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خمس و زکات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1416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1418_228174162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261420_2281741623">
            <w:r>
              <w:rPr>
                <w:webHidden/>
                <w:rStyle w:val="IndexLink"/>
              </w:rPr>
              <w:t>2</w:t>
            </w:r>
            <w:r>
              <w:rPr>
                <w:rStyle w:val="IndexLink"/>
                <w:rtl w:val="true"/>
              </w:rPr>
              <w:t xml:space="preserve">- </w:t>
            </w:r>
            <w:r>
              <w:rPr>
                <w:rStyle w:val="IndexLink"/>
                <w:rtl w:val="true"/>
              </w:rPr>
              <w:t>جایگاه خمس در اسلام</w:t>
            </w:r>
            <w:r>
              <w:rPr>
                <w:rStyle w:val="IndexLink"/>
                <w:rtl w:val="true"/>
              </w:rPr>
              <w:t xml:space="preserve">- </w:t>
            </w:r>
            <w:r>
              <w:rPr>
                <w:rStyle w:val="IndexLink"/>
                <w:rtl w:val="true"/>
              </w:rPr>
              <w:t>دورنمائی از فلسفه خمس و زکات</w:t>
            </w:r>
            <w:r>
              <w:rPr>
                <w:rStyle w:val="IndexLink"/>
                <w:rtl w:val="true"/>
              </w:rPr>
              <w:tab/>
            </w:r>
            <w:r>
              <w:rPr>
                <w:rStyle w:val="IndexLink"/>
              </w:rPr>
              <w:t>5</w:t>
            </w:r>
          </w:hyperlink>
        </w:p>
        <w:p>
          <w:pPr>
            <w:pStyle w:val="Contents2"/>
            <w:tabs>
              <w:tab w:val="clear" w:pos="8743"/>
              <w:tab w:val="right" w:pos="9026" w:leader="dot"/>
            </w:tabs>
            <w:rPr/>
          </w:pPr>
          <w:hyperlink w:anchor="__RefHeading___Toc261422_2281741623">
            <w:r>
              <w:rPr>
                <w:webHidden/>
                <w:rStyle w:val="IndexLink"/>
              </w:rPr>
              <w:t>3</w:t>
            </w:r>
            <w:r>
              <w:rPr>
                <w:rStyle w:val="IndexLink"/>
                <w:rtl w:val="true"/>
              </w:rPr>
              <w:t xml:space="preserve">- </w:t>
            </w:r>
            <w:r>
              <w:rPr>
                <w:rStyle w:val="IndexLink"/>
                <w:rtl w:val="true"/>
              </w:rPr>
              <w:t>جامعیّت اسلام</w:t>
            </w:r>
            <w:r>
              <w:rPr>
                <w:rStyle w:val="IndexLink"/>
                <w:rtl w:val="true"/>
              </w:rPr>
              <w:tab/>
            </w:r>
            <w:r>
              <w:rPr>
                <w:rStyle w:val="IndexLink"/>
              </w:rPr>
              <w:t>6</w:t>
            </w:r>
          </w:hyperlink>
        </w:p>
        <w:p>
          <w:pPr>
            <w:pStyle w:val="Contents2"/>
            <w:tabs>
              <w:tab w:val="clear" w:pos="8743"/>
              <w:tab w:val="right" w:pos="9026" w:leader="dot"/>
            </w:tabs>
            <w:rPr/>
          </w:pPr>
          <w:hyperlink w:anchor="__RefHeading___Toc261424_2281741623">
            <w:r>
              <w:rPr>
                <w:webHidden/>
                <w:rStyle w:val="IndexLink"/>
              </w:rPr>
              <w:t>4</w:t>
            </w:r>
            <w:r>
              <w:rPr>
                <w:rStyle w:val="IndexLink"/>
                <w:rtl w:val="true"/>
              </w:rPr>
              <w:t xml:space="preserve">- </w:t>
            </w:r>
            <w:r>
              <w:rPr>
                <w:rStyle w:val="IndexLink"/>
                <w:rtl w:val="true"/>
              </w:rPr>
              <w:t>خمس در قرآن</w:t>
            </w:r>
            <w:r>
              <w:rPr>
                <w:rStyle w:val="IndexLink"/>
                <w:rtl w:val="true"/>
              </w:rPr>
              <w:tab/>
            </w:r>
            <w:r>
              <w:rPr>
                <w:rStyle w:val="IndexLink"/>
              </w:rPr>
              <w:t>9</w:t>
            </w:r>
          </w:hyperlink>
        </w:p>
        <w:p>
          <w:pPr>
            <w:pStyle w:val="Contents2"/>
            <w:tabs>
              <w:tab w:val="clear" w:pos="8743"/>
              <w:tab w:val="right" w:pos="9026" w:leader="dot"/>
            </w:tabs>
            <w:rPr/>
          </w:pPr>
          <w:hyperlink w:anchor="__RefHeading___Toc261426_2281741623">
            <w:r>
              <w:rPr>
                <w:webHidden/>
                <w:rStyle w:val="IndexLink"/>
              </w:rPr>
              <w:t>5</w:t>
            </w:r>
            <w:r>
              <w:rPr>
                <w:rStyle w:val="IndexLink"/>
                <w:rtl w:val="true"/>
              </w:rPr>
              <w:t xml:space="preserve">- </w:t>
            </w:r>
            <w:r>
              <w:rPr>
                <w:rStyle w:val="IndexLink"/>
                <w:rtl w:val="true"/>
              </w:rPr>
              <w:t>اهمیّت خمس</w:t>
            </w:r>
            <w:r>
              <w:rPr>
                <w:rStyle w:val="IndexLink"/>
                <w:rtl w:val="true"/>
              </w:rPr>
              <w:tab/>
            </w:r>
            <w:r>
              <w:rPr>
                <w:rStyle w:val="IndexLink"/>
              </w:rPr>
              <w:t>10</w:t>
            </w:r>
          </w:hyperlink>
        </w:p>
        <w:p>
          <w:pPr>
            <w:pStyle w:val="Contents2"/>
            <w:tabs>
              <w:tab w:val="clear" w:pos="8743"/>
              <w:tab w:val="right" w:pos="9026" w:leader="dot"/>
            </w:tabs>
            <w:rPr/>
          </w:pPr>
          <w:hyperlink w:anchor="__RefHeading___Toc261428_2281741623">
            <w:r>
              <w:rPr>
                <w:webHidden/>
                <w:rStyle w:val="IndexLink"/>
              </w:rPr>
              <w:t>6</w:t>
            </w:r>
            <w:r>
              <w:rPr>
                <w:rStyle w:val="IndexLink"/>
                <w:rtl w:val="true"/>
              </w:rPr>
              <w:t xml:space="preserve">- </w:t>
            </w:r>
            <w:r>
              <w:rPr>
                <w:rStyle w:val="IndexLink"/>
                <w:rtl w:val="true"/>
              </w:rPr>
              <w:t>آثار خمس</w:t>
            </w:r>
            <w:r>
              <w:rPr>
                <w:rStyle w:val="IndexLink"/>
                <w:rtl w:val="true"/>
              </w:rPr>
              <w:tab/>
            </w:r>
            <w:r>
              <w:rPr>
                <w:rStyle w:val="IndexLink"/>
              </w:rPr>
              <w:t>12</w:t>
            </w:r>
          </w:hyperlink>
        </w:p>
        <w:p>
          <w:pPr>
            <w:pStyle w:val="Contents2"/>
            <w:tabs>
              <w:tab w:val="clear" w:pos="8743"/>
              <w:tab w:val="right" w:pos="9026" w:leader="dot"/>
            </w:tabs>
            <w:rPr/>
          </w:pPr>
          <w:hyperlink w:anchor="__RefHeading___Toc261430_2281741623">
            <w:r>
              <w:rPr>
                <w:webHidden/>
                <w:rStyle w:val="IndexLink"/>
              </w:rPr>
              <w:t>7</w:t>
            </w:r>
            <w:r>
              <w:rPr>
                <w:rStyle w:val="IndexLink"/>
                <w:rtl w:val="true"/>
              </w:rPr>
              <w:t xml:space="preserve">- </w:t>
            </w:r>
            <w:r>
              <w:rPr>
                <w:rStyle w:val="IndexLink"/>
                <w:rtl w:val="true"/>
              </w:rPr>
              <w:t>خمس در روایات</w:t>
            </w:r>
            <w:r>
              <w:rPr>
                <w:rStyle w:val="IndexLink"/>
                <w:rtl w:val="true"/>
              </w:rPr>
              <w:tab/>
            </w:r>
            <w:r>
              <w:rPr>
                <w:rStyle w:val="IndexLink"/>
              </w:rPr>
              <w:t>15</w:t>
            </w:r>
          </w:hyperlink>
        </w:p>
        <w:p>
          <w:pPr>
            <w:pStyle w:val="Contents2"/>
            <w:tabs>
              <w:tab w:val="clear" w:pos="8743"/>
              <w:tab w:val="right" w:pos="9026" w:leader="dot"/>
            </w:tabs>
            <w:rPr/>
          </w:pPr>
          <w:hyperlink w:anchor="__RefHeading___Toc261432_2281741623">
            <w:r>
              <w:rPr>
                <w:webHidden/>
                <w:rStyle w:val="IndexLink"/>
              </w:rPr>
              <w:t>8</w:t>
            </w:r>
            <w:r>
              <w:rPr>
                <w:rStyle w:val="IndexLink"/>
                <w:rtl w:val="true"/>
              </w:rPr>
              <w:t xml:space="preserve">- </w:t>
            </w:r>
            <w:r>
              <w:rPr>
                <w:rStyle w:val="IndexLink"/>
                <w:rtl w:val="true"/>
              </w:rPr>
              <w:t>خمس در زمان پیامبرصلی الله علیه وآله</w:t>
            </w:r>
            <w:r>
              <w:rPr>
                <w:rStyle w:val="IndexLink"/>
                <w:rtl w:val="true"/>
              </w:rPr>
              <w:tab/>
            </w:r>
            <w:r>
              <w:rPr>
                <w:rStyle w:val="IndexLink"/>
              </w:rPr>
              <w:t>17</w:t>
            </w:r>
          </w:hyperlink>
        </w:p>
        <w:p>
          <w:pPr>
            <w:pStyle w:val="Contents2"/>
            <w:tabs>
              <w:tab w:val="clear" w:pos="8743"/>
              <w:tab w:val="right" w:pos="9026" w:leader="dot"/>
            </w:tabs>
            <w:rPr/>
          </w:pPr>
          <w:hyperlink w:anchor="__RefHeading___Toc261434_2281741623">
            <w:r>
              <w:rPr>
                <w:webHidden/>
                <w:rStyle w:val="IndexLink"/>
              </w:rPr>
              <w:t>9</w:t>
            </w:r>
            <w:r>
              <w:rPr>
                <w:rStyle w:val="IndexLink"/>
                <w:rtl w:val="true"/>
              </w:rPr>
              <w:t xml:space="preserve">- </w:t>
            </w:r>
            <w:r>
              <w:rPr>
                <w:rStyle w:val="IndexLink"/>
                <w:rtl w:val="true"/>
              </w:rPr>
              <w:t>خمس پس از پیامبر</w:t>
            </w:r>
            <w:r>
              <w:rPr>
                <w:rStyle w:val="IndexLink"/>
                <w:rtl w:val="true"/>
              </w:rPr>
              <w:tab/>
            </w:r>
            <w:r>
              <w:rPr>
                <w:rStyle w:val="IndexLink"/>
              </w:rPr>
              <w:t>18</w:t>
            </w:r>
          </w:hyperlink>
        </w:p>
        <w:p>
          <w:pPr>
            <w:pStyle w:val="Contents2"/>
            <w:tabs>
              <w:tab w:val="clear" w:pos="8743"/>
              <w:tab w:val="right" w:pos="9026" w:leader="dot"/>
            </w:tabs>
            <w:rPr/>
          </w:pPr>
          <w:hyperlink w:anchor="__RefHeading___Toc261436_2281741623">
            <w:r>
              <w:rPr>
                <w:webHidden/>
                <w:rStyle w:val="IndexLink"/>
              </w:rPr>
              <w:t>10</w:t>
            </w:r>
            <w:r>
              <w:rPr>
                <w:rStyle w:val="IndexLink"/>
                <w:rtl w:val="true"/>
              </w:rPr>
              <w:t xml:space="preserve">- </w:t>
            </w:r>
            <w:r>
              <w:rPr>
                <w:rStyle w:val="IndexLink"/>
                <w:rtl w:val="true"/>
              </w:rPr>
              <w:t>وسوسه‌های شیطانی</w:t>
            </w:r>
            <w:r>
              <w:rPr>
                <w:rStyle w:val="IndexLink"/>
                <w:rtl w:val="true"/>
              </w:rPr>
              <w:tab/>
            </w:r>
            <w:r>
              <w:rPr>
                <w:rStyle w:val="IndexLink"/>
              </w:rPr>
              <w:t>19</w:t>
            </w:r>
          </w:hyperlink>
        </w:p>
        <w:p>
          <w:pPr>
            <w:pStyle w:val="Contents2"/>
            <w:tabs>
              <w:tab w:val="clear" w:pos="8743"/>
              <w:tab w:val="right" w:pos="9026" w:leader="dot"/>
            </w:tabs>
            <w:rPr/>
          </w:pPr>
          <w:hyperlink w:anchor="__RefHeading___Toc261438_2281741623">
            <w:r>
              <w:rPr>
                <w:webHidden/>
                <w:rStyle w:val="IndexLink"/>
              </w:rPr>
              <w:t>11</w:t>
            </w:r>
            <w:r>
              <w:rPr>
                <w:rStyle w:val="IndexLink"/>
                <w:rtl w:val="true"/>
              </w:rPr>
              <w:t xml:space="preserve">- </w:t>
            </w:r>
            <w:r>
              <w:rPr>
                <w:rStyle w:val="IndexLink"/>
                <w:rtl w:val="true"/>
              </w:rPr>
              <w:t>تفاوت خمس و زکات با مالیات</w:t>
            </w:r>
            <w:r>
              <w:rPr>
                <w:rStyle w:val="IndexLink"/>
                <w:rtl w:val="true"/>
              </w:rPr>
              <w:tab/>
            </w:r>
            <w:r>
              <w:rPr>
                <w:rStyle w:val="IndexLink"/>
              </w:rPr>
              <w:t>23</w:t>
            </w:r>
          </w:hyperlink>
        </w:p>
        <w:p>
          <w:pPr>
            <w:pStyle w:val="Contents2"/>
            <w:tabs>
              <w:tab w:val="clear" w:pos="8743"/>
              <w:tab w:val="right" w:pos="9026" w:leader="dot"/>
            </w:tabs>
            <w:rPr/>
          </w:pPr>
          <w:hyperlink w:anchor="__RefHeading___Toc261440_2281741623">
            <w:r>
              <w:rPr>
                <w:webHidden/>
                <w:rStyle w:val="IndexLink"/>
              </w:rPr>
              <w:t>12</w:t>
            </w:r>
            <w:r>
              <w:rPr>
                <w:rStyle w:val="IndexLink"/>
                <w:rtl w:val="true"/>
              </w:rPr>
              <w:t xml:space="preserve">- </w:t>
            </w:r>
            <w:r>
              <w:rPr>
                <w:rStyle w:val="IndexLink"/>
                <w:rtl w:val="true"/>
              </w:rPr>
              <w:t>راه مقاومت در برابر وسوسه‌ها</w:t>
            </w:r>
            <w:r>
              <w:rPr>
                <w:rStyle w:val="IndexLink"/>
                <w:rtl w:val="true"/>
              </w:rPr>
              <w:tab/>
            </w:r>
            <w:r>
              <w:rPr>
                <w:rStyle w:val="IndexLink"/>
              </w:rPr>
              <w:t>24</w:t>
            </w:r>
          </w:hyperlink>
        </w:p>
        <w:p>
          <w:pPr>
            <w:pStyle w:val="Contents2"/>
            <w:tabs>
              <w:tab w:val="clear" w:pos="8743"/>
              <w:tab w:val="right" w:pos="9026" w:leader="dot"/>
            </w:tabs>
            <w:rPr/>
          </w:pPr>
          <w:hyperlink w:anchor="__RefHeading___Toc261442_2281741623">
            <w:r>
              <w:rPr>
                <w:webHidden/>
                <w:rStyle w:val="IndexLink"/>
              </w:rPr>
              <w:t>13</w:t>
            </w:r>
            <w:r>
              <w:rPr>
                <w:rStyle w:val="IndexLink"/>
                <w:rtl w:val="true"/>
              </w:rPr>
              <w:t xml:space="preserve">- </w:t>
            </w:r>
            <w:r>
              <w:rPr>
                <w:rStyle w:val="IndexLink"/>
                <w:rtl w:val="true"/>
              </w:rPr>
              <w:t>موارد ومصارف خمس</w:t>
            </w:r>
            <w:r>
              <w:rPr>
                <w:rStyle w:val="IndexLink"/>
                <w:rtl w:val="true"/>
              </w:rPr>
              <w:t xml:space="preserve">- </w:t>
            </w:r>
            <w:r>
              <w:rPr>
                <w:rStyle w:val="IndexLink"/>
                <w:rtl w:val="true"/>
              </w:rPr>
              <w:t>خمس برای کیست؟</w:t>
            </w:r>
            <w:r>
              <w:rPr>
                <w:rStyle w:val="IndexLink"/>
                <w:rtl w:val="true"/>
              </w:rPr>
              <w:tab/>
            </w:r>
            <w:r>
              <w:rPr>
                <w:rStyle w:val="IndexLink"/>
              </w:rPr>
              <w:t>25</w:t>
            </w:r>
          </w:hyperlink>
        </w:p>
        <w:p>
          <w:pPr>
            <w:pStyle w:val="Contents2"/>
            <w:tabs>
              <w:tab w:val="clear" w:pos="8743"/>
              <w:tab w:val="right" w:pos="9026" w:leader="dot"/>
            </w:tabs>
            <w:rPr/>
          </w:pPr>
          <w:hyperlink w:anchor="__RefHeading___Toc261444_2281741623">
            <w:r>
              <w:rPr>
                <w:webHidden/>
                <w:rStyle w:val="IndexLink"/>
              </w:rPr>
              <w:t>14</w:t>
            </w:r>
            <w:r>
              <w:rPr>
                <w:rStyle w:val="IndexLink"/>
                <w:rtl w:val="true"/>
              </w:rPr>
              <w:t xml:space="preserve">- </w:t>
            </w:r>
            <w:r>
              <w:rPr>
                <w:rStyle w:val="IndexLink"/>
                <w:rtl w:val="true"/>
              </w:rPr>
              <w:t>سهم پیامبر و امام برای شخصیّت حقوقی آنان</w:t>
            </w:r>
            <w:r>
              <w:rPr>
                <w:rStyle w:val="IndexLink"/>
                <w:rtl w:val="true"/>
              </w:rPr>
              <w:tab/>
            </w:r>
            <w:r>
              <w:rPr>
                <w:rStyle w:val="IndexLink"/>
              </w:rPr>
              <w:t>25</w:t>
            </w:r>
          </w:hyperlink>
        </w:p>
        <w:p>
          <w:pPr>
            <w:pStyle w:val="Contents2"/>
            <w:tabs>
              <w:tab w:val="clear" w:pos="8743"/>
              <w:tab w:val="right" w:pos="9026" w:leader="dot"/>
            </w:tabs>
            <w:rPr/>
          </w:pPr>
          <w:hyperlink w:anchor="__RefHeading___Toc261446_2281741623">
            <w:r>
              <w:rPr>
                <w:webHidden/>
                <w:rStyle w:val="IndexLink"/>
              </w:rPr>
              <w:t>15</w:t>
            </w:r>
            <w:r>
              <w:rPr>
                <w:rStyle w:val="IndexLink"/>
                <w:rtl w:val="true"/>
              </w:rPr>
              <w:t xml:space="preserve">- </w:t>
            </w:r>
            <w:r>
              <w:rPr>
                <w:rStyle w:val="IndexLink"/>
                <w:rtl w:val="true"/>
              </w:rPr>
              <w:t>ذی القربی کیست؟</w:t>
            </w:r>
            <w:r>
              <w:rPr>
                <w:rStyle w:val="IndexLink"/>
                <w:rtl w:val="true"/>
              </w:rPr>
              <w:tab/>
            </w:r>
            <w:r>
              <w:rPr>
                <w:rStyle w:val="IndexLink"/>
              </w:rPr>
              <w:t>26</w:t>
            </w:r>
          </w:hyperlink>
        </w:p>
        <w:p>
          <w:pPr>
            <w:pStyle w:val="Contents2"/>
            <w:tabs>
              <w:tab w:val="clear" w:pos="8743"/>
              <w:tab w:val="right" w:pos="9026" w:leader="dot"/>
            </w:tabs>
            <w:rPr/>
          </w:pPr>
          <w:hyperlink w:anchor="__RefHeading___Toc261448_2281741623">
            <w:r>
              <w:rPr>
                <w:webHidden/>
                <w:rStyle w:val="IndexLink"/>
              </w:rPr>
              <w:t>16</w:t>
            </w:r>
            <w:r>
              <w:rPr>
                <w:rStyle w:val="IndexLink"/>
                <w:rtl w:val="true"/>
              </w:rPr>
              <w:t xml:space="preserve">- </w:t>
            </w:r>
            <w:r>
              <w:rPr>
                <w:rStyle w:val="IndexLink"/>
                <w:rtl w:val="true"/>
              </w:rPr>
              <w:t>خمس مربوط به چه چیزهایی است؟</w:t>
            </w:r>
            <w:r>
              <w:rPr>
                <w:rStyle w:val="IndexLink"/>
                <w:rtl w:val="true"/>
              </w:rPr>
              <w:tab/>
            </w:r>
            <w:r>
              <w:rPr>
                <w:rStyle w:val="IndexLink"/>
              </w:rPr>
              <w:t>29</w:t>
            </w:r>
          </w:hyperlink>
        </w:p>
        <w:p>
          <w:pPr>
            <w:pStyle w:val="Contents2"/>
            <w:tabs>
              <w:tab w:val="clear" w:pos="8743"/>
              <w:tab w:val="right" w:pos="9026" w:leader="dot"/>
            </w:tabs>
            <w:rPr/>
          </w:pPr>
          <w:hyperlink w:anchor="__RefHeading___Toc261450_2281741623">
            <w:r>
              <w:rPr>
                <w:webHidden/>
                <w:rStyle w:val="IndexLink"/>
              </w:rPr>
              <w:t>17</w:t>
            </w:r>
            <w:r>
              <w:rPr>
                <w:rStyle w:val="IndexLink"/>
                <w:rtl w:val="true"/>
              </w:rPr>
              <w:t xml:space="preserve">- </w:t>
            </w:r>
            <w:r>
              <w:rPr>
                <w:rStyle w:val="IndexLink"/>
                <w:rtl w:val="true"/>
              </w:rPr>
              <w:t>سنّت پیامبر در کنار کتاب خدا</w:t>
            </w:r>
            <w:r>
              <w:rPr>
                <w:rStyle w:val="IndexLink"/>
                <w:rtl w:val="true"/>
              </w:rPr>
              <w:tab/>
            </w:r>
            <w:r>
              <w:rPr>
                <w:rStyle w:val="IndexLink"/>
              </w:rPr>
              <w:t>30</w:t>
            </w:r>
          </w:hyperlink>
        </w:p>
        <w:p>
          <w:pPr>
            <w:pStyle w:val="Contents2"/>
            <w:tabs>
              <w:tab w:val="clear" w:pos="8743"/>
              <w:tab w:val="right" w:pos="9026" w:leader="dot"/>
            </w:tabs>
            <w:rPr/>
          </w:pPr>
          <w:hyperlink w:anchor="__RefHeading___Toc261452_2281741623">
            <w:r>
              <w:rPr>
                <w:webHidden/>
                <w:rStyle w:val="IndexLink"/>
              </w:rPr>
              <w:t>18</w:t>
            </w:r>
            <w:r>
              <w:rPr>
                <w:rStyle w:val="IndexLink"/>
                <w:rtl w:val="true"/>
              </w:rPr>
              <w:t xml:space="preserve">- </w:t>
            </w:r>
            <w:r>
              <w:rPr>
                <w:rStyle w:val="IndexLink"/>
                <w:rtl w:val="true"/>
              </w:rPr>
              <w:t>دیدگاه شیعه</w:t>
            </w:r>
            <w:r>
              <w:rPr>
                <w:rStyle w:val="IndexLink"/>
                <w:rtl w:val="true"/>
              </w:rPr>
              <w:tab/>
            </w:r>
            <w:r>
              <w:rPr>
                <w:rStyle w:val="IndexLink"/>
              </w:rPr>
              <w:t>31</w:t>
            </w:r>
          </w:hyperlink>
        </w:p>
        <w:p>
          <w:pPr>
            <w:pStyle w:val="Contents2"/>
            <w:tabs>
              <w:tab w:val="clear" w:pos="8743"/>
              <w:tab w:val="right" w:pos="9026" w:leader="dot"/>
            </w:tabs>
            <w:rPr/>
          </w:pPr>
          <w:hyperlink w:anchor="__RefHeading___Toc261454_2281741623">
            <w:r>
              <w:rPr>
                <w:webHidden/>
                <w:rStyle w:val="IndexLink"/>
              </w:rPr>
              <w:t>19</w:t>
            </w:r>
            <w:r>
              <w:rPr>
                <w:rStyle w:val="IndexLink"/>
                <w:rtl w:val="true"/>
              </w:rPr>
              <w:t xml:space="preserve">- </w:t>
            </w:r>
            <w:r>
              <w:rPr>
                <w:rStyle w:val="IndexLink"/>
                <w:rtl w:val="true"/>
              </w:rPr>
              <w:t>گیرنده خمس در زمان غیبت کیست؟</w:t>
            </w:r>
            <w:r>
              <w:rPr>
                <w:rStyle w:val="IndexLink"/>
                <w:rtl w:val="true"/>
              </w:rPr>
              <w:tab/>
            </w:r>
            <w:r>
              <w:rPr>
                <w:rStyle w:val="IndexLink"/>
              </w:rPr>
              <w:t>32</w:t>
            </w:r>
          </w:hyperlink>
        </w:p>
        <w:p>
          <w:pPr>
            <w:pStyle w:val="Contents2"/>
            <w:tabs>
              <w:tab w:val="clear" w:pos="8743"/>
              <w:tab w:val="right" w:pos="9026" w:leader="dot"/>
            </w:tabs>
            <w:rPr/>
          </w:pPr>
          <w:hyperlink w:anchor="__RefHeading___Toc261456_2281741623">
            <w:r>
              <w:rPr>
                <w:webHidden/>
                <w:rStyle w:val="IndexLink"/>
              </w:rPr>
              <w:t>20</w:t>
            </w:r>
            <w:r>
              <w:rPr>
                <w:rStyle w:val="IndexLink"/>
                <w:rtl w:val="true"/>
              </w:rPr>
              <w:t xml:space="preserve">- </w:t>
            </w:r>
            <w:r>
              <w:rPr>
                <w:rStyle w:val="IndexLink"/>
                <w:rtl w:val="true"/>
              </w:rPr>
              <w:t>امتیازات پرداخت خمس به فقیه جامع الشرائط</w:t>
            </w:r>
            <w:r>
              <w:rPr>
                <w:rStyle w:val="IndexLink"/>
                <w:rtl w:val="true"/>
              </w:rPr>
              <w:tab/>
            </w:r>
            <w:r>
              <w:rPr>
                <w:rStyle w:val="IndexLink"/>
              </w:rPr>
              <w:t>33</w:t>
            </w:r>
          </w:hyperlink>
        </w:p>
        <w:p>
          <w:pPr>
            <w:pStyle w:val="Contents2"/>
            <w:tabs>
              <w:tab w:val="clear" w:pos="8743"/>
              <w:tab w:val="right" w:pos="9026" w:leader="dot"/>
            </w:tabs>
            <w:rPr/>
          </w:pPr>
          <w:hyperlink w:anchor="__RefHeading___Toc261458_2281741623">
            <w:r>
              <w:rPr>
                <w:webHidden/>
                <w:rStyle w:val="IndexLink"/>
              </w:rPr>
              <w:t>21</w:t>
            </w:r>
            <w:r>
              <w:rPr>
                <w:rStyle w:val="IndexLink"/>
                <w:rtl w:val="true"/>
              </w:rPr>
              <w:t xml:space="preserve">- </w:t>
            </w:r>
            <w:r>
              <w:rPr>
                <w:rStyle w:val="IndexLink"/>
                <w:rtl w:val="true"/>
              </w:rPr>
              <w:t>چگونگی تقسیم خمس</w:t>
            </w:r>
            <w:r>
              <w:rPr>
                <w:rStyle w:val="IndexLink"/>
                <w:rtl w:val="true"/>
              </w:rPr>
              <w:tab/>
            </w:r>
            <w:r>
              <w:rPr>
                <w:rStyle w:val="IndexLink"/>
              </w:rPr>
              <w:t>35</w:t>
            </w:r>
          </w:hyperlink>
        </w:p>
        <w:p>
          <w:pPr>
            <w:pStyle w:val="Contents2"/>
            <w:tabs>
              <w:tab w:val="clear" w:pos="8743"/>
              <w:tab w:val="right" w:pos="9026" w:leader="dot"/>
            </w:tabs>
            <w:rPr/>
          </w:pPr>
          <w:hyperlink w:anchor="__RefHeading___Toc261460_2281741623">
            <w:r>
              <w:rPr>
                <w:webHidden/>
                <w:rStyle w:val="IndexLink"/>
              </w:rPr>
              <w:t>22</w:t>
            </w:r>
            <w:r>
              <w:rPr>
                <w:rStyle w:val="IndexLink"/>
                <w:rtl w:val="true"/>
              </w:rPr>
              <w:t xml:space="preserve">- </w:t>
            </w:r>
            <w:r>
              <w:rPr>
                <w:rStyle w:val="IndexLink"/>
                <w:rtl w:val="true"/>
              </w:rPr>
              <w:t>مقدار پرداخت</w:t>
            </w:r>
            <w:r>
              <w:rPr>
                <w:rStyle w:val="IndexLink"/>
                <w:rtl w:val="true"/>
              </w:rPr>
              <w:tab/>
            </w:r>
            <w:r>
              <w:rPr>
                <w:rStyle w:val="IndexLink"/>
              </w:rPr>
              <w:t>36</w:t>
            </w:r>
          </w:hyperlink>
        </w:p>
        <w:p>
          <w:pPr>
            <w:pStyle w:val="Contents2"/>
            <w:tabs>
              <w:tab w:val="clear" w:pos="8743"/>
              <w:tab w:val="right" w:pos="9026" w:leader="dot"/>
            </w:tabs>
            <w:rPr/>
          </w:pPr>
          <w:hyperlink w:anchor="__RefHeading___Toc261462_2281741623">
            <w:r>
              <w:rPr>
                <w:webHidden/>
                <w:rStyle w:val="IndexLink"/>
              </w:rPr>
              <w:t>23</w:t>
            </w:r>
            <w:r>
              <w:rPr>
                <w:rStyle w:val="IndexLink"/>
                <w:rtl w:val="true"/>
              </w:rPr>
              <w:t xml:space="preserve">- </w:t>
            </w:r>
            <w:r>
              <w:rPr>
                <w:rStyle w:val="IndexLink"/>
                <w:rtl w:val="true"/>
              </w:rPr>
              <w:t>آداب پرداخت</w:t>
            </w:r>
            <w:r>
              <w:rPr>
                <w:rStyle w:val="IndexLink"/>
                <w:rtl w:val="true"/>
              </w:rPr>
              <w:tab/>
            </w:r>
            <w:r>
              <w:rPr>
                <w:rStyle w:val="IndexLink"/>
              </w:rPr>
              <w:t>36</w:t>
            </w:r>
          </w:hyperlink>
        </w:p>
        <w:p>
          <w:pPr>
            <w:pStyle w:val="Contents2"/>
            <w:tabs>
              <w:tab w:val="clear" w:pos="8743"/>
              <w:tab w:val="right" w:pos="9026" w:leader="dot"/>
            </w:tabs>
            <w:rPr/>
          </w:pPr>
          <w:hyperlink w:anchor="__RefHeading___Toc261464_2281741623">
            <w:r>
              <w:rPr>
                <w:webHidden/>
                <w:rStyle w:val="IndexLink"/>
              </w:rPr>
              <w:t>24</w:t>
            </w:r>
            <w:r>
              <w:rPr>
                <w:rStyle w:val="IndexLink"/>
                <w:rtl w:val="true"/>
              </w:rPr>
              <w:t xml:space="preserve">- </w:t>
            </w:r>
            <w:r>
              <w:rPr>
                <w:rStyle w:val="IndexLink"/>
                <w:rtl w:val="true"/>
              </w:rPr>
              <w:t>مقدّمه</w:t>
            </w:r>
            <w:r>
              <w:rPr>
                <w:rStyle w:val="IndexLink"/>
                <w:rtl w:val="true"/>
              </w:rPr>
              <w:tab/>
            </w:r>
            <w:r>
              <w:rPr>
                <w:rStyle w:val="IndexLink"/>
              </w:rPr>
              <w:t>38</w:t>
            </w:r>
          </w:hyperlink>
        </w:p>
        <w:p>
          <w:pPr>
            <w:pStyle w:val="Contents2"/>
            <w:tabs>
              <w:tab w:val="clear" w:pos="8743"/>
              <w:tab w:val="right" w:pos="9026" w:leader="dot"/>
            </w:tabs>
            <w:rPr/>
          </w:pPr>
          <w:hyperlink w:anchor="__RefHeading___Toc261466_2281741623">
            <w:r>
              <w:rPr>
                <w:webHidden/>
                <w:rStyle w:val="IndexLink"/>
              </w:rPr>
              <w:t>25</w:t>
            </w:r>
            <w:r>
              <w:rPr>
                <w:rStyle w:val="IndexLink"/>
                <w:rtl w:val="true"/>
              </w:rPr>
              <w:t xml:space="preserve">- </w:t>
            </w:r>
            <w:r>
              <w:rPr>
                <w:rStyle w:val="IndexLink"/>
                <w:rtl w:val="true"/>
              </w:rPr>
              <w:t>زکات در ادیان پیشین آسمانی‌</w:t>
            </w:r>
            <w:r>
              <w:rPr>
                <w:rStyle w:val="IndexLink"/>
                <w:rtl w:val="true"/>
              </w:rPr>
              <w:tab/>
            </w:r>
            <w:r>
              <w:rPr>
                <w:rStyle w:val="IndexLink"/>
              </w:rPr>
              <w:t>41</w:t>
            </w:r>
          </w:hyperlink>
        </w:p>
        <w:p>
          <w:pPr>
            <w:pStyle w:val="Contents2"/>
            <w:tabs>
              <w:tab w:val="clear" w:pos="8743"/>
              <w:tab w:val="right" w:pos="9026" w:leader="dot"/>
            </w:tabs>
            <w:rPr/>
          </w:pPr>
          <w:hyperlink w:anchor="__RefHeading___Toc261468_2281741623">
            <w:r>
              <w:rPr>
                <w:webHidden/>
                <w:rStyle w:val="IndexLink"/>
              </w:rPr>
              <w:t>26</w:t>
            </w:r>
            <w:r>
              <w:rPr>
                <w:rStyle w:val="IndexLink"/>
                <w:rtl w:val="true"/>
              </w:rPr>
              <w:t xml:space="preserve">- </w:t>
            </w:r>
            <w:r>
              <w:rPr>
                <w:rStyle w:val="IndexLink"/>
                <w:rtl w:val="true"/>
              </w:rPr>
              <w:t>زکات در اسلام‌</w:t>
            </w:r>
            <w:r>
              <w:rPr>
                <w:rStyle w:val="IndexLink"/>
                <w:rtl w:val="true"/>
              </w:rPr>
              <w:tab/>
            </w:r>
            <w:r>
              <w:rPr>
                <w:rStyle w:val="IndexLink"/>
              </w:rPr>
              <w:t>41</w:t>
            </w:r>
          </w:hyperlink>
        </w:p>
        <w:p>
          <w:pPr>
            <w:pStyle w:val="Contents2"/>
            <w:tabs>
              <w:tab w:val="clear" w:pos="8743"/>
              <w:tab w:val="right" w:pos="9026" w:leader="dot"/>
            </w:tabs>
            <w:rPr/>
          </w:pPr>
          <w:hyperlink w:anchor="__RefHeading___Toc261470_2281741623">
            <w:r>
              <w:rPr>
                <w:webHidden/>
                <w:rStyle w:val="IndexLink"/>
              </w:rPr>
              <w:t>27</w:t>
            </w:r>
            <w:r>
              <w:rPr>
                <w:rStyle w:val="IndexLink"/>
                <w:rtl w:val="true"/>
              </w:rPr>
              <w:t xml:space="preserve">- </w:t>
            </w:r>
            <w:r>
              <w:rPr>
                <w:rStyle w:val="IndexLink"/>
                <w:rtl w:val="true"/>
              </w:rPr>
              <w:t>تفاوت زکات در اسلام با ادیان دیگر</w:t>
            </w:r>
            <w:r>
              <w:rPr>
                <w:rStyle w:val="IndexLink"/>
                <w:rtl w:val="true"/>
              </w:rPr>
              <w:tab/>
            </w:r>
            <w:r>
              <w:rPr>
                <w:rStyle w:val="IndexLink"/>
              </w:rPr>
              <w:t>43</w:t>
            </w:r>
          </w:hyperlink>
        </w:p>
        <w:p>
          <w:pPr>
            <w:pStyle w:val="Contents2"/>
            <w:tabs>
              <w:tab w:val="clear" w:pos="8743"/>
              <w:tab w:val="right" w:pos="9026" w:leader="dot"/>
            </w:tabs>
            <w:rPr/>
          </w:pPr>
          <w:hyperlink w:anchor="__RefHeading___Toc261472_2281741623">
            <w:r>
              <w:rPr>
                <w:webHidden/>
                <w:rStyle w:val="IndexLink"/>
              </w:rPr>
              <w:t>28</w:t>
            </w:r>
            <w:r>
              <w:rPr>
                <w:rStyle w:val="IndexLink"/>
                <w:rtl w:val="true"/>
              </w:rPr>
              <w:t xml:space="preserve">- </w:t>
            </w:r>
            <w:r>
              <w:rPr>
                <w:rStyle w:val="IndexLink"/>
                <w:rtl w:val="true"/>
              </w:rPr>
              <w:t>اهمیّت زکات‌</w:t>
            </w:r>
            <w:r>
              <w:rPr>
                <w:rStyle w:val="IndexLink"/>
                <w:rtl w:val="true"/>
              </w:rPr>
              <w:tab/>
            </w:r>
            <w:r>
              <w:rPr>
                <w:rStyle w:val="IndexLink"/>
              </w:rPr>
              <w:t>43</w:t>
            </w:r>
          </w:hyperlink>
        </w:p>
        <w:p>
          <w:pPr>
            <w:pStyle w:val="Contents2"/>
            <w:tabs>
              <w:tab w:val="clear" w:pos="8743"/>
              <w:tab w:val="right" w:pos="9026" w:leader="dot"/>
            </w:tabs>
            <w:rPr/>
          </w:pPr>
          <w:hyperlink w:anchor="__RefHeading___Toc261474_2281741623">
            <w:r>
              <w:rPr>
                <w:webHidden/>
                <w:rStyle w:val="IndexLink"/>
              </w:rPr>
              <w:t>29</w:t>
            </w:r>
            <w:r>
              <w:rPr>
                <w:rStyle w:val="IndexLink"/>
                <w:rtl w:val="true"/>
              </w:rPr>
              <w:t xml:space="preserve">- </w:t>
            </w:r>
            <w:r>
              <w:rPr>
                <w:rStyle w:val="IndexLink"/>
                <w:rtl w:val="true"/>
              </w:rPr>
              <w:t>معنای زکات‌</w:t>
            </w:r>
            <w:r>
              <w:rPr>
                <w:rStyle w:val="IndexLink"/>
                <w:rtl w:val="true"/>
              </w:rPr>
              <w:tab/>
            </w:r>
            <w:r>
              <w:rPr>
                <w:rStyle w:val="IndexLink"/>
              </w:rPr>
              <w:t>44</w:t>
            </w:r>
          </w:hyperlink>
        </w:p>
        <w:p>
          <w:pPr>
            <w:pStyle w:val="Contents2"/>
            <w:tabs>
              <w:tab w:val="clear" w:pos="8743"/>
              <w:tab w:val="right" w:pos="9026" w:leader="dot"/>
            </w:tabs>
            <w:rPr/>
          </w:pPr>
          <w:hyperlink w:anchor="__RefHeading___Toc261476_2281741623">
            <w:r>
              <w:rPr>
                <w:webHidden/>
                <w:rStyle w:val="IndexLink"/>
              </w:rPr>
              <w:t>30</w:t>
            </w:r>
            <w:r>
              <w:rPr>
                <w:rStyle w:val="IndexLink"/>
                <w:rtl w:val="true"/>
              </w:rPr>
              <w:t xml:space="preserve">- </w:t>
            </w:r>
            <w:r>
              <w:rPr>
                <w:rStyle w:val="IndexLink"/>
                <w:rtl w:val="true"/>
              </w:rPr>
              <w:t>چه کنیم که مردم خمس و زکات مال خود را بپردازند؟</w:t>
            </w:r>
            <w:r>
              <w:rPr>
                <w:rStyle w:val="IndexLink"/>
                <w:rtl w:val="true"/>
              </w:rPr>
              <w:tab/>
            </w:r>
            <w:r>
              <w:rPr>
                <w:rStyle w:val="IndexLink"/>
              </w:rPr>
              <w:t>45</w:t>
            </w:r>
          </w:hyperlink>
        </w:p>
        <w:p>
          <w:pPr>
            <w:pStyle w:val="Contents2"/>
            <w:tabs>
              <w:tab w:val="clear" w:pos="8743"/>
              <w:tab w:val="right" w:pos="9026" w:leader="dot"/>
            </w:tabs>
            <w:rPr/>
          </w:pPr>
          <w:hyperlink w:anchor="__RefHeading___Toc261478_2281741623">
            <w:r>
              <w:rPr>
                <w:webHidden/>
                <w:rStyle w:val="IndexLink"/>
              </w:rPr>
              <w:t>31</w:t>
            </w:r>
            <w:r>
              <w:rPr>
                <w:rStyle w:val="IndexLink"/>
                <w:rtl w:val="true"/>
              </w:rPr>
              <w:t xml:space="preserve">- </w:t>
            </w:r>
            <w:r>
              <w:rPr>
                <w:rStyle w:val="IndexLink"/>
                <w:rtl w:val="true"/>
              </w:rPr>
              <w:t>آثار زکات</w:t>
            </w:r>
            <w:r>
              <w:rPr>
                <w:rStyle w:val="IndexLink"/>
                <w:rtl w:val="true"/>
              </w:rPr>
              <w:tab/>
            </w:r>
            <w:r>
              <w:rPr>
                <w:rStyle w:val="IndexLink"/>
              </w:rPr>
              <w:t>51</w:t>
            </w:r>
          </w:hyperlink>
        </w:p>
        <w:p>
          <w:pPr>
            <w:pStyle w:val="Contents2"/>
            <w:tabs>
              <w:tab w:val="clear" w:pos="8743"/>
              <w:tab w:val="right" w:pos="9026" w:leader="dot"/>
            </w:tabs>
            <w:rPr/>
          </w:pPr>
          <w:hyperlink w:anchor="__RefHeading___Toc261480_2281741623">
            <w:r>
              <w:rPr>
                <w:webHidden/>
                <w:rStyle w:val="IndexLink"/>
              </w:rPr>
              <w:t>32</w:t>
            </w:r>
            <w:r>
              <w:rPr>
                <w:rStyle w:val="IndexLink"/>
                <w:rtl w:val="true"/>
              </w:rPr>
              <w:t xml:space="preserve">- </w:t>
            </w:r>
            <w:r>
              <w:rPr>
                <w:rStyle w:val="IndexLink"/>
                <w:rtl w:val="true"/>
              </w:rPr>
              <w:t>مصارف زکات‌</w:t>
            </w:r>
            <w:r>
              <w:rPr>
                <w:rStyle w:val="IndexLink"/>
                <w:rtl w:val="true"/>
              </w:rPr>
              <w:tab/>
            </w:r>
            <w:r>
              <w:rPr>
                <w:rStyle w:val="IndexLink"/>
              </w:rPr>
              <w:t>62</w:t>
            </w:r>
          </w:hyperlink>
        </w:p>
        <w:p>
          <w:pPr>
            <w:pStyle w:val="Contents2"/>
            <w:tabs>
              <w:tab w:val="clear" w:pos="8743"/>
              <w:tab w:val="right" w:pos="9026" w:leader="dot"/>
            </w:tabs>
            <w:rPr/>
          </w:pPr>
          <w:hyperlink w:anchor="__RefHeading___Toc261482_2281741623">
            <w:r>
              <w:rPr>
                <w:webHidden/>
                <w:rStyle w:val="IndexLink"/>
              </w:rPr>
              <w:t>33</w:t>
            </w:r>
            <w:r>
              <w:rPr>
                <w:rStyle w:val="IndexLink"/>
                <w:rtl w:val="true"/>
              </w:rPr>
              <w:t xml:space="preserve">- </w:t>
            </w:r>
            <w:r>
              <w:rPr>
                <w:rStyle w:val="IndexLink"/>
                <w:rtl w:val="true"/>
              </w:rPr>
              <w:t>آیا مصرف زکات تنها در هشت مورد ذکر شده است؟</w:t>
            </w:r>
            <w:r>
              <w:rPr>
                <w:rStyle w:val="IndexLink"/>
                <w:rtl w:val="true"/>
              </w:rPr>
              <w:tab/>
            </w:r>
            <w:r>
              <w:rPr>
                <w:rStyle w:val="IndexLink"/>
              </w:rPr>
              <w:t>68</w:t>
            </w:r>
          </w:hyperlink>
        </w:p>
        <w:p>
          <w:pPr>
            <w:pStyle w:val="Contents2"/>
            <w:tabs>
              <w:tab w:val="clear" w:pos="8743"/>
              <w:tab w:val="right" w:pos="9026" w:leader="dot"/>
            </w:tabs>
            <w:rPr/>
          </w:pPr>
          <w:hyperlink w:anchor="__RefHeading___Toc261484_2281741623">
            <w:r>
              <w:rPr>
                <w:webHidden/>
                <w:rStyle w:val="IndexLink"/>
              </w:rPr>
              <w:t>34</w:t>
            </w:r>
            <w:r>
              <w:rPr>
                <w:rStyle w:val="IndexLink"/>
                <w:rtl w:val="true"/>
              </w:rPr>
              <w:t xml:space="preserve">- </w:t>
            </w:r>
            <w:r>
              <w:rPr>
                <w:rStyle w:val="IndexLink"/>
                <w:rtl w:val="true"/>
              </w:rPr>
              <w:t>آیا زکات باید به هشت قسمت مساوی تقسیم شود؟</w:t>
            </w:r>
            <w:r>
              <w:rPr>
                <w:rStyle w:val="IndexLink"/>
                <w:rtl w:val="true"/>
              </w:rPr>
              <w:tab/>
            </w:r>
            <w:r>
              <w:rPr>
                <w:rStyle w:val="IndexLink"/>
              </w:rPr>
              <w:t>69</w:t>
            </w:r>
          </w:hyperlink>
        </w:p>
        <w:p>
          <w:pPr>
            <w:pStyle w:val="Contents2"/>
            <w:tabs>
              <w:tab w:val="clear" w:pos="8743"/>
              <w:tab w:val="right" w:pos="9026" w:leader="dot"/>
            </w:tabs>
            <w:rPr/>
          </w:pPr>
          <w:hyperlink w:anchor="__RefHeading___Toc261486_2281741623">
            <w:r>
              <w:rPr>
                <w:webHidden/>
                <w:rStyle w:val="IndexLink"/>
              </w:rPr>
              <w:t>35</w:t>
            </w:r>
            <w:r>
              <w:rPr>
                <w:rStyle w:val="IndexLink"/>
                <w:rtl w:val="true"/>
              </w:rPr>
              <w:t xml:space="preserve">- </w:t>
            </w:r>
            <w:r>
              <w:rPr>
                <w:rStyle w:val="IndexLink"/>
                <w:rtl w:val="true"/>
              </w:rPr>
              <w:t>چرا در جامعه فقیر وجود دارد؟</w:t>
            </w:r>
            <w:r>
              <w:rPr>
                <w:rStyle w:val="IndexLink"/>
                <w:rtl w:val="true"/>
              </w:rPr>
              <w:tab/>
            </w:r>
            <w:r>
              <w:rPr>
                <w:rStyle w:val="IndexLink"/>
              </w:rPr>
              <w:t>70</w:t>
            </w:r>
          </w:hyperlink>
        </w:p>
        <w:p>
          <w:pPr>
            <w:pStyle w:val="Contents2"/>
            <w:tabs>
              <w:tab w:val="clear" w:pos="8743"/>
              <w:tab w:val="right" w:pos="9026" w:leader="dot"/>
            </w:tabs>
            <w:rPr/>
          </w:pPr>
          <w:hyperlink w:anchor="__RefHeading___Toc261488_2281741623">
            <w:r>
              <w:rPr>
                <w:webHidden/>
                <w:rStyle w:val="IndexLink"/>
              </w:rPr>
              <w:t>36</w:t>
            </w:r>
            <w:r>
              <w:rPr>
                <w:rStyle w:val="IndexLink"/>
                <w:rtl w:val="true"/>
              </w:rPr>
              <w:t xml:space="preserve">- </w:t>
            </w:r>
            <w:r>
              <w:rPr>
                <w:rStyle w:val="IndexLink"/>
                <w:rtl w:val="true"/>
              </w:rPr>
              <w:t>به چه کسانی نباید زکات بدهیم؟</w:t>
            </w:r>
            <w:r>
              <w:rPr>
                <w:rStyle w:val="IndexLink"/>
                <w:rtl w:val="true"/>
              </w:rPr>
              <w:tab/>
            </w:r>
            <w:r>
              <w:rPr>
                <w:rStyle w:val="IndexLink"/>
              </w:rPr>
              <w:t>70</w:t>
            </w:r>
          </w:hyperlink>
        </w:p>
        <w:p>
          <w:pPr>
            <w:pStyle w:val="Contents2"/>
            <w:tabs>
              <w:tab w:val="clear" w:pos="8743"/>
              <w:tab w:val="right" w:pos="9026" w:leader="dot"/>
            </w:tabs>
            <w:rPr/>
          </w:pPr>
          <w:hyperlink w:anchor="__RefHeading___Toc261490_2281741623">
            <w:r>
              <w:rPr>
                <w:webHidden/>
                <w:rStyle w:val="IndexLink"/>
              </w:rPr>
              <w:t>37</w:t>
            </w:r>
            <w:r>
              <w:rPr>
                <w:rStyle w:val="IndexLink"/>
                <w:rtl w:val="true"/>
              </w:rPr>
              <w:t xml:space="preserve">- </w:t>
            </w:r>
            <w:r>
              <w:rPr>
                <w:rStyle w:val="IndexLink"/>
                <w:rtl w:val="true"/>
              </w:rPr>
              <w:t>آداب پرداخت زکات‌</w:t>
            </w:r>
            <w:r>
              <w:rPr>
                <w:rStyle w:val="IndexLink"/>
                <w:rtl w:val="true"/>
              </w:rPr>
              <w:tab/>
            </w:r>
            <w:r>
              <w:rPr>
                <w:rStyle w:val="IndexLink"/>
              </w:rPr>
              <w:t>72</w:t>
            </w:r>
          </w:hyperlink>
        </w:p>
        <w:p>
          <w:pPr>
            <w:pStyle w:val="Contents2"/>
            <w:tabs>
              <w:tab w:val="clear" w:pos="8743"/>
              <w:tab w:val="right" w:pos="9026" w:leader="dot"/>
            </w:tabs>
            <w:rPr/>
          </w:pPr>
          <w:hyperlink w:anchor="__RefHeading___Toc261492_2281741623">
            <w:r>
              <w:rPr>
                <w:webHidden/>
                <w:rStyle w:val="IndexLink"/>
              </w:rPr>
              <w:t>38</w:t>
            </w:r>
            <w:r>
              <w:rPr>
                <w:rStyle w:val="IndexLink"/>
                <w:rtl w:val="true"/>
              </w:rPr>
              <w:t xml:space="preserve">- </w:t>
            </w:r>
            <w:r>
              <w:rPr>
                <w:rStyle w:val="IndexLink"/>
                <w:rtl w:val="true"/>
              </w:rPr>
              <w:t>چگونگی پرداخت زکات</w:t>
            </w:r>
            <w:r>
              <w:rPr>
                <w:rStyle w:val="IndexLink"/>
                <w:rtl w:val="true"/>
              </w:rPr>
              <w:tab/>
            </w:r>
            <w:r>
              <w:rPr>
                <w:rStyle w:val="IndexLink"/>
              </w:rPr>
              <w:t>76</w:t>
            </w:r>
          </w:hyperlink>
        </w:p>
        <w:p>
          <w:pPr>
            <w:pStyle w:val="Contents2"/>
            <w:tabs>
              <w:tab w:val="clear" w:pos="8743"/>
              <w:tab w:val="right" w:pos="9026" w:leader="dot"/>
            </w:tabs>
            <w:rPr/>
          </w:pPr>
          <w:hyperlink w:anchor="__RefHeading___Toc261494_2281741623">
            <w:r>
              <w:rPr>
                <w:webHidden/>
                <w:rStyle w:val="IndexLink"/>
              </w:rPr>
              <w:t>39</w:t>
            </w:r>
            <w:r>
              <w:rPr>
                <w:rStyle w:val="IndexLink"/>
                <w:rtl w:val="true"/>
              </w:rPr>
              <w:t xml:space="preserve">- </w:t>
            </w:r>
            <w:r>
              <w:rPr>
                <w:rStyle w:val="IndexLink"/>
                <w:rtl w:val="true"/>
              </w:rPr>
              <w:t>مقدار دریافت زکات‌</w:t>
            </w:r>
            <w:r>
              <w:rPr>
                <w:rStyle w:val="IndexLink"/>
                <w:rtl w:val="true"/>
              </w:rPr>
              <w:tab/>
            </w:r>
            <w:r>
              <w:rPr>
                <w:rStyle w:val="IndexLink"/>
              </w:rPr>
              <w:t>79</w:t>
            </w:r>
          </w:hyperlink>
        </w:p>
        <w:p>
          <w:pPr>
            <w:pStyle w:val="Contents2"/>
            <w:tabs>
              <w:tab w:val="clear" w:pos="8743"/>
              <w:tab w:val="right" w:pos="9026" w:leader="dot"/>
            </w:tabs>
            <w:rPr/>
          </w:pPr>
          <w:hyperlink w:anchor="__RefHeading___Toc261496_2281741623">
            <w:r>
              <w:rPr>
                <w:webHidden/>
                <w:rStyle w:val="IndexLink"/>
              </w:rPr>
              <w:t>40</w:t>
            </w:r>
            <w:r>
              <w:rPr>
                <w:rStyle w:val="IndexLink"/>
                <w:rtl w:val="true"/>
              </w:rPr>
              <w:t xml:space="preserve">- </w:t>
            </w:r>
            <w:r>
              <w:rPr>
                <w:rStyle w:val="IndexLink"/>
                <w:rtl w:val="true"/>
              </w:rPr>
              <w:t>گیرندگانی که اولویّت دارند</w:t>
            </w:r>
            <w:r>
              <w:rPr>
                <w:rStyle w:val="IndexLink"/>
                <w:rtl w:val="true"/>
              </w:rPr>
              <w:tab/>
            </w:r>
            <w:r>
              <w:rPr>
                <w:rStyle w:val="IndexLink"/>
              </w:rPr>
              <w:t>81</w:t>
            </w:r>
          </w:hyperlink>
        </w:p>
        <w:p>
          <w:pPr>
            <w:pStyle w:val="Contents2"/>
            <w:tabs>
              <w:tab w:val="clear" w:pos="8743"/>
              <w:tab w:val="right" w:pos="9026" w:leader="dot"/>
            </w:tabs>
            <w:rPr/>
          </w:pPr>
          <w:hyperlink w:anchor="__RefHeading___Toc261498_2281741623">
            <w:r>
              <w:rPr>
                <w:webHidden/>
                <w:rStyle w:val="IndexLink"/>
              </w:rPr>
              <w:t>41</w:t>
            </w:r>
            <w:r>
              <w:rPr>
                <w:rStyle w:val="IndexLink"/>
                <w:rtl w:val="true"/>
              </w:rPr>
              <w:t xml:space="preserve">- </w:t>
            </w:r>
            <w:r>
              <w:rPr>
                <w:rStyle w:val="IndexLink"/>
                <w:rtl w:val="true"/>
              </w:rPr>
              <w:t>شیوه دریافت زکات‌</w:t>
            </w:r>
            <w:r>
              <w:rPr>
                <w:rStyle w:val="IndexLink"/>
                <w:rtl w:val="true"/>
              </w:rPr>
              <w:tab/>
            </w:r>
            <w:r>
              <w:rPr>
                <w:rStyle w:val="IndexLink"/>
              </w:rPr>
              <w:t>84</w:t>
            </w:r>
          </w:hyperlink>
        </w:p>
        <w:p>
          <w:pPr>
            <w:pStyle w:val="Contents2"/>
            <w:tabs>
              <w:tab w:val="clear" w:pos="8743"/>
              <w:tab w:val="right" w:pos="9026" w:leader="dot"/>
            </w:tabs>
            <w:rPr/>
          </w:pPr>
          <w:hyperlink w:anchor="__RefHeading___Toc261500_2281741623">
            <w:r>
              <w:rPr>
                <w:webHidden/>
                <w:rStyle w:val="IndexLink"/>
              </w:rPr>
              <w:t>42</w:t>
            </w:r>
            <w:r>
              <w:rPr>
                <w:rStyle w:val="IndexLink"/>
                <w:rtl w:val="true"/>
              </w:rPr>
              <w:t xml:space="preserve">- </w:t>
            </w:r>
            <w:r>
              <w:rPr>
                <w:rStyle w:val="IndexLink"/>
                <w:rtl w:val="true"/>
              </w:rPr>
              <w:t>توافق عادلانه‌</w:t>
            </w:r>
            <w:r>
              <w:rPr>
                <w:rStyle w:val="IndexLink"/>
                <w:rtl w:val="true"/>
              </w:rPr>
              <w:tab/>
            </w:r>
            <w:r>
              <w:rPr>
                <w:rStyle w:val="IndexLink"/>
              </w:rPr>
              <w:t>88</w:t>
            </w:r>
          </w:hyperlink>
        </w:p>
        <w:p>
          <w:pPr>
            <w:pStyle w:val="Contents2"/>
            <w:tabs>
              <w:tab w:val="clear" w:pos="8743"/>
              <w:tab w:val="right" w:pos="9026" w:leader="dot"/>
            </w:tabs>
            <w:rPr/>
          </w:pPr>
          <w:hyperlink w:anchor="__RefHeading___Toc261502_2281741623">
            <w:r>
              <w:rPr>
                <w:webHidden/>
                <w:rStyle w:val="IndexLink"/>
              </w:rPr>
              <w:t>43</w:t>
            </w:r>
            <w:r>
              <w:rPr>
                <w:rStyle w:val="IndexLink"/>
                <w:rtl w:val="true"/>
              </w:rPr>
              <w:t xml:space="preserve">- </w:t>
            </w:r>
            <w:r>
              <w:rPr>
                <w:rStyle w:val="IndexLink"/>
                <w:rtl w:val="true"/>
              </w:rPr>
              <w:t>تسهیلات در گرفتن زکات</w:t>
            </w:r>
            <w:r>
              <w:rPr>
                <w:rStyle w:val="IndexLink"/>
                <w:rtl w:val="true"/>
              </w:rPr>
              <w:tab/>
            </w:r>
            <w:r>
              <w:rPr>
                <w:rStyle w:val="IndexLink"/>
              </w:rPr>
              <w:t>88</w:t>
            </w:r>
          </w:hyperlink>
        </w:p>
        <w:p>
          <w:pPr>
            <w:pStyle w:val="Contents2"/>
            <w:tabs>
              <w:tab w:val="clear" w:pos="8743"/>
              <w:tab w:val="right" w:pos="9026" w:leader="dot"/>
            </w:tabs>
            <w:rPr/>
          </w:pPr>
          <w:hyperlink w:anchor="__RefHeading___Toc261504_2281741623">
            <w:r>
              <w:rPr>
                <w:webHidden/>
                <w:rStyle w:val="IndexLink"/>
              </w:rPr>
              <w:t>44</w:t>
            </w:r>
            <w:r>
              <w:rPr>
                <w:rStyle w:val="IndexLink"/>
                <w:rtl w:val="true"/>
              </w:rPr>
              <w:t xml:space="preserve">- </w:t>
            </w:r>
            <w:r>
              <w:rPr>
                <w:rStyle w:val="IndexLink"/>
                <w:rtl w:val="true"/>
              </w:rPr>
              <w:t>چه مالی زکات دارد؟</w:t>
            </w:r>
            <w:r>
              <w:rPr>
                <w:rStyle w:val="IndexLink"/>
                <w:rtl w:val="true"/>
              </w:rPr>
              <w:tab/>
            </w:r>
            <w:r>
              <w:rPr>
                <w:rStyle w:val="IndexLink"/>
              </w:rPr>
              <w:t>89</w:t>
            </w:r>
          </w:hyperlink>
        </w:p>
        <w:p>
          <w:pPr>
            <w:pStyle w:val="Contents2"/>
            <w:tabs>
              <w:tab w:val="clear" w:pos="8743"/>
              <w:tab w:val="right" w:pos="9026" w:leader="dot"/>
            </w:tabs>
            <w:rPr/>
          </w:pPr>
          <w:hyperlink w:anchor="__RefHeading___Toc261506_2281741623">
            <w:r>
              <w:rPr>
                <w:webHidden/>
                <w:rStyle w:val="IndexLink"/>
              </w:rPr>
              <w:t>45</w:t>
            </w:r>
            <w:r>
              <w:rPr>
                <w:rStyle w:val="IndexLink"/>
                <w:rtl w:val="true"/>
              </w:rPr>
              <w:t xml:space="preserve">- </w:t>
            </w:r>
            <w:r>
              <w:rPr>
                <w:rStyle w:val="IndexLink"/>
                <w:rtl w:val="true"/>
              </w:rPr>
              <w:t>گستره زکات</w:t>
            </w:r>
            <w:r>
              <w:rPr>
                <w:rStyle w:val="IndexLink"/>
                <w:rtl w:val="true"/>
              </w:rPr>
              <w:tab/>
            </w:r>
            <w:r>
              <w:rPr>
                <w:rStyle w:val="IndexLink"/>
              </w:rPr>
              <w:t>90</w:t>
            </w:r>
          </w:hyperlink>
        </w:p>
        <w:p>
          <w:pPr>
            <w:pStyle w:val="Contents2"/>
            <w:tabs>
              <w:tab w:val="clear" w:pos="8743"/>
              <w:tab w:val="right" w:pos="9026" w:leader="dot"/>
            </w:tabs>
            <w:rPr/>
          </w:pPr>
          <w:hyperlink w:anchor="__RefHeading___Toc261508_2281741623">
            <w:r>
              <w:rPr>
                <w:webHidden/>
                <w:rStyle w:val="IndexLink"/>
              </w:rPr>
              <w:t>46</w:t>
            </w:r>
            <w:r>
              <w:rPr>
                <w:rStyle w:val="IndexLink"/>
                <w:rtl w:val="true"/>
              </w:rPr>
              <w:t xml:space="preserve">- </w:t>
            </w:r>
            <w:r>
              <w:rPr>
                <w:rStyle w:val="IndexLink"/>
                <w:rtl w:val="true"/>
              </w:rPr>
              <w:t>زکات در عصر امام زمان علیه السلام‌</w:t>
            </w:r>
            <w:r>
              <w:rPr>
                <w:rStyle w:val="IndexLink"/>
                <w:rtl w:val="true"/>
              </w:rPr>
              <w:tab/>
            </w:r>
            <w:r>
              <w:rPr>
                <w:rStyle w:val="IndexLink"/>
              </w:rPr>
              <w:t>91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56_19452"/>
      <w:bookmarkStart w:id="1" w:name="pg3656_19452"/>
      <w:bookmarkEnd w:id="1"/>
    </w:p>
    <w:p>
      <w:pPr>
        <w:pStyle w:val="Heading2"/>
        <w:numPr>
          <w:ilvl w:val="1"/>
          <w:numId w:val="1"/>
        </w:numPr>
        <w:rPr/>
      </w:pPr>
      <w:bookmarkStart w:id="2" w:name="pg3656_19452"/>
      <w:bookmarkStart w:id="3" w:name="__RefHeading___Toc26141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۲۵۸۹۳</w:t>
      </w:r>
    </w:p>
    <w:p>
      <w:pPr>
        <w:pStyle w:val="Heading2"/>
        <w:numPr>
          <w:ilvl w:val="1"/>
          <w:numId w:val="1"/>
        </w:numPr>
        <w:rPr/>
      </w:pPr>
      <w:bookmarkStart w:id="5" w:name="__RefHeading___Toc261418_2281741623"/>
      <w:bookmarkStart w:id="6" w:name="_Toc2"/>
      <w:bookmarkEnd w:id="5"/>
      <w:r>
        <w:rPr/>
        <w:t>1</w:t>
      </w:r>
      <w:r>
        <w:rPr>
          <w:rtl w:val="true"/>
        </w:rPr>
        <w:t xml:space="preserve">- </w:t>
      </w:r>
      <w:r>
        <w:rPr>
          <w:rtl w:val="true"/>
        </w:rPr>
        <w:t>مقدّمه</w:t>
      </w:r>
      <w:bookmarkEnd w:id="6"/>
    </w:p>
    <w:p>
      <w:pPr>
        <w:pStyle w:val="BookText"/>
        <w:rPr/>
      </w:pPr>
      <w:r>
        <w:rPr>
          <w:rFonts w:ascii="Amiri" w:hAnsi="Amiri" w:eastAsia="Amiri" w:cs="Amiri"/>
          <w:color w:val="111111"/>
          <w:sz w:val="28"/>
          <w:sz w:val="28"/>
          <w:szCs w:val="28"/>
          <w:rtl w:val="true"/>
          <w:lang w:bidi="ar-SA"/>
        </w:rPr>
        <w:t xml:space="preserve">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با لطف خداوند متعال، تا کنون یک دوره اصول عقاید از توحید تا معاد و یک دور تفسیر قرآن کریم به نام تفسیر نور، و از فروع دین، کتاب‌های متعددی درباره نماز، حج و امر به معروف و نهی از منکر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رو دارید یادداشت‌هایی درباره خمس و زکات است که تنظیم و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آنچه را نوشته‌ام ابتدا در صدا و سیما گفته و سپس اقدام به چاپ آن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لطف خداوند، برای نماز و زکات و تفسیر و امر به معروف، ستادهایی تشکیل و اقداماتی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گرفته و آنچه نوشته شده، توفیق الهی بوده و آنچه مورد دغدغه است، آن است که به آنچه گفته و نوشته‌ایم، چقدر عمل کرده‌ایم و آنچه عمل کرده‌ایم، چقدر مورد قبول خداوند واقع شده است؛ زیرا مقدس‌ترین کارها که به دست مقدس‌ترین مردان خدا انجام گرفته است اگر قبول نشود،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ابراهیم‌علیه السلام پایه‌های کعبه را بالا می‌بُرد و اسماعیل هم او را کمک می‌کرد، امّا آنچه برای او مهّم بود قبول شدن این عمل به درگاه الهی بود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تقبّل منّا</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با اینکه شخصی بالاتر از ابراهیم‌علیه السلام و یاوری بهتر از اسماعیل و کاری بالاتر از ساختن کعبه نیست، امّا اگر قبول نشود چه سود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ما در این کتاب، نه تحقیق عمیق است که بضاعت و فراغت آن را ندارم و نه نقل تمام اقوال، بلکه چون دیدم آنچه درباره زکات و خمس در دسترس مردم قرار دارد، یا فتاوای مراجع و احکام است که به صورت مسأله بیان شده است و یا کتب فنّی و فقهی و استدلالی است، و در این بین جای کتابی که دورنمائی از خمس یا زکات را برای عموم مردم ترسیم کند کم‌یاب است، لذا دست به این نوشتار زدم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نوشته، محور مطالعه، قرآن و نهج‌البلاغه و روایات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جامع الاحادیث آیةاللّه العظمی بروجردی و کتاب شریف بحارالانوار و نکاتی که در تفاسیر، ذیل آیه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آیات مربوطه آمده، بهره برده‌ام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سه کتابی که در این زمینه نگاشته شده، کتاب الخمس آیة اللّه نوری، کتاب خمس آیة اللّه حاج حسن امامی اصفهانی و کتاب خمس حجةالاسلام و المسلمین سیدمحمد ضیاءآبادی نیز بهره گرفتم</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 همان‌گونه که خودم کمبودهایی دارم، نوشته‌هایم نیز کمبودهایی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می‌خواهم کمبودها را جبران و سیئات را تبدیل به حسنة فرماید و از خوانندگان عزیز تقاضای تکمیل، تذکر و دعا دارم</w:t>
      </w:r>
      <w:r>
        <w:rPr>
          <w:rFonts w:eastAsia="IRNazanin" w:cs="IRNazanin"/>
          <w:color w:val="111111"/>
          <w:sz w:val="28"/>
          <w:szCs w:val="28"/>
          <w:rtl w:val="true"/>
          <w:lang w:bidi="fa-IR"/>
        </w:rPr>
        <w:t>.</w:t>
      </w:r>
      <w:bookmarkStart w:id="7" w:name="pg3656_19454"/>
    </w:p>
    <w:p>
      <w:pPr>
        <w:pStyle w:val="BookText"/>
        <w:rPr/>
      </w:pPr>
      <w:bookmarkEnd w:id="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یاوران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 فاضل ارجمند حجةالاسلام آیتی و حجةالاسلام جعفری، از دوستان مرکز تخصصی مهدویّت قم، که این یادداشت‌ها را تنظیم و تکمیل نمودند، تشکر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حجةالاسلام متوسل که در بازنگری و اصلاح نوشته‌ها و آقای متوسلی که در به ثمر رساندن کتاب‌های بنده رنج‌ها کشیده‌اند، متشکرم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حجةالاسلام واعظی‌نژاد نیز که یادداشت‌های اینجانب در موضوع انفاق را، با تتبّع و تکمیل خودشان، به صورت کتابی مستقل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آینده‌ای بهتر در پرتو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علاقه‌مندان عرضه کردند، نیز تشکر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قرائتی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82</w:t>
      </w:r>
    </w:p>
    <w:p>
      <w:pPr>
        <w:pStyle w:val="Heading2"/>
        <w:numPr>
          <w:ilvl w:val="1"/>
          <w:numId w:val="1"/>
        </w:numPr>
        <w:rPr/>
      </w:pPr>
      <w:bookmarkStart w:id="8" w:name="__RefHeading___Toc261420_2281741623"/>
      <w:bookmarkStart w:id="9" w:name="_Toc3"/>
      <w:bookmarkEnd w:id="8"/>
      <w:r>
        <w:rPr/>
        <w:t>2</w:t>
      </w:r>
      <w:r>
        <w:rPr>
          <w:rtl w:val="true"/>
        </w:rPr>
        <w:t xml:space="preserve">- </w:t>
      </w:r>
      <w:r>
        <w:rPr>
          <w:rtl w:val="true"/>
        </w:rPr>
        <w:t>جایگاه خمس در اسلام</w:t>
      </w:r>
      <w:r>
        <w:rPr>
          <w:rtl w:val="true"/>
        </w:rPr>
        <w:t xml:space="preserve">- </w:t>
      </w:r>
      <w:r>
        <w:rPr>
          <w:rtl w:val="true"/>
        </w:rPr>
        <w:t>دورنمائی از فلسفه خمس و زکات</w:t>
      </w:r>
      <w:bookmarkEnd w:id="9"/>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خمس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دورنمائی از فلسفه خمس و زکات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اسلام درآمدهایی را که از طرق نامشروع، همچون اختلاس، احتکار، کم‌فروشی، ربا، سرقت، رشوه و امثال آن بدست می‌آید، به شدّت حرام کرده و حکومت اسلامی را مسئول بازگشت این اموال به صاحبان اصلی آنها دانسته است، چنانکه امیرالمؤمنین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اموالی را که در زمان خلیفه سوّم میان نورچشمی‌ها به ناحق تقسیم شده است، برخواهم گرداند، گرچه آن اموال در مهر زنان هزینه شده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امّا با این حال به دلایل تفاوت‌های حکیمانه‌ای که خداوند میان انسان‌ها قرار داده است و به خاطر تلاش و تخصّص و ابتکار، برخی افراد درآمد بیشتری دارند که از طریق مشروع نیز کسب کرده‌اند، و برخی افراد با درآمد کم، توانِ اداره زندگی خود را ندارند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نظام‌های بشری برای کم‌درآمدها به فکر چاره بوده‌اند، زیرا اگر این خلاء به نحوی پر نشود، کینه و حسادتِ کم‌درآمدها نسبت به پردرآمدها شعله‌ور می‌شود و شعله‌اش ممکن است همه چیز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گرسنگان سیر نشوند، خطر بالارفتن آمار جنایات جدّی می‌شود و هر نظامی که به فکر گرسنگان نباشد، ماندنی نیست</w:t>
      </w:r>
      <w:r>
        <w:rPr>
          <w:rFonts w:eastAsia="IRNazanin" w:cs="IRNazanin"/>
          <w:color w:val="111111"/>
          <w:sz w:val="28"/>
          <w:szCs w:val="28"/>
          <w:rtl w:val="true"/>
          <w:lang w:bidi="fa-IR"/>
        </w:rPr>
        <w:t>.</w:t>
      </w:r>
      <w:bookmarkStart w:id="10" w:name="pg3656_19456"/>
    </w:p>
    <w:p>
      <w:pPr>
        <w:pStyle w:val="BookText"/>
        <w:rPr/>
      </w:pPr>
      <w:bookmarkEnd w:id="1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گرسنگیِ جمعی از مردم و پرخوری جمع دیگر را هیچ عقل و وجدان سالمی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حلّ این مسأله افراد و حکومت‌ها، طرحهای زیادی ارائه داده‌اند که رایج‌ترین آنها گرفتن مالیات و برقراری تأمین اجتماعی و ایجاد مؤسسات خیریّه و صندوق‌های قرض الحسنه و امثال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نیز که مکتبی جامع و اجتماعی است، برای فقرزدایی و حل مشکل محرومان جامعه، طرحهایی را ارائه داده که یکی از آنها، مسئله خمس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رسیدگی به فقرا به قدری مهم است که حضرت علی‌علیه السلام در حال نماز انگشتر خود را به فقیری که در مسجد از مردم تقاضای کمک می‌کرد و کسی به او پاسخ مثبتی نداد، عطا کرد و اشاره نکرد که صبر کند و بعد از نماز به او کمک کند بلکه در حال رکوع انگشتر خود را به او بخشید و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 و رسوله و الّذین آمنوا الّذین یقیمون الصلوة و یؤتون الزّکاة و هم راکعون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بحث خمس، تفاوت‌های خمس و زکات با مالیات مرسوم دولتی بیان شده است که ان شاءاللّه مورد مطالعه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نوعی تعدیل ثروت است که انسان با اراده خود و با قصد قربت، براساس ایمانی که دارد و اعتمادی که به او می‌شود، درآمدهای خود را بررسی و هزینه متعارف زندگی خود را از آن کاسته و بیست درصد از سودی که مازاد بر هزینه زندگی سالانه او است، به عالم‌ترین، متّقی‌ترین و بی‌هوس‌ترین افراد می‌پردازد تا او همچون وکیلی مورد اعتماد، در آنچه به صلاح جامعه می‌بیند، هزینه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تعدیل ثروت از طریق خمس و زکات، امری واجب است، ولی اسلام برای تعدیل ثروت راههای غیر الزامی دیگری نیز از قبیل وقف، هبه، صدقه، انفاق، وصیّت، کفّاره، نذر، عهد، ایثار و قرض‌الحسنه،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تعدیل ثروت در بعضی از مکاتب اقتصادی همچون کمونیسم، از طریق نفی مالکیّت خصوصی و به انحصار دولت درآوردن همه چیز، آن هم به صورت اجبار صورت می‌گیرد که در این نوع تعدیل هیچ‌گونه آزادی و انتخاب و رشد وجود ندارد</w:t>
      </w:r>
      <w:r>
        <w:rPr>
          <w:rFonts w:eastAsia="IRNazanin" w:cs="IRNazanin"/>
          <w:color w:val="111111"/>
          <w:sz w:val="28"/>
          <w:szCs w:val="28"/>
          <w:rtl w:val="true"/>
          <w:lang w:bidi="fa-IR"/>
        </w:rPr>
        <w:t>.</w:t>
      </w:r>
    </w:p>
    <w:p>
      <w:pPr>
        <w:pStyle w:val="Heading2"/>
        <w:numPr>
          <w:ilvl w:val="1"/>
          <w:numId w:val="1"/>
        </w:numPr>
        <w:rPr/>
      </w:pPr>
      <w:bookmarkStart w:id="11" w:name="__RefHeading___Toc261422_2281741623"/>
      <w:bookmarkStart w:id="12" w:name="_Toc4"/>
      <w:bookmarkEnd w:id="11"/>
      <w:r>
        <w:rPr/>
        <w:t>3</w:t>
      </w:r>
      <w:r>
        <w:rPr>
          <w:rtl w:val="true"/>
        </w:rPr>
        <w:t xml:space="preserve">- </w:t>
      </w:r>
      <w:r>
        <w:rPr>
          <w:rtl w:val="true"/>
        </w:rPr>
        <w:t>جامعیّت اسلام</w:t>
      </w:r>
      <w:bookmarkEnd w:id="12"/>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اسلام</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امتیازات اسلام آن است که اقتصاد آن با اخلاق و عاطفه آمیخته است، همان‌گونه که سیاست و دیانت آن به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نمازجمعه با این که یک عمل عبادی است، یک مانور</w:t>
      </w:r>
    </w:p>
    <w:p>
      <w:pPr>
        <w:pStyle w:val="BookText"/>
        <w:rPr/>
      </w:pPr>
      <w:r>
        <w:rPr>
          <w:rFonts w:ascii="IRNazanin" w:hAnsi="IRNazanin" w:eastAsia="IRNazanin"/>
          <w:color w:val="111111"/>
          <w:sz w:val="28"/>
          <w:sz w:val="28"/>
          <w:szCs w:val="28"/>
          <w:rtl w:val="true"/>
          <w:lang w:bidi="fa-IR"/>
        </w:rPr>
        <w:t>سیاسی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حتّی در جهاد، به مسائل عاطفی، اخلاقی، اجتماعی و سیاسی نیز توجّه دقیق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علی بن‌ابیطالب‌علیه السلام است که در بحبوحه جنگ به خورشید نگاه می‌کند تا مبادا نماز اوّل وقتش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امام حسین‌علیه السلام ظهر عاشورا در برابر سیل تیر دشمن، نه تنها نماز واجب می‌خواند، بلکه به مستحبات نماز نیز از قبیل اذان، اقامه، جماعت، اوّل وقت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می‌بینیم همین علیّ بن‌ابیطالب‌علیهما السلام در وسط جنگ، وقتی یارانش آب را در ظرفی</w:t>
      </w:r>
    </w:p>
    <w:p>
      <w:pPr>
        <w:pStyle w:val="BookText"/>
        <w:rPr/>
      </w:pPr>
      <w:r>
        <w:rPr>
          <w:rFonts w:ascii="IRNazanin" w:hAnsi="IRNazanin" w:eastAsia="IRNazanin"/>
          <w:color w:val="111111"/>
          <w:sz w:val="28"/>
          <w:sz w:val="28"/>
          <w:szCs w:val="28"/>
          <w:rtl w:val="true"/>
          <w:lang w:bidi="fa-IR"/>
        </w:rPr>
        <w:t>تَرک‌دار برای او می‌آورند،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آب از ظرف ترک‌دار مکروه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ذرّات آلوده‌ای که لابه‌لای آن ترک باشد و آب را غیربهداشتی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می‌بینیم در وسط جنگ بعضی از حضرتش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فلانی و فلانی چیست؟ حضرت می‌بیند پاسخ این سئوال سبب فتنه و تفرقه می‌شود، سؤال‌کننده را توبیخ می‌کند و اجازه نمی‌دهد امّتی که به وحدت کلمه نیاز دارند دستخوش تفرقه شوند، و باز می‌بینیم به هنگام جنگ، شخصی از علی‌علیه السلام معنای توحید را می‌پرسد و رزمندگان از سؤال او ناراحت می‌شوند،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برای توحید</w:t>
      </w:r>
    </w:p>
    <w:p>
      <w:pPr>
        <w:pStyle w:val="BookText"/>
        <w:rPr/>
      </w:pPr>
      <w:r>
        <w:rPr>
          <w:rFonts w:ascii="IRNazanin" w:hAnsi="IRNazanin" w:eastAsia="IRNazanin"/>
          <w:color w:val="111111"/>
          <w:sz w:val="28"/>
          <w:sz w:val="28"/>
          <w:szCs w:val="28"/>
          <w:rtl w:val="true"/>
          <w:lang w:bidi="fa-IR"/>
        </w:rPr>
        <w:t>است و سپس توحید را برای او معنا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رزمندگان دستور می‌دهد آب آشامیدنی دشمن را مسموم نکنید، درختانشان را قطع و به فراریان تیراندازی نکنید، به زنان و کودکان و سالمندان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دنیا سراغ دارید که جنگ، سیاست، عبادت و اقتصاد اینگونه با مسائل اعتقادی، اجتماعی، اخلاقی، بهداشتی و عاطفی آمیخته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نظام اسلامی رابطه میان مردم و رهبر الهی رابطه صلوات و درود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فرمان می‌دهد که به پیامبرشان درود 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صلّوا علیه و سلّموا تسلیماً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به پیامبر نیز دستور می‌دهد به پرداخت‌کنندگان زکات صلوات و درود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اموالهم صدقة و صَلِ‌ّ علیهم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روزهایی عید نامیده شده است که ضمن شادی و تبریک، رسیدگی به محرومان از طریق تقسیم گوشت قربانی در عید قربان و سیر کردن شکم گرسنگان در عید فطر از طریق زکات فطرة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 اسلام تا آنجاست که حتّی خوردن و آشامیدن، هدفمند طرّاحی شده است؛ در کنار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 خوردن است، یکجا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لاتسرفوا</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در خوردن زیاده‌روی نکنید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اشکروا</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خاطر خوردن از خداوند تشکّر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اعملوا صالحاً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با قدرتی که از غذاخوردن بدست می‌آورید کار نیک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لاتطغوا فیه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از قدرتی که به وسیله غذا بدست آورده‌اید طغیان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آتوا حقّه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بخورید و حقّ آن را اداء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اطعموا</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بخورید و به دیگران نیز اطعام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آنجا که به زنبور عسل الهام می‌کند شیره گل را بمک، دستور می‌دهد که عسل بساز، بنابراین اسلام، دین خوردن و خوابیدن نیست، بلکه خوردن و خوراندن و کار نیک انجام دادن و طغیان و زیاده‌روی نکردن است، همه با هم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مکتب به این جامعیّت توجّه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دنیا مالیات می‌گیرد و اسلام نیز خمس و زکات می‌گیرد، امّا شما در این کتاب به نکات و لطائفی برخورد خواهید کرد که نشان می‌دهد حساب مالیات‌های اسلامی از حساب انواع مالیات‌هایی که در دنیا گرفته می‌شود و قوانین آن بافته و ساخته فکر بشری است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اسلامی به تمام ابعاد توجّه شده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چیزی خمس و زکات گرفته 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مقدار از سرمایه مشمول خمس و زکات 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گرفته و چگونه پرداخت و چگونه مصرف 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محاسبه اموال با چه کسی باشد، گیرنده یا پرداخت‌کننده؟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کننده با چه انگیزه و هدفی بپردازد و گیرنده چه ویژگیهائی داشته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مردم را به پرداخت خمس و زکات علاقمند کنیم؟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مسؤلین جمع‌آوری چه افرادی باشند و چگونه به سراغ مردم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گردآوری شود و شرائط خزانه‌دار بیت المال چه باشد، با افرادی که سوءاستفاده می‌کنند، چگونه برخورد شود و دَه‌ها مورد دیگر که اگر میان مالیات‌هائی که در دنیا گرفته می‌شود با خمس و زکات مقایسه شود، معجزه بودن مقرّرات اسلامی روشن می‌شود، همان گونه که اگر مقایسه‌ای میان اذان و ناقوس کلیسا شود، مشخّص می‌گردد که جملات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موزون، پرمحتوی، هدفمند و انگیزه‌آور، ولی در صدای ناقوس، چیزی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مقایسه‌ای میان نماز اسلام با عبادات سایر ادیان شود، اگر مقایسه‌ای میان جهاد اسلامی و جنگهای دنیا شود، اگر مقایسه‌ای میان کنگره بین‌المللی حج</w:t>
      </w:r>
      <w:bookmarkStart w:id="13" w:name="pg3656_19462"/>
    </w:p>
    <w:p>
      <w:pPr>
        <w:pStyle w:val="BookText"/>
        <w:rPr/>
      </w:pPr>
      <w:bookmarkEnd w:id="13"/>
      <w:r>
        <w:rPr>
          <w:rFonts w:ascii="IRNazanin" w:hAnsi="IRNazanin" w:eastAsia="IRNazanin"/>
          <w:color w:val="111111"/>
          <w:sz w:val="28"/>
          <w:sz w:val="28"/>
          <w:szCs w:val="28"/>
          <w:rtl w:val="true"/>
          <w:lang w:bidi="fa-IR"/>
        </w:rPr>
        <w:t>با سایر اجتماعات شود و اگر مقایسه‌ای میان نظام خانواده در اسلام با نظام خانواده در دنیا شود، جلوه اسلام بیشتر روشن خواهد شد</w:t>
      </w:r>
      <w:r>
        <w:rPr>
          <w:rFonts w:eastAsia="IRNazanin" w:cs="IRNazanin"/>
          <w:color w:val="111111"/>
          <w:sz w:val="28"/>
          <w:szCs w:val="28"/>
          <w:rtl w:val="true"/>
          <w:lang w:bidi="fa-IR"/>
        </w:rPr>
        <w:t>.</w:t>
      </w:r>
    </w:p>
    <w:p>
      <w:pPr>
        <w:pStyle w:val="Heading2"/>
        <w:numPr>
          <w:ilvl w:val="1"/>
          <w:numId w:val="1"/>
        </w:numPr>
        <w:rPr/>
      </w:pPr>
      <w:bookmarkStart w:id="14" w:name="__RefHeading___Toc261424_2281741623"/>
      <w:bookmarkStart w:id="15" w:name="_Toc5"/>
      <w:bookmarkEnd w:id="14"/>
      <w:r>
        <w:rPr/>
        <w:t>4</w:t>
      </w:r>
      <w:r>
        <w:rPr>
          <w:rtl w:val="true"/>
        </w:rPr>
        <w:t xml:space="preserve">- </w:t>
      </w:r>
      <w:r>
        <w:rPr>
          <w:rtl w:val="true"/>
        </w:rPr>
        <w:t>خمس در قرآن</w:t>
      </w:r>
      <w:bookmarkEnd w:id="15"/>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فَاِنّ لِلّهِ خُمُسَه و لِلرَّسولِ ولِذِی القُربی وَ الیَتامی والمَساکینِ وابنِ السَّبیلِ اِن کُنتُم آمَنتُم بِاللّه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خدا ایمان دارید، بدانید هر چه را به عنوان غنیمت بدست می‌آورید، بی تردید یک پنجم آن برای خدا و رسول و خویشان و یتیمان و درماندگان و در راه ماندگان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نزول آیه</w:t>
      </w:r>
    </w:p>
    <w:p>
      <w:pPr>
        <w:pStyle w:val="BookText"/>
        <w:rPr/>
      </w:pPr>
      <w:r>
        <w:rPr>
          <w:rFonts w:ascii="IRNazanin" w:hAnsi="IRNazanin" w:eastAsia="IRNazanin"/>
          <w:color w:val="111111"/>
          <w:sz w:val="28"/>
          <w:sz w:val="28"/>
          <w:szCs w:val="28"/>
          <w:rtl w:val="true"/>
          <w:lang w:bidi="fa-IR"/>
        </w:rPr>
        <w:t xml:space="preserve">بعضی زمان نزول آیه را جنگ بنی قینقاع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سال دوم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Style w:val="FootnoteAnchor"/>
          <w:rtl w:val="true"/>
        </w:rPr>
        <w:footnoteReference w:id="14"/>
      </w:r>
      <w:r>
        <w:rPr>
          <w:rFonts w:ascii="IRNazanin" w:hAnsi="IRNazanin" w:eastAsia="IRNazanin"/>
          <w:color w:val="111111"/>
          <w:sz w:val="28"/>
          <w:sz w:val="28"/>
          <w:szCs w:val="28"/>
          <w:rtl w:val="true"/>
          <w:lang w:bidi="fa-IR"/>
        </w:rPr>
        <w:t xml:space="preserve">برخی زمان نزول را جنگ اُحد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سال سوم هجری</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و بعضی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سال دوم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که خداوند از مجاهدان اسلام می‌خواهد خمس آنچه را در جنگ به غنیمت برده‌اند، پرداخت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دقیق‌تر به آیه خمس</w:t>
      </w:r>
    </w:p>
    <w:p>
      <w:pPr>
        <w:pStyle w:val="BookText"/>
        <w:rPr/>
      </w:pPr>
      <w:r>
        <w:rPr>
          <w:rFonts w:ascii="IRNazanin" w:hAnsi="IRNazanin" w:eastAsia="IRNazanin"/>
          <w:color w:val="111111"/>
          <w:sz w:val="28"/>
          <w:sz w:val="28"/>
          <w:szCs w:val="28"/>
          <w:rtl w:val="true"/>
          <w:lang w:bidi="fa-IR"/>
        </w:rPr>
        <w:t>نگاهی به آیه خمس اهمیّت آن را نشان می‌دهد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آیه‌ای مربوط به احکام، این همه تأکید پی در پی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انّما، من شی، فانّ، للّه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کنتم آمنتم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تأکید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تهییج مردم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دارید، خمس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پرداخت آن از لوازم ایمان شناخته شده است</w:t>
      </w:r>
      <w:r>
        <w:rPr>
          <w:rFonts w:eastAsia="IRNazanin" w:cs="IRNazanin"/>
          <w:color w:val="111111"/>
          <w:sz w:val="28"/>
          <w:szCs w:val="28"/>
          <w:rtl w:val="true"/>
          <w:lang w:bidi="fa-IR"/>
        </w:rPr>
        <w:t>.</w:t>
      </w:r>
      <w:bookmarkStart w:id="16" w:name="pg3656_19463"/>
    </w:p>
    <w:p>
      <w:pPr>
        <w:pStyle w:val="BookText"/>
        <w:rPr/>
      </w:pPr>
      <w:bookmarkEnd w:id="16"/>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للّه خُمُسه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اصطلاح جمله اسمیّه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این حکم دائمی است، نه موقّت و موسمی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چیزی که نشانه ایمان است نمی‌تواند موقّت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آیه به معنای آن است که باید خمس دادن باورتان بیاید و مسئله را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عجیب است که شرکت در جبهه، کنار پیامبر بودن، اهل نماز و روزه بودن، عقاید سالم داشتن، از مهاجرین، انصار و سابقین بودن، مجروح شدن و بالاخره بر سپاه کفر پیروز شدن به تنهایی کافی نیست، زیرا با آن همه کمالات باز هم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رزمندگان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دارید خمس غنائم را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بعضی از دستورات مثل جهاد و نماز عمل کردید، ولی به دستور خمس عمل نکردید، ایمان واقعی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نکته مهم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در شب جنگ بدر نخوابید و دائماً دعا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اندک از مسلمین روی زمین مشابهی ندارند، اگر اینها شکست بخورند روی زمین بنده مؤمنی نخواهی داشت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امّا قرآن خطاب به همین رزمندگان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دارید، خمس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بسا تعداد مؤمنان در جهان بسیار کم باشد، ولی حتّی همین تعداد کم که مشمول دعای پیامبر اکرم‌صلی الله علیه وآله نیز</w:t>
      </w:r>
    </w:p>
    <w:p>
      <w:pPr>
        <w:pStyle w:val="BookText"/>
        <w:rPr/>
      </w:pPr>
      <w:r>
        <w:rPr>
          <w:rFonts w:ascii="IRNazanin" w:hAnsi="IRNazanin" w:eastAsia="IRNazanin"/>
          <w:color w:val="111111"/>
          <w:sz w:val="28"/>
          <w:sz w:val="28"/>
          <w:szCs w:val="28"/>
          <w:rtl w:val="true"/>
          <w:lang w:bidi="fa-IR"/>
        </w:rPr>
        <w:t>هستند، اگر به تکلیف الهی و پرداخت خمس عمل نکنند، ایمان ندارند</w:t>
      </w:r>
      <w:r>
        <w:rPr>
          <w:rFonts w:eastAsia="IRNazanin" w:cs="IRNazanin"/>
          <w:color w:val="111111"/>
          <w:sz w:val="28"/>
          <w:szCs w:val="28"/>
          <w:rtl w:val="true"/>
          <w:lang w:bidi="fa-IR"/>
        </w:rPr>
        <w:t>.</w:t>
      </w:r>
    </w:p>
    <w:p>
      <w:pPr>
        <w:pStyle w:val="Heading2"/>
        <w:numPr>
          <w:ilvl w:val="1"/>
          <w:numId w:val="1"/>
        </w:numPr>
        <w:rPr/>
      </w:pPr>
      <w:bookmarkStart w:id="17" w:name="__RefHeading___Toc261426_2281741623"/>
      <w:bookmarkStart w:id="18" w:name="_Toc6"/>
      <w:bookmarkEnd w:id="17"/>
      <w:r>
        <w:rPr/>
        <w:t>5</w:t>
      </w:r>
      <w:r>
        <w:rPr>
          <w:rtl w:val="true"/>
        </w:rPr>
        <w:t xml:space="preserve">- </w:t>
      </w:r>
      <w:r>
        <w:rPr>
          <w:rtl w:val="true"/>
        </w:rPr>
        <w:t>اهمیّت خمس</w:t>
      </w:r>
      <w:bookmarkEnd w:id="18"/>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خمس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تنها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پرداخت خمس شرط و لازمه ایمان شمرده شده، بلکه چهارمین آیه این سوره نیز نشانه مؤمنان واقعی را کمک به محرومان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کسانی هستند که هرگاه خداوند یاد شود دلهایشان می‌طپد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آنها روزی کرده‌ایم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مؤمنان حقیقی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پرداخت خمس از جهات متعددی دارای اهمیّت است که ما به بعضی از آن جهات فهرست‌وار</w:t>
      </w:r>
    </w:p>
    <w:p>
      <w:pPr>
        <w:pStyle w:val="BookText"/>
        <w:rPr/>
      </w:pP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اعتقادی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در آیه خمس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نشانه ایمان و اعتقاد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آمنتم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عبادی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از عبادات است و باید با قصد قربت پرداخت گردد و هرگونه ریاکاری و ناخالصی در انجام این فریضه اختلال به وجود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سیاسی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خمس به حاکم و فقیه جامع الشرائط سبب ارتباط مردم با جانشینان پیامبر می‌شود که این ارتباط در طول تاریخ لرزه بر اندام طاغوت‌ها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کمک کردن به خط اهل بیت و تقویت بنیه مالی فقها و حوزه‌های علمیّه‌ای است که روشنگر مردم در طول تاریخ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سبب تبلیغ و نشر تفکّر علوی به وسیله علما و فضلا و طلاّب و مرزبانی از حدود و ثغور دینی و مبارزه با انواع</w:t>
      </w:r>
    </w:p>
    <w:p>
      <w:pPr>
        <w:pStyle w:val="BookText"/>
        <w:rPr/>
      </w:pPr>
      <w:r>
        <w:rPr>
          <w:rFonts w:ascii="IRNazanin" w:hAnsi="IRNazanin" w:eastAsia="IRNazanin"/>
          <w:color w:val="111111"/>
          <w:sz w:val="28"/>
          <w:sz w:val="28"/>
          <w:szCs w:val="28"/>
          <w:rtl w:val="true"/>
          <w:lang w:bidi="fa-IR"/>
        </w:rPr>
        <w:t>انحرافات فکری و اخلاقی و سم‌پاشی‌ها و ایجاد تردیدها و وسوسه‌های بدخواهان مغرض و یا طرفداران ساده 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علاوه این پرداخت، رابطه عاطفی میان فقها و مردم را برقرار می‌کند و فقها را از وضعیّت اقتصادی جامعه آگاه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اقتصادی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خمس راهی برای تعدیل ثروت، مبارزه با تکاثر و رسیدگی به محرومان و تهی‌دستان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اجتماعی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خمس راهی برای ایجاد الفت و محبت میان طبقات مختلف و جلوگیری از ایجاد شکاف‌های عمیقِ اجتماعی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روانی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خمس سبب می‌شود که انسان در خود احساس کند حامی اهل بیت و مراجع تقلید و حوزه‌های علمیّه و تبلیغات صحیح دینی است و این احساس همواره او را هوادار جبهه حق و مخالف جبهه‌های باطل و وسوسه‌های آنان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تربیتی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خمس انسان را حسابگر، دقیق، وظیفه‌شناس، نسبت به محرومان جامعه مسئول و نسبت به حمایت از خط خدا و رسول و اهل‌بیت‌علیهم السلام، متعهّد تربیت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خمس روح سخاوت و نوع دوستی را در انسان شکوفا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خمس روحیه بی‌تفاوتی و دنیاپرستی را از انسان برطرف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 سخن آنکه پرداخت خمس؛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انسان را با خدا از طریق قصد قربت در پرداخت،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انسان را با محرومان از طریق کمک به ایتام،</w:t>
      </w:r>
      <w:bookmarkStart w:id="19" w:name="pg3656_19467"/>
    </w:p>
    <w:p>
      <w:pPr>
        <w:pStyle w:val="BookText"/>
        <w:rPr/>
      </w:pPr>
      <w:bookmarkEnd w:id="1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انسان را با حاکم معصوم یا عادل از طریق کمک به فقهای عادل،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انسان را با جامعه از طریق تقویت حوزه‌های علمیه و اعزام اسلام شناسان به اطراف،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انسان را با خودش از طریق مهار کردن خوی حرص و بخل و بی‌تفاوتی،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انسان را با نسل آینده از طریق حلال کردن لقمه‌ها و مهریه‌ها،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رابطه انسان را با پیامبر اسلام و اهل بیت معصومش‌علیهم السلام از طریق رسیدگی به سادات محروم تنظیم و تصحیح و تقویت می‌کند</w:t>
      </w:r>
      <w:r>
        <w:rPr>
          <w:rFonts w:eastAsia="IRNazanin" w:cs="IRNazanin"/>
          <w:color w:val="111111"/>
          <w:sz w:val="28"/>
          <w:szCs w:val="28"/>
          <w:rtl w:val="true"/>
          <w:lang w:bidi="fa-IR"/>
        </w:rPr>
        <w:t>.</w:t>
      </w:r>
    </w:p>
    <w:p>
      <w:pPr>
        <w:pStyle w:val="Heading2"/>
        <w:numPr>
          <w:ilvl w:val="1"/>
          <w:numId w:val="1"/>
        </w:numPr>
        <w:rPr/>
      </w:pPr>
      <w:bookmarkStart w:id="20" w:name="__RefHeading___Toc261428_2281741623"/>
      <w:bookmarkStart w:id="21" w:name="_Toc7"/>
      <w:bookmarkEnd w:id="20"/>
      <w:r>
        <w:rPr/>
        <w:t>6</w:t>
      </w:r>
      <w:r>
        <w:rPr>
          <w:rtl w:val="true"/>
        </w:rPr>
        <w:t xml:space="preserve">- </w:t>
      </w:r>
      <w:r>
        <w:rPr>
          <w:rtl w:val="true"/>
        </w:rPr>
        <w:t>آثار خمس</w:t>
      </w:r>
      <w:bookmarkEnd w:id="21"/>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خمس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تعبیراتی که در آیات و روایات آمده است توجّه کنیم، به آثار پرداخت خمس بیشتر پی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جملات و کلماتی را که برای فلسفه خمس آمده فهرست‌وار مطرح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پاک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لتطیب ولادتهم</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پرداخت خمس، مال را پاک و مال پاک مقدمه نسل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عوننا علی دیننا</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خمس، حق ما اهل‌بیت و پشتوانه مکتب و راه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وفا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تعبیر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یفی اللّه بما عهد الیه و لیس المسلم من اجاب باللسان و خالف بالقلب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 واقعی کسی است که به پیمان الهی وفادار باشد و کسی که با زبان جواب مثبت ولی در دل جواب منفی می‌دهد، در حقیقت مسلمان نیست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یاران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وسیله‌ای برای کمک ما بر بستگان و یاوران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الخمس عوننا علی عیالاتنا</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عوننا علی موالینا</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پاکی مال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گرفتن درهم شما هدفی جز پاک کردن شما ندارم، زیرا وضع مالی من امروز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ارید بذلک الا ان تطهروا</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بودن درآمد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خمس ما را بدهد باقی درآمدش برای او گواراست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یودّی خمسنا و یطیب له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 در برابر مخالفان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خمس، ما آبروی خود و طرفدارانمان را در برابر تهدیدات مخالفان حفظ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نبذله و نشتری من اعراضنا ممن نخاف سطوته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 زدائی از خاندان رسالت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نیمی از خمس را برای فقر زدائی از بستگان پیامبر که از زکات و صدقات محرومند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للفقراء قرابة الرسول نصف الخمس فاغناهم به عن صدقات الناس</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گناهان و ذخیره قیامت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خمس مال، وسیله آمرزش گناهان و ذخیره قیامت و روز نیاز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تمحیص ذنوبکم و ما تمهدون لانفسکم لیوم فاقتکم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بهشت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نزد امام باقر علیه السلام آمد و خمس مال خود را پرداخت،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پدرم لازم است که بهشت را برای شما ضمانت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لک علیّ و علی ابی الجنّة</w:t>
      </w:r>
      <w:r>
        <w:rPr>
          <w:rFonts w:eastAsia="IRNazanin" w:cs="IRNazanin"/>
          <w:color w:val="111111"/>
          <w:sz w:val="28"/>
          <w:szCs w:val="28"/>
          <w:rtl w:val="true"/>
          <w:lang w:bidi="fa-IR"/>
        </w:rPr>
        <w:t>»</w:t>
      </w:r>
      <w:r>
        <w:rPr>
          <w:rStyle w:val="FootnoteAnchor"/>
          <w:rtl w:val="true"/>
        </w:rPr>
        <w:footnoteReference w:id="2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دعای امام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کمک ما بر حفظ مکتب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خودتان را از دعای ما محروم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تحرموا انفسکم دعاءنا ما قدرتم علیه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رزق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کلید رزق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اخراجه مفتاح رزقکم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حساب در سرمایه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حساب سال دارد و خمس می‌دهد، در واقع شخصی حسابگر، منظم و دقیق است و میزان درآمد و مصرفش مشخّص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الکمال کلّ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فی الدّین والصبر علی النائبة و تقدیر المَعیشة</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بالاترین کمال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عمیق دین، پایداری در برابر ناملایمات و نظم و برنامه در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عنایات ویژه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اهل خمس هستند، یعنی در هر درآمد خود، سهم خدا، رسول، اهل بیت و سهم دیگران را در نظر دارند، قهراً خدا و اولیای او نیز به او عنایات ویژه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قرآن نمی‌خوانیم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مرا یاد کنید، شما را یاد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قرآن نمی‌خوانیم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احسنتم احسنتم لانفسکم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اگر خوبی کنید به خودتان خوبی کرده‌اید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قرآن نمی‌خوانیم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حیّیتم بتحیّة فحیّوا باحسن منها</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اگر شخصی نسبت به شما کریمانه برخورد کرد، شما بهتر از او برخورد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قرآن وعده نداده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تنصروا اللّه ینصرکم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اگر شما خدا را یاری کنید خداوند شما را یاری می‌کند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قرآن خبر از دوست داشتن نیکوکاران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المحسنین</w:t>
      </w:r>
      <w:r>
        <w:rPr>
          <w:rFonts w:eastAsia="IRNazanin" w:cs="IRNazanin"/>
          <w:color w:val="111111"/>
          <w:sz w:val="28"/>
          <w:szCs w:val="28"/>
          <w:rtl w:val="true"/>
          <w:lang w:bidi="fa-IR"/>
        </w:rPr>
        <w:t>»</w:t>
      </w:r>
      <w:r>
        <w:rPr>
          <w:rStyle w:val="FootnoteAnchor"/>
          <w:rtl w:val="true"/>
        </w:rPr>
        <w:footnoteReference w:id="36"/>
      </w:r>
      <w:bookmarkStart w:id="22" w:name="pg3656_19474"/>
    </w:p>
    <w:p>
      <w:pPr>
        <w:pStyle w:val="BookText"/>
        <w:rPr/>
      </w:pPr>
      <w:bookmarkEnd w:id="2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کسی که با پرداخت خمس، حق خدا و رسول و امام را می‌دهد، در حقیقت مشمول تمام آیاتی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هم خدا را یاد کرده، هم احسان کرده، هم اولیای خدا و محرومان را گرامی داشته و هم مکتب الهی را یاری نموده است و دریافت این همه عنایات در برابر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 درآمد سال، سود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نمونه از عنایات ویژه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به نام شطیطه یک درهم پول و یک کلاف نخ را از نیشابور برای امام کاظم علیه السلام فرستاد و از کمی مال خود عذرخواهی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یستحیی من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درهم و کلاف را 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این خانم برسانید و این چهل درهم و این پارچه‌ای که جزو کفن خودم هست به او بدهید، او چند روزی بیشتر زنده نیست ولی همین که از دنیا رفت من برای نماز بر جنازه او به نیشابور خواهم آمد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امام چند درهم را از یک مسلمان مخلص می‌پذیرد و این همه او را مورد تفقد قرار می‌دهد ولی مبالغ سنگینی را از افراد نااهل نمی‌پذیرد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3" w:name="__RefHeading___Toc261430_2281741623"/>
      <w:bookmarkStart w:id="24" w:name="_Toc8"/>
      <w:bookmarkEnd w:id="23"/>
      <w:r>
        <w:rPr/>
        <w:t>7</w:t>
      </w:r>
      <w:r>
        <w:rPr>
          <w:rtl w:val="true"/>
        </w:rPr>
        <w:t xml:space="preserve">- </w:t>
      </w:r>
      <w:r>
        <w:rPr>
          <w:rtl w:val="true"/>
        </w:rPr>
        <w:t>خمس در روایات</w:t>
      </w:r>
      <w:bookmarkEnd w:id="24"/>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روایات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یسر اللّه علی المؤمنین ارزاقهم بخمسة دراهم جعلوا لربّهم واحداً واکلوا اربعة حلالا ثم قال هذا من حدیثنا صعب مستصعب لایعمل به ولا یصبر علیها الا ممتحن قلبه للایمان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خمس مالتان را بدهید تا رزق شما حلال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سختی است که جز افراد با ایمانِ امتحان شده، تحمّل آن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نپرداختن خمس، در کنار شرک و قتل نفس، از بزرگ‌ترین گناهان کبیره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 الکبائر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والقتل واکل اموال الیتامی و عقوق الوالدین و قذف المحصنات و الفرار من الزحف وانکار ما انزل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خوردن مال یتیمان همان حقّ ما است که از ما ربوده و خوردند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 والملائکة والناس اجمعین علی مَن استحلّ من مالنا درهماً</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لعنت خدا و فرشتگان و مردم بر کسی که یک درهم مال ما را حلال بشمارد و 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دشمن این گونه افراد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خصمائه</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الناس فی بطونهم و فروجهم لانهم لم یؤدوا الینا حقّنا</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مردم بخاطر اینکه حقّ ما را نمی‌دهند غذا و آمیزش آنان ناپاک شده و سبب هلاکت آنان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احادیث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استحل منها شیئاً فامسکه فانما یاکل النیران</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کسی که بخشی از خمس را حلال پندارد و آن را نپردازد، گویا آتش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واقعی اهل‌بیت‌علیهم السلام آنگونه ایمان داشتند که نپرداختن خمس را مساوی با حرام خوردن و قبول نشدن نماز و روزه می‌دانستند و در سؤال کتبی خود از آن بزرگواران می‌پرسیدند که خمس را چگونه بپردازیم تا جزو حرام خواران و کسانی که نماز و روزه‌شان قبول نیست نباشیم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آسان‌ترین وسیله‌ای که انسان را به دوزخ می‌برد خوردن مال یتیم است،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یتیم هستیم</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نپرداختن خمس، به منزله خوردن مال یتیم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سخت‌ترین شرائطی که مردم در قیامت دارند وضعیّت تارکان خمس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و ما فیها للّه و رسوله و لنا فمن غلب علی شیی‌ء منها فلیتّق اللّه و لیؤدّ حقّ اللّه و لیتبرّ اخوانه فان لم یفعل ذلک فاللّه و رسوله و نحن براء منه</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هر کس بر مال دنیا دست یافت باید تقوی پیشه کند و حق خدا را بپردازد و به برادران ایمانی خود احسان کند و اگر این چنین نکرد خدا و رسول و ما اهل بیت از او بیزاریم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الخمس عوننا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تزووه عنّا ولا تحرموا انفسکم دعاءنا ما قدرتم علیه</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خمس کمک به ماست آن را از ما دور نکنید تا از دعای ما محروم نشوید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یحلّ لاحد ان یتصرف فی مال غیره بغیر اذنه فکیف یحل ذلک فی مالنا من فعل شیئاً من ذلک لغیر امرنا فقد استحل منا ما حرم علیه و من اکل من مالنا شیئا فانما یأکل فی بطنه نارا و سیصلی سعیرا</w:t>
      </w:r>
      <w:r>
        <w:rPr>
          <w:rFonts w:eastAsia="IRNazanin" w:cs="IRNazanin"/>
          <w:color w:val="111111"/>
          <w:sz w:val="28"/>
          <w:szCs w:val="28"/>
          <w:rtl w:val="true"/>
          <w:lang w:bidi="fa-IR"/>
        </w:rPr>
        <w:t>»</w:t>
      </w:r>
      <w:r>
        <w:rPr>
          <w:rStyle w:val="FootnoteAnchor"/>
          <w:rtl w:val="true"/>
        </w:rPr>
        <w:footnoteReference w:id="48"/>
      </w:r>
      <w:bookmarkStart w:id="25" w:name="pg3656_19478"/>
    </w:p>
    <w:p>
      <w:pPr>
        <w:pStyle w:val="BookText"/>
        <w:rPr/>
      </w:pPr>
      <w:bookmarkEnd w:id="25"/>
      <w:r>
        <w:rPr>
          <w:rFonts w:ascii="IRNazanin" w:hAnsi="IRNazanin" w:eastAsia="IRNazanin"/>
          <w:color w:val="111111"/>
          <w:sz w:val="28"/>
          <w:sz w:val="28"/>
          <w:szCs w:val="28"/>
          <w:rtl w:val="true"/>
          <w:lang w:bidi="fa-IR"/>
        </w:rPr>
        <w:t>، با اینکه هیچ کس حق ندارد در مال غیر تصرّف کند، پس چگونه مردم در مال ما تصرف می‌کنند؟ هر کس بدون دستور ما در مال ما تصرف کند مرتکب گناه شده و هر کس ذره‌ای از مال ما را</w:t>
      </w:r>
    </w:p>
    <w:p>
      <w:pPr>
        <w:pStyle w:val="BookText"/>
        <w:rPr/>
      </w:pPr>
      <w:r>
        <w:rPr>
          <w:rFonts w:ascii="IRNazanin" w:hAnsi="IRNazanin" w:eastAsia="IRNazanin"/>
          <w:color w:val="111111"/>
          <w:sz w:val="28"/>
          <w:sz w:val="28"/>
          <w:szCs w:val="28"/>
          <w:rtl w:val="true"/>
          <w:lang w:bidi="fa-IR"/>
        </w:rPr>
        <w:t>بخورد پس گویا آتش در شکم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یعذر عبد اشتری من الخمس شیئاً ان یقول ربّ اشتریته بمالی حتّی یأذن له اهل الخمس</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عذر کسی که از خمس چیزی خریداری کند پذیرفته نیست، مگر آنکه صاحبان خمس اجازه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حلال نیست مال خمس نداده‌ای را خریداری کند مگر آنکه حق ما را به ما برساند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وارثانِ کسی که از دنیا رفته بدانند او خمس مال خود را نداده، باید مثل سایر بدهی‌ها خمس او را بدهند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در تحریرالوسیله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درهمی از خمس را نپردازد جزء ستمگران بر اهل بیت و کسانی که حق آن بزرگواران را غصب کرده‌اند می‌شود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کتب فقهی و رساله‌های مراجع بزرگوار مسائلی است که بر همه مقلدین دانستن آنها لازم است و ما چند جمله از کتاب شریف عروةالوثقی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قبل از پرداخت خمس کنیزی بخرد حق تصرّف ندارد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مقدار خمس را با فقیه جامع الشرائط مصالحه نکرده، تصرّف در مال خمس نداده جایز نیست، حتّی اگر در نیّت خود قصد پرداخت مبلغ را داشته باشد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لباس و مکانی که خمس آن داده نشده نماز را با مشکل مواجه می‌کند، چنانکه در حج، طواف با لباس احرامی که خمس آن داده نشده، باطل است</w:t>
      </w:r>
      <w:r>
        <w:rPr>
          <w:rFonts w:eastAsia="IRNazanin" w:cs="IRNazanin"/>
          <w:color w:val="111111"/>
          <w:sz w:val="28"/>
          <w:szCs w:val="28"/>
          <w:rtl w:val="true"/>
          <w:lang w:bidi="fa-IR"/>
        </w:rPr>
        <w:t>.</w:t>
      </w:r>
    </w:p>
    <w:p>
      <w:pPr>
        <w:pStyle w:val="Heading2"/>
        <w:numPr>
          <w:ilvl w:val="1"/>
          <w:numId w:val="1"/>
        </w:numPr>
        <w:rPr/>
      </w:pPr>
      <w:bookmarkStart w:id="26" w:name="__RefHeading___Toc261432_2281741623"/>
      <w:bookmarkStart w:id="27" w:name="_Toc9"/>
      <w:bookmarkEnd w:id="26"/>
      <w:r>
        <w:rPr/>
        <w:t>8</w:t>
      </w:r>
      <w:r>
        <w:rPr>
          <w:rtl w:val="true"/>
        </w:rPr>
        <w:t xml:space="preserve">- </w:t>
      </w:r>
      <w:r>
        <w:rPr>
          <w:rtl w:val="true"/>
        </w:rPr>
        <w:t>خمس در زمان پیامبرصلی الله علیه وآله</w:t>
      </w:r>
      <w:bookmarkEnd w:id="27"/>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زمان پیامبرصلی الله علیه وآله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نام زکات بیشتر از خمس آمده است، شاید بدلیل این که جز افراد نادر در مکّه و بعضی از قبایل که بازرگانی می‌کردند بیشتر مردم کشاورز و دامدار بودند، ولی با این حال پیامبر اکرم‌صلی الله علیه وآله افرادی را برای گرفتن خمس به مناطق می‌فرستاد، چنانکه 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علیّ بن ابیطالب‌علیهما السلام و عمروبن حزم و معاذبن جبل را به یمن و مُحمیّه</w:t>
      </w:r>
      <w:bookmarkStart w:id="28" w:name="pg3656_19480"/>
    </w:p>
    <w:p>
      <w:pPr>
        <w:pStyle w:val="BookText"/>
        <w:rPr/>
      </w:pPr>
      <w:bookmarkEnd w:id="28"/>
      <w:r>
        <w:rPr>
          <w:rFonts w:ascii="IRNazanin" w:hAnsi="IRNazanin" w:eastAsia="IRNazanin"/>
          <w:color w:val="111111"/>
          <w:sz w:val="28"/>
          <w:sz w:val="28"/>
          <w:szCs w:val="28"/>
          <w:rtl w:val="true"/>
          <w:lang w:bidi="fa-IR"/>
        </w:rPr>
        <w:t>را در بنی زبید برای گرفتن</w:t>
      </w:r>
    </w:p>
    <w:p>
      <w:pPr>
        <w:pStyle w:val="BookText"/>
        <w:rPr/>
      </w:pPr>
      <w:r>
        <w:rPr>
          <w:rFonts w:ascii="IRNazanin" w:hAnsi="IRNazanin" w:eastAsia="IRNazanin"/>
          <w:color w:val="111111"/>
          <w:sz w:val="28"/>
          <w:sz w:val="28"/>
          <w:szCs w:val="28"/>
          <w:rtl w:val="true"/>
          <w:lang w:bidi="fa-IR"/>
        </w:rPr>
        <w:t>خمس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 رسول اللّه لاخذ الاخماس</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برای هیأت‌هایی که به حضورش می‌رسیدند بعد از امر به ایمان در کنار نماز و زکات، خمس را نیز مطرح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آمرکم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الصلوة و ایتاء الزکاة و تعطوا الخمس من المغنم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در نامه‌هایی که برای قبایل می‌فرستادند به موضوع خمس اشاره می‌کردند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همان گونه که زکات را نزد پیامبر اکرم صلی الله علیه وآله می‌فرستادند، خمس را نیز خدمت حضرت می‌فرستادند</w:t>
      </w:r>
      <w:r>
        <w:rPr>
          <w:rFonts w:eastAsia="IRNazanin" w:cs="IRNazanin"/>
          <w:color w:val="111111"/>
          <w:sz w:val="28"/>
          <w:szCs w:val="28"/>
          <w:rtl w:val="true"/>
          <w:lang w:bidi="fa-IR"/>
        </w:rPr>
        <w:t>.</w:t>
      </w:r>
      <w:r>
        <w:rPr>
          <w:rStyle w:val="FootnoteAnchor"/>
          <w:rtl w:val="true"/>
        </w:rPr>
        <w:footnoteReference w:id="58"/>
      </w:r>
    </w:p>
    <w:p>
      <w:pPr>
        <w:pStyle w:val="Heading2"/>
        <w:numPr>
          <w:ilvl w:val="1"/>
          <w:numId w:val="1"/>
        </w:numPr>
        <w:rPr/>
      </w:pPr>
      <w:bookmarkStart w:id="29" w:name="__RefHeading___Toc261434_2281741623"/>
      <w:bookmarkStart w:id="30" w:name="_Toc10"/>
      <w:bookmarkEnd w:id="29"/>
      <w:r>
        <w:rPr/>
        <w:t>9</w:t>
      </w:r>
      <w:r>
        <w:rPr>
          <w:rtl w:val="true"/>
        </w:rPr>
        <w:t xml:space="preserve">- </w:t>
      </w:r>
      <w:r>
        <w:rPr>
          <w:rtl w:val="true"/>
        </w:rPr>
        <w:t>خمس پس از پیامبر</w:t>
      </w:r>
      <w:bookmarkEnd w:id="30"/>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پس از پیامبر</w:t>
      </w:r>
    </w:p>
    <w:p>
      <w:pPr>
        <w:pStyle w:val="BookText"/>
        <w:rPr/>
      </w:pPr>
      <w:r>
        <w:rPr>
          <w:rFonts w:ascii="IRNazanin" w:hAnsi="IRNazanin" w:eastAsia="IRNazanin"/>
          <w:color w:val="111111"/>
          <w:sz w:val="28"/>
          <w:sz w:val="28"/>
          <w:szCs w:val="28"/>
          <w:rtl w:val="true"/>
          <w:lang w:bidi="fa-IR"/>
        </w:rPr>
        <w:t>گرچه مسیری که پیامبر معین فرموده بود دچار انحراف گردید و خلفا غنیمت را منحصر در غنائم جنگی نمودند و اهل بیت پیامبر تا زمان امام باقر علیه السلام و امام صادق علیه السلام از خمس منع گردیدند، لیکن هنگامی که فضای تبلیغ برای این دو امام عزیز باز شد، به مسئله خمس پرداختند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بعد از امام صادق علیه السلام تا زمان غیبت حضرت ولی‌عصر علیه السلام امامان معصوم در مناطق مختلف مثل بلخ، بخارا، ری، قم، نیشابور، شیراز، همدان، خراسان، قزوین، اهواز، عراق، یمن، موصل و بغداد برای گرفتن خمس نماینده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پیدا شدن فرقه واقفیه این بود که خمسِ مردم نزد یکی از نمایندگان امام کاظم علیه السلام جمع شده بود و هنگامی که امام به شهادت رسید آن نماینده اعلام کرد بعد از امام هفتم امامی نداریم تا بتواند اموالی را که از خمس نزد او مانده تصرف کند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نماینده امام معصوم نیز در معرض خطر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نمونه‌هایی از عزل شدگان حضرت علی‌علیه السلام به چشم می‌خورد که بعضی از آنها کینه حضرت رابه دل گرفتند</w:t>
      </w:r>
      <w:bookmarkStart w:id="31" w:name="pg3656_19482"/>
    </w:p>
    <w:p>
      <w:pPr>
        <w:pStyle w:val="BookText"/>
        <w:rPr/>
      </w:pPr>
      <w:bookmarkEnd w:id="31"/>
      <w:r>
        <w:rPr>
          <w:rFonts w:ascii="IRNazanin" w:hAnsi="IRNazanin" w:eastAsia="IRNazanin"/>
          <w:color w:val="111111"/>
          <w:sz w:val="28"/>
          <w:sz w:val="28"/>
          <w:szCs w:val="28"/>
          <w:rtl w:val="true"/>
          <w:lang w:bidi="fa-IR"/>
        </w:rPr>
        <w:t>و برای خود دار و دسته‌ای تشکیل دادند و همین که فهمیدند حسین بن علی علیهما السلام به کربلا رسیده نیروهای خود را برای قتل امام به کربلا اعزام کردند و با صراحت به امام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مسئله‌ای نداریم ولی کینه و بغض</w:t>
      </w:r>
    </w:p>
    <w:p>
      <w:pPr>
        <w:pStyle w:val="BookText"/>
        <w:rPr/>
      </w:pPr>
      <w:r>
        <w:rPr>
          <w:rFonts w:ascii="IRNazanin" w:hAnsi="IRNazanin" w:eastAsia="IRNazanin"/>
          <w:color w:val="111111"/>
          <w:sz w:val="28"/>
          <w:sz w:val="28"/>
          <w:szCs w:val="28"/>
          <w:rtl w:val="true"/>
          <w:lang w:bidi="fa-IR"/>
        </w:rPr>
        <w:t>پدرت را در دل داریم که ما را عزل کرد</w:t>
      </w:r>
      <w:r>
        <w:rPr>
          <w:rFonts w:eastAsia="IRNazanin" w:cs="IRNazanin"/>
          <w:color w:val="111111"/>
          <w:sz w:val="28"/>
          <w:szCs w:val="28"/>
          <w:rtl w:val="true"/>
          <w:lang w:bidi="fa-IR"/>
        </w:rPr>
        <w:t>.</w:t>
      </w:r>
      <w:r>
        <w:rPr>
          <w:rStyle w:val="FootnoteAnchor"/>
          <w:rtl w:val="true"/>
        </w:rPr>
        <w:footnoteReference w:id="61"/>
      </w:r>
    </w:p>
    <w:p>
      <w:pPr>
        <w:pStyle w:val="Heading2"/>
        <w:numPr>
          <w:ilvl w:val="1"/>
          <w:numId w:val="1"/>
        </w:numPr>
        <w:rPr/>
      </w:pPr>
      <w:bookmarkStart w:id="32" w:name="__RefHeading___Toc261436_2281741623"/>
      <w:bookmarkStart w:id="33" w:name="_Toc11"/>
      <w:bookmarkEnd w:id="32"/>
      <w:r>
        <w:rPr/>
        <w:t>10</w:t>
      </w:r>
      <w:r>
        <w:rPr>
          <w:rtl w:val="true"/>
        </w:rPr>
        <w:t xml:space="preserve">- </w:t>
      </w:r>
      <w:r>
        <w:rPr>
          <w:rtl w:val="true"/>
        </w:rPr>
        <w:t>وسوسه‌های شیطانی</w:t>
      </w:r>
      <w:bookmarkEnd w:id="33"/>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وسوسه‌های شیطانی</w:t>
      </w:r>
    </w:p>
    <w:p>
      <w:pPr>
        <w:pStyle w:val="BookText"/>
        <w:rPr/>
      </w:pPr>
      <w:r>
        <w:rPr>
          <w:rFonts w:ascii="IRNazanin" w:hAnsi="IRNazanin" w:eastAsia="IRNazanin"/>
          <w:color w:val="111111"/>
          <w:sz w:val="28"/>
          <w:sz w:val="28"/>
          <w:szCs w:val="28"/>
          <w:rtl w:val="true"/>
          <w:lang w:bidi="fa-IR"/>
        </w:rPr>
        <w:t>وسوسه از راه وعده فقر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هنگامی که فردی تصمیم بر دادن حقّ اللّه می‌گیرد، شیطان به او وعده فقر می‌دهد</w:t>
      </w:r>
      <w:r>
        <w:rPr>
          <w:rStyle w:val="FootnoteAnchor"/>
          <w:rtl w:val="true"/>
        </w:rPr>
        <w:footnoteReference w:id="62"/>
      </w:r>
      <w:r>
        <w:rPr>
          <w:rFonts w:ascii="IRNazanin" w:hAnsi="IRNazanin" w:eastAsia="IRNazanin"/>
          <w:color w:val="111111"/>
          <w:sz w:val="28"/>
          <w:sz w:val="28"/>
          <w:szCs w:val="28"/>
          <w:rtl w:val="true"/>
          <w:lang w:bidi="fa-IR"/>
        </w:rPr>
        <w:t>که اگر خمس بدهی مال تو کم می‌شود و فردا فقیر و محتاج می‌شوی، هنوز فرزندانت به سر و سامان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نیز در برابر وعده فقر شیطان وعده‌هایی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راه خدا بدهید، خداوند جایگزین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یخلفه</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انفاق مثل مکیدن شیر مادر است که هرچه فرزند می‌خورد، خداوند دوباره سینه مادر را پر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بدهید گم نمی‌شود و آن را نزد خداوند می‌یابید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تجدوه عنداللّه</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خیر شما باقی می‌ماند و پاداش بهتر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والباقیات الصالحات خیر عند ربّک ثواباً</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نزد شماست فانی می‌شود، ولی اگر رنگ الهی پیدا کند و در راه او مصرف شود ابدی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ماعندکم ینفد و ما عنداللّه باق</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خدا از خرج کردن نترسید که او به شما وسعت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واسع علیم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آنچه در راه خدا می‌دهید مثال دانه گندمی است که در خاک پنهان می‌شود، ولی چیزی نمی‌گذرد که از آن دانه، هفت خوشه و در هر خوشه صد دانه ظاهر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نوع دیگری از وسوسه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شیطان در مرحله اول حریف انسان نشد کمی تخفیف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واجب است ولی حالا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درست نیست هنوز آخر کار نشده و معلوم نیست سود و زیان چقدر است، ممکن است بعضی از سرمایه‌های تو نقد نشود، ممکن است بعضی از جنس‌های فروخته شده برگردد، امسال سود بردی، شاید سال آینده زیان کنی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برابر این تأخیر، سفارشاتی دارد و تذکراتی می‌دهد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بارها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یعنی ممکن است مرگ ناگهانی فرا رسد و توفیق عمل خیر نداشته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افراد و اقوام و گروه‌هایی در قرآن مطرح شده که ناگهان گرفتار قهر الهی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صحنه‌هائی از آرزوی برگشتن به دنیا و انجام کار خیر را نقل می‌کند که البتّه هرگز به این آرزو پاسخ مثبتی داده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گفتگوی دوزخیان را با بهشتیان در قیامت اینگونه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التماس می‌کنند که نگاهی به ما کنید تا از نور شما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جواب رد می‌شنوند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در دنیا با شما نبودیم؟ بهشتیان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شما خودتان را فریب دادید و در کار خیر، امروز و فردا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وسوسه دیگر</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شیطان انسان را وسوسه می‌کند که چرا نتیجه دسترنج و علم و ابتکار و خلاقیّت تو نصیب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قارون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من بخاطر علم و تخصّص و مدیریّتی است که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اوتیتُه علی علمٍ عندی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خداوند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قارون نمی‌داند که ما قوی‌تر از او را نابود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از صاحبان سرمایه که با سواد، زرنگ، قوی و زحمت‌کش بودند، ولی به جایی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هرگز داده‌های الهی را به حساب تخصّص و علم و تلاش و مدیریّت و هنر خود نگذاریم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وسوسه دیگر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شیطان وسوسه می‌کند که خدا خواسته گروهی فقیر و گروهی در رفاه باشند، اگر خدا بخواهد به فقرا نیز ثروت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انطعم من لو یشاء اللّه اطعمه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افراد غافلند که دادن‌ها و گرفتن‌های الهی برای آزمایش مردم است تا کسی که ثروت دارد از خود سخاوت و کسی که ندارد از خود صبر و قناعت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یکسان باشند روحیه ایثار، سخاوت، صبر و قناعت، در انسان محو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وسوسه دیگر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انسان بر اثر وسوسه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کارهای خیر زیادی کرده‌ام به فقراء کمک می‌کنم، به بستگان سر می‌زنم اموالی را وقف یا وصیّت می‌کنم، بنابراین خمس دادن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اگر انسان هزار مستحب انجام دهد جبران یک واجب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بنده خدا هستیم و باید هرچه را او گفت و هر گونه که او خواست عمل کنیم، نه آنچه را سلیقه خودمان تشخیص می‌دهد و بدتر آنکه سلیقه خودمان را به جای حکم خدا حساب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وسوسه دیگر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خمس را به آنها می‌پردازیم، خود در رفاه هستند چرا ما به آنان خمس بدهیم؟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به فقیه عادلی بپردازید که اهل دنیا نباشد، اگر شما گیرنده خمس را اهل دنیا دیدید می‌توانید گیرنده را عوض کنید نه آنکه از پرداخت خمس سرباز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مرجعیّت در اسلام دوری از هوای نفس است و در روایات سفارش شده است که اگر عالمی را دیدید که دنیا</w:t>
      </w:r>
    </w:p>
    <w:p>
      <w:pPr>
        <w:pStyle w:val="BookText"/>
        <w:rPr/>
      </w:pPr>
      <w:r>
        <w:rPr>
          <w:rFonts w:ascii="IRNazanin" w:hAnsi="IRNazanin" w:eastAsia="IRNazanin"/>
          <w:color w:val="111111"/>
          <w:sz w:val="28"/>
          <w:sz w:val="28"/>
          <w:szCs w:val="28"/>
          <w:rtl w:val="true"/>
          <w:lang w:bidi="fa-IR"/>
        </w:rPr>
        <w:t>گراست از او دوری نمائید و به سراغ عالم زاهد و پارسا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آنکه ممکن است رفاهِ گیرنده خمس، بخاطر ارث و یا درآمدهای شخصی باشد و زندگی او از خمس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وسوسه دیگر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 مبلغ قابلی نیست، خودمان به فقرا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که ما باید به وظیفه عمل کنیم و کاری به کم و زیاد آن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گاهی یک برگ زرد در حوض آب، کشتی چندین مورچه می‌شود، ممکن است مبلغ ناچیز شما چند گره را از کار مسلمانان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مبلغ نظر ندارد، بلکه او به اخلاص می‌نگرد چنانچه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چند قطعه نان که در راه خدا خالصانه انفاق شد نازل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وسوسه دیگر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می‌گویند ما هنوز مشکل مسکن و همسر و مرکب و اشتغال خود یا فرزندانمان را حل نکرده‌ایم که خمس بپردازیم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خمس را پس از تأمین هزینه‌های متعارف و متعادل زندگی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نیازهایی مانند ازدواج خود یا فرزندان، تهیه مسکن و مرکب و سفرهای تفریحی و زیارتی و هدایا و مهمانی‌ها و انواع هزینه‌هایی که در آن ریخت و پاش نیست و در نظر عموم مردم بجاست، مقدم</w:t>
      </w:r>
    </w:p>
    <w:p>
      <w:pPr>
        <w:pStyle w:val="BookText"/>
        <w:rPr/>
      </w:pPr>
      <w:r>
        <w:rPr>
          <w:rFonts w:ascii="IRNazanin" w:hAnsi="IRNazanin" w:eastAsia="IRNazanin"/>
          <w:color w:val="111111"/>
          <w:sz w:val="28"/>
          <w:sz w:val="28"/>
          <w:szCs w:val="28"/>
          <w:rtl w:val="true"/>
          <w:lang w:bidi="fa-IR"/>
        </w:rPr>
        <w:t>بر خمس است ولی متأسفانه بعضی از مردم اسراف‌کاری و بلند پروازی و تجمّل‌گرایی و چشم هم چشمی را بهانه نپرداختن خمس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خمس پس از تأمین زندگی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پنج میلیون تومان درآمد سال شما و چهار میلیون تومان خرج زندگی سالانه شما باشد، تنها خمس یک میلیون تومان یعنی دویست هزار تومان بر شما واجب است و از پنج میلیون تومان سود، نپرداختن دویست هزار تومان، بی‌انصافی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باغ انگوری را به انسان ببخشند و بگویند در هر سال چند کیلو از انگور این باغ را به صاحبش بدهید، بی‌اعتنایی به این</w:t>
      </w:r>
    </w:p>
    <w:p>
      <w:pPr>
        <w:pStyle w:val="BookText"/>
        <w:rPr/>
      </w:pPr>
      <w:r>
        <w:rPr>
          <w:rFonts w:ascii="IRNazanin" w:hAnsi="IRNazanin" w:eastAsia="IRNazanin"/>
          <w:color w:val="111111"/>
          <w:sz w:val="28"/>
          <w:sz w:val="28"/>
          <w:szCs w:val="28"/>
          <w:rtl w:val="true"/>
          <w:lang w:bidi="fa-IR"/>
        </w:rPr>
        <w:t>خواسته خلاف هر وجدان بیدار نیست؟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وسوسه دیگر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خمس را خودمان به فقرا می‌دهیم و نیازی نیست که به فقیه جامع الشرایط بپردازیم، این افراد نمی‌دانند که خمس عبادت است و در عبادت تعبّد و مراعات دستور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صراحت، گیرنده خمس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معصوم دانسته و امام معصوم فقیه عادل را جانشین خود قرار داده که باید مجاری امور به دست او باشد و در حوادث واقعه به او مراجعه کرد و او حرف آخر را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وسوسه دیگر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خمس نمی‌دهند، ما نیز مثل همه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آن است که در قیامت هر کس باید پاسخگوی رفتار خود باشد و حساب افراد، جداگانه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صحنه‌های تلخی از گفتگوی مجرمان در قیامت را بیان می‌فرماید که یکی از آنها این است که بعضی به دیگران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ما ایمان می‌آوردیم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ما را منحرف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بلکه شما خود ایمان‌آور نبودید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انتم لکنا مؤمنین قالوا بل لم تکونوا</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ملاک عمل باید عقل و دستور خداوند باشد نه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کشتی در حال غرق شدن بود و اکثر مسافرانش بخاطر ندانستن شنا غرق شدند، آیا صحیح است که چند نفری که شنا می‌دانند خودشان را غرق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تستوحشوا فی طریق الهدی لقلة اهله</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از رفتن در راه حق بخاطر کمی افراد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ابراهیم یک موحّد در برابر انبوه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اسلام صلی الله علیه وآله در آغاز بعثت تنها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غفلت اکثریّت از خمس و زکات، دلیل سرباز زدن دیگران نمی‌شود</w:t>
      </w:r>
      <w:r>
        <w:rPr>
          <w:rFonts w:eastAsia="IRNazanin" w:cs="IRNazanin"/>
          <w:color w:val="111111"/>
          <w:sz w:val="28"/>
          <w:szCs w:val="28"/>
          <w:rtl w:val="true"/>
          <w:lang w:bidi="fa-IR"/>
        </w:rPr>
        <w:t>.</w:t>
      </w:r>
      <w:bookmarkStart w:id="34" w:name="pg3656_19491"/>
    </w:p>
    <w:p>
      <w:pPr>
        <w:pStyle w:val="BookText"/>
        <w:rPr/>
      </w:pPr>
      <w:bookmarkEnd w:id="3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علاوه در برابر افرادی که اهل خمس و زکات نیستند، افرادی جان و مال و آبروی خود را در راه اسلام دادند که قرآن از آنان تجلیل می‌نماید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علی حبّه</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انفسهم و لو کان بهم خصاصة</w:t>
      </w:r>
      <w:r>
        <w:rPr>
          <w:rFonts w:eastAsia="IRNazanin" w:cs="IRNazanin"/>
          <w:color w:val="111111"/>
          <w:sz w:val="28"/>
          <w:szCs w:val="28"/>
          <w:rtl w:val="true"/>
          <w:lang w:bidi="fa-IR"/>
        </w:rPr>
        <w:t>»</w:t>
      </w:r>
      <w:r>
        <w:rPr>
          <w:rStyle w:val="FootnoteAnchor"/>
          <w:rtl w:val="true"/>
        </w:rPr>
        <w:footnoteReference w:id="72"/>
      </w:r>
    </w:p>
    <w:p>
      <w:pPr>
        <w:pStyle w:val="Heading2"/>
        <w:numPr>
          <w:ilvl w:val="1"/>
          <w:numId w:val="1"/>
        </w:numPr>
        <w:rPr/>
      </w:pPr>
      <w:bookmarkStart w:id="35" w:name="__RefHeading___Toc261438_2281741623"/>
      <w:bookmarkStart w:id="36" w:name="_Toc12"/>
      <w:bookmarkEnd w:id="35"/>
      <w:r>
        <w:rPr/>
        <w:t>11</w:t>
      </w:r>
      <w:r>
        <w:rPr>
          <w:rtl w:val="true"/>
        </w:rPr>
        <w:t xml:space="preserve">- </w:t>
      </w:r>
      <w:r>
        <w:rPr>
          <w:rtl w:val="true"/>
        </w:rPr>
        <w:t>تفاوت خمس و زکات با مالیات</w:t>
      </w:r>
      <w:bookmarkEnd w:id="36"/>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خمس و زکات با مالیات</w:t>
      </w:r>
    </w:p>
    <w:p>
      <w:pPr>
        <w:pStyle w:val="BookText"/>
        <w:rPr/>
      </w:pP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به دولت اسلامی مالیات می‌دهیم، دیگر خمس و زکات برای چه؟</w:t>
      </w:r>
    </w:p>
    <w:p>
      <w:pPr>
        <w:pStyle w:val="BookText"/>
        <w:rPr/>
      </w:pPr>
      <w:r>
        <w:rPr>
          <w:rFonts w:ascii="IRNazanin" w:hAnsi="IRNazanin" w:eastAsia="IRNazanin"/>
          <w:color w:val="111111"/>
          <w:sz w:val="28"/>
          <w:sz w:val="28"/>
          <w:szCs w:val="28"/>
          <w:rtl w:val="true"/>
          <w:lang w:bidi="fa-IR"/>
        </w:rPr>
        <w:t>در پاسخ به این سؤال، به تفاوت‌هایی که میان خمس و زکات با مالیات است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اول</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مالیات، هزینه‌ای است که شما می‌پردازید تا دولت، رفاه شما را بیرون منزل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بیرون منزل شما بوستانی احداث کند همان گونه که خود نیز در منزل باغچه احداث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حیاط منزل خود را موزائیک یا سنگ می‌کند، به دولت نیز مالیات می‌دهد تا بیرون منزلش را اسفالت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منزل خود را قفل می‌زند، به دولت نیز مالیات می‌دهد بیرون منزل پلیس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لامپ روشن می‌کند، به دولت نیز مالیات می‌دهد تا بیرون منزل، کوچه و خیابان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کپسول آتش نشانی دارد، به دولت نیز مالیات می‌دهد تا بیرون منزل ماشین آتش نشانی را آماده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مالیات، خرج خود شما می‌شود و نظیر پولی است که شما در منزل برای زندگی شخصی هزینه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آنچه در منزل خرج می‌کنید مستقیم است و آنچه در بیرون خرج می‌شود به واسطه مالیاتی است که به دولت می‌دهید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دوم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پرداخت خمس و زکات، به عنوان یک عبادت است و در آن قصد قربت لازم است که اگر نباشد عمل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مالیات که قصد قربت نمی‌خواهد و نوعاً با اکراه پرداخت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تفاوت سوّم</w:t>
      </w:r>
      <w:bookmarkStart w:id="37" w:name="pg3656_19492"/>
    </w:p>
    <w:p>
      <w:pPr>
        <w:pStyle w:val="BookText"/>
        <w:rPr/>
      </w:pPr>
      <w:bookmarkEnd w:id="37"/>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خمس، زیر نظر عالم‌ترین، محبوب‌ترین، با تقوی‌ترین فردی که با تحقیق انتخاب شده، یعنی فقیه عادل مصرف می‌شود، بر خلاف مالیات که چنین شرطی در آن نیست و لذا گاهی غیر عادلانه هزینه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اتصال طبقه محروم با عالم ربانی زمینه پندپذیری و اطاعت از خدا و رسول است و فقرا و سایر گیرندگان، چون خمس را از دست جانشین امام زمان علیه السلام می‌گیرند احساس حقارت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چهارم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خمس و زکات به پرداخت کننده اعتماد می‌شود، یعنی اولاً خودش حساب مال خود را می‌کند نه</w:t>
      </w:r>
    </w:p>
    <w:p>
      <w:pPr>
        <w:pStyle w:val="BookText"/>
        <w:rPr/>
      </w:pPr>
      <w:r>
        <w:rPr>
          <w:rFonts w:ascii="IRNazanin" w:hAnsi="IRNazanin" w:eastAsia="IRNazanin"/>
          <w:color w:val="111111"/>
          <w:sz w:val="28"/>
          <w:sz w:val="28"/>
          <w:szCs w:val="28"/>
          <w:rtl w:val="true"/>
          <w:lang w:bidi="fa-IR"/>
        </w:rPr>
        <w:t>بازرس و مأمور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کسی را که می‌خواهد مال خود را به او بدهد انتخاب می‌کند که کدام مرجع و عالم متّقی‌تر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از مصرف آن زیر نظر مجتهد عادل آگاه است و می‌داند در کجا هزینه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پنجم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خمس و زکات هدفِ گیرنده، رشد و پاک کردن مردم و هدفِ پرداخت کننده قرب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را از مازاد مخارج سالانه می‌گیرند، ولی مالیات از اصل درآمد مردم گرفته می‌شود</w:t>
      </w:r>
      <w:r>
        <w:rPr>
          <w:rFonts w:eastAsia="IRNazanin" w:cs="IRNazanin"/>
          <w:color w:val="111111"/>
          <w:sz w:val="28"/>
          <w:szCs w:val="28"/>
          <w:rtl w:val="true"/>
          <w:lang w:bidi="fa-IR"/>
        </w:rPr>
        <w:t>.</w:t>
      </w:r>
    </w:p>
    <w:p>
      <w:pPr>
        <w:pStyle w:val="Heading2"/>
        <w:numPr>
          <w:ilvl w:val="1"/>
          <w:numId w:val="1"/>
        </w:numPr>
        <w:rPr/>
      </w:pPr>
      <w:bookmarkStart w:id="38" w:name="__RefHeading___Toc261440_2281741623"/>
      <w:bookmarkStart w:id="39" w:name="_Toc13"/>
      <w:bookmarkEnd w:id="38"/>
      <w:r>
        <w:rPr/>
        <w:t>12</w:t>
      </w:r>
      <w:r>
        <w:rPr>
          <w:rtl w:val="true"/>
        </w:rPr>
        <w:t xml:space="preserve">- </w:t>
      </w:r>
      <w:r>
        <w:rPr>
          <w:rtl w:val="true"/>
        </w:rPr>
        <w:t>راه مقاومت در برابر وسوسه‌ها</w:t>
      </w:r>
      <w:bookmarkEnd w:id="39"/>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مقاومت در برابر وسوسه‌ها</w:t>
      </w:r>
    </w:p>
    <w:p>
      <w:pPr>
        <w:pStyle w:val="BookText"/>
        <w:rPr/>
      </w:pPr>
      <w:r>
        <w:rPr>
          <w:rFonts w:ascii="IRNazanin" w:hAnsi="IRNazanin" w:eastAsia="IRNazanin"/>
          <w:color w:val="111111"/>
          <w:sz w:val="28"/>
          <w:sz w:val="28"/>
          <w:szCs w:val="28"/>
          <w:rtl w:val="true"/>
          <w:lang w:bidi="fa-IR"/>
        </w:rPr>
        <w:t>ما باید در برابر وسوسه‌ها و القائاتی که می‌شود، جمله امام رضا علیه السلام را فراموش نکنیم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وسیله حفظ و تبلیغ مکتب ما و کمک برای بستگان و دوستداران ماست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کلّ من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الخمس فان اخرجه فقد ادّی حقّ اللّه ما علیه و تعرض للمزید و حل له باقی ماله و طاب و کان اللّه اقدر علی انجاز ما وعده العباد من المزید و التطهیر من البخل علی ان یغنی نفسه مما فی یدیه من الحرام الّذی بخل فیه بل قد خسر الدنیا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واخرجوا حقّ اللّه مما فی ایدیکم یبارک اللّه لکم فی باقیه و یزکو فانّ اللّه عزّوجلّ الغنی و نحن الفقراء و قال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ینال اللّه لحومها ولا دمائها و لکن یناله التّقوی منکم</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فلا تدعوا التقرّب الی اللّه بالقلیل والکثیر علی حسب الامکان و بادروا بذلک الحوادث واحذروا عواقب التسویف فیها فانما هلک من هلک من الامم السابقة بذلک</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اگر خمس بدهید حق خدا را داده و باقی مال برای شما حلال می‌شود و در معرض اضافه شدن قرار می‌گیرید و خداوند بر انجام وعده‌ی لطفی که به پرداخت کننده داده از هر کس تواناتر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ایمان و توکل بر وعده‌های الهی از تکیه بر مال حرامی که در دست دارد و بخل می‌کند بهتر است</w:t>
      </w:r>
      <w:bookmarkStart w:id="40" w:name="pg3656_19495"/>
    </w:p>
    <w:p>
      <w:pPr>
        <w:pStyle w:val="BookText"/>
        <w:rPr/>
      </w:pPr>
      <w:bookmarkEnd w:id="40"/>
      <w:r>
        <w:rPr>
          <w:rFonts w:ascii="IRNazanin" w:hAnsi="IRNazanin" w:eastAsia="IRNazanin"/>
          <w:color w:val="111111"/>
          <w:sz w:val="28"/>
          <w:sz w:val="28"/>
          <w:szCs w:val="28"/>
          <w:rtl w:val="true"/>
          <w:lang w:bidi="fa-IR"/>
        </w:rPr>
        <w:t>زیرا او با نپرداختن خمس، خسارت دنیا و آخرت را برای خود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پروا کنید و از آنچه در دست دارید، حق خدا را بپردازید تا خداوند در باقی مال شما برکت دهد و شما تزکیه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نیاز و ما فقیر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قربانی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گوشت و خون</w:t>
      </w:r>
    </w:p>
    <w:p>
      <w:pPr>
        <w:pStyle w:val="BookText"/>
        <w:rPr/>
      </w:pPr>
      <w:r>
        <w:rPr>
          <w:rFonts w:ascii="IRNazanin" w:hAnsi="IRNazanin" w:eastAsia="IRNazanin"/>
          <w:color w:val="111111"/>
          <w:sz w:val="28"/>
          <w:sz w:val="28"/>
          <w:szCs w:val="28"/>
          <w:rtl w:val="true"/>
          <w:lang w:bidi="fa-IR"/>
        </w:rPr>
        <w:t xml:space="preserve">حیوانات قربانی سهمی نمی‌برد، ولی شما با این عمل روحیه تقوی و قرب خودتان را به او نشان می‌دهید پس خود را از قرب به خدا محروم نکنید خواه کم باشد یا زیاد و بدینوسیله حوادث تلخ را از خود دور کنید و از عواقب سوء تأخیر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هلاکت امت‌های سابق همین تأخیرها بوده است</w:t>
      </w:r>
      <w:r>
        <w:rPr>
          <w:rFonts w:eastAsia="IRNazanin" w:cs="IRNazanin"/>
          <w:color w:val="111111"/>
          <w:sz w:val="28"/>
          <w:szCs w:val="28"/>
          <w:rtl w:val="true"/>
          <w:lang w:bidi="fa-IR"/>
        </w:rPr>
        <w:t>.</w:t>
      </w:r>
    </w:p>
    <w:p>
      <w:pPr>
        <w:pStyle w:val="Heading2"/>
        <w:numPr>
          <w:ilvl w:val="1"/>
          <w:numId w:val="1"/>
        </w:numPr>
        <w:rPr/>
      </w:pPr>
      <w:bookmarkStart w:id="41" w:name="__RefHeading___Toc261442_2281741623"/>
      <w:bookmarkStart w:id="42" w:name="_Toc14"/>
      <w:bookmarkEnd w:id="41"/>
      <w:r>
        <w:rPr/>
        <w:t>13</w:t>
      </w:r>
      <w:r>
        <w:rPr>
          <w:rtl w:val="true"/>
        </w:rPr>
        <w:t xml:space="preserve">- </w:t>
      </w:r>
      <w:r>
        <w:rPr>
          <w:rtl w:val="true"/>
        </w:rPr>
        <w:t>موارد ومصارف خمس</w:t>
      </w:r>
      <w:r>
        <w:rPr>
          <w:rtl w:val="true"/>
        </w:rPr>
        <w:t xml:space="preserve">- </w:t>
      </w:r>
      <w:r>
        <w:rPr>
          <w:rtl w:val="true"/>
        </w:rPr>
        <w:t>خمس برای کیست؟</w:t>
      </w:r>
      <w:bookmarkEnd w:id="42"/>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ومصارف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برای کیست؟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موارد خمس 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انّما غنمتم من شی‌ء فانّ لِلّه خُمُسَه و للرسول 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چه را که بدست آوردید پس قطعاً یک پنجم آن برای خدا و رسول و ذی‌القربی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رضا علیه السلام درباره این آیه سؤال شد که سهم خدا را به چه کسی بدهیم؟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 به رسول خدا می‌رسد و هر چه برای رسول خداست برای امام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پیداست که سهم خدا و رسول و امام، امروزه باید در راه معرّفی مکتب و احکام آن و عزّت و نجات پیروان آن صرف شود</w:t>
      </w:r>
      <w:r>
        <w:rPr>
          <w:rFonts w:eastAsia="IRNazanin" w:cs="IRNazanin"/>
          <w:color w:val="111111"/>
          <w:sz w:val="28"/>
          <w:szCs w:val="28"/>
          <w:rtl w:val="true"/>
          <w:lang w:bidi="fa-IR"/>
        </w:rPr>
        <w:t>.</w:t>
      </w:r>
    </w:p>
    <w:p>
      <w:pPr>
        <w:pStyle w:val="Heading2"/>
        <w:numPr>
          <w:ilvl w:val="1"/>
          <w:numId w:val="1"/>
        </w:numPr>
        <w:rPr/>
      </w:pPr>
      <w:bookmarkStart w:id="43" w:name="__RefHeading___Toc261444_2281741623"/>
      <w:bookmarkStart w:id="44" w:name="_Toc15"/>
      <w:bookmarkEnd w:id="43"/>
      <w:r>
        <w:rPr/>
        <w:t>14</w:t>
      </w:r>
      <w:r>
        <w:rPr>
          <w:rtl w:val="true"/>
        </w:rPr>
        <w:t xml:space="preserve">- </w:t>
      </w:r>
      <w:r>
        <w:rPr>
          <w:rtl w:val="true"/>
        </w:rPr>
        <w:t>سهم پیامبر و امام برای شخصیّت حقوقی آنان</w:t>
      </w:r>
      <w:bookmarkEnd w:id="44"/>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پیامبر و امام برای شخصیّت حقوقی آنان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اموالی که به عنوان خمس در اختیار پیامبر اکرم و اهل‌بیت معصومش‌علیهم السلام قرار می‌گیرد، جزو اموال شخصی آنان نیست که بعد از شهادت یا رحلت به وارثانشان منتقل شود، بلکه در اختیار مقام رسالت و امامت و جایگاه حقوقی آنان است، البتّه این منافاتی ندارد که آنان برای اداره زندگی خودشان به مقدار متعارف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مواردی است از جمله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چیزی می‌آورند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امام جواد علیه السلام است که نزد ما مانده، آن را چه کنیم؟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لابی بسبب الامامة فهو لی و ما کان غیر ذلک فهو میراث علی کتاب اللّه و سنّة نبیّه</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w:t>
      </w:r>
      <w:bookmarkStart w:id="45" w:name="pg3656_19497"/>
    </w:p>
    <w:p>
      <w:pPr>
        <w:pStyle w:val="BookText"/>
        <w:rPr/>
      </w:pPr>
      <w:bookmarkEnd w:id="45"/>
      <w:r>
        <w:rPr>
          <w:rFonts w:ascii="IRNazanin" w:hAnsi="IRNazanin" w:eastAsia="IRNazanin"/>
          <w:color w:val="111111"/>
          <w:sz w:val="28"/>
          <w:sz w:val="28"/>
          <w:szCs w:val="28"/>
          <w:rtl w:val="true"/>
          <w:lang w:bidi="fa-IR"/>
        </w:rPr>
        <w:t xml:space="preserve">هر چه را که به عنوان امامت برای پدرم آورده‌اند باید به امام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دهید ولی اگر به عنوان امامت نباشد، طبق قانون قرآن و سنّت پیامبر میان</w:t>
      </w:r>
    </w:p>
    <w:p>
      <w:pPr>
        <w:pStyle w:val="BookText"/>
        <w:rPr/>
      </w:pPr>
      <w:r>
        <w:rPr>
          <w:rFonts w:ascii="IRNazanin" w:hAnsi="IRNazanin" w:eastAsia="IRNazanin"/>
          <w:color w:val="111111"/>
          <w:sz w:val="28"/>
          <w:sz w:val="28"/>
          <w:szCs w:val="28"/>
          <w:rtl w:val="true"/>
          <w:lang w:bidi="fa-IR"/>
        </w:rPr>
        <w:t xml:space="preserve">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سایر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که الگوی سادگی و زهد بود، چگونه ممکن است یک پنجم تمام سودها صرف زندگی شخصی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سهم رسول برای صرف کردن در راه و اهداف رسالت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اجر و مزدی از شما نمی‌خواهم، بخش قابل توجّهی از درآمد مردم را برای خودش اختصاص می‌دهد؟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سهم خداوند برای آن است که در راه حاکمیّت قانون الهی هزینه شود، سهم رسول خدا و امام نیز باید صرف پاسداری از مکتب رسالت و امامت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اینکه در روایات اسلامی به ما سفارش کرده‌اند از عالمی که تمایلات مادّی بر او چیره شده دوری کنید، پس چگونه سهم عظیمی از درآمدها برای زندگی شخصی رسول و امام در نظر گرفته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شرط مقاماتی که خداوند به اولیای خود می‌دهد، زهد در دنیاست وگرنه خداوند آن مقامات را به آنان عطا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شرطتَ علیهم الزهد فی درجات هذه الدنیا الدنیّة و زخرفها و زبرجها فشرطوا لک ذلک و علمتَ منهم الوفاء به فقبلتهم و قرّبتهم و قدّمتَ لهم الذّکر العلیّ والثناء الجلیّ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اولیای خود شرط کردی که در دنیا زاهد باشند و آنان آن شرط را پذیرفتند و تو</w:t>
      </w:r>
    </w:p>
    <w:p>
      <w:pPr>
        <w:pStyle w:val="BookText"/>
        <w:rPr/>
      </w:pPr>
      <w:r>
        <w:rPr>
          <w:rFonts w:ascii="IRNazanin" w:hAnsi="IRNazanin" w:eastAsia="IRNazanin"/>
          <w:color w:val="111111"/>
          <w:sz w:val="28"/>
          <w:sz w:val="28"/>
          <w:szCs w:val="28"/>
          <w:rtl w:val="true"/>
          <w:lang w:bidi="fa-IR"/>
        </w:rPr>
        <w:t>به وفاداری آنان علم داشتی و به همین دلیل به آنان توجّه و عنایت مخصوص نمودی</w:t>
      </w:r>
      <w:r>
        <w:rPr>
          <w:rFonts w:eastAsia="IRNazanin" w:cs="IRNazanin"/>
          <w:color w:val="111111"/>
          <w:sz w:val="28"/>
          <w:szCs w:val="28"/>
          <w:rtl w:val="true"/>
          <w:lang w:bidi="fa-IR"/>
        </w:rPr>
        <w:t>.</w:t>
      </w:r>
    </w:p>
    <w:p>
      <w:pPr>
        <w:pStyle w:val="Heading2"/>
        <w:numPr>
          <w:ilvl w:val="1"/>
          <w:numId w:val="1"/>
        </w:numPr>
        <w:rPr/>
      </w:pPr>
      <w:bookmarkStart w:id="46" w:name="__RefHeading___Toc261446_2281741623"/>
      <w:bookmarkStart w:id="47" w:name="_Toc16"/>
      <w:bookmarkEnd w:id="46"/>
      <w:r>
        <w:rPr/>
        <w:t>15</w:t>
      </w:r>
      <w:r>
        <w:rPr>
          <w:rtl w:val="true"/>
        </w:rPr>
        <w:t xml:space="preserve">- </w:t>
      </w:r>
      <w:r>
        <w:rPr>
          <w:rtl w:val="true"/>
        </w:rPr>
        <w:t>ذی القربی کیست؟</w:t>
      </w:r>
      <w:bookmarkEnd w:id="47"/>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القربی کیست؟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آیه خمس، بخشی از خمس برای خدا و رسول و بخشی برای ذی القربی است، که مراد از آن، امام معصوم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از شیعه و بعضی از اهل سنّت می‌خوانیم که مراد از ذی القربی در آیه خمس، امام معصوم از اهل بیت پیامبر است که مقام رهبری جامعه را دارد و خمس برای مقام رهبری اوست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نامش در کنار نام خدا و رسول آمده است باید مقام و فکر و راه و هدفش در کنار خدا و رسول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للّه خُمُسه و للرسول ولذی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نیز ما این عقیده را داریم که آنکه نامش در</w:t>
      </w:r>
    </w:p>
    <w:p>
      <w:pPr>
        <w:pStyle w:val="BookText"/>
        <w:rPr/>
      </w:pPr>
      <w:r>
        <w:rPr>
          <w:rFonts w:ascii="IRNazanin" w:hAnsi="IRNazanin" w:eastAsia="IRNazanin"/>
          <w:color w:val="111111"/>
          <w:sz w:val="28"/>
          <w:sz w:val="28"/>
          <w:szCs w:val="28"/>
          <w:rtl w:val="true"/>
          <w:lang w:bidi="fa-IR"/>
        </w:rPr>
        <w:t>کنار خدا و رسول مطرح و اطاعت بی‌قید و شرطش در کنار اطاعت خدا و رسول واجب شده جز معصوم نمی‌تواند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است و در هر زمان تنها به یک نفر از خاندان رسالت این سهم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به جای ذی القربی، ذوی القربی بود معنای جمعی داشت که باید خمس به همه بستگان پیامبراکرم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مبالغة و در موردی بکار می‌رود که نزدیک‌ترین نزدیکی را داشته باشد و نزدیک‌ترین فرد به پیامبر از نظر وراثت و نسبت و تربیت، حضرت فاطمه وعلی وفرزندان معصومشان‌علیهم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خلفای بعد از پیامبر اکرم صلی الله علیه وآله خمس را از بنی هاشم منع و آن را به بیت‌المال اضافه کردند و زکات هم که برای بنی هاشم حرام بود، در نتیجه برای خاندان رسالت نه خمس ماند و نه زکات و</w:t>
      </w:r>
    </w:p>
    <w:p>
      <w:pPr>
        <w:pStyle w:val="BookText"/>
        <w:rPr/>
      </w:pPr>
      <w:r>
        <w:rPr>
          <w:rFonts w:ascii="IRNazanin" w:hAnsi="IRNazanin" w:eastAsia="IRNazanin"/>
          <w:color w:val="111111"/>
          <w:sz w:val="28"/>
          <w:sz w:val="28"/>
          <w:szCs w:val="28"/>
          <w:rtl w:val="true"/>
          <w:lang w:bidi="fa-IR"/>
        </w:rPr>
        <w:t>امروزه در کتب فقهای اهل سنّت عنوانی به نام خمس مطرح نیست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کوتاه سخن آنکه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برای خمس شش مصرف نام برده شده که برای سه مصرف اول، حرفِ لامِ ملکیّت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خمسه وللرسول ولذی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سه مصرف دوم، یعنی یتیمان، مساکین و در راه ماندگان، حرف لام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والیتامی والمساکین وابن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این رمز آن باشد که این سه گروه از شاخه‌ها و فروعات همان 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نه آنکه مستقل و دسته‌ای جدا باشند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روایاتی این معنا تأیید می‌شود، چنانکه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یتیمان و مساکین وابن السبیل از خاندان ماست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پرداخت نیمی از خمس به یتیمان و مساکین و در راه ماندگان سادات، تبعیض خویشاوندی و امتیاز نژادی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خمس برای سادات فقیر است و هر کدام بالفعل یا بالقوه توان کار کردن دارند باید کار کنند و حق گرفتن خمس را ندارند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مقدار رفع نیاز، داده می‌شود، آن هم نیاز یکسال نه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یستغنون به فی سنّتهم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صندوق خمس به خاطر آن است که سادات فقیر از صندوق زکات محرومند، چنانکه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حرم علینا الصدقة انزل لنا الخمس</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تمام خمس برای سادات نیست، بلکه نیمی از خمس، آنه هم برای سادات فقیر است، آن هم به اندازه یک سال، و مازاد خمس در اختیار حاکم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نصف خمس، سادات فقیر را بی نیاز نکرد حاکم اسلامی می‌تواند از سایر اموال و اختیاراتی که دارد آنان را سیر کند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همان گونه که اگر مقدار زکات بیش از نیاز فقرا بود، در اختیار والی قرار می گیرد و به خزانه بر می‌گردد، امّا اگر زکات کم آمد</w:t>
      </w:r>
    </w:p>
    <w:p>
      <w:pPr>
        <w:pStyle w:val="BookText"/>
        <w:rPr/>
      </w:pPr>
      <w:r>
        <w:rPr>
          <w:rFonts w:ascii="IRNazanin" w:hAnsi="IRNazanin" w:eastAsia="IRNazanin"/>
          <w:color w:val="111111"/>
          <w:sz w:val="28"/>
          <w:sz w:val="28"/>
          <w:szCs w:val="28"/>
          <w:rtl w:val="true"/>
          <w:lang w:bidi="fa-IR"/>
        </w:rPr>
        <w:t>والی باید از منابع دیگری که در اختیار دارد فقراء را سیر کند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آنچه مهم است این است که در حکومت اسلامی گرسنه نباید وجود داشته باشد، لکن گرسنگان خاندان رسالت از صندوق خمس و سایر گرسنگان از صندوق زکات تأمین می‌شوند و هر صندوقی زیاد آورد باید به خزانه بر گردد و هر صندوقی کم آورد از سایر منابع جبران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از اموال عمومی و خمس از بودجه‌های حکومتی است و این خود یک سیاست بسیار عالی است که رسول اکرم صلی الله علیه وآله خواسته تا دست بستگانش را از اموال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نگه دارد تا نگویند پیامبر اسلام خویشان خود را بر اموال عمومی حاکم کرد و اگر فقیری از بستگان حضرت بود حاکم معصوم یا عادل به قدر رفع نیاز، مشکل او را حل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جدا شدن صندوق زکات از صندوق خمس، جدا شدن سادات و بستگان پیامبر از دیگران است تا نسب پیامبر در جامعه محو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شدن سادات رمز احترام بیشتر مردم به آنان و این سبب قرب مردم به رسول اللّه صلی الله علیه وآله است زیرا که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المکرم لذریّتی من بعدی والقاضی لهم حوائجهم والساعی لهم فی امورهم والمحبّ لهم بقلبه و لسانه</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من کسانی را که بعد از من ذریه مرا تکریم کنند یا حوائج آنان را بر آورند یا در رفع مشکلات آنان تلاش نمایند یا آنان را با قلب و زبان دوست دارند،</w:t>
      </w:r>
    </w:p>
    <w:p>
      <w:pPr>
        <w:pStyle w:val="BookText"/>
        <w:rPr/>
      </w:pPr>
      <w:r>
        <w:rPr>
          <w:rFonts w:ascii="IRNazanin" w:hAnsi="IRNazanin" w:eastAsia="IRNazanin"/>
          <w:color w:val="111111"/>
          <w:sz w:val="28"/>
          <w:sz w:val="28"/>
          <w:szCs w:val="28"/>
          <w:rtl w:val="true"/>
          <w:lang w:bidi="fa-IR"/>
        </w:rPr>
        <w:t>شفاعت می‌کنم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راستی اگر ما به ذریّه‌ی فقیر پیامبری که ما را از شرک به توحید و از توحّش به تمّدن فرا خواند، از صندوقی خصوصی، غیر از صندوق فقرا عادّی کمکی کنیم تبعیض است؟ تبعیض آن است که ما میان دو فرد یا دو گروه یکسان، دو گونه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احترام استاد با غیر استاد یکسان است، این تفاوت است و هر تفاوتی بی عدالتی نیست</w:t>
      </w:r>
      <w:r>
        <w:rPr>
          <w:rFonts w:eastAsia="IRNazanin" w:cs="IRNazanin"/>
          <w:color w:val="111111"/>
          <w:sz w:val="28"/>
          <w:szCs w:val="28"/>
          <w:rtl w:val="true"/>
          <w:lang w:bidi="fa-IR"/>
        </w:rPr>
        <w:t>.</w:t>
      </w:r>
      <w:bookmarkStart w:id="48" w:name="pg3656_19502"/>
    </w:p>
    <w:p>
      <w:pPr>
        <w:pStyle w:val="BookText"/>
        <w:rPr/>
      </w:pPr>
      <w:bookmarkEnd w:id="4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انگشتان دست با هم تفاوت دارند ولی این تفاوت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آنکه فقرای خاندان رسالت از صندوق خمس استفاده می‌کنند برای وابستگی آنان به پیامبر است و تکریم نسل او تکریم او به حساب می‌آید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امام رضا علیه السلام حلال کردن خمس را درخواست کردند،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امحل هذا تمحضّونا المودّة بالسنتکم و تزوون عنّا حقّنا جعله اللّه لنا و جعلنا له و هوالخمس</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چه مردمی که با زبان اظهار علاقه می‌کنند، ولی خمس که حق ماست نمی‌پردازند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اگر شنیده‌اید که امامی در زمانی خمس را بخشیده دلیل خاصی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کنیزانی که از جنگ‌ها نصیب مسلمانان می‌شد، جزو غنائم بود و اگر خمس آنان پرداخت نمی‌شد آمیزش با آنان نامشروع و نسلِ مؤمن، نااهل می‌شد، یا رساندن خمس به اهل‌بیت پیامبرعلیهم السلام سبب گرفتار شدن شیعه به دست حکام بنی‌عباس می‌شد، لذا برخی امامان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خمس را بخشیدیم تا جان شما سالم و نسل شما پاک</w:t>
      </w:r>
    </w:p>
    <w:p>
      <w:pPr>
        <w:pStyle w:val="BookText"/>
        <w:rPr/>
      </w:pP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امر در یک دوره کوتاه بود و به طور طبیعی امامان معصوم وکلائی در مناطق مختلف داشتند که یکی از وظائف آنان گرفتن خمس از مردم و فرستادن برای آن بزرگواران بود</w:t>
      </w:r>
      <w:r>
        <w:rPr>
          <w:rFonts w:eastAsia="IRNazanin" w:cs="IRNazanin"/>
          <w:color w:val="111111"/>
          <w:sz w:val="28"/>
          <w:szCs w:val="28"/>
          <w:rtl w:val="true"/>
          <w:lang w:bidi="fa-IR"/>
        </w:rPr>
        <w:t>.</w:t>
      </w:r>
    </w:p>
    <w:p>
      <w:pPr>
        <w:pStyle w:val="Heading2"/>
        <w:numPr>
          <w:ilvl w:val="1"/>
          <w:numId w:val="1"/>
        </w:numPr>
        <w:rPr/>
      </w:pPr>
      <w:bookmarkStart w:id="49" w:name="__RefHeading___Toc261448_2281741623"/>
      <w:bookmarkStart w:id="50" w:name="_Toc17"/>
      <w:bookmarkEnd w:id="49"/>
      <w:r>
        <w:rPr/>
        <w:t>16</w:t>
      </w:r>
      <w:r>
        <w:rPr>
          <w:rtl w:val="true"/>
        </w:rPr>
        <w:t xml:space="preserve">- </w:t>
      </w:r>
      <w:r>
        <w:rPr>
          <w:rtl w:val="true"/>
        </w:rPr>
        <w:t>خمس مربوط به چه چیزهایی است؟</w:t>
      </w:r>
      <w:bookmarkEnd w:id="50"/>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مربوط به چه چیزهایی است؟</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انّما غنمتم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هرگونه غنیمتی که بدست آورید خمس آن را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مراد از غنیمت چیست، دو نظریه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نظر فقهای شیعه که می‌گویند غنیمت شامل هرگونه کسب و درآمد می‌شود و خمس بر هرگونه درآمدی است و دیگری نظر مفسرین و فقهای اهل سنّت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تنها در غنائم جنگی است و به همین دلیل مسئله خمس را در کتاب جهاد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اهل سنّت چند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جنگ بدر نازل شده و مراد از غنیمت، غنائم جنگی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غنائم جنگی بود، می‌بایست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غنمتم من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غنمتم من شی‌ء</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اگر بخواهیم به مورد نزول آیه که جنگ است توجّه کنیم و بگوییم مراد از غنیمت، غنائم جنگی است، پس باید خمس، تنها در غنائم جنگ بدر باشد، نه دیگر جنگ‌ها، در حالی که هیچ کس حکم خمس را مخصوص جنگ بدر ندانسته است</w:t>
      </w:r>
      <w:r>
        <w:rPr>
          <w:rFonts w:eastAsia="IRNazanin" w:cs="IRNazanin"/>
          <w:color w:val="111111"/>
          <w:sz w:val="28"/>
          <w:szCs w:val="28"/>
          <w:rtl w:val="true"/>
          <w:lang w:bidi="fa-IR"/>
        </w:rPr>
        <w:t>.</w:t>
      </w:r>
      <w:bookmarkStart w:id="51" w:name="pg3656_19504"/>
    </w:p>
    <w:p>
      <w:pPr>
        <w:pStyle w:val="BookText"/>
        <w:rPr/>
      </w:pPr>
      <w:bookmarkEnd w:id="51"/>
      <w:r>
        <w:rPr>
          <w:rFonts w:ascii="IRNazanin" w:hAnsi="IRNazanin" w:eastAsia="IRNazanin"/>
          <w:color w:val="111111"/>
          <w:sz w:val="28"/>
          <w:sz w:val="28"/>
          <w:szCs w:val="28"/>
          <w:rtl w:val="true"/>
          <w:lang w:bidi="fa-IR"/>
        </w:rPr>
        <w:t>در قرآن نمونه‌های زیادی داریم که به مناسبت خاصی قانونی صادر شده، امّا آن قانون در همه جا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در مورد شیر دادن دایه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تکلّف نفس الا وسعها</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یعنی جز به مقدار توان به کسی تکلیف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موضوع به صورت یک اصل و قانون کلی در همه جا ملاک و معیار قرار می‌گیرد، به گونه‌ای که شرط هر تکلیفی قدرت بر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بنا باشد آیات قرآن تنها در موارد</w:t>
      </w:r>
    </w:p>
    <w:p>
      <w:pPr>
        <w:pStyle w:val="BookText"/>
        <w:rPr/>
      </w:pPr>
      <w:r>
        <w:rPr>
          <w:rFonts w:ascii="IRNazanin" w:hAnsi="IRNazanin" w:eastAsia="IRNazanin"/>
          <w:color w:val="111111"/>
          <w:sz w:val="28"/>
          <w:sz w:val="28"/>
          <w:szCs w:val="28"/>
          <w:rtl w:val="true"/>
          <w:lang w:bidi="fa-IR"/>
        </w:rPr>
        <w:t>نزولش مصداق داشته باشد هرگز کتابی جاودان و جهانی برای همه نسل‌ها و عصرها نخواهد بود، بلکه کتاب تاریخی خواهد شد که زمان مصرفش گذشته است</w:t>
      </w:r>
      <w:r>
        <w:rPr>
          <w:rFonts w:eastAsia="IRNazanin" w:cs="IRNazanin"/>
          <w:color w:val="111111"/>
          <w:sz w:val="28"/>
          <w:szCs w:val="28"/>
          <w:rtl w:val="true"/>
          <w:lang w:bidi="fa-IR"/>
        </w:rPr>
        <w:t>.</w:t>
      </w:r>
    </w:p>
    <w:p>
      <w:pPr>
        <w:pStyle w:val="Heading2"/>
        <w:numPr>
          <w:ilvl w:val="1"/>
          <w:numId w:val="1"/>
        </w:numPr>
        <w:rPr/>
      </w:pPr>
      <w:bookmarkStart w:id="52" w:name="__RefHeading___Toc261450_2281741623"/>
      <w:bookmarkStart w:id="53" w:name="_Toc18"/>
      <w:bookmarkEnd w:id="52"/>
      <w:r>
        <w:rPr/>
        <w:t>17</w:t>
      </w:r>
      <w:r>
        <w:rPr>
          <w:rtl w:val="true"/>
        </w:rPr>
        <w:t xml:space="preserve">- </w:t>
      </w:r>
      <w:r>
        <w:rPr>
          <w:rtl w:val="true"/>
        </w:rPr>
        <w:t>سنّت پیامبر در کنار کتاب خدا</w:t>
      </w:r>
      <w:bookmarkEnd w:id="53"/>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در کنار کتاب خدا</w:t>
      </w:r>
    </w:p>
    <w:p>
      <w:pPr>
        <w:pStyle w:val="BookText"/>
        <w:rPr/>
      </w:pPr>
      <w:r>
        <w:rPr>
          <w:rFonts w:ascii="IRNazanin" w:hAnsi="IRNazanin" w:eastAsia="IRNazanin"/>
          <w:color w:val="111111"/>
          <w:sz w:val="28"/>
          <w:sz w:val="28"/>
          <w:szCs w:val="28"/>
          <w:rtl w:val="true"/>
          <w:lang w:bidi="fa-IR"/>
        </w:rPr>
        <w:t>بر فرض که این آیه مربوط به خمس غنائم جنگی باشد، ما از روایات، خمس سایر موارد را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اتاکم الرّسول فخذوه</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هر چه را پیامبر برای شما آورد بگیرید و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ما تنها قرآن نیست، بلکه سنّت رسول خدا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آمده که طواف واجب است، امّا تعداد طواف در قرآن نیامده و ما آن را از حدیث فرا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فرمان به اقامه نماز صادر</w:t>
      </w:r>
    </w:p>
    <w:p>
      <w:pPr>
        <w:pStyle w:val="BookText"/>
        <w:rPr/>
      </w:pPr>
      <w:r>
        <w:rPr>
          <w:rFonts w:ascii="IRNazanin" w:hAnsi="IRNazanin" w:eastAsia="IRNazanin"/>
          <w:color w:val="111111"/>
          <w:sz w:val="28"/>
          <w:sz w:val="28"/>
          <w:szCs w:val="28"/>
          <w:rtl w:val="true"/>
          <w:lang w:bidi="fa-IR"/>
        </w:rPr>
        <w:t>شده، امّا تعداد رکعات در قرآن نیامده که ما آن را از سخنان پیامبر به دست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مانعی ندارد که خمس غنائم جنگی در قرآن و خمس سایر درآمدها در روایات مطرح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اهل سنّت بخاطر روایات، در سود گنج و معدن، خمس را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 که امام صادق علیه السلام در ذیل آیه خمس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واللّه الافادة یوماً بیوم</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سوگند به خدا که مراد آیه، خمس درآمدهای روزمرّه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در لغت، تنها غنائم جنگی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در لغت غنیمت در برابر غرامت است و همان گونه که غرامت به هر نوع ضرر گفته می‌شود، غنیمت نیز به هر نوع درآمد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بعضی آیات قرآن، مراد از غنائم هر نوع درآمدی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به علاوه ما در تفسیر قرآن باید به همتای قرآن که اهل بیت پیامبرند مراجعه کنیم که می‌فرمایند هر نوع درآمدی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 نصف الهرم والسّلام نصف الغنیمة</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غم و</w:t>
      </w:r>
    </w:p>
    <w:p>
      <w:pPr>
        <w:pStyle w:val="BookText"/>
        <w:rPr/>
      </w:pPr>
      <w:r>
        <w:rPr>
          <w:rFonts w:ascii="IRNazanin" w:hAnsi="IRNazanin" w:eastAsia="IRNazanin"/>
          <w:color w:val="111111"/>
          <w:sz w:val="28"/>
          <w:sz w:val="28"/>
          <w:szCs w:val="28"/>
          <w:rtl w:val="true"/>
          <w:lang w:bidi="fa-IR"/>
        </w:rPr>
        <w:t>اندوه نیمی از پیری و سلامتی نیمی از درآمد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بر هر درآمدی واجب است پس چرا خلفا و سلاطین آن را نمی‌گرفتند؟</w:t>
      </w:r>
      <w:bookmarkStart w:id="54" w:name="pg3656_19506"/>
    </w:p>
    <w:p>
      <w:pPr>
        <w:pStyle w:val="BookText"/>
        <w:rPr/>
      </w:pPr>
      <w:bookmarkEnd w:id="5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ما کلام خدا و سنّت رسول اوست و ما هیچ دلیلی نداریم که رفتار دیگران برای ما ملاک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تاریخ خلفا نشانی از گرفتن خمس نیست، امّا در تاریخ رسول خدا و ائمه اهل بیت نشانه‌های فراوانی از خمس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نامه‌هایی که پیامبر اکرم صلی الله علیه وآله به قبائل و سران می‌نوشتند سخن از خمس است در حالی که در آن مناطق جنگی نبود که بگوئیم مراد خمس غنائم جنگی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درآمدی خمس دارد، چرا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 که افکار به سوی درآمدهای جنگی معطوف 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آن است که چون جایگاه نزول آیه جنگ بود باید تعبیری بکار رود که مورد نزول را به طور شفاف روشن کند</w:t>
      </w:r>
      <w:r>
        <w:rPr>
          <w:rFonts w:eastAsia="IRNazanin" w:cs="IRNazanin"/>
          <w:color w:val="111111"/>
          <w:sz w:val="28"/>
          <w:szCs w:val="28"/>
          <w:rtl w:val="true"/>
          <w:lang w:bidi="fa-IR"/>
        </w:rPr>
        <w:t>.</w:t>
      </w:r>
    </w:p>
    <w:p>
      <w:pPr>
        <w:pStyle w:val="Heading2"/>
        <w:numPr>
          <w:ilvl w:val="1"/>
          <w:numId w:val="1"/>
        </w:numPr>
        <w:rPr/>
      </w:pPr>
      <w:bookmarkStart w:id="55" w:name="__RefHeading___Toc261452_2281741623"/>
      <w:bookmarkStart w:id="56" w:name="_Toc19"/>
      <w:bookmarkEnd w:id="55"/>
      <w:r>
        <w:rPr/>
        <w:t>18</w:t>
      </w:r>
      <w:r>
        <w:rPr>
          <w:rtl w:val="true"/>
        </w:rPr>
        <w:t xml:space="preserve">- </w:t>
      </w:r>
      <w:r>
        <w:rPr>
          <w:rtl w:val="true"/>
        </w:rPr>
        <w:t>دیدگاه شیعه</w:t>
      </w:r>
      <w:bookmarkEnd w:id="56"/>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شیعه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از دیدگاه شیعه، به جز فعالیّت کشاورزی و دامداری که مشمول زکات می‌باشد، هرگونه فعالیّتِ درآمدزا، چه روی زمین، همچون استخراج معدن و کشف گنج و چه در دریا، همچون صید و غواصّی و چه فعالیّت‌های تجاری، خدماتی، صنعتی، آموزشی، درمانی، در سطوح کلان یا خرد، مشمول خمس می‌باشد و روایات بسیاری در این موارد وارد شده که فقهای بزرگوار بر اساس آنها، مسائل مربوطه را به تفصیل در رساله‌های</w:t>
      </w:r>
    </w:p>
    <w:p>
      <w:pPr>
        <w:pStyle w:val="BookText"/>
        <w:rPr/>
      </w:pPr>
      <w:r>
        <w:rPr>
          <w:rFonts w:ascii="IRNazanin" w:hAnsi="IRNazanin" w:eastAsia="IRNazanin"/>
          <w:color w:val="111111"/>
          <w:sz w:val="28"/>
          <w:sz w:val="28"/>
          <w:szCs w:val="28"/>
          <w:rtl w:val="true"/>
          <w:lang w:bidi="fa-IR"/>
        </w:rPr>
        <w:t>عملیّه بیان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نمونه‌ای از روایات در این‌باره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رضاعلیه السلام درباره خمس سؤال 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ما افاد الناس من قلیل او کثیر</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در هر چیزی که مردم سود ببرند کم باشد یا زیاد، خمس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جواد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المؤنة</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هزینه یک سال را به حساب آورید و اگر زیاد آمد، خمسِ همان مقدار زائد را بپردازید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خاتمه این بحث، حدیثی را نقل می‌کنیم که شخصی نزد حضرت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اموالی دارم که حلال و حرام آن به هم مخلوط شده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اموال را می‌شناسی به خود آنان رد کن وگرنه یک پنجم آن را بپرداز تا باقی برای تو حلال می‌شود</w:t>
      </w:r>
      <w:r>
        <w:rPr>
          <w:rFonts w:eastAsia="IRNazanin" w:cs="IRNazanin"/>
          <w:color w:val="111111"/>
          <w:sz w:val="28"/>
          <w:szCs w:val="28"/>
          <w:rtl w:val="true"/>
          <w:lang w:bidi="fa-IR"/>
        </w:rPr>
        <w:t>.</w:t>
      </w:r>
      <w:r>
        <w:rPr>
          <w:rStyle w:val="FootnoteAnchor"/>
          <w:rtl w:val="true"/>
        </w:rPr>
        <w:footnoteReference w:id="98"/>
      </w:r>
      <w:bookmarkStart w:id="57" w:name="pg3656_19508"/>
    </w:p>
    <w:p>
      <w:pPr>
        <w:pStyle w:val="Heading2"/>
        <w:numPr>
          <w:ilvl w:val="1"/>
          <w:numId w:val="1"/>
        </w:numPr>
        <w:rPr/>
      </w:pPr>
      <w:bookmarkStart w:id="58" w:name="__RefHeading___Toc261454_2281741623"/>
      <w:bookmarkStart w:id="59" w:name="_Toc20"/>
      <w:bookmarkEnd w:id="57"/>
      <w:bookmarkEnd w:id="58"/>
      <w:r>
        <w:rPr/>
        <w:t>19</w:t>
      </w:r>
      <w:r>
        <w:rPr>
          <w:rtl w:val="true"/>
        </w:rPr>
        <w:t xml:space="preserve">- </w:t>
      </w:r>
      <w:r>
        <w:rPr>
          <w:rtl w:val="true"/>
        </w:rPr>
        <w:t>گیرنده خمس در زمان غیبت کیست؟</w:t>
      </w:r>
      <w:bookmarkEnd w:id="59"/>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خمس در زمان غیبت کیست؟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برای مصرف خمس شش مورد تعیین کرده است که سه مورد آن خدا و رسول و اهل‌بیت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بحث‌های گذشته گفتیم حق خداوند به رسول داده می‌شود، آن هم نه برای زندگی شخصی، بلکه برای مقام رسالت و امامت و برای تبلیغ دین و عزّت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پیداست که اهداف الهی و نبوی برای زمان خاصی نیست و چون اهداف ابدی است نیاز به بودجه ابدی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که دست ما به پیامبر و امام نمی‌رسد سهم آنان را باید به کسانی بدهیم که نزدیک‌ترین افراد به پیامبر و امام باشند، علم و فکر، اعتقاد، زهد، شجاعت، بصیرت و تقوای آنان شبیه پیامبر و امام باشد، از علوم آنان بهره وافر داشته و اگر معصوم نیستند از حد اعلای عدالت برخوردار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برای فقهای متّقی تعبیراتی به چشم می‌خورد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دژهای اسلام، اُمنای اسلام، وارثان انبیا، اُمنای پیامبران، کفیلان ایتام اهل بیت‌علیهم السلام</w:t>
      </w:r>
      <w:r>
        <w:rPr>
          <w:rStyle w:val="FootnoteAnchor"/>
          <w:rtl w:val="true"/>
        </w:rPr>
        <w:footnoteReference w:id="99"/>
      </w:r>
      <w:r>
        <w:rPr>
          <w:rFonts w:ascii="IRNazanin" w:hAnsi="IRNazanin" w:eastAsia="IRNazanin"/>
          <w:color w:val="111111"/>
          <w:sz w:val="28"/>
          <w:sz w:val="28"/>
          <w:szCs w:val="28"/>
          <w:rtl w:val="true"/>
          <w:lang w:bidi="fa-IR"/>
        </w:rPr>
        <w:t>و کسانی که مجاری امور و احکام را در دست دارند و امین بر حلال و حرام هستند این تعبیرات ما را راهنمائی می‌کند که در این زمان حق خدا و رسول و امام را به این افراد که جانشینان پیامبرند بدهیم و آنان در راه تقویت عقائد و توسعه فرهنگ دینی و تبلیغ و ارشاد و عزّت اسلام و مسلمین و مصالح آنان صرف</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من یبقی بعد غیبة قائمناعلیه السلام من العلماء الداعین الیه و الدّالین علیه والذابّین عن دینه بحجج اللّه و المنقذین لضعفاء عباد اللّه من شباک ابلیس و مردته و من فخاخ النواصب لما بقی احد الا ارتد عن دین اللّه و لکنّهم الّذین یمسّکون ازمّة قلوب ضعفاء الشیعة کما یمسک صاحب السفینة سکّانها اولئک هم الافضلون عنداللّه عزّوجلّ</w:t>
      </w:r>
      <w:r>
        <w:rPr>
          <w:rFonts w:eastAsia="IRNazanin" w:cs="IRNazanin"/>
          <w:color w:val="111111"/>
          <w:sz w:val="28"/>
          <w:szCs w:val="28"/>
          <w:rtl w:val="true"/>
          <w:lang w:bidi="fa-IR"/>
        </w:rPr>
        <w:t>»</w:t>
      </w:r>
      <w:r>
        <w:rPr>
          <w:rStyle w:val="FootnoteAnchor"/>
          <w:rtl w:val="true"/>
        </w:rPr>
        <w:footnoteReference w:id="10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فقهای با تقوی، مرزبان افکار و عقاید دینی مردم نبودند، شبکه‌های ابلیسی مردم را از دین خدا دور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علما در عصر غیبت قائم ماعلیه السلام همچون ناخدای کشتی محافظ مسلمانان آسیب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امام هادی‌علیه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نزد خدا با فضیلت‌ترینند</w:t>
      </w:r>
      <w:r>
        <w:rPr>
          <w:rFonts w:eastAsia="IRNazanin" w:cs="IRNazanin"/>
          <w:color w:val="111111"/>
          <w:sz w:val="28"/>
          <w:szCs w:val="28"/>
          <w:rtl w:val="true"/>
          <w:lang w:bidi="fa-IR"/>
        </w:rPr>
        <w:t>.</w:t>
      </w:r>
      <w:bookmarkStart w:id="60" w:name="pg3656_19510"/>
    </w:p>
    <w:p>
      <w:pPr>
        <w:pStyle w:val="Heading2"/>
        <w:numPr>
          <w:ilvl w:val="1"/>
          <w:numId w:val="1"/>
        </w:numPr>
        <w:rPr/>
      </w:pPr>
      <w:bookmarkStart w:id="61" w:name="__RefHeading___Toc261456_2281741623"/>
      <w:bookmarkStart w:id="62" w:name="_Toc21"/>
      <w:bookmarkEnd w:id="60"/>
      <w:bookmarkEnd w:id="61"/>
      <w:r>
        <w:rPr/>
        <w:t>20</w:t>
      </w:r>
      <w:r>
        <w:rPr>
          <w:rtl w:val="true"/>
        </w:rPr>
        <w:t xml:space="preserve">- </w:t>
      </w:r>
      <w:r>
        <w:rPr>
          <w:rtl w:val="true"/>
        </w:rPr>
        <w:t>امتیازات پرداخت خمس به فقیه جامع الشرائط</w:t>
      </w:r>
      <w:bookmarkEnd w:id="62"/>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پرداخت خمس به فقیه جامع الشرائط</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حقّ حاکم شرع است، قهراً باید به حاکم اسلامی، فقیه عادلی داده شود که امور دین و دنیا بدست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در دین، به حکم خدا و سنّت پیامبر اکرم صلی الله علیه وآله و اهل بیت معصومش در مورد مصرف خمس آگاه‌تر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عدالت و دوری از هوس شرط مرجع تقلید است، از ولخرجی و اسراف مصونیّت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ضرورت‌ها و نیازهای دینی جامعه را بهتر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تمرکز وجوهات نزد فقیه جامع الشرائط قدرت و عزّت و نفوذ کلام و استقلال او را در برابر طاغوت‌ها بیشتر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رویّه و امکان برنامه‌ریزی و جلوگیری از تشتّت ،از دیگر برکات جمع شدن خمس در یک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مدیریّت واحد، برنامه‌ریزی واحد و تصمیم واحد، مانع کارهای تکراری و سوء استفاده افراد نااهل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دنیایی که ما زندگی می‌کنیم، کشورهایی که اختلاف نژادی، زبانی، سیاسی، اقتصادی، نظامی، علمی، صنعتی و جمعیّتی دارند، هم پیمان می‌شوند تا در منافع و خطرات حامی یکدیگر باشند و امروزه از دهکده جهانی سخن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این شرائط هر برنامه و سیاستی که مسلمین و توان رزمی و اقتصادی آنان را متحد کند بهتر نیست؟ مگر امام رضاعلیه السلام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عوننا علی دیننا</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خمس پشتوانه مکتب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لازمه چنین امری تمرکز بودجه نزد فقیه جامع الشرائط نیست؟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اسلام حل مسئله فقر به عهده حاکم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باید فقرا را بی‌نیاز کند به گونه‌ای که اگر زکات کافی نبود، والی باید از بودجه‌های دیگری که در اختیار دارد مسئله فقر را حل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نقص او عجز عن استغنائهم کان علی الوالی ان ینفق من عنده بقدر ما یستعفون</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باید حقّ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او باشد تا بتواند به وظیفه خود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پیامبر اسلام و اهل بیت معصومش، خمس به صورت متمرکز جمع‌آوری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 متعددی می‌بینیم که آنان افرادی را در مناطق منصوب و مسئول جمع آوری خمس و متمرکز کردن آن نزد خود می‌کردند تا طبق کتاب خدا و سنّت نبوی در جای خود مصرف نمایند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در فرمان پیامبر اسلام صلی الله علیه وآله به عمربن حزم می‌خوانیم که او مأمور گرفتن خمس مردم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امره ان یأخذ من الغنائم خمس اللّه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توصیه‌هائی که به سلمان و ابوذر و مقداد شد این بود که خمس مردم باید نزد حاکم اسلامی فرستاده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اخراج الخمس من کل ما یملکه احد من الناس حتّی یرفعه الی ولی المؤمنین و امیرهم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ماجرای فدک نیز به مسئله گرفتن خمس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واخذ منهم اخماسهم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می‌خوانیم که رسول خدا گاهی افرادی را که برای گرفتن خمس منصوب کرده بود احضار می‌فرمود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مسند احمد بن حنبل آمده که حضرت علی علیه السلام به عنوان مأمور گرفتن خمس از غنائم جنگی فرستاده 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دیگر تمرکز آن است که اگر اشخاص ابتکار و طرحی دارند که برای تبلیغ و ارشاد و یا هر امری که برای عزّت اسلام و مسلمین مفید است به همان مرکز رجوع می‌کنند، چون می‌دانند قدرت مالی در کجاست، با نشاط و امید طرح خود را مطرح می‌کنند و اگر برنامه‌ریزی و مدیریّت صحیحی در کار باشد طرح را بررسی و اجرا می‌کند، ولی اگر حق‌اللّه در میان صدها و هزاران نفر پخش شد طرح‌ها در ذهن‌ها کور و</w:t>
      </w:r>
    </w:p>
    <w:p>
      <w:pPr>
        <w:pStyle w:val="BookText"/>
        <w:rPr/>
      </w:pPr>
      <w:r>
        <w:rPr>
          <w:rFonts w:ascii="IRNazanin" w:hAnsi="IRNazanin" w:eastAsia="IRNazanin"/>
          <w:color w:val="111111"/>
          <w:sz w:val="28"/>
          <w:sz w:val="28"/>
          <w:szCs w:val="28"/>
          <w:rtl w:val="true"/>
          <w:lang w:bidi="fa-IR"/>
        </w:rPr>
        <w:t>مبتکران متحیر و ناامید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دیگر تمرکز آن است که گیرندگان حقّ‌اللّه می‌دانند به کجا مراجعه کنند و نزد هر کس گردن خم نمی‌کنند و آبروی خود را نمی‌ریزند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دیگر تمرکز آن است که اگر حقّ‌اللّه نزد مجتهد جامع الشرائط و حاکم عادل اسلامی جمع شد، تمام محرومانی که از آن بهره‌مند می‌شوند به آن مرجع وابسته و در راه اهداف والای آن مجتهد عادل جان فشانی می‌کنند و ناگفته پیداست که او بخاطر عدالت مردم را فدای هوسهای خود نمی‌کند زیرا که اگر مجتهد و حاکم عادل به سراغ گناه و هوسهای نامشروع خود رود بدون آنکه کسی او را عزل کند خود به خود عزل</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تمرکز خمس به معنای محروم کردن و خالی گذاشتن دست دیگران نیست، بلکه افراد زیادی که مورد اعتماد و متّقی هستند، می‌توانند به نمایندگی از مقام مرجعیّت و ولایت، حقّ گرفتن و هزینه کردن خمس را در مواردی که قرآن فرموده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سیره ائمه</w:t>
      </w:r>
      <w:bookmarkStart w:id="63" w:name="pg3656_19514"/>
    </w:p>
    <w:p>
      <w:pPr>
        <w:pStyle w:val="BookText"/>
        <w:rPr/>
      </w:pPr>
      <w:bookmarkEnd w:id="63"/>
      <w:r>
        <w:rPr>
          <w:rFonts w:ascii="IRNazanin" w:hAnsi="IRNazanin" w:eastAsia="IRNazanin"/>
          <w:color w:val="111111"/>
          <w:sz w:val="28"/>
          <w:sz w:val="28"/>
          <w:szCs w:val="28"/>
          <w:rtl w:val="true"/>
          <w:lang w:bidi="fa-IR"/>
        </w:rPr>
        <w:t>اهل‌بیت‌علیهم السلام مشاهده می‌کنیم نمایندگانی که در بلاد اسلامی منصوب می‌شدند چنین می‌کردند</w:t>
      </w:r>
      <w:r>
        <w:rPr>
          <w:rFonts w:eastAsia="IRNazanin" w:cs="IRNazanin"/>
          <w:color w:val="111111"/>
          <w:sz w:val="28"/>
          <w:szCs w:val="28"/>
          <w:rtl w:val="true"/>
          <w:lang w:bidi="fa-IR"/>
        </w:rPr>
        <w:t>.</w:t>
      </w:r>
    </w:p>
    <w:p>
      <w:pPr>
        <w:pStyle w:val="Heading2"/>
        <w:numPr>
          <w:ilvl w:val="1"/>
          <w:numId w:val="1"/>
        </w:numPr>
        <w:rPr/>
      </w:pPr>
      <w:bookmarkStart w:id="64" w:name="__RefHeading___Toc261458_2281741623"/>
      <w:bookmarkStart w:id="65" w:name="_Toc22"/>
      <w:bookmarkEnd w:id="64"/>
      <w:r>
        <w:rPr/>
        <w:t>21</w:t>
      </w:r>
      <w:r>
        <w:rPr>
          <w:rtl w:val="true"/>
        </w:rPr>
        <w:t xml:space="preserve">- </w:t>
      </w:r>
      <w:r>
        <w:rPr>
          <w:rtl w:val="true"/>
        </w:rPr>
        <w:t>چگونگی تقسیم خمس</w:t>
      </w:r>
      <w:bookmarkEnd w:id="65"/>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تقسیم خمس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رضا علیه السلام درباره نحوه‌ی تقسیم خمس سؤال شد که اگر عدد یکی از اصناف شش گانه، بیشتر بود، چه باید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آن مربوط به نظر امام است، همان گونه که رسول اللّه صلی الله علیه وآله آن گونه که صلاح می‌دانست خمس را عطا می‌فرمود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 دیگری می‌خوانیم که اگر مشاهده کردید امام معصوم تمام بیت المال را به یک نفر داد، نباید در قلب شما چیزی خطور کند، زیرا کار معصوم به امر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سلیقه شخصی</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دستوری سه حالت می‌تواند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اسلام هرگز دستوری ضد عقل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عقل سلیم، نه آنچه زاییده خیال‌ها، پندارها، اطلاعات محدود، عادات و رسوم و حدسیّات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هم نیست تمام دستورات دین طبق عقل ما باشد، بلکه ممکن است بعضی از فرمان‌ها فوق عقل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این مطلب را می‌نویسم، در هواپیما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هواپیما گاهی برفراز ابرها و گاهی لابه‌لای ابرها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قرن قبل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بر ورق‌های آهن سوار</w:t>
      </w:r>
      <w:bookmarkStart w:id="66" w:name="pg3656_19516"/>
    </w:p>
    <w:p>
      <w:pPr>
        <w:pStyle w:val="BookText"/>
        <w:rPr/>
      </w:pPr>
      <w:bookmarkEnd w:id="66"/>
      <w:r>
        <w:rPr>
          <w:rFonts w:ascii="IRNazanin" w:hAnsi="IRNazanin" w:eastAsia="IRNazanin"/>
          <w:color w:val="111111"/>
          <w:sz w:val="28"/>
          <w:sz w:val="28"/>
          <w:szCs w:val="28"/>
          <w:rtl w:val="true"/>
          <w:lang w:bidi="fa-IR"/>
        </w:rPr>
        <w:t>شده و در آسمانها پرواز کند، برای مردم آن زمان، باور کردنی نبود و آن را ضد عقل می‌پنداشتند، ولی آیا این دستور ضد عقل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قدیم وقتی به این آیه می‌رسیدند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کایّن من آیة فی السموات و الارض یمرّون علیها و هم عنها معرضون</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چه بسیار نشانه‌های الهی در آسمان‌ها که مردم بر آن مرور می‌کنند در حالی که از آن غافل و اعراض کننده هستند؛ چون هواپیما و امثال آن نبود، در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 بر آسمان‌ها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یمرّون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مرور، نگاه کردن به آیات آسمانی است، همان گونه که وقتی می‌گوئیم کتاب را</w:t>
      </w:r>
    </w:p>
    <w:p>
      <w:pPr>
        <w:pStyle w:val="BookText"/>
        <w:rPr/>
      </w:pPr>
      <w:r>
        <w:rPr>
          <w:rFonts w:ascii="IRNazanin" w:hAnsi="IRNazanin" w:eastAsia="IRNazanin"/>
          <w:color w:val="111111"/>
          <w:sz w:val="28"/>
          <w:sz w:val="28"/>
          <w:szCs w:val="28"/>
          <w:rtl w:val="true"/>
          <w:lang w:bidi="fa-IR"/>
        </w:rPr>
        <w:t>مرور کردم یعنی نگاه کردم، ولی امروزه ما به راحتی شاهد مرور بر آیات آسمانی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ما نباید هر چه را که نمی‌فهمیم ضد عقل بدانیم، بلکه بسیاری از مسایل که در دید ساده ما ناشدنی است، از نظر عقل، مانعی برای شدنش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ماجرای حضرت موسی و خضر چند صحنه نقل می‌کند که تمام آنها در دید حضرت موسی غیر منطقی بود ولی خضر برای کار خود دلیل و استدلال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به خصوص آنان که معصومند، کاری را بدون اذن الهی انجام نمی‌دهند، گرچه ما برای کار آنها توجیهی نداشته باشیم</w:t>
      </w:r>
      <w:r>
        <w:rPr>
          <w:rFonts w:eastAsia="IRNazanin" w:cs="IRNazanin"/>
          <w:color w:val="111111"/>
          <w:sz w:val="28"/>
          <w:szCs w:val="28"/>
          <w:rtl w:val="true"/>
          <w:lang w:bidi="fa-IR"/>
        </w:rPr>
        <w:t>.</w:t>
      </w:r>
    </w:p>
    <w:p>
      <w:pPr>
        <w:pStyle w:val="Heading2"/>
        <w:numPr>
          <w:ilvl w:val="1"/>
          <w:numId w:val="1"/>
        </w:numPr>
        <w:rPr/>
      </w:pPr>
      <w:bookmarkStart w:id="67" w:name="__RefHeading___Toc261460_2281741623"/>
      <w:bookmarkStart w:id="68" w:name="_Toc23"/>
      <w:bookmarkEnd w:id="67"/>
      <w:r>
        <w:rPr/>
        <w:t>22</w:t>
      </w:r>
      <w:r>
        <w:rPr>
          <w:rtl w:val="true"/>
        </w:rPr>
        <w:t xml:space="preserve">- </w:t>
      </w:r>
      <w:r>
        <w:rPr>
          <w:rtl w:val="true"/>
        </w:rPr>
        <w:t>مقدار پرداخت</w:t>
      </w:r>
      <w:bookmarkEnd w:id="68"/>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پرداخت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خمس که برای یتیمان و مساکین و در راه ماندگان است، طبق کتاب خدا و سنّت پیامبر تقسیم می‌شود و مقدار آن باید در حدّی باشد که تا یکسال این افراد بی نیاز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یستغنون به فی سنّتهم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خمس می‌تواند در حدّی باشد که گیرندگان را علاوه بر کفاف، توسعه هم بدهد</w:t>
      </w:r>
      <w:r>
        <w:rPr>
          <w:rFonts w:eastAsia="IRNazanin" w:cs="IRNazanin"/>
          <w:color w:val="111111"/>
          <w:sz w:val="28"/>
          <w:szCs w:val="28"/>
          <w:rtl w:val="true"/>
          <w:lang w:bidi="fa-IR"/>
        </w:rPr>
        <w:t>.</w:t>
      </w:r>
      <w:r>
        <w:rPr>
          <w:rStyle w:val="FootnoteAnchor"/>
          <w:rtl w:val="true"/>
        </w:rPr>
        <w:footnoteReference w:id="111"/>
      </w:r>
    </w:p>
    <w:p>
      <w:pPr>
        <w:pStyle w:val="Heading2"/>
        <w:numPr>
          <w:ilvl w:val="1"/>
          <w:numId w:val="1"/>
        </w:numPr>
        <w:rPr/>
      </w:pPr>
      <w:bookmarkStart w:id="69" w:name="__RefHeading___Toc261462_2281741623"/>
      <w:bookmarkStart w:id="70" w:name="_Toc24"/>
      <w:bookmarkEnd w:id="69"/>
      <w:r>
        <w:rPr/>
        <w:t>23</w:t>
      </w:r>
      <w:r>
        <w:rPr>
          <w:rtl w:val="true"/>
        </w:rPr>
        <w:t xml:space="preserve">- </w:t>
      </w:r>
      <w:r>
        <w:rPr>
          <w:rtl w:val="true"/>
        </w:rPr>
        <w:t>آداب پرداخت</w:t>
      </w:r>
      <w:bookmarkEnd w:id="70"/>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پرداخت</w:t>
      </w:r>
    </w:p>
    <w:p>
      <w:pPr>
        <w:pStyle w:val="BookText"/>
        <w:rPr/>
      </w:pPr>
      <w:r>
        <w:rPr>
          <w:rFonts w:ascii="IRNazanin" w:hAnsi="IRNazanin" w:eastAsia="IRNazanin"/>
          <w:color w:val="111111"/>
          <w:sz w:val="28"/>
          <w:sz w:val="28"/>
          <w:szCs w:val="28"/>
          <w:rtl w:val="true"/>
          <w:lang w:bidi="fa-IR"/>
        </w:rPr>
        <w:t>آداب پرداخت خمس شبیه آداب پرداخت زکات است، ولی چون خمس حقّ رسول خدا و امام است، و به تعبیر روایات پولی است که برای کمک به راه خدا، دین خدا و عزّت اولیای خدا قرار داده شده، باید در پرداخت آن کرامت بیشتری از خود نشان داد و به نکات ذیل توجّه نمود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که مال از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 و به ما روزی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رزقکم اللّه</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پس بخشی از آن را به راحتی برای خدا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کسی مال و ثروت را نتیجه تدبیر و قدرت و تخصّص خود بداند، تفکّر قارونی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من محصول علم و تخصّص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اوتیتُه علی علم عندی</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نکنیم که خدا و رسول محتاج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گرفتن خمس شما هدفی جز پاک کردن شما و مالتان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ارید بذلک الا ان تطهروا</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حدیثی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ان الامام یحتاج الی ما فی ایدی الناس فهو کافر و انما الناس یحتاجون ان یقبل منهم الامام</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هر کس گمان کند که امام محتاج اوست،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مردمند که به قبول کردن امام نیازمندند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کیست به خدا قرض بدهد؛ بعضی از یهودیان گفتند، خدا فقیر است و ما اغنیاء و به همین دلیل او از ما قرض خواسته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در نهج‌البلاغه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از شما قرض خواسته که خزائن آسمانها و زمین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درخواست قرض الهی یک نوع دعوت به حمایت از مستضعفین و آزمایش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اشتیاق و رغبت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کسانی که مال خود را با اکراه می‌پردازند، به شدّت انتقاد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لاینفقون الا و هم کارهون</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غرور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کسانی ستایش می‌کند که هم با میل و رغبت مال خود را می‌دهند و در عین حال نگران نپذیرفتن آن نیز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یؤتون ما آتوا و قلوبهم وجلة أنّهم الی ربّهم راجعون</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گیرنده منّت نگذاریم زیرا که منّت، پاداش پرداخت را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 عجله کنیم زیرا عجله در کار خیر یک ارزش است و چه خیری بهتر از حمایت مکتب اهل بیت و کمک به فقرا از ذریّه پیامبر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بزرگ نپنداریم، انسان اگر توجّهی به جهان هستی و عظمت قدرت الهی و ضعف‌های خود کند، هرگز دچار بزرگ بینی خود و کار خود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پاسخ کسانی که به کثرت عبادت او انتقاد داشتند،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من کجا و عبادت جدّم علیّ بن ابیطالب‌علیهما السلام کجا؟ و پیامبرصلی الله علیه وآله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عبدناک حقّ عبادتک و ما عرفناک حقّ معرفتک</w:t>
      </w:r>
      <w:r>
        <w:rPr>
          <w:rFonts w:eastAsia="IRNazanin" w:cs="IRNazanin"/>
          <w:color w:val="111111"/>
          <w:sz w:val="28"/>
          <w:szCs w:val="28"/>
          <w:rtl w:val="true"/>
          <w:lang w:bidi="fa-IR"/>
        </w:rPr>
        <w:t>»</w:t>
      </w:r>
      <w:r>
        <w:rPr>
          <w:rStyle w:val="FootnoteAnchor"/>
          <w:rtl w:val="true"/>
        </w:rPr>
        <w:footnoteReference w:id="121"/>
      </w:r>
      <w:bookmarkStart w:id="71" w:name="pg3656_19520"/>
    </w:p>
    <w:p>
      <w:pPr>
        <w:pStyle w:val="BookText"/>
        <w:rPr/>
      </w:pPr>
      <w:bookmarkEnd w:id="71"/>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حساب سال، مال خود را با دقّت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کم فروشان که هنگام خمس دادن، از آل محمّد کم می‌گذارند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w:t>
      </w:r>
    </w:p>
    <w:p>
      <w:pPr>
        <w:pStyle w:val="Heading2"/>
        <w:numPr>
          <w:ilvl w:val="1"/>
          <w:numId w:val="1"/>
        </w:numPr>
        <w:rPr/>
      </w:pPr>
      <w:bookmarkStart w:id="72" w:name="__RefHeading___Toc261464_2281741623"/>
      <w:bookmarkStart w:id="73" w:name="_Toc25"/>
      <w:bookmarkEnd w:id="72"/>
      <w:r>
        <w:rPr/>
        <w:t>24</w:t>
      </w:r>
      <w:r>
        <w:rPr>
          <w:rtl w:val="true"/>
        </w:rPr>
        <w:t xml:space="preserve">- </w:t>
      </w:r>
      <w:r>
        <w:rPr>
          <w:rtl w:val="true"/>
        </w:rPr>
        <w:t>مقدّمه</w:t>
      </w:r>
      <w:bookmarkEnd w:id="73"/>
    </w:p>
    <w:p>
      <w:pPr>
        <w:pStyle w:val="BookText"/>
        <w:rPr/>
      </w:pPr>
      <w:r>
        <w:rPr>
          <w:rFonts w:ascii="Amiri" w:hAnsi="Amiri" w:eastAsia="Amiri" w:cs="Amiri"/>
          <w:color w:val="111111"/>
          <w:sz w:val="28"/>
          <w:sz w:val="28"/>
          <w:szCs w:val="28"/>
          <w:rtl w:val="true"/>
          <w:lang w:bidi="ar-SA"/>
        </w:rPr>
        <w:t xml:space="preserve">زکات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 و صلّی اللّه علی سیّدنا محمّد و آله الطاهرین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 مَکّنّاهم فی الأرض أقاموا الصّلوة و آتوا الزکاة و امروا بالمعروف و نهوا عن المنکر و للّه عاقبة الأمور</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در زمین به آنان قدرت بخشیم، نماز را برپا دارند و زکات دهند و امر به معروف و نهی از منکر نمایند و پایان همه کارها از آن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سرنگونی حکومت شاهنشاهی، با اراده الهی و به رهبری امام خمینی و پیروی مردم ایران و برقراری نظام جمهوری اسلامی، حرکت‌های فرهنگی زیادی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بدنه نظام، دانشگاه‌ها، کتابخانه‌ها، مدرسه‌ها، مؤسسات تحقیقاتی، انتشارات، روزنامه‌ها و شبکه‌های صدا و سیما توسعه یافت و در کنار نظام، رشد حوزه‌های علمیه، نماز جمعه‌ها، نماز عیدها، توجّه به قرآن و احکام و مسائل دینی و تشکیل</w:t>
      </w:r>
    </w:p>
    <w:p>
      <w:pPr>
        <w:pStyle w:val="BookText"/>
        <w:rPr/>
      </w:pPr>
      <w:r>
        <w:rPr>
          <w:rFonts w:ascii="IRNazanin" w:hAnsi="IRNazanin" w:eastAsia="IRNazanin"/>
          <w:color w:val="111111"/>
          <w:sz w:val="28"/>
          <w:sz w:val="28"/>
          <w:szCs w:val="28"/>
          <w:rtl w:val="true"/>
          <w:lang w:bidi="fa-IR"/>
        </w:rPr>
        <w:t>تشکّل‌های مذهبی در مدارس و دانشگاه‌ها و وزارت‌خانه‌ها و کارخانه‌ها و پادگان‌ها مشهود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با گذشت ده سال از انقلاب اسلامی، مشاهده شد هنوز کارهای واجبِ فرهنگی متعددی انجام نشده است که طیّ نامه‌ای به رهبر معظم انقلاب فهرست آن کارها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مرقوم</w:t>
      </w:r>
    </w:p>
    <w:p>
      <w:pPr>
        <w:pStyle w:val="BookText"/>
        <w:rPr/>
      </w:pPr>
      <w:r>
        <w:rPr>
          <w:rFonts w:ascii="IRNazanin" w:hAnsi="IRNazanin" w:eastAsia="IRNazanin"/>
          <w:color w:val="111111"/>
          <w:sz w:val="28"/>
          <w:sz w:val="28"/>
          <w:szCs w:val="28"/>
          <w:rtl w:val="true"/>
          <w:lang w:bidi="fa-IR"/>
        </w:rPr>
        <w:t>فرمودند که بنده افراد دلسوزی را پیدا کرده و آن کارها را دنبال 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خط ایشان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این کارها توجّه ویژه به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مردم نماز را در مساجد برپا می‌داشتند، ولی اقامه نماز در مدارس، دانشگاه‌ها، مراکز عمومی، جادّه‌ها، ظهر تاسوعا و عاشورا، زمین‌های ورزشی، ادارات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لطف خداوند ستاد اقامه نماز تشکلیل شد و هر سال اجلاس باشکوهی در یکی از استان‌ها با پیام رهبر عزیز انقلاب و حضور رئیس‌جمهور و برخی وزرا و نمایندگان مجلس و شخصیّت‌های سیاسی فرهنگی برگزار گردید و مسائل نماز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 عنوان کتاب توسط ستاد اقامه نماز درباره نماز منتشر شد، بیش از صد مسجد در جادّه‌ها ساخته شد، بیش از هزار قطعه شعر سروده شد و بیش از پنجاه هزار نماز جماعت در مدارس</w:t>
      </w:r>
    </w:p>
    <w:p>
      <w:pPr>
        <w:pStyle w:val="BookText"/>
        <w:rPr/>
      </w:pP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جوان، آثار قلمی و هنری خود را درباره نماز ارائه دادند و بیش از ده هزار طلبه جوان در مدارس به اقامه نماز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نماز به سراغ مسأله امر به معروف و نهی از منکر رفته و در این باره نیز افرادی را به همکاری دعوت کردم و کتاب‌هایی نوشته شد و کارهای مثبتی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به سراغ مسأله زکات رفته و کارهایی انجام 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 سفر به استان‌ها رفتم و نامه‌ها و ناله‌هایی را به ائمه محترم جمعه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 آن موقع کتابی فارسی برای ترویج و تبیین موضوع زکات در جامعه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اولین گردهمایی زکات را در استان خوزستان برقرار کردیم، کم‌کم مسأله زکات مطرح شد و آیة اللّه محسنی گرکانی امام جمعه محترم اراک و دانشمند عزیز آقای دهقان</w:t>
      </w:r>
    </w:p>
    <w:p>
      <w:pPr>
        <w:pStyle w:val="BookText"/>
        <w:rPr/>
      </w:pPr>
      <w:r>
        <w:rPr>
          <w:rFonts w:ascii="IRNazanin" w:hAnsi="IRNazanin" w:eastAsia="IRNazanin"/>
          <w:color w:val="111111"/>
          <w:sz w:val="28"/>
          <w:sz w:val="28"/>
          <w:szCs w:val="28"/>
          <w:rtl w:val="true"/>
          <w:lang w:bidi="fa-IR"/>
        </w:rPr>
        <w:t xml:space="preserve">دو کتاب درباره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واجب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دانشمند دیگر، جناب آقای مجتبی کلباسی نیز مقالاتی را که در زمینه زکات نوشته شده بود بررسی و جمع‌آوری کردند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در اندیشه‌ها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با کمال تأسف بعد از بیست و دو سال که از انقلاب اسلامی می‌گذرد، تنها سه یا چهار جلد کتاب زکات نوشته شده، و زکات از فراموشی بیرون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با لطف و توفیق الهی چند شب جمعه در برنامه تلویزیونی درسهایی از قرآن مسأله زکات را دنبال کردم و یاداشت‌هایی در این باره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فضلا هم چند روزی از قم به تهران آمده، این یادداشت‌ها را تکمیل و بازنویسی کردند و این کتاب پیش روی</w:t>
      </w:r>
    </w:p>
    <w:p>
      <w:pPr>
        <w:pStyle w:val="BookText"/>
        <w:rPr/>
      </w:pPr>
      <w:r>
        <w:rPr>
          <w:rFonts w:ascii="IRNazanin" w:hAnsi="IRNazanin" w:eastAsia="IRNazanin"/>
          <w:color w:val="111111"/>
          <w:sz w:val="28"/>
          <w:sz w:val="28"/>
          <w:szCs w:val="28"/>
          <w:rtl w:val="true"/>
          <w:lang w:bidi="fa-IR"/>
        </w:rPr>
        <w:t>شما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محور کتاب، آیات و روایات و پاسخ به بعضی شبهات درباره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مفید واقع شود و ذخیره قبر و قیامت همه ما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ده‌ها سفری که برای زکات داشتم، طرح این بود که ستادهای زکات با ترکیبی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منطقه، استاندار یا فرماندار یا بخشدار، کمیته امداد، جهاد کشاورزی، تعاونی روستا، شورای استان و افرادی که در میان مردم محبوبیّت دارند تشکیل شود و شیوه کار این گونه باشد که مسأله زکات</w:t>
      </w:r>
    </w:p>
    <w:p>
      <w:pPr>
        <w:pStyle w:val="BookText"/>
        <w:rPr/>
      </w:pPr>
      <w:r>
        <w:rPr>
          <w:rFonts w:ascii="IRNazanin" w:hAnsi="IRNazanin" w:eastAsia="IRNazanin"/>
          <w:color w:val="111111"/>
          <w:sz w:val="28"/>
          <w:sz w:val="28"/>
          <w:szCs w:val="28"/>
          <w:rtl w:val="true"/>
          <w:lang w:bidi="fa-IR"/>
        </w:rPr>
        <w:t>طرح و تبلیغ شود و مردم زکات خود را نزد افراد مورد اطمینان جمع‌آوری کنند و زیر نظر عالم منطقه در همان منطقه و در راه‌هایی که</w:t>
      </w:r>
    </w:p>
    <w:p>
      <w:pPr>
        <w:pStyle w:val="BookText"/>
        <w:rPr/>
      </w:pPr>
      <w:r>
        <w:rPr>
          <w:rFonts w:ascii="IRNazanin" w:hAnsi="IRNazanin" w:eastAsia="IRNazanin"/>
          <w:color w:val="111111"/>
          <w:sz w:val="28"/>
          <w:sz w:val="28"/>
          <w:szCs w:val="28"/>
          <w:rtl w:val="true"/>
          <w:lang w:bidi="fa-IR"/>
        </w:rPr>
        <w:t>قرآن فرموده، هزینه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مقرّرات جمهوری اسلامی نیز چنین آمده که اگر مردم منطقه‌ای، به خصوص روستاها، پولی جمع‌آوری کردند، دولت نیز به همان اندازه به آن بودجه اضافه کند و در نیازهای مشروع همان منطقه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 دولت خود می‌تواند تشویقی برای انجام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مردم مسلمان خود می‌دانند که انجام تکلیف شرعی و بهره‌گیری از برکات دنیوی و اخروی زکات نباید مشروط بر حمایت‌های این و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حتّی اگر دولت کمک نکرد ما باید به وظیفه خود عمل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هنوز در آغاز کاریم و از کوتاهی‌هایی که شده است عذرخواهی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عذر می‌خواهم که چرا مسأله زکات را آن گونه که باید تبلیغ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همان‌گونه که برای دفاع مقدس تبلیغ کردیم و بر اثر آن مردم جوانان خود را به جبهه‌ها فرستادند، مسأله زکات را جدّی می‌گرفتیم، بسیاری از مسلمانان به راحتی زکات مال خود را می‌پرداختند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فقرا و مساکین و همه گرفتارانی که می‌توانستند مشکلات خود را از طریق زکات حل کنند، عذرخواهی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قرآن که با آن همه عنایت مسأله زکات را تذکر داد و من بی‌اعتنا بودم، عذرخواهی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غافل شدم و فکرم را در بسیاری از مسائل غیرواجب صرف کردم، ولی واجبات که جزو ارکان اسلام بود، مورد غفلتم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می‌توانستم با دعوت از هنرمندان، فیلم‌ها و سرودهایی درباره چگونگی حل مشکلات مناطق محروم از طریق زکات بسازم ولی غافل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می‌توانستم به محضر علما بروم و با اصرار از آنان بخواهم که مسأله زکات را از نظر علمی و فقهی مورد بحث و دقت قرار دهند و مسأله زکات را در حوزه‌های علمی رونق ببخشم ولی غافل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اگر مردم به مسأله زکات و خمس عمل می‌کردند، ما از برکات آسمان و زمین محروم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رسماً استغفار و عذرخواهی می‌کنم و از خداوند آرزوی جبران غفلت‌های گذشته و از همه عاشقان برای انجام این امر مهم استمداد می‌کنم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قرائتی</w:t>
      </w:r>
      <w:bookmarkStart w:id="74" w:name="pg3656_19526"/>
    </w:p>
    <w:p>
      <w:pPr>
        <w:pStyle w:val="Heading2"/>
        <w:numPr>
          <w:ilvl w:val="1"/>
          <w:numId w:val="1"/>
        </w:numPr>
        <w:rPr/>
      </w:pPr>
      <w:bookmarkStart w:id="75" w:name="__RefHeading___Toc261466_2281741623"/>
      <w:bookmarkStart w:id="76" w:name="_Toc26"/>
      <w:bookmarkEnd w:id="74"/>
      <w:bookmarkEnd w:id="75"/>
      <w:r>
        <w:rPr/>
        <w:t>25</w:t>
      </w:r>
      <w:r>
        <w:rPr>
          <w:rtl w:val="true"/>
        </w:rPr>
        <w:t xml:space="preserve">- </w:t>
      </w:r>
      <w:r>
        <w:rPr>
          <w:rtl w:val="true"/>
        </w:rPr>
        <w:t>زکات در ادیان پیشین آسمانی‌</w:t>
      </w:r>
      <w:bookmarkEnd w:id="76"/>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ادیان پیشین آسمانی</w:t>
      </w:r>
    </w:p>
    <w:p>
      <w:pPr>
        <w:pStyle w:val="BookText"/>
        <w:rPr/>
      </w:pPr>
      <w:r>
        <w:rPr>
          <w:rFonts w:ascii="IRNazanin" w:hAnsi="IRNazanin" w:eastAsia="IRNazanin"/>
          <w:color w:val="111111"/>
          <w:sz w:val="28"/>
          <w:sz w:val="28"/>
          <w:szCs w:val="28"/>
          <w:rtl w:val="true"/>
          <w:lang w:bidi="fa-IR"/>
        </w:rPr>
        <w:t>زکات مخصوص اسلام نیست بلکه در ادیان پیشین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و نماز از مشترکات همه ادیان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در گهواره به سخن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اَوصانی بالصّلوة و الزّکاة</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خداوند مرا به نماز و زکات سفارش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خطاب به بنی‌اسرائیل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 و آتوا الزّکاة</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نماز به پا دارید و زکات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حضرت اسماعیل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یأمر أهله بالصّلوة و الزّکاة</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او خانواده‌اش را به نماز و زکات فرمان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عموم پیامبران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ائمّة یَهدون بأمرنا و أوحینا الیهم فعل الخَیرات و اقام الصّلوة و اِیتاء الزّکاة</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آنان به فرمان ما مردم را هدایت می‌کردند و ما انجام کارهای نیک و به پا داشتن نماز و پرداخت زکات را به آنان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أُمروا الاّ لیعبدوا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یقیموا الصّلوة و یؤتوا الزّکاة و ذلک دین القیّمة</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نیز، در تمام ادیان آسمانی، قرین و همتای نماز، زکات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در مبحثی پیرامون زکات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قوانین اجتماعی به صورت کاملی که اسلام آورده، سابقه نداشته، لکن اصل آن ابتکار اسلام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فطرت بشر به طور اجمال آن را درمی‌یافت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آیین‌های آسمانی قبل از اسلام و قوانین روم قدیم، جسته و گریخته چیزهایی درباره اداره اجتماع دیده می‌شود و می‌توان گفت که هیچ قومی در هیچ عصری نبوده، مگر آن که در آن حقوقی مالی برای</w:t>
      </w:r>
    </w:p>
    <w:p>
      <w:pPr>
        <w:pStyle w:val="BookText"/>
        <w:rPr/>
      </w:pPr>
      <w:r>
        <w:rPr>
          <w:rFonts w:ascii="IRNazanin" w:hAnsi="IRNazanin" w:eastAsia="IRNazanin"/>
          <w:color w:val="111111"/>
          <w:sz w:val="28"/>
          <w:sz w:val="28"/>
          <w:szCs w:val="28"/>
          <w:rtl w:val="true"/>
          <w:lang w:bidi="fa-IR"/>
        </w:rPr>
        <w:t>اداره جامعه رعایت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جامعه هر جور که بود در قیام و رشدش نیازمند هزینه مالی بوده است</w:t>
      </w:r>
      <w:r>
        <w:rPr>
          <w:rFonts w:eastAsia="IRNazanin" w:cs="IRNazanin"/>
          <w:color w:val="111111"/>
          <w:sz w:val="28"/>
          <w:szCs w:val="28"/>
          <w:rtl w:val="true"/>
          <w:lang w:bidi="fa-IR"/>
        </w:rPr>
        <w:t>.</w:t>
      </w:r>
      <w:r>
        <w:rPr>
          <w:rStyle w:val="FootnoteAnchor"/>
          <w:rtl w:val="true"/>
        </w:rPr>
        <w:footnoteReference w:id="129"/>
      </w:r>
    </w:p>
    <w:p>
      <w:pPr>
        <w:pStyle w:val="Heading2"/>
        <w:numPr>
          <w:ilvl w:val="1"/>
          <w:numId w:val="1"/>
        </w:numPr>
        <w:rPr/>
      </w:pPr>
      <w:bookmarkStart w:id="77" w:name="__RefHeading___Toc261468_2281741623"/>
      <w:bookmarkStart w:id="78" w:name="_Toc27"/>
      <w:bookmarkEnd w:id="77"/>
      <w:r>
        <w:rPr/>
        <w:t>26</w:t>
      </w:r>
      <w:r>
        <w:rPr>
          <w:rtl w:val="true"/>
        </w:rPr>
        <w:t xml:space="preserve">- </w:t>
      </w:r>
      <w:r>
        <w:rPr>
          <w:rtl w:val="true"/>
        </w:rPr>
        <w:t>زکات در اسلام‌</w:t>
      </w:r>
      <w:bookmarkEnd w:id="78"/>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اسلام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زکات سی و دو مرتبه در قرآن کریم آمده است؛ که بر اساس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زکات، نشانه ایمان به خدا و روز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آمن باللّه و الیوم الاخر و اقام الصّلوة و آتی الزّکاة</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راه پذیرش توبه و آمرزش گناهان، اقامه نماز و ادای زکات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تابوا و اقاموا الصّلوة و آتوا الزّکاة فاخوانکم فی الدّین</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برپایی نماز و زکات، نشانه حکومت صالحان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ان مکّناهم فی الارض اقاموا الصّلوة و آتوا الزّکاة</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نشانه مردان الهی، تجارت و داد و ستد، همراه با انجام نماز و ادای زکات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 لا بیع عن ذکر اللّه و اقام الصلوة و ایتاء الزّکاة</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انکار زکات، برابر با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لا یؤتون الزّکاة و هم بالآخرة هم کافرون</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در سوره‌های مکّی فراوانی به مسأله زکات اشاره شده است، از جمله سوره‌های اعراف آیه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نمل آیه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لقمان آیه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این آیات را مخصوص زکات مستحب می‌دانند</w:t>
      </w:r>
      <w:r>
        <w:rPr>
          <w:rStyle w:val="FootnoteAnchor"/>
          <w:rtl w:val="true"/>
        </w:rPr>
        <w:footnoteReference w:id="135"/>
      </w:r>
      <w:r>
        <w:rPr>
          <w:rFonts w:ascii="IRNazanin" w:hAnsi="IRNazanin" w:eastAsia="IRNazanin"/>
          <w:color w:val="111111"/>
          <w:sz w:val="28"/>
          <w:sz w:val="28"/>
          <w:szCs w:val="28"/>
          <w:rtl w:val="true"/>
          <w:lang w:bidi="fa-IR"/>
        </w:rPr>
        <w:t>و 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زکات در مکه نازل شد، امّا به علت کمی مسلمانان، پول زکات جمع نمی‌شد و مردم خودشان زکات را می‌پرداختند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امّا پس از تشکیل حکومت اسلامی در مدینه، مسأله گرفتن زکات و واریز کردن آن به</w:t>
      </w:r>
    </w:p>
    <w:p>
      <w:pPr>
        <w:pStyle w:val="BookText"/>
        <w:rPr/>
      </w:pPr>
      <w:r>
        <w:rPr>
          <w:rFonts w:ascii="IRNazanin" w:hAnsi="IRNazanin" w:eastAsia="IRNazanin"/>
          <w:color w:val="111111"/>
          <w:sz w:val="28"/>
          <w:sz w:val="28"/>
          <w:szCs w:val="28"/>
          <w:rtl w:val="true"/>
          <w:lang w:bidi="fa-IR"/>
        </w:rPr>
        <w:t xml:space="preserve">بیت‌المال و تمرکز آن توسط حاکم اسلامی با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ماه رمضان سال دوم هجری در مدینه نازل شده و پیامبر دستور داد تا ندا دهند که خداوند زکات را همچون نماز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نیز فرمان داد که مسلمانان زکاتشان را بپردازند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پس از تشکیل حکومت اسلامی و تأسیس بیت‌المال، زکات تحت برنامه مشخصی قرار گرفت و نصابها و مقدارهای معیّنی برای آن قرار داده شد</w:t>
      </w:r>
      <w:r>
        <w:rPr>
          <w:rFonts w:eastAsia="IRNazanin" w:cs="IRNazanin"/>
          <w:color w:val="111111"/>
          <w:sz w:val="28"/>
          <w:szCs w:val="28"/>
          <w:rtl w:val="true"/>
          <w:lang w:bidi="fa-IR"/>
        </w:rPr>
        <w:t>.</w:t>
      </w:r>
      <w:r>
        <w:rPr>
          <w:rStyle w:val="FootnoteAnchor"/>
          <w:rtl w:val="true"/>
        </w:rPr>
        <w:footnoteReference w:id="13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بر این باورند که پس از مأموریّت پیامبر صلی الله علیه وآله به اخذ زکات، مصارف زکات به طور دقیق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بیان گردید و جای تعجب نیست که تشریع اصل زکات 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باشد و ذکر مصارف آن در آیه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زیرا می‌دانیم آیات قرآن به فرمان پیامبر صلی الله علیه وآله هر کدام در محل مناسبی قرار داده شده است</w:t>
      </w:r>
      <w:r>
        <w:rPr>
          <w:rFonts w:eastAsia="IRNazanin" w:cs="IRNazanin"/>
          <w:color w:val="111111"/>
          <w:sz w:val="28"/>
          <w:szCs w:val="28"/>
          <w:rtl w:val="true"/>
          <w:lang w:bidi="fa-IR"/>
        </w:rPr>
        <w:t>.</w:t>
      </w:r>
      <w:r>
        <w:rPr>
          <w:rStyle w:val="FootnoteAnchor"/>
          <w:rtl w:val="true"/>
        </w:rPr>
        <w:footnoteReference w:id="140"/>
      </w:r>
      <w:bookmarkStart w:id="79" w:name="pg3656_19530"/>
    </w:p>
    <w:p>
      <w:pPr>
        <w:pStyle w:val="Heading2"/>
        <w:numPr>
          <w:ilvl w:val="1"/>
          <w:numId w:val="1"/>
        </w:numPr>
        <w:rPr/>
      </w:pPr>
      <w:bookmarkStart w:id="80" w:name="__RefHeading___Toc261470_2281741623"/>
      <w:bookmarkStart w:id="81" w:name="_Toc28"/>
      <w:bookmarkEnd w:id="79"/>
      <w:bookmarkEnd w:id="80"/>
      <w:r>
        <w:rPr/>
        <w:t>27</w:t>
      </w:r>
      <w:r>
        <w:rPr>
          <w:rtl w:val="true"/>
        </w:rPr>
        <w:t xml:space="preserve">- </w:t>
      </w:r>
      <w:r>
        <w:rPr>
          <w:rtl w:val="true"/>
        </w:rPr>
        <w:t>تفاوت زکات در اسلام با ادیان دیگر</w:t>
      </w:r>
      <w:bookmarkEnd w:id="81"/>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زکات در اسلام با ادیان دیگر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بررسی آیات و روایات درمی‌یابیم که زکات در اسلام مانند زکات در دیگر ادیان الهی نیست که صرفاً یک وصیّت و سفارش اخلاقی و موعظه باشد تا مردم به برّ و نیکی رغبت پیدا کنند و از بخل و امساک بپرهیزند، بلکه فریضه‌ای الهی است و بی‌اعتنایی به آن فسق است و منکر آن، کافر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موارد و شرایط زکات و کیفیّت ادای آن به طور دقیق مشخص شده و مسئولیّت اخذ آن بر عهده دولت اسلامی است وکسانی که از پرداخت زکات امتناع ورزند، بازخواست می‌شوند و می‌توان با متمرّدین آن در صورتی که منجر به انکار ضروری دین گردد، مقابله کرد</w:t>
      </w:r>
      <w:r>
        <w:rPr>
          <w:rFonts w:eastAsia="IRNazanin" w:cs="IRNazanin"/>
          <w:color w:val="111111"/>
          <w:sz w:val="28"/>
          <w:szCs w:val="28"/>
          <w:rtl w:val="true"/>
          <w:lang w:bidi="fa-IR"/>
        </w:rPr>
        <w:t>.</w:t>
      </w:r>
      <w:r>
        <w:rPr>
          <w:rStyle w:val="FootnoteAnchor"/>
          <w:rtl w:val="true"/>
        </w:rPr>
        <w:footnoteReference w:id="141"/>
      </w:r>
    </w:p>
    <w:p>
      <w:pPr>
        <w:pStyle w:val="Heading2"/>
        <w:numPr>
          <w:ilvl w:val="1"/>
          <w:numId w:val="1"/>
        </w:numPr>
        <w:rPr/>
      </w:pPr>
      <w:bookmarkStart w:id="82" w:name="__RefHeading___Toc261472_2281741623"/>
      <w:bookmarkStart w:id="83" w:name="_Toc29"/>
      <w:bookmarkEnd w:id="82"/>
      <w:r>
        <w:rPr/>
        <w:t>28</w:t>
      </w:r>
      <w:r>
        <w:rPr>
          <w:rtl w:val="true"/>
        </w:rPr>
        <w:t xml:space="preserve">- </w:t>
      </w:r>
      <w:r>
        <w:rPr>
          <w:rtl w:val="true"/>
        </w:rPr>
        <w:t>اهمیّت زکات‌</w:t>
      </w:r>
      <w:bookmarkEnd w:id="83"/>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زکات</w:t>
      </w:r>
    </w:p>
    <w:p>
      <w:pPr>
        <w:pStyle w:val="BookText"/>
        <w:rPr/>
      </w:pPr>
      <w:r>
        <w:rPr>
          <w:rFonts w:ascii="IRNazanin" w:hAnsi="IRNazanin" w:eastAsia="IRNazanin"/>
          <w:color w:val="111111"/>
          <w:sz w:val="28"/>
          <w:sz w:val="28"/>
          <w:szCs w:val="28"/>
          <w:rtl w:val="true"/>
          <w:lang w:bidi="fa-IR"/>
        </w:rPr>
        <w:t>علمای اسلام زکات را از ضروریات دین و منکر آن را کافر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امام صادق علیه السلام آداب و نحوه گرفتن زکات را که در نامه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نیز آمده است، از قول حضرت علی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حرمت‌ها را شکستند و به کتاب خدا و سنّت پیامبرش عمل نکردند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درمان دردهای اقتصادی جامعه است و همان‌گونه که اگر برای عضوی از بدن کسی ناراحتی پیش بیاید او را از حرکت می‌اندازد، در جامعه نیز اگر گروهی با مشکلات روبرو شوند، حرکت آن جامعه فلج می‌شود و زکات برای حلّ مشکلات جامعه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نعمت‌هایی داده است که دائماً نگران آن هستم تا حقوقی را که خداوند نسبت به آنها بر من واجب کرده است،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با آن مقام بزرگی که دارید به خاطر تأخیر زکات از خدا می‌ترسید؟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143"/>
      </w:r>
      <w:bookmarkStart w:id="84" w:name="pg3656_19532"/>
    </w:p>
    <w:p>
      <w:pPr>
        <w:pStyle w:val="BookText"/>
        <w:rPr/>
      </w:pPr>
      <w:bookmarkEnd w:id="8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سوگند یاد کرد که جز مشرک کسی در مورد پرداخت زکات خیانت نمی‌کند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گروه از امت من کافر می‌شوند که یکی از گروه‌ها کسانی هستند که زکات نمی‌پردازند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آخرین خطبه خود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اموال خود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زکات نپردازد، برای او نه نمازی است و نه حجّی و نه جهادی</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متعددی زکات به عنوان یکی از پایه‌های دین اسلام شمرده شده است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اسلام بر پنج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حج، زکات، روزه و ولایت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نشانه بی‌نقص بودن و کمال اسلام و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اسلامکم اداء الزّکاة</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من کنّ فیه فقد استکمل حقیقة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ادّی الزّکاة ماله</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اسلام‌صلی الله علیه وآله به 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مؤمنان و شیعیان ما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و زکات</w:t>
      </w:r>
      <w:r>
        <w:rPr>
          <w:rFonts w:eastAsia="IRNazanin" w:cs="IRNazanin"/>
          <w:color w:val="111111"/>
          <w:sz w:val="28"/>
          <w:szCs w:val="28"/>
          <w:rtl w:val="true"/>
          <w:lang w:bidi="fa-IR"/>
        </w:rPr>
        <w:t>.</w:t>
      </w:r>
      <w:r>
        <w:rPr>
          <w:rStyle w:val="FootnoteAnchor"/>
          <w:rtl w:val="true"/>
        </w:rPr>
        <w:footnoteReference w:id="149"/>
      </w:r>
    </w:p>
    <w:p>
      <w:pPr>
        <w:pStyle w:val="Heading2"/>
        <w:numPr>
          <w:ilvl w:val="1"/>
          <w:numId w:val="1"/>
        </w:numPr>
        <w:rPr/>
      </w:pPr>
      <w:bookmarkStart w:id="85" w:name="__RefHeading___Toc261474_2281741623"/>
      <w:bookmarkStart w:id="86" w:name="_Toc30"/>
      <w:bookmarkEnd w:id="85"/>
      <w:r>
        <w:rPr/>
        <w:t>29</w:t>
      </w:r>
      <w:r>
        <w:rPr>
          <w:rtl w:val="true"/>
        </w:rPr>
        <w:t xml:space="preserve">- </w:t>
      </w:r>
      <w:r>
        <w:rPr>
          <w:rtl w:val="true"/>
        </w:rPr>
        <w:t>معنای زکات‌</w:t>
      </w:r>
      <w:bookmarkEnd w:id="86"/>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زکات</w:t>
      </w:r>
    </w:p>
    <w:p>
      <w:pPr>
        <w:pStyle w:val="BookText"/>
        <w:rPr/>
      </w:pPr>
      <w:r>
        <w:rPr>
          <w:rFonts w:ascii="IRNazanin" w:hAnsi="IRNazanin" w:eastAsia="IRNazanin"/>
          <w:color w:val="111111"/>
          <w:sz w:val="28"/>
          <w:sz w:val="28"/>
          <w:szCs w:val="28"/>
          <w:rtl w:val="true"/>
          <w:lang w:bidi="fa-IR"/>
        </w:rPr>
        <w:t>زکات در لغت به معنای رشد و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دلسوزی برای محرومین و کمک به آنها سبب رشد معنوی انسان و پاک شدن روح از بخل و حرص و تکاثر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در اصطلاح فقهی، به معنای پرداخت مقدار معیّنی از مال به محرومان و نیازمندان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در قرآن، هم به معناب لغوی آمده است، چنانکه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حضرت یحیی از ناحیه خود رحمت و پاکی بخشیدیم و او فردی پرهیزکار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حَناناً من لدُنّا و زکاةً و کان تَقیّاً</w:t>
      </w:r>
      <w:r>
        <w:rPr>
          <w:rFonts w:eastAsia="IRNazanin" w:cs="IRNazanin"/>
          <w:color w:val="111111"/>
          <w:sz w:val="28"/>
          <w:szCs w:val="28"/>
          <w:rtl w:val="true"/>
          <w:lang w:bidi="fa-IR"/>
        </w:rPr>
        <w:t>»</w:t>
      </w:r>
      <w:r>
        <w:rPr>
          <w:rStyle w:val="FootnoteAnchor"/>
          <w:rtl w:val="true"/>
        </w:rPr>
        <w:footnoteReference w:id="150"/>
      </w:r>
      <w:bookmarkStart w:id="87" w:name="pg3656_19534"/>
    </w:p>
    <w:p>
      <w:pPr>
        <w:pStyle w:val="BookText"/>
        <w:rPr/>
      </w:pPr>
      <w:bookmarkEnd w:id="87"/>
      <w:r>
        <w:rPr>
          <w:rFonts w:ascii="IRNazanin" w:hAnsi="IRNazanin" w:eastAsia="IRNazanin"/>
          <w:color w:val="111111"/>
          <w:sz w:val="28"/>
          <w:sz w:val="28"/>
          <w:szCs w:val="28"/>
          <w:rtl w:val="true"/>
          <w:lang w:bidi="fa-IR"/>
        </w:rPr>
        <w:t>و هم به معنای اصطلاحی آمده که البتّه معنای عامی دارد و به کمک‌های واجب و مستحب هر دو گفته می‌شود</w:t>
      </w:r>
      <w:r>
        <w:rPr>
          <w:rFonts w:eastAsia="IRNazanin" w:cs="IRNazanin"/>
          <w:color w:val="111111"/>
          <w:sz w:val="28"/>
          <w:szCs w:val="28"/>
          <w:rtl w:val="true"/>
          <w:lang w:bidi="fa-IR"/>
        </w:rPr>
        <w:t>.</w:t>
      </w:r>
    </w:p>
    <w:p>
      <w:pPr>
        <w:pStyle w:val="Heading2"/>
        <w:numPr>
          <w:ilvl w:val="1"/>
          <w:numId w:val="1"/>
        </w:numPr>
        <w:rPr/>
      </w:pPr>
      <w:bookmarkStart w:id="88" w:name="__RefHeading___Toc261476_2281741623"/>
      <w:bookmarkStart w:id="89" w:name="_Toc31"/>
      <w:bookmarkEnd w:id="88"/>
      <w:r>
        <w:rPr/>
        <w:t>30</w:t>
      </w:r>
      <w:r>
        <w:rPr>
          <w:rtl w:val="true"/>
        </w:rPr>
        <w:t xml:space="preserve">- </w:t>
      </w:r>
      <w:r>
        <w:rPr>
          <w:rtl w:val="true"/>
        </w:rPr>
        <w:t>چه کنیم که مردم خمس و زکات مال خود را بپردازند؟</w:t>
      </w:r>
      <w:bookmarkEnd w:id="89"/>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که مردم خمس و زکات مال خود را بپردازند؟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باید به سراغ ریشه‌های اعتقادی و فکری و فرهنگی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باور کند مالی که در اختیار اوست، امانت و هدیه خدایی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باور کند امتیازی بر دیگران ندارد و همه با هم برادرند،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باور کند ارزش جذب دل محرومان، بیش از ارزش جمع مال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باور کند دعای محرومان، مشکل‌های زندگی او را حل می‌کند،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باور کند ممکن است فردا خودش یکی از محرومان جامعه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باور کند که خدا جای آنچه را انفاق می‌شود، پر می‌کند،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باور کند انفاق او همچون دانه‌ای است که تبدیل به خوشه‌های متعدد و صدها دانه می‌شود،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باور کند فقیر، کمک مالی او را برای قیامتش حمل می‌کند،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باور کند سیر شدن فقرا، یک لذّت معنوی و آرامش درونی به همراه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باور کند کمک امروز او به صورت چهره زیبایی در برزخ مونس او خواهد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باور کند حل مشکل مسلمین، حل مشکل رسول خدا صلی الله علیه وآله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باور کند بی‌تفاوتی نسبت به محرومان جامعه ممکن است سبب انفجار و انقلاب و از دست دادن کل اموال او 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آثار و برکات و پاداش‌های کمک به دیگران ایمان داشته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خطرات بی‌تفاوتی، کنزاندوزی، بخل و حرص را بداند و با تاریخ ثروتمندان بی‌تفاوت آشنا شود، خود را برای پرداخت خمس و زکات و انفاق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خدایی از ما قرض خواسته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که خزینه‌های آسمان‌ها و زمین به دست اوست، خواهیم فهمید که هدف از این قرض در حقیقت شکوفایی روحیه سخاوت و انسان‌دوستی در انسان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اگر ما همچون حضرت سلیمان دارایی‌های خود را از فضل خداوند بدانیم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هرگز در پرداخت خمس و زکات مال خود بخل نمی‌کنیم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نعمت‌های خداوند را وسیله رفاه و غفلت و سرمستی ندانیم، بلکه همان گونه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لیبلونی ءاشکر ام اکفر</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آنها را وسیله آزمایش خود بدانیم که آیا با بکارگیری صحیح آنها شکر عملی نعمت‌های خدادادی را به جا می‌آوریم و یا کفران نعمت می‌کنیم،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همان‌گونه که امام رضا علیه السلام فرمود، بدانیم که خداوند مسئولیّت افراد زمین‌گیر را به عهده متمکنین قرار داده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هستی ما و فکر و علم و قدرت و ابتکار و توفیقی که داریم، از خداوند است و حتّی در کشاورزی نقش ما تنها بذرافشانی و آبیاری است، امّا جذب آب توسط زمین و شکوفایی بذر در درون آن، جذب نور و هوا، شکفتگی زمین و خروج خوشه‌ها از خداست و 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ءانتم تزرعونه ام نحن الزارعون</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هرگز بخل نخواهیم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بدانیم دریافت‌کنندگان کمک‌های ما در ظاهر فقرا هستند، ولی در واقع خداوند است که صدقات را تحویل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الصّدقات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به راحتی کمک می‌کنیم و همان‌گونه که در روایات آمده دست خود را نیز می‌بوسیم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بدانیم بی‌اعتنایی به فقرا ما را به سرنوشت قارون‌ها گرفتار می‌کند که خود و خانه و سرمایه‌اش یک جا به زمین فرو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فخسفنا به و بداره</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این همه بخل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من از خدا نیست، بلکه به وسیله علم و تخصص و ابتکار و نبوغ خودم، آن را به دست آورده‌ام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اُوتیتُه علی علم عندی</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داستان باغی که سوخت توجّه کنیم، خواهیم دید که چگونه باغ کسانی که تصمیم گرفتند فقرا را از نعمت‌های الهی محروم کنند، یک جا سوخت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فاصبَحَت کالصَّریم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بی‌توجّهی به یتیمان ممکن است سبب یتیم شدن فرزندان خود ما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کمک‌های امروز ما در مواردی دو برابر و در مواردی چند برابر و در مواردی ده برابر و در مواردی هفتصد برابر می‌شود و به ما برمی‌گردد، هرگز بخل نخواهیم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سخن امام صادق علیه السلام ایمان داشته باشیم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مهم‌تر از زکات چیزی را بر مردم سخت نگرفته است و بسیاری از مردم به خاطر نپرداختن آن هلاک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فرض اللّه علی هذه الامّة شیئاً اشدّ علیهم من الزکاة و فیها تهلک عامتهم</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هرگز بخل نخواهیم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آن که ما را از فقر آینده می‌ترساند،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وسوسه‌های تهدیدآمیز شیطان نمی‌ترسیم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بدانیم ما جانشین خدا هستیم و حیف است تنها به مادیّات راضی باشیم، هرگز به مادیّات دلخوش نمی‌شویم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أرضیتم بالحیاة الدّنیا</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بدانیم ریشه جمع مال، پندار باطل ابدی بودن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جمع مالاً و عدّده یحسب أنّ ماله أخلده</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هرگز از پرداخت خمس و زکات طفره نمی‌رویم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هر چه بیشتر داشته باشیم، مسئولیّت 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به پیامبرش کوثر و خیر کثیر می‌دهد، برای او ذبح گوسفند را کافی نمی‌داند، بلکه باید شتر نحر نماید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آری کسی که بیشترین دریافت را دارد، باید کمک او نیز بیشتر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با پرداخت زکات، سلام و صلوات پیامبر را دریافت می‌کنیم، به راحتی زکات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مردم را بگیر و بر آنها درود بفرست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حضرت علی علیه السلام انگشتر خود را در نماز به فقیر داد و حتّی صبر نکرد نماز تمام شود و اگر بدانیم ارزش کمک به محرومان همچون بوسیدن کعبه و حجر الأسود است، هرگز آن را به دیگری واگذار نمی‌کنیم و حتماً مسئولیّت آن را خودمان به عهده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یاران امامان از آنان می‌خواستند که حمل غذا به خانه فقرا را به آنان واگذار نماید، ولی امامان معصوم ما نمی‌پذیرفتند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که دوزخیان در پاسخ بهشتیان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 سقوط ما به دوزخ بی‌تفاوتی نسبت به فقرا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نک نطعم المسکین</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نسبت به آنان احساس مسئولیّت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باور کنیم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شما فرا خواهد رسید که از هر کس محتاج‌تر خواهید بود، هرگز بخل نخواهیم کرد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باور کنیم این سخن خدا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بخیل گمان مبرند که اموالشان برای آنان خیر است، بلکه برای آنها شر است،</w:t>
      </w:r>
      <w:r>
        <w:rPr>
          <w:rStyle w:val="FootnoteAnchor"/>
          <w:rtl w:val="true"/>
        </w:rPr>
        <w:footnoteReference w:id="16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باور کنیم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شماست، نابود می‌شود و آنچه برای خدا و در راه او داده می‌شود،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ینفد و ما عند اللّه باق</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باور کنیم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فقرا را در اموال اغنیا شریک قرار داده است و نباید حق فقرا در غیر آنان هزینه شود،</w:t>
      </w:r>
      <w:r>
        <w:rPr>
          <w:rStyle w:val="FootnoteAnchor"/>
          <w:rtl w:val="true"/>
        </w:rPr>
        <w:footnoteReference w:id="1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باور کنیم که خداوند از بنده‌اش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 فرمان من بخل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 متهم می‌کنی؟ یا گمان می‌کنی که من از جبران آنچه انفاق کرده‌ای عاجزم؟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برای کمک به محرومان آماده‌تر خواهیم کرد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که نپرداختن زکات از گناهانی است که سبب ندامت و حسرت می‌شود</w:t>
      </w:r>
      <w:r>
        <w:rPr>
          <w:rStyle w:val="FootnoteAnchor"/>
          <w:rtl w:val="true"/>
        </w:rPr>
        <w:footnoteReference w:id="172"/>
      </w:r>
      <w:r>
        <w:rPr>
          <w:rFonts w:ascii="IRNazanin" w:hAnsi="IRNazanin" w:eastAsia="IRNazanin"/>
          <w:color w:val="111111"/>
          <w:sz w:val="28"/>
          <w:sz w:val="28"/>
          <w:szCs w:val="28"/>
          <w:rtl w:val="true"/>
          <w:lang w:bidi="fa-IR"/>
        </w:rPr>
        <w:t>و لحظه مرگ، انسان از خداوند می‌خواهد که به دنیا برگردد و حق فقرا را بدهد،</w:t>
      </w:r>
      <w:r>
        <w:rPr>
          <w:rStyle w:val="FootnoteAnchor"/>
          <w:rtl w:val="true"/>
        </w:rPr>
        <w:footnoteReference w:id="1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که زکات ندادن، انسان را از مدار ایمان واسلام خارج می‌کند،</w:t>
      </w:r>
      <w:r>
        <w:rPr>
          <w:rStyle w:val="FootnoteAnchor"/>
          <w:rtl w:val="true"/>
        </w:rPr>
        <w:footnoteReference w:id="1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که پیامبر اکرم صلی الله علیه وآله در سایه کعبه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زیانکارترند که زکات نمی‌دهند،</w:t>
      </w:r>
      <w:r>
        <w:rPr>
          <w:rStyle w:val="FootnoteAnchor"/>
          <w:rtl w:val="true"/>
        </w:rPr>
        <w:footnoteReference w:id="1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هر روز هزار فرشته، ثروتمندی را که زکات نمی‌دهد به آتش بشارت می‌دهند،</w:t>
      </w:r>
      <w:r>
        <w:rPr>
          <w:rStyle w:val="FootnoteAnchor"/>
          <w:rtl w:val="true"/>
        </w:rPr>
        <w:footnoteReference w:id="1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بدانیم رسول خدا صلی الله علیه وآله کسانی را که پرداخت زکات را خسارت می‌پندارند به انواع قهرهای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سخت، زلزله و دگرگونی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است،</w:t>
      </w:r>
      <w:r>
        <w:rPr>
          <w:rStyle w:val="FootnoteAnchor"/>
          <w:rtl w:val="true"/>
        </w:rPr>
        <w:footnoteReference w:id="17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حضرت مهدی‌علیه السلام با کسانی‌که زکات مال خود را نمی‌پردازند مانند زناکارانِ همسردار برخوردکرده وگردنشان را می‌زند،</w:t>
      </w:r>
      <w:r>
        <w:rPr>
          <w:rStyle w:val="FootnoteAnchor"/>
          <w:rtl w:val="true"/>
        </w:rPr>
        <w:footnoteReference w:id="1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که رسول خدا صلی الله علیه وآله سوگند یاد کردند که نپرداختن زکات خیانت به خدا و شرک است،</w:t>
      </w:r>
      <w:r>
        <w:rPr>
          <w:rStyle w:val="FootnoteAnchor"/>
          <w:rtl w:val="true"/>
        </w:rPr>
        <w:footnoteReference w:id="1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که خداوند نام کسانی را که زکات نمی‌دهند در میان نام مشرکان و کافران قرار داده است،</w:t>
      </w:r>
      <w:r>
        <w:rPr>
          <w:rStyle w:val="FootnoteAnchor"/>
          <w:rtl w:val="true"/>
        </w:rPr>
        <w:footnoteReference w:id="1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که زکات از ضروریات دین و انکار آن به منزله کفر است،</w:t>
      </w:r>
      <w:r>
        <w:rPr>
          <w:rStyle w:val="FootnoteAnchor"/>
          <w:rtl w:val="true"/>
        </w:rPr>
        <w:footnoteReference w:id="1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بدانیم که در زمان ابوبکر با گروهی که زکات نمی‌دادند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اصحاب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نظامی شد، بر علیه آن افراد لشگرکشی شد و حضرت علی‌علیه السلام نیز در آن جبهه شرکت فرمودند،</w:t>
      </w:r>
      <w:r>
        <w:rPr>
          <w:rStyle w:val="FootnoteAnchor"/>
          <w:rtl w:val="true"/>
        </w:rPr>
        <w:footnoteReference w:id="1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حتّی اگر مقدار کمی از زکات خود را ندهد، یهودی یا نصرانی می‌میرد،</w:t>
      </w:r>
      <w:r>
        <w:rPr>
          <w:rStyle w:val="FootnoteAnchor"/>
          <w:rtl w:val="true"/>
        </w:rPr>
        <w:footnoteReference w:id="1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رسول خدا 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زکات آن پرداخت نشده است، ملعون است، ملعون،</w:t>
      </w:r>
      <w:r>
        <w:rPr>
          <w:rStyle w:val="FootnoteAnchor"/>
          <w:rtl w:val="true"/>
        </w:rPr>
        <w:footnoteReference w:id="1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امام‌صادق‌علیه السلام به کسی که زکات نمی‌داد لقب سارق دادند،</w:t>
      </w:r>
      <w:r>
        <w:rPr>
          <w:rStyle w:val="FootnoteAnchor"/>
          <w:rtl w:val="true"/>
        </w:rPr>
        <w:footnoteReference w:id="18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دست کسانی که زکات نمی‌دهند در قیامت به گردنشان بسته می‌شود و با سخت‌ترین کلمات مورد توبیخ فرشتگان قرار می‌گیرند،</w:t>
      </w:r>
      <w:r>
        <w:rPr>
          <w:rStyle w:val="FootnoteAnchor"/>
          <w:rtl w:val="true"/>
        </w:rPr>
        <w:footnoteReference w:id="18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و باور کنیم که رسول خدا صلی الله علیه وآله و اهل‌بیت معصومش‌علیهم السلام صحنه‌هایی از شکنجه تارکان زکات را در قیامت این‌گونه بیان کرده‌اند که مار بزرگی به گردن آنان آویخته می‌شود و این همان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 ما بخلوا</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همان مالی که بخل شد، در قیامت طوق گردن می‌شود،</w:t>
      </w:r>
      <w:r>
        <w:rPr>
          <w:rStyle w:val="FootnoteAnchor"/>
          <w:rtl w:val="true"/>
        </w:rPr>
        <w:footnoteReference w:id="1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باور کنیم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اموال کنز شده را داغ می‌کنند و بر پیشانی و پهلو و کمر کسانی که زکات نداده‌اند می‌گذارند 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در دنیا ذخیره کردید و حق محرومان را نپرداختید،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باور کنیم که نپرداختن زکات از گناهان کبیره‌ای است که خداوند در مقابل آن وعده عذاب داده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این باورها را داشته باشیم، لحظه‌ای در پرداخت حق الهی درنگ نخواهیم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که زکات در برزخ در کنار نماز تجسم یافته و مونس انسان می‌شود، به راحتی آن را خواهیم پرداخت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که با پرداخت زکات، پاداش‌های چندین برابری که تعداد و عمق آن را کسی جز خدا نمی‌داند، دریافت خواهیم کرد،</w:t>
      </w:r>
      <w:r>
        <w:rPr>
          <w:rStyle w:val="FootnoteAnchor"/>
          <w:rtl w:val="true"/>
        </w:rPr>
        <w:footnoteReference w:id="190"/>
      </w:r>
      <w:r>
        <w:rPr>
          <w:rFonts w:ascii="IRNazanin" w:hAnsi="IRNazanin" w:eastAsia="IRNazanin"/>
          <w:color w:val="111111"/>
          <w:sz w:val="28"/>
          <w:sz w:val="28"/>
          <w:szCs w:val="28"/>
          <w:rtl w:val="true"/>
          <w:lang w:bidi="fa-IR"/>
        </w:rPr>
        <w:t>هرگز بخل نخواهیم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که با پرداخت زکات درهای بهشت را به روی خود باز می‌کنیم،</w:t>
      </w:r>
      <w:r>
        <w:rPr>
          <w:rStyle w:val="FootnoteAnchor"/>
          <w:rtl w:val="true"/>
        </w:rPr>
        <w:footnoteReference w:id="191"/>
      </w:r>
      <w:r>
        <w:rPr>
          <w:rFonts w:ascii="IRNazanin" w:hAnsi="IRNazanin" w:eastAsia="IRNazanin"/>
          <w:color w:val="111111"/>
          <w:sz w:val="28"/>
          <w:sz w:val="28"/>
          <w:szCs w:val="28"/>
          <w:rtl w:val="true"/>
          <w:lang w:bidi="fa-IR"/>
        </w:rPr>
        <w:t>هرگز بخل نخواهیم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که در قیامت از کسی که زکات مال خود را کامل می‌پردازد و در جای خود مصرف می‌کند، نمی‌پرسند که اموال خود را از کجا آورده‌ای،</w:t>
      </w:r>
      <w:r>
        <w:rPr>
          <w:rStyle w:val="FootnoteAnchor"/>
          <w:rtl w:val="true"/>
        </w:rPr>
        <w:footnoteReference w:id="192"/>
      </w:r>
      <w:r>
        <w:rPr>
          <w:rFonts w:ascii="IRNazanin" w:hAnsi="IRNazanin" w:eastAsia="IRNazanin"/>
          <w:color w:val="111111"/>
          <w:sz w:val="28"/>
          <w:sz w:val="28"/>
          <w:szCs w:val="28"/>
          <w:rtl w:val="true"/>
          <w:lang w:bidi="fa-IR"/>
        </w:rPr>
        <w:t>انگیزه پرداخت زکات زیاد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که پرداخت زکات در دنیا، کلید دریافت رحمت الهی در روزی است که از همه محتاج‌تریم و نپرداختن امروز، عامل بیشترین خسارت است،</w:t>
      </w:r>
      <w:r>
        <w:rPr>
          <w:rStyle w:val="FootnoteAnchor"/>
          <w:rtl w:val="true"/>
        </w:rPr>
        <w:footnoteReference w:id="193"/>
      </w:r>
      <w:r>
        <w:rPr>
          <w:rFonts w:ascii="IRNazanin" w:hAnsi="IRNazanin" w:eastAsia="IRNazanin"/>
          <w:color w:val="111111"/>
          <w:sz w:val="28"/>
          <w:sz w:val="28"/>
          <w:szCs w:val="28"/>
          <w:rtl w:val="true"/>
          <w:lang w:bidi="fa-IR"/>
        </w:rPr>
        <w:t>لحظه‌ای در پرداخت آن درنگ نخواهیم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پاداش هر دانه گندم و جو و امثال آن که به قصد زکات داده می‌شود، قصرهایی از طلا، نقره، لؤلؤ، زبرجد، جواهر و نور است</w:t>
      </w:r>
      <w:r>
        <w:rPr>
          <w:rStyle w:val="FootnoteAnchor"/>
          <w:rtl w:val="true"/>
        </w:rPr>
        <w:footnoteReference w:id="194"/>
      </w:r>
      <w:r>
        <w:rPr>
          <w:rFonts w:ascii="IRNazanin" w:hAnsi="IRNazanin" w:eastAsia="IRNazanin"/>
          <w:color w:val="111111"/>
          <w:sz w:val="28"/>
          <w:sz w:val="28"/>
          <w:szCs w:val="28"/>
          <w:rtl w:val="true"/>
          <w:lang w:bidi="fa-IR"/>
        </w:rPr>
        <w:t>، لحظه‌ای در پرداخت آن دریغ نخواهیم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که زکاتِ عاشقانه کفّاره گناهان است</w:t>
      </w:r>
      <w:r>
        <w:rPr>
          <w:rStyle w:val="FootnoteAnchor"/>
          <w:rtl w:val="true"/>
        </w:rPr>
        <w:footnoteReference w:id="195"/>
      </w:r>
      <w:r>
        <w:rPr>
          <w:rFonts w:ascii="IRNazanin" w:hAnsi="IRNazanin" w:eastAsia="IRNazanin"/>
          <w:color w:val="111111"/>
          <w:sz w:val="28"/>
          <w:sz w:val="28"/>
          <w:szCs w:val="28"/>
          <w:rtl w:val="true"/>
          <w:lang w:bidi="fa-IR"/>
        </w:rPr>
        <w:t>، در پرداخت آن شتاب خواهیم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بدانیم زکات‌دهنده در هر یک از آسمان‌های هفت‌گانه به نام مقدسی خوانده می‌شود، در آسمان اوّل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آسمان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آسمان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آسمان‌های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Style w:val="FootnoteAnchor"/>
          <w:rtl w:val="true"/>
        </w:rPr>
        <w:footnoteReference w:id="196"/>
      </w:r>
      <w:r>
        <w:rPr>
          <w:rFonts w:ascii="IRNazanin" w:hAnsi="IRNazanin" w:eastAsia="IRNazanin"/>
          <w:color w:val="111111"/>
          <w:sz w:val="28"/>
          <w:sz w:val="28"/>
          <w:szCs w:val="28"/>
          <w:rtl w:val="true"/>
          <w:lang w:bidi="fa-IR"/>
        </w:rPr>
        <w:t>،</w:t>
      </w:r>
      <w:bookmarkStart w:id="90" w:name="pg3656_19546"/>
    </w:p>
    <w:p>
      <w:pPr>
        <w:pStyle w:val="BookText"/>
        <w:rPr/>
      </w:pPr>
      <w:bookmarkEnd w:id="90"/>
      <w:r>
        <w:rPr>
          <w:rFonts w:ascii="IRNazanin" w:hAnsi="IRNazanin" w:eastAsia="IRNazanin"/>
          <w:color w:val="111111"/>
          <w:sz w:val="28"/>
          <w:sz w:val="28"/>
          <w:szCs w:val="28"/>
          <w:rtl w:val="true"/>
          <w:lang w:bidi="fa-IR"/>
        </w:rPr>
        <w:t>هرگز این نام‌های نیک را به آسانی از دست نخواهیم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سیر کردن فقرا، رمز سیر بودن در قیامت و سیراب کردن تشنگان، رمز سیراب شدن در قیامت و پوشاندن فقرا، رمز پوشیده بودن در رستاخیز است</w:t>
      </w:r>
      <w:r>
        <w:rPr>
          <w:rStyle w:val="FootnoteAnchor"/>
          <w:rtl w:val="true"/>
        </w:rPr>
        <w:footnoteReference w:id="197"/>
      </w:r>
      <w:r>
        <w:rPr>
          <w:rFonts w:ascii="IRNazanin" w:hAnsi="IRNazanin" w:eastAsia="IRNazanin"/>
          <w:color w:val="111111"/>
          <w:sz w:val="28"/>
          <w:sz w:val="28"/>
          <w:szCs w:val="28"/>
          <w:rtl w:val="true"/>
          <w:lang w:bidi="fa-IR"/>
        </w:rPr>
        <w:t>، تا آنجا که می‌توانیم با پرداخت خمس و زکات به گرسنگان و تشنگان و برهنگان خدمت خواهیم کرد</w:t>
      </w:r>
      <w:r>
        <w:rPr>
          <w:rFonts w:eastAsia="IRNazanin" w:cs="IRNazanin"/>
          <w:color w:val="111111"/>
          <w:sz w:val="28"/>
          <w:szCs w:val="28"/>
          <w:rtl w:val="true"/>
          <w:lang w:bidi="fa-IR"/>
        </w:rPr>
        <w:t>.</w:t>
      </w:r>
    </w:p>
    <w:p>
      <w:pPr>
        <w:pStyle w:val="Heading2"/>
        <w:numPr>
          <w:ilvl w:val="1"/>
          <w:numId w:val="1"/>
        </w:numPr>
        <w:rPr/>
      </w:pPr>
      <w:bookmarkStart w:id="91" w:name="__RefHeading___Toc261478_2281741623"/>
      <w:bookmarkStart w:id="92" w:name="_Toc32"/>
      <w:bookmarkEnd w:id="91"/>
      <w:r>
        <w:rPr/>
        <w:t>31</w:t>
      </w:r>
      <w:r>
        <w:rPr>
          <w:rtl w:val="true"/>
        </w:rPr>
        <w:t xml:space="preserve">- </w:t>
      </w:r>
      <w:r>
        <w:rPr>
          <w:rtl w:val="true"/>
        </w:rPr>
        <w:t>آثار زکات</w:t>
      </w:r>
      <w:bookmarkEnd w:id="92"/>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زکات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 زکات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درمان بخل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 عیبی است که عیوب دیگری را به 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به مردم، سنگدلی، عذرتراشی، دروغ پنداشتن ادعای فقرا، از دست دادن دوستان خوب، سخت‌گیری نسبت به خود و بستگان، سوءظن به وعده‌های خداوند، تحقیر شخصیّت خود در جامعه، به جای توکل بر خدا توکل بر مال خود، گوشه‌ای از آثار بخل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فکر رستگاری خود هستند، باید خود را از این عیب دور بدارند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یُوقَ شُحّ نفسه فأولئک هم المفلحون</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امامان معصوم را دیدند که از اول شب تا صبح در حالی که مشغول طواف کعبه بود، تنها یک دعا می‌کرد و آن این بود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بخل دور بدار</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مراد از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که به پیامبر اسلام صلی الله علیه وآله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تطهرهم و تزکّیهم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زکات مردم را بگیر و آنان را پاک کن، مراد پاک کردن مردم از بخل و حبّ دنیا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وقی من الشح</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هر کس زکات مال خود را بپردازد، قطعاً از بخل حفظ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وسیله تقرّب انسان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الزّکاة جعلت مع الصّلوة قرباناً لأهل الاسلام</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پل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الزّکاة قنطرة الاسلام</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بعد از شناخت دین و نماز، بالاترین ارزش‌هاست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بعد المعرفة و الصلاة یعدل الزّکاة</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نشانه بندگی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للعابد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و الصّوم و الزّکاة</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موجب رستگاری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تزکّی</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 رزق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واژه‌های مربوط به این دو،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و این نشانه آن است که زکات، مساوی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بریدن شاخه‌های درخت انگور، در ظاهر کوتاه کردن درخت است، ولی در واقع سبب رشد آن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قرآن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یَمحق اللّه الرّبا و یُربی الصّدقات</w:t>
      </w:r>
      <w:r>
        <w:rPr>
          <w:rFonts w:eastAsia="Amiri" w:cs="Amiri" w:ascii="Amiri" w:hAnsi="Amiri"/>
          <w:color w:val="111111"/>
          <w:sz w:val="28"/>
          <w:szCs w:val="28"/>
          <w:rtl w:val="true"/>
          <w:lang w:bidi="ar-SA"/>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ربا را محو می‌کند، ولی صدقات را رشد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زیادی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الزّکاة تزید فی الرّزق</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زکات روزی انسان را زیاد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بیمه مال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حصّنوا أموالکم بالزّکاة</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اموال خود را از طریق زکات بیمه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خدا را بپردازید، من ضامن هستم که اموال شما در دریا و خشکی تلف نشود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محبوبیّت نزد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فرد نزد خداوند، سخاوت‌مندترین است و سخاوت‌مندترین مردم کسی است که زکات مال خود را بدهد و از آنچه که خدا در مال او واجب نموده است، در مورد مؤمنین بخل نکند</w:t>
      </w:r>
      <w:r>
        <w:rPr>
          <w:rFonts w:eastAsia="IRNazanin" w:cs="IRNazanin"/>
          <w:color w:val="111111"/>
          <w:sz w:val="28"/>
          <w:szCs w:val="28"/>
          <w:rtl w:val="true"/>
          <w:lang w:bidi="fa-IR"/>
        </w:rPr>
        <w:t>.</w:t>
      </w:r>
      <w:r>
        <w:rPr>
          <w:rStyle w:val="FootnoteAnchor"/>
          <w:rtl w:val="true"/>
        </w:rPr>
        <w:footnoteReference w:id="21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تقرّب به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زکات را همراه با نماز وسیله تقرّب به خود قرار داد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دریافت رحمت خاص خداوند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رحمتی وسعت کل شی‌ء فساکتبها للّذین یتّقون و یؤتون الزکاة</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رحمت پروردگار بر هر چیزی گسترده است، ولی دریافت قطعی آن مخصوص کسانی است که اهل تقوی و زکات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معکم لئن اقمتم الصّلوة و آتیتم الزّکاة و آمنتم برسلی</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اگر شما نماز را به پا دارید و زکات را پرداخت کنید و به پیامبران من ایمان آورید، قطعاً من با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شدن گره‌ها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مَن اعطی و اتّقی و صَدّق بالحسنی فسنُیسّره للیُسری</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هر کس بخششی نماید و پرهیزگار باشد و حقیقت را تصدیق نماید، ما کارهای مشکل او را آسان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 گناهان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الزّکاة، فانّها تطفی‌ء غضب ربّکم</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شما را به خدا، شما را به خدا درباره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زکات غضب پروردگار را فرو می‌نشاند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به پا دارید و زکات بپردازید، من بدی‌های شما را می‌پوشانم</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شدن انسان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خداوند رحمت خود را بر همه گسترانده است، زکات‌دهنده لطف خود را بر فقرا سرازیر می‌کند و بدین گونه اخلاق خدایی را در خود شکوفا می‌کند و مظهر رحمانیّت پروردگار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رهایی از کیفر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 با توبه و نماز و زکات می‌توانند خود را از کیفر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تابوا و اقاموا الصّلوة و آتوا الزّکاة فخلّوا سبیلهم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گشایش برای مردگان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از دنیا رفته است و زکات زیادی به عهده‌اش بود، من آنها را پرداخت کردم،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مشکل او برطرف می‌شود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استجابت دعا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دعای او مستجاب شود، لقمه خود را حلال کند و یکی از راه‌های حلال کردن لقمه، پرداخت حق خدا از خمس و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آنچه را که خداوند رزق شما کرده است بپردازید، باقیمانده آن برای شما طیّب و حلال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یطیب اللّه لکم بقیّته</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قبولی نماز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اموال خود را بپردازید تا نمازتان قبول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زکّوا اموالکم تقبل صلاتکم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جاودانگی اموال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در حقیقت ذخیره قیامت می‌شود، بنابراین مال فانی را جاودانه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کامیابی‌های احتمالی و موقت و پردردسر دنیا را می‌توان از طریق پرداخت زکات به کامیابی‌های قطعی و دائمی و بی‌دردسر تبدیل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شیرین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حقوق خود را ادا کنند، قطعاً در زندگی شیرینی به سرخواهند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لوانّ الناس ادّوا حقوقهم لکانوا عایشین بخیر</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راحت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معصوم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خواب به مشکلات و ناگواری‌هایی برمی‌خورد،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زکات خود را در راه صحیح مصرف نمی‌کند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 زکات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یک 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یکدیگر برادرند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مخالفان شما توبه کنند و نماز به پا دارند و زکات بپردازند، آنها هم برادر دینی شما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تابوا و اقاموا الصلوة و اتوا الزکاة فاخوانکم فی الدین</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بنابراین شرط برادری، در کنار توبه و نماز، پرداخت زکات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یا تعمیق روابط</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آداب دوستی، صدها روایت به چشم می‌خورد که آنچه سبب ایجاد دوستی یا تعمیق وتوسعه آن می‌شود، خوش‌نیّتی، خوش‌رفتاری، انصاف، کرم، ایثار، سخاوت، احسان، محبت، زهد، صله رحم، هدیه وتفقّد از یکدیگر می‌باشد که در پرداخت زکات همه آن آثار به روشنی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کینه زدایی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پرداخت زکات، کینه محرومان برطرف و به محبت و دوستی تبدیل می‌شود و این محبت و دوستی در تعاون و یاری یکدیگر و تولید بهتر و بیشتر و حفاظت از دستاوردهای جامعه اسلامی نقش مهمی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صحنه کشاندن واماندگان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و گرسنگی، انسان را به انزوا و گوشه‌گیری و بدبینی و ناامیدی و حقارت‌پذیری می‌کشاند، امّا زمانی که با پرداخت خمس و زکات و سایر انفاقات مشکلات اقتصادی مردم حل شود، تلاش، نشاط، دلسوزی و حضور مردم در صحنه‌های مختلف بیشتر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تقویت بنیه دینی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دلیل پرداخت زکات، قوت فقرا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تقویت آنان و کمک‌رسانی در امور دینی آنها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محل زکات می‌توان مدارس، کتابخانه‌ها، مساجد و سایر مراکز دینی و فرهنگی را ایجاد نمود و یا آنچه را که قبلاً احداث شده است، توسعه داد و با دعوت از کارشناسان دینی و علما و اساتید مناطق دیگر، پایگاه علمی و اعتقادی مردم را تقویت نمود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همدلی در جامعه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زکات، دل‌ها را به هم نزدیک می‌کند و جامعه را برای حل همه مشکلات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فقرا خود را در سود اغنیا شریک بدانند، در برابر نابسامانی‌ها و مشکلات و آفات با تمام توان به پا خواهند خاست و تا آنجا که بتوانند در حل مشکلات کوشش خواهند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زکات‌دهنده علاوه بر کسب رضای خداوند و برکات معنوی و اخروی، دل‌های دیگران را نیز به سوی خود جذب می‌کند و به خاطر همین محبوبیّتی که در جامعه پیدا می‌کند، دیر یا زود از حمایت‌های مردمی در امور مختلف برخوردار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بعضی از افراد سرمایه خود را با خرید جمادات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ماشین، مزرعه، فرش،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می‌کنند تا شاید بتوانند دل‌های مردم را به خود جذب کنند، ولی از آنجا که دل‌های مردم در اختیار خداوند است، این دسته افراد معمولاً در جامعه منفور دیگرانند، امّا کسانی که بخشی از سرمایه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نجات انسان‌ها، رشد استعدادهای فراموش شده، تأمین هزینه ازدواج و مسکن و کارآموزی به</w:t>
      </w:r>
    </w:p>
    <w:p>
      <w:pPr>
        <w:pStyle w:val="BookText"/>
        <w:rPr/>
      </w:pPr>
      <w:r>
        <w:rPr>
          <w:rFonts w:ascii="IRNazanin" w:hAnsi="IRNazanin" w:eastAsia="IRNazanin"/>
          <w:color w:val="111111"/>
          <w:sz w:val="28"/>
          <w:sz w:val="28"/>
          <w:szCs w:val="28"/>
          <w:rtl w:val="true"/>
          <w:lang w:bidi="fa-IR"/>
        </w:rPr>
        <w:t>افرادی که صاحب حرفه نیستند، صرف میکنند، هم در تمام ارزش‌ها و پاداش‌هایی که بر اثر آن کمک‌های خالصانه به دست می‌آید خود را شریک می‌کنند و هم محبت و حمایت مردم را در اختیار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ببینیم آیا گروه اوّل عاقلند که با صرف هزینه در خرید جمادات خود را منفور خلق و خالق می‌کنند، یا بندگان خالص خدا که با پرداخت حقوق الهی، خود را محبوب خالق و خدا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اغنیا</w:t>
      </w:r>
    </w:p>
    <w:p>
      <w:pPr>
        <w:pStyle w:val="BookText"/>
        <w:rPr/>
      </w:pPr>
      <w:r>
        <w:rPr>
          <w:rFonts w:ascii="IRNazanin" w:hAnsi="IRNazanin" w:eastAsia="IRNazanin"/>
          <w:color w:val="111111"/>
          <w:sz w:val="28"/>
          <w:sz w:val="28"/>
          <w:szCs w:val="28"/>
          <w:rtl w:val="true"/>
          <w:lang w:bidi="fa-IR"/>
        </w:rPr>
        <w:t>می‌توانند عقل و لیاقت خود را با انتخاب یکی از این دو راه بیازمایند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نسل پاک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بسیاری از کتاب‌های تربیتی و روان‌شناسی، به هسته مرکزی تربیت که انتخاب همسر و لقمه حلال است، کمتر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تربیت نسل آینده، به مسأله انتخاب همسر و پس از آن به نقش لقمه حلال بسیار توجّه و تأکید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زکات، سبب پاک و حلال شدن رزق است و لقمه‌ها را از حق محرومان پاک می‌کند و نقش لقمه پاک در جامعه و نسل آینده از طریق گرایش به خوبی‌ها و کمالات و تنفّر از بدی‌ها بر کسی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بلا از امّت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دفع اللّه النّاس بعضهم ببعض لفسدت الأرض و لکن اللّه ذو فضل علی العالمین</w:t>
      </w:r>
      <w:r>
        <w:rPr>
          <w:rFonts w:eastAsia="IRNazanin" w:cs="IRNazanin"/>
          <w:color w:val="111111"/>
          <w:sz w:val="28"/>
          <w:szCs w:val="28"/>
          <w:rtl w:val="true"/>
          <w:lang w:bidi="fa-IR"/>
        </w:rPr>
        <w:t>»</w:t>
      </w:r>
      <w:r>
        <w:rPr>
          <w:rStyle w:val="FootnoteAnchor"/>
          <w:rtl w:val="true"/>
        </w:rPr>
        <w:footnoteReference w:id="22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ذیل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به خاطر کسانی از شیعیان ما که زکات می‌دهند، انواع بلاها و خطرات را از سایرین نیز دفع می‌کند و اگر زکات این گروه نبود، همه یکجا نابود می‌شدند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فقرزدایی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مسایل مهم جامعه، وجود فقر و گرسنگی و سایر کمبودها است که یکی از راه‌های مبارزه با آن، توجّه جدی به مسأله پرداخت خمس و زکات و انفاقات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جاع فقیرٌ الاّ بما منع غنی و اللّه سبحانه و تعالی سائلهم عن ذلک</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هیچ فقیری گرسنه نمی‌ماند مگر به خاطر آن که توانمندی حق خدا را نمی‌پردازد و خداوند در روز قیامت توانمند را به همین دلیل بازخواست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زکات مال خود را بپردازند، فقیری باقی نمی‌ماند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محتاج و گرسنه و برهنه‌ای در جامعه وجود نخواهند داشت، مگر به خاطر گناهان اغنیا</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اشتغال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مسائل مهم جامعه، وجود بیکاری است که زمینه‌ساز انواع فسادهاست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خمس و زکات خود را بپردازند، چرخ‌های اقتصاد به گردش در می‌آید و بخش مهمی از افراد بیکار شاغل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طریق مضاربه یا قرض الحسنه می‌توان ایجاد اشتغال کرد، از طریق پرداخت خمس و زکات و یا بخشش‌های بلاعوض و یا ایجاد زمینه‌های تحصیل برای بیسوادها و کم‌سوادها و آموزش فن و حرفه و تأسیس و توسعه</w:t>
      </w:r>
    </w:p>
    <w:p>
      <w:pPr>
        <w:pStyle w:val="BookText"/>
        <w:rPr/>
      </w:pPr>
      <w:r>
        <w:rPr>
          <w:rFonts w:ascii="IRNazanin" w:hAnsi="IRNazanin" w:eastAsia="IRNazanin"/>
          <w:color w:val="111111"/>
          <w:sz w:val="28"/>
          <w:sz w:val="28"/>
          <w:szCs w:val="28"/>
          <w:rtl w:val="true"/>
          <w:lang w:bidi="fa-IR"/>
        </w:rPr>
        <w:t>مراکز فرهنگی و احداث جادّه‌ها و پل‌ها و آبادانی‌های دیگر نیز می‌توان ایجاد اشتغال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احیای خمس و زکات، حلّ مسأله اشتغال و توسعه اقتصادی و فرهنگی و پر کردن ایّام فراغت و جلوگیری از مفاسدی که در اثر بیکاری به چشم می‌خورد،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کار و اشتغال سبب دلگرمی به مکتب، به امّت، به نظام اسلامی و سبب شکوفایی استعدادها و نبوغ‌ها و مانع انواع افسردگی‌های فرد و جامعه</w:t>
      </w:r>
    </w:p>
    <w:p>
      <w:pPr>
        <w:pStyle w:val="BookText"/>
        <w:rPr/>
      </w:pPr>
      <w:r>
        <w:rPr>
          <w:rFonts w:ascii="IRNazanin" w:hAnsi="IRNazanin" w:eastAsia="IRNazanin"/>
          <w:color w:val="111111"/>
          <w:sz w:val="28"/>
          <w:sz w:val="28"/>
          <w:szCs w:val="28"/>
          <w:rtl w:val="true"/>
          <w:lang w:bidi="fa-IR"/>
        </w:rPr>
        <w:t>است و در مقابل آن بیکاری باعث تبهکاری، افسردگی، سوءظن، رکود، ایجاد عقده و زمینه‌ساز انواع فتنه‌ها و آشوب‌ها است که اگر شعله آن برافروخته شود، همه را در خود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دلیل باشد که در قرآن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لاتلقوا بأیدیکم الی التّهلکة</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یعنی خودتان را با دست خود به هلاکت نیندازید، بعد از دستور انفاق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در جامعه، مردم در قالب خمس و زکات و سایر کمک‌ها دست از انفاق بردارند و بر فقرا فشار وارد شود، این فشارها تبدیل به آشوب و فتنه‌ای می‌گردد که فقیر و غنی در آن می‌سوزند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وسیله اقتدار امّت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کمبودها از طریق مالیات‌های اسلامی و خمس و زکات تأمین شود و افراد جامعه به یک نوع رفاه نسبی دست یابند، دل‌ها نسبت به هم مهربان می‌شود، نیروها متمرکز می‌گردند و همه پشتیبان یکدیگر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دارای صلابت و اقتدار خواهد بود و در مقابل هر وعده و وعید و یا هر تهدید و تطمیعی بیمه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در پرداخت خمس وزکات قصد قربت در کار است وهیچ‌گونه تحقیر ومنّتی روانیست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جبران کمبودها از طرف پرداخت‌کنندگان مخلص و اجرای این امر الهی از طریق مراجع دینی محبوب ومتّقی، سبب آرامش و دلگرمی و اتّصال به علمای ربّانی خواهد شد که این امر خود وسیله اقتدار و عزّت ملّی و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ممکن است مؤسسات خیریه یا افراد نیکوکار از طریق صندوق‌ها و بانک‌ها کمک‌هایی به محرومان اختصاص دهند، امّا مگر تنها هدف اسلام سیر کردن گرسنگان است؟ در طراحی و مهندسی اسلام، علاوه بر رسیدگی به فقرا آثار و اسرار زیادی نهفته است،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کمک‌کنندگان نیّت خالص داشته باشند و هیچ‌گونه ریا، خودنمائی، شهرت‌طلبی در کار آنها وجود نداشته باشد و انتظار مدح و ستایش و جبران از کسی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می‌پردازند از جنس مرغوب، عالی، حلال وبی‌منّت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پرداخت آگاهانه، عاشقانه، آزادانه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شرایط در تربیت افراد مؤثر است و اتّصال آنان را به عالم ربانی که مرزبان مکتب اسلام است، روشن می‌کند و سبب یک اقتدار معنوی می‌شود زیرا هم سر و کار پرداخت‌کنندگان و هم سر و کار گیرندگان با علمای ربّانی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شدن مفاسد اجتماعی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ازدیاد سرمایه زمینه‌ساز فساد است که با پرداخت خمس و زکات ثروت‌ها تعدیل و مفاسد مهار می‌شود و هم فقر ممکن است زمینه وقوع سرقت، دریافت رشوه، خیانت و امثال آن شود که دریافت خمس و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 را می‌خشکاند و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پرداخت خمس و زکات، در مهار مفاسد اجتماعی نقش مهمی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آبروی فقرا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بسیاری از موارد فقر آبروی انسان را در جامعه در معرض خطر قرار می‌دهد و خمس و زکات، فقر را از بین می‌برد و آبروی انسان‌ها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خط فکری ما نیست، از دنیا رفته و اطفال فقیری را به جا گذاشته است، آیا می‌توانیم از زکات به آنها بدهیم؟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اطفال گرسنگانی هستند که تقصیری ندارند و باید آبرو و موقعیّت آنان در جامعه حفظ شود و زندگی آنها تا رسیدن به حدّ بلوغ و رشد لازم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اطفال بالغ شدند</w:t>
      </w:r>
    </w:p>
    <w:p>
      <w:pPr>
        <w:pStyle w:val="BookText"/>
        <w:rPr/>
      </w:pPr>
      <w:r>
        <w:rPr>
          <w:rFonts w:ascii="IRNazanin" w:hAnsi="IRNazanin" w:eastAsia="IRNazanin"/>
          <w:color w:val="111111"/>
          <w:sz w:val="28"/>
          <w:sz w:val="28"/>
          <w:szCs w:val="28"/>
          <w:rtl w:val="true"/>
          <w:lang w:bidi="fa-IR"/>
        </w:rPr>
        <w:t>و حق را فهمیدند ولی با لجاجت دست از آن کشیدند، از زکات به آنها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زکات از افراد مؤمن گرفته و به منحرفین لجوج داده شود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تعدیل ثروت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و زکات، گامی برای مهار ثروت‌ها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از یک سو دست افراد قوی، مبتکر، پرکار و خلاّق را در مالکیّت باز گذاشته تا مانع رشد آنان نشود و از سویی درآمدهایی از قبیل ربا، سرقت، رشوه، اختلاس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دانسته است و از سوی دیگر به مالکین درآمدهای حلال اجازه نمی‌دهد تا درآمد خود را هرگونه که خواستند مصرف کنند و آنان را از اسراف و تبذیر و ثروت‌اندوزی نهی فرموده است و از طرف دیگر با واجب نمودن خمس و زکات و کفّارات و سفارش اکید</w:t>
      </w:r>
    </w:p>
    <w:p>
      <w:pPr>
        <w:pStyle w:val="BookText"/>
        <w:rPr/>
      </w:pPr>
      <w:r>
        <w:rPr>
          <w:rFonts w:ascii="IRNazanin" w:hAnsi="IRNazanin" w:eastAsia="IRNazanin"/>
          <w:color w:val="111111"/>
          <w:sz w:val="28"/>
          <w:sz w:val="28"/>
          <w:szCs w:val="28"/>
          <w:rtl w:val="true"/>
          <w:lang w:bidi="fa-IR"/>
        </w:rPr>
        <w:t>به انواع کمک‌ها و صدقات، بخشی از اموال آنان را با علم، اراده، عشق و ایمان برای حل مشکلات طبقه محروم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جذب دیگران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مصرف زکات را برای هشت گروه قرار داده است که یکی از آنها، سرشناسانی هستند که اگر حمایت‌های مالی از آنان به عمل آید، ابتدا خودشان و سپس قوم آنان به اسلام جذب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جذب، مقدمه گرایش‌های فکری، فرهنگی و اعتقادی است، همچون جاذبه‌هایی که برای فرزندان در روزهای اول مدرسه ایجاد می‌شود و بدین وسیله ابتدا آنان را با مدرسه آشنا می‌کنند و سپس نماز علمی و فکری آنان در مدرسه و دانشگاه تأمین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وآله سهمی از زکات را به رؤسای قبایل می‌داد و در هر زمان ولیّ امر مسلمین می‌تواند این کار را انجام دهد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همین سهم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مطرح شده است، می‌توان مقداری به مسلمانان ضعیف الایمانی پرداخت کرد که اگر به حال خود رها شوند، تبعات و وسوسه‌های دشمنان در آنان ایجاد شک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پایداری آنان در دین، مشکلات اقتصادی آنان را حل می‌کند و این کار مقدمه‌ای برای انس بیشتر با مکتب خواهد بود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 شدن اموال</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ترک زکات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ضاع مال فی البرّ و لاالبحر الاّ بتضییع الزّکاة</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هیچ مالی در خشکی یا دریا ضایع نمی‌شود، مگر به خاطر آنکه زکات آن پرداخت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حدیث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حصّنوا اموالکم بالزّکاة و أنا ضامن لکل ما یتوی فی برّ او بحر بعد اداء حق اللّه فیه</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اموال خود را از طریق پرداخت زکات بیمه کنید و اگر بعد از پرداختن زکات مالی تلف شد، من ضامن آن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خسارت دو برابر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روایات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حقّاً للّه أنفق فی باطل مثلیه</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کسی که حق خدا را نپردازد و در راه حق مال خود را صرف نکند، دو برابر آن مقدار را در راه باطل صرف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هزینه در راه اشرار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مَنَعَ ماله من الأخیار اختیاراً صرّف اللّه ماله فی الأضرار اضطراراً</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کسی که مال خود را از مصرف در راه خوبان با اختیار خود باز دارد، خداوند مال او را در راه اشرار با اجبار صرف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هزینه در راه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أنه من لم ینفق فی طاعة اللّه ابتلی بان ینفق فی معصیة اللّه و من لم یمش فی حاجة ولیّ اللّه ابتلی بان یمشی فی حاجة عدوّ اللّه</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آگاه باشید، کسی که مال خود را در راه اطاعت خداوند صرف نکند، به هزینه کردن آن در راه معصیت خداوند گرفتار می‌شود و هر کس در حل مشکلات ولیّ خدا گامی برندارد، خداوند او را بر تلاش و حرکت در راه حلّ مشکلات دشمن خدا گرفتار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کمبود و قحطی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لاتزال امّتی بخیر ما تحابّوا و اقاموا الصلوة و اتوا الزّکاة فاذا لم یفعلوا ذلک ابتلوا بالقحط و السنین</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امّت من تا مادامی که یکدیگر را دوست بدارند و اهل نماز و زکات باشند در خیر و سعادت به سر می‌برند، ولی اگر این گونه نباشند، گرفتار قحطی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محروم شدن از تولیت و تعمیر مراکز دینی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حقّ تعمیر مساجد را ندارند، بلکه تعمیر وآباد کردن آن تنها سزاوار کسانی است که اهل نماز وزکات وشجاعت باشند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برکت از زمین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مُنِعَت الزکاة مَنَعت الأرض برکاتها</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هر گاه زکات پرداخت نشود، زمین برکات خود را از مردم باز می‌دارد و در حدیث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توانگران زکات مال خود را نپردازند، خداوند باران رحمت خود را از مردم باز می‌دارد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دیگری از امام باقر 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زکات پرداخت نشود، برکت از کشاورزی و میوه‌ها و معادن برداشته می‌شود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چهارپایان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حُبست الزکاة ماتت المواشی</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هر گاه زکات پرداخت نشود، چهارپایان می‌میرند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محروم شدن از رحمت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خداوند را از مالش نپردازد، سزاوار است که خداوند رحمت خود را از او دریغ کند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اخراج از مسجد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اکرم صلی الله علیه وآله وارد مسجد شدند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فلان، قم یا فلان، قم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را از مسجد اخراج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زکات نمی‌دهید از مسجد بیرون بروید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آری نمازگزار واقعی بخیل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مسّه الخیر منوعاً الاّ المصلّین</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نفاق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که سیمای منافقان را بیان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المنافقون والمنافقات 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یقبضون ایدیهم نَسُوا اللّه فنسیهم</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آنان دست خود را از کمک به دیگران می‌بندند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می‌کنند، خدا نیز با آنان رفتار فراموش‌شدگان را انجام می‌دهد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نشدن نماز و عبادات</w:t>
      </w:r>
      <w:bookmarkStart w:id="93" w:name="pg3656_19568"/>
    </w:p>
    <w:p>
      <w:pPr>
        <w:pStyle w:val="BookText"/>
        <w:rPr/>
      </w:pPr>
      <w:bookmarkEnd w:id="9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ادّوا زکاة اموالکم فمن لا یزکّی لا صلوة له و من لا صلوة له لا دین له</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قبولی تمام اعمال، وابسته به قبولی نماز است و قبولی نماز وابسته به پرداخت زکات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و زکات را قرین و مقرون یکدیگر قرار داد و نماز بی‌زکات پذیرفته نیست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علیه السلام جوانی را دید که نماز با حالی می‌خواند،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نماز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شد نماز او زیباست ولی این جوان بخیل است و زکات نمی‌پردازد و تا زمانی که زکات ندهد، نمازش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کسی که زکات نمی‌پردازد همچون لباس کهنه در هم پیچیده و به صورت نمازگزار پرتاب می‌شود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ردیف رباخواران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 الزّکاة کآکل الرّبا</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کسی که زکات ندهد همچون رباخوار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نکردن زکات، خیانت، شرک ونوعی سرقت است،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 اللّه احدٌ شیئاً من زکاة ماله الاّ مشرک باللّه</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چنانکه سه نوع سارق داریم که یکی از آنان کسی است که زکات نمی‌دهد</w:t>
      </w:r>
      <w:r>
        <w:rPr>
          <w:rFonts w:eastAsia="IRNazanin" w:cs="IRNazanin"/>
          <w:color w:val="111111"/>
          <w:sz w:val="28"/>
          <w:szCs w:val="28"/>
          <w:rtl w:val="true"/>
          <w:lang w:bidi="fa-IR"/>
        </w:rPr>
        <w:t>.</w:t>
      </w:r>
      <w:r>
        <w:rPr>
          <w:rStyle w:val="FootnoteAnchor"/>
          <w:rtl w:val="true"/>
        </w:rPr>
        <w:footnoteReference w:id="255"/>
      </w:r>
    </w:p>
    <w:p>
      <w:pPr>
        <w:pStyle w:val="Heading2"/>
        <w:numPr>
          <w:ilvl w:val="1"/>
          <w:numId w:val="1"/>
        </w:numPr>
        <w:rPr/>
      </w:pPr>
      <w:bookmarkStart w:id="94" w:name="__RefHeading___Toc261480_2281741623"/>
      <w:bookmarkStart w:id="95" w:name="_Toc33"/>
      <w:bookmarkEnd w:id="94"/>
      <w:r>
        <w:rPr/>
        <w:t>32</w:t>
      </w:r>
      <w:r>
        <w:rPr>
          <w:rtl w:val="true"/>
        </w:rPr>
        <w:t xml:space="preserve">- </w:t>
      </w:r>
      <w:r>
        <w:rPr>
          <w:rtl w:val="true"/>
        </w:rPr>
        <w:t>مصارف زکات‌</w:t>
      </w:r>
      <w:bookmarkEnd w:id="95"/>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زکات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مصرف زکات باید دقیق و به جا و در مواردی که خداوند دستور داده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زکات در جای خود مصرف نشود، انسان ضامن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بعد از آنکه موارد هشتگانه مصرف زکات را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بیان می‌کند، در پایان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فریضةً من اللّه و 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کلمات فریضه، علیم و حکیم نکته‌ای نهفته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تقسیم زکات واجب است و آن را جدی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می‌داند که حل مشکلات فقرا و نابسامانی‌ها در سایه انجام صحیح واجبات الهی و تقسیم صحیح زکات است، بنابراین مصارفی که در قرآن برای زکات آمده عالمانه و حکیمانه است و اگر زکات در جای خود مصرف نشود، برخلاف علم و حکمت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زکات در جایی مصرف شود که مورد نهی خداوند باشد، پروردگار آن را قبول نخواهد کرد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درباره تقسیم زکات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الصّدقات للفقراء و المساکین و العاملین علیها و المؤلّفة قلوبهم و فی الرّقاب و الغارمین و فی سبیل اللّه و ابن السّبیل فریضة من اللّه و اللّه علیم حکیم</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نیازمندان و درراه‌ماندگان و کارگزاران زکات و جلب دلها و آزادی بردگان و ادای بدهی بدهکاران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 تأمین در راه‌مانده است، این دستور، فرمانی است از جانب خدا و خداوند،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آیه، زکات در هشت مورد قابل مصرف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الفقراء 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و مساکین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در تفاوت فقیر ومسکین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نیازمندی است که از دیگران درخواست کمک نمی‌کند، ولی مسکین کسی است که به خاطر فشار فقر، از مردم درخواست کمک می‌کند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شاید دلیل آنکه حضرت درباره فقیر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سؤال نمی‌کند، آیه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باشد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الّذین احصروا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یحسبهم الجاهل اغنیاء من التّعفف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همان کسانی</w:t>
      </w:r>
    </w:p>
    <w:p>
      <w:pPr>
        <w:pStyle w:val="BookText"/>
        <w:rPr/>
      </w:pPr>
      <w:r>
        <w:rPr>
          <w:rFonts w:ascii="IRNazanin" w:hAnsi="IRNazanin" w:eastAsia="IRNazanin"/>
          <w:color w:val="111111"/>
          <w:sz w:val="28"/>
          <w:sz w:val="28"/>
          <w:szCs w:val="28"/>
          <w:rtl w:val="true"/>
          <w:lang w:bidi="fa-IR"/>
        </w:rPr>
        <w:t>هستند که به‌خاطر عفّت وسؤال نکردن از دیگران، بی‌خبران آنان را اغنیا می‌پندارند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شرط فقیر و مسکین بودن بیکاری نیست، چه بسا افرادی دارای شغل و کار و سهم یا سهامی باشند، ولی درآمد آنان کفایت مخارج زندگی آنها را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درباره آن کشتی که حضرت خضر آن را سوراخ کرد،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کشتی جمعی از مساکین کارگر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السفینة فکانت لمساکین یعملون فی البحر</w:t>
      </w:r>
      <w:r>
        <w:rPr>
          <w:rFonts w:eastAsia="IRNazanin" w:cs="IRNazanin"/>
          <w:color w:val="111111"/>
          <w:sz w:val="28"/>
          <w:szCs w:val="28"/>
          <w:rtl w:val="true"/>
          <w:lang w:bidi="fa-IR"/>
        </w:rPr>
        <w:t>»</w:t>
      </w:r>
      <w:r>
        <w:rPr>
          <w:rStyle w:val="FootnoteAnchor"/>
          <w:rtl w:val="true"/>
        </w:rPr>
        <w:footnoteReference w:id="26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فقرزدایی را در رأس مصارف زکات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نگاهی به آیات و روایات و سیره پیامبر اکرم و اهل بیت معصومش‌علیهم السلام بیاندازیم، اهمیّت مسأله را بهتر و بیشتر درک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بهشتیان از دوزخیان می‌پرسند چه چیز سبب دوزخی شدن شما شد؟ آنان در پاسخ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نک نطعم المسکین</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ما به فکر گرسنگان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انسان مال و ثروتی ندارد، نمی‌تواند در برابر نیازمندان بی‌تفاوت باشد، بلکه باید دیگران را به کمک کردن تشویق و وادار کند و گرنه مورد توبیخ واقع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لاتحاضّون علی طعام المسکین</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رسیدگی به گرسنگان و فقرا را، طی کردن گردنه‌های آزمایش می‌داند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گرسنگان، اختصاص به گرسنگان مسلمان ندارد، بلکه باید همه مردم جامعه سیر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پس از بنا کردن خانه کعبه، در دعای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 اهله من الّثمرات من آمن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مردم مکه هر کس ایمان دارد او را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کفّار گرسنه را نیز رزق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کَفَرَ فامتّعه قلیلاً</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کردن گرسنگان عبادتی است که امامان ما و اهل بیت علیهم السلام شخصاً انجام می‌دادند و برای این کار کسی را نایب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می‌خوانیم که در کیفر و جریمه کفّار سخاوتمند، تخفیف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انسان‌ها که به حیوانات و گیاهان نیز باید رسیدگی شود تا آنجا که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کردن درخت تشنه همچون سیراب کردن مسلمان تشنه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توجّه به گرسنگان تا آنجا مهم است که اگر گرسنه‌ای نان مردم را سرقت کرد، به عنوان دزدی دستش قطع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شخصی غذای مردم را در انبار خود احتکار نمود و با تذکرات حاکم اسلامی بیدار نشد، حکومت اسلامی می‌تواند با او برخورد انقلابی کرده و گندم را از انبار او خارج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زکات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مصارف زکات، کسانی هستند که برای جمع‌آوری، تقسیم و حفظ اموال زکاتی، تلاش می‌کنند</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همان‌گونه که زندگی قاضی باید تأمین شود تا به فکر گرفتن رشوه نیفتد، زندگی دست‌اندرکاران مسأله زکات نیز باید به نحوی تأمین شود و حتّی اگر بی‌نیازند باید سهمی از زکات به آنان پرداخت شود</w:t>
      </w:r>
      <w:r>
        <w:rPr>
          <w:rStyle w:val="FootnoteAnchor"/>
          <w:rtl w:val="true"/>
        </w:rPr>
        <w:footnoteReference w:id="266"/>
      </w:r>
      <w:r>
        <w:rPr>
          <w:rFonts w:ascii="IRNazanin" w:hAnsi="IRNazanin" w:eastAsia="IRNazanin"/>
          <w:color w:val="111111"/>
          <w:sz w:val="28"/>
          <w:sz w:val="28"/>
          <w:szCs w:val="28"/>
          <w:rtl w:val="true"/>
          <w:lang w:bidi="fa-IR"/>
        </w:rPr>
        <w:t>و بدین وسله مورد تشویق و محبت دیگران قرار گیرند تا به خاطر توسعه در زندگی به فکر رفتار ناروا نیفتند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پس از سفارشاتی که به کارگزاران مسأله زکات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سفارشات عمل کنید، قطعاً به پاداش بزرگتری خواهید رسید و به کمالی که در شأن شماست نزدیک خواهید شد، زیرا خداوند به اموال زکاتی و به شما کارگزاران امر زکات و به تلاش و دلسوزی که نسبت به حاکم اسلامی و فقرای تحت پوشش او دارید، نگاه لطف و مرحمتی دارد و هر کس که مورد نظر و لطف خداوند قرار بگیرد، در</w:t>
      </w:r>
    </w:p>
    <w:p>
      <w:pPr>
        <w:pStyle w:val="BookText"/>
        <w:rPr/>
      </w:pPr>
      <w:r>
        <w:rPr>
          <w:rFonts w:ascii="IRNazanin" w:hAnsi="IRNazanin" w:eastAsia="IRNazanin"/>
          <w:color w:val="111111"/>
          <w:sz w:val="28"/>
          <w:sz w:val="28"/>
          <w:szCs w:val="28"/>
          <w:rtl w:val="true"/>
          <w:lang w:bidi="fa-IR"/>
        </w:rPr>
        <w:t>بهشت با ما خواهد بود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قلوب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سهمی از زکات باید در راه توسعه و ترویج فرهنگ اسلام و دعوت دیگران به دین اسلام از راه ایجاد روابط حسنه و جذب قلوب آنان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گفته‌اند هر گردوئی گرد است، ولی هر گردی گردو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مسلمان هست، ولی هر مسلمانی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کسانی که مسلمان هستند، یعنی از شرک دورند و در مدار توحید قرار گرفته‌اند، ولی در مرحله ضعیفی از ایمان قرار دارند، اسلام برای آنکه دست این افراد را</w:t>
      </w:r>
    </w:p>
    <w:p>
      <w:pPr>
        <w:pStyle w:val="BookText"/>
        <w:rPr/>
      </w:pPr>
      <w:r>
        <w:rPr>
          <w:rFonts w:ascii="IRNazanin" w:hAnsi="IRNazanin" w:eastAsia="IRNazanin"/>
          <w:color w:val="111111"/>
          <w:sz w:val="28"/>
          <w:sz w:val="28"/>
          <w:szCs w:val="28"/>
          <w:rtl w:val="true"/>
          <w:lang w:bidi="fa-IR"/>
        </w:rPr>
        <w:t>بگیرد و به مراحل بالاتر ببرد، راه‌هایی را مطرح کرده است؛ از جمله سهمی از زکات برای کمک یا توسعه در زندگی آنان صرف شود تا با این عمل معرفت و شناخت در جان آنان تثبیت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اسلام داغ شده‌اند، باید با محبت‌ها پخته شوند، زیرا هر داغی سرد می‌شود، ولی هر پخته‌ای دیگر خام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اسلام وارد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یدخلون فی دین اللّه</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با این گونه رفتارها و محبّت‌ها، اسلام در درون جان آنان جای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فرق است میان کسانی که داخل در اسلام شده‌اند با کسانی که اسلام و ایمان در روح آنان داخل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توحید را پذیرفته و از مدار شرک خارج شده‌اند، ولی هنوز معرفت پیامبر صلی الله علیه وآله در قلبشان رسوخ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سهمی از زکات صرف این گونه افراد شود تا محبت و معرفت در آنان تثبیت شود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ابرقدرت‌ها با فرستادن کتاب‌ها، کشیش‌ها، کارشناس‌ها، دعوت‌نامه‌ها، بورسیه‌ها، هیأت‌های علمی و فنّی و صدها راه دیگر برای توسعه فکر خود و سلطه‌گری، سایه شوم خود را بر کشورها گسترش داده‌اند، سفرها کردند، کنگره‌ها گرفتند، توطئه‌ها کردند، افرادی را با پول خریدند، به اسم جهانگرد وجب به وجب سرزمین‌های ما را گشتند و به اسم کارشناس فنی، اقتصاد ما و به اسم کارشناس نظامی، قوای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مسلح ما را زیر نظر گرفتند و بدتر از همه اینکه از بودجه خود ما علیه</w:t>
      </w:r>
    </w:p>
    <w:p>
      <w:pPr>
        <w:pStyle w:val="BookText"/>
        <w:rPr/>
      </w:pPr>
      <w:r>
        <w:rPr>
          <w:rFonts w:ascii="IRNazanin" w:hAnsi="IRNazanin" w:eastAsia="IRNazanin"/>
          <w:color w:val="111111"/>
          <w:sz w:val="28"/>
          <w:sz w:val="28"/>
          <w:szCs w:val="28"/>
          <w:rtl w:val="true"/>
          <w:lang w:bidi="fa-IR"/>
        </w:rPr>
        <w:t>خود ما استفاده کردند، ولی متأسفانه مسلمانان با داشتن ده‌ها فرمان به سیر و سفر، به هجرت و تبلیغ، به فراگیری علوم از شرق و غرب، از گهواره تا گور و از زمین تا ثریا در خواب غفلت فرو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نکنیم که حضرت علی علیه السلام در روزهای آخر عمر مبارکشان با ناله می‌فرمود، مبادا دیگران در عمل به اسلام از شما جلو بیفتند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امروز با پرداخت حق الهی دل افراد ضعیف را جذب کنیم، تمام توطئه‌ها و تبلیغات و تهاجمات دشمن را خنثی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بردگان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سهمی از زکات برای آزادسازی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درگیری، جنگ، قتل و اسارت وجود داشته و آنچه مهم است بررسی سرچشمه‌ها، هدف‌ها و نتایج این نزاع‌ها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انگیزه جنگ ابتدایی و جهاد را رفع فتنه و دفع موانع برای دعوت مردم به حق می‌داند و برای همه امور جنگ و از جمله اسیران، برنامه‌ها و آداب بسیار عالی و حکیمانه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بردگان معمولاً کسانی هستند که در جبهه جنگ با مسلمانان، اسیر شده‌اند که در باره آنان چند طرح را می‌توان تصور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اسیران را یکجا بکشیم که این کار با عاطفه و عقل و رأفت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آنان را یکجا آزاد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سبب می‌شود که آنان دوباره تجدید قوا کنند و به جنگ ما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اردوگاه‌ها نگهداری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تحمّل هزینه زیاد و باری بر دوش جامعه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را در میان مسلمین تقسیم کنیم و پس از مدتی به تدریج آزاد نمائیم که این طرح اسلام و دارای امتیازاتی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هزینه اسرا در میان مسلمین تقسیم می‌شود و فشاری بر نظام وارد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در میان توده امّت اسلامی با برنامه‌های اسلام آشنا می‌شوند و بسیاری از آنان دست از کفر و شرک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نام بسیاری از بردگانِ مسلمان شده که منشأ آثار و برکات و به دست گرفتن مسئولیّت‌های حساس شده‌اند، آمده است تا آنجا که مادر شش امام معصوم ما، از کنیزان بوده‌اند و فرزندان بسیاری از بردگان در زمره نوابغ قرار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کفّاره روزه خوردن و یا بسیاری اعمال ناروای دیگر، آزاد کردن بردگان قرار داده شده سهمی از زکات نیز برای خرید بردگان و آزاد کردن آنان اختصاص داده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سهمی از زکات برای بدهکارانی است که توان پرداخت بدهی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مؤمن او مسلم مات و ترک دَیناً لم یکن فی فساد و لا اسراف فعلی الامام ان یقضِه فان لم یقضه فعلیه اثم ذلک</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بر امام و حاکم اسلامی است که بدهی کسانی را که بدهکارند و بدهی آنان به خاطر اسراف و فساد نیست، از سهم زکات پرداخت نماید و در غیر این صورت گناهکار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بسیارند افراد آبرومندی که به خاطر بدهی، گرفتار وام‌های با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هر روز بدهی آنان اضافه می‌گردد و به تدریج ورشکست شده و به فروش خانه و مغازه و ماشین خود مجبور می‌شوند و آبروی چندین ساله آنان یکجا فرو می‌ریزد و فرزندانشان تحقیر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احکام الهی درست عمل شود، مشکلات جامعه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علیم و حکیم، از علم و حکمت بی‌نهایت خود دستور داد تا بخشی از سهم</w:t>
      </w:r>
    </w:p>
    <w:p>
      <w:pPr>
        <w:pStyle w:val="BookText"/>
        <w:rPr/>
      </w:pPr>
      <w:r>
        <w:rPr>
          <w:rFonts w:ascii="IRNazanin" w:hAnsi="IRNazanin" w:eastAsia="IRNazanin"/>
          <w:color w:val="111111"/>
          <w:sz w:val="28"/>
          <w:sz w:val="28"/>
          <w:szCs w:val="28"/>
          <w:rtl w:val="true"/>
          <w:lang w:bidi="fa-IR"/>
        </w:rPr>
        <w:t>زکات صرف پرداخت بدهی بدهکاران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بدهکاری که امروز گیرنده زکات است، همچون پیچ و مهره زنگ زده‌ای است که اگر کمی روغن به آن برسد، دوباره به حرکت درمی‌آید و فعالیّت‌های اقتصادی خود را از سرگرفته و چه بسا در فاصله کمی، خودش هم از زکات‌دهندگان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مصارف زکات، کارهای عامّ المنفعة است که رنگ الهی داشته باشد، یعنی خداپسندانه و به مصلحت عموم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ساخت مدارس، مساجد، مسکن برای محرومان، درمانگاه، پل و یا کمک به ازدواج جوانان، کمک به زلزله‌زده‌ها، جنگ‌زده‌ها، یا کمک به کتابخانه‌ها، تبلیغات اسلامی، تعظیم شعائر اسلامی، اصلاح و آشتی میان مسلمین، ایجاد اشتغال برای بیکاران، آموزش حرفه و فن برای کسانی که تخصص ندارند</w:t>
      </w:r>
    </w:p>
    <w:p>
      <w:pPr>
        <w:pStyle w:val="BookText"/>
        <w:rPr/>
      </w:pPr>
      <w:r>
        <w:rPr>
          <w:rFonts w:ascii="IRNazanin" w:hAnsi="IRNazanin" w:eastAsia="IRNazanin"/>
          <w:color w:val="111111"/>
          <w:sz w:val="28"/>
          <w:sz w:val="28"/>
          <w:szCs w:val="28"/>
          <w:rtl w:val="true"/>
          <w:lang w:bidi="fa-IR"/>
        </w:rPr>
        <w:t>و ده‌ها نمونه دیگر</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امتیازات دین اسلام آن است که هرگز بن‌بست ندارد و در کنار کارهای مشخص و رسمی، انواع کارهای داوطلبانه و آزاد را نیز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هفده رکعت نماز واجب و رسمی داریم، بیش از سیصد نوع نماز مستحبی داوطلبانه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سفر حج در ایام مخصوص است، سفر عمره در هر ماه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خواندن سوره حمد در نماز واجب است، بعد از آن خواندن بیش از صد سوره دیگر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روزه در ماه رمضان رسمی است، در تمام ایام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عید 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داوطلبانه و اختیاری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خمس و زکات به مقدار معینی واجب شده است، پرداخت انواع صدقات و انفاقات بستگی به اراده پرداخت‌کننده و شرائط دیگر دارد</w:t>
      </w:r>
      <w:r>
        <w:rPr>
          <w:rFonts w:eastAsia="IRNazanin" w:cs="IRNazanin"/>
          <w:color w:val="111111"/>
          <w:sz w:val="28"/>
          <w:szCs w:val="28"/>
          <w:rtl w:val="true"/>
          <w:lang w:bidi="fa-IR"/>
        </w:rPr>
        <w:t>.</w:t>
      </w:r>
      <w:bookmarkStart w:id="96" w:name="pg3656_19581"/>
    </w:p>
    <w:p>
      <w:pPr>
        <w:pStyle w:val="BookText"/>
        <w:rPr/>
      </w:pPr>
      <w:bookmarkEnd w:id="9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مصرف زکات نامی از بدهکاران، بردگان، فقرا و کارگزاران زکات آمده است،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باز گذاشته است که هر کار خداپسندانه دیگر را نیز می‌توان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در زمانی کار خداپسندانه ساختن آب‌انبار باشد و در زمان دیگر لوله‌کشی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زمانی چاپ کتاب راه خداست،ممکن است در شرایط و زمان دیگر کار خداپسندانه امر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خیری را دربرمی‌گیرد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مانده</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 راه، یعنی کسی که در وطن خود فقیر نیست، ولی در سفر به مناطق دیگر به خاطر تصادف، دزدی، بیماری، گرانی و یا هر امر دیگر نیاز به کمک دارد که اگر مورد حمایت قرار نگیرد، جان یا آبروی او در معرض خطر قرار می‌گیرد و نیاز مالی از یک سو و احساس غربت از سوی دیگر، فشار روحی و روانی خاصّی بر او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زنده اسلام که در تمام برنامه‌هایش به مسأله جان و مال و آبرو و</w:t>
      </w:r>
    </w:p>
    <w:p>
      <w:pPr>
        <w:pStyle w:val="BookText"/>
        <w:rPr/>
      </w:pPr>
      <w:r>
        <w:rPr>
          <w:rFonts w:ascii="IRNazanin" w:hAnsi="IRNazanin" w:eastAsia="IRNazanin"/>
          <w:color w:val="111111"/>
          <w:sz w:val="28"/>
          <w:sz w:val="28"/>
          <w:szCs w:val="28"/>
          <w:rtl w:val="true"/>
          <w:lang w:bidi="fa-IR"/>
        </w:rPr>
        <w:t>شخصیّت افراد توجّه خاصی دارد، در اینجا نیز با اختصاص سهمی از زکات، هم آبرویشان را حفظ می‌کند وهم دغدغه آنان را برطرف می‌نماید</w:t>
      </w:r>
      <w:r>
        <w:rPr>
          <w:rFonts w:eastAsia="IRNazanin" w:cs="IRNazanin"/>
          <w:color w:val="111111"/>
          <w:sz w:val="28"/>
          <w:szCs w:val="28"/>
          <w:rtl w:val="true"/>
          <w:lang w:bidi="fa-IR"/>
        </w:rPr>
        <w:t>.</w:t>
      </w:r>
    </w:p>
    <w:p>
      <w:pPr>
        <w:pStyle w:val="Heading2"/>
        <w:numPr>
          <w:ilvl w:val="1"/>
          <w:numId w:val="1"/>
        </w:numPr>
        <w:rPr/>
      </w:pPr>
      <w:bookmarkStart w:id="97" w:name="__RefHeading___Toc261482_2281741623"/>
      <w:bookmarkStart w:id="98" w:name="_Toc34"/>
      <w:bookmarkEnd w:id="97"/>
      <w:r>
        <w:rPr/>
        <w:t>33</w:t>
      </w:r>
      <w:r>
        <w:rPr>
          <w:rtl w:val="true"/>
        </w:rPr>
        <w:t xml:space="preserve">- </w:t>
      </w:r>
      <w:r>
        <w:rPr>
          <w:rtl w:val="true"/>
        </w:rPr>
        <w:t>آیا مصرف زکات تنها در هشت مورد ذکر شده است؟</w:t>
      </w:r>
      <w:bookmarkEnd w:id="98"/>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مصرف زکات تنها در هشت مورد ذکر شده است؟</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منافقان پیامبر عزیز را در مورد نحوه مصرف زکات سرزنش کرده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زکات جمع‌آوری شده را فقط در موارد خاص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و کنایه آنان بر اساس منافع شخصی است، اگر مقداری از زکات به آنان داده شود راضی می‌گردند و اگر داده نشود، عصبانی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یلمزک فی الصّدقات فان اُعطوا منها رضوا و ان لم یعطوا منها اذا هم یسخطون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آیه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انتقاد و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آنچه خدا و رسول به آنان عطا کرده بود، راضی بودند و می‌گفتند خداوند ما را کفایت می‌کند، و در آینده خدا و رسول از فضلش به ما لطف خواهند کرد، برایشان بهتر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با صراحت و قاطعیّت مصرف زکات را در هشت مورد منحصر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آیه را به صورت یک تقسیم ریاضی ترسیم می‌کنیم که جمله صدقات، مقسوم و هشت مورد مصرف، مقسوم علیه باشد و اینک باید شاهد خارج قسمت باشیم که بیانگر چهره نظام اسلامی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نظام اسلامی مقداری از اموال اغنیا و پردرآمدها را بگیرد و در مصارف هشت‌گانه‌ای که ذکر شده است مصرف کند، جامعه اسلامی به جامعه‌ای تبدیل می‌شود که در آن زندگی فقرا تأمین شده است، دل‌ها جذب و نیروهای اسیر آزاد شده‌اند، مهره‌های ورشکسته اقتصادی به حرکت درآمده، انواع کارهای عامّ المنفعة و خداپسندانه صورت گرفته و گرفتاران و درراه‌ماندگان نجات یافته‌اند</w:t>
      </w:r>
      <w:r>
        <w:rPr>
          <w:rFonts w:eastAsia="IRNazanin" w:cs="IRNazanin"/>
          <w:color w:val="111111"/>
          <w:sz w:val="28"/>
          <w:szCs w:val="28"/>
          <w:rtl w:val="true"/>
          <w:lang w:bidi="fa-IR"/>
        </w:rPr>
        <w:t>.</w:t>
      </w:r>
      <w:bookmarkStart w:id="99" w:name="pg3656_19583"/>
    </w:p>
    <w:p>
      <w:pPr>
        <w:pStyle w:val="BookText"/>
        <w:rPr/>
      </w:pPr>
      <w:bookmarkEnd w:id="9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جمله پایانی آیه به دو نکته مهم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تقسیم زکات بر هشت گروه از طرف خداوند واجب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فریضةً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جایی برای چانه زدن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اینکه سرچشمه این قانون و این نحوه تقسیم، علم و حکمت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علیم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مبنای قانون، اطلاعات محدود بشری، خواسته‌ها، یافته‌ها، بافته‌ها، عادات و رسوم، شرایط سیاسی و اجتماعی، قبیله‌ای و قومی باشد، جای تردید و اظهارنظر هست که چرا زکات در هشت مورد مصرف شود ولی قانونی که برخاسته از علم و حکمت بی‌نهایت الهی است و مطابق با عقل و فطرت و نیازهای واقعی بشر در تمام عصرها و نسل‌هاست، باید با عشق پذیرفته شود و همان‌گونه که در انجام دستورات پزشک متخصص چون</w:t>
      </w:r>
    </w:p>
    <w:p>
      <w:pPr>
        <w:pStyle w:val="BookText"/>
        <w:rPr/>
      </w:pPr>
      <w:r>
        <w:rPr>
          <w:rFonts w:ascii="IRNazanin" w:hAnsi="IRNazanin" w:eastAsia="IRNazanin"/>
          <w:color w:val="111111"/>
          <w:sz w:val="28"/>
          <w:sz w:val="28"/>
          <w:szCs w:val="28"/>
          <w:rtl w:val="true"/>
          <w:lang w:bidi="fa-IR"/>
        </w:rPr>
        <w:t>و چرا نمی‌کنیم، باید در انجام فرامین الهی نیز تسلیم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گفته شود نیازهای افراد یا جوامع در شرایط مختلف تفاوت دارد، پس آیا بهتر نبود مصرف زکات را خود ما تعیین می‌کردیم؟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آیه‌ای که مصارف هشت‌گانه زکات مطرح شده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معنای آن این است که زکات را می‌توان در راه خدا مصرف کرد و راه خدا در هر زمان می‌تواند مصداق و جلوه‌ای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مصداق راه خدا، تأمین امکانات ازدواج برای افراد بی‌همسر است و گاهی ایجاد شغل برای افراد بیکار، گاهی هم فراهم کردن زمینه برای تحصیل افراد متعهّد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تأمین نیازهای واقعی فرد و</w:t>
      </w:r>
    </w:p>
    <w:p>
      <w:pPr>
        <w:pStyle w:val="BookText"/>
        <w:rPr/>
      </w:pPr>
      <w:r>
        <w:rPr>
          <w:rFonts w:ascii="IRNazanin" w:hAnsi="IRNazanin" w:eastAsia="IRNazanin"/>
          <w:color w:val="111111"/>
          <w:sz w:val="28"/>
          <w:sz w:val="28"/>
          <w:szCs w:val="28"/>
          <w:rtl w:val="true"/>
          <w:lang w:bidi="fa-IR"/>
        </w:rPr>
        <w:t xml:space="preserve">جامعه از هر نوع که باشد،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w:t>
      </w:r>
      <w:r>
        <w:rPr>
          <w:rFonts w:eastAsia="IRNazanin" w:cs="IRNazanin"/>
          <w:color w:val="111111"/>
          <w:sz w:val="28"/>
          <w:szCs w:val="28"/>
          <w:rtl w:val="true"/>
          <w:lang w:bidi="fa-IR"/>
        </w:rPr>
        <w:t>.</w:t>
      </w:r>
    </w:p>
    <w:p>
      <w:pPr>
        <w:pStyle w:val="Heading2"/>
        <w:numPr>
          <w:ilvl w:val="1"/>
          <w:numId w:val="1"/>
        </w:numPr>
        <w:rPr/>
      </w:pPr>
      <w:bookmarkStart w:id="100" w:name="__RefHeading___Toc261484_2281741623"/>
      <w:bookmarkStart w:id="101" w:name="_Toc35"/>
      <w:bookmarkEnd w:id="100"/>
      <w:r>
        <w:rPr/>
        <w:t>34</w:t>
      </w:r>
      <w:r>
        <w:rPr>
          <w:rtl w:val="true"/>
        </w:rPr>
        <w:t xml:space="preserve">- </w:t>
      </w:r>
      <w:r>
        <w:rPr>
          <w:rtl w:val="true"/>
        </w:rPr>
        <w:t>آیا زکات باید به هشت قسمت مساوی تقسیم شود؟</w:t>
      </w:r>
      <w:bookmarkEnd w:id="101"/>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زکات باید به هشت قسمت مساوی تقسیم شود؟</w:t>
      </w:r>
    </w:p>
    <w:p>
      <w:pPr>
        <w:pStyle w:val="BookText"/>
        <w:rPr/>
      </w:pPr>
      <w:r>
        <w:rPr>
          <w:rFonts w:ascii="IRNazanin" w:hAnsi="IRNazanin" w:eastAsia="IRNazanin"/>
          <w:color w:val="111111"/>
          <w:sz w:val="28"/>
          <w:sz w:val="28"/>
          <w:szCs w:val="28"/>
          <w:rtl w:val="true"/>
          <w:lang w:bidi="fa-IR"/>
        </w:rPr>
        <w:t>در آیه شصت سوره توبه برای زکات هشت مصرف نام برده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مساکین، دست‌اندرکاران دریافت زکات، هزینه جذب دل‌ها، خرید و آزاد کردن بردگان، کمک به بدهکاران، هزینه کردن در کارهای خداپسندانه و عام المنفعه، کمک به مسافرانی که در راه به مشکلات برمی‌خورند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سؤالی مطرح است و آن اینکه آیا باید زکات در این موارد یکسان هزینه 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را از امام صادق علیه السلام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شخصی به نام عمرو بن عبید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مال خود را چگونه تقسیم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هشت جزء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تعداد یک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 ولی تعداد صنف دیگر چند نفری بیشتر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تقسیم من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تو خلاف راه و روش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اسلام‌صلی الله علیه وآله در تقسیم زکات، مصلحت‌اندیشی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r>
        <w:rPr>
          <w:rStyle w:val="FootnoteAnchor"/>
          <w:rtl w:val="true"/>
        </w:rPr>
        <w:footnoteReference w:id="272"/>
      </w:r>
      <w:bookmarkStart w:id="102" w:name="pg3656_19585"/>
    </w:p>
    <w:p>
      <w:pPr>
        <w:pStyle w:val="BookText"/>
        <w:rPr/>
      </w:pPr>
      <w:bookmarkEnd w:id="10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زکات از بودجه‌های حکومت است و باید دست حاکم اسلامی در نحوه مصرف آن باز باشد</w:t>
      </w:r>
      <w:r>
        <w:rPr>
          <w:rFonts w:eastAsia="IRNazanin" w:cs="IRNazanin"/>
          <w:color w:val="111111"/>
          <w:sz w:val="28"/>
          <w:szCs w:val="28"/>
          <w:rtl w:val="true"/>
          <w:lang w:bidi="fa-IR"/>
        </w:rPr>
        <w:t>.</w:t>
      </w:r>
    </w:p>
    <w:p>
      <w:pPr>
        <w:pStyle w:val="Heading2"/>
        <w:numPr>
          <w:ilvl w:val="1"/>
          <w:numId w:val="1"/>
        </w:numPr>
        <w:rPr/>
      </w:pPr>
      <w:bookmarkStart w:id="103" w:name="__RefHeading___Toc261486_2281741623"/>
      <w:bookmarkStart w:id="104" w:name="_Toc36"/>
      <w:bookmarkEnd w:id="103"/>
      <w:r>
        <w:rPr/>
        <w:t>35</w:t>
      </w:r>
      <w:r>
        <w:rPr>
          <w:rtl w:val="true"/>
        </w:rPr>
        <w:t xml:space="preserve">- </w:t>
      </w:r>
      <w:r>
        <w:rPr>
          <w:rtl w:val="true"/>
        </w:rPr>
        <w:t>چرا در جامعه فقیر وجود دارد؟</w:t>
      </w:r>
      <w:bookmarkEnd w:id="104"/>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جامعه فقیر وجود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خاطر تن‌پروری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دلیل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جهت حقارت و خودکم‌بینی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طور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انتخابی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که ریشه فقر، تن‌پروری، جهل، حقارت، استعمار و استثمار باشد، اسلام به شدّت از آن انتقاد کرده است، ولی در جایی که فقر انتخابی باشد، یعنی انسان زندگی ساده و زاهدانه‌ای را انتخاب می‌کند تا گرفتار ثروت‌اندوزی، جمع مال، حفظ مال، بخل و حرص نشود، در نظر اسلام این فقر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مربوط به بحث زکات می‌شود، فقر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تمام تلاش خود را کرده است، امّا به دلایل مختلف درآمد او کفاف زندگیش را نمی‌دهد و یا اصولاً امکان کار و تلاش ندارد، از کار افتاده است و یا سرپرست خانواده در اثر سانحه یا به مرگ طبیعی از دنیا رفته و خانواده‌اش درآمدی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 بر اساس تن پروری، جهل، حقارت، استعمار و استثمار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آزمایش الهی برای فقیر و غنی است که</w:t>
      </w:r>
    </w:p>
    <w:p>
      <w:pPr>
        <w:pStyle w:val="BookText"/>
        <w:rPr/>
      </w:pPr>
      <w:r>
        <w:rPr>
          <w:rFonts w:ascii="IRNazanin" w:hAnsi="IRNazanin" w:eastAsia="IRNazanin"/>
          <w:color w:val="111111"/>
          <w:sz w:val="28"/>
          <w:sz w:val="28"/>
          <w:szCs w:val="28"/>
          <w:rtl w:val="true"/>
          <w:lang w:bidi="fa-IR"/>
        </w:rPr>
        <w:t>فقیر چه مقدار صبر می‌کند و غنی چه مقدار بذل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حلّ این نوع فقر دستوراتی از قبیل پرداخت خمس، زکات، انفاق، صدقه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کسی نمی‌تواند بگوید که نظام دینی، ابتدا جامعه را به دو قطب فقیر و غنی تقسیم کرده و سپس سفارش به انفاق و خمس و زکات می‌نماید، بلکه این امری طبیعی است که بر اساس تفاوت استعدادها، ابتکارات و گاهی مقدّرات حکیمانه الهی جامعه به دو گروه تقسیم می‌شود، ولی این تفاوت‌ها با دستورات واجب یا مستحب جبران می‌شود</w:t>
      </w:r>
      <w:r>
        <w:rPr>
          <w:rFonts w:eastAsia="IRNazanin" w:cs="IRNazanin"/>
          <w:color w:val="111111"/>
          <w:sz w:val="28"/>
          <w:szCs w:val="28"/>
          <w:rtl w:val="true"/>
          <w:lang w:bidi="fa-IR"/>
        </w:rPr>
        <w:t>.</w:t>
      </w:r>
    </w:p>
    <w:p>
      <w:pPr>
        <w:pStyle w:val="Heading2"/>
        <w:numPr>
          <w:ilvl w:val="1"/>
          <w:numId w:val="1"/>
        </w:numPr>
        <w:rPr/>
      </w:pPr>
      <w:bookmarkStart w:id="105" w:name="__RefHeading___Toc261488_2281741623"/>
      <w:bookmarkStart w:id="106" w:name="_Toc37"/>
      <w:bookmarkEnd w:id="105"/>
      <w:r>
        <w:rPr/>
        <w:t>36</w:t>
      </w:r>
      <w:r>
        <w:rPr>
          <w:rtl w:val="true"/>
        </w:rPr>
        <w:t xml:space="preserve">- </w:t>
      </w:r>
      <w:r>
        <w:rPr>
          <w:rtl w:val="true"/>
        </w:rPr>
        <w:t>به چه کسانی نباید زکات بدهیم؟</w:t>
      </w:r>
      <w:bookmarkEnd w:id="106"/>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کسانی نباید زکات بدهیم؟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بحث با توجّه به روایات، کسانی که حق گرفتن زکات ندارند، معین شده‌اند،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می‌توانند بدون مشقّت حرفه‌ای بیاموزند و از طریق آن امرار معاش کنند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الصّدقة لاتحلّ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 مرةٍ سویٍ قویٍ</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افراد تندرست و قوی، نباید زکات بگیرند و نباید به آنها زکات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جامعه افرادی با این که قدرت بر کار کردن دارند، به خاطر تن‌پروری خود را مشمول زکات می‌پندازند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شارب خمر است، زکات ندهید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سرسختانه و با علم و آگاهی با مسلمین عناد می‌ورزند و نسبت به اهل بیت پیامبر علیهم السلام کینه و لجاجت دارند، زکات ندهید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ناصبی نیز زکات ندهید، مگر آن که از زبان او بترسید و از طریق زکات بتوانید دین و آبروی خود را حفظ کنید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و همچنین نااهلانی که از طریق شعر و تهمت و امثال آن آبروی دیگران را مخدوش می‌کنند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انحراف آنان نسبت به اهل بیت روشن و شناخته شده است، زکات ندهید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تحت سرپرستی و واجب النفقه فرد هستند، زکات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من هو فی نفقتک فلا تعطه</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غَنیّ، زکات پرداخت نمی‌شود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صاحبان حرفه زکات نمی‌رسد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انحراف عقیده دارند، مثلاً واقفیّه و هفت امامی هستند، زکات پرداخت نمی‌شود</w:t>
      </w:r>
      <w:r>
        <w:rPr>
          <w:rFonts w:eastAsia="IRNazanin" w:cs="IRNazanin"/>
          <w:color w:val="111111"/>
          <w:sz w:val="28"/>
          <w:szCs w:val="28"/>
          <w:rtl w:val="true"/>
          <w:lang w:bidi="fa-IR"/>
        </w:rPr>
        <w:t>.</w:t>
      </w:r>
      <w:r>
        <w:rPr>
          <w:rStyle w:val="FootnoteAnchor"/>
          <w:rtl w:val="true"/>
        </w:rPr>
        <w:footnoteReference w:id="28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پرداخت کمی از زکات به گروهی که در راه حق نیستند ولی با حق هم لجاجتی ندارند، بلامانع است</w:t>
      </w:r>
      <w:r>
        <w:rPr>
          <w:rFonts w:eastAsia="IRNazanin" w:cs="IRNazanin"/>
          <w:color w:val="111111"/>
          <w:sz w:val="28"/>
          <w:szCs w:val="28"/>
          <w:rtl w:val="true"/>
          <w:lang w:bidi="fa-IR"/>
        </w:rPr>
        <w:t>.</w:t>
      </w:r>
      <w:r>
        <w:rPr>
          <w:rStyle w:val="FootnoteAnchor"/>
          <w:rtl w:val="true"/>
        </w:rPr>
        <w:footnoteReference w:id="284"/>
      </w:r>
      <w:bookmarkStart w:id="107" w:name="pg3656_19589"/>
    </w:p>
    <w:p>
      <w:pPr>
        <w:pStyle w:val="Heading2"/>
        <w:numPr>
          <w:ilvl w:val="1"/>
          <w:numId w:val="1"/>
        </w:numPr>
        <w:rPr/>
      </w:pPr>
      <w:bookmarkStart w:id="108" w:name="__RefHeading___Toc261490_2281741623"/>
      <w:bookmarkStart w:id="109" w:name="_Toc38"/>
      <w:bookmarkEnd w:id="107"/>
      <w:bookmarkEnd w:id="108"/>
      <w:r>
        <w:rPr/>
        <w:t>37</w:t>
      </w:r>
      <w:r>
        <w:rPr>
          <w:rtl w:val="true"/>
        </w:rPr>
        <w:t xml:space="preserve">- </w:t>
      </w:r>
      <w:r>
        <w:rPr>
          <w:rtl w:val="true"/>
        </w:rPr>
        <w:t>آداب پرداخت زکات‌</w:t>
      </w:r>
      <w:bookmarkEnd w:id="109"/>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پرداخت زکات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کمک به فقرا، آداب فراوانی ذکر شده است که مراعات آنها ارزش کار را بالا می‌برد،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روحی و روانی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زکات باید برخاسته از رضایت قلبی و طیب خاطر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اعطی زکاة ماله طیبةً بها نفسه اعطاه اللّه بکل حبّةٍ منها قصراً فی الجنّة من ذهب</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هر کس زکات مال خود را عاشقانه بدهد در برابر هر دانه گندم و جوی که می‌پردازد، قصری در بهشت دریافت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پرداخت زکات با رضایت قلبی همراه نباشد، فرد گرفتار پشیمانی و از دست دادن پاداش عمل خواهد شد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دیگر این که زکات‌دهنده توجّه داشته باشد که هر چه دارد از خداوند است و پرداخت زکات، او را به خودپسندی و غرور که سبب نابودی عمل است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آبادکنندگان مساجد که اهل نماز و زکاتند،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فعَسی اولئک ان یکونوا من المهتدین</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امید است که از هدایت شدگان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عبادات انسان، به خاطر غرور و عجب نابود می‌شود و انسان را به کمال مطلوب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اجتماعی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چه در ظاهر، زکات به شخص فقیر پرداخت می‌شود، ولی در حقیقت این خداوند است که زکات را دریافت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یقبل التّوبة عن عباده و یأخذ الصّدقات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پیامبر و امام و فقیر، نماینده و دست خدا هستند و لذا باید کمال احترام به آنان گذاشته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از یکی از یاران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مال خودت را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نزد من می‌آیند و به آنها پرداخت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 سبب ذلّت فقرا است و هر کس دوست خدا را ذلیل کند، گویا در کمین جنگ با او نشسته است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آری به جای آنکه فقرا برای دریافت زکات به در خانه تو آیند، تو باید زکات را به منزل آنان ببری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گیرنده زکات از این که بفهمد آنچه به او می‌دهید زکات است، رنج می‌برد، زکات را به او بدهید ولی نگویید که این زکات است و مؤمن فقیر را ذلیل نکنید</w:t>
      </w:r>
      <w:r>
        <w:rPr>
          <w:rFonts w:eastAsia="IRNazanin" w:cs="IRNazanin"/>
          <w:color w:val="111111"/>
          <w:sz w:val="28"/>
          <w:szCs w:val="28"/>
          <w:rtl w:val="true"/>
          <w:lang w:bidi="fa-IR"/>
        </w:rPr>
        <w:t>.</w:t>
      </w:r>
      <w:r>
        <w:rPr>
          <w:rStyle w:val="FootnoteAnchor"/>
          <w:rtl w:val="true"/>
        </w:rPr>
        <w:footnoteReference w:id="29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احساس کند که بهتر است به جای پرداخت پول به فقرا، برای آنان لباس و جنس دیگری خریداری کند، می‌تواند به جای پرداخت نقدی، لباس و جنس برای</w:t>
      </w:r>
    </w:p>
    <w:p>
      <w:pPr>
        <w:pStyle w:val="BookText"/>
        <w:rPr/>
      </w:pPr>
      <w:r>
        <w:rPr>
          <w:rFonts w:ascii="IRNazanin" w:hAnsi="IRNazanin" w:eastAsia="IRNazanin"/>
          <w:color w:val="111111"/>
          <w:sz w:val="28"/>
          <w:sz w:val="28"/>
          <w:szCs w:val="28"/>
          <w:rtl w:val="true"/>
          <w:lang w:bidi="fa-IR"/>
        </w:rPr>
        <w:t>فقرا خریداری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اشتری لهم ثیابا و طعاما و ادّی انّ ذلک خیر لهم لا بأس</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برای حفظ آبروی فقیر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یعطی احدٌ اقلّ من خمسة دراهم</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کمتر از پنج درهم به او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خمینی‌قدس سره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از گرفتن زکات شرمنده می‌شود، مستحب است هنگام پرداخت در قلب نیّت زکات کنید، ولی در عمل آن را به عنوان هدیه پرداخت نمایید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هنگام پرداخت زکات باید آبروی مردم را مراعات کرد، بلکه بعد از آن نیز نباید با منّت گذاشتن، گیرنده زکات تحقیر شود،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لاتبطلوا صدقاتکم بالمنّ و الاذی</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منّت و آزار، سبب بطلان پاداش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که فقیر مأمور الهی است تا مال ما را پاک کند و آن را برای قیامت حمل کند، با او برخورد کریمانه‌ای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احترام گذاشتن به فقرا به قدری مهم است که در تاریخ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کمی را نزد پیامبر صلی الله علیه وآله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مقدار کم را به بعضی از فقرا داد، ولی نگران شد که مبادا در دل دیگر فقرا کدورتی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سایر فقرا آمد و رسماً عذرخواهی کرد که چون مال کم بود به همه نرسید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دادم که حساسیّت آنان بیشتر بود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زمانی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مؤمنین، سرعت در پرداخت زکات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سرعت در پرداخت زکات برکاتی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عشق و علاقه نسبت به انجام تکالیف الهی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در اثر تأخیر پرداخت، آبروی خود را با سؤال و درخواست نمی‌ریزد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روی وسوسه‌های شیطان و افراد بخیل یا پیش‌آمد حوادثی که ممکن است مانع پرداخت شوند، 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از اضطراب و دغدغه و دلهره، زودتر نجات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علیه السلام به مناسبت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حقّه یوم حصاده</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محصول خود را به خانه ببرید، زکاتش را بدهید که به سخاوت نزدیک‌تر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علنی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دیگر در آداب پرداخت زکات آن است که علاوه بر کمک‌های مخفیانه‌ای که نشانه اخلاص و حفظ آبروی گیرندگان است، باید گاهی از اوقات پرداخت‌ها آشکار باشد تا هم دیگران تشویق شده و کمک کردن به دیگران جزء فرهنگ جامعه شود و هم انسان به بخل و بی‌تفاوتی متهم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فرض اللّه علیک فاعلانه افضل من اسراره</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هر چه را خداوند واجب نموده است، علنی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بوسیدن دست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ناولتم السائل فلیُردّ الّذی ناواه یده الی فیه فیُقبّلها فانّ اللّه تعالی یأخذ قبل أن تقع فی یده</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هر گاه با دست خود به فقیری کمک کردید، همان دست را ببوسید چون در حقیقت خداوند کمک شما را دریافت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دعا از گیرنده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 که دعای فقیر در حق کسی که به او کمک می‌کند مستجاب می‌شود، لذا از فقیر تقاضا کنید تا در حق شما دعا کند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در مسجد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یاران رسول خدا صلی الله علیه وآله اموالشان به مقدار نصاب می‌رسید، زکاتشان را به مسجد می‌آوردند و حضرت در همان مکان زکات جمع شده را میان فقرا تقسیم می‌فرمودند</w:t>
      </w:r>
      <w:r>
        <w:rPr>
          <w:rFonts w:eastAsia="IRNazanin" w:cs="IRNazanin"/>
          <w:color w:val="111111"/>
          <w:sz w:val="28"/>
          <w:szCs w:val="28"/>
          <w:rtl w:val="true"/>
          <w:lang w:bidi="fa-IR"/>
        </w:rPr>
        <w:t>.</w:t>
      </w:r>
      <w:r>
        <w:rPr>
          <w:rStyle w:val="FootnoteAnchor"/>
          <w:rtl w:val="true"/>
        </w:rPr>
        <w:footnoteReference w:id="30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دوری از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زکات مال خود را به مستحق بدهد و نماز را با شرایط و حدود معین شده انجام دهد و بعد از نماز و زکات گناهی که سبب بطلان عملش شود انجام ندهد، در روز قیامت همه به او غبطه می‌خورند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از حلال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پاک و طیّب است و جز مال پاک را نمی‌پذیرد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قبل از اسلام آوردن درآمدهای ناحقی داشتند، هنگامی که اسلام آوردند خواستند آن اموال نامشروع را صدقه بدهند که پیامبر اجازه نفرمود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دل‌پسند صدقه‌ای است که انسان با عرق پیشانی و غبار صورت آن را به دست آورد و به فقرا بپردازد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از مال مرغوب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به نیکی نمی‌رسید مگر آنکه از آنچه دوست دارید، در راه خدا انفاق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از مشرکانی که در تقسیم مال خود بخش‌های ناپسند را سهم خداوند قرار می‌دادند، انتقاد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یجعلون للّه ما یکرهون</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عمل یک نوع بی‌ادبی نسبت به مقام پروردگار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انفقوا من طیّبات ما کسبتم و ممّا اخرجنا لکم من الأرض و لاتیمّموا الخبیث منه</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از اجناس دل‌پسندی که به دست آورده‌اید و یا ما برای شما از زمین بیرون آورده‌ایم، به دیگران انفاق کنید و هرگز به فکر انفاق از مال نامرغوب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روایات، در زمان رسول خدا صلی الله علیه وآله گروهی بدترین نوع خرما</w:t>
      </w:r>
      <w:r>
        <w:rPr>
          <w:rStyle w:val="FootnoteAnchor"/>
          <w:rtl w:val="true"/>
        </w:rPr>
        <w:footnoteReference w:id="311"/>
      </w:r>
      <w:r>
        <w:rPr>
          <w:rFonts w:ascii="IRNazanin" w:hAnsi="IRNazanin" w:eastAsia="IRNazanin"/>
          <w:color w:val="111111"/>
          <w:sz w:val="28"/>
          <w:sz w:val="28"/>
          <w:szCs w:val="28"/>
          <w:rtl w:val="true"/>
          <w:lang w:bidi="fa-IR"/>
        </w:rPr>
        <w:t xml:space="preserve">را به فقرا می‌دادند و قرآن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تیمّموا الخبیث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این عمل بازداشت</w:t>
      </w:r>
      <w:r>
        <w:rPr>
          <w:rFonts w:eastAsia="IRNazanin" w:cs="IRNazanin"/>
          <w:color w:val="111111"/>
          <w:sz w:val="28"/>
          <w:szCs w:val="28"/>
          <w:rtl w:val="true"/>
          <w:lang w:bidi="fa-IR"/>
        </w:rPr>
        <w:t>.</w:t>
      </w:r>
      <w:r>
        <w:rPr>
          <w:rStyle w:val="FootnoteAnchor"/>
          <w:rtl w:val="true"/>
        </w:rPr>
        <w:footnoteReference w:id="31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 محصول در برابر چشم مردم</w:t>
      </w:r>
      <w:bookmarkStart w:id="110" w:name="pg3656_19596"/>
    </w:p>
    <w:p>
      <w:pPr>
        <w:pStyle w:val="BookText"/>
        <w:rPr/>
      </w:pPr>
      <w:bookmarkEnd w:id="11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کشاورزی خود را شبانه برداشت نکنید،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حقه یوم حصاده</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یعنی حق محرومان را در روز برداشت بدهید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محصول خود را شبانه برداشت کنید، فقرا اطلاع پیدا نمی‌کنند و گرسنه می‌مانند و شما از برکات پرداخت زکات محروم می‌مانید</w:t>
      </w:r>
      <w:r>
        <w:rPr>
          <w:rFonts w:eastAsia="IRNazanin" w:cs="IRNazanin"/>
          <w:color w:val="111111"/>
          <w:sz w:val="28"/>
          <w:szCs w:val="28"/>
          <w:rtl w:val="true"/>
          <w:lang w:bidi="fa-IR"/>
        </w:rPr>
        <w:t>.</w:t>
      </w:r>
      <w:r>
        <w:rPr>
          <w:rStyle w:val="FootnoteAnchor"/>
          <w:rtl w:val="true"/>
        </w:rPr>
        <w:footnoteReference w:id="314"/>
      </w:r>
    </w:p>
    <w:p>
      <w:pPr>
        <w:pStyle w:val="Heading2"/>
        <w:numPr>
          <w:ilvl w:val="1"/>
          <w:numId w:val="1"/>
        </w:numPr>
        <w:rPr/>
      </w:pPr>
      <w:bookmarkStart w:id="111" w:name="__RefHeading___Toc261492_2281741623"/>
      <w:bookmarkStart w:id="112" w:name="_Toc39"/>
      <w:bookmarkEnd w:id="111"/>
      <w:r>
        <w:rPr/>
        <w:t>38</w:t>
      </w:r>
      <w:r>
        <w:rPr>
          <w:rtl w:val="true"/>
        </w:rPr>
        <w:t xml:space="preserve">- </w:t>
      </w:r>
      <w:r>
        <w:rPr>
          <w:rtl w:val="true"/>
        </w:rPr>
        <w:t>چگونگی پرداخت زکات</w:t>
      </w:r>
      <w:bookmarkEnd w:id="112"/>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پرداخت زکات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بهتر است زکات را مردم با دست خود و مستقیماً به فقرا بدهند یا از طریق حکومت اسلامی و حاکم پرداخت 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از آیات و روایات بتوان استفاده کرد که اصل و قانون آن است که زکات از طریق حاکم اسلامی جمع‌آوری و تقسیم شود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پیامبرش را مأمور گرفتن زکات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اگر گرفتن رسول خدا واجب است، پس پرداخت مردم به پیامبر نیز واجب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حدیثی 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ان اخذ الصدقة من اغنیاءکم فَاَردّها فی فقراءکم</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من مأمورم که از اغنیا زکات بگیرم و به فقرا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اسلام نیز امامان معصوم‌علیهم السلام مسئول این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 که زکات فطره برای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است، گفتم این خبر را نقل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Style w:val="FootnoteAnchor"/>
          <w:rtl w:val="true"/>
        </w:rPr>
        <w:footnoteReference w:id="31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برای زکات، کارگزارانی تعیین کرده بود که در قرآن از آنان به نام عاملین یاد شده است، این افراد از طرف حضرت مسئول جمع‌آوری زکات بودند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رافع را به سوی قبیله جهینه، بسر را به سوی قبیله بنی کعب، ولید بن عقبه را به سوی قبیله بنی المصطلق و مردی از بنی سعد را به سوی قبیله بنی‌سعد فرستاد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نیز افرادی را برای جمع‌آوری زکات می‌فرستاد و در نهج البلاغه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برای شیوه برخورد آنان با مردم بیان شده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منافقان به نحوه تقسیم زکات پیامبرصلی الله علیه وآله اعتراض می‌کردند و نیش می‌زدند، اگر جمع‌آوری و تقسیم زکات مربوط به پیامبر نبود، دلیلی برای تحمّل این همه نیش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یلمزک فی الصّدقات فان اُعطوا منها رضوا</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و سرزنش این منافقان برخاسته از عقده و منافع شخصی آنهاست و هرگاه کمی از زکات به آنها داده شود، دیگر</w:t>
      </w:r>
    </w:p>
    <w:p>
      <w:pPr>
        <w:pStyle w:val="BookText"/>
        <w:rPr/>
      </w:pPr>
      <w:r>
        <w:rPr>
          <w:rFonts w:ascii="IRNazanin" w:hAnsi="IRNazanin" w:eastAsia="IRNazanin"/>
          <w:color w:val="111111"/>
          <w:sz w:val="28"/>
          <w:sz w:val="28"/>
          <w:szCs w:val="28"/>
          <w:rtl w:val="true"/>
          <w:lang w:bidi="fa-IR"/>
        </w:rPr>
        <w:t>انتقاد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سهمی از زکات برای جذب دلها اختصاص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برای جذب رؤسای قبائل چیزهایی به آنها می‌داد و شکی نیست که رئیس قبیله جذب افراد عادی نمی‌شود، ولی جذب رئیس حکومت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زکات نزد حاکم اسلامی جمع‌آوری و با نظارت او تقسیم شود تا بتوان افرادی را به اسلام جذب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برای حاکم اسلامی وظایفی تعیین شده است، از جمله اینکه بدهی بدهکاران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الامام ان یعطیه</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بعضی روایات می‌خوانیم که حاکم باید بخشش‌هایی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الامام أن یعطیهم</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مکتبی که برای امام و حاکم اسلامی هزینه تعیین می‌کند باید منبع درآمد هم معیّن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زکات باید در دست حاکم اسلامی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زکات از امام، نشانه نفاق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پنهان کردن زکات نشانه نفاق است، پس باید زکات نزد امام المسلمین جمع‌آوری و توسط او تقسیم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صدر اسلام افرادی کارشناس و متخصص در تخمین مبلغ زکات بودند و از طرف رسول خدا صلی الله علیه وآله و حضرت علی علیه السلام به مناطق اعزام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پرداخت زکات از وظائف فردی باشد و از وظائف رسمی نظام اسلامی نباشد، نیازی به فرستادن گروه تخمین و ارزیابی از طرف حکومت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مخنف بن قیس که مسئول زکات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ان ینزل بلادنا و یؤدی صدقة ماله الی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پیروان ما که زکات مال خود را به کارگزاران شام پرداخت کند، درست نیست، زیرا نیروی سواره و پیاده ما از او حمایت کرده است و سزاوار نیست که افرادی از خدمات ما بهره‌مند شوند، ولی زکات اموالشان را به دشمنان ما بدهند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حدیث معلوم می‌شود که زکات بودجه حکومت است و باید به حاکم داده شود تا امنیّت منطقه را با تدبیر، تأمین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نامه‌های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 زکات سفارشاتی می‌کند که نشان می‌دهد باید اختیار زکات به دست حاکم اسلامی باشد، نمونه آن، این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را به حاکم اسلامی برسانند تا او تقسیم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را فوری نزد ما آورید، تا بر طبق کتاب خدا و سنّت پیامبرش تقسیم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به مأمور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ارسلنی الیکم ولیّ اللّه و خلیفته حتّی أخذ منکم حق اللّه فی اموالکم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 اموالکم من حق فتؤدّوه الی ولیّه</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ولیّ خدا مرا نزد شما فرستاده است تا حق خدا را که در اموال شماست بگیرم، پس آیا برای خداوند در اموال شما حقی هست تا آن را به ولی خدا برسانم؟ به همین دلیل ابوبکر با گروهی که زکات نمی‌دادند برخورد نظامی کرد و در</w:t>
      </w:r>
    </w:p>
    <w:p>
      <w:pPr>
        <w:pStyle w:val="BookText"/>
        <w:rPr/>
      </w:pPr>
      <w:r>
        <w:rPr>
          <w:rFonts w:ascii="IRNazanin" w:hAnsi="IRNazanin" w:eastAsia="IRNazanin"/>
          <w:color w:val="111111"/>
          <w:sz w:val="28"/>
          <w:sz w:val="28"/>
          <w:szCs w:val="28"/>
          <w:rtl w:val="true"/>
          <w:lang w:bidi="fa-IR"/>
        </w:rPr>
        <w:t>تاریخ نام آن گروه به اصحاب ردّه معروف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پرداخت زکات حل مشکلات فقراست و اگر قدرت حکومت نباشد، بسیاری از مردم زکات نمی‌دهند و فقرا در فقر 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حاکم اسلامی در مسأله زکات نقش فعال و قهار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هر کس با دست خود زکات مال خود را به افراد مستحق بدهد و نظارت حاکم اسلامی در کار نباشد، افراد زیادی سوء استفاده کرده و از چند نفر زکات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تأمین زندگی فقرا از طریق حکومت، ذلت و خواری و تحقیر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فقیر به طور مستقیم از دست افراد کمک بگیرد، احساس حقارت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حفظ کرامت و آبرو و شخصیّت فقرا باید زکات نزد حاکم عادل اسلامی جمع‌آوری و تقسیم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الوسیله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زکات را در زمان غیبت حضرت مهدی علیه السلام به فقیه و حاکم اسلامی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محل مصرف آن آگاه‌تر است و اگر فقیه و حاکم اسلامی بنابر مصلحت اسلام یا مسلمانان حکم کند که مردم زکات مال خود را به او بپردازند، پیروی از وی هر چند که از او تقلید نکنند، واجب است</w:t>
      </w:r>
      <w:r>
        <w:rPr>
          <w:rFonts w:eastAsia="IRNazanin" w:cs="IRNazanin"/>
          <w:color w:val="111111"/>
          <w:sz w:val="28"/>
          <w:szCs w:val="28"/>
          <w:rtl w:val="true"/>
          <w:lang w:bidi="fa-IR"/>
        </w:rPr>
        <w:t>.</w:t>
      </w:r>
      <w:r>
        <w:rPr>
          <w:rStyle w:val="FootnoteAnchor"/>
          <w:rtl w:val="true"/>
        </w:rPr>
        <w:footnoteReference w:id="327"/>
      </w:r>
      <w:bookmarkStart w:id="113" w:name="pg3656_19599"/>
    </w:p>
    <w:p>
      <w:pPr>
        <w:pStyle w:val="BookText"/>
        <w:rPr/>
      </w:pPr>
      <w:bookmarkEnd w:id="11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دلائل، چرا گروهی از بزرگان فقها بر این عقیده‌اند که مردم خودشان زکات مالشان را بپردازند؟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 بزرگان حدیثی باشد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اخرجها من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اعطها کیف شئت</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زکات را از مال خود خارج کن و هرگونه مصلحت می‌دانی خرج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ممکن است این روایات در زمان تقیّه صادر شده باشد که دست امامان معصوم‌علیهم السلام در آن هنگام بسته بوده است و قدرتی برای جمع‌آوری زکات نداشتند و اگر اموالی را جمع‌آوری و تقسیم می‌کردند، کینه و حسادت حاکمان ستمگر را برمی‌انگیختند و برای طرفداران وفاداری که برای رساندن زکات به آن بزرگواران مراجعت می‌کردند، ایجاد زحمت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امامان معصوم‌علیهم السلام برای</w:t>
      </w:r>
    </w:p>
    <w:p>
      <w:pPr>
        <w:pStyle w:val="BookText"/>
        <w:rPr/>
      </w:pPr>
      <w:r>
        <w:rPr>
          <w:rFonts w:ascii="IRNazanin" w:hAnsi="IRNazanin" w:eastAsia="IRNazanin"/>
          <w:color w:val="111111"/>
          <w:sz w:val="28"/>
          <w:sz w:val="28"/>
          <w:szCs w:val="28"/>
          <w:rtl w:val="true"/>
          <w:lang w:bidi="fa-IR"/>
        </w:rPr>
        <w:t>حفظ جان طرفداران خود، دستور می‌دادند که هر کس زکات مالش را خودش بدهد و هر کس به شما زکات داد، بگیرید و هر کس نداد کاری به او نداشته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ناگفته پیداست که اکثر مراجع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پرداخت‌کنندگان، اجازه پرداخت زکات را می‌دهند</w:t>
      </w:r>
      <w:r>
        <w:rPr>
          <w:rFonts w:eastAsia="IRNazanin" w:cs="IRNazanin"/>
          <w:color w:val="111111"/>
          <w:sz w:val="28"/>
          <w:szCs w:val="28"/>
          <w:rtl w:val="true"/>
          <w:lang w:bidi="fa-IR"/>
        </w:rPr>
        <w:t>.</w:t>
      </w:r>
    </w:p>
    <w:p>
      <w:pPr>
        <w:pStyle w:val="Heading2"/>
        <w:numPr>
          <w:ilvl w:val="1"/>
          <w:numId w:val="1"/>
        </w:numPr>
        <w:rPr/>
      </w:pPr>
      <w:bookmarkStart w:id="114" w:name="__RefHeading___Toc261494_2281741623"/>
      <w:bookmarkStart w:id="115" w:name="_Toc40"/>
      <w:bookmarkEnd w:id="114"/>
      <w:r>
        <w:rPr/>
        <w:t>39</w:t>
      </w:r>
      <w:r>
        <w:rPr>
          <w:rtl w:val="true"/>
        </w:rPr>
        <w:t xml:space="preserve">- </w:t>
      </w:r>
      <w:r>
        <w:rPr>
          <w:rtl w:val="true"/>
        </w:rPr>
        <w:t>مقدار دریافت زکات‌</w:t>
      </w:r>
      <w:bookmarkEnd w:id="115"/>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دریافت زکات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امکانات نسبی مانع گرفتن زکات نیست، به چند حدیث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منزلی دارد که چهار هزار درهم ارزش دارد، شتری دارد که هر روز دو تا چهار درهم علاوه بر هزینه علف سود دارد، به علاوه همسر و غلام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فَتَأمُرنی اَنْ امره ان یبیع داره و هی عزّه و مسقط رأسه او یبیع جاریته التی نقیّة الحر و البرد و تصون وجهه و وجه عیاله او امره اَن یبیع غلامه و جَمَله و هی معیشته و قوّته؟ یأخد الزکاة فهی له حلال و لا یبیع</w:t>
      </w:r>
    </w:p>
    <w:p>
      <w:pPr>
        <w:pStyle w:val="BookText"/>
        <w:rPr/>
      </w:pPr>
      <w:r>
        <w:rPr>
          <w:rFonts w:ascii="IRNazanin" w:hAnsi="IRNazanin" w:eastAsia="IRNazanin"/>
          <w:color w:val="111111"/>
          <w:sz w:val="28"/>
          <w:sz w:val="28"/>
          <w:szCs w:val="28"/>
          <w:rtl w:val="true"/>
          <w:lang w:bidi="fa-IR"/>
        </w:rPr>
        <w:t>داره و لا غلامه و لا جَمَله</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آیا از من می‌خواهی که او را وادار کنم منزلی که زادگاه و سبب عزّت اوست یا غلام و شتری که وسیله زندگی اوست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می‌تواند زکات بگیرد و لازم نیست خانه و شتر و غلامش را بفروشد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اعین به نیازمندی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که تو گوشت و خرما خریدی، پس فقیر نیستی و با اینکه زکات دارم به تو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فقیر عذر آورد که خرید گوشت و خرما دائمی نبوده است، بر عیسی بن اعین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مدتی دست مبارکشان را بر پیشانی گذاشتند سپس سر بلند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عنایتی به اموال اغنیا و</w:t>
      </w:r>
    </w:p>
    <w:p>
      <w:pPr>
        <w:pStyle w:val="BookText"/>
        <w:rPr/>
      </w:pPr>
      <w:r>
        <w:rPr>
          <w:rFonts w:ascii="IRNazanin" w:hAnsi="IRNazanin" w:eastAsia="IRNazanin"/>
          <w:color w:val="111111"/>
          <w:sz w:val="28"/>
          <w:sz w:val="28"/>
          <w:szCs w:val="28"/>
          <w:rtl w:val="true"/>
          <w:lang w:bidi="fa-IR"/>
        </w:rPr>
        <w:t>سپس توجّهی به اموال فقرا فرمود، پس در اموال اغنیا</w:t>
      </w:r>
    </w:p>
    <w:p>
      <w:pPr>
        <w:pStyle w:val="BookText"/>
        <w:rPr/>
      </w:pPr>
      <w:r>
        <w:rPr>
          <w:rFonts w:ascii="IRNazanin" w:hAnsi="IRNazanin" w:eastAsia="IRNazanin"/>
          <w:color w:val="111111"/>
          <w:sz w:val="28"/>
          <w:sz w:val="28"/>
          <w:szCs w:val="28"/>
          <w:rtl w:val="true"/>
          <w:lang w:bidi="fa-IR"/>
        </w:rPr>
        <w:t>سهمی که برای فقرا کافی باشد قرار داد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سهم زکات تا صد درهم به فقیر بدهم؟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سهم زکات تا دویست درهم به فقیر 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سهم زکات تا سیصد درهم 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سهم زکات تا پانصد درهم به فقیر 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قدر بده تا او را بی‌نیاز کنی</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از حضرت علی علیه السلام نقل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هی لاقوام لیس لهم فی الامارة نصیب و لا فی العمارة حظّ و لا فی التّجارة مال و لا فی الاجارة معرفة و قدرة ففرض اللّه فی اموال الأغنیاء ما یقوتهم و یقوم بِاَوَدَهم</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زکات برای کسانی است که نه مقام حکومتی دارند و نه ساختمانی و نه ثروت و تجارتی، و نه برای اجیر شدن آشنایی با حرفه‌ای دارند و نه توان بدنی برای کارهای</w:t>
      </w:r>
    </w:p>
    <w:p>
      <w:pPr>
        <w:pStyle w:val="BookText"/>
        <w:rPr/>
      </w:pPr>
      <w:r>
        <w:rPr>
          <w:rFonts w:ascii="IRNazanin" w:hAnsi="IRNazanin" w:eastAsia="IRNazanin"/>
          <w:color w:val="111111"/>
          <w:sz w:val="28"/>
          <w:sz w:val="28"/>
          <w:szCs w:val="28"/>
          <w:rtl w:val="true"/>
          <w:lang w:bidi="fa-IR"/>
        </w:rPr>
        <w:t>ساده، پس خداوند در اموال اغنیا سهمی را برای این افراد واجب فرموده است، به مقداری که در زندگی فلج نباشند و بتوانند روی پای خود بایستند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شخصی از طریق پدر یا عمو و یا برادرش در حدّ ساده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برای توسعه زندگی زکات بگیرد؟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ازدواج کردن می‌توان زکات گرفت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دیگری آمده است که فقیر می‌تواند به قدری بگیرد که حتّی بتواند صدقه بدهد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می‌تواند زکات بگیرد و زندگی خود را تأمین نماید و حتّی اگر حج نرفته است، با آن به مکّه نیز برود</w:t>
      </w:r>
      <w:r>
        <w:rPr>
          <w:rFonts w:eastAsia="IRNazanin" w:cs="IRNazanin"/>
          <w:color w:val="111111"/>
          <w:sz w:val="28"/>
          <w:szCs w:val="28"/>
          <w:rtl w:val="true"/>
          <w:lang w:bidi="fa-IR"/>
        </w:rPr>
        <w:t>.</w:t>
      </w:r>
      <w:r>
        <w:rPr>
          <w:rStyle w:val="FootnoteAnchor"/>
          <w:rtl w:val="true"/>
        </w:rPr>
        <w:footnoteReference w:id="33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توجّه داشت که رفتن به مکه در آن زمان از مدینه یک هزینه استثنائی به حساب نمی‌آمده است</w:t>
      </w:r>
      <w:r>
        <w:rPr>
          <w:rFonts w:eastAsia="IRNazanin" w:cs="IRNazanin"/>
          <w:color w:val="111111"/>
          <w:sz w:val="28"/>
          <w:szCs w:val="28"/>
          <w:rtl w:val="true"/>
          <w:lang w:bidi="fa-IR"/>
        </w:rPr>
        <w:t>.</w:t>
      </w:r>
      <w:bookmarkStart w:id="116" w:name="pg3656_19601"/>
    </w:p>
    <w:p>
      <w:pPr>
        <w:pStyle w:val="BookText"/>
        <w:rPr/>
      </w:pPr>
      <w:bookmarkEnd w:id="11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گیرندگان خمس و زکات و انفاقات نیز باید به نکاتی توجّه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می‌گیرند در موارد ضروری صرف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پرداخت‌کننده تشکر و در حق او دعا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قاطعی سبیل المعروف فیکفره فیمنع صاحبه من ان یصنع ذلک الی غیره</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خدا لعنت کند کسی را که راه خیر را به روی دیگران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کمک‌کنندگان تشکر نمی‌کند و آنان را با بی‌اعتنایی و کفران خود، از این که به دیگری کمک کنند، دلسرد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پرداخت‌کننده را تحقیر کند و نه آنچه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مال اندک خود را خالصانه برای کمک به جبهه به رسول‌خداصلی الله علیه وآله می‌دادند، مورد تحقیر بعضی از افراد قرار می‌گرفتند و قرآن این تحقیر را به شدّت نکوهش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یلمزون المطّوِعین من المؤمنین فی الصّدقات و الّذین لایَجِدون الاّ جُحدَهم فیسخرون منهم سَخِر اللّه منهم و لهم عذاب الیم</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شبهه‌ناک را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اوقات، افرادی برای اهداف نابجا اموالی را به نام هدیه، چشم‌روشنی، عیدی، سوغاتی و غیره به دیگران می‌دهند تا دل آنان را به سوی خود جذب کنند و بستر را برای رسیدن به اهداف خود آماده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هیچ مقامی از تیررس و شکار این افراد مصون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قبیل افراد از بردن هدایایی در دل شب به در خانه حضرت علی علیه السلام نیز دریغ ندارند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 از نیاز خود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تشکر از پرداخت‌کننده، خدا را سرچشمه لطف بداند و مردم را به عنوان واسطه فیض تلقّی کند</w:t>
      </w:r>
      <w:r>
        <w:rPr>
          <w:rFonts w:eastAsia="IRNazanin" w:cs="IRNazanin"/>
          <w:color w:val="111111"/>
          <w:sz w:val="28"/>
          <w:szCs w:val="28"/>
          <w:rtl w:val="true"/>
          <w:lang w:bidi="fa-IR"/>
        </w:rPr>
        <w:t>.</w:t>
      </w:r>
      <w:r>
        <w:rPr>
          <w:rStyle w:val="FootnoteAnchor"/>
          <w:rtl w:val="true"/>
        </w:rPr>
        <w:footnoteReference w:id="340"/>
      </w:r>
    </w:p>
    <w:p>
      <w:pPr>
        <w:pStyle w:val="Heading2"/>
        <w:numPr>
          <w:ilvl w:val="1"/>
          <w:numId w:val="1"/>
        </w:numPr>
        <w:rPr/>
      </w:pPr>
      <w:bookmarkStart w:id="117" w:name="__RefHeading___Toc261496_2281741623"/>
      <w:bookmarkStart w:id="118" w:name="_Toc41"/>
      <w:bookmarkEnd w:id="117"/>
      <w:r>
        <w:rPr/>
        <w:t>40</w:t>
      </w:r>
      <w:r>
        <w:rPr>
          <w:rtl w:val="true"/>
        </w:rPr>
        <w:t xml:space="preserve">- </w:t>
      </w:r>
      <w:r>
        <w:rPr>
          <w:rtl w:val="true"/>
        </w:rPr>
        <w:t>گیرندگانی که اولویّت دارند</w:t>
      </w:r>
      <w:bookmarkEnd w:id="118"/>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گیرندگانی که اولویّت دارند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والدین و بستگان</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انفقتم من خیر فللوالدین و الأقربین</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هر چیزی که می‌دهید قبل از هر کس، والدین وبستگان خود را در نظر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وصیّت می‌کنید، قبل از هر کس برای والدین و بستگان خود وصیّت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ترک خیراً الوصیة للوالدین و الاقربین</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 اسلام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صدقة و ذو رحم محتاج</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اگر بستگان محتاج باشند کمک شما به دیگران ارزش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طرفدارن مکتب اهل بیت‌علیهم السلام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حق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افراد اضافه بدهید و این سؤال را چند بار تکرار کردند، باز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طرفداران مکتب اهل بیت‌علیهم السلام اضافه بدهید و سؤال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آنان ندهید، مگر در شرایط حسّاسی که نیاز به ترحّم باشد که در این صورت به حدّاقل اکتفا</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برای بیان حداقل، انگشت شصت خود را روی چهار انگشت گذاشتند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اکتفا به حداقل در مواردی است که مخالفان در برابر اهل بیت، سرسختی کنند ولی اگر مخالفتشان بر اساس لجاجت نباشد و یا احتمال جذب و گرایش آنان به مکتب اهل بیت وجود داشته باشد، شاید بتوان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چشم‌گیری از زکات به آنان پرداخت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جایگاه اصلی مصرف زکات، طرفداران مکتب اهل بیت هستند و مصرف زکات درباره غیر آنان باید در چهارچوب اصول و نظریه فقها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ایمان و تقوی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روایات می‌خوانیم، نسبت به مؤمنین تا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شود، ولی نسبت به نااهل و فاجر به مقدار 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مؤمن کمک را در راه اطاعت خدا و فاجر در راه معصیت خدا صرف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المؤمن ینفقها فی طاعة اللّه عزّ و جلّ و الفاجر فی معصیة اللّه عزّ و جلّ</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کمک‌رسانی به افراد متّقی، گامی در توسعه خیر و برکت و صلاح است و کمک‌رسانی به نااهل، گامی در گسترش فساد و تباهی، و انسان باید به وسیله زکات علاوه بر سیر کردن گرسنگان، مکتب حق و راه صلاح را گسترش دهد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به اهل علم، توسعه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مال خودم را به دیگران عطا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فقه، عقل و سابقه هجرت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آبرومندان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الّذین اُحصروا فی سبیل اللّه لا یستطیعون ضرباً فی الأرض یحسبهم الجاهل اغنیاء من التعفّف تعرفهم بسیماهم لایسئلون النّاس اِلحافاً</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نیازمندانی باشد که در راه خدا در تنگنا قرار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حمایت آنان از آیین خدا آنها را از وطن خویش آواره ساخته و شرکت درمیدان‌های جهاد به آنان اجازه نمی‌دهد تا برای تأمین هزینه زندگی، دست به کسب و تجارت</w:t>
      </w:r>
    </w:p>
    <w:p>
      <w:pPr>
        <w:pStyle w:val="BookText"/>
        <w:rPr/>
      </w:pPr>
      <w:r>
        <w:rPr>
          <w:rFonts w:ascii="IRNazanin" w:hAnsi="IRNazanin" w:eastAsia="IRNazanin"/>
          <w:color w:val="111111"/>
          <w:sz w:val="28"/>
          <w:sz w:val="28"/>
          <w:szCs w:val="28"/>
          <w:rtl w:val="true"/>
          <w:lang w:bidi="fa-IR"/>
        </w:rPr>
        <w:t>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نمی‌توانند مسافرتی کنند و از بس اهل صبر و حیا هستند، بی‌خبران آنها را بی‌نیاز می‌پندارند، امّا آنها را از چهره‌هایشان می‌شناسی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صورت خود را با سیلی سرخ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با اصرار چیزی از مردم نمی‌خواهند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همین مبنا در رساله مراجع تقلید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پرداخت زکات، کسانی را که اهل‌سؤال نیستند، بر اهل سؤال مقدّم بدارید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فقرایی که در جامعه عزیزتر و دارای منش و جلوه‌ای هستند، گاو و گوسفند و شتر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کنید، امّا به فقرای معمولی درهم و دینار را به عنوان زکات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تفاوت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فقرایی هستند که زندگی خوبی داشته‌اند و از گرفتن صدقه خجالت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پرداخت، به زیباترین نوع با آنان برخورد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یدفع الیهم اجمل الأمرین عند النّاس</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نکته مهم و قابل توجّه اینجاست که امام با این که فرمود برای افراد با شخصیّت گاو و شتر بفرستید، لکن در پایان حدیث، زیبایی کار را به مردم واگذار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اجمل الامرین</w:t>
      </w:r>
    </w:p>
    <w:p>
      <w:pPr>
        <w:pStyle w:val="BookText"/>
        <w:rPr/>
      </w:pPr>
      <w:r>
        <w:rPr>
          <w:rFonts w:ascii="IRNazanin" w:hAnsi="IRNazanin" w:eastAsia="IRNazanin"/>
          <w:color w:val="111111"/>
          <w:sz w:val="28"/>
          <w:sz w:val="28"/>
          <w:szCs w:val="28"/>
          <w:rtl w:val="true"/>
          <w:lang w:bidi="fa-IR"/>
        </w:rPr>
        <w:t>عند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در شرایطی و درمناطقی هدیه کردن گاو و گوسفند سبک و اهدای طلا و نقره سنگین‌تر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ملاک در پرداخت زکات، آن است که ما حالات و شرایط گیرنده را با شرایط حاکم بر جامعه و افکار عمومی در نظر بگیریم و هر کدام زیباتر است، همان راهدیه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نمی‌کنم که برای تبلیغ به روستایی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آن‌جا شیر گاو گوسفند خود را در روز عاشورا در دیگ‌های بزرگی می‌ریختند و شیر روز عاشورا را هدیه امام جماعت و روحانی منطقه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شیرها را ماست و پنیر کرده و بعد از عاشورا به جای پول به او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آن زمان تازه داماد بودم و نیاز به پول داشتم، مجبور شدم ظرف‌های پنیر را از روستا به شهر آورده و بفروشم و این خاطره تلخ را بعد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 سال هنوز فراموش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آن منطقه که عاشق امام حسین علیه السلام و مخلص بودند و به قصد خدمت این عمل را انجام می‌دادند، به حدیث فوق توجّه می‌کردند و آن نیّت خالصانه با رفتاری همراه می‌گشت که گیرنده کمک به دردسر نیفتد، روحانی تازه داماد مجبور به پنیرفروشی نمی‌شد</w:t>
      </w:r>
      <w:r>
        <w:rPr>
          <w:rFonts w:eastAsia="IRNazanin" w:cs="IRNazanin"/>
          <w:color w:val="111111"/>
          <w:sz w:val="28"/>
          <w:szCs w:val="28"/>
          <w:rtl w:val="true"/>
          <w:lang w:bidi="fa-IR"/>
        </w:rPr>
        <w:t>!</w:t>
      </w:r>
      <w:bookmarkStart w:id="119" w:name="pg3656_19604"/>
    </w:p>
    <w:p>
      <w:pPr>
        <w:pStyle w:val="BookText"/>
        <w:rPr/>
      </w:pPr>
      <w:bookmarkEnd w:id="11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نیاز بیشتری دارند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عطاهای خود را بر اساس نیاز افراد در نظر می‌گرفتند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یعطی العطاء علی قدر عیله</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ثروتمندان دیروز</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گذشته، خود اهل بذل و بخشش و پرداخت زکات بوده‌اند، ولی امروز محتاج زکات هستند، سزاوار است در اولویّت دریافت زکات قرار گیرند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منطقه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زکات بادیه‌نشینان را به بادیه‌نشینان و زکات شهرنشینان را بین شهرنشینان تقسیم می‌فرمود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صدقه مهاجرین برای اعراب حلال است و نه صدقه اعراب برای مهاجرین</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البتّه این در صورتی است که در منطقه فقیر وجود داشته باشد، امّا اگر در منطقه‌ای نیازمند نبود، انتقال زکات به غیر بلامانع است</w:t>
      </w:r>
      <w:r>
        <w:rPr>
          <w:rFonts w:eastAsia="IRNazanin" w:cs="IRNazanin"/>
          <w:color w:val="111111"/>
          <w:sz w:val="28"/>
          <w:szCs w:val="28"/>
          <w:rtl w:val="true"/>
          <w:lang w:bidi="fa-IR"/>
        </w:rPr>
        <w:t>.</w:t>
      </w:r>
      <w:r>
        <w:rPr>
          <w:rStyle w:val="FootnoteAnchor"/>
          <w:rtl w:val="true"/>
        </w:rPr>
        <w:footnoteReference w:id="353"/>
      </w:r>
    </w:p>
    <w:p>
      <w:pPr>
        <w:pStyle w:val="Heading2"/>
        <w:numPr>
          <w:ilvl w:val="1"/>
          <w:numId w:val="1"/>
        </w:numPr>
        <w:rPr/>
      </w:pPr>
      <w:bookmarkStart w:id="120" w:name="__RefHeading___Toc261498_2281741623"/>
      <w:bookmarkStart w:id="121" w:name="_Toc42"/>
      <w:bookmarkEnd w:id="120"/>
      <w:r>
        <w:rPr/>
        <w:t>41</w:t>
      </w:r>
      <w:r>
        <w:rPr>
          <w:rtl w:val="true"/>
        </w:rPr>
        <w:t xml:space="preserve">- </w:t>
      </w:r>
      <w:r>
        <w:rPr>
          <w:rtl w:val="true"/>
        </w:rPr>
        <w:t>شیوه دریافت زکات‌</w:t>
      </w:r>
      <w:bookmarkEnd w:id="121"/>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دریافت زکات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در نامه بیست و پنجم نهج‌البلاغه دستوراتی به دست اندرکاران دریافت زکات می‌دهد که چون آن دستورات، امروز برای همه کسانی که از طرف دولت اسلامی برای انجام مأموریّتی به سراغ مردم می‌روند مفید است، آن نامه را نقل و ترجمه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تو برای گرفتن زکات، انجام فرمان خداوند یکتا باشد، نه امر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 علی تقوی اللّه وحده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را مترسان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نکن چون تو مأمور حکومت هستی باید مردم از تو حساب ببرند و تو متکبّرانه و با ژست بر آنان وارد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تروّعنَّ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کراهت مردم، حق نداری وارد زمین و مزرعه و باغ آنان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لاتجتازنّ علیه کارهاً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حق خدا از آنان نگیر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لاتأخذنّ منه اکثر من حقّ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بر قبیله‌ای وارد شدی، به منزل مردم نزو بلکه کنار چشمه آبی فرود آی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علی مائهم من غیر ان تخالط ابیاتهم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شدن کارمندان آفاتی دارد، از جمله ممکن است به خاطر پذیرایی، قلب کارمند جذب صاحبخانه شود و در گرفتن حق خدا از او سهل‌انگاری کند و ممکن است مردم میزبان را واسطه قرار دهند تا کمتر بگیرد، یا ممکن است میزبان در قبیله خود افتخار و از میزبانی خود سوءاستفاده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و وقار بر مردم وارد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بوق و کاروان و اسکورت و هیأت همراه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امض الیهم بالسّکینة و الوقار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مردم وارد شو وبر آنان سلام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انتظار سلام از مردم داشته باش و نه انتظار اینکه مردم گرد تو جمع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بینهم فتسلّم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احترام به مردم فروگذار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تخرج الاّ بالتّحیّة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گرفتن زکات، خدا محوری را فراموش مکن و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بنده خدا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فرستاده و مأمور خدا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ارسلنی الیکم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سهمی که می‌دهید حق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لاخذ منکم حق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گرفتن زکات از مردم پیش‌داوری نکن، بلکه از خود مردم سؤال کن که آیا در مال شما حق خدا هست یا نه؟ اگر هست، حق خدا را به ولی خدا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للّه فی أموالکم من حق فتُؤدّوه الی ولیّه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اعتماد کن و اگر کسی گفت حقّ خدا در مال من نیست، گفتارش را بپذیر و دوباره به او مراجعه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قال لا، فلا تراجعه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که زکات می‌دهد به تو لطف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انعم لک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او حرکت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مسیر راه او را مترسان، تهدید مکن و سخت نگیر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ان تخیفه او توعده او تعسفه او تُرهقه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طلا و نقره داد بگیر و چانه نزن،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ما اعطاک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 و گوسفند دارد چون سهم او بیش از سهم زکات است، بدون اجازه او وارد بر آنها مشو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له ماشیة او ابل فلاتدخلها الاّ باذنه فانّ اکثرها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آغل شدی، سخت‌گیری نکن و صاحبش را مرنجان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لاتدخل علیها دخول متسلط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لاتسُوءن صاحبها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را رم نده و آرامش آنها را نگیر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لاتنفّرن بهیمة و لاتفزعنّها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حال مردم را مراعات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و دام را دو بخش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 را صاحبش اراده کرد، بردارد و شما بخش دیگر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بخشی که سهم تو است به دو قسمت</w:t>
      </w:r>
    </w:p>
    <w:p>
      <w:pPr>
        <w:pStyle w:val="BookText"/>
        <w:rPr/>
      </w:pPr>
      <w:r>
        <w:rPr>
          <w:rFonts w:ascii="IRNazanin" w:hAnsi="IRNazanin" w:eastAsia="IRNazanin"/>
          <w:color w:val="111111"/>
          <w:sz w:val="28"/>
          <w:sz w:val="28"/>
          <w:szCs w:val="28"/>
          <w:rtl w:val="true"/>
          <w:lang w:bidi="fa-IR"/>
        </w:rPr>
        <w:t>تقسیم کن، باز هم هر قسمت را که او خواست بردارد آزاد است و این کار را آن قدر تکرار کن تا سهم زکات در آخرین تقسیم تو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مردم را در انتخاب بخشی که برداشته است، بپذیر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استقالک فاقله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پیر و از کار افتاده، دست و پا شکسته و عیب‌دار را مگیر</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لاتأخذن عوداً و لا هَرِمة و لا مسکورة و لا مهلوسة و لا ذات عوار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 را به کسی بسپار که به دین و دلسوزی او نسبت به مال مسلمین اطمینان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لاتأمنّن علیها الاّ من تثق بدینه رافقاً بمال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که جمع‌آوری شده باید به دست ولی مسلمین برسد و او آن را میان فقرا تقسیم کند و کسی که حیوانات زکاتی نزد ما می‌آورد، باید شخصی مهربان و درستکار باشد، درشتی نکند، آنها را به سختی نراند و خسته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لاتوکّل بها الاّ ناصحاً شفیقاً امیناً حفیظاً غیرمعنّف و لامُجْحِف و مُلعبٍ و لا متعبٍ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به عنوان زکات گرفته می‌شود از بچه‌اش جدا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لایحول بین ناقة و بین فصیلها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شیر آن را ندوش و مقداری از شیر برای بچه‌اش در پستان باقی بگذار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یمصر لبنها فیضرّ ذلک بولدها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سوار شدن بر حیواناتی که به عنوان زکات گرفته شده‌اند، آنها را خسته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لایجهدنّها رکوباً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دوشیدن شیر و سوار شدن، عدالت را میان شتران مراعات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یک شتر را یک ساعت سوار شوی و یک شتر را دو ساعت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لیعدل بین صواحباتها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در مسیر راه خسته شد، باید به او استراحت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لیُرفّه علی اللاغب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حیوانی را که پایش سائیده شده و حیوانی که به خاطر درد لنگان و کج می‌رود، با آرامش براند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لیستأن بالنقب و الظالع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مسیری که حیوانات زکاتی را می‌بری اگر به محل‌های آب رسیدی، آنها را وارد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لیوردها ما تمرّ من الغُدر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مسیر حیوانات را از جادّه‌های سرسبز به مناطق بی‌گیاه تبدیل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لایعدل بها عن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نبت الأرض الی جواد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حیوانی که خسته شد استراحت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لیروحّها فی الساعات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به آب و گیاه رسیدند به آنها مهلت بهره‌گیری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لیمهلها عند النطاف و الاعشاب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 دستورات برای آن است که حیواناتی که سهم فقرا است فربه و پرمغز نزد ما جمع شود و ما آنها را طبق کتاب خدا و سنّت پیامبرصلی الله علیه وآله تقسیم کنیم، البتّه مراعات این دستورات در مأموریّتی که داری پاداش تو را بزرگتر و رشد معنوی تو را ان شاء اللّه بیشتر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چند سطر نهج‌البلاغه، این همه دستور برای انجام یک مأموریّت، نشان‌دهنده جامعیّت و دقت و لطافت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اگر همین یک نامه را برای اهل توحید بخوانیم، خدامحوری آن همه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حقوقدانان و کسانی که دم از بشردوستی می‌زنند بخوانیم، باید در برابر این نامه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طرفداران حقوق حیوانات بخوانیم، از ادعاهای خود دست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نامه، هم خداوند محور همه چیز است و هم به مردم در عالی‌ترین سطح، احترام گذاشته شده است و هم حق حیوانات مراعات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محوریّت خدا در کلماتی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اللّه، عباد اللّه، ولیّ اللّه، حقّ اللّه، کتاب اللّه، سنّة رسول اللّه، امر اللّه، ان شاء اللّه،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به مردم در جملاتی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نترساندن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لاتروّعنّ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مزاحمت برای مردم در منزل و باغ و مزرعه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ان تخالط ابیاتهم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میان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فتسلم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از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للّه فی اموالکم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قال لا فلاتراجعه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با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ان تخیفه، توعده، تعسفه، ترهقه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آزار ندادن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لاتسوءن صاحبها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دادن به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عذر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استقالک فاقله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گرفتن از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لاتدخلها الاّ باذنه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مراعات حقوق حیوانات در عالی‌ترین سطح مطرح است، حیوان را نترسان، تمام شیرش را مدوش، آن را از فرزندش جدا مکن، خسته مکن، به خسته‌ها رفاه بده، در جاده خشک حرکت مده، در بهره‌گیری عدالت داشته باش و امثال آن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نگاهی گذرا که به نامه حضرت علی علیه السلام به کارگزاران و دست‌اندرکاران حکومت برای گرفتن زکات داشتیم، به چند حدیث دیگر نیز توجّه کنیم</w:t>
      </w:r>
      <w:r>
        <w:rPr>
          <w:rFonts w:eastAsia="IRNazanin" w:cs="IRNazanin"/>
          <w:color w:val="111111"/>
          <w:sz w:val="28"/>
          <w:szCs w:val="28"/>
          <w:rtl w:val="true"/>
          <w:lang w:bidi="fa-IR"/>
        </w:rPr>
        <w:t>:</w:t>
      </w:r>
      <w:bookmarkStart w:id="122" w:name="pg3656_19608"/>
    </w:p>
    <w:p>
      <w:pPr>
        <w:pStyle w:val="BookText"/>
        <w:rPr/>
      </w:pPr>
      <w:bookmarkEnd w:id="12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از رسول خدا صلی الله علیه وآله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گرفتن زکات، خشونت، قهر، کتک، سخت‌گیری، تحمیل بیش از طاقت ممنوع است</w:t>
      </w:r>
      <w:r>
        <w:rPr>
          <w:rStyle w:val="FootnoteAnchor"/>
          <w:rtl w:val="true"/>
        </w:rPr>
        <w:footnoteReference w:id="355"/>
      </w:r>
      <w:r>
        <w:rPr>
          <w:rFonts w:ascii="IRNazanin" w:hAnsi="IRNazanin" w:eastAsia="IRNazanin"/>
          <w:color w:val="111111"/>
          <w:sz w:val="28"/>
          <w:sz w:val="28"/>
          <w:szCs w:val="28"/>
          <w:rtl w:val="true"/>
          <w:lang w:bidi="fa-IR"/>
        </w:rPr>
        <w:t>و در حدیث دیگر از اینکه مردم را وادار به سوگند کنیم که زکات داده‌اند، نهی فرمود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برخورد ما اسلامی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همان‌گونه که در نامه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بدانند که حاکم اسلامی به خاطر وظیفه الهی به سراغ مردم رفته یا افرادی را برای گرفتن زکات اعزام می‌کند، انگیزه او سیر کردن فقرا است، راه و روش او کتاب خدا و سنّت پیامبر صلی الله علیه وآله است، تمام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افراد لجوج و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آغوش باز این حکم اسلام را خواهند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از نحوه جمع‌آوری و تقسیم آگاه باشند، به پرداخت زکات گرایش بیشتری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وآله زکات در مسجد جمع‌آوری می‌شد و شخص پیامبر اکرم صلی الله علیه وآله آنها را تقسیم می‌فرمود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و بر پرداخت‌کننده صلوات و درود می‌فرستاد</w:t>
      </w:r>
      <w:r>
        <w:rPr>
          <w:rStyle w:val="FootnoteAnchor"/>
          <w:rtl w:val="true"/>
        </w:rPr>
        <w:footnoteReference w:id="358"/>
      </w:r>
      <w:r>
        <w:rPr>
          <w:rFonts w:ascii="IRNazanin" w:hAnsi="IRNazanin" w:eastAsia="IRNazanin"/>
          <w:color w:val="111111"/>
          <w:sz w:val="28"/>
          <w:sz w:val="28"/>
          <w:szCs w:val="28"/>
          <w:rtl w:val="true"/>
          <w:lang w:bidi="fa-IR"/>
        </w:rPr>
        <w:t>و صلوات او برای آنان آرام‌بخش بود و سنگینی گذشت از مال را از دوش آنان برطرف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کسی که زکات خود را نزد پیامبر اکرم صلی الله علیه وآله آورد شخصی به نام ابو اوفی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زکات او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ابی اوفی و آل ابی اوفی</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ابی اوفی و خاندان او درود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هنگام گرفتن زکات، دهنده آن را آزاد بگذاریم که اگر خواست جنس بدهد و اگر نخواست قیمت آن را پرداخت نماید، این آزادی نیز نوعی تشویق عملی است</w:t>
      </w:r>
      <w:r>
        <w:rPr>
          <w:rFonts w:eastAsia="IRNazanin" w:cs="IRNazanin"/>
          <w:color w:val="111111"/>
          <w:sz w:val="28"/>
          <w:szCs w:val="28"/>
          <w:rtl w:val="true"/>
          <w:lang w:bidi="fa-IR"/>
        </w:rPr>
        <w:t>.</w:t>
      </w:r>
      <w:r>
        <w:rPr>
          <w:rStyle w:val="FootnoteAnchor"/>
          <w:rtl w:val="true"/>
        </w:rPr>
        <w:footnoteReference w:id="360"/>
      </w:r>
    </w:p>
    <w:p>
      <w:pPr>
        <w:pStyle w:val="Heading2"/>
        <w:numPr>
          <w:ilvl w:val="1"/>
          <w:numId w:val="1"/>
        </w:numPr>
        <w:rPr/>
      </w:pPr>
      <w:bookmarkStart w:id="123" w:name="__RefHeading___Toc261500_2281741623"/>
      <w:bookmarkStart w:id="124" w:name="_Toc43"/>
      <w:bookmarkEnd w:id="123"/>
      <w:r>
        <w:rPr/>
        <w:t>42</w:t>
      </w:r>
      <w:r>
        <w:rPr>
          <w:rtl w:val="true"/>
        </w:rPr>
        <w:t xml:space="preserve">- </w:t>
      </w:r>
      <w:r>
        <w:rPr>
          <w:rtl w:val="true"/>
        </w:rPr>
        <w:t>توافق عادلانه‌</w:t>
      </w:r>
      <w:bookmarkEnd w:id="124"/>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عادلانه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مسائی که پرداخت زکات را برای مردم آسان‌تر می‌کند، توافق گیرنده با پرداخت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گیرنده زکات آن حیوانی را که مشمول زکات است نیافت، می‌تواند با دهنده زکات توافقی عادلانه داشته باشد، یا شتر بزرگتری بردارد و ارزش اضافه آن را به صاحبش بپردازد و یا حیوان کوچکتری بردارد و صاحبش مبلغی که ما به التّفاوت است همراه شتر به گیرنده زکات رد کند</w:t>
      </w:r>
      <w:r>
        <w:rPr>
          <w:rFonts w:eastAsia="IRNazanin" w:cs="IRNazanin"/>
          <w:color w:val="111111"/>
          <w:sz w:val="28"/>
          <w:szCs w:val="28"/>
          <w:rtl w:val="true"/>
          <w:lang w:bidi="fa-IR"/>
        </w:rPr>
        <w:t>.</w:t>
      </w:r>
      <w:r>
        <w:rPr>
          <w:rStyle w:val="FootnoteAnchor"/>
          <w:rtl w:val="true"/>
        </w:rPr>
        <w:footnoteReference w:id="361"/>
      </w:r>
    </w:p>
    <w:p>
      <w:pPr>
        <w:pStyle w:val="Heading2"/>
        <w:numPr>
          <w:ilvl w:val="1"/>
          <w:numId w:val="1"/>
        </w:numPr>
        <w:rPr/>
      </w:pPr>
      <w:bookmarkStart w:id="125" w:name="__RefHeading___Toc261502_2281741623"/>
      <w:bookmarkStart w:id="126" w:name="_Toc44"/>
      <w:bookmarkEnd w:id="125"/>
      <w:r>
        <w:rPr/>
        <w:t>43</w:t>
      </w:r>
      <w:r>
        <w:rPr>
          <w:rtl w:val="true"/>
        </w:rPr>
        <w:t xml:space="preserve">- </w:t>
      </w:r>
      <w:r>
        <w:rPr>
          <w:rtl w:val="true"/>
        </w:rPr>
        <w:t>تسهیلات در گرفتن زکات</w:t>
      </w:r>
      <w:bookmarkEnd w:id="12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تسهیلات در گرفتن زکات</w:t>
      </w:r>
      <w:bookmarkStart w:id="127" w:name="pg3656_19609"/>
    </w:p>
    <w:p>
      <w:pPr>
        <w:pStyle w:val="BookText"/>
        <w:rPr/>
      </w:pPr>
      <w:bookmarkEnd w:id="12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تشویق مردم باید ما به سراغ آنان برویم، مثلاً وسیله حمل و نقل گندم و 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 زمین ببریم، زیرا تهیه وسیله و حمل محصول برای دولت آسان و برای مردم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مردم را جمع کنیم و زکات مالشان را بگیریم یا اینکه به سراغ مردم برویم؟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سراغ آنان بروید</w:t>
      </w:r>
      <w:r>
        <w:rPr>
          <w:rFonts w:eastAsia="IRNazanin" w:cs="IRNazanin"/>
          <w:color w:val="111111"/>
          <w:sz w:val="28"/>
          <w:szCs w:val="28"/>
          <w:rtl w:val="true"/>
          <w:lang w:bidi="fa-IR"/>
        </w:rPr>
        <w:t>.</w:t>
      </w:r>
      <w:r>
        <w:rPr>
          <w:rStyle w:val="FootnoteAnchor"/>
          <w:rtl w:val="true"/>
        </w:rPr>
        <w:footnoteReference w:id="362"/>
      </w:r>
    </w:p>
    <w:p>
      <w:pPr>
        <w:pStyle w:val="Heading2"/>
        <w:numPr>
          <w:ilvl w:val="1"/>
          <w:numId w:val="1"/>
        </w:numPr>
        <w:rPr/>
      </w:pPr>
      <w:bookmarkStart w:id="128" w:name="__RefHeading___Toc261504_2281741623"/>
      <w:bookmarkStart w:id="129" w:name="_Toc45"/>
      <w:bookmarkEnd w:id="128"/>
      <w:r>
        <w:rPr/>
        <w:t>44</w:t>
      </w:r>
      <w:r>
        <w:rPr>
          <w:rtl w:val="true"/>
        </w:rPr>
        <w:t xml:space="preserve">- </w:t>
      </w:r>
      <w:r>
        <w:rPr>
          <w:rtl w:val="true"/>
        </w:rPr>
        <w:t>چه مالی زکات دارد؟</w:t>
      </w:r>
      <w:bookmarkEnd w:id="129"/>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مالی زکات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تقریباً تمام فقها در رساله‌های خود فرموده‌اند که زکات مربوط به 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کشمش، گوسفند، گاو، شتر، طلا و نقره مسکوک، همان چیزهایی که مورد تولید و مصرف عموم مردم آن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فقهای بزرگوار شرایطی را برای مالی که مورد زکات است در رساله‌های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طلا و نقره به شکل سکّه رایج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جو، اگر از آبیاری باشد مقدار کمتری زکات</w:t>
      </w:r>
    </w:p>
    <w:p>
      <w:pPr>
        <w:pStyle w:val="BookText"/>
        <w:rPr/>
      </w:pPr>
      <w:r>
        <w:rPr>
          <w:rFonts w:ascii="IRNazanin" w:hAnsi="IRNazanin" w:eastAsia="IRNazanin"/>
          <w:color w:val="111111"/>
          <w:sz w:val="28"/>
          <w:sz w:val="28"/>
          <w:szCs w:val="28"/>
          <w:rtl w:val="true"/>
          <w:lang w:bidi="fa-IR"/>
        </w:rPr>
        <w:t>می‌پردازد، ولی اگر از طریق دیم به دست آید، زکات بیشتری دارد، گاو و گوسفندی زکات دارد که در چراگاه بچرد و صاحبش برای تأمین علوفه آنها هزینه‌ای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شرایط در رساله‌های عملیّه مطرح شده است و هر کس باید به مرجع تقلید خود مراجعه و به فتوای او عمل کند تا در قیامت حجّت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نظریه قریب به اتّفاق مراجع تقلید، بعضی از علما و دانشمندان نظر دیگری دارند که به آن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زکات فقرزدایی است و تا فقر هست باید زکات از اجناس دیگر نیز گرفته شود تا فقر ریشه‌کن شود و در زکات، تفاوتی میان گندم و جو و سایر اجناس نیست، آنچه مهم است، ریشه‌کنی فقر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افراد شواهدی نیز برای سخن خود می‌آورند از جمله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 فقرا با این موارد حل نمی‌شد، خداوند در مال اغنیا سهم بیشتری برای فقرا قرار می‌داد، پس محور زکات حل مشکل فقرا است و چون امروزه با پرداخت زکات این نُه چیز، مشکل حل نمی‌شود، باید از اجناس دیگر نیز زکات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روایات می‌خوانیم رسول خدا صلی الله علیه وآله زکات را از غیر این نه چیز عفو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دامنه زکات در ابتدا گسترده بوده است، ولی در زمان پیامبر اکرم صلی الله علیه وآله چون با پرداخت زکات نُه چیز مشکل فقرا حل می‌شد، حضرت زکات باقی اجناس را عفو کردند و این عفو حکومتی، تنها برای زمان خاصی است و لذا بعد از پیامبر اکرم صلی الله علیه وآله، حضرت علی علیه السلام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اسب‌ها زکات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 حاکم اسلامی برای کم و زیاد کردن اقلام مشمول زکات باز است و هر گاه تعداد فقرا زیاد شد، حاکم</w:t>
      </w:r>
      <w:bookmarkStart w:id="130" w:name="pg3656_19610"/>
    </w:p>
    <w:p>
      <w:pPr>
        <w:pStyle w:val="BookText"/>
        <w:rPr/>
      </w:pPr>
      <w:bookmarkEnd w:id="130"/>
      <w:r>
        <w:rPr>
          <w:rFonts w:ascii="IRNazanin" w:hAnsi="IRNazanin" w:eastAsia="IRNazanin"/>
          <w:color w:val="111111"/>
          <w:sz w:val="28"/>
          <w:sz w:val="28"/>
          <w:szCs w:val="28"/>
          <w:rtl w:val="true"/>
          <w:lang w:bidi="fa-IR"/>
        </w:rPr>
        <w:t>اسلامی می‌تواند بر چیزی زکات قرار دهد و اگر مشکل فقرا حل شد، می‌تواند زکات جنسی را عفو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همین مقدار اشاره اکتفا و دامنه این بحث را جمع می‌کنیم و بررسی آن را به حوزه‌های علمیه واگذار می‌کنیم و همین قدر می‌گوئیم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 فقر، تنها از راه گرفتن زکات نیست، بلکه راه‌های دیگری نظیر خمس، انفاقات، کفّارات، قرض الحسنه، ایجاد شرکت‌های تعاونی، اشتغال، مضاربه و امثال آن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فرهنگ ساده‌زیستی و زهد و قناعت و صرفه‌جویی و مصرف صحیح در مردم زنده شود تا میلیون‌ها نفر به خیال فقر ناله نزنند و توقّع نداشته باشند که با کار کم، نان زیاد بخورند</w:t>
      </w:r>
      <w:r>
        <w:rPr>
          <w:rFonts w:eastAsia="IRNazanin" w:cs="IRNazanin"/>
          <w:color w:val="111111"/>
          <w:sz w:val="28"/>
          <w:szCs w:val="28"/>
          <w:rtl w:val="true"/>
          <w:lang w:bidi="fa-IR"/>
        </w:rPr>
        <w:t>.</w:t>
      </w:r>
    </w:p>
    <w:p>
      <w:pPr>
        <w:pStyle w:val="Heading2"/>
        <w:numPr>
          <w:ilvl w:val="1"/>
          <w:numId w:val="1"/>
        </w:numPr>
        <w:rPr/>
      </w:pPr>
      <w:bookmarkStart w:id="131" w:name="__RefHeading___Toc261506_2281741623"/>
      <w:bookmarkStart w:id="132" w:name="_Toc46"/>
      <w:bookmarkEnd w:id="131"/>
      <w:r>
        <w:rPr/>
        <w:t>45</w:t>
      </w:r>
      <w:r>
        <w:rPr>
          <w:rtl w:val="true"/>
        </w:rPr>
        <w:t xml:space="preserve">- </w:t>
      </w:r>
      <w:r>
        <w:rPr>
          <w:rtl w:val="true"/>
        </w:rPr>
        <w:t>گستره زکات</w:t>
      </w:r>
      <w:bookmarkEnd w:id="132"/>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زکات</w:t>
      </w:r>
    </w:p>
    <w:p>
      <w:pPr>
        <w:pStyle w:val="BookText"/>
        <w:rPr/>
      </w:pPr>
      <w:r>
        <w:rPr>
          <w:rFonts w:ascii="IRNazanin" w:hAnsi="IRNazanin" w:eastAsia="IRNazanin"/>
          <w:color w:val="111111"/>
          <w:sz w:val="28"/>
          <w:sz w:val="28"/>
          <w:szCs w:val="28"/>
          <w:rtl w:val="true"/>
          <w:lang w:bidi="fa-IR"/>
        </w:rPr>
        <w:t>در پایان کتاب به این نکته مهم اشاره می‌کنیم که در اسلام زکات دارای معنای گسترده‌ای است و برای هر چیز زکاتی تبیین شده است،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آبرو، حل مشکلات مردم است، چنانکه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ادای زکاتِ مال واجب است، ادای زکات آبرو نیز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عضوی زکاتی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چشم، نگاه با عبرت و چشم‌پوشی از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گوش، شنیدن و گوش دادن به علم و حکمت و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زبان، نصیحت مسلمین و بیدار کردن غافلین و تسبیح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دست، نوشتن علوم و بخشش 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پا، تلاش و سعی در راه جهاد، تحصیل، اصلاح میان مردم، عیادت و زیارت خوبان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علم، نشر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قدرت، انصاف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زیبایی، عفت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پیروزی، احسان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شجاعت، جهاد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سلامتی، سعی در اطاعت اوامر و نواهی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حکومت، کمک‌رسانی به درماندگان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زکات عقل، تحمّل کردن بی‌خردان است</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bookmarkStart w:id="133" w:name="pg3656_19611"/>
    </w:p>
    <w:p>
      <w:pPr>
        <w:pStyle w:val="Heading2"/>
        <w:numPr>
          <w:ilvl w:val="1"/>
          <w:numId w:val="1"/>
        </w:numPr>
        <w:rPr/>
      </w:pPr>
      <w:bookmarkStart w:id="134" w:name="__RefHeading___Toc261508_2281741623"/>
      <w:bookmarkStart w:id="135" w:name="_Toc47"/>
      <w:bookmarkEnd w:id="133"/>
      <w:bookmarkEnd w:id="134"/>
      <w:r>
        <w:rPr/>
        <w:t>46</w:t>
      </w:r>
      <w:r>
        <w:rPr>
          <w:rtl w:val="true"/>
        </w:rPr>
        <w:t xml:space="preserve">- </w:t>
      </w:r>
      <w:r>
        <w:rPr>
          <w:rtl w:val="true"/>
        </w:rPr>
        <w:t>زکات در عصر امام زمان علیه السلام‌</w:t>
      </w:r>
      <w:bookmarkEnd w:id="135"/>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عصر امام زمان 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حضرت مهدی علیه السلام فرهنگ اقتصادی مردم به نحوی است که حرام‌خواری ارزش و غنیمت، ولی پرداخت زکات خسارت شمرده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تَرَون الحرام مغنماً و الزّکاة مغرما</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آن روزگار که امام مهدی علیه السلام ظهور کند، ثروتمندان باید حق خدا را بدهند و اگر ممانعت کنند، گرفتار قهر ولیّ اللّه قرار خواهند گرفت</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آری دوران ظهور، دوران پایان گرسنگی و فقر است، گرچه به بهای محو ثروتمندان بی‌درد و مرفّهان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تبعیض‌ها از بین خواهد رفت و اموال عمومی به طور مساوی در میان مردم تقسیم خواهد شد و در آن روز کسی را که نیازمند به زکات باشد،</w:t>
      </w:r>
    </w:p>
    <w:p>
      <w:pPr>
        <w:pStyle w:val="BookText"/>
        <w:rPr/>
      </w:pPr>
      <w:r>
        <w:rPr>
          <w:rFonts w:ascii="Amiri" w:hAnsi="Amiri" w:eastAsia="Amiri" w:cs="Amiri"/>
          <w:color w:val="111111"/>
          <w:sz w:val="28"/>
          <w:sz w:val="28"/>
          <w:szCs w:val="28"/>
          <w:rtl w:val="true"/>
          <w:lang w:bidi="ar-SA"/>
        </w:rPr>
        <w:t>مشاهده نخواهی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یُسوّی بین النّاس حتّی لا تری محتاجاً الی الزّکاة</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وجدته قد تزوّج به النساء وملک به الاماء لرددتُه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خمس آیة اللَّه حسن فقیه امامی،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انّک ان تهلک هذه العصابة لا تعبد بعد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عروةالوثقی، کتاب الخمس، مسئله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عروةالوثقی، مسئله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عروةالوثقی، مسئله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خمس آیة اللّه نوری همدانی،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خمس آیة اللّه نوری همدانی،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کتاب‌خمس‌آیةاللّه‌نوری‌همدانی،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خمس آیة اللّه نوری همدانی،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میرزا خلیل کمره‌ای در یک تحقیق عمیقِ علمی، نام نمایندگان برکنار شده‌ای که علیه امام حسین علیه السلام نیرو به کربلا اعزام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تعداد آن نیروها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خمس آیة اللّه نوری همدانی،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خمس آیه اللّه فقیه امامی، از زبدةالمقال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آیات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خمس آیة اللّه نوری همدانی،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خمس آیة اللّه نوری همدانی،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عوائد نراقی، وسائل و مستدرک الوسائل، ابواب صفات قاضی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خمس آیةاللّه نوری همدانی،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خمس آیةاللّه نوری همدانی،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این بخش را از کتاب خمس آیة اللّه نوری همدانی،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آیة اللّه حسن فقیه ایمانی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کرده‌ایم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ذیل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الزکاة، دکتر یوسف القرضاوی،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همزه،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کوثر،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منع قیراطاً من الزکاة فلیس بمؤمن و لا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ویل للمشرکین الذین لایؤتون الزّکاة و هم بالاخرة هم 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تغابن،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همچنین حاقّه،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ماعون،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اضافات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کنزالدّقائق،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جامع‌الأحادیث،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زکات در اندیشه‌ها،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خرمایی بود که هسته آن بزرگ ولی گوشت آن کم بود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مغازی ترجمه مهدوی دامغانی،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البلاغه با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شب پیدا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قبیل افراد نام برده شده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قطب راوندی نقل شده که ظاهر سخن امام این است که اول حیوانات معیوب و پیر را از گله جدا کن، بعد حیوانات سالم را دو بخش و هر بخش را باز به دو بخش تقسیم کن تا آنکه در آخرین بخش سهم زکات روشن شود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104</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31284</Words>
  <Characters>122695</Characters>
  <CharactersWithSpaces>153648</CharactersWithSpaces>
  <Paragraphs>1614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2026-08-18T02:28:15Z</dcterms:created>
  <dc:creator>ghaemiyeh.com</dc:creator>
  <dc:description/>
  <dc:language>en-US</dc:language>
  <cp:lastModifiedBy/>
  <dcterms:modified xsi:type="dcterms:W3CDTF">2026-08-18T05:58:19Z</dcterms:modified>
  <cp:revision>1</cp:revision>
  <dc:subject/>
  <dc:title>خمس و زکات</dc:title>
</cp:coreProperties>
</file>

<file path=docProps/custom.xml><?xml version="1.0" encoding="utf-8"?>
<Properties xmlns="http://schemas.openxmlformats.org/officeDocument/2006/custom-properties" xmlns:vt="http://schemas.openxmlformats.org/officeDocument/2006/docPropsVTypes"/>
</file>