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شهیده </w:t>
      </w:r>
      <w:r>
        <w:rPr/>
        <w:t>3</w:t>
      </w:r>
      <w:r>
        <w:rPr>
          <w:rtl w:val="true"/>
        </w:rPr>
        <w:t xml:space="preserve"> </w:t>
      </w:r>
      <w:r>
        <w:rPr>
          <w:rtl w:val="true"/>
        </w:rPr>
        <w:t>ساله حضرت رقیه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39218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3839220_3650668749">
            <w:r>
              <w:rPr>
                <w:webHidden/>
                <w:rStyle w:val="IndexLink"/>
                <w:rtl w:val="true"/>
              </w:rPr>
              <w:t>حضرت رقيه سلام الله عليها</w:t>
            </w:r>
            <w:r>
              <w:rPr>
                <w:rStyle w:val="IndexLink"/>
                <w:rtl w:val="true"/>
              </w:rPr>
              <w:tab/>
            </w:r>
            <w:r>
              <w:rPr>
                <w:rStyle w:val="IndexLink"/>
              </w:rPr>
              <w:t>5</w:t>
            </w:r>
          </w:hyperlink>
        </w:p>
        <w:p>
          <w:pPr>
            <w:pStyle w:val="Contents3"/>
            <w:tabs>
              <w:tab w:val="clear" w:pos="8459"/>
              <w:tab w:val="right" w:pos="9026" w:leader="dot"/>
            </w:tabs>
            <w:rPr/>
          </w:pPr>
          <w:hyperlink w:anchor="__RefHeading___Toc3839222_3650668749">
            <w:r>
              <w:rPr>
                <w:webHidden/>
                <w:rStyle w:val="IndexLink"/>
                <w:rtl w:val="true"/>
              </w:rPr>
              <w:t>نام حضرت</w:t>
            </w:r>
            <w:r>
              <w:rPr>
                <w:rStyle w:val="IndexLink"/>
                <w:rtl w:val="true"/>
              </w:rPr>
              <w:tab/>
            </w:r>
            <w:r>
              <w:rPr>
                <w:rStyle w:val="IndexLink"/>
              </w:rPr>
              <w:t>5</w:t>
            </w:r>
          </w:hyperlink>
        </w:p>
        <w:p>
          <w:pPr>
            <w:pStyle w:val="Contents3"/>
            <w:tabs>
              <w:tab w:val="clear" w:pos="8459"/>
              <w:tab w:val="right" w:pos="9026" w:leader="dot"/>
            </w:tabs>
            <w:rPr/>
          </w:pPr>
          <w:hyperlink w:anchor="__RefHeading___Toc3839224_3650668749">
            <w:r>
              <w:rPr>
                <w:webHidden/>
                <w:rStyle w:val="IndexLink"/>
                <w:rtl w:val="true"/>
              </w:rPr>
              <w:t>نام هاي ديگر حضرت رقيه سلام الله عليها</w:t>
            </w:r>
            <w:r>
              <w:rPr>
                <w:rStyle w:val="IndexLink"/>
                <w:rtl w:val="true"/>
              </w:rPr>
              <w:tab/>
            </w:r>
            <w:r>
              <w:rPr>
                <w:rStyle w:val="IndexLink"/>
              </w:rPr>
              <w:t>6</w:t>
            </w:r>
          </w:hyperlink>
        </w:p>
        <w:p>
          <w:pPr>
            <w:pStyle w:val="Contents3"/>
            <w:tabs>
              <w:tab w:val="clear" w:pos="8459"/>
              <w:tab w:val="right" w:pos="9026" w:leader="dot"/>
            </w:tabs>
            <w:rPr/>
          </w:pPr>
          <w:hyperlink w:anchor="__RefHeading___Toc3839226_3650668749">
            <w:r>
              <w:rPr>
                <w:webHidden/>
                <w:rStyle w:val="IndexLink"/>
                <w:rtl w:val="true"/>
              </w:rPr>
              <w:t>نسب حضرت رقيه سلام الله عليها</w:t>
            </w:r>
            <w:r>
              <w:rPr>
                <w:rStyle w:val="IndexLink"/>
                <w:rtl w:val="true"/>
              </w:rPr>
              <w:tab/>
            </w:r>
            <w:r>
              <w:rPr>
                <w:rStyle w:val="IndexLink"/>
              </w:rPr>
              <w:t>6</w:t>
            </w:r>
          </w:hyperlink>
        </w:p>
        <w:p>
          <w:pPr>
            <w:pStyle w:val="Contents2"/>
            <w:tabs>
              <w:tab w:val="clear" w:pos="8743"/>
              <w:tab w:val="right" w:pos="9026" w:leader="dot"/>
            </w:tabs>
            <w:rPr/>
          </w:pPr>
          <w:hyperlink w:anchor="__RefHeading___Toc3839228_3650668749">
            <w:r>
              <w:rPr>
                <w:webHidden/>
                <w:rStyle w:val="IndexLink"/>
                <w:rtl w:val="true"/>
              </w:rPr>
              <w:t>علت شبهه افكني در شهادت حضرت رقيه س</w:t>
            </w:r>
            <w:r>
              <w:rPr>
                <w:rStyle w:val="IndexLink"/>
                <w:rtl w:val="true"/>
              </w:rPr>
              <w:tab/>
            </w:r>
            <w:r>
              <w:rPr>
                <w:rStyle w:val="IndexLink"/>
              </w:rPr>
              <w:t>6</w:t>
            </w:r>
          </w:hyperlink>
        </w:p>
        <w:p>
          <w:pPr>
            <w:pStyle w:val="Contents2"/>
            <w:tabs>
              <w:tab w:val="clear" w:pos="8743"/>
              <w:tab w:val="right" w:pos="9026" w:leader="dot"/>
            </w:tabs>
            <w:rPr/>
          </w:pPr>
          <w:hyperlink w:anchor="__RefHeading___Toc3839230_3650668749">
            <w:r>
              <w:rPr>
                <w:webHidden/>
                <w:rStyle w:val="IndexLink"/>
                <w:rtl w:val="true"/>
              </w:rPr>
              <w:t>رقيه سلام الله عليها در اسناد تاريخي</w:t>
            </w:r>
            <w:r>
              <w:rPr>
                <w:rStyle w:val="IndexLink"/>
                <w:rtl w:val="true"/>
              </w:rPr>
              <w:tab/>
            </w:r>
            <w:r>
              <w:rPr>
                <w:rStyle w:val="IndexLink"/>
              </w:rPr>
              <w:t>9</w:t>
            </w:r>
          </w:hyperlink>
        </w:p>
        <w:p>
          <w:pPr>
            <w:pStyle w:val="Contents3"/>
            <w:tabs>
              <w:tab w:val="clear" w:pos="8459"/>
              <w:tab w:val="right" w:pos="9026" w:leader="dot"/>
            </w:tabs>
            <w:rPr/>
          </w:pPr>
          <w:hyperlink w:anchor="__RefHeading___Toc3839232_3650668749">
            <w:r>
              <w:rPr>
                <w:webHidden/>
                <w:rStyle w:val="IndexLink"/>
                <w:rtl w:val="true"/>
              </w:rPr>
              <w:t>منابع كتابي</w:t>
            </w:r>
            <w:r>
              <w:rPr>
                <w:rStyle w:val="IndexLink"/>
                <w:rtl w:val="true"/>
              </w:rPr>
              <w:tab/>
            </w:r>
            <w:r>
              <w:rPr>
                <w:rStyle w:val="IndexLink"/>
              </w:rPr>
              <w:t>9</w:t>
            </w:r>
          </w:hyperlink>
        </w:p>
        <w:p>
          <w:pPr>
            <w:pStyle w:val="Contents4"/>
            <w:tabs>
              <w:tab w:val="clear" w:pos="8176"/>
              <w:tab w:val="right" w:pos="9026" w:leader="dot"/>
            </w:tabs>
            <w:rPr/>
          </w:pPr>
          <w:hyperlink w:anchor="__RefHeading___Toc3839234_3650668749">
            <w:r>
              <w:rPr>
                <w:webHidden/>
                <w:rStyle w:val="IndexLink"/>
                <w:rtl w:val="true"/>
              </w:rPr>
              <w:t>لباب الأنساب</w:t>
            </w:r>
            <w:r>
              <w:rPr>
                <w:rStyle w:val="IndexLink"/>
                <w:rtl w:val="true"/>
              </w:rPr>
              <w:tab/>
            </w:r>
            <w:r>
              <w:rPr>
                <w:rStyle w:val="IndexLink"/>
              </w:rPr>
              <w:t>9</w:t>
            </w:r>
          </w:hyperlink>
        </w:p>
        <w:p>
          <w:pPr>
            <w:pStyle w:val="Contents4"/>
            <w:tabs>
              <w:tab w:val="clear" w:pos="8176"/>
              <w:tab w:val="right" w:pos="9026" w:leader="dot"/>
            </w:tabs>
            <w:rPr/>
          </w:pPr>
          <w:hyperlink w:anchor="__RefHeading___Toc3839236_3650668749">
            <w:r>
              <w:rPr>
                <w:webHidden/>
                <w:rStyle w:val="IndexLink"/>
                <w:rtl w:val="true"/>
              </w:rPr>
              <w:t xml:space="preserve">الملهوف </w:t>
            </w:r>
            <w:r>
              <w:rPr>
                <w:rStyle w:val="IndexLink"/>
                <w:rtl w:val="true"/>
              </w:rPr>
              <w:t>(</w:t>
            </w:r>
            <w:r>
              <w:rPr>
                <w:rStyle w:val="IndexLink"/>
                <w:rtl w:val="true"/>
              </w:rPr>
              <w:t>كه به لُهُوف مشهور است</w:t>
            </w:r>
            <w:r>
              <w:rPr>
                <w:rStyle w:val="IndexLink"/>
                <w:rtl w:val="true"/>
              </w:rPr>
              <w:t>)</w:t>
              <w:tab/>
            </w:r>
            <w:r>
              <w:rPr>
                <w:rStyle w:val="IndexLink"/>
              </w:rPr>
              <w:t>9</w:t>
            </w:r>
          </w:hyperlink>
        </w:p>
        <w:p>
          <w:pPr>
            <w:pStyle w:val="Contents4"/>
            <w:tabs>
              <w:tab w:val="clear" w:pos="8176"/>
              <w:tab w:val="right" w:pos="9026" w:leader="dot"/>
            </w:tabs>
            <w:rPr/>
          </w:pPr>
          <w:hyperlink w:anchor="__RefHeading___Toc3839238_3650668749">
            <w:r>
              <w:rPr>
                <w:webHidden/>
                <w:rStyle w:val="IndexLink"/>
                <w:rtl w:val="true"/>
              </w:rPr>
              <w:t>كامل بهايي</w:t>
            </w:r>
            <w:r>
              <w:rPr>
                <w:rStyle w:val="IndexLink"/>
                <w:rtl w:val="true"/>
              </w:rPr>
              <w:tab/>
            </w:r>
            <w:r>
              <w:rPr>
                <w:rStyle w:val="IndexLink"/>
              </w:rPr>
              <w:t>10</w:t>
            </w:r>
          </w:hyperlink>
        </w:p>
        <w:p>
          <w:pPr>
            <w:pStyle w:val="Contents4"/>
            <w:tabs>
              <w:tab w:val="clear" w:pos="8176"/>
              <w:tab w:val="right" w:pos="9026" w:leader="dot"/>
            </w:tabs>
            <w:rPr/>
          </w:pPr>
          <w:hyperlink w:anchor="__RefHeading___Toc3839240_3650668749">
            <w:r>
              <w:rPr>
                <w:webHidden/>
                <w:rStyle w:val="IndexLink"/>
                <w:rtl w:val="true"/>
              </w:rPr>
              <w:t>روضة الشهداء</w:t>
            </w:r>
            <w:r>
              <w:rPr>
                <w:rStyle w:val="IndexLink"/>
                <w:rtl w:val="true"/>
              </w:rPr>
              <w:tab/>
            </w:r>
            <w:r>
              <w:rPr>
                <w:rStyle w:val="IndexLink"/>
              </w:rPr>
              <w:t>11</w:t>
            </w:r>
          </w:hyperlink>
        </w:p>
        <w:p>
          <w:pPr>
            <w:pStyle w:val="Contents4"/>
            <w:tabs>
              <w:tab w:val="clear" w:pos="8176"/>
              <w:tab w:val="right" w:pos="9026" w:leader="dot"/>
            </w:tabs>
            <w:rPr/>
          </w:pPr>
          <w:hyperlink w:anchor="__RefHeading___Toc3839242_3650668749">
            <w:r>
              <w:rPr>
                <w:webHidden/>
                <w:rStyle w:val="IndexLink"/>
                <w:rtl w:val="true"/>
              </w:rPr>
              <w:t>المنتخب طُرِيحِى</w:t>
            </w:r>
            <w:r>
              <w:rPr>
                <w:rStyle w:val="IndexLink"/>
                <w:rtl w:val="true"/>
              </w:rPr>
              <w:tab/>
            </w:r>
            <w:r>
              <w:rPr>
                <w:rStyle w:val="IndexLink"/>
              </w:rPr>
              <w:t>11</w:t>
            </w:r>
          </w:hyperlink>
        </w:p>
        <w:p>
          <w:pPr>
            <w:pStyle w:val="Contents4"/>
            <w:tabs>
              <w:tab w:val="clear" w:pos="8176"/>
              <w:tab w:val="right" w:pos="9026" w:leader="dot"/>
            </w:tabs>
            <w:rPr/>
          </w:pPr>
          <w:hyperlink w:anchor="__RefHeading___Toc3839244_3650668749">
            <w:r>
              <w:rPr>
                <w:webHidden/>
                <w:rStyle w:val="IndexLink"/>
                <w:rtl w:val="true"/>
              </w:rPr>
              <w:t>شَعشعة الحسيني</w:t>
            </w:r>
            <w:r>
              <w:rPr>
                <w:rStyle w:val="IndexLink"/>
                <w:rtl w:val="true"/>
              </w:rPr>
              <w:tab/>
            </w:r>
            <w:r>
              <w:rPr>
                <w:rStyle w:val="IndexLink"/>
              </w:rPr>
              <w:t>13</w:t>
            </w:r>
          </w:hyperlink>
        </w:p>
        <w:p>
          <w:pPr>
            <w:pStyle w:val="Contents4"/>
            <w:tabs>
              <w:tab w:val="clear" w:pos="8176"/>
              <w:tab w:val="right" w:pos="9026" w:leader="dot"/>
            </w:tabs>
            <w:rPr/>
          </w:pPr>
          <w:hyperlink w:anchor="__RefHeading___Toc3839246_3650668749">
            <w:r>
              <w:rPr>
                <w:webHidden/>
                <w:rStyle w:val="IndexLink"/>
                <w:rtl w:val="true"/>
              </w:rPr>
              <w:t>ينابيع الموده</w:t>
            </w:r>
            <w:r>
              <w:rPr>
                <w:rStyle w:val="IndexLink"/>
                <w:rtl w:val="true"/>
              </w:rPr>
              <w:tab/>
            </w:r>
            <w:r>
              <w:rPr>
                <w:rStyle w:val="IndexLink"/>
              </w:rPr>
              <w:t>14</w:t>
            </w:r>
          </w:hyperlink>
        </w:p>
        <w:p>
          <w:pPr>
            <w:pStyle w:val="Contents3"/>
            <w:tabs>
              <w:tab w:val="clear" w:pos="8459"/>
              <w:tab w:val="right" w:pos="9026" w:leader="dot"/>
            </w:tabs>
            <w:rPr/>
          </w:pPr>
          <w:hyperlink w:anchor="__RefHeading___Toc3839248_3650668749">
            <w:r>
              <w:rPr>
                <w:webHidden/>
                <w:rStyle w:val="IndexLink"/>
                <w:rtl w:val="true"/>
              </w:rPr>
              <w:t>در اشعار</w:t>
            </w:r>
            <w:r>
              <w:rPr>
                <w:rStyle w:val="IndexLink"/>
                <w:rtl w:val="true"/>
              </w:rPr>
              <w:tab/>
            </w:r>
            <w:r>
              <w:rPr>
                <w:rStyle w:val="IndexLink"/>
              </w:rPr>
              <w:t>14</w:t>
            </w:r>
          </w:hyperlink>
        </w:p>
        <w:p>
          <w:pPr>
            <w:pStyle w:val="Contents3"/>
            <w:tabs>
              <w:tab w:val="clear" w:pos="8459"/>
              <w:tab w:val="right" w:pos="9026" w:leader="dot"/>
            </w:tabs>
            <w:rPr/>
          </w:pPr>
          <w:hyperlink w:anchor="__RefHeading___Toc3839250_3650668749">
            <w:r>
              <w:rPr>
                <w:webHidden/>
                <w:rStyle w:val="IndexLink"/>
                <w:rtl w:val="true"/>
              </w:rPr>
              <w:t>تعمير قبر مطهر حضرت رقيه س</w:t>
            </w:r>
            <w:r>
              <w:rPr>
                <w:rStyle w:val="IndexLink"/>
                <w:rtl w:val="true"/>
              </w:rPr>
              <w:tab/>
            </w:r>
            <w:r>
              <w:rPr>
                <w:rStyle w:val="IndexLink"/>
              </w:rPr>
              <w:t>15</w:t>
            </w:r>
          </w:hyperlink>
        </w:p>
        <w:p>
          <w:pPr>
            <w:pStyle w:val="Contents2"/>
            <w:tabs>
              <w:tab w:val="clear" w:pos="8743"/>
              <w:tab w:val="right" w:pos="9026" w:leader="dot"/>
            </w:tabs>
            <w:rPr/>
          </w:pPr>
          <w:hyperlink w:anchor="__RefHeading___Toc3839252_3650668749">
            <w:r>
              <w:rPr>
                <w:webHidden/>
                <w:rStyle w:val="IndexLink"/>
                <w:rtl w:val="true"/>
              </w:rPr>
              <w:t>امام حسين ع و معرفي جانشين بعد از خود به حضرت رقيه س</w:t>
            </w:r>
            <w:r>
              <w:rPr>
                <w:rStyle w:val="IndexLink"/>
                <w:rtl w:val="true"/>
              </w:rPr>
              <w:tab/>
            </w:r>
            <w:r>
              <w:rPr>
                <w:rStyle w:val="IndexLink"/>
              </w:rPr>
              <w:t>18</w:t>
            </w:r>
          </w:hyperlink>
        </w:p>
        <w:p>
          <w:pPr>
            <w:pStyle w:val="Contents2"/>
            <w:tabs>
              <w:tab w:val="clear" w:pos="8743"/>
              <w:tab w:val="right" w:pos="9026" w:leader="dot"/>
            </w:tabs>
            <w:rPr/>
          </w:pPr>
          <w:hyperlink w:anchor="__RefHeading___Toc3839254_3650668749">
            <w:r>
              <w:rPr>
                <w:webHidden/>
                <w:rStyle w:val="IndexLink"/>
                <w:rtl w:val="true"/>
              </w:rPr>
              <w:t>هدايت شدن بواسطه توسل به حضرت رقيه س</w:t>
            </w:r>
            <w:r>
              <w:rPr>
                <w:rStyle w:val="IndexLink"/>
                <w:rtl w:val="true"/>
              </w:rPr>
              <w:tab/>
            </w:r>
            <w:r>
              <w:rPr>
                <w:rStyle w:val="IndexLink"/>
              </w:rPr>
              <w:t>19</w:t>
            </w:r>
          </w:hyperlink>
        </w:p>
        <w:p>
          <w:pPr>
            <w:pStyle w:val="Contents2"/>
            <w:tabs>
              <w:tab w:val="clear" w:pos="8743"/>
              <w:tab w:val="right" w:pos="9026" w:leader="dot"/>
            </w:tabs>
            <w:rPr/>
          </w:pPr>
          <w:hyperlink w:anchor="__RefHeading___Toc3839256_3650668749">
            <w:r>
              <w:rPr>
                <w:webHidden/>
                <w:rStyle w:val="IndexLink"/>
                <w:rtl w:val="true"/>
              </w:rPr>
              <w:t>شفا يافتگان بواسطه توسل به حضرت رقيه س</w:t>
            </w:r>
            <w:r>
              <w:rPr>
                <w:rStyle w:val="IndexLink"/>
                <w:rtl w:val="true"/>
              </w:rPr>
              <w:tab/>
            </w:r>
            <w:r>
              <w:rPr>
                <w:rStyle w:val="IndexLink"/>
              </w:rPr>
              <w:t>20</w:t>
            </w:r>
          </w:hyperlink>
        </w:p>
        <w:p>
          <w:pPr>
            <w:pStyle w:val="Contents3"/>
            <w:tabs>
              <w:tab w:val="clear" w:pos="8459"/>
              <w:tab w:val="right" w:pos="9026" w:leader="dot"/>
            </w:tabs>
            <w:rPr/>
          </w:pPr>
          <w:hyperlink w:anchor="__RefHeading___Toc3839258_3650668749">
            <w:r>
              <w:rPr>
                <w:webHidden/>
                <w:rStyle w:val="IndexLink"/>
                <w:rtl w:val="true"/>
              </w:rPr>
              <w:t>شفاي مرحوم حاج ميرزا علي محدث زاده</w:t>
            </w:r>
            <w:r>
              <w:rPr>
                <w:rStyle w:val="IndexLink"/>
                <w:rtl w:val="true"/>
              </w:rPr>
              <w:tab/>
            </w:r>
            <w:r>
              <w:rPr>
                <w:rStyle w:val="IndexLink"/>
              </w:rPr>
              <w:t>20</w:t>
            </w:r>
          </w:hyperlink>
        </w:p>
        <w:p>
          <w:pPr>
            <w:pStyle w:val="Contents3"/>
            <w:tabs>
              <w:tab w:val="clear" w:pos="8459"/>
              <w:tab w:val="right" w:pos="9026" w:leader="dot"/>
            </w:tabs>
            <w:rPr/>
          </w:pPr>
          <w:hyperlink w:anchor="__RefHeading___Toc3839260_3650668749">
            <w:r>
              <w:rPr>
                <w:webHidden/>
                <w:rStyle w:val="IndexLink"/>
                <w:rtl w:val="true"/>
              </w:rPr>
              <w:t>زن فرانسوى در كنار قبر حضرت رقيه عليها السلام</w:t>
            </w:r>
            <w:r>
              <w:rPr>
                <w:rStyle w:val="IndexLink"/>
                <w:rtl w:val="true"/>
              </w:rPr>
              <w:tab/>
            </w:r>
            <w:r>
              <w:rPr>
                <w:rStyle w:val="IndexLink"/>
              </w:rPr>
              <w:t>24</w:t>
            </w:r>
          </w:hyperlink>
        </w:p>
        <w:p>
          <w:pPr>
            <w:pStyle w:val="Contents2"/>
            <w:tabs>
              <w:tab w:val="clear" w:pos="8743"/>
              <w:tab w:val="right" w:pos="9026" w:leader="dot"/>
            </w:tabs>
            <w:rPr/>
          </w:pPr>
          <w:hyperlink w:anchor="__RefHeading___Toc3839262_3650668749">
            <w:r>
              <w:rPr>
                <w:webHidden/>
                <w:rStyle w:val="IndexLink"/>
                <w:rtl w:val="true"/>
              </w:rPr>
              <w:t>مصائب حضرت رقيه سلام الله عليها</w:t>
            </w:r>
            <w:r>
              <w:rPr>
                <w:rStyle w:val="IndexLink"/>
                <w:rtl w:val="true"/>
              </w:rPr>
              <w:tab/>
            </w:r>
            <w:r>
              <w:rPr>
                <w:rStyle w:val="IndexLink"/>
              </w:rPr>
              <w:t>26</w:t>
            </w:r>
          </w:hyperlink>
        </w:p>
        <w:p>
          <w:pPr>
            <w:pStyle w:val="Contents3"/>
            <w:tabs>
              <w:tab w:val="clear" w:pos="8459"/>
              <w:tab w:val="right" w:pos="9026" w:leader="dot"/>
            </w:tabs>
            <w:rPr/>
          </w:pPr>
          <w:hyperlink w:anchor="__RefHeading___Toc3839264_3650668749">
            <w:r>
              <w:rPr>
                <w:webHidden/>
                <w:rStyle w:val="IndexLink"/>
                <w:rtl w:val="true"/>
              </w:rPr>
              <w:t>شاهد بر شهادت پدر و وقايع روز عاشوراء</w:t>
            </w:r>
            <w:r>
              <w:rPr>
                <w:rStyle w:val="IndexLink"/>
                <w:rtl w:val="true"/>
              </w:rPr>
              <w:tab/>
            </w:r>
            <w:r>
              <w:rPr>
                <w:rStyle w:val="IndexLink"/>
              </w:rPr>
              <w:t>26</w:t>
            </w:r>
          </w:hyperlink>
        </w:p>
        <w:p>
          <w:pPr>
            <w:pStyle w:val="Contents3"/>
            <w:tabs>
              <w:tab w:val="clear" w:pos="8459"/>
              <w:tab w:val="right" w:pos="9026" w:leader="dot"/>
            </w:tabs>
            <w:rPr/>
          </w:pPr>
          <w:hyperlink w:anchor="__RefHeading___Toc3839266_3650668749">
            <w:r>
              <w:rPr>
                <w:webHidden/>
                <w:rStyle w:val="IndexLink"/>
                <w:rtl w:val="true"/>
              </w:rPr>
              <w:t>گرسنگي و تشنگي</w:t>
            </w:r>
            <w:r>
              <w:rPr>
                <w:rStyle w:val="IndexLink"/>
                <w:rtl w:val="true"/>
              </w:rPr>
              <w:tab/>
            </w:r>
            <w:r>
              <w:rPr>
                <w:rStyle w:val="IndexLink"/>
              </w:rPr>
              <w:t>27</w:t>
            </w:r>
          </w:hyperlink>
        </w:p>
        <w:p>
          <w:pPr>
            <w:pStyle w:val="Contents3"/>
            <w:tabs>
              <w:tab w:val="clear" w:pos="8459"/>
              <w:tab w:val="right" w:pos="9026" w:leader="dot"/>
            </w:tabs>
            <w:rPr/>
          </w:pPr>
          <w:hyperlink w:anchor="__RefHeading___Toc3839268_3650668749">
            <w:r>
              <w:rPr>
                <w:webHidden/>
                <w:rStyle w:val="IndexLink"/>
                <w:rtl w:val="true"/>
              </w:rPr>
              <w:t>رنج و سختي اسارت</w:t>
            </w:r>
            <w:r>
              <w:rPr>
                <w:rStyle w:val="IndexLink"/>
                <w:rtl w:val="true"/>
              </w:rPr>
              <w:tab/>
            </w:r>
            <w:r>
              <w:rPr>
                <w:rStyle w:val="IndexLink"/>
              </w:rPr>
              <w:t>28</w:t>
            </w:r>
          </w:hyperlink>
        </w:p>
        <w:p>
          <w:pPr>
            <w:pStyle w:val="Contents3"/>
            <w:tabs>
              <w:tab w:val="clear" w:pos="8459"/>
              <w:tab w:val="right" w:pos="9026" w:leader="dot"/>
            </w:tabs>
            <w:rPr/>
          </w:pPr>
          <w:hyperlink w:anchor="__RefHeading___Toc3839270_3650668749">
            <w:r>
              <w:rPr>
                <w:webHidden/>
                <w:rStyle w:val="IndexLink"/>
                <w:rtl w:val="true"/>
              </w:rPr>
              <w:t>منزل در خرابه ويران</w:t>
            </w:r>
            <w:r>
              <w:rPr>
                <w:rStyle w:val="IndexLink"/>
                <w:rtl w:val="true"/>
              </w:rPr>
              <w:tab/>
            </w:r>
            <w:r>
              <w:rPr>
                <w:rStyle w:val="IndexLink"/>
              </w:rPr>
              <w:t>30</w:t>
            </w:r>
          </w:hyperlink>
        </w:p>
        <w:p>
          <w:pPr>
            <w:pStyle w:val="Contents3"/>
            <w:tabs>
              <w:tab w:val="clear" w:pos="8459"/>
              <w:tab w:val="right" w:pos="9026" w:leader="dot"/>
            </w:tabs>
            <w:rPr/>
          </w:pPr>
          <w:hyperlink w:anchor="__RefHeading___Toc3839272_3650668749">
            <w:r>
              <w:rPr>
                <w:webHidden/>
                <w:rStyle w:val="IndexLink"/>
                <w:rtl w:val="true"/>
              </w:rPr>
              <w:t>ترس از خراب شدن خرابه</w:t>
            </w:r>
            <w:r>
              <w:rPr>
                <w:rStyle w:val="IndexLink"/>
                <w:rtl w:val="true"/>
              </w:rPr>
              <w:tab/>
            </w:r>
            <w:r>
              <w:rPr>
                <w:rStyle w:val="IndexLink"/>
              </w:rPr>
              <w:t>31</w:t>
            </w:r>
          </w:hyperlink>
        </w:p>
        <w:p>
          <w:pPr>
            <w:pStyle w:val="Contents2"/>
            <w:tabs>
              <w:tab w:val="clear" w:pos="8743"/>
              <w:tab w:val="right" w:pos="9026" w:leader="dot"/>
            </w:tabs>
            <w:rPr/>
          </w:pPr>
          <w:hyperlink w:anchor="__RefHeading___Toc3839274_3650668749">
            <w:r>
              <w:rPr>
                <w:webHidden/>
                <w:rStyle w:val="IndexLink"/>
                <w:rtl w:val="true"/>
              </w:rPr>
              <w:t>شباهتهاي حضرت رقيه س به حضرت زهراء س</w:t>
            </w:r>
            <w:r>
              <w:rPr>
                <w:rStyle w:val="IndexLink"/>
                <w:rtl w:val="true"/>
              </w:rPr>
              <w:tab/>
            </w:r>
            <w:r>
              <w:rPr>
                <w:rStyle w:val="IndexLink"/>
              </w:rPr>
              <w:t>32</w:t>
            </w:r>
          </w:hyperlink>
        </w:p>
        <w:p>
          <w:pPr>
            <w:pStyle w:val="Contents3"/>
            <w:tabs>
              <w:tab w:val="clear" w:pos="8459"/>
              <w:tab w:val="right" w:pos="9026" w:leader="dot"/>
            </w:tabs>
            <w:rPr/>
          </w:pPr>
          <w:hyperlink w:anchor="__RefHeading___Toc3839276_3650668749">
            <w:r>
              <w:rPr>
                <w:webHidden/>
                <w:rStyle w:val="IndexLink"/>
                <w:rtl w:val="true"/>
              </w:rPr>
              <w:t>دفن شبانه</w:t>
            </w:r>
            <w:r>
              <w:rPr>
                <w:rStyle w:val="IndexLink"/>
                <w:rtl w:val="true"/>
              </w:rPr>
              <w:tab/>
            </w:r>
            <w:r>
              <w:rPr>
                <w:rStyle w:val="IndexLink"/>
              </w:rPr>
              <w:t>32</w:t>
            </w:r>
          </w:hyperlink>
        </w:p>
        <w:p>
          <w:pPr>
            <w:pStyle w:val="Contents3"/>
            <w:tabs>
              <w:tab w:val="clear" w:pos="8459"/>
              <w:tab w:val="right" w:pos="9026" w:leader="dot"/>
            </w:tabs>
            <w:rPr/>
          </w:pPr>
          <w:hyperlink w:anchor="__RefHeading___Toc3839278_3650668749">
            <w:r>
              <w:rPr>
                <w:webHidden/>
                <w:rStyle w:val="IndexLink"/>
                <w:rtl w:val="true"/>
              </w:rPr>
              <w:t>گريه هاي بيدار كننده</w:t>
            </w:r>
            <w:r>
              <w:rPr>
                <w:rStyle w:val="IndexLink"/>
                <w:rtl w:val="true"/>
              </w:rPr>
              <w:tab/>
            </w:r>
            <w:r>
              <w:rPr>
                <w:rStyle w:val="IndexLink"/>
              </w:rPr>
              <w:t>35</w:t>
            </w:r>
          </w:hyperlink>
        </w:p>
        <w:p>
          <w:pPr>
            <w:pStyle w:val="Contents3"/>
            <w:tabs>
              <w:tab w:val="clear" w:pos="8459"/>
              <w:tab w:val="right" w:pos="9026" w:leader="dot"/>
            </w:tabs>
            <w:rPr/>
          </w:pPr>
          <w:hyperlink w:anchor="__RefHeading___Toc3839280_3650668749">
            <w:r>
              <w:rPr>
                <w:webHidden/>
                <w:rStyle w:val="IndexLink"/>
                <w:rtl w:val="true"/>
              </w:rPr>
              <w:t>گريه كنندگان بر پدر</w:t>
            </w:r>
            <w:r>
              <w:rPr>
                <w:rStyle w:val="IndexLink"/>
                <w:rtl w:val="true"/>
              </w:rPr>
              <w:tab/>
            </w:r>
            <w:r>
              <w:rPr>
                <w:rStyle w:val="IndexLink"/>
              </w:rPr>
              <w:t>38</w:t>
            </w:r>
          </w:hyperlink>
        </w:p>
        <w:p>
          <w:pPr>
            <w:pStyle w:val="Contents3"/>
            <w:tabs>
              <w:tab w:val="clear" w:pos="8459"/>
              <w:tab w:val="right" w:pos="9026" w:leader="dot"/>
            </w:tabs>
            <w:rPr/>
          </w:pPr>
          <w:hyperlink w:anchor="__RefHeading___Toc3839282_3650668749">
            <w:r>
              <w:rPr>
                <w:webHidden/>
                <w:rStyle w:val="IndexLink"/>
                <w:rtl w:val="true"/>
              </w:rPr>
              <w:t>ضرب تازيانه</w:t>
            </w:r>
            <w:r>
              <w:rPr>
                <w:rStyle w:val="IndexLink"/>
                <w:rtl w:val="true"/>
              </w:rPr>
              <w:tab/>
            </w:r>
            <w:r>
              <w:rPr>
                <w:rStyle w:val="IndexLink"/>
              </w:rPr>
              <w:t>38</w:t>
            </w:r>
          </w:hyperlink>
        </w:p>
        <w:p>
          <w:pPr>
            <w:pStyle w:val="Contents3"/>
            <w:tabs>
              <w:tab w:val="clear" w:pos="8459"/>
              <w:tab w:val="right" w:pos="9026" w:leader="dot"/>
            </w:tabs>
            <w:rPr/>
          </w:pPr>
          <w:hyperlink w:anchor="__RefHeading___Toc3839284_3650668749">
            <w:r>
              <w:rPr>
                <w:webHidden/>
                <w:rStyle w:val="IndexLink"/>
                <w:rtl w:val="true"/>
              </w:rPr>
              <w:t>مدافع و ياري كننده امام زمان وقت</w:t>
            </w:r>
            <w:r>
              <w:rPr>
                <w:rStyle w:val="IndexLink"/>
                <w:rtl w:val="true"/>
              </w:rPr>
              <w:tab/>
            </w:r>
            <w:r>
              <w:rPr>
                <w:rStyle w:val="IndexLink"/>
              </w:rPr>
              <w:t>39</w:t>
            </w:r>
          </w:hyperlink>
        </w:p>
        <w:p>
          <w:pPr>
            <w:pStyle w:val="Contents3"/>
            <w:tabs>
              <w:tab w:val="clear" w:pos="8459"/>
              <w:tab w:val="right" w:pos="9026" w:leader="dot"/>
            </w:tabs>
            <w:rPr/>
          </w:pPr>
          <w:hyperlink w:anchor="__RefHeading___Toc3839286_3650668749">
            <w:r>
              <w:rPr>
                <w:webHidden/>
                <w:rStyle w:val="IndexLink"/>
                <w:rtl w:val="true"/>
              </w:rPr>
              <w:t>اولين ملحق شوندگان به پدر</w:t>
            </w:r>
            <w:r>
              <w:rPr>
                <w:rStyle w:val="IndexLink"/>
                <w:rtl w:val="true"/>
              </w:rPr>
              <w:tab/>
            </w:r>
            <w:r>
              <w:rPr>
                <w:rStyle w:val="IndexLink"/>
              </w:rPr>
              <w:t>41</w:t>
            </w:r>
          </w:hyperlink>
        </w:p>
        <w:p>
          <w:pPr>
            <w:pStyle w:val="Contents2"/>
            <w:tabs>
              <w:tab w:val="clear" w:pos="8743"/>
              <w:tab w:val="right" w:pos="9026" w:leader="dot"/>
            </w:tabs>
            <w:rPr/>
          </w:pPr>
          <w:hyperlink w:anchor="__RefHeading___Toc3839288_3650668749">
            <w:r>
              <w:rPr>
                <w:webHidden/>
                <w:rStyle w:val="IndexLink"/>
                <w:rtl w:val="true"/>
              </w:rPr>
              <w:t>پيام شهادت حضرت رقيه سلام الله عليها</w:t>
            </w:r>
            <w:r>
              <w:rPr>
                <w:rStyle w:val="IndexLink"/>
                <w:rtl w:val="true"/>
              </w:rPr>
              <w:tab/>
            </w:r>
            <w:r>
              <w:rPr>
                <w:rStyle w:val="IndexLink"/>
              </w:rPr>
              <w:t>42</w:t>
            </w:r>
          </w:hyperlink>
        </w:p>
        <w:p>
          <w:pPr>
            <w:pStyle w:val="Contents2"/>
            <w:tabs>
              <w:tab w:val="clear" w:pos="8743"/>
              <w:tab w:val="right" w:pos="9026" w:leader="dot"/>
            </w:tabs>
            <w:rPr/>
          </w:pPr>
          <w:hyperlink w:anchor="__RefHeading___Toc3839290_3650668749">
            <w:r>
              <w:rPr>
                <w:webHidden/>
                <w:rStyle w:val="IndexLink"/>
                <w:rtl w:val="true"/>
              </w:rPr>
              <w:t>مرقد حضرت رقيه سلام الله عليها</w:t>
            </w:r>
            <w:r>
              <w:rPr>
                <w:rStyle w:val="IndexLink"/>
                <w:rtl w:val="true"/>
              </w:rPr>
              <w:tab/>
            </w:r>
            <w:r>
              <w:rPr>
                <w:rStyle w:val="IndexLink"/>
              </w:rPr>
              <w:t>42</w:t>
            </w:r>
          </w:hyperlink>
        </w:p>
        <w:p>
          <w:pPr>
            <w:pStyle w:val="Contents3"/>
            <w:tabs>
              <w:tab w:val="clear" w:pos="8459"/>
              <w:tab w:val="right" w:pos="9026" w:leader="dot"/>
            </w:tabs>
            <w:rPr/>
          </w:pPr>
          <w:hyperlink w:anchor="__RefHeading___Toc3839292_3650668749">
            <w:r>
              <w:rPr>
                <w:webHidden/>
                <w:rStyle w:val="IndexLink"/>
                <w:rtl w:val="true"/>
              </w:rPr>
              <w:t>علت وجود خرابه در كنار قصر يزيد</w:t>
            </w:r>
            <w:r>
              <w:rPr>
                <w:rStyle w:val="IndexLink"/>
                <w:rtl w:val="true"/>
              </w:rPr>
              <w:tab/>
            </w:r>
            <w:r>
              <w:rPr>
                <w:rStyle w:val="IndexLink"/>
              </w:rPr>
              <w:t>42</w:t>
            </w:r>
          </w:hyperlink>
        </w:p>
        <w:p>
          <w:pPr>
            <w:pStyle w:val="Contents3"/>
            <w:tabs>
              <w:tab w:val="clear" w:pos="8459"/>
              <w:tab w:val="right" w:pos="9026" w:leader="dot"/>
            </w:tabs>
            <w:rPr/>
          </w:pPr>
          <w:hyperlink w:anchor="__RefHeading___Toc3839294_3650668749">
            <w:r>
              <w:rPr>
                <w:webHidden/>
                <w:rStyle w:val="IndexLink"/>
                <w:rtl w:val="true"/>
              </w:rPr>
              <w:t>اقرار اهل سنت به مرقد حضرت رقيه س</w:t>
            </w:r>
            <w:r>
              <w:rPr>
                <w:rStyle w:val="IndexLink"/>
                <w:rtl w:val="true"/>
              </w:rPr>
              <w:tab/>
            </w:r>
            <w:r>
              <w:rPr>
                <w:rStyle w:val="IndexLink"/>
              </w:rPr>
              <w:t>43</w:t>
            </w:r>
          </w:hyperlink>
        </w:p>
        <w:p>
          <w:pPr>
            <w:pStyle w:val="Contents3"/>
            <w:tabs>
              <w:tab w:val="clear" w:pos="8459"/>
              <w:tab w:val="right" w:pos="9026" w:leader="dot"/>
            </w:tabs>
            <w:rPr/>
          </w:pPr>
          <w:hyperlink w:anchor="__RefHeading___Toc3839296_3650668749">
            <w:r>
              <w:rPr>
                <w:webHidden/>
                <w:rStyle w:val="IndexLink"/>
                <w:rtl w:val="true"/>
              </w:rPr>
              <w:t>تعمير قبر مطهر حضرت رقيه س</w:t>
            </w:r>
            <w:r>
              <w:rPr>
                <w:rStyle w:val="IndexLink"/>
                <w:rtl w:val="true"/>
              </w:rPr>
              <w:tab/>
            </w:r>
            <w:r>
              <w:rPr>
                <w:rStyle w:val="IndexLink"/>
              </w:rPr>
              <w:t>43</w:t>
            </w:r>
          </w:hyperlink>
        </w:p>
        <w:p>
          <w:pPr>
            <w:pStyle w:val="Contents2"/>
            <w:tabs>
              <w:tab w:val="clear" w:pos="8743"/>
              <w:tab w:val="right" w:pos="9026" w:leader="dot"/>
            </w:tabs>
            <w:rPr/>
          </w:pPr>
          <w:hyperlink w:anchor="__RefHeading___Toc3839298_3650668749">
            <w:r>
              <w:rPr>
                <w:webHidden/>
                <w:rStyle w:val="IndexLink"/>
                <w:rtl w:val="true"/>
              </w:rPr>
              <w:t>نظر علماء</w:t>
            </w:r>
            <w:r>
              <w:rPr>
                <w:rStyle w:val="IndexLink"/>
                <w:rtl w:val="true"/>
              </w:rPr>
              <w:tab/>
            </w:r>
            <w:r>
              <w:rPr>
                <w:rStyle w:val="IndexLink"/>
              </w:rPr>
              <w:t>45</w:t>
            </w:r>
          </w:hyperlink>
        </w:p>
        <w:p>
          <w:pPr>
            <w:pStyle w:val="Contents3"/>
            <w:tabs>
              <w:tab w:val="clear" w:pos="8459"/>
              <w:tab w:val="right" w:pos="9026" w:leader="dot"/>
            </w:tabs>
            <w:rPr/>
          </w:pPr>
          <w:hyperlink w:anchor="__RefHeading___Toc3839300_3650668749">
            <w:r>
              <w:rPr>
                <w:webHidden/>
                <w:rStyle w:val="IndexLink"/>
                <w:rtl w:val="true"/>
              </w:rPr>
              <w:t xml:space="preserve">آيت الله العظمي ميرزا جواد تبريزي </w:t>
            </w:r>
            <w:r>
              <w:rPr>
                <w:rStyle w:val="IndexLink"/>
                <w:rtl w:val="true"/>
              </w:rPr>
              <w:t>(</w:t>
            </w:r>
            <w:r>
              <w:rPr>
                <w:rStyle w:val="IndexLink"/>
                <w:rtl w:val="true"/>
              </w:rPr>
              <w:t>ره</w:t>
            </w:r>
            <w:r>
              <w:rPr>
                <w:rStyle w:val="IndexLink"/>
                <w:rtl w:val="true"/>
              </w:rPr>
              <w:t>)</w:t>
              <w:tab/>
            </w:r>
            <w:r>
              <w:rPr>
                <w:rStyle w:val="IndexLink"/>
              </w:rPr>
              <w:t>45</w:t>
            </w:r>
          </w:hyperlink>
        </w:p>
        <w:p>
          <w:pPr>
            <w:pStyle w:val="Contents3"/>
            <w:tabs>
              <w:tab w:val="clear" w:pos="8459"/>
              <w:tab w:val="right" w:pos="9026" w:leader="dot"/>
            </w:tabs>
            <w:rPr/>
          </w:pPr>
          <w:hyperlink w:anchor="__RefHeading___Toc3839302_3650668749">
            <w:r>
              <w:rPr>
                <w:webHidden/>
                <w:rStyle w:val="IndexLink"/>
                <w:rtl w:val="true"/>
              </w:rPr>
              <w:t>حضرت آيت الله العظمي سيد صادق شيرازي</w:t>
            </w:r>
            <w:r>
              <w:rPr>
                <w:rStyle w:val="IndexLink"/>
                <w:rtl w:val="true"/>
              </w:rPr>
              <w:tab/>
            </w:r>
            <w:r>
              <w:rPr>
                <w:rStyle w:val="IndexLink"/>
              </w:rPr>
              <w:t>46</w:t>
            </w:r>
          </w:hyperlink>
        </w:p>
        <w:p>
          <w:pPr>
            <w:pStyle w:val="Contents3"/>
            <w:tabs>
              <w:tab w:val="clear" w:pos="8459"/>
              <w:tab w:val="right" w:pos="9026" w:leader="dot"/>
            </w:tabs>
            <w:rPr/>
          </w:pPr>
          <w:hyperlink w:anchor="__RefHeading___Toc3839304_3650668749">
            <w:r>
              <w:rPr>
                <w:webHidden/>
                <w:rStyle w:val="IndexLink"/>
                <w:rtl w:val="true"/>
              </w:rPr>
              <w:t>آيت الله العظمي سيد محمد حسيني شاهرودي</w:t>
            </w:r>
            <w:r>
              <w:rPr>
                <w:rStyle w:val="IndexLink"/>
                <w:rtl w:val="true"/>
              </w:rPr>
              <w:tab/>
            </w:r>
            <w:r>
              <w:rPr>
                <w:rStyle w:val="IndexLink"/>
              </w:rPr>
              <w:t>47</w:t>
            </w:r>
          </w:hyperlink>
        </w:p>
        <w:p>
          <w:pPr>
            <w:pStyle w:val="Contents3"/>
            <w:tabs>
              <w:tab w:val="clear" w:pos="8459"/>
              <w:tab w:val="right" w:pos="9026" w:leader="dot"/>
            </w:tabs>
            <w:rPr/>
          </w:pPr>
          <w:hyperlink w:anchor="__RefHeading___Toc3839306_3650668749">
            <w:r>
              <w:rPr>
                <w:webHidden/>
                <w:rStyle w:val="IndexLink"/>
                <w:rtl w:val="true"/>
              </w:rPr>
              <w:t>آيت الله العظمي صافي گلپايگاني</w:t>
            </w:r>
            <w:r>
              <w:rPr>
                <w:rStyle w:val="IndexLink"/>
                <w:rtl w:val="true"/>
              </w:rPr>
              <w:tab/>
            </w:r>
            <w:r>
              <w:rPr>
                <w:rStyle w:val="IndexLink"/>
              </w:rPr>
              <w:t>47</w:t>
            </w:r>
          </w:hyperlink>
        </w:p>
        <w:p>
          <w:pPr>
            <w:pStyle w:val="Contents3"/>
            <w:tabs>
              <w:tab w:val="clear" w:pos="8459"/>
              <w:tab w:val="right" w:pos="9026" w:leader="dot"/>
            </w:tabs>
            <w:rPr/>
          </w:pPr>
          <w:hyperlink w:anchor="__RefHeading___Toc3839308_3650668749">
            <w:r>
              <w:rPr>
                <w:webHidden/>
                <w:rStyle w:val="IndexLink"/>
                <w:rtl w:val="true"/>
              </w:rPr>
              <w:t>آيت‌الله‌العظمي روحاني</w:t>
            </w:r>
            <w:r>
              <w:rPr>
                <w:rStyle w:val="IndexLink"/>
                <w:rtl w:val="true"/>
              </w:rPr>
              <w:tab/>
            </w:r>
            <w:r>
              <w:rPr>
                <w:rStyle w:val="IndexLink"/>
              </w:rPr>
              <w:t>47</w:t>
            </w:r>
          </w:hyperlink>
        </w:p>
        <w:p>
          <w:pPr>
            <w:pStyle w:val="Contents3"/>
            <w:tabs>
              <w:tab w:val="clear" w:pos="8459"/>
              <w:tab w:val="right" w:pos="9026" w:leader="dot"/>
            </w:tabs>
            <w:rPr/>
          </w:pPr>
          <w:hyperlink w:anchor="__RefHeading___Toc3839310_3650668749">
            <w:r>
              <w:rPr>
                <w:webHidden/>
                <w:rStyle w:val="IndexLink"/>
                <w:rtl w:val="true"/>
              </w:rPr>
              <w:t>آيت‌الله‌العظمي علوي گرگاني</w:t>
            </w:r>
            <w:r>
              <w:rPr>
                <w:rStyle w:val="IndexLink"/>
                <w:rtl w:val="true"/>
              </w:rPr>
              <w:tab/>
            </w:r>
            <w:r>
              <w:rPr>
                <w:rStyle w:val="IndexLink"/>
              </w:rPr>
              <w:t>48</w:t>
            </w:r>
          </w:hyperlink>
        </w:p>
        <w:p>
          <w:pPr>
            <w:pStyle w:val="Contents3"/>
            <w:tabs>
              <w:tab w:val="clear" w:pos="8459"/>
              <w:tab w:val="right" w:pos="9026" w:leader="dot"/>
            </w:tabs>
            <w:rPr/>
          </w:pPr>
          <w:hyperlink w:anchor="__RefHeading___Toc3839312_3650668749">
            <w:r>
              <w:rPr>
                <w:webHidden/>
                <w:rStyle w:val="IndexLink"/>
                <w:rtl w:val="true"/>
              </w:rPr>
              <w:t>آيت‌الله‌العظمي مكارم شيرازي</w:t>
            </w:r>
            <w:r>
              <w:rPr>
                <w:rStyle w:val="IndexLink"/>
                <w:rtl w:val="true"/>
              </w:rPr>
              <w:tab/>
            </w:r>
            <w:r>
              <w:rPr>
                <w:rStyle w:val="IndexLink"/>
              </w:rPr>
              <w:t>48</w:t>
            </w:r>
          </w:hyperlink>
        </w:p>
        <w:p>
          <w:pPr>
            <w:pStyle w:val="Contents3"/>
            <w:tabs>
              <w:tab w:val="clear" w:pos="8459"/>
              <w:tab w:val="right" w:pos="9026" w:leader="dot"/>
            </w:tabs>
            <w:rPr/>
          </w:pPr>
          <w:hyperlink w:anchor="__RefHeading___Toc3839314_3650668749">
            <w:r>
              <w:rPr>
                <w:webHidden/>
                <w:rStyle w:val="IndexLink"/>
                <w:rtl w:val="true"/>
              </w:rPr>
              <w:t>آيت‌الله‌العظمي نوري همداني</w:t>
            </w:r>
            <w:r>
              <w:rPr>
                <w:rStyle w:val="IndexLink"/>
                <w:rtl w:val="true"/>
              </w:rPr>
              <w:tab/>
            </w:r>
            <w:r>
              <w:rPr>
                <w:rStyle w:val="IndexLink"/>
              </w:rPr>
              <w:t>48</w:t>
            </w:r>
          </w:hyperlink>
        </w:p>
        <w:p>
          <w:pPr>
            <w:pStyle w:val="Contents3"/>
            <w:tabs>
              <w:tab w:val="clear" w:pos="8459"/>
              <w:tab w:val="right" w:pos="9026" w:leader="dot"/>
            </w:tabs>
            <w:rPr/>
          </w:pPr>
          <w:hyperlink w:anchor="__RefHeading___Toc3839316_3650668749">
            <w:r>
              <w:rPr>
                <w:webHidden/>
                <w:rStyle w:val="IndexLink"/>
                <w:rtl w:val="true"/>
              </w:rPr>
              <w:t>آيت‌الله‌العظمي مظاهري</w:t>
            </w:r>
            <w:r>
              <w:rPr>
                <w:rStyle w:val="IndexLink"/>
                <w:rtl w:val="true"/>
              </w:rPr>
              <w:tab/>
            </w:r>
            <w:r>
              <w:rPr>
                <w:rStyle w:val="IndexLink"/>
              </w:rPr>
              <w:t>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4_26371"/>
      <w:bookmarkStart w:id="1" w:name="pg1984_26371"/>
      <w:bookmarkEnd w:id="1"/>
    </w:p>
    <w:p>
      <w:pPr>
        <w:pStyle w:val="Heading2"/>
        <w:numPr>
          <w:ilvl w:val="1"/>
          <w:numId w:val="1"/>
        </w:numPr>
        <w:rPr/>
      </w:pPr>
      <w:bookmarkStart w:id="2" w:name="pg1984_26371"/>
      <w:bookmarkStart w:id="3" w:name="__RefHeading___Toc3839218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تخصصي غديرستان كوثر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شهيده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ساله حضرت رقيه 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شريفي</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و رايانه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رقيه سلام الله عليها</w:t>
      </w:r>
    </w:p>
    <w:p>
      <w:pPr>
        <w:pStyle w:val="Heading2"/>
        <w:numPr>
          <w:ilvl w:val="1"/>
          <w:numId w:val="1"/>
        </w:numPr>
        <w:rPr/>
      </w:pPr>
      <w:bookmarkStart w:id="5" w:name="__RefHeading___Toc3839220_3650668749"/>
      <w:bookmarkStart w:id="6" w:name="_Toc2"/>
      <w:bookmarkEnd w:id="5"/>
      <w:r>
        <w:rPr>
          <w:rtl w:val="true"/>
        </w:rPr>
        <w:t>حضرت رقيه سلام الله عليها</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839222_3650668749"/>
      <w:bookmarkStart w:id="8" w:name="_Toc3"/>
      <w:bookmarkEnd w:id="7"/>
      <w:r>
        <w:rPr>
          <w:rtl w:val="true"/>
        </w:rPr>
        <w:t>نام حضرت</w:t>
      </w:r>
      <w:bookmarkStart w:id="9" w:name="pg1984_26372"/>
      <w:bookmarkEnd w:id="8"/>
    </w:p>
    <w:p>
      <w:pPr>
        <w:pStyle w:val="BookText"/>
        <w:rPr/>
      </w:pPr>
      <w:bookmarkEnd w:id="9"/>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عرب، اسم مصغر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ريشه اصلي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بالارفتن وصعود،وكلمه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دعا وتعويذ وآنچه براي حصول امري يا حفظ ونگهداري به كار برند،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عرب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بردختران خود مي گذاشته اند تاآن را به فال نيك گيرند ودختر با سلامت وبه دور از آفات وچشم زخم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كند وبزرگ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ريحانه كربلا،عبدالحسين نيشابوري ص</w:t>
      </w:r>
      <w:r>
        <w:rPr>
          <w:rFonts w:eastAsia="Amiri" w:cs="Amiri" w:ascii="Amiri" w:hAnsi="Amiri"/>
          <w:color w:val="111111"/>
          <w:sz w:val="28"/>
          <w:szCs w:val="28"/>
          <w:lang w:bidi="ar-SA"/>
        </w:rPr>
        <w:t>36</w:t>
      </w:r>
    </w:p>
    <w:p>
      <w:pPr>
        <w:pStyle w:val="Heading3"/>
        <w:numPr>
          <w:ilvl w:val="2"/>
          <w:numId w:val="1"/>
        </w:numPr>
        <w:rPr/>
      </w:pPr>
      <w:bookmarkStart w:id="10" w:name="__RefHeading___Toc3839224_3650668749"/>
      <w:bookmarkStart w:id="11" w:name="_Toc4"/>
      <w:bookmarkEnd w:id="10"/>
      <w:r>
        <w:rPr>
          <w:rtl w:val="true"/>
        </w:rPr>
        <w:t>نام هاي ديگر حضرت رقيه سلام الله عليها</w:t>
      </w:r>
      <w:bookmarkEnd w:id="11"/>
    </w:p>
    <w:p>
      <w:pPr>
        <w:pStyle w:val="BookText"/>
        <w:rPr/>
      </w:pPr>
      <w:r>
        <w:rPr>
          <w:rFonts w:ascii="IRNazanin" w:hAnsi="IRNazanin" w:eastAsia="IRNazanin"/>
          <w:color w:val="111111"/>
          <w:sz w:val="28"/>
          <w:sz w:val="28"/>
          <w:szCs w:val="28"/>
          <w:rtl w:val="true"/>
          <w:lang w:bidi="fa-IR"/>
        </w:rPr>
        <w:t>مرحوم شيخ علي فلسفي در كتاب حضرت رقيه مي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او علي المشهور حضرت رقيه است؛چون در حدود بيست كتاب مشاهده كرده ام كه اسم او را رقيه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نازدانه اسامي مختلفي داشته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ازهمين رو است كه در بعضي كتب،نام دختر مدفون در شام را رقيه وبعضي زبيده وبعضي زينب وگاهي فلطمه ذكركرده اند،چنان كه در مرثيه منسوب به حضرت زينب كبري عليهاالسلام تعبير فاطمه صغيره آمده كه احتمالا منظورحضرت رقيه عليها السلام مي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رقيه عليها السلام ص</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شعشعه الحسيني ص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ريحانه كربلا ،عبدالحسين نيشابوري ص</w:t>
      </w:r>
      <w:r>
        <w:rPr>
          <w:rFonts w:eastAsia="Amiri" w:cs="Amiri" w:ascii="Amiri" w:hAnsi="Amiri"/>
          <w:color w:val="111111"/>
          <w:sz w:val="28"/>
          <w:szCs w:val="28"/>
          <w:lang w:bidi="ar-SA"/>
        </w:rPr>
        <w:t>34</w:t>
      </w:r>
    </w:p>
    <w:p>
      <w:pPr>
        <w:pStyle w:val="Heading3"/>
        <w:numPr>
          <w:ilvl w:val="2"/>
          <w:numId w:val="1"/>
        </w:numPr>
        <w:rPr/>
      </w:pPr>
      <w:bookmarkStart w:id="12" w:name="__RefHeading___Toc3839226_3650668749"/>
      <w:bookmarkStart w:id="13" w:name="_Toc5"/>
      <w:bookmarkEnd w:id="12"/>
      <w:r>
        <w:rPr>
          <w:rtl w:val="true"/>
        </w:rPr>
        <w:t>نسب حضرت رقيه سلام الله عليها</w:t>
      </w:r>
      <w:bookmarkEnd w:id="13"/>
    </w:p>
    <w:p>
      <w:pPr>
        <w:pStyle w:val="BookText"/>
        <w:rPr/>
      </w:pPr>
      <w:r>
        <w:rPr>
          <w:rFonts w:ascii="IRNazanin" w:hAnsi="IRNazanin" w:eastAsia="IRNazanin"/>
          <w:color w:val="111111"/>
          <w:sz w:val="28"/>
          <w:sz w:val="28"/>
          <w:szCs w:val="28"/>
          <w:rtl w:val="true"/>
          <w:lang w:bidi="fa-IR"/>
        </w:rPr>
        <w:t>پدر بزرگوار ايشان حضرت سيدالشهداء ابا عبدالله الحسين عليه السلام و مادرشان ام اسحاق مي باشدكه نامش حَبوه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بعضي كتب،فضائلي براي آن بانو 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ولادت حضرت رقيه عليها السلام ام اسحاق مادر آن حضرت بيمارشد وديري نپاييد كه از دنيا رحلت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ريحانه كربلا ،عبدالحسين نيشابوري ص</w:t>
      </w:r>
      <w:r>
        <w:rPr>
          <w:rFonts w:eastAsia="Amiri" w:cs="Amiri" w:ascii="Amiri" w:hAnsi="Amiri"/>
          <w:color w:val="111111"/>
          <w:sz w:val="28"/>
          <w:szCs w:val="28"/>
          <w:lang w:bidi="ar-SA"/>
        </w:rPr>
        <w:t>33</w:t>
      </w:r>
    </w:p>
    <w:p>
      <w:pPr>
        <w:pStyle w:val="Heading2"/>
        <w:numPr>
          <w:ilvl w:val="1"/>
          <w:numId w:val="1"/>
        </w:numPr>
        <w:rPr/>
      </w:pPr>
      <w:bookmarkStart w:id="14" w:name="__RefHeading___Toc3839228_3650668749"/>
      <w:bookmarkStart w:id="15" w:name="_Toc6"/>
      <w:bookmarkEnd w:id="14"/>
      <w:r>
        <w:rPr>
          <w:rtl w:val="true"/>
        </w:rPr>
        <w:t>علت شبهه افكني در شهادت حضرت رقيه س</w:t>
      </w:r>
      <w:bookmarkEnd w:id="15"/>
    </w:p>
    <w:p>
      <w:pPr>
        <w:pStyle w:val="BookText"/>
        <w:rPr/>
      </w:pPr>
      <w:r>
        <w:rPr>
          <w:rFonts w:ascii="IRNazanin" w:hAnsi="IRNazanin" w:eastAsia="IRNazanin"/>
          <w:color w:val="111111"/>
          <w:sz w:val="28"/>
          <w:sz w:val="28"/>
          <w:szCs w:val="28"/>
          <w:rtl w:val="true"/>
          <w:lang w:bidi="fa-IR"/>
        </w:rPr>
        <w:t xml:space="preserve">يكي از مهمترين علل رسوائي و ذلت دشمنان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پيروزي آن جناب در هدايت انسانها از بعد واقعه عاشوراء ، بيان مصائب و ظلم و ستم هايي است كه بر ايشان و خاندان پاكش وارد شده است كه از بين همه اين مصائب كه در تاريخ نقل شده است مصائبي است كه بر خاندان آن حضرت در سرزمين كربلا و در مسير كربلا تا كوفه و از كوفه تا شام و بالاخره در شام بلا ، وارد شده است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برگزاري مجالس عزاي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خاصه مجالسي كه مصائب وارد بر اطفال و زنان را بيان مي كند باعث رسوائي بيشتر دشمنان و آشنايي مردم با مظلوميت و حقانيت شيعه خاصه مولاي آنها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در اين ميان بسياري از افراد در فرقه هاي غير شيعه با شنيدن اين مصائب متاثر شده و گروه گروه بسوي مكتب حقه تشيع روي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دشمنان نيز در صدد بر آمده اند به هر صورت ممكن و با هر بهانه اي حتي استفاده از دوستان و محبين در اصل اين مصائب خاصه مصائب تكان دهنده اي كه انسانهاي آزاده را به خروش وا مي دارد ، خدشه وارد كرده و ايجاد شبهه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زماني كه قدرت انكار خود واقعه عاشوراء را نداشته و اصل شهادت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نتوانستند منكر شوند ، روي به اين ترفند پليد آورده با شبهه و خدشه در شهادت و اصل وجود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اتهاماتي كه متوجه آنها مي شود بگريزند ، زيرا پاسخ دادن به سوالاتي كه با شنيدن اين گونه مصائب وارده بر اهل البيت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آنها غير ممكن است ، كاخهاي ظلم ستم آنان را ويران كرده و مي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با هر گونه شعائري در مورد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مخالفند اما آنچه كه بيشتر در صدد تخريب و از ميان برداشتن آن هستند مصائب عاطفي كربلاست كه قدرت نفوذ آن براي تخريب دشمنان بيشتر بوده و نقش هدايتگري آن نيز حساس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براي افراد ساده لوح توجيه مي آورند كه بله كربلا و كشته شدن اصحاب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عادي است در هر جنگي تعدادي كشته مي شوند گرچه تعداد طرفين نابرابر باشد و بستن آب هم از ترفندهاي نظامي است و جنگ اقتضاي اين كار را مي كند و بالاخره يكي پيروز ميدان مي شود ، هر دو طرف شمشير كشيده اند و جنگيده اند ، اما باور نمي كردند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اصحابي دارند كه گرچه زن يا كودك هستند اما در ميدان اسارت از كربلا تا كوفه و از كوفه تا شام و شام بلا چنان با تحمل مصائب و رنج و خصوص شهادت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 اين گونه دودمان يزيد لعين را بر باد مي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هميشه دشمنان اهل البيت عليهم السلام خصوص مخالفين شعائر حسيني از پاسخ دادن به سوالات كساني كه در مذهب شيعه نيستند و مشرَّف شده اند نگران بوده و هستند و از بيان اين مصائب خوف داشته اند و براي اين گونه سوالات هرگز پاسخي جز سر افكندگي و شكست نداشته اند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تاريخ پس از واقعه عاشوراء ، فطرتهاي بيدار و انسانهاي آگاه با شنيدن اين وقايع ، به دنبال پاسخ پرسش هاي خود به حقائقي مي رسند كه اين براي دشمنان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و شكست بوده و براي حضرت سيد الشهداء عليه السلام پيروزي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طفل شش ماهه سر جنگ با كسي داشته كه بايد تير سه شعبه به او بزنند ؟ او كه لباس رزم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رجزي نخواند كه جنگ آوري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جنگ و شهادت مردان جنگي، آتش زدن خيمه هايي كه زنان و كودكان در آن بودند چه معنائي مي تواند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كجاي عالم پادشاه ظالمي براي آرام كردن يتيم سه ساله اي دستور مي دهد سر بريده پدرش كه به خون آغشته است را براي او هديه ببرند ؟</w:t>
      </w:r>
    </w:p>
    <w:p>
      <w:pPr>
        <w:pStyle w:val="BookText"/>
        <w:rPr/>
      </w:pPr>
      <w:r>
        <w:rPr>
          <w:rFonts w:ascii="IRNazanin" w:hAnsi="IRNazanin" w:eastAsia="IRNazanin"/>
          <w:color w:val="111111"/>
          <w:sz w:val="28"/>
          <w:sz w:val="28"/>
          <w:szCs w:val="28"/>
          <w:rtl w:val="true"/>
          <w:lang w:bidi="fa-IR"/>
        </w:rPr>
        <w:t xml:space="preserve">آري بايد پاسخ بدهند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وقتي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لباس رزم و سوار بر شتر با عمامه و لباس پيامبرشان براي طلب مقداري آب براي شش ماهه خود به ميدان آمد به او آب ندادند و چرا بنا به درخواست خود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را از او نگرفتند و خودشان سيراب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بنا بر قول خودشان ، پس از پيروزي در جنگ نابرابر ، باقيمانده از زنان و كودكان را آزاد نكردند؟ مگر پيامبرشان پس از فتح مكه دشمن سر سخت خود ابو سفيان و اطرافيانش را امان نداد و با احترام با آنان برخورد نكرد ؟ چه شد آنهائي كه دم از امت پيغمبر و مسلمان شدن مي زدند به شيوه پيامبرشان عمل نكردند و فرزندان همين پيغمبر و دختران و اطفالش را گرسنگي و تشنگي داده و پس از شكنجه و آزار و كشتن بعضي از اطفال سوار بر ناقه هاي بدون كجاوه براي قدرت نمائي به اسارت وارد شهرها و ديارهاي مسلمين نموده و بالاخره در خرابه اي بدون سقف در شام جا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سه ساله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پيغمبرشان را با سر بريدن پدر داغ دار كرده و شهيده نمودند و با شهادت او دو مرتبه داغ شهادت پدر بزرگوارش و نزديكانش را براي زنهاي اسير در نيمه شب تازه نمودند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همين پرسش هاي بي پاسخ بيدار كننده ، روز به روز و هر ساله گروه مشتاقان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تشرف به مذهب شيعه را از فرقه هاي مختلف افزايش مي دهد و اين خطر بزرگي است كه ساليان سال است دشمنان با آن دست و پنجه نرم كرده به فكر راه چاره اي براي گريز از اين بيداري مردم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چاره اي انديشيده اند و آن اينكه تا مي توانند مصائب و مصيبتهاي عاطفي كربلا را حذف نموده و يا حتي الامكان دچار خدشه و شبهه نمايند و از جمله آن همين شهادت سه ساله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و مظلوميت آنحضرت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متاسفانه بعضي از جاهلين از محبين نيز به آن دامن زده و با غرض يا بدون غرض آب به آسياب دشمن ريخته كه اميدواريم هدايت شوند </w:t>
      </w:r>
      <w:r>
        <w:rPr>
          <w:rFonts w:eastAsia="IRNazanin" w:cs="IRNazanin"/>
          <w:color w:val="111111"/>
          <w:sz w:val="28"/>
          <w:szCs w:val="28"/>
          <w:rtl w:val="true"/>
          <w:lang w:bidi="fa-IR"/>
        </w:rPr>
        <w:t>.</w:t>
      </w:r>
      <w:bookmarkStart w:id="16" w:name="pg1984_26375"/>
    </w:p>
    <w:p>
      <w:pPr>
        <w:pStyle w:val="BookText"/>
        <w:rPr/>
      </w:pPr>
      <w:bookmarkEnd w:id="16"/>
      <w:r>
        <w:rPr>
          <w:rFonts w:ascii="IRNazanin" w:hAnsi="IRNazanin" w:eastAsia="IRNazanin"/>
          <w:color w:val="111111"/>
          <w:sz w:val="28"/>
          <w:sz w:val="28"/>
          <w:szCs w:val="28"/>
          <w:rtl w:val="true"/>
          <w:lang w:bidi="fa-IR"/>
        </w:rPr>
        <w:t xml:space="preserve">علماي شيعه با تعظيم شعائر حسيني از جمله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دستور به برگزاري مجالس عزاي آن سه ساله ي مظلوم را داده و با پيام هاي تكان دهنده مخالفين شيعه را رسوا نموده اند </w:t>
      </w:r>
      <w:r>
        <w:rPr>
          <w:rFonts w:eastAsia="IRNazanin" w:cs="IRNazanin"/>
          <w:color w:val="111111"/>
          <w:sz w:val="28"/>
          <w:szCs w:val="28"/>
          <w:rtl w:val="true"/>
          <w:lang w:bidi="fa-IR"/>
        </w:rPr>
        <w:t>.</w:t>
      </w:r>
    </w:p>
    <w:p>
      <w:pPr>
        <w:pStyle w:val="Heading2"/>
        <w:numPr>
          <w:ilvl w:val="1"/>
          <w:numId w:val="1"/>
        </w:numPr>
        <w:rPr/>
      </w:pPr>
      <w:bookmarkStart w:id="17" w:name="__RefHeading___Toc3839230_3650668749"/>
      <w:bookmarkStart w:id="18" w:name="_Toc7"/>
      <w:bookmarkEnd w:id="17"/>
      <w:r>
        <w:rPr>
          <w:rtl w:val="true"/>
        </w:rPr>
        <w:t>رقيه سلام الله عليها در اسناد تاريخي</w:t>
      </w:r>
      <w:bookmarkEnd w:id="18"/>
    </w:p>
    <w:p>
      <w:pPr>
        <w:pStyle w:val="Heading3"/>
        <w:numPr>
          <w:ilvl w:val="2"/>
          <w:numId w:val="1"/>
        </w:numPr>
        <w:rPr/>
      </w:pPr>
      <w:bookmarkStart w:id="19" w:name="__RefHeading___Toc3839232_3650668749"/>
      <w:bookmarkStart w:id="20" w:name="_Toc8"/>
      <w:bookmarkEnd w:id="19"/>
      <w:r>
        <w:rPr>
          <w:rtl w:val="true"/>
        </w:rPr>
        <w:t>منابع كتابي</w:t>
      </w:r>
      <w:bookmarkEnd w:id="20"/>
    </w:p>
    <w:p>
      <w:pPr>
        <w:pStyle w:val="Heading4"/>
        <w:numPr>
          <w:ilvl w:val="3"/>
          <w:numId w:val="1"/>
        </w:numPr>
        <w:rPr/>
      </w:pPr>
      <w:bookmarkStart w:id="21" w:name="__RefHeading___Toc3839234_3650668749"/>
      <w:bookmarkStart w:id="22" w:name="_Toc9"/>
      <w:bookmarkEnd w:id="21"/>
      <w:r>
        <w:rPr>
          <w:rtl w:val="true"/>
        </w:rPr>
        <w:t>لباب الأنساب</w:t>
      </w:r>
      <w:bookmarkEnd w:id="22"/>
    </w:p>
    <w:p>
      <w:pPr>
        <w:pStyle w:val="BookText"/>
        <w:rPr/>
      </w:pPr>
      <w:r>
        <w:rPr>
          <w:rFonts w:ascii="Amiri" w:hAnsi="Amiri" w:eastAsia="Amiri" w:cs="Amiri"/>
          <w:color w:val="111111"/>
          <w:sz w:val="28"/>
          <w:sz w:val="28"/>
          <w:szCs w:val="28"/>
          <w:rtl w:val="true"/>
          <w:lang w:bidi="ar-SA"/>
        </w:rPr>
        <w:t xml:space="preserve">نسب شناس معروف قرن ششم ، ابن فُندُق 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لباب الأنساب در بيان فرزندانى كه از نسل اين امام عليه السلام باقى مانده اند ،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فرزندان امام حسين عليه السلام ، جز زين العابدين عليه السلام ، فاطمه ، سَكينه و رُقيّه ، باقى نماند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مِن أولادِهِ إلّا زَينُ العابِدينَ عليه السلام ، وفاطِمَةُ وسُكَينَةُ ورُقَيَّةُ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لباب 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p>
    <w:p>
      <w:pPr>
        <w:pStyle w:val="Heading4"/>
        <w:numPr>
          <w:ilvl w:val="3"/>
          <w:numId w:val="1"/>
        </w:numPr>
        <w:rPr/>
      </w:pPr>
      <w:bookmarkStart w:id="23" w:name="__RefHeading___Toc3839236_3650668749"/>
      <w:bookmarkStart w:id="24" w:name="_Toc10"/>
      <w:bookmarkEnd w:id="23"/>
      <w:r>
        <w:rPr>
          <w:rtl w:val="true"/>
        </w:rPr>
        <w:t xml:space="preserve">الملهوف </w:t>
      </w:r>
      <w:r>
        <w:rPr>
          <w:rtl w:val="true"/>
        </w:rPr>
        <w:t>(</w:t>
      </w:r>
      <w:r>
        <w:rPr>
          <w:rtl w:val="true"/>
        </w:rPr>
        <w:t>كه به لُهُوف مشهور است</w:t>
      </w:r>
      <w:r>
        <w:rPr>
          <w:rtl w:val="true"/>
        </w:rPr>
        <w:t>)</w:t>
      </w:r>
      <w:bookmarkEnd w:id="24"/>
    </w:p>
    <w:p>
      <w:pPr>
        <w:pStyle w:val="BookText"/>
        <w:rPr/>
      </w:pPr>
      <w:r>
        <w:rPr>
          <w:rFonts w:ascii="IRNazanin" w:hAnsi="IRNazanin" w:eastAsia="IRNazanin"/>
          <w:color w:val="111111"/>
          <w:sz w:val="28"/>
          <w:sz w:val="28"/>
          <w:szCs w:val="28"/>
          <w:rtl w:val="true"/>
          <w:lang w:bidi="fa-IR"/>
        </w:rPr>
        <w:t xml:space="preserve">گزارش ديگرى كه به نام رقيّه اشاره دارد، آن است كه در برخى نسخه هاى كتاب الملهوف ، آمده است كه امام حسين عليه السلام در وداع با اهل بيت خود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يا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يا 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يا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يا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اُنظُرنَ إذا أنَا قُتِلتُ فَلا تَشقُقنَ عَلَىَّ جَيباً ، ولا تَخمِشنَ عَلَىَّ وَجهاً ، ولا تَقُلنَ عَلَىَّ هَجراً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خواهرم ، اى امّ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اى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اى رُقَيّه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كنيد كه هرگاه من كشته شدم ، براى من گريبان چاك مكنيد و صورت ، خراش ندهيد و حرف نامربوط مگوييد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مولاى ما امام حسين عليه السلام ، دخترى سه ساله داشت سرِ شريف امام عليه السلام را كه با دستمالى ديبقى پوشيده بود ، آوردند و در برابرش نهادند و پرده از آن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 كيست؟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پدرت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طَبَق برداشت و درآغوش گرفت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با خونت خضاب كرد؟</w:t>
      </w:r>
      <w:r>
        <w:rPr>
          <w:rFonts w:eastAsia="IRNazanin" w:cs="IRNazanin"/>
          <w:color w:val="111111"/>
          <w:sz w:val="28"/>
          <w:szCs w:val="28"/>
          <w:rtl w:val="true"/>
          <w:lang w:bidi="fa-IR"/>
        </w:rPr>
        <w:t>....</w:t>
      </w:r>
      <w:bookmarkStart w:id="25" w:name="pg1984_26376"/>
    </w:p>
    <w:p>
      <w:pPr>
        <w:pStyle w:val="BookText"/>
        <w:rPr/>
      </w:pPr>
      <w:bookmarkEnd w:id="25"/>
      <w:r>
        <w:rPr>
          <w:rFonts w:ascii="IRNazanin" w:hAnsi="IRNazanin" w:eastAsia="IRNazanin"/>
          <w:color w:val="111111"/>
          <w:sz w:val="28"/>
          <w:sz w:val="28"/>
          <w:szCs w:val="28"/>
          <w:rtl w:val="true"/>
          <w:lang w:bidi="fa-IR"/>
        </w:rPr>
        <w:t xml:space="preserve">آنگاه ، دهانش را بر دهان شريف امام عليه السلام گذاشت و گريه سختى كرد تا از هوش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تكانش دادند ، ديدند كه روحش از دنيا ، جدا شده است در باره اين گزارش مى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 ، در بسيارى از نسخه هاى كتاب الملهوف ، اين متن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 در اين گزارش ، به اين كه رقيّه دختر امام عليه السلام است ، اشاره اى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 احتمالاً آن كه در اين گزارش به اين نام خطاب شده، رقيّه دختر امام على عليه السلام و همسر مسلم بن عقيل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فرزندان مُسلم ، همراه امام عليه السلام بودند و به احتمال قوى ، همسر وى نيز در كاروان كربلا ، حضور داشته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احتمالاً رُقَيّه ، يكى ديگر از دختران امام على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ظ 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همسر مسلم بن عقيل عليه السلام نيز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كربلا نيزحضور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دانش نامه امام حسين عليه السلام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384</w:t>
      </w:r>
    </w:p>
    <w:p>
      <w:pPr>
        <w:pStyle w:val="Heading4"/>
        <w:numPr>
          <w:ilvl w:val="3"/>
          <w:numId w:val="1"/>
        </w:numPr>
        <w:rPr/>
      </w:pPr>
      <w:bookmarkStart w:id="26" w:name="__RefHeading___Toc3839238_3650668749"/>
      <w:bookmarkStart w:id="27" w:name="_Toc11"/>
      <w:bookmarkEnd w:id="26"/>
      <w:r>
        <w:rPr>
          <w:rtl w:val="true"/>
        </w:rPr>
        <w:t>كامل بهايي</w:t>
      </w:r>
      <w:bookmarkEnd w:id="27"/>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كامل بهايى ، كتابى فارسى ، نوشته عماد الدين طبرى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نوشتار او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حاويه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كه زنان خاندان نبوّت ، در حالت اسيرى ، حال مردان كه در كربلا شهيد شده بودند ، بر پسران و دختران ايشان ، پوشيده مى داشتند و هر كودكى را وعده ها مى دادند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 به فلان سفر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ايشان را به خانه يزيد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دختركى بود چهارساله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از خواب ، بيدار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من حسين كجاست ؟ اين ساعت ، او را به خواب ديدم سخت پريشان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و كودكان ، جمله در گريه افتادند و فغان از ايشان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خفته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 بيدار شد و حال ، تفحّص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بردند كه حال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لعين ، در حال گفت كه بروند و سر پدر او را بياورند و در كنار او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مَلاعين ، سر بياورد و در كنار آن دختر چهارساله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مَلاعين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پدر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بترسيد و فرياد برآورد و رنجور شد و در آن چند روز ، جان به حق ، تسليم كرد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28" w:name="pg1984_26377"/>
    </w:p>
    <w:p>
      <w:pPr>
        <w:pStyle w:val="BookText"/>
        <w:rPr/>
      </w:pPr>
      <w:bookmarkEnd w:id="2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على طبرى مؤلف تحفة الابرار و كامل بهايى است كه تا سال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حيات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ظاهرا مقصود ، كتاب الحاوية ، نوشته قاسم بن محمد بن احمد سُنّى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رضويّه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بهايى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Heading4"/>
        <w:numPr>
          <w:ilvl w:val="3"/>
          <w:numId w:val="1"/>
        </w:numPr>
        <w:rPr/>
      </w:pPr>
      <w:bookmarkStart w:id="29" w:name="__RefHeading___Toc3839240_3650668749"/>
      <w:bookmarkStart w:id="30" w:name="_Toc12"/>
      <w:bookmarkEnd w:id="29"/>
      <w:r>
        <w:rPr>
          <w:rtl w:val="true"/>
        </w:rPr>
        <w:t>روضة الشهداء</w:t>
      </w:r>
      <w:bookmarkEnd w:id="30"/>
    </w:p>
    <w:p>
      <w:pPr>
        <w:pStyle w:val="BookText"/>
        <w:rPr/>
      </w:pPr>
      <w:r>
        <w:rPr>
          <w:rFonts w:ascii="IRNazanin" w:hAnsi="IRNazanin" w:eastAsia="IRNazanin"/>
          <w:color w:val="111111"/>
          <w:sz w:val="28"/>
          <w:sz w:val="28"/>
          <w:szCs w:val="28"/>
          <w:rtl w:val="true"/>
          <w:lang w:bidi="fa-IR"/>
        </w:rPr>
        <w:t xml:space="preserve">پس از عماد الدين طبرى، ملّا حسين واعظ كاشفى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ظ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روضة الشهدا ، مطالب طبرى را با تفصيل بيشترى مطرح مى كند ؛ امّا همچنان ، نامى از كودك نمى بَرد و او را چهارساله ذكر مى كند و محلّ وقوع حادثه را كوشْك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مى داند و مى 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مِنديل برگرفت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سرى ديد در آن طَبَق ،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 را برداشت و نيك در آن نگريست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پدر خود را بشناخت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آهى از سينه بركشيد و روى در روى پدر ماليد و لب خود بر لب وى نهاد و فى الحال ، جان شيرين بداد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مِنديل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را برداشت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الشهدا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3839242_3650668749"/>
      <w:bookmarkStart w:id="32" w:name="_Toc13"/>
      <w:bookmarkEnd w:id="31"/>
      <w:r>
        <w:rPr>
          <w:rtl w:val="true"/>
        </w:rPr>
        <w:t>المنتخب طُرِيحِى</w:t>
      </w:r>
      <w:bookmarkEnd w:id="3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الدين طُرَيحى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المنتخب، داستان را با تفاوت هايى تعريف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متن المنتخب، بدين شرح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وقتى آل اللّه وآل رسول او در شهر شام بر يزيد ، وارد شدند ، او خانه اى به آنها اختصاص داد و آنها در آن ، به سوگوارى مى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ما امام حسين عليه السلام ، دخترى سه ساله داشت سرِ شريف امام عليه السلام را كه با دستمالى ديبقى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پوشيده بود ، آوردند و در برابرش نهادند و پرده از آن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 كيست؟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پدرت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 شك با وقوع چنين مشاهدات و كراماتي از آن مضجع شريف، اين اطمينان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نگوييم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انسان حاصل مي شود كه آنجا دختري از دختران امام حسين عليه السلام با قدر و منزلت فراوان آرميده است و بر ما لازم است آن را احترام كرده و مقامش را ارج نهيم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از طَبَق برداشت و درآغوش گرفت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با خونت خضاب كرد؟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رگ هاى تو را بُريد؟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مرا در كودكى ، يتيم كرد؟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 ما به چه كسى دل ببنديم؟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يتيم ، نگهدارى مى كند تا بزرگ شود؟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پاسدار زنانِ رنجور است؟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نگهدار بيوه هاى اسير است؟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نوازشگر چشم هاى گريان است؟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دهنده دور افتادگان غريب كيست؟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نوازشگر موهاى پريشان است؟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ناكامى ما پس از تو ، چه كسى هست؟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غريبى ما ، چه كسى پس از تو هست؟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من ، فداى تو مى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پيش از اين ، نابينا مى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من در خاك شده بودم و محاسن تو را خون آلود نمى ديدم</w:t>
      </w:r>
      <w:r>
        <w:rPr>
          <w:rFonts w:eastAsia="IRNazanin" w:cs="IRNazanin"/>
          <w:color w:val="111111"/>
          <w:sz w:val="28"/>
          <w:szCs w:val="28"/>
          <w:rtl w:val="true"/>
          <w:lang w:bidi="fa-IR"/>
        </w:rPr>
        <w:t>»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 دهانش را بر دهان شريف امام عليه السلام گذاشت و گريه سختى كرد تا از هوش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تكانش دادند ، ديدند كه روحش از دنيا ، جدا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33" w:name="pg1984_26379"/>
    </w:p>
    <w:p>
      <w:pPr>
        <w:pStyle w:val="BookText"/>
        <w:rPr/>
      </w:pPr>
      <w:bookmarkEnd w:id="3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 طريحى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Heading4"/>
        <w:numPr>
          <w:ilvl w:val="3"/>
          <w:numId w:val="1"/>
        </w:numPr>
        <w:rPr/>
      </w:pPr>
      <w:bookmarkStart w:id="34" w:name="__RefHeading___Toc3839244_3650668749"/>
      <w:bookmarkStart w:id="35" w:name="_Toc14"/>
      <w:bookmarkEnd w:id="34"/>
      <w:r>
        <w:rPr>
          <w:rtl w:val="true"/>
        </w:rPr>
        <w:t>شَعشعة الحسيني</w:t>
      </w:r>
      <w:bookmarkEnd w:id="35"/>
    </w:p>
    <w:p>
      <w:pPr>
        <w:pStyle w:val="BookText"/>
        <w:rPr/>
      </w:pPr>
      <w:r>
        <w:rPr>
          <w:rFonts w:ascii="IRNazanin" w:hAnsi="IRNazanin" w:eastAsia="IRNazanin"/>
          <w:color w:val="111111"/>
          <w:sz w:val="28"/>
          <w:sz w:val="28"/>
          <w:szCs w:val="28"/>
          <w:rtl w:val="true"/>
          <w:lang w:bidi="fa-IR"/>
        </w:rPr>
        <w:t>اوايل قرن چهاردهم ، شيخ محمّدجواد يزدى ، در كتاب شعشعة الحسيني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 كه طفلى از حضرت امام حسين عليه السلام در خرابه شام ، از ديدن سرِ پدر بزرگوارش ، از دنيا رفت ؛ وليكن در نام او ، اختلاف است كه زُبَيده يا رُقَيّه يا زينب يا سَكينه بوده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در صفحات بعد ، به نقل از كتاب رياض الأحزان ، آورده است كه اسم آن دختر ، فاطمه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گزارش ، چندين نام و از جمله رُقَيّه براى كودكِ از دنيا رفته در شام، مطرح گرديده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كتابخانه اي جداي از بحث شهود و كرامت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گذشت، سير گزارش هاى گوناگون بود درباره وفات دخترى از امام حسين عليه السلام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اسناد و مدارك و اينكه جزئيات اين واقعه در هيچ يك از منابع معتبر نيامده و اگر هم در كتاب معتبري بوده اكنون در دسترس ما نيست؛ بنابراين نمي توان در مورد جزئيات آن با قاطعيت سخن گفت؛ اما كراماتي كه از آن بارگاه شريف صادر شده و مي شود و نيز مشاهداتي كه براي برخي رخ داده است خود سخن و حديث ديگري است جداي از اين بحث كتابخانه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 شك با وقوع چنين مشاهدات و كراماتي از آن مضجع شريف، اين اطمينان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نگوييم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انسان حاصل مي شود كه آنجا دختري از دختران امام حسين عليه السلام با قدر و منزلت فراوان آرميده است و بر ما لازم است آن را احترام كرده و مقامش را ارج نهيم</w:t>
      </w:r>
      <w:r>
        <w:rPr>
          <w:rFonts w:eastAsia="IRNazanin" w:cs="IRNazanin"/>
          <w:color w:val="111111"/>
          <w:sz w:val="28"/>
          <w:szCs w:val="28"/>
          <w:rtl w:val="true"/>
          <w:lang w:bidi="fa-IR"/>
        </w:rPr>
        <w:t>.</w:t>
      </w:r>
      <w:bookmarkStart w:id="36" w:name="pg1984_26380"/>
    </w:p>
    <w:p>
      <w:pPr>
        <w:pStyle w:val="BookText"/>
        <w:rPr/>
      </w:pPr>
      <w:bookmarkEnd w:id="3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وى ، تأليف اين كتاب را در سال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آغاز كرده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شعشعة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Heading4"/>
        <w:numPr>
          <w:ilvl w:val="3"/>
          <w:numId w:val="1"/>
        </w:numPr>
        <w:rPr/>
      </w:pPr>
      <w:bookmarkStart w:id="37" w:name="__RefHeading___Toc3839246_3650668749"/>
      <w:bookmarkStart w:id="38" w:name="_Toc15"/>
      <w:bookmarkEnd w:id="37"/>
      <w:r>
        <w:rPr>
          <w:rtl w:val="true"/>
        </w:rPr>
        <w:t>ينابيع الموده</w:t>
      </w:r>
      <w:bookmarkEnd w:id="38"/>
    </w:p>
    <w:p>
      <w:pPr>
        <w:pStyle w:val="BookText"/>
        <w:rPr/>
      </w:pPr>
      <w:r>
        <w:rPr>
          <w:rFonts w:ascii="Amiri" w:hAnsi="Amiri" w:eastAsia="Amiri" w:cs="Amiri"/>
          <w:color w:val="111111"/>
          <w:sz w:val="28"/>
          <w:sz w:val="28"/>
          <w:szCs w:val="28"/>
          <w:rtl w:val="true"/>
          <w:lang w:bidi="ar-SA"/>
        </w:rPr>
        <w:t xml:space="preserve">اين كتاب تاليف قندوزي حنفي متوفاي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اوبه نقل از مقتل ابومخنف،وداع سيد الشهدا عليه السلام با خواهران ودخترانش از جمله حضرت رقيه عليها السلام را مانند نقل ابن طاووس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الموده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171</w:t>
      </w:r>
    </w:p>
    <w:p>
      <w:pPr>
        <w:pStyle w:val="Heading3"/>
        <w:numPr>
          <w:ilvl w:val="2"/>
          <w:numId w:val="1"/>
        </w:numPr>
        <w:rPr/>
      </w:pPr>
      <w:bookmarkStart w:id="39" w:name="__RefHeading___Toc3839248_3650668749"/>
      <w:bookmarkStart w:id="40" w:name="_Toc16"/>
      <w:bookmarkEnd w:id="39"/>
      <w:r>
        <w:rPr>
          <w:rtl w:val="true"/>
        </w:rPr>
        <w:t>در اشعار</w:t>
      </w:r>
      <w:bookmarkEnd w:id="40"/>
    </w:p>
    <w:p>
      <w:pPr>
        <w:pStyle w:val="BookText"/>
        <w:rPr/>
      </w:pPr>
      <w:r>
        <w:rPr>
          <w:rFonts w:ascii="IRNazanin" w:hAnsi="IRNazanin" w:eastAsia="IRNazanin"/>
          <w:color w:val="111111"/>
          <w:sz w:val="28"/>
          <w:sz w:val="28"/>
          <w:szCs w:val="28"/>
          <w:rtl w:val="true"/>
          <w:lang w:bidi="fa-IR"/>
        </w:rPr>
        <w:t>در شعر شاگرد امام صادق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قديمترين ماخذي كه در خيل فرزندان رنجديده و ستم كشيده سالار شهيدان عليه السلام دركربلا از وجود دختري موسوم به رقيه عليهاالسلام دركنارسكينه عليهاالسلام خبر مي دهد، قصيده سوزناك سيف بن عميره، صحابي بزرگ امام صادق عليه السلام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سيف بن عميره نخعي كوفي، از اصحاب بزرگوار امام صادق و امام كاظم عليهماالسلام و از راويان برجسته و مشهور شيعه است كه رجال شناسان بزرگي چون شيخ طوسي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نجاشي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حلي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الاقوال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داود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علامه مجلسي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وثاقت وي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نديم درفهرست خويش وي را از آن دسته از مشايخ شيعه مي شمردكه فقه را از ايمه عليهم السلام روايت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طوسي در رجال خويش، وي را صاحب كتابي مي داندكه در آن ازامام صادق عليه السلام نقل روايت كرده است ومرحوم سيد بحرالعلوم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الفوايدالرجاليه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ليستي از راويان شهير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محمد بن ابي عمير و يونس بن 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از وي روايت نقل كرده اند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بن عميره، همچنين از جمله راويان زيارت معروف عاشورا به نقل از امام باقرعليه السلام است كه قرايت آن درطول سال، ازسنن رايج ميان شيعيان مي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 سيف بن عميره، در رثاي سالار شهيدان عليه السلام چكامه بلند و پرسوزي دارد كه با مطلع</w:t>
      </w:r>
      <w:r>
        <w:rPr>
          <w:rFonts w:eastAsia="IRNazanin" w:cs="IRNazanin"/>
          <w:color w:val="111111"/>
          <w:sz w:val="28"/>
          <w:szCs w:val="28"/>
          <w:rtl w:val="true"/>
          <w:lang w:bidi="fa-IR"/>
        </w:rPr>
        <w:t>:</w:t>
      </w:r>
      <w:bookmarkStart w:id="41" w:name="pg1984_26381"/>
    </w:p>
    <w:p>
      <w:pPr>
        <w:pStyle w:val="BookText"/>
        <w:rPr/>
      </w:pPr>
      <w:bookmarkEnd w:id="41"/>
      <w:r>
        <w:rPr>
          <w:rFonts w:ascii="Amiri" w:hAnsi="Amiri" w:eastAsia="Amiri" w:cs="Amiri"/>
          <w:color w:val="111111"/>
          <w:sz w:val="28"/>
          <w:sz w:val="28"/>
          <w:szCs w:val="28"/>
          <w:rtl w:val="true"/>
          <w:lang w:bidi="ar-SA"/>
        </w:rPr>
        <w:t>جل المصايب بمن اءصبنا فاعذري يا هذه ، و عن الملامه فاقصري</w:t>
      </w:r>
    </w:p>
    <w:p>
      <w:pPr>
        <w:pStyle w:val="BookText"/>
        <w:rPr/>
      </w:pPr>
      <w:r>
        <w:rPr>
          <w:rFonts w:ascii="IRNazanin" w:hAnsi="IRNazanin" w:eastAsia="IRNazanin"/>
          <w:color w:val="111111"/>
          <w:sz w:val="28"/>
          <w:sz w:val="28"/>
          <w:szCs w:val="28"/>
          <w:rtl w:val="true"/>
          <w:lang w:bidi="fa-IR"/>
        </w:rPr>
        <w:t>آغاز مي شود،كه حقيقتا سوخته و سوزانده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سيد محسن امين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اعيان الشيعه وبه تبع وي شهيد سيد جواد شبر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خطباي فاضل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ادب اللطف او شعراء الحسين به اين مطلب اشاره كرده و تنها بيت نخست قصيده را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شيخ فخرالدين طريحي فقيه، رجالي اديب و لغت شناس برجسته شيعه،وصاحب مجمع البحرين ـ دركتاب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سوگنامه اي منثور ومنظوم دررثاي شهداي آل الله بويژه سالار شهيدان عليهم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قصيده را آورده است كه در بيت ماقبل آخرآن، شاعر صريحا به هويت خود اشاره اي دارد؛آنجا كه خطاب به سادات عصرمي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عبيْدكمْ سيف فتي ابْن عميره عبـــد لعــــبد عبيد حيدر قنبر</w:t>
      </w:r>
    </w:p>
    <w:p>
      <w:pPr>
        <w:pStyle w:val="BookText"/>
        <w:rPr/>
      </w:pPr>
      <w:r>
        <w:rPr>
          <w:rFonts w:ascii="Amiri" w:hAnsi="Amiri" w:eastAsia="Amiri" w:cs="Amiri"/>
          <w:color w:val="111111"/>
          <w:sz w:val="28"/>
          <w:sz w:val="28"/>
          <w:szCs w:val="28"/>
          <w:rtl w:val="true"/>
          <w:lang w:bidi="ar-SA"/>
        </w:rPr>
        <w:t>نكته قابل توجه درربط با بحث ما،ابيات زير ازقصيده سيف مي باشدكه درآن دوبارازحضرت رقيه عليهاالسلام يادكرده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سكينه عنها السكينه فارقت لما ابتديـــت بفـــرقه و تغير</w:t>
      </w:r>
    </w:p>
    <w:p>
      <w:pPr>
        <w:pStyle w:val="BookText"/>
        <w:rPr/>
      </w:pPr>
      <w:r>
        <w:rPr>
          <w:rFonts w:ascii="Amiri" w:hAnsi="Amiri" w:eastAsia="Amiri" w:cs="Amiri"/>
          <w:color w:val="111111"/>
          <w:sz w:val="28"/>
          <w:sz w:val="28"/>
          <w:szCs w:val="28"/>
          <w:rtl w:val="true"/>
          <w:lang w:bidi="ar-SA"/>
        </w:rPr>
        <w:t>و رقيه رق الحسود لـــضعفها و غدا ليعذرها الذي لم يعذر</w:t>
      </w:r>
    </w:p>
    <w:p>
      <w:pPr>
        <w:pStyle w:val="BookText"/>
        <w:rPr/>
      </w:pPr>
      <w:r>
        <w:rPr>
          <w:rFonts w:ascii="Amiri" w:hAnsi="Amiri" w:eastAsia="Amiri" w:cs="Amiri"/>
          <w:color w:val="111111"/>
          <w:sz w:val="28"/>
          <w:sz w:val="28"/>
          <w:szCs w:val="28"/>
          <w:rtl w:val="true"/>
          <w:lang w:bidi="ar-SA"/>
        </w:rPr>
        <w:t>و لام كلثوم يــــجد جديدها لثم عقيب دموعــها لم يكرر</w:t>
      </w:r>
    </w:p>
    <w:p>
      <w:pPr>
        <w:pStyle w:val="BookText"/>
        <w:rPr/>
      </w:pPr>
      <w:r>
        <w:rPr>
          <w:rFonts w:ascii="Amiri" w:hAnsi="Amiri" w:eastAsia="Amiri" w:cs="Amiri"/>
          <w:color w:val="111111"/>
          <w:sz w:val="28"/>
          <w:sz w:val="28"/>
          <w:szCs w:val="28"/>
          <w:rtl w:val="true"/>
          <w:lang w:bidi="ar-SA"/>
        </w:rPr>
        <w:t>لم اءنسها وسكـــيــنه و رقيه يبــكينه بتحسـر و تــــزفر…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علي ابوالحسني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سياهپوشي در سوگ ايمه نور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سيدمحسن، امين، اعيان الشيعه، تحقيق و 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۳۲۶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جواد، شبر، ادب الطف او شعراء الحسين عليه السلام،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۱۹۶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فخرالدين، طريحي نجفي، المنتخب للطريحي في جمع المراثي والخطب المشتهر بالفخري،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۴۳۶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ستاره درخشان شام، به نقل از شيخ علي، ابوالحسني، همان، ص</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به نقل از المنتخب طريحي</w:t>
      </w:r>
    </w:p>
    <w:p>
      <w:pPr>
        <w:pStyle w:val="Heading3"/>
        <w:numPr>
          <w:ilvl w:val="2"/>
          <w:numId w:val="1"/>
        </w:numPr>
        <w:rPr/>
      </w:pPr>
      <w:bookmarkStart w:id="42" w:name="__RefHeading___Toc3839250_3650668749"/>
      <w:bookmarkStart w:id="43" w:name="_Toc17"/>
      <w:bookmarkEnd w:id="42"/>
      <w:r>
        <w:rPr>
          <w:rtl w:val="true"/>
        </w:rPr>
        <w:t>تعمير قبر مطهر حضرت رقيه س</w:t>
      </w:r>
      <w:bookmarkEnd w:id="43"/>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آيه الله ميرزا هاشم خراساني در همان كتاب جرياني را نقل مي كند كه هر شخص محقق با تعمق در متن آن وجود چنين دختري از امام حسين عليه السلام در شام ضروري مي داند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قضيه اينگونه 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جليل، شيخ محمد علي شامي كه ازجمله علما و محصلين نجف اشرف است به حقير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امي بلاواسطه من، جناب آقا سيد ابراهيم دمشقي، كه نسبش منتهي مي شود به سيد مرتضي علم الهدي و سن شريفش از نود افزون بوده و بسيار شريف و محترم بودند، سه دختر داشتند و اولاد ذكور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 دختر بزرگ ايشان جناب رقيه بنت الحسين عليهماالسلام را در خواب ديدكه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بگو به والي بگويد ميان قبر و لحد من آب افتاده، و بدن من در اذيت است؛ بيايد و قبر و لحد مرا تعمير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دخترش به سيد عرض كرد، وسيد از ترس اهل تسنن به خواب ترتيب اثري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دختر وسطي سيد باز همين خواب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پدرگفت، و او همچنان ترتيب اثري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دختركوچكتر سيد همين خواب را ديد و به پدر گفت، ايضا ترتيب اثري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چهارم، خود سيد، مخدره را در خواب ديدكه به طريق عتاب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والي را خبردار نكردي؟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سيد نزد والي شام رفت و خوابش را براي والي شام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 امر كرد علما شام، از شيعه و سني، بروند و غسل كنند و لباسهاي نظيف دربركنند،آنگاه به دست هركس قفل درب حرم مقدس باز شد، همان كس برود و قبر مقدس او را نبش كند و جسد مطهرش را بيرون بياورد تا قبر مطهر را تعمير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شيعه و سني، در كمال آداب غسل نموده ولباس نظيف در بركردند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 به دست هيچ يك مگربه دست مرحوم سيد ابراهيم باز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كه به حرم مشرف شدند، هركس كلنگ برقبر مي زدكارگر نمي شد تا آنكه سيد مزبوركلنگ را گرفت و بر زمين زد و قبر 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حرم را خلوت كردند و لحد را شكافتند، ديدند بدن نازنين مخدره ميان لحد قراردارد، وكفن آن مخدره مكرمه صحيح وسالم مي باشد، لكن آب زيادي ميان لحدجمع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بدن شريف مخدره را از ميان لحد بيرون آورده بر روي زانوي خود نهاد و سه روز همين قسم بالاي زانوي خود نگه داشت و متصل گريه مي كرد تا آنكه لحد مخدره را از بنياد تعمير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نماز كه مي شد سيد بدن مخدره را بر بالاي شيء نظيفي مي گذاشت و نمازمي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باز بر مي داشت و بر زانو مي نهاد تاآنكه از تعمير قبر ولحد فارغ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بدن مخدره را دفن كرد و از كرامت اين مخدره در اين سه روز سيد نه محتاج به غذا شد و نه محتاج آب و نه محتاج به تجديد وضو؛ بعدكه خواست مخدره را دفن كند سيد دعاكرد خداوند پسري مسمي به سيد مصطفي به اومرحمت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والي تفصيل ماجرا را به سلطان عبدالحميد عثماني نوشت، و او هم توليت زينبيه و مرقد شريف رقيه و مرقد شريف ام كلثوم و سكينه عليهماالسلام را به سيد واگذار نمود و فعلا هم آقاي حاج سيد عباس پسر آقا سيد مصطفي پسر سيد ابراهيم سابق الذكر متصدي توليت اين اماكن شريفه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الله حاج ميرزاهاشم خراساني سپس مي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اين قضيه درحدود سنه هزار ودويست و هشتاد اتفاق افتاده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اي كه در انتهاي اين نقل وجود دارد اينكه نويسنده كتاب در سال </w:t>
      </w:r>
      <w:r>
        <w:rPr>
          <w:rFonts w:ascii="Amiri" w:hAnsi="Amiri" w:eastAsia="Amiri" w:cs="Amiri"/>
          <w:color w:val="111111"/>
          <w:sz w:val="28"/>
          <w:sz w:val="28"/>
          <w:szCs w:val="28"/>
          <w:lang w:bidi="ar-SA"/>
        </w:rPr>
        <w:t>۱۳۵۲</w:t>
      </w:r>
      <w:r>
        <w:rPr>
          <w:rFonts w:ascii="Amiri" w:hAnsi="Amiri" w:eastAsia="Amiri" w:cs="Amiri"/>
          <w:color w:val="111111"/>
          <w:sz w:val="28"/>
          <w:sz w:val="28"/>
          <w:szCs w:val="28"/>
          <w:rtl w:val="true"/>
          <w:lang w:bidi="ar-SA"/>
        </w:rPr>
        <w:t xml:space="preserve"> قمري فوت شده و اينجريان را مربوط به سال </w:t>
      </w:r>
      <w:r>
        <w:rPr>
          <w:rFonts w:ascii="Amiri" w:hAnsi="Amiri" w:eastAsia="Amiri" w:cs="Amiri"/>
          <w:color w:val="111111"/>
          <w:sz w:val="28"/>
          <w:sz w:val="28"/>
          <w:szCs w:val="28"/>
          <w:lang w:bidi="ar-SA"/>
        </w:rPr>
        <w:t>۱۲۸۰</w:t>
      </w:r>
      <w:r>
        <w:rPr>
          <w:rFonts w:ascii="Amiri" w:hAnsi="Amiri" w:eastAsia="Amiri" w:cs="Amiri"/>
          <w:color w:val="111111"/>
          <w:sz w:val="28"/>
          <w:sz w:val="28"/>
          <w:szCs w:val="28"/>
          <w:rtl w:val="true"/>
          <w:lang w:bidi="ar-SA"/>
        </w:rPr>
        <w:t>ق مي داند كه نزديكي اين جريان به زمان مولف خود بر اعتبار اين قضيه مي 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جريان در مقتل جامع مقدم نقل شده اما با توضيحات بيشتري از جمله اينكه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مطهر را ديدند كه در پارچۀ سياهي كفن شده و يك زنجير كوچكي هم به گردن آن بانو بود، آن سيد از شدت گريه غش مي كند چون او را به هوش مي آورند، قضيه زنجير را به مردم مي گويد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ظلم بني اميه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ضجه و ناله از مردم بلند مي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تاييد اين قضيه از طريق كرامت بي بي حضرت رقيه سلام الله عليها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آيت الله سيدهادي خراساني نيز دركتاب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وكرامات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ماجرايي را نقل مي كندكه مويد قضيه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پشت بام خوابيده بوديم كه ناگهان مار دست يكي از خويشان ما را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مدتي مداوا كرد ولي سود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آخرالامرجواني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 دست او را مارگزيده است؟ چون محل مار زدگي را به او نشان داد، بلافاصله دستي به آن موضع زد و بكلي محل درد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دعايي دارم و نه دوايي؛ فقط كرامتي است كه ازاجداد ما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هرسمي كه از زنبوريا عقرب يا مار باشد اگرآب دهان ياانگشت به آن بگذاريم خوب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نيزاين است كه جد ما، درشام موقعي كه آب به قبر شريف حضرت رقيه افتاد جسد حضرت رقيه سلام الله عليها را سه روز روي دست گرفت تا قبر شريف را تعميركردند و از آنجا اين اثر در خود و اولادش مانده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44" w:name="pg1984_26384"/>
    </w:p>
    <w:p>
      <w:pPr>
        <w:pStyle w:val="BookText"/>
        <w:rPr/>
      </w:pPr>
      <w:bookmarkEnd w:id="44"/>
      <w:r>
        <w:rPr>
          <w:rFonts w:ascii="IRNazanin" w:hAnsi="IRNazanin" w:eastAsia="IRNazanin"/>
          <w:color w:val="111111"/>
          <w:sz w:val="28"/>
          <w:sz w:val="28"/>
          <w:szCs w:val="28"/>
          <w:rtl w:val="true"/>
          <w:lang w:bidi="fa-IR"/>
        </w:rPr>
        <w:t>هر دو قضيه در قرون اخير رخ داده است و اگر اشكال گردد كه مستند به خواب بوده است، بله اگر تنها استناد به خواب مي بود و مقدمات آن همه حدسي مي بود آري اما آنچه مسلم است و در كتب تاريخي ذكر شده است اينكه قبر را مي شكافند و مي بينند كه قبر مطهر از آب پر شده است فلذا خود جريان حسي بوده و ديده شده و نقل به مشاهده شده است و نه صرف يك خواب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 ميرزا هاشم، خراساني، همان، ص</w:t>
      </w:r>
      <w:r>
        <w:rPr>
          <w:rFonts w:ascii="Amiri" w:hAnsi="Amiri" w:eastAsia="Amiri" w:cs="Amiri"/>
          <w:color w:val="111111"/>
          <w:sz w:val="28"/>
          <w:sz w:val="28"/>
          <w:szCs w:val="28"/>
          <w:lang w:bidi="ar-SA"/>
        </w:rPr>
        <w:t>۳۸۸</w:t>
      </w:r>
      <w:r>
        <w:rPr>
          <w:rFonts w:ascii="Amiri" w:hAnsi="Amiri" w:eastAsia="Amiri" w:cs="Amiri"/>
          <w:color w:val="111111"/>
          <w:sz w:val="28"/>
          <w:sz w:val="28"/>
          <w:szCs w:val="28"/>
          <w:rtl w:val="true"/>
          <w:lang w:bidi="ar-SA"/>
        </w:rPr>
        <w:t>، باب ششم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جامع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۲۰۸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 الله سيد هادي، خراساني،كرامات و معجزات، ص</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3839252_3650668749"/>
      <w:bookmarkStart w:id="46" w:name="_Toc18"/>
      <w:bookmarkEnd w:id="45"/>
      <w:r>
        <w:rPr>
          <w:rtl w:val="true"/>
        </w:rPr>
        <w:t>امام حسين ع و معرفي جانشين بعد از خود به حضرت رقيه س</w:t>
      </w:r>
      <w:bookmarkEnd w:id="4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امام حسين عليه السلام تنها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خيمه امام زين العابدين عليه السلام آمد و او را به سينه چسباند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وَلَدي أَنْتَ أَطْيَبُ ذُرِّيَّتي، وَ أَفْضَلُ عِتْرَتي، وَ أَنْتَ خَليفَتي عَلى هؤُلاءِ الْعِيالِ وَ الْأَطْفالِ، فَإِنَّهُمْ غُرَباءٌ مَخْذُولُونَ، قَدْ شَمِلَتْهُمُ الذِّلَّةُ وَ الْيُتْمُ وَ شَماتَةُ الْأَعْداءِ وَ نَوائِبُ الزَّمانِ سَكِّتْهُمْ إِذا صَرَخُوا، وَ آنِسْهُمْ اذَا اسْتَوْحَشُوا، وَ سَلِّ خَواطِرَهُمْ بِلَيْنِ الْكَلامِ، فَإِنَّهُمْ ما بَقِىَ مِنْ رِجالِهِمْ مَنْ يَسْتَأْنِسُونَ بِهِ غَيْرُكَ، وَ لا أَحَدٌ عِنْدَهُمْ يَشْكُونَ إِلَيْهِ حُزْنَهُمْ سِواكَ، دَعْهُمْ يَشُمُّوكَ وَ تَشُمُّهُمْ، وَ يَبْكُوا عَلَيْكَ وَ تَبْكي عَلَيْهِمْ؛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پاك‌ترين ذريّه و برترين عترت منى و تو جانشين من بر اين بانوان و كودكانى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غريب و بى‌كس‌اند كه تنهايى و يتيمى و سرزنش دشمنان و سختى‌هاى دوران آنان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كه ناله سر دادند آنان را آرام كن، و چون هراسان شدند مونسشان باش و با سخنان نرم و نيكو، خاطرشان را تسلّى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كسى از مردانشان جز تو نمانده است تا مونسشان باشد و غم‌هايشان را به وى باز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آنان تو را ببويند و تو آنان را ببويى و آنان بر تو گريه كنند و تو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عليه السلام دست فرزندش را گرفت و با صداى رسا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زَيْنَبُ وَ يا امَّ كُلْثُومِ وَ يا سَكينَةُ وَ يا رُقَيَّةُ وَ يا فاطِمَةُ، اسْمَعْنَ كَلامي وَ اعْلَمْنَ أَنَّ ابْني هذا خَليفَتي عَلَيْكُمْ، وَ هُوَ إِمامٌ مُفْتَرِضُ الطَّاعَةِ؛ اى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بشنويد و بدانيد كه اين فرزندم جانشين من بر شماست و او امامى است كه پيروى از او واجب است</w:t>
      </w:r>
      <w:r>
        <w:rPr>
          <w:rFonts w:eastAsia="IRNazanin" w:cs="IRNazanin"/>
          <w:color w:val="111111"/>
          <w:sz w:val="28"/>
          <w:szCs w:val="28"/>
          <w:rtl w:val="true"/>
          <w:lang w:bidi="fa-IR"/>
        </w:rPr>
        <w:t>».</w:t>
      </w:r>
      <w:bookmarkStart w:id="47" w:name="pg1984_26385"/>
    </w:p>
    <w:p>
      <w:pPr>
        <w:pStyle w:val="BookText"/>
        <w:rPr/>
      </w:pPr>
      <w:bookmarkEnd w:id="47"/>
      <w:r>
        <w:rPr>
          <w:rFonts w:ascii="IRNazanin" w:hAnsi="IRNazanin" w:eastAsia="IRNazanin"/>
          <w:color w:val="111111"/>
          <w:sz w:val="28"/>
          <w:sz w:val="28"/>
          <w:szCs w:val="28"/>
          <w:rtl w:val="true"/>
          <w:lang w:bidi="fa-IR"/>
        </w:rPr>
        <w:t>سپس به فرزندش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وَلَدي بَلِّغْ شيعَتي عَنِّيَ السَّلامَ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ماتَ غَريباً فَانْدُبُوهُ وَ مَضى شَهيداً</w:t>
      </w:r>
    </w:p>
    <w:p>
      <w:pPr>
        <w:pStyle w:val="BookText"/>
        <w:rPr/>
      </w:pPr>
      <w:r>
        <w:rPr>
          <w:rFonts w:ascii="IRNazanin" w:hAnsi="IRNazanin" w:eastAsia="IRNazanin"/>
          <w:color w:val="111111"/>
          <w:sz w:val="28"/>
          <w:sz w:val="28"/>
          <w:szCs w:val="28"/>
          <w:rtl w:val="true"/>
          <w:lang w:bidi="fa-IR"/>
        </w:rPr>
        <w:t>فَابْكُوهُ؛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سلامم را به شيعيانم برسان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غريبانه به شهادت رسيد پس بر او اشك بريزيد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معالى السبطين،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Heading2"/>
        <w:numPr>
          <w:ilvl w:val="1"/>
          <w:numId w:val="1"/>
        </w:numPr>
        <w:rPr/>
      </w:pPr>
      <w:bookmarkStart w:id="48" w:name="__RefHeading___Toc3839254_3650668749"/>
      <w:bookmarkStart w:id="49" w:name="_Toc19"/>
      <w:bookmarkEnd w:id="48"/>
      <w:r>
        <w:rPr>
          <w:rtl w:val="true"/>
        </w:rPr>
        <w:t>هدايت شدن بواسطه توسل به حضرت رقيه س</w:t>
      </w:r>
      <w:bookmarkEnd w:id="49"/>
    </w:p>
    <w:p>
      <w:pPr>
        <w:pStyle w:val="BookText"/>
        <w:rPr/>
      </w:pPr>
      <w:r>
        <w:rPr>
          <w:rFonts w:ascii="Amiri" w:hAnsi="Amiri" w:eastAsia="Amiri" w:cs="Amiri"/>
          <w:color w:val="111111"/>
          <w:sz w:val="28"/>
          <w:sz w:val="28"/>
          <w:szCs w:val="28"/>
          <w:rtl w:val="true"/>
          <w:lang w:bidi="ar-SA"/>
        </w:rPr>
        <w:t>هدايت و مسلمان شدن مادر و دختر مسيحي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 حجه السلام و المسلمين آقاى سيد عسكر حيدرى ، از طلاب علوم دينيه حوزه علميه زينبيه شام چنين نقل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زنى مسيحى دختر فلجى را از لبنان به سوريه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دكترهاى لبنان او را جواب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دختر مريضشش نزديك حرم با عظمت حضرت رقيه عليه السلام منزل مى گيرد تا در آنجا براى معالجه فرزندش به دكتر سوريه مراجعه كند، تا اينكه روز عاشورا فرا مى رسد و او مى بيند مردم دسته دسته به طرف محلى كه حرم مطهر حضرت رقيه عليه السلام آنجاست مى روند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مردم شام مى پرسد اينجا چه خبر است ؟ مى گويند اينجا حرم دختر امام حسين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دختر مريضش را در منزل تنها گذاشته درب اطاق را مى بندد و به حرم حضرت عليه السلام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متوسل به حضرت رقيه عليه السلام مى شود و گريه مى كند، به حدى كه غش مى كند و بيهوش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كسى به او مى گويد بلند شو برو منزل دخترت تنهاست و خدا او را شفا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به طرف منزل حركت مى كند و مى رود درب منزل را مى زند، مى بيند دخترش دارد بازى مى كند</w:t>
      </w:r>
      <w:r>
        <w:rPr>
          <w:rFonts w:eastAsia="IRNazanin" w:cs="IRNazanin"/>
          <w:color w:val="111111"/>
          <w:sz w:val="28"/>
          <w:szCs w:val="28"/>
          <w:rtl w:val="true"/>
          <w:lang w:bidi="fa-IR"/>
        </w:rPr>
        <w:t>.</w:t>
      </w:r>
      <w:bookmarkStart w:id="50" w:name="pg1984_26386"/>
    </w:p>
    <w:p>
      <w:pPr>
        <w:pStyle w:val="BookText"/>
        <w:rPr/>
      </w:pPr>
      <w:bookmarkEnd w:id="50"/>
      <w:r>
        <w:rPr>
          <w:rFonts w:ascii="IRNazanin" w:hAnsi="IRNazanin" w:eastAsia="IRNazanin"/>
          <w:color w:val="111111"/>
          <w:sz w:val="28"/>
          <w:sz w:val="28"/>
          <w:szCs w:val="28"/>
          <w:rtl w:val="true"/>
          <w:lang w:bidi="fa-IR"/>
        </w:rPr>
        <w:t xml:space="preserve">وقتى مادر جوياى وضع دخترش مى شود و احوال او را مى پرسد، دختر در جواب مادر مى گويد وقتى شما رفتيد دخترى به نام رقيه وارد اطاق شد و به من گفت بلند شو تا با هم بازى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بسم الله الرحمن الرحيم تا بتوانى بلند شوى و سپس دستم را گرفت و من بلند شدم ديدم تمام بدنم سالم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داشت با من صحبت مى كرد كه شما درب را زديد،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مادر مسيحى با ديدن اين كرامت از دختر امام حسين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درخشان شام جزء</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p>
    <w:p>
      <w:pPr>
        <w:pStyle w:val="Heading2"/>
        <w:numPr>
          <w:ilvl w:val="1"/>
          <w:numId w:val="1"/>
        </w:numPr>
        <w:rPr/>
      </w:pPr>
      <w:bookmarkStart w:id="51" w:name="__RefHeading___Toc3839256_3650668749"/>
      <w:bookmarkStart w:id="52" w:name="_Toc20"/>
      <w:bookmarkEnd w:id="51"/>
      <w:r>
        <w:rPr>
          <w:rtl w:val="true"/>
        </w:rPr>
        <w:t>شفا يافتگان بواسطه توسل به حضرت رقيه س</w:t>
      </w:r>
      <w:bookmarkEnd w:id="52"/>
    </w:p>
    <w:p>
      <w:pPr>
        <w:pStyle w:val="Heading3"/>
        <w:numPr>
          <w:ilvl w:val="2"/>
          <w:numId w:val="1"/>
        </w:numPr>
        <w:rPr/>
      </w:pPr>
      <w:bookmarkStart w:id="53" w:name="__RefHeading___Toc3839258_3650668749"/>
      <w:bookmarkStart w:id="54" w:name="_Toc21"/>
      <w:bookmarkEnd w:id="53"/>
      <w:r>
        <w:rPr>
          <w:rtl w:val="true"/>
        </w:rPr>
        <w:t>شفاي مرحوم حاج ميرزا علي محدث زاده</w:t>
      </w:r>
      <w:bookmarkEnd w:id="54"/>
    </w:p>
    <w:p>
      <w:pPr>
        <w:pStyle w:val="BookText"/>
        <w:rPr/>
      </w:pPr>
      <w:r>
        <w:rPr>
          <w:rFonts w:ascii="Amiri" w:hAnsi="Amiri" w:eastAsia="Amiri" w:cs="Amiri"/>
          <w:color w:val="111111"/>
          <w:sz w:val="28"/>
          <w:sz w:val="28"/>
          <w:szCs w:val="28"/>
          <w:rtl w:val="true"/>
          <w:lang w:bidi="ar-SA"/>
        </w:rPr>
        <w:t xml:space="preserve">مرحوم حاج ميرزا علي محدث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محرم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فرزند مرحوم محدث عاليمقام حاج شيخ عباس 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تعالي عليهما ، از وعاظ و خطباي مشهور تهران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مي فرمود </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يكسال به بيماري و ناراحتي حنجره و گرفتگي صدا مبتلا شده بودم ، تا جايي كه منبر رفتن وسخنراني كردن براي من ممكن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 هر مريضي در چنين موقعي به فكر معالجه مي افتد ، من نيز به طبيبي متخصص و باتجربه مراجعه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معاينه معلوم شد بيماري من آن قدر شديد است كه بعضي از تارهاي صوتي از كار افتاده و فلج شده و اگر لا علاج نباشد صعب العلاج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طيب معالج در ضمن نسخه اي كه نوشت دستور استراحت داد و گفت كه بايد تا چند ماه از منبر رفتن خودداري كنم و حتي با كسي حرف نزنم و اگر چيزي بخواهم و يا مطلبي را از زن و بچه ام انتظار داشته باشم آنها را بنويسم ، تا در نتيجه استراحت مداوم و استعمال دارو ، شايد سلامتي از دست رفته مجددا به من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صبر در مقابل چنين بيماري و حرف نزدن با مردم حتي با زن و بچه ، خيلي سخت و طاقتفرساست ، زيرا انسان بيشتر از هر چيز احتياج به گفت وشنود دارد و چطور مي شود تا چند ماه هيچ نگويم و حرفي نزنم و پيوسته در استراحت باشم ؟ آن هم معلوم نيست كه نتيجه چه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همه روشن است كه با پيش آمدن چنين بيماري خطرناكي ، چه حال اضطراري به بيمار دست 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اضطرار و ناراحتي شديد است كه آدمي را به ياد يك قدرت فوق العاده مي اندازد ، اين حالت پريشاني است كه انسان اميدش از تمام چاره هاي بشري قطع شده و به ياد مقربان درگاه الهي مي افتد تا بوسيله آنها به درگاه خداوند متعال عرض حاجت كرده و از درياي بي پايان لطف خداوند بهره اي بگيرد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با چنين پيش آمدي ، چاره اي جز توسل به ذيل عنايت حضرت امام حسين عليه السلام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بعد از نماز ظهر و عصر ، حال توسل به دست آمد و خيلي اشك ريختم و سالار شهيدان حضرت ابا عبدالله عليه السلام را كه به وجود مقدس ايشان متوسل بودم مخاطب قرار داده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 صبر در مقابل چنين بيماري براي من طاقتفرساست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من اهل منبرم و مردم از من انتظار دارند بر ايشان منبر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اول عمر تا به حال علي الدوام منبر رفته ام و از نوكران شما اهل بيتم ، حالا چه شده كه بايد يكباره از اين پست حساس بر اثر بيماري كنار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ماه مبارك رمضان نزديك است ، دعوتها را چه كنم ؟ آقا عنايتي بفرما تا خدا شفايم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اين توسل ، طبق معمول كم كم خوابيدم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 خودم را در اطاق بزرگي ديدم كه نيمي از آن منور و روشن بود و قسمت ديگر آن كمي تاريك در آن قسمت كه روشن بود حضرت مولي الكونين امام حسين عليه السلام را ديدم كه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خيلي خوشحال و خوشوقت شدم و همان توسلي را كه در حال بيداري داشتم در حال رويا نيز پيدا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كردم عرض حاجت نمودن ، و مخصوصا اصرار داشتم كه ماه مبارك رمضان نزديك است و من در مساجد متعدد دعوت شده ام ، ولي با اين حنجره از كار افتاده چطور مي توانم منبر رفته و سخنراني نمايم و حال آنكه دكتر منع كرده كه حتي با بچه هاي خود نيز حرفي نزنم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خيلي الحاح و تضرع و زاري داشتم ، حضرت اشاره به من كرد و فرمود به آن آقا سيد كه دم درب نشسته بگو چند جمله از مصيبت 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شما كمس اشك بريزيد ، ان شاء الله تعالي خوب مي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درب اطاق نگاه كردم ديدم شوهر خواهرم آقاي حاج آقا مصطفي طباطبايي قمي كه از علما و خطبا و از ايمه جماعت تهران مي باشد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آقا را به شخص نامبرده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مي خواست از ذكر مصيبت خودداري كند ، حضرت سيدالشهدا عليه السلام فرمود روضه دخترم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مشغول به ذكر مصيبت حضرت رقيه عليه السلام شد و من هم گريه مي كردم و اشك مي ريختم ، اما متاسفانه بچه هايم مرا از خواب بيدار كردند و من هم با ناراحتي از خواب بيدار شدم و متاسف و متاثر بودم كه چرا از آن مجلس پر فيض محروم مانده ام ، ولي ديدن دوباره آن منظره عالي امكان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روز ، ويا روز بعد ، به همان متخصص مراجعه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پس از معاينه معلوم شد كه اصلا اثري از ناراحتي و بيماري قبلي در كار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سخت در تعجب بود از من پرسيد شما چه خورديد كه به اين زودي و سريع نتيجه گرفتيد ؟من چگونگي توسل و خواب خودم را بيان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قلم در دست داشت و سر پا ايستاده بود ، ولي بعد از شنيدن داستان توسل من بي اختيار قلم از دستش بر زمين افتاد و با يك حالت معنوي كه بر اثر نام مولي الكونين امام حسين عليه السلام به او دست داده بود پشت ميز طبابت نشست و قطره قطره اشك بر رخسارش مي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لختي گريه كرد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 اين ناراحتي شما جز توسل و عنايت و امداد غيبي چاره و راه علاج ديگري نداشت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 ، كه خون او ز گلويش چكيده است</w:t>
      </w:r>
    </w:p>
    <w:p>
      <w:pPr>
        <w:pStyle w:val="BookText"/>
        <w:rPr/>
      </w:pPr>
      <w:r>
        <w:rPr>
          <w:rFonts w:ascii="IRNazanin" w:hAnsi="IRNazanin" w:eastAsia="IRNazanin"/>
          <w:color w:val="111111"/>
          <w:sz w:val="28"/>
          <w:sz w:val="28"/>
          <w:szCs w:val="28"/>
          <w:rtl w:val="true"/>
          <w:lang w:bidi="fa-IR"/>
        </w:rPr>
        <w:t>اين گنج غم كه در دل خاك آرميده است</w:t>
      </w:r>
    </w:p>
    <w:p>
      <w:pPr>
        <w:pStyle w:val="BookText"/>
        <w:rPr/>
      </w:pPr>
      <w:r>
        <w:rPr>
          <w:rFonts w:ascii="Amiri" w:hAnsi="Amiri" w:eastAsia="Amiri" w:cs="Amiri"/>
          <w:color w:val="111111"/>
          <w:sz w:val="28"/>
          <w:sz w:val="28"/>
          <w:szCs w:val="28"/>
          <w:rtl w:val="true"/>
          <w:lang w:bidi="ar-SA"/>
        </w:rPr>
        <w:t>اين دختر حسين سر از تن بريده است</w:t>
      </w:r>
    </w:p>
    <w:p>
      <w:pPr>
        <w:pStyle w:val="BookText"/>
        <w:rPr/>
      </w:pPr>
      <w:r>
        <w:rPr>
          <w:rFonts w:ascii="IRNazanin" w:hAnsi="IRNazanin" w:eastAsia="IRNazanin"/>
          <w:color w:val="111111"/>
          <w:sz w:val="28"/>
          <w:sz w:val="28"/>
          <w:szCs w:val="28"/>
          <w:rtl w:val="true"/>
          <w:lang w:bidi="fa-IR"/>
        </w:rPr>
        <w:t>اين است دختري كه پدر را به خواب ديد</w:t>
      </w:r>
    </w:p>
    <w:p>
      <w:pPr>
        <w:pStyle w:val="BookText"/>
        <w:rPr/>
      </w:pPr>
      <w:r>
        <w:rPr>
          <w:rFonts w:ascii="Amiri" w:hAnsi="Amiri" w:eastAsia="Amiri" w:cs="Amiri"/>
          <w:color w:val="111111"/>
          <w:sz w:val="28"/>
          <w:sz w:val="28"/>
          <w:szCs w:val="28"/>
          <w:rtl w:val="true"/>
          <w:lang w:bidi="ar-SA"/>
        </w:rPr>
        <w:t>كز دشت خون به نزد اسيران رسيده است</w:t>
      </w:r>
    </w:p>
    <w:p>
      <w:pPr>
        <w:pStyle w:val="BookText"/>
        <w:rPr/>
      </w:pPr>
      <w:r>
        <w:rPr>
          <w:rFonts w:ascii="IRNazanin" w:hAnsi="IRNazanin" w:eastAsia="IRNazanin"/>
          <w:color w:val="111111"/>
          <w:sz w:val="28"/>
          <w:sz w:val="28"/>
          <w:szCs w:val="28"/>
          <w:rtl w:val="true"/>
          <w:lang w:bidi="fa-IR"/>
        </w:rPr>
        <w:t>بيدار شد ز خواب و پدر را نديد و گفت</w:t>
      </w:r>
    </w:p>
    <w:p>
      <w:pPr>
        <w:pStyle w:val="BookText"/>
        <w:rPr/>
      </w:pPr>
      <w:r>
        <w:rPr>
          <w:rFonts w:ascii="IRNazanin" w:hAnsi="IRNazanin" w:eastAsia="IRNazanin"/>
          <w:color w:val="111111"/>
          <w:sz w:val="28"/>
          <w:sz w:val="28"/>
          <w:szCs w:val="28"/>
          <w:rtl w:val="true"/>
          <w:lang w:bidi="fa-IR"/>
        </w:rPr>
        <w:t>اي عمه جان ، پدر مگر از من چه ديده است</w:t>
      </w:r>
    </w:p>
    <w:p>
      <w:pPr>
        <w:pStyle w:val="BookText"/>
        <w:rPr/>
      </w:pPr>
      <w:r>
        <w:rPr>
          <w:rFonts w:ascii="IRNazanin" w:hAnsi="IRNazanin" w:eastAsia="IRNazanin"/>
          <w:color w:val="111111"/>
          <w:sz w:val="28"/>
          <w:sz w:val="28"/>
          <w:szCs w:val="28"/>
          <w:rtl w:val="true"/>
          <w:lang w:bidi="fa-IR"/>
        </w:rPr>
        <w:t>اين مسكن خراب پسنديده بهر ما</w:t>
      </w:r>
    </w:p>
    <w:p>
      <w:pPr>
        <w:pStyle w:val="BookText"/>
        <w:rPr/>
      </w:pPr>
      <w:r>
        <w:rPr>
          <w:rFonts w:ascii="IRNazanin" w:hAnsi="IRNazanin" w:eastAsia="IRNazanin"/>
          <w:color w:val="111111"/>
          <w:sz w:val="28"/>
          <w:sz w:val="28"/>
          <w:szCs w:val="28"/>
          <w:rtl w:val="true"/>
          <w:lang w:bidi="fa-IR"/>
        </w:rPr>
        <w:t>از بهر خود جوار خدا را گزيده است</w:t>
      </w:r>
    </w:p>
    <w:p>
      <w:pPr>
        <w:pStyle w:val="BookText"/>
        <w:rPr/>
      </w:pPr>
      <w:r>
        <w:rPr>
          <w:rFonts w:ascii="IRNazanin" w:hAnsi="IRNazanin" w:eastAsia="IRNazanin"/>
          <w:color w:val="111111"/>
          <w:sz w:val="28"/>
          <w:sz w:val="28"/>
          <w:szCs w:val="28"/>
          <w:rtl w:val="true"/>
          <w:lang w:bidi="fa-IR"/>
        </w:rPr>
        <w:t>زينب به گريه گفت كه باشد برادرم</w:t>
      </w:r>
    </w:p>
    <w:p>
      <w:pPr>
        <w:pStyle w:val="BookText"/>
        <w:rPr/>
      </w:pPr>
      <w:r>
        <w:rPr>
          <w:rFonts w:ascii="Amiri" w:hAnsi="Amiri" w:eastAsia="Amiri" w:cs="Amiri"/>
          <w:color w:val="111111"/>
          <w:sz w:val="28"/>
          <w:sz w:val="28"/>
          <w:szCs w:val="28"/>
          <w:rtl w:val="true"/>
          <w:lang w:bidi="ar-SA"/>
        </w:rPr>
        <w:t>اندر سفر كه قامتم از غم خميده است</w:t>
      </w:r>
    </w:p>
    <w:p>
      <w:pPr>
        <w:pStyle w:val="BookText"/>
        <w:rPr/>
      </w:pPr>
      <w:r>
        <w:rPr>
          <w:rFonts w:ascii="IRNazanin" w:hAnsi="IRNazanin" w:eastAsia="IRNazanin"/>
          <w:color w:val="111111"/>
          <w:sz w:val="28"/>
          <w:sz w:val="28"/>
          <w:szCs w:val="28"/>
          <w:rtl w:val="true"/>
          <w:lang w:bidi="fa-IR"/>
        </w:rPr>
        <w:t>پس ناله رقيه و زنها بلند شد</w:t>
      </w:r>
    </w:p>
    <w:p>
      <w:pPr>
        <w:pStyle w:val="BookText"/>
        <w:rPr/>
      </w:pPr>
      <w:r>
        <w:rPr>
          <w:rFonts w:ascii="IRNazanin" w:hAnsi="IRNazanin" w:eastAsia="IRNazanin"/>
          <w:color w:val="111111"/>
          <w:sz w:val="28"/>
          <w:sz w:val="28"/>
          <w:szCs w:val="28"/>
          <w:rtl w:val="true"/>
          <w:lang w:bidi="fa-IR"/>
        </w:rPr>
        <w:t>و آن ناله را يزيد ستمگر شنيده است</w:t>
      </w:r>
    </w:p>
    <w:p>
      <w:pPr>
        <w:pStyle w:val="BookText"/>
        <w:rPr/>
      </w:pPr>
      <w:r>
        <w:rPr>
          <w:rFonts w:ascii="IRNazanin" w:hAnsi="IRNazanin" w:eastAsia="IRNazanin"/>
          <w:color w:val="111111"/>
          <w:sz w:val="28"/>
          <w:sz w:val="28"/>
          <w:szCs w:val="28"/>
          <w:rtl w:val="true"/>
          <w:lang w:bidi="fa-IR"/>
        </w:rPr>
        <w:t>گفتا برند سوي خرابه سر حسين</w:t>
      </w:r>
    </w:p>
    <w:p>
      <w:pPr>
        <w:pStyle w:val="BookText"/>
        <w:rPr/>
      </w:pPr>
      <w:r>
        <w:rPr>
          <w:rFonts w:ascii="IRNazanin" w:hAnsi="IRNazanin" w:eastAsia="IRNazanin"/>
          <w:color w:val="111111"/>
          <w:sz w:val="28"/>
          <w:sz w:val="28"/>
          <w:szCs w:val="28"/>
          <w:rtl w:val="true"/>
          <w:lang w:bidi="fa-IR"/>
        </w:rPr>
        <w:t>آن سر كه خون او ز گلويش چكيده است</w:t>
      </w:r>
    </w:p>
    <w:p>
      <w:pPr>
        <w:pStyle w:val="BookText"/>
        <w:rPr/>
      </w:pPr>
      <w:r>
        <w:rPr>
          <w:rFonts w:ascii="IRNazanin" w:hAnsi="IRNazanin" w:eastAsia="IRNazanin"/>
          <w:color w:val="111111"/>
          <w:sz w:val="28"/>
          <w:sz w:val="28"/>
          <w:szCs w:val="28"/>
          <w:rtl w:val="true"/>
          <w:lang w:bidi="fa-IR"/>
        </w:rPr>
        <w:t>چون ديد راس باب ، رقيه بداد جان</w:t>
      </w:r>
    </w:p>
    <w:p>
      <w:pPr>
        <w:pStyle w:val="BookText"/>
        <w:rPr/>
      </w:pPr>
      <w:r>
        <w:rPr>
          <w:rFonts w:ascii="IRNazanin" w:hAnsi="IRNazanin" w:eastAsia="IRNazanin"/>
          <w:color w:val="111111"/>
          <w:sz w:val="28"/>
          <w:sz w:val="28"/>
          <w:szCs w:val="28"/>
          <w:rtl w:val="true"/>
          <w:lang w:bidi="fa-IR"/>
        </w:rPr>
        <w:t>مرغ روان او سوي جنت پريده است</w:t>
      </w:r>
    </w:p>
    <w:p>
      <w:pPr>
        <w:pStyle w:val="BookText"/>
        <w:rPr/>
      </w:pPr>
      <w:r>
        <w:rPr>
          <w:rFonts w:ascii="Amiri" w:hAnsi="Amiri" w:eastAsia="Amiri" w:cs="Amiri"/>
          <w:color w:val="111111"/>
          <w:sz w:val="28"/>
          <w:sz w:val="28"/>
          <w:szCs w:val="28"/>
          <w:rtl w:val="true"/>
          <w:lang w:bidi="ar-SA"/>
        </w:rPr>
        <w:t>اين است آن سه ساله يتيمي كه درجهان</w:t>
      </w:r>
    </w:p>
    <w:p>
      <w:pPr>
        <w:pStyle w:val="BookText"/>
        <w:rPr/>
      </w:pPr>
      <w:r>
        <w:rPr>
          <w:rFonts w:ascii="Amiri" w:hAnsi="Amiri" w:eastAsia="Amiri" w:cs="Amiri"/>
          <w:color w:val="111111"/>
          <w:sz w:val="28"/>
          <w:sz w:val="28"/>
          <w:szCs w:val="28"/>
          <w:rtl w:val="true"/>
          <w:lang w:bidi="ar-SA"/>
        </w:rPr>
        <w:t>جز داغ باب و قتل برادر نديده است</w:t>
      </w:r>
    </w:p>
    <w:p>
      <w:pPr>
        <w:pStyle w:val="BookText"/>
        <w:rPr/>
      </w:pPr>
      <w:r>
        <w:rPr>
          <w:rFonts w:ascii="IRNazanin" w:hAnsi="IRNazanin" w:eastAsia="IRNazanin"/>
          <w:color w:val="111111"/>
          <w:sz w:val="28"/>
          <w:sz w:val="28"/>
          <w:szCs w:val="28"/>
          <w:rtl w:val="true"/>
          <w:lang w:bidi="fa-IR"/>
        </w:rPr>
        <w:t>داني گلاب مرقد اين ناز دانه چيست</w:t>
      </w:r>
    </w:p>
    <w:p>
      <w:pPr>
        <w:pStyle w:val="BookText"/>
        <w:rPr/>
      </w:pPr>
      <w:r>
        <w:rPr>
          <w:rFonts w:ascii="Amiri" w:hAnsi="Amiri" w:eastAsia="Amiri" w:cs="Amiri"/>
          <w:color w:val="111111"/>
          <w:sz w:val="28"/>
          <w:sz w:val="28"/>
          <w:szCs w:val="28"/>
          <w:rtl w:val="true"/>
          <w:lang w:bidi="ar-SA"/>
        </w:rPr>
        <w:t>از عاشقان كربلا اشك ديده است</w:t>
      </w:r>
    </w:p>
    <w:p>
      <w:pPr>
        <w:pStyle w:val="BookText"/>
        <w:rPr/>
      </w:pPr>
      <w:r>
        <w:rPr>
          <w:rFonts w:ascii="Amiri" w:hAnsi="Amiri" w:eastAsia="Amiri" w:cs="Amiri"/>
          <w:color w:val="111111"/>
          <w:sz w:val="28"/>
          <w:sz w:val="28"/>
          <w:szCs w:val="28"/>
          <w:rtl w:val="true"/>
          <w:lang w:bidi="ar-SA"/>
        </w:rPr>
        <w:t>معمور هست تا به ابد قبر آن عزيز</w:t>
      </w:r>
    </w:p>
    <w:p>
      <w:pPr>
        <w:pStyle w:val="BookText"/>
        <w:rPr/>
      </w:pPr>
      <w:r>
        <w:rPr>
          <w:rFonts w:ascii="Amiri" w:hAnsi="Amiri" w:eastAsia="Amiri" w:cs="Amiri"/>
          <w:color w:val="111111"/>
          <w:sz w:val="28"/>
          <w:sz w:val="28"/>
          <w:szCs w:val="28"/>
          <w:rtl w:val="true"/>
          <w:lang w:bidi="ar-SA"/>
        </w:rPr>
        <w:t xml:space="preserve">ليك قبر يزيد را به جهان كس نديده است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 نوشت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شيخ عباس قمي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در گذشت ودر نجف اشرف ، در صحن مقدس مرتضوي مدفون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ريحانه الادب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توسلات و راه اميدواران ، ص </w:t>
      </w:r>
      <w:r>
        <w:rPr>
          <w:rFonts w:eastAsia="Amiri" w:cs="Amiri" w:ascii="Amiri" w:hAnsi="Amiri"/>
          <w:color w:val="111111"/>
          <w:sz w:val="28"/>
          <w:szCs w:val="28"/>
          <w:lang w:bidi="ar-SA"/>
        </w:rPr>
        <w:t>173</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از مرحوم حضرت آيه الله العظمي حاج سيد علي فاني 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 مطابق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خدمت ايشان رسيدم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عزاداري از ديدگاه مرجعيت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تقديم نمايم و نظرشان را راجع به عزاداري اهل بيت عليه السلام و نظر مبارك مرحوم آيه الله العظمي ميرزاي ناييني را بدانم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فاني فتواي مرحوم ميرزاي ناييني را تاييد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جانب ياد آور شدم كه كتابي در باب زندگينامه غمبار سه ساله دختر امام حسين عليه السلام حضرت رقيه عليه السلام مشغولم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شعري در باب عرض ارادت به ساحت مقدس حضرت رقيه عليه السلام سروده ام ، ما هم اين شعر را به يادگار از ايشان در اينجا آورديم </w:t>
      </w:r>
      <w:r>
        <w:rPr>
          <w:rFonts w:eastAsia="IRNazanin" w:cs="IRNazanin"/>
          <w:color w:val="111111"/>
          <w:sz w:val="28"/>
          <w:szCs w:val="28"/>
          <w:rtl w:val="true"/>
          <w:lang w:bidi="fa-IR"/>
        </w:rPr>
        <w:t>.</w:t>
      </w:r>
      <w:bookmarkStart w:id="55" w:name="pg1984_26390"/>
    </w:p>
    <w:p>
      <w:pPr>
        <w:pStyle w:val="Heading3"/>
        <w:numPr>
          <w:ilvl w:val="2"/>
          <w:numId w:val="1"/>
        </w:numPr>
        <w:rPr/>
      </w:pPr>
      <w:bookmarkStart w:id="56" w:name="__RefHeading___Toc3839260_3650668749"/>
      <w:bookmarkStart w:id="57" w:name="_Toc22"/>
      <w:bookmarkEnd w:id="55"/>
      <w:bookmarkEnd w:id="56"/>
      <w:r>
        <w:rPr>
          <w:rtl w:val="true"/>
        </w:rPr>
        <w:t>زن فرانسوى در كنار قبر حضرت رقيه عليها السلام</w:t>
      </w:r>
      <w:bookmarkEnd w:id="57"/>
    </w:p>
    <w:p>
      <w:pPr>
        <w:pStyle w:val="BookText"/>
        <w:rPr/>
      </w:pPr>
      <w:r>
        <w:rPr>
          <w:rFonts w:ascii="IRNazanin" w:hAnsi="IRNazanin" w:eastAsia="IRNazanin"/>
          <w:color w:val="111111"/>
          <w:sz w:val="28"/>
          <w:sz w:val="28"/>
          <w:szCs w:val="28"/>
          <w:rtl w:val="true"/>
          <w:lang w:bidi="fa-IR"/>
        </w:rPr>
        <w:t xml:space="preserve">جناب حجه الاسلام و المسلمين آقاى حاج شيخ محمد مهدى تاج لنگرودى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تاليفات كثيره ، در كتاب توسلات يا راه اميدواران صفحه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چاپ پنجم چنين مى 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دوستانم كه خود اهل منبر بوده و در فن خطابه و گويندگى از مشاهير است و مكرر براى زيارت قبر حضرت رقيه بنت الحسين عليه السلام به شام رفته است ، روى منبر نقل مى كرد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حرم حضرت رقيه عليه السلام زن فرانسويى را ديدند كه دو قاليچه گران قيمت به عنوان هديه به آستانه مقدسه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مى دانستند او فرانسوى و مسيحى است از ديدن اين عمل در تعجب شدند و با خود گفتند كه چه چيز باعث شده كه يك زن نامسلمان به اين جا آمده و هديه قيمتى آورده است ؟ چنين موقعى است كه حس كنجكاوى در افراد تحريك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همين اصل از او علت اين امر را پرسيدند و او در جواب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كه مى دانيد من مسلمان نيستم ، ولى وقتى كه از فرانسه به عنوان ماموريت به اين جا آمده بودم در منزلى كه مجاور اين آستانه بود مسكن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شبى كه مى خواستم استراحت كنم صداى گريه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صداها ادامه داشت و قطع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اين گريه و صدا از كجاست ؟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گريه ها از جوار قبر يك دخترى است كه در اين نزديكى مدفون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خيال مى كردم كه آن دختر امروز مرده و امشب دفن شده است كه پدر و مادر و ساير بازماندگان وى نوحه سرايى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من گفتند الان متجاوز از هزار سال است كه از مرگ و دفن او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برشگفتى من افزوده شد و با خود گفتم كه چرا مردم بعد از صدها سال اين گونه ارادت به خرج مى دهند؟ بعد معلوم شد اين دختر با دختران عادى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دختر امام حسين عليه السلام است كه پدرش را مخالفين و دشمنان كشته اند و فرزندانش را به اين جا كه پايتخت يزيد بوده به اسيرى آورده اند و اين دختر در همين جا از فراق پدر جان سپرده و مدفون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اين ماجرا روزى به اين جا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مردم از هر سو عاشقانه مى آيند و نذر مى كنند و هديه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او چنان در دلم جا كرد كه علاقه زيادى به وى پيدا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به عنوان زايمان مرا به بيمارستان و زايشگاه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معاينه به من گفتند كودك شما غير طبيعى به دنيا مى آيد و ما ناچار از عمل جراحى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نام عمل جراحى را شنيدم دانستم كه در دهان مرگ قرار گرفته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چه كنم ، خدايا ناراحتم ، گرفتارم چه كنم ، چاره چيست ؟ و انديشيدم كه ، چاره اى بجز توسل ندارم ، و بايد متوسل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ناچار دستم را به سوى اين دختر دراز كرده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به حق اين دخترى كه در اسارت كتك و تازيانه خورده است و به حق پدرش كه امام بر حق و نماينده رسولت بوده است و او را از طريق ظلم كشته اند قسم مى دهم مرا از اين ورطه هلاكت نجات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خود اين دختر را مخاطب قرار داده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اين ورطه هلاكت نجات يابم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قاليچه قيمتى به آستانه ات هديه مى كنم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شاهد است پس از نذر كردن و متوسل شدن ، طولى نكشيد برخلاف انتظار اطبا و متصديان زايمان ، ناگهان فرزندم به طور طبيعى متولد شد و از هلاكت نجات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نيز به عهد و نذرم وفا كرده و قاليچه ها را تقديم مى كنم </w:t>
      </w:r>
      <w:r>
        <w:rPr>
          <w:rFonts w:eastAsia="IRNazanin" w:cs="IRNazanin"/>
          <w:color w:val="111111"/>
          <w:sz w:val="28"/>
          <w:szCs w:val="28"/>
          <w:rtl w:val="true"/>
          <w:lang w:bidi="fa-IR"/>
        </w:rPr>
        <w:t>.</w:t>
      </w:r>
      <w:bookmarkStart w:id="58" w:name="pg1984_26392"/>
    </w:p>
    <w:p>
      <w:pPr>
        <w:pStyle w:val="BookText"/>
        <w:rPr/>
      </w:pPr>
      <w:bookmarkEnd w:id="58"/>
      <w:r>
        <w:rPr>
          <w:rFonts w:ascii="Amiri" w:hAnsi="Amiri" w:eastAsia="Amiri" w:cs="Amiri"/>
          <w:color w:val="111111"/>
          <w:sz w:val="28"/>
          <w:sz w:val="28"/>
          <w:szCs w:val="28"/>
          <w:rtl w:val="true"/>
          <w:lang w:bidi="ar-SA"/>
        </w:rPr>
        <w:t>ستاره درخشان شام حضرت رقيه عليها السلام جزء</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w:t>
      </w:r>
    </w:p>
    <w:p>
      <w:pPr>
        <w:pStyle w:val="Heading2"/>
        <w:numPr>
          <w:ilvl w:val="1"/>
          <w:numId w:val="1"/>
        </w:numPr>
        <w:rPr/>
      </w:pPr>
      <w:bookmarkStart w:id="59" w:name="__RefHeading___Toc3839262_3650668749"/>
      <w:bookmarkStart w:id="60" w:name="_Toc23"/>
      <w:bookmarkEnd w:id="59"/>
      <w:r>
        <w:rPr>
          <w:rtl w:val="true"/>
        </w:rPr>
        <w:t>مصائب حضرت رقيه سلام الله عليها</w:t>
      </w:r>
      <w:bookmarkEnd w:id="60"/>
    </w:p>
    <w:p>
      <w:pPr>
        <w:pStyle w:val="Heading3"/>
        <w:numPr>
          <w:ilvl w:val="2"/>
          <w:numId w:val="1"/>
        </w:numPr>
        <w:rPr/>
      </w:pPr>
      <w:bookmarkStart w:id="61" w:name="__RefHeading___Toc3839264_3650668749"/>
      <w:bookmarkStart w:id="62" w:name="_Toc24"/>
      <w:bookmarkEnd w:id="61"/>
      <w:r>
        <w:rPr>
          <w:rtl w:val="true"/>
        </w:rPr>
        <w:t>شاهد بر شهادت پدر و وقايع روز عاشوراء</w:t>
      </w:r>
      <w:bookmarkEnd w:id="62"/>
    </w:p>
    <w:p>
      <w:pPr>
        <w:pStyle w:val="BookText"/>
        <w:rPr/>
      </w:pPr>
      <w:r>
        <w:rPr>
          <w:rFonts w:ascii="Amiri" w:hAnsi="Amiri" w:eastAsia="Amiri" w:cs="Amiri"/>
          <w:color w:val="111111"/>
          <w:sz w:val="28"/>
          <w:sz w:val="28"/>
          <w:szCs w:val="28"/>
          <w:rtl w:val="true"/>
          <w:lang w:bidi="ar-SA"/>
        </w:rPr>
        <w:t xml:space="preserve">در شب شام غريبان ،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زير خيمه نيم سوخته ، اندكى خوابيد، در عالم خواب مادرش حضرت فاطمه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مادرجان ، آيا از حال ما خبر دارى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شنيدن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شكوه ام را به چه كسى بگويم ؟</w:t>
      </w:r>
    </w:p>
    <w:p>
      <w:p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خود هنگامى كه سر از بدن فرزندم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مى كردند، حاضر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برخيز و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پيدا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 بر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صدا زد،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خواهرش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گريه مى كردند و ناله سر مى دادند، از خيمه بيرون آمدند و به جستجو پرداختند؛ تا اينكه نزديك قتلگاه صداى او را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كنار بدنهاى پاره پاره ؛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روى پيكر مطهر پدر افكنده و در حالى كه دستهايش را به سينه پدر چسبانيده ، است درد دل مى كند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نوازش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سكينه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 و با هم به خيمه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مسير راه ، سكينه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پيكر پدر را جستى ؟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قدر پدر پدر كردم كه ناگاه صداى پدرم را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اينجا، من در اينجا هستم </w:t>
      </w:r>
      <w:r>
        <w:rPr>
          <w:rFonts w:eastAsia="IRNazanin" w:cs="IRNazanin"/>
          <w:color w:val="111111"/>
          <w:sz w:val="28"/>
          <w:szCs w:val="28"/>
          <w:rtl w:val="true"/>
          <w:lang w:bidi="fa-IR"/>
        </w:rPr>
        <w:t>)</w:t>
      </w:r>
      <w:bookmarkStart w:id="63" w:name="pg1984_26393"/>
    </w:p>
    <w:p>
      <w:pPr>
        <w:pStyle w:val="BookText"/>
        <w:rPr/>
      </w:pPr>
      <w:bookmarkEnd w:id="63"/>
      <w:r>
        <w:rPr>
          <w:rFonts w:ascii="IRNazanin" w:hAnsi="IRNazanin" w:eastAsia="IRNazanin"/>
          <w:color w:val="111111"/>
          <w:sz w:val="28"/>
          <w:sz w:val="28"/>
          <w:szCs w:val="28"/>
          <w:rtl w:val="true"/>
          <w:lang w:bidi="fa-IR"/>
        </w:rPr>
        <w:t xml:space="preserve">سرگذشت جانسوز حضرت رقيه عليه السلام ، ص </w:t>
      </w:r>
      <w:r>
        <w:rPr>
          <w:rFonts w:eastAsia="IRNazanin" w:cs="IRNazanin"/>
          <w:color w:val="111111"/>
          <w:sz w:val="28"/>
          <w:szCs w:val="28"/>
          <w:lang w:bidi="fa-IR"/>
        </w:rPr>
        <w:t>27</w:t>
      </w:r>
    </w:p>
    <w:p>
      <w:pPr>
        <w:pStyle w:val="Heading3"/>
        <w:numPr>
          <w:ilvl w:val="2"/>
          <w:numId w:val="1"/>
        </w:numPr>
        <w:rPr/>
      </w:pPr>
      <w:bookmarkStart w:id="64" w:name="__RefHeading___Toc3839266_3650668749"/>
      <w:bookmarkStart w:id="65" w:name="_Toc25"/>
      <w:bookmarkEnd w:id="64"/>
      <w:r>
        <w:rPr>
          <w:rtl w:val="true"/>
        </w:rPr>
        <w:t>گرسنگي و تشنگي</w:t>
      </w:r>
      <w:bookmarkEnd w:id="65"/>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وداع امام حسين عليه السلام در روز عاشورا با اهل بيت عليهم السلام صحنه اى بسيار جانسوز بود، ولى آخرين صحنه دلخراش و جگر سوز، وداع ايشان با دخترى سه ساله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نافع ، كه از سربازان دشمن بود،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پيشاپيش صف ايستاده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امام حسين عليه السلام ، پس از وداع با اهل بيت خود، به سوى ميدان مى آيد در اين هنگام ناگاه چشمم به دختركى افتاد كه از خيمه بيرون آمد و با گامهاى لرزان ، دوان دوان به دنبال امام حسين عليه السلام شتافت و خود را به آن حضرت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دامن آن حضرت را گرفت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الى فانى عطشان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بابا جان ، به من بنگر، من تشنه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شنيدن اين سخن كوتاه ولى جگر سوز از زبان كودكى تشنه كام ، مثل آن بود كه بر زخمهاى دل داغدار امام حسين عليه السلام نمك پاشيده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آنچنان امام حسين عليه السلام را منقلب ساخت كه بى اختيار اشك از ديدگانش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چشمى اشكبار به آن دختر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يسقيك فانه وكيلى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تشنه هستى خدا ترا سيراب مى كند، زيرا او وكيل و پناهگاه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خيمه بنشين تا براى تو آب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حسين عليه السلام برخاست تا به سوى ميدان برود، باز هم رقيه دامن پدر را گرفت و با گريه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ابه اين تمضى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بابا جان كجا مى روى ؟ چرا از ما بريده اى ؟ امام عليه السلام يك بار ديگر او را در آغوش گرفت و آرام كرد و سپس با دلى پر خون از او جدا شدهلال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اين دخترك كه بود و چه نسبتى با امام حسين عليه السلام داشت ؟به من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رقيه عليهاالسلام دختر سه ساله امام حسين عليه السلام 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66" w:name="pg1984_26394"/>
    </w:p>
    <w:p>
      <w:pPr>
        <w:pStyle w:val="BookText"/>
        <w:rPr/>
      </w:pPr>
      <w:bookmarkEnd w:id="66"/>
      <w:r>
        <w:rPr>
          <w:rFonts w:ascii="IRNazanin" w:hAnsi="IRNazanin" w:eastAsia="IRNazanin"/>
          <w:color w:val="111111"/>
          <w:sz w:val="28"/>
          <w:sz w:val="28"/>
          <w:szCs w:val="28"/>
          <w:rtl w:val="true"/>
          <w:lang w:bidi="fa-IR"/>
        </w:rPr>
        <w:t xml:space="preserve">همچنين در بعضى روايات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سكينه عليهاالسلام در روز عاشورا به خواهر سه ساله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احتمال قوى همان رقيه عليهاالسلام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دامن پدر را بگيريم و نگذاريم برود كشته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 با شنيدن اين سخن بسيار اشك ريخت و آنگاه رقيه عليهاالسلام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مانعت نمى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تا ترا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او را در آغوش گرفت و لبهاى خشكيده اش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آن نازدانه ندا در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 العطش ، فان الظما قد احرقنى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بابا بسيار تشنه ام ، شدت تشنگى جگرم را آتش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خيمه بنشين تا براى تو آب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حسين عليه السلام برخاست تا به سوى ميدان برود، باز هم رقيه دامن پدر را گرفت و با گريه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ابه اين تمضى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بابا جان كجا مى روى ؟ چرا از ما بريده اى ؟امام عليه السلام يك بار ديگر او را در آغوش گرفت و آرام كرد و سپس با دلى پر خون از او جدا شد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محمّد محمدى اشتهاردى، سرگذشت جانسوز حضرت رقيه عليهاالسلام،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الوقايع و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ملبوبى،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على فلسفى، حضرت رقيه عليهاالسلام، ص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سيد محمد تقى مقدم، وقايع عاشورا، ص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منبع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 درخشان شام حضرت رقيه عليهاالسلام، دختر امام حسين عليه السلام</w:t>
      </w:r>
    </w:p>
    <w:p>
      <w:pPr>
        <w:pStyle w:val="Heading3"/>
        <w:numPr>
          <w:ilvl w:val="2"/>
          <w:numId w:val="1"/>
        </w:numPr>
        <w:rPr/>
      </w:pPr>
      <w:bookmarkStart w:id="67" w:name="__RefHeading___Toc3839268_3650668749"/>
      <w:bookmarkStart w:id="68" w:name="_Toc26"/>
      <w:bookmarkEnd w:id="67"/>
      <w:r>
        <w:rPr>
          <w:rtl w:val="true"/>
        </w:rPr>
        <w:t>رنج و سختي اسارت</w:t>
      </w:r>
      <w:bookmarkEnd w:id="68"/>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افتادن از ناقه و گم شدن در بيابان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سپهر در ناسخ التواريخ مي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شام، طفلي كه بعضي او را رقيه دانسته اند گريه و ناله سختي سر داد يكي از لشكريان يزيد كه از گريه آن كودك خشمگين شد و با صداي بلند فرياد زد اي دخترك ساكت شو كه گريه ات مرا آزار ميدهد اما آن نازدانه كه داغ پدر ديده بود و در فراغ او ميسوخت نميتوانست گريه و اشك خود را كنترل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مامور يزيد بانگ برداشت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اسكتي يا بنت الخارجي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نازدانه تا اين جمله را شنيد روي به سر بريده امام حسين عليه السلام نمود و با حال گريه گفت اي پدر تو را مظلومانه كشتند و نامت را خارجي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يزيد با شنيدن اين جمله خشمگين شد و آن نازدانه را از بالاي شتر به زمين انداخت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دختر در تاريكي شب مشغول دويدن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و خارهاي بيابان پا اي آن كودك را زخمي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رقيه عليها السلام كه زخمي و خسته شده بود در گوشه ي از بياباني و در كنار بوته خاري بر زمين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لشكريان و اسرا مشاهده كردند كه نيزه اي كه سر امام حسين عليه السلام بر آن بود به زمين نشست و هرچه كردند نتوانستند آن را حركت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لشكر يزيد به نزد امام زين العابدين عليه السلام آمد و علت اين پديده شگفت را از ايشان سوال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در جواب فرمود بايد يكي از كودكان اين قافله گم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داشته باشيد كه تا آن كودك پيدا نشود اين سر و نيزه از جاي خود حركت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تا اين صحبت را شنيدند متوجه شدند كه حضرت رقيه عليها السلام در ميان كودكان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زينب عليها السلام سراسيمه از شتر پياده شد و با نگراني تمام به جست و جوي حضرت رقيه عليها السلام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اي بعد حضرت زينب عليها السلام صداي ناله اي را شنيد و به دنبال آن صدا به راه افتادند</w:t>
      </w:r>
      <w:r>
        <w:rPr>
          <w:rFonts w:eastAsia="IRNazanin" w:cs="IRNazanin"/>
          <w:color w:val="111111"/>
          <w:sz w:val="28"/>
          <w:szCs w:val="28"/>
          <w:rtl w:val="true"/>
          <w:lang w:bidi="fa-IR"/>
        </w:rPr>
        <w:t>.</w:t>
      </w:r>
      <w:bookmarkStart w:id="69" w:name="pg1984_26396"/>
    </w:p>
    <w:p>
      <w:pPr>
        <w:pStyle w:val="BookText"/>
        <w:rPr/>
      </w:pPr>
      <w:bookmarkEnd w:id="69"/>
      <w:r>
        <w:rPr>
          <w:rFonts w:ascii="IRNazanin" w:hAnsi="IRNazanin" w:eastAsia="IRNazanin"/>
          <w:color w:val="111111"/>
          <w:sz w:val="28"/>
          <w:sz w:val="28"/>
          <w:szCs w:val="28"/>
          <w:rtl w:val="true"/>
          <w:lang w:bidi="fa-IR"/>
        </w:rPr>
        <w:t>در تاريكي شب و آن بيابان ظلماني ناگهان چشم حضرت به سياهي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نزديك تر رفتند و متوجه شدند كه خانمي بزرگوار سر بچه كوچك را بر دامان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عليها السلام از آن خانم مي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كسي هستي و اينجا چه ميكنيد؟ آن خانوم مجلل در پاسخ حضرت زينب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مادرت فاطمه هستم آيا گمان ميكني كه از يتيمان فرزندان حسين غافل ميشوم؟</w:t>
      </w:r>
    </w:p>
    <w:p>
      <w:pPr>
        <w:pStyle w:val="BookText"/>
        <w:rPr/>
      </w:pPr>
      <w:r>
        <w:rPr>
          <w:rFonts w:ascii="Amiri" w:hAnsi="Amiri" w:eastAsia="Amiri" w:cs="Amiri"/>
          <w:color w:val="111111"/>
          <w:sz w:val="28"/>
          <w:sz w:val="28"/>
          <w:szCs w:val="28"/>
          <w:rtl w:val="true"/>
          <w:lang w:bidi="ar-SA"/>
        </w:rPr>
        <w:t xml:space="preserve">ناسخ التواريخ ص </w:t>
      </w:r>
      <w:r>
        <w:rPr>
          <w:rFonts w:eastAsia="Amiri" w:cs="Amiri" w:ascii="Amiri" w:hAnsi="Amiri"/>
          <w:color w:val="111111"/>
          <w:sz w:val="28"/>
          <w:szCs w:val="28"/>
          <w:lang w:bidi="ar-SA"/>
        </w:rPr>
        <w:t>531</w:t>
      </w:r>
    </w:p>
    <w:p>
      <w:pPr>
        <w:pStyle w:val="Heading3"/>
        <w:numPr>
          <w:ilvl w:val="2"/>
          <w:numId w:val="1"/>
        </w:numPr>
        <w:rPr/>
      </w:pPr>
      <w:bookmarkStart w:id="70" w:name="__RefHeading___Toc3839270_3650668749"/>
      <w:bookmarkStart w:id="71" w:name="_Toc27"/>
      <w:bookmarkEnd w:id="70"/>
      <w:r>
        <w:rPr>
          <w:rtl w:val="true"/>
        </w:rPr>
        <w:t>منزل در خرابه ويران</w:t>
      </w:r>
      <w:bookmarkEnd w:id="71"/>
    </w:p>
    <w:p>
      <w:pPr>
        <w:pStyle w:val="BookText"/>
        <w:rPr/>
      </w:pPr>
      <w:r>
        <w:rPr>
          <w:rFonts w:ascii="Amiri" w:hAnsi="Amiri" w:eastAsia="Amiri" w:cs="Amiri"/>
          <w:color w:val="111111"/>
          <w:sz w:val="28"/>
          <w:sz w:val="28"/>
          <w:szCs w:val="28"/>
          <w:rtl w:val="true"/>
          <w:lang w:bidi="ar-SA"/>
        </w:rPr>
        <w:t>وذكر بعض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 كلثوم كان جزعُها وبكاؤها ونحيبُها على تلك الطّفلة أشدّ وأبلغ من باقي العيال، فما كانت تهدأ وتسكن طيلة تلك المدّة الّتي قضَوها في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لها العقيلة زينب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أخيّة، ما هذا الجزع والبكاء والهلع؟ كلّنا أصبنا بفقد هذه الطّفلة، ولم يخصّكِ المصاب وحدكِ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اختاه، لاتلوميني، كنتُ واقفةً عشيّة أمس 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جنبي هذه الطّفلة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الخربة في وقت انصراف أطفال أهل الشّام من مدارسهم إلى بيوتهم وأهاليهم، فكان بعضُهم يقف بباب الخربة للتّفرّج علينا ثمّ يذهب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لي هذه الطّفلة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عمّة، إلى أين يذهب هؤلاء الأطفال؟قلت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منازلهم وأهاليهم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عمّة، ونحن ليس لنا منزل ولا مأوىً غير هذا الخربة؟وأنا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ذكرتُ هذا الكلام منها لم تهدأ لي زفرة، ولم تسكن لي عبرة</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از بزرگان نقل كرده اند كه حضرت ام كلثوم سلام الله عليها برحضرت رقيه سلام الله عليها بيشتر از بقيه خاندان گريه وجزع مي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زينب سلام الله عليها به خواهرش ام كلثوم فرمود اي خواهر اين همه جزع وگريه وبي قراري چيست؟ همه ما به واسطه از دست دادن اين طفل مصيبت ديده ايم چرا اين مصيبت را به خود اختصاص داده ايد ام كلثوم به خواهرش فرمود اي خواهر من خورده مگير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ديروز عصر اين طفل درب خرابه با من ايستاده بود وقتي اطفال شام از مكتب به خانه هايشان مي رفتند بعضي از اين اطفال اين شامي ها درب خرابه براي تماشاي ما ايستاده بودند سپس رفتند حضرت رقيه سلام الله عليها از من سوال كرد عمه اين اطفال به كجا مي روند گفتند به سوي خانه وخانوادهايشان پس به من گفت آيا براي ما خانه و منزلي غير از اين خرابه نيست واي خواهر هر وقت ياد اين كلام مي افتم قلبم آرام نمي گيرد و گريه امانم نمي 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72" w:name="pg1984_26397"/>
    </w:p>
    <w:p>
      <w:pPr>
        <w:pStyle w:val="BookText"/>
        <w:rPr/>
      </w:pPr>
      <w:bookmarkEnd w:id="72"/>
      <w:r>
        <w:rPr>
          <w:rFonts w:ascii="Amiri" w:hAnsi="Amiri" w:eastAsia="Amiri" w:cs="Amiri"/>
          <w:color w:val="111111"/>
          <w:sz w:val="28"/>
          <w:sz w:val="28"/>
          <w:szCs w:val="28"/>
          <w:rtl w:val="true"/>
          <w:lang w:bidi="ar-SA"/>
        </w:rPr>
        <w:t>عن فاطمة بنت علي ثم إن يزيد لعنه الله أمر بنساء الحسين عليه السلام فحبسن مع علي بن الحسين ع في محبس لا يكنهم من حر و لا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تقشرت وجوههم و لم يرفع ببيت المقدس حجر عن وجه الأرض إلا وجد تحته دم عبيط و أبصر الناس الشمس على الحيطان حمراء كأنه الملاحف المعصفرة إلى أن خرج علي بن الحسين عليه السلام بالنسوة و رد رأس الحسين إلى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دختر حسين عليه السلام گفت سپس يزيد دستور داد زنان حسين را با امام بيمار در زندانى جا دادند كه از سرما و گرما جلوگيرى نداشت تا چهره‌هايشان پوست گذاشت و در بيت المقدس سنگى برنداشتند جز آنكه خون تازه زيرش بود و مردم خورشيد را بر ديوارها سرخ ديديد مانند پتوهاى رنگين تا على بن الحسين با زنان بيرون شد و سر حسين را بكربلا برگرداند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النص،</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كمره‌اى،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Heading3"/>
        <w:numPr>
          <w:ilvl w:val="2"/>
          <w:numId w:val="1"/>
        </w:numPr>
        <w:rPr/>
      </w:pPr>
      <w:bookmarkStart w:id="73" w:name="__RefHeading___Toc3839272_3650668749"/>
      <w:bookmarkStart w:id="74" w:name="_Toc28"/>
      <w:bookmarkEnd w:id="73"/>
      <w:r>
        <w:rPr>
          <w:rtl w:val="true"/>
        </w:rPr>
        <w:t>ترس از خراب شدن خرابه</w:t>
      </w:r>
      <w:bookmarkEnd w:id="74"/>
    </w:p>
    <w:p>
      <w:pPr>
        <w:pStyle w:val="BookText"/>
        <w:rPr/>
      </w:pPr>
      <w:r>
        <w:rPr>
          <w:rFonts w:ascii="Amiri" w:hAnsi="Amiri" w:eastAsia="Amiri" w:cs="Amiri"/>
          <w:color w:val="111111"/>
          <w:sz w:val="28"/>
          <w:sz w:val="28"/>
          <w:szCs w:val="28"/>
          <w:rtl w:val="true"/>
          <w:lang w:bidi="ar-SA"/>
        </w:rPr>
        <w:t>بصائر الدرجات أحمد بن محمد عن الأهوازي و البرقي عن النضر عن يحيى الحلبي عن عمران الحلبي عن محمد الحلبي قال سمعت أبا عبد الله عليه السلام يقول لما أتي بعلي بن الحسين عليه السلام يزيد بن معاوية عليهما لعائن الله و من معه جعلوه في بيت فقال بعضهم إنما جعلنا في هذا البيت ليقع علينا فيقتلنا فراطن الحرس فقالوا انظروا إلى هؤلاء يخافون أن تقع عليهم البيت و إنما يخرجون غدا فيقتلون قال علي بن الحسين لم يكن فينا أحد يحسن الرطانة غيري و الرطانة عند أهل المدينة الرومية</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 از محمد حلبى روايت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عليه السلام شنيدم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حضرت على بن الحسين و آن افرادى را كه با آن حضرت بودند نزد يزيد بن معاويه عليهما لعائن الله آوردند و آن حضرت را در يك خانه‌اى جاى دادند كه بعضى از اسيران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اين خانه جاى دادند كه بر سر ما خراب شود و ما را بقتل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پاسبانان بزبان رومى با يك 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اسيران را بنگريد كه ميترسند اين خانه بر سرشان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فردا خارج و كشته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ما كسى نبود كه زبان رومى را بداند</w:t>
      </w:r>
      <w:r>
        <w:rPr>
          <w:rFonts w:eastAsia="IRNazanin" w:cs="IRNazanin"/>
          <w:color w:val="111111"/>
          <w:sz w:val="28"/>
          <w:szCs w:val="28"/>
          <w:rtl w:val="true"/>
          <w:lang w:bidi="fa-IR"/>
        </w:rPr>
        <w:t>.</w:t>
      </w:r>
      <w:bookmarkStart w:id="75" w:name="pg1984_26398"/>
    </w:p>
    <w:p>
      <w:pPr>
        <w:pStyle w:val="BookText"/>
        <w:rPr/>
      </w:pPr>
      <w:bookmarkEnd w:id="75"/>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زندگانى حضرت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Heading2"/>
        <w:numPr>
          <w:ilvl w:val="1"/>
          <w:numId w:val="1"/>
        </w:numPr>
        <w:rPr/>
      </w:pPr>
      <w:bookmarkStart w:id="76" w:name="__RefHeading___Toc3839274_3650668749"/>
      <w:bookmarkStart w:id="77" w:name="_Toc29"/>
      <w:bookmarkEnd w:id="76"/>
      <w:r>
        <w:rPr>
          <w:rtl w:val="true"/>
        </w:rPr>
        <w:t>شباهتهاي حضرت رقيه س به حضرت زهراء س</w:t>
      </w:r>
      <w:bookmarkEnd w:id="77"/>
    </w:p>
    <w:p>
      <w:pPr>
        <w:pStyle w:val="Heading3"/>
        <w:numPr>
          <w:ilvl w:val="2"/>
          <w:numId w:val="1"/>
        </w:numPr>
        <w:rPr/>
      </w:pPr>
      <w:bookmarkStart w:id="78" w:name="__RefHeading___Toc3839276_3650668749"/>
      <w:bookmarkStart w:id="79" w:name="_Toc30"/>
      <w:bookmarkEnd w:id="78"/>
      <w:r>
        <w:rPr>
          <w:rtl w:val="true"/>
        </w:rPr>
        <w:t>دفن شبانه</w:t>
      </w:r>
      <w:bookmarkEnd w:id="79"/>
    </w:p>
    <w:p>
      <w:pPr>
        <w:pStyle w:val="BookText"/>
        <w:rPr/>
      </w:pPr>
      <w:r>
        <w:rPr>
          <w:rFonts w:ascii="Amiri" w:hAnsi="Amiri" w:eastAsia="Amiri" w:cs="Amiri"/>
          <w:color w:val="111111"/>
          <w:sz w:val="28"/>
          <w:sz w:val="28"/>
          <w:szCs w:val="28"/>
          <w:rtl w:val="true"/>
          <w:lang w:bidi="ar-SA"/>
        </w:rPr>
        <w:t>حضرت زهرا سلام الله عليها و حضرت رقيه سلام الله عليها هر دو ، شبانه دفع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زهرا 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وصيت حضرت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وصيتهاى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را شبانه غسل داده و كفن كند و به خاك بسپارد و هيچيك از كسانى كه بر او ستم كرده اند در نماز و تدفينش حاضر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موضوع را در ميان منابع مختلف بررسى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اهل سنت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فاطمة على ابى بكر فى ذلك فهجرته فلم تكلمه حتى توفيت و عاشت بعد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اشهر، فلما توفيت دفنها زوجها علّى ليلا و لم يؤذن بها ابابكر و صلى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ابابكر خشمگين و از او متنفر بود و با او سخن نگفت تا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وفات يافت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شبانه دفن كرد و ابوبكر را مطلع نساخت و خود بر بدنش نماز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فهجرته فاطمة و لم تكلمه حتى ماتت ثم ماتت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ابيها بستة اشهر فدفنها على ليلا و لم يؤذن به ابابكر و لاعمر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متنفر شد و تا زنده بود با او سخن نگفت،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شش ماه از رحلت پدرش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شبانه دفن كرد و ابوبكر و عمر را مطلع نساخت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الحديد معتزلى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ماتت و هى واجدة على ابى بكر و عمر، و انها أوصت الاّ يصلّيا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در حالى كه بر ابوبكر و عمر خشمگين بود و وصيت كرد كه آن دو بر او نماز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ديگر منابع اهل سنت كه اين موضوع را نقل كرده اند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بيهقى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الاسلام، ذهبى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احمدبن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الكبرى،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دليلى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شبانه دفن كردند و اين كار را در روز انجام ندادند؟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نگذارند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بزرگان شيعه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مربوط به وصاياى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كرده اند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صحيح بخارى،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الثقات، ابن حبان،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 نهج البلاغه، ابن ابى الحديد،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صحيح مسلم، كتاب الجهاد و السير، ص</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طبرى،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بيهقى،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 احمدبن حنبل،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الاسلام، ذهبى، قسم السيرة النبوية، ص</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الكبرى، ابن سعد،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علل الشرايع، شيخ صدوق،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لاىّ علة دفنت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و لم تدفن بالنهار؟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أوصت أن لايصلى عليها الرجلان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الشافى، سيدمرتضى،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ابن شهرآشوب،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سليم بن قيس، ترجمه انصارى، ص</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حضرت رقيه 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محدث قمي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منتهي الآمال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جلد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صفحه </w:t>
      </w:r>
      <w:r>
        <w:rPr>
          <w:rFonts w:ascii="Amiri" w:hAnsi="Amiri" w:eastAsia="Amiri" w:cs="Amiri"/>
          <w:color w:val="111111"/>
          <w:sz w:val="28"/>
          <w:sz w:val="28"/>
          <w:szCs w:val="28"/>
          <w:lang w:bidi="ar-SA"/>
        </w:rPr>
        <w:t>۵۱۰</w:t>
      </w:r>
      <w:r>
        <w:rPr>
          <w:rFonts w:ascii="Amiri" w:hAnsi="Amiri" w:eastAsia="Amiri" w:cs="Amiri"/>
          <w:color w:val="111111"/>
          <w:sz w:val="28"/>
          <w:sz w:val="28"/>
          <w:szCs w:val="28"/>
          <w:rtl w:val="true"/>
          <w:lang w:bidi="ar-SA"/>
        </w:rPr>
        <w:t>، به همان نقل علامه علاءالدين طبري اشاره مي كند كه در اوايل بحث بدان اشاره 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مي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خانه نداريم؟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عزيزم، خانه ما در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كجاست؟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ديگر سخن نگفت، به گوشه خرابه رفته زانوي غم بغل گرفت و با غم و اندوه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پاسي از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عالم رويا پدر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سراسيمه از خواب بيدار شد، مجددا سراغ پدر را از عمه گرفت و بهانه جويي نمود، به گونه اي كه با صداي ناله و گريه او تمام اهل خرابه به شيون و ناله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را به يزيد رساندند، دستور داد سر بريده پدرش را برايش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مطهر سيدالشهدا عليه السلام را در ميان طبق جاي داده، وارد خرابه كردند و مقابل اين دختر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سرپوش طبق راكنار زد، سر مطهر سيد الشهدا عليه السلام را ديد، سر را برداشت و درآغوش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پيشاني و لب هاي پدر بوسه زد و آه و ناله اش بلند تر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چه كسي صورت شما را به خونت رنگين كرد؟ پدر جان چه كسي رگهاي گردنت را بريده؟پدر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مرا دركودكي يتيم كرد؟پدر جان تيم به چه كسي پناه ببردتا بزرگ بشود؟پدرجان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خاك را بالش زير سرم قرار مي دادم، ولي محاسنت راخضاب شده به خونت نمي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دخترخردسال حسين عليه السلام آنقدر شيرين زباني كرد و با سرپدرناله نمود تا خاموش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خيال كردندبه خواب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سراغ او آمدند، ازدنيا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غساله آوردند، او را غسل دادند و در همان خرابه مدفون نمودند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80" w:name="pg1984_26401"/>
    </w:p>
    <w:p>
      <w:pPr>
        <w:pStyle w:val="BookText"/>
        <w:rPr/>
      </w:pPr>
      <w:bookmarkEnd w:id="8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محدث قمي، منتهي الامال، 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۳۱۷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محدث قمي، نفس المهموم، ص</w:t>
      </w:r>
      <w:r>
        <w:rPr>
          <w:rFonts w:ascii="Amiri" w:hAnsi="Amiri" w:eastAsia="Amiri" w:cs="Amiri"/>
          <w:color w:val="111111"/>
          <w:sz w:val="28"/>
          <w:sz w:val="28"/>
          <w:szCs w:val="28"/>
          <w:lang w:bidi="ar-SA"/>
        </w:rPr>
        <w:t>۴۵۶</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3839278_3650668749"/>
      <w:bookmarkStart w:id="82" w:name="_Toc31"/>
      <w:bookmarkEnd w:id="81"/>
      <w:r>
        <w:rPr>
          <w:rtl w:val="true"/>
        </w:rPr>
        <w:t>گريه هاي بيدار كننده</w:t>
      </w:r>
      <w:bookmarkEnd w:id="82"/>
    </w:p>
    <w:p>
      <w:pPr>
        <w:pStyle w:val="BookText"/>
        <w:rPr/>
      </w:pPr>
      <w:r>
        <w:rPr>
          <w:rFonts w:ascii="Amiri" w:hAnsi="Amiri" w:eastAsia="Amiri" w:cs="Amiri"/>
          <w:color w:val="111111"/>
          <w:sz w:val="28"/>
          <w:sz w:val="28"/>
          <w:szCs w:val="28"/>
          <w:rtl w:val="true"/>
          <w:lang w:bidi="ar-SA"/>
        </w:rPr>
        <w:t>حضرت زهرا 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دويست و شصت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كتاب از محمود بن لبيد حديث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صلّى اللَّه عليه و اله از دنيا رفت، فاطمه سلام اللَّه عليها نزد قبر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حمزه مى‌آمد و در آنجا مى‌گريست؛ روزى آن حضرت را ديدم كه بالاى قبر حمزه آمده و گريه مى‌كند؛ او را به حال خود گذاردم تا آرام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آمدم و بر او سلام كردم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بانوى زنان شما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گريه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شاهرگ قلب مرا پاره كردى؟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عمر گريه بر من سزاوار نيست زيرا به فقدان بهترين پدران يعنى رسول خدا صلّى اللَّه عليه و اله گرفتار شدم، سپس اين شعر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ترجمه‌اش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مرد، نامش از بين رود ولى نام پدر من به خدا سوگند تا من زنده‌ام بزرگ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بانوى من سؤالى دارم كه در سينه من خلجان كرده و مى‌خواهم از شما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 صلّى اللَّه عليه و آله پيش از مرگش به امامت على عليه السّلام تصريح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 غدير خم را فراموش كرده‌ايد؟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ولى به آنچه در پنهانى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خبر داده مرا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مى‌گيرم كه 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بهترين كسى است كه او را پس از خود در ميان شما مى‌گذارم؛ و او امام و خليفه بعد از من مى‌باشد، و پدر دو سبط من است، و نه تن از صلب حسين امامان نيكوكارند، كه اگر پيرويشان كنيد ايشان را راهنمايانى هدايت‌كننده و هدايت شده مى‌يابيد، و اگر مخالفتشان كنيد اختلاف تا روز قيامت در ميان شما باشد،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بانوى من پس براى چه از گرفتن حقش خوددارى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عمر رسول خدا صلّى اللَّه عليه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كعبه است كه به سوى او روند و او به جانب كسى نيايد؛</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حق را بر اهلش واگذارده بودند و از عترت پيغمبرشان پيروى كرده بودند در باره خداوند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نمى‌كردند و گذشتگان و آيندگان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هم ارث مى‌بردند تا قائم ما كه نهمين فرزند حسين است قيام كند، و لكن آن كس كه خدايش به عقب انداخته مقدّم داشتند و آن كس كه خدايش مقدّم داشته به عقب انداختند تا آن گاه كه فرستاده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لحد نهاده و به خاك سپردند، و خواسته دل خود را برگزيده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پيرويش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رأى خود عمل نمودند، نابودى بر آنها باد آيا نشنيده‌اند كه 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خداى تو بيافريند آنچه خواهد و برگزيند و براى ايشان برگزيدن نيست، سوره قصص،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شنيده‌اند ولى اينان همچنانند كه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كور نشوند ديدگان و لكن كور شوند دلهايى كه در سينه‌هاست، سوره حج، آيه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اينان آرزوهاى خود را در دنيا گسترش داده و عمرهاى خود را فراموش كردند، پس واى برايشان، و گم كرد كارهاى آنان را، بار پروردگارا از گمراه شدن پس از هدايت به تو پناه مى‌برم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الإنصاف في النص على الأئمة الإثني عشرعليهم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رسولى محلاتى، فارسى،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و اما حضرت رقيه 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رقيه سلام الله عليها با گريه مصائب پدرشان عزا بر اورا تجديد نمودند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كامل البهائي نقلًا من كتاب الحاوية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نساء أهل بيت النّبوّة أخفين على الأطفال شهادة آبائهم، ويقلن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آباءكم قد سافروا إلى كذا وكذا، وكان الحال على ذلك المنوال حتّى أمر يزيد بأن يدخلن داره ، وكان للحسين عليه السلام بنت صغيرة لها أربع سنين، قامت ليلة من منامها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أبي الحسين عليه السلام، فإنّي رأيته السّاعة في المنام مضطرباً شديداً، فلمّا سمع النّسوة ذلك بكين وبكى معهنّ سائر الأطفال وارتفع العويل، فانتبه يزيد من نومه،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ففحصوا عن الواقعة وقصّوها عليه، فأمر بأن يذهبوا برأس أبيها إليها، فأتوا بالرّأس الشّريف وجعلوه في حجرها،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الصّبيّة وصاحت، فمرضت وتوفِّيت في أيّامها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هذا الخبر في بعض التّأليفات بوجه أبسط،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بالرّأس الشّريف إليها مغطّى بمنديل دبيقيّ، فوضع بين يديها وكشف الغطاء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الرّأس؟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رأس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فرفعته من الطّست حاضنة له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خضبك بدمائك،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قطع وريدك،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أيتمني على صغر سنِّي،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بعدك نرجوه،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لليتيمة حتّى 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لها من هذه الكلمات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إنّها وضعت فمها على فمه الشّريف وبكت بكاءً شديداً حتّى غشي عليها، فلمّا حرّكوها، فإذا هي قد فارقت روحها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أهل البيت ما جرى عليها، أعلوا بالبكاء واستجدّوا العزاء، وكلّ من حضر من أهل دمشق، فلم ير ذلك اليوم إلّاباك وباكية، 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كامل بهايى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اهل بيت نبوت، شهادت پدران را از كودكان نهان‌مى‌داشتند و به آن‌ها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شما سفر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يزيد آن‌ها را به خانه خود طلبيد و دختر چهارساله حسين عليه السلام شبى از خواب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كجا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اورا در خواب ديدم كه نگران و پريشان بود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از شنيدن اين سخن گريان شدند و كودكان ديگر هم به گريه افتادند و شيون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از خواب بيدار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واقعه تحقيق كردند و به او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لعين دستور داد سر پدر را براى او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آوردند و در دامنش گذاشتند،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پدر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كودك هراسان شد و صيحه كشيد و بيمار شد و در دمشق وفات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در بعض مؤلفات چنين نقل شده است كه دستمال ديبقى روى سر انداختند و آن طبق را جلو آن كودك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آن برگرفت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سر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پدرت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ميان تشت برداشت و به سينه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تورا با خونت خضاب كرده است؟ كى رگ‌هاى گردنت را بريده؟ كى مرا به اين كودكى يتيم كرده؟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به كه اميدوار باشيم؟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يتيم را نگهدارى كند تا بزرگ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سخنان با او گفت تا آن كه لب بر لب او نهاد و سخت گريست تا از هوش رفت و چون اورا جنبش دادند، روحش پرواز كرده بود و اهل‌بيت از ماجراى او آواز به گريه برداشتند و عزا را با اهل دمشق از سر گرفتند و در آن روز هر مرد و زنى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كتاب است كه يزيد دستور داد سر حسين و سرهاى ديگر را كه از اهل‌بيت و اصحابش بود، بر دروازه‌هاى شهر به دار زدند و در آن كتاب نيز هست كه سر حسين تا چهل روز بر مناره مسجد جامع دمشق آويخته بود و سرهاى ديگر بر در مسجدها و دروزاه‌هاى شهر و يك روز هم بر در خانه يزيد</w:t>
      </w:r>
      <w:r>
        <w:rPr>
          <w:rFonts w:eastAsia="IRNazanin" w:cs="IRNazanin"/>
          <w:color w:val="111111"/>
          <w:sz w:val="28"/>
          <w:szCs w:val="28"/>
          <w:rtl w:val="true"/>
          <w:lang w:bidi="fa-IR"/>
        </w:rPr>
        <w:t>.</w:t>
      </w:r>
      <w:bookmarkStart w:id="83" w:name="pg1984_26404"/>
    </w:p>
    <w:p>
      <w:pPr>
        <w:pStyle w:val="BookText"/>
        <w:rPr/>
      </w:pPr>
      <w:bookmarkEnd w:id="83"/>
      <w:r>
        <w:rPr>
          <w:rFonts w:ascii="Amiri" w:hAnsi="Amiri" w:eastAsia="Amiri" w:cs="Amiri"/>
          <w:color w:val="111111"/>
          <w:sz w:val="28"/>
          <w:sz w:val="28"/>
          <w:szCs w:val="28"/>
          <w:rtl w:val="true"/>
          <w:lang w:bidi="ar-SA"/>
        </w:rPr>
        <w:t>كمره‌اى، ترجمه نفس المهموم،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موسوعة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1086</w:t>
      </w:r>
    </w:p>
    <w:p>
      <w:pPr>
        <w:pStyle w:val="Heading3"/>
        <w:numPr>
          <w:ilvl w:val="2"/>
          <w:numId w:val="1"/>
        </w:numPr>
        <w:rPr/>
      </w:pPr>
      <w:bookmarkStart w:id="84" w:name="__RefHeading___Toc3839280_3650668749"/>
      <w:bookmarkStart w:id="85" w:name="_Toc32"/>
      <w:bookmarkEnd w:id="84"/>
      <w:r>
        <w:rPr>
          <w:rtl w:val="true"/>
        </w:rPr>
        <w:t>گريه كنندگان بر پدر</w:t>
      </w:r>
      <w:bookmarkEnd w:id="85"/>
    </w:p>
    <w:p>
      <w:pPr>
        <w:pStyle w:val="BookText"/>
        <w:rPr/>
      </w:pPr>
      <w:r>
        <w:rPr>
          <w:rFonts w:ascii="Amiri" w:hAnsi="Amiri" w:eastAsia="Amiri" w:cs="Amiri"/>
          <w:color w:val="111111"/>
          <w:sz w:val="28"/>
          <w:sz w:val="28"/>
          <w:szCs w:val="28"/>
          <w:rtl w:val="true"/>
          <w:lang w:bidi="ar-SA"/>
        </w:rPr>
        <w:t>حضرت زهرا 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گريه‌كنندگان پنج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يعقوب،يوسف،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پدر چندان گريست كه اهل مدينه بستوه آمدند، و باو پيغام دادند كه از گريه تو بستوه آمده‌ايم، و از آن پس بكنار مقابر شهداء ميرفت و مى‌گريست،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و اما حضرت رقيه 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رقيه سلام الله عليها اين چنين بر پدر روضه خواني وگريه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الّذي خضبك بدمائك، 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الّذي قطع وريدك، 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الّذي أيتمني على صغر سنِّي، 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بقي بعدك نرجوه، 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لليتيمة حتّى تكبر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تورا با خونت خضاب كرده است؟ كى رگ‌هاى گردنت را بريده؟ كى مرا به اين كودكى يتيم كرده؟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به كه اميدوار باشيم؟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يتيم را نگهدارى كند تا بزرگ شود؟</w:t>
      </w:r>
      <w:r>
        <w:rPr>
          <w:rFonts w:eastAsia="IRNazanin" w:cs="IRNazanin"/>
          <w:color w:val="111111"/>
          <w:sz w:val="28"/>
          <w:szCs w:val="28"/>
          <w:rtl w:val="true"/>
          <w:lang w:bidi="fa-IR"/>
        </w:rPr>
        <w:t>»</w:t>
      </w:r>
    </w:p>
    <w:p>
      <w:pPr>
        <w:pStyle w:val="Heading3"/>
        <w:numPr>
          <w:ilvl w:val="2"/>
          <w:numId w:val="1"/>
        </w:numPr>
        <w:rPr/>
      </w:pPr>
      <w:bookmarkStart w:id="86" w:name="__RefHeading___Toc3839282_3650668749"/>
      <w:bookmarkStart w:id="87" w:name="_Toc33"/>
      <w:bookmarkEnd w:id="86"/>
      <w:r>
        <w:rPr>
          <w:rtl w:val="true"/>
        </w:rPr>
        <w:t>ضرب تازيانه</w:t>
      </w:r>
      <w:bookmarkEnd w:id="87"/>
    </w:p>
    <w:p>
      <w:pPr>
        <w:pStyle w:val="BookText"/>
        <w:rPr/>
      </w:pPr>
      <w:r>
        <w:rPr>
          <w:rFonts w:ascii="Amiri" w:hAnsi="Amiri" w:eastAsia="Amiri" w:cs="Amiri"/>
          <w:color w:val="111111"/>
          <w:sz w:val="28"/>
          <w:sz w:val="28"/>
          <w:szCs w:val="28"/>
          <w:rtl w:val="true"/>
          <w:lang w:bidi="ar-SA"/>
        </w:rPr>
        <w:t>هر دو بدنشان موقع دفن كبود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زهرا 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فاطمة الزهراء عليها السلام </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فجمعوا الحطب الجزل على بابى و آتوا بالنار ليحرقوه و يحرقونا فوقعت بعضارة الباب و ناشدتهم باالله و باءبى ان يكفوا و ينصرونا فاخذ عمر السوط من يد قنفذ مولى ابوبكر فضرب به على عضدى حتى صار كالد ملج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ركال الباب برجله فرده على و انا حامل فسقطت بوجهى و النار تسعر و يسفح فى وجهى فيضربى بيده حتى انتثر قرطى من اذنى فجائنى المخاض فاسقطت محسنا بغير جرم ،</w:t>
      </w:r>
      <w:bookmarkStart w:id="88" w:name="pg1984_26405"/>
    </w:p>
    <w:p>
      <w:pPr>
        <w:pStyle w:val="BookText"/>
        <w:rPr/>
      </w:pPr>
      <w:bookmarkEnd w:id="88"/>
      <w:r>
        <w:rPr>
          <w:rFonts w:ascii="IRNazanin" w:hAnsi="IRNazanin" w:eastAsia="IRNazanin"/>
          <w:color w:val="111111"/>
          <w:sz w:val="28"/>
          <w:sz w:val="28"/>
          <w:szCs w:val="28"/>
          <w:rtl w:val="true"/>
          <w:lang w:bidi="fa-IR"/>
        </w:rPr>
        <w:t>فاطمه زهراء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خانه ام هيزم و خاشاك آوردند و آتش آوردند كه آن را شعله ور سازند و ما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آستانه در قرار داشتم و آنها را قسم دادم به خدا و به پدرم كه دست از ما برداريد و به دادمان برسيد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تازيانه را از دست قنفذ غلام ابوبكر گرفت آن را بر بازويم زد، چنان كه كبود شد لگد محكمى بر در زد و آن را بر رويم انداخت در حالى كه حامله بودم به رو در خاك افتاده ، آتش زبانه مى كشيد و چهره ام را داغ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چنان سيلى زد كه گوشواره از گوشم فرو افتاد درد زايمان مرا گرفت و محسنم را بدون جرم سقط كردم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الاحزان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 اما حضرت رقيه 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زن غساله ، بدن حضرت رقيه عليه السلام را غسل مى داد، ناگاه دست از غسل كشيد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سرپرست اين اسيران كيست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زينب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خواهى ؟</w:t>
      </w:r>
    </w:p>
    <w:p>
      <w:pPr>
        <w:pStyle w:val="BookText"/>
        <w:rPr/>
      </w:pPr>
      <w:r>
        <w:rPr>
          <w:rFonts w:ascii="IRNazanin" w:hAnsi="IRNazanin" w:eastAsia="IRNazanin"/>
          <w:color w:val="111111"/>
          <w:sz w:val="28"/>
          <w:sz w:val="28"/>
          <w:szCs w:val="28"/>
          <w:rtl w:val="true"/>
          <w:lang w:bidi="fa-IR"/>
        </w:rPr>
        <w:t xml:space="preserve">غساله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دخترك به چه بيمارى مبتلا بوده كه بدنش كبود است ؟</w:t>
      </w:r>
    </w:p>
    <w:p>
      <w:pPr>
        <w:pStyle w:val="BookText"/>
        <w:rPr/>
      </w:pPr>
      <w:r>
        <w:rPr>
          <w:rFonts w:ascii="IRNazanin" w:hAnsi="IRNazanin" w:eastAsia="IRNazanin"/>
          <w:color w:val="111111"/>
          <w:sz w:val="28"/>
          <w:sz w:val="28"/>
          <w:szCs w:val="28"/>
          <w:rtl w:val="true"/>
          <w:lang w:bidi="fa-IR"/>
        </w:rPr>
        <w:t>حضرت زينب عليه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زن ، او بيمار نبود، اين كبوديها آثار تازيانه ها و ضربه هاى دشمنان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زينب عليه السلام فروغ تابان كوثر،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الوقايع و الحوادث ،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p>
    <w:p>
      <w:pPr>
        <w:pStyle w:val="Heading3"/>
        <w:numPr>
          <w:ilvl w:val="2"/>
          <w:numId w:val="1"/>
        </w:numPr>
        <w:rPr/>
      </w:pPr>
      <w:bookmarkStart w:id="89" w:name="__RefHeading___Toc3839284_3650668749"/>
      <w:bookmarkStart w:id="90" w:name="_Toc34"/>
      <w:bookmarkEnd w:id="89"/>
      <w:r>
        <w:rPr>
          <w:rtl w:val="true"/>
        </w:rPr>
        <w:t>مدافع و ياري كننده امام زمان وقت</w:t>
      </w:r>
      <w:bookmarkEnd w:id="90"/>
    </w:p>
    <w:p>
      <w:pPr>
        <w:pStyle w:val="BookText"/>
        <w:rPr/>
      </w:pPr>
      <w:r>
        <w:rPr>
          <w:rFonts w:ascii="Amiri" w:hAnsi="Amiri" w:eastAsia="Amiri" w:cs="Amiri"/>
          <w:color w:val="111111"/>
          <w:sz w:val="28"/>
          <w:sz w:val="28"/>
          <w:szCs w:val="28"/>
          <w:rtl w:val="true"/>
          <w:lang w:bidi="ar-SA"/>
        </w:rPr>
        <w:t>حضرت زهرا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از على عليه السلام و شلاق قنفذ</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و ناله فاطمه بر دل آن مردم حرمت شكن هيچ اثرى نكرد، آنان همچنان بر بردن ولى خدا به مسجد اصرار مى ورزيدند و فاطمه عليهاالسلام به سختى جلوگيرى مى كرد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نمى گذارم كه پسر عمويم را از روى ظلم از خانه بيرون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سفارش پيامبر خدا را در باره ما اهل بيت فراموش كرديد و از خدا نترسيديد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شما سفارش كرده بود، از ما پيروى نموده و ما را دوست داشته باشيد و به ريسمان ما چنگ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همچنان از ولى خدا دفاع مى كرد و على را محكم گرفته بود كه به وسيله شلاق قنفذ او را از على جدا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نوادر الاخبار،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حضرت رقيه 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زهراء عليهاالسلام مدافع حضرت علي شد و جان داد،حضرت رقيه سلام الله عليها مدافع امام حسين شد و جان داد ،وپدرش در مورد او فرمود اللهم هولاء اولادنا واكبادنا وهولاء اصحابنا؛ خداوندا، اينان اولاد وجگر گوشه من هستند و اينها اصحاب 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داستان ان در ذيل اورده مي شود</w:t>
      </w:r>
    </w:p>
    <w:p>
      <w:pPr>
        <w:pStyle w:val="BookText"/>
        <w:rPr/>
      </w:pPr>
      <w:r>
        <w:rPr>
          <w:rFonts w:ascii="IRNazanin" w:hAnsi="IRNazanin" w:eastAsia="IRNazanin"/>
          <w:color w:val="111111"/>
          <w:sz w:val="28"/>
          <w:sz w:val="28"/>
          <w:szCs w:val="28"/>
          <w:rtl w:val="true"/>
          <w:lang w:bidi="fa-IR"/>
        </w:rPr>
        <w:t xml:space="preserve">عالم جليل القدر سيد هاشم 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به سال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 نويسد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طاهربن عبدالله دمشقي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نديم آن لعين بودم و اكثر شبها براي او صحبت مي‌كردم و او را مشغول مي‌نمودم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سر نحس او را در دامن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لعين به خواب رفت و سرنوراني سيد الشهداء عليه السلام درآن وقت درطشت طلا درمقابل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ساعتي گذشت ديدم كه ناله پردگيان حرم محترم امام حسين عليه السلام ازخرابه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لعين در خواب و من دراندوه بودم كه آيا چه ظلم وستم بود كه يزيد بدمآب به اولاد بوتراب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طشت نظركرده ديدم كه از چشمهاي امام حسين عليه السلام اشك جاري شده است،تعجب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ديدم لبهاي مباركش به حركت آمده به آواز اندوهناك وضعيفي ازآن دهان معجزبيان بلند گرديدكه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هولاء اولادنا واكبادنا وهولاء اصحابنا؛ خداوندا، اينان اولاد وجگر گوشه من هستند و اينها اصحاب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حال را ازآن حضرت مشاهده كرد وحشت و دهشت برمن 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گريه كردن كردم به بالاي عمارت يزيد آمدم خيال مي‌كردم شايد يكي از اهل بيت رسول خدا صلي الله عليه و آله فوت شده‌كه مرگ او باعث اين همه ناله وندبه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بالاي قصررسيدم ديدم تمامي اهل بيت اطهار عليهم السلام طفل صغيري را درميان گرفته‌اند وآن دختر، خاك برسر مي‌ريزد وبا ناله وفغان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عمتي و يا اخت ابي اين ابي، اين ابي؛ اي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خواهر پدر بزرگوار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پدر من؟ كجاست پدرمن؟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يزيد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آن بدبخت بيدار شده به طرف سرحسين بن علي عليهماالسلام نگاه مي‌كند، و از كثرت وحشت و دهشت وخوف وخشيت، مانند برگ بيد برخود مي‌لرزد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سبب گريه اهل بيت عليهم السلام را پرسيد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سررا نزد آن صغيره بگذاريد، باشد كه با ديدن آن تسلي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ملازمان يزيد سر حضرت سيد الشهدا عليه السلام را برداشته به درخرابه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بيت عليهم السلام دانستند كه سر امام حسين عليه السلام را آورده‌اند،تماما به استقبال آن سرشتافتند و سر امام حسين عليه السلام را از ايشان گرفته و اساس ماتم را از سرگرفتند، چون نظر آن صغيره برسر مبارك افتاد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ماهذا الراس؟ اين سركيست؟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راس ابيك؛ اين، سر مبارك 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مظلومه آن سرمبارك را از طشت برداشته و در برگرفت وشروع به گريستن نمود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من فداي تومي‌شدم،كاش قبل از امروزكور ونابينا بودم وكاش مي‌مردم و در زيرخاك مي‌بودم و نمي‌ديم محاسن مبارك تو به خون خضاب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مظلومه دهان خود را بردهان پدر بزرگوار خود گذاشت وآن قدرگريست كه بيهوش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بيت عليهم السلام آن صغيره راحركت دادند، ديدندكه روح مقدسش از دنيا مفارقت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بي‌كسان اين وضع را ديدند، صدا به گريه وزاري بلند كردند، و عزاي غم و زاري را تجديد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دختري كه درخرابه شام از دنيا رحلت فرموده، و از صباياي خود حضرت سيد الشهداء عليه السلام بوده چون مزاري كه در خرابه شام است منسوب به اين مخدره ومعروف به مزار رقيه عليها السلام است</w:t>
      </w:r>
      <w:r>
        <w:rPr>
          <w:rFonts w:eastAsia="IRNazanin" w:cs="IRNazanin"/>
          <w:color w:val="111111"/>
          <w:sz w:val="28"/>
          <w:szCs w:val="28"/>
          <w:rtl w:val="true"/>
          <w:lang w:bidi="fa-IR"/>
        </w:rPr>
        <w:t>.»</w:t>
      </w:r>
      <w:bookmarkStart w:id="91" w:name="pg1984_26407"/>
    </w:p>
    <w:p>
      <w:pPr>
        <w:pStyle w:val="BookText"/>
        <w:rPr/>
      </w:pPr>
      <w:bookmarkEnd w:id="91"/>
      <w:r>
        <w:rPr>
          <w:rFonts w:ascii="IRNazanin" w:hAnsi="IRNazanin" w:eastAsia="IRNazanin"/>
          <w:color w:val="111111"/>
          <w:sz w:val="28"/>
          <w:sz w:val="28"/>
          <w:szCs w:val="28"/>
          <w:rtl w:val="true"/>
          <w:lang w:bidi="fa-IR"/>
        </w:rPr>
        <w:t>منتخب التواريخ، باب پنجم، ص</w:t>
      </w:r>
      <w:r>
        <w:rPr>
          <w:rFonts w:ascii="IRNazanin" w:hAnsi="IRNazanin" w:eastAsia="IRNazanin"/>
          <w:color w:val="111111"/>
          <w:sz w:val="28"/>
          <w:sz w:val="28"/>
          <w:szCs w:val="28"/>
          <w:lang w:bidi="fa-IR"/>
        </w:rPr>
        <w:t>۲۲۹</w:t>
      </w:r>
      <w:r>
        <w:rPr>
          <w:rFonts w:eastAsia="IRNazanin" w:cs="IRNazanin"/>
          <w:color w:val="111111"/>
          <w:sz w:val="28"/>
          <w:szCs w:val="28"/>
          <w:rtl w:val="true"/>
          <w:lang w:bidi="fa-IR"/>
        </w:rPr>
        <w:t>.</w:t>
      </w:r>
    </w:p>
    <w:p>
      <w:pPr>
        <w:pStyle w:val="Heading3"/>
        <w:numPr>
          <w:ilvl w:val="2"/>
          <w:numId w:val="1"/>
        </w:numPr>
        <w:rPr/>
      </w:pPr>
      <w:bookmarkStart w:id="92" w:name="__RefHeading___Toc3839286_3650668749"/>
      <w:bookmarkStart w:id="93" w:name="_Toc35"/>
      <w:bookmarkEnd w:id="92"/>
      <w:r>
        <w:rPr>
          <w:rtl w:val="true"/>
        </w:rPr>
        <w:t>اولين ملحق شوندگان به پدر</w:t>
      </w:r>
      <w:bookmarkEnd w:id="93"/>
    </w:p>
    <w:p>
      <w:pPr>
        <w:pStyle w:val="BookText"/>
        <w:rPr/>
      </w:pPr>
      <w:r>
        <w:rPr>
          <w:rFonts w:ascii="Amiri" w:hAnsi="Amiri" w:eastAsia="Amiri" w:cs="Amiri"/>
          <w:color w:val="111111"/>
          <w:sz w:val="28"/>
          <w:sz w:val="28"/>
          <w:szCs w:val="28"/>
          <w:rtl w:val="true"/>
          <w:lang w:bidi="ar-SA"/>
        </w:rPr>
        <w:t>حضرت زهرا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اولين كس از اهل بيتم هستى كه به من ملحق مى‌شوى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اوّلين شخص از اهل بيت پيامبر، حضرت فاطمه بود كه بعد از آن حضرت وفات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حضرت رقيه سلام الله عليها بعد شهادت امام حسين عليه السلام اولين نفر هاشمي بود كه به پدر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بحر الغرائب ،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قريب به اين مضامين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كه يكي از لشگريان يزيد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دستور داد سه روز اهل بيت عليه السلام را در دم دروازه شام نگاه بدارند تا چراغاني شهر شام كامل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من به شكل خواب بودم ، ديدم دختري كوچك بلند و نگاهي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لشگر از خستگي راه خوابيده اند و كسي بيدار نيست ، اما فورا از ترسش بازنشست و باز بلند شد و چند قدم آمد به طرف سر امام حسين عليه السلام كه بر درختي كه نزديك خرابه دم دروازه شام آويزان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 به طرف آن درخت و سر مقدس آمد و از ترس برگشت ، تا چند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الامر زير درخت ايستاد و به سر مقدس امام حسين عليه السلام پايين آمد و در مقابل نازدانه قرار گرفت و رقيه سلام الله عليها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ابتاه و امصيبتاه بعد فراقك و اغربتاه بعد شهادتك</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ديدم سر مقدس با زبان فصيح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دختر من ، مصيبت تو و رجز و تازيانه و روي خار مغيلان دويدن تو تمام شد، و اسيريت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نور ديده ، چند شب ديگر به نزد ما خواهي آمد آنچه بر شما وارد شده صبر كن كه جز او مزد او شفاعت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ام نزديك خرابه شام بود، از اينكه حضرت به او فرموده بود نزد ما خواهي آمد منتظر بودم كي از دنيا مي رود، تا يك شبي شنيدم صداي ناله و فرياد از ميان خرابه بلند است ، پرسيدم چه خبر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رقيه عليه السلام از دنيا رفته است</w:t>
      </w:r>
      <w:r>
        <w:rPr>
          <w:rFonts w:eastAsia="IRNazanin" w:cs="IRNazanin"/>
          <w:color w:val="111111"/>
          <w:sz w:val="28"/>
          <w:szCs w:val="28"/>
          <w:rtl w:val="true"/>
          <w:lang w:bidi="fa-IR"/>
        </w:rPr>
        <w:t>.</w:t>
      </w:r>
      <w:bookmarkStart w:id="94" w:name="pg1984_26408"/>
    </w:p>
    <w:p>
      <w:pPr>
        <w:pStyle w:val="Heading2"/>
        <w:numPr>
          <w:ilvl w:val="1"/>
          <w:numId w:val="1"/>
        </w:numPr>
        <w:rPr/>
      </w:pPr>
      <w:bookmarkStart w:id="95" w:name="__RefHeading___Toc3839288_3650668749"/>
      <w:bookmarkStart w:id="96" w:name="_Toc36"/>
      <w:bookmarkEnd w:id="94"/>
      <w:bookmarkEnd w:id="95"/>
      <w:r>
        <w:rPr>
          <w:rtl w:val="true"/>
        </w:rPr>
        <w:t>پيام شهادت حضرت رقيه سلام الله عليها</w:t>
      </w:r>
      <w:bookmarkEnd w:id="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مظلوميت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آشكار مي كند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بر اسارت اهل البيت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انكار آن نمي توانند بكنند منكران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اطفال در بين اسراء را اثبات مي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نگين مي شود در دمشق براي حقانيت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 مطهر پناهگاه مردم است در حالي كه خبري از قبر يزيد ملعون نيست و قبر معاويه هم در قسمت زباله داني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روضه خوان خرابه كه خود در عزاي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 كردن و گرياندن</w:t>
      </w:r>
    </w:p>
    <w:p>
      <w:pPr>
        <w:pStyle w:val="Heading2"/>
        <w:numPr>
          <w:ilvl w:val="1"/>
          <w:numId w:val="1"/>
        </w:numPr>
        <w:rPr/>
      </w:pPr>
      <w:bookmarkStart w:id="97" w:name="__RefHeading___Toc3839290_3650668749"/>
      <w:bookmarkStart w:id="98" w:name="_Toc37"/>
      <w:bookmarkEnd w:id="97"/>
      <w:r>
        <w:rPr>
          <w:rtl w:val="true"/>
        </w:rPr>
        <w:t>مرقد حضرت رقيه سلام الله عليها</w:t>
      </w:r>
      <w:bookmarkEnd w:id="98"/>
    </w:p>
    <w:p>
      <w:pPr>
        <w:pStyle w:val="Heading3"/>
        <w:numPr>
          <w:ilvl w:val="2"/>
          <w:numId w:val="1"/>
        </w:numPr>
        <w:rPr/>
      </w:pPr>
      <w:bookmarkStart w:id="99" w:name="__RefHeading___Toc3839292_3650668749"/>
      <w:bookmarkStart w:id="100" w:name="_Toc38"/>
      <w:bookmarkEnd w:id="99"/>
      <w:r>
        <w:rPr>
          <w:rtl w:val="true"/>
        </w:rPr>
        <w:t>علت وجود خرابه در كنار قصر يزيد</w:t>
      </w:r>
      <w:bookmarkEnd w:id="100"/>
    </w:p>
    <w:p>
      <w:pPr>
        <w:pStyle w:val="BookText"/>
        <w:rPr/>
      </w:pPr>
      <w:r>
        <w:rPr>
          <w:rFonts w:ascii="Amiri" w:hAnsi="Amiri" w:eastAsia="Amiri" w:cs="Amiri"/>
          <w:color w:val="111111"/>
          <w:sz w:val="28"/>
          <w:sz w:val="28"/>
          <w:szCs w:val="28"/>
          <w:rtl w:val="true"/>
          <w:lang w:bidi="ar-SA"/>
        </w:rPr>
        <w:t>معاويه در حال ساخت قصري به نام كاخ خضري بود ، براي همين خانه هايي را خريد تا قصر را بنا كند</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اين خانه ها متعلق به پير زني بود كه حاضر به فروش خانه ي خود نبود و مي گفت مي خواهم در همين جا زندگي كنم و بعد از مرگم نيز قبرم درون خانه 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دستور داد خانه را خراب كنيد ، اما عمرو عاص مخالفت كرد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هميشه در آرزوي حاكمي عادل بوده و تو مي تواني از اين فرصت استفاده تبليغاتي كني ؛ به اين صورت كه قصر را بسازي و آن خانه را خراب نكني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هركه از درب قصر وارد شود اولين سوالي كه برايش پيش مي آيد اين است كه اين خانه ي خرابه در وسط قصر چه مي كند و ما به او پاسخ مي دهيم كه عدالت ما به ما اجازه ي خراب كردن خانه ي پير زن را نمي دهد اين جريان اتفاق مي افتد و بعد از مدتي پير زن از دنيا مي رود و معاويه باز هم آن خانه را خراب نمي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يزيد با وجودي كه اين خانه به خرابه تبديل شده باز هم اين نيرنگ ادامه پيدا مي كندزماني كه اسرا را به شام مي آورند ، در آن خرابه قرار مي دهند و آن خرابه داخل حياط قصر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به اين نكته هم توجه كنيد كه از صداي گريه حضرت رقيه سلام الله عليها ساير كودكان و زنان هم به گريه افتادند لذا ناله هاي آنها از خرابه خيلي بلند شد</w:t>
      </w:r>
      <w:r>
        <w:rPr>
          <w:rFonts w:eastAsia="IRNazanin" w:cs="IRNazanin"/>
          <w:color w:val="111111"/>
          <w:sz w:val="28"/>
          <w:szCs w:val="28"/>
          <w:rtl w:val="true"/>
          <w:lang w:bidi="fa-IR"/>
        </w:rPr>
        <w:t>.</w:t>
      </w:r>
      <w:bookmarkStart w:id="101" w:name="pg1984_26409"/>
    </w:p>
    <w:p>
      <w:pPr>
        <w:pStyle w:val="BookText"/>
        <w:rPr/>
      </w:pPr>
      <w:bookmarkEnd w:id="101"/>
      <w:r>
        <w:rPr>
          <w:rFonts w:ascii="Amiri" w:hAnsi="Amiri" w:eastAsia="Amiri" w:cs="Amiri"/>
          <w:color w:val="111111"/>
          <w:sz w:val="28"/>
          <w:sz w:val="28"/>
          <w:szCs w:val="28"/>
          <w:rtl w:val="true"/>
          <w:lang w:bidi="ar-SA"/>
        </w:rPr>
        <w:t>ريحانه كربلا ،عبدالحسين نيشابوري ص</w:t>
      </w:r>
      <w:r>
        <w:rPr>
          <w:rFonts w:eastAsia="Amiri" w:cs="Amiri" w:ascii="Amiri" w:hAnsi="Amiri"/>
          <w:color w:val="111111"/>
          <w:sz w:val="28"/>
          <w:szCs w:val="28"/>
          <w:lang w:bidi="ar-SA"/>
        </w:rPr>
        <w:t>101</w:t>
      </w:r>
    </w:p>
    <w:p>
      <w:pPr>
        <w:pStyle w:val="Heading3"/>
        <w:numPr>
          <w:ilvl w:val="2"/>
          <w:numId w:val="1"/>
        </w:numPr>
        <w:rPr/>
      </w:pPr>
      <w:bookmarkStart w:id="102" w:name="__RefHeading___Toc3839294_3650668749"/>
      <w:bookmarkStart w:id="103" w:name="_Toc39"/>
      <w:bookmarkEnd w:id="102"/>
      <w:r>
        <w:rPr>
          <w:rtl w:val="true"/>
        </w:rPr>
        <w:t>اقرار اهل سنت به مرقد حضرت رقيه س</w:t>
      </w:r>
      <w:bookmarkEnd w:id="103"/>
    </w:p>
    <w:p>
      <w:pPr>
        <w:pStyle w:val="BookText"/>
        <w:rPr/>
      </w:pPr>
      <w:r>
        <w:rPr>
          <w:rFonts w:ascii="IRNazanin" w:hAnsi="IRNazanin" w:eastAsia="IRNazanin"/>
          <w:color w:val="111111"/>
          <w:sz w:val="28"/>
          <w:sz w:val="28"/>
          <w:szCs w:val="28"/>
          <w:rtl w:val="true"/>
          <w:lang w:bidi="fa-IR"/>
        </w:rPr>
        <w:t xml:space="preserve">علامه حايري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دهم از عبدالوهاب بن شافعي 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ascii="IRNazanin" w:hAnsi="IRNazanin" w:eastAsia="IRNazanin"/>
          <w:color w:val="111111"/>
          <w:sz w:val="28"/>
          <w:sz w:val="28"/>
          <w:szCs w:val="28"/>
          <w:lang w:bidi="fa-IR"/>
        </w:rPr>
        <w:t>۹۷۳</w:t>
      </w:r>
      <w:r>
        <w:rPr>
          <w:rFonts w:ascii="IRNazanin" w:hAnsi="IRNazanin" w:eastAsia="IRNazanin"/>
          <w:color w:val="111111"/>
          <w:sz w:val="28"/>
          <w:sz w:val="28"/>
          <w:szCs w:val="28"/>
          <w:rtl w:val="true"/>
          <w:lang w:bidi="fa-IR"/>
        </w:rPr>
        <w:t xml:space="preserve"> قمري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مسجد جامع دمشق، بقعه و مرقدي وجود دارد كه به مرقد حضرت رقيه سلام الله عليها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سنگي واقع در درگاه اين مرقد چنين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البيت بقعه شرفت بآل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الحسين الشهيد، رقيه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خانه اي است كه مشرف به آل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حسين شهيد،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مولف متوفاي سال</w:t>
      </w:r>
      <w:r>
        <w:rPr>
          <w:rFonts w:ascii="IRNazanin" w:hAnsi="IRNazanin" w:eastAsia="IRNazanin"/>
          <w:color w:val="111111"/>
          <w:sz w:val="28"/>
          <w:sz w:val="28"/>
          <w:szCs w:val="28"/>
          <w:lang w:bidi="fa-IR"/>
        </w:rPr>
        <w:t>۹۷۳</w:t>
      </w:r>
      <w:r>
        <w:rPr>
          <w:rFonts w:ascii="IRNazanin" w:hAnsi="IRNazanin" w:eastAsia="IRNazanin"/>
          <w:color w:val="111111"/>
          <w:sz w:val="28"/>
          <w:sz w:val="28"/>
          <w:szCs w:val="28"/>
          <w:rtl w:val="true"/>
          <w:lang w:bidi="fa-IR"/>
        </w:rPr>
        <w:t xml:space="preserve"> قمري مي باشد، اين گزارش به چهار قرن ونيم پيش ازاين برمي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معالي السبطين</w:t>
      </w:r>
    </w:p>
    <w:p>
      <w:pPr>
        <w:pStyle w:val="Heading3"/>
        <w:numPr>
          <w:ilvl w:val="2"/>
          <w:numId w:val="1"/>
        </w:numPr>
        <w:rPr/>
      </w:pPr>
      <w:bookmarkStart w:id="104" w:name="__RefHeading___Toc3839296_3650668749"/>
      <w:bookmarkStart w:id="105" w:name="_Toc40"/>
      <w:bookmarkEnd w:id="104"/>
      <w:r>
        <w:rPr>
          <w:rtl w:val="true"/>
        </w:rPr>
        <w:t>تعمير قبر مطهر حضرت رقيه س</w:t>
      </w:r>
      <w:bookmarkEnd w:id="105"/>
    </w:p>
    <w:p>
      <w:pPr>
        <w:pStyle w:val="BookText"/>
        <w:rPr/>
      </w:pPr>
      <w:r>
        <w:rPr>
          <w:rFonts w:ascii="IRNazanin" w:hAnsi="IRNazanin" w:eastAsia="IRNazanin"/>
          <w:color w:val="111111"/>
          <w:sz w:val="28"/>
          <w:sz w:val="28"/>
          <w:szCs w:val="28"/>
          <w:rtl w:val="true"/>
          <w:lang w:bidi="fa-IR"/>
        </w:rPr>
        <w:t>مرحوم آيه الله ميرزا هاشم خراساني در همان كتاب جرياني را نقل مي كند كه هر شخص محقق با تعمق در متن آن وجود چنين دختري از امام حسين عليه السلام در شام ضروري مي داند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قضيه اينگونه 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جليل، شيخ محمد علي شامي كه ازجمله علما و محصلين نجف اشرف است به حقير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امي بلاواسطه من، جناب آقا سيد ابراهيم دمشقي، كه نسبش منتهي مي شود به سيد مرتضي علم الهدي و سن شريفش از نود افزون بوده و بسيار شريف و محترم بودند، سه دختر داشتند و اولاد ذكور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 دختر بزرگ ايشان جناب رقيه بنت الحسين عليهماالسلام را در خواب ديدكه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بگو به والي بگويد ميان قبر و لحد من آب افتاده، و بدن من در اذيت است؛ بيايد و قبر و لحد مرا تعمير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دخترش به سيد عرض كرد، وسيد از ترس اهل تسنن به خواب ترتيب اثري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دختر وسطي سيد باز همين خواب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پدرگفت، و او همچنان ترتيب اثري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دختركوچكتر سيد همين خواب را ديد و به پدر گفت، ايضا ترتيب اثري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چهارم، خود سيد، مخدره را در خواب ديدكه به طريق عتاب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والي را خبردار نكردي؟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سيد نزد والي شام رفت و خوابش را براي والي شام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 امر كرد علما شام، از شيعه و سني، بروند و غسل كنند و لباسهاي نظيف دربركنند،آنگاه به دست هركس قفل درب حرم مقدس باز شد، همان كس برود و قبر مقدس او را نبش كند و جسد مطهرش را بيرون بياورد تا قبر مطهر را تعمير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شيعه و سني، در كمال آداب غسل نموده ولباس نظيف در بركردند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 به دست هيچ يك مگربه دست مرحوم سيد ابراهيم باز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كه به حرم مشرف شدند، هركس كلنگ برقبر مي زدكارگر نمي شد تا آنكه سيد مزبوركلنگ را گرفت و بر زمين زد و قبر 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حرم را خلوت كردند و لحد را شكافتند، ديدند بدن نازنين مخدره ميان لحد قراردارد، وكفن آن مخدره مكرمه صحيح وسالم مي باشد، لكن آب زيادي ميان لحدجمع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بدن شريف مخدره را از ميان لحد بيرون آورده بر روي زانوي خود نهاد و سه روز همين قسم بالاي زانوي خود نگه داشت و متصل گريه مي كرد تا آنكه لحد مخدره را از بنياد تعمير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نماز كه مي شد سيد بدن مخدره را بر بالاي شيء نظيفي مي گذاشت و نمازمي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باز بر مي داشت و بر زانو مي نهاد تاآنكه از تعمير قبر ولحد فارغ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بدن مخدره را دفن كرد و از كرامت اين مخدره در اين سه روز سيد نه محتاج به غذا شد و نه محتاج آب و نه محتاج به تجديد وضو؛ بعدكه خواست مخدره را دفن كند سيد دعاكرد خداوند پسري مسمي به سيد مصطفي به اومرحمت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والي تفصيل ماجرا را به سلطان عبدالحميد عثماني نوشت، و او هم توليت زينبيه و مرقد شريف رقيه و مرقد شريف ام كلثوم و سكينه عليهماالسلام را به سيد واگذار نمود و فعلا هم آقاي حاج سيد عباس پسر آقا سيد مصطفي پسر سيد ابراهيم سابق الذكر متصدي توليت اين اماكن شريفه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الله حاج ميرزاهاشم خراساني سپس مي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اين قضيه درحدود سنه هزار ودويست و هشتاد اتفاق افتاده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اي كه در انتهاي اين نقل وجود دارد اينكه نويسنده كتاب در سال </w:t>
      </w:r>
      <w:r>
        <w:rPr>
          <w:rFonts w:ascii="Amiri" w:hAnsi="Amiri" w:eastAsia="Amiri" w:cs="Amiri"/>
          <w:color w:val="111111"/>
          <w:sz w:val="28"/>
          <w:sz w:val="28"/>
          <w:szCs w:val="28"/>
          <w:lang w:bidi="ar-SA"/>
        </w:rPr>
        <w:t>۱۳۵۲</w:t>
      </w:r>
      <w:r>
        <w:rPr>
          <w:rFonts w:ascii="Amiri" w:hAnsi="Amiri" w:eastAsia="Amiri" w:cs="Amiri"/>
          <w:color w:val="111111"/>
          <w:sz w:val="28"/>
          <w:sz w:val="28"/>
          <w:szCs w:val="28"/>
          <w:rtl w:val="true"/>
          <w:lang w:bidi="ar-SA"/>
        </w:rPr>
        <w:t xml:space="preserve"> قمري فوت شده و اينجريان را مربوط به سال </w:t>
      </w:r>
      <w:r>
        <w:rPr>
          <w:rFonts w:ascii="Amiri" w:hAnsi="Amiri" w:eastAsia="Amiri" w:cs="Amiri"/>
          <w:color w:val="111111"/>
          <w:sz w:val="28"/>
          <w:sz w:val="28"/>
          <w:szCs w:val="28"/>
          <w:lang w:bidi="ar-SA"/>
        </w:rPr>
        <w:t>۱۲۸۰</w:t>
      </w:r>
      <w:r>
        <w:rPr>
          <w:rFonts w:ascii="Amiri" w:hAnsi="Amiri" w:eastAsia="Amiri" w:cs="Amiri"/>
          <w:color w:val="111111"/>
          <w:sz w:val="28"/>
          <w:sz w:val="28"/>
          <w:szCs w:val="28"/>
          <w:rtl w:val="true"/>
          <w:lang w:bidi="ar-SA"/>
        </w:rPr>
        <w:t>ق مي داند كه نزديكي اين جريان به زمان مولف خود بر اعتبار اين قضيه مي 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جريان در مقتل جامع مقدم نقل شده اما با توضيحات بيشتري از جمله اينكه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مطهر را ديدند كه در پارچۀ سياهي كفن شده و يك زنجير كوچكي هم به گردن آن بانو بود، آن سيد از شدت گريه غش مي كند چون او را به هوش مي آورند، قضيه زنجير را به مردم مي گويد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ظلم بني اميه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ضجه و ناله از مردم بلند مي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تاييد اين قضيه از طريق كرامت بي بي حضرت رقيه سلام الله عليها</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آيت الله سيدهادي خراساني نيز دركتاب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وكرامات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ماجرايي را نقل مي كندكه مويد قضيه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پشت بام خوابيده بوديم كه ناگهان مار دست يكي از خويشان ما را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مدتي مداوا كرد ولي سود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آخرالامرجواني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 دست او را مارگزيده است؟ چون محل مار زدگي را به او نشان داد، بلافاصله دستي به آن موضع زد و بكلي محل درد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دعايي دارم و نه دوايي؛ فقط كرامتي است كه ازاجداد ما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هرسمي كه از زنبوريا عقرب يا مار باشد اگرآب دهان ياانگشت به آن بگذاريم خوب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نيزاين است كه جد ما، درشام موقعي كه آب به قبر شريف حضرت رقيه افتاد جسد حضرت رقيه سلام الله عليها را سه روز روي دست گرفت تا قبر شريف را تعميركردند و از آنجا اين اثر در خود و اولادش مانده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106" w:name="pg1984_26411"/>
    </w:p>
    <w:p>
      <w:pPr>
        <w:pStyle w:val="BookText"/>
        <w:rPr/>
      </w:pPr>
      <w:bookmarkEnd w:id="106"/>
      <w:r>
        <w:rPr>
          <w:rFonts w:ascii="IRNazanin" w:hAnsi="IRNazanin" w:eastAsia="IRNazanin"/>
          <w:color w:val="111111"/>
          <w:sz w:val="28"/>
          <w:sz w:val="28"/>
          <w:szCs w:val="28"/>
          <w:rtl w:val="true"/>
          <w:lang w:bidi="fa-IR"/>
        </w:rPr>
        <w:t>هر دو قضيه در قرون اخير رخ داده است و اگر اشكال گردد كه مستند به خواب بوده است، بله اگر تنها استناد به خواب مي بود و مقدمات آن همه حدسي مي بود آري اما آنچه مسلم است و در كتب تاريخي ذكر شده است اينكه قبر را مي شكافند و مي بينند كه قبر مطهر از آب پر شده است فلذا خود جريان حسي بوده و ديده شده و نقل به مشاهده شده است و نه صرف يك خواب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 ميرزا هاشم، خراساني، همان، ص</w:t>
      </w:r>
      <w:r>
        <w:rPr>
          <w:rFonts w:ascii="Amiri" w:hAnsi="Amiri" w:eastAsia="Amiri" w:cs="Amiri"/>
          <w:color w:val="111111"/>
          <w:sz w:val="28"/>
          <w:sz w:val="28"/>
          <w:szCs w:val="28"/>
          <w:lang w:bidi="ar-SA"/>
        </w:rPr>
        <w:t>۳۸۸</w:t>
      </w:r>
      <w:r>
        <w:rPr>
          <w:rFonts w:ascii="Amiri" w:hAnsi="Amiri" w:eastAsia="Amiri" w:cs="Amiri"/>
          <w:color w:val="111111"/>
          <w:sz w:val="28"/>
          <w:sz w:val="28"/>
          <w:szCs w:val="28"/>
          <w:rtl w:val="true"/>
          <w:lang w:bidi="ar-SA"/>
        </w:rPr>
        <w:t>، باب ششم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جامع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۲۰۸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 الله سيد هادي، خراساني،كرامات و معجزات، ص</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3839298_3650668749"/>
      <w:bookmarkStart w:id="108" w:name="_Toc41"/>
      <w:bookmarkEnd w:id="107"/>
      <w:r>
        <w:rPr>
          <w:rtl w:val="true"/>
        </w:rPr>
        <w:t>نظر علماء</w:t>
      </w:r>
      <w:bookmarkEnd w:id="108"/>
    </w:p>
    <w:p>
      <w:pPr>
        <w:pStyle w:val="Heading3"/>
        <w:numPr>
          <w:ilvl w:val="2"/>
          <w:numId w:val="1"/>
        </w:numPr>
        <w:rPr/>
      </w:pPr>
      <w:bookmarkStart w:id="109" w:name="__RefHeading___Toc3839300_3650668749"/>
      <w:bookmarkStart w:id="110" w:name="_Toc42"/>
      <w:bookmarkEnd w:id="109"/>
      <w:r>
        <w:rPr>
          <w:rtl w:val="true"/>
        </w:rPr>
        <w:t xml:space="preserve">آيت الله العظمي ميرزا جواد تبريزي </w:t>
      </w:r>
      <w:r>
        <w:rPr>
          <w:rtl w:val="true"/>
        </w:rPr>
        <w:t>(</w:t>
      </w:r>
      <w:r>
        <w:rPr>
          <w:rtl w:val="true"/>
        </w:rPr>
        <w:t>ره</w:t>
      </w:r>
      <w:r>
        <w:rPr>
          <w:rtl w:val="true"/>
        </w:rPr>
        <w:t>)</w:t>
      </w:r>
      <w:bookmarkEnd w:id="110"/>
    </w:p>
    <w:p>
      <w:pPr>
        <w:pStyle w:val="BookText"/>
        <w:rPr/>
      </w:pPr>
      <w:r>
        <w:rPr>
          <w:rFonts w:ascii="Amiri" w:hAnsi="Amiri" w:eastAsia="Amiri" w:cs="Amiri"/>
          <w:color w:val="111111"/>
          <w:sz w:val="28"/>
          <w:sz w:val="28"/>
          <w:szCs w:val="28"/>
          <w:rtl w:val="true"/>
          <w:lang w:bidi="ar-SA"/>
        </w:rPr>
        <w:t xml:space="preserve">متن سخنرانى آيت الله العظمي ميرزا جواد 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حرم حضرت رقيه عليهاالسلام در سال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آيت الله العظمي ميرزا جواد تبريزي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كنونى حضرت رقيه بنت الحسين عليهماالسلام در شام، از اول مشهور بوده، گويا حضرت امام حسين عليه السلام نشانى را از خود در شام به يادگارى سپرده است، تا فردا كسانى پيدا نشوند كه به انكار اسارت خاندان طهارت عليهم السلام و حوادث آن بپردازند، اين دختر خردسال گواه بزرگى است بر اينكه در ضمن اسيران حتى دختران خردسال نيز بوده اند ، ما ملتزم به اين هستيم كه بر دفن حضرت رقيه عليهاالسلام در اين مكان شهرت قائم است، حضرت عليهاالسلام در اين مكان جان سپرده و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زيارتش شتافتيم، و بايد احترام او را پاس داشت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دفن اين طفل خردسال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رقيه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گواه بزرگ و نشان قوى از اسارت خاندان طهارت، و ستم روا داشته بر ايشان دارد، آن ستمى كه تمام پيامبران از آدم تا خاتم بر آن گريستند، تا آنجا كه خدا عزاى امام حسين عليه السلام را بر آدم خواند، از اين رو احترام اين مكان لازم است، به سخنان فاسد گوش فرا ندهيد، و به سخنان باطلى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عليهاالسلام طفلى خردسال بيش نبود، گوش فرا ندهيد، مگر على اصغر عليه السلام كودك خردسال نيست كه در روز قيامت شاهدى خواهد بود، و موجب آمرزش گنهكاران شيعه خواهد شد ان شاء الله تعالى</w:t>
      </w:r>
      <w:r>
        <w:rPr>
          <w:rFonts w:eastAsia="IRNazanin" w:cs="IRNazanin"/>
          <w:color w:val="111111"/>
          <w:sz w:val="28"/>
          <w:szCs w:val="28"/>
          <w:rtl w:val="true"/>
          <w:lang w:bidi="fa-IR"/>
        </w:rPr>
        <w:t>.</w:t>
      </w:r>
      <w:bookmarkStart w:id="111" w:name="pg1984_26412"/>
    </w:p>
    <w:p>
      <w:pPr>
        <w:pStyle w:val="BookText"/>
        <w:rPr/>
      </w:pPr>
      <w:bookmarkEnd w:id="111"/>
      <w:r>
        <w:rPr>
          <w:rFonts w:ascii="IRNazanin" w:hAnsi="IRNazanin" w:eastAsia="IRNazanin"/>
          <w:color w:val="111111"/>
          <w:sz w:val="28"/>
          <w:sz w:val="28"/>
          <w:szCs w:val="28"/>
          <w:rtl w:val="true"/>
          <w:lang w:bidi="fa-IR"/>
        </w:rPr>
        <w:t xml:space="preserve">بنابراين بر همه واجب است احترام اين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دفن حضرت رقيه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باشند، و به سخنان فاسد و بيهوده اى كه از گمراهى شياطين است، گوش فرا ندهند و اعتنايى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زيارت دختر 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تقرب مى جوييم، آن دخترى كه خود مظلوم بود، و خاندان وى همه مظلوم بودند</w:t>
      </w:r>
      <w:r>
        <w:rPr>
          <w:rFonts w:eastAsia="IRNazanin" w:cs="IRNazanin"/>
          <w:color w:val="111111"/>
          <w:sz w:val="28"/>
          <w:szCs w:val="28"/>
          <w:rtl w:val="true"/>
          <w:lang w:bidi="fa-IR"/>
        </w:rPr>
        <w:t>.</w:t>
      </w:r>
    </w:p>
    <w:p>
      <w:pPr>
        <w:pStyle w:val="Heading3"/>
        <w:numPr>
          <w:ilvl w:val="2"/>
          <w:numId w:val="1"/>
        </w:numPr>
        <w:rPr/>
      </w:pPr>
      <w:bookmarkStart w:id="112" w:name="__RefHeading___Toc3839302_3650668749"/>
      <w:bookmarkStart w:id="113" w:name="_Toc43"/>
      <w:bookmarkEnd w:id="112"/>
      <w:r>
        <w:rPr>
          <w:rtl w:val="true"/>
        </w:rPr>
        <w:t>حضرت آيت الله العظمي سيد صادق شيرازي</w:t>
      </w:r>
      <w:bookmarkEnd w:id="11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مي پرسند آيا واقعاً امام حسين عليه السلام دختري حدود سه چهار ساله به نام حضرت رقيه داشته اند كه در كربلاء همراه ايشان باشد و بعد بدان تفصيل كه معمولا در روضه ها خوانده مي شود در شام فوت مي نمايد يا خير؟ شركت در مجالس مصيبت كه به نام بي بي حضرت رقيه است و روضه ي ايشان خوانده مي شود چگونه است؟</w:t>
      </w:r>
    </w:p>
    <w:p>
      <w:pPr>
        <w:pStyle w:val="BookText"/>
        <w:rPr/>
      </w:pPr>
      <w:r>
        <w:rPr>
          <w:rFonts w:ascii="Amiri" w:hAnsi="Amiri" w:eastAsia="Amiri" w:cs="Amiri"/>
          <w:color w:val="111111"/>
          <w:sz w:val="28"/>
          <w:sz w:val="28"/>
          <w:szCs w:val="28"/>
          <w:rtl w:val="true"/>
          <w:lang w:bidi="ar-SA"/>
        </w:rPr>
        <w:t xml:space="preserve">جواب حضرت آيت الله العظمي سيد صادق شيرازي دامت بركاته </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رقيه عليهاالسلام، واقعا دختر آقا امام حسين عليه السلام بوده است و كتاب هاي متعددي مانند ينابيع المودة صفحه ي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احقاق الحق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ي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بودن حضرت رقيه فرزند امام حسين عليه السلام را در كربلا نقل كرده اند و قصه ي آن علاوه بر سندهاي تاريخي و كتب مقاتل، سند واقعي و خارجي نيز در دمشق شام دارد، آن بارگاه با عظمت در پايتخت سابق امويان مانند آفتاب فروزان مي درخشد، در حالي كه قبر معاويه زباله داني بيش نيست و از قبر يزيد هم اثري نيست و طبق نقل كتاب الذريعة جلد</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ي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صد سال از اين واقعه نگذشته است كه دختر كليددار حرم حضرت رقيه عليهاالسلام حضرت را در خواب مي بيند و او را از آمدن آب نزد قبر خود مطلع مي سازد، خواب سه شب پشت سرهم تكرار مي شود، كليددار ـ با خبر دادن به دولت وقت و ضمن تشريفات رسمي ـ كارگر مي آورد و قبر را خراب مي كنند، و وقتي به قبر مي رسند آثار آب پديدار مي شود آنگاه مي بيند اين دختر سه ساله تر و تازه گويي خوابيده است، كليددار كه سيد هم بوده جسد مبارك حضرت رقيه را بر روي دست مي گيرد تا سه شبانه روز، و فقط براي كارهاي ضروري و نماز او را به ديگري مي سپارد، تا قبر آماده مي شود، و حضرت را به جاي خود بر مي گرداند، و معجزات بسيار ديگر كه در تاريخ به ثبت رسيده است</w:t>
      </w:r>
      <w:r>
        <w:rPr>
          <w:rFonts w:eastAsia="IRNazanin" w:cs="IRNazanin"/>
          <w:color w:val="111111"/>
          <w:sz w:val="28"/>
          <w:szCs w:val="28"/>
          <w:rtl w:val="true"/>
          <w:lang w:bidi="fa-IR"/>
        </w:rPr>
        <w:t>.</w:t>
      </w:r>
      <w:bookmarkStart w:id="114" w:name="pg1984_26413"/>
    </w:p>
    <w:p>
      <w:pPr>
        <w:pStyle w:val="Heading3"/>
        <w:numPr>
          <w:ilvl w:val="2"/>
          <w:numId w:val="1"/>
        </w:numPr>
        <w:rPr/>
      </w:pPr>
      <w:bookmarkStart w:id="115" w:name="__RefHeading___Toc3839304_3650668749"/>
      <w:bookmarkStart w:id="116" w:name="_Toc44"/>
      <w:bookmarkEnd w:id="114"/>
      <w:bookmarkEnd w:id="115"/>
      <w:r>
        <w:rPr>
          <w:rtl w:val="true"/>
        </w:rPr>
        <w:t>آيت الله العظمي سيد محمد حسيني شاهرودي</w:t>
      </w:r>
      <w:bookmarkEnd w:id="116"/>
    </w:p>
    <w:p>
      <w:pPr>
        <w:pStyle w:val="BookText"/>
        <w:rPr/>
      </w:pPr>
      <w:r>
        <w:rPr>
          <w:rFonts w:ascii="Amiri" w:hAnsi="Amiri" w:eastAsia="Amiri" w:cs="Amiri"/>
          <w:color w:val="111111"/>
          <w:sz w:val="28"/>
          <w:sz w:val="28"/>
          <w:szCs w:val="28"/>
          <w:rtl w:val="true"/>
          <w:lang w:bidi="ar-SA"/>
        </w:rPr>
        <w:t xml:space="preserve">سوال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استفتائات صفحه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لطفا نظر حضرتعالي را در رابطه با حضرت رقيه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آيت الله العظمي سيد محمد حسيني شاهرودي 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قول بعضي محققين و سيره عمليه مستمره متدينين در تشرف به زيارت آن حضرت براي ما وثوق و اطمينان حاصل مي شود كه حضرت اباعبدالله عليه السلام دختري به نام رقيه سلام الله عليها داشته اند و در آن مكان مقدس دفن شده است</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3839306_3650668749"/>
      <w:bookmarkStart w:id="118" w:name="_Toc45"/>
      <w:bookmarkEnd w:id="117"/>
      <w:r>
        <w:rPr>
          <w:rtl w:val="true"/>
        </w:rPr>
        <w:t>آيت الله العظمي صافي گلپايگاني</w:t>
      </w:r>
      <w:bookmarkEnd w:id="118"/>
    </w:p>
    <w:p>
      <w:pPr>
        <w:pStyle w:val="BookText"/>
        <w:rPr/>
      </w:pPr>
      <w:r>
        <w:rPr>
          <w:rFonts w:ascii="IRNazanin" w:hAnsi="IRNazanin" w:eastAsia="IRNazanin"/>
          <w:color w:val="111111"/>
          <w:sz w:val="28"/>
          <w:sz w:val="28"/>
          <w:szCs w:val="28"/>
          <w:rtl w:val="true"/>
          <w:lang w:bidi="fa-IR"/>
        </w:rPr>
        <w:t>آيت الله العظمي صافي گلپايگاني طبق بعض كتب مقاتل و تاريخ، حضرت اباعبدالله الحسين عليه‌السلام چنين فرزندي داشته‌اند كه در شام رحلت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شهرت اين موضوع، به طور كلّي مشاهد و مقامات مشرّفه از جهت انتساب به اهل بيت عليهم‌السلام مزار، و مورد تجليل و احترام است چنان‌كه شهرت اشخاص به سيادت جايز الانكار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مثل اين بارگاه مقدسه نيز مخصوصاً با توجه به قرائن معتبر مورد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مشاهد و روضه‌هاي مقدّسه‌ي سادات عظام و مفاخر اسلام نيز از اين جهت كه از مراكز ذكر فضايل آن بزرگواران و تبليغات اسلامي و ذكر دعا است بايد محترم باشد و اين ترديدها بي‌جا است و سزاوار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باشيد</w:t>
      </w:r>
    </w:p>
    <w:p>
      <w:pPr>
        <w:pStyle w:val="Heading3"/>
        <w:numPr>
          <w:ilvl w:val="2"/>
          <w:numId w:val="1"/>
        </w:numPr>
        <w:rPr/>
      </w:pPr>
      <w:bookmarkStart w:id="119" w:name="__RefHeading___Toc3839308_3650668749"/>
      <w:bookmarkStart w:id="120" w:name="_Toc46"/>
      <w:bookmarkEnd w:id="119"/>
      <w:r>
        <w:rPr>
          <w:rtl w:val="true"/>
        </w:rPr>
        <w:t>آيت‌الله‌العظمي روحاني</w:t>
      </w:r>
      <w:bookmarkEnd w:id="120"/>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راجع به حضرت رقيه سلام الله عليها اخيرا كتابي نوشته شده است و خيلي خوب اثبات نموده به اين كه حضرت رقيه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 خرابه شام از دنيا رفته و قبرش هم در آنجاست و معجزات زيادي هم نقل شده است و ثانيا قاعده اي در فقه است بنام تسامح در ادله سنن ، مقتضي آن قاعده اين است كه آنچه راجع به اين دختر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گفته اند شما هم نقل كنيد و به زيارت او برويد همه اش بر طبق موازين شرع است ، من خودم چند سال قبل براي معالجه به لندن رفتم در برگشت ، لبنان از هواپيما پياده شدم و چند روز در آنجا ماندم كه بروم سوريه براي زيارت آن خانم و الان هم از آن عمل خرسندم</w:t>
      </w:r>
      <w:r>
        <w:rPr>
          <w:rFonts w:eastAsia="IRNazanin" w:cs="IRNazanin"/>
          <w:color w:val="111111"/>
          <w:sz w:val="28"/>
          <w:szCs w:val="28"/>
          <w:rtl w:val="true"/>
          <w:lang w:bidi="fa-IR"/>
        </w:rPr>
        <w:t>.</w:t>
      </w:r>
      <w:bookmarkStart w:id="121" w:name="pg1984_26414"/>
    </w:p>
    <w:p>
      <w:pPr>
        <w:pStyle w:val="Heading3"/>
        <w:numPr>
          <w:ilvl w:val="2"/>
          <w:numId w:val="1"/>
        </w:numPr>
        <w:rPr/>
      </w:pPr>
      <w:bookmarkStart w:id="122" w:name="__RefHeading___Toc3839310_3650668749"/>
      <w:bookmarkStart w:id="123" w:name="_Toc47"/>
      <w:bookmarkEnd w:id="121"/>
      <w:bookmarkEnd w:id="122"/>
      <w:r>
        <w:rPr>
          <w:rtl w:val="true"/>
        </w:rPr>
        <w:t>آيت‌الله‌العظمي علوي گرگاني</w:t>
      </w:r>
      <w:bookmarkEnd w:id="123"/>
    </w:p>
    <w:p>
      <w:pPr>
        <w:pStyle w:val="BookText"/>
        <w:rPr/>
      </w:pPr>
      <w:r>
        <w:rPr>
          <w:rFonts w:ascii="IRNazanin" w:hAnsi="IRNazanin" w:eastAsia="IRNazanin"/>
          <w:color w:val="111111"/>
          <w:sz w:val="28"/>
          <w:sz w:val="28"/>
          <w:szCs w:val="28"/>
          <w:rtl w:val="true"/>
          <w:lang w:bidi="fa-IR"/>
        </w:rPr>
        <w:t>وجود حضرت رقيه سلام الله عليها از مسلّمات تاريخي است و اگر شبهه اي هم هست در اصل وجود ايشان نيست و بعضي از شبهات در نام مبارك او وجود دارد ولي اين مسئله كه دختري از امام حسين عليه السلام در شام مدفون است ، هيچ گونه شك و شبهه اي در آن وجود ندارد و توصيه ما به كساني كه اين شبهات را نسبت به معتقدات ديني مردم وارد مي كنند آن است كه بدانند هيچ گونه نفعي نخواهند برد و فقط آخرت خود را خراب كرده اند و خود را مورد غضب امام حسين عليه السلام قرار داده اند و لذا خوب است كه با اين گونه مسائل خود را درگير ننمايند</w:t>
      </w:r>
      <w:r>
        <w:rPr>
          <w:rFonts w:eastAsia="IRNazanin" w:cs="IRNazanin"/>
          <w:color w:val="111111"/>
          <w:sz w:val="28"/>
          <w:szCs w:val="28"/>
          <w:rtl w:val="true"/>
          <w:lang w:bidi="fa-IR"/>
        </w:rPr>
        <w:t>.</w:t>
      </w:r>
    </w:p>
    <w:p>
      <w:pPr>
        <w:pStyle w:val="Heading3"/>
        <w:numPr>
          <w:ilvl w:val="2"/>
          <w:numId w:val="1"/>
        </w:numPr>
        <w:rPr/>
      </w:pPr>
      <w:bookmarkStart w:id="124" w:name="__RefHeading___Toc3839312_3650668749"/>
      <w:bookmarkStart w:id="125" w:name="_Toc48"/>
      <w:bookmarkEnd w:id="124"/>
      <w:r>
        <w:rPr>
          <w:rtl w:val="true"/>
        </w:rPr>
        <w:t>آيت‌الله‌العظمي مكارم شيرازي</w:t>
      </w:r>
      <w:bookmarkEnd w:id="125"/>
    </w:p>
    <w:p>
      <w:pPr>
        <w:pStyle w:val="BookText"/>
        <w:rPr/>
      </w:pPr>
      <w:r>
        <w:rPr>
          <w:rFonts w:ascii="IRNazanin" w:hAnsi="IRNazanin" w:eastAsia="IRNazanin"/>
          <w:color w:val="111111"/>
          <w:sz w:val="28"/>
          <w:sz w:val="28"/>
          <w:szCs w:val="28"/>
          <w:rtl w:val="true"/>
          <w:lang w:bidi="fa-IR"/>
        </w:rPr>
        <w:t xml:space="preserve">شكي نيست كه دختر كوچكي از امام حسين عليه السلام در شام از دنيا رفت و در آنجا دفن شد و حرم فعلي منسوب به همان دختر است، اما اين كه نام آن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يا نام ديگري داشته در بين دانشمندان اسلامي اختلاف نظر وجود دارد، هر چند معروف اين است كه نامش رقيه است</w:t>
      </w:r>
      <w:r>
        <w:rPr>
          <w:rFonts w:eastAsia="IRNazanin" w:cs="IRNazanin"/>
          <w:color w:val="111111"/>
          <w:sz w:val="28"/>
          <w:szCs w:val="28"/>
          <w:rtl w:val="true"/>
          <w:lang w:bidi="fa-IR"/>
        </w:rPr>
        <w:t>.</w:t>
      </w:r>
    </w:p>
    <w:p>
      <w:pPr>
        <w:pStyle w:val="Heading3"/>
        <w:numPr>
          <w:ilvl w:val="2"/>
          <w:numId w:val="1"/>
        </w:numPr>
        <w:rPr/>
      </w:pPr>
      <w:bookmarkStart w:id="126" w:name="__RefHeading___Toc3839314_3650668749"/>
      <w:bookmarkStart w:id="127" w:name="_Toc49"/>
      <w:bookmarkEnd w:id="126"/>
      <w:r>
        <w:rPr>
          <w:rtl w:val="true"/>
        </w:rPr>
        <w:t>آيت‌الله‌العظمي نوري همداني</w:t>
      </w:r>
      <w:bookmarkEnd w:id="127"/>
    </w:p>
    <w:p>
      <w:pPr>
        <w:pStyle w:val="BookText"/>
        <w:rPr/>
      </w:pPr>
      <w:r>
        <w:rPr>
          <w:rFonts w:ascii="IRNazanin" w:hAnsi="IRNazanin" w:eastAsia="IRNazanin"/>
          <w:color w:val="111111"/>
          <w:sz w:val="28"/>
          <w:sz w:val="28"/>
          <w:szCs w:val="28"/>
          <w:rtl w:val="true"/>
          <w:lang w:bidi="fa-IR"/>
        </w:rPr>
        <w:t xml:space="preserve">در كتاب‌هايي چون كامل بهائي و نفس‌المهموم و كتاب‌هاي معتبر ديگر دختر خردسالي كه برخي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و در شام به شهادت مي‌رسد، براي امام حسين عليه السلام ذكر كرده‌اند و اگر كسي براي آن حضرت نذر كند، بايد آن را ادا نمايد و مضجع موجود در دمشق متعلق به آن حضرت است</w:t>
      </w:r>
      <w:r>
        <w:rPr>
          <w:rFonts w:eastAsia="IRNazanin" w:cs="IRNazanin"/>
          <w:color w:val="111111"/>
          <w:sz w:val="28"/>
          <w:szCs w:val="28"/>
          <w:rtl w:val="true"/>
          <w:lang w:bidi="fa-IR"/>
        </w:rPr>
        <w:t>.</w:t>
      </w:r>
    </w:p>
    <w:p>
      <w:pPr>
        <w:pStyle w:val="Heading3"/>
        <w:numPr>
          <w:ilvl w:val="2"/>
          <w:numId w:val="1"/>
        </w:numPr>
        <w:rPr/>
      </w:pPr>
      <w:bookmarkStart w:id="128" w:name="__RefHeading___Toc3839316_3650668749"/>
      <w:bookmarkStart w:id="129" w:name="_Toc50"/>
      <w:bookmarkEnd w:id="128"/>
      <w:r>
        <w:rPr>
          <w:rtl w:val="true"/>
        </w:rPr>
        <w:t>آيت‌الله‌العظمي مظاهري</w:t>
      </w:r>
      <w:bookmarkEnd w:id="129"/>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جا كه به عنوان مرقد حضرت رقيه عليها‌السّلام مشهور است ، مرقد اوست و تشكيك كردن يك ظلم است آن هم ظلم به بچه مظلوم امام حسين عليه‌السّلام و همين شهرت راجع به مرقد مطهر حضرت زينب سلام‌الله‌عليها نيز هست و تشكيك در آن ظلم به حضرت زينب سلام‌الله‌عليها است و ظلم به حضرت زينب گناهش خيلي بزرگ است و ما در اين گونه موارد نظير سيادت اشخاص و قبور بزرگان چيزي جز شهرت نداريم و اين شهرت در نظر همه فقها حجت بوده و هست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2.jpeg"/><Relationship Id="rId51" Type="http://schemas.openxmlformats.org/officeDocument/2006/relationships/image" Target="media/image2.jpeg"/><Relationship Id="rId52" Type="http://schemas.openxmlformats.org/officeDocument/2006/relationships/footer" Target="footer45.xml"/><Relationship Id="rId53" Type="http://schemas.openxmlformats.org/officeDocument/2006/relationships/numbering" Target="numbering.xml"/><Relationship Id="rId54" Type="http://schemas.openxmlformats.org/officeDocument/2006/relationships/fontTable" Target="fontTable.xml"/><Relationship Id="rId55" Type="http://schemas.openxmlformats.org/officeDocument/2006/relationships/settings" Target="settings.xml"/><Relationship Id="rId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Pages>
  <Words>15323</Words>
  <Characters>56615</Characters>
  <CharactersWithSpaces>71520</CharactersWithSpaces>
  <Paragraphs>471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2026-08-16T20:09:38Z</dcterms:created>
  <dc:creator>ghaemiyeh.com</dc:creator>
  <dc:description/>
  <dc:language>en-US</dc:language>
  <cp:lastModifiedBy/>
  <dcterms:modified xsi:type="dcterms:W3CDTF">2026-08-16T23:39:45Z</dcterms:modified>
  <cp:revision>1</cp:revision>
  <dc:subject/>
  <dc:title>شهیده 3 ساله حضرت رقیه سلام الله علیها</dc:title>
</cp:coreProperties>
</file>

<file path=docProps/custom.xml><?xml version="1.0" encoding="utf-8"?>
<Properties xmlns="http://schemas.openxmlformats.org/officeDocument/2006/custom-properties" xmlns:vt="http://schemas.openxmlformats.org/officeDocument/2006/docPropsVTypes"/>
</file>