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درسیره حضرت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7370_3650668749">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3777372_3650668749">
            <w:r>
              <w:rPr>
                <w:webHidden/>
                <w:rStyle w:val="IndexLink"/>
                <w:rtl w:val="true"/>
              </w:rPr>
              <w:t>تبليغ غدير خم</w:t>
            </w:r>
            <w:r>
              <w:rPr>
                <w:rStyle w:val="IndexLink"/>
                <w:rtl w:val="true"/>
              </w:rPr>
              <w:tab/>
            </w:r>
            <w:r>
              <w:rPr>
                <w:rStyle w:val="IndexLink"/>
              </w:rPr>
              <w:t>10</w:t>
            </w:r>
          </w:hyperlink>
        </w:p>
        <w:p>
          <w:pPr>
            <w:pStyle w:val="Contents3"/>
            <w:tabs>
              <w:tab w:val="clear" w:pos="8459"/>
              <w:tab w:val="right" w:pos="9026" w:leader="dot"/>
            </w:tabs>
            <w:rPr/>
          </w:pPr>
          <w:hyperlink w:anchor="__RefHeading___Toc3777374_3650668749">
            <w:r>
              <w:rPr>
                <w:webHidden/>
                <w:rStyle w:val="IndexLink"/>
                <w:rtl w:val="true"/>
              </w:rPr>
              <w:t>برگزاري جشن</w:t>
            </w:r>
            <w:r>
              <w:rPr>
                <w:rStyle w:val="IndexLink"/>
                <w:rtl w:val="true"/>
              </w:rPr>
              <w:tab/>
            </w:r>
            <w:r>
              <w:rPr>
                <w:rStyle w:val="IndexLink"/>
              </w:rPr>
              <w:t>10</w:t>
            </w:r>
          </w:hyperlink>
        </w:p>
        <w:p>
          <w:pPr>
            <w:pStyle w:val="Contents3"/>
            <w:tabs>
              <w:tab w:val="clear" w:pos="8459"/>
              <w:tab w:val="right" w:pos="9026" w:leader="dot"/>
            </w:tabs>
            <w:rPr/>
          </w:pPr>
          <w:hyperlink w:anchor="__RefHeading___Toc3777376_3650668749">
            <w:r>
              <w:rPr>
                <w:webHidden/>
                <w:rStyle w:val="IndexLink"/>
                <w:rtl w:val="true"/>
              </w:rPr>
              <w:t>اهتمام در نقل حديث غدير</w:t>
            </w:r>
            <w:r>
              <w:rPr>
                <w:rStyle w:val="IndexLink"/>
                <w:rtl w:val="true"/>
              </w:rPr>
              <w:tab/>
            </w:r>
            <w:r>
              <w:rPr>
                <w:rStyle w:val="IndexLink"/>
              </w:rPr>
              <w:t>11</w:t>
            </w:r>
          </w:hyperlink>
        </w:p>
        <w:p>
          <w:pPr>
            <w:pStyle w:val="Contents3"/>
            <w:tabs>
              <w:tab w:val="clear" w:pos="8459"/>
              <w:tab w:val="right" w:pos="9026" w:leader="dot"/>
            </w:tabs>
            <w:rPr/>
          </w:pPr>
          <w:hyperlink w:anchor="__RefHeading___Toc3777378_3650668749">
            <w:r>
              <w:rPr>
                <w:webHidden/>
                <w:rStyle w:val="IndexLink"/>
                <w:rtl w:val="true"/>
              </w:rPr>
              <w:t>بيان شهرت روزغدير</w:t>
            </w:r>
            <w:r>
              <w:rPr>
                <w:rStyle w:val="IndexLink"/>
                <w:rtl w:val="true"/>
              </w:rPr>
              <w:tab/>
            </w:r>
            <w:r>
              <w:rPr>
                <w:rStyle w:val="IndexLink"/>
              </w:rPr>
              <w:t>11</w:t>
            </w:r>
          </w:hyperlink>
        </w:p>
        <w:p>
          <w:pPr>
            <w:pStyle w:val="Contents3"/>
            <w:tabs>
              <w:tab w:val="clear" w:pos="8459"/>
              <w:tab w:val="right" w:pos="9026" w:leader="dot"/>
            </w:tabs>
            <w:rPr/>
          </w:pPr>
          <w:hyperlink w:anchor="__RefHeading___Toc3777380_3650668749">
            <w:r>
              <w:rPr>
                <w:webHidden/>
                <w:rStyle w:val="IndexLink"/>
                <w:rtl w:val="true"/>
              </w:rPr>
              <w:t>هديه ولوازم زندگي فرستادن براي مردم</w:t>
            </w:r>
            <w:r>
              <w:rPr>
                <w:rStyle w:val="IndexLink"/>
                <w:rtl w:val="true"/>
              </w:rPr>
              <w:tab/>
            </w:r>
            <w:r>
              <w:rPr>
                <w:rStyle w:val="IndexLink"/>
              </w:rPr>
              <w:t>12</w:t>
            </w:r>
          </w:hyperlink>
        </w:p>
        <w:p>
          <w:pPr>
            <w:pStyle w:val="Contents2"/>
            <w:tabs>
              <w:tab w:val="clear" w:pos="8743"/>
              <w:tab w:val="right" w:pos="9026" w:leader="dot"/>
            </w:tabs>
            <w:rPr/>
          </w:pPr>
          <w:hyperlink w:anchor="__RefHeading___Toc3777382_3650668749">
            <w:r>
              <w:rPr>
                <w:webHidden/>
                <w:rStyle w:val="IndexLink"/>
                <w:rtl w:val="true"/>
              </w:rPr>
              <w:t>تبيين جايگاه صاحب غدير</w:t>
            </w:r>
            <w:r>
              <w:rPr>
                <w:rStyle w:val="IndexLink"/>
                <w:rtl w:val="true"/>
              </w:rPr>
              <w:tab/>
            </w:r>
            <w:r>
              <w:rPr>
                <w:rStyle w:val="IndexLink"/>
              </w:rPr>
              <w:t>12</w:t>
            </w:r>
          </w:hyperlink>
        </w:p>
        <w:p>
          <w:pPr>
            <w:pStyle w:val="Contents3"/>
            <w:tabs>
              <w:tab w:val="clear" w:pos="8459"/>
              <w:tab w:val="right" w:pos="9026" w:leader="dot"/>
            </w:tabs>
            <w:rPr/>
          </w:pPr>
          <w:hyperlink w:anchor="__RefHeading___Toc3777384_3650668749">
            <w:r>
              <w:rPr>
                <w:webHidden/>
                <w:rStyle w:val="IndexLink"/>
                <w:rtl w:val="true"/>
              </w:rPr>
              <w:t>درقرآن كريم</w:t>
            </w:r>
            <w:r>
              <w:rPr>
                <w:rStyle w:val="IndexLink"/>
                <w:rtl w:val="true"/>
              </w:rPr>
              <w:tab/>
            </w:r>
            <w:r>
              <w:rPr>
                <w:rStyle w:val="IndexLink"/>
              </w:rPr>
              <w:t>12</w:t>
            </w:r>
          </w:hyperlink>
        </w:p>
        <w:p>
          <w:pPr>
            <w:pStyle w:val="Contents4"/>
            <w:tabs>
              <w:tab w:val="clear" w:pos="8176"/>
              <w:tab w:val="right" w:pos="9026" w:leader="dot"/>
            </w:tabs>
            <w:rPr/>
          </w:pPr>
          <w:hyperlink w:anchor="__RefHeading___Toc3777386_3650668749">
            <w:r>
              <w:rPr>
                <w:webHidden/>
                <w:rStyle w:val="IndexLink"/>
                <w:rtl w:val="true"/>
              </w:rPr>
              <w:t xml:space="preserve">وَصَّى بِهِ نُوحاً </w:t>
            </w:r>
            <w:r>
              <w:rPr>
                <w:rStyle w:val="IndexLink"/>
                <w:rtl w:val="true"/>
              </w:rPr>
              <w:t>....</w:t>
              <w:tab/>
            </w:r>
            <w:r>
              <w:rPr>
                <w:rStyle w:val="IndexLink"/>
              </w:rPr>
              <w:t>12</w:t>
            </w:r>
          </w:hyperlink>
        </w:p>
        <w:p>
          <w:pPr>
            <w:pStyle w:val="Contents4"/>
            <w:tabs>
              <w:tab w:val="clear" w:pos="8176"/>
              <w:tab w:val="right" w:pos="9026" w:leader="dot"/>
            </w:tabs>
            <w:rPr/>
          </w:pPr>
          <w:hyperlink w:anchor="__RefHeading___Toc3777388_3650668749">
            <w:r>
              <w:rPr>
                <w:webHidden/>
                <w:rStyle w:val="IndexLink"/>
                <w:rtl w:val="true"/>
              </w:rPr>
              <w:t>رَبِّ اغْفِرْ لِي وَ لِوالِدَيَّ وَ</w:t>
            </w:r>
            <w:r>
              <w:rPr>
                <w:rStyle w:val="IndexLink"/>
                <w:rtl w:val="true"/>
              </w:rPr>
              <w:t>...</w:t>
              <w:tab/>
            </w:r>
            <w:r>
              <w:rPr>
                <w:rStyle w:val="IndexLink"/>
              </w:rPr>
              <w:t>14</w:t>
            </w:r>
          </w:hyperlink>
        </w:p>
        <w:p>
          <w:pPr>
            <w:pStyle w:val="Contents4"/>
            <w:tabs>
              <w:tab w:val="clear" w:pos="8176"/>
              <w:tab w:val="right" w:pos="9026" w:leader="dot"/>
            </w:tabs>
            <w:rPr/>
          </w:pPr>
          <w:hyperlink w:anchor="__RefHeading___Toc3777390_3650668749">
            <w:r>
              <w:rPr>
                <w:webHidden/>
                <w:rStyle w:val="IndexLink"/>
                <w:rtl w:val="true"/>
              </w:rPr>
              <w:t>يا حَسْرَتى عَلى ما فَرَّطْتُ فِي جَنْبِ اللَّهِ</w:t>
            </w:r>
            <w:r>
              <w:rPr>
                <w:rStyle w:val="IndexLink"/>
                <w:rtl w:val="true"/>
              </w:rPr>
              <w:tab/>
            </w:r>
            <w:r>
              <w:rPr>
                <w:rStyle w:val="IndexLink"/>
              </w:rPr>
              <w:t>15</w:t>
            </w:r>
          </w:hyperlink>
        </w:p>
        <w:p>
          <w:pPr>
            <w:pStyle w:val="Contents4"/>
            <w:tabs>
              <w:tab w:val="clear" w:pos="8176"/>
              <w:tab w:val="right" w:pos="9026" w:leader="dot"/>
            </w:tabs>
            <w:rPr/>
          </w:pPr>
          <w:hyperlink w:anchor="__RefHeading___Toc3777392_3650668749">
            <w:r>
              <w:rPr>
                <w:webHidden/>
                <w:rStyle w:val="IndexLink"/>
                <w:rtl w:val="true"/>
              </w:rPr>
              <w:t>وَ قِفُوهُمْ إِنَّهُمْ مَسْؤُلُونَ</w:t>
            </w:r>
            <w:r>
              <w:rPr>
                <w:rStyle w:val="IndexLink"/>
                <w:rtl w:val="true"/>
              </w:rPr>
              <w:tab/>
            </w:r>
            <w:r>
              <w:rPr>
                <w:rStyle w:val="IndexLink"/>
              </w:rPr>
              <w:t>15</w:t>
            </w:r>
          </w:hyperlink>
        </w:p>
        <w:p>
          <w:pPr>
            <w:pStyle w:val="Contents4"/>
            <w:tabs>
              <w:tab w:val="clear" w:pos="8176"/>
              <w:tab w:val="right" w:pos="9026" w:leader="dot"/>
            </w:tabs>
            <w:rPr/>
          </w:pPr>
          <w:hyperlink w:anchor="__RefHeading___Toc3777394_3650668749">
            <w:r>
              <w:rPr>
                <w:webHidden/>
                <w:rStyle w:val="IndexLink"/>
                <w:rtl w:val="true"/>
              </w:rPr>
              <w:t>كَبُرَ عَلَى الْمُشْرِكِينَ</w:t>
            </w:r>
            <w:r>
              <w:rPr>
                <w:rStyle w:val="IndexLink"/>
                <w:rtl w:val="true"/>
              </w:rPr>
              <w:tab/>
            </w:r>
            <w:r>
              <w:rPr>
                <w:rStyle w:val="IndexLink"/>
              </w:rPr>
              <w:t>15</w:t>
            </w:r>
          </w:hyperlink>
        </w:p>
        <w:p>
          <w:pPr>
            <w:pStyle w:val="Contents4"/>
            <w:tabs>
              <w:tab w:val="clear" w:pos="8176"/>
              <w:tab w:val="right" w:pos="9026" w:leader="dot"/>
            </w:tabs>
            <w:rPr/>
          </w:pPr>
          <w:hyperlink w:anchor="__RefHeading___Toc3777396_3650668749">
            <w:r>
              <w:rPr>
                <w:webHidden/>
                <w:rStyle w:val="IndexLink"/>
                <w:rtl w:val="true"/>
              </w:rPr>
              <w:t>فَأَذَّنَ مُؤَذِّنٌ بَيْنَهُ</w:t>
            </w:r>
            <w:r>
              <w:rPr>
                <w:rStyle w:val="IndexLink"/>
                <w:rtl w:val="true"/>
              </w:rPr>
              <w:tab/>
            </w:r>
            <w:r>
              <w:rPr>
                <w:rStyle w:val="IndexLink"/>
              </w:rPr>
              <w:t>16</w:t>
            </w:r>
          </w:hyperlink>
        </w:p>
        <w:p>
          <w:pPr>
            <w:pStyle w:val="Contents4"/>
            <w:tabs>
              <w:tab w:val="clear" w:pos="8176"/>
              <w:tab w:val="right" w:pos="9026" w:leader="dot"/>
            </w:tabs>
            <w:rPr/>
          </w:pPr>
          <w:hyperlink w:anchor="__RefHeading___Toc3777398_3650668749">
            <w:r>
              <w:rPr>
                <w:webHidden/>
                <w:rStyle w:val="IndexLink"/>
                <w:rtl w:val="true"/>
              </w:rPr>
              <w:t>لا يَسْتَوِي أَصْحابُ النَّارِ وَ أَصْحابُ الْجَنَّةِ أَصْحابُ الْجَنَّةِ</w:t>
            </w:r>
            <w:r>
              <w:rPr>
                <w:rStyle w:val="IndexLink"/>
                <w:rtl w:val="true"/>
              </w:rPr>
              <w:tab/>
            </w:r>
            <w:r>
              <w:rPr>
                <w:rStyle w:val="IndexLink"/>
              </w:rPr>
              <w:t>16</w:t>
            </w:r>
          </w:hyperlink>
        </w:p>
        <w:p>
          <w:pPr>
            <w:pStyle w:val="Contents4"/>
            <w:tabs>
              <w:tab w:val="clear" w:pos="8176"/>
              <w:tab w:val="right" w:pos="9026" w:leader="dot"/>
            </w:tabs>
            <w:rPr/>
          </w:pPr>
          <w:hyperlink w:anchor="__RefHeading___Toc3777400_3650668749">
            <w:r>
              <w:rPr>
                <w:webHidden/>
                <w:rStyle w:val="IndexLink"/>
                <w:rtl w:val="true"/>
              </w:rPr>
              <w:t>فَاسْتَمْسِكْ بِالَّذِي أُوحِيَ إِلَيْكَ</w:t>
            </w:r>
            <w:r>
              <w:rPr>
                <w:rStyle w:val="IndexLink"/>
                <w:rtl w:val="true"/>
              </w:rPr>
              <w:tab/>
            </w:r>
            <w:r>
              <w:rPr>
                <w:rStyle w:val="IndexLink"/>
              </w:rPr>
              <w:t>17</w:t>
            </w:r>
          </w:hyperlink>
        </w:p>
        <w:p>
          <w:pPr>
            <w:pStyle w:val="Contents4"/>
            <w:tabs>
              <w:tab w:val="clear" w:pos="8176"/>
              <w:tab w:val="right" w:pos="9026" w:leader="dot"/>
            </w:tabs>
            <w:rPr/>
          </w:pPr>
          <w:hyperlink w:anchor="__RefHeading___Toc3777402_3650668749">
            <w:r>
              <w:rPr>
                <w:webHidden/>
                <w:rStyle w:val="IndexLink"/>
                <w:rtl w:val="true"/>
              </w:rPr>
              <w:t>عَلَّمَ الْقُرْآنَ خَلَقَ الْإِنْسانَ</w:t>
            </w:r>
            <w:r>
              <w:rPr>
                <w:rStyle w:val="IndexLink"/>
                <w:rtl w:val="true"/>
              </w:rPr>
              <w:tab/>
            </w:r>
            <w:r>
              <w:rPr>
                <w:rStyle w:val="IndexLink"/>
              </w:rPr>
              <w:t>18</w:t>
            </w:r>
          </w:hyperlink>
        </w:p>
        <w:p>
          <w:pPr>
            <w:pStyle w:val="Contents4"/>
            <w:tabs>
              <w:tab w:val="clear" w:pos="8176"/>
              <w:tab w:val="right" w:pos="9026" w:leader="dot"/>
            </w:tabs>
            <w:rPr/>
          </w:pPr>
          <w:hyperlink w:anchor="__RefHeading___Toc3777404_3650668749">
            <w:r>
              <w:rPr>
                <w:webHidden/>
                <w:rStyle w:val="IndexLink"/>
                <w:rtl w:val="true"/>
              </w:rPr>
              <w:t>أَصْحابُ الْجَنَّةِ هُمُ الْفائِزُونَ</w:t>
            </w:r>
            <w:r>
              <w:rPr>
                <w:rStyle w:val="IndexLink"/>
                <w:rtl w:val="true"/>
              </w:rPr>
              <w:tab/>
            </w:r>
            <w:r>
              <w:rPr>
                <w:rStyle w:val="IndexLink"/>
              </w:rPr>
              <w:t>18</w:t>
            </w:r>
          </w:hyperlink>
        </w:p>
        <w:p>
          <w:pPr>
            <w:pStyle w:val="Contents3"/>
            <w:tabs>
              <w:tab w:val="clear" w:pos="8459"/>
              <w:tab w:val="right" w:pos="9026" w:leader="dot"/>
            </w:tabs>
            <w:rPr/>
          </w:pPr>
          <w:hyperlink w:anchor="__RefHeading___Toc3777406_3650668749">
            <w:r>
              <w:rPr>
                <w:webHidden/>
                <w:rStyle w:val="IndexLink"/>
                <w:rtl w:val="true"/>
              </w:rPr>
              <w:t>دراحاديث قدسي</w:t>
            </w:r>
            <w:r>
              <w:rPr>
                <w:rStyle w:val="IndexLink"/>
                <w:rtl w:val="true"/>
              </w:rPr>
              <w:tab/>
            </w:r>
            <w:r>
              <w:rPr>
                <w:rStyle w:val="IndexLink"/>
              </w:rPr>
              <w:t>19</w:t>
            </w:r>
          </w:hyperlink>
        </w:p>
        <w:p>
          <w:pPr>
            <w:pStyle w:val="Contents4"/>
            <w:tabs>
              <w:tab w:val="clear" w:pos="8176"/>
              <w:tab w:val="right" w:pos="9026" w:leader="dot"/>
            </w:tabs>
            <w:rPr/>
          </w:pPr>
          <w:hyperlink w:anchor="__RefHeading___Toc3777408_3650668749">
            <w:r>
              <w:rPr>
                <w:webHidden/>
                <w:rStyle w:val="IndexLink"/>
                <w:rtl w:val="true"/>
              </w:rPr>
              <w:t>حصن حصين ولايت</w:t>
            </w:r>
            <w:r>
              <w:rPr>
                <w:rStyle w:val="IndexLink"/>
                <w:rtl w:val="true"/>
              </w:rPr>
              <w:tab/>
            </w:r>
            <w:r>
              <w:rPr>
                <w:rStyle w:val="IndexLink"/>
              </w:rPr>
              <w:t>19</w:t>
            </w:r>
          </w:hyperlink>
        </w:p>
        <w:p>
          <w:pPr>
            <w:pStyle w:val="Contents4"/>
            <w:tabs>
              <w:tab w:val="clear" w:pos="8176"/>
              <w:tab w:val="right" w:pos="9026" w:leader="dot"/>
            </w:tabs>
            <w:rPr/>
          </w:pPr>
          <w:hyperlink w:anchor="__RefHeading___Toc3777410_3650668749">
            <w:r>
              <w:rPr>
                <w:webHidden/>
                <w:rStyle w:val="IndexLink"/>
                <w:rtl w:val="true"/>
              </w:rPr>
              <w:t>علي،برادر و وصي و وزير پيامبر از جانب خداست</w:t>
            </w:r>
            <w:r>
              <w:rPr>
                <w:rStyle w:val="IndexLink"/>
                <w:rtl w:val="true"/>
              </w:rPr>
              <w:tab/>
            </w:r>
            <w:r>
              <w:rPr>
                <w:rStyle w:val="IndexLink"/>
              </w:rPr>
              <w:t>19</w:t>
            </w:r>
          </w:hyperlink>
        </w:p>
        <w:p>
          <w:pPr>
            <w:pStyle w:val="Contents4"/>
            <w:tabs>
              <w:tab w:val="clear" w:pos="8176"/>
              <w:tab w:val="right" w:pos="9026" w:leader="dot"/>
            </w:tabs>
            <w:rPr/>
          </w:pPr>
          <w:hyperlink w:anchor="__RefHeading___Toc3777412_3650668749">
            <w:r>
              <w:rPr>
                <w:webHidden/>
                <w:rStyle w:val="IndexLink"/>
                <w:rtl w:val="true"/>
              </w:rPr>
              <w:t>علي عليه السلام حجت خدا</w:t>
            </w:r>
            <w:r>
              <w:rPr>
                <w:rStyle w:val="IndexLink"/>
                <w:rtl w:val="true"/>
              </w:rPr>
              <w:tab/>
            </w:r>
            <w:r>
              <w:rPr>
                <w:rStyle w:val="IndexLink"/>
              </w:rPr>
              <w:t>22</w:t>
            </w:r>
          </w:hyperlink>
        </w:p>
        <w:p>
          <w:pPr>
            <w:pStyle w:val="Contents4"/>
            <w:tabs>
              <w:tab w:val="clear" w:pos="8176"/>
              <w:tab w:val="right" w:pos="9026" w:leader="dot"/>
            </w:tabs>
            <w:rPr/>
          </w:pPr>
          <w:hyperlink w:anchor="__RefHeading___Toc3777414_3650668749">
            <w:r>
              <w:rPr>
                <w:webHidden/>
                <w:rStyle w:val="IndexLink"/>
                <w:rtl w:val="true"/>
              </w:rPr>
              <w:t>دوازده وصي در لسان خداوند در شب معراج</w:t>
            </w:r>
            <w:r>
              <w:rPr>
                <w:rStyle w:val="IndexLink"/>
                <w:rtl w:val="true"/>
              </w:rPr>
              <w:tab/>
            </w:r>
            <w:r>
              <w:rPr>
                <w:rStyle w:val="IndexLink"/>
              </w:rPr>
              <w:t>22</w:t>
            </w:r>
          </w:hyperlink>
        </w:p>
        <w:p>
          <w:pPr>
            <w:pStyle w:val="Contents4"/>
            <w:tabs>
              <w:tab w:val="clear" w:pos="8176"/>
              <w:tab w:val="right" w:pos="9026" w:leader="dot"/>
            </w:tabs>
            <w:rPr/>
          </w:pPr>
          <w:hyperlink w:anchor="__RefHeading___Toc3777416_3650668749">
            <w:r>
              <w:rPr>
                <w:webHidden/>
                <w:rStyle w:val="IndexLink"/>
                <w:rtl w:val="true"/>
              </w:rPr>
              <w:t>حديث منزلت</w:t>
            </w:r>
            <w:r>
              <w:rPr>
                <w:rStyle w:val="IndexLink"/>
                <w:rtl w:val="true"/>
              </w:rPr>
              <w:tab/>
            </w:r>
            <w:r>
              <w:rPr>
                <w:rStyle w:val="IndexLink"/>
              </w:rPr>
              <w:t>26</w:t>
            </w:r>
          </w:hyperlink>
        </w:p>
        <w:p>
          <w:pPr>
            <w:pStyle w:val="Contents4"/>
            <w:tabs>
              <w:tab w:val="clear" w:pos="8176"/>
              <w:tab w:val="right" w:pos="9026" w:leader="dot"/>
            </w:tabs>
            <w:rPr/>
          </w:pPr>
          <w:hyperlink w:anchor="__RefHeading___Toc3777418_3650668749">
            <w:r>
              <w:rPr>
                <w:webHidden/>
                <w:rStyle w:val="IndexLink"/>
                <w:rtl w:val="true"/>
              </w:rPr>
              <w:t>مكتوبات بر عرش</w:t>
            </w:r>
            <w:r>
              <w:rPr>
                <w:rStyle w:val="IndexLink"/>
                <w:rtl w:val="true"/>
              </w:rPr>
              <w:tab/>
            </w:r>
            <w:r>
              <w:rPr>
                <w:rStyle w:val="IndexLink"/>
              </w:rPr>
              <w:t>27</w:t>
            </w:r>
          </w:hyperlink>
        </w:p>
        <w:p>
          <w:pPr>
            <w:pStyle w:val="Contents3"/>
            <w:tabs>
              <w:tab w:val="clear" w:pos="8459"/>
              <w:tab w:val="right" w:pos="9026" w:leader="dot"/>
            </w:tabs>
            <w:rPr/>
          </w:pPr>
          <w:hyperlink w:anchor="__RefHeading___Toc3777420_3650668749">
            <w:r>
              <w:rPr>
                <w:webHidden/>
                <w:rStyle w:val="IndexLink"/>
                <w:rtl w:val="true"/>
              </w:rPr>
              <w:t>درسيره معصومين عليهم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3777422_3650668749">
            <w:r>
              <w:rPr>
                <w:webHidden/>
                <w:rStyle w:val="IndexLink"/>
                <w:rtl w:val="true"/>
              </w:rPr>
              <w:t>پيامبراكرم صلي الله عليه واله</w:t>
            </w:r>
            <w:r>
              <w:rPr>
                <w:rStyle w:val="IndexLink"/>
                <w:rtl w:val="true"/>
              </w:rPr>
              <w:tab/>
            </w:r>
            <w:r>
              <w:rPr>
                <w:rStyle w:val="IndexLink"/>
              </w:rPr>
              <w:t>28</w:t>
            </w:r>
          </w:hyperlink>
        </w:p>
        <w:p>
          <w:pPr>
            <w:pStyle w:val="Contents5"/>
            <w:tabs>
              <w:tab w:val="clear" w:pos="7892"/>
              <w:tab w:val="right" w:pos="9026" w:leader="dot"/>
            </w:tabs>
            <w:rPr/>
          </w:pPr>
          <w:hyperlink w:anchor="__RefHeading___Toc3777424_3650668749">
            <w:r>
              <w:rPr>
                <w:webHidden/>
                <w:rStyle w:val="IndexLink"/>
                <w:rtl w:val="true"/>
              </w:rPr>
              <w:t>حب وبغض</w:t>
            </w:r>
            <w:r>
              <w:rPr>
                <w:rStyle w:val="IndexLink"/>
                <w:rtl w:val="true"/>
              </w:rPr>
              <w:tab/>
            </w:r>
            <w:r>
              <w:rPr>
                <w:rStyle w:val="IndexLink"/>
              </w:rPr>
              <w:t>28</w:t>
            </w:r>
          </w:hyperlink>
        </w:p>
        <w:p>
          <w:pPr>
            <w:pStyle w:val="Contents5"/>
            <w:tabs>
              <w:tab w:val="clear" w:pos="7892"/>
              <w:tab w:val="right" w:pos="9026" w:leader="dot"/>
            </w:tabs>
            <w:rPr/>
          </w:pPr>
          <w:hyperlink w:anchor="__RefHeading___Toc3777426_3650668749">
            <w:r>
              <w:rPr>
                <w:webHidden/>
                <w:rStyle w:val="IndexLink"/>
                <w:rtl w:val="true"/>
              </w:rPr>
              <w:t>خوشا به حال دوستان اميرالمومنين عليه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3777428_3650668749">
            <w:r>
              <w:rPr>
                <w:webHidden/>
                <w:rStyle w:val="IndexLink"/>
                <w:rtl w:val="true"/>
              </w:rPr>
              <w:t>امام متقيان و پيشواى روسفيدان</w:t>
            </w:r>
            <w:r>
              <w:rPr>
                <w:rStyle w:val="IndexLink"/>
                <w:rtl w:val="true"/>
              </w:rPr>
              <w:tab/>
            </w:r>
            <w:r>
              <w:rPr>
                <w:rStyle w:val="IndexLink"/>
              </w:rPr>
              <w:t>29</w:t>
            </w:r>
          </w:hyperlink>
        </w:p>
        <w:p>
          <w:pPr>
            <w:pStyle w:val="Contents5"/>
            <w:tabs>
              <w:tab w:val="clear" w:pos="7892"/>
              <w:tab w:val="right" w:pos="9026" w:leader="dot"/>
            </w:tabs>
            <w:rPr/>
          </w:pPr>
          <w:hyperlink w:anchor="__RefHeading___Toc3777430_3650668749">
            <w:r>
              <w:rPr>
                <w:webHidden/>
                <w:rStyle w:val="IndexLink"/>
                <w:rtl w:val="true"/>
              </w:rPr>
              <w:t>شناخت مومنان بواسطه علي عليه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3777432_3650668749">
            <w:r>
              <w:rPr>
                <w:webHidden/>
                <w:rStyle w:val="IndexLink"/>
                <w:rtl w:val="true"/>
              </w:rPr>
              <w:t>بعد از من به كفر و بى‌دينى نگراييد</w:t>
            </w:r>
            <w:r>
              <w:rPr>
                <w:rStyle w:val="IndexLink"/>
                <w:rtl w:val="true"/>
              </w:rPr>
              <w:tab/>
            </w:r>
            <w:r>
              <w:rPr>
                <w:rStyle w:val="IndexLink"/>
              </w:rPr>
              <w:t>30</w:t>
            </w:r>
          </w:hyperlink>
        </w:p>
        <w:p>
          <w:pPr>
            <w:pStyle w:val="Contents5"/>
            <w:tabs>
              <w:tab w:val="clear" w:pos="7892"/>
              <w:tab w:val="right" w:pos="9026" w:leader="dot"/>
            </w:tabs>
            <w:rPr/>
          </w:pPr>
          <w:hyperlink w:anchor="__RefHeading___Toc3777434_3650668749">
            <w:r>
              <w:rPr>
                <w:webHidden/>
                <w:rStyle w:val="IndexLink"/>
                <w:rtl w:val="true"/>
              </w:rPr>
              <w:t>علي بن ابيطالب عليه السلام كشتي نجات</w:t>
            </w:r>
            <w:r>
              <w:rPr>
                <w:rStyle w:val="IndexLink"/>
                <w:rtl w:val="true"/>
              </w:rPr>
              <w:tab/>
            </w:r>
            <w:r>
              <w:rPr>
                <w:rStyle w:val="IndexLink"/>
              </w:rPr>
              <w:t>31</w:t>
            </w:r>
          </w:hyperlink>
        </w:p>
        <w:p>
          <w:pPr>
            <w:pStyle w:val="Contents5"/>
            <w:tabs>
              <w:tab w:val="clear" w:pos="7892"/>
              <w:tab w:val="right" w:pos="9026" w:leader="dot"/>
            </w:tabs>
            <w:rPr/>
          </w:pPr>
          <w:hyperlink w:anchor="__RefHeading___Toc3777436_3650668749">
            <w:r>
              <w:rPr>
                <w:webHidden/>
                <w:rStyle w:val="IndexLink"/>
                <w:rtl w:val="true"/>
              </w:rPr>
              <w:t>علي بهترين بشر است</w:t>
            </w:r>
            <w:r>
              <w:rPr>
                <w:rStyle w:val="IndexLink"/>
                <w:rtl w:val="true"/>
              </w:rPr>
              <w:tab/>
            </w:r>
            <w:r>
              <w:rPr>
                <w:rStyle w:val="IndexLink"/>
              </w:rPr>
              <w:t>33</w:t>
            </w:r>
          </w:hyperlink>
        </w:p>
        <w:p>
          <w:pPr>
            <w:pStyle w:val="Contents5"/>
            <w:tabs>
              <w:tab w:val="clear" w:pos="7892"/>
              <w:tab w:val="right" w:pos="9026" w:leader="dot"/>
            </w:tabs>
            <w:rPr/>
          </w:pPr>
          <w:hyperlink w:anchor="__RefHeading___Toc3777438_3650668749">
            <w:r>
              <w:rPr>
                <w:webHidden/>
                <w:rStyle w:val="IndexLink"/>
                <w:rtl w:val="true"/>
              </w:rPr>
              <w:t>اخبار معراجي پيامبر</w:t>
            </w:r>
            <w:r>
              <w:rPr>
                <w:rStyle w:val="IndexLink"/>
                <w:rtl w:val="true"/>
              </w:rPr>
              <w:tab/>
            </w:r>
            <w:r>
              <w:rPr>
                <w:rStyle w:val="IndexLink"/>
              </w:rPr>
              <w:t>33</w:t>
            </w:r>
          </w:hyperlink>
        </w:p>
        <w:p>
          <w:pPr>
            <w:pStyle w:val="Contents5"/>
            <w:tabs>
              <w:tab w:val="clear" w:pos="7892"/>
              <w:tab w:val="right" w:pos="9026" w:leader="dot"/>
            </w:tabs>
            <w:rPr/>
          </w:pPr>
          <w:hyperlink w:anchor="__RefHeading___Toc3777440_3650668749">
            <w:r>
              <w:rPr>
                <w:webHidden/>
                <w:rStyle w:val="IndexLink"/>
                <w:rtl w:val="true"/>
              </w:rPr>
              <w:t>علي عليه السلام برادر و وصي رسول خداست</w:t>
            </w:r>
            <w:r>
              <w:rPr>
                <w:rStyle w:val="IndexLink"/>
                <w:rtl w:val="true"/>
              </w:rPr>
              <w:tab/>
            </w:r>
            <w:r>
              <w:rPr>
                <w:rStyle w:val="IndexLink"/>
              </w:rPr>
              <w:t>38</w:t>
            </w:r>
          </w:hyperlink>
        </w:p>
        <w:p>
          <w:pPr>
            <w:pStyle w:val="Contents5"/>
            <w:tabs>
              <w:tab w:val="clear" w:pos="7892"/>
              <w:tab w:val="right" w:pos="9026" w:leader="dot"/>
            </w:tabs>
            <w:rPr/>
          </w:pPr>
          <w:hyperlink w:anchor="__RefHeading___Toc3777442_3650668749">
            <w:r>
              <w:rPr>
                <w:webHidden/>
                <w:rStyle w:val="IndexLink"/>
                <w:rtl w:val="true"/>
              </w:rPr>
              <w:t>اقتدا كننده به علي عليه السلام نجات يافته است</w:t>
            </w:r>
            <w:r>
              <w:rPr>
                <w:rStyle w:val="IndexLink"/>
                <w:rtl w:val="true"/>
              </w:rPr>
              <w:tab/>
            </w:r>
            <w:r>
              <w:rPr>
                <w:rStyle w:val="IndexLink"/>
              </w:rPr>
              <w:t>39</w:t>
            </w:r>
          </w:hyperlink>
        </w:p>
        <w:p>
          <w:pPr>
            <w:pStyle w:val="Contents5"/>
            <w:tabs>
              <w:tab w:val="clear" w:pos="7892"/>
              <w:tab w:val="right" w:pos="9026" w:leader="dot"/>
            </w:tabs>
            <w:rPr/>
          </w:pPr>
          <w:hyperlink w:anchor="__RefHeading___Toc3777444_3650668749">
            <w:r>
              <w:rPr>
                <w:webHidden/>
                <w:rStyle w:val="IndexLink"/>
                <w:rtl w:val="true"/>
              </w:rPr>
              <w:t>اولين سوال بعد از مرگ</w:t>
            </w:r>
            <w:r>
              <w:rPr>
                <w:rStyle w:val="IndexLink"/>
                <w:rtl w:val="true"/>
              </w:rPr>
              <w:tab/>
            </w:r>
            <w:r>
              <w:rPr>
                <w:rStyle w:val="IndexLink"/>
              </w:rPr>
              <w:t>40</w:t>
            </w:r>
          </w:hyperlink>
        </w:p>
        <w:p>
          <w:pPr>
            <w:pStyle w:val="Contents5"/>
            <w:tabs>
              <w:tab w:val="clear" w:pos="7892"/>
              <w:tab w:val="right" w:pos="9026" w:leader="dot"/>
            </w:tabs>
            <w:rPr/>
          </w:pPr>
          <w:hyperlink w:anchor="__RefHeading___Toc3777446_3650668749">
            <w:r>
              <w:rPr>
                <w:webHidden/>
                <w:rStyle w:val="IndexLink"/>
                <w:rtl w:val="true"/>
              </w:rPr>
              <w:t>علي حزب الله و دشمن علي،حزب شيطان است</w:t>
            </w:r>
            <w:r>
              <w:rPr>
                <w:rStyle w:val="IndexLink"/>
                <w:rtl w:val="true"/>
              </w:rPr>
              <w:tab/>
            </w:r>
            <w:r>
              <w:rPr>
                <w:rStyle w:val="IndexLink"/>
              </w:rPr>
              <w:t>41</w:t>
            </w:r>
          </w:hyperlink>
        </w:p>
        <w:p>
          <w:pPr>
            <w:pStyle w:val="Contents5"/>
            <w:tabs>
              <w:tab w:val="clear" w:pos="7892"/>
              <w:tab w:val="right" w:pos="9026" w:leader="dot"/>
            </w:tabs>
            <w:rPr/>
          </w:pPr>
          <w:hyperlink w:anchor="__RefHeading___Toc3777448_3650668749">
            <w:r>
              <w:rPr>
                <w:webHidden/>
                <w:rStyle w:val="IndexLink"/>
                <w:rtl w:val="true"/>
              </w:rPr>
              <w:t>فضائل علي عليه السلام از زبان پيامبر</w:t>
            </w:r>
            <w:r>
              <w:rPr>
                <w:rStyle w:val="IndexLink"/>
                <w:rtl w:val="true"/>
              </w:rPr>
              <w:tab/>
            </w:r>
            <w:r>
              <w:rPr>
                <w:rStyle w:val="IndexLink"/>
              </w:rPr>
              <w:t>42</w:t>
            </w:r>
          </w:hyperlink>
        </w:p>
        <w:p>
          <w:pPr>
            <w:pStyle w:val="Contents5"/>
            <w:tabs>
              <w:tab w:val="clear" w:pos="7892"/>
              <w:tab w:val="right" w:pos="9026" w:leader="dot"/>
            </w:tabs>
            <w:rPr/>
          </w:pPr>
          <w:hyperlink w:anchor="__RefHeading___Toc3777450_3650668749">
            <w:r>
              <w:rPr>
                <w:webHidden/>
                <w:rStyle w:val="IndexLink"/>
                <w:rtl w:val="true"/>
              </w:rPr>
              <w:t>علي صراط مستقيم است</w:t>
            </w:r>
            <w:r>
              <w:rPr>
                <w:rStyle w:val="IndexLink"/>
                <w:rtl w:val="true"/>
              </w:rPr>
              <w:tab/>
            </w:r>
            <w:r>
              <w:rPr>
                <w:rStyle w:val="IndexLink"/>
              </w:rPr>
              <w:t>44</w:t>
            </w:r>
          </w:hyperlink>
        </w:p>
        <w:p>
          <w:pPr>
            <w:pStyle w:val="Contents5"/>
            <w:tabs>
              <w:tab w:val="clear" w:pos="7892"/>
              <w:tab w:val="right" w:pos="9026" w:leader="dot"/>
            </w:tabs>
            <w:rPr/>
          </w:pPr>
          <w:hyperlink w:anchor="__RefHeading___Toc3777452_3650668749">
            <w:r>
              <w:rPr>
                <w:webHidden/>
                <w:rStyle w:val="IndexLink"/>
                <w:rtl w:val="true"/>
              </w:rPr>
              <w:t>نور پيامبر و اميرالمومنين عليهما السلام يكي است</w:t>
            </w:r>
            <w:r>
              <w:rPr>
                <w:rStyle w:val="IndexLink"/>
                <w:rtl w:val="true"/>
              </w:rPr>
              <w:tab/>
            </w:r>
            <w:r>
              <w:rPr>
                <w:rStyle w:val="IndexLink"/>
              </w:rPr>
              <w:t>45</w:t>
            </w:r>
          </w:hyperlink>
        </w:p>
        <w:p>
          <w:pPr>
            <w:pStyle w:val="Contents5"/>
            <w:tabs>
              <w:tab w:val="clear" w:pos="7892"/>
              <w:tab w:val="right" w:pos="9026" w:leader="dot"/>
            </w:tabs>
            <w:rPr/>
          </w:pPr>
          <w:hyperlink w:anchor="__RefHeading___Toc3777454_3650668749">
            <w:r>
              <w:rPr>
                <w:webHidden/>
                <w:rStyle w:val="IndexLink"/>
                <w:rtl w:val="true"/>
              </w:rPr>
              <w:t>عاقبت دشمني با علي عليه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3777456_3650668749">
            <w:r>
              <w:rPr>
                <w:webHidden/>
                <w:rStyle w:val="IndexLink"/>
                <w:rtl w:val="true"/>
              </w:rPr>
              <w:t>اميرالمومنين عليه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3777458_3650668749">
            <w:r>
              <w:rPr>
                <w:webHidden/>
                <w:rStyle w:val="IndexLink"/>
                <w:rtl w:val="true"/>
              </w:rPr>
              <w:t>خطبه ي اميرالمومنين عليه السلام درروز جمعه مصادف با عيدغدير</w:t>
            </w:r>
            <w:r>
              <w:rPr>
                <w:rStyle w:val="IndexLink"/>
                <w:rtl w:val="true"/>
              </w:rPr>
              <w:tab/>
            </w:r>
            <w:r>
              <w:rPr>
                <w:rStyle w:val="IndexLink"/>
              </w:rPr>
              <w:t>47</w:t>
            </w:r>
          </w:hyperlink>
        </w:p>
        <w:p>
          <w:pPr>
            <w:pStyle w:val="Contents6"/>
            <w:tabs>
              <w:tab w:val="clear" w:pos="7609"/>
              <w:tab w:val="right" w:pos="9026" w:leader="dot"/>
            </w:tabs>
            <w:rPr/>
          </w:pPr>
          <w:hyperlink w:anchor="__RefHeading___Toc3777460_3650668749">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3777462_3650668749">
            <w:r>
              <w:rPr>
                <w:webHidden/>
                <w:rStyle w:val="IndexLink"/>
                <w:rtl w:val="true"/>
              </w:rPr>
              <w:t>توحيد</w:t>
            </w:r>
            <w:r>
              <w:rPr>
                <w:rStyle w:val="IndexLink"/>
                <w:rtl w:val="true"/>
              </w:rPr>
              <w:tab/>
            </w:r>
            <w:r>
              <w:rPr>
                <w:rStyle w:val="IndexLink"/>
              </w:rPr>
              <w:t>56</w:t>
            </w:r>
          </w:hyperlink>
        </w:p>
        <w:p>
          <w:pPr>
            <w:pStyle w:val="Contents6"/>
            <w:tabs>
              <w:tab w:val="clear" w:pos="7609"/>
              <w:tab w:val="right" w:pos="9026" w:leader="dot"/>
            </w:tabs>
            <w:rPr/>
          </w:pPr>
          <w:hyperlink w:anchor="__RefHeading___Toc3777464_3650668749">
            <w:r>
              <w:rPr>
                <w:webHidden/>
                <w:rStyle w:val="IndexLink"/>
                <w:rtl w:val="true"/>
              </w:rPr>
              <w:t>پذيرفته نشود دين مگر بقبول ولايت</w:t>
            </w:r>
            <w:r>
              <w:rPr>
                <w:rStyle w:val="IndexLink"/>
                <w:rtl w:val="true"/>
              </w:rPr>
              <w:tab/>
            </w:r>
            <w:r>
              <w:rPr>
                <w:rStyle w:val="IndexLink"/>
              </w:rPr>
              <w:t>58</w:t>
            </w:r>
          </w:hyperlink>
        </w:p>
        <w:p>
          <w:pPr>
            <w:pStyle w:val="Contents6"/>
            <w:tabs>
              <w:tab w:val="clear" w:pos="7609"/>
              <w:tab w:val="right" w:pos="9026" w:leader="dot"/>
            </w:tabs>
            <w:rPr/>
          </w:pPr>
          <w:hyperlink w:anchor="__RefHeading___Toc3777466_3650668749">
            <w:r>
              <w:rPr>
                <w:webHidden/>
                <w:rStyle w:val="IndexLink"/>
                <w:rtl w:val="true"/>
              </w:rPr>
              <w:t>هشدار هاي اميرالمومنين علي عليه السلام درباره غدير</w:t>
            </w:r>
            <w:r>
              <w:rPr>
                <w:rStyle w:val="IndexLink"/>
                <w:rtl w:val="true"/>
              </w:rPr>
              <w:tab/>
            </w:r>
            <w:r>
              <w:rPr>
                <w:rStyle w:val="IndexLink"/>
              </w:rPr>
              <w:t>61</w:t>
            </w:r>
          </w:hyperlink>
        </w:p>
        <w:p>
          <w:pPr>
            <w:pStyle w:val="Contents6"/>
            <w:tabs>
              <w:tab w:val="clear" w:pos="7609"/>
              <w:tab w:val="right" w:pos="9026" w:leader="dot"/>
            </w:tabs>
            <w:rPr/>
          </w:pPr>
          <w:hyperlink w:anchor="__RefHeading___Toc3777468_3650668749">
            <w:r>
              <w:rPr>
                <w:webHidden/>
                <w:rStyle w:val="IndexLink"/>
                <w:rtl w:val="true"/>
              </w:rPr>
              <w:t>توصيه به تقوي درباره غدير</w:t>
            </w:r>
            <w:r>
              <w:rPr>
                <w:rStyle w:val="IndexLink"/>
                <w:rtl w:val="true"/>
              </w:rPr>
              <w:tab/>
            </w:r>
            <w:r>
              <w:rPr>
                <w:rStyle w:val="IndexLink"/>
              </w:rPr>
              <w:t>61</w:t>
            </w:r>
          </w:hyperlink>
        </w:p>
        <w:p>
          <w:pPr>
            <w:pStyle w:val="Contents6"/>
            <w:tabs>
              <w:tab w:val="clear" w:pos="7609"/>
              <w:tab w:val="right" w:pos="9026" w:leader="dot"/>
            </w:tabs>
            <w:rPr/>
          </w:pPr>
          <w:hyperlink w:anchor="__RefHeading___Toc3777470_3650668749">
            <w:r>
              <w:rPr>
                <w:webHidden/>
                <w:rStyle w:val="IndexLink"/>
                <w:rtl w:val="true"/>
              </w:rPr>
              <w:t>منكر غدير مساويست با مكر كننده به خدا</w:t>
            </w:r>
            <w:r>
              <w:rPr>
                <w:rStyle w:val="IndexLink"/>
                <w:rtl w:val="true"/>
              </w:rPr>
              <w:tab/>
            </w:r>
            <w:r>
              <w:rPr>
                <w:rStyle w:val="IndexLink"/>
              </w:rPr>
              <w:t>61</w:t>
            </w:r>
          </w:hyperlink>
        </w:p>
        <w:p>
          <w:pPr>
            <w:pStyle w:val="Contents6"/>
            <w:tabs>
              <w:tab w:val="clear" w:pos="7609"/>
              <w:tab w:val="right" w:pos="9026" w:leader="dot"/>
            </w:tabs>
            <w:rPr/>
          </w:pPr>
          <w:hyperlink w:anchor="__RefHeading___Toc3777472_3650668749">
            <w:r>
              <w:rPr>
                <w:webHidden/>
                <w:rStyle w:val="IndexLink"/>
                <w:rtl w:val="true"/>
              </w:rPr>
              <w:t>توصيه هاي ديگر درباره غدير</w:t>
            </w:r>
            <w:r>
              <w:rPr>
                <w:rStyle w:val="IndexLink"/>
                <w:rtl w:val="true"/>
              </w:rPr>
              <w:tab/>
            </w:r>
            <w:r>
              <w:rPr>
                <w:rStyle w:val="IndexLink"/>
              </w:rPr>
              <w:t>61</w:t>
            </w:r>
          </w:hyperlink>
        </w:p>
        <w:p>
          <w:pPr>
            <w:pStyle w:val="Contents6"/>
            <w:tabs>
              <w:tab w:val="clear" w:pos="7609"/>
              <w:tab w:val="right" w:pos="9026" w:leader="dot"/>
            </w:tabs>
            <w:rPr/>
          </w:pPr>
          <w:hyperlink w:anchor="__RefHeading___Toc3777474_3650668749">
            <w:r>
              <w:rPr>
                <w:webHidden/>
                <w:rStyle w:val="IndexLink"/>
                <w:rtl w:val="true"/>
              </w:rPr>
              <w:t>تطبيق آيات عذاب درباره منكران غدير</w:t>
            </w:r>
            <w:r>
              <w:rPr>
                <w:rStyle w:val="IndexLink"/>
                <w:rtl w:val="true"/>
              </w:rPr>
              <w:tab/>
            </w:r>
            <w:r>
              <w:rPr>
                <w:rStyle w:val="IndexLink"/>
              </w:rPr>
              <w:t>62</w:t>
            </w:r>
          </w:hyperlink>
        </w:p>
        <w:p>
          <w:pPr>
            <w:pStyle w:val="Contents6"/>
            <w:tabs>
              <w:tab w:val="clear" w:pos="7609"/>
              <w:tab w:val="right" w:pos="9026" w:leader="dot"/>
            </w:tabs>
            <w:rPr/>
          </w:pPr>
          <w:hyperlink w:anchor="__RefHeading___Toc3777476_3650668749">
            <w:r>
              <w:rPr>
                <w:webHidden/>
                <w:rStyle w:val="IndexLink"/>
                <w:rtl w:val="true"/>
              </w:rPr>
              <w:t>اوصاف امير المومنين از زبان خود حضرت</w:t>
            </w:r>
            <w:r>
              <w:rPr>
                <w:rStyle w:val="IndexLink"/>
                <w:rtl w:val="true"/>
              </w:rPr>
              <w:tab/>
            </w:r>
            <w:r>
              <w:rPr>
                <w:rStyle w:val="IndexLink"/>
              </w:rPr>
              <w:t>62</w:t>
            </w:r>
          </w:hyperlink>
        </w:p>
        <w:p>
          <w:pPr>
            <w:pStyle w:val="Contents6"/>
            <w:tabs>
              <w:tab w:val="clear" w:pos="7609"/>
              <w:tab w:val="right" w:pos="9026" w:leader="dot"/>
            </w:tabs>
            <w:rPr/>
          </w:pPr>
          <w:hyperlink w:anchor="__RefHeading___Toc3777478_3650668749">
            <w:r>
              <w:rPr>
                <w:webHidden/>
                <w:rStyle w:val="IndexLink"/>
                <w:rtl w:val="true"/>
              </w:rPr>
              <w:t>سبيل الله اميرالمومنين اند</w:t>
            </w:r>
            <w:r>
              <w:rPr>
                <w:rStyle w:val="IndexLink"/>
                <w:rtl w:val="true"/>
              </w:rPr>
              <w:tab/>
            </w:r>
            <w:r>
              <w:rPr>
                <w:rStyle w:val="IndexLink"/>
              </w:rPr>
              <w:t>62</w:t>
            </w:r>
          </w:hyperlink>
        </w:p>
        <w:p>
          <w:pPr>
            <w:pStyle w:val="Contents6"/>
            <w:tabs>
              <w:tab w:val="clear" w:pos="7609"/>
              <w:tab w:val="right" w:pos="9026" w:leader="dot"/>
            </w:tabs>
            <w:rPr/>
          </w:pPr>
          <w:hyperlink w:anchor="__RefHeading___Toc3777480_3650668749">
            <w:r>
              <w:rPr>
                <w:webHidden/>
                <w:rStyle w:val="IndexLink"/>
                <w:rtl w:val="true"/>
              </w:rPr>
              <w:t>راه خداوند</w:t>
            </w:r>
            <w:r>
              <w:rPr>
                <w:rStyle w:val="IndexLink"/>
                <w:rtl w:val="true"/>
              </w:rPr>
              <w:tab/>
            </w:r>
            <w:r>
              <w:rPr>
                <w:rStyle w:val="IndexLink"/>
              </w:rPr>
              <w:t>63</w:t>
            </w:r>
          </w:hyperlink>
        </w:p>
        <w:p>
          <w:pPr>
            <w:pStyle w:val="Contents6"/>
            <w:tabs>
              <w:tab w:val="clear" w:pos="7609"/>
              <w:tab w:val="right" w:pos="9026" w:leader="dot"/>
            </w:tabs>
            <w:rPr/>
          </w:pPr>
          <w:hyperlink w:anchor="__RefHeading___Toc3777482_3650668749">
            <w:r>
              <w:rPr>
                <w:webHidden/>
                <w:rStyle w:val="IndexLink"/>
                <w:rtl w:val="true"/>
              </w:rPr>
              <w:t>حجت خدا بر فاجران</w:t>
            </w:r>
            <w:r>
              <w:rPr>
                <w:rStyle w:val="IndexLink"/>
                <w:rtl w:val="true"/>
              </w:rPr>
              <w:tab/>
            </w:r>
            <w:r>
              <w:rPr>
                <w:rStyle w:val="IndexLink"/>
              </w:rPr>
              <w:t>63</w:t>
            </w:r>
          </w:hyperlink>
        </w:p>
        <w:p>
          <w:pPr>
            <w:pStyle w:val="Contents6"/>
            <w:tabs>
              <w:tab w:val="clear" w:pos="7609"/>
              <w:tab w:val="right" w:pos="9026" w:leader="dot"/>
            </w:tabs>
            <w:rPr/>
          </w:pPr>
          <w:hyperlink w:anchor="__RefHeading___Toc3777484_3650668749">
            <w:r>
              <w:rPr>
                <w:webHidden/>
                <w:rStyle w:val="IndexLink"/>
                <w:rtl w:val="true"/>
              </w:rPr>
              <w:t>تقسيم كننده دوزخيان</w:t>
            </w:r>
            <w:r>
              <w:rPr>
                <w:rStyle w:val="IndexLink"/>
                <w:rtl w:val="true"/>
              </w:rPr>
              <w:tab/>
            </w:r>
            <w:r>
              <w:rPr>
                <w:rStyle w:val="IndexLink"/>
              </w:rPr>
              <w:t>63</w:t>
            </w:r>
          </w:hyperlink>
        </w:p>
        <w:p>
          <w:pPr>
            <w:pStyle w:val="Contents6"/>
            <w:tabs>
              <w:tab w:val="clear" w:pos="7609"/>
              <w:tab w:val="right" w:pos="9026" w:leader="dot"/>
            </w:tabs>
            <w:rPr/>
          </w:pPr>
          <w:hyperlink w:anchor="__RefHeading___Toc3777486_3650668749">
            <w:r>
              <w:rPr>
                <w:webHidden/>
                <w:rStyle w:val="IndexLink"/>
                <w:rtl w:val="true"/>
              </w:rPr>
              <w:t>توجه به غدير لازمه بيداري از خواب غفلت</w:t>
            </w:r>
            <w:r>
              <w:rPr>
                <w:rStyle w:val="IndexLink"/>
                <w:rtl w:val="true"/>
              </w:rPr>
              <w:tab/>
            </w:r>
            <w:r>
              <w:rPr>
                <w:rStyle w:val="IndexLink"/>
              </w:rPr>
              <w:t>63</w:t>
            </w:r>
          </w:hyperlink>
        </w:p>
        <w:p>
          <w:pPr>
            <w:pStyle w:val="Contents6"/>
            <w:tabs>
              <w:tab w:val="clear" w:pos="7609"/>
              <w:tab w:val="right" w:pos="9026" w:leader="dot"/>
            </w:tabs>
            <w:rPr/>
          </w:pPr>
          <w:hyperlink w:anchor="__RefHeading___Toc3777488_3650668749">
            <w:r>
              <w:rPr>
                <w:webHidden/>
                <w:rStyle w:val="IndexLink"/>
                <w:rtl w:val="true"/>
              </w:rPr>
              <w:t>نور نورها</w:t>
            </w:r>
            <w:r>
              <w:rPr>
                <w:rStyle w:val="IndexLink"/>
                <w:rtl w:val="true"/>
              </w:rPr>
              <w:tab/>
            </w:r>
            <w:r>
              <w:rPr>
                <w:rStyle w:val="IndexLink"/>
              </w:rPr>
              <w:t>64</w:t>
            </w:r>
          </w:hyperlink>
        </w:p>
        <w:p>
          <w:pPr>
            <w:pStyle w:val="Contents5"/>
            <w:tabs>
              <w:tab w:val="clear" w:pos="7892"/>
              <w:tab w:val="right" w:pos="9026" w:leader="dot"/>
            </w:tabs>
            <w:rPr/>
          </w:pPr>
          <w:hyperlink w:anchor="__RefHeading___Toc3777490_3650668749">
            <w:r>
              <w:rPr>
                <w:webHidden/>
                <w:rStyle w:val="IndexLink"/>
                <w:rtl w:val="true"/>
              </w:rPr>
              <w:t>علم اميرالمومنين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777492_3650668749">
            <w:r>
              <w:rPr>
                <w:webHidden/>
                <w:rStyle w:val="IndexLink"/>
                <w:rtl w:val="true"/>
              </w:rPr>
              <w:t>در بين انبياءالهي</w:t>
            </w:r>
            <w:r>
              <w:rPr>
                <w:rStyle w:val="IndexLink"/>
                <w:rtl w:val="true"/>
              </w:rPr>
              <w:tab/>
            </w:r>
            <w:r>
              <w:rPr>
                <w:rStyle w:val="IndexLink"/>
              </w:rPr>
              <w:t>64</w:t>
            </w:r>
          </w:hyperlink>
        </w:p>
        <w:p>
          <w:pPr>
            <w:pStyle w:val="Contents4"/>
            <w:tabs>
              <w:tab w:val="clear" w:pos="8176"/>
              <w:tab w:val="right" w:pos="9026" w:leader="dot"/>
            </w:tabs>
            <w:rPr/>
          </w:pPr>
          <w:hyperlink w:anchor="__RefHeading___Toc3777494_3650668749">
            <w:r>
              <w:rPr>
                <w:webHidden/>
                <w:rStyle w:val="IndexLink"/>
                <w:rtl w:val="true"/>
              </w:rPr>
              <w:t>ولايت على در تمام كتب پيغمبران نوشته شده است</w:t>
            </w:r>
            <w:r>
              <w:rPr>
                <w:rStyle w:val="IndexLink"/>
                <w:rtl w:val="true"/>
              </w:rPr>
              <w:tab/>
            </w:r>
            <w:r>
              <w:rPr>
                <w:rStyle w:val="IndexLink"/>
              </w:rPr>
              <w:t>64</w:t>
            </w:r>
          </w:hyperlink>
        </w:p>
        <w:p>
          <w:pPr>
            <w:pStyle w:val="Contents4"/>
            <w:tabs>
              <w:tab w:val="clear" w:pos="8176"/>
              <w:tab w:val="right" w:pos="9026" w:leader="dot"/>
            </w:tabs>
            <w:rPr/>
          </w:pPr>
          <w:hyperlink w:anchor="__RefHeading___Toc3777496_3650668749">
            <w:r>
              <w:rPr>
                <w:webHidden/>
                <w:rStyle w:val="IndexLink"/>
                <w:rtl w:val="true"/>
              </w:rPr>
              <w:t>اگرصاحب غديرنبود آدم خلق نميشد</w:t>
            </w:r>
            <w:r>
              <w:rPr>
                <w:rStyle w:val="IndexLink"/>
                <w:rtl w:val="true"/>
              </w:rPr>
              <w:tab/>
            </w:r>
            <w:r>
              <w:rPr>
                <w:rStyle w:val="IndexLink"/>
              </w:rPr>
              <w:t>64</w:t>
            </w:r>
          </w:hyperlink>
        </w:p>
        <w:p>
          <w:pPr>
            <w:pStyle w:val="Contents3"/>
            <w:tabs>
              <w:tab w:val="clear" w:pos="8459"/>
              <w:tab w:val="right" w:pos="9026" w:leader="dot"/>
            </w:tabs>
            <w:rPr/>
          </w:pPr>
          <w:hyperlink w:anchor="__RefHeading___Toc3777498_3650668749">
            <w:r>
              <w:rPr>
                <w:webHidden/>
                <w:rStyle w:val="IndexLink"/>
                <w:rtl w:val="true"/>
              </w:rPr>
              <w:t>دربين ملائكه</w:t>
            </w:r>
            <w:r>
              <w:rPr>
                <w:rStyle w:val="IndexLink"/>
                <w:rtl w:val="true"/>
              </w:rPr>
              <w:tab/>
            </w:r>
            <w:r>
              <w:rPr>
                <w:rStyle w:val="IndexLink"/>
              </w:rPr>
              <w:t>65</w:t>
            </w:r>
          </w:hyperlink>
        </w:p>
        <w:p>
          <w:pPr>
            <w:pStyle w:val="Contents3"/>
            <w:tabs>
              <w:tab w:val="clear" w:pos="8459"/>
              <w:tab w:val="right" w:pos="9026" w:leader="dot"/>
            </w:tabs>
            <w:rPr/>
          </w:pPr>
          <w:hyperlink w:anchor="__RefHeading___Toc3777500_3650668749">
            <w:r>
              <w:rPr>
                <w:webHidden/>
                <w:rStyle w:val="IndexLink"/>
                <w:rtl w:val="true"/>
              </w:rPr>
              <w:t>دربين مومنين</w:t>
            </w:r>
            <w:r>
              <w:rPr>
                <w:rStyle w:val="IndexLink"/>
                <w:rtl w:val="true"/>
              </w:rPr>
              <w:tab/>
            </w:r>
            <w:r>
              <w:rPr>
                <w:rStyle w:val="IndexLink"/>
              </w:rPr>
              <w:t>66</w:t>
            </w:r>
          </w:hyperlink>
        </w:p>
        <w:p>
          <w:pPr>
            <w:pStyle w:val="Contents2"/>
            <w:tabs>
              <w:tab w:val="clear" w:pos="8743"/>
              <w:tab w:val="right" w:pos="9026" w:leader="dot"/>
            </w:tabs>
            <w:rPr/>
          </w:pPr>
          <w:hyperlink w:anchor="__RefHeading___Toc3777502_3650668749">
            <w:r>
              <w:rPr>
                <w:webHidden/>
                <w:rStyle w:val="IndexLink"/>
                <w:rtl w:val="true"/>
              </w:rPr>
              <w:t>تبيين جايگاه عيد غدير</w:t>
            </w:r>
            <w:r>
              <w:rPr>
                <w:rStyle w:val="IndexLink"/>
                <w:rtl w:val="true"/>
              </w:rPr>
              <w:tab/>
            </w:r>
            <w:r>
              <w:rPr>
                <w:rStyle w:val="IndexLink"/>
              </w:rPr>
              <w:t>67</w:t>
            </w:r>
          </w:hyperlink>
        </w:p>
        <w:p>
          <w:pPr>
            <w:pStyle w:val="Contents3"/>
            <w:tabs>
              <w:tab w:val="clear" w:pos="8459"/>
              <w:tab w:val="right" w:pos="9026" w:leader="dot"/>
            </w:tabs>
            <w:rPr/>
          </w:pPr>
          <w:hyperlink w:anchor="__RefHeading___Toc3777504_3650668749">
            <w:r>
              <w:rPr>
                <w:webHidden/>
                <w:rStyle w:val="IndexLink"/>
                <w:rtl w:val="true"/>
              </w:rPr>
              <w:t>درقرآن كريم</w:t>
            </w:r>
            <w:r>
              <w:rPr>
                <w:rStyle w:val="IndexLink"/>
                <w:rtl w:val="true"/>
              </w:rPr>
              <w:tab/>
            </w:r>
            <w:r>
              <w:rPr>
                <w:rStyle w:val="IndexLink"/>
              </w:rPr>
              <w:t>67</w:t>
            </w:r>
          </w:hyperlink>
        </w:p>
        <w:p>
          <w:pPr>
            <w:pStyle w:val="Contents4"/>
            <w:tabs>
              <w:tab w:val="clear" w:pos="8176"/>
              <w:tab w:val="right" w:pos="9026" w:leader="dot"/>
            </w:tabs>
            <w:rPr/>
          </w:pPr>
          <w:hyperlink w:anchor="__RefHeading___Toc3777506_3650668749">
            <w:r>
              <w:rPr>
                <w:webHidden/>
                <w:rStyle w:val="IndexLink"/>
                <w:rtl w:val="true"/>
              </w:rPr>
              <w:t>اليوم أكملت لكم دينكم و أتممت عليكم نعمتي</w:t>
            </w:r>
            <w:r>
              <w:rPr>
                <w:rStyle w:val="IndexLink"/>
                <w:rtl w:val="true"/>
              </w:rPr>
              <w:tab/>
            </w:r>
            <w:r>
              <w:rPr>
                <w:rStyle w:val="IndexLink"/>
              </w:rPr>
              <w:t>67</w:t>
            </w:r>
          </w:hyperlink>
        </w:p>
        <w:p>
          <w:pPr>
            <w:pStyle w:val="Contents3"/>
            <w:tabs>
              <w:tab w:val="clear" w:pos="8459"/>
              <w:tab w:val="right" w:pos="9026" w:leader="dot"/>
            </w:tabs>
            <w:rPr/>
          </w:pPr>
          <w:hyperlink w:anchor="__RefHeading___Toc3777508_3650668749">
            <w:r>
              <w:rPr>
                <w:webHidden/>
                <w:rStyle w:val="IndexLink"/>
                <w:rtl w:val="true"/>
              </w:rPr>
              <w:t>در بين انبياءالهي</w:t>
            </w:r>
            <w:r>
              <w:rPr>
                <w:rStyle w:val="IndexLink"/>
                <w:rtl w:val="true"/>
              </w:rPr>
              <w:tab/>
            </w:r>
            <w:r>
              <w:rPr>
                <w:rStyle w:val="IndexLink"/>
              </w:rPr>
              <w:t>69</w:t>
            </w:r>
          </w:hyperlink>
        </w:p>
        <w:p>
          <w:pPr>
            <w:pStyle w:val="Contents4"/>
            <w:tabs>
              <w:tab w:val="clear" w:pos="8176"/>
              <w:tab w:val="right" w:pos="9026" w:leader="dot"/>
            </w:tabs>
            <w:rPr/>
          </w:pPr>
          <w:hyperlink w:anchor="__RefHeading___Toc3777510_3650668749">
            <w:r>
              <w:rPr>
                <w:webHidden/>
                <w:rStyle w:val="IndexLink"/>
                <w:rtl w:val="true"/>
              </w:rPr>
              <w:t>روز نجات حضرت ابراهيم عليه السلام از آتش</w:t>
            </w:r>
            <w:r>
              <w:rPr>
                <w:rStyle w:val="IndexLink"/>
                <w:rtl w:val="true"/>
              </w:rPr>
              <w:tab/>
            </w:r>
            <w:r>
              <w:rPr>
                <w:rStyle w:val="IndexLink"/>
              </w:rPr>
              <w:t>69</w:t>
            </w:r>
          </w:hyperlink>
        </w:p>
        <w:p>
          <w:pPr>
            <w:pStyle w:val="Contents4"/>
            <w:tabs>
              <w:tab w:val="clear" w:pos="8176"/>
              <w:tab w:val="right" w:pos="9026" w:leader="dot"/>
            </w:tabs>
            <w:rPr/>
          </w:pPr>
          <w:hyperlink w:anchor="__RefHeading___Toc3777512_3650668749">
            <w:r>
              <w:rPr>
                <w:webHidden/>
                <w:rStyle w:val="IndexLink"/>
                <w:rtl w:val="true"/>
              </w:rPr>
              <w:t>تعيين وصي توسط انبياء در روز غدير</w:t>
            </w:r>
            <w:r>
              <w:rPr>
                <w:rStyle w:val="IndexLink"/>
                <w:rtl w:val="true"/>
              </w:rPr>
              <w:tab/>
            </w:r>
            <w:r>
              <w:rPr>
                <w:rStyle w:val="IndexLink"/>
              </w:rPr>
              <w:t>69</w:t>
            </w:r>
          </w:hyperlink>
        </w:p>
        <w:p>
          <w:pPr>
            <w:pStyle w:val="Contents3"/>
            <w:tabs>
              <w:tab w:val="clear" w:pos="8459"/>
              <w:tab w:val="right" w:pos="9026" w:leader="dot"/>
            </w:tabs>
            <w:rPr/>
          </w:pPr>
          <w:hyperlink w:anchor="__RefHeading___Toc3777514_3650668749">
            <w:r>
              <w:rPr>
                <w:webHidden/>
                <w:rStyle w:val="IndexLink"/>
                <w:rtl w:val="true"/>
              </w:rPr>
              <w:t>درسيره معصومين عليهم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777516_3650668749">
            <w:r>
              <w:rPr>
                <w:webHidden/>
                <w:rStyle w:val="IndexLink"/>
                <w:rtl w:val="true"/>
              </w:rPr>
              <w:t>پيامبراكرم صلي الله عليه واله</w:t>
            </w:r>
            <w:r>
              <w:rPr>
                <w:rStyle w:val="IndexLink"/>
                <w:rtl w:val="true"/>
              </w:rPr>
              <w:tab/>
            </w:r>
            <w:r>
              <w:rPr>
                <w:rStyle w:val="IndexLink"/>
              </w:rPr>
              <w:t>69</w:t>
            </w:r>
          </w:hyperlink>
        </w:p>
        <w:p>
          <w:pPr>
            <w:pStyle w:val="Contents4"/>
            <w:tabs>
              <w:tab w:val="clear" w:pos="8176"/>
              <w:tab w:val="right" w:pos="9026" w:leader="dot"/>
            </w:tabs>
            <w:rPr/>
          </w:pPr>
          <w:hyperlink w:anchor="__RefHeading___Toc3777518_3650668749">
            <w:r>
              <w:rPr>
                <w:webHidden/>
                <w:rStyle w:val="IndexLink"/>
                <w:rtl w:val="true"/>
              </w:rPr>
              <w:t>اميرالمومنين عليه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3777520_3650668749">
            <w:r>
              <w:rPr>
                <w:webHidden/>
                <w:rStyle w:val="IndexLink"/>
                <w:rtl w:val="true"/>
              </w:rPr>
              <w:t>اسامي روز غدير</w:t>
            </w:r>
            <w:r>
              <w:rPr>
                <w:rStyle w:val="IndexLink"/>
                <w:rtl w:val="true"/>
              </w:rPr>
              <w:tab/>
            </w:r>
            <w:r>
              <w:rPr>
                <w:rStyle w:val="IndexLink"/>
              </w:rPr>
              <w:t>70</w:t>
            </w:r>
          </w:hyperlink>
        </w:p>
        <w:p>
          <w:pPr>
            <w:pStyle w:val="Contents6"/>
            <w:tabs>
              <w:tab w:val="clear" w:pos="7609"/>
              <w:tab w:val="right" w:pos="9026" w:leader="dot"/>
            </w:tabs>
            <w:rPr/>
          </w:pPr>
          <w:hyperlink w:anchor="__RefHeading___Toc3777522_365066874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3777524_3650668749">
            <w:r>
              <w:rPr>
                <w:webHidden/>
                <w:rStyle w:val="IndexLink"/>
              </w:rPr>
              <w:t>1</w:t>
            </w:r>
            <w:r>
              <w:rPr>
                <w:rStyle w:val="IndexLink"/>
                <w:rtl w:val="true"/>
              </w:rPr>
              <w:t>-</w:t>
            </w:r>
            <w:r>
              <w:rPr>
                <w:rStyle w:val="IndexLink"/>
                <w:rtl w:val="true"/>
              </w:rPr>
              <w:t>روز بلند مرتبه</w:t>
            </w:r>
            <w:r>
              <w:rPr>
                <w:rStyle w:val="IndexLink"/>
                <w:rtl w:val="true"/>
              </w:rPr>
              <w:tab/>
            </w:r>
            <w:r>
              <w:rPr>
                <w:rStyle w:val="IndexLink"/>
              </w:rPr>
              <w:t>70</w:t>
            </w:r>
          </w:hyperlink>
        </w:p>
        <w:p>
          <w:pPr>
            <w:pStyle w:val="Contents6"/>
            <w:tabs>
              <w:tab w:val="clear" w:pos="7609"/>
              <w:tab w:val="right" w:pos="9026" w:leader="dot"/>
            </w:tabs>
            <w:rPr/>
          </w:pPr>
          <w:hyperlink w:anchor="__RefHeading___Toc3777526_3650668749">
            <w:r>
              <w:rPr>
                <w:webHidden/>
                <w:rStyle w:val="IndexLink"/>
              </w:rPr>
              <w:t>2</w:t>
            </w:r>
            <w:r>
              <w:rPr>
                <w:rStyle w:val="IndexLink"/>
                <w:rtl w:val="true"/>
              </w:rPr>
              <w:t>-</w:t>
            </w:r>
            <w:r>
              <w:rPr>
                <w:rStyle w:val="IndexLink"/>
                <w:rtl w:val="true"/>
              </w:rPr>
              <w:t>روز اشكارشدن</w:t>
            </w:r>
            <w:r>
              <w:rPr>
                <w:rStyle w:val="IndexLink"/>
                <w:rtl w:val="true"/>
              </w:rPr>
              <w:tab/>
            </w:r>
            <w:r>
              <w:rPr>
                <w:rStyle w:val="IndexLink"/>
              </w:rPr>
              <w:t>70</w:t>
            </w:r>
          </w:hyperlink>
        </w:p>
        <w:p>
          <w:pPr>
            <w:pStyle w:val="Contents6"/>
            <w:tabs>
              <w:tab w:val="clear" w:pos="7609"/>
              <w:tab w:val="right" w:pos="9026" w:leader="dot"/>
            </w:tabs>
            <w:rPr/>
          </w:pPr>
          <w:hyperlink w:anchor="__RefHeading___Toc3777528_3650668749">
            <w:r>
              <w:rPr>
                <w:webHidden/>
                <w:rStyle w:val="IndexLink"/>
              </w:rPr>
              <w:t>3</w:t>
            </w:r>
            <w:r>
              <w:rPr>
                <w:rStyle w:val="IndexLink"/>
                <w:rtl w:val="true"/>
              </w:rPr>
              <w:t>-</w:t>
            </w:r>
            <w:r>
              <w:rPr>
                <w:rStyle w:val="IndexLink"/>
                <w:rtl w:val="true"/>
              </w:rPr>
              <w:t>روز كامل شدن دين</w:t>
            </w:r>
            <w:r>
              <w:rPr>
                <w:rStyle w:val="IndexLink"/>
                <w:rtl w:val="true"/>
              </w:rPr>
              <w:tab/>
            </w:r>
            <w:r>
              <w:rPr>
                <w:rStyle w:val="IndexLink"/>
              </w:rPr>
              <w:t>70</w:t>
            </w:r>
          </w:hyperlink>
        </w:p>
        <w:p>
          <w:pPr>
            <w:pStyle w:val="Contents6"/>
            <w:tabs>
              <w:tab w:val="clear" w:pos="7609"/>
              <w:tab w:val="right" w:pos="9026" w:leader="dot"/>
            </w:tabs>
            <w:rPr/>
          </w:pPr>
          <w:hyperlink w:anchor="__RefHeading___Toc3777530_3650668749">
            <w:r>
              <w:rPr>
                <w:webHidden/>
                <w:rStyle w:val="IndexLink"/>
              </w:rPr>
              <w:t>4</w:t>
            </w:r>
            <w:r>
              <w:rPr>
                <w:rStyle w:val="IndexLink"/>
                <w:rtl w:val="true"/>
              </w:rPr>
              <w:t>-</w:t>
            </w:r>
            <w:r>
              <w:rPr>
                <w:rStyle w:val="IndexLink"/>
                <w:rtl w:val="true"/>
              </w:rPr>
              <w:t>روز عهد معهود</w:t>
            </w:r>
            <w:r>
              <w:rPr>
                <w:rStyle w:val="IndexLink"/>
                <w:rtl w:val="true"/>
              </w:rPr>
              <w:tab/>
            </w:r>
            <w:r>
              <w:rPr>
                <w:rStyle w:val="IndexLink"/>
              </w:rPr>
              <w:t>70</w:t>
            </w:r>
          </w:hyperlink>
        </w:p>
        <w:p>
          <w:pPr>
            <w:pStyle w:val="Contents6"/>
            <w:tabs>
              <w:tab w:val="clear" w:pos="7609"/>
              <w:tab w:val="right" w:pos="9026" w:leader="dot"/>
            </w:tabs>
            <w:rPr/>
          </w:pPr>
          <w:hyperlink w:anchor="__RefHeading___Toc3777532_3650668749">
            <w:r>
              <w:rPr>
                <w:webHidden/>
                <w:rStyle w:val="IndexLink"/>
              </w:rPr>
              <w:t>5</w:t>
            </w:r>
            <w:r>
              <w:rPr>
                <w:rStyle w:val="IndexLink"/>
                <w:rtl w:val="true"/>
              </w:rPr>
              <w:t>-</w:t>
            </w:r>
            <w:r>
              <w:rPr>
                <w:rStyle w:val="IndexLink"/>
                <w:rtl w:val="true"/>
              </w:rPr>
              <w:t>روز شاهد ومشهود</w:t>
            </w:r>
            <w:r>
              <w:rPr>
                <w:rStyle w:val="IndexLink"/>
                <w:rtl w:val="true"/>
              </w:rPr>
              <w:tab/>
            </w:r>
            <w:r>
              <w:rPr>
                <w:rStyle w:val="IndexLink"/>
              </w:rPr>
              <w:t>70</w:t>
            </w:r>
          </w:hyperlink>
        </w:p>
        <w:p>
          <w:pPr>
            <w:pStyle w:val="Contents6"/>
            <w:tabs>
              <w:tab w:val="clear" w:pos="7609"/>
              <w:tab w:val="right" w:pos="9026" w:leader="dot"/>
            </w:tabs>
            <w:rPr/>
          </w:pPr>
          <w:hyperlink w:anchor="__RefHeading___Toc3777534_3650668749">
            <w:r>
              <w:rPr>
                <w:webHidden/>
                <w:rStyle w:val="IndexLink"/>
              </w:rPr>
              <w:t>6</w:t>
            </w:r>
            <w:r>
              <w:rPr>
                <w:rStyle w:val="IndexLink"/>
                <w:rtl w:val="true"/>
              </w:rPr>
              <w:t>-</w:t>
            </w:r>
            <w:r>
              <w:rPr>
                <w:rStyle w:val="IndexLink"/>
                <w:rtl w:val="true"/>
              </w:rPr>
              <w:t>روز بيان عقد بيعت</w:t>
            </w:r>
            <w:r>
              <w:rPr>
                <w:rStyle w:val="IndexLink"/>
                <w:rtl w:val="true"/>
              </w:rPr>
              <w:tab/>
            </w:r>
            <w:r>
              <w:rPr>
                <w:rStyle w:val="IndexLink"/>
              </w:rPr>
              <w:t>70</w:t>
            </w:r>
          </w:hyperlink>
        </w:p>
        <w:p>
          <w:pPr>
            <w:pStyle w:val="Contents6"/>
            <w:tabs>
              <w:tab w:val="clear" w:pos="7609"/>
              <w:tab w:val="right" w:pos="9026" w:leader="dot"/>
            </w:tabs>
            <w:rPr/>
          </w:pPr>
          <w:hyperlink w:anchor="__RefHeading___Toc3777536_3650668749">
            <w:r>
              <w:rPr>
                <w:webHidden/>
                <w:rStyle w:val="IndexLink"/>
              </w:rPr>
              <w:t>7</w:t>
            </w:r>
            <w:r>
              <w:rPr>
                <w:rStyle w:val="IndexLink"/>
                <w:rtl w:val="true"/>
              </w:rPr>
              <w:t>-</w:t>
            </w:r>
            <w:r>
              <w:rPr>
                <w:rStyle w:val="IndexLink"/>
                <w:rtl w:val="true"/>
              </w:rPr>
              <w:t>روز بيان حقائق ايمان</w:t>
            </w:r>
            <w:r>
              <w:rPr>
                <w:rStyle w:val="IndexLink"/>
                <w:rtl w:val="true"/>
              </w:rPr>
              <w:tab/>
            </w:r>
            <w:r>
              <w:rPr>
                <w:rStyle w:val="IndexLink"/>
              </w:rPr>
              <w:t>71</w:t>
            </w:r>
          </w:hyperlink>
        </w:p>
        <w:p>
          <w:pPr>
            <w:pStyle w:val="Contents6"/>
            <w:tabs>
              <w:tab w:val="clear" w:pos="7609"/>
              <w:tab w:val="right" w:pos="9026" w:leader="dot"/>
            </w:tabs>
            <w:rPr/>
          </w:pPr>
          <w:hyperlink w:anchor="__RefHeading___Toc3777538_3650668749">
            <w:r>
              <w:rPr>
                <w:webHidden/>
                <w:rStyle w:val="IndexLink"/>
              </w:rPr>
              <w:t>8</w:t>
            </w:r>
            <w:r>
              <w:rPr>
                <w:rStyle w:val="IndexLink"/>
                <w:rtl w:val="true"/>
              </w:rPr>
              <w:t>-</w:t>
            </w:r>
            <w:r>
              <w:rPr>
                <w:rStyle w:val="IndexLink"/>
                <w:rtl w:val="true"/>
              </w:rPr>
              <w:t>روز دور كردن شيطان</w:t>
            </w:r>
            <w:r>
              <w:rPr>
                <w:rStyle w:val="IndexLink"/>
                <w:rtl w:val="true"/>
              </w:rPr>
              <w:tab/>
            </w:r>
            <w:r>
              <w:rPr>
                <w:rStyle w:val="IndexLink"/>
              </w:rPr>
              <w:t>72</w:t>
            </w:r>
          </w:hyperlink>
        </w:p>
        <w:p>
          <w:pPr>
            <w:pStyle w:val="Contents6"/>
            <w:tabs>
              <w:tab w:val="clear" w:pos="7609"/>
              <w:tab w:val="right" w:pos="9026" w:leader="dot"/>
            </w:tabs>
            <w:rPr/>
          </w:pPr>
          <w:hyperlink w:anchor="__RefHeading___Toc3777540_3650668749">
            <w:r>
              <w:rPr>
                <w:webHidden/>
                <w:rStyle w:val="IndexLink"/>
              </w:rPr>
              <w:t>9</w:t>
            </w:r>
            <w:r>
              <w:rPr>
                <w:rStyle w:val="IndexLink"/>
                <w:rtl w:val="true"/>
              </w:rPr>
              <w:t>-</w:t>
            </w:r>
            <w:r>
              <w:rPr>
                <w:rStyle w:val="IndexLink"/>
                <w:rtl w:val="true"/>
              </w:rPr>
              <w:t>روز اقامه برهان</w:t>
            </w:r>
            <w:r>
              <w:rPr>
                <w:rStyle w:val="IndexLink"/>
                <w:rtl w:val="true"/>
              </w:rPr>
              <w:tab/>
            </w:r>
            <w:r>
              <w:rPr>
                <w:rStyle w:val="IndexLink"/>
              </w:rPr>
              <w:t>72</w:t>
            </w:r>
          </w:hyperlink>
        </w:p>
        <w:p>
          <w:pPr>
            <w:pStyle w:val="Contents6"/>
            <w:tabs>
              <w:tab w:val="clear" w:pos="7609"/>
              <w:tab w:val="right" w:pos="9026" w:leader="dot"/>
            </w:tabs>
            <w:rPr/>
          </w:pPr>
          <w:hyperlink w:anchor="__RefHeading___Toc3777542_3650668749">
            <w:r>
              <w:rPr>
                <w:webHidden/>
                <w:rStyle w:val="IndexLink"/>
              </w:rPr>
              <w:t>10</w:t>
            </w:r>
            <w:r>
              <w:rPr>
                <w:rStyle w:val="IndexLink"/>
                <w:rtl w:val="true"/>
              </w:rPr>
              <w:t>-</w:t>
            </w:r>
            <w:r>
              <w:rPr>
                <w:rStyle w:val="IndexLink"/>
                <w:rtl w:val="true"/>
              </w:rPr>
              <w:t>روز فصل</w:t>
            </w:r>
            <w:r>
              <w:rPr>
                <w:rStyle w:val="IndexLink"/>
                <w:rtl w:val="true"/>
              </w:rPr>
              <w:tab/>
            </w:r>
            <w:r>
              <w:rPr>
                <w:rStyle w:val="IndexLink"/>
              </w:rPr>
              <w:t>72</w:t>
            </w:r>
          </w:hyperlink>
        </w:p>
        <w:p>
          <w:pPr>
            <w:pStyle w:val="Contents6"/>
            <w:tabs>
              <w:tab w:val="clear" w:pos="7609"/>
              <w:tab w:val="right" w:pos="9026" w:leader="dot"/>
            </w:tabs>
            <w:rPr/>
          </w:pPr>
          <w:hyperlink w:anchor="__RefHeading___Toc3777544_3650668749">
            <w:r>
              <w:rPr>
                <w:webHidden/>
                <w:rStyle w:val="IndexLink"/>
              </w:rPr>
              <w:t>11</w:t>
            </w:r>
            <w:r>
              <w:rPr>
                <w:rStyle w:val="IndexLink"/>
                <w:rtl w:val="true"/>
              </w:rPr>
              <w:t>-</w:t>
            </w:r>
            <w:r>
              <w:rPr>
                <w:rStyle w:val="IndexLink"/>
                <w:rtl w:val="true"/>
              </w:rPr>
              <w:t>روز ملا اعلي</w:t>
            </w:r>
            <w:r>
              <w:rPr>
                <w:rStyle w:val="IndexLink"/>
                <w:rtl w:val="true"/>
              </w:rPr>
              <w:tab/>
            </w:r>
            <w:r>
              <w:rPr>
                <w:rStyle w:val="IndexLink"/>
              </w:rPr>
              <w:t>72</w:t>
            </w:r>
          </w:hyperlink>
        </w:p>
        <w:p>
          <w:pPr>
            <w:pStyle w:val="Contents6"/>
            <w:tabs>
              <w:tab w:val="clear" w:pos="7609"/>
              <w:tab w:val="right" w:pos="9026" w:leader="dot"/>
            </w:tabs>
            <w:rPr/>
          </w:pPr>
          <w:hyperlink w:anchor="__RefHeading___Toc3777546_3650668749">
            <w:r>
              <w:rPr>
                <w:webHidden/>
                <w:rStyle w:val="IndexLink"/>
              </w:rPr>
              <w:t>12</w:t>
            </w:r>
            <w:r>
              <w:rPr>
                <w:rStyle w:val="IndexLink"/>
                <w:rtl w:val="true"/>
              </w:rPr>
              <w:t>-</w:t>
            </w:r>
            <w:r>
              <w:rPr>
                <w:rStyle w:val="IndexLink"/>
                <w:rtl w:val="true"/>
              </w:rPr>
              <w:t>روز ارشاد</w:t>
            </w:r>
            <w:r>
              <w:rPr>
                <w:rStyle w:val="IndexLink"/>
                <w:rtl w:val="true"/>
              </w:rPr>
              <w:tab/>
            </w:r>
            <w:r>
              <w:rPr>
                <w:rStyle w:val="IndexLink"/>
              </w:rPr>
              <w:t>72</w:t>
            </w:r>
          </w:hyperlink>
        </w:p>
        <w:p>
          <w:pPr>
            <w:pStyle w:val="Contents6"/>
            <w:tabs>
              <w:tab w:val="clear" w:pos="7609"/>
              <w:tab w:val="right" w:pos="9026" w:leader="dot"/>
            </w:tabs>
            <w:rPr/>
          </w:pPr>
          <w:hyperlink w:anchor="__RefHeading___Toc3777548_3650668749">
            <w:r>
              <w:rPr>
                <w:webHidden/>
                <w:rStyle w:val="IndexLink"/>
              </w:rPr>
              <w:t>13</w:t>
            </w:r>
            <w:r>
              <w:rPr>
                <w:rStyle w:val="IndexLink"/>
                <w:rtl w:val="true"/>
              </w:rPr>
              <w:t>-</w:t>
            </w:r>
            <w:r>
              <w:rPr>
                <w:rStyle w:val="IndexLink"/>
                <w:rtl w:val="true"/>
              </w:rPr>
              <w:t>روز سختى امتحان بندگان</w:t>
            </w:r>
            <w:r>
              <w:rPr>
                <w:rStyle w:val="IndexLink"/>
                <w:rtl w:val="true"/>
              </w:rPr>
              <w:tab/>
            </w:r>
            <w:r>
              <w:rPr>
                <w:rStyle w:val="IndexLink"/>
              </w:rPr>
              <w:t>72</w:t>
            </w:r>
          </w:hyperlink>
        </w:p>
        <w:p>
          <w:pPr>
            <w:pStyle w:val="Contents6"/>
            <w:tabs>
              <w:tab w:val="clear" w:pos="7609"/>
              <w:tab w:val="right" w:pos="9026" w:leader="dot"/>
            </w:tabs>
            <w:rPr/>
          </w:pPr>
          <w:hyperlink w:anchor="__RefHeading___Toc3777550_3650668749">
            <w:r>
              <w:rPr>
                <w:webHidden/>
                <w:rStyle w:val="IndexLink"/>
              </w:rPr>
              <w:t>14</w:t>
            </w:r>
            <w:r>
              <w:rPr>
                <w:rStyle w:val="IndexLink"/>
                <w:rtl w:val="true"/>
              </w:rPr>
              <w:t>-</w:t>
            </w:r>
            <w:r>
              <w:rPr>
                <w:rStyle w:val="IndexLink"/>
                <w:rtl w:val="true"/>
              </w:rPr>
              <w:t>روز راهنمائى</w:t>
            </w:r>
            <w:r>
              <w:rPr>
                <w:rStyle w:val="IndexLink"/>
                <w:rtl w:val="true"/>
              </w:rPr>
              <w:tab/>
            </w:r>
            <w:r>
              <w:rPr>
                <w:rStyle w:val="IndexLink"/>
              </w:rPr>
              <w:t>72</w:t>
            </w:r>
          </w:hyperlink>
        </w:p>
        <w:p>
          <w:pPr>
            <w:pStyle w:val="Contents6"/>
            <w:tabs>
              <w:tab w:val="clear" w:pos="7609"/>
              <w:tab w:val="right" w:pos="9026" w:leader="dot"/>
            </w:tabs>
            <w:rPr/>
          </w:pPr>
          <w:hyperlink w:anchor="__RefHeading___Toc3777552_3650668749">
            <w:r>
              <w:rPr>
                <w:webHidden/>
                <w:rStyle w:val="IndexLink"/>
              </w:rPr>
              <w:t>15</w:t>
            </w:r>
            <w:r>
              <w:rPr>
                <w:rStyle w:val="IndexLink"/>
                <w:rtl w:val="true"/>
              </w:rPr>
              <w:t>-</w:t>
            </w:r>
            <w:r>
              <w:rPr>
                <w:rStyle w:val="IndexLink"/>
                <w:rtl w:val="true"/>
              </w:rPr>
              <w:t>روز آشكار شدن</w:t>
            </w:r>
            <w:r>
              <w:rPr>
                <w:rStyle w:val="IndexLink"/>
                <w:rtl w:val="true"/>
              </w:rPr>
              <w:tab/>
            </w:r>
            <w:r>
              <w:rPr>
                <w:rStyle w:val="IndexLink"/>
              </w:rPr>
              <w:t>73</w:t>
            </w:r>
          </w:hyperlink>
        </w:p>
        <w:p>
          <w:pPr>
            <w:pStyle w:val="Contents6"/>
            <w:tabs>
              <w:tab w:val="clear" w:pos="7609"/>
              <w:tab w:val="right" w:pos="9026" w:leader="dot"/>
            </w:tabs>
            <w:rPr/>
          </w:pPr>
          <w:hyperlink w:anchor="__RefHeading___Toc3777554_3650668749">
            <w:r>
              <w:rPr>
                <w:webHidden/>
                <w:rStyle w:val="IndexLink"/>
              </w:rPr>
              <w:t>16</w:t>
            </w:r>
            <w:r>
              <w:rPr>
                <w:rStyle w:val="IndexLink"/>
                <w:rtl w:val="true"/>
              </w:rPr>
              <w:t>-</w:t>
            </w:r>
            <w:r>
              <w:rPr>
                <w:rStyle w:val="IndexLink"/>
                <w:rtl w:val="true"/>
              </w:rPr>
              <w:t>روز تصريح</w:t>
            </w:r>
            <w:r>
              <w:rPr>
                <w:rStyle w:val="IndexLink"/>
                <w:rtl w:val="true"/>
              </w:rPr>
              <w:tab/>
            </w:r>
            <w:r>
              <w:rPr>
                <w:rStyle w:val="IndexLink"/>
              </w:rPr>
              <w:t>73</w:t>
            </w:r>
          </w:hyperlink>
        </w:p>
        <w:p>
          <w:pPr>
            <w:pStyle w:val="Contents6"/>
            <w:tabs>
              <w:tab w:val="clear" w:pos="7609"/>
              <w:tab w:val="right" w:pos="9026" w:leader="dot"/>
            </w:tabs>
            <w:rPr/>
          </w:pPr>
          <w:hyperlink w:anchor="__RefHeading___Toc3777556_3650668749">
            <w:r>
              <w:rPr>
                <w:webHidden/>
                <w:rStyle w:val="IndexLink"/>
              </w:rPr>
              <w:t>17</w:t>
            </w:r>
            <w:r>
              <w:rPr>
                <w:rStyle w:val="IndexLink"/>
                <w:rtl w:val="true"/>
              </w:rPr>
              <w:t>-</w:t>
            </w:r>
            <w:r>
              <w:rPr>
                <w:rStyle w:val="IndexLink"/>
                <w:rtl w:val="true"/>
              </w:rPr>
              <w:t>روز انبياء</w:t>
            </w:r>
            <w:r>
              <w:rPr>
                <w:rStyle w:val="IndexLink"/>
                <w:rtl w:val="true"/>
              </w:rPr>
              <w:tab/>
            </w:r>
            <w:r>
              <w:rPr>
                <w:rStyle w:val="IndexLink"/>
              </w:rPr>
              <w:t>74</w:t>
            </w:r>
          </w:hyperlink>
        </w:p>
        <w:p>
          <w:pPr>
            <w:pStyle w:val="Contents6"/>
            <w:tabs>
              <w:tab w:val="clear" w:pos="7609"/>
              <w:tab w:val="right" w:pos="9026" w:leader="dot"/>
            </w:tabs>
            <w:rPr/>
          </w:pPr>
          <w:hyperlink w:anchor="__RefHeading___Toc3777558_3650668749">
            <w:r>
              <w:rPr>
                <w:webHidden/>
                <w:rStyle w:val="IndexLink"/>
              </w:rPr>
              <w:t>18</w:t>
            </w:r>
            <w:r>
              <w:rPr>
                <w:rStyle w:val="IndexLink"/>
                <w:rtl w:val="true"/>
              </w:rPr>
              <w:t>-</w:t>
            </w:r>
            <w:r>
              <w:rPr>
                <w:rStyle w:val="IndexLink"/>
                <w:rtl w:val="true"/>
              </w:rPr>
              <w:t>روز امن</w:t>
            </w:r>
            <w:r>
              <w:rPr>
                <w:rStyle w:val="IndexLink"/>
                <w:rtl w:val="true"/>
              </w:rPr>
              <w:tab/>
            </w:r>
            <w:r>
              <w:rPr>
                <w:rStyle w:val="IndexLink"/>
              </w:rPr>
              <w:t>74</w:t>
            </w:r>
          </w:hyperlink>
        </w:p>
        <w:p>
          <w:pPr>
            <w:pStyle w:val="Contents6"/>
            <w:tabs>
              <w:tab w:val="clear" w:pos="7609"/>
              <w:tab w:val="right" w:pos="9026" w:leader="dot"/>
            </w:tabs>
            <w:rPr/>
          </w:pPr>
          <w:hyperlink w:anchor="__RefHeading___Toc3777560_3650668749">
            <w:r>
              <w:rPr>
                <w:webHidden/>
                <w:rStyle w:val="IndexLink"/>
              </w:rPr>
              <w:t>19</w:t>
            </w:r>
            <w:r>
              <w:rPr>
                <w:rStyle w:val="IndexLink"/>
                <w:rtl w:val="true"/>
              </w:rPr>
              <w:t>-</w:t>
            </w:r>
            <w:r>
              <w:rPr>
                <w:rStyle w:val="IndexLink"/>
                <w:rtl w:val="true"/>
              </w:rPr>
              <w:t>روز اظهار آنچه پوشيده</w:t>
            </w:r>
            <w:r>
              <w:rPr>
                <w:rStyle w:val="IndexLink"/>
                <w:rtl w:val="true"/>
              </w:rPr>
              <w:tab/>
            </w:r>
            <w:r>
              <w:rPr>
                <w:rStyle w:val="IndexLink"/>
              </w:rPr>
              <w:t>74</w:t>
            </w:r>
          </w:hyperlink>
        </w:p>
        <w:p>
          <w:pPr>
            <w:pStyle w:val="Contents6"/>
            <w:tabs>
              <w:tab w:val="clear" w:pos="7609"/>
              <w:tab w:val="right" w:pos="9026" w:leader="dot"/>
            </w:tabs>
            <w:rPr/>
          </w:pPr>
          <w:hyperlink w:anchor="__RefHeading___Toc3777562_3650668749">
            <w:r>
              <w:rPr>
                <w:webHidden/>
                <w:rStyle w:val="IndexLink"/>
              </w:rPr>
              <w:t>20</w:t>
            </w:r>
            <w:r>
              <w:rPr>
                <w:rStyle w:val="IndexLink"/>
                <w:rtl w:val="true"/>
              </w:rPr>
              <w:t>-</w:t>
            </w:r>
            <w:r>
              <w:rPr>
                <w:rStyle w:val="IndexLink"/>
                <w:rtl w:val="true"/>
              </w:rPr>
              <w:t>روز اشكار شدن اسرار</w:t>
            </w:r>
            <w:r>
              <w:rPr>
                <w:rStyle w:val="IndexLink"/>
                <w:rtl w:val="true"/>
              </w:rPr>
              <w:tab/>
            </w:r>
            <w:r>
              <w:rPr>
                <w:rStyle w:val="IndexLink"/>
              </w:rPr>
              <w:t>74</w:t>
            </w:r>
          </w:hyperlink>
        </w:p>
        <w:p>
          <w:pPr>
            <w:pStyle w:val="Contents5"/>
            <w:tabs>
              <w:tab w:val="clear" w:pos="7892"/>
              <w:tab w:val="right" w:pos="9026" w:leader="dot"/>
            </w:tabs>
            <w:rPr/>
          </w:pPr>
          <w:hyperlink w:anchor="__RefHeading___Toc3777564_3650668749">
            <w:r>
              <w:rPr>
                <w:webHidden/>
                <w:rStyle w:val="IndexLink"/>
                <w:rtl w:val="true"/>
              </w:rPr>
              <w:t>توصيه به آداب روز غدير</w:t>
            </w:r>
            <w:r>
              <w:rPr>
                <w:rStyle w:val="IndexLink"/>
                <w:rtl w:val="true"/>
              </w:rPr>
              <w:tab/>
            </w:r>
            <w:r>
              <w:rPr>
                <w:rStyle w:val="IndexLink"/>
              </w:rPr>
              <w:t>74</w:t>
            </w:r>
          </w:hyperlink>
        </w:p>
        <w:p>
          <w:pPr>
            <w:pStyle w:val="Contents6"/>
            <w:tabs>
              <w:tab w:val="clear" w:pos="7609"/>
              <w:tab w:val="right" w:pos="9026" w:leader="dot"/>
            </w:tabs>
            <w:rPr/>
          </w:pPr>
          <w:hyperlink w:anchor="__RefHeading___Toc3777566_3650668749">
            <w:r>
              <w:rPr>
                <w:webHidden/>
                <w:rStyle w:val="IndexLink"/>
              </w:rPr>
              <w:t>1</w:t>
            </w:r>
            <w:r>
              <w:rPr>
                <w:rStyle w:val="IndexLink"/>
                <w:rtl w:val="true"/>
              </w:rPr>
              <w:t>-</w:t>
            </w:r>
            <w:r>
              <w:rPr>
                <w:rStyle w:val="IndexLink"/>
                <w:rtl w:val="true"/>
              </w:rPr>
              <w:t>شكر وتوسعه براي خانواده</w:t>
            </w:r>
            <w:r>
              <w:rPr>
                <w:rStyle w:val="IndexLink"/>
                <w:rtl w:val="true"/>
              </w:rPr>
              <w:tab/>
            </w:r>
            <w:r>
              <w:rPr>
                <w:rStyle w:val="IndexLink"/>
              </w:rPr>
              <w:t>74</w:t>
            </w:r>
          </w:hyperlink>
        </w:p>
        <w:p>
          <w:pPr>
            <w:pStyle w:val="Contents6"/>
            <w:tabs>
              <w:tab w:val="clear" w:pos="7609"/>
              <w:tab w:val="right" w:pos="9026" w:leader="dot"/>
            </w:tabs>
            <w:rPr/>
          </w:pPr>
          <w:hyperlink w:anchor="__RefHeading___Toc3777568_3650668749">
            <w:r>
              <w:rPr>
                <w:webHidden/>
                <w:rStyle w:val="IndexLink"/>
              </w:rPr>
              <w:t>2</w:t>
            </w:r>
            <w:r>
              <w:rPr>
                <w:rStyle w:val="IndexLink"/>
                <w:rtl w:val="true"/>
              </w:rPr>
              <w:t>-</w:t>
            </w:r>
            <w:r>
              <w:rPr>
                <w:rStyle w:val="IndexLink"/>
                <w:rtl w:val="true"/>
              </w:rPr>
              <w:t>شما هم در اين روز مانند خداوند بخشش كنيد</w:t>
            </w:r>
            <w:r>
              <w:rPr>
                <w:rStyle w:val="IndexLink"/>
                <w:rtl w:val="true"/>
              </w:rPr>
              <w:tab/>
            </w:r>
            <w:r>
              <w:rPr>
                <w:rStyle w:val="IndexLink"/>
              </w:rPr>
              <w:t>75</w:t>
            </w:r>
          </w:hyperlink>
        </w:p>
        <w:p>
          <w:pPr>
            <w:pStyle w:val="Contents6"/>
            <w:tabs>
              <w:tab w:val="clear" w:pos="7609"/>
              <w:tab w:val="right" w:pos="9026" w:leader="dot"/>
            </w:tabs>
            <w:rPr/>
          </w:pPr>
          <w:hyperlink w:anchor="__RefHeading___Toc3777570_3650668749">
            <w:r>
              <w:rPr>
                <w:webHidden/>
                <w:rStyle w:val="IndexLink"/>
              </w:rPr>
              <w:t>3</w:t>
            </w:r>
            <w:r>
              <w:rPr>
                <w:rStyle w:val="IndexLink"/>
                <w:rtl w:val="true"/>
              </w:rPr>
              <w:t>-</w:t>
            </w:r>
            <w:r>
              <w:rPr>
                <w:rStyle w:val="IndexLink"/>
                <w:rtl w:val="true"/>
              </w:rPr>
              <w:t>نيكي در روز غدير</w:t>
            </w:r>
            <w:r>
              <w:rPr>
                <w:rStyle w:val="IndexLink"/>
                <w:rtl w:val="true"/>
              </w:rPr>
              <w:tab/>
            </w:r>
            <w:r>
              <w:rPr>
                <w:rStyle w:val="IndexLink"/>
              </w:rPr>
              <w:t>75</w:t>
            </w:r>
          </w:hyperlink>
        </w:p>
        <w:p>
          <w:pPr>
            <w:pStyle w:val="Contents6"/>
            <w:tabs>
              <w:tab w:val="clear" w:pos="7609"/>
              <w:tab w:val="right" w:pos="9026" w:leader="dot"/>
            </w:tabs>
            <w:rPr/>
          </w:pPr>
          <w:hyperlink w:anchor="__RefHeading___Toc3777572_3650668749">
            <w:r>
              <w:rPr>
                <w:webHidden/>
                <w:rStyle w:val="IndexLink"/>
              </w:rPr>
              <w:t>4</w:t>
            </w:r>
            <w:r>
              <w:rPr>
                <w:rStyle w:val="IndexLink"/>
                <w:rtl w:val="true"/>
              </w:rPr>
              <w:t>-</w:t>
            </w:r>
            <w:r>
              <w:rPr>
                <w:rStyle w:val="IndexLink"/>
                <w:rtl w:val="true"/>
              </w:rPr>
              <w:t>اهتمام به غدير بر طول عمر مي افزايد</w:t>
            </w:r>
            <w:r>
              <w:rPr>
                <w:rStyle w:val="IndexLink"/>
                <w:rtl w:val="true"/>
              </w:rPr>
              <w:tab/>
            </w:r>
            <w:r>
              <w:rPr>
                <w:rStyle w:val="IndexLink"/>
              </w:rPr>
              <w:t>75</w:t>
            </w:r>
          </w:hyperlink>
        </w:p>
        <w:p>
          <w:pPr>
            <w:pStyle w:val="Contents6"/>
            <w:tabs>
              <w:tab w:val="clear" w:pos="7609"/>
              <w:tab w:val="right" w:pos="9026" w:leader="dot"/>
            </w:tabs>
            <w:rPr/>
          </w:pPr>
          <w:hyperlink w:anchor="__RefHeading___Toc3777574_3650668749">
            <w:r>
              <w:rPr>
                <w:webHidden/>
                <w:rStyle w:val="IndexLink"/>
              </w:rPr>
              <w:t>5</w:t>
            </w:r>
            <w:r>
              <w:rPr>
                <w:rStyle w:val="IndexLink"/>
                <w:rtl w:val="true"/>
              </w:rPr>
              <w:t>-</w:t>
            </w:r>
            <w:r>
              <w:rPr>
                <w:rStyle w:val="IndexLink"/>
                <w:rtl w:val="true"/>
              </w:rPr>
              <w:t>به عشق اميرالمومنين مهرباني كنيد</w:t>
            </w:r>
            <w:r>
              <w:rPr>
                <w:rStyle w:val="IndexLink"/>
                <w:rtl w:val="true"/>
              </w:rPr>
              <w:tab/>
            </w:r>
            <w:r>
              <w:rPr>
                <w:rStyle w:val="IndexLink"/>
              </w:rPr>
              <w:t>75</w:t>
            </w:r>
          </w:hyperlink>
        </w:p>
        <w:p>
          <w:pPr>
            <w:pStyle w:val="Contents6"/>
            <w:tabs>
              <w:tab w:val="clear" w:pos="7609"/>
              <w:tab w:val="right" w:pos="9026" w:leader="dot"/>
            </w:tabs>
            <w:rPr/>
          </w:pPr>
          <w:hyperlink w:anchor="__RefHeading___Toc3777576_3650668749">
            <w:r>
              <w:rPr>
                <w:webHidden/>
                <w:rStyle w:val="IndexLink"/>
              </w:rPr>
              <w:t>6</w:t>
            </w:r>
            <w:r>
              <w:rPr>
                <w:rStyle w:val="IndexLink"/>
                <w:rtl w:val="true"/>
              </w:rPr>
              <w:t>-</w:t>
            </w:r>
            <w:r>
              <w:rPr>
                <w:rStyle w:val="IndexLink"/>
                <w:rtl w:val="true"/>
              </w:rPr>
              <w:t>مومنين و خانواده را هديه بدهيد</w:t>
            </w:r>
            <w:r>
              <w:rPr>
                <w:rStyle w:val="IndexLink"/>
                <w:rtl w:val="true"/>
              </w:rPr>
              <w:tab/>
            </w:r>
            <w:r>
              <w:rPr>
                <w:rStyle w:val="IndexLink"/>
              </w:rPr>
              <w:t>75</w:t>
            </w:r>
          </w:hyperlink>
        </w:p>
        <w:p>
          <w:pPr>
            <w:pStyle w:val="Contents6"/>
            <w:tabs>
              <w:tab w:val="clear" w:pos="7609"/>
              <w:tab w:val="right" w:pos="9026" w:leader="dot"/>
            </w:tabs>
            <w:rPr/>
          </w:pPr>
          <w:hyperlink w:anchor="__RefHeading___Toc3777578_3650668749">
            <w:r>
              <w:rPr>
                <w:webHidden/>
                <w:rStyle w:val="IndexLink"/>
              </w:rPr>
              <w:t>7</w:t>
            </w:r>
            <w:r>
              <w:rPr>
                <w:rStyle w:val="IndexLink"/>
                <w:rtl w:val="true"/>
              </w:rPr>
              <w:t>-</w:t>
            </w:r>
            <w:r>
              <w:rPr>
                <w:rStyle w:val="IndexLink"/>
                <w:rtl w:val="true"/>
              </w:rPr>
              <w:t>اظهار خوشروئى</w:t>
            </w:r>
            <w:r>
              <w:rPr>
                <w:rStyle w:val="IndexLink"/>
                <w:rtl w:val="true"/>
              </w:rPr>
              <w:tab/>
            </w:r>
            <w:r>
              <w:rPr>
                <w:rStyle w:val="IndexLink"/>
              </w:rPr>
              <w:t>75</w:t>
            </w:r>
          </w:hyperlink>
        </w:p>
        <w:p>
          <w:pPr>
            <w:pStyle w:val="Contents6"/>
            <w:tabs>
              <w:tab w:val="clear" w:pos="7609"/>
              <w:tab w:val="right" w:pos="9026" w:leader="dot"/>
            </w:tabs>
            <w:rPr/>
          </w:pPr>
          <w:hyperlink w:anchor="__RefHeading___Toc3777580_3650668749">
            <w:r>
              <w:rPr>
                <w:webHidden/>
                <w:rStyle w:val="IndexLink"/>
              </w:rPr>
              <w:t>8</w:t>
            </w:r>
            <w:r>
              <w:rPr>
                <w:rStyle w:val="IndexLink"/>
                <w:rtl w:val="true"/>
              </w:rPr>
              <w:t>-</w:t>
            </w:r>
            <w:r>
              <w:rPr>
                <w:rStyle w:val="IndexLink"/>
                <w:rtl w:val="true"/>
              </w:rPr>
              <w:t>شادي در هنگام ملاقات</w:t>
            </w:r>
            <w:r>
              <w:rPr>
                <w:rStyle w:val="IndexLink"/>
                <w:rtl w:val="true"/>
              </w:rPr>
              <w:tab/>
            </w:r>
            <w:r>
              <w:rPr>
                <w:rStyle w:val="IndexLink"/>
              </w:rPr>
              <w:t>76</w:t>
            </w:r>
          </w:hyperlink>
        </w:p>
        <w:p>
          <w:pPr>
            <w:pStyle w:val="Contents6"/>
            <w:tabs>
              <w:tab w:val="clear" w:pos="7609"/>
              <w:tab w:val="right" w:pos="9026" w:leader="dot"/>
            </w:tabs>
            <w:rPr/>
          </w:pPr>
          <w:hyperlink w:anchor="__RefHeading___Toc3777582_3650668749">
            <w:r>
              <w:rPr>
                <w:webHidden/>
                <w:rStyle w:val="IndexLink"/>
              </w:rPr>
              <w:t>9</w:t>
            </w:r>
            <w:r>
              <w:rPr>
                <w:rStyle w:val="IndexLink"/>
                <w:rtl w:val="true"/>
              </w:rPr>
              <w:t>-</w:t>
            </w:r>
            <w:r>
              <w:rPr>
                <w:rStyle w:val="IndexLink"/>
                <w:rtl w:val="true"/>
              </w:rPr>
              <w:t>حمد بر نعمت خداوند</w:t>
            </w:r>
            <w:r>
              <w:rPr>
                <w:rStyle w:val="IndexLink"/>
                <w:rtl w:val="true"/>
              </w:rPr>
              <w:tab/>
            </w:r>
            <w:r>
              <w:rPr>
                <w:rStyle w:val="IndexLink"/>
              </w:rPr>
              <w:t>76</w:t>
            </w:r>
          </w:hyperlink>
        </w:p>
        <w:p>
          <w:pPr>
            <w:pStyle w:val="Contents6"/>
            <w:tabs>
              <w:tab w:val="clear" w:pos="7609"/>
              <w:tab w:val="right" w:pos="9026" w:leader="dot"/>
            </w:tabs>
            <w:rPr/>
          </w:pPr>
          <w:hyperlink w:anchor="__RefHeading___Toc3777584_3650668749">
            <w:r>
              <w:rPr>
                <w:webHidden/>
                <w:rStyle w:val="IndexLink"/>
              </w:rPr>
              <w:t>10</w:t>
            </w:r>
            <w:r>
              <w:rPr>
                <w:rStyle w:val="IndexLink"/>
                <w:rtl w:val="true"/>
              </w:rPr>
              <w:t>-</w:t>
            </w:r>
            <w:r>
              <w:rPr>
                <w:rStyle w:val="IndexLink"/>
                <w:rtl w:val="true"/>
              </w:rPr>
              <w:t>انجام كار خير در روز غدير</w:t>
            </w:r>
            <w:r>
              <w:rPr>
                <w:rStyle w:val="IndexLink"/>
                <w:rtl w:val="true"/>
              </w:rPr>
              <w:tab/>
            </w:r>
            <w:r>
              <w:rPr>
                <w:rStyle w:val="IndexLink"/>
              </w:rPr>
              <w:t>76</w:t>
            </w:r>
          </w:hyperlink>
        </w:p>
        <w:p>
          <w:pPr>
            <w:pStyle w:val="Contents6"/>
            <w:tabs>
              <w:tab w:val="clear" w:pos="7609"/>
              <w:tab w:val="right" w:pos="9026" w:leader="dot"/>
            </w:tabs>
            <w:rPr/>
          </w:pPr>
          <w:hyperlink w:anchor="__RefHeading___Toc3777586_3650668749">
            <w:r>
              <w:rPr>
                <w:webHidden/>
                <w:rStyle w:val="IndexLink"/>
              </w:rPr>
              <w:t>11</w:t>
            </w:r>
            <w:r>
              <w:rPr>
                <w:rStyle w:val="IndexLink"/>
                <w:rtl w:val="true"/>
              </w:rPr>
              <w:t xml:space="preserve">- </w:t>
            </w:r>
            <w:r>
              <w:rPr>
                <w:rStyle w:val="IndexLink"/>
                <w:rtl w:val="true"/>
              </w:rPr>
              <w:t>برخوردار كردن فقرادر نعمتهايتان</w:t>
            </w:r>
            <w:r>
              <w:rPr>
                <w:rStyle w:val="IndexLink"/>
                <w:rtl w:val="true"/>
              </w:rPr>
              <w:tab/>
            </w:r>
            <w:r>
              <w:rPr>
                <w:rStyle w:val="IndexLink"/>
              </w:rPr>
              <w:t>76</w:t>
            </w:r>
          </w:hyperlink>
        </w:p>
        <w:p>
          <w:pPr>
            <w:pStyle w:val="Contents6"/>
            <w:tabs>
              <w:tab w:val="clear" w:pos="7609"/>
              <w:tab w:val="right" w:pos="9026" w:leader="dot"/>
            </w:tabs>
            <w:rPr/>
          </w:pPr>
          <w:hyperlink w:anchor="__RefHeading___Toc3777588_3650668749">
            <w:r>
              <w:rPr>
                <w:webHidden/>
                <w:rStyle w:val="IndexLink"/>
              </w:rPr>
              <w:t>12</w:t>
            </w:r>
            <w:r>
              <w:rPr>
                <w:rStyle w:val="IndexLink"/>
                <w:rtl w:val="true"/>
              </w:rPr>
              <w:t xml:space="preserve">- </w:t>
            </w:r>
            <w:r>
              <w:rPr>
                <w:rStyle w:val="IndexLink"/>
                <w:rtl w:val="true"/>
              </w:rPr>
              <w:t>انفاق در روز غدير</w:t>
            </w:r>
            <w:r>
              <w:rPr>
                <w:rStyle w:val="IndexLink"/>
                <w:rtl w:val="true"/>
              </w:rPr>
              <w:tab/>
            </w:r>
            <w:r>
              <w:rPr>
                <w:rStyle w:val="IndexLink"/>
              </w:rPr>
              <w:t>76</w:t>
            </w:r>
          </w:hyperlink>
        </w:p>
        <w:p>
          <w:pPr>
            <w:pStyle w:val="Contents6"/>
            <w:tabs>
              <w:tab w:val="clear" w:pos="7609"/>
              <w:tab w:val="right" w:pos="9026" w:leader="dot"/>
            </w:tabs>
            <w:rPr/>
          </w:pPr>
          <w:hyperlink w:anchor="__RefHeading___Toc3777590_3650668749">
            <w:r>
              <w:rPr>
                <w:webHidden/>
                <w:rStyle w:val="IndexLink"/>
              </w:rPr>
              <w:t>13</w:t>
            </w:r>
            <w:r>
              <w:rPr>
                <w:rStyle w:val="IndexLink"/>
                <w:rtl w:val="true"/>
              </w:rPr>
              <w:t>-</w:t>
            </w:r>
            <w:r>
              <w:rPr>
                <w:rStyle w:val="IndexLink"/>
                <w:rtl w:val="true"/>
              </w:rPr>
              <w:t>روزه گرفتن در روز غدير</w:t>
            </w:r>
            <w:r>
              <w:rPr>
                <w:rStyle w:val="IndexLink"/>
                <w:rtl w:val="true"/>
              </w:rPr>
              <w:tab/>
            </w:r>
            <w:r>
              <w:rPr>
                <w:rStyle w:val="IndexLink"/>
              </w:rPr>
              <w:t>76</w:t>
            </w:r>
          </w:hyperlink>
        </w:p>
        <w:p>
          <w:pPr>
            <w:pStyle w:val="Contents6"/>
            <w:tabs>
              <w:tab w:val="clear" w:pos="7609"/>
              <w:tab w:val="right" w:pos="9026" w:leader="dot"/>
            </w:tabs>
            <w:rPr/>
          </w:pPr>
          <w:hyperlink w:anchor="__RefHeading___Toc3777592_3650668749">
            <w:r>
              <w:rPr>
                <w:webHidden/>
                <w:rStyle w:val="IndexLink"/>
              </w:rPr>
              <w:t>14</w:t>
            </w:r>
            <w:r>
              <w:rPr>
                <w:rStyle w:val="IndexLink"/>
                <w:rtl w:val="true"/>
              </w:rPr>
              <w:t>-</w:t>
            </w:r>
            <w:r>
              <w:rPr>
                <w:rStyle w:val="IndexLink"/>
                <w:rtl w:val="true"/>
              </w:rPr>
              <w:t>بر آوردن حاجات مومنين</w:t>
            </w:r>
            <w:r>
              <w:rPr>
                <w:rStyle w:val="IndexLink"/>
                <w:rtl w:val="true"/>
              </w:rPr>
              <w:tab/>
            </w:r>
            <w:r>
              <w:rPr>
                <w:rStyle w:val="IndexLink"/>
              </w:rPr>
              <w:t>77</w:t>
            </w:r>
          </w:hyperlink>
        </w:p>
        <w:p>
          <w:pPr>
            <w:pStyle w:val="Contents6"/>
            <w:tabs>
              <w:tab w:val="clear" w:pos="7609"/>
              <w:tab w:val="right" w:pos="9026" w:leader="dot"/>
            </w:tabs>
            <w:rPr/>
          </w:pPr>
          <w:hyperlink w:anchor="__RefHeading___Toc3777594_3650668749">
            <w:r>
              <w:rPr>
                <w:webHidden/>
                <w:rStyle w:val="IndexLink"/>
              </w:rPr>
              <w:t>15</w:t>
            </w:r>
            <w:r>
              <w:rPr>
                <w:rStyle w:val="IndexLink"/>
                <w:rtl w:val="true"/>
              </w:rPr>
              <w:t>-</w:t>
            </w:r>
            <w:r>
              <w:rPr>
                <w:rStyle w:val="IndexLink"/>
                <w:rtl w:val="true"/>
              </w:rPr>
              <w:t>افطاري دادن در روز غدير</w:t>
            </w:r>
            <w:r>
              <w:rPr>
                <w:rStyle w:val="IndexLink"/>
                <w:rtl w:val="true"/>
              </w:rPr>
              <w:tab/>
            </w:r>
            <w:r>
              <w:rPr>
                <w:rStyle w:val="IndexLink"/>
              </w:rPr>
              <w:t>77</w:t>
            </w:r>
          </w:hyperlink>
        </w:p>
        <w:p>
          <w:pPr>
            <w:pStyle w:val="Contents6"/>
            <w:tabs>
              <w:tab w:val="clear" w:pos="7609"/>
              <w:tab w:val="right" w:pos="9026" w:leader="dot"/>
            </w:tabs>
            <w:rPr/>
          </w:pPr>
          <w:hyperlink w:anchor="__RefHeading___Toc3777596_3650668749">
            <w:r>
              <w:rPr>
                <w:webHidden/>
                <w:rStyle w:val="IndexLink"/>
              </w:rPr>
              <w:t>16</w:t>
            </w:r>
            <w:r>
              <w:rPr>
                <w:rStyle w:val="IndexLink"/>
                <w:rtl w:val="true"/>
              </w:rPr>
              <w:t>-</w:t>
            </w:r>
            <w:r>
              <w:rPr>
                <w:rStyle w:val="IndexLink"/>
                <w:rtl w:val="true"/>
              </w:rPr>
              <w:t>كفالت كنند مومنين رادر غدير</w:t>
            </w:r>
            <w:r>
              <w:rPr>
                <w:rStyle w:val="IndexLink"/>
                <w:rtl w:val="true"/>
              </w:rPr>
              <w:tab/>
            </w:r>
            <w:r>
              <w:rPr>
                <w:rStyle w:val="IndexLink"/>
              </w:rPr>
              <w:t>78</w:t>
            </w:r>
          </w:hyperlink>
        </w:p>
        <w:p>
          <w:pPr>
            <w:pStyle w:val="Contents6"/>
            <w:tabs>
              <w:tab w:val="clear" w:pos="7609"/>
              <w:tab w:val="right" w:pos="9026" w:leader="dot"/>
            </w:tabs>
            <w:rPr/>
          </w:pPr>
          <w:hyperlink w:anchor="__RefHeading___Toc3777598_3650668749">
            <w:r>
              <w:rPr>
                <w:webHidden/>
                <w:rStyle w:val="IndexLink"/>
              </w:rPr>
              <w:t>17</w:t>
            </w:r>
            <w:r>
              <w:rPr>
                <w:rStyle w:val="IndexLink"/>
                <w:rtl w:val="true"/>
              </w:rPr>
              <w:t>-</w:t>
            </w:r>
            <w:r>
              <w:rPr>
                <w:rStyle w:val="IndexLink"/>
                <w:rtl w:val="true"/>
              </w:rPr>
              <w:t>اجر عمل كننده آداب غدير</w:t>
            </w:r>
            <w:r>
              <w:rPr>
                <w:rStyle w:val="IndexLink"/>
                <w:rtl w:val="true"/>
              </w:rPr>
              <w:tab/>
            </w:r>
            <w:r>
              <w:rPr>
                <w:rStyle w:val="IndexLink"/>
              </w:rPr>
              <w:t>78</w:t>
            </w:r>
          </w:hyperlink>
        </w:p>
        <w:p>
          <w:pPr>
            <w:pStyle w:val="Contents6"/>
            <w:tabs>
              <w:tab w:val="clear" w:pos="7609"/>
              <w:tab w:val="right" w:pos="9026" w:leader="dot"/>
            </w:tabs>
            <w:rPr/>
          </w:pPr>
          <w:hyperlink w:anchor="__RefHeading___Toc3777600_3650668749">
            <w:r>
              <w:rPr>
                <w:webHidden/>
                <w:rStyle w:val="IndexLink"/>
              </w:rPr>
              <w:t>18</w:t>
            </w:r>
            <w:r>
              <w:rPr>
                <w:rStyle w:val="IndexLink"/>
                <w:rtl w:val="true"/>
              </w:rPr>
              <w:t>-</w:t>
            </w:r>
            <w:r>
              <w:rPr>
                <w:rStyle w:val="IndexLink"/>
                <w:rtl w:val="true"/>
              </w:rPr>
              <w:t>اداي دين برادران مومن</w:t>
            </w:r>
            <w:r>
              <w:rPr>
                <w:rStyle w:val="IndexLink"/>
                <w:rtl w:val="true"/>
              </w:rPr>
              <w:tab/>
            </w:r>
            <w:r>
              <w:rPr>
                <w:rStyle w:val="IndexLink"/>
              </w:rPr>
              <w:t>78</w:t>
            </w:r>
          </w:hyperlink>
        </w:p>
        <w:p>
          <w:pPr>
            <w:pStyle w:val="Contents6"/>
            <w:tabs>
              <w:tab w:val="clear" w:pos="7609"/>
              <w:tab w:val="right" w:pos="9026" w:leader="dot"/>
            </w:tabs>
            <w:rPr/>
          </w:pPr>
          <w:hyperlink w:anchor="__RefHeading___Toc3777602_3650668749">
            <w:r>
              <w:rPr>
                <w:webHidden/>
                <w:rStyle w:val="IndexLink"/>
              </w:rPr>
              <w:t>19</w:t>
            </w:r>
            <w:r>
              <w:rPr>
                <w:rStyle w:val="IndexLink"/>
                <w:rtl w:val="true"/>
              </w:rPr>
              <w:t>-</w:t>
            </w:r>
            <w:r>
              <w:rPr>
                <w:rStyle w:val="IndexLink"/>
                <w:rtl w:val="true"/>
              </w:rPr>
              <w:t>مصافحه كنيد و تهنيت گوييد</w:t>
            </w:r>
            <w:r>
              <w:rPr>
                <w:rStyle w:val="IndexLink"/>
                <w:rtl w:val="true"/>
              </w:rPr>
              <w:tab/>
            </w:r>
            <w:r>
              <w:rPr>
                <w:rStyle w:val="IndexLink"/>
              </w:rPr>
              <w:t>79</w:t>
            </w:r>
          </w:hyperlink>
        </w:p>
        <w:p>
          <w:pPr>
            <w:pStyle w:val="Contents6"/>
            <w:tabs>
              <w:tab w:val="clear" w:pos="7609"/>
              <w:tab w:val="right" w:pos="9026" w:leader="dot"/>
            </w:tabs>
            <w:rPr/>
          </w:pPr>
          <w:hyperlink w:anchor="__RefHeading___Toc3777604_3650668749">
            <w:r>
              <w:rPr>
                <w:webHidden/>
                <w:rStyle w:val="IndexLink"/>
              </w:rPr>
              <w:t>20</w:t>
            </w:r>
            <w:r>
              <w:rPr>
                <w:rStyle w:val="IndexLink"/>
                <w:rtl w:val="true"/>
              </w:rPr>
              <w:t>-</w:t>
            </w:r>
            <w:r>
              <w:rPr>
                <w:rStyle w:val="IndexLink"/>
                <w:rtl w:val="true"/>
              </w:rPr>
              <w:t>در روز غدير تبليغ غدير كنيد</w:t>
            </w:r>
            <w:r>
              <w:rPr>
                <w:rStyle w:val="IndexLink"/>
                <w:rtl w:val="true"/>
              </w:rPr>
              <w:tab/>
            </w:r>
            <w:r>
              <w:rPr>
                <w:rStyle w:val="IndexLink"/>
              </w:rPr>
              <w:t>79</w:t>
            </w:r>
          </w:hyperlink>
        </w:p>
        <w:p>
          <w:pPr>
            <w:pStyle w:val="Contents6"/>
            <w:tabs>
              <w:tab w:val="clear" w:pos="7609"/>
              <w:tab w:val="right" w:pos="9026" w:leader="dot"/>
            </w:tabs>
            <w:rPr/>
          </w:pPr>
          <w:hyperlink w:anchor="__RefHeading___Toc3777606_3650668749">
            <w:r>
              <w:rPr>
                <w:webHidden/>
                <w:rStyle w:val="IndexLink"/>
              </w:rPr>
              <w:t>21</w:t>
            </w:r>
            <w:r>
              <w:rPr>
                <w:rStyle w:val="IndexLink"/>
                <w:rtl w:val="true"/>
              </w:rPr>
              <w:t>-</w:t>
            </w:r>
            <w:r>
              <w:rPr>
                <w:rStyle w:val="IndexLink"/>
                <w:rtl w:val="true"/>
              </w:rPr>
              <w:t>رسيدگي به زير دستان</w:t>
            </w:r>
            <w:r>
              <w:rPr>
                <w:rStyle w:val="IndexLink"/>
                <w:rtl w:val="true"/>
              </w:rPr>
              <w:tab/>
            </w:r>
            <w:r>
              <w:rPr>
                <w:rStyle w:val="IndexLink"/>
              </w:rPr>
              <w:t>79</w:t>
            </w:r>
          </w:hyperlink>
        </w:p>
        <w:p>
          <w:pPr>
            <w:pStyle w:val="Contents6"/>
            <w:tabs>
              <w:tab w:val="clear" w:pos="7609"/>
              <w:tab w:val="right" w:pos="9026" w:leader="dot"/>
            </w:tabs>
            <w:rPr/>
          </w:pPr>
          <w:hyperlink w:anchor="__RefHeading___Toc3777608_3650668749">
            <w:r>
              <w:rPr>
                <w:webHidden/>
                <w:rStyle w:val="IndexLink"/>
              </w:rPr>
              <w:t>22</w:t>
            </w:r>
            <w:r>
              <w:rPr>
                <w:rStyle w:val="IndexLink"/>
                <w:rtl w:val="true"/>
              </w:rPr>
              <w:t>-</w:t>
            </w:r>
            <w:r>
              <w:rPr>
                <w:rStyle w:val="IndexLink"/>
                <w:rtl w:val="true"/>
              </w:rPr>
              <w:t>آداب غدير از جانب خداست</w:t>
            </w:r>
            <w:r>
              <w:rPr>
                <w:rStyle w:val="IndexLink"/>
                <w:rtl w:val="true"/>
              </w:rPr>
              <w:tab/>
            </w:r>
            <w:r>
              <w:rPr>
                <w:rStyle w:val="IndexLink"/>
              </w:rPr>
              <w:t>79</w:t>
            </w:r>
          </w:hyperlink>
        </w:p>
        <w:p>
          <w:pPr>
            <w:pStyle w:val="Contents6"/>
            <w:tabs>
              <w:tab w:val="clear" w:pos="7609"/>
              <w:tab w:val="right" w:pos="9026" w:leader="dot"/>
            </w:tabs>
            <w:rPr/>
          </w:pPr>
          <w:hyperlink w:anchor="__RefHeading___Toc3777610_3650668749">
            <w:r>
              <w:rPr>
                <w:webHidden/>
                <w:rStyle w:val="IndexLink"/>
              </w:rPr>
              <w:t>23</w:t>
            </w:r>
            <w:r>
              <w:rPr>
                <w:rStyle w:val="IndexLink"/>
                <w:rtl w:val="true"/>
              </w:rPr>
              <w:t>-</w:t>
            </w:r>
            <w:r>
              <w:rPr>
                <w:rStyle w:val="IndexLink"/>
                <w:rtl w:val="true"/>
              </w:rPr>
              <w:t>توجه دادن به عمل مردم به آداب</w:t>
            </w:r>
            <w:r>
              <w:rPr>
                <w:rStyle w:val="IndexLink"/>
                <w:rtl w:val="true"/>
              </w:rPr>
              <w:tab/>
            </w:r>
            <w:r>
              <w:rPr>
                <w:rStyle w:val="IndexLink"/>
              </w:rPr>
              <w:t>79</w:t>
            </w:r>
          </w:hyperlink>
        </w:p>
        <w:p>
          <w:pPr>
            <w:pStyle w:val="Contents5"/>
            <w:tabs>
              <w:tab w:val="clear" w:pos="7892"/>
              <w:tab w:val="right" w:pos="9026" w:leader="dot"/>
            </w:tabs>
            <w:rPr/>
          </w:pPr>
          <w:hyperlink w:anchor="__RefHeading___Toc3777612_3650668749">
            <w:r>
              <w:rPr>
                <w:webHidden/>
                <w:rStyle w:val="IndexLink"/>
                <w:rtl w:val="true"/>
              </w:rPr>
              <w:t>نقل خطبه درجشن عيد غديرخم</w:t>
            </w:r>
            <w:r>
              <w:rPr>
                <w:rStyle w:val="IndexLink"/>
                <w:rtl w:val="true"/>
              </w:rPr>
              <w:tab/>
            </w:r>
            <w:r>
              <w:rPr>
                <w:rStyle w:val="IndexLink"/>
              </w:rPr>
              <w:t>79</w:t>
            </w:r>
          </w:hyperlink>
        </w:p>
        <w:p>
          <w:pPr>
            <w:pStyle w:val="Contents5"/>
            <w:tabs>
              <w:tab w:val="clear" w:pos="7892"/>
              <w:tab w:val="right" w:pos="9026" w:leader="dot"/>
            </w:tabs>
            <w:rPr/>
          </w:pPr>
          <w:hyperlink w:anchor="__RefHeading___Toc3777614_3650668749">
            <w:r>
              <w:rPr>
                <w:webHidden/>
                <w:rStyle w:val="IndexLink"/>
                <w:rtl w:val="true"/>
              </w:rPr>
              <w:t>جمعه و غدير دو عيد بزرگ و با عظمت</w:t>
            </w:r>
            <w:r>
              <w:rPr>
                <w:rStyle w:val="IndexLink"/>
                <w:rtl w:val="true"/>
              </w:rPr>
              <w:tab/>
            </w:r>
            <w:r>
              <w:rPr>
                <w:rStyle w:val="IndexLink"/>
              </w:rPr>
              <w:t>81</w:t>
            </w:r>
          </w:hyperlink>
        </w:p>
        <w:p>
          <w:pPr>
            <w:pStyle w:val="Contents5"/>
            <w:tabs>
              <w:tab w:val="clear" w:pos="7892"/>
              <w:tab w:val="right" w:pos="9026" w:leader="dot"/>
            </w:tabs>
            <w:rPr/>
          </w:pPr>
          <w:hyperlink w:anchor="__RefHeading___Toc3777616_3650668749">
            <w:r>
              <w:rPr>
                <w:webHidden/>
                <w:rStyle w:val="IndexLink"/>
                <w:rtl w:val="true"/>
              </w:rPr>
              <w:t>تاكيد زياد بر عظمت غدير</w:t>
            </w:r>
            <w:r>
              <w:rPr>
                <w:rStyle w:val="IndexLink"/>
                <w:rtl w:val="true"/>
              </w:rPr>
              <w:tab/>
            </w:r>
            <w:r>
              <w:rPr>
                <w:rStyle w:val="IndexLink"/>
              </w:rPr>
              <w:t>81</w:t>
            </w:r>
          </w:hyperlink>
        </w:p>
        <w:p>
          <w:pPr>
            <w:pStyle w:val="Contents5"/>
            <w:tabs>
              <w:tab w:val="clear" w:pos="7892"/>
              <w:tab w:val="right" w:pos="9026" w:leader="dot"/>
            </w:tabs>
            <w:rPr/>
          </w:pPr>
          <w:hyperlink w:anchor="__RefHeading___Toc3777618_3650668749">
            <w:r>
              <w:rPr>
                <w:webHidden/>
                <w:rStyle w:val="IndexLink"/>
                <w:rtl w:val="true"/>
              </w:rPr>
              <w:t>دعاي اميرالمومنين به اهل غدير</w:t>
            </w:r>
            <w:r>
              <w:rPr>
                <w:rStyle w:val="IndexLink"/>
                <w:rtl w:val="true"/>
              </w:rPr>
              <w:tab/>
            </w:r>
            <w:r>
              <w:rPr>
                <w:rStyle w:val="IndexLink"/>
              </w:rPr>
              <w:t>82</w:t>
            </w:r>
          </w:hyperlink>
        </w:p>
        <w:p>
          <w:pPr>
            <w:pStyle w:val="Contents6"/>
            <w:tabs>
              <w:tab w:val="clear" w:pos="7609"/>
              <w:tab w:val="right" w:pos="9026" w:leader="dot"/>
            </w:tabs>
            <w:rPr/>
          </w:pPr>
          <w:hyperlink w:anchor="__RefHeading___Toc3777620_3650668749">
            <w:r>
              <w:rPr>
                <w:webHidden/>
                <w:rStyle w:val="IndexLink"/>
                <w:rtl w:val="true"/>
              </w:rPr>
              <w:t>اجتماع و اهتمام به غدير</w:t>
            </w:r>
            <w:r>
              <w:rPr>
                <w:rStyle w:val="IndexLink"/>
                <w:rtl w:val="true"/>
              </w:rPr>
              <w:tab/>
            </w:r>
            <w:r>
              <w:rPr>
                <w:rStyle w:val="IndexLink"/>
              </w:rPr>
              <w:t>82</w:t>
            </w:r>
          </w:hyperlink>
        </w:p>
        <w:p>
          <w:pPr>
            <w:pStyle w:val="Contents6"/>
            <w:tabs>
              <w:tab w:val="clear" w:pos="7609"/>
              <w:tab w:val="right" w:pos="9026" w:leader="dot"/>
            </w:tabs>
            <w:rPr/>
          </w:pPr>
          <w:hyperlink w:anchor="__RefHeading___Toc3777622_3650668749">
            <w:r>
              <w:rPr>
                <w:webHidden/>
                <w:rStyle w:val="IndexLink"/>
                <w:rtl w:val="true"/>
              </w:rPr>
              <w:t>نيكي به اهل غدير</w:t>
            </w:r>
            <w:r>
              <w:rPr>
                <w:rStyle w:val="IndexLink"/>
                <w:rtl w:val="true"/>
              </w:rPr>
              <w:tab/>
            </w:r>
            <w:r>
              <w:rPr>
                <w:rStyle w:val="IndexLink"/>
              </w:rPr>
              <w:t>82</w:t>
            </w:r>
          </w:hyperlink>
        </w:p>
        <w:p>
          <w:pPr>
            <w:pStyle w:val="Contents4"/>
            <w:tabs>
              <w:tab w:val="clear" w:pos="8176"/>
              <w:tab w:val="right" w:pos="9026" w:leader="dot"/>
            </w:tabs>
            <w:rPr/>
          </w:pPr>
          <w:hyperlink w:anchor="__RefHeading___Toc3777624_3650668749">
            <w:r>
              <w:rPr>
                <w:webHidden/>
                <w:rStyle w:val="IndexLink"/>
                <w:rtl w:val="true"/>
              </w:rPr>
              <w:t>امام مجتبي عليه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777626_3650668749">
            <w:r>
              <w:rPr>
                <w:webHidden/>
                <w:rStyle w:val="IndexLink"/>
                <w:rtl w:val="true"/>
              </w:rPr>
              <w:t>حديث امام صادق عليه السلام ازقل امام رضا عليه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3777628_3650668749">
            <w:r>
              <w:rPr>
                <w:webHidden/>
                <w:rStyle w:val="IndexLink"/>
                <w:rtl w:val="true"/>
              </w:rPr>
              <w:t>متن كامل حديث</w:t>
            </w:r>
            <w:r>
              <w:rPr>
                <w:rStyle w:val="IndexLink"/>
                <w:rtl w:val="true"/>
              </w:rPr>
              <w:tab/>
            </w:r>
            <w:r>
              <w:rPr>
                <w:rStyle w:val="IndexLink"/>
              </w:rPr>
              <w:t>82</w:t>
            </w:r>
          </w:hyperlink>
        </w:p>
        <w:p>
          <w:pPr>
            <w:pStyle w:val="Contents5"/>
            <w:tabs>
              <w:tab w:val="clear" w:pos="7892"/>
              <w:tab w:val="right" w:pos="9026" w:leader="dot"/>
            </w:tabs>
            <w:rPr/>
          </w:pPr>
          <w:hyperlink w:anchor="__RefHeading___Toc3777630_3650668749">
            <w:r>
              <w:rPr>
                <w:webHidden/>
                <w:rStyle w:val="IndexLink"/>
                <w:rtl w:val="true"/>
              </w:rPr>
              <w:t>موضوعات حديث</w:t>
            </w:r>
            <w:r>
              <w:rPr>
                <w:rStyle w:val="IndexLink"/>
                <w:rtl w:val="true"/>
              </w:rPr>
              <w:tab/>
            </w:r>
            <w:r>
              <w:rPr>
                <w:rStyle w:val="IndexLink"/>
              </w:rPr>
              <w:t>86</w:t>
            </w:r>
          </w:hyperlink>
        </w:p>
        <w:p>
          <w:pPr>
            <w:pStyle w:val="Contents6"/>
            <w:tabs>
              <w:tab w:val="clear" w:pos="7609"/>
              <w:tab w:val="right" w:pos="9026" w:leader="dot"/>
            </w:tabs>
            <w:rPr/>
          </w:pPr>
          <w:hyperlink w:anchor="__RefHeading___Toc3777632_3650668749">
            <w:r>
              <w:rPr>
                <w:webHidden/>
                <w:rStyle w:val="IndexLink"/>
              </w:rPr>
              <w:t>1</w:t>
            </w:r>
            <w:r>
              <w:rPr>
                <w:rStyle w:val="IndexLink"/>
                <w:rtl w:val="true"/>
              </w:rPr>
              <w:t>-</w:t>
            </w:r>
            <w:r>
              <w:rPr>
                <w:rStyle w:val="IndexLink"/>
                <w:rtl w:val="true"/>
              </w:rPr>
              <w:t>شهرت غدير در آسمان بيش از زمين</w:t>
            </w:r>
            <w:r>
              <w:rPr>
                <w:rStyle w:val="IndexLink"/>
                <w:rtl w:val="true"/>
              </w:rPr>
              <w:tab/>
            </w:r>
            <w:r>
              <w:rPr>
                <w:rStyle w:val="IndexLink"/>
              </w:rPr>
              <w:t>86</w:t>
            </w:r>
          </w:hyperlink>
        </w:p>
        <w:p>
          <w:pPr>
            <w:pStyle w:val="Contents6"/>
            <w:tabs>
              <w:tab w:val="clear" w:pos="7609"/>
              <w:tab w:val="right" w:pos="9026" w:leader="dot"/>
            </w:tabs>
            <w:rPr/>
          </w:pPr>
          <w:hyperlink w:anchor="__RefHeading___Toc3777634_3650668749">
            <w:r>
              <w:rPr>
                <w:webHidden/>
                <w:rStyle w:val="IndexLink"/>
              </w:rPr>
              <w:t>2</w:t>
            </w:r>
            <w:r>
              <w:rPr>
                <w:rStyle w:val="IndexLink"/>
                <w:rtl w:val="true"/>
              </w:rPr>
              <w:t>-</w:t>
            </w:r>
            <w:r>
              <w:rPr>
                <w:rStyle w:val="IndexLink"/>
                <w:rtl w:val="true"/>
              </w:rPr>
              <w:t>پاداش آسمانيان براي برگزاري جشن غدير</w:t>
            </w:r>
            <w:r>
              <w:rPr>
                <w:rStyle w:val="IndexLink"/>
                <w:rtl w:val="true"/>
              </w:rPr>
              <w:tab/>
            </w:r>
            <w:r>
              <w:rPr>
                <w:rStyle w:val="IndexLink"/>
              </w:rPr>
              <w:t>86</w:t>
            </w:r>
          </w:hyperlink>
        </w:p>
        <w:p>
          <w:pPr>
            <w:pStyle w:val="Contents6"/>
            <w:tabs>
              <w:tab w:val="clear" w:pos="7609"/>
              <w:tab w:val="right" w:pos="9026" w:leader="dot"/>
            </w:tabs>
            <w:rPr/>
          </w:pPr>
          <w:hyperlink w:anchor="__RefHeading___Toc3777636_3650668749">
            <w:r>
              <w:rPr>
                <w:webHidden/>
                <w:rStyle w:val="IndexLink"/>
              </w:rPr>
              <w:t>3</w:t>
            </w:r>
            <w:r>
              <w:rPr>
                <w:rStyle w:val="IndexLink"/>
                <w:rtl w:val="true"/>
              </w:rPr>
              <w:t>-</w:t>
            </w:r>
            <w:r>
              <w:rPr>
                <w:rStyle w:val="IndexLink"/>
                <w:rtl w:val="true"/>
              </w:rPr>
              <w:t>زينت دادن بهشت وبرگزاري جشن</w:t>
            </w:r>
            <w:r>
              <w:rPr>
                <w:rStyle w:val="IndexLink"/>
                <w:rtl w:val="true"/>
              </w:rPr>
              <w:tab/>
            </w:r>
            <w:r>
              <w:rPr>
                <w:rStyle w:val="IndexLink"/>
              </w:rPr>
              <w:t>86</w:t>
            </w:r>
          </w:hyperlink>
        </w:p>
        <w:p>
          <w:pPr>
            <w:pStyle w:val="Contents6"/>
            <w:tabs>
              <w:tab w:val="clear" w:pos="7609"/>
              <w:tab w:val="right" w:pos="9026" w:leader="dot"/>
            </w:tabs>
            <w:rPr/>
          </w:pPr>
          <w:hyperlink w:anchor="__RefHeading___Toc3777638_3650668749">
            <w:r>
              <w:rPr>
                <w:webHidden/>
                <w:rStyle w:val="IndexLink"/>
              </w:rPr>
              <w:t>4</w:t>
            </w:r>
            <w:r>
              <w:rPr>
                <w:rStyle w:val="IndexLink"/>
                <w:rtl w:val="true"/>
              </w:rPr>
              <w:t>-</w:t>
            </w:r>
            <w:r>
              <w:rPr>
                <w:rStyle w:val="IndexLink"/>
                <w:rtl w:val="true"/>
              </w:rPr>
              <w:t>روز غدير خود را نزد امير المومنين حاضر كنيد</w:t>
            </w:r>
            <w:r>
              <w:rPr>
                <w:rStyle w:val="IndexLink"/>
                <w:rtl w:val="true"/>
              </w:rPr>
              <w:tab/>
            </w:r>
            <w:r>
              <w:rPr>
                <w:rStyle w:val="IndexLink"/>
              </w:rPr>
              <w:t>88</w:t>
            </w:r>
          </w:hyperlink>
        </w:p>
        <w:p>
          <w:pPr>
            <w:pStyle w:val="Contents6"/>
            <w:tabs>
              <w:tab w:val="clear" w:pos="7609"/>
              <w:tab w:val="right" w:pos="9026" w:leader="dot"/>
            </w:tabs>
            <w:rPr/>
          </w:pPr>
          <w:hyperlink w:anchor="__RefHeading___Toc3777640_3650668749">
            <w:r>
              <w:rPr>
                <w:webHidden/>
                <w:rStyle w:val="IndexLink"/>
              </w:rPr>
              <w:t>5</w:t>
            </w:r>
            <w:r>
              <w:rPr>
                <w:rStyle w:val="IndexLink"/>
                <w:rtl w:val="true"/>
              </w:rPr>
              <w:t>-</w:t>
            </w:r>
            <w:r>
              <w:rPr>
                <w:rStyle w:val="IndexLink"/>
                <w:rtl w:val="true"/>
              </w:rPr>
              <w:t>بخشش خداوند در غدير بيش از رمضان و قدر و فطر</w:t>
            </w:r>
            <w:r>
              <w:rPr>
                <w:rStyle w:val="IndexLink"/>
                <w:rtl w:val="true"/>
              </w:rPr>
              <w:tab/>
            </w:r>
            <w:r>
              <w:rPr>
                <w:rStyle w:val="IndexLink"/>
              </w:rPr>
              <w:t>88</w:t>
            </w:r>
          </w:hyperlink>
        </w:p>
        <w:p>
          <w:pPr>
            <w:pStyle w:val="Contents6"/>
            <w:tabs>
              <w:tab w:val="clear" w:pos="7609"/>
              <w:tab w:val="right" w:pos="9026" w:leader="dot"/>
            </w:tabs>
            <w:rPr/>
          </w:pPr>
          <w:hyperlink w:anchor="__RefHeading___Toc3777642_3650668749">
            <w:r>
              <w:rPr>
                <w:webHidden/>
                <w:rStyle w:val="IndexLink"/>
              </w:rPr>
              <w:t>6</w:t>
            </w:r>
            <w:r>
              <w:rPr>
                <w:rStyle w:val="IndexLink"/>
                <w:rtl w:val="true"/>
              </w:rPr>
              <w:t>-</w:t>
            </w:r>
            <w:r>
              <w:rPr>
                <w:rStyle w:val="IndexLink"/>
                <w:rtl w:val="true"/>
              </w:rPr>
              <w:t>اجر عطا در غدير ، هزار برابر</w:t>
            </w:r>
            <w:r>
              <w:rPr>
                <w:rStyle w:val="IndexLink"/>
                <w:rtl w:val="true"/>
              </w:rPr>
              <w:tab/>
            </w:r>
            <w:r>
              <w:rPr>
                <w:rStyle w:val="IndexLink"/>
              </w:rPr>
              <w:t>88</w:t>
            </w:r>
          </w:hyperlink>
        </w:p>
        <w:p>
          <w:pPr>
            <w:pStyle w:val="Contents6"/>
            <w:tabs>
              <w:tab w:val="clear" w:pos="7609"/>
              <w:tab w:val="right" w:pos="9026" w:leader="dot"/>
            </w:tabs>
            <w:rPr/>
          </w:pPr>
          <w:hyperlink w:anchor="__RefHeading___Toc3777644_3650668749">
            <w:r>
              <w:rPr>
                <w:webHidden/>
                <w:rStyle w:val="IndexLink"/>
              </w:rPr>
              <w:t>7</w:t>
            </w:r>
            <w:r>
              <w:rPr>
                <w:rStyle w:val="IndexLink"/>
                <w:rtl w:val="true"/>
              </w:rPr>
              <w:t>-</w:t>
            </w:r>
            <w:r>
              <w:rPr>
                <w:rStyle w:val="IndexLink"/>
                <w:rtl w:val="true"/>
              </w:rPr>
              <w:t>عيدي بدهيد</w:t>
            </w:r>
            <w:r>
              <w:rPr>
                <w:rStyle w:val="IndexLink"/>
                <w:rtl w:val="true"/>
              </w:rPr>
              <w:tab/>
            </w:r>
            <w:r>
              <w:rPr>
                <w:rStyle w:val="IndexLink"/>
              </w:rPr>
              <w:t>88</w:t>
            </w:r>
          </w:hyperlink>
        </w:p>
        <w:p>
          <w:pPr>
            <w:pStyle w:val="Contents6"/>
            <w:tabs>
              <w:tab w:val="clear" w:pos="7609"/>
              <w:tab w:val="right" w:pos="9026" w:leader="dot"/>
            </w:tabs>
            <w:rPr/>
          </w:pPr>
          <w:hyperlink w:anchor="__RefHeading___Toc3777646_3650668749">
            <w:r>
              <w:rPr>
                <w:webHidden/>
                <w:rStyle w:val="IndexLink"/>
              </w:rPr>
              <w:t>8</w:t>
            </w:r>
            <w:r>
              <w:rPr>
                <w:rStyle w:val="IndexLink"/>
                <w:rtl w:val="true"/>
              </w:rPr>
              <w:t>-</w:t>
            </w:r>
            <w:r>
              <w:rPr>
                <w:rStyle w:val="IndexLink"/>
                <w:rtl w:val="true"/>
              </w:rPr>
              <w:t>مومنان را در غدير شاد كنيد</w:t>
            </w:r>
            <w:r>
              <w:rPr>
                <w:rStyle w:val="IndexLink"/>
                <w:rtl w:val="true"/>
              </w:rPr>
              <w:tab/>
            </w:r>
            <w:r>
              <w:rPr>
                <w:rStyle w:val="IndexLink"/>
              </w:rPr>
              <w:t>89</w:t>
            </w:r>
          </w:hyperlink>
        </w:p>
        <w:p>
          <w:pPr>
            <w:pStyle w:val="Contents6"/>
            <w:tabs>
              <w:tab w:val="clear" w:pos="7609"/>
              <w:tab w:val="right" w:pos="9026" w:leader="dot"/>
            </w:tabs>
            <w:rPr/>
          </w:pPr>
          <w:hyperlink w:anchor="__RefHeading___Toc3777648_3650668749">
            <w:r>
              <w:rPr>
                <w:webHidden/>
                <w:rStyle w:val="IndexLink"/>
              </w:rPr>
              <w:t>9</w:t>
            </w:r>
            <w:r>
              <w:rPr>
                <w:rStyle w:val="IndexLink"/>
                <w:rtl w:val="true"/>
              </w:rPr>
              <w:t>-</w:t>
            </w:r>
            <w:r>
              <w:rPr>
                <w:rStyle w:val="IndexLink"/>
                <w:rtl w:val="true"/>
              </w:rPr>
              <w:t>امتحات خداوند بواسطه غدير</w:t>
            </w:r>
            <w:r>
              <w:rPr>
                <w:rStyle w:val="IndexLink"/>
                <w:rtl w:val="true"/>
              </w:rPr>
              <w:tab/>
            </w:r>
            <w:r>
              <w:rPr>
                <w:rStyle w:val="IndexLink"/>
              </w:rPr>
              <w:t>89</w:t>
            </w:r>
          </w:hyperlink>
        </w:p>
        <w:p>
          <w:pPr>
            <w:pStyle w:val="Contents6"/>
            <w:tabs>
              <w:tab w:val="clear" w:pos="7609"/>
              <w:tab w:val="right" w:pos="9026" w:leader="dot"/>
            </w:tabs>
            <w:rPr/>
          </w:pPr>
          <w:hyperlink w:anchor="__RefHeading___Toc3777650_3650668749">
            <w:r>
              <w:rPr>
                <w:webHidden/>
                <w:rStyle w:val="IndexLink"/>
              </w:rPr>
              <w:t>10</w:t>
            </w:r>
            <w:r>
              <w:rPr>
                <w:rStyle w:val="IndexLink"/>
                <w:rtl w:val="true"/>
              </w:rPr>
              <w:t>-</w:t>
            </w:r>
            <w:r>
              <w:rPr>
                <w:rStyle w:val="IndexLink"/>
                <w:rtl w:val="true"/>
              </w:rPr>
              <w:t>فرشتگان مشتاق عارفان به فضل غدير</w:t>
            </w:r>
            <w:r>
              <w:rPr>
                <w:rStyle w:val="IndexLink"/>
                <w:rtl w:val="true"/>
              </w:rPr>
              <w:tab/>
            </w:r>
            <w:r>
              <w:rPr>
                <w:rStyle w:val="IndexLink"/>
              </w:rPr>
              <w:t>89</w:t>
            </w:r>
          </w:hyperlink>
        </w:p>
        <w:p>
          <w:pPr>
            <w:pStyle w:val="Contents6"/>
            <w:tabs>
              <w:tab w:val="clear" w:pos="7609"/>
              <w:tab w:val="right" w:pos="9026" w:leader="dot"/>
            </w:tabs>
            <w:rPr/>
          </w:pPr>
          <w:hyperlink w:anchor="__RefHeading___Toc3777652_3650668749">
            <w:r>
              <w:rPr>
                <w:webHidden/>
                <w:rStyle w:val="IndexLink"/>
              </w:rPr>
              <w:t>11</w:t>
            </w:r>
            <w:r>
              <w:rPr>
                <w:rStyle w:val="IndexLink"/>
                <w:rtl w:val="true"/>
              </w:rPr>
              <w:t>-</w:t>
            </w:r>
            <w:r>
              <w:rPr>
                <w:rStyle w:val="IndexLink"/>
                <w:rtl w:val="true"/>
              </w:rPr>
              <w:t>فضائل روز غدير قابل شمارش نيست</w:t>
            </w:r>
            <w:r>
              <w:rPr>
                <w:rStyle w:val="IndexLink"/>
                <w:rtl w:val="true"/>
              </w:rPr>
              <w:tab/>
            </w:r>
            <w:r>
              <w:rPr>
                <w:rStyle w:val="IndexLink"/>
              </w:rPr>
              <w:t>90</w:t>
            </w:r>
          </w:hyperlink>
        </w:p>
        <w:p>
          <w:pPr>
            <w:pStyle w:val="Contents5"/>
            <w:tabs>
              <w:tab w:val="clear" w:pos="7892"/>
              <w:tab w:val="right" w:pos="9026" w:leader="dot"/>
            </w:tabs>
            <w:rPr/>
          </w:pPr>
          <w:hyperlink w:anchor="__RefHeading___Toc3777654_3650668749">
            <w:r>
              <w:rPr>
                <w:webHidden/>
                <w:rStyle w:val="IndexLink"/>
                <w:rtl w:val="true"/>
              </w:rPr>
              <w:t>دربين مومنين</w:t>
            </w:r>
            <w:r>
              <w:rPr>
                <w:rStyle w:val="IndexLink"/>
                <w:rtl w:val="true"/>
              </w:rPr>
              <w:tab/>
            </w:r>
            <w:r>
              <w:rPr>
                <w:rStyle w:val="IndexLink"/>
              </w:rPr>
              <w:t>90</w:t>
            </w:r>
          </w:hyperlink>
        </w:p>
        <w:p>
          <w:pPr>
            <w:pStyle w:val="Contents3"/>
            <w:tabs>
              <w:tab w:val="clear" w:pos="8459"/>
              <w:tab w:val="right" w:pos="9026" w:leader="dot"/>
            </w:tabs>
            <w:rPr/>
          </w:pPr>
          <w:hyperlink w:anchor="__RefHeading___Toc3777656_3650668749">
            <w:r>
              <w:rPr>
                <w:webHidden/>
                <w:rStyle w:val="IndexLink"/>
                <w:rtl w:val="true"/>
              </w:rPr>
              <w:t>دربين ملائكه</w:t>
            </w:r>
            <w:r>
              <w:rPr>
                <w:rStyle w:val="IndexLink"/>
                <w:rtl w:val="true"/>
              </w:rPr>
              <w:tab/>
            </w:r>
            <w:r>
              <w:rPr>
                <w:rStyle w:val="IndexLink"/>
              </w:rPr>
              <w:t>91</w:t>
            </w:r>
          </w:hyperlink>
        </w:p>
        <w:p>
          <w:pPr>
            <w:pStyle w:val="Contents3"/>
            <w:tabs>
              <w:tab w:val="clear" w:pos="8459"/>
              <w:tab w:val="right" w:pos="9026" w:leader="dot"/>
            </w:tabs>
            <w:rPr/>
          </w:pPr>
          <w:hyperlink w:anchor="__RefHeading___Toc3777658_3650668749">
            <w:r>
              <w:rPr>
                <w:webHidden/>
                <w:rStyle w:val="IndexLink"/>
                <w:rtl w:val="true"/>
              </w:rPr>
              <w:t>درميزان الهي</w:t>
            </w:r>
            <w:r>
              <w:rPr>
                <w:rStyle w:val="IndexLink"/>
                <w:rtl w:val="true"/>
              </w:rPr>
              <w:tab/>
            </w:r>
            <w:r>
              <w:rPr>
                <w:rStyle w:val="IndexLink"/>
              </w:rPr>
              <w:t>92</w:t>
            </w:r>
          </w:hyperlink>
        </w:p>
        <w:p>
          <w:pPr>
            <w:pStyle w:val="Contents4"/>
            <w:tabs>
              <w:tab w:val="clear" w:pos="8176"/>
              <w:tab w:val="right" w:pos="9026" w:leader="dot"/>
            </w:tabs>
            <w:rPr/>
          </w:pPr>
          <w:hyperlink w:anchor="__RefHeading___Toc3777660_3650668749">
            <w:r>
              <w:rPr>
                <w:webHidden/>
                <w:rStyle w:val="IndexLink"/>
                <w:rtl w:val="true"/>
              </w:rPr>
              <w:t>باطل شدن اعمال مخالفين</w:t>
            </w:r>
            <w:r>
              <w:rPr>
                <w:rStyle w:val="IndexLink"/>
                <w:rtl w:val="true"/>
              </w:rPr>
              <w:tab/>
            </w:r>
            <w:r>
              <w:rPr>
                <w:rStyle w:val="IndexLink"/>
              </w:rPr>
              <w:t>92</w:t>
            </w:r>
          </w:hyperlink>
        </w:p>
        <w:p>
          <w:pPr>
            <w:pStyle w:val="Contents4"/>
            <w:tabs>
              <w:tab w:val="clear" w:pos="8176"/>
              <w:tab w:val="right" w:pos="9026" w:leader="dot"/>
            </w:tabs>
            <w:rPr/>
          </w:pPr>
          <w:hyperlink w:anchor="__RefHeading___Toc3777662_3650668749">
            <w:r>
              <w:rPr>
                <w:webHidden/>
                <w:rStyle w:val="IndexLink"/>
                <w:rtl w:val="true"/>
              </w:rPr>
              <w:t>پذيرفته شدن اعمال شيعيان</w:t>
            </w:r>
            <w:r>
              <w:rPr>
                <w:rStyle w:val="IndexLink"/>
                <w:rtl w:val="true"/>
              </w:rPr>
              <w:tab/>
            </w:r>
            <w:r>
              <w:rPr>
                <w:rStyle w:val="IndexLink"/>
              </w:rPr>
              <w:t>93</w:t>
            </w:r>
          </w:hyperlink>
        </w:p>
        <w:p>
          <w:pPr>
            <w:pStyle w:val="Contents3"/>
            <w:tabs>
              <w:tab w:val="clear" w:pos="8459"/>
              <w:tab w:val="right" w:pos="9026" w:leader="dot"/>
            </w:tabs>
            <w:rPr/>
          </w:pPr>
          <w:hyperlink w:anchor="__RefHeading___Toc3777664_3650668749">
            <w:r>
              <w:rPr>
                <w:webHidden/>
                <w:rStyle w:val="IndexLink"/>
                <w:rtl w:val="true"/>
              </w:rPr>
              <w:t>درقيامت</w:t>
            </w:r>
            <w:r>
              <w:rPr>
                <w:rStyle w:val="IndexLink"/>
                <w:rtl w:val="true"/>
              </w:rPr>
              <w:tab/>
            </w:r>
            <w:r>
              <w:rPr>
                <w:rStyle w:val="IndexLink"/>
              </w:rPr>
              <w:t>93</w:t>
            </w:r>
          </w:hyperlink>
        </w:p>
        <w:p>
          <w:pPr>
            <w:pStyle w:val="Contents3"/>
            <w:tabs>
              <w:tab w:val="clear" w:pos="8459"/>
              <w:tab w:val="right" w:pos="9026" w:leader="dot"/>
            </w:tabs>
            <w:rPr/>
          </w:pPr>
          <w:hyperlink w:anchor="__RefHeading___Toc3777666_3650668749">
            <w:r>
              <w:rPr>
                <w:webHidden/>
                <w:rStyle w:val="IndexLink"/>
                <w:rtl w:val="true"/>
              </w:rPr>
              <w:t>دربين مردم</w:t>
            </w:r>
            <w:r>
              <w:rPr>
                <w:rStyle w:val="IndexLink"/>
                <w:rtl w:val="true"/>
              </w:rPr>
              <w:tab/>
            </w:r>
            <w:r>
              <w:rPr>
                <w:rStyle w:val="IndexLink"/>
              </w:rPr>
              <w:t>94</w:t>
            </w:r>
          </w:hyperlink>
        </w:p>
        <w:p>
          <w:pPr>
            <w:pStyle w:val="Contents3"/>
            <w:tabs>
              <w:tab w:val="clear" w:pos="8459"/>
              <w:tab w:val="right" w:pos="9026" w:leader="dot"/>
            </w:tabs>
            <w:rPr/>
          </w:pPr>
          <w:hyperlink w:anchor="__RefHeading___Toc3777668_3650668749">
            <w:r>
              <w:rPr>
                <w:webHidden/>
                <w:rStyle w:val="IndexLink"/>
                <w:rtl w:val="true"/>
              </w:rPr>
              <w:t>دربين اعياد</w:t>
            </w:r>
            <w:r>
              <w:rPr>
                <w:rStyle w:val="IndexLink"/>
                <w:rtl w:val="true"/>
              </w:rPr>
              <w:tab/>
            </w:r>
            <w:r>
              <w:rPr>
                <w:rStyle w:val="IndexLink"/>
              </w:rPr>
              <w:t>94</w:t>
            </w:r>
          </w:hyperlink>
        </w:p>
        <w:p>
          <w:pPr>
            <w:pStyle w:val="Contents4"/>
            <w:tabs>
              <w:tab w:val="clear" w:pos="8176"/>
              <w:tab w:val="right" w:pos="9026" w:leader="dot"/>
            </w:tabs>
            <w:rPr/>
          </w:pPr>
          <w:hyperlink w:anchor="__RefHeading___Toc3777670_3650668749">
            <w:r>
              <w:rPr>
                <w:webHidden/>
                <w:rStyle w:val="IndexLink"/>
                <w:rtl w:val="true"/>
              </w:rPr>
              <w:t>غديردربين ديگر اعيادمانندستاره ميدرخشد</w:t>
            </w:r>
            <w:r>
              <w:rPr>
                <w:rStyle w:val="IndexLink"/>
                <w:rtl w:val="true"/>
              </w:rPr>
              <w:tab/>
            </w:r>
            <w:r>
              <w:rPr>
                <w:rStyle w:val="IndexLink"/>
              </w:rPr>
              <w:t>94</w:t>
            </w:r>
          </w:hyperlink>
        </w:p>
        <w:p>
          <w:pPr>
            <w:pStyle w:val="Contents4"/>
            <w:tabs>
              <w:tab w:val="clear" w:pos="8176"/>
              <w:tab w:val="right" w:pos="9026" w:leader="dot"/>
            </w:tabs>
            <w:rPr/>
          </w:pPr>
          <w:hyperlink w:anchor="__RefHeading___Toc3777672_3650668749">
            <w:r>
              <w:rPr>
                <w:webHidden/>
                <w:rStyle w:val="IndexLink"/>
                <w:rtl w:val="true"/>
              </w:rPr>
              <w:t>عيدغدير بزرگترين عيد</w:t>
            </w:r>
            <w:r>
              <w:rPr>
                <w:rStyle w:val="IndexLink"/>
                <w:rtl w:val="true"/>
              </w:rPr>
              <w:tab/>
            </w:r>
            <w:r>
              <w:rPr>
                <w:rStyle w:val="IndexLink"/>
              </w:rPr>
              <w:t>94</w:t>
            </w:r>
          </w:hyperlink>
        </w:p>
        <w:p>
          <w:pPr>
            <w:pStyle w:val="Contents3"/>
            <w:tabs>
              <w:tab w:val="clear" w:pos="8459"/>
              <w:tab w:val="right" w:pos="9026" w:leader="dot"/>
            </w:tabs>
            <w:rPr/>
          </w:pPr>
          <w:hyperlink w:anchor="__RefHeading___Toc3777674_3650668749">
            <w:r>
              <w:rPr>
                <w:webHidden/>
                <w:rStyle w:val="IndexLink"/>
                <w:rtl w:val="true"/>
              </w:rPr>
              <w:t>دربين موجودات</w:t>
            </w:r>
            <w:r>
              <w:rPr>
                <w:rStyle w:val="IndexLink"/>
                <w:rtl w:val="true"/>
              </w:rPr>
              <w:tab/>
            </w:r>
            <w:r>
              <w:rPr>
                <w:rStyle w:val="IndexLink"/>
              </w:rPr>
              <w:t>94</w:t>
            </w:r>
          </w:hyperlink>
        </w:p>
        <w:p>
          <w:pPr>
            <w:pStyle w:val="Contents4"/>
            <w:tabs>
              <w:tab w:val="clear" w:pos="8176"/>
              <w:tab w:val="right" w:pos="9026" w:leader="dot"/>
            </w:tabs>
            <w:rPr/>
          </w:pPr>
          <w:hyperlink w:anchor="__RefHeading___Toc3777676_3650668749">
            <w:r>
              <w:rPr>
                <w:webHidden/>
                <w:rStyle w:val="IndexLink"/>
                <w:rtl w:val="true"/>
              </w:rPr>
              <w:t>زمين</w:t>
            </w:r>
            <w:r>
              <w:rPr>
                <w:rStyle w:val="IndexLink"/>
                <w:rtl w:val="true"/>
              </w:rPr>
              <w:tab/>
            </w:r>
            <w:r>
              <w:rPr>
                <w:rStyle w:val="IndexLink"/>
              </w:rPr>
              <w:t>94</w:t>
            </w:r>
          </w:hyperlink>
        </w:p>
        <w:p>
          <w:pPr>
            <w:pStyle w:val="Contents4"/>
            <w:tabs>
              <w:tab w:val="clear" w:pos="8176"/>
              <w:tab w:val="right" w:pos="9026" w:leader="dot"/>
            </w:tabs>
            <w:rPr/>
          </w:pPr>
          <w:hyperlink w:anchor="__RefHeading___Toc3777678_3650668749">
            <w:r>
              <w:rPr>
                <w:webHidden/>
                <w:rStyle w:val="IndexLink"/>
                <w:rtl w:val="true"/>
              </w:rPr>
              <w:t>كوه ها</w:t>
            </w:r>
            <w:r>
              <w:rPr>
                <w:rStyle w:val="IndexLink"/>
                <w:rtl w:val="true"/>
              </w:rPr>
              <w:tab/>
            </w:r>
            <w:r>
              <w:rPr>
                <w:rStyle w:val="IndexLink"/>
              </w:rPr>
              <w:t>95</w:t>
            </w:r>
          </w:hyperlink>
        </w:p>
        <w:p>
          <w:pPr>
            <w:pStyle w:val="Contents4"/>
            <w:tabs>
              <w:tab w:val="clear" w:pos="8176"/>
              <w:tab w:val="right" w:pos="9026" w:leader="dot"/>
            </w:tabs>
            <w:rPr/>
          </w:pPr>
          <w:hyperlink w:anchor="__RefHeading___Toc3777680_3650668749">
            <w:r>
              <w:rPr>
                <w:webHidden/>
                <w:rStyle w:val="IndexLink"/>
                <w:rtl w:val="true"/>
              </w:rPr>
              <w:t>آبها</w:t>
            </w:r>
            <w:r>
              <w:rPr>
                <w:rStyle w:val="IndexLink"/>
                <w:rtl w:val="true"/>
              </w:rPr>
              <w:tab/>
            </w:r>
            <w:r>
              <w:rPr>
                <w:rStyle w:val="IndexLink"/>
              </w:rPr>
              <w:t>95</w:t>
            </w:r>
          </w:hyperlink>
        </w:p>
        <w:p>
          <w:pPr>
            <w:pStyle w:val="Contents4"/>
            <w:tabs>
              <w:tab w:val="clear" w:pos="8176"/>
              <w:tab w:val="right" w:pos="9026" w:leader="dot"/>
            </w:tabs>
            <w:rPr/>
          </w:pPr>
          <w:hyperlink w:anchor="__RefHeading___Toc3777682_3650668749">
            <w:r>
              <w:rPr>
                <w:webHidden/>
                <w:rStyle w:val="IndexLink"/>
                <w:rtl w:val="true"/>
              </w:rPr>
              <w:t>نباتات</w:t>
            </w:r>
            <w:r>
              <w:rPr>
                <w:rStyle w:val="IndexLink"/>
                <w:rtl w:val="true"/>
              </w:rPr>
              <w:tab/>
            </w:r>
            <w:r>
              <w:rPr>
                <w:rStyle w:val="IndexLink"/>
              </w:rPr>
              <w:t>96</w:t>
            </w:r>
          </w:hyperlink>
        </w:p>
        <w:p>
          <w:pPr>
            <w:pStyle w:val="Contents4"/>
            <w:tabs>
              <w:tab w:val="clear" w:pos="8176"/>
              <w:tab w:val="right" w:pos="9026" w:leader="dot"/>
            </w:tabs>
            <w:rPr/>
          </w:pPr>
          <w:hyperlink w:anchor="__RefHeading___Toc3777684_3650668749">
            <w:r>
              <w:rPr>
                <w:webHidden/>
                <w:rStyle w:val="IndexLink"/>
                <w:rtl w:val="true"/>
              </w:rPr>
              <w:t>پرندگان</w:t>
            </w:r>
            <w:r>
              <w:rPr>
                <w:rStyle w:val="IndexLink"/>
                <w:rtl w:val="true"/>
              </w:rPr>
              <w:tab/>
            </w:r>
            <w:r>
              <w:rPr>
                <w:rStyle w:val="IndexLink"/>
              </w:rPr>
              <w:t>97</w:t>
            </w:r>
          </w:hyperlink>
        </w:p>
        <w:p>
          <w:pPr>
            <w:pStyle w:val="Contents4"/>
            <w:tabs>
              <w:tab w:val="clear" w:pos="8176"/>
              <w:tab w:val="right" w:pos="9026" w:leader="dot"/>
            </w:tabs>
            <w:rPr/>
          </w:pPr>
          <w:hyperlink w:anchor="__RefHeading___Toc3777686_3650668749">
            <w:r>
              <w:rPr>
                <w:webHidden/>
                <w:rStyle w:val="IndexLink"/>
                <w:rtl w:val="true"/>
              </w:rPr>
              <w:t>اهل آسمانها</w:t>
            </w:r>
            <w:r>
              <w:rPr>
                <w:rStyle w:val="IndexLink"/>
                <w:rtl w:val="true"/>
              </w:rPr>
              <w:tab/>
            </w:r>
            <w:r>
              <w:rPr>
                <w:rStyle w:val="IndexLink"/>
              </w:rPr>
              <w:t>97</w:t>
            </w:r>
          </w:hyperlink>
        </w:p>
        <w:p>
          <w:pPr>
            <w:pStyle w:val="Contents2"/>
            <w:tabs>
              <w:tab w:val="clear" w:pos="8743"/>
              <w:tab w:val="right" w:pos="9026" w:leader="dot"/>
            </w:tabs>
            <w:rPr/>
          </w:pPr>
          <w:hyperlink w:anchor="__RefHeading___Toc3777688_3650668749">
            <w:r>
              <w:rPr>
                <w:webHidden/>
                <w:rStyle w:val="IndexLink"/>
                <w:rtl w:val="true"/>
              </w:rPr>
              <w:t>تبيين جايگاه امامت و ائمه ي غدير</w:t>
            </w:r>
            <w:r>
              <w:rPr>
                <w:rStyle w:val="IndexLink"/>
                <w:rtl w:val="true"/>
              </w:rPr>
              <w:tab/>
            </w:r>
            <w:r>
              <w:rPr>
                <w:rStyle w:val="IndexLink"/>
              </w:rPr>
              <w:t>97</w:t>
            </w:r>
          </w:hyperlink>
        </w:p>
        <w:p>
          <w:pPr>
            <w:pStyle w:val="Contents3"/>
            <w:tabs>
              <w:tab w:val="clear" w:pos="8459"/>
              <w:tab w:val="right" w:pos="9026" w:leader="dot"/>
            </w:tabs>
            <w:rPr/>
          </w:pPr>
          <w:hyperlink w:anchor="__RefHeading___Toc3777690_365066874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777692_3650668749">
            <w:r>
              <w:rPr>
                <w:webHidden/>
                <w:rStyle w:val="IndexLink"/>
                <w:rtl w:val="true"/>
              </w:rPr>
              <w:t>متن كامل روايت همراه با ترجمه</w:t>
            </w:r>
            <w:r>
              <w:rPr>
                <w:rStyle w:val="IndexLink"/>
                <w:rtl w:val="true"/>
              </w:rPr>
              <w:tab/>
            </w:r>
            <w:r>
              <w:rPr>
                <w:rStyle w:val="IndexLink"/>
              </w:rPr>
              <w:t>98</w:t>
            </w:r>
          </w:hyperlink>
        </w:p>
        <w:p>
          <w:pPr>
            <w:pStyle w:val="Contents3"/>
            <w:tabs>
              <w:tab w:val="clear" w:pos="8459"/>
              <w:tab w:val="right" w:pos="9026" w:leader="dot"/>
            </w:tabs>
            <w:rPr/>
          </w:pPr>
          <w:hyperlink w:anchor="__RefHeading___Toc3777694_3650668749">
            <w:r>
              <w:rPr>
                <w:webHidden/>
                <w:rStyle w:val="IndexLink"/>
                <w:rtl w:val="true"/>
              </w:rPr>
              <w:t>جايگاه امامت غدير</w:t>
            </w:r>
            <w:r>
              <w:rPr>
                <w:rStyle w:val="IndexLink"/>
                <w:rtl w:val="true"/>
              </w:rPr>
              <w:tab/>
            </w:r>
            <w:r>
              <w:rPr>
                <w:rStyle w:val="IndexLink"/>
              </w:rPr>
              <w:t>107</w:t>
            </w:r>
          </w:hyperlink>
        </w:p>
        <w:p>
          <w:pPr>
            <w:pStyle w:val="Contents4"/>
            <w:tabs>
              <w:tab w:val="clear" w:pos="8176"/>
              <w:tab w:val="right" w:pos="9026" w:leader="dot"/>
            </w:tabs>
            <w:rPr/>
          </w:pPr>
          <w:hyperlink w:anchor="__RefHeading___Toc3777696_3650668749">
            <w:r>
              <w:rPr>
                <w:webHidden/>
                <w:rStyle w:val="IndexLink"/>
                <w:rtl w:val="true"/>
              </w:rPr>
              <w:t>امامت بفضل الهي اعطا مي شود واختياري نيست</w:t>
            </w:r>
            <w:r>
              <w:rPr>
                <w:rStyle w:val="IndexLink"/>
                <w:rtl w:val="true"/>
              </w:rPr>
              <w:tab/>
            </w:r>
            <w:r>
              <w:rPr>
                <w:rStyle w:val="IndexLink"/>
              </w:rPr>
              <w:t>108</w:t>
            </w:r>
          </w:hyperlink>
        </w:p>
        <w:p>
          <w:pPr>
            <w:pStyle w:val="Contents4"/>
            <w:tabs>
              <w:tab w:val="clear" w:pos="8176"/>
              <w:tab w:val="right" w:pos="9026" w:leader="dot"/>
            </w:tabs>
            <w:rPr/>
          </w:pPr>
          <w:hyperlink w:anchor="__RefHeading___Toc3777698_3650668749">
            <w:r>
              <w:rPr>
                <w:webHidden/>
                <w:rStyle w:val="IndexLink"/>
                <w:rtl w:val="true"/>
              </w:rPr>
              <w:t>اتمام وكمال دين به امامت</w:t>
            </w:r>
            <w:r>
              <w:rPr>
                <w:rStyle w:val="IndexLink"/>
                <w:rtl w:val="true"/>
              </w:rPr>
              <w:tab/>
            </w:r>
            <w:r>
              <w:rPr>
                <w:rStyle w:val="IndexLink"/>
              </w:rPr>
              <w:t>109</w:t>
            </w:r>
          </w:hyperlink>
        </w:p>
        <w:p>
          <w:pPr>
            <w:pStyle w:val="Contents4"/>
            <w:tabs>
              <w:tab w:val="clear" w:pos="8176"/>
              <w:tab w:val="right" w:pos="9026" w:leader="dot"/>
            </w:tabs>
            <w:rPr/>
          </w:pPr>
          <w:hyperlink w:anchor="__RefHeading___Toc3777700_3650668749">
            <w:r>
              <w:rPr>
                <w:webHidden/>
                <w:rStyle w:val="IndexLink"/>
              </w:rPr>
              <w:t>1</w:t>
            </w:r>
            <w:r>
              <w:rPr>
                <w:rStyle w:val="IndexLink"/>
                <w:rtl w:val="true"/>
              </w:rPr>
              <w:t xml:space="preserve">- </w:t>
            </w:r>
            <w:r>
              <w:rPr>
                <w:rStyle w:val="IndexLink"/>
                <w:rtl w:val="true"/>
              </w:rPr>
              <w:t>تبيين امامت درزمان حيات رسول خدا صلي الله عليه وآله</w:t>
            </w:r>
            <w:r>
              <w:rPr>
                <w:rStyle w:val="IndexLink"/>
                <w:rtl w:val="true"/>
              </w:rPr>
              <w:tab/>
            </w:r>
            <w:r>
              <w:rPr>
                <w:rStyle w:val="IndexLink"/>
              </w:rPr>
              <w:t>109</w:t>
            </w:r>
          </w:hyperlink>
        </w:p>
        <w:p>
          <w:pPr>
            <w:pStyle w:val="Contents4"/>
            <w:tabs>
              <w:tab w:val="clear" w:pos="8176"/>
              <w:tab w:val="right" w:pos="9026" w:leader="dot"/>
            </w:tabs>
            <w:rPr/>
          </w:pPr>
          <w:hyperlink w:anchor="__RefHeading___Toc3777702_3650668749">
            <w:r>
              <w:rPr>
                <w:webHidden/>
                <w:rStyle w:val="IndexLink"/>
              </w:rPr>
              <w:t>2</w:t>
            </w:r>
            <w:r>
              <w:rPr>
                <w:rStyle w:val="IndexLink"/>
                <w:rtl w:val="true"/>
              </w:rPr>
              <w:t>-</w:t>
            </w:r>
            <w:r>
              <w:rPr>
                <w:rStyle w:val="IndexLink"/>
                <w:rtl w:val="true"/>
              </w:rPr>
              <w:t>شان امامت بالاتر از درك عقول مردم</w:t>
            </w:r>
            <w:r>
              <w:rPr>
                <w:rStyle w:val="IndexLink"/>
                <w:rtl w:val="true"/>
              </w:rPr>
              <w:tab/>
            </w:r>
            <w:r>
              <w:rPr>
                <w:rStyle w:val="IndexLink"/>
              </w:rPr>
              <w:t>110</w:t>
            </w:r>
          </w:hyperlink>
        </w:p>
        <w:p>
          <w:pPr>
            <w:pStyle w:val="Contents4"/>
            <w:tabs>
              <w:tab w:val="clear" w:pos="8176"/>
              <w:tab w:val="right" w:pos="9026" w:leader="dot"/>
            </w:tabs>
            <w:rPr/>
          </w:pPr>
          <w:hyperlink w:anchor="__RefHeading___Toc3777704_3650668749">
            <w:r>
              <w:rPr>
                <w:webHidden/>
                <w:rStyle w:val="IndexLink"/>
              </w:rPr>
              <w:t>3</w:t>
            </w:r>
            <w:r>
              <w:rPr>
                <w:rStyle w:val="IndexLink"/>
                <w:rtl w:val="true"/>
              </w:rPr>
              <w:t>-</w:t>
            </w:r>
            <w:r>
              <w:rPr>
                <w:rStyle w:val="IndexLink"/>
                <w:rtl w:val="true"/>
              </w:rPr>
              <w:t>امامت حضرت ابراهيم عليه اسلام افضل از نبوت او</w:t>
            </w:r>
            <w:r>
              <w:rPr>
                <w:rStyle w:val="IndexLink"/>
                <w:rtl w:val="true"/>
              </w:rPr>
              <w:tab/>
            </w:r>
            <w:r>
              <w:rPr>
                <w:rStyle w:val="IndexLink"/>
              </w:rPr>
              <w:t>110</w:t>
            </w:r>
          </w:hyperlink>
        </w:p>
        <w:p>
          <w:pPr>
            <w:pStyle w:val="Contents4"/>
            <w:tabs>
              <w:tab w:val="clear" w:pos="8176"/>
              <w:tab w:val="right" w:pos="9026" w:leader="dot"/>
            </w:tabs>
            <w:rPr/>
          </w:pPr>
          <w:hyperlink w:anchor="__RefHeading___Toc3777706_3650668749">
            <w:r>
              <w:rPr>
                <w:webHidden/>
                <w:rStyle w:val="IndexLink"/>
              </w:rPr>
              <w:t>4</w:t>
            </w:r>
            <w:r>
              <w:rPr>
                <w:rStyle w:val="IndexLink"/>
                <w:rtl w:val="true"/>
              </w:rPr>
              <w:t>-</w:t>
            </w:r>
            <w:r>
              <w:rPr>
                <w:rStyle w:val="IndexLink"/>
                <w:rtl w:val="true"/>
              </w:rPr>
              <w:t>امامت در ذريّه و نژاد برگزيده و پاك</w:t>
            </w:r>
            <w:r>
              <w:rPr>
                <w:rStyle w:val="IndexLink"/>
                <w:rtl w:val="true"/>
              </w:rPr>
              <w:tab/>
            </w:r>
            <w:r>
              <w:rPr>
                <w:rStyle w:val="IndexLink"/>
              </w:rPr>
              <w:t>111</w:t>
            </w:r>
          </w:hyperlink>
        </w:p>
        <w:p>
          <w:pPr>
            <w:pStyle w:val="Contents4"/>
            <w:tabs>
              <w:tab w:val="clear" w:pos="8176"/>
              <w:tab w:val="right" w:pos="9026" w:leader="dot"/>
            </w:tabs>
            <w:rPr/>
          </w:pPr>
          <w:hyperlink w:anchor="__RefHeading___Toc3777708_3650668749">
            <w:r>
              <w:rPr>
                <w:webHidden/>
                <w:rStyle w:val="IndexLink"/>
              </w:rPr>
              <w:t>5</w:t>
            </w:r>
            <w:r>
              <w:rPr>
                <w:rStyle w:val="IndexLink"/>
                <w:rtl w:val="true"/>
              </w:rPr>
              <w:t>-</w:t>
            </w:r>
            <w:r>
              <w:rPr>
                <w:rStyle w:val="IndexLink"/>
                <w:rtl w:val="true"/>
              </w:rPr>
              <w:t>امامت غدير ارث اوصياء الهي</w:t>
            </w:r>
            <w:r>
              <w:rPr>
                <w:rStyle w:val="IndexLink"/>
                <w:rtl w:val="true"/>
              </w:rPr>
              <w:tab/>
            </w:r>
            <w:r>
              <w:rPr>
                <w:rStyle w:val="IndexLink"/>
              </w:rPr>
              <w:t>112</w:t>
            </w:r>
          </w:hyperlink>
        </w:p>
        <w:p>
          <w:pPr>
            <w:pStyle w:val="Contents4"/>
            <w:tabs>
              <w:tab w:val="clear" w:pos="8176"/>
              <w:tab w:val="right" w:pos="9026" w:leader="dot"/>
            </w:tabs>
            <w:rPr/>
          </w:pPr>
          <w:hyperlink w:anchor="__RefHeading___Toc3777710_3650668749">
            <w:r>
              <w:rPr>
                <w:webHidden/>
                <w:rStyle w:val="IndexLink"/>
              </w:rPr>
              <w:t>6</w:t>
            </w:r>
            <w:r>
              <w:rPr>
                <w:rStyle w:val="IndexLink"/>
                <w:rtl w:val="true"/>
              </w:rPr>
              <w:t>-</w:t>
            </w:r>
            <w:r>
              <w:rPr>
                <w:rStyle w:val="IndexLink"/>
                <w:rtl w:val="true"/>
              </w:rPr>
              <w:t>امامت غديرخلافت ازخدا ورسول صلي الله عليه وآله</w:t>
            </w:r>
            <w:r>
              <w:rPr>
                <w:rStyle w:val="IndexLink"/>
                <w:rtl w:val="true"/>
              </w:rPr>
              <w:tab/>
            </w:r>
            <w:r>
              <w:rPr>
                <w:rStyle w:val="IndexLink"/>
              </w:rPr>
              <w:t>112</w:t>
            </w:r>
          </w:hyperlink>
        </w:p>
        <w:p>
          <w:pPr>
            <w:pStyle w:val="Contents4"/>
            <w:tabs>
              <w:tab w:val="clear" w:pos="8176"/>
              <w:tab w:val="right" w:pos="9026" w:leader="dot"/>
            </w:tabs>
            <w:rPr/>
          </w:pPr>
          <w:hyperlink w:anchor="__RefHeading___Toc3777712_3650668749">
            <w:r>
              <w:rPr>
                <w:webHidden/>
                <w:rStyle w:val="IndexLink"/>
              </w:rPr>
              <w:t>7</w:t>
            </w:r>
            <w:r>
              <w:rPr>
                <w:rStyle w:val="IndexLink"/>
                <w:rtl w:val="true"/>
              </w:rPr>
              <w:t>-</w:t>
            </w:r>
            <w:r>
              <w:rPr>
                <w:rStyle w:val="IndexLink"/>
                <w:rtl w:val="true"/>
              </w:rPr>
              <w:t>امامت زمام دين و نظام مسلمين و صلاح دنيا و عزّت مؤمنين</w:t>
            </w:r>
            <w:r>
              <w:rPr>
                <w:rStyle w:val="IndexLink"/>
                <w:rtl w:val="true"/>
              </w:rPr>
              <w:tab/>
            </w:r>
            <w:r>
              <w:rPr>
                <w:rStyle w:val="IndexLink"/>
              </w:rPr>
              <w:t>112</w:t>
            </w:r>
          </w:hyperlink>
        </w:p>
        <w:p>
          <w:pPr>
            <w:pStyle w:val="Contents4"/>
            <w:tabs>
              <w:tab w:val="clear" w:pos="8176"/>
              <w:tab w:val="right" w:pos="9026" w:leader="dot"/>
            </w:tabs>
            <w:rPr/>
          </w:pPr>
          <w:hyperlink w:anchor="__RefHeading___Toc3777714_3650668749">
            <w:r>
              <w:rPr>
                <w:webHidden/>
                <w:rStyle w:val="IndexLink"/>
              </w:rPr>
              <w:t>8</w:t>
            </w:r>
            <w:r>
              <w:rPr>
                <w:rStyle w:val="IndexLink"/>
                <w:rtl w:val="true"/>
              </w:rPr>
              <w:t>-</w:t>
            </w:r>
            <w:r>
              <w:rPr>
                <w:rStyle w:val="IndexLink"/>
                <w:rtl w:val="true"/>
              </w:rPr>
              <w:t>امامت ريشه وشاخه ي پربركت اسلام</w:t>
            </w:r>
            <w:r>
              <w:rPr>
                <w:rStyle w:val="IndexLink"/>
                <w:rtl w:val="true"/>
              </w:rPr>
              <w:tab/>
            </w:r>
            <w:r>
              <w:rPr>
                <w:rStyle w:val="IndexLink"/>
              </w:rPr>
              <w:t>112</w:t>
            </w:r>
          </w:hyperlink>
        </w:p>
        <w:p>
          <w:pPr>
            <w:pStyle w:val="Contents3"/>
            <w:tabs>
              <w:tab w:val="clear" w:pos="8459"/>
              <w:tab w:val="right" w:pos="9026" w:leader="dot"/>
            </w:tabs>
            <w:rPr/>
          </w:pPr>
          <w:hyperlink w:anchor="__RefHeading___Toc3777716_3650668749">
            <w:r>
              <w:rPr>
                <w:webHidden/>
                <w:rStyle w:val="IndexLink"/>
                <w:rtl w:val="true"/>
              </w:rPr>
              <w:t>جايگاه ائمه ي غدير</w:t>
            </w:r>
            <w:r>
              <w:rPr>
                <w:rStyle w:val="IndexLink"/>
                <w:rtl w:val="true"/>
              </w:rPr>
              <w:tab/>
            </w:r>
            <w:r>
              <w:rPr>
                <w:rStyle w:val="IndexLink"/>
              </w:rPr>
              <w:t>113</w:t>
            </w:r>
          </w:hyperlink>
        </w:p>
        <w:p>
          <w:pPr>
            <w:pStyle w:val="Contents4"/>
            <w:tabs>
              <w:tab w:val="clear" w:pos="8176"/>
              <w:tab w:val="right" w:pos="9026" w:leader="dot"/>
            </w:tabs>
            <w:rPr/>
          </w:pPr>
          <w:hyperlink w:anchor="__RefHeading___Toc3777718_3650668749">
            <w:r>
              <w:rPr>
                <w:webHidden/>
                <w:rStyle w:val="IndexLink"/>
              </w:rPr>
              <w:t>1</w:t>
            </w:r>
            <w:r>
              <w:rPr>
                <w:rStyle w:val="IndexLink"/>
                <w:rtl w:val="true"/>
              </w:rPr>
              <w:t>-</w:t>
            </w:r>
            <w:r>
              <w:rPr>
                <w:rStyle w:val="IndexLink"/>
                <w:rtl w:val="true"/>
              </w:rPr>
              <w:t>حافظ دين خدا</w:t>
            </w:r>
            <w:r>
              <w:rPr>
                <w:rStyle w:val="IndexLink"/>
                <w:rtl w:val="true"/>
              </w:rPr>
              <w:tab/>
            </w:r>
            <w:r>
              <w:rPr>
                <w:rStyle w:val="IndexLink"/>
              </w:rPr>
              <w:t>113</w:t>
            </w:r>
          </w:hyperlink>
        </w:p>
        <w:p>
          <w:pPr>
            <w:pStyle w:val="Contents4"/>
            <w:tabs>
              <w:tab w:val="clear" w:pos="8176"/>
              <w:tab w:val="right" w:pos="9026" w:leader="dot"/>
            </w:tabs>
            <w:rPr/>
          </w:pPr>
          <w:hyperlink w:anchor="__RefHeading___Toc3777720_3650668749">
            <w:r>
              <w:rPr>
                <w:webHidden/>
                <w:rStyle w:val="IndexLink"/>
              </w:rPr>
              <w:t>2</w:t>
            </w:r>
            <w:r>
              <w:rPr>
                <w:rStyle w:val="IndexLink"/>
                <w:rtl w:val="true"/>
              </w:rPr>
              <w:t>-</w:t>
            </w:r>
            <w:r>
              <w:rPr>
                <w:rStyle w:val="IndexLink"/>
                <w:rtl w:val="true"/>
              </w:rPr>
              <w:t>عالم به سياست و واجب الطّاعة</w:t>
            </w:r>
            <w:r>
              <w:rPr>
                <w:rStyle w:val="IndexLink"/>
                <w:rtl w:val="true"/>
              </w:rPr>
              <w:tab/>
            </w:r>
            <w:r>
              <w:rPr>
                <w:rStyle w:val="IndexLink"/>
              </w:rPr>
              <w:t>113</w:t>
            </w:r>
          </w:hyperlink>
        </w:p>
        <w:p>
          <w:pPr>
            <w:pStyle w:val="Contents4"/>
            <w:tabs>
              <w:tab w:val="clear" w:pos="8176"/>
              <w:tab w:val="right" w:pos="9026" w:leader="dot"/>
            </w:tabs>
            <w:rPr/>
          </w:pPr>
          <w:hyperlink w:anchor="__RefHeading___Toc3777722_3650668749">
            <w:r>
              <w:rPr>
                <w:webHidden/>
                <w:rStyle w:val="IndexLink"/>
              </w:rPr>
              <w:t>3</w:t>
            </w:r>
            <w:r>
              <w:rPr>
                <w:rStyle w:val="IndexLink"/>
                <w:rtl w:val="true"/>
              </w:rPr>
              <w:t>-</w:t>
            </w:r>
            <w:r>
              <w:rPr>
                <w:rStyle w:val="IndexLink"/>
                <w:rtl w:val="true"/>
              </w:rPr>
              <w:t>از نسل‌مطهّر بتول</w:t>
            </w:r>
            <w:r>
              <w:rPr>
                <w:rStyle w:val="IndexLink"/>
                <w:rtl w:val="true"/>
              </w:rPr>
              <w:tab/>
            </w:r>
            <w:r>
              <w:rPr>
                <w:rStyle w:val="IndexLink"/>
              </w:rPr>
              <w:t>113</w:t>
            </w:r>
          </w:hyperlink>
        </w:p>
        <w:p>
          <w:pPr>
            <w:pStyle w:val="Contents4"/>
            <w:tabs>
              <w:tab w:val="clear" w:pos="8176"/>
              <w:tab w:val="right" w:pos="9026" w:leader="dot"/>
            </w:tabs>
            <w:rPr/>
          </w:pPr>
          <w:hyperlink w:anchor="__RefHeading___Toc3777724_3650668749">
            <w:r>
              <w:rPr>
                <w:webHidden/>
                <w:rStyle w:val="IndexLink"/>
              </w:rPr>
              <w:t>4</w:t>
            </w:r>
            <w:r>
              <w:rPr>
                <w:rStyle w:val="IndexLink"/>
                <w:rtl w:val="true"/>
              </w:rPr>
              <w:t>-</w:t>
            </w:r>
            <w:r>
              <w:rPr>
                <w:rStyle w:val="IndexLink"/>
                <w:rtl w:val="true"/>
              </w:rPr>
              <w:t>عالمى است كه نادانى ندارد</w:t>
            </w:r>
            <w:r>
              <w:rPr>
                <w:rStyle w:val="IndexLink"/>
                <w:rtl w:val="true"/>
              </w:rPr>
              <w:tab/>
            </w:r>
            <w:r>
              <w:rPr>
                <w:rStyle w:val="IndexLink"/>
              </w:rPr>
              <w:t>113</w:t>
            </w:r>
          </w:hyperlink>
        </w:p>
        <w:p>
          <w:pPr>
            <w:pStyle w:val="Contents4"/>
            <w:tabs>
              <w:tab w:val="clear" w:pos="8176"/>
              <w:tab w:val="right" w:pos="9026" w:leader="dot"/>
            </w:tabs>
            <w:rPr/>
          </w:pPr>
          <w:hyperlink w:anchor="__RefHeading___Toc3777726_3650668749">
            <w:r>
              <w:rPr>
                <w:webHidden/>
                <w:rStyle w:val="IndexLink"/>
              </w:rPr>
              <w:t>5</w:t>
            </w:r>
            <w:r>
              <w:rPr>
                <w:rStyle w:val="IndexLink"/>
                <w:rtl w:val="true"/>
              </w:rPr>
              <w:t>-</w:t>
            </w:r>
            <w:r>
              <w:rPr>
                <w:rStyle w:val="IndexLink"/>
                <w:rtl w:val="true"/>
              </w:rPr>
              <w:t>غير قابل توصيف</w:t>
            </w:r>
            <w:r>
              <w:rPr>
                <w:rStyle w:val="IndexLink"/>
                <w:rtl w:val="true"/>
              </w:rPr>
              <w:tab/>
            </w:r>
            <w:r>
              <w:rPr>
                <w:rStyle w:val="IndexLink"/>
              </w:rPr>
              <w:t>114</w:t>
            </w:r>
          </w:hyperlink>
        </w:p>
        <w:p>
          <w:pPr>
            <w:pStyle w:val="Contents4"/>
            <w:tabs>
              <w:tab w:val="clear" w:pos="8176"/>
              <w:tab w:val="right" w:pos="9026" w:leader="dot"/>
            </w:tabs>
            <w:rPr/>
          </w:pPr>
          <w:hyperlink w:anchor="__RefHeading___Toc3777728_3650668749">
            <w:r>
              <w:rPr>
                <w:webHidden/>
                <w:rStyle w:val="IndexLink"/>
              </w:rPr>
              <w:t>6</w:t>
            </w:r>
            <w:r>
              <w:rPr>
                <w:rStyle w:val="IndexLink"/>
                <w:rtl w:val="true"/>
              </w:rPr>
              <w:t>-</w:t>
            </w:r>
            <w:r>
              <w:rPr>
                <w:rStyle w:val="IndexLink"/>
                <w:rtl w:val="true"/>
              </w:rPr>
              <w:t>يگانه است</w:t>
            </w:r>
            <w:r>
              <w:rPr>
                <w:rStyle w:val="IndexLink"/>
                <w:rtl w:val="true"/>
              </w:rPr>
              <w:tab/>
            </w:r>
            <w:r>
              <w:rPr>
                <w:rStyle w:val="IndexLink"/>
              </w:rPr>
              <w:t>114</w:t>
            </w:r>
          </w:hyperlink>
        </w:p>
        <w:p>
          <w:pPr>
            <w:pStyle w:val="Contents4"/>
            <w:tabs>
              <w:tab w:val="clear" w:pos="8176"/>
              <w:tab w:val="right" w:pos="9026" w:leader="dot"/>
            </w:tabs>
            <w:rPr/>
          </w:pPr>
          <w:hyperlink w:anchor="__RefHeading___Toc3777730_3650668749">
            <w:r>
              <w:rPr>
                <w:webHidden/>
                <w:rStyle w:val="IndexLink"/>
              </w:rPr>
              <w:t>7</w:t>
            </w:r>
            <w:r>
              <w:rPr>
                <w:rStyle w:val="IndexLink"/>
                <w:rtl w:val="true"/>
              </w:rPr>
              <w:t>-</w:t>
            </w:r>
            <w:r>
              <w:rPr>
                <w:rStyle w:val="IndexLink"/>
                <w:rtl w:val="true"/>
              </w:rPr>
              <w:t>امين وحجت و خليفه ي خدا</w:t>
            </w:r>
            <w:r>
              <w:rPr>
                <w:rStyle w:val="IndexLink"/>
                <w:rtl w:val="true"/>
              </w:rPr>
              <w:tab/>
            </w:r>
            <w:r>
              <w:rPr>
                <w:rStyle w:val="IndexLink"/>
              </w:rPr>
              <w:t>115</w:t>
            </w:r>
          </w:hyperlink>
        </w:p>
        <w:p>
          <w:pPr>
            <w:pStyle w:val="Contents4"/>
            <w:tabs>
              <w:tab w:val="clear" w:pos="8176"/>
              <w:tab w:val="right" w:pos="9026" w:leader="dot"/>
            </w:tabs>
            <w:rPr/>
          </w:pPr>
          <w:hyperlink w:anchor="__RefHeading___Toc3777732_3650668749">
            <w:r>
              <w:rPr>
                <w:webHidden/>
                <w:rStyle w:val="IndexLink"/>
              </w:rPr>
              <w:t>8</w:t>
            </w:r>
            <w:r>
              <w:rPr>
                <w:rStyle w:val="IndexLink"/>
                <w:rtl w:val="true"/>
              </w:rPr>
              <w:t>-</w:t>
            </w:r>
            <w:r>
              <w:rPr>
                <w:rStyle w:val="IndexLink"/>
                <w:rtl w:val="true"/>
              </w:rPr>
              <w:t>معصوم است</w:t>
            </w:r>
            <w:r>
              <w:rPr>
                <w:rStyle w:val="IndexLink"/>
                <w:rtl w:val="true"/>
              </w:rPr>
              <w:tab/>
            </w:r>
            <w:r>
              <w:rPr>
                <w:rStyle w:val="IndexLink"/>
              </w:rPr>
              <w:t>115</w:t>
            </w:r>
          </w:hyperlink>
        </w:p>
        <w:p>
          <w:pPr>
            <w:pStyle w:val="Contents4"/>
            <w:tabs>
              <w:tab w:val="clear" w:pos="8176"/>
              <w:tab w:val="right" w:pos="9026" w:leader="dot"/>
            </w:tabs>
            <w:rPr/>
          </w:pPr>
          <w:hyperlink w:anchor="__RefHeading___Toc3777734_3650668749">
            <w:r>
              <w:rPr>
                <w:webHidden/>
                <w:rStyle w:val="IndexLink"/>
              </w:rPr>
              <w:t>9</w:t>
            </w:r>
            <w:r>
              <w:rPr>
                <w:rStyle w:val="IndexLink"/>
                <w:rtl w:val="true"/>
              </w:rPr>
              <w:t>-</w:t>
            </w:r>
            <w:r>
              <w:rPr>
                <w:rStyle w:val="IndexLink"/>
                <w:rtl w:val="true"/>
              </w:rPr>
              <w:t>رأفت وعطوفت</w:t>
            </w:r>
            <w:r>
              <w:rPr>
                <w:rStyle w:val="IndexLink"/>
                <w:rtl w:val="true"/>
              </w:rPr>
              <w:tab/>
            </w:r>
            <w:r>
              <w:rPr>
                <w:rStyle w:val="IndexLink"/>
              </w:rPr>
              <w:t>115</w:t>
            </w:r>
          </w:hyperlink>
        </w:p>
        <w:p>
          <w:pPr>
            <w:pStyle w:val="Contents4"/>
            <w:tabs>
              <w:tab w:val="clear" w:pos="8176"/>
              <w:tab w:val="right" w:pos="9026" w:leader="dot"/>
            </w:tabs>
            <w:rPr/>
          </w:pPr>
          <w:hyperlink w:anchor="__RefHeading___Toc3777736_3650668749">
            <w:r>
              <w:rPr>
                <w:webHidden/>
                <w:rStyle w:val="IndexLink"/>
              </w:rPr>
              <w:t>10</w:t>
            </w:r>
            <w:r>
              <w:rPr>
                <w:rStyle w:val="IndexLink"/>
                <w:rtl w:val="true"/>
              </w:rPr>
              <w:t>-</w:t>
            </w:r>
            <w:r>
              <w:rPr>
                <w:rStyle w:val="IndexLink"/>
                <w:rtl w:val="true"/>
              </w:rPr>
              <w:t>رحمت واسعه ي الهي</w:t>
            </w:r>
            <w:r>
              <w:rPr>
                <w:rStyle w:val="IndexLink"/>
                <w:rtl w:val="true"/>
              </w:rPr>
              <w:tab/>
            </w:r>
            <w:r>
              <w:rPr>
                <w:rStyle w:val="IndexLink"/>
              </w:rPr>
              <w:t>116</w:t>
            </w:r>
          </w:hyperlink>
        </w:p>
        <w:p>
          <w:pPr>
            <w:pStyle w:val="Contents4"/>
            <w:tabs>
              <w:tab w:val="clear" w:pos="8176"/>
              <w:tab w:val="right" w:pos="9026" w:leader="dot"/>
            </w:tabs>
            <w:rPr/>
          </w:pPr>
          <w:hyperlink w:anchor="__RefHeading___Toc3777738_3650668749">
            <w:r>
              <w:rPr>
                <w:webHidden/>
                <w:rStyle w:val="IndexLink"/>
              </w:rPr>
              <w:t>11</w:t>
            </w:r>
            <w:r>
              <w:rPr>
                <w:rStyle w:val="IndexLink"/>
                <w:rtl w:val="true"/>
              </w:rPr>
              <w:t>-</w:t>
            </w:r>
            <w:r>
              <w:rPr>
                <w:rStyle w:val="IndexLink"/>
                <w:rtl w:val="true"/>
              </w:rPr>
              <w:t>راهنما در مهالك</w:t>
            </w:r>
            <w:r>
              <w:rPr>
                <w:rStyle w:val="IndexLink"/>
                <w:rtl w:val="true"/>
              </w:rPr>
              <w:tab/>
            </w:r>
            <w:r>
              <w:rPr>
                <w:rStyle w:val="IndexLink"/>
              </w:rPr>
              <w:t>116</w:t>
            </w:r>
          </w:hyperlink>
        </w:p>
        <w:p>
          <w:pPr>
            <w:pStyle w:val="Contents4"/>
            <w:tabs>
              <w:tab w:val="clear" w:pos="8176"/>
              <w:tab w:val="right" w:pos="9026" w:leader="dot"/>
            </w:tabs>
            <w:rPr/>
          </w:pPr>
          <w:hyperlink w:anchor="__RefHeading___Toc3777740_3650668749">
            <w:r>
              <w:rPr>
                <w:webHidden/>
                <w:rStyle w:val="IndexLink"/>
              </w:rPr>
              <w:t>12</w:t>
            </w:r>
            <w:r>
              <w:rPr>
                <w:rStyle w:val="IndexLink"/>
                <w:rtl w:val="true"/>
              </w:rPr>
              <w:t>-</w:t>
            </w:r>
            <w:r>
              <w:rPr>
                <w:rStyle w:val="IndexLink"/>
                <w:rtl w:val="true"/>
              </w:rPr>
              <w:t>رهاننده از گمراهى</w:t>
            </w:r>
            <w:r>
              <w:rPr>
                <w:rStyle w:val="IndexLink"/>
                <w:rtl w:val="true"/>
              </w:rPr>
              <w:tab/>
            </w:r>
            <w:r>
              <w:rPr>
                <w:rStyle w:val="IndexLink"/>
              </w:rPr>
              <w:t>116</w:t>
            </w:r>
          </w:hyperlink>
        </w:p>
        <w:p>
          <w:pPr>
            <w:pStyle w:val="Contents4"/>
            <w:tabs>
              <w:tab w:val="clear" w:pos="8176"/>
              <w:tab w:val="right" w:pos="9026" w:leader="dot"/>
            </w:tabs>
            <w:rPr/>
          </w:pPr>
          <w:hyperlink w:anchor="__RefHeading___Toc3777742_3650668749">
            <w:r>
              <w:rPr>
                <w:webHidden/>
                <w:rStyle w:val="IndexLink"/>
              </w:rPr>
              <w:t>13</w:t>
            </w:r>
            <w:r>
              <w:rPr>
                <w:rStyle w:val="IndexLink"/>
                <w:rtl w:val="true"/>
              </w:rPr>
              <w:t>-</w:t>
            </w:r>
            <w:r>
              <w:rPr>
                <w:rStyle w:val="IndexLink"/>
                <w:rtl w:val="true"/>
              </w:rPr>
              <w:t>نور هدايت در عالم</w:t>
            </w:r>
            <w:r>
              <w:rPr>
                <w:rStyle w:val="IndexLink"/>
                <w:rtl w:val="true"/>
              </w:rPr>
              <w:tab/>
            </w:r>
            <w:r>
              <w:rPr>
                <w:rStyle w:val="IndexLink"/>
              </w:rPr>
              <w:t>116</w:t>
            </w:r>
          </w:hyperlink>
        </w:p>
        <w:p>
          <w:pPr>
            <w:pStyle w:val="Contents4"/>
            <w:tabs>
              <w:tab w:val="clear" w:pos="8176"/>
              <w:tab w:val="right" w:pos="9026" w:leader="dot"/>
            </w:tabs>
            <w:rPr/>
          </w:pPr>
          <w:hyperlink w:anchor="__RefHeading___Toc3777744_3650668749">
            <w:r>
              <w:rPr>
                <w:webHidden/>
                <w:rStyle w:val="IndexLink"/>
              </w:rPr>
              <w:t>14</w:t>
            </w:r>
            <w:r>
              <w:rPr>
                <w:rStyle w:val="IndexLink"/>
                <w:rtl w:val="true"/>
              </w:rPr>
              <w:t>-</w:t>
            </w:r>
            <w:r>
              <w:rPr>
                <w:rStyle w:val="IndexLink"/>
                <w:rtl w:val="true"/>
              </w:rPr>
              <w:t>افقي است دست نايافتني</w:t>
            </w:r>
            <w:r>
              <w:rPr>
                <w:rStyle w:val="IndexLink"/>
                <w:rtl w:val="true"/>
              </w:rPr>
              <w:tab/>
            </w:r>
            <w:r>
              <w:rPr>
                <w:rStyle w:val="IndexLink"/>
              </w:rPr>
              <w:t>116</w:t>
            </w:r>
          </w:hyperlink>
        </w:p>
        <w:p>
          <w:pPr>
            <w:pStyle w:val="Contents4"/>
            <w:tabs>
              <w:tab w:val="clear" w:pos="8176"/>
              <w:tab w:val="right" w:pos="9026" w:leader="dot"/>
            </w:tabs>
            <w:rPr/>
          </w:pPr>
          <w:hyperlink w:anchor="__RefHeading___Toc3777746_3650668749">
            <w:r>
              <w:rPr>
                <w:webHidden/>
                <w:rStyle w:val="IndexLink"/>
              </w:rPr>
              <w:t>15</w:t>
            </w:r>
            <w:r>
              <w:rPr>
                <w:rStyle w:val="IndexLink"/>
                <w:rtl w:val="true"/>
              </w:rPr>
              <w:t>-</w:t>
            </w:r>
            <w:r>
              <w:rPr>
                <w:rStyle w:val="IndexLink"/>
                <w:rtl w:val="true"/>
              </w:rPr>
              <w:t>بيان حلال وحرام واقامه ي حدود الهي</w:t>
            </w:r>
            <w:r>
              <w:rPr>
                <w:rStyle w:val="IndexLink"/>
                <w:rtl w:val="true"/>
              </w:rPr>
              <w:tab/>
            </w:r>
            <w:r>
              <w:rPr>
                <w:rStyle w:val="IndexLink"/>
              </w:rPr>
              <w:t>116</w:t>
            </w:r>
          </w:hyperlink>
        </w:p>
        <w:p>
          <w:pPr>
            <w:pStyle w:val="Contents4"/>
            <w:tabs>
              <w:tab w:val="clear" w:pos="8176"/>
              <w:tab w:val="right" w:pos="9026" w:leader="dot"/>
            </w:tabs>
            <w:rPr/>
          </w:pPr>
          <w:hyperlink w:anchor="__RefHeading___Toc3777748_3650668749">
            <w:r>
              <w:rPr>
                <w:webHidden/>
                <w:rStyle w:val="IndexLink"/>
              </w:rPr>
              <w:t>16</w:t>
            </w:r>
            <w:r>
              <w:rPr>
                <w:rStyle w:val="IndexLink"/>
                <w:rtl w:val="true"/>
              </w:rPr>
              <w:t>-</w:t>
            </w:r>
            <w:r>
              <w:rPr>
                <w:rStyle w:val="IndexLink"/>
                <w:rtl w:val="true"/>
              </w:rPr>
              <w:t>انتخاب امام بامردم نيست</w:t>
            </w:r>
            <w:r>
              <w:rPr>
                <w:rStyle w:val="IndexLink"/>
                <w:rtl w:val="true"/>
              </w:rPr>
              <w:tab/>
            </w:r>
            <w:r>
              <w:rPr>
                <w:rStyle w:val="IndexLink"/>
              </w:rPr>
              <w:t>117</w:t>
            </w:r>
          </w:hyperlink>
        </w:p>
        <w:p>
          <w:pPr>
            <w:pStyle w:val="Contents4"/>
            <w:tabs>
              <w:tab w:val="clear" w:pos="8176"/>
              <w:tab w:val="right" w:pos="9026" w:leader="dot"/>
            </w:tabs>
            <w:rPr/>
          </w:pPr>
          <w:hyperlink w:anchor="__RefHeading___Toc3777750_3650668749">
            <w:r>
              <w:rPr>
                <w:webHidden/>
                <w:rStyle w:val="IndexLink"/>
              </w:rPr>
              <w:t>17</w:t>
            </w:r>
            <w:r>
              <w:rPr>
                <w:rStyle w:val="IndexLink"/>
                <w:rtl w:val="true"/>
              </w:rPr>
              <w:t>-</w:t>
            </w:r>
            <w:r>
              <w:rPr>
                <w:rStyle w:val="IndexLink"/>
                <w:rtl w:val="true"/>
              </w:rPr>
              <w:t>امام از منظر قرآن</w:t>
            </w:r>
            <w:r>
              <w:rPr>
                <w:rStyle w:val="IndexLink"/>
                <w:rtl w:val="true"/>
              </w:rPr>
              <w:tab/>
            </w:r>
            <w:r>
              <w:rPr>
                <w:rStyle w:val="IndexLink"/>
              </w:rPr>
              <w:t>117</w:t>
            </w:r>
          </w:hyperlink>
        </w:p>
        <w:p>
          <w:pPr>
            <w:pStyle w:val="Contents4"/>
            <w:tabs>
              <w:tab w:val="clear" w:pos="8176"/>
              <w:tab w:val="right" w:pos="9026" w:leader="dot"/>
            </w:tabs>
            <w:rPr/>
          </w:pPr>
          <w:hyperlink w:anchor="__RefHeading___Toc3777752_3650668749">
            <w:r>
              <w:rPr>
                <w:webHidden/>
                <w:rStyle w:val="IndexLink"/>
              </w:rPr>
              <w:t>18</w:t>
            </w:r>
            <w:r>
              <w:rPr>
                <w:rStyle w:val="IndexLink"/>
                <w:rtl w:val="true"/>
              </w:rPr>
              <w:t>-</w:t>
            </w:r>
            <w:r>
              <w:rPr>
                <w:rStyle w:val="IndexLink"/>
                <w:rtl w:val="true"/>
              </w:rPr>
              <w:t>حجّت بالغه بر بندگان و شاهد بر خلايق</w:t>
            </w:r>
            <w:r>
              <w:rPr>
                <w:rStyle w:val="IndexLink"/>
                <w:rtl w:val="true"/>
              </w:rPr>
              <w:tab/>
            </w:r>
            <w:r>
              <w:rPr>
                <w:rStyle w:val="IndexLink"/>
              </w:rPr>
              <w:t>118</w:t>
            </w:r>
          </w:hyperlink>
        </w:p>
        <w:p>
          <w:pPr>
            <w:pStyle w:val="Contents3"/>
            <w:tabs>
              <w:tab w:val="clear" w:pos="8459"/>
              <w:tab w:val="right" w:pos="9026" w:leader="dot"/>
            </w:tabs>
            <w:rPr/>
          </w:pPr>
          <w:hyperlink w:anchor="__RefHeading___Toc3777754_3650668749">
            <w:r>
              <w:rPr>
                <w:webHidden/>
                <w:rStyle w:val="IndexLink"/>
                <w:rtl w:val="true"/>
              </w:rPr>
              <w:t>ويژگيهاي مخالفين امامت و ائمه غدير</w:t>
            </w:r>
            <w:r>
              <w:rPr>
                <w:rStyle w:val="IndexLink"/>
                <w:rtl w:val="true"/>
              </w:rPr>
              <w:tab/>
            </w:r>
            <w:r>
              <w:rPr>
                <w:rStyle w:val="IndexLink"/>
              </w:rPr>
              <w:t>118</w:t>
            </w:r>
          </w:hyperlink>
        </w:p>
        <w:p>
          <w:pPr>
            <w:pStyle w:val="Contents4"/>
            <w:tabs>
              <w:tab w:val="clear" w:pos="8176"/>
              <w:tab w:val="right" w:pos="9026" w:leader="dot"/>
            </w:tabs>
            <w:rPr/>
          </w:pPr>
          <w:hyperlink w:anchor="__RefHeading___Toc3777756_3650668749">
            <w:r>
              <w:rPr>
                <w:webHidden/>
                <w:rStyle w:val="IndexLink"/>
                <w:rtl w:val="true"/>
              </w:rPr>
              <w:t>از روى بصيرت امام را ترك كردند</w:t>
            </w:r>
            <w:r>
              <w:rPr>
                <w:rStyle w:val="IndexLink"/>
                <w:rtl w:val="true"/>
              </w:rPr>
              <w:tab/>
            </w:r>
            <w:r>
              <w:rPr>
                <w:rStyle w:val="IndexLink"/>
              </w:rPr>
              <w:t>118</w:t>
            </w:r>
          </w:hyperlink>
        </w:p>
        <w:p>
          <w:pPr>
            <w:pStyle w:val="Contents4"/>
            <w:tabs>
              <w:tab w:val="clear" w:pos="8176"/>
              <w:tab w:val="right" w:pos="9026" w:leader="dot"/>
            </w:tabs>
            <w:rPr/>
          </w:pPr>
          <w:hyperlink w:anchor="__RefHeading___Toc3777758_3650668749">
            <w:r>
              <w:rPr>
                <w:webHidden/>
                <w:rStyle w:val="IndexLink"/>
                <w:rtl w:val="true"/>
              </w:rPr>
              <w:t>از هوى و هوس پيروى كردند</w:t>
            </w:r>
            <w:r>
              <w:rPr>
                <w:rStyle w:val="IndexLink"/>
                <w:rtl w:val="true"/>
              </w:rPr>
              <w:tab/>
            </w:r>
            <w:r>
              <w:rPr>
                <w:rStyle w:val="IndexLink"/>
              </w:rPr>
              <w:t>120</w:t>
            </w:r>
          </w:hyperlink>
        </w:p>
        <w:p>
          <w:pPr>
            <w:pStyle w:val="Contents2"/>
            <w:tabs>
              <w:tab w:val="clear" w:pos="8743"/>
              <w:tab w:val="right" w:pos="9026" w:leader="dot"/>
            </w:tabs>
            <w:rPr/>
          </w:pPr>
          <w:hyperlink w:anchor="__RefHeading___Toc3777760_3650668749">
            <w:r>
              <w:rPr>
                <w:webHidden/>
                <w:rStyle w:val="IndexLink"/>
                <w:rtl w:val="true"/>
              </w:rPr>
              <w:t>تبيين مفاهيم بلندغدير</w:t>
            </w:r>
            <w:r>
              <w:rPr>
                <w:rStyle w:val="IndexLink"/>
                <w:rtl w:val="true"/>
              </w:rPr>
              <w:tab/>
            </w:r>
            <w:r>
              <w:rPr>
                <w:rStyle w:val="IndexLink"/>
              </w:rPr>
              <w:t>120</w:t>
            </w:r>
          </w:hyperlink>
        </w:p>
        <w:p>
          <w:pPr>
            <w:pStyle w:val="Contents3"/>
            <w:tabs>
              <w:tab w:val="clear" w:pos="8459"/>
              <w:tab w:val="right" w:pos="9026" w:leader="dot"/>
            </w:tabs>
            <w:rPr/>
          </w:pPr>
          <w:hyperlink w:anchor="__RefHeading___Toc3777762_3650668749">
            <w:r>
              <w:rPr>
                <w:webHidden/>
                <w:rStyle w:val="IndexLink"/>
                <w:rtl w:val="true"/>
              </w:rPr>
              <w:t>حديث سلسله الذهب و امتداد ولايت غدير</w:t>
            </w:r>
            <w:r>
              <w:rPr>
                <w:rStyle w:val="IndexLink"/>
                <w:rtl w:val="true"/>
              </w:rPr>
              <w:tab/>
            </w:r>
            <w:r>
              <w:rPr>
                <w:rStyle w:val="IndexLink"/>
              </w:rPr>
              <w:t>120</w:t>
            </w:r>
          </w:hyperlink>
        </w:p>
        <w:p>
          <w:pPr>
            <w:pStyle w:val="Contents3"/>
            <w:tabs>
              <w:tab w:val="clear" w:pos="8459"/>
              <w:tab w:val="right" w:pos="9026" w:leader="dot"/>
            </w:tabs>
            <w:rPr/>
          </w:pPr>
          <w:hyperlink w:anchor="__RefHeading___Toc3777764_3650668749">
            <w:r>
              <w:rPr>
                <w:webHidden/>
                <w:rStyle w:val="IndexLink"/>
                <w:rtl w:val="true"/>
              </w:rPr>
              <w:t>خصوصيت شيعيان غدير</w:t>
            </w:r>
            <w:r>
              <w:rPr>
                <w:rStyle w:val="IndexLink"/>
                <w:rtl w:val="true"/>
              </w:rPr>
              <w:tab/>
            </w:r>
            <w:r>
              <w:rPr>
                <w:rStyle w:val="IndexLink"/>
              </w:rPr>
              <w:t>121</w:t>
            </w:r>
          </w:hyperlink>
        </w:p>
        <w:p>
          <w:pPr>
            <w:pStyle w:val="Contents3"/>
            <w:tabs>
              <w:tab w:val="clear" w:pos="8459"/>
              <w:tab w:val="right" w:pos="9026" w:leader="dot"/>
            </w:tabs>
            <w:rPr/>
          </w:pPr>
          <w:hyperlink w:anchor="__RefHeading___Toc3777766_3650668749">
            <w:r>
              <w:rPr>
                <w:webHidden/>
                <w:rStyle w:val="IndexLink"/>
                <w:rtl w:val="true"/>
              </w:rPr>
              <w:t>حكايت جابر از مراسم حجه الوداع</w:t>
            </w:r>
            <w:r>
              <w:rPr>
                <w:rStyle w:val="IndexLink"/>
                <w:rtl w:val="true"/>
              </w:rPr>
              <w:tab/>
            </w:r>
            <w:r>
              <w:rPr>
                <w:rStyle w:val="IndexLink"/>
              </w:rPr>
              <w:t>122</w:t>
            </w:r>
          </w:hyperlink>
        </w:p>
        <w:p>
          <w:pPr>
            <w:pStyle w:val="Contents3"/>
            <w:tabs>
              <w:tab w:val="clear" w:pos="8459"/>
              <w:tab w:val="right" w:pos="9026" w:leader="dot"/>
            </w:tabs>
            <w:rPr/>
          </w:pPr>
          <w:hyperlink w:anchor="__RefHeading___Toc3777768_3650668749">
            <w:r>
              <w:rPr>
                <w:webHidden/>
                <w:rStyle w:val="IndexLink"/>
                <w:rtl w:val="true"/>
              </w:rPr>
              <w:t>علي عليه السلام قسمت كننده بهشت و جهنم</w:t>
            </w:r>
            <w:r>
              <w:rPr>
                <w:rStyle w:val="IndexLink"/>
                <w:rtl w:val="true"/>
              </w:rPr>
              <w:tab/>
            </w:r>
            <w:r>
              <w:rPr>
                <w:rStyle w:val="IndexLink"/>
              </w:rPr>
              <w:t>123</w:t>
            </w:r>
          </w:hyperlink>
        </w:p>
        <w:p>
          <w:pPr>
            <w:pStyle w:val="Contents3"/>
            <w:tabs>
              <w:tab w:val="clear" w:pos="8459"/>
              <w:tab w:val="right" w:pos="9026" w:leader="dot"/>
            </w:tabs>
            <w:rPr/>
          </w:pPr>
          <w:hyperlink w:anchor="__RefHeading___Toc3777770_3650668749">
            <w:r>
              <w:rPr>
                <w:webHidden/>
                <w:rStyle w:val="IndexLink"/>
                <w:rtl w:val="true"/>
              </w:rPr>
              <w:t>حقد وكينه نسبت به اميرالمومنين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777772_3650668749">
            <w:r>
              <w:rPr>
                <w:webHidden/>
                <w:rStyle w:val="IndexLink"/>
                <w:rtl w:val="true"/>
              </w:rPr>
              <w:t>تنهائي اميرالمومنين عليه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3777774_3650668749">
            <w:r>
              <w:rPr>
                <w:webHidden/>
                <w:rStyle w:val="IndexLink"/>
                <w:rtl w:val="true"/>
              </w:rPr>
              <w:t xml:space="preserve">معنى گفته خدا </w:t>
            </w:r>
            <w:r>
              <w:rPr>
                <w:rStyle w:val="IndexLink"/>
                <w:rtl w:val="true"/>
              </w:rPr>
              <w:t>(</w:t>
            </w:r>
            <w:r>
              <w:rPr>
                <w:rStyle w:val="IndexLink"/>
                <w:rtl w:val="true"/>
              </w:rPr>
              <w:t>أنفسنا و أنفسكم</w:t>
            </w:r>
            <w:r>
              <w:rPr>
                <w:rStyle w:val="IndexLink"/>
                <w:rtl w:val="true"/>
              </w:rPr>
              <w:t>)</w:t>
              <w:tab/>
            </w:r>
            <w:r>
              <w:rPr>
                <w:rStyle w:val="IndexLink"/>
              </w:rPr>
              <w:t>128</w:t>
            </w:r>
          </w:hyperlink>
        </w:p>
        <w:p>
          <w:pPr>
            <w:pStyle w:val="Contents2"/>
            <w:tabs>
              <w:tab w:val="clear" w:pos="8743"/>
              <w:tab w:val="right" w:pos="9026" w:leader="dot"/>
            </w:tabs>
            <w:rPr/>
          </w:pPr>
          <w:hyperlink w:anchor="__RefHeading___Toc3777776_3650668749">
            <w:r>
              <w:rPr>
                <w:webHidden/>
                <w:rStyle w:val="IndexLink"/>
                <w:rtl w:val="true"/>
              </w:rPr>
              <w:t>بيان اعمال روز عيد غدير</w:t>
            </w:r>
            <w:r>
              <w:rPr>
                <w:rStyle w:val="IndexLink"/>
                <w:rtl w:val="true"/>
              </w:rPr>
              <w:tab/>
            </w:r>
            <w:r>
              <w:rPr>
                <w:rStyle w:val="IndexLink"/>
              </w:rPr>
              <w:t>144</w:t>
            </w:r>
          </w:hyperlink>
        </w:p>
        <w:p>
          <w:pPr>
            <w:pStyle w:val="Contents3"/>
            <w:tabs>
              <w:tab w:val="clear" w:pos="8459"/>
              <w:tab w:val="right" w:pos="9026" w:leader="dot"/>
            </w:tabs>
            <w:rPr/>
          </w:pPr>
          <w:hyperlink w:anchor="__RefHeading___Toc3777778_3650668749">
            <w:r>
              <w:rPr>
                <w:webHidden/>
                <w:rStyle w:val="IndexLink"/>
              </w:rPr>
              <w:t>1</w:t>
            </w:r>
            <w:r>
              <w:rPr>
                <w:rStyle w:val="IndexLink"/>
                <w:rtl w:val="true"/>
              </w:rPr>
              <w:t>-</w:t>
            </w:r>
            <w:r>
              <w:rPr>
                <w:rStyle w:val="IndexLink"/>
                <w:rtl w:val="true"/>
              </w:rPr>
              <w:t>اطعام دادن</w:t>
            </w:r>
            <w:r>
              <w:rPr>
                <w:rStyle w:val="IndexLink"/>
                <w:rtl w:val="true"/>
              </w:rPr>
              <w:tab/>
            </w:r>
            <w:r>
              <w:rPr>
                <w:rStyle w:val="IndexLink"/>
              </w:rPr>
              <w:t>144</w:t>
            </w:r>
          </w:hyperlink>
        </w:p>
        <w:p>
          <w:pPr>
            <w:pStyle w:val="Contents3"/>
            <w:tabs>
              <w:tab w:val="clear" w:pos="8459"/>
              <w:tab w:val="right" w:pos="9026" w:leader="dot"/>
            </w:tabs>
            <w:rPr/>
          </w:pPr>
          <w:hyperlink w:anchor="__RefHeading___Toc3777780_3650668749">
            <w:r>
              <w:rPr>
                <w:webHidden/>
                <w:rStyle w:val="IndexLink"/>
              </w:rPr>
              <w:t>2</w:t>
            </w:r>
            <w:r>
              <w:rPr>
                <w:rStyle w:val="IndexLink"/>
                <w:rtl w:val="true"/>
              </w:rPr>
              <w:t>-</w:t>
            </w:r>
            <w:r>
              <w:rPr>
                <w:rStyle w:val="IndexLink"/>
                <w:rtl w:val="true"/>
              </w:rPr>
              <w:t>تبسم نمودن</w:t>
            </w:r>
            <w:r>
              <w:rPr>
                <w:rStyle w:val="IndexLink"/>
                <w:rtl w:val="true"/>
              </w:rPr>
              <w:tab/>
            </w:r>
            <w:r>
              <w:rPr>
                <w:rStyle w:val="IndexLink"/>
              </w:rPr>
              <w:t>144</w:t>
            </w:r>
          </w:hyperlink>
        </w:p>
        <w:p>
          <w:pPr>
            <w:pStyle w:val="Contents3"/>
            <w:tabs>
              <w:tab w:val="clear" w:pos="8459"/>
              <w:tab w:val="right" w:pos="9026" w:leader="dot"/>
            </w:tabs>
            <w:rPr/>
          </w:pPr>
          <w:hyperlink w:anchor="__RefHeading___Toc3777782_3650668749">
            <w:r>
              <w:rPr>
                <w:webHidden/>
                <w:rStyle w:val="IndexLink"/>
              </w:rPr>
              <w:t>3</w:t>
            </w:r>
            <w:r>
              <w:rPr>
                <w:rStyle w:val="IndexLink"/>
                <w:rtl w:val="true"/>
              </w:rPr>
              <w:t>-</w:t>
            </w:r>
            <w:r>
              <w:rPr>
                <w:rStyle w:val="IndexLink"/>
                <w:rtl w:val="true"/>
              </w:rPr>
              <w:t>افطاري دادن</w:t>
            </w:r>
            <w:r>
              <w:rPr>
                <w:rStyle w:val="IndexLink"/>
                <w:rtl w:val="true"/>
              </w:rPr>
              <w:tab/>
            </w:r>
            <w:r>
              <w:rPr>
                <w:rStyle w:val="IndexLink"/>
              </w:rPr>
              <w:t>144</w:t>
            </w:r>
          </w:hyperlink>
        </w:p>
        <w:p>
          <w:pPr>
            <w:pStyle w:val="Contents3"/>
            <w:tabs>
              <w:tab w:val="clear" w:pos="8459"/>
              <w:tab w:val="right" w:pos="9026" w:leader="dot"/>
            </w:tabs>
            <w:rPr/>
          </w:pPr>
          <w:hyperlink w:anchor="__RefHeading___Toc3777784_3650668749">
            <w:r>
              <w:rPr>
                <w:webHidden/>
                <w:rStyle w:val="IndexLink"/>
              </w:rPr>
              <w:t>4</w:t>
            </w:r>
            <w:r>
              <w:rPr>
                <w:rStyle w:val="IndexLink"/>
                <w:rtl w:val="true"/>
              </w:rPr>
              <w:t>-</w:t>
            </w:r>
            <w:r>
              <w:rPr>
                <w:rStyle w:val="IndexLink"/>
                <w:rtl w:val="true"/>
              </w:rPr>
              <w:t>كندن جامه هاي سياه</w:t>
            </w:r>
            <w:r>
              <w:rPr>
                <w:rStyle w:val="IndexLink"/>
                <w:rtl w:val="true"/>
              </w:rPr>
              <w:tab/>
            </w:r>
            <w:r>
              <w:rPr>
                <w:rStyle w:val="IndexLink"/>
              </w:rPr>
              <w:t>145</w:t>
            </w:r>
          </w:hyperlink>
        </w:p>
        <w:p>
          <w:pPr>
            <w:pStyle w:val="Contents3"/>
            <w:tabs>
              <w:tab w:val="clear" w:pos="8459"/>
              <w:tab w:val="right" w:pos="9026" w:leader="dot"/>
            </w:tabs>
            <w:rPr/>
          </w:pPr>
          <w:hyperlink w:anchor="__RefHeading___Toc3777786_3650668749">
            <w:r>
              <w:rPr>
                <w:webHidden/>
                <w:rStyle w:val="IndexLink"/>
              </w:rPr>
              <w:t>5</w:t>
            </w:r>
            <w:r>
              <w:rPr>
                <w:rStyle w:val="IndexLink"/>
                <w:rtl w:val="true"/>
              </w:rPr>
              <w:t>-</w:t>
            </w:r>
            <w:r>
              <w:rPr>
                <w:rStyle w:val="IndexLink"/>
                <w:rtl w:val="true"/>
              </w:rPr>
              <w:t>زدودن غم از دل شيعيان</w:t>
            </w:r>
            <w:r>
              <w:rPr>
                <w:rStyle w:val="IndexLink"/>
                <w:rtl w:val="true"/>
              </w:rPr>
              <w:tab/>
            </w:r>
            <w:r>
              <w:rPr>
                <w:rStyle w:val="IndexLink"/>
              </w:rPr>
              <w:t>146</w:t>
            </w:r>
          </w:hyperlink>
        </w:p>
        <w:p>
          <w:pPr>
            <w:pStyle w:val="Contents3"/>
            <w:tabs>
              <w:tab w:val="clear" w:pos="8459"/>
              <w:tab w:val="right" w:pos="9026" w:leader="dot"/>
            </w:tabs>
            <w:rPr/>
          </w:pPr>
          <w:hyperlink w:anchor="__RefHeading___Toc3777788_3650668749">
            <w:r>
              <w:rPr>
                <w:webHidden/>
                <w:rStyle w:val="IndexLink"/>
              </w:rPr>
              <w:t>6</w:t>
            </w:r>
            <w:r>
              <w:rPr>
                <w:rStyle w:val="IndexLink"/>
                <w:rtl w:val="true"/>
              </w:rPr>
              <w:t>-</w:t>
            </w:r>
            <w:r>
              <w:rPr>
                <w:rStyle w:val="IndexLink"/>
                <w:rtl w:val="true"/>
              </w:rPr>
              <w:t>پوشيدن لباس نو</w:t>
            </w:r>
            <w:r>
              <w:rPr>
                <w:rStyle w:val="IndexLink"/>
                <w:rtl w:val="true"/>
              </w:rPr>
              <w:tab/>
            </w:r>
            <w:r>
              <w:rPr>
                <w:rStyle w:val="IndexLink"/>
              </w:rPr>
              <w:t>146</w:t>
            </w:r>
          </w:hyperlink>
        </w:p>
        <w:p>
          <w:pPr>
            <w:pStyle w:val="Contents3"/>
            <w:tabs>
              <w:tab w:val="clear" w:pos="8459"/>
              <w:tab w:val="right" w:pos="9026" w:leader="dot"/>
            </w:tabs>
            <w:rPr/>
          </w:pPr>
          <w:hyperlink w:anchor="__RefHeading___Toc3777790_3650668749">
            <w:r>
              <w:rPr>
                <w:webHidden/>
                <w:rStyle w:val="IndexLink"/>
              </w:rPr>
              <w:t>7</w:t>
            </w:r>
            <w:r>
              <w:rPr>
                <w:rStyle w:val="IndexLink"/>
                <w:rtl w:val="true"/>
              </w:rPr>
              <w:t>-</w:t>
            </w:r>
            <w:r>
              <w:rPr>
                <w:rStyle w:val="IndexLink"/>
                <w:rtl w:val="true"/>
              </w:rPr>
              <w:t>بخشش</w:t>
            </w:r>
            <w:r>
              <w:rPr>
                <w:rStyle w:val="IndexLink"/>
                <w:rtl w:val="true"/>
              </w:rPr>
              <w:tab/>
            </w:r>
            <w:r>
              <w:rPr>
                <w:rStyle w:val="IndexLink"/>
              </w:rPr>
              <w:t>146</w:t>
            </w:r>
          </w:hyperlink>
        </w:p>
        <w:p>
          <w:pPr>
            <w:pStyle w:val="Contents3"/>
            <w:tabs>
              <w:tab w:val="clear" w:pos="8459"/>
              <w:tab w:val="right" w:pos="9026" w:leader="dot"/>
            </w:tabs>
            <w:rPr/>
          </w:pPr>
          <w:hyperlink w:anchor="__RefHeading___Toc3777792_3650668749">
            <w:r>
              <w:rPr>
                <w:webHidden/>
                <w:rStyle w:val="IndexLink"/>
              </w:rPr>
              <w:t>8</w:t>
            </w:r>
            <w:r>
              <w:rPr>
                <w:rStyle w:val="IndexLink"/>
                <w:rtl w:val="true"/>
              </w:rPr>
              <w:t>-</w:t>
            </w:r>
            <w:r>
              <w:rPr>
                <w:rStyle w:val="IndexLink"/>
                <w:rtl w:val="true"/>
              </w:rPr>
              <w:t>شكرگذاري نعمت ولايت</w:t>
            </w:r>
            <w:r>
              <w:rPr>
                <w:rStyle w:val="IndexLink"/>
                <w:rtl w:val="true"/>
              </w:rPr>
              <w:tab/>
            </w:r>
            <w:r>
              <w:rPr>
                <w:rStyle w:val="IndexLink"/>
              </w:rPr>
              <w:t>146</w:t>
            </w:r>
          </w:hyperlink>
        </w:p>
        <w:p>
          <w:pPr>
            <w:pStyle w:val="Contents3"/>
            <w:tabs>
              <w:tab w:val="clear" w:pos="8459"/>
              <w:tab w:val="right" w:pos="9026" w:leader="dot"/>
            </w:tabs>
            <w:rPr/>
          </w:pPr>
          <w:hyperlink w:anchor="__RefHeading___Toc3777794_3650668749">
            <w:r>
              <w:rPr>
                <w:webHidden/>
                <w:rStyle w:val="IndexLink"/>
              </w:rPr>
              <w:t>9</w:t>
            </w:r>
            <w:r>
              <w:rPr>
                <w:rStyle w:val="IndexLink"/>
                <w:rtl w:val="true"/>
              </w:rPr>
              <w:t>تهنيت گفتن</w:t>
            </w:r>
            <w:r>
              <w:rPr>
                <w:rStyle w:val="IndexLink"/>
                <w:rtl w:val="true"/>
              </w:rPr>
              <w:tab/>
            </w:r>
            <w:r>
              <w:rPr>
                <w:rStyle w:val="IndexLink"/>
              </w:rPr>
              <w:t>147</w:t>
            </w:r>
          </w:hyperlink>
        </w:p>
        <w:p>
          <w:pPr>
            <w:pStyle w:val="Contents3"/>
            <w:tabs>
              <w:tab w:val="clear" w:pos="8459"/>
              <w:tab w:val="right" w:pos="9026" w:leader="dot"/>
            </w:tabs>
            <w:rPr/>
          </w:pPr>
          <w:hyperlink w:anchor="__RefHeading___Toc3777796_3650668749">
            <w:r>
              <w:rPr>
                <w:webHidden/>
                <w:rStyle w:val="IndexLink"/>
              </w:rPr>
              <w:t>10</w:t>
            </w:r>
            <w:r>
              <w:rPr>
                <w:rStyle w:val="IndexLink"/>
                <w:rtl w:val="true"/>
              </w:rPr>
              <w:t>-</w:t>
            </w:r>
            <w:r>
              <w:rPr>
                <w:rStyle w:val="IndexLink"/>
                <w:rtl w:val="true"/>
              </w:rPr>
              <w:t>دعا</w:t>
            </w:r>
            <w:r>
              <w:rPr>
                <w:rStyle w:val="IndexLink"/>
                <w:rtl w:val="true"/>
              </w:rPr>
              <w:tab/>
            </w:r>
            <w:r>
              <w:rPr>
                <w:rStyle w:val="IndexLink"/>
              </w:rPr>
              <w:t>147</w:t>
            </w:r>
          </w:hyperlink>
        </w:p>
        <w:p>
          <w:pPr>
            <w:pStyle w:val="Contents3"/>
            <w:tabs>
              <w:tab w:val="clear" w:pos="8459"/>
              <w:tab w:val="right" w:pos="9026" w:leader="dot"/>
            </w:tabs>
            <w:rPr/>
          </w:pPr>
          <w:hyperlink w:anchor="__RefHeading___Toc3777798_3650668749">
            <w:r>
              <w:rPr>
                <w:webHidden/>
                <w:rStyle w:val="IndexLink"/>
              </w:rPr>
              <w:t>11</w:t>
            </w:r>
            <w:r>
              <w:rPr>
                <w:rStyle w:val="IndexLink"/>
                <w:rtl w:val="true"/>
              </w:rPr>
              <w:t>-</w:t>
            </w:r>
            <w:r>
              <w:rPr>
                <w:rStyle w:val="IndexLink"/>
                <w:rtl w:val="true"/>
              </w:rPr>
              <w:t>نشر علم</w:t>
            </w:r>
            <w:r>
              <w:rPr>
                <w:rStyle w:val="IndexLink"/>
                <w:rtl w:val="true"/>
              </w:rPr>
              <w:tab/>
            </w:r>
            <w:r>
              <w:rPr>
                <w:rStyle w:val="IndexLink"/>
              </w:rPr>
              <w:t>147</w:t>
            </w:r>
          </w:hyperlink>
        </w:p>
        <w:p>
          <w:pPr>
            <w:pStyle w:val="Contents3"/>
            <w:tabs>
              <w:tab w:val="clear" w:pos="8459"/>
              <w:tab w:val="right" w:pos="9026" w:leader="dot"/>
            </w:tabs>
            <w:rPr/>
          </w:pPr>
          <w:hyperlink w:anchor="__RefHeading___Toc3777800_3650668749">
            <w:r>
              <w:rPr>
                <w:webHidden/>
                <w:rStyle w:val="IndexLink"/>
              </w:rPr>
              <w:t>12</w:t>
            </w:r>
            <w:r>
              <w:rPr>
                <w:rStyle w:val="IndexLink"/>
                <w:rtl w:val="true"/>
              </w:rPr>
              <w:t>-</w:t>
            </w:r>
            <w:r>
              <w:rPr>
                <w:rStyle w:val="IndexLink"/>
                <w:rtl w:val="true"/>
              </w:rPr>
              <w:t>زدودن غم از دل شيعيان</w:t>
            </w:r>
            <w:r>
              <w:rPr>
                <w:rStyle w:val="IndexLink"/>
                <w:rtl w:val="true"/>
              </w:rPr>
              <w:tab/>
            </w:r>
            <w:r>
              <w:rPr>
                <w:rStyle w:val="IndexLink"/>
              </w:rPr>
              <w:t>147</w:t>
            </w:r>
          </w:hyperlink>
        </w:p>
        <w:p>
          <w:pPr>
            <w:pStyle w:val="Contents3"/>
            <w:tabs>
              <w:tab w:val="clear" w:pos="8459"/>
              <w:tab w:val="right" w:pos="9026" w:leader="dot"/>
            </w:tabs>
            <w:rPr/>
          </w:pPr>
          <w:hyperlink w:anchor="__RefHeading___Toc3777802_3650668749">
            <w:r>
              <w:rPr>
                <w:webHidden/>
                <w:rStyle w:val="IndexLink"/>
              </w:rPr>
              <w:t>13</w:t>
            </w:r>
            <w:r>
              <w:rPr>
                <w:rStyle w:val="IndexLink"/>
                <w:rtl w:val="true"/>
              </w:rPr>
              <w:t>-</w:t>
            </w:r>
            <w:r>
              <w:rPr>
                <w:rStyle w:val="IndexLink"/>
                <w:rtl w:val="true"/>
              </w:rPr>
              <w:t>زياد صلوات فرستادن</w:t>
            </w:r>
            <w:r>
              <w:rPr>
                <w:rStyle w:val="IndexLink"/>
                <w:rtl w:val="true"/>
              </w:rPr>
              <w:tab/>
            </w:r>
            <w:r>
              <w:rPr>
                <w:rStyle w:val="IndexLink"/>
              </w:rPr>
              <w:t>147</w:t>
            </w:r>
          </w:hyperlink>
        </w:p>
        <w:p>
          <w:pPr>
            <w:pStyle w:val="Contents3"/>
            <w:tabs>
              <w:tab w:val="clear" w:pos="8459"/>
              <w:tab w:val="right" w:pos="9026" w:leader="dot"/>
            </w:tabs>
            <w:rPr/>
          </w:pPr>
          <w:hyperlink w:anchor="__RefHeading___Toc3777804_3650668749">
            <w:r>
              <w:rPr>
                <w:webHidden/>
                <w:rStyle w:val="IndexLink"/>
              </w:rPr>
              <w:t>14</w:t>
            </w:r>
            <w:r>
              <w:rPr>
                <w:rStyle w:val="IndexLink"/>
                <w:rtl w:val="true"/>
              </w:rPr>
              <w:t>-</w:t>
            </w:r>
            <w:r>
              <w:rPr>
                <w:rStyle w:val="IndexLink"/>
                <w:rtl w:val="true"/>
              </w:rPr>
              <w:t>زيارت اميرالمومنين عليه السلام در روز غدير</w:t>
            </w:r>
            <w:r>
              <w:rPr>
                <w:rStyle w:val="IndexLink"/>
                <w:rtl w:val="true"/>
              </w:rPr>
              <w:tab/>
            </w:r>
            <w:r>
              <w:rPr>
                <w:rStyle w:val="IndexLink"/>
              </w:rPr>
              <w:t>148</w:t>
            </w:r>
          </w:hyperlink>
        </w:p>
        <w:p>
          <w:pPr>
            <w:pStyle w:val="Contents3"/>
            <w:tabs>
              <w:tab w:val="clear" w:pos="8459"/>
              <w:tab w:val="right" w:pos="9026" w:leader="dot"/>
            </w:tabs>
            <w:rPr/>
          </w:pPr>
          <w:hyperlink w:anchor="__RefHeading___Toc3777806_3650668749">
            <w:r>
              <w:rPr>
                <w:webHidden/>
                <w:rStyle w:val="IndexLink"/>
              </w:rPr>
              <w:t>15</w:t>
            </w:r>
            <w:r>
              <w:rPr>
                <w:rStyle w:val="IndexLink"/>
                <w:rtl w:val="true"/>
              </w:rPr>
              <w:t>-</w:t>
            </w:r>
            <w:r>
              <w:rPr>
                <w:rStyle w:val="IndexLink"/>
                <w:rtl w:val="true"/>
              </w:rPr>
              <w:t>صدقه به شيعيان اثني عشري</w:t>
            </w:r>
            <w:r>
              <w:rPr>
                <w:rStyle w:val="IndexLink"/>
                <w:rtl w:val="true"/>
              </w:rPr>
              <w:tab/>
            </w:r>
            <w:r>
              <w:rPr>
                <w:rStyle w:val="IndexLink"/>
              </w:rPr>
              <w:t>149</w:t>
            </w:r>
          </w:hyperlink>
        </w:p>
        <w:p>
          <w:pPr>
            <w:pStyle w:val="Contents3"/>
            <w:tabs>
              <w:tab w:val="clear" w:pos="8459"/>
              <w:tab w:val="right" w:pos="9026" w:leader="dot"/>
            </w:tabs>
            <w:rPr/>
          </w:pPr>
          <w:hyperlink w:anchor="__RefHeading___Toc3777808_3650668749">
            <w:r>
              <w:rPr>
                <w:webHidden/>
                <w:rStyle w:val="IndexLink"/>
              </w:rPr>
              <w:t>16</w:t>
            </w:r>
            <w:r>
              <w:rPr>
                <w:rStyle w:val="IndexLink"/>
                <w:rtl w:val="true"/>
              </w:rPr>
              <w:t>-</w:t>
            </w:r>
            <w:r>
              <w:rPr>
                <w:rStyle w:val="IndexLink"/>
                <w:rtl w:val="true"/>
              </w:rPr>
              <w:t>وسعت دادن به خانواده</w:t>
            </w:r>
            <w:r>
              <w:rPr>
                <w:rStyle w:val="IndexLink"/>
                <w:rtl w:val="true"/>
              </w:rPr>
              <w:tab/>
            </w:r>
            <w:r>
              <w:rPr>
                <w:rStyle w:val="IndexLink"/>
              </w:rPr>
              <w:t>149</w:t>
            </w:r>
          </w:hyperlink>
        </w:p>
        <w:p>
          <w:pPr>
            <w:pStyle w:val="Contents3"/>
            <w:tabs>
              <w:tab w:val="clear" w:pos="8459"/>
              <w:tab w:val="right" w:pos="9026" w:leader="dot"/>
            </w:tabs>
            <w:rPr/>
          </w:pPr>
          <w:hyperlink w:anchor="__RefHeading___Toc3777810_3650668749">
            <w:r>
              <w:rPr>
                <w:webHidden/>
                <w:rStyle w:val="IndexLink"/>
              </w:rPr>
              <w:t>17</w:t>
            </w:r>
            <w:r>
              <w:rPr>
                <w:rStyle w:val="IndexLink"/>
                <w:rtl w:val="true"/>
              </w:rPr>
              <w:t>-</w:t>
            </w:r>
            <w:r>
              <w:rPr>
                <w:rStyle w:val="IndexLink"/>
                <w:rtl w:val="true"/>
              </w:rPr>
              <w:t>غسل</w:t>
            </w:r>
            <w:r>
              <w:rPr>
                <w:rStyle w:val="IndexLink"/>
                <w:rtl w:val="true"/>
              </w:rPr>
              <w:tab/>
            </w:r>
            <w:r>
              <w:rPr>
                <w:rStyle w:val="IndexLink"/>
              </w:rPr>
              <w:t>150</w:t>
            </w:r>
          </w:hyperlink>
        </w:p>
        <w:p>
          <w:pPr>
            <w:pStyle w:val="Contents2"/>
            <w:tabs>
              <w:tab w:val="clear" w:pos="8743"/>
              <w:tab w:val="right" w:pos="9026" w:leader="dot"/>
            </w:tabs>
            <w:rPr/>
          </w:pPr>
          <w:hyperlink w:anchor="__RefHeading___Toc3777812_3650668749">
            <w:r>
              <w:rPr>
                <w:webHidden/>
                <w:rStyle w:val="IndexLink"/>
                <w:rtl w:val="true"/>
              </w:rPr>
              <w:t>بيان چهل نام براي روز عيد غدير</w:t>
            </w:r>
            <w:r>
              <w:rPr>
                <w:rStyle w:val="IndexLink"/>
                <w:rtl w:val="true"/>
              </w:rPr>
              <w:tab/>
            </w:r>
            <w:r>
              <w:rPr>
                <w:rStyle w:val="IndexLink"/>
              </w:rPr>
              <w:t>150</w:t>
            </w:r>
          </w:hyperlink>
        </w:p>
        <w:p>
          <w:pPr>
            <w:pStyle w:val="Contents3"/>
            <w:tabs>
              <w:tab w:val="clear" w:pos="8459"/>
              <w:tab w:val="right" w:pos="9026" w:leader="dot"/>
            </w:tabs>
            <w:rPr/>
          </w:pPr>
          <w:hyperlink w:anchor="__RefHeading___Toc3777814_365066874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777816_3650668749">
            <w:r>
              <w:rPr>
                <w:webHidden/>
                <w:rStyle w:val="IndexLink"/>
              </w:rPr>
              <w:t>1</w:t>
            </w:r>
            <w:r>
              <w:rPr>
                <w:rStyle w:val="IndexLink"/>
                <w:rtl w:val="true"/>
              </w:rPr>
              <w:t>-</w:t>
            </w:r>
            <w:r>
              <w:rPr>
                <w:rStyle w:val="IndexLink"/>
                <w:rtl w:val="true"/>
              </w:rPr>
              <w:t>روزنجات حضرت ابراهيم عليه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777818_3650668749">
            <w:r>
              <w:rPr>
                <w:webHidden/>
                <w:rStyle w:val="IndexLink"/>
              </w:rPr>
              <w:t>2</w:t>
            </w:r>
            <w:r>
              <w:rPr>
                <w:rStyle w:val="IndexLink"/>
                <w:rtl w:val="true"/>
              </w:rPr>
              <w:t>-</w:t>
            </w:r>
            <w:r>
              <w:rPr>
                <w:rStyle w:val="IndexLink"/>
                <w:rtl w:val="true"/>
              </w:rPr>
              <w:t>روز اكمال دين</w:t>
            </w:r>
            <w:r>
              <w:rPr>
                <w:rStyle w:val="IndexLink"/>
                <w:rtl w:val="true"/>
              </w:rPr>
              <w:tab/>
            </w:r>
            <w:r>
              <w:rPr>
                <w:rStyle w:val="IndexLink"/>
              </w:rPr>
              <w:t>152</w:t>
            </w:r>
          </w:hyperlink>
        </w:p>
        <w:p>
          <w:pPr>
            <w:pStyle w:val="Contents3"/>
            <w:tabs>
              <w:tab w:val="clear" w:pos="8459"/>
              <w:tab w:val="right" w:pos="9026" w:leader="dot"/>
            </w:tabs>
            <w:rPr/>
          </w:pPr>
          <w:hyperlink w:anchor="__RefHeading___Toc3777820_3650668749">
            <w:r>
              <w:rPr>
                <w:webHidden/>
                <w:rStyle w:val="IndexLink"/>
              </w:rPr>
              <w:t>3</w:t>
            </w:r>
            <w:r>
              <w:rPr>
                <w:rStyle w:val="IndexLink"/>
                <w:rtl w:val="true"/>
              </w:rPr>
              <w:t>-</w:t>
            </w:r>
            <w:r>
              <w:rPr>
                <w:rStyle w:val="IndexLink"/>
                <w:rtl w:val="true"/>
              </w:rPr>
              <w:t>روزكامل شدن</w:t>
            </w:r>
            <w:r>
              <w:rPr>
                <w:rStyle w:val="IndexLink"/>
                <w:rtl w:val="true"/>
              </w:rPr>
              <w:tab/>
            </w:r>
            <w:r>
              <w:rPr>
                <w:rStyle w:val="IndexLink"/>
              </w:rPr>
              <w:t>152</w:t>
            </w:r>
          </w:hyperlink>
        </w:p>
        <w:p>
          <w:pPr>
            <w:pStyle w:val="Contents3"/>
            <w:tabs>
              <w:tab w:val="clear" w:pos="8459"/>
              <w:tab w:val="right" w:pos="9026" w:leader="dot"/>
            </w:tabs>
            <w:rPr/>
          </w:pPr>
          <w:hyperlink w:anchor="__RefHeading___Toc3777822_3650668749">
            <w:r>
              <w:rPr>
                <w:webHidden/>
                <w:rStyle w:val="IndexLink"/>
              </w:rPr>
              <w:t>4</w:t>
            </w:r>
            <w:r>
              <w:rPr>
                <w:rStyle w:val="IndexLink"/>
                <w:rtl w:val="true"/>
              </w:rPr>
              <w:t>-</w:t>
            </w:r>
            <w:r>
              <w:rPr>
                <w:rStyle w:val="IndexLink"/>
                <w:rtl w:val="true"/>
              </w:rPr>
              <w:t>روز ناراحتى شيطان</w:t>
            </w:r>
            <w:r>
              <w:rPr>
                <w:rStyle w:val="IndexLink"/>
                <w:rtl w:val="true"/>
              </w:rPr>
              <w:tab/>
            </w:r>
            <w:r>
              <w:rPr>
                <w:rStyle w:val="IndexLink"/>
              </w:rPr>
              <w:t>152</w:t>
            </w:r>
          </w:hyperlink>
        </w:p>
        <w:p>
          <w:pPr>
            <w:pStyle w:val="Contents3"/>
            <w:tabs>
              <w:tab w:val="clear" w:pos="8459"/>
              <w:tab w:val="right" w:pos="9026" w:leader="dot"/>
            </w:tabs>
            <w:rPr/>
          </w:pPr>
          <w:hyperlink w:anchor="__RefHeading___Toc3777824_3650668749">
            <w:r>
              <w:rPr>
                <w:webHidden/>
                <w:rStyle w:val="IndexLink"/>
              </w:rPr>
              <w:t>5</w:t>
            </w:r>
            <w:r>
              <w:rPr>
                <w:rStyle w:val="IndexLink"/>
                <w:rtl w:val="true"/>
              </w:rPr>
              <w:t>-</w:t>
            </w:r>
            <w:r>
              <w:rPr>
                <w:rStyle w:val="IndexLink"/>
                <w:rtl w:val="true"/>
              </w:rPr>
              <w:t>روز قبولي اعمال شيعه</w:t>
            </w:r>
            <w:r>
              <w:rPr>
                <w:rStyle w:val="IndexLink"/>
                <w:rtl w:val="true"/>
              </w:rPr>
              <w:tab/>
            </w:r>
            <w:r>
              <w:rPr>
                <w:rStyle w:val="IndexLink"/>
              </w:rPr>
              <w:t>152</w:t>
            </w:r>
          </w:hyperlink>
        </w:p>
        <w:p>
          <w:pPr>
            <w:pStyle w:val="Contents3"/>
            <w:tabs>
              <w:tab w:val="clear" w:pos="8459"/>
              <w:tab w:val="right" w:pos="9026" w:leader="dot"/>
            </w:tabs>
            <w:rPr/>
          </w:pPr>
          <w:hyperlink w:anchor="__RefHeading___Toc3777826_3650668749">
            <w:r>
              <w:rPr>
                <w:webHidden/>
                <w:rStyle w:val="IndexLink"/>
              </w:rPr>
              <w:t>6</w:t>
            </w:r>
            <w:r>
              <w:rPr>
                <w:rStyle w:val="IndexLink"/>
                <w:rtl w:val="true"/>
              </w:rPr>
              <w:t>-</w:t>
            </w:r>
            <w:r>
              <w:rPr>
                <w:rStyle w:val="IndexLink"/>
                <w:rtl w:val="true"/>
              </w:rPr>
              <w:t>روز باطل و نابود شدن عمل مخالفين</w:t>
            </w:r>
            <w:r>
              <w:rPr>
                <w:rStyle w:val="IndexLink"/>
                <w:rtl w:val="true"/>
              </w:rPr>
              <w:tab/>
            </w:r>
            <w:r>
              <w:rPr>
                <w:rStyle w:val="IndexLink"/>
              </w:rPr>
              <w:t>152</w:t>
            </w:r>
          </w:hyperlink>
        </w:p>
        <w:p>
          <w:pPr>
            <w:pStyle w:val="Contents3"/>
            <w:tabs>
              <w:tab w:val="clear" w:pos="8459"/>
              <w:tab w:val="right" w:pos="9026" w:leader="dot"/>
            </w:tabs>
            <w:rPr/>
          </w:pPr>
          <w:hyperlink w:anchor="__RefHeading___Toc3777828_3650668749">
            <w:r>
              <w:rPr>
                <w:webHidden/>
                <w:rStyle w:val="IndexLink"/>
              </w:rPr>
              <w:t>7</w:t>
            </w:r>
            <w:r>
              <w:rPr>
                <w:rStyle w:val="IndexLink"/>
                <w:rtl w:val="true"/>
              </w:rPr>
              <w:t>-</w:t>
            </w:r>
            <w:r>
              <w:rPr>
                <w:rStyle w:val="IndexLink"/>
                <w:rtl w:val="true"/>
              </w:rPr>
              <w:t>روز ثناء وستايش پيامبر</w:t>
            </w:r>
            <w:r>
              <w:rPr>
                <w:rStyle w:val="IndexLink"/>
                <w:rtl w:val="true"/>
              </w:rPr>
              <w:tab/>
            </w:r>
            <w:r>
              <w:rPr>
                <w:rStyle w:val="IndexLink"/>
              </w:rPr>
              <w:t>152</w:t>
            </w:r>
          </w:hyperlink>
        </w:p>
        <w:p>
          <w:pPr>
            <w:pStyle w:val="Contents3"/>
            <w:tabs>
              <w:tab w:val="clear" w:pos="8459"/>
              <w:tab w:val="right" w:pos="9026" w:leader="dot"/>
            </w:tabs>
            <w:rPr/>
          </w:pPr>
          <w:hyperlink w:anchor="__RefHeading___Toc3777830_3650668749">
            <w:r>
              <w:rPr>
                <w:webHidden/>
                <w:rStyle w:val="IndexLink"/>
              </w:rPr>
              <w:t>8</w:t>
            </w:r>
            <w:r>
              <w:rPr>
                <w:rStyle w:val="IndexLink"/>
                <w:rtl w:val="true"/>
              </w:rPr>
              <w:t>-</w:t>
            </w:r>
            <w:r>
              <w:rPr>
                <w:rStyle w:val="IndexLink"/>
                <w:rtl w:val="true"/>
              </w:rPr>
              <w:t>روز رفع القلم</w:t>
            </w:r>
            <w:r>
              <w:rPr>
                <w:rStyle w:val="IndexLink"/>
                <w:rtl w:val="true"/>
              </w:rPr>
              <w:tab/>
            </w:r>
            <w:r>
              <w:rPr>
                <w:rStyle w:val="IndexLink"/>
              </w:rPr>
              <w:t>153</w:t>
            </w:r>
          </w:hyperlink>
        </w:p>
        <w:p>
          <w:pPr>
            <w:pStyle w:val="Contents3"/>
            <w:tabs>
              <w:tab w:val="clear" w:pos="8459"/>
              <w:tab w:val="right" w:pos="9026" w:leader="dot"/>
            </w:tabs>
            <w:rPr/>
          </w:pPr>
          <w:hyperlink w:anchor="__RefHeading___Toc3777832_3650668749">
            <w:r>
              <w:rPr>
                <w:webHidden/>
                <w:rStyle w:val="IndexLink"/>
              </w:rPr>
              <w:t>9</w:t>
            </w:r>
            <w:r>
              <w:rPr>
                <w:rStyle w:val="IndexLink"/>
                <w:rtl w:val="true"/>
              </w:rPr>
              <w:t>-</w:t>
            </w:r>
            <w:r>
              <w:rPr>
                <w:rStyle w:val="IndexLink"/>
                <w:rtl w:val="true"/>
              </w:rPr>
              <w:t>روز مخصوص پيامبر وآل او</w:t>
            </w:r>
            <w:r>
              <w:rPr>
                <w:rStyle w:val="IndexLink"/>
                <w:rtl w:val="true"/>
              </w:rPr>
              <w:tab/>
            </w:r>
            <w:r>
              <w:rPr>
                <w:rStyle w:val="IndexLink"/>
              </w:rPr>
              <w:t>153</w:t>
            </w:r>
          </w:hyperlink>
        </w:p>
        <w:p>
          <w:pPr>
            <w:pStyle w:val="Contents3"/>
            <w:tabs>
              <w:tab w:val="clear" w:pos="8459"/>
              <w:tab w:val="right" w:pos="9026" w:leader="dot"/>
            </w:tabs>
            <w:rPr/>
          </w:pPr>
          <w:hyperlink w:anchor="__RefHeading___Toc3777834_3650668749">
            <w:r>
              <w:rPr>
                <w:webHidden/>
                <w:rStyle w:val="IndexLink"/>
              </w:rPr>
              <w:t>10</w:t>
            </w:r>
            <w:r>
              <w:rPr>
                <w:rStyle w:val="IndexLink"/>
                <w:rtl w:val="true"/>
              </w:rPr>
              <w:t>-</w:t>
            </w:r>
            <w:r>
              <w:rPr>
                <w:rStyle w:val="IndexLink"/>
                <w:rtl w:val="true"/>
              </w:rPr>
              <w:t>روز وسعت دادن به خانواده و برادران</w:t>
            </w:r>
            <w:r>
              <w:rPr>
                <w:rStyle w:val="IndexLink"/>
                <w:rtl w:val="true"/>
              </w:rPr>
              <w:tab/>
            </w:r>
            <w:r>
              <w:rPr>
                <w:rStyle w:val="IndexLink"/>
              </w:rPr>
              <w:t>153</w:t>
            </w:r>
          </w:hyperlink>
        </w:p>
        <w:p>
          <w:pPr>
            <w:pStyle w:val="Contents3"/>
            <w:tabs>
              <w:tab w:val="clear" w:pos="8459"/>
              <w:tab w:val="right" w:pos="9026" w:leader="dot"/>
            </w:tabs>
            <w:rPr/>
          </w:pPr>
          <w:hyperlink w:anchor="__RefHeading___Toc3777836_3650668749">
            <w:r>
              <w:rPr>
                <w:webHidden/>
                <w:rStyle w:val="IndexLink"/>
              </w:rPr>
              <w:t>11</w:t>
            </w:r>
            <w:r>
              <w:rPr>
                <w:rStyle w:val="IndexLink"/>
                <w:rtl w:val="true"/>
              </w:rPr>
              <w:t>-</w:t>
            </w:r>
            <w:r>
              <w:rPr>
                <w:rStyle w:val="IndexLink"/>
                <w:rtl w:val="true"/>
              </w:rPr>
              <w:t>روز سعي مشكور</w:t>
            </w:r>
            <w:r>
              <w:rPr>
                <w:rStyle w:val="IndexLink"/>
                <w:rtl w:val="true"/>
              </w:rPr>
              <w:tab/>
            </w:r>
            <w:r>
              <w:rPr>
                <w:rStyle w:val="IndexLink"/>
              </w:rPr>
              <w:t>153</w:t>
            </w:r>
          </w:hyperlink>
        </w:p>
        <w:p>
          <w:pPr>
            <w:pStyle w:val="Contents3"/>
            <w:tabs>
              <w:tab w:val="clear" w:pos="8459"/>
              <w:tab w:val="right" w:pos="9026" w:leader="dot"/>
            </w:tabs>
            <w:rPr/>
          </w:pPr>
          <w:hyperlink w:anchor="__RefHeading___Toc3777838_3650668749">
            <w:r>
              <w:rPr>
                <w:webHidden/>
                <w:rStyle w:val="IndexLink"/>
              </w:rPr>
              <w:t>12</w:t>
            </w:r>
            <w:r>
              <w:rPr>
                <w:rStyle w:val="IndexLink"/>
                <w:rtl w:val="true"/>
              </w:rPr>
              <w:t>-</w:t>
            </w:r>
            <w:r>
              <w:rPr>
                <w:rStyle w:val="IndexLink"/>
                <w:rtl w:val="true"/>
              </w:rPr>
              <w:t>روز برطرف شدن غمها</w:t>
            </w:r>
            <w:r>
              <w:rPr>
                <w:rStyle w:val="IndexLink"/>
                <w:rtl w:val="true"/>
              </w:rPr>
              <w:tab/>
            </w:r>
            <w:r>
              <w:rPr>
                <w:rStyle w:val="IndexLink"/>
              </w:rPr>
              <w:t>154</w:t>
            </w:r>
          </w:hyperlink>
        </w:p>
        <w:p>
          <w:pPr>
            <w:pStyle w:val="Contents3"/>
            <w:tabs>
              <w:tab w:val="clear" w:pos="8459"/>
              <w:tab w:val="right" w:pos="9026" w:leader="dot"/>
            </w:tabs>
            <w:rPr/>
          </w:pPr>
          <w:hyperlink w:anchor="__RefHeading___Toc3777840_3650668749">
            <w:r>
              <w:rPr>
                <w:webHidden/>
                <w:rStyle w:val="IndexLink"/>
              </w:rPr>
              <w:t>13</w:t>
            </w:r>
            <w:r>
              <w:rPr>
                <w:rStyle w:val="IndexLink"/>
                <w:rtl w:val="true"/>
              </w:rPr>
              <w:t xml:space="preserve">- </w:t>
            </w:r>
            <w:r>
              <w:rPr>
                <w:rStyle w:val="IndexLink"/>
                <w:rtl w:val="true"/>
              </w:rPr>
              <w:t>روز ريزش گناهان</w:t>
            </w:r>
            <w:r>
              <w:rPr>
                <w:rStyle w:val="IndexLink"/>
                <w:rtl w:val="true"/>
              </w:rPr>
              <w:tab/>
            </w:r>
            <w:r>
              <w:rPr>
                <w:rStyle w:val="IndexLink"/>
              </w:rPr>
              <w:t>154</w:t>
            </w:r>
          </w:hyperlink>
        </w:p>
        <w:p>
          <w:pPr>
            <w:pStyle w:val="Contents3"/>
            <w:tabs>
              <w:tab w:val="clear" w:pos="8459"/>
              <w:tab w:val="right" w:pos="9026" w:leader="dot"/>
            </w:tabs>
            <w:rPr/>
          </w:pPr>
          <w:hyperlink w:anchor="__RefHeading___Toc3777842_3650668749">
            <w:r>
              <w:rPr>
                <w:webHidden/>
                <w:rStyle w:val="IndexLink"/>
              </w:rPr>
              <w:t>14</w:t>
            </w:r>
            <w:r>
              <w:rPr>
                <w:rStyle w:val="IndexLink"/>
                <w:rtl w:val="true"/>
              </w:rPr>
              <w:t xml:space="preserve">- </w:t>
            </w:r>
            <w:r>
              <w:rPr>
                <w:rStyle w:val="IndexLink"/>
                <w:rtl w:val="true"/>
              </w:rPr>
              <w:t>روز بخشش وعطا</w:t>
            </w:r>
            <w:r>
              <w:rPr>
                <w:rStyle w:val="IndexLink"/>
                <w:rtl w:val="true"/>
              </w:rPr>
              <w:tab/>
            </w:r>
            <w:r>
              <w:rPr>
                <w:rStyle w:val="IndexLink"/>
              </w:rPr>
              <w:t>154</w:t>
            </w:r>
          </w:hyperlink>
        </w:p>
        <w:p>
          <w:pPr>
            <w:pStyle w:val="Contents3"/>
            <w:tabs>
              <w:tab w:val="clear" w:pos="8459"/>
              <w:tab w:val="right" w:pos="9026" w:leader="dot"/>
            </w:tabs>
            <w:rPr/>
          </w:pPr>
          <w:hyperlink w:anchor="__RefHeading___Toc3777844_3650668749">
            <w:r>
              <w:rPr>
                <w:webHidden/>
                <w:rStyle w:val="IndexLink"/>
              </w:rPr>
              <w:t>15</w:t>
            </w:r>
            <w:r>
              <w:rPr>
                <w:rStyle w:val="IndexLink"/>
                <w:rtl w:val="true"/>
              </w:rPr>
              <w:t xml:space="preserve">- </w:t>
            </w:r>
            <w:r>
              <w:rPr>
                <w:rStyle w:val="IndexLink"/>
                <w:rtl w:val="true"/>
              </w:rPr>
              <w:t>روز نشر علم</w:t>
            </w:r>
            <w:r>
              <w:rPr>
                <w:rStyle w:val="IndexLink"/>
                <w:rtl w:val="true"/>
              </w:rPr>
              <w:tab/>
            </w:r>
            <w:r>
              <w:rPr>
                <w:rStyle w:val="IndexLink"/>
              </w:rPr>
              <w:t>154</w:t>
            </w:r>
          </w:hyperlink>
        </w:p>
        <w:p>
          <w:pPr>
            <w:pStyle w:val="Contents3"/>
            <w:tabs>
              <w:tab w:val="clear" w:pos="8459"/>
              <w:tab w:val="right" w:pos="9026" w:leader="dot"/>
            </w:tabs>
            <w:rPr/>
          </w:pPr>
          <w:hyperlink w:anchor="__RefHeading___Toc3777846_3650668749">
            <w:r>
              <w:rPr>
                <w:webHidden/>
                <w:rStyle w:val="IndexLink"/>
              </w:rPr>
              <w:t>16</w:t>
            </w:r>
            <w:r>
              <w:rPr>
                <w:rStyle w:val="IndexLink"/>
                <w:rtl w:val="true"/>
              </w:rPr>
              <w:t xml:space="preserve">- </w:t>
            </w:r>
            <w:r>
              <w:rPr>
                <w:rStyle w:val="IndexLink"/>
                <w:rtl w:val="true"/>
              </w:rPr>
              <w:t>روز بشارت</w:t>
            </w:r>
            <w:r>
              <w:rPr>
                <w:rStyle w:val="IndexLink"/>
                <w:rtl w:val="true"/>
              </w:rPr>
              <w:tab/>
            </w:r>
            <w:r>
              <w:rPr>
                <w:rStyle w:val="IndexLink"/>
              </w:rPr>
              <w:t>154</w:t>
            </w:r>
          </w:hyperlink>
        </w:p>
        <w:p>
          <w:pPr>
            <w:pStyle w:val="Contents3"/>
            <w:tabs>
              <w:tab w:val="clear" w:pos="8459"/>
              <w:tab w:val="right" w:pos="9026" w:leader="dot"/>
            </w:tabs>
            <w:rPr/>
          </w:pPr>
          <w:hyperlink w:anchor="__RefHeading___Toc3777848_3650668749">
            <w:r>
              <w:rPr>
                <w:webHidden/>
                <w:rStyle w:val="IndexLink"/>
              </w:rPr>
              <w:t>17</w:t>
            </w:r>
            <w:r>
              <w:rPr>
                <w:rStyle w:val="IndexLink"/>
                <w:rtl w:val="true"/>
              </w:rPr>
              <w:t>-</w:t>
            </w:r>
            <w:r>
              <w:rPr>
                <w:rStyle w:val="IndexLink"/>
                <w:rtl w:val="true"/>
              </w:rPr>
              <w:t>روز بزرگترين عيد</w:t>
            </w:r>
            <w:r>
              <w:rPr>
                <w:rStyle w:val="IndexLink"/>
                <w:rtl w:val="true"/>
              </w:rPr>
              <w:tab/>
            </w:r>
            <w:r>
              <w:rPr>
                <w:rStyle w:val="IndexLink"/>
              </w:rPr>
              <w:t>154</w:t>
            </w:r>
          </w:hyperlink>
        </w:p>
        <w:p>
          <w:pPr>
            <w:pStyle w:val="Contents3"/>
            <w:tabs>
              <w:tab w:val="clear" w:pos="8459"/>
              <w:tab w:val="right" w:pos="9026" w:leader="dot"/>
            </w:tabs>
            <w:rPr/>
          </w:pPr>
          <w:hyperlink w:anchor="__RefHeading___Toc3777850_3650668749">
            <w:r>
              <w:rPr>
                <w:webHidden/>
                <w:rStyle w:val="IndexLink"/>
              </w:rPr>
              <w:t>18</w:t>
            </w:r>
            <w:r>
              <w:rPr>
                <w:rStyle w:val="IndexLink"/>
                <w:rtl w:val="true"/>
              </w:rPr>
              <w:t>-</w:t>
            </w:r>
            <w:r>
              <w:rPr>
                <w:rStyle w:val="IndexLink"/>
                <w:rtl w:val="true"/>
              </w:rPr>
              <w:t>روز استجابت دعا</w:t>
            </w:r>
            <w:r>
              <w:rPr>
                <w:rStyle w:val="IndexLink"/>
                <w:rtl w:val="true"/>
              </w:rPr>
              <w:tab/>
            </w:r>
            <w:r>
              <w:rPr>
                <w:rStyle w:val="IndexLink"/>
              </w:rPr>
              <w:t>154</w:t>
            </w:r>
          </w:hyperlink>
        </w:p>
        <w:p>
          <w:pPr>
            <w:pStyle w:val="Contents3"/>
            <w:tabs>
              <w:tab w:val="clear" w:pos="8459"/>
              <w:tab w:val="right" w:pos="9026" w:leader="dot"/>
            </w:tabs>
            <w:rPr/>
          </w:pPr>
          <w:hyperlink w:anchor="__RefHeading___Toc3777852_3650668749">
            <w:r>
              <w:rPr>
                <w:webHidden/>
                <w:rStyle w:val="IndexLink"/>
              </w:rPr>
              <w:t>19</w:t>
            </w:r>
            <w:r>
              <w:rPr>
                <w:rStyle w:val="IndexLink"/>
                <w:rtl w:val="true"/>
              </w:rPr>
              <w:t>-</w:t>
            </w:r>
            <w:r>
              <w:rPr>
                <w:rStyle w:val="IndexLink"/>
                <w:rtl w:val="true"/>
              </w:rPr>
              <w:t>روز موقف عظيم</w:t>
            </w:r>
            <w:r>
              <w:rPr>
                <w:rStyle w:val="IndexLink"/>
                <w:rtl w:val="true"/>
              </w:rPr>
              <w:tab/>
            </w:r>
            <w:r>
              <w:rPr>
                <w:rStyle w:val="IndexLink"/>
              </w:rPr>
              <w:t>154</w:t>
            </w:r>
          </w:hyperlink>
        </w:p>
        <w:p>
          <w:pPr>
            <w:pStyle w:val="Contents3"/>
            <w:tabs>
              <w:tab w:val="clear" w:pos="8459"/>
              <w:tab w:val="right" w:pos="9026" w:leader="dot"/>
            </w:tabs>
            <w:rPr/>
          </w:pPr>
          <w:hyperlink w:anchor="__RefHeading___Toc3777854_3650668749">
            <w:r>
              <w:rPr>
                <w:webHidden/>
                <w:rStyle w:val="IndexLink"/>
              </w:rPr>
              <w:t>20</w:t>
            </w:r>
            <w:r>
              <w:rPr>
                <w:rStyle w:val="IndexLink"/>
                <w:rtl w:val="true"/>
              </w:rPr>
              <w:t>-</w:t>
            </w:r>
            <w:r>
              <w:rPr>
                <w:rStyle w:val="IndexLink"/>
                <w:rtl w:val="true"/>
              </w:rPr>
              <w:t>روز پوشيدن لباس نو وبيرون آوردن لباس سياه</w:t>
            </w:r>
            <w:r>
              <w:rPr>
                <w:rStyle w:val="IndexLink"/>
                <w:rtl w:val="true"/>
              </w:rPr>
              <w:tab/>
            </w:r>
            <w:r>
              <w:rPr>
                <w:rStyle w:val="IndexLink"/>
              </w:rPr>
              <w:t>154</w:t>
            </w:r>
          </w:hyperlink>
        </w:p>
        <w:p>
          <w:pPr>
            <w:pStyle w:val="Contents3"/>
            <w:tabs>
              <w:tab w:val="clear" w:pos="8459"/>
              <w:tab w:val="right" w:pos="9026" w:leader="dot"/>
            </w:tabs>
            <w:rPr/>
          </w:pPr>
          <w:hyperlink w:anchor="__RefHeading___Toc3777856_3650668749">
            <w:r>
              <w:rPr>
                <w:webHidden/>
                <w:rStyle w:val="IndexLink"/>
              </w:rPr>
              <w:t>21</w:t>
            </w:r>
            <w:r>
              <w:rPr>
                <w:rStyle w:val="IndexLink"/>
                <w:rtl w:val="true"/>
              </w:rPr>
              <w:t>-</w:t>
            </w:r>
            <w:r>
              <w:rPr>
                <w:rStyle w:val="IndexLink"/>
                <w:rtl w:val="true"/>
              </w:rPr>
              <w:t>روز شرط مشروط</w:t>
            </w:r>
            <w:r>
              <w:rPr>
                <w:rStyle w:val="IndexLink"/>
                <w:rtl w:val="true"/>
              </w:rPr>
              <w:tab/>
            </w:r>
            <w:r>
              <w:rPr>
                <w:rStyle w:val="IndexLink"/>
              </w:rPr>
              <w:t>154</w:t>
            </w:r>
          </w:hyperlink>
        </w:p>
        <w:p>
          <w:pPr>
            <w:pStyle w:val="Contents3"/>
            <w:tabs>
              <w:tab w:val="clear" w:pos="8459"/>
              <w:tab w:val="right" w:pos="9026" w:leader="dot"/>
            </w:tabs>
            <w:rPr/>
          </w:pPr>
          <w:hyperlink w:anchor="__RefHeading___Toc3777858_3650668749">
            <w:r>
              <w:rPr>
                <w:webHidden/>
                <w:rStyle w:val="IndexLink"/>
              </w:rPr>
              <w:t>22</w:t>
            </w:r>
            <w:r>
              <w:rPr>
                <w:rStyle w:val="IndexLink"/>
                <w:rtl w:val="true"/>
              </w:rPr>
              <w:t xml:space="preserve"> -</w:t>
            </w:r>
            <w:r>
              <w:rPr>
                <w:rStyle w:val="IndexLink"/>
                <w:rtl w:val="true"/>
              </w:rPr>
              <w:t>روز زايل شدن غمها</w:t>
            </w:r>
            <w:r>
              <w:rPr>
                <w:rStyle w:val="IndexLink"/>
                <w:rtl w:val="true"/>
              </w:rPr>
              <w:tab/>
            </w:r>
            <w:r>
              <w:rPr>
                <w:rStyle w:val="IndexLink"/>
              </w:rPr>
              <w:t>154</w:t>
            </w:r>
          </w:hyperlink>
        </w:p>
        <w:p>
          <w:pPr>
            <w:pStyle w:val="Contents3"/>
            <w:tabs>
              <w:tab w:val="clear" w:pos="8459"/>
              <w:tab w:val="right" w:pos="9026" w:leader="dot"/>
            </w:tabs>
            <w:rPr/>
          </w:pPr>
          <w:hyperlink w:anchor="__RefHeading___Toc3777860_3650668749">
            <w:r>
              <w:rPr>
                <w:webHidden/>
                <w:rStyle w:val="IndexLink"/>
              </w:rPr>
              <w:t>23</w:t>
            </w:r>
            <w:r>
              <w:rPr>
                <w:rStyle w:val="IndexLink"/>
                <w:rtl w:val="true"/>
              </w:rPr>
              <w:t>-</w:t>
            </w:r>
            <w:r>
              <w:rPr>
                <w:rStyle w:val="IndexLink"/>
                <w:rtl w:val="true"/>
              </w:rPr>
              <w:t>روز بخشش گناهان</w:t>
            </w:r>
            <w:r>
              <w:rPr>
                <w:rStyle w:val="IndexLink"/>
                <w:rtl w:val="true"/>
              </w:rPr>
              <w:tab/>
            </w:r>
            <w:r>
              <w:rPr>
                <w:rStyle w:val="IndexLink"/>
              </w:rPr>
              <w:t>155</w:t>
            </w:r>
          </w:hyperlink>
        </w:p>
        <w:p>
          <w:pPr>
            <w:pStyle w:val="Contents3"/>
            <w:tabs>
              <w:tab w:val="clear" w:pos="8459"/>
              <w:tab w:val="right" w:pos="9026" w:leader="dot"/>
            </w:tabs>
            <w:rPr/>
          </w:pPr>
          <w:hyperlink w:anchor="__RefHeading___Toc3777862_3650668749">
            <w:r>
              <w:rPr>
                <w:webHidden/>
                <w:rStyle w:val="IndexLink"/>
              </w:rPr>
              <w:t>24</w:t>
            </w:r>
            <w:r>
              <w:rPr>
                <w:rStyle w:val="IndexLink"/>
                <w:rtl w:val="true"/>
              </w:rPr>
              <w:t>-</w:t>
            </w:r>
            <w:r>
              <w:rPr>
                <w:rStyle w:val="IndexLink"/>
                <w:rtl w:val="true"/>
              </w:rPr>
              <w:t>روز مسابقه</w:t>
            </w:r>
            <w:r>
              <w:rPr>
                <w:rStyle w:val="IndexLink"/>
                <w:rtl w:val="true"/>
              </w:rPr>
              <w:tab/>
            </w:r>
            <w:r>
              <w:rPr>
                <w:rStyle w:val="IndexLink"/>
              </w:rPr>
              <w:t>155</w:t>
            </w:r>
          </w:hyperlink>
        </w:p>
        <w:p>
          <w:pPr>
            <w:pStyle w:val="Contents3"/>
            <w:tabs>
              <w:tab w:val="clear" w:pos="8459"/>
              <w:tab w:val="right" w:pos="9026" w:leader="dot"/>
            </w:tabs>
            <w:rPr/>
          </w:pPr>
          <w:hyperlink w:anchor="__RefHeading___Toc3777864_3650668749">
            <w:r>
              <w:rPr>
                <w:webHidden/>
                <w:rStyle w:val="IndexLink"/>
              </w:rPr>
              <w:t>25</w:t>
            </w:r>
            <w:r>
              <w:rPr>
                <w:rStyle w:val="IndexLink"/>
                <w:rtl w:val="true"/>
              </w:rPr>
              <w:t>-</w:t>
            </w:r>
            <w:r>
              <w:rPr>
                <w:rStyle w:val="IndexLink"/>
                <w:rtl w:val="true"/>
              </w:rPr>
              <w:t>روز زياد صلوات فرستادن</w:t>
            </w:r>
            <w:r>
              <w:rPr>
                <w:rStyle w:val="IndexLink"/>
                <w:rtl w:val="true"/>
              </w:rPr>
              <w:tab/>
            </w:r>
            <w:r>
              <w:rPr>
                <w:rStyle w:val="IndexLink"/>
              </w:rPr>
              <w:t>155</w:t>
            </w:r>
          </w:hyperlink>
        </w:p>
        <w:p>
          <w:pPr>
            <w:pStyle w:val="Contents3"/>
            <w:tabs>
              <w:tab w:val="clear" w:pos="8459"/>
              <w:tab w:val="right" w:pos="9026" w:leader="dot"/>
            </w:tabs>
            <w:rPr/>
          </w:pPr>
          <w:hyperlink w:anchor="__RefHeading___Toc3777866_3650668749">
            <w:r>
              <w:rPr>
                <w:webHidden/>
                <w:rStyle w:val="IndexLink"/>
              </w:rPr>
              <w:t>26</w:t>
            </w:r>
            <w:r>
              <w:rPr>
                <w:rStyle w:val="IndexLink"/>
                <w:rtl w:val="true"/>
              </w:rPr>
              <w:t xml:space="preserve">- </w:t>
            </w:r>
            <w:r>
              <w:rPr>
                <w:rStyle w:val="IndexLink"/>
                <w:rtl w:val="true"/>
              </w:rPr>
              <w:t>روز خوشنودى</w:t>
            </w:r>
            <w:r>
              <w:rPr>
                <w:rStyle w:val="IndexLink"/>
                <w:rtl w:val="true"/>
              </w:rPr>
              <w:tab/>
            </w:r>
            <w:r>
              <w:rPr>
                <w:rStyle w:val="IndexLink"/>
              </w:rPr>
              <w:t>156</w:t>
            </w:r>
          </w:hyperlink>
        </w:p>
        <w:p>
          <w:pPr>
            <w:pStyle w:val="Contents3"/>
            <w:tabs>
              <w:tab w:val="clear" w:pos="8459"/>
              <w:tab w:val="right" w:pos="9026" w:leader="dot"/>
            </w:tabs>
            <w:rPr/>
          </w:pPr>
          <w:hyperlink w:anchor="__RefHeading___Toc3777868_3650668749">
            <w:r>
              <w:rPr>
                <w:webHidden/>
                <w:rStyle w:val="IndexLink"/>
              </w:rPr>
              <w:t>27</w:t>
            </w:r>
            <w:r>
              <w:rPr>
                <w:rStyle w:val="IndexLink"/>
                <w:rtl w:val="true"/>
              </w:rPr>
              <w:t xml:space="preserve"> -</w:t>
            </w:r>
            <w:r>
              <w:rPr>
                <w:rStyle w:val="IndexLink"/>
                <w:rtl w:val="true"/>
              </w:rPr>
              <w:t>روز عيد اهل بيت</w:t>
            </w:r>
            <w:r>
              <w:rPr>
                <w:rStyle w:val="IndexLink"/>
                <w:rtl w:val="true"/>
              </w:rPr>
              <w:tab/>
            </w:r>
            <w:r>
              <w:rPr>
                <w:rStyle w:val="IndexLink"/>
              </w:rPr>
              <w:t>156</w:t>
            </w:r>
          </w:hyperlink>
        </w:p>
        <w:p>
          <w:pPr>
            <w:pStyle w:val="Contents3"/>
            <w:tabs>
              <w:tab w:val="clear" w:pos="8459"/>
              <w:tab w:val="right" w:pos="9026" w:leader="dot"/>
            </w:tabs>
            <w:rPr/>
          </w:pPr>
          <w:hyperlink w:anchor="__RefHeading___Toc3777870_3650668749">
            <w:r>
              <w:rPr>
                <w:webHidden/>
                <w:rStyle w:val="IndexLink"/>
              </w:rPr>
              <w:t>28</w:t>
            </w:r>
            <w:r>
              <w:rPr>
                <w:rStyle w:val="IndexLink"/>
                <w:rtl w:val="true"/>
              </w:rPr>
              <w:t>-</w:t>
            </w:r>
            <w:r>
              <w:rPr>
                <w:rStyle w:val="IndexLink"/>
                <w:rtl w:val="true"/>
              </w:rPr>
              <w:t>روز قبول شدن اعمال</w:t>
            </w:r>
            <w:r>
              <w:rPr>
                <w:rStyle w:val="IndexLink"/>
                <w:rtl w:val="true"/>
              </w:rPr>
              <w:tab/>
            </w:r>
            <w:r>
              <w:rPr>
                <w:rStyle w:val="IndexLink"/>
              </w:rPr>
              <w:t>156</w:t>
            </w:r>
          </w:hyperlink>
        </w:p>
        <w:p>
          <w:pPr>
            <w:pStyle w:val="Contents3"/>
            <w:tabs>
              <w:tab w:val="clear" w:pos="8459"/>
              <w:tab w:val="right" w:pos="9026" w:leader="dot"/>
            </w:tabs>
            <w:rPr/>
          </w:pPr>
          <w:hyperlink w:anchor="__RefHeading___Toc3777872_3650668749">
            <w:r>
              <w:rPr>
                <w:webHidden/>
                <w:rStyle w:val="IndexLink"/>
              </w:rPr>
              <w:t>29</w:t>
            </w:r>
            <w:r>
              <w:rPr>
                <w:rStyle w:val="IndexLink"/>
                <w:rtl w:val="true"/>
              </w:rPr>
              <w:t>-</w:t>
            </w:r>
            <w:r>
              <w:rPr>
                <w:rStyle w:val="IndexLink"/>
                <w:rtl w:val="true"/>
              </w:rPr>
              <w:t>روز زياده طلبي</w:t>
            </w:r>
            <w:r>
              <w:rPr>
                <w:rStyle w:val="IndexLink"/>
                <w:rtl w:val="true"/>
              </w:rPr>
              <w:tab/>
            </w:r>
            <w:r>
              <w:rPr>
                <w:rStyle w:val="IndexLink"/>
              </w:rPr>
              <w:t>156</w:t>
            </w:r>
          </w:hyperlink>
        </w:p>
        <w:p>
          <w:pPr>
            <w:pStyle w:val="Contents3"/>
            <w:tabs>
              <w:tab w:val="clear" w:pos="8459"/>
              <w:tab w:val="right" w:pos="9026" w:leader="dot"/>
            </w:tabs>
            <w:rPr/>
          </w:pPr>
          <w:hyperlink w:anchor="__RefHeading___Toc3777874_3650668749">
            <w:r>
              <w:rPr>
                <w:webHidden/>
                <w:rStyle w:val="IndexLink"/>
              </w:rPr>
              <w:t>30</w:t>
            </w:r>
            <w:r>
              <w:rPr>
                <w:rStyle w:val="IndexLink"/>
                <w:rtl w:val="true"/>
              </w:rPr>
              <w:t>-</w:t>
            </w:r>
            <w:r>
              <w:rPr>
                <w:rStyle w:val="IndexLink"/>
                <w:rtl w:val="true"/>
              </w:rPr>
              <w:t>روز استراحت مؤمنان</w:t>
            </w:r>
            <w:r>
              <w:rPr>
                <w:rStyle w:val="IndexLink"/>
                <w:rtl w:val="true"/>
              </w:rPr>
              <w:tab/>
            </w:r>
            <w:r>
              <w:rPr>
                <w:rStyle w:val="IndexLink"/>
              </w:rPr>
              <w:t>156</w:t>
            </w:r>
          </w:hyperlink>
        </w:p>
        <w:p>
          <w:pPr>
            <w:pStyle w:val="Contents3"/>
            <w:tabs>
              <w:tab w:val="clear" w:pos="8459"/>
              <w:tab w:val="right" w:pos="9026" w:leader="dot"/>
            </w:tabs>
            <w:rPr/>
          </w:pPr>
          <w:hyperlink w:anchor="__RefHeading___Toc3777876_3650668749">
            <w:r>
              <w:rPr>
                <w:webHidden/>
                <w:rStyle w:val="IndexLink"/>
              </w:rPr>
              <w:t>31</w:t>
            </w:r>
            <w:r>
              <w:rPr>
                <w:rStyle w:val="IndexLink"/>
                <w:rtl w:val="true"/>
              </w:rPr>
              <w:t>-</w:t>
            </w:r>
            <w:r>
              <w:rPr>
                <w:rStyle w:val="IndexLink"/>
                <w:rtl w:val="true"/>
              </w:rPr>
              <w:t>روز تجارت</w:t>
            </w:r>
            <w:r>
              <w:rPr>
                <w:rStyle w:val="IndexLink"/>
                <w:rtl w:val="true"/>
              </w:rPr>
              <w:tab/>
            </w:r>
            <w:r>
              <w:rPr>
                <w:rStyle w:val="IndexLink"/>
              </w:rPr>
              <w:t>156</w:t>
            </w:r>
          </w:hyperlink>
        </w:p>
        <w:p>
          <w:pPr>
            <w:pStyle w:val="Contents3"/>
            <w:tabs>
              <w:tab w:val="clear" w:pos="8459"/>
              <w:tab w:val="right" w:pos="9026" w:leader="dot"/>
            </w:tabs>
            <w:rPr/>
          </w:pPr>
          <w:hyperlink w:anchor="__RefHeading___Toc3777878_3650668749">
            <w:r>
              <w:rPr>
                <w:webHidden/>
                <w:rStyle w:val="IndexLink"/>
              </w:rPr>
              <w:t>32</w:t>
            </w:r>
            <w:r>
              <w:rPr>
                <w:rStyle w:val="IndexLink"/>
                <w:rtl w:val="true"/>
              </w:rPr>
              <w:t xml:space="preserve">- </w:t>
            </w:r>
            <w:r>
              <w:rPr>
                <w:rStyle w:val="IndexLink"/>
                <w:rtl w:val="true"/>
              </w:rPr>
              <w:t>روز دوستى كردن با مؤمنان</w:t>
            </w:r>
            <w:r>
              <w:rPr>
                <w:rStyle w:val="IndexLink"/>
                <w:rtl w:val="true"/>
              </w:rPr>
              <w:tab/>
            </w:r>
            <w:r>
              <w:rPr>
                <w:rStyle w:val="IndexLink"/>
              </w:rPr>
              <w:t>156</w:t>
            </w:r>
          </w:hyperlink>
        </w:p>
        <w:p>
          <w:pPr>
            <w:pStyle w:val="Contents3"/>
            <w:tabs>
              <w:tab w:val="clear" w:pos="8459"/>
              <w:tab w:val="right" w:pos="9026" w:leader="dot"/>
            </w:tabs>
            <w:rPr/>
          </w:pPr>
          <w:hyperlink w:anchor="__RefHeading___Toc3777880_3650668749">
            <w:r>
              <w:rPr>
                <w:webHidden/>
                <w:rStyle w:val="IndexLink"/>
              </w:rPr>
              <w:t>33</w:t>
            </w:r>
            <w:r>
              <w:rPr>
                <w:rStyle w:val="IndexLink"/>
                <w:rtl w:val="true"/>
              </w:rPr>
              <w:t>-</w:t>
            </w:r>
            <w:r>
              <w:rPr>
                <w:rStyle w:val="IndexLink"/>
                <w:rtl w:val="true"/>
              </w:rPr>
              <w:t>روز رسيدن به رحمت خداوند</w:t>
            </w:r>
            <w:r>
              <w:rPr>
                <w:rStyle w:val="IndexLink"/>
                <w:rtl w:val="true"/>
              </w:rPr>
              <w:tab/>
            </w:r>
            <w:r>
              <w:rPr>
                <w:rStyle w:val="IndexLink"/>
              </w:rPr>
              <w:t>156</w:t>
            </w:r>
          </w:hyperlink>
        </w:p>
        <w:p>
          <w:pPr>
            <w:pStyle w:val="Contents3"/>
            <w:tabs>
              <w:tab w:val="clear" w:pos="8459"/>
              <w:tab w:val="right" w:pos="9026" w:leader="dot"/>
            </w:tabs>
            <w:rPr/>
          </w:pPr>
          <w:hyperlink w:anchor="__RefHeading___Toc3777882_3650668749">
            <w:r>
              <w:rPr>
                <w:webHidden/>
                <w:rStyle w:val="IndexLink"/>
              </w:rPr>
              <w:t>34</w:t>
            </w:r>
            <w:r>
              <w:rPr>
                <w:rStyle w:val="IndexLink"/>
                <w:rtl w:val="true"/>
              </w:rPr>
              <w:t>-</w:t>
            </w:r>
            <w:r>
              <w:rPr>
                <w:rStyle w:val="IndexLink"/>
                <w:rtl w:val="true"/>
              </w:rPr>
              <w:t>روز پاك شدن مؤمنان از گناهان</w:t>
            </w:r>
            <w:r>
              <w:rPr>
                <w:rStyle w:val="IndexLink"/>
                <w:rtl w:val="true"/>
              </w:rPr>
              <w:tab/>
            </w:r>
            <w:r>
              <w:rPr>
                <w:rStyle w:val="IndexLink"/>
              </w:rPr>
              <w:t>156</w:t>
            </w:r>
          </w:hyperlink>
        </w:p>
        <w:p>
          <w:pPr>
            <w:pStyle w:val="Contents3"/>
            <w:tabs>
              <w:tab w:val="clear" w:pos="8459"/>
              <w:tab w:val="right" w:pos="9026" w:leader="dot"/>
            </w:tabs>
            <w:rPr/>
          </w:pPr>
          <w:hyperlink w:anchor="__RefHeading___Toc3777884_3650668749">
            <w:r>
              <w:rPr>
                <w:webHidden/>
                <w:rStyle w:val="IndexLink"/>
              </w:rPr>
              <w:t>35</w:t>
            </w:r>
            <w:r>
              <w:rPr>
                <w:rStyle w:val="IndexLink"/>
                <w:rtl w:val="true"/>
              </w:rPr>
              <w:t>-</w:t>
            </w:r>
            <w:r>
              <w:rPr>
                <w:rStyle w:val="IndexLink"/>
                <w:rtl w:val="true"/>
              </w:rPr>
              <w:t>روز ترك گناهان كبيره و صغيره</w:t>
            </w:r>
            <w:r>
              <w:rPr>
                <w:rStyle w:val="IndexLink"/>
                <w:rtl w:val="true"/>
              </w:rPr>
              <w:tab/>
            </w:r>
            <w:r>
              <w:rPr>
                <w:rStyle w:val="IndexLink"/>
              </w:rPr>
              <w:t>156</w:t>
            </w:r>
          </w:hyperlink>
        </w:p>
        <w:p>
          <w:pPr>
            <w:pStyle w:val="Contents3"/>
            <w:tabs>
              <w:tab w:val="clear" w:pos="8459"/>
              <w:tab w:val="right" w:pos="9026" w:leader="dot"/>
            </w:tabs>
            <w:rPr/>
          </w:pPr>
          <w:hyperlink w:anchor="__RefHeading___Toc3777886_3650668749">
            <w:r>
              <w:rPr>
                <w:webHidden/>
                <w:rStyle w:val="IndexLink"/>
              </w:rPr>
              <w:t>36</w:t>
            </w:r>
            <w:r>
              <w:rPr>
                <w:rStyle w:val="IndexLink"/>
                <w:rtl w:val="true"/>
              </w:rPr>
              <w:t>-</w:t>
            </w:r>
            <w:r>
              <w:rPr>
                <w:rStyle w:val="IndexLink"/>
                <w:rtl w:val="true"/>
              </w:rPr>
              <w:t>روز عبادت</w:t>
            </w:r>
            <w:r>
              <w:rPr>
                <w:rStyle w:val="IndexLink"/>
                <w:rtl w:val="true"/>
              </w:rPr>
              <w:tab/>
            </w:r>
            <w:r>
              <w:rPr>
                <w:rStyle w:val="IndexLink"/>
              </w:rPr>
              <w:t>156</w:t>
            </w:r>
          </w:hyperlink>
        </w:p>
        <w:p>
          <w:pPr>
            <w:pStyle w:val="Contents3"/>
            <w:tabs>
              <w:tab w:val="clear" w:pos="8459"/>
              <w:tab w:val="right" w:pos="9026" w:leader="dot"/>
            </w:tabs>
            <w:rPr/>
          </w:pPr>
          <w:hyperlink w:anchor="__RefHeading___Toc3777888_3650668749">
            <w:r>
              <w:rPr>
                <w:webHidden/>
                <w:rStyle w:val="IndexLink"/>
              </w:rPr>
              <w:t>37</w:t>
            </w:r>
            <w:r>
              <w:rPr>
                <w:rStyle w:val="IndexLink"/>
                <w:rtl w:val="true"/>
              </w:rPr>
              <w:t>-</w:t>
            </w:r>
            <w:r>
              <w:rPr>
                <w:rStyle w:val="IndexLink"/>
                <w:rtl w:val="true"/>
              </w:rPr>
              <w:t>روز افطاري دادن به مؤمنان</w:t>
            </w:r>
            <w:r>
              <w:rPr>
                <w:rStyle w:val="IndexLink"/>
                <w:rtl w:val="true"/>
              </w:rPr>
              <w:tab/>
            </w:r>
            <w:r>
              <w:rPr>
                <w:rStyle w:val="IndexLink"/>
              </w:rPr>
              <w:t>157</w:t>
            </w:r>
          </w:hyperlink>
        </w:p>
        <w:p>
          <w:pPr>
            <w:pStyle w:val="Contents3"/>
            <w:tabs>
              <w:tab w:val="clear" w:pos="8459"/>
              <w:tab w:val="right" w:pos="9026" w:leader="dot"/>
            </w:tabs>
            <w:rPr/>
          </w:pPr>
          <w:hyperlink w:anchor="__RefHeading___Toc3777890_3650668749">
            <w:r>
              <w:rPr>
                <w:webHidden/>
                <w:rStyle w:val="IndexLink"/>
              </w:rPr>
              <w:t>38</w:t>
            </w:r>
            <w:r>
              <w:rPr>
                <w:rStyle w:val="IndexLink"/>
                <w:rtl w:val="true"/>
              </w:rPr>
              <w:t>-</w:t>
            </w:r>
            <w:r>
              <w:rPr>
                <w:rStyle w:val="IndexLink"/>
                <w:rtl w:val="true"/>
              </w:rPr>
              <w:t>روز تهنيت و مبارك باد</w:t>
            </w:r>
            <w:r>
              <w:rPr>
                <w:rStyle w:val="IndexLink"/>
                <w:rtl w:val="true"/>
              </w:rPr>
              <w:tab/>
            </w:r>
            <w:r>
              <w:rPr>
                <w:rStyle w:val="IndexLink"/>
              </w:rPr>
              <w:t>158</w:t>
            </w:r>
          </w:hyperlink>
        </w:p>
        <w:p>
          <w:pPr>
            <w:pStyle w:val="Contents3"/>
            <w:tabs>
              <w:tab w:val="clear" w:pos="8459"/>
              <w:tab w:val="right" w:pos="9026" w:leader="dot"/>
            </w:tabs>
            <w:rPr/>
          </w:pPr>
          <w:hyperlink w:anchor="__RefHeading___Toc3777892_3650668749">
            <w:r>
              <w:rPr>
                <w:webHidden/>
                <w:rStyle w:val="IndexLink"/>
              </w:rPr>
              <w:t>39</w:t>
            </w:r>
            <w:r>
              <w:rPr>
                <w:rStyle w:val="IndexLink"/>
                <w:rtl w:val="true"/>
              </w:rPr>
              <w:t>-</w:t>
            </w:r>
            <w:r>
              <w:rPr>
                <w:rStyle w:val="IndexLink"/>
                <w:rtl w:val="true"/>
              </w:rPr>
              <w:t>روز تبسم نمودن در چهره مؤمنين</w:t>
            </w:r>
            <w:r>
              <w:rPr>
                <w:rStyle w:val="IndexLink"/>
                <w:rtl w:val="true"/>
              </w:rPr>
              <w:tab/>
            </w:r>
            <w:r>
              <w:rPr>
                <w:rStyle w:val="IndexLink"/>
              </w:rPr>
              <w:t>158</w:t>
            </w:r>
          </w:hyperlink>
        </w:p>
        <w:p>
          <w:pPr>
            <w:pStyle w:val="Contents3"/>
            <w:tabs>
              <w:tab w:val="clear" w:pos="8459"/>
              <w:tab w:val="right" w:pos="9026" w:leader="dot"/>
            </w:tabs>
            <w:rPr/>
          </w:pPr>
          <w:hyperlink w:anchor="__RefHeading___Toc3777894_3650668749">
            <w:r>
              <w:rPr>
                <w:webHidden/>
                <w:rStyle w:val="IndexLink"/>
              </w:rPr>
              <w:t>40</w:t>
            </w:r>
            <w:r>
              <w:rPr>
                <w:rStyle w:val="IndexLink"/>
                <w:rtl w:val="true"/>
              </w:rPr>
              <w:t>-</w:t>
            </w:r>
            <w:r>
              <w:rPr>
                <w:rStyle w:val="IndexLink"/>
                <w:rtl w:val="true"/>
              </w:rPr>
              <w:t>روز زينت</w:t>
            </w:r>
            <w:r>
              <w:rPr>
                <w:rStyle w:val="IndexLink"/>
                <w:rtl w:val="true"/>
              </w:rPr>
              <w:tab/>
            </w:r>
            <w:r>
              <w:rPr>
                <w:rStyle w:val="IndexLink"/>
              </w:rPr>
              <w:t>158</w:t>
            </w:r>
          </w:hyperlink>
        </w:p>
        <w:p>
          <w:pPr>
            <w:pStyle w:val="Contents2"/>
            <w:tabs>
              <w:tab w:val="clear" w:pos="8743"/>
              <w:tab w:val="right" w:pos="9026" w:leader="dot"/>
            </w:tabs>
            <w:rPr/>
          </w:pPr>
          <w:hyperlink w:anchor="__RefHeading___Toc3777896_3650668749">
            <w:r>
              <w:rPr>
                <w:webHidden/>
                <w:rStyle w:val="IndexLink"/>
                <w:rtl w:val="true"/>
              </w:rPr>
              <w:t>بيان خطبه ي اميرالمومنين علي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3777898_3650668749">
            <w:r>
              <w:rPr>
                <w:webHidden/>
                <w:rStyle w:val="IndexLink"/>
                <w:rtl w:val="true"/>
              </w:rPr>
              <w:t>متن</w:t>
            </w:r>
            <w:r>
              <w:rPr>
                <w:rStyle w:val="IndexLink"/>
                <w:rtl w:val="true"/>
              </w:rPr>
              <w:tab/>
            </w:r>
            <w:r>
              <w:rPr>
                <w:rStyle w:val="IndexLink"/>
              </w:rPr>
              <w:t>159</w:t>
            </w:r>
          </w:hyperlink>
        </w:p>
        <w:p>
          <w:pPr>
            <w:pStyle w:val="Contents3"/>
            <w:tabs>
              <w:tab w:val="clear" w:pos="8459"/>
              <w:tab w:val="right" w:pos="9026" w:leader="dot"/>
            </w:tabs>
            <w:rPr/>
          </w:pPr>
          <w:hyperlink w:anchor="__RefHeading___Toc3777900_3650668749">
            <w:r>
              <w:rPr>
                <w:webHidden/>
                <w:rStyle w:val="IndexLink"/>
                <w:rtl w:val="true"/>
              </w:rPr>
              <w:t>ترجمه</w:t>
            </w:r>
            <w:r>
              <w:rPr>
                <w:rStyle w:val="IndexLink"/>
                <w:rtl w:val="true"/>
              </w:rPr>
              <w:tab/>
            </w:r>
            <w:r>
              <w:rPr>
                <w:rStyle w:val="IndexLink"/>
              </w:rPr>
              <w:t>164</w:t>
            </w:r>
          </w:hyperlink>
        </w:p>
        <w:p>
          <w:pPr>
            <w:pStyle w:val="Contents2"/>
            <w:tabs>
              <w:tab w:val="clear" w:pos="8743"/>
              <w:tab w:val="right" w:pos="9026" w:leader="dot"/>
            </w:tabs>
            <w:rPr/>
          </w:pPr>
          <w:hyperlink w:anchor="__RefHeading___Toc3777902_3650668749">
            <w:r>
              <w:rPr>
                <w:webHidden/>
                <w:rStyle w:val="IndexLink"/>
                <w:rtl w:val="true"/>
              </w:rPr>
              <w:t>برائت از دشمنان غدير</w:t>
            </w:r>
            <w:r>
              <w:rPr>
                <w:rStyle w:val="IndexLink"/>
                <w:rtl w:val="true"/>
              </w:rPr>
              <w:tab/>
            </w:r>
            <w:r>
              <w:rPr>
                <w:rStyle w:val="IndexLink"/>
              </w:rPr>
              <w:t>168</w:t>
            </w:r>
          </w:hyperlink>
        </w:p>
        <w:p>
          <w:pPr>
            <w:pStyle w:val="Contents3"/>
            <w:tabs>
              <w:tab w:val="clear" w:pos="8459"/>
              <w:tab w:val="right" w:pos="9026" w:leader="dot"/>
            </w:tabs>
            <w:rPr/>
          </w:pPr>
          <w:hyperlink w:anchor="__RefHeading___Toc3777904_3650668749">
            <w:r>
              <w:rPr>
                <w:webHidden/>
                <w:rStyle w:val="IndexLink"/>
                <w:rtl w:val="true"/>
              </w:rPr>
              <w:t>در سجده شكر همراه با دعا</w:t>
            </w:r>
            <w:r>
              <w:rPr>
                <w:rStyle w:val="IndexLink"/>
                <w:rtl w:val="true"/>
              </w:rPr>
              <w:tab/>
            </w:r>
            <w:r>
              <w:rPr>
                <w:rStyle w:val="IndexLink"/>
              </w:rPr>
              <w:t>168</w:t>
            </w:r>
          </w:hyperlink>
        </w:p>
        <w:p>
          <w:pPr>
            <w:pStyle w:val="Contents4"/>
            <w:tabs>
              <w:tab w:val="clear" w:pos="8176"/>
              <w:tab w:val="right" w:pos="9026" w:leader="dot"/>
            </w:tabs>
            <w:rPr/>
          </w:pPr>
          <w:hyperlink w:anchor="__RefHeading___Toc3777906_365066874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777908_3650668749">
            <w:r>
              <w:rPr>
                <w:webHidden/>
                <w:rStyle w:val="IndexLink"/>
                <w:rtl w:val="true"/>
              </w:rPr>
              <w:t>لعن در سجده شكر</w:t>
            </w:r>
            <w:r>
              <w:rPr>
                <w:rStyle w:val="IndexLink"/>
                <w:rtl w:val="true"/>
              </w:rPr>
              <w:tab/>
            </w:r>
            <w:r>
              <w:rPr>
                <w:rStyle w:val="IndexLink"/>
              </w:rPr>
              <w:t>171</w:t>
            </w:r>
          </w:hyperlink>
        </w:p>
        <w:p>
          <w:pPr>
            <w:pStyle w:val="Contents4"/>
            <w:tabs>
              <w:tab w:val="clear" w:pos="8176"/>
              <w:tab w:val="right" w:pos="9026" w:leader="dot"/>
            </w:tabs>
            <w:rPr/>
          </w:pPr>
          <w:hyperlink w:anchor="__RefHeading___Toc3777910_3650668749">
            <w:r>
              <w:rPr>
                <w:webHidden/>
                <w:rStyle w:val="IndexLink"/>
                <w:rtl w:val="true"/>
              </w:rPr>
              <w:t>ثواب لعن</w:t>
            </w:r>
            <w:r>
              <w:rPr>
                <w:rStyle w:val="IndexLink"/>
                <w:rtl w:val="true"/>
              </w:rPr>
              <w:tab/>
            </w:r>
            <w:r>
              <w:rPr>
                <w:rStyle w:val="IndexLink"/>
              </w:rPr>
              <w:t>172</w:t>
            </w:r>
          </w:hyperlink>
        </w:p>
        <w:p>
          <w:pPr>
            <w:pStyle w:val="Contents4"/>
            <w:tabs>
              <w:tab w:val="clear" w:pos="8176"/>
              <w:tab w:val="right" w:pos="9026" w:leader="dot"/>
            </w:tabs>
            <w:rPr/>
          </w:pPr>
          <w:hyperlink w:anchor="__RefHeading___Toc3777912_3650668749">
            <w:r>
              <w:rPr>
                <w:webHidden/>
                <w:rStyle w:val="IndexLink"/>
                <w:rtl w:val="true"/>
              </w:rPr>
              <w:t>دو نفري كه دين را تغيير دادند</w:t>
            </w:r>
            <w:r>
              <w:rPr>
                <w:rStyle w:val="IndexLink"/>
                <w:rtl w:val="true"/>
              </w:rPr>
              <w:tab/>
            </w:r>
            <w:r>
              <w:rPr>
                <w:rStyle w:val="IndexLink"/>
              </w:rPr>
              <w:t>172</w:t>
            </w:r>
          </w:hyperlink>
        </w:p>
        <w:p>
          <w:pPr>
            <w:pStyle w:val="Contents4"/>
            <w:tabs>
              <w:tab w:val="clear" w:pos="8176"/>
              <w:tab w:val="right" w:pos="9026" w:leader="dot"/>
            </w:tabs>
            <w:rPr/>
          </w:pPr>
          <w:hyperlink w:anchor="__RefHeading___Toc3777914_3650668749">
            <w:r>
              <w:rPr>
                <w:webHidden/>
                <w:rStyle w:val="IndexLink"/>
                <w:rtl w:val="true"/>
              </w:rPr>
              <w:t>دو نفري كه نعمت تو را تغيير دادند</w:t>
            </w:r>
            <w:r>
              <w:rPr>
                <w:rStyle w:val="IndexLink"/>
                <w:rtl w:val="true"/>
              </w:rPr>
              <w:tab/>
            </w:r>
            <w:r>
              <w:rPr>
                <w:rStyle w:val="IndexLink"/>
              </w:rPr>
              <w:t>172</w:t>
            </w:r>
          </w:hyperlink>
        </w:p>
        <w:p>
          <w:pPr>
            <w:pStyle w:val="Contents4"/>
            <w:tabs>
              <w:tab w:val="clear" w:pos="8176"/>
              <w:tab w:val="right" w:pos="9026" w:leader="dot"/>
            </w:tabs>
            <w:rPr/>
          </w:pPr>
          <w:hyperlink w:anchor="__RefHeading___Toc3777916_3650668749">
            <w:r>
              <w:rPr>
                <w:webHidden/>
                <w:rStyle w:val="IndexLink"/>
                <w:rtl w:val="true"/>
              </w:rPr>
              <w:t>دو نفري كه به رسول تو تهمت زدند</w:t>
            </w:r>
            <w:r>
              <w:rPr>
                <w:rStyle w:val="IndexLink"/>
                <w:rtl w:val="true"/>
              </w:rPr>
              <w:tab/>
            </w:r>
            <w:r>
              <w:rPr>
                <w:rStyle w:val="IndexLink"/>
              </w:rPr>
              <w:t>173</w:t>
            </w:r>
          </w:hyperlink>
        </w:p>
        <w:p>
          <w:pPr>
            <w:pStyle w:val="Contents4"/>
            <w:tabs>
              <w:tab w:val="clear" w:pos="8176"/>
              <w:tab w:val="right" w:pos="9026" w:leader="dot"/>
            </w:tabs>
            <w:rPr/>
          </w:pPr>
          <w:hyperlink w:anchor="__RefHeading___Toc3777918_3650668749">
            <w:r>
              <w:rPr>
                <w:webHidden/>
                <w:rStyle w:val="IndexLink"/>
                <w:rtl w:val="true"/>
              </w:rPr>
              <w:t>دو نفري كه پسر نبي تو را كشتند</w:t>
            </w:r>
            <w:r>
              <w:rPr>
                <w:rStyle w:val="IndexLink"/>
                <w:rtl w:val="true"/>
              </w:rPr>
              <w:tab/>
            </w:r>
            <w:r>
              <w:rPr>
                <w:rStyle w:val="IndexLink"/>
              </w:rPr>
              <w:t>175</w:t>
            </w:r>
          </w:hyperlink>
        </w:p>
        <w:p>
          <w:pPr>
            <w:pStyle w:val="Contents4"/>
            <w:tabs>
              <w:tab w:val="clear" w:pos="8176"/>
              <w:tab w:val="right" w:pos="9026" w:leader="dot"/>
            </w:tabs>
            <w:rPr/>
          </w:pPr>
          <w:hyperlink w:anchor="__RefHeading___Toc3777920_3650668749">
            <w:r>
              <w:rPr>
                <w:webHidden/>
                <w:rStyle w:val="IndexLink"/>
                <w:rtl w:val="true"/>
              </w:rPr>
              <w:t>دو نفري كه مخالفت كردند با ملت تو</w:t>
            </w:r>
            <w:r>
              <w:rPr>
                <w:rStyle w:val="IndexLink"/>
                <w:rtl w:val="true"/>
              </w:rPr>
              <w:tab/>
            </w:r>
            <w:r>
              <w:rPr>
                <w:rStyle w:val="IndexLink"/>
              </w:rPr>
              <w:t>176</w:t>
            </w:r>
          </w:hyperlink>
        </w:p>
        <w:p>
          <w:pPr>
            <w:pStyle w:val="Contents4"/>
            <w:tabs>
              <w:tab w:val="clear" w:pos="8176"/>
              <w:tab w:val="right" w:pos="9026" w:leader="dot"/>
            </w:tabs>
            <w:rPr/>
          </w:pPr>
          <w:hyperlink w:anchor="__RefHeading___Toc3777922_3650668749">
            <w:r>
              <w:rPr>
                <w:webHidden/>
                <w:rStyle w:val="IndexLink"/>
                <w:rtl w:val="true"/>
              </w:rPr>
              <w:t>دو نفري كه راه تو را مسدود كردند</w:t>
            </w:r>
            <w:r>
              <w:rPr>
                <w:rStyle w:val="IndexLink"/>
                <w:rtl w:val="true"/>
              </w:rPr>
              <w:tab/>
            </w:r>
            <w:r>
              <w:rPr>
                <w:rStyle w:val="IndexLink"/>
              </w:rPr>
              <w:t>176</w:t>
            </w:r>
          </w:hyperlink>
        </w:p>
        <w:p>
          <w:pPr>
            <w:pStyle w:val="Contents4"/>
            <w:tabs>
              <w:tab w:val="clear" w:pos="8176"/>
              <w:tab w:val="right" w:pos="9026" w:leader="dot"/>
            </w:tabs>
            <w:rPr/>
          </w:pPr>
          <w:hyperlink w:anchor="__RefHeading___Toc3777924_3650668749">
            <w:r>
              <w:rPr>
                <w:webHidden/>
                <w:rStyle w:val="IndexLink"/>
                <w:rtl w:val="true"/>
              </w:rPr>
              <w:t>دو نفري كه انكارنمودند نشانه هاي تو را</w:t>
            </w:r>
            <w:r>
              <w:rPr>
                <w:rStyle w:val="IndexLink"/>
                <w:rtl w:val="true"/>
              </w:rPr>
              <w:tab/>
            </w:r>
            <w:r>
              <w:rPr>
                <w:rStyle w:val="IndexLink"/>
              </w:rPr>
              <w:t>176</w:t>
            </w:r>
          </w:hyperlink>
        </w:p>
        <w:p>
          <w:pPr>
            <w:pStyle w:val="Contents4"/>
            <w:tabs>
              <w:tab w:val="clear" w:pos="8176"/>
              <w:tab w:val="right" w:pos="9026" w:leader="dot"/>
            </w:tabs>
            <w:rPr/>
          </w:pPr>
          <w:hyperlink w:anchor="__RefHeading___Toc3777926_3650668749">
            <w:r>
              <w:rPr>
                <w:webHidden/>
                <w:rStyle w:val="IndexLink"/>
                <w:rtl w:val="true"/>
              </w:rPr>
              <w:t>دو نفري كه سخن خدا را رد كردند</w:t>
            </w:r>
            <w:r>
              <w:rPr>
                <w:rStyle w:val="IndexLink"/>
                <w:rtl w:val="true"/>
              </w:rPr>
              <w:tab/>
            </w:r>
            <w:r>
              <w:rPr>
                <w:rStyle w:val="IndexLink"/>
              </w:rPr>
              <w:t>176</w:t>
            </w:r>
          </w:hyperlink>
        </w:p>
        <w:p>
          <w:pPr>
            <w:pStyle w:val="Contents4"/>
            <w:tabs>
              <w:tab w:val="clear" w:pos="8176"/>
              <w:tab w:val="right" w:pos="9026" w:leader="dot"/>
            </w:tabs>
            <w:rPr/>
          </w:pPr>
          <w:hyperlink w:anchor="__RefHeading___Toc3777928_3650668749">
            <w:r>
              <w:rPr>
                <w:webHidden/>
                <w:rStyle w:val="IndexLink"/>
                <w:rtl w:val="true"/>
              </w:rPr>
              <w:t>دو نفري كه مسخره نمودند رسول تو را</w:t>
            </w:r>
            <w:r>
              <w:rPr>
                <w:rStyle w:val="IndexLink"/>
                <w:rtl w:val="true"/>
              </w:rPr>
              <w:tab/>
            </w:r>
            <w:r>
              <w:rPr>
                <w:rStyle w:val="IndexLink"/>
              </w:rPr>
              <w:t>176</w:t>
            </w:r>
          </w:hyperlink>
        </w:p>
        <w:p>
          <w:pPr>
            <w:pStyle w:val="Contents4"/>
            <w:tabs>
              <w:tab w:val="clear" w:pos="8176"/>
              <w:tab w:val="right" w:pos="9026" w:leader="dot"/>
            </w:tabs>
            <w:rPr/>
          </w:pPr>
          <w:hyperlink w:anchor="__RefHeading___Toc3777930_3650668749">
            <w:r>
              <w:rPr>
                <w:webHidden/>
                <w:rStyle w:val="IndexLink"/>
                <w:rtl w:val="true"/>
              </w:rPr>
              <w:t>دو نفري كه تكبر ورزيدند نسبت به عبادت تو</w:t>
            </w:r>
            <w:r>
              <w:rPr>
                <w:rStyle w:val="IndexLink"/>
                <w:rtl w:val="true"/>
              </w:rPr>
              <w:tab/>
            </w:r>
            <w:r>
              <w:rPr>
                <w:rStyle w:val="IndexLink"/>
              </w:rPr>
              <w:t>176</w:t>
            </w:r>
          </w:hyperlink>
        </w:p>
        <w:p>
          <w:pPr>
            <w:pStyle w:val="Contents4"/>
            <w:tabs>
              <w:tab w:val="clear" w:pos="8176"/>
              <w:tab w:val="right" w:pos="9026" w:leader="dot"/>
            </w:tabs>
            <w:rPr/>
          </w:pPr>
          <w:hyperlink w:anchor="__RefHeading___Toc3777932_3650668749">
            <w:r>
              <w:rPr>
                <w:webHidden/>
                <w:rStyle w:val="IndexLink"/>
                <w:rtl w:val="true"/>
              </w:rPr>
              <w:t>دو نفري كه مسخره نمودند نشانه هاي تو را</w:t>
            </w:r>
            <w:r>
              <w:rPr>
                <w:rStyle w:val="IndexLink"/>
                <w:rtl w:val="true"/>
              </w:rPr>
              <w:tab/>
            </w:r>
            <w:r>
              <w:rPr>
                <w:rStyle w:val="IndexLink"/>
              </w:rPr>
              <w:t>177</w:t>
            </w:r>
          </w:hyperlink>
        </w:p>
        <w:p>
          <w:pPr>
            <w:pStyle w:val="Contents4"/>
            <w:tabs>
              <w:tab w:val="clear" w:pos="8176"/>
              <w:tab w:val="right" w:pos="9026" w:leader="dot"/>
            </w:tabs>
            <w:rPr/>
          </w:pPr>
          <w:hyperlink w:anchor="__RefHeading___Toc3777934_3650668749">
            <w:r>
              <w:rPr>
                <w:webHidden/>
                <w:rStyle w:val="IndexLink"/>
                <w:rtl w:val="true"/>
              </w:rPr>
              <w:t>دو نفري كه اولياء تورا كشتند</w:t>
            </w:r>
            <w:r>
              <w:rPr>
                <w:rStyle w:val="IndexLink"/>
                <w:rtl w:val="true"/>
              </w:rPr>
              <w:tab/>
            </w:r>
            <w:r>
              <w:rPr>
                <w:rStyle w:val="IndexLink"/>
              </w:rPr>
              <w:t>177</w:t>
            </w:r>
          </w:hyperlink>
        </w:p>
        <w:p>
          <w:pPr>
            <w:pStyle w:val="Contents4"/>
            <w:tabs>
              <w:tab w:val="clear" w:pos="8176"/>
              <w:tab w:val="right" w:pos="9026" w:leader="dot"/>
            </w:tabs>
            <w:rPr/>
          </w:pPr>
          <w:hyperlink w:anchor="__RefHeading___Toc3777936_3650668749">
            <w:r>
              <w:rPr>
                <w:webHidden/>
                <w:rStyle w:val="IndexLink"/>
                <w:rtl w:val="true"/>
              </w:rPr>
              <w:t>دو نفري كه خلافت را غصب نمودند</w:t>
            </w:r>
            <w:r>
              <w:rPr>
                <w:rStyle w:val="IndexLink"/>
                <w:rtl w:val="true"/>
              </w:rPr>
              <w:tab/>
            </w:r>
            <w:r>
              <w:rPr>
                <w:rStyle w:val="IndexLink"/>
              </w:rPr>
              <w:t>177</w:t>
            </w:r>
          </w:hyperlink>
        </w:p>
        <w:p>
          <w:pPr>
            <w:pStyle w:val="Contents4"/>
            <w:tabs>
              <w:tab w:val="clear" w:pos="8176"/>
              <w:tab w:val="right" w:pos="9026" w:leader="dot"/>
            </w:tabs>
            <w:rPr/>
          </w:pPr>
          <w:hyperlink w:anchor="__RefHeading___Toc3777938_3650668749">
            <w:r>
              <w:rPr>
                <w:webHidden/>
                <w:rStyle w:val="IndexLink"/>
                <w:rtl w:val="true"/>
              </w:rPr>
              <w:t>آن دو نفر و تابعان آنها را لعنت كن</w:t>
            </w:r>
            <w:r>
              <w:rPr>
                <w:rStyle w:val="IndexLink"/>
                <w:rtl w:val="true"/>
              </w:rPr>
              <w:tab/>
            </w:r>
            <w:r>
              <w:rPr>
                <w:rStyle w:val="IndexLink"/>
              </w:rPr>
              <w:t>177</w:t>
            </w:r>
          </w:hyperlink>
        </w:p>
        <w:p>
          <w:pPr>
            <w:pStyle w:val="Contents4"/>
            <w:tabs>
              <w:tab w:val="clear" w:pos="8176"/>
              <w:tab w:val="right" w:pos="9026" w:leader="dot"/>
            </w:tabs>
            <w:rPr/>
          </w:pPr>
          <w:hyperlink w:anchor="__RefHeading___Toc3777940_3650668749">
            <w:r>
              <w:rPr>
                <w:webHidden/>
                <w:rStyle w:val="IndexLink"/>
                <w:rtl w:val="true"/>
              </w:rPr>
              <w:t>برائت وسيله تقرب به خدا</w:t>
            </w:r>
            <w:r>
              <w:rPr>
                <w:rStyle w:val="IndexLink"/>
                <w:rtl w:val="true"/>
              </w:rPr>
              <w:tab/>
            </w:r>
            <w:r>
              <w:rPr>
                <w:rStyle w:val="IndexLink"/>
              </w:rPr>
              <w:t>177</w:t>
            </w:r>
          </w:hyperlink>
        </w:p>
        <w:p>
          <w:pPr>
            <w:pStyle w:val="Contents4"/>
            <w:tabs>
              <w:tab w:val="clear" w:pos="8176"/>
              <w:tab w:val="right" w:pos="9026" w:leader="dot"/>
            </w:tabs>
            <w:rPr/>
          </w:pPr>
          <w:hyperlink w:anchor="__RefHeading___Toc3777942_3650668749">
            <w:r>
              <w:rPr>
                <w:webHidden/>
                <w:rStyle w:val="IndexLink"/>
                <w:rtl w:val="true"/>
              </w:rPr>
              <w:t>لعن بر قتله اميرالمومنين وحسين بن علي عليهما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3777944_3650668749">
            <w:r>
              <w:rPr>
                <w:webHidden/>
                <w:rStyle w:val="IndexLink"/>
                <w:rtl w:val="true"/>
              </w:rPr>
              <w:t>خدايا زياد گردان عذاب آن دو نفر را</w:t>
            </w:r>
            <w:r>
              <w:rPr>
                <w:rStyle w:val="IndexLink"/>
                <w:rtl w:val="true"/>
              </w:rPr>
              <w:tab/>
            </w:r>
            <w:r>
              <w:rPr>
                <w:rStyle w:val="IndexLink"/>
              </w:rPr>
              <w:t>178</w:t>
            </w:r>
          </w:hyperlink>
        </w:p>
        <w:p>
          <w:pPr>
            <w:pStyle w:val="Contents4"/>
            <w:tabs>
              <w:tab w:val="clear" w:pos="8176"/>
              <w:tab w:val="right" w:pos="9026" w:leader="dot"/>
            </w:tabs>
            <w:rPr/>
          </w:pPr>
          <w:hyperlink w:anchor="__RefHeading___Toc3777946_3650668749">
            <w:r>
              <w:rPr>
                <w:webHidden/>
                <w:rStyle w:val="IndexLink"/>
                <w:rtl w:val="true"/>
              </w:rPr>
              <w:t>خدايا بينداز آن دو را در آتش جهنم</w:t>
            </w:r>
            <w:r>
              <w:rPr>
                <w:rStyle w:val="IndexLink"/>
                <w:rtl w:val="true"/>
              </w:rPr>
              <w:tab/>
            </w:r>
            <w:r>
              <w:rPr>
                <w:rStyle w:val="IndexLink"/>
              </w:rPr>
              <w:t>178</w:t>
            </w:r>
          </w:hyperlink>
        </w:p>
        <w:p>
          <w:pPr>
            <w:pStyle w:val="Contents4"/>
            <w:tabs>
              <w:tab w:val="clear" w:pos="8176"/>
              <w:tab w:val="right" w:pos="9026" w:leader="dot"/>
            </w:tabs>
            <w:rPr/>
          </w:pPr>
          <w:hyperlink w:anchor="__RefHeading___Toc3777948_3650668749">
            <w:r>
              <w:rPr>
                <w:webHidden/>
                <w:rStyle w:val="IndexLink"/>
                <w:rtl w:val="true"/>
              </w:rPr>
              <w:t>جمع نمودن عمر وابابكر واتباعشان در جهنم</w:t>
            </w:r>
            <w:r>
              <w:rPr>
                <w:rStyle w:val="IndexLink"/>
                <w:rtl w:val="true"/>
              </w:rPr>
              <w:tab/>
            </w:r>
            <w:r>
              <w:rPr>
                <w:rStyle w:val="IndexLink"/>
              </w:rPr>
              <w:t>178</w:t>
            </w:r>
          </w:hyperlink>
        </w:p>
        <w:p>
          <w:pPr>
            <w:pStyle w:val="Contents4"/>
            <w:tabs>
              <w:tab w:val="clear" w:pos="8176"/>
              <w:tab w:val="right" w:pos="9026" w:leader="dot"/>
            </w:tabs>
            <w:rPr/>
          </w:pPr>
          <w:hyperlink w:anchor="__RefHeading___Toc3777950_3650668749">
            <w:r>
              <w:rPr>
                <w:webHidden/>
                <w:rStyle w:val="IndexLink"/>
                <w:rtl w:val="true"/>
              </w:rPr>
              <w:t>لعن فرشتگان و رسولان و مومنين بر آن دو</w:t>
            </w:r>
            <w:r>
              <w:rPr>
                <w:rStyle w:val="IndexLink"/>
                <w:rtl w:val="true"/>
              </w:rPr>
              <w:tab/>
            </w:r>
            <w:r>
              <w:rPr>
                <w:rStyle w:val="IndexLink"/>
              </w:rPr>
              <w:t>178</w:t>
            </w:r>
          </w:hyperlink>
        </w:p>
        <w:p>
          <w:pPr>
            <w:pStyle w:val="Contents4"/>
            <w:tabs>
              <w:tab w:val="clear" w:pos="8176"/>
              <w:tab w:val="right" w:pos="9026" w:leader="dot"/>
            </w:tabs>
            <w:rPr/>
          </w:pPr>
          <w:hyperlink w:anchor="__RefHeading___Toc3777952_3650668749">
            <w:r>
              <w:rPr>
                <w:webHidden/>
                <w:rStyle w:val="IndexLink"/>
                <w:rtl w:val="true"/>
              </w:rPr>
              <w:t>عذابي استثنائي</w:t>
            </w:r>
            <w:r>
              <w:rPr>
                <w:rStyle w:val="IndexLink"/>
                <w:rtl w:val="true"/>
              </w:rPr>
              <w:tab/>
            </w:r>
            <w:r>
              <w:rPr>
                <w:rStyle w:val="IndexLink"/>
              </w:rPr>
              <w:t>179</w:t>
            </w:r>
          </w:hyperlink>
        </w:p>
        <w:p>
          <w:pPr>
            <w:pStyle w:val="Contents4"/>
            <w:tabs>
              <w:tab w:val="clear" w:pos="8176"/>
              <w:tab w:val="right" w:pos="9026" w:leader="dot"/>
            </w:tabs>
            <w:rPr/>
          </w:pPr>
          <w:hyperlink w:anchor="__RefHeading___Toc3777954_3650668749">
            <w:r>
              <w:rPr>
                <w:webHidden/>
                <w:rStyle w:val="IndexLink"/>
                <w:rtl w:val="true"/>
              </w:rPr>
              <w:t>لعن دختران دو خليفه</w:t>
            </w:r>
            <w:r>
              <w:rPr>
                <w:rStyle w:val="IndexLink"/>
                <w:rtl w:val="true"/>
              </w:rPr>
              <w:tab/>
            </w:r>
            <w:r>
              <w:rPr>
                <w:rStyle w:val="IndexLink"/>
              </w:rPr>
              <w:t>179</w:t>
            </w:r>
          </w:hyperlink>
        </w:p>
        <w:p>
          <w:pPr>
            <w:pStyle w:val="Contents4"/>
            <w:tabs>
              <w:tab w:val="clear" w:pos="8176"/>
              <w:tab w:val="right" w:pos="9026" w:leader="dot"/>
            </w:tabs>
            <w:rPr/>
          </w:pPr>
          <w:hyperlink w:anchor="__RefHeading___Toc3777956_3650668749">
            <w:r>
              <w:rPr>
                <w:webHidden/>
                <w:rStyle w:val="IndexLink"/>
                <w:rtl w:val="true"/>
              </w:rPr>
              <w:t>لعن ابوجهل و وليد</w:t>
            </w:r>
            <w:r>
              <w:rPr>
                <w:rStyle w:val="IndexLink"/>
                <w:rtl w:val="true"/>
              </w:rPr>
              <w:tab/>
            </w:r>
            <w:r>
              <w:rPr>
                <w:rStyle w:val="IndexLink"/>
              </w:rPr>
              <w:t>179</w:t>
            </w:r>
          </w:hyperlink>
        </w:p>
        <w:p>
          <w:pPr>
            <w:pStyle w:val="Contents4"/>
            <w:tabs>
              <w:tab w:val="clear" w:pos="8176"/>
              <w:tab w:val="right" w:pos="9026" w:leader="dot"/>
            </w:tabs>
            <w:rPr/>
          </w:pPr>
          <w:hyperlink w:anchor="__RefHeading___Toc3777958_3650668749">
            <w:r>
              <w:rPr>
                <w:webHidden/>
                <w:rStyle w:val="IndexLink"/>
                <w:rtl w:val="true"/>
              </w:rPr>
              <w:t>سركرده‌هاى آنها را بكش</w:t>
            </w:r>
            <w:r>
              <w:rPr>
                <w:rStyle w:val="IndexLink"/>
                <w:rtl w:val="true"/>
              </w:rPr>
              <w:tab/>
            </w:r>
            <w:r>
              <w:rPr>
                <w:rStyle w:val="IndexLink"/>
              </w:rPr>
              <w:t>179</w:t>
            </w:r>
          </w:hyperlink>
        </w:p>
        <w:p>
          <w:pPr>
            <w:pStyle w:val="Contents3"/>
            <w:tabs>
              <w:tab w:val="clear" w:pos="8459"/>
              <w:tab w:val="right" w:pos="9026" w:leader="dot"/>
            </w:tabs>
            <w:rPr/>
          </w:pPr>
          <w:hyperlink w:anchor="__RefHeading___Toc3777960_3650668749">
            <w:r>
              <w:rPr>
                <w:webHidden/>
                <w:rStyle w:val="IndexLink"/>
                <w:rtl w:val="true"/>
              </w:rPr>
              <w:t>عاقبت دشمني با علي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777962_3650668749">
            <w:r>
              <w:rPr>
                <w:webHidden/>
                <w:rStyle w:val="IndexLink"/>
                <w:rtl w:val="true"/>
              </w:rPr>
              <w:t>حب وبغض</w:t>
            </w:r>
            <w:r>
              <w:rPr>
                <w:rStyle w:val="IndexLink"/>
                <w:rtl w:val="true"/>
              </w:rPr>
              <w:tab/>
            </w:r>
            <w:r>
              <w:rPr>
                <w:rStyle w:val="IndexLink"/>
              </w:rPr>
              <w:t>182</w:t>
            </w:r>
          </w:hyperlink>
        </w:p>
        <w:p>
          <w:pPr>
            <w:pStyle w:val="Contents2"/>
            <w:tabs>
              <w:tab w:val="clear" w:pos="8743"/>
              <w:tab w:val="right" w:pos="9026" w:leader="dot"/>
            </w:tabs>
            <w:rPr/>
          </w:pPr>
          <w:hyperlink w:anchor="__RefHeading___Toc3777964_3650668749">
            <w:r>
              <w:rPr>
                <w:webHidden/>
                <w:rStyle w:val="IndexLink"/>
                <w:rtl w:val="true"/>
              </w:rPr>
              <w:t>اقامه نمازعيد به پيروي ازصاحب غدير</w:t>
            </w:r>
            <w:r>
              <w:rPr>
                <w:rStyle w:val="IndexLink"/>
                <w:rtl w:val="true"/>
              </w:rPr>
              <w:tab/>
            </w:r>
            <w:r>
              <w:rPr>
                <w:rStyle w:val="IndexLink"/>
              </w:rPr>
              <w:t>182</w:t>
            </w:r>
          </w:hyperlink>
        </w:p>
        <w:p>
          <w:pPr>
            <w:pStyle w:val="Contents2"/>
            <w:tabs>
              <w:tab w:val="clear" w:pos="8743"/>
              <w:tab w:val="right" w:pos="9026" w:leader="dot"/>
            </w:tabs>
            <w:rPr/>
          </w:pPr>
          <w:hyperlink w:anchor="__RefHeading___Toc3777966_3650668749">
            <w:r>
              <w:rPr>
                <w:webHidden/>
                <w:rStyle w:val="IndexLink"/>
                <w:rtl w:val="true"/>
              </w:rPr>
              <w:t>اثبات امامت</w:t>
            </w:r>
            <w:r>
              <w:rPr>
                <w:rStyle w:val="IndexLink"/>
                <w:rtl w:val="true"/>
              </w:rPr>
              <w:tab/>
            </w:r>
            <w:r>
              <w:rPr>
                <w:rStyle w:val="IndexLink"/>
              </w:rPr>
              <w:t>185</w:t>
            </w:r>
          </w:hyperlink>
        </w:p>
        <w:p>
          <w:pPr>
            <w:pStyle w:val="Contents2"/>
            <w:tabs>
              <w:tab w:val="clear" w:pos="8743"/>
              <w:tab w:val="right" w:pos="9026" w:leader="dot"/>
            </w:tabs>
            <w:rPr/>
          </w:pPr>
          <w:hyperlink w:anchor="__RefHeading___Toc3777968_3650668749">
            <w:r>
              <w:rPr>
                <w:webHidden/>
                <w:rStyle w:val="IndexLink"/>
                <w:rtl w:val="true"/>
              </w:rPr>
              <w:t>ذكر فضائل غدير</w:t>
            </w:r>
            <w:r>
              <w:rPr>
                <w:rStyle w:val="IndexLink"/>
                <w:rtl w:val="true"/>
              </w:rPr>
              <w:tab/>
            </w:r>
            <w:r>
              <w:rPr>
                <w:rStyle w:val="IndexLink"/>
              </w:rPr>
              <w:t>187</w:t>
            </w:r>
          </w:hyperlink>
        </w:p>
        <w:p>
          <w:pPr>
            <w:pStyle w:val="Contents2"/>
            <w:tabs>
              <w:tab w:val="clear" w:pos="8743"/>
              <w:tab w:val="right" w:pos="9026" w:leader="dot"/>
            </w:tabs>
            <w:rPr/>
          </w:pPr>
          <w:hyperlink w:anchor="__RefHeading___Toc3777970_3650668749">
            <w:r>
              <w:rPr>
                <w:webHidden/>
                <w:rStyle w:val="IndexLink"/>
                <w:rtl w:val="true"/>
              </w:rPr>
              <w:t>توصيه به زيارت درروزغدير</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_10687"/>
      <w:bookmarkStart w:id="1" w:name="pg1978_10687"/>
      <w:bookmarkEnd w:id="1"/>
    </w:p>
    <w:p>
      <w:pPr>
        <w:pStyle w:val="Heading2"/>
        <w:numPr>
          <w:ilvl w:val="1"/>
          <w:numId w:val="1"/>
        </w:numPr>
        <w:rPr/>
      </w:pPr>
      <w:bookmarkStart w:id="2" w:name="pg1978_10687"/>
      <w:bookmarkStart w:id="3" w:name="__RefHeading___Toc377737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درسيره 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رضا ع</w:t>
      </w:r>
    </w:p>
    <w:p>
      <w:pPr>
        <w:pStyle w:val="Heading2"/>
        <w:numPr>
          <w:ilvl w:val="1"/>
          <w:numId w:val="1"/>
        </w:numPr>
        <w:rPr/>
      </w:pPr>
      <w:bookmarkStart w:id="5" w:name="__RefHeading___Toc3777372_3650668749"/>
      <w:bookmarkStart w:id="6" w:name="_Toc2"/>
      <w:bookmarkEnd w:id="5"/>
      <w:r>
        <w:rPr>
          <w:rtl w:val="true"/>
        </w:rPr>
        <w:t>تبليغ غدير خم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777374_3650668749"/>
      <w:bookmarkStart w:id="8" w:name="_Toc3"/>
      <w:bookmarkEnd w:id="7"/>
      <w:r>
        <w:rPr>
          <w:rtl w:val="true"/>
        </w:rPr>
        <w:t>برگزاري جشن</w:t>
      </w:r>
      <w:bookmarkStart w:id="9" w:name="pg1978_10688"/>
      <w:bookmarkEnd w:id="8"/>
    </w:p>
    <w:p>
      <w:pPr>
        <w:pStyle w:val="BookText"/>
        <w:rPr/>
      </w:pPr>
      <w:bookmarkEnd w:id="9"/>
      <w:r>
        <w:rPr>
          <w:rFonts w:ascii="Amiri" w:hAnsi="Amiri" w:eastAsia="Amiri" w:cs="Amiri"/>
          <w:color w:val="111111"/>
          <w:sz w:val="28"/>
          <w:sz w:val="28"/>
          <w:szCs w:val="28"/>
          <w:rtl w:val="true"/>
          <w:lang w:bidi="ar-SA"/>
        </w:rPr>
        <w:t>قال الفيّاض بن محمد بن عمر الطوسي سنة تسع و خمسين و مائتين و قد بلغ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أبا الحسن عليّ بن موسى الرضا عليه السلام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لهم آلة غير الآلة التي جرى الرسم بابتذالها قبل يومه، و هو يذكر فضل اليوم و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فيّاض بن محمّد بن عمر طوسى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سالگى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الحسن على بن موسى الرضا عليه السّلام را در روز غدير ملاقات نمود در حاليكه گروهى از خواص در محضر مباركش بودند و آنها را براى افطار نزد خود نگاهداشته بود و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هدايا و لباس و حتى انگشترى و كفش براى خانه‌هاى آنها فرستاده بود و وضع زندگى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بود و همچنين وابستگان و نزديكان خود را از هر جهت بوضع و صورت نوينى در آورده بود بطوريكه در كليه شئون زندگى و آلات و ادوات معمولى وضع جديد و نوينى بخود گرفته بودند كه با روزهاى قبل فرق داشت و آنحضرت فضيلت و سبقت اين روز را براى آنها بيان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Heading3"/>
        <w:numPr>
          <w:ilvl w:val="2"/>
          <w:numId w:val="1"/>
        </w:numPr>
        <w:rPr/>
      </w:pPr>
      <w:bookmarkStart w:id="10" w:name="__RefHeading___Toc3777376_3650668749"/>
      <w:bookmarkStart w:id="11" w:name="_Toc4"/>
      <w:bookmarkEnd w:id="10"/>
      <w:r>
        <w:rPr>
          <w:rtl w:val="true"/>
        </w:rPr>
        <w:t>اهتمام در نقل حديث غدير</w:t>
      </w:r>
      <w:bookmarkEnd w:id="11"/>
    </w:p>
    <w:p>
      <w:pPr>
        <w:pStyle w:val="BookText"/>
        <w:rPr/>
      </w:pPr>
      <w:r>
        <w:rPr>
          <w:rFonts w:ascii="Amiri" w:hAnsi="Amiri" w:eastAsia="Amiri" w:cs="Amiri"/>
          <w:color w:val="111111"/>
          <w:sz w:val="28"/>
          <w:sz w:val="28"/>
          <w:szCs w:val="28"/>
          <w:rtl w:val="true"/>
          <w:lang w:bidi="ar-SA"/>
        </w:rPr>
        <w:t>علي بن موسى الرضا، أنبأنا أبي، عن أبيه جعفر الصادق، حدثني أبي، عن أبيه على بن الحسين، عن أبيه عن جدّه علي بن أبي طالب عليهم السلام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على بن موسى الرضا عليه السّلام از پدرش موسى بن جعفر عليه السّلام از پدرش جعفر بن محمّد عليه السّلام از پدرش على بن الحسين عليه السّلام از حسين بن علي عليه السلام از امير المؤمنين عليه السّلام روايت نموده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على عليه السّلام مولاى او است بار خدايا دوست دار آنكه را كه او را دوست دارد و دشمن دار آنكه را كه او را دشمن دارد و خوار گردان آنكه را كه او را خوار گرداند و يارى كن آنكه را كه او را يارى كند</w:t>
      </w:r>
    </w:p>
    <w:p>
      <w:pPr>
        <w:pStyle w:val="BookText"/>
        <w:rPr/>
      </w:pPr>
      <w:r>
        <w:rPr>
          <w:rFonts w:ascii="Amiri" w:hAnsi="Amiri" w:eastAsia="Amiri" w:cs="Amiri"/>
          <w:color w:val="111111"/>
          <w:sz w:val="28"/>
          <w:sz w:val="28"/>
          <w:szCs w:val="28"/>
          <w:rtl w:val="true"/>
          <w:lang w:bidi="ar-SA"/>
        </w:rPr>
        <w:t>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12" w:name="__RefHeading___Toc3777378_3650668749"/>
      <w:bookmarkStart w:id="13" w:name="_Toc5"/>
      <w:bookmarkEnd w:id="12"/>
      <w:r>
        <w:rPr>
          <w:rtl w:val="true"/>
        </w:rPr>
        <w:t>بيان شهرت روزغدير</w:t>
      </w:r>
      <w:bookmarkEnd w:id="13"/>
    </w:p>
    <w:p>
      <w:pPr>
        <w:pStyle w:val="BookText"/>
        <w:rPr/>
      </w:pPr>
      <w:r>
        <w:rPr>
          <w:rFonts w:ascii="Amiri" w:hAnsi="Amiri" w:eastAsia="Amiri" w:cs="Amiri"/>
          <w:color w:val="111111"/>
          <w:sz w:val="28"/>
          <w:sz w:val="28"/>
          <w:szCs w:val="28"/>
          <w:rtl w:val="true"/>
          <w:lang w:bidi="ar-SA"/>
        </w:rPr>
        <w:t>عَنْ زُرَارَةَ عَنْ أَحْمَدَ بْنِ مُحَمَّدِ بْنِ أَبِي نَصْرٍ قَالَ</w:t>
      </w:r>
    </w:p>
    <w:p>
      <w:pPr>
        <w:pStyle w:val="BookText"/>
        <w:rPr/>
      </w:pPr>
      <w:r>
        <w:rPr>
          <w:rFonts w:ascii="Amiri" w:hAnsi="Amiri" w:eastAsia="Amiri" w:cs="Amiri"/>
          <w:color w:val="111111"/>
          <w:sz w:val="28"/>
          <w:sz w:val="28"/>
          <w:szCs w:val="28"/>
          <w:rtl w:val="true"/>
          <w:lang w:bidi="ar-SA"/>
        </w:rPr>
        <w:t xml:space="preserve">كُنَّا عِنْدَ الرِّضَا عليه السلام وَ الْمَجْلِسُ غَاصٌّ بِأَهْلِهِ فَتَذَاكَرُوا يَوْمَ الْغَدِيرِ فَأَنْكَرَهُ بَعْضُ النَّاسِ فَقَالَ الرِّضَا حَدَّثَنِي أَبِي عَنْ أَبِيهِ عليهما السلام قَالَ إِنَّ يَوْمَ الْغَدِيرِ فِي السَّمَاءِ أَشْهَرُ مِنْهُ فِي الْأَرْضِ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منقولست از بزنطى كه جمعى در خدمت حضرت ابى الحسن على بن موسى الرضا صلوات اللَّه عليهما بوديم و آن خانه پر بودند از محدّثين پس حكايت روز غدير را در ميان آوردند بعضى از عامه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نيست اين واقعه، يا فضيلت آن روز ظاهر نيست پس حضرت فرمودند كه شهرت روز غدير در آسمانها بيشتر از شهرت آن در زمين است</w:t>
      </w:r>
      <w:r>
        <w:rPr>
          <w:rFonts w:eastAsia="IRNazanin" w:cs="IRNazanin"/>
          <w:color w:val="111111"/>
          <w:sz w:val="28"/>
          <w:szCs w:val="28"/>
          <w:rtl w:val="true"/>
          <w:lang w:bidi="fa-IR"/>
        </w:rPr>
        <w:t>...</w:t>
      </w:r>
      <w:bookmarkStart w:id="14" w:name="pg1978_10689"/>
    </w:p>
    <w:p>
      <w:pPr>
        <w:pStyle w:val="BookText"/>
        <w:rPr/>
      </w:pPr>
      <w:bookmarkEnd w:id="14"/>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3"/>
        <w:numPr>
          <w:ilvl w:val="2"/>
          <w:numId w:val="1"/>
        </w:numPr>
        <w:rPr/>
      </w:pPr>
      <w:bookmarkStart w:id="15" w:name="__RefHeading___Toc3777380_3650668749"/>
      <w:bookmarkStart w:id="16" w:name="_Toc6"/>
      <w:bookmarkEnd w:id="15"/>
      <w:r>
        <w:rPr>
          <w:rtl w:val="true"/>
        </w:rPr>
        <w:t>هديه ولوازم زندگي فرستادن براي مردم</w:t>
      </w:r>
      <w:bookmarkEnd w:id="16"/>
    </w:p>
    <w:p>
      <w:pPr>
        <w:pStyle w:val="BookText"/>
        <w:rPr/>
      </w:pPr>
      <w:r>
        <w:rPr>
          <w:rFonts w:ascii="Amiri" w:hAnsi="Amiri" w:eastAsia="Amiri" w:cs="Amiri"/>
          <w:color w:val="111111"/>
          <w:sz w:val="28"/>
          <w:sz w:val="28"/>
          <w:szCs w:val="28"/>
          <w:rtl w:val="true"/>
          <w:lang w:bidi="ar-SA"/>
        </w:rPr>
        <w:t>قال الفيّاض بن محمد بن عمر الطوسي سنة تسع و خمسين و مائتين و قد بلغ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أبا الحسن عليّ بن موسى الرضا عليه السلام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لهم آلة غير الآلة التي جرى الرسم بابتذالها قبل يومه، و هو يذكر فضل اليوم و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فيّاض بن محمّد بن عمر طوسى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سالگى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الحسن على بن موسى الرضا عليه السّلام را در روز غدير ملاقات نمود در حاليكه گروهى از خواص در محضر مباركش بودند و آنها را براى افطار نزد خود نگاهداشته بود و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هدايا و لباس و حتى انگشترى و كفش براى خانه‌هاى آنها فرستاده بود و وضع زندگى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بود و همچنين وابستگان و نزديكان خود را از هر جهت بوضع و صورت نوينى در آورده بود بطوريكه در كليه شئون زندگى و آلات و ادوات معمولى وضع جديد و نوينى بخود گرفته بودند كه با روزهاى قبل فرق داشت و آنحضرت فضيلت و سبقت اين روز را براى آنها بيان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2"/>
        <w:numPr>
          <w:ilvl w:val="1"/>
          <w:numId w:val="1"/>
        </w:numPr>
        <w:rPr/>
      </w:pPr>
      <w:bookmarkStart w:id="17" w:name="__RefHeading___Toc3777382_3650668749"/>
      <w:bookmarkStart w:id="18" w:name="_Toc7"/>
      <w:bookmarkEnd w:id="17"/>
      <w:r>
        <w:rPr>
          <w:rtl w:val="true"/>
        </w:rPr>
        <w:t>تبيين جايگاه صاحب غدير</w:t>
      </w:r>
      <w:bookmarkEnd w:id="18"/>
    </w:p>
    <w:p>
      <w:pPr>
        <w:pStyle w:val="Heading3"/>
        <w:numPr>
          <w:ilvl w:val="2"/>
          <w:numId w:val="1"/>
        </w:numPr>
        <w:rPr/>
      </w:pPr>
      <w:bookmarkStart w:id="19" w:name="__RefHeading___Toc3777384_3650668749"/>
      <w:bookmarkStart w:id="20" w:name="_Toc8"/>
      <w:bookmarkEnd w:id="19"/>
      <w:r>
        <w:rPr>
          <w:rtl w:val="true"/>
        </w:rPr>
        <w:t>درقرآن كريم</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3777386_3650668749"/>
      <w:bookmarkStart w:id="22" w:name="_Toc9"/>
      <w:bookmarkEnd w:id="21"/>
      <w:r>
        <w:rPr>
          <w:rtl w:val="true"/>
        </w:rPr>
        <w:t xml:space="preserve">وَصَّى بِهِ نُوحاً </w:t>
      </w:r>
      <w:r>
        <w:rPr>
          <w:rtl w:val="true"/>
        </w:rPr>
        <w:t>....</w:t>
      </w:r>
      <w:bookmarkEnd w:id="22"/>
    </w:p>
    <w:p>
      <w:pPr>
        <w:pStyle w:val="BookText"/>
        <w:rPr/>
      </w:pPr>
      <w:r>
        <w:rPr>
          <w:rFonts w:ascii="Amiri" w:hAnsi="Amiri" w:eastAsia="Amiri" w:cs="Amiri"/>
          <w:color w:val="111111"/>
          <w:sz w:val="28"/>
          <w:sz w:val="28"/>
          <w:szCs w:val="28"/>
          <w:rtl w:val="true"/>
          <w:lang w:bidi="ar-SA"/>
        </w:rPr>
        <w:t>عَبْدِ اللَّهِ بْنِ جُنْدَبٍ أَنَّهُ كَتَبَ إِلَيْهِ الرِّضَا عليه السلام أَمَّا بَعْدُ فَإِنَّ مُحَمَّداً صلي الله عليه و آله كَانَ أَمِينَ اللَّهِ فِي خَلْقِهِ فَلَمَّا قُبِضَ صلي الله عليه و آله كُنَّا أَهْلَ الْبَيْتِ وَرَثَتَهُ فَنَحْنُ أُمَنَاءُ اللَّهِ فِي أَرْضِهِ عِنْدَنَا عِلْمُ الْبَلَايَا وَ 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 نَحْنُ النُّجَبَاءُ النُّجَاةُ وَ نَحْنُ أَفْرَاطُ الْأَنْبِيَاءِ وَ نَحْنُ أَبْنَاءُ الْأَوْصِيَاءِ وَ نَحْنُ الْمَخْصُوصُونَ فِي كِتَابِ اللَّهِ عَزَّ وَ جَلَّ وَ نَحْنُ أَوْلَى النَّاسِ بِكِتَابِ اللَّهِ وَ نَحْنُ أَوْلَى النَّاسِ بِرَسُولِ اللَّهِ صلي الله عليه و آله وَ نَحْنُ الَّذِينَ شَرَعَ اللَّهُ لَنَا دِينَهُ فَقَالَ فِي كِتَابِهِ شَرَعَ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مُحَمَّدٍ مِنَ الدِّينِ ما وَصَّى بِهِ نُوحاً قَدْ وَصَّانَا بِمَا وَصَّى بِهِ نُوحاً وَ الَّذِي أَوْحَيْنا إِلَيْكَ يَا مُحَمَّدُ وَ ما وَصَّيْنا بِهِ إِبْراهِيمَ وَ مُوسى وَ عِيسى فَقَدْ عَلَّمَنَا وَ بَلَّغَنَا عِلْمَ مَا عَلِمْنَا وَ اسْتَوْدَعَنَا عِلْمَهُمْ نَحْنُ وَرَثَةُ أُولِي الْعَزْمِ مِنَ الرُّسُلِ أَنْ أَقِيمُوا الدِّينَ يَا آلَ مُحَمَّدٍ وَ لا تَتَفَرَّقُوا فِيهِ وَ كُونُوا عَلَى جَمَاعَةٍ كَبُرَ عَلَى الْمُشْرِكِينَ مَنْ أَشْرَكَ بِوَلَايَةِ عَلِيٍّ ما تَدْعُوهُمْ إِلَيْهِ مِنْ وَلَايَةِ عَلِيٍّ إِنَّ اللَّهَ يَا مُحَمَّدُ يَهْدِي إِلَيْهِ مَنْ يُنِيبُ مَنْ يُجِيبُكَ إِلَى وَلَايَةِ عَلِيٍّ 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جندب روايت شده كه حضرت رضا عليه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محمد صلّى اللَّه عليه و آله امين خدا بود در ميان خلقش و چون آن حضرت صلّى اللَّه عليه و آله در گذشت، ما خانواده وارث او شديم، پس ما هستيم امين خدا در زمين، علم بلاها و مردنها و نژاد عرب و تولد اسلام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نژاد صحيح و فاسد عرب را ميشناسيم و از محل تولد اسلام كه دل انسانست آگاهيم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مردى را به بينيم ميشناسيم كه او حقيقة مؤمن است يا منافق و نام شيعيان ما و نام پدرانشان، نزد ما ثبت است</w:t>
      </w:r>
      <w:r>
        <w:rPr>
          <w:rFonts w:eastAsia="IRNazanin" w:cs="IRNazanin"/>
          <w:color w:val="111111"/>
          <w:sz w:val="28"/>
          <w:szCs w:val="28"/>
          <w:rtl w:val="true"/>
          <w:lang w:bidi="fa-IR"/>
        </w:rPr>
        <w:t>.</w:t>
      </w:r>
      <w:bookmarkStart w:id="23" w:name="pg1978_10691"/>
    </w:p>
    <w:p>
      <w:pPr>
        <w:pStyle w:val="BookText"/>
        <w:rPr/>
      </w:pPr>
      <w:bookmarkEnd w:id="23"/>
      <w:r>
        <w:rPr>
          <w:rFonts w:ascii="IRNazanin" w:hAnsi="IRNazanin" w:eastAsia="IRNazanin"/>
          <w:color w:val="111111"/>
          <w:sz w:val="28"/>
          <w:sz w:val="28"/>
          <w:szCs w:val="28"/>
          <w:rtl w:val="true"/>
          <w:lang w:bidi="fa-IR"/>
        </w:rPr>
        <w:t xml:space="preserve">خدا از ما و آنها پيمان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رهبر آنها باشيم و آنها پيرو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آبى كه ما وارد شويم‌آنها هم وارد شوند و در هر جا در آئيم، در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بحوض كوثر و بهشت و مقام عليين دارد و يا متابعت در مقام عمل را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 و ايشان كسى در كيش اسلام نيست، مائيم نجيب و رستگار و مائيم بازماندگان پيغمبران و مائيم فرزندان اوصياء و ما در كتاب خداى عز و جل خصوصيت داريم و ما بقرآن سزاوارتريم تا مردم ديگر و ما به پيغمبر نزديك‌تريم تا مردم ديگر، و خدا دينش را براى ما مقرر داشته و در قرآنش مقرر فرمود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آنچه را كه به نوح سفارش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سفارش كرد آنچه را به نوح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بتو وحى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ابراهيم و موسى و عيسى سفارش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آموخت و رسانيد آنچه را بايد بدانيم و علوم اين پيغمبران را بما سپرد، ما وارث پيغمبران اولو العزم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سفارش اين بود كه دين را بپا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تفرقه نيندازيد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متحد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و ناگوار است بر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بولايت على مشرك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بدان دعوتشان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ولايت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 كسي را كه باو رجوع كند يعنى كسى كه ولايت على عليه السلام را از تو بپذيرد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سرره شوري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3777388_3650668749"/>
      <w:bookmarkStart w:id="25" w:name="_Toc10"/>
      <w:bookmarkEnd w:id="24"/>
      <w:r>
        <w:rPr>
          <w:rtl w:val="true"/>
        </w:rPr>
        <w:t>رَبِّ اغْفِرْ لِي وَ لِوالِدَيَّ وَ</w:t>
      </w:r>
      <w:r>
        <w:rPr>
          <w:rtl w:val="true"/>
        </w:rPr>
        <w:t>...</w:t>
      </w:r>
      <w:bookmarkStart w:id="26" w:name="pg1978_10692"/>
      <w:bookmarkEnd w:id="25"/>
    </w:p>
    <w:p>
      <w:pPr>
        <w:pStyle w:val="BookText"/>
        <w:rPr/>
      </w:pPr>
      <w:bookmarkEnd w:id="26"/>
      <w:r>
        <w:rPr>
          <w:rFonts w:ascii="Amiri" w:hAnsi="Amiri" w:eastAsia="Amiri" w:cs="Amiri"/>
          <w:color w:val="111111"/>
          <w:sz w:val="28"/>
          <w:sz w:val="28"/>
          <w:szCs w:val="28"/>
          <w:rtl w:val="true"/>
          <w:lang w:bidi="ar-SA"/>
        </w:rPr>
        <w:t>عن سلمان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اللّه تعالى بالبيت ولاية عليّ بن أبي طالب عليه السّلام، من دخل فيها دخل بيوت الأنبياء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بن جعفر مي گويد از حضرت رضا عليه السلام در مورد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سوال كردم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از بيت،ولايت علي بن ابي طالب عليه السلام است وهر كه داخل در ولايت علي بن ابي طالب عليه السلام شود در بيت انبياء عليهم السلام داخل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نوح 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غرر الأخبار، ديلمى، حسن بن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4"/>
        <w:numPr>
          <w:ilvl w:val="3"/>
          <w:numId w:val="1"/>
        </w:numPr>
        <w:rPr/>
      </w:pPr>
      <w:bookmarkStart w:id="27" w:name="__RefHeading___Toc3777390_3650668749"/>
      <w:bookmarkStart w:id="28" w:name="_Toc11"/>
      <w:bookmarkEnd w:id="27"/>
      <w:r>
        <w:rPr>
          <w:rtl w:val="true"/>
        </w:rPr>
        <w:t>يا حَسْرَتى عَلى ما فَرَّطْتُ فِي جَنْبِ اللَّهِ</w:t>
      </w:r>
      <w:bookmarkEnd w:id="28"/>
    </w:p>
    <w:p>
      <w:pPr>
        <w:pStyle w:val="BookText"/>
        <w:rPr/>
      </w:pPr>
      <w:r>
        <w:rPr>
          <w:rFonts w:ascii="Amiri" w:hAnsi="Amiri" w:eastAsia="Amiri" w:cs="Amiri"/>
          <w:color w:val="111111"/>
          <w:sz w:val="28"/>
          <w:sz w:val="28"/>
          <w:szCs w:val="28"/>
          <w:rtl w:val="true"/>
          <w:lang w:bidi="ar-SA"/>
        </w:rPr>
        <w:t>عن الرضا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در مورد قول خداوند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 يعني ولايت علي بن ابي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Heading4"/>
        <w:numPr>
          <w:ilvl w:val="3"/>
          <w:numId w:val="1"/>
        </w:numPr>
        <w:rPr/>
      </w:pPr>
      <w:bookmarkStart w:id="29" w:name="__RefHeading___Toc3777392_3650668749"/>
      <w:bookmarkStart w:id="30" w:name="_Toc12"/>
      <w:bookmarkEnd w:id="29"/>
      <w:r>
        <w:rPr>
          <w:rtl w:val="true"/>
        </w:rPr>
        <w:t>وَ قِفُوهُمْ إِنَّهُمْ مَسْؤُلُونَ</w:t>
      </w:r>
      <w:bookmarkEnd w:id="30"/>
    </w:p>
    <w:p>
      <w:pPr>
        <w:pStyle w:val="BookText"/>
        <w:rPr/>
      </w:pPr>
      <w:r>
        <w:rPr>
          <w:rFonts w:ascii="Amiri" w:hAnsi="Amiri" w:eastAsia="Amiri" w:cs="Amiri"/>
          <w:color w:val="111111"/>
          <w:sz w:val="28"/>
          <w:sz w:val="28"/>
          <w:szCs w:val="28"/>
          <w:rtl w:val="true"/>
          <w:lang w:bidi="ar-SA"/>
        </w:rPr>
        <w:t>بِإِسْنَادِ التَّمِيمِيِّ عَنِ الرِّضَا عليه السلام عَنْ آبَائِهِ عليهم السلام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صلي الله عليه وآله فِي قَوْلِ اللَّهِ عَزَّ وَ جَلَّ وَ قِفُوهُمْ إِنَّهُمْ مَسْؤُلُونَ قَالَ عَنْ وَلَايَةِ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بن موسي الرضا عليه السلام از پدرانش از پيامبر عليهم السلام روايت كرده كه درمورد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 حساب نگاهداريدشان كه در كار خود سخت مسئولند،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ولايت على بن ابى طالب است كه پرسيده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4"/>
        <w:numPr>
          <w:ilvl w:val="3"/>
          <w:numId w:val="1"/>
        </w:numPr>
        <w:rPr/>
      </w:pPr>
      <w:bookmarkStart w:id="31" w:name="__RefHeading___Toc3777394_3650668749"/>
      <w:bookmarkStart w:id="32" w:name="_Toc13"/>
      <w:bookmarkEnd w:id="31"/>
      <w:r>
        <w:rPr>
          <w:rtl w:val="true"/>
        </w:rPr>
        <w:t>كَبُرَ عَلَى الْمُشْرِكِينَ</w:t>
      </w:r>
      <w:bookmarkEnd w:id="3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 فِي قَوْلِ اللَّهِ عَزَّ وَ جَلَّ كَبُرَ عَلَى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3" w:name="pg1978_10693"/>
    </w:p>
    <w:p>
      <w:pPr>
        <w:pStyle w:val="BookText"/>
        <w:rPr/>
      </w:pPr>
      <w:bookmarkEnd w:id="33"/>
      <w:r>
        <w:rPr>
          <w:rFonts w:ascii="Amiri" w:hAnsi="Amiri" w:eastAsia="Amiri" w:cs="Amiri"/>
          <w:color w:val="111111"/>
          <w:sz w:val="28"/>
          <w:sz w:val="28"/>
          <w:szCs w:val="28"/>
          <w:rtl w:val="true"/>
          <w:lang w:bidi="ar-SA"/>
        </w:rPr>
        <w:t>بِوَلَايَةِ عَلِيٍّ ما تَدْعُوهُمْ إِلَيْهِ يَا مُحَمَّدُ مِنْ وَلَايَةِ عَلِيٍّ هَكَذَا فِي الْكِتَابِ 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باره اين قول 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 آمد بر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ايشان را بسويش خوانى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ولايت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اينكه تو مشركين را بولايت على ميخوانى و تحمل اين مطلب برايشان گرانست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اين گونه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شوري آيه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Heading4"/>
        <w:numPr>
          <w:ilvl w:val="3"/>
          <w:numId w:val="1"/>
        </w:numPr>
        <w:rPr/>
      </w:pPr>
      <w:bookmarkStart w:id="34" w:name="__RefHeading___Toc3777396_3650668749"/>
      <w:bookmarkStart w:id="35" w:name="_Toc14"/>
      <w:bookmarkEnd w:id="34"/>
      <w:r>
        <w:rPr>
          <w:rtl w:val="true"/>
        </w:rPr>
        <w:t>فَأَذَّنَ مُؤَذِّنٌ بَيْنَهُ</w:t>
      </w:r>
      <w:bookmarkEnd w:id="35"/>
    </w:p>
    <w:p>
      <w:pPr>
        <w:pStyle w:val="BookText"/>
        <w:rPr/>
      </w:pPr>
      <w:r>
        <w:rPr>
          <w:rFonts w:ascii="Amiri" w:hAnsi="Amiri" w:eastAsia="Amiri" w:cs="Amiri"/>
          <w:color w:val="111111"/>
          <w:sz w:val="28"/>
          <w:sz w:val="28"/>
          <w:szCs w:val="28"/>
          <w:rtl w:val="true"/>
          <w:lang w:bidi="ar-SA"/>
        </w:rPr>
        <w:t xml:space="preserve">عَنِ الرِّضَا عليه السلام فِي قَوْلِهِ تَعَالَى وَ نادى أَصْحابُ الْجَنَّةِ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قَالَ الْمُؤَذِّنُ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ازامام رضا عليه السلام در مورد تفسير قول خدا تعالى ؛پس جار كشد جارچى ميان آنها كه لعنت خدا بر ستمكاران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جارچى امير المؤمنين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Heading4"/>
        <w:numPr>
          <w:ilvl w:val="3"/>
          <w:numId w:val="1"/>
        </w:numPr>
        <w:rPr/>
      </w:pPr>
      <w:bookmarkStart w:id="36" w:name="__RefHeading___Toc3777398_3650668749"/>
      <w:bookmarkStart w:id="37" w:name="_Toc15"/>
      <w:bookmarkEnd w:id="36"/>
      <w:r>
        <w:rPr>
          <w:rtl w:val="true"/>
        </w:rPr>
        <w:t>لا يَسْتَوِي أَصْحابُ النَّارِ وَ أَصْحابُ الْجَنَّةِ أَصْحابُ الْجَنَّةِ</w:t>
      </w:r>
      <w:bookmarkEnd w:id="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 أَصْحابُ الْجَنَّةِ أَصْحابُ الْجَنَّةِ هُمُ الْفائِزُونَ،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من أطاعني، و سلم لعلي بن أبي طالب بعدي، و أقر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النار؟ من سخط الولاية، و نقض العهد، و قاتله بعدي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موسى الرضا عليه السلام بتوسط آباء امجاد خود از امير المؤمنين عليه السلام روايت كرده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تلاوت كرد اين آيه شريفه را لا يَسْتَوِي أَصْحابُ النَّارِ وَ أَصْحابُ الْجَنَّةِ أَصْحابُ الْجَنَّةِ هُمُ الْفائِزُونَ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جهنم و اصحاب بهشت مساوى نباشند اصحاب بهشتند كه ببهشت فائز شوند پس از آن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كسانى باشند كه مرا اطاعت كنند و بعد از من على بن ابى طالب را اطاعت كنند و بدوستى او اقرار كنند و اصحاب جهنم كسانى باشند كه انكار دوستى او كنند و نقض كنند عهد او را و با او مقاتله كنند بعد از من</w:t>
      </w:r>
      <w:r>
        <w:rPr>
          <w:rFonts w:eastAsia="IRNazanin" w:cs="IRNazanin"/>
          <w:color w:val="111111"/>
          <w:sz w:val="28"/>
          <w:szCs w:val="28"/>
          <w:rtl w:val="true"/>
          <w:lang w:bidi="fa-IR"/>
        </w:rPr>
        <w:t>.</w:t>
      </w:r>
      <w:bookmarkStart w:id="38" w:name="pg1978_10694"/>
    </w:p>
    <w:p>
      <w:pPr>
        <w:pStyle w:val="BookText"/>
        <w:rPr/>
      </w:pPr>
      <w:bookmarkEnd w:id="3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حشر آيه</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Heading4"/>
        <w:numPr>
          <w:ilvl w:val="3"/>
          <w:numId w:val="1"/>
        </w:numPr>
        <w:rPr/>
      </w:pPr>
      <w:bookmarkStart w:id="39" w:name="__RefHeading___Toc3777400_3650668749"/>
      <w:bookmarkStart w:id="40" w:name="_Toc16"/>
      <w:bookmarkEnd w:id="39"/>
      <w:r>
        <w:rPr>
          <w:rtl w:val="true"/>
        </w:rPr>
        <w:t>فَاسْتَمْسِكْ بِالَّذِي أُوحِيَ إِلَيْكَ</w:t>
      </w:r>
      <w:bookmarkEnd w:id="40"/>
    </w:p>
    <w:p>
      <w:pPr>
        <w:pStyle w:val="BookText"/>
        <w:rPr/>
      </w:pPr>
      <w:r>
        <w:rPr>
          <w:rFonts w:ascii="Amiri" w:hAnsi="Amiri" w:eastAsia="Amiri" w:cs="Amiri"/>
          <w:color w:val="111111"/>
          <w:sz w:val="28"/>
          <w:sz w:val="28"/>
          <w:szCs w:val="28"/>
          <w:rtl w:val="true"/>
          <w:lang w:bidi="ar-SA"/>
        </w:rPr>
        <w:t xml:space="preserve">أخبرنا الحسن بن أحمد بن موسى الغندجاني، حدّثنا هلال بن محمد الحفار، حدّثنا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 أخي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الباقر،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لأدناهم برسول اللَّه في حجّة الوداع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ترجعون بعدي كفّاراً يضرب بعضكم رقاب بعض، و ايم اللَّه إن فعلتموها لتعرفنني في الكتيبة التي تضار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أنّ جبرئيل غمزه، و أنزل اللَّه على أثر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تُرِيَنِّي ما يُوعَدُونَ، 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 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پدرش ابى محمد بن علىّ الباقر عليه السّلام نقل كرده است كه جابر بن عبد اللَّه انصارى حكايت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مراسم حج يعنى حجّة الوداع در نزديك پيامبر صلى اللَّه عليه و آله ايستاده بودم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ألفينّكم ترجعون بعدى كفّاراً يضرب بعضكم رقاب بعض، و أيم اللَّه لئن فعلتموها لتعرفني في الكتيبة التى تضاربكم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توصيه مى‌كنم؛ بعد از من به كفر و بى‌دينى نگراييد كه با شمشير به جان يك ديگر بيفتيد و گردن همديگر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چنين كنيد؛ مرا از كسانى خواهيد يافت كه شما را با شمشير برانم</w:t>
      </w:r>
      <w:r>
        <w:rPr>
          <w:rFonts w:eastAsia="IRNazanin" w:cs="IRNazanin"/>
          <w:color w:val="111111"/>
          <w:sz w:val="28"/>
          <w:szCs w:val="28"/>
          <w:rtl w:val="true"/>
          <w:lang w:bidi="fa-IR"/>
        </w:rPr>
        <w:t>.</w:t>
      </w:r>
      <w:bookmarkStart w:id="41" w:name="pg1978_10695"/>
    </w:p>
    <w:p>
      <w:pPr>
        <w:pStyle w:val="BookText"/>
        <w:rPr/>
      </w:pPr>
      <w:bookmarkEnd w:id="41"/>
      <w:r>
        <w:rPr>
          <w:rFonts w:ascii="IRNazanin" w:hAnsi="IRNazanin" w:eastAsia="IRNazanin"/>
          <w:color w:val="111111"/>
          <w:sz w:val="28"/>
          <w:sz w:val="28"/>
          <w:szCs w:val="28"/>
          <w:rtl w:val="true"/>
          <w:lang w:bidi="fa-IR"/>
        </w:rPr>
        <w:t>سپس به پشت سرش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يا علىّ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بار نام على عليه السّلام را به زبان آورد، ديديم جبرئيل بر آن حضرت فرود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بِكَ فَإِنَّا مِنْهُمْ مُنْتَقِمُونَ بعلى بن ابى طالب عليه السّلام فَاسْتَمْسِكْ بِالَّذِي أُوحِيَ إِلَيْكَ من امر علىّ عليه السّلام إِنَّكَ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بن ابى طالب عليه السّلام از آنان انتقام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 على بن ابى طالب عليه السّلام بر تو وحى مى‌كنم تمسك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 كه تو بر صراط مستقيم و طريق حقيقت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التنزيل لقواعد التفضيل،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4"/>
        <w:numPr>
          <w:ilvl w:val="3"/>
          <w:numId w:val="1"/>
        </w:numPr>
        <w:rPr/>
      </w:pPr>
      <w:bookmarkStart w:id="42" w:name="__RefHeading___Toc3777402_3650668749"/>
      <w:bookmarkStart w:id="43" w:name="_Toc17"/>
      <w:bookmarkEnd w:id="42"/>
      <w:r>
        <w:rPr>
          <w:rtl w:val="true"/>
        </w:rPr>
        <w:t>عَلَّمَ الْقُرْآنَ خَلَقَ الْإِنْسانَ</w:t>
      </w:r>
      <w:bookmarkEnd w:id="43"/>
    </w:p>
    <w:p>
      <w:pPr>
        <w:pStyle w:val="BookText"/>
        <w:rPr/>
      </w:pPr>
      <w:r>
        <w:rPr>
          <w:rFonts w:ascii="Amiri" w:hAnsi="Amiri" w:eastAsia="Amiri" w:cs="Amiri"/>
          <w:color w:val="111111"/>
          <w:sz w:val="28"/>
          <w:sz w:val="28"/>
          <w:szCs w:val="28"/>
          <w:rtl w:val="true"/>
          <w:lang w:bidi="ar-SA"/>
        </w:rPr>
        <w:t>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خَلَقَ الْإِنْسانَ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أمير المؤمنين عليه السّلام</w:t>
      </w:r>
    </w:p>
    <w:p>
      <w:pPr>
        <w:pStyle w:val="BookText"/>
        <w:rPr/>
      </w:pPr>
      <w:r>
        <w:rPr>
          <w:rFonts w:ascii="Amiri" w:hAnsi="Amiri" w:eastAsia="Amiri" w:cs="Amiri"/>
          <w:color w:val="111111"/>
          <w:sz w:val="28"/>
          <w:sz w:val="28"/>
          <w:szCs w:val="28"/>
          <w:rtl w:val="true"/>
          <w:lang w:bidi="ar-SA"/>
        </w:rPr>
        <w:t>از امام رضا عليه السلام روايت شده كه عَلَّمَ الْقُرْآنَ 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اين انسان، امير المؤمنين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كمره‌اى،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Heading4"/>
        <w:numPr>
          <w:ilvl w:val="3"/>
          <w:numId w:val="1"/>
        </w:numPr>
        <w:rPr/>
      </w:pPr>
      <w:bookmarkStart w:id="44" w:name="__RefHeading___Toc3777404_3650668749"/>
      <w:bookmarkStart w:id="45" w:name="_Toc18"/>
      <w:bookmarkEnd w:id="44"/>
      <w:r>
        <w:rPr>
          <w:rtl w:val="true"/>
        </w:rPr>
        <w:t>أَصْحابُ الْجَنَّةِ هُمُ الْفائِزُونَ</w:t>
      </w:r>
      <w:bookmarkEnd w:id="4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دِعْبِلِ بْنِ عَلِيٍّ الْخُزَاعِيِّ عَنْ أَبِيهِ قَالَ حَدَّثَنَا الْإِمَامُ أَبُو الْحَسَنِ عَلِيُّ بْنُ مُوسَى الرِّضَا عليه السّلام قَالَ حَدَّثَنِي أَبِي مُوسَى بْنُ جَعْفَرٍ عليه السّلام قَالَ حَدَّثَنِي أَبِي جَعْفَرُ بْنُ مُحَمَّدٍ عليه السّلام قَالَ حَدَّثَنِي أَبِي مُحَمَّدُ بْنُ عَلِيٍّ عليه السّلام قَالَ حَدَّثَنِي أَبِي عَلِيُّ بْنُ الْحُسَيْنِ عليه السّلام قَالَ حَدَّثَنِي أَبِي الْحُسَيْنُ بْنُ عَلِيٍّ عليه السّلام عَنْ أَبِيهِ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تَلَا هَذِهِ الْآيَةَ 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أَصْحَابُ الْجَنَّةِ مَنْ أَطَاعَنِي وَ سَلَّمَ لِعَلِيِّ بْنِ أَبِي طَالِبٍ عليه السّلام بَعْدِي وَ أَقَرَّ بِوَلَايَتِهِ وَ أَصْحَابُ النَّارِ مَنْ سَخِطَ الْوَلَايَةَ وَ نَقَضَ الْعَهْدَ وَ قَاتَلَهُ بَعْدِي</w:t>
      </w:r>
      <w:r>
        <w:rPr>
          <w:rFonts w:eastAsia="Amiri" w:cs="Amiri" w:ascii="Amiri" w:hAnsi="Amiri"/>
          <w:color w:val="111111"/>
          <w:sz w:val="28"/>
          <w:szCs w:val="28"/>
          <w:rtl w:val="true"/>
          <w:lang w:bidi="ar-SA"/>
        </w:rPr>
        <w:t>.</w:t>
      </w:r>
      <w:bookmarkStart w:id="46" w:name="pg1978_10696"/>
    </w:p>
    <w:p>
      <w:pPr>
        <w:pStyle w:val="BookText"/>
        <w:rPr/>
      </w:pPr>
      <w:bookmarkEnd w:id="46"/>
      <w:r>
        <w:rPr>
          <w:rFonts w:ascii="IRNazanin" w:hAnsi="IRNazanin" w:eastAsia="IRNazanin"/>
          <w:color w:val="111111"/>
          <w:sz w:val="28"/>
          <w:sz w:val="28"/>
          <w:szCs w:val="28"/>
          <w:rtl w:val="true"/>
          <w:lang w:bidi="fa-IR"/>
        </w:rPr>
        <w:t>برادر دعبل خزاعى از امام رضا عليه السّلام و آن حضرت از پدران بزرگوارشان از حضرت علىّ عليهم السّلام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اين آيه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و اهل بهشت يكسان نيستند، اهل بهشت، رستگارند و سپس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كسى است كه مرا اطاعت كند و پس از من در مقابل علىّ بن ابى طالب عليه السّلام سر تسليم فرود آورد و به ولايتش اقرار نمايد، و اهل جهنّم كسى است كه نسبت به ولايت، بغض و كينه ورزد و پيمان‌شكنى كند و پس از من با او بجنگد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آيه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Heading3"/>
        <w:numPr>
          <w:ilvl w:val="2"/>
          <w:numId w:val="1"/>
        </w:numPr>
        <w:rPr/>
      </w:pPr>
      <w:bookmarkStart w:id="47" w:name="__RefHeading___Toc3777406_3650668749"/>
      <w:bookmarkStart w:id="48" w:name="_Toc19"/>
      <w:bookmarkEnd w:id="47"/>
      <w:r>
        <w:rPr>
          <w:rtl w:val="true"/>
        </w:rPr>
        <w:t>دراحاديث قدسي</w:t>
      </w:r>
      <w:bookmarkEnd w:id="48"/>
    </w:p>
    <w:p>
      <w:pPr>
        <w:pStyle w:val="Heading4"/>
        <w:numPr>
          <w:ilvl w:val="3"/>
          <w:numId w:val="1"/>
        </w:numPr>
        <w:rPr/>
      </w:pPr>
      <w:bookmarkStart w:id="49" w:name="__RefHeading___Toc3777408_3650668749"/>
      <w:bookmarkStart w:id="50" w:name="_Toc20"/>
      <w:bookmarkEnd w:id="49"/>
      <w:r>
        <w:rPr>
          <w:rtl w:val="true"/>
        </w:rPr>
        <w:t>حصن حصين ولايت</w:t>
      </w:r>
      <w:bookmarkEnd w:id="50"/>
    </w:p>
    <w:p>
      <w:pPr>
        <w:pStyle w:val="BookText"/>
        <w:rPr/>
      </w:pPr>
      <w:r>
        <w:rPr>
          <w:rFonts w:ascii="Amiri" w:hAnsi="Amiri" w:eastAsia="Amiri" w:cs="Amiri"/>
          <w:color w:val="111111"/>
          <w:sz w:val="28"/>
          <w:sz w:val="28"/>
          <w:szCs w:val="28"/>
          <w:rtl w:val="true"/>
          <w:lang w:bidi="ar-SA"/>
        </w:rPr>
        <w:t>عَلِيُّ بْنُ بِلَالٍ عَنْ عَلِيِّ بْنِ مُوسَى الرِّضَا عليه السلام عَنْ أَبِيهِ عَنْ آبَائِهِ عَنْ عَلِيِّ بْنِ أَبِي طَالِبٍ عليهم السلام عَنِ النَّبِيِّ صلي الله عليه وآله عَنْ جَبْرَئِيلَ عَنْ مِيكَائِيلَ عَنْ إِسْرَافِيلَ عَنِ اللَّوْحِ عَنِ الْقَلَمِ قَالَ يَقُولُ اللَّهُ عَزَّ وَ جَلَّ وَلَايَةُ عَلِيِّ بْنِ أَبِي طَالِبٍ عليه السلام حِصْنِي فَمَنْ دَخَلَ حِصْنِي أَمِنَ مِنْ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بلال از امام هشتم عليه السلام و امام از پدران خود و آنها از پيغمبر صلوات الله عليهم و از جبرئيل از ميكائيل از اسرافيل از لوح از قلم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تبارك و تعالى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بن ابى طالب عليه السلام حصن من است و هر كه در حصن من در آيد از عذاب من در امانست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3777410_3650668749"/>
      <w:bookmarkStart w:id="52" w:name="_Toc21"/>
      <w:bookmarkEnd w:id="51"/>
      <w:r>
        <w:rPr>
          <w:rtl w:val="true"/>
        </w:rPr>
        <w:t>علي،برادر و وصي و وزير پيامبر از جانب خداست</w:t>
      </w:r>
      <w:bookmarkEnd w:id="5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عَنِ النَّبِيِّ صلي الله عليه واله عَنْ جَبْرَئِيلَ عَنْ مِيكَائِيلَ عَنْ إِسْرَافِيلَ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خَلَقْتُ الْخَلْقَ بِقُدْرَتِي فَاخْتَرْتُ مِنْهُمْ مَنْ شِئْتُ مِنْ أَنْبِيَائِي وَ اخْتَرْتُ مِنْ جَمِيعِهِمْ مُحَمَّداً صلي الله عليه واله حَبِيباً وَ خَلِيلًا وَ صَفِيّاً فَبَعَثْتُهُ رَسُولًا إِلَى خَلْقِي وَ اصْطَفَيْتُ لَهُ عَلِيّاً فَجَعَلْتُهُ لَهُ أَخاً وَ وَصِيّاً وَ وَزِيراً وَ مُؤَدِّياً عَنْهُ مِنْ بَعْدِهِ إِلَى خَلْقِي وَ خَلِيفَتِي عَلَى عِبَادِي لِيُبَيِّنَ لَهُمْ كِتَابِي وَ يَسِيرَ فِيهِمْ بِحُكْمِي وَ جَعَلْتُهُ الْعَلَمَ الْهَادِيَ مِنَ الضَّلَالَةِ وَ بَابِيَ الَّذِي أُوتِيَ مِنْهُ وَ بَيْتِيَ الَّذِي مَنْ دَخَلَهُ كانَ آمِناً مِنْ نَارِي وَ حِصْنِيَ الَّذِي مَنْ لَجَأَ إِلَيْهِ حَصَّنَهُ مِنْ مَكْرُوهِ الدُّنْيَا وَ الْآخِرَةِ وَ وَجْهِيَ الَّذِي مَنْ تَوَجَّهَ إِلَيْهِ لَمْ أَصْرِفْ وَجْهِي عَنْهُ وَ حُجَّتِي فِي السَّمَاوَاتِ وَ الْأَرَضِينَ عَلَى جَمِيعِ مَنْ فِيهِنَّ مِنْ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عَمَلَ عَامِلٍ مِنْهُمْ إِلَّا بِالْإِقْرَارِ بِوَلَايَتِهِ مَعَ نُبُوَّةِ أَحْمَدَ رَسُولِي وَ هُوَ يَدِيَ الْمَبْسُوطَةُ عَلَى عِبَادِي وَ هُوَ النِّعْمَةُ الَّتِي أَنْعَمْتُ بِهَا عَلَى مَنْ أَحْبَبْتُهُ مِنْ عِبَادِي فَمَنْ أَحْبَبْتُهُ مِنْ عِبَادِي وَ تَوَلَّيْتُهُ عَرَّفْتُهُ وَلَايَتَهُ وَ مَعْرِفَتَهُ وَ مَنْ أَبْغَضْتُهُ مِنْ عِبَادِي أَبْغَضْتُهُ لِانْصِرَافِهِ عَنْ مَعْرِفَتِهِ وَ وَلَايَتِهِ فَبِعِزَّتِي حَلَفْتُ وَ بِجَلَالِي أَقْسَمْتُ أَنَّهُ لَا يَتَوَلَّى عَلِيّاً عَبْدٌ مِنْ عِبَادِي إِلَّا زَحْزَحْتُهُ عَنِ النَّارِ وَ أَدْخَلْتُهُ الْجَنَّةَ وَ لَا يُبْغِضُهُ عَبْدٌ مِنْ عِبَادِي وَ يَعْدِلُ عَنْ وَلَايَتِهِ إِلَّا أَبْغَضْتُهُ وَ أَدْخَلْتُهُ النَّارَ وَ بِئْسَ الْمَصِير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جل جلاله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 معبود حقى جز من نيست بتوان خود خلق را آفريدم و هر كه از پيغمبران را خواستم از آنها برگزيدم و از ميان آنها محمد حبيب و خليل و صفى خود را بر گزيدم و او را بخلق خود مبعوث كردم و على را براى او برگزيدم و برادر و وصى و وزير و ادا كن بعد از او بخلقم ساختم و خليفه خود بر بندگانم نمودم تا قرآن مرا براى آنها بيان كند و در ميان آنها بحكم من سير كند، او را علم رهبر از گمراهى و باب خود كه از او در آيند و خانه خود كه هر كه وارد شود از دوزخم در امانست نمودم و او است دژ من كه هر كه بدان پناهد از بد دنيا و آخرت‌محفوظ است و وجه من است كه هر كه بدو رو كند از او رو نگردانم و حجت منست در آسمانها و زمين بر هر كه در آنها است از خلقم نپذيرم كردار هيچ عاملى را جز با اقرار به ولايت او و نبوت احمد رسولم، او است دو دست گشاده‌ام بر بندگانم او است نعمتى كه بهر كه دوست داشتم دادم و او را ولى و شناساى او نمودم و هر كه از بندگانم را دشمن دارم براى آنست كه از شناسائى و ولايتش روگردانست و بعزت خود سوگند خوردم و بجلالم قسم خوردم كه هيچ كدام بندگانم على را دوست ندارند جز آنكه آنها را از دوزخ بركنار دارم و ببهشت وارد كنم و دشمن ندارد او را كسى و از ولايتش رو نگرداند جز آنكه او را دشمن دارم و در دوزخ درآرم كه چه بد سرانجامى است</w:t>
      </w:r>
      <w:r>
        <w:rPr>
          <w:rFonts w:eastAsia="IRNazanin" w:cs="IRNazanin"/>
          <w:color w:val="111111"/>
          <w:sz w:val="28"/>
          <w:szCs w:val="28"/>
          <w:rtl w:val="true"/>
          <w:lang w:bidi="fa-IR"/>
        </w:rPr>
        <w:t>.</w:t>
      </w:r>
      <w:bookmarkStart w:id="53" w:name="pg1978_10699"/>
    </w:p>
    <w:p>
      <w:pPr>
        <w:pStyle w:val="BookText"/>
        <w:rPr/>
      </w:pPr>
      <w:bookmarkEnd w:id="53"/>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Heading4"/>
        <w:numPr>
          <w:ilvl w:val="3"/>
          <w:numId w:val="1"/>
        </w:numPr>
        <w:rPr/>
      </w:pPr>
      <w:bookmarkStart w:id="54" w:name="__RefHeading___Toc3777412_3650668749"/>
      <w:bookmarkStart w:id="55" w:name="_Toc22"/>
      <w:bookmarkEnd w:id="54"/>
      <w:r>
        <w:rPr>
          <w:rtl w:val="true"/>
        </w:rPr>
        <w:t>علي عليه السلام حجت خدا</w:t>
      </w:r>
      <w:bookmarkEnd w:id="55"/>
    </w:p>
    <w:p>
      <w:pPr>
        <w:pStyle w:val="BookText"/>
        <w:rPr/>
      </w:pPr>
      <w:r>
        <w:rPr>
          <w:rFonts w:ascii="Amiri" w:hAnsi="Amiri" w:eastAsia="Amiri" w:cs="Amiri"/>
          <w:color w:val="111111"/>
          <w:sz w:val="28"/>
          <w:sz w:val="28"/>
          <w:szCs w:val="28"/>
          <w:rtl w:val="true"/>
          <w:lang w:bidi="ar-SA"/>
        </w:rPr>
        <w:t>عَنْ أَبِي الْحَسَنِ عَلِيِّ بْنِ مُوسَى الرِّضَا عليه السلام عَنْ أَبِيهِ مُوسَى بْنِ جَعْفَرٍ عَنْ أَبِيهِ جَعْفَرِ بْنِ مُحَمَّدٍ عَنْ أَبِيهِ مُحَمَّدِ بْنِ عَلِيٍّ عَنْ أَبِيهِ عَلِيِّ بْنِ الْحُسَيْنِ عَنْ أَبِيهِ الْحُسَيْنِ بْنِ عَلِيٍّ عَنْ أَبِيهِ أَمِيرِ الْمُؤْمِنِينَ عَلِيِّ بْنِ أَبِي طَالِبٍ عليهم السلام قَالَ قَالَ رَسُولُ اللَّهِ صلي الله عليه وآله أَخْبَرَنِي جَبْرَئِيلُ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حُجَّتِي عَلَى خَلْقِي وَ دَيَّانُ دِينِي أُخْرِجُ مِنْ صُلْبِهِ أَئِمَّةً يَقُومُونَ بِأَمْرِي وَ يَدْعُونَ إِلَى سَبِيلِي بِهِمْ أَدْفَعُ الْعَذَابَ عَنْ عِبَادِي وَ إِمَائِي وَ بِهِمْ أُنْزِلُ رَحْمَتِي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خداى عز و جل بمن خبر داد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حجت منست بر خلقم و جزاء بخش در دينم است و از پشتش امامانى بر آرم كه بامر من قيام كنند و به راه من دعوت نمايند و بدانها عذاب را از بنده‌ها و كنيزهايم رفع كنم و بدانها رحمتم نازل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Heading4"/>
        <w:numPr>
          <w:ilvl w:val="3"/>
          <w:numId w:val="1"/>
        </w:numPr>
        <w:rPr/>
      </w:pPr>
      <w:bookmarkStart w:id="56" w:name="__RefHeading___Toc3777414_3650668749"/>
      <w:bookmarkStart w:id="57" w:name="_Toc23"/>
      <w:bookmarkEnd w:id="56"/>
      <w:r>
        <w:rPr>
          <w:rtl w:val="true"/>
        </w:rPr>
        <w:t>دوازده وصي در لسان خداوند در شب معراج</w:t>
      </w:r>
      <w:bookmarkEnd w:id="5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مُوسَى الرِّضَا عليه السلام عَنْ أَبِيهِ مُوسَى بْنِ جَعْفَرٍ عَنْ أَبِيهِ جَعْفَرِ بْنِ مُحَمَّدٍ عَنْ أَبِيهِ مُحَمَّدِ بْنِ عَلِيٍّ عَنْ أَبِيهِ عَلِيِّ بْنِ الْحُسَيْنِ عَنْ أَبِيهِ الْحُسَيْنِ بْنِ عَلِيٍّ عَنْ أَبِيهِ عَلِيِّ بْنِ أَبِي طَالِبٍ عليهم السلام قَالَ قَالَ رَسُولُ اللَّهِ صلي الله عليه و آله مَا خَلَقَ اللَّهُ خَلْقاً أَفْضَلَ مِنِّي وَ لَا أَكْرَمَ عَلَيْهِ مِنِّي قَالَ عَلِيٌّ عليه السلام فَقُلْتُ يَا رَسُولَ اللَّهِ فَأَنْتَ أَفْضَلُ أَمْ جَبْرَئِيلُ فَقَالَ صلي الله عليه و آله يَا عَلِيُّ إِنَّ اللَّهَ تَبَارَكَ وَ تَعَالَى فَضَّلَ أَنْبِيَاءَهُ الْمُرْسَلِينَ عَلَى مَلَائِكَتِهِ الْمُقَرَّبِينَ وَ فَضَّلَنِي عَلَى جَمِيعِ النَّبِيِّينَ وَ الْمُرْسَلِينَ وَ الْفَضْلُ بَعْدِي لَكَ يَا عَلِيُّ وَ لِلْأَئِمَّةِ مِنْ بَعْدِكَ فَإِنَّ الْمَلَائِكَةَ لَخُدَّامُنَا وَ خُدَّامُ مُحِبِّينَا يَا عَلِيُّ الَّذِينَ يَحْمِلُونَ الْعَرْشَ وَ مَنْ حَوْلَهُ يُسَبِّحُونَ بِحَمْدِ رَبِّهِمْ وَ يُؤْمِنُونَ بِه وَ يَسْتَغْفِرُونَ لِلَّذِينَ آمَنُوا بِوَلَايَتِنَا يَا عَلِيُّ لَوْ لَا نَحْنُ مَا خَلَقَ اللَّهُ آدَمَ وَ لَا حَوَّاءَ وَ لَاالْجَنَّةَ وَ لَا النَّارَ وَ لَا السَّمَاءَ وَ لَا الْأَرْضَ وَ كَيْفَ لَا يَكُونُ أَفْضَلَ مِنَ الْمَلَائِكَةِ وَ قَدْ سَبَقْنَاهُمْ إِلَى التَّوْحِيدِ وَ مَعْرِفَةِ رَبِّنَا عَزَّ وَ جَلَّ وَ تَسْبِيحِهِ وَ تَقْدِيسِهِ وَ تَهْلِيلِهِ لِأَنَّ أَوَّلَ مَا خَلَقَ اللَّهُ عَزَّ وَ جَلَّ أَرْوَاحُنَا فَأَنْطَقَنَا بِتَوْحِيدِهِ وَ تَمْجِيدِهِ ثُمَّ خَلَقَ الْمَلَائِكَةَ فَلَمَّا شَاهَدُوا أَرْوَاحَنَا نُوراً وَاحِداً اسْتَعْظَمُوا أُمُورَنَا فَسَبَّحْنَا لِتَعْلَمَ الْمَلَائِكَةُ أَنَّا خَلْقٌ مَخْلُوقُونَ وَ أَنَّهُ مُنَزَّهٌ عَنْ صِفَاتِنَا فَسَبَّحَتِ الْمَلَائِكَةُ لِتَسْبِيحِنَا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اللَّهَ لِتَعْلَمَ الْمَلَائِكَةُ أَنَّ اللَّهَ أَكْبَرُ مِنْ أَنْ يُنَالَ وَ أَنَّهُ عَظِيمُ الْمَحَلِّ فَلَمَّا شَاهَدُوا مَا جَعَلَ اللَّهُ لَنَا مِنَ الْعِزَّةِ وَ الْقُوَّةِ قُلْنَا لَا حَوْلَ وَ لَا قُوَّةَ إِلَّا بِاللَّهِ الْعَلِيِّ الْعَظِيمِ لِتَعْلَمَ الْمَلَائِكَةُ أَنْ لَا حَوْلَ وَ لَا قُوَّةَ إِلَّا بِاللَّهِ فَقَالَتِ الْمَلَائِكَةُ لَا حَوْلَ وَ لَا قُوَّةَ إِلَّا بِاللَّهِ فَلَمَّا شَاهَدُوا مَا أَنْعَمَ اللَّهُ بِهِ عَلَيْنَا وَ أَوْجَبَهُ لَنَا مِنْ فَرْضِ الطَّاعَةِ قُلْنَا الْحَمْدُ لِلَّهِ لِتَعْلَمَ الْمَلَائِكَةُ مَا يَحِقُّ اللَّهُ تَعَالَى ذِكْرُهُ عَلَيْنَا مِنَ الْحَمْدِ عَلَى نِعَمِهِ فَقَالَتِ الْمَلَائِكَةُ الْحَمْدُ لِلَّهِ فَبِنَا اهْتَدَوْا إِلَى مَعْرِفَةِ تَوْحِيدِ اللَّهِ تَعَالَى وَ تَسْبِيحِهِ وَ تَهْلِيلِهِ وَ تَحْمِيدِهِ ثُمَّ إِنَّ اللَّهَ تَعَالَى خَلَقَ آدَمَ عليه السلام وَ 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وَ أَنَّهُ لَمَّا عُرِجَ بِي إِلَى السَّمَاءِ أَذَّنَ جَبْرَئِيلُ مَثْنَى مَثْنَى وَ أَقَامَ مَثْنَى مَثْنَى ثُمَّ قَالَ تَقَدَّمْ يَا مُحَمَّدُ فَقُلْتُ يَا جَبْرَئِيلُ أَتَقَدَّمُ عَلَيْكَ فَقَالَ نَعَمْ لِأَنَّ اللَّهَ تَبَارَكَ وَ تَعَالَى اسْمُهُ فَضَّلَ أَنْبِيَاءَهُ عَلَى مَلَائِكَتِهِ أَجْمَعِينَ وَ فَضَّلَكَ خَاصَّةً فَتَقَدَّمْتُ وَ صَلَّيْتُ بِهِمْ وَ لَا فَخْرَ فَلَمَّا انْتَهَيْنَا إِلَى حُجُبِ النُّورِ قَالَ لِي جَبْرَئِيلُ تَقَدَّمْ يَا مُحَمَّدُ وَ تَخَلَّفْ عَنِّي فَقُلْتُ يَا جَبْرَئِيلُ فِي مِثْلِ هَذَا الْمَوْضِعِ تُفَارِقُنِي فَقَالَ يَا مُحَمَّدُ إِنَّ هَذَا انْتِهَاءُ حَدِّيَ الَّذِي وَضَعَهُ اللَّهُ عَزَّ وَ جَلَّ لِي فِي هَذَا الْمَكَانِ فَإِنْ تَجَاوَزْتُهُ احْتَرَقَتْ أَجْنِحَتِي لِتَعَدِّي حُدُودِ رَبِّي جَلَّ جَلَالُهُ فَزُخَّ بِي زَخَّةً فِي النُّورِ حَتَّى انْتَهَيْتُ إِلَى حَيْثُ مَا شَاءَ اللَّهُ عَزَّ وَ جَلَّ مِنْ مَلَكُوتِهِ فَنُودِيتُ يَا مُحَمَّدُ فَقُلْتُ لَبَّيْكَ رَبِّي وَ سَعْدَيْكَ تَبَارَكْتَ وَ تَعَالَيْتَ فَنُودِيتُ يَا مُحَمَّدُ أَنْتَ عَبْدِي وَ</w:t>
      </w:r>
    </w:p>
    <w:p>
      <w:pPr>
        <w:pStyle w:val="BookText"/>
        <w:rPr/>
      </w:pPr>
      <w:r>
        <w:rPr>
          <w:rFonts w:ascii="Amiri" w:hAnsi="Amiri" w:eastAsia="Amiri" w:cs="Amiri"/>
          <w:color w:val="111111"/>
          <w:sz w:val="28"/>
          <w:sz w:val="28"/>
          <w:szCs w:val="28"/>
          <w:rtl w:val="true"/>
          <w:lang w:bidi="ar-SA"/>
        </w:rPr>
        <w:t>أَنَا رَبُّكَ فَإِيَّايَ فَاعْبُدْ وَ عَلَيَّ فَتَوَكَّلْ فَإِنَّكَ نُورِي فِي عِبَادِي وَ رَسُولِي إِلَى خَلْقِي وَ حُجَّتِي فِي بَرِيَّتِي لِمَنْ تَبِعَكَ خَلَقْتُ جَنَّتِي وَ لِمَنْ خَالَفَكَ خَلَقْتُ نَارِي وَ لِأَوْصِيَائِكَ أَوْجَبْتُ كَرَامَتِي وَ لِشِيعَتِكَ أَوْجَبْتُ ثَوَابِي فَقُلْتُ يَا رَبِّ وَ مَنْ أَوْصِيَائِي فَنُودِيتُ يَا مُحَمَّدُ إِنَّ أَوْصِيَاءَكَ الْمَكْتُوبُونَ عَلَى سَاقِ الْعَرْشِ فَنَظَرْتُ وَ أَنَا بَيْنَ يَدَيْ رَبِّي إِلَى سَاقِ الْعَرْشِ فَرَأَيْتُ اثْنَيْ عَشَرَ نُوراً فِي كُلِّ نُورٍ سَطْرٌ أَخْضَرُ مَكْتُوبٌ عَلَيْهِ اسْمُ كُلِّ وَصِيٍّ مِنْ أَوْصِيَائِي أَوَّلُهُمْ عَلِيُّ بْنُ أَبِي طَالِبٍ وَ آخِرُهُمْ مَهْدِيُّ أُمَّتِي فَقُلْتُ يَا رَبِّ أَ هَؤُلَاءِ أَوْصِيَائِي مِنْ بَعْدِي فَنُودِيتُ يَا مُحَمَّدُ هَؤُلَاءِ أَوْلِيَائِي وَ أَحِبَّائِي وَ أَصْفِيَائِي وَ حُجَجِي بَعْدَكَ عَلَى بَرِيَّتِي وَ هُمْ أَوْصِيَاؤُكَ وَ خُلَفَاؤُكَ وَ خَيْرُ خَلْقِي بَعْدَكَ وَ عِزَّتِي وَ جَلَالِي لَأُظْهِرَنَّ بِهِمْ دِينِي وَ لَأُعْلِيَنَّ بِهِمْ كَلِمَتِي وَ لَأُطَهِّرَنَّ الْأَرْضَ بِآخِرِهِمْ مِنْ أَعْدَائِي وَ لَأُمَلِّكَنَّهُ مَشَارِقَ الْأَرْضِ وَ مَغَارِبَهَا وَ لَأُسَخِّرَنَّ لَهُ الرِّيَاحَ وَ لَأُذَلِّلَنَّ لَهُ الرِّقَابَ الصِّعَابَ وَ لَأُرَقِّيَنَّهُ فِي الْأَسْبَابِ وَ لَأَنْصُرَنَّهُ بِجُنْدِي وَ لَأُمِدَّنَّهُ بِمَلَائِكَتِي حَتَّى يُعْلِنَ دَعْوَتِي وَ يَجْمَعَ الْخَلْقَ عَلَى تَوْحِيدِي ثُمَّ لَأُدِيمَنَّ مُلْكَهُ وَ لَأُدَاوِلَنَّ الْأَيَّامَ بَيْنَ أَوْلِيَائِي إِلَى يَوْمِ الْقِيَامَةِ وَ الْحَمْدُ لِلَّهِ رَبِّ الْعَالَمِينَ وَ الصَّلَاةُ عَلَى نَبِيِّنَا مُحَمَّدٍ وَ آلِهِ الطَّيِّبِينَ الطَّاهِرِينَ وَ 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از پدران بزرگوارشان از امير المؤمنين از رسول اكرم صلوات اللَّه عليهم اجمعين روايت نموده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خلقى كه بهتر از من باشد و نزد او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گرامى‌تر از من باشد نيافريده است، علي عليه السّلام گويد به پيامبر اكرم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تو بهترى يا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انبياء مرسلين را بر ملائكه مقرّبين برترى داد و مرا بر جميع انبياء و رسولان فضيلت بخشيد و پس از من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از آن تو و امامان پس از توست و فرشتگان خادمين ما و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عرش را حمل مى‌كنند و كسانى كه اطراف آنند به واسطه ولايت ما حمد پروردگارشان را به جا مى‌آورند و براى مؤمنان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 اگر ما نبوديم خداوند آدم و حوّا و جنّت و نار و آسمان و زمين را نمى‌آفريد و چگونه افضل از ملائكه نباشيم در حالى كه در توحيد و معرفت پروردگارمان و تسبيح و تقديس و تهليل او بر آنها سبقت گرفته‌ايم، زيرا ارواح ما نخستين مخلوقات خداى تعالى است و او ما را به توحيد و تمجيد خود گويا ساخت، سپس ملائكه را آفريد و چون ارواح ما را در حالى كه نور واحدى بود مشاهده نمودند، امور ما را بزرگ شمردند، ما تسبيح او را گفتيم تا ملائكه بدانند كه ما خلقى هستيم آفريده شده و او از صفات ما منزّه است، بعد از آن ملائكه نيز تسبيح او را گفتند و او را از صفات ما تنزيه كردند، و چون بزرگى شأن ما را مشاهده كردند تهليل گفتيم تا ملائكه بدانند كه هيچ معبودى جز اللَّه نيست و بدانند كه ما بندگانى هستيم و نه خدايانى كه با او و يا در كنار او پرستيده شويم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چون بزرگى منزلت ما را مشاهده كردند خدا را تكبير گفتيم تا ملائكه بدانند كه خدا بزرگتر از آن است كه بدو رسند و منزلت او عظيم است و چون عزّت و قوّتى را كه خداوند براى ما قرار داده است مشاهده كردند،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إلّا باللَّه العليّ العظيم تا ملائكه بدانند كه هيچ قدرت و قوّتى جز به واسطه خدا نيست و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و چون مشاهده كردند آن نعمتى را كه خدا بر ما ارزانى داشته و طاعت ما را واجب شمرده است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تا ملائكه بدانند خداوند به واسطه نعماتى كه بر ما ارزانى داشته است حقوقى دارد و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پس به واسطه ما به معرفت خداى تعالى و تسبيح و تهليل و تحميد او رهنمون شدند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تعالى آدم عليه السّلام را آفريد و ما را در صلب او نهاد و به ملائكه فرمان داد كه به خاطر تعظيم و اكرام ما به دو سجده كنند سجده آنها براى خداى تعالى عبوديّت و بندگى و براى آدم اكرام و طاعت بود، زيرا ما در صلب او بوديم، پس چگونه ما افضل از ملائكه نباشيم در حالى كه همه آنها به آدم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به آسمانها به معراج بردند، جبرئيل دو تا دو تا اذان و اقامه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بايست،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تو پيش بايستم؟گفت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زيرا خداى تعالى پيامبرانش را و على الخصوص تو را بر همه ملائكه برترى داده است، من پيش ايستادم و با ايشان نماز خواندم و هيچ فخرى هم نيست و چون به حجابهاى نور رسيديم،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 و از من باز ايستاد،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اين موضع از من مفارقت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حدّ من است كه خداى تعالى براى من مقرّر فرموده است و اگر از آن درگذرم به واسطه تجاوز از حدودى كه پروردگارم مقرّر فرموده است بالهايم خواهد سوخت و در نورى افكنده شدم افكنده‌شدنى تا بدان جا كه خداى تعالى از ملكوتش اراده فرموده بود رسيدم و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سعديك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تباركت و تعاليت، ندا رسيد تو بنده من و من پروردگار توأم، مرا پرستش كن و بر من توكّل نما، تو نور من در ميان بندگان من و فرستاده من به سوى خلقم و حجّت من در بين مردمانى، بهشت من براى كسى است كه از تو پيروى كند و آتش من براى كسى است كه با تو مخالفت كند، و</w:t>
      </w:r>
      <w:bookmarkStart w:id="58" w:name="pg1978_10702"/>
    </w:p>
    <w:p>
      <w:pPr>
        <w:pStyle w:val="BookText"/>
        <w:rPr/>
      </w:pPr>
      <w:bookmarkEnd w:id="58"/>
      <w:r>
        <w:rPr>
          <w:rFonts w:ascii="IRNazanin" w:hAnsi="IRNazanin" w:eastAsia="IRNazanin"/>
          <w:color w:val="111111"/>
          <w:sz w:val="28"/>
          <w:sz w:val="28"/>
          <w:szCs w:val="28"/>
          <w:rtl w:val="true"/>
          <w:lang w:bidi="fa-IR"/>
        </w:rPr>
        <w:t>كرامتم را براى اوصياى تو لازم گردانيدم و ثوابم را براى شيعيان تو مقرّر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من چه كسانى هستند؟ ندا رسيد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تو بر ساق عرش نوشته شده است و من در حالى كه در مقابل پروردگارم بودم به ساق عرش نگريستم و دوازده نور ديدم و در هر نورى سطرى سبز بود كه نام هر يك از اوصياى من بر آن نوشته شده بود، اوّل ايشان علىّ بن أبى طالب عليه السلام و آخر آنها مهدى عليه السلام امّتم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اوصياى پس از من هستند؟ ندا آمد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اوليا و دوستان و برگزيدگان و حجّتهاى من بر خلايق پس از تو هستند و آنها اوصيا و خلفاى تو و بهترين خلق من پس از تو مى‌باشند، به عزّت و جلالم سوگند كه به واسطه ايشان دينم را چيره و كلمه‌ام را بلند مى‌نمايم و توسّط آخرين آنها زمين را از دشمنانم پاك مى‌گردانم و مشرق و مغرب زمين را به تمليك او در مى‌آورم و باد را مسخّر او مى‌كنم و گردنكشان سخت را رام او مى‌سازم و او را بر نردبان ترقّى بالا مى‌برم و با لشكريان خود ياريش مى‌كنم و با فرشتگانم به او مدد مى‌رسانم تا آنكه دعوتم را آشكار كند و مردمان را بر توحيدم گرد آورد، سپس ملكش را تداوم بخشم و روزگار را در اختيار اولياى خود قرار دهم تا روز قيامت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Heading4"/>
        <w:numPr>
          <w:ilvl w:val="3"/>
          <w:numId w:val="1"/>
        </w:numPr>
        <w:rPr/>
      </w:pPr>
      <w:bookmarkStart w:id="59" w:name="__RefHeading___Toc3777416_3650668749"/>
      <w:bookmarkStart w:id="60" w:name="_Toc24"/>
      <w:bookmarkEnd w:id="59"/>
      <w:r>
        <w:rPr>
          <w:rtl w:val="true"/>
        </w:rPr>
        <w:t>حديث منزلت</w:t>
      </w:r>
      <w:bookmarkEnd w:id="6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رياض النضره گفته ذكر اخبار جبرئيل عن اللَّه تعالى بان عليّا من النّبى صلّى اللَّه عليه و سلّم بمنزلة هارون من موسى عن اسماء بنت عميس قالت هبط جبرئيل عليه السّلام على النّبى صلّى اللَّه عليه و سلّم فقال يا محمّد انّ ربّك يقرأ لك السّلام و يقول لك على منك بمنزلة هارون من موسى لكن لا نبى بعدك خرّجه الامام على بن موسى الرضاو در ذخائر العقبى گفته وعنها أي عن اسما بنت عميس قال هبط جبرئيل عليه السّلام على النّبى صلّى اللَّه عليه و سلّم و قال يا محمّد انّ ربّك يقرئك السّلام و يقول لك علىّ منك بمنزلة لهارون من موسى لكن لا نبى بعدك خرّجه الامام على بن موسى الرضاو شهاب الدين احمد در توضيح الدلائل على توضيح الفضائل گفته عنها أي عن اسما بنت عميس رضى اللَّه تعالى عنها قالت هبط جبرئيل على النبى عليهما الصلوة و السّلام و قال يا محمد ان ربّك يقرئك السّلام و يقول لك على منك بمنزلة هارون من موسى لكن لا نبى بعدك رواه الطبرى و قال اخرجه الامام على بن موسى الرضا و ابراهيم بن عبد اللَّه عن اسما بنت عميس رضى اللَّه عنها قال هبط جبرئيل عليه السّلام فقال يا محمد ان ربّك يقرئك السّلام و يقول لك على منك بمنزلة هارون من موسى لكن لا نبى بعدك اخرجه الامام على بن موسى الرضا فى مسنده</w:t>
      </w:r>
      <w:bookmarkStart w:id="61" w:name="pg1978_10703"/>
    </w:p>
    <w:p>
      <w:pPr>
        <w:pStyle w:val="BookText"/>
        <w:rPr/>
      </w:pPr>
      <w:bookmarkEnd w:id="61"/>
      <w:r>
        <w:rPr>
          <w:rFonts w:ascii="Amiri" w:hAnsi="Amiri" w:eastAsia="Amiri" w:cs="Amiri"/>
          <w:color w:val="111111"/>
          <w:sz w:val="28"/>
          <w:sz w:val="28"/>
          <w:szCs w:val="28"/>
          <w:rtl w:val="true"/>
          <w:lang w:bidi="ar-SA"/>
        </w:rPr>
        <w:t>ازاين روايت ظاهر مى‌شود كه حضرت جبرئيل عليه السّلام بر جناب رسالت‌مآب صلّى اللَّه عليه و آله و سلّم فرود آمد و تبليغ تحيه سلام از جانب ملك علام نمود و بيان كرد كه حق تعالى مى‌فرمايد كه على از تو بمنزله هارون از موسى است لكن بعد از تو نبي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عبقات الانوار فى امامة الائمة الاطهار،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يمنى شافعى در كتاب الاكتفاء فى فضل الاربعة الخلفاء گفته</w:t>
      </w:r>
    </w:p>
    <w:p>
      <w:pPr>
        <w:pStyle w:val="Heading4"/>
        <w:numPr>
          <w:ilvl w:val="3"/>
          <w:numId w:val="1"/>
        </w:numPr>
        <w:rPr/>
      </w:pPr>
      <w:bookmarkStart w:id="62" w:name="__RefHeading___Toc3777418_3650668749"/>
      <w:bookmarkStart w:id="63" w:name="_Toc25"/>
      <w:bookmarkEnd w:id="62"/>
      <w:r>
        <w:rPr>
          <w:rtl w:val="true"/>
        </w:rPr>
        <w:t>مكتوبات بر عرش</w:t>
      </w:r>
      <w:bookmarkEnd w:id="63"/>
    </w:p>
    <w:p>
      <w:pPr>
        <w:pStyle w:val="BookText"/>
        <w:rPr/>
      </w:pPr>
      <w:r>
        <w:rPr>
          <w:rFonts w:ascii="Amiri" w:hAnsi="Amiri" w:eastAsia="Amiri" w:cs="Amiri"/>
          <w:color w:val="111111"/>
          <w:sz w:val="28"/>
          <w:sz w:val="28"/>
          <w:szCs w:val="28"/>
          <w:rtl w:val="true"/>
          <w:lang w:bidi="ar-SA"/>
        </w:rPr>
        <w:t>عَنْ أَبِي الصَّلْتِ الْهَرَوِيِّ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صَلَوَاتُ اللَّهِ عَلَيْهِ لَمَّا أَكْرَمَهُ اللَّهُ تَعَالَى بِإِسْجَادِهِ مَلَائِكَتَهُ لَهُ وَ بِإِدْخَالِهِ الْجَنَّةَ نَادَاهُ اللَّهُ ارْفَعْ رَأْسَكَ يَا آدَمُ فَانْظُرْ إِلَى سَاقِ عَرْشِي فَنَظَرَ فَوَجَدَ عَلَيْهِ مَكْتُوباً لَا إِلَهَ إِلَّا اللَّهُ مُحَمَّدٌ رَسُولُ اللَّهِ عَلِيُّ بْنُ أَبِي طَالِبٍ أَمِيرُ الْمُؤْمِنِينَ وَ زَوْجَتُهُ فَاطِمَةُ سَيِّدَةُ نِسَاءِ الْعَالَمِينَ وَ الْحَسَنُ وَ الْحُسَيْنُ سَيِّدَا شَبَابِ أَهْلِ الْجَنَّةِ فَقَالَ آدَمُ يَا رَبِّ مَنْ هَؤُلَاءِ قَالَ عَزَّ وَ جَلَّ هَؤُلَاءِ ذُرِّيَّتُكَ لَوْلَاهُمْ مَا خَلَقْتُكَ</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 صلت هروي از امام رضا عليه السلام روايت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خداوند آدم را به وسيله سجده ملائكه و دخول در بهشت گرامي داشت ،خدا ندا داد كه اي آدم سرت را بالا ببر و به ساق عرش من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نگاه كرد و ديد كه نوشته شده هيچ معبودي جز خداي يگانه نيست ،محمد رسول خداست،علي بن ابي طالب اميرالمومنين و همسر او فاطمه ،سيده زنان عالم ،و حسن و حسين عليهم السلام دو آقاي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سوال نمود كه اي پروردگار من، اينان كيانند؟خداوند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ذريه تواند كه اگر اينها نبودند تو را خلق نمي كردم</w:t>
      </w:r>
      <w:r>
        <w:rPr>
          <w:rFonts w:eastAsia="IRNazanin" w:cs="IRNazanin"/>
          <w:color w:val="111111"/>
          <w:sz w:val="28"/>
          <w:szCs w:val="28"/>
          <w:rtl w:val="true"/>
          <w:lang w:bidi="fa-IR"/>
        </w:rPr>
        <w:t>.</w:t>
      </w:r>
      <w:bookmarkStart w:id="64" w:name="pg1978_10704"/>
    </w:p>
    <w:p>
      <w:pPr>
        <w:pStyle w:val="BookText"/>
        <w:rPr/>
      </w:pPr>
      <w:bookmarkEnd w:id="64"/>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65" w:name="__RefHeading___Toc3777420_3650668749"/>
      <w:bookmarkStart w:id="66" w:name="_Toc26"/>
      <w:bookmarkEnd w:id="65"/>
      <w:r>
        <w:rPr>
          <w:rtl w:val="true"/>
        </w:rPr>
        <w:t>درسيره معصومين عليهم السلام</w:t>
      </w:r>
      <w:bookmarkEnd w:id="66"/>
    </w:p>
    <w:p>
      <w:pPr>
        <w:pStyle w:val="Heading4"/>
        <w:numPr>
          <w:ilvl w:val="3"/>
          <w:numId w:val="1"/>
        </w:numPr>
        <w:rPr/>
      </w:pPr>
      <w:bookmarkStart w:id="67" w:name="__RefHeading___Toc3777422_3650668749"/>
      <w:bookmarkStart w:id="68" w:name="_Toc27"/>
      <w:bookmarkEnd w:id="67"/>
      <w:r>
        <w:rPr>
          <w:rtl w:val="true"/>
        </w:rPr>
        <w:t>پيامبراكرم صلي الله عليه واله</w:t>
      </w:r>
      <w:bookmarkEnd w:id="68"/>
    </w:p>
    <w:p>
      <w:pPr>
        <w:pStyle w:val="Heading5"/>
        <w:numPr>
          <w:ilvl w:val="4"/>
          <w:numId w:val="1"/>
        </w:numPr>
        <w:rPr/>
      </w:pPr>
      <w:bookmarkStart w:id="69" w:name="__RefHeading___Toc3777424_3650668749"/>
      <w:bookmarkStart w:id="70" w:name="_Toc28"/>
      <w:bookmarkEnd w:id="69"/>
      <w:r>
        <w:rPr>
          <w:rtl w:val="true"/>
        </w:rPr>
        <w:t>حب وبغض</w:t>
      </w:r>
      <w:bookmarkEnd w:id="70"/>
    </w:p>
    <w:p>
      <w:pPr>
        <w:pStyle w:val="BookText"/>
        <w:rPr/>
      </w:pPr>
      <w:r>
        <w:rPr>
          <w:rFonts w:ascii="Amiri" w:hAnsi="Amiri" w:eastAsia="Amiri" w:cs="Amiri"/>
          <w:color w:val="111111"/>
          <w:sz w:val="28"/>
          <w:sz w:val="28"/>
          <w:szCs w:val="28"/>
          <w:rtl w:val="true"/>
          <w:lang w:bidi="ar-SA"/>
        </w:rPr>
        <w:t>عَنِ الْحُسَيْنِ بْنِ خَالِدٍ عَنْ عَلِيِّ بْنِ مُوسَى الرِّضَا عليه السلام عَنْ أَبِيهِ عَنْ آبَائِهِ عليهم السلام قَالَ قَالَ رَسُولُ اللَّهِ صلي الله عليه و آله يَا عَلِيُّ أَنْتَ أَخِي وَ وَزِيرِي وَ صَاحِبُ لِوَائِي فِي الدُّنْيَا وَ الْآخِرَةِ وَ أَنْتَ صَاحِبُ حَوْضِي مَنْ أَحَبَّكَ أَحَبَّنِي وَ مَنْ أَبْغَضَكَ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برادر، وزير و پرچمدار منى در دنيا و آخرت و تو صاحب حوضى، هر كه تو رادوست دارد من را دوست داشته و هر كه تو را دشمن دارد من را دشمن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5"/>
        <w:numPr>
          <w:ilvl w:val="4"/>
          <w:numId w:val="1"/>
        </w:numPr>
        <w:rPr/>
      </w:pPr>
      <w:bookmarkStart w:id="71" w:name="__RefHeading___Toc3777426_3650668749"/>
      <w:bookmarkStart w:id="72" w:name="_Toc29"/>
      <w:bookmarkEnd w:id="71"/>
      <w:r>
        <w:rPr>
          <w:rtl w:val="true"/>
        </w:rPr>
        <w:t>خوشا به حال دوستان اميرالمومنين عليه السلام</w:t>
      </w:r>
      <w:bookmarkEnd w:id="7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موسى الرضا قال حدثني أبي موسى بن جعفر عن أبيه جعفر بن محمد عن أبيه محمد بن علي عن أبيه الحسين بن علي عن أبيه علي بن أبي طالب عليهم السلام قال قال رسول الله صلي الله عليه واله يا علي طوبى لمن أحبك و صدق بك و ويل لمن أبغضك و كذب بك محبوك معروفون في السماء السابعة و الأرض السابعة السفلى و ما بين ذلك هم أهل الدين و الورع و السمت الحسن و التواضع لله عز و جل خاشعة أبصارهم وجلة قلوبهم لذكر الله عز و جل و قد عرفوا حق ولايتك و ألسنتهم ناطقة بفضلك و أعينهم ساكبة تحننا عليك و على الأئمة من ولدك يدينون لله بما أمرهم به في كتابه و جاءهم به البرهان من سنة نبيه عاملون بما يأمرهم به أولو الأمر منهم متواصلون غير متقاطعين متحابون غير متباغضين إن الملائكة لتصلي عليهم و تؤمن على دعائهم و تستغفر للمذنب منهم و تشهد حضرته و تستوحش لفقده إلى يوم القيامة</w:t>
      </w:r>
      <w:r>
        <w:rPr>
          <w:rFonts w:eastAsia="Amiri" w:cs="Amiri" w:ascii="Amiri" w:hAnsi="Amiri"/>
          <w:color w:val="111111"/>
          <w:sz w:val="28"/>
          <w:szCs w:val="28"/>
          <w:rtl w:val="true"/>
          <w:lang w:bidi="ar-SA"/>
        </w:rPr>
        <w:t>.</w:t>
      </w:r>
      <w:bookmarkStart w:id="73" w:name="pg1978_10705"/>
    </w:p>
    <w:p>
      <w:pPr>
        <w:pStyle w:val="BookText"/>
        <w:rPr/>
      </w:pPr>
      <w:bookmarkEnd w:id="73"/>
      <w:r>
        <w:rPr>
          <w:rFonts w:ascii="IRNazanin" w:hAnsi="IRNazanin" w:eastAsia="IRNazanin"/>
          <w:color w:val="111111"/>
          <w:sz w:val="28"/>
          <w:sz w:val="28"/>
          <w:szCs w:val="28"/>
          <w:rtl w:val="true"/>
          <w:lang w:bidi="fa-IR"/>
        </w:rPr>
        <w:t>حضرت على بن موسى الرضا عليه السلام بتوسط آباء و امجاد خود از على بن ابى طالب عليه السلام روايت كرده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الله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خوشا بحال كسى كه ترا دوست دارد و تصديق كند ترا و واى از براى كسى كه ترا دشمن دارد و تكذيب كند ترا دوستان تو در آسمان هفتم و طبقه هفتم زمين و ميان آسمان هفتم و زمين هفتم معروف و مشهورند باينكه ايشان از اهل دين و ورع و طريقه نيكو و اهل تواضع و فروتنى در درگاه خداوندى هستند چشمهاى آنها بزير افتاده باطراف خود نظر نكند و قلوب ايشان ترسناك است بجهت ذكر خداوند و حق ولايت و دوستى ترا شناخته‌اند و زبان ايشان بفضل تو گويا است و چشم ايشان بجهت محبت و عطوفت بتو و فرزندان تو ائمه هدى اشك ريزان است متدين مي باشند بآنچه حقتعالى در كتاب خود بآن امر فرموده و از سنت پيغمبر آنچه دليل و برهان رهبر ايشان شده عمل كنند بآنچه صاحبان امر ايشان آنها را بآن امر نمايند و با يك ديگر صله كنند و قطع نكنند و با يك ديگر دوستى كنند و غضبناك نشوند و ملائكه از براى آنها طلب رحمت كنند و در دعاى آنها آمين گويند و از براى گناهكاران آنها استغفار كنند و در حضور آنها حاضر مي شوند و بجهت فقدان آنها وحشت مي كنند و متألم مي شوند تا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Heading5"/>
        <w:numPr>
          <w:ilvl w:val="4"/>
          <w:numId w:val="1"/>
        </w:numPr>
        <w:rPr/>
      </w:pPr>
      <w:bookmarkStart w:id="74" w:name="__RefHeading___Toc3777428_3650668749"/>
      <w:bookmarkStart w:id="75" w:name="_Toc30"/>
      <w:bookmarkEnd w:id="74"/>
      <w:r>
        <w:rPr>
          <w:rtl w:val="true"/>
        </w:rPr>
        <w:t>امام متقيان و پيشواى روسفيدان</w:t>
      </w:r>
      <w:bookmarkEnd w:id="7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علي بن الحسين، حدثني أبي علي بن الحسين حدثني أبي الحسين بن علي حدثني أبي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انك سيد المسلمين و امام المتقين و قائد الغر المحجلين و يعسوب الدين</w:t>
      </w:r>
      <w:r>
        <w:rPr>
          <w:rFonts w:eastAsia="Amiri" w:cs="Amiri" w:ascii="Amiri" w:hAnsi="Amiri"/>
          <w:color w:val="111111"/>
          <w:sz w:val="28"/>
          <w:szCs w:val="28"/>
          <w:rtl w:val="true"/>
          <w:lang w:bidi="ar-SA"/>
        </w:rPr>
        <w:t>.</w:t>
      </w:r>
      <w:bookmarkStart w:id="76" w:name="pg1978_10706"/>
    </w:p>
    <w:p>
      <w:pPr>
        <w:pStyle w:val="BookText"/>
        <w:rPr/>
      </w:pPr>
      <w:bookmarkEnd w:id="76"/>
      <w:r>
        <w:rPr>
          <w:rFonts w:ascii="IRNazanin" w:hAnsi="IRNazanin" w:eastAsia="IRNazanin"/>
          <w:color w:val="111111"/>
          <w:sz w:val="28"/>
          <w:sz w:val="28"/>
          <w:szCs w:val="28"/>
          <w:rtl w:val="true"/>
          <w:lang w:bidi="fa-IR"/>
        </w:rPr>
        <w:t>امام رضا عليه السلام ازآبائشان از پيامبر صلي الله عليه واله نقل 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اى على تو آقاى مسلمانان و امام متقيان و پيشواى روسفيدان و بزرگ پرهيزگاران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5"/>
        <w:numPr>
          <w:ilvl w:val="4"/>
          <w:numId w:val="1"/>
        </w:numPr>
        <w:rPr/>
      </w:pPr>
      <w:bookmarkStart w:id="77" w:name="__RefHeading___Toc3777430_3650668749"/>
      <w:bookmarkStart w:id="78" w:name="_Toc31"/>
      <w:bookmarkEnd w:id="77"/>
      <w:r>
        <w:rPr>
          <w:rtl w:val="true"/>
        </w:rPr>
        <w:t>شناخت مومنان بواسطه علي عليه السلام</w:t>
      </w:r>
      <w:bookmarkEnd w:id="78"/>
    </w:p>
    <w:p>
      <w:pPr>
        <w:pStyle w:val="BookText"/>
        <w:rPr/>
      </w:pPr>
      <w:r>
        <w:rPr>
          <w:rFonts w:ascii="Amiri" w:hAnsi="Amiri" w:eastAsia="Amiri" w:cs="Amiri"/>
          <w:color w:val="111111"/>
          <w:sz w:val="28"/>
          <w:sz w:val="28"/>
          <w:szCs w:val="28"/>
          <w:rtl w:val="true"/>
          <w:lang w:bidi="ar-SA"/>
        </w:rPr>
        <w:t>أخبرنا ابراهيم بن غسان البصري إجازة ان أبا علي الحسين بن أحمد حدثهم نا عبد اللّه بن أحمد بن أبي عامر الطائي، نا أبي أحمد بن عامر، نا علي بن موسى الرضا،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عرف المؤمنون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ياعلي اگر تو نبودي پس از من مومنان شناخته نمي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Heading5"/>
        <w:numPr>
          <w:ilvl w:val="4"/>
          <w:numId w:val="1"/>
        </w:numPr>
        <w:rPr/>
      </w:pPr>
      <w:bookmarkStart w:id="79" w:name="__RefHeading___Toc3777432_3650668749"/>
      <w:bookmarkStart w:id="80" w:name="_Toc32"/>
      <w:bookmarkEnd w:id="79"/>
      <w:r>
        <w:rPr>
          <w:rtl w:val="true"/>
        </w:rPr>
        <w:t>بعد از من به كفر و بى‌دينى نگراييد</w:t>
      </w:r>
      <w:bookmarkEnd w:id="8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أحمد بن موسى الغندجاني، حدّثنا هلال بن محمد الحفار، حدّثنا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 أخي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الباقر،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لأدناهم برسول اللَّه في حجّة الوداع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ترجعون بعدي كفّاراً يضرب بعضكم رقاب بعض، و ايم اللَّه إن فعلتموها لتعرفنني في الكتيبة التي تضار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أنّ جبرئيل غمزه، و أنزل اللَّه على أثر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تُرِيَنِّي ما يُوعَدُونَ، 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 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w:t>
      </w:r>
      <w:r>
        <w:rPr>
          <w:rFonts w:eastAsia="Amiri" w:cs="Amiri" w:ascii="Amiri" w:hAnsi="Amiri"/>
          <w:color w:val="111111"/>
          <w:sz w:val="28"/>
          <w:szCs w:val="28"/>
          <w:rtl w:val="true"/>
          <w:lang w:bidi="ar-SA"/>
        </w:rPr>
        <w:t>.</w:t>
      </w:r>
      <w:bookmarkStart w:id="81" w:name="pg1978_10707"/>
    </w:p>
    <w:p>
      <w:pPr>
        <w:pStyle w:val="BookText"/>
        <w:rPr/>
      </w:pPr>
      <w:bookmarkEnd w:id="81"/>
      <w:r>
        <w:rPr>
          <w:rFonts w:ascii="IRNazanin" w:hAnsi="IRNazanin" w:eastAsia="IRNazanin"/>
          <w:color w:val="111111"/>
          <w:sz w:val="28"/>
          <w:sz w:val="28"/>
          <w:szCs w:val="28"/>
          <w:rtl w:val="true"/>
          <w:lang w:bidi="fa-IR"/>
        </w:rPr>
        <w:t>او از پدرش ابى محمد بن علىّ الباقر عليه السّلام نقل كرده است كه جابر بن عبد اللَّه انصارى حكايت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مراسم حج يعنى حجّة الوداع در نزديك پيامبر صلى اللَّه عليه و آله ايستاده بودم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ألفينّكم ترجعون بعدى كفّاراً يضرب بعضكم رقاب بعض، و أيم اللَّه لئن فعلتموها لتعرفني في الكتيبة التى تضاربكم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توصيه مى‌كنم؛ بعد از من به كفر و بى‌دينى نگراييد كه با شمشير به جان يك ديگر بيفتيد و گردن همديگر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چنين كنيد؛ مرا از كسانى خواهيد يافت كه شما را با شمشير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پشت سرش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يا علىّ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بار نام على عليه السّلام را به زبان آورد، ديديم جبرئيل بر آن حضرت فرود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بِكَ فَإِنَّا مِنْهُمْ مُنْتَقِمُونَ بعلى بن ابى طالب عليه السّلام فَاسْتَمْسِكْ بِالَّذِي أُوحِيَ إِلَيْكَ من امر علىّ عليه السّلام إِنَّكَ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بن ابى طالب عليه السّلام از آنان انتقام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 على بن ابى طالب عليه السّلام بر تو وحى مى‌كنم تمسك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 كه تو بر صراط مستقيم و طريق حقيقت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التنزيل لقواعد التفضيل،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5"/>
        <w:numPr>
          <w:ilvl w:val="4"/>
          <w:numId w:val="1"/>
        </w:numPr>
        <w:rPr/>
      </w:pPr>
      <w:bookmarkStart w:id="82" w:name="__RefHeading___Toc3777434_3650668749"/>
      <w:bookmarkStart w:id="83" w:name="_Toc33"/>
      <w:bookmarkEnd w:id="82"/>
      <w:r>
        <w:rPr>
          <w:rtl w:val="true"/>
        </w:rPr>
        <w:t>علي بن ابيطالب عليه السلام كشتي نجات</w:t>
      </w:r>
      <w:bookmarkEnd w:id="8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موسى الرضا عن أبيه عن آبائه عليهم السلام قال قال رسول الله صلي الله عليه واله من أحب أن يتمسك بديني و يركب سفينة النجاة بعدي فليقتد بعلي بن أبي طالب 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 ثم قال عليه السلام من فارق عليا بعدي لم يرني و لم أره يوم القيامة و من خالف عليا حرم الله عليه الجنة و جعل مأواه النار و بئس المصير و من خذل عليا خذله الله يوم يعرض عليه و من نصر عليا نصره الله يوم يلقاه و لقنه حجته عند المساءلة ثم قال عليه السلام الحسن و الحسين إماما أمتي بعد أبيهما و سيدا شباب أهل الجنة و أمهما سيدة نساء العالمين و أبوهما سيد الوصيين و من ولد الحسين تسعة أئمة تاسعهم القائم من ولدي طاعتهم طاعتي و معصيتهم معصيتي إلى الله أشكو المنكرين لفضلهم و المضيعين لحرمتهم بعدي و كفى بالله وليا و ناصرا لعترتي و أئمة أمتي و منتقما من الجاحدين لحقهم و سيعلم الذين ظلموا أي منقلب ينقلبون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از پدران بزرگوارشان از رسول خدا صلوات الله عليهم اجمعين روايت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كه به دين من متمسك شود و پس از من در كشتى نجات سوار شود بايد كه به علي بن أبى طالب عليه السلام اقتدا كند و دشمنش را دشمن بدارد و دوستش را دوست بدارد كه او وصى من و جانشين من بر امتم در حيات و ممات من است، و او امام هر مسلمان و امير هر مؤمن پس از من است‌قول او قول من و امر او امر من و نهى او نهى من است، و پيرو او پيرو من و ياور او ياور من و فروگزار او فروگزار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پس از من با علي مفارقت كند مرا نخواهد ديد و من نيز روز قيامت او را نخواهم ديد، و هر كه با علي مخالفت كند خداوند بهشت را بر او حرام كرده و جايگاه او را آتش قرار داده است و آن بد جايگاهى است، و كسى كه علي را فروگزارد خداوند او را در روزى كه بر وى در آيد فرو خواهد گذاشت، و هر كه على را نصرت كند خداوند او را در روز قيامت نصرت نمايد و حجتش را هنگام بازخواست تلقين وى فرمايد،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امام امت من پس از پدرشان و سيد جوانان اهل بهشت هستند و مادرشان سرور زنان عالم و پدرشان سرور اوصياء هستند، و از فرزندان حسين نه تن امامند كه نهمين آنها قائم از فرزندان من است طاعت آنان طاعت من و معصيت ايشان معصيت من است، از منكرين فضل و ضايع‌كنندگان حرمت او به خدا شكايت مى‌كنم و خداوند بهترين ولى و ناصر براى عترتم و ائمه امتم مى‌باشد و بهترين منتقم از منكرين ايشان است و سيعلم الذين ظلموا أي منقلب ينقلبون</w:t>
      </w:r>
      <w:r>
        <w:rPr>
          <w:rFonts w:eastAsia="IRNazanin" w:cs="IRNazanin"/>
          <w:color w:val="111111"/>
          <w:sz w:val="28"/>
          <w:szCs w:val="28"/>
          <w:rtl w:val="true"/>
          <w:lang w:bidi="fa-IR"/>
        </w:rPr>
        <w:t>.</w:t>
      </w:r>
      <w:bookmarkStart w:id="84" w:name="pg1978_10709"/>
    </w:p>
    <w:p>
      <w:pPr>
        <w:pStyle w:val="BookText"/>
        <w:rPr/>
      </w:pPr>
      <w:bookmarkEnd w:id="8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شعراء آيه</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Heading5"/>
        <w:numPr>
          <w:ilvl w:val="4"/>
          <w:numId w:val="1"/>
        </w:numPr>
        <w:rPr/>
      </w:pPr>
      <w:bookmarkStart w:id="85" w:name="__RefHeading___Toc3777436_3650668749"/>
      <w:bookmarkStart w:id="86" w:name="_Toc34"/>
      <w:bookmarkEnd w:id="85"/>
      <w:r>
        <w:rPr>
          <w:rtl w:val="true"/>
        </w:rPr>
        <w:t>علي بهترين بشر است</w:t>
      </w:r>
      <w:bookmarkEnd w:id="86"/>
    </w:p>
    <w:p>
      <w:pPr>
        <w:pStyle w:val="BookText"/>
        <w:rPr/>
      </w:pPr>
      <w:r>
        <w:rPr>
          <w:rFonts w:ascii="Amiri" w:hAnsi="Amiri" w:eastAsia="Amiri" w:cs="Amiri"/>
          <w:color w:val="111111"/>
          <w:sz w:val="28"/>
          <w:sz w:val="28"/>
          <w:szCs w:val="28"/>
          <w:rtl w:val="true"/>
          <w:lang w:bidi="ar-SA"/>
        </w:rPr>
        <w:t>حَدَّثَنَا مُحَمَّدُ بْنُ عُمَرَ الْحَافِظُ الْبَغْدَادِيُّ قَالَ حَدَّثَنِي أَبُو مُحَمَّدٍ الْحَسَنُ بْنُ عَبْدِ اللَّهِ بْنِ مُحَمَّدِ بْنِ عَلِيِّ بْنِ الْعَبَّاسِ الرَّازِيُّ قَالَ حَدَّثَنِي أَبِي عَبْدُ اللَّهِ بْنُ مُحَمَّدِ بْنِ عَلِيِّ بْنِ الْعَبَّاسِ بْنِ هَارُونَ التَّمِيمِيُّ قَالَ حَدَّثَنِي سَيِّدِي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قَالَ حَدَّثَنِي أَخِي الْحَسَنُ بْنُ عَلِيٍّ قَالَ حَدَّثَنِي أَبِي عَلِيُّ بْنُ أَبِي طَالِبٍ عليهم السلام قَالَ قَالَ النَّبِيُّ صلي الله عليه وآله أَنْتَ خَيْرُ الْبَشَرِ وَ لَا يَشُكُّ فِيكَ إِلَّا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روايت امام هشتم عليه السلام از جدش على بن ابى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بهترين بشر و شك نكند در باره تو جز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5"/>
        <w:numPr>
          <w:ilvl w:val="4"/>
          <w:numId w:val="1"/>
        </w:numPr>
        <w:rPr/>
      </w:pPr>
      <w:bookmarkStart w:id="87" w:name="__RefHeading___Toc3777438_3650668749"/>
      <w:bookmarkStart w:id="88" w:name="_Toc35"/>
      <w:bookmarkEnd w:id="87"/>
      <w:r>
        <w:rPr>
          <w:rtl w:val="true"/>
        </w:rPr>
        <w:t>اخبار معراجي پيامبر</w:t>
      </w:r>
      <w:bookmarkEnd w:id="8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قَالَ قَالَ رَسُولُ اللَّهِ صلي الله عليه و آله مَا خَلَقَ اللَّهُ خَلْقاً أَفْضَلَ مِنِّي وَ لَا أَكْرَمَ عَلَيْهِ مِنِّي قَالَ عَلِيٌّ عليه السلام فَقُلْتُ يَا رَسُولَ اللَّهِ فَأَنْتَ أَفْضَلُ أَمْ جَبْرَئِيلُ فَقَالَ صلي الله عليه و آله 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 يَا عَلِيُّ 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يَسْتَغْفِرُونَ لِلَّذِينَ آمَنُوا بِوَلَايَتِنَا يَا عَلِيُّ لَوْ لَا نَحْنُ مَا خَلَقَ اللَّهُ آدَمَ وَ لَا الْحَوَّاءَ وَ لَا الْجَنَّةَ وَ لَا النَّارَ وَ لَا السَّمَاءَ وَ لَا الْأَرْضَ فَكَيْفَ لَا نَكُونُ أَفْضَلَ مِنَ الْمَلَائِكَةِ وَ قَدْ سَبَقْنَاهُمْ إِلَى مَعْرِفَةِ رَبِّنَا وَ تَسْبِيحِهِ وَ تَهْلِيلِهِ وَ تَقْدِيسِهِ لِأَنَّ أَوَّلَ مَا خَلَقَ اللَّهُ عَزَّ وَ جَلَّ أَرْوَاحُنَا فَأَنْطَقَهَا بِتَوْحِيدِهِ وَ تَمْجِيدِهِ ثُمَّ خَلَقَ الْمَلَائِكَةَ فَلَمَّا شَاهَدُوا أَرْوَاحَنَا نُوراً وَاحِداً اسْتَعْظَمَتْ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اللَّهُ لَنَا مِنَ الْعِزَّةِ وَ الْقُوَّةِ فَقُلْنَا لَا حَوْلَ وَ لا قُوَّةَ إِلَّا بِاللَّهِ لِتَعْلَمَ الْمَلَائِكَةُ أَنَّهُ لَا حَوْلَ لَنَا وَ لا قُوَّةَ إِلَّا بِاللَّهِ فَلَمَّا شَاهَدُوا مَا أَنْعَمَ اللَّهُ بِهِ عَلَيْنَا وَ أَوْجَبَهُ لَنَا مِنْ فَرْضِ الطَّاعَةِ قُلْنَا الْحَمْدُ لِلَّهِ لِتَعْلَمَ الْمَلَائِكَةُ مَا يُسْتَحَقُّ لِلَّهِ تَعَالَى ذِكْرُهُ عَلَيْنَا مِنَ الْحَمْدِ عَلَى نِعَمِهِ فَقَالَتِ الْمَلَائِكَةُ الْحَمْدُ لِلَّهِ فَبِنَا اهْتَدَوْا إِلَى مَعْرِفَةِ تَوْحِيدِ اللَّهِ عَزَّ وَ جَلَّ وَ تَسْبِيحِهِ وَ تَهْلِيلِهِ وَ تَحْمِيدِهِ وَ تَمْجِيدِهِ ثُمَّ إِنَّ اللَّهَ تَبَارَكَ وَ تَعَالَى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وَ إِنَّهُ لَمَّا عُرِجَ بِي إِلَى السَّمَاءِ أَذَّنَ جَبْرَئِيلُ مَثْنَى مَثْنَى وَ أَقَامَ مَثْنَى مَثْنَى ثُمَّ قَالَ لِي تَقَدَّمْ يَا مُحَمَّدُ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أَتَقَدَّمُ عَلَيْكَ قَالَ نَعَمْ لِأَنَّ اللَّهَ تَبَارَكَ وَ تَعَالَى فَضَّلَ أَنْبِيَاءَهُ عَلَى مَلَائِكَتِهِ أَجْمَعِينَ وَ فَضَّلَكَ خَاصَّةً قَالَ فَتَقَدَّمْتُ فَصَلَّيْتُ بِهِمْ وَ لَا فحز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حُجُبِ النُّورِ قَالَ لِي جَبْرَئِيلُ تَقَدَّمْ يَا مُحَمَّدُ وَ تَخَلَّفَ عَنِّي فَقُلْتُ لَهُ يَا جَبْرَئِيلُ فِي مِثْلِ هَذَا الْمَوْضِعِ تُفَارِقُنِي فَقَالَ يَا مُحَمَّدُ إِنَّ انْتِهَاءَ حَدِّيَ الَّذِي وَضَعَنِي اللَّهُ عَزَّ وَ جَلَّ فِيهِ إِلَى هَذَا الْمَكَانِ فَإِنْ تَجَاوَزْتُهُ احْتَرَقَتْ أَجْنِحَتِي بِتَعَدِّي حُدُودِ رَبِّي جَلَّ جَلَالُهُ فَزُخَّ بِيَ النُّورَ زَخَّةً حَتَّى انْتَهَيْتُ إِلَى مَا شَاءَ اللَّهُ عَزَّ وَ جَلَّ مِنْ عُلُوِّ مَكَانِهِ فَنُودِيتُ فَقُلْتُ لَبَّيْكَ رَبِّي وَ سَعْدَيْكَ تَبَارَكْتَ وَ تَعَالَيْتَ فَنُودِيتُ يَا مُحَمَّدُ أَنْتَ عَبْدِي وَ أَنَا رَبُّكَ فَإِيَّايَ فَاعْبُدْ وَ عَلَيَّ فَتَوَكَّلْ فَإِنَّكَ نُورِي فِي عِبَادِي وَ رَسُولِي إِلَى خَلْقِي وَ حُجَّتِي عَلَى بَرِيَّتِي لَكَ وَ لِمَنْ تَبِعَكَ خَلَقْتُ جَنَّتِي وَ لِمَنْ خَالَفَكَ خَلَقْتُ نَارِي وَ لِأَوْصِيَائِكَ أَوْجَبْتُ كَرَامَتِي وَ لِشِيعَتِهِمْ أَوْجَبْتُ ثَوَابِي فَقُلْتُ يَا رَبِّ وَ مَنْ أَوْصِيَائِي فَنُودِيتُ يَا مُحَمَّدُ أَوْصِيَاؤُكَ الْمَكْتُوبُونَ عَلَى سَاقِ عَرْشِي فَنَظَرْتُ وَ أَنَا بَيْنَ يَدَيْ رَبِّي جَلَّ جَلَالُهُ إِلَى سَاقِ الْعَرْشِ فَرَأَيْتُ اثْنَيْ عَشَرَ نُوراً فِي كُلِّ نُورٍ سَطْرٌ أَخْضَرُ عَلَيْهِ اسْمُ وَصِيٍّ مِنْ أَوْصِيَائِي أَوَّلُهُمْ عَلِيُّ بْنُ أَبِي طَالِبٍ عليه السلام وَ آخِرُهُمْ مَهْدِيُّ أُمَّتِي فَقُلْتُ يَا رَبِّ هَؤُلَاءِ أَوْصِيَائِي بَعْدِي فَنُودِيتُ يَا مُحَمَّدُ هَؤُلَاءِ أَوْصِيَائِي وَ أَحِبَّائِي وَ أَصْفِيَائِي وَ حُجَجِي بَعْدَكَ عَلَى بَرِيَّتِي وَ هُمْ أَوْصِيَاؤُكَ وَ خُلَفَاؤُكَ وَ خَيْرُ خَلْقِي بَعْدَكَ وَ عِزَّتِي وَ جَلَالِي لَأُظْهِرَنَّ بِهِمْ دِينِي وَ لَأُعْلِيَنَّ بِهِمْ كَلِمَتِي وَ لَأُطَهِّرَنَّ الْأَرْضَ بِآخِرِهِمْ مِنْ أَعْدَائِي وَ لَأُمَلِّكَنَّهُ مَشَارِقَ الْأَرْضِ وَ مَغَارِبَهَا وَ لَأُسَخِّرَنَّ لَهُ الرِّيَاحَ وَ لَأُذَلِّلَنَّ لَهُ السَّحَابَ الصِّعَابَ وَ لَأُرَقِّيَنَّهُ فِي الْأَسْبَابِ وَ لَأَنْصُرَنَّهُ بِجُنْدِي وَ لَأُمِدَّنَّهُ بِمَلَائِكَتِي حَتَّى يُعْلِنَ دَعْوَتِي وَ يَجْمَعَ الْخَلْقَ عَلَى تَوْحِيدِي ثُمَّ لَأُدِيمَنَّ مُلْكَهُ وَ لَأُدَاوِلَنَّ الْأَيَّامَ بَيْنَ أَوْلِيَائِي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بن موسى الرضا عليه السلام بتوسط آباء گرامي خود از حضرت امير المؤمنين عليه السلام روايت كرده است كه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حقتعالى نيافريده است خلقى را افضل و گرامى‌تر از من،مولاى متقيان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عرض كردم يا رسول اللَّه صلي الله عليه و آله تو افضل خواهى بود يا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حقتعالى پيغمبران مرسل خود را بملائكه مقربين فضيلت و موضعت سريت داده است و مرا از جميع پيغمبران از مرسل و غير مرسل فضيلت داده و فضيلت، بعد از من يا على از براى تو و ائمه بعد از تو است و ملائكه خدام ما و خدام دوست دارندگان ما باشند يا على حمله عرش و كسانى كه در گرداگرد عرش هستند تسبيح كنند بحمد پروردگار و استغفار كنند از براى كسانى كه تصديق كنند و اعتقاد دارند ولايت و محبت ما را، يا على اگر ما نمي بوديم حقتعالى نمى‌آفريد آدم را و نه بهشت را و نه جهنم را و نه آسمان را و نه زمين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ما افضل از ملائكه نباشيم و حال اينكه ما سبقت كرديم بر ملائكه در معرفت پروردگار و تسبيح و تهليل و تقديس او زيرا كه اول چيزى كه حقتعالى آفريد ارواح ما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ارواح ما را بتوحيد و تمجيد خود گويا فرمود و بنطق در آورد پس از آن ملائكه را آفريد چون ملائكه مشاهده كردند كه ارواح ما يك نور است امر ما را بزرگ شمردند ما سبحان اللَّه‌گفتم تا ملائكه بدانند كه ما آفريده‌شده‌گانيم و حقتعالى منزه و مبرا است از صفات ما پس ملائكه بسبب تسبيح ما سبحان اللَّه گفتند و خدا را از صفات منزه و مبرا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ملائكه عظمت شأن ما را مشاهده كردند ما لا اله الا اللَّه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تا ملائكه بدانند كه خدائى بغير از آن ذات يگانه نيست و ما بندگانيم و خدايان نيستيم تا اينكه واجب باشد ما را با خدا يا با غير او عبادت و پرستش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پس چون مشاهده كردند بزرگى محل ما را گفتيم اللَّه اكبر،تا اينكه ملائكه بدانند كه خدا بزرگتر از آنست كه كسى در بزرگى محل باو برسد و كسى به بزرگى محل باو نرسد مگر بمشيت او، پس چون مشاهده كردند بقرارداد خدا عزت و قوت را از براى ما گفتيم لا حول و لا قوة الا باللَّه،تا اينكه ملائكه بدانند كه حول و قوة از براى ما نيست مگر بمشيت خدا،پس چون مشاهده كردند نعمتهاى خدا را بر ما كه واجب كرده است اطاعت كردن ما را گفتيم الحمد اللَّه تا اينكه ملائكه بدانند كه حقتعالى بسبب اعطا و نعمتهاى خود مستحق حمد است و واجب است حمد او بر ما پس ملائكه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پس ملائكه بسبب وجود ما هدايت يافتند بمعرفت وحدانيت و توحيد خدا و تسبيح و تهليل و تحميد و تمجيد خداوند بعد از آن حقتعالى آدم را آفريد و ما را در صلب او قرار داد و ملائكه را فرمود او را سجده كنند بجهت تعظيم ما و اكرام ما و سجده ملائكه از براى خداوند از راه عبوديت و بندگى است و از براى آدم اكرام و طاعت است چون ما در صلب او بوديم پس چگونه ما افضل از ملائكه نباشيم و حال اينكه جميع ملائكه از مقرب و غير مقرب بر آدم سجده كردند و چون من بآسمان عروج كردم جبرئيل اذان و اقامه گفت و ليكن هر فصلى از اذان و اقامه را دو بار گفت پس از آن بمن گفت كه اى محمد؛ مقدم شو من باو گفتم اى جبرئيل من بر تو مقدم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بجهت اينكه خداى تعالى پيغمبران را بر جميع ملائكه فضيلت داده است و ترا بخصوص فضيلت و مزيت داده پس مقدم شدم و با ملائكه نماز خواندم و اين فخرى نيست و چون به حجابهاى نور رسيدم جبرئيل بمن گفت يا محمد از من مقدم شو و از من تخلف نمود من گفتم اى جبرئيل در مثل چنين موضعى از من مفارقت ميكنى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اينجا مكانى است كه حد من است حقتعالى قرار فرموده و از اينجا قدرت ندارم تجاوز كنم و اگر از اينجا تجاوز كنم بالهايم ميسوزد بجهت تعدى كردن از حدودي كه حضرت رب العزت از براى من قرار داده پس من در نور انداخته شدم و بالا رفتم بمقدارى از بلندى محل كه مشيت الهى قرار گرفته بود پس صدائى بر آمد يا محمد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ربى و سعديك تباركت و تعاليت پس ندائى بر آمد يا محمد تو بنده منى و منم پروردگار تو،پس مرا بندگى كن و بر من توكل كن تو نور من ميباشى در ميان بندگان من و رسول من ميباشى در ميان آفريدگان من و حجت من ميباشى در ميان خلق من از براى تو و تابعان تو بهشت را خلق كردم و از براى كسى كه ترا مخالفت كند آفريدم جهنم را و از براى اوصياء تو واجب گردانيدم كرامت خود را و از براى شيعيان اوصياء تو واجب گردانيدم ثواب خود را من عرض كردم پروردگارا اوصياء من كيستند ندائى برآمد كه اى محمد اسماء اوصياء تو بر ساق عرش من نوشته است پس چون نظر كردم بساق عرش در حالتى كه من در پيشگاه حضرت الهى ايستاده بودم ديدم دوازده نور را در هر نورى سطرى بخط سبز اسم يكى از اوصياء من نوشته شده اول ايشان على ابن ابى طالب عليه السلام و آخر ايشان راهنماى امت حضرت مهدى عليه السلام نوشته شده است پس عرض كردم</w:t>
      </w:r>
      <w:r>
        <w:rPr>
          <w:rFonts w:eastAsia="IRNazanin" w:cs="IRNazanin"/>
          <w:color w:val="111111"/>
          <w:sz w:val="28"/>
          <w:szCs w:val="28"/>
          <w:rtl w:val="true"/>
          <w:lang w:bidi="fa-IR"/>
        </w:rPr>
        <w:t>:</w:t>
      </w:r>
      <w:bookmarkStart w:id="89" w:name="pg1978_10713"/>
    </w:p>
    <w:p>
      <w:pPr>
        <w:pStyle w:val="BookText"/>
        <w:rPr/>
      </w:pPr>
      <w:bookmarkEnd w:id="89"/>
      <w:r>
        <w:rPr>
          <w:rFonts w:ascii="IRNazanin" w:hAnsi="IRNazanin" w:eastAsia="IRNazanin"/>
          <w:color w:val="111111"/>
          <w:sz w:val="28"/>
          <w:sz w:val="28"/>
          <w:szCs w:val="28"/>
          <w:rtl w:val="true"/>
          <w:lang w:bidi="fa-IR"/>
        </w:rPr>
        <w:t>پروردگارا اينها اوصياء من هستند بعد از من صدائى برآمد اى محمد اينها اولياء من و دوستان من و اصفياء من و حجج من بعد از تو بر خلق من هستند و ايشانند اوصياء تو و خلفاء تو و بهترين خلق من بعد از تو بعزت و جلال خودم قسم كه بسبب اينها ظاهر ميكنم دين خود را و بواسطه اينها بلند ميكنم كلمه خود را يعنى شرائع اسلام را و بواسطه آخرين اينها پاك ميگردانم زمين را از دشمنان خود و او را مالك مشارق و مغارب زمين ميگردانم و بادها را از براى او مسخر ميگردانم و ابرهاى حامله به باران از براى او ذليل و منقاد ميگردانم و او را بلند ميگردانم در ميان اسباب موجودات خود و او را به لشگر خود يارى ميكنم و بملائكه خود مدد ميكنم تا اينكه دعوت مرا آشكار كند و خلق را جمع نمايد بر توحيد من پس از آن به كمك او را دائمى ميكنم و روزگار را بدست اولياء خود ميدهم تا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p>
    <w:p>
      <w:pPr>
        <w:pStyle w:val="Heading5"/>
        <w:numPr>
          <w:ilvl w:val="4"/>
          <w:numId w:val="1"/>
        </w:numPr>
        <w:rPr/>
      </w:pPr>
      <w:bookmarkStart w:id="90" w:name="__RefHeading___Toc3777440_3650668749"/>
      <w:bookmarkStart w:id="91" w:name="_Toc36"/>
      <w:bookmarkEnd w:id="90"/>
      <w:r>
        <w:rPr>
          <w:rtl w:val="true"/>
        </w:rPr>
        <w:t>علي عليه السلام برادر و وصي رسول خداست</w:t>
      </w:r>
      <w:bookmarkEnd w:id="91"/>
    </w:p>
    <w:p>
      <w:pPr>
        <w:pStyle w:val="BookText"/>
        <w:rPr/>
      </w:pPr>
      <w:r>
        <w:rPr>
          <w:rFonts w:ascii="Amiri" w:hAnsi="Amiri" w:eastAsia="Amiri" w:cs="Amiri"/>
          <w:color w:val="111111"/>
          <w:sz w:val="28"/>
          <w:sz w:val="28"/>
          <w:szCs w:val="28"/>
          <w:rtl w:val="true"/>
          <w:lang w:bidi="ar-SA"/>
        </w:rPr>
        <w:t>عَنِ الْحُسَيْنِ بْنِ خَالِدٍ عَنْ عَلِيِّ بْنِ مُوسَى الرِّضَا عليه السلام عَنْ أَبِيهِ عَنْ آبَائِهِ عليهم السلام قَالَ قَالَ رَسُولُ اللَّهِ صلي الله عليه و آله يَا عَلِيُّ أَنْتَ أَخِي وَ وَزِيرِي وَ صَاحِبُ لِوَائِي فِي الدُّنْيَا وَ الْآخِرَةِ وَ أَنْتَ صَاحِبُ حَوْضِي مَنْ أَحَبَّكَ أَحَبَّنِي وَ مَنْ أَبْغَضَكَ أَبْغَضَنِي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برادر، وزير و پرچمدار منى در دنيا و آخرت و تو صاحب حوضى، هر كه تو رادوست دارد من را دوست داشته و هر كه تو را دشمن دارد من را دشمن داشته است</w:t>
      </w:r>
      <w:r>
        <w:rPr>
          <w:rFonts w:eastAsia="IRNazanin" w:cs="IRNazanin"/>
          <w:color w:val="111111"/>
          <w:sz w:val="28"/>
          <w:szCs w:val="28"/>
          <w:rtl w:val="true"/>
          <w:lang w:bidi="fa-IR"/>
        </w:rPr>
        <w:t>.</w:t>
      </w:r>
      <w:bookmarkStart w:id="92" w:name="pg1978_10714"/>
    </w:p>
    <w:p>
      <w:pPr>
        <w:pStyle w:val="BookText"/>
        <w:rPr/>
      </w:pPr>
      <w:bookmarkEnd w:id="92"/>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5"/>
        <w:numPr>
          <w:ilvl w:val="4"/>
          <w:numId w:val="1"/>
        </w:numPr>
        <w:rPr/>
      </w:pPr>
      <w:bookmarkStart w:id="93" w:name="__RefHeading___Toc3777442_3650668749"/>
      <w:bookmarkStart w:id="94" w:name="_Toc37"/>
      <w:bookmarkEnd w:id="93"/>
      <w:r>
        <w:rPr>
          <w:rtl w:val="true"/>
        </w:rPr>
        <w:t>اقتدا كننده به علي عليه السلام نجات يافته است</w:t>
      </w:r>
      <w:bookmarkEnd w:id="94"/>
    </w:p>
    <w:p>
      <w:pPr>
        <w:pStyle w:val="BookText"/>
        <w:rPr/>
      </w:pPr>
      <w:r>
        <w:rPr>
          <w:rFonts w:ascii="Amiri" w:hAnsi="Amiri" w:eastAsia="Amiri" w:cs="Amiri"/>
          <w:color w:val="111111"/>
          <w:sz w:val="28"/>
          <w:sz w:val="28"/>
          <w:szCs w:val="28"/>
          <w:rtl w:val="true"/>
          <w:lang w:bidi="ar-SA"/>
        </w:rPr>
        <w:t>عَنْ عَلِيِّ بْنِ مُوسَى الرِّضَا عليه السلام عَنْ أَبِيهِ عَنْ آبَائِهِ عليهم السلام قَالَ قَالَ رَسُولُ اللَّهِ صلي الله عليه و آله مَنْ أَحَبَّ أَنْ يَتَمَسَّكَ بِدِينِي وَ يَرْكَبَ سَفِينَةَ النَّجَاةِ بَعْدِي فَلْيَقْتَدِ بِعَلِيِّ بْنِ أَبِي طَالِبٍ عليه السلام 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 ثُمَّ قَالَ مَنْ فَارَقَ عَلِيّاً بَعْدِي لَمْ يَرَنِي وَ لَمْ أَرَهُ يَوْمَ الْقِيَامَةِ وَ مَنْ خَالَفَ عَلِيّاً حَرَّمَ اللَّهُ عَلَيْهِ الْجَنَّةَ وَ جَعَلَ مَأْوَاهُ النَّارَ وَ بِئْسَ الْمَصِيرُ وَ مَنْ خَذَلَ عَلِيّاً خَذَلَهُ اللَّهُ يَوْمَ يُعْرَضُ عَلَيْهِ وَ مَنْ نَصَرَ عَلِيّاً نَصَرَهُ اللَّهُ يَوْمَ يَلْقَاهُ وَ لَقَّنَهُ حُجَّتَهُ عِنْدَ الْمُسَاءَلَةِ ثُمَّ قَالَ الْحَسَنُ وَ الْحُسَيْنُ إِمَامَا أُمَّتِي بَعْدَ أَبِيهِمَا وَ سَيِّدَا شَبَابِ أَهْلِ الْجَنَّةِ وَ أُمُّهُمَا سَيِّدَةُ نِسَاءِ الْعَالَمِينَ وَ أَبُوهُمَا سَيِّدُ الْوَصِيِّينَ وَ مِنْ وُلْدِ الْحُسَيْنِ تِسْعَةُ أَئِمَّةٍ تَاسِعُهُمُ الْقَائِمُ مِنْ وُلْدِي طَاعَتُهُمْ طَاعَتِي وَ مَعْصِيَتُهُمْ مَعْصِيَتِي إِلَى اللَّهِ أَشْكُو الْمُنْكِرِينَ لِفَضْلِهِمْ وَ الْمُضِيعِينَ لِحُرْمَتِهِمْ بَعْدِي وَ كَفى بِاللَّهِ وَلِيًّا وَ نَاصِراً لِعِتْرَتِي وَ أَئِمَّةِ أُمَّتِي وَ مُنْتَقِماً مِنَ الْجَاحِدِينَ لِحَقِّهِمْ وَ سَيَعْلَمُ الَّذِينَ ظَلَمُوا أَيَّ مُنْقَلَبٍ يَنْقَلِبُون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از پدران بزرگوارشان از رسول خدا صلوات اللَّه عليهم اجمعين روايت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كه به دين من متمسّك شود و پس از من در كشتى نجات سوار شود بايد كه به عليّ بن أبى طالب عليه السلام اقتدا كند و دشمنش را دشمن بدارد و دوستش را دوست بدارد كه او وصىّ من و جانشين من بر امّتم در حيات و ممات من است، و او امام هر مسلمان و امير هر مؤمن پس از من است</w:t>
      </w:r>
      <w:bookmarkStart w:id="95" w:name="pg1978_10715"/>
    </w:p>
    <w:p>
      <w:pPr>
        <w:pStyle w:val="BookText"/>
        <w:rPr/>
      </w:pPr>
      <w:bookmarkEnd w:id="95"/>
      <w:r>
        <w:rPr>
          <w:rFonts w:ascii="IRNazanin" w:hAnsi="IRNazanin" w:eastAsia="IRNazanin"/>
          <w:color w:val="111111"/>
          <w:sz w:val="28"/>
          <w:sz w:val="28"/>
          <w:szCs w:val="28"/>
          <w:rtl w:val="true"/>
          <w:lang w:bidi="fa-IR"/>
        </w:rPr>
        <w:t>قول او قول من و امر او امر من و نهى او نهى من است، و پيرو او پيرو من و ياور او ياور من و فروگزار او فروگزار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پس از من با علي عليه السلام مفارقت كند مرا نخواهد ديد و من نيز روز قيامت او را نخواهم ديد، و هر كه با علي عليه السلام مخالفت كند خداوند بهشت را بر او حرام كرده و جايگاه او را آتش قرار داده است و آن بد جايگاهى است، و كسى كه علي عليه السلام را فروگزارد خداوند او را در روزى كه بر وى در آيد فرو خواهد گذاشت، و هر كه على عليه السلام را نصرت كند خداوند او را در روز قيامت نصرت نمايد و حجّتش را هنگام بازخواست تلقين وى فرمايد،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دو امام امّت من پس از پدرشان و سيّد جوانان اهل بهشت هستند و مادرشان سرور زنان عالم و پدرشان سرور اوصياء هستند، و از فرزندان حسين نه تن امامند كه نهمين آنها قائم از فرزندان من است طاعت آنان طاعت من و معصيت ايشان معصيت من است، از منكرين فضل و ضايع‌كنندگان حرمت او به خدا شكايت مى‌كنم و خداوند بهترين ولى و ناصر براى عترتم و ائمّه امّتم مى‌باشد و بهترين منتقم از منكرين ايشان است وَ سَيَعْلَمُ الَّذِينَ ظَلَمُوا أَيَّ مُنْقَلَبٍ يَنْقَلِبُونَ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 آيه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5"/>
        <w:numPr>
          <w:ilvl w:val="4"/>
          <w:numId w:val="1"/>
        </w:numPr>
        <w:rPr/>
      </w:pPr>
      <w:bookmarkStart w:id="96" w:name="__RefHeading___Toc3777444_3650668749"/>
      <w:bookmarkStart w:id="97" w:name="_Toc38"/>
      <w:bookmarkEnd w:id="96"/>
      <w:r>
        <w:rPr>
          <w:rtl w:val="true"/>
        </w:rPr>
        <w:t>اولين سوال بعد از مرگ</w:t>
      </w:r>
      <w:bookmarkEnd w:id="9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الحاكم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القاسم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العباس الصولي الكاتب بالأهواز سنة سبع و عشرين و مأتين قال كنا يوما بين يدي على بن موسى الرضا قال له بعض الفقهاء</w:t>
      </w:r>
      <w:r>
        <w:rPr>
          <w:rFonts w:eastAsia="Amiri" w:cs="Amiri" w:ascii="Amiri" w:hAnsi="Amiri"/>
          <w:color w:val="111111"/>
          <w:sz w:val="28"/>
          <w:szCs w:val="28"/>
          <w:rtl w:val="true"/>
          <w:lang w:bidi="ar-SA"/>
        </w:rPr>
        <w:t>:</w:t>
      </w:r>
      <w:bookmarkStart w:id="98" w:name="pg1978_10716"/>
    </w:p>
    <w:p>
      <w:pPr>
        <w:pStyle w:val="BookText"/>
        <w:rPr/>
      </w:pPr>
      <w:bookmarkEnd w:id="98"/>
      <w:r>
        <w:rPr>
          <w:rFonts w:ascii="Amiri" w:hAnsi="Amiri" w:eastAsia="Amiri" w:cs="Amiri"/>
          <w:color w:val="111111"/>
          <w:sz w:val="28"/>
          <w:sz w:val="28"/>
          <w:szCs w:val="28"/>
          <w:rtl w:val="true"/>
          <w:lang w:bidi="ar-SA"/>
        </w:rPr>
        <w:t>ان النعيم في هذه الآية هو الماء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 موسى لقد حدثني أبى جعفر عن أبيه محمد بن على عن أبيه على بن الحسين عن أبيه الحسين بن على عن أبيه على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ان اول ما يسأل عنه العبد بعد موته شهادة ان لا اله الا اللّه و ان محمدا رسول اللّه و انك ولى المؤمنين بما جعله اللّه و جعلته لك، فمن أقر بذلك و كان معتقده صار إلى النعيم الذي لا زوال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از آباء طاهرينش عليهم السلام از اميرالمومنين عليه السلام از رسول خدا صلّى اللَّه عليه و آله نقل مي كندكه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از بنده پس از مرگ سؤال مى‌شود شهادتين است؛ شهادت باينكه معبودى جز اللَّه نيست، و شهادت باينكه محمّدصلّى اللَّه عليه و آله رسول خداست، و ديگر شهادت به اينكه تو 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و از جانب من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هستى، پس هر كس آن را تصديق نمايد و قبول كند و معترف بدان باشد بسوى نعيم جاودانه بهشت رهسپار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Heading5"/>
        <w:numPr>
          <w:ilvl w:val="4"/>
          <w:numId w:val="1"/>
        </w:numPr>
        <w:rPr/>
      </w:pPr>
      <w:bookmarkStart w:id="99" w:name="__RefHeading___Toc3777446_3650668749"/>
      <w:bookmarkStart w:id="100" w:name="_Toc39"/>
      <w:bookmarkEnd w:id="99"/>
      <w:r>
        <w:rPr>
          <w:rtl w:val="true"/>
        </w:rPr>
        <w:t>علي حزب الله و دشمن علي،حزب شيطان است</w:t>
      </w:r>
      <w:bookmarkEnd w:id="10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أَبُو جَعْفَرٍ مُحَمَّدُ بْنُ عَبْدِ اللَّهِ بْنِ عَلِيِّ بْنِ الْحُسَيْنِ بْنِ زَيْدِ بْنِ عَلِيِّ بْنِ الْحُسَيْنِ بْنِ عَلِيِّ بْنِ أَبِي طَالِبٍ عليه السلام قَالَ حَدَّثَنِي الرِّضَا عَلِيُّ بْنُ مُوسَى عَنْ أَبِيهِ مُوسَى بْنِ جَعْفَرٍ عَنْ أَبِيهِ جَعْفَرِ بْنِ مُحَمَّدٍ عَنْ أَبِيهِ مُحَمَّدِ بْنِ عَلِيٍّ عَنْ أَبِيهِ عَلِيِّ بْنِ الْحُسَيْنِ عَنْ أَبِيهِ الْحُسَيْنِ بْنِ عَلِيٍّ عَنْ أَبِيهِ أَمِيرِ الْمُؤْمِنِينَ عَلِيِّ بْنِ أَبِي طَالِبٍ عليهم السلام قَالَ قَالَ لِي رَسُولُ اللَّهِ صلي الله عليه وآله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يُفْتَحُ هَذَا الْأَمْرُ وَ بِكُمْ يُخْتَمُ عَلَيْكُمْ بِالصَّبْرِ</w:t>
      </w:r>
      <w:bookmarkStart w:id="101" w:name="pg1978_10717"/>
    </w:p>
    <w:p>
      <w:pPr>
        <w:pStyle w:val="BookText"/>
        <w:rPr/>
      </w:pPr>
      <w:bookmarkEnd w:id="101"/>
      <w:r>
        <w:rPr>
          <w:rFonts w:ascii="Amiri" w:hAnsi="Amiri" w:eastAsia="Amiri" w:cs="Amiri"/>
          <w:color w:val="111111"/>
          <w:sz w:val="28"/>
          <w:sz w:val="28"/>
          <w:szCs w:val="28"/>
          <w:rtl w:val="true"/>
          <w:lang w:bidi="ar-SA"/>
        </w:rPr>
        <w:t>فَإِنَّ الْعاقِبَةَ لِلْمُتَّقِينَ أَنْتُمْ حِزْبُ اللَّهِ وَ أَعْدَاؤُكُمْ حِزْبُ الشَّيْطَانِ طُوبَى لِمَنْ أَطَاعَكُمْ وَ وَيْلٌ لِمَنْ عَصَاكُمْ أَنْتُمْ حُجَّةُ اللَّهِ عَلَى خَلْقِهِ وَ الْعُرْوَةُ الْوُثْقَى مَنْ تَمَسَّكَ بِهَا اهْتَدَى وَ مَنْ تَرَكَهَا ضَلَّ أَسْأَلُ اللَّهَ لَكُمُ الْجَنَّةَ لَا يَسْبِقُكُمْ أَحَدٌ إِلَى طَاعَةِ اللَّهِ فَأَنْتُمْ أَوْلَى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رضا از پدران بزرگوارش از امير المؤمنين عليهم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اين دين با شما شروع شده و بدست شما پايان پذيرد، صبر را پيشه سازيد كه سرانجام امور از آن پرهيزكاران است، شما حزب خدائيد و دشمنانتان حزب شيطان، خوشا به حال آن كس كه از شما فرمان برد، و واى بر آن كس كه شما را نافرمانى كند، شما حجّت و دليل خدا بر آفريدگانش و دستاويز محكم خدائيد، هر كس به آن دستاويز چنگ زند هدايت يافته، و آن كس كه آن را رها سازد گمراه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بهشت را برايتان درخواست ميكنم، هيچ كس به طاعت خدا از شما پيشى نگيرد كه شما از همه به طاعت خداوند سزاوارتريد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5"/>
        <w:numPr>
          <w:ilvl w:val="4"/>
          <w:numId w:val="1"/>
        </w:numPr>
        <w:rPr/>
      </w:pPr>
      <w:bookmarkStart w:id="102" w:name="__RefHeading___Toc3777448_3650668749"/>
      <w:bookmarkStart w:id="103" w:name="_Toc40"/>
      <w:bookmarkEnd w:id="102"/>
      <w:r>
        <w:rPr>
          <w:rtl w:val="true"/>
        </w:rPr>
        <w:t>فضائل علي عليه السلام از زبان پيامبر</w:t>
      </w:r>
      <w:bookmarkEnd w:id="10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عَلِيِّ بْنِ مُوسَى عَنْ أَبِيهِ مُوسَى بْنِ جَعْفَرٍ عَنْ أَبِيهِ جَعْفَرِ بْنِ مُحَمَّدٍ عَنْ أَبِيهِ مُحَمَّدِ بْنِ عَلِيٍّ عَنْ أَبِيهِ عَلِيِّ بْنِ الْحُسَيْنِ عَنْ أَبِيهِ الْحُسَيْنِ بْنِ عَلِيٍّ عَنْ أَبِيهِ عَلِيِّ بْنِ أَبِي طَالِبٍ عليهم السلام قَالَ قَالَ رَسُولُ اللَّهِ صلي الله عليه واله لِكُلِّ أُمَّةٍ صِدِّيقٌ وَ فَارُوقٌ وَ صِدِّيقُ هَذِهِ الْأُمَّةِ وَ فَارُوقُهَا عَلِيُّ بْنُ أَبِي طَالِبٍ عليه السلام وَ إِنَّهُ سَفِينَةُ نَجَاتِهَا وَ بَابُ حِطَّتِهَا وَ إِنَّهُ يُوشَعُهَا وَ شَمْعُونُهَا وَ ذُو قَرْنَيْهَا مَعَاشِرَ النَّاسِ إِنَّ عَلِيّاً خَلِيفَةُ اللَّهِ وَ خَلِيفَتِي عَلَيْكُمْ بَعْدِي وَ إِنَّهُ لَأَمِيرُ الْمُؤْمِنِينَ وَ خَيْرُ الْوَصِيِّينَ مَنْ نَازَعَهُ فَقَدْ نَازَعَنِي وَ مَنْ ظَلَمَهُ فَقَدْ ظَلَمَنِي وَ مَنْ غَالَبَهُ فَقَدْ غَالَبَنِي وَ مَنْ بَرَّهُ فَقَدْ بَرَّنِي وَ مَنْ جَفَاهُ فَقَدْ جَفَانِي وَ مَنْ عَادَاهُ فَقَدْ عَادَانِي وَ مَنْ وَالاهُ فَقَدْ وَالانِي وَ ذَلِكَ أَنَّهُ أَخِي وَ وَزِيرِي وَ مَخْلُوقٌ مِنْ طِينَتِي وَ كُنْتُ أَنَا وَ هُوَ نُوراً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عليه السلام بتوسط آباء گرامي خود از حضرت امير المؤمنين عليه السلام روايت كرده است كه آن جناب فرمود رسول خدا صلي الله عليه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امتى صديقى و فاروقى است و صديق و فاروق اين امت على بن ابى طالب عليه السلام است همانا على عليه السلام كشتى نجات اين امت است و باب بردن گناهان اين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كسى خواهد گناهان او ريخته شود بايد از باب محبت على عليه السلام وارد شود و يوشع و شمعون بن حمون وصى عيسى بود على عليه السلام وصى من است و ذو القرنين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على عليه السلام خليفه خداست و جانشين و خليفه من است بعد از من بر شما و او است امير المؤمنين و بهترين وصيان كسى كه با او منازعه كند با من منازعه كرده است و كسى كه بر او ستم كند بر من ستم كرده است و كسى كه با او ستيزگى كند با من ستيزگى كرده است و كسى كه با او نيكوئى كند با من نيكوئى كرده است و كسى كه بر او جفا كند با من جفا كرده است و كسى كه با او دشمن كند با من دشمنى كرده است و كسى كه او را دوست دارد مرا دوست داشته است و اين از آن جهت است كه على عليه السلام برادر من و وزير من است و از گل من سرشته شده و آفريده شده است و من و او از يك نور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bookmarkStart w:id="104" w:name="pg1978_10719"/>
    </w:p>
    <w:p>
      <w:pPr>
        <w:pStyle w:val="Heading5"/>
        <w:numPr>
          <w:ilvl w:val="4"/>
          <w:numId w:val="1"/>
        </w:numPr>
        <w:rPr/>
      </w:pPr>
      <w:bookmarkStart w:id="105" w:name="__RefHeading___Toc3777450_3650668749"/>
      <w:bookmarkStart w:id="106" w:name="_Toc41"/>
      <w:bookmarkEnd w:id="104"/>
      <w:bookmarkEnd w:id="105"/>
      <w:r>
        <w:rPr>
          <w:rtl w:val="true"/>
        </w:rPr>
        <w:t>علي صراط مستقيم است</w:t>
      </w:r>
      <w:bookmarkEnd w:id="106"/>
    </w:p>
    <w:p>
      <w:pPr>
        <w:pStyle w:val="BookText"/>
        <w:rPr/>
      </w:pPr>
      <w:r>
        <w:rPr>
          <w:rFonts w:ascii="Amiri" w:hAnsi="Amiri" w:eastAsia="Amiri" w:cs="Amiri"/>
          <w:color w:val="111111"/>
          <w:sz w:val="28"/>
          <w:sz w:val="28"/>
          <w:szCs w:val="28"/>
          <w:rtl w:val="true"/>
          <w:lang w:bidi="ar-SA"/>
        </w:rPr>
        <w:t>عَنْ يَاسِرٍ الْخَادِمِ عَنْ أَبِي الْحَسَنِ عَلِيِّ بْنِ مُوسَى الرِّضَا عَنْ أَبِيهِ عَنْ آبَائِهِ عَنِ الْحُسَيْنِ بْنِ عَلِيٍّ عليهم السلام قَالَ قَالَ رَسُولُ اللَّهِ صلي الله عليه واله لِعَلِيٍّ عليه السلام يَا عَلِيُّ أَنْتَ حُجَّةُ اللَّهِ وَ أَنْتَ بَابُ اللَّهِ وَ أَنْتَ الطَّرِيقُ إِلَى اللَّهِ وَ أَنْتَ النَّبَأُ الْعَظِيمُ وَ أَنْتَ الصِّرَاطُ الْمُسْتَقِيمُ وَ أَنْتَ الْمَثَلُ الْأَعْلَى يَا عَلِيُّ أَنْتَ إِمَامُ الْمُسْلِمِينَ وَ أَمِيرُ الْمُؤْمِنِينَ وَ خَيْرُ الْوَصِيِّينَ وَ سَيِّدُ الصِّدِّيقِينَ يَا عَلِيُّ أَنْتَ الْفَارُوقُ الْأَعْظَمُ وَ أَنْتَ الصِّدِّيقُ الْأَكْبَرُ يَا عَلِيُّ أَنْتَ خَلِيفَتِي عَلَى أُمَّتِي وَ أَنْتَ قَاضِي دَيْنِي وَ أَنْتَ مُنْجِزُ عِدَاتِي يَا عَلِيُّ أَنْتَ الْمَظْلُومُ بَعْدِي يَا عَلِيُّ أَنْتَ الْمُفَارِقُ بَعْدِي يَا عَلِيُّ أَنْتَ الْمَحْجُورُ بَعْدِي أُشْهِدُ اللَّهَ تَعَالَى وَ مَنْ حَضَرَ مِنْ أُمَّتِي أَنَّ حِزْبَكَ حِزْبِي وَ حِزْبِي حِزْبُ اللَّهِ وَ أَنَّ حِزْبَ أَعْدَائِكِ حِزْبُ الشَّيْطَانِ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خادم از حضرت رضاعليه السلام از پدر بزرگوارش از پدران خود از حسين بن على عليهم السلام روايت كرده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بعلى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توئى باب اللَّه و توئى راه بسوى خدا و توئى نباء عظيم و توئى صراط مستقيم و توئى مثل الاعلى و توئى امام المسلمين و امير المؤمنين و توئى بهترين اوصياء و آقاى صديقان يا على توئى فاروق اعظم و توئى صديق اكبر يا على توئى خليفه من بر امت من و توئى اداكننده قرض من و توئى راست آورنده و ثابت‌كننده وعده‌هاى من يا على توئى كه بعد از من به تو ستم كنند يا على توئى كه بعد از من از تو كناره مي گيرند يا على توئى كه بعد از من ترا تنها گذارند يا على گواه ميگيرم خدا و كسانى را از امت من كه حاضرند همانا حزب تو حزب من باشد و حزب من حزب خدا باشد و حزب دشمنان تو حزب شيطان باشد</w:t>
      </w:r>
      <w:r>
        <w:rPr>
          <w:rFonts w:eastAsia="IRNazanin" w:cs="IRNazanin"/>
          <w:color w:val="111111"/>
          <w:sz w:val="28"/>
          <w:szCs w:val="28"/>
          <w:rtl w:val="true"/>
          <w:lang w:bidi="fa-IR"/>
        </w:rPr>
        <w:t>.</w:t>
      </w:r>
      <w:bookmarkStart w:id="107" w:name="pg1978_10720"/>
    </w:p>
    <w:p>
      <w:pPr>
        <w:pStyle w:val="BookText"/>
        <w:rPr/>
      </w:pPr>
      <w:bookmarkEnd w:id="107"/>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5"/>
        <w:numPr>
          <w:ilvl w:val="4"/>
          <w:numId w:val="1"/>
        </w:numPr>
        <w:rPr/>
      </w:pPr>
      <w:bookmarkStart w:id="108" w:name="__RefHeading___Toc3777452_3650668749"/>
      <w:bookmarkStart w:id="109" w:name="_Toc42"/>
      <w:bookmarkEnd w:id="108"/>
      <w:r>
        <w:rPr>
          <w:rtl w:val="true"/>
        </w:rPr>
        <w:t>نور پيامبر و اميرالمومنين عليهما السلام يكي است</w:t>
      </w:r>
      <w:bookmarkEnd w:id="109"/>
    </w:p>
    <w:p>
      <w:pPr>
        <w:pStyle w:val="BookText"/>
        <w:rPr/>
      </w:pPr>
      <w:r>
        <w:rPr>
          <w:rFonts w:ascii="Amiri" w:hAnsi="Amiri" w:eastAsia="Amiri" w:cs="Amiri"/>
          <w:color w:val="111111"/>
          <w:sz w:val="28"/>
          <w:sz w:val="28"/>
          <w:szCs w:val="28"/>
          <w:rtl w:val="true"/>
          <w:lang w:bidi="ar-SA"/>
        </w:rPr>
        <w:t>حَدَّثَنَا مُحَمَّدُ بْنُ عُمَرَ الْحَافِظُ الْبَغْدَادِيُّ قَالَ حَدَّثَنِي أَبُو مُحَمَّدٍ الْحَسَنُ بْنُ عَبْدِ اللَّهِ بْنِ مُحَمَّدِ بْنِ عَلِيِّ بْنِ الْعَبَّاسِ التَّمِيمِيُّ الرَّازِيُّ قَالَ حَدَّثَنِي أَبِي قَالَ حَدَّثَنِي سَيِّدِي عَلِيُّ بْنُ مُوسَى الرِّضَا قَالَ حَدَّثَنِي أَبِي مُوسَى بْنُ جَعْفَرٍ قَالَ حَدَّثَنِي أَبِي جَعْفَرُ بْنُ مُحَمَّدٍ قَالَ حَدَّثَنِي أَبِي مُحَمَّدُ بْنُ عَلِيٍّ قَالَ حَدَّثَنِي أَبِي عَلِيُّ بْنُ الْحُسَيْنِ قَالَ حَدَّثَنِي أَبِي الْحُسَيْنُ بْنُ عَلِيٍّ قَالَ حَدَّثَنِي أَخِي الْحَسَنُ بْنُ عَلِيٍّ قَالَ حَدَّثَنِي أَبِي عَلِيُّ بْنُ أَبِي طَالِبٍ عليه السلام قَالَ قَالَ رَسُولُ اللَّهِ صلي الله عليه و آله خُلِقْتُ أَنَا وَ عَلِيٌّ مِنْ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هشتم عليه السلام از آباء گرامي خود نقل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از يك نور آفريده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Heading5"/>
        <w:numPr>
          <w:ilvl w:val="4"/>
          <w:numId w:val="1"/>
        </w:numPr>
        <w:rPr/>
      </w:pPr>
      <w:bookmarkStart w:id="110" w:name="__RefHeading___Toc3777454_3650668749"/>
      <w:bookmarkStart w:id="111" w:name="_Toc43"/>
      <w:bookmarkEnd w:id="110"/>
      <w:r>
        <w:rPr>
          <w:rtl w:val="true"/>
        </w:rPr>
        <w:t>عاقبت دشمني با علي عليه السلام</w:t>
      </w:r>
      <w:bookmarkEnd w:id="11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مُوسَى الرِّضَا عليه السلام عَنْ أَبِيهِ عَنْ آبَائِهِ عليهم السلام قَالَ قَالَ رَسُولُ اللَّهِ صلي الله عليه و آله مَنْ أَحَبَّ أَنْ يَتَمَسَّكَ بِدِينِي وَ يَرْكَبَ سَفِينَةَ النَّجَاةِ بَعْدِي فَلْيَقْتَدِ بِعَلِيِّ بْنِ أَبِي طَالِبٍ عليه السلام 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 ثُمَّ قَالَ مَنْ فَارَقَ عَلِيّاً بَعْدِي لَمْ يَرَنِي وَ لَمْ أَرَهُ يَوْمَ الْقِيَامَةِ وَ مَنْ خَالَفَ عَلِيّاً حَرَّمَ اللَّهُ عَلَيْهِ الْجَنَّةَ وَ جَعَلَ مَأْوَاهُ النَّارَ وَ بِئْسَ الْمَصِيرُ وَ مَنْ خَذَلَ عَلِيّاً خَذَلَهُ اللَّهُ يَوْمَ يُعْرَضُ عَلَيْهِ وَ مَنْ نَصَرَ عَلِيّاً نَصَرَهُ اللَّهُ يَوْمَ يَلْقَاهُ وَ لَقَّنَهُ حُجَّتَهُ عِنْدَ الْمُسَاءَلَةِ ثُمَّ قَالَ الْحَسَنُ وَ الْحُسَيْنُ إِمَامَا أُمَّتِي بَعْدَ أَبِيهِمَا وَ سَيِّدَا شَبَابِ أَهْلِ الْجَنَّةِ وَ أُمُّهُمَا سَيِّدَةُ نِسَاءِ الْعَالَمِينَ وَ أَبُوهُمَا سَيِّدُ الْوَصِيِّينَ وَ مِنْ وُلْدِ الْحُسَيْنِ تِسْعَةُ أَئِمَّةٍ تَاسِعُهُمُ الْقَائِمُ مِنْ وُلْدِي طَاعَتُهُمْ طَاعَتِي وَ مَعْصِيَتُهُمْ مَعْصِيَتِي إِلَى اللَّهِ أَشْكُو الْمُنْكِرِينَ لِفَضْلِهِمْ وَ الْمُضِيعِينَ لِحُرْمَتِهِمْ بَعْدِي وَ كَفى بِاللَّهِ وَلِيًّا وَ نَاصِراً لِعِتْرَتِي وَ أَئِمَّةِ أُمَّتِي وَ مُنْتَقِماً مِنَ الْجَاحِدِينَ لِحَقِّهِمْ وَ سَيَعْلَمُ الَّذِينَ ظَلَمُوا أَيَّ مُنْقَلَبٍ يَنْقَلِبُون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از پدران بزرگوارشان از رسول خدا صلوات اللَّه عليهم اجمعين روايت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كه به دين من متمسّك شود و پس از من در كشتى نجات سوار شود بايد كه به عليّ بن أبى طالب عليه السلام اقتدا كند و دشمنش را دشمن بدارد و دوستش را دوست بدارد كه او وصىّ من و جانشين من بر امّتم در حيات و ممات من است، و او امام هر مسلمان و امير هر مؤمن پس از من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 قول من و امر او امر من و نهى او نهى من است، و پيرو او پيرو من و ياور او ياور من و فروگزار او فروگزار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پس از من با علي عليه السلام مفارقت كند مرا نخواهد ديد و من نيز روز قيامت او را نخواهم ديد، و هر كه با علي عليه السلام مخالفت كند خداوند بهشت را بر او حرام كرده و جايگاه او را آتش قرار داده است و آن بد جايگاهى است، و كسى كه علي عليه السلام را فروگزارد خداوند او را در روزى كه بر وى در آيد فرو خواهد گذاشت، و هر كه على عليه السلام را نصرت كند خداوند او را در روز قيامت نصرت نمايد و حجّتش را هنگام بازخواست تلقين وى فرمايد،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دو امام امّت من پس از پدرشان و سيّد جوانان اهل بهشت هستند و مادرشان سرور زنان عالم و پدرشان سرور اوصياء هستند، و از فرزندان حسين نه تن امامند كه نهمين آنها قائم از فرزندان من است طاعت آنان طاعت من و معصيت ايشان معصيت من است، از منكرين فضل و ضايع‌كنندگان حرمت او به خدا شكايت مى‌كنم و خداوند بهترين ولى و ناصر براى عترتم و ائمّه امّتم مى‌باشد و بهترين منتقم از منكرين ايشان است وَ سَيَعْلَمُ الَّذِينَ ظَلَمُوا أَيَّ مُنْقَلَبٍ يَنْقَلِبُونَ</w:t>
      </w:r>
      <w:r>
        <w:rPr>
          <w:rFonts w:eastAsia="IRNazanin" w:cs="IRNazanin"/>
          <w:color w:val="111111"/>
          <w:sz w:val="28"/>
          <w:szCs w:val="28"/>
          <w:rtl w:val="true"/>
          <w:lang w:bidi="fa-IR"/>
        </w:rPr>
        <w:t>.</w:t>
      </w:r>
      <w:bookmarkStart w:id="112" w:name="pg1978_10722"/>
    </w:p>
    <w:p>
      <w:pPr>
        <w:pStyle w:val="BookText"/>
        <w:rPr/>
      </w:pPr>
      <w:bookmarkEnd w:id="11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 آيه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4"/>
        <w:numPr>
          <w:ilvl w:val="3"/>
          <w:numId w:val="1"/>
        </w:numPr>
        <w:rPr/>
      </w:pPr>
      <w:bookmarkStart w:id="113" w:name="__RefHeading___Toc3777456_3650668749"/>
      <w:bookmarkStart w:id="114" w:name="_Toc44"/>
      <w:bookmarkEnd w:id="113"/>
      <w:r>
        <w:rPr>
          <w:rtl w:val="true"/>
        </w:rPr>
        <w:t>اميرالمومنين عليه السلام</w:t>
      </w:r>
      <w:bookmarkEnd w:id="114"/>
    </w:p>
    <w:p>
      <w:pPr>
        <w:pStyle w:val="Heading5"/>
        <w:numPr>
          <w:ilvl w:val="4"/>
          <w:numId w:val="1"/>
        </w:numPr>
        <w:rPr/>
      </w:pPr>
      <w:bookmarkStart w:id="115" w:name="__RefHeading___Toc3777458_3650668749"/>
      <w:bookmarkStart w:id="116" w:name="_Toc45"/>
      <w:bookmarkEnd w:id="115"/>
      <w:r>
        <w:rPr>
          <w:rtl w:val="true"/>
        </w:rPr>
        <w:t>خطبه ي اميرالمومنين عليه السلام درروز جمعه مصادف با عيدغدير</w:t>
      </w:r>
      <w:bookmarkEnd w:id="116"/>
    </w:p>
    <w:p>
      <w:pPr>
        <w:pStyle w:val="Heading6"/>
        <w:numPr>
          <w:ilvl w:val="5"/>
          <w:numId w:val="1"/>
        </w:numPr>
        <w:rPr/>
      </w:pPr>
      <w:bookmarkStart w:id="117" w:name="__RefHeading___Toc3777460_3650668749"/>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ابتدادراين قسمت خطبه ي اميرالمومنين عليه السلام كه درروز جمعه ي مصادف با عيدغدير ايراد شده ،بطور كامل آورده شده وسپس درقسمتهاي بعد به جزئيات اشاره خواهد 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لْفَيَّاضَ بْنَ مُحَمَّدٍ الطُّوسِيَّ حَدَّثَ بِطُوسَ سَنَةَ تِسْعٍ وَ خَمْسِينَ وَ مِائَتَيْنِ وَ قَدْ بَلَغَ التِّسْعِينَ أَنَّهُ شَهِدَ أَبَا الْحَسَنِ عَلِيَّ بْنَ مُوسَى الرِّضَا عليه السلام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 آلَةٌ غَيْرُ الْآلَةِ الَّتِي جَرَى الرَّسْمُ بِابْتِذَالِهَا قَبْلَ يَوْمِهِ وَ هُوَ يَذْكُرُ فَضْلَ الْيَوْمِ وَ قَدِيمَهُ فَكَانَ مِنْ قَوْلِهِ عليه السلام حَدَّثَنِي الْهَادِي أَبِي قَالَ حَدَّثَنِي جَدِّيَ الصَّادِقُ عليه السلام قَالَ حَدَّثَنِي الْبَاقِرُ قَالَ حَدَّثَنِي سَيِّدُ الْعَابِدِينَ عليه السلام قَالَ إِنَّ الْحُسَيْنَ قَالَ اتَّفَقَ فِي بَعْضِ سِنِينَ أَمِيرِ الْمُؤْمِنِينَ عليه السلام الْجُمُعَةُ وَ الْغَدِيرُ فَصَعِدَ الْمِنْبَرَ عَلَى خَمْسِ سَاعَاتٍ مِنْ نَهَارِ ذَلِكَ الْيَوْمِ فَحَمِدَ اللَّهَ وَ أَثْنَى عَلَيْهِ حَمْداً لَمْ يُسْمَعْ بِمِثْلِهِ وَ أَثْنَى عَلَيْهِ مَا لَمْ يَتَوَجَّهْ إِلَيْهِ غَيْرُهُ فَكَانَ مِمَّا حُفِظَ مِنْ ذَلِكَ الْحَمْدُ لِلَّهِ الَّذِي جَعَلَ الْحَمْدَ عَلَى عِبَادِهِ مِنْ غَيْرِ حَاجَةٍ مِنْهُ إِلَى حَامِدِيهِ وَ طَرِيقاً مِنْ طُرُقِ الِاعْتِرَافِ بِلَاهُوتِيَّتِهِ وَ صَمَدَانِيَّتِهِ وَ رَبَّانِيَّتِهِ وَ فَرْدَانِيَّتِهِ وَ سَبَباً إِلَى الْمَزِيدِ مِنْ رَحْمَتِهِ وَ مَحَجَّةً لِلطَّالِبِ مِنْ فَضْلِهِ وَ كَمَّنَ فِي إِبْطَانِ اللَّفْظِ حَقِيقَةَ الِاعْتِرَافِ لَهُ بِأَنَّهُ الْمُنْعِمُ عَلَى كُلِّ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وَ إِنْ عَظُمَ وَ أَشْهَدُ أَنْ لَا إِلَهَ إِلَّا اللَّهُ وَحْدَهُ لَا شَرِيكَ لَهُ شَهَادَةً نُزِعَتْ عَنْ إِخْلَاصِ الْمَطْوِيِّ وَ نُطْقُ اللِّسَانِ بِهَا عِبَارَةٌ عَنْ صِدْقٍ خَفِيٍّ أَنَّهُ الْخَالِقُ الْبَدِي‌ءُ الْمُصَوِّرُ 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إِذَا كَانَ الشَّيْ‌ءُ مِنْ مَشِيَّتِهِ وَ كَانَ لَا يُشْبِهُهُ مُكَوَّنُهُ وَ أَشْهَدُ أَنَّ مُحَمَّداً عَبْدُهُ وَ رَسُولُهُ اسْتَخْلَصَهُ فِي الْقِدَمِ عَلَى سَائِرِ الْأُمَمِ عَلَى عِلْمٍ مِنْهُ بِهِ انْفَرَدَ عَنِ التَّشَاكُلِ وَ التَّمَاثُلِ مِنْ أَبْنَاءِ الْجِنْسِ وَ أْتَمَنَهُ آمِراً وَ نَاهِياً عَنْهُ أَقَامَهُ فِي سَائِرِ عَالَمِهِ فِي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إِذْ كَانَ لا تُدْرِكُهُ الْأَبْصارُ وَ لَا تَحْوِيهِ خَوَاطِرُ الْأَفْكَارِ وَ لَا تُمَثِّلُهُ غَوَامِضُ الظِّنَنِ 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الْجَبَّارُ قَرَنَ الِاعْتِرَافَ بِنُبُوَّتِهِ بِالاعْتِرَافِ بِلَاهُوتِيَّتِهِ وَ اخْتَصَّهُ مِنْ تَكْرِمَتِهِ بِمَا لَمْ يَلْحَقْهُ فِيهِ أَحَدٌ مِنْ بَرِيَّتِهِ فَهَلْهَلَ ذَلِكَ بِخَاصَّتِهِ وَ خَلَّتِهِ إِذْ لَا يَخْتَصُّ مَنْ يَشُوبُهُ التَّغْيِيرُ وَ لَا يُخَالِلُ مَنْ يَلْحَقُهُ التَّظْنِينُ وَ أَمَرَ بِالصَّلَاةِ عَلَيْهِ مَزِيداً فِي تَكْرِمَتِهِ وَ تَطْرِيقاً لِلدَّاعِي إِلَى إِجَابَتِهِ فَصَلَّى اللَّهُ عَلَيْهِ وَ كَرَّمَ وَ شَرَّفَ وَ عَظَّمَ مَزِيداً لَا يَلْحَقُهُ التَّنْفِيدُ وَ لَا يَنْقَطِعُ عَلَى التَّأْبِيدِ وَ إِنَّ اللَّهَ تَعَالَى اخْتَصَّ لِنَفْسِهِ بَعْدَ نَبِيِّهِ صلي الله عليه وآله مِنْ بَرِيَّتِهِ خَاصَّةً عَلَّاهُمْ بِتَعْلِيَتِهِ وَ سَمَا بِهِمْ إِلَى رُتْبَتِهِ وَ جَعَلَهُمُ الدُّعَاةَ بِالْحَقِّ إِلَيْهِ وَ الْأَدِلَّاءَ بِالْإِرْشَادِ عَلَيْهِ لِقَرْنٍ قَرْنٍ وَ زَمَنٍ زَمَنٍ أَنْشَأَهُمْ فِي الْقِدَمِ قَبْلَ كُلِّ مَذْرُوءٍ وَ مَبْرُوءٍ أَنْوَاراً أَنْطَقَهَا بِتَحْمِيدِهِ وَ أَلْهَمَهَا بِشُكْرِهِ وَ تَمْجِيدِهِ وَ جَعَلَهَا الْحُجَجَ لَهُ عَلَى كُلِّ مُعْتَرِفٍ لَهُ بِمَلَكَةِ الرُّبُوبِيَّةِ وَ سُلْطَانِ الْعُبُودِيَّةِ وَ اسْتَنْطَقَ بِهَا الْخُرْسَانَ بِأَنْوَاعِ اللُّغَاتِ بُخُوعاً لَهُ بِأَنَّهُ فَاطِرُ الْأَرَضِينَ وَ السَّمَاوَاتِ وَ أَشْهَدَهُمْ خَلْقَهُ وَ وَلَّاهُمْ مَا شَاءَ مِنْ أَمْرِهِ جَعَلَهُمْ‌تَرَاجِمَةَ مَشِيَّتِهِ وَ أَلْسُنَ إِرَادَتِهِ عَبِيداً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 يَحْكُمُونَ بِأَحْكَامِهِ وَ يَسُنُّونَ سُنَّتَهُ وَ يَعْتَمِدُونَ حُدُودَهُ وَ يُؤَدُّونَ فُرُوضَهُ وَ لَمْ يَدَعِ الْخَلْقَ فِي بُهَمٍ صَمَّاءَ وَ لَا فِي عَمًى بَكْمَاءَ بَلْ جَعَلَ لَهُمْ عَقُولًا مَازَجَتْ شَوَاهِدَهُمْ وَ تَفَرَّقَتْ فِي هَيَاكِلِهِمْ حَقَّقَهَا فِي نُفُوسِهِمْ وَ اسْتَعْبَدَ لَهَا حَوَاسَّهُمْ فَقَرَّتْ بِهَا عَلَى أَسْمَاعٍ وَ نَوَاظِرَ وَ أَفْكَارٍ وَ خَوَاطِرَ أَلْزَمَهُمْ بِهَا حُجَّتَهُ وَ أَرَاهُمْ بِهَا مَحَجَّتَهُ وَ أَنْطَقَهُمْ عَمَّا تَشْهَدُ بِهِ بِأَلْسِنَةٍ ذَرِبَةٍ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قَامَ فِيهَا مِنْ قُدْرَتِهِ وَ حِكْمَتِهِ وَ بَيَّنَ بِهَا عِنْدَهُمْ بِهَا لِيَهْلِكَ مَنْ هَلَكَ عَنْ بَيِّنَةٍ وَ يَحْيى مَنْ حَيَّ عَنْ بَيِّنَةٍ وَ إِنَّ اللَّهَ لَسَمِيعٌ عَلِيمٌ بَصِيرٌ شَاهِدٌ خَبِيرٌ وَ إِنَّ اللَّهَ تَعَالَى جَمَعَ لَكُمْ مَعْشَرَ الْمُؤْمِنِينَ فِي هَذَا الْيَوْمِ عِيدَيْنِ عَظِيمَيْنِ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أَحَدُهُمَا إِلَّا بِصَاحِبِهِ لِيُكْمِلَ أَحَدُكُمْ صُنْعَهُ وَ يَقِفَكُمْ عَلَى طَرِيقِ رُشْدِهِ وَ يَقْفُوَ بِكُمْ آثَارَالْمُسْتَضِيئِينَ بِنُورِ هِدَايَتِهِ وَ يُشْمِلَكُمْ 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يَسْلُكَ بِكُمْ مِنْهَاجَ قَصْدِهِ وَ يُوَفِّرَ عَلَيْكُمْ هَنِي‌ءَ رِفْدِهِ فَجَعَلَ الْجُمُعَةَ مَجْمَعاً نَدَبَ إِلَيْهِ لِتَطْهِيرِ مَا كَانَ قَبْلَهُ وَ غَسْلِ مَا أَوْقَعَتْهُ مَكَاسِبُ السَّوْءِ مِنْ مِثْلِهِ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ذِكْرى لِلْمُؤْمِنِينَ وَ تِبْيَانَ خَشْيَةِ الْمُتَّقِينَ وَ وَهَبَ لِأَهْلِ طَاعَتِهِ فِي الْأَيَّامِ قَبْلَهُ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جَعَلَهُ لَا يَتِمُّ إِلَّا بِالايْتِمَارِ لِمَا أَمَرَ بِهِ وَ الِانْتِهَاءِ عَمَّا نَهَى عَنْهُ وَ الْبُخُوعِ بِطَاعَتِهِ فِيمَا حَثَّ عَلَيْهِ وَ نَدَبَ إِلَيْهِ وَ لَا يَقْبَلُ تَوْحِيدَهُ إِلَّا بِالاعْتِرَافِ لِنَبِيِّهِ صلي الله عليه وآله بِنُبُوَّتِهِ وَ لَا يَقْبَلُ دِيناً إِلَّا بِوَلَايَةِ مَنْ أَمَرَ بِوَلَايَتِهِ وَ لَا يَنْتَظِمُ أَسْبَابُ طَاعَتِهِ إِلَّا بِالتَّمَسُّكِ بِعِصَمِهِ وَ عِصَمِ أَهْلِ وَلَايَتِهِ فَأَنْزَلَ اللَّهُ عَلَى نَبِيِّهِ صلي الله عليه وآله فِي يَوْمِ الدَّوْحِ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بِهِ عَنْ إِرَادَاتِهِ فِي خُلَصَائِهِ وَ ذَوِي اجْتِبَائِهِ وَ أَمَرَهُ بِالْبَلَاغِ وَ تَرْكِ الْحَفْلِ بِأَهْلِ الزَّيْغِ وَ النِّفَاقِ وَ ضَمِنَ لَهُ عِصْمَتَهُ مِنْهُمْ وَ كَشَفَ مِنْ خَبَايَا أَهْلِ الرَّيْبِ وَ ضَمَائِرِ أَهْلِ الِارْتِدَادِ مَا رَمَزَ فِيهِ فَعَقَلَهُ الْمُؤْمِنُ وَ الْمُنَافِقُ فَأَعَنَّ مُعِنٌّ وَ ثَبَتَ عَلَى الْحَقِّ ثَابِتٌ وَ ازْدَادَتْ جَهَالَةُ الْمُنَافِقِ وَ حَمِيَّةُ الْمَارِقِ وَ وَقَعَ الْعَضُّ عَلَى النَّوَاجِدِ وَ الْغَمْرُ عَلَى السَّوَاعِدِ وَ نَطَقَ نَاطِقٌ وَ نَعَقَ نَاعِقٌ وَ نَشِقَ نَاشِقٌ وَ اسْتَمَرَّ عَلَى مَارِقِيَّتِهِ مَارِقٌ وَ وَقَعَ الْإِذْعَانُ مِنْ طَائِفَةٍ بِاللِّسَانِ دُونَ حَقَائِقِ الْإِيمَانِ وَ مِنْ طَائِفَةٍ بِاللِّسَانِ وَ صِدْقِ الْإِيمَانِ فَكَمَّلَ اللَّهُ دِينَهُ وَ أَقَرَّ عَيْنَ نَبِيِّهِ وَ الْمُؤْمِنِينَ وَ الْمُتَابِعِينَ وَ كَانَ مَا قَدْ شَهِدَهُ بَعْضُكُمْ وَ بَلَغَ بَعْضَكُمْ وَ تَمَّتْ كَلِمَةُ اللَّهِ الْحُسْنَى عَلَى الصَّابِرِينَ وَ دَمَّرَ اللَّهُ مَا صَنَعَ فِرْعَوْنُ وَ هَامَانُ وَ قَارُونُ وَ جُنُودُهُ وَ مَا كَانُوا يَعْرِشُونَ وَ بَقِيَتْ حُثَالَةٌ مِنَ الضُّلَّالِ لَا يَأْلُونَ النَّاسَ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يَقْصِدُهُمُ اللَّهُ فِي دِيَارِهِمْ وَ يَمْحُو آثَارَهُمْ وَ يُبِيدُ مَعَالِمَهُمْ وَ يُعْقِبُهُمْ عَنْ قُرْبِ الْحَسَرَاتِ وَ يُلْحِقُهُمْ بِمَنْ بَسَطَ أَكُفَّهُمْ وَ مَدَّ أَعْنَاقَهُمْ وَ مَكَّنَهُمْ مِنْ دِينِ اللَّهِ حَتَّى بَدَّلُوهُ وَ مِنْ حُكْمِهِ حَتَّى غَيَّرُوهُ وَ سَيَأْتِي نَصْرُ اللَّهِ عَلَى عَدُوِّهِ لِحِينِهِ وَ اللَّهُ لَطِيفٌ خَبِيرٌ وَ فِي دُونِ مَا سَمِعْتُمْ كِفَايَةٌ وَ بَلَاغٌ فَتَأَمَّلُوا رَحِمَكُمُ اللَّهُ مَا نَدَبَكُمُ اللَّهُ إِلَيْهِ وَ حَثَّكُمْ عَلَيْهِ وَ اقْصِدُوا شَرْعَهُ وَ اسْلُكُوا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بِكُمْ عَنْ سَبِيلِهِ إِنَّ هَذَا يَوْمٌ عَظِيمُ الشَّأْنِ فِيهِ وَقَعَ الْفَرَجُ وَ رُفِعَتِ وَ وَضَحَتِ الْحُجَجُ وَ هُوَ يَوْمُ الْإِيضَاحِ وَ الْإِفْصَاحِ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الصِّرَاحِ وَ يَوْمُ كَمَالِ الدِّينِ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الْعَهْدِ الْمَعْهُودِ وَ يَوْمُ الشَّاهِدِ وَ الْمَشْهُودِ وَ يَوْمُ تِبْيَانِ الْعُقُودِ عَنِ النِّفَاقِ وَ الْجُحُودِ وَ يَوْمُ الْبَيَانِ عَنْ حَقَائِقِ الْإِيمَانِ وَ يَوْمُ دَحْرِ الشَّيْطَانِ وَ يَوْمُ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الَّذِي كُنْتُمْ بِهِ تُكَذِّبُونَ هَذَا يَوْمُ الْمَلَإِ الْأَعْلَى الَّذِي أَنْتُمْ عَنْهُ مُعْرِضُونَ هَذَا يَوْمُ الْإِرْشَادِ وَ يَوْمُ مِحْنَةِ الْعِبَادِ وَ يَوْمُ الدَّلِيلِ عَلَى الرُّوَّادِ هَذَا يَوْمُ إِبْدَاءِ خَفَايَا الصُّدُورِ وَ مُضْمَرَاتِ الْأُمُورِ هَذَا يَوْمُ النُّصُوصِ عَلَى أَهْلِ الْخُصُوصِ هَذَا يَوْمُ شَيْثٍ هَذَا يَوْمُ إِدْرِيسَ هَذَا يَوْمُ يُوشَعَ هَذَا يَوْمُ شَمْعُونَ هَذَا يَوْمُ الْأَمْنِ وَ الْمَأْمُونِ هَذَا يَوْمُ إِظْهَارِ الْمَصُونِ مِنَ الْمَكْنُونِ هَذَا يَوْمُ بَلْوَى السَّرَائِرِفَلَمْ يَزَلْ عليه السلام يَقُولُ هَذَا يَوْمٌ هَذَا يَوْمٌ فَرَاقِبُوا اللَّهَ وَ اتَّقُوهُ وَ اسْمَعُوا لَهُ وَ أَطِيعُوهُ وَ احْذَرُوا الْمَكْرَ وَ لَا تُخَادِعُوهُ وَ فَتِّشُوا ضَمَائِرَكُمْ وَ لَا تُوَارِبُوهُ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تَقَرَّبُوا إِلَى اللَّهِ بِتَوْحِيدِهِ وَ طَاعَةِ مَنْ أَمَرَكُمْ أَنْ تُطِيعُوهُ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تُمْسِكُوا بِعِصَمِ الْكَوافِرِ وَ لَا يَجْنَحْ بِكُمُ الْغَيُّ فَتَضِلُّوا عَنْ سَبِيلِ اللَّهِ بِاتِّبَاعِ أُولَئِكَ الَّذِينَ ضَلُّوا وَ أَضَلُّوا قَالَ اللَّهُ عَزَّ مِنْ قَائِلٍ فِي طَائِفَةٍ ذَكَرَهُمْ بِالذَّمِّ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 وَ قَالَ تَعَالَى وَ إِذْ يَتَحاجُّونَ فِي النَّارِ فَيَقُولُ الضُّعَفاءُ لِلَّذِينَ اسْتَكْبَرُوا إِنَّا كُنَّا لَكُمْ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مُغْنُونَ عَنَّا مِنْ عَذابِ اللَّهِ مِنْ شَيْ‌ءٍ قالُوا لَوْ هَدانَا اللَّهُ لَهَدَيْناكُمْ أَ فَتَدْرُونَ الِاسْتِكْبَارَ مَا هُوَ هُوَ تَرْكُ الطَّاعَةِ لِمَنْ أُمِرُوا بِطَاعَتِهِ وَ التَّرَفُّعُ عَلَى مَنْ نُدِبُوا إِلَى مُتَابَعَتِهِ وَ الْقُرْآنُ يَنْطِقُ مِنْ هَذَا عَنْ كَثِيرٍ إِنْ تَدَبَّرَهُ مُتَدَبِّرٌ زَجَرَهُ وَ وَعَظَهُ وَ اعْلَمُوا أَيُّهَا الْمُؤْمِنُونَ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 أَ تَدْرُونَ مَا سَبِيلُ اللَّهِ وَ مَنْ سَبِيلُهُ وَ مَنْ صِرَاطُ اللَّهِ وَ مَنْ طَرِيقُهُ أَنَا صِرَاطُ اللَّهِ الَّذِي مَنْ لَمْ يَسْلُكْهُ بِطَاعَةِ اللَّهِ فِيهِ هُوِيَ بِهِ إِلَى النَّارِ وَ أَنَا سَبِيلُهُ الَّذِي نَصَبَنِي لِلِاتِّبَاعِ بَعْدَ نَبِيِّهِ صلي الله عليه وآله أَنَا قَسِيمُ النَّارِ أَنَا حُجَّتُهُ عَلَى الْفُجَّارِ أَنَا نُورُ الْأَنْوَارِ فَانْتَبِهُوا مِنْ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يُحْفَلُ بِضَجِيجِكُمْ وَ قَبْلَ أَنْ تَسْتَغِيثُوا فَلَا تُغَاثُوا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سَارِعُوا إِلَى الطَّاعَاتِ قَبْلَ فَوْتِ الْأَوْقَاتِ فَكَأَنْ قَدْ جَاءَكُمْ هَادِمُ اللَّذَّاتِ فَلَا مَنَاصَ نَجَاءٍ وَ لَا مَحِيصَ تَخْلِيصٍ عُودُوا رَحِمَكُمُ اللَّهُ بَعْدَ انْقِضَاءِ مَجْمَعِكُمْ بِالتَّوْسِعَةِ عَلَى عِيَالِكُمْ وَ الْبِرِّ بِإِخْوَانِكُمْ وَ الشُّكْرِ لِلَّهِ عَزَّ وَ جَلَّ عَلَى مَا مَنَحَكُمْ وَ اجْتَمِعُوا يَجْمَعِ اللَّهُ شَمْلَكُمْ وَ تَبَارُّوا يَصِلِ اللَّهُ أُلْفَتَكُمْ وَ تَهَانَئُوا نِعْمَةَ اللَّهِ كَمَا هَنَأَكُمُ اللَّهُ بِالثَّوَابِ فِيهِ عَلَى أَضْعَافِ الْأَعْيَادِ قَبْلَهُ وَ بَعْدَهُ إِلَّا فِي مِثْلِهِ وَ الْبِرُّ فِيهِ يُثْمِرُ الْمَالَ وَ يَزِيدُ فِي الْعُمُرِ وَ التَّعَاطُفُ فِيهِ يَقْتَضِي رَحْمَةَ اللَّهِ وَ عَطْفَهُ وَ هَبُوا لِإِخْوَانِكُمْ وَ عِيَالِكُمْ مِنْ فَضْلِهِ بِالْجَهْدِ مِنْ جُودِكُمْ وَ بِمَا تَنَالُهُ الْقُدْرَةُ مِنِ اسْتِطَاعَتِكُمْ وَ أَظْهِرُوا الْبِشْرَ فِيمَا بَيْنَكُمْ وَ السُّرُورَ فِي مُلَاقَاتِكُمْ وَ الْحَمْدَ لِلَّهِ عَلَى مَا مَنَحَكُمْ وَ عُودُوا بِالْمَزِيدِ مِنَ الْخَيْرِ عَلَى أَهْلِ التَّأْمِيلِ لَكُمْ وَ سَاوُوا بِكُمْ ضُعَفَاءَكُمْ فِي مَآكِلِكُمْ وَ مَا تَنَالُهُ الْقُدْرَةُ مِنِ اسْتِطَاعَتِكُمْ عَلَى حَسَبِ إِمْكَانِكُمْ فَالدِّرْهَمُ فِيهِ بِمِائَتَيْ أَلْفِ دِرْهَمٍ وَ الْمَزِيدُ مِنَ اللَّهِ عَزَّ وَ جَلَّ وَ صَوْمُ هَذَا الْيَوْمِ مِمَّا نَدَبَ اللَّهُ إِلَيْهِ وَ جَعَلَ الْجَزَاءَ الْعَظِيمَ كَفَالَةً عَنْهُ حَتَّى لَوْ تَعَبَّدَ لَهُ عَبْدٌ مِنَ الْعَبِيدِ فِي الشَّيْبَةِ مِنِ ابْتِدَاءِ الدُّنْيَا إِلَى انْقِضَائِهَا صَائِماً نَهَارُهَا قَائِماً لَيْلُهَا إِذَا أَخْلَصَ الْمُخْلِصُ فِي صَوْمِهِ لَقَصُرَتْ إِلَيْهِ أَيَّامُ الدُّنْيَا عَنْ كِفَايَتِهِ وَ مَنْ‌أَسْعَفَ أَخَاهُ مُبْتَدِئاً وَ بَرَّهُ رَاغِباً فَلَهُ كَأَجْرِ مَنْ صَامَ هَذَا الْيَوْمَ وَ قَامَ لَيْلَتَهُ وَ مَنْ فَطَّرَ مُؤْمِناً فِي لَيْلَتِهِ فَكَأَنَّمَا فَطَّرَ فِئَاماً وَ فِئَاماً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فَنَهَضَ نَاهِضٌ فَقَالَ يَا أَمِيرَ الْمُؤْمِنِينَ عليه السلام مَا الْفِئَامُ قَالَ مِائَةُ أَلْفِ نَبِيٍّ وَ صِدِّيقٍ وَ شَهِيدٍ فَكَيْفَ بِمَنْ تَكَفَّلَ عَدَداً مِنَ الْمُؤْمِنِينَ وَ الْمُؤْمِنَاتِ فَأَنَا ضَمِينُهُ عَلَى اللَّهِ تَعَالَى الْأَمَانَ مِنَ الْكُفْرِ وَ الْفَقْرِ وَ مَنْ مَاتَ فِي يَوْمِهِ أَوْ لَيْلَتِهِ أَوْ بَعْدَهُ إِلَى مِثْلِهِ مِنْ غَيْرِ ارْتِكَابِ كَبِيرَةٍ فَأَجْرُهُ عَلَى اللَّهِ وَ مَنِ اسْتَدَانَ لِإِخْوَانِهِ وَ أَعَانَهُمْ فَأَنَا الضَّامِنُ عَلَى اللَّهِ إِنْ بَقَّاهُ قَضَاهُ وَ إِنْ قَبَضَهُ حَمَلَهُ عَنْهُ وَ إِذَا تَلَاقَيْتُمْ فَتَصَافَحُوا بِالتَّسْلِيمِ وَ تَهَانَئُوا النِّعْمَةَ فِي هَذَا الْيَوْمِ وَ لْيُبَلِّغِ الْحَاضِرُ الْغَائِبَ وَ الشَّاهِدُ الْبَائِنَ وَ لْيَعُدِ الْغَنِيُّ عَلَى الْفَقِيرِ وَ الْقَوِيُّ عَلَى الضَّعِيفِ أَمَرَنِي رَسُولُ اللَّهِ صلي الله علي وآله بِذَلِكَ ثُمَّ أَخَذَ صَلَوَاتُ اللَّهِ عَلَيْهِ فِي خُطْبَةِ الْجُمُعَةِ وَ جَعَلَ صَلَاتَهُ جُمُعَةً صَلَاةَ عِيدِهِ وَ انْصَرَفَ بِوُلْدِهِ وَ شِيعَتِهِ إِلَى مَنْزِلِ أَبِي مُحَمَّدٍ الْحَسَنِ بْنِ عَلِيٍّ عليه السلام بِمَا أَعَدَّ لَهُ مِنْ طَعَامِهِ وَ انْصَرَفَ غَنِيُّهُمْ وَ فَقِيرُهُمْ بِرِفْدِهِ إِلَى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فياض طوسى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ابى الحسن على بن موسى الرضا صلوات اللَّه عليهما بودم در روز عيد غدير خم و جمعى از خواص شيعه در خدمت آن حضرت بودند كه ايشان را نگاه داشته بودند كه شب با آن حضرت افطار كنند</w:t>
      </w:r>
    </w:p>
    <w:p>
      <w:pPr>
        <w:pStyle w:val="BookText"/>
        <w:rPr/>
      </w:pPr>
      <w:r>
        <w:rPr>
          <w:rFonts w:ascii="IRNazanin" w:hAnsi="IRNazanin" w:eastAsia="IRNazanin"/>
          <w:color w:val="111111"/>
          <w:sz w:val="28"/>
          <w:sz w:val="28"/>
          <w:szCs w:val="28"/>
          <w:rtl w:val="true"/>
          <w:lang w:bidi="fa-IR"/>
        </w:rPr>
        <w:t>و حضرت به خانهاى آن جماعت طعام و پوشش حتى انگشترى و كفش فرستاده بودند و آن جماعت را نيز خلعتها داده بودند با خدمتكاران و تغيير فروش و ظروف مجلس نيز داده بودند وشروع فرمودند در فضيلت روز عيد غدير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فرمودند كه خبر داد مرا پدر بزرگوارم از آباى بزرگوار خود ازحضرت امام حسين صلوات اللَّه عليه كه فرمودند يكي از سالهاي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 المؤمنين عليه السّلام عيد غدير با روز جمعه مصادف گرديد آن جناب در حاليكه پنج ساعت از روز گذشته، بر منبر رفتند و حمد و ثناى الهى به نحوى كردند كه گوش كسى نشنيده بود و اين خطبه را انشاء فرمودند؛حمد و سپاس براى خداونديست كه حمد را قرار داد و بدون آنكه احتياج بسپاسگزارى داشته باشد و قرار داد حمد و سپاس را راهى از راههاى اقرار بخداوندى و رفعت و پروردگارى و يكتائى خود و سبب از براى زيادى رحمت خود و وسيله‌اى از براى طلب‌كننده‌گان از فضل خود و پنهان نمود در باطن لفظ واقعيت اقرار و اعتراف باينكه خداوند است انعام‌كننده و بخشاينده بر آفريده‌شده‌گان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لفظ حمد خود اشاره است باينكه حمدكننده بخشاينده و منعم را شناخته و در مقام شكرگزارى منعم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دهم باينكه خدائى بجز او نيست يكتا است و شريكى ندارد آنچنان گواهى كه آشكار كند اخلاص باطنى را و سخن راندن باين گواهى عبارت باشد از راستى كه در ضمير پنهانست‌باينكه اوست آفريننده وايجادكننده و صورت بخشنده و براى اوست نامهاى نيكو و چيزى مانند او نيست زيرا هر چيز بمشيت و خواست او خلق مى‌شود و آفريده شده شبيه آفريده‌گارش نيست و گواهى دهم باينكه محمد بنده و فرستاده اوست بعلم و دانش خود پسنديده و جدا ساخته است او را از ساير امتها و او را همشكل و مانند ساير انسانها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صورة صورت بشر است اما در كمالات و صفات ملكوتى براى او مثل و مانندى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اختيار كرد براى آنكه امر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نمايد و برپا داشته است او را براى ادا نمودن حق بجاى خود زيرا ديده‌ها او را درك نميكند فكرها او را فرا نگيرد و نظرهاى دقيق و تصورات عميق نتوانند مثل و مانندى براى وى بيابند خدائى نيست مگر او كه پادشاهى مقهوركننده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اكرم را معين كرد براى رساندن تكاليف خلق بخلق 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بنبوت او را اقرار بخداوندى خود قرار دادو او را مخصوص بكرامت و خلت خود فرمود زيرا كسى كه در معرض تعيير و سرزنش باشد و مورد اتهام و گمان بد باشد مخصوص بكرامت و خلت قرار نداده است و امر فرمود بدرود فرستادن بآن پيغمبر براى براى اينكه كرامت و بزرگى كه براى احدى از خلق خود قرار نداده براى او باشد و او سزاوار چنين كرامتى خواهد بود اضافه بر اين صلوات و درود بر پيغمبر را راه پذيرش و اجابت دعاى بنده‌گان قرار داد و خود درود فرستاد بر آن حضرت و كرامت و شرافت و عظمت را بر آنچنان زياد فرمود كه نابودى نه بيند و تا ابد قطع نشود و سپس خداوند مخصوص بخود گردانيد بعد از پيغمبر خود از خلق خود خاصانى كه بلند كرد ايشان را از حيث رتبه و مقام و آنها را دعوت‌كننده بسوى حق و دلالت‌كننده بسوى ارشاد و هدايت قرار داد قرنى بعد از قرن و زمانى بعد از زمان‌آنان را انوارى آفريد قبل از آفرينش مخلوقات و موجودات و آن نور را بسخن در آورد كه سپاس او گفتند و شكر و تمجيد خود را بآن انوار الهام فرمود و آنها را حجت قرار داد بر كسى كه اقرار بسلطنت و ربوبيت او داشته باشد و سر به بنده‌گى او فرود آورده باشد و بسخن در آورد آنهائى كه سخن‌گو نبودند بسبب اين انوار بانواع لغت‌ها تا اينكه اقرار كنند بآن كه او است خالق زمينها و آسمانها و اين انوار را گواه بر خلق خود گرفت و متصدى گردانيد ايشان را بر آنچه خود خواسته از امر خود و قرار داد آنها را بيان‌كننده خواسته‌هاى خود و زبان اراده خود آنان بنده‌گانى هستند كه بخداوند در گفتار پيشى نميگيرند و بامر او عمل ميكنند و خداوند ميداند آنچه را پيش روى ايشان يا پشت سر ايشان است و شفاعت نميكنند مگر كسى را كه خدا بخواهد و ايشان از رعب پروردگار خود ترسانندبحكم خدا حكم ميكنند و بطريقه حق ميروند و حدود الهى را جارى مينمايند و واجبات خداوند را ادا ميكنند</w:t>
      </w:r>
    </w:p>
    <w:p>
      <w:pPr>
        <w:pStyle w:val="BookText"/>
        <w:rPr/>
      </w:pPr>
      <w:r>
        <w:rPr>
          <w:rFonts w:ascii="IRNazanin" w:hAnsi="IRNazanin" w:eastAsia="IRNazanin"/>
          <w:color w:val="111111"/>
          <w:sz w:val="28"/>
          <w:sz w:val="28"/>
          <w:szCs w:val="28"/>
          <w:rtl w:val="true"/>
          <w:lang w:bidi="fa-IR"/>
        </w:rPr>
        <w:t>و پروردگار عالم خلق خود را مانند حيوانات در كرى و كورى و لالى و ضلالت و نادانى نميگذارد بلكه براى آنها عقل قرار داد و ممزوج نمود آن عقل را بآنچه مشاهده ميكنند</w:t>
      </w:r>
    </w:p>
    <w:p>
      <w:pPr>
        <w:pStyle w:val="BookText"/>
        <w:rPr/>
      </w:pPr>
      <w:r>
        <w:rPr>
          <w:rFonts w:ascii="IRNazanin" w:hAnsi="IRNazanin" w:eastAsia="IRNazanin"/>
          <w:color w:val="111111"/>
          <w:sz w:val="28"/>
          <w:sz w:val="28"/>
          <w:szCs w:val="28"/>
          <w:rtl w:val="true"/>
          <w:lang w:bidi="fa-IR"/>
        </w:rPr>
        <w:t>و متفرق نمود در هيكل‌هاى آنها و ثابت كرد در نفسهايشان و حواس ظاهر و باطن را فرمان بردار آن عقل قرار داد و عقل را بر گوشها و ديدنها و فكرها و خاطره‌ها گماشت</w:t>
      </w:r>
    </w:p>
    <w:p>
      <w:pPr>
        <w:pStyle w:val="BookText"/>
        <w:rPr/>
      </w:pPr>
      <w:r>
        <w:rPr>
          <w:rFonts w:ascii="Amiri" w:hAnsi="Amiri" w:eastAsia="Amiri" w:cs="Amiri"/>
          <w:color w:val="111111"/>
          <w:sz w:val="28"/>
          <w:sz w:val="28"/>
          <w:szCs w:val="28"/>
          <w:rtl w:val="true"/>
          <w:lang w:bidi="ar-SA"/>
        </w:rPr>
        <w:t>و او را براى انسان حجت قرار داد و حجت خود را بعقل بر انسان تمام كرد</w:t>
      </w:r>
    </w:p>
    <w:p>
      <w:pPr>
        <w:pStyle w:val="BookText"/>
        <w:rPr/>
      </w:pPr>
      <w:r>
        <w:rPr>
          <w:rFonts w:ascii="IRNazanin" w:hAnsi="IRNazanin" w:eastAsia="IRNazanin"/>
          <w:color w:val="111111"/>
          <w:sz w:val="28"/>
          <w:sz w:val="28"/>
          <w:szCs w:val="28"/>
          <w:rtl w:val="true"/>
          <w:lang w:bidi="fa-IR"/>
        </w:rPr>
        <w:t>و راه را بسبب عقل بانسان نشان داد و بسخن در آورد از آنچه عقل باو گواه است بزبان فصيح و بليغ بآنچه برپا داشته در آن عقول از قدرت و حكمت خود و آشكار فرمود بر انسانها بسبب عقل عظمت و بزرگى خود را تا آنكه هلاك شود هر كه هلاك خواهد از روى حجت و بينائى و زندگى يابد هر كه زندگى خواهد از روى بينش و دانائى و خداوند عالم شنوا بينا و گواه است و آگاه بكردار بندگان‌بدانيد كه خداوند جمع نموده است براى شما مؤمنين در اين روز دو عيد با عظمت و بزرگى را كه استقامت و پايدارى هر كدام از اين دو عيد بديگرى است و هر يك از آن دو ديگرى را بر پا دارد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براى آنست كه كردار نيك خود را بر شما كامل كند و شما را براه رشد واقف و آگاه نمايد و بدنبال شما در آورد مستضعفين را بنور هدايت خود و آسان كند براى شما راه وصول بحق را و فراوان نمايد بر شما گوارائى عطاى خود را پس جمعه را روز جمع شما قرار داد و شما را در آن خواند براى آنكه پاك كند و بشويد آنچه را از كردار زشت پيش از جمعه داشته‌ايدو ياد آورى براى مؤمنين باشد و ترسى براى پرهيزگاران و به بخشد به بندگان مزد كردارشان را بيشتر از آنچه بخشيده است باهل طاعت در روزهاى قبل از جمعه و مقرر فرمود وصول بعطا و ثواب را باينكه قبول كنند امارت اميرى را بآنچه امر كند آن امير و باز ايستند از آنچه نهى كند آن امير و اقرار نمايند بفرمان‌بردارى آن امير در آنچه وادار كند و بخواند بسوى او و قبول نشود يگانه‌پرستى و توحيد مگر باقرار به نبوت پيغمبر صلّى اللَّه عليه و آله و پذيرفته نشود دين مگر بقبول ولايت كسى كه خدا امر بولايت او فرموده و به نظم در نيايد اسباب فرمان‌بردارى خدا مگر بچنگ زدن به نگهدارى او و نگهدارى آن كس كه امر بولايت او فرموده پس نازل فرمود خداى عز و جل بر پيغمبر خود در روز سختى آنچه را كه بيان كند خواسته او را در باره خاصان و محبين و دوست داران او و پيغمبر خود را امر فرمود باينكه تبليغ كند و برساند بمردم و نازل كرد جنون و فساد عقل را بر اهل شك و نفاق و نگهدارى از شر اهل شك و نفاق را خود ضامن گرديد و آشكار نمود و پرده برداشت از باطن اهل شك و ارتداد بآنچه را بزبان آوردند و امر تبليغ پيغمبر را مؤمن و منافق دانست پس كناره گرفت آنكه ميخواست اعراض كند و كناره گيرد و استقامت بر حق جست و ثابت ماند آنكه طالب حق بود نادانى منافقين زيادتى گرفت و حميت و عصبيت بى‌دينان بالا گرفت دندانها بر يك ديگر فشردند و بازوان يك ديگر را مالش دادند حرف‌ها زدند نعره‌ها كشيدند و بينى خود را بالا بردند بيدينان به بى‌دينى خود ادامه دادند و جمعى بزبان اعتراف و اقرار كردند اما بحقيقت ايمان نياوردند و جمعى بزبان و راستى از روى حقيقت ايمان آوردند و خداوند دين خود را كامل نمود و چشم پيغمبر و مؤمنين و پيروان پيغمبر را روشن فرمود چنانچه بعضى از شما حاضر بوده و ديديد و به بعضى از شما هم رسيده و شنيديد و تمام گرديد حجت نيكوى خدا بر صبركنندگان و هلاك نمود و نابود ساخت آنچه را كه فرعون و هامان قارون صفتان و لشكرشان برپا داشتند و باقى مانده نخاله از گمراهان كه از فساد در ميان مردم كوتاهى ندارند و خداوند ايشان را در خانه‌ها و ديارشان نابود خواهد كرد و آثارشان را محو خواهد نمود و نشانه‌هاى ايشان را برطرف خواهد كرد و هر چه زودتر آنها را بحسرت گرفتار مينمايد و ملحق ميكند آنها را بكسانى كه دست درازى كردند و گردن‌كشى نمودند و بر دين خدا دست يافتند و تبديل و تغيير در دين خدا دادند و بزودى يارى خدا خواهد آمد و حبيب خود را بر دشمن غلبه خواهد داد و خدا مهربان و دانا است‌و بكمتر چيزى كه بشما رساندم و شما شنيديد از جهة اتمام حجت شما را كافى بود خدا شما را رحمت كند تأمل و تفكر نمائيد در آنچه خداوند شما را بسوى آن خوانده و بر آن وادار نموده بشريعت او روى آوريد و راهى را كه او خواسته برويد و از راههائى كه شما را از راه خدا باز دارد مرويد و پيروى نكنيد امروز روز بزرگ و عظيم الشأنى است فرج در اين روز رسيد و بلندى رتبه در اين روز معلوم شد و حجت خدا در اين روز آشكار گرديد امروز روز آشكار شدن و ظاهر گرديدن حق است و روز پرده بردارى از مقام بلند است روز كامل شدن دين است روز پيمان گرفتن و عهد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 اكرم از همه مردم در اين روز پيمان و عهد و اقرار بخلافت و ولايت آن حضرت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شاهد و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همه مردم بر اين امر گواهى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بيان عقد بيعت است بر عدم نفاق و انكار حق و روز بيان حقيقت 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حقيقت ايمان بولايت آن حضرت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دور كردن شيطان و روز اقامه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فرمود الست اولى بكم من انفسكم گفتند بلى من اولا نيستم بخودتان از خودتان گفتند بلى فرمود من كنت مولاه فعلى مولاه 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تفصيل داده شود آنچه را تكذيب ميكرديد امروز روز ملاء اعلى است كه ملائكه نظر كنند و شما با يك ديگر مخاصمه كنيد امروز روز خبر بزرگى است كه شما بآن پشت كرديد امروز روز ارشاد كردن است و روز سختى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كنايه از بزرگى امتحان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راهنمائى مراوده و مراجعه‌كنندگان امروز روز آشكار شدن آنچه در سينه‌ها مخفى بوده و از امور پنهان بوده است و روزيست كه تصريح شد بر خاصان خدا امروز روز شيث و ادريس و هود و يوشع و شمعون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حضرت در مقام بيان وجوه شباهتى بودند كه بين ايشان و اوصياء انبياء گذشته بوده است از حالات و تحولات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است روز امن كسى كه در امان است اين است روز اظهار داشتن آنچه پوشيده و مكنون است و روز آشكار شدن پنهانيها است پيوسته اين روز اين روز فرمود سپس گفت اى مردم خدا را در نظر داشته باشيد و از او بترسيد بشنويد و فرمان بريد و از حيله‌گرى دورى كنيد و با خدا مكر نكنيد و از باطن خود تفتيش كنيد و فساد نكنيد و به قبول توحيد پروردگار بخدا نزديك شويد و فرمان بريد از كسى كه خداوند امر فرموده از او فرمان بريد و بكافران پناهنده نشويد و شما را گمراهى از راه نگرداند كه راه رشد و صلاح را گم كرده باشيد باينكه پيروى كرده باشيد از آن گروه كه خود راه را گم كرده و مردم را هم گمراه نمودند و خداى عز و جل در باره جمعى از آنان در كتاب كريم خود بمذمت پرداخت و فرمود از زبان پيروان آنها كه ميگويندما پيروى كرديم از آقايان و بزرگان خود آنان ما را گمراه كردند پروردگارا ايشان را بدو برابر عذاب گرفتار فرما و بر ايشان لعنت بزرگ بفرست و ديگر از گفته آنها هنگامى كه در آتش با يك ديگر بمخاصمه پردازند ميفرمايد ميگويند مردمان ضعيف كه پيروى مستكبرين كردند بدرستى كه ما ضعفا پيروى از شما كرديم آيا اكنون مى‌توانيد ما را از عذاب خدا نگهدارى كنيد مستكبرين جواب دهند اگر خدا ما را هدايت ميكرد ما هم شما را هدايت مينموديم سپس فرمود آيا ميدانيد استكبار چيست و معنى آن كدام است استكبار يعنى ترك نمودن و پيروى نكردن از كسى كه خدا امر به پيروى او نموده و سر پيچى كردن از فرمان كسى كه خدا امر بمتابعت او كرده و قرآن كريم در بسيارى از موارد گوياى اين مطلب است اگر تدبيركننده در قرآن تدبير كند و دقت نمايد قرآن او را آگاه نموده و نصيحت فرمايدبدانيد اى مؤمنين كه خداوند متعال ميفرمايد بدرستى كه خدا دوست ميدارد كسانى را كه در راه او مقاتله ميكنند و بجنگ مى‌پردازند در راه او مانند بناى محكم و ديوار مستحكم در يك صف مى‌ايستند آيا ميدانيد راه خدا چيست و براه خدا چه كسى است آيا ميدانيد راه خدا كدام است و بآن راه كه مى‌رود منم راه خدا آن راهى كه هر كس از آن نرود در آتش دوزخ بسر رود و منم آن راهيكه خداوند مقرر فرموده براى پيروى نمودن از آن بعد از پيغمبر منم قسمت‌كننده بهشت و دوزخ منم حجت خدا بر نيكان و بدان پس از خواب غفلت بيدار شويد و پيش از رسيدن مرگ بكردار نيك سبقت جوئيد و پيشى گيريد بآمرزش پروردگار خود قبل از آنكه ديوارى بين شما زده شود كه باطنش رحمت خدا و ظاهرش عذاب خدا باشدپس هر چه فرياد زنيد كسى گوش بفرياد شما ندهد و هر چه ضجه و ناله كنيد بر ناله و ضجه شما كسى جمع نشود و توجه نكند و بخود آئيد قبل از آنكه التماس كنيد و دادرسى نباشد قبل از آنكه وقت را از دست بدهيد بسوى طاعت خدا بشتابيد پس گويا نابودكننده لذتها كه مرگ است بسوى شما آمده و پناهگاهى براى نجات نيست و چاره‌اى براى خلاصى از مرگ نباشد خدا شما را رحمت كند پس از تمامى اين مجلس بسوى عيالات خود بر گرديد و در امور آنها توسعه دهيد و ببرادران خود نيكى كنيد و بآنچه خدا بشما بخشيده شكر بجاى آريد اجتماع كنيد خدا جمع شما را جمع كند و با يك ديگر نيكى كنيد خداوند مهربانى شما را پيوند كند و نعمتهاى خدا را بخشش كنيد چنان كه خداوند ثواب را در اين عيد بشما بخشيد بيشتر از آنچه در اعياد گذشته و بعد از آن بخشيده و نيكى در اين عيد موجب زيادتى مال و زيادتى عمر مى‌شودو مهربانى كردن در اين روز باعث رحمت خدا و مهربانى او ميگردد پس در اين عيد شادى كنيد و شاد نمائيد برادران خود را به لباس نيكو و بوى خوش و طعام دادن و براى برادران خود و عيالات خود فراهم كنيد از هر چه در دسترس شما است و آنچه قدرت و استطاعت داريد از خوردنى و آشاميدنى و پوشيدنى و اظهار خوشروئى كنيد و هنگام ملاقات و ديدار يك ديگر شاد باشيد و سپاسگزار خداوند باشيد در آنچه بشما عطا فرموده و زياد نمائيد خير را بر كسانى كه بشما اميدوارند و با ضعفاى خود بقدر توانائى و استطاعت خود در خوردنيها و غيره مساوات و برابرى كنيد و به حسب امكان خود انفاق كنيد كه يك درهم انفاق در اين روز برابر صد هزار درهم است و زيادتر از آن از جانب خداى عز و جل آنقدرى كه بحساب در نيايد و روزه در اين روز از چيزهائيست كه بسوى آن خوانده شده‌ايد و خداوند مزد بزرگ براى روزه دار در اين روز مقرر فرمود تا آن اندازه كه اگر بنده‌اى از بندگان بر فرض از اول دنيا تا آخر دنيا روزها روزه بدارد و شبها بپا ايستد از روى اخلاص ثوابش برابرى با روزه اين روز نكند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حاجت برادر مؤمن برآورد يا با كمال ميل نيكى ببرادر مؤمن كند يا بقرض او بدهد براى او ثواب و مزد روزه اين روز و قيام شب اين روز باشد و كسى كه مؤمنى را افطار دهد از روزه اين روز مانند كسى است كه فئامى را افطار داده فئامى و فئامى و با دست خود شمرد تا ده فئام يك نفر از جاى برخاست و گفت فئام چيست يا امير المؤمنين حضرت فرمود صد هزار پيغمبر و صد هزار صديق و شهيد پس چگونه خواهد بود كسى كه كفالت كند عده‌اى از مؤمنين و مؤمنات را من ضمانت او كنم نزد خدا تا از كفر و فقر و نيازمندى در امان باشد اگر بميرد در روز اين عيد يا شب آن يا بعد از اين عيد تا عيد ديگر و گناه كبيره‌اى مرتكب نشده باشد اجر و مزدش بر خدا است و كسى كه در اين روز براى برادر مؤمن خود قرض نمايد و ايشان را يارى دهد من ضامنم بر خداى عز و جل كه اگر زنده ماند اداى دين كندو اگر قبل از اداى دين بميرد خداى قرضش را ادا نمايد و چون ملاقات و ديدار كرديد با يك ديگر سلام كنيد و مصافحه نمائيد و تبريك گوئيد نعمت خدا را بيكديگر و بايستى حاضرين بغائبين برسانند و كسانى كه در اينجا هستند بكسانى كه دور هستند فضائل اين روز را خبر دهند و بايستى ثروتمند از فقير و نيازمند و توانا از ناتوان خبرگيرى و ديدن نمايد رسول خدا مرا باين گونه اوامراز جانب خدا امر فرموده چون سخن حضرت بدينجا رسيد شروع فرمود بخطبه جمعه و نماز جمعه را نماز عيد قرار داد پس از فراغ باتفاق فرزندان و شيعيان خود بمنزل فرزندش امام حسن عليه السّلام آمد و آن جناب غذائى براى ايشان فراهم نموده بود و مردم هم برگشتند بمنازل خود و اغنيا و فقراء هر كدام باندازه خود بمراسم عيد قيام كردند</w:t>
      </w:r>
      <w:r>
        <w:rPr>
          <w:rFonts w:eastAsia="IRNazanin" w:cs="IRNazanin"/>
          <w:color w:val="111111"/>
          <w:sz w:val="28"/>
          <w:szCs w:val="28"/>
          <w:rtl w:val="true"/>
          <w:lang w:bidi="fa-IR"/>
        </w:rPr>
        <w:t>.</w:t>
      </w:r>
      <w:bookmarkStart w:id="119" w:name="pg1978_10730"/>
    </w:p>
    <w:p>
      <w:pPr>
        <w:pStyle w:val="BookText"/>
        <w:rPr/>
      </w:pPr>
      <w:bookmarkEnd w:id="119"/>
      <w:r>
        <w:rPr>
          <w:rFonts w:ascii="IRNazanin" w:hAnsi="IRNazanin" w:eastAsia="IRNazanin"/>
          <w:color w:val="111111"/>
          <w:sz w:val="28"/>
          <w:sz w:val="28"/>
          <w:szCs w:val="28"/>
          <w:rtl w:val="true"/>
          <w:lang w:bidi="fa-IR"/>
        </w:rPr>
        <w:t>نهج الخطابة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پيامبر صلي الله عليه و آله و اميرالمؤمنين عليه السلام، فارسى‌ج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20" w:name="__RefHeading___Toc3777462_3650668749"/>
      <w:bookmarkStart w:id="121" w:name="_Toc47"/>
      <w:bookmarkEnd w:id="120"/>
      <w:r>
        <w:rPr>
          <w:rtl w:val="true"/>
        </w:rPr>
        <w:t>توحيد</w:t>
      </w:r>
      <w:bookmarkEnd w:id="12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مِمَّا حُفِظَ مِنْ ذَلِكَ الْحَمْدُ لِلَّهِ الَّذِي جَعَلَ الْحَمْدَ عَلَى عِبَادِهِ مِنْ غَيْرِ حَاجَةٍ مِنْهُ إِلَى حَامِدِيهِ وَ طَرِيقاً مِنْ طُرُقِ الِاعْتِرَافِ بِلَاهُوتِيَّتِهِ وَ صَمَدَانِيَّتِهِ وَ رَبَّانِيَّتِهِ وَ فَرْدَانِيَّتِهِ وَ سَبَباً إِلَى الْمَزِيدِ مِنْ رَحْمَتِهِ وَ مَحَجَّةً لِلطَّالِبِ مِنْ فَضْلِهِ وَ كَمَّنَ فِي إِبْطَانِ اللَّفْظِ حَقِيقَةَ الِاعْتِرَافِ لَهُ بِأَنَّهُ الْمُنْعِمُ عَلَى كُلِّ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وَ إِنْ عَظُمَ وَ أَشْهَدُ أَنْ لَا إِلَهَ إِلَّا اللَّهُ وَحْدَهُ لَا شَرِيكَ لَهُ شَهَادَةً نُزِعَتْ عَنْ إِخْلَاصِ الْمَطْوِيِّ وَ نُطْقُ اللِّسَانِ بِهَا عِبَارَةٌ عَنْ صِدْقٍ خَفِيٍّ أَنَّهُ الْخَالِقُ الْبَدِي‌ءُ الْمُصَوِّرُ 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إِذَا كَانَ الشَّيْ‌ءُ مِنْ مَشِيَّتِهِ وَ كَانَ لَا يُشْبِهُهُ مُكَوَّنُهُ وَ أَشْهَدُ أَنَّ مُحَمَّداً عَبْدُهُ وَ رَسُولُهُ اسْتَخْلَصَهُ فِي الْقِدَمِ عَلَى سَائِرِ الْأُمَمِ عَلَى عِلْمٍ مِنْهُ بِهِ انْفَرَدَ عَنِ التَّشَاكُلِ وَ التَّمَاثُلِ مِنْ أَبْنَاءِ الْجِنْسِ وَ أْتَمَنَهُ آمِراً وَ نَاهِياً عَنْهُ أَقَامَهُ فِي سَائِرِ عَالَمِهِ فِي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إِذْ كَانَ لا تُدْرِكُهُ الْأَبْصارُ وَ لَا تَحْوِيهِ خَوَاطِرُ الْأَفْكَارِ وَ لَا تُمَثِّلُهُ غَوَامِضُ الظِّنَنِ 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الْجَبَّارُ قَرَنَ الِاعْتِرَافَ بِنُبُوَّتِهِ بِالاعْتِرَافِ بِلَاهُوتِيَّتِهِ وَ اخْتَصَّهُ مِنْ تَكْرِمَتِهِ بِمَا لَمْ يَلْحَقْهُ فِيهِ أَحَدٌ مِنْ بَرِيَّتِهِ فَهَلْهَلَ ذَلِكَ بِخَاصَّتِهِ وَ خَلَّتِهِ إِذْ لَا يَخْتَصُّ مَنْ يَشُوبُهُ التَّغْيِيرُ وَ لَا يُخَالِلُ مَنْ يَلْحَقُهُ التَّظْنِينُ وَ أَمَرَ بِالصَّلَاةِ عَلَيْهِ مَزِيداً فِي تَكْرِمَتِهِ وَ تَطْرِيقاً لِلدَّاعِي إِلَى إِجَابَتِهِ فَصَلَّى اللَّهُ عَلَيْهِ وَ كَرَّمَ وَ شَرَّفَ وَ عَظَّمَ مَزِيداً لَا يَلْحَقُهُ التَّنْفِيدُ وَ لَا يَنْقَطِعُ عَلَى التَّأْبِيدِ وَ إِنَّ اللَّهَ تَعَالَى اخْتَصَّ لِنَفْسِهِ بَعْدَ نَبِيِّهِ صلي الله عليه وآله مِنْ بَرِيَّتِهِ خَاصَّةً عَلَّاهُمْ بِتَعْلِيَتِهِ وَ سَمَا بِهِمْ إِلَى رُتْبَتِهِ وَ جَعَلَهُمُ الدُّعَاةَ بِالْحَقِّ إِلَيْهِ وَ الْأَدِلَّاءَ بِالْإِرْشَادِ عَلَيْهِ لِقَرْنٍ قَرْنٍ وَ زَمَنٍ زَمَنٍ أَنْشَأَهُمْ فِي الْقِدَمِ قَبْلَ كُلِّ مَذْرُوءٍ وَ مَبْرُوءٍ أَنْوَاراً أَنْطَقَهَا بِتَحْمِيدِهِ وَ أَلْهَمَهَا بِشُكْرِهِ وَ تَمْجِيدِهِ وَ جَعَلَهَا الْحُجَجَ لَهُ عَلَى كُلِّ مُعْتَرِفٍ لَهُ بِمَلَكَةِ الرُّبُوبِيَّةِ وَ سُلْطَانِ الْعُبُودِيَّةِ وَ اسْتَنْطَقَ بِهَا الْخُرْسَانَ بِأَنْوَاعِ اللُّغَاتِ بُخُوعاً لَهُ بِأَنَّهُ فَاطِرُ الْأَرَضِينَ وَ السَّمَاوَاتِ وَ أَشْهَدَهُمْ خَلْقَهُ وَ وَلَّاهُمْ مَا شَاءَ مِنْ أَمْرِهِ جَعَلَهُمْ‌تَرَاجِمَةَ مَشِيَّتِهِ وَ أَلْسُنَ إِرَادَتِهِ عَبِيداً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 يَحْكُمُونَ بِأَحْكَامِهِ وَ يَسُنُّونَ سُنَّتَهُ وَ يَعْتَمِدُونَ حُدُودَهُ وَ يُؤَدُّونَ فُرُوضَهُ وَ لَمْ يَدَعِ الْخَلْقَ فِي بُهَمٍ صَمَّاءَ وَ لَا فِي عَمًى بَكْمَاءَ بَلْ جَعَلَ لَهُمْ عَقُولًا مَازَجَتْ شَوَاهِدَهُمْ وَ تَفَرَّقَتْ فِي هَيَاكِلِهِمْ حَقَّقَهَا فِي نُفُوسِهِمْ وَ اسْتَعْبَدَ لَهَا حَوَاسَّهُمْ فَقَرَّتْ بِهَا عَلَى أَسْمَاعٍ وَ نَوَاظِرَ وَ أَفْكَارٍ وَ خَوَاطِرَ أَلْزَمَهُمْ بِهَا حُجَّتَهُ وَ أَرَاهُمْ بِهَا مَحَجَّتَهُ وَ أَنْطَقَهُمْ عَمَّا تَشْهَدُ بِهِ بِأَلْسِنَةٍ ذَرِبَةٍ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قَامَ فِيهَا مِنْ قُدْرَتِهِ وَ حِكْمَتِهِ وَ بَيَّنَ بِهَا عِنْدَهُمْ بِهَا لِيَهْلِكَ مَنْ هَلَكَ عَنْ بَيِّنَةٍ وَ يَحْيى مَنْ حَيَّ عَنْ بَيِّنَةٍ وَ إِنَّ اللَّهَ لَسَمِيعٌ عَلِيمٌ بَصِيرٌ شَاهِدٌ خَبِيرٌ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براى خداونديست كه حمد را قرار داد و بدون آنكه احتياج بسپاسگزارى داشته باشد و قرار داد حمد و سپاس را راهى از راههاى اقرار بخداوندى و رفعت و پروردگارى و يكتائى خود و سبب از براى زيادى رحمت خود و وسيله‌اى از براى طلب‌كننده‌گان از فضل خود و پنهان نمود در باطن لفظ واقعيت اقرار و اعتراف باينكه خداوند است انعام‌كننده و بخشاينده بر آفريده‌شده‌گان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لفظ حمد خود اشاره است باينكه حمدكننده بخشاينده و منعم را شناخته و در مقام شكرگزارى منعم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دهم باينكه خدائى بجز او نيست يكتا است و شريكى ندارد آنچنان گواهى كه آشكار كند اخلاص باطنى را و سخن راندن باين گواهى عبارت باشد از راستى كه در ضمير پنهانست‌باينكه اوست آفريننده وايجادكننده و صورت بخشنده و براى اوست نامهاى نيكو و چيزى مانند او نيست زيرا هر چيز بمشيت و خواست او خلق مى‌شود و آفريده شده شبيه آفريده‌گارش نيست و گواهى دهم باينكه محمد بنده و فرستاده اوست بعلم و دانش خود پسنديده و جدا ساخته است او را از ساير امتها و او را همشكل و مانند ساير انسانها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صورة صورت بشر است اما در كمالات و صفات ملكوتى براى او مثل و مانندى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اختيار كرد براى آنكه امر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نمايد و برپا داشته است او را براى ادا نمودن حق بجاى خود زيرا ديده‌ها او را درك نميكند فكرها او را فرا نگيرد و نظرهاى دقيق و تصورات عميق نتوانند مثل و مانندى براى وى بيابند خدائى نيست مگر او كه پادشاهى مقهوركننده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اكرم را معين كرد براى رساندن تكاليف خلق بخلق 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بنبوت او را اقرار بخداوندى خود قرار دادو او را مخصوص بكرامت و خلت خود فرمود زيرا كسى كه در معرض تعيير و سرزنش باشد و مورد اتهام و گمان بد باشد مخصوص بكرامت و خلت قرار نداده است و امر فرمود بدرود فرستادن بآن پيغمبر براى براى اينكه كرامت و بزرگى كه براى احدى از خلق خود قرار نداده براى او باشد و او سزاوار چنين كرامتى خواهد بود اضافه بر اين صلوات و درود بر پيغمبر را راه پذيرش و اجابت دعاى بنده‌گان قرار داد و خود درود فرستاد بر آن حضرت و كرامت و شرافت و عظمت را بر آنچنان زياد فرمود كه نابودى نه بيند و تا ابد قطع نشود و سپس خداوند مخصوص بخود گردانيد بعد از پيغمبر خود از خلق خود خاصانى كه بلند كرد ايشان را از حيث رتبه و مقام و آنها را دعوت‌كننده بسوى حق و دلالت‌كننده بسوى ارشاد و هدايت قرار داد قرنى بعد از قرن و زمانى بعد از زمان‌آنان را انوارى آفريد قبل از آفرينش مخلوقات و موجودات و آن نور را بسخن در آورد كه سپاس او گفتند و شكر و تمجيد خود را بآن انوار الهام فرمود و آنها را حجت قرار داد بر كسى كه اقرار بسلطنت و ربوبيت او داشته باشد و سر به بنده‌گى او فرود آورده باشد و بسخن در آورد آنهائى كه سخن‌گو نبودند بسبب اين انوار بانواع لغت‌ها تا اينكه اقرار كنند بآن كه او است خالق زمينها و آسمانها و اين انوار را گواه بر خلق خود گرفت و متصدى گردانيد ايشان را بر آنچه خود خواسته از امر خود و قرار داد آنها را بيان‌كننده خواسته‌هاى خود و زبان اراده خود آنان بنده‌گانى هستند كه بخداوند در گفتار پيشى نميگيرند و بامر او عمل ميكنند و خداوند ميداند آنچه را پيش روى ايشان يا پشت سر ايشان است و شفاعت نميكنند مگر كسى را كه خدا بخواهد و ايشان از رعب پروردگار خود ترسانندبحكم خدا حكم ميكنند و بطريقه حق ميروند و حدود الهى را جارى مينمايند و واجبات خداوند را ادا ميكنند</w:t>
      </w:r>
      <w:bookmarkStart w:id="122" w:name="pg1978_10732"/>
    </w:p>
    <w:p>
      <w:pPr>
        <w:pStyle w:val="BookText"/>
        <w:rPr/>
      </w:pPr>
      <w:bookmarkEnd w:id="122"/>
      <w:r>
        <w:rPr>
          <w:rFonts w:ascii="IRNazanin" w:hAnsi="IRNazanin" w:eastAsia="IRNazanin"/>
          <w:color w:val="111111"/>
          <w:sz w:val="28"/>
          <w:sz w:val="28"/>
          <w:szCs w:val="28"/>
          <w:rtl w:val="true"/>
          <w:lang w:bidi="fa-IR"/>
        </w:rPr>
        <w:t>و پروردگار عالم خلق خود را مانند حيوانات در كرى و كورى و لالى و ضلالت و نادانى نميگذارد بلكه براى آنها عقل قرار داد و ممزوج نمود آن عقل را بآنچه مشاهده ميكنند</w:t>
      </w:r>
    </w:p>
    <w:p>
      <w:pPr>
        <w:pStyle w:val="BookText"/>
        <w:rPr/>
      </w:pPr>
      <w:r>
        <w:rPr>
          <w:rFonts w:ascii="IRNazanin" w:hAnsi="IRNazanin" w:eastAsia="IRNazanin"/>
          <w:color w:val="111111"/>
          <w:sz w:val="28"/>
          <w:sz w:val="28"/>
          <w:szCs w:val="28"/>
          <w:rtl w:val="true"/>
          <w:lang w:bidi="fa-IR"/>
        </w:rPr>
        <w:t>و متفرق نمود در هيكل‌هاى آنها و ثابت كرد در نفسهايشان و حواس ظاهر و باطن را فرمان بردار آن عقل قرار داد و عقل را بر گوشها و ديدنها و فكرها و خاطره‌ها گماشت</w:t>
      </w:r>
    </w:p>
    <w:p>
      <w:pPr>
        <w:pStyle w:val="BookText"/>
        <w:rPr/>
      </w:pPr>
      <w:r>
        <w:rPr>
          <w:rFonts w:ascii="Amiri" w:hAnsi="Amiri" w:eastAsia="Amiri" w:cs="Amiri"/>
          <w:color w:val="111111"/>
          <w:sz w:val="28"/>
          <w:sz w:val="28"/>
          <w:szCs w:val="28"/>
          <w:rtl w:val="true"/>
          <w:lang w:bidi="ar-SA"/>
        </w:rPr>
        <w:t>و او را براى انسان حجت قرار داد و حجت خود را بعقل بر انسان تمام كرد</w:t>
      </w:r>
    </w:p>
    <w:p>
      <w:pPr>
        <w:pStyle w:val="BookText"/>
        <w:rPr/>
      </w:pPr>
      <w:r>
        <w:rPr>
          <w:rFonts w:ascii="IRNazanin" w:hAnsi="IRNazanin" w:eastAsia="IRNazanin"/>
          <w:color w:val="111111"/>
          <w:sz w:val="28"/>
          <w:sz w:val="28"/>
          <w:szCs w:val="28"/>
          <w:rtl w:val="true"/>
          <w:lang w:bidi="fa-IR"/>
        </w:rPr>
        <w:t>و راه را بسبب عقل بانسان نشان داد و بسخن در آورد از آنچه عقل باو گواه است بزبان فصيح و بليغ بآنچه برپا داشته در آن عقول از قدرت و حكمت خود و آشكار فرمود بر انسانها بسبب عقل عظمت و بزرگى خود را تا آنكه هلاك شود هر كه هلاك خواهد از روى حجت و بينائى و زندگى يابد هر كه زندگى خواهد از روى بينش و دانائى و خداوند عالم شنوا بينا و گواه است و آگاه بكردار بندگان</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23" w:name="__RefHeading___Toc3777464_3650668749"/>
      <w:bookmarkStart w:id="124" w:name="_Toc48"/>
      <w:bookmarkEnd w:id="123"/>
      <w:r>
        <w:rPr>
          <w:rtl w:val="true"/>
        </w:rPr>
        <w:t>پذيرفته نشود دين مگر بقبول ولايت</w:t>
      </w:r>
      <w:bookmarkEnd w:id="124"/>
    </w:p>
    <w:p>
      <w:pPr>
        <w:pStyle w:val="BookText"/>
        <w:rPr/>
      </w:pPr>
      <w:r>
        <w:rPr>
          <w:rFonts w:ascii="Amiri" w:hAnsi="Amiri" w:eastAsia="Amiri" w:cs="Amiri"/>
          <w:color w:val="111111"/>
          <w:sz w:val="28"/>
          <w:sz w:val="28"/>
          <w:szCs w:val="28"/>
          <w:rtl w:val="true"/>
          <w:lang w:bidi="ar-SA"/>
        </w:rPr>
        <w:t>لَا يَقُومُ أَحَدُهُمَا إِلَّا بِصَاحِبِهِ</w:t>
      </w:r>
    </w:p>
    <w:p>
      <w:pPr>
        <w:pStyle w:val="BookText"/>
        <w:rPr/>
      </w:pPr>
      <w:r>
        <w:rPr>
          <w:rFonts w:ascii="Amiri" w:hAnsi="Amiri" w:eastAsia="Amiri" w:cs="Amiri"/>
          <w:color w:val="111111"/>
          <w:sz w:val="28"/>
          <w:sz w:val="28"/>
          <w:szCs w:val="28"/>
          <w:rtl w:val="true"/>
          <w:lang w:bidi="ar-SA"/>
        </w:rPr>
        <w:t>لِيُكْمِلَ أَحَدُكُمْ صُنْعَهُ</w:t>
      </w:r>
    </w:p>
    <w:p>
      <w:pPr>
        <w:pStyle w:val="BookText"/>
        <w:rPr/>
      </w:pPr>
      <w:r>
        <w:rPr>
          <w:rFonts w:ascii="Amiri" w:hAnsi="Amiri" w:eastAsia="Amiri" w:cs="Amiri"/>
          <w:color w:val="111111"/>
          <w:sz w:val="28"/>
          <w:sz w:val="28"/>
          <w:szCs w:val="28"/>
          <w:rtl w:val="true"/>
          <w:lang w:bidi="ar-SA"/>
        </w:rPr>
        <w:t>وَ يَقِفَكُمْ عَلَى طَرِيقِ رُشْدِهِ</w:t>
      </w:r>
    </w:p>
    <w:p>
      <w:pPr>
        <w:pStyle w:val="BookText"/>
        <w:rPr/>
      </w:pPr>
      <w:r>
        <w:rPr>
          <w:rFonts w:ascii="Amiri" w:hAnsi="Amiri" w:eastAsia="Amiri" w:cs="Amiri"/>
          <w:color w:val="111111"/>
          <w:sz w:val="28"/>
          <w:sz w:val="28"/>
          <w:szCs w:val="28"/>
          <w:rtl w:val="true"/>
          <w:lang w:bidi="ar-SA"/>
        </w:rPr>
        <w:t>وَ يَقْفُوَ بِكُمْ آثَارَ الْمُسْتَضِيئِينَ بِنُورِ هِدَايَتِهِ</w:t>
      </w:r>
    </w:p>
    <w:p>
      <w:pPr>
        <w:pStyle w:val="BookText"/>
        <w:rPr/>
      </w:pPr>
      <w:r>
        <w:rPr>
          <w:rFonts w:ascii="Amiri" w:hAnsi="Amiri" w:eastAsia="Amiri" w:cs="Amiri"/>
          <w:color w:val="111111"/>
          <w:sz w:val="28"/>
          <w:sz w:val="28"/>
          <w:szCs w:val="28"/>
          <w:rtl w:val="true"/>
          <w:lang w:bidi="ar-SA"/>
        </w:rPr>
        <w:t>وَ يُشْمِلَكُمْ 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يَسْلُكَ بِكُمْ مِنْهَاجَ قَصْدِهِ</w:t>
      </w:r>
    </w:p>
    <w:p>
      <w:pPr>
        <w:pStyle w:val="BookText"/>
        <w:rPr/>
      </w:pPr>
      <w:r>
        <w:rPr>
          <w:rFonts w:ascii="Amiri" w:hAnsi="Amiri" w:eastAsia="Amiri" w:cs="Amiri"/>
          <w:color w:val="111111"/>
          <w:sz w:val="28"/>
          <w:sz w:val="28"/>
          <w:szCs w:val="28"/>
          <w:rtl w:val="true"/>
          <w:lang w:bidi="ar-SA"/>
        </w:rPr>
        <w:t>وَ يُوَفِّرَ عَلَيْكُمْ هَنِي‌ءَ رِفْدِهِ</w:t>
      </w:r>
    </w:p>
    <w:p>
      <w:pPr>
        <w:pStyle w:val="BookText"/>
        <w:rPr/>
      </w:pPr>
      <w:r>
        <w:rPr>
          <w:rFonts w:ascii="Amiri" w:hAnsi="Amiri" w:eastAsia="Amiri" w:cs="Amiri"/>
          <w:color w:val="111111"/>
          <w:sz w:val="28"/>
          <w:sz w:val="28"/>
          <w:szCs w:val="28"/>
          <w:rtl w:val="true"/>
          <w:lang w:bidi="ar-SA"/>
        </w:rPr>
        <w:t>فَجَعَلَ الْجُمُعَةَ مَجْمَعاً نَدَبَ إِلَيْهِ لِتَطْهِيرِ مَا كَانَ قَبْلَهُ</w:t>
      </w:r>
    </w:p>
    <w:p>
      <w:pPr>
        <w:pStyle w:val="BookText"/>
        <w:rPr/>
      </w:pPr>
      <w:r>
        <w:rPr>
          <w:rFonts w:ascii="Amiri" w:hAnsi="Amiri" w:eastAsia="Amiri" w:cs="Amiri"/>
          <w:color w:val="111111"/>
          <w:sz w:val="28"/>
          <w:sz w:val="28"/>
          <w:szCs w:val="28"/>
          <w:rtl w:val="true"/>
          <w:lang w:bidi="ar-SA"/>
        </w:rPr>
        <w:t>وَ غَسْلِ مَا أَوْقَعَتْهُ مَكَاسِبُ السَّوْءِ مِنْ مِثْلِهِ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ذِكْرى لِلْمُؤْمِنِينَ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تِبْيَانَ خَشْيَةِ الْمُتَّقِينَ</w:t>
      </w:r>
    </w:p>
    <w:p>
      <w:pPr>
        <w:pStyle w:val="BookText"/>
        <w:rPr/>
      </w:pPr>
      <w:r>
        <w:rPr>
          <w:rFonts w:ascii="Amiri" w:hAnsi="Amiri" w:eastAsia="Amiri" w:cs="Amiri"/>
          <w:color w:val="111111"/>
          <w:sz w:val="28"/>
          <w:sz w:val="28"/>
          <w:szCs w:val="28"/>
          <w:rtl w:val="true"/>
          <w:lang w:bidi="ar-SA"/>
        </w:rPr>
        <w:t>وَ وَهَبَ لِأَهْلِ طَاعَتِهِ فِي الْأَيَّامِ قَبْلَهُ</w:t>
      </w:r>
    </w:p>
    <w:p>
      <w:pPr>
        <w:pStyle w:val="BookText"/>
        <w:rPr/>
      </w:pPr>
      <w:r>
        <w:rPr>
          <w:rFonts w:ascii="Amiri" w:hAnsi="Amiri" w:eastAsia="Amiri" w:cs="Amiri"/>
          <w:color w:val="111111"/>
          <w:sz w:val="28"/>
          <w:sz w:val="28"/>
          <w:szCs w:val="28"/>
          <w:rtl w:val="true"/>
          <w:lang w:bidi="ar-SA"/>
        </w:rPr>
        <w:t>وَ جَعَلَهُ لَا يَتِمُّ إِلَّا بِالايْتِمَارِ لِمَا أَمَرَ بِهِ</w:t>
      </w:r>
    </w:p>
    <w:p>
      <w:pPr>
        <w:pStyle w:val="BookText"/>
        <w:rPr/>
      </w:pPr>
      <w:r>
        <w:rPr>
          <w:rFonts w:ascii="Amiri" w:hAnsi="Amiri" w:eastAsia="Amiri" w:cs="Amiri"/>
          <w:color w:val="111111"/>
          <w:sz w:val="28"/>
          <w:sz w:val="28"/>
          <w:szCs w:val="28"/>
          <w:rtl w:val="true"/>
          <w:lang w:bidi="ar-SA"/>
        </w:rPr>
        <w:t>وَ الِانْتِهَاءِ عَمَّا نَهَى عَنْهُ</w:t>
      </w:r>
    </w:p>
    <w:p>
      <w:pPr>
        <w:pStyle w:val="BookText"/>
        <w:rPr/>
      </w:pPr>
      <w:r>
        <w:rPr>
          <w:rFonts w:ascii="Amiri" w:hAnsi="Amiri" w:eastAsia="Amiri" w:cs="Amiri"/>
          <w:color w:val="111111"/>
          <w:sz w:val="28"/>
          <w:sz w:val="28"/>
          <w:szCs w:val="28"/>
          <w:rtl w:val="true"/>
          <w:lang w:bidi="ar-SA"/>
        </w:rPr>
        <w:t>وَ الْبُخُوعِ بِطَاعَتِهِ فِيمَا حَثَّ عَلَيْهِ</w:t>
      </w:r>
    </w:p>
    <w:p>
      <w:pPr>
        <w:pStyle w:val="BookText"/>
        <w:rPr/>
      </w:pPr>
      <w:r>
        <w:rPr>
          <w:rFonts w:ascii="Amiri" w:hAnsi="Amiri" w:eastAsia="Amiri" w:cs="Amiri"/>
          <w:color w:val="111111"/>
          <w:sz w:val="28"/>
          <w:sz w:val="28"/>
          <w:szCs w:val="28"/>
          <w:rtl w:val="true"/>
          <w:lang w:bidi="ar-SA"/>
        </w:rPr>
        <w:t>وَ نَدَبَ إِلَيْهِ</w:t>
      </w:r>
    </w:p>
    <w:p>
      <w:pPr>
        <w:pStyle w:val="BookText"/>
        <w:rPr/>
      </w:pPr>
      <w:r>
        <w:rPr>
          <w:rFonts w:ascii="Amiri" w:hAnsi="Amiri" w:eastAsia="Amiri" w:cs="Amiri"/>
          <w:color w:val="111111"/>
          <w:sz w:val="28"/>
          <w:sz w:val="28"/>
          <w:szCs w:val="28"/>
          <w:rtl w:val="true"/>
          <w:lang w:bidi="ar-SA"/>
        </w:rPr>
        <w:t>وَ لَا يَقْبَلُ تَوْحِيدَهُ إِلَّا بِالاعْتِرَافِ لِنَبِيِّهِ صلي الله عليه وآله بِنُبُوَّتِهِ</w:t>
      </w:r>
    </w:p>
    <w:p>
      <w:pPr>
        <w:pStyle w:val="BookText"/>
        <w:rPr/>
      </w:pPr>
      <w:r>
        <w:rPr>
          <w:rFonts w:ascii="Amiri" w:hAnsi="Amiri" w:eastAsia="Amiri" w:cs="Amiri"/>
          <w:color w:val="111111"/>
          <w:sz w:val="28"/>
          <w:sz w:val="28"/>
          <w:szCs w:val="28"/>
          <w:rtl w:val="true"/>
          <w:lang w:bidi="ar-SA"/>
        </w:rPr>
        <w:t>وَ لَا يَقْبَلُ دِيناً إِلَّا بِوَلَايَةِ مَنْ أَمَرَ بِوَلَايَتِهِ</w:t>
      </w:r>
    </w:p>
    <w:p>
      <w:pPr>
        <w:pStyle w:val="BookText"/>
        <w:rPr/>
      </w:pPr>
      <w:r>
        <w:rPr>
          <w:rFonts w:ascii="Amiri" w:hAnsi="Amiri" w:eastAsia="Amiri" w:cs="Amiri"/>
          <w:color w:val="111111"/>
          <w:sz w:val="28"/>
          <w:sz w:val="28"/>
          <w:szCs w:val="28"/>
          <w:rtl w:val="true"/>
          <w:lang w:bidi="ar-SA"/>
        </w:rPr>
        <w:t>وَ لَا يَنْتَظِمُ أَسْبَابُ طَاعَتِهِ إِلَّا بِالتَّمَسُّكِ بِعِصَمِهِ</w:t>
      </w:r>
    </w:p>
    <w:p>
      <w:pPr>
        <w:pStyle w:val="BookText"/>
        <w:rPr/>
      </w:pPr>
      <w:r>
        <w:rPr>
          <w:rFonts w:ascii="Amiri" w:hAnsi="Amiri" w:eastAsia="Amiri" w:cs="Amiri"/>
          <w:color w:val="111111"/>
          <w:sz w:val="28"/>
          <w:sz w:val="28"/>
          <w:szCs w:val="28"/>
          <w:rtl w:val="true"/>
          <w:lang w:bidi="ar-SA"/>
        </w:rPr>
        <w:t>وَ عِصَمِ أَهْلِ وَلَايَتِهِ</w:t>
      </w:r>
    </w:p>
    <w:p>
      <w:pPr>
        <w:pStyle w:val="BookText"/>
        <w:rPr/>
      </w:pPr>
      <w:r>
        <w:rPr>
          <w:rFonts w:ascii="Amiri" w:hAnsi="Amiri" w:eastAsia="Amiri" w:cs="Amiri"/>
          <w:color w:val="111111"/>
          <w:sz w:val="28"/>
          <w:sz w:val="28"/>
          <w:szCs w:val="28"/>
          <w:rtl w:val="true"/>
          <w:lang w:bidi="ar-SA"/>
        </w:rPr>
        <w:t>فَأَنْزَلَ اللَّهُ عَلَى نَبِيِّهِ صلي الله عليه وآله فِي يَوْمِ الدَّوْحِ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بِهِ عَنْ إِرَادَاتِهِ فِي خُلَصَائِهِ</w:t>
      </w:r>
    </w:p>
    <w:p>
      <w:pPr>
        <w:pStyle w:val="BookText"/>
        <w:rPr/>
      </w:pPr>
      <w:r>
        <w:rPr>
          <w:rFonts w:ascii="Amiri" w:hAnsi="Amiri" w:eastAsia="Amiri" w:cs="Amiri"/>
          <w:color w:val="111111"/>
          <w:sz w:val="28"/>
          <w:sz w:val="28"/>
          <w:szCs w:val="28"/>
          <w:rtl w:val="true"/>
          <w:lang w:bidi="ar-SA"/>
        </w:rPr>
        <w:t>وَ ذَوِي اجْتِبَائِهِ وَ أَمَرَهُ بِالْبَلَاغِ</w:t>
      </w:r>
    </w:p>
    <w:p>
      <w:pPr>
        <w:pStyle w:val="BookText"/>
        <w:rPr/>
      </w:pPr>
      <w:r>
        <w:rPr>
          <w:rFonts w:ascii="Amiri" w:hAnsi="Amiri" w:eastAsia="Amiri" w:cs="Amiri"/>
          <w:color w:val="111111"/>
          <w:sz w:val="28"/>
          <w:sz w:val="28"/>
          <w:szCs w:val="28"/>
          <w:rtl w:val="true"/>
          <w:lang w:bidi="ar-SA"/>
        </w:rPr>
        <w:t>وَ تَرْكِ الْحَفْلِ بِأَهْلِ الزَّيْغِ وَ النِّفَاقِ</w:t>
      </w:r>
    </w:p>
    <w:p>
      <w:pPr>
        <w:pStyle w:val="BookText"/>
        <w:rPr/>
      </w:pPr>
      <w:r>
        <w:rPr>
          <w:rFonts w:ascii="Amiri" w:hAnsi="Amiri" w:eastAsia="Amiri" w:cs="Amiri"/>
          <w:color w:val="111111"/>
          <w:sz w:val="28"/>
          <w:sz w:val="28"/>
          <w:szCs w:val="28"/>
          <w:rtl w:val="true"/>
          <w:lang w:bidi="ar-SA"/>
        </w:rPr>
        <w:t>وَ ضَمِنَ لَهُ عِصْمَتَهُ مِنْهُمْ</w:t>
      </w:r>
    </w:p>
    <w:p>
      <w:pPr>
        <w:pStyle w:val="BookText"/>
        <w:rPr/>
      </w:pPr>
      <w:r>
        <w:rPr>
          <w:rFonts w:ascii="Amiri" w:hAnsi="Amiri" w:eastAsia="Amiri" w:cs="Amiri"/>
          <w:color w:val="111111"/>
          <w:sz w:val="28"/>
          <w:sz w:val="28"/>
          <w:szCs w:val="28"/>
          <w:rtl w:val="true"/>
          <w:lang w:bidi="ar-SA"/>
        </w:rPr>
        <w:t>وَ كَشَفَ مِنْ خَبَايَا أَهْلِ الرَّيْبِ وَ ضَمَائِرِ أَهْلِ الِارْتِدَادِ مَا رَمَزَ فِيهِ فَعَقَلَهُ الْمُؤْمِنُ وَ الْمُنَافِقُ</w:t>
      </w:r>
    </w:p>
    <w:p>
      <w:pPr>
        <w:pStyle w:val="BookText"/>
        <w:rPr/>
      </w:pPr>
      <w:r>
        <w:rPr>
          <w:rFonts w:ascii="Amiri" w:hAnsi="Amiri" w:eastAsia="Amiri" w:cs="Amiri"/>
          <w:color w:val="111111"/>
          <w:sz w:val="28"/>
          <w:sz w:val="28"/>
          <w:szCs w:val="28"/>
          <w:rtl w:val="true"/>
          <w:lang w:bidi="ar-SA"/>
        </w:rPr>
        <w:t>فَأَعَنَّ مُعِنٌّ وَ ثَبَتَ عَلَى الْحَقِّ ثَابِتٌ وَ ازْدَادَتْ جَهَالَةُ الْمُنَافِقِ وَ حَمِيَّةُ الْمَارِقِ</w:t>
      </w:r>
    </w:p>
    <w:p>
      <w:pPr>
        <w:pStyle w:val="BookText"/>
        <w:rPr/>
      </w:pPr>
      <w:r>
        <w:rPr>
          <w:rFonts w:ascii="Amiri" w:hAnsi="Amiri" w:eastAsia="Amiri" w:cs="Amiri"/>
          <w:color w:val="111111"/>
          <w:sz w:val="28"/>
          <w:sz w:val="28"/>
          <w:szCs w:val="28"/>
          <w:rtl w:val="true"/>
          <w:lang w:bidi="ar-SA"/>
        </w:rPr>
        <w:t>وَ وَقَعَ الْعَضُّ عَلَى النَّوَاجِدِ</w:t>
      </w:r>
    </w:p>
    <w:p>
      <w:pPr>
        <w:pStyle w:val="BookText"/>
        <w:rPr/>
      </w:pPr>
      <w:r>
        <w:rPr>
          <w:rFonts w:ascii="Amiri" w:hAnsi="Amiri" w:eastAsia="Amiri" w:cs="Amiri"/>
          <w:color w:val="111111"/>
          <w:sz w:val="28"/>
          <w:sz w:val="28"/>
          <w:szCs w:val="28"/>
          <w:rtl w:val="true"/>
          <w:lang w:bidi="ar-SA"/>
        </w:rPr>
        <w:t>وَ الْغَمْرُ عَلَى السَّوَاعِدِ</w:t>
      </w:r>
    </w:p>
    <w:p>
      <w:pPr>
        <w:pStyle w:val="BookText"/>
        <w:rPr/>
      </w:pPr>
      <w:r>
        <w:rPr>
          <w:rFonts w:ascii="Amiri" w:hAnsi="Amiri" w:eastAsia="Amiri" w:cs="Amiri"/>
          <w:color w:val="111111"/>
          <w:sz w:val="28"/>
          <w:sz w:val="28"/>
          <w:szCs w:val="28"/>
          <w:rtl w:val="true"/>
          <w:lang w:bidi="ar-SA"/>
        </w:rPr>
        <w:t>وَ نَطَقَ نَاطِقٌ</w:t>
      </w:r>
    </w:p>
    <w:p>
      <w:pPr>
        <w:pStyle w:val="BookText"/>
        <w:rPr/>
      </w:pPr>
      <w:r>
        <w:rPr>
          <w:rFonts w:ascii="Amiri" w:hAnsi="Amiri" w:eastAsia="Amiri" w:cs="Amiri"/>
          <w:color w:val="111111"/>
          <w:sz w:val="28"/>
          <w:sz w:val="28"/>
          <w:szCs w:val="28"/>
          <w:rtl w:val="true"/>
          <w:lang w:bidi="ar-SA"/>
        </w:rPr>
        <w:t>وَ نَعَقَ نَاعِقٌ وَ</w:t>
      </w:r>
    </w:p>
    <w:p>
      <w:pPr>
        <w:pStyle w:val="BookText"/>
        <w:rPr/>
      </w:pPr>
      <w:r>
        <w:rPr>
          <w:rFonts w:ascii="Amiri" w:hAnsi="Amiri" w:eastAsia="Amiri" w:cs="Amiri"/>
          <w:color w:val="111111"/>
          <w:sz w:val="28"/>
          <w:sz w:val="28"/>
          <w:szCs w:val="28"/>
          <w:rtl w:val="true"/>
          <w:lang w:bidi="ar-SA"/>
        </w:rPr>
        <w:t>نَشِقَ نَاشِقٌ وَ اسْتَمَرَّ عَلَى مَارِقِيَّتِهِ مَارِقٌ وَ وَقَعَ الْإِذْعَانُ مِنْ طَائِفَةٍ بِاللِّسَانِ دُونَ حَقَائِقِ الْإِيمَانِ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طَائِفَةٍ بِاللِّسَانِ وَ صِدْقِ الْإِيمَانِ فَكَمَّلَ اللَّهُ دِينَهُ وَ أَقَرَّ عَيْنَ نَبِيِّهِ وَ الْمُؤْمِنِينَ وَ الْمُتَابِعِينَ وَ كَانَ مَا قَدْ شَهِدَهُ بَعْضُكُمْ وَ بَلَغَ بَعْضَكُمْ وَ تَمَّتْ كَلِمَةُ اللَّهِ الْحُسْنَى عَلَى الصَّابِرِينَ وَ دَمَّرَ اللَّهُ مَا صَنَعَ فِرْعَوْنُ وَ هَامَانُ وَ قَارُونُ وَ جُنُودُهُ وَ مَا كَانُوا يَعْرِشُونَ وَ بَقِيَتْ حُثَالَةٌ مِنَ الضُّلَّالِ لَا يَأْلُونَ النَّاسَ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يَقْصِدُهُمُ اللَّهُ فِي دِيَارِهِمْ وَ يَمْحُو آثَارَهُمْ وَ يُبِيدُ مَعَالِمَهُمْ وَ يُعْقِبُهُمْ عَنْ قُرْبِ الْحَسَرَاتِ وَ يُلْحِقُهُمْ بِمَنْ بَسَطَ أَكُفَّهُمْ وَ مَدَّ أَعْنَاقَهُمْ وَ مَكَّنَهُمْ مِنْ دِينِ اللَّهِ حَتَّى بَدَّلُوهُ وَ مِنْ حُكْمِهِ حَتَّى غَيَّرُوهُ وَ سَيَأْتِي نَصْرُ اللَّهِ عَلَى عَدُوِّهِ لِحِينِهِ وَ اللَّهُ لَطِيفٌ خَبِيرٌ وَ فِي دُونِ مَا سَمِعْتُمْ كِفَايَةٌ وَ بَلَاغٌ فَتَأَمَّلُوا رَحِمَكُمُ اللَّهُ مَا نَدَبَكُمُ اللَّهُ إِلَيْهِ وَ حَثَّكُمْ عَلَيْهِ وَ اقْصِدُوا شَرْعَهُ وَ اسْلُكُوا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السُّبُلَ فَتَفَرَّقَ بِكُمْ عَنْ سَبِيلِهِ</w:t>
      </w:r>
    </w:p>
    <w:p>
      <w:pPr>
        <w:pStyle w:val="BookText"/>
        <w:rPr/>
      </w:pPr>
      <w:r>
        <w:rPr>
          <w:rFonts w:ascii="IRNazanin" w:hAnsi="IRNazanin" w:eastAsia="IRNazanin"/>
          <w:color w:val="111111"/>
          <w:sz w:val="28"/>
          <w:sz w:val="28"/>
          <w:szCs w:val="28"/>
          <w:rtl w:val="true"/>
          <w:lang w:bidi="fa-IR"/>
        </w:rPr>
        <w:t>كه استقامت و پايدارى هر كدام از اين دو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بديگرى است</w:t>
      </w:r>
    </w:p>
    <w:p>
      <w:pPr>
        <w:pStyle w:val="BookText"/>
        <w:rPr/>
      </w:pPr>
      <w:r>
        <w:rPr>
          <w:rFonts w:ascii="IRNazanin" w:hAnsi="IRNazanin" w:eastAsia="IRNazanin"/>
          <w:color w:val="111111"/>
          <w:sz w:val="28"/>
          <w:sz w:val="28"/>
          <w:szCs w:val="28"/>
          <w:rtl w:val="true"/>
          <w:lang w:bidi="fa-IR"/>
        </w:rPr>
        <w:t>و هر يك از آن دو ديگرى را بر پا دارد</w:t>
      </w:r>
    </w:p>
    <w:p>
      <w:pPr>
        <w:pStyle w:val="BookText"/>
        <w:rPr/>
      </w:pPr>
      <w:r>
        <w:rPr>
          <w:rFonts w:ascii="IRNazanin" w:hAnsi="IRNazanin" w:eastAsia="IRNazanin"/>
          <w:color w:val="111111"/>
          <w:sz w:val="28"/>
          <w:sz w:val="28"/>
          <w:szCs w:val="28"/>
          <w:rtl w:val="true"/>
          <w:lang w:bidi="fa-IR"/>
        </w:rPr>
        <w:t>و اين براى آنست كه كردار نيك خود را بر شما كامل كند و شما را براه رشد واقف و آگاه نمايد و بدنبال شما در آورد مستضعفين را بنور هدايت خود و آسان كند براى شما راه وصول بحق را و فراوان نمايد بر شما گوارائى عطاى خود را پس جمعه را روز جمع شما قرار داد و شما را در آن خواند براى آنكه پاك كند و بشويد آنچه را از كردار زشت پيش از جمعه داشته‌ايد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ياد آورى براى مؤمنين باشد و ترسى براى پرهيزگاران و به بخشد به بندگان مزد كردارشان را بيشتر از آنچه بخشيده است باهل طاعت در روزهاى قبل از جمعه و مقرر فرمود وصول به عطا و ثواب را باينكه قبول كنند امارت اميرى را بآنچه امر كند آن امير و باز ايستند از آنچه نهى كند آن امير و اقرار نمايند به فرمان بردارى آن امير در آنچه وادار كند و بخواند بسوى او و قبول نشود يگانه‌پرستى و توحيد مگر باقرار به نبوت پيغمبر صلّى اللَّه عليه و آله و پذيرفته نشود دين مگر بقبول ولايت كسى كه خدا امر بولايت او فرموده و به نظم در نيايد اسباب فرمان‌بردارى خدا مگر بچنگ زدن به نگهدارى او و نگهدارى آن كس كه امر بولايت او فرموده پس نازل فرمود خداى عز و جل بر پيغمبر خود در روز سختى آنچه را كه بيان كند خواسته او را در باره خاصان و محبين و دوست داران او و پيغمبر خود را امر فرمود باينكه تبليغ كند و برساند بمردم و نازل كرد جنون و فساد عقل را بر اهل شك و نفاق و نگهدارى از شر اهل شك و نفاق را خود ضامن گرديد و آشكار نمود و پرده برداشت از باطن اهل شك و ارتداد بآنچه را بزبان آوردند و امر تبليغ پيغمبر را مؤمن و منافق دانست پس كناره گرفت آنكه ميخواست اعراض كند و كناره گيرد و استقامت بر حق جست و ثابت ماند آنكه طالب حق بود نادانى منافقين زيادتى گرفت و حميت و عصبيت بى‌دينان بالا گرفت دندانها بر يك ديگر فشردند و بازوان يك ديگر را مالش دادند حرف‌ها زدند نعره‌ها كشيدند و بينى خود را بالا بردند بيدينان به بى‌دينى خود ادامه دادند و جمعى بزبان اعتراف و اقرار كردند اما بحقيقت ايمان نياوردند و جمعى بزبان و راستى از روى حقيقت ايمان آوردند و خداوند دين خود را كامل نمود و چشم پيغمبر و مؤمنين و پيروان پيغمبر را روشن فرمود چنانچه بعضى از شما حاضر بوده و ديديد و به بعضى از شما هم رسيده و شنيديد و تمام گرديد حجت نيكوى خدا بر صبركنندگان و هلاك نمود و نابود ساخت آنچه را كه فرعون و هامان قارون صفتان و لشكرشان برپا داشتند و باقى مانده نخاله از گمراهان كه از فساد در ميان مردم كوتاهى ندارند و خداوند ايشان را در خانه‌ها و ديارشان نابود خواهد كرد و آثارشان را محو خواهد نمود و نشانه‌هاى ايشان را برطرف خواهد كرد و هر چه زودتر آنها را بحسرت گرفتار مينمايد و ملحق ميكند آنها را بكسانى كه دست درازى كردند و گردن‌كشى نمودند و بر دين خدا دست يافتند و تبديل و تغيير در دين خدا دادند و بزودى يارى خدا خواهد آمد و حبيب خود را بر دشمن غلبه خواهد داد و خدا مهربان و دانا است</w:t>
      </w:r>
      <w:bookmarkStart w:id="125" w:name="pg1978_10735"/>
    </w:p>
    <w:p>
      <w:pPr>
        <w:pStyle w:val="BookText"/>
        <w:rPr/>
      </w:pPr>
      <w:bookmarkEnd w:id="125"/>
      <w:r>
        <w:rPr>
          <w:rFonts w:ascii="IRNazanin" w:hAnsi="IRNazanin" w:eastAsia="IRNazanin"/>
          <w:color w:val="111111"/>
          <w:sz w:val="28"/>
          <w:sz w:val="28"/>
          <w:szCs w:val="28"/>
          <w:rtl w:val="true"/>
          <w:lang w:bidi="fa-IR"/>
        </w:rPr>
        <w:t>و بكمتر چيزى كه بشما رساندم و شما شنيديد از جهة اتمام حجت شما را كافى بود خدا شما را رحمت كند تأمل و تفكر نمائيد در آنچه خداوند شما را بسوى آن خوانده و بر آن وادار نموده بشريعت او روى آوريد و راهى را كه او خواسته برويد و از راههائى كه شما را از راه خدا باز دارد مرويد و پيروى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26" w:name="__RefHeading___Toc3777466_3650668749"/>
      <w:bookmarkStart w:id="127" w:name="_Toc49"/>
      <w:bookmarkEnd w:id="126"/>
      <w:r>
        <w:rPr>
          <w:rtl w:val="true"/>
        </w:rPr>
        <w:t>هشدار هاي اميرالمومنين علي عليه السلام درباره غدير</w:t>
      </w:r>
      <w:bookmarkEnd w:id="127"/>
    </w:p>
    <w:p>
      <w:pPr>
        <w:pStyle w:val="Heading6"/>
        <w:numPr>
          <w:ilvl w:val="5"/>
          <w:numId w:val="1"/>
        </w:numPr>
        <w:rPr/>
      </w:pPr>
      <w:bookmarkStart w:id="128" w:name="__RefHeading___Toc3777468_3650668749"/>
      <w:bookmarkStart w:id="129" w:name="_Toc50"/>
      <w:bookmarkEnd w:id="128"/>
      <w:r>
        <w:rPr>
          <w:rtl w:val="true"/>
        </w:rPr>
        <w:t>توصيه به تقوي درباره غدير</w:t>
      </w:r>
      <w:bookmarkEnd w:id="129"/>
    </w:p>
    <w:p>
      <w:pPr>
        <w:pStyle w:val="BookText"/>
        <w:rPr/>
      </w:pPr>
      <w:r>
        <w:rPr>
          <w:rFonts w:ascii="Amiri" w:hAnsi="Amiri" w:eastAsia="Amiri" w:cs="Amiri"/>
          <w:color w:val="111111"/>
          <w:sz w:val="28"/>
          <w:sz w:val="28"/>
          <w:szCs w:val="28"/>
          <w:rtl w:val="true"/>
          <w:lang w:bidi="ar-SA"/>
        </w:rPr>
        <w:t>فَرَاقِبُوا اللَّهَ وَ اتَّقُوهُ وَ اسْمَعُوا لَهُ وَ أَطِيعُوهُ وَ احْذَرُوا الْمَكْرَ</w:t>
      </w:r>
    </w:p>
    <w:p>
      <w:pPr>
        <w:pStyle w:val="BookText"/>
        <w:rPr/>
      </w:pPr>
      <w:r>
        <w:rPr>
          <w:rFonts w:ascii="IRNazanin" w:hAnsi="IRNazanin" w:eastAsia="IRNazanin"/>
          <w:color w:val="111111"/>
          <w:sz w:val="28"/>
          <w:sz w:val="28"/>
          <w:szCs w:val="28"/>
          <w:rtl w:val="true"/>
          <w:lang w:bidi="fa-IR"/>
        </w:rPr>
        <w:t>سپس گفت اى مردم خدا را در نظر داشته باشيد و از او بترسيد بشنويد و فرمان بريد و از حيله‌گرى دورى كنيد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30" w:name="__RefHeading___Toc3777470_3650668749"/>
      <w:bookmarkStart w:id="131" w:name="_Toc51"/>
      <w:bookmarkEnd w:id="130"/>
      <w:r>
        <w:rPr>
          <w:rtl w:val="true"/>
        </w:rPr>
        <w:t>منكر غدير مساويست با مكر كننده به خدا</w:t>
      </w:r>
      <w:bookmarkEnd w:id="131"/>
    </w:p>
    <w:p>
      <w:pPr>
        <w:pStyle w:val="BookText"/>
        <w:rPr/>
      </w:pPr>
      <w:r>
        <w:rPr>
          <w:rFonts w:ascii="Amiri" w:hAnsi="Amiri" w:eastAsia="Amiri" w:cs="Amiri"/>
          <w:color w:val="111111"/>
          <w:sz w:val="28"/>
          <w:sz w:val="28"/>
          <w:szCs w:val="28"/>
          <w:rtl w:val="true"/>
          <w:lang w:bidi="ar-SA"/>
        </w:rPr>
        <w:t>وَ لَا تُخَادِعُوهُ وَ فَتِّشُوا ضَمَائِرَكُمْ</w:t>
      </w:r>
    </w:p>
    <w:p>
      <w:pPr>
        <w:pStyle w:val="BookText"/>
        <w:rPr/>
      </w:pPr>
      <w:r>
        <w:rPr>
          <w:rFonts w:ascii="Amiri" w:hAnsi="Amiri" w:eastAsia="Amiri" w:cs="Amiri"/>
          <w:color w:val="111111"/>
          <w:sz w:val="28"/>
          <w:sz w:val="28"/>
          <w:szCs w:val="28"/>
          <w:rtl w:val="true"/>
          <w:lang w:bidi="ar-SA"/>
        </w:rPr>
        <w:t>و با خدا مكر نكنيد و از باطن خود تفتيش كنيد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32" w:name="__RefHeading___Toc3777472_3650668749"/>
      <w:bookmarkStart w:id="133" w:name="_Toc52"/>
      <w:bookmarkEnd w:id="132"/>
      <w:r>
        <w:rPr>
          <w:rtl w:val="true"/>
        </w:rPr>
        <w:t>توصيه هاي ديگر درباره غدير</w:t>
      </w:r>
      <w:bookmarkEnd w:id="133"/>
    </w:p>
    <w:p>
      <w:pPr>
        <w:pStyle w:val="BookText"/>
        <w:rPr/>
      </w:pPr>
      <w:r>
        <w:rPr>
          <w:rFonts w:ascii="Amiri" w:hAnsi="Amiri" w:eastAsia="Amiri" w:cs="Amiri"/>
          <w:color w:val="111111"/>
          <w:sz w:val="28"/>
          <w:sz w:val="28"/>
          <w:szCs w:val="28"/>
          <w:rtl w:val="true"/>
          <w:lang w:bidi="ar-SA"/>
        </w:rPr>
        <w:t>وَ لَا تُوَارِبُوهُ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تَقَرَّبُوا إِلَى اللَّهِ بِتَوْحِيدِهِ وَ طَاعَةِ مَنْ أَمَرَكُمْ أَنْ تُطِيعُوهُ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تُمْسِكُوا بِعِصَمِ الْكَوافِرِ</w:t>
      </w:r>
    </w:p>
    <w:p>
      <w:pPr>
        <w:pStyle w:val="BookText"/>
        <w:rPr/>
      </w:pPr>
      <w:r>
        <w:rPr>
          <w:rFonts w:ascii="Amiri" w:hAnsi="Amiri" w:eastAsia="Amiri" w:cs="Amiri"/>
          <w:color w:val="111111"/>
          <w:sz w:val="28"/>
          <w:sz w:val="28"/>
          <w:szCs w:val="28"/>
          <w:rtl w:val="true"/>
          <w:lang w:bidi="ar-SA"/>
        </w:rPr>
        <w:t>وَ لَا يَجْنَحْ بِكُمُ الْغَيُّ فَتَضِلُّوا عَنْ سَبِيلِ اللَّهِ بِاتِّبَاعِ أُولَئِكَ الَّذِينَ ضَلُّوا وَ أَضَلُّوا قَالَ اللَّهُ عَزَّ مِنْ قَائِلٍ فِي طَائِفَةٍ ذَكَرَهُمْ بِالذَّمِّ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فساد نكنيد و به قبول توحيد پروردگار بخدا نزديك شويد و فرمان بريد از كسى كه خداوند امر فرموده از او فرمان بريد و بكافران پناهنده نشويد و شما را گمراهى از راه نگرداند كه راه رشد و صلاح را گم كرده باشيد باينكه پيروى كرده باشيد از آن گروه كه خود راه را گم كرده و مردم را هم گمراه نمودند و خداى عز و جل در باره جمعى از آنان در كتاب كريم خود بمذمت پرداخت و فرمود از زبان پيروان آنها كه ميگويند ما پيروى كرديم از آقايان و بزرگان خود آنان ما را گمراه كردند پروردگارا ايشان را بدو برابر عذاب گرفتار فرما و بر ايشان لعنت بزرگ بفرست</w:t>
      </w:r>
      <w:r>
        <w:rPr>
          <w:rFonts w:eastAsia="IRNazanin" w:cs="IRNazanin"/>
          <w:color w:val="111111"/>
          <w:sz w:val="28"/>
          <w:szCs w:val="28"/>
          <w:rtl w:val="true"/>
          <w:lang w:bidi="fa-IR"/>
        </w:rPr>
        <w:t>.</w:t>
      </w:r>
      <w:bookmarkStart w:id="134" w:name="pg1978_10736"/>
    </w:p>
    <w:p>
      <w:pPr>
        <w:pStyle w:val="BookText"/>
        <w:rPr/>
      </w:pPr>
      <w:bookmarkEnd w:id="134"/>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35" w:name="__RefHeading___Toc3777474_3650668749"/>
      <w:bookmarkStart w:id="136" w:name="_Toc53"/>
      <w:bookmarkEnd w:id="135"/>
      <w:r>
        <w:rPr>
          <w:rtl w:val="true"/>
        </w:rPr>
        <w:t>تطبيق آيات عذاب درباره منكران غدير</w:t>
      </w:r>
      <w:bookmarkEnd w:id="136"/>
    </w:p>
    <w:p>
      <w:pPr>
        <w:pStyle w:val="BookText"/>
        <w:rPr/>
      </w:pPr>
      <w:r>
        <w:rPr>
          <w:rFonts w:ascii="Amiri" w:hAnsi="Amiri" w:eastAsia="Amiri" w:cs="Amiri"/>
          <w:color w:val="111111"/>
          <w:sz w:val="28"/>
          <w:sz w:val="28"/>
          <w:szCs w:val="28"/>
          <w:rtl w:val="true"/>
          <w:lang w:bidi="ar-SA"/>
        </w:rPr>
        <w:t>وَ قَالَ تَعَالَى وَ إِذْ يَتَحاجُّونَ فِي النَّارِ فَيَقُولُ الضُّعَفاءُ لِلَّذِينَ اسْتَكْبَرُوا إِنَّا كُنَّا لَكُمْ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مُغْنُونَ عَنَّا مِنْ عَذابِ اللَّهِ مِنْ شَيْ‌ءٍ قالُوا لَوْ هَدانَا اللَّهُ لَهَدَيْناكُمْ أَ فَتَدْرُونَ الِاسْتِكْبَارَ مَا هُوَ هُوَ تَرْكُ الطَّاعَةِ لِمَنْ أُمِرُوا بِطَاعَتِهِ وَ التَّرَفُّعُ عَلَى مَنْ نُدِبُوا إِلَى مُتَابَعَتِهِ وَ الْقُرْآنُ يَنْطِقُ مِنْ هَذَا عَنْ كَثِيرٍ إِنْ تَدَبَّرَهُ مُتَدَبِّرٌ زَجَرَهُ وَ وَعَظَهُ</w:t>
      </w:r>
    </w:p>
    <w:p>
      <w:pPr>
        <w:pStyle w:val="BookText"/>
        <w:rPr/>
      </w:pPr>
      <w:r>
        <w:rPr>
          <w:rFonts w:ascii="IRNazanin" w:hAnsi="IRNazanin" w:eastAsia="IRNazanin"/>
          <w:color w:val="111111"/>
          <w:sz w:val="28"/>
          <w:sz w:val="28"/>
          <w:szCs w:val="28"/>
          <w:rtl w:val="true"/>
          <w:lang w:bidi="fa-IR"/>
        </w:rPr>
        <w:t>و ديگر از گفته آنها هنگامى كه در آتش با يك ديگر بمخاصمه پردازند ميفرمايد ميگويند مردمان ضعيف كه پيروى مستكبرين كردند بدرستى كه ما ضعفا پيروى از شما كرديم آيا اكنون مى‌توانيد ما را از عذاب خدا نگهدارى كنيد مستكبرين جواب دهند اگر خدا ما را هدايت ميكرد ما هم شما را هدايت مينموديم سپس فرمود آيا ميدانيد استكبار چيست و معنى آن كدام است استكبار يعنى ترك نمودن و پيروى نكردن از كسى كه خدا امر به پيروى او نموده و سر پيچى كردن از فرمان كسى كه خدا امر بمتابعت او كرده و قرآن كريم در بسيارى از موارد گوياى اين مطلب است اگر تدبيركننده در قرآن تدبير كند و دقت نمايد قرآن او را آگاه نموده و نصيحت فرمايد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37" w:name="__RefHeading___Toc3777476_3650668749"/>
      <w:bookmarkStart w:id="138" w:name="_Toc54"/>
      <w:bookmarkEnd w:id="137"/>
      <w:r>
        <w:rPr>
          <w:rtl w:val="true"/>
        </w:rPr>
        <w:t>اوصاف امير المومنين از زبان خود حضرت</w:t>
      </w:r>
      <w:bookmarkEnd w:id="138"/>
    </w:p>
    <w:p>
      <w:pPr>
        <w:pStyle w:val="Heading6"/>
        <w:numPr>
          <w:ilvl w:val="5"/>
          <w:numId w:val="1"/>
        </w:numPr>
        <w:rPr/>
      </w:pPr>
      <w:bookmarkStart w:id="139" w:name="__RefHeading___Toc3777478_3650668749"/>
      <w:bookmarkStart w:id="140" w:name="_Toc55"/>
      <w:bookmarkEnd w:id="139"/>
      <w:r>
        <w:rPr>
          <w:rtl w:val="true"/>
        </w:rPr>
        <w:t>سبيل الله اميرالمومنين اند</w:t>
      </w:r>
      <w:bookmarkEnd w:id="140"/>
    </w:p>
    <w:p>
      <w:pPr>
        <w:pStyle w:val="BookText"/>
        <w:rPr/>
      </w:pPr>
      <w:r>
        <w:rPr>
          <w:rFonts w:ascii="Amiri" w:hAnsi="Amiri" w:eastAsia="Amiri" w:cs="Amiri"/>
          <w:color w:val="111111"/>
          <w:sz w:val="28"/>
          <w:sz w:val="28"/>
          <w:szCs w:val="28"/>
          <w:rtl w:val="true"/>
          <w:lang w:bidi="ar-SA"/>
        </w:rPr>
        <w:t>وَ اعْلَمُوا أَيُّهَا الْمُؤْمِنُونَ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تَدْرُونَ مَا سَبِيلُ اللَّهِ وَ مَنْ سَبِيلُهُ وَ مَنْ صِرَاطُ اللَّهِ وَ مَنْ طَرِيقُهُ</w:t>
      </w:r>
      <w:bookmarkStart w:id="141" w:name="pg1978_10737"/>
    </w:p>
    <w:p>
      <w:pPr>
        <w:pStyle w:val="BookText"/>
        <w:rPr/>
      </w:pPr>
      <w:bookmarkEnd w:id="141"/>
      <w:r>
        <w:rPr>
          <w:rFonts w:ascii="Amiri" w:hAnsi="Amiri" w:eastAsia="Amiri" w:cs="Amiri"/>
          <w:color w:val="111111"/>
          <w:sz w:val="28"/>
          <w:sz w:val="28"/>
          <w:szCs w:val="28"/>
          <w:rtl w:val="true"/>
          <w:lang w:bidi="ar-SA"/>
        </w:rPr>
        <w:t>أَنَا صِرَاطُ اللَّهِ الَّذِي مَنْ لَمْ يَسْلُكْهُ بِطَاعَةِ اللَّهِ فِيهِ هُوِيَ بِهِ إِلَى النَّارِ</w:t>
      </w:r>
    </w:p>
    <w:p>
      <w:pPr>
        <w:pStyle w:val="BookText"/>
        <w:rPr/>
      </w:pPr>
      <w:r>
        <w:rPr>
          <w:rFonts w:ascii="IRNazanin" w:hAnsi="IRNazanin" w:eastAsia="IRNazanin"/>
          <w:color w:val="111111"/>
          <w:sz w:val="28"/>
          <w:sz w:val="28"/>
          <w:szCs w:val="28"/>
          <w:rtl w:val="true"/>
          <w:lang w:bidi="fa-IR"/>
        </w:rPr>
        <w:t>بدانيد اى مؤمنين كه خداوند متعال ميفرمايد بدرستى كه خدا دوست ميدارد كسانى را كه در راه او مقاتله ميكنند و بجنگ مى‌پردازند در راه او مانند بناى محكم و ديوار مستحكم در يك صف مى‌ايستند آيا ميدانيد راه خدا چيست و راه خدا چه كسى است؟ آيا ميدانيد راه خدا كدام است و بآن راه كه مى‌رود منم راه خدا آن راهى كه هر كس از آن نرود در آتش دوزخ بسر رود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42" w:name="__RefHeading___Toc3777480_3650668749"/>
      <w:bookmarkStart w:id="143" w:name="_Toc56"/>
      <w:bookmarkEnd w:id="142"/>
      <w:r>
        <w:rPr>
          <w:rtl w:val="true"/>
        </w:rPr>
        <w:t>راه خداوند</w:t>
      </w:r>
      <w:bookmarkEnd w:id="143"/>
    </w:p>
    <w:p>
      <w:pPr>
        <w:pStyle w:val="BookText"/>
        <w:rPr/>
      </w:pPr>
      <w:r>
        <w:rPr>
          <w:rFonts w:ascii="Amiri" w:hAnsi="Amiri" w:eastAsia="Amiri" w:cs="Amiri"/>
          <w:color w:val="111111"/>
          <w:sz w:val="28"/>
          <w:sz w:val="28"/>
          <w:szCs w:val="28"/>
          <w:rtl w:val="true"/>
          <w:lang w:bidi="ar-SA"/>
        </w:rPr>
        <w:t>وَ أَنَا سَبِيلُهُ الَّذِي نَصَبَنِي لِلِاتِّبَاعِ بَعْدَ نَبِيِّهِ صلي الله عليه وآله</w:t>
      </w:r>
    </w:p>
    <w:p>
      <w:pPr>
        <w:pStyle w:val="BookText"/>
        <w:rPr/>
      </w:pPr>
      <w:r>
        <w:rPr>
          <w:rFonts w:ascii="IRNazanin" w:hAnsi="IRNazanin" w:eastAsia="IRNazanin"/>
          <w:color w:val="111111"/>
          <w:sz w:val="28"/>
          <w:sz w:val="28"/>
          <w:szCs w:val="28"/>
          <w:rtl w:val="true"/>
          <w:lang w:bidi="fa-IR"/>
        </w:rPr>
        <w:t>و منم آن راهيكه خداوند مقرر فرموده براى پيروى نمودن از آن بعد از پيغمبر</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44" w:name="__RefHeading___Toc3777482_3650668749"/>
      <w:bookmarkStart w:id="145" w:name="_Toc57"/>
      <w:bookmarkEnd w:id="144"/>
      <w:r>
        <w:rPr>
          <w:rtl w:val="true"/>
        </w:rPr>
        <w:t>حجت خدا بر فاجران</w:t>
      </w:r>
      <w:bookmarkEnd w:id="145"/>
    </w:p>
    <w:p>
      <w:pPr>
        <w:pStyle w:val="BookText"/>
        <w:rPr/>
      </w:pPr>
      <w:r>
        <w:rPr>
          <w:rFonts w:ascii="Amiri" w:hAnsi="Amiri" w:eastAsia="Amiri" w:cs="Amiri"/>
          <w:color w:val="111111"/>
          <w:sz w:val="28"/>
          <w:sz w:val="28"/>
          <w:szCs w:val="28"/>
          <w:rtl w:val="true"/>
          <w:lang w:bidi="ar-SA"/>
        </w:rPr>
        <w:t>أَنَا حُجَّتُهُ عَلَى الْفُجَّارِ</w:t>
      </w:r>
    </w:p>
    <w:p>
      <w:pPr>
        <w:pStyle w:val="BookText"/>
        <w:rPr/>
      </w:pPr>
      <w:r>
        <w:rPr>
          <w:rFonts w:ascii="IRNazanin" w:hAnsi="IRNazanin" w:eastAsia="IRNazanin"/>
          <w:color w:val="111111"/>
          <w:sz w:val="28"/>
          <w:sz w:val="28"/>
          <w:szCs w:val="28"/>
          <w:rtl w:val="true"/>
          <w:lang w:bidi="fa-IR"/>
        </w:rPr>
        <w:t>منم حجت خدا بر فاجران</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46" w:name="__RefHeading___Toc3777484_3650668749"/>
      <w:bookmarkStart w:id="147" w:name="_Toc58"/>
      <w:bookmarkEnd w:id="146"/>
      <w:r>
        <w:rPr>
          <w:rtl w:val="true"/>
        </w:rPr>
        <w:t>تقسيم كننده دوزخيان</w:t>
      </w:r>
      <w:bookmarkEnd w:id="147"/>
    </w:p>
    <w:p>
      <w:pPr>
        <w:pStyle w:val="BookText"/>
        <w:rPr/>
      </w:pPr>
      <w:r>
        <w:rPr>
          <w:rFonts w:ascii="Amiri" w:hAnsi="Amiri" w:eastAsia="Amiri" w:cs="Amiri"/>
          <w:color w:val="111111"/>
          <w:sz w:val="28"/>
          <w:sz w:val="28"/>
          <w:szCs w:val="28"/>
          <w:rtl w:val="true"/>
          <w:lang w:bidi="ar-SA"/>
        </w:rPr>
        <w:t>أَنَا قَسِيمُ النَّارِ</w:t>
      </w:r>
    </w:p>
    <w:p>
      <w:pPr>
        <w:pStyle w:val="BookText"/>
        <w:rPr/>
      </w:pPr>
      <w:r>
        <w:rPr>
          <w:rFonts w:ascii="Amiri" w:hAnsi="Amiri" w:eastAsia="Amiri" w:cs="Amiri"/>
          <w:color w:val="111111"/>
          <w:sz w:val="28"/>
          <w:sz w:val="28"/>
          <w:szCs w:val="28"/>
          <w:rtl w:val="true"/>
          <w:lang w:bidi="ar-SA"/>
        </w:rPr>
        <w:t>منم قسمت‌كننده دوزخ</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48" w:name="__RefHeading___Toc3777486_3650668749"/>
      <w:bookmarkStart w:id="149" w:name="_Toc59"/>
      <w:bookmarkEnd w:id="148"/>
      <w:r>
        <w:rPr>
          <w:rtl w:val="true"/>
        </w:rPr>
        <w:t>توجه به غدير لازمه بيداري از خواب غفلت</w:t>
      </w:r>
      <w:bookmarkEnd w:id="149"/>
    </w:p>
    <w:p>
      <w:pPr>
        <w:pStyle w:val="BookText"/>
        <w:rPr/>
      </w:pPr>
      <w:r>
        <w:rPr>
          <w:rFonts w:ascii="Amiri" w:hAnsi="Amiri" w:eastAsia="Amiri" w:cs="Amiri"/>
          <w:color w:val="111111"/>
          <w:sz w:val="28"/>
          <w:sz w:val="28"/>
          <w:szCs w:val="28"/>
          <w:rtl w:val="true"/>
          <w:lang w:bidi="ar-SA"/>
        </w:rPr>
        <w:t>فَانْتَبِهُوا مِنْ رَقْدَةِ الْغَفْلَةِ</w:t>
      </w:r>
    </w:p>
    <w:p>
      <w:pPr>
        <w:pStyle w:val="BookText"/>
        <w:rPr/>
      </w:pPr>
      <w:r>
        <w:rPr>
          <w:rFonts w:ascii="Amiri" w:hAnsi="Amiri" w:eastAsia="Amiri" w:cs="Amiri"/>
          <w:color w:val="111111"/>
          <w:sz w:val="28"/>
          <w:sz w:val="28"/>
          <w:szCs w:val="28"/>
          <w:rtl w:val="true"/>
          <w:lang w:bidi="ar-SA"/>
        </w:rPr>
        <w:t>وَ بَادِرُوا بِالْعَمَلِ قَبْلَ حُلُولِ الْأَجَلِ</w:t>
      </w:r>
    </w:p>
    <w:p>
      <w:pPr>
        <w:pStyle w:val="BookText"/>
        <w:rPr/>
      </w:pPr>
      <w:r>
        <w:rPr>
          <w:rFonts w:ascii="Amiri" w:hAnsi="Amiri" w:eastAsia="Amiri" w:cs="Amiri"/>
          <w:color w:val="111111"/>
          <w:sz w:val="28"/>
          <w:sz w:val="28"/>
          <w:szCs w:val="28"/>
          <w:rtl w:val="true"/>
          <w:lang w:bidi="ar-SA"/>
        </w:rPr>
        <w:t>وَ سابِقُوا إِلى مَغْفِرَةٍ مِنْ رَبِّكُمْ قَبْلَ أَنْ يُضْرَبَ بِالسُّورِ بِبَاطِنِ الرَّحْمَةِ وَ ظَاهِرِ الْعَذَابِ فَتُنَادُونَ فَلَا يُسْمَعُ نِدَاؤُكُمْ وَ تَضِجُّونَ فَلَا يُحْفَلُ بِضَجِيجِكُمْ وَ قَبْلَ أَنْ تَسْتَغِيثُوا فَلَا تُغَاثُوا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خواب غفلت بيدار شويد و پيش از رسيدن مرگ بكردار نيك سبقت جوئيد و پيشى گيريد بآمرزش پروردگار خود قبل از آنكه ديوارى بين شما زده شود كه باطنش رحمت خدا و ظاهرش عذاب خدا باشد پس هر چه فرياد زنيد كسى گوش بفرياد شما ندهد و هر چه ضجه و ناله كنيد بر ناله و ضجه شما كسى جمع نشود و توجه نكند و بخود آئيد قبل از آنكه التماس كنيد و دادرسى نباشد قبل از آنكه وقت را از دست بدهيد</w:t>
      </w:r>
      <w:bookmarkStart w:id="150" w:name="pg1978_10738"/>
    </w:p>
    <w:p>
      <w:pPr>
        <w:pStyle w:val="BookText"/>
        <w:rPr/>
      </w:pPr>
      <w:bookmarkEnd w:id="150"/>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51" w:name="__RefHeading___Toc3777488_3650668749"/>
      <w:bookmarkStart w:id="152" w:name="_Toc60"/>
      <w:bookmarkEnd w:id="151"/>
      <w:r>
        <w:rPr>
          <w:rtl w:val="true"/>
        </w:rPr>
        <w:t>نور نورها</w:t>
      </w:r>
      <w:bookmarkEnd w:id="152"/>
    </w:p>
    <w:p>
      <w:pPr>
        <w:pStyle w:val="BookText"/>
        <w:rPr/>
      </w:pPr>
      <w:r>
        <w:rPr>
          <w:rFonts w:ascii="Amiri" w:hAnsi="Amiri" w:eastAsia="Amiri" w:cs="Amiri"/>
          <w:color w:val="111111"/>
          <w:sz w:val="28"/>
          <w:sz w:val="28"/>
          <w:szCs w:val="28"/>
          <w:rtl w:val="true"/>
          <w:lang w:bidi="ar-SA"/>
        </w:rPr>
        <w:t>أَنَا نُورُ الْأَنْوَارِ</w:t>
      </w:r>
    </w:p>
    <w:p>
      <w:pPr>
        <w:pStyle w:val="BookText"/>
        <w:rPr/>
      </w:pPr>
      <w:r>
        <w:rPr>
          <w:rFonts w:ascii="IRNazanin" w:hAnsi="IRNazanin" w:eastAsia="IRNazanin"/>
          <w:color w:val="111111"/>
          <w:sz w:val="28"/>
          <w:sz w:val="28"/>
          <w:szCs w:val="28"/>
          <w:rtl w:val="true"/>
          <w:lang w:bidi="fa-IR"/>
        </w:rPr>
        <w:t>منم نور نور ها</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5"/>
        <w:numPr>
          <w:ilvl w:val="4"/>
          <w:numId w:val="1"/>
        </w:numPr>
        <w:rPr/>
      </w:pPr>
      <w:bookmarkStart w:id="153" w:name="__RefHeading___Toc3777490_3650668749"/>
      <w:bookmarkStart w:id="154" w:name="_Toc61"/>
      <w:bookmarkEnd w:id="153"/>
      <w:r>
        <w:rPr>
          <w:rtl w:val="true"/>
        </w:rPr>
        <w:t>علم اميرالمومنين عليه السلام</w:t>
      </w:r>
      <w:bookmarkEnd w:id="154"/>
    </w:p>
    <w:p>
      <w:pPr>
        <w:pStyle w:val="BookText"/>
        <w:rPr/>
      </w:pPr>
      <w:r>
        <w:rPr>
          <w:rFonts w:ascii="Amiri" w:hAnsi="Amiri" w:eastAsia="Amiri" w:cs="Amiri"/>
          <w:color w:val="111111"/>
          <w:sz w:val="28"/>
          <w:sz w:val="28"/>
          <w:szCs w:val="28"/>
          <w:rtl w:val="true"/>
          <w:lang w:bidi="ar-SA"/>
        </w:rPr>
        <w:t>روى ابن المغازلي بسنده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آبائه، عن امام المتقين عليّ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آله و سلّم ألف باب من العلم، فانفتح من كلّ واحد منها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هشتم عليه السلام ازآباء معصومين عليهم السلام خود از اميرالمومنين عليه السلام</w:t>
      </w:r>
    </w:p>
    <w:p>
      <w:pPr>
        <w:pStyle w:val="BookText"/>
        <w:rPr/>
      </w:pPr>
      <w:r>
        <w:rPr>
          <w:rFonts w:ascii="IRNazanin" w:hAnsi="IRNazanin" w:eastAsia="IRNazanin"/>
          <w:color w:val="111111"/>
          <w:sz w:val="28"/>
          <w:sz w:val="28"/>
          <w:szCs w:val="28"/>
          <w:rtl w:val="true"/>
          <w:lang w:bidi="fa-IR"/>
        </w:rPr>
        <w:t>از پيامبر نقل مي كندكه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من هزار باب از علم را ياد داد كه از هر بابي هزار باب ديگر باز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Heading3"/>
        <w:numPr>
          <w:ilvl w:val="2"/>
          <w:numId w:val="1"/>
        </w:numPr>
        <w:rPr/>
      </w:pPr>
      <w:bookmarkStart w:id="155" w:name="__RefHeading___Toc3777492_3650668749"/>
      <w:bookmarkStart w:id="156" w:name="_Toc62"/>
      <w:bookmarkEnd w:id="155"/>
      <w:r>
        <w:rPr>
          <w:rtl w:val="true"/>
        </w:rPr>
        <w:t>در بين انبياءالهي</w:t>
      </w:r>
      <w:bookmarkEnd w:id="156"/>
    </w:p>
    <w:p>
      <w:pPr>
        <w:pStyle w:val="Heading4"/>
        <w:numPr>
          <w:ilvl w:val="3"/>
          <w:numId w:val="1"/>
        </w:numPr>
        <w:rPr/>
      </w:pPr>
      <w:bookmarkStart w:id="157" w:name="__RefHeading___Toc3777494_3650668749"/>
      <w:bookmarkStart w:id="158" w:name="_Toc63"/>
      <w:bookmarkEnd w:id="157"/>
      <w:r>
        <w:rPr>
          <w:rtl w:val="true"/>
        </w:rPr>
        <w:t>ولايت على در تمام كتب پيغمبران نوشته شده است</w:t>
      </w:r>
      <w:bookmarkEnd w:id="158"/>
    </w:p>
    <w:p>
      <w:pPr>
        <w:pStyle w:val="BookText"/>
        <w:rPr/>
      </w:pPr>
      <w:r>
        <w:rPr>
          <w:rFonts w:ascii="Amiri" w:hAnsi="Amiri" w:eastAsia="Amiri" w:cs="Amiri"/>
          <w:color w:val="111111"/>
          <w:sz w:val="28"/>
          <w:sz w:val="28"/>
          <w:szCs w:val="28"/>
          <w:rtl w:val="true"/>
          <w:lang w:bidi="ar-SA"/>
        </w:rPr>
        <w:t>عَنْ مُحَمَّدِ بْنِ الْفُضَيْلِ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مَكْتُوبَةٌ فِي جَمِيعِ صُحُفِ الْأَنْبِيَاءِ وَ لَمْ يَبْعَثِ اللَّهُ نَبِيّاً إِلَّا بِنُبُوَّةِ مُحَمَّدٍ وَ وَصِيَّةِ عَلِيٍّ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 السلام در تمام كتب پيغمبران نوشته شده است و خدا هيچ پيغمبرى را مبعوث نسازد، جز به نبوت محمد صلّى اللَّه عليه و آله و وصيت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اقرار باين دو مطلب از طرف خدا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4"/>
        <w:numPr>
          <w:ilvl w:val="3"/>
          <w:numId w:val="1"/>
        </w:numPr>
        <w:rPr/>
      </w:pPr>
      <w:bookmarkStart w:id="159" w:name="__RefHeading___Toc3777496_3650668749"/>
      <w:bookmarkStart w:id="160" w:name="_Toc64"/>
      <w:bookmarkEnd w:id="159"/>
      <w:r>
        <w:rPr>
          <w:rtl w:val="true"/>
        </w:rPr>
        <w:t>اگرصاحب غديرنبود آدم خلق نميشد</w:t>
      </w:r>
      <w:bookmarkEnd w:id="16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الصَّلْتِ الْهَرَوِيِّ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صَلَوَاتُ اللَّهِ عَلَيْهِ لَمَّا أَكْرَمَهُ اللَّهُ تَعَالَى بِإِسْجَادِهِ مَلَائِكَتَهُ لَهُ وَ بِإِدْخَالِهِ الْجَنَّةَ نَادَاهُ اللَّهُ ارْفَعْ رَأْسَكَ يَا آدَمُ فَانْظُرْ إِلَى سَاقِ عَرْشِي فَنَظَرَ فَوَجَدَ عَلَيْهِ مَكْتُوباً لَا إِلَهَ إِلَّا اللَّهُ مُحَمَّدٌ رَسُولُ اللَّهِ عَلِيُّ بْنُ أَبِي طَالِبٍ أَمِيرُ الْمُؤْمِنِينَ وَ زَوْجَتُهُ فَاطِمَةُ سَيِّدَةُ نِسَاءِ الْعَالَمِينَ وَ الْحَسَنُ وَ الْحُسَيْنُ سَيِّدَا شَبَابِ أَهْلِ الْجَنَّةِ فَقَالَ آدَمُ يَا رَبِّ مَنْ هَؤُلَاءِ قَالَ عَزَّ وَ جَلَّ هَؤُلَاءِ ذُرِّيَّتُكَ لَوْلَاهُمْ مَا خَلَقْتُكَ</w:t>
      </w:r>
      <w:r>
        <w:rPr>
          <w:rFonts w:eastAsia="Amiri" w:cs="Amiri" w:ascii="Amiri" w:hAnsi="Amiri"/>
          <w:color w:val="111111"/>
          <w:sz w:val="28"/>
          <w:szCs w:val="28"/>
          <w:rtl w:val="true"/>
          <w:lang w:bidi="ar-SA"/>
        </w:rPr>
        <w:t>.</w:t>
      </w:r>
      <w:bookmarkStart w:id="161" w:name="pg1978_10739"/>
    </w:p>
    <w:p>
      <w:pPr>
        <w:pStyle w:val="BookText"/>
        <w:rPr/>
      </w:pPr>
      <w:bookmarkEnd w:id="161"/>
      <w:r>
        <w:rPr>
          <w:rFonts w:ascii="IRNazanin" w:hAnsi="IRNazanin" w:eastAsia="IRNazanin"/>
          <w:color w:val="111111"/>
          <w:sz w:val="28"/>
          <w:sz w:val="28"/>
          <w:szCs w:val="28"/>
          <w:rtl w:val="true"/>
          <w:lang w:bidi="fa-IR"/>
        </w:rPr>
        <w:t>از ابا صلت هروي از امام رضا عليه السلام روايت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خداوند آدم را به وسيله سجده ملائكه و دخول در بهشت گرامي داشت ،خدا ندا داد كه اي آدم سرت را بالا ببر و به ساق عرش من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نگاه كرد و ديد كه نوشته شده هيچ معبودي جز خداي يگانه نيست ،محمد رسول خداست،علي بن ابي طالب اميرالمومنين و همسر او فاطمه ،سيده زنان عالم ،و حسن و حسين عليهم السلام دو آقاي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سوال نمود كه اي پروردگار من، اينان كيانند؟خداوند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ذريه تواند كه اگر اينها نبودند تو را خلق نمي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162" w:name="__RefHeading___Toc3777498_3650668749"/>
      <w:bookmarkStart w:id="163" w:name="_Toc65"/>
      <w:bookmarkEnd w:id="162"/>
      <w:r>
        <w:rPr>
          <w:rtl w:val="true"/>
        </w:rPr>
        <w:t>دربين ملائكه</w:t>
      </w:r>
      <w:bookmarkEnd w:id="163"/>
    </w:p>
    <w:p>
      <w:pPr>
        <w:pStyle w:val="BookText"/>
        <w:rPr/>
      </w:pPr>
      <w:r>
        <w:rPr>
          <w:rFonts w:ascii="IRNazanin" w:hAnsi="IRNazanin" w:eastAsia="IRNazanin"/>
          <w:color w:val="111111"/>
          <w:sz w:val="28"/>
          <w:sz w:val="28"/>
          <w:szCs w:val="28"/>
          <w:rtl w:val="true"/>
          <w:lang w:bidi="fa-IR"/>
        </w:rPr>
        <w:t xml:space="preserve">ملائكه درصورتيكه ولايت راقبول نكنند ازدرگاه الهي رانده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گرچه ملك مقربي بود اما بخاطر مخالفت باامرالهي ،رجيم شده و مورد لعنت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مَثَلُ الْمُؤْمِنِينَ فِي قَبُولِهِمْ وَلَاءَ أَمِيرِ الْمُؤْمِنِينَ فِي يَوْمِ غَدِيرِ خُمٍّ كَمَثَلِ الْمَلَائِكَةِ فِي سُجُودِهِمْ لِآدَمَ وَ مَثَلُ مَنْ أَبَى وَلَايَةَ أَمِيرِ الْمُؤْمِنِينَ فِي يَوْمِ الْغَدِيرِ مَثَلُ إِبْلِيسَ وَ فِي هَذَا الْيَوْمِ أُنْزِلَتْ هَذِهِ الْآيَةُ الْيَوْمَ أَكْمَلْتُ لَكُمْ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كه ايمان و ولايت امير المؤمنين عليه السلام را پذيرفتند، مانند فرشتگانى هستند كه براى آدم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ولايت امير المؤمنين عليه السلام را در روز غدير قبول نكردند مانند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بخوبى كامل نمودم در اين روز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حضرت علي عليه السلام در روز غدير مصداق اطاعت از خداوند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ولايت يك مساله شخصي از سوي رسول خدا و ائمه عليهم السلام نيست</w:t>
      </w:r>
      <w:r>
        <w:rPr>
          <w:rFonts w:eastAsia="Amiri" w:cs="Amiri" w:ascii="Amiri" w:hAnsi="Amiri"/>
          <w:color w:val="111111"/>
          <w:sz w:val="28"/>
          <w:szCs w:val="28"/>
          <w:rtl w:val="true"/>
          <w:lang w:bidi="ar-SA"/>
        </w:rPr>
        <w:t>.</w:t>
      </w:r>
      <w:bookmarkStart w:id="164" w:name="pg1978_10740"/>
    </w:p>
    <w:p>
      <w:pPr>
        <w:pStyle w:val="BookText"/>
        <w:rPr/>
      </w:pPr>
      <w:bookmarkEnd w:id="16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ولايت در حقيقت تمرد از دستورات خداوند متعال است و كسي كه ولايت آن حضرت را نپذيرد مسير شيطان را در پيش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روز غدير اين است كه پذيرش و بيعت با حضرت علي عليه السلام مثل سجده كردن ملائكه بر حضرت آدم عليه السلام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روز عيد غدير ملائكه به انسان سجده مي كنند و آن انسان كاملي كه مورد اين اكرام قرا مي گيرد كسي نيست مگر امير المومنين علي عليه السلام و ساير ائمه معصومين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كنندگان ولايت علي عليه السلام متكبريني هستند كه هر چقدر هم عبادت داشته باشند با اين انكار اعمالشان باطل است و نه تنها اجر چنداني ندارند بلكه مغضوب خدا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آزمايش انسانها است ، همچنان كه روز سجده بر حضرت آدم عليه السلام روز آزمايش ملائكه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بهترين فرصت براي تجديد پيمان با امام زمان عجل الله تعالي فرجه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مائده آيه</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165" w:name="__RefHeading___Toc3777500_3650668749"/>
      <w:bookmarkStart w:id="166" w:name="_Toc66"/>
      <w:bookmarkEnd w:id="165"/>
      <w:r>
        <w:rPr>
          <w:rtl w:val="true"/>
        </w:rPr>
        <w:t>دربين مومنين</w:t>
      </w:r>
      <w:bookmarkEnd w:id="166"/>
    </w:p>
    <w:p>
      <w:pPr>
        <w:pStyle w:val="BookText"/>
        <w:rPr/>
      </w:pPr>
      <w:r>
        <w:rPr>
          <w:rFonts w:ascii="Amiri" w:hAnsi="Amiri" w:eastAsia="Amiri" w:cs="Amiri"/>
          <w:color w:val="111111"/>
          <w:sz w:val="28"/>
          <w:sz w:val="28"/>
          <w:szCs w:val="28"/>
          <w:rtl w:val="true"/>
          <w:lang w:bidi="ar-SA"/>
        </w:rPr>
        <w:t>دربين مردم كسانيكه ولايت را قبول كنند مومن بوده وداراي ايمان هستند يعني اطاعت امر الهي را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مَثَلُ الْمُؤْمِنِينَ فِي قَبُولِهِمْ وَلَاءَ أَمِيرِ الْمُؤْمِنِينَ فِي يَوْمِ غَدِيرِ خُمٍّ كَمَثَلِ الْمَلَائِكَةِ فِي سُجُودِهِمْ لِآدَمَ وَ مَثَلُ مَنْ أَبَى وَلَايَةَ أَمِيرِ الْمُؤْمِنِينَ فِي يَوْمِ الْغَدِيرِ مَثَلُ إِبْلِيسَ وَ فِي هَذَا الْيَوْمِ أُنْزِلَتْ هَذِهِ الْآيَةُ الْيَوْمَ أَكْمَلْتُ لَكُمْ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مؤمنين كه ايمان و ولايت امير المؤمنين عليه السلام را پذيرفتند، مانند فرشتگانى هستند كه براى آدم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ولايت امير المؤمنين عليه السلام را در روز غدير قبول نكردند مانند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بخوبى كامل نمودم در اين روز نازل شد</w:t>
      </w:r>
      <w:r>
        <w:rPr>
          <w:rFonts w:eastAsia="IRNazanin" w:cs="IRNazanin"/>
          <w:color w:val="111111"/>
          <w:sz w:val="28"/>
          <w:szCs w:val="28"/>
          <w:rtl w:val="true"/>
          <w:lang w:bidi="fa-IR"/>
        </w:rPr>
        <w:t>.</w:t>
      </w:r>
      <w:bookmarkStart w:id="167" w:name="pg1978_10741"/>
    </w:p>
    <w:p>
      <w:pPr>
        <w:pStyle w:val="BookText"/>
        <w:rPr/>
      </w:pPr>
      <w:bookmarkEnd w:id="167"/>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حضرت علي عليه السلام در روز غدير مصداق اطاعت از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ولايت يك مساله شخصي از سوي رسول خدا و ائمه عليهم السلام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ولايت در حقيقت تمرد از دستورات خداوند متعال است و كسي كه ولايت آن حضرت را نپذيرد مسير شيطان را در پيش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روز غدير اين است كه پذيرش و بيعت با حضرت علي عليه السلام مثل سجده كردن ملائكه بر حضرت آدم عليه السلام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روز عيد غدير ملائكه به انسان سجده مي كنند و آن انسان كاملي كه مورد اين اكرام قرا مي گيرد كسي نيست مگر امير المومنين علي عليه السلام و ساير ائمه معصومين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كنندگان ولايت علي عليه السلام متكبريني هستند كه هر چقدر هم عبادت داشته باشند با اين انكار اعمالشان باطل است و نه تنها اجر چنداني ندارند بلكه مغضوب خدا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آزمايش انسانها است ، همچنان كه روز سجده بر حضرت آدم عليه السلام روز آزمايش ملائكه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بهترين فرصت براي تجديد پيمان با امام زمان عجل الله تعالي فرجه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مائده آيه</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2"/>
        <w:numPr>
          <w:ilvl w:val="1"/>
          <w:numId w:val="1"/>
        </w:numPr>
        <w:rPr/>
      </w:pPr>
      <w:bookmarkStart w:id="168" w:name="__RefHeading___Toc3777502_3650668749"/>
      <w:bookmarkStart w:id="169" w:name="_Toc67"/>
      <w:bookmarkEnd w:id="168"/>
      <w:r>
        <w:rPr>
          <w:rtl w:val="true"/>
        </w:rPr>
        <w:t>تبيين جايگاه عيد غدير</w:t>
      </w:r>
      <w:bookmarkEnd w:id="169"/>
    </w:p>
    <w:p>
      <w:pPr>
        <w:pStyle w:val="Heading3"/>
        <w:numPr>
          <w:ilvl w:val="2"/>
          <w:numId w:val="1"/>
        </w:numPr>
        <w:rPr/>
      </w:pPr>
      <w:bookmarkStart w:id="170" w:name="__RefHeading___Toc3777504_3650668749"/>
      <w:bookmarkStart w:id="171" w:name="_Toc68"/>
      <w:bookmarkEnd w:id="170"/>
      <w:r>
        <w:rPr>
          <w:rtl w:val="true"/>
        </w:rPr>
        <w:t>درقرآن كريم</w:t>
      </w:r>
      <w:bookmarkEnd w:id="171"/>
    </w:p>
    <w:p>
      <w:pPr>
        <w:pStyle w:val="Heading4"/>
        <w:numPr>
          <w:ilvl w:val="3"/>
          <w:numId w:val="1"/>
        </w:numPr>
        <w:rPr/>
      </w:pPr>
      <w:bookmarkStart w:id="172" w:name="__RefHeading___Toc3777506_3650668749"/>
      <w:bookmarkStart w:id="173" w:name="_Toc69"/>
      <w:bookmarkEnd w:id="172"/>
      <w:r>
        <w:rPr>
          <w:rtl w:val="true"/>
        </w:rPr>
        <w:t>اليوم أكملت لكم دينكم و أتممت عليكم نعمتي</w:t>
      </w:r>
      <w:bookmarkEnd w:id="17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القاسم بن العلاء رحمه الله رفعه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بمرو فاجتمعنا في الجامع يوم الجمعة في بدء مقدمنا فأدارواأمر الإمامة و ذكروا كثرة اختلاف الناس فيها فدخلت على سيدي فأعلمته خوض الناس فيه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 خدعوا عن آرائهم إن الله عز و جل لم يقبض نبيه صلي الله عليه واله حتى أكمل له الدين و أنزل عليه القرآن فيه تبيان كل شي‌ء بين فيه الحلال و الحرام و الحدود و الأحكام و جميع ما يحتاج إليه الناس كملا فقال عز و جل ما فرطنا في الكتاب من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في حجة الوداع و هي آخر عمره صلي الله عليه واله 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الإمامة من تمام الدين و لم يمض ص حتى بين لأمته معالم دينهم و أوضح لهم سبيلهم و تركهم على قصد سبيل الحق و أقام لهم عليا عليه السلام علما و إماما و ما ترك لهم شيئا يحتاج إليه الأمة إلا بينه فمن زعم أن الله عز و جل لم يكمل دينه فقد رد كتاب الله و من رد كتاب الله فهو كافر به هل 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العزيز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ايام على بن موسى الرضا عليه السلام در مرو بوديم، در آغاز ورود خود، روز جمعه در مسجد جامع گرد آمديم و در موضوع امر امامت كه مورد اختلاف فراوان مردم بود گفتگو كرديم و من شرفياب حضور سيد خود امام رضا عليه السلام شدم و بررسيهاى مردم را در امر امامت به عرض او رسانيدم،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العزيز، اين مردم نادانند و از رأى و دين خود فريب خورده‌اند، به راستى خدا عز و جل جان‌پيغمبر خود را نگرفت تا دين را براى او كامل كرد و قرآنى به او فرستاد كه شرح هر چيز در آن است، حلال و حرام و حدود و احكام و آنچه مردم بدان نياز دارند همه را در آن بيان كرده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كتاب چيزى را فرو گذار نكرديم در سفر حجة الوداع كه آخر عمر پيغمبر بود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را براى شما كامل كردم و نعمت خود را بر شما تمام كردم و اسلام را براى شما پسنديدم، تا دين شماباشد امر امامت از كمال دين و تمام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از دنيا نرفت تا براى مردم همه معالم دين آنها را بيان كرد و راه آنان را بر ايشان روشن ساخت و آنها را بر جاده حق واداشت و على عليه السلام را براى آنها رهبر و پيشوا ساخت و از چيزى كه مورد نياز امت باشد صرف نظر نكرد تا آن را بيان نمود، هر كه گمان برد كه خدا دينش را كامل نكرده كتاب خدا را رد كرده است و هر كه كتاب خدا را رد كند كافر است بدان، آيا مى‌دانند قدر و موقعيت امامت را در ميان امت تا اختيار و انتخاب آنان در آن روا باشد، به راستى امامت اندازه‌اى فراتر و مقامى والاتر و موقعى بالاتر و آستانى منيع‌تر و عمقى فروتر از آن دارد كه مردم با عقل خود بدان رسند يا با رأى و نظر خود آن را درك كنند يا به انتخاب خود امامى بگمارند</w:t>
      </w:r>
      <w:r>
        <w:rPr>
          <w:rFonts w:eastAsia="IRNazanin" w:cs="IRNazanin"/>
          <w:color w:val="111111"/>
          <w:sz w:val="28"/>
          <w:szCs w:val="28"/>
          <w:rtl w:val="true"/>
          <w:lang w:bidi="fa-IR"/>
        </w:rPr>
        <w:t>.</w:t>
      </w:r>
      <w:bookmarkStart w:id="174" w:name="pg1978_10743"/>
    </w:p>
    <w:p>
      <w:pPr>
        <w:pStyle w:val="BookText"/>
        <w:rPr/>
      </w:pPr>
      <w:bookmarkEnd w:id="17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كمره‌اى،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175" w:name="__RefHeading___Toc3777508_3650668749"/>
      <w:bookmarkStart w:id="176" w:name="_Toc70"/>
      <w:bookmarkEnd w:id="175"/>
      <w:r>
        <w:rPr>
          <w:rtl w:val="true"/>
        </w:rPr>
        <w:t>در بين انبياءالهي</w:t>
      </w:r>
      <w:bookmarkEnd w:id="176"/>
    </w:p>
    <w:p>
      <w:pPr>
        <w:pStyle w:val="Heading4"/>
        <w:numPr>
          <w:ilvl w:val="3"/>
          <w:numId w:val="1"/>
        </w:numPr>
        <w:rPr/>
      </w:pPr>
      <w:bookmarkStart w:id="177" w:name="__RefHeading___Toc3777510_3650668749"/>
      <w:bookmarkStart w:id="178" w:name="_Toc71"/>
      <w:bookmarkEnd w:id="177"/>
      <w:r>
        <w:rPr>
          <w:rtl w:val="true"/>
        </w:rPr>
        <w:t>روز نجات حضرت ابراهيم عليه السلام از آتش</w:t>
      </w:r>
      <w:bookmarkEnd w:id="178"/>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 xml:space="preserve">وَ هُوَ الْيَوْمُ الَّذِي نَجَا فِيهِ إِبْرَاهِيمُ الْخَلِيلُ مِنَ النَّارِ فَصَامَهُ شُكْراً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روزي است كه ابراهيم عليه السلام از آتش نجات پيدا كرد و براي شكر گذاري ، آن روز را روزه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4"/>
        <w:numPr>
          <w:ilvl w:val="3"/>
          <w:numId w:val="1"/>
        </w:numPr>
        <w:rPr/>
      </w:pPr>
      <w:bookmarkStart w:id="179" w:name="__RefHeading___Toc3777512_3650668749"/>
      <w:bookmarkStart w:id="180" w:name="_Toc72"/>
      <w:bookmarkEnd w:id="179"/>
      <w:r>
        <w:rPr>
          <w:rtl w:val="true"/>
        </w:rPr>
        <w:t>تعيين وصي توسط انبياء در روز غدير</w:t>
      </w:r>
      <w:bookmarkEnd w:id="180"/>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مَا بَعَثَ اللَّهُ نَبِيّاً إِلَّا وَ كَانَ يَوْمُ بَعْثِهِ مِثْلَ يَوْمِ الْغَدِيرِ عِنْدَهُ وَ عَرَفَ حُرْمَتَهُ إِذْ نَصَبَ لِأُمَّتِهِ وَصِيّاً وَ خَلِيفَةً مِنْ بَعْدِهِ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پيامبرانى كه خداوند فرستاده است روز بعثت خود را باندازه روز غدير ارج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براى امت خود جانشين و خليفه‌اى براى بعد از خود، در اين روز معين مى‌كردند، ارزش اين روز را درك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سلف هم جانشينان خود را در اين روز انتخاب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در امم گذشته عيد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181" w:name="__RefHeading___Toc3777514_3650668749"/>
      <w:bookmarkStart w:id="182" w:name="_Toc73"/>
      <w:bookmarkEnd w:id="181"/>
      <w:r>
        <w:rPr>
          <w:rtl w:val="true"/>
        </w:rPr>
        <w:t>درسيره معصومين عليهم السلام</w:t>
      </w:r>
      <w:bookmarkEnd w:id="182"/>
    </w:p>
    <w:p>
      <w:pPr>
        <w:pStyle w:val="Heading4"/>
        <w:numPr>
          <w:ilvl w:val="3"/>
          <w:numId w:val="1"/>
        </w:numPr>
        <w:rPr/>
      </w:pPr>
      <w:bookmarkStart w:id="183" w:name="__RefHeading___Toc3777516_3650668749"/>
      <w:bookmarkStart w:id="184" w:name="_Toc74"/>
      <w:bookmarkEnd w:id="183"/>
      <w:r>
        <w:rPr>
          <w:rtl w:val="true"/>
        </w:rPr>
        <w:t>پيامبراكرم صلي الله عليه واله</w:t>
      </w:r>
      <w:bookmarkEnd w:id="184"/>
    </w:p>
    <w:p>
      <w:pPr>
        <w:pStyle w:val="BookText"/>
        <w:rPr/>
      </w:pPr>
      <w:r>
        <w:rPr>
          <w:rFonts w:ascii="Amiri" w:hAnsi="Amiri" w:eastAsia="Amiri" w:cs="Amiri"/>
          <w:color w:val="111111"/>
          <w:sz w:val="28"/>
          <w:sz w:val="28"/>
          <w:szCs w:val="28"/>
          <w:rtl w:val="true"/>
          <w:lang w:bidi="ar-SA"/>
        </w:rPr>
        <w:t>علي بن موسى الرضا، أنبأنا أبي، عن أبيه جعفر الصادق، حدثني أبي، عن أبيه على بن الحسين، عن أبيه عن جدّه علي بن أبي طالب عليهم السلام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موسى الرضا عليه السّلام از پدرش موسى بن جعفر عليه السّلام از پدرش جعفر بن محمّد عليه السّلام از پدرش على بن الحسين عليه السّلام از حسين بن علي عليه السلام از امير المؤمنين عليه السّلام روايت نموده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على عليه السّلام مولاى او است بار خدايا دوست دار آنكه را كه او را دوست دارد و دشمن دار آنكه را كه او را دشمن دارد و خوار گردان آنكه را كه او را خوار گرداند و يارى كن آنكه را كه او را يارى كند</w:t>
      </w:r>
      <w:bookmarkStart w:id="185" w:name="pg1978_10744"/>
    </w:p>
    <w:p>
      <w:pPr>
        <w:pStyle w:val="BookText"/>
        <w:rPr/>
      </w:pPr>
      <w:bookmarkEnd w:id="185"/>
      <w:r>
        <w:rPr>
          <w:rFonts w:ascii="Amiri" w:hAnsi="Amiri" w:eastAsia="Amiri" w:cs="Amiri"/>
          <w:color w:val="111111"/>
          <w:sz w:val="28"/>
          <w:sz w:val="28"/>
          <w:szCs w:val="28"/>
          <w:rtl w:val="true"/>
          <w:lang w:bidi="ar-SA"/>
        </w:rPr>
        <w:t>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4"/>
        <w:numPr>
          <w:ilvl w:val="3"/>
          <w:numId w:val="1"/>
        </w:numPr>
        <w:rPr/>
      </w:pPr>
      <w:bookmarkStart w:id="186" w:name="__RefHeading___Toc3777518_3650668749"/>
      <w:bookmarkStart w:id="187" w:name="_Toc75"/>
      <w:bookmarkEnd w:id="186"/>
      <w:r>
        <w:rPr>
          <w:rtl w:val="true"/>
        </w:rPr>
        <w:t>اميرالمومنين عليه السلام</w:t>
      </w:r>
      <w:bookmarkEnd w:id="187"/>
    </w:p>
    <w:p>
      <w:pPr>
        <w:pStyle w:val="Heading5"/>
        <w:numPr>
          <w:ilvl w:val="4"/>
          <w:numId w:val="1"/>
        </w:numPr>
        <w:rPr/>
      </w:pPr>
      <w:bookmarkStart w:id="188" w:name="__RefHeading___Toc3777520_3650668749"/>
      <w:bookmarkStart w:id="189" w:name="_Toc76"/>
      <w:bookmarkEnd w:id="188"/>
      <w:r>
        <w:rPr>
          <w:rtl w:val="true"/>
        </w:rPr>
        <w:t>اسامي روز غدير</w:t>
      </w:r>
      <w:bookmarkEnd w:id="189"/>
    </w:p>
    <w:p>
      <w:pPr>
        <w:pStyle w:val="Heading6"/>
        <w:numPr>
          <w:ilvl w:val="5"/>
          <w:numId w:val="1"/>
        </w:numPr>
        <w:rPr/>
      </w:pPr>
      <w:bookmarkStart w:id="190" w:name="__RefHeading___Toc3777522_3650668749"/>
      <w:bookmarkStart w:id="191" w:name="_Toc77"/>
      <w:bookmarkEnd w:id="190"/>
      <w:r>
        <w:rPr>
          <w:rtl w:val="true"/>
        </w:rPr>
        <w:t>اشاره</w:t>
      </w:r>
      <w:bookmarkEnd w:id="191"/>
    </w:p>
    <w:p>
      <w:pPr>
        <w:pStyle w:val="Heading6"/>
        <w:numPr>
          <w:ilvl w:val="5"/>
          <w:numId w:val="1"/>
        </w:numPr>
        <w:rPr/>
      </w:pPr>
      <w:bookmarkStart w:id="192" w:name="__RefHeading___Toc3777524_3650668749"/>
      <w:bookmarkStart w:id="193" w:name="_Toc78"/>
      <w:bookmarkEnd w:id="192"/>
      <w:r>
        <w:rPr/>
        <w:t>1</w:t>
      </w:r>
      <w:r>
        <w:rPr>
          <w:rtl w:val="true"/>
        </w:rPr>
        <w:t>-</w:t>
      </w:r>
      <w:r>
        <w:rPr>
          <w:rtl w:val="true"/>
        </w:rPr>
        <w:t>روز بلند مرتبه</w:t>
      </w:r>
      <w:bookmarkEnd w:id="193"/>
    </w:p>
    <w:p>
      <w:pPr>
        <w:pStyle w:val="BookText"/>
        <w:rPr/>
      </w:pPr>
      <w:r>
        <w:rPr>
          <w:rFonts w:ascii="Amiri" w:hAnsi="Amiri" w:eastAsia="Amiri" w:cs="Amiri"/>
          <w:color w:val="111111"/>
          <w:sz w:val="28"/>
          <w:sz w:val="28"/>
          <w:szCs w:val="28"/>
          <w:rtl w:val="true"/>
          <w:lang w:bidi="ar-SA"/>
        </w:rPr>
        <w:t>إِنَّ هَذَا يَوْمٌ عَظِيمُ الشَّأْنِ فِيهِ وَقَعَ الْفَرَجُ وَ رُفِعَتِ الدرج وَ وَضَحَتِ الْحُجَجُ</w:t>
      </w:r>
    </w:p>
    <w:p>
      <w:pPr>
        <w:pStyle w:val="BookText"/>
        <w:rPr/>
      </w:pPr>
      <w:r>
        <w:rPr>
          <w:rFonts w:ascii="IRNazanin" w:hAnsi="IRNazanin" w:eastAsia="IRNazanin"/>
          <w:color w:val="111111"/>
          <w:sz w:val="28"/>
          <w:sz w:val="28"/>
          <w:szCs w:val="28"/>
          <w:rtl w:val="true"/>
          <w:lang w:bidi="fa-IR"/>
        </w:rPr>
        <w:t>امروز روز بزرگ و عظيم الشأنى است فرج در اين روز رسيد و بلندى رتبه در اين روز معلوم شد روز واضح شدن حجتهاي الهي</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94" w:name="__RefHeading___Toc3777526_3650668749"/>
      <w:bookmarkStart w:id="195" w:name="_Toc79"/>
      <w:bookmarkEnd w:id="194"/>
      <w:r>
        <w:rPr/>
        <w:t>2</w:t>
      </w:r>
      <w:r>
        <w:rPr>
          <w:rtl w:val="true"/>
        </w:rPr>
        <w:t>-</w:t>
      </w:r>
      <w:r>
        <w:rPr>
          <w:rtl w:val="true"/>
        </w:rPr>
        <w:t>روز اشكارشدن</w:t>
      </w:r>
      <w:bookmarkEnd w:id="195"/>
    </w:p>
    <w:p>
      <w:pPr>
        <w:pStyle w:val="BookText"/>
        <w:rPr/>
      </w:pPr>
      <w:r>
        <w:rPr>
          <w:rFonts w:ascii="Amiri" w:hAnsi="Amiri" w:eastAsia="Amiri" w:cs="Amiri"/>
          <w:color w:val="111111"/>
          <w:sz w:val="28"/>
          <w:sz w:val="28"/>
          <w:szCs w:val="28"/>
          <w:rtl w:val="true"/>
          <w:lang w:bidi="ar-SA"/>
        </w:rPr>
        <w:t xml:space="preserve">وَ هُوَ يَوْمُ الْإِيضَاحِ وَ الْإِفْصَاحِ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الصِّرَاحِ</w:t>
      </w:r>
    </w:p>
    <w:p>
      <w:pPr>
        <w:pStyle w:val="BookText"/>
        <w:rPr/>
      </w:pPr>
      <w:r>
        <w:rPr>
          <w:rFonts w:ascii="IRNazanin" w:hAnsi="IRNazanin" w:eastAsia="IRNazanin"/>
          <w:color w:val="111111"/>
          <w:sz w:val="28"/>
          <w:sz w:val="28"/>
          <w:szCs w:val="28"/>
          <w:rtl w:val="true"/>
          <w:lang w:bidi="fa-IR"/>
        </w:rPr>
        <w:t>امروز روز آشكار شدن و ظاهر گرديدن حق است و</w:t>
      </w:r>
    </w:p>
    <w:p>
      <w:pPr>
        <w:pStyle w:val="BookText"/>
        <w:rPr/>
      </w:pPr>
      <w:r>
        <w:rPr>
          <w:rFonts w:ascii="IRNazanin" w:hAnsi="IRNazanin" w:eastAsia="IRNazanin"/>
          <w:color w:val="111111"/>
          <w:sz w:val="28"/>
          <w:sz w:val="28"/>
          <w:szCs w:val="28"/>
          <w:rtl w:val="true"/>
          <w:lang w:bidi="fa-IR"/>
        </w:rPr>
        <w:t>روز پرده بردارى از مقام بلند است</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96" w:name="__RefHeading___Toc3777528_3650668749"/>
      <w:bookmarkStart w:id="197" w:name="_Toc80"/>
      <w:bookmarkEnd w:id="196"/>
      <w:r>
        <w:rPr/>
        <w:t>3</w:t>
      </w:r>
      <w:r>
        <w:rPr>
          <w:rtl w:val="true"/>
        </w:rPr>
        <w:t>-</w:t>
      </w:r>
      <w:r>
        <w:rPr>
          <w:rtl w:val="true"/>
        </w:rPr>
        <w:t>روز كامل شدن دين</w:t>
      </w:r>
      <w:bookmarkEnd w:id="197"/>
    </w:p>
    <w:p>
      <w:pPr>
        <w:pStyle w:val="BookText"/>
        <w:rPr/>
      </w:pPr>
      <w:r>
        <w:rPr>
          <w:rFonts w:ascii="Amiri" w:hAnsi="Amiri" w:eastAsia="Amiri" w:cs="Amiri"/>
          <w:color w:val="111111"/>
          <w:sz w:val="28"/>
          <w:sz w:val="28"/>
          <w:szCs w:val="28"/>
          <w:rtl w:val="true"/>
          <w:lang w:bidi="ar-SA"/>
        </w:rPr>
        <w:t>وَ يَوْمُ كَمَالِ الدِّينِ</w:t>
      </w:r>
    </w:p>
    <w:p>
      <w:pPr>
        <w:pStyle w:val="BookText"/>
        <w:rPr/>
      </w:pPr>
      <w:r>
        <w:rPr>
          <w:rFonts w:ascii="Amiri" w:hAnsi="Amiri" w:eastAsia="Amiri" w:cs="Amiri"/>
          <w:color w:val="111111"/>
          <w:sz w:val="28"/>
          <w:sz w:val="28"/>
          <w:szCs w:val="28"/>
          <w:rtl w:val="true"/>
          <w:lang w:bidi="ar-SA"/>
        </w:rPr>
        <w:t>روز كامل شدن دين است</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198" w:name="__RefHeading___Toc3777530_3650668749"/>
      <w:bookmarkStart w:id="199" w:name="_Toc81"/>
      <w:bookmarkEnd w:id="198"/>
      <w:r>
        <w:rPr/>
        <w:t>4</w:t>
      </w:r>
      <w:r>
        <w:rPr>
          <w:rtl w:val="true"/>
        </w:rPr>
        <w:t>-</w:t>
      </w:r>
      <w:r>
        <w:rPr>
          <w:rtl w:val="true"/>
        </w:rPr>
        <w:t>روز عهد معهود</w:t>
      </w:r>
      <w:bookmarkEnd w:id="199"/>
    </w:p>
    <w:p>
      <w:pPr>
        <w:pStyle w:val="BookText"/>
        <w:rPr/>
      </w:pPr>
      <w:r>
        <w:rPr>
          <w:rFonts w:ascii="Amiri" w:hAnsi="Amiri" w:eastAsia="Amiri" w:cs="Amiri"/>
          <w:color w:val="111111"/>
          <w:sz w:val="28"/>
          <w:sz w:val="28"/>
          <w:szCs w:val="28"/>
          <w:rtl w:val="true"/>
          <w:lang w:bidi="ar-SA"/>
        </w:rPr>
        <w:t>وَ يَوْمُ الْعَهْدِ الْمَعْهُودِ</w:t>
      </w:r>
    </w:p>
    <w:p>
      <w:pPr>
        <w:pStyle w:val="BookText"/>
        <w:rPr/>
      </w:pPr>
      <w:r>
        <w:rPr>
          <w:rFonts w:ascii="IRNazanin" w:hAnsi="IRNazanin" w:eastAsia="IRNazanin"/>
          <w:color w:val="111111"/>
          <w:sz w:val="28"/>
          <w:sz w:val="28"/>
          <w:szCs w:val="28"/>
          <w:rtl w:val="true"/>
          <w:lang w:bidi="fa-IR"/>
        </w:rPr>
        <w:t xml:space="preserve">روز پيمان گرفتن و عهد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 اكرم از همه مردم در اين روز پيمان و عهد و اقرار بخلافت و ولايت آن حضرت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00" w:name="__RefHeading___Toc3777532_3650668749"/>
      <w:bookmarkStart w:id="201" w:name="_Toc82"/>
      <w:bookmarkEnd w:id="200"/>
      <w:r>
        <w:rPr/>
        <w:t>5</w:t>
      </w:r>
      <w:r>
        <w:rPr>
          <w:rtl w:val="true"/>
        </w:rPr>
        <w:t>-</w:t>
      </w:r>
      <w:r>
        <w:rPr>
          <w:rtl w:val="true"/>
        </w:rPr>
        <w:t>روز شاهد ومشهود</w:t>
      </w:r>
      <w:bookmarkEnd w:id="201"/>
    </w:p>
    <w:p>
      <w:pPr>
        <w:pStyle w:val="BookText"/>
        <w:rPr/>
      </w:pPr>
      <w:r>
        <w:rPr>
          <w:rFonts w:ascii="Amiri" w:hAnsi="Amiri" w:eastAsia="Amiri" w:cs="Amiri"/>
          <w:color w:val="111111"/>
          <w:sz w:val="28"/>
          <w:sz w:val="28"/>
          <w:szCs w:val="28"/>
          <w:rtl w:val="true"/>
          <w:lang w:bidi="ar-SA"/>
        </w:rPr>
        <w:t>وَ يَوْمُ الشَّاهِدِ وَ الْمَشْهُودِ</w:t>
      </w:r>
    </w:p>
    <w:p>
      <w:pPr>
        <w:pStyle w:val="BookText"/>
        <w:rPr/>
      </w:pPr>
      <w:r>
        <w:rPr>
          <w:rFonts w:ascii="IRNazanin" w:hAnsi="IRNazanin" w:eastAsia="IRNazanin"/>
          <w:color w:val="111111"/>
          <w:sz w:val="28"/>
          <w:sz w:val="28"/>
          <w:szCs w:val="28"/>
          <w:rtl w:val="true"/>
          <w:lang w:bidi="fa-IR"/>
        </w:rPr>
        <w:t xml:space="preserve">روز شاهد و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همه مردم بر اين امر گواهى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02" w:name="__RefHeading___Toc3777534_3650668749"/>
      <w:bookmarkStart w:id="203" w:name="_Toc83"/>
      <w:bookmarkEnd w:id="202"/>
      <w:r>
        <w:rPr/>
        <w:t>6</w:t>
      </w:r>
      <w:r>
        <w:rPr>
          <w:rtl w:val="true"/>
        </w:rPr>
        <w:t>-</w:t>
      </w:r>
      <w:r>
        <w:rPr>
          <w:rtl w:val="true"/>
        </w:rPr>
        <w:t>روز بيان عقد بيعت</w:t>
      </w:r>
      <w:bookmarkEnd w:id="203"/>
    </w:p>
    <w:p>
      <w:pPr>
        <w:pStyle w:val="BookText"/>
        <w:rPr/>
      </w:pPr>
      <w:r>
        <w:rPr>
          <w:rFonts w:ascii="Amiri" w:hAnsi="Amiri" w:eastAsia="Amiri" w:cs="Amiri"/>
          <w:color w:val="111111"/>
          <w:sz w:val="28"/>
          <w:sz w:val="28"/>
          <w:szCs w:val="28"/>
          <w:rtl w:val="true"/>
          <w:lang w:bidi="ar-SA"/>
        </w:rPr>
        <w:t>وَ يَوْمُ تِبْيَانِ الْعُقُودِ عَنِ النِّفَاقِ وَ الْجُحُودِ</w:t>
      </w:r>
    </w:p>
    <w:p>
      <w:pPr>
        <w:pStyle w:val="BookText"/>
        <w:rPr/>
      </w:pPr>
      <w:r>
        <w:rPr>
          <w:rFonts w:ascii="Amiri" w:hAnsi="Amiri" w:eastAsia="Amiri" w:cs="Amiri"/>
          <w:color w:val="111111"/>
          <w:sz w:val="28"/>
          <w:sz w:val="28"/>
          <w:szCs w:val="28"/>
          <w:rtl w:val="true"/>
          <w:lang w:bidi="ar-SA"/>
        </w:rPr>
        <w:t>روز بيان عقد بيعت است بر عدم نفاق و انكار حق</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04" w:name="__RefHeading___Toc3777536_3650668749"/>
      <w:bookmarkStart w:id="205" w:name="_Toc84"/>
      <w:bookmarkEnd w:id="204"/>
      <w:r>
        <w:rPr/>
        <w:t>7</w:t>
      </w:r>
      <w:r>
        <w:rPr>
          <w:rtl w:val="true"/>
        </w:rPr>
        <w:t>-</w:t>
      </w:r>
      <w:r>
        <w:rPr>
          <w:rtl w:val="true"/>
        </w:rPr>
        <w:t>روز بيان حقائق ايمان</w:t>
      </w:r>
      <w:bookmarkEnd w:id="205"/>
    </w:p>
    <w:p>
      <w:pPr>
        <w:pStyle w:val="BookText"/>
        <w:rPr/>
      </w:pPr>
      <w:r>
        <w:rPr>
          <w:rFonts w:ascii="Amiri" w:hAnsi="Amiri" w:eastAsia="Amiri" w:cs="Amiri"/>
          <w:color w:val="111111"/>
          <w:sz w:val="28"/>
          <w:sz w:val="28"/>
          <w:szCs w:val="28"/>
          <w:rtl w:val="true"/>
          <w:lang w:bidi="ar-SA"/>
        </w:rPr>
        <w:t>وَ يَوْمُ الْبَيَانِ عَنْ حَقَائِقِ الْإِيمَانِ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بيان حقيقت ايمان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حقيقت ايمان بولايت آن حضرت است</w:t>
      </w:r>
      <w:r>
        <w:rPr>
          <w:rFonts w:eastAsia="Amiri" w:cs="Amiri" w:ascii="Amiri" w:hAnsi="Amiri"/>
          <w:color w:val="111111"/>
          <w:sz w:val="28"/>
          <w:szCs w:val="28"/>
          <w:rtl w:val="true"/>
          <w:lang w:bidi="ar-SA"/>
        </w:rPr>
        <w:t>)</w:t>
      </w:r>
      <w:bookmarkStart w:id="206" w:name="pg1978_10745"/>
    </w:p>
    <w:p>
      <w:pPr>
        <w:pStyle w:val="BookText"/>
        <w:rPr/>
      </w:pPr>
      <w:bookmarkEnd w:id="206"/>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07" w:name="__RefHeading___Toc3777538_3650668749"/>
      <w:bookmarkStart w:id="208" w:name="_Toc85"/>
      <w:bookmarkEnd w:id="207"/>
      <w:r>
        <w:rPr/>
        <w:t>8</w:t>
      </w:r>
      <w:r>
        <w:rPr>
          <w:rtl w:val="true"/>
        </w:rPr>
        <w:t>-</w:t>
      </w:r>
      <w:r>
        <w:rPr>
          <w:rtl w:val="true"/>
        </w:rPr>
        <w:t>روز دور كردن شيطان</w:t>
      </w:r>
      <w:bookmarkEnd w:id="208"/>
    </w:p>
    <w:p>
      <w:pPr>
        <w:pStyle w:val="BookText"/>
        <w:rPr/>
      </w:pPr>
      <w:r>
        <w:rPr>
          <w:rFonts w:ascii="Amiri" w:hAnsi="Amiri" w:eastAsia="Amiri" w:cs="Amiri"/>
          <w:color w:val="111111"/>
          <w:sz w:val="28"/>
          <w:sz w:val="28"/>
          <w:szCs w:val="28"/>
          <w:rtl w:val="true"/>
          <w:lang w:bidi="ar-SA"/>
        </w:rPr>
        <w:t>وَ يَوْمُ دَحْرِ الشَّيْطَانِ</w:t>
      </w:r>
    </w:p>
    <w:p>
      <w:pPr>
        <w:pStyle w:val="BookText"/>
        <w:rPr/>
      </w:pPr>
      <w:r>
        <w:rPr>
          <w:rFonts w:ascii="Amiri" w:hAnsi="Amiri" w:eastAsia="Amiri" w:cs="Amiri"/>
          <w:color w:val="111111"/>
          <w:sz w:val="28"/>
          <w:sz w:val="28"/>
          <w:szCs w:val="28"/>
          <w:rtl w:val="true"/>
          <w:lang w:bidi="ar-SA"/>
        </w:rPr>
        <w:t>روز دور كردن شيطان</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09" w:name="__RefHeading___Toc3777540_3650668749"/>
      <w:bookmarkStart w:id="210" w:name="_Toc86"/>
      <w:bookmarkEnd w:id="209"/>
      <w:r>
        <w:rPr/>
        <w:t>9</w:t>
      </w:r>
      <w:r>
        <w:rPr>
          <w:rtl w:val="true"/>
        </w:rPr>
        <w:t>-</w:t>
      </w:r>
      <w:r>
        <w:rPr>
          <w:rtl w:val="true"/>
        </w:rPr>
        <w:t>روز اقامه برهان</w:t>
      </w:r>
      <w:bookmarkEnd w:id="210"/>
    </w:p>
    <w:p>
      <w:pPr>
        <w:pStyle w:val="BookText"/>
        <w:rPr/>
      </w:pPr>
      <w:r>
        <w:rPr>
          <w:rFonts w:ascii="Amiri" w:hAnsi="Amiri" w:eastAsia="Amiri" w:cs="Amiri"/>
          <w:color w:val="111111"/>
          <w:sz w:val="28"/>
          <w:sz w:val="28"/>
          <w:szCs w:val="28"/>
          <w:rtl w:val="true"/>
          <w:lang w:bidi="ar-SA"/>
        </w:rPr>
        <w:t>وَ يَوْمُ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اقامه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فرمود الست اولى بكم من انفسكم گفتند بلى من اولا نيستم بخودتان از خودتان گفتند بلى فرمود من كنت مولاه فعلى مولاه هر كه من مولاى اويم على 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11" w:name="__RefHeading___Toc3777542_3650668749"/>
      <w:bookmarkStart w:id="212" w:name="_Toc87"/>
      <w:bookmarkEnd w:id="211"/>
      <w:r>
        <w:rPr/>
        <w:t>10</w:t>
      </w:r>
      <w:r>
        <w:rPr>
          <w:rtl w:val="true"/>
        </w:rPr>
        <w:t>-</w:t>
      </w:r>
      <w:r>
        <w:rPr>
          <w:rtl w:val="true"/>
        </w:rPr>
        <w:t>روز فصل</w:t>
      </w:r>
      <w:bookmarkEnd w:id="212"/>
    </w:p>
    <w:p>
      <w:pPr>
        <w:pStyle w:val="BookText"/>
        <w:rPr/>
      </w:pPr>
      <w:r>
        <w:rPr>
          <w:rFonts w:ascii="Amiri" w:hAnsi="Amiri" w:eastAsia="Amiri" w:cs="Amiri"/>
          <w:color w:val="111111"/>
          <w:sz w:val="28"/>
          <w:sz w:val="28"/>
          <w:szCs w:val="28"/>
          <w:rtl w:val="true"/>
          <w:lang w:bidi="ar-SA"/>
        </w:rPr>
        <w:t>هذا يَوْمُ الْفَصْلِ الَّذِي كُنْتُمْ بِهِ تُكَذِّبُونَ</w:t>
      </w:r>
    </w:p>
    <w:p>
      <w:pPr>
        <w:pStyle w:val="BookText"/>
        <w:rPr/>
      </w:pPr>
      <w:r>
        <w:rPr>
          <w:rFonts w:ascii="IRNazanin" w:hAnsi="IRNazanin" w:eastAsia="IRNazanin"/>
          <w:color w:val="111111"/>
          <w:sz w:val="28"/>
          <w:sz w:val="28"/>
          <w:szCs w:val="28"/>
          <w:rtl w:val="true"/>
          <w:lang w:bidi="fa-IR"/>
        </w:rPr>
        <w:t>روزى است كه تفصيل داده شود آنچه را تكذيب ميكرديد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13" w:name="__RefHeading___Toc3777544_3650668749"/>
      <w:bookmarkStart w:id="214" w:name="_Toc88"/>
      <w:bookmarkEnd w:id="213"/>
      <w:r>
        <w:rPr/>
        <w:t>11</w:t>
      </w:r>
      <w:r>
        <w:rPr>
          <w:rtl w:val="true"/>
        </w:rPr>
        <w:t>-</w:t>
      </w:r>
      <w:r>
        <w:rPr>
          <w:rtl w:val="true"/>
        </w:rPr>
        <w:t>روز ملا اعلي</w:t>
      </w:r>
      <w:bookmarkEnd w:id="214"/>
    </w:p>
    <w:p>
      <w:pPr>
        <w:pStyle w:val="BookText"/>
        <w:rPr/>
      </w:pPr>
      <w:r>
        <w:rPr>
          <w:rFonts w:ascii="Amiri" w:hAnsi="Amiri" w:eastAsia="Amiri" w:cs="Amiri"/>
          <w:color w:val="111111"/>
          <w:sz w:val="28"/>
          <w:sz w:val="28"/>
          <w:szCs w:val="28"/>
          <w:rtl w:val="true"/>
          <w:lang w:bidi="ar-SA"/>
        </w:rPr>
        <w:t>هَذَا يَوْمُ الْمَلَإِ الْأَعْلَى الَّذِي أَنْتُمْ عَنْهُ مُعْرِضُونَ</w:t>
      </w:r>
    </w:p>
    <w:p>
      <w:pPr>
        <w:pStyle w:val="BookText"/>
        <w:rPr/>
      </w:pPr>
      <w:r>
        <w:rPr>
          <w:rFonts w:ascii="IRNazanin" w:hAnsi="IRNazanin" w:eastAsia="IRNazanin"/>
          <w:color w:val="111111"/>
          <w:sz w:val="28"/>
          <w:sz w:val="28"/>
          <w:szCs w:val="28"/>
          <w:rtl w:val="true"/>
          <w:lang w:bidi="fa-IR"/>
        </w:rPr>
        <w:t>امروز روز ملاء 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روزساكنان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 بآن پشت كرديد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15" w:name="__RefHeading___Toc3777546_3650668749"/>
      <w:bookmarkStart w:id="216" w:name="_Toc89"/>
      <w:bookmarkEnd w:id="215"/>
      <w:r>
        <w:rPr/>
        <w:t>12</w:t>
      </w:r>
      <w:r>
        <w:rPr>
          <w:rtl w:val="true"/>
        </w:rPr>
        <w:t>-</w:t>
      </w:r>
      <w:r>
        <w:rPr>
          <w:rtl w:val="true"/>
        </w:rPr>
        <w:t>روز ارشاد</w:t>
      </w:r>
      <w:bookmarkEnd w:id="216"/>
    </w:p>
    <w:p>
      <w:pPr>
        <w:pStyle w:val="BookText"/>
        <w:rPr/>
      </w:pPr>
      <w:r>
        <w:rPr>
          <w:rFonts w:ascii="Amiri" w:hAnsi="Amiri" w:eastAsia="Amiri" w:cs="Amiri"/>
          <w:color w:val="111111"/>
          <w:sz w:val="28"/>
          <w:sz w:val="28"/>
          <w:szCs w:val="28"/>
          <w:rtl w:val="true"/>
          <w:lang w:bidi="ar-SA"/>
        </w:rPr>
        <w:t>هَذَا يَوْمُ الْإِرْشَادِ</w:t>
      </w:r>
    </w:p>
    <w:p>
      <w:pPr>
        <w:pStyle w:val="BookText"/>
        <w:rPr/>
      </w:pPr>
      <w:r>
        <w:rPr>
          <w:rFonts w:ascii="Amiri" w:hAnsi="Amiri" w:eastAsia="Amiri" w:cs="Amiri"/>
          <w:color w:val="111111"/>
          <w:sz w:val="28"/>
          <w:sz w:val="28"/>
          <w:szCs w:val="28"/>
          <w:rtl w:val="true"/>
          <w:lang w:bidi="ar-SA"/>
        </w:rPr>
        <w:t>امروز روز ارشاد كردن است</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17" w:name="__RefHeading___Toc3777548_3650668749"/>
      <w:bookmarkStart w:id="218" w:name="_Toc90"/>
      <w:bookmarkEnd w:id="217"/>
      <w:r>
        <w:rPr/>
        <w:t>13</w:t>
      </w:r>
      <w:r>
        <w:rPr>
          <w:rtl w:val="true"/>
        </w:rPr>
        <w:t>-</w:t>
      </w:r>
      <w:r>
        <w:rPr>
          <w:rtl w:val="true"/>
        </w:rPr>
        <w:t>روز سختى امتحان بندگان</w:t>
      </w:r>
      <w:bookmarkEnd w:id="218"/>
    </w:p>
    <w:p>
      <w:pPr>
        <w:pStyle w:val="BookText"/>
        <w:rPr/>
      </w:pPr>
      <w:r>
        <w:rPr>
          <w:rFonts w:ascii="Amiri" w:hAnsi="Amiri" w:eastAsia="Amiri" w:cs="Amiri"/>
          <w:color w:val="111111"/>
          <w:sz w:val="28"/>
          <w:sz w:val="28"/>
          <w:szCs w:val="28"/>
          <w:rtl w:val="true"/>
          <w:lang w:bidi="ar-SA"/>
        </w:rPr>
        <w:t>وَ يَوْمُ مِحْنَةِ الْعِبَادِ</w:t>
      </w:r>
    </w:p>
    <w:p>
      <w:pPr>
        <w:pStyle w:val="BookText"/>
        <w:rPr/>
      </w:pPr>
      <w:r>
        <w:rPr>
          <w:rFonts w:ascii="IRNazanin" w:hAnsi="IRNazanin" w:eastAsia="IRNazanin"/>
          <w:color w:val="111111"/>
          <w:sz w:val="28"/>
          <w:sz w:val="28"/>
          <w:szCs w:val="28"/>
          <w:rtl w:val="true"/>
          <w:lang w:bidi="fa-IR"/>
        </w:rPr>
        <w:t>روز سختى امتحان بندگان مي باشد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19" w:name="__RefHeading___Toc3777550_3650668749"/>
      <w:bookmarkStart w:id="220" w:name="_Toc91"/>
      <w:bookmarkEnd w:id="219"/>
      <w:r>
        <w:rPr/>
        <w:t>14</w:t>
      </w:r>
      <w:r>
        <w:rPr>
          <w:rtl w:val="true"/>
        </w:rPr>
        <w:t>-</w:t>
      </w:r>
      <w:r>
        <w:rPr>
          <w:rtl w:val="true"/>
        </w:rPr>
        <w:t>روز راهنمائى</w:t>
      </w:r>
      <w:bookmarkEnd w:id="220"/>
    </w:p>
    <w:p>
      <w:pPr>
        <w:pStyle w:val="BookText"/>
        <w:rPr/>
      </w:pPr>
      <w:r>
        <w:rPr>
          <w:rFonts w:ascii="Amiri" w:hAnsi="Amiri" w:eastAsia="Amiri" w:cs="Amiri"/>
          <w:color w:val="111111"/>
          <w:sz w:val="28"/>
          <w:sz w:val="28"/>
          <w:szCs w:val="28"/>
          <w:rtl w:val="true"/>
          <w:lang w:bidi="ar-SA"/>
        </w:rPr>
        <w:t>وَ يَوْمُ الدَّلِيلِ عَلَى الرُّوَّادِ</w:t>
      </w:r>
    </w:p>
    <w:p>
      <w:pPr>
        <w:pStyle w:val="BookText"/>
        <w:rPr/>
      </w:pPr>
      <w:r>
        <w:rPr>
          <w:rFonts w:ascii="IRNazanin" w:hAnsi="IRNazanin" w:eastAsia="IRNazanin"/>
          <w:color w:val="111111"/>
          <w:sz w:val="28"/>
          <w:sz w:val="28"/>
          <w:szCs w:val="28"/>
          <w:rtl w:val="true"/>
          <w:lang w:bidi="fa-IR"/>
        </w:rPr>
        <w:t>امروز روز راهنمائى طالبان هدايت و مراجعه‌كنندگان مي باشد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21" w:name="__RefHeading___Toc3777552_3650668749"/>
      <w:bookmarkStart w:id="222" w:name="_Toc92"/>
      <w:bookmarkEnd w:id="221"/>
      <w:r>
        <w:rPr/>
        <w:t>15</w:t>
      </w:r>
      <w:r>
        <w:rPr>
          <w:rtl w:val="true"/>
        </w:rPr>
        <w:t>-</w:t>
      </w:r>
      <w:r>
        <w:rPr>
          <w:rtl w:val="true"/>
        </w:rPr>
        <w:t>روز آشكار شدن</w:t>
      </w:r>
      <w:bookmarkEnd w:id="222"/>
    </w:p>
    <w:p>
      <w:pPr>
        <w:pStyle w:val="BookText"/>
        <w:rPr/>
      </w:pPr>
      <w:r>
        <w:rPr>
          <w:rFonts w:ascii="Amiri" w:hAnsi="Amiri" w:eastAsia="Amiri" w:cs="Amiri"/>
          <w:color w:val="111111"/>
          <w:sz w:val="28"/>
          <w:sz w:val="28"/>
          <w:szCs w:val="28"/>
          <w:rtl w:val="true"/>
          <w:lang w:bidi="ar-SA"/>
        </w:rPr>
        <w:t>هَذَا يَوْمُ إِبْدَاءِ خَفَايَا الصُّدُورِ وَ مُضْمَرَاتِ الْأُمُورِ</w:t>
      </w:r>
    </w:p>
    <w:p>
      <w:pPr>
        <w:pStyle w:val="BookText"/>
        <w:rPr/>
      </w:pPr>
      <w:r>
        <w:rPr>
          <w:rFonts w:ascii="IRNazanin" w:hAnsi="IRNazanin" w:eastAsia="IRNazanin"/>
          <w:color w:val="111111"/>
          <w:sz w:val="28"/>
          <w:sz w:val="28"/>
          <w:szCs w:val="28"/>
          <w:rtl w:val="true"/>
          <w:lang w:bidi="fa-IR"/>
        </w:rPr>
        <w:t>امروز روز آشكار شدن آنچه در سينه‌ها مخفى بوده و از امور پنهان بوده است</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23" w:name="__RefHeading___Toc3777554_3650668749"/>
      <w:bookmarkStart w:id="224" w:name="_Toc93"/>
      <w:bookmarkEnd w:id="223"/>
      <w:r>
        <w:rPr/>
        <w:t>16</w:t>
      </w:r>
      <w:r>
        <w:rPr>
          <w:rtl w:val="true"/>
        </w:rPr>
        <w:t>-</w:t>
      </w:r>
      <w:r>
        <w:rPr>
          <w:rtl w:val="true"/>
        </w:rPr>
        <w:t>روز تصريح</w:t>
      </w:r>
      <w:bookmarkEnd w:id="22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النُّصُوصِ عَلَى أَهْلِ الْخُصُوصِ</w:t>
      </w:r>
      <w:bookmarkStart w:id="225" w:name="pg1978_10746"/>
    </w:p>
    <w:p>
      <w:pPr>
        <w:pStyle w:val="BookText"/>
        <w:rPr/>
      </w:pPr>
      <w:bookmarkEnd w:id="225"/>
      <w:r>
        <w:rPr>
          <w:rFonts w:ascii="Amiri" w:hAnsi="Amiri" w:eastAsia="Amiri" w:cs="Amiri"/>
          <w:color w:val="111111"/>
          <w:sz w:val="28"/>
          <w:sz w:val="28"/>
          <w:szCs w:val="28"/>
          <w:rtl w:val="true"/>
          <w:lang w:bidi="ar-SA"/>
        </w:rPr>
        <w:t>روزيست كه تصريح شد بر خاصان خدا</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26" w:name="__RefHeading___Toc3777556_3650668749"/>
      <w:bookmarkStart w:id="227" w:name="_Toc94"/>
      <w:bookmarkEnd w:id="226"/>
      <w:r>
        <w:rPr/>
        <w:t>17</w:t>
      </w:r>
      <w:r>
        <w:rPr>
          <w:rtl w:val="true"/>
        </w:rPr>
        <w:t>-</w:t>
      </w:r>
      <w:r>
        <w:rPr>
          <w:rtl w:val="true"/>
        </w:rPr>
        <w:t>روز انبياء</w:t>
      </w:r>
      <w:bookmarkEnd w:id="227"/>
    </w:p>
    <w:p>
      <w:pPr>
        <w:pStyle w:val="BookText"/>
        <w:rPr/>
      </w:pPr>
      <w:r>
        <w:rPr>
          <w:rFonts w:ascii="Amiri" w:hAnsi="Amiri" w:eastAsia="Amiri" w:cs="Amiri"/>
          <w:color w:val="111111"/>
          <w:sz w:val="28"/>
          <w:sz w:val="28"/>
          <w:szCs w:val="28"/>
          <w:rtl w:val="true"/>
          <w:lang w:bidi="ar-SA"/>
        </w:rPr>
        <w:t>هَذَا يَوْمُ شَيْثٍ هَذَا يَوْمُ إِدْرِيسَ هَذَا يَوْمُ يُوشَعَ هَذَا يَوْمُ شَمْعُونَ</w:t>
      </w:r>
    </w:p>
    <w:p>
      <w:pPr>
        <w:pStyle w:val="BookText"/>
        <w:rPr/>
      </w:pPr>
      <w:r>
        <w:rPr>
          <w:rFonts w:ascii="IRNazanin" w:hAnsi="IRNazanin" w:eastAsia="IRNazanin"/>
          <w:color w:val="111111"/>
          <w:sz w:val="28"/>
          <w:sz w:val="28"/>
          <w:szCs w:val="28"/>
          <w:rtl w:val="true"/>
          <w:lang w:bidi="fa-IR"/>
        </w:rPr>
        <w:t>امروز روز شيث و ادريس و هود و يوشع و شمعون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حضرت در مقام بيان وجوه شباهتى بودند كه بين ايشان و اوصياء انبياء گذشته بوده است از حالات و تحولات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28" w:name="__RefHeading___Toc3777558_3650668749"/>
      <w:bookmarkStart w:id="229" w:name="_Toc95"/>
      <w:bookmarkEnd w:id="228"/>
      <w:r>
        <w:rPr/>
        <w:t>18</w:t>
      </w:r>
      <w:r>
        <w:rPr>
          <w:rtl w:val="true"/>
        </w:rPr>
        <w:t>-</w:t>
      </w:r>
      <w:r>
        <w:rPr>
          <w:rtl w:val="true"/>
        </w:rPr>
        <w:t>روز امن</w:t>
      </w:r>
      <w:bookmarkEnd w:id="229"/>
    </w:p>
    <w:p>
      <w:pPr>
        <w:pStyle w:val="BookText"/>
        <w:rPr/>
      </w:pPr>
      <w:r>
        <w:rPr>
          <w:rFonts w:ascii="Amiri" w:hAnsi="Amiri" w:eastAsia="Amiri" w:cs="Amiri"/>
          <w:color w:val="111111"/>
          <w:sz w:val="28"/>
          <w:sz w:val="28"/>
          <w:szCs w:val="28"/>
          <w:rtl w:val="true"/>
          <w:lang w:bidi="ar-SA"/>
        </w:rPr>
        <w:t>هَذَا يَوْمُ الْأَمْنِ وَ الْمَأْمُونِ</w:t>
      </w:r>
    </w:p>
    <w:p>
      <w:pPr>
        <w:pStyle w:val="BookText"/>
        <w:rPr/>
      </w:pPr>
      <w:r>
        <w:rPr>
          <w:rFonts w:ascii="Amiri" w:hAnsi="Amiri" w:eastAsia="Amiri" w:cs="Amiri"/>
          <w:color w:val="111111"/>
          <w:sz w:val="28"/>
          <w:sz w:val="28"/>
          <w:szCs w:val="28"/>
          <w:rtl w:val="true"/>
          <w:lang w:bidi="ar-SA"/>
        </w:rPr>
        <w:t>امروز است روز امن و كسى كه در امان است</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30" w:name="__RefHeading___Toc3777560_3650668749"/>
      <w:bookmarkStart w:id="231" w:name="_Toc96"/>
      <w:bookmarkEnd w:id="230"/>
      <w:r>
        <w:rPr/>
        <w:t>19</w:t>
      </w:r>
      <w:r>
        <w:rPr>
          <w:rtl w:val="true"/>
        </w:rPr>
        <w:t>-</w:t>
      </w:r>
      <w:r>
        <w:rPr>
          <w:rtl w:val="true"/>
        </w:rPr>
        <w:t>روز اظهار آنچه پوشيده</w:t>
      </w:r>
      <w:bookmarkEnd w:id="231"/>
    </w:p>
    <w:p>
      <w:pPr>
        <w:pStyle w:val="BookText"/>
        <w:rPr/>
      </w:pPr>
      <w:r>
        <w:rPr>
          <w:rFonts w:ascii="Amiri" w:hAnsi="Amiri" w:eastAsia="Amiri" w:cs="Amiri"/>
          <w:color w:val="111111"/>
          <w:sz w:val="28"/>
          <w:sz w:val="28"/>
          <w:szCs w:val="28"/>
          <w:rtl w:val="true"/>
          <w:lang w:bidi="ar-SA"/>
        </w:rPr>
        <w:t>هَذَا يَوْمُ إِظْهَارِ الْمَصُونِ مِنَ الْمَكْنُونِ</w:t>
      </w:r>
    </w:p>
    <w:p>
      <w:pPr>
        <w:pStyle w:val="BookText"/>
        <w:rPr/>
      </w:pPr>
      <w:r>
        <w:rPr>
          <w:rFonts w:ascii="IRNazanin" w:hAnsi="IRNazanin" w:eastAsia="IRNazanin"/>
          <w:color w:val="111111"/>
          <w:sz w:val="28"/>
          <w:sz w:val="28"/>
          <w:szCs w:val="28"/>
          <w:rtl w:val="true"/>
          <w:lang w:bidi="fa-IR"/>
        </w:rPr>
        <w:t>اين است روز اظهار داشتن آنچه پوشيده و مكنون است</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32" w:name="__RefHeading___Toc3777562_3650668749"/>
      <w:bookmarkStart w:id="233" w:name="_Toc97"/>
      <w:bookmarkEnd w:id="232"/>
      <w:r>
        <w:rPr/>
        <w:t>20</w:t>
      </w:r>
      <w:r>
        <w:rPr>
          <w:rtl w:val="true"/>
        </w:rPr>
        <w:t>-</w:t>
      </w:r>
      <w:r>
        <w:rPr>
          <w:rtl w:val="true"/>
        </w:rPr>
        <w:t>روز اشكار شدن اسرار</w:t>
      </w:r>
      <w:bookmarkEnd w:id="233"/>
    </w:p>
    <w:p>
      <w:pPr>
        <w:pStyle w:val="BookText"/>
        <w:rPr/>
      </w:pPr>
      <w:r>
        <w:rPr>
          <w:rFonts w:ascii="Amiri" w:hAnsi="Amiri" w:eastAsia="Amiri" w:cs="Amiri"/>
          <w:color w:val="111111"/>
          <w:sz w:val="28"/>
          <w:sz w:val="28"/>
          <w:szCs w:val="28"/>
          <w:rtl w:val="true"/>
          <w:lang w:bidi="ar-SA"/>
        </w:rPr>
        <w:t>هَذَا يَوْمُ بَلْوَى السَّرَائِرِ</w:t>
      </w:r>
    </w:p>
    <w:p>
      <w:pPr>
        <w:pStyle w:val="BookText"/>
        <w:rPr/>
      </w:pPr>
      <w:r>
        <w:rPr>
          <w:rFonts w:ascii="Amiri" w:hAnsi="Amiri" w:eastAsia="Amiri" w:cs="Amiri"/>
          <w:color w:val="111111"/>
          <w:sz w:val="28"/>
          <w:sz w:val="28"/>
          <w:szCs w:val="28"/>
          <w:rtl w:val="true"/>
          <w:lang w:bidi="ar-SA"/>
        </w:rPr>
        <w:t>اين روز ،روز آشكار شدن اسرار است</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5"/>
        <w:numPr>
          <w:ilvl w:val="4"/>
          <w:numId w:val="1"/>
        </w:numPr>
        <w:rPr/>
      </w:pPr>
      <w:bookmarkStart w:id="234" w:name="__RefHeading___Toc3777564_3650668749"/>
      <w:bookmarkStart w:id="235" w:name="_Toc98"/>
      <w:bookmarkEnd w:id="234"/>
      <w:r>
        <w:rPr>
          <w:rtl w:val="true"/>
        </w:rPr>
        <w:t>توصيه به آداب روز غدير</w:t>
      </w:r>
      <w:bookmarkEnd w:id="235"/>
    </w:p>
    <w:p>
      <w:pPr>
        <w:pStyle w:val="Heading6"/>
        <w:numPr>
          <w:ilvl w:val="5"/>
          <w:numId w:val="1"/>
        </w:numPr>
        <w:rPr/>
      </w:pPr>
      <w:bookmarkStart w:id="236" w:name="__RefHeading___Toc3777566_3650668749"/>
      <w:bookmarkStart w:id="237" w:name="_Toc99"/>
      <w:bookmarkEnd w:id="236"/>
      <w:r>
        <w:rPr/>
        <w:t>1</w:t>
      </w:r>
      <w:r>
        <w:rPr>
          <w:rtl w:val="true"/>
        </w:rPr>
        <w:t>-</w:t>
      </w:r>
      <w:r>
        <w:rPr>
          <w:rtl w:val="true"/>
        </w:rPr>
        <w:t>شكر وتوسعه براي خانواده</w:t>
      </w:r>
      <w:bookmarkEnd w:id="237"/>
    </w:p>
    <w:p>
      <w:pPr>
        <w:pStyle w:val="BookText"/>
        <w:rPr/>
      </w:pPr>
      <w:r>
        <w:rPr>
          <w:rFonts w:ascii="Amiri" w:hAnsi="Amiri" w:eastAsia="Amiri" w:cs="Amiri"/>
          <w:color w:val="111111"/>
          <w:sz w:val="28"/>
          <w:sz w:val="28"/>
          <w:szCs w:val="28"/>
          <w:rtl w:val="true"/>
          <w:lang w:bidi="ar-SA"/>
        </w:rPr>
        <w:t>سَارِعُوا إِلَى الطَّاعَاتِ قَبْلَ فَوْتِ الْأَوْقَاتِ فَكَأَنْ قَدْ جَاءَكُمْ هَادِمُ اللَّذَّاتِ فَلَا مَنَاصَ نَجَاءٍ وَ لَا مَحِيصَ تَخْلِيصٍ</w:t>
      </w:r>
    </w:p>
    <w:p>
      <w:pPr>
        <w:pStyle w:val="BookText"/>
        <w:rPr/>
      </w:pPr>
      <w:r>
        <w:rPr>
          <w:rFonts w:ascii="Amiri" w:hAnsi="Amiri" w:eastAsia="Amiri" w:cs="Amiri"/>
          <w:color w:val="111111"/>
          <w:sz w:val="28"/>
          <w:sz w:val="28"/>
          <w:szCs w:val="28"/>
          <w:rtl w:val="true"/>
          <w:lang w:bidi="ar-SA"/>
        </w:rPr>
        <w:t>عُودُوا رَحِمَكُمُ اللَّهُ بَعْدَ انْقِضَاءِ مَجْمَعِكُمْ بِالتَّوْسِعَةِ عَلَى عِيَالِكُمْ</w:t>
      </w:r>
    </w:p>
    <w:p>
      <w:pPr>
        <w:pStyle w:val="BookText"/>
        <w:rPr/>
      </w:pPr>
      <w:r>
        <w:rPr>
          <w:rFonts w:ascii="Amiri" w:hAnsi="Amiri" w:eastAsia="Amiri" w:cs="Amiri"/>
          <w:color w:val="111111"/>
          <w:sz w:val="28"/>
          <w:sz w:val="28"/>
          <w:szCs w:val="28"/>
          <w:rtl w:val="true"/>
          <w:lang w:bidi="ar-SA"/>
        </w:rPr>
        <w:t>وَ الْبِرِّ بِإِخْوَانِكُمْ</w:t>
      </w:r>
    </w:p>
    <w:p>
      <w:pPr>
        <w:pStyle w:val="BookText"/>
        <w:rPr/>
      </w:pPr>
      <w:r>
        <w:rPr>
          <w:rFonts w:ascii="Amiri" w:hAnsi="Amiri" w:eastAsia="Amiri" w:cs="Amiri"/>
          <w:color w:val="111111"/>
          <w:sz w:val="28"/>
          <w:sz w:val="28"/>
          <w:szCs w:val="28"/>
          <w:rtl w:val="true"/>
          <w:lang w:bidi="ar-SA"/>
        </w:rPr>
        <w:t>وَ الشُّكْرِ لِلَّهِ عَزَّ وَ جَلَّ عَلَى مَا مَنَحَكُمْ</w:t>
      </w:r>
    </w:p>
    <w:p>
      <w:pPr>
        <w:pStyle w:val="BookText"/>
        <w:rPr/>
      </w:pPr>
      <w:r>
        <w:rPr>
          <w:rFonts w:ascii="IRNazanin" w:hAnsi="IRNazanin" w:eastAsia="IRNazanin"/>
          <w:color w:val="111111"/>
          <w:sz w:val="28"/>
          <w:sz w:val="28"/>
          <w:szCs w:val="28"/>
          <w:rtl w:val="true"/>
          <w:lang w:bidi="fa-IR"/>
        </w:rPr>
        <w:t>بسوى طاعت خدا بشتابيد پس گويا نابودكننده لذتها كه مرگ است بسوى شما آمده و پناهگاهى براى نجات نيست و چاره‌اى براى خلاصى از مرگ نباشد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رحمت كند پس از تمامى اين مجلس بسوى عيالات خود بر گرديد و در امور آنها توسعه دهيد و ببرادران خود نيكى كنيد و بآنچه خدا بشما بخشيده شكر بجاى آريد اجتماع كنيد</w:t>
      </w:r>
      <w:bookmarkStart w:id="238" w:name="pg1978_10747"/>
    </w:p>
    <w:p>
      <w:pPr>
        <w:pStyle w:val="BookText"/>
        <w:rPr/>
      </w:pPr>
      <w:bookmarkEnd w:id="238"/>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39" w:name="__RefHeading___Toc3777568_3650668749"/>
      <w:bookmarkStart w:id="240" w:name="_Toc100"/>
      <w:bookmarkEnd w:id="239"/>
      <w:r>
        <w:rPr/>
        <w:t>2</w:t>
      </w:r>
      <w:r>
        <w:rPr>
          <w:rtl w:val="true"/>
        </w:rPr>
        <w:t>-</w:t>
      </w:r>
      <w:r>
        <w:rPr>
          <w:rtl w:val="true"/>
        </w:rPr>
        <w:t>شما هم در اين روز مانند خداوند بخشش كنيد</w:t>
      </w:r>
      <w:bookmarkEnd w:id="240"/>
    </w:p>
    <w:p>
      <w:pPr>
        <w:pStyle w:val="BookText"/>
        <w:rPr/>
      </w:pPr>
      <w:r>
        <w:rPr>
          <w:rFonts w:ascii="Amiri" w:hAnsi="Amiri" w:eastAsia="Amiri" w:cs="Amiri"/>
          <w:color w:val="111111"/>
          <w:sz w:val="28"/>
          <w:sz w:val="28"/>
          <w:szCs w:val="28"/>
          <w:rtl w:val="true"/>
          <w:lang w:bidi="ar-SA"/>
        </w:rPr>
        <w:t>وَ تَهَانَئُوا نِعْمَةَ اللَّهِ كَمَا هَنَأَكُمُ اللَّهُ بِالثَّوَابِ فِيهِ عَلَى أَضْعَافِ الْأَعْيَادِ قَبْلَهُ وَ بَعْدَهُ إِلَّا فِي مِثْلِهِ</w:t>
      </w:r>
    </w:p>
    <w:p>
      <w:pPr>
        <w:pStyle w:val="BookText"/>
        <w:rPr/>
      </w:pPr>
      <w:r>
        <w:rPr>
          <w:rFonts w:ascii="IRNazanin" w:hAnsi="IRNazanin" w:eastAsia="IRNazanin"/>
          <w:color w:val="111111"/>
          <w:sz w:val="28"/>
          <w:sz w:val="28"/>
          <w:szCs w:val="28"/>
          <w:rtl w:val="true"/>
          <w:lang w:bidi="fa-IR"/>
        </w:rPr>
        <w:t>و نعمتهاى خدا را بخشش كنيد چنان كه خداوند ثواب را در اين عيد بشما بخشيد بيشتر از آنچه در اعياد گذشته و بعد از آن بخشيده</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41" w:name="__RefHeading___Toc3777570_3650668749"/>
      <w:bookmarkStart w:id="242" w:name="_Toc101"/>
      <w:bookmarkEnd w:id="241"/>
      <w:r>
        <w:rPr/>
        <w:t>3</w:t>
      </w:r>
      <w:r>
        <w:rPr>
          <w:rtl w:val="true"/>
        </w:rPr>
        <w:t>-</w:t>
      </w:r>
      <w:r>
        <w:rPr>
          <w:rtl w:val="true"/>
        </w:rPr>
        <w:t>نيكي در روز غدير</w:t>
      </w:r>
      <w:bookmarkEnd w:id="242"/>
    </w:p>
    <w:p>
      <w:pPr>
        <w:pStyle w:val="BookText"/>
        <w:rPr/>
      </w:pPr>
      <w:r>
        <w:rPr>
          <w:rFonts w:ascii="Amiri" w:hAnsi="Amiri" w:eastAsia="Amiri" w:cs="Amiri"/>
          <w:color w:val="111111"/>
          <w:sz w:val="28"/>
          <w:sz w:val="28"/>
          <w:szCs w:val="28"/>
          <w:rtl w:val="true"/>
          <w:lang w:bidi="ar-SA"/>
        </w:rPr>
        <w:t>وَ الْبِرُّ فِيهِ يُثْمِرُ الْمَالَ</w:t>
      </w:r>
    </w:p>
    <w:p>
      <w:pPr>
        <w:pStyle w:val="BookText"/>
        <w:rPr/>
      </w:pPr>
      <w:r>
        <w:rPr>
          <w:rFonts w:ascii="Amiri" w:hAnsi="Amiri" w:eastAsia="Amiri" w:cs="Amiri"/>
          <w:color w:val="111111"/>
          <w:sz w:val="28"/>
          <w:sz w:val="28"/>
          <w:szCs w:val="28"/>
          <w:rtl w:val="true"/>
          <w:lang w:bidi="ar-SA"/>
        </w:rPr>
        <w:t>و نيكى در اين عيد موجب زيادتى مال</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43" w:name="__RefHeading___Toc3777572_3650668749"/>
      <w:bookmarkStart w:id="244" w:name="_Toc102"/>
      <w:bookmarkEnd w:id="243"/>
      <w:r>
        <w:rPr/>
        <w:t>4</w:t>
      </w:r>
      <w:r>
        <w:rPr>
          <w:rtl w:val="true"/>
        </w:rPr>
        <w:t>-</w:t>
      </w:r>
      <w:r>
        <w:rPr>
          <w:rtl w:val="true"/>
        </w:rPr>
        <w:t>اهتمام به غدير بر طول عمر مي افزايد</w:t>
      </w:r>
      <w:bookmarkEnd w:id="244"/>
    </w:p>
    <w:p>
      <w:pPr>
        <w:pStyle w:val="BookText"/>
        <w:rPr/>
      </w:pPr>
      <w:r>
        <w:rPr>
          <w:rFonts w:ascii="Amiri" w:hAnsi="Amiri" w:eastAsia="Amiri" w:cs="Amiri"/>
          <w:color w:val="111111"/>
          <w:sz w:val="28"/>
          <w:sz w:val="28"/>
          <w:szCs w:val="28"/>
          <w:rtl w:val="true"/>
          <w:lang w:bidi="ar-SA"/>
        </w:rPr>
        <w:t>وَ يَزِيدُ فِي الْعُمُرِ</w:t>
      </w:r>
    </w:p>
    <w:p>
      <w:pPr>
        <w:pStyle w:val="BookText"/>
        <w:rPr/>
      </w:pPr>
      <w:r>
        <w:rPr>
          <w:rFonts w:ascii="Amiri" w:hAnsi="Amiri" w:eastAsia="Amiri" w:cs="Amiri"/>
          <w:color w:val="111111"/>
          <w:sz w:val="28"/>
          <w:sz w:val="28"/>
          <w:szCs w:val="28"/>
          <w:rtl w:val="true"/>
          <w:lang w:bidi="ar-SA"/>
        </w:rPr>
        <w:t>و زيادتى عمر مى‌شود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45" w:name="__RefHeading___Toc3777574_3650668749"/>
      <w:bookmarkStart w:id="246" w:name="_Toc103"/>
      <w:bookmarkEnd w:id="245"/>
      <w:r>
        <w:rPr/>
        <w:t>5</w:t>
      </w:r>
      <w:r>
        <w:rPr>
          <w:rtl w:val="true"/>
        </w:rPr>
        <w:t>-</w:t>
      </w:r>
      <w:r>
        <w:rPr>
          <w:rtl w:val="true"/>
        </w:rPr>
        <w:t>به عشق اميرالمومنين مهرباني كنيد</w:t>
      </w:r>
      <w:bookmarkEnd w:id="246"/>
    </w:p>
    <w:p>
      <w:pPr>
        <w:pStyle w:val="BookText"/>
        <w:rPr/>
      </w:pPr>
      <w:r>
        <w:rPr>
          <w:rFonts w:ascii="Amiri" w:hAnsi="Amiri" w:eastAsia="Amiri" w:cs="Amiri"/>
          <w:color w:val="111111"/>
          <w:sz w:val="28"/>
          <w:sz w:val="28"/>
          <w:szCs w:val="28"/>
          <w:rtl w:val="true"/>
          <w:lang w:bidi="ar-SA"/>
        </w:rPr>
        <w:t>وَ التَّعَاطُفُ فِيهِ يَقْتَضِي رَحْمَةَ اللَّهِ وَ عَطْفَهُ</w:t>
      </w:r>
    </w:p>
    <w:p>
      <w:pPr>
        <w:pStyle w:val="BookText"/>
        <w:rPr/>
      </w:pPr>
      <w:r>
        <w:rPr>
          <w:rFonts w:ascii="IRNazanin" w:hAnsi="IRNazanin" w:eastAsia="IRNazanin"/>
          <w:color w:val="111111"/>
          <w:sz w:val="28"/>
          <w:sz w:val="28"/>
          <w:szCs w:val="28"/>
          <w:rtl w:val="true"/>
          <w:lang w:bidi="fa-IR"/>
        </w:rPr>
        <w:t>و مهربانى كردن در اين روز باعث رحمت خدا و مهربانى او ميگردد</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مهرباني در راه دوستي مولا امير المومنين مهر و عطوفت خداوند را بدنبال دارد و انسان را استحقاق عطوفت خداوند مي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47" w:name="__RefHeading___Toc3777576_3650668749"/>
      <w:bookmarkStart w:id="248" w:name="_Toc104"/>
      <w:bookmarkEnd w:id="247"/>
      <w:r>
        <w:rPr/>
        <w:t>6</w:t>
      </w:r>
      <w:r>
        <w:rPr>
          <w:rtl w:val="true"/>
        </w:rPr>
        <w:t>-</w:t>
      </w:r>
      <w:r>
        <w:rPr>
          <w:rtl w:val="true"/>
        </w:rPr>
        <w:t>مومنين و خانواده را هديه بدهيد</w:t>
      </w:r>
      <w:bookmarkEnd w:id="248"/>
    </w:p>
    <w:p>
      <w:pPr>
        <w:pStyle w:val="BookText"/>
        <w:rPr/>
      </w:pPr>
      <w:r>
        <w:rPr>
          <w:rFonts w:ascii="Amiri" w:hAnsi="Amiri" w:eastAsia="Amiri" w:cs="Amiri"/>
          <w:color w:val="111111"/>
          <w:sz w:val="28"/>
          <w:sz w:val="28"/>
          <w:szCs w:val="28"/>
          <w:rtl w:val="true"/>
          <w:lang w:bidi="ar-SA"/>
        </w:rPr>
        <w:t>وَ هَبُوا لِإِخْوَانِكُمْ وَ عِيَالِكُمْ مِنْ فَضْلِهِ بِالْجَهْدِ مِنْ جُودِكُمْ وَ بِمَا تَنَالُهُ الْقُدْرَةُ مِنِ اسْتِطَاعَتِكُمْ</w:t>
      </w:r>
    </w:p>
    <w:p>
      <w:pPr>
        <w:pStyle w:val="BookText"/>
        <w:rPr/>
      </w:pPr>
      <w:r>
        <w:rPr>
          <w:rFonts w:ascii="Amiri" w:hAnsi="Amiri" w:eastAsia="Amiri" w:cs="Amiri"/>
          <w:color w:val="111111"/>
          <w:sz w:val="28"/>
          <w:sz w:val="28"/>
          <w:szCs w:val="28"/>
          <w:rtl w:val="true"/>
          <w:lang w:bidi="ar-SA"/>
        </w:rPr>
        <w:t>برادران و خانواده خود را هديه بدهيد</w:t>
      </w:r>
    </w:p>
    <w:p>
      <w:pPr>
        <w:pStyle w:val="BookText"/>
        <w:rPr/>
      </w:pPr>
      <w:r>
        <w:rPr>
          <w:rFonts w:ascii="IRNazanin" w:hAnsi="IRNazanin" w:eastAsia="IRNazanin"/>
          <w:color w:val="111111"/>
          <w:sz w:val="28"/>
          <w:sz w:val="28"/>
          <w:szCs w:val="28"/>
          <w:rtl w:val="true"/>
          <w:lang w:bidi="fa-IR"/>
        </w:rPr>
        <w:t>براى برادران خود و عيالات خود فراهم كنيد از هر چه در دسترس شما است و آنچه قدرت و استطاعت داريد از خوردنى و آشاميدنى و پوشيدنى</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49" w:name="__RefHeading___Toc3777578_3650668749"/>
      <w:bookmarkStart w:id="250" w:name="_Toc105"/>
      <w:bookmarkEnd w:id="249"/>
      <w:r>
        <w:rPr/>
        <w:t>7</w:t>
      </w:r>
      <w:r>
        <w:rPr>
          <w:rtl w:val="true"/>
        </w:rPr>
        <w:t>-</w:t>
      </w:r>
      <w:r>
        <w:rPr>
          <w:rtl w:val="true"/>
        </w:rPr>
        <w:t>اظهار خوشروئى</w:t>
      </w:r>
      <w:bookmarkEnd w:id="25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أَظْهِرُوا الْبِشْرَ فِيمَا بَيْنَكُمْ</w:t>
      </w:r>
      <w:bookmarkStart w:id="251" w:name="pg1978_10748"/>
    </w:p>
    <w:p>
      <w:pPr>
        <w:pStyle w:val="BookText"/>
        <w:rPr/>
      </w:pPr>
      <w:bookmarkEnd w:id="251"/>
      <w:r>
        <w:rPr>
          <w:rFonts w:ascii="Amiri" w:hAnsi="Amiri" w:eastAsia="Amiri" w:cs="Amiri"/>
          <w:color w:val="111111"/>
          <w:sz w:val="28"/>
          <w:sz w:val="28"/>
          <w:szCs w:val="28"/>
          <w:rtl w:val="true"/>
          <w:lang w:bidi="ar-SA"/>
        </w:rPr>
        <w:t>و اظهار خوشروئى كنيد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52" w:name="__RefHeading___Toc3777580_3650668749"/>
      <w:bookmarkStart w:id="253" w:name="_Toc106"/>
      <w:bookmarkEnd w:id="252"/>
      <w:r>
        <w:rPr/>
        <w:t>8</w:t>
      </w:r>
      <w:r>
        <w:rPr>
          <w:rtl w:val="true"/>
        </w:rPr>
        <w:t>-</w:t>
      </w:r>
      <w:r>
        <w:rPr>
          <w:rtl w:val="true"/>
        </w:rPr>
        <w:t>شادي در هنگام ملاقات</w:t>
      </w:r>
      <w:bookmarkEnd w:id="253"/>
    </w:p>
    <w:p>
      <w:pPr>
        <w:pStyle w:val="BookText"/>
        <w:rPr/>
      </w:pPr>
      <w:r>
        <w:rPr>
          <w:rFonts w:ascii="Amiri" w:hAnsi="Amiri" w:eastAsia="Amiri" w:cs="Amiri"/>
          <w:color w:val="111111"/>
          <w:sz w:val="28"/>
          <w:sz w:val="28"/>
          <w:szCs w:val="28"/>
          <w:rtl w:val="true"/>
          <w:lang w:bidi="ar-SA"/>
        </w:rPr>
        <w:t>وَ السُّرُورَ فِي مُلَاقَاتِكُمْ</w:t>
      </w:r>
    </w:p>
    <w:p>
      <w:pPr>
        <w:pStyle w:val="BookText"/>
        <w:rPr/>
      </w:pPr>
      <w:r>
        <w:rPr>
          <w:rFonts w:ascii="IRNazanin" w:hAnsi="IRNazanin" w:eastAsia="IRNazanin"/>
          <w:color w:val="111111"/>
          <w:sz w:val="28"/>
          <w:sz w:val="28"/>
          <w:szCs w:val="28"/>
          <w:rtl w:val="true"/>
          <w:lang w:bidi="fa-IR"/>
        </w:rPr>
        <w:t>و هنگام ملاقات و ديدار يك ديگر شاد باشيد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54" w:name="__RefHeading___Toc3777582_3650668749"/>
      <w:bookmarkStart w:id="255" w:name="_Toc107"/>
      <w:bookmarkEnd w:id="254"/>
      <w:r>
        <w:rPr/>
        <w:t>9</w:t>
      </w:r>
      <w:r>
        <w:rPr>
          <w:rtl w:val="true"/>
        </w:rPr>
        <w:t>-</w:t>
      </w:r>
      <w:r>
        <w:rPr>
          <w:rtl w:val="true"/>
        </w:rPr>
        <w:t>حمد بر نعمت خداوند</w:t>
      </w:r>
      <w:bookmarkEnd w:id="255"/>
    </w:p>
    <w:p>
      <w:pPr>
        <w:pStyle w:val="BookText"/>
        <w:rPr/>
      </w:pPr>
      <w:r>
        <w:rPr>
          <w:rFonts w:ascii="Amiri" w:hAnsi="Amiri" w:eastAsia="Amiri" w:cs="Amiri"/>
          <w:color w:val="111111"/>
          <w:sz w:val="28"/>
          <w:sz w:val="28"/>
          <w:szCs w:val="28"/>
          <w:rtl w:val="true"/>
          <w:lang w:bidi="ar-SA"/>
        </w:rPr>
        <w:t>وَ الْحَمْدَ لِلَّهِ عَلَى مَا مَنَحَكُمْ</w:t>
      </w:r>
    </w:p>
    <w:p>
      <w:pPr>
        <w:pStyle w:val="BookText"/>
        <w:rPr/>
      </w:pPr>
      <w:r>
        <w:rPr>
          <w:rFonts w:ascii="IRNazanin" w:hAnsi="IRNazanin" w:eastAsia="IRNazanin"/>
          <w:color w:val="111111"/>
          <w:sz w:val="28"/>
          <w:sz w:val="28"/>
          <w:szCs w:val="28"/>
          <w:rtl w:val="true"/>
          <w:lang w:bidi="fa-IR"/>
        </w:rPr>
        <w:t>و سپاسگزار خداوند باشيد در آنچه بشما عطا فرموده</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56" w:name="__RefHeading___Toc3777584_3650668749"/>
      <w:bookmarkStart w:id="257" w:name="_Toc108"/>
      <w:bookmarkEnd w:id="256"/>
      <w:r>
        <w:rPr/>
        <w:t>10</w:t>
      </w:r>
      <w:r>
        <w:rPr>
          <w:rtl w:val="true"/>
        </w:rPr>
        <w:t>-</w:t>
      </w:r>
      <w:r>
        <w:rPr>
          <w:rtl w:val="true"/>
        </w:rPr>
        <w:t>انجام كار خير در روز غدير</w:t>
      </w:r>
      <w:bookmarkEnd w:id="257"/>
    </w:p>
    <w:p>
      <w:pPr>
        <w:pStyle w:val="BookText"/>
        <w:rPr/>
      </w:pPr>
      <w:r>
        <w:rPr>
          <w:rFonts w:ascii="Amiri" w:hAnsi="Amiri" w:eastAsia="Amiri" w:cs="Amiri"/>
          <w:color w:val="111111"/>
          <w:sz w:val="28"/>
          <w:sz w:val="28"/>
          <w:szCs w:val="28"/>
          <w:rtl w:val="true"/>
          <w:lang w:bidi="ar-SA"/>
        </w:rPr>
        <w:t>وَ عُودُوا بِالْمَزِيدِ مِنَ الْخَيْرِ عَلَى أَهْلِ التَّأْمِيلِ لَكُمْ</w:t>
      </w:r>
    </w:p>
    <w:p>
      <w:pPr>
        <w:pStyle w:val="BookText"/>
        <w:rPr/>
      </w:pPr>
      <w:r>
        <w:rPr>
          <w:rFonts w:ascii="Amiri" w:hAnsi="Amiri" w:eastAsia="Amiri" w:cs="Amiri"/>
          <w:color w:val="111111"/>
          <w:sz w:val="28"/>
          <w:sz w:val="28"/>
          <w:szCs w:val="28"/>
          <w:rtl w:val="true"/>
          <w:lang w:bidi="ar-SA"/>
        </w:rPr>
        <w:t>و زياد نمائيد خير را بر كسانى كه بشما اميدوارند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58" w:name="__RefHeading___Toc3777586_3650668749"/>
      <w:bookmarkStart w:id="259" w:name="_Toc109"/>
      <w:bookmarkEnd w:id="258"/>
      <w:r>
        <w:rPr/>
        <w:t>11</w:t>
      </w:r>
      <w:r>
        <w:rPr>
          <w:rtl w:val="true"/>
        </w:rPr>
        <w:t xml:space="preserve">- </w:t>
      </w:r>
      <w:r>
        <w:rPr>
          <w:rtl w:val="true"/>
        </w:rPr>
        <w:t>برخوردار كردن فقرادر نعمتهايتان</w:t>
      </w:r>
      <w:bookmarkEnd w:id="259"/>
    </w:p>
    <w:p>
      <w:pPr>
        <w:pStyle w:val="BookText"/>
        <w:rPr/>
      </w:pPr>
      <w:r>
        <w:rPr>
          <w:rFonts w:ascii="Amiri" w:hAnsi="Amiri" w:eastAsia="Amiri" w:cs="Amiri"/>
          <w:color w:val="111111"/>
          <w:sz w:val="28"/>
          <w:sz w:val="28"/>
          <w:szCs w:val="28"/>
          <w:rtl w:val="true"/>
          <w:lang w:bidi="ar-SA"/>
        </w:rPr>
        <w:t>وَ سَاوُوا بِكُمْ ضُعَفَاءَكُمْ فِي مَآكِلِكُمْ وَ مَا تَنَالُهُ الْقُدْرَةُ مِنِ اسْتِطَاعَتِكُمْ عَلَى حَسَبِ إِمْكَانِكُمْ</w:t>
      </w:r>
    </w:p>
    <w:p>
      <w:pPr>
        <w:pStyle w:val="BookText"/>
        <w:rPr/>
      </w:pPr>
      <w:r>
        <w:rPr>
          <w:rFonts w:ascii="Amiri" w:hAnsi="Amiri" w:eastAsia="Amiri" w:cs="Amiri"/>
          <w:color w:val="111111"/>
          <w:sz w:val="28"/>
          <w:sz w:val="28"/>
          <w:szCs w:val="28"/>
          <w:rtl w:val="true"/>
          <w:lang w:bidi="ar-SA"/>
        </w:rPr>
        <w:t>و با ضعفاى خود بقدر توانائى و استطاعت خود در خوردنيها و غيره مساوات و برابرى كنيد و به حسب امكان خود انفاق كنيد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60" w:name="__RefHeading___Toc3777588_3650668749"/>
      <w:bookmarkStart w:id="261" w:name="_Toc110"/>
      <w:bookmarkEnd w:id="260"/>
      <w:r>
        <w:rPr/>
        <w:t>12</w:t>
      </w:r>
      <w:r>
        <w:rPr>
          <w:rtl w:val="true"/>
        </w:rPr>
        <w:t xml:space="preserve">- </w:t>
      </w:r>
      <w:r>
        <w:rPr>
          <w:rtl w:val="true"/>
        </w:rPr>
        <w:t>انفاق در روز غدير</w:t>
      </w:r>
      <w:bookmarkEnd w:id="261"/>
    </w:p>
    <w:p>
      <w:pPr>
        <w:pStyle w:val="BookText"/>
        <w:rPr/>
      </w:pPr>
      <w:r>
        <w:rPr>
          <w:rFonts w:ascii="Amiri" w:hAnsi="Amiri" w:eastAsia="Amiri" w:cs="Amiri"/>
          <w:color w:val="111111"/>
          <w:sz w:val="28"/>
          <w:sz w:val="28"/>
          <w:szCs w:val="28"/>
          <w:rtl w:val="true"/>
          <w:lang w:bidi="ar-SA"/>
        </w:rPr>
        <w:t>فَالدِّرْهَمُ فِيهِ بِمِائَتَيْ أَلْفِ دِرْهَمٍ وَ الْمَزِيدُ مِنَ اللَّهِ عَزَّ وَ جَلَّ</w:t>
      </w:r>
    </w:p>
    <w:p>
      <w:pPr>
        <w:pStyle w:val="BookText"/>
        <w:rPr/>
      </w:pPr>
      <w:r>
        <w:rPr>
          <w:rFonts w:ascii="IRNazanin" w:hAnsi="IRNazanin" w:eastAsia="IRNazanin"/>
          <w:color w:val="111111"/>
          <w:sz w:val="28"/>
          <w:sz w:val="28"/>
          <w:szCs w:val="28"/>
          <w:rtl w:val="true"/>
          <w:lang w:bidi="fa-IR"/>
        </w:rPr>
        <w:t>پس يك درهم انفاق در اين روز برابر صد هزار درهم است و زيادتر از آن از جانب خداى عز و جل آنقدرى كه بحساب در نيايد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62" w:name="__RefHeading___Toc3777590_3650668749"/>
      <w:bookmarkStart w:id="263" w:name="_Toc111"/>
      <w:bookmarkEnd w:id="262"/>
      <w:r>
        <w:rPr/>
        <w:t>13</w:t>
      </w:r>
      <w:r>
        <w:rPr>
          <w:rtl w:val="true"/>
        </w:rPr>
        <w:t>-</w:t>
      </w:r>
      <w:r>
        <w:rPr>
          <w:rtl w:val="true"/>
        </w:rPr>
        <w:t>روزه گرفتن در روز غدير</w:t>
      </w:r>
      <w:bookmarkEnd w:id="26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صَوْمُ هَذَا الْيَوْمِ مِمَّا نَدَبَ اللَّهُ إِلَيْهِ وَ جَعَلَ الْجَزَاءَ الْعَظِيمَ كَفَالَةً عَنْهُ حَتَّى لَوْ تَعَبَّدَ لَهُ عَبْدٌ مِنَ الْعَبِيدِ فِي الشَّيْبَةِ مِنِ ابْتِدَاءِ الدُّنْيَا إِلَى انْقِضَائِهَا صَائِماً نَهَارُهَا قَائِماً لَيْلُهَا إِذَا أَخْلَصَ الْمُخْلِصُ فِي صَوْمِهِ لَقَصُرَتْ إِلَيْهِ أَيَّامُ الدُّنْيَا عَنْ كِفَايَتِهِ</w:t>
      </w:r>
      <w:bookmarkStart w:id="264" w:name="pg1978_10749"/>
    </w:p>
    <w:p>
      <w:pPr>
        <w:pStyle w:val="BookText"/>
        <w:rPr/>
      </w:pPr>
      <w:bookmarkEnd w:id="264"/>
      <w:r>
        <w:rPr>
          <w:rFonts w:ascii="IRNazanin" w:hAnsi="IRNazanin" w:eastAsia="IRNazanin"/>
          <w:color w:val="111111"/>
          <w:sz w:val="28"/>
          <w:sz w:val="28"/>
          <w:szCs w:val="28"/>
          <w:rtl w:val="true"/>
          <w:lang w:bidi="fa-IR"/>
        </w:rPr>
        <w:t>و روزه در اين روز از چيزهائيست كه بسوى آن خوانده شده‌ايد و خداوند مزد بزرگ براى روزه دار در اين روز مقرر فرمود تا آن اندازه كه اگر بنده‌اى از بندگان بر فرض از اول دنيا تا آخر دنيا روزها روزه بدارد و شبها بپا ايستد از روى اخلاص ثوابش برابرى با روزه اين روز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65" w:name="__RefHeading___Toc3777592_3650668749"/>
      <w:bookmarkStart w:id="266" w:name="_Toc112"/>
      <w:bookmarkEnd w:id="265"/>
      <w:r>
        <w:rPr/>
        <w:t>14</w:t>
      </w:r>
      <w:r>
        <w:rPr>
          <w:rtl w:val="true"/>
        </w:rPr>
        <w:t>-</w:t>
      </w:r>
      <w:r>
        <w:rPr>
          <w:rtl w:val="true"/>
        </w:rPr>
        <w:t>بر آوردن حاجات مومنين</w:t>
      </w:r>
      <w:bookmarkEnd w:id="266"/>
    </w:p>
    <w:p>
      <w:pPr>
        <w:pStyle w:val="BookText"/>
        <w:rPr/>
      </w:pPr>
      <w:r>
        <w:rPr>
          <w:rFonts w:ascii="Amiri" w:hAnsi="Amiri" w:eastAsia="Amiri" w:cs="Amiri"/>
          <w:color w:val="111111"/>
          <w:sz w:val="28"/>
          <w:sz w:val="28"/>
          <w:szCs w:val="28"/>
          <w:rtl w:val="true"/>
          <w:lang w:bidi="ar-SA"/>
        </w:rPr>
        <w:t>وَ مَنْ‌أَسْعَفَ أَخَاهُ مُبْتَدِئاً وَ بَرَّهُ رَاغِباً فَلَهُ كَأَجْرِ مَنْ صَامَ هَذَا الْيَوْمَ وَ قَامَ لَيْلَتَهُ</w:t>
      </w:r>
    </w:p>
    <w:p>
      <w:pPr>
        <w:pStyle w:val="BookText"/>
        <w:rPr/>
      </w:pPr>
      <w:r>
        <w:rPr>
          <w:rFonts w:ascii="Amiri" w:hAnsi="Amiri" w:eastAsia="Amiri" w:cs="Amiri"/>
          <w:color w:val="111111"/>
          <w:sz w:val="28"/>
          <w:sz w:val="28"/>
          <w:szCs w:val="28"/>
          <w:rtl w:val="true"/>
          <w:lang w:bidi="ar-SA"/>
        </w:rPr>
        <w:t>و كسى كه حاجت برادر مؤمن برآورد يا با كمال ميل نيكى ببرادر مؤمن كند يا بقرض او بدهد براى او ثواب و مزد روزه اين روز و قيام شب اين روز باشد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67" w:name="__RefHeading___Toc3777594_3650668749"/>
      <w:bookmarkStart w:id="268" w:name="_Toc113"/>
      <w:bookmarkEnd w:id="267"/>
      <w:r>
        <w:rPr/>
        <w:t>15</w:t>
      </w:r>
      <w:r>
        <w:rPr>
          <w:rtl w:val="true"/>
        </w:rPr>
        <w:t>-</w:t>
      </w:r>
      <w:r>
        <w:rPr>
          <w:rtl w:val="true"/>
        </w:rPr>
        <w:t>افطاري دادن در روز غدير</w:t>
      </w:r>
      <w:bookmarkEnd w:id="268"/>
    </w:p>
    <w:p>
      <w:pPr>
        <w:pStyle w:val="BookText"/>
        <w:rPr/>
      </w:pPr>
      <w:r>
        <w:rPr>
          <w:rFonts w:ascii="Amiri" w:hAnsi="Amiri" w:eastAsia="Amiri" w:cs="Amiri"/>
          <w:color w:val="111111"/>
          <w:sz w:val="28"/>
          <w:sz w:val="28"/>
          <w:szCs w:val="28"/>
          <w:rtl w:val="true"/>
          <w:lang w:bidi="ar-SA"/>
        </w:rPr>
        <w:t xml:space="preserve">وَ مَنْ فَطَّرَ مُؤْمِناً فِي لَيْلَتِهِ فَكَأَنَّمَا فَطَّرَ فِئَاماً وَ فِئَاماً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p>
    <w:p>
      <w:pPr>
        <w:pStyle w:val="BookText"/>
        <w:rPr/>
      </w:pPr>
      <w:r>
        <w:rPr>
          <w:rFonts w:ascii="Amiri" w:hAnsi="Amiri" w:eastAsia="Amiri" w:cs="Amiri"/>
          <w:color w:val="111111"/>
          <w:sz w:val="28"/>
          <w:sz w:val="28"/>
          <w:szCs w:val="28"/>
          <w:rtl w:val="true"/>
          <w:lang w:bidi="ar-SA"/>
        </w:rPr>
        <w:t>فَنَهَضَ نَاهِضٌ فَقَالَ يَا أَمِيرَ الْمُؤْمِنِينَ عليه السلام مَا الْفِئَامُ قَالَ مِائَةُ أَلْفِ نَبِيٍّ وَ صِدِّيقٍ وَ شَهِيدٍ فَكَيْفَ بِمَنْ تَكَفَّلَ عَدَداً مِنَ الْمُؤْمِنِينَ وَ الْمُؤْمِنَاتِ فَأَنَا ضَمِينُهُ عَلَى اللَّهِ تَعَالَى الْأَمَانَ مِنَ الْكُفْرِ وَ الْفَقْرِ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خواهد بود كسى كه كفالت كند عده‌اى از مؤمنين و مؤمنات را من ضمانت او كنم نزد خدا تا از كفر و فقر و نيازمندى در امان باشد اگر بميرد در روز اين عيد يا شب آن يا بعد از اين عيد تا عيد ديگر و گناه كبيره‌اى مرتكب نشده باشد اجر و مزدش بر خدا است و كسى كه در اين روز براى برادر مؤمن خود قرض نمايد و ايشان را يارى دهد من ضامنم بر خداى عز و جل كه اگر زنده ماند اداى دين كند</w:t>
      </w:r>
      <w:bookmarkStart w:id="269" w:name="pg1978_10750"/>
    </w:p>
    <w:p>
      <w:pPr>
        <w:pStyle w:val="BookText"/>
        <w:rPr/>
      </w:pPr>
      <w:bookmarkEnd w:id="269"/>
      <w:r>
        <w:rPr>
          <w:rFonts w:ascii="Amiri" w:hAnsi="Amiri" w:eastAsia="Amiri" w:cs="Amiri"/>
          <w:color w:val="111111"/>
          <w:sz w:val="28"/>
          <w:sz w:val="28"/>
          <w:szCs w:val="28"/>
          <w:rtl w:val="true"/>
          <w:lang w:bidi="ar-SA"/>
        </w:rPr>
        <w:t>و كسى كه مؤمنى را افطار دهد از روزه اين روز مانند كسى است كه فئامى را افطار داده فئامى و فئامى و با دست خود شمرد تا ده فئام</w:t>
      </w:r>
    </w:p>
    <w:p>
      <w:pPr>
        <w:pStyle w:val="BookText"/>
        <w:rPr/>
      </w:pPr>
      <w:r>
        <w:rPr>
          <w:rFonts w:ascii="IRNazanin" w:hAnsi="IRNazanin" w:eastAsia="IRNazanin"/>
          <w:color w:val="111111"/>
          <w:sz w:val="28"/>
          <w:sz w:val="28"/>
          <w:szCs w:val="28"/>
          <w:rtl w:val="true"/>
          <w:lang w:bidi="fa-IR"/>
        </w:rPr>
        <w:t>يك نفر از جاى برخاست و گفت فئام چيست يا امير المؤمنين حضرت فرمود صد هزار پيغمبر و صد هزار صديق و شهيد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70" w:name="__RefHeading___Toc3777596_3650668749"/>
      <w:bookmarkStart w:id="271" w:name="_Toc114"/>
      <w:bookmarkEnd w:id="270"/>
      <w:r>
        <w:rPr/>
        <w:t>16</w:t>
      </w:r>
      <w:r>
        <w:rPr>
          <w:rtl w:val="true"/>
        </w:rPr>
        <w:t>-</w:t>
      </w:r>
      <w:r>
        <w:rPr>
          <w:rtl w:val="true"/>
        </w:rPr>
        <w:t>كفالت كنند مومنين رادر غدير</w:t>
      </w:r>
      <w:bookmarkEnd w:id="271"/>
    </w:p>
    <w:p>
      <w:pPr>
        <w:pStyle w:val="BookText"/>
        <w:rPr/>
      </w:pPr>
      <w:r>
        <w:rPr>
          <w:rFonts w:ascii="Amiri" w:hAnsi="Amiri" w:eastAsia="Amiri" w:cs="Amiri"/>
          <w:color w:val="111111"/>
          <w:sz w:val="28"/>
          <w:sz w:val="28"/>
          <w:szCs w:val="28"/>
          <w:rtl w:val="true"/>
          <w:lang w:bidi="ar-SA"/>
        </w:rPr>
        <w:t>فَكَيْفَ بِمَنْ تَكَفَّلَ عَدَداً مِنَ الْمُؤْمِنِينَ وَ الْمُؤْمِنَاتِ فَأَنَا ضَمِينُهُ عَلَى اللَّهِ تَعَالَى الْأَمَانَ مِنَ الْكُفْرِ وَ الْفَقْرِ</w:t>
      </w:r>
    </w:p>
    <w:p>
      <w:pPr>
        <w:pStyle w:val="BookText"/>
        <w:rPr/>
      </w:pPr>
      <w:r>
        <w:rPr>
          <w:rFonts w:ascii="IRNazanin" w:hAnsi="IRNazanin" w:eastAsia="IRNazanin"/>
          <w:color w:val="111111"/>
          <w:sz w:val="28"/>
          <w:sz w:val="28"/>
          <w:szCs w:val="28"/>
          <w:rtl w:val="true"/>
          <w:lang w:bidi="fa-IR"/>
        </w:rPr>
        <w:t>پس چگونه خواهد بود كسى كه كفالت كند عده‌اى از مؤمنين و مؤمنات را من ضمانت او كنم نزد خدا تا از كفر و فقر و نيازمندى در امان باشد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72" w:name="__RefHeading___Toc3777598_3650668749"/>
      <w:bookmarkStart w:id="273" w:name="_Toc115"/>
      <w:bookmarkEnd w:id="272"/>
      <w:r>
        <w:rPr/>
        <w:t>17</w:t>
      </w:r>
      <w:r>
        <w:rPr>
          <w:rtl w:val="true"/>
        </w:rPr>
        <w:t>-</w:t>
      </w:r>
      <w:r>
        <w:rPr>
          <w:rtl w:val="true"/>
        </w:rPr>
        <w:t>اجر عمل كننده آداب غدير</w:t>
      </w:r>
      <w:bookmarkEnd w:id="273"/>
    </w:p>
    <w:p>
      <w:pPr>
        <w:pStyle w:val="BookText"/>
        <w:rPr/>
      </w:pPr>
      <w:r>
        <w:rPr>
          <w:rFonts w:ascii="Amiri" w:hAnsi="Amiri" w:eastAsia="Amiri" w:cs="Amiri"/>
          <w:color w:val="111111"/>
          <w:sz w:val="28"/>
          <w:sz w:val="28"/>
          <w:szCs w:val="28"/>
          <w:rtl w:val="true"/>
          <w:lang w:bidi="ar-SA"/>
        </w:rPr>
        <w:t>وَ مَنْ مَاتَ فِي يَوْمِهِ أَوْ لَيْلَتِهِ أَوْ بَعْدَهُ إِلَى مِثْلِهِ مِنْ غَيْرِ ارْتِكَابِ كَبِيرَةٍ فَأَجْرُهُ عَلَى اللَّهِ</w:t>
      </w:r>
    </w:p>
    <w:p>
      <w:pPr>
        <w:pStyle w:val="BookText"/>
        <w:rPr/>
      </w:pPr>
      <w:r>
        <w:rPr>
          <w:rFonts w:ascii="IRNazanin" w:hAnsi="IRNazanin" w:eastAsia="IRNazanin"/>
          <w:color w:val="111111"/>
          <w:sz w:val="28"/>
          <w:sz w:val="28"/>
          <w:szCs w:val="28"/>
          <w:rtl w:val="true"/>
          <w:lang w:bidi="fa-IR"/>
        </w:rPr>
        <w:t>اگر بميرد در روز اين عيد يا شب آن يا بعد از اين عيد تا عيد ديگر و گناه كبيره‌اى مرتكب نشده باشد اجر و مزدش بر خدا است</w:t>
      </w:r>
    </w:p>
    <w:p>
      <w:pPr>
        <w:pStyle w:val="Heading6"/>
        <w:numPr>
          <w:ilvl w:val="5"/>
          <w:numId w:val="1"/>
        </w:numPr>
        <w:rPr/>
      </w:pPr>
      <w:bookmarkStart w:id="274" w:name="__RefHeading___Toc3777600_3650668749"/>
      <w:bookmarkStart w:id="275" w:name="_Toc116"/>
      <w:bookmarkEnd w:id="274"/>
      <w:r>
        <w:rPr/>
        <w:t>18</w:t>
      </w:r>
      <w:r>
        <w:rPr>
          <w:rtl w:val="true"/>
        </w:rPr>
        <w:t>-</w:t>
      </w:r>
      <w:r>
        <w:rPr>
          <w:rtl w:val="true"/>
        </w:rPr>
        <w:t>اداي دين برادران مومن</w:t>
      </w:r>
      <w:bookmarkEnd w:id="275"/>
    </w:p>
    <w:p>
      <w:pPr>
        <w:pStyle w:val="BookText"/>
        <w:rPr/>
      </w:pPr>
      <w:r>
        <w:rPr>
          <w:rFonts w:ascii="Amiri" w:hAnsi="Amiri" w:eastAsia="Amiri" w:cs="Amiri"/>
          <w:color w:val="111111"/>
          <w:sz w:val="28"/>
          <w:sz w:val="28"/>
          <w:szCs w:val="28"/>
          <w:rtl w:val="true"/>
          <w:lang w:bidi="ar-SA"/>
        </w:rPr>
        <w:t>وَ مَنِ اسْتَدَانَ لِإِخْوَانِهِ وَ أَعَانَهُمْ فَأَنَا الضَّامِنُ عَلَى اللَّهِ إِنْ بَقَّاهُ قَضَاهُ</w:t>
      </w:r>
    </w:p>
    <w:p>
      <w:pPr>
        <w:pStyle w:val="BookText"/>
        <w:rPr/>
      </w:pPr>
      <w:r>
        <w:rPr>
          <w:rFonts w:ascii="Amiri" w:hAnsi="Amiri" w:eastAsia="Amiri" w:cs="Amiri"/>
          <w:color w:val="111111"/>
          <w:sz w:val="28"/>
          <w:sz w:val="28"/>
          <w:szCs w:val="28"/>
          <w:rtl w:val="true"/>
          <w:lang w:bidi="ar-SA"/>
        </w:rPr>
        <w:t>وَ إِنْ قَبَضَهُ حَمَلَهُ عَنْهُ</w:t>
      </w:r>
    </w:p>
    <w:p>
      <w:pPr>
        <w:pStyle w:val="BookText"/>
        <w:rPr/>
      </w:pPr>
      <w:r>
        <w:rPr>
          <w:rFonts w:ascii="IRNazanin" w:hAnsi="IRNazanin" w:eastAsia="IRNazanin"/>
          <w:color w:val="111111"/>
          <w:sz w:val="28"/>
          <w:sz w:val="28"/>
          <w:szCs w:val="28"/>
          <w:rtl w:val="true"/>
          <w:lang w:bidi="fa-IR"/>
        </w:rPr>
        <w:t>و كسى كه در اين روز براى برادر مؤمن خود قرض نمايد و ايشان را يارى دهد من ضامنم بر خداى عز و جل كه اگر زنده ماند اداى دين كند</w:t>
      </w:r>
    </w:p>
    <w:p>
      <w:pPr>
        <w:pStyle w:val="BookText"/>
        <w:rPr/>
      </w:pPr>
      <w:r>
        <w:rPr>
          <w:rFonts w:ascii="IRNazanin" w:hAnsi="IRNazanin" w:eastAsia="IRNazanin"/>
          <w:color w:val="111111"/>
          <w:sz w:val="28"/>
          <w:sz w:val="28"/>
          <w:szCs w:val="28"/>
          <w:rtl w:val="true"/>
          <w:lang w:bidi="fa-IR"/>
        </w:rPr>
        <w:t>و اگر قبل از اداى دين بميرد خداى قرضش را ادا نمايد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bookmarkStart w:id="276" w:name="pg1978_10751"/>
    </w:p>
    <w:p>
      <w:pPr>
        <w:pStyle w:val="Heading6"/>
        <w:numPr>
          <w:ilvl w:val="5"/>
          <w:numId w:val="1"/>
        </w:numPr>
        <w:rPr/>
      </w:pPr>
      <w:bookmarkStart w:id="277" w:name="__RefHeading___Toc3777602_3650668749"/>
      <w:bookmarkStart w:id="278" w:name="_Toc117"/>
      <w:bookmarkEnd w:id="276"/>
      <w:bookmarkEnd w:id="277"/>
      <w:r>
        <w:rPr/>
        <w:t>19</w:t>
      </w:r>
      <w:r>
        <w:rPr>
          <w:rtl w:val="true"/>
        </w:rPr>
        <w:t>-</w:t>
      </w:r>
      <w:r>
        <w:rPr>
          <w:rtl w:val="true"/>
        </w:rPr>
        <w:t>مصافحه كنيد و تهنيت گوييد</w:t>
      </w:r>
      <w:bookmarkEnd w:id="278"/>
    </w:p>
    <w:p>
      <w:pPr>
        <w:pStyle w:val="BookText"/>
        <w:rPr/>
      </w:pPr>
      <w:r>
        <w:rPr>
          <w:rFonts w:ascii="Amiri" w:hAnsi="Amiri" w:eastAsia="Amiri" w:cs="Amiri"/>
          <w:color w:val="111111"/>
          <w:sz w:val="28"/>
          <w:sz w:val="28"/>
          <w:szCs w:val="28"/>
          <w:rtl w:val="true"/>
          <w:lang w:bidi="ar-SA"/>
        </w:rPr>
        <w:t>وَ إِذَا تَلَاقَيْتُمْ فَتَصَافَحُوا بِالتَّسْلِيمِ وَ تَهَانَئُوا النِّعْمَةَ فِي هَذَا الْيَوْمِ</w:t>
      </w:r>
    </w:p>
    <w:p>
      <w:pPr>
        <w:pStyle w:val="BookText"/>
        <w:rPr/>
      </w:pPr>
      <w:r>
        <w:rPr>
          <w:rFonts w:ascii="IRNazanin" w:hAnsi="IRNazanin" w:eastAsia="IRNazanin"/>
          <w:color w:val="111111"/>
          <w:sz w:val="28"/>
          <w:sz w:val="28"/>
          <w:szCs w:val="28"/>
          <w:rtl w:val="true"/>
          <w:lang w:bidi="fa-IR"/>
        </w:rPr>
        <w:t>و چون ملاقات و ديدار كرديد با يك ديگر سلام كنيد و مصافحه نمائيد و نعمت غدير را به يكديگر تهنيت گوييد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79" w:name="__RefHeading___Toc3777604_3650668749"/>
      <w:bookmarkStart w:id="280" w:name="_Toc118"/>
      <w:bookmarkEnd w:id="279"/>
      <w:r>
        <w:rPr/>
        <w:t>20</w:t>
      </w:r>
      <w:r>
        <w:rPr>
          <w:rtl w:val="true"/>
        </w:rPr>
        <w:t>-</w:t>
      </w:r>
      <w:r>
        <w:rPr>
          <w:rtl w:val="true"/>
        </w:rPr>
        <w:t>در روز غدير تبليغ غدير كنيد</w:t>
      </w:r>
      <w:bookmarkEnd w:id="280"/>
    </w:p>
    <w:p>
      <w:pPr>
        <w:pStyle w:val="BookText"/>
        <w:rPr/>
      </w:pPr>
      <w:r>
        <w:rPr>
          <w:rFonts w:ascii="Amiri" w:hAnsi="Amiri" w:eastAsia="Amiri" w:cs="Amiri"/>
          <w:color w:val="111111"/>
          <w:sz w:val="28"/>
          <w:sz w:val="28"/>
          <w:szCs w:val="28"/>
          <w:rtl w:val="true"/>
          <w:lang w:bidi="ar-SA"/>
        </w:rPr>
        <w:t>وَ لْيُبَلِّغِ الْحَاضِرُ الْغَائِبَ</w:t>
      </w:r>
    </w:p>
    <w:p>
      <w:pPr>
        <w:pStyle w:val="BookText"/>
        <w:rPr/>
      </w:pPr>
      <w:r>
        <w:rPr>
          <w:rFonts w:ascii="Amiri" w:hAnsi="Amiri" w:eastAsia="Amiri" w:cs="Amiri"/>
          <w:color w:val="111111"/>
          <w:sz w:val="28"/>
          <w:sz w:val="28"/>
          <w:szCs w:val="28"/>
          <w:rtl w:val="true"/>
          <w:lang w:bidi="ar-SA"/>
        </w:rPr>
        <w:t>وَ الشَّاهِدُ الْبَائِنَ</w:t>
      </w:r>
    </w:p>
    <w:p>
      <w:pPr>
        <w:pStyle w:val="BookText"/>
        <w:rPr/>
      </w:pPr>
      <w:r>
        <w:rPr>
          <w:rFonts w:ascii="Amiri" w:hAnsi="Amiri" w:eastAsia="Amiri" w:cs="Amiri"/>
          <w:color w:val="111111"/>
          <w:sz w:val="28"/>
          <w:sz w:val="28"/>
          <w:szCs w:val="28"/>
          <w:rtl w:val="true"/>
          <w:lang w:bidi="ar-SA"/>
        </w:rPr>
        <w:t>بايستى حاضرين بغائبين برسانند و كسانى كه در اينجا هستند بكسانى كه دور هستند فضائل اين روز را خبر دهند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81" w:name="__RefHeading___Toc3777606_3650668749"/>
      <w:bookmarkStart w:id="282" w:name="_Toc119"/>
      <w:bookmarkEnd w:id="281"/>
      <w:r>
        <w:rPr/>
        <w:t>21</w:t>
      </w:r>
      <w:r>
        <w:rPr>
          <w:rtl w:val="true"/>
        </w:rPr>
        <w:t>-</w:t>
      </w:r>
      <w:r>
        <w:rPr>
          <w:rtl w:val="true"/>
        </w:rPr>
        <w:t>رسيدگي به زير دستان</w:t>
      </w:r>
      <w:bookmarkEnd w:id="282"/>
    </w:p>
    <w:p>
      <w:pPr>
        <w:pStyle w:val="BookText"/>
        <w:rPr/>
      </w:pPr>
      <w:r>
        <w:rPr>
          <w:rFonts w:ascii="Amiri" w:hAnsi="Amiri" w:eastAsia="Amiri" w:cs="Amiri"/>
          <w:color w:val="111111"/>
          <w:sz w:val="28"/>
          <w:sz w:val="28"/>
          <w:szCs w:val="28"/>
          <w:rtl w:val="true"/>
          <w:lang w:bidi="ar-SA"/>
        </w:rPr>
        <w:t>وَ لْيَعُدِ الْغَنِيُّ عَلَى الْفَقِيرِ وَ الْقَوِيُّ عَلَى الضَّعِيفِ</w:t>
      </w:r>
    </w:p>
    <w:p>
      <w:pPr>
        <w:pStyle w:val="BookText"/>
        <w:rPr/>
      </w:pPr>
      <w:r>
        <w:rPr>
          <w:rFonts w:ascii="IRNazanin" w:hAnsi="IRNazanin" w:eastAsia="IRNazanin"/>
          <w:color w:val="111111"/>
          <w:sz w:val="28"/>
          <w:sz w:val="28"/>
          <w:szCs w:val="28"/>
          <w:rtl w:val="true"/>
          <w:lang w:bidi="fa-IR"/>
        </w:rPr>
        <w:t>و بايستى ثروتمند از فقير و نيازمند و توانا از ناتوان خبرگيرى و ديدن نمايد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83" w:name="__RefHeading___Toc3777608_3650668749"/>
      <w:bookmarkStart w:id="284" w:name="_Toc120"/>
      <w:bookmarkEnd w:id="283"/>
      <w:r>
        <w:rPr/>
        <w:t>22</w:t>
      </w:r>
      <w:r>
        <w:rPr>
          <w:rtl w:val="true"/>
        </w:rPr>
        <w:t>-</w:t>
      </w:r>
      <w:r>
        <w:rPr>
          <w:rtl w:val="true"/>
        </w:rPr>
        <w:t>آداب غدير از جانب خداست</w:t>
      </w:r>
      <w:bookmarkEnd w:id="284"/>
    </w:p>
    <w:p>
      <w:pPr>
        <w:pStyle w:val="BookText"/>
        <w:rPr/>
      </w:pPr>
      <w:r>
        <w:rPr>
          <w:rFonts w:ascii="Amiri" w:hAnsi="Amiri" w:eastAsia="Amiri" w:cs="Amiri"/>
          <w:color w:val="111111"/>
          <w:sz w:val="28"/>
          <w:sz w:val="28"/>
          <w:szCs w:val="28"/>
          <w:rtl w:val="true"/>
          <w:lang w:bidi="ar-SA"/>
        </w:rPr>
        <w:t>أَمَرَنِي رَسُولُ اللَّهِ صلي الله علي وآله بِذَلِكَ</w:t>
      </w:r>
    </w:p>
    <w:p>
      <w:pPr>
        <w:pStyle w:val="BookText"/>
        <w:rPr/>
      </w:pPr>
      <w:r>
        <w:rPr>
          <w:rFonts w:ascii="IRNazanin" w:hAnsi="IRNazanin" w:eastAsia="IRNazanin"/>
          <w:color w:val="111111"/>
          <w:sz w:val="28"/>
          <w:sz w:val="28"/>
          <w:szCs w:val="28"/>
          <w:rtl w:val="true"/>
          <w:lang w:bidi="fa-IR"/>
        </w:rPr>
        <w:t>رسول خدا مرا باين گونه اوامراز جانب خدا امر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85" w:name="__RefHeading___Toc3777610_3650668749"/>
      <w:bookmarkStart w:id="286" w:name="_Toc121"/>
      <w:bookmarkEnd w:id="285"/>
      <w:r>
        <w:rPr/>
        <w:t>23</w:t>
      </w:r>
      <w:r>
        <w:rPr>
          <w:rtl w:val="true"/>
        </w:rPr>
        <w:t>-</w:t>
      </w:r>
      <w:r>
        <w:rPr>
          <w:rtl w:val="true"/>
        </w:rPr>
        <w:t>توجه دادن به عمل مردم به آداب</w:t>
      </w:r>
      <w:bookmarkEnd w:id="286"/>
    </w:p>
    <w:p>
      <w:pPr>
        <w:pStyle w:val="BookText"/>
        <w:rPr/>
      </w:pPr>
      <w:r>
        <w:rPr>
          <w:rFonts w:ascii="Amiri" w:hAnsi="Amiri" w:eastAsia="Amiri" w:cs="Amiri"/>
          <w:color w:val="111111"/>
          <w:sz w:val="28"/>
          <w:sz w:val="28"/>
          <w:szCs w:val="28"/>
          <w:rtl w:val="true"/>
          <w:lang w:bidi="ar-SA"/>
        </w:rPr>
        <w:t xml:space="preserve">وَ انْصَرَفَ غَنِيُّهُمْ وَ فَقِيرُهُمْ بِرِفْدِهِ إِلَى عِيَالِهِ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هم برگشتند بمنازل خود و اغنيا و فقراء هر كدام باندازه خود بمراسم عيد قيام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5"/>
        <w:numPr>
          <w:ilvl w:val="4"/>
          <w:numId w:val="1"/>
        </w:numPr>
        <w:rPr/>
      </w:pPr>
      <w:bookmarkStart w:id="287" w:name="__RefHeading___Toc3777612_3650668749"/>
      <w:bookmarkStart w:id="288" w:name="_Toc122"/>
      <w:bookmarkEnd w:id="287"/>
      <w:r>
        <w:rPr>
          <w:rtl w:val="true"/>
        </w:rPr>
        <w:t>نقل خطبه درجشن عيد غديرخم</w:t>
      </w:r>
      <w:bookmarkEnd w:id="28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الْفَيَّاضَ بْنَ مُحَمَّدٍ الطُّوسِيَّ حَدَّثَ بِطُوسَ سَنَةَ تِسْعٍ وَ خَمْسِينَ وَ مِائَتَيْنِ وَ قَدْ بَلَغَ التِّسْعِينَ أَنَّهُ شَهِدَ أَبَا الْحَسَنِ عَلِيَّ بْنَ مُوسَى الرِّضَا عليه السلام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 آلَةٌ غَيْرُ الْآلَةِ الَّتِي جَرَى الرَّسْمُ بِابْتِذَالِهَا قَبْلَ يَوْمِهِ وَ هُوَ يَذْكُرُ فَضْلَ الْيَوْمِ وَ قَدِيمَهُ فَكَانَ مِنْ قَوْلِهِ عليه السلام حَدَّثَنِي الْهَادِي أَبِي قَالَ حَدَّثَنِي جَدِّيَ الصَّادِقُ عليه السلام قَالَ حَدَّثَنِي الْبَاقِرُ قَالَ حَدَّثَنِي سَيِّدُ الْعَابِدِينَ عليه السلام قَالَ إِنَّ الْحُسَيْنَ قَالَ اتَّفَقَ فِي بَعْضِ سِنِينَ أَمِيرِ الْمُؤْمِنِينَ عليه السلام الْجُمُعَةُ وَ الْغَدِيرُ</w:t>
      </w:r>
      <w:bookmarkStart w:id="289" w:name="pg1978_10752"/>
    </w:p>
    <w:p>
      <w:pPr>
        <w:pStyle w:val="BookText"/>
        <w:rPr/>
      </w:pPr>
      <w:bookmarkEnd w:id="289"/>
      <w:r>
        <w:rPr>
          <w:rFonts w:ascii="Amiri" w:hAnsi="Amiri" w:eastAsia="Amiri" w:cs="Amiri"/>
          <w:color w:val="111111"/>
          <w:sz w:val="28"/>
          <w:sz w:val="28"/>
          <w:szCs w:val="28"/>
          <w:rtl w:val="true"/>
          <w:lang w:bidi="ar-SA"/>
        </w:rPr>
        <w:t>فَصَعِدَ الْمِنْبَرَ عَلَى خَمْسِ سَاعَاتٍ مِنْ نَهَارِ ذَلِكَ الْيَوْمِ فَحَمِدَ اللَّهَ وَ أَثْنَى عَلَيْهِ حَمْداً لَمْ يُسْمَعْ بِمِثْلِهِ وَ أَثْنَى عَلَيْهِ مَا لَمْ يَتَوَجَّهْ إِلَيْهِ غَيْرُهُ</w:t>
      </w:r>
    </w:p>
    <w:p>
      <w:pPr>
        <w:pStyle w:val="BookText"/>
        <w:rPr/>
      </w:pPr>
      <w:r>
        <w:rPr>
          <w:rFonts w:ascii="IRNazanin" w:hAnsi="IRNazanin" w:eastAsia="IRNazanin"/>
          <w:color w:val="111111"/>
          <w:sz w:val="28"/>
          <w:sz w:val="28"/>
          <w:szCs w:val="28"/>
          <w:rtl w:val="true"/>
          <w:lang w:bidi="fa-IR"/>
        </w:rPr>
        <w:t xml:space="preserve">از فياض طوسى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ابى الحسن على بن موسى الرضا صلوات اللَّه عليهما بودم در روز عيد غدير خم و جمعى از خواص شيعه در خدمت آن حضرت بودند كه ايشان را نگاه داشته بودند كه شب با آن حضرت افطار كنند</w:t>
      </w:r>
    </w:p>
    <w:p>
      <w:pPr>
        <w:pStyle w:val="BookText"/>
        <w:rPr/>
      </w:pPr>
      <w:r>
        <w:rPr>
          <w:rFonts w:ascii="IRNazanin" w:hAnsi="IRNazanin" w:eastAsia="IRNazanin"/>
          <w:color w:val="111111"/>
          <w:sz w:val="28"/>
          <w:sz w:val="28"/>
          <w:szCs w:val="28"/>
          <w:rtl w:val="true"/>
          <w:lang w:bidi="fa-IR"/>
        </w:rPr>
        <w:t>و حضرت به خانه هاى آن جماعت طعام و پوشش حتى انگشترى و كفش فرستاده بودند و آن جماعت را نيز خلعتها داده بودند با خدمتكاران و تغيير فروش و ظروف مجلس نيز داده بودند وشروع فرمودند در فضيلت روز عيد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فرمودند كه خبر داد مرا پدر بزرگوارم از آباى بزرگوار خود ازحضرت امام حسين صلوات اللَّه عليه كه فرمودند يكي از سالهاي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المؤمنين عليه السّلام عيد غدير با روز جمعه مصادف گرديد آن جناب در حاليكه پنج ساعت از روز گذشته، بر منبر رفتند و حمد و ثناى الهى به نحوى كردند كه گوش كسى نشنيده بود و اين خطبه را انشاء فرمودند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5"/>
        <w:numPr>
          <w:ilvl w:val="4"/>
          <w:numId w:val="1"/>
        </w:numPr>
        <w:rPr/>
      </w:pPr>
      <w:bookmarkStart w:id="290" w:name="__RefHeading___Toc3777614_3650668749"/>
      <w:bookmarkStart w:id="291" w:name="_Toc123"/>
      <w:bookmarkEnd w:id="290"/>
      <w:r>
        <w:rPr>
          <w:rtl w:val="true"/>
        </w:rPr>
        <w:t>جمعه و غدير دو عيد بزرگ و با عظمت</w:t>
      </w:r>
      <w:bookmarkEnd w:id="291"/>
    </w:p>
    <w:p>
      <w:pPr>
        <w:pStyle w:val="BookText"/>
        <w:rPr/>
      </w:pPr>
      <w:r>
        <w:rPr>
          <w:rFonts w:ascii="Amiri" w:hAnsi="Amiri" w:eastAsia="Amiri" w:cs="Amiri"/>
          <w:color w:val="111111"/>
          <w:sz w:val="28"/>
          <w:sz w:val="28"/>
          <w:szCs w:val="28"/>
          <w:rtl w:val="true"/>
          <w:lang w:bidi="ar-SA"/>
        </w:rPr>
        <w:t>وإِنَّ اللَّهَ تَعَالَى جَمَعَ لَكُمْ مَعْشَرَ الْمُؤْمِنِينَ فِي هَذَا الْيَوْمِ عِيدَيْنِ عَظِيمَيْنِ كَبِيرَيْنِ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خداوند جمع نموده است براى شما مؤمنين در اين روز دو عيد با عظمت و بزرگى را</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5"/>
        <w:numPr>
          <w:ilvl w:val="4"/>
          <w:numId w:val="1"/>
        </w:numPr>
        <w:rPr/>
      </w:pPr>
      <w:bookmarkStart w:id="292" w:name="__RefHeading___Toc3777616_3650668749"/>
      <w:bookmarkStart w:id="293" w:name="_Toc124"/>
      <w:bookmarkEnd w:id="292"/>
      <w:r>
        <w:rPr>
          <w:rtl w:val="true"/>
        </w:rPr>
        <w:t>تاكيد زياد بر عظمت غدير</w:t>
      </w:r>
      <w:bookmarkEnd w:id="29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عليه السلام يَقُولُ هَذَا يَوْمٌ هَذَا يَوْمٌ</w:t>
      </w:r>
      <w:bookmarkStart w:id="294" w:name="pg1978_10753"/>
    </w:p>
    <w:p>
      <w:pPr>
        <w:pStyle w:val="BookText"/>
        <w:rPr/>
      </w:pPr>
      <w:bookmarkEnd w:id="294"/>
      <w:r>
        <w:rPr>
          <w:rFonts w:ascii="IRNazanin" w:hAnsi="IRNazanin" w:eastAsia="IRNazanin"/>
          <w:color w:val="111111"/>
          <w:sz w:val="28"/>
          <w:sz w:val="28"/>
          <w:szCs w:val="28"/>
          <w:rtl w:val="true"/>
          <w:lang w:bidi="fa-IR"/>
        </w:rPr>
        <w:t>پيوسته اين روز اين روز فرمود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5"/>
        <w:numPr>
          <w:ilvl w:val="4"/>
          <w:numId w:val="1"/>
        </w:numPr>
        <w:rPr/>
      </w:pPr>
      <w:bookmarkStart w:id="295" w:name="__RefHeading___Toc3777618_3650668749"/>
      <w:bookmarkStart w:id="296" w:name="_Toc125"/>
      <w:bookmarkEnd w:id="295"/>
      <w:r>
        <w:rPr>
          <w:rtl w:val="true"/>
        </w:rPr>
        <w:t>دعاي اميرالمومنين به اهل غدير</w:t>
      </w:r>
      <w:bookmarkEnd w:id="296"/>
    </w:p>
    <w:p>
      <w:pPr>
        <w:pStyle w:val="Heading6"/>
        <w:numPr>
          <w:ilvl w:val="5"/>
          <w:numId w:val="1"/>
        </w:numPr>
        <w:rPr/>
      </w:pPr>
      <w:bookmarkStart w:id="297" w:name="__RefHeading___Toc3777620_3650668749"/>
      <w:bookmarkStart w:id="298" w:name="_Toc126"/>
      <w:bookmarkEnd w:id="297"/>
      <w:r>
        <w:rPr>
          <w:rtl w:val="true"/>
        </w:rPr>
        <w:t>اجتماع و اهتمام به غدير</w:t>
      </w:r>
      <w:bookmarkEnd w:id="298"/>
    </w:p>
    <w:p>
      <w:pPr>
        <w:pStyle w:val="BookText"/>
        <w:rPr/>
      </w:pPr>
      <w:r>
        <w:rPr>
          <w:rFonts w:ascii="Amiri" w:hAnsi="Amiri" w:eastAsia="Amiri" w:cs="Amiri"/>
          <w:color w:val="111111"/>
          <w:sz w:val="28"/>
          <w:sz w:val="28"/>
          <w:szCs w:val="28"/>
          <w:rtl w:val="true"/>
          <w:lang w:bidi="ar-SA"/>
        </w:rPr>
        <w:t>وَ اجْتَمِعُوا يَجْمَعِ اللَّهُ شَمْلَكُمْ</w:t>
      </w:r>
    </w:p>
    <w:p>
      <w:pPr>
        <w:pStyle w:val="BookText"/>
        <w:rPr/>
      </w:pPr>
      <w:r>
        <w:rPr>
          <w:rFonts w:ascii="Amiri" w:hAnsi="Amiri" w:eastAsia="Amiri" w:cs="Amiri"/>
          <w:color w:val="111111"/>
          <w:sz w:val="28"/>
          <w:sz w:val="28"/>
          <w:szCs w:val="28"/>
          <w:rtl w:val="true"/>
          <w:lang w:bidi="ar-SA"/>
        </w:rPr>
        <w:t>خدا جمع شما را جمع كند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6"/>
        <w:numPr>
          <w:ilvl w:val="5"/>
          <w:numId w:val="1"/>
        </w:numPr>
        <w:rPr/>
      </w:pPr>
      <w:bookmarkStart w:id="299" w:name="__RefHeading___Toc3777622_3650668749"/>
      <w:bookmarkStart w:id="300" w:name="_Toc127"/>
      <w:bookmarkEnd w:id="299"/>
      <w:r>
        <w:rPr>
          <w:rtl w:val="true"/>
        </w:rPr>
        <w:t>نيكي به اهل غدير</w:t>
      </w:r>
      <w:bookmarkEnd w:id="300"/>
    </w:p>
    <w:p>
      <w:pPr>
        <w:pStyle w:val="BookText"/>
        <w:rPr/>
      </w:pPr>
      <w:r>
        <w:rPr>
          <w:rFonts w:ascii="Amiri" w:hAnsi="Amiri" w:eastAsia="Amiri" w:cs="Amiri"/>
          <w:color w:val="111111"/>
          <w:sz w:val="28"/>
          <w:sz w:val="28"/>
          <w:szCs w:val="28"/>
          <w:rtl w:val="true"/>
          <w:lang w:bidi="ar-SA"/>
        </w:rPr>
        <w:t>وَ تَبَارُّوا يَصِلِ اللَّهُ أُلْفَتَكُمْ</w:t>
      </w:r>
    </w:p>
    <w:p>
      <w:pPr>
        <w:pStyle w:val="BookText"/>
        <w:rPr/>
      </w:pPr>
      <w:r>
        <w:rPr>
          <w:rFonts w:ascii="IRNazanin" w:hAnsi="IRNazanin" w:eastAsia="IRNazanin"/>
          <w:color w:val="111111"/>
          <w:sz w:val="28"/>
          <w:sz w:val="28"/>
          <w:szCs w:val="28"/>
          <w:rtl w:val="true"/>
          <w:lang w:bidi="fa-IR"/>
        </w:rPr>
        <w:t>و با يك ديگر نيكى كنيد خداوند مهربانى شما را پيوند كند</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4"/>
        <w:numPr>
          <w:ilvl w:val="3"/>
          <w:numId w:val="1"/>
        </w:numPr>
        <w:rPr/>
      </w:pPr>
      <w:bookmarkStart w:id="301" w:name="__RefHeading___Toc3777624_3650668749"/>
      <w:bookmarkStart w:id="302" w:name="_Toc128"/>
      <w:bookmarkEnd w:id="301"/>
      <w:r>
        <w:rPr>
          <w:rtl w:val="true"/>
        </w:rPr>
        <w:t>امام مجتبي عليه السلام</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بِوُلْدِهِ وَ شِيعَتِهِ إِلَى مَنْزِلِ أَبِي مُحَمَّدٍ الْحَسَنِ بْنِ عَلِيٍّ عليه السلام بِمَا أَعَدَّ لَهُ مِنْ طَعَامِهِ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درروزجمعه مصادف باروزغدير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باتفاق فرزندان و شيعيان خود بمنزل فرزندش امام حسن عليه السّلام آمد و آن جناب غذائى براى ايشان فراهم نموده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4"/>
        <w:numPr>
          <w:ilvl w:val="3"/>
          <w:numId w:val="1"/>
        </w:numPr>
        <w:rPr/>
      </w:pPr>
      <w:bookmarkStart w:id="303" w:name="__RefHeading___Toc3777626_3650668749"/>
      <w:bookmarkStart w:id="304" w:name="_Toc129"/>
      <w:bookmarkEnd w:id="303"/>
      <w:r>
        <w:rPr>
          <w:rtl w:val="true"/>
        </w:rPr>
        <w:t>حديث امام صادق عليه السلام ازقل امام رضا عليه السلام</w:t>
      </w:r>
      <w:bookmarkEnd w:id="304"/>
    </w:p>
    <w:p>
      <w:pPr>
        <w:pStyle w:val="Heading5"/>
        <w:numPr>
          <w:ilvl w:val="4"/>
          <w:numId w:val="1"/>
        </w:numPr>
        <w:rPr/>
      </w:pPr>
      <w:bookmarkStart w:id="305" w:name="__RefHeading___Toc3777628_3650668749"/>
      <w:bookmarkStart w:id="306" w:name="_Toc130"/>
      <w:bookmarkEnd w:id="305"/>
      <w:r>
        <w:rPr>
          <w:rtl w:val="true"/>
        </w:rPr>
        <w:t>متن كامل حديث</w:t>
      </w:r>
      <w:bookmarkEnd w:id="30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أَحْمَدَ بْنِ مُحَمَّدِ بْنِ أَبِي نَصْرٍ قَالَ كُنَّا عِنْدَ الرِّضَا ع وَ الْمَجْلِسُ غَاصٌّ بِأَهْلِهِ فَتَذَاكَرُوا يَوْمَ الْغَدِيرِ فَأَنْكَرَهُ بَعْضُ النَّاسِ فَقَالَ الرِّضَا حَدَّثَنِي أَبِي عَنْ أَبِيهِ قَالَ إِنَّ يَوْمَ الْغَدِيرِ فِي السَّمَاءِ أَشْهَرُ مِنْهُ فِي الْأَرْضِ إِنَّ لِلَّهِ فِي الْفِرْدَوْسِ الْأَعْلَى قَصْراً لَبِنَةٌ مِنْ فِضَّةٍ وَ لَبِنَةٌ مِنْ ذَهَبٍ فِيهِ مِائَةُ أَلْفِ قُبَّةٍ مِنْ يَاقُوتَةٍ حَمْرَاءَ وَ مِائَةُ أَلْفِ خَيْمَةٍ مِنْ يَاقُوتٍ أَخْضَرَ تُرَابُهُ الْمِسْكُ وَ الْعَنْبَرُ فِيهِ أَرْبَعَةُ أَنْهَارٍ نَهَرٌ مِنْ خَمْرٍ وَ نَهَرٌ مِنْ لَبَنٍ وَ نَهَرٌ مِنْ عَسَلٍ حَوَالَيْهِ أَشْجَارُ جَمِيعِ الْفَوَاكِهِ عَلَيْهَا طُيُورٌ أَبْدَانُهَا مِنْ لُؤْلُؤٍ وَ أَجْنِحَتُهَا مِنْ يَاقُوتَةٍ تَصُوتُ بِأَلْوَانِ الْأَصْوَاتِ إِذَا كَانَ يَوْمُ الْغَدِيرِ وَرَدَ إِلَى ذَلِكَ الْقَصْرِ أَهْلُ السَّمَاوَاتِ يُسَبِّحُونَ اللَّهَ وَ يُقَدِّسُونَهُ وَ يُهَلِّلُونَهُ فَتَتَطَايَرُ تِلْكَ الطُّيُورُ فَتَقَعُ فِي ذَلِكَ الْمَاءِ وَ تَمَرَّغُ عَلَى ذَلِكَ الْمِسْكِ وَ الْعَنْبَرِ فَإِذَا اجْتَمَعَتِ الْمَلَائِكَةُ طَارَتْ فَتَنْفُضُ ذَلِكَ عَلَيْهِمْ وَ إِنَّهُمْ فِي ذَلِكَ الْيَوْمِ لَيَتَهَادَوْنَ نُثَارَ فَاطِمَةَ ع فَإِذَا كَانَ آخِرُ الْيَوْمِ نُودُوا انْصَرِفُوا إِلَى مَرَاتِبِكُمْ فَقَدْ أَمِنْتُمُ الْخَطَأَ وَ الزَّلَلَ إِلَى قَابِلٍ مِثْلِ هَذَا الْيَوْمِ تَكْرِمَةً لِمُحَمَّدٍ ص وَ عَلِيٍّ ع ثُمَّ قَالَ يَا ابْنَ أَبِي نَصْرٍ أَيْنَمَا كُنْتَ فَاحْضُرْ يَوْمَ الْغَدِيرِ عِنْدَ أَمِيرِ الْمُؤْمِنِينَ فَإِنَّ اللَّهَ يَغْفِرُ لِكُلِّ مُؤْمِنٍ وَ مُؤْمِنَةٍ وَ مُسْلِمٍ وَ مُسْلِمَةٍ ذُنُوبَ سِتِّينَ سَنَةً وَ يُعْتِقُ مِنَ النَّارِ ضِعْفَ مَا أَعْتَقَ فِي شَهْرِ رَمَضَانَ وَ لَيْلَةِ الْقَدْرِ وَ لَيْلَةِ الْفِطْرِ وَ الدِّرْهَمُ فِيهِ بِأَلْفِ دِرْهَمٍ لِإِخْوَانِكَ الْعَارِفِينَ وَ أَفْضِلْ عَلَى إِخْوَانِكَ فِي هَذَا الْيَوْمِ وَ سُرَّ فِيهِ كُلَّ مُؤْمِنٍ وَ مُؤْمِنَةٍ ثُمَّ قَالَ يَا أَهْلَ الْكُوفَةِ أُوتِيتُمْ خَيْراً كَثِيراً وَ أَنْتُمْ مِمَّنِ امْتَحَنَ اللَّهُ قَلْبَهُ بِالْإِيمَانِ مُسْتَذَلُّونَ مَقْهُورُونَ مُمْتَحَنُونَ لَيُصَبُّ عَلَيْكُمُ الْبَلَاءُ صَبّاً ثُمَّ يَكْشِفُهُ كَاشِفُ الْكُرُوبِ الْعَظِيمِ وَ اللَّهِ لَوْ عَرَفَ النَّاسُ فَضْلَ هَذَا الْيَوْمِ بِحَقِيقَتِهِ لَصَافَحَتْهُمُ الْمَلَائِكَةُ فِي كُلِّ يَوْمٍ عَشْرَ مَرَّاتٍ وَ لَوْ لَا أَنِّي أَكْرَهُ التَّطْوِيلَ لَذَكَرْتُ مِنْ فَضْلِ هَذَا الْيَوْمِ وَ مَا أَعْطَاهُ اللَّهُ مَنْ عَرَفَهُ مَا لَا يُحْصَى بِعَدَدٍ قَالَ عَلِيُّ بْنُ الْحَسَنِ بْنِ فَضَّالٍ قَالَ لِي مُحَمَّدُ بْنُ عَبْدِ اللَّهِ لَقَدْ تَرَدَّدْتُ إِلَى أَحْمَدَ بْنِ مُحَمَّدٍ أَنَا وَ أَبُوكَ وَ الْحَسَنُ بْنُ جَهْمٍ أَكْثَرَ مِنْ خَمْسِينَ مَرَّةً وَ سَمِعْنَا 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أدام الله أيامه و مجده و إنما ذكر أهل الكوفة تأكيدا للحجة عليهم و ترغيبا لهم في الزيارة و لو لم يكن ظاهرا مشهورا لما أمرهم ع بالزيارة و لم يظهر و لم يعرف إلا في هذا الموضع و كلهم أحال على ما دل عليه من تقدمه من الأئمة عليهم السلام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شير، و يكى از عسل و در اطراف آن درختان هست از جميع ميوه‌ها و بر آن درختان مرغان هستند كه بدنهاشان از مرواريد است و بالهاشان از ياقوت و بانواع صوتها خوش خوانى مى‌كنند، و چون روز غدير مى‌شود فرشتگان همه آسمانها باين قصر مى‌آيند و تسبيح و تقديس و تهليل الهى مى‌كنند، پس آن مرغان به پرواز مى‌آيند و در آن آب فرو مى‌روند و بر آن خاك مشك و عنبر مى‌غلطند پس چون فرشتگان جمع مى‌شوند آن مرغها پرواز مى‌كنند و بالهاى خود را بر ايشان مى‌افشانند و در اين روز نثار فاطمه زهرا صلوات اللَّه عليها را به هديه به يك ديگر مى‌دهند و مى‌فرستند از جهة هم، و خواهد آمد كه در شب زفاف حضرت امير المؤمنين و فاطمه زهرا درخت طوبى يا سدره مامور شد كه بار و برك عظيم بر دارد و اهل بهشت از حور و غلمان همه در زير آن درخت حاضر شدند و راحيل خطبه خواند در غايت فصاحت و بلاغت و حضرت جبرئيل از جانب حضرت امير المؤمنين صلوات اللَّه عليه خطبه كرد و حق سبحانه و تعالى از جانب حضرت فاطمه ايجاب فرمود، و جبرئيل از جانب حضرت امير المؤمنين قبول كرد، پس درخت طوبى يا سدرة المنتهى يا هر دو نثار كردند مرواريد و جواهر و بركهاى خود را بر ايشان و هر يك از حوران و غلمان بهره خود را از آن برداشتند و در روز غدير به هديه از جهة ديگرى مى‌فرستند چون هر يك از اينها را بويى و زينتى هست كه ديگرى ندارد و در عرض سال از آن بو معطرند تا عيد ديگر و چون آخر روز مى‌شود ندا مى‌رسد كه برگرديد به جاهاى خود كه شما را ايمن ساختند از خطا و لغزش تا سال ديگر اين روز از جهة اعزاز و اكرام حضرت محمد و على صلوات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 كه اى پسر ابو نصر در هر جا كه باشى سعى كن كه در روز غدير نزد حضرت امير المؤمنين صلوات اللَّه عليه حاضر شوى زيرا كه حق سبحانه و تعالى مى‌آمرزد جميع مؤمنين و مؤمنات و مسلمين و مسلمات را و در مى‌گذرد از گناهان شصت ساله ايشان، و از آتش دوزخ آزاد مى‌كند دو برابر آن چه آزاد كرده است در ماه رمضان و در شب قدر و شب فطر، و درهمى كه در اين روز تصديق كنند برابر است با هزار درهم كه به شيعيان اثنى عشرى دهند پس هر چه مقدورت باشد احسان كن به برادران مؤمنت و مسرور ساز در اين روز مؤمن و مؤمنه را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فرمودند كه اى اهل كوفه حق سبحانه و تعالى شما را خير بسيار كرامت فرموده است و به درستى كه شما از آن مؤمنانيد كه حق سبحانه و تعالى دلهاى شما را از جهة ايمان امتحان فرموده است و عنقريبست كه خفّتها به شما خواهند رسانيد دشمنان شما و بر شما ظلمهاى بسيار خواهند كرد و امتحانها و آزمايشها با شما خواهد شد و بلاهاى پى در پى بر شما ريخته خواهد شد، و عاقبت حق سبحانه و تعالى كه كشف غم و الم كار اوست از شما بر طرف خواهد فرمود بلاهاى عظيمه را، و اللَّه كه اگر مردمان فضليت اين روز را بدانند چنانكه بايد و به شرايط و آداب آن عمل نمايند هر روز ده مرتبه فرشتگان آسمانها مصافحه كنند ايشان را، و اگر نه خوف تطويل بود هر آينه ذكر مى‌كردم از فضليت اين روز و رتبه‌هايى كه حق سبحانه و تعالى عطا فرموده است عارفان اين روز را آن مقدار كه كسى حساب آن نتواند كرد</w:t>
      </w:r>
      <w:r>
        <w:rPr>
          <w:rFonts w:eastAsia="IRNazanin" w:cs="IRNazanin"/>
          <w:color w:val="111111"/>
          <w:sz w:val="28"/>
          <w:szCs w:val="28"/>
          <w:rtl w:val="true"/>
          <w:lang w:bidi="fa-IR"/>
        </w:rPr>
        <w:t>.</w:t>
      </w:r>
      <w:bookmarkStart w:id="307" w:name="pg1978_10756"/>
    </w:p>
    <w:p>
      <w:pPr>
        <w:pStyle w:val="BookText"/>
        <w:rPr/>
      </w:pPr>
      <w:bookmarkEnd w:id="307"/>
      <w:r>
        <w:rPr>
          <w:rFonts w:ascii="IRNazanin" w:hAnsi="IRNazanin" w:eastAsia="IRNazanin"/>
          <w:color w:val="111111"/>
          <w:sz w:val="28"/>
          <w:sz w:val="28"/>
          <w:szCs w:val="28"/>
          <w:rtl w:val="true"/>
          <w:lang w:bidi="fa-IR"/>
        </w:rPr>
        <w:t>راوى مى‌گويد كه زياده از پنجاه مرتبه به نزد بزنطى رفتيم و او اين حديث را در هر مرتبه نقل كرد و ما جمعى از او شنيديم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لوامع صاحبقرانى مشهور به شرح 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5"/>
        <w:numPr>
          <w:ilvl w:val="4"/>
          <w:numId w:val="1"/>
        </w:numPr>
        <w:rPr/>
      </w:pPr>
      <w:bookmarkStart w:id="308" w:name="__RefHeading___Toc3777630_3650668749"/>
      <w:bookmarkStart w:id="309" w:name="_Toc131"/>
      <w:bookmarkEnd w:id="308"/>
      <w:r>
        <w:rPr>
          <w:rtl w:val="true"/>
        </w:rPr>
        <w:t>موضوعات حديث</w:t>
      </w:r>
      <w:bookmarkEnd w:id="309"/>
    </w:p>
    <w:p>
      <w:pPr>
        <w:pStyle w:val="Heading6"/>
        <w:numPr>
          <w:ilvl w:val="5"/>
          <w:numId w:val="1"/>
        </w:numPr>
        <w:rPr/>
      </w:pPr>
      <w:bookmarkStart w:id="310" w:name="__RefHeading___Toc3777632_3650668749"/>
      <w:bookmarkStart w:id="311" w:name="_Toc132"/>
      <w:bookmarkEnd w:id="310"/>
      <w:r>
        <w:rPr/>
        <w:t>1</w:t>
      </w:r>
      <w:r>
        <w:rPr>
          <w:rtl w:val="true"/>
        </w:rPr>
        <w:t>-</w:t>
      </w:r>
      <w:r>
        <w:rPr>
          <w:rtl w:val="true"/>
        </w:rPr>
        <w:t>شهرت غدير در آسمان بيش از زمين</w:t>
      </w:r>
      <w:bookmarkEnd w:id="311"/>
    </w:p>
    <w:p>
      <w:pPr>
        <w:pStyle w:val="BookText"/>
        <w:rPr/>
      </w:pPr>
      <w:r>
        <w:rPr>
          <w:rFonts w:ascii="Amiri" w:hAnsi="Amiri" w:eastAsia="Amiri" w:cs="Amiri"/>
          <w:color w:val="111111"/>
          <w:sz w:val="28"/>
          <w:sz w:val="28"/>
          <w:szCs w:val="28"/>
          <w:rtl w:val="true"/>
          <w:lang w:bidi="ar-SA"/>
        </w:rPr>
        <w:t>إِنَّ يَوْمَ الْغَدِيرِ فِي السَّمَاءِ أَشْهَرُ مِنْهُ فِي الْأَرْضِ</w:t>
      </w:r>
    </w:p>
    <w:p>
      <w:pPr>
        <w:pStyle w:val="BookText"/>
        <w:rPr/>
      </w:pPr>
      <w:r>
        <w:rPr>
          <w:rFonts w:ascii="Amiri" w:hAnsi="Amiri" w:eastAsia="Amiri" w:cs="Amiri"/>
          <w:color w:val="111111"/>
          <w:sz w:val="28"/>
          <w:sz w:val="28"/>
          <w:szCs w:val="28"/>
          <w:rtl w:val="true"/>
          <w:lang w:bidi="ar-SA"/>
        </w:rPr>
        <w:t>حضرت فرمودند كه شهرت روز غدير در آسمانها بيشتر از شهرت آن در زمين است</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12" w:name="__RefHeading___Toc3777634_3650668749"/>
      <w:bookmarkStart w:id="313" w:name="_Toc133"/>
      <w:bookmarkEnd w:id="312"/>
      <w:r>
        <w:rPr/>
        <w:t>2</w:t>
      </w:r>
      <w:r>
        <w:rPr>
          <w:rtl w:val="true"/>
        </w:rPr>
        <w:t>-</w:t>
      </w:r>
      <w:r>
        <w:rPr>
          <w:rtl w:val="true"/>
        </w:rPr>
        <w:t>پاداش آسمانيان براي برگزاري جشن غدير</w:t>
      </w:r>
      <w:bookmarkEnd w:id="313"/>
    </w:p>
    <w:p>
      <w:pPr>
        <w:pStyle w:val="BookText"/>
        <w:rPr/>
      </w:pPr>
      <w:r>
        <w:rPr>
          <w:rFonts w:ascii="Amiri" w:hAnsi="Amiri" w:eastAsia="Amiri" w:cs="Amiri"/>
          <w:color w:val="111111"/>
          <w:sz w:val="28"/>
          <w:sz w:val="28"/>
          <w:szCs w:val="28"/>
          <w:rtl w:val="true"/>
          <w:lang w:bidi="ar-SA"/>
        </w:rPr>
        <w:t>فَإِذَا كَانَ آخِرُ الْيَوْمِ نُودُوا انْصَرِفُوا إِلَى مَرَاتِبِكُمْ فَقَدْ أَمِنْتُمُ الْخَطَأَ وَ الزَّلَلَ إِلَى قَابِلٍ مِثْلِ هَذَا الْيَوْمِ تَكْرِمَةً لِمُحَمَّدٍ صلي الله عليه و آله وَ عَلِيٍّ عليه السلام</w:t>
      </w:r>
    </w:p>
    <w:p>
      <w:pPr>
        <w:pStyle w:val="BookText"/>
        <w:rPr/>
      </w:pPr>
      <w:r>
        <w:rPr>
          <w:rFonts w:ascii="IRNazanin" w:hAnsi="IRNazanin" w:eastAsia="IRNazanin"/>
          <w:color w:val="111111"/>
          <w:sz w:val="28"/>
          <w:sz w:val="28"/>
          <w:szCs w:val="28"/>
          <w:rtl w:val="true"/>
          <w:lang w:bidi="fa-IR"/>
        </w:rPr>
        <w:t>چون آخر روز مى‌شود ندا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اهل جشن غدير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برگرديد به جاهاى خود كه شما را ايمن ساختند از خطا و لغزش تا سال ديگر اين روز از جهة اعزاز و اكرام حضرت محمد و على صلوات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14" w:name="__RefHeading___Toc3777636_3650668749"/>
      <w:bookmarkStart w:id="315" w:name="_Toc134"/>
      <w:bookmarkEnd w:id="314"/>
      <w:r>
        <w:rPr/>
        <w:t>3</w:t>
      </w:r>
      <w:r>
        <w:rPr>
          <w:rtl w:val="true"/>
        </w:rPr>
        <w:t>-</w:t>
      </w:r>
      <w:r>
        <w:rPr>
          <w:rtl w:val="true"/>
        </w:rPr>
        <w:t>زينت دادن بهشت وبرگزاري جشن</w:t>
      </w:r>
      <w:bookmarkEnd w:id="31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فِي الْفِرْدَوْسِ الْأَعْلَى قَصْراً لَبِنَةٌ مِنْ فِضَّةٍ وَ لَبِنَةٌ مِنْ ذَهَبٍ فِيهِ مِائَةُ أَلْفِ قُبَّةٍ مِنْ يَاقُوتَةٍ حَمْرَاءَ وَ مِائَةُ أَلْفِ خَيْمَةٍ مِنْ يَاقُوتٍ أَخْضَرَ تُرَابُهُ الْمِسْكُ وَ الْعَنْبَرُ فِيهِ أَرْبَعَةُ أَنْهَارٍ نَهَرٌ مِنْ خَمْرٍ وَ نَهَرٌ مِنْ لَبَنٍ وَ نَهَرٌ مِنْ عَسَلٍ حَوَالَيْهِ أَشْجَارُ جَمِيعِ الْفَوَاكِهِ عَلَيْهَا طُيُورٌ أَبْدَانُهَا مِنْ لُؤْلُؤٍ وَ أَجْنِحَتُهَا مِنْ يَاقُوتَةٍ تَصُوتُ بِأَلْوَانِ الْأَصْوَاتِ إِذَا كَانَ يَوْمُ الْغَدِيرِ وَرَدَ إِلَى ذَلِكَ الْقَصْرِ أَهْلُ السَّمَاوَاتِ يُسَبِّحُونَ اللَّهَ وَ يُقَدِّسُونَهُ وَ يُهَلِّلُونَهُ فَتَتَطَايَرُ تِلْكَ الطُّيُورُ فَتَقَعُ فِي ذَلِكَ الْمَاءِ وَ تَمَرَّغُ عَلَى ذَلِكَ الْمِسْكِ وَ الْعَنْبَرِ فَإِذَا اجْتَمَعَتِ الْمَلَائِكَةُ طَارَتْ فَتَنْفُضُ ذَلِكَ عَلَيْهِمْ وَ إِنَّهُمْ فِي ذَلِكَ الْيَوْمِ لَيَتَهَادَوْنَ نُثَارَ فَاطِمَةَ عليها السلام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حق سبحانه و تعالى را در فردوس اعلى قصرى هست كه يك خشت آن از نقره است، و يكى از طلا، و در آن قصر صد هزار خيمه است، يا خانه از ياقوت سرخ و صد هزار خيمه است از ياقوت سبز و خاك آن از مشك و عنبر است، و در آن چهار نهر است يكى از شراب، و يكى از آب، و يكى از شير، و يكى از عسل و در اطراف آن درختان هست از جميع ميوه‌ها و بر آن درختان مرغان هستند كه بدنهاشان از مرواريد است و بالهاشان از ياقوت و بانواع صوتها خوش خوانى مى‌كنند، و چون روز غدير مى‌شود فرشتگان همه آسمانها باين قصر مى‌آيند و تسبيح و تقديس و تهليل الهى مى‌كنند، پس آن مرغان به پرواز مى‌آيند و در آن آب فرو مى‌روند و بر آن خاك مشك و عنبر مى‌غلطند پس چون فرشتگان جمع مى‌شوند آن مرغها پرواز مى‌كنند و بالهاى خود را بر ايشان مى‌افشانند و در اين روز نثار فاطمه زهرا صلوات اللَّه عليها را به هديه به يك ديگر مى‌دهند و مى‌فرستند از جهة هم، و خواهد آمد كه در شب زفاف حضرت امير المؤمنين و فاطمه زهرا درخت طوبى يا سدره مامور شد كه بار و برك عظيم بر دارد و اهل بهشت از حور و غلمان همه در زير آن درخت حاضر شدند و راحيل خطبه خواند در غايت فصاحت و بلاغت و حضرت جبرئيل از جانب حضرت امير المؤمنين صلوات اللَّه عليه خطبه كرد و حق سبحانه و تعالى از جانب حضرت فاطمه ايجاب فرمود، و جبرئيل از جانب حضرت امير المؤمنين قبول كرد، پس درخت طوبى يا سدرة المنتهى يا هر دو نثار كردند مرواريد و جواهر و بركهاى خود را بر ايشان و هر يك از حوران و غلمان بهره خود را از آن برداشتند و در روز غدير به هديه از جهة ديگرى مى‌فرستند چون هر يك از اينها را بويى و زينتى هست كه ديگرى ندارد و در عرض سال از آن بو معطرند تا عيد ديگر</w:t>
      </w:r>
      <w:bookmarkStart w:id="316" w:name="pg1978_10758"/>
    </w:p>
    <w:p>
      <w:pPr>
        <w:pStyle w:val="BookText"/>
        <w:rPr/>
      </w:pPr>
      <w:bookmarkEnd w:id="316"/>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17" w:name="__RefHeading___Toc3777638_3650668749"/>
      <w:bookmarkStart w:id="318" w:name="_Toc135"/>
      <w:bookmarkEnd w:id="317"/>
      <w:r>
        <w:rPr/>
        <w:t>4</w:t>
      </w:r>
      <w:r>
        <w:rPr>
          <w:rtl w:val="true"/>
        </w:rPr>
        <w:t>-</w:t>
      </w:r>
      <w:r>
        <w:rPr>
          <w:rtl w:val="true"/>
        </w:rPr>
        <w:t>روز غدير خود را نزد امير المومنين حاضر كنيد</w:t>
      </w:r>
      <w:bookmarkEnd w:id="318"/>
    </w:p>
    <w:p>
      <w:pPr>
        <w:pStyle w:val="BookText"/>
        <w:rPr/>
      </w:pPr>
      <w:r>
        <w:rPr>
          <w:rFonts w:ascii="Amiri" w:hAnsi="Amiri" w:eastAsia="Amiri" w:cs="Amiri"/>
          <w:color w:val="111111"/>
          <w:sz w:val="28"/>
          <w:sz w:val="28"/>
          <w:szCs w:val="28"/>
          <w:rtl w:val="true"/>
          <w:lang w:bidi="ar-SA"/>
        </w:rPr>
        <w:t>ثُمَّ قَالَ يَا ابْنَ أَبِي نَصْرٍ أَيْنَمَا كُنْتَ فَاحْضُرْ يَوْمَ الْغَدِيرِ عِنْدَ أَمِيرِ الْمُؤْمِنِينَ</w:t>
      </w:r>
    </w:p>
    <w:p>
      <w:pPr>
        <w:pStyle w:val="BookText"/>
        <w:rPr/>
      </w:pPr>
      <w:r>
        <w:rPr>
          <w:rFonts w:ascii="IRNazanin" w:hAnsi="IRNazanin" w:eastAsia="IRNazanin"/>
          <w:color w:val="111111"/>
          <w:sz w:val="28"/>
          <w:sz w:val="28"/>
          <w:szCs w:val="28"/>
          <w:rtl w:val="true"/>
          <w:lang w:bidi="fa-IR"/>
        </w:rPr>
        <w:t>پس حضرت فرمودند كه اى پسر ابو نصر در هر جا كه باشى سعى كن كه در روز غدير نزد حضرت امير المؤمنين صلوات اللَّه عليه حاضر شوى</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19" w:name="__RefHeading___Toc3777640_3650668749"/>
      <w:bookmarkStart w:id="320" w:name="_Toc136"/>
      <w:bookmarkEnd w:id="319"/>
      <w:r>
        <w:rPr/>
        <w:t>5</w:t>
      </w:r>
      <w:r>
        <w:rPr>
          <w:rtl w:val="true"/>
        </w:rPr>
        <w:t>-</w:t>
      </w:r>
      <w:r>
        <w:rPr>
          <w:rtl w:val="true"/>
        </w:rPr>
        <w:t>بخشش خداوند در غدير بيش از رمضان و قدر و فطر</w:t>
      </w:r>
      <w:bookmarkEnd w:id="320"/>
    </w:p>
    <w:p>
      <w:pPr>
        <w:pStyle w:val="BookText"/>
        <w:rPr/>
      </w:pPr>
      <w:r>
        <w:rPr>
          <w:rFonts w:ascii="Amiri" w:hAnsi="Amiri" w:eastAsia="Amiri" w:cs="Amiri"/>
          <w:color w:val="111111"/>
          <w:sz w:val="28"/>
          <w:sz w:val="28"/>
          <w:szCs w:val="28"/>
          <w:rtl w:val="true"/>
          <w:lang w:bidi="ar-SA"/>
        </w:rPr>
        <w:t>فَإِنَّ اللَّهَ يَغْفِرُ لِكُلِّ مُؤْمِنٍ وَ مُؤْمِنَةٍ وَ مُسْلِمٍ وَ مُسْلِمَةٍ ذُنُوبَ سِتِّينَ سَنَةً وَ يُعْتِقُ مِنَ النَّارِ ضِعْفَ مَا أَعْتَقَ فِي شَهْرِ رَمَضَانَ وَ لَيْلَةِ الْقَدْرِ وَ لَيْلَةِ الْفِطْرِ</w:t>
      </w:r>
    </w:p>
    <w:p>
      <w:pPr>
        <w:pStyle w:val="BookText"/>
        <w:rPr/>
      </w:pPr>
      <w:r>
        <w:rPr>
          <w:rFonts w:ascii="IRNazanin" w:hAnsi="IRNazanin" w:eastAsia="IRNazanin"/>
          <w:color w:val="111111"/>
          <w:sz w:val="28"/>
          <w:sz w:val="28"/>
          <w:szCs w:val="28"/>
          <w:rtl w:val="true"/>
          <w:lang w:bidi="fa-IR"/>
        </w:rPr>
        <w:t>بدرستي كه حق سبحانه و تعالى مى‌آمرزد جميع مؤمنين و مؤمنات و مسلمين و مسلمات را و در مى‌گذرد از گناهان شصت ساله ايشان، و از آتش دوزخ آزاد مى‌كند دو برابر آن چه آزاد كرده است در ماه رمضان و در شب قدر و شب فطر</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21" w:name="__RefHeading___Toc3777642_3650668749"/>
      <w:bookmarkStart w:id="322" w:name="_Toc137"/>
      <w:bookmarkEnd w:id="321"/>
      <w:r>
        <w:rPr/>
        <w:t>6</w:t>
      </w:r>
      <w:r>
        <w:rPr>
          <w:rtl w:val="true"/>
        </w:rPr>
        <w:t>-</w:t>
      </w:r>
      <w:r>
        <w:rPr>
          <w:rtl w:val="true"/>
        </w:rPr>
        <w:t>اجر عطا در غدير ، هزار برابر</w:t>
      </w:r>
      <w:bookmarkEnd w:id="322"/>
    </w:p>
    <w:p>
      <w:pPr>
        <w:pStyle w:val="BookText"/>
        <w:rPr/>
      </w:pPr>
      <w:r>
        <w:rPr>
          <w:rFonts w:ascii="Amiri" w:hAnsi="Amiri" w:eastAsia="Amiri" w:cs="Amiri"/>
          <w:color w:val="111111"/>
          <w:sz w:val="28"/>
          <w:sz w:val="28"/>
          <w:szCs w:val="28"/>
          <w:rtl w:val="true"/>
          <w:lang w:bidi="ar-SA"/>
        </w:rPr>
        <w:t>وَ الدِّرْهَمُ فِيهِ بِأَلْفِ دِرْهَمٍ لِإِخْوَانِكَ الْعَارِفِينَ</w:t>
      </w:r>
    </w:p>
    <w:p>
      <w:pPr>
        <w:pStyle w:val="BookText"/>
        <w:rPr/>
      </w:pPr>
      <w:r>
        <w:rPr>
          <w:rFonts w:ascii="Amiri" w:hAnsi="Amiri" w:eastAsia="Amiri" w:cs="Amiri"/>
          <w:color w:val="111111"/>
          <w:sz w:val="28"/>
          <w:sz w:val="28"/>
          <w:szCs w:val="28"/>
          <w:rtl w:val="true"/>
          <w:lang w:bidi="ar-SA"/>
        </w:rPr>
        <w:t>درهمى كه در اين روز تصدق كنند برابر است با هزار درهم كه به شيعيان اثنى عشرى دهند</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23" w:name="__RefHeading___Toc3777644_3650668749"/>
      <w:bookmarkStart w:id="324" w:name="_Toc138"/>
      <w:bookmarkEnd w:id="323"/>
      <w:r>
        <w:rPr/>
        <w:t>7</w:t>
      </w:r>
      <w:r>
        <w:rPr>
          <w:rtl w:val="true"/>
        </w:rPr>
        <w:t>-</w:t>
      </w:r>
      <w:r>
        <w:rPr>
          <w:rtl w:val="true"/>
        </w:rPr>
        <w:t>عيدي بدهيد</w:t>
      </w:r>
      <w:bookmarkEnd w:id="324"/>
    </w:p>
    <w:p>
      <w:pPr>
        <w:pStyle w:val="BookText"/>
        <w:rPr/>
      </w:pPr>
      <w:r>
        <w:rPr>
          <w:rFonts w:ascii="Amiri" w:hAnsi="Amiri" w:eastAsia="Amiri" w:cs="Amiri"/>
          <w:color w:val="111111"/>
          <w:sz w:val="28"/>
          <w:sz w:val="28"/>
          <w:szCs w:val="28"/>
          <w:rtl w:val="true"/>
          <w:lang w:bidi="ar-SA"/>
        </w:rPr>
        <w:t>وَ أَفْضِلْ عَلَى إِخْوَانِكَ فِي هَذَا الْيَوْمِ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غدير به مومنين بخشش كن و عيدي بده</w:t>
      </w:r>
      <w:bookmarkStart w:id="325" w:name="pg1978_10759"/>
    </w:p>
    <w:p>
      <w:pPr>
        <w:pStyle w:val="BookText"/>
        <w:rPr/>
      </w:pPr>
      <w:bookmarkEnd w:id="325"/>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26" w:name="__RefHeading___Toc3777646_3650668749"/>
      <w:bookmarkStart w:id="327" w:name="_Toc139"/>
      <w:bookmarkEnd w:id="326"/>
      <w:r>
        <w:rPr/>
        <w:t>8</w:t>
      </w:r>
      <w:r>
        <w:rPr>
          <w:rtl w:val="true"/>
        </w:rPr>
        <w:t>-</w:t>
      </w:r>
      <w:r>
        <w:rPr>
          <w:rtl w:val="true"/>
        </w:rPr>
        <w:t>مومنان را در غدير شاد كنيد</w:t>
      </w:r>
      <w:bookmarkEnd w:id="327"/>
    </w:p>
    <w:p>
      <w:pPr>
        <w:pStyle w:val="BookText"/>
        <w:rPr/>
      </w:pPr>
      <w:r>
        <w:rPr>
          <w:rFonts w:ascii="Amiri" w:hAnsi="Amiri" w:eastAsia="Amiri" w:cs="Amiri"/>
          <w:color w:val="111111"/>
          <w:sz w:val="28"/>
          <w:sz w:val="28"/>
          <w:szCs w:val="28"/>
          <w:rtl w:val="true"/>
          <w:lang w:bidi="ar-SA"/>
        </w:rPr>
        <w:t>وَ سُرَّ فِيهِ كُلَّ مُؤْمِنٍ وَ مُؤْمِنَةٍ</w:t>
      </w:r>
    </w:p>
    <w:p>
      <w:pPr>
        <w:pStyle w:val="BookText"/>
        <w:rPr/>
      </w:pPr>
      <w:r>
        <w:rPr>
          <w:rFonts w:ascii="IRNazanin" w:hAnsi="IRNazanin" w:eastAsia="IRNazanin"/>
          <w:color w:val="111111"/>
          <w:sz w:val="28"/>
          <w:sz w:val="28"/>
          <w:szCs w:val="28"/>
          <w:rtl w:val="true"/>
          <w:lang w:bidi="fa-IR"/>
        </w:rPr>
        <w:t>پس هر چه مقدورت باشد احسان كن به برادران مؤمنت و مسرور ساز در اين روز مؤمن و مؤمنه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28" w:name="__RefHeading___Toc3777648_3650668749"/>
      <w:bookmarkStart w:id="329" w:name="_Toc140"/>
      <w:bookmarkEnd w:id="328"/>
      <w:r>
        <w:rPr/>
        <w:t>9</w:t>
      </w:r>
      <w:r>
        <w:rPr>
          <w:rtl w:val="true"/>
        </w:rPr>
        <w:t>-</w:t>
      </w:r>
      <w:r>
        <w:rPr>
          <w:rtl w:val="true"/>
        </w:rPr>
        <w:t>امتحات خداوند بواسطه غدير</w:t>
      </w:r>
      <w:bookmarkEnd w:id="329"/>
    </w:p>
    <w:p>
      <w:pPr>
        <w:pStyle w:val="BookText"/>
        <w:rPr/>
      </w:pPr>
      <w:r>
        <w:rPr>
          <w:rFonts w:ascii="Amiri" w:hAnsi="Amiri" w:eastAsia="Amiri" w:cs="Amiri"/>
          <w:color w:val="111111"/>
          <w:sz w:val="28"/>
          <w:sz w:val="28"/>
          <w:szCs w:val="28"/>
          <w:rtl w:val="true"/>
          <w:lang w:bidi="ar-SA"/>
        </w:rPr>
        <w:t>ثُمَّ قَالَ يَا أَهْلَ الْكُوفَةِ أُوتِيتُمْ خَيْراً كَثِيراً وَ أَنْتُمْ مِمَّنِ امْتَحَنَ اللَّهُ قَلْبَهُ بِالْإِيمَانِ مُسْتَذَلُّونَ مَقْهُورُونَ مُمْتَحَنُونَ لَيُصَبُّ عَلَيْكُمُ الْبَلَاءُ صَبّاً ثُمَّ يَكْشِفُهُ كَاشِفُ الْكُرُوبِ الْعَظِيمِ</w:t>
      </w:r>
    </w:p>
    <w:p>
      <w:pPr>
        <w:pStyle w:val="BookText"/>
        <w:rPr/>
      </w:pPr>
      <w:r>
        <w:rPr>
          <w:rFonts w:ascii="IRNazanin" w:hAnsi="IRNazanin" w:eastAsia="IRNazanin"/>
          <w:color w:val="111111"/>
          <w:sz w:val="28"/>
          <w:sz w:val="28"/>
          <w:szCs w:val="28"/>
          <w:rtl w:val="true"/>
          <w:lang w:bidi="fa-IR"/>
        </w:rPr>
        <w:t xml:space="preserve">پس فرمودند كه اى اهل كوفه حق سبحانه و تعالى شما را خير بسيار كرامت فرموده است و به درستى كه شما از آن مؤمنانيد كه حق سبحانه و تعالى دلهاى شما را از جهة ايمان امتحان فرموده است و عنقريبست كه خفّتها به شما خواهند رسانيد دشمنان شما و بر شما ظلمهاى بسيار خواهند كرد و امتحانها و آزمايشها با شما خواهد شد و بلاهاى پى در پى بر شما ريخته خواهد شد، و عاقبت حق سبحانه و تعالى كه كشف غم و الم كار اوست از شما بلاهاى عظيمه را بر طرف خواهد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30" w:name="__RefHeading___Toc3777650_3650668749"/>
      <w:bookmarkStart w:id="331" w:name="_Toc141"/>
      <w:bookmarkEnd w:id="330"/>
      <w:r>
        <w:rPr/>
        <w:t>10</w:t>
      </w:r>
      <w:r>
        <w:rPr>
          <w:rtl w:val="true"/>
        </w:rPr>
        <w:t>-</w:t>
      </w:r>
      <w:r>
        <w:rPr>
          <w:rtl w:val="true"/>
        </w:rPr>
        <w:t>فرشتگان مشتاق عارفان به فضل غدير</w:t>
      </w:r>
      <w:bookmarkEnd w:id="331"/>
    </w:p>
    <w:p>
      <w:pPr>
        <w:pStyle w:val="BookText"/>
        <w:rPr/>
      </w:pP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كه اگر مردمان فضليت اين روز را بدانند چنانكه بايد و به شرايط و آداب آن عمل نمايند هر روز ده مرتبه فرشتگان آسمانها مصافحه كنند ايشان را</w:t>
      </w:r>
      <w:r>
        <w:rPr>
          <w:rFonts w:eastAsia="IRNazanin" w:cs="IRNazanin"/>
          <w:color w:val="111111"/>
          <w:sz w:val="28"/>
          <w:szCs w:val="28"/>
          <w:rtl w:val="true"/>
          <w:lang w:bidi="fa-IR"/>
        </w:rPr>
        <w:t>.</w:t>
      </w:r>
      <w:bookmarkStart w:id="332" w:name="pg1978_10760"/>
    </w:p>
    <w:p>
      <w:pPr>
        <w:pStyle w:val="BookText"/>
        <w:rPr/>
      </w:pPr>
      <w:bookmarkEnd w:id="332"/>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6"/>
        <w:numPr>
          <w:ilvl w:val="5"/>
          <w:numId w:val="1"/>
        </w:numPr>
        <w:rPr/>
      </w:pPr>
      <w:bookmarkStart w:id="333" w:name="__RefHeading___Toc3777652_3650668749"/>
      <w:bookmarkStart w:id="334" w:name="_Toc142"/>
      <w:bookmarkEnd w:id="333"/>
      <w:r>
        <w:rPr/>
        <w:t>11</w:t>
      </w:r>
      <w:r>
        <w:rPr>
          <w:rtl w:val="true"/>
        </w:rPr>
        <w:t>-</w:t>
      </w:r>
      <w:r>
        <w:rPr>
          <w:rtl w:val="true"/>
        </w:rPr>
        <w:t>فضائل روز غدير قابل شمارش نيست</w:t>
      </w:r>
      <w:bookmarkEnd w:id="334"/>
    </w:p>
    <w:p>
      <w:pPr>
        <w:pStyle w:val="BookText"/>
        <w:rPr/>
      </w:pPr>
      <w:r>
        <w:rPr>
          <w:rFonts w:ascii="Amiri" w:hAnsi="Amiri" w:eastAsia="Amiri" w:cs="Amiri"/>
          <w:color w:val="111111"/>
          <w:sz w:val="28"/>
          <w:sz w:val="28"/>
          <w:szCs w:val="28"/>
          <w:rtl w:val="true"/>
          <w:lang w:bidi="ar-SA"/>
        </w:rPr>
        <w:t>وَ لَوْ لَا أَنِّي أَكْرَهُ التَّطْوِيلَ لَذَكَرْتُ مِنْ فَضْلِ هَذَا الْيَوْمِ وَ مَا أَعْطَاهُ اللَّهُ مَنْ عَرَفَهُ مَا لَا يُحْصَى بِعَدَدٍ</w:t>
      </w:r>
    </w:p>
    <w:p>
      <w:pPr>
        <w:pStyle w:val="BookText"/>
        <w:rPr/>
      </w:pPr>
      <w:r>
        <w:rPr>
          <w:rFonts w:ascii="IRNazanin" w:hAnsi="IRNazanin" w:eastAsia="IRNazanin"/>
          <w:color w:val="111111"/>
          <w:sz w:val="28"/>
          <w:sz w:val="28"/>
          <w:szCs w:val="28"/>
          <w:rtl w:val="true"/>
          <w:lang w:bidi="fa-IR"/>
        </w:rPr>
        <w:t>اگر خوف تطويل نبود هر آينه ذكر مى‌كردم از فضليت اين روز و رتبه‌هايى كه حق سبحانه و تعالى عطا فرموده است عارفان اين روز را آن مقدار كه كسى حساب آن نتواند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5"/>
        <w:numPr>
          <w:ilvl w:val="4"/>
          <w:numId w:val="1"/>
        </w:numPr>
        <w:rPr/>
      </w:pPr>
      <w:bookmarkStart w:id="335" w:name="__RefHeading___Toc3777654_3650668749"/>
      <w:bookmarkStart w:id="336" w:name="_Toc143"/>
      <w:bookmarkEnd w:id="335"/>
      <w:r>
        <w:rPr>
          <w:rtl w:val="true"/>
        </w:rPr>
        <w:t>دربين مومنين</w:t>
      </w:r>
      <w:bookmarkEnd w:id="336"/>
    </w:p>
    <w:p>
      <w:pPr>
        <w:pStyle w:val="BookText"/>
        <w:rPr/>
      </w:pPr>
      <w:r>
        <w:rPr>
          <w:rFonts w:ascii="Amiri" w:hAnsi="Amiri" w:eastAsia="Amiri" w:cs="Amiri"/>
          <w:color w:val="111111"/>
          <w:sz w:val="28"/>
          <w:sz w:val="28"/>
          <w:szCs w:val="28"/>
          <w:rtl w:val="true"/>
          <w:lang w:bidi="ar-SA"/>
        </w:rPr>
        <w:t>دربين مردم كسانيكه ولايت را قبول كنند مومن بوده وداراي ايمان هستند يعني اطاعت امر الهي را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مَثَلُ الْمُؤْمِنِينَ فِي قَبُولِهِمْ وَلَاءَ أَمِيرِ الْمُؤْمِنِينَ فِي يَوْمِ غَدِيرِ خُمٍّ كَمَثَلِ الْمَلَائِكَةِ فِي سُجُودِهِمْ لِآدَمَ وَ مَثَلُ مَنْ أَبَى وَلَايَةَ أَمِيرِ الْمُؤْمِنِينَ فِي يَوْمِ الْغَدِيرِ مَثَلُ إِبْلِيسَ وَ فِي هَذَا الْيَوْمِ أُنْزِلَتْ هَذِهِ الْآيَةُ الْيَوْمَ أَكْمَلْتُ لَكُمْ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كه ايمان و ولايت امير المؤمنين عليه السلام را پذيرفتند، مانند فرشتگانى هستند كه براى آدم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ولايت امير المؤمنين عليه السلام را در روز غدير قبول نكردند مانند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بخوبى كامل نمودم در اين روز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حضرت علي عليه السلام در روز غدير مصداق اطاعت از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ولايت يك مساله شخصي از سوي رسول خدا و ائمه عليهم السلام نيست</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ولايت در حقيقت تمرد از دستورات خداوند متعال است و كسي كه ولايت آن حضرت را نپذيرد مسير شيطان را در پيش گرفته است</w:t>
      </w:r>
      <w:r>
        <w:rPr>
          <w:rFonts w:eastAsia="IRNazanin" w:cs="IRNazanin"/>
          <w:color w:val="111111"/>
          <w:sz w:val="28"/>
          <w:szCs w:val="28"/>
          <w:rtl w:val="true"/>
          <w:lang w:bidi="fa-IR"/>
        </w:rPr>
        <w:t>.</w:t>
      </w:r>
      <w:bookmarkStart w:id="337" w:name="pg1978_10761"/>
    </w:p>
    <w:p>
      <w:pPr>
        <w:pStyle w:val="BookText"/>
        <w:rPr/>
      </w:pPr>
      <w:bookmarkEnd w:id="33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روز غدير اين است كه پذيرش و بيعت با حضرت علي عليه السلام مثل سجده كردن ملائكه بر حضرت آدم عليه السلام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روز عيد غدير ملائكه به انسان سجده مي كنند و آن انسان كاملي كه مورد اين اكرام قرا مي گيرد كسي نيست مگر امير المومنين علي عليه السلام و ساير ائمه معصومين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كنندگان ولايت علي عليه السلام متكبريني هستند كه هر چقدر هم عبادت داشته باشند با اين انكار اعمالشان باطل است و نه تنها اجر چنداني ندارند بلكه مغضوب خدا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آزمايش انسانها است ، همچنان كه روز سجده بر حضرت آدم عليه السلام روز آزمايش ملائكه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بهترين فرصت براي تجديد پيمان با امام زمان عجل الله تعالي فرجه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مائده آيه</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338" w:name="__RefHeading___Toc3777656_3650668749"/>
      <w:bookmarkStart w:id="339" w:name="_Toc144"/>
      <w:bookmarkEnd w:id="338"/>
      <w:r>
        <w:rPr>
          <w:rtl w:val="true"/>
        </w:rPr>
        <w:t>دربين ملائكه</w:t>
      </w:r>
      <w:bookmarkEnd w:id="339"/>
    </w:p>
    <w:p>
      <w:pPr>
        <w:pStyle w:val="BookText"/>
        <w:rPr/>
      </w:pPr>
      <w:r>
        <w:rPr>
          <w:rFonts w:ascii="IRNazanin" w:hAnsi="IRNazanin" w:eastAsia="IRNazanin"/>
          <w:color w:val="111111"/>
          <w:sz w:val="28"/>
          <w:sz w:val="28"/>
          <w:szCs w:val="28"/>
          <w:rtl w:val="true"/>
          <w:lang w:bidi="fa-IR"/>
        </w:rPr>
        <w:t xml:space="preserve">ملائكه درصورتيكه ولايت راقبول نكنند ازدرگاه الهي رانده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گرچه ملك مقربي بود اما بخاطر مخالفت باامرالهي ،رجيم شده و مورد لعنت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مَثَلُ الْمُؤْمِنِينَ فِي قَبُولِهِمْ وَلَاءَ أَمِيرِ الْمُؤْمِنِينَ فِي يَوْمِ غَدِيرِ خُمٍّ كَمَثَلِ الْمَلَائِكَةِ فِي سُجُودِهِمْ لِآدَمَ وَ مَثَلُ مَنْ أَبَى وَلَايَةَ أَمِيرِ الْمُؤْمِنِينَ فِي يَوْمِ الْغَدِيرِ مَثَلُ إِبْلِيسَ وَ فِي هَذَا الْيَوْمِ أُنْزِلَتْ هَذِهِ الْآيَةُ الْيَوْمَ أَكْمَلْتُ لَكُمْ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مؤمنين كه ايمان و ولايت امير المؤمنين عليه السلام را پذيرفتند، مانند فرشتگانى هستند كه براى آدم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ولايت امير المؤمنين عليه السلام را در روز غدير قبول نكردند مانند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بخوبى كامل نمودم در اين روز نازل شد</w:t>
      </w:r>
      <w:r>
        <w:rPr>
          <w:rFonts w:eastAsia="IRNazanin" w:cs="IRNazanin"/>
          <w:color w:val="111111"/>
          <w:sz w:val="28"/>
          <w:szCs w:val="28"/>
          <w:rtl w:val="true"/>
          <w:lang w:bidi="fa-IR"/>
        </w:rPr>
        <w:t>.</w:t>
      </w:r>
      <w:bookmarkStart w:id="340" w:name="pg1978_10762"/>
    </w:p>
    <w:p>
      <w:pPr>
        <w:pStyle w:val="BookText"/>
        <w:rPr/>
      </w:pPr>
      <w:bookmarkEnd w:id="340"/>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حضرت علي عليه السلام در روز غدير مصداق اطاعت از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ولايت يك مساله شخصي از سوي رسول خدا و ائمه عليهم السلام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ولايت در حقيقت تمرد از دستورات خداوند متعال است و كسي كه ولايت آن حضرت را نپذيرد مسير شيطان را در پيش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روز غدير اين است كه پذيرش و بيعت با حضرت علي عليه السلام مثل سجده كردن ملائكه بر حضرت آدم عليه السلام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روز عيد غدير ملائكه به انسان سجده مي كنند و آن انسان كاملي كه مورد اين اكرام قرا مي گيرد كسي نيست مگر امير المومنين علي عليه السلام و ساير ائمه معصومين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كنندگان ولايت علي عليه السلام متكبريني هستند كه هر چقدر هم عبادت داشته باشند با اين انكار اعمالشان باطل است و نه تنها اجر چنداني ندارند بلكه مغضوب خدا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آزمايش انسانها است ، همچنان كه روز سجده بر حضرت آدم عليه السلام روز آزمايش ملائكه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بهترين فرصت براي تجديد پيمان با امام زمان عجل الله تعالي فرجه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مائده آيه</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341" w:name="__RefHeading___Toc3777658_3650668749"/>
      <w:bookmarkStart w:id="342" w:name="_Toc145"/>
      <w:bookmarkEnd w:id="341"/>
      <w:r>
        <w:rPr>
          <w:rtl w:val="true"/>
        </w:rPr>
        <w:t>درميزان الهي</w:t>
      </w:r>
      <w:bookmarkEnd w:id="342"/>
    </w:p>
    <w:p>
      <w:pPr>
        <w:pStyle w:val="Heading4"/>
        <w:numPr>
          <w:ilvl w:val="3"/>
          <w:numId w:val="1"/>
        </w:numPr>
        <w:rPr/>
      </w:pPr>
      <w:bookmarkStart w:id="343" w:name="__RefHeading___Toc3777660_3650668749"/>
      <w:bookmarkStart w:id="344" w:name="_Toc146"/>
      <w:bookmarkEnd w:id="343"/>
      <w:r>
        <w:rPr>
          <w:rtl w:val="true"/>
        </w:rPr>
        <w:t>باطل شدن اعمال مخالفين</w:t>
      </w:r>
      <w:bookmarkEnd w:id="344"/>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 xml:space="preserve">وَ هُوَ الْيَوْمُ الَّذِي أَكْمَلَ اللَّهُ الدِّينَ يَعْمَدُ اللَّهُ فِيهِ إِلَى مَا عَمِلَهُ الْمُخَالِفُونَ فَيَجْعَلُهُ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روزي است كه كامل شد دين خداوند و عمل مخالفين آنان را باطل و نابود مى‌گرداند و اين همان است كه خداوند در آن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را باطل و نابود نموديم</w:t>
      </w:r>
      <w:r>
        <w:rPr>
          <w:rFonts w:eastAsia="IRNazanin" w:cs="IRNazanin"/>
          <w:color w:val="111111"/>
          <w:sz w:val="28"/>
          <w:szCs w:val="28"/>
          <w:rtl w:val="true"/>
          <w:lang w:bidi="fa-IR"/>
        </w:rPr>
        <w:t>.</w:t>
      </w:r>
      <w:bookmarkStart w:id="345" w:name="pg1978_10763"/>
    </w:p>
    <w:p>
      <w:pPr>
        <w:pStyle w:val="BookText"/>
        <w:rPr/>
      </w:pPr>
      <w:bookmarkEnd w:id="34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4"/>
        <w:numPr>
          <w:ilvl w:val="3"/>
          <w:numId w:val="1"/>
        </w:numPr>
        <w:rPr/>
      </w:pPr>
      <w:bookmarkStart w:id="346" w:name="__RefHeading___Toc3777662_3650668749"/>
      <w:bookmarkStart w:id="347" w:name="_Toc147"/>
      <w:bookmarkEnd w:id="346"/>
      <w:r>
        <w:rPr>
          <w:rtl w:val="true"/>
        </w:rPr>
        <w:t>پذيرفته شدن اعمال شيعيان</w:t>
      </w:r>
      <w:bookmarkEnd w:id="347"/>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يَوْمُ تُقْبَلُ أَعْمَالُ الشِّيعَةِ وَ مُحِبِّي آلِ مُحَمَّدٍ</w:t>
      </w:r>
    </w:p>
    <w:p>
      <w:pPr>
        <w:pStyle w:val="BookText"/>
        <w:rPr/>
      </w:pPr>
      <w:r>
        <w:rPr>
          <w:rFonts w:ascii="IRNazanin" w:hAnsi="IRNazanin" w:eastAsia="IRNazanin"/>
          <w:color w:val="111111"/>
          <w:sz w:val="28"/>
          <w:sz w:val="28"/>
          <w:szCs w:val="28"/>
          <w:rtl w:val="true"/>
          <w:lang w:bidi="fa-IR"/>
        </w:rPr>
        <w:t>و روزى است كه اعمال شيعه و دوستداران آل محمد پذيرفته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348" w:name="__RefHeading___Toc3777664_3650668749"/>
      <w:bookmarkStart w:id="349" w:name="_Toc148"/>
      <w:bookmarkEnd w:id="348"/>
      <w:r>
        <w:rPr>
          <w:rtl w:val="true"/>
        </w:rPr>
        <w:t>درقيامت</w:t>
      </w:r>
      <w:bookmarkEnd w:id="349"/>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إِذَا كَانَ يَوْمُ الْقِيَامَةِ زُفَّتْ أَرْبَعَةُ أَيَّامٍ إِلَى اللَّهِ كَمَا تُزَفُّ الْعَرُوسُ إِلَى خِدْرِهَا قِيلَ مَا هَذِهِ الْأَيَّامُ قَالَ يَوْمُ الْأَضْحَى وَ يَوْمُ الْفِطْرِ وَ يَوْمُ الْجُمُعَةِ وَ يَوْمُ الْغَدِيرِ وَ إِنَّ يَوْمَ الْغَدِيرِ بَيْنَ الْأَضْحَى وَ الْفِطْرِ وَ الْجُمُعَةِ كَالْقَمَرِ بَيْنَ الْكَوَاكِبِ</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چهار روز را زينت مي كنند براي خداوند متعال همانند عروسي كه براي حجله زينت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ميشود اين روزها، چه روزهائي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قربان، عيد فطر،عيد جمعه و عيد غدير و همانا روز عيد غدير بين روز عيد قربان و فطر و جمعه مثل ماه است در بين ستارگان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زمانها بر برخي ديگر برتري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و روزها مثل مكانها و انسانها قابل تزئين و زيباسازي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غدير برترين روزهاي سال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روز عيد غدير بر ديگر اعياد اسلامي در اين روايت به خوبي روشن است، ارزش غدير پيش از حد تصور است بگونه اي كه تا قيامت همة جلوه هاي آن آشكار نخواهد 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برتري روز عيد غدير بر ديگر روزها اين است كه اگر روز عيد غدير درست درك شود باقي اعياد و روزهاي اسلامي رسالت و جايگاه خود را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عيد غدير علت عظمت باقي ايام اعياد اسلامي است</w:t>
      </w:r>
      <w:r>
        <w:rPr>
          <w:rFonts w:eastAsia="IRNazanin" w:cs="IRNazanin"/>
          <w:color w:val="111111"/>
          <w:sz w:val="28"/>
          <w:szCs w:val="28"/>
          <w:rtl w:val="true"/>
          <w:lang w:bidi="fa-IR"/>
        </w:rPr>
        <w:t>.</w:t>
      </w:r>
      <w:bookmarkStart w:id="350" w:name="pg1978_10764"/>
    </w:p>
    <w:p>
      <w:pPr>
        <w:pStyle w:val="BookText"/>
        <w:rPr/>
      </w:pPr>
      <w:bookmarkEnd w:id="350"/>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351" w:name="__RefHeading___Toc3777666_3650668749"/>
      <w:bookmarkStart w:id="352" w:name="_Toc149"/>
      <w:bookmarkEnd w:id="351"/>
      <w:r>
        <w:rPr>
          <w:rtl w:val="true"/>
        </w:rPr>
        <w:t>دربين مردم</w:t>
      </w:r>
      <w:bookmarkEnd w:id="352"/>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w:t>
      </w:r>
    </w:p>
    <w:p>
      <w:pPr>
        <w:pStyle w:val="BookText"/>
        <w:rPr/>
      </w:pPr>
      <w:r>
        <w:rPr>
          <w:rFonts w:ascii="IRNazanin" w:hAnsi="IRNazanin" w:eastAsia="IRNazanin"/>
          <w:color w:val="111111"/>
          <w:sz w:val="28"/>
          <w:sz w:val="28"/>
          <w:szCs w:val="28"/>
          <w:rtl w:val="true"/>
          <w:lang w:bidi="fa-IR"/>
        </w:rPr>
        <w:t>و اللَّه كه اگر مردمان فضليت اين روز را بدانند چنانكه بايد و به شرايط و آداب آن عمل نمايند هر روز ده مرتبه فرشتگان آسمانها مصافحه كنند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3"/>
        <w:numPr>
          <w:ilvl w:val="2"/>
          <w:numId w:val="1"/>
        </w:numPr>
        <w:rPr/>
      </w:pPr>
      <w:bookmarkStart w:id="353" w:name="__RefHeading___Toc3777668_3650668749"/>
      <w:bookmarkStart w:id="354" w:name="_Toc150"/>
      <w:bookmarkEnd w:id="353"/>
      <w:r>
        <w:rPr>
          <w:rtl w:val="true"/>
        </w:rPr>
        <w:t>دربين اعياد</w:t>
      </w:r>
      <w:bookmarkEnd w:id="354"/>
    </w:p>
    <w:p>
      <w:pPr>
        <w:pStyle w:val="Heading4"/>
        <w:numPr>
          <w:ilvl w:val="3"/>
          <w:numId w:val="1"/>
        </w:numPr>
        <w:rPr/>
      </w:pPr>
      <w:bookmarkStart w:id="355" w:name="__RefHeading___Toc3777670_3650668749"/>
      <w:bookmarkStart w:id="356" w:name="_Toc151"/>
      <w:bookmarkEnd w:id="355"/>
      <w:r>
        <w:rPr>
          <w:rtl w:val="true"/>
        </w:rPr>
        <w:t>غديردربين ديگر اعيادمانندستاره ميدرخشد</w:t>
      </w:r>
      <w:bookmarkEnd w:id="356"/>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إِنَّ يَوْمَ الْغَدِيرِ بَيْنَ الْأَضْحَى وَ الْفِطْرِ وَ الْجُمُعَةِ كَالْقَمَرِ بَيْنَ الْكَوَاكِبِ</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قربان، عيد فطر،عيد جمعه و عيد غدير و همانا روز عيد غدير بين روز عيد قربان و فطر و جمعه مثل ماه است در بين ستارگان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زمانها بر برخي ديگر برتري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و روزها مثل مكانها و انسانها قابل تزئين و زيباسازي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غدير برترين روزهاي سال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برتري روز عيد غدير بر ديگر روزها اين است كه اگر روز عيد غدير درست درك شود باقي اعياد و روزهاي اسلامي رسالت و جايگاه خود را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عيد غدير علت عظمت باقي ايام اعياد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4"/>
        <w:numPr>
          <w:ilvl w:val="3"/>
          <w:numId w:val="1"/>
        </w:numPr>
        <w:rPr/>
      </w:pPr>
      <w:bookmarkStart w:id="357" w:name="__RefHeading___Toc3777672_3650668749"/>
      <w:bookmarkStart w:id="358" w:name="_Toc152"/>
      <w:bookmarkEnd w:id="357"/>
      <w:r>
        <w:rPr>
          <w:rtl w:val="true"/>
        </w:rPr>
        <w:t>عيدغدير بزرگترين عيد</w:t>
      </w:r>
      <w:bookmarkEnd w:id="358"/>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الْعِيدِ الْأَكْبَرِ</w:t>
      </w:r>
    </w:p>
    <w:p>
      <w:pPr>
        <w:pStyle w:val="BookText"/>
        <w:rPr/>
      </w:pPr>
      <w:r>
        <w:rPr>
          <w:rFonts w:ascii="IRNazanin" w:hAnsi="IRNazanin" w:eastAsia="IRNazanin"/>
          <w:color w:val="111111"/>
          <w:sz w:val="28"/>
          <w:sz w:val="28"/>
          <w:szCs w:val="28"/>
          <w:rtl w:val="true"/>
          <w:lang w:bidi="fa-IR"/>
        </w:rPr>
        <w:t>و روزغدير، عيد بزرگتر حق سبحانه و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359" w:name="__RefHeading___Toc3777674_3650668749"/>
      <w:bookmarkStart w:id="360" w:name="_Toc153"/>
      <w:bookmarkEnd w:id="359"/>
      <w:r>
        <w:rPr>
          <w:rtl w:val="true"/>
        </w:rPr>
        <w:t>دربين موجودات</w:t>
      </w:r>
      <w:bookmarkEnd w:id="360"/>
    </w:p>
    <w:p>
      <w:pPr>
        <w:pStyle w:val="Heading4"/>
        <w:numPr>
          <w:ilvl w:val="3"/>
          <w:numId w:val="1"/>
        </w:numPr>
        <w:rPr/>
      </w:pPr>
      <w:bookmarkStart w:id="361" w:name="__RefHeading___Toc3777676_3650668749"/>
      <w:bookmarkStart w:id="362" w:name="_Toc154"/>
      <w:bookmarkEnd w:id="361"/>
      <w:r>
        <w:rPr>
          <w:rtl w:val="true"/>
        </w:rPr>
        <w:t>زمين</w:t>
      </w:r>
      <w:bookmarkEnd w:id="36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ابوالحسن الرضا عليه السلام</w:t>
      </w:r>
      <w:bookmarkStart w:id="363" w:name="pg1978_10765"/>
    </w:p>
    <w:p>
      <w:pPr>
        <w:pStyle w:val="BookText"/>
        <w:rPr/>
      </w:pPr>
      <w:bookmarkEnd w:id="363"/>
      <w:r>
        <w:rPr>
          <w:rFonts w:ascii="Amiri" w:hAnsi="Amiri" w:eastAsia="Amiri" w:cs="Amiri"/>
          <w:color w:val="111111"/>
          <w:sz w:val="28"/>
          <w:sz w:val="28"/>
          <w:szCs w:val="28"/>
          <w:rtl w:val="true"/>
          <w:lang w:bidi="ar-SA"/>
        </w:rPr>
        <w:t>ثُمَّ عَرَضَهَا عَلَى الْأَرَضِينَ فَسَبَقَتْ مَكَّةُ فَزَيَّنَهَا بِالْكَعْبَةِ ثُمَّ سَبَقَتْ إِلَيْهَا الْمَدِينَةُ فَزَيَّنَهَا بِالْمُصْطَفَى مُحَمَّدٍ صلي الله عليه واله ثُمَّ سَبَقَتْ إِلَيْهَا الْكُوفَةُ فَزَيَّنَهَا بِأَمِيرِالْمُؤْمِنِينَ عليه السلام</w:t>
      </w:r>
    </w:p>
    <w:p>
      <w:pPr>
        <w:pStyle w:val="BookText"/>
        <w:rPr/>
      </w:pPr>
      <w:r>
        <w:rPr>
          <w:rFonts w:ascii="IRNazanin" w:hAnsi="IRNazanin" w:eastAsia="IRNazanin"/>
          <w:color w:val="111111"/>
          <w:sz w:val="28"/>
          <w:sz w:val="28"/>
          <w:szCs w:val="28"/>
          <w:rtl w:val="true"/>
          <w:lang w:bidi="fa-IR"/>
        </w:rPr>
        <w:t>آنگاه ولايت را بر زمينها عرضه كرد قبل از همه مكه آن را پذيرفت كه خداوند آن را با كعبه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مدينه آن را پذيرفت كه با برگزيده خدا محمد صلّى اللّه عليه و آله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كوفه آن را پذيرفت كه با امير المؤمنين عليه السلام مزين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4"/>
        <w:numPr>
          <w:ilvl w:val="3"/>
          <w:numId w:val="1"/>
        </w:numPr>
        <w:rPr/>
      </w:pPr>
      <w:bookmarkStart w:id="364" w:name="__RefHeading___Toc3777678_3650668749"/>
      <w:bookmarkStart w:id="365" w:name="_Toc155"/>
      <w:bookmarkEnd w:id="364"/>
      <w:r>
        <w:rPr>
          <w:rtl w:val="true"/>
        </w:rPr>
        <w:t>كوه ها</w:t>
      </w:r>
      <w:bookmarkEnd w:id="365"/>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 xml:space="preserve">وَ عَرَضَهَا عَلَى الْجِبَالِ فَأَوَّلُ جَبَلٍ أَقَرَّ بِذَلِكَ ثَلَاثَةُ أَجْبُلٍ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 جَبَلُ الْفَيْرُوزَجِ وَ جَبَلُ الْيَاقُوتِ فَصَارَتْ هَذِهِ الْجِبَالُ جِبَالَهُنَّ وَ أَفْضَلَ الْجَوَاهِرِ ثُمَّ سَبَقَتْ إِلَيْهَا جِبَالٌ أُخَرُ فَصَارَتْ مَعَادِنَ الذَّهَبِ وَ الْفِضَّةِ وَ مَا لَمْ يُقِرَّ بِذَلِكَ وَ لَمْ يَقْبَلْ صَارَتْ لَا تُنْبِتُ شَيْئاً</w:t>
      </w:r>
    </w:p>
    <w:p>
      <w:pPr>
        <w:pStyle w:val="BookText"/>
        <w:rPr/>
      </w:pPr>
      <w:r>
        <w:rPr>
          <w:rFonts w:ascii="IRNazanin" w:hAnsi="IRNazanin" w:eastAsia="IRNazanin"/>
          <w:color w:val="111111"/>
          <w:sz w:val="28"/>
          <w:sz w:val="28"/>
          <w:szCs w:val="28"/>
          <w:rtl w:val="true"/>
          <w:lang w:bidi="fa-IR"/>
        </w:rPr>
        <w:t>ولايت را بر كوهها عرضه داشت، اولين كوههايى كه آن را پذيرفتند سه كوه بودند كه بعد از اين پذيرش تبديل به كوه عقيق، فيروزه و ياقوت گرديده و تبديل به بهترين جواهرات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كوههاى ديگر آن را پذيرفتند كه تبديل به معدن طلا و نقره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كوههايى كه به آن اقرار نكردند به حال خود باقى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4"/>
        <w:numPr>
          <w:ilvl w:val="3"/>
          <w:numId w:val="1"/>
        </w:numPr>
        <w:rPr/>
      </w:pPr>
      <w:bookmarkStart w:id="366" w:name="__RefHeading___Toc3777680_3650668749"/>
      <w:bookmarkStart w:id="367" w:name="_Toc156"/>
      <w:bookmarkEnd w:id="366"/>
      <w:r>
        <w:rPr>
          <w:rtl w:val="true"/>
        </w:rPr>
        <w:t>آبها</w:t>
      </w:r>
      <w:bookmarkEnd w:id="367"/>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عَرَضَتْ فِي ذَلِكَ الْيَوْمِ عَلَى الْمِيَاهِ فَمَا قَبِلَ مِنْهَا صَارَ عَذْباً وَ مَا أَنْكَرَ صَارَ مِلْحاً أُجَاجاً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ولايت در اين روز بر آب‌ها عرضه شد، آب‌هايى كه آن را قبول كردند، تبديل به آب گوارايى شده و قسمتى از آنها كه نپذيرفتند شور و تلخ شدند</w:t>
      </w:r>
      <w:r>
        <w:rPr>
          <w:rFonts w:eastAsia="IRNazanin" w:cs="IRNazanin"/>
          <w:color w:val="111111"/>
          <w:sz w:val="28"/>
          <w:szCs w:val="28"/>
          <w:rtl w:val="true"/>
          <w:lang w:bidi="fa-IR"/>
        </w:rPr>
        <w:t>.</w:t>
      </w:r>
      <w:bookmarkStart w:id="368" w:name="pg1978_10766"/>
    </w:p>
    <w:p>
      <w:pPr>
        <w:pStyle w:val="BookText"/>
        <w:rPr/>
      </w:pPr>
      <w:bookmarkEnd w:id="368"/>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4"/>
        <w:numPr>
          <w:ilvl w:val="3"/>
          <w:numId w:val="1"/>
        </w:numPr>
        <w:rPr/>
      </w:pPr>
      <w:bookmarkStart w:id="369" w:name="__RefHeading___Toc3777682_3650668749"/>
      <w:bookmarkStart w:id="370" w:name="_Toc157"/>
      <w:bookmarkEnd w:id="369"/>
      <w:r>
        <w:rPr>
          <w:rtl w:val="true"/>
        </w:rPr>
        <w:t>نباتات</w:t>
      </w:r>
      <w:bookmarkEnd w:id="370"/>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عَرَضَهَا فِي ذَلِكَ الْيَوْمِ عَلَى النَّبَاتِ فَمَا قَبِلَهُ صَارَ حُلْواً طَيِّباً وَ مَا لَمْ يَقْبَلْ صَارَ مُرّاً</w:t>
      </w:r>
    </w:p>
    <w:p>
      <w:pPr>
        <w:pStyle w:val="BookText"/>
        <w:rPr/>
      </w:pPr>
      <w:r>
        <w:rPr>
          <w:rFonts w:ascii="IRNazanin" w:hAnsi="IRNazanin" w:eastAsia="IRNazanin"/>
          <w:color w:val="111111"/>
          <w:sz w:val="28"/>
          <w:sz w:val="28"/>
          <w:szCs w:val="28"/>
          <w:rtl w:val="true"/>
          <w:lang w:bidi="fa-IR"/>
        </w:rPr>
        <w:t>همچنين ولايت بر گياهان عرضه شد، گياهانى كه آن را پذيرفتند تبديل به گياهانى شيرين و مطبوع شدند و اقسامى كه نپذيرفتند، تلخ گرديدند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جَعْفَرٍ عَنِ الرِّضَا عليه السلام قَالَ أَخْبَرَنِي أَبِي عَنْ أَبِيهِ عَنْ جَدِّهِ أَنَّ أَمِيرَ الْمُؤْمِنِينَ عليه السلام أَخَذَ بِطِّيخَةً لِيَأْكُلَهَا فَوَجَدَهَا مُرَّةً فَرَمَى بِهَا فَقَالَ بُعْداً وَ سُحْقاً فَقِيلَ لَهُ يَا أَمِيرَ الْمُؤْمِنِينَ وَ مَا هَذِهِ الْبِطِّيخَةُ فَقَالَ قَالَ رَسُولُ اللَّهِ صلي الله عليه و آله إِنَّ اللَّهَ تَبَارَكَ وَ تَعَالَى أَخَذَ عَقْدَ مَوَدَّتِنَا عَلَى كُلِّ حَيَوَانٍ وَ نَبْتٍ فَمَا قَبِلَ الْمِيثَاقَ كَانَ عَذْباً طَيِّباً وَ مَا لَمْ يَقْبَلِ الْمِيثَاقَ كَانَ مِلْحاً زُعَاقا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جعفر، از حضرت رضا عليه السّلام نقل كرده كه آن جناب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از جدّش نقل كردند كه امير المؤمنين على عليه السّلام خربزه‌اى را گرفتند تا تناول فرمايند و وقتى آن را شكسته تا بخورند تلخ بود، حضرت آن را به زمين انداخته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 سحقا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دور شوى و نابود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اين خربزه چه نقصى دارد؟حضرت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مودّت و دوستى ما را به هر حيوان و نباتى عرضه كرد آنچه از آنها پذيرفتند شيرين و پاكيزه گشته و آنچه نپذيرفتند شور و تلخ گرديدند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bookmarkStart w:id="371" w:name="pg1978_10767"/>
    </w:p>
    <w:p>
      <w:pPr>
        <w:pStyle w:val="BookText"/>
        <w:rPr/>
      </w:pPr>
      <w:bookmarkEnd w:id="37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Heading4"/>
        <w:numPr>
          <w:ilvl w:val="3"/>
          <w:numId w:val="1"/>
        </w:numPr>
        <w:rPr/>
      </w:pPr>
      <w:bookmarkStart w:id="372" w:name="__RefHeading___Toc3777684_3650668749"/>
      <w:bookmarkStart w:id="373" w:name="_Toc158"/>
      <w:bookmarkEnd w:id="372"/>
      <w:r>
        <w:rPr>
          <w:rtl w:val="true"/>
        </w:rPr>
        <w:t>پرندگان</w:t>
      </w:r>
      <w:bookmarkEnd w:id="373"/>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ثُمَّ عَرَضَهَا فِي ذَلِكَ الْيَوْمِ عَلَى الطَّيْرِ فَمَا قَبِلَهَا صَارَ فَصِيحاً مُصَوِّتاً وَ مَا أَنْكَرَهَا صَارَ أَخْرَسَ مِثْلَ اللَّكَنِ</w:t>
      </w:r>
    </w:p>
    <w:p>
      <w:pPr>
        <w:pStyle w:val="BookText"/>
        <w:rPr/>
      </w:pPr>
      <w:r>
        <w:rPr>
          <w:rFonts w:ascii="IRNazanin" w:hAnsi="IRNazanin" w:eastAsia="IRNazanin"/>
          <w:color w:val="111111"/>
          <w:sz w:val="28"/>
          <w:sz w:val="28"/>
          <w:szCs w:val="28"/>
          <w:rtl w:val="true"/>
          <w:lang w:bidi="fa-IR"/>
        </w:rPr>
        <w:t>سپس ولايت را در اين روز بر پرندگان عرضه كرد دسته‌اى كه پذيرفتند، تبديل به پرندگان آواز خوان و خوش صدا شده و گروهى كه نپذيرفتند كند زبان و لال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4"/>
        <w:numPr>
          <w:ilvl w:val="3"/>
          <w:numId w:val="1"/>
        </w:numPr>
        <w:rPr/>
      </w:pPr>
      <w:bookmarkStart w:id="374" w:name="__RefHeading___Toc3777686_3650668749"/>
      <w:bookmarkStart w:id="375" w:name="_Toc159"/>
      <w:bookmarkEnd w:id="374"/>
      <w:r>
        <w:rPr>
          <w:rtl w:val="true"/>
        </w:rPr>
        <w:t>اهل آسمانها</w:t>
      </w:r>
      <w:bookmarkEnd w:id="375"/>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فِي يَوْمِ الْغَدِيرِ عَرَضَ اللَّهُ الْوَلَايَةَ عَلَى أَهْلِ السَّمَاوَاتِ السَّبْعِ فَتَسْبِقُ إِلَيْهَا أَهْلُ السَّمَاءِ السَّابِعَةِ فَزَيَّنَ بِهَا الْعَرْشَ ثُمَّ سَبَقَ إِلَيْهَا أَهْلُ السَّمَاءِ الرَّابِعَةِ فَزَيَّنَهَا بِالْبَيْتِ الْمَعْمُورِ ثُمَّ سَبَقَ إِلَيْهَا أَهْلُ السَّمَاءِ الدُّنْيَا فَزَيَّنَهَا بِالْكَوَاكِبِ</w:t>
      </w:r>
    </w:p>
    <w:p>
      <w:pPr>
        <w:pStyle w:val="BookText"/>
        <w:rPr/>
      </w:pPr>
      <w:r>
        <w:rPr>
          <w:rFonts w:ascii="IRNazanin" w:hAnsi="IRNazanin" w:eastAsia="IRNazanin"/>
          <w:color w:val="111111"/>
          <w:sz w:val="28"/>
          <w:sz w:val="28"/>
          <w:szCs w:val="28"/>
          <w:rtl w:val="true"/>
          <w:lang w:bidi="fa-IR"/>
        </w:rPr>
        <w:t>روز غدير بود كه خداوند ولايت را بر اهل آسمان‌هاى هفتگانه عرضه نمود و اهل آسمان هفتم پيش از ديگران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 آسمان را با عرش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اهل آسمان چهارم آن را پذيرفتند و بهمين جهت آن آسمان با بيت المعمور مزين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اهل آسمان دنيا آن را پذيرفتند و اين آسمان با ستارگان آراسته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2"/>
        <w:numPr>
          <w:ilvl w:val="1"/>
          <w:numId w:val="1"/>
        </w:numPr>
        <w:rPr/>
      </w:pPr>
      <w:bookmarkStart w:id="376" w:name="__RefHeading___Toc3777688_3650668749"/>
      <w:bookmarkStart w:id="377" w:name="_Toc160"/>
      <w:bookmarkEnd w:id="376"/>
      <w:r>
        <w:rPr>
          <w:rtl w:val="true"/>
        </w:rPr>
        <w:t>تبيين جايگاه امامت و ائمه ي غدير</w:t>
      </w:r>
      <w:bookmarkEnd w:id="377"/>
    </w:p>
    <w:p>
      <w:pPr>
        <w:pStyle w:val="Heading3"/>
        <w:numPr>
          <w:ilvl w:val="2"/>
          <w:numId w:val="1"/>
        </w:numPr>
        <w:rPr/>
      </w:pPr>
      <w:bookmarkStart w:id="378" w:name="__RefHeading___Toc3777690_3650668749"/>
      <w:bookmarkStart w:id="379" w:name="_Toc161"/>
      <w:bookmarkEnd w:id="378"/>
      <w:r>
        <w:rPr>
          <w:rtl w:val="true"/>
        </w:rPr>
        <w:t>اشاره</w:t>
      </w:r>
      <w:bookmarkEnd w:id="37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بعنوان هفتمين وارث وهشتمين امام غدير درروز جمعه اي در مرو جايگاه باعظمت امام وامامت را براي عبد العزيز بن مسلم تبيين نمودنند و نسل به نسل اين گنجينه منحصر بفرد تا امروز بدست ما رسيده است وما به بركت عالم آل محمد حضرت رضا عليه السلام اين علوم با ارزش را در اين مجموعه ابتدا همه روايت را يكجا وسپس بصورت موضوع بندي در قسمتهاي مختلف آورده ايم تا استفاده از اين معارف ناب رضوي براي عموم اسان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تذكر اين موضوع ضروري است كه ،موضوعات استخراج شده تنها بخشي از موضوعات موجود درروايت ميباشد وبا دقت در متن روايت اين نكته واضح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هركدام از موضوعات نيازبه شرح دارد كه درجاي خود بيان خواهدشد</w:t>
      </w:r>
      <w:r>
        <w:rPr>
          <w:rFonts w:eastAsia="IRNazanin" w:cs="IRNazanin"/>
          <w:color w:val="111111"/>
          <w:sz w:val="28"/>
          <w:szCs w:val="28"/>
          <w:rtl w:val="true"/>
          <w:lang w:bidi="fa-IR"/>
        </w:rPr>
        <w:t>.</w:t>
      </w:r>
      <w:bookmarkStart w:id="380" w:name="pg1978_10768"/>
    </w:p>
    <w:p>
      <w:pPr>
        <w:pStyle w:val="Heading3"/>
        <w:numPr>
          <w:ilvl w:val="2"/>
          <w:numId w:val="1"/>
        </w:numPr>
        <w:rPr/>
      </w:pPr>
      <w:bookmarkStart w:id="381" w:name="__RefHeading___Toc3777692_3650668749"/>
      <w:bookmarkStart w:id="382" w:name="_Toc162"/>
      <w:bookmarkEnd w:id="380"/>
      <w:bookmarkEnd w:id="381"/>
      <w:r>
        <w:rPr>
          <w:rtl w:val="true"/>
        </w:rPr>
        <w:t>متن كامل روايت همراه با ترجمه</w:t>
      </w:r>
      <w:bookmarkEnd w:id="38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أَيَّامِ عَلِيِّ بْنِ مُوسَى الرِّضَا عليه السلام بِمَرْوَ فَاجْتَمَعْنَا فِي الْجَامِعِ يَوْمَ الْجُمُعَةِ مِنْ بَدْءِ مَقْدَمِنَا فَأَدَارُوا أَمْرَ الْإِمَامَةِ وَ ذَكَرُوا كَثْرَةَ اخْتِلَافِ النَّاسِ فِيهَا فَدَخَلْتُ عَلَى سَيِّدِي عليه السلام فَأَعْلَمْتُهُ خَوَضَانَ النَّاسِ فَتَبَسَّمَ عليه السلام ثُمَّ قَالَ يَا عَبْدَ الْعَزِيزِ بْنَ مُسْلِمٍ جَهِلَ الْقَوْمُ وَ خُدِعُوا عَنْ أَدْيَانِهِمْ إِنَّ اللَّهَ عَزَّ وَ جَلَّ لَمْ يَقْبِضْ نَبِيَّهُ حَتَّى أَكْمَلَ لَهُ الدِّينَ وَ أَنْزَلَ عَلَيْهِ الْقُرْآنَ فِيهِ تَفْصِيلُ كُلِّ شَيْ‌ءٍ بَيَّنَ فِيهِ الْحَلَالَ وَ الْحَرَامَ وَ الْحُدُودَ وَ الْأَحْكَامَ وَ جَمِيعَ مَا يَحْتَاجُ إِلَيْهِ النَّاسُ كَمَلًا فَقَالَ عَزَّ وَ جَلَّ ما فَرَّطْنا فِي الْكِتابِ مِنْ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فِي حِجَّةِ الْوَدَاعِ وَ هِيَ آخِرُ عُمُرِهِ 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الْإِمَامَةِ مِنْ تَمَامِ الدِّينِ وَ لَمْ يَمْضِ حَتَّى بَيَّنَ لِأُمَّتِهِ مَعَالِمَ دِينِهِمْ وَ أَوْضَحَ لَهُمْ سَبِيلَهُمْ وَ تَرَكَهُمْ عَلَى قَصْدِ الْحَقِّ وَ أَقَامَ لَهُمْ عَلِيّاً عليه السلام عَلَماً وَ إِمَاماً وَ مَا تَرَكَ شَيْئاً تَحْتَاجُ إِلَيْهِ الْأُمَّةُ إِلَّا بَيَّنَهُ فَمَنْ زَعَمَ أَنَّ اللَّهَ عَزَّ وَ جَلَّ لَمْ يُكْمِلْ دِينَهُ فَقَدْ رَدَّ كِتَابَ اللَّهِ الْعَزِيزِ وَ مَنْ رَدَّ كِتَابَ اللَّهِ عَزَّ وَ جَلَّ فَهُوَ كَافِرٌ هَلْ تَعْرِفُونَ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اللَّهُ عَزَّ وَ جَلَّ بِهَا إِبْرَاهِيمَ الْخَلِيلَ بَعْدَ النُّبُوَّةِ وَ الْخُلَّةِ مَرْتَبَةً ثَالِثَةً وَ فَضِيلَةً شَرَّفَهُ بِهَا وَ أَشَادَ بِهَا ذِكْرَهُ فَقَالَ عَزَّ وَ جَلَّ إِنِّي جاعِلُكَ لِلنَّاسِ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سُرُوراً بِهَا وَ مِنْ ذُرِّيَّتِي قالَ اللَّهُ تَبَارَكَ وَ تَعَالَى لا يَنالُ عَهْدِي الظَّالِمِينَ فَأَبْطَلَتْ هَذِهِ الْآيَةُ إِمَامَةَ كُلِّ ظَالِمٍ إِلَى يَوْمِ الْقِيَامَةِ وَ صَارَتْ فِي الصَّفْوَةِ ثُمَّ أَكْرَمَهَا اللَّهُ عَزَّ وَ جَلَّ بِأَنْ جَعَلَهَا فِي ذُرِّيَّتِهِ أَهْلِ الصَّفْوَةِ وَ الطَّهَارَةِ فَقَالَ عَزَّ وَ جَلَّ وَ وَهَبْنا لَهُ إِسْحاقَ وَ يَعْقُوبَ نافِلَةً وَ كُلًّا جَعَلْنا صالِحِينَ 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فِي ذُرِّيَّتِهِ يَرِثُهَا بَعْضٌ عَنْ بَعْضٍ قَرْناً فَقَرْناً حَتَّى وَرِثَهَا النَّبِيُّ صلي الله عليه واله فَقَالَ اللَّهُ عَزَّ وَ جَلَّ 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خَاصَّةً فَقَلَّدَهَا عَلِيّاً عليه السلام بِأَمْرِ اللَّهِ عَزَّ وَ جَلَّ عَلَى رَسْمِ مَا فَرَضَهَا اللَّهُ عَزَّ وَ جَلَّ فَصَارَتْ فِي ذُرِّيَّتِهِ الْأَصْفِيَاءُ الَّذِينَ آتَاهُمُ اللَّهُ الْعِلْمَ وَ الْإِيمَانَ لِقَوْلِهِ عَزَّ وَ جَلَّ وَ قالَ الَّذِينَ أُوتُوا الْعِلْمَ وَ الْإِيمانَ لَقَدْ لَبِثْتُمْ فِي‌كِتابِ اللَّهِ إِلى يَوْمِ الْبَعْثِ فَهذا يَوْمُ الْبَعْثِ وَ 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وُلْدِ عَلِيٍّ عليه السلام خَاصَّةً إِلَى يَوْمِ الْقِيَامَةِ إِذْ لَا نَبِيَّ بَعْدَ مُحَمَّدٍ صلي الله عليه واله فَمِنْ أَيْنَ يَخْتَارُ هَؤُلَاءِ الْجُهَّالُ إِنَّ الْإِمَامَةَ هِيَ مَنْزِلَةُ الْأَنْبِيَاءِ وَ إِرْثُ الْأَوْصِيَاءِ إِنَّ الْإِمَامَةَ خِلَافَةُ اللَّهِ تَعَالَى وَ خِلَافَةُ الرَّسُولِ وَ مَقَامُ أَمِيرِ الْمُؤْمِنِينَ وَ مِيرَاثُ الْحَسَنِ وَ الْحُسَيْنِ عليهم السلام 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الْإِمَامُ يُحِلُّ حَلَالَ اللَّهِ وَ يُحَرِّمُ حَرَامَ اللَّهِ وَ يُقِيمُ حُدُودَ اللَّهِ وَ يَذُبُّ عَنْ دِينِ اللَّهِ وَ يَدْعُو إِلَى سَبِيلِ رَبِّهِ بِالْحِكْمَةِ وَ الْمَوْعِظَةِ الْحَسَنَةِ وَ الْحُجَّةِ الْبَالِغَةِ الْإِمَامُ كَالشَّمْسِ الطَّالِعَةِ لِلْعَالَمِ وَ هِيَ فِي الْأُفُقِ بِحَيْثُ لَا تَنَالُهَا الْأَيْدِي وَ الْأَبْصَارُ الْإِمَامُ الْبَدْرُ الْمُنِيرُ وَ السِّرَاجُ الزَّاهِرُ وَ النُّورُ السَّاطِعُ وَ النَّجْمُ الْهَادِي فِي غَيَاهِبِ الدُّجَى وَ الْبَلَدِ الْقِفَارِ وَ لُجَجِ الْبِحَارِ الْإِمَامُ الْمَاءُ الْعَذْبُ عَلَى الظَّمَإِ وَ الدَّالُّ عَلَى الْهُدَى وَ الْمُنْجِي مِنَ الرَّدَى الْإِمَامُ النَّارُ عَلَى الْيَفَاعِ الْحَارُّ لِمَنِ اصْطَلَى بِهِ وَ الدَّلِيلُ فِي الْمَهَالِكِ مَنْ فَارَقَهُ فَهَالِكٌ الْإِمَامُ السَّحَابُ الْمَاطِرُ وَ الْغَيْثُ الْهَاطِلُ وَ الشَّمْسُ الْمُضِيئَةُ وَ السَّمَاءُالظَّلِيلَةُ وَ الْأَرْضُ الْبَسِيطَةُ وَ الْعَيْنُ الْغَزِيرَةُ وَ الْغَدِيرُ وَ الرَّوْضَةُ الْإِمَامُ الْأَمِينُ الرَّفِيقُ وَ الْوَالِدُ الشَّفِيقُ وَ الْأَخُ الشَّقِيقُ وَ مَفْزَعُ الْعِبَادِ فِي الدَّاهِيَةِ الْإِمَامُ أَمِينُ اللَّهِ عَزَّ وَ جَلَّ فِي خَلْقِهِ وَ حُجَّتُهُ عَلَى عِبَادِهِ وَ خَلِيفَتُهُ فِي بِلَادِهِ وَ الدَّاعِي إِلَى اللَّهِ عَزَّ وَ جَلَّ وَ الذَّابُّ عَنْ حُرَمِ اللَّهِ عَزَّ وَ جَلَّ الْإِمَامُ هُوَ الْمُطَهَّرُ مِنَ الذُّنُوبِ الْمُبَرَّأُ مِنَ الْعُيُوبِ مَخْصُوصٌ بِالْعِلْمِ مَوْسُومٌ بِالْحِلْمِ نِظَامُ الدِّينِ وَ عِزُّ الْمُسْلِمِينَ وَ غَيْظُ الْمُنَافِقِينَ وَ بَوَارُ الْكَافِرِينَ 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حَسَرَتِ الْعُيُونُ وَ تَصَاغَرَتِ الْعُظَمَاءُ وَ تَحَيَّرَتِ الْحُكَمَاءُ وَ حَصِرَتِ الْخُطَبَاءُ وَ تَقَاصَرَتِ الْحُلَمَاءُ وَ جَهِلَتِ الْأَلِبَّاءُ وَ كَلَّتِ الشُّعَرَاءُ وَ عَجَزَتِ الْأُدَبَاءُ وَ عَيِيَتِ الْبُلَغَاءُ عَنْ وَصْفِ شَأْنٍ مِنْ شَأْنِهِ أَوْ فَضِيلَةٍ مِنْ فَضَائِلِهِ فَأَقَرَّتْ بِالْعَجْزِ وَ التَّقْصِيرِ وَ كَيْفَ يُوصَفُ أَوْ يُنْعَتُ بِكُنْهِهِ أَوْ يُفْهَمُ شَيْ‌ءٌ مِنْ أَمْرِهِ أَوْ يَقُومُ أَحَدٌ مَقَامَهُ أَوْ يُغْنِي غِنَاهُ لَا وَ كَيْفَ وَ أَنَّى وَ هُوَ بِحَيْثُ النَّجْمُ مِنْ أَيْدِي الْمُتَنَاوِلِينَ وَ وَصْفِ الْوَاصِفِينَ فَأَيْنَ الِاخْتِيَارُ مِنْ هَذَا وَ أَيْنَ الْعُقُولُ عَنْ هَذَا وَ أَيْنَ يُوجَدُ مِثْلُ هَذَا ظَنُّوا أَنَّ ذَلِكَ يُوجَدُ فِي غَيْرِ آلِ الرَّسُولِ كَذَبَتْهُمْ وَ اللَّهِ أَنْفُسُهُمْ وَ مَنَّتْهُمُ الْبَاطِلَ فَارْتَقَوْا مُرْتَقًى صَعْباً دَحْضاً تذل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إِلَى الْحَضِيضِ أَقْدَامُهُمْ وَ رَامُوا إِقَامَةَ الْإِمَامِ بِعُقُولٍ حَائِرَةٍ نَاقِصَةٍ وَ آرَاءٍ مُضِلَّةٍ فَلَمْ يَزْدَادُوا مِنْهُ إِلَّا بُعْداً قاتَلَهُمُ اللَّهُ أَنَّى يُؤْفَكُونَ لَقَدْ رَامُوا صَعْباً وَ قَالُوا إِفْكاً وَ ضَلُّوا ضَلالًا بَعِيداً وَ وَقَعُوا فِي الْحَيْرَةِ إِذْتَرَكُوا الْإِمَامَ عَنْ بَصِيرَةٍ وَ زَيَّنَ لَهُمُ الشَّيْطانُ أَعْمالَهُمْ فَصَدَّهُمْ عَنِ السَّبِيلِ وَ كانُوا مُسْتَبْصِرِينَ رَغِبُوا عَنِ اخْتِيَارِ اللَّهِ وَ اخْتِيَارِ رَسُولِهِ إِلَى اخْتِيَارِهِمْ وَ الْقُرْآنُ يُنَادِيهِمْ 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طَبَعَ اللَّهُ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هُمْ لا يَسْمَعُونَ إِنَّ شَرَّ الدَّوَابِّ عِنْدَ اللَّهِ الصُّمُّ الْبُكْمُ الَّذِينَ لا يَعْقِلُونَ 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بِفَضْلِ اللَّهِ يُؤْتِيهِ مَنْ يَشاءُ وَ اللَّهُ ذُو الْفَضْلِ الْعَظِيمِ فَكَيْفَ لَهُمْ بِاخْتِيَارِ الْإِمَامِ وَ الْإِمَامُ عَالِمٌ لَا يَجْهَلُ وَ رَاعٍ لَا يَنْكُلُ مَعْدِنُ الْقُدْسِ وَ الطَّهَارَةِ وَ النُّسُكِ وَ الزَّهَادَةِ وَ الْعِلْمِ وَ الْعِبَادَةِ مَخْصُوصٌ بِدَعْوَةِ الرَّسُولِ وَ هُوَنَسْلُ الْمُطَهَّرَةِ الْبَتُولِ لَا مَغْمَزَ فِيهِ فِي نَسَبٍ وَ لَا يُدَانِيهِ دَنَسٌ لَهُ الْمَنْزِلَةُ الْأَعْلَى لَا يَبْلُغُهَا ذُو حَسَبٍ فِي الْبَيْتِ مِنْ قُرَيْشٍ وَ الذِّرْوَةُ مِنْ هَاشِمٍ وَ الْعِتْرَةُ مِنْ آلِ الرَّسُولِ وَ الرِّضَا مِنَ اللَّهِ عَزَّ وَ جَلَّ شَرَفُ الْأَشْرَافِ وَ الْفَرْعُ مِنْ آلِ عَبْدِ مَنَافٍ نَامِي الْعِلْمِ كَامِلُ الْحِلْمِ مُضْطَلِعٌ بِالْإِمَامَةِ عَالِمٌ بِالسِّيَاسَةِ مَفْرُوضُ الطَّاعَةِ قَائِمٌ بِأَمْرِ اللَّهِ نَاصِحٌ لِعِبَادِ اللَّهِ حَافِظٌ لِدِينِ اللَّهِ عَزَّ وَ جَلَّ إِنَّ الْأَنْبِيَاءَ وَ الْأَئِمَّةَ يُوَفِّقُهُمُ اللَّهُ وَ يُؤْتِيهِمْ مِنْ مَخْزُونِ عِلْمِهِ وَ حِكْمَتِهِ مَا لَا يُؤْتِيهِ غَيْرَهُمْ فَيَكُونُ عِلْمُهُمْ فَوْقَ عِلْمِ أَهْلِ زَمَانِهِمْ فِي قَوْلِهِ عَزَّ وَ جَلَّ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وَ مَنْ يُؤْتَ الْحِكْمَةَ فَقَدْ أُوتِيَ خَيْراً كَثِيراً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فِي طَالُوتَ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لِنَبِيِّهِ وَ 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فِي الْأَئِمَّةِ مِنْ أَهْلِ بَيْتِهِ وَ عِتْرَتِهِ وَ ذُرِّيَّتِه صَلَوَاتُ اللَّهِ عَلَيْهِمْ أَجْمَعِينَ أَمْ يَحْسُدُونَ النَّاسَ عَلى ما آتاهُمُ اللَّهُ مِنْ فَضْلِهِ فَقَدْ آتَيْنا آلَ إِبْراهِيمَ الْكِتابَ وَ الْحِكْمَةَ وَ آتَيْناهُمْ مُلْكاً عَظِيماً فَمِنْهُمْ مَنْ آمَنَ بِهِ وَ مِنْهُمْ مَنْ صَدَّ عَنْهُ وَ 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اخْتَارَهُ اللَّهُ تَعَالَى لِأُمُورِ عِبَادِهِ يَشْرَحُ لِذَلِكَ صَدْرَهُ وَ أَوْدَعَ قَلْبَهُ يَنَابِيعَ الْحِكْمَةِ وَ أَلْهَمَهُ الْعِلْمَ إِلْهَاماً فَلَمْ يَعْيَ بَعْدَهُ بِجَوَابٍ وَ لَا يُحِيرُ فِيهِ عَنِ الصَّوَابِ فَهُوَ مَعْصُومٌ مُؤَيَّدٌ مُوَفَّقٌ مُسَدَّدٌ قَدْ أَمِنَ الْخَطَأَ وَ الزَّلَلَ وَ الْعِثَارَ يَخُصُّهُ اللَّهُ تَعَالَى بِذَلِكَ لِتَكُونَ حُجَّتَهُ الْبَالِغَةَ عَلَى عِبَادِهِ وَ شَاهِدَهُ عَلَى خَلْقِهِ وَ ذلِكَ فَضْلُ اللَّهِ يُؤْتِيهِ مَنْ يَشاءُ وَ اللَّهُ ذُو الْفَضْلِ الْعَظِيمِ فَهَلْ يَقْدِرُونَ عَلَى مِثْلِ هَذَا فَيَخْتَارُوهُ أَوْ يَكُونُ خِيَارُهُمْ بِهَذِهِ الصِّفَةِ فَيُقَدِّمُوهُ تَعَدَّوْا وَ بَيْتِ اللَّهِ الْحَقِّ وَ نَبَذُوا كِتابَ اللَّهِ وَراءَ ظُهُورِهِمْ كَأَنَّهُمْ لا يَعْلَمُونَ وَ فِي كِتَابِ اللَّهِ الْهُدَى وَ الشِّفَاءُ فَنَبَذُوهُ وَ اتَّبَعُوا أَهْواءَهُمْ فَذَمَّهُمُ اللَّهُ وَ مَقَّتَهُمْ وَ أَتْعَسَهُمْ فَقَالَ عَزَّ وَ جَلَّ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كَبُرَ مَقْتاً عِنْدَ اللَّهِ وَ عِنْدَ الَّذِينَ آمَنُوا كَذلِكَ يَطْبَعُ اللَّهُ عَلى كُلِّ قَلْبِ مُتَكَبِّرٍ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العزيز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علىّ بن موسى الرّضا عليه السّلام در مرو بوديم و در اوّلين جمعه پس از ورودمان در مسجد جامع گرد آمديم و حاضران انجمن از امامت و كثرت اختلاف مردم در اين باب سخن گفتند من بر سرور خود كه درود خدا بر او باد وارد شدم و او را از خوض كردن مردم در اين باب آگاه كردم، امام عليه السّلام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 بن مسلم اين مردم نادانند و در دين خود فريب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پيامبرش را قبض روح نكرد مگر آنكه دينش را كامل گردانيد و قرآن را بر وى فرو فرستاد كه در آن تفصيل هر چيزى هست، حلال و حرام و حدود و احكام و جميع نيازمنديهاى مردم در آن بيان شده است ما فَرَّطْنا فِي الْكِتابِ مِنْ شَيْ‌ءٍ در قرآن چيزى را بى‌بيان نگذاشتيم‌و نيز در آخر عمر پيامبر صلّى اللَّه عليه و آله در حجّة الوداع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و نعمت خود را بر شما تمام كردم و اسلام را به عنوان دين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امامت از كمال دين و تمامت نعمت است و پيامبر از دنيا نرفت مگر آنكه براى امتش معالم دينشان را تبيين فرمود و راه آنها را روشن كرد و آنها را در جاده حقّ قرار داد و على عليه السّلام را براى آنها نشانه و امام گردانيد و حوائج امّت را تبيين فرمود و كسى كه مى‌پندارد خداى تعالى دينش را كامل نكرده كتاب خداى عزير را ردّ كرده است و كسى كه كتاب خداى تعالى را ردّ كند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قدر امامت و موقعيت آن را در ميان ملّت مى‌دانند تا برگزيدن امام براى آنها روا باشد؟</w:t>
      </w:r>
    </w:p>
    <w:p>
      <w:pPr>
        <w:pStyle w:val="BookText"/>
        <w:rPr/>
      </w:pPr>
      <w:r>
        <w:rPr>
          <w:rFonts w:ascii="IRNazanin" w:hAnsi="IRNazanin" w:eastAsia="IRNazanin"/>
          <w:color w:val="111111"/>
          <w:sz w:val="28"/>
          <w:sz w:val="28"/>
          <w:szCs w:val="28"/>
          <w:rtl w:val="true"/>
          <w:lang w:bidi="fa-IR"/>
        </w:rPr>
        <w:t>امامت قدرى جليل‌تر و شأنى عظيمتر و مكانى بلندتر و جانبى منيع‌تر و باطنى عميقتر از آن دارد كه مردم به واسطه عقولشان به آن برسند يا آنكه به اختيار خود امامى را منصوب كنند، امامت مقامى است كه ابراهيم خليل بعد از آنكه به مقام نبوّت و خلّت فائز شد در مرتبه سوم بدان دست يافت و فضيلتى است كه خداوند او را به آن مشرّف ساخته و آن را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مردم امام قرار مى‌دهم و خليل با 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ذريّه من نيز امام خواهد بود؟ و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امامت هر ظالمى را تا روز قيامت باطل كرده و آن را مخصوص اصفياء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تعالى او را گرامى داشت و امامت را در ذريّه و نژاد برگزيده و پاك او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اسحاق و يعقوب را بخشيديم و همه آنها را شايسته قرار داديم و آنها را امامانى قرار داديم كه به دستور ما هدايت مى‌كردند و انجام كارهاى خير و اقامه صلاة و اعطاء زكاة را به آنان وحى كرديم و براى ما عبادت‌كنندگان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امامت پيوسته در ذريّه او بود و قرن به قرن آن را از يك ديگر ارث مى‌بردند تا آنكه پيامبر اكرم صلّى اللَّه عليه و آله وارث آن گرديد و خداى تعالى فرمود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سزاوارترين مردم به ابراهيم كسانى هستند كه از او پيروى كردند و همين پيامبر و مؤمنان و خداوند ولىّ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امامت اختصاص به پيامبر اكرم صلّى اللَّه عليه و آله داشت و آن را به امر خداى تعالى و به روشى كه او واجب كرده است به على عليه السّلام تفويض فرمود و در ذريّه برگزيده او جارى شد، كسانى كه خداى تعالى به آنها علم و ايمان داده است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آنها علم وايمان داده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روز قيامت در كتاب خدا مانديد و اين روز قيامت است و ليكن شما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امامت در فرزندان على عليه السّلام تا روز قيامت جارى است، زيرا كه پس ازحضرت محمّد صلّى اللَّه عليه و آله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جهّال امام بر مى‌گزينند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مقام انبياء و ارث اوصياء است، امامت جانشينى خدا و جانشينى رسول و مقام امير المؤمنين و ميراث حسن و حسين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زمام دين و نظام مسلمين و صلاح دنيا و عزّت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ريشه اسلام و شاخه پربركت آن است، به واسطه امامت نماز و زكاة و روزه و حجّ و جهاد و فراوانى غنائم و صدقات و اجراى حدود و احكام و مرزبانى سرحدّات و اطراف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حلال خدا را حلال و حرام او را حرام مى‌كند و حدود الهى را اقامه و از دين خدا دفاع مى‌نمايد و با حكمت و موعظه حسنه و حجّت بالغه مردم را به راه پروردگار فرا مى‌خواند امام مانند شمس طالعه براى عالم است و او در افقى است‌كه ايادى و ابصار بدو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بدر منير و سراج زاهر و نور ساطع و ستاره هادى در شبهاى تاريك و بيابانهاى بى‌آب و علف و درياهاى پرگرداب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گوارا به كام تشنگان و راهنماى هدايت و رهاننده از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آتشى بر بلندى و گرمابخش سرمازدگان و دليل در مهالك است كه هر كس از آن مفارقت كند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 بارنده و باران سيل آسا و خورشيد رخشنده و آسمان سايه افكننده و زمين گسترده و چشمه جوشنده و بركه و 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يارى امين و پدرى مهربان و برادرى دلسوز و پناهگاه بندگان در حوادث ناگوار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امين خداى تعالى در ميان خلايق و حجّت او بر بندگان و خليفه او در بلاد و داعى به خداى تعالى و مدافع از حريم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مطهّر از گناهان و مبرّاى از عيوب و مخصوص به علم و موسوم به‌بردبارى و نظام دين و عزّت مسلمين و موجب خشم منافقين و هلاكت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يگانه دوران است، هيچ كس به پايه او نرسد و عالمى با او برابر نگردد و همتا و مثل و نظيرى ندارد و بى‌اكتساب و طلب، به فضل و كمال مخصوص گشته و از جانب مفضّل وهّاب بدان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بتواند به كنه معرفت امام دست يابد يا آنكه بتواند او را برگزيند؟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دانش در او گم و خردها حيران و چشمها بى‌فروغ و بزرگان كوچك و حكيمان متحيّر و خطيبان الكن و خردمندان قاصر و دانايان جاهل و شاعران درمانده و اديبان ناتوان و بليغان عاجزند كه شأنى از شئون و فضيلتى از فضايل امام را توصيف كنند و به ناتوانى و تقصير خود معترفند چه رسد به آنكه كنه او توصيف شود و يا آنكه چيزى از اسرار او فهميده شود يا كسى قائم مقام و نايب او شود؟ نه، از كجا و چگونه چنين چيزى ممكن است، او مانند ستاره‌اى است كه از دسترسى و توصيف خلايق برتر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چقدر از اختيار و عقول مردم فاصله دارد و كجا چنين مقامى يافت مى‌شود؟ مى‌پندارند كه امام در غير آل رسول عليهم السّلام يافت مى‌شود، به خدا سوگند خودشان خود را دروغگو شمردند و آنها را اباطيل ايشان به آرزوهاى باطل واداشته است و به گردنه سخت و لغزنده‌اى بالا رفته‌اند كه گامهايشان مى‌لغزد و به پرتگاه سقوط خواهند كرد و به عقول سرگردان و ناقص و آراى گمراه‌كننده خود امامى را برگزينند كه جز دورى و گمراهى بر ايشان نيفزايد خدا ايشان را بكشد، تا كى نسبت ناروا مى‌دهند؟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را طلب كردند و سخن دروغ بر زبان جارى نمودند و به گمراهى عميقى درافتادند و در حيرت و سرگردانى واقع شدند، زيرا كه از روى بصيرت امام را ترك كردند و شيطان اعمالشان را آراست و آنان را از سبيل الهى بازداشت در حالى كه مستبصر بودند، از برگزيده خدا و رسول روى برگردانيده و به جانب برگزيده خود روى آوردند در حالى كه نداى قرآن كريم به آنان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 كسى را كه بخواهد مى‌آفريند و او را برمى‌گزيند و ايشان را اختيارى نيست سُبْحانَ اللَّهِ وَ تَعالى عَمَّا يُشْرِكُونَ 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و مرد مؤمنى را نسزد كه چون خدا و رسولش حكمى كنند امر ديگرى را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چگونه‌ايد كه چگونه حكم مى‌كنيد؟ آيا كتابى داريد كه ازآن بياموزيد؟ آيا آنچه كه اختيار مى‌كنيد رواست؟ آيا عليه ما سوگندى داريد كه تا روز قيامت حقّ حكومت و قضا داريد؟ از ايشان بپرس كدام يك از آنها به چنين مطلبى زعيم است؟ يا براى آنها شريكانى است، پس اگر راست مى‌گويند شركاء خود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تدبّر نمى‌كنند يا آنكه قلوبشان مقفول است؟ يا آنكه خداوند بر قلوب آنها مهر نهاده و نمى‌فهمند؟ يا آنكه گفتند شنيديم ولى نمى‌شنوند و نزد خداوند بدترين جنبندگان كران و گنگانند كه تعقّل نمى‌كنند و اگر خيرى در آنها بود خداوند آنها را شنوا مى‌كرد و اگر شنوا مى‌كرد پشت مى‌كردند و اعراض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گفتند شنيديم و نافرمانى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مقام امامت به فضل الهى است و آن را به هر كس كه خواهد اعطا مى‌كند وَ اللَّهُ ذُو الْفَضْلِ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چگونه مى‌توانند امام را برگزينند در حالى كه امام عالمى است كه نادانى ندارد و سرپرستى است كه نكول نكند و معدن قدس و طهارت و طريقت و زهد و علم و عبادت است و مخصوص به دعوت رسول خدا و تعيين اوست و از نسل‌مطهّر بتول است و در نژاد او تيرگى نيست و پليدى راه ندارد و براى او منزلتى است كه هيچ ذو حسبى بدان نرسد از خاندان قريش و نسب بلند هاشم و عترت آل رسول، و مرضىّ خداى تعالى است، شرف اشراف و فرعى از شجره عبد مناف است،</w:t>
      </w:r>
    </w:p>
    <w:p>
      <w:pPr>
        <w:pStyle w:val="BookText"/>
        <w:rPr/>
      </w:pPr>
      <w:r>
        <w:rPr>
          <w:rFonts w:ascii="IRNazanin" w:hAnsi="IRNazanin" w:eastAsia="IRNazanin"/>
          <w:color w:val="111111"/>
          <w:sz w:val="28"/>
          <w:sz w:val="28"/>
          <w:szCs w:val="28"/>
          <w:rtl w:val="true"/>
          <w:lang w:bidi="fa-IR"/>
        </w:rPr>
        <w:t>علمش نامى و حلمش كامل مى‌باشد، آفريده شده براى امامت، عالم به سياست و واجب الطّاعة است، قائم به امر خدا، ناصح بندگان خدا و حافظ دين او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پيامبران و امامان را توفيق مى‌دهد و از مخزن علم و حكمت خود به آنان چيزى را عطا مى‌كند كه به ديگران نمى‌دهد و علم آنان فوق علم سايرين است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حقّ فرا مى‌خواند شايسته‌تر است تا از او تبعيّت شود يا كسى كه مهتدى نيست مگر آنكه او را هدايت كنند چه مى‌گوييد و چگونه حكم مى‌كنيد؟ و باز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حكمت داده‌اند خير كثير به او ارزانى كرده‌اند و جز خردمندان متذكّر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طالوت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برگزيد و در علم و جسم برترى داد و خداوند پادشاهى خود را به هر كس كه بخواهد ارزانى مى‌كند وخداوند واسع و عليم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خداوند بر تو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در باره ائمّه از اهل بيت و عترت و ذريّه او صلوات اللَّه عليهم اجمعين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مردم حسد مى‌ورزند، مردمى كه خداوند فضل خود را به آنان ارزانى فرموده است؟ ما به آل ابراهيم كتاب و حكمت و ملك عظيمى داديم و برخى به آن ايمان آورده و برخى ديگر از آن روى مى‌گردانند و جهنّم آتش كافى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بنده‌اى را براى امور بندگانش برگزيند به او شرح صدرى عطا كند و در دلش چشمه‌هاى حكمت به وديعه نهد و دانش را به او الهام فرمايد و پس از آن او در جوابى در نماند و در صوابى حيران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مؤيّد و موفّق مسدّد و از خطا و لغزش در امان است، خداوند او را بدين اوصاف مخصوص مى‌گرداند تا حجّت بالغه بر بندگان و شاهد بر خلايق باشد و ذلِكَ فَضْلُ اللَّهِ يُؤْتِيهِ مَنْ يَشاءُ وَ اللَّهُ ذُو الْفَضْلِ الْعَظِيمِ</w:t>
      </w:r>
      <w:r>
        <w:rPr>
          <w:rFonts w:eastAsia="IRNazanin" w:cs="IRNazanin"/>
          <w:color w:val="111111"/>
          <w:sz w:val="28"/>
          <w:szCs w:val="28"/>
          <w:rtl w:val="true"/>
          <w:lang w:bidi="fa-IR"/>
        </w:rPr>
        <w:t>.</w:t>
      </w:r>
      <w:bookmarkStart w:id="383" w:name="pg1978_10775"/>
    </w:p>
    <w:p>
      <w:pPr>
        <w:pStyle w:val="BookText"/>
        <w:rPr/>
      </w:pPr>
      <w:bookmarkEnd w:id="383"/>
      <w:r>
        <w:rPr>
          <w:rFonts w:ascii="IRNazanin" w:hAnsi="IRNazanin" w:eastAsia="IRNazanin"/>
          <w:color w:val="111111"/>
          <w:sz w:val="28"/>
          <w:sz w:val="28"/>
          <w:szCs w:val="28"/>
          <w:rtl w:val="true"/>
          <w:lang w:bidi="fa-IR"/>
        </w:rPr>
        <w:t>آيا بشر به چنين امورى قادر است تا او را برگزيند يا آنكه برگزيده آنها چنين اوصافى دارد تا او را پيش بيندازند؟</w:t>
      </w:r>
    </w:p>
    <w:p>
      <w:pPr>
        <w:pStyle w:val="BookText"/>
        <w:rPr/>
      </w:pPr>
      <w:r>
        <w:rPr>
          <w:rFonts w:ascii="IRNazanin" w:hAnsi="IRNazanin" w:eastAsia="IRNazanin"/>
          <w:color w:val="111111"/>
          <w:sz w:val="28"/>
          <w:sz w:val="28"/>
          <w:szCs w:val="28"/>
          <w:rtl w:val="true"/>
          <w:lang w:bidi="fa-IR"/>
        </w:rPr>
        <w:t>به بيت اللَّه سوگند كه با حق دشمنى كردند و كتاب خدا را پشت سر انداختند، گويا نمى‌دانندكه در كتاب خدا هدايت و شفاء است آن را به كنارى انداختند و از هوى و هوس پيروى كردند و خداوند آنها را نكوهش كرد و دشمن داشت و بدبخت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گمراه‌تر باشد از كسى كه بى‌رهبرى خداوند از هوى پيروى كند كه خداى تعالى ستمكاران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ايشان و نابود كند اعمال ايشان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مؤمنان دشمنى بزرگى است و اين چنين خداوند بر قلب متكبّر ستمكار مهر مى‌نهد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قصص آيه</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غافرآيه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Heading3"/>
        <w:numPr>
          <w:ilvl w:val="2"/>
          <w:numId w:val="1"/>
        </w:numPr>
        <w:rPr/>
      </w:pPr>
      <w:bookmarkStart w:id="384" w:name="__RefHeading___Toc3777694_3650668749"/>
      <w:bookmarkStart w:id="385" w:name="_Toc163"/>
      <w:bookmarkEnd w:id="384"/>
      <w:r>
        <w:rPr>
          <w:rtl w:val="true"/>
        </w:rPr>
        <w:t>جايگاه امامت غدير</w:t>
      </w:r>
      <w:bookmarkEnd w:id="385"/>
    </w:p>
    <w:p>
      <w:pPr>
        <w:pStyle w:val="Heading4"/>
        <w:numPr>
          <w:ilvl w:val="3"/>
          <w:numId w:val="1"/>
        </w:numPr>
        <w:rPr/>
      </w:pPr>
      <w:bookmarkStart w:id="386" w:name="__RefHeading___Toc3777696_3650668749"/>
      <w:bookmarkStart w:id="387" w:name="_Toc164"/>
      <w:bookmarkEnd w:id="386"/>
      <w:r>
        <w:rPr>
          <w:rtl w:val="true"/>
        </w:rPr>
        <w:t>امامت بفضل الهي اعطا مي شود واختياري نيست</w:t>
      </w:r>
      <w:bookmarkEnd w:id="387"/>
    </w:p>
    <w:p>
      <w:pPr>
        <w:pStyle w:val="BookText"/>
        <w:rPr/>
      </w:pPr>
      <w:r>
        <w:rPr>
          <w:rFonts w:ascii="Amiri" w:hAnsi="Amiri" w:eastAsia="Amiri" w:cs="Amiri"/>
          <w:color w:val="111111"/>
          <w:sz w:val="28"/>
          <w:sz w:val="28"/>
          <w:szCs w:val="28"/>
          <w:rtl w:val="true"/>
          <w:lang w:bidi="ar-SA"/>
        </w:rPr>
        <w:t>بَلْ هُوَ بِفَضْلِ اللَّهِ يُؤْتِيهِ مَنْ يَشاءُ وَ اللَّهُ ذُو الْفَضْلِ الْعَظِيمِ فَكَيْفَ لَهُمْ بِاخْتِيَارِ الْإِمَامِ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مقام امامت به فضل الهى است و آن را به هر كس كه خواهد اعطا مى‌كند وَ اللَّهُ ذُو الْفَضْلِ الْعَظِيمِ</w:t>
      </w:r>
      <w:r>
        <w:rPr>
          <w:rFonts w:eastAsia="Amiri" w:cs="Amiri" w:ascii="Amiri" w:hAnsi="Amiri"/>
          <w:color w:val="111111"/>
          <w:sz w:val="28"/>
          <w:szCs w:val="28"/>
          <w:rtl w:val="true"/>
          <w:lang w:bidi="ar-SA"/>
        </w:rPr>
        <w:t>.</w:t>
      </w:r>
      <w:bookmarkStart w:id="388" w:name="pg1978_10776"/>
    </w:p>
    <w:p>
      <w:pPr>
        <w:pStyle w:val="Heading4"/>
        <w:numPr>
          <w:ilvl w:val="3"/>
          <w:numId w:val="1"/>
        </w:numPr>
        <w:rPr/>
      </w:pPr>
      <w:bookmarkStart w:id="389" w:name="__RefHeading___Toc3777698_3650668749"/>
      <w:bookmarkStart w:id="390" w:name="_Toc165"/>
      <w:bookmarkEnd w:id="388"/>
      <w:bookmarkEnd w:id="389"/>
      <w:r>
        <w:rPr>
          <w:rtl w:val="true"/>
        </w:rPr>
        <w:t>اتمام وكمال دين به امامت</w:t>
      </w:r>
      <w:bookmarkEnd w:id="390"/>
    </w:p>
    <w:p>
      <w:pPr>
        <w:pStyle w:val="BookText"/>
        <w:rPr/>
      </w:pPr>
      <w:r>
        <w:rPr>
          <w:rFonts w:ascii="Amiri" w:hAnsi="Amiri" w:eastAsia="Amiri" w:cs="Amiri"/>
          <w:color w:val="111111"/>
          <w:sz w:val="28"/>
          <w:sz w:val="28"/>
          <w:szCs w:val="28"/>
          <w:rtl w:val="true"/>
          <w:lang w:bidi="ar-SA"/>
        </w:rPr>
        <w:t>إِنَّ اللَّهَ تَبَارَكَ وَ تَعَالَى لَمْ يَقْبِضْ نَبِيَّهُ صلي الله عليه واله حَتَّى أَكْمَلَ لَهُ الدِّينَ وَ أَنْزَلَ عَلَيْهِ الْقُرْآنَ فِيهِ تَفْصِيلُ كُلِّ شَيْ‌ءٍ بَيَّنَ فِيهِ الْحَلَالَ وَ الْحَرَامَ وَ الْحُدُودَ وَ الْأَحْكَامَ وَ جَمِيعَ مَا يَحْتَاجُ إِلَيْهِ كَمَلًا فَقَالَ عَزَّ وَ جَلَّ ما فَرَّطْنا فِي الْكِتابِ مِنْ شَيْ‌ءٍ وَ أَنْزَلَ فِي حَجَّةِ الْوَدَاعِ وَ هِيَ آخِرُ عُمُرِهِ الْيَوْمَ أَكْمَلْتُ لَكُمْ دِينَكُمْ وَ أَتْمَمْتُ عَلَيْكُمْ نِعْمَتِي د وَ رَضِيتُ لَكُمُ الْإِسْلامَ دِيناً وَ أَمْرالْإِمَامَةِ مِنْ تَمَامِ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پيامبرش را قبض روح نكرد مگر آنكه دينش را كامل گردانيد و قرآن را بر وى فرو فرستاد كه در آن تفصيل هر چيزى هست، حلال و حرام و حدود و احكام و جميع نيازمنديهاى مردم در آن بيان ينشده است ما فَرَّطْنا فِي الْكِتابِ مِنْ شَيْ‌ءٍ در قرآن چيزى را بى‌بيان نگذاشتيم‌و نيز در آخر عمر پيامبر صلّى اللَّه عليه و آله در حجّة الوداع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و نعمت خود را بر شما تمام كردم و اسلام را به عنوان دين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امامت از كمال دين و تمامت نعمت است</w:t>
      </w:r>
      <w:r>
        <w:rPr>
          <w:rFonts w:eastAsia="IRNazanin" w:cs="IRNazanin"/>
          <w:color w:val="111111"/>
          <w:sz w:val="28"/>
          <w:szCs w:val="28"/>
          <w:rtl w:val="true"/>
          <w:lang w:bidi="fa-IR"/>
        </w:rPr>
        <w:t>.</w:t>
      </w:r>
    </w:p>
    <w:p>
      <w:pPr>
        <w:pStyle w:val="Heading4"/>
        <w:numPr>
          <w:ilvl w:val="3"/>
          <w:numId w:val="1"/>
        </w:numPr>
        <w:rPr/>
      </w:pPr>
      <w:bookmarkStart w:id="391" w:name="__RefHeading___Toc3777700_3650668749"/>
      <w:bookmarkStart w:id="392" w:name="_Toc166"/>
      <w:bookmarkEnd w:id="391"/>
      <w:r>
        <w:rPr/>
        <w:t>1</w:t>
      </w:r>
      <w:r>
        <w:rPr>
          <w:rtl w:val="true"/>
        </w:rPr>
        <w:t xml:space="preserve">- </w:t>
      </w:r>
      <w:r>
        <w:rPr>
          <w:rtl w:val="true"/>
        </w:rPr>
        <w:t>تبيين امامت درزمان حيات رسول خدا صلي الله عليه وآله</w:t>
      </w:r>
      <w:bookmarkEnd w:id="39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يَمْضِ حَتَّى بَيَّنَ لِأُمَّتِهِ مَعَالِمَ دِينِهِمْ وَ أَوْضَحَ لَهُمْ سَبِيلَهُمْ وَ تَرَكَهُمْ عَلَى قَصْدِ الْحَقِّ وَ أَقَامَ لَهُمْ عَلِيّاً عليه السلام عَلَماً وَ إِمَاماً وَ مَا تَرَكَ شَيْئاً يَحْتَاجُ إِلَيْهِ الْأُمَّةُ إِلَّا بَيَّنَهُ فَمَنْ زَعَمَ أَنَّ اللَّهَ عَزَّ وَ جَلَّ لَمْ يُكْمِلْ دِينَهُ فَقَدْ رَدَّ كِتَابَ اللَّهِ عَزَّ وَ جَلَّ وَ مَنْ رَدَّ كِتَابَ اللَّهِ تَعَالَى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يَعْرِفُونَ قَدْرَ الْإِمَامَةِ وَ مَحَلَّهَا مِنَ الْأُمَّةِ فَيَجُوزَ فِيهَا اخْتِيَارُهُمْ</w:t>
      </w:r>
      <w:bookmarkStart w:id="393" w:name="pg1978_10777"/>
    </w:p>
    <w:p>
      <w:pPr>
        <w:pStyle w:val="BookText"/>
        <w:rPr/>
      </w:pPr>
      <w:bookmarkEnd w:id="393"/>
      <w:r>
        <w:rPr>
          <w:rFonts w:ascii="IRNazanin" w:hAnsi="IRNazanin" w:eastAsia="IRNazanin"/>
          <w:color w:val="111111"/>
          <w:sz w:val="28"/>
          <w:sz w:val="28"/>
          <w:szCs w:val="28"/>
          <w:rtl w:val="true"/>
          <w:lang w:bidi="fa-IR"/>
        </w:rPr>
        <w:t>و پيامبر از دنيا نرفت مگر آنكه براى امتش معالم دينشان را تبيين فرمود و راه آنها را روشن كرد و آنها را در جاده حقّ قرار داد و على عليه السّلام را براى آنها نشانه و امام گردانيد و حوائج امّت را تبيين فرمود و كسى كه مى‌پندارد خداى تعالى دينش را كامل نكرده كتاب خداى عزير را ردّ كرده است و كسى كه كتاب خداى تعالى را ردّ كند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قدر امامت و موقعيت آن را در ميان ملّت مى‌دانند تا برگزيدن امام براى آنها روا باشد؟</w:t>
      </w:r>
    </w:p>
    <w:p>
      <w:pPr>
        <w:pStyle w:val="Heading4"/>
        <w:numPr>
          <w:ilvl w:val="3"/>
          <w:numId w:val="1"/>
        </w:numPr>
        <w:rPr/>
      </w:pPr>
      <w:bookmarkStart w:id="394" w:name="__RefHeading___Toc3777702_3650668749"/>
      <w:bookmarkStart w:id="395" w:name="_Toc167"/>
      <w:bookmarkEnd w:id="394"/>
      <w:r>
        <w:rPr/>
        <w:t>2</w:t>
      </w:r>
      <w:r>
        <w:rPr>
          <w:rtl w:val="true"/>
        </w:rPr>
        <w:t>-</w:t>
      </w:r>
      <w:r>
        <w:rPr>
          <w:rtl w:val="true"/>
        </w:rPr>
        <w:t>شان امامت بالاتر از درك عقول مردم</w:t>
      </w:r>
      <w:bookmarkEnd w:id="395"/>
    </w:p>
    <w:p>
      <w:pPr>
        <w:pStyle w:val="BookText"/>
        <w:rPr/>
      </w:pP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يَبْلُغَهَا النَّاسُ بِعُقُولِهِمْ</w:t>
      </w:r>
    </w:p>
    <w:p>
      <w:pPr>
        <w:pStyle w:val="BookText"/>
        <w:rPr/>
      </w:pPr>
      <w:r>
        <w:rPr>
          <w:rFonts w:ascii="Amiri" w:hAnsi="Amiri" w:eastAsia="Amiri" w:cs="Amiri"/>
          <w:color w:val="111111"/>
          <w:sz w:val="28"/>
          <w:sz w:val="28"/>
          <w:szCs w:val="28"/>
          <w:rtl w:val="true"/>
          <w:lang w:bidi="ar-SA"/>
        </w:rPr>
        <w:t>امامت قدرى جليل‌تر و شأنى عظيمتر و مكانى بلندتر و جانبى منيع‌تر و باطنى عميقتر از آن دارد كه مردم به واسطه عقولشان به آن برسند</w:t>
      </w:r>
    </w:p>
    <w:p>
      <w:pPr>
        <w:pStyle w:val="Heading4"/>
        <w:numPr>
          <w:ilvl w:val="3"/>
          <w:numId w:val="1"/>
        </w:numPr>
        <w:rPr/>
      </w:pPr>
      <w:bookmarkStart w:id="396" w:name="__RefHeading___Toc3777704_3650668749"/>
      <w:bookmarkStart w:id="397" w:name="_Toc168"/>
      <w:bookmarkEnd w:id="396"/>
      <w:r>
        <w:rPr/>
        <w:t>3</w:t>
      </w:r>
      <w:r>
        <w:rPr>
          <w:rtl w:val="true"/>
        </w:rPr>
        <w:t>-</w:t>
      </w:r>
      <w:r>
        <w:rPr>
          <w:rtl w:val="true"/>
        </w:rPr>
        <w:t>امامت حضرت ابراهيم عليه اسلام افضل از نبوت او</w:t>
      </w:r>
      <w:bookmarkEnd w:id="397"/>
    </w:p>
    <w:p>
      <w:pPr>
        <w:pStyle w:val="BookText"/>
        <w:rPr/>
      </w:pPr>
      <w:r>
        <w:rPr>
          <w:rFonts w:ascii="Amiri" w:hAnsi="Amiri" w:eastAsia="Amiri" w:cs="Amiri"/>
          <w:color w:val="111111"/>
          <w:sz w:val="28"/>
          <w:sz w:val="28"/>
          <w:szCs w:val="28"/>
          <w:rtl w:val="true"/>
          <w:lang w:bidi="ar-SA"/>
        </w:rPr>
        <w:t>إِنَّ الْإِمَامَةَ خَصَّ اللَّهُ بِهَا إِبْرَاهِيمَ الْخَلِيلَ بَعْدَ النُّبُوَّةِ وَ الْخُلَّةِ مَرْتَبَةً ثَالِثَةً وَ فَضِيلَةً شَرَّفَهُ بِهَا وَ أَشَادَ بِهَا ذِكْرَهُ فَقَالَ عَزَّ وَ جَلَّ 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الْخَلِيلُ سُرُوراً بِهَا وَ مِنْ ذُرِّيَّتِي قالَ اللَّهُ عَزَّ وَ جَلَّ لا يَنالُ عَهْدِي الظَّالِمِينَ فَأَبْطَلَتْ هَذِهِ الْآيَةُ إِمَامَةَ كُلِّ ظَالِمٍ إِلَى يَوْمِ الْقِيَامَة</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مقامى است كه ابراهيم خليل بعد از آنكه به مقام نبوّت و خلّت فائز شد در مرتبه سوم بدان دست يافت و فضيلتى است كه خداوند او را به آن مشرّف ساخته و آن را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مردم امام قرار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خليل با 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ذريّه من نيز امام خواهد بود؟ و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ظالمان نمى‌رسد</w:t>
      </w:r>
      <w:r>
        <w:rPr>
          <w:rFonts w:eastAsia="IRNazanin" w:cs="IRNazanin"/>
          <w:color w:val="111111"/>
          <w:sz w:val="28"/>
          <w:szCs w:val="28"/>
          <w:rtl w:val="true"/>
          <w:lang w:bidi="fa-IR"/>
        </w:rPr>
        <w:t>.</w:t>
      </w:r>
      <w:bookmarkStart w:id="398" w:name="pg1978_10778"/>
    </w:p>
    <w:p>
      <w:pPr>
        <w:pStyle w:val="BookText"/>
        <w:rPr/>
      </w:pPr>
      <w:bookmarkEnd w:id="398"/>
      <w:r>
        <w:rPr>
          <w:rFonts w:ascii="Amiri" w:hAnsi="Amiri" w:eastAsia="Amiri" w:cs="Amiri"/>
          <w:color w:val="111111"/>
          <w:sz w:val="28"/>
          <w:sz w:val="28"/>
          <w:szCs w:val="28"/>
          <w:rtl w:val="true"/>
          <w:lang w:bidi="ar-SA"/>
        </w:rPr>
        <w:t>اين آيه امامت هر ظالمى را تا روز قيامت باطل كرده است</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777706_3650668749"/>
      <w:bookmarkStart w:id="400" w:name="_Toc169"/>
      <w:bookmarkEnd w:id="399"/>
      <w:r>
        <w:rPr/>
        <w:t>4</w:t>
      </w:r>
      <w:r>
        <w:rPr>
          <w:rtl w:val="true"/>
        </w:rPr>
        <w:t>-</w:t>
      </w:r>
      <w:r>
        <w:rPr>
          <w:rtl w:val="true"/>
        </w:rPr>
        <w:t>امامت در ذريّه و نژاد برگزيده و پاك</w:t>
      </w:r>
      <w:bookmarkEnd w:id="400"/>
    </w:p>
    <w:p>
      <w:pPr>
        <w:pStyle w:val="BookText"/>
        <w:rPr/>
      </w:pPr>
      <w:r>
        <w:rPr>
          <w:rFonts w:ascii="Amiri" w:hAnsi="Amiri" w:eastAsia="Amiri" w:cs="Amiri"/>
          <w:color w:val="111111"/>
          <w:sz w:val="28"/>
          <w:sz w:val="28"/>
          <w:szCs w:val="28"/>
          <w:rtl w:val="true"/>
          <w:lang w:bidi="ar-SA"/>
        </w:rPr>
        <w:t>وَ صَارَتْ فِي الصَّفْوَةِ ثُمَّ أَكْرَمَهُ اللَّهُ عَزَّ وَ جَلَّ بِأَنْ جَعَلَهَا ذُرِّيَّتَهُ أَهْلَ الصَّفْوَةِ وَ الطَّهَارَةِ فَقَالَ عَزَّ وَ جَلَّ وَ وَهَبْنا لَهُ إِسْحاقَ وَ يَعْقُوبَ نافِلَةً وَ كُلًّا جَعَلْنا صالِحِينَ وَ جَعَلْناهُمْ أَئِمَّةً يَهْدُونَ بِأَمْرِنا وَ أَوْحَيْنا إِلَيْهِمْ فِعْلَ الْخَيْراتِ وَ إِقامَ الصَّلاةِ وَ إِيتاءَ الزَّكاةِ وَ كانُوا لَنا عابِدِينَ فَلَمْ يَزَلْ فِي ذُرِّيَّتِهِ يَرِثُهَا بَعْضٌ عَنْ بَعْضٍ قَرْناً فَقَرْناً حَتَّى وَرِثَهَا النَّبِيُّ صلي الله عليه واله فَقَالَ اللَّهُ عَزَّ وَ جَلَّ إِنَّ أَوْلَى النَّاسِ بِإِبْراهِيمَ لَلَّذِينَ اتَّبَعُوهُ وَ هذَا النَّبِيُّ وَ الَّذِينَ آمَنُوا وَ اللَّهُ وَلِيُّ الْمُؤْمِنِينَ فَكَانَتْ لَهُ خَاصَّةً فَقَلَّدَهَا عَلِيّاً بِأَمْرِ اللَّهِ عَزَّ وَ جَلَّ عَلَى رَسْمِ مَا فَرَضَهَا اللَّهُ عَزَّ وَ جَلَّ فَصَارَتْ فِي ذُرِّيَّتِهِ الْأَصْفِيَاءُ الَّذِينَ آتَاهُمُ اللَّهُ الْعِلْمَ وَ الْإِيمَانَ بِقَوْلِهِ عَزَّ وَ جَلَّ وَ قالَ الَّذِينَ أُوتُوا الْعِلْمَ وَ الْإِيمانَ لَقَدْ لَبِثْتُمْ فِي كِتابِ اللَّهِ إِلى يَوْمِ الْبَعْثِ فَهِيَ فِي وُلْدِ عَلِيٍّ عليه السلام خَاصَّةً إِلَى يَوْمِ الْقِيَامَةِ إِذْ لَا نَبِيَّ بَعْدَ مُحَمَّدٍ صلي الله عليه واله فَمِنْ أَيْنَ يَخْتَارُ هَؤُلَاءِ الْجُهَّالُ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خداى تعالى او را گرامى داشت و امامت را در ذريّه و نژاد برگزيده و پاك او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اسحاق و يعقوب را بخشيديم و همه آنها را شايسته قرار داديم و آنها را امامانى قرار داديم كه به دستور ما هدايت مى‌كردند و انجام كارهاى خير و اقامه صلاة و اعطاء زكاة را به آنان وحى كرديم و براى ما عبادت‌كنندگان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امامت پيوسته در ذريّه او بود و قرن به قرن آن را از يك ديگر ارث مى‌بردند تا آنكه پيامبر اكرم صلّى اللَّه عليه و آله وارث آن گرديد و خداى تعالى فرمود</w:t>
      </w:r>
      <w:r>
        <w:rPr>
          <w:rFonts w:eastAsia="IRNazanin" w:cs="IRNazanin"/>
          <w:color w:val="111111"/>
          <w:sz w:val="28"/>
          <w:szCs w:val="28"/>
          <w:rtl w:val="true"/>
          <w:lang w:bidi="fa-IR"/>
        </w:rPr>
        <w:t>:</w:t>
      </w:r>
      <w:bookmarkStart w:id="401" w:name="pg1978_10779"/>
    </w:p>
    <w:p>
      <w:pPr>
        <w:pStyle w:val="BookText"/>
        <w:rPr/>
      </w:pPr>
      <w:bookmarkEnd w:id="401"/>
      <w:r>
        <w:rPr>
          <w:rFonts w:ascii="IRNazanin" w:hAnsi="IRNazanin" w:eastAsia="IRNazanin"/>
          <w:color w:val="111111"/>
          <w:sz w:val="28"/>
          <w:sz w:val="28"/>
          <w:szCs w:val="28"/>
          <w:rtl w:val="true"/>
          <w:lang w:bidi="fa-IR"/>
        </w:rPr>
        <w:t>سزاوارترين مردم به ابراهيم كسانى هستند كه از او پيروى كردند و همين پيامبر و مؤمنان و خداوند ولىّ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امامت اختصاص به پيامبر اكرم صلّى اللَّه عليه و آله داشت و آن را به امر خداى تعالى و به روشى كه او واجب كرده است به على عليه السّلام تفويض فرمود و در ذريّه برگزيده او جارى شد، كسانى كه خداى تعالى به آنها علم و ايمان داده است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آنها علم وايمان داده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روز قيامت در كتاب خدا مانديد و اين روز قيامت است و ليكن شما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امامت در فرزندان على عليه السّلام تا روز قيامت جارى است، زيرا كه پس ازحضرت محمّد صلّى اللَّه عليه و آله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جهّال امام بر مى‌گزينند</w:t>
      </w:r>
      <w:r>
        <w:rPr>
          <w:rFonts w:eastAsia="IRNazanin" w:cs="IRNazanin"/>
          <w:color w:val="111111"/>
          <w:sz w:val="28"/>
          <w:szCs w:val="28"/>
          <w:rtl w:val="true"/>
          <w:lang w:bidi="fa-IR"/>
        </w:rPr>
        <w:t>.</w:t>
      </w:r>
    </w:p>
    <w:p>
      <w:pPr>
        <w:pStyle w:val="Heading4"/>
        <w:numPr>
          <w:ilvl w:val="3"/>
          <w:numId w:val="1"/>
        </w:numPr>
        <w:rPr/>
      </w:pPr>
      <w:bookmarkStart w:id="402" w:name="__RefHeading___Toc3777708_3650668749"/>
      <w:bookmarkStart w:id="403" w:name="_Toc170"/>
      <w:bookmarkEnd w:id="402"/>
      <w:r>
        <w:rPr/>
        <w:t>5</w:t>
      </w:r>
      <w:r>
        <w:rPr>
          <w:rtl w:val="true"/>
        </w:rPr>
        <w:t>-</w:t>
      </w:r>
      <w:r>
        <w:rPr>
          <w:rtl w:val="true"/>
        </w:rPr>
        <w:t>امامت غدير ارث اوصياء الهي</w:t>
      </w:r>
      <w:bookmarkEnd w:id="403"/>
    </w:p>
    <w:p>
      <w:pPr>
        <w:pStyle w:val="BookText"/>
        <w:rPr/>
      </w:pPr>
      <w:r>
        <w:rPr>
          <w:rFonts w:ascii="Amiri" w:hAnsi="Amiri" w:eastAsia="Amiri" w:cs="Amiri"/>
          <w:color w:val="111111"/>
          <w:sz w:val="28"/>
          <w:sz w:val="28"/>
          <w:szCs w:val="28"/>
          <w:rtl w:val="true"/>
          <w:lang w:bidi="ar-SA"/>
        </w:rPr>
        <w:t xml:space="preserve">إِنَّ الْإِمَامَةَ هِيَ مَنْزِلَةُ الْأَنْبِيَاءِ وَ إِرْثُ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امامت مقام انبياء و ارث اوصياء است</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777710_3650668749"/>
      <w:bookmarkStart w:id="405" w:name="_Toc171"/>
      <w:bookmarkEnd w:id="404"/>
      <w:r>
        <w:rPr/>
        <w:t>6</w:t>
      </w:r>
      <w:r>
        <w:rPr>
          <w:rtl w:val="true"/>
        </w:rPr>
        <w:t>-</w:t>
      </w:r>
      <w:r>
        <w:rPr>
          <w:rtl w:val="true"/>
        </w:rPr>
        <w:t>امامت غديرخلافت ازخدا ورسول صلي الله عليه وآله</w:t>
      </w:r>
      <w:bookmarkEnd w:id="405"/>
    </w:p>
    <w:p>
      <w:pPr>
        <w:pStyle w:val="BookText"/>
        <w:rPr/>
      </w:pPr>
      <w:r>
        <w:rPr>
          <w:rFonts w:ascii="Amiri" w:hAnsi="Amiri" w:eastAsia="Amiri" w:cs="Amiri"/>
          <w:color w:val="111111"/>
          <w:sz w:val="28"/>
          <w:sz w:val="28"/>
          <w:szCs w:val="28"/>
          <w:rtl w:val="true"/>
          <w:lang w:bidi="ar-SA"/>
        </w:rPr>
        <w:t>إِنَّ الْإِمَامَةَ خِلَافَةُ اللَّهِ عَزَّ وَ جَلَّ وَ خِلَافَةُ الرَّسُولِ وَ مَقَامُ أَمِيرِ الْمُؤْمِنِينَ وَ مِيرَاثُ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امامت جانشينى خدا و جانشينى رسول و مقام امير المؤمنين و ميراث حسن و حسين عليهم السّلام است</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3777712_3650668749"/>
      <w:bookmarkStart w:id="407" w:name="_Toc172"/>
      <w:bookmarkEnd w:id="406"/>
      <w:r>
        <w:rPr/>
        <w:t>7</w:t>
      </w:r>
      <w:r>
        <w:rPr>
          <w:rtl w:val="true"/>
        </w:rPr>
        <w:t>-</w:t>
      </w:r>
      <w:r>
        <w:rPr>
          <w:rtl w:val="true"/>
        </w:rPr>
        <w:t>امامت زمام دين و نظام مسلمين و صلاح دنيا و عزّت مؤمنين</w:t>
      </w:r>
      <w:bookmarkEnd w:id="407"/>
    </w:p>
    <w:p>
      <w:pPr>
        <w:pStyle w:val="BookText"/>
        <w:rPr/>
      </w:pPr>
      <w:r>
        <w:rPr>
          <w:rFonts w:ascii="Amiri" w:hAnsi="Amiri" w:eastAsia="Amiri" w:cs="Amiri"/>
          <w:color w:val="111111"/>
          <w:sz w:val="28"/>
          <w:sz w:val="28"/>
          <w:szCs w:val="28"/>
          <w:rtl w:val="true"/>
          <w:lang w:bidi="ar-SA"/>
        </w:rPr>
        <w:t>إِنَّ الْإِمَامَةَ زِمَامُ الدِّينِ وَ نِظَامُ الْمُسْلِمِينَ وَ صَلَاحُ الدُّنْيَا وَ 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امامت زمام دين و نظام مسلمين و صلاح دنيا و عزّت مؤمنين است</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3777714_3650668749"/>
      <w:bookmarkStart w:id="409" w:name="_Toc173"/>
      <w:bookmarkEnd w:id="408"/>
      <w:r>
        <w:rPr/>
        <w:t>8</w:t>
      </w:r>
      <w:r>
        <w:rPr>
          <w:rtl w:val="true"/>
        </w:rPr>
        <w:t>-</w:t>
      </w:r>
      <w:r>
        <w:rPr>
          <w:rtl w:val="true"/>
        </w:rPr>
        <w:t>امامت ريشه وشاخه ي پربركت اسلام</w:t>
      </w:r>
      <w:bookmarkEnd w:id="409"/>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w:t>
      </w:r>
      <w:r>
        <w:rPr>
          <w:rFonts w:eastAsia="Amiri" w:cs="Amiri" w:ascii="Amiri" w:hAnsi="Amiri"/>
          <w:color w:val="111111"/>
          <w:sz w:val="28"/>
          <w:szCs w:val="28"/>
          <w:rtl w:val="true"/>
          <w:lang w:bidi="ar-SA"/>
        </w:rPr>
        <w:t>.</w:t>
      </w:r>
      <w:bookmarkStart w:id="410" w:name="pg1978_10780"/>
    </w:p>
    <w:p>
      <w:pPr>
        <w:pStyle w:val="BookText"/>
        <w:rPr/>
      </w:pPr>
      <w:bookmarkEnd w:id="410"/>
      <w:r>
        <w:rPr>
          <w:rFonts w:ascii="IRNazanin" w:hAnsi="IRNazanin" w:eastAsia="IRNazanin"/>
          <w:color w:val="111111"/>
          <w:sz w:val="28"/>
          <w:sz w:val="28"/>
          <w:szCs w:val="28"/>
          <w:rtl w:val="true"/>
          <w:lang w:bidi="fa-IR"/>
        </w:rPr>
        <w:t>امامت ريشه اسلام و شاخه پربركت آن است، به واسطه امامت نماز و زكاة و روزه و حجّ و جهاد و فراوانى غنائم و صدقات و اجراى حدود و احكام و مرزبانى سرحدّات و اطراف تحقّق مى‌يابد</w:t>
      </w:r>
      <w:r>
        <w:rPr>
          <w:rFonts w:eastAsia="IRNazanin" w:cs="IRNazanin"/>
          <w:color w:val="111111"/>
          <w:sz w:val="28"/>
          <w:szCs w:val="28"/>
          <w:rtl w:val="true"/>
          <w:lang w:bidi="fa-IR"/>
        </w:rPr>
        <w:t>.</w:t>
      </w:r>
    </w:p>
    <w:p>
      <w:pPr>
        <w:pStyle w:val="Heading3"/>
        <w:numPr>
          <w:ilvl w:val="2"/>
          <w:numId w:val="1"/>
        </w:numPr>
        <w:rPr/>
      </w:pPr>
      <w:bookmarkStart w:id="411" w:name="__RefHeading___Toc3777716_3650668749"/>
      <w:bookmarkStart w:id="412" w:name="_Toc174"/>
      <w:bookmarkEnd w:id="411"/>
      <w:r>
        <w:rPr>
          <w:rtl w:val="true"/>
        </w:rPr>
        <w:t>جايگاه ائمه ي غدير</w:t>
      </w:r>
      <w:bookmarkEnd w:id="412"/>
    </w:p>
    <w:p>
      <w:pPr>
        <w:pStyle w:val="Heading4"/>
        <w:numPr>
          <w:ilvl w:val="3"/>
          <w:numId w:val="1"/>
        </w:numPr>
        <w:rPr/>
      </w:pPr>
      <w:bookmarkStart w:id="413" w:name="__RefHeading___Toc3777718_3650668749"/>
      <w:bookmarkStart w:id="414" w:name="_Toc175"/>
      <w:bookmarkEnd w:id="413"/>
      <w:r>
        <w:rPr/>
        <w:t>1</w:t>
      </w:r>
      <w:r>
        <w:rPr>
          <w:rtl w:val="true"/>
        </w:rPr>
        <w:t>-</w:t>
      </w:r>
      <w:r>
        <w:rPr>
          <w:rtl w:val="true"/>
        </w:rPr>
        <w:t>حافظ دين خدا</w:t>
      </w:r>
      <w:bookmarkEnd w:id="414"/>
    </w:p>
    <w:p>
      <w:pPr>
        <w:pStyle w:val="BookText"/>
        <w:rPr/>
      </w:pPr>
      <w:r>
        <w:rPr>
          <w:rFonts w:ascii="Amiri" w:hAnsi="Amiri" w:eastAsia="Amiri" w:cs="Amiri"/>
          <w:color w:val="111111"/>
          <w:sz w:val="28"/>
          <w:sz w:val="28"/>
          <w:szCs w:val="28"/>
          <w:rtl w:val="true"/>
          <w:lang w:bidi="ar-SA"/>
        </w:rPr>
        <w:t>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دين خدا است</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777720_3650668749"/>
      <w:bookmarkStart w:id="416" w:name="_Toc176"/>
      <w:bookmarkEnd w:id="415"/>
      <w:r>
        <w:rPr/>
        <w:t>2</w:t>
      </w:r>
      <w:r>
        <w:rPr>
          <w:rtl w:val="true"/>
        </w:rPr>
        <w:t>-</w:t>
      </w:r>
      <w:r>
        <w:rPr>
          <w:rtl w:val="true"/>
        </w:rPr>
        <w:t>عالم به سياست و واجب الطّاعة</w:t>
      </w:r>
      <w:bookmarkEnd w:id="416"/>
    </w:p>
    <w:p>
      <w:pPr>
        <w:pStyle w:val="BookText"/>
        <w:rPr/>
      </w:pPr>
      <w:r>
        <w:rPr>
          <w:rFonts w:ascii="Amiri" w:hAnsi="Amiri" w:eastAsia="Amiri" w:cs="Amiri"/>
          <w:color w:val="111111"/>
          <w:sz w:val="28"/>
          <w:sz w:val="28"/>
          <w:szCs w:val="28"/>
          <w:rtl w:val="true"/>
          <w:lang w:bidi="ar-SA"/>
        </w:rPr>
        <w:t>نَامِي الْعِلْمِ كَامِلُ الْحِلْمِ مُضْطَلِعٌ بِالْإِمَامَةِ عَالِمٌ بِالسِّيَاسَةِ مَفْرُوضُ الطَّاعَةِ قَائِمٌ بِأَمْرِ اللَّهِ عَزَّ وَ جَلَّ نَاصِحٌ لِعِبَادِ اللَّهِ</w:t>
      </w:r>
    </w:p>
    <w:p>
      <w:pPr>
        <w:pStyle w:val="BookText"/>
        <w:rPr/>
      </w:pPr>
      <w:r>
        <w:rPr>
          <w:rFonts w:ascii="IRNazanin" w:hAnsi="IRNazanin" w:eastAsia="IRNazanin"/>
          <w:color w:val="111111"/>
          <w:sz w:val="28"/>
          <w:sz w:val="28"/>
          <w:szCs w:val="28"/>
          <w:rtl w:val="true"/>
          <w:lang w:bidi="fa-IR"/>
        </w:rPr>
        <w:t>علمش نامى و حلمش كامل مى‌باشد، آفريده شده براى امامت، عالم به سياست و واجب الطّاعة است، قائم به امر خدا، ناصح بندگان خدا</w:t>
      </w:r>
    </w:p>
    <w:p>
      <w:pPr>
        <w:pStyle w:val="Heading4"/>
        <w:numPr>
          <w:ilvl w:val="3"/>
          <w:numId w:val="1"/>
        </w:numPr>
        <w:rPr/>
      </w:pPr>
      <w:bookmarkStart w:id="417" w:name="__RefHeading___Toc3777722_3650668749"/>
      <w:bookmarkStart w:id="418" w:name="_Toc177"/>
      <w:bookmarkEnd w:id="417"/>
      <w:r>
        <w:rPr/>
        <w:t>3</w:t>
      </w:r>
      <w:r>
        <w:rPr>
          <w:rtl w:val="true"/>
        </w:rPr>
        <w:t>-</w:t>
      </w:r>
      <w:r>
        <w:rPr>
          <w:rtl w:val="true"/>
        </w:rPr>
        <w:t>از نسل‌مطهّر بتول</w:t>
      </w:r>
      <w:bookmarkEnd w:id="418"/>
    </w:p>
    <w:p>
      <w:pPr>
        <w:pStyle w:val="BookText"/>
        <w:rPr/>
      </w:pPr>
      <w:r>
        <w:rPr>
          <w:rFonts w:ascii="Amiri" w:hAnsi="Amiri" w:eastAsia="Amiri" w:cs="Amiri"/>
          <w:color w:val="111111"/>
          <w:sz w:val="28"/>
          <w:sz w:val="28"/>
          <w:szCs w:val="28"/>
          <w:rtl w:val="true"/>
          <w:lang w:bidi="ar-SA"/>
        </w:rPr>
        <w:t xml:space="preserve">وَ هُوَ نَسْلُ الْمُطَهَّرَةِ الْبَتُولِ لَا مَغْمَزَ فِيهِ فِي نَسَبٍ وَ لَا يُدَانِيهِ ذُو حَسَبٍ فَالنَّسَبُ مِنْ قُرَيْشٍ وَ الذِّرْوَةُ مِنْ هَاشِمٍ وَ الْعِتْرَةُ مِنْ آلِ الرَّسُولِ عليهم السلام وَ الرِّضَى مِنَ اللَّهِ شَرَفُ الْأَشْرَافِ وَ الْفَرْعُ مِنْ عَبْدِ مَنَافٍ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نسل‌مطهّر بتول است و در نژاد او تيرگى نيست و پليدى راه ندارد و براى او منزلتى است كه هيچ ذو حسبى بدان نرسد از خاندان قريش و نسب بلند هاشم و عترت آل رسول عليهم السلام، و مرضىّ خداى تعالى است، شرف اشراف و فرعى از شجره عبد مناف است</w:t>
      </w:r>
      <w:r>
        <w:rPr>
          <w:rFonts w:eastAsia="IRNazanin" w:cs="IRNazanin"/>
          <w:color w:val="111111"/>
          <w:sz w:val="28"/>
          <w:szCs w:val="28"/>
          <w:rtl w:val="true"/>
          <w:lang w:bidi="fa-IR"/>
        </w:rPr>
        <w:t>.</w:t>
      </w:r>
    </w:p>
    <w:p>
      <w:pPr>
        <w:pStyle w:val="Heading4"/>
        <w:numPr>
          <w:ilvl w:val="3"/>
          <w:numId w:val="1"/>
        </w:numPr>
        <w:rPr/>
      </w:pPr>
      <w:bookmarkStart w:id="419" w:name="__RefHeading___Toc3777724_3650668749"/>
      <w:bookmarkStart w:id="420" w:name="_Toc178"/>
      <w:bookmarkEnd w:id="419"/>
      <w:r>
        <w:rPr/>
        <w:t>4</w:t>
      </w:r>
      <w:r>
        <w:rPr>
          <w:rtl w:val="true"/>
        </w:rPr>
        <w:t>-</w:t>
      </w:r>
      <w:r>
        <w:rPr>
          <w:rtl w:val="true"/>
        </w:rPr>
        <w:t>عالمى است كه نادانى ندارد</w:t>
      </w:r>
      <w:bookmarkEnd w:id="420"/>
    </w:p>
    <w:p>
      <w:pPr>
        <w:pStyle w:val="BookText"/>
        <w:rPr/>
      </w:pPr>
      <w:r>
        <w:rPr>
          <w:rFonts w:ascii="Amiri" w:hAnsi="Amiri" w:eastAsia="Amiri" w:cs="Amiri"/>
          <w:color w:val="111111"/>
          <w:sz w:val="28"/>
          <w:sz w:val="28"/>
          <w:szCs w:val="28"/>
          <w:rtl w:val="true"/>
          <w:lang w:bidi="ar-SA"/>
        </w:rPr>
        <w:t>وَ الْإِمَامُ عَالِمٌ لَا يَجْهَلُ‌رَاعٍ لَا يَنْكُلُ مَعْدِنُ الْقُدْسِ وَ الطَّهَارَةِ وَ النُّسُكِ وَ الزَّهَادَةِ وَ الْعِلْمِ وَ الْعِبَادَةِ مَخْصُوصٌ بِدَعْوَةِ الرَّسُولِ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امام عالمى است كه نادانى ندارد و سرپرستى است كه نكول نكند و معدن قدس و طهارت و طريقت و زهد و علم و عبادت است و مخصوص به دعوت رسول خدا و تعيين اوست</w:t>
      </w:r>
      <w:r>
        <w:rPr>
          <w:rFonts w:eastAsia="IRNazanin" w:cs="IRNazanin"/>
          <w:color w:val="111111"/>
          <w:sz w:val="28"/>
          <w:szCs w:val="28"/>
          <w:rtl w:val="true"/>
          <w:lang w:bidi="fa-IR"/>
        </w:rPr>
        <w:t>.</w:t>
      </w:r>
      <w:bookmarkStart w:id="421" w:name="pg1978_10781"/>
    </w:p>
    <w:p>
      <w:pPr>
        <w:pStyle w:val="Heading4"/>
        <w:numPr>
          <w:ilvl w:val="3"/>
          <w:numId w:val="1"/>
        </w:numPr>
        <w:rPr/>
      </w:pPr>
      <w:bookmarkStart w:id="422" w:name="__RefHeading___Toc3777726_3650668749"/>
      <w:bookmarkStart w:id="423" w:name="_Toc179"/>
      <w:bookmarkEnd w:id="421"/>
      <w:bookmarkEnd w:id="422"/>
      <w:r>
        <w:rPr/>
        <w:t>5</w:t>
      </w:r>
      <w:r>
        <w:rPr>
          <w:rtl w:val="true"/>
        </w:rPr>
        <w:t>-</w:t>
      </w:r>
      <w:r>
        <w:rPr>
          <w:rtl w:val="true"/>
        </w:rPr>
        <w:t>غير قابل توصيف</w:t>
      </w:r>
      <w:bookmarkEnd w:id="423"/>
    </w:p>
    <w:p>
      <w:pPr>
        <w:pStyle w:val="BookText"/>
        <w:rPr/>
      </w:pPr>
      <w:r>
        <w:rPr>
          <w:rFonts w:ascii="Amiri" w:hAnsi="Amiri" w:eastAsia="Amiri" w:cs="Amiri"/>
          <w:color w:val="111111"/>
          <w:sz w:val="28"/>
          <w:sz w:val="28"/>
          <w:szCs w:val="28"/>
          <w:rtl w:val="true"/>
          <w:lang w:bidi="ar-SA"/>
        </w:rPr>
        <w:t xml:space="preserve">وَ كَيْفَ يُوصَفُ لَهُ أَوْ يُنْعَتُ بِكُنْهِهِ أَوْ يُفْهَمُ شَيْ‌ءٌ مِنْ أَمْرِهِ أَوْ يُوجَدُ مَنْ يُقَامُ مَقَامَهُ وَ يُغْنِي غِنَاهُ لَا كَيْفَ وَ أَنَّى وَ هُوَ بحيت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مِنْ أَيْدِي الْمُتَنَاوِلِينَ وَ وَصْفِ الْوَاصِفِينَ فَأَيْنَ الِاخْتِيَارُ مِنْ هَذَا وَ أَيْنَ الْعُقُولُ عَنْ هَذَا وَ أَيْنَ يُوجَدُ مِثْلُ هَذَا أَ ظَنُّوا أَنْ يُوجَدَ ذَلِكَ فِي غَيْرِ آلِ الرَّسُولِ عليهم السلام كَذَبَتْهُمْ وَ اللَّهِ أَنْفُسُهُمْ وَ مَنَّتْهُمُ الْبَاطِلَ فَارْتَقَوْا مُرْتَقًى صَعْباً دَحْضاً تَزِلُّ عَنْهُ إِلَى الْحَضِيضِ أَقْدَامُهُمْ رَامُوا إِقَامَةَ الْإِمَامِ بِعُقُولٍ 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بَائِرَةٍ نَاقِصَةٍ وَ آرَاءٍ مُضِلَّةٍ فَلَمْ يَزْدَادُوا مِنْهُ إِلَّا بُعْداً قاتَلَهُمُ اللَّهُ أَنَّى يُؤْفَكُونَ</w:t>
      </w:r>
    </w:p>
    <w:p>
      <w:pPr>
        <w:pStyle w:val="BookText"/>
        <w:rPr/>
      </w:pPr>
      <w:r>
        <w:rPr>
          <w:rFonts w:ascii="IRNazanin" w:hAnsi="IRNazanin" w:eastAsia="IRNazanin"/>
          <w:color w:val="111111"/>
          <w:sz w:val="28"/>
          <w:sz w:val="28"/>
          <w:szCs w:val="28"/>
          <w:rtl w:val="true"/>
          <w:lang w:bidi="fa-IR"/>
        </w:rPr>
        <w:t>چه رسد به آنكه كنه او توصيف شود و يا آنكه چيزى از اسرار او فهميده شود يا كسى قائم مقام و نايب او شود؟ نه، از كجا و چگونه چنين چيزى ممكن است، او مانند ستاره‌اى است كه از دسترسى و توصيف خلايق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چقدر از اختيار و عقول مردم فاصله دارد و كجا چنين مقامى يافت مى‌شود؟ مى‌پندارند كه امام در غير آل رسول عليهم السّلام يافت مى‌شود، به خدا سوگند خودشان خود را دروغگو شمردند و آنها را اباطيل ايشان به آرزوهاى باطل واداشته است و به گردنه سخت و لغزنده‌اى بالا رفته‌اند كه گامهايشان مى‌لغزد و به پرتگاه سقوط خواهند كرد و به عقول سرگردان و ناقص و آراى گمراه‌كننده خود امامى را برگزينند كه جز دورى و گمراهى بر ايشان نيفزايد خدا ايشان را بكشد، تا كى نسبت ناروا مى دهند؟</w:t>
      </w:r>
    </w:p>
    <w:p>
      <w:pPr>
        <w:pStyle w:val="Heading4"/>
        <w:numPr>
          <w:ilvl w:val="3"/>
          <w:numId w:val="1"/>
        </w:numPr>
        <w:rPr/>
      </w:pPr>
      <w:bookmarkStart w:id="424" w:name="__RefHeading___Toc3777728_3650668749"/>
      <w:bookmarkStart w:id="425" w:name="_Toc180"/>
      <w:bookmarkEnd w:id="424"/>
      <w:r>
        <w:rPr/>
        <w:t>6</w:t>
      </w:r>
      <w:r>
        <w:rPr>
          <w:rtl w:val="true"/>
        </w:rPr>
        <w:t>-</w:t>
      </w:r>
      <w:r>
        <w:rPr>
          <w:rtl w:val="true"/>
        </w:rPr>
        <w:t>يگانه است</w:t>
      </w:r>
      <w:bookmarkEnd w:id="42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وَاحِدُ دَهْرِهِ لَا يُدَانِيهِ أَحَدٌ وَ لَا يُعَادِلُهُ عَالِمٌ وَ لَا يُوجَدُ مِنْهُ بَدَلٌ وَ لَا لَهُ مِثْلٌ وَ لَا نَظِيرٌ مَخْصُوصٌ بِالْفِعْلِ كُلِّهِ مِنْ غَيْرِ طَلَبٍ مِنْهُ لَهُ وَ لَا اكْتِسَابٍ بَلِ اخْتِصَاصٌ مِنَ الْمُفْضِلِ الْوَهَّابِ فَمَنْ ذَا الَّذِي يَبْلُغُ مَعْرِفَةَ الْإِمَامِ وَ يُمْكِنُهُ اخْتِيَارُهُ هَيْهَاتَ هَيْهَاتَ ضَلَّتِ الْعُقُولُ وَ تَاهَتِ الْحُلُومُ وَ حَارَتِ الْأَلْبَابُ وَ حَسَرَتِ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فَأَقَرَّتْ بِالْعَجْزِ وَ التَّقْصِيرِ</w:t>
      </w:r>
      <w:bookmarkStart w:id="426" w:name="pg1978_10782"/>
    </w:p>
    <w:p>
      <w:pPr>
        <w:pStyle w:val="BookText"/>
        <w:rPr/>
      </w:pPr>
      <w:bookmarkEnd w:id="426"/>
      <w:r>
        <w:rPr>
          <w:rFonts w:ascii="IRNazanin" w:hAnsi="IRNazanin" w:eastAsia="IRNazanin"/>
          <w:color w:val="111111"/>
          <w:sz w:val="28"/>
          <w:sz w:val="28"/>
          <w:szCs w:val="28"/>
          <w:rtl w:val="true"/>
          <w:lang w:bidi="fa-IR"/>
        </w:rPr>
        <w:t>امام يگانه دوران است، هيچ كس به پايه او نرسد و عالمى با او برابر نگردد و همتا و مثل و نظيرى ندارد و بى‌اكتساب و طلب، به فضل و كمال مخصوص گشته و از جانب مفضّل وهّاب بدان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بتواند به كنه معرفت امام دست يابد يا آنكه بتواند او را برگزيند؟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دانش در او گم و خردها حيران و چشمها بى‌فروغ و بزرگان كوچك و حكيمان متحيّر و خطيبان الكن و خردمندان قاصر و دانايان جاهل و شاعران درمانده و اديبان ناتوان و بليغان عاجزند كه شأنى از شئون و فضيلتى از فضايل امام را توصيف كنند و به ناتوانى و تقصير خود معترفند</w:t>
      </w:r>
    </w:p>
    <w:p>
      <w:pPr>
        <w:pStyle w:val="Heading4"/>
        <w:numPr>
          <w:ilvl w:val="3"/>
          <w:numId w:val="1"/>
        </w:numPr>
        <w:rPr/>
      </w:pPr>
      <w:bookmarkStart w:id="427" w:name="__RefHeading___Toc3777730_3650668749"/>
      <w:bookmarkStart w:id="428" w:name="_Toc181"/>
      <w:bookmarkEnd w:id="427"/>
      <w:r>
        <w:rPr/>
        <w:t>7</w:t>
      </w:r>
      <w:r>
        <w:rPr>
          <w:rtl w:val="true"/>
        </w:rPr>
        <w:t>-</w:t>
      </w:r>
      <w:r>
        <w:rPr>
          <w:rtl w:val="true"/>
        </w:rPr>
        <w:t>امين وحجت و خليفه ي خدا</w:t>
      </w:r>
      <w:bookmarkEnd w:id="428"/>
    </w:p>
    <w:p>
      <w:pPr>
        <w:pStyle w:val="BookText"/>
        <w:rPr/>
      </w:pPr>
      <w:r>
        <w:rPr>
          <w:rFonts w:ascii="Amiri" w:hAnsi="Amiri" w:eastAsia="Amiri" w:cs="Amiri"/>
          <w:color w:val="111111"/>
          <w:sz w:val="28"/>
          <w:sz w:val="28"/>
          <w:szCs w:val="28"/>
          <w:rtl w:val="true"/>
          <w:lang w:bidi="ar-SA"/>
        </w:rPr>
        <w:t>الْإِمَامُ أَمِينُ اللَّهِ عَزَّ وَ جَلَّ فِي خَلْقِهِ وَ حُجَّتُهُ عَلَى عِبَادِهِ وَ خَلِيفَتُهُ فِي بِلَادِهِ وَ الدَّاعِي إِلَى اللَّهِ عَزَّ وَ جَلَّ وَ الذَّابُّ عَنْ حُرَمِ اللَّهِ عَزَّ وَ جَلَّ</w:t>
      </w:r>
    </w:p>
    <w:p>
      <w:pPr>
        <w:pStyle w:val="BookText"/>
        <w:rPr/>
      </w:pPr>
      <w:r>
        <w:rPr>
          <w:rFonts w:ascii="IRNazanin" w:hAnsi="IRNazanin" w:eastAsia="IRNazanin"/>
          <w:color w:val="111111"/>
          <w:sz w:val="28"/>
          <w:sz w:val="28"/>
          <w:szCs w:val="28"/>
          <w:rtl w:val="true"/>
          <w:lang w:bidi="fa-IR"/>
        </w:rPr>
        <w:t>امام امين خداى تعالى در ميان خلايق و حجّت او بر بندگان و خليفه او در بلاد و داعى به خداى تعالى و مدافع از حريم خداى تعالى است</w:t>
      </w:r>
      <w:r>
        <w:rPr>
          <w:rFonts w:eastAsia="IRNazanin" w:cs="IRNazanin"/>
          <w:color w:val="111111"/>
          <w:sz w:val="28"/>
          <w:szCs w:val="28"/>
          <w:rtl w:val="true"/>
          <w:lang w:bidi="fa-IR"/>
        </w:rPr>
        <w:t>.</w:t>
      </w:r>
    </w:p>
    <w:p>
      <w:pPr>
        <w:pStyle w:val="Heading4"/>
        <w:numPr>
          <w:ilvl w:val="3"/>
          <w:numId w:val="1"/>
        </w:numPr>
        <w:rPr/>
      </w:pPr>
      <w:bookmarkStart w:id="429" w:name="__RefHeading___Toc3777732_3650668749"/>
      <w:bookmarkStart w:id="430" w:name="_Toc182"/>
      <w:bookmarkEnd w:id="429"/>
      <w:r>
        <w:rPr/>
        <w:t>8</w:t>
      </w:r>
      <w:r>
        <w:rPr>
          <w:rtl w:val="true"/>
        </w:rPr>
        <w:t>-</w:t>
      </w:r>
      <w:r>
        <w:rPr>
          <w:rtl w:val="true"/>
        </w:rPr>
        <w:t>معصوم است</w:t>
      </w:r>
      <w:bookmarkEnd w:id="430"/>
    </w:p>
    <w:p>
      <w:pPr>
        <w:pStyle w:val="BookText"/>
        <w:rPr/>
      </w:pPr>
      <w:r>
        <w:rPr>
          <w:rFonts w:ascii="Amiri" w:hAnsi="Amiri" w:eastAsia="Amiri" w:cs="Amiri"/>
          <w:color w:val="111111"/>
          <w:sz w:val="28"/>
          <w:sz w:val="28"/>
          <w:szCs w:val="28"/>
          <w:rtl w:val="true"/>
          <w:lang w:bidi="ar-SA"/>
        </w:rPr>
        <w:t>الْإِمَامُ هُوَ الْمُطَهَّرُ مِنَ الذُّنُوبِ الْمُبَرَّأُ مِنَ الْعُيُوبِ مَخْصُوصٌ بِالْعِلْمِ مَوْسُومٌ بِالْحِلْمِ نِظَامُ الدِّينِ وَ عِزُّ الْمُسْلِمِينَ وَ غَيْظُ الْمُنَافِقِينَ وَ بَوَارُ الْكَافِرِينَ</w:t>
      </w:r>
    </w:p>
    <w:p>
      <w:pPr>
        <w:pStyle w:val="BookText"/>
        <w:rPr/>
      </w:pPr>
      <w:r>
        <w:rPr>
          <w:rFonts w:ascii="IRNazanin" w:hAnsi="IRNazanin" w:eastAsia="IRNazanin"/>
          <w:color w:val="111111"/>
          <w:sz w:val="28"/>
          <w:sz w:val="28"/>
          <w:szCs w:val="28"/>
          <w:rtl w:val="true"/>
          <w:lang w:bidi="fa-IR"/>
        </w:rPr>
        <w:t>امام مطهّر از گناهان و مبرّاى از عيوب و مخصوص به علم و موسوم به‌بردبارى و نظام دين و عزّت مسلمين و موجب خشم منافقين و هلاكت كفّار است</w:t>
      </w:r>
      <w:r>
        <w:rPr>
          <w:rFonts w:eastAsia="IRNazanin" w:cs="IRNazanin"/>
          <w:color w:val="111111"/>
          <w:sz w:val="28"/>
          <w:szCs w:val="28"/>
          <w:rtl w:val="true"/>
          <w:lang w:bidi="fa-IR"/>
        </w:rPr>
        <w:t>.</w:t>
      </w:r>
    </w:p>
    <w:p>
      <w:pPr>
        <w:pStyle w:val="Heading4"/>
        <w:numPr>
          <w:ilvl w:val="3"/>
          <w:numId w:val="1"/>
        </w:numPr>
        <w:rPr/>
      </w:pPr>
      <w:bookmarkStart w:id="431" w:name="__RefHeading___Toc3777734_3650668749"/>
      <w:bookmarkStart w:id="432" w:name="_Toc183"/>
      <w:bookmarkEnd w:id="431"/>
      <w:r>
        <w:rPr/>
        <w:t>9</w:t>
      </w:r>
      <w:r>
        <w:rPr>
          <w:rtl w:val="true"/>
        </w:rPr>
        <w:t>-</w:t>
      </w:r>
      <w:r>
        <w:rPr>
          <w:rtl w:val="true"/>
        </w:rPr>
        <w:t>رأفت وعطوفت</w:t>
      </w:r>
      <w:bookmarkEnd w:id="43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الْأَمِينُ الرَّفِيقُ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 الشَّفِيقُ وَ الْأَخُ الشَّقِيقُ وَ مَفْزَعُ الْعِبَادِ فِي الدَّاهِيَةِ</w:t>
      </w:r>
      <w:bookmarkStart w:id="433" w:name="pg1978_10783"/>
    </w:p>
    <w:p>
      <w:pPr>
        <w:pStyle w:val="BookText"/>
        <w:rPr/>
      </w:pPr>
      <w:bookmarkEnd w:id="433"/>
      <w:r>
        <w:rPr>
          <w:rFonts w:ascii="IRNazanin" w:hAnsi="IRNazanin" w:eastAsia="IRNazanin"/>
          <w:color w:val="111111"/>
          <w:sz w:val="28"/>
          <w:sz w:val="28"/>
          <w:szCs w:val="28"/>
          <w:rtl w:val="true"/>
          <w:lang w:bidi="fa-IR"/>
        </w:rPr>
        <w:t>امام يارى امين و پدرى مهربان و برادرى دلسوز و پناهگاه بندگان در حوادث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الْإِمَامُ الْأَنيس الرَّفِيقُ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همدم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p>
    <w:p>
      <w:pPr>
        <w:pStyle w:val="Heading4"/>
        <w:numPr>
          <w:ilvl w:val="3"/>
          <w:numId w:val="1"/>
        </w:numPr>
        <w:rPr/>
      </w:pPr>
      <w:bookmarkStart w:id="434" w:name="__RefHeading___Toc3777736_3650668749"/>
      <w:bookmarkStart w:id="435" w:name="_Toc184"/>
      <w:bookmarkEnd w:id="434"/>
      <w:r>
        <w:rPr/>
        <w:t>10</w:t>
      </w:r>
      <w:r>
        <w:rPr>
          <w:rtl w:val="true"/>
        </w:rPr>
        <w:t>-</w:t>
      </w:r>
      <w:r>
        <w:rPr>
          <w:rtl w:val="true"/>
        </w:rPr>
        <w:t>رحمت واسعه ي الهي</w:t>
      </w:r>
      <w:bookmarkEnd w:id="435"/>
    </w:p>
    <w:p>
      <w:pPr>
        <w:pStyle w:val="BookText"/>
        <w:rPr/>
      </w:pPr>
      <w:r>
        <w:rPr>
          <w:rFonts w:ascii="Amiri" w:hAnsi="Amiri" w:eastAsia="Amiri" w:cs="Amiri"/>
          <w:color w:val="111111"/>
          <w:sz w:val="28"/>
          <w:sz w:val="28"/>
          <w:szCs w:val="28"/>
          <w:rtl w:val="true"/>
          <w:lang w:bidi="ar-SA"/>
        </w:rPr>
        <w:t>الْإِمَامُ السَّحَابُ الْمَاطِرُ وَ الْغَيْثُ الْهَاطِلُ وَ الشَّمْسُ الْمُضِيئَةُ وَ السَّمَاءُالظَّلِيلَةُ وَ الْأَرْضُ الْبَسِيطَةُ وَ الْعَيْنُ الْغَزِيرَةُ وَ الْغَدِيرُ وَ الرَّوْضَةُ</w:t>
      </w:r>
    </w:p>
    <w:p>
      <w:pPr>
        <w:pStyle w:val="BookText"/>
        <w:rPr/>
      </w:pPr>
      <w:r>
        <w:rPr>
          <w:rFonts w:ascii="IRNazanin" w:hAnsi="IRNazanin" w:eastAsia="IRNazanin"/>
          <w:color w:val="111111"/>
          <w:sz w:val="28"/>
          <w:sz w:val="28"/>
          <w:szCs w:val="28"/>
          <w:rtl w:val="true"/>
          <w:lang w:bidi="fa-IR"/>
        </w:rPr>
        <w:t>امام ابر بارنده و باران سيل آسا و خورشيد رخشنده و آسمان سايه افكننده و زمين گسترده و چشمه جوشنده و بركه و روضه است</w:t>
      </w:r>
      <w:r>
        <w:rPr>
          <w:rFonts w:eastAsia="IRNazanin" w:cs="IRNazanin"/>
          <w:color w:val="111111"/>
          <w:sz w:val="28"/>
          <w:szCs w:val="28"/>
          <w:rtl w:val="true"/>
          <w:lang w:bidi="fa-IR"/>
        </w:rPr>
        <w:t>.</w:t>
      </w:r>
    </w:p>
    <w:p>
      <w:pPr>
        <w:pStyle w:val="Heading4"/>
        <w:numPr>
          <w:ilvl w:val="3"/>
          <w:numId w:val="1"/>
        </w:numPr>
        <w:rPr/>
      </w:pPr>
      <w:bookmarkStart w:id="436" w:name="__RefHeading___Toc3777738_3650668749"/>
      <w:bookmarkStart w:id="437" w:name="_Toc185"/>
      <w:bookmarkEnd w:id="436"/>
      <w:r>
        <w:rPr/>
        <w:t>11</w:t>
      </w:r>
      <w:r>
        <w:rPr>
          <w:rtl w:val="true"/>
        </w:rPr>
        <w:t>-</w:t>
      </w:r>
      <w:r>
        <w:rPr>
          <w:rtl w:val="true"/>
        </w:rPr>
        <w:t>راهنما در مهالك</w:t>
      </w:r>
      <w:bookmarkEnd w:id="437"/>
    </w:p>
    <w:p>
      <w:pPr>
        <w:pStyle w:val="BookText"/>
        <w:rPr/>
      </w:pPr>
      <w:r>
        <w:rPr>
          <w:rFonts w:ascii="Amiri" w:hAnsi="Amiri" w:eastAsia="Amiri" w:cs="Amiri"/>
          <w:color w:val="111111"/>
          <w:sz w:val="28"/>
          <w:sz w:val="28"/>
          <w:szCs w:val="28"/>
          <w:rtl w:val="true"/>
          <w:lang w:bidi="ar-SA"/>
        </w:rPr>
        <w:t>الْإِمَامُ النَّارُ عَلَى الْيَفَاعِ الْحَارُّ لِمَنِ اصْطَلَى بِهِ وَ الدَّلِيلُ فِي الْمَهَالِكِ مَنْ فَارَقَهُ فَهَالِكٌ</w:t>
      </w:r>
    </w:p>
    <w:p>
      <w:pPr>
        <w:pStyle w:val="BookText"/>
        <w:rPr/>
      </w:pPr>
      <w:r>
        <w:rPr>
          <w:rFonts w:ascii="IRNazanin" w:hAnsi="IRNazanin" w:eastAsia="IRNazanin"/>
          <w:color w:val="111111"/>
          <w:sz w:val="28"/>
          <w:sz w:val="28"/>
          <w:szCs w:val="28"/>
          <w:rtl w:val="true"/>
          <w:lang w:bidi="fa-IR"/>
        </w:rPr>
        <w:t>امام آتشى بر بلندى و گرمابخش سرمازدگان و دليل در مهالك است كه هر كس از آن مفارقت كند هلاك خواهد شد</w:t>
      </w:r>
      <w:r>
        <w:rPr>
          <w:rFonts w:eastAsia="IRNazanin" w:cs="IRNazanin"/>
          <w:color w:val="111111"/>
          <w:sz w:val="28"/>
          <w:szCs w:val="28"/>
          <w:rtl w:val="true"/>
          <w:lang w:bidi="fa-IR"/>
        </w:rPr>
        <w:t>.</w:t>
      </w:r>
    </w:p>
    <w:p>
      <w:pPr>
        <w:pStyle w:val="Heading4"/>
        <w:numPr>
          <w:ilvl w:val="3"/>
          <w:numId w:val="1"/>
        </w:numPr>
        <w:rPr/>
      </w:pPr>
      <w:bookmarkStart w:id="438" w:name="__RefHeading___Toc3777740_3650668749"/>
      <w:bookmarkStart w:id="439" w:name="_Toc186"/>
      <w:bookmarkEnd w:id="438"/>
      <w:r>
        <w:rPr/>
        <w:t>12</w:t>
      </w:r>
      <w:r>
        <w:rPr>
          <w:rtl w:val="true"/>
        </w:rPr>
        <w:t>-</w:t>
      </w:r>
      <w:r>
        <w:rPr>
          <w:rtl w:val="true"/>
        </w:rPr>
        <w:t>رهاننده از گمراهى</w:t>
      </w:r>
      <w:bookmarkEnd w:id="439"/>
    </w:p>
    <w:p>
      <w:pPr>
        <w:pStyle w:val="BookText"/>
        <w:rPr/>
      </w:pPr>
      <w:r>
        <w:rPr>
          <w:rFonts w:ascii="Amiri" w:hAnsi="Amiri" w:eastAsia="Amiri" w:cs="Amiri"/>
          <w:color w:val="111111"/>
          <w:sz w:val="28"/>
          <w:sz w:val="28"/>
          <w:szCs w:val="28"/>
          <w:rtl w:val="true"/>
          <w:lang w:bidi="ar-SA"/>
        </w:rPr>
        <w:t>الْإِمَامُ الْمَاءُ الْعَذْبُ عَلَى الظَّمَإِ وَ الدَّالُّ عَلَى الْهُدَى وَ الْمُنْجِي مِنَ الرَّدَى</w:t>
      </w:r>
    </w:p>
    <w:p>
      <w:pPr>
        <w:pStyle w:val="BookText"/>
        <w:rPr/>
      </w:pPr>
      <w:r>
        <w:rPr>
          <w:rFonts w:ascii="IRNazanin" w:hAnsi="IRNazanin" w:eastAsia="IRNazanin"/>
          <w:color w:val="111111"/>
          <w:sz w:val="28"/>
          <w:sz w:val="28"/>
          <w:szCs w:val="28"/>
          <w:rtl w:val="true"/>
          <w:lang w:bidi="fa-IR"/>
        </w:rPr>
        <w:t>امام آب گوارا به كام تشنگان و راهنماى هدايت و رهاننده از گمراهى است</w:t>
      </w:r>
      <w:r>
        <w:rPr>
          <w:rFonts w:eastAsia="IRNazanin" w:cs="IRNazanin"/>
          <w:color w:val="111111"/>
          <w:sz w:val="28"/>
          <w:szCs w:val="28"/>
          <w:rtl w:val="true"/>
          <w:lang w:bidi="fa-IR"/>
        </w:rPr>
        <w:t>.</w:t>
      </w:r>
    </w:p>
    <w:p>
      <w:pPr>
        <w:pStyle w:val="Heading4"/>
        <w:numPr>
          <w:ilvl w:val="3"/>
          <w:numId w:val="1"/>
        </w:numPr>
        <w:rPr/>
      </w:pPr>
      <w:bookmarkStart w:id="440" w:name="__RefHeading___Toc3777742_3650668749"/>
      <w:bookmarkStart w:id="441" w:name="_Toc187"/>
      <w:bookmarkEnd w:id="440"/>
      <w:r>
        <w:rPr/>
        <w:t>13</w:t>
      </w:r>
      <w:r>
        <w:rPr>
          <w:rtl w:val="true"/>
        </w:rPr>
        <w:t>-</w:t>
      </w:r>
      <w:r>
        <w:rPr>
          <w:rtl w:val="true"/>
        </w:rPr>
        <w:t>نور هدايت در عالم</w:t>
      </w:r>
      <w:bookmarkEnd w:id="441"/>
    </w:p>
    <w:p>
      <w:pPr>
        <w:pStyle w:val="BookText"/>
        <w:rPr/>
      </w:pPr>
      <w:r>
        <w:rPr>
          <w:rFonts w:ascii="Amiri" w:hAnsi="Amiri" w:eastAsia="Amiri" w:cs="Amiri"/>
          <w:color w:val="111111"/>
          <w:sz w:val="28"/>
          <w:sz w:val="28"/>
          <w:szCs w:val="28"/>
          <w:rtl w:val="true"/>
          <w:lang w:bidi="ar-SA"/>
        </w:rPr>
        <w:t>الْإِمَامُ الْبَدْرُ الْمُنِيرُ وَ السِّرَاجُ الزَّاهِرُ وَ النُّورُ السَّاطِعُ وَ النَّجْمُ الْهَادِي فِي غَيَاهِبِ الدُّجَى وَ الْبَلَدِ الْقِفَارِ وَ لُجَجِ الْبِحَارِ</w:t>
      </w:r>
    </w:p>
    <w:p>
      <w:pPr>
        <w:pStyle w:val="BookText"/>
        <w:rPr/>
      </w:pPr>
      <w:r>
        <w:rPr>
          <w:rFonts w:ascii="IRNazanin" w:hAnsi="IRNazanin" w:eastAsia="IRNazanin"/>
          <w:color w:val="111111"/>
          <w:sz w:val="28"/>
          <w:sz w:val="28"/>
          <w:szCs w:val="28"/>
          <w:rtl w:val="true"/>
          <w:lang w:bidi="fa-IR"/>
        </w:rPr>
        <w:t>امام بدر منير و سراج زاهر و نور ساطع و ستاره هادى در شبهاى تاريك و بيابانهاى بى‌آب و علف و درياهاى پرگرداب است</w:t>
      </w:r>
      <w:r>
        <w:rPr>
          <w:rFonts w:eastAsia="IRNazanin" w:cs="IRNazanin"/>
          <w:color w:val="111111"/>
          <w:sz w:val="28"/>
          <w:szCs w:val="28"/>
          <w:rtl w:val="true"/>
          <w:lang w:bidi="fa-IR"/>
        </w:rPr>
        <w:t>.</w:t>
      </w:r>
    </w:p>
    <w:p>
      <w:pPr>
        <w:pStyle w:val="Heading4"/>
        <w:numPr>
          <w:ilvl w:val="3"/>
          <w:numId w:val="1"/>
        </w:numPr>
        <w:rPr/>
      </w:pPr>
      <w:bookmarkStart w:id="442" w:name="__RefHeading___Toc3777744_3650668749"/>
      <w:bookmarkStart w:id="443" w:name="_Toc188"/>
      <w:bookmarkEnd w:id="442"/>
      <w:r>
        <w:rPr/>
        <w:t>14</w:t>
      </w:r>
      <w:r>
        <w:rPr>
          <w:rtl w:val="true"/>
        </w:rPr>
        <w:t>-</w:t>
      </w:r>
      <w:r>
        <w:rPr>
          <w:rtl w:val="true"/>
        </w:rPr>
        <w:t>افقي است دست نايافتني</w:t>
      </w:r>
      <w:bookmarkEnd w:id="443"/>
    </w:p>
    <w:p>
      <w:pPr>
        <w:pStyle w:val="BookText"/>
        <w:rPr/>
      </w:pPr>
      <w:r>
        <w:rPr>
          <w:rFonts w:ascii="Amiri" w:hAnsi="Amiri" w:eastAsia="Amiri" w:cs="Amiri"/>
          <w:color w:val="111111"/>
          <w:sz w:val="28"/>
          <w:sz w:val="28"/>
          <w:szCs w:val="28"/>
          <w:rtl w:val="true"/>
          <w:lang w:bidi="ar-SA"/>
        </w:rPr>
        <w:t>الْإِمَامُ كَالشَّمْسِ الطَّالِعَةِ لِلْعَالَمِ وَ هِيَ فِي الْأُفُقِ بِحَيْثُ لَا تَنَالُهَا الْأَيْدِي وَ الْأَبْصَارُ</w:t>
      </w:r>
    </w:p>
    <w:p>
      <w:pPr>
        <w:pStyle w:val="BookText"/>
        <w:rPr/>
      </w:pPr>
      <w:r>
        <w:rPr>
          <w:rFonts w:ascii="Amiri" w:hAnsi="Amiri" w:eastAsia="Amiri" w:cs="Amiri"/>
          <w:color w:val="111111"/>
          <w:sz w:val="28"/>
          <w:sz w:val="28"/>
          <w:szCs w:val="28"/>
          <w:rtl w:val="true"/>
          <w:lang w:bidi="ar-SA"/>
        </w:rPr>
        <w:t>امام مانند شمس طالعه براى عالم است و او در افقى است‌كه ايادى و ابصار بدو نرسد</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777746_3650668749"/>
      <w:bookmarkStart w:id="445" w:name="_Toc189"/>
      <w:bookmarkEnd w:id="444"/>
      <w:r>
        <w:rPr/>
        <w:t>15</w:t>
      </w:r>
      <w:r>
        <w:rPr>
          <w:rtl w:val="true"/>
        </w:rPr>
        <w:t>-</w:t>
      </w:r>
      <w:r>
        <w:rPr>
          <w:rtl w:val="true"/>
        </w:rPr>
        <w:t>بيان حلال وحرام واقامه ي حدود الهي</w:t>
      </w:r>
      <w:bookmarkEnd w:id="44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w:t>
      </w:r>
      <w:bookmarkStart w:id="446" w:name="pg1978_10784"/>
    </w:p>
    <w:p>
      <w:pPr>
        <w:pStyle w:val="BookText"/>
        <w:rPr/>
      </w:pPr>
      <w:bookmarkEnd w:id="446"/>
      <w:r>
        <w:rPr>
          <w:rFonts w:ascii="IRNazanin" w:hAnsi="IRNazanin" w:eastAsia="IRNazanin"/>
          <w:color w:val="111111"/>
          <w:sz w:val="28"/>
          <w:sz w:val="28"/>
          <w:szCs w:val="28"/>
          <w:rtl w:val="true"/>
          <w:lang w:bidi="fa-IR"/>
        </w:rPr>
        <w:t>امام حلال خدا را حلال و حرام او را حرام مى‌كند و حدود الهى را اقامه و از دين خدا دفاع مى‌نمايد و با حكمت و موعظه حسنه و حجّت بالغه مردم را به راه پروردگار فرا مى‌خواند</w:t>
      </w:r>
    </w:p>
    <w:p>
      <w:pPr>
        <w:pStyle w:val="Heading4"/>
        <w:numPr>
          <w:ilvl w:val="3"/>
          <w:numId w:val="1"/>
        </w:numPr>
        <w:rPr/>
      </w:pPr>
      <w:bookmarkStart w:id="447" w:name="__RefHeading___Toc3777748_3650668749"/>
      <w:bookmarkStart w:id="448" w:name="_Toc190"/>
      <w:bookmarkEnd w:id="447"/>
      <w:r>
        <w:rPr/>
        <w:t>16</w:t>
      </w:r>
      <w:r>
        <w:rPr>
          <w:rtl w:val="true"/>
        </w:rPr>
        <w:t>-</w:t>
      </w:r>
      <w:r>
        <w:rPr>
          <w:rtl w:val="true"/>
        </w:rPr>
        <w:t>انتخاب امام بامردم نيست</w:t>
      </w:r>
      <w:bookmarkEnd w:id="448"/>
    </w:p>
    <w:p>
      <w:pPr>
        <w:pStyle w:val="BookText"/>
        <w:rPr/>
      </w:pPr>
      <w:r>
        <w:rPr>
          <w:rFonts w:ascii="Amiri" w:hAnsi="Amiri" w:eastAsia="Amiri" w:cs="Amiri"/>
          <w:color w:val="111111"/>
          <w:sz w:val="28"/>
          <w:sz w:val="28"/>
          <w:szCs w:val="28"/>
          <w:rtl w:val="true"/>
          <w:lang w:bidi="ar-SA"/>
        </w:rPr>
        <w:t>أَوْ يَنَالُوهَا بِآرَائِهِمْ أَوْ يُقِيمُوا إِمَاماً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آنكه به اختيار خود امامى را منصوب كنند</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3777750_3650668749"/>
      <w:bookmarkStart w:id="450" w:name="_Toc191"/>
      <w:bookmarkEnd w:id="449"/>
      <w:r>
        <w:rPr/>
        <w:t>17</w:t>
      </w:r>
      <w:r>
        <w:rPr>
          <w:rtl w:val="true"/>
        </w:rPr>
        <w:t>-</w:t>
      </w:r>
      <w:r>
        <w:rPr>
          <w:rtl w:val="true"/>
        </w:rPr>
        <w:t>امام از منظر قرآن</w:t>
      </w:r>
      <w:bookmarkEnd w:id="450"/>
    </w:p>
    <w:p>
      <w:pPr>
        <w:pStyle w:val="BookText"/>
        <w:rPr/>
      </w:pPr>
      <w:r>
        <w:rPr>
          <w:rFonts w:ascii="Amiri" w:hAnsi="Amiri" w:eastAsia="Amiri" w:cs="Amiri"/>
          <w:color w:val="111111"/>
          <w:sz w:val="28"/>
          <w:sz w:val="28"/>
          <w:szCs w:val="28"/>
          <w:rtl w:val="true"/>
          <w:lang w:bidi="ar-SA"/>
        </w:rPr>
        <w:t>إِنَّ الْأَنْبِيَاءَ وَ الْأَئِمَّةَ عليهم السلام يُوَفِّقُهُمُ اللَّهُ وَ يُؤْتِيهِمْ مِنْ مَخْزُونِ عِلْمِهِ وَ حُكْمِهِ مَا لَا يُؤْتِيهِ غَيْرَهُمْ فَيَكُونُ عِلْمُهُمْ فَوْقَ كُلِّ عِلْمِ أَهْلِ زَمَانِهِمْ فِي قَوْلِهِ تَعَالَى أَ فَمَنْ يَهْدِي إِلَى الْحَقِّ أَحَقُّ أَنْ يُتَّبَعَ أَمَّنْ لا يَهِدِّي إِلَّا أَنْ يُهْدى فَما لَكُمْ كَيْفَ تَحْكُمُونَ وَ قَوْلُهُ عَزَّ وَ جَلَّ وَ مَنْ يُؤْتَ الْحِكْمَةَ فَقَدْ أُوتِيَ خَيْراً كَثِيراً وَ قَوْلُهُ عَزَّ وَ جَلَّ فِي طَالُوتَ إِنَّ اللَّهَ اصْطَفاهُ عَلَيْكُمْ وَ زادَهُ بَسْطَةً فِي الْعِلْمِ وَ الْجِسْمِ وَ اللَّهُ يُؤْتِي مُلْكَهُ مَنْ يَشاءُ وَ اللَّهُ واسِعٌ عَلِيمٌ وَ قَالَ عَزَّ وَ جَلَّ لِنَبِيِّهِ وَ كانَ فَضْلُ اللَّهِ عَلَيْكَ عَظِيماً وَ قَالَ عَزَّ وَ جَلَّ فِي الْأَئِمَّةِ مِنْ أَهْلِ بَيْتِهِ وَ عِتْرَتِهِ وَ ذُرِّيَّتِهِ أَمْ يَحْسُدُونَ النَّاسَ عَلى ما آتاهُمُ اللَّهُ مِنْ فَضْلِهِ فَقَدْ آتَيْنا آلَ إِبْراهِيمَ الْكِتابَ وَ الْحِكْمَةَ وَ آتَيْناهُمْ مُلْكاً عَظِيماً فَمِنْهُمْ مَنْ آمَنَ بِهِ وَ مِنْهُمْ مَنْ صَدَّ عَنْهُ وَ كَفى بِجَهَنَّمَ سَعِيراً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پيامبران و امامان را توفيق مى‌دهد و از مخزن علم و حكمت خود به آنان چيزى را عطا مى‌كند كه به ديگران نمى‌دهد و علم آنان فوق علم سايرين است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حقّ فرا مى‌خواند شايسته‌تر است تا از او تبعيّت شود يا كسى كه مهتدى نيست مگر آنكه او را هدايت كنند چه مى‌گوييد و چگونه حكم مى‌كنيد؟ و باز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حكمت داده‌اند خير كثير به او ارزانى كرده‌اند و جز خردمندان متذكّر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طالوت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برگزيد و در علم و جسم برترى داد و خداوند پادشاهى خود را به هر كس كه بخواهد ارزانى مى‌كند وخداوند واسع و عليم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خداوند بر تو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در باره ائمّه از اهل بيت و عترت و ذريّه او صلوات اللَّه عليهم اجمعين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مردم حسد مى‌ورزند، مردمى كه خداوند فضل خود را به آنان ارزانى فرموده است؟ ما به آل ابراهيم كتاب و حكمت و ملك عظيمى داديم و برخى به آن ايمان آورده و برخى ديگر از آن روى مى‌گردانند و جهنّم آتش كافى دارد</w:t>
      </w:r>
      <w:r>
        <w:rPr>
          <w:rFonts w:eastAsia="IRNazanin" w:cs="IRNazanin"/>
          <w:color w:val="111111"/>
          <w:sz w:val="28"/>
          <w:szCs w:val="28"/>
          <w:rtl w:val="true"/>
          <w:lang w:bidi="fa-IR"/>
        </w:rPr>
        <w:t>.</w:t>
      </w:r>
      <w:bookmarkStart w:id="451" w:name="pg1978_10785"/>
    </w:p>
    <w:p>
      <w:pPr>
        <w:pStyle w:val="Heading4"/>
        <w:numPr>
          <w:ilvl w:val="3"/>
          <w:numId w:val="1"/>
        </w:numPr>
        <w:rPr/>
      </w:pPr>
      <w:bookmarkStart w:id="452" w:name="__RefHeading___Toc3777752_3650668749"/>
      <w:bookmarkStart w:id="453" w:name="_Toc192"/>
      <w:bookmarkEnd w:id="451"/>
      <w:bookmarkEnd w:id="452"/>
      <w:r>
        <w:rPr/>
        <w:t>18</w:t>
      </w:r>
      <w:r>
        <w:rPr>
          <w:rtl w:val="true"/>
        </w:rPr>
        <w:t>-</w:t>
      </w:r>
      <w:r>
        <w:rPr>
          <w:rtl w:val="true"/>
        </w:rPr>
        <w:t>حجّت بالغه بر بندگان و شاهد بر خلايق</w:t>
      </w:r>
      <w:bookmarkEnd w:id="453"/>
    </w:p>
    <w:p>
      <w:pPr>
        <w:pStyle w:val="BookText"/>
        <w:rPr/>
      </w:pPr>
      <w:r>
        <w:rPr>
          <w:rFonts w:ascii="Amiri" w:hAnsi="Amiri" w:eastAsia="Amiri" w:cs="Amiri"/>
          <w:color w:val="111111"/>
          <w:sz w:val="28"/>
          <w:sz w:val="28"/>
          <w:szCs w:val="28"/>
          <w:rtl w:val="true"/>
          <w:lang w:bidi="ar-SA"/>
        </w:rPr>
        <w:t>وَ إِنَّ الْعَبْدَ إِذَا اخْتَارَهُ اللَّهُ عَزَّ وَ جَلَّ لِأُمُورِ عِبَادِهِ شَرَحَ اللَّهُ صَدْرَهُ لِذَلِكَ وَ أَوْدَعَ قَلْبَهُ يَنَابِيعَ الْحِكْمَةِ وَ أَلْهَمَهُ الْعِلْمَ إِلْهَاماً فَلَمْ يَعْيَ بَعْدَهُ بِجَوَابٍ وَ لَا يَحِيدُ فِيهِ عَنِ الصَّوَابِ وَ هُوَ مَعْصُومٌ مُؤَيَّدٌ مُوَفَّقٌ مُسَدَّدٌ قَدْ أَمِنَ الْخَطَايَا وَ الزَّلَلَ وَ الْعِثَارَ يَخُصُّهُ اللَّهُ بِذَلِكَ لِيَكُونَ حُجَّتَهُ عَلَى عِبَادِهِ وَ شَاهِدَهُ عَلَى خَلْقِهِ وَ ذلِكَ فَضْلُ اللَّهِ يُؤْتِيهِ مَنْ يَشاءُ وَ اللَّهُ ذُو الْفَضْلِ الْعَظِيمِ فَهَلْ يَقْدِرُونَ عَلَى مِثْلِ هَذَا فَيَخْتَارُوهُ أَوْ يَكُونُ مُخْتَارُهُمْ بِهَذِهِ الصِّفَةِ</w:t>
      </w:r>
    </w:p>
    <w:p>
      <w:pPr>
        <w:pStyle w:val="BookText"/>
        <w:rPr/>
      </w:pPr>
      <w:r>
        <w:rPr>
          <w:rFonts w:ascii="IRNazanin" w:hAnsi="IRNazanin" w:eastAsia="IRNazanin"/>
          <w:color w:val="111111"/>
          <w:sz w:val="28"/>
          <w:sz w:val="28"/>
          <w:szCs w:val="28"/>
          <w:rtl w:val="true"/>
          <w:lang w:bidi="fa-IR"/>
        </w:rPr>
        <w:t>چون خداى تعالى بنده‌اى را براى امور بندگانش برگزيند به او شرح صدرى عطا كند و در دلش چشمه‌هاى حكمت به وديعه نهد و دانش را به او الهام فرمايد و پس از آن او در جوابى در نماند و در صوابى حيران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مؤيّد و موفّق مسدّد و از خطا و لغزش در امان است، خداوند او را بدين اوصاف مخصوص مى‌گرداند تا حجّت بالغه بر بندگان و شاهد بر خلايق باشد و ذلِكَ فَضْلُ اللَّهِ يُؤْتِيهِ مَنْ يَشاءُ وَ اللَّهُ ذُو الْفَضْلِ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بشر به چنين امورى قادر است تا او را برگزيند يا آنكه برگزيده آنها چنين اوصافى دارد تا او را پيش بيندازند؟</w:t>
      </w:r>
    </w:p>
    <w:p>
      <w:pPr>
        <w:pStyle w:val="Heading3"/>
        <w:numPr>
          <w:ilvl w:val="2"/>
          <w:numId w:val="1"/>
        </w:numPr>
        <w:rPr/>
      </w:pPr>
      <w:bookmarkStart w:id="454" w:name="__RefHeading___Toc3777754_3650668749"/>
      <w:bookmarkStart w:id="455" w:name="_Toc193"/>
      <w:bookmarkEnd w:id="454"/>
      <w:r>
        <w:rPr>
          <w:rtl w:val="true"/>
        </w:rPr>
        <w:t>ويژگيهاي مخالفين امامت و ائمه غدير</w:t>
      </w:r>
      <w:bookmarkEnd w:id="455"/>
    </w:p>
    <w:p>
      <w:pPr>
        <w:pStyle w:val="Heading4"/>
        <w:numPr>
          <w:ilvl w:val="3"/>
          <w:numId w:val="1"/>
        </w:numPr>
        <w:rPr/>
      </w:pPr>
      <w:bookmarkStart w:id="456" w:name="__RefHeading___Toc3777756_3650668749"/>
      <w:bookmarkStart w:id="457" w:name="_Toc194"/>
      <w:bookmarkEnd w:id="456"/>
      <w:r>
        <w:rPr>
          <w:rtl w:val="true"/>
        </w:rPr>
        <w:t>از روى بصيرت امام را ترك كردند</w:t>
      </w:r>
      <w:bookmarkEnd w:id="457"/>
    </w:p>
    <w:p>
      <w:pPr>
        <w:pStyle w:val="BookText"/>
        <w:rPr/>
      </w:pPr>
      <w:r>
        <w:rPr>
          <w:rFonts w:ascii="Amiri" w:hAnsi="Amiri" w:eastAsia="Amiri" w:cs="Amiri"/>
          <w:color w:val="111111"/>
          <w:sz w:val="28"/>
          <w:sz w:val="28"/>
          <w:szCs w:val="28"/>
          <w:rtl w:val="true"/>
          <w:lang w:bidi="ar-SA"/>
        </w:rPr>
        <w:t>لَقَدْ رَامُوا صَعْباً وَ قَالُوا إِفْكاً وَ ضَلُّوا ضَلالًا بَعِيداً وَ وَقَعُوا فِي الْحَيْرَةِ إِذْ تَرَكُوا الْإِمَامَ عَنْ بَصِيرَةٍ وَ زَيَّنَ لَهُمُ الشَّيْطانُ أَعْمالَهُمْ فَصَدَّهُمْ عَنِ السَّبِيلِ وَ مَا كَانُوا مُسْتَبْصِرِينَ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رَغِبُوا عَنِ اخْتِيَارِ اللَّهِ وَ اخْتِيَارِ رَسُولِهِ إِلَى اخْتِيَارِهِمْ وَ الْقُرْآنُ يُنَادِيهِمْ وَ رَبُّكَ يَخْلُقُ ما يَشاءُ وَ يَخْتارُ ما كانَ لَهُمُ الْخِيَرَةُ سُبْحانَ اللَّهِ وَ تَعالى عَمَّا يُشْرِكُونَ وَ قَالَ اللَّهُ عَزَّ وَ جَلَّ 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وَ قَالَ عَزَّ وَ جَلَّ أَ فَلا يَتَدَبَّرُونَ الْقُرْآنَ أَمْ عَلى قُلُوبٍ أَقْفالُها أَمْ طَبَعَ اللَّهُ عَلَى قُلُوبِهِمْ فَهُمْ لَا يَفْقَهُونَ قالُوا سَمِعْنا وَ هُمْ لا يَسْمَعُونَ إِنَّ شَرَّ الدَّوَابِّ عِنْدَ اللَّهِ الصُّمُّ الْبُكْمُ الَّذِينَ لا يَعْقِلُونَ وَ لَوْ عَلِمَ اللَّهُ فِيهِمْ خَيْراً لَأَسْمَعَهُمْ وَ لَوْ أَسْمَعَهُمْ لَتَوَلَّوْا وَ هُمْ مُعْرِضُونَ قالُوا سَمِعْنا وَ عَصَيْنا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را طلب كردند و سخن دروغ بر زبان جارى نمودند و به گمراهى عميقى درافتادند و در حيرت و سرگردانى واقع شدند، زيرا كه از روى بصيرت امام را ترك كردند و شيطان اعمالشان را آراست و آنان را از سبيل الهى بازداشت در حالى كه مستبصر بودند، از برگزيده خدا و رسول روى برگردانيده و به جانب برگزيده خود روى آوردند در حالى كه نداى قرآن كريم به آنان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 كسى را كه بخواهد مى‌آفريند و او را برمى‌گزيند و ايشان را اختيارى نيست سُبْحانَ اللَّهِ وَ تَعالى عَمَّا يُشْرِكُونَ 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و مرد مؤمنى را نسزد كه چون خدا و رسولش حكمى كنند امر ديگرى را اختيار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چگونه‌ايد كه چگونه حكم مى‌كنيد؟ آيا كتابى داريد كه ازآن بياموزيد؟ آيا آنچه كه اختيار مى‌كنيد رواست؟ آيا عليه ما سوگندى داريد كه تا روز قيامت حقّ حكومت و قضا داريد؟ از ايشان بپرس كدام يك از آنها به چنين مطلبى زعيم است؟ يا براى آنها شريكانى است، پس اگر راست مى‌گويند شركاء خود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تدبّر نمى‌كنند يا آنكه قلوبشان مقفول است؟ يا آنكه خداوند بر قلوب آنها مهر نهاده و نمى‌فهمند؟ يا آنكه گفتند شنيديم ولى نمى‌شنوند و نزد خداوند بدترين جنبندگان كران و گنگانند كه تعقّل نمى‌كنند و اگر خيرى در آنها بود خداوند آنها را شنوا مى‌كرد و اگر شنوا مى‌كرد پشت مى‌كردند و اعراض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گفتند شنيديم و نافرمانى كرديم</w:t>
      </w:r>
      <w:r>
        <w:rPr>
          <w:rFonts w:eastAsia="IRNazanin" w:cs="IRNazanin"/>
          <w:color w:val="111111"/>
          <w:sz w:val="28"/>
          <w:szCs w:val="28"/>
          <w:rtl w:val="true"/>
          <w:lang w:bidi="fa-IR"/>
        </w:rPr>
        <w:t>.</w:t>
      </w:r>
      <w:bookmarkStart w:id="458" w:name="pg1978_10787"/>
    </w:p>
    <w:p>
      <w:pPr>
        <w:pStyle w:val="Heading4"/>
        <w:numPr>
          <w:ilvl w:val="3"/>
          <w:numId w:val="1"/>
        </w:numPr>
        <w:rPr/>
      </w:pPr>
      <w:bookmarkStart w:id="459" w:name="__RefHeading___Toc3777758_3650668749"/>
      <w:bookmarkStart w:id="460" w:name="_Toc195"/>
      <w:bookmarkEnd w:id="458"/>
      <w:bookmarkEnd w:id="459"/>
      <w:r>
        <w:rPr>
          <w:rtl w:val="true"/>
        </w:rPr>
        <w:t>از هوى و هوس پيروى كردند</w:t>
      </w:r>
      <w:bookmarkEnd w:id="460"/>
    </w:p>
    <w:p>
      <w:pPr>
        <w:pStyle w:val="BookText"/>
        <w:rPr/>
      </w:pPr>
      <w:r>
        <w:rPr>
          <w:rFonts w:ascii="Amiri" w:hAnsi="Amiri" w:eastAsia="Amiri" w:cs="Amiri"/>
          <w:color w:val="111111"/>
          <w:sz w:val="28"/>
          <w:sz w:val="28"/>
          <w:szCs w:val="28"/>
          <w:rtl w:val="true"/>
          <w:lang w:bidi="ar-SA"/>
        </w:rPr>
        <w:t>فَيُقَدِّمُوهُ تَعَدَّوْا وَ بَيْتِ اللَّهِ الْحَقَّ وَ نَبَذُوا كِتابَ اللَّهِ وَراءَ ظُهُورِهِم كَأَنَّهُمْ لا يَعْلَمُونَ وَ فِي كِتَابِ اللَّهِ الْهُدَى وَ الشِّفَاءُ فَنَبَذُوهُ وَ اتَّبَعُوا أَهْواءَهُمْ فَذَمَّهُمُ اللَّهُ وَ مَقَّتَهُمْ وَ أَتْعَسَهُمْ فَقَالَ عَزَّ وَ جَلَّ وَ مَنْ أَضَلُّ مِمَّنِ اتَّبَعَ هَواهُ بِغَيْرِ هُدىً مِنَ اللَّهِ إِنَّ اللَّهَ لا يَهْدِي الْقَوْمَ الظَّالِمِينَ وَ قَالَ عَزَّ وَ جَلَّ فَتَعْساً لَهُمْ وَ أَضَلَّ أَعْمالَهُمْ وَ قَالَ عَزَّ وَ جَلَّ كَبُرَ مَقْتاً عِنْدَ اللَّهِ وَ عِنْدَ الَّذِينَ آمَنُوا كَذلِكَ يَطْبَعُ اللَّهُ عَلى كُلِّ قَلْبِ مُتَكَبِّرٍ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بيت اللَّه سوگند كه با حق دشمنى كردند و كتاب خدا را پشت سر انداختند، گويا نمى‌دانندكه در كتاب خدا هدايت و شفاء است آن را به كنارى انداختند و از هوى و هوس پيروى كردند و خداوند آنها را نكوهش كرد و دشمن داشت و بدبخت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گمراه‌تر باشد از كسى كه بى‌رهبرى خداوند از هوى پيروى كند كه خداى تعالى ستمكاران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ايشان و نابود كند اعمال ايشان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مؤمنان دشمنى بزرگى است و اين چنين خداوند بر قلب متكبّر ستمكار مهر مى‌نهد</w:t>
      </w:r>
      <w:r>
        <w:rPr>
          <w:rFonts w:eastAsia="IRNazanin" w:cs="IRNazanin"/>
          <w:color w:val="111111"/>
          <w:sz w:val="28"/>
          <w:szCs w:val="28"/>
          <w:rtl w:val="true"/>
          <w:lang w:bidi="fa-IR"/>
        </w:rPr>
        <w:t>.</w:t>
      </w:r>
    </w:p>
    <w:p>
      <w:pPr>
        <w:pStyle w:val="Heading2"/>
        <w:numPr>
          <w:ilvl w:val="1"/>
          <w:numId w:val="1"/>
        </w:numPr>
        <w:rPr/>
      </w:pPr>
      <w:bookmarkStart w:id="461" w:name="__RefHeading___Toc3777760_3650668749"/>
      <w:bookmarkStart w:id="462" w:name="_Toc196"/>
      <w:bookmarkEnd w:id="461"/>
      <w:r>
        <w:rPr>
          <w:rtl w:val="true"/>
        </w:rPr>
        <w:t>تبيين مفاهيم بلندغدير</w:t>
      </w:r>
      <w:bookmarkEnd w:id="462"/>
    </w:p>
    <w:p>
      <w:pPr>
        <w:pStyle w:val="Heading3"/>
        <w:numPr>
          <w:ilvl w:val="2"/>
          <w:numId w:val="1"/>
        </w:numPr>
        <w:rPr/>
      </w:pPr>
      <w:bookmarkStart w:id="463" w:name="__RefHeading___Toc3777762_3650668749"/>
      <w:bookmarkStart w:id="464" w:name="_Toc197"/>
      <w:bookmarkEnd w:id="463"/>
      <w:r>
        <w:rPr>
          <w:rtl w:val="true"/>
        </w:rPr>
        <w:t>حديث سلسله الذهب و امتداد ولايت غدير</w:t>
      </w:r>
      <w:bookmarkEnd w:id="46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 السلام نَيْسَابُورَ وَ أَرَادَ أَنْ يَرْحَلَ مِنْهَا إِلَى الْمَأْمُونِ اجْتَمَعَ إِلَيْهِ أَصْحَابُ الْحَدِيثِ فَقَالُوا لَهُ يَا ابْنَ رَسُولِ اللَّهِ تَرْحَلُ عَنَّا وَ لَا تُحَدِّثُنَا بِحَدِيثٍ فَنَسْتَفِيدَهُ مِنْكَ وَ قَدْ كَانَ قَعَدَ فِي الْعَمَّارِيَّةِ فَأَطْلَعَ رَأْسَهُ وَ قَالَ سَمِعْتُ أَبِي مُوسَى بْنَ جَعْفَرٍ يَقُولُ سَمِعْتُ أَبِي جَعْفَرَ بْنَ مُحَمَّدٍ يَقُولُ سَمِعْتُ أَبِي مُحَمَّدَ بْنَ عَلِيٍّ يَقُولُ سَمِعْتُ أَبِي عَلِيَّ بْنَ الْحُسَيْنِ يَقُولُ سَمِعْتُ أَبِي الْحُسَيْنَ بْنَ عَلِيٍّ يَقُولُ سَمِعْتُ أَبِي أَمِيرَ الْمُؤْمِنِينَ عَلِيَّ بْنَ أَبِي طَالِبٍ عليهم السلام يَقُولُ سَمِعْتُ رَسُولَ اللَّهِ صلي الله عليه و آله يَقُولُ سَمِعْتُ جَبْرَئِيلَ يَقُولُ سَمِعْتُ اللَّهَ عَزَّ وَ جَلَّ يَقُولُ لَا إِلَهَ إِلَّا اللَّهُ حِصْنِي فَمَنْ دَخَلَ حِصْنِي أَمِنَ مِنْ عَذَابِي فَلَمَّا مَرَّتِ الرَّاحِلَةُ نَادَانَا بِشُرُوطِهَا وَ أَنَا مِنْ شُرُوطِهَا</w:t>
      </w:r>
      <w:r>
        <w:rPr>
          <w:rFonts w:eastAsia="Amiri" w:cs="Amiri" w:ascii="Amiri" w:hAnsi="Amiri"/>
          <w:color w:val="111111"/>
          <w:sz w:val="28"/>
          <w:szCs w:val="28"/>
          <w:rtl w:val="true"/>
          <w:lang w:bidi="ar-SA"/>
        </w:rPr>
        <w:t>.</w:t>
      </w:r>
      <w:bookmarkStart w:id="465" w:name="pg1978_10788"/>
    </w:p>
    <w:p>
      <w:pPr>
        <w:pStyle w:val="BookText"/>
        <w:rPr/>
      </w:pPr>
      <w:bookmarkEnd w:id="465"/>
      <w:r>
        <w:rPr>
          <w:rFonts w:ascii="IRNazanin" w:hAnsi="IRNazanin" w:eastAsia="IRNazanin"/>
          <w:color w:val="111111"/>
          <w:sz w:val="28"/>
          <w:sz w:val="28"/>
          <w:szCs w:val="28"/>
          <w:rtl w:val="true"/>
          <w:lang w:bidi="fa-IR"/>
        </w:rPr>
        <w:t>اسحق بن راهويه گويد چون أبو الحسن الرضا عليه السلام به نيشابور آمد و خواست از آنجا نزد مأمون كوچ كند اصحاب حديث جمع شدند و باو عرض كردند يا ابن رسول اللَّه از نزد ما ميروى و حديثى نمي فرمائى كه ما از شما استفاده كنيم حضرت در هودج نشسته بود سر خود بيرون آورد و فرمود شنيدم از پدرم موسى بن جعفر ميگفت شنيدم از پدرم جعفر بن محمد ميگفت شنيدم از پدرم محمد بن على ميگفت شنيدم از پدرم على بن الحسين ميگفت شنيدم از پدرم حسين بن على ميگفت شنيدم از پدرم امير المؤمنين على بن ابى طالب عليهم السلام مي گفت شنيدم از رسول خدا صلي الله عليه و آله مي گفت شنيدم از جبرئيل مي گفت شنيدم از خداى عز و جل ميفرمايد لا إِلهَ إِلَّا اللَّهُ حصن منست و هر كه در حصن من در آيد از عذابم در امانست چون راحله براه افتاد و گذشت فرياد كرد به ما، كه با شروط آن و من هم از شروط آنم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Heading3"/>
        <w:numPr>
          <w:ilvl w:val="2"/>
          <w:numId w:val="1"/>
        </w:numPr>
        <w:rPr/>
      </w:pPr>
      <w:bookmarkStart w:id="466" w:name="__RefHeading___Toc3777764_3650668749"/>
      <w:bookmarkStart w:id="467" w:name="_Toc198"/>
      <w:bookmarkEnd w:id="466"/>
      <w:r>
        <w:rPr>
          <w:rtl w:val="true"/>
        </w:rPr>
        <w:t>خصوصيت شيعيان غدير</w:t>
      </w:r>
      <w:bookmarkEnd w:id="46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 بْنِ مُوسَى عَنْ أَبِيهِ مُوسَى بْنِ جَعْفَرٍ عَنْ أَبِيهِ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أَمِيرُ الْمُؤْمِنِينَ عليه السلام رَجُلًا مِنْ شِيعَتِهِ بَعْدَ عَهْدٍ طَوِيلٍ وَ قَدْ أَثَّرَ السِّنُّ فِيهِ وَ كَانَ يَتَجَلَّدُ فِي مِشْيَتِهِ فَقَالَ عليه السلام كَبِرَ سِنُّكَ يَا رَجُلُ قَالَ‌فِي طَاعَتِكَ يَا أَمِيرَ الْمُؤْمِنِينَ فَقَالَ عليه السلام إِنَّكَ لَتَتَجَلَّدُ قَالَ عَلَى عليه السلام أَعْدَائِكَ يَا أَمِيرَ الْمُؤْمِنِينَ فَقَالَ عليه السلام أَجِدُ فِيكَ بَقِيَّةً قَالَ هِيَ لَكَ يَا أَمِيرَ الْمُؤْمِنِينَ عليه السلام</w:t>
      </w:r>
      <w:r>
        <w:rPr>
          <w:rFonts w:eastAsia="Amiri" w:cs="Amiri" w:ascii="Amiri" w:hAnsi="Amiri"/>
          <w:color w:val="111111"/>
          <w:sz w:val="28"/>
          <w:szCs w:val="28"/>
          <w:rtl w:val="true"/>
          <w:lang w:bidi="ar-SA"/>
        </w:rPr>
        <w:t>.</w:t>
      </w:r>
      <w:bookmarkStart w:id="468" w:name="pg1978_10789"/>
    </w:p>
    <w:p>
      <w:pPr>
        <w:pStyle w:val="BookText"/>
        <w:rPr/>
      </w:pPr>
      <w:bookmarkEnd w:id="468"/>
      <w:r>
        <w:rPr>
          <w:rFonts w:ascii="IRNazanin" w:hAnsi="IRNazanin" w:eastAsia="IRNazanin"/>
          <w:color w:val="111111"/>
          <w:sz w:val="28"/>
          <w:sz w:val="28"/>
          <w:szCs w:val="28"/>
          <w:rtl w:val="true"/>
          <w:lang w:bidi="fa-IR"/>
        </w:rPr>
        <w:t>امير المؤمنين عليه السلام يكى از شيعيانش را پس از دير زمانها ديدار كرد سن او گذشته بود و چابك راه ميرفت باو فرمود پير شدى اى مرد گفت در طاعت تو اى 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 ميروى‌گفت بقصد دشمنانت اى امير المؤمنين فرمود هنوز در تو توانى مانده عرض كرد تقديم آستانت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قدم بودن در راه ولايت امير المومنين علي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آمادگي براي مقابله بادشمنان ولايت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فداكردن جان براي ولايت</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Heading3"/>
        <w:numPr>
          <w:ilvl w:val="2"/>
          <w:numId w:val="1"/>
        </w:numPr>
        <w:rPr/>
      </w:pPr>
      <w:bookmarkStart w:id="469" w:name="__RefHeading___Toc3777766_3650668749"/>
      <w:bookmarkStart w:id="470" w:name="_Toc199"/>
      <w:bookmarkEnd w:id="469"/>
      <w:r>
        <w:rPr>
          <w:rtl w:val="true"/>
        </w:rPr>
        <w:t>حكايت جابر از مراسم حجه الوداع</w:t>
      </w:r>
      <w:bookmarkEnd w:id="470"/>
    </w:p>
    <w:p>
      <w:pPr>
        <w:pStyle w:val="BookText"/>
        <w:rPr/>
      </w:pPr>
      <w:r>
        <w:rPr>
          <w:rFonts w:ascii="Amiri" w:hAnsi="Amiri" w:eastAsia="Amiri" w:cs="Amiri"/>
          <w:color w:val="111111"/>
          <w:sz w:val="28"/>
          <w:sz w:val="28"/>
          <w:szCs w:val="28"/>
          <w:rtl w:val="true"/>
          <w:lang w:bidi="ar-SA"/>
        </w:rPr>
        <w:t xml:space="preserve">أخبرنا الحسن بن أحمد بن موسى الغندجاني، حدّثنا هلال بن محمد الحفار، حدّثنا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 أخي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الباقر،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لأدناهم برسول اللَّه في حجّة الوداع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ترجعون بعدي كفّاراً يضرب بعضكم رقاب بعض، و ايم اللَّه إن فعلتموها لتعرفنني في الكتيبة التي تضار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أنّ جبرئيل غمزه، و أنزل اللَّه على أثر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تُرِيَنِّي ما يُوعَدُونَ، 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 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پدرش ابى محمد بن علىّ الباقر عليه السّلام نقل كرده است كه جابر بن عبد اللَّه انصارى حكايت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مراسم حج يعنى حجّة الوداع در نزديك پيامبر صلى اللَّه عليه و آله ايستاده بودم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ألفينّكم ترجعون بعدى كفّاراً يضرب بعضكم رقاب بعض، و أيم اللَّه لئن فعلتموها لتعرفني في الكتيبة التى تضاربكم</w:t>
      </w:r>
      <w:r>
        <w:rPr>
          <w:rFonts w:eastAsia="IRNazanin" w:cs="IRNazanin"/>
          <w:color w:val="111111"/>
          <w:sz w:val="28"/>
          <w:szCs w:val="28"/>
          <w:rtl w:val="true"/>
          <w:lang w:bidi="fa-IR"/>
        </w:rPr>
        <w:t>.</w:t>
      </w:r>
      <w:bookmarkStart w:id="471" w:name="pg1978_10790"/>
    </w:p>
    <w:p>
      <w:pPr>
        <w:pStyle w:val="BookText"/>
        <w:rPr/>
      </w:pPr>
      <w:bookmarkEnd w:id="471"/>
      <w:r>
        <w:rPr>
          <w:rFonts w:ascii="IRNazanin" w:hAnsi="IRNazanin" w:eastAsia="IRNazanin"/>
          <w:color w:val="111111"/>
          <w:sz w:val="28"/>
          <w:sz w:val="28"/>
          <w:szCs w:val="28"/>
          <w:rtl w:val="true"/>
          <w:lang w:bidi="fa-IR"/>
        </w:rPr>
        <w:t>اى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توصيه مى‌كنم؛ بعد از من به كفر و بى‌دينى نگراييد كه با شمشير به جان يك ديگر بيفتيد و گردن همديگر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چنين كنيد؛ مرا از كسانى خواهيد يافت كه شما را با شمشير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پشت سرش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يا علىّ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بار نام على عليه السّلام را به زبان آورد، ديديم جبرئيل بر آن حضرت فرود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بِكَ فَإِنَّا مِنْهُمْ مُنْتَقِمُونَ بعلى بن ابى طالب عليه السّلام فَاسْتَمْسِكْ بِالَّذِي أُوحِيَ إِلَيْكَ من امر علىّ عليه السّلام إِنَّكَ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بن ابى طالب عليه السّلام از آنان انتقام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 على بن ابى طالب عليه السّلام بر تو وحى مى‌كنم تمسك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صِراطٍ مُسْتَقِيمٍ؛ كه تو بر صراط مستقيم و طريق حقيقت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التنزيل لقواعد التفضيل،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472" w:name="__RefHeading___Toc3777768_3650668749"/>
      <w:bookmarkStart w:id="473" w:name="_Toc200"/>
      <w:bookmarkEnd w:id="472"/>
      <w:r>
        <w:rPr>
          <w:rtl w:val="true"/>
        </w:rPr>
        <w:t>علي عليه السلام قسمت كننده بهشت و جهنم</w:t>
      </w:r>
      <w:bookmarkEnd w:id="47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الْحَسَنِ بْنِ فَضَّالٍ عَنْ أَبِيهِ قَالَ سَأَلْتُ أَبَا الْحَسَنِ عليه السلام فَقُلْتُ لَهُ لِمَ كُنِّيَ النَّبِيُّ صلي الله عليه و آله بِأَبِي الْقَاسِمِ فَقَالَ لِأَنَّهُ كَانَ لَهُ ابْنٌ يُقَالُ لَهُ قَاسِمٌ فَكُنِّيَ بِهِ قَالَ فَقُلْتُ لَهُ يَا ابْنَ رَسُولِ اللَّهِ فَهَلْ تَرَانِي أَهْلًا لِلزِّيَادَةِ فَقَالَ نَعَمْ أَمَا عَلِمْتَ أَنَّ رَسُولَ اللَّهِ صلي الله عليه و آله قَالَ أَنَا وَ عَلِيٌّ أَبَوَا هَذِهِ الْأُمَّةِ قُلْتُ بَلَى قَالَ أَمَا عَلِمْتَ أَنَّ رَسُولَ اللَّهِ صلي الله عليه و آله أَبٌ لِجَمِيعِ أُمَّتِهِ وَ عَلِيٌّ عليه السلام فِيهِمْ بِمَنْزِلَتِهِ فَقُلْتُ بَلَى قَالَ أَمَا عَلِمْتَ أَنَّ عَلِيّاً عليه السلام قَاسِمُ الْجَنَّةِ وَ النَّارِ قُلْتُ بَلَى قَالَ فَقِيلَ لَهُ أَبُو الْقَاسِمِ لِأَنَّهُ أَبُو قَسِيمِ الْجَنَّةِ وَ النَّارِ فَقُلْتُ لَهُ وَ مَا مَعْنَى ذَلِكَ فَقَالَ إِنَّ شَفَقَةَ النَّبِيِّ صلي الله عليه و آله عَلَى أُمَّتِهِ شَفَقَةُ الْآبَاءِ عَلَى الْأَوْلَادِ وَ أَفْضَلُ أُمَّتِهِ عَلِيٌّ عليه السلام وَ مِنْ بَعْدِهِ شَفَقَةُ عَلِيٍّ عليه السلام عَلَيْهِمْ كَشَفَقَتِهِ صلي الله عليه و آله لِأَنَّهُ وَصِيُّهُ وَ خَلِيفَتُهُ وَ الْإِمَامُ بَعْدَهُ فَلِذَلِكَ قَالَ صلي الله عليه و آله أَنَا وَ عَلِيٌّ أَبَوَا هَذِهِ الْأُمَّةِ وَ صَعِدَ النَّبِيُّ صلي الله عليه و آله الْمِنْبَرَ فَقَالَ مَنْ تَرَكَ دَيْناً أَوْ ضَيَاعاً فَعَلَيَّ وَ إِلَيَّ وَ مَنْ تَرَكَ مَالًا فَلِوَرَثَتِهِ فَصَارَ بِذَلِكَ أَوْلَى بِهِمْ مِنْ آبَائِهِمْ وَ أُمَّهَاتِهِمْ وَ صَارَ أَوْلَى بِهِمْ مِنْهُمْ بِأَنْفُسِهِمْ وَ كَذَلِكَ أَمِيرُ الْمُؤْمِنِينَ عليه السلام بَعْدَهُ جَرَى ذَلِكَ لَهُ مِثْلُ مَا جَرَى لِرَسُولِ اللَّهِ صلي الله عليه و آله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فضال كه گفت پرسيدم از حضرت رضا عليه السّلام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نبى اكرم صلى اللَّه عليه و آله ابو القاسم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پسرى داشت به نام قاسم ، از اين جهت مكنى به أبو القاسم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اگر مرا لايق ميدانيد و اهليّت دارم زيادتر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دهيد و تفصيل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آيا ميدانى كه رسول 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دو پدر هستيم براى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بلى ميدانم،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كه پيغمبر صلى اللَّه عليه و آله پدر است براى تمام امتش و على عليه السّلام هم جزو امت آن حضرت محسوبست؟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ميدانم،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كه على عليه السّلام قسمت‌كننده بهشت و جهنم است؟ عرض كردم آرى ميدانم،فرمود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را أبو القاسم از اين جهت مي گويند كه پدر قاسم بهشت و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فرموديد على عليه السّلام‌پدر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پيغمبر صلى اللَّه عليه و آله بر امت خود مانند مهربانى پدر است بر فرزند خود، و افضل امت آن حضرت على عليه السّلام بوده و بعد از آن حضرت شفقت و مهربانى على عليه السّلام 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شفقت و مهربانى آن حضرتست بر ايشان، زيرا على عليه السّلام وصى 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است و امام است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بود كه پيغمبر صلى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دو پدر هستيم براى اين امت و نبى اكرم صلى اللَّه عليه و آله روزى بالاى منبر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كند و قرضى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عيالى داشته باشد قرضش را بايد من ادا كنم و عيالش را من بايد نفقه و مخارج بدهم، و هر كس اموالى را واگذارده باشد براى وارث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جهت پيغمبر اولى بود بمؤمنين از پدران و مادران ايشان، و صاحب اختيارتر بود بر ايشان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بمنطوقه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حضرت رسول صلى اللَّه عليه و آله حضرت أمير المؤمنين عليه السّلام براى اين امت اين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على نفس پيغمبر بوده طبق آيه وافى هدايه مباهله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كشف الغمة قَالَ الْآبِيُّ أُدْخِلَ رَجُلٌ إِلَى الْمَأْمُونِ أَرَادَ ضَرْبَ رَقَبَتِهِ وَ الرِّضَا عليه السلام حَاضِرٌ فَقَالَ الْمَأْمُونُ مَا تَقُولُ يَا أَبَا الْحَسَنِ عليه السلام فَقَالَ أَقُولُ إِنَّ اللَّهَ لَا يَزِيدُكَ بِحُسْنِ الْعَفْوِ إِلَّا عِزّاً فَعَفَا عَنْهُ وَ قَالَ الْمَأْمُونُ يَا أَبَا الْحَسَنِ أَخْبِرْنِي عَنْ جَدِّكَ عَلِيِّ بْنِ أَبِي طَالِبٍ عليه السلام بِأَيِّ وَجْهٍ‌هُوَ قَسِيمُ الْجَنَّةِ وَ النَّارِ فَقَالَ يَا أَمِيرَ الْمُؤْمِنِينَ أَ لَمْ تَرْوِ عَنْ أَبِيكَ عَنْ آبَائِهِ عَنْ عَبْدِ اللَّهِ بْنِ عَبَّاسٍ أَنَّهُ قَالَ سَمِعْتُ رَسُولَ اللَّهِ صلي الله عليه و آله يَقُولُ حُبُّ عَلِيٍّ إِيمَانٌ وَ بُغْضُهُ كُفْرٌ فَقَالَ بَلَى قَالَ الرِّضَا عليه السلام فَقَسَمَ الْجَنَّةَ وَ النَّارَ فَقَالَ الْمَأْمُونُ لَا أَبْقَانِيَ اللَّهُ بَعْدَكَ يَا أَبَا الْحَسَنِ أَشْهَدُ أَنَّكَ وَارِثُ عِلْمِ رَسُولِ اللَّهِ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 الْهَرَوِيُّ فَلَمَّا رَجَعَ الرِّضَا عليه السلام إِلَى مَنْزِلِهِ أَتَيْتُهُ فَقُلْتُ يَا ابْنَ رَسُولِ اللَّهِ مَا أَحْسَنَ مَا أَجَبْتَ بِهِ أَمِيرَ الْمُؤْمِنِينَ فَقَالَ يَا أَبَا الصَّلْتِ أَنَا كَلَّمْتُهُ مِنْ حَيْثُ هُوَ وَ لَقَدْ سَمِعْتُ أَبِي يُحَدِّثُ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يَا عَلِيُّ أَنْتَ قَسِيمُ الْجَنَّةِ وَ النَّارِ يَوْمَ الْقِيَامَةِ تَقُولُ لِلنَّارِ هَذَا لِي وَ هَذَا لَك</w:t>
      </w:r>
      <w:r>
        <w:rPr>
          <w:rFonts w:eastAsia="Amiri" w:cs="Amiri" w:ascii="Amiri" w:hAnsi="Amiri"/>
          <w:color w:val="111111"/>
          <w:sz w:val="28"/>
          <w:szCs w:val="28"/>
          <w:rtl w:val="true"/>
          <w:lang w:bidi="ar-SA"/>
        </w:rPr>
        <w:t>.</w:t>
      </w:r>
      <w:bookmarkStart w:id="474" w:name="pg1978_10793"/>
    </w:p>
    <w:p>
      <w:pPr>
        <w:pStyle w:val="BookText"/>
        <w:rPr/>
      </w:pPr>
      <w:bookmarkEnd w:id="474"/>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گفت مردى را پيش مأمون آوردند خواست گردن او را بزند حضرت رضا عليه السّلام حضور داشت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مي 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خداوند با بخشش بتو عزت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بحضرت رضا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بفرمائيد، جدت علي بن ابى طالب عليه السلام چگونه تقسيم‌كننده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اين روايت را از پدرت و ايشان از آباء خود از عبد اللَّه بن عباس نقل كردى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علي ايمان و كينه و بغض او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چرا،فرمود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جهنم را تقسيم نمود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پس از شما زنده نگه ندارد واقعا شما وارث علم پيامبرى،ابو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رضا عليه السلام به منزل خود برگشت من خدمتش 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جوابى به امير المؤمنين دادى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او را به نحوى كه مى‌پسنديد دادم از پدرم شنيدم كه از آباء گرام خود كرد از حضرت علي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بهشت و جهنم را تقسيم ميكنى بآتش ميگوئى اين شخص مال من است و اين شخص از تو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Heading3"/>
        <w:numPr>
          <w:ilvl w:val="2"/>
          <w:numId w:val="1"/>
        </w:numPr>
        <w:rPr/>
      </w:pPr>
      <w:bookmarkStart w:id="475" w:name="__RefHeading___Toc3777770_3650668749"/>
      <w:bookmarkStart w:id="476" w:name="_Toc201"/>
      <w:bookmarkEnd w:id="475"/>
      <w:r>
        <w:rPr>
          <w:rtl w:val="true"/>
        </w:rPr>
        <w:t>حقد وكينه نسبت به اميرالمومنين عليه السلام</w:t>
      </w:r>
      <w:bookmarkEnd w:id="476"/>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أَمِيرِ الْمُؤْمِنِينَ عليه السلام كَيْفَ مَالَ النَّاسُ عَنْهُ إِلَى غَيْرِهِ وَ قَدْ عَرَفُوا فَضْلَهُ وَ سَابِقَتَهُ وَ مَكَانَهُ مِنْ رَسُولِ اللَّهِ صلي الله عليه و آله فَقَالَ إِنَّمَا مَالُوا عَنْهُ إِلَى غَيْرِهِ وَ قَدْ عَرَفُوا فَضْلَهُ لِأَنَّهُ قَدْ كَانَ قَتَلَ مِنْ آبَائِهِمْ وَ أَجْدَادِهِمْ وَ إِخْوَانِهِمْ وَ أَعْمَامِهِمْ وَ أَخْوَالِهِمْ وَ أَقْرِبَائِهِمُ الْمُحَادِّينَ لِلَّهِ وَ لِرَسُولِهِ عَدَداً كَثِيراً فَكَانَ حِقْدُهُمْ عَلَيْهِ لِذَلِكَ فِي قُلُوبِهِمْ فَلَمْ يُحِبُّوا أَنْ يَتَوَلَّى عَلَيْهِمْ وَ لَمْ يَكُنْ فِي قُلُوبِهِمْ عَلَى غَيْرِهِ مِثْلُ ذَلِكَ لِأَنَّهُ لَمْ يَكُنْ لَهُ فِي الْجِهَادِ بَيْنَ يَدَيْ رَسُولِ اللَّهِ صلي الله عليه و آله مِثْلُ مَا كَانَ لَهُ فَلِذَلِكَ عَدَلُوا عَنْهُ وَ مَالُوا إِلَى سِوَاهُ</w:t>
      </w:r>
      <w:r>
        <w:rPr>
          <w:rFonts w:eastAsia="Amiri" w:cs="Amiri" w:ascii="Amiri" w:hAnsi="Amiri"/>
          <w:color w:val="111111"/>
          <w:sz w:val="28"/>
          <w:szCs w:val="28"/>
          <w:rtl w:val="true"/>
          <w:lang w:bidi="ar-SA"/>
        </w:rPr>
        <w:t>.</w:t>
      </w:r>
      <w:bookmarkStart w:id="477" w:name="pg1978_10794"/>
    </w:p>
    <w:p>
      <w:pPr>
        <w:pStyle w:val="BookText"/>
        <w:rPr/>
      </w:pPr>
      <w:bookmarkEnd w:id="477"/>
      <w:r>
        <w:rPr>
          <w:rFonts w:ascii="IRNazanin" w:hAnsi="IRNazanin" w:eastAsia="IRNazanin"/>
          <w:color w:val="111111"/>
          <w:sz w:val="28"/>
          <w:sz w:val="28"/>
          <w:szCs w:val="28"/>
          <w:rtl w:val="true"/>
          <w:lang w:bidi="fa-IR"/>
        </w:rPr>
        <w:t>حسن بن على بن فضال از حضرت رضا عليه السلام روايت كرده است و گويد از آن جناب پرسيدم كه چگونه مردم از امير المؤمنين عليه السلام اعراض كردند و حال اينكه فضل و سبقت و تقرب او را نسبت به رسول خدا مي دانستند و مى‌شناختند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او اعراض كردند به غير او و حال آنكه فضلش را ميشناختند و مي دانستند پس اعراض ايشان از اين جهت بود كه آن جناب پدران و اجداد و برادران و اعمام و اخوال و خويشان ايشان را بقتل آورده بود چون از ايشان عدد بسيارى از حد تجاوز كرده مخالفت رسول خدا كردند و تن بدين اسلام در ندادند و از اين جهت كينه على عليه السلام در دل مردم بود و دوست نداشتند كه على عليه السلام صاحب اختيار ايشان شود اما از غير على عليه السلام مثل اين كينه در دل ايشان نبود زيرا كه از براى غير على عليه السلام مثل اين جهاد على در پيش روى رسول خدا نبود پس از اين جهت از على عليه السلام عدول كردند و بغير على عليه السلام ميل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478" w:name="__RefHeading___Toc3777772_3650668749"/>
      <w:bookmarkStart w:id="479" w:name="_Toc202"/>
      <w:bookmarkEnd w:id="478"/>
      <w:r>
        <w:rPr>
          <w:rtl w:val="true"/>
        </w:rPr>
        <w:t>تنهائي اميرالمومنين عليه السلام</w:t>
      </w:r>
      <w:bookmarkEnd w:id="47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الْهَيْثَمُ بْنُ عَبْدِ 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مُوسَى الرِّضَا عليه السلام فَقُلْتُ لَهُ يَا ابْنَ رَسُولِ اللَّهِ أَخْبِرْنِي عَنْ عَلِيِّ بْنِ أَبِي طَالِبٍ عليه السلام لِمَ لَمْ يُجَاهِدْ أَعْدَاءَهُ خَمْساً وَ عِشْرِينَ سَنَةً بَعْدَ رَسُولِ اللَّهِ صلي الله عليه وآله ثُمَّ جَاهَدَ فِي أَيَّامِ وِلَايَتِهِ فَقَالَ لِأَنَّهُ اقْتَدَى بِرَسُولِ اللَّهِ صلي الله عليه وآله فِي تَرْكِهِ جِهَادَ الْمُشْرِكِينَ بِمَكَّةَ بَعْدَ النُّبُوَّةِ ثَلَاثَ عَشْرَةَ سَنَةً وَ بِالْمَدِينَةِ تِسْعَةَ عَشَرَ شَهْراً وَ ذَلِكَ لِقِلَّةِ أَعْوَانِهِ عَلَيْهِمْ وَ كَذَلِكَ عَلِيٌّ عليه السلام تَرَكَ مُجَاهَدَةَ أَعْدَائِهِ لِقِلَّةِ أَعْوَانِهِ عَلَيْهِمْ فَلَمَّا لَمْ تَبْطُلْ نُبُوَّةُ رَسُولِ اللَّهِ صلي الله عليه وآله مَعَ تَرْكِهِ الْجِهَادَ ثَلَاثَ عَشْرَةَ سَنَةً وَ تِسْعَةَ عَشَرَ شَهْراً فَكَذَلِكَ لَمْ تَبْطُلْ إِمَامَةُ عَلِيٍّ عليه السلام مَعَ تَرْكِهِ الْجِهَادَ خَمْساً وَ عِشْرِينَ سَنَةً إِذَا كَانَتِ الْعِلَّةُ الْمَانِعَةُ لَهُمَا وَاحِدَةً</w:t>
      </w:r>
      <w:r>
        <w:rPr>
          <w:rFonts w:eastAsia="Amiri" w:cs="Amiri" w:ascii="Amiri" w:hAnsi="Amiri"/>
          <w:color w:val="111111"/>
          <w:sz w:val="28"/>
          <w:szCs w:val="28"/>
          <w:rtl w:val="true"/>
          <w:lang w:bidi="ar-SA"/>
        </w:rPr>
        <w:t>.</w:t>
      </w:r>
      <w:bookmarkStart w:id="480" w:name="pg1978_10795"/>
    </w:p>
    <w:p>
      <w:pPr>
        <w:pStyle w:val="BookText"/>
        <w:rPr/>
      </w:pPr>
      <w:bookmarkEnd w:id="480"/>
      <w:r>
        <w:rPr>
          <w:rFonts w:ascii="IRNazanin" w:hAnsi="IRNazanin" w:eastAsia="IRNazanin"/>
          <w:color w:val="111111"/>
          <w:sz w:val="28"/>
          <w:sz w:val="28"/>
          <w:szCs w:val="28"/>
          <w:rtl w:val="true"/>
          <w:lang w:bidi="fa-IR"/>
        </w:rPr>
        <w:t>عبد اللَّه رمانىّ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موسى عليهما السّلام عرضه داشتم يا ابن رسول اللَّه بگو بدانم چرا على عليه السّلام بيست و پنج سال پس از رسول خدا صلى اللَّه عليه و آله خانه‌نشين بود، و با دشمنان خدا پيكار نكرد، و بعدا در ايّام حكومتش به پيكار دست گشود؟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اقتدا به رسول خدا صلى اللَّه عليه و آله كرد، چون آن حضرت نيز پيكار با مشركين مكّه را پس از بعثت سيزده سال در مكّه و نوزده ماه در مدينه ترك كرد، اين براى آن بود كه ياورانش اندك بودند و قدرت بر عليه آنان نداشت، و همچنين على عليه السّلام مجاهده با دشمنان را كنار گذاشت براى نداشتن ياور بر عليه آنان، و چون پيغمبر خدا صلى اللَّه عليه و آله بدين ترك جهاد در سيزده سال مكّه و نوزده ماه مدينه نبوتش باطل نمى‌شود، همين طور امامت على عليه السّلام با ترك جهاد بيست و پنج سال كه هر دو مانعى داشتند باطل نخواهد شد، چون علّت يكى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481" w:name="__RefHeading___Toc3777774_3650668749"/>
      <w:bookmarkStart w:id="482" w:name="_Toc203"/>
      <w:bookmarkEnd w:id="481"/>
      <w:r>
        <w:rPr>
          <w:rtl w:val="true"/>
        </w:rPr>
        <w:t xml:space="preserve">معنى گفته خدا </w:t>
      </w:r>
      <w:r>
        <w:rPr>
          <w:rtl w:val="true"/>
        </w:rPr>
        <w:t>(</w:t>
      </w:r>
      <w:r>
        <w:rPr>
          <w:rtl w:val="true"/>
        </w:rPr>
        <w:t>أنفسنا و أنفسكم</w:t>
      </w:r>
      <w:r>
        <w:rPr>
          <w:rtl w:val="true"/>
        </w:rPr>
        <w:t>)</w:t>
      </w:r>
      <w:bookmarkEnd w:id="48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عَلِيُّ بْنُ الْحُسَيْنِ بْنِ شَاذَوَيْهِ الْمُؤَدِّبُ وَ جَعْفَرُ بْنُ مُحَمَّدِ بْنِ مَسْرُورٍ رِضْوَانُ اللَّهِ عَلَيْهِ قَالا حَدَّثَنَا مُحَمَّدُ بْنُ عَبْدِ اللَّهِ بْنِ جَعْفَرٍ الْحِمْيَرِيُّ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عليه السلام وَ قَدِ اجْتَمَعَ فِي مَجْلِسِهِ جَمَاعَةٌ مِنْ عُلَمَاءِ أَهْلِ الْعِرَاقِ وَ خُرَاسَانَ فَقَالَ الْمَأْمُونُ أَخْبِرُونِي عَنْ مَعْنَى هَذِهِ الْآيَةِ ثُمَّ أَوْرَثْنَا الْكِتابَ الَّذِينَ اصْطَفَيْنا مِنْ عِبادِنا فَقَالَتِ الْعُلَمَاءُ أَرَادَ اللَّهُ عَزَّ وَ جَلَّ بِذَلِكَ الْأُمَّةَ كُلَّهَا فَقَالَ الْمَأْمُونُ مَا تَقُولُ يَا أَبَا الْحَسَنِ فَقَالَ الرِّضَا عليه السلام لَا أَقُولُ كَمَا قَالُوا وَ لَكِنِّي‌أَقُولُ أَرَادَ اللَّهُ الْعِتْرَةَ الطَّاهِرَةَ فَقَالَ الْمَأْمُونُ وَ كَيْفَ عَنَى الْعِتْرَةَ مِنْ دُونِ الْأُمَّةِ فَقَالَ لَهُ الرِّضَا عليه السلام إِنَّهُ لَوْ أَرَادَ الْأُمَّةَ لَكَانَتْ بِأَجْمَعِهَا فِي الْجَنَّةِ لِقَوْلِ اللَّهِ تَبَارَكَ وَ تَعَالَى فَمِنْهُمْ ظالِمٌ لِنَفْسِهِ وَ مِنْهُمْ مُقْتَصِدٌ وَ مِنْهُمْ سابِقٌ بِالْخَيْراتِ بِإِذْنِ اللَّهِ ذلِكَ هُوَ الْفَضْلُ الْكَبِيرُ ثُمَّ جَمَعَهُمُ كُلَّهُمْ فِي الْجَنَّةِ فَقَالَ جَنَّاتُ عَدْنٍ يَدْخُلُونَها يُحَلَّوْنَ فِيها مِنْ أَساوِرَ مِنْ ذَهَبٍ فَصَارَتِ الْوِرَاثَةُ لِلْعِتْرَةِ الطَّاهِرَةِ لَا لِغَيْرِهِمْ فَقَالَ الْمَأْمُونُ مَنِ الْعِتْرَةُ الطَّاهِرَةُ فَقَالَ الرِّضَا عليه السلام الَّذِينَ وَصَفَهُمُ اللَّهُ فِي كِتَابِهِ فَقَالَ جَلَّ وَ عَزَّ إِنَّما يُرِيدُ اللَّهُ لِيُذْهِبَ عَنْكُمُ الرِّجْسَ أَهْلَ الْبَيْتِ وَ يُطَهِّرَكُمْ تَطْهِيراً وَ هُمُ الَّذِينَ قَالَ رَسُولُ اللَّهِ صلي الله عليه واله إِنِّي مُخَلِّفٌ فِيكُمُ الثَّقَلَيْنِ كِتَابَ اللَّهِ وَ عِتْرَتِي أَهْلَ بَيْتِي وَ إِنَّهُمَا لَنْ يَفْتَرِقَا حَتَّى يَرِدَا عَلَيَّ الْحَوْضَ وَ انْظُرُوا كَيْفَ تَخْلُفُونِّي فِيهِمَا أَيُّهَا النَّاسُ لَا تُعَلِّمُوهُمْ فَإِنَّهُمْ أَعْلَمُ مِنْكُمْ قَالَتِ الْعُلَمَاءُ أَخْبِرْنَا يَا أَبَا الْحَسَنِ عَنِ الْعِتْرَةِ أَ هُمُ الْآلُ أَوْ غَيْرُ الْآلِ فَقَالَ الرِّضَا عليه السلام هُمُ الْآلُ فَقَالَتِ الْعُلَمَاءُ فَهَذَا رَسُولُ اللَّهِ صلي الله عليه واله يُؤْثَرُ عَنْهُ أَنَّهُ قَالَ أُمَّتِي آلِي وَ هَؤُلَاءِ أَصْحَابُهُ يَقُولُونَ بِالْخَبَرِ الْمُسْتَفَاضِ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دَفْعُهُ آلُ مُحَمَّدٍ أُمَّتُهُ فَقَالَ أَبُو الْحَسَنِ عليه السلام أَخْبِرُونِي هَلْ تَحْرُمُ الصَّدَقَةُ عَلَى الْآلِ قَالُوا نَعَمْ قَالَ فَتَحْرُمُ عَلَى الْأُمَّةِ قَالُوا لَا قَالَ هَذَا فَرْقُ مَا بَيْنَ الْآلِ وَ الْأُمَّةِ وَيْحَكُمْ أَيْنَ يُذْهَبُ بِكُمْ أَضَرَبْتُمْ عَنِ الذِّكْرِ صَفْحاً أَمْ أَنْتُمْ قَوْمٌ مُسْرِفُونَ أَمَا عَلِمْتُمْ أَنَّهُ وَقَعَتِ الْوِرَاثَةُ وَ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 رِوَايَةً وَ الطَّهَارَةُ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الْمُصْطَفَيْنَ الْمُهْتَدِينَ دُونَ سَائِرِهِمْ قَالُوا وَ مِنْ أَيْنَ يَا أَبَا الْحَسَنِ قَالَ مِنْ قَوْلِ اللَّهِ جَلَّ وَ عَزَّ وَ لَقَدْ أَرْسَلْنانُوحاً وَ إِبْراهِيمَ وَ جَعَلْنا فِي ذُرِّيَّتِهِمَا النُّبُوَّةَ وَ الْكِتابَ فَمِنْهُمْ مُهْتَدٍ وَ كَثِيرٌ مِنْهُمْ فاسِقُونَ فَصَارَتْ وِرَاثَةُ النُّبُوَّةِ وَ الْكِتَابِ لِلْمُهْتَدِينَ دُونَ الْفَاسِقِينَ أَ مَا عَلِمْتُمْ أَنَّ نُوحاً حِينَ سَأَلَ رَبَّهُ فَقالَ رَبِّ إِنَّ ابْنِي مِنْ أَهْلِي وَ إِنَّ وَعْدَكَ الْحَقُّ وَ أَنْتَ أَحْكَمُ الْحاكِمِينَ وَ ذَلِكَ أَنَّ اللَّهَ عَزَّ وَ جَلَّ وَعَدَهُ أَنْ يُنْجِيَهُ وَ أَهْلَهُ فَقَالَ لَهُ رَبَّهُ يا نُوحُ إِنَّهُ لَيْسَ مِنْ أَهْلِكَ إِنَّهُ عَمَلٌ غَيْرُ صالِحٍ فَلا تَسْئَلْنِ ما لَيْسَ لَكَ بِهِ عِلْمٌ إِنِّي أَعِظُكَ أَنْ تَكُونَ مِنَ الْجاهِلِينَ فَقَالَ الْمَأْمُونُ هَلْ فَضَّلَ اللَّهُ الْعِتْرَةَ عَلَى سَائِرِ النَّاسِ فَقَالَ أَبُو الْحَسَنِ عليه السلام إِنَّ اللَّهَ عَزَّ وَ جَلَّ أَبَانَ فَضْلَ الْعِتْرَةِ عَلَى سَائِرِ النَّاسِ فِي مُحْكَمِ كِتَابِهِ فَقَالَ لَهُ الْمَأْمُونُ أَيْنَ ذَلِكَ مِنْ كِتَابِ اللَّهِ فَقَالَ لَهُ الرِّضَا عليه السلام فِي قَوْلِهِ عَزَّ وَ جَلَّ إِنَّ اللَّهَ اصْطَفى آدَمَ وَ نُوحاً وَ آلَ إِبْراهِيمَ وَ آلَ عِمْرانَ عَلَى الْعالَمِينَ ذُرِّيَّةً بَعْضُها مِنْ بَعْضٍ وَ قَالَ عَزَّ وَ جَلَّ فِي مَوْضِعٍ آخَرَ أَمْ يَحْسُدُونَ النَّاسَ عَلى ما آتاهُمُ اللَّهُ مِنْ فَضْلِهِ فَقَدْ آتَيْنا آلَ إِبْراهِيمَ الْكِتابَ وَ الْحِكْمَةَ وَ آتَيْناهُمْ مُلْكاً عَظِيماً ثُمَّ رَدَّ الْمُخَاطَبَةَ فِي أَثَرِ هَذَا إِلَى سَائِرِ الْمُؤْمِنِينَ فَقَالَ يا أَيُّهَا الَّذِينَ آمَنُوا أَطِيعُوا اللَّهَ وَ أَطِيعُوا الرَّسُولَ وَ أُولِي الْأَمْرِ مِنْكُمْ يَعْنِي الَّذِينَ قَرَنَهُمْ بِالْكِتَابِ وَ الْحِكْمَةِ وَ حَسَدُوا عَلَيْهِمْ فَقَوْلُهُ أَمْ يَحْسُدُونَ النَّاسَ عَلى ما آتاهُمُ اللَّهُ مِنْ فَضْلِهِ فَقَدْ آتَيْنا آلَ إِبْراهِيمَ الْكِتابَ وَ الْحِكْمَةَ وَ آتَيْناهُمْ مُلْكاً عَظِيماً يَعْنِي الطَّاعَةَ لِلْمُصْطَفَيْنَ الطَّاهِرِينَ فَالْمُلْكُ هَاهُنَا هُوَ الطَّاعَةُ لَهُمْ قَالَتِ الْعُلَمَاءُ فَأَخْبِرْنَا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فَسَّرَ اللَّهُ عَزَّ وَ جَلَّ الِاصْطِفَاءَ فِي الْكِتَابِ فَقَالَ الرِّضَا عليه السلام فَسَّرَ الِاصْطِفَاءَ فِي الظَّاهِرِ سِوَى الْبَاطِنِ فِي اثْنَيْ عَشَرَ مَوْضِعاً وَ مَوْطِناً فَأَوَّلُ ذَلِكَ قَوْلُهُ عَزَّ وَ جَلَّ وَ أَنْذِرْ عَشِيرَتَكَ الْأَقْرَبِينَ وَ رَهْطَكَ الْمُخْلَصِينَ هَكَذَا فِي قِرَاءَةِ أُبَيِّ بْنِ كَعْبٍ وَ هِيَ ثَابِتَةٌ فِي مُصْحَفِ عَبْدِ اللَّهِ بْنِ مَسْعُودٍ وَ هَذِهِ مَنْزِلَةٌ رَفِيعَةٌ وَ فَضْلٌ عَظِيمٌ وَ شَرَفٌ عَالٍ حِينَ عَنَى اللَّهُ عَزَّ وَ جَلَّ بِذَلِكَ الْآلَ فَذَكَرَهُ لِرَسُولِ اللَّهِ صلي الله عليه واله فَهَذِهِ وَاحِدَةٌ وَ الْآيَةُ الثَّانِيَةُ فِي الِاصْطِفَاءِ قَوْلُهُ عَزَّ وَ جَلَّ إِنَّما يُرِيدُ اللَّهُ لِيُذْهِبَ عَنْكُمُ الرِّجْسَ أَهْلَ الْبَيْتِ وَ يُطَهِّرَكُمْ تَطْهِيراً وَ هَذَا الْفَضْلُ الَّذِي لَا يَجْهَلُهُ أَحَدٌ مُعَانِدٌ أَصْلًا لِأَنَّهُ فَضْلٌ بَعْدَ طَهَارَةٍ تُنْتَظَرُ فَهَذِهِ الثَّانِيَةُ وَ أَمَّا الثَّالِثَةُ حِينَ مَيَّزَ اللَّهُ الطَّاهِرِينَ مِنْ خَلْقِهِ فَأَمَرَ نَبِيَّهُ صلي الله عليه واله بِالْمُبَاهَلَةِ فِي آيَةِ الِابْتِهَالِ فَقَالَ عَزَّ وَ جَلَّ فَقُلْ يَا مُحَمَّدُ تَعالَوْا نَدْعُ أَبْناءَنا وَ أَبْناءَكُمْ وَ نِساءَنا وَ نِساءَكُمْ وَ أَنْفُسَنا وَ أَنْفُسَكُمْ ثُمَّ نَبْتَهِلْ فَنَجْعَلْ لَعْنَتَ اللَّهِ عَلَى الْكاذِبِينَ فَأَبْرَزَ النَّبِيُّ صلي الله عليه واله عَلِيّاً وَ الْحَسَنَ وَ الْحُسَيْنَ وَ فَاطِمَةَ صلوات الله عليهم وَ قَرَنَ أَنْفُسَهُمْ بِنَفْسِهِ فَهَلْ تَدْرُونَ مَا مَعْنَى قَوْلِهِ عَزَّ وَ جَلَّ وَ أَنْفُسَنا وَ أَنْفُسَكُمْ قَالَتِ الْعُلَمَاءُ عَنَى بِهِ نَفْسَهُ فَقَالَ أَبُو الْحَسَنِ عليه السلام غَلِطْتُمْ إِنَّمَا عَنَى بِهَا عَلِيَّ بْنَ أَبِي طَالِبٍ عليه السلام وَ مِمَّا يَدُلُّ عَلَى ذَلِكَ قَوْلُ النَّبِيِّ صلي الله عليه واله حِينَ قَالَ لَيَنْتَهِيَنَّ بَنُو وَلِيعَةَ أَوْ لَأَبْعَثَنَّ إِلَيْهِمْ رَجُلًا كَنَفْسِي يَعْنِي عَلِيَّ بْنَ أَبِي طَالِبٍ عليه السلام فَهَذِهِ خُصُوصِيَّةٌ لَا يَتَقَدَّمُهُ فِيهَا أَحَدٌ وَ فَضْلٌ لَا يَلْحَقُهُ فِيهِ بَشَرٌ وَ شَرَفٌ لَا يَسْبِقُهُ إِلَيْهِ خَلْقٌ أَنْ‌جَعَلَ نَفْسَ عَلِيٍّ كَنَفْسِهِ فَهَذِهِ الثَّالِثَةُ وَ أَمَّا الرَّابِعَةُ فَإِخْرَاجُهُ النَّاسَ مِنْ مَسْجِدِهِ مَا خَلَا الْعِتْرَةَ حَتَّى تَكَلَّمَ النَّاسُ فِي ذَلِكَ وَ تَكَلَّمَ الْعَبَّاسُ فَقَالَ يَا رَسُولَ اللَّهِ تَرَكْتَ عَلِيّاً وَ أَخْرَجْتَنَا فَقَالَ رَسُولُ اللَّهِ صلي الله عليه واله مَا أَنَا تَرَكْتُهُ وَ أَخْرَجْتُكُمْ وَ لَكِنَّ اللَّهَ تَرَكَهُ وَ أَخْرَجَكُمْ وَ فِي هَذَا تِبْيَانُ قَوْلِهِ لِعَلِيٍّ عليه السلام أَنْتَ مِنِّي بِمَنْزِلَةِ هَارُونَ مِنْ مُوسَى قَالَتِ الْعُلَمَاءُ فَأَيْنَ هَذَا مِنَ الْقُرْآنِ قَالَ أَبُو الْحَسَنِ أُوجِدُكُمْ فِي ذَلِكَ قُرْآناً أَقْرَؤُهُ عَلَيْكُمْ قَالُوا هَاتِ قَالَ قَالَ اللَّهُ عَزَّ وَ جَلَّ وَ أَوْحَيْنا إِلى مُوسى وَ أَخِيهِ أَنْ تَبَوَّءا لِقَوْمِكُما بِمِصْرَ بُيُوتاً وَ اجْعَلُوا بُيُوتَكُمْ قِبْلَةً فَفِي هَذِهِ الْآيَةِ مَنْزِلَةُ هَارُونَ مِنْ مُوسَى وَ فِيهَا أَيْضاً مَنْزِلَةُ عَلِيٍّ عليه السلام مِنْ رَسُولِ اللَّهِ صلي الله عليه واله وَ مَعَ هَذِهِ دَلِيلٌ ظَاهِرٌ فِي قَوْلِ رَسُولِ اللَّهِ صلي الله عليه واله حِينَ قَالَ أَلَا إِنَّ هَذَا الْمَسْجِدَ لَا يَحِلُّ لِجُنُبٍ إِلَّا لِمُحَمَّدٍ وَ آلِهِ صلي الله عليه واله فَقَالَتِ الْعُلَمَاءُ يَا أَبَا الْحَسَنِ هَذَا الشَّرْحُ وَ هَذَا الْبَيَانُ لَا يُوجَدُ إِلَّا عِنْدَكُمْ مَعْشَرَ أَهْلِ بَيْتِ رَسُولِ اللَّهِ صلي الله عليه واله فَقَالَ وَ مَنْ يُنْكِرُ لَنَا ذَلِكَ وَ رَسُولُ اللَّهِ صلي الله عليه واله يَقُولُ أَنَا مَدِينَةُ الْحِكْمَةِ وَ عَلِيٌّ بَابُهَا فَمَنْ أَرَادَ الْمَدِينَةَ فَلْيَأْتِهَا مِنْ بَابِهَا فَفِيمَا أَوْضَحْنَا وَ شَرَحْنَا مِنَ الْفَضْلِ وَ الشَّرَفِ وَ التَّقْدِمَةِ وَ الِاصْطِفَاءِ وَ الطَّهَارَةِ مَا لَا يُنْكِرُهُ مُعَانِدٌ وَ لِلَّهِ عَزَّ وَ جَلَّ الْحَمْدُ عَلَى ذَلِكَ فَهَذِهِ الرَّابِعَةُ وَ الْآيَةُ الْخَامِسَةُ قَوْلُ اللَّهِ عَزَّ وَ جَلَّ وَ آتِ ذَا الْقُرْبى حَقَّهُ خُصُوصِيَةٌ خَصَّهُمُ اللَّهُ الْعَزِيزُ الْجَبَّارُ بِهَا وَ اصْطَفَاهُمْ عَلَى الْأُمَّةِ فَلَمَّا نَزَلَتْ هَذِهِ الْآيَةُ عَلَى رَسُولِ‌اللَّهِ صلي الله عليه واله قَالَ ادْعُوا لِي فَاطِمَةَ فَدُعِيَتْ لَهُ فَقَالَ يَا فَاطِمَةُ قَالَتْ لَبَّيْكَ يَا رَسُولَ اللَّهِ فَقَالَ صلي الله عليه واله هَذِهِ فَدَكُ هِيَ مِمَّا لَمْ يُوجَفْ عَلَيْهِ بِ خَيْلٍ وَ لا رِكابٍ وَ هِيَ لِي خَاصَّةً دُونَ الْمُسْلِمِينَ وَ قَدْ جَعَلْتُهَا لَكِ لِمَا أَمَرَنِيَ اللَّهُ بِهِ فَخُذِيهَا لَكِ وَ لِوُلْدِكِ فَهَذِهِ الْخَامِسَةُ وَ الْآيَةُ السَّادِسَةُ قَوْلُ اللَّهِ جَلَّ جَلَالُهُ قُلْ لا أَسْئَلُكُمْ عَلَيْهِ أَجْراً إِلَّا الْمَوَدَّةَ فِي الْقُرْبى وَ هَذِهِ خُصُوصِيَةٌ لِلنَّبِيِّ صلي الله عليه واله يَوْمَ الْقِيَامَةِ وَ خُصُوصِيَّةٌ لِلْآلِ دُونَ غَيْرِهِمْ وَ ذَلِكَ أَنَّ اللَّهَ حَكَى فِي ذِكْرِ نُوحٍ فِي كِتَابِهِ يا قَوْمِ لا أَسْئَلُكُمْ عَلَيْهِ مالًا إِنْ أَجرِيَ إِلَّا عَلَى اللَّهِ وَ ما أَنَا بِطارِدِ الَّذِينَ آمَنُوا إِنَّهُمْ مُلاقُوا رَبِّهِمْ وَ لكِنِّي أَراكُمْ قَوْماً تَجْهَلُونَ وَ حَكَى عَزَّ وَ جَلَّ عَنْ هُودٍ أَنَّهُ قَالَ لا أَسْئَلُكُمْ عَلَيْهِ أَجْراً إِنْ أَجْرِيَ إِلَّا عَلَى الَّذِي فَطَرَنِي أَفَلا تَعْقِلُونَ وَ قَالَ عَزَّ وَ جَلَّ لِنَبِيِّهِ صلي الله عليه واله قُلْ يَا مُحَمَّدُ لا أَسْئَلُكُمْ عَلَيْهِ أَجْراً إِلَّا الْمَوَدَّةَ فِي الْقُرْبى وَ لَمْ يَفْرِضِ اللَّهُ مَوَدَّتَهُمْ إِلَّا وَ قَدْ عَلِمَ أَنَّهُمْ لَا يَرْتَدُّونَ عَنِ الدِّينِ أَبَداً وَ لَا يَرْجِعُونَ إِلَى ضَلَالٍ أَبَداً وَ أُخْرَى أَنْ يَكُونَ الرَّجُلُ وَادّاً لِلرَّجُلِ فَيَكُونَ بَعْضُ أَهْلِ بَيْتِهِ عَدُوّاً لَهُ فَلَا يَسْلَمْ قَلْبُ الرَّجُلِ لَهُ فَأَحَبَّ اللَّهُ عَزَّ وَ جَلَّ أَنْ لَا يَكُونَ فِي قَلْبِ رَسُولِ اللَّهِ عَلَى الْمُؤْمِنِينَ شَيْ‌ءٌ فَفَرَضَ عَلَيْهِمْ مَوَدَّةَ ذَوِي الْقُرْبَى فَمَنْ أَخَذَ بِهَا وَ أَحَبَّ رَسُولَ اللَّهِ صلي الله عليه واله وَ أَحَبَّ أَهْلَ بَيْتِهِ لَمْ يَسْتَطِعْ رَسُولُ اللَّهِ ص أَنْ يُبْغِضَهُ وَ مَنْ تَرَكَهَا وَ لَمْ يَأْخُذْ بِهَا أَبْغَضَ أَهْلَ بَيْتِهِ فَعَلَى رَسُولِ اللَّه ِصلي الله عليه واله أَنْ يُبْغِضَهُ لِأَنَّهُ قَدْ تَرَكَ فَرِيضَةً مِنْ فَرَائِضِ اللَّهِ فَأَيُّ فَضِيلَةٍ وَ أَيُّ شَرَفٍ يَتَقَدَّمُ هَذَا أَوْ يُدَانِيهِ فَأَنْزَلَ اللَّهُ هَذِهِ الْآيَةَ عَلَى نَبِيِّهِ صلي الله عليه واله قُلْ لا أَسْئَلُكُمْ عَلَيْهِ أَجْراً إِلَّا الْمَوَدَّةَ فِي الْقُرْبى فَقَامَ رَسُولُ اللَّهِ صلي الله عليه واله فِي أَصْحَابِهِ فَحَمِدَ اللَّهَ وَ أَثْنَى عَلَيْهِ وَ قَالَ أَيُّهَا النَّاسُ إِنَّ اللَّهَ قَدْ فَرَضَ لِي عَلَيْكُمْ فَرْضاً فَهَلْ أَنْتُمْ مُؤَدُّوهُ فَلَمْ يُجِبْهُ أَحَدٌ فَقَالَ أَيُّهَا النَّاسُ إِنَّهُ لَيْسَ بِذَهَبٍ وَ لَا فِضَّةٍ وَ لَا مَأْكُولٍ وَ لَا مَشْرُوبٍ فَقَالُوا هَاتِ إِذاً فَتَلَا عَلَيْهِمْ هَذِهِ الْآيَةَ فَقَالُوا أَمَّا هَذَا فَنَعَمْ فَمَا وَفَى بِهَا أَكْثَرُهُمْ وَ مَا بَعَثَ اللَّهُ عَزَّ وَ جَلَّ نَبِيّاً إِلَّا أَوْحَى إِلَيْهِ أَنْ لَا يَسْأَلَ قَوْمَهُ أَجْراً لِأَنَّ اللَّهَ عَزَّ وَ جَلَّ يُوفِي أَجْرَ الْأَنْبِيَاءِ وَ مُحَمَّدٌصلي الله عليه واله فَرَضَ اللَّهُ عَزَّ وَ جَلَّ مَوَدَّةَ قَرَابَتِهِ عَلَى أُمَّتِهِ وَ أَمَرَهُ أَنْ يَجْعَلَ أَجْرَهُ فِيهِمْ لِيَوَدُّوهُ فِي قَرَابَتِهِ بِمَعْرِفَةِ فَضْلِهِمُ الَّذِي أَوْجَبَ اللَّهُ عَزَّ وَ جَلَّ لَهُمْ فَإِنَّ الْمَوَدَّةَ إِنَّمَا تَكُونُ عَلَى قَدْرِ الْفَضْلِ فَلَمَّا أَوْجَبَ اللَّهُ ذَلِكَ ثَقُلَ لِثِقْلِ وُجُوبِ الطَّاعَةِ فَتَمَسَّكَ بِهَا قَوْمٌ أَخَذَ اللَّهُ مِيثَاقَهُمْ عَلَى الْوَفَاءِ وَ عَانَدَ أَهْلُ الشِّقَاقِ وَ النِّفَاقِ وَ أَلْحَدُوا فِي ذَلِكَ فَصَرَفُوهُ عَنْ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فَقَالُوا الْقَرَابَةُ هُمُ الْعَرَبُ كُلُّهَا وَ أَهْلُ دَعْوَتِهِ فَعَلَى أَيِّ الْحَالَتَيْنِ كَانَ فَقَدْ عَلِمْنَا أَنَّ الْمَوَدَّةَ هِيَ لِلْقَرَابَةِ فَأَقْرَبُهُمْ مِنَ النَّبِيِّ صلي الله عليه واله أَوْلَاهُمْ بِالْمَوَدَّةِ كُلَّمَا قَرُبَتِ الْقَرَابَةُ كَانَتِ الْمَوَدَّةُ عَلَى قَدْرِهَا وَ مَا أَنْصَفُوا نَبِيَّ اللَّهِ فِي حِيطَتِهِ وَ رَأْفَتِهِ وَ مَا مَنَّ اللَّهُ بِهِ عَلَى أُمَّتِهِ مِمَّا يَعْجِزُ الْأَلْسُنُ عَنْ وَصْفِ الشُّكْرِ عَلَيْهِ أَنْ لَا يُؤْذُوهُ فِي ذُرِّيَّتِهِ وَ أَهْلِ بَيْتِهِ وَ أَنْ يَجْعَلُوهُمْ مِنْهُمْ كَمَنْزِلَةِ الْعَيْنِ مِنَ الرَّأْسِ حِفْظاً لِرَسُولِ اللَّهِ صلي الله عليه واله وَ حُبّاً لِنَبِيِّهِ فَكَيْفَ وَ الْقُرْآنُ يَنْطِقُ بِهِ وَ يَدْعُو إِلَيْهِ وَ الْأَخْبَارُ ثَابِتَةٌ بِأَنَّهُمْ أَهْلُ الْمَوَدَّةِ وَ الَّذِينَ فَرَضَ اللَّهُ مَوَدَّتَهُمْ وَ وَعَدَ الْجَزَاءَ عَلَيْهَا أَنَّهُ مَا وَفَى أَحَدٌ بِهَذِهِ الْمَوَدَّةِ مُؤْمِناً مُخْلِصاً إِلَّا اسْتَوْجَبَ الْجَنَّةَ لِقَوْلِ اللَّهِ عَزَّ وَ جَلَّ فِي هَذِهِ الْآيَةِ 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مُفَسَّراً وَ مُبَيَّناً ثُمَّ قَالَ أَبُو الْحَسَنِ عليه السلام حَدَّثَنِي أَبِي عَنْ جَدِّهِ عَنْ آبَائِهِ عَنِ الْحُسَيْنِ بْنِ عَلِيٍّ قَالَ اجْتَمَعَ الْمُهَاجِرُونَ وَ الْأَنْصَارُ إِلَى رَسُولِ اللَّهِ صلي الله عليه واله فَقَالُوا إِنَّ لَكَ يَا رَسُولَ اللَّهِ مَئُونَةً فِي نَفَقَتِكَ وَ فِيمَنْ يَأْتِيكَ مِنَ الْوُفُودِ وَ هَذِهِ أَمْوَالُنَا مَعَ دِمَائِنَا فَاحْكُمْ فِيهَا بَارّاً مَأْجُوراً أَعْطِ مَا شِئْتَ وَ أَمْسِكْ مَا شِئْتَ مِنْ غَيْرِ حَرَجٍ فَأَنْزَلَ اللَّهُ عَزَّ وَ جَلَّ عَلَيْهِ الرُّوحَ الْأَمِينَ فَقَالَ يَا مُحَمَّدُ قُلْ لا أَسْئَلُكُمْ عَلَيْهِ أَجْراً إِلَّا الْمَوَدَّةَ فِي الْقُرْبى يَعْنِي أَنْ تَوَدُّوا قَرَابَتِي مِنْ بَعْدِي فَخَرَجُوا فَقَالَ الْمُنَافِقُونَ مَا حَمَلَ رَسُولَ اللَّهِ صلي الله عليه واله عَلَى تَرْكِ مَا عَرَضْنَا عَلَيْهِ إِلَّا لِيَحُثَّنَا عَلَى قَرَابَتِهِ مِنْ بَعْدِهِ إِنْ هُوَ إِلَّا شَيْ‌ءٌ افْتَرَاهُ فِي مَجْلِسِهِ وَ كَانَ ذَلِكَ مِنْ قَوْلِهِمْ عَظِيماً فَأَنْزَلَ اللَّهُ عَزَّ وَ جَلَّ جَبْرَئِيلَ بِهَذِهِ الْآيَةِ أَمْ يَقُولُونَ افْتَراهُ قُلْ إِنِ افْتَرَيْتُهُ فَلا تَمْلِكُونَ لِي مِنَ اللَّهِ شَيْئاً هُوَ أَعْلَمُ بِما تُفِيضُونَ فِيهِ كَفى بِهِ شَهِيداً بَيْنِي وَ بَيْنَكُمْ وَ هُوَ الْغَفُورُ الرَّحِيمُ فَبَعَثَ إِلَيْهِمُ النَّبِيُّ فَقَالَ هَلْ مِنْ حَدَثٍ فَقَالُوا إِي وَ اللَّهِ يَا رَسُولَ اللَّهِ لَقَدْ قَالَ بَعْضُنَا كَلَاماً غَلِيظاً كَرِهْنَاهُ فَتَلَا عَلَيْهِمْ رَسُولُ اللَّهِ صلي الله عليه واله الْآيَةَ فَبَكَوْا وَ اشْتَدَّ بُكَاؤُهُمْ فَأَنْزَلَ اللَّهُ عَزَّ وَ جَلَّ وَ هُوَ الَّذِي يَقْبَلُ التَّوْبَةَ عَنْ عِبادِهِ وَ يَعْفُوا عَنِ السَّيِّئاتِ وَ يَعْلَمُ ما تَفْعَلُونَ فَهَذِهِ السَّادِسَةُ وَ أَمَّا الْآيَةُ السَّابِعَةُ فَقَوْلُ اللَّهِ تَبَارَكَ وَ تَعَالَى إِنَّ اللَّهَ وَ مَلائِكَتَهُ يُصَلُّونَ عَلَى النَّبِيِّ يا أَيُّهَا الَّذِينَ آمَنُوا صَلُّوا عَلَيْهِ وَ سَلِّمُوا تَسْلِيماً وَ قَدْ عَلِمَ الْمُعَانِدُونَ مِنْهُمْ أَنَّهُ لَمَّا نَزَلَتْ هَذِهِ الْآيَةُ قِيلَ يَا رَسُولَ اللَّهِ قَدْ عَرَفْنَا التَّسْلِيمَ عَلَيْكَ فَكَيْفَ الصَّلَاةُ عَلَيْكَ فَقَالَ تَقُولُونَ اللَّهُمَّ صَلِّ عَلَى مُحَمَّدٍ وَ آلِ مُحَمَّدٍ كَمَا صَلَّيْتَ عَلَى إِبْرَاهِيمَ وَ آلِ إِبْرَاهِيمَ إِنَّكَ حَمِيدٌ مَجِيدٌ فَهَلْ بَيْنَكُمْ مَعَاشِرَ النَّاسِ فِي هَذَا خِلَافٌ قَالُوا لَا قَالَ الْمَأْمُونُ هَذَا مِمَّا لَا خِلَافَ فِيهِ أَصْلًا وَ عَلَيْهِ الْإِجْمَاعُ فَهَلْ عِنْدَكَ فِي الْآلِ شَيْ‌ءٌ أَوْضَحُ مِنْ هَذَا فِي الْقُرْآنِ قَالَ أَبُو الْحَسَنِ عليه السلام نَعَمْ أَخْبِرُونِي عَنْ قَوْلِ اللَّهِ عَزَّ وَ جَلَّ يس وَ الْقُرْآنِ الْحَكِيمِ 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فَمَنْ عَنَى بِقَوْلِهِ يس قَالَتِ الْعُلَمَاءُ يس مُحَمَّدٌ صلي الله عليه واله لَمْ يَشُكَّ فِيهِ أَحَدٌ قَالَ أَبُو الْحَسَنِ عليه السلام فَإِنَّ اللَّهَ أَعْطَى مُحَمَّداً صلي الله عليه واله وَ آلَ مُحَمَّدٍ مِنْ ذَلِكَ فَضْلًا لَا يَبْلُغُ أَحَدٌ كُنْهَ وَصْفِهِ إِلَّا مَنْ عَقَلَهُ وَ ذَلِكَ أَنَّ اللَّهَ لَمْ يُسَلِّمْ عَلَى أَحَدٍ إِلَّا عَلَى الْأَنْبِيَاءِ فَقَالَ تَبَارَكَ وَ تَعَالَى سَلامٌ عَلى نُوحٍ فِي الْعالَمِينَ وَ قَالَ سَلامٌ عَلى إِبْراهِيمَ وَ قَالَ سَلامٌ عَلى مُوسى وَ هارُونَ وَ لَمْ يَقُلْ سَلَامٌ عَلَى آلِ نُوحٍ وَ لَمْ يَقُلْ سَلَامٌ عَلَى آلِ مُوسَى وَ لَا آلِ إِبْرَاهِيمَ وَ قَالَ سَلَامٌ عَلَى آلِ يس يَعْنِي آلَ مُحَمَّدٍ عليهم السلام فَقَالَ الْمَأْمُونُ قَدْ عَلِمْتُ أَنَّ فِي مَعْدِنِ النُّبُوَّةِ شَرْحُ هَذَا وَ بَيَانُهُ فَهَذِهِ السَّابِعَةُ وَ أَمَّا الثَّامِنَةُ فَقَوْلُ اللَّهِ عَزَّ وَ جَلَّ وَ اعْلَمُوا أَنَّماغَنِمْتُمْ مِنْ شَيْ‌ءٍ فَأَنَّ لِلَّهِ خُمُسَهُ وَ لِلرَّسُولِ وَ لِذِي الْقُرْبى فَقَرَنَ سَهْمَ ذِي الْقُرْبَى مَعَ سَهْمِهِ وَ سَهْمِ رَسُولِهِ فَهَذَا فَصْلٌ أَيْضاً بَيْنَ الْآلِ وَ الْأُمَّةِ لِأَنَّ اللَّهَ جَعَلَهُمْ فِي حَيِّزٍ وَ جَعَلَ النَّاسَ فِي حَيِّزٍ دُونَ ذَلِكَ وَ رَضِيَ لَهُمْ مَا رَضِيَ لِنَفْسِهِ وَ اصْطَفَاهُمْ فِيهِ فَبَدَأَ بِنَفْسِهِ ثُمَّ بِرَسُولِهِ ثُمَّ بِذِي الْقُرْبَى بِكُلِّ مَا كَانَ مِنَ الْفَيْ‌ءِ وَ الْغَنِيمَةِ وَ غَيْرِ ذَلِكَ مِمَّا رَضِيَهُ جَلَّ وَ عَزَّ لِنَفْسِهِ وَ رَضِيَهُ لَهُمْ فَقَالَ وَ قَوْلُهُ الْحَقُّ وَ اعْلَمُوا أَنَّما غَنِمْتُمْ مِنْ شَيْ‌ءٍ فَأَنَّ لِلَّهِ خُمُسَهُ وَ لِلرَّسُولِ وَ لِذِي الْقُرْبى فَهَذَا تَأْكِيدٌ مُؤَكَّدٌ وَ أَثَرٌ قَائِمٌ لَهُمْ إِلَى يَوْمِ الْقِيَامَةِ فِي كِتَابِ اللَّهِ النَّاطِقِ الَّذِي لا يَأْتِيهِ الْباطِلُ مِنْ بَيْنِ يَدَيْهِ وَ لا مِنْ خَلْفِهِ تَنْزِيلٌ مِنْ حَكِيمٍ حَمِيدٍ وَ أَمَّا قَوْلُهُ وَ الْيَتامى وَ الْمَساكِينِ فَإِنَّ الْيَتِيمَ إِذَا انْقَطَعَ يُتْمُهُ خَرَجَ مِنَ الْغَنَائِمِ وَ لَمْ يَكُنْ لَهُ فِيهَا نَصِيبٌ وَ كَذَلِكَ الْمِسْكِينُ إِذَا انْقَطَعَ مَسْكَنَتُهُ لَمْ يَكُنْ لَهُ نَصِيبٌ مِنَ الْمَغْنَمِ وَ لَا يَحِلُّ لَهُ أَخْذُهُ وَ سَهْمُ ذِي الْقُرْبَى إِلَى يَوْمِ الْقِيَامَةِ قَائِمٌ لَهُمْ لِلْغَنِيِّ وَ الْفَقِيرِ مِنْهُمْ لِأَنَّهُ لَا أَحَدَ أَغْنَى مِنَ اللَّهِ عَزَّ وَ جَلَّ وَ لَا مِنْ رَسُولِهِ صلي الله عليه واله فَجَعَلَ لِنَفْسِهِ مَعَهُمَا سَهْماً وَ لِرَسُولِهِ سَهْماً فَمَا رَضِيَهُ لِنَفْسِهِ وَ لِرَسُولِهِ رَضِيَهُ لَهُمْ وَ كَذَلِكَ الْفَيْ‌ءُ مَا رَضِيَهُ مِنْهُ لِنَفْسِهِ وَ لِنَبِيِّهِ رَضِيَهُ لِذِي الْقُرْبَى كَمَا أَجْرَاهُمْ فِي الْغَنِيمَةِ فَبَدَأَ بِنَفْسِهِ جَلَّ جَلَالُهُ ثُمَّ بِرَسُولِهِ ثُمَّ بِهِمْ وَ قَرَنَ سَهْمَهُمْ بِسَهْمِ اللَّهِ وَ سَهْمِ رَسُولِهِ وَ كَذَلِكَ فِي الطَّاعَةِ قَالَ يا أَيُّهَا الَّذِينَ آمَنُوا أَطِيعُوا اللَّهَ وَ أَطِيعُوا الرَّسُولَ وَ أُولِي الْأَمْرِ مِنْكُمْ فَبَدَأَ بِنَفْسِهِ ثُمَّ بِرَسُولِهِ ثُمَّ بِأَهْلِ بَيْتِهِ وَ كَذَلِكَ آيَةُ الْوَلَايَةِ إِنَّما وَلِيُّكُمُ اللَّهُ وَ رَسُولُهُ وَ الَّذِينَ آمَنُوا فَجَعَلَ وَلَايَتَهُمْ مَعَ طَاعَةِ الرَّسُولِ مَقْرُونَةً بِطَاعَتِهِ كَمَا جَعَلَ سَهْمَهُمْ مَعَ سَهْمِ الرَّسُولِ مَقْرُوناً بِسَهْمِهِ فِي الْغَنِيمَةِ وَ الْفَيْ‌ءِ فَتَبَارَكَ اللَّهُ وَ تَعَالَى مَا أَعْظَمَ نِعْمَتَهُ عَلَى أَهْلِ هَذَا الْبَيْتِ فَلَمَّا جَاءَتْ قِصَّةُ الصَّدَقَةِ نَزَّهَ نَفْسَهُ وَ نَزَّهَ رَسُولَهُ وَ نَزَّهَ أَهْلَ بَيْتِهِ فَقَالَ إِنَّمَا الصَّدَقاتُ لِلْفُقَراءِ وَ الْمَساكِينِ وَ الْعامِلِينَ عَلَيْها وَ الْمُؤَلَّفَةِ قُلُوبُهُمْ وَ فِي الرِّقابِ وَ الْغارِمِينَ وَ فِي سَبِيلِ اللَّهِ وَ ابْنِ السَّبِيلِ فَرِيضَةً مِنَ اللَّهِ فَهَلْ تَجِدُ فِي شَيْ‌ءٍ مِنْ ذَلِكَ أَنَّهُ جَعَلَ عَزَّ وَ جَلَّ سَهْماً لِنَفْسِهِ أَوْ لِرَسُولِهِ أَوْ لِذِي الْقُرْبَى لِأَنَّهُ لَمَّا نَزَّهَ نَفْسَهُ عَنِ الصَّدَقَةِ وَ نَزَّهَ رَسُولَهُ نَزَّهَ أَهْلَ بَيْتِهِ لَا بَلْ حَرَّمَ عَلَيْهِمْ لِأَنَّ الصَّدَقَةَ مُحَرَّمَةٌ عَلَى مُحَمَّدٍ وَ آلِهِ وَ هِيَ أَوْسَاخُ أَيْدِي النَّاسِ لَا تَحِلُّ لَهُمْ لِأَنَّهُمْ طُهِّرُوا مِنْ كُلِّ دَنَسٍ وَ وَسَخٍ فَلَمَّا طَهَّرَهُمُ اللَّهُ وَ اصْطَفَاهُمْ رَضِيَ لَهُمْ مَا رَضِيَ لِنَفْسِهِ وَ كَرِهَ لَهُمْ مَا كَرِهَ لِنَفْسِهِ عَزَّ وَ جَلَّ فَهَذِهِ الثَّامِنَةُ وَ أَمَّا التَّاسِعَةُ فَنَحْنُ أَهْلُ الذِّكْرِ الَّذِينَ قَالَ اللَّهُ فِي مُحْكَمِ كِتَابِهِ فَسْئَلُوا أَهْلَ الذِّكْرِ إِنْ كُنْتُمْ لا تَعْلَمُونَ فَقَالَتِ الْعُلَمَاءُ إِنَّمَا عَنَى بِذَلِكَ الْيَهُودَ وَ النَّصَارَى فَقَالَ أَبُو الْحَسَنِ عليه السلام سُبْحَانَ اللَّهِ وَ هَلْ يَجُوزُ ذَلِكَ إِذاً يَدْعُونَّا إِلَى دِينِهِمْ وَ يَقُولُونَ إِنَّهُ أَفْضَلُ مِنْ دِينِ الْإِسْلَامِ فَقَالَ الْمَأْمُونُ فَهَلْ عِنْدَكَ فِي ذَلِكَ شَرْحٌ بِخِلَافِ مَا قَالُوا يَا أَبَا الْحَسَنِ فَقَالَ عليه السلام نَعَمْ الذِّكْرُ رَسُولُ اللَّهِ وَ نَحْنُ أَهْلُهُ وَ ذَلِكَ بَيِّنٌ فِي كِتَابِ اللَّهِ عَزَّ وَ جَلَّ حَيْثُ يَقُولُ فِي سُورَةِ الطَّلَاقِ فَاتَّقُوا اللَّهَ يا أُولِي الْأَلْبابِ الَّذِينَ آمَنُوا قَدْ أَنْزَلَ اللَّهُ إِلَيْكُمْ ذِكْراً رَسُولًا يَتْلُوا عَلَيْكُمْ آياتِ اللَّهِ مُبَيِّناتٍ فَالذِّكْرُ رَسُولُ اللَّهِ وَ نَحْنُ أَهْلُهُ فَهَذِهِ التَّاسِعَةُ وَ أَمَّا الْعَاشِرَةُ فَقَوْلُ اللَّهِ عَزَّ وَ جَلَّ فِي آيَةِ التَّحْرِيمِ حُرِّمَتْ عَلَيْكُمْ أُمَّهاتُكُمْ وَ بَناتُكُمْ وَ أَخَواتُكُمْ الْآيَةَ إِلَى آخِرِهَا فَأَخْبِرُونِي أَ هَلْ تَصْلُحُ ابْنَتِي وَ ابْنَةُ ابْنِي وَ مَا تَنَاسَلُ مِنْ صُلْبِي لِرَسُولِ اللَّهِ صلي الله عليه واله أَنْ يَتَزَوَّجَهَا لَوْ كَانَ حَيّاً قَالُوا لَا قَالَ فَأَخْبِرُونِي‌هَلْ كَانَتِ ابْنَةُ أَحَدِكُمْ تَصْلُحُ لَهُ أَنْ يَتَزَوَّجَهَا لَوْ كَانَ حَيّاً قَالُوا بَلَى قَالَ فَفِي هَذَا بَيَانٌ لِأَنِّي أَنَا مِنْ آلِهِ وَ لَسْتُمْ مِنْ آلِهِ وَ لَوْ كُنْتُمْ مِنْ آلِهِ لَحَرُمَ عَلَيْهِ بَنَاتُكُمْ كَمَا حَرُمَ عَلَيْهِ بَنَاتِي لِأَنِّي مِنْ آلِهِ وَ أَنْتُمْ مِنْ أُمَّتِهِ فَهَذَا فَرْقُ مَا بَيْنَ الْآلِ وَ الْأُمَّةِ لِأَنَّ الْآلَ مِنْهُ وَ الْأُمَّةَ إِذَا لَمْ تَكُنْ مِنَ الْآلِ لَيْسَتْ مِنْهُ فَهَذِهِ الْعَاشِرَةُ وَ أَمَّا الْحَادِيَ عَشَرَ فَقَوْلُ اللَّهِ عَزَّ وَ جَلَّ فِي سُورَةِ الْمُؤْمِنِ حِكَايَةً عَنْ قَوْلِ رَجُلٍ مُؤْمِنٍ مِنْ آلِ فِرْعَوْنَ وَ قالَ رَجُلٌ مُؤْمِنٌ مِنْ آلِ فِرْعَوْنَ يَكْتُمُ إِيمانَهُ أَ تَقْتُلُونَ رَجُلًا أَنْ يَقُولَ رَبِّيَ اللَّهُ وَ قَدْ جاءَكُمْ بِالْبَيِّناتِ مِنْ رَبِّكُمْ تَمَامَ الْآيَةِ فَكَانَ ابْنَ خَالِ فِرْعَوْنَ فَنَسَبَهُ إِلَى فِرْعَوْنَ بِنَسَبِهِ وَ لَمْ يُضِفْهُ إِلَيْهِ بِدِينِهِ وَ كَذَلِكَ خُصِّصْنَا نَحْنُ إِذْ كُنَّا مِنْ آلِ رَسُولِ اللَّهِ صلي الله عليه واله بِوِلَادَتِنَا مِنْهُ وَ عُمِّمْنَا النَّاسَ بِالدِّينِ فَهَذَا فَرْقٌ بَيْنَ الْآلِ وَ الْأُمَّةِ فَهَذِهِ الْحَادِيَ عَشَرَ وَ أَمَّا الثَّانِيَ عَشَرَ قَوْلُ اللَّهِ عَزَّ وَ جَلَّ وَ أْمُرْ أَهْلَكَ بِالصَّلاةِ وَ اصْطَبِرْ عَلَيْها فَخَصَّنَا اللَّهُ بِهَذِهِ الْخُصُوصِيَّةِ أَنْ أَمَرَنَا مَعَ الْأُمَّةِ بِإِقَامَةِ الصَّلَاةِ ثُمَّ خَصَّنَا مِنْ دُونِ الْأُمَّةِ فَكَانَ رَسُولُ اللَّهِ صلي الله عليه واله يَجِي‌ءُ إِلَى بَابِ عَلِيٍّ وَ فَاطِمَةَ عليهما السلام بَعْدَ نُزُولِ هَذِهِ الْآيَةِ تِسْعَةَ أَشْهُرٍ كُلَّ يَوْمٍ عِنْدَ حُضُورِ كُلِّ صَلَاةٍ خَمْسَ مَرَّاتٍ فَيَقُولُ الصَّلَاةَ رَحِمَكُمُ اللَّهُ وَ مَا أَكْرَمَ اللَّهُ أَحَداً مِنْ ذَرَارِيِّ الْأَنْبِيَاءِ بِمِثْلِ هَذِهِ الْكَرَامَةِ الَّتِي أَكْرَمَنَا بِهَا وَ خَصَّنَا مِنْ دُونِ جَمِيعِ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وَ الْعُلَمَاءُ جَزَاكُمُ اللَّهُ أَهْلَ بَيْتِ نَبِيِّكُمْ عَنِ الْأُمَّةِ خَيْراً فَمَا نَجِدُ الشَّرْحَ وَ الْبَيَانَ فِيمَا اشْتَبَهَ عَلَيْنَا إِلَّا عِنْدَكُمْ</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ريان بن صلت گويد امام رضا عليه السلام در مرو حاضر مجلس مامون شد، در مجلس او جمعى از دانشمندان عراق و خراسان انجمن بودند مامون رو بآنها گفت مرا از تفسير اين آيه خبر دهيد سپس كتاب را ارث داديم بآنها كه برگزيديم از بندگان خود، علماى حاضر گفتند مقصود از آنان همه امت اسلامى است مأمون گفت اى أبو الحسن تو چه گوئى؟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عقيده آنها نيستم بلكه مى‌گويم مقصود خدا همان عترت طاهره است مامون گفت چگونه عترت مقصود است و امت‌مقصود نيست؟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امت مقصود باشد بايد همه اهل بهشت باشند چون خدا دنبالش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ظالم به نفس باشند و برخى ميانه رو و بعضى سابق بالخيرات باذن خدا و اين همان فضل بزرگ است و سپس همه را در بهشت جمع كرده و فرمود به بهشت عدنى كه در آن در آيند و دست بندهاى طلا پوشند، بنا بر اين وراثت مخصوص عترت طاهره است نه ديگران، مامون گفت عترت طاهره كيانند؟ حضرت رضاعليه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خدا در قرآن وصفشان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ميخواهد پليدى را از شما خاندان ببرد و بخوبى پاكتان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آنانند كه رسول خدا صلي الله عليه واله در باره‌شان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ثقل را بر جا ميگذارم كتاب خدا و خاندانم كه اهل بيت منند و اين دو از هم جدا نشوند تا سر حوض بر من درآيند شما بنگريد چگونه با آنها هستيد بعد از من، اى مردم بآنها نياموزيد زيرا آنها از شما داناترند، علماء گفتند اى أبو الحسن عليه السلام بما بگو كه عترت طاهره همان آل باشند يا غير آل؟ فرمود همان آل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 از رسول خدا صلي الله عليه واله بما رسيده كه امت من آل منند و اينان صحابه اويند كه بخبر محققى كه انكارش نتوان كرد گفته‌اند آل محمد امت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عليه السلام فرمود بگوئيد بدانم صدقه بر آل حرامست يا نه؟ گفتند آرى، فرمود بر امت حرامست؟ گفتند نه، فرمود اينست فرق ميان آل و امت، واى بر شما كجا ميبرند شما را ،از قرآن رو گردانيد يا اسراف‌كاريد، آيا نميدانيد كه وراثت و طهارت مخصوص برگزيدگان رهيابست نه ديگران، گفتند از كجا اى‌أبو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خداى عز و جل فرستاديم نوح و ابراهيم را و در ذريه آنها نبوت و كتاب نهاديم برخى بر هدايت و بيشتر فاسقانند پس وراثت و نبوت و كتاب مخصوص اهل هدايت است نه فاسقان، نميدانيد كه چون نوح از پروردگار خود پرسيد كه براستى پسرم از اهل من بود و وعده تو حقست و تو أحكم الحاكمينى، و اين از آن جهت بود كه خدا باو وعده داده بود او را و اهلش را نجات دهد خدا در جواب نوح فرمود اى نوح او از اهل تو نبود او يك عمل ناشايسته بود مپرس از من آنچه ندانى من تو را پند دهم كه از نادانان نباشى، مأمون عرضكرد عترت را بر ديگران فضلى است؟ أبو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فضل عترت را بر ديگران آشكار ساخته در كتاب محكمش، مأمون گفت در كجاى قرآنست؟ امام رضا عليه السلام فرمود در قول خدا براستى خدا برگزيد آدم و نوح و آل ابراهيم و آل عمران را بر جهانيان ذريه‌اى كه برخى از برخي هستند و خدا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حسد بر مردم بردند نسبت بدان چون از فضل خود بآنها داد بتحقيق داديم بآل ابراهيم كتاب و حكمت و داديم بآنها ملكى بزرگ، سپس در دنبال آن خطاب بساير مؤمنان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فرمان بريد از خدا و رسولش و از اولو الامر بر شما، مقصود همانها است كه آنها را قرين كتاب و حكمت ساخت و بر آنها حسد برند و منظور از گفته او بلكه حسد بردند مردم را بر آنچه خدا بآنها داده از فضل خود، و بآل ابراهيم كتاب و حكمت داديم و ملك عظيم، مقصود طاعت براى مصطفين طاهرين است و مقصود از ملك ،حق طاعت است براى آنها علماء گفتند بفرمائيد بدانيم كه خدا اصطفاء را در خود قرآن تفسير كرده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اصطفاء را در ظاهر قابل فهم نه، در باطن و حقيقت دور از فهم در دوازده جاى قرآن بيان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كن اى محمد خويشان نزديكت را و تبار اخلاص مندت را چنين است در قرائت ابى بن كعب و ثبت است در مصحف عبد اللَّه بن مسعود، و اين منزله بلند و فضل بزرگ و شرفى والا است چون كه خداى عز و جل بدان قصد آل كرده است و بياد رسول خدا صلي الله عليه و آله آورده اين يكى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خداى عز و جل همانا خدا ميخواهد پليدى را از شما خاندان ببرد و بخوبى شما را پاكيزه كند و اين فضلى است كه هيچ معاندى منكر آن نتواند شد زيرا فضل بعد از پاكى است كه توقع ميرود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خلق پاك خود را امتياز داد و به پيغمبرش دستور مباهله داد در آيه مباهله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محمد بيائيد دعوت كنيم پسران خود را و پسران خودتان و زنانمان و زنانتان را و خودمان و خودتان را و مباهله كنيم و لعنت خدا را از آن دروغگو سازيم، پيغمبر على و حسن و حسين و فاطمه صلوات الله عليهم را بيرون برد و خود را با آنها قرين نمود، ميدانيد معنى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علماى حاضر گفتند مقصود خود او است، أبو الحسن عليه السلام فرمود خطا رفتيد مقصودش على بن ابى طالب عليه السلام است و دليلش آنست كه پيغمبر فرمود بنو وليعه دست بردارند و گر نه بر سر آنها فرستم شخصى را كه چون خود من است، مقصودش على بن ابى طالب عليه السلام بود اين خصوصيتى است كه احدى از آن پيش نيفتد و فضلى است كه بشرى بدان نرسد و شرافتى است كه فوق آن براى آفريده‌اى نباشد كه على را چون خود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از مسجد بيرون كرد جز عترت را تا مردم بسخن آمدند و عباس بپيغمبر عرض كرد يا رسول اللَّه على را گذاشتى و ما را بيرون كردى؟ فرمود من او را نگذاشتم و من شما را بيرون نكردم خدا او را گذاشت و شما را بيرون كرد، و در اينجا است شرح گفتار او كه اى على تو نسبت بمن چون هارونى نسبت بموسى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 اين تناسب در كجاى قرآنست؟ فرمود از قرآن براى شما آيه آن را ميخوانم،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 و جل بموسى و برادرش وحى كرديم كه در مصر خانه‌ها براى قوم خود بسازيد و خانه‌هاى خود را قبله آنها كنيد در اين آيه مقام هرون نسبت بموسى مندرج است و در آن مقام على نسبت برسول خدا است و با اين دليل روشنى است كه گفتار رسول خدا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براى جنب حلال نيست جز محمد و آلش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عليه السلام اين شرح و بيان جز نزد شما خاندان بدست نيايد كه اهل بيت و رسول خدائيد،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 تواند آن را انكار كند؟ با اينكه رسول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حكمتم و على در آنست هر كه شهر را خواهد بايد از در آن آيد، در آنچه از فضل و شرف و تقدم و اصطفاء و طهارت گفتيم بس است و معاندى نتواند آن را انكار كند و للَّه الحمد على ذلك</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 و جل بده بذى القربى حقش را خصوصيتى است كه خدا مخصوص آنها كرده است و آنها را از ميان امت برگزيده چون اين آيه بر رسول خدا صلي الله عليه واله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نزد من بخوانيد، فاطمه را دعوت كردند، فرمود اى فاطمه، عرضكرد لبيك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فدك است كه با قوه قشون اسب سوار و شتر سوار فتح نشده و مخصوص من است و بمسلمانان ربطى ندارد بدستور خدا من آن را بتو دادم آن را براى خود و فرزندانت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بگو از شما مزدى نخواهم جز دوستى با خويشان، اين خصوصيت تا قيامت از پيغمبر است و خصوصيت آل است نه ديگران براى آنكه خدا در داستان نوح فرمود بقومت بگو من از شما مالى نخواهم همانا مزد من با خدا است و من مؤمنان را از خود نرانم آنان كه ايمان آوردند زيرا آنها با پروردگار خود برخورند ولى من شما را مردم نادانى ميدانم و خدا از هود هم نقل كرده كه فرمود من از شما مزدى نخواهم همانا مزد من با كسى است مرا آفريده آيا انديشه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پيغمبر خود هم فرمود بگو اى محمد من از شما مزدى نخواهم جز مودت ذوى القربى و خدا مودت آنها را واجب نكرده تا دانسته كه آنها هرگز از اين برنگردند و بگمراهى باز نشوند و مطلب ديگر اينست كه اگر مردى را دوست دارد و دشمن يكى از خاندانش باشد دل آن مرد درست نيست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 كه در دل رسول خدا صلي الله عليه واله نسبت بمؤمنان هيچ نگرانى نباشد و مودة ذوى القرباء را بر آنها فرض كرد و هر كه بدان عمل كند رسول خدا و خاندانش را دوست داشته باشد و رسول خدا نميتواند او را دشمن دارد و هر كه بر خلاف آن باشد بر رسول خدا صلي الله عليه واله است كه او را دشمن دارد زيرا فريضه الهيه را ترك كرده، كدام فضل و شرف با اين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اين آيه را به پيغمبرش‌فرستاد قُلْ لا أَسْئَلُكُمْ عَلَيْهِ أَجْراً إِلَّا الْمَوَدَّةَ فِي الْقُرْبى و رسول خدا در ميان اصحابش بپا ايستاد و حمد و ثناى خدا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خدا براى من بر شما چيزى فرض كرده است آيا آن را ادا كنيد كسى جوابش را نداد، فرمود اى مردم بدانيد كه آن طلا و نقره و خوردنى و نوشيدنى نيست؟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بفرمائيد چيست؟ و اين آيه را بر آنها خواند و گفتند اگر اينست آرى و بيشترشان بآن وفا نكردند، خدا پيغمبرى مبعوث نكرد جز آنكه باو وحى كرد از قوم خود مزدى نخواهد زيرا خدا خودش مزد پيغمبران را ميدهد ولى براى محمد مودت ذوى القرباء را فرض كرد بر امتش و باو دستور داد كه كار امامت را در ذو القربى مقرر كند تا ادا كنند حق ذوى القربى بشناختن فضل آنها كه خدا برشان واجب كرده زيرا مودت و دوستى باندازه فضيلت است چون خدا آن را واجب كرد سنگين شد چون وجوب طاعت سنگين است، جمعى كه خدا عهد وفادارى از آنها گرفته بود بدان متمسك شدند و اهل شقاق و نفاق با آن عناد كردند و بناروا تاويلش نمودند و از آن حدى كه خدا مقرر كرده بود منحرفش كردند و گفتند خويشان پيغمبر همه عربند و همه مسلمانان و بهر حال ما ميدانيم كه مودة از آن قرابت است و اقرب به پيغمبر اولى بمودتست و هر چه خويشى نزديكتر باشد مودت باندازه آن لازمتر است و در باره پيغمبر نسبت بخاندانش بانصاف رفتار نكردند و مهر و منتى كه خدا بر امتش نهاد و زبان از بيانش عاجز است و از شكر آن در ذريه او مراعات نكردند كه او را نسبت بخاندانش نيازارند و آنها را چون چشم در سر محترم شمارند بحرمت رسول خدا و دوستى او با آنكه قرآن و اخبار بآن ناطق است و بدان دعوت كنند و گويند كه آنان اهل مودتند و كسانيند كه‌خدا مودت آنها را فرض كرده و وعده پاداش بدان داده و كسى نيست كه بدان وفا كند از روى ايمان و اخلاص جز آنكه بهشت بر او واجب است براى آنكه خدا در همين آيه مودت فرمود آن كسانى كه ايمان آورده و كارهاى شايسته كردند در باغهاى بهشتند و هر چه خواهند نزد پروردگار خود دارند اينست آن فضيلت بزرگ و اينست كه بدان مژده ميدهد خدا بندگانش را كه گرويدند و عمل صالح كردند بگو من از شما مزدى نخواهم جز دوستى ذوى القربى با تفسير و بيان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هشتم عليه السلام فرمود پدرم از جدش از پدرانش براى من باز گفت كه حسين بن على عليهم السلام فرمود مهاجر و انصار همه نزد رسول خدا صلي الله عليه واله جمع شدند و بعرض رساندند كه يا رسول اللَّه تو براى هزينه خودت و واردينت نفقه لازم دارى مال و جان ما همه در اختيار تو است هر چه خواهى دستور ده در باره آن بخواست تمناى ما هر چه خواهى ببخش و هر چه خواهى بگذار هيچ حرجى ندارى فرمود خدا روح الامين را بر وى نازل كرد و گفت اى محمد بگو از شماها مزدى نخواهم جز دوستى خويشانم يعنى پس از من اداى حق خويشانم كنيد همه بيرون شدند و منافقان گفتند علت آنكه رسول خدا آنچه را عرضه داشتيم نپذيرفت اين بود كه ما را بعد از خودش ترغيب بقرابتش كند اين موضوع را في المجلس بخدا افترا بست و اين گفتار آنها بسيار بزرگ بود و خدا اين آيه را فرستاد بلكه گويند آن را افترا بسته بگو اگر افترا بسته بگو اگر افترا بستم شما از طرف خدا مالك چيزى نسبت بمن نيستيد او بهتر ميداند كه چه گوئيد او بس است گواه ميان من و شما و او آمرزنده است و مهربان پيغمبر آنها را احضار كرد و فرمود تازه ايست؟ گفتند آرى يا رسول اللَّه بعضى از ماها سخن درشت و ناهموارى گفت كه ما را بد آمد رسول خدا صلي الله عليه واله آن آيه را بر آنها تلاوت كرد و بسختى گريستند و خدا اين آيه‌را فرستاد او است كه بپذيرد توبه بندگانش را و بگذرد از بدكردارى و بداند چه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 براستى خدا و فرشتگانش صلوات فرستند بر پيغمبر ايا كسانى كه ايمان آورديد صلوات فرستيد بر او و درود فراوان، معاندان دانستند كه چون اين آيه نازل شد عرض شد يا رسول اللَّه ما سلام بر تو را دانستيم ولى چگونه صلوات بر تو فرستيم فرمود بگوئيد خدايا رحمت فرست بر محمد و آل محمد چنانچه رحمت فرستادى بر ابراهيم و آل ابراهيم براستى تو حميد و مجيدى ايا گروه مردم ميان شما در اين اختلافى است؟ گفتند نه مامون گفت در آن اصلا خلافى نيست و مورد اجماع است آيا نزد تو در باره آل چيزى واضح‌تر از اين در قرآن هست اى أبو الحسن؟ فرمود آرى بمن خبر دهيد از قول خداى عز و جل يس وَ الْقُرْآنِ الْحَكِيمِ إِنَّكَ لَمِنَ الْمُرْسَلِينَ عَلى صِراطٍ مُسْتَقِيمٍ مقصود از يس كيست؟ علماء گفتند مقصود از آن محمد است و كسى در آن شك ندارد امام رضا عليه السلام فرمود پس خدا بمحمد و آل محمد فضلى داده كه احدى بكنه آن نرسد جز آنكه انديشه آن تواند كرد و اين براى آنست كه خدا بر كسى سلام نداده جز به پيغمبران و فرموده است سلام بر نوح در عالميان و فرمود سلام بر ابراهيم و سلام بر موسى و هرون و نفرموده سلام بر آل نوح و سلام بر آل موسى و بر آل ابراهيم ولى فرمود سلام بر آل ياسين يعنى آل محمد مأمون گفت دانستم كه در معدن نبوت شرح و بيان آن موجود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 و جل بدانيد كه هر چه غنيمت آريد براى خداست خمس آن‌و براى رسول و ذى القربى اين تاكيد مؤكد و سند ثابتى است براى آنها تا قيامت مندرج در كتاب خدا كه ناطق بحق است و باطل از پس و پيش در آن راه ندارد تنزيل از حكيم حميد است و اما اينكه فرمود براى يتامى و مساكين است يتيم چون بالغ شود از حكم غنيمت بيرونست و بهره ندارد و همچنان فقير و مسكين چون ثروتمند شوند بهره از غنيمت ندارند و حلال نيست از آن اخذ كنند ولى سهم ذوى القربى تا قيامت بر پا است براى غنى و فقير آنها زيرا كسى از خدا غنى‌تر نيست و نه از رسول خدا و خدا براى خود و رسولش با ذى القربى سهمى مقرر ساخته و آنچه را براى خود و رسولش پسنديده براى آنها هم پسنديده و در غنيمت مجرى كرده و بخودش جل جلاله آغاز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برسول و باز بدانها و سهم آنها را مقرون سهم خدا و رسولش كرده و همچنانست در وجوب طاعت فرموده آيا كسانى كه گرويديد فرمانبريد از خدا و فرمانبريد از رسول و اولو الامر خود بخود، آغاز كرده سپس برسولش و سپس بخاندانش و همچنين است آيه ولايت همانا ولى شما خداست و رسولش و آنان كه گرويدند ولايت آنها را باطاعت رسول مقرون بطاعت خود ساخته چنانچه سهم آنها را با سهم رسول مقرون بسهم خود ساخته در غنيمت و في‌ء چه بزرگ است‌نعمت او بر اهل اين خانواده و چون داستان صدقه بميان آمد خود و رسول خود و اهل بيت را از آن منزه نمود و فرمود همانا صدقات براى فقراء و مساكين است و كارمندان در آن و آنها كه تاليف قلوب كنند و در بندگان و قرضداران و در راه خدا و براى ابن سبيل فريضه از طرف خدا، در اينجا درك كنى كه خداى عز و جل سهمى براى خود مقرر نداشته و نه براى رسولش يا براى ذو القربى زيرا او چون خود را از صدقه منزه دانست رسول و اهل بيت او را هم منزه دانست بلكه آن را بر آنها حرام كرد و صدقه بر آل محمد حرام است و آن چركهاى كف مردم است و براى آنها حلال نيست زيرا آنها را از هر آلودگى و چركى پاك كرده و چون آنها را خدا پاك كرد و برگزيد پسنديد برايشان آنچه را براى خود پسنديد و بد داشت بر ايشان آنچه را براى خود بد داشت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ذكريم كه خدا در كتاب محكمش فرموده بپرسيد از اهل ذكر اگر شما نميدانيد، علماء گفتند مقصود از اهل ذكر يهود و نصارى است امام رضا عليه السلام فرمود سبحان اللَّه آيا اين رواست؟ در اين صورت بدين خود دعوت كنند و گويند از دين اسلام برتر است مأمون عرض كرد در اين باره شما توضيحى داريد بخلاف آنچه گفتند؟ فرمود آرى مقصود از ذكر رسول خداست و ما اهل اوئيم و اين را در سوره طلاق بيان كرده است بتحقيق خدا بر شما نازل كرده ذكرى و آن رسولى است كه ميخواند بر شما آيات روشن را، ذكر رسول خداست و ما اهل ذكريم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خداى عز و جل در آيه تحريم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حرامست بر شما مادرانتان‌و دخترانتان تا آخر آيه بمن بگوئيد دختر من و دختر پسرم را نسل در نسل بر پيغمبر رواست كه بزنى گيرد اگر زنده باشد؟ گفتند نه فرمود رسول خدا ميتواند دختران شما را تزويج كند اگر زنده باشد؟گفتند آرى گفت اين خود بيانى است زيرا من آل او هستم و شما آل او نيستيد و اگر آلش بوديد دخترانتان بر او حرام بود چنانچه دختران من بر او حرامست ما آل او هستيم و شما امت اوئيد اينست فرق ميان آل و امت كه آل از او است و امت كه از آل نباشد از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خداى تعالى در سوره مؤمن حكايت از گفتار مردى از آل فرعون، مردى مؤمن از خاندان فرعون كه ايمانش را نهان ميداشت گفت آيا ميخواهيد بكشيد مردى را كه مى‌گويد پروردگار من خداست و معجزاتى هم براى شما آورده از پروردگارتان تا آخر آيه و آن مرد خاله زاده فرعون بود او را به نژاد فرعون متصف كرد نه بدينش و همچنان ما بنژاد و ولادت برسول خدا صلي الله عليه واله مخصوصيم و با عموم مردم در ديانت وارديم و اين است فرق ميان آل و امت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 و جل امر كن خاندانت را بنماز و بر آن صبر كن خدا ما را باين خصوصيت امتياز داده كه با امت مأمور اقامه نمازيم و بطور خصوصى هم مأموريم در برابر امت رسول خدا پس از نزول اين آيه تا نه ماه هر روز وقت هر نماز در خانه على و فاطمه مى‌آمد و ميفرمود الصلاة رحمكم اللَّه و خدا احدى از ذرارى انبياء را چنين كرامتى عطا نكرده كه ما را گرامى داشته و مخصوص كرده است در ميان خاندانش مأمون و علماء گفتند خدا شما اهل بيت را از امت جزاى خير دهد كه ما در هر جا اشتباهى داريم شرح و بيانش را جز نزد شما بدست نياوريم</w:t>
      </w:r>
      <w:r>
        <w:rPr>
          <w:rFonts w:eastAsia="IRNazanin" w:cs="IRNazanin"/>
          <w:color w:val="111111"/>
          <w:sz w:val="28"/>
          <w:szCs w:val="28"/>
          <w:rtl w:val="true"/>
          <w:lang w:bidi="fa-IR"/>
        </w:rPr>
        <w:t>.</w:t>
      </w:r>
      <w:bookmarkStart w:id="483" w:name="pg1978_10806"/>
    </w:p>
    <w:p>
      <w:pPr>
        <w:pStyle w:val="BookText"/>
        <w:rPr/>
      </w:pPr>
      <w:bookmarkEnd w:id="483"/>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Heading2"/>
        <w:numPr>
          <w:ilvl w:val="1"/>
          <w:numId w:val="1"/>
        </w:numPr>
        <w:rPr/>
      </w:pPr>
      <w:bookmarkStart w:id="484" w:name="__RefHeading___Toc3777776_3650668749"/>
      <w:bookmarkStart w:id="485" w:name="_Toc204"/>
      <w:bookmarkEnd w:id="484"/>
      <w:r>
        <w:rPr>
          <w:rtl w:val="true"/>
        </w:rPr>
        <w:t>بيان اعمال روز عيد غدير</w:t>
      </w:r>
      <w:bookmarkEnd w:id="485"/>
    </w:p>
    <w:p>
      <w:pPr>
        <w:pStyle w:val="Heading3"/>
        <w:numPr>
          <w:ilvl w:val="2"/>
          <w:numId w:val="1"/>
        </w:numPr>
        <w:rPr/>
      </w:pPr>
      <w:bookmarkStart w:id="486" w:name="__RefHeading___Toc3777778_3650668749"/>
      <w:bookmarkStart w:id="487" w:name="_Toc205"/>
      <w:bookmarkEnd w:id="486"/>
      <w:r>
        <w:rPr/>
        <w:t>1</w:t>
      </w:r>
      <w:r>
        <w:rPr>
          <w:rtl w:val="true"/>
        </w:rPr>
        <w:t>-</w:t>
      </w:r>
      <w:r>
        <w:rPr>
          <w:rtl w:val="true"/>
        </w:rPr>
        <w:t>اطعام دادن</w:t>
      </w:r>
      <w:bookmarkEnd w:id="487"/>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مَنْ أَطْعَمَ مُؤْمِناً كَانَ كَمَنْ أَطْعَمَ جَمِيعَ الْأَنْبِيَاءِ وَ الصِّدِّيقِينَ وَ مَنْ زَارَ فِيهِ مُؤْمِناً أَدْخَلَ اللَّهُ قَبْرَهُ سَبْعِينَ نُوراً وَ وَسَّعَ فِي قَبْرِهِ وَ يَزُورُ قَبْرَهُ كُلَّ يَوْمٍ سَبْعُونَ أَلْفَ مَلَكٍ وَ يُبَشِّرُونَهُ بِالْجَنَّةِ</w:t>
      </w:r>
    </w:p>
    <w:p>
      <w:pPr>
        <w:pStyle w:val="BookText"/>
        <w:rPr/>
      </w:pPr>
      <w:r>
        <w:rPr>
          <w:rFonts w:ascii="IRNazanin" w:hAnsi="IRNazanin" w:eastAsia="IRNazanin"/>
          <w:color w:val="111111"/>
          <w:sz w:val="28"/>
          <w:sz w:val="28"/>
          <w:szCs w:val="28"/>
          <w:rtl w:val="true"/>
          <w:lang w:bidi="fa-IR"/>
        </w:rPr>
        <w:t>و كسى كه به مؤمنى غذا بدهد، مانند كسى است كه به تمام پيامبران و صديقين غذا داده است و كسى كه مؤمنى را ديدار كند خداوند هفتاد نور وارد قبر او نموده، قبر او را وسعت داده و هر روز هفتاد هزار فرشته از قبر او ديدن كرده و به او مژده بهشت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488" w:name="__RefHeading___Toc3777780_3650668749"/>
      <w:bookmarkStart w:id="489" w:name="_Toc206"/>
      <w:bookmarkEnd w:id="488"/>
      <w:r>
        <w:rPr/>
        <w:t>2</w:t>
      </w:r>
      <w:r>
        <w:rPr>
          <w:rtl w:val="true"/>
        </w:rPr>
        <w:t>-</w:t>
      </w:r>
      <w:r>
        <w:rPr>
          <w:rtl w:val="true"/>
        </w:rPr>
        <w:t>تبسم نمودن</w:t>
      </w:r>
      <w:bookmarkEnd w:id="489"/>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هُوَ يَوْمُ التَّبَسُّمِ فِي وُجُوهِ النَّاسِ مِنْ أَهْلِ الْإِيمَانِ فَمَنْ تَبَسَّمَ فِي وَجْهِ أَخِيهِ يَوْمَ الْغَدِيرِ نَظَرَ اللَّهُ إِلَيْهِ يَوْمَ الْقِيَامَةِ بِالرَّحْمَةِ وَ قَضَى لَهُ أَلْفَ حَاجَةٍ وَ بَنَى لَهُ قَصْراً فِي الْجَنَّةِ مِنْ دُرَّةٍ بَيْضَاءَ وَ نَضَّرَ وَجْهَهُ</w:t>
      </w:r>
    </w:p>
    <w:p>
      <w:pPr>
        <w:pStyle w:val="BookText"/>
        <w:rPr/>
      </w:pPr>
      <w:r>
        <w:rPr>
          <w:rFonts w:ascii="IRNazanin" w:hAnsi="IRNazanin" w:eastAsia="IRNazanin"/>
          <w:color w:val="111111"/>
          <w:sz w:val="28"/>
          <w:sz w:val="28"/>
          <w:szCs w:val="28"/>
          <w:rtl w:val="true"/>
          <w:lang w:bidi="fa-IR"/>
        </w:rPr>
        <w:t>روز تبسم نمودن در چهره مؤمنين است و كسى كه در روز غدير به روى برادر خود تبسم نمايد، خداوند در روز قيامت با ديده رحمت به او نگريسته، هزار حاجت او را برآورده نموده و كاخى از مرواريدهاى بزرگ و درخشان و سفيد براى او در بهشت ساخته و چهره او را زيبا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490" w:name="__RefHeading___Toc3777782_3650668749"/>
      <w:bookmarkStart w:id="491" w:name="_Toc207"/>
      <w:bookmarkEnd w:id="490"/>
      <w:r>
        <w:rPr/>
        <w:t>3</w:t>
      </w:r>
      <w:r>
        <w:rPr>
          <w:rtl w:val="true"/>
        </w:rPr>
        <w:t>-</w:t>
      </w:r>
      <w:r>
        <w:rPr>
          <w:rtl w:val="true"/>
        </w:rPr>
        <w:t>افطاري دادن</w:t>
      </w:r>
      <w:bookmarkEnd w:id="491"/>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الفيّاض بن محمد بن عمر الطوسي سنة تسع و خمسين و مائتين و قد بلغ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أبا الحسن عليّ بن موسى الرضا عليه السلام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لهم آلة غير الآلة التي جرى الرسم بابتذالها قبل يومه، و هو يذكر فضل اليوم و قدمه</w:t>
      </w:r>
      <w:r>
        <w:rPr>
          <w:rFonts w:eastAsia="Amiri" w:cs="Amiri" w:ascii="Amiri" w:hAnsi="Amiri"/>
          <w:color w:val="111111"/>
          <w:sz w:val="28"/>
          <w:szCs w:val="28"/>
          <w:rtl w:val="true"/>
          <w:lang w:bidi="ar-SA"/>
        </w:rPr>
        <w:t>.</w:t>
      </w:r>
      <w:bookmarkStart w:id="492" w:name="pg1978_10807"/>
    </w:p>
    <w:p>
      <w:pPr>
        <w:pStyle w:val="BookText"/>
        <w:rPr/>
      </w:pPr>
      <w:bookmarkEnd w:id="492"/>
      <w:r>
        <w:rPr>
          <w:rFonts w:ascii="IRNazanin" w:hAnsi="IRNazanin" w:eastAsia="IRNazanin"/>
          <w:color w:val="111111"/>
          <w:sz w:val="28"/>
          <w:sz w:val="28"/>
          <w:szCs w:val="28"/>
          <w:rtl w:val="true"/>
          <w:lang w:bidi="fa-IR"/>
        </w:rPr>
        <w:t xml:space="preserve">فيّاض بن محمّد بن عمر طوسى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سالگى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الحسن على بن موسى الرضا عليه السّلام را در روز غدير ملاقات نمود در حاليكه گروهى از خواص در محضر مباركش بودند و آنها را براى افطار نزد خود نگاهداشته بود و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هدايا و لباس و حتى انگشترى و كفش براى خانه‌هاى آنها فرستاده بود و وضع زندگى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بود و همچنين وابستگان و نزديكان خود را از هر جهت بوضع و صورت نوينى در آورده بود بطوريكه در كليه شئون زندگى و آلات و ادوات معمولى وضع جديد و نوينى بخود گرفته بودند كه با روزهاى قبل فرق داشت و آنحضرت فضيلت و سبقت اين روز را براى آنها بيان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يَوْمُ تَفْطِيرِ الصَّائِمِينَ فَمَنْ فَطَّرَ فِيهِ صَائِماً مُؤْمِناً كَانَ كَمَنْ أَطْعَمَ فِئَاماً وَ فِئَاماً إِلَى أَنْ عَدَّ عَشْراً ثُمَّ قَالَ أَوَ تَدْرِي مَا الْفِئَامُ قَالَ لَا قَالَ مِائَةُ أَلْفٍ</w:t>
      </w:r>
    </w:p>
    <w:p>
      <w:pPr>
        <w:pStyle w:val="BookText"/>
        <w:rPr/>
      </w:pPr>
      <w:r>
        <w:rPr>
          <w:rFonts w:ascii="IRNazanin" w:hAnsi="IRNazanin" w:eastAsia="IRNazanin"/>
          <w:color w:val="111111"/>
          <w:sz w:val="28"/>
          <w:sz w:val="28"/>
          <w:szCs w:val="28"/>
          <w:rtl w:val="true"/>
          <w:lang w:bidi="fa-IR"/>
        </w:rPr>
        <w:t>و روز افطاري دادن به مؤمنان است پس هر كه افطار دهد مؤمن روزه دار را چنانست كه طعام داده باشد فئامى و فئامى تا ده فئام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 به همزه در لغت جماعة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مى‌دانى فئام در اينجا چند است راوى گفت 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هزار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493" w:name="__RefHeading___Toc3777784_3650668749"/>
      <w:bookmarkStart w:id="494" w:name="_Toc208"/>
      <w:bookmarkEnd w:id="493"/>
      <w:r>
        <w:rPr/>
        <w:t>4</w:t>
      </w:r>
      <w:r>
        <w:rPr>
          <w:rtl w:val="true"/>
        </w:rPr>
        <w:t>-</w:t>
      </w:r>
      <w:r>
        <w:rPr>
          <w:rtl w:val="true"/>
        </w:rPr>
        <w:t>كندن جامه هاي سياه</w:t>
      </w:r>
      <w:bookmarkEnd w:id="494"/>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يَوْمُ لُبْسِ الثِّيَابِ وَ نَزْعِ السَّوَادِ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وروز پوشيدن لباس نو وبيرون آوردن لباس سياه است</w:t>
      </w:r>
      <w:r>
        <w:rPr>
          <w:rFonts w:eastAsia="IRNazanin" w:cs="IRNazanin"/>
          <w:color w:val="111111"/>
          <w:sz w:val="28"/>
          <w:szCs w:val="28"/>
          <w:rtl w:val="true"/>
          <w:lang w:bidi="fa-IR"/>
        </w:rPr>
        <w:t>.</w:t>
      </w:r>
      <w:bookmarkStart w:id="495" w:name="pg1978_10808"/>
    </w:p>
    <w:p>
      <w:pPr>
        <w:pStyle w:val="BookText"/>
        <w:rPr/>
      </w:pPr>
      <w:bookmarkEnd w:id="495"/>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496" w:name="__RefHeading___Toc3777786_3650668749"/>
      <w:bookmarkStart w:id="497" w:name="_Toc209"/>
      <w:bookmarkEnd w:id="496"/>
      <w:r>
        <w:rPr/>
        <w:t>5</w:t>
      </w:r>
      <w:r>
        <w:rPr>
          <w:rtl w:val="true"/>
        </w:rPr>
        <w:t>-</w:t>
      </w:r>
      <w:r>
        <w:rPr>
          <w:rtl w:val="true"/>
        </w:rPr>
        <w:t>زدودن غم از دل شيعيان</w:t>
      </w:r>
      <w:bookmarkEnd w:id="497"/>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هُوَ يَوْمُ تَنْفِيسِ الْكَرْبِ</w:t>
      </w:r>
    </w:p>
    <w:p>
      <w:pPr>
        <w:pStyle w:val="BookText"/>
        <w:rPr/>
      </w:pPr>
      <w:r>
        <w:rPr>
          <w:rFonts w:ascii="Amiri" w:hAnsi="Amiri" w:eastAsia="Amiri" w:cs="Amiri"/>
          <w:color w:val="111111"/>
          <w:sz w:val="28"/>
          <w:sz w:val="28"/>
          <w:szCs w:val="28"/>
          <w:rtl w:val="true"/>
          <w:lang w:bidi="ar-SA"/>
        </w:rPr>
        <w:t>و اين روزيست كه غمها و ناراحتي ها را از دل شيعيان بر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498" w:name="__RefHeading___Toc3777788_3650668749"/>
      <w:bookmarkStart w:id="499" w:name="_Toc210"/>
      <w:bookmarkEnd w:id="498"/>
      <w:r>
        <w:rPr/>
        <w:t>6</w:t>
      </w:r>
      <w:r>
        <w:rPr>
          <w:rtl w:val="true"/>
        </w:rPr>
        <w:t>-</w:t>
      </w:r>
      <w:r>
        <w:rPr>
          <w:rtl w:val="true"/>
        </w:rPr>
        <w:t>پوشيدن لباس نو</w:t>
      </w:r>
      <w:bookmarkEnd w:id="499"/>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هُوَ يَوْمُ الزِّينَةِ فَمَنْ تَزَيَّنَ لِيَوْمِ الْغَدِيرِ غَفَرَ اللَّهُ لَهُ كُلَّ خَطِيئَةٍ عَمِلَهَا صَغِيرَةً أَوْ كَبِيرَةً وَ بَعَثَ اللَّهُ إِلَيْهِ مَلَائِكَةً يَكْتُبُونَ لَهُ الْحَسَنَاتِ وَ يَرْفَعُونَ لَهُ الدَّرَجَاتِ إِلَى قَابِلِ مِثْلِ ذَلِكَ الْيَوْمِ فَإِنْ مَاتَ‌مَاتَ شَهِيداً وَ إِنْ عَاشَ عَاشَ سَعِيداً</w:t>
      </w:r>
    </w:p>
    <w:p>
      <w:pPr>
        <w:pStyle w:val="BookText"/>
        <w:rPr/>
      </w:pPr>
      <w:r>
        <w:rPr>
          <w:rFonts w:ascii="IRNazanin" w:hAnsi="IRNazanin" w:eastAsia="IRNazanin"/>
          <w:color w:val="111111"/>
          <w:sz w:val="28"/>
          <w:sz w:val="28"/>
          <w:szCs w:val="28"/>
          <w:rtl w:val="true"/>
          <w:lang w:bidi="fa-IR"/>
        </w:rPr>
        <w:t>اين، روز آراستن است، كسى كه براى روز غدير خود را بيارايد، خداوند تمام گناهان كوچك و بزرگ او را بخشيده، و فرشتگانى را مأمور مى‌كند از اين روز تا سال آينده در چنين روزى، براى او كارهاى نيك نوشته و مقام او را بالا ببرند و اگر از دنيا برود با شهادت از دنيا رفته و اگر زنده بماند با سعادت زندگانى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500" w:name="__RefHeading___Toc3777790_3650668749"/>
      <w:bookmarkStart w:id="501" w:name="_Toc211"/>
      <w:bookmarkEnd w:id="500"/>
      <w:r>
        <w:rPr/>
        <w:t>7</w:t>
      </w:r>
      <w:r>
        <w:rPr>
          <w:rtl w:val="true"/>
        </w:rPr>
        <w:t>-</w:t>
      </w:r>
      <w:r>
        <w:rPr>
          <w:rtl w:val="true"/>
        </w:rPr>
        <w:t>بخشش</w:t>
      </w:r>
      <w:bookmarkEnd w:id="501"/>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يَوْمُ الْحَبَاءِ وَ الْعَطِيَّةِ</w:t>
      </w:r>
    </w:p>
    <w:p>
      <w:pPr>
        <w:pStyle w:val="BookText"/>
        <w:rPr/>
      </w:pPr>
      <w:r>
        <w:rPr>
          <w:rFonts w:ascii="IRNazanin" w:hAnsi="IRNazanin" w:eastAsia="IRNazanin"/>
          <w:color w:val="111111"/>
          <w:sz w:val="28"/>
          <w:sz w:val="28"/>
          <w:szCs w:val="28"/>
          <w:rtl w:val="true"/>
          <w:lang w:bidi="fa-IR"/>
        </w:rPr>
        <w:t>و روز بخشش و عطاست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502" w:name="__RefHeading___Toc3777792_3650668749"/>
      <w:bookmarkStart w:id="503" w:name="_Toc212"/>
      <w:bookmarkEnd w:id="502"/>
      <w:r>
        <w:rPr/>
        <w:t>8</w:t>
      </w:r>
      <w:r>
        <w:rPr>
          <w:rtl w:val="true"/>
        </w:rPr>
        <w:t>-</w:t>
      </w:r>
      <w:r>
        <w:rPr>
          <w:rtl w:val="true"/>
        </w:rPr>
        <w:t>شكرگذاري نعمت ولايت</w:t>
      </w:r>
      <w:bookmarkEnd w:id="503"/>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 الْمُؤْمِنِينَ وَ الْأَئِمَّةِ عليهم السلام</w:t>
      </w:r>
    </w:p>
    <w:p>
      <w:pPr>
        <w:pStyle w:val="BookText"/>
        <w:rPr/>
      </w:pPr>
      <w:r>
        <w:rPr>
          <w:rFonts w:ascii="IRNazanin" w:hAnsi="IRNazanin" w:eastAsia="IRNazanin"/>
          <w:color w:val="111111"/>
          <w:sz w:val="28"/>
          <w:sz w:val="28"/>
          <w:szCs w:val="28"/>
          <w:rtl w:val="true"/>
          <w:lang w:bidi="fa-IR"/>
        </w:rPr>
        <w:t>حمد عالميان را سزا است آن خداوندى كه گردانيد ما را از جمله كسانى كه دست در دامان ولايت حضرت امير المؤمنين و ائمه معصومين صلوات اللَّه عليهم زده‌ايم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bookmarkStart w:id="504" w:name="pg1978_10809"/>
    </w:p>
    <w:p>
      <w:pPr>
        <w:pStyle w:val="Heading3"/>
        <w:numPr>
          <w:ilvl w:val="2"/>
          <w:numId w:val="1"/>
        </w:numPr>
        <w:rPr/>
      </w:pPr>
      <w:bookmarkStart w:id="505" w:name="__RefHeading___Toc3777794_3650668749"/>
      <w:bookmarkStart w:id="506" w:name="_Toc213"/>
      <w:bookmarkEnd w:id="504"/>
      <w:bookmarkEnd w:id="505"/>
      <w:r>
        <w:rPr/>
        <w:t>9</w:t>
      </w:r>
      <w:r>
        <w:rPr>
          <w:rtl w:val="true"/>
        </w:rPr>
        <w:t>تهنيت گفتن</w:t>
      </w:r>
      <w:bookmarkEnd w:id="506"/>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هُوَ يَوْمُ التَّهْنِيَةِ يُهَنِّي بَعْضُكُمْ بَعْضاً فَإِذَا لَقِيَ الْمُؤْمِنُ أَخَاهُ يَقُولُ الْحَمْدُ لِلَّهِ الَّذِي جَعَلَنَا مِنَ الْمُتَمَسِّكِينَ بِوَلَايَةِ أَمِيرِ الْمُؤْمِنِينَ وَ الْأَئِمَّةِ عليهم السلام</w:t>
      </w:r>
    </w:p>
    <w:p>
      <w:pPr>
        <w:pStyle w:val="BookText"/>
        <w:rPr/>
      </w:pPr>
      <w:r>
        <w:rPr>
          <w:rFonts w:ascii="IRNazanin" w:hAnsi="IRNazanin" w:eastAsia="IRNazanin"/>
          <w:color w:val="111111"/>
          <w:sz w:val="28"/>
          <w:sz w:val="28"/>
          <w:szCs w:val="28"/>
          <w:rtl w:val="true"/>
          <w:lang w:bidi="fa-IR"/>
        </w:rPr>
        <w:t>و روز تهنيت و مبارك باد است كه مى‌بايد كه چون مؤمنان به هم برسند مبارك باد</w:t>
      </w:r>
    </w:p>
    <w:p>
      <w:pPr>
        <w:pStyle w:val="BookText"/>
        <w:rPr/>
      </w:pPr>
      <w:r>
        <w:rPr>
          <w:rFonts w:ascii="IRNazanin" w:hAnsi="IRNazanin" w:eastAsia="IRNazanin"/>
          <w:color w:val="111111"/>
          <w:sz w:val="28"/>
          <w:sz w:val="28"/>
          <w:szCs w:val="28"/>
          <w:rtl w:val="true"/>
          <w:lang w:bidi="fa-IR"/>
        </w:rPr>
        <w:t>به يكديگر بگويند و بگويند كه حمد عالميان را سزا است آن خداوندى كه گردانيد ما را از جمله كسانى كه دست در دامان ولايت حضرت امير المؤمنين و ائمه معصومين صلوات اللَّه عليهم زده‌ايم و اگر عبارت عربى را بگويند بهتر است و آن اينست كه</w:t>
      </w:r>
    </w:p>
    <w:p>
      <w:pPr>
        <w:pStyle w:val="BookText"/>
        <w:rPr/>
      </w:pPr>
      <w:r>
        <w:rPr>
          <w:rFonts w:ascii="Amiri" w:hAnsi="Amiri" w:eastAsia="Amiri" w:cs="Amiri"/>
          <w:color w:val="111111"/>
          <w:sz w:val="28"/>
          <w:sz w:val="28"/>
          <w:szCs w:val="28"/>
          <w:rtl w:val="true"/>
          <w:lang w:bidi="ar-SA"/>
        </w:rPr>
        <w:t>الحمد للّه الّذى جعلنا من المتمسّكين بولاية امير المؤمنين و الائمة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507" w:name="__RefHeading___Toc3777796_3650668749"/>
      <w:bookmarkStart w:id="508" w:name="_Toc214"/>
      <w:bookmarkEnd w:id="507"/>
      <w:r>
        <w:rPr/>
        <w:t>10</w:t>
      </w:r>
      <w:r>
        <w:rPr>
          <w:rtl w:val="true"/>
        </w:rPr>
        <w:t>-</w:t>
      </w:r>
      <w:r>
        <w:rPr>
          <w:rtl w:val="true"/>
        </w:rPr>
        <w:t>دعا</w:t>
      </w:r>
      <w:bookmarkEnd w:id="508"/>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يَوْمُ يُسْتَجَابُ فِيهِ الدُّعَاءُ</w:t>
      </w:r>
    </w:p>
    <w:p>
      <w:pPr>
        <w:pStyle w:val="BookText"/>
        <w:rPr/>
      </w:pPr>
      <w:r>
        <w:rPr>
          <w:rFonts w:ascii="IRNazanin" w:hAnsi="IRNazanin" w:eastAsia="IRNazanin"/>
          <w:color w:val="111111"/>
          <w:sz w:val="28"/>
          <w:sz w:val="28"/>
          <w:szCs w:val="28"/>
          <w:rtl w:val="true"/>
          <w:lang w:bidi="fa-IR"/>
        </w:rPr>
        <w:t>و روز استجابت دعاهاست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509" w:name="__RefHeading___Toc3777798_3650668749"/>
      <w:bookmarkStart w:id="510" w:name="_Toc215"/>
      <w:bookmarkEnd w:id="509"/>
      <w:r>
        <w:rPr/>
        <w:t>11</w:t>
      </w:r>
      <w:r>
        <w:rPr>
          <w:rtl w:val="true"/>
        </w:rPr>
        <w:t>-</w:t>
      </w:r>
      <w:r>
        <w:rPr>
          <w:rtl w:val="true"/>
        </w:rPr>
        <w:t>نشر علم</w:t>
      </w:r>
      <w:bookmarkEnd w:id="510"/>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يَوْمُ نَشْرِ الْعِلْمِ</w:t>
      </w:r>
    </w:p>
    <w:p>
      <w:pPr>
        <w:pStyle w:val="BookText"/>
        <w:rPr/>
      </w:pPr>
      <w:r>
        <w:rPr>
          <w:rFonts w:ascii="IRNazanin" w:hAnsi="IRNazanin" w:eastAsia="IRNazanin"/>
          <w:color w:val="111111"/>
          <w:sz w:val="28"/>
          <w:sz w:val="28"/>
          <w:szCs w:val="28"/>
          <w:rtl w:val="true"/>
          <w:lang w:bidi="fa-IR"/>
        </w:rPr>
        <w:t>وروز نشرعلم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511" w:name="__RefHeading___Toc3777800_3650668749"/>
      <w:bookmarkStart w:id="512" w:name="_Toc216"/>
      <w:bookmarkEnd w:id="511"/>
      <w:r>
        <w:rPr/>
        <w:t>12</w:t>
      </w:r>
      <w:r>
        <w:rPr>
          <w:rtl w:val="true"/>
        </w:rPr>
        <w:t>-</w:t>
      </w:r>
      <w:r>
        <w:rPr>
          <w:rtl w:val="true"/>
        </w:rPr>
        <w:t>زدودن غم از دل شيعيان</w:t>
      </w:r>
      <w:bookmarkEnd w:id="512"/>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هُوَ يَوْمُ تَنْفِيسِ الْكَرْبِ</w:t>
      </w:r>
    </w:p>
    <w:p>
      <w:pPr>
        <w:pStyle w:val="BookText"/>
        <w:rPr/>
      </w:pPr>
      <w:r>
        <w:rPr>
          <w:rFonts w:ascii="Amiri" w:hAnsi="Amiri" w:eastAsia="Amiri" w:cs="Amiri"/>
          <w:color w:val="111111"/>
          <w:sz w:val="28"/>
          <w:sz w:val="28"/>
          <w:szCs w:val="28"/>
          <w:rtl w:val="true"/>
          <w:lang w:bidi="ar-SA"/>
        </w:rPr>
        <w:t>و اين روزيست كه غمها و ناراحتي ها را از دل شيعيان بر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513" w:name="__RefHeading___Toc3777802_3650668749"/>
      <w:bookmarkStart w:id="514" w:name="_Toc217"/>
      <w:bookmarkEnd w:id="513"/>
      <w:r>
        <w:rPr/>
        <w:t>13</w:t>
      </w:r>
      <w:r>
        <w:rPr>
          <w:rtl w:val="true"/>
        </w:rPr>
        <w:t>-</w:t>
      </w:r>
      <w:r>
        <w:rPr>
          <w:rtl w:val="true"/>
        </w:rPr>
        <w:t>زياد صلوات فرستادن</w:t>
      </w:r>
      <w:bookmarkEnd w:id="514"/>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يَوْمُ إِكْثَارِ الصَّلَاةِ عَلَى مُحَمَّدٍ وَ آلِ مُحَمَّدٍ</w:t>
      </w:r>
    </w:p>
    <w:p>
      <w:pPr>
        <w:pStyle w:val="BookText"/>
        <w:rPr/>
      </w:pPr>
      <w:r>
        <w:rPr>
          <w:rFonts w:ascii="Amiri" w:hAnsi="Amiri" w:eastAsia="Amiri" w:cs="Amiri"/>
          <w:color w:val="111111"/>
          <w:sz w:val="28"/>
          <w:sz w:val="28"/>
          <w:szCs w:val="28"/>
          <w:rtl w:val="true"/>
          <w:lang w:bidi="ar-SA"/>
        </w:rPr>
        <w:t>و روزيست كه صلوات بر محمد و آل او بسيار بايد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5" w:name="__RefHeading___Toc3777804_3650668749"/>
      <w:bookmarkStart w:id="516" w:name="_Toc218"/>
      <w:bookmarkEnd w:id="515"/>
      <w:r>
        <w:rPr/>
        <w:t>14</w:t>
      </w:r>
      <w:r>
        <w:rPr>
          <w:rtl w:val="true"/>
        </w:rPr>
        <w:t>-</w:t>
      </w:r>
      <w:r>
        <w:rPr>
          <w:rtl w:val="true"/>
        </w:rPr>
        <w:t>زيارت اميرالمومنين عليه السلام در روز غدير</w:t>
      </w:r>
      <w:bookmarkStart w:id="517" w:name="pg1978_10810"/>
      <w:bookmarkEnd w:id="516"/>
    </w:p>
    <w:p>
      <w:pPr>
        <w:pStyle w:val="BookText"/>
        <w:rPr/>
      </w:pPr>
      <w:bookmarkEnd w:id="517"/>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ثُمَّ قَالَ يَا ابْنَ أَبِي نَصْرٍ أَيْنَمَا كُنْتَ فَاحْضُرْ يَوْمَ الْغَدِيرِ عِنْدَ أَمِيرِ الْمُؤْمِنِينَ فَإِنَّ اللَّهَ يَغْفِرُ لِكُلِّ مُؤْمِنٍ وَ مُؤْمِنَةٍ وَ مُسْلِمٍ وَ مُسْلِمَةٍ ذُنُوبَ سِتِّينَ سَنَةً وَ يُعْتِقُ مِنَ النَّارِ ضِعْفَ مَا أَعْتَقَ فِي شَهْرِ رَمَضَانَ وَ لَيْلَةِ الْقَدْرِ وَ لَيْلَةِ الْفِطْرِ</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پسر ابو نصر در هر جا كه باشى سعى كن كه در روز غدير نزد حضرت امير المؤمنين صلوات اللَّه عليه حاضر شوى زيرا كه حق سبحانه و تعالى مى‌آمرزد جميع مؤمنين و مؤمنات و مسلمين و مسلمات را و در مى‌گذرد از گناهان شصت ساله ايشان، و از آتش دوزخ آزاد مى‌كند دو برابر آن چه آزاد كرده است در ماه رمضان و در شب قدر و شب 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3"/>
        <w:numPr>
          <w:ilvl w:val="2"/>
          <w:numId w:val="1"/>
        </w:numPr>
        <w:rPr/>
      </w:pPr>
      <w:bookmarkStart w:id="518" w:name="__RefHeading___Toc3777806_3650668749"/>
      <w:bookmarkStart w:id="519" w:name="_Toc219"/>
      <w:bookmarkEnd w:id="518"/>
      <w:r>
        <w:rPr/>
        <w:t>15</w:t>
      </w:r>
      <w:r>
        <w:rPr>
          <w:rtl w:val="true"/>
        </w:rPr>
        <w:t>-</w:t>
      </w:r>
      <w:r>
        <w:rPr>
          <w:rtl w:val="true"/>
        </w:rPr>
        <w:t>صدقه به شيعيان اثني عشري</w:t>
      </w:r>
      <w:bookmarkEnd w:id="519"/>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وَ الدِّرْهَمُ فِيهِ بِأَلْفِ دِرْهَمٍ لِإِخْوَانِكَ الْعَارِفِينَ وَ أَفْضِلْ عَلَى إِخْوَانِكَ فِي هَذَا الْيَوْمِ وَ سُرَّ فِيهِ كُلَّ مُؤْمِنٍ وَ مُؤْمِنَةٍ</w:t>
      </w:r>
    </w:p>
    <w:p>
      <w:pPr>
        <w:pStyle w:val="BookText"/>
        <w:rPr/>
      </w:pPr>
      <w:r>
        <w:rPr>
          <w:rFonts w:ascii="IRNazanin" w:hAnsi="IRNazanin" w:eastAsia="IRNazanin"/>
          <w:color w:val="111111"/>
          <w:sz w:val="28"/>
          <w:sz w:val="28"/>
          <w:szCs w:val="28"/>
          <w:rtl w:val="true"/>
          <w:lang w:bidi="fa-IR"/>
        </w:rPr>
        <w:t>و درهمى كه در اين روز تصديق كنند برابر است با هزار درهم كه به شيعيان اثنى عشرى دهند پس هر چه مقدورت باشد احسان كن به برادران مؤمنت و مسرور ساز در اين روز مؤمن و مؤمنه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3"/>
        <w:numPr>
          <w:ilvl w:val="2"/>
          <w:numId w:val="1"/>
        </w:numPr>
        <w:rPr/>
      </w:pPr>
      <w:bookmarkStart w:id="520" w:name="__RefHeading___Toc3777808_3650668749"/>
      <w:bookmarkStart w:id="521" w:name="_Toc220"/>
      <w:bookmarkEnd w:id="520"/>
      <w:r>
        <w:rPr/>
        <w:t>16</w:t>
      </w:r>
      <w:r>
        <w:rPr>
          <w:rtl w:val="true"/>
        </w:rPr>
        <w:t>-</w:t>
      </w:r>
      <w:r>
        <w:rPr>
          <w:rtl w:val="true"/>
        </w:rPr>
        <w:t>وسعت دادن به خانواده</w:t>
      </w:r>
      <w:bookmarkEnd w:id="521"/>
    </w:p>
    <w:p>
      <w:pPr>
        <w:pStyle w:val="BookText"/>
        <w:rPr/>
      </w:pPr>
      <w:r>
        <w:rPr>
          <w:rFonts w:ascii="Amiri" w:hAnsi="Amiri" w:eastAsia="Amiri" w:cs="Amiri"/>
          <w:color w:val="111111"/>
          <w:sz w:val="28"/>
          <w:sz w:val="28"/>
          <w:szCs w:val="28"/>
          <w:rtl w:val="true"/>
          <w:lang w:bidi="ar-SA"/>
        </w:rPr>
        <w:t>قال ابوالحسن الرضا عليه السلام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الْيَوْمُ الَّذِي يَزِيدُ اللَّهُ فِي حَالِ مَنْ عَبَدَ فِيهِ وَ وَسَّعَ عَلَى عِيَالِهِ وَ نَفْسِهِ وَ إِخْوَانِهِ وَ يُعْتِقُهُ اللَّهُ مِنَ النَّارِ</w:t>
      </w:r>
      <w:bookmarkStart w:id="522" w:name="pg1978_10811"/>
    </w:p>
    <w:p>
      <w:pPr>
        <w:pStyle w:val="BookText"/>
        <w:rPr/>
      </w:pPr>
      <w:bookmarkEnd w:id="522"/>
      <w:r>
        <w:rPr>
          <w:rFonts w:ascii="IRNazanin" w:hAnsi="IRNazanin" w:eastAsia="IRNazanin"/>
          <w:color w:val="111111"/>
          <w:sz w:val="28"/>
          <w:sz w:val="28"/>
          <w:szCs w:val="28"/>
          <w:rtl w:val="true"/>
          <w:lang w:bidi="fa-IR"/>
        </w:rPr>
        <w:t>روزى است كه هر كس در آن خدا را پرستش نموده و خانواده خود و برادرانش را در وسعت قرار دهد، خداوند مال او را افزايش داده و او را از آتش رها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خانواده اش وسعت دهد خدا به او بركت عنايت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خانواده اش وسعت دهد خدا او را از آتش رها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523" w:name="__RefHeading___Toc3777810_3650668749"/>
      <w:bookmarkStart w:id="524" w:name="_Toc221"/>
      <w:bookmarkEnd w:id="523"/>
      <w:r>
        <w:rPr/>
        <w:t>17</w:t>
      </w:r>
      <w:r>
        <w:rPr>
          <w:rtl w:val="true"/>
        </w:rPr>
        <w:t>-</w:t>
      </w:r>
      <w:r>
        <w:rPr>
          <w:rtl w:val="true"/>
        </w:rPr>
        <w:t>غسل</w:t>
      </w:r>
      <w:bookmarkEnd w:id="524"/>
    </w:p>
    <w:p>
      <w:pPr>
        <w:pStyle w:val="BookText"/>
        <w:rPr/>
      </w:pPr>
      <w:r>
        <w:rPr>
          <w:rFonts w:ascii="Amiri" w:hAnsi="Amiri" w:eastAsia="Amiri" w:cs="Amiri"/>
          <w:color w:val="111111"/>
          <w:sz w:val="28"/>
          <w:sz w:val="28"/>
          <w:szCs w:val="28"/>
          <w:rtl w:val="true"/>
          <w:lang w:bidi="ar-SA"/>
        </w:rPr>
        <w:t>قال علي بن موسي الرضا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 الصَّلَاةَ وَ الْغُسْلُ ثَلَاثَةٌ وَ عِشْرُونَ مِنَ الْجَنَابَةِ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الِاسْتِخَارَةِ وَ غُسْلُ طَلَبِ الْحَوَائِجِ مِنَ اللَّهِ تَبَارَكَ وَ تَعَالَى وَ غُسْلُ يَوْمِ غَدِيرِ خُمٍّ</w:t>
      </w:r>
    </w:p>
    <w:p>
      <w:pPr>
        <w:pStyle w:val="BookText"/>
        <w:rPr/>
      </w:pPr>
      <w:r>
        <w:rPr>
          <w:rFonts w:ascii="IRNazanin" w:hAnsi="IRNazanin" w:eastAsia="IRNazanin"/>
          <w:color w:val="111111"/>
          <w:sz w:val="28"/>
          <w:sz w:val="28"/>
          <w:szCs w:val="28"/>
          <w:rtl w:val="true"/>
          <w:lang w:bidi="fa-IR"/>
        </w:rPr>
        <w:t>امام رضاعليه السلام پس ازدسته غسلهاي مستحب ،يكي ازآنها راغسل غدير بيان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 المنسوب إلى الإمام الرضا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ورد مؤداه في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و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2"/>
        <w:numPr>
          <w:ilvl w:val="1"/>
          <w:numId w:val="1"/>
        </w:numPr>
        <w:rPr/>
      </w:pPr>
      <w:bookmarkStart w:id="525" w:name="__RefHeading___Toc3777812_3650668749"/>
      <w:bookmarkStart w:id="526" w:name="_Toc222"/>
      <w:bookmarkEnd w:id="525"/>
      <w:r>
        <w:rPr>
          <w:rtl w:val="true"/>
        </w:rPr>
        <w:t>بيان چهل نام براي روز عيد غدير</w:t>
      </w:r>
      <w:bookmarkEnd w:id="526"/>
    </w:p>
    <w:p>
      <w:pPr>
        <w:pStyle w:val="Heading3"/>
        <w:numPr>
          <w:ilvl w:val="2"/>
          <w:numId w:val="1"/>
        </w:numPr>
        <w:rPr/>
      </w:pPr>
      <w:bookmarkStart w:id="527" w:name="__RefHeading___Toc3777814_3650668749"/>
      <w:bookmarkStart w:id="528" w:name="_Toc223"/>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 xml:space="preserve">امام رضا عليه السلام براي روز عيد غدير خم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بيان فرمودند كه ابتدا كل روايت را يكجا بيان نموده و سپس هر كدام ازاين نامها را جداگانه مي آوريم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عَنِ الرِّضَا ع قَالَ إِذَا كَانَ يَوْمُ الْقِيَامَةِ زُفَّتْ أَرْبَعَةُ أَيَّامٍ إِلَى اللَّهِ كَمَا تُزَفُّ الْعَرُوسُ إِلَى خِدْرِهَا قِيلَ مَا هَذِهِ الْأَيَّامُ قَالَ يَوْمُ الْأَضْحَى وَ يَوْمُ الْفِطْرِ وَ يَوْمُ الْجُمُعَةِ وَ يَوْمُ الْغَدِيرِ وَ إِنَّ يَوْمَ الْغَدِيرِ بَيْنَ الْأَضْحَى وَ الْفِطْرِ وَ الْجُمُعَةِ كَالْقَمَرِ بَيْنَ الْكَوَاكِبِ وَ هُوَ الْيَوْمُ الَّذِي نَجَا فِيهِ إِبْرَاهِيمُ الْخَلِيلُ مِنَ النَّارِ فَصَامَهُ شُكْراً لِلَّهِ وَ هُوَ الْيَوْمُ الَّذِي أَكْمَلَ اللَّهُ بِهِ الدِّينَ فِي إِقَامَةِ النَّبِيِّ ع عَلِيّاً أَمِيرَ الْمُؤْمِنِينَ عَلَماً وَ أَبَانَ فَضِيلَتَهُ وَ وِصَاءَتَهُ فَصَامَ ذَلِكَ الْيَوْمَ وَ إِنَّهُ لَيَوْمُ الْكَمَالِ وَ يَوْمُ مَرْغَمَةِ الشَّيْطَانِ وَ يَوْمُ تُقْبَلُ أَعْمَالُ الشِّيعَةِ وَ مُحِبِّي آلِ مُحَمَّدٍ وَ هُوَ الْيَوْمُ الَّذِي أَكْمَلَ اللَّهُ الدِّينَ يَعْمَدُ اللَّهُ فِيهِ إِلَى مَا عَمِلَهُ الْمُخَالِفُونَ فَيَجْعَلُهُ هَباءً مَنْثُوراً وَ هُوَ الْيَوْمُ الَّذِي يَأْمُرُ جَبْرَئِيلَ ع أَنْ يَنْصِبَ كُرْسِيَّ كَرَامَةِ اللَّهِ بِإِزَاءِ بَيْتِ الْمَعْمُورِ وَ يَصْعَدُهُ جَبْرَئِيلُ ع وَ تَجْتَمِعُ إِلَيْهِ الْمَلَائِكَةُ مِنْ جَمِيعِ السَّمَاوَاتِ وَ يُثْنُونَ عَلَى مُحَمَّدٍ وَ يَسْتَغْفِرُونَ لِشِيعَةِ أَمِيرِ الْمُؤْمِنِينَ وَ الْأَئِمَّةِ ع وَ مُحِبِّيهِمْ مِنْ وُلْدِ آدَمَ ع وَ هُوَ الْيَوْمُ الَّذِي يَأْمُرُ اللَّهُ فِيهِ الْكِرَامَ الْكَاتِبِينَ أَنْ يَرْفَعُوا الْقَلَمَ عَنْ مُحِبِّي أَهْلِ الْبَيْتِ وَ شِيعَتِهِمْ ثَلَاثَةَ أَيَّامٍ مِنْ يَوْمِ الْغَدِيرِ وَ لَا يَكْتُبُونَ عَلَيْهِمْ شَيْئاً مِنْ خَطَايَاهُمْ كَرَامَةً لِمُحَمَّدٍ وَ عَلِيٍّ وَ الْأَئِمَّةِ وَ هُوَ الْيَوْمُ الَّذِي جَعَلَهُ اللَّهُ لِمُحَمَّدٍ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ذَوِي رَحْمَتِهِ وَ هُوَ الْيَوْمُ الَّذِي يَزِيدُ اللَّهُ فِي حَالِ مَنْ عَبَدَ فِيهِ وَ وَسَّعَ عَلَى عِيَالِهِ وَ نَفْسِهِ وَ إِخْوَانِهِ وَ يُعْتِقُهُ اللَّهُ مِنَ النَّارِ وَ هُوَ الْيَوْمُ الَّذِي يَجْعَلُ اللَّهِ فِيهِ سَعْيَ الشِّيعَةِ مَشْكُوراً وَ ذَنْبَهُمُ مَغْفُوراً وَ عَمَلَهُمْ مَقْبُولًا وَ هُوَ يَوْمُ تَنْفِيسِ الْكَرْبِ وَ يَوْمُ تَحْطِيطِ الْوِزْرِ وَ يَوْمُ الْحَبَاءِ وَ الْعَطِيَّةِ وَ يَوْمُ نَشْرِ الْعِلْمِ وَ يَوْمُ الْبِشَارَةِ وَ الْعِيدِ الْأَكْبَرِ وَ يَوْمُ يُسْتَجَابُ فِيهِ الدُّعَاءُ وَ يَوْمُ الْمَوْقِفِ الْعَظِيمِ وَ يَوْمُ لُبْسِ الثِّيَابِ وَ نَزْعِ السَّوَادِ وَ يَوْمُ الشَّرْطِ الْمَشْرُوطِ وَ يَوْمُ نَفْيِ 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الصَّفْحِ عَنْ مُذْنِبِي شِيعَةِ أَمِيرِ الْمُؤْمِنِينَ وَ هُوَ يَوْمُ السُّبْقَةِ وَ يَوْمُ إِكْثَارِ الصَّلَاةِ عَلَى مُحَمَّدٍ وَ آلِ مُحَمَّدٍ وَ يَوْمُ الرِّضَا وَ يَوْمُ عِيدِ أَهْلِ بَيْتِ مُحَمَّدٍ وَ يَوْمُ قَبُولِ الْأَعْمَالِ وَ يَوْمُ طَلَبِ الزِّيَادَةِ وَ يَوْمُ اسْتِرَاحَةِ الْمُؤْمِنِينَ وَ يَوْمُ الْمُتَاجَرَةِ وَ يَوْمُ التَّوَدُّدِ وَ يَوْمُ الْوُصُولِ إِلَى رَحْمَةِ اللَّهِ وَ يَوْمُ التَّزْكِيَةِ وَ يَوْمُ تَرْكِ الْكَبَائِرِ وَ الذُّنُوبِ وَ يَوْمُ الْعِبَادَةِ وَ يَوْمُ تَفْطِيرِ الصَّائِمِينَ فَمَنْ فَطَّرَ فِيهِ صَائِماً مُؤْمِناً كَانَ كَمَنْ أَطْعَمَ فِئَاماً وَ فِئَاماً إِلَى أَنْ عَدَّ عَشْراً ثُمَّ قَالَ أَ وَ تَدْرِي مَا الْفِئَامُ قَالَ لَا قَالَ مِائَةُ أَلْفٍ وَ هُوَ يَوْمُ التَّهْنِيَةِ يُهَنِّي بَعْضُكُمْ بَعْضاً فَإِذَا لَقِيَ الْمُؤْمِنُ أَخَاهُ يَقُولُ الْحَمْدُ لِلَّهِ الَّذِي جَعَلَنَا مِنَ الْمُتَمَسِّكِينَ بِوَلَايَةِ أَمِيرِ الْمُؤْمِنِينَ وَ الْأَئِمَّةِ ع وَ هُوَ يَوْمُ التَّبَسُّمِ فِي وُجُوهِ النَّاسِ مِنْ أَهْلِ الْإِيمَانِ فَمَنْ تَبَسَّمَ فِي وَجْهِ أَخِيهِ يَوْمَ الْغَدِيرِ نَظَرَ اللَّهُ إِلَيْهِ يَوْمَ الْقِيَامَةِ بِالرَّحْمَةِ وَ قَضَى لَهُ أَلْفَ حَاجَةٍ وَ بَنَى لَهُ قَصْراً فِي الْجَنَّةِ مِنْ دُرَّةٍ بَيْضَاءَ وَ نَضَّرَ وَجْهَهُ وَ هُوَ يَوْمُ الزِّينَةِ فَمَنْ تَزَيَّنَ لِيَوْمِ الْغَدِيرِ غَفَرَ اللَّهُ لَهُ كُلَّ خَطِيئَةٍ عَمِلَهَا صَغِيرَةً أَوْ كَبِيرَةً وَ بَعَثَ اللَّهُ إِلَيْهِ مَلَائِكَةً يَكْتُبُونَ لَهُ الْحَسَنَاتِ وَ يَرْفَعُونَ لَهُ الدَّرَجَاتِ إِلَى قَابِلِ مِثْلِ ذَلِكَ الْيَوْمِ فَإِنْ مَاتَ مَاتَ شَهِيداً وَ إِنْ عَاشَ عَاشَ سَعِيداً وَ مَنْ أَطْعَمَ مُؤْمِناً كَانَ كَمَنْ أَطْعَمَ جَمِيعَ الْأَنْبِيَاءِ وَ الصِّدِّيقِينَ وَ مَنْ زَارَ فِيهِ مُؤْمِناً أَدْخَلَ اللَّهُ قَبْرَهُ سَبْعِينَ نُوراً وَ وَسَّعَ فِي قَبْرِهِ وَ يَزُورُ قَبْرَهُ كُلَّ يَوْمٍ سَبْعُونَ أَلْفَ مَلَكٍ وَ يُبَشِّرُونَهُ بِالْجَنَّةِ وَ فِي يَوْمِ الْغَدِيرِ عَرَضَ اللَّهُ الْوَلَايَةَ عَلَى أَهْلِ السَّمَاوَاتِ السَّبْعِ فَتَسْبِقُ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عَلَى الْأَرَضِينَ فَسَبَقَتْ مَكَّةُ فَزَيَّنَهَا بِالْكَعْبَةِ ثُمَّ سَبَقَتْ إِلَيْهَا الْمَدِينَةُ فَزَيَّنَهَا بِالْمُصْطَفَى مُحَمَّدٍ ص ثُمَّ سَبَقَتْ إِلَيْهَا الْكُوفَةُ فَزَيَّنَهَا بِأَمِيرِ الْمُؤْمِنِينَ ع وَ عَرَضَهَا عَلَى الْجِبَالِ فَأَوَّلُ جَبَلٍ أَقَرَّ بِذَلِكَ ثَلَاثَةُ أَجْبُلٍ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 جَبَلُ الْفَيْرُوزَجِ وَ جَبَلُ الْيَاقُوتِ فَصَارَتْ هَذِهِ الْجِبَالُ جِبَالَهُنَّ وَ أَفْضَلَ الْجَوَاهِرِ ثُمَّ سَبَقَتْ إِلَيْهَا جِبَالٌ أُخَرُ فَصَارَتْ مَعَادِنَ الذَّهَبِ وَ الْفِضَّةِ وَ مَا لَمْ يُقِرَّ بِذَلِكَ وَ لَمْ يَقْبَلْ صَارَتْ لَا تُنْبِتُ شَيْئاً وَ عَرَضَتْ فِي ذَلِكَ الْيَوْمِ عَلَى الْمِيَاهِ فَمَا قَبِلَ مِنْهَا صَارَ عَذْباً وَ مَا أَنْكَرَ صَارَ مِلْحاً أُجَاجاً وَ عَرَضَهَا فِي ذَلِكَ الْيَوْمِ عَلَى النَّبَاتِ فَمَا قَبِلَهُ صَارَ حُلْواً طَيِّباً وَ مَا لَمْ يَقْبَلْ صَارَ مُرّاً ثُمَّ عَرَضَهَا فِي ذَلِكَ الْيَوْمِ عَلَى الطَّيْرِ فَمَا قَبِلَهَا صَارَ فَصِيحاً مُصَوِّتاً وَ مَا أَنْكَرَهَا صَارَ أَخْرَسَ مِثْلَ اللَّكَنِ وَ مَثَلُ الْمُؤْمِنِينَ فِي قَبُولِهِمْ وَلَاءَ أَمِيرِ الْمُؤْمِنِينَ فِي يَوْمِ غَدِيرِ خُمٍّ كَمَثَلِ الْمَلَائِكَةِ فِي سُجُودِهِمْ لِآدَمَ وَ مَثَلُ مَنْ أَبَى وَلَايَةَ أَمِيرِ الْمُؤْمِنِينَ فِي يَوْمِ الْغَدِيرِ مَثَلُ إِبْلِيسَ وَ فِي هَذَا الْيَوْمِ أُنْزِلَتْ هَذِهِ الْآيَةُ الْيَوْمَ أَكْمَلْتُ لَكُمْ دِينَكُمْ وَ مَا بَعَثَ اللَّهُ نَبِيّاً إِلَّا وَ كَانَ يَوْمُ بَعْثِهِ مِثْلَ يَوْمِ الْغَدِيرِ عِنْدَهُ وَ عَرَفَ حُرْمَتَهُ إِذْ نَصَبَ لِأُمَّتِهِ وَصِيّاً وَ خَلِيفَةً مِنْ بَعْدِهِ فِي ذَلِكَ الْيَوْمِ</w:t>
      </w:r>
      <w:bookmarkStart w:id="529" w:name="pg1978_10812"/>
    </w:p>
    <w:p>
      <w:pPr>
        <w:pStyle w:val="BookText"/>
        <w:rPr/>
      </w:pPr>
      <w:bookmarkEnd w:id="529"/>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530" w:name="__RefHeading___Toc3777816_3650668749"/>
      <w:bookmarkStart w:id="531" w:name="_Toc224"/>
      <w:bookmarkEnd w:id="530"/>
      <w:r>
        <w:rPr/>
        <w:t>1</w:t>
      </w:r>
      <w:r>
        <w:rPr>
          <w:rtl w:val="true"/>
        </w:rPr>
        <w:t>-</w:t>
      </w:r>
      <w:r>
        <w:rPr>
          <w:rtl w:val="true"/>
        </w:rPr>
        <w:t>روزنجات حضرت ابراهيم عليه السلام</w:t>
      </w:r>
      <w:bookmarkEnd w:id="531"/>
    </w:p>
    <w:p>
      <w:pPr>
        <w:pStyle w:val="BookText"/>
        <w:rPr/>
      </w:pPr>
      <w:r>
        <w:rPr>
          <w:rFonts w:ascii="Amiri" w:hAnsi="Amiri" w:eastAsia="Amiri" w:cs="Amiri"/>
          <w:color w:val="111111"/>
          <w:sz w:val="28"/>
          <w:sz w:val="28"/>
          <w:szCs w:val="28"/>
          <w:rtl w:val="true"/>
          <w:lang w:bidi="ar-SA"/>
        </w:rPr>
        <w:t>وَ هُوَ الْيَوْمُ الَّذِي نَجَا فِيهِ إِبْرَاهِيمُ الْخَلِيلُ مِنَ النَّارِ فَصَامَهُ شُكْراً لِلَّهِ</w:t>
      </w:r>
    </w:p>
    <w:p>
      <w:pPr>
        <w:pStyle w:val="BookText"/>
        <w:rPr/>
      </w:pPr>
      <w:r>
        <w:rPr>
          <w:rFonts w:ascii="IRNazanin" w:hAnsi="IRNazanin" w:eastAsia="IRNazanin"/>
          <w:color w:val="111111"/>
          <w:sz w:val="28"/>
          <w:sz w:val="28"/>
          <w:szCs w:val="28"/>
          <w:rtl w:val="true"/>
          <w:lang w:bidi="fa-IR"/>
        </w:rPr>
        <w:t>و روزى است كه حضرت إبراهيم خليل عليه السّلام در آن از آتش رهايى يافت و بجهت سپاسگزارى، آن روز را روزه گرفت</w:t>
      </w:r>
      <w:r>
        <w:rPr>
          <w:rFonts w:eastAsia="IRNazanin" w:cs="IRNazanin"/>
          <w:color w:val="111111"/>
          <w:sz w:val="28"/>
          <w:szCs w:val="28"/>
          <w:rtl w:val="true"/>
          <w:lang w:bidi="fa-IR"/>
        </w:rPr>
        <w:t>.</w:t>
      </w:r>
    </w:p>
    <w:p>
      <w:pPr>
        <w:pStyle w:val="Heading3"/>
        <w:numPr>
          <w:ilvl w:val="2"/>
          <w:numId w:val="1"/>
        </w:numPr>
        <w:rPr/>
      </w:pPr>
      <w:bookmarkStart w:id="532" w:name="__RefHeading___Toc3777818_3650668749"/>
      <w:bookmarkStart w:id="533" w:name="_Toc225"/>
      <w:bookmarkEnd w:id="532"/>
      <w:r>
        <w:rPr/>
        <w:t>2</w:t>
      </w:r>
      <w:r>
        <w:rPr>
          <w:rtl w:val="true"/>
        </w:rPr>
        <w:t>-</w:t>
      </w:r>
      <w:r>
        <w:rPr>
          <w:rtl w:val="true"/>
        </w:rPr>
        <w:t>روز اكمال دين</w:t>
      </w:r>
      <w:bookmarkEnd w:id="533"/>
    </w:p>
    <w:p>
      <w:pPr>
        <w:pStyle w:val="BookText"/>
        <w:rPr/>
      </w:pPr>
      <w:r>
        <w:rPr>
          <w:rFonts w:ascii="Amiri" w:hAnsi="Amiri" w:eastAsia="Amiri" w:cs="Amiri"/>
          <w:color w:val="111111"/>
          <w:sz w:val="28"/>
          <w:sz w:val="28"/>
          <w:szCs w:val="28"/>
          <w:rtl w:val="true"/>
          <w:lang w:bidi="ar-SA"/>
        </w:rPr>
        <w:t>وَ هُوَ الْيَوْمُ الَّذِي أَكْمَلَ اللَّهُ بِهِ الدِّينَ فِي إِقَامَةِ النَّبِيِّ ع عَلِيّاً أَمِيرَ الْمُؤْمِنِينَ عَلَماً وَ أَبَانَ فَضِيلَتَهُ وَ وِصَاءَتَهُ فَصَامَ ذَلِكَ الْيَوْمَ</w:t>
      </w:r>
    </w:p>
    <w:p>
      <w:pPr>
        <w:pStyle w:val="BookText"/>
        <w:rPr/>
      </w:pPr>
      <w:r>
        <w:rPr>
          <w:rFonts w:ascii="IRNazanin" w:hAnsi="IRNazanin" w:eastAsia="IRNazanin"/>
          <w:color w:val="111111"/>
          <w:sz w:val="28"/>
          <w:sz w:val="28"/>
          <w:szCs w:val="28"/>
          <w:rtl w:val="true"/>
          <w:lang w:bidi="fa-IR"/>
        </w:rPr>
        <w:t>و نيز روزى است كه در آن پيامبر صلّى اللّه عليه و آله على عليه السّلام را بعنوان جانشين خود معرفى و فضيلتهاى او را بيان نمود و خداوند بدين وسيله دين را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بخاطر شكرگزارى اين روز را روزه گرفته است</w:t>
      </w:r>
      <w:r>
        <w:rPr>
          <w:rFonts w:eastAsia="IRNazanin" w:cs="IRNazanin"/>
          <w:color w:val="111111"/>
          <w:sz w:val="28"/>
          <w:szCs w:val="28"/>
          <w:rtl w:val="true"/>
          <w:lang w:bidi="fa-IR"/>
        </w:rPr>
        <w:t>.</w:t>
      </w:r>
    </w:p>
    <w:p>
      <w:pPr>
        <w:pStyle w:val="Heading3"/>
        <w:numPr>
          <w:ilvl w:val="2"/>
          <w:numId w:val="1"/>
        </w:numPr>
        <w:rPr/>
      </w:pPr>
      <w:bookmarkStart w:id="534" w:name="__RefHeading___Toc3777820_3650668749"/>
      <w:bookmarkStart w:id="535" w:name="_Toc226"/>
      <w:bookmarkEnd w:id="534"/>
      <w:r>
        <w:rPr/>
        <w:t>3</w:t>
      </w:r>
      <w:r>
        <w:rPr>
          <w:rtl w:val="true"/>
        </w:rPr>
        <w:t>-</w:t>
      </w:r>
      <w:r>
        <w:rPr>
          <w:rtl w:val="true"/>
        </w:rPr>
        <w:t>روزكامل شدن</w:t>
      </w:r>
      <w:bookmarkEnd w:id="535"/>
    </w:p>
    <w:p>
      <w:pPr>
        <w:pStyle w:val="BookText"/>
        <w:rPr/>
      </w:pPr>
      <w:r>
        <w:rPr>
          <w:rFonts w:ascii="Amiri" w:hAnsi="Amiri" w:eastAsia="Amiri" w:cs="Amiri"/>
          <w:color w:val="111111"/>
          <w:sz w:val="28"/>
          <w:sz w:val="28"/>
          <w:szCs w:val="28"/>
          <w:rtl w:val="true"/>
          <w:lang w:bidi="ar-SA"/>
        </w:rPr>
        <w:t>وَ إِنَّهُ لَيَوْمُ الْكَمَالِ</w:t>
      </w:r>
    </w:p>
    <w:p>
      <w:pPr>
        <w:pStyle w:val="BookText"/>
        <w:rPr/>
      </w:pPr>
      <w:r>
        <w:rPr>
          <w:rFonts w:ascii="Amiri" w:hAnsi="Amiri" w:eastAsia="Amiri" w:cs="Amiri"/>
          <w:color w:val="111111"/>
          <w:sz w:val="28"/>
          <w:sz w:val="28"/>
          <w:szCs w:val="28"/>
          <w:rtl w:val="true"/>
          <w:lang w:bidi="ar-SA"/>
        </w:rPr>
        <w:t>و روز روز كمال</w:t>
      </w:r>
    </w:p>
    <w:p>
      <w:pPr>
        <w:pStyle w:val="Heading3"/>
        <w:numPr>
          <w:ilvl w:val="2"/>
          <w:numId w:val="1"/>
        </w:numPr>
        <w:rPr/>
      </w:pPr>
      <w:bookmarkStart w:id="536" w:name="__RefHeading___Toc3777822_3650668749"/>
      <w:bookmarkStart w:id="537" w:name="_Toc227"/>
      <w:bookmarkEnd w:id="536"/>
      <w:r>
        <w:rPr/>
        <w:t>4</w:t>
      </w:r>
      <w:r>
        <w:rPr>
          <w:rtl w:val="true"/>
        </w:rPr>
        <w:t>-</w:t>
      </w:r>
      <w:r>
        <w:rPr>
          <w:rtl w:val="true"/>
        </w:rPr>
        <w:t>روز ناراحتى شيطان</w:t>
      </w:r>
      <w:bookmarkEnd w:id="537"/>
    </w:p>
    <w:p>
      <w:pPr>
        <w:pStyle w:val="BookText"/>
        <w:rPr/>
      </w:pPr>
      <w:r>
        <w:rPr>
          <w:rFonts w:ascii="Amiri" w:hAnsi="Amiri" w:eastAsia="Amiri" w:cs="Amiri"/>
          <w:color w:val="111111"/>
          <w:sz w:val="28"/>
          <w:sz w:val="28"/>
          <w:szCs w:val="28"/>
          <w:rtl w:val="true"/>
          <w:lang w:bidi="ar-SA"/>
        </w:rPr>
        <w:t>وَ يَوْمُ مَرْغَمَةِ الشَّيْطَانِ</w:t>
      </w:r>
    </w:p>
    <w:p>
      <w:pPr>
        <w:pStyle w:val="BookText"/>
        <w:rPr/>
      </w:pPr>
      <w:r>
        <w:rPr>
          <w:rFonts w:ascii="Amiri" w:hAnsi="Amiri" w:eastAsia="Amiri" w:cs="Amiri"/>
          <w:color w:val="111111"/>
          <w:sz w:val="28"/>
          <w:sz w:val="28"/>
          <w:szCs w:val="28"/>
          <w:rtl w:val="true"/>
          <w:lang w:bidi="ar-SA"/>
        </w:rPr>
        <w:t>روز ناراحتى شيطان</w:t>
      </w:r>
    </w:p>
    <w:p>
      <w:pPr>
        <w:pStyle w:val="Heading3"/>
        <w:numPr>
          <w:ilvl w:val="2"/>
          <w:numId w:val="1"/>
        </w:numPr>
        <w:rPr/>
      </w:pPr>
      <w:bookmarkStart w:id="538" w:name="__RefHeading___Toc3777824_3650668749"/>
      <w:bookmarkStart w:id="539" w:name="_Toc228"/>
      <w:bookmarkEnd w:id="538"/>
      <w:r>
        <w:rPr/>
        <w:t>5</w:t>
      </w:r>
      <w:r>
        <w:rPr>
          <w:rtl w:val="true"/>
        </w:rPr>
        <w:t>-</w:t>
      </w:r>
      <w:r>
        <w:rPr>
          <w:rtl w:val="true"/>
        </w:rPr>
        <w:t>روز قبولي اعمال شيعه</w:t>
      </w:r>
      <w:bookmarkEnd w:id="539"/>
    </w:p>
    <w:p>
      <w:pPr>
        <w:pStyle w:val="BookText"/>
        <w:rPr/>
      </w:pPr>
      <w:r>
        <w:rPr>
          <w:rFonts w:ascii="Amiri" w:hAnsi="Amiri" w:eastAsia="Amiri" w:cs="Amiri"/>
          <w:color w:val="111111"/>
          <w:sz w:val="28"/>
          <w:sz w:val="28"/>
          <w:szCs w:val="28"/>
          <w:rtl w:val="true"/>
          <w:lang w:bidi="ar-SA"/>
        </w:rPr>
        <w:t>وَ يَوْمُ تُقْبَلُ أَعْمَالُ الشِّيعَةِ وَ مُحِبِّي آلِ مُحَمَّدٍ</w:t>
      </w:r>
    </w:p>
    <w:p>
      <w:pPr>
        <w:pStyle w:val="BookText"/>
        <w:rPr/>
      </w:pPr>
      <w:r>
        <w:rPr>
          <w:rFonts w:ascii="IRNazanin" w:hAnsi="IRNazanin" w:eastAsia="IRNazanin"/>
          <w:color w:val="111111"/>
          <w:sz w:val="28"/>
          <w:sz w:val="28"/>
          <w:szCs w:val="28"/>
          <w:rtl w:val="true"/>
          <w:lang w:bidi="fa-IR"/>
        </w:rPr>
        <w:t>و روزى است كه اعمال شيعه و دوستداران آل محمد پذيرفته شده</w:t>
      </w:r>
    </w:p>
    <w:p>
      <w:pPr>
        <w:pStyle w:val="Heading3"/>
        <w:numPr>
          <w:ilvl w:val="2"/>
          <w:numId w:val="1"/>
        </w:numPr>
        <w:rPr/>
      </w:pPr>
      <w:bookmarkStart w:id="540" w:name="__RefHeading___Toc3777826_3650668749"/>
      <w:bookmarkStart w:id="541" w:name="_Toc229"/>
      <w:bookmarkEnd w:id="540"/>
      <w:r>
        <w:rPr/>
        <w:t>6</w:t>
      </w:r>
      <w:r>
        <w:rPr>
          <w:rtl w:val="true"/>
        </w:rPr>
        <w:t>-</w:t>
      </w:r>
      <w:r>
        <w:rPr>
          <w:rtl w:val="true"/>
        </w:rPr>
        <w:t>روز باطل و نابود شدن عمل مخالفين</w:t>
      </w:r>
      <w:bookmarkEnd w:id="541"/>
    </w:p>
    <w:p>
      <w:pPr>
        <w:pStyle w:val="BookText"/>
        <w:rPr/>
      </w:pPr>
      <w:r>
        <w:rPr>
          <w:rFonts w:ascii="Amiri" w:hAnsi="Amiri" w:eastAsia="Amiri" w:cs="Amiri"/>
          <w:color w:val="111111"/>
          <w:sz w:val="28"/>
          <w:sz w:val="28"/>
          <w:szCs w:val="28"/>
          <w:rtl w:val="true"/>
          <w:lang w:bidi="ar-SA"/>
        </w:rPr>
        <w:t>وَ هُوَ الْيَوْمُ الَّذِي أَكْمَلَ اللَّهُ الدِّينَ يَعْمَدُ اللَّهُ فِيهِ إِلَى مَا عَمِلَهُ الْمُخَالِفُونَ فَيَجْعَلُهُ هَباءً مَنْثُوراً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روزي است كه كامل شد دين خداوند و عمل مخالفين آنان را باطل و نابود مى‌گرداند و اين همان است كه خداوند در آن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را باطل و نابود نموديم</w:t>
      </w:r>
      <w:r>
        <w:rPr>
          <w:rFonts w:eastAsia="IRNazanin" w:cs="IRNazanin"/>
          <w:color w:val="111111"/>
          <w:sz w:val="28"/>
          <w:szCs w:val="28"/>
          <w:rtl w:val="true"/>
          <w:lang w:bidi="fa-IR"/>
        </w:rPr>
        <w:t>.</w:t>
      </w:r>
    </w:p>
    <w:p>
      <w:pPr>
        <w:pStyle w:val="Heading3"/>
        <w:numPr>
          <w:ilvl w:val="2"/>
          <w:numId w:val="1"/>
        </w:numPr>
        <w:rPr/>
      </w:pPr>
      <w:bookmarkStart w:id="542" w:name="__RefHeading___Toc3777828_3650668749"/>
      <w:bookmarkStart w:id="543" w:name="_Toc230"/>
      <w:bookmarkEnd w:id="542"/>
      <w:r>
        <w:rPr/>
        <w:t>7</w:t>
      </w:r>
      <w:r>
        <w:rPr>
          <w:rtl w:val="true"/>
        </w:rPr>
        <w:t>-</w:t>
      </w:r>
      <w:r>
        <w:rPr>
          <w:rtl w:val="true"/>
        </w:rPr>
        <w:t>روز ثناء وستايش پيامبر</w:t>
      </w:r>
      <w:bookmarkEnd w:id="543"/>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الْيَوْمُ الَّذِي يَأْمُرُ جَبْرَئِيلَ ع أَنْ يَنْصِبَ كُرْسِيَّ كَرَامَةِ اللَّهِ بِإِزَاءِ بَيْتِ الْمَعْمُورِ وَ يَصْعَدُهُ جَبْرَئِيلُ ع وَ تَجْتَمِعُ إِلَيْهِ الْمَلَائِكَةُ مِنْ جَمِيعِ السَّمَاوَاتِ وَ يُثْنُونَ عَلَى مُحَمَّدٍ وَ يَسْتَغْفِرُونَ لِشِيعَةِ أَمِيرِ الْمُؤْمِنِينَ وَ الْأَئِمَّةِ ع وَ مُحِبِّيهِمْ مِنْ وُلْدِ آدَمَ ع</w:t>
      </w:r>
      <w:bookmarkStart w:id="544" w:name="pg1978_10813"/>
    </w:p>
    <w:p>
      <w:pPr>
        <w:pStyle w:val="BookText"/>
        <w:rPr/>
      </w:pPr>
      <w:bookmarkEnd w:id="544"/>
      <w:r>
        <w:rPr>
          <w:rFonts w:ascii="IRNazanin" w:hAnsi="IRNazanin" w:eastAsia="IRNazanin"/>
          <w:color w:val="111111"/>
          <w:sz w:val="28"/>
          <w:sz w:val="28"/>
          <w:szCs w:val="28"/>
          <w:rtl w:val="true"/>
          <w:lang w:bidi="fa-IR"/>
        </w:rPr>
        <w:t>روزى است كه خدا به جبرييل دستور مى‌دهد، كرسى كرامت او را روبروى بيت 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بالاى آن رفته و فرشتگان تمامى آسمان‌ها گرد او جمع شده، حضرت محمد صلّى اللّه عليه و آله و سلّم را ستايش كرده و براى شيعيان و دوستدار اميرالمؤمنين و امامان عليهم السّلام آمرزش مى‌خواهند</w:t>
      </w:r>
      <w:r>
        <w:rPr>
          <w:rFonts w:eastAsia="IRNazanin" w:cs="IRNazanin"/>
          <w:color w:val="111111"/>
          <w:sz w:val="28"/>
          <w:szCs w:val="28"/>
          <w:rtl w:val="true"/>
          <w:lang w:bidi="fa-IR"/>
        </w:rPr>
        <w:t>.</w:t>
      </w:r>
    </w:p>
    <w:p>
      <w:pPr>
        <w:pStyle w:val="Heading3"/>
        <w:numPr>
          <w:ilvl w:val="2"/>
          <w:numId w:val="1"/>
        </w:numPr>
        <w:rPr/>
      </w:pPr>
      <w:bookmarkStart w:id="545" w:name="__RefHeading___Toc3777830_3650668749"/>
      <w:bookmarkStart w:id="546" w:name="_Toc231"/>
      <w:bookmarkEnd w:id="545"/>
      <w:r>
        <w:rPr/>
        <w:t>8</w:t>
      </w:r>
      <w:r>
        <w:rPr>
          <w:rtl w:val="true"/>
        </w:rPr>
        <w:t>-</w:t>
      </w:r>
      <w:r>
        <w:rPr>
          <w:rtl w:val="true"/>
        </w:rPr>
        <w:t>روز رفع القلم</w:t>
      </w:r>
      <w:bookmarkEnd w:id="546"/>
    </w:p>
    <w:p>
      <w:pPr>
        <w:pStyle w:val="BookText"/>
        <w:rPr/>
      </w:pPr>
      <w:r>
        <w:rPr>
          <w:rFonts w:ascii="Amiri" w:hAnsi="Amiri" w:eastAsia="Amiri" w:cs="Amiri"/>
          <w:color w:val="111111"/>
          <w:sz w:val="28"/>
          <w:sz w:val="28"/>
          <w:szCs w:val="28"/>
          <w:rtl w:val="true"/>
          <w:lang w:bidi="ar-SA"/>
        </w:rPr>
        <w:t>وَ هُوَ الْيَوْمُ الَّذِي يَأْمُرُ اللَّهُ فِيهِ الْكِرَامَ الْكَاتِبِينَ أَنْ يَرْفَعُوا الْقَلَمَ عَنْ مُحِبِّي أَهْلِ الْبَيْتِ وَ شِيعَتِهِمْ ثَلَاثَةَ أَيَّامٍ مِنْ يَوْمِ الْغَدِيرِ وَ لَا يَكْتُبُونَ عَلَيْهِمْ شَيْئاً مِنْ خَطَايَاهُمْ كَرَامَةً لِمُحَمَّدٍ وَ عَلِيٍّ وَ الْأَئِمَّةِ</w:t>
      </w:r>
    </w:p>
    <w:p>
      <w:pPr>
        <w:pStyle w:val="BookText"/>
        <w:rPr/>
      </w:pPr>
      <w:r>
        <w:rPr>
          <w:rFonts w:ascii="IRNazanin" w:hAnsi="IRNazanin" w:eastAsia="IRNazanin"/>
          <w:color w:val="111111"/>
          <w:sz w:val="28"/>
          <w:sz w:val="28"/>
          <w:szCs w:val="28"/>
          <w:rtl w:val="true"/>
          <w:lang w:bidi="fa-IR"/>
        </w:rPr>
        <w:t>روزى است كه خداوند در آن به نويسندگان بزرگوار اعمال دستور مى‌دهد، بخاطر بزرگداشت محمد و على و ائمه عليهم السلام بمدت سه روزخطاهاى دوستداران اهل بيت و شيعيان آنان را ننويسند</w:t>
      </w:r>
      <w:r>
        <w:rPr>
          <w:rFonts w:eastAsia="IRNazanin" w:cs="IRNazanin"/>
          <w:color w:val="111111"/>
          <w:sz w:val="28"/>
          <w:szCs w:val="28"/>
          <w:rtl w:val="true"/>
          <w:lang w:bidi="fa-IR"/>
        </w:rPr>
        <w:t>.</w:t>
      </w:r>
    </w:p>
    <w:p>
      <w:pPr>
        <w:pStyle w:val="Heading3"/>
        <w:numPr>
          <w:ilvl w:val="2"/>
          <w:numId w:val="1"/>
        </w:numPr>
        <w:rPr/>
      </w:pPr>
      <w:bookmarkStart w:id="547" w:name="__RefHeading___Toc3777832_3650668749"/>
      <w:bookmarkStart w:id="548" w:name="_Toc232"/>
      <w:bookmarkEnd w:id="547"/>
      <w:r>
        <w:rPr/>
        <w:t>9</w:t>
      </w:r>
      <w:r>
        <w:rPr>
          <w:rtl w:val="true"/>
        </w:rPr>
        <w:t>-</w:t>
      </w:r>
      <w:r>
        <w:rPr>
          <w:rtl w:val="true"/>
        </w:rPr>
        <w:t>روز مخصوص پيامبر وآل او</w:t>
      </w:r>
      <w:bookmarkEnd w:id="548"/>
    </w:p>
    <w:p>
      <w:pPr>
        <w:pStyle w:val="BookText"/>
        <w:rPr/>
      </w:pPr>
      <w:r>
        <w:rPr>
          <w:rFonts w:ascii="Amiri" w:hAnsi="Amiri" w:eastAsia="Amiri" w:cs="Amiri"/>
          <w:color w:val="111111"/>
          <w:sz w:val="28"/>
          <w:sz w:val="28"/>
          <w:szCs w:val="28"/>
          <w:rtl w:val="true"/>
          <w:lang w:bidi="ar-SA"/>
        </w:rPr>
        <w:t xml:space="preserve">وَ هُوَ الْيَوْمُ الَّذِي جَعَلَهُ اللَّهُ لِمُحَمَّدٍ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 رَحْمَتِهِ</w:t>
      </w:r>
    </w:p>
    <w:p>
      <w:pPr>
        <w:pStyle w:val="BookText"/>
        <w:rPr/>
      </w:pPr>
      <w:r>
        <w:rPr>
          <w:rFonts w:ascii="Amiri" w:hAnsi="Amiri" w:eastAsia="Amiri" w:cs="Amiri"/>
          <w:color w:val="111111"/>
          <w:sz w:val="28"/>
          <w:sz w:val="28"/>
          <w:szCs w:val="28"/>
          <w:rtl w:val="true"/>
          <w:lang w:bidi="ar-SA"/>
        </w:rPr>
        <w:t>روزى است كه خداوند آن را مخصوص محمد، آل او و خويشان نسبى او نموده است</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3777834_3650668749"/>
      <w:bookmarkStart w:id="550" w:name="_Toc233"/>
      <w:bookmarkEnd w:id="549"/>
      <w:r>
        <w:rPr/>
        <w:t>10</w:t>
      </w:r>
      <w:r>
        <w:rPr>
          <w:rtl w:val="true"/>
        </w:rPr>
        <w:t>-</w:t>
      </w:r>
      <w:r>
        <w:rPr>
          <w:rtl w:val="true"/>
        </w:rPr>
        <w:t>روز وسعت دادن به خانواده و برادران</w:t>
      </w:r>
      <w:bookmarkEnd w:id="550"/>
    </w:p>
    <w:p>
      <w:pPr>
        <w:pStyle w:val="BookText"/>
        <w:rPr/>
      </w:pPr>
      <w:r>
        <w:rPr>
          <w:rFonts w:ascii="Amiri" w:hAnsi="Amiri" w:eastAsia="Amiri" w:cs="Amiri"/>
          <w:color w:val="111111"/>
          <w:sz w:val="28"/>
          <w:sz w:val="28"/>
          <w:szCs w:val="28"/>
          <w:rtl w:val="true"/>
          <w:lang w:bidi="ar-SA"/>
        </w:rPr>
        <w:t>وَ هُوَ الْيَوْمُ الَّذِي يَزِيدُ اللَّهُ فِي حَالِ مَنْ عَبَدَ فِيهِ وَ وَسَّعَ عَلَى عِيَالِهِ وَ نَفْسِهِ وَ إِخْوَانِهِ وَ يُعْتِقُهُ اللَّهُ مِنَ النَّارِ</w:t>
      </w:r>
    </w:p>
    <w:p>
      <w:pPr>
        <w:pStyle w:val="BookText"/>
        <w:rPr/>
      </w:pPr>
      <w:r>
        <w:rPr>
          <w:rFonts w:ascii="IRNazanin" w:hAnsi="IRNazanin" w:eastAsia="IRNazanin"/>
          <w:color w:val="111111"/>
          <w:sz w:val="28"/>
          <w:sz w:val="28"/>
          <w:szCs w:val="28"/>
          <w:rtl w:val="true"/>
          <w:lang w:bidi="fa-IR"/>
        </w:rPr>
        <w:t>روزى است كه هر كس در آن خدا را پرستش نموده و خانواده، خود و برادرانش را در وسعت قرار دهد، خداوند مال او را افزايش داده و او را از آتش رها مى‌كند</w:t>
      </w:r>
      <w:r>
        <w:rPr>
          <w:rFonts w:eastAsia="IRNazanin" w:cs="IRNazanin"/>
          <w:color w:val="111111"/>
          <w:sz w:val="28"/>
          <w:szCs w:val="28"/>
          <w:rtl w:val="true"/>
          <w:lang w:bidi="fa-IR"/>
        </w:rPr>
        <w:t>.</w:t>
      </w:r>
    </w:p>
    <w:p>
      <w:pPr>
        <w:pStyle w:val="Heading3"/>
        <w:numPr>
          <w:ilvl w:val="2"/>
          <w:numId w:val="1"/>
        </w:numPr>
        <w:rPr/>
      </w:pPr>
      <w:bookmarkStart w:id="551" w:name="__RefHeading___Toc3777836_3650668749"/>
      <w:bookmarkStart w:id="552" w:name="_Toc234"/>
      <w:bookmarkEnd w:id="551"/>
      <w:r>
        <w:rPr/>
        <w:t>11</w:t>
      </w:r>
      <w:r>
        <w:rPr>
          <w:rtl w:val="true"/>
        </w:rPr>
        <w:t>-</w:t>
      </w:r>
      <w:r>
        <w:rPr>
          <w:rtl w:val="true"/>
        </w:rPr>
        <w:t>روز سعي مشكور</w:t>
      </w:r>
      <w:bookmarkEnd w:id="552"/>
    </w:p>
    <w:p>
      <w:pPr>
        <w:pStyle w:val="BookText"/>
        <w:rPr/>
      </w:pPr>
      <w:r>
        <w:rPr>
          <w:rFonts w:ascii="Amiri" w:hAnsi="Amiri" w:eastAsia="Amiri" w:cs="Amiri"/>
          <w:color w:val="111111"/>
          <w:sz w:val="28"/>
          <w:sz w:val="28"/>
          <w:szCs w:val="28"/>
          <w:rtl w:val="true"/>
          <w:lang w:bidi="ar-SA"/>
        </w:rPr>
        <w:t>وَ هُوَ الْيَوْمُ الَّذِي يَجْعَلُ اللَّهِ فِيهِ سَعْيَ الشِّيعَةِ مَشْكُوراً وَ ذَنْبَهُمُ مَغْفُوراً وَ عَمَلَهُمْ مَقْبُولًا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روزيست كه حق سبحانه و تعالى سعى شيعيان حضرات ائمه معصومين را مشكور و مقبول مى‌كند و گناهان ايشان را مغفور مى‌گرداند و اعمال ايشان را مقبول مى‌گرداند</w:t>
      </w:r>
      <w:r>
        <w:rPr>
          <w:rFonts w:eastAsia="IRNazanin" w:cs="IRNazanin"/>
          <w:color w:val="111111"/>
          <w:sz w:val="28"/>
          <w:szCs w:val="28"/>
          <w:rtl w:val="true"/>
          <w:lang w:bidi="fa-IR"/>
        </w:rPr>
        <w:t>.</w:t>
      </w:r>
      <w:bookmarkStart w:id="553" w:name="pg1978_10814"/>
    </w:p>
    <w:p>
      <w:pPr>
        <w:pStyle w:val="Heading3"/>
        <w:numPr>
          <w:ilvl w:val="2"/>
          <w:numId w:val="1"/>
        </w:numPr>
        <w:rPr/>
      </w:pPr>
      <w:bookmarkStart w:id="554" w:name="__RefHeading___Toc3777838_3650668749"/>
      <w:bookmarkStart w:id="555" w:name="_Toc235"/>
      <w:bookmarkEnd w:id="553"/>
      <w:bookmarkEnd w:id="554"/>
      <w:r>
        <w:rPr/>
        <w:t>12</w:t>
      </w:r>
      <w:r>
        <w:rPr>
          <w:rtl w:val="true"/>
        </w:rPr>
        <w:t>-</w:t>
      </w:r>
      <w:r>
        <w:rPr>
          <w:rtl w:val="true"/>
        </w:rPr>
        <w:t>روز برطرف شدن غمها</w:t>
      </w:r>
      <w:bookmarkEnd w:id="555"/>
    </w:p>
    <w:p>
      <w:pPr>
        <w:pStyle w:val="BookText"/>
        <w:rPr/>
      </w:pPr>
      <w:r>
        <w:rPr>
          <w:rFonts w:ascii="Amiri" w:hAnsi="Amiri" w:eastAsia="Amiri" w:cs="Amiri"/>
          <w:color w:val="111111"/>
          <w:sz w:val="28"/>
          <w:sz w:val="28"/>
          <w:szCs w:val="28"/>
          <w:rtl w:val="true"/>
          <w:lang w:bidi="ar-SA"/>
        </w:rPr>
        <w:t>وَ هُوَ يَوْمُ تَنْفِيسِ الْكَرْبِ</w:t>
      </w:r>
    </w:p>
    <w:p>
      <w:pPr>
        <w:pStyle w:val="BookText"/>
        <w:rPr/>
      </w:pPr>
      <w:r>
        <w:rPr>
          <w:rFonts w:ascii="Amiri" w:hAnsi="Amiri" w:eastAsia="Amiri" w:cs="Amiri"/>
          <w:color w:val="111111"/>
          <w:sz w:val="28"/>
          <w:sz w:val="28"/>
          <w:szCs w:val="28"/>
          <w:rtl w:val="true"/>
          <w:lang w:bidi="ar-SA"/>
        </w:rPr>
        <w:t>و روزيست كه غمها وناراحتي ها را از دل شيعيان بر مى‌دارند</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777840_3650668749"/>
      <w:bookmarkStart w:id="557" w:name="_Toc236"/>
      <w:bookmarkEnd w:id="556"/>
      <w:r>
        <w:rPr/>
        <w:t>13</w:t>
      </w:r>
      <w:r>
        <w:rPr>
          <w:rtl w:val="true"/>
        </w:rPr>
        <w:t xml:space="preserve">- </w:t>
      </w:r>
      <w:r>
        <w:rPr>
          <w:rtl w:val="true"/>
        </w:rPr>
        <w:t>روز ريزش گناهان</w:t>
      </w:r>
      <w:bookmarkEnd w:id="557"/>
    </w:p>
    <w:p>
      <w:pPr>
        <w:pStyle w:val="BookText"/>
        <w:rPr/>
      </w:pPr>
      <w:r>
        <w:rPr>
          <w:rFonts w:ascii="Amiri" w:hAnsi="Amiri" w:eastAsia="Amiri" w:cs="Amiri"/>
          <w:color w:val="111111"/>
          <w:sz w:val="28"/>
          <w:sz w:val="28"/>
          <w:szCs w:val="28"/>
          <w:rtl w:val="true"/>
          <w:lang w:bidi="ar-SA"/>
        </w:rPr>
        <w:t>وَ يَوْمُ تَحْطِيطِ الْوِزْرِ</w:t>
      </w:r>
    </w:p>
    <w:p>
      <w:pPr>
        <w:pStyle w:val="BookText"/>
        <w:rPr/>
      </w:pPr>
      <w:r>
        <w:rPr>
          <w:rFonts w:ascii="IRNazanin" w:hAnsi="IRNazanin" w:eastAsia="IRNazanin"/>
          <w:color w:val="111111"/>
          <w:sz w:val="28"/>
          <w:sz w:val="28"/>
          <w:szCs w:val="28"/>
          <w:rtl w:val="true"/>
          <w:lang w:bidi="fa-IR"/>
        </w:rPr>
        <w:t>و روزيست كه گناهان را از پشتهاى ايشان مى‌اندازند</w:t>
      </w:r>
      <w:r>
        <w:rPr>
          <w:rFonts w:eastAsia="IRNazanin" w:cs="IRNazanin"/>
          <w:color w:val="111111"/>
          <w:sz w:val="28"/>
          <w:szCs w:val="28"/>
          <w:rtl w:val="true"/>
          <w:lang w:bidi="fa-IR"/>
        </w:rPr>
        <w:t>.</w:t>
      </w:r>
    </w:p>
    <w:p>
      <w:pPr>
        <w:pStyle w:val="Heading3"/>
        <w:numPr>
          <w:ilvl w:val="2"/>
          <w:numId w:val="1"/>
        </w:numPr>
        <w:rPr/>
      </w:pPr>
      <w:bookmarkStart w:id="558" w:name="__RefHeading___Toc3777842_3650668749"/>
      <w:bookmarkStart w:id="559" w:name="_Toc237"/>
      <w:bookmarkEnd w:id="558"/>
      <w:r>
        <w:rPr/>
        <w:t>14</w:t>
      </w:r>
      <w:r>
        <w:rPr>
          <w:rtl w:val="true"/>
        </w:rPr>
        <w:t xml:space="preserve">- </w:t>
      </w:r>
      <w:r>
        <w:rPr>
          <w:rtl w:val="true"/>
        </w:rPr>
        <w:t>روز بخشش وعطا</w:t>
      </w:r>
      <w:bookmarkEnd w:id="559"/>
    </w:p>
    <w:p>
      <w:pPr>
        <w:pStyle w:val="BookText"/>
        <w:rPr/>
      </w:pPr>
      <w:r>
        <w:rPr>
          <w:rFonts w:ascii="Amiri" w:hAnsi="Amiri" w:eastAsia="Amiri" w:cs="Amiri"/>
          <w:color w:val="111111"/>
          <w:sz w:val="28"/>
          <w:sz w:val="28"/>
          <w:szCs w:val="28"/>
          <w:rtl w:val="true"/>
          <w:lang w:bidi="ar-SA"/>
        </w:rPr>
        <w:t>وَ يَوْمُ الْحَبَاءِ وَ الْعَطِيَّةِ</w:t>
      </w:r>
    </w:p>
    <w:p>
      <w:pPr>
        <w:pStyle w:val="BookText"/>
        <w:rPr/>
      </w:pPr>
      <w:r>
        <w:rPr>
          <w:rFonts w:ascii="IRNazanin" w:hAnsi="IRNazanin" w:eastAsia="IRNazanin"/>
          <w:color w:val="111111"/>
          <w:sz w:val="28"/>
          <w:sz w:val="28"/>
          <w:szCs w:val="28"/>
          <w:rtl w:val="true"/>
          <w:lang w:bidi="fa-IR"/>
        </w:rPr>
        <w:t>و روز بخشش و عطاست</w:t>
      </w:r>
      <w:r>
        <w:rPr>
          <w:rFonts w:eastAsia="IRNazanin" w:cs="IRNazanin"/>
          <w:color w:val="111111"/>
          <w:sz w:val="28"/>
          <w:szCs w:val="28"/>
          <w:rtl w:val="true"/>
          <w:lang w:bidi="fa-IR"/>
        </w:rPr>
        <w:t>.</w:t>
      </w:r>
    </w:p>
    <w:p>
      <w:pPr>
        <w:pStyle w:val="Heading3"/>
        <w:numPr>
          <w:ilvl w:val="2"/>
          <w:numId w:val="1"/>
        </w:numPr>
        <w:rPr/>
      </w:pPr>
      <w:bookmarkStart w:id="560" w:name="__RefHeading___Toc3777844_3650668749"/>
      <w:bookmarkStart w:id="561" w:name="_Toc238"/>
      <w:bookmarkEnd w:id="560"/>
      <w:r>
        <w:rPr/>
        <w:t>15</w:t>
      </w:r>
      <w:r>
        <w:rPr>
          <w:rtl w:val="true"/>
        </w:rPr>
        <w:t xml:space="preserve">- </w:t>
      </w:r>
      <w:r>
        <w:rPr>
          <w:rtl w:val="true"/>
        </w:rPr>
        <w:t>روز نشر علم</w:t>
      </w:r>
      <w:bookmarkEnd w:id="561"/>
    </w:p>
    <w:p>
      <w:pPr>
        <w:pStyle w:val="BookText"/>
        <w:rPr/>
      </w:pPr>
      <w:r>
        <w:rPr>
          <w:rFonts w:ascii="Amiri" w:hAnsi="Amiri" w:eastAsia="Amiri" w:cs="Amiri"/>
          <w:color w:val="111111"/>
          <w:sz w:val="28"/>
          <w:sz w:val="28"/>
          <w:szCs w:val="28"/>
          <w:rtl w:val="true"/>
          <w:lang w:bidi="ar-SA"/>
        </w:rPr>
        <w:t>وَ يَوْمُ نَشْرِ الْعِلْمِ</w:t>
      </w:r>
    </w:p>
    <w:p>
      <w:pPr>
        <w:pStyle w:val="BookText"/>
        <w:rPr/>
      </w:pPr>
      <w:r>
        <w:rPr>
          <w:rFonts w:ascii="Amiri" w:hAnsi="Amiri" w:eastAsia="Amiri" w:cs="Amiri"/>
          <w:color w:val="111111"/>
          <w:sz w:val="28"/>
          <w:sz w:val="28"/>
          <w:szCs w:val="28"/>
          <w:rtl w:val="true"/>
          <w:lang w:bidi="ar-SA"/>
        </w:rPr>
        <w:t>و روزيست كه علم را نشر مى‌كنند</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3777846_3650668749"/>
      <w:bookmarkStart w:id="563" w:name="_Toc239"/>
      <w:bookmarkEnd w:id="562"/>
      <w:r>
        <w:rPr/>
        <w:t>16</w:t>
      </w:r>
      <w:r>
        <w:rPr>
          <w:rtl w:val="true"/>
        </w:rPr>
        <w:t xml:space="preserve">- </w:t>
      </w:r>
      <w:r>
        <w:rPr>
          <w:rtl w:val="true"/>
        </w:rPr>
        <w:t>روز بشارت</w:t>
      </w:r>
      <w:bookmarkEnd w:id="563"/>
    </w:p>
    <w:p>
      <w:pPr>
        <w:pStyle w:val="BookText"/>
        <w:rPr/>
      </w:pPr>
      <w:r>
        <w:rPr>
          <w:rFonts w:ascii="Amiri" w:hAnsi="Amiri" w:eastAsia="Amiri" w:cs="Amiri"/>
          <w:color w:val="111111"/>
          <w:sz w:val="28"/>
          <w:sz w:val="28"/>
          <w:szCs w:val="28"/>
          <w:rtl w:val="true"/>
          <w:lang w:bidi="ar-SA"/>
        </w:rPr>
        <w:t>وَ يَوْمُ الْبِشَارَةِ</w:t>
      </w:r>
    </w:p>
    <w:p>
      <w:pPr>
        <w:pStyle w:val="BookText"/>
        <w:rPr/>
      </w:pPr>
      <w:r>
        <w:rPr>
          <w:rFonts w:ascii="IRNazanin" w:hAnsi="IRNazanin" w:eastAsia="IRNazanin"/>
          <w:color w:val="111111"/>
          <w:sz w:val="28"/>
          <w:sz w:val="28"/>
          <w:szCs w:val="28"/>
          <w:rtl w:val="true"/>
          <w:lang w:bidi="fa-IR"/>
        </w:rPr>
        <w:t>و روز بشارتست</w:t>
      </w:r>
      <w:r>
        <w:rPr>
          <w:rFonts w:eastAsia="IRNazanin" w:cs="IRNazanin"/>
          <w:color w:val="111111"/>
          <w:sz w:val="28"/>
          <w:szCs w:val="28"/>
          <w:rtl w:val="true"/>
          <w:lang w:bidi="fa-IR"/>
        </w:rPr>
        <w:t>.</w:t>
      </w:r>
    </w:p>
    <w:p>
      <w:pPr>
        <w:pStyle w:val="Heading3"/>
        <w:numPr>
          <w:ilvl w:val="2"/>
          <w:numId w:val="1"/>
        </w:numPr>
        <w:rPr/>
      </w:pPr>
      <w:bookmarkStart w:id="564" w:name="__RefHeading___Toc3777848_3650668749"/>
      <w:bookmarkStart w:id="565" w:name="_Toc240"/>
      <w:bookmarkEnd w:id="564"/>
      <w:r>
        <w:rPr/>
        <w:t>17</w:t>
      </w:r>
      <w:r>
        <w:rPr>
          <w:rtl w:val="true"/>
        </w:rPr>
        <w:t>-</w:t>
      </w:r>
      <w:r>
        <w:rPr>
          <w:rtl w:val="true"/>
        </w:rPr>
        <w:t>روز بزرگترين عيد</w:t>
      </w:r>
      <w:bookmarkEnd w:id="565"/>
    </w:p>
    <w:p>
      <w:pPr>
        <w:pStyle w:val="BookText"/>
        <w:rPr/>
      </w:pPr>
      <w:r>
        <w:rPr>
          <w:rFonts w:ascii="Amiri" w:hAnsi="Amiri" w:eastAsia="Amiri" w:cs="Amiri"/>
          <w:color w:val="111111"/>
          <w:sz w:val="28"/>
          <w:sz w:val="28"/>
          <w:szCs w:val="28"/>
          <w:rtl w:val="true"/>
          <w:lang w:bidi="ar-SA"/>
        </w:rPr>
        <w:t>وَ الْعِيدِ الْأَكْبَرِ</w:t>
      </w:r>
    </w:p>
    <w:p>
      <w:pPr>
        <w:pStyle w:val="BookText"/>
        <w:rPr/>
      </w:pPr>
      <w:r>
        <w:rPr>
          <w:rFonts w:ascii="IRNazanin" w:hAnsi="IRNazanin" w:eastAsia="IRNazanin"/>
          <w:color w:val="111111"/>
          <w:sz w:val="28"/>
          <w:sz w:val="28"/>
          <w:szCs w:val="28"/>
          <w:rtl w:val="true"/>
          <w:lang w:bidi="fa-IR"/>
        </w:rPr>
        <w:t xml:space="preserve">و عيد بزرگتر حق سبحانه و تعالى است </w:t>
      </w:r>
      <w:r>
        <w:rPr>
          <w:rFonts w:eastAsia="IRNazanin" w:cs="IRNazanin"/>
          <w:color w:val="111111"/>
          <w:sz w:val="28"/>
          <w:szCs w:val="28"/>
          <w:rtl w:val="true"/>
          <w:lang w:bidi="fa-IR"/>
        </w:rPr>
        <w:t>.</w:t>
      </w:r>
    </w:p>
    <w:p>
      <w:pPr>
        <w:pStyle w:val="Heading3"/>
        <w:numPr>
          <w:ilvl w:val="2"/>
          <w:numId w:val="1"/>
        </w:numPr>
        <w:rPr/>
      </w:pPr>
      <w:bookmarkStart w:id="566" w:name="__RefHeading___Toc3777850_3650668749"/>
      <w:bookmarkStart w:id="567" w:name="_Toc241"/>
      <w:bookmarkEnd w:id="566"/>
      <w:r>
        <w:rPr/>
        <w:t>18</w:t>
      </w:r>
      <w:r>
        <w:rPr>
          <w:rtl w:val="true"/>
        </w:rPr>
        <w:t>-</w:t>
      </w:r>
      <w:r>
        <w:rPr>
          <w:rtl w:val="true"/>
        </w:rPr>
        <w:t>روز استجابت دعا</w:t>
      </w:r>
      <w:bookmarkEnd w:id="567"/>
    </w:p>
    <w:p>
      <w:pPr>
        <w:pStyle w:val="BookText"/>
        <w:rPr/>
      </w:pPr>
      <w:r>
        <w:rPr>
          <w:rFonts w:ascii="Amiri" w:hAnsi="Amiri" w:eastAsia="Amiri" w:cs="Amiri"/>
          <w:color w:val="111111"/>
          <w:sz w:val="28"/>
          <w:sz w:val="28"/>
          <w:szCs w:val="28"/>
          <w:rtl w:val="true"/>
          <w:lang w:bidi="ar-SA"/>
        </w:rPr>
        <w:t>وَ يَوْمُ يُسْتَجَابُ فِيهِ الدُّعَاءُ</w:t>
      </w:r>
    </w:p>
    <w:p>
      <w:pPr>
        <w:pStyle w:val="BookText"/>
        <w:rPr/>
      </w:pPr>
      <w:r>
        <w:rPr>
          <w:rFonts w:ascii="IRNazanin" w:hAnsi="IRNazanin" w:eastAsia="IRNazanin"/>
          <w:color w:val="111111"/>
          <w:sz w:val="28"/>
          <w:sz w:val="28"/>
          <w:szCs w:val="28"/>
          <w:rtl w:val="true"/>
          <w:lang w:bidi="fa-IR"/>
        </w:rPr>
        <w:t>و روز استجابت دعاهاست</w:t>
      </w:r>
      <w:r>
        <w:rPr>
          <w:rFonts w:eastAsia="IRNazanin" w:cs="IRNazanin"/>
          <w:color w:val="111111"/>
          <w:sz w:val="28"/>
          <w:szCs w:val="28"/>
          <w:rtl w:val="true"/>
          <w:lang w:bidi="fa-IR"/>
        </w:rPr>
        <w:t>.</w:t>
      </w:r>
    </w:p>
    <w:p>
      <w:pPr>
        <w:pStyle w:val="Heading3"/>
        <w:numPr>
          <w:ilvl w:val="2"/>
          <w:numId w:val="1"/>
        </w:numPr>
        <w:rPr/>
      </w:pPr>
      <w:bookmarkStart w:id="568" w:name="__RefHeading___Toc3777852_3650668749"/>
      <w:bookmarkStart w:id="569" w:name="_Toc242"/>
      <w:bookmarkEnd w:id="568"/>
      <w:r>
        <w:rPr/>
        <w:t>19</w:t>
      </w:r>
      <w:r>
        <w:rPr>
          <w:rtl w:val="true"/>
        </w:rPr>
        <w:t>-</w:t>
      </w:r>
      <w:r>
        <w:rPr>
          <w:rtl w:val="true"/>
        </w:rPr>
        <w:t>روز موقف عظيم</w:t>
      </w:r>
      <w:bookmarkEnd w:id="569"/>
    </w:p>
    <w:p>
      <w:pPr>
        <w:pStyle w:val="BookText"/>
        <w:rPr/>
      </w:pPr>
      <w:r>
        <w:rPr>
          <w:rFonts w:ascii="Amiri" w:hAnsi="Amiri" w:eastAsia="Amiri" w:cs="Amiri"/>
          <w:color w:val="111111"/>
          <w:sz w:val="28"/>
          <w:sz w:val="28"/>
          <w:szCs w:val="28"/>
          <w:rtl w:val="true"/>
          <w:lang w:bidi="ar-SA"/>
        </w:rPr>
        <w:t>وَ يَوْمُ الْمَوْقِفِ الْعَظِيمِ</w:t>
      </w:r>
    </w:p>
    <w:p>
      <w:pPr>
        <w:pStyle w:val="BookText"/>
        <w:rPr/>
      </w:pPr>
      <w:r>
        <w:rPr>
          <w:rFonts w:ascii="Amiri" w:hAnsi="Amiri" w:eastAsia="Amiri" w:cs="Amiri"/>
          <w:color w:val="111111"/>
          <w:sz w:val="28"/>
          <w:sz w:val="28"/>
          <w:szCs w:val="28"/>
          <w:rtl w:val="true"/>
          <w:lang w:bidi="ar-SA"/>
        </w:rPr>
        <w:t>و روز موقف عظيم است</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3777854_3650668749"/>
      <w:bookmarkStart w:id="571" w:name="_Toc243"/>
      <w:bookmarkEnd w:id="570"/>
      <w:r>
        <w:rPr/>
        <w:t>20</w:t>
      </w:r>
      <w:r>
        <w:rPr>
          <w:rtl w:val="true"/>
        </w:rPr>
        <w:t>-</w:t>
      </w:r>
      <w:r>
        <w:rPr>
          <w:rtl w:val="true"/>
        </w:rPr>
        <w:t>روز پوشيدن لباس نو وبيرون آوردن لباس سياه</w:t>
      </w:r>
      <w:bookmarkEnd w:id="571"/>
    </w:p>
    <w:p>
      <w:pPr>
        <w:pStyle w:val="BookText"/>
        <w:rPr/>
      </w:pPr>
      <w:r>
        <w:rPr>
          <w:rFonts w:ascii="Amiri" w:hAnsi="Amiri" w:eastAsia="Amiri" w:cs="Amiri"/>
          <w:color w:val="111111"/>
          <w:sz w:val="28"/>
          <w:sz w:val="28"/>
          <w:szCs w:val="28"/>
          <w:rtl w:val="true"/>
          <w:lang w:bidi="ar-SA"/>
        </w:rPr>
        <w:t>وَ يَوْمُ لُبْسِ الثِّيَابِ وَ نَزْعِ السَّوَادِ</w:t>
      </w:r>
    </w:p>
    <w:p>
      <w:pPr>
        <w:pStyle w:val="BookText"/>
        <w:rPr/>
      </w:pPr>
      <w:r>
        <w:rPr>
          <w:rFonts w:ascii="IRNazanin" w:hAnsi="IRNazanin" w:eastAsia="IRNazanin"/>
          <w:color w:val="111111"/>
          <w:sz w:val="28"/>
          <w:sz w:val="28"/>
          <w:szCs w:val="28"/>
          <w:rtl w:val="true"/>
          <w:lang w:bidi="fa-IR"/>
        </w:rPr>
        <w:t>وروز پوشيدن لباس نو وبيرون آوردن لباس سياه است</w:t>
      </w:r>
      <w:r>
        <w:rPr>
          <w:rFonts w:eastAsia="IRNazanin" w:cs="IRNazanin"/>
          <w:color w:val="111111"/>
          <w:sz w:val="28"/>
          <w:szCs w:val="28"/>
          <w:rtl w:val="true"/>
          <w:lang w:bidi="fa-IR"/>
        </w:rPr>
        <w:t>.</w:t>
      </w:r>
    </w:p>
    <w:p>
      <w:pPr>
        <w:pStyle w:val="Heading3"/>
        <w:numPr>
          <w:ilvl w:val="2"/>
          <w:numId w:val="1"/>
        </w:numPr>
        <w:rPr/>
      </w:pPr>
      <w:bookmarkStart w:id="572" w:name="__RefHeading___Toc3777856_3650668749"/>
      <w:bookmarkStart w:id="573" w:name="_Toc244"/>
      <w:bookmarkEnd w:id="572"/>
      <w:r>
        <w:rPr/>
        <w:t>21</w:t>
      </w:r>
      <w:r>
        <w:rPr>
          <w:rtl w:val="true"/>
        </w:rPr>
        <w:t>-</w:t>
      </w:r>
      <w:r>
        <w:rPr>
          <w:rtl w:val="true"/>
        </w:rPr>
        <w:t>روز شرط مشروط</w:t>
      </w:r>
      <w:bookmarkEnd w:id="573"/>
    </w:p>
    <w:p>
      <w:pPr>
        <w:pStyle w:val="BookText"/>
        <w:rPr/>
      </w:pPr>
      <w:r>
        <w:rPr>
          <w:rFonts w:ascii="Amiri" w:hAnsi="Amiri" w:eastAsia="Amiri" w:cs="Amiri"/>
          <w:color w:val="111111"/>
          <w:sz w:val="28"/>
          <w:sz w:val="28"/>
          <w:szCs w:val="28"/>
          <w:rtl w:val="true"/>
          <w:lang w:bidi="ar-SA"/>
        </w:rPr>
        <w:t>وَ يَوْمُ الشَّرْطِ الْمَشْرُوطِ</w:t>
      </w:r>
    </w:p>
    <w:p>
      <w:pPr>
        <w:pStyle w:val="BookText"/>
        <w:rPr/>
      </w:pPr>
      <w:r>
        <w:rPr>
          <w:rFonts w:ascii="Amiri" w:hAnsi="Amiri" w:eastAsia="Amiri" w:cs="Amiri"/>
          <w:color w:val="111111"/>
          <w:sz w:val="28"/>
          <w:sz w:val="28"/>
          <w:szCs w:val="28"/>
          <w:rtl w:val="true"/>
          <w:lang w:bidi="ar-SA"/>
        </w:rPr>
        <w:t xml:space="preserve">و روز شرط مشروط است كه حضرت سيد المرسلين صلى اللَّه عليه و آله بر عالميان شرط فرمودند كه هركه اعتقاد به امامت امير المؤمنين و يازده فرزندش كند آتش دوزخ بر او حرام باشد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3777858_3650668749"/>
      <w:bookmarkStart w:id="575" w:name="_Toc245"/>
      <w:bookmarkEnd w:id="574"/>
      <w:r>
        <w:rPr/>
        <w:t>22</w:t>
      </w:r>
      <w:r>
        <w:rPr>
          <w:rtl w:val="true"/>
        </w:rPr>
        <w:t xml:space="preserve"> -</w:t>
      </w:r>
      <w:r>
        <w:rPr>
          <w:rtl w:val="true"/>
        </w:rPr>
        <w:t>روز زايل شدن غمها</w:t>
      </w:r>
      <w:bookmarkEnd w:id="575"/>
    </w:p>
    <w:p>
      <w:pPr>
        <w:pStyle w:val="BookText"/>
        <w:rPr/>
      </w:pPr>
      <w:r>
        <w:rPr>
          <w:rFonts w:ascii="Amiri" w:hAnsi="Amiri" w:eastAsia="Amiri" w:cs="Amiri"/>
          <w:color w:val="111111"/>
          <w:sz w:val="28"/>
          <w:sz w:val="28"/>
          <w:szCs w:val="28"/>
          <w:rtl w:val="true"/>
          <w:lang w:bidi="ar-SA"/>
        </w:rPr>
        <w:t xml:space="preserve">وَ يَوْمُ نَفْيِ 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روزيست كه غمها زايل مى‌شود</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3777860_3650668749"/>
      <w:bookmarkStart w:id="577" w:name="_Toc246"/>
      <w:bookmarkEnd w:id="576"/>
      <w:r>
        <w:rPr/>
        <w:t>23</w:t>
      </w:r>
      <w:r>
        <w:rPr>
          <w:rtl w:val="true"/>
        </w:rPr>
        <w:t>-</w:t>
      </w:r>
      <w:r>
        <w:rPr>
          <w:rtl w:val="true"/>
        </w:rPr>
        <w:t>روز بخشش گناهان</w:t>
      </w:r>
      <w:bookmarkEnd w:id="577"/>
    </w:p>
    <w:p>
      <w:pPr>
        <w:pStyle w:val="BookText"/>
        <w:rPr/>
      </w:pPr>
      <w:r>
        <w:rPr>
          <w:rFonts w:ascii="Amiri" w:hAnsi="Amiri" w:eastAsia="Amiri" w:cs="Amiri"/>
          <w:color w:val="111111"/>
          <w:sz w:val="28"/>
          <w:sz w:val="28"/>
          <w:szCs w:val="28"/>
          <w:rtl w:val="true"/>
          <w:lang w:bidi="ar-SA"/>
        </w:rPr>
        <w:t>وَ يَوْمُ الصَّفْحِ عَنْ مُذْنِبِي شِيعَةِ أَمِيرِ الْمُؤْمِنِينَ</w:t>
      </w:r>
    </w:p>
    <w:p>
      <w:pPr>
        <w:pStyle w:val="BookText"/>
        <w:rPr/>
      </w:pPr>
      <w:r>
        <w:rPr>
          <w:rFonts w:ascii="IRNazanin" w:hAnsi="IRNazanin" w:eastAsia="IRNazanin"/>
          <w:color w:val="111111"/>
          <w:sz w:val="28"/>
          <w:sz w:val="28"/>
          <w:szCs w:val="28"/>
          <w:rtl w:val="true"/>
          <w:lang w:bidi="fa-IR"/>
        </w:rPr>
        <w:t xml:space="preserve">و روزيست كه گناهان شيعيان مغفور مى‌شود </w:t>
      </w:r>
      <w:r>
        <w:rPr>
          <w:rFonts w:eastAsia="IRNazanin" w:cs="IRNazanin"/>
          <w:color w:val="111111"/>
          <w:sz w:val="28"/>
          <w:szCs w:val="28"/>
          <w:rtl w:val="true"/>
          <w:lang w:bidi="fa-IR"/>
        </w:rPr>
        <w:t>.</w:t>
      </w:r>
    </w:p>
    <w:p>
      <w:pPr>
        <w:pStyle w:val="Heading3"/>
        <w:numPr>
          <w:ilvl w:val="2"/>
          <w:numId w:val="1"/>
        </w:numPr>
        <w:rPr/>
      </w:pPr>
      <w:bookmarkStart w:id="578" w:name="__RefHeading___Toc3777862_3650668749"/>
      <w:bookmarkStart w:id="579" w:name="_Toc247"/>
      <w:bookmarkEnd w:id="578"/>
      <w:r>
        <w:rPr/>
        <w:t>24</w:t>
      </w:r>
      <w:r>
        <w:rPr>
          <w:rtl w:val="true"/>
        </w:rPr>
        <w:t>-</w:t>
      </w:r>
      <w:r>
        <w:rPr>
          <w:rtl w:val="true"/>
        </w:rPr>
        <w:t>روز مسابقه</w:t>
      </w:r>
      <w:bookmarkEnd w:id="579"/>
    </w:p>
    <w:p>
      <w:pPr>
        <w:pStyle w:val="BookText"/>
        <w:rPr/>
      </w:pPr>
      <w:r>
        <w:rPr>
          <w:rFonts w:ascii="Amiri" w:hAnsi="Amiri" w:eastAsia="Amiri" w:cs="Amiri"/>
          <w:color w:val="111111"/>
          <w:sz w:val="28"/>
          <w:sz w:val="28"/>
          <w:szCs w:val="28"/>
          <w:rtl w:val="true"/>
          <w:lang w:bidi="ar-SA"/>
        </w:rPr>
        <w:t>وَ هُوَ يَوْمُ السُّبْقَةِ</w:t>
      </w:r>
    </w:p>
    <w:p>
      <w:pPr>
        <w:pStyle w:val="BookText"/>
        <w:rPr/>
      </w:pPr>
      <w:r>
        <w:rPr>
          <w:rFonts w:ascii="IRNazanin" w:hAnsi="IRNazanin" w:eastAsia="IRNazanin"/>
          <w:color w:val="111111"/>
          <w:sz w:val="28"/>
          <w:sz w:val="28"/>
          <w:szCs w:val="28"/>
          <w:rtl w:val="true"/>
          <w:lang w:bidi="fa-IR"/>
        </w:rPr>
        <w:t>و روز مسابقه است</w:t>
      </w:r>
      <w:r>
        <w:rPr>
          <w:rFonts w:eastAsia="IRNazanin" w:cs="IRNazanin"/>
          <w:color w:val="111111"/>
          <w:sz w:val="28"/>
          <w:szCs w:val="28"/>
          <w:rtl w:val="true"/>
          <w:lang w:bidi="fa-IR"/>
        </w:rPr>
        <w:t>.</w:t>
      </w:r>
    </w:p>
    <w:p>
      <w:pPr>
        <w:pStyle w:val="Heading3"/>
        <w:numPr>
          <w:ilvl w:val="2"/>
          <w:numId w:val="1"/>
        </w:numPr>
        <w:rPr/>
      </w:pPr>
      <w:bookmarkStart w:id="580" w:name="__RefHeading___Toc3777864_3650668749"/>
      <w:bookmarkStart w:id="581" w:name="_Toc248"/>
      <w:bookmarkEnd w:id="580"/>
      <w:r>
        <w:rPr/>
        <w:t>25</w:t>
      </w:r>
      <w:r>
        <w:rPr>
          <w:rtl w:val="true"/>
        </w:rPr>
        <w:t>-</w:t>
      </w:r>
      <w:r>
        <w:rPr>
          <w:rtl w:val="true"/>
        </w:rPr>
        <w:t>روز زياد صلوات فرستادن</w:t>
      </w:r>
      <w:bookmarkEnd w:id="58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إِكْثَارِ الصَّلَاةِ عَلَى مُحَمَّدٍ وَ آلِ مُحَمَّدٍ</w:t>
      </w:r>
      <w:bookmarkStart w:id="582" w:name="pg1978_10815"/>
    </w:p>
    <w:p>
      <w:pPr>
        <w:pStyle w:val="BookText"/>
        <w:rPr/>
      </w:pPr>
      <w:bookmarkEnd w:id="582"/>
      <w:r>
        <w:rPr>
          <w:rFonts w:ascii="Amiri" w:hAnsi="Amiri" w:eastAsia="Amiri" w:cs="Amiri"/>
          <w:color w:val="111111"/>
          <w:sz w:val="28"/>
          <w:sz w:val="28"/>
          <w:szCs w:val="28"/>
          <w:rtl w:val="true"/>
          <w:lang w:bidi="ar-SA"/>
        </w:rPr>
        <w:t>و روزيست كه صلوات بر محمد و آل او بسيار‌بايد فرستاد</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3777866_3650668749"/>
      <w:bookmarkStart w:id="584" w:name="_Toc249"/>
      <w:bookmarkEnd w:id="583"/>
      <w:r>
        <w:rPr/>
        <w:t>26</w:t>
      </w:r>
      <w:r>
        <w:rPr>
          <w:rtl w:val="true"/>
        </w:rPr>
        <w:t xml:space="preserve">- </w:t>
      </w:r>
      <w:r>
        <w:rPr>
          <w:rtl w:val="true"/>
        </w:rPr>
        <w:t>روز خوشنودى</w:t>
      </w:r>
      <w:bookmarkEnd w:id="584"/>
    </w:p>
    <w:p>
      <w:pPr>
        <w:pStyle w:val="BookText"/>
        <w:rPr/>
      </w:pPr>
      <w:r>
        <w:rPr>
          <w:rFonts w:ascii="Amiri" w:hAnsi="Amiri" w:eastAsia="Amiri" w:cs="Amiri"/>
          <w:color w:val="111111"/>
          <w:sz w:val="28"/>
          <w:sz w:val="28"/>
          <w:szCs w:val="28"/>
          <w:rtl w:val="true"/>
          <w:lang w:bidi="ar-SA"/>
        </w:rPr>
        <w:t>وَ يَوْمُ الرِّضَا</w:t>
      </w:r>
    </w:p>
    <w:p>
      <w:pPr>
        <w:pStyle w:val="BookText"/>
        <w:rPr/>
      </w:pPr>
      <w:r>
        <w:rPr>
          <w:rFonts w:ascii="Amiri" w:hAnsi="Amiri" w:eastAsia="Amiri" w:cs="Amiri"/>
          <w:color w:val="111111"/>
          <w:sz w:val="28"/>
          <w:sz w:val="28"/>
          <w:szCs w:val="28"/>
          <w:rtl w:val="true"/>
          <w:lang w:bidi="ar-SA"/>
        </w:rPr>
        <w:t>و روز خوشنودى خدا و رسول و ائمه معصومين عليهم السلام و شيعيان ايشان است</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3777868_3650668749"/>
      <w:bookmarkStart w:id="586" w:name="_Toc250"/>
      <w:bookmarkEnd w:id="585"/>
      <w:r>
        <w:rPr/>
        <w:t>27</w:t>
      </w:r>
      <w:r>
        <w:rPr>
          <w:rtl w:val="true"/>
        </w:rPr>
        <w:t xml:space="preserve"> -</w:t>
      </w:r>
      <w:r>
        <w:rPr>
          <w:rtl w:val="true"/>
        </w:rPr>
        <w:t>روز عيد اهل بيت</w:t>
      </w:r>
      <w:bookmarkEnd w:id="586"/>
    </w:p>
    <w:p>
      <w:pPr>
        <w:pStyle w:val="BookText"/>
        <w:rPr/>
      </w:pPr>
      <w:r>
        <w:rPr>
          <w:rFonts w:ascii="Amiri" w:hAnsi="Amiri" w:eastAsia="Amiri" w:cs="Amiri"/>
          <w:color w:val="111111"/>
          <w:sz w:val="28"/>
          <w:sz w:val="28"/>
          <w:szCs w:val="28"/>
          <w:rtl w:val="true"/>
          <w:lang w:bidi="ar-SA"/>
        </w:rPr>
        <w:t>وَ يَوْمُ عِيدِ أَهْلِ بَيْتِ مُحَمَّدٍ</w:t>
      </w:r>
    </w:p>
    <w:p>
      <w:pPr>
        <w:pStyle w:val="BookText"/>
        <w:rPr/>
      </w:pPr>
      <w:r>
        <w:rPr>
          <w:rFonts w:ascii="Amiri" w:hAnsi="Amiri" w:eastAsia="Amiri" w:cs="Amiri"/>
          <w:color w:val="111111"/>
          <w:sz w:val="28"/>
          <w:sz w:val="28"/>
          <w:szCs w:val="28"/>
          <w:rtl w:val="true"/>
          <w:lang w:bidi="ar-SA"/>
        </w:rPr>
        <w:t>روز عيد اهل بيت محمد صلي الله عليه و آله و سلم است</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3777870_3650668749"/>
      <w:bookmarkStart w:id="588" w:name="_Toc251"/>
      <w:bookmarkEnd w:id="587"/>
      <w:r>
        <w:rPr/>
        <w:t>28</w:t>
      </w:r>
      <w:r>
        <w:rPr>
          <w:rtl w:val="true"/>
        </w:rPr>
        <w:t>-</w:t>
      </w:r>
      <w:r>
        <w:rPr>
          <w:rtl w:val="true"/>
        </w:rPr>
        <w:t>روز قبول شدن اعمال</w:t>
      </w:r>
      <w:bookmarkEnd w:id="588"/>
    </w:p>
    <w:p>
      <w:pPr>
        <w:pStyle w:val="BookText"/>
        <w:rPr/>
      </w:pPr>
      <w:r>
        <w:rPr>
          <w:rFonts w:ascii="Amiri" w:hAnsi="Amiri" w:eastAsia="Amiri" w:cs="Amiri"/>
          <w:color w:val="111111"/>
          <w:sz w:val="28"/>
          <w:sz w:val="28"/>
          <w:szCs w:val="28"/>
          <w:rtl w:val="true"/>
          <w:lang w:bidi="ar-SA"/>
        </w:rPr>
        <w:t>وَ يَوْمُ قَبُولِ الْأَعْمَالِ</w:t>
      </w:r>
    </w:p>
    <w:p>
      <w:pPr>
        <w:pStyle w:val="BookText"/>
        <w:rPr/>
      </w:pPr>
      <w:r>
        <w:rPr>
          <w:rFonts w:ascii="IRNazanin" w:hAnsi="IRNazanin" w:eastAsia="IRNazanin"/>
          <w:color w:val="111111"/>
          <w:sz w:val="28"/>
          <w:sz w:val="28"/>
          <w:szCs w:val="28"/>
          <w:rtl w:val="true"/>
          <w:lang w:bidi="fa-IR"/>
        </w:rPr>
        <w:t>و روز قبول شدن اعمال است</w:t>
      </w:r>
      <w:r>
        <w:rPr>
          <w:rFonts w:eastAsia="IRNazanin" w:cs="IRNazanin"/>
          <w:color w:val="111111"/>
          <w:sz w:val="28"/>
          <w:szCs w:val="28"/>
          <w:rtl w:val="true"/>
          <w:lang w:bidi="fa-IR"/>
        </w:rPr>
        <w:t>.</w:t>
      </w:r>
    </w:p>
    <w:p>
      <w:pPr>
        <w:pStyle w:val="Heading3"/>
        <w:numPr>
          <w:ilvl w:val="2"/>
          <w:numId w:val="1"/>
        </w:numPr>
        <w:rPr/>
      </w:pPr>
      <w:bookmarkStart w:id="589" w:name="__RefHeading___Toc3777872_3650668749"/>
      <w:bookmarkStart w:id="590" w:name="_Toc252"/>
      <w:bookmarkEnd w:id="589"/>
      <w:r>
        <w:rPr/>
        <w:t>29</w:t>
      </w:r>
      <w:r>
        <w:rPr>
          <w:rtl w:val="true"/>
        </w:rPr>
        <w:t>-</w:t>
      </w:r>
      <w:r>
        <w:rPr>
          <w:rtl w:val="true"/>
        </w:rPr>
        <w:t>روز زياده طلبي</w:t>
      </w:r>
      <w:bookmarkEnd w:id="590"/>
    </w:p>
    <w:p>
      <w:pPr>
        <w:pStyle w:val="BookText"/>
        <w:rPr/>
      </w:pPr>
      <w:r>
        <w:rPr>
          <w:rFonts w:ascii="Amiri" w:hAnsi="Amiri" w:eastAsia="Amiri" w:cs="Amiri"/>
          <w:color w:val="111111"/>
          <w:sz w:val="28"/>
          <w:sz w:val="28"/>
          <w:szCs w:val="28"/>
          <w:rtl w:val="true"/>
          <w:lang w:bidi="ar-SA"/>
        </w:rPr>
        <w:t>وَ يَوْمُ طَلَبِ الزِّيَادَةِ</w:t>
      </w:r>
    </w:p>
    <w:p>
      <w:pPr>
        <w:pStyle w:val="BookText"/>
        <w:rPr/>
      </w:pPr>
      <w:r>
        <w:rPr>
          <w:rFonts w:ascii="Amiri" w:hAnsi="Amiri" w:eastAsia="Amiri" w:cs="Amiri"/>
          <w:color w:val="111111"/>
          <w:sz w:val="28"/>
          <w:sz w:val="28"/>
          <w:szCs w:val="28"/>
          <w:rtl w:val="true"/>
          <w:lang w:bidi="ar-SA"/>
        </w:rPr>
        <w:t>و روزيست كه مى‌بايد ازحق سبحانه وتعالى طلب كنند زيادتى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و عمر و مال</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3777874_3650668749"/>
      <w:bookmarkStart w:id="592" w:name="_Toc253"/>
      <w:bookmarkEnd w:id="591"/>
      <w:r>
        <w:rPr/>
        <w:t>30</w:t>
      </w:r>
      <w:r>
        <w:rPr>
          <w:rtl w:val="true"/>
        </w:rPr>
        <w:t>-</w:t>
      </w:r>
      <w:r>
        <w:rPr>
          <w:rtl w:val="true"/>
        </w:rPr>
        <w:t>روز استراحت مؤمنان</w:t>
      </w:r>
      <w:bookmarkEnd w:id="592"/>
    </w:p>
    <w:p>
      <w:pPr>
        <w:pStyle w:val="BookText"/>
        <w:rPr/>
      </w:pPr>
      <w:r>
        <w:rPr>
          <w:rFonts w:ascii="Amiri" w:hAnsi="Amiri" w:eastAsia="Amiri" w:cs="Amiri"/>
          <w:color w:val="111111"/>
          <w:sz w:val="28"/>
          <w:sz w:val="28"/>
          <w:szCs w:val="28"/>
          <w:rtl w:val="true"/>
          <w:lang w:bidi="ar-SA"/>
        </w:rPr>
        <w:t>وَ يَوْمُ اسْتِرَاحَةِ الْمُؤْمِنِينَ</w:t>
      </w:r>
    </w:p>
    <w:p>
      <w:pPr>
        <w:pStyle w:val="BookText"/>
        <w:rPr/>
      </w:pPr>
      <w:r>
        <w:rPr>
          <w:rFonts w:ascii="Amiri" w:hAnsi="Amiri" w:eastAsia="Amiri" w:cs="Amiri"/>
          <w:color w:val="111111"/>
          <w:sz w:val="28"/>
          <w:sz w:val="28"/>
          <w:szCs w:val="28"/>
          <w:rtl w:val="true"/>
          <w:lang w:bidi="ar-SA"/>
        </w:rPr>
        <w:t>و اين روز استراحت مؤمنان است</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777876_3650668749"/>
      <w:bookmarkStart w:id="594" w:name="_Toc254"/>
      <w:bookmarkEnd w:id="593"/>
      <w:r>
        <w:rPr/>
        <w:t>31</w:t>
      </w:r>
      <w:r>
        <w:rPr>
          <w:rtl w:val="true"/>
        </w:rPr>
        <w:t>-</w:t>
      </w:r>
      <w:r>
        <w:rPr>
          <w:rtl w:val="true"/>
        </w:rPr>
        <w:t>روز تجارت</w:t>
      </w:r>
      <w:bookmarkEnd w:id="594"/>
    </w:p>
    <w:p>
      <w:pPr>
        <w:pStyle w:val="BookText"/>
        <w:rPr/>
      </w:pPr>
      <w:r>
        <w:rPr>
          <w:rFonts w:ascii="Amiri" w:hAnsi="Amiri" w:eastAsia="Amiri" w:cs="Amiri"/>
          <w:color w:val="111111"/>
          <w:sz w:val="28"/>
          <w:sz w:val="28"/>
          <w:szCs w:val="28"/>
          <w:rtl w:val="true"/>
          <w:lang w:bidi="ar-SA"/>
        </w:rPr>
        <w:t>وَ يَوْمُ الْمُتَاجَرَةِ</w:t>
      </w:r>
    </w:p>
    <w:p>
      <w:pPr>
        <w:pStyle w:val="BookText"/>
        <w:rPr/>
      </w:pPr>
      <w:r>
        <w:rPr>
          <w:rFonts w:ascii="IRNazanin" w:hAnsi="IRNazanin" w:eastAsia="IRNazanin"/>
          <w:color w:val="111111"/>
          <w:sz w:val="28"/>
          <w:sz w:val="28"/>
          <w:szCs w:val="28"/>
          <w:rtl w:val="true"/>
          <w:lang w:bidi="fa-IR"/>
        </w:rPr>
        <w:t>و روز تجارت است</w:t>
      </w:r>
      <w:r>
        <w:rPr>
          <w:rFonts w:eastAsia="IRNazanin" w:cs="IRNazanin"/>
          <w:color w:val="111111"/>
          <w:sz w:val="28"/>
          <w:szCs w:val="28"/>
          <w:rtl w:val="true"/>
          <w:lang w:bidi="fa-IR"/>
        </w:rPr>
        <w:t>.</w:t>
      </w:r>
    </w:p>
    <w:p>
      <w:pPr>
        <w:pStyle w:val="Heading3"/>
        <w:numPr>
          <w:ilvl w:val="2"/>
          <w:numId w:val="1"/>
        </w:numPr>
        <w:rPr/>
      </w:pPr>
      <w:bookmarkStart w:id="595" w:name="__RefHeading___Toc3777878_3650668749"/>
      <w:bookmarkStart w:id="596" w:name="_Toc255"/>
      <w:bookmarkEnd w:id="595"/>
      <w:r>
        <w:rPr/>
        <w:t>32</w:t>
      </w:r>
      <w:r>
        <w:rPr>
          <w:rtl w:val="true"/>
        </w:rPr>
        <w:t xml:space="preserve">- </w:t>
      </w:r>
      <w:r>
        <w:rPr>
          <w:rtl w:val="true"/>
        </w:rPr>
        <w:t>روز دوستى كردن با مؤمنان</w:t>
      </w:r>
      <w:bookmarkEnd w:id="596"/>
    </w:p>
    <w:p>
      <w:pPr>
        <w:pStyle w:val="BookText"/>
        <w:rPr/>
      </w:pPr>
      <w:r>
        <w:rPr>
          <w:rFonts w:ascii="Amiri" w:hAnsi="Amiri" w:eastAsia="Amiri" w:cs="Amiri"/>
          <w:color w:val="111111"/>
          <w:sz w:val="28"/>
          <w:sz w:val="28"/>
          <w:szCs w:val="28"/>
          <w:rtl w:val="true"/>
          <w:lang w:bidi="ar-SA"/>
        </w:rPr>
        <w:t>وَ يَوْمُ التَّوَدُّدِ</w:t>
      </w:r>
    </w:p>
    <w:p>
      <w:pPr>
        <w:pStyle w:val="BookText"/>
        <w:rPr/>
      </w:pPr>
      <w:r>
        <w:rPr>
          <w:rFonts w:ascii="Amiri" w:hAnsi="Amiri" w:eastAsia="Amiri" w:cs="Amiri"/>
          <w:color w:val="111111"/>
          <w:sz w:val="28"/>
          <w:sz w:val="28"/>
          <w:szCs w:val="28"/>
          <w:rtl w:val="true"/>
          <w:lang w:bidi="ar-SA"/>
        </w:rPr>
        <w:t>و روز دوستى كردن با مؤمنان است</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3777880_3650668749"/>
      <w:bookmarkStart w:id="598" w:name="_Toc256"/>
      <w:bookmarkEnd w:id="597"/>
      <w:r>
        <w:rPr/>
        <w:t>33</w:t>
      </w:r>
      <w:r>
        <w:rPr>
          <w:rtl w:val="true"/>
        </w:rPr>
        <w:t>-</w:t>
      </w:r>
      <w:r>
        <w:rPr>
          <w:rtl w:val="true"/>
        </w:rPr>
        <w:t>روز رسيدن به رحمت خداوند</w:t>
      </w:r>
      <w:bookmarkEnd w:id="598"/>
    </w:p>
    <w:p>
      <w:pPr>
        <w:pStyle w:val="BookText"/>
        <w:rPr/>
      </w:pPr>
      <w:r>
        <w:rPr>
          <w:rFonts w:ascii="Amiri" w:hAnsi="Amiri" w:eastAsia="Amiri" w:cs="Amiri"/>
          <w:color w:val="111111"/>
          <w:sz w:val="28"/>
          <w:sz w:val="28"/>
          <w:szCs w:val="28"/>
          <w:rtl w:val="true"/>
          <w:lang w:bidi="ar-SA"/>
        </w:rPr>
        <w:t>وَ يَوْمُ الْوُصُولِ إِلَى رَحْمَةِ اللَّهِ</w:t>
      </w:r>
    </w:p>
    <w:p>
      <w:pPr>
        <w:pStyle w:val="BookText"/>
        <w:rPr/>
      </w:pPr>
      <w:r>
        <w:rPr>
          <w:rFonts w:ascii="Amiri" w:hAnsi="Amiri" w:eastAsia="Amiri" w:cs="Amiri"/>
          <w:color w:val="111111"/>
          <w:sz w:val="28"/>
          <w:sz w:val="28"/>
          <w:szCs w:val="28"/>
          <w:rtl w:val="true"/>
          <w:lang w:bidi="ar-SA"/>
        </w:rPr>
        <w:t xml:space="preserve">و روز رسيدن به رحمت خداوند رحمان است </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3777882_3650668749"/>
      <w:bookmarkStart w:id="600" w:name="_Toc257"/>
      <w:bookmarkEnd w:id="599"/>
      <w:r>
        <w:rPr/>
        <w:t>34</w:t>
      </w:r>
      <w:r>
        <w:rPr>
          <w:rtl w:val="true"/>
        </w:rPr>
        <w:t>-</w:t>
      </w:r>
      <w:r>
        <w:rPr>
          <w:rtl w:val="true"/>
        </w:rPr>
        <w:t>روز پاك شدن مؤمنان از گناهان</w:t>
      </w:r>
      <w:bookmarkEnd w:id="600"/>
    </w:p>
    <w:p>
      <w:pPr>
        <w:pStyle w:val="BookText"/>
        <w:rPr/>
      </w:pPr>
      <w:r>
        <w:rPr>
          <w:rFonts w:ascii="Amiri" w:hAnsi="Amiri" w:eastAsia="Amiri" w:cs="Amiri"/>
          <w:color w:val="111111"/>
          <w:sz w:val="28"/>
          <w:sz w:val="28"/>
          <w:szCs w:val="28"/>
          <w:rtl w:val="true"/>
          <w:lang w:bidi="ar-SA"/>
        </w:rPr>
        <w:t>وَ يَوْمُ التَّزْكِيَةِ</w:t>
      </w:r>
    </w:p>
    <w:p>
      <w:pPr>
        <w:pStyle w:val="BookText"/>
        <w:rPr/>
      </w:pPr>
      <w:r>
        <w:rPr>
          <w:rFonts w:ascii="IRNazanin" w:hAnsi="IRNazanin" w:eastAsia="IRNazanin"/>
          <w:color w:val="111111"/>
          <w:sz w:val="28"/>
          <w:sz w:val="28"/>
          <w:szCs w:val="28"/>
          <w:rtl w:val="true"/>
          <w:lang w:bidi="fa-IR"/>
        </w:rPr>
        <w:t>و روز پاك شدن مؤمنان از گناهان است</w:t>
      </w:r>
      <w:r>
        <w:rPr>
          <w:rFonts w:eastAsia="IRNazanin" w:cs="IRNazanin"/>
          <w:color w:val="111111"/>
          <w:sz w:val="28"/>
          <w:szCs w:val="28"/>
          <w:rtl w:val="true"/>
          <w:lang w:bidi="fa-IR"/>
        </w:rPr>
        <w:t>.</w:t>
      </w:r>
    </w:p>
    <w:p>
      <w:pPr>
        <w:pStyle w:val="Heading3"/>
        <w:numPr>
          <w:ilvl w:val="2"/>
          <w:numId w:val="1"/>
        </w:numPr>
        <w:rPr/>
      </w:pPr>
      <w:bookmarkStart w:id="601" w:name="__RefHeading___Toc3777884_3650668749"/>
      <w:bookmarkStart w:id="602" w:name="_Toc258"/>
      <w:bookmarkEnd w:id="601"/>
      <w:r>
        <w:rPr/>
        <w:t>35</w:t>
      </w:r>
      <w:r>
        <w:rPr>
          <w:rtl w:val="true"/>
        </w:rPr>
        <w:t>-</w:t>
      </w:r>
      <w:r>
        <w:rPr>
          <w:rtl w:val="true"/>
        </w:rPr>
        <w:t>روز ترك گناهان كبيره و صغيره</w:t>
      </w:r>
      <w:bookmarkEnd w:id="602"/>
    </w:p>
    <w:p>
      <w:pPr>
        <w:pStyle w:val="BookText"/>
        <w:rPr/>
      </w:pPr>
      <w:r>
        <w:rPr>
          <w:rFonts w:ascii="Amiri" w:hAnsi="Amiri" w:eastAsia="Amiri" w:cs="Amiri"/>
          <w:color w:val="111111"/>
          <w:sz w:val="28"/>
          <w:sz w:val="28"/>
          <w:szCs w:val="28"/>
          <w:rtl w:val="true"/>
          <w:lang w:bidi="ar-SA"/>
        </w:rPr>
        <w:t>وَ يَوْمُ تَرْكِ الْكَبَائِرِ وَ الذُّنُوبِ</w:t>
      </w:r>
    </w:p>
    <w:p>
      <w:pPr>
        <w:pStyle w:val="BookText"/>
        <w:rPr/>
      </w:pPr>
      <w:r>
        <w:rPr>
          <w:rFonts w:ascii="IRNazanin" w:hAnsi="IRNazanin" w:eastAsia="IRNazanin"/>
          <w:color w:val="111111"/>
          <w:sz w:val="28"/>
          <w:sz w:val="28"/>
          <w:szCs w:val="28"/>
          <w:rtl w:val="true"/>
          <w:lang w:bidi="fa-IR"/>
        </w:rPr>
        <w:t>و روز ترك گناهان كبيره و صغيره است</w:t>
      </w:r>
      <w:r>
        <w:rPr>
          <w:rFonts w:eastAsia="IRNazanin" w:cs="IRNazanin"/>
          <w:color w:val="111111"/>
          <w:sz w:val="28"/>
          <w:szCs w:val="28"/>
          <w:rtl w:val="true"/>
          <w:lang w:bidi="fa-IR"/>
        </w:rPr>
        <w:t>.</w:t>
      </w:r>
    </w:p>
    <w:p>
      <w:pPr>
        <w:pStyle w:val="Heading3"/>
        <w:numPr>
          <w:ilvl w:val="2"/>
          <w:numId w:val="1"/>
        </w:numPr>
        <w:rPr/>
      </w:pPr>
      <w:bookmarkStart w:id="603" w:name="__RefHeading___Toc3777886_3650668749"/>
      <w:bookmarkStart w:id="604" w:name="_Toc259"/>
      <w:bookmarkEnd w:id="603"/>
      <w:r>
        <w:rPr/>
        <w:t>36</w:t>
      </w:r>
      <w:r>
        <w:rPr>
          <w:rtl w:val="true"/>
        </w:rPr>
        <w:t>-</w:t>
      </w:r>
      <w:r>
        <w:rPr>
          <w:rtl w:val="true"/>
        </w:rPr>
        <w:t>روز عبادت</w:t>
      </w:r>
      <w:bookmarkEnd w:id="604"/>
    </w:p>
    <w:p>
      <w:pPr>
        <w:pStyle w:val="BookText"/>
        <w:rPr/>
      </w:pPr>
      <w:r>
        <w:rPr>
          <w:rFonts w:ascii="Amiri" w:hAnsi="Amiri" w:eastAsia="Amiri" w:cs="Amiri"/>
          <w:color w:val="111111"/>
          <w:sz w:val="28"/>
          <w:sz w:val="28"/>
          <w:szCs w:val="28"/>
          <w:rtl w:val="true"/>
          <w:lang w:bidi="ar-SA"/>
        </w:rPr>
        <w:t>وَ يَوْمُ الْعِبَادَةِ</w:t>
      </w:r>
    </w:p>
    <w:p>
      <w:pPr>
        <w:pStyle w:val="BookText"/>
        <w:rPr/>
      </w:pPr>
      <w:r>
        <w:rPr>
          <w:rFonts w:ascii="IRNazanin" w:hAnsi="IRNazanin" w:eastAsia="IRNazanin"/>
          <w:color w:val="111111"/>
          <w:sz w:val="28"/>
          <w:sz w:val="28"/>
          <w:szCs w:val="28"/>
          <w:rtl w:val="true"/>
          <w:lang w:bidi="fa-IR"/>
        </w:rPr>
        <w:t>و روز عبادتست</w:t>
      </w:r>
      <w:r>
        <w:rPr>
          <w:rFonts w:eastAsia="IRNazanin" w:cs="IRNazanin"/>
          <w:color w:val="111111"/>
          <w:sz w:val="28"/>
          <w:szCs w:val="28"/>
          <w:rtl w:val="true"/>
          <w:lang w:bidi="fa-IR"/>
        </w:rPr>
        <w:t>.</w:t>
      </w:r>
    </w:p>
    <w:p>
      <w:pPr>
        <w:pStyle w:val="Heading3"/>
        <w:numPr>
          <w:ilvl w:val="2"/>
          <w:numId w:val="1"/>
        </w:numPr>
        <w:rPr/>
      </w:pPr>
      <w:bookmarkStart w:id="605" w:name="__RefHeading___Toc3777888_3650668749"/>
      <w:bookmarkStart w:id="606" w:name="_Toc260"/>
      <w:bookmarkEnd w:id="605"/>
      <w:r>
        <w:rPr/>
        <w:t>37</w:t>
      </w:r>
      <w:r>
        <w:rPr>
          <w:rtl w:val="true"/>
        </w:rPr>
        <w:t>-</w:t>
      </w:r>
      <w:r>
        <w:rPr>
          <w:rtl w:val="true"/>
        </w:rPr>
        <w:t>روز افطاري دادن به مؤمنان</w:t>
      </w:r>
      <w:bookmarkEnd w:id="606"/>
    </w:p>
    <w:p>
      <w:pPr>
        <w:pStyle w:val="BookText"/>
        <w:rPr/>
      </w:pPr>
      <w:r>
        <w:rPr>
          <w:rFonts w:ascii="Amiri" w:hAnsi="Amiri" w:eastAsia="Amiri" w:cs="Amiri"/>
          <w:color w:val="111111"/>
          <w:sz w:val="28"/>
          <w:sz w:val="28"/>
          <w:szCs w:val="28"/>
          <w:rtl w:val="true"/>
          <w:lang w:bidi="ar-SA"/>
        </w:rPr>
        <w:t>وَ يَوْمُ تَفْطِيرِ الصَّائِمِينَ فَمَنْ فَطَّرَ فِيهِ صَائِماً مُؤْمِناً كَانَ كَمَنْ أَطْعَمَ فِئَاماً وَ فِئَاماً إِلَى أَنْ عَدَّ عَشْراً ثُمَّ قَالَ أَ وَ تَدْرِي مَا الْفِئَامُ قَالَ لَا قَالَ مِائَةُ أَلْفٍ</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افطاري دادن به مؤمنان است پس هر كه افطار دهد مؤمن روزه دار را چنانست كه طعام داده باشد فئامى و فئامى تا ده فئام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 به همزه در لغت جماعة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مى‌دانى فئام در اينجا چند است راوى گفت 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هزار است</w:t>
      </w:r>
      <w:r>
        <w:rPr>
          <w:rFonts w:eastAsia="IRNazanin" w:cs="IRNazanin"/>
          <w:color w:val="111111"/>
          <w:sz w:val="28"/>
          <w:szCs w:val="28"/>
          <w:rtl w:val="true"/>
          <w:lang w:bidi="fa-IR"/>
        </w:rPr>
        <w:t>.</w:t>
      </w:r>
      <w:bookmarkStart w:id="607" w:name="pg1978_10816"/>
    </w:p>
    <w:p>
      <w:pPr>
        <w:pStyle w:val="Heading3"/>
        <w:numPr>
          <w:ilvl w:val="2"/>
          <w:numId w:val="1"/>
        </w:numPr>
        <w:rPr/>
      </w:pPr>
      <w:bookmarkStart w:id="608" w:name="__RefHeading___Toc3777890_3650668749"/>
      <w:bookmarkStart w:id="609" w:name="_Toc261"/>
      <w:bookmarkEnd w:id="607"/>
      <w:bookmarkEnd w:id="608"/>
      <w:r>
        <w:rPr/>
        <w:t>38</w:t>
      </w:r>
      <w:r>
        <w:rPr>
          <w:rtl w:val="true"/>
        </w:rPr>
        <w:t>-</w:t>
      </w:r>
      <w:r>
        <w:rPr>
          <w:rtl w:val="true"/>
        </w:rPr>
        <w:t>روز تهنيت و مبارك باد</w:t>
      </w:r>
      <w:bookmarkEnd w:id="609"/>
    </w:p>
    <w:p>
      <w:pPr>
        <w:pStyle w:val="BookText"/>
        <w:rPr/>
      </w:pPr>
      <w:r>
        <w:rPr>
          <w:rFonts w:ascii="Amiri" w:hAnsi="Amiri" w:eastAsia="Amiri" w:cs="Amiri"/>
          <w:color w:val="111111"/>
          <w:sz w:val="28"/>
          <w:sz w:val="28"/>
          <w:szCs w:val="28"/>
          <w:rtl w:val="true"/>
          <w:lang w:bidi="ar-SA"/>
        </w:rPr>
        <w:t>وَ هُوَ يَوْمُ التَّهْنِيَةِ يُهَنِّي بَعْضُكُمْ بَعْضاً فَإِذَا لَقِيَ الْمُؤْمِنُ أَخَاهُ يَقُولُ الْحَمْدُ لِلَّهِ الَّذِي جَعَلَنَا مِنَ الْمُتَمَسِّكِينَ بِوَلَايَةِ أَمِيرِ الْمُؤْمِنِينَ وَ الْأَئِمَّةِ ع</w:t>
      </w:r>
    </w:p>
    <w:p>
      <w:pPr>
        <w:pStyle w:val="BookText"/>
        <w:rPr/>
      </w:pPr>
      <w:r>
        <w:rPr>
          <w:rFonts w:ascii="IRNazanin" w:hAnsi="IRNazanin" w:eastAsia="IRNazanin"/>
          <w:color w:val="111111"/>
          <w:sz w:val="28"/>
          <w:sz w:val="28"/>
          <w:szCs w:val="28"/>
          <w:rtl w:val="true"/>
          <w:lang w:bidi="fa-IR"/>
        </w:rPr>
        <w:t>و اين روز تهنيت و مبارك باد است كه چون مؤمنان به هم برسند مبارك باد به يكديگر بگويند و بگويند كه حمد خداي عالميان را سزا است آن خداوندى كه گردانيد ما را از جمله كسانى كه دست در دامان ولايت حضرت امير المؤمنين و ائمه معصومين صلوات اللَّه عليهم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عبارت عربى را بگويند بهتر است و آن اينست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جعلنا من المتمسّكين بولاية امير المؤمنين و الائمة صلوات اللَّه عليهم</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3777892_3650668749"/>
      <w:bookmarkStart w:id="611" w:name="_Toc262"/>
      <w:bookmarkEnd w:id="610"/>
      <w:r>
        <w:rPr/>
        <w:t>39</w:t>
      </w:r>
      <w:r>
        <w:rPr>
          <w:rtl w:val="true"/>
        </w:rPr>
        <w:t>-</w:t>
      </w:r>
      <w:r>
        <w:rPr>
          <w:rtl w:val="true"/>
        </w:rPr>
        <w:t>روز تبسم نمودن در چهره مؤمنين</w:t>
      </w:r>
      <w:bookmarkEnd w:id="611"/>
    </w:p>
    <w:p>
      <w:pPr>
        <w:pStyle w:val="BookText"/>
        <w:rPr/>
      </w:pPr>
      <w:r>
        <w:rPr>
          <w:rFonts w:ascii="Amiri" w:hAnsi="Amiri" w:eastAsia="Amiri" w:cs="Amiri"/>
          <w:color w:val="111111"/>
          <w:sz w:val="28"/>
          <w:sz w:val="28"/>
          <w:szCs w:val="28"/>
          <w:rtl w:val="true"/>
          <w:lang w:bidi="ar-SA"/>
        </w:rPr>
        <w:t>وَ هُوَ يَوْمُ التَّبَسُّمِ فِي وُجُوهِ النَّاسِ مِنْ أَهْلِ الْإِيمَانِ فَمَنْ تَبَسَّمَ فِي وَجْهِ أَخِيهِ يَوْمَ الْغَدِيرِ نَظَرَ اللَّهُ إِلَيْهِ يَوْمَ الْقِيَامَةِ بِالرَّحْمَةِ وَ قَضَى لَهُ أَلْفَ حَاجَةٍ وَ بَنَى لَهُ قَصْراً فِي الْجَنَّةِ مِنْ دُرَّةٍ بَيْضَاءَ وَ نَضَّرَ وَجْهَهُ</w:t>
      </w:r>
    </w:p>
    <w:p>
      <w:pPr>
        <w:pStyle w:val="BookText"/>
        <w:rPr/>
      </w:pPr>
      <w:r>
        <w:rPr>
          <w:rFonts w:ascii="IRNazanin" w:hAnsi="IRNazanin" w:eastAsia="IRNazanin"/>
          <w:color w:val="111111"/>
          <w:sz w:val="28"/>
          <w:sz w:val="28"/>
          <w:szCs w:val="28"/>
          <w:rtl w:val="true"/>
          <w:lang w:bidi="fa-IR"/>
        </w:rPr>
        <w:t>روز تبسم نمودن در چهره مؤمنين است و كسى كه در روز غدير به روى برادر خود تبسم نمايد، خداوند در روز قيامت با ديده رحمت به او نگريسته، هزار حاجت او را برآورده نموده و كاخى از مرواريدهاى بزرگ و درخشان و سفيد براى او در بهشت ساخته و چهره او را زيبا مى‌نمايد</w:t>
      </w:r>
      <w:r>
        <w:rPr>
          <w:rFonts w:eastAsia="IRNazanin" w:cs="IRNazanin"/>
          <w:color w:val="111111"/>
          <w:sz w:val="28"/>
          <w:szCs w:val="28"/>
          <w:rtl w:val="true"/>
          <w:lang w:bidi="fa-IR"/>
        </w:rPr>
        <w:t>.</w:t>
      </w:r>
    </w:p>
    <w:p>
      <w:pPr>
        <w:pStyle w:val="Heading3"/>
        <w:numPr>
          <w:ilvl w:val="2"/>
          <w:numId w:val="1"/>
        </w:numPr>
        <w:rPr/>
      </w:pPr>
      <w:bookmarkStart w:id="612" w:name="__RefHeading___Toc3777894_3650668749"/>
      <w:bookmarkStart w:id="613" w:name="_Toc263"/>
      <w:bookmarkEnd w:id="612"/>
      <w:r>
        <w:rPr/>
        <w:t>40</w:t>
      </w:r>
      <w:r>
        <w:rPr>
          <w:rtl w:val="true"/>
        </w:rPr>
        <w:t>-</w:t>
      </w:r>
      <w:r>
        <w:rPr>
          <w:rtl w:val="true"/>
        </w:rPr>
        <w:t>روز زينت</w:t>
      </w:r>
      <w:bookmarkEnd w:id="613"/>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يَوْمُ الزِّينَةِ فَمَنْ تَزَيَّنَ لِيَوْمِ الْغَدِيرِ غَفَرَ اللَّهُ لَهُ كُلَّ خَطِيئَةٍ عَمِلَهَا صَغِيرَةً أَوْ كَبِيرَةً وَ بَعَثَ اللَّهُ إِلَيْهِ مَلَائِكَةً يَكْتُبُونَ لَهُ الْحَسَنَاتِ وَ يَرْفَعُونَ لَهُ الدَّرَجَاتِ إِلَى قَابِلِ مِثْلِ ذَلِكَ الْيَوْمِ فَإِنْ مَاتَ مَاتَ شَهِيداً وَ إِنْ عَاشَ عَاشَ سَعِيداً</w:t>
      </w:r>
      <w:bookmarkStart w:id="614" w:name="pg1978_10817"/>
    </w:p>
    <w:p>
      <w:pPr>
        <w:pStyle w:val="BookText"/>
        <w:rPr/>
      </w:pPr>
      <w:bookmarkEnd w:id="614"/>
      <w:r>
        <w:rPr>
          <w:rFonts w:ascii="IRNazanin" w:hAnsi="IRNazanin" w:eastAsia="IRNazanin"/>
          <w:color w:val="111111"/>
          <w:sz w:val="28"/>
          <w:sz w:val="28"/>
          <w:szCs w:val="28"/>
          <w:rtl w:val="true"/>
          <w:lang w:bidi="fa-IR"/>
        </w:rPr>
        <w:t>و روز آراستن است، كسى كه براى روز غدير خود را بيارايد، خداوند تمام گناهان كوچك و بزرگ او را بخشيده، و فرشتگانى را مأمور مى‌كند از اين روز تا سال آينده در چنين روزى، براى او كارهاى نيك نوشته و مقام او را بالا ببرند و اگر از دنيا برود با شهادت از دنيا رفته و اگر زنده بماند با سعادت زندگانى خواهد كرد</w:t>
      </w:r>
      <w:r>
        <w:rPr>
          <w:rFonts w:eastAsia="IRNazanin" w:cs="IRNazanin"/>
          <w:color w:val="111111"/>
          <w:sz w:val="28"/>
          <w:szCs w:val="28"/>
          <w:rtl w:val="true"/>
          <w:lang w:bidi="fa-IR"/>
        </w:rPr>
        <w:t>.</w:t>
      </w:r>
    </w:p>
    <w:p>
      <w:pPr>
        <w:pStyle w:val="Heading2"/>
        <w:numPr>
          <w:ilvl w:val="1"/>
          <w:numId w:val="1"/>
        </w:numPr>
        <w:rPr/>
      </w:pPr>
      <w:bookmarkStart w:id="615" w:name="__RefHeading___Toc3777896_3650668749"/>
      <w:bookmarkStart w:id="616" w:name="_Toc264"/>
      <w:bookmarkEnd w:id="615"/>
      <w:r>
        <w:rPr>
          <w:rtl w:val="true"/>
        </w:rPr>
        <w:t>بيان خطبه ي اميرالمومنين علي عليه السلام</w:t>
      </w:r>
      <w:bookmarkEnd w:id="616"/>
    </w:p>
    <w:p>
      <w:pPr>
        <w:pStyle w:val="Heading3"/>
        <w:numPr>
          <w:ilvl w:val="2"/>
          <w:numId w:val="1"/>
        </w:numPr>
        <w:rPr/>
      </w:pPr>
      <w:bookmarkStart w:id="617" w:name="__RefHeading___Toc3777898_3650668749"/>
      <w:bookmarkStart w:id="618" w:name="_Toc265"/>
      <w:bookmarkEnd w:id="617"/>
      <w:r>
        <w:rPr>
          <w:rtl w:val="true"/>
        </w:rPr>
        <w:t>متن</w:t>
      </w:r>
      <w:bookmarkEnd w:id="61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الْفَيَّاضَ بْنَ مُحَمَّدٍ الطُّوسِيَّ حَدَّثَ بِطُوسَ سَنَةَ تِسْعٍ وَ خَمْسِينَ وَ مِائَتَيْنِ وَ قَدْ بَلَغَ التِّسْعِينَ أَنَّهُ شَهِدَ أَبَا الْحَسَنِ عَلِيَّ بْنَ مُوسَى الرِّضَا عليه السلام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 آلَةٌ غَيْرُ الْآلَةِ الَّتِي جَرَى الرَّسْمُ بِابْتِذَالِهَا قَبْلَ يَوْمِهِ وَ هُوَ يَذْكُرُ فَضْلَ الْيَوْمِ وَ قَدِيمَهُ فَكَانَ مِنْ قَوْلِهِ عليه السلام حَدَّثَنِي الْهَادِي أَبِي قَالَ حَدَّثَنِي جَدِّيَ الصَّادِقُ عليه السلام قَالَ حَدَّثَنِي الْبَاقِرُ قَالَ حَدَّثَنِي سَيِّدُ الْعَابِدِينَ عليه السلام قَالَ إِنَّ الْحُسَيْنَ قَالَ اتَّفَقَ فِي بَعْضِ سِنِينَ أَمِيرِ الْمُؤْمِنِينَ عليه السلام الْجُمُعَةُ وَ الْغَدِيرُ فَصَعِدَ الْمِنْبَرَ عَلَى خَمْسِ سَاعَاتٍ مِنْ نَهَارِ ذَلِكَ الْيَوْمِ فَحَمِدَ اللَّهَ وَ أَثْنَى عَلَيْهِ حَمْداً لَمْ يُسْمَعْ بِمِثْلِهِ وَ أَثْنَى عَلَيْهِ مَا لَمْ يَتَوَجَّهْ إِلَيْهِ غَيْرُهُ فَكَانَ مِمَّا حُفِظَ مِنْ ذَلِكَ الْحَمْدُ لِلَّهِ الَّذِي جَعَلَ الْحَمْدَ عَلَى عِبَادِهِ مِنْ غَيْرِ حَاجَةٍ مِنْهُ إِلَى حَامِدِيهِ وَ طَرِيقاً مِنْ طُرُقِ الِاعْتِرَافِ بِلَاهُوتِيَّتِهِ وَ صَمَدَانِيَّتِهِ وَ رَبَّانِيَّتِهِ وَ فَرْدَانِيَّتِهِ وَ سَبَباً إِلَى الْمَزِيدِ مِنْ رَحْمَتِهِ وَ مَحَجَّةً لِلطَّالِبِ مِنْ فَضْلِهِ وَ كَمَّنَ فِي إِبْطَانِ اللَّفْظِ حَقِيقَةَ الِاعْتِرَافِ لَهُ بِأَنَّهُ الْمُنْعِمُ عَلَى كُلِّ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وَ إِنْ عَظُمَ وَ أَشْهَدُ أَنْ لَا إِلَهَ إِلَّا اللَّهُ وَحْدَهُ لَا شَرِيكَ لَهُ شَهَادَةً نُزِعَتْ عَنْ إِخْلَاصِ الْمَطْوِيِّ وَ نُطْقُ اللِّسَانِ بِهَا عِبَارَةٌ عَنْ صِدْقٍ خَفِيٍّ أَنَّهُ الْخَالِقُ الْبَدِي‌ءُ الْمُصَوِّرُ 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إِذَا كَانَ الشَّيْ‌ءُ مِنْ مَشِيَّتِهِ وَ كَانَ لَا يُشْبِهُهُ مُكَوَّنُهُ وَ أَشْهَدُ أَنَّ مُحَمَّداً عَبْدُهُ وَ رَسُولُهُ اسْتَخْلَصَهُ فِي الْقِدَمِ عَلَى سَائِرِ الْأُمَمِ عَلَى عِلْمٍ مِنْهُ بِهِ انْفَرَدَ عَنِ التَّشَاكُلِ وَ التَّمَاثُلِ مِنْ أَبْنَاءِ الْجِنْسِ وَ أْتَمَنَهُ آمِراً وَ نَاهِياً عَنْهُ أَقَامَهُ فِي سَائِرِ عَالَمِهِ فِي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إِذْ كَانَ لا تُدْرِكُهُ الْأَبْصارُ وَ لَا تَحْوِيهِ خَوَاطِرُ الْأَفْكَارِ وَ لَا تُمَثِّلُهُ غَوَامِضُ الظِّنَنِ 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الْجَبَّارُ قَرَنَ الِاعْتِرَافَ بِنُبُوَّتِهِ بِالاعْتِرَافِ بِلَاهُوتِيَّتِهِ وَ اخْتَصَّهُ مِنْ تَكْرِمَتِهِ بِمَا لَمْ يَلْحَقْهُ فِيهِ أَحَدٌ مِنْ بَرِيَّتِهِ فَهَلْهَلَ ذَلِكَ بِخَاصَّتِهِ وَ خَلَّتِهِ إِذْ لَا يَخْتَصُّ مَنْ يَشُوبُهُ التَّغْيِيرُ وَ لَا يُخَالِلُ مَنْ يَلْحَقُهُ التَّظْنِينُ وَ أَمَرَ بِالصَّلَاةِ عَلَيْهِ مَزِيداً فِي تَكْرِمَتِهِ وَ تَطْرِيقاً لِلدَّاعِي إِلَى إِجَابَتِهِ فَصَلَّى اللَّهُ عَلَيْهِ وَ كَرَّمَ وَ شَرَّفَ وَ عَظَّمَ مَزِيداً لَا يَلْحَقُهُ التَّنْفِيدُ وَ لَا يَنْقَطِعُ عَلَى التَّأْبِيدِ وَ إِنَّ اللَّهَ تَعَالَى اخْتَصَّ لِنَفْسِهِ بَعْدَ نَبِيِّهِ صلي الله عليه وآله مِنْ بَرِيَّتِهِ خَاصَّةً عَلَّاهُمْ بِتَعْلِيَتِهِ وَ سَمَا بِهِمْ إِلَى رُتْبَتِهِ وَ جَعَلَهُمُ الدُّعَاةَ بِالْحَقِّ إِلَيْهِ وَ الْأَدِلَّاءَ بِالْإِرْشَادِ عَلَيْهِ لِقَرْنٍ قَرْنٍ وَ زَمَنٍ زَمَنٍ أَنْشَأَهُمْ فِي الْقِدَمِ قَبْلَ كُلِّ مَذْرُوءٍ وَ مَبْرُوءٍ أَنْوَاراً أَنْطَقَهَا بِتَحْمِيدِهِ وَ أَلْهَمَهَا بِشُكْرِهِ وَ تَمْجِيدِهِ وَ جَعَلَهَا الْحُجَجَ لَهُ عَلَى كُلِّ مُعْتَرِفٍ لَهُ بِمَلَكَةِ الرُّبُوبِيَّةِ وَ سُلْطَانِ الْعُبُودِيَّةِ وَ اسْتَنْطَقَ بِهَا الْخُرْسَانَ بِأَنْوَاعِ اللُّغَاتِ بُخُوعاً لَهُ بِأَنَّهُ فَاطِرُ الْأَرَضِينَ وَ السَّمَاوَاتِ وَ أَشْهَدَهُمْ خَلْقَهُ وَ وَلَّاهُمْ مَا شَاءَ مِنْ أَمْرِهِ جَعَلَهُمْ‌تَرَاجِمَةَ مَشِيَّتِهِ وَ أَلْسُنَ إِرَادَتِهِ عَبِيداً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 يَحْكُمُونَ بِأَحْكَامِهِ وَ يَسُنُّونَ سُنَّتَهُ وَ يَعْتَمِدُونَ حُدُودَهُ وَ يُؤَدُّونَ فُرُوضَهُ وَ لَمْ يَدَعِ الْخَلْقَ فِي بُهَمٍ صَمَّاءَ وَ لَا فِي عَمًى بَكْمَاءَ بَلْ جَعَلَ لَهُمْ عَقُولًا مَازَجَتْ شَوَاهِدَهُمْ وَ تَفَرَّقَتْ فِي هَيَاكِلِهِمْ حَقَّقَهَا فِي نُفُوسِهِمْ وَ اسْتَعْبَدَ لَهَا حَوَاسَّهُمْ فَقَرَّتْ بِهَا عَلَى أَسْمَاعٍ وَ نَوَاظِرَ وَ أَفْكَارٍ وَ خَوَاطِرَ أَلْزَمَهُمْ بِهَا حُجَّتَهُ وَ أَرَاهُمْ بِهَا مَحَجَّتَهُ وَ أَنْطَقَهُمْ عَمَّا تَشْهَدُ بِهِ بِأَلْسِنَةٍ ذَرِبَةٍ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قَامَ فِيهَا مِنْ قُدْرَتِهِ وَ حِكْمَتِهِ وَ بَيَّنَ بِهَا عِنْدَهُمْ بِهَا لِيَهْلِكَ مَنْ هَلَكَ عَنْ بَيِّنَةٍ وَ يَحْيى مَنْ حَيَّ عَنْ بَيِّنَةٍ وَ إِنَّ اللَّهَ لَسَمِيعٌ عَلِيمٌ بَصِيرٌ شَاهِدٌ خَبِيرٌ وَ إِنَّ اللَّهَ تَعَالَى جَمَعَ لَكُمْ مَعْشَرَ الْمُؤْمِنِينَ فِي هَذَا الْيَوْمِ عِيدَيْنِ عَظِيمَيْنِ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أَحَدُهُمَا إِلَّا بِصَاحِبِهِ لِيُكْمِلَ أَحَدُكُمْ صُنْعَهُ وَ يَقِفَكُمْ عَلَى طَرِيقِ رُشْدِهِ وَ يَقْفُوَ بِكُمْ آثَارَالْمُسْتَضِيئِينَ بِنُورِ هِدَايَتِهِ وَ يُشْمِلَكُمْ 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يَسْلُكَ بِكُمْ مِنْهَاجَ قَصْدِهِ وَ يُوَفِّرَ عَلَيْكُمْ هَنِي‌ءَ رِفْدِهِ فَجَعَلَ الْجُمُعَةَ مَجْمَعاً نَدَبَ إِلَيْهِ لِتَطْهِيرِ مَا كَانَ قَبْلَهُ وَ غَسْلِ مَا أَوْقَعَتْهُ مَكَاسِبُ السَّوْءِ مِنْ مِثْلِهِ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ذِكْرى لِلْمُؤْمِنِينَ وَ تِبْيَانَ خَشْيَةِ الْمُتَّقِينَ وَ وَهَبَ لِأَهْلِ طَاعَتِهِ فِي الْأَيَّامِ قَبْلَهُ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جَعَلَهُ لَا يَتِمُّ إِلَّا بِالايْتِمَارِ لِمَا أَمَرَ بِهِ وَ الِانْتِهَاءِ عَمَّا نَهَى عَنْهُ وَ الْبُخُوعِ بِطَاعَتِهِ فِيمَا حَثَّ عَلَيْهِ وَ نَدَبَ إِلَيْهِ وَ لَا يَقْبَلُ تَوْحِيدَهُ إِلَّا بِالاعْتِرَافِ لِنَبِيِّهِ صلي الله عليه وآله بِنُبُوَّتِهِ وَ لَا يَقْبَلُ دِيناً إِلَّا بِوَلَايَةِ مَنْ أَمَرَ بِوَلَايَتِهِ وَ لَا يَنْتَظِمُ أَسْبَابُ طَاعَتِهِ إِلَّا بِالتَّمَسُّكِ بِعِصَمِهِ وَ عِصَمِ أَهْلِ وَلَايَتِهِ فَأَنْزَلَ اللَّهُ عَلَى نَبِيِّهِ صلي الله عليه وآله فِي يَوْمِ الدَّوْحِ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بِهِ عَنْ إِرَادَاتِهِ فِي خُلَصَائِهِ وَ ذَوِي اجْتِبَائِهِ وَ أَمَرَهُ بِالْبَلَاغِ وَ تَرْكِ الْحَفْلِ بِأَهْلِ الزَّيْغِ وَ النِّفَاقِ وَ ضَمِنَ لَهُ عِصْمَتَهُ مِنْهُمْ وَ كَشَفَ مِنْ خَبَايَا أَهْلِ الرَّيْبِ وَ ضَمَائِرِ أَهْلِ الِارْتِدَادِ مَا رَمَزَ فِيهِ فَعَقَلَهُ الْمُؤْمِنُ وَ الْمُنَافِقُ فَأَعَنَّ مُعِنٌّ وَ ثَبَتَ عَلَى الْحَقِّ ثَابِتٌ وَ ازْدَادَتْ جَهَالَةُ الْمُنَافِقِ وَ حَمِيَّةُ الْمَارِقِ وَ وَقَعَ الْعَضُّ عَلَى النَّوَاجِدِ وَ الْغَمْرُ عَلَى السَّوَاعِدِ وَ نَطَقَ نَاطِقٌ وَ نَعَقَ نَاعِقٌ وَ نَشِقَ نَاشِقٌ وَ اسْتَمَرَّ عَلَى مَارِقِيَّتِهِ مَارِقٌ وَ وَقَعَ الْإِذْعَانُ مِنْ طَائِفَةٍ بِاللِّسَانِ دُونَ حَقَائِقِ الْإِيمَانِ وَ مِنْ طَائِفَةٍ بِاللِّسَانِ وَ صِدْقِ الْإِيمَانِ فَكَمَّلَ اللَّهُ دِينَهُ وَ أَقَرَّ عَيْنَ نَبِيِّهِ وَ الْمُؤْمِنِينَ وَ الْمُتَابِعِينَ وَ كَانَ مَا قَدْ شَهِدَهُ بَعْضُكُمْ وَ بَلَغَ بَعْضَكُمْ وَ تَمَّتْ كَلِمَةُ اللَّهِ الْحُسْنَى عَلَى الصَّابِرِينَ وَ دَمَّرَ اللَّهُ مَا صَنَعَ فِرْعَوْنُ وَ هَامَانُ وَ قَارُونُ وَ جُنُودُهُ وَ مَا كَانُوا يَعْرِشُونَ وَ بَقِيَتْ حُثَالَةٌ مِنَ الضُّلَّالِ لَا يَأْلُونَ النَّاسَ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يَقْصِدُهُمُ اللَّهُ فِي دِيَارِهِمْ وَ يَمْحُو آثَارَهُمْ وَ يُبِيدُ مَعَالِمَهُمْ وَ يُعْقِبُهُمْ عَنْ قُرْبِ الْحَسَرَاتِ وَ يُلْحِقُهُمْ بِمَنْ بَسَطَ أَكُفَّهُمْ وَ مَدَّ أَعْنَاقَهُمْ وَ مَكَّنَهُمْ مِنْ دِينِ اللَّهِ حَتَّى بَدَّلُوهُ وَ مِنْ حُكْمِهِ حَتَّى غَيَّرُوهُ وَ سَيَأْتِي نَصْرُ اللَّهِ عَلَى عَدُوِّهِ لِحِينِهِ وَ اللَّهُ لَطِيفٌ خَبِيرٌ وَ فِي دُونِ مَا سَمِعْتُمْ كِفَايَةٌ وَ بَلَاغٌ فَتَأَمَّلُوا رَحِمَكُمُ اللَّهُ مَا نَدَبَكُمُ اللَّهُ إِلَيْهِ وَ حَثَّكُمْ عَلَيْهِ وَ اقْصِدُوا شَرْعَهُ وَ اسْلُكُوا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بِكُمْ عَنْ سَبِيلِهِ إِنَّ هَذَا يَوْمٌ عَظِيمُ الشَّأْنِ فِيهِ وَقَعَ الْفَرَجُ وَ رُفِعَتِ وَ وَضَحَتِ الْحُجَجُ وَ هُوَ يَوْمُ الْإِيضَاحِ وَ الْإِفْصَاحِ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الصِّرَاحِ وَ يَوْمُ كَمَالِ الدِّينِ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الْعَهْدِ الْمَعْهُودِ وَ يَوْمُ الشَّاهِدِ وَ الْمَشْهُودِ وَ يَوْمُ تِبْيَانِ الْعُقُودِ عَنِ النِّفَاقِ وَ الْجُحُودِ وَ يَوْمُ الْبَيَانِ عَنْ حَقَائِقِ الْإِيمَانِ وَ يَوْمُ دَحْرِ الشَّيْطَانِ وَ يَوْمُ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الَّذِي كُنْتُمْ بِهِ تُكَذِّبُونَ هَذَا يَوْمُ الْمَلَإِ الْأَعْلَى الَّذِي أَنْتُمْ عَنْهُ مُعْرِضُونَ هَذَا يَوْمُ الْإِرْشَادِ وَ يَوْمُ مِحْنَةِ الْعِبَادِ وَ يَوْمُ الدَّلِيلِ عَلَى الرُّوَّادِ هَذَا يَوْمُ إِبْدَاءِ خَفَايَا الصُّدُورِ وَ مُضْمَرَاتِ الْأُمُورِ هَذَا يَوْمُ النُّصُوصِ عَلَى أَهْلِ الْخُصُوصِ هَذَا يَوْمُ شَيْثٍ هَذَا يَوْمُ إِدْرِيسَ هَذَا يَوْمُ يُوشَعَ هَذَا يَوْمُ شَمْعُونَ هَذَا يَوْمُ الْأَمْنِ وَ الْمَأْمُونِ هَذَا يَوْمُ إِظْهَارِ الْمَصُونِ مِنَ الْمَكْنُونِ هَذَا يَوْمُ بَلْوَى السَّرَائِرِفَلَمْ يَزَلْ عليه السلام يَقُولُ هَذَا يَوْمٌ هَذَا يَوْمٌ فَرَاقِبُوا اللَّهَ وَ اتَّقُوهُ وَ اسْمَعُوا لَهُ وَ أَطِيعُوهُ وَ احْذَرُوا الْمَكْرَ وَ لَا تُخَادِعُوهُ وَ فَتِّشُوا ضَمَائِرَكُمْ وَ لَا تُوَارِبُوهُ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تَقَرَّبُوا إِلَى اللَّهِ بِتَوْحِيدِهِ وَ طَاعَةِ مَنْ أَمَرَكُمْ أَنْ تُطِيعُوهُ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تُمْسِكُوا بِعِصَمِ الْكَوافِرِ وَ لَا يَجْنَحْ بِكُمُ الْغَيُّ فَتَضِلُّوا عَنْ سَبِيلِ اللَّهِ بِاتِّبَاعِ أُولَئِكَ الَّذِينَ ضَلُّوا وَ أَضَلُّوا قَالَ اللَّهُ عَزَّ مِنْ قَائِلٍ فِي طَائِفَةٍ ذَكَرَهُمْ بِالذَّمِّ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 وَ قَالَ تَعَالَى وَ إِذْ يَتَحاجُّونَ فِي النَّارِ فَيَقُولُ الضُّعَفاءُ لِلَّذِينَ اسْتَكْبَرُوا إِنَّا كُنَّا لَكُمْ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مُغْنُونَ عَنَّا مِنْ عَذابِ اللَّهِ مِنْ شَيْ‌ءٍ قالُوا لَوْ هَدانَا اللَّهُ لَهَدَيْناكُمْ أَ فَتَدْرُونَ الِاسْتِكْبَارَ مَا هُوَ هُوَ تَرْكُ الطَّاعَةِ لِمَنْ أُمِرُوا بِطَاعَتِهِ وَ التَّرَفُّعُ عَلَى مَنْ نُدِبُوا إِلَى مُتَابَعَتِهِ وَ الْقُرْآنُ يَنْطِقُ مِنْ هَذَا عَنْ كَثِيرٍ إِنْ تَدَبَّرَهُ مُتَدَبِّرٌ زَجَرَهُ وَ وَعَظَهُ وَ اعْلَمُوا أَيُّهَا الْمُؤْمِنُونَ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 أَ تَدْرُونَ مَا سَبِيلُ اللَّهِ وَ مَنْ سَبِيلُهُ وَ مَنْ صِرَاطُ اللَّهِ وَ مَنْ طَرِيقُهُ أَنَا صِرَاطُ اللَّهِ الَّذِي مَنْ لَمْ يَسْلُكْهُ بِطَاعَةِ اللَّهِ فِيهِ هُوِيَ بِهِ إِلَى النَّارِ وَ أَنَا سَبِيلُهُ الَّذِي نَصَبَنِي لِلِاتِّبَاعِ بَعْدَ نَبِيِّهِ صلي الله عليه وآله أَنَا قَسِيمُ النَّارِ أَنَا حُجَّتُهُ عَلَى الْفُجَّارِ أَنَا نُورُ الْأَنْوَارِ فَانْتَبِهُوا مِنْ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يُحْفَلُ بِضَجِيجِكُمْ وَ قَبْلَ أَنْ تَسْتَغِيثُوا فَلَا تُغَاثُوا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سَارِعُوا إِلَى الطَّاعَاتِ قَبْلَ فَوْتِ الْأَوْقَاتِ فَكَأَنْ قَدْ جَاءَكُمْ هَادِمُ اللَّذَّاتِ فَلَا مَنَاصَ نَجَاءٍ وَ لَا مَحِيصَ تَخْلِيصٍ عُودُوا رَحِمَكُمُ اللَّهُ بَعْدَ انْقِضَاءِ مَجْمَعِكُمْ بِالتَّوْسِعَةِ عَلَى عِيَالِكُمْ وَ الْبِرِّ بِإِخْوَانِكُمْ وَ الشُّكْرِ لِلَّهِ عَزَّ وَ جَلَّ عَلَى مَا مَنَحَكُمْ وَ اجْتَمِعُوا يَجْمَعِ اللَّهُ شَمْلَكُمْ وَ تَبَارُّوا يَصِلِ اللَّهُ أُلْفَتَكُمْ وَ تَهَانَئُوا نِعْمَةَ اللَّهِ كَمَا هَنَأَكُمُ اللَّهُ بِالثَّوَابِ فِيهِ عَلَى أَضْعَافِ الْأَعْيَادِ قَبْلَهُ وَ بَعْدَهُ إِلَّا فِي مِثْلِهِ وَ الْبِرُّ فِيهِ يُثْمِرُ الْمَالَ وَ يَزِيدُ فِي الْعُمُرِ وَ التَّعَاطُفُ فِيهِ يَقْتَضِي رَحْمَةَ اللَّهِ وَ عَطْفَهُ وَ هَبُوا لِإِخْوَانِكُمْ وَ عِيَالِكُمْ مِنْ فَضْلِهِ بِالْجَهْدِ مِنْ جُودِكُمْ وَ بِمَا تَنَالُهُ الْقُدْرَةُ مِنِ اسْتِطَاعَتِكُمْ وَ أَظْهِرُوا الْبِشْرَ فِيمَا بَيْنَكُمْ وَ السُّرُورَ فِي مُلَاقَاتِكُمْ وَ الْحَمْدَ لِلَّهِ عَلَى مَا مَنَحَكُمْ وَ عُودُوا بِالْمَزِيدِ مِنَ الْخَيْرِ عَلَى أَهْلِ التَّأْمِيلِ لَكُمْ وَ سَاوُوا بِكُمْ ضُعَفَاءَكُمْ فِي مَآكِلِكُمْ وَ مَا تَنَالُهُ الْقُدْرَةُ مِنِ اسْتِطَاعَتِكُمْ عَلَى حَسَبِ إِمْكَانِكُمْ فَالدِّرْهَمُ فِيهِ بِمِائَتَيْ أَلْفِ دِرْهَمٍ وَ الْمَزِيدُ مِنَ اللَّهِ عَزَّ وَ جَلَّ وَ صَوْمُ هَذَا الْيَوْمِ مِمَّا نَدَبَ اللَّهُ إِلَيْهِ وَ جَعَلَ الْجَزَاءَ الْعَظِيمَ كَفَالَةً عَنْهُ حَتَّى لَوْ تَعَبَّدَ لَهُ عَبْدٌ مِنَ الْعَبِيدِ فِي الشَّيْبَةِ مِنِ ابْتِدَاءِ الدُّنْيَا إِلَى انْقِضَائِهَا صَائِماً نَهَارُهَا قَائِماً لَيْلُهَا إِذَا أَخْلَصَ الْمُخْلِصُ فِي صَوْمِهِ لَقَصُرَتْ إِلَيْهِ أَيَّامُ الدُّنْيَا عَنْ كِفَايَتِهِ وَ مَنْ‌أَسْعَفَ أَخَاهُ مُبْتَدِئاً وَ بَرَّهُ رَاغِباً فَلَهُ كَأَجْرِ مَنْ صَامَ هَذَا الْيَوْمَ وَ قَامَ لَيْلَتَهُ وَ مَنْ فَطَّرَ مُؤْمِناً فِي لَيْلَتِهِ فَكَأَنَّمَا فَطَّرَ فِئَاماً وَ فِئَاماً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فَنَهَضَ نَاهِضٌ فَقَالَ يَا أَمِيرَ الْمُؤْمِنِينَ عليه السلام مَا الْفِئَامُ قَالَ مِائَةُ أَلْفِ نَبِيٍّ وَ صِدِّيقٍ وَ شَهِيدٍ فَكَيْفَ بِمَنْ تَكَفَّلَ عَدَداً مِنَ الْمُؤْمِنِينَ وَ الْمُؤْمِنَاتِ فَأَنَا ضَمِينُهُ عَلَى اللَّهِ تَعَالَى الْأَمَانَ مِنَ الْكُفْرِ وَ الْفَقْرِ وَ مَنْ مَاتَ فِي يَوْمِهِ أَوْ لَيْلَتِهِ أَوْ بَعْدَهُ إِلَى مِثْلِهِ مِنْ غَيْرِ ارْتِكَابِ كَبِيرَةٍ فَأَجْرُهُ عَلَى اللَّهِ وَ مَنِ اسْتَدَانَ لِإِخْوَانِهِ وَ أَعَانَهُمْ فَأَنَا الضَّامِنُ عَلَى اللَّهِ إِنْ بَقَّاهُ قَضَاهُ وَ إِنْ قَبَضَهُ حَمَلَهُ عَنْهُ وَ إِذَا تَلَاقَيْتُمْ فَتَصَافَحُوا بِالتَّسْلِيمِ وَ تَهَانَئُوا النِّعْمَةَ فِي هَذَا الْيَوْمِ وَ لْيُبَلِّغِ الْحَاضِرُ الْغَائِبَ وَ الشَّاهِدُ الْبَائِنَ وَ لْيَعُدِ الْغَنِيُّ عَلَى الْفَقِيرِ وَ الْقَوِيُّ عَلَى الضَّعِيفِ أَمَرَنِي رَسُولُ اللَّهِ صلي الله علي وآله بِذَلِكَ ثُمَّ أَخَذَ صَلَوَاتُ اللَّهِ عَلَيْهِ فِي خُطْبَةِ الْجُمُعَةِ وَ جَعَلَ صَلَاتَهُ جُمُعَةً صَلَاةَ عِيدِهِ وَ انْصَرَفَ بِوُلْدِهِ وَ شِيعَتِهِ إِلَى مَنْزِلِ أَبِي مُحَمَّدٍ الْحَسَنِ بْنِ عَلِيٍّ عليه السلام بِمَا أَعَدَّ لَهُ مِنْ طَعَامِهِ وَ انْصَرَفَ غَنِيُّهُمْ وَ فَقِيرُهُمْ بِرِفْدِهِ إِلَى عِيَالِهِ</w:t>
      </w:r>
      <w:r>
        <w:rPr>
          <w:rFonts w:eastAsia="Amiri" w:cs="Amiri" w:ascii="Amiri" w:hAnsi="Amiri"/>
          <w:color w:val="111111"/>
          <w:sz w:val="28"/>
          <w:szCs w:val="28"/>
          <w:rtl w:val="true"/>
          <w:lang w:bidi="ar-SA"/>
        </w:rPr>
        <w:t>.</w:t>
      </w:r>
      <w:bookmarkStart w:id="619" w:name="pg1978_10821"/>
    </w:p>
    <w:p>
      <w:pPr>
        <w:pStyle w:val="BookText"/>
        <w:rPr/>
      </w:pPr>
      <w:bookmarkEnd w:id="619"/>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3"/>
        <w:numPr>
          <w:ilvl w:val="2"/>
          <w:numId w:val="1"/>
        </w:numPr>
        <w:rPr/>
      </w:pPr>
      <w:bookmarkStart w:id="620" w:name="__RefHeading___Toc3777900_3650668749"/>
      <w:bookmarkStart w:id="621" w:name="_Toc266"/>
      <w:bookmarkEnd w:id="620"/>
      <w:r>
        <w:rPr>
          <w:rtl w:val="true"/>
        </w:rPr>
        <w:t>ترجمه</w:t>
      </w:r>
      <w:bookmarkEnd w:id="621"/>
    </w:p>
    <w:p>
      <w:pPr>
        <w:pStyle w:val="BookText"/>
        <w:rPr/>
      </w:pPr>
      <w:r>
        <w:rPr>
          <w:rFonts w:ascii="IRNazanin" w:hAnsi="IRNazanin" w:eastAsia="IRNazanin"/>
          <w:color w:val="111111"/>
          <w:sz w:val="28"/>
          <w:sz w:val="28"/>
          <w:szCs w:val="28"/>
          <w:rtl w:val="true"/>
          <w:lang w:bidi="fa-IR"/>
        </w:rPr>
        <w:t xml:space="preserve">از فياض طوسى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ابى الحسن على بن موسى الرضا صلوات اللَّه عليهما بودم در روز عيد غدير خم و جمعى از خواص شيعه در خدمت آن حضرت بودند كه ايشان را نگاه داشته بودند كه شب با آن حضرت افطار كنند</w:t>
      </w:r>
    </w:p>
    <w:p>
      <w:pPr>
        <w:pStyle w:val="BookText"/>
        <w:rPr/>
      </w:pPr>
      <w:r>
        <w:rPr>
          <w:rFonts w:ascii="IRNazanin" w:hAnsi="IRNazanin" w:eastAsia="IRNazanin"/>
          <w:color w:val="111111"/>
          <w:sz w:val="28"/>
          <w:sz w:val="28"/>
          <w:szCs w:val="28"/>
          <w:rtl w:val="true"/>
          <w:lang w:bidi="fa-IR"/>
        </w:rPr>
        <w:t>و حضرت به خانهاى آن جماعت طعام و پوشش حتى انگشترى و كفش فرستاده بودند و آن جماعت را نيز خلعتها داده بودند با خدمتكاران و تغيير فروش و ظروف مجلس نيز داده بودند وشروع فرمودند در فضيلت روز عيد غدير</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فرمودند كه خبر داد مرا پدر بزرگوارم از آباى بزرگوار خود ازحضرت امام حسين صلوات اللَّه عليه كه فرمودند يكي از سالهاي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 المؤمنين عليه السّلام عيد غدير با روز جمعه مصادف گرديد آن جناب در حاليكه پنج ساعت از روز گذشته، بر منبر رفتند و حمد و ثناى الهى به نحوى كردند كه گوش كسى نشنيده بود و اين خطبه را انشاء فرمودند؛حمد و سپاس براى خداونديست كه حمد را قرار داد و بدون آنكه احتياج بسپاسگزارى داشته باشد و قرار داد حمد و سپاس را راهى از راههاى اقرار بخداوندى و رفعت و پروردگارى و يكتائى خود و سبب از براى زيادى رحمت خود و وسيله‌اى از براى طلب‌كننده‌گان از فضل خود و پنهان نمود در باطن لفظ واقعيت اقرار و اعتراف باينكه خداوند است انعام‌كننده و بخشاينده بر آفريده‌شده‌گان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لفظ حمد خود اشاره است باينكه حمدكننده بخشاينده و منعم را شناخته و در مقام شكرگزارى منعم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دهم باينكه خدائى بجز او نيست يكتا است و شريكى ندارد آنچنان گواهى كه آشكار كند اخلاص باطنى را و سخن راندن باين گواهى عبارت باشد از راستى كه در ضمير پنهانست‌باينكه اوست آفريننده وايجادكننده و صورت بخشنده و براى اوست نامهاى نيكو و چيزى مانند او نيست زيرا هر چيز بمشيت و خواست او خلق مى‌شود و آفريده شده شبيه آفريده‌گارش نيست و گواهى دهم باينكه محمد بنده و فرستاده اوست بعلم و دانش خود پسنديده و جدا ساخته است او را از ساير امتها و او را همشكل و مانند ساير انسانها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صورة صورت بشر است اما در كمالات و صفات ملكوتى براى او مثل و مانندى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اختيار كرد براى آنكه امر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نمايد و برپا داشته است او را براى ادا نمودن حق بجاى خود زيرا ديده‌ها او را درك نميكند فكرها او را فرا نگيرد و نظرهاى دقيق و تصورات عميق نتوانند مثل و مانندى براى وى بيابند خدائى نيست مگر او كه پادشاهى مقهوركننده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اكرم را معين كرد براى رساندن تكاليف خلق بخلق 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بنبوت او را اقرار بخداوندى خود قرار دادو او را مخصوص بكرامت و خلت خود فرمود زيرا كسى كه در معرض تعيير و سرزنش باشد و مورد اتهام و گمان بد باشد مخصوص بكرامت و خلت قرار نداده است و امر فرمود بدرود فرستادن بآن پيغمبر براى براى اينكه كرامت و بزرگى كه براى احدى از خلق خود قرار نداده براى او باشد و او سزاوار چنين كرامتى خواهد بود اضافه بر اين صلوات و درود بر پيغمبر را راه پذيرش و اجابت دعاى بنده‌گان قرار داد و خود درود فرستاد بر آن حضرت و كرامت و شرافت و عظمت را بر آنچنان زياد فرمود كه نابودى نه بيند و تا ابد قطع نشود و سپس خداوند مخصوص بخود گردانيد بعد از پيغمبر خود از خلق خود خاصانى كه بلند كرد ايشان را از حيث رتبه و مقام و آنها را دعوت‌كننده بسوى حق و دلالت‌كننده بسوى ارشاد و هدايت قرار داد قرنى بعد از قرن و زمانى بعد از زمان‌آنان را انوارى آفريد قبل از آفرينش مخلوقات و موجودات و آن نور را بسخن در آورد كه سپاس او گفتند و شكر و تمجيد خود را بآن انوار الهام فرمود و آنها را حجت قرار داد بر كسى كه اقرار بسلطنت و ربوبيت او داشته باشد و سر به بنده‌گى او فرود آورده باشد و بسخن در آورد آنهائى كه سخن‌گو نبودند بسبب اين انوار بانواع لغت‌ها تا اينكه اقرار كنند بآن كه او است خالق زمينها و آسمانها و اين انوار را گواه بر خلق خود گرفت و متصدى گردانيد ايشان را بر آنچه خود خواسته از امر خود و قرار داد آنها را بيان‌كننده خواسته‌هاى خود و زبان اراده خود آنان بنده‌گانى هستند كه بخداوند در گفتار پيشى نميگيرند و بامر او عمل ميكنند و خداوند ميداند آنچه را پيش روى ايشان يا پشت سر ايشان است و شفاعت نميكنند مگر كسى را كه خدا بخواهد و ايشان از رعب پروردگار خود ترسانندبحكم خدا حكم ميكنند و بطريقه حق ميروند و حدود الهى را جارى مينمايند و واجبات خداوند را ادا ميكنند</w:t>
      </w:r>
    </w:p>
    <w:p>
      <w:pPr>
        <w:pStyle w:val="BookText"/>
        <w:rPr/>
      </w:pPr>
      <w:r>
        <w:rPr>
          <w:rFonts w:ascii="IRNazanin" w:hAnsi="IRNazanin" w:eastAsia="IRNazanin"/>
          <w:color w:val="111111"/>
          <w:sz w:val="28"/>
          <w:sz w:val="28"/>
          <w:szCs w:val="28"/>
          <w:rtl w:val="true"/>
          <w:lang w:bidi="fa-IR"/>
        </w:rPr>
        <w:t>و پروردگار عالم خلق خود را مانند حيوانات در كرى و كورى و لالى و ضلالت و نادانى نميگذارد بلكه براى آنها عقل قرار داد و ممزوج نمود آن عقل را بآنچه مشاهده ميكنند</w:t>
      </w:r>
    </w:p>
    <w:p>
      <w:pPr>
        <w:pStyle w:val="BookText"/>
        <w:rPr/>
      </w:pPr>
      <w:r>
        <w:rPr>
          <w:rFonts w:ascii="IRNazanin" w:hAnsi="IRNazanin" w:eastAsia="IRNazanin"/>
          <w:color w:val="111111"/>
          <w:sz w:val="28"/>
          <w:sz w:val="28"/>
          <w:szCs w:val="28"/>
          <w:rtl w:val="true"/>
          <w:lang w:bidi="fa-IR"/>
        </w:rPr>
        <w:t>و متفرق نمود در هيكل‌هاى آنها و ثابت كرد در نفسهايشان و حواس ظاهر و باطن را فرمان بردار آن عقل قرار داد و عقل را بر گوشها و ديدنها و فكرها و خاطره‌ها گماشت</w:t>
      </w:r>
    </w:p>
    <w:p>
      <w:pPr>
        <w:pStyle w:val="BookText"/>
        <w:rPr/>
      </w:pPr>
      <w:r>
        <w:rPr>
          <w:rFonts w:ascii="Amiri" w:hAnsi="Amiri" w:eastAsia="Amiri" w:cs="Amiri"/>
          <w:color w:val="111111"/>
          <w:sz w:val="28"/>
          <w:sz w:val="28"/>
          <w:szCs w:val="28"/>
          <w:rtl w:val="true"/>
          <w:lang w:bidi="ar-SA"/>
        </w:rPr>
        <w:t>و او را براى انسان حجت قرار داد و حجت خود را بعقل بر انسان تمام كرد</w:t>
      </w:r>
    </w:p>
    <w:p>
      <w:pPr>
        <w:pStyle w:val="BookText"/>
        <w:rPr/>
      </w:pPr>
      <w:r>
        <w:rPr>
          <w:rFonts w:ascii="IRNazanin" w:hAnsi="IRNazanin" w:eastAsia="IRNazanin"/>
          <w:color w:val="111111"/>
          <w:sz w:val="28"/>
          <w:sz w:val="28"/>
          <w:szCs w:val="28"/>
          <w:rtl w:val="true"/>
          <w:lang w:bidi="fa-IR"/>
        </w:rPr>
        <w:t>و راه را بسبب عقل بانسان نشان داد و بسخن در آورد از آنچه عقل باو گواه است بزبان فصيح و بليغ بآنچه برپا داشته در آن عقول از قدرت و حكمت خود و آشكار فرمود بر انسانها بسبب عقل عظمت و بزرگى خود را تا آنكه هلاك شود هر كه هلاك خواهد از روى حجت و بينائى و زندگى يابد هر كه زندگى خواهد از روى بينش و دانائى و خداوند عالم شنوا بينا و گواه است و آگاه بكردار بندگان‌بدانيد كه خداوند جمع نموده است براى شما مؤمنين در اين روز دو عيد با عظمت و بزرگى را كه استقامت و پايدارى هر كدام از اين دو عيد بديگرى است و هر يك از آن دو ديگرى را بر پا دارد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براى آنست كه كردار نيك خود را بر شما كامل كند و شما را براه رشد واقف و آگاه نمايد و بدنبال شما در آورد مستضعفين را بنور هدايت خود و آسان كند براى شما راه وصول بحق را و فراوان نمايد بر شما گوارائى عطاى خود را پس جمعه را روز جمع شما قرار داد و شما را در آن خواند براى آنكه پاك كند و بشويد آنچه را از كردار زشت پيش از جمعه داشته‌ايدو ياد آورى براى مؤمنين باشد و ترسى براى پرهيزگاران و به بخشد به بندگان مزد كردارشان را بيشتر از آنچه بخشيده است باهل طاعت در روزهاى قبل از جمعه و مقرر فرمود وصول بعطا و ثواب را باينكه قبول كنند امارت اميرى را بآنچه امر كند آن امير و باز ايستند از آنچه نهى كند آن امير و اقرار نمايند بفرمان‌بردارى آن امير در آنچه وادار كند و بخواند بسوى او و قبول نشود يگانه‌پرستى و توحيد مگر باقرار به نبوت پيغمبر صلّى اللَّه عليه و آله و پذيرفته نشود دين مگر بقبول ولايت كسى كه خدا امر بولايت او فرموده و به نظم در نيايد اسباب فرمان‌بردارى خدا مگر بچنگ زدن به نگهدارى او و نگهدارى آن كس كه امر بولايت او فرموده پس نازل فرمود خداى عز و جل بر پيغمبر خود در روز سختى آنچه را كه بيان كند خواسته او را در باره خاصان و محبين و دوست داران او و پيغمبر خود را امر فرمود باينكه تبليغ كند و برساند بمردم و نازل كرد جنون و فساد عقل را بر اهل شك و نفاق و نگهدارى از شر اهل شك و نفاق را خود ضامن گرديد و آشكار نمود و پرده برداشت از باطن اهل شك و ارتداد بآنچه را بزبان آوردند و امر تبليغ پيغمبر را مؤمن و منافق دانست پس كناره گرفت آنكه ميخواست اعراض كند و كناره گيرد و استقامت بر حق جست و ثابت ماند آنكه طالب حق بود نادانى منافقين زيادتى گرفت و حميت و عصبيت بى‌دينان بالا گرفت دندانها بر يك ديگر فشردند و بازوان يك ديگر را مالش دادند حرف‌ها زدند نعره‌ها كشيدند و بينى خود را بالا بردند بيدينان به بى‌دينى خود ادامه دادند و جمعى بزبان اعتراف و اقرار كردند اما بحقيقت ايمان نياوردند و جمعى بزبان و راستى از روى حقيقت ايمان آوردند و خداوند دين خود را كامل نمود و چشم پيغمبر و مؤمنين و پيروان پيغمبر را روشن فرمود چنانچه بعضى از شما حاضر بوده و ديديد و به بعضى از شما هم رسيده و شنيديد و تمام گرديد حجت نيكوى خدا بر صبركنندگان و هلاك نمود و نابود ساخت آنچه را كه فرعون و هامان قارون صفتان و لشكرشان برپا داشتند و باقى مانده نخاله از گمراهان كه از فساد در ميان مردم كوتاهى ندارند و خداوند ايشان را در خانه‌ها و ديارشان نابود خواهد كرد و آثارشان را محو خواهد نمود و نشانه‌هاى ايشان را برطرف خواهد كرد و هر چه زودتر آنها را بحسرت گرفتار مينمايد و ملحق ميكند آنها را بكسانى كه دست درازى كردند و گردن‌كشى نمودند و بر دين خدا دست يافتند و تبديل و تغيير در دين خدا دادند و بزودى يارى خدا خواهد آمد و حبيب خود را بر دشمن غلبه خواهد داد و خدا مهربان و دانا است‌و بكمتر چيزى كه بشما رساندم و شما شنيديد از جهة اتمام حجت شما را كافى بود خدا شما را رحمت كند تأمل و تفكر نمائيد در آنچه خداوند شما را بسوى آن خوانده و بر آن وادار نموده بشريعت او روى آوريد و راهى را كه او خواسته برويد و از راههائى كه شما را از راه خدا باز دارد مرويد و پيروى نكنيد امروز روز بزرگ و عظيم الشأنى است فرج در اين روز رسيد و بلندى رتبه در اين روز معلوم شد و حجت خدا در اين روز آشكار گرديد امروز روز آشكار شدن و ظاهر گرديدن حق است و روز پرده بردارى از مقام بلند است روز كامل شدن دين است روز پيمان گرفتن و عهد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 اكرم از همه مردم در اين روز پيمان و عهد و اقرار بخلافت و ولايت آن حضرت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شاهد و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همه مردم بر اين امر گواهى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بيان عقد بيعت است بر عدم نفاق و انكار حق و روز بيان حقيقت 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حقيقت ايمان بولايت آن حضرت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دور كردن شيطان و روز اقامه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فرمود الست اولى بكم من انفسكم گفتند بلى من اولا نيستم بخودتان از خودتان گفتند بلى فرمود من كنت مولاه فعلى مولاه 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تفصيل داده شود آنچه را تكذيب ميكرديد امروز روز ملاء اعلى است كه ملائكه نظر كنند و شما با يك ديگر مخاصمه كنيد امروز روز خبر بزرگى است كه شما بآن پشت كرديد امروز روز ارشاد كردن است و روز سختى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كنايه از بزرگى امتحان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راهنمائى مراوده و مراجعه‌كنندگان امروز روز آشكار شدن آنچه در سينه‌ها مخفى بوده و از امور پنهان بوده است و روزيست كه تصريح شد بر خاصان خدا امروز روز شيث و ادريس و هود و يوشع و شمعون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حضرت در مقام بيان وجوه شباهتى بودند كه بين ايشان و اوصياء انبياء گذشته بوده است از حالات و تحولات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است روز امن كسى كه در امان است اين است روز اظهار داشتن آنچه پوشيده و مكنون است و روز آشكار شدن پنهانيها است پيوسته اين روز اين روز فرمود سپس گفت اى مردم خدا را در نظر داشته باشيد و از او بترسيد بشنويد و فرمان بريد و از حيله‌گرى دورى كنيد و با خدا مكر نكنيد و از باطن خود تفتيش كنيد و فساد نكنيد و به قبول توحيد پروردگار بخدا نزديك شويد و فرمان بريد از كسى كه خداوند امر فرموده از او فرمان بريد و بكافران پناهنده نشويد و شما را گمراهى از راه نگرداند كه راه رشد و صلاح را گم كرده باشيد باينكه پيروى كرده باشيد از آن گروه كه خود راه را گم كرده و مردم را هم گمراه نمودند و خداى عز و جل در باره جمعى از آنان در كتاب كريم خود بمذمت پرداخت و فرمود از زبان پيروان آنها كه ميگويندما پيروى كرديم از آقايان و بزرگان خود آنان ما را گمراه كردند پروردگارا ايشان را بدو برابر عذاب گرفتار فرما و بر ايشان لعنت بزرگ بفرست و ديگر از گفته آنها هنگامى كه در آتش با يك ديگر بمخاصمه پردازند ميفرمايد ميگويند مردمان ضعيف كه پيروى مستكبرين كردند بدرستى كه ما ضعفا پيروى از شما كرديم آيا اكنون مى‌توانيد ما را از عذاب خدا نگهدارى كنيد مستكبرين جواب دهند اگر خدا ما را هدايت ميكرد ما هم شما را هدايت مينموديم سپس فرمود آيا ميدانيد استكبار چيست و معنى آن كدام است استكبار يعنى ترك نمودن و پيروى نكردن از كسى كه خدا امر به پيروى او نموده و سر پيچى كردن از فرمان كسى كه خدا امر بمتابعت او كرده و قرآن كريم در بسيارى از موارد گوياى اين مطلب است اگر تدبيركننده در قرآن تدبير كند و دقت نمايد قرآن او را آگاه نموده و نصيحت فرمايدبدانيد اى مؤمنين كه خداوند متعال ميفرمايد بدرستى كه خدا دوست ميدارد كسانى را كه در راه او مقاتله ميكنند و بجنگ مى‌پردازند در راه او مانند بناى محكم و ديوار مستحكم در يك صف مى‌ايستند آيا ميدانيد راه خدا چيست و براه خدا چه كسى است آيا ميدانيد راه خدا كدام است و بآن راه كه مى‌رود منم راه خدا آن راهى كه هر كس از آن نرود در آتش دوزخ بسر رود و منم آن راهيكه خداوند مقرر فرموده براى پيروى نمودن از آن بعد از پيغمبر منم قسمت‌كننده بهشت و دوزخ منم حجت خدا بر نيكان و بدان پس از خواب غفلت بيدار شويد و پيش از رسيدن مرگ بكردار نيك سبقت جوئيد و پيشى گيريد بآمرزش پروردگار خود قبل از آنكه ديوارى بين شما زده شود كه باطنش رحمت خدا و ظاهرش عذاب خدا باشدپس هر چه فرياد زنيد كسى گوش بفرياد شما ندهد و هر چه ضجه و ناله كنيد بر ناله و ضجه شما كسى جمع نشود و توجه نكند و بخود آئيد قبل از آنكه التماس كنيد و دادرسى نباشد قبل از آنكه وقت را از دست بدهيد بسوى طاعت خدا بشتابيد پس گويا نابودكننده لذتها كه مرگ است بسوى شما آمده و پناهگاهى براى نجات نيست و چاره‌اى براى خلاصى از مرگ نباشد خدا شما را رحمت كند پس از تمامى اين مجلس بسوى عيالات خود بر گرديد و در امور آنها توسعه دهيد و ببرادران خود نيكى كنيد و بآنچه خدا بشما بخشيده شكر بجاى آريد اجتماع كنيد خدا جمع شما را جمع كند و با يك ديگر نيكى كنيد خداوند مهربانى شما را پيوند كند و نعمتهاى خدا را بخشش كنيد چنان كه خداوند ثواب را در اين عيد بشما بخشيد بيشتر از آنچه در اعياد گذشته و بعد از آن بخشيده و نيكى در اين عيد موجب زيادتى مال و زيادتى عمر مى‌شودو مهربانى كردن در اين روز باعث رحمت خدا و مهربانى او ميگردد پس در اين عيد شادى كنيد و شاد نمائيد برادران خود را به لباس نيكو و بوى خوش و طعام دادن و براى برادران خود و عيالات خود فراهم كنيد از هر چه در دسترس شما است و آنچه قدرت و استطاعت داريد از خوردنى و آشاميدنى و پوشيدنى و اظهار خوشروئى كنيد و هنگام ملاقات و ديدار يك ديگر شاد باشيد و سپاسگزار خداوند باشيد در آنچه بشما عطا فرموده و زياد نمائيد خير را بر كسانى كه بشما اميدوارند و با ضعفاى خود بقدر توانائى و استطاعت خود در خوردنيها و غيره مساوات و برابرى كنيد و به حسب امكان خود انفاق كنيد كه يك درهم انفاق در اين روز برابر صد هزار درهم است و زيادتر از آن از جانب خداى عز و جل آنقدرى كه بحساب در نيايد و روزه در اين روز از چيزهائيست كه بسوى آن خوانده شده‌ايد و خداوند مزد بزرگ براى روزه دار در اين روز مقرر فرمود تا آن اندازه كه اگر بنده‌اى از بندگان بر فرض از اول دنيا تا آخر دنيا روزها روزه بدارد و شبها بپا ايستد از روى اخلاص ثوابش برابرى با روزه اين روز نكند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حاجت برادر مؤمن برآورد يا با كمال ميل نيكى ببرادر مؤمن كند يا بقرض او بدهد براى او ثواب و مزد روزه اين روز و قيام شب اين روز باشد و كسى كه مؤمنى را افطار دهد از روزه اين روز مانند كسى است كه فئامى را افطار داده فئامى و فئامى و با دست خود شمرد تا ده فئام يك نفر از جاى برخاست و گفت فئام چيست يا امير المؤمنين حضرت فرمود صد هزار پيغمبر و صد هزار صديق و شهيد پس چگونه خواهد بود كسى كه كفالت كند عده‌اى از مؤمنين و مؤمنات را من ضمانت او كنم نزد خدا تا از كفر و فقر و نيازمندى در امان باشد اگر بميرد در روز اين عيد يا شب آن يا بعد از اين عيد تا عيد ديگر و گناه كبيره‌اى مرتكب نشده باشد اجر و مزدش بر خدا است و كسى كه در اين روز براى برادر مؤمن خود قرض نمايد و ايشان را يارى دهد من ضامنم بر خداى عز و جل كه اگر زنده ماند اداى دين كندو اگر قبل از اداى دين بميرد خداى قرضش را ادا نمايد و چون ملاقات و ديدار كرديد با يك ديگر سلام كنيد و مصافحه نمائيد و تبريك گوئيد نعمت خدا را بيكديگر و بايستى حاضرين بغائبين برسانند و كسانى كه در اينجا هستند بكسانى كه دور هستند فضائل اين روز را خبر دهند و بايستى ثروتمند از فقير و نيازمند و توانا از ناتوان خبرگيرى و ديدن نمايد رسول خدا مرا باين گونه اوامراز جانب خدا امر فرموده چون سخن حضرت بدينجا رسيد شروع فرمود بخطبه جمعه و نماز جمعه را نماز عيد قرار داد پس از فراغ باتفاق فرزندان و شيعيان خود بمنزل فرزندش امام حسن عليه السّلام آمد و آن جناب غذائى براى ايشان فراهم نموده بود و مردم هم برگشتند بمنازل خود و اغنيا و فقراء هر كدام باندازه خود بمراسم عيد قيام كردند</w:t>
      </w:r>
      <w:r>
        <w:rPr>
          <w:rFonts w:eastAsia="IRNazanin" w:cs="IRNazanin"/>
          <w:color w:val="111111"/>
          <w:sz w:val="28"/>
          <w:szCs w:val="28"/>
          <w:rtl w:val="true"/>
          <w:lang w:bidi="fa-IR"/>
        </w:rPr>
        <w:t>.</w:t>
      </w:r>
      <w:bookmarkStart w:id="622" w:name="pg1978_10825"/>
    </w:p>
    <w:p>
      <w:pPr>
        <w:pStyle w:val="BookText"/>
        <w:rPr/>
      </w:pPr>
      <w:bookmarkEnd w:id="622"/>
      <w:r>
        <w:rPr>
          <w:rFonts w:ascii="IRNazanin" w:hAnsi="IRNazanin" w:eastAsia="IRNazanin"/>
          <w:color w:val="111111"/>
          <w:sz w:val="28"/>
          <w:sz w:val="28"/>
          <w:szCs w:val="28"/>
          <w:rtl w:val="true"/>
          <w:lang w:bidi="fa-IR"/>
        </w:rPr>
        <w:t>نهج الخطابة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پيامبر صلي الله عليه و آله و اميرالمؤمنين عليه السلام، فارسى‌ج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Heading2"/>
        <w:numPr>
          <w:ilvl w:val="1"/>
          <w:numId w:val="1"/>
        </w:numPr>
        <w:rPr/>
      </w:pPr>
      <w:bookmarkStart w:id="623" w:name="__RefHeading___Toc3777902_3650668749"/>
      <w:bookmarkStart w:id="624" w:name="_Toc267"/>
      <w:bookmarkEnd w:id="623"/>
      <w:r>
        <w:rPr>
          <w:rtl w:val="true"/>
        </w:rPr>
        <w:t>برائت از دشمنان غدير</w:t>
      </w:r>
      <w:bookmarkEnd w:id="624"/>
    </w:p>
    <w:p>
      <w:pPr>
        <w:pStyle w:val="Heading3"/>
        <w:numPr>
          <w:ilvl w:val="2"/>
          <w:numId w:val="1"/>
        </w:numPr>
        <w:rPr/>
      </w:pPr>
      <w:bookmarkStart w:id="625" w:name="__RefHeading___Toc3777904_3650668749"/>
      <w:bookmarkStart w:id="626" w:name="_Toc268"/>
      <w:bookmarkEnd w:id="625"/>
      <w:r>
        <w:rPr>
          <w:rtl w:val="true"/>
        </w:rPr>
        <w:t>در سجده شكر همراه با دعا</w:t>
      </w:r>
      <w:bookmarkEnd w:id="626"/>
    </w:p>
    <w:p>
      <w:pPr>
        <w:pStyle w:val="Heading4"/>
        <w:numPr>
          <w:ilvl w:val="3"/>
          <w:numId w:val="1"/>
        </w:numPr>
        <w:rPr/>
      </w:pPr>
      <w:bookmarkStart w:id="627" w:name="__RefHeading___Toc3777906_3650668749"/>
      <w:bookmarkStart w:id="628" w:name="_Toc269"/>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 xml:space="preserve">امام رضا عليه السلام درحال سجده ازدشمنان غدير بيزاري مي جويند وغاصبين خلافت وتابعين آنها رالعن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ابتدا كل روايت رايكجا آورده وسپس فرازهاي آنرادر قسمتهاي ديگر تفكيك مينماييم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فِي كِتَابِ فَضْلِ الدُّعَاءِ وَ قَالَ أَبُو جَعْفَرٍ عَنْ مُحَمَّدِ بْنِ إِسْمَاعِيلَ بْنِ بَزِيعٍ عَنِ الرِّضَا وَ بُكَيْرُ بْنُ صَالِحٍ عَنْ سُلَيْمَانَ بْنِ جَعْفَرٍ عَنِ الرِّضَا قَالا دَخَلْنَا عَلَيْهِ وَ هُوَ سَاجِدٌ فِي سَجْدَةِ الشُّكْرِ فَأَطَالَ فِي سُجُودِهِ ثُمَّ رَفَعَ رَأْسَهُ فَقُلْنَا لَهُ أَطَلْتَ السُّجُودَ فَقَالَ مَنْ دَعَا فِي سَجْدَةِ الشُّكْرِ بِهَذَا الدُّعَاءِ كَانَ كَالرَّامِي مَعَ رَسُولِ اللَّهِ صلي الله عليه واله يَوْمَ بَدْرٍ قَالا قُلْنَا فَنَكْتُبُهُ قَالَ اكْتُبَا إِذَا أَنْتُمَا سَجَدْتُمَا سَجْدَةَ الشُّكْرِ فتقولا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اللَّذَيْنِ بَدَّلَا دِينَكَ وَ غَيَّرَا نِعْمَتَكَ وَ اتَّهَمَا رَسُولَكَ صَلَّى اللَّهُ عَلَيْهِ وَ آلِهِ وَ خَالَفَا مِلَّتَكَ وَ صَدَّا عَنْ سَبِيلِكَ وَ كَفَرَا آلَاءَكَ وَ رَدَّا عَلَيْكَ كَلَامَكَ وَ اسْتَهْزَءَا بِرَسُولِكَ وَ قَتَلَا ابْنَ نَبِيِّكَ</w:t>
      </w:r>
    </w:p>
    <w:p>
      <w:pPr>
        <w:pStyle w:val="BookText"/>
        <w:rPr/>
      </w:pPr>
      <w:r>
        <w:rPr>
          <w:rFonts w:ascii="Amiri" w:hAnsi="Amiri" w:eastAsia="Amiri" w:cs="Amiri"/>
          <w:color w:val="111111"/>
          <w:sz w:val="28"/>
          <w:sz w:val="28"/>
          <w:szCs w:val="28"/>
          <w:rtl w:val="true"/>
          <w:lang w:bidi="ar-SA"/>
        </w:rPr>
        <w:t>وَ حَرَّفَا كِتَابَكَ وَ جَحَدَا آيَاتِكَ وَ سَخِرَا بِآيَاتِكَ وَ اسْتَكْبَرَا عَنْ عِبَادَتِكَ وَ قَتَلَا أَوْلِيَاءَكَ</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جَلَسَا فِي مَجْلِسٍ لَمْ يَكُنْ لَهُمَا بِحَقٍّ وَ حَمَلَا النَّاسَ عَلَى أَكْتَافِ آلِ مُحَمَّدٍ اللَّهُمَّ الْعَنْهُمَا لَعْناً يَتْلُو بَعْضُهُ بَعْضاً وَ احْشُرْهُمَا وَ أَتْبَاعَهُمَا إِلَى جَهَنَّمَ زُرْقاً اللَّهُمَّ إِنَّا نَتَقَرَّبُ إِلَيْكَ بِاللَّعْنَةِ لَهُمَا وَ الْبَرَاءَةِ مِنْهُمَا فِي الدُّنْيَا وَ الْآخِرَة اللَّهُمَّ الْعَنْ قَتَلَةَ أَمِيرِ الْمُؤْمِنِينَ وَ قَتَلَةَ الْحُسَيْنِ بْنِ عَلِيٍّ وَ ابْنِ فَاطِمَةَ بِنْتِ رَسُولِ اللَّهِ صَلَّى اللَّهُ عَلَيْهِ وَ آلِهِ وَ سَلَّمَ اللَّهُمَّ زِدْهُمَا عَذَاباً فَوْقَ عَذَابٍ وَ هَوَاناً فَوْقَ هَوَانٍ وَ ذُلًّا فَوْقَ ذُلٍّ وَ خِزْياً فَوْقَ‌خِزْيٍ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دُعَّهُمَا فِي النَّارِ دَعّاً وَ أَرْكِسْهُمَا فِي أَلِيمِ عِقَابِكَ رَكْساً اللَّهُمَّ احْشُرْهُمَا وَ أَتْبَاعَهُمَا إِلى جَهَنَّمَ زُمَراً اللَّهُمَّ فَرِّقْ جَمْعَهُمْ وَ شَتِّتْ أَمْرَهُمْ وَ خَالِفْ بَيْنَ كَلِمَتِهِمْ وَ بَدِّدْ جَمَاعَتَهُمْ وَ الْعَنْ أَئِمَّتَهُمْ وَ اقْتُلْ قَادَتَهُمْ وَ سَادَتَهُمْ وَ كُبَرَاءَهُمْ وَ الْعَنْ رُؤَسَاءَهُمْ وَ اكْسِرْ رَايَتَهُمْ وَ أَلْقِ الْبَأْسَ بَيْنَهُمْ وَ لَا تُبْقِ مِنْهُمْ دَيَّاراً اللَّهُمَّ الْعَنْ أَبَا جَهْلٍ وَ الْوَلِيدَ لَعْناً يَتْلُو بَعْضُهُ بَعْضاً وَ يَتْبَعُ بَعْضُهُ بَعْضاً اللَّهُمَّ الْعَنْهُمَا لَعْناً يَلْعَنُهُمَا بِهِ كُلُّ مَلَكٍ مُقَرَّبٍ وَ كُلُّ نَبِيٍّ مُرْسَلٍ وَ كُلُّ مُؤْمِنٍ امْتَحَنْتَ قَلْبَهُ لِلْإِيمَانِ اللَّهُمَّ الْعَنْهُمَا لَعْناً يَتَعَوَّذُ مِنْهُ أَهْلُ النَّارِاللَّهُمَّ الْعَنْهُمَا لَعْناً لَمْ يَخْطُرْ لِأَحَدٍ بِبَالٍ اللَّهُمَّ الْعَنْهُمَا فِي مُسْتَسِرِّ سِرِّكَ وَ ظَاهِرِ عَلَانِيَتِكَ وَ عَذِّبْهُمَا عَذَاباً فِي التَّقْدِيرِ وَ شَارِكْ مَعَهُمَا ابْنَتَيْهِمَا وَ أَشْيَاعَهُمَا وَ مُحِبِّيهِمَا وَ مَنْ شَايَعَهُمَا إِنَّكَ سَمِيعُ الدُّعاء</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دعائى است از براى حضرت امام رضا عليه السلام در سجده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عليه الرّحمة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دعا را به سندهاى خود روايت كرديم تا به سعد بن عبد اللَّه در كتاب فضل الدّعاء كه ذكر نموده كه روايت كرده است ابو جعفر، از محمّد بن اسماعيل بن بزيع، از حضرت امام رضا عليه التحيّة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بكير بن صالح، از سليمان بن جعفر جعفرى، از آن حضرت عليه السلام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حضرت داخل شديم و حال آنكه ايشان در سجده شكر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خود را طول دادند و چون سر مبارك از سجده برداشتند، ما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سجده خود را طول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دعا را در سجده شكر بخواند، مثل كسى خواهد بود كه در خدمت رسول خدا به جهاد رفته باشد و در روى دشمنان خدا در روز جنگ بدر تير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بزيع و سليمان گويند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دعا را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دعا را بنويسيد و هر گاه تو سجده كنى سجده شكر را، پس تو اين دعا را بخوان و دعا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لعن كن بر آن دو شخص كه تغيير دادند دين ترا و برطرف كردند نعمت ترا و تهمت زدند بر پيغمبر تو كه رحمت فرستد خدا بر او و بر آل او و مخالفت ورزيدندملّت ترا و اعراض كردند از راه و طريقه حق تو و انكار نمودند نعمت‌هاى ترا و ردّ كردند بر تو سخن و قرآن ترا و استهزا نمودند بر پيغمبر تو و كشتندپسر پيغمبر ترا و تغيير دادند قرآن ترا و انكار نمودند آيه‌هاى ترا و استهزا نمودند به روز معاد و حشر تو و سرپيچيدند از بندگى و فرمانبردارى تو و كشتند دوستان ترا و نشستند در مجلس خلافت كه نبود آنها را در آن هيچ حقّى و سوار كردند مردمان را بر دوشهاى آل محمّد خداوندا لعن كن آن دو شخص را لعنى كه پى در پى آيد بعضى از آن بعضى را و محشور گردان آنها را و تابعان آنها را بسوى جهنم در حالى كه باشند كوران خداوندا بدرستى كه ما نزديكى مى‌جوئيم بسوى تو به سبب لعنت كردن بر اين دو شخص و به سبب بيزار بودن از اين هر دو در دنيا و در آخرت</w:t>
      </w:r>
    </w:p>
    <w:p>
      <w:pPr>
        <w:pStyle w:val="BookText"/>
        <w:rPr/>
      </w:pPr>
      <w:r>
        <w:rPr>
          <w:rFonts w:ascii="IRNazanin" w:hAnsi="IRNazanin" w:eastAsia="IRNazanin"/>
          <w:color w:val="111111"/>
          <w:sz w:val="28"/>
          <w:sz w:val="28"/>
          <w:szCs w:val="28"/>
          <w:rtl w:val="true"/>
          <w:lang w:bidi="fa-IR"/>
        </w:rPr>
        <w:t xml:space="preserve">خداوندا لعن كن بر كشنده امير المؤمنين و بر كشنده امام حسين پسر على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كه رحمت فرستد خدا بر او و بر آل او خداوندا زياد گردان عقوبت آن دو شخص را بالاترين عقوبتها و زياد گردان خفّت آنها را بالاترين خفّتها و خوار گردان آنها را بالاترين خواريها و رسوا كن آنها را بالاترين رسوائى‌ها خداوندا بينداز آن هر دو را در آتش جهنم انداختنى شديد و سرنگون انداز آن هر دو را در عذاب دردناك از جانب خود سرنگون كردنى خداوندا محشور كن آن هر دو را و تابعان آنها را بسوى جهنم در حالى كه باشند مجتمع خداوندا پراكنده كن اجتماع آنها را و متفرّق ساز امر آنها را و مخالفت انداز ميان اتفاق آنها و جدا ساز جمعيت آنها را و لعن كن بر پيشواى آنها و بكش سركرده‌هاى آنها را و برگزيده‌هاى آنها را و بزرگان آنها را و لعن كن بر سركرده‌هاى آنها و بشكن علم و نشانه بزرگى آنها را و بينداز شدّت عقوبت را ميان آنها و باقى مگذار از آنها احدى را خداوندا لعن كن بر ابو جهل و بر وليد لعنى را كه پى در پى باشد بعضى از اين بعضى را و تابع شود بعضى بعضى را خداوندا لعن كن آن هر دو را لعنى كه لعن كند آنها را به آن لعن هر فرشته نزديكى و هر پيغمبر فرستاده‌شده‌اى و هر شخص مؤمنى كه خالص كرده باشى تو دل او را براى ايمان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لعن كن آن هر دو را لعنى كه پناه گيرند از آن اهل آتش از عذاب آن، خداوندا لعن كن آن هر دو را لعنى كه نرسيده باشد به خاطر كسى،خداوندا لعن كن آن هر دو را در پنهان از نهانى خود و در ظاهر از آشكار خود و عذاب كن آن هر دو را عذابى كه باشد در تقدير تو و بالاتر از آنچه تقدير نموده‌اى آن را و شريك گردان با اين هر دو، دو دختر آنها را و پيروان آنها را و دوستداران آنها را و كسى را كه متابعت نمايد آنها را بدرستى كه تو شنونده دعائى</w:t>
      </w:r>
      <w:r>
        <w:rPr>
          <w:rFonts w:eastAsia="IRNazanin" w:cs="IRNazanin"/>
          <w:color w:val="111111"/>
          <w:sz w:val="28"/>
          <w:szCs w:val="28"/>
          <w:rtl w:val="true"/>
          <w:lang w:bidi="fa-IR"/>
        </w:rPr>
        <w:t>.</w:t>
      </w:r>
      <w:bookmarkStart w:id="629" w:name="pg1978_10828"/>
    </w:p>
    <w:p>
      <w:pPr>
        <w:pStyle w:val="BookText"/>
        <w:rPr/>
      </w:pPr>
      <w:bookmarkEnd w:id="629"/>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30" w:name="__RefHeading___Toc3777908_3650668749"/>
      <w:bookmarkStart w:id="631" w:name="_Toc270"/>
      <w:bookmarkEnd w:id="630"/>
      <w:r>
        <w:rPr>
          <w:rtl w:val="true"/>
        </w:rPr>
        <w:t>لعن در سجده شكر</w:t>
      </w:r>
      <w:bookmarkEnd w:id="631"/>
    </w:p>
    <w:p>
      <w:pPr>
        <w:pStyle w:val="BookText"/>
        <w:rPr/>
      </w:pPr>
      <w:r>
        <w:rPr>
          <w:rFonts w:ascii="Amiri" w:hAnsi="Amiri" w:eastAsia="Amiri" w:cs="Amiri"/>
          <w:color w:val="111111"/>
          <w:sz w:val="28"/>
          <w:sz w:val="28"/>
          <w:szCs w:val="28"/>
          <w:rtl w:val="true"/>
          <w:lang w:bidi="ar-SA"/>
        </w:rPr>
        <w:t xml:space="preserve">رَوَيْنَاهُ بِإِسْنَادِنَا إِلَى سَعْدِ بْنِ عَبْدِ اللَّهِ فِي كِتَابِ فَضْلِ الدُّعَاءِ وَ قَالَ أَبُو جَعْفَرٍ عَنْ مُحَمَّدِ بْنِ إِسْمَاعِيلَ بْنِ بَزِيعٍ عَنِ الرِّضَا وَ بُكَيْرُ بْنُ صَالِحٍ عَنْ سُلَيْمَانَ بْنِ جَعْفَرٍ عَنِ الرِّضَا قَالا دَخَلْنَا عَلَيْهِ وَ هُوَ سَاجِدٌ فِي سَجْدَةِ الشُّكْرِ فَأَطَالَ فِي سُجُودِهِ ثُمَّ رَفَعَ رَأْسَهُ فَقُلْنَا لَهُ أَطَلْتَ السُّجُودَ فَقَالَ مَنْ دَعَا فِي سَجْدَةِ الشُّكْرِ بِهَذَا الدُّعَاءِ كَانَ كَالرَّامِي مَعَ رَسُولِ اللَّهِ صلي الله عليه واله يَوْمَ بَدْرٍ قَالا قُلْنَا فَنَكْتُبُهُ قَالَ اكْتُبَا إِذَا أَنْتُمَا سَجَدْتُمَا سَجْدَةَ الشُّكْرِ فتقولا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اللَّذَيْنِ بَدَّلَا دِينَكَ</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دعائى است از براى حضرت امام رضا عليه السلام در سجده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عليه الرّحمة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دعا را به سندهاى خود روايت كرديم تا به سعد بن عبد اللَّه در كتاب فضل الدّعاء كه ذكر نموده كه روايت كرده است ابو جعفر، از محمّد بن اسماعيل بن بزيع، از حضرت امام رضا عليه التحيّة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بكير بن صالح، از سليمان بن جعفر جعفرى، از آن حضرت عليه السلام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حضرت داخل شديم و حال آنكه ايشان در سجده شكر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خود را طول دادند و چون سر مبارك از سجده برداشتند، ما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سجده خود را طول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دعا را در سجده شكر بخواند، مثل كسى خواهد بود كه در خدمت رسول خدا به جهاد رفته باشد و در روى دشمنان خدا در روز جنگ بدر تير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بزيع و سليمان گويند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دعا را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دعا را بنويسيد و هر گاه تو سجده كنى سجده شكر را، پس تو اين دعا را بخوان و دعا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لعن كن بر آن دو شخص كه تغيير دادند دين ترا </w:t>
      </w:r>
      <w:r>
        <w:rPr>
          <w:rFonts w:eastAsia="IRNazanin" w:cs="IRNazanin"/>
          <w:color w:val="111111"/>
          <w:sz w:val="28"/>
          <w:szCs w:val="28"/>
          <w:rtl w:val="true"/>
          <w:lang w:bidi="fa-IR"/>
        </w:rPr>
        <w:t>...</w:t>
      </w:r>
      <w:bookmarkStart w:id="632" w:name="pg1978_10829"/>
    </w:p>
    <w:p>
      <w:pPr>
        <w:pStyle w:val="Heading4"/>
        <w:numPr>
          <w:ilvl w:val="3"/>
          <w:numId w:val="1"/>
        </w:numPr>
        <w:rPr/>
      </w:pPr>
      <w:bookmarkStart w:id="633" w:name="__RefHeading___Toc3777910_3650668749"/>
      <w:bookmarkStart w:id="634" w:name="_Toc271"/>
      <w:bookmarkEnd w:id="632"/>
      <w:bookmarkEnd w:id="633"/>
      <w:r>
        <w:rPr>
          <w:rtl w:val="true"/>
        </w:rPr>
        <w:t>ثواب لعن</w:t>
      </w:r>
      <w:bookmarkEnd w:id="634"/>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فِي سَجْدَةِ الشُّكْرِ بِهَذَا الدُّعَاءِ كَانَ كَالرَّامِي مَعَ رَسُولِ اللَّهِ صلي الله عليه واله يَوْمَ بَدْرٍ قَالا قُلْنَا فَنَكْتُبُهُ قَالَ اكْتُبَا إِذَا أَنْتُمَا سَجَدْتُمَا سَجْدَةَ الشُّكْرِ فتقولا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اللَّذَيْنِ بَدَّلَا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دعا را در سجده شكر بخواند، مثل كسى خواهد بود كه در خدمت رسول خدا به جهاد رفته باشد و در روى دشمنان خدا در روز جنگ بدر تير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بزيع و سليمان گويند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دعا را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دعا را بنويسيد و هر گاه تو سجده كنى سجده شكر را، پس تو اين دعا را بخوان و دعا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لعن كن بر آن دو شخص كه تغيير دادند دين ترا </w:t>
      </w:r>
      <w:r>
        <w:rPr>
          <w:rFonts w:eastAsia="IRNazanin" w:cs="IRNazanin"/>
          <w:color w:val="111111"/>
          <w:sz w:val="28"/>
          <w:szCs w:val="28"/>
          <w:rtl w:val="true"/>
          <w:lang w:bidi="fa-IR"/>
        </w:rPr>
        <w:t>...</w:t>
      </w:r>
    </w:p>
    <w:p>
      <w:pPr>
        <w:pStyle w:val="Heading4"/>
        <w:numPr>
          <w:ilvl w:val="3"/>
          <w:numId w:val="1"/>
        </w:numPr>
        <w:rPr/>
      </w:pPr>
      <w:bookmarkStart w:id="635" w:name="__RefHeading___Toc3777912_3650668749"/>
      <w:bookmarkStart w:id="636" w:name="_Toc272"/>
      <w:bookmarkEnd w:id="635"/>
      <w:r>
        <w:rPr>
          <w:rtl w:val="true"/>
        </w:rPr>
        <w:t>دو نفري كه دين را تغيير دادند</w:t>
      </w:r>
      <w:bookmarkEnd w:id="636"/>
    </w:p>
    <w:p>
      <w:pPr>
        <w:pStyle w:val="BookText"/>
        <w:rPr/>
      </w:pPr>
      <w:r>
        <w:rPr>
          <w:rFonts w:ascii="Amiri" w:hAnsi="Amiri" w:eastAsia="Amiri" w:cs="Amiri"/>
          <w:color w:val="111111"/>
          <w:sz w:val="28"/>
          <w:sz w:val="28"/>
          <w:szCs w:val="28"/>
          <w:rtl w:val="true"/>
          <w:lang w:bidi="ar-SA"/>
        </w:rPr>
        <w:t>اللَّهُمَّ الْعَنِ اللَّذَيْنِ بَدَّلَا دِينَكَ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بر آن دو شخصي كه تغيير دادند دين ترا</w:t>
      </w:r>
    </w:p>
    <w:p>
      <w:pPr>
        <w:pStyle w:val="BookText"/>
        <w:rPr/>
      </w:pPr>
      <w:r>
        <w:rPr>
          <w:rFonts w:ascii="Amiri" w:hAnsi="Amiri" w:eastAsia="Amiri" w:cs="Amiri"/>
          <w:color w:val="111111"/>
          <w:sz w:val="28"/>
          <w:sz w:val="28"/>
          <w:szCs w:val="28"/>
          <w:rtl w:val="true"/>
          <w:lang w:bidi="ar-SA"/>
        </w:rPr>
        <w:t>يعنى خلافت حضرت امير المؤمنين على بن ابى طالب عليه السلام</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37" w:name="__RefHeading___Toc3777914_3650668749"/>
      <w:bookmarkStart w:id="638" w:name="_Toc273"/>
      <w:bookmarkEnd w:id="637"/>
      <w:r>
        <w:rPr>
          <w:rtl w:val="true"/>
        </w:rPr>
        <w:t>دو نفري كه نعمت تو را تغيير دادند</w:t>
      </w:r>
      <w:bookmarkEnd w:id="638"/>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غَيَّرَا نِعْمَتَكَ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تغيير دادند نعمت 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اخبارى كه از خود عامه در اين باب وارد شده كه فعلا آنچه در نظر است شش حديث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الأئمه موفق ابن احمد خوارزمى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حموينى از شيخ تاج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از على بن عامر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حموينى از ابو منصور بن شهردار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رفعه تا قيس بن ربيع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المناقب از محمد بن اسحق</w:t>
      </w:r>
      <w:r>
        <w:rPr>
          <w:rFonts w:eastAsia="IRNazanin" w:cs="IRNazanin"/>
          <w:color w:val="111111"/>
          <w:sz w:val="28"/>
          <w:szCs w:val="28"/>
          <w:rtl w:val="true"/>
          <w:lang w:bidi="fa-IR"/>
        </w:rPr>
        <w:t>.</w:t>
      </w:r>
      <w:bookmarkStart w:id="639" w:name="pg1978_10830"/>
    </w:p>
    <w:p>
      <w:pPr>
        <w:pStyle w:val="BookText"/>
        <w:rPr/>
      </w:pPr>
      <w:bookmarkEnd w:id="639"/>
      <w:r>
        <w:rPr>
          <w:rFonts w:ascii="IRNazanin" w:hAnsi="IRNazanin" w:eastAsia="IRNazanin"/>
          <w:color w:val="111111"/>
          <w:sz w:val="28"/>
          <w:sz w:val="28"/>
          <w:szCs w:val="28"/>
          <w:rtl w:val="true"/>
          <w:lang w:bidi="fa-IR"/>
        </w:rPr>
        <w:t>و مضمون اين اخبار اينكه پيغمبر صلّى اللَّه عليه و آله در غدير خم على عليه السّلام را بقدرى بلند كرد كه زير بغل پيغمبر نمايان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p>
    <w:p>
      <w:pPr>
        <w:pStyle w:val="BookText"/>
        <w:rPr/>
      </w:pPr>
      <w:r>
        <w:rPr>
          <w:rFonts w:ascii="IRNazanin" w:hAnsi="IRNazanin" w:eastAsia="IRNazanin"/>
          <w:color w:val="111111"/>
          <w:sz w:val="28"/>
          <w:sz w:val="28"/>
          <w:szCs w:val="28"/>
          <w:rtl w:val="true"/>
          <w:lang w:bidi="fa-IR"/>
        </w:rPr>
        <w:t>تا آخر دعاء آن حضرت و اشعار حسان بن ثابت را كه در محضر رسول اللَّه صلّى اللَّه عليه و آله سروده نقل كردند و متفرق نشدند تا اينكه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الايه و پيغمبر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تمام النعمة و رضا الرب برسالتى و الولاية لعلى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بر كامل شدن دين،وتمام شدن نعمت،ورضايت خدا به رسالت من و ولايت علي بن ابي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مطالب فوق نتيجه مي گيريم كه سقيفه نشينان چه طور مسير غدير را به انحراف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ونعمت ولايت را از مردم گرفتند و مردم را تا روز قيامت گمراه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4"/>
        <w:numPr>
          <w:ilvl w:val="3"/>
          <w:numId w:val="1"/>
        </w:numPr>
        <w:rPr/>
      </w:pPr>
      <w:bookmarkStart w:id="640" w:name="__RefHeading___Toc3777916_3650668749"/>
      <w:bookmarkStart w:id="641" w:name="_Toc274"/>
      <w:bookmarkEnd w:id="640"/>
      <w:r>
        <w:rPr>
          <w:rtl w:val="true"/>
        </w:rPr>
        <w:t>دو نفري كه به رسول تو تهمت زدند</w:t>
      </w:r>
      <w:bookmarkEnd w:id="641"/>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اتَّهَمَا رَسُولَكَ صَلَّى اللَّهُ عَلَيْهِ وَ آلِهِ</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آن دو شخصي كه تهمت زدند بر پيغمبر تو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مختلف به پيامبر تهمت زدند كه به چند مورد آن اشاره مي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با حديث جعلي خود تهمت زد كه پيامبر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معاشرالانبياء لا نورث</w:t>
      </w:r>
    </w:p>
    <w:p>
      <w:pPr>
        <w:pStyle w:val="BookText"/>
        <w:rPr/>
      </w:pPr>
      <w:r>
        <w:rPr>
          <w:rFonts w:ascii="IRNazanin" w:hAnsi="IRNazanin" w:eastAsia="IRNazanin"/>
          <w:color w:val="111111"/>
          <w:sz w:val="28"/>
          <w:sz w:val="28"/>
          <w:szCs w:val="28"/>
          <w:rtl w:val="true"/>
          <w:lang w:bidi="fa-IR"/>
        </w:rPr>
        <w:t>كه ما گروه انبياء ارتي باقي نمي گذاريم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الْبُخَارِيُّ فِي صَحِيحِهِ فِي الْجُزْءِ الْخَامِسِ مِنْ أَجْزَاءٍ ثَمَانِيَةٍ فِي رَابِعِ كُرَّاسٍ مِنْ أَوَّلِهِ مِنَ النُّسْخَةِ الْمَنْقُولِ مِنْهَا بِإِسْنَادِهِ عَنْ عَائِشَةَ أَنَّ فَاطِمَةَ سلام الله عليها بِنْتَ رَسُولِ اللَّهِ صلي الله عليه و آله أَرْسَلَتْ إِلَى أَبِي بَكْرٍ تَسْأَلُهُ مِيرَاثَهَا مِنْ رَسُولِ اللَّهِ مِمَّا أَفَاءَ اللَّهُ عَلَيْهِ بِالْمَدِينَةِ وَ فَدَكَ وَ مَا بَقِيَ مِنْ خُمُسِ خَيْبَرَ فَقَالَ أَبُو بَكْرٍ إِنَّ رَسُولَ اللَّهِ صلي الله عليه و آله قَالَ نَحْنُ مَعَاشِرَ الْأَنْبِيَاءِ لَا نُوَرِّثُ مَا تَرَكْنَاهُ فَهُوَ صَدَقَةٌ</w:t>
      </w:r>
    </w:p>
    <w:p>
      <w:pPr>
        <w:pStyle w:val="BookText"/>
        <w:rPr/>
      </w:pPr>
      <w:r>
        <w:rPr>
          <w:rFonts w:ascii="Amiri" w:hAnsi="Amiri" w:eastAsia="Amiri" w:cs="Amiri"/>
          <w:color w:val="111111"/>
          <w:sz w:val="28"/>
          <w:sz w:val="28"/>
          <w:szCs w:val="28"/>
          <w:rtl w:val="true"/>
          <w:lang w:bidi="ar-SA"/>
        </w:rPr>
        <w:t>إِنَّمَا يَأْكُلُ آلُ مُحَمَّدٍ مِنْ هَذَا الْمَالِ وَ إِنِّي وَ اللَّهِ لَا أُغَيِّرُ شَيْئاً مِنْ صَدَقَةِ رَسُولِ اللَّهِ عَنْ حَالِهَا الَّتِي كَانَتْ عَلَيْهَا فِي عَهْدِ رَسُولِ اللَّهِ وَ لَأَعْمَلَنَّ فِيهَا بِمَا عَمِلَ بِهِ رَسُولُ اللَّهِ فَأَبَى أَبُو بَكْرٍ أَنْ يَدْفَعَ إِلَى فَاطِمَةَ مِنْهَا شَيْئاً فَوَجَدَتْ فَاطِمَةُ عَلَى أَبِي بَكْرٍ فِي ذَلِكَ فَهَجَرَتْهُ فَلَمْ تُكَلِّمْهُ حَتَّى تُوُفِّيَتْ وَ عَاشَتْ بَعْدَ رَسُولِ اللَّهِ سِتَّةَ أَشْهُرٍ فَلَمَّا تُوُفِّيَتْ دَفَنَهَا زَوْجُهَا عَلِيُّ بْنُ أَبِي طَالِبٍ عليه السلام لَيْلًا وَ لَمْ يُؤْذِنْ بِهَا أَبَا بَكْرٍ وَ صَلَّى عَلَيْهَا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رحلت پيامبر صلى اللَّه عليه و آله همين كه ابو بكر بر خلافت تسلط يافت، عمال فاطمه عليها السلام را از فدك بيرون كرد و فدك را از دست فاطمه عليها السلام گرفت و آن را جزء بيت المال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خود از عايشه نقل مى‌كند، فاطمه عليها السلام چند نفر را نزد ابو بكر فرستاد و شكايت از عمّال او كرد و پيغام داد فدك ميراث من است و آنچه از خمس خيبر باقى مانده سهم ما مى‌باشد و دستور ده فدك را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به نمايندگان دختر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الأنبياء لا نورّث ما تركناه صدقة</w:t>
      </w:r>
    </w:p>
    <w:p>
      <w:pPr>
        <w:pStyle w:val="BookText"/>
        <w:rPr/>
      </w:pPr>
      <w:r>
        <w:rPr>
          <w:rFonts w:ascii="IRNazanin" w:hAnsi="IRNazanin" w:eastAsia="IRNazanin"/>
          <w:color w:val="111111"/>
          <w:sz w:val="28"/>
          <w:sz w:val="28"/>
          <w:szCs w:val="28"/>
          <w:rtl w:val="true"/>
          <w:lang w:bidi="fa-IR"/>
        </w:rPr>
        <w:t>يعنى ما جماعت پيامبران ارث نمى‌گذاريم و ما ترك ما صدقه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حديث قلم و دوات كه عمر لعنت الله عليه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مُسْلِمٌ فِي صَحِيحِهِ وَ الْحُمَيْدِيُّ فِي مُسْنَدِ عَبْدِ اللَّهِ بْنِ‌عَبَّاسٍ قَالَ لَمَّا احْتُضِرَ النَّبِيُّ صَلَّى اللَّهُ عَلَيْهِ وَ آلِهِ وَ فِي بَيْتِهِ رِجَالٌ مِنْهُمْ عُمَرُ بْنُ الْخَطَّابِ فَقَالَ النَّبِيُّ صَلَّى اللَّهُ عَلَيْهِ وَ آلِهِ هَلُمُّوا أَكْتُبْ لَكُمْ كِتَاباً لَنْ تَضِلُّوا بَعْدَهُ فَقَالَ عُمَرُ بْنُ الْخَطَّابِ قَدْ غَلَبَ عَلَيْهِ الْوَجَعُ وَ إِنَّ الرَّجُلَ لَيَهْجُرُ حَسْبُكُمْ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عُمَرَ أَنَّ النَّبِيَّ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 فِي الْجَمْعِ بَيْنَ الصَّحِيحَيْنِ فَاخْتَلَفَ الْحَاضِرُونَ عِنْدَ النَّبِيِّ صَلَّى اللَّهُ عَلَيْهِ وَ آلِهِ فَبَعْضُهُمْ يَقُولُ الْقَوْلُ مَا قَالَهُ النَّبِيُّ صَلَّى اللَّهُ عَلَيْهِ وَ آلِهِ وَ بَعْضُهُمْ يَقُولُ الْقَوْلُ مَا قَالَهُ عُمَرُ فَلَمَّا أَكْثَرُوا اللَّغَطَ وَ الِاخْتِلَافَ قَالَ النَّبِيُّ صَلَّى اللَّهُ عَلَيْهِ وَ آلِهِ قُومُوا عَنِّي وَ لَا يَنْبَغِي عِنْدِي التَّنَازُعُ وَ كَانَ عَبْدُ اللَّهِ بْنُ عَبَّاسٍ يَبْكِي حَتَّى تَبُلَّ دُمُوعُهُ الْحَصَى وَ يَقُولُ يَوْمُ الْخَمِيسِ وَ مَا يَوْمُ الْخَمِيسِ وَ كَانَ يَقُولُ الرَّزِيَّةُ كُلُّ الرَّزِيَّةِ مَا حَالَ بَيْنَ رَسُولِ اللَّهِ صَلَّى اللَّهُ عَلَيْهِ وَ آلِهِ وَ بَيْنَ كِتَابِه</w:t>
      </w:r>
      <w:r>
        <w:rPr>
          <w:rFonts w:eastAsia="Amiri" w:cs="Amiri" w:ascii="Amiri" w:hAnsi="Amiri"/>
          <w:color w:val="111111"/>
          <w:sz w:val="28"/>
          <w:szCs w:val="28"/>
          <w:rtl w:val="true"/>
          <w:lang w:bidi="ar-SA"/>
        </w:rPr>
        <w:t>.</w:t>
      </w:r>
      <w:bookmarkStart w:id="642" w:name="pg1978_10832"/>
    </w:p>
    <w:p>
      <w:pPr>
        <w:pStyle w:val="BookText"/>
        <w:rPr/>
      </w:pPr>
      <w:bookmarkEnd w:id="642"/>
      <w:r>
        <w:rPr>
          <w:rFonts w:ascii="IRNazanin" w:hAnsi="IRNazanin" w:eastAsia="IRNazanin"/>
          <w:color w:val="111111"/>
          <w:sz w:val="28"/>
          <w:sz w:val="28"/>
          <w:szCs w:val="28"/>
          <w:rtl w:val="true"/>
          <w:lang w:bidi="fa-IR"/>
        </w:rPr>
        <w:t>اين ماجرا همان گونه است كه مسلم در صحيح خود و حميدى در مسند عبد اللَّه بن عباس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در حال احتضار بود و مردم در خانه‌اش گرد آمده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چيزى براى شما بنويسم كه پس از من گمراه نشويد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چيره شده و هذيان مى‌گويد كتاب خدا شما را كافي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حميدى در جمع بين صحيحين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نزد پيامبر به اختلاف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فرمود درست است و گروهى سخن عمر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جنجال و اختلاف بالا گرفت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برخيزيد و بيرون رويد كه در چنين محضرى، غوغا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چنان مى‌گريست كه اشكش سنگريزه‌ها را تر مى‌كرد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چه 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مصيبتى از آنجا آغاز شد كه ميان پيامبر و نوشته او فاصله افكندند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w:t>
      </w:r>
    </w:p>
    <w:p>
      <w:pPr>
        <w:pStyle w:val="BookText"/>
        <w:rPr/>
      </w:pPr>
      <w:r>
        <w:rPr>
          <w:rFonts w:ascii="IRNazanin" w:hAnsi="IRNazanin" w:eastAsia="IRNazanin"/>
          <w:color w:val="111111"/>
          <w:sz w:val="28"/>
          <w:sz w:val="28"/>
          <w:szCs w:val="28"/>
          <w:rtl w:val="true"/>
          <w:lang w:bidi="fa-IR"/>
        </w:rPr>
        <w:t>مثل آنكه بر پيغمبر خدا دروغ بستند كه فرموده است كه ابو بكروعمر آقاي پيران اهل بهشت است با وجود آنكه احاديث بسيار است كه اهل بهشت همه جوانانند و در بهشت كسى پير نمى‌شود و ساير احاديثى كه وضع نمودند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الصوارم المهرقة في نقد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حجر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الصوارم‌المهرقة،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3777918_3650668749"/>
      <w:bookmarkStart w:id="644" w:name="_Toc275"/>
      <w:bookmarkEnd w:id="643"/>
      <w:r>
        <w:rPr>
          <w:rtl w:val="true"/>
        </w:rPr>
        <w:t>دو نفري كه پسر نبي تو را كشتند</w:t>
      </w:r>
      <w:bookmarkStart w:id="645" w:name="pg1978_10833"/>
      <w:bookmarkEnd w:id="644"/>
    </w:p>
    <w:p>
      <w:pPr>
        <w:pStyle w:val="BookText"/>
        <w:rPr/>
      </w:pPr>
      <w:bookmarkEnd w:id="645"/>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قَتَلَا ابْنَ نَبِيِّكَ</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آن دو شخصي كه پسر نبي تو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اشاره به قتل حضرت محسن باشدو محتمل است كه اشاره به شهادت حضرت امام حسين عليه السلام باشد چون خون همه شهدا بر گردن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Heading4"/>
        <w:numPr>
          <w:ilvl w:val="3"/>
          <w:numId w:val="1"/>
        </w:numPr>
        <w:rPr/>
      </w:pPr>
      <w:bookmarkStart w:id="646" w:name="__RefHeading___Toc3777920_3650668749"/>
      <w:bookmarkStart w:id="647" w:name="_Toc276"/>
      <w:bookmarkEnd w:id="646"/>
      <w:r>
        <w:rPr>
          <w:rtl w:val="true"/>
        </w:rPr>
        <w:t>دو نفري كه مخالفت كردند با ملت تو</w:t>
      </w:r>
      <w:bookmarkEnd w:id="647"/>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خَالَفَا مِلَّتَكَ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مخالفت كردند با ملت تو</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Heading4"/>
        <w:numPr>
          <w:ilvl w:val="3"/>
          <w:numId w:val="1"/>
        </w:numPr>
        <w:rPr/>
      </w:pPr>
      <w:bookmarkStart w:id="648" w:name="__RefHeading___Toc3777922_3650668749"/>
      <w:bookmarkStart w:id="649" w:name="_Toc277"/>
      <w:bookmarkEnd w:id="648"/>
      <w:r>
        <w:rPr>
          <w:rtl w:val="true"/>
        </w:rPr>
        <w:t>دو نفري كه راه تو را مسدود كردند</w:t>
      </w:r>
      <w:bookmarkEnd w:id="649"/>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صَدَّا عَنْ سَبِيلِكَ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راه تو را مسدود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Heading4"/>
        <w:numPr>
          <w:ilvl w:val="3"/>
          <w:numId w:val="1"/>
        </w:numPr>
        <w:rPr/>
      </w:pPr>
      <w:bookmarkStart w:id="650" w:name="__RefHeading___Toc3777924_3650668749"/>
      <w:bookmarkStart w:id="651" w:name="_Toc278"/>
      <w:bookmarkEnd w:id="650"/>
      <w:r>
        <w:rPr>
          <w:rtl w:val="true"/>
        </w:rPr>
        <w:t>دو نفري كه انكارنمودند نشانه هاي تو را</w:t>
      </w:r>
      <w:bookmarkEnd w:id="651"/>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جَحَدَا آيَاتِكَ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انكارنمودند نشانه هاي تو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52" w:name="__RefHeading___Toc3777926_3650668749"/>
      <w:bookmarkStart w:id="653" w:name="_Toc279"/>
      <w:bookmarkEnd w:id="652"/>
      <w:r>
        <w:rPr>
          <w:rtl w:val="true"/>
        </w:rPr>
        <w:t>دو نفري كه سخن خدا را رد كردند</w:t>
      </w:r>
      <w:bookmarkEnd w:id="653"/>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رَدَّا عَلَيْكَ كَلَامَكَ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ردّ كردند بر تو سخن و قرآن ترا</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54" w:name="__RefHeading___Toc3777928_3650668749"/>
      <w:bookmarkStart w:id="655" w:name="_Toc280"/>
      <w:bookmarkEnd w:id="654"/>
      <w:r>
        <w:rPr>
          <w:rtl w:val="true"/>
        </w:rPr>
        <w:t>دو نفري كه مسخره نمودند رسول تو را</w:t>
      </w:r>
      <w:bookmarkEnd w:id="655"/>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اسْتَهْزَءَا بِرَسُولِكَ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مسخره نمودند رسول تو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56" w:name="__RefHeading___Toc3777930_3650668749"/>
      <w:bookmarkStart w:id="657" w:name="_Toc281"/>
      <w:bookmarkEnd w:id="656"/>
      <w:r>
        <w:rPr>
          <w:rtl w:val="true"/>
        </w:rPr>
        <w:t>دو نفري كه تكبر ورزيدند نسبت به عبادت تو</w:t>
      </w:r>
      <w:bookmarkEnd w:id="657"/>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اسْتَكْبَرَا عَنْ عِبَادَتِكَ</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تكبر ورزيدند نسبت به عبادت تو</w:t>
      </w:r>
      <w:r>
        <w:rPr>
          <w:rFonts w:eastAsia="Amiri" w:cs="Amiri" w:ascii="Amiri" w:hAnsi="Amiri"/>
          <w:color w:val="111111"/>
          <w:sz w:val="28"/>
          <w:szCs w:val="28"/>
          <w:rtl w:val="true"/>
          <w:lang w:bidi="ar-SA"/>
        </w:rPr>
        <w:t>.</w:t>
      </w:r>
      <w:bookmarkStart w:id="658" w:name="pg1978_10834"/>
    </w:p>
    <w:p>
      <w:pPr>
        <w:pStyle w:val="BookText"/>
        <w:rPr/>
      </w:pPr>
      <w:bookmarkEnd w:id="658"/>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59" w:name="__RefHeading___Toc3777932_3650668749"/>
      <w:bookmarkStart w:id="660" w:name="_Toc282"/>
      <w:bookmarkEnd w:id="659"/>
      <w:r>
        <w:rPr>
          <w:rtl w:val="true"/>
        </w:rPr>
        <w:t>دو نفري كه مسخره نمودند نشانه هاي تو را</w:t>
      </w:r>
      <w:bookmarkEnd w:id="660"/>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سَخِرَا بِآيَاتِكَ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مسخره نمودند نشانه هاي تو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61" w:name="__RefHeading___Toc3777934_3650668749"/>
      <w:bookmarkStart w:id="662" w:name="_Toc283"/>
      <w:bookmarkEnd w:id="661"/>
      <w:r>
        <w:rPr>
          <w:rtl w:val="true"/>
        </w:rPr>
        <w:t>دو نفري كه اولياء تورا كشتند</w:t>
      </w:r>
      <w:bookmarkEnd w:id="662"/>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قَتَلَا أَوْلِيَاءَكَ</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آن دو شخصي كه اولياء تورا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63" w:name="__RefHeading___Toc3777936_3650668749"/>
      <w:bookmarkStart w:id="664" w:name="_Toc284"/>
      <w:bookmarkEnd w:id="663"/>
      <w:r>
        <w:rPr>
          <w:rtl w:val="true"/>
        </w:rPr>
        <w:t>دو نفري كه خلافت را غصب نمودند</w:t>
      </w:r>
      <w:bookmarkEnd w:id="664"/>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جَلَسَا فِي مَجْلِسٍ لَمْ يَكُنْ لَهُمَا بِحَقٍّ وَ حَمَلَا النَّاسَ عَلَى أَكْتَافِ آلِ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آن دو شخصي كه نشستند در مجلس خلافت كه نبود آنها را در آن هيچ حقّى و سوار كردند مردمان را بر دوشهاى آل محمّد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و جماعت بنى اميه و خلفاى بنى عباس و ساير ملاعين را بر اهل بيت و اولاد محمد صلى اللَّه عليه و آله مسلّط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65" w:name="__RefHeading___Toc3777938_3650668749"/>
      <w:bookmarkStart w:id="666" w:name="_Toc285"/>
      <w:bookmarkEnd w:id="665"/>
      <w:r>
        <w:rPr>
          <w:rtl w:val="true"/>
        </w:rPr>
        <w:t>آن دو نفر و تابعان آنها را لعنت كن</w:t>
      </w:r>
      <w:bookmarkEnd w:id="666"/>
    </w:p>
    <w:p>
      <w:pPr>
        <w:pStyle w:val="BookText"/>
        <w:rPr/>
      </w:pPr>
      <w:r>
        <w:rPr>
          <w:rFonts w:ascii="Amiri" w:hAnsi="Amiri" w:eastAsia="Amiri" w:cs="Amiri"/>
          <w:color w:val="111111"/>
          <w:sz w:val="28"/>
          <w:sz w:val="28"/>
          <w:szCs w:val="28"/>
          <w:rtl w:val="true"/>
          <w:lang w:bidi="ar-SA"/>
        </w:rPr>
        <w:t>اللَّهُمَّ الْعَنِ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الْعَنْهُمَا لَعْناً يَتْلُو بَعْضُهُ بَعْضاً وَ احْشُرْهُمَا وَ أَتْبَاعَهُمَا إِلَى جَهَنَّمَ زُرْقاً</w:t>
      </w:r>
    </w:p>
    <w:p>
      <w:pPr>
        <w:pStyle w:val="BookText"/>
        <w:rPr/>
      </w:pPr>
      <w:r>
        <w:rPr>
          <w:rFonts w:ascii="IRNazanin" w:hAnsi="IRNazanin" w:eastAsia="IRNazanin"/>
          <w:color w:val="111111"/>
          <w:sz w:val="28"/>
          <w:sz w:val="28"/>
          <w:szCs w:val="28"/>
          <w:rtl w:val="true"/>
          <w:lang w:bidi="fa-IR"/>
        </w:rPr>
        <w:t>خداوندا لعن كن آن دو شخص را لعنى كه پى در پى آيد بعضى از آن بعضى را و محشور گردان آنها را و تابعان آنها را بسوى جهنم در حالى كه باشند كوران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67" w:name="__RefHeading___Toc3777940_3650668749"/>
      <w:bookmarkStart w:id="668" w:name="_Toc286"/>
      <w:bookmarkEnd w:id="667"/>
      <w:r>
        <w:rPr>
          <w:rtl w:val="true"/>
        </w:rPr>
        <w:t>برائت وسيله تقرب به خدا</w:t>
      </w:r>
      <w:bookmarkEnd w:id="668"/>
    </w:p>
    <w:p>
      <w:pPr>
        <w:pStyle w:val="BookText"/>
        <w:rPr/>
      </w:pPr>
      <w:r>
        <w:rPr>
          <w:rFonts w:ascii="Amiri" w:hAnsi="Amiri" w:eastAsia="Amiri" w:cs="Amiri"/>
          <w:color w:val="111111"/>
          <w:sz w:val="28"/>
          <w:sz w:val="28"/>
          <w:szCs w:val="28"/>
          <w:rtl w:val="true"/>
          <w:lang w:bidi="ar-SA"/>
        </w:rPr>
        <w:t>اللَّهُمَّ إِنَّا نَتَقَرَّبُ إِلَيْكَ بِاللَّعْنَةِ لَهُمَا وَ الْبَرَاءَةِ مِنْهُمَا فِي الدُّنْيَا وَ الْآخِرَةِ</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 بدرستى كه ما تقرب مي جوييم بسوى تو به سبب لعنت كردن بر اين دو شخص و به سبب بيزار بودن از اين دو در دنيا و در آخرت</w:t>
      </w:r>
      <w:r>
        <w:rPr>
          <w:rFonts w:eastAsia="Amiri" w:cs="Amiri" w:ascii="Amiri" w:hAnsi="Amiri"/>
          <w:color w:val="111111"/>
          <w:sz w:val="28"/>
          <w:szCs w:val="28"/>
          <w:rtl w:val="true"/>
          <w:lang w:bidi="ar-SA"/>
        </w:rPr>
        <w:t>.</w:t>
      </w:r>
      <w:bookmarkStart w:id="669" w:name="pg1978_10835"/>
    </w:p>
    <w:p>
      <w:pPr>
        <w:pStyle w:val="BookText"/>
        <w:rPr/>
      </w:pPr>
      <w:bookmarkEnd w:id="669"/>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70" w:name="__RefHeading___Toc3777942_3650668749"/>
      <w:bookmarkStart w:id="671" w:name="_Toc287"/>
      <w:bookmarkEnd w:id="670"/>
      <w:r>
        <w:rPr>
          <w:rtl w:val="true"/>
        </w:rPr>
        <w:t>لعن بر قتله اميرالمومنين وحسين بن علي عليهما السلام</w:t>
      </w:r>
      <w:bookmarkEnd w:id="671"/>
    </w:p>
    <w:p>
      <w:pPr>
        <w:pStyle w:val="BookText"/>
        <w:rPr/>
      </w:pPr>
      <w:r>
        <w:rPr>
          <w:rFonts w:ascii="Amiri" w:hAnsi="Amiri" w:eastAsia="Amiri" w:cs="Amiri"/>
          <w:color w:val="111111"/>
          <w:sz w:val="28"/>
          <w:sz w:val="28"/>
          <w:szCs w:val="28"/>
          <w:rtl w:val="true"/>
          <w:lang w:bidi="ar-SA"/>
        </w:rPr>
        <w:t>اللَّهُمَّ الْعَنْ قَتَلَةَ أَمِيرِ الْمُؤْمِنِينَ وَ قَتَلَةَ الْحُسَيْنِ بْنِ عَلِيٍّ وَ ابْنِ فَاطِمَةَ بِنْتِ رَسُولِ اللَّهِ صَلَّى اللَّهُ عَلَيْهِ وَ آلِهِ وَ سَلَّمَ</w:t>
      </w:r>
    </w:p>
    <w:p>
      <w:pPr>
        <w:pStyle w:val="BookText"/>
        <w:rPr/>
      </w:pPr>
      <w:r>
        <w:rPr>
          <w:rFonts w:ascii="IRNazanin" w:hAnsi="IRNazanin" w:eastAsia="IRNazanin"/>
          <w:color w:val="111111"/>
          <w:sz w:val="28"/>
          <w:sz w:val="28"/>
          <w:szCs w:val="28"/>
          <w:rtl w:val="true"/>
          <w:lang w:bidi="fa-IR"/>
        </w:rPr>
        <w:t xml:space="preserve">خداوندا لعن كن بر كشنده امير المؤمنين و بر كشنده امام حسين پسر على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صلوات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72" w:name="__RefHeading___Toc3777944_3650668749"/>
      <w:bookmarkStart w:id="673" w:name="_Toc288"/>
      <w:bookmarkEnd w:id="672"/>
      <w:r>
        <w:rPr>
          <w:rtl w:val="true"/>
        </w:rPr>
        <w:t>خدايا زياد گردان عذاب آن دو نفر را</w:t>
      </w:r>
      <w:bookmarkEnd w:id="673"/>
    </w:p>
    <w:p>
      <w:pPr>
        <w:pStyle w:val="BookText"/>
        <w:rPr/>
      </w:pPr>
      <w:r>
        <w:rPr>
          <w:rFonts w:ascii="Amiri" w:hAnsi="Amiri" w:eastAsia="Amiri" w:cs="Amiri"/>
          <w:color w:val="111111"/>
          <w:sz w:val="28"/>
          <w:sz w:val="28"/>
          <w:szCs w:val="28"/>
          <w:rtl w:val="true"/>
          <w:lang w:bidi="ar-SA"/>
        </w:rPr>
        <w:t>اللَّهُمَّ زِدْهُمَا عَذَاباً فَوْقَ عَذَابٍ وَ هَوَاناً فَوْقَ هَوَانٍ وَ ذُلًّا فَوْقَ ذُلٍّ وَ خِزْياً فَوْقَ‌خِزْيٍ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زياد گردان عذاب آن دو شخص را بالاترين عقوبتها و زياد گردان خفّت آنها را بالاترين خفّتها و خوار گردان آنها را بالاترين خواريها و رسوا كن آنها را بالاترين رسوائى‌ها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74" w:name="__RefHeading___Toc3777946_3650668749"/>
      <w:bookmarkStart w:id="675" w:name="_Toc289"/>
      <w:bookmarkEnd w:id="674"/>
      <w:r>
        <w:rPr>
          <w:rtl w:val="true"/>
        </w:rPr>
        <w:t>خدايا بينداز آن دو را در آتش جهنم</w:t>
      </w:r>
      <w:bookmarkEnd w:id="675"/>
    </w:p>
    <w:p>
      <w:pPr>
        <w:pStyle w:val="BookText"/>
        <w:rPr/>
      </w:pPr>
      <w:r>
        <w:rPr>
          <w:rFonts w:ascii="Amiri" w:hAnsi="Amiri" w:eastAsia="Amiri" w:cs="Amiri"/>
          <w:color w:val="111111"/>
          <w:sz w:val="28"/>
          <w:sz w:val="28"/>
          <w:szCs w:val="28"/>
          <w:rtl w:val="true"/>
          <w:lang w:bidi="ar-SA"/>
        </w:rPr>
        <w:t>اللَّهُمَّ دُعَّهُمَا فِي النَّارِ دَعّاً وَ أَرْكِسْهُمَا فِي أَلِيمِ عِقَابِكَ رَكْساً</w:t>
      </w:r>
    </w:p>
    <w:p>
      <w:pPr>
        <w:pStyle w:val="BookText"/>
        <w:rPr/>
      </w:pPr>
      <w:r>
        <w:rPr>
          <w:rFonts w:ascii="IRNazanin" w:hAnsi="IRNazanin" w:eastAsia="IRNazanin"/>
          <w:color w:val="111111"/>
          <w:sz w:val="28"/>
          <w:sz w:val="28"/>
          <w:szCs w:val="28"/>
          <w:rtl w:val="true"/>
          <w:lang w:bidi="fa-IR"/>
        </w:rPr>
        <w:t>خداوندا بينداز آن دو را در آتش جهنم انداختنى شديد و سرنگون انداز آن دو را در عذاب دردناك از جانب خود سرنگون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76" w:name="__RefHeading___Toc3777948_3650668749"/>
      <w:bookmarkStart w:id="677" w:name="_Toc290"/>
      <w:bookmarkEnd w:id="676"/>
      <w:r>
        <w:rPr>
          <w:rtl w:val="true"/>
        </w:rPr>
        <w:t>جمع نمودن عمر وابابكر واتباعشان در جهنم</w:t>
      </w:r>
      <w:bookmarkEnd w:id="677"/>
    </w:p>
    <w:p>
      <w:pPr>
        <w:pStyle w:val="BookText"/>
        <w:rPr/>
      </w:pPr>
      <w:r>
        <w:rPr>
          <w:rFonts w:ascii="Amiri" w:hAnsi="Amiri" w:eastAsia="Amiri" w:cs="Amiri"/>
          <w:color w:val="111111"/>
          <w:sz w:val="28"/>
          <w:sz w:val="28"/>
          <w:szCs w:val="28"/>
          <w:rtl w:val="true"/>
          <w:lang w:bidi="ar-SA"/>
        </w:rPr>
        <w:t>اللَّهُمَّ احْشُرْهُمَا وَ أَتْبَاعَهُمَا إِلى جَهَنَّمَ زُمَراً</w:t>
      </w:r>
    </w:p>
    <w:p>
      <w:pPr>
        <w:pStyle w:val="BookText"/>
        <w:rPr/>
      </w:pPr>
      <w:r>
        <w:rPr>
          <w:rFonts w:ascii="Amiri" w:hAnsi="Amiri" w:eastAsia="Amiri" w:cs="Amiri"/>
          <w:color w:val="111111"/>
          <w:sz w:val="28"/>
          <w:sz w:val="28"/>
          <w:szCs w:val="28"/>
          <w:rtl w:val="true"/>
          <w:lang w:bidi="ar-SA"/>
        </w:rPr>
        <w:t>خداوندا محشور كن آن دو را و تابعان آنها را بسوى جهنم در حالى كه باشند 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78" w:name="__RefHeading___Toc3777950_3650668749"/>
      <w:bookmarkStart w:id="679" w:name="_Toc291"/>
      <w:bookmarkEnd w:id="678"/>
      <w:r>
        <w:rPr>
          <w:rtl w:val="true"/>
        </w:rPr>
        <w:t>لعن فرشتگان و رسولان و مومنين بر آن دو</w:t>
      </w:r>
      <w:bookmarkEnd w:id="679"/>
    </w:p>
    <w:p>
      <w:pPr>
        <w:pStyle w:val="BookText"/>
        <w:rPr/>
      </w:pPr>
      <w:r>
        <w:rPr>
          <w:rFonts w:ascii="Amiri" w:hAnsi="Amiri" w:eastAsia="Amiri" w:cs="Amiri"/>
          <w:color w:val="111111"/>
          <w:sz w:val="28"/>
          <w:sz w:val="28"/>
          <w:szCs w:val="28"/>
          <w:rtl w:val="true"/>
          <w:lang w:bidi="ar-SA"/>
        </w:rPr>
        <w:t>اللَّهُمَّ الْعَنْهُمَا لَعْناً يَلْعَنُهُمَا بِهِ كُلُّ مَلَكٍ مُقَرَّبٍ وَ كُلُّ نَبِيٍّ مُرْسَلٍ وَ كُلُّ مُؤْمِنٍ امْتَحَنْتَ قَلْبَهُ لِلْإِيمَانِ</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لعن كن آن دو را لعنى كه لعن كند آنها را به آن لعن هر فرشته مقرب و هر پيغمبرمرسلي و هر شخص مؤمنى كه خالص كرده باشى تو دل او را براى ايمان</w:t>
      </w:r>
      <w:r>
        <w:rPr>
          <w:rFonts w:eastAsia="IRNazanin" w:cs="IRNazanin"/>
          <w:color w:val="111111"/>
          <w:sz w:val="28"/>
          <w:szCs w:val="28"/>
          <w:rtl w:val="true"/>
          <w:lang w:bidi="fa-IR"/>
        </w:rPr>
        <w:t>.</w:t>
      </w:r>
      <w:bookmarkStart w:id="680" w:name="pg1978_10836"/>
    </w:p>
    <w:p>
      <w:pPr>
        <w:pStyle w:val="BookText"/>
        <w:rPr/>
      </w:pPr>
      <w:bookmarkEnd w:id="680"/>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81" w:name="__RefHeading___Toc3777952_3650668749"/>
      <w:bookmarkStart w:id="682" w:name="_Toc292"/>
      <w:bookmarkEnd w:id="681"/>
      <w:r>
        <w:rPr>
          <w:rtl w:val="true"/>
        </w:rPr>
        <w:t>عذابي استثنائي</w:t>
      </w:r>
      <w:bookmarkEnd w:id="682"/>
    </w:p>
    <w:p>
      <w:pPr>
        <w:pStyle w:val="BookText"/>
        <w:rPr/>
      </w:pPr>
      <w:r>
        <w:rPr>
          <w:rFonts w:ascii="Amiri" w:hAnsi="Amiri" w:eastAsia="Amiri" w:cs="Amiri"/>
          <w:color w:val="111111"/>
          <w:sz w:val="28"/>
          <w:sz w:val="28"/>
          <w:szCs w:val="28"/>
          <w:rtl w:val="true"/>
          <w:lang w:bidi="ar-SA"/>
        </w:rPr>
        <w:t>اللَّهُمَّ الْعَنْهُمَا لَعْناً يَتَعَوَّذُ مِنْهُ أَهْلُ النَّارِاللَّهُمَّ الْعَنْهُمَا لَعْناً لَمْ يَخْطُرْ لِأَحَدٍ بِبَالٍ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لعن كن آن دو را لعنى كه پناه گيرند از آن اهل آتش از عذاب آن، خداوندا لعن كن آن دو را لعنى كه نرسيده باشد به خاطر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83" w:name="__RefHeading___Toc3777954_3650668749"/>
      <w:bookmarkStart w:id="684" w:name="_Toc293"/>
      <w:bookmarkEnd w:id="683"/>
      <w:r>
        <w:rPr>
          <w:rtl w:val="true"/>
        </w:rPr>
        <w:t>لعن دختران دو خليفه</w:t>
      </w:r>
      <w:bookmarkEnd w:id="684"/>
    </w:p>
    <w:p>
      <w:pPr>
        <w:pStyle w:val="BookText"/>
        <w:rPr/>
      </w:pPr>
      <w:r>
        <w:rPr>
          <w:rFonts w:ascii="Amiri" w:hAnsi="Amiri" w:eastAsia="Amiri" w:cs="Amiri"/>
          <w:color w:val="111111"/>
          <w:sz w:val="28"/>
          <w:sz w:val="28"/>
          <w:szCs w:val="28"/>
          <w:rtl w:val="true"/>
          <w:lang w:bidi="ar-SA"/>
        </w:rPr>
        <w:t>اللَّهُمَّ الْعَنْهُمَا فِي مُسْتَسِرِّ سِرِّكَ وَ ظَاهِرِ عَلَانِيَتِكَ وَ عَذِّبْهُمَا عَذَاباً فِي التَّقْدِيرِ وَ شَارِكْ مَعَهُمَا ابْنَتَيْهِمَا وَ أَشْيَاعَهُمَا وَ مُحِبِّيهِمَا وَ مَنْ شَايَعَهُمَا إِنَّكَ سَمِيعُ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لعن كن آن هر دو را در پنهان از نهانى خود و در ظاهر از آشكار خود و عذاب كن آن هر دو را عذابى كه باشد در تقدير تو و بالاتر از آنچه تقدير نموده‌اى آن را و شريك گردان با اين دو، دو دختر آنها را و پيروان آنها را و دوستداران آنها را و كسى را كه متابعت نمايد آنها را بدرستى كه تو شنونده دعائى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85" w:name="__RefHeading___Toc3777956_3650668749"/>
      <w:bookmarkStart w:id="686" w:name="_Toc294"/>
      <w:bookmarkEnd w:id="685"/>
      <w:r>
        <w:rPr>
          <w:rtl w:val="true"/>
        </w:rPr>
        <w:t>لعن ابوجهل و وليد</w:t>
      </w:r>
      <w:bookmarkEnd w:id="686"/>
    </w:p>
    <w:p>
      <w:pPr>
        <w:pStyle w:val="BookText"/>
        <w:rPr/>
      </w:pPr>
      <w:r>
        <w:rPr>
          <w:rFonts w:ascii="Amiri" w:hAnsi="Amiri" w:eastAsia="Amiri" w:cs="Amiri"/>
          <w:color w:val="111111"/>
          <w:sz w:val="28"/>
          <w:sz w:val="28"/>
          <w:szCs w:val="28"/>
          <w:rtl w:val="true"/>
          <w:lang w:bidi="ar-SA"/>
        </w:rPr>
        <w:t>اللَّهُمَّ الْعَنْ أَبَا جَهْلٍ وَ الْوَلِيدَ لَعْناً يَتْلُو بَعْضُهُ بَعْضاً وَ يَتْبَعُ بَعْضُهُ بَعْضاً</w:t>
      </w:r>
    </w:p>
    <w:p>
      <w:pPr>
        <w:pStyle w:val="BookText"/>
        <w:rPr/>
      </w:pPr>
      <w:r>
        <w:rPr>
          <w:rFonts w:ascii="IRNazanin" w:hAnsi="IRNazanin" w:eastAsia="IRNazanin"/>
          <w:color w:val="111111"/>
          <w:sz w:val="28"/>
          <w:sz w:val="28"/>
          <w:szCs w:val="28"/>
          <w:rtl w:val="true"/>
          <w:lang w:bidi="fa-IR"/>
        </w:rPr>
        <w:t>خداوندا لعن كن بر ابو جهل و بر وليد لعنى را كه پى در پى باشد بعضى از اين بعضى را و تابع شود بعضى بعضى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4"/>
        <w:numPr>
          <w:ilvl w:val="3"/>
          <w:numId w:val="1"/>
        </w:numPr>
        <w:rPr/>
      </w:pPr>
      <w:bookmarkStart w:id="687" w:name="__RefHeading___Toc3777958_3650668749"/>
      <w:bookmarkStart w:id="688" w:name="_Toc295"/>
      <w:bookmarkEnd w:id="687"/>
      <w:r>
        <w:rPr>
          <w:rtl w:val="true"/>
        </w:rPr>
        <w:t>سركرده‌هاى آنها را بكش</w:t>
      </w:r>
      <w:bookmarkEnd w:id="68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فَرِّقْ جَمْعَهُمْ وَ شَتِّتْ أَمْرَهُمْ وَ خَالِفْ بَيْنَ كَلِمَتِهِمْ وَ بَدِّدْ جَمَاعَتَهُمْ وَ الْعَنْ أَئِمَّتَهُمْ وَ اقْتُلْ قَادَتَهُمْ وَ سَادَتَهُمْ وَ كُبَرَاءَهُمْ وَ الْعَنْ رُؤَسَاءَهُمْ وَ اكْسِرْ رَايَتَهُمْ وَ أَلْقِ الْبَأْسَ بَيْنَهُمْ وَ لَا تُبْقِ مِنْهُمْ دَيَّاراً</w:t>
      </w:r>
      <w:r>
        <w:rPr>
          <w:rFonts w:eastAsia="Amiri" w:cs="Amiri" w:ascii="Amiri" w:hAnsi="Amiri"/>
          <w:color w:val="111111"/>
          <w:sz w:val="28"/>
          <w:szCs w:val="28"/>
          <w:rtl w:val="true"/>
          <w:lang w:bidi="ar-SA"/>
        </w:rPr>
        <w:t>.</w:t>
      </w:r>
      <w:bookmarkStart w:id="689" w:name="pg1978_10837"/>
    </w:p>
    <w:p>
      <w:pPr>
        <w:pStyle w:val="BookText"/>
        <w:rPr/>
      </w:pPr>
      <w:bookmarkEnd w:id="689"/>
      <w:r>
        <w:rPr>
          <w:rFonts w:ascii="IRNazanin" w:hAnsi="IRNazanin" w:eastAsia="IRNazanin"/>
          <w:color w:val="111111"/>
          <w:sz w:val="28"/>
          <w:sz w:val="28"/>
          <w:szCs w:val="28"/>
          <w:rtl w:val="true"/>
          <w:lang w:bidi="fa-IR"/>
        </w:rPr>
        <w:t>خداوندا پراكنده كن اجتماع آنها را و متفرّق ساز امر آنها را و مخالفت انداز ميان اتفاق آنها و جدا ساز جمعيت آنها را و لعن كن بر پيشواى آنها و بكش سركرده‌هاى آنها را و برگزيده‌هاى آنها را و بزرگان آنها را و لعن كن بر سركرده‌هاى آنها و بشكن علم و نشانه بزرگى آنها را و بينداز شدّت عقوبت را ميان آنها و باقى مگذار از آنها احدى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3"/>
        <w:numPr>
          <w:ilvl w:val="2"/>
          <w:numId w:val="1"/>
        </w:numPr>
        <w:rPr/>
      </w:pPr>
      <w:bookmarkStart w:id="690" w:name="__RefHeading___Toc3777960_3650668749"/>
      <w:bookmarkStart w:id="691" w:name="_Toc296"/>
      <w:bookmarkEnd w:id="690"/>
      <w:r>
        <w:rPr>
          <w:rtl w:val="true"/>
        </w:rPr>
        <w:t>عاقبت دشمني با علي عليه السلام</w:t>
      </w:r>
      <w:bookmarkEnd w:id="69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مُوسَى الرِّضَا عليه السلام عَنْ أَبِيهِ عَنْ آبَائِهِ عليهم السلام قَالَ قَالَ رَسُولُ اللَّهِ صلي الله عليه و آله مَنْ أَحَبَّ أَنْ يَتَمَسَّكَ بِدِينِي وَ يَرْكَبَ سَفِينَةَ النَّجَاةِ بَعْدِي فَلْيَقْتَدِ بِعَلِيِّ بْنِ أَبِي طَالِبٍ عليه السلام 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 ثُمَّ قَالَ مَنْ فَارَقَ عَلِيّاً بَعْدِي لَمْ يَرَنِي وَ لَمْ أَرَهُ يَوْمَ الْقِيَامَةِ وَ مَنْ خَالَفَ عَلِيّاً حَرَّمَ اللَّهُ عَلَيْهِ الْجَنَّةَ وَ جَعَلَ مَأْوَاهُ النَّارَ وَ بِئْسَ الْمَصِيرُ وَ مَنْ خَذَلَ عَلِيّاً خَذَلَهُ اللَّهُ يَوْمَ يُعْرَضُ عَلَيْهِ وَ مَنْ نَصَرَ عَلِيّاً نَصَرَهُ اللَّهُ يَوْمَ يَلْقَاهُ وَ لَقَّنَهُ حُجَّتَهُ عِنْدَ الْمُسَاءَلَةِ ثُمَّ قَالَ الْحَسَنُ وَ الْحُسَيْنُ إِمَامَا أُمَّتِي بَعْدَ أَبِيهِمَا وَ سَيِّدَا شَبَابِ أَهْلِ الْجَنَّةِ وَ أُمُّهُمَا سَيِّدَةُ نِسَاءِ الْعَالَمِينَ وَ أَبُوهُمَا سَيِّدُ الْوَصِيِّينَ وَ مِنْ وُلْدِ الْحُسَيْنِ تِسْعَةُ أَئِمَّةٍ تَاسِعُهُمُ الْقَائِمُ مِنْ وُلْدِي طَاعَتُهُمْ طَاعَتِي وَ مَعْصِيَتُهُمْ مَعْصِيَتِي إِلَى اللَّهِ أَشْكُو الْمُنْكِرِينَ لِفَضْلِهِمْ وَ الْمُضِيعِينَ لِحُرْمَتِهِمْ بَعْدِي وَ كَفى بِاللَّهِ وَلِيًّا وَ نَاصِراً لِعِتْرَتِي وَ أَئِمَّةِ أُمَّتِي وَ مُنْتَقِماً مِنَ الْجَاحِدِينَ لِحَقِّهِمْ وَ سَيَعْلَمُ الَّذِينَ ظَلَمُوا أَيَّ مُنْقَلَبٍ يَنْقَلِبُون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از پدران بزرگوارشان از رسول خدا صلوات اللَّه عليهم اجمعين روايت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كه به دين من متمسّك شود و پس از من در كشتى نجات سوار شود بايد كه به عليّ بن أبى طالب عليه السلام اقتدا كند و دشمنش را دشمن بدارد و دوستش را دوست بدارد كه او وصىّ من و جانشين من بر امّتم در حيات و ممات من است، و او امام هر مسلمان و امير هر مؤمن پس از من است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 قول من و امر او امر من و نهى او نهى من است، و پيرو او پيرو من و ياور او ياور من و فروگزار او فروگزار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پس از من با علي عليه السلام مفارقت كند مرا نخواهد ديد و من نيز روز قيامت او را نخواهم ديد، و هر كه با علي عليه السلام مخالفت كند خداوند بهشت را بر او حرام كرده و جايگاه او را آتش قرار داده است و آن بد جايگاهى است، و كسى كه علي عليه السلام را فروگزارد خداوند او را در روزى كه بر وى در آيد فرو خواهد گذاشت، و هر كه على عليه السلام را نصرت كند خداوند او را در روز قيامت نصرت نمايد و حجّتش را هنگام بازخواست تلقين وى فرمايد،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دو امام امّت من پس از پدرشان و سيّد جوانان اهل بهشت هستند و مادرشان سرور زنان عالم و پدرشان سرور اوصياء هستند، و از فرزندان حسين نه تن امامند كه نهمين آنها قائم از فرزندان من است طاعت آنان طاعت من و معصيت ايشان معصيت من است، از منكرين فضل و ضايع‌كنندگان حرمت او به خدا شكايت مى‌كنم و خداوند بهترين ولى و ناصر براى عترتم و ائمّه امّتم مى‌باشد و بهترين منتقم از منكرين ايشان است وَ سَيَعْلَمُ الَّذِينَ ظَلَمُوا أَيَّ مُنْقَلَبٍ يَنْقَلِبُونَ</w:t>
      </w:r>
      <w:r>
        <w:rPr>
          <w:rFonts w:eastAsia="IRNazanin" w:cs="IRNazanin"/>
          <w:color w:val="111111"/>
          <w:sz w:val="28"/>
          <w:szCs w:val="28"/>
          <w:rtl w:val="true"/>
          <w:lang w:bidi="fa-IR"/>
        </w:rPr>
        <w:t>.</w:t>
      </w:r>
      <w:bookmarkStart w:id="692" w:name="pg1978_10839"/>
    </w:p>
    <w:p>
      <w:pPr>
        <w:pStyle w:val="BookText"/>
        <w:rPr/>
      </w:pPr>
      <w:bookmarkEnd w:id="69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 آيه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693" w:name="__RefHeading___Toc3777962_3650668749"/>
      <w:bookmarkStart w:id="694" w:name="_Toc297"/>
      <w:bookmarkEnd w:id="693"/>
      <w:r>
        <w:rPr>
          <w:rtl w:val="true"/>
        </w:rPr>
        <w:t>حب وبغض</w:t>
      </w:r>
      <w:bookmarkEnd w:id="694"/>
    </w:p>
    <w:p>
      <w:pPr>
        <w:pStyle w:val="BookText"/>
        <w:rPr/>
      </w:pPr>
      <w:r>
        <w:rPr>
          <w:rFonts w:ascii="Amiri" w:hAnsi="Amiri" w:eastAsia="Amiri" w:cs="Amiri"/>
          <w:color w:val="111111"/>
          <w:sz w:val="28"/>
          <w:sz w:val="28"/>
          <w:szCs w:val="28"/>
          <w:rtl w:val="true"/>
          <w:lang w:bidi="ar-SA"/>
        </w:rPr>
        <w:t>عَنِ الْحُسَيْنِ بْنِ خَالِدٍ عَنْ عَلِيِّ بْنِ مُوسَى الرِّضَا عليه السلام عَنْ أَبِيهِ عَنْ آبَائِهِ عليهم السلام قَالَ قَالَ رَسُولُ اللَّهِ صلي الله عليه و آله يَا عَلِيُّ أَنْتَ أَخِي وَ وَزِيرِي وَ صَاحِبُ لِوَائِي فِي الدُّنْيَا وَ الْآخِرَةِ وَ أَنْتَ صَاحِبُ حَوْضِي مَنْ أَحَبَّكَ أَحَبَّنِي وَ مَنْ أَبْغَضَكَ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برادر، وزير و پرچمدار منى در دنيا و آخرت و تو صاحب حوضى، هر كه تو رادوست دارد من را دوست داشته و هر كه تو را دشمن دارد من را دشمن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2"/>
        <w:numPr>
          <w:ilvl w:val="1"/>
          <w:numId w:val="1"/>
        </w:numPr>
        <w:rPr/>
      </w:pPr>
      <w:bookmarkStart w:id="695" w:name="__RefHeading___Toc3777964_3650668749"/>
      <w:bookmarkStart w:id="696" w:name="_Toc298"/>
      <w:bookmarkEnd w:id="695"/>
      <w:r>
        <w:rPr>
          <w:rtl w:val="true"/>
        </w:rPr>
        <w:t>اقامه نمازعيد به پيروي ازصاحب غدير</w:t>
      </w:r>
      <w:bookmarkEnd w:id="69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 العيد بعث المأمون إلى الرضا عليه السلام يسأله أن يركب و يحضر العيد و يخطب ليطمئن قلوب الناس و يعرفوا فضله و تقر قلوبهم على هذه الدولة المباركة فبعث إليه الرضا عليه السلام و قال قد علمت ما كان بيني و بينك من الشروط في دخولي في هذا الأمر فقال المأمون إنما أريد بهذا أن يرسخ في قلوب العامة و الجند و الشاكرية هذا الأمر فتطمئن قلوبهم و يقروا بما فضلك الله به فلم يزل يرده الكلام في ذلك فلما ألح عليه قال يا أمير المؤمنين إن أعفيتني من ذلك فهو أحب إلي و إن لم تعفني خرجت كما كان يخرج رسول الله صلي الله عليه واله و كما خرج أمير المؤمنين علي بن أبي طالب عليه السلام فقال المأمون اخرج كما تحب و أمر المأمون القواد و الناس أن يبكروا إلى باب أبي الحسن الرضا عليه السلام فقعد الناس لأبي الحسن الرضا عليه السلام في الطرقات و السطوح من الرجال و النساء و الصبيان و اجتمع القواد على باب الرضا عليه السلام فلما طلعت الشمس قام الرضا عليه السلام فاغتسل و تعمم بعمامة بيضاء من قطن و ألقى طرفا منها على صدره و طرفا بين كتفه و تشمر ثم قال لجميع مواليه افعلوا مثل ما فعلت ثم أخذ بيده عكازة و خرج و نحن بين يديه و هو حاف قد شمر سراويله إلى نصف الساق و عليه ثياب مشمرة فلما قام و مشينا بين يديه رفع رأسه إلى السماءو كبر أربع تكبيرات فخيل إلينا أن الهواء و الحيطان تجاوبه و القواد و الناس على الباب قد تزينوا و لبسوا السلاح و تهيئوا بأحسن هيئة فلما طلعنا عليهم بهذه الصورة حفاة قد تشمرنا و طلع الرضا عليه السلام وقف وقفة على الباب قال الله أكبر الله أكبر الله أكبر على ما هدانا الله أكبر على ما رزقنا من بهيمة الأنعام و الحمد لله على ما أبلانا و رفع بذلك صوته و رفعنا أصواتنا فتزعزعت مرو من البكاء و الصياح فقالها ثلاث مرات فسقط القواد عن دوابهم و رموا بخفافهم لما نظروا إلى أبي الحسن عليه السلام و صارت مرو ضجة واحدة و لم يتمالك الناس من البكاء و الضجيج و كان أبو الحسن عليه السلام يمشي و يقف في كل عشر خطوات وقفة فكبر الله أربع مرات فتخيل إلينا أن السماء و الأرض و الحيطان تجاوبه و بلغ المأمون ذلك فقال له الفضل بن سهل ذو الرئاستين يا أمير المؤمنين إن بلغ الرضا المصلى على هذا السبيل افتتن به الناس فالرأي أن تسأله أن يرجع فبعث إليه المأمون فسأله الرجوع فدعا أبو الحسن عليه السلام بخفه فلبسه و رجع</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عيد رسيد مأمون شخصى را فرستاد و از حضرت درخواست‌كرد كه سوار شود و بنماز عيد رود، و خود حضرت با مردم روبرو شده و خطبه بخواند تا همه مطمئن گردند و آرامش دل يابند، و مقام فضل و دانش او را بشناسند، تا دلها بر اين دولت مبارك قرار گيرد و از اضطراب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كسى را فرستاد و بمأمون پيام داد كه تو از جريانى كه در شروط ميان من و تو گذشت باخبرى و ميدانى كه من با چه قيد و قرارى در اين امر داخل شدم، مأمون پاسخ داد كه من نظرم اينست كه دلهاى همه مردم از عامه و لشكرى و كشورى همه از اضطراب بيرون آيد و راسخ گردد، و بفضل و بزرگوارى كه خداوند بتو ارزانى داشته است اقرار كنند، و اين گفتگو همچنان ادامه داشت تا بالاخره امام ديد مأمون سخت پافشارى ميكند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اگر مرا از اين كار عفو كنى البته بيشتر دوست دارم، لكن اگر نميپذيرى پس ناچارم كه من مانند رسول خدا صلى الله عليه و آله و على بن ابى طالب عليه السلام نماز را انجام دهم،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مايل باشى مانعى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 سپاه و مأموران و مردم را فرمان داد كه بامداد در خانه على بن موسى باشند، مردم همگى اطراف خانه آن حضرت را پر كردند، و كوچه‌ها و راهها همه مملو از زن و مرد و كودك گرديده بود، و همه نشسته و انتظار حضرت را داشتند و مأموران انتظامى همه گرد خانه‌امام را گرفتند، و چون آفتاب طلوع كرد امام برخاسته غسل كرد و عمامه‌اى سفيد از پنبه بر سر ببست و يك سوى آن را بروى سينه‌اش آويخت و سوى ديگر را به پس پشت رها كرد و ساق پاها را برهنه نمود و در صحن خانه رو بيارانش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مانند من كنيد، آنگاه عصائى بدست گرفته و از منزل بيرون آمد و ما در اطرافش بوديم و او پاى برهنه بود و سراويل خود را تا نيم زانو بالا زده بود، و دامن لباسى را كه در برداشت بالا زده بود، و چون در ميان ما آمد و ما در مقابلش حركت ميكرديم، ناگهان سر بسوى آسمان برده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و آن را تا چهار بار تكرار كرد، بقسمى كه ما پنداشتيم آسمان و در و ديوار همه با او همصدايند، و مأموران سوار بر اسب در بيرون درب آراسته و صف كشيده و مرتب ايستاده بودند، و همه سلاح نظامى در برداشتند و با اسلحه منظره بسيار جالبى تشكيل داده بودند، و چون ما با اين صورت و خصوصيت پاى برهنه از در بيرون آمديم، دامن بكمر زده و تحت الحنك آويخته، و حضرت ميان جمعيت ديده شد، اندكى در باب خانه مكث نموده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 الله اكبر على ما هدانا، الله اكبر على ما رزقنا من بهيمة الأنعام، و الحمد لله على ما ابلانا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صوت خود را بدان بلند كرد، ما نيز صداهايمان را بلند كرديم و تكبيرات عيد را مي خوانديم، يكباره تمام شهر مرو بصدا و ناله درآمد و همه با گريه و فغان بگفتن تكبيرات ناله سردادند، و حضرتش تا سه بار اذكار را تكرار كرد، سواران با ديدن اين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پاى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از مركبشان بر زمين آمده و موزه از پاى بدر آورده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يكپارچه ضجه و فغان و ناله گشت، و مردم نتوانستند از گريه و ناله خوددارى كنند، و حضرت ده گام بر ميداشت و مى‌ايستاد و تكبيرات اربع را ميخواند، و چنان بود كه گويا آسمان و زمين و در و ديوار جملگى او را پاسخ ميدهند</w:t>
      </w:r>
      <w:bookmarkStart w:id="697" w:name="pg1978_10841"/>
    </w:p>
    <w:p>
      <w:pPr>
        <w:pStyle w:val="BookText"/>
        <w:rPr/>
      </w:pPr>
      <w:bookmarkEnd w:id="6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اذكار را شمرده ميگفت، و همه مردم پاسخ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بمأمون رسيد، ذو الرياستين فضل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 با اين وضع بمحل نماز رسد، تمامى مردم از تو بر ميگردند و بفتنه مى‌افتند، صلاح آنست كه از او بخواهى بازگردد، مأمون مأمورى را فرستاد و از حضرت خواهش كرد كه باز گردد، امام كفشهاى خود را طلب كرد و پوشيد و بمنزل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 و مستفيد،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Heading2"/>
        <w:numPr>
          <w:ilvl w:val="1"/>
          <w:numId w:val="1"/>
        </w:numPr>
        <w:rPr/>
      </w:pPr>
      <w:bookmarkStart w:id="698" w:name="__RefHeading___Toc3777966_3650668749"/>
      <w:bookmarkStart w:id="699" w:name="_Toc299"/>
      <w:bookmarkEnd w:id="698"/>
      <w:r>
        <w:rPr>
          <w:rtl w:val="true"/>
        </w:rPr>
        <w:t>اثبات امامت</w:t>
      </w:r>
      <w:bookmarkEnd w:id="699"/>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تَمِيمُ بْنُ بُهْلُولٍ قَالَ حَدَّثَنَا عَبْدُ اللَّهِ بْنُ أَبِي الهزيل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الْإِمَامَةِ فِيمَنْ تَجِبُ وَ مَا عَلَامَةُ مَنْ تَجِبُ لَهُ الْإِمَامَةُ فَقَالَ إِنَّ الدَّلِيلَ عَلَى ذَلِكَ وَ الْحُجَّةَ عَلَى الْمُؤْمِنِينَ وَ الْقَائِمَ بِأُمُورِ الْمُسْلِمِينَ وَ النَّاطِقَ بِالْقُرْآنِ وَ الْعَالِمَ بِالْأَحْكَامِ أَخُو نَبِيِّ اللَّهِ وَ خَلِيفَتُهُ عَلَى أُمَّتِهِ وَ وَصِيُّهُ عَلَيْهِمْ وَ وَلِيُّهُ الَّذِي كَانَ مِنْهُ بِمَنْزِلَةِ هَارُونَ مِنْ مُوسَى الْمَفْرُوضُ الطَّاعَةِ بِقَوْلِ اللَّهِ عَزَّ وَ جَلَّ يا أَيُّهَا الَّذِينَ آمَنُوا أَطِيعُوا اللَّهَ وَ أَطِيعُوا الرَّسُولَ وَ أُولِي الْأَمْرِ مِنْكُمْ الْمَوْصُوفُ بِقَوْلِهِ عَزَّ وَ جَلَّ إِنَّما وَلِيُّكُمُ اللَّهُ وَ رَسُولُهُ وَ الَّذِينَ آمَنُوا الَّذِينَ يُقِيمُونَ الصَّلاةَ وَ يُؤْتُونَ الزَّكاةَ وَ هُمْ راكِعُونَ وَ الْمَدْعُوُّ إِلَيْهِ بِالْوَلَايَةِ الْمُثْبَتُ لَهُ الْإِمَامَةُ يَوْمَ غَدِيرِ خُمٍّ بِقَوْلِ الرَّسُولِ صلي الله عليه وآله عَنِ اللَّهِ عَزَّ وَ جَلَّ أَ لَسْتُ أَوْلَى بِكُمْ مِنْكُمْ بِأَنْفُسِكُمْ قَالُوا بَلَى قَالَ فَمَنْ كُنْتُ مَوْلَاهُ فَعَلِيٌّ مَوْلَاهُ اللَّهُمَّ وَالِ مَنْ وَالاهُ وَ عَادِ مَنْ عَادَاهُ وَ انْصُرْ مَنْ نَصَرَهُ وَ اخْذُلْ مَنْ خَذَلَهُ وَ أَعِنْ مَنْ أَعَانَهُ عَلِيُّ بْنُ أَبِي طَالِبٍ عليه السلام أَمِيرُ الْمُؤْمِنِينَ وَ إِمَامُ الْمُتَّقِينَ وَ قَائِدُالْغُرِّ الْمُحَجَّلِينَ وَ أَفْضَلُ الْوَصِيِّينَ وَ خَيْرُ الْخَلْقِ أَجْمَعِينَ بَعْدَ رَسُولِ اللَّهِ صلي الله عليه وآله وَ بَعْدَهُ الْحَسَنُ بْنُ عَلِيٍّ ثُمَّ الْحُسَيْنُ سِبْطَا رَسُولِ اللَّهِ صلي الله عليه وآله وَ ابْنَا خِيَرَةِ النِّسْوَانِ أَجْمَعِينَ ثُمَّ عَلِيُّ بْنُ الْحُسَيْنِ ثُمَّ مُحَمَّدُ بْنُ عَلِيٍّ ثُمَّ جَعْفَرُ بْنُ مُحَمَّدٍ ثُمَّ مُوسَى بْنُ جَعْفَرٍ ثُمَّ عَلِيُّ بْنُ مُوسَى ثُمَّ مُحَمَّدُ بْنُ عَلِيٍّ ثُمَّ عَلِيُّ بْنُ مُحَمَّدٍ ثُمَّ الْحَسَنُ بْنُ عَلِيٍّ ثُمَّ مُحَمَّدُ بْنُ الْحَسَنِ عليه السلام إِلَى يَوْمِنَا هَذَا وَاحِداً بَعْدَ وَاحِدٍ وَ هُمْ عِتْرَةُ الرَّسُولِ الْمَعْرُوفُونَ بِالْوَصِيَّةِ وَ الْإِمَامَةِ لَا تَخْلُو الْأَرْضُ مِنْ حُجَّةٍ مِنْهُمْ فِي كُلِّ عَصْرٍ وَ زَمَانٍ وَ فِي كُلِّ وَقْتٍ وَ أَوَانٍ وَ هُمُ الْعُرْوَةُ الْوُثْقَى وَ أَئِمَّةُ الْهُدَى وَ الْحُجَّةُ عَلَى أَهْلِ الدُّنْيَا إِلَى أَنْ يَرِثَ اللَّهُ الْأَرْضَ وَ مَنْ عَلَيْها وَ كُلُّ مَنْ خَالَفَهُمْ ضَالٌّ مُضِلٌّ تَارِكٌ لِلْحَقِّ وَ الْهُدَى وَ هُمُ الْمُعَبِّرُونَ عَنِ الْقُرْآنِ وَ النَّاطِقُونَ عَنِ الرَّسُولِ صلي الله عليه وآله مَنْ مَاتَ وَ لَا يَعْرِفُهُمْ مَاتَ مِيتَةً جَاهِلِيَّةً وَ دِينُهُمُ الْوَرَعُ وَ الْعِفَّةُ وَ الصِّدْقُ وَ الصَّلَاحُ وَ الِاجْتِهَادُ وَ أَدَاءُ الْأَمَانَةِ إِلَى الْبَرِّ وَ الْفَاجِرِ وَ طُولُ السُّجُودِ وَ قِيَامُ اللَّيْلِ وَ اجْتِنَابُ الْمَحَارِمِ وَ انْتِظَارُ الْفَرَجِ بِالصَّبْرِ وَ حُسْنُ الصُّحْبَةِ وَ 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تَمِيمُ بْنُ بُهْلُولٍ حَدَّثَنِي أَبُو مُعَاوِيَةَ عَنِ الْأَعْمَشِ عَنْ جَعْفَرِ بْنِ مُحَمَّدٍ عليه السلام فِي الْإِمَامَةِ مِثْلَهُ سَوَاءً</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تميم بن بهلول از عبد اللَّه بن ابى الهذيل روايت كرده كه از او سؤال كردم كه امامت در حق چه كس واجب مى‌شود و چيست علامت كسى كه از براى او امامت واجب مى‌شود گفت دليل بر امامت و حجت مؤمنين و قائم بامور مسلمين و ناطق بقرآن و عالم باحكام برادر پيغمبر خدا است و جانشين او بر امت او است و وصى او بر ايشان است و ولى او است كه نسبت باو بمنزله هارون است نسبت بموسى و واجب است اطاعت او بگفته حقتعالى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او شده است بقول خداى عز و جل 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كسى است كه بولايت خوانده شده و از براى وى امامت ثابت شده در روز غدير خم بگفته رسول از جانب پروردگار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كه آيا من اولى نيستم بشما از خودتان عرض كردند 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من مولاى او هستم على مولاى او است خدايا دوست‌دار كسى را كه با او دوستى كند و يارى كن كسى را كه يارى او كند و نصرت بده كسى را كه نصرت بوى دهد و مخذول كن كسى كه او را مخذول كند و اعانت كن كسى را كه او را اعانت كند على بن ابى طالب أمير المؤمنان و امام متقيان است و عصا كش كسانيست كه آثار وضوء در دست و پاى ايشان آشكار باشد و افضل وصيان است و بهترين تمام خلق است بعد از رسول خدا و بعد از آن جناب حسن بن على پس از آن حسين بن على كه دو سبط رسول خدايند و دو فرزند بهترين تمام زنانند پس على بن الحسين بعد از او محمد بن‌على بعد از او جعفر بن محمد بعد از او موسى بن جعفر بعد از او على بن موسى بعد از او محمد بن على بعد از او على بن محمد بعد از او حسن بن على بعد از او محمدبن حسن صلوات اللَّه عليهم اجمعين هر يك بعد از ديگرى امامند و اينها عترت رسول مي باشند و اينها معروفند بوصيت و امامت كه در هيچ عصرى و زمانى و در هيچ وقتى و آنى زمين از وجود ايشان خالى نشود و حجتى از ايشان بايد در زمين باشد و ايشان هستند دستگيره محكم و استوار و ايشانند ائمه هدى و حجت بر اهل دنيا تا اينكه وارث شود حقتعالى زمين را و آنچه بر آنست يعنى تا دنيا برقرار است ايشان حجت خدا هستند بر خلق و هر كس مخالفت كند ايشان را گمراه است و گمراه‌كننده است و تاريك حق در راه راست است و ايشانند كه قرآن را تعبير كنند و تفسير كنند و از جانب رسول خدا گفتگو كنند</w:t>
      </w:r>
      <w:r>
        <w:rPr>
          <w:rFonts w:eastAsia="IRNazanin" w:cs="IRNazanin"/>
          <w:color w:val="111111"/>
          <w:sz w:val="28"/>
          <w:szCs w:val="28"/>
          <w:rtl w:val="true"/>
          <w:lang w:bidi="fa-IR"/>
        </w:rPr>
        <w:t>.</w:t>
      </w:r>
      <w:bookmarkStart w:id="700" w:name="pg1978_10843"/>
    </w:p>
    <w:p>
      <w:pPr>
        <w:pStyle w:val="BookText"/>
        <w:rPr/>
      </w:pPr>
      <w:bookmarkEnd w:id="700"/>
      <w:r>
        <w:rPr>
          <w:rFonts w:ascii="IRNazanin" w:hAnsi="IRNazanin" w:eastAsia="IRNazanin"/>
          <w:color w:val="111111"/>
          <w:sz w:val="28"/>
          <w:sz w:val="28"/>
          <w:szCs w:val="28"/>
          <w:rtl w:val="true"/>
          <w:lang w:bidi="fa-IR"/>
        </w:rPr>
        <w:t>هر كس بميرد و ايشان را نشناسد بمردن جاهليت مرده است و دين ايشان ورع و عفت است و صدق و صلاح است و جد و جهد در فهميدن احكام الهى است و ادا كردن امانت است به نيكوكار و بدكردار و طول دادن سجده است و شب زنده داشتن و ايستادن در حضور پروردگار است و اجتناب از محرمات است و انتظار فرج و گشادگى كار بصبر و نيكى صحبت است و نيكوئى همسايگى است پس از آن تميم بن بهلول گفت كه ابو معاويه مثل اين حديث را از اعمش و او از جعفر بن محمد عليه السلام در امامت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آل عمران آيه</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مائده آيه</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2"/>
        <w:numPr>
          <w:ilvl w:val="1"/>
          <w:numId w:val="1"/>
        </w:numPr>
        <w:rPr/>
      </w:pPr>
      <w:bookmarkStart w:id="701" w:name="__RefHeading___Toc3777968_3650668749"/>
      <w:bookmarkStart w:id="702" w:name="_Toc300"/>
      <w:bookmarkEnd w:id="701"/>
      <w:r>
        <w:rPr>
          <w:rtl w:val="true"/>
        </w:rPr>
        <w:t>ذكر فضائل غدير</w:t>
      </w:r>
      <w:bookmarkEnd w:id="702"/>
    </w:p>
    <w:p>
      <w:pPr>
        <w:pStyle w:val="BookText"/>
        <w:rPr/>
      </w:pPr>
      <w:r>
        <w:rPr>
          <w:rFonts w:ascii="Amiri" w:hAnsi="Amiri" w:eastAsia="Amiri" w:cs="Amiri"/>
          <w:color w:val="111111"/>
          <w:sz w:val="28"/>
          <w:sz w:val="28"/>
          <w:szCs w:val="28"/>
          <w:rtl w:val="true"/>
          <w:lang w:bidi="ar-SA"/>
        </w:rPr>
        <w:t>قال ابوالحسن الرضا عليه السلام</w:t>
      </w:r>
    </w:p>
    <w:p>
      <w:pPr>
        <w:pStyle w:val="BookText"/>
        <w:rPr/>
      </w:pPr>
      <w:r>
        <w:rPr>
          <w:rFonts w:ascii="Amiri" w:hAnsi="Amiri" w:eastAsia="Amiri" w:cs="Amiri"/>
          <w:color w:val="111111"/>
          <w:sz w:val="28"/>
          <w:sz w:val="28"/>
          <w:szCs w:val="28"/>
          <w:rtl w:val="true"/>
          <w:lang w:bidi="ar-SA"/>
        </w:rPr>
        <w:t>لَوْ لَا أَنِّي أَكْرَهُ التَّطْوِيلَ لَذَكَرْتُ مِنْ فَضْلِ هَذَا الْيَوْمِ وَ مَا أَعْطَاهُ اللَّهُ مَنْ عَرَفَهُ مَا لَا يُحْصَى بِعَدَدٍ</w:t>
      </w:r>
    </w:p>
    <w:p>
      <w:pPr>
        <w:pStyle w:val="BookText"/>
        <w:rPr/>
      </w:pPr>
      <w:r>
        <w:rPr>
          <w:rFonts w:ascii="IRNazanin" w:hAnsi="IRNazanin" w:eastAsia="IRNazanin"/>
          <w:color w:val="111111"/>
          <w:sz w:val="28"/>
          <w:sz w:val="28"/>
          <w:szCs w:val="28"/>
          <w:rtl w:val="true"/>
          <w:lang w:bidi="fa-IR"/>
        </w:rPr>
        <w:t>و اگر خوف طولاني شدن نبود هر آينه ذكر مى‌كردم از فضليت اين روز و رتبه‌هايى كه حق سبحانه و تعالى به عارفان اين روزعطا فرموده است آن مقدار كه كسى حساب آن نتواند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2"/>
        <w:numPr>
          <w:ilvl w:val="1"/>
          <w:numId w:val="1"/>
        </w:numPr>
        <w:rPr/>
      </w:pPr>
      <w:bookmarkStart w:id="703" w:name="__RefHeading___Toc3777970_3650668749"/>
      <w:bookmarkStart w:id="704" w:name="_Toc301"/>
      <w:bookmarkEnd w:id="703"/>
      <w:r>
        <w:rPr>
          <w:rtl w:val="true"/>
        </w:rPr>
        <w:t>توصيه به زيارت درروزغدير</w:t>
      </w:r>
      <w:bookmarkEnd w:id="704"/>
    </w:p>
    <w:p>
      <w:pPr>
        <w:pStyle w:val="BookText"/>
        <w:rPr/>
      </w:pPr>
      <w:r>
        <w:rPr>
          <w:rFonts w:ascii="Amiri" w:hAnsi="Amiri" w:eastAsia="Amiri" w:cs="Amiri"/>
          <w:color w:val="111111"/>
          <w:sz w:val="28"/>
          <w:sz w:val="28"/>
          <w:szCs w:val="28"/>
          <w:rtl w:val="true"/>
          <w:lang w:bidi="ar-SA"/>
        </w:rPr>
        <w:t>قال ابوالحسن الرضا عليه السلام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ابْنَ أَبِي نَصْرٍ أَيْنَمَا كُنْتَ فَاحْضُرْ يَوْمَ الْغَدِيرِ عِنْدَ أَمِيرِ الْمُؤْمِنِينَ فَإِنَّ اللَّهَ يَغْفِرُ لِكُلِّ مُؤْمِنٍ وَ مُؤْمِنَةٍ وَ مُسْلِمٍ وَ مُسْلِمَةٍ ذُنُوبَ سِتِّينَ سَنَةً وَ يُعْتِقُ مِنَ النَّارِ ضِعْفَ مَا أَعْتَقَ فِي شَهْرِ رَمَضَانَ وَ لَيْلَةِ الْقَدْرِ وَ لَيْلَةِ الْفِطْرِ</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پسر ابو نصر در هر جا كه باشى سعى كن كه در روز غدير نزد حضرت امير المؤمنين صلوات اللَّه عليه حاضر شوى زيرا كه حق سبحانه و تعالى مى‌آمرزد جميع مؤمنين و مؤمنات و مسلمين و مسلمات را و در مى‌گذرد از گناهان شصت ساله ايشان، و از آتش دوزخ آزاد مى‌كند دو برابر آن چه آزاد كرده است در ماه رمضان و در شب قدر و شب 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 في تعيين قبر أمير المؤمنين علي بن أبيطالب عليه السلام في النجف</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37298</Words>
  <Characters>137732</Characters>
  <CharactersWithSpaces>173942</CharactersWithSpaces>
  <Paragraphs>1088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2026-08-16T20:06:43Z</dcterms:created>
  <dc:creator>ghaemiyeh.com</dc:creator>
  <dc:description/>
  <dc:language>en-US</dc:language>
  <cp:lastModifiedBy/>
  <dcterms:modified xsi:type="dcterms:W3CDTF">2026-08-16T23:36:49Z</dcterms:modified>
  <cp:revision>1</cp:revision>
  <dc:subject/>
  <dc:title>غدیر درسیره حضرت رضا علیه السلام</dc:title>
</cp:coreProperties>
</file>

<file path=docProps/custom.xml><?xml version="1.0" encoding="utf-8"?>
<Properties xmlns="http://schemas.openxmlformats.org/officeDocument/2006/custom-properties" xmlns:vt="http://schemas.openxmlformats.org/officeDocument/2006/docPropsVTypes"/>
</file>