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خدا چه بخواهیم؟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26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8528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8530_373438147">
            <w:r>
              <w:rPr>
                <w:webHidden/>
                <w:rStyle w:val="IndexLink"/>
                <w:rtl w:val="true"/>
              </w:rPr>
              <w:t>اهدا</w:t>
            </w:r>
            <w:r>
              <w:rPr>
                <w:rStyle w:val="IndexLink"/>
                <w:rtl w:val="true"/>
              </w:rPr>
              <w:tab/>
            </w:r>
            <w:r>
              <w:rPr>
                <w:rStyle w:val="IndexLink"/>
              </w:rPr>
              <w:t>12</w:t>
            </w:r>
          </w:hyperlink>
        </w:p>
        <w:p>
          <w:pPr>
            <w:pStyle w:val="Contents2"/>
            <w:tabs>
              <w:tab w:val="clear" w:pos="8743"/>
              <w:tab w:val="right" w:pos="9026" w:leader="dot"/>
            </w:tabs>
            <w:rPr/>
          </w:pPr>
          <w:hyperlink w:anchor="__RefHeading___Toc98532_373438147">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98534_373438147">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98536_373438147">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98538_373438147">
            <w:r>
              <w:rPr>
                <w:webHidden/>
                <w:rStyle w:val="IndexLink"/>
                <w:rtl w:val="true"/>
              </w:rPr>
              <w:t>بسم اللَّه الرحمن الرحیم</w:t>
            </w:r>
            <w:r>
              <w:rPr>
                <w:rStyle w:val="IndexLink"/>
                <w:rtl w:val="true"/>
              </w:rPr>
              <w:tab/>
            </w:r>
            <w:r>
              <w:rPr>
                <w:rStyle w:val="IndexLink"/>
              </w:rPr>
              <w:t>24</w:t>
            </w:r>
          </w:hyperlink>
        </w:p>
        <w:p>
          <w:pPr>
            <w:pStyle w:val="Contents3"/>
            <w:tabs>
              <w:tab w:val="clear" w:pos="8459"/>
              <w:tab w:val="right" w:pos="9026" w:leader="dot"/>
            </w:tabs>
            <w:rPr/>
          </w:pPr>
          <w:hyperlink w:anchor="__RefHeading___Toc98540_373438147">
            <w:r>
              <w:rPr>
                <w:webHidden/>
                <w:rStyle w:val="IndexLink"/>
                <w:rtl w:val="true"/>
              </w:rPr>
              <w:t>از خدا چه بخواهیم؟</w:t>
            </w:r>
            <w:r>
              <w:rPr>
                <w:rStyle w:val="IndexLink"/>
                <w:rtl w:val="true"/>
              </w:rPr>
              <w:tab/>
            </w:r>
            <w:r>
              <w:rPr>
                <w:rStyle w:val="IndexLink"/>
              </w:rPr>
              <w:t>25</w:t>
            </w:r>
          </w:hyperlink>
        </w:p>
        <w:p>
          <w:pPr>
            <w:pStyle w:val="Contents3"/>
            <w:tabs>
              <w:tab w:val="clear" w:pos="8459"/>
              <w:tab w:val="right" w:pos="9026" w:leader="dot"/>
            </w:tabs>
            <w:rPr/>
          </w:pPr>
          <w:hyperlink w:anchor="__RefHeading___Toc98542_373438147">
            <w:r>
              <w:rPr>
                <w:webHidden/>
                <w:rStyle w:val="IndexLink"/>
                <w:rtl w:val="true"/>
              </w:rPr>
              <w:t>شرط اجابت دعا</w:t>
            </w:r>
            <w:r>
              <w:rPr>
                <w:rStyle w:val="IndexLink"/>
                <w:rtl w:val="true"/>
              </w:rPr>
              <w:t>:</w:t>
              <w:tab/>
            </w:r>
            <w:r>
              <w:rPr>
                <w:rStyle w:val="IndexLink"/>
              </w:rPr>
              <w:t>26</w:t>
            </w:r>
          </w:hyperlink>
        </w:p>
        <w:p>
          <w:pPr>
            <w:pStyle w:val="Contents3"/>
            <w:tabs>
              <w:tab w:val="clear" w:pos="8459"/>
              <w:tab w:val="right" w:pos="9026" w:leader="dot"/>
            </w:tabs>
            <w:rPr/>
          </w:pPr>
          <w:hyperlink w:anchor="__RefHeading___Toc98544_373438147">
            <w:r>
              <w:rPr>
                <w:webHidden/>
                <w:rStyle w:val="IndexLink"/>
                <w:rtl w:val="true"/>
              </w:rPr>
              <w:t>نکته</w:t>
            </w:r>
            <w:r>
              <w:rPr>
                <w:rStyle w:val="IndexLink"/>
                <w:rtl w:val="true"/>
              </w:rPr>
              <w:tab/>
            </w:r>
            <w:r>
              <w:rPr>
                <w:rStyle w:val="IndexLink"/>
              </w:rPr>
              <w:t>26</w:t>
            </w:r>
          </w:hyperlink>
        </w:p>
        <w:p>
          <w:pPr>
            <w:pStyle w:val="Contents3"/>
            <w:tabs>
              <w:tab w:val="clear" w:pos="8459"/>
              <w:tab w:val="right" w:pos="9026" w:leader="dot"/>
            </w:tabs>
            <w:rPr/>
          </w:pPr>
          <w:hyperlink w:anchor="__RefHeading___Toc98546_373438147">
            <w:r>
              <w:rPr>
                <w:webHidden/>
                <w:rStyle w:val="IndexLink"/>
                <w:rtl w:val="true"/>
              </w:rPr>
              <w:t>فصل اول، دعاهای قرآنی؛</w:t>
            </w:r>
            <w:r>
              <w:rPr>
                <w:rStyle w:val="IndexLink"/>
                <w:rtl w:val="true"/>
              </w:rPr>
              <w:tab/>
            </w:r>
            <w:r>
              <w:rPr>
                <w:rStyle w:val="IndexLink"/>
              </w:rPr>
              <w:t>27</w:t>
            </w:r>
          </w:hyperlink>
        </w:p>
        <w:p>
          <w:pPr>
            <w:pStyle w:val="Contents3"/>
            <w:tabs>
              <w:tab w:val="clear" w:pos="8459"/>
              <w:tab w:val="right" w:pos="9026" w:leader="dot"/>
            </w:tabs>
            <w:rPr/>
          </w:pPr>
          <w:hyperlink w:anchor="__RefHeading___Toc98548_373438147">
            <w:r>
              <w:rPr>
                <w:webHidden/>
                <w:rStyle w:val="IndexLink"/>
                <w:rtl w:val="true"/>
              </w:rPr>
              <w:t>فصل دوم، ذکرهای قرآنی؛</w:t>
            </w:r>
            <w:r>
              <w:rPr>
                <w:rStyle w:val="IndexLink"/>
                <w:rtl w:val="true"/>
              </w:rPr>
              <w:tab/>
            </w:r>
            <w:r>
              <w:rPr>
                <w:rStyle w:val="IndexLink"/>
              </w:rPr>
              <w:t>27</w:t>
            </w:r>
          </w:hyperlink>
        </w:p>
        <w:p>
          <w:pPr>
            <w:pStyle w:val="Contents3"/>
            <w:tabs>
              <w:tab w:val="clear" w:pos="8459"/>
              <w:tab w:val="right" w:pos="9026" w:leader="dot"/>
            </w:tabs>
            <w:rPr/>
          </w:pPr>
          <w:hyperlink w:anchor="__RefHeading___Toc98550_373438147">
            <w:r>
              <w:rPr>
                <w:webHidden/>
                <w:rStyle w:val="IndexLink"/>
                <w:rtl w:val="true"/>
              </w:rPr>
              <w:t>فصل سوم، ذکرهای مخصوص پیامبران؛</w:t>
            </w:r>
            <w:r>
              <w:rPr>
                <w:rStyle w:val="IndexLink"/>
                <w:rtl w:val="true"/>
              </w:rPr>
              <w:tab/>
            </w:r>
            <w:r>
              <w:rPr>
                <w:rStyle w:val="IndexLink"/>
              </w:rPr>
              <w:t>28</w:t>
            </w:r>
          </w:hyperlink>
        </w:p>
        <w:p>
          <w:pPr>
            <w:pStyle w:val="Contents3"/>
            <w:tabs>
              <w:tab w:val="clear" w:pos="8459"/>
              <w:tab w:val="right" w:pos="9026" w:leader="dot"/>
            </w:tabs>
            <w:rPr/>
          </w:pPr>
          <w:hyperlink w:anchor="__RefHeading___Toc98552_373438147">
            <w:r>
              <w:rPr>
                <w:webHidden/>
                <w:rStyle w:val="IndexLink"/>
                <w:rtl w:val="true"/>
              </w:rPr>
              <w:t>فصل چهارم، آیات عافیت؛</w:t>
            </w:r>
            <w:r>
              <w:rPr>
                <w:rStyle w:val="IndexLink"/>
                <w:rtl w:val="true"/>
              </w:rPr>
              <w:tab/>
            </w:r>
            <w:r>
              <w:rPr>
                <w:rStyle w:val="IndexLink"/>
              </w:rPr>
              <w:t>28</w:t>
            </w:r>
          </w:hyperlink>
        </w:p>
        <w:p>
          <w:pPr>
            <w:pStyle w:val="Contents3"/>
            <w:tabs>
              <w:tab w:val="clear" w:pos="8459"/>
              <w:tab w:val="right" w:pos="9026" w:leader="dot"/>
            </w:tabs>
            <w:rPr/>
          </w:pPr>
          <w:hyperlink w:anchor="__RefHeading___Toc98554_373438147">
            <w:r>
              <w:rPr>
                <w:webHidden/>
                <w:rStyle w:val="IndexLink"/>
                <w:rtl w:val="true"/>
              </w:rPr>
              <w:t>فصل پنجم؛ درخواست‌های نابجا؛</w:t>
            </w:r>
            <w:r>
              <w:rPr>
                <w:rStyle w:val="IndexLink"/>
                <w:rtl w:val="true"/>
              </w:rPr>
              <w:tab/>
            </w:r>
            <w:r>
              <w:rPr>
                <w:rStyle w:val="IndexLink"/>
              </w:rPr>
              <w:t>28</w:t>
            </w:r>
          </w:hyperlink>
        </w:p>
        <w:p>
          <w:pPr>
            <w:pStyle w:val="Contents2"/>
            <w:tabs>
              <w:tab w:val="clear" w:pos="8743"/>
              <w:tab w:val="right" w:pos="9026" w:leader="dot"/>
            </w:tabs>
            <w:rPr/>
          </w:pPr>
          <w:hyperlink w:anchor="__RefHeading___Toc98556_373438147">
            <w:r>
              <w:rPr>
                <w:webHidden/>
                <w:rStyle w:val="IndexLink"/>
                <w:rtl w:val="true"/>
              </w:rPr>
              <w:t>دعاهای قرآنی</w:t>
            </w:r>
            <w:r>
              <w:rPr>
                <w:rStyle w:val="IndexLink"/>
                <w:rtl w:val="true"/>
              </w:rPr>
              <w:tab/>
            </w:r>
            <w:r>
              <w:rPr>
                <w:rStyle w:val="IndexLink"/>
              </w:rPr>
              <w:t>30</w:t>
            </w:r>
          </w:hyperlink>
        </w:p>
        <w:p>
          <w:pPr>
            <w:pStyle w:val="Contents3"/>
            <w:tabs>
              <w:tab w:val="clear" w:pos="8459"/>
              <w:tab w:val="right" w:pos="9026" w:leader="dot"/>
            </w:tabs>
            <w:rPr/>
          </w:pPr>
          <w:hyperlink w:anchor="__RefHeading___Toc98558_37343814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8560_373438147">
            <w:r>
              <w:rPr>
                <w:webHidden/>
                <w:rStyle w:val="IndexLink"/>
                <w:rtl w:val="true"/>
              </w:rPr>
              <w:t>درخواست آمرزش و رحمت</w:t>
            </w:r>
            <w:r>
              <w:rPr>
                <w:rStyle w:val="IndexLink"/>
                <w:rtl w:val="true"/>
              </w:rPr>
              <w:tab/>
            </w:r>
            <w:r>
              <w:rPr>
                <w:rStyle w:val="IndexLink"/>
              </w:rPr>
              <w:t>31</w:t>
            </w:r>
          </w:hyperlink>
        </w:p>
        <w:p>
          <w:pPr>
            <w:pStyle w:val="Contents4"/>
            <w:tabs>
              <w:tab w:val="clear" w:pos="8176"/>
              <w:tab w:val="right" w:pos="9026" w:leader="dot"/>
            </w:tabs>
            <w:rPr/>
          </w:pPr>
          <w:hyperlink w:anchor="__RefHeading___Toc98562_373438147">
            <w:r>
              <w:rPr>
                <w:webHidden/>
                <w:rStyle w:val="IndexLink"/>
                <w:rtl w:val="true"/>
              </w:rPr>
              <w:t>آمرزش برای همه مؤمنین</w:t>
            </w:r>
            <w:r>
              <w:rPr>
                <w:rStyle w:val="IndexLink"/>
                <w:rtl w:val="true"/>
              </w:rPr>
              <w:tab/>
            </w:r>
            <w:r>
              <w:rPr>
                <w:rStyle w:val="IndexLink"/>
              </w:rPr>
              <w:t>31</w:t>
            </w:r>
          </w:hyperlink>
        </w:p>
        <w:p>
          <w:pPr>
            <w:pStyle w:val="Contents4"/>
            <w:tabs>
              <w:tab w:val="clear" w:pos="8176"/>
              <w:tab w:val="right" w:pos="9026" w:leader="dot"/>
            </w:tabs>
            <w:rPr/>
          </w:pPr>
          <w:hyperlink w:anchor="__RefHeading___Toc98564_373438147">
            <w:r>
              <w:rPr>
                <w:webHidden/>
                <w:rStyle w:val="IndexLink"/>
                <w:rtl w:val="true"/>
              </w:rPr>
              <w:t>آمرزش گناهان</w:t>
            </w:r>
            <w:r>
              <w:rPr>
                <w:rStyle w:val="IndexLink"/>
                <w:rtl w:val="true"/>
              </w:rPr>
              <w:tab/>
            </w:r>
            <w:r>
              <w:rPr>
                <w:rStyle w:val="IndexLink"/>
              </w:rPr>
              <w:t>33</w:t>
            </w:r>
          </w:hyperlink>
        </w:p>
        <w:p>
          <w:pPr>
            <w:pStyle w:val="Contents4"/>
            <w:tabs>
              <w:tab w:val="clear" w:pos="8176"/>
              <w:tab w:val="right" w:pos="9026" w:leader="dot"/>
            </w:tabs>
            <w:rPr/>
          </w:pPr>
          <w:hyperlink w:anchor="__RefHeading___Toc98566_373438147">
            <w:r>
              <w:rPr>
                <w:webHidden/>
                <w:rStyle w:val="IndexLink"/>
                <w:rtl w:val="true"/>
              </w:rPr>
              <w:t>آمرزش برای پدر و مادر</w:t>
            </w:r>
            <w:r>
              <w:rPr>
                <w:rStyle w:val="IndexLink"/>
                <w:rtl w:val="true"/>
              </w:rPr>
              <w:tab/>
            </w:r>
            <w:r>
              <w:rPr>
                <w:rStyle w:val="IndexLink"/>
              </w:rPr>
              <w:t>35</w:t>
            </w:r>
          </w:hyperlink>
        </w:p>
        <w:p>
          <w:pPr>
            <w:pStyle w:val="Contents4"/>
            <w:tabs>
              <w:tab w:val="clear" w:pos="8176"/>
              <w:tab w:val="right" w:pos="9026" w:leader="dot"/>
            </w:tabs>
            <w:rPr/>
          </w:pPr>
          <w:hyperlink w:anchor="__RefHeading___Toc98568_373438147">
            <w:r>
              <w:rPr>
                <w:webHidden/>
                <w:rStyle w:val="IndexLink"/>
                <w:rtl w:val="true"/>
              </w:rPr>
              <w:t>آمرزش برای برادران</w:t>
            </w:r>
            <w:r>
              <w:rPr>
                <w:rStyle w:val="IndexLink"/>
                <w:rtl w:val="true"/>
              </w:rPr>
              <w:tab/>
            </w:r>
            <w:r>
              <w:rPr>
                <w:rStyle w:val="IndexLink"/>
              </w:rPr>
              <w:t>36</w:t>
            </w:r>
          </w:hyperlink>
        </w:p>
        <w:p>
          <w:pPr>
            <w:pStyle w:val="Contents4"/>
            <w:tabs>
              <w:tab w:val="clear" w:pos="8176"/>
              <w:tab w:val="right" w:pos="9026" w:leader="dot"/>
            </w:tabs>
            <w:rPr/>
          </w:pPr>
          <w:hyperlink w:anchor="__RefHeading___Toc98570_373438147">
            <w:r>
              <w:rPr>
                <w:webHidden/>
                <w:rStyle w:val="IndexLink"/>
                <w:rtl w:val="true"/>
              </w:rPr>
              <w:t>آمرزش برای خود</w:t>
            </w:r>
            <w:r>
              <w:rPr>
                <w:rStyle w:val="IndexLink"/>
                <w:rtl w:val="true"/>
              </w:rPr>
              <w:tab/>
            </w:r>
            <w:r>
              <w:rPr>
                <w:rStyle w:val="IndexLink"/>
              </w:rPr>
              <w:t>37</w:t>
            </w:r>
          </w:hyperlink>
        </w:p>
        <w:p>
          <w:pPr>
            <w:pStyle w:val="Contents3"/>
            <w:tabs>
              <w:tab w:val="clear" w:pos="8459"/>
              <w:tab w:val="right" w:pos="9026" w:leader="dot"/>
            </w:tabs>
            <w:rPr/>
          </w:pPr>
          <w:hyperlink w:anchor="__RefHeading___Toc98572_373438147">
            <w:r>
              <w:rPr>
                <w:webHidden/>
                <w:rStyle w:val="IndexLink"/>
                <w:rtl w:val="true"/>
              </w:rPr>
              <w:t>امید به آمرزش و رحمت الهی</w:t>
            </w:r>
            <w:r>
              <w:rPr>
                <w:rStyle w:val="IndexLink"/>
                <w:rtl w:val="true"/>
              </w:rPr>
              <w:tab/>
            </w:r>
            <w:r>
              <w:rPr>
                <w:rStyle w:val="IndexLink"/>
              </w:rPr>
              <w:t>38</w:t>
            </w:r>
          </w:hyperlink>
        </w:p>
        <w:p>
          <w:pPr>
            <w:pStyle w:val="Contents3"/>
            <w:tabs>
              <w:tab w:val="clear" w:pos="8459"/>
              <w:tab w:val="right" w:pos="9026" w:leader="dot"/>
            </w:tabs>
            <w:rPr/>
          </w:pPr>
          <w:hyperlink w:anchor="__RefHeading___Toc98574_373438147">
            <w:r>
              <w:rPr>
                <w:webHidden/>
                <w:rStyle w:val="IndexLink"/>
                <w:rtl w:val="true"/>
              </w:rPr>
              <w:t>اعتراف به گناه</w:t>
            </w:r>
            <w:r>
              <w:rPr>
                <w:rStyle w:val="IndexLink"/>
                <w:rtl w:val="true"/>
              </w:rPr>
              <w:tab/>
            </w:r>
            <w:r>
              <w:rPr>
                <w:rStyle w:val="IndexLink"/>
              </w:rPr>
              <w:t>38</w:t>
            </w:r>
          </w:hyperlink>
        </w:p>
        <w:p>
          <w:pPr>
            <w:pStyle w:val="Contents3"/>
            <w:tabs>
              <w:tab w:val="clear" w:pos="8459"/>
              <w:tab w:val="right" w:pos="9026" w:leader="dot"/>
            </w:tabs>
            <w:rPr/>
          </w:pPr>
          <w:hyperlink w:anchor="__RefHeading___Toc98576_373438147">
            <w:r>
              <w:rPr>
                <w:webHidden/>
                <w:rStyle w:val="IndexLink"/>
                <w:rtl w:val="true"/>
              </w:rPr>
              <w:t>توبه و پشیمانی از گناه</w:t>
            </w:r>
            <w:r>
              <w:rPr>
                <w:rStyle w:val="IndexLink"/>
                <w:rtl w:val="true"/>
              </w:rPr>
              <w:tab/>
            </w:r>
            <w:r>
              <w:rPr>
                <w:rStyle w:val="IndexLink"/>
              </w:rPr>
              <w:t>39</w:t>
            </w:r>
          </w:hyperlink>
        </w:p>
        <w:p>
          <w:pPr>
            <w:pStyle w:val="Contents3"/>
            <w:tabs>
              <w:tab w:val="clear" w:pos="8459"/>
              <w:tab w:val="right" w:pos="9026" w:leader="dot"/>
            </w:tabs>
            <w:rPr/>
          </w:pPr>
          <w:hyperlink w:anchor="__RefHeading___Toc98578_373438147">
            <w:r>
              <w:rPr>
                <w:webHidden/>
                <w:rStyle w:val="IndexLink"/>
                <w:rtl w:val="true"/>
              </w:rPr>
              <w:t xml:space="preserve">اجابت دعا </w:t>
            </w:r>
            <w:r>
              <w:rPr>
                <w:rStyle w:val="IndexLink"/>
                <w:rtl w:val="true"/>
              </w:rPr>
              <w:t>(</w:t>
            </w:r>
            <w:r>
              <w:rPr>
                <w:rStyle w:val="IndexLink"/>
                <w:rtl w:val="true"/>
              </w:rPr>
              <w:t>خدا را بخوانید</w:t>
            </w:r>
            <w:r>
              <w:rPr>
                <w:rStyle w:val="IndexLink"/>
                <w:rtl w:val="true"/>
              </w:rPr>
              <w:t>)</w:t>
              <w:tab/>
            </w:r>
            <w:r>
              <w:rPr>
                <w:rStyle w:val="IndexLink"/>
              </w:rPr>
              <w:t>41</w:t>
            </w:r>
          </w:hyperlink>
        </w:p>
        <w:p>
          <w:pPr>
            <w:pStyle w:val="Contents3"/>
            <w:tabs>
              <w:tab w:val="clear" w:pos="8459"/>
              <w:tab w:val="right" w:pos="9026" w:leader="dot"/>
            </w:tabs>
            <w:rPr/>
          </w:pPr>
          <w:hyperlink w:anchor="__RefHeading___Toc98580_373438147">
            <w:r>
              <w:rPr>
                <w:webHidden/>
                <w:rStyle w:val="IndexLink"/>
                <w:rtl w:val="true"/>
              </w:rPr>
              <w:t>اجابت و پذیرش دعا</w:t>
            </w:r>
            <w:r>
              <w:rPr>
                <w:rStyle w:val="IndexLink"/>
                <w:rtl w:val="true"/>
              </w:rPr>
              <w:tab/>
            </w:r>
            <w:r>
              <w:rPr>
                <w:rStyle w:val="IndexLink"/>
              </w:rPr>
              <w:t>41</w:t>
            </w:r>
          </w:hyperlink>
        </w:p>
        <w:p>
          <w:pPr>
            <w:pStyle w:val="Contents3"/>
            <w:tabs>
              <w:tab w:val="clear" w:pos="8459"/>
              <w:tab w:val="right" w:pos="9026" w:leader="dot"/>
            </w:tabs>
            <w:rPr/>
          </w:pPr>
          <w:hyperlink w:anchor="__RefHeading___Toc98582_373438147">
            <w:r>
              <w:rPr>
                <w:webHidden/>
                <w:rStyle w:val="IndexLink"/>
                <w:rtl w:val="true"/>
              </w:rPr>
              <w:t>ما را مؤاخذه مکن</w:t>
            </w:r>
            <w:r>
              <w:rPr>
                <w:rStyle w:val="IndexLink"/>
                <w:rtl w:val="true"/>
              </w:rPr>
              <w:tab/>
            </w:r>
            <w:r>
              <w:rPr>
                <w:rStyle w:val="IndexLink"/>
              </w:rPr>
              <w:t>41</w:t>
            </w:r>
          </w:hyperlink>
        </w:p>
        <w:p>
          <w:pPr>
            <w:pStyle w:val="Contents3"/>
            <w:tabs>
              <w:tab w:val="clear" w:pos="8459"/>
              <w:tab w:val="right" w:pos="9026" w:leader="dot"/>
            </w:tabs>
            <w:rPr/>
          </w:pPr>
          <w:hyperlink w:anchor="__RefHeading___Toc98584_373438147">
            <w:r>
              <w:rPr>
                <w:webHidden/>
                <w:rStyle w:val="IndexLink"/>
                <w:rtl w:val="true"/>
              </w:rPr>
              <w:t>هدایت به راه راست</w:t>
            </w:r>
            <w:r>
              <w:rPr>
                <w:rStyle w:val="IndexLink"/>
                <w:rtl w:val="true"/>
              </w:rPr>
              <w:tab/>
            </w:r>
            <w:r>
              <w:rPr>
                <w:rStyle w:val="IndexLink"/>
              </w:rPr>
              <w:t>42</w:t>
            </w:r>
          </w:hyperlink>
        </w:p>
        <w:p>
          <w:pPr>
            <w:pStyle w:val="Contents3"/>
            <w:tabs>
              <w:tab w:val="clear" w:pos="8459"/>
              <w:tab w:val="right" w:pos="9026" w:leader="dot"/>
            </w:tabs>
            <w:rPr/>
          </w:pPr>
          <w:hyperlink w:anchor="__RefHeading___Toc98586_373438147">
            <w:r>
              <w:rPr>
                <w:webHidden/>
                <w:rStyle w:val="IndexLink"/>
                <w:rtl w:val="true"/>
              </w:rPr>
              <w:t>ایمان به روز رستاخیز</w:t>
            </w:r>
            <w:r>
              <w:rPr>
                <w:rStyle w:val="IndexLink"/>
                <w:rtl w:val="true"/>
              </w:rPr>
              <w:tab/>
            </w:r>
            <w:r>
              <w:rPr>
                <w:rStyle w:val="IndexLink"/>
              </w:rPr>
              <w:t>42</w:t>
            </w:r>
          </w:hyperlink>
        </w:p>
        <w:p>
          <w:pPr>
            <w:pStyle w:val="Contents3"/>
            <w:tabs>
              <w:tab w:val="clear" w:pos="8459"/>
              <w:tab w:val="right" w:pos="9026" w:leader="dot"/>
            </w:tabs>
            <w:rPr/>
          </w:pPr>
          <w:hyperlink w:anchor="__RefHeading___Toc98588_373438147">
            <w:r>
              <w:rPr>
                <w:webHidden/>
                <w:rStyle w:val="IndexLink"/>
                <w:rtl w:val="true"/>
              </w:rPr>
              <w:t>ایمان و اسلام، شرط پذیرش</w:t>
            </w:r>
            <w:r>
              <w:rPr>
                <w:rStyle w:val="IndexLink"/>
                <w:rtl w:val="true"/>
              </w:rPr>
              <w:tab/>
            </w:r>
            <w:r>
              <w:rPr>
                <w:rStyle w:val="IndexLink"/>
              </w:rPr>
              <w:t>43</w:t>
            </w:r>
          </w:hyperlink>
        </w:p>
        <w:p>
          <w:pPr>
            <w:pStyle w:val="Contents3"/>
            <w:tabs>
              <w:tab w:val="clear" w:pos="8459"/>
              <w:tab w:val="right" w:pos="9026" w:leader="dot"/>
            </w:tabs>
            <w:rPr/>
          </w:pPr>
          <w:hyperlink w:anchor="__RefHeading___Toc98590_373438147">
            <w:r>
              <w:rPr>
                <w:webHidden/>
                <w:rStyle w:val="IndexLink"/>
                <w:rtl w:val="true"/>
              </w:rPr>
              <w:t>قدم نهادن در مسیر حق و صدق</w:t>
            </w:r>
            <w:r>
              <w:rPr>
                <w:rStyle w:val="IndexLink"/>
                <w:rtl w:val="true"/>
              </w:rPr>
              <w:tab/>
            </w:r>
            <w:r>
              <w:rPr>
                <w:rStyle w:val="IndexLink"/>
              </w:rPr>
              <w:t>44</w:t>
            </w:r>
          </w:hyperlink>
        </w:p>
        <w:p>
          <w:pPr>
            <w:pStyle w:val="Contents3"/>
            <w:tabs>
              <w:tab w:val="clear" w:pos="8459"/>
              <w:tab w:val="right" w:pos="9026" w:leader="dot"/>
            </w:tabs>
            <w:rPr/>
          </w:pPr>
          <w:hyperlink w:anchor="__RefHeading___Toc98592_373438147">
            <w:r>
              <w:rPr>
                <w:webHidden/>
                <w:rStyle w:val="IndexLink"/>
                <w:rtl w:val="true"/>
              </w:rPr>
              <w:t>ثبات قدم در دین</w:t>
            </w:r>
            <w:r>
              <w:rPr>
                <w:rStyle w:val="IndexLink"/>
                <w:rtl w:val="true"/>
              </w:rPr>
              <w:tab/>
            </w:r>
            <w:r>
              <w:rPr>
                <w:rStyle w:val="IndexLink"/>
              </w:rPr>
              <w:t>44</w:t>
            </w:r>
          </w:hyperlink>
        </w:p>
        <w:p>
          <w:pPr>
            <w:pStyle w:val="Contents3"/>
            <w:tabs>
              <w:tab w:val="clear" w:pos="8459"/>
              <w:tab w:val="right" w:pos="9026" w:leader="dot"/>
            </w:tabs>
            <w:rPr/>
          </w:pPr>
          <w:hyperlink w:anchor="__RefHeading___Toc98594_373438147">
            <w:r>
              <w:rPr>
                <w:webHidden/>
                <w:rStyle w:val="IndexLink"/>
                <w:rtl w:val="true"/>
              </w:rPr>
              <w:t>مسلمان مردن</w:t>
            </w:r>
            <w:r>
              <w:rPr>
                <w:rStyle w:val="IndexLink"/>
                <w:rtl w:val="true"/>
              </w:rPr>
              <w:tab/>
            </w:r>
            <w:r>
              <w:rPr>
                <w:rStyle w:val="IndexLink"/>
              </w:rPr>
              <w:t>46</w:t>
            </w:r>
          </w:hyperlink>
        </w:p>
        <w:p>
          <w:pPr>
            <w:pStyle w:val="Contents3"/>
            <w:tabs>
              <w:tab w:val="clear" w:pos="8459"/>
              <w:tab w:val="right" w:pos="9026" w:leader="dot"/>
            </w:tabs>
            <w:rPr/>
          </w:pPr>
          <w:hyperlink w:anchor="__RefHeading___Toc98596_373438147">
            <w:r>
              <w:rPr>
                <w:webHidden/>
                <w:rStyle w:val="IndexLink"/>
                <w:rtl w:val="true"/>
              </w:rPr>
              <w:t>خدایا</w:t>
            </w:r>
            <w:r>
              <w:rPr>
                <w:rStyle w:val="IndexLink"/>
                <w:rtl w:val="true"/>
              </w:rPr>
              <w:t xml:space="preserve">! </w:t>
            </w:r>
            <w:r>
              <w:rPr>
                <w:rStyle w:val="IndexLink"/>
                <w:rtl w:val="true"/>
              </w:rPr>
              <w:t>تو بر همه چیز آگاهی</w:t>
            </w:r>
            <w:r>
              <w:rPr>
                <w:rStyle w:val="IndexLink"/>
                <w:rtl w:val="true"/>
              </w:rPr>
              <w:tab/>
            </w:r>
            <w:r>
              <w:rPr>
                <w:rStyle w:val="IndexLink"/>
              </w:rPr>
              <w:t>46</w:t>
            </w:r>
          </w:hyperlink>
        </w:p>
        <w:p>
          <w:pPr>
            <w:pStyle w:val="Contents3"/>
            <w:tabs>
              <w:tab w:val="clear" w:pos="8459"/>
              <w:tab w:val="right" w:pos="9026" w:leader="dot"/>
            </w:tabs>
            <w:rPr/>
          </w:pPr>
          <w:hyperlink w:anchor="__RefHeading___Toc98598_373438147">
            <w:r>
              <w:rPr>
                <w:webHidden/>
                <w:rStyle w:val="IndexLink"/>
                <w:rtl w:val="true"/>
              </w:rPr>
              <w:t>توکل بر خدا</w:t>
            </w:r>
            <w:r>
              <w:rPr>
                <w:rStyle w:val="IndexLink"/>
                <w:rtl w:val="true"/>
              </w:rPr>
              <w:tab/>
            </w:r>
            <w:r>
              <w:rPr>
                <w:rStyle w:val="IndexLink"/>
              </w:rPr>
              <w:t>47</w:t>
            </w:r>
          </w:hyperlink>
        </w:p>
        <w:p>
          <w:pPr>
            <w:pStyle w:val="Contents3"/>
            <w:tabs>
              <w:tab w:val="clear" w:pos="8459"/>
              <w:tab w:val="right" w:pos="9026" w:leader="dot"/>
            </w:tabs>
            <w:rPr/>
          </w:pPr>
          <w:hyperlink w:anchor="__RefHeading___Toc98600_373438147">
            <w:r>
              <w:rPr>
                <w:webHidden/>
                <w:rStyle w:val="IndexLink"/>
                <w:rtl w:val="true"/>
              </w:rPr>
              <w:t>پناه به خدا</w:t>
            </w:r>
            <w:r>
              <w:rPr>
                <w:rStyle w:val="IndexLink"/>
                <w:rtl w:val="true"/>
              </w:rPr>
              <w:tab/>
            </w:r>
            <w:r>
              <w:rPr>
                <w:rStyle w:val="IndexLink"/>
              </w:rPr>
              <w:t>49</w:t>
            </w:r>
          </w:hyperlink>
        </w:p>
        <w:p>
          <w:pPr>
            <w:pStyle w:val="Contents3"/>
            <w:tabs>
              <w:tab w:val="clear" w:pos="8459"/>
              <w:tab w:val="right" w:pos="9026" w:leader="dot"/>
            </w:tabs>
            <w:rPr/>
          </w:pPr>
          <w:hyperlink w:anchor="__RefHeading___Toc98602_373438147">
            <w:r>
              <w:rPr>
                <w:webHidden/>
                <w:rStyle w:val="IndexLink"/>
                <w:rtl w:val="true"/>
              </w:rPr>
              <w:t>بازگشت به خدا</w:t>
            </w:r>
            <w:r>
              <w:rPr>
                <w:rStyle w:val="IndexLink"/>
                <w:rtl w:val="true"/>
              </w:rPr>
              <w:tab/>
            </w:r>
            <w:r>
              <w:rPr>
                <w:rStyle w:val="IndexLink"/>
              </w:rPr>
              <w:t>50</w:t>
            </w:r>
          </w:hyperlink>
        </w:p>
        <w:p>
          <w:pPr>
            <w:pStyle w:val="Contents3"/>
            <w:tabs>
              <w:tab w:val="clear" w:pos="8459"/>
              <w:tab w:val="right" w:pos="9026" w:leader="dot"/>
            </w:tabs>
            <w:rPr/>
          </w:pPr>
          <w:hyperlink w:anchor="__RefHeading___Toc98604_373438147">
            <w:r>
              <w:rPr>
                <w:webHidden/>
                <w:rStyle w:val="IndexLink"/>
                <w:rtl w:val="true"/>
              </w:rPr>
              <w:t>امتحان و تکلیف سخت الهی</w:t>
            </w:r>
            <w:r>
              <w:rPr>
                <w:rStyle w:val="IndexLink"/>
                <w:rtl w:val="true"/>
              </w:rPr>
              <w:tab/>
            </w:r>
            <w:r>
              <w:rPr>
                <w:rStyle w:val="IndexLink"/>
              </w:rPr>
              <w:t>51</w:t>
            </w:r>
          </w:hyperlink>
        </w:p>
        <w:p>
          <w:pPr>
            <w:pStyle w:val="Contents3"/>
            <w:tabs>
              <w:tab w:val="clear" w:pos="8459"/>
              <w:tab w:val="right" w:pos="9026" w:leader="dot"/>
            </w:tabs>
            <w:rPr/>
          </w:pPr>
          <w:hyperlink w:anchor="__RefHeading___Toc98606_373438147">
            <w:r>
              <w:rPr>
                <w:webHidden/>
                <w:rStyle w:val="IndexLink"/>
                <w:rtl w:val="true"/>
              </w:rPr>
              <w:t>درخواست صبر</w:t>
            </w:r>
            <w:r>
              <w:rPr>
                <w:rStyle w:val="IndexLink"/>
                <w:rtl w:val="true"/>
              </w:rPr>
              <w:tab/>
            </w:r>
            <w:r>
              <w:rPr>
                <w:rStyle w:val="IndexLink"/>
              </w:rPr>
              <w:t>52</w:t>
            </w:r>
          </w:hyperlink>
        </w:p>
        <w:p>
          <w:pPr>
            <w:pStyle w:val="Contents3"/>
            <w:tabs>
              <w:tab w:val="clear" w:pos="8459"/>
              <w:tab w:val="right" w:pos="9026" w:leader="dot"/>
            </w:tabs>
            <w:rPr/>
          </w:pPr>
          <w:hyperlink w:anchor="__RefHeading___Toc98608_373438147">
            <w:r>
              <w:rPr>
                <w:webHidden/>
                <w:rStyle w:val="IndexLink"/>
                <w:rtl w:val="true"/>
              </w:rPr>
              <w:t>درخواست شفاعت و توسّل جهت آمرزش</w:t>
            </w:r>
            <w:r>
              <w:rPr>
                <w:rStyle w:val="IndexLink"/>
                <w:rtl w:val="true"/>
              </w:rPr>
              <w:tab/>
            </w:r>
            <w:r>
              <w:rPr>
                <w:rStyle w:val="IndexLink"/>
              </w:rPr>
              <w:t>53</w:t>
            </w:r>
          </w:hyperlink>
        </w:p>
        <w:p>
          <w:pPr>
            <w:pStyle w:val="Contents3"/>
            <w:tabs>
              <w:tab w:val="clear" w:pos="8459"/>
              <w:tab w:val="right" w:pos="9026" w:leader="dot"/>
            </w:tabs>
            <w:rPr/>
          </w:pPr>
          <w:hyperlink w:anchor="__RefHeading___Toc98610_373438147">
            <w:r>
              <w:rPr>
                <w:webHidden/>
                <w:rStyle w:val="IndexLink"/>
                <w:rtl w:val="true"/>
              </w:rPr>
              <w:t>توفیق انجام عمل صالح</w:t>
            </w:r>
            <w:r>
              <w:rPr>
                <w:rStyle w:val="IndexLink"/>
                <w:rtl w:val="true"/>
              </w:rPr>
              <w:tab/>
            </w:r>
            <w:r>
              <w:rPr>
                <w:rStyle w:val="IndexLink"/>
              </w:rPr>
              <w:t>53</w:t>
            </w:r>
          </w:hyperlink>
        </w:p>
        <w:p>
          <w:pPr>
            <w:pStyle w:val="Contents3"/>
            <w:tabs>
              <w:tab w:val="clear" w:pos="8459"/>
              <w:tab w:val="right" w:pos="9026" w:leader="dot"/>
            </w:tabs>
            <w:rPr/>
          </w:pPr>
          <w:hyperlink w:anchor="__RefHeading___Toc98612_373438147">
            <w:r>
              <w:rPr>
                <w:webHidden/>
                <w:rStyle w:val="IndexLink"/>
                <w:rtl w:val="true"/>
              </w:rPr>
              <w:t>ثمره دوری از اعمال زشت</w:t>
            </w:r>
            <w:r>
              <w:rPr>
                <w:rStyle w:val="IndexLink"/>
                <w:rtl w:val="true"/>
              </w:rPr>
              <w:tab/>
            </w:r>
            <w:r>
              <w:rPr>
                <w:rStyle w:val="IndexLink"/>
              </w:rPr>
              <w:t>54</w:t>
            </w:r>
          </w:hyperlink>
        </w:p>
        <w:p>
          <w:pPr>
            <w:pStyle w:val="Contents3"/>
            <w:tabs>
              <w:tab w:val="clear" w:pos="8459"/>
              <w:tab w:val="right" w:pos="9026" w:leader="dot"/>
            </w:tabs>
            <w:rPr/>
          </w:pPr>
          <w:hyperlink w:anchor="__RefHeading___Toc98614_373438147">
            <w:r>
              <w:rPr>
                <w:webHidden/>
                <w:rStyle w:val="IndexLink"/>
                <w:rtl w:val="true"/>
              </w:rPr>
              <w:t>خانواده صالح و پیشگام پرهیزکاران</w:t>
            </w:r>
            <w:r>
              <w:rPr>
                <w:rStyle w:val="IndexLink"/>
                <w:rtl w:val="true"/>
              </w:rPr>
              <w:tab/>
            </w:r>
            <w:r>
              <w:rPr>
                <w:rStyle w:val="IndexLink"/>
              </w:rPr>
              <w:t>54</w:t>
            </w:r>
          </w:hyperlink>
        </w:p>
        <w:p>
          <w:pPr>
            <w:pStyle w:val="Contents3"/>
            <w:tabs>
              <w:tab w:val="clear" w:pos="8459"/>
              <w:tab w:val="right" w:pos="9026" w:leader="dot"/>
            </w:tabs>
            <w:rPr/>
          </w:pPr>
          <w:hyperlink w:anchor="__RefHeading___Toc98616_373438147">
            <w:r>
              <w:rPr>
                <w:webHidden/>
                <w:rStyle w:val="IndexLink"/>
                <w:rtl w:val="true"/>
              </w:rPr>
              <w:t>خیرخواهی و اظهار نیاز</w:t>
            </w:r>
            <w:r>
              <w:rPr>
                <w:rStyle w:val="IndexLink"/>
                <w:rtl w:val="true"/>
              </w:rPr>
              <w:tab/>
            </w:r>
            <w:r>
              <w:rPr>
                <w:rStyle w:val="IndexLink"/>
              </w:rPr>
              <w:t>55</w:t>
            </w:r>
          </w:hyperlink>
        </w:p>
        <w:p>
          <w:pPr>
            <w:pStyle w:val="Contents3"/>
            <w:tabs>
              <w:tab w:val="clear" w:pos="8459"/>
              <w:tab w:val="right" w:pos="9026" w:leader="dot"/>
            </w:tabs>
            <w:rPr/>
          </w:pPr>
          <w:hyperlink w:anchor="__RefHeading___Toc98618_373438147">
            <w:r>
              <w:rPr>
                <w:webHidden/>
                <w:rStyle w:val="IndexLink"/>
                <w:rtl w:val="true"/>
              </w:rPr>
              <w:t>یاری از خدا</w:t>
            </w:r>
            <w:r>
              <w:rPr>
                <w:rStyle w:val="IndexLink"/>
                <w:rtl w:val="true"/>
              </w:rPr>
              <w:tab/>
            </w:r>
            <w:r>
              <w:rPr>
                <w:rStyle w:val="IndexLink"/>
              </w:rPr>
              <w:t>55</w:t>
            </w:r>
          </w:hyperlink>
        </w:p>
        <w:p>
          <w:pPr>
            <w:pStyle w:val="Contents3"/>
            <w:tabs>
              <w:tab w:val="clear" w:pos="8459"/>
              <w:tab w:val="right" w:pos="9026" w:leader="dot"/>
            </w:tabs>
            <w:rPr/>
          </w:pPr>
          <w:hyperlink w:anchor="__RefHeading___Toc98620_373438147">
            <w:r>
              <w:rPr>
                <w:webHidden/>
                <w:rStyle w:val="IndexLink"/>
                <w:rtl w:val="true"/>
              </w:rPr>
              <w:t>داوری به حق</w:t>
            </w:r>
            <w:r>
              <w:rPr>
                <w:rStyle w:val="IndexLink"/>
                <w:rtl w:val="true"/>
              </w:rPr>
              <w:tab/>
            </w:r>
            <w:r>
              <w:rPr>
                <w:rStyle w:val="IndexLink"/>
              </w:rPr>
              <w:t>55</w:t>
            </w:r>
          </w:hyperlink>
        </w:p>
        <w:p>
          <w:pPr>
            <w:pStyle w:val="Contents3"/>
            <w:tabs>
              <w:tab w:val="clear" w:pos="8459"/>
              <w:tab w:val="right" w:pos="9026" w:leader="dot"/>
            </w:tabs>
            <w:rPr/>
          </w:pPr>
          <w:hyperlink w:anchor="__RefHeading___Toc98622_373438147">
            <w:r>
              <w:rPr>
                <w:webHidden/>
                <w:rStyle w:val="IndexLink"/>
                <w:rtl w:val="true"/>
              </w:rPr>
              <w:t>درخواست شرح صدر، باز شدن زبان و نفوذ کلام</w:t>
            </w:r>
            <w:r>
              <w:rPr>
                <w:rStyle w:val="IndexLink"/>
                <w:rtl w:val="true"/>
              </w:rPr>
              <w:tab/>
            </w:r>
            <w:r>
              <w:rPr>
                <w:rStyle w:val="IndexLink"/>
              </w:rPr>
              <w:t>56</w:t>
            </w:r>
          </w:hyperlink>
        </w:p>
        <w:p>
          <w:pPr>
            <w:pStyle w:val="Contents3"/>
            <w:tabs>
              <w:tab w:val="clear" w:pos="8459"/>
              <w:tab w:val="right" w:pos="9026" w:leader="dot"/>
            </w:tabs>
            <w:rPr/>
          </w:pPr>
          <w:hyperlink w:anchor="__RefHeading___Toc98624_373438147">
            <w:r>
              <w:rPr>
                <w:webHidden/>
                <w:rStyle w:val="IndexLink"/>
                <w:rtl w:val="true"/>
              </w:rPr>
              <w:t>درخواست رحمت و برکت</w:t>
            </w:r>
            <w:r>
              <w:rPr>
                <w:rStyle w:val="IndexLink"/>
                <w:rtl w:val="true"/>
              </w:rPr>
              <w:tab/>
            </w:r>
            <w:r>
              <w:rPr>
                <w:rStyle w:val="IndexLink"/>
              </w:rPr>
              <w:t>56</w:t>
            </w:r>
          </w:hyperlink>
        </w:p>
        <w:p>
          <w:pPr>
            <w:pStyle w:val="Contents3"/>
            <w:tabs>
              <w:tab w:val="clear" w:pos="8459"/>
              <w:tab w:val="right" w:pos="9026" w:leader="dot"/>
            </w:tabs>
            <w:rPr/>
          </w:pPr>
          <w:hyperlink w:anchor="__RefHeading___Toc98626_373438147">
            <w:r>
              <w:rPr>
                <w:webHidden/>
                <w:rStyle w:val="IndexLink"/>
                <w:rtl w:val="true"/>
              </w:rPr>
              <w:t>درخواست رسیدن به کمال</w:t>
            </w:r>
            <w:r>
              <w:rPr>
                <w:rStyle w:val="IndexLink"/>
                <w:rtl w:val="true"/>
              </w:rPr>
              <w:tab/>
            </w:r>
            <w:r>
              <w:rPr>
                <w:rStyle w:val="IndexLink"/>
              </w:rPr>
              <w:t>57</w:t>
            </w:r>
          </w:hyperlink>
        </w:p>
        <w:p>
          <w:pPr>
            <w:pStyle w:val="Contents3"/>
            <w:tabs>
              <w:tab w:val="clear" w:pos="8459"/>
              <w:tab w:val="right" w:pos="9026" w:leader="dot"/>
            </w:tabs>
            <w:rPr/>
          </w:pPr>
          <w:hyperlink w:anchor="__RefHeading___Toc98628_373438147">
            <w:r>
              <w:rPr>
                <w:webHidden/>
                <w:rStyle w:val="IndexLink"/>
                <w:rtl w:val="true"/>
              </w:rPr>
              <w:t>درخواست رفع گرفتاری</w:t>
            </w:r>
            <w:r>
              <w:rPr>
                <w:rStyle w:val="IndexLink"/>
                <w:rtl w:val="true"/>
              </w:rPr>
              <w:tab/>
            </w:r>
            <w:r>
              <w:rPr>
                <w:rStyle w:val="IndexLink"/>
              </w:rPr>
              <w:t>57</w:t>
            </w:r>
          </w:hyperlink>
        </w:p>
        <w:p>
          <w:pPr>
            <w:pStyle w:val="Contents3"/>
            <w:tabs>
              <w:tab w:val="clear" w:pos="8459"/>
              <w:tab w:val="right" w:pos="9026" w:leader="dot"/>
            </w:tabs>
            <w:rPr/>
          </w:pPr>
          <w:hyperlink w:anchor="__RefHeading___Toc98630_373438147">
            <w:r>
              <w:rPr>
                <w:webHidden/>
                <w:rStyle w:val="IndexLink"/>
                <w:rtl w:val="true"/>
              </w:rPr>
              <w:t>درخواست حکمت</w:t>
            </w:r>
            <w:r>
              <w:rPr>
                <w:rStyle w:val="IndexLink"/>
                <w:rtl w:val="true"/>
              </w:rPr>
              <w:tab/>
            </w:r>
            <w:r>
              <w:rPr>
                <w:rStyle w:val="IndexLink"/>
              </w:rPr>
              <w:t>58</w:t>
            </w:r>
          </w:hyperlink>
        </w:p>
        <w:p>
          <w:pPr>
            <w:pStyle w:val="Contents3"/>
            <w:tabs>
              <w:tab w:val="clear" w:pos="8459"/>
              <w:tab w:val="right" w:pos="9026" w:leader="dot"/>
            </w:tabs>
            <w:rPr/>
          </w:pPr>
          <w:hyperlink w:anchor="__RefHeading___Toc98632_373438147">
            <w:r>
              <w:rPr>
                <w:webHidden/>
                <w:rStyle w:val="IndexLink"/>
                <w:rtl w:val="true"/>
              </w:rPr>
              <w:t>درخواست روزی</w:t>
            </w:r>
            <w:r>
              <w:rPr>
                <w:rStyle w:val="IndexLink"/>
                <w:rtl w:val="true"/>
              </w:rPr>
              <w:tab/>
            </w:r>
            <w:r>
              <w:rPr>
                <w:rStyle w:val="IndexLink"/>
              </w:rPr>
              <w:t>59</w:t>
            </w:r>
          </w:hyperlink>
        </w:p>
        <w:p>
          <w:pPr>
            <w:pStyle w:val="Contents3"/>
            <w:tabs>
              <w:tab w:val="clear" w:pos="8459"/>
              <w:tab w:val="right" w:pos="9026" w:leader="dot"/>
            </w:tabs>
            <w:rPr/>
          </w:pPr>
          <w:hyperlink w:anchor="__RefHeading___Toc98634_373438147">
            <w:r>
              <w:rPr>
                <w:webHidden/>
                <w:rStyle w:val="IndexLink"/>
                <w:rtl w:val="true"/>
              </w:rPr>
              <w:t>درخواست فرزند صالح</w:t>
            </w:r>
            <w:r>
              <w:rPr>
                <w:rStyle w:val="IndexLink"/>
                <w:rtl w:val="true"/>
              </w:rPr>
              <w:tab/>
            </w:r>
            <w:r>
              <w:rPr>
                <w:rStyle w:val="IndexLink"/>
              </w:rPr>
              <w:t>59</w:t>
            </w:r>
          </w:hyperlink>
        </w:p>
        <w:p>
          <w:pPr>
            <w:pStyle w:val="Contents3"/>
            <w:tabs>
              <w:tab w:val="clear" w:pos="8459"/>
              <w:tab w:val="right" w:pos="9026" w:leader="dot"/>
            </w:tabs>
            <w:rPr/>
          </w:pPr>
          <w:hyperlink w:anchor="__RefHeading___Toc98636_373438147">
            <w:r>
              <w:rPr>
                <w:webHidden/>
                <w:rStyle w:val="IndexLink"/>
                <w:rtl w:val="true"/>
              </w:rPr>
              <w:t>جهت افزایش علم</w:t>
            </w:r>
            <w:r>
              <w:rPr>
                <w:rStyle w:val="IndexLink"/>
                <w:rtl w:val="true"/>
              </w:rPr>
              <w:tab/>
            </w:r>
            <w:r>
              <w:rPr>
                <w:rStyle w:val="IndexLink"/>
              </w:rPr>
              <w:t>61</w:t>
            </w:r>
          </w:hyperlink>
        </w:p>
        <w:p>
          <w:pPr>
            <w:pStyle w:val="Contents3"/>
            <w:tabs>
              <w:tab w:val="clear" w:pos="8459"/>
              <w:tab w:val="right" w:pos="9026" w:leader="dot"/>
            </w:tabs>
            <w:rPr/>
          </w:pPr>
          <w:hyperlink w:anchor="__RefHeading___Toc98638_373438147">
            <w:r>
              <w:rPr>
                <w:webHidden/>
                <w:rStyle w:val="IndexLink"/>
                <w:rtl w:val="true"/>
              </w:rPr>
              <w:t>جهت گشایش در کارها</w:t>
            </w:r>
            <w:r>
              <w:rPr>
                <w:rStyle w:val="IndexLink"/>
                <w:rtl w:val="true"/>
              </w:rPr>
              <w:tab/>
            </w:r>
            <w:r>
              <w:rPr>
                <w:rStyle w:val="IndexLink"/>
              </w:rPr>
              <w:t>61</w:t>
            </w:r>
          </w:hyperlink>
        </w:p>
        <w:p>
          <w:pPr>
            <w:pStyle w:val="Contents3"/>
            <w:tabs>
              <w:tab w:val="clear" w:pos="8459"/>
              <w:tab w:val="right" w:pos="9026" w:leader="dot"/>
            </w:tabs>
            <w:rPr/>
          </w:pPr>
          <w:hyperlink w:anchor="__RefHeading___Toc98640_373438147">
            <w:r>
              <w:rPr>
                <w:webHidden/>
                <w:rStyle w:val="IndexLink"/>
                <w:rtl w:val="true"/>
              </w:rPr>
              <w:t>جهت آسایش و امنیت</w:t>
            </w:r>
            <w:r>
              <w:rPr>
                <w:rStyle w:val="IndexLink"/>
                <w:rtl w:val="true"/>
              </w:rPr>
              <w:tab/>
            </w:r>
            <w:r>
              <w:rPr>
                <w:rStyle w:val="IndexLink"/>
              </w:rPr>
              <w:t>62</w:t>
            </w:r>
          </w:hyperlink>
        </w:p>
        <w:p>
          <w:pPr>
            <w:pStyle w:val="Contents3"/>
            <w:tabs>
              <w:tab w:val="clear" w:pos="8459"/>
              <w:tab w:val="right" w:pos="9026" w:leader="dot"/>
            </w:tabs>
            <w:rPr/>
          </w:pPr>
          <w:hyperlink w:anchor="__RefHeading___Toc98642_373438147">
            <w:r>
              <w:rPr>
                <w:webHidden/>
                <w:rStyle w:val="IndexLink"/>
                <w:rtl w:val="true"/>
              </w:rPr>
              <w:t>جهت مبارک شدن منزل</w:t>
            </w:r>
            <w:r>
              <w:rPr>
                <w:rStyle w:val="IndexLink"/>
                <w:rtl w:val="true"/>
              </w:rPr>
              <w:tab/>
            </w:r>
            <w:r>
              <w:rPr>
                <w:rStyle w:val="IndexLink"/>
              </w:rPr>
              <w:t>62</w:t>
            </w:r>
          </w:hyperlink>
        </w:p>
        <w:p>
          <w:pPr>
            <w:pStyle w:val="Contents3"/>
            <w:tabs>
              <w:tab w:val="clear" w:pos="8459"/>
              <w:tab w:val="right" w:pos="9026" w:leader="dot"/>
            </w:tabs>
            <w:rPr/>
          </w:pPr>
          <w:hyperlink w:anchor="__RefHeading___Toc98644_373438147">
            <w:r>
              <w:rPr>
                <w:webHidden/>
                <w:rStyle w:val="IndexLink"/>
                <w:rtl w:val="true"/>
              </w:rPr>
              <w:t>شکرگزاری نعمت</w:t>
            </w:r>
            <w:r>
              <w:rPr>
                <w:rStyle w:val="IndexLink"/>
                <w:rtl w:val="true"/>
              </w:rPr>
              <w:tab/>
            </w:r>
            <w:r>
              <w:rPr>
                <w:rStyle w:val="IndexLink"/>
              </w:rPr>
              <w:t>62</w:t>
            </w:r>
          </w:hyperlink>
        </w:p>
        <w:p>
          <w:pPr>
            <w:pStyle w:val="Contents3"/>
            <w:tabs>
              <w:tab w:val="clear" w:pos="8459"/>
              <w:tab w:val="right" w:pos="9026" w:leader="dot"/>
            </w:tabs>
            <w:rPr/>
          </w:pPr>
          <w:hyperlink w:anchor="__RefHeading___Toc98646_373438147">
            <w:r>
              <w:rPr>
                <w:webHidden/>
                <w:rStyle w:val="IndexLink"/>
                <w:rtl w:val="true"/>
              </w:rPr>
              <w:t>برپا کنندگان نماز</w:t>
            </w:r>
            <w:r>
              <w:rPr>
                <w:rStyle w:val="IndexLink"/>
                <w:rtl w:val="true"/>
              </w:rPr>
              <w:tab/>
            </w:r>
            <w:r>
              <w:rPr>
                <w:rStyle w:val="IndexLink"/>
              </w:rPr>
              <w:t>63</w:t>
            </w:r>
          </w:hyperlink>
        </w:p>
        <w:p>
          <w:pPr>
            <w:pStyle w:val="Contents3"/>
            <w:tabs>
              <w:tab w:val="clear" w:pos="8459"/>
              <w:tab w:val="right" w:pos="9026" w:leader="dot"/>
            </w:tabs>
            <w:rPr/>
          </w:pPr>
          <w:hyperlink w:anchor="__RefHeading___Toc98648_373438147">
            <w:r>
              <w:rPr>
                <w:webHidden/>
                <w:rStyle w:val="IndexLink"/>
                <w:rtl w:val="true"/>
              </w:rPr>
              <w:t>نداشتن کینه نسبت به مؤمنین</w:t>
            </w:r>
            <w:r>
              <w:rPr>
                <w:rStyle w:val="IndexLink"/>
                <w:rtl w:val="true"/>
              </w:rPr>
              <w:tab/>
            </w:r>
            <w:r>
              <w:rPr>
                <w:rStyle w:val="IndexLink"/>
              </w:rPr>
              <w:t>64</w:t>
            </w:r>
          </w:hyperlink>
        </w:p>
        <w:p>
          <w:pPr>
            <w:pStyle w:val="Contents3"/>
            <w:tabs>
              <w:tab w:val="clear" w:pos="8459"/>
              <w:tab w:val="right" w:pos="9026" w:leader="dot"/>
            </w:tabs>
            <w:rPr/>
          </w:pPr>
          <w:hyperlink w:anchor="__RefHeading___Toc98650_373438147">
            <w:r>
              <w:rPr>
                <w:webHidden/>
                <w:rStyle w:val="IndexLink"/>
                <w:rtl w:val="true"/>
              </w:rPr>
              <w:t>پذیرش اعمال</w:t>
            </w:r>
            <w:r>
              <w:rPr>
                <w:rStyle w:val="IndexLink"/>
                <w:rtl w:val="true"/>
              </w:rPr>
              <w:tab/>
            </w:r>
            <w:r>
              <w:rPr>
                <w:rStyle w:val="IndexLink"/>
              </w:rPr>
              <w:t>65</w:t>
            </w:r>
          </w:hyperlink>
        </w:p>
        <w:p>
          <w:pPr>
            <w:pStyle w:val="Contents3"/>
            <w:tabs>
              <w:tab w:val="clear" w:pos="8459"/>
              <w:tab w:val="right" w:pos="9026" w:leader="dot"/>
            </w:tabs>
            <w:rPr/>
          </w:pPr>
          <w:hyperlink w:anchor="__RefHeading___Toc98652_373438147">
            <w:r>
              <w:rPr>
                <w:webHidden/>
                <w:rStyle w:val="IndexLink"/>
                <w:rtl w:val="true"/>
              </w:rPr>
              <w:t>پذیرش نذر و دعا</w:t>
            </w:r>
            <w:r>
              <w:rPr>
                <w:rStyle w:val="IndexLink"/>
                <w:rtl w:val="true"/>
              </w:rPr>
              <w:tab/>
            </w:r>
            <w:r>
              <w:rPr>
                <w:rStyle w:val="IndexLink"/>
              </w:rPr>
              <w:t>65</w:t>
            </w:r>
          </w:hyperlink>
        </w:p>
        <w:p>
          <w:pPr>
            <w:pStyle w:val="Contents3"/>
            <w:tabs>
              <w:tab w:val="clear" w:pos="8459"/>
              <w:tab w:val="right" w:pos="9026" w:leader="dot"/>
            </w:tabs>
            <w:rPr/>
          </w:pPr>
          <w:hyperlink w:anchor="__RefHeading___Toc98654_373438147">
            <w:r>
              <w:rPr>
                <w:webHidden/>
                <w:rStyle w:val="IndexLink"/>
                <w:rtl w:val="true"/>
              </w:rPr>
              <w:t>درخواست نجات دهنده</w:t>
            </w:r>
            <w:r>
              <w:rPr>
                <w:rStyle w:val="IndexLink"/>
                <w:rtl w:val="true"/>
              </w:rPr>
              <w:tab/>
            </w:r>
            <w:r>
              <w:rPr>
                <w:rStyle w:val="IndexLink"/>
              </w:rPr>
              <w:t>65</w:t>
            </w:r>
          </w:hyperlink>
        </w:p>
        <w:p>
          <w:pPr>
            <w:pStyle w:val="Contents3"/>
            <w:tabs>
              <w:tab w:val="clear" w:pos="8459"/>
              <w:tab w:val="right" w:pos="9026" w:leader="dot"/>
            </w:tabs>
            <w:rPr/>
          </w:pPr>
          <w:hyperlink w:anchor="__RefHeading___Toc98656_373438147">
            <w:r>
              <w:rPr>
                <w:webHidden/>
                <w:rStyle w:val="IndexLink"/>
                <w:rtl w:val="true"/>
              </w:rPr>
              <w:t>نجات از آتش جهنم</w:t>
            </w:r>
            <w:r>
              <w:rPr>
                <w:rStyle w:val="IndexLink"/>
                <w:rtl w:val="true"/>
              </w:rPr>
              <w:tab/>
            </w:r>
            <w:r>
              <w:rPr>
                <w:rStyle w:val="IndexLink"/>
              </w:rPr>
              <w:t>66</w:t>
            </w:r>
          </w:hyperlink>
        </w:p>
        <w:p>
          <w:pPr>
            <w:pStyle w:val="Contents3"/>
            <w:tabs>
              <w:tab w:val="clear" w:pos="8459"/>
              <w:tab w:val="right" w:pos="9026" w:leader="dot"/>
            </w:tabs>
            <w:rPr/>
          </w:pPr>
          <w:hyperlink w:anchor="__RefHeading___Toc98658_373438147">
            <w:r>
              <w:rPr>
                <w:webHidden/>
                <w:rStyle w:val="IndexLink"/>
                <w:rtl w:val="true"/>
              </w:rPr>
              <w:t>نجات از بت‌پرستی</w:t>
            </w:r>
            <w:r>
              <w:rPr>
                <w:rStyle w:val="IndexLink"/>
                <w:rtl w:val="true"/>
              </w:rPr>
              <w:tab/>
            </w:r>
            <w:r>
              <w:rPr>
                <w:rStyle w:val="IndexLink"/>
              </w:rPr>
              <w:t>68</w:t>
            </w:r>
          </w:hyperlink>
        </w:p>
        <w:p>
          <w:pPr>
            <w:pStyle w:val="Contents3"/>
            <w:tabs>
              <w:tab w:val="clear" w:pos="8459"/>
              <w:tab w:val="right" w:pos="9026" w:leader="dot"/>
            </w:tabs>
            <w:rPr/>
          </w:pPr>
          <w:hyperlink w:anchor="__RefHeading___Toc98660_373438147">
            <w:r>
              <w:rPr>
                <w:webHidden/>
                <w:rStyle w:val="IndexLink"/>
                <w:rtl w:val="true"/>
              </w:rPr>
              <w:t>نجات از کافران</w:t>
            </w:r>
            <w:r>
              <w:rPr>
                <w:rStyle w:val="IndexLink"/>
                <w:rtl w:val="true"/>
              </w:rPr>
              <w:tab/>
            </w:r>
            <w:r>
              <w:rPr>
                <w:rStyle w:val="IndexLink"/>
              </w:rPr>
              <w:t>68</w:t>
            </w:r>
          </w:hyperlink>
        </w:p>
        <w:p>
          <w:pPr>
            <w:pStyle w:val="Contents3"/>
            <w:tabs>
              <w:tab w:val="clear" w:pos="8459"/>
              <w:tab w:val="right" w:pos="9026" w:leader="dot"/>
            </w:tabs>
            <w:rPr/>
          </w:pPr>
          <w:hyperlink w:anchor="__RefHeading___Toc98662_373438147">
            <w:r>
              <w:rPr>
                <w:webHidden/>
                <w:rStyle w:val="IndexLink"/>
                <w:rtl w:val="true"/>
              </w:rPr>
              <w:t>نجات از ظالمان</w:t>
            </w:r>
            <w:r>
              <w:rPr>
                <w:rStyle w:val="IndexLink"/>
                <w:rtl w:val="true"/>
              </w:rPr>
              <w:tab/>
            </w:r>
            <w:r>
              <w:rPr>
                <w:rStyle w:val="IndexLink"/>
              </w:rPr>
              <w:t>68</w:t>
            </w:r>
          </w:hyperlink>
        </w:p>
        <w:p>
          <w:pPr>
            <w:pStyle w:val="Contents3"/>
            <w:tabs>
              <w:tab w:val="clear" w:pos="8459"/>
              <w:tab w:val="right" w:pos="9026" w:leader="dot"/>
            </w:tabs>
            <w:rPr/>
          </w:pPr>
          <w:hyperlink w:anchor="__RefHeading___Toc98664_373438147">
            <w:r>
              <w:rPr>
                <w:webHidden/>
                <w:rStyle w:val="IndexLink"/>
                <w:rtl w:val="true"/>
              </w:rPr>
              <w:t>نجات از فاسقان‌</w:t>
            </w:r>
            <w:r>
              <w:rPr>
                <w:rStyle w:val="IndexLink"/>
                <w:rtl w:val="true"/>
              </w:rPr>
              <w:tab/>
            </w:r>
            <w:r>
              <w:rPr>
                <w:rStyle w:val="IndexLink"/>
              </w:rPr>
              <w:t>70</w:t>
            </w:r>
          </w:hyperlink>
        </w:p>
        <w:p>
          <w:pPr>
            <w:pStyle w:val="Contents3"/>
            <w:tabs>
              <w:tab w:val="clear" w:pos="8459"/>
              <w:tab w:val="right" w:pos="9026" w:leader="dot"/>
            </w:tabs>
            <w:rPr/>
          </w:pPr>
          <w:hyperlink w:anchor="__RefHeading___Toc98666_373438147">
            <w:r>
              <w:rPr>
                <w:webHidden/>
                <w:rStyle w:val="IndexLink"/>
                <w:rtl w:val="true"/>
              </w:rPr>
              <w:t>نجات از گناه‌کاران</w:t>
            </w:r>
            <w:r>
              <w:rPr>
                <w:rStyle w:val="IndexLink"/>
                <w:rtl w:val="true"/>
              </w:rPr>
              <w:tab/>
            </w:r>
            <w:r>
              <w:rPr>
                <w:rStyle w:val="IndexLink"/>
              </w:rPr>
              <w:t>70</w:t>
            </w:r>
          </w:hyperlink>
        </w:p>
        <w:p>
          <w:pPr>
            <w:pStyle w:val="Contents3"/>
            <w:tabs>
              <w:tab w:val="clear" w:pos="8459"/>
              <w:tab w:val="right" w:pos="9026" w:leader="dot"/>
            </w:tabs>
            <w:rPr/>
          </w:pPr>
          <w:hyperlink w:anchor="__RefHeading___Toc98668_373438147">
            <w:r>
              <w:rPr>
                <w:webHidden/>
                <w:rStyle w:val="IndexLink"/>
                <w:rtl w:val="true"/>
              </w:rPr>
              <w:t>نجات از موجبات فتنه</w:t>
            </w:r>
            <w:r>
              <w:rPr>
                <w:rStyle w:val="IndexLink"/>
                <w:rtl w:val="true"/>
              </w:rPr>
              <w:tab/>
            </w:r>
            <w:r>
              <w:rPr>
                <w:rStyle w:val="IndexLink"/>
              </w:rPr>
              <w:t>70</w:t>
            </w:r>
          </w:hyperlink>
        </w:p>
        <w:p>
          <w:pPr>
            <w:pStyle w:val="Contents3"/>
            <w:tabs>
              <w:tab w:val="clear" w:pos="8459"/>
              <w:tab w:val="right" w:pos="9026" w:leader="dot"/>
            </w:tabs>
            <w:rPr/>
          </w:pPr>
          <w:hyperlink w:anchor="__RefHeading___Toc98670_373438147">
            <w:r>
              <w:rPr>
                <w:webHidden/>
                <w:rStyle w:val="IndexLink"/>
                <w:rtl w:val="true"/>
              </w:rPr>
              <w:t>نجات از فتنه و فریب زنان</w:t>
            </w:r>
            <w:r>
              <w:rPr>
                <w:rStyle w:val="IndexLink"/>
                <w:rtl w:val="true"/>
              </w:rPr>
              <w:tab/>
            </w:r>
            <w:r>
              <w:rPr>
                <w:rStyle w:val="IndexLink"/>
              </w:rPr>
              <w:t>71</w:t>
            </w:r>
          </w:hyperlink>
        </w:p>
        <w:p>
          <w:pPr>
            <w:pStyle w:val="Contents3"/>
            <w:tabs>
              <w:tab w:val="clear" w:pos="8459"/>
              <w:tab w:val="right" w:pos="9026" w:leader="dot"/>
            </w:tabs>
            <w:rPr/>
          </w:pPr>
          <w:hyperlink w:anchor="__RefHeading___Toc98672_373438147">
            <w:r>
              <w:rPr>
                <w:webHidden/>
                <w:rStyle w:val="IndexLink"/>
                <w:rtl w:val="true"/>
              </w:rPr>
              <w:t>عاقبت به خیر شدن</w:t>
            </w:r>
            <w:r>
              <w:rPr>
                <w:rStyle w:val="IndexLink"/>
                <w:rtl w:val="true"/>
              </w:rPr>
              <w:tab/>
            </w:r>
            <w:r>
              <w:rPr>
                <w:rStyle w:val="IndexLink"/>
              </w:rPr>
              <w:t>71</w:t>
            </w:r>
          </w:hyperlink>
        </w:p>
        <w:p>
          <w:pPr>
            <w:pStyle w:val="Contents3"/>
            <w:tabs>
              <w:tab w:val="clear" w:pos="8459"/>
              <w:tab w:val="right" w:pos="9026" w:leader="dot"/>
            </w:tabs>
            <w:rPr/>
          </w:pPr>
          <w:hyperlink w:anchor="__RefHeading___Toc98674_373438147">
            <w:r>
              <w:rPr>
                <w:webHidden/>
                <w:rStyle w:val="IndexLink"/>
                <w:rtl w:val="true"/>
              </w:rPr>
              <w:t>حفظ آبرو و رسوا نشدن در قیامت</w:t>
            </w:r>
            <w:r>
              <w:rPr>
                <w:rStyle w:val="IndexLink"/>
                <w:rtl w:val="true"/>
              </w:rPr>
              <w:tab/>
            </w:r>
            <w:r>
              <w:rPr>
                <w:rStyle w:val="IndexLink"/>
              </w:rPr>
              <w:t>72</w:t>
            </w:r>
          </w:hyperlink>
        </w:p>
        <w:p>
          <w:pPr>
            <w:pStyle w:val="Contents3"/>
            <w:tabs>
              <w:tab w:val="clear" w:pos="8459"/>
              <w:tab w:val="right" w:pos="9026" w:leader="dot"/>
            </w:tabs>
            <w:rPr/>
          </w:pPr>
          <w:hyperlink w:anchor="__RefHeading___Toc98676_373438147">
            <w:r>
              <w:rPr>
                <w:webHidden/>
                <w:rStyle w:val="IndexLink"/>
                <w:rtl w:val="true"/>
              </w:rPr>
              <w:t>درخواست خانه بهشتی</w:t>
            </w:r>
            <w:r>
              <w:rPr>
                <w:rStyle w:val="IndexLink"/>
                <w:rtl w:val="true"/>
              </w:rPr>
              <w:tab/>
            </w:r>
            <w:r>
              <w:rPr>
                <w:rStyle w:val="IndexLink"/>
              </w:rPr>
              <w:t>73</w:t>
            </w:r>
          </w:hyperlink>
        </w:p>
        <w:p>
          <w:pPr>
            <w:pStyle w:val="Contents3"/>
            <w:tabs>
              <w:tab w:val="clear" w:pos="8459"/>
              <w:tab w:val="right" w:pos="9026" w:leader="dot"/>
            </w:tabs>
            <w:rPr/>
          </w:pPr>
          <w:hyperlink w:anchor="__RefHeading___Toc98678_373438147">
            <w:r>
              <w:rPr>
                <w:webHidden/>
                <w:rStyle w:val="IndexLink"/>
                <w:rtl w:val="true"/>
              </w:rPr>
              <w:t>نکو نام شدن و ماندن</w:t>
            </w:r>
            <w:r>
              <w:rPr>
                <w:rStyle w:val="IndexLink"/>
                <w:rtl w:val="true"/>
              </w:rPr>
              <w:tab/>
            </w:r>
            <w:r>
              <w:rPr>
                <w:rStyle w:val="IndexLink"/>
              </w:rPr>
              <w:t>74</w:t>
            </w:r>
          </w:hyperlink>
        </w:p>
        <w:p>
          <w:pPr>
            <w:pStyle w:val="Contents3"/>
            <w:tabs>
              <w:tab w:val="clear" w:pos="8459"/>
              <w:tab w:val="right" w:pos="9026" w:leader="dot"/>
            </w:tabs>
            <w:rPr/>
          </w:pPr>
          <w:hyperlink w:anchor="__RefHeading___Toc98680_373438147">
            <w:r>
              <w:rPr>
                <w:webHidden/>
                <w:rStyle w:val="IndexLink"/>
                <w:rtl w:val="true"/>
              </w:rPr>
              <w:t>حشر با اهل بهشت</w:t>
            </w:r>
            <w:r>
              <w:rPr>
                <w:rStyle w:val="IndexLink"/>
                <w:rtl w:val="true"/>
              </w:rPr>
              <w:tab/>
            </w:r>
            <w:r>
              <w:rPr>
                <w:rStyle w:val="IndexLink"/>
              </w:rPr>
              <w:t>74</w:t>
            </w:r>
          </w:hyperlink>
        </w:p>
        <w:p>
          <w:pPr>
            <w:pStyle w:val="Contents3"/>
            <w:tabs>
              <w:tab w:val="clear" w:pos="8459"/>
              <w:tab w:val="right" w:pos="9026" w:leader="dot"/>
            </w:tabs>
            <w:rPr/>
          </w:pPr>
          <w:hyperlink w:anchor="__RefHeading___Toc98682_373438147">
            <w:r>
              <w:rPr>
                <w:webHidden/>
                <w:rStyle w:val="IndexLink"/>
                <w:rtl w:val="true"/>
              </w:rPr>
              <w:t>حشر با نیکان</w:t>
            </w:r>
            <w:r>
              <w:rPr>
                <w:rStyle w:val="IndexLink"/>
                <w:rtl w:val="true"/>
              </w:rPr>
              <w:tab/>
            </w:r>
            <w:r>
              <w:rPr>
                <w:rStyle w:val="IndexLink"/>
              </w:rPr>
              <w:t>75</w:t>
            </w:r>
          </w:hyperlink>
        </w:p>
        <w:p>
          <w:pPr>
            <w:pStyle w:val="Contents3"/>
            <w:tabs>
              <w:tab w:val="clear" w:pos="8459"/>
              <w:tab w:val="right" w:pos="9026" w:leader="dot"/>
            </w:tabs>
            <w:rPr/>
          </w:pPr>
          <w:hyperlink w:anchor="__RefHeading___Toc98684_373438147">
            <w:r>
              <w:rPr>
                <w:webHidden/>
                <w:rStyle w:val="IndexLink"/>
                <w:rtl w:val="true"/>
              </w:rPr>
              <w:t>حشر با صالحان</w:t>
            </w:r>
            <w:r>
              <w:rPr>
                <w:rStyle w:val="IndexLink"/>
                <w:rtl w:val="true"/>
              </w:rPr>
              <w:tab/>
            </w:r>
            <w:r>
              <w:rPr>
                <w:rStyle w:val="IndexLink"/>
              </w:rPr>
              <w:t>75</w:t>
            </w:r>
          </w:hyperlink>
        </w:p>
        <w:p>
          <w:pPr>
            <w:pStyle w:val="Contents3"/>
            <w:tabs>
              <w:tab w:val="clear" w:pos="8459"/>
              <w:tab w:val="right" w:pos="9026" w:leader="dot"/>
            </w:tabs>
            <w:rPr/>
          </w:pPr>
          <w:hyperlink w:anchor="__RefHeading___Toc98686_373438147">
            <w:r>
              <w:rPr>
                <w:webHidden/>
                <w:rStyle w:val="IndexLink"/>
                <w:rtl w:val="true"/>
              </w:rPr>
              <w:t>پیروزی بر مفسدان</w:t>
            </w:r>
            <w:r>
              <w:rPr>
                <w:rStyle w:val="IndexLink"/>
                <w:rtl w:val="true"/>
              </w:rPr>
              <w:tab/>
            </w:r>
            <w:r>
              <w:rPr>
                <w:rStyle w:val="IndexLink"/>
              </w:rPr>
              <w:t>76</w:t>
            </w:r>
          </w:hyperlink>
        </w:p>
        <w:p>
          <w:pPr>
            <w:pStyle w:val="Contents3"/>
            <w:tabs>
              <w:tab w:val="clear" w:pos="8459"/>
              <w:tab w:val="right" w:pos="9026" w:leader="dot"/>
            </w:tabs>
            <w:rPr/>
          </w:pPr>
          <w:hyperlink w:anchor="__RefHeading___Toc98688_373438147">
            <w:r>
              <w:rPr>
                <w:webHidden/>
                <w:rStyle w:val="IndexLink"/>
                <w:rtl w:val="true"/>
              </w:rPr>
              <w:t>پیروزی بر کافران</w:t>
            </w:r>
            <w:r>
              <w:rPr>
                <w:rStyle w:val="IndexLink"/>
                <w:rtl w:val="true"/>
              </w:rPr>
              <w:tab/>
            </w:r>
            <w:r>
              <w:rPr>
                <w:rStyle w:val="IndexLink"/>
              </w:rPr>
              <w:t>77</w:t>
            </w:r>
          </w:hyperlink>
        </w:p>
        <w:p>
          <w:pPr>
            <w:pStyle w:val="Contents3"/>
            <w:tabs>
              <w:tab w:val="clear" w:pos="8459"/>
              <w:tab w:val="right" w:pos="9026" w:leader="dot"/>
            </w:tabs>
            <w:rPr/>
          </w:pPr>
          <w:hyperlink w:anchor="__RefHeading___Toc98690_373438147">
            <w:r>
              <w:rPr>
                <w:webHidden/>
                <w:rStyle w:val="IndexLink"/>
                <w:rtl w:val="true"/>
              </w:rPr>
              <w:t>نفرین بر ظالمان</w:t>
            </w:r>
            <w:r>
              <w:rPr>
                <w:rStyle w:val="IndexLink"/>
                <w:rtl w:val="true"/>
              </w:rPr>
              <w:tab/>
            </w:r>
            <w:r>
              <w:rPr>
                <w:rStyle w:val="IndexLink"/>
              </w:rPr>
              <w:t>78</w:t>
            </w:r>
          </w:hyperlink>
        </w:p>
        <w:p>
          <w:pPr>
            <w:pStyle w:val="Contents3"/>
            <w:tabs>
              <w:tab w:val="clear" w:pos="8459"/>
              <w:tab w:val="right" w:pos="9026" w:leader="dot"/>
            </w:tabs>
            <w:rPr/>
          </w:pPr>
          <w:hyperlink w:anchor="__RefHeading___Toc98692_373438147">
            <w:r>
              <w:rPr>
                <w:webHidden/>
                <w:rStyle w:val="IndexLink"/>
                <w:rtl w:val="true"/>
              </w:rPr>
              <w:t>نفرین بر کافران</w:t>
            </w:r>
            <w:r>
              <w:rPr>
                <w:rStyle w:val="IndexLink"/>
                <w:rtl w:val="true"/>
              </w:rPr>
              <w:tab/>
            </w:r>
            <w:r>
              <w:rPr>
                <w:rStyle w:val="IndexLink"/>
              </w:rPr>
              <w:t>78</w:t>
            </w:r>
          </w:hyperlink>
        </w:p>
        <w:p>
          <w:pPr>
            <w:pStyle w:val="Contents2"/>
            <w:tabs>
              <w:tab w:val="clear" w:pos="8743"/>
              <w:tab w:val="right" w:pos="9026" w:leader="dot"/>
            </w:tabs>
            <w:rPr/>
          </w:pPr>
          <w:hyperlink w:anchor="__RefHeading___Toc98694_373438147">
            <w:r>
              <w:rPr>
                <w:webHidden/>
                <w:rStyle w:val="IndexLink"/>
                <w:rtl w:val="true"/>
              </w:rPr>
              <w:t>ذکرهای قرآنی</w:t>
            </w:r>
            <w:r>
              <w:rPr>
                <w:rStyle w:val="IndexLink"/>
                <w:rtl w:val="true"/>
              </w:rPr>
              <w:tab/>
            </w:r>
            <w:r>
              <w:rPr>
                <w:rStyle w:val="IndexLink"/>
              </w:rPr>
              <w:t>80</w:t>
            </w:r>
          </w:hyperlink>
        </w:p>
        <w:p>
          <w:pPr>
            <w:pStyle w:val="Contents3"/>
            <w:tabs>
              <w:tab w:val="clear" w:pos="8459"/>
              <w:tab w:val="right" w:pos="9026" w:leader="dot"/>
            </w:tabs>
            <w:rPr/>
          </w:pPr>
          <w:hyperlink w:anchor="__RefHeading___Toc98696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98698_373438147">
            <w:r>
              <w:rPr>
                <w:webHidden/>
                <w:rStyle w:val="IndexLink"/>
                <w:rtl w:val="true"/>
              </w:rPr>
              <w:t>ذکر قبل از شروع نماز</w:t>
            </w:r>
            <w:r>
              <w:rPr>
                <w:rStyle w:val="IndexLink"/>
                <w:rtl w:val="true"/>
              </w:rPr>
              <w:tab/>
            </w:r>
            <w:r>
              <w:rPr>
                <w:rStyle w:val="IndexLink"/>
              </w:rPr>
              <w:t>81</w:t>
            </w:r>
          </w:hyperlink>
        </w:p>
        <w:p>
          <w:pPr>
            <w:pStyle w:val="Contents3"/>
            <w:tabs>
              <w:tab w:val="clear" w:pos="8459"/>
              <w:tab w:val="right" w:pos="9026" w:leader="dot"/>
            </w:tabs>
            <w:rPr/>
          </w:pPr>
          <w:hyperlink w:anchor="__RefHeading___Toc98700_373438147">
            <w:r>
              <w:rPr>
                <w:webHidden/>
                <w:rStyle w:val="IndexLink"/>
                <w:rtl w:val="true"/>
              </w:rPr>
              <w:t>ذکر آیة الکرسی</w:t>
            </w:r>
            <w:r>
              <w:rPr>
                <w:rStyle w:val="IndexLink"/>
                <w:rtl w:val="true"/>
              </w:rPr>
              <w:tab/>
            </w:r>
            <w:r>
              <w:rPr>
                <w:rStyle w:val="IndexLink"/>
              </w:rPr>
              <w:t>81</w:t>
            </w:r>
          </w:hyperlink>
        </w:p>
        <w:p>
          <w:pPr>
            <w:pStyle w:val="Contents3"/>
            <w:tabs>
              <w:tab w:val="clear" w:pos="8459"/>
              <w:tab w:val="right" w:pos="9026" w:leader="dot"/>
            </w:tabs>
            <w:rPr/>
          </w:pPr>
          <w:hyperlink w:anchor="__RefHeading___Toc98702_373438147">
            <w:r>
              <w:rPr>
                <w:webHidden/>
                <w:rStyle w:val="IndexLink"/>
                <w:rtl w:val="true"/>
              </w:rPr>
              <w:t xml:space="preserve">ذکر بعد از هر نماز </w:t>
            </w:r>
            <w:r>
              <w:rPr>
                <w:rStyle w:val="IndexLink"/>
                <w:rtl w:val="true"/>
              </w:rPr>
              <w:t>(</w:t>
            </w:r>
            <w:r>
              <w:rPr>
                <w:rStyle w:val="IndexLink"/>
                <w:rtl w:val="true"/>
              </w:rPr>
              <w:t>آیه شهادت</w:t>
            </w:r>
            <w:r>
              <w:rPr>
                <w:rStyle w:val="IndexLink"/>
                <w:rtl w:val="true"/>
              </w:rPr>
              <w:t>)</w:t>
              <w:tab/>
            </w:r>
            <w:r>
              <w:rPr>
                <w:rStyle w:val="IndexLink"/>
              </w:rPr>
              <w:t>84</w:t>
            </w:r>
          </w:hyperlink>
        </w:p>
        <w:p>
          <w:pPr>
            <w:pStyle w:val="Contents3"/>
            <w:tabs>
              <w:tab w:val="clear" w:pos="8459"/>
              <w:tab w:val="right" w:pos="9026" w:leader="dot"/>
            </w:tabs>
            <w:rPr/>
          </w:pPr>
          <w:hyperlink w:anchor="__RefHeading___Toc98704_373438147">
            <w:r>
              <w:rPr>
                <w:webHidden/>
                <w:rStyle w:val="IndexLink"/>
                <w:rtl w:val="true"/>
              </w:rPr>
              <w:t>ذکر مخصوص نماز غفیله</w:t>
            </w:r>
            <w:r>
              <w:rPr>
                <w:rStyle w:val="IndexLink"/>
                <w:rtl w:val="true"/>
              </w:rPr>
              <w:tab/>
            </w:r>
            <w:r>
              <w:rPr>
                <w:rStyle w:val="IndexLink"/>
              </w:rPr>
              <w:t>86</w:t>
            </w:r>
          </w:hyperlink>
        </w:p>
        <w:p>
          <w:pPr>
            <w:pStyle w:val="Contents3"/>
            <w:tabs>
              <w:tab w:val="clear" w:pos="8459"/>
              <w:tab w:val="right" w:pos="9026" w:leader="dot"/>
            </w:tabs>
            <w:rPr/>
          </w:pPr>
          <w:hyperlink w:anchor="__RefHeading___Toc98706_373438147">
            <w:r>
              <w:rPr>
                <w:webHidden/>
                <w:rStyle w:val="IndexLink"/>
                <w:rtl w:val="true"/>
              </w:rPr>
              <w:t>ذکر بعد از نماز مغرب</w:t>
            </w:r>
            <w:r>
              <w:rPr>
                <w:rStyle w:val="IndexLink"/>
                <w:rtl w:val="true"/>
              </w:rPr>
              <w:tab/>
            </w:r>
            <w:r>
              <w:rPr>
                <w:rStyle w:val="IndexLink"/>
              </w:rPr>
              <w:t>87</w:t>
            </w:r>
          </w:hyperlink>
        </w:p>
        <w:p>
          <w:pPr>
            <w:pStyle w:val="Contents3"/>
            <w:tabs>
              <w:tab w:val="clear" w:pos="8459"/>
              <w:tab w:val="right" w:pos="9026" w:leader="dot"/>
            </w:tabs>
            <w:rPr/>
          </w:pPr>
          <w:hyperlink w:anchor="__RefHeading___Toc98708_373438147">
            <w:r>
              <w:rPr>
                <w:webHidden/>
                <w:rStyle w:val="IndexLink"/>
                <w:rtl w:val="true"/>
              </w:rPr>
              <w:t>ذکر بعد از نماز عشا</w:t>
            </w:r>
            <w:r>
              <w:rPr>
                <w:rStyle w:val="IndexLink"/>
                <w:rtl w:val="true"/>
              </w:rPr>
              <w:tab/>
            </w:r>
            <w:r>
              <w:rPr>
                <w:rStyle w:val="IndexLink"/>
              </w:rPr>
              <w:t>89</w:t>
            </w:r>
          </w:hyperlink>
        </w:p>
        <w:p>
          <w:pPr>
            <w:pStyle w:val="Contents3"/>
            <w:tabs>
              <w:tab w:val="clear" w:pos="8459"/>
              <w:tab w:val="right" w:pos="9026" w:leader="dot"/>
            </w:tabs>
            <w:rPr/>
          </w:pPr>
          <w:hyperlink w:anchor="__RefHeading___Toc98710_373438147">
            <w:r>
              <w:rPr>
                <w:webHidden/>
                <w:rStyle w:val="IndexLink"/>
                <w:rtl w:val="true"/>
              </w:rPr>
              <w:t>دعای قبل از خواب و برای بیدار شدن به موقع</w:t>
            </w:r>
            <w:r>
              <w:rPr>
                <w:rStyle w:val="IndexLink"/>
                <w:rtl w:val="true"/>
              </w:rPr>
              <w:tab/>
            </w:r>
            <w:r>
              <w:rPr>
                <w:rStyle w:val="IndexLink"/>
              </w:rPr>
              <w:t>90</w:t>
            </w:r>
          </w:hyperlink>
        </w:p>
        <w:p>
          <w:pPr>
            <w:pStyle w:val="Contents3"/>
            <w:tabs>
              <w:tab w:val="clear" w:pos="8459"/>
              <w:tab w:val="right" w:pos="9026" w:leader="dot"/>
            </w:tabs>
            <w:rPr/>
          </w:pPr>
          <w:hyperlink w:anchor="__RefHeading___Toc98712_373438147">
            <w:r>
              <w:rPr>
                <w:webHidden/>
                <w:rStyle w:val="IndexLink"/>
                <w:rtl w:val="true"/>
              </w:rPr>
              <w:t>ذکر نیمه شب‌ها، قبل از نماز شب</w:t>
            </w:r>
            <w:r>
              <w:rPr>
                <w:rStyle w:val="IndexLink"/>
                <w:rtl w:val="true"/>
              </w:rPr>
              <w:tab/>
            </w:r>
            <w:r>
              <w:rPr>
                <w:rStyle w:val="IndexLink"/>
              </w:rPr>
              <w:t>91</w:t>
            </w:r>
          </w:hyperlink>
        </w:p>
        <w:p>
          <w:pPr>
            <w:pStyle w:val="Contents3"/>
            <w:tabs>
              <w:tab w:val="clear" w:pos="8459"/>
              <w:tab w:val="right" w:pos="9026" w:leader="dot"/>
            </w:tabs>
            <w:rPr/>
          </w:pPr>
          <w:hyperlink w:anchor="__RefHeading___Toc98714_373438147">
            <w:r>
              <w:rPr>
                <w:webHidden/>
                <w:rStyle w:val="IndexLink"/>
                <w:rtl w:val="true"/>
              </w:rPr>
              <w:t>ذکر نماز دهه ذیحجه</w:t>
            </w:r>
            <w:r>
              <w:rPr>
                <w:rStyle w:val="IndexLink"/>
                <w:rtl w:val="true"/>
              </w:rPr>
              <w:tab/>
            </w:r>
            <w:r>
              <w:rPr>
                <w:rStyle w:val="IndexLink"/>
              </w:rPr>
              <w:t>93</w:t>
            </w:r>
          </w:hyperlink>
        </w:p>
        <w:p>
          <w:pPr>
            <w:pStyle w:val="Contents3"/>
            <w:tabs>
              <w:tab w:val="clear" w:pos="8459"/>
              <w:tab w:val="right" w:pos="9026" w:leader="dot"/>
            </w:tabs>
            <w:rPr/>
          </w:pPr>
          <w:hyperlink w:anchor="__RefHeading___Toc98716_373438147">
            <w:r>
              <w:rPr>
                <w:webHidden/>
                <w:rStyle w:val="IndexLink"/>
                <w:rtl w:val="true"/>
              </w:rPr>
              <w:t>ذکر نماز روز اول هر ماه قمری</w:t>
            </w:r>
            <w:r>
              <w:rPr>
                <w:rStyle w:val="IndexLink"/>
                <w:rtl w:val="true"/>
              </w:rPr>
              <w:tab/>
            </w:r>
            <w:r>
              <w:rPr>
                <w:rStyle w:val="IndexLink"/>
              </w:rPr>
              <w:t>94</w:t>
            </w:r>
          </w:hyperlink>
        </w:p>
        <w:p>
          <w:pPr>
            <w:pStyle w:val="Contents3"/>
            <w:tabs>
              <w:tab w:val="clear" w:pos="8459"/>
              <w:tab w:val="right" w:pos="9026" w:leader="dot"/>
            </w:tabs>
            <w:rPr/>
          </w:pPr>
          <w:hyperlink w:anchor="__RefHeading___Toc98718_373438147">
            <w:r>
              <w:rPr>
                <w:webHidden/>
                <w:rStyle w:val="IndexLink"/>
                <w:rtl w:val="true"/>
              </w:rPr>
              <w:t>سپاس و ستایش خداوند در انجام هر کاری</w:t>
            </w:r>
            <w:r>
              <w:rPr>
                <w:rStyle w:val="IndexLink"/>
                <w:rtl w:val="true"/>
              </w:rPr>
              <w:tab/>
            </w:r>
            <w:r>
              <w:rPr>
                <w:rStyle w:val="IndexLink"/>
              </w:rPr>
              <w:t>96</w:t>
            </w:r>
          </w:hyperlink>
        </w:p>
        <w:p>
          <w:pPr>
            <w:pStyle w:val="Contents3"/>
            <w:tabs>
              <w:tab w:val="clear" w:pos="8459"/>
              <w:tab w:val="right" w:pos="9026" w:leader="dot"/>
            </w:tabs>
            <w:rPr/>
          </w:pPr>
          <w:hyperlink w:anchor="__RefHeading___Toc98720_373438147">
            <w:r>
              <w:rPr>
                <w:webHidden/>
                <w:rStyle w:val="IndexLink"/>
                <w:rtl w:val="true"/>
              </w:rPr>
              <w:t>اظهار عجز در برابر علم الهی</w:t>
            </w:r>
            <w:r>
              <w:rPr>
                <w:rStyle w:val="IndexLink"/>
                <w:rtl w:val="true"/>
              </w:rPr>
              <w:tab/>
            </w:r>
            <w:r>
              <w:rPr>
                <w:rStyle w:val="IndexLink"/>
              </w:rPr>
              <w:t>96</w:t>
            </w:r>
          </w:hyperlink>
        </w:p>
        <w:p>
          <w:pPr>
            <w:pStyle w:val="Contents3"/>
            <w:tabs>
              <w:tab w:val="clear" w:pos="8459"/>
              <w:tab w:val="right" w:pos="9026" w:leader="dot"/>
            </w:tabs>
            <w:rPr/>
          </w:pPr>
          <w:hyperlink w:anchor="__RefHeading___Toc98722_373438147">
            <w:r>
              <w:rPr>
                <w:webHidden/>
                <w:rStyle w:val="IndexLink"/>
                <w:rtl w:val="true"/>
              </w:rPr>
              <w:t xml:space="preserve">جهت اجابت دعا </w:t>
            </w:r>
            <w:r>
              <w:rPr>
                <w:rStyle w:val="IndexLink"/>
                <w:rtl w:val="true"/>
              </w:rPr>
              <w:t>(</w:t>
            </w:r>
            <w:r>
              <w:rPr>
                <w:rStyle w:val="IndexLink"/>
                <w:rtl w:val="true"/>
              </w:rPr>
              <w:t>آیه ملک</w:t>
            </w:r>
            <w:r>
              <w:rPr>
                <w:rStyle w:val="IndexLink"/>
                <w:rtl w:val="true"/>
              </w:rPr>
              <w:t>)</w:t>
              <w:tab/>
            </w:r>
            <w:r>
              <w:rPr>
                <w:rStyle w:val="IndexLink"/>
              </w:rPr>
              <w:t>97</w:t>
            </w:r>
          </w:hyperlink>
        </w:p>
        <w:p>
          <w:pPr>
            <w:pStyle w:val="Contents3"/>
            <w:tabs>
              <w:tab w:val="clear" w:pos="8459"/>
              <w:tab w:val="right" w:pos="9026" w:leader="dot"/>
            </w:tabs>
            <w:rPr/>
          </w:pPr>
          <w:hyperlink w:anchor="__RefHeading___Toc98724_373438147">
            <w:r>
              <w:rPr>
                <w:webHidden/>
                <w:rStyle w:val="IndexLink"/>
                <w:rtl w:val="true"/>
              </w:rPr>
              <w:t>ذکرهای توکل بر خدا</w:t>
            </w:r>
            <w:r>
              <w:rPr>
                <w:rStyle w:val="IndexLink"/>
                <w:rtl w:val="true"/>
              </w:rPr>
              <w:tab/>
            </w:r>
            <w:r>
              <w:rPr>
                <w:rStyle w:val="IndexLink"/>
              </w:rPr>
              <w:t>98</w:t>
            </w:r>
          </w:hyperlink>
        </w:p>
        <w:p>
          <w:pPr>
            <w:pStyle w:val="Contents3"/>
            <w:tabs>
              <w:tab w:val="clear" w:pos="8459"/>
              <w:tab w:val="right" w:pos="9026" w:leader="dot"/>
            </w:tabs>
            <w:rPr/>
          </w:pPr>
          <w:hyperlink w:anchor="__RefHeading___Toc98726_373438147">
            <w:r>
              <w:rPr>
                <w:webHidden/>
                <w:rStyle w:val="IndexLink"/>
                <w:rtl w:val="true"/>
              </w:rPr>
              <w:t>کارها را به خدا سپردن</w:t>
            </w:r>
            <w:r>
              <w:rPr>
                <w:rStyle w:val="IndexLink"/>
                <w:rtl w:val="true"/>
              </w:rPr>
              <w:tab/>
            </w:r>
            <w:r>
              <w:rPr>
                <w:rStyle w:val="IndexLink"/>
              </w:rPr>
              <w:t>100</w:t>
            </w:r>
          </w:hyperlink>
        </w:p>
        <w:p>
          <w:pPr>
            <w:pStyle w:val="Contents3"/>
            <w:tabs>
              <w:tab w:val="clear" w:pos="8459"/>
              <w:tab w:val="right" w:pos="9026" w:leader="dot"/>
            </w:tabs>
            <w:rPr/>
          </w:pPr>
          <w:hyperlink w:anchor="__RefHeading___Toc98728_373438147">
            <w:r>
              <w:rPr>
                <w:webHidden/>
                <w:rStyle w:val="IndexLink"/>
                <w:rtl w:val="true"/>
              </w:rPr>
              <w:t>جهت خلاصی از نفس اماره</w:t>
            </w:r>
            <w:r>
              <w:rPr>
                <w:rStyle w:val="IndexLink"/>
                <w:rtl w:val="true"/>
              </w:rPr>
              <w:tab/>
            </w:r>
            <w:r>
              <w:rPr>
                <w:rStyle w:val="IndexLink"/>
              </w:rPr>
              <w:t>100</w:t>
            </w:r>
          </w:hyperlink>
        </w:p>
        <w:p>
          <w:pPr>
            <w:pStyle w:val="Contents3"/>
            <w:tabs>
              <w:tab w:val="clear" w:pos="8459"/>
              <w:tab w:val="right" w:pos="9026" w:leader="dot"/>
            </w:tabs>
            <w:rPr/>
          </w:pPr>
          <w:hyperlink w:anchor="__RefHeading___Toc98730_373438147">
            <w:r>
              <w:rPr>
                <w:webHidden/>
                <w:rStyle w:val="IndexLink"/>
                <w:rtl w:val="true"/>
              </w:rPr>
              <w:t>برای ورود به منزل و راه و کار جدید</w:t>
            </w:r>
            <w:r>
              <w:rPr>
                <w:rStyle w:val="IndexLink"/>
                <w:rtl w:val="true"/>
              </w:rPr>
              <w:tab/>
            </w:r>
            <w:r>
              <w:rPr>
                <w:rStyle w:val="IndexLink"/>
              </w:rPr>
              <w:t>101</w:t>
            </w:r>
          </w:hyperlink>
        </w:p>
        <w:p>
          <w:pPr>
            <w:pStyle w:val="Contents3"/>
            <w:tabs>
              <w:tab w:val="clear" w:pos="8459"/>
              <w:tab w:val="right" w:pos="9026" w:leader="dot"/>
            </w:tabs>
            <w:rPr/>
          </w:pPr>
          <w:hyperlink w:anchor="__RefHeading___Toc98732_373438147">
            <w:r>
              <w:rPr>
                <w:webHidden/>
                <w:rStyle w:val="IndexLink"/>
                <w:rtl w:val="true"/>
              </w:rPr>
              <w:t>جهت حفظ از بلاها و خطرات در هر زمان</w:t>
            </w:r>
            <w:r>
              <w:rPr>
                <w:rStyle w:val="IndexLink"/>
                <w:rtl w:val="true"/>
              </w:rPr>
              <w:tab/>
            </w:r>
            <w:r>
              <w:rPr>
                <w:rStyle w:val="IndexLink"/>
              </w:rPr>
              <w:t>101</w:t>
            </w:r>
          </w:hyperlink>
        </w:p>
        <w:p>
          <w:pPr>
            <w:pStyle w:val="Contents3"/>
            <w:tabs>
              <w:tab w:val="clear" w:pos="8459"/>
              <w:tab w:val="right" w:pos="9026" w:leader="dot"/>
            </w:tabs>
            <w:rPr/>
          </w:pPr>
          <w:hyperlink w:anchor="__RefHeading___Toc98734_373438147">
            <w:r>
              <w:rPr>
                <w:webHidden/>
                <w:rStyle w:val="IndexLink"/>
                <w:rtl w:val="true"/>
              </w:rPr>
              <w:t>جهت محفوظ ماندن از دید دشمن</w:t>
            </w:r>
            <w:r>
              <w:rPr>
                <w:rStyle w:val="IndexLink"/>
                <w:rtl w:val="true"/>
              </w:rPr>
              <w:tab/>
            </w:r>
            <w:r>
              <w:rPr>
                <w:rStyle w:val="IndexLink"/>
              </w:rPr>
              <w:t>102</w:t>
            </w:r>
          </w:hyperlink>
        </w:p>
        <w:p>
          <w:pPr>
            <w:pStyle w:val="Contents3"/>
            <w:tabs>
              <w:tab w:val="clear" w:pos="8459"/>
              <w:tab w:val="right" w:pos="9026" w:leader="dot"/>
            </w:tabs>
            <w:rPr/>
          </w:pPr>
          <w:hyperlink w:anchor="__RefHeading___Toc98736_373438147">
            <w:r>
              <w:rPr>
                <w:webHidden/>
                <w:rStyle w:val="IndexLink"/>
                <w:rtl w:val="true"/>
              </w:rPr>
              <w:t>در فراز و نشیب‌های زندگی</w:t>
            </w:r>
            <w:r>
              <w:rPr>
                <w:rStyle w:val="IndexLink"/>
                <w:rtl w:val="true"/>
              </w:rPr>
              <w:tab/>
            </w:r>
            <w:r>
              <w:rPr>
                <w:rStyle w:val="IndexLink"/>
              </w:rPr>
              <w:t>103</w:t>
            </w:r>
          </w:hyperlink>
        </w:p>
        <w:p>
          <w:pPr>
            <w:pStyle w:val="Contents3"/>
            <w:tabs>
              <w:tab w:val="clear" w:pos="8459"/>
              <w:tab w:val="right" w:pos="9026" w:leader="dot"/>
            </w:tabs>
            <w:rPr/>
          </w:pPr>
          <w:hyperlink w:anchor="__RefHeading___Toc98738_373438147">
            <w:r>
              <w:rPr>
                <w:webHidden/>
                <w:rStyle w:val="IndexLink"/>
                <w:rtl w:val="true"/>
              </w:rPr>
              <w:t>ذکر هنگام مصیبت</w:t>
            </w:r>
            <w:r>
              <w:rPr>
                <w:rStyle w:val="IndexLink"/>
                <w:rtl w:val="true"/>
              </w:rPr>
              <w:tab/>
            </w:r>
            <w:r>
              <w:rPr>
                <w:rStyle w:val="IndexLink"/>
              </w:rPr>
              <w:t>103</w:t>
            </w:r>
          </w:hyperlink>
        </w:p>
        <w:p>
          <w:pPr>
            <w:pStyle w:val="Contents3"/>
            <w:tabs>
              <w:tab w:val="clear" w:pos="8459"/>
              <w:tab w:val="right" w:pos="9026" w:leader="dot"/>
            </w:tabs>
            <w:rPr/>
          </w:pPr>
          <w:hyperlink w:anchor="__RefHeading___Toc98740_373438147">
            <w:r>
              <w:rPr>
                <w:webHidden/>
                <w:rStyle w:val="IndexLink"/>
                <w:rtl w:val="true"/>
              </w:rPr>
              <w:t>هنگام برخاستن از مجلس</w:t>
            </w:r>
            <w:r>
              <w:rPr>
                <w:rStyle w:val="IndexLink"/>
                <w:rtl w:val="true"/>
              </w:rPr>
              <w:tab/>
            </w:r>
            <w:r>
              <w:rPr>
                <w:rStyle w:val="IndexLink"/>
              </w:rPr>
              <w:t>104</w:t>
            </w:r>
          </w:hyperlink>
        </w:p>
        <w:p>
          <w:pPr>
            <w:pStyle w:val="Contents3"/>
            <w:tabs>
              <w:tab w:val="clear" w:pos="8459"/>
              <w:tab w:val="right" w:pos="9026" w:leader="dot"/>
            </w:tabs>
            <w:rPr/>
          </w:pPr>
          <w:hyperlink w:anchor="__RefHeading___Toc98742_373438147">
            <w:r>
              <w:rPr>
                <w:webHidden/>
                <w:rStyle w:val="IndexLink"/>
                <w:rtl w:val="true"/>
              </w:rPr>
              <w:t>ذکر هنگام زراعت و درختکاری</w:t>
            </w:r>
            <w:r>
              <w:rPr>
                <w:rStyle w:val="IndexLink"/>
                <w:rtl w:val="true"/>
              </w:rPr>
              <w:tab/>
            </w:r>
            <w:r>
              <w:rPr>
                <w:rStyle w:val="IndexLink"/>
              </w:rPr>
              <w:t>104</w:t>
            </w:r>
          </w:hyperlink>
        </w:p>
        <w:p>
          <w:pPr>
            <w:pStyle w:val="Contents3"/>
            <w:tabs>
              <w:tab w:val="clear" w:pos="8459"/>
              <w:tab w:val="right" w:pos="9026" w:leader="dot"/>
            </w:tabs>
            <w:rPr/>
          </w:pPr>
          <w:hyperlink w:anchor="__RefHeading___Toc98744_373438147">
            <w:r>
              <w:rPr>
                <w:webHidden/>
                <w:rStyle w:val="IndexLink"/>
                <w:rtl w:val="true"/>
              </w:rPr>
              <w:t>ذکر قبل از سفر</w:t>
            </w:r>
            <w:r>
              <w:rPr>
                <w:rStyle w:val="IndexLink"/>
                <w:rtl w:val="true"/>
              </w:rPr>
              <w:tab/>
            </w:r>
            <w:r>
              <w:rPr>
                <w:rStyle w:val="IndexLink"/>
              </w:rPr>
              <w:t>105</w:t>
            </w:r>
          </w:hyperlink>
        </w:p>
        <w:p>
          <w:pPr>
            <w:pStyle w:val="Contents2"/>
            <w:tabs>
              <w:tab w:val="clear" w:pos="8743"/>
              <w:tab w:val="right" w:pos="9026" w:leader="dot"/>
            </w:tabs>
            <w:rPr/>
          </w:pPr>
          <w:hyperlink w:anchor="__RefHeading___Toc98746_373438147">
            <w:r>
              <w:rPr>
                <w:webHidden/>
                <w:rStyle w:val="IndexLink"/>
                <w:rtl w:val="true"/>
              </w:rPr>
              <w:t>ذکرهای پیامبران</w:t>
            </w:r>
            <w:r>
              <w:rPr>
                <w:rStyle w:val="IndexLink"/>
                <w:rtl w:val="true"/>
              </w:rPr>
              <w:tab/>
            </w:r>
            <w:r>
              <w:rPr>
                <w:rStyle w:val="IndexLink"/>
              </w:rPr>
              <w:t>108</w:t>
            </w:r>
          </w:hyperlink>
        </w:p>
        <w:p>
          <w:pPr>
            <w:pStyle w:val="Contents3"/>
            <w:tabs>
              <w:tab w:val="clear" w:pos="8459"/>
              <w:tab w:val="right" w:pos="9026" w:leader="dot"/>
            </w:tabs>
            <w:rPr/>
          </w:pPr>
          <w:hyperlink w:anchor="__RefHeading___Toc98748_37343814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98750_373438147">
            <w:r>
              <w:rPr>
                <w:webHidden/>
                <w:rStyle w:val="IndexLink"/>
                <w:rtl w:val="true"/>
              </w:rPr>
              <w:t xml:space="preserve">ذکر آدم و حوا </w:t>
            </w:r>
            <w:r>
              <w:rPr>
                <w:rStyle w:val="IndexLink"/>
                <w:rtl w:val="true"/>
              </w:rPr>
              <w:t>(</w:t>
            </w:r>
            <w:r>
              <w:rPr>
                <w:rStyle w:val="IndexLink"/>
                <w:rtl w:val="true"/>
              </w:rPr>
              <w:t>برای طلب بخشش</w:t>
            </w:r>
            <w:r>
              <w:rPr>
                <w:rStyle w:val="IndexLink"/>
                <w:rtl w:val="true"/>
              </w:rPr>
              <w:t>)</w:t>
              <w:tab/>
            </w:r>
            <w:r>
              <w:rPr>
                <w:rStyle w:val="IndexLink"/>
              </w:rPr>
              <w:t>109</w:t>
            </w:r>
          </w:hyperlink>
        </w:p>
        <w:p>
          <w:pPr>
            <w:pStyle w:val="Contents3"/>
            <w:tabs>
              <w:tab w:val="clear" w:pos="8459"/>
              <w:tab w:val="right" w:pos="9026" w:leader="dot"/>
            </w:tabs>
            <w:rPr/>
          </w:pPr>
          <w:hyperlink w:anchor="__RefHeading___Toc98752_373438147">
            <w:r>
              <w:rPr>
                <w:webHidden/>
                <w:rStyle w:val="IndexLink"/>
                <w:rtl w:val="true"/>
              </w:rPr>
              <w:t xml:space="preserve">ذکر ابراهیم </w:t>
            </w:r>
            <w:r>
              <w:rPr>
                <w:rStyle w:val="IndexLink"/>
                <w:rtl w:val="true"/>
              </w:rPr>
              <w:t>(</w:t>
            </w:r>
            <w:r>
              <w:rPr>
                <w:rStyle w:val="IndexLink"/>
                <w:rtl w:val="true"/>
              </w:rPr>
              <w:t>احتجاج با مخالفان</w:t>
            </w:r>
            <w:r>
              <w:rPr>
                <w:rStyle w:val="IndexLink"/>
                <w:rtl w:val="true"/>
              </w:rPr>
              <w:t>)</w:t>
              <w:tab/>
            </w:r>
            <w:r>
              <w:rPr>
                <w:rStyle w:val="IndexLink"/>
              </w:rPr>
              <w:t>109</w:t>
            </w:r>
          </w:hyperlink>
        </w:p>
        <w:p>
          <w:pPr>
            <w:pStyle w:val="Contents3"/>
            <w:tabs>
              <w:tab w:val="clear" w:pos="8459"/>
              <w:tab w:val="right" w:pos="9026" w:leader="dot"/>
            </w:tabs>
            <w:rPr/>
          </w:pPr>
          <w:hyperlink w:anchor="__RefHeading___Toc98754_373438147">
            <w:r>
              <w:rPr>
                <w:webHidden/>
                <w:rStyle w:val="IndexLink"/>
                <w:rtl w:val="true"/>
              </w:rPr>
              <w:t xml:space="preserve">ذکر ابراهیم </w:t>
            </w:r>
            <w:r>
              <w:rPr>
                <w:rStyle w:val="IndexLink"/>
                <w:rtl w:val="true"/>
              </w:rPr>
              <w:t>(</w:t>
            </w:r>
            <w:r>
              <w:rPr>
                <w:rStyle w:val="IndexLink"/>
                <w:rtl w:val="true"/>
              </w:rPr>
              <w:t>برای دفع اندوه</w:t>
            </w:r>
            <w:r>
              <w:rPr>
                <w:rStyle w:val="IndexLink"/>
                <w:rtl w:val="true"/>
              </w:rPr>
              <w:t>)</w:t>
              <w:tab/>
            </w:r>
            <w:r>
              <w:rPr>
                <w:rStyle w:val="IndexLink"/>
              </w:rPr>
              <w:t>110</w:t>
            </w:r>
          </w:hyperlink>
        </w:p>
        <w:p>
          <w:pPr>
            <w:pStyle w:val="Contents3"/>
            <w:tabs>
              <w:tab w:val="clear" w:pos="8459"/>
              <w:tab w:val="right" w:pos="9026" w:leader="dot"/>
            </w:tabs>
            <w:rPr/>
          </w:pPr>
          <w:hyperlink w:anchor="__RefHeading___Toc98756_373438147">
            <w:r>
              <w:rPr>
                <w:webHidden/>
                <w:rStyle w:val="IndexLink"/>
                <w:rtl w:val="true"/>
              </w:rPr>
              <w:t xml:space="preserve">ذکر ابراهیم </w:t>
            </w:r>
            <w:r>
              <w:rPr>
                <w:rStyle w:val="IndexLink"/>
                <w:rtl w:val="true"/>
              </w:rPr>
              <w:t>(</w:t>
            </w:r>
            <w:r>
              <w:rPr>
                <w:rStyle w:val="IndexLink"/>
                <w:rtl w:val="true"/>
              </w:rPr>
              <w:t>دعا در حقّ مردم</w:t>
            </w:r>
            <w:r>
              <w:rPr>
                <w:rStyle w:val="IndexLink"/>
                <w:rtl w:val="true"/>
              </w:rPr>
              <w:t>)</w:t>
              <w:tab/>
            </w:r>
            <w:r>
              <w:rPr>
                <w:rStyle w:val="IndexLink"/>
              </w:rPr>
              <w:t>111</w:t>
            </w:r>
          </w:hyperlink>
        </w:p>
        <w:p>
          <w:pPr>
            <w:pStyle w:val="Contents3"/>
            <w:tabs>
              <w:tab w:val="clear" w:pos="8459"/>
              <w:tab w:val="right" w:pos="9026" w:leader="dot"/>
            </w:tabs>
            <w:rPr/>
          </w:pPr>
          <w:hyperlink w:anchor="__RefHeading___Toc98758_373438147">
            <w:r>
              <w:rPr>
                <w:webHidden/>
                <w:rStyle w:val="IndexLink"/>
                <w:rtl w:val="true"/>
              </w:rPr>
              <w:t xml:space="preserve">ذکر ابراهیم </w:t>
            </w:r>
            <w:r>
              <w:rPr>
                <w:rStyle w:val="IndexLink"/>
                <w:rtl w:val="true"/>
              </w:rPr>
              <w:t>(</w:t>
            </w:r>
            <w:r>
              <w:rPr>
                <w:rStyle w:val="IndexLink"/>
                <w:rtl w:val="true"/>
              </w:rPr>
              <w:t>دعا در حقّ مسلمین</w:t>
            </w:r>
            <w:r>
              <w:rPr>
                <w:rStyle w:val="IndexLink"/>
                <w:rtl w:val="true"/>
              </w:rPr>
              <w:t>)</w:t>
              <w:tab/>
            </w:r>
            <w:r>
              <w:rPr>
                <w:rStyle w:val="IndexLink"/>
              </w:rPr>
              <w:t>111</w:t>
            </w:r>
          </w:hyperlink>
        </w:p>
        <w:p>
          <w:pPr>
            <w:pStyle w:val="Contents3"/>
            <w:tabs>
              <w:tab w:val="clear" w:pos="8459"/>
              <w:tab w:val="right" w:pos="9026" w:leader="dot"/>
            </w:tabs>
            <w:rPr/>
          </w:pPr>
          <w:hyperlink w:anchor="__RefHeading___Toc98760_373438147">
            <w:r>
              <w:rPr>
                <w:webHidden/>
                <w:rStyle w:val="IndexLink"/>
                <w:rtl w:val="true"/>
              </w:rPr>
              <w:t xml:space="preserve">ذکر ابراهیم </w:t>
            </w:r>
            <w:r>
              <w:rPr>
                <w:rStyle w:val="IndexLink"/>
                <w:rtl w:val="true"/>
              </w:rPr>
              <w:t>(</w:t>
            </w:r>
            <w:r>
              <w:rPr>
                <w:rStyle w:val="IndexLink"/>
                <w:rtl w:val="true"/>
              </w:rPr>
              <w:t>یقین به قیامت با زنده شدن مردگان</w:t>
            </w:r>
            <w:r>
              <w:rPr>
                <w:rStyle w:val="IndexLink"/>
                <w:rtl w:val="true"/>
              </w:rPr>
              <w:t>)</w:t>
              <w:tab/>
            </w:r>
            <w:r>
              <w:rPr>
                <w:rStyle w:val="IndexLink"/>
              </w:rPr>
              <w:t>112</w:t>
            </w:r>
          </w:hyperlink>
        </w:p>
        <w:p>
          <w:pPr>
            <w:pStyle w:val="Contents3"/>
            <w:tabs>
              <w:tab w:val="clear" w:pos="8459"/>
              <w:tab w:val="right" w:pos="9026" w:leader="dot"/>
            </w:tabs>
            <w:rPr/>
          </w:pPr>
          <w:hyperlink w:anchor="__RefHeading___Toc98762_373438147">
            <w:r>
              <w:rPr>
                <w:webHidden/>
                <w:rStyle w:val="IndexLink"/>
                <w:rtl w:val="true"/>
              </w:rPr>
              <w:t xml:space="preserve">ذکر ایّوب </w:t>
            </w:r>
            <w:r>
              <w:rPr>
                <w:rStyle w:val="IndexLink"/>
                <w:rtl w:val="true"/>
              </w:rPr>
              <w:t>(</w:t>
            </w:r>
            <w:r>
              <w:rPr>
                <w:rStyle w:val="IndexLink"/>
                <w:rtl w:val="true"/>
              </w:rPr>
              <w:t>جهت خلاصی از بیماری و رنج</w:t>
            </w:r>
            <w:r>
              <w:rPr>
                <w:rStyle w:val="IndexLink"/>
                <w:rtl w:val="true"/>
              </w:rPr>
              <w:t>)</w:t>
              <w:tab/>
            </w:r>
            <w:r>
              <w:rPr>
                <w:rStyle w:val="IndexLink"/>
              </w:rPr>
              <w:t>112</w:t>
            </w:r>
          </w:hyperlink>
        </w:p>
        <w:p>
          <w:pPr>
            <w:pStyle w:val="Contents3"/>
            <w:tabs>
              <w:tab w:val="clear" w:pos="8459"/>
              <w:tab w:val="right" w:pos="9026" w:leader="dot"/>
            </w:tabs>
            <w:rPr/>
          </w:pPr>
          <w:hyperlink w:anchor="__RefHeading___Toc98764_373438147">
            <w:r>
              <w:rPr>
                <w:webHidden/>
                <w:rStyle w:val="IndexLink"/>
                <w:rtl w:val="true"/>
              </w:rPr>
              <w:t xml:space="preserve">ذکر ایّوب </w:t>
            </w:r>
            <w:r>
              <w:rPr>
                <w:rStyle w:val="IndexLink"/>
                <w:rtl w:val="true"/>
              </w:rPr>
              <w:t>(</w:t>
            </w:r>
            <w:r>
              <w:rPr>
                <w:rStyle w:val="IndexLink"/>
                <w:rtl w:val="true"/>
              </w:rPr>
              <w:t>نجات از شیطان</w:t>
            </w:r>
            <w:r>
              <w:rPr>
                <w:rStyle w:val="IndexLink"/>
                <w:rtl w:val="true"/>
              </w:rPr>
              <w:t>)</w:t>
              <w:tab/>
            </w:r>
            <w:r>
              <w:rPr>
                <w:rStyle w:val="IndexLink"/>
              </w:rPr>
              <w:t>113</w:t>
            </w:r>
          </w:hyperlink>
        </w:p>
        <w:p>
          <w:pPr>
            <w:pStyle w:val="Contents3"/>
            <w:tabs>
              <w:tab w:val="clear" w:pos="8459"/>
              <w:tab w:val="right" w:pos="9026" w:leader="dot"/>
            </w:tabs>
            <w:rPr/>
          </w:pPr>
          <w:hyperlink w:anchor="__RefHeading___Toc98766_373438147">
            <w:r>
              <w:rPr>
                <w:webHidden/>
                <w:rStyle w:val="IndexLink"/>
                <w:rtl w:val="true"/>
              </w:rPr>
              <w:t xml:space="preserve">ذکر داوود </w:t>
            </w:r>
            <w:r>
              <w:rPr>
                <w:rStyle w:val="IndexLink"/>
                <w:rtl w:val="true"/>
              </w:rPr>
              <w:t>(</w:t>
            </w:r>
            <w:r>
              <w:rPr>
                <w:rStyle w:val="IndexLink"/>
                <w:rtl w:val="true"/>
              </w:rPr>
              <w:t>استغفار</w:t>
            </w:r>
            <w:r>
              <w:rPr>
                <w:rStyle w:val="IndexLink"/>
                <w:rtl w:val="true"/>
              </w:rPr>
              <w:t>)</w:t>
              <w:tab/>
            </w:r>
            <w:r>
              <w:rPr>
                <w:rStyle w:val="IndexLink"/>
              </w:rPr>
              <w:t>113</w:t>
            </w:r>
          </w:hyperlink>
        </w:p>
        <w:p>
          <w:pPr>
            <w:pStyle w:val="Contents3"/>
            <w:tabs>
              <w:tab w:val="clear" w:pos="8459"/>
              <w:tab w:val="right" w:pos="9026" w:leader="dot"/>
            </w:tabs>
            <w:rPr/>
          </w:pPr>
          <w:hyperlink w:anchor="__RefHeading___Toc98768_373438147">
            <w:r>
              <w:rPr>
                <w:webHidden/>
                <w:rStyle w:val="IndexLink"/>
                <w:rtl w:val="true"/>
              </w:rPr>
              <w:t xml:space="preserve">ذکر زکریا </w:t>
            </w:r>
            <w:r>
              <w:rPr>
                <w:rStyle w:val="IndexLink"/>
                <w:rtl w:val="true"/>
              </w:rPr>
              <w:t>(</w:t>
            </w:r>
            <w:r>
              <w:rPr>
                <w:rStyle w:val="IndexLink"/>
                <w:rtl w:val="true"/>
              </w:rPr>
              <w:t>درخواست فرزند</w:t>
            </w:r>
            <w:r>
              <w:rPr>
                <w:rStyle w:val="IndexLink"/>
                <w:rtl w:val="true"/>
              </w:rPr>
              <w:t>)</w:t>
              <w:tab/>
            </w:r>
            <w:r>
              <w:rPr>
                <w:rStyle w:val="IndexLink"/>
              </w:rPr>
              <w:t>113</w:t>
            </w:r>
          </w:hyperlink>
        </w:p>
        <w:p>
          <w:pPr>
            <w:pStyle w:val="Contents3"/>
            <w:tabs>
              <w:tab w:val="clear" w:pos="8459"/>
              <w:tab w:val="right" w:pos="9026" w:leader="dot"/>
            </w:tabs>
            <w:rPr/>
          </w:pPr>
          <w:hyperlink w:anchor="__RefHeading___Toc98770_373438147">
            <w:r>
              <w:rPr>
                <w:webHidden/>
                <w:rStyle w:val="IndexLink"/>
                <w:rtl w:val="true"/>
              </w:rPr>
              <w:t xml:space="preserve">ذکر سلیمان </w:t>
            </w:r>
            <w:r>
              <w:rPr>
                <w:rStyle w:val="IndexLink"/>
                <w:rtl w:val="true"/>
              </w:rPr>
              <w:t>(</w:t>
            </w:r>
            <w:r>
              <w:rPr>
                <w:rStyle w:val="IndexLink"/>
                <w:rtl w:val="true"/>
              </w:rPr>
              <w:t>توفیق شکرگزاری</w:t>
            </w:r>
            <w:r>
              <w:rPr>
                <w:rStyle w:val="IndexLink"/>
                <w:rtl w:val="true"/>
              </w:rPr>
              <w:t>)</w:t>
              <w:tab/>
            </w:r>
            <w:r>
              <w:rPr>
                <w:rStyle w:val="IndexLink"/>
              </w:rPr>
              <w:t>115</w:t>
            </w:r>
          </w:hyperlink>
        </w:p>
        <w:p>
          <w:pPr>
            <w:pStyle w:val="Contents3"/>
            <w:tabs>
              <w:tab w:val="clear" w:pos="8459"/>
              <w:tab w:val="right" w:pos="9026" w:leader="dot"/>
            </w:tabs>
            <w:rPr/>
          </w:pPr>
          <w:hyperlink w:anchor="__RefHeading___Toc98772_373438147">
            <w:r>
              <w:rPr>
                <w:webHidden/>
                <w:rStyle w:val="IndexLink"/>
                <w:rtl w:val="true"/>
              </w:rPr>
              <w:t xml:space="preserve">ذکر سلیمان </w:t>
            </w:r>
            <w:r>
              <w:rPr>
                <w:rStyle w:val="IndexLink"/>
                <w:rtl w:val="true"/>
              </w:rPr>
              <w:t>(</w:t>
            </w:r>
            <w:r>
              <w:rPr>
                <w:rStyle w:val="IndexLink"/>
                <w:rtl w:val="true"/>
              </w:rPr>
              <w:t>شروع هر کار</w:t>
            </w:r>
            <w:r>
              <w:rPr>
                <w:rStyle w:val="IndexLink"/>
                <w:rtl w:val="true"/>
              </w:rPr>
              <w:t>)</w:t>
              <w:tab/>
            </w:r>
            <w:r>
              <w:rPr>
                <w:rStyle w:val="IndexLink"/>
              </w:rPr>
              <w:t>116</w:t>
            </w:r>
          </w:hyperlink>
        </w:p>
        <w:p>
          <w:pPr>
            <w:pStyle w:val="Contents3"/>
            <w:tabs>
              <w:tab w:val="clear" w:pos="8459"/>
              <w:tab w:val="right" w:pos="9026" w:leader="dot"/>
            </w:tabs>
            <w:rPr/>
          </w:pPr>
          <w:hyperlink w:anchor="__RefHeading___Toc98774_373438147">
            <w:r>
              <w:rPr>
                <w:webHidden/>
                <w:rStyle w:val="IndexLink"/>
                <w:rtl w:val="true"/>
              </w:rPr>
              <w:t xml:space="preserve">ذکر شعیب </w:t>
            </w:r>
            <w:r>
              <w:rPr>
                <w:rStyle w:val="IndexLink"/>
                <w:rtl w:val="true"/>
              </w:rPr>
              <w:t>(</w:t>
            </w:r>
            <w:r>
              <w:rPr>
                <w:rStyle w:val="IndexLink"/>
                <w:rtl w:val="true"/>
              </w:rPr>
              <w:t>اصلاح و گشایش در کارها</w:t>
            </w:r>
            <w:r>
              <w:rPr>
                <w:rStyle w:val="IndexLink"/>
                <w:rtl w:val="true"/>
              </w:rPr>
              <w:t>)</w:t>
              <w:tab/>
            </w:r>
            <w:r>
              <w:rPr>
                <w:rStyle w:val="IndexLink"/>
              </w:rPr>
              <w:t>116</w:t>
            </w:r>
          </w:hyperlink>
        </w:p>
        <w:p>
          <w:pPr>
            <w:pStyle w:val="Contents3"/>
            <w:tabs>
              <w:tab w:val="clear" w:pos="8459"/>
              <w:tab w:val="right" w:pos="9026" w:leader="dot"/>
            </w:tabs>
            <w:rPr/>
          </w:pPr>
          <w:hyperlink w:anchor="__RefHeading___Toc98776_373438147">
            <w:r>
              <w:rPr>
                <w:webHidden/>
                <w:rStyle w:val="IndexLink"/>
                <w:rtl w:val="true"/>
              </w:rPr>
              <w:t xml:space="preserve">ذکر طالوت </w:t>
            </w:r>
            <w:r>
              <w:rPr>
                <w:rStyle w:val="IndexLink"/>
                <w:rtl w:val="true"/>
              </w:rPr>
              <w:t>(</w:t>
            </w:r>
            <w:r>
              <w:rPr>
                <w:rStyle w:val="IndexLink"/>
                <w:rtl w:val="true"/>
              </w:rPr>
              <w:t>ایستادگی در جهاد</w:t>
            </w:r>
            <w:r>
              <w:rPr>
                <w:rStyle w:val="IndexLink"/>
                <w:rtl w:val="true"/>
              </w:rPr>
              <w:t>)</w:t>
              <w:tab/>
            </w:r>
            <w:r>
              <w:rPr>
                <w:rStyle w:val="IndexLink"/>
              </w:rPr>
              <w:t>117</w:t>
            </w:r>
          </w:hyperlink>
        </w:p>
        <w:p>
          <w:pPr>
            <w:pStyle w:val="Contents3"/>
            <w:tabs>
              <w:tab w:val="clear" w:pos="8459"/>
              <w:tab w:val="right" w:pos="9026" w:leader="dot"/>
            </w:tabs>
            <w:rPr/>
          </w:pPr>
          <w:hyperlink w:anchor="__RefHeading___Toc98778_373438147">
            <w:r>
              <w:rPr>
                <w:webHidden/>
                <w:rStyle w:val="IndexLink"/>
                <w:rtl w:val="true"/>
              </w:rPr>
              <w:t xml:space="preserve">ذکر عیسی </w:t>
            </w:r>
            <w:r>
              <w:rPr>
                <w:rStyle w:val="IndexLink"/>
                <w:rtl w:val="true"/>
              </w:rPr>
              <w:t>(</w:t>
            </w:r>
            <w:r>
              <w:rPr>
                <w:rStyle w:val="IndexLink"/>
                <w:rtl w:val="true"/>
              </w:rPr>
              <w:t>درخواست روزی</w:t>
            </w:r>
            <w:r>
              <w:rPr>
                <w:rStyle w:val="IndexLink"/>
                <w:rtl w:val="true"/>
              </w:rPr>
              <w:t>)</w:t>
              <w:tab/>
            </w:r>
            <w:r>
              <w:rPr>
                <w:rStyle w:val="IndexLink"/>
              </w:rPr>
              <w:t>118</w:t>
            </w:r>
          </w:hyperlink>
        </w:p>
        <w:p>
          <w:pPr>
            <w:pStyle w:val="Contents3"/>
            <w:tabs>
              <w:tab w:val="clear" w:pos="8459"/>
              <w:tab w:val="right" w:pos="9026" w:leader="dot"/>
            </w:tabs>
            <w:rPr/>
          </w:pPr>
          <w:hyperlink w:anchor="__RefHeading___Toc98780_373438147">
            <w:r>
              <w:rPr>
                <w:webHidden/>
                <w:rStyle w:val="IndexLink"/>
                <w:rtl w:val="true"/>
              </w:rPr>
              <w:t xml:space="preserve">ذکر لوط </w:t>
            </w:r>
            <w:r>
              <w:rPr>
                <w:rStyle w:val="IndexLink"/>
                <w:rtl w:val="true"/>
              </w:rPr>
              <w:t>(</w:t>
            </w:r>
            <w:r>
              <w:rPr>
                <w:rStyle w:val="IndexLink"/>
                <w:rtl w:val="true"/>
              </w:rPr>
              <w:t>نجات از گناه</w:t>
            </w:r>
            <w:r>
              <w:rPr>
                <w:rStyle w:val="IndexLink"/>
                <w:rtl w:val="true"/>
              </w:rPr>
              <w:t>)</w:t>
              <w:tab/>
            </w:r>
            <w:r>
              <w:rPr>
                <w:rStyle w:val="IndexLink"/>
              </w:rPr>
              <w:t>118</w:t>
            </w:r>
          </w:hyperlink>
        </w:p>
        <w:p>
          <w:pPr>
            <w:pStyle w:val="Contents3"/>
            <w:tabs>
              <w:tab w:val="clear" w:pos="8459"/>
              <w:tab w:val="right" w:pos="9026" w:leader="dot"/>
            </w:tabs>
            <w:rPr/>
          </w:pPr>
          <w:hyperlink w:anchor="__RefHeading___Toc98782_373438147">
            <w:r>
              <w:rPr>
                <w:webHidden/>
                <w:rStyle w:val="IndexLink"/>
                <w:rtl w:val="true"/>
              </w:rPr>
              <w:t xml:space="preserve">ذکر موسی </w:t>
            </w:r>
            <w:r>
              <w:rPr>
                <w:rStyle w:val="IndexLink"/>
                <w:rtl w:val="true"/>
              </w:rPr>
              <w:t>(</w:t>
            </w:r>
            <w:r>
              <w:rPr>
                <w:rStyle w:val="IndexLink"/>
                <w:rtl w:val="true"/>
              </w:rPr>
              <w:t>درخواست بخشش</w:t>
            </w:r>
            <w:r>
              <w:rPr>
                <w:rStyle w:val="IndexLink"/>
                <w:rtl w:val="true"/>
              </w:rPr>
              <w:t>)</w:t>
              <w:tab/>
            </w:r>
            <w:r>
              <w:rPr>
                <w:rStyle w:val="IndexLink"/>
              </w:rPr>
              <w:t>119</w:t>
            </w:r>
          </w:hyperlink>
        </w:p>
        <w:p>
          <w:pPr>
            <w:pStyle w:val="Contents3"/>
            <w:tabs>
              <w:tab w:val="clear" w:pos="8459"/>
              <w:tab w:val="right" w:pos="9026" w:leader="dot"/>
            </w:tabs>
            <w:rPr/>
          </w:pPr>
          <w:hyperlink w:anchor="__RefHeading___Toc98784_373438147">
            <w:r>
              <w:rPr>
                <w:webHidden/>
                <w:rStyle w:val="IndexLink"/>
                <w:rtl w:val="true"/>
              </w:rPr>
              <w:t xml:space="preserve">ذکر موسی </w:t>
            </w:r>
            <w:r>
              <w:rPr>
                <w:rStyle w:val="IndexLink"/>
                <w:rtl w:val="true"/>
              </w:rPr>
              <w:t>(</w:t>
            </w:r>
            <w:r>
              <w:rPr>
                <w:rStyle w:val="IndexLink"/>
                <w:rtl w:val="true"/>
              </w:rPr>
              <w:t>درخواست رحمت</w:t>
            </w:r>
            <w:r>
              <w:rPr>
                <w:rStyle w:val="IndexLink"/>
                <w:rtl w:val="true"/>
              </w:rPr>
              <w:t>)</w:t>
              <w:tab/>
            </w:r>
            <w:r>
              <w:rPr>
                <w:rStyle w:val="IndexLink"/>
              </w:rPr>
              <w:t>119</w:t>
            </w:r>
          </w:hyperlink>
        </w:p>
        <w:p>
          <w:pPr>
            <w:pStyle w:val="Contents3"/>
            <w:tabs>
              <w:tab w:val="clear" w:pos="8459"/>
              <w:tab w:val="right" w:pos="9026" w:leader="dot"/>
            </w:tabs>
            <w:rPr/>
          </w:pPr>
          <w:hyperlink w:anchor="__RefHeading___Toc98786_373438147">
            <w:r>
              <w:rPr>
                <w:webHidden/>
                <w:rStyle w:val="IndexLink"/>
                <w:rtl w:val="true"/>
              </w:rPr>
              <w:t xml:space="preserve">ذکر موسی </w:t>
            </w:r>
            <w:r>
              <w:rPr>
                <w:rStyle w:val="IndexLink"/>
                <w:rtl w:val="true"/>
              </w:rPr>
              <w:t>(</w:t>
            </w:r>
            <w:r>
              <w:rPr>
                <w:rStyle w:val="IndexLink"/>
                <w:rtl w:val="true"/>
              </w:rPr>
              <w:t>شرح صدر</w:t>
            </w:r>
            <w:r>
              <w:rPr>
                <w:rStyle w:val="IndexLink"/>
                <w:rtl w:val="true"/>
              </w:rPr>
              <w:t>)</w:t>
              <w:tab/>
            </w:r>
            <w:r>
              <w:rPr>
                <w:rStyle w:val="IndexLink"/>
              </w:rPr>
              <w:t>120</w:t>
            </w:r>
          </w:hyperlink>
        </w:p>
        <w:p>
          <w:pPr>
            <w:pStyle w:val="Contents3"/>
            <w:tabs>
              <w:tab w:val="clear" w:pos="8459"/>
              <w:tab w:val="right" w:pos="9026" w:leader="dot"/>
            </w:tabs>
            <w:rPr/>
          </w:pPr>
          <w:hyperlink w:anchor="__RefHeading___Toc98788_373438147">
            <w:r>
              <w:rPr>
                <w:webHidden/>
                <w:rStyle w:val="IndexLink"/>
                <w:rtl w:val="true"/>
              </w:rPr>
              <w:t xml:space="preserve">ذکر موسی </w:t>
            </w:r>
            <w:r>
              <w:rPr>
                <w:rStyle w:val="IndexLink"/>
                <w:rtl w:val="true"/>
              </w:rPr>
              <w:t>(</w:t>
            </w:r>
            <w:r>
              <w:rPr>
                <w:rStyle w:val="IndexLink"/>
                <w:rtl w:val="true"/>
              </w:rPr>
              <w:t>نجات از ستمکاران</w:t>
            </w:r>
            <w:r>
              <w:rPr>
                <w:rStyle w:val="IndexLink"/>
                <w:rtl w:val="true"/>
              </w:rPr>
              <w:t>)</w:t>
              <w:tab/>
            </w:r>
            <w:r>
              <w:rPr>
                <w:rStyle w:val="IndexLink"/>
              </w:rPr>
              <w:t>120</w:t>
            </w:r>
          </w:hyperlink>
        </w:p>
        <w:p>
          <w:pPr>
            <w:pStyle w:val="Contents3"/>
            <w:tabs>
              <w:tab w:val="clear" w:pos="8459"/>
              <w:tab w:val="right" w:pos="9026" w:leader="dot"/>
            </w:tabs>
            <w:rPr/>
          </w:pPr>
          <w:hyperlink w:anchor="__RefHeading___Toc98790_373438147">
            <w:r>
              <w:rPr>
                <w:webHidden/>
                <w:rStyle w:val="IndexLink"/>
                <w:rtl w:val="true"/>
              </w:rPr>
              <w:t xml:space="preserve">ذکر موسی </w:t>
            </w:r>
            <w:r>
              <w:rPr>
                <w:rStyle w:val="IndexLink"/>
                <w:rtl w:val="true"/>
              </w:rPr>
              <w:t>(</w:t>
            </w:r>
            <w:r>
              <w:rPr>
                <w:rStyle w:val="IndexLink"/>
                <w:rtl w:val="true"/>
              </w:rPr>
              <w:t>نجات از فاسقان</w:t>
            </w:r>
            <w:r>
              <w:rPr>
                <w:rStyle w:val="IndexLink"/>
                <w:rtl w:val="true"/>
              </w:rPr>
              <w:t>)</w:t>
              <w:tab/>
            </w:r>
            <w:r>
              <w:rPr>
                <w:rStyle w:val="IndexLink"/>
              </w:rPr>
              <w:t>120</w:t>
            </w:r>
          </w:hyperlink>
        </w:p>
        <w:p>
          <w:pPr>
            <w:pStyle w:val="Contents3"/>
            <w:tabs>
              <w:tab w:val="clear" w:pos="8459"/>
              <w:tab w:val="right" w:pos="9026" w:leader="dot"/>
            </w:tabs>
            <w:rPr/>
          </w:pPr>
          <w:hyperlink w:anchor="__RefHeading___Toc98792_373438147">
            <w:r>
              <w:rPr>
                <w:webHidden/>
                <w:rStyle w:val="IndexLink"/>
                <w:rtl w:val="true"/>
              </w:rPr>
              <w:t xml:space="preserve">ذکر نوح </w:t>
            </w:r>
            <w:r>
              <w:rPr>
                <w:rStyle w:val="IndexLink"/>
                <w:rtl w:val="true"/>
              </w:rPr>
              <w:t>(</w:t>
            </w:r>
            <w:r>
              <w:rPr>
                <w:rStyle w:val="IndexLink"/>
                <w:rtl w:val="true"/>
              </w:rPr>
              <w:t>پیروزی بر دشمنان</w:t>
            </w:r>
            <w:r>
              <w:rPr>
                <w:rStyle w:val="IndexLink"/>
                <w:rtl w:val="true"/>
              </w:rPr>
              <w:t>)</w:t>
              <w:tab/>
            </w:r>
            <w:r>
              <w:rPr>
                <w:rStyle w:val="IndexLink"/>
              </w:rPr>
              <w:t>121</w:t>
            </w:r>
          </w:hyperlink>
        </w:p>
        <w:p>
          <w:pPr>
            <w:pStyle w:val="Contents3"/>
            <w:tabs>
              <w:tab w:val="clear" w:pos="8459"/>
              <w:tab w:val="right" w:pos="9026" w:leader="dot"/>
            </w:tabs>
            <w:rPr/>
          </w:pPr>
          <w:hyperlink w:anchor="__RefHeading___Toc98794_373438147">
            <w:r>
              <w:rPr>
                <w:webHidden/>
                <w:rStyle w:val="IndexLink"/>
                <w:rtl w:val="true"/>
              </w:rPr>
              <w:t xml:space="preserve">ذکر نوح </w:t>
            </w:r>
            <w:r>
              <w:rPr>
                <w:rStyle w:val="IndexLink"/>
                <w:rtl w:val="true"/>
              </w:rPr>
              <w:t>(</w:t>
            </w:r>
            <w:r>
              <w:rPr>
                <w:rStyle w:val="IndexLink"/>
                <w:rtl w:val="true"/>
              </w:rPr>
              <w:t>درخواست هلاکت کافران</w:t>
            </w:r>
            <w:r>
              <w:rPr>
                <w:rStyle w:val="IndexLink"/>
                <w:rtl w:val="true"/>
              </w:rPr>
              <w:t>)</w:t>
              <w:tab/>
            </w:r>
            <w:r>
              <w:rPr>
                <w:rStyle w:val="IndexLink"/>
              </w:rPr>
              <w:t>121</w:t>
            </w:r>
          </w:hyperlink>
        </w:p>
        <w:p>
          <w:pPr>
            <w:pStyle w:val="Contents3"/>
            <w:tabs>
              <w:tab w:val="clear" w:pos="8459"/>
              <w:tab w:val="right" w:pos="9026" w:leader="dot"/>
            </w:tabs>
            <w:rPr/>
          </w:pPr>
          <w:hyperlink w:anchor="__RefHeading___Toc98796_373438147">
            <w:r>
              <w:rPr>
                <w:webHidden/>
                <w:rStyle w:val="IndexLink"/>
                <w:rtl w:val="true"/>
              </w:rPr>
              <w:t xml:space="preserve">ذکر نوح </w:t>
            </w:r>
            <w:r>
              <w:rPr>
                <w:rStyle w:val="IndexLink"/>
                <w:rtl w:val="true"/>
              </w:rPr>
              <w:t>(</w:t>
            </w:r>
            <w:r>
              <w:rPr>
                <w:rStyle w:val="IndexLink"/>
                <w:rtl w:val="true"/>
              </w:rPr>
              <w:t>نجات از ستمکاران</w:t>
            </w:r>
            <w:r>
              <w:rPr>
                <w:rStyle w:val="IndexLink"/>
                <w:rtl w:val="true"/>
              </w:rPr>
              <w:t>)</w:t>
              <w:tab/>
            </w:r>
            <w:r>
              <w:rPr>
                <w:rStyle w:val="IndexLink"/>
              </w:rPr>
              <w:t>121</w:t>
            </w:r>
          </w:hyperlink>
        </w:p>
        <w:p>
          <w:pPr>
            <w:pStyle w:val="Contents3"/>
            <w:tabs>
              <w:tab w:val="clear" w:pos="8459"/>
              <w:tab w:val="right" w:pos="9026" w:leader="dot"/>
            </w:tabs>
            <w:rPr/>
          </w:pPr>
          <w:hyperlink w:anchor="__RefHeading___Toc98798_373438147">
            <w:r>
              <w:rPr>
                <w:webHidden/>
                <w:rStyle w:val="IndexLink"/>
                <w:rtl w:val="true"/>
              </w:rPr>
              <w:t xml:space="preserve">ذکر نوح </w:t>
            </w:r>
            <w:r>
              <w:rPr>
                <w:rStyle w:val="IndexLink"/>
                <w:rtl w:val="true"/>
              </w:rPr>
              <w:t>(</w:t>
            </w:r>
            <w:r>
              <w:rPr>
                <w:rStyle w:val="IndexLink"/>
                <w:rtl w:val="true"/>
              </w:rPr>
              <w:t>نجات از شرّ کافران</w:t>
            </w:r>
            <w:r>
              <w:rPr>
                <w:rStyle w:val="IndexLink"/>
                <w:rtl w:val="true"/>
              </w:rPr>
              <w:t>)</w:t>
              <w:tab/>
            </w:r>
            <w:r>
              <w:rPr>
                <w:rStyle w:val="IndexLink"/>
              </w:rPr>
              <w:t>121</w:t>
            </w:r>
          </w:hyperlink>
        </w:p>
        <w:p>
          <w:pPr>
            <w:pStyle w:val="Contents3"/>
            <w:tabs>
              <w:tab w:val="clear" w:pos="8459"/>
              <w:tab w:val="right" w:pos="9026" w:leader="dot"/>
            </w:tabs>
            <w:rPr/>
          </w:pPr>
          <w:hyperlink w:anchor="__RefHeading___Toc98800_373438147">
            <w:r>
              <w:rPr>
                <w:webHidden/>
                <w:rStyle w:val="IndexLink"/>
                <w:rtl w:val="true"/>
              </w:rPr>
              <w:t xml:space="preserve">ذکر هود </w:t>
            </w:r>
            <w:r>
              <w:rPr>
                <w:rStyle w:val="IndexLink"/>
                <w:rtl w:val="true"/>
              </w:rPr>
              <w:t>(</w:t>
            </w:r>
            <w:r>
              <w:rPr>
                <w:rStyle w:val="IndexLink"/>
                <w:rtl w:val="true"/>
              </w:rPr>
              <w:t>پیروزی بر دشمنان</w:t>
            </w:r>
            <w:r>
              <w:rPr>
                <w:rStyle w:val="IndexLink"/>
                <w:rtl w:val="true"/>
              </w:rPr>
              <w:t>)</w:t>
              <w:tab/>
            </w:r>
            <w:r>
              <w:rPr>
                <w:rStyle w:val="IndexLink"/>
              </w:rPr>
              <w:t>122</w:t>
            </w:r>
          </w:hyperlink>
        </w:p>
        <w:p>
          <w:pPr>
            <w:pStyle w:val="Contents3"/>
            <w:tabs>
              <w:tab w:val="clear" w:pos="8459"/>
              <w:tab w:val="right" w:pos="9026" w:leader="dot"/>
            </w:tabs>
            <w:rPr/>
          </w:pPr>
          <w:hyperlink w:anchor="__RefHeading___Toc98802_373438147">
            <w:r>
              <w:rPr>
                <w:webHidden/>
                <w:rStyle w:val="IndexLink"/>
                <w:rtl w:val="true"/>
              </w:rPr>
              <w:t xml:space="preserve">ذکر هود </w:t>
            </w:r>
            <w:r>
              <w:rPr>
                <w:rStyle w:val="IndexLink"/>
                <w:rtl w:val="true"/>
              </w:rPr>
              <w:t>(</w:t>
            </w:r>
            <w:r>
              <w:rPr>
                <w:rStyle w:val="IndexLink"/>
                <w:rtl w:val="true"/>
              </w:rPr>
              <w:t>توکل بر خدا</w:t>
            </w:r>
            <w:r>
              <w:rPr>
                <w:rStyle w:val="IndexLink"/>
                <w:rtl w:val="true"/>
              </w:rPr>
              <w:t>)</w:t>
              <w:tab/>
            </w:r>
            <w:r>
              <w:rPr>
                <w:rStyle w:val="IndexLink"/>
              </w:rPr>
              <w:t>122</w:t>
            </w:r>
          </w:hyperlink>
        </w:p>
        <w:p>
          <w:pPr>
            <w:pStyle w:val="Contents3"/>
            <w:tabs>
              <w:tab w:val="clear" w:pos="8459"/>
              <w:tab w:val="right" w:pos="9026" w:leader="dot"/>
            </w:tabs>
            <w:rPr/>
          </w:pPr>
          <w:hyperlink w:anchor="__RefHeading___Toc98804_373438147">
            <w:r>
              <w:rPr>
                <w:webHidden/>
                <w:rStyle w:val="IndexLink"/>
                <w:rtl w:val="true"/>
              </w:rPr>
              <w:t xml:space="preserve">ذکر هود </w:t>
            </w:r>
            <w:r>
              <w:rPr>
                <w:rStyle w:val="IndexLink"/>
                <w:rtl w:val="true"/>
              </w:rPr>
              <w:t>(</w:t>
            </w:r>
            <w:r>
              <w:rPr>
                <w:rStyle w:val="IndexLink"/>
                <w:rtl w:val="true"/>
              </w:rPr>
              <w:t>نفرین بر کافران</w:t>
            </w:r>
            <w:r>
              <w:rPr>
                <w:rStyle w:val="IndexLink"/>
                <w:rtl w:val="true"/>
              </w:rPr>
              <w:t>)</w:t>
              <w:tab/>
            </w:r>
            <w:r>
              <w:rPr>
                <w:rStyle w:val="IndexLink"/>
              </w:rPr>
              <w:t>123</w:t>
            </w:r>
          </w:hyperlink>
        </w:p>
        <w:p>
          <w:pPr>
            <w:pStyle w:val="Contents3"/>
            <w:tabs>
              <w:tab w:val="clear" w:pos="8459"/>
              <w:tab w:val="right" w:pos="9026" w:leader="dot"/>
            </w:tabs>
            <w:rPr/>
          </w:pPr>
          <w:hyperlink w:anchor="__RefHeading___Toc98806_373438147">
            <w:r>
              <w:rPr>
                <w:webHidden/>
                <w:rStyle w:val="IndexLink"/>
                <w:rtl w:val="true"/>
              </w:rPr>
              <w:t xml:space="preserve">ذکر یعقوب </w:t>
            </w:r>
            <w:r>
              <w:rPr>
                <w:rStyle w:val="IndexLink"/>
                <w:rtl w:val="true"/>
              </w:rPr>
              <w:t>(</w:t>
            </w:r>
            <w:r>
              <w:rPr>
                <w:rStyle w:val="IndexLink"/>
                <w:rtl w:val="true"/>
              </w:rPr>
              <w:t>درد دل با خدا</w:t>
            </w:r>
            <w:r>
              <w:rPr>
                <w:rStyle w:val="IndexLink"/>
                <w:rtl w:val="true"/>
              </w:rPr>
              <w:t>)</w:t>
              <w:tab/>
            </w:r>
            <w:r>
              <w:rPr>
                <w:rStyle w:val="IndexLink"/>
              </w:rPr>
              <w:t>123</w:t>
            </w:r>
          </w:hyperlink>
        </w:p>
        <w:p>
          <w:pPr>
            <w:pStyle w:val="Contents3"/>
            <w:tabs>
              <w:tab w:val="clear" w:pos="8459"/>
              <w:tab w:val="right" w:pos="9026" w:leader="dot"/>
            </w:tabs>
            <w:rPr/>
          </w:pPr>
          <w:hyperlink w:anchor="__RefHeading___Toc98808_373438147">
            <w:r>
              <w:rPr>
                <w:webHidden/>
                <w:rStyle w:val="IndexLink"/>
                <w:rtl w:val="true"/>
              </w:rPr>
              <w:t xml:space="preserve">ذکر یوسف </w:t>
            </w:r>
            <w:r>
              <w:rPr>
                <w:rStyle w:val="IndexLink"/>
                <w:rtl w:val="true"/>
              </w:rPr>
              <w:t>(</w:t>
            </w:r>
            <w:r>
              <w:rPr>
                <w:rStyle w:val="IndexLink"/>
                <w:rtl w:val="true"/>
              </w:rPr>
              <w:t>دوری از گناه</w:t>
            </w:r>
            <w:r>
              <w:rPr>
                <w:rStyle w:val="IndexLink"/>
                <w:rtl w:val="true"/>
              </w:rPr>
              <w:t>)</w:t>
              <w:tab/>
            </w:r>
            <w:r>
              <w:rPr>
                <w:rStyle w:val="IndexLink"/>
              </w:rPr>
              <w:t>123</w:t>
            </w:r>
          </w:hyperlink>
        </w:p>
        <w:p>
          <w:pPr>
            <w:pStyle w:val="Contents3"/>
            <w:tabs>
              <w:tab w:val="clear" w:pos="8459"/>
              <w:tab w:val="right" w:pos="9026" w:leader="dot"/>
            </w:tabs>
            <w:rPr/>
          </w:pPr>
          <w:hyperlink w:anchor="__RefHeading___Toc98810_373438147">
            <w:r>
              <w:rPr>
                <w:webHidden/>
                <w:rStyle w:val="IndexLink"/>
                <w:rtl w:val="true"/>
              </w:rPr>
              <w:t xml:space="preserve">ذکر یوسف </w:t>
            </w:r>
            <w:r>
              <w:rPr>
                <w:rStyle w:val="IndexLink"/>
                <w:rtl w:val="true"/>
              </w:rPr>
              <w:t>(</w:t>
            </w:r>
            <w:r>
              <w:rPr>
                <w:rStyle w:val="IndexLink"/>
                <w:rtl w:val="true"/>
              </w:rPr>
              <w:t>در نعمت‌های الهی و عاقبت به خیری</w:t>
            </w:r>
            <w:r>
              <w:rPr>
                <w:rStyle w:val="IndexLink"/>
                <w:rtl w:val="true"/>
              </w:rPr>
              <w:t>)</w:t>
              <w:tab/>
            </w:r>
            <w:r>
              <w:rPr>
                <w:rStyle w:val="IndexLink"/>
              </w:rPr>
              <w:t>124</w:t>
            </w:r>
          </w:hyperlink>
        </w:p>
        <w:p>
          <w:pPr>
            <w:pStyle w:val="Contents3"/>
            <w:tabs>
              <w:tab w:val="clear" w:pos="8459"/>
              <w:tab w:val="right" w:pos="9026" w:leader="dot"/>
            </w:tabs>
            <w:rPr/>
          </w:pPr>
          <w:hyperlink w:anchor="__RefHeading___Toc98812_373438147">
            <w:r>
              <w:rPr>
                <w:webHidden/>
                <w:rStyle w:val="IndexLink"/>
                <w:rtl w:val="true"/>
              </w:rPr>
              <w:t xml:space="preserve">ذکر یوسف </w:t>
            </w:r>
            <w:r>
              <w:rPr>
                <w:rStyle w:val="IndexLink"/>
                <w:rtl w:val="true"/>
              </w:rPr>
              <w:t>(</w:t>
            </w:r>
            <w:r>
              <w:rPr>
                <w:rStyle w:val="IndexLink"/>
                <w:rtl w:val="true"/>
              </w:rPr>
              <w:t>سرکوبی نفس امّاره</w:t>
            </w:r>
            <w:r>
              <w:rPr>
                <w:rStyle w:val="IndexLink"/>
                <w:rtl w:val="true"/>
              </w:rPr>
              <w:t>)</w:t>
              <w:tab/>
            </w:r>
            <w:r>
              <w:rPr>
                <w:rStyle w:val="IndexLink"/>
              </w:rPr>
              <w:t>124</w:t>
            </w:r>
          </w:hyperlink>
        </w:p>
        <w:p>
          <w:pPr>
            <w:pStyle w:val="Contents3"/>
            <w:tabs>
              <w:tab w:val="clear" w:pos="8459"/>
              <w:tab w:val="right" w:pos="9026" w:leader="dot"/>
            </w:tabs>
            <w:rPr/>
          </w:pPr>
          <w:hyperlink w:anchor="__RefHeading___Toc98814_373438147">
            <w:r>
              <w:rPr>
                <w:webHidden/>
                <w:rStyle w:val="IndexLink"/>
                <w:rtl w:val="true"/>
              </w:rPr>
              <w:t xml:space="preserve">ذکر یونس </w:t>
            </w:r>
            <w:r>
              <w:rPr>
                <w:rStyle w:val="IndexLink"/>
                <w:rtl w:val="true"/>
              </w:rPr>
              <w:t>(</w:t>
            </w:r>
            <w:r>
              <w:rPr>
                <w:rStyle w:val="IndexLink"/>
                <w:rtl w:val="true"/>
              </w:rPr>
              <w:t>دفع غم و اندوه</w:t>
            </w:r>
            <w:r>
              <w:rPr>
                <w:rStyle w:val="IndexLink"/>
                <w:rtl w:val="true"/>
              </w:rPr>
              <w:t>)</w:t>
              <w:tab/>
            </w:r>
            <w:r>
              <w:rPr>
                <w:rStyle w:val="IndexLink"/>
              </w:rPr>
              <w:t>125</w:t>
            </w:r>
          </w:hyperlink>
        </w:p>
        <w:p>
          <w:pPr>
            <w:pStyle w:val="Contents2"/>
            <w:tabs>
              <w:tab w:val="clear" w:pos="8743"/>
              <w:tab w:val="right" w:pos="9026" w:leader="dot"/>
            </w:tabs>
            <w:rPr/>
          </w:pPr>
          <w:hyperlink w:anchor="__RefHeading___Toc98816_373438147">
            <w:r>
              <w:rPr>
                <w:webHidden/>
                <w:rStyle w:val="IndexLink"/>
                <w:rtl w:val="true"/>
              </w:rPr>
              <w:t>آیات عافیت</w:t>
            </w:r>
            <w:r>
              <w:rPr>
                <w:rStyle w:val="IndexLink"/>
                <w:rtl w:val="true"/>
              </w:rPr>
              <w:tab/>
            </w:r>
            <w:r>
              <w:rPr>
                <w:rStyle w:val="IndexLink"/>
              </w:rPr>
              <w:t>126</w:t>
            </w:r>
          </w:hyperlink>
        </w:p>
        <w:p>
          <w:pPr>
            <w:pStyle w:val="Contents3"/>
            <w:tabs>
              <w:tab w:val="clear" w:pos="8459"/>
              <w:tab w:val="right" w:pos="9026" w:leader="dot"/>
            </w:tabs>
            <w:rPr/>
          </w:pPr>
          <w:hyperlink w:anchor="__RefHeading___Toc98818_373438147">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98820_373438147">
            <w:r>
              <w:rPr>
                <w:webHidden/>
                <w:rStyle w:val="IndexLink"/>
                <w:rtl w:val="true"/>
              </w:rPr>
              <w:t>شفا گرفتن از قرآن</w:t>
            </w:r>
            <w:r>
              <w:rPr>
                <w:rStyle w:val="IndexLink"/>
                <w:rtl w:val="true"/>
              </w:rPr>
              <w:tab/>
            </w:r>
            <w:r>
              <w:rPr>
                <w:rStyle w:val="IndexLink"/>
              </w:rPr>
              <w:t>127</w:t>
            </w:r>
          </w:hyperlink>
        </w:p>
        <w:p>
          <w:pPr>
            <w:pStyle w:val="Contents3"/>
            <w:tabs>
              <w:tab w:val="clear" w:pos="8459"/>
              <w:tab w:val="right" w:pos="9026" w:leader="dot"/>
            </w:tabs>
            <w:rPr/>
          </w:pPr>
          <w:hyperlink w:anchor="__RefHeading___Toc98822_373438147">
            <w:r>
              <w:rPr>
                <w:webHidden/>
                <w:rStyle w:val="IndexLink"/>
                <w:rtl w:val="true"/>
              </w:rPr>
              <w:t>جهت حفظ از بلاها</w:t>
            </w:r>
            <w:r>
              <w:rPr>
                <w:rStyle w:val="IndexLink"/>
                <w:rtl w:val="true"/>
              </w:rPr>
              <w:tab/>
            </w:r>
            <w:r>
              <w:rPr>
                <w:rStyle w:val="IndexLink"/>
              </w:rPr>
              <w:t>127</w:t>
            </w:r>
          </w:hyperlink>
        </w:p>
        <w:p>
          <w:pPr>
            <w:pStyle w:val="Contents3"/>
            <w:tabs>
              <w:tab w:val="clear" w:pos="8459"/>
              <w:tab w:val="right" w:pos="9026" w:leader="dot"/>
            </w:tabs>
            <w:rPr/>
          </w:pPr>
          <w:hyperlink w:anchor="__RefHeading___Toc98824_373438147">
            <w:r>
              <w:rPr>
                <w:webHidden/>
                <w:rStyle w:val="IndexLink"/>
                <w:rtl w:val="true"/>
              </w:rPr>
              <w:t>جهت حفظ از چشم زخم</w:t>
            </w:r>
            <w:r>
              <w:rPr>
                <w:rStyle w:val="IndexLink"/>
                <w:rtl w:val="true"/>
              </w:rPr>
              <w:tab/>
            </w:r>
            <w:r>
              <w:rPr>
                <w:rStyle w:val="IndexLink"/>
              </w:rPr>
              <w:t>127</w:t>
            </w:r>
          </w:hyperlink>
        </w:p>
        <w:p>
          <w:pPr>
            <w:pStyle w:val="Contents3"/>
            <w:tabs>
              <w:tab w:val="clear" w:pos="8459"/>
              <w:tab w:val="right" w:pos="9026" w:leader="dot"/>
            </w:tabs>
            <w:rPr/>
          </w:pPr>
          <w:hyperlink w:anchor="__RefHeading___Toc98826_373438147">
            <w:r>
              <w:rPr>
                <w:webHidden/>
                <w:rStyle w:val="IndexLink"/>
                <w:rtl w:val="true"/>
              </w:rPr>
              <w:t>جهت باز شدن مشکل و گره بسته شده</w:t>
            </w:r>
            <w:r>
              <w:rPr>
                <w:rStyle w:val="IndexLink"/>
                <w:rtl w:val="true"/>
              </w:rPr>
              <w:tab/>
            </w:r>
            <w:r>
              <w:rPr>
                <w:rStyle w:val="IndexLink"/>
              </w:rPr>
              <w:t>128</w:t>
            </w:r>
          </w:hyperlink>
        </w:p>
        <w:p>
          <w:pPr>
            <w:pStyle w:val="Contents3"/>
            <w:tabs>
              <w:tab w:val="clear" w:pos="8459"/>
              <w:tab w:val="right" w:pos="9026" w:leader="dot"/>
            </w:tabs>
            <w:rPr/>
          </w:pPr>
          <w:hyperlink w:anchor="__RefHeading___Toc98828_373438147">
            <w:r>
              <w:rPr>
                <w:webHidden/>
                <w:rStyle w:val="IndexLink"/>
                <w:rtl w:val="true"/>
              </w:rPr>
              <w:t>جهت شفای هر بیماری و برآورده شدن حاجات</w:t>
            </w:r>
            <w:r>
              <w:rPr>
                <w:rStyle w:val="IndexLink"/>
                <w:rtl w:val="true"/>
              </w:rPr>
              <w:tab/>
            </w:r>
            <w:r>
              <w:rPr>
                <w:rStyle w:val="IndexLink"/>
              </w:rPr>
              <w:t>129</w:t>
            </w:r>
          </w:hyperlink>
        </w:p>
        <w:p>
          <w:pPr>
            <w:pStyle w:val="Contents3"/>
            <w:tabs>
              <w:tab w:val="clear" w:pos="8459"/>
              <w:tab w:val="right" w:pos="9026" w:leader="dot"/>
            </w:tabs>
            <w:rPr/>
          </w:pPr>
          <w:hyperlink w:anchor="__RefHeading___Toc98830_373438147">
            <w:r>
              <w:rPr>
                <w:webHidden/>
                <w:rStyle w:val="IndexLink"/>
                <w:rtl w:val="true"/>
              </w:rPr>
              <w:t>جهت رفع سردرد</w:t>
            </w:r>
            <w:r>
              <w:rPr>
                <w:rStyle w:val="IndexLink"/>
                <w:rtl w:val="true"/>
              </w:rPr>
              <w:tab/>
            </w:r>
            <w:r>
              <w:rPr>
                <w:rStyle w:val="IndexLink"/>
              </w:rPr>
              <w:t>130</w:t>
            </w:r>
          </w:hyperlink>
        </w:p>
        <w:p>
          <w:pPr>
            <w:pStyle w:val="Contents3"/>
            <w:tabs>
              <w:tab w:val="clear" w:pos="8459"/>
              <w:tab w:val="right" w:pos="9026" w:leader="dot"/>
            </w:tabs>
            <w:rPr/>
          </w:pPr>
          <w:hyperlink w:anchor="__RefHeading___Toc98832_373438147">
            <w:r>
              <w:rPr>
                <w:webHidden/>
                <w:rStyle w:val="IndexLink"/>
                <w:rtl w:val="true"/>
              </w:rPr>
              <w:t>جهت سر درد</w:t>
            </w:r>
            <w:r>
              <w:rPr>
                <w:rStyle w:val="IndexLink"/>
                <w:rtl w:val="true"/>
              </w:rPr>
              <w:tab/>
            </w:r>
            <w:r>
              <w:rPr>
                <w:rStyle w:val="IndexLink"/>
              </w:rPr>
              <w:t>131</w:t>
            </w:r>
          </w:hyperlink>
        </w:p>
        <w:p>
          <w:pPr>
            <w:pStyle w:val="Contents3"/>
            <w:tabs>
              <w:tab w:val="clear" w:pos="8459"/>
              <w:tab w:val="right" w:pos="9026" w:leader="dot"/>
            </w:tabs>
            <w:rPr/>
          </w:pPr>
          <w:hyperlink w:anchor="__RefHeading___Toc98834_373438147">
            <w:r>
              <w:rPr>
                <w:webHidden/>
                <w:rStyle w:val="IndexLink"/>
                <w:rtl w:val="true"/>
              </w:rPr>
              <w:t>جهت رفع صداع</w:t>
            </w:r>
            <w:r>
              <w:rPr>
                <w:rStyle w:val="IndexLink"/>
                <w:rtl w:val="true"/>
              </w:rPr>
              <w:tab/>
            </w:r>
            <w:r>
              <w:rPr>
                <w:rStyle w:val="IndexLink"/>
              </w:rPr>
              <w:t>132</w:t>
            </w:r>
          </w:hyperlink>
        </w:p>
        <w:p>
          <w:pPr>
            <w:pStyle w:val="Contents3"/>
            <w:tabs>
              <w:tab w:val="clear" w:pos="8459"/>
              <w:tab w:val="right" w:pos="9026" w:leader="dot"/>
            </w:tabs>
            <w:rPr/>
          </w:pPr>
          <w:hyperlink w:anchor="__RefHeading___Toc98836_373438147">
            <w:r>
              <w:rPr>
                <w:webHidden/>
                <w:rStyle w:val="IndexLink"/>
                <w:rtl w:val="true"/>
              </w:rPr>
              <w:t>جهت شفای درد دندان</w:t>
            </w:r>
            <w:r>
              <w:rPr>
                <w:rStyle w:val="IndexLink"/>
                <w:rtl w:val="true"/>
              </w:rPr>
              <w:tab/>
            </w:r>
            <w:r>
              <w:rPr>
                <w:rStyle w:val="IndexLink"/>
              </w:rPr>
              <w:t>132</w:t>
            </w:r>
          </w:hyperlink>
        </w:p>
        <w:p>
          <w:pPr>
            <w:pStyle w:val="Contents3"/>
            <w:tabs>
              <w:tab w:val="clear" w:pos="8459"/>
              <w:tab w:val="right" w:pos="9026" w:leader="dot"/>
            </w:tabs>
            <w:rPr/>
          </w:pPr>
          <w:hyperlink w:anchor="__RefHeading___Toc98838_373438147">
            <w:r>
              <w:rPr>
                <w:webHidden/>
                <w:rStyle w:val="IndexLink"/>
                <w:rtl w:val="true"/>
              </w:rPr>
              <w:t>جهت شفای درد چشم</w:t>
            </w:r>
            <w:r>
              <w:rPr>
                <w:rStyle w:val="IndexLink"/>
                <w:rtl w:val="true"/>
              </w:rPr>
              <w:tab/>
            </w:r>
            <w:r>
              <w:rPr>
                <w:rStyle w:val="IndexLink"/>
              </w:rPr>
              <w:t>133</w:t>
            </w:r>
          </w:hyperlink>
        </w:p>
        <w:p>
          <w:pPr>
            <w:pStyle w:val="Contents3"/>
            <w:tabs>
              <w:tab w:val="clear" w:pos="8459"/>
              <w:tab w:val="right" w:pos="9026" w:leader="dot"/>
            </w:tabs>
            <w:rPr/>
          </w:pPr>
          <w:hyperlink w:anchor="__RefHeading___Toc98840_373438147">
            <w:r>
              <w:rPr>
                <w:webHidden/>
                <w:rStyle w:val="IndexLink"/>
                <w:rtl w:val="true"/>
              </w:rPr>
              <w:t>جهت سلامت چشم از آفات</w:t>
            </w:r>
            <w:r>
              <w:rPr>
                <w:rStyle w:val="IndexLink"/>
                <w:rtl w:val="true"/>
              </w:rPr>
              <w:tab/>
            </w:r>
            <w:r>
              <w:rPr>
                <w:rStyle w:val="IndexLink"/>
              </w:rPr>
              <w:t>134</w:t>
            </w:r>
          </w:hyperlink>
        </w:p>
        <w:p>
          <w:pPr>
            <w:pStyle w:val="Contents3"/>
            <w:tabs>
              <w:tab w:val="clear" w:pos="8459"/>
              <w:tab w:val="right" w:pos="9026" w:leader="dot"/>
            </w:tabs>
            <w:rPr/>
          </w:pPr>
          <w:hyperlink w:anchor="__RefHeading___Toc98842_373438147">
            <w:r>
              <w:rPr>
                <w:webHidden/>
                <w:rStyle w:val="IndexLink"/>
                <w:rtl w:val="true"/>
              </w:rPr>
              <w:t>جهت سلامت گوش از کری و رفع ورم بدن</w:t>
            </w:r>
            <w:r>
              <w:rPr>
                <w:rStyle w:val="IndexLink"/>
                <w:rtl w:val="true"/>
              </w:rPr>
              <w:tab/>
            </w:r>
            <w:r>
              <w:rPr>
                <w:rStyle w:val="IndexLink"/>
              </w:rPr>
              <w:t>134</w:t>
            </w:r>
          </w:hyperlink>
        </w:p>
        <w:p>
          <w:pPr>
            <w:pStyle w:val="Contents3"/>
            <w:tabs>
              <w:tab w:val="clear" w:pos="8459"/>
              <w:tab w:val="right" w:pos="9026" w:leader="dot"/>
            </w:tabs>
            <w:rPr/>
          </w:pPr>
          <w:hyperlink w:anchor="__RefHeading___Toc98844_373438147">
            <w:r>
              <w:rPr>
                <w:webHidden/>
                <w:rStyle w:val="IndexLink"/>
                <w:rtl w:val="true"/>
              </w:rPr>
              <w:t>جهت درد گوش</w:t>
            </w:r>
            <w:r>
              <w:rPr>
                <w:rStyle w:val="IndexLink"/>
                <w:rtl w:val="true"/>
              </w:rPr>
              <w:tab/>
            </w:r>
            <w:r>
              <w:rPr>
                <w:rStyle w:val="IndexLink"/>
              </w:rPr>
              <w:t>135</w:t>
            </w:r>
          </w:hyperlink>
        </w:p>
        <w:p>
          <w:pPr>
            <w:pStyle w:val="Contents3"/>
            <w:tabs>
              <w:tab w:val="clear" w:pos="8459"/>
              <w:tab w:val="right" w:pos="9026" w:leader="dot"/>
            </w:tabs>
            <w:rPr/>
          </w:pPr>
          <w:hyperlink w:anchor="__RefHeading___Toc98846_373438147">
            <w:r>
              <w:rPr>
                <w:webHidden/>
                <w:rStyle w:val="IndexLink"/>
                <w:rtl w:val="true"/>
              </w:rPr>
              <w:t>جهت شفای درد سینه</w:t>
            </w:r>
            <w:r>
              <w:rPr>
                <w:rStyle w:val="IndexLink"/>
                <w:rtl w:val="true"/>
              </w:rPr>
              <w:tab/>
            </w:r>
            <w:r>
              <w:rPr>
                <w:rStyle w:val="IndexLink"/>
              </w:rPr>
              <w:t>136</w:t>
            </w:r>
          </w:hyperlink>
        </w:p>
        <w:p>
          <w:pPr>
            <w:pStyle w:val="Contents3"/>
            <w:tabs>
              <w:tab w:val="clear" w:pos="8459"/>
              <w:tab w:val="right" w:pos="9026" w:leader="dot"/>
            </w:tabs>
            <w:rPr/>
          </w:pPr>
          <w:hyperlink w:anchor="__RefHeading___Toc98848_373438147">
            <w:r>
              <w:rPr>
                <w:webHidden/>
                <w:rStyle w:val="IndexLink"/>
                <w:rtl w:val="true"/>
              </w:rPr>
              <w:t>جهت از بین رفتن تب</w:t>
            </w:r>
            <w:r>
              <w:rPr>
                <w:rStyle w:val="IndexLink"/>
                <w:rtl w:val="true"/>
              </w:rPr>
              <w:tab/>
            </w:r>
            <w:r>
              <w:rPr>
                <w:rStyle w:val="IndexLink"/>
              </w:rPr>
              <w:t>136</w:t>
            </w:r>
          </w:hyperlink>
        </w:p>
        <w:p>
          <w:pPr>
            <w:pStyle w:val="Contents3"/>
            <w:tabs>
              <w:tab w:val="clear" w:pos="8459"/>
              <w:tab w:val="right" w:pos="9026" w:leader="dot"/>
            </w:tabs>
            <w:rPr/>
          </w:pPr>
          <w:hyperlink w:anchor="__RefHeading___Toc98850_373438147">
            <w:r>
              <w:rPr>
                <w:webHidden/>
                <w:rStyle w:val="IndexLink"/>
                <w:rtl w:val="true"/>
              </w:rPr>
              <w:t>جهت خون دماغ</w:t>
            </w:r>
            <w:r>
              <w:rPr>
                <w:rStyle w:val="IndexLink"/>
                <w:rtl w:val="true"/>
              </w:rPr>
              <w:tab/>
            </w:r>
            <w:r>
              <w:rPr>
                <w:rStyle w:val="IndexLink"/>
              </w:rPr>
              <w:t>137</w:t>
            </w:r>
          </w:hyperlink>
        </w:p>
        <w:p>
          <w:pPr>
            <w:pStyle w:val="Contents3"/>
            <w:tabs>
              <w:tab w:val="clear" w:pos="8459"/>
              <w:tab w:val="right" w:pos="9026" w:leader="dot"/>
            </w:tabs>
            <w:rPr/>
          </w:pPr>
          <w:hyperlink w:anchor="__RefHeading___Toc98852_373438147">
            <w:r>
              <w:rPr>
                <w:webHidden/>
                <w:rStyle w:val="IndexLink"/>
                <w:rtl w:val="true"/>
              </w:rPr>
              <w:t xml:space="preserve">جهت درد شکم </w:t>
            </w:r>
            <w:r>
              <w:rPr>
                <w:rStyle w:val="IndexLink"/>
                <w:rtl w:val="true"/>
              </w:rPr>
              <w:t>(</w:t>
            </w:r>
            <w:r>
              <w:rPr>
                <w:rStyle w:val="IndexLink"/>
                <w:rtl w:val="true"/>
              </w:rPr>
              <w:t>پیچش</w:t>
            </w:r>
            <w:r>
              <w:rPr>
                <w:rStyle w:val="IndexLink"/>
                <w:rtl w:val="true"/>
              </w:rPr>
              <w:t>)</w:t>
              <w:tab/>
            </w:r>
            <w:r>
              <w:rPr>
                <w:rStyle w:val="IndexLink"/>
              </w:rPr>
              <w:t>137</w:t>
            </w:r>
          </w:hyperlink>
        </w:p>
        <w:p>
          <w:pPr>
            <w:pStyle w:val="Contents3"/>
            <w:tabs>
              <w:tab w:val="clear" w:pos="8459"/>
              <w:tab w:val="right" w:pos="9026" w:leader="dot"/>
            </w:tabs>
            <w:rPr/>
          </w:pPr>
          <w:hyperlink w:anchor="__RefHeading___Toc98854_373438147">
            <w:r>
              <w:rPr>
                <w:webHidden/>
                <w:rStyle w:val="IndexLink"/>
                <w:rtl w:val="true"/>
              </w:rPr>
              <w:t>جهت شفای درد شکم و قولنج</w:t>
            </w:r>
            <w:r>
              <w:rPr>
                <w:rStyle w:val="IndexLink"/>
                <w:rtl w:val="true"/>
              </w:rPr>
              <w:tab/>
            </w:r>
            <w:r>
              <w:rPr>
                <w:rStyle w:val="IndexLink"/>
              </w:rPr>
              <w:t>139</w:t>
            </w:r>
          </w:hyperlink>
        </w:p>
        <w:p>
          <w:pPr>
            <w:pStyle w:val="Contents3"/>
            <w:tabs>
              <w:tab w:val="clear" w:pos="8459"/>
              <w:tab w:val="right" w:pos="9026" w:leader="dot"/>
            </w:tabs>
            <w:rPr/>
          </w:pPr>
          <w:hyperlink w:anchor="__RefHeading___Toc98856_373438147">
            <w:r>
              <w:rPr>
                <w:webHidden/>
                <w:rStyle w:val="IndexLink"/>
                <w:rtl w:val="true"/>
              </w:rPr>
              <w:t>جهت شفای درد کمر</w:t>
            </w:r>
            <w:r>
              <w:rPr>
                <w:rStyle w:val="IndexLink"/>
                <w:rtl w:val="true"/>
              </w:rPr>
              <w:tab/>
            </w:r>
            <w:r>
              <w:rPr>
                <w:rStyle w:val="IndexLink"/>
              </w:rPr>
              <w:t>139</w:t>
            </w:r>
          </w:hyperlink>
        </w:p>
        <w:p>
          <w:pPr>
            <w:pStyle w:val="Contents3"/>
            <w:tabs>
              <w:tab w:val="clear" w:pos="8459"/>
              <w:tab w:val="right" w:pos="9026" w:leader="dot"/>
            </w:tabs>
            <w:rPr/>
          </w:pPr>
          <w:hyperlink w:anchor="__RefHeading___Toc98858_373438147">
            <w:r>
              <w:rPr>
                <w:webHidden/>
                <w:rStyle w:val="IndexLink"/>
                <w:rtl w:val="true"/>
              </w:rPr>
              <w:t>جهت شفای درد ناف</w:t>
            </w:r>
            <w:r>
              <w:rPr>
                <w:rStyle w:val="IndexLink"/>
                <w:rtl w:val="true"/>
              </w:rPr>
              <w:tab/>
            </w:r>
            <w:r>
              <w:rPr>
                <w:rStyle w:val="IndexLink"/>
              </w:rPr>
              <w:t>140</w:t>
            </w:r>
          </w:hyperlink>
        </w:p>
        <w:p>
          <w:pPr>
            <w:pStyle w:val="Contents3"/>
            <w:tabs>
              <w:tab w:val="clear" w:pos="8459"/>
              <w:tab w:val="right" w:pos="9026" w:leader="dot"/>
            </w:tabs>
            <w:rPr/>
          </w:pPr>
          <w:hyperlink w:anchor="__RefHeading___Toc98860_373438147">
            <w:r>
              <w:rPr>
                <w:webHidden/>
                <w:rStyle w:val="IndexLink"/>
                <w:rtl w:val="true"/>
              </w:rPr>
              <w:t>جهت درد مثانه</w:t>
            </w:r>
            <w:r>
              <w:rPr>
                <w:rStyle w:val="IndexLink"/>
                <w:rtl w:val="true"/>
              </w:rPr>
              <w:tab/>
            </w:r>
            <w:r>
              <w:rPr>
                <w:rStyle w:val="IndexLink"/>
              </w:rPr>
              <w:t>141</w:t>
            </w:r>
          </w:hyperlink>
        </w:p>
        <w:p>
          <w:pPr>
            <w:pStyle w:val="Contents3"/>
            <w:tabs>
              <w:tab w:val="clear" w:pos="8459"/>
              <w:tab w:val="right" w:pos="9026" w:leader="dot"/>
            </w:tabs>
            <w:rPr/>
          </w:pPr>
          <w:hyperlink w:anchor="__RefHeading___Toc98862_373438147">
            <w:r>
              <w:rPr>
                <w:webHidden/>
                <w:rStyle w:val="IndexLink"/>
                <w:rtl w:val="true"/>
              </w:rPr>
              <w:t>جهت ترس در خواب و یا بی‌خوابی</w:t>
            </w:r>
            <w:r>
              <w:rPr>
                <w:rStyle w:val="IndexLink"/>
                <w:rtl w:val="true"/>
              </w:rPr>
              <w:tab/>
            </w:r>
            <w:r>
              <w:rPr>
                <w:rStyle w:val="IndexLink"/>
              </w:rPr>
              <w:t>142</w:t>
            </w:r>
          </w:hyperlink>
        </w:p>
        <w:p>
          <w:pPr>
            <w:pStyle w:val="Contents3"/>
            <w:tabs>
              <w:tab w:val="clear" w:pos="8459"/>
              <w:tab w:val="right" w:pos="9026" w:leader="dot"/>
            </w:tabs>
            <w:rPr/>
          </w:pPr>
          <w:hyperlink w:anchor="__RefHeading___Toc98864_373438147">
            <w:r>
              <w:rPr>
                <w:webHidden/>
                <w:rStyle w:val="IndexLink"/>
                <w:rtl w:val="true"/>
              </w:rPr>
              <w:t>جهت پیسی و خوره</w:t>
            </w:r>
            <w:r>
              <w:rPr>
                <w:rStyle w:val="IndexLink"/>
                <w:rtl w:val="true"/>
              </w:rPr>
              <w:tab/>
            </w:r>
            <w:r>
              <w:rPr>
                <w:rStyle w:val="IndexLink"/>
              </w:rPr>
              <w:t>142</w:t>
            </w:r>
          </w:hyperlink>
        </w:p>
        <w:p>
          <w:pPr>
            <w:pStyle w:val="Contents3"/>
            <w:tabs>
              <w:tab w:val="clear" w:pos="8459"/>
              <w:tab w:val="right" w:pos="9026" w:leader="dot"/>
            </w:tabs>
            <w:rPr/>
          </w:pPr>
          <w:hyperlink w:anchor="__RefHeading___Toc98866_373438147">
            <w:r>
              <w:rPr>
                <w:webHidden/>
                <w:rStyle w:val="IndexLink"/>
                <w:rtl w:val="true"/>
              </w:rPr>
              <w:t>جهت شفای درد خاصره</w:t>
            </w:r>
            <w:r>
              <w:rPr>
                <w:rStyle w:val="IndexLink"/>
                <w:rtl w:val="true"/>
              </w:rPr>
              <w:tab/>
            </w:r>
            <w:r>
              <w:rPr>
                <w:rStyle w:val="IndexLink"/>
              </w:rPr>
              <w:t>143</w:t>
            </w:r>
          </w:hyperlink>
        </w:p>
        <w:p>
          <w:pPr>
            <w:pStyle w:val="Contents3"/>
            <w:tabs>
              <w:tab w:val="clear" w:pos="8459"/>
              <w:tab w:val="right" w:pos="9026" w:leader="dot"/>
            </w:tabs>
            <w:rPr/>
          </w:pPr>
          <w:hyperlink w:anchor="__RefHeading___Toc98868_373438147">
            <w:r>
              <w:rPr>
                <w:webHidden/>
                <w:rStyle w:val="IndexLink"/>
                <w:rtl w:val="true"/>
              </w:rPr>
              <w:t xml:space="preserve">جهت درمان ثالول </w:t>
            </w:r>
            <w:r>
              <w:rPr>
                <w:rStyle w:val="IndexLink"/>
                <w:rtl w:val="true"/>
              </w:rPr>
              <w:t>(</w:t>
            </w:r>
            <w:r>
              <w:rPr>
                <w:rStyle w:val="IndexLink"/>
                <w:rtl w:val="true"/>
              </w:rPr>
              <w:t>میخچه</w:t>
            </w:r>
            <w:r>
              <w:rPr>
                <w:rStyle w:val="IndexLink"/>
                <w:rtl w:val="true"/>
              </w:rPr>
              <w:t>)</w:t>
              <w:tab/>
            </w:r>
            <w:r>
              <w:rPr>
                <w:rStyle w:val="IndexLink"/>
              </w:rPr>
              <w:t>144</w:t>
            </w:r>
          </w:hyperlink>
        </w:p>
        <w:p>
          <w:pPr>
            <w:pStyle w:val="Contents3"/>
            <w:tabs>
              <w:tab w:val="clear" w:pos="8459"/>
              <w:tab w:val="right" w:pos="9026" w:leader="dot"/>
            </w:tabs>
            <w:rPr/>
          </w:pPr>
          <w:hyperlink w:anchor="__RefHeading___Toc98870_373438147">
            <w:r>
              <w:rPr>
                <w:webHidden/>
                <w:rStyle w:val="IndexLink"/>
                <w:rtl w:val="true"/>
              </w:rPr>
              <w:t>جهت شفای درد پا</w:t>
            </w:r>
            <w:r>
              <w:rPr>
                <w:rStyle w:val="IndexLink"/>
                <w:rtl w:val="true"/>
              </w:rPr>
              <w:tab/>
            </w:r>
            <w:r>
              <w:rPr>
                <w:rStyle w:val="IndexLink"/>
              </w:rPr>
              <w:t>145</w:t>
            </w:r>
          </w:hyperlink>
        </w:p>
        <w:p>
          <w:pPr>
            <w:pStyle w:val="Contents3"/>
            <w:tabs>
              <w:tab w:val="clear" w:pos="8459"/>
              <w:tab w:val="right" w:pos="9026" w:leader="dot"/>
            </w:tabs>
            <w:rPr/>
          </w:pPr>
          <w:hyperlink w:anchor="__RefHeading___Toc98872_373438147">
            <w:r>
              <w:rPr>
                <w:webHidden/>
                <w:rStyle w:val="IndexLink"/>
                <w:rtl w:val="true"/>
              </w:rPr>
              <w:t>جهت شفای درد ساق</w:t>
            </w:r>
            <w:r>
              <w:rPr>
                <w:rStyle w:val="IndexLink"/>
                <w:rtl w:val="true"/>
              </w:rPr>
              <w:tab/>
            </w:r>
            <w:r>
              <w:rPr>
                <w:rStyle w:val="IndexLink"/>
              </w:rPr>
              <w:t>145</w:t>
            </w:r>
          </w:hyperlink>
        </w:p>
        <w:p>
          <w:pPr>
            <w:pStyle w:val="Contents3"/>
            <w:tabs>
              <w:tab w:val="clear" w:pos="8459"/>
              <w:tab w:val="right" w:pos="9026" w:leader="dot"/>
            </w:tabs>
            <w:rPr/>
          </w:pPr>
          <w:hyperlink w:anchor="__RefHeading___Toc98874_373438147">
            <w:r>
              <w:rPr>
                <w:webHidden/>
                <w:rStyle w:val="IndexLink"/>
                <w:rtl w:val="true"/>
              </w:rPr>
              <w:t>برای طلب فرزند</w:t>
            </w:r>
            <w:r>
              <w:rPr>
                <w:rStyle w:val="IndexLink"/>
                <w:rtl w:val="true"/>
              </w:rPr>
              <w:tab/>
            </w:r>
            <w:r>
              <w:rPr>
                <w:rStyle w:val="IndexLink"/>
              </w:rPr>
              <w:t>146</w:t>
            </w:r>
          </w:hyperlink>
        </w:p>
        <w:p>
          <w:pPr>
            <w:pStyle w:val="Contents3"/>
            <w:tabs>
              <w:tab w:val="clear" w:pos="8459"/>
              <w:tab w:val="right" w:pos="9026" w:leader="dot"/>
            </w:tabs>
            <w:rPr/>
          </w:pPr>
          <w:hyperlink w:anchor="__RefHeading___Toc98876_373438147">
            <w:r>
              <w:rPr>
                <w:webHidden/>
                <w:rStyle w:val="IndexLink"/>
                <w:rtl w:val="true"/>
              </w:rPr>
              <w:t>جهت آسان زاییدن</w:t>
            </w:r>
            <w:r>
              <w:rPr>
                <w:rStyle w:val="IndexLink"/>
                <w:rtl w:val="true"/>
              </w:rPr>
              <w:tab/>
            </w:r>
            <w:r>
              <w:rPr>
                <w:rStyle w:val="IndexLink"/>
              </w:rPr>
              <w:t>148</w:t>
            </w:r>
          </w:hyperlink>
        </w:p>
        <w:p>
          <w:pPr>
            <w:pStyle w:val="Contents3"/>
            <w:tabs>
              <w:tab w:val="clear" w:pos="8459"/>
              <w:tab w:val="right" w:pos="9026" w:leader="dot"/>
            </w:tabs>
            <w:rPr/>
          </w:pPr>
          <w:hyperlink w:anchor="__RefHeading___Toc98878_373438147">
            <w:r>
              <w:rPr>
                <w:webHidden/>
                <w:rStyle w:val="IndexLink"/>
                <w:rtl w:val="true"/>
              </w:rPr>
              <w:t>جهت ایمنی از سوختگی و غرق شدن</w:t>
            </w:r>
            <w:r>
              <w:rPr>
                <w:rStyle w:val="IndexLink"/>
                <w:rtl w:val="true"/>
              </w:rPr>
              <w:tab/>
            </w:r>
            <w:r>
              <w:rPr>
                <w:rStyle w:val="IndexLink"/>
              </w:rPr>
              <w:t>150</w:t>
            </w:r>
          </w:hyperlink>
        </w:p>
        <w:p>
          <w:pPr>
            <w:pStyle w:val="Contents3"/>
            <w:tabs>
              <w:tab w:val="clear" w:pos="8459"/>
              <w:tab w:val="right" w:pos="9026" w:leader="dot"/>
            </w:tabs>
            <w:rPr/>
          </w:pPr>
          <w:hyperlink w:anchor="__RefHeading___Toc98880_373438147">
            <w:r>
              <w:rPr>
                <w:webHidden/>
                <w:rStyle w:val="IndexLink"/>
                <w:rtl w:val="true"/>
              </w:rPr>
              <w:t>جهت دفع وسوسه</w:t>
            </w:r>
            <w:r>
              <w:rPr>
                <w:rStyle w:val="IndexLink"/>
                <w:rtl w:val="true"/>
              </w:rPr>
              <w:tab/>
            </w:r>
            <w:r>
              <w:rPr>
                <w:rStyle w:val="IndexLink"/>
              </w:rPr>
              <w:t>151</w:t>
            </w:r>
          </w:hyperlink>
        </w:p>
        <w:p>
          <w:pPr>
            <w:pStyle w:val="Contents3"/>
            <w:tabs>
              <w:tab w:val="clear" w:pos="8459"/>
              <w:tab w:val="right" w:pos="9026" w:leader="dot"/>
            </w:tabs>
            <w:rPr/>
          </w:pPr>
          <w:hyperlink w:anchor="__RefHeading___Toc98882_373438147">
            <w:r>
              <w:rPr>
                <w:webHidden/>
                <w:rStyle w:val="IndexLink"/>
                <w:rtl w:val="true"/>
              </w:rPr>
              <w:t>جهت دفع جنّیان در صحرا و مواقع خطرناک</w:t>
            </w:r>
            <w:r>
              <w:rPr>
                <w:rStyle w:val="IndexLink"/>
                <w:rtl w:val="true"/>
              </w:rPr>
              <w:tab/>
            </w:r>
            <w:r>
              <w:rPr>
                <w:rStyle w:val="IndexLink"/>
              </w:rPr>
              <w:t>151</w:t>
            </w:r>
          </w:hyperlink>
        </w:p>
        <w:p>
          <w:pPr>
            <w:pStyle w:val="Contents3"/>
            <w:tabs>
              <w:tab w:val="clear" w:pos="8459"/>
              <w:tab w:val="right" w:pos="9026" w:leader="dot"/>
            </w:tabs>
            <w:rPr/>
          </w:pPr>
          <w:hyperlink w:anchor="__RefHeading___Toc98884_373438147">
            <w:r>
              <w:rPr>
                <w:webHidden/>
                <w:rStyle w:val="IndexLink"/>
                <w:rtl w:val="true"/>
              </w:rPr>
              <w:t>جهت دفع شیاطین و جادوگران در بیابان</w:t>
            </w:r>
            <w:r>
              <w:rPr>
                <w:rStyle w:val="IndexLink"/>
                <w:rtl w:val="true"/>
              </w:rPr>
              <w:tab/>
            </w:r>
            <w:r>
              <w:rPr>
                <w:rStyle w:val="IndexLink"/>
              </w:rPr>
              <w:t>152</w:t>
            </w:r>
          </w:hyperlink>
        </w:p>
        <w:p>
          <w:pPr>
            <w:pStyle w:val="Contents3"/>
            <w:tabs>
              <w:tab w:val="clear" w:pos="8459"/>
              <w:tab w:val="right" w:pos="9026" w:leader="dot"/>
            </w:tabs>
            <w:rPr/>
          </w:pPr>
          <w:hyperlink w:anchor="__RefHeading___Toc98886_373438147">
            <w:r>
              <w:rPr>
                <w:webHidden/>
                <w:rStyle w:val="IndexLink"/>
                <w:rtl w:val="true"/>
              </w:rPr>
              <w:t>جهت امان از زمینی که حیوانات درنده دارد</w:t>
            </w:r>
            <w:r>
              <w:rPr>
                <w:rStyle w:val="IndexLink"/>
                <w:rtl w:val="true"/>
              </w:rPr>
              <w:tab/>
            </w:r>
            <w:r>
              <w:rPr>
                <w:rStyle w:val="IndexLink"/>
              </w:rPr>
              <w:t>153</w:t>
            </w:r>
          </w:hyperlink>
        </w:p>
        <w:p>
          <w:pPr>
            <w:pStyle w:val="Contents3"/>
            <w:tabs>
              <w:tab w:val="clear" w:pos="8459"/>
              <w:tab w:val="right" w:pos="9026" w:leader="dot"/>
            </w:tabs>
            <w:rPr/>
          </w:pPr>
          <w:hyperlink w:anchor="__RefHeading___Toc98888_373438147">
            <w:r>
              <w:rPr>
                <w:webHidden/>
                <w:rStyle w:val="IndexLink"/>
                <w:rtl w:val="true"/>
              </w:rPr>
              <w:t>جهت دفع عقرب گزیدگی</w:t>
            </w:r>
            <w:r>
              <w:rPr>
                <w:rStyle w:val="IndexLink"/>
                <w:rtl w:val="true"/>
              </w:rPr>
              <w:tab/>
            </w:r>
            <w:r>
              <w:rPr>
                <w:rStyle w:val="IndexLink"/>
              </w:rPr>
              <w:t>154</w:t>
            </w:r>
          </w:hyperlink>
        </w:p>
        <w:p>
          <w:pPr>
            <w:pStyle w:val="Contents3"/>
            <w:tabs>
              <w:tab w:val="clear" w:pos="8459"/>
              <w:tab w:val="right" w:pos="9026" w:leader="dot"/>
            </w:tabs>
            <w:rPr/>
          </w:pPr>
          <w:hyperlink w:anchor="__RefHeading___Toc98890_373438147">
            <w:r>
              <w:rPr>
                <w:webHidden/>
                <w:rStyle w:val="IndexLink"/>
                <w:rtl w:val="true"/>
              </w:rPr>
              <w:t>جهت رام شدن اسب سرکش</w:t>
            </w:r>
            <w:r>
              <w:rPr>
                <w:rStyle w:val="IndexLink"/>
                <w:rtl w:val="true"/>
              </w:rPr>
              <w:tab/>
            </w:r>
            <w:r>
              <w:rPr>
                <w:rStyle w:val="IndexLink"/>
              </w:rPr>
              <w:t>154</w:t>
            </w:r>
          </w:hyperlink>
        </w:p>
        <w:p>
          <w:pPr>
            <w:pStyle w:val="Contents3"/>
            <w:tabs>
              <w:tab w:val="clear" w:pos="8459"/>
              <w:tab w:val="right" w:pos="9026" w:leader="dot"/>
            </w:tabs>
            <w:rPr/>
          </w:pPr>
          <w:hyperlink w:anchor="__RefHeading___Toc98892_373438147">
            <w:r>
              <w:rPr>
                <w:webHidden/>
                <w:rStyle w:val="IndexLink"/>
                <w:rtl w:val="true"/>
              </w:rPr>
              <w:t>جهت دفع حمله حیوان درنده</w:t>
            </w:r>
            <w:r>
              <w:rPr>
                <w:rStyle w:val="IndexLink"/>
                <w:rtl w:val="true"/>
              </w:rPr>
              <w:tab/>
            </w:r>
            <w:r>
              <w:rPr>
                <w:rStyle w:val="IndexLink"/>
              </w:rPr>
              <w:t>155</w:t>
            </w:r>
          </w:hyperlink>
        </w:p>
        <w:p>
          <w:pPr>
            <w:pStyle w:val="Contents3"/>
            <w:tabs>
              <w:tab w:val="clear" w:pos="8459"/>
              <w:tab w:val="right" w:pos="9026" w:leader="dot"/>
            </w:tabs>
            <w:rPr/>
          </w:pPr>
          <w:hyperlink w:anchor="__RefHeading___Toc98894_373438147">
            <w:r>
              <w:rPr>
                <w:webHidden/>
                <w:rStyle w:val="IndexLink"/>
                <w:rtl w:val="true"/>
              </w:rPr>
              <w:t>جهت دفع همّ و غم</w:t>
            </w:r>
            <w:r>
              <w:rPr>
                <w:rStyle w:val="IndexLink"/>
                <w:rtl w:val="true"/>
              </w:rPr>
              <w:tab/>
            </w:r>
            <w:r>
              <w:rPr>
                <w:rStyle w:val="IndexLink"/>
              </w:rPr>
              <w:t>155</w:t>
            </w:r>
          </w:hyperlink>
        </w:p>
        <w:p>
          <w:pPr>
            <w:pStyle w:val="Contents3"/>
            <w:tabs>
              <w:tab w:val="clear" w:pos="8459"/>
              <w:tab w:val="right" w:pos="9026" w:leader="dot"/>
            </w:tabs>
            <w:rPr/>
          </w:pPr>
          <w:hyperlink w:anchor="__RefHeading___Toc98896_373438147">
            <w:r>
              <w:rPr>
                <w:webHidden/>
                <w:rStyle w:val="IndexLink"/>
                <w:rtl w:val="true"/>
              </w:rPr>
              <w:t>جهت برگشتن گم‌شده</w:t>
            </w:r>
            <w:r>
              <w:rPr>
                <w:rStyle w:val="IndexLink"/>
                <w:rtl w:val="true"/>
              </w:rPr>
              <w:tab/>
            </w:r>
            <w:r>
              <w:rPr>
                <w:rStyle w:val="IndexLink"/>
              </w:rPr>
              <w:t>156</w:t>
            </w:r>
          </w:hyperlink>
        </w:p>
        <w:p>
          <w:pPr>
            <w:pStyle w:val="Contents3"/>
            <w:tabs>
              <w:tab w:val="clear" w:pos="8459"/>
              <w:tab w:val="right" w:pos="9026" w:leader="dot"/>
            </w:tabs>
            <w:rPr/>
          </w:pPr>
          <w:hyperlink w:anchor="__RefHeading___Toc98898_373438147">
            <w:r>
              <w:rPr>
                <w:webHidden/>
                <w:rStyle w:val="IndexLink"/>
                <w:rtl w:val="true"/>
              </w:rPr>
              <w:t>جهت رفع ترس از دزد</w:t>
            </w:r>
            <w:r>
              <w:rPr>
                <w:rStyle w:val="IndexLink"/>
                <w:rtl w:val="true"/>
              </w:rPr>
              <w:tab/>
            </w:r>
            <w:r>
              <w:rPr>
                <w:rStyle w:val="IndexLink"/>
              </w:rPr>
              <w:t>156</w:t>
            </w:r>
          </w:hyperlink>
        </w:p>
        <w:p>
          <w:pPr>
            <w:pStyle w:val="Contents3"/>
            <w:tabs>
              <w:tab w:val="clear" w:pos="8459"/>
              <w:tab w:val="right" w:pos="9026" w:leader="dot"/>
            </w:tabs>
            <w:rPr/>
          </w:pPr>
          <w:hyperlink w:anchor="__RefHeading___Toc98900_373438147">
            <w:r>
              <w:rPr>
                <w:webHidden/>
                <w:rStyle w:val="IndexLink"/>
                <w:rtl w:val="true"/>
              </w:rPr>
              <w:t>جهت رفع ترس از خرابی خانه</w:t>
            </w:r>
            <w:r>
              <w:rPr>
                <w:rStyle w:val="IndexLink"/>
                <w:rtl w:val="true"/>
              </w:rPr>
              <w:tab/>
            </w:r>
            <w:r>
              <w:rPr>
                <w:rStyle w:val="IndexLink"/>
              </w:rPr>
              <w:t>157</w:t>
            </w:r>
          </w:hyperlink>
        </w:p>
        <w:p>
          <w:pPr>
            <w:pStyle w:val="Contents3"/>
            <w:tabs>
              <w:tab w:val="clear" w:pos="8459"/>
              <w:tab w:val="right" w:pos="9026" w:leader="dot"/>
            </w:tabs>
            <w:rPr/>
          </w:pPr>
          <w:hyperlink w:anchor="__RefHeading___Toc98902_373438147">
            <w:r>
              <w:rPr>
                <w:webHidden/>
                <w:rStyle w:val="IndexLink"/>
                <w:rtl w:val="true"/>
              </w:rPr>
              <w:t xml:space="preserve">سوره زلزال </w:t>
            </w:r>
            <w:r>
              <w:rPr>
                <w:rStyle w:val="IndexLink"/>
                <w:rtl w:val="true"/>
              </w:rPr>
              <w:t>(</w:t>
            </w:r>
            <w:r>
              <w:rPr>
                <w:rStyle w:val="IndexLink"/>
                <w:rtl w:val="true"/>
              </w:rPr>
              <w:t>جهت ایمنی از زلزله</w:t>
            </w:r>
            <w:r>
              <w:rPr>
                <w:rStyle w:val="IndexLink"/>
                <w:rtl w:val="true"/>
              </w:rPr>
              <w:t>)</w:t>
              <w:tab/>
            </w:r>
            <w:r>
              <w:rPr>
                <w:rStyle w:val="IndexLink"/>
              </w:rPr>
              <w:t>158</w:t>
            </w:r>
          </w:hyperlink>
        </w:p>
        <w:p>
          <w:pPr>
            <w:pStyle w:val="Contents3"/>
            <w:tabs>
              <w:tab w:val="clear" w:pos="8459"/>
              <w:tab w:val="right" w:pos="9026" w:leader="dot"/>
            </w:tabs>
            <w:rPr/>
          </w:pPr>
          <w:hyperlink w:anchor="__RefHeading___Toc98904_373438147">
            <w:r>
              <w:rPr>
                <w:webHidden/>
                <w:rStyle w:val="IndexLink"/>
                <w:rtl w:val="true"/>
              </w:rPr>
              <w:t>جهت ترس از ساحر و ظالم</w:t>
            </w:r>
            <w:r>
              <w:rPr>
                <w:rStyle w:val="IndexLink"/>
                <w:rtl w:val="true"/>
              </w:rPr>
              <w:tab/>
            </w:r>
            <w:r>
              <w:rPr>
                <w:rStyle w:val="IndexLink"/>
              </w:rPr>
              <w:t>159</w:t>
            </w:r>
          </w:hyperlink>
        </w:p>
        <w:p>
          <w:pPr>
            <w:pStyle w:val="Contents3"/>
            <w:tabs>
              <w:tab w:val="clear" w:pos="8459"/>
              <w:tab w:val="right" w:pos="9026" w:leader="dot"/>
            </w:tabs>
            <w:rPr/>
          </w:pPr>
          <w:hyperlink w:anchor="__RefHeading___Toc98906_373438147">
            <w:r>
              <w:rPr>
                <w:webHidden/>
                <w:rStyle w:val="IndexLink"/>
                <w:rtl w:val="true"/>
              </w:rPr>
              <w:t>جهت ترس از ساحر و شیطان</w:t>
            </w:r>
            <w:r>
              <w:rPr>
                <w:rStyle w:val="IndexLink"/>
                <w:rtl w:val="true"/>
              </w:rPr>
              <w:tab/>
            </w:r>
            <w:r>
              <w:rPr>
                <w:rStyle w:val="IndexLink"/>
              </w:rPr>
              <w:t>159</w:t>
            </w:r>
          </w:hyperlink>
        </w:p>
        <w:p>
          <w:pPr>
            <w:pStyle w:val="Contents3"/>
            <w:tabs>
              <w:tab w:val="clear" w:pos="8459"/>
              <w:tab w:val="right" w:pos="9026" w:leader="dot"/>
            </w:tabs>
            <w:rPr/>
          </w:pPr>
          <w:hyperlink w:anchor="__RefHeading___Toc98908_373438147">
            <w:r>
              <w:rPr>
                <w:webHidden/>
                <w:rStyle w:val="IndexLink"/>
                <w:rtl w:val="true"/>
              </w:rPr>
              <w:t>جهت دوری شیطان و حفظ قرآن</w:t>
            </w:r>
            <w:r>
              <w:rPr>
                <w:rStyle w:val="IndexLink"/>
                <w:rtl w:val="true"/>
              </w:rPr>
              <w:tab/>
            </w:r>
            <w:r>
              <w:rPr>
                <w:rStyle w:val="IndexLink"/>
              </w:rPr>
              <w:t>160</w:t>
            </w:r>
          </w:hyperlink>
        </w:p>
        <w:p>
          <w:pPr>
            <w:pStyle w:val="Contents3"/>
            <w:tabs>
              <w:tab w:val="clear" w:pos="8459"/>
              <w:tab w:val="right" w:pos="9026" w:leader="dot"/>
            </w:tabs>
            <w:rPr/>
          </w:pPr>
          <w:hyperlink w:anchor="__RefHeading___Toc98910_373438147">
            <w:r>
              <w:rPr>
                <w:webHidden/>
                <w:rStyle w:val="IndexLink"/>
                <w:rtl w:val="true"/>
              </w:rPr>
              <w:t>خواندن این سوره‌ها در مواقع مختلف</w:t>
            </w:r>
            <w:r>
              <w:rPr>
                <w:rStyle w:val="IndexLink"/>
                <w:rtl w:val="true"/>
              </w:rPr>
              <w:tab/>
            </w:r>
            <w:r>
              <w:rPr>
                <w:rStyle w:val="IndexLink"/>
              </w:rPr>
              <w:t>165</w:t>
            </w:r>
          </w:hyperlink>
        </w:p>
        <w:p>
          <w:pPr>
            <w:pStyle w:val="Contents4"/>
            <w:tabs>
              <w:tab w:val="clear" w:pos="8176"/>
              <w:tab w:val="right" w:pos="9026" w:leader="dot"/>
            </w:tabs>
            <w:rPr/>
          </w:pPr>
          <w:hyperlink w:anchor="__RefHeading___Toc98912_373438147">
            <w:r>
              <w:rPr>
                <w:webHidden/>
                <w:rStyle w:val="IndexLink"/>
                <w:rtl w:val="true"/>
              </w:rPr>
              <w:t>از شبانه‌روز توصیه شده است</w:t>
            </w:r>
            <w:r>
              <w:rPr>
                <w:rStyle w:val="IndexLink"/>
                <w:rtl w:val="true"/>
              </w:rPr>
              <w:t>:</w:t>
              <w:tab/>
            </w:r>
            <w:r>
              <w:rPr>
                <w:rStyle w:val="IndexLink"/>
              </w:rPr>
              <w:t>165</w:t>
            </w:r>
          </w:hyperlink>
        </w:p>
        <w:p>
          <w:pPr>
            <w:pStyle w:val="Contents4"/>
            <w:tabs>
              <w:tab w:val="clear" w:pos="8176"/>
              <w:tab w:val="right" w:pos="9026" w:leader="dot"/>
            </w:tabs>
            <w:rPr/>
          </w:pPr>
          <w:hyperlink w:anchor="__RefHeading___Toc98914_373438147">
            <w:r>
              <w:rPr>
                <w:webHidden/>
                <w:rStyle w:val="IndexLink"/>
                <w:rtl w:val="true"/>
              </w:rPr>
              <w:t>سوره حمد</w:t>
            </w:r>
            <w:r>
              <w:rPr>
                <w:rStyle w:val="IndexLink"/>
                <w:rtl w:val="true"/>
              </w:rPr>
              <w:tab/>
            </w:r>
            <w:r>
              <w:rPr>
                <w:rStyle w:val="IndexLink"/>
              </w:rPr>
              <w:t>165</w:t>
            </w:r>
          </w:hyperlink>
        </w:p>
        <w:p>
          <w:pPr>
            <w:pStyle w:val="Contents4"/>
            <w:tabs>
              <w:tab w:val="clear" w:pos="8176"/>
              <w:tab w:val="right" w:pos="9026" w:leader="dot"/>
            </w:tabs>
            <w:rPr/>
          </w:pPr>
          <w:hyperlink w:anchor="__RefHeading___Toc98916_373438147">
            <w:r>
              <w:rPr>
                <w:webHidden/>
                <w:rStyle w:val="IndexLink"/>
                <w:rtl w:val="true"/>
              </w:rPr>
              <w:t>سوره تکاثر</w:t>
            </w:r>
            <w:r>
              <w:rPr>
                <w:rStyle w:val="IndexLink"/>
                <w:rtl w:val="true"/>
              </w:rPr>
              <w:tab/>
            </w:r>
            <w:r>
              <w:rPr>
                <w:rStyle w:val="IndexLink"/>
              </w:rPr>
              <w:t>166</w:t>
            </w:r>
          </w:hyperlink>
        </w:p>
        <w:p>
          <w:pPr>
            <w:pStyle w:val="Contents4"/>
            <w:tabs>
              <w:tab w:val="clear" w:pos="8176"/>
              <w:tab w:val="right" w:pos="9026" w:leader="dot"/>
            </w:tabs>
            <w:rPr/>
          </w:pPr>
          <w:hyperlink w:anchor="__RefHeading___Toc98918_373438147">
            <w:r>
              <w:rPr>
                <w:webHidden/>
                <w:rStyle w:val="IndexLink"/>
                <w:rtl w:val="true"/>
              </w:rPr>
              <w:t>سوره قدر</w:t>
            </w:r>
            <w:r>
              <w:rPr>
                <w:rStyle w:val="IndexLink"/>
                <w:rtl w:val="true"/>
              </w:rPr>
              <w:tab/>
            </w:r>
            <w:r>
              <w:rPr>
                <w:rStyle w:val="IndexLink"/>
              </w:rPr>
              <w:t>167</w:t>
            </w:r>
          </w:hyperlink>
        </w:p>
        <w:p>
          <w:pPr>
            <w:pStyle w:val="Contents4"/>
            <w:tabs>
              <w:tab w:val="clear" w:pos="8176"/>
              <w:tab w:val="right" w:pos="9026" w:leader="dot"/>
            </w:tabs>
            <w:rPr/>
          </w:pPr>
          <w:hyperlink w:anchor="__RefHeading___Toc98920_373438147">
            <w:r>
              <w:rPr>
                <w:webHidden/>
                <w:rStyle w:val="IndexLink"/>
                <w:rtl w:val="true"/>
              </w:rPr>
              <w:t>سوره توحید</w:t>
            </w:r>
            <w:r>
              <w:rPr>
                <w:rStyle w:val="IndexLink"/>
                <w:rtl w:val="true"/>
              </w:rPr>
              <w:tab/>
            </w:r>
            <w:r>
              <w:rPr>
                <w:rStyle w:val="IndexLink"/>
              </w:rPr>
              <w:t>167</w:t>
            </w:r>
          </w:hyperlink>
        </w:p>
        <w:p>
          <w:pPr>
            <w:pStyle w:val="Contents4"/>
            <w:tabs>
              <w:tab w:val="clear" w:pos="8176"/>
              <w:tab w:val="right" w:pos="9026" w:leader="dot"/>
            </w:tabs>
            <w:rPr/>
          </w:pPr>
          <w:hyperlink w:anchor="__RefHeading___Toc98922_373438147">
            <w:r>
              <w:rPr>
                <w:webHidden/>
                <w:rStyle w:val="IndexLink"/>
                <w:rtl w:val="true"/>
              </w:rPr>
              <w:t>سوره کافرون</w:t>
            </w:r>
            <w:r>
              <w:rPr>
                <w:rStyle w:val="IndexLink"/>
                <w:rtl w:val="true"/>
              </w:rPr>
              <w:tab/>
            </w:r>
            <w:r>
              <w:rPr>
                <w:rStyle w:val="IndexLink"/>
              </w:rPr>
              <w:t>168</w:t>
            </w:r>
          </w:hyperlink>
        </w:p>
        <w:p>
          <w:pPr>
            <w:pStyle w:val="Contents4"/>
            <w:tabs>
              <w:tab w:val="clear" w:pos="8176"/>
              <w:tab w:val="right" w:pos="9026" w:leader="dot"/>
            </w:tabs>
            <w:rPr/>
          </w:pPr>
          <w:hyperlink w:anchor="__RefHeading___Toc98924_373438147">
            <w:r>
              <w:rPr>
                <w:webHidden/>
                <w:rStyle w:val="IndexLink"/>
                <w:rtl w:val="true"/>
              </w:rPr>
              <w:t>سوره فلق</w:t>
            </w:r>
            <w:r>
              <w:rPr>
                <w:rStyle w:val="IndexLink"/>
                <w:rtl w:val="true"/>
              </w:rPr>
              <w:tab/>
            </w:r>
            <w:r>
              <w:rPr>
                <w:rStyle w:val="IndexLink"/>
              </w:rPr>
              <w:t>169</w:t>
            </w:r>
          </w:hyperlink>
        </w:p>
        <w:p>
          <w:pPr>
            <w:pStyle w:val="Contents4"/>
            <w:tabs>
              <w:tab w:val="clear" w:pos="8176"/>
              <w:tab w:val="right" w:pos="9026" w:leader="dot"/>
            </w:tabs>
            <w:rPr/>
          </w:pPr>
          <w:hyperlink w:anchor="__RefHeading___Toc98926_373438147">
            <w:r>
              <w:rPr>
                <w:webHidden/>
                <w:rStyle w:val="IndexLink"/>
                <w:rtl w:val="true"/>
              </w:rPr>
              <w:t>سوره ناس</w:t>
            </w:r>
            <w:r>
              <w:rPr>
                <w:rStyle w:val="IndexLink"/>
                <w:rtl w:val="true"/>
              </w:rPr>
              <w:tab/>
            </w:r>
            <w:r>
              <w:rPr>
                <w:rStyle w:val="IndexLink"/>
              </w:rPr>
              <w:t>169</w:t>
            </w:r>
          </w:hyperlink>
        </w:p>
        <w:p>
          <w:pPr>
            <w:pStyle w:val="Contents2"/>
            <w:tabs>
              <w:tab w:val="clear" w:pos="8743"/>
              <w:tab w:val="right" w:pos="9026" w:leader="dot"/>
            </w:tabs>
            <w:rPr/>
          </w:pPr>
          <w:hyperlink w:anchor="__RefHeading___Toc98928_373438147">
            <w:r>
              <w:rPr>
                <w:webHidden/>
                <w:rStyle w:val="IndexLink"/>
                <w:rtl w:val="true"/>
              </w:rPr>
              <w:t>درخواست‌های نابجا</w:t>
            </w:r>
            <w:r>
              <w:rPr>
                <w:rStyle w:val="IndexLink"/>
                <w:rtl w:val="true"/>
              </w:rPr>
              <w:tab/>
            </w:r>
            <w:r>
              <w:rPr>
                <w:rStyle w:val="IndexLink"/>
              </w:rPr>
              <w:t>170</w:t>
            </w:r>
          </w:hyperlink>
        </w:p>
        <w:p>
          <w:pPr>
            <w:pStyle w:val="Contents3"/>
            <w:tabs>
              <w:tab w:val="clear" w:pos="8459"/>
              <w:tab w:val="right" w:pos="9026" w:leader="dot"/>
            </w:tabs>
            <w:rPr/>
          </w:pPr>
          <w:hyperlink w:anchor="__RefHeading___Toc98930_373438147">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98932_373438147">
            <w:r>
              <w:rPr>
                <w:webHidden/>
                <w:rStyle w:val="IndexLink"/>
                <w:rtl w:val="true"/>
              </w:rPr>
              <w:t>مقدمه</w:t>
            </w:r>
            <w:r>
              <w:rPr>
                <w:rStyle w:val="IndexLink"/>
                <w:rtl w:val="true"/>
              </w:rPr>
              <w:tab/>
            </w:r>
            <w:r>
              <w:rPr>
                <w:rStyle w:val="IndexLink"/>
              </w:rPr>
              <w:t>171</w:t>
            </w:r>
          </w:hyperlink>
        </w:p>
        <w:p>
          <w:pPr>
            <w:pStyle w:val="Contents3"/>
            <w:tabs>
              <w:tab w:val="clear" w:pos="8459"/>
              <w:tab w:val="right" w:pos="9026" w:leader="dot"/>
            </w:tabs>
            <w:rPr/>
          </w:pPr>
          <w:hyperlink w:anchor="__RefHeading___Toc98934_373438147">
            <w:r>
              <w:rPr>
                <w:webHidden/>
                <w:rStyle w:val="IndexLink"/>
                <w:rtl w:val="true"/>
              </w:rPr>
              <w:t>می‌خواهیم خدا را ببینیم؟</w:t>
            </w:r>
            <w:r>
              <w:rPr>
                <w:rStyle w:val="IndexLink"/>
                <w:rtl w:val="true"/>
              </w:rPr>
              <w:t>!</w:t>
              <w:tab/>
            </w:r>
            <w:r>
              <w:rPr>
                <w:rStyle w:val="IndexLink"/>
              </w:rPr>
              <w:t>171</w:t>
            </w:r>
          </w:hyperlink>
        </w:p>
        <w:p>
          <w:pPr>
            <w:pStyle w:val="Contents3"/>
            <w:tabs>
              <w:tab w:val="clear" w:pos="8459"/>
              <w:tab w:val="right" w:pos="9026" w:leader="dot"/>
            </w:tabs>
            <w:rPr/>
          </w:pPr>
          <w:hyperlink w:anchor="__RefHeading___Toc98936_373438147">
            <w:r>
              <w:rPr>
                <w:webHidden/>
                <w:rStyle w:val="IndexLink"/>
                <w:rtl w:val="true"/>
              </w:rPr>
              <w:t>خدا دیدنی نیست</w:t>
            </w:r>
            <w:r>
              <w:rPr>
                <w:rStyle w:val="IndexLink"/>
                <w:rtl w:val="true"/>
              </w:rPr>
              <w:t>!</w:t>
              <w:tab/>
            </w:r>
            <w:r>
              <w:rPr>
                <w:rStyle w:val="IndexLink"/>
              </w:rPr>
              <w:t>172</w:t>
            </w:r>
          </w:hyperlink>
        </w:p>
        <w:p>
          <w:pPr>
            <w:pStyle w:val="Contents3"/>
            <w:tabs>
              <w:tab w:val="clear" w:pos="8459"/>
              <w:tab w:val="right" w:pos="9026" w:leader="dot"/>
            </w:tabs>
            <w:rPr/>
          </w:pPr>
          <w:hyperlink w:anchor="__RefHeading___Toc98938_373438147">
            <w:r>
              <w:rPr>
                <w:webHidden/>
                <w:rStyle w:val="IndexLink"/>
                <w:rtl w:val="true"/>
              </w:rPr>
              <w:t>ای کاش مشرک نبودم</w:t>
            </w:r>
            <w:r>
              <w:rPr>
                <w:rStyle w:val="IndexLink"/>
                <w:rtl w:val="true"/>
              </w:rPr>
              <w:t>!</w:t>
              <w:tab/>
            </w:r>
            <w:r>
              <w:rPr>
                <w:rStyle w:val="IndexLink"/>
              </w:rPr>
              <w:t>173</w:t>
            </w:r>
          </w:hyperlink>
        </w:p>
        <w:p>
          <w:pPr>
            <w:pStyle w:val="Contents3"/>
            <w:tabs>
              <w:tab w:val="clear" w:pos="8459"/>
              <w:tab w:val="right" w:pos="9026" w:leader="dot"/>
            </w:tabs>
            <w:rPr/>
          </w:pPr>
          <w:hyperlink w:anchor="__RefHeading___Toc98940_373438147">
            <w:r>
              <w:rPr>
                <w:webHidden/>
                <w:rStyle w:val="IndexLink"/>
                <w:rtl w:val="true"/>
              </w:rPr>
              <w:t>ای کاش آیات الهی را تکذیب نمی‌کردیم</w:t>
            </w:r>
            <w:r>
              <w:rPr>
                <w:rStyle w:val="IndexLink"/>
                <w:rtl w:val="true"/>
              </w:rPr>
              <w:t>!</w:t>
              <w:tab/>
            </w:r>
            <w:r>
              <w:rPr>
                <w:rStyle w:val="IndexLink"/>
              </w:rPr>
              <w:t>173</w:t>
            </w:r>
          </w:hyperlink>
        </w:p>
        <w:p>
          <w:pPr>
            <w:pStyle w:val="Contents3"/>
            <w:tabs>
              <w:tab w:val="clear" w:pos="8459"/>
              <w:tab w:val="right" w:pos="9026" w:leader="dot"/>
            </w:tabs>
            <w:rPr/>
          </w:pPr>
          <w:hyperlink w:anchor="__RefHeading___Toc98942_373438147">
            <w:r>
              <w:rPr>
                <w:webHidden/>
                <w:rStyle w:val="IndexLink"/>
                <w:rtl w:val="true"/>
              </w:rPr>
              <w:t>ای کاش خدا و پیامبر را اطاعت می‌کردیم</w:t>
            </w:r>
            <w:r>
              <w:rPr>
                <w:rStyle w:val="IndexLink"/>
                <w:rtl w:val="true"/>
              </w:rPr>
              <w:t>!</w:t>
              <w:tab/>
            </w:r>
            <w:r>
              <w:rPr>
                <w:rStyle w:val="IndexLink"/>
              </w:rPr>
              <w:t>174</w:t>
            </w:r>
          </w:hyperlink>
        </w:p>
        <w:p>
          <w:pPr>
            <w:pStyle w:val="Contents3"/>
            <w:tabs>
              <w:tab w:val="clear" w:pos="8459"/>
              <w:tab w:val="right" w:pos="9026" w:leader="dot"/>
            </w:tabs>
            <w:rPr/>
          </w:pPr>
          <w:hyperlink w:anchor="__RefHeading___Toc98944_373438147">
            <w:r>
              <w:rPr>
                <w:webHidden/>
                <w:rStyle w:val="IndexLink"/>
                <w:rtl w:val="true"/>
              </w:rPr>
              <w:t>ای کاش با پیامبر بودم</w:t>
            </w:r>
            <w:r>
              <w:rPr>
                <w:rStyle w:val="IndexLink"/>
                <w:rtl w:val="true"/>
              </w:rPr>
              <w:t>!</w:t>
              <w:tab/>
            </w:r>
            <w:r>
              <w:rPr>
                <w:rStyle w:val="IndexLink"/>
              </w:rPr>
              <w:t>174</w:t>
            </w:r>
          </w:hyperlink>
        </w:p>
        <w:p>
          <w:pPr>
            <w:pStyle w:val="Contents3"/>
            <w:tabs>
              <w:tab w:val="clear" w:pos="8459"/>
              <w:tab w:val="right" w:pos="9026" w:leader="dot"/>
            </w:tabs>
            <w:rPr/>
          </w:pPr>
          <w:hyperlink w:anchor="__RefHeading___Toc98946_373438147">
            <w:r>
              <w:rPr>
                <w:webHidden/>
                <w:rStyle w:val="IndexLink"/>
                <w:rtl w:val="true"/>
              </w:rPr>
              <w:t>ای کاش دنیای ما هم مثل قارون بود</w:t>
            </w:r>
            <w:r>
              <w:rPr>
                <w:rStyle w:val="IndexLink"/>
                <w:rtl w:val="true"/>
              </w:rPr>
              <w:t>!</w:t>
              <w:tab/>
            </w:r>
            <w:r>
              <w:rPr>
                <w:rStyle w:val="IndexLink"/>
              </w:rPr>
              <w:t>174</w:t>
            </w:r>
          </w:hyperlink>
        </w:p>
        <w:p>
          <w:pPr>
            <w:pStyle w:val="Contents3"/>
            <w:tabs>
              <w:tab w:val="clear" w:pos="8459"/>
              <w:tab w:val="right" w:pos="9026" w:leader="dot"/>
            </w:tabs>
            <w:rPr/>
          </w:pPr>
          <w:hyperlink w:anchor="__RefHeading___Toc98948_373438147">
            <w:r>
              <w:rPr>
                <w:webHidden/>
                <w:rStyle w:val="IndexLink"/>
                <w:rtl w:val="true"/>
              </w:rPr>
              <w:t>ما فقط دنیا را می‌خواهیم</w:t>
            </w:r>
            <w:r>
              <w:rPr>
                <w:rStyle w:val="IndexLink"/>
                <w:rtl w:val="true"/>
              </w:rPr>
              <w:t>!</w:t>
              <w:tab/>
            </w:r>
            <w:r>
              <w:rPr>
                <w:rStyle w:val="IndexLink"/>
              </w:rPr>
              <w:t>175</w:t>
            </w:r>
          </w:hyperlink>
        </w:p>
        <w:p>
          <w:pPr>
            <w:pStyle w:val="Contents3"/>
            <w:tabs>
              <w:tab w:val="clear" w:pos="8459"/>
              <w:tab w:val="right" w:pos="9026" w:leader="dot"/>
            </w:tabs>
            <w:rPr/>
          </w:pPr>
          <w:hyperlink w:anchor="__RefHeading___Toc98950_373438147">
            <w:r>
              <w:rPr>
                <w:webHidden/>
                <w:rStyle w:val="IndexLink"/>
                <w:rtl w:val="true"/>
              </w:rPr>
              <w:t>ما را به دنیا برگردانید</w:t>
            </w:r>
            <w:r>
              <w:rPr>
                <w:rStyle w:val="IndexLink"/>
                <w:rtl w:val="true"/>
              </w:rPr>
              <w:t>!</w:t>
              <w:tab/>
            </w:r>
            <w:r>
              <w:rPr>
                <w:rStyle w:val="IndexLink"/>
              </w:rPr>
              <w:t>175</w:t>
            </w:r>
          </w:hyperlink>
        </w:p>
        <w:p>
          <w:pPr>
            <w:pStyle w:val="Contents3"/>
            <w:tabs>
              <w:tab w:val="clear" w:pos="8459"/>
              <w:tab w:val="right" w:pos="9026" w:leader="dot"/>
            </w:tabs>
            <w:rPr/>
          </w:pPr>
          <w:hyperlink w:anchor="__RefHeading___Toc98952_373438147">
            <w:r>
              <w:rPr>
                <w:webHidden/>
                <w:rStyle w:val="IndexLink"/>
                <w:rtl w:val="true"/>
              </w:rPr>
              <w:t>ای کاش به دنیا باز می‌گشتیم</w:t>
            </w:r>
            <w:r>
              <w:rPr>
                <w:rStyle w:val="IndexLink"/>
                <w:rtl w:val="true"/>
              </w:rPr>
              <w:t>!</w:t>
              <w:tab/>
            </w:r>
            <w:r>
              <w:rPr>
                <w:rStyle w:val="IndexLink"/>
              </w:rPr>
              <w:t>177</w:t>
            </w:r>
          </w:hyperlink>
        </w:p>
        <w:p>
          <w:pPr>
            <w:pStyle w:val="Contents3"/>
            <w:tabs>
              <w:tab w:val="clear" w:pos="8459"/>
              <w:tab w:val="right" w:pos="9026" w:leader="dot"/>
            </w:tabs>
            <w:rPr/>
          </w:pPr>
          <w:hyperlink w:anchor="__RefHeading___Toc98954_373438147">
            <w:r>
              <w:rPr>
                <w:webHidden/>
                <w:rStyle w:val="IndexLink"/>
                <w:rtl w:val="true"/>
              </w:rPr>
              <w:t>ای کاش با فلانی دوست نمی‌شدم</w:t>
            </w:r>
            <w:r>
              <w:rPr>
                <w:rStyle w:val="IndexLink"/>
                <w:rtl w:val="true"/>
              </w:rPr>
              <w:t>!</w:t>
              <w:tab/>
            </w:r>
            <w:r>
              <w:rPr>
                <w:rStyle w:val="IndexLink"/>
              </w:rPr>
              <w:t>177</w:t>
            </w:r>
          </w:hyperlink>
        </w:p>
        <w:p>
          <w:pPr>
            <w:pStyle w:val="Contents3"/>
            <w:tabs>
              <w:tab w:val="clear" w:pos="8459"/>
              <w:tab w:val="right" w:pos="9026" w:leader="dot"/>
            </w:tabs>
            <w:rPr/>
          </w:pPr>
          <w:hyperlink w:anchor="__RefHeading___Toc98956_373438147">
            <w:r>
              <w:rPr>
                <w:webHidden/>
                <w:rStyle w:val="IndexLink"/>
                <w:rtl w:val="true"/>
              </w:rPr>
              <w:t>ای کاش میان من و شیطان فاصله بود</w:t>
            </w:r>
            <w:r>
              <w:rPr>
                <w:rStyle w:val="IndexLink"/>
                <w:rtl w:val="true"/>
              </w:rPr>
              <w:t>!</w:t>
              <w:tab/>
            </w:r>
            <w:r>
              <w:rPr>
                <w:rStyle w:val="IndexLink"/>
              </w:rPr>
              <w:t>177</w:t>
            </w:r>
          </w:hyperlink>
        </w:p>
        <w:p>
          <w:pPr>
            <w:pStyle w:val="Contents3"/>
            <w:tabs>
              <w:tab w:val="clear" w:pos="8459"/>
              <w:tab w:val="right" w:pos="9026" w:leader="dot"/>
            </w:tabs>
            <w:rPr/>
          </w:pPr>
          <w:hyperlink w:anchor="__RefHeading___Toc98958_373438147">
            <w:r>
              <w:rPr>
                <w:webHidden/>
                <w:rStyle w:val="IndexLink"/>
                <w:rtl w:val="true"/>
              </w:rPr>
              <w:t>تقصیر دیگران بود که ما را گمراه کردند</w:t>
            </w:r>
            <w:r>
              <w:rPr>
                <w:rStyle w:val="IndexLink"/>
                <w:rtl w:val="true"/>
              </w:rPr>
              <w:t>!</w:t>
              <w:tab/>
            </w:r>
            <w:r>
              <w:rPr>
                <w:rStyle w:val="IndexLink"/>
              </w:rPr>
              <w:t>178</w:t>
            </w:r>
          </w:hyperlink>
        </w:p>
        <w:p>
          <w:pPr>
            <w:pStyle w:val="Contents3"/>
            <w:tabs>
              <w:tab w:val="clear" w:pos="8459"/>
              <w:tab w:val="right" w:pos="9026" w:leader="dot"/>
            </w:tabs>
            <w:rPr/>
          </w:pPr>
          <w:hyperlink w:anchor="__RefHeading___Toc98960_373438147">
            <w:r>
              <w:rPr>
                <w:webHidden/>
                <w:rStyle w:val="IndexLink"/>
                <w:rtl w:val="true"/>
              </w:rPr>
              <w:t>چه کسی ما را گمراه کرد؟</w:t>
            </w:r>
            <w:r>
              <w:rPr>
                <w:rStyle w:val="IndexLink"/>
                <w:rtl w:val="true"/>
              </w:rPr>
              <w:tab/>
            </w:r>
            <w:r>
              <w:rPr>
                <w:rStyle w:val="IndexLink"/>
              </w:rPr>
              <w:t>178</w:t>
            </w:r>
          </w:hyperlink>
        </w:p>
        <w:p>
          <w:pPr>
            <w:pStyle w:val="Contents3"/>
            <w:tabs>
              <w:tab w:val="clear" w:pos="8459"/>
              <w:tab w:val="right" w:pos="9026" w:leader="dot"/>
            </w:tabs>
            <w:rPr/>
          </w:pPr>
          <w:hyperlink w:anchor="__RefHeading___Toc98962_373438147">
            <w:r>
              <w:rPr>
                <w:webHidden/>
                <w:rStyle w:val="IndexLink"/>
                <w:rtl w:val="true"/>
              </w:rPr>
              <w:t>آیا قرآن را تغییر نمی‌دهید؟</w:t>
            </w:r>
            <w:r>
              <w:rPr>
                <w:rStyle w:val="IndexLink"/>
                <w:rtl w:val="true"/>
              </w:rPr>
              <w:t>!</w:t>
              <w:tab/>
            </w:r>
            <w:r>
              <w:rPr>
                <w:rStyle w:val="IndexLink"/>
              </w:rPr>
              <w:t>179</w:t>
            </w:r>
          </w:hyperlink>
        </w:p>
        <w:p>
          <w:pPr>
            <w:pStyle w:val="Contents3"/>
            <w:tabs>
              <w:tab w:val="clear" w:pos="8459"/>
              <w:tab w:val="right" w:pos="9026" w:leader="dot"/>
            </w:tabs>
            <w:rPr/>
          </w:pPr>
          <w:hyperlink w:anchor="__RefHeading___Toc98964_373438147">
            <w:r>
              <w:rPr>
                <w:webHidden/>
                <w:rStyle w:val="IndexLink"/>
                <w:rtl w:val="true"/>
              </w:rPr>
              <w:t>چرا کور و نابینا محشور شده‌ام؟</w:t>
            </w:r>
            <w:r>
              <w:rPr>
                <w:rStyle w:val="IndexLink"/>
                <w:rtl w:val="true"/>
              </w:rPr>
              <w:t>!</w:t>
              <w:tab/>
            </w:r>
            <w:r>
              <w:rPr>
                <w:rStyle w:val="IndexLink"/>
              </w:rPr>
              <w:t>179</w:t>
            </w:r>
          </w:hyperlink>
        </w:p>
        <w:p>
          <w:pPr>
            <w:pStyle w:val="Contents3"/>
            <w:tabs>
              <w:tab w:val="clear" w:pos="8459"/>
              <w:tab w:val="right" w:pos="9026" w:leader="dot"/>
            </w:tabs>
            <w:rPr/>
          </w:pPr>
          <w:hyperlink w:anchor="__RefHeading___Toc98966_373438147">
            <w:r>
              <w:rPr>
                <w:webHidden/>
                <w:rStyle w:val="IndexLink"/>
                <w:rtl w:val="true"/>
              </w:rPr>
              <w:t>آیا مرگ به تأخیر نمی‌افتد</w:t>
            </w:r>
            <w:r>
              <w:rPr>
                <w:rStyle w:val="IndexLink"/>
                <w:rtl w:val="true"/>
              </w:rPr>
              <w:t>!</w:t>
              <w:tab/>
            </w:r>
            <w:r>
              <w:rPr>
                <w:rStyle w:val="IndexLink"/>
              </w:rPr>
              <w:t>180</w:t>
            </w:r>
          </w:hyperlink>
        </w:p>
        <w:p>
          <w:pPr>
            <w:pStyle w:val="Contents3"/>
            <w:tabs>
              <w:tab w:val="clear" w:pos="8459"/>
              <w:tab w:val="right" w:pos="9026" w:leader="dot"/>
            </w:tabs>
            <w:rPr/>
          </w:pPr>
          <w:hyperlink w:anchor="__RefHeading___Toc98968_373438147">
            <w:r>
              <w:rPr>
                <w:webHidden/>
                <w:rStyle w:val="IndexLink"/>
                <w:rtl w:val="true"/>
              </w:rPr>
              <w:t>صبر کنید تا ایمان بیاوریم</w:t>
            </w:r>
            <w:r>
              <w:rPr>
                <w:rStyle w:val="IndexLink"/>
                <w:rtl w:val="true"/>
              </w:rPr>
              <w:t>!</w:t>
              <w:tab/>
            </w:r>
            <w:r>
              <w:rPr>
                <w:rStyle w:val="IndexLink"/>
              </w:rPr>
              <w:t>180</w:t>
            </w:r>
          </w:hyperlink>
        </w:p>
        <w:p>
          <w:pPr>
            <w:pStyle w:val="Contents3"/>
            <w:tabs>
              <w:tab w:val="clear" w:pos="8459"/>
              <w:tab w:val="right" w:pos="9026" w:leader="dot"/>
            </w:tabs>
            <w:rPr/>
          </w:pPr>
          <w:hyperlink w:anchor="__RefHeading___Toc98970_373438147">
            <w:r>
              <w:rPr>
                <w:webHidden/>
                <w:rStyle w:val="IndexLink"/>
                <w:rtl w:val="true"/>
              </w:rPr>
              <w:t>صبر کنید تا جبران کنیم</w:t>
            </w:r>
            <w:r>
              <w:rPr>
                <w:rStyle w:val="IndexLink"/>
                <w:rtl w:val="true"/>
              </w:rPr>
              <w:t>!</w:t>
              <w:tab/>
            </w:r>
            <w:r>
              <w:rPr>
                <w:rStyle w:val="IndexLink"/>
              </w:rPr>
              <w:t>181</w:t>
            </w:r>
          </w:hyperlink>
        </w:p>
        <w:p>
          <w:pPr>
            <w:pStyle w:val="Contents3"/>
            <w:tabs>
              <w:tab w:val="clear" w:pos="8459"/>
              <w:tab w:val="right" w:pos="9026" w:leader="dot"/>
            </w:tabs>
            <w:rPr/>
          </w:pPr>
          <w:hyperlink w:anchor="__RefHeading___Toc98972_373438147">
            <w:r>
              <w:rPr>
                <w:webHidden/>
                <w:rStyle w:val="IndexLink"/>
                <w:rtl w:val="true"/>
              </w:rPr>
              <w:t>ای کاش شکرگزار بودیم</w:t>
            </w:r>
            <w:r>
              <w:rPr>
                <w:rStyle w:val="IndexLink"/>
                <w:rtl w:val="true"/>
              </w:rPr>
              <w:t>!</w:t>
              <w:tab/>
            </w:r>
            <w:r>
              <w:rPr>
                <w:rStyle w:val="IndexLink"/>
              </w:rPr>
              <w:t>182</w:t>
            </w:r>
          </w:hyperlink>
        </w:p>
        <w:p>
          <w:pPr>
            <w:pStyle w:val="Contents3"/>
            <w:tabs>
              <w:tab w:val="clear" w:pos="8459"/>
              <w:tab w:val="right" w:pos="9026" w:leader="dot"/>
            </w:tabs>
            <w:rPr/>
          </w:pPr>
          <w:hyperlink w:anchor="__RefHeading___Toc98974_373438147">
            <w:r>
              <w:rPr>
                <w:webHidden/>
                <w:rStyle w:val="IndexLink"/>
                <w:rtl w:val="true"/>
              </w:rPr>
              <w:t>ای کاش بهانه نمی‌گرفتیم</w:t>
            </w:r>
            <w:r>
              <w:rPr>
                <w:rStyle w:val="IndexLink"/>
                <w:rtl w:val="true"/>
              </w:rPr>
              <w:t>!</w:t>
              <w:tab/>
            </w:r>
            <w:r>
              <w:rPr>
                <w:rStyle w:val="IndexLink"/>
              </w:rPr>
              <w:t>182</w:t>
            </w:r>
          </w:hyperlink>
        </w:p>
        <w:p>
          <w:pPr>
            <w:pStyle w:val="Contents3"/>
            <w:tabs>
              <w:tab w:val="clear" w:pos="8459"/>
              <w:tab w:val="right" w:pos="9026" w:leader="dot"/>
            </w:tabs>
            <w:rPr/>
          </w:pPr>
          <w:hyperlink w:anchor="__RefHeading___Toc98976_373438147">
            <w:r>
              <w:rPr>
                <w:webHidden/>
                <w:rStyle w:val="IndexLink"/>
                <w:rtl w:val="true"/>
              </w:rPr>
              <w:t>ای کاش با مجاهدان بودیم</w:t>
            </w:r>
            <w:r>
              <w:rPr>
                <w:rStyle w:val="IndexLink"/>
                <w:rtl w:val="true"/>
              </w:rPr>
              <w:t>!</w:t>
              <w:tab/>
            </w:r>
            <w:r>
              <w:rPr>
                <w:rStyle w:val="IndexLink"/>
              </w:rPr>
              <w:t>183</w:t>
            </w:r>
          </w:hyperlink>
        </w:p>
        <w:p>
          <w:pPr>
            <w:pStyle w:val="Contents3"/>
            <w:tabs>
              <w:tab w:val="clear" w:pos="8459"/>
              <w:tab w:val="right" w:pos="9026" w:leader="dot"/>
            </w:tabs>
            <w:rPr/>
          </w:pPr>
          <w:hyperlink w:anchor="__RefHeading___Toc98978_373438147">
            <w:r>
              <w:rPr>
                <w:webHidden/>
                <w:rStyle w:val="IndexLink"/>
                <w:rtl w:val="true"/>
              </w:rPr>
              <w:t>ای کاش گمراه نمی‌شدیم</w:t>
            </w:r>
            <w:r>
              <w:rPr>
                <w:rStyle w:val="IndexLink"/>
                <w:rtl w:val="true"/>
              </w:rPr>
              <w:t>!</w:t>
              <w:tab/>
            </w:r>
            <w:r>
              <w:rPr>
                <w:rStyle w:val="IndexLink"/>
              </w:rPr>
              <w:t>184</w:t>
            </w:r>
          </w:hyperlink>
        </w:p>
        <w:p>
          <w:pPr>
            <w:pStyle w:val="Contents3"/>
            <w:tabs>
              <w:tab w:val="clear" w:pos="8459"/>
              <w:tab w:val="right" w:pos="9026" w:leader="dot"/>
            </w:tabs>
            <w:rPr/>
          </w:pPr>
          <w:hyperlink w:anchor="__RefHeading___Toc98980_373438147">
            <w:r>
              <w:rPr>
                <w:webHidden/>
                <w:rStyle w:val="IndexLink"/>
                <w:rtl w:val="true"/>
              </w:rPr>
              <w:t>ای کاش خاک بودم</w:t>
            </w:r>
            <w:r>
              <w:rPr>
                <w:rStyle w:val="IndexLink"/>
                <w:rtl w:val="true"/>
              </w:rPr>
              <w:t>!</w:t>
              <w:tab/>
            </w:r>
            <w:r>
              <w:rPr>
                <w:rStyle w:val="IndexLink"/>
              </w:rPr>
              <w:t>184</w:t>
            </w:r>
          </w:hyperlink>
        </w:p>
        <w:p>
          <w:pPr>
            <w:pStyle w:val="Contents3"/>
            <w:tabs>
              <w:tab w:val="clear" w:pos="8459"/>
              <w:tab w:val="right" w:pos="9026" w:leader="dot"/>
            </w:tabs>
            <w:rPr/>
          </w:pPr>
          <w:hyperlink w:anchor="__RefHeading___Toc98982_373438147">
            <w:r>
              <w:rPr>
                <w:webHidden/>
                <w:rStyle w:val="IndexLink"/>
                <w:rtl w:val="true"/>
              </w:rPr>
              <w:t>وای بر ما</w:t>
            </w:r>
            <w:r>
              <w:rPr>
                <w:rStyle w:val="IndexLink"/>
                <w:rtl w:val="true"/>
              </w:rPr>
              <w:t xml:space="preserve">! </w:t>
            </w:r>
            <w:r>
              <w:rPr>
                <w:rStyle w:val="IndexLink"/>
                <w:rtl w:val="true"/>
              </w:rPr>
              <w:t>چقدر کوتاهی کردیم</w:t>
            </w:r>
            <w:r>
              <w:rPr>
                <w:rStyle w:val="IndexLink"/>
                <w:rtl w:val="true"/>
              </w:rPr>
              <w:t>!</w:t>
              <w:tab/>
            </w:r>
            <w:r>
              <w:rPr>
                <w:rStyle w:val="IndexLink"/>
              </w:rPr>
              <w:t>185</w:t>
            </w:r>
          </w:hyperlink>
        </w:p>
        <w:p>
          <w:pPr>
            <w:pStyle w:val="Contents3"/>
            <w:tabs>
              <w:tab w:val="clear" w:pos="8459"/>
              <w:tab w:val="right" w:pos="9026" w:leader="dot"/>
            </w:tabs>
            <w:rPr/>
          </w:pPr>
          <w:hyperlink w:anchor="__RefHeading___Toc98984_373438147">
            <w:r>
              <w:rPr>
                <w:webHidden/>
                <w:rStyle w:val="IndexLink"/>
                <w:rtl w:val="true"/>
              </w:rPr>
              <w:t>ما خیلی بدبخت بودیم</w:t>
            </w:r>
            <w:r>
              <w:rPr>
                <w:rStyle w:val="IndexLink"/>
                <w:rtl w:val="true"/>
              </w:rPr>
              <w:t>!</w:t>
              <w:tab/>
            </w:r>
            <w:r>
              <w:rPr>
                <w:rStyle w:val="IndexLink"/>
              </w:rPr>
              <w:t>185</w:t>
            </w:r>
          </w:hyperlink>
        </w:p>
        <w:p>
          <w:pPr>
            <w:pStyle w:val="Contents3"/>
            <w:tabs>
              <w:tab w:val="clear" w:pos="8459"/>
              <w:tab w:val="right" w:pos="9026" w:leader="dot"/>
            </w:tabs>
            <w:rPr/>
          </w:pPr>
          <w:hyperlink w:anchor="__RefHeading___Toc98986_373438147">
            <w:r>
              <w:rPr>
                <w:webHidden/>
                <w:rStyle w:val="IndexLink"/>
                <w:rtl w:val="true"/>
              </w:rPr>
              <w:t>پشیمانی چه سود؟</w:t>
            </w:r>
            <w:r>
              <w:rPr>
                <w:rStyle w:val="IndexLink"/>
                <w:rtl w:val="true"/>
              </w:rPr>
              <w:t>!</w:t>
              <w:tab/>
            </w:r>
            <w:r>
              <w:rPr>
                <w:rStyle w:val="IndexLink"/>
              </w:rPr>
              <w:t>186</w:t>
            </w:r>
          </w:hyperlink>
        </w:p>
        <w:p>
          <w:pPr>
            <w:pStyle w:val="Contents3"/>
            <w:tabs>
              <w:tab w:val="clear" w:pos="8459"/>
              <w:tab w:val="right" w:pos="9026" w:leader="dot"/>
            </w:tabs>
            <w:rPr/>
          </w:pPr>
          <w:hyperlink w:anchor="__RefHeading___Toc98988_373438147">
            <w:r>
              <w:rPr>
                <w:webHidden/>
                <w:rStyle w:val="IndexLink"/>
                <w:rtl w:val="true"/>
              </w:rPr>
              <w:t>وعده الهی فرا رسید</w:t>
            </w:r>
            <w:r>
              <w:rPr>
                <w:rStyle w:val="IndexLink"/>
                <w:rtl w:val="true"/>
              </w:rPr>
              <w:t>!</w:t>
              <w:tab/>
            </w:r>
            <w:r>
              <w:rPr>
                <w:rStyle w:val="IndexLink"/>
              </w:rPr>
              <w:t>187</w:t>
            </w:r>
          </w:hyperlink>
        </w:p>
        <w:p>
          <w:pPr>
            <w:pStyle w:val="Contents3"/>
            <w:tabs>
              <w:tab w:val="clear" w:pos="8459"/>
              <w:tab w:val="right" w:pos="9026" w:leader="dot"/>
            </w:tabs>
            <w:rPr/>
          </w:pPr>
          <w:hyperlink w:anchor="__RefHeading___Toc98990_373438147">
            <w:r>
              <w:rPr>
                <w:webHidden/>
                <w:rStyle w:val="IndexLink"/>
                <w:rtl w:val="true"/>
              </w:rPr>
              <w:t>آیا راهی برای نجات از دوزخ هست؟</w:t>
            </w:r>
            <w:r>
              <w:rPr>
                <w:rStyle w:val="IndexLink"/>
                <w:rtl w:val="true"/>
              </w:rPr>
              <w:tab/>
            </w:r>
            <w:r>
              <w:rPr>
                <w:rStyle w:val="IndexLink"/>
              </w:rPr>
              <w:t>187</w:t>
            </w:r>
          </w:hyperlink>
        </w:p>
        <w:p>
          <w:pPr>
            <w:pStyle w:val="Contents3"/>
            <w:tabs>
              <w:tab w:val="clear" w:pos="8459"/>
              <w:tab w:val="right" w:pos="9026" w:leader="dot"/>
            </w:tabs>
            <w:rPr/>
          </w:pPr>
          <w:hyperlink w:anchor="__RefHeading___Toc98992_373438147">
            <w:r>
              <w:rPr>
                <w:webHidden/>
                <w:rStyle w:val="IndexLink"/>
                <w:rtl w:val="true"/>
              </w:rPr>
              <w:t>آیا واقعاً عذابی هست؟</w:t>
            </w:r>
            <w:r>
              <w:rPr>
                <w:rStyle w:val="IndexLink"/>
                <w:rtl w:val="true"/>
              </w:rPr>
              <w:t>!</w:t>
              <w:tab/>
            </w:r>
            <w:r>
              <w:rPr>
                <w:rStyle w:val="IndexLink"/>
              </w:rPr>
              <w:t>187</w:t>
            </w:r>
          </w:hyperlink>
        </w:p>
        <w:p>
          <w:pPr>
            <w:pStyle w:val="Contents3"/>
            <w:tabs>
              <w:tab w:val="clear" w:pos="8459"/>
              <w:tab w:val="right" w:pos="9026" w:leader="dot"/>
            </w:tabs>
            <w:rPr/>
          </w:pPr>
          <w:hyperlink w:anchor="__RefHeading___Toc98994_373438147">
            <w:r>
              <w:rPr>
                <w:webHidden/>
                <w:rStyle w:val="IndexLink"/>
                <w:rtl w:val="true"/>
              </w:rPr>
              <w:t>ما را از جهنم نجات دهید</w:t>
            </w:r>
            <w:r>
              <w:rPr>
                <w:rStyle w:val="IndexLink"/>
                <w:rtl w:val="true"/>
              </w:rPr>
              <w:t>!</w:t>
              <w:tab/>
            </w:r>
            <w:r>
              <w:rPr>
                <w:rStyle w:val="IndexLink"/>
              </w:rPr>
              <w:t>188</w:t>
            </w:r>
          </w:hyperlink>
        </w:p>
        <w:p>
          <w:pPr>
            <w:pStyle w:val="Contents3"/>
            <w:tabs>
              <w:tab w:val="clear" w:pos="8459"/>
              <w:tab w:val="right" w:pos="9026" w:leader="dot"/>
            </w:tabs>
            <w:rPr/>
          </w:pPr>
          <w:hyperlink w:anchor="__RefHeading___Toc98996_373438147">
            <w:r>
              <w:rPr>
                <w:webHidden/>
                <w:rStyle w:val="IndexLink"/>
                <w:rtl w:val="true"/>
              </w:rPr>
              <w:t>عذاب را از ما بردارید</w:t>
            </w:r>
            <w:r>
              <w:rPr>
                <w:rStyle w:val="IndexLink"/>
                <w:rtl w:val="true"/>
              </w:rPr>
              <w:t>!</w:t>
              <w:tab/>
            </w:r>
            <w:r>
              <w:rPr>
                <w:rStyle w:val="IndexLink"/>
              </w:rPr>
              <w:t>188</w:t>
            </w:r>
          </w:hyperlink>
        </w:p>
        <w:p>
          <w:pPr>
            <w:pStyle w:val="Contents3"/>
            <w:tabs>
              <w:tab w:val="clear" w:pos="8459"/>
              <w:tab w:val="right" w:pos="9026" w:leader="dot"/>
            </w:tabs>
            <w:rPr/>
          </w:pPr>
          <w:hyperlink w:anchor="__RefHeading___Toc98998_373438147">
            <w:r>
              <w:rPr>
                <w:webHidden/>
                <w:rStyle w:val="IndexLink"/>
                <w:rtl w:val="true"/>
              </w:rPr>
              <w:t>نفرین جهنمی ها بر یکدیگر</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_4477"/>
      <w:bookmarkStart w:id="1" w:name="pg875_4477"/>
      <w:bookmarkEnd w:id="1"/>
    </w:p>
    <w:p>
      <w:pPr>
        <w:pStyle w:val="Heading2"/>
        <w:numPr>
          <w:ilvl w:val="1"/>
          <w:numId w:val="1"/>
        </w:numPr>
        <w:rPr/>
      </w:pPr>
      <w:bookmarkStart w:id="2" w:name="pg875_4477"/>
      <w:bookmarkStart w:id="3" w:name="__RefHeading___Toc9852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چه بخواهیم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ذکرهای قرآنی شامل دعاهای‌قرآنی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ذکرهای‌قرآنی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احمد سعیدی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۲۰۶۵۷۷۶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2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ذکرهای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های پیامبران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عافیت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های نابجا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سعیدی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چه بخواهیم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ذکرهای قرآنی شامل دعاهای‌قرآنی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ذکرهای‌قرآنی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احمد سعیدی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۲۰۶۵۷۷۶</w:t>
      </w:r>
      <w:r>
        <w:rPr>
          <w:rFonts w:ascii="IRNazanin" w:hAnsi="IRNazanin" w:eastAsia="IRNazanin"/>
          <w:color w:val="111111"/>
          <w:sz w:val="28"/>
          <w:sz w:val="28"/>
          <w:szCs w:val="28"/>
          <w:rtl w:val="true"/>
          <w:lang w:bidi="fa-IR"/>
        </w:rPr>
        <w:t xml:space="preserve"> </w:t>
      </w:r>
      <w:bookmarkStart w:id="7" w:name="pg875_4481"/>
    </w:p>
    <w:p>
      <w:pPr>
        <w:pStyle w:val="Heading2"/>
        <w:numPr>
          <w:ilvl w:val="1"/>
          <w:numId w:val="1"/>
        </w:numPr>
        <w:rPr/>
      </w:pPr>
      <w:bookmarkStart w:id="8" w:name="__RefHeading___Toc98530_373438147"/>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به گل نرگس، مهدی فاطمه، یوسف زهرا علیهما السلام که همه جهان به یمن وجود ایشان زنده‌اند</w:t>
      </w:r>
      <w:r>
        <w:rPr>
          <w:rFonts w:eastAsia="IRNazanin" w:cs="IRNazanin"/>
          <w:color w:val="111111"/>
          <w:sz w:val="28"/>
          <w:szCs w:val="28"/>
          <w:rtl w:val="true"/>
          <w:lang w:bidi="fa-IR"/>
        </w:rPr>
        <w:t>.</w:t>
      </w:r>
    </w:p>
    <w:p>
      <w:pPr>
        <w:pStyle w:val="Heading2"/>
        <w:numPr>
          <w:ilvl w:val="1"/>
          <w:numId w:val="1"/>
        </w:numPr>
        <w:rPr/>
      </w:pPr>
      <w:bookmarkStart w:id="10" w:name="__RefHeading___Toc98532_373438147"/>
      <w:bookmarkStart w:id="11" w:name="_Toc4"/>
      <w:bookmarkEnd w:id="10"/>
      <w:r>
        <w:rPr>
          <w:rtl w:val="true"/>
        </w:rPr>
        <w:t>تقدیم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خمینی‌رحمه الله و همه شهیدان انقلاب و دفاع مقدّس که پرچم انقلاب اسلامی را به دست نایب باکفایت خود حضرت آیة اللَّه خامنه‌ای دام ظلّه العالی سپرده‌اند تا آن را به صاحب اصلی‌اش آقا امام زمان علیه السلام تقدیم نماید؛ به ویژه همرزمان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سعیدی، احمد قاسمیان، سیّد حمید هاشمی، محمّد رضا حلاجان، و احمد آقایی</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5_4483"/>
      <w:bookmarkStart w:id="13" w:name="pg875_4483"/>
      <w:bookmarkEnd w:id="13"/>
    </w:p>
    <w:p>
      <w:pPr>
        <w:pStyle w:val="Heading2"/>
        <w:numPr>
          <w:ilvl w:val="1"/>
          <w:numId w:val="1"/>
        </w:numPr>
        <w:rPr/>
      </w:pPr>
      <w:bookmarkStart w:id="14" w:name="pg875_4483"/>
      <w:bookmarkStart w:id="15" w:name="__RefHeading___Toc98534_373438147"/>
      <w:bookmarkStart w:id="16" w:name="_Toc5"/>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7" w:name="pg875_4493"/>
    </w:p>
    <w:p>
      <w:pPr>
        <w:pStyle w:val="Heading2"/>
        <w:numPr>
          <w:ilvl w:val="1"/>
          <w:numId w:val="1"/>
        </w:numPr>
        <w:rPr/>
      </w:pPr>
      <w:bookmarkStart w:id="18" w:name="__RefHeading___Toc98536_373438147"/>
      <w:bookmarkStart w:id="19" w:name="_Toc6"/>
      <w:bookmarkEnd w:id="17"/>
      <w:bookmarkEnd w:id="18"/>
      <w:r>
        <w:rPr>
          <w:rtl w:val="true"/>
        </w:rPr>
        <w:t>مقدمه</w:t>
      </w:r>
      <w:bookmarkEnd w:id="19"/>
    </w:p>
    <w:p>
      <w:pPr>
        <w:pStyle w:val="Heading3"/>
        <w:numPr>
          <w:ilvl w:val="2"/>
          <w:numId w:val="1"/>
        </w:numPr>
        <w:rPr/>
      </w:pPr>
      <w:bookmarkStart w:id="20" w:name="__RefHeading___Toc98538_373438147"/>
      <w:bookmarkStart w:id="21" w:name="_Toc7"/>
      <w:bookmarkEnd w:id="20"/>
      <w:r>
        <w:rPr>
          <w:rtl w:val="true"/>
        </w:rPr>
        <w:t>بسم اللَّه الرحمن الرحیم</w:t>
      </w:r>
      <w:bookmarkEnd w:id="21"/>
    </w:p>
    <w:p>
      <w:pPr>
        <w:pStyle w:val="BookText"/>
        <w:rPr/>
      </w:pPr>
      <w:r>
        <w:rPr>
          <w:rFonts w:ascii="Amiri" w:hAnsi="Amiri" w:eastAsia="Amiri" w:cs="Amiri"/>
          <w:color w:val="111111"/>
          <w:sz w:val="28"/>
          <w:sz w:val="28"/>
          <w:szCs w:val="28"/>
          <w:rtl w:val="true"/>
          <w:lang w:bidi="ar-SA"/>
        </w:rPr>
        <w:t>الحمدللَّه ربّ العالمین و صلّی‌اللَّه علی محمد وآله الطاهرین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همه چیز از خداوند متعال است و همه به او نیازمندیم؛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 اِلَی اللَّهِ وَاللَّهُ هُوَ الغَنیُّ الحَمیدُ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پس هر چیزی را باید از خود او خواست و هر نیازی را باید به درگاه او برد، تا آنجا که خداوند به یکی از پیامبرانش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نمک غذایت را هم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او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مرا تا اجابت کنم شما را</w:t>
      </w:r>
    </w:p>
    <w:p>
      <w:pPr>
        <w:pStyle w:val="BookText"/>
        <w:rPr/>
      </w:pPr>
      <w:r>
        <w:rPr>
          <w:rFonts w:ascii="IRNazanin" w:hAnsi="IRNazanin" w:eastAsia="IRNazanin"/>
          <w:color w:val="111111"/>
          <w:sz w:val="28"/>
          <w:sz w:val="28"/>
          <w:szCs w:val="28"/>
          <w:rtl w:val="true"/>
          <w:lang w:bidi="fa-IR"/>
        </w:rPr>
        <w:t>بخواهید از من تا عنایت کنم شما 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خود نوعی عبادت، بلکه مغز و باطن عبادت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نیز دعا نوعی اجابت امر خداست؛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پس هرگاه خواستیم خدا را عبادت کنیم، کافی است خواسته‌هایمان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بدانیم </w:t>
      </w:r>
      <w:bookmarkStart w:id="22" w:name="pg875_4494"/>
    </w:p>
    <w:p>
      <w:pPr>
        <w:pStyle w:val="BookText"/>
        <w:rPr/>
      </w:pPr>
      <w:bookmarkEnd w:id="22"/>
      <w:r>
        <w:rPr>
          <w:rFonts w:ascii="IRNazanin" w:hAnsi="IRNazanin" w:eastAsia="IRNazanin"/>
          <w:color w:val="111111"/>
          <w:sz w:val="28"/>
          <w:sz w:val="28"/>
          <w:szCs w:val="28"/>
          <w:rtl w:val="true"/>
          <w:lang w:bidi="fa-IR"/>
        </w:rPr>
        <w:t xml:space="preserve">که اگر همین خواستن ها و دعاها نبود، خداوند نیز هیچ توجهی به ما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 بِکُمْ رَبِّی لَوْلا دُعآؤُکُمْ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3" w:name="__RefHeading___Toc98540_373438147"/>
      <w:bookmarkStart w:id="24" w:name="_Toc8"/>
      <w:bookmarkEnd w:id="23"/>
      <w:r>
        <w:rPr>
          <w:rtl w:val="true"/>
        </w:rPr>
        <w:t>از خدا چه بخواهیم؟</w:t>
      </w:r>
      <w:bookmarkEnd w:id="24"/>
    </w:p>
    <w:p>
      <w:pPr>
        <w:pStyle w:val="BookText"/>
        <w:rPr/>
      </w:pPr>
      <w:r>
        <w:rPr>
          <w:rFonts w:ascii="IRNazanin" w:hAnsi="IRNazanin" w:eastAsia="IRNazanin"/>
          <w:color w:val="111111"/>
          <w:sz w:val="28"/>
          <w:sz w:val="28"/>
          <w:szCs w:val="28"/>
          <w:rtl w:val="true"/>
          <w:lang w:bidi="fa-IR"/>
        </w:rPr>
        <w:t xml:space="preserve">ما که به مصالح و منافع و نیازهای واقعی خود آگاه نیستیم، نمی‌دانیم از خدا چه بخواهیم؟ لذا گاه دعایی می‌کنیم که به صلاح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 الاِنْسانُ بِالشَّرِّ دُعائَهُ بِالخَیْرِ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شاید به همین جهت است که دعای مان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مستجاب نشدن دعا نیز بدون اجر و پاداش نیست، و چه حسنات و درجاتی که بدین جهت به مؤمن می‌دهند که حتی چنین افرادی در روز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دعایی از ما اجابت نمی‌شد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عدم اجابت دعا ممکن است علل دیگری هم داشته باشد؛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ستم به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نبودن اجابت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اجابت دعا،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نارضایتی والدین،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 خودبینی شدن،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دوست دارد که بنده اش همیشه با او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bookmarkStart w:id="25" w:name="pg875_4495"/>
    </w:p>
    <w:p>
      <w:pPr>
        <w:pStyle w:val="BookText"/>
        <w:rPr/>
      </w:pPr>
      <w:bookmarkEnd w:id="25"/>
      <w:r>
        <w:rPr>
          <w:rFonts w:ascii="IRNazanin" w:hAnsi="IRNazanin" w:eastAsia="IRNazanin"/>
          <w:color w:val="111111"/>
          <w:sz w:val="28"/>
          <w:sz w:val="28"/>
          <w:szCs w:val="28"/>
          <w:rtl w:val="true"/>
          <w:lang w:bidi="fa-IR"/>
        </w:rPr>
        <w:t>بنابراین نه استجابت دعا دلیل بر خوبیِ دعا کننده است و نه عدم اجابت آن، دلیل بر بدی اوست</w:t>
      </w:r>
      <w:r>
        <w:rPr>
          <w:rFonts w:eastAsia="IRNazanin" w:cs="IRNazanin"/>
          <w:color w:val="111111"/>
          <w:sz w:val="28"/>
          <w:szCs w:val="28"/>
          <w:rtl w:val="true"/>
          <w:lang w:bidi="fa-IR"/>
        </w:rPr>
        <w:t>.</w:t>
      </w:r>
    </w:p>
    <w:p>
      <w:pPr>
        <w:pStyle w:val="Heading3"/>
        <w:numPr>
          <w:ilvl w:val="2"/>
          <w:numId w:val="1"/>
        </w:numPr>
        <w:rPr/>
      </w:pPr>
      <w:bookmarkStart w:id="26" w:name="__RefHeading___Toc98542_373438147"/>
      <w:bookmarkStart w:id="27" w:name="_Toc9"/>
      <w:bookmarkEnd w:id="26"/>
      <w:r>
        <w:rPr>
          <w:rtl w:val="true"/>
        </w:rPr>
        <w:t>شرط اجابت دعا</w:t>
      </w:r>
      <w:r>
        <w:rPr>
          <w:rtl w:val="true"/>
        </w:rPr>
        <w:t>:</w:t>
      </w:r>
      <w:bookmarkEnd w:id="27"/>
    </w:p>
    <w:p>
      <w:pPr>
        <w:pStyle w:val="BookText"/>
        <w:rPr/>
      </w:pPr>
      <w:r>
        <w:rPr>
          <w:rFonts w:ascii="IRNazanin" w:hAnsi="IRNazanin" w:eastAsia="IRNazanin"/>
          <w:color w:val="111111"/>
          <w:sz w:val="28"/>
          <w:sz w:val="28"/>
          <w:szCs w:val="28"/>
          <w:rtl w:val="true"/>
          <w:lang w:bidi="fa-IR"/>
        </w:rPr>
        <w:t>برای اجابت دعا باید زمینه‌هایی را فراهم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را از خدا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الهی را رعایت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 کسب و کار و لقمه حلال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اخلاص و توجّه کامل از خدا بخواهیم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بخواهیم، نه اینکه فقط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و پایان هر دعا، بر پیامبر و اهل بیت‌علیهم السلام صلوات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یک دعای مستجاب است و خدا بزرگ‌تر از آن است که اول و آخر دعا را قبول کند و دعای میانی را رد نماید</w:t>
      </w:r>
      <w:r>
        <w:rPr>
          <w:rFonts w:eastAsia="IRNazanin" w:cs="IRNazanin"/>
          <w:color w:val="111111"/>
          <w:sz w:val="28"/>
          <w:szCs w:val="28"/>
          <w:rtl w:val="true"/>
          <w:lang w:bidi="fa-IR"/>
        </w:rPr>
        <w:t>».</w:t>
      </w:r>
    </w:p>
    <w:p>
      <w:pPr>
        <w:pStyle w:val="Heading3"/>
        <w:numPr>
          <w:ilvl w:val="2"/>
          <w:numId w:val="1"/>
        </w:numPr>
        <w:rPr/>
      </w:pPr>
      <w:bookmarkStart w:id="28" w:name="__RefHeading___Toc98544_373438147"/>
      <w:bookmarkStart w:id="29" w:name="_Toc10"/>
      <w:bookmarkEnd w:id="28"/>
      <w:r>
        <w:rPr>
          <w:rtl w:val="true"/>
        </w:rPr>
        <w:t>نکته</w:t>
      </w:r>
      <w:bookmarkEnd w:id="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دنیا از کسی تقاضایی داشته باشیم، سعی می‌کنیم برایش هدیه و چشم روشنی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از آن هدیه‌ای بیشتر خوشحال می‌شود که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چه ندارد که برایش ببریم؟ او که هرچه هست از اوست، خالق همه چیز است، هستی هر هستی از هستی آن هستی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ثروت و مقام را به درگاهش ببریم، او که مخزن و معدن همه اینهاست، چه احتیاج به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او ندارد، نداری و نیاز و تضرّع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چیزها را به درگاهش ببریم و دعای ما همراه با این حالت باشد، مقرون به اجابت است</w:t>
      </w:r>
      <w:r>
        <w:rPr>
          <w:rFonts w:eastAsia="IRNazanin" w:cs="IRNazanin"/>
          <w:color w:val="111111"/>
          <w:sz w:val="28"/>
          <w:szCs w:val="28"/>
          <w:rtl w:val="true"/>
          <w:lang w:bidi="fa-IR"/>
        </w:rPr>
        <w:t xml:space="preserve">. </w:t>
      </w:r>
      <w:bookmarkStart w:id="30" w:name="pg875_4496"/>
    </w:p>
    <w:p>
      <w:pPr>
        <w:pStyle w:val="BookText"/>
        <w:rPr/>
      </w:pPr>
      <w:bookmarkEnd w:id="30"/>
      <w:r>
        <w:rPr>
          <w:rFonts w:ascii="IRNazanin" w:hAnsi="IRNazanin" w:eastAsia="IRNazanin"/>
          <w:color w:val="111111"/>
          <w:sz w:val="28"/>
          <w:sz w:val="28"/>
          <w:szCs w:val="28"/>
          <w:rtl w:val="true"/>
          <w:lang w:bidi="fa-IR"/>
        </w:rPr>
        <w:t xml:space="preserve">برای اینکه بفهمیم چه چیزی را و چگونه از او بخواهیم، بهترین راهش مراجعه به قرآن کریم است، تا هم بهترین چیزها را بخواهیم و هم مبادا دچار غفلت و فراموشی نسبت به این کتاب الهی شده، موجبات رنجش پیامبر را فراهم کنیم، آنجا که رسول خداصلی الله علیه وآله به درگاه خداوند گلایه و شکایت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الرَّسُولُ 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این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بسیاری در ضمن آیات قرآن کریم وارد شده است، آنچه در این اثر آمده، جمع آوری این آیات بوده تا در نیازها و نمازها و مواقع مختلف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 این کتاب در پنج فصل تنظیم شده است</w:t>
      </w:r>
      <w:r>
        <w:rPr>
          <w:rFonts w:eastAsia="IRNazanin" w:cs="IRNazanin"/>
          <w:color w:val="111111"/>
          <w:sz w:val="28"/>
          <w:szCs w:val="28"/>
          <w:rtl w:val="true"/>
          <w:lang w:bidi="fa-IR"/>
        </w:rPr>
        <w:t>:</w:t>
      </w:r>
    </w:p>
    <w:p>
      <w:pPr>
        <w:pStyle w:val="Heading3"/>
        <w:numPr>
          <w:ilvl w:val="2"/>
          <w:numId w:val="1"/>
        </w:numPr>
        <w:rPr/>
      </w:pPr>
      <w:bookmarkStart w:id="31" w:name="__RefHeading___Toc98546_373438147"/>
      <w:bookmarkStart w:id="32" w:name="_Toc11"/>
      <w:bookmarkEnd w:id="31"/>
      <w:r>
        <w:rPr>
          <w:rtl w:val="true"/>
        </w:rPr>
        <w:t>فصل اول، دعاهای قرآنی؛</w:t>
      </w:r>
      <w:bookmarkEnd w:id="32"/>
    </w:p>
    <w:p>
      <w:pPr>
        <w:pStyle w:val="BookText"/>
        <w:rPr/>
      </w:pPr>
      <w:r>
        <w:rPr>
          <w:rFonts w:ascii="IRNazanin" w:hAnsi="IRNazanin" w:eastAsia="IRNazanin"/>
          <w:color w:val="111111"/>
          <w:sz w:val="28"/>
          <w:sz w:val="28"/>
          <w:szCs w:val="28"/>
          <w:rtl w:val="true"/>
          <w:lang w:bidi="fa-IR"/>
        </w:rPr>
        <w:t xml:space="preserve">این آیات غالباً آیاتی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Heading3"/>
        <w:numPr>
          <w:ilvl w:val="2"/>
          <w:numId w:val="1"/>
        </w:numPr>
        <w:rPr/>
      </w:pPr>
      <w:bookmarkStart w:id="33" w:name="__RefHeading___Toc98548_373438147"/>
      <w:bookmarkStart w:id="34" w:name="_Toc12"/>
      <w:bookmarkEnd w:id="33"/>
      <w:r>
        <w:rPr>
          <w:rtl w:val="true"/>
        </w:rPr>
        <w:t>فصل دوم، ذکرهای قرآنی؛</w:t>
      </w:r>
      <w:bookmarkEnd w:id="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قرآن همه‌اش ذکر و نور است؛ ولی برخی از آیات آن در مواقع مختلف شبانه روز، در نماز و غیر نماز بیشتر قابل استفاده است</w:t>
      </w:r>
      <w:r>
        <w:rPr>
          <w:rFonts w:eastAsia="IRNazanin" w:cs="IRNazanin"/>
          <w:color w:val="111111"/>
          <w:sz w:val="28"/>
          <w:szCs w:val="28"/>
          <w:rtl w:val="true"/>
          <w:lang w:bidi="fa-IR"/>
        </w:rPr>
        <w:t xml:space="preserve">. </w:t>
      </w:r>
      <w:bookmarkStart w:id="35" w:name="pg875_4497"/>
    </w:p>
    <w:p>
      <w:pPr>
        <w:pStyle w:val="Heading3"/>
        <w:numPr>
          <w:ilvl w:val="2"/>
          <w:numId w:val="1"/>
        </w:numPr>
        <w:rPr/>
      </w:pPr>
      <w:bookmarkStart w:id="36" w:name="__RefHeading___Toc98550_373438147"/>
      <w:bookmarkStart w:id="37" w:name="_Toc13"/>
      <w:bookmarkEnd w:id="35"/>
      <w:bookmarkEnd w:id="36"/>
      <w:r>
        <w:rPr>
          <w:rtl w:val="true"/>
        </w:rPr>
        <w:t>فصل سوم، ذکرهای مخصوص پیامبران؛</w:t>
      </w:r>
      <w:bookmarkEnd w:id="37"/>
    </w:p>
    <w:p>
      <w:pPr>
        <w:pStyle w:val="BookText"/>
        <w:rPr/>
      </w:pPr>
      <w:r>
        <w:rPr>
          <w:rFonts w:ascii="IRNazanin" w:hAnsi="IRNazanin" w:eastAsia="IRNazanin"/>
          <w:color w:val="111111"/>
          <w:sz w:val="28"/>
          <w:sz w:val="28"/>
          <w:szCs w:val="28"/>
          <w:rtl w:val="true"/>
          <w:lang w:bidi="fa-IR"/>
        </w:rPr>
        <w:t>آیاتی که به برخی از پیامبران خدا اشاره دارد، و از ایشان نقل شده است که در آن، گاه از خدا چیزی درخواست می‌کردند یا مناجاتی با خدا داشته‌اند</w:t>
      </w:r>
      <w:r>
        <w:rPr>
          <w:rFonts w:eastAsia="IRNazanin" w:cs="IRNazanin"/>
          <w:color w:val="111111"/>
          <w:sz w:val="28"/>
          <w:szCs w:val="28"/>
          <w:rtl w:val="true"/>
          <w:lang w:bidi="fa-IR"/>
        </w:rPr>
        <w:t>.</w:t>
      </w:r>
    </w:p>
    <w:p>
      <w:pPr>
        <w:pStyle w:val="Heading3"/>
        <w:numPr>
          <w:ilvl w:val="2"/>
          <w:numId w:val="1"/>
        </w:numPr>
        <w:rPr/>
      </w:pPr>
      <w:bookmarkStart w:id="38" w:name="__RefHeading___Toc98552_373438147"/>
      <w:bookmarkStart w:id="39" w:name="_Toc14"/>
      <w:bookmarkEnd w:id="38"/>
      <w:r>
        <w:rPr>
          <w:rtl w:val="true"/>
        </w:rPr>
        <w:t>فصل چهارم، آیات عافیت؛</w:t>
      </w:r>
      <w:bookmarkEnd w:id="39"/>
    </w:p>
    <w:p>
      <w:pPr>
        <w:pStyle w:val="BookText"/>
        <w:rPr/>
      </w:pPr>
      <w:r>
        <w:rPr>
          <w:rFonts w:ascii="IRNazanin" w:hAnsi="IRNazanin" w:eastAsia="IRNazanin"/>
          <w:color w:val="111111"/>
          <w:sz w:val="28"/>
          <w:sz w:val="28"/>
          <w:szCs w:val="28"/>
          <w:rtl w:val="true"/>
          <w:lang w:bidi="fa-IR"/>
        </w:rPr>
        <w:t>آیاتی که در احادیث معصومین‌علیهم السلام بیان شده و برای رفع بیماری‌ها و مرض‌ها و آسان شدن و حل مشکلات سفارش شده است</w:t>
      </w:r>
      <w:r>
        <w:rPr>
          <w:rFonts w:eastAsia="IRNazanin" w:cs="IRNazanin"/>
          <w:color w:val="111111"/>
          <w:sz w:val="28"/>
          <w:szCs w:val="28"/>
          <w:rtl w:val="true"/>
          <w:lang w:bidi="fa-IR"/>
        </w:rPr>
        <w:t>.</w:t>
      </w:r>
    </w:p>
    <w:p>
      <w:pPr>
        <w:pStyle w:val="Heading3"/>
        <w:numPr>
          <w:ilvl w:val="2"/>
          <w:numId w:val="1"/>
        </w:numPr>
        <w:rPr/>
      </w:pPr>
      <w:bookmarkStart w:id="40" w:name="__RefHeading___Toc98554_373438147"/>
      <w:bookmarkStart w:id="41" w:name="_Toc15"/>
      <w:bookmarkEnd w:id="40"/>
      <w:r>
        <w:rPr>
          <w:rtl w:val="true"/>
        </w:rPr>
        <w:t>فصل پنجم؛ درخواست‌های نابجا؛</w:t>
      </w:r>
      <w:bookmarkEnd w:id="41"/>
    </w:p>
    <w:p>
      <w:pPr>
        <w:pStyle w:val="BookText"/>
        <w:rPr/>
      </w:pPr>
      <w:r>
        <w:rPr>
          <w:rFonts w:ascii="IRNazanin" w:hAnsi="IRNazanin" w:eastAsia="IRNazanin"/>
          <w:color w:val="111111"/>
          <w:sz w:val="28"/>
          <w:sz w:val="28"/>
          <w:szCs w:val="28"/>
          <w:rtl w:val="true"/>
          <w:lang w:bidi="fa-IR"/>
        </w:rPr>
        <w:t>شامل برخی درخواست‌ها و دعاهایی است که یا قابل اجابت نیست و یا وقت اجابت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از درخواست‌ها و دعاها در قیامت و یا هنگام مرگ تقاضا می‌شود، ولی هرگز مستجاب نخواهد شد، پس هرچه هست باید در این دنیا از او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جان به حنجره برسد، یا گاه که گرفتار عذاب قبر و برزخ بشویم، و یا وقتی که آتش جهنم را ببینیم، دیگر چه وقت درخواست و چه جای دعا کردن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ترجمه آیات و ذکرها از ترجمه قرآن کریم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برای طول عمر و توفیق روز افزون ایشان دعا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را بسی شکر گزارم که توفیق اُنس با قرآن کریم و گردآوری این اثر را نصیبم ساخت، امید است خوانندگان عزیز، از این کتاب بهره وافری برده، ضمن بیان پیشنهادها و انتقادهای خود، حقیر را از دعای خیر خویش محروم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همکاری و راهنمایی مدیریت محترم انتشارات مسجد مقدّس جمکران حجّت الاسلام و المسلمین احمدی قمی و برادران واحد پژوهش؛ به خصوص برادر عزیز احمدرضا فیض پور تشکر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مقدّس قم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سعیدی </w:t>
      </w:r>
      <w:bookmarkStart w:id="42" w:name="pg875_4499"/>
    </w:p>
    <w:p>
      <w:pPr>
        <w:pStyle w:val="Heading2"/>
        <w:numPr>
          <w:ilvl w:val="1"/>
          <w:numId w:val="1"/>
        </w:numPr>
        <w:rPr/>
      </w:pPr>
      <w:bookmarkStart w:id="43" w:name="__RefHeading___Toc98556_373438147"/>
      <w:bookmarkStart w:id="44" w:name="_Toc16"/>
      <w:bookmarkEnd w:id="42"/>
      <w:bookmarkEnd w:id="43"/>
      <w:r>
        <w:rPr>
          <w:rtl w:val="true"/>
        </w:rPr>
        <w:t>دعاهای قرآنی</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98558_373438147"/>
      <w:bookmarkStart w:id="46" w:name="_Toc17"/>
      <w:bookmarkEnd w:id="45"/>
      <w:r>
        <w:rPr>
          <w:rtl w:val="true"/>
        </w:rPr>
        <w:t>اشاره</w:t>
      </w:r>
      <w:bookmarkStart w:id="47" w:name="pg875_4500"/>
      <w:bookmarkEnd w:id="46"/>
    </w:p>
    <w:p>
      <w:pPr>
        <w:pStyle w:val="Heading3"/>
        <w:numPr>
          <w:ilvl w:val="2"/>
          <w:numId w:val="1"/>
        </w:numPr>
        <w:rPr/>
      </w:pPr>
      <w:bookmarkStart w:id="48" w:name="__RefHeading___Toc98560_373438147"/>
      <w:bookmarkStart w:id="49" w:name="_Toc18"/>
      <w:bookmarkEnd w:id="47"/>
      <w:bookmarkEnd w:id="48"/>
      <w:r>
        <w:rPr>
          <w:rtl w:val="true"/>
        </w:rPr>
        <w:t>درخواست آمرزش و رحمت</w:t>
      </w:r>
      <w:bookmarkEnd w:id="49"/>
    </w:p>
    <w:p>
      <w:pPr>
        <w:pStyle w:val="Heading4"/>
        <w:numPr>
          <w:ilvl w:val="3"/>
          <w:numId w:val="1"/>
        </w:numPr>
        <w:rPr/>
      </w:pPr>
      <w:bookmarkStart w:id="50" w:name="__RefHeading___Toc98562_373438147"/>
      <w:bookmarkStart w:id="51" w:name="_Toc19"/>
      <w:bookmarkEnd w:id="50"/>
      <w:r>
        <w:rPr>
          <w:rtl w:val="true"/>
        </w:rPr>
        <w:t>آمرزش برای همه مؤمنین</w:t>
      </w:r>
      <w:bookmarkEnd w:id="51"/>
    </w:p>
    <w:p>
      <w:pPr>
        <w:pStyle w:val="BookText"/>
        <w:rPr/>
      </w:pPr>
      <w:r>
        <w:rPr>
          <w:rFonts w:ascii="IRNazanin" w:hAnsi="IRNazanin" w:eastAsia="IRNazanin"/>
          <w:color w:val="111111"/>
          <w:sz w:val="28"/>
          <w:sz w:val="28"/>
          <w:szCs w:val="28"/>
          <w:rtl w:val="true"/>
          <w:lang w:bidi="fa-IR"/>
        </w:rPr>
        <w:t xml:space="preserve">بنابر وظیفه و حسّ دیگر خواهی و آنچه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 ابتدا همسایه بعد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اگر کسی برای دیگران دعا کند، هم حتماً مستجاب می‌شود و هم برای خودش اجابت و ثواب دارد؛ لذا ما نیز همه جا اوّل برای مؤمنان و سپس برای خودمان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آمَنّا فَاغْفِرْ لَنا وَارْحَمْنا وَأَنْتَ خَیْرُ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ببخش و بر ما رحم کن؛ و تو بهترین رحم کنندگانی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وَلِیُّنا فَاغْفِرْ لَنا وَارْحَمْنا وَأَنْتَ خَیْرُ الغافِرِینَ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أَتْمِمْ‌لَنا نُورَنا وَاغْفِرْلَنا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ببخش که تو بر هر چیز توانائی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می‌کنند بیامرز، و آنان را از عذاب دوزخ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تَجْعَلْنا فِتْنَةً لِلَّذِینَ کَفَرُوا وَاغْفِرْلَنا رَبَّنا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مایه گمراهی کافران قرار مده، و ما را ببخش، ای پروردگار ما که تو عزیز و حکیمی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وَلاتُحَمِّلْنا ما لا طاقَةَ لَنا بِهِ وَاعْفُ عَنّا وَاغْفِرْ لَنا وَارْحَمْنا أَنْتَ مَوْلینا فَانْصُرْنا عَلَی‌القَوْمِ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 xml:space="preserve">! </w:t>
      </w:r>
      <w:bookmarkStart w:id="52" w:name="pg875_4502"/>
    </w:p>
    <w:p>
      <w:pPr>
        <w:pStyle w:val="BookText"/>
        <w:rPr/>
      </w:pPr>
      <w:bookmarkEnd w:id="5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وَأَطَعْنا غُفْرانَکَ رَبَّنا 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Heading4"/>
        <w:numPr>
          <w:ilvl w:val="3"/>
          <w:numId w:val="1"/>
        </w:numPr>
        <w:rPr/>
      </w:pPr>
      <w:bookmarkStart w:id="53" w:name="__RefHeading___Toc98564_373438147"/>
      <w:bookmarkStart w:id="54" w:name="_Toc20"/>
      <w:bookmarkEnd w:id="53"/>
      <w:r>
        <w:rPr>
          <w:rtl w:val="true"/>
        </w:rPr>
        <w:t>آمرزش گناهان</w:t>
      </w:r>
      <w:bookmarkEnd w:id="54"/>
    </w:p>
    <w:p>
      <w:pPr>
        <w:pStyle w:val="BookText"/>
        <w:rPr/>
      </w:pPr>
      <w:r>
        <w:rPr>
          <w:rFonts w:ascii="IRNazanin" w:hAnsi="IRNazanin" w:eastAsia="IRNazanin"/>
          <w:color w:val="111111"/>
          <w:sz w:val="28"/>
          <w:sz w:val="28"/>
          <w:szCs w:val="28"/>
          <w:rtl w:val="true"/>
          <w:lang w:bidi="fa-IR"/>
        </w:rPr>
        <w:t>کمتر انسانی می‌توان پیدا کرد که گناه نداشته باشد، غیر از معصومان، لذا در دعاهای مان بیش و پیش از هر چیزی باید به گناه و معصیت خودمان توجّه کنیم که اگر از این رذایل پاک شویم از عواقب دنیوی و اخروی مصون خواهیم ماند، قلبمان پاک و صاف می‌شود و برای دریافت هرگونه رحمت و برکت الهی آماده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إِنَّنا آمَنّا فَاغْفِرْ لَنا ذُنُوبَنا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 لَنا ذُنُوبَنا وَإِسْرافَنا فِی أَمْرِنا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تند روی های ما در کارها،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آمَنّا بِرَبِّنا لِیَغْفِرَ لَنا خَطایانا وَما أَکْرَهْتَنا عَلَیْهِ مِنَ السِّحْرِ وَاللَّهُ خَیْرٌ وَأَبْقَی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 به پروردگارمان ایمان آوردیم تا گناهان مان و آنچه را از سحر بر ما تحمیل کردی ببخشاید؛ و خدا بهتر و پایدارتر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وَکَفِّرْ عَنّا سَیِّئاتِنا وَتَوَفَّنا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bookmarkStart w:id="55" w:name="pg875_4504"/>
    </w:p>
    <w:p>
      <w:pPr>
        <w:pStyle w:val="Heading4"/>
        <w:numPr>
          <w:ilvl w:val="3"/>
          <w:numId w:val="1"/>
        </w:numPr>
        <w:rPr/>
      </w:pPr>
      <w:bookmarkStart w:id="56" w:name="__RefHeading___Toc98566_373438147"/>
      <w:bookmarkStart w:id="57" w:name="_Toc21"/>
      <w:bookmarkEnd w:id="55"/>
      <w:bookmarkEnd w:id="56"/>
      <w:r>
        <w:rPr>
          <w:rtl w:val="true"/>
        </w:rPr>
        <w:t>آمرزش برای پدر و مادر</w:t>
      </w:r>
      <w:bookmarkEnd w:id="57"/>
    </w:p>
    <w:p>
      <w:pPr>
        <w:pStyle w:val="BookText"/>
        <w:rPr/>
      </w:pPr>
      <w:r>
        <w:rPr>
          <w:rFonts w:ascii="IRNazanin" w:hAnsi="IRNazanin" w:eastAsia="IRNazanin"/>
          <w:color w:val="111111"/>
          <w:sz w:val="28"/>
          <w:sz w:val="28"/>
          <w:szCs w:val="28"/>
          <w:rtl w:val="true"/>
          <w:lang w:bidi="fa-IR"/>
        </w:rPr>
        <w:t>پدر و مادر از سزاوارترین نزدیکان و خویشانی هستند که هر کسی وظیفه دارد در کنار احترام و ادب نسبت به آنان، برایشان دعا کند؛ چه زنده باشند و چه مرده باشند؛ چون بیشترین حقی که بر گردن انسان است حقّ والدین است، پس وظیفه داریم که برایشان دعا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اغْفِرْلِی وَلِوالِدَیَّ وَلِلْمُؤْمِنِینَ یَوْمَ یَقُومُ‌الحِسابُ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که حساب برپا می‌شود،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 شان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رَبِ‌ّاغْفِرْلِی وَلِوالِدَیَّ وَلِمَنْ‌دَخَلَ بَیْتِیَ‌مُؤْمِناً وَلِلْمُؤْمِنِینَ وَالمُؤْمِناتِ وَلا تَزِدِ الظّالِمِینَ إِلّا 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 ایمان را بیامرز؛ و ظالمان را جز هلاکت میفزا</w:t>
      </w:r>
      <w:r>
        <w:rPr>
          <w:rFonts w:eastAsia="IRNazanin" w:cs="IRNazanin"/>
          <w:color w:val="111111"/>
          <w:sz w:val="28"/>
          <w:szCs w:val="28"/>
          <w:rtl w:val="true"/>
          <w:lang w:bidi="fa-IR"/>
        </w:rPr>
        <w:t xml:space="preserve">!» </w:t>
      </w:r>
      <w:bookmarkStart w:id="58" w:name="pg875_4505"/>
    </w:p>
    <w:p>
      <w:pPr>
        <w:pStyle w:val="BookText"/>
        <w:rPr/>
      </w:pPr>
      <w:bookmarkEnd w:id="5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لِأَبِی إِنَّهُ کانَ مِنَ الضّآلِّینَ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 که او از گمراهان بود</w:t>
      </w:r>
      <w:r>
        <w:rPr>
          <w:rFonts w:eastAsia="IRNazanin" w:cs="IRNazanin"/>
          <w:color w:val="111111"/>
          <w:sz w:val="28"/>
          <w:szCs w:val="28"/>
          <w:rtl w:val="true"/>
          <w:lang w:bidi="fa-IR"/>
        </w:rPr>
        <w:t>!</w:t>
      </w:r>
    </w:p>
    <w:p>
      <w:pPr>
        <w:pStyle w:val="Heading4"/>
        <w:numPr>
          <w:ilvl w:val="3"/>
          <w:numId w:val="1"/>
        </w:numPr>
        <w:rPr/>
      </w:pPr>
      <w:bookmarkStart w:id="59" w:name="__RefHeading___Toc98568_373438147"/>
      <w:bookmarkStart w:id="60" w:name="_Toc22"/>
      <w:bookmarkEnd w:id="59"/>
      <w:r>
        <w:rPr>
          <w:rtl w:val="true"/>
        </w:rPr>
        <w:t>آمرزش برای برادران</w:t>
      </w:r>
      <w:bookmarkEnd w:id="60"/>
    </w:p>
    <w:p>
      <w:pPr>
        <w:pStyle w:val="BookText"/>
        <w:rPr/>
      </w:pPr>
      <w:r>
        <w:rPr>
          <w:rFonts w:ascii="IRNazanin" w:hAnsi="IRNazanin" w:eastAsia="IRNazanin"/>
          <w:color w:val="111111"/>
          <w:sz w:val="28"/>
          <w:sz w:val="28"/>
          <w:szCs w:val="28"/>
          <w:rtl w:val="true"/>
          <w:lang w:bidi="fa-IR"/>
        </w:rPr>
        <w:t>آمرزش خواستن برای برادران؛ چه برادر تنی و چه برادر ایمانی، علاوه بر این‌که سبب آمرزیدن گناهان و بخشش خطاهای خود و دیگران می‌شود، دل‌های مؤمنان را نیز به یکدیگر مهربان، و دوستی‌ها را زیاد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لِی وَلِأَخِی وَأَدْخِلْنا فِی رَحْمَتِکَ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مهربانترین مهربانانی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اغْفِرْلَنا وَلِإِخْوانِنَا الَّذِینَ‌سَبَقُونا بِالإِیمانِ وَلا تَجْعَلْ فِی قُلُوبِنا غِلاًّ لِلَّذِینَ آمَنُوا رَبَّنا إِنَّکَ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 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w:t>
      </w:r>
      <w:bookmarkStart w:id="61" w:name="pg875_4506"/>
    </w:p>
    <w:p>
      <w:pPr>
        <w:pStyle w:val="Heading4"/>
        <w:numPr>
          <w:ilvl w:val="3"/>
          <w:numId w:val="1"/>
        </w:numPr>
        <w:rPr/>
      </w:pPr>
      <w:bookmarkStart w:id="62" w:name="__RefHeading___Toc98570_373438147"/>
      <w:bookmarkStart w:id="63" w:name="_Toc23"/>
      <w:bookmarkEnd w:id="61"/>
      <w:bookmarkEnd w:id="62"/>
      <w:r>
        <w:rPr>
          <w:rtl w:val="true"/>
        </w:rPr>
        <w:t>آمرزش برای خود</w:t>
      </w:r>
      <w:bookmarkEnd w:id="63"/>
    </w:p>
    <w:p>
      <w:pPr>
        <w:pStyle w:val="BookText"/>
        <w:rPr/>
      </w:pPr>
      <w:r>
        <w:rPr>
          <w:rFonts w:ascii="IRNazanin" w:hAnsi="IRNazanin" w:eastAsia="IRNazanin"/>
          <w:color w:val="111111"/>
          <w:sz w:val="28"/>
          <w:sz w:val="28"/>
          <w:szCs w:val="28"/>
          <w:rtl w:val="true"/>
          <w:lang w:bidi="fa-IR"/>
        </w:rPr>
        <w:t>حال که برای پدر و مادر و برادران خود و سایر مؤمنان دعا کردیم، اینک از خدا می‌خواهیم که نظری هم به ما کند و از گناهان ما درگذرد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وَارْحَمْ وَأَنْتَ خَیْرُ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رحمت کن؛ و تو بهترین رحم کنندگانی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إِنِّی ظَلَمْتُ نَفْسِی فَاغْفِرْ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لِی وَهَبْ لِی مُلْکاً لا یَنْبَغِی لِأَحَدٍ مِنْ بَعْدِی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 از من سزاوار هیچ کس نباشد، که تو بسیار بخشنده‌ای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إِنِّی أَعُوذُ بِکَ أَنْ أَسْئَلَکَ ما لَیْسَ لِی بِهِ عِلْمٌ وَإِلّا تَغْفِرْ لِی وَتَرْحَمْنِی أَکُنْ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می‌برم که از تو چیزی بخواهم که </w:t>
      </w:r>
      <w:bookmarkStart w:id="64" w:name="pg875_4507"/>
    </w:p>
    <w:p>
      <w:pPr>
        <w:pStyle w:val="BookText"/>
        <w:rPr/>
      </w:pPr>
      <w:bookmarkEnd w:id="64"/>
      <w:r>
        <w:rPr>
          <w:rFonts w:ascii="IRNazanin" w:hAnsi="IRNazanin" w:eastAsia="IRNazanin"/>
          <w:color w:val="111111"/>
          <w:sz w:val="28"/>
          <w:sz w:val="28"/>
          <w:szCs w:val="28"/>
          <w:rtl w:val="true"/>
          <w:lang w:bidi="fa-IR"/>
        </w:rPr>
        <w:t>از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نبخشی، و بر من رحم نکنی، از زیانکاران خواهم بود</w:t>
      </w:r>
      <w:r>
        <w:rPr>
          <w:rFonts w:eastAsia="IRNazanin" w:cs="IRNazanin"/>
          <w:color w:val="111111"/>
          <w:sz w:val="28"/>
          <w:szCs w:val="28"/>
          <w:rtl w:val="true"/>
          <w:lang w:bidi="fa-IR"/>
        </w:rPr>
        <w:t>!»</w:t>
      </w:r>
    </w:p>
    <w:p>
      <w:pPr>
        <w:pStyle w:val="Heading3"/>
        <w:numPr>
          <w:ilvl w:val="2"/>
          <w:numId w:val="1"/>
        </w:numPr>
        <w:rPr/>
      </w:pPr>
      <w:bookmarkStart w:id="65" w:name="__RefHeading___Toc98572_373438147"/>
      <w:bookmarkStart w:id="66" w:name="_Toc24"/>
      <w:bookmarkEnd w:id="65"/>
      <w:r>
        <w:rPr>
          <w:rtl w:val="true"/>
        </w:rPr>
        <w:t>امید به آمرزش و رحمت الهی</w:t>
      </w:r>
      <w:bookmarkEnd w:id="66"/>
    </w:p>
    <w:p>
      <w:pPr>
        <w:pStyle w:val="BookText"/>
        <w:rPr/>
      </w:pPr>
      <w:r>
        <w:rPr>
          <w:rFonts w:ascii="IRNazanin" w:hAnsi="IRNazanin" w:eastAsia="IRNazanin"/>
          <w:color w:val="111111"/>
          <w:sz w:val="28"/>
          <w:sz w:val="28"/>
          <w:szCs w:val="28"/>
          <w:rtl w:val="true"/>
          <w:lang w:bidi="fa-IR"/>
        </w:rPr>
        <w:t>همه ما می‌دانیم که خطا کاریم و گناه بسیار داریم، این همه نعمت‌های خدا را استفاده می‌کنیم؛ ولی نمی‌توانیم شکر آن را به جا بیاوریم، فقط یک سرمایه داریم و آن امید به رحمت الهی است که خود موجب فزونی رحمت و روزی و آمرزش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نَطْمَعُ أَنْ یَغْفِرَلَنا رَبُّنا خَطایانا أَنْ‌کُنّا أَوَّلَ‌المُؤْمِنِینَ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امیدواریم که پروردگارمان خطاهای ما را ببخشد، چرا که ما نخستین ایمان آورندگان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لَمْ‌یَرْحَمْنا رَبُّنا وَیَغْفِرْلَنا لَنَکُونَنَّ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پروردگارمان به ما رحم نکند، و ما را نیامرزد، بطور قطع از زیانکاران خواهیم بود</w:t>
      </w:r>
      <w:r>
        <w:rPr>
          <w:rFonts w:eastAsia="IRNazanin" w:cs="IRNazanin"/>
          <w:color w:val="111111"/>
          <w:sz w:val="28"/>
          <w:szCs w:val="28"/>
          <w:rtl w:val="true"/>
          <w:lang w:bidi="fa-IR"/>
        </w:rPr>
        <w:t>!»</w:t>
      </w:r>
    </w:p>
    <w:p>
      <w:pPr>
        <w:pStyle w:val="Heading3"/>
        <w:numPr>
          <w:ilvl w:val="2"/>
          <w:numId w:val="1"/>
        </w:numPr>
        <w:rPr/>
      </w:pPr>
      <w:bookmarkStart w:id="67" w:name="__RefHeading___Toc98574_373438147"/>
      <w:bookmarkStart w:id="68" w:name="_Toc25"/>
      <w:bookmarkEnd w:id="67"/>
      <w:r>
        <w:rPr>
          <w:rtl w:val="true"/>
        </w:rPr>
        <w:t>اعتراف به گناه</w:t>
      </w:r>
      <w:bookmarkEnd w:id="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اقدام کسی که می‌خواهد از گناهان پاک شود و توبه نماید و خدا نیز او را بپذیرد، این است که خودش را بشکند </w:t>
      </w:r>
      <w:bookmarkStart w:id="69" w:name="pg875_4508"/>
    </w:p>
    <w:p>
      <w:pPr>
        <w:pStyle w:val="BookText"/>
        <w:rPr/>
      </w:pPr>
      <w:bookmarkEnd w:id="69"/>
      <w:r>
        <w:rPr>
          <w:rFonts w:ascii="IRNazanin" w:hAnsi="IRNazanin" w:eastAsia="IRNazanin"/>
          <w:color w:val="111111"/>
          <w:sz w:val="28"/>
          <w:sz w:val="28"/>
          <w:szCs w:val="28"/>
          <w:rtl w:val="true"/>
          <w:lang w:bidi="fa-IR"/>
        </w:rPr>
        <w:t>و اقرار و اعتراف کند که گناه‌کار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کردم، اشتباه نمودم و حالا پشیمان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غَلَبَتْ عَلَیْنا شِقْوَتُنا وَکُنّا قَوْماً 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اِنِّی ظَلَمْتُ نَفْسِی وَأَسْلَمْتُ مَعَ سُلَیْمانَ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برای خداوندی که پروردگار عالمیان است اسلام آوردم</w:t>
      </w:r>
      <w:r>
        <w:rPr>
          <w:rFonts w:eastAsia="IRNazanin" w:cs="IRNazanin"/>
          <w:color w:val="111111"/>
          <w:sz w:val="28"/>
          <w:szCs w:val="28"/>
          <w:rtl w:val="true"/>
          <w:lang w:bidi="fa-IR"/>
        </w:rPr>
        <w:t>!»</w:t>
      </w:r>
    </w:p>
    <w:p>
      <w:pPr>
        <w:pStyle w:val="Heading3"/>
        <w:numPr>
          <w:ilvl w:val="2"/>
          <w:numId w:val="1"/>
        </w:numPr>
        <w:rPr/>
      </w:pPr>
      <w:bookmarkStart w:id="70" w:name="__RefHeading___Toc98576_373438147"/>
      <w:bookmarkStart w:id="71" w:name="_Toc26"/>
      <w:bookmarkEnd w:id="70"/>
      <w:r>
        <w:rPr>
          <w:rtl w:val="true"/>
        </w:rPr>
        <w:t>توبه و پشیمانی از گناه</w:t>
      </w:r>
      <w:bookmarkEnd w:id="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به معنای پشیمانی از گناه و بازگشت به خداست؛ یعنی در حقیقت گناه کردن باعث دوری و روی گردانی از خداست و انسان با توبه نمودن، به سوی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توبه باید واقعی و به تصریح قرآن، توبه نصوح باشد</w:t>
      </w:r>
      <w:r>
        <w:rPr>
          <w:rStyle w:val="FootnoteAnchor"/>
          <w:rtl w:val="true"/>
        </w:rPr>
        <w:footnoteReference w:id="35"/>
      </w:r>
      <w:r>
        <w:rPr>
          <w:rFonts w:ascii="IRNazanin" w:hAnsi="IRNazanin" w:eastAsia="IRNazanin"/>
          <w:color w:val="111111"/>
          <w:sz w:val="28"/>
          <w:sz w:val="28"/>
          <w:szCs w:val="28"/>
          <w:rtl w:val="true"/>
          <w:lang w:bidi="fa-IR"/>
        </w:rPr>
        <w:t xml:space="preserve">یعنی برگشت واقعی و حقیقی باشد و عزم داشته باشد که </w:t>
      </w:r>
    </w:p>
    <w:p>
      <w:pPr>
        <w:pStyle w:val="BookText"/>
        <w:rPr/>
      </w:pPr>
      <w:r>
        <w:rPr>
          <w:rFonts w:ascii="IRNazanin" w:hAnsi="IRNazanin" w:eastAsia="IRNazanin"/>
          <w:color w:val="111111"/>
          <w:sz w:val="28"/>
          <w:sz w:val="28"/>
          <w:szCs w:val="28"/>
          <w:rtl w:val="true"/>
          <w:lang w:bidi="fa-IR"/>
        </w:rPr>
        <w:t>دیگر به طرف گناه نرود؛ لذا 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الذّنب أن لاتعود الیه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توبه و استغفار به درگاه خداوند از مهم‌ترین عبادت‌ها است که هر کسی در هر پست و مقامی که هست باید به آن مبادرت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دارای شرایطی است که باید در جای خود بررسی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عَلَیْکَ تَوَکَّلْنا وَإِلَیْکَ أَنَبْنا 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فرجام ها به 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وَاجْعَلْنا مُسْلِمَیْنِ لَکَ وَمِنْ ذُرِّیَّتِنآ أُمَّةً مُسْلِمَةً لَکَ وَأَرِنا مَناسِکَنا وَتُبْ عَلَیْنا إِنَّکَ أَنْتَ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ما، امتی که تسلیم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بپذیر، که تو توبه‌پذیر و مهربانی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سُبْحانَکَ تُبْتُ إِلَیْکَ وَأَنَا أَوَّلُ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w:t>
      </w:r>
      <w:bookmarkStart w:id="72" w:name="pg875_4510"/>
    </w:p>
    <w:p>
      <w:pPr>
        <w:pStyle w:val="Heading3"/>
        <w:numPr>
          <w:ilvl w:val="2"/>
          <w:numId w:val="1"/>
        </w:numPr>
        <w:rPr/>
      </w:pPr>
      <w:bookmarkStart w:id="73" w:name="__RefHeading___Toc98578_373438147"/>
      <w:bookmarkStart w:id="74" w:name="_Toc27"/>
      <w:bookmarkEnd w:id="72"/>
      <w:bookmarkEnd w:id="73"/>
      <w:r>
        <w:rPr>
          <w:rtl w:val="true"/>
        </w:rPr>
        <w:t xml:space="preserve">اجابت دعا </w:t>
      </w:r>
      <w:r>
        <w:rPr>
          <w:rtl w:val="true"/>
        </w:rPr>
        <w:t>(</w:t>
      </w:r>
      <w:r>
        <w:rPr>
          <w:rtl w:val="true"/>
        </w:rPr>
        <w:t>خدا را بخوانید</w:t>
      </w:r>
      <w:r>
        <w:rPr>
          <w:rtl w:val="true"/>
        </w:rPr>
        <w:t>)</w:t>
      </w:r>
      <w:bookmarkEnd w:id="74"/>
    </w:p>
    <w:p>
      <w:pPr>
        <w:pStyle w:val="BookText"/>
        <w:rPr/>
      </w:pPr>
      <w:r>
        <w:rPr>
          <w:rFonts w:ascii="IRNazanin" w:hAnsi="IRNazanin" w:eastAsia="IRNazanin"/>
          <w:color w:val="111111"/>
          <w:sz w:val="28"/>
          <w:sz w:val="28"/>
          <w:szCs w:val="28"/>
          <w:rtl w:val="true"/>
          <w:lang w:bidi="fa-IR"/>
        </w:rPr>
        <w:t>شما دعا کنید خدا حتماً اجابت را تضمین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Heading3"/>
        <w:numPr>
          <w:ilvl w:val="2"/>
          <w:numId w:val="1"/>
        </w:numPr>
        <w:rPr/>
      </w:pPr>
      <w:bookmarkStart w:id="75" w:name="__RefHeading___Toc98580_373438147"/>
      <w:bookmarkStart w:id="76" w:name="_Toc28"/>
      <w:bookmarkEnd w:id="75"/>
      <w:r>
        <w:rPr>
          <w:rtl w:val="true"/>
        </w:rPr>
        <w:t>اجابت و پذیرش دعا</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رَبِ‌ّاجْعَلْنِی مُقِیمَ الصَّلوةِ وَمِنْ‌ذُرِّیَّتِی رَبَّنا وَتَقَبَّلْ‌دُعاءِ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pStyle w:val="Heading3"/>
        <w:numPr>
          <w:ilvl w:val="2"/>
          <w:numId w:val="1"/>
        </w:numPr>
        <w:rPr/>
      </w:pPr>
      <w:bookmarkStart w:id="77" w:name="__RefHeading___Toc98582_373438147"/>
      <w:bookmarkStart w:id="78" w:name="_Toc29"/>
      <w:bookmarkEnd w:id="77"/>
      <w:r>
        <w:rPr>
          <w:rtl w:val="true"/>
        </w:rPr>
        <w:t>ما را مؤاخذه مکن</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خدا و پیامبرصلی الله علیه وآله ایمان آوردیم و واجبات و محرمات را رعایت کردیم، می‌توانیم از خدا متوقع باشیم که گناهان کوچک ما را ببخشد</w:t>
      </w:r>
      <w:r>
        <w:rPr>
          <w:rFonts w:eastAsia="IRNazanin" w:cs="IRNazanin"/>
          <w:color w:val="111111"/>
          <w:sz w:val="28"/>
          <w:szCs w:val="28"/>
          <w:rtl w:val="true"/>
          <w:lang w:bidi="fa-IR"/>
        </w:rPr>
        <w:t xml:space="preserve">: </w:t>
      </w:r>
      <w:bookmarkStart w:id="79" w:name="pg875_4511"/>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w:t>
      </w:r>
    </w:p>
    <w:p>
      <w:pPr>
        <w:pStyle w:val="Heading3"/>
        <w:numPr>
          <w:ilvl w:val="2"/>
          <w:numId w:val="1"/>
        </w:numPr>
        <w:rPr/>
      </w:pPr>
      <w:bookmarkStart w:id="80" w:name="__RefHeading___Toc98584_373438147"/>
      <w:bookmarkStart w:id="81" w:name="_Toc30"/>
      <w:bookmarkEnd w:id="80"/>
      <w:r>
        <w:rPr>
          <w:rtl w:val="true"/>
        </w:rPr>
        <w:t>هدایت به راه راست</w:t>
      </w:r>
      <w:bookmarkEnd w:id="81"/>
    </w:p>
    <w:p>
      <w:pPr>
        <w:pStyle w:val="BookText"/>
        <w:rPr/>
      </w:pPr>
      <w:r>
        <w:rPr>
          <w:rFonts w:ascii="IRNazanin" w:hAnsi="IRNazanin" w:eastAsia="IRNazanin"/>
          <w:color w:val="111111"/>
          <w:sz w:val="28"/>
          <w:sz w:val="28"/>
          <w:szCs w:val="28"/>
          <w:rtl w:val="true"/>
          <w:lang w:bidi="fa-IR"/>
        </w:rPr>
        <w:t xml:space="preserve">این دعایی است که هر روز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نمازهای واجب از خداوند می‌خواهیم که ما را به راه راست هدایت کند و به اجابت آن نیز امید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الضَّآلِّینَ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را به راه راست هدایت کن؛ راه کسانی که آنان را مشمول نعمت خود ساختی؛ نه کسانی که بر آنان غضب کرده‌ای؛ و نه 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عَسَی رَبِّی أَنْ یَهْدِیَنِی سَوآءَ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w:t>
      </w:r>
    </w:p>
    <w:p>
      <w:pPr>
        <w:pStyle w:val="Heading3"/>
        <w:numPr>
          <w:ilvl w:val="2"/>
          <w:numId w:val="1"/>
        </w:numPr>
        <w:rPr/>
      </w:pPr>
      <w:bookmarkStart w:id="82" w:name="__RefHeading___Toc98586_373438147"/>
      <w:bookmarkStart w:id="83" w:name="_Toc31"/>
      <w:bookmarkEnd w:id="82"/>
      <w:r>
        <w:rPr>
          <w:rtl w:val="true"/>
        </w:rPr>
        <w:t>ایمان به روز رستاخیز</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bookmarkStart w:id="84" w:name="pg875_4512"/>
    </w:p>
    <w:p>
      <w:pPr>
        <w:pStyle w:val="BookText"/>
        <w:rPr/>
      </w:pPr>
      <w:bookmarkEnd w:id="84"/>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برای روزی که تردیدی در آن نیست، جمع خواهی کرد؛ زیرا خداوند، از وعده خود، تخلّف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رحمت بی پایانت، و به وعده رستاخیز و قیامت ایمان داریم</w:t>
      </w:r>
      <w:r>
        <w:rPr>
          <w:rFonts w:eastAsia="IRNazanin" w:cs="IRNazanin"/>
          <w:color w:val="111111"/>
          <w:sz w:val="28"/>
          <w:szCs w:val="28"/>
          <w:rtl w:val="true"/>
          <w:lang w:bidi="fa-IR"/>
        </w:rPr>
        <w:t>.)»</w:t>
      </w:r>
    </w:p>
    <w:p>
      <w:pPr>
        <w:pStyle w:val="Heading3"/>
        <w:numPr>
          <w:ilvl w:val="2"/>
          <w:numId w:val="1"/>
        </w:numPr>
        <w:rPr/>
      </w:pPr>
      <w:bookmarkStart w:id="85" w:name="__RefHeading___Toc98588_373438147"/>
      <w:bookmarkStart w:id="86" w:name="_Toc32"/>
      <w:bookmarkEnd w:id="85"/>
      <w:r>
        <w:rPr>
          <w:rtl w:val="true"/>
        </w:rPr>
        <w:t>ایمان و اسلام، شرط پذیرش</w:t>
      </w:r>
      <w:bookmarkEnd w:id="86"/>
    </w:p>
    <w:p>
      <w:pPr>
        <w:pStyle w:val="BookText"/>
        <w:rPr/>
      </w:pPr>
      <w:r>
        <w:rPr>
          <w:rFonts w:ascii="IRNazanin" w:hAnsi="IRNazanin" w:eastAsia="IRNazanin"/>
          <w:color w:val="111111"/>
          <w:sz w:val="28"/>
          <w:sz w:val="28"/>
          <w:szCs w:val="28"/>
          <w:rtl w:val="true"/>
          <w:lang w:bidi="fa-IR"/>
        </w:rPr>
        <w:t>شرط اوّل پذیرش اعمال خوب انسان و آمرزش گناهان، ایمان آوردن به خداوند متعال و سایر اصول ضروری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آمَنّا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لَنا لا نُؤْمِنُ بِاللَّهِ وَما جآءَنا مِنَ الحَقِ‌ّ وَنَطْمَعُ أَنْ یُدْخِلَنا رَبُّنا مَعَ القَوْمِ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bookmarkStart w:id="87" w:name="pg875_4513"/>
    </w:p>
    <w:p>
      <w:pPr>
        <w:pStyle w:val="BookText"/>
        <w:rPr/>
      </w:pPr>
      <w:bookmarkEnd w:id="87"/>
      <w:r>
        <w:rPr>
          <w:rFonts w:ascii="IRNazanin" w:hAnsi="IRNazanin" w:eastAsia="IRNazanin"/>
          <w:color w:val="111111"/>
          <w:sz w:val="28"/>
          <w:sz w:val="28"/>
          <w:szCs w:val="28"/>
          <w:rtl w:val="true"/>
          <w:lang w:bidi="fa-IR"/>
        </w:rPr>
        <w:t>چرا ما به خدا و آنچه از حق به ما رسیده است، ایمان نیاوریم، در حالی که آرزو داریم پروردگارمان، ما را در زمره صالحان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اللَّهِ تَوَکَّلْنا رَبَّنا لا تَجْعَلْنا فِتْنَةً لِلْقَوْمِ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خدا توکل 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شکنجه گروه ستمگر قرار مده</w:t>
      </w:r>
      <w:r>
        <w:rPr>
          <w:rFonts w:eastAsia="IRNazanin" w:cs="IRNazanin"/>
          <w:color w:val="111111"/>
          <w:sz w:val="28"/>
          <w:szCs w:val="28"/>
          <w:rtl w:val="true"/>
          <w:lang w:bidi="fa-IR"/>
        </w:rPr>
        <w:t>!</w:t>
      </w:r>
    </w:p>
    <w:p>
      <w:pPr>
        <w:pStyle w:val="Heading3"/>
        <w:numPr>
          <w:ilvl w:val="2"/>
          <w:numId w:val="1"/>
        </w:numPr>
        <w:rPr/>
      </w:pPr>
      <w:bookmarkStart w:id="88" w:name="__RefHeading___Toc98590_373438147"/>
      <w:bookmarkStart w:id="89" w:name="_Toc33"/>
      <w:bookmarkEnd w:id="88"/>
      <w:r>
        <w:rPr>
          <w:rtl w:val="true"/>
        </w:rPr>
        <w:t>قدم نهادن در مسیر حق و صدق</w:t>
      </w:r>
      <w:bookmarkEnd w:id="89"/>
    </w:p>
    <w:p>
      <w:pPr>
        <w:pStyle w:val="BookText"/>
        <w:rPr/>
      </w:pPr>
      <w:r>
        <w:rPr>
          <w:rFonts w:ascii="IRNazanin" w:hAnsi="IRNazanin" w:eastAsia="IRNazanin"/>
          <w:color w:val="111111"/>
          <w:sz w:val="28"/>
          <w:sz w:val="28"/>
          <w:szCs w:val="28"/>
          <w:rtl w:val="true"/>
          <w:lang w:bidi="fa-IR"/>
        </w:rPr>
        <w:t>هرگونه توفیق و هدایت به راه حقّ و راست، به عنایت خداوند است، بنابراین از او می‌خواهیم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w:t>
      </w:r>
    </w:p>
    <w:p>
      <w:pPr>
        <w:pStyle w:val="Heading3"/>
        <w:numPr>
          <w:ilvl w:val="2"/>
          <w:numId w:val="1"/>
        </w:numPr>
        <w:rPr/>
      </w:pPr>
      <w:bookmarkStart w:id="90" w:name="__RefHeading___Toc98592_373438147"/>
      <w:bookmarkStart w:id="91" w:name="_Toc34"/>
      <w:bookmarkEnd w:id="90"/>
      <w:r>
        <w:rPr>
          <w:rtl w:val="true"/>
        </w:rPr>
        <w:t>ثبات قدم در دین</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شیطان و هوای نفس و دام‌های فراوان دیگری در کمین انسان هستند، باید دعای همیشگی ما این باشد تا حالا </w:t>
      </w:r>
    </w:p>
    <w:p>
      <w:pPr>
        <w:pStyle w:val="BookText"/>
        <w:rPr/>
      </w:pPr>
      <w:r>
        <w:rPr>
          <w:rFonts w:ascii="IRNazanin" w:hAnsi="IRNazanin" w:eastAsia="IRNazanin"/>
          <w:color w:val="111111"/>
          <w:sz w:val="28"/>
          <w:sz w:val="28"/>
          <w:szCs w:val="28"/>
          <w:rtl w:val="true"/>
          <w:lang w:bidi="fa-IR"/>
        </w:rPr>
        <w:t>که خدا توفیق داده و در مسیر حقّ قدم گذاشته‌ایم، همچنان ثابت قدم بمانیم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اغْفِرْلَنا ذُنُوبَنا وَإِسْرافَنا فِی أَمْرِنا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تندروی های ما در </w:t>
      </w:r>
      <w:bookmarkStart w:id="92" w:name="pg875_4515"/>
    </w:p>
    <w:p>
      <w:pPr>
        <w:pStyle w:val="BookText"/>
        <w:rPr/>
      </w:pPr>
      <w:bookmarkEnd w:id="92"/>
      <w:r>
        <w:rPr>
          <w:rFonts w:ascii="IRNazanin" w:hAnsi="IRNazanin" w:eastAsia="IRNazanin"/>
          <w:color w:val="111111"/>
          <w:sz w:val="28"/>
          <w:sz w:val="28"/>
          <w:szCs w:val="28"/>
          <w:rtl w:val="true"/>
          <w:lang w:bidi="fa-IR"/>
        </w:rPr>
        <w:t>کارها،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w:t>
      </w:r>
    </w:p>
    <w:p>
      <w:pPr>
        <w:pStyle w:val="Heading3"/>
        <w:numPr>
          <w:ilvl w:val="2"/>
          <w:numId w:val="1"/>
        </w:numPr>
        <w:rPr/>
      </w:pPr>
      <w:bookmarkStart w:id="93" w:name="__RefHeading___Toc98594_373438147"/>
      <w:bookmarkStart w:id="94" w:name="_Toc35"/>
      <w:bookmarkEnd w:id="93"/>
      <w:r>
        <w:rPr>
          <w:rtl w:val="true"/>
        </w:rPr>
        <w:t>مسلمان مردن</w:t>
      </w:r>
      <w:bookmarkEnd w:id="94"/>
    </w:p>
    <w:p>
      <w:pPr>
        <w:pStyle w:val="BookText"/>
        <w:rPr/>
      </w:pPr>
      <w:r>
        <w:rPr>
          <w:rFonts w:ascii="IRNazanin" w:hAnsi="IRNazanin" w:eastAsia="IRNazanin"/>
          <w:color w:val="111111"/>
          <w:sz w:val="28"/>
          <w:sz w:val="28"/>
          <w:szCs w:val="28"/>
          <w:rtl w:val="true"/>
          <w:lang w:bidi="fa-IR"/>
        </w:rPr>
        <w:t xml:space="preserve">این که می‌گویند مهم‌ترین دعایتان این باشد که عاقبت به خیر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عاقبة امرنا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همان حال است که روز قیامت برانگیخته خواهیم شد، لذا باید از خدا بخواهیم که با حال اسلام بمیریم تا با حال اسلام نیز زنده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أَفْرِغْ عَلَیْنا صَبْراً وَتَوَفَّنا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شکیبائی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w:t>
      </w:r>
    </w:p>
    <w:p>
      <w:pPr>
        <w:pStyle w:val="Heading3"/>
        <w:numPr>
          <w:ilvl w:val="2"/>
          <w:numId w:val="1"/>
        </w:numPr>
        <w:rPr/>
      </w:pPr>
      <w:bookmarkStart w:id="95" w:name="__RefHeading___Toc98596_373438147"/>
      <w:bookmarkStart w:id="96" w:name="_Toc36"/>
      <w:bookmarkEnd w:id="95"/>
      <w:r>
        <w:rPr>
          <w:rtl w:val="true"/>
        </w:rPr>
        <w:t>خدایا</w:t>
      </w:r>
      <w:r>
        <w:rPr>
          <w:rtl w:val="true"/>
        </w:rPr>
        <w:t xml:space="preserve">! </w:t>
      </w:r>
      <w:r>
        <w:rPr>
          <w:rtl w:val="true"/>
        </w:rPr>
        <w:t>تو بر همه چیز آگاهی</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علم خدا و این‌که او در همه حال و در همه جا و از </w:t>
      </w:r>
      <w:bookmarkStart w:id="97" w:name="pg875_4516"/>
    </w:p>
    <w:p>
      <w:pPr>
        <w:pStyle w:val="BookText"/>
        <w:rPr/>
      </w:pPr>
      <w:bookmarkEnd w:id="97"/>
      <w:r>
        <w:rPr>
          <w:rFonts w:ascii="IRNazanin" w:hAnsi="IRNazanin" w:eastAsia="IRNazanin"/>
          <w:color w:val="111111"/>
          <w:sz w:val="28"/>
          <w:sz w:val="28"/>
          <w:szCs w:val="28"/>
          <w:rtl w:val="true"/>
          <w:lang w:bidi="fa-IR"/>
        </w:rPr>
        <w:t>همه چیز خبر دارد و به همه اعمال ما آگاهی دارد، نتیجه‌اش این می‌شود که ما خدا را همیشه ناظر بر اعمال خود بدانیم و بر خلاف دستوراتش عمل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تَعْلَمُ ما نُخْفِی وَما نُعْلِنُ وَما یَخْفی عَلَی اللَّهِ مِنْ شَیْ‌ءٍ فِی الأَرْضِ وَلا فِی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آنچه را ما پنهان و یا آشکار می‌کنیم؛ و چیزی در زمین و آسمان بر خدا پنهان نیست</w:t>
      </w:r>
      <w:r>
        <w:rPr>
          <w:rFonts w:eastAsia="IRNazanin" w:cs="IRNazanin"/>
          <w:color w:val="111111"/>
          <w:sz w:val="28"/>
          <w:szCs w:val="28"/>
          <w:rtl w:val="true"/>
          <w:lang w:bidi="fa-IR"/>
        </w:rPr>
        <w:t>!</w:t>
      </w:r>
    </w:p>
    <w:p>
      <w:pPr>
        <w:pStyle w:val="Heading3"/>
        <w:numPr>
          <w:ilvl w:val="2"/>
          <w:numId w:val="1"/>
        </w:numPr>
        <w:rPr/>
      </w:pPr>
      <w:bookmarkStart w:id="98" w:name="__RefHeading___Toc98598_373438147"/>
      <w:bookmarkStart w:id="99" w:name="_Toc37"/>
      <w:bookmarkEnd w:id="98"/>
      <w:r>
        <w:rPr>
          <w:rtl w:val="true"/>
        </w:rPr>
        <w:t>توکل بر خدا</w:t>
      </w:r>
      <w:bookmarkEnd w:id="99"/>
    </w:p>
    <w:p>
      <w:pPr>
        <w:pStyle w:val="BookText"/>
        <w:rPr/>
      </w:pPr>
      <w:r>
        <w:rPr>
          <w:rFonts w:ascii="IRNazanin" w:hAnsi="IRNazanin" w:eastAsia="IRNazanin"/>
          <w:color w:val="111111"/>
          <w:sz w:val="28"/>
          <w:sz w:val="28"/>
          <w:szCs w:val="28"/>
          <w:rtl w:val="true"/>
          <w:lang w:bidi="fa-IR"/>
        </w:rPr>
        <w:t>توکل مهم‌ترین پناهگاه خداوند است که هر که به آن درآید کارهایش به سامان خواهد بود، لکن این مهم، جای حرکت و فعالیت شخص را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عَلَیْکَ تَوَکَّلْنا وَإِلَیْکَ أَنَبْنا 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فرجام ها به 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اللَّهِ تَوَکَّلْنا رَبَّنا لا تَجْعَلْنا فِتْنَةً لِلْقَوْمِ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خدا توکل 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شکنجه گروه ستمگر قرار 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عَلَی اللَّهِ تَوَکَّلْنا رَبَّنَا افْتَحْ بَیْنَنا وَبَیْنَ قَوْمِنا بِالحَقِ‌ّ وَأَنْتَ خَیْرُ الفاتِحِینَ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تنها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بحق داوری کن، که تو بهترین داورانی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رَبُّ السَّماواتِ وَالأَرْضِ لَنْ نَدْعُوَ مِنْ دُونِهِ إِلهاً لَقَدْ قُلْنا إِذاً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آسمان‌ها و زمین است؛ هرگز غیر او معبودی را نمی‌خوانیم؛ که اگر چنین کنیم، سخنی به گزاف گفته‌ایم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حَسْبِیَ اللَّهُ لا إِلهَ إِلّا هُوَ عَلَیْهِ تَوَکَّلْتُ وَهُوَ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کفایت می‌کند؛ هیچ معبودی جز او نیست؛ بر او توکّل کردم؛ و او صاحب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عَلَیْهِ تَوَکَّلْتُ وَعَلَیْهِ فَلْیَتَوَکَّلِ المُتَوَکِّلُونَ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توکّل کرده‌ام؛ و همه متوکّلان باید بر او توکّل کنند</w:t>
      </w:r>
      <w:r>
        <w:rPr>
          <w:rFonts w:eastAsia="IRNazanin" w:cs="IRNazanin"/>
          <w:color w:val="111111"/>
          <w:sz w:val="28"/>
          <w:szCs w:val="28"/>
          <w:rtl w:val="true"/>
          <w:lang w:bidi="fa-IR"/>
        </w:rPr>
        <w:t>!</w:t>
      </w:r>
      <w:bookmarkStart w:id="100" w:name="pg875_4518"/>
    </w:p>
    <w:p>
      <w:pPr>
        <w:pStyle w:val="Heading3"/>
        <w:numPr>
          <w:ilvl w:val="2"/>
          <w:numId w:val="1"/>
        </w:numPr>
        <w:rPr/>
      </w:pPr>
      <w:bookmarkStart w:id="101" w:name="__RefHeading___Toc98600_373438147"/>
      <w:bookmarkStart w:id="102" w:name="_Toc38"/>
      <w:bookmarkEnd w:id="100"/>
      <w:bookmarkEnd w:id="101"/>
      <w:r>
        <w:rPr>
          <w:rtl w:val="true"/>
        </w:rPr>
        <w:t>پناه به خدا</w:t>
      </w:r>
      <w:bookmarkEnd w:id="102"/>
    </w:p>
    <w:p>
      <w:pPr>
        <w:pStyle w:val="BookText"/>
        <w:rPr/>
      </w:pPr>
      <w:r>
        <w:rPr>
          <w:rFonts w:ascii="IRNazanin" w:hAnsi="IRNazanin" w:eastAsia="IRNazanin"/>
          <w:color w:val="111111"/>
          <w:sz w:val="28"/>
          <w:sz w:val="28"/>
          <w:szCs w:val="28"/>
          <w:rtl w:val="true"/>
          <w:lang w:bidi="fa-IR"/>
        </w:rPr>
        <w:t>انسان دارای دشمنان زیادی است که از مهم‌ترین آنان، شیطان و اعوان و انصار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یکی از آیات قرآن کریم، شیطان و لشکریان او به گونه‌ای هستند که آن‌ها ما را می‌بینند امّا ما آن‌ها را نمی‌بینیم؛</w:t>
      </w:r>
      <w:r>
        <w:rPr>
          <w:rStyle w:val="FootnoteAnchor"/>
          <w:rtl w:val="true"/>
        </w:rPr>
        <w:footnoteReference w:id="63"/>
      </w:r>
      <w:r>
        <w:rPr>
          <w:rFonts w:ascii="IRNazanin" w:hAnsi="IRNazanin" w:eastAsia="IRNazanin"/>
          <w:color w:val="111111"/>
          <w:sz w:val="28"/>
          <w:sz w:val="28"/>
          <w:szCs w:val="28"/>
          <w:rtl w:val="true"/>
          <w:lang w:bidi="fa-IR"/>
        </w:rPr>
        <w:t>لذا اگر ما بخواهیم در مقابل او پیروز شویم باید از خداوند متعال کمک بگیریم و در دژ محکم الهی پناهنده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آنان 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إِنِّی أَعُوذُ بِکَ أَنْ أَسْئَلَکَ ما لَیْسَ لِی بِهِ عِلْمٌ وَإِلّا تَغْفِرْ لِی وَتَرْحَمْنِی أَکُنْ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bookmarkStart w:id="103" w:name="pg875_451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نبخشی، و بر من رحم نکنی، از زیانکاران خواهم بود</w:t>
      </w:r>
      <w:r>
        <w:rPr>
          <w:rFonts w:eastAsia="IRNazanin" w:cs="IRNazanin"/>
          <w:color w:val="111111"/>
          <w:sz w:val="28"/>
          <w:szCs w:val="28"/>
          <w:rtl w:val="true"/>
          <w:lang w:bidi="fa-IR"/>
        </w:rPr>
        <w:t>!»</w:t>
      </w:r>
    </w:p>
    <w:p>
      <w:pPr>
        <w:pStyle w:val="Heading3"/>
        <w:numPr>
          <w:ilvl w:val="2"/>
          <w:numId w:val="1"/>
        </w:numPr>
        <w:rPr/>
      </w:pPr>
      <w:bookmarkStart w:id="104" w:name="__RefHeading___Toc98602_373438147"/>
      <w:bookmarkStart w:id="105" w:name="_Toc39"/>
      <w:bookmarkEnd w:id="104"/>
      <w:r>
        <w:rPr>
          <w:rtl w:val="true"/>
        </w:rPr>
        <w:t>بازگشت به خدا</w:t>
      </w:r>
      <w:bookmarkEnd w:id="105"/>
    </w:p>
    <w:p>
      <w:pPr>
        <w:pStyle w:val="BookText"/>
        <w:rPr/>
      </w:pPr>
      <w:r>
        <w:rPr>
          <w:rFonts w:ascii="IRNazanin" w:hAnsi="IRNazanin" w:eastAsia="IRNazanin"/>
          <w:color w:val="111111"/>
          <w:sz w:val="28"/>
          <w:sz w:val="28"/>
          <w:szCs w:val="28"/>
          <w:rtl w:val="true"/>
          <w:lang w:bidi="fa-IR"/>
        </w:rPr>
        <w:t>خدایا ما به جهانی غیر از این دنیا و به روز جزا اعتقاد داریم؛ یعنی روزی که دوباره زنده می‌شویم تا به اعمال ما رسیدگی شده، پاداش و کیفر کردار خود را ببینیم، بنابراین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وَاکْتُبْ لَنا فِی هذِهِ الدُّنْیا حَسَنَةً وَفِی الآخِرَةِ إِنّا هُدْنا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إِلی رَبِّنا مُنْقَلِبُونَ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ما به سوی پروردگارمان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بودن به فرمانهای الهی</w:t>
      </w:r>
    </w:p>
    <w:p>
      <w:pPr>
        <w:pStyle w:val="BookText"/>
        <w:rPr/>
      </w:pPr>
      <w:r>
        <w:rPr>
          <w:rFonts w:ascii="IRNazanin" w:hAnsi="IRNazanin" w:eastAsia="IRNazanin"/>
          <w:color w:val="111111"/>
          <w:sz w:val="28"/>
          <w:sz w:val="28"/>
          <w:szCs w:val="28"/>
          <w:rtl w:val="true"/>
          <w:lang w:bidi="fa-IR"/>
        </w:rPr>
        <w:t>مطابق تعلیمی که این آیه شریفه می‌دهد، از خدا بخواهیم که هم خودمان و هم فرزندانمان تسلیم امر پروردگار باشیم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وَاجْعَلْنا مُسْلِمَیْنِ لَکَ وَمِنْ ذُرِّیَّتِنا أُمَّةً مُسْلِمَةً لَکَ وَأَرِنا </w:t>
      </w:r>
      <w:bookmarkStart w:id="106" w:name="pg875_4520"/>
    </w:p>
    <w:p>
      <w:pPr>
        <w:pStyle w:val="BookText"/>
        <w:rPr/>
      </w:pPr>
      <w:bookmarkEnd w:id="106"/>
      <w:r>
        <w:rPr>
          <w:rFonts w:ascii="Amiri" w:hAnsi="Amiri" w:eastAsia="Amiri" w:cs="Amiri"/>
          <w:color w:val="111111"/>
          <w:sz w:val="28"/>
          <w:sz w:val="28"/>
          <w:szCs w:val="28"/>
          <w:rtl w:val="true"/>
          <w:lang w:bidi="ar-SA"/>
        </w:rPr>
        <w:t>مَناسِکَنا وَتُبْ عَلَیْنآ إِنَّکَ أَنْتَ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ما، امتی که تسلیم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بپذیر، که تو توبه‌پذیر و مهربانی</w:t>
      </w:r>
      <w:r>
        <w:rPr>
          <w:rFonts w:eastAsia="IRNazanin" w:cs="IRNazanin"/>
          <w:color w:val="111111"/>
          <w:sz w:val="28"/>
          <w:szCs w:val="28"/>
          <w:rtl w:val="true"/>
          <w:lang w:bidi="fa-IR"/>
        </w:rPr>
        <w:t>!</w:t>
      </w:r>
    </w:p>
    <w:p>
      <w:pPr>
        <w:pStyle w:val="Heading3"/>
        <w:numPr>
          <w:ilvl w:val="2"/>
          <w:numId w:val="1"/>
        </w:numPr>
        <w:rPr/>
      </w:pPr>
      <w:bookmarkStart w:id="107" w:name="__RefHeading___Toc98604_373438147"/>
      <w:bookmarkStart w:id="108" w:name="_Toc40"/>
      <w:bookmarkEnd w:id="107"/>
      <w:r>
        <w:rPr>
          <w:rtl w:val="true"/>
        </w:rPr>
        <w:t>امتحان و تکلیف سخت الهی</w:t>
      </w:r>
      <w:bookmarkEnd w:id="108"/>
    </w:p>
    <w:p>
      <w:pPr>
        <w:pStyle w:val="BookText"/>
        <w:rPr/>
      </w:pPr>
      <w:r>
        <w:rPr>
          <w:rFonts w:ascii="IRNazanin" w:hAnsi="IRNazanin" w:eastAsia="IRNazanin"/>
          <w:color w:val="111111"/>
          <w:sz w:val="28"/>
          <w:sz w:val="28"/>
          <w:szCs w:val="28"/>
          <w:rtl w:val="true"/>
          <w:lang w:bidi="fa-IR"/>
        </w:rPr>
        <w:t>معروف است که دنیا دار امتحان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به زمین آورده تا او را امتحان و آزمایش کند و این موضوع برای هیچ کسی استثنا نشده، برای همه، انواع تکالیف و امتحانات و ابتلائات را آماده فرموده، که برخی رد و برخی قبول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مبتلا به امتحانات سختی شده بودند و اینک از خدا می‌خواهیم که این امتحان را بر ما آسان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وَلا تَحْمِلْ عَلَیْنا إِصْراً کَما حَمَلْتَهُ عَلَی الَّذِینَ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bookmarkStart w:id="109" w:name="pg875_4521"/>
    </w:p>
    <w:p>
      <w:pPr>
        <w:pStyle w:val="BookText"/>
        <w:rPr/>
      </w:pPr>
      <w:bookmarkEnd w:id="1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وَلا تُحَمِّلْنا ما لا طاقَةَ لَنا بِهِ وَاعْفُ عَنّا وَاغْفِرْ لَنا وَارْحَمْنا أَنْتَ مَوْلینا فَانْصُرْنا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Heading3"/>
        <w:numPr>
          <w:ilvl w:val="2"/>
          <w:numId w:val="1"/>
        </w:numPr>
        <w:rPr/>
      </w:pPr>
      <w:bookmarkStart w:id="110" w:name="__RefHeading___Toc98606_373438147"/>
      <w:bookmarkStart w:id="111" w:name="_Toc41"/>
      <w:bookmarkEnd w:id="110"/>
      <w:r>
        <w:rPr>
          <w:rtl w:val="true"/>
        </w:rPr>
        <w:t>درخواست صبر</w:t>
      </w:r>
      <w:bookmarkEnd w:id="111"/>
    </w:p>
    <w:p>
      <w:pPr>
        <w:pStyle w:val="BookText"/>
        <w:rPr/>
      </w:pPr>
      <w:r>
        <w:rPr>
          <w:rFonts w:ascii="IRNazanin" w:hAnsi="IRNazanin" w:eastAsia="IRNazanin"/>
          <w:color w:val="111111"/>
          <w:sz w:val="28"/>
          <w:sz w:val="28"/>
          <w:szCs w:val="28"/>
          <w:rtl w:val="true"/>
          <w:lang w:bidi="fa-IR"/>
        </w:rPr>
        <w:t>صبر و پایداری در عقیده و عمل، و پیروزی در جهاد و کارزار، چیزی است که باید از خدا کمک گرفت، آن چنان که پیروان موسی و همراهان داوود و طالوت چنین خواستند و موفق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أَفْرِغْ عَلَیْنا صَبْراً وَتَوَفَّنا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bookmarkStart w:id="112" w:name="pg875_4522"/>
    </w:p>
    <w:p>
      <w:pPr>
        <w:pStyle w:val="BookText"/>
        <w:rPr/>
      </w:pPr>
      <w:bookmarkEnd w:id="112"/>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شکیبائی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w:t>
      </w:r>
    </w:p>
    <w:p>
      <w:pPr>
        <w:pStyle w:val="Heading3"/>
        <w:numPr>
          <w:ilvl w:val="2"/>
          <w:numId w:val="1"/>
        </w:numPr>
        <w:rPr/>
      </w:pPr>
      <w:bookmarkStart w:id="113" w:name="__RefHeading___Toc98608_373438147"/>
      <w:bookmarkStart w:id="114" w:name="_Toc42"/>
      <w:bookmarkEnd w:id="113"/>
      <w:r>
        <w:rPr>
          <w:rtl w:val="true"/>
        </w:rPr>
        <w:t>درخواست شفاعت و توسّل جهت آمرزش</w:t>
      </w:r>
      <w:bookmarkEnd w:id="114"/>
    </w:p>
    <w:p>
      <w:pPr>
        <w:pStyle w:val="BookText"/>
        <w:rPr/>
      </w:pPr>
      <w:r>
        <w:rPr>
          <w:rFonts w:ascii="IRNazanin" w:hAnsi="IRNazanin" w:eastAsia="IRNazanin"/>
          <w:color w:val="111111"/>
          <w:sz w:val="28"/>
          <w:sz w:val="28"/>
          <w:szCs w:val="28"/>
          <w:rtl w:val="true"/>
          <w:lang w:bidi="fa-IR"/>
        </w:rPr>
        <w:t>آمرزش گناهان، فقط از خدا بر می‌آید و شفاعت هیچ کسی را هم نمی‌پذیرد؛ مگر کسانی را که خود اجازه داده باشد؛ از جمله پیامبران که شاهدش نیز همین آیه است که فرزندان یعقوب، پیامبر زمان خود را شفیع قرار دادند، او هم قبول کرد و خدا نیز تأیید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w:t>
      </w:r>
    </w:p>
    <w:p>
      <w:pPr>
        <w:pStyle w:val="Heading3"/>
        <w:numPr>
          <w:ilvl w:val="2"/>
          <w:numId w:val="1"/>
        </w:numPr>
        <w:rPr/>
      </w:pPr>
      <w:bookmarkStart w:id="115" w:name="__RefHeading___Toc98610_373438147"/>
      <w:bookmarkStart w:id="116" w:name="_Toc43"/>
      <w:bookmarkEnd w:id="115"/>
      <w:r>
        <w:rPr>
          <w:rtl w:val="true"/>
        </w:rPr>
        <w:t>توفیق انجام عمل صالح</w:t>
      </w:r>
      <w:bookmarkEnd w:id="116"/>
    </w:p>
    <w:p>
      <w:pPr>
        <w:pStyle w:val="BookText"/>
        <w:rPr/>
      </w:pPr>
      <w:r>
        <w:rPr>
          <w:rFonts w:ascii="IRNazanin" w:hAnsi="IRNazanin" w:eastAsia="IRNazanin"/>
          <w:color w:val="111111"/>
          <w:sz w:val="28"/>
          <w:sz w:val="28"/>
          <w:szCs w:val="28"/>
          <w:rtl w:val="true"/>
          <w:lang w:bidi="fa-IR"/>
        </w:rPr>
        <w:t>ما هر چه داریم از خداست، نعمت خداست؛ چه اعضا و جوارح خودمان و چه مواهب و نعمت‌های مادی و معنوی دنیا، و اگر بخواهیم شکر او را به جا بیاوریم و عمل صالحی انجام دهیم، باید خودش توفیق عنایت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أَوْزِعْنِی أَنْ أَشْکُرَ نِعْمَتَکَ الَّتِی أَنْعَمْتَ عَلَیَّ وَعَلی والِدَیَّ وَأَنْ أَعْمَلَ صالِحاً تَرْضیهُ وَأَدْخِلْنِی بِرَحْمَتِکَ فِی </w:t>
      </w:r>
      <w:bookmarkStart w:id="117" w:name="pg875_4523"/>
    </w:p>
    <w:p>
      <w:pPr>
        <w:pStyle w:val="BookText"/>
        <w:rPr/>
      </w:pPr>
      <w:bookmarkEnd w:id="117"/>
      <w:r>
        <w:rPr>
          <w:rFonts w:ascii="Amiri" w:hAnsi="Amiri" w:eastAsia="Amiri" w:cs="Amiri"/>
          <w:color w:val="111111"/>
          <w:sz w:val="28"/>
          <w:sz w:val="28"/>
          <w:szCs w:val="28"/>
          <w:rtl w:val="true"/>
          <w:lang w:bidi="ar-SA"/>
        </w:rPr>
        <w:t>عِبادِکَ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به رحمت خود در زمره بندگان صالحت وارد کن</w:t>
      </w:r>
      <w:r>
        <w:rPr>
          <w:rFonts w:eastAsia="IRNazanin" w:cs="IRNazanin"/>
          <w:color w:val="111111"/>
          <w:sz w:val="28"/>
          <w:szCs w:val="28"/>
          <w:rtl w:val="true"/>
          <w:lang w:bidi="fa-IR"/>
        </w:rPr>
        <w:t>!»</w:t>
      </w:r>
    </w:p>
    <w:p>
      <w:pPr>
        <w:pStyle w:val="Heading3"/>
        <w:numPr>
          <w:ilvl w:val="2"/>
          <w:numId w:val="1"/>
        </w:numPr>
        <w:rPr/>
      </w:pPr>
      <w:bookmarkStart w:id="118" w:name="__RefHeading___Toc98612_373438147"/>
      <w:bookmarkStart w:id="119" w:name="_Toc44"/>
      <w:bookmarkEnd w:id="118"/>
      <w:r>
        <w:rPr>
          <w:rtl w:val="true"/>
        </w:rPr>
        <w:t>ثمره دوری از اعمال زشت</w:t>
      </w:r>
      <w:bookmarkEnd w:id="119"/>
    </w:p>
    <w:p>
      <w:pPr>
        <w:pStyle w:val="BookText"/>
        <w:rPr/>
      </w:pPr>
      <w:r>
        <w:rPr>
          <w:rFonts w:ascii="IRNazanin" w:hAnsi="IRNazanin" w:eastAsia="IRNazanin"/>
          <w:color w:val="111111"/>
          <w:sz w:val="28"/>
          <w:sz w:val="28"/>
          <w:szCs w:val="28"/>
          <w:rtl w:val="true"/>
          <w:lang w:bidi="fa-IR"/>
        </w:rPr>
        <w:t>خداوند متعال از انسان خواسته که فقط گناه نکند، اگر گناه را ترک نمود، دنیا و آخرتش بهشت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وَقِهِمُ السَّیِّئاتِ وَمَنْ تَقِ السَّیِّئاتِ یَوْمَئِذٍ فَقَدْ رَحِمْتَهُ وَذلِکَ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آنان را از بدیها نگاه دار، و هر کس را که در آن روز از بدیها نگاه داری، مشمول رحمتت ساخته‌ای؛ و این است همان رستگاری عظیم</w:t>
      </w:r>
      <w:r>
        <w:rPr>
          <w:rFonts w:eastAsia="IRNazanin" w:cs="IRNazanin"/>
          <w:color w:val="111111"/>
          <w:sz w:val="28"/>
          <w:szCs w:val="28"/>
          <w:rtl w:val="true"/>
          <w:lang w:bidi="fa-IR"/>
        </w:rPr>
        <w:t>!</w:t>
      </w:r>
    </w:p>
    <w:p>
      <w:pPr>
        <w:pStyle w:val="Heading3"/>
        <w:numPr>
          <w:ilvl w:val="2"/>
          <w:numId w:val="1"/>
        </w:numPr>
        <w:rPr/>
      </w:pPr>
      <w:bookmarkStart w:id="120" w:name="__RefHeading___Toc98614_373438147"/>
      <w:bookmarkStart w:id="121" w:name="_Toc45"/>
      <w:bookmarkEnd w:id="120"/>
      <w:r>
        <w:rPr>
          <w:rtl w:val="true"/>
        </w:rPr>
        <w:t>خانواده صالح و پیشگام پرهیزکاران</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برترین دعا برای فرزندان و اهل و عیال و خانواده این است که از خدا بخواهیم، ما و آنان افراد صالح و شایسته‌ای باشیم تا در دنیا و آخرت باعث چشم روشنی و قوت قلب ما باشند و همه ما سرآمد پرهیزکاران و پیشگام اهل تقوی باشیم</w:t>
      </w:r>
      <w:r>
        <w:rPr>
          <w:rFonts w:eastAsia="IRNazanin" w:cs="IRNazanin"/>
          <w:color w:val="111111"/>
          <w:sz w:val="28"/>
          <w:szCs w:val="28"/>
          <w:rtl w:val="true"/>
          <w:lang w:bidi="fa-IR"/>
        </w:rPr>
        <w:t xml:space="preserve">: </w:t>
      </w:r>
      <w:bookmarkStart w:id="122" w:name="pg875_4524"/>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وَذُرِّیّاتِنا قُرَّةَأَعْیُنٍ وَاجْعَلْنا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w:t>
      </w:r>
    </w:p>
    <w:p>
      <w:pPr>
        <w:pStyle w:val="Heading3"/>
        <w:numPr>
          <w:ilvl w:val="2"/>
          <w:numId w:val="1"/>
        </w:numPr>
        <w:rPr/>
      </w:pPr>
      <w:bookmarkStart w:id="123" w:name="__RefHeading___Toc98616_373438147"/>
      <w:bookmarkStart w:id="124" w:name="_Toc46"/>
      <w:bookmarkEnd w:id="123"/>
      <w:r>
        <w:rPr>
          <w:rtl w:val="true"/>
        </w:rPr>
        <w:t>خیرخواهی و اظهار نیاز</w:t>
      </w:r>
      <w:bookmarkEnd w:id="124"/>
    </w:p>
    <w:p>
      <w:pPr>
        <w:pStyle w:val="BookText"/>
        <w:rPr/>
      </w:pPr>
      <w:r>
        <w:rPr>
          <w:rFonts w:ascii="IRNazanin" w:hAnsi="IRNazanin" w:eastAsia="IRNazanin"/>
          <w:color w:val="111111"/>
          <w:sz w:val="28"/>
          <w:sz w:val="28"/>
          <w:szCs w:val="28"/>
          <w:rtl w:val="true"/>
          <w:lang w:bidi="fa-IR"/>
        </w:rPr>
        <w:t>تنها سرمایه ما برای رفتن به درگاه خداوند متعال، اظهار عجز و نیاز است و او نیز جز نیاز چیزی را خریدار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 * *</w:t>
      </w:r>
    </w:p>
    <w:p>
      <w:pPr>
        <w:pStyle w:val="Heading3"/>
        <w:numPr>
          <w:ilvl w:val="2"/>
          <w:numId w:val="1"/>
        </w:numPr>
        <w:rPr/>
      </w:pPr>
      <w:bookmarkStart w:id="125" w:name="__RefHeading___Toc98618_373438147"/>
      <w:bookmarkStart w:id="126" w:name="_Toc47"/>
      <w:bookmarkEnd w:id="125"/>
      <w:r>
        <w:rPr>
          <w:rtl w:val="true"/>
        </w:rPr>
        <w:t>یاری از خدا</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بِما 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 های آنان یاری کن</w:t>
      </w:r>
      <w:r>
        <w:rPr>
          <w:rFonts w:eastAsia="IRNazanin" w:cs="IRNazanin"/>
          <w:color w:val="111111"/>
          <w:sz w:val="28"/>
          <w:szCs w:val="28"/>
          <w:rtl w:val="true"/>
          <w:lang w:bidi="fa-IR"/>
        </w:rPr>
        <w:t>!»</w:t>
      </w:r>
    </w:p>
    <w:p>
      <w:pPr>
        <w:pStyle w:val="Heading3"/>
        <w:numPr>
          <w:ilvl w:val="2"/>
          <w:numId w:val="1"/>
        </w:numPr>
        <w:rPr/>
      </w:pPr>
      <w:bookmarkStart w:id="127" w:name="__RefHeading___Toc98620_373438147"/>
      <w:bookmarkStart w:id="128" w:name="_Toc48"/>
      <w:bookmarkEnd w:id="127"/>
      <w:r>
        <w:rPr>
          <w:rtl w:val="true"/>
        </w:rPr>
        <w:t>داوری به حق</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پیامبران و اولیای الهی در مواجهه با دشمنان خود، عناد و لجاجت و انکار آنان را مشاهده می‌کردند، در پایان می‌گفتند که خدایا داوری و حکم حقّ را خودت صادر و اجرا فرما</w:t>
      </w:r>
      <w:r>
        <w:rPr>
          <w:rFonts w:eastAsia="IRNazanin" w:cs="IRNazanin"/>
          <w:color w:val="111111"/>
          <w:sz w:val="28"/>
          <w:szCs w:val="28"/>
          <w:rtl w:val="true"/>
          <w:lang w:bidi="fa-IR"/>
        </w:rPr>
        <w:t xml:space="preserve">: </w:t>
      </w:r>
      <w:bookmarkStart w:id="129" w:name="pg875_4525"/>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احْکُمْ بِالحَقِ‌ّ وَرَبُّنَا الرَّحْمنُ المُسْتَعانُ عَلی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که در برابر نسبت‌های ناروای شما، از او استمداد می‌طلبم</w:t>
      </w:r>
      <w:r>
        <w:rPr>
          <w:rFonts w:eastAsia="IRNazanin" w:cs="IRNazanin"/>
          <w:color w:val="111111"/>
          <w:sz w:val="28"/>
          <w:szCs w:val="28"/>
          <w:rtl w:val="true"/>
          <w:lang w:bidi="fa-IR"/>
        </w:rPr>
        <w:t>!»</w:t>
      </w:r>
    </w:p>
    <w:p>
      <w:pPr>
        <w:pStyle w:val="Heading3"/>
        <w:numPr>
          <w:ilvl w:val="2"/>
          <w:numId w:val="1"/>
        </w:numPr>
        <w:rPr/>
      </w:pPr>
      <w:bookmarkStart w:id="130" w:name="__RefHeading___Toc98622_373438147"/>
      <w:bookmarkStart w:id="131" w:name="_Toc49"/>
      <w:bookmarkEnd w:id="130"/>
      <w:r>
        <w:rPr>
          <w:rtl w:val="true"/>
        </w:rPr>
        <w:t>درخواست شرح صدر، باز شدن زبان و نفوذ کلام</w:t>
      </w:r>
      <w:bookmarkEnd w:id="131"/>
    </w:p>
    <w:p>
      <w:pPr>
        <w:pStyle w:val="BookText"/>
        <w:rPr/>
      </w:pPr>
      <w:r>
        <w:rPr>
          <w:rFonts w:ascii="IRNazanin" w:hAnsi="IRNazanin" w:eastAsia="IRNazanin"/>
          <w:color w:val="111111"/>
          <w:sz w:val="28"/>
          <w:sz w:val="28"/>
          <w:szCs w:val="28"/>
          <w:rtl w:val="true"/>
          <w:lang w:bidi="fa-IR"/>
        </w:rPr>
        <w:t>شرح صدر و زبان گویا و نفوذ کلام، از نعمت‌های الهی است که خداوند شامل حال بعضی از افراد می‌کند، ما نیز مانند حضرت موسی از خدا بخواهیم تا عنایت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وَیَسِّرْلِی أَمْرِی 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w:t>
      </w:r>
    </w:p>
    <w:p>
      <w:pPr>
        <w:pStyle w:val="Heading3"/>
        <w:numPr>
          <w:ilvl w:val="2"/>
          <w:numId w:val="1"/>
        </w:numPr>
        <w:rPr/>
      </w:pPr>
      <w:bookmarkStart w:id="132" w:name="__RefHeading___Toc98624_373438147"/>
      <w:bookmarkStart w:id="133" w:name="_Toc50"/>
      <w:bookmarkEnd w:id="132"/>
      <w:r>
        <w:rPr>
          <w:rtl w:val="true"/>
        </w:rPr>
        <w:t>درخواست رحمت و برکت</w:t>
      </w:r>
      <w:bookmarkEnd w:id="13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رحمت فرست،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آتِنا مِنْ لَدُنْکَ رَحْمَةً وَهَیِّئْ لَنا مِنْ أَمْرِنا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xml:space="preserve">!» </w:t>
      </w:r>
      <w:bookmarkStart w:id="134" w:name="pg875_4526"/>
    </w:p>
    <w:p>
      <w:pPr>
        <w:pStyle w:val="BookText"/>
        <w:rPr/>
      </w:pPr>
      <w:bookmarkEnd w:id="1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w:t>
      </w:r>
    </w:p>
    <w:p>
      <w:pPr>
        <w:pStyle w:val="Heading3"/>
        <w:numPr>
          <w:ilvl w:val="2"/>
          <w:numId w:val="1"/>
        </w:numPr>
        <w:rPr/>
      </w:pPr>
      <w:bookmarkStart w:id="135" w:name="__RefHeading___Toc98626_373438147"/>
      <w:bookmarkStart w:id="136" w:name="_Toc51"/>
      <w:bookmarkEnd w:id="135"/>
      <w:r>
        <w:rPr>
          <w:rtl w:val="true"/>
        </w:rPr>
        <w:t>درخواست رسیدن به کمال</w:t>
      </w:r>
      <w:bookmarkEnd w:id="136"/>
    </w:p>
    <w:p>
      <w:pPr>
        <w:pStyle w:val="BookText"/>
        <w:rPr/>
      </w:pPr>
      <w:r>
        <w:rPr>
          <w:rFonts w:ascii="IRNazanin" w:hAnsi="IRNazanin" w:eastAsia="IRNazanin"/>
          <w:color w:val="111111"/>
          <w:sz w:val="28"/>
          <w:sz w:val="28"/>
          <w:szCs w:val="28"/>
          <w:rtl w:val="true"/>
          <w:lang w:bidi="fa-IR"/>
        </w:rPr>
        <w:t>این سخن مؤمنان واقعی و ره یافتگان است که با ایمان و عمل صالح به مقامات بلندی دست یافته‌اند، امّا هنوز آن را کم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أَتْمِمْ لَنا نُورَنا وَاغْفِرْلَنا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ببخش که تو بر هر چیز توانائی</w:t>
      </w:r>
      <w:r>
        <w:rPr>
          <w:rFonts w:eastAsia="IRNazanin" w:cs="IRNazanin"/>
          <w:color w:val="111111"/>
          <w:sz w:val="28"/>
          <w:szCs w:val="28"/>
          <w:rtl w:val="true"/>
          <w:lang w:bidi="fa-IR"/>
        </w:rPr>
        <w:t>!»</w:t>
      </w:r>
    </w:p>
    <w:p>
      <w:pPr>
        <w:pStyle w:val="Heading3"/>
        <w:numPr>
          <w:ilvl w:val="2"/>
          <w:numId w:val="1"/>
        </w:numPr>
        <w:rPr/>
      </w:pPr>
      <w:bookmarkStart w:id="137" w:name="__RefHeading___Toc98628_373438147"/>
      <w:bookmarkStart w:id="138" w:name="_Toc52"/>
      <w:bookmarkEnd w:id="137"/>
      <w:r>
        <w:rPr>
          <w:rtl w:val="true"/>
        </w:rPr>
        <w:t>درخواست رفع گرفتاری</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هر گاه دچار مشکل می‌شویم و نیازی داریم که از دست کسی بر نمی‌آید فقط و باید به خدا رجوع کنیم؛ یعنی کسی دیگر قادر به انجام آن نیست، ولی چه خوب است در حال خوشی نیز چنین باشیم؛ چون در حال خوشی و کمال آرامش و آسایش نیز سر تا پا نیازمند او هستیم ولی خود نمی‌دانیم</w:t>
      </w:r>
      <w:r>
        <w:rPr>
          <w:rFonts w:eastAsia="IRNazanin" w:cs="IRNazanin"/>
          <w:color w:val="111111"/>
          <w:sz w:val="28"/>
          <w:szCs w:val="28"/>
          <w:rtl w:val="true"/>
          <w:lang w:bidi="fa-IR"/>
        </w:rPr>
        <w:t xml:space="preserve">: </w:t>
      </w:r>
      <w:bookmarkStart w:id="139" w:name="pg875_4527"/>
    </w:p>
    <w:p>
      <w:pPr>
        <w:pStyle w:val="BookText"/>
        <w:rPr/>
      </w:pPr>
      <w:bookmarkEnd w:id="1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العَزِیزُ مَسَّنا وَأَهْلَنَا الضُّرُّ وَجِئْنا بِبِضاعَةٍ مُزْجاةٍ فَأَوْفِ‌لَنَا الکَیْلَ وَتَصَدَّقْ‌عَلَیْنا إِنَ‌اللَّهَ یَجْزِی المُتَصَدِّقِینَ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ناراحتی فرا گرفته، و متاع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آورده‌ایم؛ پیمانه را برای ما کامل کن؛ و بر ما تصدّق و بخشش نما، که خداوند بخشندگان را پاداش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أَنِّی مَسَّنِیَ الضُّرُّ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بدحالی و مشکلات به من روی آورده؛ و تو مهربانترین مهربانانی</w:t>
      </w:r>
      <w:r>
        <w:rPr>
          <w:rFonts w:eastAsia="IRNazanin" w:cs="IRNazanin"/>
          <w:color w:val="111111"/>
          <w:sz w:val="28"/>
          <w:szCs w:val="28"/>
          <w:rtl w:val="true"/>
          <w:lang w:bidi="fa-IR"/>
        </w:rPr>
        <w:t>!»</w:t>
      </w:r>
    </w:p>
    <w:p>
      <w:pPr>
        <w:pStyle w:val="Heading3"/>
        <w:numPr>
          <w:ilvl w:val="2"/>
          <w:numId w:val="1"/>
        </w:numPr>
        <w:rPr/>
      </w:pPr>
      <w:bookmarkStart w:id="140" w:name="__RefHeading___Toc98630_373438147"/>
      <w:bookmarkStart w:id="141" w:name="_Toc53"/>
      <w:bookmarkEnd w:id="140"/>
      <w:r>
        <w:rPr>
          <w:rtl w:val="true"/>
        </w:rPr>
        <w:t>درخواست حکمت</w:t>
      </w:r>
      <w:bookmarkEnd w:id="141"/>
    </w:p>
    <w:p>
      <w:pPr>
        <w:pStyle w:val="BookText"/>
        <w:rPr/>
      </w:pPr>
      <w:r>
        <w:rPr>
          <w:rFonts w:ascii="IRNazanin" w:hAnsi="IRNazanin" w:eastAsia="IRNazanin"/>
          <w:color w:val="111111"/>
          <w:sz w:val="28"/>
          <w:sz w:val="28"/>
          <w:szCs w:val="28"/>
          <w:rtl w:val="true"/>
          <w:lang w:bidi="fa-IR"/>
        </w:rPr>
        <w:t>حکمت بزرگ‌ترین نعمت خداست، و به تصریح قرآن کریم، این نعمت به هر که داده شد، خیر کثیر به او داده شده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w:t>
      </w:r>
      <w:bookmarkStart w:id="142" w:name="pg875_4528"/>
    </w:p>
    <w:p>
      <w:pPr>
        <w:pStyle w:val="Heading3"/>
        <w:numPr>
          <w:ilvl w:val="2"/>
          <w:numId w:val="1"/>
        </w:numPr>
        <w:rPr/>
      </w:pPr>
      <w:bookmarkStart w:id="143" w:name="__RefHeading___Toc98632_373438147"/>
      <w:bookmarkStart w:id="144" w:name="_Toc54"/>
      <w:bookmarkEnd w:id="142"/>
      <w:bookmarkEnd w:id="143"/>
      <w:r>
        <w:rPr>
          <w:rtl w:val="true"/>
        </w:rPr>
        <w:t>درخواست روزی</w:t>
      </w:r>
      <w:bookmarkEnd w:id="144"/>
    </w:p>
    <w:p>
      <w:pPr>
        <w:pStyle w:val="BookText"/>
        <w:rPr/>
      </w:pPr>
      <w:r>
        <w:rPr>
          <w:rFonts w:ascii="IRNazanin" w:hAnsi="IRNazanin" w:eastAsia="IRNazanin"/>
          <w:color w:val="111111"/>
          <w:sz w:val="28"/>
          <w:sz w:val="28"/>
          <w:szCs w:val="28"/>
          <w:rtl w:val="true"/>
          <w:lang w:bidi="fa-IR"/>
        </w:rPr>
        <w:t>روزی حلال که از جانب خداوند رسیده باشد، البته که موجب عید و برکت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رَبَّنا أَنْزِلْ عَلَیْنا مائِدَةً مِنَ السَّمآءِ تَکُونُ لَنا عِیداً لِأَوَّلِنا وَآخِرِنا وَآیَةً مِنْکَ وَارْزُقْنا وَأَنْتَ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 و آخر ما، عیدی باشد، و نشانه‌ای از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اجْعَلْ هذا بَلَداً آمِناً وَارْزُقْ أَهْلَهُ مِنَ الثَّمَراتِ مَنْ آمَنَ مِنْهُمْ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و روز بازپسین،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ده</w:t>
      </w:r>
      <w:r>
        <w:rPr>
          <w:rFonts w:eastAsia="IRNazanin" w:cs="IRNazanin"/>
          <w:color w:val="111111"/>
          <w:sz w:val="28"/>
          <w:szCs w:val="28"/>
          <w:rtl w:val="true"/>
          <w:lang w:bidi="fa-IR"/>
        </w:rPr>
        <w:t>!»</w:t>
      </w:r>
    </w:p>
    <w:p>
      <w:pPr>
        <w:pStyle w:val="Heading3"/>
        <w:numPr>
          <w:ilvl w:val="2"/>
          <w:numId w:val="1"/>
        </w:numPr>
        <w:rPr/>
      </w:pPr>
      <w:bookmarkStart w:id="145" w:name="__RefHeading___Toc98634_373438147"/>
      <w:bookmarkStart w:id="146" w:name="_Toc55"/>
      <w:bookmarkEnd w:id="145"/>
      <w:r>
        <w:rPr>
          <w:rtl w:val="true"/>
        </w:rPr>
        <w:t>درخواست فرزند صالح</w:t>
      </w:r>
      <w:bookmarkEnd w:id="1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فرزند، آن هم فرزند صالح چیزی نیست که از دست کسی جز خدا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خداست که فرزند می‌دهد، فقط اوست که می‌تواند به کسی دختر بدهد و به دیگری پسر </w:t>
      </w:r>
    </w:p>
    <w:p>
      <w:pPr>
        <w:pStyle w:val="BookText"/>
        <w:rPr/>
      </w:pPr>
      <w:r>
        <w:rPr>
          <w:rFonts w:ascii="IRNazanin" w:hAnsi="IRNazanin" w:eastAsia="IRNazanin"/>
          <w:color w:val="111111"/>
          <w:sz w:val="28"/>
          <w:sz w:val="28"/>
          <w:szCs w:val="28"/>
          <w:rtl w:val="true"/>
          <w:lang w:bidi="fa-IR"/>
        </w:rPr>
        <w:t>بدهد و یا برخی نیز عقیم بمانند؛</w:t>
      </w:r>
      <w:r>
        <w:rPr>
          <w:rStyle w:val="FootnoteAnchor"/>
          <w:rtl w:val="true"/>
        </w:rPr>
        <w:footnoteReference w:id="90"/>
      </w:r>
      <w:r>
        <w:rPr>
          <w:rFonts w:ascii="IRNazanin" w:hAnsi="IRNazanin" w:eastAsia="IRNazanin"/>
          <w:color w:val="111111"/>
          <w:sz w:val="28"/>
          <w:sz w:val="28"/>
          <w:szCs w:val="28"/>
          <w:rtl w:val="true"/>
          <w:lang w:bidi="fa-IR"/>
        </w:rPr>
        <w:t>بنابراین درخواست ما هم از خدا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هَبْ لَنا مِنْ أَزْواجِنا وَذُرِّیّاتِنا قُرَّةَ أَعْیُنٍ وَاجْعَلْنا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لا تَذَرْنِی فَرْداً وَأَنْتَ خَیْرُ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bookmarkStart w:id="147" w:name="pg875_4530"/>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 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وَهَنَ العَظْمُ مِنِّی وَاشْتَعَلَ الرَّأْسُ شَیْباً وَلَمْ‌أَکُنْ بِدُعآئِکَ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خِفْتُ المَوالِیَ مِنْ وَرآئِی وَکانَتِ امْرَأَتِی عاقِراً فَهَبْ لِی مِنْ لَدُنْکَ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پیری تمام سرم را فراگرفته؛ و من هرگز در دعای تو، از اجابت محروم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نازا و عقیم است؛ تو از نزد خود جانشینی به من ببخش … </w:t>
      </w:r>
      <w:r>
        <w:rPr>
          <w:rFonts w:eastAsia="IRNazanin" w:cs="IRNazanin"/>
          <w:color w:val="111111"/>
          <w:sz w:val="28"/>
          <w:szCs w:val="28"/>
          <w:rtl w:val="true"/>
          <w:lang w:bidi="fa-IR"/>
        </w:rPr>
        <w:t>».</w:t>
      </w:r>
    </w:p>
    <w:p>
      <w:pPr>
        <w:pStyle w:val="Heading3"/>
        <w:numPr>
          <w:ilvl w:val="2"/>
          <w:numId w:val="1"/>
        </w:numPr>
        <w:rPr/>
      </w:pPr>
      <w:bookmarkStart w:id="148" w:name="__RefHeading___Toc98636_373438147"/>
      <w:bookmarkStart w:id="149" w:name="_Toc56"/>
      <w:bookmarkEnd w:id="148"/>
      <w:r>
        <w:rPr>
          <w:rtl w:val="true"/>
        </w:rPr>
        <w:t>جهت افزایش علم</w:t>
      </w:r>
      <w:bookmarkEnd w:id="149"/>
    </w:p>
    <w:p>
      <w:pPr>
        <w:pStyle w:val="BookText"/>
        <w:rPr/>
      </w:pPr>
      <w:r>
        <w:rPr>
          <w:rFonts w:ascii="IRNazanin" w:hAnsi="IRNazanin" w:eastAsia="IRNazanin"/>
          <w:color w:val="111111"/>
          <w:sz w:val="28"/>
          <w:sz w:val="28"/>
          <w:szCs w:val="28"/>
          <w:rtl w:val="true"/>
          <w:lang w:bidi="fa-IR"/>
        </w:rPr>
        <w:t>این دستور خداست که به پیامبرش فرموده از من بخواه تا بر علم تو بیفزایم و چه دعایی بهتر از این که خدا ما را به آن راهنمایی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Heading3"/>
        <w:numPr>
          <w:ilvl w:val="2"/>
          <w:numId w:val="1"/>
        </w:numPr>
        <w:rPr/>
      </w:pPr>
      <w:bookmarkStart w:id="150" w:name="__RefHeading___Toc98638_373438147"/>
      <w:bookmarkStart w:id="151" w:name="_Toc57"/>
      <w:bookmarkEnd w:id="150"/>
      <w:r>
        <w:rPr>
          <w:rtl w:val="true"/>
        </w:rPr>
        <w:t>جهت گشایش در کارها</w:t>
      </w:r>
      <w:bookmarkEnd w:id="1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رَبُّنا کُلَّ شَیْ‌ءٍ عِلْماً عَلَی اللَّهِ تَوَکَّلْنا رَبَّنا افْتَحْ بَیْنَنا وَبَیْنَ </w:t>
      </w:r>
      <w:bookmarkStart w:id="152" w:name="pg875_4531"/>
    </w:p>
    <w:p>
      <w:pPr>
        <w:pStyle w:val="BookText"/>
        <w:rPr/>
      </w:pPr>
      <w:bookmarkEnd w:id="152"/>
      <w:r>
        <w:rPr>
          <w:rFonts w:ascii="Amiri" w:hAnsi="Amiri" w:eastAsia="Amiri" w:cs="Amiri"/>
          <w:color w:val="111111"/>
          <w:sz w:val="28"/>
          <w:sz w:val="28"/>
          <w:szCs w:val="28"/>
          <w:rtl w:val="true"/>
          <w:lang w:bidi="ar-SA"/>
        </w:rPr>
        <w:t>قَوْمِنا بِالحَقِ‌ّ وَأَنْتَ خَیْرُ الفاتِحِینَ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بحق داوری کن، که تو بهترین داورانی</w:t>
      </w:r>
      <w:r>
        <w:rPr>
          <w:rFonts w:eastAsia="IRNazanin" w:cs="IRNazanin"/>
          <w:color w:val="111111"/>
          <w:sz w:val="28"/>
          <w:szCs w:val="28"/>
          <w:rtl w:val="true"/>
          <w:lang w:bidi="fa-IR"/>
        </w:rPr>
        <w:t>!»</w:t>
      </w:r>
    </w:p>
    <w:p>
      <w:pPr>
        <w:pStyle w:val="Heading3"/>
        <w:numPr>
          <w:ilvl w:val="2"/>
          <w:numId w:val="1"/>
        </w:numPr>
        <w:rPr/>
      </w:pPr>
      <w:bookmarkStart w:id="153" w:name="__RefHeading___Toc98640_373438147"/>
      <w:bookmarkStart w:id="154" w:name="_Toc58"/>
      <w:bookmarkEnd w:id="153"/>
      <w:r>
        <w:rPr>
          <w:rtl w:val="true"/>
        </w:rPr>
        <w:t>جهت آسایش و امنیت</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 وَاجْنُبْنِی وَبَنِیَّ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w:t>
      </w:r>
    </w:p>
    <w:p>
      <w:pPr>
        <w:pStyle w:val="Heading3"/>
        <w:numPr>
          <w:ilvl w:val="2"/>
          <w:numId w:val="1"/>
        </w:numPr>
        <w:rPr/>
      </w:pPr>
      <w:bookmarkStart w:id="155" w:name="__RefHeading___Toc98642_373438147"/>
      <w:bookmarkStart w:id="156" w:name="_Toc59"/>
      <w:bookmarkEnd w:id="155"/>
      <w:r>
        <w:rPr>
          <w:rtl w:val="true"/>
        </w:rPr>
        <w:t>جهت مبارک شدن منزل</w:t>
      </w:r>
      <w:bookmarkEnd w:id="156"/>
    </w:p>
    <w:p>
      <w:pPr>
        <w:pStyle w:val="BookText"/>
        <w:rPr/>
      </w:pPr>
      <w:r>
        <w:rPr>
          <w:rFonts w:ascii="IRNazanin" w:hAnsi="IRNazanin" w:eastAsia="IRNazanin"/>
          <w:color w:val="111111"/>
          <w:sz w:val="28"/>
          <w:sz w:val="28"/>
          <w:szCs w:val="28"/>
          <w:rtl w:val="true"/>
          <w:lang w:bidi="fa-IR"/>
        </w:rPr>
        <w:t>هنگام ورود به هر منزل و مکان جدیدی این آیه و دعا را بخوانیم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أَنْزِلْنِی مُنْزَلاً مُبارَکاً وَأَنْتَ خَیْرُ المُنْزِلِینَ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 آورندگانی</w:t>
      </w:r>
      <w:r>
        <w:rPr>
          <w:rFonts w:eastAsia="IRNazanin" w:cs="IRNazanin"/>
          <w:color w:val="111111"/>
          <w:sz w:val="28"/>
          <w:szCs w:val="28"/>
          <w:rtl w:val="true"/>
          <w:lang w:bidi="fa-IR"/>
        </w:rPr>
        <w:t>!»</w:t>
      </w:r>
    </w:p>
    <w:p>
      <w:pPr>
        <w:pStyle w:val="Heading3"/>
        <w:numPr>
          <w:ilvl w:val="2"/>
          <w:numId w:val="1"/>
        </w:numPr>
        <w:rPr/>
      </w:pPr>
      <w:bookmarkStart w:id="157" w:name="__RefHeading___Toc98644_373438147"/>
      <w:bookmarkStart w:id="158" w:name="_Toc60"/>
      <w:bookmarkEnd w:id="157"/>
      <w:r>
        <w:rPr>
          <w:rtl w:val="true"/>
        </w:rPr>
        <w:t>شکرگزاری نعمت</w:t>
      </w:r>
      <w:bookmarkEnd w:id="1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از نعمت خوشش نیاید؟ امّا کیست که باور کند </w:t>
      </w:r>
      <w:bookmarkStart w:id="159" w:name="pg875_4532"/>
    </w:p>
    <w:p>
      <w:pPr>
        <w:pStyle w:val="BookText"/>
        <w:rPr/>
      </w:pPr>
      <w:bookmarkEnd w:id="159"/>
      <w:r>
        <w:rPr>
          <w:rFonts w:ascii="IRNazanin" w:hAnsi="IRNazanin" w:eastAsia="IRNazanin"/>
          <w:color w:val="111111"/>
          <w:sz w:val="28"/>
          <w:sz w:val="28"/>
          <w:szCs w:val="28"/>
          <w:rtl w:val="true"/>
          <w:lang w:bidi="fa-IR"/>
        </w:rPr>
        <w:t>افزایش نعمت‌های آینده به شکر نعمت‌های سابق است؟ شکر کنیم تا نعمت ما افزون شود؛ اگر چه همین شکر نیز نعمتی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به رحمت خود در زمره بندگان صالحت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شکری مخصوص به خود دارد، نعمت زیبایی شکری دارد و نعمت ثروت شکری دیگر، چنان که نعمت قدرت نیز پشتیبانی از مظلوم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نعمتی که به من دادی، هرگز پشتیبان مجرمان نخواهم بود</w:t>
      </w:r>
      <w:r>
        <w:rPr>
          <w:rFonts w:eastAsia="IRNazanin" w:cs="IRNazanin"/>
          <w:color w:val="111111"/>
          <w:sz w:val="28"/>
          <w:szCs w:val="28"/>
          <w:rtl w:val="true"/>
          <w:lang w:bidi="fa-IR"/>
        </w:rPr>
        <w:t>!»</w:t>
      </w:r>
    </w:p>
    <w:p>
      <w:pPr>
        <w:pStyle w:val="Heading3"/>
        <w:numPr>
          <w:ilvl w:val="2"/>
          <w:numId w:val="1"/>
        </w:numPr>
        <w:rPr/>
      </w:pPr>
      <w:bookmarkStart w:id="160" w:name="__RefHeading___Toc98646_373438147"/>
      <w:bookmarkStart w:id="161" w:name="_Toc61"/>
      <w:bookmarkEnd w:id="160"/>
      <w:r>
        <w:rPr>
          <w:rtl w:val="true"/>
        </w:rPr>
        <w:t>برپا کنندگان نماز</w:t>
      </w:r>
      <w:bookmarkEnd w:id="1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 باید خودش اهل نماز باشد و آن را به موقع انجام </w:t>
      </w:r>
      <w:bookmarkStart w:id="162" w:name="pg875_4533"/>
    </w:p>
    <w:p>
      <w:pPr>
        <w:pStyle w:val="BookText"/>
        <w:rPr/>
      </w:pPr>
      <w:bookmarkEnd w:id="162"/>
      <w:r>
        <w:rPr>
          <w:rFonts w:ascii="IRNazanin" w:hAnsi="IRNazanin" w:eastAsia="IRNazanin"/>
          <w:color w:val="111111"/>
          <w:sz w:val="28"/>
          <w:sz w:val="28"/>
          <w:szCs w:val="28"/>
          <w:rtl w:val="true"/>
          <w:lang w:bidi="fa-IR"/>
        </w:rPr>
        <w:t>دهد و هم زمینه ساز برای دیگران باشد تا همه به سوی نماز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اقامه کننده نماز گویند؛ یعنی نماز را برپا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رَبِ‌ّاجْعَلْنِی مُقِیمَ‌الصَّلوةِ وَمِنْ‌ذُرِّیَّتِی رَبَّنا وَتَقَبَّلْ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pStyle w:val="Heading3"/>
        <w:numPr>
          <w:ilvl w:val="2"/>
          <w:numId w:val="1"/>
        </w:numPr>
        <w:rPr/>
      </w:pPr>
      <w:bookmarkStart w:id="163" w:name="__RefHeading___Toc98648_373438147"/>
      <w:bookmarkStart w:id="164" w:name="_Toc62"/>
      <w:bookmarkEnd w:id="163"/>
      <w:r>
        <w:rPr>
          <w:rtl w:val="true"/>
        </w:rPr>
        <w:t>نداشتن کینه نسبت به مؤمنین</w:t>
      </w:r>
      <w:bookmarkEnd w:id="164"/>
    </w:p>
    <w:p>
      <w:pPr>
        <w:pStyle w:val="BookText"/>
        <w:rPr/>
      </w:pPr>
      <w:r>
        <w:rPr>
          <w:rFonts w:ascii="IRNazanin" w:hAnsi="IRNazanin" w:eastAsia="IRNazanin"/>
          <w:color w:val="111111"/>
          <w:sz w:val="28"/>
          <w:sz w:val="28"/>
          <w:szCs w:val="28"/>
          <w:rtl w:val="true"/>
          <w:lang w:bidi="fa-IR"/>
        </w:rPr>
        <w:t>این از اوصاف مؤمنان واقعی و از اوصاف بهشتیان است که قرآن کریم آنان را وصف نموده است؛ هیچ غلّ و غشّ و کینه‌ای نسبت به یکدیگر ندارند، هر چه خوبی برای خود می‌خواهند برای برادران ایمانی خود هم می‌خواهند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الَّذِینَ‌سَبَقُونا بِالإِیمانِ وَلاتَجْعَلْ فِی قُلُوبِنا غِلاًّ لِلَّذِینَ آمَنُوا رَبَّنا إِنَّکَ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برادرانمان را که در ایمان بر ما پیشی </w:t>
      </w:r>
      <w:bookmarkStart w:id="165" w:name="pg875_4534"/>
    </w:p>
    <w:p>
      <w:pPr>
        <w:pStyle w:val="BookText"/>
        <w:rPr/>
      </w:pPr>
      <w:bookmarkEnd w:id="165"/>
      <w:r>
        <w:rPr>
          <w:rFonts w:ascii="IRNazanin" w:hAnsi="IRNazanin" w:eastAsia="IRNazanin"/>
          <w:color w:val="111111"/>
          <w:sz w:val="28"/>
          <w:sz w:val="28"/>
          <w:szCs w:val="28"/>
          <w:rtl w:val="true"/>
          <w:lang w:bidi="fa-IR"/>
        </w:rPr>
        <w:t>گرفتند بیامرز، و در دل‌هایمان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w:t>
      </w:r>
    </w:p>
    <w:p>
      <w:pPr>
        <w:pStyle w:val="Heading3"/>
        <w:numPr>
          <w:ilvl w:val="2"/>
          <w:numId w:val="1"/>
        </w:numPr>
        <w:rPr/>
      </w:pPr>
      <w:bookmarkStart w:id="166" w:name="__RefHeading___Toc98650_373438147"/>
      <w:bookmarkStart w:id="167" w:name="_Toc63"/>
      <w:bookmarkEnd w:id="166"/>
      <w:r>
        <w:rPr>
          <w:rtl w:val="true"/>
        </w:rPr>
        <w:t>پذیرش اعمال</w:t>
      </w:r>
      <w:bookmarkEnd w:id="167"/>
    </w:p>
    <w:p>
      <w:pPr>
        <w:pStyle w:val="BookText"/>
        <w:rPr/>
      </w:pPr>
      <w:r>
        <w:rPr>
          <w:rFonts w:ascii="IRNazanin" w:hAnsi="IRNazanin" w:eastAsia="IRNazanin"/>
          <w:color w:val="111111"/>
          <w:sz w:val="28"/>
          <w:sz w:val="28"/>
          <w:szCs w:val="28"/>
          <w:rtl w:val="true"/>
          <w:lang w:bidi="fa-IR"/>
        </w:rPr>
        <w:t>هر عملی تا نزد خدا مقبول نگردد مانند گرد و غبار هوا خواهد شد و تنها عملی مقبول است که همراه با تقوا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Heading3"/>
        <w:numPr>
          <w:ilvl w:val="2"/>
          <w:numId w:val="1"/>
        </w:numPr>
        <w:rPr/>
      </w:pPr>
      <w:bookmarkStart w:id="168" w:name="__RefHeading___Toc98652_373438147"/>
      <w:bookmarkStart w:id="169" w:name="_Toc64"/>
      <w:bookmarkEnd w:id="168"/>
      <w:r>
        <w:rPr>
          <w:rtl w:val="true"/>
        </w:rPr>
        <w:t>پذیرش نذر و دعا</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مِنِّی إِنَّکَ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pStyle w:val="Heading3"/>
        <w:numPr>
          <w:ilvl w:val="2"/>
          <w:numId w:val="1"/>
        </w:numPr>
        <w:rPr/>
      </w:pPr>
      <w:bookmarkStart w:id="170" w:name="__RefHeading___Toc98654_373438147"/>
      <w:bookmarkStart w:id="171" w:name="_Toc65"/>
      <w:bookmarkEnd w:id="170"/>
      <w:r>
        <w:rPr>
          <w:rtl w:val="true"/>
        </w:rPr>
        <w:t>درخواست نجات دهنده</w:t>
      </w:r>
      <w:bookmarkEnd w:id="1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مستضعفانی که هیچ چاره و قدرتی ندارند، نه تاب جهاد دارند و نه توان بر هجرت، با صبر و استقامت، از خدا در خواست راه نجات می‌کنند و هر که صدای آنان را بشنود و پاسخ ندهد مورد توبیخ خداوند است که چرا برای نجات آنان جهاد نمی‌کنید</w:t>
      </w:r>
      <w:r>
        <w:rPr>
          <w:rFonts w:eastAsia="IRNazanin" w:cs="IRNazanin"/>
          <w:color w:val="111111"/>
          <w:sz w:val="28"/>
          <w:szCs w:val="28"/>
          <w:rtl w:val="true"/>
          <w:lang w:bidi="fa-IR"/>
        </w:rPr>
        <w:t xml:space="preserve">: </w:t>
      </w:r>
      <w:bookmarkStart w:id="172" w:name="pg875_4535"/>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اهلش ستمگرند،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برای ما سرپرستی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یار و یاوری برای ما تعیین فرما</w:t>
      </w:r>
      <w:r>
        <w:rPr>
          <w:rFonts w:eastAsia="IRNazanin" w:cs="IRNazanin"/>
          <w:color w:val="111111"/>
          <w:sz w:val="28"/>
          <w:szCs w:val="28"/>
          <w:rtl w:val="true"/>
          <w:lang w:bidi="fa-IR"/>
        </w:rPr>
        <w:t>!</w:t>
      </w:r>
    </w:p>
    <w:p>
      <w:pPr>
        <w:pStyle w:val="Heading3"/>
        <w:numPr>
          <w:ilvl w:val="2"/>
          <w:numId w:val="1"/>
        </w:numPr>
        <w:rPr/>
      </w:pPr>
      <w:bookmarkStart w:id="173" w:name="__RefHeading___Toc98656_373438147"/>
      <w:bookmarkStart w:id="174" w:name="_Toc66"/>
      <w:bookmarkEnd w:id="173"/>
      <w:r>
        <w:rPr>
          <w:rtl w:val="true"/>
        </w:rPr>
        <w:t>نجات از آتش جهنم</w:t>
      </w:r>
      <w:bookmarkEnd w:id="174"/>
    </w:p>
    <w:p>
      <w:pPr>
        <w:pStyle w:val="BookText"/>
        <w:rPr/>
      </w:pPr>
      <w:r>
        <w:rPr>
          <w:rFonts w:ascii="IRNazanin" w:hAnsi="IRNazanin" w:eastAsia="IRNazanin"/>
          <w:color w:val="111111"/>
          <w:sz w:val="28"/>
          <w:sz w:val="28"/>
          <w:szCs w:val="28"/>
          <w:rtl w:val="true"/>
          <w:lang w:bidi="fa-IR"/>
        </w:rPr>
        <w:t>در هر مورد که معصیت خدا و نافرمانی او را می‌کنیم، در هر لحظه که گناهی از ما سر می‌زند، در حقیقت آتشی برای خود می‌افروزیم که سوز آن دامن خودمان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خاموش کردن این آتش، ترک گناه، جبران آن و انجام عمل خیر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إِنَّنا آمَنّا فَاغْفِرْ لَنا ذُنُوبَنا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إِنَّکَ مَنْ تُدْخِلِ النّارَ فَقَدْ أَخْزَیْتَهُ وَما لِلظّالِمِینَ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افکنی، او را خوار و رسوا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افراد ستمگر، هیچ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سآءَتْ مُسْتَقَرّاً وَمُقاماً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عذابش سخت و پر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جایگاه و بد محلّ اقامتی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bookmarkStart w:id="175" w:name="pg875_4537"/>
    </w:p>
    <w:p>
      <w:pPr>
        <w:pStyle w:val="BookText"/>
        <w:rPr/>
      </w:pPr>
      <w:bookmarkEnd w:id="17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می‌کنند بیامرز، و آنان را از عذاب دوزخ نگاه دار</w:t>
      </w:r>
      <w:r>
        <w:rPr>
          <w:rFonts w:eastAsia="IRNazanin" w:cs="IRNazanin"/>
          <w:color w:val="111111"/>
          <w:sz w:val="28"/>
          <w:szCs w:val="28"/>
          <w:rtl w:val="true"/>
          <w:lang w:bidi="fa-IR"/>
        </w:rPr>
        <w:t>!</w:t>
      </w:r>
    </w:p>
    <w:p>
      <w:pPr>
        <w:pStyle w:val="Heading3"/>
        <w:numPr>
          <w:ilvl w:val="2"/>
          <w:numId w:val="1"/>
        </w:numPr>
        <w:rPr/>
      </w:pPr>
      <w:bookmarkStart w:id="176" w:name="__RefHeading___Toc98658_373438147"/>
      <w:bookmarkStart w:id="177" w:name="_Toc67"/>
      <w:bookmarkEnd w:id="176"/>
      <w:r>
        <w:rPr>
          <w:rtl w:val="true"/>
        </w:rPr>
        <w:t>نجات از بت‌پرستی</w:t>
      </w:r>
      <w:bookmarkEnd w:id="177"/>
    </w:p>
    <w:p>
      <w:pPr>
        <w:pStyle w:val="BookText"/>
        <w:rPr/>
      </w:pPr>
      <w:r>
        <w:rPr>
          <w:rFonts w:ascii="IRNazanin" w:hAnsi="IRNazanin" w:eastAsia="IRNazanin"/>
          <w:color w:val="111111"/>
          <w:sz w:val="28"/>
          <w:sz w:val="28"/>
          <w:szCs w:val="28"/>
          <w:rtl w:val="true"/>
          <w:lang w:bidi="fa-IR"/>
        </w:rPr>
        <w:t>از بزرگ‌ترین گناهان کبیره، شرک و بت پرستی است، اگر چه بت هر زمانی به شکل و قیافه‌ی زمان خود است، گاه بت چوبی است و گاه خرما و استکبار و خدایان ساختگی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 وَاجْنُبْنِی وَبَنِیَّ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w:t>
      </w:r>
    </w:p>
    <w:p>
      <w:pPr>
        <w:pStyle w:val="Heading3"/>
        <w:numPr>
          <w:ilvl w:val="2"/>
          <w:numId w:val="1"/>
        </w:numPr>
        <w:rPr/>
      </w:pPr>
      <w:bookmarkStart w:id="178" w:name="__RefHeading___Toc98660_373438147"/>
      <w:bookmarkStart w:id="179" w:name="_Toc68"/>
      <w:bookmarkEnd w:id="178"/>
      <w:r>
        <w:rPr>
          <w:rtl w:val="true"/>
        </w:rPr>
        <w:t>نجات از کافران</w:t>
      </w:r>
      <w:bookmarkEnd w:id="179"/>
    </w:p>
    <w:p>
      <w:pPr>
        <w:pStyle w:val="BookText"/>
        <w:rPr/>
      </w:pPr>
      <w:r>
        <w:rPr>
          <w:rFonts w:ascii="IRNazanin" w:hAnsi="IRNazanin" w:eastAsia="IRNazanin"/>
          <w:color w:val="111111"/>
          <w:sz w:val="28"/>
          <w:sz w:val="28"/>
          <w:szCs w:val="28"/>
          <w:rtl w:val="true"/>
          <w:lang w:bidi="fa-IR"/>
        </w:rPr>
        <w:t>و پر واضح است که برای نجات از ظلم ظالم باید مبارزه با ظلم را نیز در دستور کار خود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وَنَجِّنا بِرَحْمَتِکَ مِنَ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رهایی بخش</w:t>
      </w:r>
      <w:r>
        <w:rPr>
          <w:rFonts w:eastAsia="IRNazanin" w:cs="IRNazanin"/>
          <w:color w:val="111111"/>
          <w:sz w:val="28"/>
          <w:szCs w:val="28"/>
          <w:rtl w:val="true"/>
          <w:lang w:bidi="fa-IR"/>
        </w:rPr>
        <w:t>!</w:t>
      </w:r>
    </w:p>
    <w:p>
      <w:pPr>
        <w:pStyle w:val="Heading3"/>
        <w:numPr>
          <w:ilvl w:val="2"/>
          <w:numId w:val="1"/>
        </w:numPr>
        <w:rPr/>
      </w:pPr>
      <w:bookmarkStart w:id="180" w:name="__RefHeading___Toc98662_373438147"/>
      <w:bookmarkStart w:id="181" w:name="_Toc69"/>
      <w:bookmarkEnd w:id="180"/>
      <w:r>
        <w:rPr>
          <w:rtl w:val="true"/>
        </w:rPr>
        <w:t>نجات از ظالمان</w:t>
      </w:r>
      <w:bookmarkEnd w:id="1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ابْنِ لِی عِنْدَکَ بَیْتاً فِی الجَنَّةِ وَنَجِّنِی مِنْ فِرْعَوْنَ </w:t>
      </w:r>
    </w:p>
    <w:p>
      <w:pPr>
        <w:pStyle w:val="BookText"/>
        <w:rPr/>
      </w:pPr>
      <w:r>
        <w:rPr>
          <w:rFonts w:ascii="Amiri" w:hAnsi="Amiri" w:eastAsia="Amiri" w:cs="Amiri"/>
          <w:color w:val="111111"/>
          <w:sz w:val="28"/>
          <w:sz w:val="28"/>
          <w:szCs w:val="28"/>
          <w:rtl w:val="true"/>
          <w:lang w:bidi="ar-SA"/>
        </w:rPr>
        <w:t>وَعَمَلِهِ وَنَجِّنِی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اهلش ستمگرند،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برای ما سرپرستی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یار و یاوری برای ما تعیین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تَجْعَلْنا مَعَ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bookmarkStart w:id="182" w:name="pg875_4539"/>
    </w:p>
    <w:p>
      <w:pPr>
        <w:pStyle w:val="BookText"/>
        <w:rPr/>
      </w:pPr>
      <w:bookmarkEnd w:id="182"/>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ستمگران قرار مده</w:t>
      </w:r>
      <w:r>
        <w:rPr>
          <w:rFonts w:eastAsia="IRNazanin" w:cs="IRNazanin"/>
          <w:color w:val="111111"/>
          <w:sz w:val="28"/>
          <w:szCs w:val="28"/>
          <w:rtl w:val="true"/>
          <w:lang w:bidi="fa-IR"/>
        </w:rPr>
        <w:t>!»</w:t>
      </w:r>
    </w:p>
    <w:p>
      <w:pPr>
        <w:pStyle w:val="Heading3"/>
        <w:numPr>
          <w:ilvl w:val="2"/>
          <w:numId w:val="1"/>
        </w:numPr>
        <w:rPr/>
      </w:pPr>
      <w:bookmarkStart w:id="183" w:name="__RefHeading___Toc98664_373438147"/>
      <w:bookmarkStart w:id="184" w:name="_Toc70"/>
      <w:bookmarkEnd w:id="183"/>
      <w:r>
        <w:rPr>
          <w:rtl w:val="true"/>
        </w:rPr>
        <w:t>نجات از فاسقان‌</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لا أَمْلِکُ إِلّا نَفْسِی وَأَخِی فَافْرُقْ‌بَیْنَنا وَبَیْنَ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w:t>
      </w:r>
    </w:p>
    <w:p>
      <w:pPr>
        <w:pStyle w:val="Heading3"/>
        <w:numPr>
          <w:ilvl w:val="2"/>
          <w:numId w:val="1"/>
        </w:numPr>
        <w:rPr/>
      </w:pPr>
      <w:bookmarkStart w:id="185" w:name="__RefHeading___Toc98666_373438147"/>
      <w:bookmarkStart w:id="186" w:name="_Toc71"/>
      <w:bookmarkEnd w:id="185"/>
      <w:r>
        <w:rPr>
          <w:rtl w:val="true"/>
        </w:rPr>
        <w:t>نجات از گناه‌کاران</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وَأَهْلِی مِمّا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آنچه این‌ها انجام می‌دهند رهایی بخش</w:t>
      </w:r>
      <w:r>
        <w:rPr>
          <w:rFonts w:eastAsia="IRNazanin" w:cs="IRNazanin"/>
          <w:color w:val="111111"/>
          <w:sz w:val="28"/>
          <w:szCs w:val="28"/>
          <w:rtl w:val="true"/>
          <w:lang w:bidi="fa-IR"/>
        </w:rPr>
        <w:t>!»</w:t>
      </w:r>
    </w:p>
    <w:p>
      <w:pPr>
        <w:pStyle w:val="Heading3"/>
        <w:numPr>
          <w:ilvl w:val="2"/>
          <w:numId w:val="1"/>
        </w:numPr>
        <w:rPr/>
      </w:pPr>
      <w:bookmarkStart w:id="187" w:name="__RefHeading___Toc98668_373438147"/>
      <w:bookmarkStart w:id="188" w:name="_Toc72"/>
      <w:bookmarkEnd w:id="187"/>
      <w:r>
        <w:rPr>
          <w:rtl w:val="true"/>
        </w:rPr>
        <w:t>نجات از موجبات فتنه</w:t>
      </w:r>
      <w:bookmarkEnd w:id="188"/>
    </w:p>
    <w:p>
      <w:pPr>
        <w:pStyle w:val="BookText"/>
        <w:rPr/>
      </w:pPr>
      <w:r>
        <w:rPr>
          <w:rFonts w:ascii="IRNazanin" w:hAnsi="IRNazanin" w:eastAsia="IRNazanin"/>
          <w:color w:val="111111"/>
          <w:sz w:val="28"/>
          <w:sz w:val="28"/>
          <w:szCs w:val="28"/>
          <w:rtl w:val="true"/>
          <w:lang w:bidi="fa-IR"/>
        </w:rPr>
        <w:t>اگر چه دنیا دار امتحان و ابتلا و بلاست؛ ولی می‌شود از خدا خواست که خدایا ما را به بلا و امتحان و ابتلائات مشکل دچار نکن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تَجْعَلْنا فِتْنَةً لِلَّذِینَ کَفَرُوا وَاغْفِرْ لَنا رَبَّنا إِنَّکَ أَنْتَ </w:t>
      </w:r>
      <w:bookmarkStart w:id="189" w:name="pg875_4540"/>
    </w:p>
    <w:p>
      <w:pPr>
        <w:pStyle w:val="BookText"/>
        <w:rPr/>
      </w:pPr>
      <w:bookmarkEnd w:id="189"/>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مایه گمراهی کافران قرار مده، و ما را ببخش، ای پروردگار ما که تو عزیز و حکیمی</w:t>
      </w:r>
      <w:r>
        <w:rPr>
          <w:rFonts w:eastAsia="IRNazanin" w:cs="IRNazanin"/>
          <w:color w:val="111111"/>
          <w:sz w:val="28"/>
          <w:szCs w:val="28"/>
          <w:rtl w:val="true"/>
          <w:lang w:bidi="fa-IR"/>
        </w:rPr>
        <w:t>!»</w:t>
      </w:r>
    </w:p>
    <w:p>
      <w:pPr>
        <w:pStyle w:val="Heading3"/>
        <w:numPr>
          <w:ilvl w:val="2"/>
          <w:numId w:val="1"/>
        </w:numPr>
        <w:rPr/>
      </w:pPr>
      <w:bookmarkStart w:id="190" w:name="__RefHeading___Toc98670_373438147"/>
      <w:bookmarkStart w:id="191" w:name="_Toc73"/>
      <w:bookmarkEnd w:id="190"/>
      <w:r>
        <w:rPr>
          <w:rtl w:val="true"/>
        </w:rPr>
        <w:t>نجات از فتنه و فریب زنان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 وَإِلّا تَصْرِفْ عَنِّی کَیْدَهُنَّ أَصْبُ إِلَیْهِنَّ وَأَکُنْ مِنَ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 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pStyle w:val="Heading3"/>
        <w:numPr>
          <w:ilvl w:val="2"/>
          <w:numId w:val="1"/>
        </w:numPr>
        <w:rPr/>
      </w:pPr>
      <w:bookmarkStart w:id="192" w:name="__RefHeading___Toc98672_373438147"/>
      <w:bookmarkStart w:id="193" w:name="_Toc74"/>
      <w:bookmarkEnd w:id="192"/>
      <w:r>
        <w:rPr>
          <w:rtl w:val="true"/>
        </w:rPr>
        <w:t>عاقبت به خیر شدن</w:t>
      </w:r>
      <w:bookmarkEnd w:id="193"/>
    </w:p>
    <w:p>
      <w:pPr>
        <w:pStyle w:val="BookText"/>
        <w:rPr/>
      </w:pPr>
      <w:r>
        <w:rPr>
          <w:rFonts w:ascii="IRNazanin" w:hAnsi="IRNazanin" w:eastAsia="IRNazanin"/>
          <w:color w:val="111111"/>
          <w:sz w:val="28"/>
          <w:sz w:val="28"/>
          <w:szCs w:val="28"/>
          <w:rtl w:val="true"/>
          <w:lang w:bidi="fa-IR"/>
        </w:rPr>
        <w:t>هر گونه ایمان و عقیده و عمل خیر، آن‌گاه ارزش دارد که به همراه انسان باشد و بتواند آن را تا قبر و قیامت همراه ببرد که از این به عاقبت به خیر شدن تعبیر می‌شود؛ یعنی در آن لحظه آخر ایمان انسان صحیح باشد و عملش نیز صالح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وَاکْتُبْ لَنا فِی هذِهِ الدُّنْیا حَسَنَةً وَفِی الآخِرَةِ إِنّا هُدْنا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bookmarkStart w:id="194" w:name="pg875_4541"/>
    </w:p>
    <w:p>
      <w:pPr>
        <w:pStyle w:val="BookText"/>
        <w:rPr/>
      </w:pPr>
      <w:bookmarkEnd w:id="194"/>
      <w:r>
        <w:rPr>
          <w:rFonts w:ascii="IRNazanin" w:hAnsi="IRNazanin" w:eastAsia="IRNazanin"/>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آتِنا مِنْ لَدُنْکَ رَحْمَةً وَهَیِّئْ لَنا مِنْ أَمْرِنا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w:t>
      </w:r>
    </w:p>
    <w:p>
      <w:pPr>
        <w:pStyle w:val="Heading3"/>
        <w:numPr>
          <w:ilvl w:val="2"/>
          <w:numId w:val="1"/>
        </w:numPr>
        <w:rPr/>
      </w:pPr>
      <w:bookmarkStart w:id="195" w:name="__RefHeading___Toc98674_373438147"/>
      <w:bookmarkStart w:id="196" w:name="_Toc75"/>
      <w:bookmarkEnd w:id="195"/>
      <w:r>
        <w:rPr>
          <w:rtl w:val="true"/>
        </w:rPr>
        <w:t>حفظ آبرو و رسوا نشدن در قیامت</w:t>
      </w:r>
      <w:bookmarkEnd w:id="1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انسان هر کاری که در نهان انجام بدهد مخفی خواهد ماند و کسی جز خود و خدایش خبر ندارد و خدا نیز که ستّار است؛ امّا روز قیامت روز برملا شدن همه نهان ها و مخفی کاری‌ها است و از همین الان هم فرموده که فردا چه خبر است، هر که می‌خواهد رسوا نشود نباید گناه کند، حال اگر از روی نفهمی و جهالت و غرور، مرتکب خلاف شدیم باید </w:t>
      </w:r>
      <w:bookmarkStart w:id="197" w:name="pg875_4542"/>
    </w:p>
    <w:p>
      <w:pPr>
        <w:pStyle w:val="BookText"/>
        <w:rPr/>
      </w:pPr>
      <w:bookmarkEnd w:id="197"/>
      <w:r>
        <w:rPr>
          <w:rFonts w:ascii="IRNazanin" w:hAnsi="IRNazanin" w:eastAsia="IRNazanin"/>
          <w:color w:val="111111"/>
          <w:sz w:val="28"/>
          <w:sz w:val="28"/>
          <w:szCs w:val="28"/>
          <w:rtl w:val="true"/>
          <w:lang w:bidi="fa-IR"/>
        </w:rPr>
        <w:t>با تضرع و زاری از خدا بخواهیم که آنجا نیز ما را رسوا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تُخْزِنِی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آن روز که مردم برانگیخته می‌شوند، مرا شرمنده و رسوا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وَآتِنا ما وَعَدْتَنا عَلی رُسُلِکَ وَلا تُخْزِنا یَوْمَ القِیامَةِ إِنَّکَ لا تُخْلِفُ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هیچ‌گاه از وعده خود، تخلف نمی‌کنی</w:t>
      </w:r>
      <w:r>
        <w:rPr>
          <w:rFonts w:eastAsia="IRNazanin" w:cs="IRNazanin"/>
          <w:color w:val="111111"/>
          <w:sz w:val="28"/>
          <w:szCs w:val="28"/>
          <w:rtl w:val="true"/>
          <w:lang w:bidi="fa-IR"/>
        </w:rPr>
        <w:t>.</w:t>
      </w:r>
    </w:p>
    <w:p>
      <w:pPr>
        <w:pStyle w:val="Heading3"/>
        <w:numPr>
          <w:ilvl w:val="2"/>
          <w:numId w:val="1"/>
        </w:numPr>
        <w:rPr/>
      </w:pPr>
      <w:bookmarkStart w:id="198" w:name="__RefHeading___Toc98676_373438147"/>
      <w:bookmarkStart w:id="199" w:name="_Toc76"/>
      <w:bookmarkEnd w:id="198"/>
      <w:r>
        <w:rPr>
          <w:rtl w:val="true"/>
        </w:rPr>
        <w:t>درخواست خانه بهشتی</w:t>
      </w:r>
      <w:bookmarkEnd w:id="199"/>
    </w:p>
    <w:p>
      <w:pPr>
        <w:pStyle w:val="BookText"/>
        <w:rPr/>
      </w:pPr>
      <w:r>
        <w:rPr>
          <w:rFonts w:ascii="IRNazanin" w:hAnsi="IRNazanin" w:eastAsia="IRNazanin"/>
          <w:color w:val="111111"/>
          <w:sz w:val="28"/>
          <w:sz w:val="28"/>
          <w:szCs w:val="28"/>
          <w:rtl w:val="true"/>
          <w:lang w:bidi="fa-IR"/>
        </w:rPr>
        <w:t>خانه بهشتی ما را چیزی جز ایمان صحیح و عمل صالح ما درست نمی‌کند، هر ذکری که بگوییم، هر عمل خیری که انجام دهیم یک آجر بر بنای خانه ما و درختی به بوستان بهشتی ما افزوده می‌شود؛ البته به شرطی که با گناه آن را تخریب نکنیم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bookmarkStart w:id="200" w:name="pg875_4543"/>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pStyle w:val="Heading3"/>
        <w:numPr>
          <w:ilvl w:val="2"/>
          <w:numId w:val="1"/>
        </w:numPr>
        <w:rPr/>
      </w:pPr>
      <w:bookmarkStart w:id="201" w:name="__RefHeading___Toc98678_373438147"/>
      <w:bookmarkStart w:id="202" w:name="_Toc77"/>
      <w:bookmarkEnd w:id="201"/>
      <w:r>
        <w:rPr>
          <w:rtl w:val="true"/>
        </w:rPr>
        <w:t>نکو نام شدن و ماندن</w:t>
      </w:r>
      <w:bookmarkEnd w:id="202"/>
    </w:p>
    <w:p>
      <w:pPr>
        <w:pStyle w:val="BookText"/>
        <w:rPr/>
      </w:pPr>
      <w:r>
        <w:rPr>
          <w:rFonts w:ascii="IRNazanin" w:hAnsi="IRNazanin" w:eastAsia="IRNazanin"/>
          <w:color w:val="111111"/>
          <w:sz w:val="28"/>
          <w:sz w:val="28"/>
          <w:szCs w:val="28"/>
          <w:rtl w:val="true"/>
          <w:lang w:bidi="fa-IR"/>
        </w:rPr>
        <w:t>نام نیک داشتن، نکو نام زیستن و آبروداری کردن، هم از وظایف هر انسانی است و هم از نعمت‌های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برای من در میان امّتهای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Heading3"/>
        <w:numPr>
          <w:ilvl w:val="2"/>
          <w:numId w:val="1"/>
        </w:numPr>
        <w:rPr/>
      </w:pPr>
      <w:bookmarkStart w:id="203" w:name="__RefHeading___Toc98680_373438147"/>
      <w:bookmarkStart w:id="204" w:name="_Toc78"/>
      <w:bookmarkEnd w:id="203"/>
      <w:r>
        <w:rPr>
          <w:rtl w:val="true"/>
        </w:rPr>
        <w:t>حشر با اهل بهشت</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وَأَدْخِلْهُمْ جَنّاتِ عَدْنٍ الَّتِی وَعَدْتَهُمْ وَمَنْ صَلَحَ مِنْ آبآئِهِمْ وَأَزْواجِهِمْ وَذُرِّیّاتِهِمْ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باغ‌های جاویدان بهشت که به آن‌ها وعده فرموده‌ای وارد کن، همچنین از پدران و همسران و فرزندانشان هر کدام که صالح بودند، که تو توانا و حکیمی</w:t>
      </w:r>
      <w:r>
        <w:rPr>
          <w:rFonts w:eastAsia="IRNazanin" w:cs="IRNazanin"/>
          <w:color w:val="111111"/>
          <w:sz w:val="28"/>
          <w:szCs w:val="28"/>
          <w:rtl w:val="true"/>
          <w:lang w:bidi="fa-IR"/>
        </w:rPr>
        <w:t xml:space="preserve">! </w:t>
      </w:r>
      <w:bookmarkStart w:id="205" w:name="pg875_4544"/>
    </w:p>
    <w:p>
      <w:pPr>
        <w:pStyle w:val="BookText"/>
        <w:rPr/>
      </w:pPr>
      <w:bookmarkEnd w:id="20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وَاجْعَلْنِی مِنْ وَرَثَةِ جَنَّةِ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w:t>
      </w:r>
    </w:p>
    <w:p>
      <w:pPr>
        <w:pStyle w:val="Heading3"/>
        <w:numPr>
          <w:ilvl w:val="2"/>
          <w:numId w:val="1"/>
        </w:numPr>
        <w:rPr/>
      </w:pPr>
      <w:bookmarkStart w:id="206" w:name="__RefHeading___Toc98682_373438147"/>
      <w:bookmarkStart w:id="207" w:name="_Toc79"/>
      <w:bookmarkEnd w:id="206"/>
      <w:r>
        <w:rPr>
          <w:rtl w:val="true"/>
        </w:rPr>
        <w:t>حشر با نیکان</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وَکَفِّرْ عَنّا سَیِّئاتِنا وَتَوَفَّنا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Heading3"/>
        <w:numPr>
          <w:ilvl w:val="2"/>
          <w:numId w:val="1"/>
        </w:numPr>
        <w:rPr/>
      </w:pPr>
      <w:bookmarkStart w:id="208" w:name="__RefHeading___Toc98684_373438147"/>
      <w:bookmarkStart w:id="209" w:name="_Toc80"/>
      <w:bookmarkEnd w:id="208"/>
      <w:r>
        <w:rPr>
          <w:rtl w:val="true"/>
        </w:rPr>
        <w:t>حشر با صالحان</w:t>
      </w:r>
      <w:bookmarkEnd w:id="209"/>
    </w:p>
    <w:p>
      <w:pPr>
        <w:pStyle w:val="BookText"/>
        <w:rPr/>
      </w:pPr>
      <w:r>
        <w:rPr>
          <w:rFonts w:ascii="IRNazanin" w:hAnsi="IRNazanin" w:eastAsia="IRNazanin"/>
          <w:color w:val="111111"/>
          <w:sz w:val="28"/>
          <w:sz w:val="28"/>
          <w:szCs w:val="28"/>
          <w:rtl w:val="true"/>
          <w:lang w:bidi="fa-IR"/>
        </w:rPr>
        <w:t>و این نیز نعمت بر نعمت است که انسان هم خودش صالح باشد و هم با صالحان همنشین گردد و تا کسی خود صالح نباشد او را در جمع صالحان راه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 السَّماواتِ وَالأَرْضِ أَنْتَ وَلِیِ‌ّ فِی الدُّنْیا وَالآخِرَةِ تَوَفَّنِی مُسْلِماً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بخشیدی، و مرا از علم تعبیر خواب‌ها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w:t>
      </w:r>
      <w:bookmarkStart w:id="210" w:name="pg875_4545"/>
    </w:p>
    <w:p>
      <w:pPr>
        <w:pStyle w:val="BookText"/>
        <w:rPr/>
      </w:pPr>
      <w:bookmarkEnd w:id="210"/>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به رحمت خود در زمره بندگان صالحت وارد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w:t>
      </w:r>
    </w:p>
    <w:p>
      <w:pPr>
        <w:pStyle w:val="Heading3"/>
        <w:numPr>
          <w:ilvl w:val="2"/>
          <w:numId w:val="1"/>
        </w:numPr>
        <w:rPr/>
      </w:pPr>
      <w:bookmarkStart w:id="211" w:name="__RefHeading___Toc98686_373438147"/>
      <w:bookmarkStart w:id="212" w:name="_Toc81"/>
      <w:bookmarkEnd w:id="211"/>
      <w:r>
        <w:rPr>
          <w:rtl w:val="true"/>
        </w:rPr>
        <w:t>پیروزی بر مفسدان</w:t>
      </w:r>
      <w:bookmarkEnd w:id="212"/>
    </w:p>
    <w:p>
      <w:pPr>
        <w:pStyle w:val="BookText"/>
        <w:rPr/>
      </w:pPr>
      <w:r>
        <w:rPr>
          <w:rFonts w:ascii="IRNazanin" w:hAnsi="IRNazanin" w:eastAsia="IRNazanin"/>
          <w:color w:val="111111"/>
          <w:sz w:val="28"/>
          <w:sz w:val="28"/>
          <w:szCs w:val="28"/>
          <w:rtl w:val="true"/>
          <w:lang w:bidi="fa-IR"/>
        </w:rPr>
        <w:t>برای جهاد و مبارزه با کافران و مفسدان و ظالمان باید از همه ابزار و وسایل کمک گرفت که یکی از آنان 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عَلَی القَوْمِ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فرما</w:t>
      </w:r>
      <w:r>
        <w:rPr>
          <w:rFonts w:eastAsia="IRNazanin" w:cs="IRNazanin"/>
          <w:color w:val="111111"/>
          <w:sz w:val="28"/>
          <w:szCs w:val="28"/>
          <w:rtl w:val="true"/>
          <w:lang w:bidi="fa-IR"/>
        </w:rPr>
        <w:t>!»</w:t>
      </w:r>
      <w:bookmarkStart w:id="213" w:name="pg875_4546"/>
    </w:p>
    <w:p>
      <w:pPr>
        <w:pStyle w:val="Heading3"/>
        <w:numPr>
          <w:ilvl w:val="2"/>
          <w:numId w:val="1"/>
        </w:numPr>
        <w:rPr/>
      </w:pPr>
      <w:bookmarkStart w:id="214" w:name="__RefHeading___Toc98688_373438147"/>
      <w:bookmarkStart w:id="215" w:name="_Toc82"/>
      <w:bookmarkEnd w:id="213"/>
      <w:bookmarkEnd w:id="214"/>
      <w:r>
        <w:rPr>
          <w:rtl w:val="true"/>
        </w:rPr>
        <w:t>پیروزی بر کافران</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وَلا تُحَمِّلْنا ما لا طاقَةَ لَنا بِهِ وَاعْفُ عَنّا وَاغْفِرْ لَنا وَارْحَمْنا أَنْتَ مَوْلینا فَانْصُرْنا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 لَنا ذُنُوبَنا وَإِسْرافَنا فِی أَمْرِنا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تندروی های ما در کارها،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w:t>
      </w:r>
      <w:bookmarkStart w:id="216" w:name="pg875_4547"/>
    </w:p>
    <w:p>
      <w:pPr>
        <w:pStyle w:val="Heading3"/>
        <w:numPr>
          <w:ilvl w:val="2"/>
          <w:numId w:val="1"/>
        </w:numPr>
        <w:rPr/>
      </w:pPr>
      <w:bookmarkStart w:id="217" w:name="__RefHeading___Toc98690_373438147"/>
      <w:bookmarkStart w:id="218" w:name="_Toc83"/>
      <w:bookmarkEnd w:id="216"/>
      <w:bookmarkEnd w:id="217"/>
      <w:r>
        <w:rPr>
          <w:rtl w:val="true"/>
        </w:rPr>
        <w:t>نفرین بر ظالمان</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اطْمِسْ عَلی أَمْوالِهِمْ وَاشْدُدْ عَلی قُلُوبِهِمْ فَلا یُؤْمِنُوا حَتّی یَرَوُا العَذابَ الأَلِیمَ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سخت و سنگین ساز، به گونه‌ای که ایمان نیاورند تا عذاب دردناک را ببینند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باایمان را بیامرز؛ و ظالمان را جز هلاکت میفزا</w:t>
      </w:r>
      <w:r>
        <w:rPr>
          <w:rFonts w:eastAsia="IRNazanin" w:cs="IRNazanin"/>
          <w:color w:val="111111"/>
          <w:sz w:val="28"/>
          <w:szCs w:val="28"/>
          <w:rtl w:val="true"/>
          <w:lang w:bidi="fa-IR"/>
        </w:rPr>
        <w:t>!»</w:t>
      </w:r>
    </w:p>
    <w:p>
      <w:pPr>
        <w:pStyle w:val="Heading3"/>
        <w:numPr>
          <w:ilvl w:val="2"/>
          <w:numId w:val="1"/>
        </w:numPr>
        <w:rPr/>
      </w:pPr>
      <w:bookmarkStart w:id="219" w:name="__RefHeading___Toc98692_373438147"/>
      <w:bookmarkStart w:id="220" w:name="_Toc84"/>
      <w:bookmarkEnd w:id="219"/>
      <w:r>
        <w:rPr>
          <w:rtl w:val="true"/>
        </w:rPr>
        <w:t>نفرین بر کافران</w:t>
      </w:r>
      <w:bookmarkEnd w:id="220"/>
    </w:p>
    <w:p>
      <w:pPr>
        <w:pStyle w:val="BookText"/>
        <w:rPr/>
      </w:pPr>
      <w:r>
        <w:rPr>
          <w:rFonts w:ascii="IRNazanin" w:hAnsi="IRNazanin" w:eastAsia="IRNazanin"/>
          <w:color w:val="111111"/>
          <w:sz w:val="28"/>
          <w:sz w:val="28"/>
          <w:szCs w:val="28"/>
          <w:rtl w:val="true"/>
          <w:lang w:bidi="fa-IR"/>
        </w:rPr>
        <w:t>ما طبق وظیفه‌ای که داریم باید برای مستضعفان فکری و فرهنگی و جاهلان و کافران غیر معاند دعا کنیم تا به راه راست هدایت شوند؛ امّا آنان که عناد می‌ورزند و لجاجت می‌کنند؛ یعنی حقّ را می‌فهمند ولی نمی‌پذیرند، اینان استدلالی غیر از مبارزه و نفرین نمی‌فهمند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عَلَی الأَرْضِ مِنَ الکافِرِینَ دَیّاراً إِنَّکَ إِنْ </w:t>
      </w:r>
    </w:p>
    <w:p>
      <w:pPr>
        <w:pStyle w:val="BookText"/>
        <w:rPr/>
      </w:pPr>
      <w:r>
        <w:rPr>
          <w:rFonts w:ascii="Amiri" w:hAnsi="Amiri" w:eastAsia="Amiri" w:cs="Amiri"/>
          <w:color w:val="111111"/>
          <w:sz w:val="28"/>
          <w:sz w:val="28"/>
          <w:szCs w:val="28"/>
          <w:rtl w:val="true"/>
          <w:lang w:bidi="ar-SA"/>
        </w:rPr>
        <w:t>تذَرْهُمْ یُضِلُّوا عِبادَکَ وَلا یَلِدُوا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آن‌ها را باقی بگذاری، بندگانت را گمراه می‌کنند و جز نسلی فاجر و کافر به وجود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دو چندان ده و آن‌ها را لعن بزرگی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مَنْ قَدَّمَ لَنا هذا فَزِدْهُ عَذاباً ضِعْفاً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عذاب را برای ما فراهم ساخته، عذابی مضاعف در آتش بر او بیفزا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إِمّا تُرِیَنِّی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عذاب‌هایی را که به آنان وعده داده می‌شود به من نشان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زندگی‌ام آن را ببینم</w:t>
      </w:r>
      <w:r>
        <w:rPr>
          <w:rFonts w:eastAsia="IRNazanin" w:cs="IRNazanin"/>
          <w:color w:val="111111"/>
          <w:sz w:val="28"/>
          <w:szCs w:val="28"/>
          <w:rtl w:val="true"/>
          <w:lang w:bidi="fa-IR"/>
        </w:rPr>
        <w:t xml:space="preserve">). </w:t>
      </w:r>
      <w:bookmarkStart w:id="221" w:name="pg875_4549"/>
    </w:p>
    <w:p>
      <w:pPr>
        <w:pStyle w:val="Heading2"/>
        <w:numPr>
          <w:ilvl w:val="1"/>
          <w:numId w:val="1"/>
        </w:numPr>
        <w:rPr/>
      </w:pPr>
      <w:bookmarkStart w:id="222" w:name="__RefHeading___Toc98694_373438147"/>
      <w:bookmarkStart w:id="223" w:name="_Toc85"/>
      <w:bookmarkEnd w:id="221"/>
      <w:bookmarkEnd w:id="222"/>
      <w:r>
        <w:rPr>
          <w:rtl w:val="true"/>
        </w:rPr>
        <w:t>ذکرهای قرآنی</w:t>
      </w:r>
      <w:bookmarkEnd w:id="2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98696_373438147"/>
      <w:bookmarkStart w:id="225" w:name="_Toc86"/>
      <w:bookmarkEnd w:id="224"/>
      <w:r>
        <w:rPr>
          <w:rtl w:val="true"/>
        </w:rPr>
        <w:t>اشاره</w:t>
      </w:r>
      <w:bookmarkStart w:id="226" w:name="pg875_4550"/>
      <w:bookmarkEnd w:id="225"/>
    </w:p>
    <w:p>
      <w:pPr>
        <w:pStyle w:val="Heading3"/>
        <w:numPr>
          <w:ilvl w:val="2"/>
          <w:numId w:val="1"/>
        </w:numPr>
        <w:rPr/>
      </w:pPr>
      <w:bookmarkStart w:id="227" w:name="__RefHeading___Toc98698_373438147"/>
      <w:bookmarkStart w:id="228" w:name="_Toc87"/>
      <w:bookmarkEnd w:id="226"/>
      <w:bookmarkEnd w:id="227"/>
      <w:r>
        <w:rPr>
          <w:rtl w:val="true"/>
        </w:rPr>
        <w:t>ذکر قبل از شروع نماز</w:t>
      </w:r>
      <w:bookmarkEnd w:id="228"/>
    </w:p>
    <w:p>
      <w:pPr>
        <w:pStyle w:val="BookText"/>
        <w:rPr/>
      </w:pPr>
      <w:r>
        <w:rPr>
          <w:rFonts w:ascii="IRNazanin" w:hAnsi="IRNazanin" w:eastAsia="IRNazanin"/>
          <w:color w:val="111111"/>
          <w:sz w:val="28"/>
          <w:sz w:val="28"/>
          <w:szCs w:val="28"/>
          <w:rtl w:val="true"/>
          <w:lang w:bidi="fa-IR"/>
        </w:rPr>
        <w:t>برای ورود به نماز که خلوتگاه گفتگوی خدا و بنده است، باید کسب آمادگی کرد، مقدماتی را باید فراهم نمود، تا تمرکز و حضور قلب حاصل شود؛ لذا فرمودند قبل از تکبیرة الاحرام این ذکرها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أُمِرْتُ وَأَنَا أَوَّلُ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برای او نیست؛ و به همین مأمور شده‌ام؛ و من نخستین مسلمانم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وَجَّهْتُ وَجْهِیَ لِلَّذِی فَطَرَ السَّماواتِ وَالأَرْضَ حَنِیفاً وَما أَنَا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من روی خود را به سوی کسی کردم که آسمان‌ها و زمین را آفریده؛ من در ایمان خود خالصم؛ و از مشرکان نیستم</w:t>
      </w:r>
      <w:r>
        <w:rPr>
          <w:rFonts w:eastAsia="IRNazanin" w:cs="IRNazanin"/>
          <w:color w:val="111111"/>
          <w:sz w:val="28"/>
          <w:szCs w:val="28"/>
          <w:rtl w:val="true"/>
          <w:lang w:bidi="fa-IR"/>
        </w:rPr>
        <w:t>!</w:t>
      </w:r>
    </w:p>
    <w:p>
      <w:pPr>
        <w:pStyle w:val="Heading3"/>
        <w:numPr>
          <w:ilvl w:val="2"/>
          <w:numId w:val="1"/>
        </w:numPr>
        <w:rPr/>
      </w:pPr>
      <w:bookmarkStart w:id="229" w:name="__RefHeading___Toc98700_373438147"/>
      <w:bookmarkStart w:id="230" w:name="_Toc88"/>
      <w:bookmarkEnd w:id="229"/>
      <w:r>
        <w:rPr>
          <w:rtl w:val="true"/>
        </w:rPr>
        <w:t>ذکر آیة الکرسی</w:t>
      </w:r>
      <w:bookmarkEnd w:id="2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همه قرآن ذکر و نور است، همه‌اش هدایت </w:t>
      </w:r>
    </w:p>
    <w:p>
      <w:pPr>
        <w:pStyle w:val="BookText"/>
        <w:rPr/>
      </w:pPr>
      <w:r>
        <w:rPr>
          <w:rFonts w:ascii="IRNazanin" w:hAnsi="IRNazanin" w:eastAsia="IRNazanin"/>
          <w:color w:val="111111"/>
          <w:sz w:val="28"/>
          <w:sz w:val="28"/>
          <w:szCs w:val="28"/>
          <w:rtl w:val="true"/>
          <w:lang w:bidi="fa-IR"/>
        </w:rPr>
        <w:t xml:space="preserve">و حمایت است، لکن آیات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به آیة الکرسی معروف شده، دارای خواص ویژه‌ای است که در مواقع و موارد مختلف به عنوان ذکر و طلب حفظ و شفا و غیره قرائت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الحَیُّ القَیُّومُ لاتَأْخُذُهُ سِنَةٌ وَلا نَوْمٌ لَهُ ما فِی السَّمواتِ وَما فِی الأَرْضِ مَنْ‌ذَا الَّذِی یَشْفَعُ عِنْدَهُ إِلّا بِإِذْنِهِ یَعْلَمُ ما بَیْنَ أَیْدِیهِمْ وَما خَلْفَهُمْ وَلا یُحِیطُونَ بِشَیْ‌ءٍ مِنْ عِلْمِهِ إِلّا بِما شآءَ وَسِعَ کُرْسِیُّهُ السَّمواتِ وَالأَرْضَ وَلا یَؤُودُهُ حِفْظُهُما وَهُوَ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وَیُؤْمِنْ بِاللَّهِ فَقَدِ اسْتَمْسَکَ بِالعُرْوَةِ الوُثْقَی لَا انْفِصامَ لَها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أَوْلِیآؤُهُمُ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معبودی نیست جز خداوند یگانه زنده، که قائم به ذات خویش است، و موجودات دیگر، قائم به او هستند؛ هیچگاه خواب سبک و سنگینی او را فرا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از تدبیر جهان هستی، غافل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از آن اوست؛ کیست که در نزد او،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فرمان او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شفاعت شفاعت کنندگان، برای آن‌ها که شایسته شفاعتند، از مالکیت مطلقه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پیش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سرشان 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 او آگاه نمی‌گردد؛ جز به مقداری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همه چیز آگاه است؛ و علم و دانش محدود دیگران، پرتوی از علم بی‌پایان و نامحدود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آسمان‌ها و زمین را دربرگرفته؛ و نگاهداری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مقام و عظمت،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دین، اکراهی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دستگیره محکمی چنگ زده است، که گسستن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 آن‌ها را از ظلمت‌ها، به سوی نور بیرون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آن‌ها طاغوت‌ها هستند؛ که آن‌ها را از نور، به سوی ظلمت‌ها بیرون می‌برند؛ آن‌ها اهل آتشند و همیشه در آن خواهند ماند</w:t>
      </w:r>
      <w:r>
        <w:rPr>
          <w:rFonts w:eastAsia="IRNazanin" w:cs="IRNazanin"/>
          <w:color w:val="111111"/>
          <w:sz w:val="28"/>
          <w:szCs w:val="28"/>
          <w:rtl w:val="true"/>
          <w:lang w:bidi="fa-IR"/>
        </w:rPr>
        <w:t>.</w:t>
      </w:r>
      <w:bookmarkStart w:id="231" w:name="pg875_4553"/>
    </w:p>
    <w:p>
      <w:pPr>
        <w:pStyle w:val="Heading3"/>
        <w:numPr>
          <w:ilvl w:val="2"/>
          <w:numId w:val="1"/>
        </w:numPr>
        <w:rPr/>
      </w:pPr>
      <w:bookmarkStart w:id="232" w:name="__RefHeading___Toc98702_373438147"/>
      <w:bookmarkStart w:id="233" w:name="_Toc89"/>
      <w:bookmarkEnd w:id="231"/>
      <w:bookmarkEnd w:id="232"/>
      <w:r>
        <w:rPr>
          <w:rtl w:val="true"/>
        </w:rPr>
        <w:t xml:space="preserve">ذکر بعد از هر نماز </w:t>
      </w:r>
      <w:r>
        <w:rPr>
          <w:rtl w:val="true"/>
        </w:rPr>
        <w:t>(</w:t>
      </w:r>
      <w:r>
        <w:rPr>
          <w:rtl w:val="true"/>
        </w:rPr>
        <w:t>آیه شهادت</w:t>
      </w:r>
      <w:r>
        <w:rPr>
          <w:rtl w:val="true"/>
        </w:rPr>
        <w:t>)</w:t>
      </w:r>
      <w:bookmarkEnd w:id="233"/>
    </w:p>
    <w:p>
      <w:pPr>
        <w:pStyle w:val="BookText"/>
        <w:rPr/>
      </w:pPr>
      <w:r>
        <w:rPr>
          <w:rFonts w:ascii="IRNazanin" w:hAnsi="IRNazanin" w:eastAsia="IRNazanin"/>
          <w:color w:val="111111"/>
          <w:sz w:val="28"/>
          <w:sz w:val="28"/>
          <w:szCs w:val="28"/>
          <w:rtl w:val="true"/>
          <w:lang w:bidi="fa-IR"/>
        </w:rPr>
        <w:t>می‌گویند اگر می‌خواهید با خدا حرف بزنید دعا کنید، اگر می‌خواهید خدا با شما حرف بزند قرآن بخوانید و اگر می‌خواهید با خدا گفت و گو کنید نماز بخوانید که هم قرآن دارد و هم دعا، بعد از این گفت و گو نیز ذکرهای متعددی از قرآن برای بعد از نماز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اللَّهُ أَنَّهُ لا إِلهَ إِلّا هُوَ وَالمَلآئِکَةُ وَأُولُوا العِلْمِ قآئِمَاً بِالقِسْطِ لا إِلهَ إِلّا هُوَ العَزِیزُ الحَکِیمُ إِنَّ الدِّینَ عِنْدَ اللَّهِ الإِسْلامُ وَمَا اخْتَلَفَ الَّذِینَ أُوتُوا الکِتابَ إِلّا مِنْ بَعْدِ ما جآءَهُمُ العِلْمُ بَغْیاً بَیْنَهُمْ وَمَنْ یَکْفُرْ بِآیاتِ اللَّهِ فَإِنَّ اللَّهَ سَرِیعُ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گونه‌ای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اللَّهُمَّ فاطِرَ السَّمواتِ وَالأَرْضِ عالِمَ الغَیْبِ وَالشَّهادَةِ أَنْتَ تَحْکُمُ بَیْنَ عِبادِکَ فِی ما کانُوا فِیهِ یَخْتَلِفُونَ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 و آگاه از اسرار نهان و آشکار، تو در میان بندگانت در آنچه اختلاف داشتند داوری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بعد از نماز مغرب، همراه با صلوات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خدا و فرشتگانش بر پیامبر درود می‌فرستد؛ 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بعد از نماز مغرب و نیز در هر صبح و شام برای جلب خیرات و دفع شرور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فِی‌السَّمواتِ وَالأَرْضِ وَعَشِیّاً وَحِینَ‌تُظْهِرُونَ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وَیُخْرِجُ المَیِّتَ مِنَ الحَیِ‌ّ وَیُحْیِ الأَرْضَ بَعْدَ مَوْتِها وَکَذلِکَ 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bookmarkStart w:id="234" w:name="pg875_4555"/>
    </w:p>
    <w:p>
      <w:pPr>
        <w:pStyle w:val="BookText"/>
        <w:rPr/>
      </w:pPr>
      <w:bookmarkEnd w:id="234"/>
      <w:r>
        <w:rPr>
          <w:rFonts w:ascii="IRNazanin" w:hAnsi="IRNazanin" w:eastAsia="IRNazanin"/>
          <w:color w:val="111111"/>
          <w:sz w:val="28"/>
          <w:sz w:val="28"/>
          <w:szCs w:val="28"/>
          <w:rtl w:val="true"/>
          <w:lang w:bidi="fa-IR"/>
        </w:rPr>
        <w:t>و حمد و ستایش مخصوص اوست در آسمان و زمین، و به هنگام عصر و هنگامی که ظهر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را از مرده بیرون می‌آورد، و مرده را از زنده، و زمین را پس از مردنش حیات می‌بخشد، و به همین گونه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Heading3"/>
        <w:numPr>
          <w:ilvl w:val="2"/>
          <w:numId w:val="1"/>
        </w:numPr>
        <w:rPr/>
      </w:pPr>
      <w:bookmarkStart w:id="235" w:name="__RefHeading___Toc98704_373438147"/>
      <w:bookmarkStart w:id="236" w:name="_Toc90"/>
      <w:bookmarkEnd w:id="235"/>
      <w:r>
        <w:rPr>
          <w:rtl w:val="true"/>
        </w:rPr>
        <w:t>ذکر مخصوص نماز غفیله</w:t>
      </w:r>
      <w:bookmarkEnd w:id="236"/>
    </w:p>
    <w:p>
      <w:pPr>
        <w:pStyle w:val="BookText"/>
        <w:rPr/>
      </w:pPr>
      <w:r>
        <w:rPr>
          <w:rFonts w:ascii="IRNazanin" w:hAnsi="IRNazanin" w:eastAsia="IRNazanin"/>
          <w:color w:val="111111"/>
          <w:sz w:val="28"/>
          <w:sz w:val="28"/>
          <w:szCs w:val="28"/>
          <w:rtl w:val="true"/>
          <w:lang w:bidi="fa-IR"/>
        </w:rPr>
        <w:t>نماز غُفیله که دو رکعت است و بعد از نماز مغرب خوانده می‌شود دارای برکات و ثواب و آثار زیادی است که چون بسیاری از مردم از این همه نعمت غافل هستند به نماز غفیله نامیده شده، دستور این نماز به این صورت است که بعد از سوره حمد این چند آیه در رکعت اول و آیه دیگر نیز در رکعت دوم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موقعی که در کام نهنگ فرو </w:t>
      </w:r>
      <w:bookmarkStart w:id="237" w:name="pg875_4556"/>
    </w:p>
    <w:p>
      <w:pPr>
        <w:pStyle w:val="BookText"/>
        <w:rPr/>
      </w:pPr>
      <w:bookmarkEnd w:id="237"/>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به اجابت رساندیم؛ و از آن اندوه نجاتش بخشیدیم؛ و این گونه مؤمنان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 نماز غفیله نیز بعد از سوره حمد، این آیه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وَلارَطْبٍ وَلایابِسٍ إِلّا فِی‌کِتابٍ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کلیدهای غیب، تنها نزد اوست؛ و جز او، کسی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خشکی و دریاست می‌داند؛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این‌که از آن آگاه است؛ و نه هیچ دانه‌ای در تاریکیهای زمین،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Heading3"/>
        <w:numPr>
          <w:ilvl w:val="2"/>
          <w:numId w:val="1"/>
        </w:numPr>
        <w:rPr/>
      </w:pPr>
      <w:bookmarkStart w:id="238" w:name="__RefHeading___Toc98706_373438147"/>
      <w:bookmarkStart w:id="239" w:name="_Toc91"/>
      <w:bookmarkEnd w:id="238"/>
      <w:r>
        <w:rPr>
          <w:rtl w:val="true"/>
        </w:rPr>
        <w:t>ذکر بعد از نماز مغرب</w:t>
      </w:r>
      <w:bookmarkEnd w:id="2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تعقیبات نماز، یعنی بعد از هر نمازی انسان کمی تأمل کند، ذکری بگوید، دعایی بخواند، که آن لحظه محل استجابت </w:t>
      </w:r>
    </w:p>
    <w:p>
      <w:pPr>
        <w:pStyle w:val="BookText"/>
        <w:rPr/>
      </w:pPr>
      <w:r>
        <w:rPr>
          <w:rFonts w:ascii="IRNazanin" w:hAnsi="IRNazanin" w:eastAsia="IRNazanin"/>
          <w:color w:val="111111"/>
          <w:sz w:val="28"/>
          <w:sz w:val="28"/>
          <w:szCs w:val="28"/>
          <w:rtl w:val="true"/>
          <w:lang w:bidi="fa-IR"/>
        </w:rPr>
        <w:t>دعاست، نه این‌که هنوز سلام نماز را نداده از جایش برخیزد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سَبَّحَ للَّهِ‌ِ ما فِی السَّماواتِ وَالأَرْضِ وَهُوَ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وَالأَرْضِ یُحْیِی وَیُمِیتُ وَهُوَ عَلی کُلِ‌ّ شَیْ‌ءٍ قَدِیرٌ هُوَ الأَوَّلُ وَالآخِرُ وَالظّاهِرُ وَالباطِنُ وَهُوَ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السَّماواتِ وَالأَرْضَ فِی سِتَّةِ أَیّامٍ ثُمَّ اسْتَوی عَلَی العَرْشِ یَعْلَمُ ما یَلِجُ فِی الأَرْضِ وَما یَخْرُجُ مِنْها وَما یَنْزِلُ مِنَ السَّمآءِ وَما یَعْرُجُ فِیها وَهُوَ مَعَکُمْ أَیْنَما کُنْتُمْ وَاللَّهُ بِما تَعْمَلُونَ بَصِیرٌ لَهُ مُلْکُ السَّماواتِ وَالأَرْضِ وَإِلَی اللَّهِ تُرْجَعُ الأُمُورُ یُولِجُ اللَّیْلَ فِی النَّهارِ وَیُولِجُ النَّهارَ فِی اللَّیْلِ وَهُوَ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زمین است برای خدا تسبیح می‌گویند؛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اوست؛ زنده می‌کند و می‌میراند؛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پیدا و پنهان اوست؛ و او به هر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 سپس بر تخت قدرت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در زمین فرو می‌رود می‌داند، و آنچه را از آن خارج می‌شود و آنچه از آسمان نازل می‌گردد و آنچه به آسمان بالا می‌رود؛ و هر جا </w:t>
      </w:r>
      <w:bookmarkStart w:id="240" w:name="pg875_4558"/>
    </w:p>
    <w:p>
      <w:pPr>
        <w:pStyle w:val="BookText"/>
        <w:rPr/>
      </w:pPr>
      <w:bookmarkEnd w:id="240"/>
      <w:r>
        <w:rPr>
          <w:rFonts w:ascii="IRNazanin" w:hAnsi="IRNazanin" w:eastAsia="IRNazanin"/>
          <w:color w:val="111111"/>
          <w:sz w:val="28"/>
          <w:sz w:val="28"/>
          <w:szCs w:val="28"/>
          <w:rtl w:val="true"/>
          <w:lang w:bidi="fa-IR"/>
        </w:rPr>
        <w:t>باشید او با شما است، و خداوند نسبت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آسمان‌ها و زمین از آن اوست؛ و همه کارها به سوی او باز گردانند 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می‌کند و روز را در شب؛ و او به آنچه در دل سینه‌ها وجود دارد داناست</w:t>
      </w:r>
      <w:r>
        <w:rPr>
          <w:rFonts w:eastAsia="IRNazanin" w:cs="IRNazanin"/>
          <w:color w:val="111111"/>
          <w:sz w:val="28"/>
          <w:szCs w:val="28"/>
          <w:rtl w:val="true"/>
          <w:lang w:bidi="fa-IR"/>
        </w:rPr>
        <w:t>.</w:t>
      </w:r>
    </w:p>
    <w:p>
      <w:pPr>
        <w:pStyle w:val="Heading3"/>
        <w:numPr>
          <w:ilvl w:val="2"/>
          <w:numId w:val="1"/>
        </w:numPr>
        <w:rPr/>
      </w:pPr>
      <w:bookmarkStart w:id="241" w:name="__RefHeading___Toc98708_373438147"/>
      <w:bookmarkStart w:id="242" w:name="_Toc92"/>
      <w:bookmarkEnd w:id="241"/>
      <w:r>
        <w:rPr>
          <w:rtl w:val="true"/>
        </w:rPr>
        <w:t>ذکر بعد از نماز عشا</w:t>
      </w:r>
      <w:bookmarkEnd w:id="242"/>
    </w:p>
    <w:p>
      <w:pPr>
        <w:pStyle w:val="BookText"/>
        <w:rPr/>
      </w:pPr>
      <w:r>
        <w:rPr>
          <w:rFonts w:ascii="IRNazanin" w:hAnsi="IRNazanin" w:eastAsia="IRNazanin"/>
          <w:color w:val="111111"/>
          <w:sz w:val="28"/>
          <w:sz w:val="28"/>
          <w:szCs w:val="28"/>
          <w:rtl w:val="true"/>
          <w:lang w:bidi="fa-IR"/>
        </w:rPr>
        <w:t xml:space="preserve">از مهم‌ترین تعقیبات نماز عشا همین چند آیه پایان سوره بقره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وَمَلآئِکَتِهِ وَکُتُبِهِ وَرُسُلِهِ لا نُفَرِّقُ بَیْنَ أَحَدٍ مِنْ رُسُلِهِ وَقالُوا سَمِعْنا وَأَطَعْنا 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لَها ما کَسَبَتْ وَعَلَیْها مَا اکْتَسَبَتْ رَبَّنا لا تُؤاخِذْنا إِنْ نَسِینا أَوْ أَخْطَأْنا رَبَّنا وَلاتَحْمِلْ عَلَیْنا إِصْراً کَما حَمَلْتَهُ عَلَی الَّذِینَ مِنْ قَبْلِنا رَبَّنا وَلاتُحَمِّلْنا ما لا طاقَةَ لَنا بِهِ وَاعْفُ عَنّا وَاغْفِرْ لَنا وَارْحَمْنا أَنْتَ مَوْلینا فَانْصُرْنا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تمام سخنان خود، کاملاً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w:t>
      </w:r>
      <w:bookmarkStart w:id="243" w:name="pg875_4559"/>
    </w:p>
    <w:p>
      <w:pPr>
        <w:pStyle w:val="BookText"/>
        <w:rPr/>
      </w:pPr>
      <w:bookmarkEnd w:id="243"/>
      <w:r>
        <w:rPr>
          <w:rFonts w:ascii="IRNazanin" w:hAnsi="IRNazanin" w:eastAsia="IRNazanin"/>
          <w:color w:val="111111"/>
          <w:sz w:val="28"/>
          <w:sz w:val="28"/>
          <w:szCs w:val="28"/>
          <w:rtl w:val="true"/>
          <w:lang w:bidi="fa-IR"/>
        </w:rPr>
        <w:t xml:space="preserve">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هیچ 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Heading3"/>
        <w:numPr>
          <w:ilvl w:val="2"/>
          <w:numId w:val="1"/>
        </w:numPr>
        <w:rPr/>
      </w:pPr>
      <w:bookmarkStart w:id="244" w:name="__RefHeading___Toc98710_373438147"/>
      <w:bookmarkStart w:id="245" w:name="_Toc93"/>
      <w:bookmarkEnd w:id="244"/>
      <w:r>
        <w:rPr>
          <w:rtl w:val="true"/>
        </w:rPr>
        <w:t>دعای قبل از خواب و برای بیدار شدن به موقع</w:t>
      </w:r>
      <w:bookmarkEnd w:id="2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همانند ساعت زنگ دار عمل می‌کند، کافی است اعتقاد داشته باشی و قبل از خواب، آن را قرائت کنی، هر ساعتی اراده کرده باشی فرشته‌ای تو را بیدار می‌کند، امام صادق‌علیه السلام فرمود کسی نیست که آخر سوره کهف را هنگام </w:t>
      </w:r>
      <w:bookmarkStart w:id="246" w:name="pg875_4560"/>
    </w:p>
    <w:p>
      <w:pPr>
        <w:pStyle w:val="BookText"/>
        <w:rPr/>
      </w:pPr>
      <w:bookmarkEnd w:id="246"/>
      <w:r>
        <w:rPr>
          <w:rFonts w:ascii="IRNazanin" w:hAnsi="IRNazanin" w:eastAsia="IRNazanin"/>
          <w:color w:val="111111"/>
          <w:sz w:val="28"/>
          <w:sz w:val="28"/>
          <w:szCs w:val="28"/>
          <w:rtl w:val="true"/>
          <w:lang w:bidi="fa-IR"/>
        </w:rPr>
        <w:t>خوابیدن بخواند جز این‌که هر ساعتی اراده کرده باشد بیدار خواهد 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لِقآءَ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تنها معبود تان معبود یگانه است؛ پس هر که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w:t>
      </w:r>
    </w:p>
    <w:p>
      <w:pPr>
        <w:pStyle w:val="Heading3"/>
        <w:numPr>
          <w:ilvl w:val="2"/>
          <w:numId w:val="1"/>
        </w:numPr>
        <w:rPr/>
      </w:pPr>
      <w:bookmarkStart w:id="247" w:name="__RefHeading___Toc98712_373438147"/>
      <w:bookmarkStart w:id="248" w:name="_Toc94"/>
      <w:bookmarkEnd w:id="247"/>
      <w:r>
        <w:rPr>
          <w:rtl w:val="true"/>
        </w:rPr>
        <w:t>ذکر نیمه شب‌ها، قبل از نماز شب</w:t>
      </w:r>
      <w:bookmarkEnd w:id="248"/>
    </w:p>
    <w:p>
      <w:pPr>
        <w:pStyle w:val="BookText"/>
        <w:rPr/>
      </w:pPr>
      <w:r>
        <w:rPr>
          <w:rFonts w:ascii="IRNazanin" w:hAnsi="IRNazanin" w:eastAsia="IRNazanin"/>
          <w:color w:val="111111"/>
          <w:sz w:val="28"/>
          <w:sz w:val="28"/>
          <w:szCs w:val="28"/>
          <w:rtl w:val="true"/>
          <w:lang w:bidi="fa-IR"/>
        </w:rPr>
        <w:t>مردان الهی و انسان شب زنده‌دار، در تاریکی شب وقتی از رختخواب گرم و نرم برمی‌خیزد تا به نماز شب و تهجّد به درگاه خدا بپردازد، هنگامی که به آسمان پرستاره نگاه می‌کند، با خدای خودش چنین نجوا و راز و نیاز می‌کند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فِی‌خَلْقِ السَّمواتِ وَالأَرْضِ وَاخْتِلافِ اللَّیْلِ وَالنَّهارِ </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السَّمواتِ وَالأَرْضِ رَبَّنا ما خَلَقْتَ هذا باطِلاً سُبْحانَکَ فَقِنا عَذابَ النّارِ رَبَّنا إِنَّکَ مَنْ تُدْخِلِ النّارَ فَقَدْ أَخْزَیْتَهُ وَما لِلظّالِمِینَ مِنْ أَنْصارٍ رَبَّنا إِنَّنا سَمِعْنا مُنادِیاً یُنادِی لِلإِیمانِ أَنْ آمِنُوا بِرَبِّکُمْ فَآمَنّا رَبَّنا فَاغْفِرْلَنا ذُنُوبَنا وَکَفِّرْعَنّا سَیِّئاتِنا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عَلی رُسُلِکَ وَلا تُخْزِنا یَوْمَ القِیامَةِ إِنَّکَ لا تُخْلِفُ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در آفرینش آسمان‌ها و زمین، و آمد و رفت شب و روز،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خدا را در حال ایستاده و نشسته، و آنگاه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افکنی، او را خوار و رسوا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افراد ستمگر، هیچ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مسیر </w:t>
      </w:r>
      <w:bookmarkStart w:id="249" w:name="pg875_4562"/>
    </w:p>
    <w:p>
      <w:pPr>
        <w:pStyle w:val="BookText"/>
        <w:rPr/>
      </w:pPr>
      <w:bookmarkEnd w:id="249"/>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هیچ‌گاه از وعده خود، تخلف نمی‌کنی</w:t>
      </w:r>
      <w:r>
        <w:rPr>
          <w:rFonts w:eastAsia="IRNazanin" w:cs="IRNazanin"/>
          <w:color w:val="111111"/>
          <w:sz w:val="28"/>
          <w:szCs w:val="28"/>
          <w:rtl w:val="true"/>
          <w:lang w:bidi="fa-IR"/>
        </w:rPr>
        <w:t>.</w:t>
      </w:r>
    </w:p>
    <w:p>
      <w:pPr>
        <w:pStyle w:val="Heading3"/>
        <w:numPr>
          <w:ilvl w:val="2"/>
          <w:numId w:val="1"/>
        </w:numPr>
        <w:rPr/>
      </w:pPr>
      <w:bookmarkStart w:id="250" w:name="__RefHeading___Toc98714_373438147"/>
      <w:bookmarkStart w:id="251" w:name="_Toc95"/>
      <w:bookmarkEnd w:id="250"/>
      <w:r>
        <w:rPr>
          <w:rtl w:val="true"/>
        </w:rPr>
        <w:t>ذکر نماز دهه ذیحجه</w:t>
      </w:r>
      <w:bookmarkEnd w:id="251"/>
    </w:p>
    <w:p>
      <w:pPr>
        <w:pStyle w:val="BookText"/>
        <w:rPr/>
      </w:pPr>
      <w:r>
        <w:rPr>
          <w:rFonts w:ascii="IRNazanin" w:hAnsi="IRNazanin" w:eastAsia="IRNazanin"/>
          <w:color w:val="111111"/>
          <w:sz w:val="28"/>
          <w:sz w:val="28"/>
          <w:szCs w:val="28"/>
          <w:rtl w:val="true"/>
          <w:lang w:bidi="fa-IR"/>
        </w:rPr>
        <w:t>ده شب اول ماه ذیحجه که همان ده شبی است که بر سی شب وعده خدا با موسی اضافه شد، از مهم‌ترین روزهای سال برای عبادت و بندگی و نیز انجام اعمال حجّ است، علاوه بر آداب مخصوص و دعاهای ویژه، دو رکعت نماز نیز وارد شده، اگر کسی ده شب اول ماه ذی حجه بین نماز مغرب و عشا دو رکعت نماز بخواند که بعد از سوره حمد و توحید، این آیه را قرائت کند، امید است در ثواب حاجیان شریک شود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مُوسی ثَلاثِینَ‌لَیْلَةً وَأَتْمَمْناها بِعَشْرٍ فَتَمَّ مِیقاتُ رَبِّهِ أَرْبَعِینَ‌لَیْلَةً وَقالَ‌مُوسی لِأَخِیهِ هارُونَ اخْلُفْنِی فِی قَوْمِی وَأَصْلِحْ وَلا تَتَّبِعْ سَبِیلَ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bookmarkStart w:id="252" w:name="pg875_4563"/>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w:t>
      </w:r>
    </w:p>
    <w:p>
      <w:pPr>
        <w:pStyle w:val="Heading3"/>
        <w:numPr>
          <w:ilvl w:val="2"/>
          <w:numId w:val="1"/>
        </w:numPr>
        <w:rPr/>
      </w:pPr>
      <w:bookmarkStart w:id="253" w:name="__RefHeading___Toc98716_373438147"/>
      <w:bookmarkStart w:id="254" w:name="_Toc96"/>
      <w:bookmarkEnd w:id="253"/>
      <w:r>
        <w:rPr>
          <w:rtl w:val="true"/>
        </w:rPr>
        <w:t>ذکر نماز روز اول هر ماه قمری</w:t>
      </w:r>
      <w:bookmarkEnd w:id="254"/>
    </w:p>
    <w:p>
      <w:pPr>
        <w:pStyle w:val="BookText"/>
        <w:rPr/>
      </w:pPr>
      <w:r>
        <w:rPr>
          <w:rFonts w:ascii="IRNazanin" w:hAnsi="IRNazanin" w:eastAsia="IRNazanin"/>
          <w:color w:val="111111"/>
          <w:sz w:val="28"/>
          <w:sz w:val="28"/>
          <w:szCs w:val="28"/>
          <w:rtl w:val="true"/>
          <w:lang w:bidi="fa-IR"/>
        </w:rPr>
        <w:t>در روز اوّل هر ماه قمری، دو رکعت نماز به جا آورده می‌شود، در رکعت اوّل بعد از حمد، سی مرتبه سوره توحید، و در رکعت دوّم بعد از حمد، سی مرتبه سوره قدر بخواند و بعد از نماز تصدّقی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سلامتی خود را در آن ماه از حق تعالی بخرد و از بعضی روایات نقل است که بعد از نماز این چند آیه را بخواند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وَما مِنْ دآبَّةٍ فِی الْأَرْضِ إِلّا عَلَی اللَّهِ رِزْقُها وَیَعْلَمُ مُسْتَقَرَّها وَمُسْتَوْدَعَها کُلٌّ فِی کِتابٍ مُبِینٍ، بِسْمِ اللَّهِ الرَّحْمنِ الرَّحِیمِ وَإِنْ یَمْسَسْکَ اللَّهُ بِضُرٍّ فَلا کاشِفَ لَهُ إِلّا هُوَ، وَإِنْ یُرِدْکَ بِخَیْرٍ فَلا رآدَّ لِفَضْلِهِ، یُصِیبُ بِهِ مَنْ یَشآءُ مِنْ عِبادِهِ، وَهُوَ الْغَفُورُ الرَّحِیمُ، بِسْمِ اللَّهِ الرَّحْمنِ الرَّحِیمِ سَیَجْعَلُ اللَّهُ بَعْدَ عُسْرٍ یُسْراً، ما شآءَ اللَّهُ لا قُوَّةَ إِلّا بِاللَّهِ، حَسْبُنَا اللَّهُ وَنِعْمَ الْوَکِیلُ، وَأُفَوِّضُ أَمْرِی إِلَی اللَّهِ، إِنَّ اللَّهَ بَصِیرٌ بِالْعِبادِ، لا إِلهَ إِلّا أَنْتَ سُبْحانَکَ إِنِّی کُنْتُ مِنَ الظّالِمِینَ، رَبِّ إِنِّی لِما أَنْزَلْتَ إِلَیَّ مِنْ خَیْرٍ فَقِیرٌ، رَبِّ لا تَذَرْنِی فَرْداً وَأَنْتَ خَیْرُ الْوارِثِینَ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مگر این‌که روزی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 محل نقل و انتقالش را می‌داند؛ همه این‌ها در کتاب آشکاری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لوح محفوظ، 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 کس جز او آن را برطرف نمی‌سازد؛ و اگر اراده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هر کس از بندگانش بخواهد می‌رساند؛ و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بزودی بعد از سختی‌ها آسانی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 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w:t>
      </w:r>
      <w:bookmarkStart w:id="255" w:name="pg875_4565"/>
    </w:p>
    <w:p>
      <w:pPr>
        <w:pStyle w:val="Heading3"/>
        <w:numPr>
          <w:ilvl w:val="2"/>
          <w:numId w:val="1"/>
        </w:numPr>
        <w:rPr/>
      </w:pPr>
      <w:bookmarkStart w:id="256" w:name="__RefHeading___Toc98718_373438147"/>
      <w:bookmarkStart w:id="257" w:name="_Toc97"/>
      <w:bookmarkEnd w:id="255"/>
      <w:bookmarkEnd w:id="256"/>
      <w:r>
        <w:rPr>
          <w:rtl w:val="true"/>
        </w:rPr>
        <w:t>سپاس و ستایش خداوند در انجام هر کاری</w:t>
      </w:r>
      <w:bookmarkEnd w:id="257"/>
    </w:p>
    <w:p>
      <w:pPr>
        <w:pStyle w:val="BookText"/>
        <w:rPr/>
      </w:pPr>
      <w:r>
        <w:rPr>
          <w:rFonts w:ascii="IRNazanin" w:hAnsi="IRNazanin" w:eastAsia="IRNazanin"/>
          <w:color w:val="111111"/>
          <w:sz w:val="28"/>
          <w:sz w:val="28"/>
          <w:szCs w:val="28"/>
          <w:rtl w:val="true"/>
          <w:lang w:bidi="fa-IR"/>
        </w:rPr>
        <w:t>تسبیح و تحمید و تهلیل و تکبیر خداوند باید ورد زبان هر مسلمان شاکر و سپاس‌گزاری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 که وعده هایش به یقین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بهشتیان است که همواره به تسبیح و تحیت و سلام و حمد خدا مشغول است، پس چه خوب که ما نیز زندگی و روز بهشتی گونه 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دَعْواهُمْ فِیها سُبْحانَکَ اللَّهُمَّ وَتَحِیَّتُهُمْ فِیها سَلامٌ وَآخِرُ دَعْواهُمْ أَنِ 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تحیّت آن‌ها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آخرین سخنشان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پروردگار عالمیان است</w:t>
      </w:r>
      <w:r>
        <w:rPr>
          <w:rFonts w:eastAsia="IRNazanin" w:cs="IRNazanin"/>
          <w:color w:val="111111"/>
          <w:sz w:val="28"/>
          <w:szCs w:val="28"/>
          <w:rtl w:val="true"/>
          <w:lang w:bidi="fa-IR"/>
        </w:rPr>
        <w:t>!»</w:t>
      </w:r>
    </w:p>
    <w:p>
      <w:pPr>
        <w:pStyle w:val="Heading3"/>
        <w:numPr>
          <w:ilvl w:val="2"/>
          <w:numId w:val="1"/>
        </w:numPr>
        <w:rPr/>
      </w:pPr>
      <w:bookmarkStart w:id="258" w:name="__RefHeading___Toc98720_373438147"/>
      <w:bookmarkStart w:id="259" w:name="_Toc98"/>
      <w:bookmarkEnd w:id="258"/>
      <w:r>
        <w:rPr>
          <w:rtl w:val="true"/>
        </w:rPr>
        <w:t>اظهار عجز در برابر علم الهی</w:t>
      </w:r>
      <w:bookmarkEnd w:id="25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هرچه از علم و قدرت و سواد که داشته باشیم، باز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نداریم، چون هر چه هم که داریم از آن منبع فیض دریافت کرده‌ایم پس همیشه باید این را در ذهن </w:t>
      </w:r>
      <w:bookmarkStart w:id="260" w:name="pg875_4566"/>
    </w:p>
    <w:p>
      <w:pPr>
        <w:pStyle w:val="BookText"/>
        <w:rPr/>
      </w:pPr>
      <w:bookmarkEnd w:id="260"/>
      <w:r>
        <w:rPr>
          <w:rFonts w:ascii="IRNazanin" w:hAnsi="IRNazanin" w:eastAsia="IRNazanin"/>
          <w:color w:val="111111"/>
          <w:sz w:val="28"/>
          <w:sz w:val="28"/>
          <w:szCs w:val="28"/>
          <w:rtl w:val="true"/>
          <w:lang w:bidi="fa-IR"/>
        </w:rPr>
        <w:t>و خاطر داشته باشیم که ما هیچ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عِلْمَ لَنا إِلّا ما عَلَّمْتَنا إِنَّکَ أَنْتَ العَلِیمُ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آنچه به ما تعلیم داده‌ای، نمی‌دانیم؛ تو دانا و حکیمی</w:t>
      </w:r>
      <w:r>
        <w:rPr>
          <w:rFonts w:eastAsia="IRNazanin" w:cs="IRNazanin"/>
          <w:color w:val="111111"/>
          <w:sz w:val="28"/>
          <w:szCs w:val="28"/>
          <w:rtl w:val="true"/>
          <w:lang w:bidi="fa-IR"/>
        </w:rPr>
        <w:t>.»</w:t>
      </w:r>
    </w:p>
    <w:p>
      <w:pPr>
        <w:pStyle w:val="Heading3"/>
        <w:numPr>
          <w:ilvl w:val="2"/>
          <w:numId w:val="1"/>
        </w:numPr>
        <w:rPr/>
      </w:pPr>
      <w:bookmarkStart w:id="261" w:name="__RefHeading___Toc98722_373438147"/>
      <w:bookmarkStart w:id="262" w:name="_Toc99"/>
      <w:bookmarkEnd w:id="261"/>
      <w:r>
        <w:rPr>
          <w:rtl w:val="true"/>
        </w:rPr>
        <w:t xml:space="preserve">جهت اجابت دعا </w:t>
      </w:r>
      <w:r>
        <w:rPr>
          <w:rtl w:val="true"/>
        </w:rPr>
        <w:t>(</w:t>
      </w:r>
      <w:r>
        <w:rPr>
          <w:rtl w:val="true"/>
        </w:rPr>
        <w:t>آیه ملک</w:t>
      </w:r>
      <w:r>
        <w:rPr>
          <w:rtl w:val="true"/>
        </w:rPr>
        <w:t>)</w:t>
      </w:r>
      <w:bookmarkEnd w:id="262"/>
    </w:p>
    <w:p>
      <w:pPr>
        <w:pStyle w:val="BookText"/>
        <w:rPr/>
      </w:pPr>
      <w:r>
        <w:rPr>
          <w:rFonts w:ascii="IRNazanin" w:hAnsi="IRNazanin" w:eastAsia="IRNazanin"/>
          <w:color w:val="111111"/>
          <w:sz w:val="28"/>
          <w:sz w:val="28"/>
          <w:szCs w:val="28"/>
          <w:rtl w:val="true"/>
          <w:lang w:bidi="fa-IR"/>
        </w:rPr>
        <w:t>در مواقع مختلف و جهت اجابت خواسته‌ها و دعاها مؤثر است و ثواب فراوان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قُلِ‌اللَّهُمَّ مالِکَ المُلْکِ تُؤْتِی المُلْکَ مَنْ تَشآءُ وَتَنْزِعُ المُلْکَ مِمَّنْ تَشآءُ وَتُعِزُّ مَنْ تَشآءُ وَتُذِلُّ مَنْ تَشآءُ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 اللَّیْلِ وَتُخْرِجُ الحَیَّ مِنَ المَیِّتِ وَتُخْرِجُ المَیِّتَ مِنَ الحَیِ‌ّ وَتَرْزُقُ مَنْ تَشآءُ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 به هر کس بخواهی، حکومت میبخشی؛ و از هر کس بخواهی، حکومت را می‌گیری؛ هر 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 توست؛ 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می‌کنی، و روز را در شب؛ و زنده را از مرده بیرون می‌آوری، و مرده را زنده؛ و به هر کس بخواهی، بدون حساب، روزی میبخشی</w:t>
      </w:r>
      <w:r>
        <w:rPr>
          <w:rFonts w:eastAsia="IRNazanin" w:cs="IRNazanin"/>
          <w:color w:val="111111"/>
          <w:sz w:val="28"/>
          <w:szCs w:val="28"/>
          <w:rtl w:val="true"/>
          <w:lang w:bidi="fa-IR"/>
        </w:rPr>
        <w:t>».</w:t>
      </w:r>
      <w:bookmarkStart w:id="263" w:name="pg875_4567"/>
    </w:p>
    <w:p>
      <w:pPr>
        <w:pStyle w:val="Heading3"/>
        <w:numPr>
          <w:ilvl w:val="2"/>
          <w:numId w:val="1"/>
        </w:numPr>
        <w:rPr/>
      </w:pPr>
      <w:bookmarkStart w:id="264" w:name="__RefHeading___Toc98724_373438147"/>
      <w:bookmarkStart w:id="265" w:name="_Toc100"/>
      <w:bookmarkEnd w:id="263"/>
      <w:bookmarkEnd w:id="264"/>
      <w:r>
        <w:rPr>
          <w:rtl w:val="true"/>
        </w:rPr>
        <w:t>ذکرهای توکل بر خدا</w:t>
      </w:r>
      <w:bookmarkEnd w:id="265"/>
    </w:p>
    <w:p>
      <w:pPr>
        <w:pStyle w:val="BookText"/>
        <w:rPr/>
      </w:pPr>
      <w:r>
        <w:rPr>
          <w:rFonts w:ascii="IRNazanin" w:hAnsi="IRNazanin" w:eastAsia="IRNazanin"/>
          <w:color w:val="111111"/>
          <w:sz w:val="28"/>
          <w:sz w:val="28"/>
          <w:szCs w:val="28"/>
          <w:rtl w:val="true"/>
          <w:lang w:bidi="fa-IR"/>
        </w:rPr>
        <w:t>یک انسان مسلمان مؤمن همیشه و در هر کار و در همه حال، توکل و توجّه‌اش به خداست، وظیفه و کارش را انجام می‌دهد؛ امّا با توکل بر خدا، تا به نتیجه خوب برسد، چه خوب است همان طور که در دل بر خدا توکل می‌کنیم این ذکرهای توکل را بر زبان نیز جاری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حَسْبِیَ اللَّهُ لا إِلهَ إِلّا هُوَ عَلَیْهِ تَوَکَّلْتُ وَهُوَ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می‌کند؛ هیچ معبودی جز او نیست؛ بر او توکّل کردم؛ و او صاحب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یَتَوَکَّلْ عَلَی اللَّهِ فَهُوَ حَسْبُهُ إِنَّ اللَّهَ بالِغُ أَمْرِهِ قَدْ جَعَلَ اللَّهُ لِکُلِ‌ّ شَیْ‌ءٍ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هر کس بر خدا توکّل کند، کفایت امرش را می‌کند؛ خداوند فرمان خود را به انجام می‌رساند؛ و خدا برای هر چیزی اندازه‌ای قرار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لَنا أَلّا نَتَوَکَّلَ عَلَی اللَّهِ وَقَدْ هَدانا سُبُلَنا وَلَنَصْبِرَنَّ عَلی ما آذَیْتُمُونا وَعَلَی اللَّهِ فَلْیَتَوَکَّلِ المُتَوَکِّلُونَ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چرا بر خدا توکّل نکنیم، با این‌که ما را به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بطور مسلّم در برابر آزارهای شما صبر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رسالت خویش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فقط بر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حَسْبِیَ اللَّهُ عَلَیْهِ یَتَوَکَّلُ المُتَوَکِّلُونَ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کافی است؛ و همه متوکّلان تنها بر او توکّل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رَبِّی لا إِلهَ إِلّا هُوَ عَلَیْهِ تَوَکَّلْتُ وَإِلَیْهِ مَتابِ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bookmarkStart w:id="266" w:name="pg875_4569"/>
    </w:p>
    <w:p>
      <w:pPr>
        <w:pStyle w:val="BookText"/>
        <w:rPr/>
      </w:pPr>
      <w:bookmarkEnd w:id="266"/>
      <w:r>
        <w:rPr>
          <w:rFonts w:ascii="IRNazanin" w:hAnsi="IRNazanin" w:eastAsia="IRNazanin"/>
          <w:color w:val="111111"/>
          <w:sz w:val="28"/>
          <w:sz w:val="28"/>
          <w:szCs w:val="28"/>
          <w:rtl w:val="true"/>
          <w:lang w:bidi="fa-IR"/>
        </w:rPr>
        <w:t>توکّل کردم؛ و بازگشتم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الرَّحْمنُ آمَنّا بِهِ وَعَلَیْهِ تَوَکَّلْنا فَسَتَعْلَمُونَ مَنْ هُوَ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رحمان است، ما به او ایمان آورده و بر او توکّل کرده‌ایم؛ و بزودی می‌دانید چه کسی در گمراهی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ذلِکُمُ اللَّهُ رَبِّی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است خداوند، پروردگار من، بر او توکّل کرده‌ام و به سوی او باز می‌گردم</w:t>
      </w:r>
      <w:r>
        <w:rPr>
          <w:rFonts w:eastAsia="IRNazanin" w:cs="IRNazanin"/>
          <w:color w:val="111111"/>
          <w:sz w:val="28"/>
          <w:szCs w:val="28"/>
          <w:rtl w:val="true"/>
          <w:lang w:bidi="fa-IR"/>
        </w:rPr>
        <w:t>!</w:t>
      </w:r>
    </w:p>
    <w:p>
      <w:pPr>
        <w:pStyle w:val="Heading3"/>
        <w:numPr>
          <w:ilvl w:val="2"/>
          <w:numId w:val="1"/>
        </w:numPr>
        <w:rPr/>
      </w:pPr>
      <w:bookmarkStart w:id="267" w:name="__RefHeading___Toc98726_373438147"/>
      <w:bookmarkStart w:id="268" w:name="_Toc101"/>
      <w:bookmarkEnd w:id="267"/>
      <w:r>
        <w:rPr>
          <w:rtl w:val="true"/>
        </w:rPr>
        <w:t>کارها را به خدا سپردن</w:t>
      </w:r>
      <w:bookmarkEnd w:id="268"/>
    </w:p>
    <w:p>
      <w:pPr>
        <w:pStyle w:val="BookText"/>
        <w:rPr/>
      </w:pPr>
      <w:r>
        <w:rPr>
          <w:rFonts w:ascii="IRNazanin" w:hAnsi="IRNazanin" w:eastAsia="IRNazanin"/>
          <w:color w:val="111111"/>
          <w:sz w:val="28"/>
          <w:sz w:val="28"/>
          <w:szCs w:val="28"/>
          <w:rtl w:val="true"/>
          <w:lang w:bidi="fa-IR"/>
        </w:rPr>
        <w:t>همه چیز از خداست، به دست خداست، برای خداست و به قدرت خداست، او که بر هر کاری عالم و قادر است، پس ما هم همه کارهایمان را به او میسپاریم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أَمْرِی إِلَی اللَّهِ إِنَّ 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Fonts w:eastAsia="IRNazanin" w:cs="IRNazanin"/>
          <w:color w:val="111111"/>
          <w:sz w:val="28"/>
          <w:szCs w:val="28"/>
          <w:rtl w:val="true"/>
          <w:lang w:bidi="fa-IR"/>
        </w:rPr>
        <w:t>!»</w:t>
      </w:r>
    </w:p>
    <w:p>
      <w:pPr>
        <w:pStyle w:val="Heading3"/>
        <w:numPr>
          <w:ilvl w:val="2"/>
          <w:numId w:val="1"/>
        </w:numPr>
        <w:rPr/>
      </w:pPr>
      <w:bookmarkStart w:id="269" w:name="__RefHeading___Toc98728_373438147"/>
      <w:bookmarkStart w:id="270" w:name="_Toc102"/>
      <w:bookmarkEnd w:id="269"/>
      <w:r>
        <w:rPr>
          <w:rtl w:val="true"/>
        </w:rPr>
        <w:t>جهت خلاصی از نفس اماره</w:t>
      </w:r>
      <w:bookmarkEnd w:id="2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دشمن ترین دشمنان انسان همان نفس اوست که در اوست،</w:t>
      </w:r>
      <w:r>
        <w:rPr>
          <w:rStyle w:val="FootnoteAnchor"/>
          <w:rtl w:val="true"/>
        </w:rPr>
        <w:footnoteReference w:id="181"/>
      </w:r>
      <w:r>
        <w:rPr>
          <w:rFonts w:ascii="IRNazanin" w:hAnsi="IRNazanin" w:eastAsia="IRNazanin"/>
          <w:color w:val="111111"/>
          <w:sz w:val="28"/>
          <w:sz w:val="28"/>
          <w:szCs w:val="28"/>
          <w:rtl w:val="true"/>
          <w:lang w:bidi="fa-IR"/>
        </w:rPr>
        <w:t xml:space="preserve">پس اولاً باید همیشه این را به یاد داشته باشیم </w:t>
      </w:r>
      <w:bookmarkStart w:id="271" w:name="pg875_4570"/>
    </w:p>
    <w:p>
      <w:pPr>
        <w:pStyle w:val="BookText"/>
        <w:rPr/>
      </w:pPr>
      <w:bookmarkEnd w:id="271"/>
      <w:r>
        <w:rPr>
          <w:rFonts w:ascii="IRNazanin" w:hAnsi="IRNazanin" w:eastAsia="IRNazanin"/>
          <w:color w:val="111111"/>
          <w:sz w:val="28"/>
          <w:sz w:val="28"/>
          <w:szCs w:val="28"/>
          <w:rtl w:val="true"/>
          <w:lang w:bidi="fa-IR"/>
        </w:rPr>
        <w:t>و ثانیاً برای در امان ماندن از آن به خدا پناه ببریم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من هرگز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Heading3"/>
        <w:numPr>
          <w:ilvl w:val="2"/>
          <w:numId w:val="1"/>
        </w:numPr>
        <w:rPr/>
      </w:pPr>
      <w:bookmarkStart w:id="272" w:name="__RefHeading___Toc98730_373438147"/>
      <w:bookmarkStart w:id="273" w:name="_Toc103"/>
      <w:bookmarkEnd w:id="272"/>
      <w:r>
        <w:rPr>
          <w:rtl w:val="true"/>
        </w:rPr>
        <w:t>برای ورود به منزل و راه و کار جدید</w:t>
      </w:r>
      <w:bookmarkEnd w:id="273"/>
    </w:p>
    <w:p>
      <w:pPr>
        <w:pStyle w:val="BookText"/>
        <w:rPr/>
      </w:pPr>
      <w:r>
        <w:rPr>
          <w:rFonts w:ascii="IRNazanin" w:hAnsi="IRNazanin" w:eastAsia="IRNazanin"/>
          <w:color w:val="111111"/>
          <w:sz w:val="28"/>
          <w:sz w:val="28"/>
          <w:szCs w:val="28"/>
          <w:rtl w:val="true"/>
          <w:lang w:bidi="fa-IR"/>
        </w:rPr>
        <w:t>هر کاری و راهی و هر منزلی، آن‌گاه مبارک یعنی پر خیر و برکت است که با عنایت خداوند متعال باشد، پس از او درخواست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أَنْزِلْنِی مُنْزَلاً مُبارَکاً وَأَنْتَ خَیْرُ المُنْزِلِینَ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 آورندگانی</w:t>
      </w:r>
      <w:r>
        <w:rPr>
          <w:rFonts w:eastAsia="IRNazanin" w:cs="IRNazanin"/>
          <w:color w:val="111111"/>
          <w:sz w:val="28"/>
          <w:szCs w:val="28"/>
          <w:rtl w:val="true"/>
          <w:lang w:bidi="fa-IR"/>
        </w:rPr>
        <w:t>!»</w:t>
      </w:r>
    </w:p>
    <w:p>
      <w:pPr>
        <w:pStyle w:val="Heading3"/>
        <w:numPr>
          <w:ilvl w:val="2"/>
          <w:numId w:val="1"/>
        </w:numPr>
        <w:rPr/>
      </w:pPr>
      <w:bookmarkStart w:id="274" w:name="__RefHeading___Toc98732_373438147"/>
      <w:bookmarkStart w:id="275" w:name="_Toc104"/>
      <w:bookmarkEnd w:id="274"/>
      <w:r>
        <w:rPr>
          <w:rtl w:val="true"/>
        </w:rPr>
        <w:t>جهت حفظ از بلاها و خطرات در هر زمان</w:t>
      </w:r>
      <w:bookmarkEnd w:id="2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لحظه و در هر جا، هزاران اسباب و علل و خطر وجود دارد که می‌تواند انسان را از پای در آورد اگر حفاظت الهی نباشد</w:t>
      </w:r>
      <w:r>
        <w:rPr>
          <w:rFonts w:eastAsia="IRNazanin" w:cs="IRNazanin"/>
          <w:color w:val="111111"/>
          <w:sz w:val="28"/>
          <w:szCs w:val="28"/>
          <w:rtl w:val="true"/>
          <w:lang w:bidi="fa-IR"/>
        </w:rPr>
        <w:t xml:space="preserve">: </w:t>
      </w:r>
      <w:r>
        <w:rPr>
          <w:rStyle w:val="FootnoteAnchor"/>
          <w:rtl w:val="true"/>
        </w:rPr>
        <w:footnoteReference w:id="184"/>
      </w:r>
      <w:bookmarkStart w:id="276" w:name="pg875_4571"/>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خَیْرٌ حافِظاً وَهُوَ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وَهُوَ یَتَوَلَّی الصّالِحِینَ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من، خدایی است که این کتاب را نازل کرده؛ و او همه صالحان را سرپرستی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می‌کند؛ هیچ معبودی جز او نیست؛ بر او توکّل کردم؛ و او صاحب عرش بزرگ است</w:t>
      </w:r>
      <w:r>
        <w:rPr>
          <w:rFonts w:eastAsia="IRNazanin" w:cs="IRNazanin"/>
          <w:color w:val="111111"/>
          <w:sz w:val="28"/>
          <w:szCs w:val="28"/>
          <w:rtl w:val="true"/>
          <w:lang w:bidi="fa-IR"/>
        </w:rPr>
        <w:t>!»</w:t>
      </w:r>
    </w:p>
    <w:p>
      <w:pPr>
        <w:pStyle w:val="Heading3"/>
        <w:numPr>
          <w:ilvl w:val="2"/>
          <w:numId w:val="1"/>
        </w:numPr>
        <w:rPr/>
      </w:pPr>
      <w:bookmarkStart w:id="277" w:name="__RefHeading___Toc98734_373438147"/>
      <w:bookmarkStart w:id="278" w:name="_Toc105"/>
      <w:bookmarkEnd w:id="277"/>
      <w:r>
        <w:rPr>
          <w:rtl w:val="true"/>
        </w:rPr>
        <w:t>جهت محفوظ ماندن از دید دشمن</w:t>
      </w:r>
      <w:bookmarkEnd w:id="2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موثق‌ترین و مطمئن‌ترین ذکرهایی است که هر که خوانده و با نیت خالص خوانده، نفع برده است و تجربه‌های فراوانی موجود است؛ از جمله روایت شده آن‌گاه که پیامبر اکرم‌صلی الله علیه وآله در لیلة المبیت یعنی شب هجرت از جلوی چشم کفار قریش از منزل بیرون آمد این آیه را خواند و آنان همه کور شدند، رزمندگان اسلام نیز در دوران دفاع مقدّس هشت ساله ایران موارد زیادی را تجربه و نقل کرده‌اند</w:t>
      </w:r>
      <w:r>
        <w:rPr>
          <w:rFonts w:eastAsia="IRNazanin" w:cs="IRNazanin"/>
          <w:color w:val="111111"/>
          <w:sz w:val="28"/>
          <w:szCs w:val="28"/>
          <w:rtl w:val="true"/>
          <w:lang w:bidi="fa-IR"/>
        </w:rPr>
        <w:t xml:space="preserve">: </w:t>
      </w:r>
      <w:bookmarkStart w:id="279" w:name="pg875_4572"/>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مِنْ‌بَیْنِ‌أَیْدِیهِمْ سَدّاً وَمِنْ‌خَلْفِهِمْ سَدّاً فَأَغْشَیْناهُمْ فَهُمْ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پیش روی آنان سدّی قرار دادیم، و در پشت سرشان سدّی؛ و چشمانشان را پوشانده ایم، لذا نمی‌بینند</w:t>
      </w:r>
      <w:r>
        <w:rPr>
          <w:rFonts w:eastAsia="IRNazanin" w:cs="IRNazanin"/>
          <w:color w:val="111111"/>
          <w:sz w:val="28"/>
          <w:szCs w:val="28"/>
          <w:rtl w:val="true"/>
          <w:lang w:bidi="fa-IR"/>
        </w:rPr>
        <w:t>!</w:t>
      </w:r>
    </w:p>
    <w:p>
      <w:pPr>
        <w:pStyle w:val="Heading3"/>
        <w:numPr>
          <w:ilvl w:val="2"/>
          <w:numId w:val="1"/>
        </w:numPr>
        <w:rPr/>
      </w:pPr>
      <w:bookmarkStart w:id="280" w:name="__RefHeading___Toc98736_373438147"/>
      <w:bookmarkStart w:id="281" w:name="_Toc106"/>
      <w:bookmarkEnd w:id="280"/>
      <w:r>
        <w:rPr>
          <w:rtl w:val="true"/>
        </w:rPr>
        <w:t>در فراز و نشیب‌های زندگی</w:t>
      </w:r>
      <w:bookmarkEnd w:id="281"/>
    </w:p>
    <w:p>
      <w:pPr>
        <w:pStyle w:val="BookText"/>
        <w:rPr/>
      </w:pPr>
      <w:r>
        <w:rPr>
          <w:rFonts w:ascii="IRNazanin" w:hAnsi="IRNazanin" w:eastAsia="IRNazanin"/>
          <w:color w:val="111111"/>
          <w:sz w:val="28"/>
          <w:sz w:val="28"/>
          <w:szCs w:val="28"/>
          <w:rtl w:val="true"/>
          <w:lang w:bidi="fa-IR"/>
        </w:rPr>
        <w:t>ذکری که نوح نبی‌علیه السلام به هنگام طوفان آسمان و زمین و تلاطم حوادث سخت به دستور خدا قرائت کرد و کشتی آنان به راحتی و سلامت بر روی آب حرکت و سکون پیدا می‌کرد و از امام رضاعلیه السلام نقل شده که قبل سوار شدن بر کشتی بخوانند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مَجْرها وَمُرْس</w:t>
      </w:r>
      <w:r>
        <w:rPr>
          <w:rStyle w:val="FootnoteAnchor"/>
          <w:rtl w:val="true"/>
        </w:rPr>
        <w:footnoteReference w:id="190"/>
      </w:r>
      <w:r>
        <w:rPr>
          <w:rFonts w:ascii="Amiri" w:hAnsi="Amiri" w:eastAsia="Amiri" w:cs="Amiri"/>
          <w:color w:val="111111"/>
          <w:sz w:val="28"/>
          <w:sz w:val="28"/>
          <w:szCs w:val="28"/>
          <w:rtl w:val="true"/>
          <w:lang w:bidi="ar-SA"/>
        </w:rPr>
        <w:t>ها إِنَّ رَبِّی لَغَفُورٌ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ثث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لاًلاًف‌لاًلاًلاًف‌لاًلاًلاًئلاًلاًلاًلاًلاًلاًض‌لاًلاًض‌لاًلاًلاًلاًلاًلاًلاًیصلاًلاًیصلاًصلاًض؟لاًض؟لاًلاًلا؟لاًلاًٍ؟لاًلاًلا؟لاًلاًلا؟لاًلاًلا؟ئ؟ئ؟ئ؟ئصئصئصئلاًئلاًلاًلاًلاًلاًلاًلاًلاًلاًلاًصلاًئ</w:t>
      </w:r>
    </w:p>
    <w:p>
      <w:pPr>
        <w:pStyle w:val="BookText"/>
        <w:rPr/>
      </w:pPr>
      <w:r>
        <w:rPr>
          <w:rFonts w:ascii="IRNazanin" w:hAnsi="IRNazanin" w:eastAsia="IRNazanin"/>
          <w:color w:val="111111"/>
          <w:sz w:val="28"/>
          <w:sz w:val="28"/>
          <w:szCs w:val="28"/>
          <w:rtl w:val="true"/>
          <w:lang w:bidi="fa-IR"/>
        </w:rPr>
        <w:t xml:space="preserve">چچ ئئئئئلاًلاًِلاًلاًکلاًلاًکلاًلاًلاًلاًی‌لاًلاً؟لاًلاً؟لاًض؟لاًلاًلا؟لاًلاًلا؟لاًئئئئئ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حرکت و توقف کشتی، یاد او کنید، که پروردگارم آمرزنده و مهربان است</w:t>
      </w:r>
      <w:r>
        <w:rPr>
          <w:rFonts w:eastAsia="IRNazanin" w:cs="IRNazanin"/>
          <w:color w:val="111111"/>
          <w:sz w:val="28"/>
          <w:szCs w:val="28"/>
          <w:rtl w:val="true"/>
          <w:lang w:bidi="fa-IR"/>
        </w:rPr>
        <w:t>!»</w:t>
      </w:r>
    </w:p>
    <w:p>
      <w:pPr>
        <w:pStyle w:val="Heading3"/>
        <w:numPr>
          <w:ilvl w:val="2"/>
          <w:numId w:val="1"/>
        </w:numPr>
        <w:rPr/>
      </w:pPr>
      <w:bookmarkStart w:id="282" w:name="__RefHeading___Toc98738_373438147"/>
      <w:bookmarkStart w:id="283" w:name="_Toc107"/>
      <w:bookmarkEnd w:id="282"/>
      <w:r>
        <w:rPr>
          <w:rtl w:val="true"/>
        </w:rPr>
        <w:t>ذکر هنگام مصیبت</w:t>
      </w:r>
      <w:bookmarkEnd w:id="2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شرع مقدّس اسلام است که هر گاه به مصیبتی گرفتار شدید یا خبر مرگ یکی از نزدیکان را به شما دادند این ذکر را بگویید</w:t>
      </w:r>
      <w:r>
        <w:rPr>
          <w:rFonts w:eastAsia="IRNazanin" w:cs="IRNazanin"/>
          <w:color w:val="111111"/>
          <w:sz w:val="28"/>
          <w:szCs w:val="28"/>
          <w:rtl w:val="true"/>
          <w:lang w:bidi="fa-IR"/>
        </w:rPr>
        <w:t xml:space="preserve">: </w:t>
      </w:r>
      <w:bookmarkStart w:id="284" w:name="pg875_4573"/>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خدائیم؛ و به سوی او باز می‌گردیم</w:t>
      </w:r>
      <w:r>
        <w:rPr>
          <w:rFonts w:eastAsia="IRNazanin" w:cs="IRNazanin"/>
          <w:color w:val="111111"/>
          <w:sz w:val="28"/>
          <w:szCs w:val="28"/>
          <w:rtl w:val="true"/>
          <w:lang w:bidi="fa-IR"/>
        </w:rPr>
        <w:t>!»</w:t>
      </w:r>
    </w:p>
    <w:p>
      <w:pPr>
        <w:pStyle w:val="Heading3"/>
        <w:numPr>
          <w:ilvl w:val="2"/>
          <w:numId w:val="1"/>
        </w:numPr>
        <w:rPr/>
      </w:pPr>
      <w:bookmarkStart w:id="285" w:name="__RefHeading___Toc98740_373438147"/>
      <w:bookmarkStart w:id="286" w:name="_Toc108"/>
      <w:bookmarkEnd w:id="285"/>
      <w:r>
        <w:rPr>
          <w:rtl w:val="true"/>
        </w:rPr>
        <w:t>هنگام برخاستن از مجلس</w:t>
      </w:r>
      <w:bookmarkEnd w:id="286"/>
    </w:p>
    <w:p>
      <w:pPr>
        <w:pStyle w:val="BookText"/>
        <w:rPr/>
      </w:pPr>
      <w:r>
        <w:rPr>
          <w:rFonts w:ascii="IRNazanin" w:hAnsi="IRNazanin" w:eastAsia="IRNazanin"/>
          <w:color w:val="111111"/>
          <w:sz w:val="28"/>
          <w:sz w:val="28"/>
          <w:szCs w:val="28"/>
          <w:rtl w:val="true"/>
          <w:lang w:bidi="fa-IR"/>
        </w:rPr>
        <w:t>از امام محمّد باقرعلیه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در قیامت ثواب کامل بیابد، در وقتی که می‌خواهد از مجلسی برخیزد این آیات را بگوید و در حدیث دیگر منقول است که این کفاره گناهان آن مجلس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وَسَلامٌ عَلَی الْمُرْسَلینَ وَالْحَمْدُ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منزّه است پروردگار تو،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آنان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w:t>
      </w:r>
    </w:p>
    <w:p>
      <w:pPr>
        <w:pStyle w:val="Heading3"/>
        <w:numPr>
          <w:ilvl w:val="2"/>
          <w:numId w:val="1"/>
        </w:numPr>
        <w:rPr/>
      </w:pPr>
      <w:bookmarkStart w:id="287" w:name="__RefHeading___Toc98742_373438147"/>
      <w:bookmarkStart w:id="288" w:name="_Toc109"/>
      <w:bookmarkEnd w:id="287"/>
      <w:r>
        <w:rPr>
          <w:rtl w:val="true"/>
        </w:rPr>
        <w:t>ذکر هنگام زراعت و درختکاری</w:t>
      </w:r>
      <w:bookmarkEnd w:id="2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حضرت صادق‌علیه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زراعت کنی، یک کف از تخم را بگیر و رو به قبله بایست و سه مرتبه بگو</w:t>
      </w:r>
      <w:r>
        <w:rPr>
          <w:rFonts w:eastAsia="IRNazanin" w:cs="IRNazanin"/>
          <w:color w:val="111111"/>
          <w:sz w:val="28"/>
          <w:szCs w:val="28"/>
          <w:rtl w:val="true"/>
          <w:lang w:bidi="fa-IR"/>
        </w:rPr>
        <w:t xml:space="preserve">: </w:t>
      </w:r>
      <w:r>
        <w:rPr>
          <w:rStyle w:val="FootnoteAnchor"/>
          <w:rtl w:val="true"/>
        </w:rPr>
        <w:footnoteReference w:id="195"/>
      </w:r>
      <w:bookmarkStart w:id="289" w:name="pg875_4574"/>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اَفَرَاَیْتُمْ ما تَحْرُثُونَ، ءَاَنْتُمْ تَزْرَعُونَهُ اَمْ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آیا هیچ درباره آنچه کشت می‌کنید اندیشیده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می‌رویانید یا ما می‌رویانیم؟</w:t>
      </w:r>
      <w:r>
        <w:rPr>
          <w:rFonts w:eastAsia="IRNazanin" w:cs="IRNazanin"/>
          <w:color w:val="111111"/>
          <w:sz w:val="28"/>
          <w:szCs w:val="28"/>
          <w:rtl w:val="true"/>
          <w:lang w:bidi="fa-IR"/>
        </w:rPr>
        <w:t>!</w:t>
      </w:r>
    </w:p>
    <w:p>
      <w:pPr>
        <w:pStyle w:val="Heading3"/>
        <w:numPr>
          <w:ilvl w:val="2"/>
          <w:numId w:val="1"/>
        </w:numPr>
        <w:rPr/>
      </w:pPr>
      <w:bookmarkStart w:id="290" w:name="__RefHeading___Toc98744_373438147"/>
      <w:bookmarkStart w:id="291" w:name="_Toc110"/>
      <w:bookmarkEnd w:id="290"/>
      <w:r>
        <w:rPr>
          <w:rtl w:val="true"/>
        </w:rPr>
        <w:t>ذکر قبل از سفر</w:t>
      </w:r>
      <w:bookmarkEnd w:id="291"/>
    </w:p>
    <w:p>
      <w:pPr>
        <w:pStyle w:val="BookText"/>
        <w:rPr/>
      </w:pPr>
      <w:r>
        <w:rPr>
          <w:rFonts w:ascii="IRNazanin" w:hAnsi="IRNazanin" w:eastAsia="IRNazanin"/>
          <w:color w:val="111111"/>
          <w:sz w:val="28"/>
          <w:sz w:val="28"/>
          <w:szCs w:val="28"/>
          <w:rtl w:val="true"/>
          <w:lang w:bidi="fa-IR"/>
        </w:rPr>
        <w:t>در حدیث معتبر از امیرالمؤمنین‌علیه السلام نقل است که حضرت رسول‌صلی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سفری رود و با خود عصایی از چوب بادام تلخ بردارد و این آیات را بخواند، حق تعالی او را ایمن گرداند از هر حیوان درنده و هر دزدی و هر صاحب زهری تا به اهل خود برگردد، و با او هفتاد و هفت ملک باشند که برای او استغفار کنند تا برگردد و عصا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اَنْ یَهْدِیَنی سَوآءَ السَّبیلِ، وَلَمّا وَرَدَ ماءَ مَدْیَنَ وَجَدَ عَلَیْهِ اُمَّةً مِنَ النّاسِ یَسْقُونَ، وَوَجَدَ مِنْ دُونِهِمُ امْرَاَتَیْنِ تَذُودانِ، قالَ ما خَطْبُکُما قالَتا لا نَسْقِی حَتّی یُصْدِرَ الرِّعاءُ وَاَبُونا شَیْخٌ کَبیرٌ، فَسَقی لَهُما ثُمَّ تَوَلّی اِلی الظِّلِّ فَقالَ رَبِّ اِنِّی لِما اَنْزَلْتَ اِلَیَّ مِنْ خَیرٍ فَقیرٌ، فَجائتْهُ اِحْدهُما تَمْشِی عَلَی اسْتِحْیاءٍ قالَتْ اِنَّ اَبِی یَدْعُوکَ لِیَجْزِیَکَ اَجْرَما سَقَیْتَ لَنا،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لاًلاًف‌لاًلاًلاًف‌لاًلاًلاًئلاًلاًلاًلاًلاًلاًض‌لاًلاًض‌لاًلاًلاًلاًلاًلاًلاًیصلاًلاًیصلاًصلاًض؟لاًض؟لاًلاًلا؟لاًلاًٍ؟لاًلاًلا؟لاًلاًلا؟لاًلاًلا؟ئ؟ئ؟ئ؟ئصئصئصئلاًئلاًلاًلاًلاًلاًلاًلاًلاًلاًلاًصلاًئ فَلَمّا جائَهُ وَقَصَّ عَلَیْهِ الْقَصَصَ، قالَ لا تَخَفْ نَجَوْتَ مِنَ القَوْمِ الظّالِمینَ، قالَتْ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w:t>
      </w:r>
      <w:r>
        <w:rPr>
          <w:rStyle w:val="FootnoteAnchor"/>
          <w:rtl w:val="true"/>
        </w:rPr>
        <w:footnoteReference w:id="197"/>
      </w:r>
      <w:r>
        <w:rPr>
          <w:rFonts w:ascii="Amiri" w:hAnsi="Amiri" w:eastAsia="Amiri" w:cs="Amiri"/>
          <w:color w:val="111111"/>
          <w:sz w:val="28"/>
          <w:sz w:val="28"/>
          <w:szCs w:val="28"/>
          <w:rtl w:val="true"/>
          <w:lang w:bidi="ar-SA"/>
        </w:rPr>
        <w:t>هُما یا اَبْتِ اسْتَأْجِرْهُ اِنَّ خَیْرَ مَنِ اسْتَأْجَرْتَثث ئلاًلاًف‌لاًلاًلاًف‌لاًلاًلاًئلاًلاًلاًلاًلاًلاًض‌لاًلاًض‌لاًلاًلاًلاًلاًلاًلاًیصلاًلاًیصلاًصلاًض؟لاًض؟لاًلاًلا؟لاًلاًٍ؟لاًلاًلا؟لاًلاًلا؟لاًلاًلا؟ئ؟ئ؟ئ؟ئصئصئصئلاًئلاًلاًلاًلاًلاًلاًلاًلاًلاًلاًصلاًئ الْقَوِیُّ الْاَمینُ، قالَ اِنِّی اُریدُ اَنْ اُنْکِحَکَ اِحْدَی ابْنَتَیَّ هاتَیْنِ عَلی اَنْ تَأجُرَنی ثَمانِیَ حِجَجٍ، فَاِنْ‌اَتْمَمْتَ عَشْراًفَمِنْ‌عِنْدِکَ وَمااُریدُ اَنْ‌اَشُقَّ عَلَیْکَ، سَتَجِدُنِی اِنْ‌شاءَاللَّهُ مِنَ الصّالِحینَ، قالَ ذلِکَ بَیْنی وبَیْنَکَ اَیَّمَاالْاَجَلَیْنِ قَضَیْتَ فَلاعُدْوانَ عَلَیَّ وَاللَّهُ عَلی، مانَقُولُ 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متوجّه جانب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دید که چهارپایان خود را سیراب می‌کنند؛ و در کنار آنان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پیرمرد کهنسالی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این کارها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حالی که با نهایت حیا گام 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ما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 کسی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می‌خواهم یکی از این دو دخترم را به همسری تو درآورم به این شرط که هشت سال برای من کار کنی؛ و اگر آن را تا ده سال افزایش دهی، محبّتی از ناحیه توست؛ من نمی‌خواهم کار سنگینی بر دوش تو بگذارم؛ و ان شاء الله مرا از صالحان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قراردادی میان من و تو باشد؛ البته هر کدام از این دو مدّت را انجام دهم ستمی بر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ما می‌گوییم گواه است</w:t>
      </w:r>
      <w:r>
        <w:rPr>
          <w:rFonts w:eastAsia="IRNazanin" w:cs="IRNazanin"/>
          <w:color w:val="111111"/>
          <w:sz w:val="28"/>
          <w:szCs w:val="28"/>
          <w:rtl w:val="true"/>
          <w:lang w:bidi="fa-IR"/>
        </w:rPr>
        <w:t xml:space="preserve">!» </w:t>
      </w:r>
      <w:bookmarkStart w:id="292" w:name="pg875_4577"/>
    </w:p>
    <w:p>
      <w:pPr>
        <w:pStyle w:val="Heading2"/>
        <w:numPr>
          <w:ilvl w:val="1"/>
          <w:numId w:val="1"/>
        </w:numPr>
        <w:rPr/>
      </w:pPr>
      <w:bookmarkStart w:id="293" w:name="__RefHeading___Toc98746_373438147"/>
      <w:bookmarkStart w:id="294" w:name="_Toc111"/>
      <w:bookmarkEnd w:id="292"/>
      <w:bookmarkEnd w:id="293"/>
      <w:r>
        <w:rPr>
          <w:rtl w:val="true"/>
        </w:rPr>
        <w:t>ذکرهای پیامبران</w:t>
      </w:r>
      <w:bookmarkEnd w:id="2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98748_373438147"/>
      <w:bookmarkStart w:id="296" w:name="_Toc112"/>
      <w:bookmarkEnd w:id="295"/>
      <w:r>
        <w:rPr>
          <w:rtl w:val="true"/>
        </w:rPr>
        <w:t>اشاره</w:t>
      </w:r>
      <w:bookmarkStart w:id="297" w:name="pg875_4578"/>
      <w:bookmarkEnd w:id="296"/>
    </w:p>
    <w:p>
      <w:pPr>
        <w:pStyle w:val="Heading3"/>
        <w:numPr>
          <w:ilvl w:val="2"/>
          <w:numId w:val="1"/>
        </w:numPr>
        <w:rPr/>
      </w:pPr>
      <w:bookmarkStart w:id="298" w:name="__RefHeading___Toc98750_373438147"/>
      <w:bookmarkStart w:id="299" w:name="_Toc113"/>
      <w:bookmarkEnd w:id="297"/>
      <w:bookmarkEnd w:id="298"/>
      <w:r>
        <w:rPr>
          <w:rtl w:val="true"/>
        </w:rPr>
        <w:t xml:space="preserve">ذکر آدم و حوا </w:t>
      </w:r>
      <w:r>
        <w:rPr>
          <w:rtl w:val="true"/>
        </w:rPr>
        <w:t>(</w:t>
      </w:r>
      <w:r>
        <w:rPr>
          <w:rtl w:val="true"/>
        </w:rPr>
        <w:t>برای طلب بخشش</w:t>
      </w:r>
      <w:r>
        <w:rPr>
          <w:rtl w:val="true"/>
        </w:rPr>
        <w:t>)</w:t>
      </w:r>
      <w:bookmarkEnd w:id="299"/>
    </w:p>
    <w:p>
      <w:pPr>
        <w:pStyle w:val="BookText"/>
        <w:rPr/>
      </w:pPr>
      <w:r>
        <w:rPr>
          <w:rFonts w:ascii="IRNazanin" w:hAnsi="IRNazanin" w:eastAsia="IRNazanin"/>
          <w:color w:val="111111"/>
          <w:sz w:val="28"/>
          <w:sz w:val="28"/>
          <w:szCs w:val="28"/>
          <w:rtl w:val="true"/>
          <w:lang w:bidi="fa-IR"/>
        </w:rPr>
        <w:t>آن‌گاه که با وسوسه شیطان دچار لغزش گردیدند، وقتی متوجه و متذکر شدند، توبه نموده و طلب بخشش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أَنْفُسَنا وَإِنْ لَمْ‌تَغْفِرْ لَنا وَتَرْحَمْنا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p>
    <w:p>
      <w:pPr>
        <w:pStyle w:val="Heading3"/>
        <w:numPr>
          <w:ilvl w:val="2"/>
          <w:numId w:val="1"/>
        </w:numPr>
        <w:rPr/>
      </w:pPr>
      <w:bookmarkStart w:id="300" w:name="__RefHeading___Toc98752_373438147"/>
      <w:bookmarkStart w:id="301" w:name="_Toc114"/>
      <w:bookmarkEnd w:id="300"/>
      <w:r>
        <w:rPr>
          <w:rtl w:val="true"/>
        </w:rPr>
        <w:t xml:space="preserve">ذکر ابراهیم </w:t>
      </w:r>
      <w:r>
        <w:rPr>
          <w:rtl w:val="true"/>
        </w:rPr>
        <w:t>(</w:t>
      </w:r>
      <w:r>
        <w:rPr>
          <w:rtl w:val="true"/>
        </w:rPr>
        <w:t>احتجاج با مخالفان</w:t>
      </w:r>
      <w:r>
        <w:rPr>
          <w:rtl w:val="true"/>
        </w:rPr>
        <w:t>)</w:t>
      </w:r>
      <w:bookmarkEnd w:id="3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به هنگام احتجاج و استدلال با مخالفان خود بر اثبات وجود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چیست که می‌پرستید؟ این‌ها که نه چیزی می‌شنوند، نه نفعی می‌رسانند، نه ضرری را دفع می‌کنند، امّا پروردگار من که خدا عالمیان می‌باشد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هُوَیُطْعِمُنِی وَیَسْقِینِ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مَرِضْتُ فَهُوَ یَشْفِینِ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یُمِیتُنِی ثُمَّ یُحْیِینِ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أَطْمَعُ أَن یَغْفِرَ لِی خَطِیئَتِی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همان کسی که مرا آفرید، و پیوسته راهنمائیم می‌کند، </w:t>
      </w:r>
      <w:bookmarkStart w:id="302" w:name="pg875_4579"/>
    </w:p>
    <w:p>
      <w:pPr>
        <w:pStyle w:val="BookText"/>
        <w:rPr/>
      </w:pPr>
      <w:bookmarkEnd w:id="302"/>
      <w:r>
        <w:rPr>
          <w:rFonts w:ascii="IRNazanin" w:hAnsi="IRNazanin" w:eastAsia="IRNazanin"/>
          <w:color w:val="111111"/>
          <w:sz w:val="28"/>
          <w:sz w:val="28"/>
          <w:szCs w:val="28"/>
          <w:rtl w:val="true"/>
          <w:lang w:bidi="fa-IR"/>
        </w:rPr>
        <w:t>و کسی که مرا غذا می‌دهد و سیراب می‌نماید، و هنگامی که بیمار شوم مرا شفا می‌دهد، و کسی که مرا می‌میراند و سپس زنده می‌کند، و کسی که امید دارم گناهم را در روز جزا ببخشد</w:t>
      </w:r>
      <w:r>
        <w:rPr>
          <w:rFonts w:eastAsia="IRNazanin" w:cs="IRNazanin"/>
          <w:color w:val="111111"/>
          <w:sz w:val="28"/>
          <w:szCs w:val="28"/>
          <w:rtl w:val="true"/>
          <w:lang w:bidi="fa-IR"/>
        </w:rPr>
        <w:t>!</w:t>
      </w:r>
    </w:p>
    <w:p>
      <w:pPr>
        <w:pStyle w:val="Heading3"/>
        <w:numPr>
          <w:ilvl w:val="2"/>
          <w:numId w:val="1"/>
        </w:numPr>
        <w:rPr/>
      </w:pPr>
      <w:bookmarkStart w:id="303" w:name="__RefHeading___Toc98754_373438147"/>
      <w:bookmarkStart w:id="304" w:name="_Toc115"/>
      <w:bookmarkEnd w:id="303"/>
      <w:r>
        <w:rPr>
          <w:rtl w:val="true"/>
        </w:rPr>
        <w:t xml:space="preserve">ذکر ابراهیم </w:t>
      </w:r>
      <w:r>
        <w:rPr>
          <w:rtl w:val="true"/>
        </w:rPr>
        <w:t>(</w:t>
      </w:r>
      <w:r>
        <w:rPr>
          <w:rtl w:val="true"/>
        </w:rPr>
        <w:t>برای دفع اندوه</w:t>
      </w:r>
      <w:r>
        <w:rPr>
          <w:rtl w:val="true"/>
        </w:rPr>
        <w:t>)</w:t>
      </w:r>
      <w:bookmarkEnd w:id="304"/>
    </w:p>
    <w:p>
      <w:pPr>
        <w:pStyle w:val="BookText"/>
        <w:rPr/>
      </w:pPr>
      <w:r>
        <w:rPr>
          <w:rFonts w:ascii="IRNazanin" w:hAnsi="IRNazanin" w:eastAsia="IRNazanin"/>
          <w:color w:val="111111"/>
          <w:sz w:val="28"/>
          <w:sz w:val="28"/>
          <w:szCs w:val="28"/>
          <w:rtl w:val="true"/>
          <w:lang w:bidi="fa-IR"/>
        </w:rPr>
        <w:t>هنگامی که دچار غم و اندوه می‌شد، ذکر پایانی این آیه را تلاوت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وَالَّذِینَ مَعَهُ إِذْ قالُوا لِقَوْمِهِمْ إِنّا بُرَءآؤُا مِنْکُمْ وَمِمّا تَعْبُدُونَ مِنْ دُونِ اللَّهِ کَفَرْنا بِکُمْ وَبَدا بَیْنَنا وَبَیْنَکُمُ العَداوَةُ وَالبَغْضآءُ أَبَداً حَتّی تُؤْمِنُوا بِاللَّهِ وَحْدَهُ إِلّا قَوْلَ إِبْراهِیمَ لِأَبِیهِ لَأَسْتَغْفِرَنَّ لَکَ وَما أَمْلِکُ لَکَ مِنَ اللَّهِ مِنْ شَیْ‌ءٍ رَبَّنا عَلَیْکَ تَوَکَّلْنا وَإِلَیْکَ أَنَبْنا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غیر از خدا می‌پرستید بیزاریم؛ 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آمرزش طلب می‌کنم، </w:t>
      </w:r>
      <w:bookmarkStart w:id="305" w:name="pg875_4580"/>
    </w:p>
    <w:p>
      <w:pPr>
        <w:pStyle w:val="BookText"/>
        <w:rPr/>
      </w:pPr>
      <w:bookmarkEnd w:id="305"/>
      <w:r>
        <w:rPr>
          <w:rFonts w:ascii="IRNazanin" w:hAnsi="IRNazanin" w:eastAsia="IRNazanin"/>
          <w:color w:val="111111"/>
          <w:sz w:val="28"/>
          <w:sz w:val="28"/>
          <w:szCs w:val="28"/>
          <w:rtl w:val="true"/>
          <w:lang w:bidi="fa-IR"/>
        </w:rPr>
        <w:t xml:space="preserve">و در عین حال در برابر خداوند برای تو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فرجام ها به سوی تو است</w:t>
      </w:r>
      <w:r>
        <w:rPr>
          <w:rFonts w:eastAsia="IRNazanin" w:cs="IRNazanin"/>
          <w:color w:val="111111"/>
          <w:sz w:val="28"/>
          <w:szCs w:val="28"/>
          <w:rtl w:val="true"/>
          <w:lang w:bidi="fa-IR"/>
        </w:rPr>
        <w:t>!</w:t>
      </w:r>
    </w:p>
    <w:p>
      <w:pPr>
        <w:pStyle w:val="Heading3"/>
        <w:numPr>
          <w:ilvl w:val="2"/>
          <w:numId w:val="1"/>
        </w:numPr>
        <w:rPr/>
      </w:pPr>
      <w:bookmarkStart w:id="306" w:name="__RefHeading___Toc98756_373438147"/>
      <w:bookmarkStart w:id="307" w:name="_Toc116"/>
      <w:bookmarkEnd w:id="306"/>
      <w:r>
        <w:rPr>
          <w:rtl w:val="true"/>
        </w:rPr>
        <w:t xml:space="preserve">ذکر ابراهیم </w:t>
      </w:r>
      <w:r>
        <w:rPr>
          <w:rtl w:val="true"/>
        </w:rPr>
        <w:t>(</w:t>
      </w:r>
      <w:r>
        <w:rPr>
          <w:rtl w:val="true"/>
        </w:rPr>
        <w:t>دعا در حقّ مردم</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و آن‌ها را کتاب و حکمت بیاموزد، و پاکیزه کند؛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w:t>
      </w:r>
    </w:p>
    <w:p>
      <w:pPr>
        <w:pStyle w:val="BookText"/>
        <w:rPr/>
      </w:pPr>
      <w:r>
        <w:rPr>
          <w:rFonts w:ascii="IRNazanin" w:hAnsi="IRNazanin" w:eastAsia="IRNazanin"/>
          <w:color w:val="111111"/>
          <w:sz w:val="28"/>
          <w:sz w:val="28"/>
          <w:szCs w:val="28"/>
          <w:rtl w:val="true"/>
          <w:lang w:bidi="fa-IR"/>
        </w:rPr>
        <w:t>قادری</w:t>
      </w:r>
      <w:r>
        <w:rPr>
          <w:rFonts w:eastAsia="IRNazanin" w:cs="IRNazanin"/>
          <w:color w:val="111111"/>
          <w:sz w:val="28"/>
          <w:szCs w:val="28"/>
          <w:rtl w:val="true"/>
          <w:lang w:bidi="fa-IR"/>
        </w:rPr>
        <w:t>)!»</w:t>
      </w:r>
    </w:p>
    <w:p>
      <w:pPr>
        <w:pStyle w:val="Heading3"/>
        <w:numPr>
          <w:ilvl w:val="2"/>
          <w:numId w:val="1"/>
        </w:numPr>
        <w:rPr/>
      </w:pPr>
      <w:bookmarkStart w:id="308" w:name="__RefHeading___Toc98758_373438147"/>
      <w:bookmarkStart w:id="309" w:name="_Toc117"/>
      <w:bookmarkEnd w:id="308"/>
      <w:r>
        <w:rPr>
          <w:rtl w:val="true"/>
        </w:rPr>
        <w:t xml:space="preserve">ذکر ابراهیم </w:t>
      </w:r>
      <w:r>
        <w:rPr>
          <w:rtl w:val="true"/>
        </w:rPr>
        <w:t>(</w:t>
      </w:r>
      <w:r>
        <w:rPr>
          <w:rtl w:val="true"/>
        </w:rPr>
        <w:t>دعا در حقّ مسلمین</w:t>
      </w:r>
      <w:r>
        <w:rPr>
          <w:rtl w:val="true"/>
        </w:rPr>
        <w:t>)</w:t>
      </w:r>
      <w:bookmarkEnd w:id="309"/>
    </w:p>
    <w:p>
      <w:pPr>
        <w:pStyle w:val="BookText"/>
        <w:rPr/>
      </w:pPr>
      <w:r>
        <w:rPr>
          <w:rFonts w:ascii="IRNazanin" w:hAnsi="IRNazanin" w:eastAsia="IRNazanin"/>
          <w:color w:val="111111"/>
          <w:sz w:val="28"/>
          <w:sz w:val="28"/>
          <w:szCs w:val="28"/>
          <w:rtl w:val="true"/>
          <w:lang w:bidi="fa-IR"/>
        </w:rPr>
        <w:t>آن‌گاه که به دستور خدا از شهر و دیار خود به بیابانی بی آب و علف و دارای سنگلاخ، هجرت کرد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الصَّلوةَ فَاجْعَلْ أَفْئِدَةً مِنَ النّاسِ تَهْوِی إِلَیْهِمْ وَارْزُقْهُمْ مِنَ الثَّمَراتِ لَعَلَّهُمْ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از فرزندانم را در سرزمین بی‌آب و علفی، در کنار خانه‌ای که حرم توست، ساکن ساختم تا </w:t>
      </w:r>
      <w:bookmarkStart w:id="310" w:name="pg875_4581"/>
    </w:p>
    <w:p>
      <w:pPr>
        <w:pStyle w:val="BookText"/>
        <w:rPr/>
      </w:pPr>
      <w:bookmarkEnd w:id="310"/>
      <w:r>
        <w:rPr>
          <w:rFonts w:ascii="IRNazanin" w:hAnsi="IRNazanin" w:eastAsia="IRNazanin"/>
          <w:color w:val="111111"/>
          <w:sz w:val="28"/>
          <w:sz w:val="28"/>
          <w:szCs w:val="28"/>
          <w:rtl w:val="true"/>
          <w:lang w:bidi="fa-IR"/>
        </w:rPr>
        <w:t>نماز را برپا دارند؛ تو دل‌های گروهی از مردم را متوجّه آن‌ها ساز؛ و از ثمرات به آن‌ها روزی ده؛ شاید آنان شکر تو را به جای آورند</w:t>
      </w:r>
      <w:r>
        <w:rPr>
          <w:rFonts w:eastAsia="IRNazanin" w:cs="IRNazanin"/>
          <w:color w:val="111111"/>
          <w:sz w:val="28"/>
          <w:szCs w:val="28"/>
          <w:rtl w:val="true"/>
          <w:lang w:bidi="fa-IR"/>
        </w:rPr>
        <w:t>!</w:t>
      </w:r>
    </w:p>
    <w:p>
      <w:pPr>
        <w:pStyle w:val="Heading3"/>
        <w:numPr>
          <w:ilvl w:val="2"/>
          <w:numId w:val="1"/>
        </w:numPr>
        <w:rPr/>
      </w:pPr>
      <w:bookmarkStart w:id="311" w:name="__RefHeading___Toc98760_373438147"/>
      <w:bookmarkStart w:id="312" w:name="_Toc118"/>
      <w:bookmarkEnd w:id="311"/>
      <w:r>
        <w:rPr>
          <w:rtl w:val="true"/>
        </w:rPr>
        <w:t xml:space="preserve">ذکر ابراهیم </w:t>
      </w:r>
      <w:r>
        <w:rPr>
          <w:rtl w:val="true"/>
        </w:rPr>
        <w:t>(</w:t>
      </w:r>
      <w:r>
        <w:rPr>
          <w:rtl w:val="true"/>
        </w:rPr>
        <w:t>یقین به قیامت با زنده شدن مردگان</w:t>
      </w:r>
      <w:r>
        <w:rPr>
          <w:rtl w:val="true"/>
        </w:rPr>
        <w:t>)</w:t>
      </w:r>
      <w:bookmarkEnd w:id="312"/>
    </w:p>
    <w:p>
      <w:pPr>
        <w:pStyle w:val="BookText"/>
        <w:rPr/>
      </w:pPr>
      <w:r>
        <w:rPr>
          <w:rFonts w:ascii="IRNazanin" w:hAnsi="IRNazanin" w:eastAsia="IRNazanin"/>
          <w:color w:val="111111"/>
          <w:sz w:val="28"/>
          <w:sz w:val="28"/>
          <w:szCs w:val="28"/>
          <w:rtl w:val="true"/>
          <w:lang w:bidi="fa-IR"/>
        </w:rPr>
        <w:t>می خواست مطمئن شود و قلبش آرام گیرد که مردگان چگونه زنده می‌شوند، و خدا گوشت پرندگان را که مخلوط شده بود را دوباره زنده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خدایا به من نشان بده چگونه مردگان را زنده می کنی؟</w:t>
      </w:r>
    </w:p>
    <w:p>
      <w:pPr>
        <w:pStyle w:val="Heading3"/>
        <w:numPr>
          <w:ilvl w:val="2"/>
          <w:numId w:val="1"/>
        </w:numPr>
        <w:rPr/>
      </w:pPr>
      <w:bookmarkStart w:id="313" w:name="__RefHeading___Toc98762_373438147"/>
      <w:bookmarkStart w:id="314" w:name="_Toc119"/>
      <w:bookmarkEnd w:id="313"/>
      <w:r>
        <w:rPr>
          <w:rtl w:val="true"/>
        </w:rPr>
        <w:t xml:space="preserve">ذکر ایّوب </w:t>
      </w:r>
      <w:r>
        <w:rPr>
          <w:rtl w:val="true"/>
        </w:rPr>
        <w:t>(</w:t>
      </w:r>
      <w:r>
        <w:rPr>
          <w:rtl w:val="true"/>
        </w:rPr>
        <w:t>جهت خلاصی از بیماری و رنج</w:t>
      </w:r>
      <w:r>
        <w:rPr>
          <w:rtl w:val="true"/>
        </w:rPr>
        <w:t>)</w:t>
      </w:r>
      <w:bookmarkEnd w:id="314"/>
    </w:p>
    <w:p>
      <w:pPr>
        <w:pStyle w:val="BookText"/>
        <w:rPr/>
      </w:pPr>
      <w:r>
        <w:rPr>
          <w:rFonts w:ascii="IRNazanin" w:hAnsi="IRNazanin" w:eastAsia="IRNazanin"/>
          <w:color w:val="111111"/>
          <w:sz w:val="28"/>
          <w:sz w:val="28"/>
          <w:szCs w:val="28"/>
          <w:rtl w:val="true"/>
          <w:lang w:bidi="fa-IR"/>
        </w:rPr>
        <w:t>ایوب از پیامبرانی است که رنج و درد و بلای زیادی را تحمل کرد؛ لذا به صبر ایوب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وَأَیُّوبَ إِذْ نادی رَبَّهُ أَنِّی مَسَّنِیَ الضُّرُّ وَأَنْتَ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بدحالی و مشکلات به من روی آورده؛ و تو مهربانترین مهربانانی</w:t>
      </w:r>
      <w:r>
        <w:rPr>
          <w:rFonts w:eastAsia="IRNazanin" w:cs="IRNazanin"/>
          <w:color w:val="111111"/>
          <w:sz w:val="28"/>
          <w:szCs w:val="28"/>
          <w:rtl w:val="true"/>
          <w:lang w:bidi="fa-IR"/>
        </w:rPr>
        <w:t>!»</w:t>
      </w:r>
      <w:bookmarkStart w:id="315" w:name="pg875_4582"/>
    </w:p>
    <w:p>
      <w:pPr>
        <w:pStyle w:val="Heading3"/>
        <w:numPr>
          <w:ilvl w:val="2"/>
          <w:numId w:val="1"/>
        </w:numPr>
        <w:rPr/>
      </w:pPr>
      <w:bookmarkStart w:id="316" w:name="__RefHeading___Toc98764_373438147"/>
      <w:bookmarkStart w:id="317" w:name="_Toc120"/>
      <w:bookmarkEnd w:id="315"/>
      <w:bookmarkEnd w:id="316"/>
      <w:r>
        <w:rPr>
          <w:rtl w:val="true"/>
        </w:rPr>
        <w:t xml:space="preserve">ذکر ایّوب </w:t>
      </w:r>
      <w:r>
        <w:rPr>
          <w:rtl w:val="true"/>
        </w:rPr>
        <w:t>(</w:t>
      </w:r>
      <w:r>
        <w:rPr>
          <w:rtl w:val="true"/>
        </w:rPr>
        <w:t>نجات از شیطان</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بیاور بنده ما ایّوب را، 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p>
    <w:p>
      <w:pPr>
        <w:pStyle w:val="Heading3"/>
        <w:numPr>
          <w:ilvl w:val="2"/>
          <w:numId w:val="1"/>
        </w:numPr>
        <w:rPr/>
      </w:pPr>
      <w:bookmarkStart w:id="318" w:name="__RefHeading___Toc98766_373438147"/>
      <w:bookmarkStart w:id="319" w:name="_Toc121"/>
      <w:bookmarkEnd w:id="318"/>
      <w:r>
        <w:rPr>
          <w:rtl w:val="true"/>
        </w:rPr>
        <w:t xml:space="preserve">ذکر داوود </w:t>
      </w:r>
      <w:r>
        <w:rPr>
          <w:rtl w:val="true"/>
        </w:rPr>
        <w:t>(</w:t>
      </w:r>
      <w:r>
        <w:rPr>
          <w:rtl w:val="true"/>
        </w:rPr>
        <w:t>استغفار</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داوُدُ أَنَّما فَتَنّاهُ فَاسْتَغْفَرَ رَبَّهُ وَخَرَّ راکِعاً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 وَإِنَّ لَهُ عِنْدَنا لَزُلْفی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داوود دانست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ایم، از این رو از پروردگارش طلب آمرزش نمود و به سجده 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عمل را بر او بخشیدیم؛ و او نزد ما دارای مقامی والا و سرانجامی نیکوست</w:t>
      </w:r>
      <w:r>
        <w:rPr>
          <w:rFonts w:eastAsia="IRNazanin" w:cs="IRNazanin"/>
          <w:color w:val="111111"/>
          <w:sz w:val="28"/>
          <w:szCs w:val="28"/>
          <w:rtl w:val="true"/>
          <w:lang w:bidi="fa-IR"/>
        </w:rPr>
        <w:t>!</w:t>
      </w:r>
    </w:p>
    <w:p>
      <w:pPr>
        <w:pStyle w:val="Heading3"/>
        <w:numPr>
          <w:ilvl w:val="2"/>
          <w:numId w:val="1"/>
        </w:numPr>
        <w:rPr/>
      </w:pPr>
      <w:bookmarkStart w:id="320" w:name="__RefHeading___Toc98768_373438147"/>
      <w:bookmarkStart w:id="321" w:name="_Toc122"/>
      <w:bookmarkEnd w:id="320"/>
      <w:r>
        <w:rPr>
          <w:rtl w:val="true"/>
        </w:rPr>
        <w:t xml:space="preserve">ذکر زکریا </w:t>
      </w:r>
      <w:r>
        <w:rPr>
          <w:rtl w:val="true"/>
        </w:rPr>
        <w:t>(</w:t>
      </w:r>
      <w:r>
        <w:rPr>
          <w:rtl w:val="true"/>
        </w:rPr>
        <w:t>درخواست فرزند</w:t>
      </w:r>
      <w:r>
        <w:rPr>
          <w:rtl w:val="true"/>
        </w:rPr>
        <w:t>)</w:t>
      </w:r>
      <w:bookmarkEnd w:id="3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وَزَکَرِیَّآ إِذْ نادی رَبَّهُ رَبِ‌ّ لا تَذَرْنِی فَرْداً وَأَنْتَ خَیْرُ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 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إِنِّی وَهَنَ العَظْمُ مِنِّی وَاشْتَعَلَ الرَّأْسُ شَیْباً وَلَمْ‌أَکُنْ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خِفْتُ المَوالِیَ مِنْ وَرآئِی وَکانَتِ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پیری تمام سرم را فراگرفته؛ و من هرگز در دعای تو، از اجابت محروم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نازا و عقیم است؛ تو از نزد خود جانشینی به من ببخش … که </w:t>
      </w:r>
      <w:bookmarkStart w:id="322" w:name="pg875_4584"/>
    </w:p>
    <w:p>
      <w:pPr>
        <w:pStyle w:val="BookText"/>
        <w:rPr/>
      </w:pPr>
      <w:bookmarkEnd w:id="322"/>
      <w:r>
        <w:rPr>
          <w:rFonts w:ascii="IRNazanin" w:hAnsi="IRNazanin" w:eastAsia="IRNazanin"/>
          <w:color w:val="111111"/>
          <w:sz w:val="28"/>
          <w:sz w:val="28"/>
          <w:szCs w:val="28"/>
          <w:rtl w:val="true"/>
          <w:lang w:bidi="fa-IR"/>
        </w:rPr>
        <w:t>وارث من و دودمان یعقوب باشد؛ و او را مورد رضایتت قرار ده</w:t>
      </w:r>
      <w:r>
        <w:rPr>
          <w:rFonts w:eastAsia="IRNazanin" w:cs="IRNazanin"/>
          <w:color w:val="111111"/>
          <w:sz w:val="28"/>
          <w:szCs w:val="28"/>
          <w:rtl w:val="true"/>
          <w:lang w:bidi="fa-IR"/>
        </w:rPr>
        <w:t>!»</w:t>
      </w:r>
    </w:p>
    <w:p>
      <w:pPr>
        <w:pStyle w:val="Heading3"/>
        <w:numPr>
          <w:ilvl w:val="2"/>
          <w:numId w:val="1"/>
        </w:numPr>
        <w:rPr/>
      </w:pPr>
      <w:bookmarkStart w:id="323" w:name="__RefHeading___Toc98770_373438147"/>
      <w:bookmarkStart w:id="324" w:name="_Toc123"/>
      <w:bookmarkEnd w:id="323"/>
      <w:r>
        <w:rPr>
          <w:rtl w:val="true"/>
        </w:rPr>
        <w:t xml:space="preserve">ذکر سلیمان </w:t>
      </w:r>
      <w:r>
        <w:rPr>
          <w:rtl w:val="true"/>
        </w:rPr>
        <w:t>(</w:t>
      </w:r>
      <w:r>
        <w:rPr>
          <w:rtl w:val="true"/>
        </w:rPr>
        <w:t>توفیق شکرگزاری</w:t>
      </w:r>
      <w:r>
        <w:rPr>
          <w:rtl w:val="true"/>
        </w:rPr>
        <w:t>)</w:t>
      </w:r>
      <w:bookmarkEnd w:id="324"/>
    </w:p>
    <w:p>
      <w:pPr>
        <w:pStyle w:val="BookText"/>
        <w:rPr/>
      </w:pPr>
      <w:r>
        <w:rPr>
          <w:rFonts w:ascii="IRNazanin" w:hAnsi="IRNazanin" w:eastAsia="IRNazanin"/>
          <w:color w:val="111111"/>
          <w:sz w:val="28"/>
          <w:sz w:val="28"/>
          <w:szCs w:val="28"/>
          <w:rtl w:val="true"/>
          <w:lang w:bidi="fa-IR"/>
        </w:rPr>
        <w:t>حضرت سلیمان تنها پیامبری بود که در دنیا به خواست خدا بر تمام عالم حکومت می‌کرد و همه امور در اختیار و تسخیر وی بود، خدا به او دانشی عظیم عطا فرمود، از آن جمله فهم سخن پرندگان و چرندگان بود، آن‌گاه که با لشکر خود از منطقه‌ای عبور می‌کرد و به سرزمین مورچگان رسیدند، مورچه‌ای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بروید که سلیمان و همراهانش شما را پایمال نکنند، چون آن‌ها متوجه نیستند و نمی‌فهمند، سلیمان فهمید، لذا تبسمی نمود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تَرْضیهُ وَأَدْخِلْنِی بِرَحْمَتِکَ فِی عِبادِکَ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به رحمت خود در زمره بندگان صالحت وارد کن</w:t>
      </w:r>
      <w:r>
        <w:rPr>
          <w:rFonts w:eastAsia="IRNazanin" w:cs="IRNazanin"/>
          <w:color w:val="111111"/>
          <w:sz w:val="28"/>
          <w:szCs w:val="28"/>
          <w:rtl w:val="true"/>
          <w:lang w:bidi="fa-IR"/>
        </w:rPr>
        <w:t>!»</w:t>
      </w:r>
      <w:bookmarkStart w:id="325" w:name="pg875_4585"/>
    </w:p>
    <w:p>
      <w:pPr>
        <w:pStyle w:val="Heading3"/>
        <w:numPr>
          <w:ilvl w:val="2"/>
          <w:numId w:val="1"/>
        </w:numPr>
        <w:rPr/>
      </w:pPr>
      <w:bookmarkStart w:id="326" w:name="__RefHeading___Toc98772_373438147"/>
      <w:bookmarkStart w:id="327" w:name="_Toc124"/>
      <w:bookmarkEnd w:id="325"/>
      <w:bookmarkEnd w:id="326"/>
      <w:r>
        <w:rPr>
          <w:rtl w:val="true"/>
        </w:rPr>
        <w:t xml:space="preserve">ذکر سلیمان </w:t>
      </w:r>
      <w:r>
        <w:rPr>
          <w:rtl w:val="true"/>
        </w:rPr>
        <w:t>(</w:t>
      </w:r>
      <w:r>
        <w:rPr>
          <w:rtl w:val="true"/>
        </w:rPr>
        <w:t>شروع هر کار</w:t>
      </w:r>
      <w:r>
        <w:rPr>
          <w:rtl w:val="true"/>
        </w:rPr>
        <w:t>)</w:t>
      </w:r>
      <w:bookmarkEnd w:id="327"/>
    </w:p>
    <w:p>
      <w:pPr>
        <w:pStyle w:val="BookText"/>
        <w:rPr/>
      </w:pPr>
      <w:r>
        <w:rPr>
          <w:rFonts w:ascii="IRNazanin" w:hAnsi="IRNazanin" w:eastAsia="IRNazanin"/>
          <w:color w:val="111111"/>
          <w:sz w:val="28"/>
          <w:sz w:val="28"/>
          <w:szCs w:val="28"/>
          <w:rtl w:val="true"/>
          <w:lang w:bidi="fa-IR"/>
        </w:rPr>
        <w:t>در ابتدای هر کار و هر سخن و نامه و پیامی باید با ذکر و نام خدا شروع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بدون بسم اللَّه شروع شود، ابتر و ناقص خواهد بود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لذا حضرت سلیمان وقتی ملکه سبأ را به خدا پرستی دعوت کرد نامه خود را با بسم اللَّه شروع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328" w:name="__RefHeading___Toc98774_373438147"/>
      <w:bookmarkStart w:id="329" w:name="_Toc125"/>
      <w:bookmarkEnd w:id="328"/>
      <w:r>
        <w:rPr>
          <w:rtl w:val="true"/>
        </w:rPr>
        <w:t xml:space="preserve">ذکر شعیب </w:t>
      </w:r>
      <w:r>
        <w:rPr>
          <w:rtl w:val="true"/>
        </w:rPr>
        <w:t>(</w:t>
      </w:r>
      <w:r>
        <w:rPr>
          <w:rtl w:val="true"/>
        </w:rPr>
        <w:t>اصلاح و گشایش در کارها</w:t>
      </w:r>
      <w:r>
        <w:rPr>
          <w:rtl w:val="true"/>
        </w:rPr>
        <w:t>)</w:t>
      </w:r>
      <w:bookmarkEnd w:id="329"/>
    </w:p>
    <w:p>
      <w:pPr>
        <w:pStyle w:val="BookText"/>
        <w:rPr/>
      </w:pPr>
      <w:r>
        <w:rPr>
          <w:rFonts w:ascii="IRNazanin" w:hAnsi="IRNazanin" w:eastAsia="IRNazanin"/>
          <w:color w:val="111111"/>
          <w:sz w:val="28"/>
          <w:sz w:val="28"/>
          <w:szCs w:val="28"/>
          <w:rtl w:val="true"/>
          <w:lang w:bidi="fa-IR"/>
        </w:rPr>
        <w:t>واقعاً در دنیا مظلوم تر از پیامبران و اولیای الهی، کسی نیست؛ یعنی کسی با آن عظمت و جلالت، با آن قدرت و مرتبت، و با قصد خیرخواهی و کمک و هدایت مردم زحمت بکشد، امّا مردم ناسپاس او را مسخره و اذیت کنند، در حالی که او می‌گوید من غیر از خیر و صلاح شما چیزی نمی‌خواهم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توانایی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bookmarkStart w:id="330" w:name="pg875_4586"/>
    </w:p>
    <w:p>
      <w:pPr>
        <w:pStyle w:val="BookText"/>
        <w:rPr/>
      </w:pPr>
      <w:bookmarkEnd w:id="330"/>
      <w:r>
        <w:rPr>
          <w:rFonts w:ascii="IRNazanin" w:hAnsi="IRNazanin" w:eastAsia="IRNazanin"/>
          <w:color w:val="111111"/>
          <w:sz w:val="28"/>
          <w:sz w:val="28"/>
          <w:szCs w:val="28"/>
          <w:rtl w:val="true"/>
          <w:lang w:bidi="fa-IR"/>
        </w:rPr>
        <w:t>و توفیق من، جز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 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رَبُّنا کُلَّ شَیْ‌ءٍ عِلْماً عَلَی اللَّهِ تَوَکَّلْنا رَبَّنَا افْتَحْ بَیْنَنا وَبَیْنَ قَوْمِنا بِالحَقِ‌ّ وَأَنْتَ خَیْرُ الفاتِحِینَ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بحق داوری کن، که تو بهترین داورانی</w:t>
      </w:r>
      <w:r>
        <w:rPr>
          <w:rFonts w:eastAsia="IRNazanin" w:cs="IRNazanin"/>
          <w:color w:val="111111"/>
          <w:sz w:val="28"/>
          <w:szCs w:val="28"/>
          <w:rtl w:val="true"/>
          <w:lang w:bidi="fa-IR"/>
        </w:rPr>
        <w:t>!»</w:t>
      </w:r>
    </w:p>
    <w:p>
      <w:pPr>
        <w:pStyle w:val="Heading3"/>
        <w:numPr>
          <w:ilvl w:val="2"/>
          <w:numId w:val="1"/>
        </w:numPr>
        <w:rPr/>
      </w:pPr>
      <w:bookmarkStart w:id="331" w:name="__RefHeading___Toc98776_373438147"/>
      <w:bookmarkStart w:id="332" w:name="_Toc126"/>
      <w:bookmarkEnd w:id="331"/>
      <w:r>
        <w:rPr>
          <w:rtl w:val="true"/>
        </w:rPr>
        <w:t xml:space="preserve">ذکر طالوت </w:t>
      </w:r>
      <w:r>
        <w:rPr>
          <w:rtl w:val="true"/>
        </w:rPr>
        <w:t>(</w:t>
      </w:r>
      <w:r>
        <w:rPr>
          <w:rtl w:val="true"/>
        </w:rPr>
        <w:t>ایستادگی در جهاد</w:t>
      </w:r>
      <w:r>
        <w:rPr>
          <w:rtl w:val="true"/>
        </w:rPr>
        <w:t>)</w:t>
      </w:r>
      <w:bookmarkEnd w:id="332"/>
    </w:p>
    <w:p>
      <w:pPr>
        <w:pStyle w:val="BookText"/>
        <w:rPr/>
      </w:pPr>
      <w:r>
        <w:rPr>
          <w:rFonts w:ascii="IRNazanin" w:hAnsi="IRNazanin" w:eastAsia="IRNazanin"/>
          <w:color w:val="111111"/>
          <w:sz w:val="28"/>
          <w:sz w:val="28"/>
          <w:szCs w:val="28"/>
          <w:rtl w:val="true"/>
          <w:lang w:bidi="fa-IR"/>
        </w:rPr>
        <w:t>بنی اسرائیل دارای سپاه عظیمی بود، طالوت به فرماندهی این سپاه منصوب شد، لکن بسیاری از آنان از آزمون و امتحان نوشیدن آب از آن نهر، مردود شدند؛ لذا طالوت با تعداد کمی در مقابل لشکر جالوت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ناامید و ناراحت شدند ولی طالوت گفت صبر و توکل داشته باشید که پیروزید و پیروز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 قالُوا 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او قرارگرفتند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شکیبایی و استقامت را بر ما </w:t>
      </w:r>
      <w:bookmarkStart w:id="333" w:name="pg875_4587"/>
    </w:p>
    <w:p>
      <w:pPr>
        <w:pStyle w:val="BookText"/>
        <w:rPr/>
      </w:pPr>
      <w:bookmarkEnd w:id="333"/>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pStyle w:val="Heading3"/>
        <w:numPr>
          <w:ilvl w:val="2"/>
          <w:numId w:val="1"/>
        </w:numPr>
        <w:rPr/>
      </w:pPr>
      <w:bookmarkStart w:id="334" w:name="__RefHeading___Toc98778_373438147"/>
      <w:bookmarkStart w:id="335" w:name="_Toc127"/>
      <w:bookmarkEnd w:id="334"/>
      <w:r>
        <w:rPr>
          <w:rtl w:val="true"/>
        </w:rPr>
        <w:t xml:space="preserve">ذکر عیسی </w:t>
      </w:r>
      <w:r>
        <w:rPr>
          <w:rtl w:val="true"/>
        </w:rPr>
        <w:t>(</w:t>
      </w:r>
      <w:r>
        <w:rPr>
          <w:rtl w:val="true"/>
        </w:rPr>
        <w:t>درخواست روزی</w:t>
      </w:r>
      <w:r>
        <w:rPr>
          <w:rtl w:val="true"/>
        </w:rPr>
        <w:t>)</w:t>
      </w:r>
      <w:bookmarkEnd w:id="335"/>
    </w:p>
    <w:p>
      <w:pPr>
        <w:pStyle w:val="BookText"/>
        <w:rPr/>
      </w:pPr>
      <w:r>
        <w:rPr>
          <w:rFonts w:ascii="IRNazanin" w:hAnsi="IRNazanin" w:eastAsia="IRNazanin"/>
          <w:color w:val="111111"/>
          <w:sz w:val="28"/>
          <w:sz w:val="28"/>
          <w:szCs w:val="28"/>
          <w:rtl w:val="true"/>
          <w:lang w:bidi="fa-IR"/>
        </w:rPr>
        <w:t>این تقاضای حواریون عیسی بود که از خدا بخواه تا برای ما غذای آماده از آسمان نازل شود تا یقین کنیم که 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مادرش مریم از آسمان غذای آماده و میوه‌های مختلف بهشتی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مآئِدَةً مِنَ السَّمآءِ تَکُونُ لَنا عِیداً لِأَوَّلِنا وَآخِرِنا وَآیَةً مِنْکَ وَارْزُقْنا وَأَنْتَ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 و آخر ما، عیدی باشد، و نشانه‌ای از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w:t>
      </w:r>
    </w:p>
    <w:p>
      <w:pPr>
        <w:pStyle w:val="Heading3"/>
        <w:numPr>
          <w:ilvl w:val="2"/>
          <w:numId w:val="1"/>
        </w:numPr>
        <w:rPr/>
      </w:pPr>
      <w:bookmarkStart w:id="336" w:name="__RefHeading___Toc98780_373438147"/>
      <w:bookmarkStart w:id="337" w:name="_Toc128"/>
      <w:bookmarkEnd w:id="336"/>
      <w:r>
        <w:rPr>
          <w:rtl w:val="true"/>
        </w:rPr>
        <w:t xml:space="preserve">ذکر لوط </w:t>
      </w:r>
      <w:r>
        <w:rPr>
          <w:rtl w:val="true"/>
        </w:rPr>
        <w:t>(</w:t>
      </w:r>
      <w:r>
        <w:rPr>
          <w:rtl w:val="true"/>
        </w:rPr>
        <w:t>نجات از گناه</w:t>
      </w:r>
      <w:r>
        <w:rPr>
          <w:rtl w:val="true"/>
        </w:rPr>
        <w:t>)</w:t>
      </w:r>
      <w:bookmarkEnd w:id="33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همه قومش به گناه بسیار زشت لواط آلوده شده بودند، و نصایح حضرت لوط در آنان اثر نداشت، تازه آن‌ها می‌گفتند اگر از این حرفها دست بر نداری تو را از شهر </w:t>
      </w:r>
      <w:bookmarkStart w:id="338" w:name="pg875_4588"/>
    </w:p>
    <w:p>
      <w:pPr>
        <w:pStyle w:val="BookText"/>
        <w:rPr/>
      </w:pPr>
      <w:bookmarkEnd w:id="338"/>
      <w:r>
        <w:rPr>
          <w:rFonts w:ascii="IRNazanin" w:hAnsi="IRNazanin" w:eastAsia="IRNazanin"/>
          <w:color w:val="111111"/>
          <w:sz w:val="28"/>
          <w:sz w:val="28"/>
          <w:szCs w:val="28"/>
          <w:rtl w:val="true"/>
          <w:lang w:bidi="fa-IR"/>
        </w:rPr>
        <w:t>بیرون می‌کنیم، لوط از خدا طلب نجات کرد و خداوند نیز همه آنان را نابود کرد، به جز لوط و مؤمنان به او که نجات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وَأَهْلِی مِمّا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آنچه این‌ها انجام می‌دهند رهایی بخش</w:t>
      </w:r>
      <w:r>
        <w:rPr>
          <w:rFonts w:eastAsia="IRNazanin" w:cs="IRNazanin"/>
          <w:color w:val="111111"/>
          <w:sz w:val="28"/>
          <w:szCs w:val="28"/>
          <w:rtl w:val="true"/>
          <w:lang w:bidi="fa-IR"/>
        </w:rPr>
        <w:t>!»</w:t>
      </w:r>
    </w:p>
    <w:p>
      <w:pPr>
        <w:pStyle w:val="Heading3"/>
        <w:numPr>
          <w:ilvl w:val="2"/>
          <w:numId w:val="1"/>
        </w:numPr>
        <w:rPr/>
      </w:pPr>
      <w:bookmarkStart w:id="339" w:name="__RefHeading___Toc98782_373438147"/>
      <w:bookmarkStart w:id="340" w:name="_Toc129"/>
      <w:bookmarkEnd w:id="339"/>
      <w:r>
        <w:rPr>
          <w:rtl w:val="true"/>
        </w:rPr>
        <w:t xml:space="preserve">ذکر موسی </w:t>
      </w:r>
      <w:r>
        <w:rPr>
          <w:rtl w:val="true"/>
        </w:rPr>
        <w:t>(</w:t>
      </w:r>
      <w:r>
        <w:rPr>
          <w:rtl w:val="true"/>
        </w:rPr>
        <w:t>درخواست بخشش</w:t>
      </w:r>
      <w:r>
        <w:rPr>
          <w:rtl w:val="true"/>
        </w:rPr>
        <w:t>)</w:t>
      </w:r>
      <w:bookmarkEnd w:id="340"/>
    </w:p>
    <w:p>
      <w:pPr>
        <w:pStyle w:val="BookText"/>
        <w:rPr/>
      </w:pPr>
      <w:r>
        <w:rPr>
          <w:rFonts w:ascii="IRNazanin" w:hAnsi="IRNazanin" w:eastAsia="IRNazanin"/>
          <w:color w:val="111111"/>
          <w:sz w:val="28"/>
          <w:sz w:val="28"/>
          <w:szCs w:val="28"/>
          <w:rtl w:val="true"/>
          <w:lang w:bidi="fa-IR"/>
        </w:rPr>
        <w:t>پیامبری که بیش از همه در آیات مختلف قرآن، داستان زندگی و رسالتش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w:t>
      </w:r>
    </w:p>
    <w:p>
      <w:pPr>
        <w:pStyle w:val="Heading3"/>
        <w:numPr>
          <w:ilvl w:val="2"/>
          <w:numId w:val="1"/>
        </w:numPr>
        <w:rPr/>
      </w:pPr>
      <w:bookmarkStart w:id="341" w:name="__RefHeading___Toc98784_373438147"/>
      <w:bookmarkStart w:id="342" w:name="_Toc130"/>
      <w:bookmarkEnd w:id="341"/>
      <w:r>
        <w:rPr>
          <w:rtl w:val="true"/>
        </w:rPr>
        <w:t xml:space="preserve">ذکر موسی </w:t>
      </w:r>
      <w:r>
        <w:rPr>
          <w:rtl w:val="true"/>
        </w:rPr>
        <w:t>(</w:t>
      </w:r>
      <w:r>
        <w:rPr>
          <w:rtl w:val="true"/>
        </w:rPr>
        <w:t>درخواست رحمت</w:t>
      </w:r>
      <w:r>
        <w:rPr>
          <w:rtl w:val="true"/>
        </w:rPr>
        <w:t>)</w:t>
      </w:r>
      <w:bookmarkEnd w:id="3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وَلِأَخِی وَأَدْخِلْنا فِی رَحْمَتِکَ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bookmarkStart w:id="343" w:name="pg875_4589"/>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مهربانترین مهربانانی</w:t>
      </w:r>
      <w:r>
        <w:rPr>
          <w:rFonts w:eastAsia="IRNazanin" w:cs="IRNazanin"/>
          <w:color w:val="111111"/>
          <w:sz w:val="28"/>
          <w:szCs w:val="28"/>
          <w:rtl w:val="true"/>
          <w:lang w:bidi="fa-IR"/>
        </w:rPr>
        <w:t>!»</w:t>
      </w:r>
    </w:p>
    <w:p>
      <w:pPr>
        <w:pStyle w:val="Heading3"/>
        <w:numPr>
          <w:ilvl w:val="2"/>
          <w:numId w:val="1"/>
        </w:numPr>
        <w:rPr/>
      </w:pPr>
      <w:bookmarkStart w:id="344" w:name="__RefHeading___Toc98786_373438147"/>
      <w:bookmarkStart w:id="345" w:name="_Toc131"/>
      <w:bookmarkEnd w:id="344"/>
      <w:r>
        <w:rPr>
          <w:rtl w:val="true"/>
        </w:rPr>
        <w:t xml:space="preserve">ذکر موسی </w:t>
      </w:r>
      <w:r>
        <w:rPr>
          <w:rtl w:val="true"/>
        </w:rPr>
        <w:t>(</w:t>
      </w:r>
      <w:r>
        <w:rPr>
          <w:rtl w:val="true"/>
        </w:rPr>
        <w:t>شرح صدر</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w:t>
      </w:r>
    </w:p>
    <w:p>
      <w:pPr>
        <w:pStyle w:val="Heading3"/>
        <w:numPr>
          <w:ilvl w:val="2"/>
          <w:numId w:val="1"/>
        </w:numPr>
        <w:rPr/>
      </w:pPr>
      <w:bookmarkStart w:id="346" w:name="__RefHeading___Toc98788_373438147"/>
      <w:bookmarkStart w:id="347" w:name="_Toc132"/>
      <w:bookmarkEnd w:id="346"/>
      <w:r>
        <w:rPr>
          <w:rtl w:val="true"/>
        </w:rPr>
        <w:t xml:space="preserve">ذکر موسی </w:t>
      </w:r>
      <w:r>
        <w:rPr>
          <w:rtl w:val="true"/>
        </w:rPr>
        <w:t>(</w:t>
      </w:r>
      <w:r>
        <w:rPr>
          <w:rtl w:val="true"/>
        </w:rPr>
        <w:t>نجات از ستمکاران</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pStyle w:val="Heading3"/>
        <w:numPr>
          <w:ilvl w:val="2"/>
          <w:numId w:val="1"/>
        </w:numPr>
        <w:rPr/>
      </w:pPr>
      <w:bookmarkStart w:id="348" w:name="__RefHeading___Toc98790_373438147"/>
      <w:bookmarkStart w:id="349" w:name="_Toc133"/>
      <w:bookmarkEnd w:id="348"/>
      <w:r>
        <w:rPr>
          <w:rtl w:val="true"/>
        </w:rPr>
        <w:t xml:space="preserve">ذکر موسی </w:t>
      </w:r>
      <w:r>
        <w:rPr>
          <w:rtl w:val="true"/>
        </w:rPr>
        <w:t>(</w:t>
      </w:r>
      <w:r>
        <w:rPr>
          <w:rtl w:val="true"/>
        </w:rPr>
        <w:t>نجات از فاسقان</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لا أَمْلِکُ إِلّا نَفْسِی وَأَخِی فَافْرُقْ بَیْنَنا وَبَیْنَ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w:t>
      </w:r>
      <w:bookmarkStart w:id="350" w:name="pg875_4590"/>
    </w:p>
    <w:p>
      <w:pPr>
        <w:pStyle w:val="Heading3"/>
        <w:numPr>
          <w:ilvl w:val="2"/>
          <w:numId w:val="1"/>
        </w:numPr>
        <w:rPr/>
      </w:pPr>
      <w:bookmarkStart w:id="351" w:name="__RefHeading___Toc98792_373438147"/>
      <w:bookmarkStart w:id="352" w:name="_Toc134"/>
      <w:bookmarkEnd w:id="350"/>
      <w:bookmarkEnd w:id="351"/>
      <w:r>
        <w:rPr>
          <w:rtl w:val="true"/>
        </w:rPr>
        <w:t xml:space="preserve">ذکر نوح </w:t>
      </w:r>
      <w:r>
        <w:rPr>
          <w:rtl w:val="true"/>
        </w:rPr>
        <w:t>(</w:t>
      </w:r>
      <w:r>
        <w:rPr>
          <w:rtl w:val="true"/>
        </w:rPr>
        <w:t>پیروزی بر دشمنان</w:t>
      </w:r>
      <w:r>
        <w:rPr>
          <w:rtl w:val="true"/>
        </w:rPr>
        <w:t>)</w:t>
      </w:r>
      <w:bookmarkEnd w:id="352"/>
    </w:p>
    <w:p>
      <w:pPr>
        <w:pStyle w:val="BookText"/>
        <w:rPr/>
      </w:pPr>
      <w:r>
        <w:rPr>
          <w:rFonts w:ascii="IRNazanin" w:hAnsi="IRNazanin" w:eastAsia="IRNazanin"/>
          <w:color w:val="111111"/>
          <w:sz w:val="28"/>
          <w:sz w:val="28"/>
          <w:szCs w:val="28"/>
          <w:rtl w:val="true"/>
          <w:lang w:bidi="fa-IR"/>
        </w:rPr>
        <w:t xml:space="preserve">پیامبر طوفان‌ها، پیامبری با عمر طولانی، با تبلیغ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لکن با کمترین نتیجه در برابر قوم جاهل و لجوج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انْصُرْنِی بِما 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 های آنان یاری کن</w:t>
      </w:r>
      <w:r>
        <w:rPr>
          <w:rFonts w:eastAsia="IRNazanin" w:cs="IRNazanin"/>
          <w:color w:val="111111"/>
          <w:sz w:val="28"/>
          <w:szCs w:val="28"/>
          <w:rtl w:val="true"/>
          <w:lang w:bidi="fa-IR"/>
        </w:rPr>
        <w:t>!»</w:t>
      </w:r>
    </w:p>
    <w:p>
      <w:pPr>
        <w:pStyle w:val="Heading3"/>
        <w:numPr>
          <w:ilvl w:val="2"/>
          <w:numId w:val="1"/>
        </w:numPr>
        <w:rPr/>
      </w:pPr>
      <w:bookmarkStart w:id="353" w:name="__RefHeading___Toc98794_373438147"/>
      <w:bookmarkStart w:id="354" w:name="_Toc135"/>
      <w:bookmarkEnd w:id="353"/>
      <w:r>
        <w:rPr>
          <w:rtl w:val="true"/>
        </w:rPr>
        <w:t xml:space="preserve">ذکر نوح </w:t>
      </w:r>
      <w:r>
        <w:rPr>
          <w:rtl w:val="true"/>
        </w:rPr>
        <w:t>(</w:t>
      </w:r>
      <w:r>
        <w:rPr>
          <w:rtl w:val="true"/>
        </w:rPr>
        <w:t>درخواست هلاکت کافران</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w:t>
      </w:r>
    </w:p>
    <w:p>
      <w:pPr>
        <w:pStyle w:val="Heading3"/>
        <w:numPr>
          <w:ilvl w:val="2"/>
          <w:numId w:val="1"/>
        </w:numPr>
        <w:rPr/>
      </w:pPr>
      <w:bookmarkStart w:id="355" w:name="__RefHeading___Toc98796_373438147"/>
      <w:bookmarkStart w:id="356" w:name="_Toc136"/>
      <w:bookmarkEnd w:id="355"/>
      <w:r>
        <w:rPr>
          <w:rtl w:val="true"/>
        </w:rPr>
        <w:t xml:space="preserve">ذکر نوح </w:t>
      </w:r>
      <w:r>
        <w:rPr>
          <w:rtl w:val="true"/>
        </w:rPr>
        <w:t>(</w:t>
      </w:r>
      <w:r>
        <w:rPr>
          <w:rtl w:val="true"/>
        </w:rPr>
        <w:t>نجات از ستمکاران</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نَجّینا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برای خدایی است که ما را از قوم ستمگر نجات بخشید</w:t>
      </w:r>
      <w:r>
        <w:rPr>
          <w:rFonts w:eastAsia="IRNazanin" w:cs="IRNazanin"/>
          <w:color w:val="111111"/>
          <w:sz w:val="28"/>
          <w:szCs w:val="28"/>
          <w:rtl w:val="true"/>
          <w:lang w:bidi="fa-IR"/>
        </w:rPr>
        <w:t>!»</w:t>
      </w:r>
    </w:p>
    <w:p>
      <w:pPr>
        <w:pStyle w:val="Heading3"/>
        <w:numPr>
          <w:ilvl w:val="2"/>
          <w:numId w:val="1"/>
        </w:numPr>
        <w:rPr/>
      </w:pPr>
      <w:bookmarkStart w:id="357" w:name="__RefHeading___Toc98798_373438147"/>
      <w:bookmarkStart w:id="358" w:name="_Toc137"/>
      <w:bookmarkEnd w:id="357"/>
      <w:r>
        <w:rPr>
          <w:rtl w:val="true"/>
        </w:rPr>
        <w:t xml:space="preserve">ذکر نوح </w:t>
      </w:r>
      <w:r>
        <w:rPr>
          <w:rtl w:val="true"/>
        </w:rPr>
        <w:t>(</w:t>
      </w:r>
      <w:r>
        <w:rPr>
          <w:rtl w:val="true"/>
        </w:rPr>
        <w:t>نجات از شرّ کافران</w:t>
      </w:r>
      <w:r>
        <w:rPr>
          <w:rtl w:val="true"/>
        </w:rPr>
        <w:t>)</w:t>
      </w:r>
      <w:bookmarkEnd w:id="3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وَبَیْنَهُمْ فَتْحاً وَنَجِّنِی </w:t>
      </w:r>
      <w:bookmarkStart w:id="359" w:name="pg875_4591"/>
    </w:p>
    <w:p>
      <w:pPr>
        <w:pStyle w:val="BookText"/>
        <w:rPr/>
      </w:pPr>
      <w:bookmarkEnd w:id="359"/>
      <w:r>
        <w:rPr>
          <w:rFonts w:ascii="Amiri" w:hAnsi="Amiri" w:eastAsia="Amiri" w:cs="Amiri"/>
          <w:color w:val="111111"/>
          <w:sz w:val="28"/>
          <w:sz w:val="28"/>
          <w:szCs w:val="28"/>
          <w:rtl w:val="true"/>
          <w:lang w:bidi="ar-SA"/>
        </w:rPr>
        <w:t>وَمَنْ مَعِیَ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من و آن‌ها جدایی بیفکن؛ و مرا و مؤمنانی را که با من هستند رهایی بخش</w:t>
      </w:r>
      <w:r>
        <w:rPr>
          <w:rFonts w:eastAsia="IRNazanin" w:cs="IRNazanin"/>
          <w:color w:val="111111"/>
          <w:sz w:val="28"/>
          <w:szCs w:val="28"/>
          <w:rtl w:val="true"/>
          <w:lang w:bidi="fa-IR"/>
        </w:rPr>
        <w:t>!»</w:t>
      </w:r>
    </w:p>
    <w:p>
      <w:pPr>
        <w:pStyle w:val="Heading3"/>
        <w:numPr>
          <w:ilvl w:val="2"/>
          <w:numId w:val="1"/>
        </w:numPr>
        <w:rPr/>
      </w:pPr>
      <w:bookmarkStart w:id="360" w:name="__RefHeading___Toc98800_373438147"/>
      <w:bookmarkStart w:id="361" w:name="_Toc138"/>
      <w:bookmarkEnd w:id="360"/>
      <w:r>
        <w:rPr>
          <w:rtl w:val="true"/>
        </w:rPr>
        <w:t xml:space="preserve">ذکر هود </w:t>
      </w:r>
      <w:r>
        <w:rPr>
          <w:rtl w:val="true"/>
        </w:rPr>
        <w:t>(</w:t>
      </w:r>
      <w:r>
        <w:rPr>
          <w:rtl w:val="true"/>
        </w:rPr>
        <w:t>پیروزی بر دشمنان</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انْصُرْنِی بِما 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 های آنان یاری کن</w:t>
      </w:r>
      <w:r>
        <w:rPr>
          <w:rFonts w:eastAsia="IRNazanin" w:cs="IRNazanin"/>
          <w:color w:val="111111"/>
          <w:sz w:val="28"/>
          <w:szCs w:val="28"/>
          <w:rtl w:val="true"/>
          <w:lang w:bidi="fa-IR"/>
        </w:rPr>
        <w:t>!»</w:t>
      </w:r>
    </w:p>
    <w:p>
      <w:pPr>
        <w:pStyle w:val="Heading3"/>
        <w:numPr>
          <w:ilvl w:val="2"/>
          <w:numId w:val="1"/>
        </w:numPr>
        <w:rPr/>
      </w:pPr>
      <w:bookmarkStart w:id="362" w:name="__RefHeading___Toc98802_373438147"/>
      <w:bookmarkStart w:id="363" w:name="_Toc139"/>
      <w:bookmarkEnd w:id="362"/>
      <w:r>
        <w:rPr>
          <w:rtl w:val="true"/>
        </w:rPr>
        <w:t xml:space="preserve">ذکر هود </w:t>
      </w:r>
      <w:r>
        <w:rPr>
          <w:rtl w:val="true"/>
        </w:rPr>
        <w:t>(</w:t>
      </w:r>
      <w:r>
        <w:rPr>
          <w:rtl w:val="true"/>
        </w:rPr>
        <w:t>توکل بر خدا</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وَرَبِّکُم ما مِنْ دآبَّةٍ إِلّا هُوَ آخِذٌ بِناصِیَتِها إِنَّ رَبِّی 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من و شماست،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نیست مگر این‌که او بر آن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سلطه‌ای با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w:t>
      </w:r>
      <w:bookmarkStart w:id="364" w:name="pg875_4592"/>
    </w:p>
    <w:p>
      <w:pPr>
        <w:pStyle w:val="Heading3"/>
        <w:numPr>
          <w:ilvl w:val="2"/>
          <w:numId w:val="1"/>
        </w:numPr>
        <w:rPr/>
      </w:pPr>
      <w:bookmarkStart w:id="365" w:name="__RefHeading___Toc98804_373438147"/>
      <w:bookmarkStart w:id="366" w:name="_Toc140"/>
      <w:bookmarkEnd w:id="364"/>
      <w:bookmarkEnd w:id="365"/>
      <w:r>
        <w:rPr>
          <w:rtl w:val="true"/>
        </w:rPr>
        <w:t xml:space="preserve">ذکر هود </w:t>
      </w:r>
      <w:r>
        <w:rPr>
          <w:rtl w:val="true"/>
        </w:rPr>
        <w:t>(</w:t>
      </w:r>
      <w:r>
        <w:rPr>
          <w:rtl w:val="true"/>
        </w:rPr>
        <w:t>نفرین بر کافران</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وَقِیلِهِ یا رَبِ‌ّ إِنَّ هؤُلآءِ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وَقُلْ سَلامٌ فَسَوْفَ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هستند که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بزودی خواهند دانست</w:t>
      </w:r>
      <w:r>
        <w:rPr>
          <w:rFonts w:eastAsia="IRNazanin" w:cs="IRNazanin"/>
          <w:color w:val="111111"/>
          <w:sz w:val="28"/>
          <w:szCs w:val="28"/>
          <w:rtl w:val="true"/>
          <w:lang w:bidi="fa-IR"/>
        </w:rPr>
        <w:t>!</w:t>
      </w:r>
    </w:p>
    <w:p>
      <w:pPr>
        <w:pStyle w:val="Heading3"/>
        <w:numPr>
          <w:ilvl w:val="2"/>
          <w:numId w:val="1"/>
        </w:numPr>
        <w:rPr/>
      </w:pPr>
      <w:bookmarkStart w:id="367" w:name="__RefHeading___Toc98806_373438147"/>
      <w:bookmarkStart w:id="368" w:name="_Toc141"/>
      <w:bookmarkEnd w:id="367"/>
      <w:r>
        <w:rPr>
          <w:rtl w:val="true"/>
        </w:rPr>
        <w:t xml:space="preserve">ذکر یعقوب </w:t>
      </w:r>
      <w:r>
        <w:rPr>
          <w:rtl w:val="true"/>
        </w:rPr>
        <w:t>(</w:t>
      </w:r>
      <w:r>
        <w:rPr>
          <w:rtl w:val="true"/>
        </w:rPr>
        <w:t>درد دل با خدا</w:t>
      </w:r>
      <w:r>
        <w:rPr>
          <w:rtl w:val="true"/>
        </w:rPr>
        <w:t>)</w:t>
      </w:r>
      <w:bookmarkEnd w:id="368"/>
    </w:p>
    <w:p>
      <w:pPr>
        <w:pStyle w:val="BookText"/>
        <w:rPr/>
      </w:pPr>
      <w:r>
        <w:rPr>
          <w:rFonts w:ascii="IRNazanin" w:hAnsi="IRNazanin" w:eastAsia="IRNazanin"/>
          <w:color w:val="111111"/>
          <w:sz w:val="28"/>
          <w:sz w:val="28"/>
          <w:szCs w:val="28"/>
          <w:rtl w:val="true"/>
          <w:lang w:bidi="fa-IR"/>
        </w:rPr>
        <w:t>پیامبری که چهل سال در فراق فرزندش یوسف، صبر و تحمل کرد ولی از خدا غافل نشد و آنقدر به درگاه خدا ناله کرد که نابینا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غم و اندوهم را تنها به خدا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چیزهایی می‌دانم که شما نمی‌دانید</w:t>
      </w:r>
      <w:r>
        <w:rPr>
          <w:rFonts w:eastAsia="IRNazanin" w:cs="IRNazanin"/>
          <w:color w:val="111111"/>
          <w:sz w:val="28"/>
          <w:szCs w:val="28"/>
          <w:rtl w:val="true"/>
          <w:lang w:bidi="fa-IR"/>
        </w:rPr>
        <w:t>!</w:t>
      </w:r>
    </w:p>
    <w:p>
      <w:pPr>
        <w:pStyle w:val="Heading3"/>
        <w:numPr>
          <w:ilvl w:val="2"/>
          <w:numId w:val="1"/>
        </w:numPr>
        <w:rPr/>
      </w:pPr>
      <w:bookmarkStart w:id="369" w:name="__RefHeading___Toc98808_373438147"/>
      <w:bookmarkStart w:id="370" w:name="_Toc142"/>
      <w:bookmarkEnd w:id="369"/>
      <w:r>
        <w:rPr>
          <w:rtl w:val="true"/>
        </w:rPr>
        <w:t xml:space="preserve">ذکر یوسف </w:t>
      </w:r>
      <w:r>
        <w:rPr>
          <w:rtl w:val="true"/>
        </w:rPr>
        <w:t>(</w:t>
      </w:r>
      <w:r>
        <w:rPr>
          <w:rtl w:val="true"/>
        </w:rPr>
        <w:t>دوری از گناه</w:t>
      </w:r>
      <w:r>
        <w:rPr>
          <w:rtl w:val="true"/>
        </w:rPr>
        <w:t>)</w:t>
      </w:r>
      <w:bookmarkEnd w:id="37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چاه و تخت پادشاهی، از قعر چاه به اوج عزت و پادشاهی رسیدن، همه‌اش به جهت دوری از شیطان و نفس اماره و توجّه به خدا</w:t>
      </w:r>
      <w:r>
        <w:rPr>
          <w:rFonts w:eastAsia="IRNazanin" w:cs="IRNazanin"/>
          <w:color w:val="111111"/>
          <w:sz w:val="28"/>
          <w:szCs w:val="28"/>
          <w:rtl w:val="true"/>
          <w:lang w:bidi="fa-IR"/>
        </w:rPr>
        <w:t xml:space="preserve">: </w:t>
      </w:r>
      <w:bookmarkStart w:id="371" w:name="pg875_4593"/>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 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pStyle w:val="Heading3"/>
        <w:numPr>
          <w:ilvl w:val="2"/>
          <w:numId w:val="1"/>
        </w:numPr>
        <w:rPr/>
      </w:pPr>
      <w:bookmarkStart w:id="372" w:name="__RefHeading___Toc98810_373438147"/>
      <w:bookmarkStart w:id="373" w:name="_Toc143"/>
      <w:bookmarkEnd w:id="372"/>
      <w:r>
        <w:rPr>
          <w:rtl w:val="true"/>
        </w:rPr>
        <w:t xml:space="preserve">ذکر یوسف </w:t>
      </w:r>
      <w:r>
        <w:rPr>
          <w:rtl w:val="true"/>
        </w:rPr>
        <w:t>(</w:t>
      </w:r>
      <w:r>
        <w:rPr>
          <w:rtl w:val="true"/>
        </w:rPr>
        <w:t>در نعمت‌های الهی و عاقبت به خیری</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قَدْآتَیْتَنِی مِنَ‌المُلْکِ وَعَلَّمْتَنِی مِنْ تَأْوِیلِ الأَحادِیثِ 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بخشیدی، و مرا از علم تعبیر خوابها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w:t>
      </w:r>
    </w:p>
    <w:p>
      <w:pPr>
        <w:pStyle w:val="Heading3"/>
        <w:numPr>
          <w:ilvl w:val="2"/>
          <w:numId w:val="1"/>
        </w:numPr>
        <w:rPr/>
      </w:pPr>
      <w:bookmarkStart w:id="374" w:name="__RefHeading___Toc98812_373438147"/>
      <w:bookmarkStart w:id="375" w:name="_Toc144"/>
      <w:bookmarkEnd w:id="374"/>
      <w:r>
        <w:rPr>
          <w:rtl w:val="true"/>
        </w:rPr>
        <w:t xml:space="preserve">ذکر یوسف </w:t>
      </w:r>
      <w:r>
        <w:rPr>
          <w:rtl w:val="true"/>
        </w:rPr>
        <w:t>(</w:t>
      </w:r>
      <w:r>
        <w:rPr>
          <w:rtl w:val="true"/>
        </w:rPr>
        <w:t>سرکوبی نفس امّاره</w:t>
      </w:r>
      <w:r>
        <w:rPr>
          <w:rtl w:val="true"/>
        </w:rPr>
        <w:t>)</w:t>
      </w:r>
      <w:bookmarkEnd w:id="37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bookmarkStart w:id="376" w:name="pg875_4594"/>
    </w:p>
    <w:p>
      <w:pPr>
        <w:pStyle w:val="BookText"/>
        <w:rPr/>
      </w:pPr>
      <w:bookmarkEnd w:id="376"/>
      <w:r>
        <w:rPr>
          <w:rFonts w:ascii="IRNazanin" w:hAnsi="IRNazanin" w:eastAsia="IRNazanin"/>
          <w:color w:val="111111"/>
          <w:sz w:val="28"/>
          <w:sz w:val="28"/>
          <w:szCs w:val="28"/>
          <w:rtl w:val="true"/>
          <w:lang w:bidi="fa-IR"/>
        </w:rPr>
        <w:t xml:space="preserve">من هرگز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Heading3"/>
        <w:numPr>
          <w:ilvl w:val="2"/>
          <w:numId w:val="1"/>
        </w:numPr>
        <w:rPr/>
      </w:pPr>
      <w:bookmarkStart w:id="377" w:name="__RefHeading___Toc98814_373438147"/>
      <w:bookmarkStart w:id="378" w:name="_Toc145"/>
      <w:bookmarkEnd w:id="377"/>
      <w:r>
        <w:rPr>
          <w:rtl w:val="true"/>
        </w:rPr>
        <w:t xml:space="preserve">ذکر یونس </w:t>
      </w:r>
      <w:r>
        <w:rPr>
          <w:rtl w:val="true"/>
        </w:rPr>
        <w:t>(</w:t>
      </w:r>
      <w:r>
        <w:rPr>
          <w:rtl w:val="true"/>
        </w:rPr>
        <w:t>دفع غم و اندوه</w:t>
      </w:r>
      <w:r>
        <w:rPr>
          <w:rtl w:val="true"/>
        </w:rPr>
        <w:t>)</w:t>
      </w:r>
      <w:bookmarkEnd w:id="378"/>
    </w:p>
    <w:p>
      <w:pPr>
        <w:pStyle w:val="BookText"/>
        <w:rPr/>
      </w:pPr>
      <w:r>
        <w:rPr>
          <w:rFonts w:ascii="IRNazanin" w:hAnsi="IRNazanin" w:eastAsia="IRNazanin"/>
          <w:color w:val="111111"/>
          <w:sz w:val="28"/>
          <w:sz w:val="28"/>
          <w:szCs w:val="28"/>
          <w:rtl w:val="true"/>
          <w:lang w:bidi="fa-IR"/>
        </w:rPr>
        <w:t>پیامبری که با همین ذکر، خدا او را از شکم ماهی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bookmarkStart w:id="379" w:name="pg875_4595"/>
    </w:p>
    <w:p>
      <w:pPr>
        <w:pStyle w:val="Heading2"/>
        <w:numPr>
          <w:ilvl w:val="1"/>
          <w:numId w:val="1"/>
        </w:numPr>
        <w:rPr/>
      </w:pPr>
      <w:bookmarkStart w:id="380" w:name="__RefHeading___Toc98816_373438147"/>
      <w:bookmarkStart w:id="381" w:name="_Toc146"/>
      <w:bookmarkEnd w:id="379"/>
      <w:bookmarkEnd w:id="380"/>
      <w:r>
        <w:rPr>
          <w:rtl w:val="true"/>
        </w:rPr>
        <w:t>آیات عافیت</w:t>
      </w:r>
      <w:bookmarkEnd w:id="3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98818_373438147"/>
      <w:bookmarkStart w:id="383" w:name="_Toc147"/>
      <w:bookmarkEnd w:id="382"/>
      <w:r>
        <w:rPr>
          <w:rtl w:val="true"/>
        </w:rPr>
        <w:t>اشاره</w:t>
      </w:r>
      <w:bookmarkStart w:id="384" w:name="pg875_4596"/>
      <w:bookmarkEnd w:id="383"/>
    </w:p>
    <w:p>
      <w:pPr>
        <w:pStyle w:val="Heading3"/>
        <w:numPr>
          <w:ilvl w:val="2"/>
          <w:numId w:val="1"/>
        </w:numPr>
        <w:rPr/>
      </w:pPr>
      <w:bookmarkStart w:id="385" w:name="__RefHeading___Toc98820_373438147"/>
      <w:bookmarkStart w:id="386" w:name="_Toc148"/>
      <w:bookmarkEnd w:id="384"/>
      <w:bookmarkEnd w:id="385"/>
      <w:r>
        <w:rPr>
          <w:rtl w:val="true"/>
        </w:rPr>
        <w:t>شفا گرفتن از قرآن</w:t>
      </w:r>
      <w:bookmarkEnd w:id="386"/>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پیامبرصلی الله علیه وآله از درد سینه شکایت کرد،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بجو که فرموده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جآءَتْکُمْ مَوْعِظَةٌ مِنْ رَبِّکُمْ وَشِفآءٌ لِما فِی الصُّدُورِ وَهُدیً وَرَحْمَةٌ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آنچه در سینه‌ها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Heading3"/>
        <w:numPr>
          <w:ilvl w:val="2"/>
          <w:numId w:val="1"/>
        </w:numPr>
        <w:rPr/>
      </w:pPr>
      <w:bookmarkStart w:id="387" w:name="__RefHeading___Toc98822_373438147"/>
      <w:bookmarkStart w:id="388" w:name="_Toc149"/>
      <w:bookmarkEnd w:id="387"/>
      <w:r>
        <w:rPr>
          <w:rtl w:val="true"/>
        </w:rPr>
        <w:t>جهت حفظ از بلاها</w:t>
      </w:r>
      <w:bookmarkEnd w:id="388"/>
    </w:p>
    <w:p>
      <w:pPr>
        <w:pStyle w:val="BookText"/>
        <w:rPr/>
      </w:pPr>
      <w:r>
        <w:rPr>
          <w:rFonts w:ascii="IRNazanin" w:hAnsi="IRNazanin" w:eastAsia="IRNazanin"/>
          <w:color w:val="111111"/>
          <w:sz w:val="28"/>
          <w:sz w:val="28"/>
          <w:szCs w:val="28"/>
          <w:rtl w:val="true"/>
          <w:lang w:bidi="fa-IR"/>
        </w:rPr>
        <w:t>چون خدا تنها حافظ و نگهدار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خَیْرٌ حافِظاً وَهُوَ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و مهربان‌ترین مهربانان است</w:t>
      </w:r>
      <w:r>
        <w:rPr>
          <w:rFonts w:eastAsia="IRNazanin" w:cs="IRNazanin"/>
          <w:color w:val="111111"/>
          <w:sz w:val="28"/>
          <w:szCs w:val="28"/>
          <w:rtl w:val="true"/>
          <w:lang w:bidi="fa-IR"/>
        </w:rPr>
        <w:t>»</w:t>
      </w:r>
    </w:p>
    <w:p>
      <w:pPr>
        <w:pStyle w:val="Heading3"/>
        <w:numPr>
          <w:ilvl w:val="2"/>
          <w:numId w:val="1"/>
        </w:numPr>
        <w:rPr/>
      </w:pPr>
      <w:bookmarkStart w:id="389" w:name="__RefHeading___Toc98824_373438147"/>
      <w:bookmarkStart w:id="390" w:name="_Toc150"/>
      <w:bookmarkEnd w:id="389"/>
      <w:r>
        <w:rPr>
          <w:rtl w:val="true"/>
        </w:rPr>
        <w:t>جهت حفظ از چشم زخم</w:t>
      </w:r>
      <w:bookmarkEnd w:id="3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بین خرافاتی که گفته می‌شود، تنها چشم زخم است که اثر دارد و حقّ است، لذا برای حفظ از چشم زخم این آیه مناسب است</w:t>
      </w:r>
      <w:r>
        <w:rPr>
          <w:rFonts w:eastAsia="IRNazanin" w:cs="IRNazanin"/>
          <w:color w:val="111111"/>
          <w:sz w:val="28"/>
          <w:szCs w:val="28"/>
          <w:rtl w:val="true"/>
          <w:lang w:bidi="fa-IR"/>
        </w:rPr>
        <w:t xml:space="preserve">: </w:t>
      </w:r>
      <w:r>
        <w:rPr>
          <w:rStyle w:val="FootnoteAnchor"/>
          <w:rtl w:val="true"/>
        </w:rPr>
        <w:footnoteReference w:id="238"/>
      </w:r>
      <w:bookmarkStart w:id="391" w:name="pg875_4597"/>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وَإِنْ‌یَکادُ الَّذِینَ کَفَرُوا لَیُزْلِقُونَکَ بِأَبْصارِهِمْ لَمّا سَمِعُوا الذِّکْرَ وَیَقُولُونَ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إِلّا ذِکْرٌلِلْعالَمِینَ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نزدیک است کافران هنگامی که آیات قرآن را می‌شنوند با چشم زخم خود تو را از بین ببرند،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 بیداری برای جهانیان نیست</w:t>
      </w:r>
      <w:r>
        <w:rPr>
          <w:rFonts w:eastAsia="IRNazanin" w:cs="IRNazanin"/>
          <w:color w:val="111111"/>
          <w:sz w:val="28"/>
          <w:szCs w:val="28"/>
          <w:rtl w:val="true"/>
          <w:lang w:bidi="fa-IR"/>
        </w:rPr>
        <w:t>!</w:t>
      </w:r>
    </w:p>
    <w:p>
      <w:pPr>
        <w:pStyle w:val="Heading3"/>
        <w:numPr>
          <w:ilvl w:val="2"/>
          <w:numId w:val="1"/>
        </w:numPr>
        <w:rPr/>
      </w:pPr>
      <w:bookmarkStart w:id="392" w:name="__RefHeading___Toc98826_373438147"/>
      <w:bookmarkStart w:id="393" w:name="_Toc151"/>
      <w:bookmarkEnd w:id="392"/>
      <w:r>
        <w:rPr>
          <w:rtl w:val="true"/>
        </w:rPr>
        <w:t>جهت باز شدن مشکل و گره بسته شده</w:t>
      </w:r>
      <w:bookmarkEnd w:id="3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باز شدن مشکل و گره بسته شده</w:t>
      </w:r>
      <w:r>
        <w:rPr>
          <w:rStyle w:val="FootnoteAnchor"/>
          <w:rtl w:val="true"/>
        </w:rPr>
        <w:footnoteReference w:id="240"/>
      </w:r>
      <w:r>
        <w:rPr>
          <w:rFonts w:ascii="IRNazanin" w:hAnsi="IRNazanin" w:eastAsia="IRNazanin"/>
          <w:color w:val="111111"/>
          <w:sz w:val="28"/>
          <w:sz w:val="28"/>
          <w:szCs w:val="28"/>
          <w:rtl w:val="true"/>
          <w:lang w:bidi="fa-IR"/>
        </w:rPr>
        <w:t>طلسم کسی که او را بر زنش بسته باشند، این دعا را نقل کرده است که بنویسد و با خود نگاه دارد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ة المتقین،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امری بر تو مشکل شود وقت ظهر دو رکعت نماز بخوان و در رکعت اوّل حمد و توحید </w:t>
      </w:r>
      <w:bookmarkStart w:id="394" w:name="pg875_4598"/>
    </w:p>
    <w:p>
      <w:pPr>
        <w:pStyle w:val="BookText"/>
        <w:rPr/>
      </w:pPr>
      <w:bookmarkEnd w:id="394"/>
      <w:r>
        <w:rPr>
          <w:rFonts w:ascii="IRNazanin" w:hAnsi="IRNazanin" w:eastAsia="IRNazanin"/>
          <w:color w:val="111111"/>
          <w:sz w:val="28"/>
          <w:sz w:val="28"/>
          <w:szCs w:val="28"/>
          <w:rtl w:val="true"/>
          <w:lang w:bidi="fa-IR"/>
        </w:rPr>
        <w:t>و انا فتحنا تا نصراً عزیزاً بخوان</w:t>
      </w:r>
      <w:r>
        <w:rPr>
          <w:rFonts w:eastAsia="IRNazanin" w:cs="IRNazanin"/>
          <w:color w:val="111111"/>
          <w:sz w:val="28"/>
          <w:szCs w:val="28"/>
          <w:rtl w:val="true"/>
          <w:lang w:bidi="fa-IR"/>
        </w:rPr>
        <w:t>:</w:t>
      </w:r>
    </w:p>
    <w:p>
      <w:pPr>
        <w:pStyle w:val="BookText"/>
        <w:rPr/>
      </w:pPr>
      <w:r>
        <w:rPr>
          <w:rStyle w:val="FootnoteAnchor"/>
          <w:rtl w:val="true"/>
        </w:rPr>
        <w:footnoteReference w:id="2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إِذا جآءَ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خداوند گناهان گذشته و آینده‌ای را که به تو نسبت می‌دادند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را بر تو تمام کند و به راه راست هدایتت فرماید؛ 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یاری خدا و پیروزی فرا رسد، و ببینی مردم گروه گروه وارد دین خدا می‌شوند، پروردگارت را تسبیح و حمد کن و از او آمرزش بخواه که او بسیار توبه‌پذیر است</w:t>
      </w:r>
      <w:r>
        <w:rPr>
          <w:rFonts w:eastAsia="IRNazanin" w:cs="IRNazanin"/>
          <w:color w:val="111111"/>
          <w:sz w:val="28"/>
          <w:szCs w:val="28"/>
          <w:rtl w:val="true"/>
          <w:lang w:bidi="fa-IR"/>
        </w:rPr>
        <w:t>!</w:t>
      </w:r>
    </w:p>
    <w:p>
      <w:pPr>
        <w:pStyle w:val="Heading3"/>
        <w:numPr>
          <w:ilvl w:val="2"/>
          <w:numId w:val="1"/>
        </w:numPr>
        <w:rPr/>
      </w:pPr>
      <w:bookmarkStart w:id="395" w:name="__RefHeading___Toc98828_373438147"/>
      <w:bookmarkStart w:id="396" w:name="_Toc152"/>
      <w:bookmarkEnd w:id="395"/>
      <w:r>
        <w:rPr>
          <w:rtl w:val="true"/>
        </w:rPr>
        <w:t>جهت شفای هر بیماری و برآورده شدن حاجات</w:t>
      </w:r>
      <w:bookmarkEnd w:id="3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صادق‌علیه السلام نقل شده که خداوند دعای </w:t>
      </w:r>
      <w:bookmarkStart w:id="397" w:name="pg875_4599"/>
    </w:p>
    <w:p>
      <w:pPr>
        <w:pStyle w:val="BookText"/>
        <w:rPr/>
      </w:pPr>
      <w:bookmarkEnd w:id="397"/>
      <w:r>
        <w:rPr>
          <w:rFonts w:ascii="IRNazanin" w:hAnsi="IRNazanin" w:eastAsia="IRNazanin"/>
          <w:color w:val="111111"/>
          <w:sz w:val="28"/>
          <w:sz w:val="28"/>
          <w:szCs w:val="28"/>
          <w:rtl w:val="true"/>
          <w:lang w:bidi="fa-IR"/>
        </w:rPr>
        <w:t>مضطرین را در این آیه قرار داده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 یُجِیبُ الْمُضْطَرَّ اِذا دَعاهُ وَیَکْشِفُ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آیا آن کیست که دعای مضطرّ را اجابت می‌کند و گرفتاری را برطرف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شفای هر درد و بیماری</w:t>
      </w:r>
    </w:p>
    <w:p>
      <w:pPr>
        <w:pStyle w:val="BookText"/>
        <w:rPr/>
      </w:pPr>
      <w:r>
        <w:rPr>
          <w:rFonts w:ascii="IRNazanin" w:hAnsi="IRNazanin" w:eastAsia="IRNazanin"/>
          <w:color w:val="111111"/>
          <w:sz w:val="28"/>
          <w:sz w:val="28"/>
          <w:szCs w:val="28"/>
          <w:rtl w:val="true"/>
          <w:lang w:bidi="fa-IR"/>
        </w:rPr>
        <w:t>قرآن شفای هر دردی است، دردهای روحی و روانی و جسمی، و هدایت است به سوی آرامش و آسایش و سعادت، پس با خلوص نیت بخوان و دست بر موضع درد بگذار</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شِفآءٌ وَرَحْمَةٌ لِلْمُؤْمِنِینَ وَلا یَزِیدُ الظّالِمِینَ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Heading3"/>
        <w:numPr>
          <w:ilvl w:val="2"/>
          <w:numId w:val="1"/>
        </w:numPr>
        <w:rPr/>
      </w:pPr>
      <w:bookmarkStart w:id="398" w:name="__RefHeading___Toc98830_373438147"/>
      <w:bookmarkStart w:id="399" w:name="_Toc153"/>
      <w:bookmarkEnd w:id="398"/>
      <w:r>
        <w:rPr>
          <w:rtl w:val="true"/>
        </w:rPr>
        <w:t>جهت رفع سردرد</w:t>
      </w:r>
      <w:bookmarkEnd w:id="3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النقی‌علیه السلام نقل شده که این آیه را روی مقداری آب بخوانند و سپس آن را بخورند</w:t>
      </w:r>
      <w:r>
        <w:rPr>
          <w:rFonts w:eastAsia="IRNazanin" w:cs="IRNazanin"/>
          <w:color w:val="111111"/>
          <w:sz w:val="28"/>
          <w:szCs w:val="28"/>
          <w:rtl w:val="true"/>
          <w:lang w:bidi="fa-IR"/>
        </w:rPr>
        <w:t xml:space="preserve">: </w:t>
      </w:r>
      <w:r>
        <w:rPr>
          <w:rStyle w:val="FootnoteAnchor"/>
          <w:rtl w:val="true"/>
        </w:rPr>
        <w:footnoteReference w:id="250"/>
      </w:r>
      <w:bookmarkStart w:id="400" w:name="pg875_4600"/>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أَوَلَمْ‌یَرَ الَّذِینَ کَفَرُوا أَنَّ السَّمواتِ وَالأَرْضَ کانَتا رَتْقاً فَفَتَقْناهُما وَجَعَلْنا مِنَ المآءِ کُلَّ شَیْ‌ءٍ حَیٍّ أَفَلا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نمی‌آورند؟</w:t>
      </w:r>
      <w:r>
        <w:rPr>
          <w:rFonts w:eastAsia="IRNazanin" w:cs="IRNazanin"/>
          <w:color w:val="111111"/>
          <w:sz w:val="28"/>
          <w:szCs w:val="28"/>
          <w:rtl w:val="true"/>
          <w:lang w:bidi="fa-IR"/>
        </w:rPr>
        <w:t>!</w:t>
      </w:r>
    </w:p>
    <w:p>
      <w:pPr>
        <w:pStyle w:val="Heading3"/>
        <w:numPr>
          <w:ilvl w:val="2"/>
          <w:numId w:val="1"/>
        </w:numPr>
        <w:rPr/>
      </w:pPr>
      <w:bookmarkStart w:id="401" w:name="__RefHeading___Toc98832_373438147"/>
      <w:bookmarkStart w:id="402" w:name="_Toc154"/>
      <w:bookmarkEnd w:id="401"/>
      <w:r>
        <w:rPr>
          <w:rtl w:val="true"/>
        </w:rPr>
        <w:t>جهت سر درد</w:t>
      </w:r>
      <w:bookmarkEnd w:id="402"/>
    </w:p>
    <w:p>
      <w:pPr>
        <w:pStyle w:val="BookText"/>
        <w:rPr/>
      </w:pPr>
      <w:r>
        <w:rPr>
          <w:rFonts w:ascii="IRNazanin" w:hAnsi="IRNazanin" w:eastAsia="IRNazanin"/>
          <w:color w:val="111111"/>
          <w:sz w:val="28"/>
          <w:sz w:val="28"/>
          <w:szCs w:val="28"/>
          <w:rtl w:val="true"/>
          <w:lang w:bidi="fa-IR"/>
        </w:rPr>
        <w:t>در روایتی از امام باقرعلیه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درد سر، دست را بر بالای سر بگذارد، بگوید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مَعَهُ الِهَةٌ کَما یَقُولُونَ اِذاً لَابْتَغُوا اِلی ذِی العَرْشِ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قِیلَ لَهُمْ تَعالَوا اِلی ما اَنْزَلَ اللَّهُ وَاِلَی الرَّسوُلِ رَاَیْتَ الْمُنافِقینَ یَصُدُّونَ عَنْکَ صُدُوداً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آنچنان که آن‌ها می‌گویند با او خدایانی بود،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می‌کردند راهی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آنچه خداوند نازل کرده، و به سوی پیامبر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اعراض می‌کنند</w:t>
      </w:r>
      <w:r>
        <w:rPr>
          <w:rFonts w:eastAsia="IRNazanin" w:cs="IRNazanin"/>
          <w:color w:val="111111"/>
          <w:sz w:val="28"/>
          <w:szCs w:val="28"/>
          <w:rtl w:val="true"/>
          <w:lang w:bidi="fa-IR"/>
        </w:rPr>
        <w:t>!</w:t>
      </w:r>
      <w:bookmarkStart w:id="403" w:name="pg875_4601"/>
    </w:p>
    <w:p>
      <w:pPr>
        <w:pStyle w:val="Heading3"/>
        <w:numPr>
          <w:ilvl w:val="2"/>
          <w:numId w:val="1"/>
        </w:numPr>
        <w:rPr/>
      </w:pPr>
      <w:bookmarkStart w:id="404" w:name="__RefHeading___Toc98834_373438147"/>
      <w:bookmarkStart w:id="405" w:name="_Toc155"/>
      <w:bookmarkEnd w:id="403"/>
      <w:bookmarkEnd w:id="404"/>
      <w:r>
        <w:rPr>
          <w:rtl w:val="true"/>
        </w:rPr>
        <w:t>جهت رفع صداع</w:t>
      </w:r>
      <w:bookmarkEnd w:id="405"/>
    </w:p>
    <w:p>
      <w:pPr>
        <w:pStyle w:val="BookText"/>
        <w:rPr/>
      </w:pPr>
      <w:r>
        <w:rPr>
          <w:rFonts w:ascii="IRNazanin" w:hAnsi="IRNazanin" w:eastAsia="IRNazanin"/>
          <w:color w:val="111111"/>
          <w:sz w:val="28"/>
          <w:sz w:val="28"/>
          <w:szCs w:val="28"/>
          <w:rtl w:val="true"/>
          <w:lang w:bidi="fa-IR"/>
        </w:rPr>
        <w:t>جهت رفع صداع</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 وَلَئِنْ زالَتا إِنْ أَمْسَکَهُما مِنْ أَحَدٍ مِنْ بَعْدِهِ إِنَّهُ کانَ حَلِیماً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خداوند آسمان‌ها و زمین را نگاه می‌دارد تا از نظام خود منحرف نشوند؛ و هرگاه منحرف گردند، کسی جز او نمی‌تواند آن‌ها را نگاه دارد، او بردبار و غفور است</w:t>
      </w:r>
      <w:r>
        <w:rPr>
          <w:rFonts w:eastAsia="IRNazanin" w:cs="IRNazanin"/>
          <w:color w:val="111111"/>
          <w:sz w:val="28"/>
          <w:szCs w:val="28"/>
          <w:rtl w:val="true"/>
          <w:lang w:bidi="fa-IR"/>
        </w:rPr>
        <w:t>!</w:t>
      </w:r>
    </w:p>
    <w:p>
      <w:pPr>
        <w:pStyle w:val="Heading3"/>
        <w:numPr>
          <w:ilvl w:val="2"/>
          <w:numId w:val="1"/>
        </w:numPr>
        <w:rPr/>
      </w:pPr>
      <w:bookmarkStart w:id="406" w:name="__RefHeading___Toc98836_373438147"/>
      <w:bookmarkStart w:id="407" w:name="_Toc156"/>
      <w:bookmarkEnd w:id="406"/>
      <w:r>
        <w:rPr>
          <w:rtl w:val="true"/>
        </w:rPr>
        <w:t>جهت شفای درد دندان</w:t>
      </w:r>
      <w:bookmarkEnd w:id="407"/>
    </w:p>
    <w:p>
      <w:pPr>
        <w:pStyle w:val="BookText"/>
        <w:rPr/>
      </w:pPr>
      <w:r>
        <w:rPr>
          <w:rFonts w:ascii="IRNazanin" w:hAnsi="IRNazanin" w:eastAsia="IRNazanin"/>
          <w:color w:val="111111"/>
          <w:sz w:val="28"/>
          <w:sz w:val="28"/>
          <w:szCs w:val="28"/>
          <w:rtl w:val="true"/>
          <w:lang w:bidi="fa-IR"/>
        </w:rPr>
        <w:t>ابوبصیر از درد دندان شکایت کرد،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موضع درد بگذار و سوره حمد و توحید را بخوان و بگو</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سَکَنَ فِی اللَّیْلِ وَالنَّهارِ وَهُوَ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الجِبالَ تَحْسَبُها جامِدَةً وَهِیَ تَمُرُّ مَرَّ السَّحابِ صُنْعَ اللَّهِ الَّذِی أَتْقَنَ کُلَّ شَیْ‌ءٍ إِنَّهُ خَبِیرٌ بِما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اوست آنچه در شب و روز قرار دارد؛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را می‌بینی، و آن‌ها را ساکن و جامد می‌پنداری، در </w:t>
      </w:r>
      <w:bookmarkStart w:id="408" w:name="pg875_4602"/>
    </w:p>
    <w:p>
      <w:pPr>
        <w:pStyle w:val="BookText"/>
        <w:rPr/>
      </w:pPr>
      <w:bookmarkEnd w:id="408"/>
      <w:r>
        <w:rPr>
          <w:rFonts w:ascii="IRNazanin" w:hAnsi="IRNazanin" w:eastAsia="IRNazanin"/>
          <w:color w:val="111111"/>
          <w:sz w:val="28"/>
          <w:sz w:val="28"/>
          <w:szCs w:val="28"/>
          <w:rtl w:val="true"/>
          <w:lang w:bidi="fa-IR"/>
        </w:rPr>
        <w:t>حالی که مانند ابر در حرکتند؛ این صنع و آفرینش خداوندی است که همه چیز را متقن آفریده؛ او از کارهایی که شما انجام می‌دهید مسلّماً آگاه است</w:t>
      </w:r>
      <w:r>
        <w:rPr>
          <w:rFonts w:eastAsia="IRNazanin" w:cs="IRNazanin"/>
          <w:color w:val="111111"/>
          <w:sz w:val="28"/>
          <w:szCs w:val="28"/>
          <w:rtl w:val="true"/>
          <w:lang w:bidi="fa-IR"/>
        </w:rPr>
        <w:t>!</w:t>
      </w:r>
    </w:p>
    <w:p>
      <w:pPr>
        <w:pStyle w:val="Heading3"/>
        <w:numPr>
          <w:ilvl w:val="2"/>
          <w:numId w:val="1"/>
        </w:numPr>
        <w:rPr/>
      </w:pPr>
      <w:bookmarkStart w:id="409" w:name="__RefHeading___Toc98838_373438147"/>
      <w:bookmarkStart w:id="410" w:name="_Toc157"/>
      <w:bookmarkEnd w:id="409"/>
      <w:r>
        <w:rPr>
          <w:rtl w:val="true"/>
        </w:rPr>
        <w:t>جهت شفای درد چشم</w:t>
      </w:r>
      <w:bookmarkEnd w:id="410"/>
    </w:p>
    <w:p>
      <w:pPr>
        <w:pStyle w:val="BookText"/>
        <w:rPr/>
      </w:pPr>
      <w:r>
        <w:rPr>
          <w:rFonts w:ascii="IRNazanin" w:hAnsi="IRNazanin" w:eastAsia="IRNazanin"/>
          <w:color w:val="111111"/>
          <w:sz w:val="28"/>
          <w:sz w:val="28"/>
          <w:szCs w:val="28"/>
          <w:rtl w:val="true"/>
          <w:lang w:bidi="fa-IR"/>
        </w:rPr>
        <w:t>استمداد از خدا که نور و روشنایی همه نور هاست و قرائت آیه‌ای از قرآن که به آیه نور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کَمِشْکوةٍ فِیها مِصْباحٌ المِصْباحُ فِی زُجاجَةٍ الزُّجاجَةُ کَأَنَّها کَوْکَبٌ دُرِّیٌّ یُوقَدُ مِنْ شَجَرَةٍ مُبارَکَةٍ زَیْتُونَةٍ لا شَرْقِیَّةٍ وَلا غَرْبِیَّةٍ یَکادُ زَیْتُها یُضِی‌ءُ وَلَوْ لَمْ‌تَمْسَسْهُ نارٌ نُورٌ عَلی نُورٍ یَهْدِی اللَّهُ لِنُورِهِ مَنْ یَشآءُ وَیَضْرِبُ اللَّهُ الأَمْثالَ لِلنّاسِ وَاللَّهُ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نورِ آسمان‌ها و زمین است؛ مَثَل نور خداوند همانند چراغ 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حبابی قرار گیرد، حبابی شفاف و درخشنده همچون یک ستاره فروزان، 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بدون تماس با آتش شعله ور شود؛ نوری است بر فراز نوری؛ و خداوند هر کس را بخواهد به </w:t>
      </w:r>
      <w:bookmarkStart w:id="411" w:name="pg875_4603"/>
    </w:p>
    <w:p>
      <w:pPr>
        <w:pStyle w:val="BookText"/>
        <w:rPr/>
      </w:pPr>
      <w:bookmarkEnd w:id="411"/>
      <w:r>
        <w:rPr>
          <w:rFonts w:ascii="IRNazanin" w:hAnsi="IRNazanin" w:eastAsia="IRNazanin"/>
          <w:color w:val="111111"/>
          <w:sz w:val="28"/>
          <w:sz w:val="28"/>
          <w:szCs w:val="28"/>
          <w:rtl w:val="true"/>
          <w:lang w:bidi="fa-IR"/>
        </w:rPr>
        <w:t>نور خود هدایت می‌کند، و خدا برای مردم مثلها می‌زند و خداوند به هر چیزی داناست</w:t>
      </w:r>
      <w:r>
        <w:rPr>
          <w:rFonts w:eastAsia="IRNazanin" w:cs="IRNazanin"/>
          <w:color w:val="111111"/>
          <w:sz w:val="28"/>
          <w:szCs w:val="28"/>
          <w:rtl w:val="true"/>
          <w:lang w:bidi="fa-IR"/>
        </w:rPr>
        <w:t>.</w:t>
      </w:r>
    </w:p>
    <w:p>
      <w:pPr>
        <w:pStyle w:val="Heading3"/>
        <w:numPr>
          <w:ilvl w:val="2"/>
          <w:numId w:val="1"/>
        </w:numPr>
        <w:rPr/>
      </w:pPr>
      <w:bookmarkStart w:id="412" w:name="__RefHeading___Toc98840_373438147"/>
      <w:bookmarkStart w:id="413" w:name="_Toc158"/>
      <w:bookmarkEnd w:id="412"/>
      <w:r>
        <w:rPr>
          <w:rtl w:val="true"/>
        </w:rPr>
        <w:t>جهت سلامت چشم از آفات</w:t>
      </w:r>
      <w:bookmarkEnd w:id="413"/>
    </w:p>
    <w:p>
      <w:pPr>
        <w:pStyle w:val="BookText"/>
        <w:rPr/>
      </w:pPr>
      <w:r>
        <w:rPr>
          <w:rFonts w:ascii="IRNazanin" w:hAnsi="IRNazanin" w:eastAsia="IRNazanin"/>
          <w:color w:val="111111"/>
          <w:sz w:val="28"/>
          <w:sz w:val="28"/>
          <w:szCs w:val="28"/>
          <w:rtl w:val="true"/>
          <w:lang w:bidi="fa-IR"/>
        </w:rPr>
        <w:t>قرائت و تکرار این آیه در هر روز سفارش شده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ما انسان را از نطفه مختلطی آفریدیم، و او را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w:t>
      </w:r>
    </w:p>
    <w:p>
      <w:pPr>
        <w:pStyle w:val="Heading3"/>
        <w:numPr>
          <w:ilvl w:val="2"/>
          <w:numId w:val="1"/>
        </w:numPr>
        <w:rPr/>
      </w:pPr>
      <w:bookmarkStart w:id="414" w:name="__RefHeading___Toc98842_373438147"/>
      <w:bookmarkStart w:id="415" w:name="_Toc159"/>
      <w:bookmarkEnd w:id="414"/>
      <w:r>
        <w:rPr>
          <w:rtl w:val="true"/>
        </w:rPr>
        <w:t>جهت سلامت گوش از کری و رفع ورم بدن</w:t>
      </w:r>
      <w:bookmarkEnd w:id="415"/>
    </w:p>
    <w:p>
      <w:pPr>
        <w:pStyle w:val="BookText"/>
        <w:rPr/>
      </w:pPr>
      <w:r>
        <w:rPr>
          <w:rFonts w:ascii="IRNazanin" w:hAnsi="IRNazanin" w:eastAsia="IRNazanin"/>
          <w:color w:val="111111"/>
          <w:sz w:val="28"/>
          <w:sz w:val="28"/>
          <w:szCs w:val="28"/>
          <w:rtl w:val="true"/>
          <w:lang w:bidi="fa-IR"/>
        </w:rPr>
        <w:t>شخصی به امام صادق‌علیه السلام از سنگینی گوش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گوش بکش و این آیات را بخوان</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الأَمْثالُ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 هُوَ اللَّهُ الخالِقُ البارِئُ المُصَوِّرُ لَهُ الأَسْمآءُ الحُسْنی یُسَبِّحُ لَهُ ما فِی السَّمواتِ وَالأَرْضِ وَهُوَ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bookmarkStart w:id="416" w:name="pg875_4604"/>
    </w:p>
    <w:p>
      <w:pPr>
        <w:pStyle w:val="BookText"/>
        <w:rPr/>
      </w:pPr>
      <w:bookmarkEnd w:id="416"/>
      <w:r>
        <w:rPr>
          <w:rFonts w:ascii="IRNazanin" w:hAnsi="IRNazanin" w:eastAsia="IRNazanin"/>
          <w:color w:val="111111"/>
          <w:sz w:val="28"/>
          <w:sz w:val="28"/>
          <w:szCs w:val="28"/>
          <w:rtl w:val="true"/>
          <w:lang w:bidi="fa-IR"/>
        </w:rPr>
        <w:t>اگر این قرآن را بر کوهی نازل می‌کردیم، می‌دیدی که در برابر آن خاشع می‌شود و از خوف خدا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 هایی است که برای مردم می‌زنیم، شاید در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است که معبودی جز او نیست، حاکم و مالک اصلی اوست، از هر عیب منزّه است، به کسی یتم نمی‌کند، امنیّت بخش است، مراقب همه چیز است، قدرتمندی شکست‌ناپذیر که با اراده نافذ خود هر امری را اصلاح می‌کند، و شایسته عظمت است؛ خداوند منزّه است از آنچه شریک برای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خداوندی است خالق، آفریننده 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نامهای نیک است؛ آنچه در آسمان‌ها و زمین است تسبیح او می‌گویند؛ و او عزیز و حکیم است</w:t>
      </w:r>
      <w:r>
        <w:rPr>
          <w:rFonts w:eastAsia="IRNazanin" w:cs="IRNazanin"/>
          <w:color w:val="111111"/>
          <w:sz w:val="28"/>
          <w:szCs w:val="28"/>
          <w:rtl w:val="true"/>
          <w:lang w:bidi="fa-IR"/>
        </w:rPr>
        <w:t>!</w:t>
      </w:r>
    </w:p>
    <w:p>
      <w:pPr>
        <w:pStyle w:val="Heading3"/>
        <w:numPr>
          <w:ilvl w:val="2"/>
          <w:numId w:val="1"/>
        </w:numPr>
        <w:rPr/>
      </w:pPr>
      <w:bookmarkStart w:id="417" w:name="__RefHeading___Toc98844_373438147"/>
      <w:bookmarkStart w:id="418" w:name="_Toc160"/>
      <w:bookmarkEnd w:id="417"/>
      <w:r>
        <w:rPr>
          <w:rtl w:val="true"/>
        </w:rPr>
        <w:t>جهت درد گوش</w:t>
      </w:r>
      <w:bookmarkEnd w:id="418"/>
    </w:p>
    <w:p>
      <w:pPr>
        <w:pStyle w:val="BookText"/>
        <w:rPr/>
      </w:pPr>
      <w:r>
        <w:rPr>
          <w:rFonts w:ascii="IRNazanin" w:hAnsi="IRNazanin" w:eastAsia="IRNazanin"/>
          <w:color w:val="111111"/>
          <w:sz w:val="28"/>
          <w:sz w:val="28"/>
          <w:szCs w:val="28"/>
          <w:rtl w:val="true"/>
          <w:lang w:bidi="fa-IR"/>
        </w:rPr>
        <w:t>در روایت وارد شده است که برای درد گوش به روغن یاسمن یا روغن بنفشه هفت مرتبه این آیات را بخواند و سپس آن روغن را در گوش بچکاند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لَمْ یَسْمَعْها کَاَنَّ فی اُذُنَیْهِ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السَّمْعَ وَالْبَصَرَ </w:t>
      </w:r>
      <w:bookmarkStart w:id="419" w:name="pg875_4605"/>
    </w:p>
    <w:p>
      <w:pPr>
        <w:pStyle w:val="BookText"/>
        <w:rPr/>
      </w:pPr>
      <w:bookmarkEnd w:id="419"/>
      <w:r>
        <w:rPr>
          <w:rFonts w:ascii="Amiri" w:hAnsi="Amiri" w:eastAsia="Amiri" w:cs="Amiri"/>
          <w:color w:val="111111"/>
          <w:sz w:val="28"/>
          <w:sz w:val="28"/>
          <w:szCs w:val="28"/>
          <w:rtl w:val="true"/>
          <w:lang w:bidi="ar-SA"/>
        </w:rPr>
        <w:t>وَالْفُؤادَ کُلُّ اُولئِکَ کانَ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را نشنیده است؛ گویی اصلاً گوش‌هایش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عذابی دردناک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گوش و چشم و دل، همه مسؤولند</w:t>
      </w:r>
      <w:r>
        <w:rPr>
          <w:rFonts w:eastAsia="IRNazanin" w:cs="IRNazanin"/>
          <w:color w:val="111111"/>
          <w:sz w:val="28"/>
          <w:szCs w:val="28"/>
          <w:rtl w:val="true"/>
          <w:lang w:bidi="fa-IR"/>
        </w:rPr>
        <w:t>.</w:t>
      </w:r>
    </w:p>
    <w:p>
      <w:pPr>
        <w:pStyle w:val="Heading3"/>
        <w:numPr>
          <w:ilvl w:val="2"/>
          <w:numId w:val="1"/>
        </w:numPr>
        <w:rPr/>
      </w:pPr>
      <w:bookmarkStart w:id="420" w:name="__RefHeading___Toc98846_373438147"/>
      <w:bookmarkStart w:id="421" w:name="_Toc161"/>
      <w:bookmarkEnd w:id="420"/>
      <w:r>
        <w:rPr>
          <w:rtl w:val="true"/>
        </w:rPr>
        <w:t>جهت شفای درد سینه</w:t>
      </w:r>
      <w:bookmarkEnd w:id="421"/>
    </w:p>
    <w:p>
      <w:pPr>
        <w:pStyle w:val="BookText"/>
        <w:rPr/>
      </w:pPr>
      <w:r>
        <w:rPr>
          <w:rFonts w:ascii="IRNazanin" w:hAnsi="IRNazanin" w:eastAsia="IRNazanin"/>
          <w:color w:val="111111"/>
          <w:sz w:val="28"/>
          <w:sz w:val="28"/>
          <w:szCs w:val="28"/>
          <w:rtl w:val="true"/>
          <w:lang w:bidi="fa-IR"/>
        </w:rPr>
        <w:t>جهت شفای درد سینه</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فَادّارَءْتُمْ فِیها وَاللَّهُ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یُحْیِ‌اللَّهُ المَوْتی وَیُرِیکُمْ آیاتِهِ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مخفی میداشتید،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pStyle w:val="Heading3"/>
        <w:numPr>
          <w:ilvl w:val="2"/>
          <w:numId w:val="1"/>
        </w:numPr>
        <w:rPr/>
      </w:pPr>
      <w:bookmarkStart w:id="422" w:name="__RefHeading___Toc98848_373438147"/>
      <w:bookmarkStart w:id="423" w:name="_Toc162"/>
      <w:bookmarkEnd w:id="422"/>
      <w:r>
        <w:rPr>
          <w:rtl w:val="true"/>
        </w:rPr>
        <w:t>جهت از بین رفتن تب</w:t>
      </w:r>
      <w:bookmarkEnd w:id="4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عسکری‌علیه السلام برای تب رِبع</w:t>
      </w:r>
      <w:r>
        <w:rPr>
          <w:rStyle w:val="FootnoteAnchor"/>
          <w:rtl w:val="true"/>
        </w:rPr>
        <w:footnoteReference w:id="267"/>
      </w:r>
      <w:r>
        <w:rPr>
          <w:rFonts w:ascii="IRNazanin" w:hAnsi="IRNazanin" w:eastAsia="IRNazanin"/>
          <w:color w:val="111111"/>
          <w:sz w:val="28"/>
          <w:sz w:val="28"/>
          <w:szCs w:val="28"/>
          <w:rtl w:val="true"/>
          <w:lang w:bidi="fa-IR"/>
        </w:rPr>
        <w:t>نقل شده است که این آیه را بنویسند و با خود حمل نماید</w:t>
      </w:r>
      <w:r>
        <w:rPr>
          <w:rFonts w:eastAsia="IRNazanin" w:cs="IRNazanin"/>
          <w:color w:val="111111"/>
          <w:sz w:val="28"/>
          <w:szCs w:val="28"/>
          <w:rtl w:val="true"/>
          <w:lang w:bidi="fa-IR"/>
        </w:rPr>
        <w:t xml:space="preserve">: </w:t>
      </w:r>
      <w:r>
        <w:rPr>
          <w:rStyle w:val="FootnoteAnchor"/>
          <w:rtl w:val="true"/>
        </w:rPr>
        <w:footnoteReference w:id="268"/>
      </w:r>
      <w:bookmarkStart w:id="424" w:name="pg875_4606"/>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p>
    <w:p>
      <w:pPr>
        <w:pStyle w:val="Heading3"/>
        <w:numPr>
          <w:ilvl w:val="2"/>
          <w:numId w:val="1"/>
        </w:numPr>
        <w:rPr/>
      </w:pPr>
      <w:bookmarkStart w:id="425" w:name="__RefHeading___Toc98850_373438147"/>
      <w:bookmarkStart w:id="426" w:name="_Toc163"/>
      <w:bookmarkEnd w:id="425"/>
      <w:r>
        <w:rPr>
          <w:rtl w:val="true"/>
        </w:rPr>
        <w:t>جهت خون دماغ</w:t>
      </w:r>
      <w:bookmarkEnd w:id="426"/>
    </w:p>
    <w:p>
      <w:pPr>
        <w:pStyle w:val="BookText"/>
        <w:rPr/>
      </w:pPr>
      <w:r>
        <w:rPr>
          <w:rFonts w:ascii="IRNazanin" w:hAnsi="IRNazanin" w:eastAsia="IRNazanin"/>
          <w:color w:val="111111"/>
          <w:sz w:val="28"/>
          <w:sz w:val="28"/>
          <w:szCs w:val="28"/>
          <w:rtl w:val="true"/>
          <w:lang w:bidi="fa-IR"/>
        </w:rPr>
        <w:t>برای قطع خون دماغ نقل شده که این آیه را بر پیشانی او بنویسد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یا اَرْضُ ابْلَعی مائَکِ وَیا سَماءُ اَقْلِعی وَغیضَ الْماءُ وَقُضِیَ اْلامْرُ وَاسْتَوَتْ عَلَی الْجُودیّ وَقیلَ بُعْداً لِلْقَوْمِ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 نجات و رحمت خدا</w:t>
      </w:r>
      <w:r>
        <w:rPr>
          <w:rFonts w:eastAsia="IRNazanin" w:cs="IRNazanin"/>
          <w:color w:val="111111"/>
          <w:sz w:val="28"/>
          <w:szCs w:val="28"/>
          <w:rtl w:val="true"/>
          <w:lang w:bidi="fa-IR"/>
        </w:rPr>
        <w:t>!)</w:t>
      </w:r>
    </w:p>
    <w:p>
      <w:pPr>
        <w:pStyle w:val="Heading3"/>
        <w:numPr>
          <w:ilvl w:val="2"/>
          <w:numId w:val="1"/>
        </w:numPr>
        <w:rPr/>
      </w:pPr>
      <w:bookmarkStart w:id="427" w:name="__RefHeading___Toc98852_373438147"/>
      <w:bookmarkStart w:id="428" w:name="_Toc164"/>
      <w:bookmarkEnd w:id="427"/>
      <w:r>
        <w:rPr>
          <w:rtl w:val="true"/>
        </w:rPr>
        <w:t xml:space="preserve">جهت درد شکم </w:t>
      </w:r>
      <w:r>
        <w:rPr>
          <w:rtl w:val="true"/>
        </w:rPr>
        <w:t>(</w:t>
      </w:r>
      <w:r>
        <w:rPr>
          <w:rtl w:val="true"/>
        </w:rPr>
        <w:t>پیچش</w:t>
      </w:r>
      <w:r>
        <w:rPr>
          <w:rtl w:val="true"/>
        </w:rPr>
        <w:t>)</w:t>
      </w:r>
      <w:bookmarkEnd w:id="42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درد و پیچش شکم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بگیر و این آیات را بر آن </w:t>
      </w:r>
    </w:p>
    <w:p>
      <w:pPr>
        <w:pStyle w:val="BookText"/>
        <w:rPr/>
      </w:pPr>
      <w:r>
        <w:rPr>
          <w:rFonts w:ascii="IRNazanin" w:hAnsi="IRNazanin" w:eastAsia="IRNazanin"/>
          <w:color w:val="111111"/>
          <w:sz w:val="28"/>
          <w:sz w:val="28"/>
          <w:szCs w:val="28"/>
          <w:rtl w:val="true"/>
          <w:lang w:bidi="fa-IR"/>
        </w:rPr>
        <w:t>بخوان پس آن آب را بخورد، و دو دست بر شکم بمالد و سه مرتبه بگوید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 که این آیات را بر روغن بخواند، و بر شکم بمالد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اَبْوابَ السَّماءِ بِماءٍ مُنْهَمِرٍ وَفَجَّرْنَا الْاَرْضَ عُیُوناً فَالْتَقَی الْماءُ عَلی اَمْرٍ قَدْ قُدِرَ وَحَمَلْناهُ عَلی ذاتِ اَلْواحٍ و دُسُرٍ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عَلَیْهِمْ اَبْوابَ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یَرَ الَّذینَ کَفَرُوا اَنَّ السَّمواتِ وَالْاَرْضَ کانَتا رَتْقاً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درهای آسمان را با آبی فراوان و پی‌درپی گشودیم؛ و زمین را شکافتیم و چشمه‌های زیادی بیرون </w:t>
      </w:r>
      <w:bookmarkStart w:id="429" w:name="pg875_4608"/>
    </w:p>
    <w:p>
      <w:pPr>
        <w:pStyle w:val="BookText"/>
        <w:rPr/>
      </w:pPr>
      <w:bookmarkEnd w:id="429"/>
      <w:r>
        <w:rPr>
          <w:rFonts w:ascii="IRNazanin" w:hAnsi="IRNazanin" w:eastAsia="IRNazanin"/>
          <w:color w:val="111111"/>
          <w:sz w:val="28"/>
          <w:sz w:val="28"/>
          <w:szCs w:val="28"/>
          <w:rtl w:val="true"/>
          <w:lang w:bidi="fa-IR"/>
        </w:rPr>
        <w:t xml:space="preserve">فرستادیم؛ و این دو آب به اندازه مقدّر با هم در آمیختند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وحشتناکی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مرکبی از الواح و میخ هایی ساخته شده سوار کردیم؛ آیا کافران ندیدند که آسمان‌ها و زمین به هم پیوسته بودند، و ما آن‌ها را از یکدیگر باز کردیم؛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نمی‌آورند؟</w:t>
      </w:r>
      <w:r>
        <w:rPr>
          <w:rFonts w:eastAsia="IRNazanin" w:cs="IRNazanin"/>
          <w:color w:val="111111"/>
          <w:sz w:val="28"/>
          <w:szCs w:val="28"/>
          <w:rtl w:val="true"/>
          <w:lang w:bidi="fa-IR"/>
        </w:rPr>
        <w:t>!</w:t>
      </w:r>
    </w:p>
    <w:p>
      <w:pPr>
        <w:pStyle w:val="Heading3"/>
        <w:numPr>
          <w:ilvl w:val="2"/>
          <w:numId w:val="1"/>
        </w:numPr>
        <w:rPr/>
      </w:pPr>
      <w:bookmarkStart w:id="430" w:name="__RefHeading___Toc98854_373438147"/>
      <w:bookmarkStart w:id="431" w:name="_Toc165"/>
      <w:bookmarkEnd w:id="430"/>
      <w:r>
        <w:rPr>
          <w:rtl w:val="true"/>
        </w:rPr>
        <w:t>جهت شفای درد شکم و قولنج</w:t>
      </w:r>
      <w:bookmarkEnd w:id="431"/>
    </w:p>
    <w:p>
      <w:pPr>
        <w:pStyle w:val="BookText"/>
        <w:rPr/>
      </w:pPr>
      <w:r>
        <w:rPr>
          <w:rFonts w:ascii="IRNazanin" w:hAnsi="IRNazanin" w:eastAsia="IRNazanin"/>
          <w:color w:val="111111"/>
          <w:sz w:val="28"/>
          <w:sz w:val="28"/>
          <w:szCs w:val="28"/>
          <w:rtl w:val="true"/>
          <w:lang w:bidi="fa-IR"/>
        </w:rPr>
        <w:t>ابتدا این آیه را می‌خوانی و سپس هفت مرتبه سوره حمد را</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فِی‌الظُّلُماتِ أَنْ 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Heading3"/>
        <w:numPr>
          <w:ilvl w:val="2"/>
          <w:numId w:val="1"/>
        </w:numPr>
        <w:rPr/>
      </w:pPr>
      <w:bookmarkStart w:id="432" w:name="__RefHeading___Toc98856_373438147"/>
      <w:bookmarkStart w:id="433" w:name="_Toc166"/>
      <w:bookmarkEnd w:id="432"/>
      <w:r>
        <w:rPr>
          <w:rtl w:val="true"/>
        </w:rPr>
        <w:t>جهت شفای درد کمر</w:t>
      </w:r>
      <w:bookmarkEnd w:id="4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امیر المؤمنین‌علیه السلام از درد کمر شکایت کرد</w:t>
      </w:r>
      <w:r>
        <w:rPr>
          <w:rFonts w:eastAsia="IRNazanin" w:cs="IRNazanin"/>
          <w:color w:val="111111"/>
          <w:sz w:val="28"/>
          <w:szCs w:val="28"/>
          <w:rtl w:val="true"/>
          <w:lang w:bidi="fa-IR"/>
        </w:rPr>
        <w:t xml:space="preserve">. </w:t>
      </w:r>
      <w:bookmarkStart w:id="434" w:name="pg875_4609"/>
    </w:p>
    <w:p>
      <w:pPr>
        <w:pStyle w:val="BookText"/>
        <w:rPr/>
      </w:pPr>
      <w:bookmarkEnd w:id="4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 موضع درد بگذارد و سه مرتبه این آیه را و سپس هفت مرتبه سوره قدر را بخواند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 وَمَنْ یُرِدْ ثَوابَ الدُّنْیا نُؤْتِهِ مِنْها وَمَنْ یُرِدْ ثَوابَ الآخِرَةِ نُؤْتِهِ مِنْها وَسَنَجْزِی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هیچ‌کس، جز به فرمان خدا، نمی‌میرد؛ سرنوشتی است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مرگ پیامبر یا دیگران، یک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 خود،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او خواهیم داد؛ و هر کس پاداش آخرت را بخواهد، از آن به او می‌دهیم؛ و بزودی سپاس گزاران را پاداش خواهیم داد</w:t>
      </w:r>
      <w:r>
        <w:rPr>
          <w:rFonts w:eastAsia="IRNazanin" w:cs="IRNazanin"/>
          <w:color w:val="111111"/>
          <w:sz w:val="28"/>
          <w:szCs w:val="28"/>
          <w:rtl w:val="true"/>
          <w:lang w:bidi="fa-IR"/>
        </w:rPr>
        <w:t>.</w:t>
      </w:r>
    </w:p>
    <w:p>
      <w:pPr>
        <w:pStyle w:val="Heading3"/>
        <w:numPr>
          <w:ilvl w:val="2"/>
          <w:numId w:val="1"/>
        </w:numPr>
        <w:rPr/>
      </w:pPr>
      <w:bookmarkStart w:id="435" w:name="__RefHeading___Toc98858_373438147"/>
      <w:bookmarkStart w:id="436" w:name="_Toc167"/>
      <w:bookmarkEnd w:id="435"/>
      <w:r>
        <w:rPr>
          <w:rtl w:val="true"/>
        </w:rPr>
        <w:t>جهت شفای درد ناف</w:t>
      </w:r>
      <w:bookmarkEnd w:id="436"/>
    </w:p>
    <w:p>
      <w:pPr>
        <w:pStyle w:val="BookText"/>
        <w:rPr/>
      </w:pPr>
      <w:r>
        <w:rPr>
          <w:rFonts w:ascii="IRNazanin" w:hAnsi="IRNazanin" w:eastAsia="IRNazanin"/>
          <w:color w:val="111111"/>
          <w:sz w:val="28"/>
          <w:sz w:val="28"/>
          <w:szCs w:val="28"/>
          <w:rtl w:val="true"/>
          <w:lang w:bidi="fa-IR"/>
        </w:rPr>
        <w:t>امام صادق‌علیه السلام در جواب شخصی که از درد ناف شکایت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موضع بگذار و سه مرتبه بگو</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bookmarkStart w:id="437" w:name="pg875_4610"/>
    </w:p>
    <w:p>
      <w:pPr>
        <w:pStyle w:val="BookText"/>
        <w:rPr/>
      </w:pPr>
      <w:bookmarkEnd w:id="437"/>
      <w:r>
        <w:rPr>
          <w:rFonts w:ascii="IRNazanin" w:hAnsi="IRNazanin" w:eastAsia="IRNazanin"/>
          <w:color w:val="111111"/>
          <w:sz w:val="28"/>
          <w:sz w:val="28"/>
          <w:szCs w:val="28"/>
          <w:rtl w:val="true"/>
          <w:lang w:bidi="fa-IR"/>
        </w:rPr>
        <w:t xml:space="preserve">کسانی که به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سراغشان آمد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ما مخفی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است قطعاً شکست ناپذیر … که هیچ 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pStyle w:val="Heading3"/>
        <w:numPr>
          <w:ilvl w:val="2"/>
          <w:numId w:val="1"/>
        </w:numPr>
        <w:rPr/>
      </w:pPr>
      <w:bookmarkStart w:id="438" w:name="__RefHeading___Toc98860_373438147"/>
      <w:bookmarkStart w:id="439" w:name="_Toc168"/>
      <w:bookmarkEnd w:id="438"/>
      <w:r>
        <w:rPr>
          <w:rtl w:val="true"/>
        </w:rPr>
        <w:t>جهت درد مثانه</w:t>
      </w:r>
      <w:bookmarkEnd w:id="439"/>
    </w:p>
    <w:p>
      <w:pPr>
        <w:pStyle w:val="BookText"/>
        <w:rPr/>
      </w:pPr>
      <w:r>
        <w:rPr>
          <w:rFonts w:ascii="IRNazanin" w:hAnsi="IRNazanin" w:eastAsia="IRNazanin"/>
          <w:color w:val="111111"/>
          <w:sz w:val="28"/>
          <w:sz w:val="28"/>
          <w:szCs w:val="28"/>
          <w:rtl w:val="true"/>
          <w:lang w:bidi="fa-IR"/>
        </w:rPr>
        <w:t>امام صادق‌علیه السلام در جواب کسی که از درد مثانه شکایت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سه مرتبه وقت خواب و یک مرتبه هنگام بیدار شدن بخوان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عَلَی کُلِ‌ّ شَیْ‌ءٍ قَدِیرٌ أَلَمْ تَعْلَمْ أَنَّ اللَّهَ لَهُ مُلْکُ السَّماوَاتِ وَالْأَرْضِ وَما لَکُم مِّن دُونِ اللَّهِ مِن وَلِیٍ‌ّ وَلَانَصِیرٍ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نمی‌دانستی که خداوند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حکومت آسمان‌ها و زمین،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دارد هرگونه تغییر و تبدیلی در احکام خود طبق مصالح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ولی و یاوری برای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مصلحت شما را می‌داند و تعیین می‌کند</w:t>
      </w:r>
      <w:r>
        <w:rPr>
          <w:rFonts w:eastAsia="IRNazanin" w:cs="IRNazanin"/>
          <w:color w:val="111111"/>
          <w:sz w:val="28"/>
          <w:szCs w:val="28"/>
          <w:rtl w:val="true"/>
          <w:lang w:bidi="fa-IR"/>
        </w:rPr>
        <w:t>).</w:t>
      </w:r>
      <w:bookmarkStart w:id="440" w:name="pg875_4611"/>
    </w:p>
    <w:p>
      <w:pPr>
        <w:pStyle w:val="Heading3"/>
        <w:numPr>
          <w:ilvl w:val="2"/>
          <w:numId w:val="1"/>
        </w:numPr>
        <w:rPr/>
      </w:pPr>
      <w:bookmarkStart w:id="441" w:name="__RefHeading___Toc98862_373438147"/>
      <w:bookmarkStart w:id="442" w:name="_Toc169"/>
      <w:bookmarkEnd w:id="440"/>
      <w:bookmarkEnd w:id="441"/>
      <w:r>
        <w:rPr>
          <w:rtl w:val="true"/>
        </w:rPr>
        <w:t>جهت ترس در خواب و یا بی‌خوابی</w:t>
      </w:r>
      <w:bookmarkEnd w:id="442"/>
    </w:p>
    <w:p>
      <w:pPr>
        <w:pStyle w:val="BookText"/>
        <w:rPr/>
      </w:pPr>
      <w:r>
        <w:rPr>
          <w:rFonts w:ascii="IRNazanin" w:hAnsi="IRNazanin" w:eastAsia="IRNazanin"/>
          <w:color w:val="111111"/>
          <w:sz w:val="28"/>
          <w:sz w:val="28"/>
          <w:szCs w:val="28"/>
          <w:rtl w:val="true"/>
          <w:lang w:bidi="fa-IR"/>
        </w:rPr>
        <w:t>از امیرالمؤمنین‌علیه السلام نقل شده که چون در خواب می‌ترسد یا از دردی، بی‌خوابی بر او غالب شده این آیه را بخواند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زدیم، و سال‌ها در خواب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گروه، مدّت خواب خود را بهتر حساب کرده‌اند</w:t>
      </w:r>
      <w:r>
        <w:rPr>
          <w:rFonts w:eastAsia="IRNazanin" w:cs="IRNazanin"/>
          <w:color w:val="111111"/>
          <w:sz w:val="28"/>
          <w:szCs w:val="28"/>
          <w:rtl w:val="true"/>
          <w:lang w:bidi="fa-IR"/>
        </w:rPr>
        <w:t>.</w:t>
      </w:r>
    </w:p>
    <w:p>
      <w:pPr>
        <w:pStyle w:val="Heading3"/>
        <w:numPr>
          <w:ilvl w:val="2"/>
          <w:numId w:val="1"/>
        </w:numPr>
        <w:rPr/>
      </w:pPr>
      <w:bookmarkStart w:id="443" w:name="__RefHeading___Toc98864_373438147"/>
      <w:bookmarkStart w:id="444" w:name="_Toc170"/>
      <w:bookmarkEnd w:id="443"/>
      <w:r>
        <w:rPr>
          <w:rtl w:val="true"/>
        </w:rPr>
        <w:t>جهت پیسی و خوره</w:t>
      </w:r>
      <w:bookmarkEnd w:id="444"/>
    </w:p>
    <w:p>
      <w:pPr>
        <w:pStyle w:val="BookText"/>
        <w:rPr/>
      </w:pPr>
      <w:r>
        <w:rPr>
          <w:rFonts w:ascii="IRNazanin" w:hAnsi="IRNazanin" w:eastAsia="IRNazanin"/>
          <w:color w:val="111111"/>
          <w:sz w:val="28"/>
          <w:sz w:val="28"/>
          <w:szCs w:val="28"/>
          <w:rtl w:val="true"/>
          <w:lang w:bidi="fa-IR"/>
        </w:rPr>
        <w:t>در مکارم الاخلاق و حلیة المتقین نقل شده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یَمْحُوا اللَّهُ ما یَشَآءُ وَیُثْبِتُ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الْمَلَائِکَةِ رُسُلاً أُولِی أَجْنِحَةٍ مَّثْنَی وَثُلاثَ وَرُباعَ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چه را بخواهد محو، و هر چه را بخواهد اثبات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آفریننده آسمان‌ها و زمین، که فرشتگان را رسولانی قرار داد دارای بال‌های دوگانه </w:t>
      </w:r>
      <w:bookmarkStart w:id="445" w:name="pg875_4612"/>
    </w:p>
    <w:p>
      <w:pPr>
        <w:pStyle w:val="BookText"/>
        <w:rPr/>
      </w:pPr>
      <w:bookmarkEnd w:id="445"/>
      <w:r>
        <w:rPr>
          <w:rFonts w:ascii="IRNazanin" w:hAnsi="IRNazanin" w:eastAsia="IRNazanin"/>
          <w:color w:val="111111"/>
          <w:sz w:val="28"/>
          <w:sz w:val="28"/>
          <w:szCs w:val="28"/>
          <w:rtl w:val="true"/>
          <w:lang w:bidi="fa-IR"/>
        </w:rPr>
        <w:t>و سه‌گانه و چهارگانه، او هر چه بخواهد در آفرینش می‌افزاید، و او بر هر چیزی تواناست</w:t>
      </w:r>
      <w:r>
        <w:rPr>
          <w:rFonts w:eastAsia="IRNazanin" w:cs="IRNazanin"/>
          <w:color w:val="111111"/>
          <w:sz w:val="28"/>
          <w:szCs w:val="28"/>
          <w:rtl w:val="true"/>
          <w:lang w:bidi="fa-IR"/>
        </w:rPr>
        <w:t>!</w:t>
      </w:r>
    </w:p>
    <w:p>
      <w:pPr>
        <w:pStyle w:val="Heading3"/>
        <w:numPr>
          <w:ilvl w:val="2"/>
          <w:numId w:val="1"/>
        </w:numPr>
        <w:rPr/>
      </w:pPr>
      <w:bookmarkStart w:id="446" w:name="__RefHeading___Toc98866_373438147"/>
      <w:bookmarkStart w:id="447" w:name="_Toc171"/>
      <w:bookmarkEnd w:id="446"/>
      <w:r>
        <w:rPr>
          <w:rtl w:val="true"/>
        </w:rPr>
        <w:t>جهت شفای درد خاصره</w:t>
      </w:r>
      <w:bookmarkEnd w:id="447"/>
    </w:p>
    <w:p>
      <w:pPr>
        <w:pStyle w:val="BookText"/>
        <w:rPr/>
      </w:pPr>
      <w:r>
        <w:rPr>
          <w:rFonts w:ascii="IRNazanin" w:hAnsi="IRNazanin" w:eastAsia="IRNazanin"/>
          <w:color w:val="111111"/>
          <w:sz w:val="28"/>
          <w:sz w:val="28"/>
          <w:szCs w:val="28"/>
          <w:rtl w:val="true"/>
          <w:lang w:bidi="fa-IR"/>
        </w:rPr>
        <w:t>شخصی به امام باقرعلیه السلام از درد تهیگاه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دست بر مواضع سجده بزن و سپس به موضع درد بمال و این آیات را بخوان</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اغْفِرْ وَارْحَمْ وَأَنتَ خَیْرُ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کردید شما را بیهوده آفریده‌ایم، و به سوی ما باز نمی‌گردید؟ پس برتر است خداوندی که فرمانروای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شما را بی‌هدف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او پروردگار عرش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معبود دیگری را با خدا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هیچ دلیلی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یقیناً کافران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رحمت کن؛ و تو بهترین رحم کنندگانی</w:t>
      </w:r>
      <w:r>
        <w:rPr>
          <w:rFonts w:eastAsia="IRNazanin" w:cs="IRNazanin"/>
          <w:color w:val="111111"/>
          <w:sz w:val="28"/>
          <w:szCs w:val="28"/>
          <w:rtl w:val="true"/>
          <w:lang w:bidi="fa-IR"/>
        </w:rPr>
        <w:t>!</w:t>
      </w:r>
      <w:bookmarkStart w:id="448" w:name="pg875_4613"/>
    </w:p>
    <w:p>
      <w:pPr>
        <w:pStyle w:val="Heading3"/>
        <w:numPr>
          <w:ilvl w:val="2"/>
          <w:numId w:val="1"/>
        </w:numPr>
        <w:rPr/>
      </w:pPr>
      <w:bookmarkStart w:id="449" w:name="__RefHeading___Toc98868_373438147"/>
      <w:bookmarkStart w:id="450" w:name="_Toc172"/>
      <w:bookmarkEnd w:id="448"/>
      <w:bookmarkEnd w:id="449"/>
      <w:r>
        <w:rPr>
          <w:rtl w:val="true"/>
        </w:rPr>
        <w:t xml:space="preserve">جهت درمان ثالول </w:t>
      </w:r>
      <w:r>
        <w:rPr>
          <w:rtl w:val="true"/>
        </w:rPr>
        <w:t>(</w:t>
      </w:r>
      <w:r>
        <w:rPr>
          <w:rtl w:val="true"/>
        </w:rPr>
        <w:t>میخچه</w:t>
      </w:r>
      <w:r>
        <w:rPr>
          <w:rtl w:val="true"/>
        </w:rPr>
        <w:t>)</w:t>
      </w:r>
      <w:bookmarkEnd w:id="450"/>
    </w:p>
    <w:p>
      <w:pPr>
        <w:pStyle w:val="BookText"/>
        <w:rPr/>
      </w:pPr>
      <w:r>
        <w:rPr>
          <w:rFonts w:ascii="IRNazanin" w:hAnsi="IRNazanin" w:eastAsia="IRNazanin"/>
          <w:color w:val="111111"/>
          <w:sz w:val="28"/>
          <w:sz w:val="28"/>
          <w:szCs w:val="28"/>
          <w:rtl w:val="true"/>
          <w:lang w:bidi="fa-IR"/>
        </w:rPr>
        <w:t>البته همراه با دستور خاصی است که در مفاتیح الجنان آمده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هَبآءً مُنْبَثّاً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هنگامی که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هیچ کس نمی‌تواند آن را انکار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پایین می‌آورد و گروهی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زمین بشدّت به لرزه درمی‌آید، و کوه‌ها در هم کوبیده می‌شود، و بصورت غبار پراکنده درمی‌آید، و از تو درباره کوه‌ها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صاف و هموار و بی‌آب و گیاه رها می‌سازد … به گونه‌ای که در آن، هیچ پستی و بلندی نمی‌بینی</w:t>
      </w:r>
      <w:r>
        <w:rPr>
          <w:rFonts w:eastAsia="IRNazanin" w:cs="IRNazanin"/>
          <w:color w:val="111111"/>
          <w:sz w:val="28"/>
          <w:szCs w:val="28"/>
          <w:rtl w:val="true"/>
          <w:lang w:bidi="fa-IR"/>
        </w:rPr>
        <w:t>!»</w:t>
      </w:r>
      <w:bookmarkStart w:id="451" w:name="pg875_4614"/>
    </w:p>
    <w:p>
      <w:pPr>
        <w:pStyle w:val="Heading3"/>
        <w:numPr>
          <w:ilvl w:val="2"/>
          <w:numId w:val="1"/>
        </w:numPr>
        <w:rPr/>
      </w:pPr>
      <w:bookmarkStart w:id="452" w:name="__RefHeading___Toc98870_373438147"/>
      <w:bookmarkStart w:id="453" w:name="_Toc173"/>
      <w:bookmarkEnd w:id="451"/>
      <w:bookmarkEnd w:id="452"/>
      <w:r>
        <w:rPr>
          <w:rtl w:val="true"/>
        </w:rPr>
        <w:t>جهت شفای درد پا</w:t>
      </w:r>
      <w:bookmarkEnd w:id="453"/>
    </w:p>
    <w:p>
      <w:pPr>
        <w:pStyle w:val="BookText"/>
        <w:rPr/>
      </w:pPr>
      <w:r>
        <w:rPr>
          <w:rFonts w:ascii="IRNazanin" w:hAnsi="IRNazanin" w:eastAsia="IRNazanin"/>
          <w:color w:val="111111"/>
          <w:sz w:val="28"/>
          <w:sz w:val="28"/>
          <w:szCs w:val="28"/>
          <w:rtl w:val="true"/>
          <w:lang w:bidi="fa-IR"/>
        </w:rPr>
        <w:t>امام حسین‌علیه السلام در جواب کسی که از درد پا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وَیَنْصُرَکَ اللَّهُ نَصْراً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جُنُودُ السَّماواتِ وَالأَرْضِ وَکانَ اللَّهُ عَلِیماً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خداوند گناهان گذشته و آینده‌ای را که به تو نسبت می‌دادند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را بر تو تمام کند و به راه راست هدایتت فرماید؛ و پیروزی شکست ناپذیری نصیب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آرامش را در دل‌های مؤمنان نازل کرد تا ایمانی بر ایمانشان بیفزایند؛ لشکریان آسمان‌ها و زمین از آن خداست، و خداوند دانا و حکیم است</w:t>
      </w:r>
      <w:r>
        <w:rPr>
          <w:rFonts w:eastAsia="IRNazanin" w:cs="IRNazanin"/>
          <w:color w:val="111111"/>
          <w:sz w:val="28"/>
          <w:szCs w:val="28"/>
          <w:rtl w:val="true"/>
          <w:lang w:bidi="fa-IR"/>
        </w:rPr>
        <w:t>.</w:t>
      </w:r>
    </w:p>
    <w:p>
      <w:pPr>
        <w:pStyle w:val="Heading3"/>
        <w:numPr>
          <w:ilvl w:val="2"/>
          <w:numId w:val="1"/>
        </w:numPr>
        <w:rPr/>
      </w:pPr>
      <w:bookmarkStart w:id="454" w:name="__RefHeading___Toc98872_373438147"/>
      <w:bookmarkStart w:id="455" w:name="_Toc174"/>
      <w:bookmarkEnd w:id="454"/>
      <w:r>
        <w:rPr>
          <w:rtl w:val="true"/>
        </w:rPr>
        <w:t>جهت شفای درد ساق</w:t>
      </w:r>
      <w:bookmarkEnd w:id="4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سالم بن محمّد شکایت کرد به حضرت صادق‌علیه السلام از درد ساق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مرا از همه </w:t>
      </w:r>
      <w:bookmarkStart w:id="456" w:name="pg875_4615"/>
    </w:p>
    <w:p>
      <w:pPr>
        <w:pStyle w:val="BookText"/>
        <w:rPr/>
      </w:pPr>
      <w:bookmarkEnd w:id="456"/>
      <w:r>
        <w:rPr>
          <w:rFonts w:ascii="IRNazanin" w:hAnsi="IRNazanin" w:eastAsia="IRNazanin"/>
          <w:color w:val="111111"/>
          <w:sz w:val="28"/>
          <w:sz w:val="28"/>
          <w:szCs w:val="28"/>
          <w:rtl w:val="true"/>
          <w:lang w:bidi="fa-IR"/>
        </w:rPr>
        <w:t>کارها عاجز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هفت مرتبه خوانده شود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ما أُوحِیَ إِلَیْکَ مِنْ کِتابِ رَبِّکَ لا مُبَدِّلَ لِکَلِماتِهِ وَلَنْ تَجِدَ مِنْ دُونِهِ مُلْتَحَداً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آنچه را از کتاب پروردگارت به تو وحی شده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سخنان او را دگرگون نمی‌سازد؛ و هرگز پناهگاهی جز او نمی‌یابی</w:t>
      </w:r>
      <w:r>
        <w:rPr>
          <w:rFonts w:eastAsia="IRNazanin" w:cs="IRNazanin"/>
          <w:color w:val="111111"/>
          <w:sz w:val="28"/>
          <w:szCs w:val="28"/>
          <w:rtl w:val="true"/>
          <w:lang w:bidi="fa-IR"/>
        </w:rPr>
        <w:t>!</w:t>
      </w:r>
    </w:p>
    <w:p>
      <w:pPr>
        <w:pStyle w:val="Heading3"/>
        <w:numPr>
          <w:ilvl w:val="2"/>
          <w:numId w:val="1"/>
        </w:numPr>
        <w:rPr/>
      </w:pPr>
      <w:bookmarkStart w:id="457" w:name="__RefHeading___Toc98874_373438147"/>
      <w:bookmarkStart w:id="458" w:name="_Toc175"/>
      <w:bookmarkEnd w:id="457"/>
      <w:r>
        <w:rPr>
          <w:rtl w:val="true"/>
        </w:rPr>
        <w:t>برای طلب فرزند</w:t>
      </w:r>
      <w:bookmarkEnd w:id="458"/>
    </w:p>
    <w:p>
      <w:pPr>
        <w:pStyle w:val="BookText"/>
        <w:rPr/>
      </w:pPr>
      <w:r>
        <w:rPr>
          <w:rFonts w:ascii="IRNazanin" w:hAnsi="IRNazanin" w:eastAsia="IRNazanin"/>
          <w:color w:val="111111"/>
          <w:sz w:val="28"/>
          <w:sz w:val="28"/>
          <w:szCs w:val="28"/>
          <w:rtl w:val="true"/>
          <w:lang w:bidi="fa-IR"/>
        </w:rPr>
        <w:t>در حدیث از امام صادق‌علیه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فرزند در سجده این دو آیه را بخواند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هَبْ لِی مِنْ لَدُنْکَ ذُرِّیَّةً طَیِّبَةً اِنَّکَ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 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امام جعفر صادق‌علیه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کرد که من بچه‌دار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به نزد زن خود بروی، این سه آیه را </w:t>
      </w:r>
    </w:p>
    <w:p>
      <w:pPr>
        <w:pStyle w:val="BookText"/>
        <w:rPr/>
      </w:pPr>
      <w:r>
        <w:rPr>
          <w:rFonts w:ascii="IRNazanin" w:hAnsi="IRNazanin" w:eastAsia="IRNazanin"/>
          <w:color w:val="111111"/>
          <w:sz w:val="28"/>
          <w:sz w:val="28"/>
          <w:szCs w:val="28"/>
          <w:rtl w:val="true"/>
          <w:lang w:bidi="fa-IR"/>
        </w:rPr>
        <w:t>بخوان، ان شاء اللَّه خدا تو را فرزندی روزی می‌کند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وَذَاالنُّونِ اِذْ ذَهَبَ مُغاضِباً فَظَنَّ اَنْ لَنْ نَقْدِرَ عَلَیْهِ فَنادی فِی الظُّلُماتِ اَنْ لا اِلهَ اِلّا اَنْتَ سُبْحانَکَ اِنِّی کُنْتُ مِنَ الظّالِمِینَ فَاسْتَجَبْنا لَهُ وَنَجَّیْناهُ مِنَ الغَمِّ وَکَذلِکَ نُنْجِی الْمُؤمِنِینَ وَزَکَرَیّا اِذْ نادی رَبَّهُ رَبِّ لا تَذَرْنِی فَرْداً وَاَنْتَ خَیْرُ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به اجابت رساندیم؛ و از آن اندوه نجاتش بخشیدیم؛ و این گونه مؤمنان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 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w:t>
      </w:r>
      <w:bookmarkStart w:id="459" w:name="pg875_4617"/>
    </w:p>
    <w:p>
      <w:pPr>
        <w:pStyle w:val="BookText"/>
        <w:rPr/>
      </w:pPr>
      <w:bookmarkEnd w:id="459"/>
      <w:r>
        <w:rPr>
          <w:rFonts w:ascii="IRNazanin" w:hAnsi="IRNazanin" w:eastAsia="IRNazanin"/>
          <w:color w:val="111111"/>
          <w:sz w:val="28"/>
          <w:sz w:val="28"/>
          <w:szCs w:val="28"/>
          <w:rtl w:val="true"/>
          <w:lang w:bidi="fa-IR"/>
        </w:rPr>
        <w:t>در کتاب طبّ الأئمّه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محمّد باقرعلیه السلام از کمی فرزند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از نماز صبح و نماز خفتن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بعد از آن این را آیات را بخوان، بعد با زن خود جماع کن که خدا پسری که خلقتش درست باشد به تو عطا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اِسْتَغْفِرُوا رَبَّکُمْ اِنَّهُ کانَ غَفّاراً یُرْسِل‌السَّماءَ عَلَیکُمْ مِدْراراً وَیُمدِدْکُمْ بِاَمْوالٍ وَبَنِینَ وَیَجْعَلْ لَکُمْ جَنّاتٍ وَیَجْعَل لَکُمْ اَنْهاراً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که او بسیار آمرزنده است … تا بارانهای پربرکت آسمان را پی در پی بر شما فرستد، 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w:t>
      </w:r>
    </w:p>
    <w:p>
      <w:pPr>
        <w:pStyle w:val="Heading3"/>
        <w:numPr>
          <w:ilvl w:val="2"/>
          <w:numId w:val="1"/>
        </w:numPr>
        <w:rPr/>
      </w:pPr>
      <w:bookmarkStart w:id="460" w:name="__RefHeading___Toc98876_373438147"/>
      <w:bookmarkStart w:id="461" w:name="_Toc176"/>
      <w:bookmarkEnd w:id="460"/>
      <w:r>
        <w:rPr>
          <w:rtl w:val="true"/>
        </w:rPr>
        <w:t>جهت آسان زاییدن</w:t>
      </w:r>
      <w:bookmarkEnd w:id="46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آسان زاییدن</w:t>
      </w:r>
      <w:r>
        <w:rPr>
          <w:rStyle w:val="FootnoteAnchor"/>
        </w:rPr>
        <w:footnoteReference w:id="30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فَأَجآءَهَا المَخاضُ إِلی جِذْعِ النَّخْلَةِ قالَتْ یا لَیْتَنِی مِتُّ قَبْلَ هذا وَکُنْتُ‌نَسْیاً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مِنْ‌تَحْتِها أَلاّ تَحْزَنِی قَدْ جَعَلَ رَبُّکِ تَحْتَکِ سَرِیّاً وَهُزِّی إِلَیْکِ بِجِذْعِ النَّخْلَةِ تُساقِطْ </w:t>
      </w:r>
    </w:p>
    <w:p>
      <w:pPr>
        <w:pStyle w:val="BookText"/>
        <w:rPr/>
      </w:pPr>
      <w:r>
        <w:rPr>
          <w:rFonts w:ascii="Amiri" w:hAnsi="Amiri" w:eastAsia="Amiri" w:cs="Amiri"/>
          <w:color w:val="111111"/>
          <w:sz w:val="28"/>
          <w:sz w:val="28"/>
          <w:szCs w:val="28"/>
          <w:rtl w:val="true"/>
          <w:lang w:bidi="ar-SA"/>
        </w:rPr>
        <w:t>عَلَیْکِ رُطَباً جَنِیّاً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درد زایمان او را به کنار تنه 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پایش او را صدا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 نخل را به طرف خود تکان ده، رطب تازه‌ای بر تو فرو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وَالأَبْصارَوَالأَفْئِدَةَ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خداوند شما را از شکم مادرانتان خارج نمود در حالی که هیچ چیز نمی‌دانستید؛ و برای شما، گوش و چشم و عقل قرار داد، تا شکر نعمت او را به جا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کَأَنَّهُمْ یَوْمَ یَرَوْنَ ما یُوعَدُونَ لَمْ‌یَلْبَثُوا إِلّا ساعَةً مِنْ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یَرَوْنَها لَمْ یَلْبَثُوا إِلّا عَشِیَّةً أَوْ ضُحیها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امْرَأَةُ عِمْرانَ رَبِ‌ّ إِنِّی نَذَرْتُ لَکَ ما فِی بَطْنِی مُحَرَّراً فَتَقَبَّلْ مِنِّی إِنَّکَ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وعده‌هایی را که به آن‌ها داده می‌شود ببینند، </w:t>
      </w:r>
      <w:bookmarkStart w:id="462" w:name="pg875_4619"/>
    </w:p>
    <w:p>
      <w:pPr>
        <w:pStyle w:val="BookText"/>
        <w:rPr/>
      </w:pPr>
      <w:bookmarkEnd w:id="462"/>
      <w:r>
        <w:rPr>
          <w:rFonts w:ascii="IRNazanin" w:hAnsi="IRNazanin" w:eastAsia="IRNazanin"/>
          <w:color w:val="111111"/>
          <w:sz w:val="28"/>
          <w:sz w:val="28"/>
          <w:szCs w:val="28"/>
          <w:rtl w:val="true"/>
          <w:lang w:bidi="fa-IR"/>
        </w:rPr>
        <w:t xml:space="preserve">احساس می‌کنند که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داشتند؛ … آن‌ها در آن روز که قیام قیامت را می‌بینند چنین احساس می‌کنند که گویی توقّف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 گاهی یا صبح آن بیشتر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pStyle w:val="Heading3"/>
        <w:numPr>
          <w:ilvl w:val="2"/>
          <w:numId w:val="1"/>
        </w:numPr>
        <w:rPr/>
      </w:pPr>
      <w:bookmarkStart w:id="463" w:name="__RefHeading___Toc98878_373438147"/>
      <w:bookmarkStart w:id="464" w:name="_Toc177"/>
      <w:bookmarkEnd w:id="463"/>
      <w:r>
        <w:rPr>
          <w:rtl w:val="true"/>
        </w:rPr>
        <w:t>جهت ایمنی از سوختگی و غرق شدن</w:t>
      </w:r>
      <w:bookmarkEnd w:id="464"/>
    </w:p>
    <w:p>
      <w:pPr>
        <w:pStyle w:val="BookText"/>
        <w:rPr/>
      </w:pPr>
      <w:r>
        <w:rPr>
          <w:rFonts w:ascii="IRNazanin" w:hAnsi="IRNazanin" w:eastAsia="IRNazanin"/>
          <w:color w:val="111111"/>
          <w:sz w:val="28"/>
          <w:sz w:val="28"/>
          <w:szCs w:val="28"/>
          <w:rtl w:val="true"/>
          <w:lang w:bidi="fa-IR"/>
        </w:rPr>
        <w:t>شخصی از امیرالمؤمنین‌علیه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از آنچه وسیله ایمنی از سوختگی و غرق شدن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نَزَّلَ‌الکِتابَ وَهُوَیَتَوَلَّی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عَلی بَشَرٍ مِنْ شَیْ‌ءٍ قُلْ مَنْ أَنْزَلَ الکِتابَ الَّذِی جآءَ بِهِ مُوسی نُوراً وَهُدیً لِلنّاسِ تَجْعَلُونَهُ قَراطِیسَ تُبْدُونَها وَتُخْفُونَ کَثِیراً وَعُلِّمْتُمْ ما لَمْ‌تَعْلَمُوا أَنْتُمْ وَلا آبآؤُکُمْ قُلِ اللَّهُ ثُمَّ ذَرْهُمْ فِی خَوْضِهِمْ یَلْعَبُونَ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 سرپرست من، خدایی است که این کتاب را نازل کرده؛ و او همه صالحان را سرپرستی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 را </w:t>
      </w:r>
      <w:bookmarkStart w:id="465" w:name="pg875_4620"/>
    </w:p>
    <w:p>
      <w:pPr>
        <w:pStyle w:val="BookText"/>
        <w:rPr/>
      </w:pPr>
      <w:bookmarkEnd w:id="465"/>
      <w:r>
        <w:rPr>
          <w:rFonts w:ascii="IRNazanin" w:hAnsi="IRNazanin" w:eastAsia="IRNazanin"/>
          <w:color w:val="111111"/>
          <w:sz w:val="28"/>
          <w:sz w:val="28"/>
          <w:szCs w:val="28"/>
          <w:rtl w:val="true"/>
          <w:lang w:bidi="fa-IR"/>
        </w:rPr>
        <w:t>درست نشناختند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چیز بر هیچ انسانی،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کتابی را که موسی آورد،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برای مردم، نور و هدایت بود؛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پراکنده قرار می‌دهید؛ قسمتی را آشکار، و قسمت زیادی را پنهان می‌دارید؛ و مطالبی به شما تعلیم داده شده که نه شما و نه پدرانتان، از آن با خبر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گفتگوهای لجاجت آمیزشان رها کن، تا بازی کنند</w:t>
      </w:r>
      <w:r>
        <w:rPr>
          <w:rFonts w:eastAsia="IRNazanin" w:cs="IRNazanin"/>
          <w:color w:val="111111"/>
          <w:sz w:val="28"/>
          <w:szCs w:val="28"/>
          <w:rtl w:val="true"/>
          <w:lang w:bidi="fa-IR"/>
        </w:rPr>
        <w:t>!</w:t>
      </w:r>
    </w:p>
    <w:p>
      <w:pPr>
        <w:pStyle w:val="Heading3"/>
        <w:numPr>
          <w:ilvl w:val="2"/>
          <w:numId w:val="1"/>
        </w:numPr>
        <w:rPr/>
      </w:pPr>
      <w:bookmarkStart w:id="466" w:name="__RefHeading___Toc98880_373438147"/>
      <w:bookmarkStart w:id="467" w:name="_Toc178"/>
      <w:bookmarkEnd w:id="466"/>
      <w:r>
        <w:rPr>
          <w:rtl w:val="true"/>
        </w:rPr>
        <w:t>جهت دفع وسوسه</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اوّل و آخر و پیدا و پنهان اوست؛ و او به هر چیز داناست</w:t>
      </w:r>
      <w:r>
        <w:rPr>
          <w:rFonts w:eastAsia="IRNazanin" w:cs="IRNazanin"/>
          <w:color w:val="111111"/>
          <w:sz w:val="28"/>
          <w:szCs w:val="28"/>
          <w:rtl w:val="true"/>
          <w:lang w:bidi="fa-IR"/>
        </w:rPr>
        <w:t>.</w:t>
      </w:r>
    </w:p>
    <w:p>
      <w:pPr>
        <w:pStyle w:val="Heading3"/>
        <w:numPr>
          <w:ilvl w:val="2"/>
          <w:numId w:val="1"/>
        </w:numPr>
        <w:rPr/>
      </w:pPr>
      <w:bookmarkStart w:id="468" w:name="__RefHeading___Toc98882_373438147"/>
      <w:bookmarkStart w:id="469" w:name="_Toc179"/>
      <w:bookmarkEnd w:id="468"/>
      <w:r>
        <w:rPr>
          <w:rtl w:val="true"/>
        </w:rPr>
        <w:t>جهت دفع جنّیان در صحرا و مواقع خطرناک</w:t>
      </w:r>
      <w:bookmarkEnd w:id="469"/>
    </w:p>
    <w:p>
      <w:pPr>
        <w:pStyle w:val="BookText"/>
        <w:rPr/>
      </w:pPr>
      <w:r>
        <w:rPr>
          <w:rFonts w:ascii="IRNazanin" w:hAnsi="IRNazanin" w:eastAsia="IRNazanin"/>
          <w:color w:val="111111"/>
          <w:sz w:val="28"/>
          <w:sz w:val="28"/>
          <w:szCs w:val="28"/>
          <w:rtl w:val="true"/>
          <w:lang w:bidi="fa-IR"/>
        </w:rPr>
        <w:t>شخصی خدمت امام صادق‌علیه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به سفر می‌روم و در جاهای خطرناک ساکن می‌شوم، چیزی به من تعلیم فرما که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جایی دست را بالای سر بگذار و با صدای بلند بگو</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أَفَغَیْرَ دِینِ اللَّهِ یَبْغُونَ وَلَهُ أَسْلَمَ مَنْ فِی السَّماواتِ وَالأَرْضِ </w:t>
      </w:r>
      <w:bookmarkStart w:id="470" w:name="pg875_4621"/>
    </w:p>
    <w:p>
      <w:pPr>
        <w:pStyle w:val="BookText"/>
        <w:rPr/>
      </w:pPr>
      <w:bookmarkEnd w:id="470"/>
      <w:r>
        <w:rPr>
          <w:rFonts w:ascii="Amiri" w:hAnsi="Amiri" w:eastAsia="Amiri" w:cs="Amiri"/>
          <w:color w:val="111111"/>
          <w:sz w:val="28"/>
          <w:sz w:val="28"/>
          <w:szCs w:val="28"/>
          <w:rtl w:val="true"/>
          <w:lang w:bidi="ar-SA"/>
        </w:rPr>
        <w:t>طَوْعاً وَکَرْهاً وَإِلَیْهِ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آیا آن‌ها غیر از آیین خدا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کسانی که در آسمان‌ها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 و همه به سوی او بازگردانده می‌شوند</w:t>
      </w:r>
      <w:r>
        <w:rPr>
          <w:rFonts w:eastAsia="IRNazanin" w:cs="IRNazanin"/>
          <w:color w:val="111111"/>
          <w:sz w:val="28"/>
          <w:szCs w:val="28"/>
          <w:rtl w:val="true"/>
          <w:lang w:bidi="fa-IR"/>
        </w:rPr>
        <w:t>.</w:t>
      </w:r>
    </w:p>
    <w:p>
      <w:pPr>
        <w:pStyle w:val="Heading3"/>
        <w:numPr>
          <w:ilvl w:val="2"/>
          <w:numId w:val="1"/>
        </w:numPr>
        <w:rPr/>
      </w:pPr>
      <w:bookmarkStart w:id="471" w:name="__RefHeading___Toc98884_373438147"/>
      <w:bookmarkStart w:id="472" w:name="_Toc180"/>
      <w:bookmarkEnd w:id="471"/>
      <w:r>
        <w:rPr>
          <w:rtl w:val="true"/>
        </w:rPr>
        <w:t>جهت دفع شیاطین و جادوگران در بیابان</w:t>
      </w:r>
      <w:bookmarkEnd w:id="472"/>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بیابان بی سکنه باشد که باید شب را به صبح برساند، این آیات را بخواند تا فرشته‌ها او را حفظ کنند و شیاطین از او دور شوند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اُدْعُوا رَبَّکُمْ تَضَرُّعاً وَخُفْیَةً إِنَّهُ لا یُحِبُّ المُعْتَدِینَ وَلا تُفْسِدُوا فِی الأَْرْضِ بَعْدَ إِصْلاحِها وَادْعُوهُ خَوْفاً وَطَمَعاً إِنَّ رَحْمَتَ اللَّهِ قَرِیبٌ مِنَ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به تدبیر جهان هستی </w:t>
      </w:r>
      <w:bookmarkStart w:id="473" w:name="pg875_4622"/>
    </w:p>
    <w:p>
      <w:pPr>
        <w:pStyle w:val="BookText"/>
        <w:rPr/>
      </w:pPr>
      <w:bookmarkEnd w:id="473"/>
      <w:r>
        <w:rPr>
          <w:rFonts w:ascii="IRNazanin" w:hAnsi="IRNazanin" w:eastAsia="IRNazanin"/>
          <w:color w:val="111111"/>
          <w:sz w:val="28"/>
          <w:sz w:val="28"/>
          <w:szCs w:val="28"/>
          <w:rtl w:val="true"/>
          <w:lang w:bidi="fa-IR"/>
        </w:rPr>
        <w:t xml:space="preserve">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می‌پوشاند؛ و شب به دنبال روز، به سرعت در حرکت است؛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تضرّع، و در پنهانی،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نکنید، و او را با بیم و امید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از مسؤولیتها، و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 به نیکوکاران نزدیک است</w:t>
      </w:r>
      <w:r>
        <w:rPr>
          <w:rFonts w:eastAsia="IRNazanin" w:cs="IRNazanin"/>
          <w:color w:val="111111"/>
          <w:sz w:val="28"/>
          <w:szCs w:val="28"/>
          <w:rtl w:val="true"/>
          <w:lang w:bidi="fa-IR"/>
        </w:rPr>
        <w:t>!</w:t>
      </w:r>
    </w:p>
    <w:p>
      <w:pPr>
        <w:pStyle w:val="Heading3"/>
        <w:numPr>
          <w:ilvl w:val="2"/>
          <w:numId w:val="1"/>
        </w:numPr>
        <w:rPr/>
      </w:pPr>
      <w:bookmarkStart w:id="474" w:name="__RefHeading___Toc98886_373438147"/>
      <w:bookmarkStart w:id="475" w:name="_Toc181"/>
      <w:bookmarkEnd w:id="474"/>
      <w:r>
        <w:rPr>
          <w:rtl w:val="true"/>
        </w:rPr>
        <w:t>جهت امان از زمینی که حیوانات درنده دارد</w:t>
      </w:r>
      <w:bookmarkEnd w:id="475"/>
    </w:p>
    <w:p>
      <w:pPr>
        <w:pStyle w:val="BookText"/>
        <w:rPr/>
      </w:pPr>
      <w:r>
        <w:rPr>
          <w:rFonts w:ascii="IRNazanin" w:hAnsi="IRNazanin" w:eastAsia="IRNazanin"/>
          <w:color w:val="111111"/>
          <w:sz w:val="28"/>
          <w:sz w:val="28"/>
          <w:szCs w:val="28"/>
          <w:rtl w:val="true"/>
          <w:lang w:bidi="fa-IR"/>
        </w:rPr>
        <w:t>شخصی به امیرالمؤمنین‌علیه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من پر از درنده است که به خانه 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بخوان</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لَقَدْجآءَکُمْ رَسُولٌ مِنْ‌أَنْفُسِکُمْ عَزِیزٌعَلَیْهِ ماعَنِتُّمْ حَرِیصٌ عَلَیْکُمْ بِالمُؤْمِنِینَ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bookmarkStart w:id="476" w:name="pg875_4623"/>
    </w:p>
    <w:p>
      <w:pPr>
        <w:pStyle w:val="BookText"/>
        <w:rPr/>
      </w:pPr>
      <w:bookmarkEnd w:id="476"/>
      <w:r>
        <w:rPr>
          <w:rFonts w:ascii="IRNazanin" w:hAnsi="IRNazanin" w:eastAsia="IRNazanin"/>
          <w:color w:val="111111"/>
          <w:sz w:val="28"/>
          <w:sz w:val="28"/>
          <w:szCs w:val="28"/>
          <w:rtl w:val="true"/>
          <w:lang w:bidi="fa-IR"/>
        </w:rPr>
        <w:t>به یقین، رسولی از خود شما به سوی تان آمد که رنجهای شما بر او سخت است؛ و اصرار بر هدایت شما دارد؛ و نسبت به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می‌کند؛ هیچ معبودی جز او نیست؛ بر او توکّل کردم؛ و او صاحب عرش بزرگ است</w:t>
      </w:r>
      <w:r>
        <w:rPr>
          <w:rFonts w:eastAsia="IRNazanin" w:cs="IRNazanin"/>
          <w:color w:val="111111"/>
          <w:sz w:val="28"/>
          <w:szCs w:val="28"/>
          <w:rtl w:val="true"/>
          <w:lang w:bidi="fa-IR"/>
        </w:rPr>
        <w:t>!»</w:t>
      </w:r>
    </w:p>
    <w:p>
      <w:pPr>
        <w:pStyle w:val="Heading3"/>
        <w:numPr>
          <w:ilvl w:val="2"/>
          <w:numId w:val="1"/>
        </w:numPr>
        <w:rPr/>
      </w:pPr>
      <w:bookmarkStart w:id="477" w:name="__RefHeading___Toc98888_373438147"/>
      <w:bookmarkStart w:id="478" w:name="_Toc182"/>
      <w:bookmarkEnd w:id="477"/>
      <w:r>
        <w:rPr>
          <w:rtl w:val="true"/>
        </w:rPr>
        <w:t>جهت دفع عقرب گزیدگی</w:t>
      </w:r>
      <w:bookmarkEnd w:id="478"/>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عقرب ترسد، این آیات را بخواند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سلام بر نوح در میان جهانیان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بندگان باایمان ما بود</w:t>
      </w:r>
      <w:r>
        <w:rPr>
          <w:rFonts w:eastAsia="IRNazanin" w:cs="IRNazanin"/>
          <w:color w:val="111111"/>
          <w:sz w:val="28"/>
          <w:szCs w:val="28"/>
          <w:rtl w:val="true"/>
          <w:lang w:bidi="fa-IR"/>
        </w:rPr>
        <w:t>!</w:t>
      </w:r>
    </w:p>
    <w:p>
      <w:pPr>
        <w:pStyle w:val="Heading3"/>
        <w:numPr>
          <w:ilvl w:val="2"/>
          <w:numId w:val="1"/>
        </w:numPr>
        <w:rPr/>
      </w:pPr>
      <w:bookmarkStart w:id="479" w:name="__RefHeading___Toc98890_373438147"/>
      <w:bookmarkStart w:id="480" w:name="_Toc183"/>
      <w:bookmarkEnd w:id="479"/>
      <w:r>
        <w:rPr>
          <w:rtl w:val="true"/>
        </w:rPr>
        <w:t>جهت رام شدن اسب سرکش</w:t>
      </w:r>
      <w:bookmarkEnd w:id="4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امیرالمؤمنین‌علیه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چموشی می‌کند و من از آن در ترس و هراس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او بخوان</w:t>
      </w:r>
      <w:r>
        <w:rPr>
          <w:rFonts w:eastAsia="IRNazanin" w:cs="IRNazanin"/>
          <w:color w:val="111111"/>
          <w:sz w:val="28"/>
          <w:szCs w:val="28"/>
          <w:rtl w:val="true"/>
          <w:lang w:bidi="fa-IR"/>
        </w:rPr>
        <w:t xml:space="preserve">: </w:t>
      </w:r>
      <w:r>
        <w:rPr>
          <w:rStyle w:val="FootnoteAnchor"/>
          <w:rtl w:val="true"/>
        </w:rPr>
        <w:footnoteReference w:id="318"/>
      </w:r>
      <w:bookmarkStart w:id="481" w:name="pg875_4624"/>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السَّماواتِ وَالأَرْضِ طَوْعاً وَکَرْهاً وَإِلَیْهِ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تمام کسانی که در آسمان‌ها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 و همه به سوی او بازگردانده می‌شوند</w:t>
      </w:r>
      <w:r>
        <w:rPr>
          <w:rFonts w:eastAsia="IRNazanin" w:cs="IRNazanin"/>
          <w:color w:val="111111"/>
          <w:sz w:val="28"/>
          <w:szCs w:val="28"/>
          <w:rtl w:val="true"/>
          <w:lang w:bidi="fa-IR"/>
        </w:rPr>
        <w:t>.</w:t>
      </w:r>
    </w:p>
    <w:p>
      <w:pPr>
        <w:pStyle w:val="Heading3"/>
        <w:numPr>
          <w:ilvl w:val="2"/>
          <w:numId w:val="1"/>
        </w:numPr>
        <w:rPr/>
      </w:pPr>
      <w:bookmarkStart w:id="482" w:name="__RefHeading___Toc98892_373438147"/>
      <w:bookmarkStart w:id="483" w:name="_Toc184"/>
      <w:bookmarkEnd w:id="482"/>
      <w:r>
        <w:rPr>
          <w:rtl w:val="true"/>
        </w:rPr>
        <w:t>جهت دفع حمله حیوان درنده</w:t>
      </w:r>
      <w:bookmarkEnd w:id="483"/>
    </w:p>
    <w:p>
      <w:pPr>
        <w:pStyle w:val="BookText"/>
        <w:rPr/>
      </w:pPr>
      <w:r>
        <w:rPr>
          <w:rFonts w:ascii="IRNazanin" w:hAnsi="IRNazanin" w:eastAsia="IRNazanin"/>
          <w:color w:val="111111"/>
          <w:sz w:val="28"/>
          <w:sz w:val="28"/>
          <w:szCs w:val="28"/>
          <w:rtl w:val="true"/>
          <w:lang w:bidi="fa-IR"/>
        </w:rPr>
        <w:t>و چون سگ برروی تو فریاد کند و حمله کند، این آیه را بخوان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وَالْاِنْسِ اِنِ اسْتَطَعْتُمْ اَنْ تَنْفُذُوا مِنْ اَقْطارِ السَّمواتِ وَالْاَرْضِ فَانْفُذُوا لا تَنْفُذُونَ اِلّا بِسُلْطانٍ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از مرزهای آسمان‌ها و زمین بگذرید، پس بگذرید، ولی هرگز نمی‌توانید، مگر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w:t>
      </w:r>
    </w:p>
    <w:p>
      <w:pPr>
        <w:pStyle w:val="Heading3"/>
        <w:numPr>
          <w:ilvl w:val="2"/>
          <w:numId w:val="1"/>
        </w:numPr>
        <w:rPr/>
      </w:pPr>
      <w:bookmarkStart w:id="484" w:name="__RefHeading___Toc98894_373438147"/>
      <w:bookmarkStart w:id="485" w:name="_Toc185"/>
      <w:bookmarkEnd w:id="484"/>
      <w:r>
        <w:rPr>
          <w:rtl w:val="true"/>
        </w:rPr>
        <w:t>جهت دفع همّ و غم</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bookmarkStart w:id="486" w:name="pg875_4627"/>
    </w:p>
    <w:p>
      <w:pPr>
        <w:pStyle w:val="Heading3"/>
        <w:numPr>
          <w:ilvl w:val="2"/>
          <w:numId w:val="1"/>
        </w:numPr>
        <w:rPr/>
      </w:pPr>
      <w:bookmarkStart w:id="487" w:name="__RefHeading___Toc98896_373438147"/>
      <w:bookmarkStart w:id="488" w:name="_Toc186"/>
      <w:bookmarkEnd w:id="486"/>
      <w:bookmarkEnd w:id="487"/>
      <w:r>
        <w:rPr>
          <w:rtl w:val="true"/>
        </w:rPr>
        <w:t>جهت برگشتن گم‌شده</w:t>
      </w:r>
      <w:bookmarkEnd w:id="488"/>
    </w:p>
    <w:p>
      <w:pPr>
        <w:pStyle w:val="BookText"/>
        <w:rPr/>
      </w:pPr>
      <w:r>
        <w:rPr>
          <w:rFonts w:ascii="IRNazanin" w:hAnsi="IRNazanin" w:eastAsia="IRNazanin"/>
          <w:color w:val="111111"/>
          <w:sz w:val="28"/>
          <w:sz w:val="28"/>
          <w:szCs w:val="28"/>
          <w:rtl w:val="true"/>
          <w:lang w:bidi="fa-IR"/>
        </w:rPr>
        <w:t>پاسخ امام است به فردی که به امیرالمؤمنین‌علیه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برده‌ام گریخته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لَمْ‌یَکَدْ یَراها وَمَنْ لَمْ‌یَجْعَلِ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یا همچون ظلماتی در یک دریای عمیق و پهناور که موج آنرا پوشانده، و بر فراز آن موج دیگری، و بر فراز آن ابری تاریک است؛ ظلمت هایی است یکی بر فراز دیگری، آنگونه که هر گاه دست خود را خارج کند ممکن نیست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نوری برای او قرار نداده، نوری برای او نیست</w:t>
      </w:r>
      <w:r>
        <w:rPr>
          <w:rFonts w:eastAsia="IRNazanin" w:cs="IRNazanin"/>
          <w:color w:val="111111"/>
          <w:sz w:val="28"/>
          <w:szCs w:val="28"/>
          <w:rtl w:val="true"/>
          <w:lang w:bidi="fa-IR"/>
        </w:rPr>
        <w:t>.</w:t>
      </w:r>
    </w:p>
    <w:p>
      <w:pPr>
        <w:pStyle w:val="Heading3"/>
        <w:numPr>
          <w:ilvl w:val="2"/>
          <w:numId w:val="1"/>
        </w:numPr>
        <w:rPr/>
      </w:pPr>
      <w:bookmarkStart w:id="489" w:name="__RefHeading___Toc98898_373438147"/>
      <w:bookmarkStart w:id="490" w:name="_Toc187"/>
      <w:bookmarkEnd w:id="489"/>
      <w:r>
        <w:rPr>
          <w:rtl w:val="true"/>
        </w:rPr>
        <w:t>جهت رفع ترس از دزد</w:t>
      </w:r>
      <w:bookmarkEnd w:id="490"/>
    </w:p>
    <w:p>
      <w:pPr>
        <w:pStyle w:val="BookText"/>
        <w:rPr/>
      </w:pPr>
      <w:r>
        <w:rPr>
          <w:rFonts w:ascii="IRNazanin" w:hAnsi="IRNazanin" w:eastAsia="IRNazanin"/>
          <w:color w:val="111111"/>
          <w:sz w:val="28"/>
          <w:sz w:val="28"/>
          <w:szCs w:val="28"/>
          <w:rtl w:val="true"/>
          <w:lang w:bidi="fa-IR"/>
        </w:rPr>
        <w:t>شخصی به امیرالمؤمنین‌علیه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خانه ما دزد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أَیّاً ما تَدْعُوا فَلَهُ الأَسْمآءُ الحُسْنی وَلا تَجْهَرْ بِصَلوتِکَ وَلا تُخافِتْ بِها وَابْتَغِ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الَّذِی لَمْ یَتَّخِذْ وَلَداً وَلَمْ‌یَکُنْ لَهُ </w:t>
      </w:r>
      <w:bookmarkStart w:id="491" w:name="pg875_4629"/>
    </w:p>
    <w:p>
      <w:pPr>
        <w:pStyle w:val="BookText"/>
        <w:rPr/>
      </w:pPr>
      <w:bookmarkEnd w:id="491"/>
      <w:r>
        <w:rPr>
          <w:rFonts w:ascii="Amiri" w:hAnsi="Amiri" w:eastAsia="Amiri" w:cs="Amiri"/>
          <w:color w:val="111111"/>
          <w:sz w:val="28"/>
          <w:sz w:val="28"/>
          <w:szCs w:val="28"/>
          <w:rtl w:val="true"/>
          <w:lang w:bidi="ar-SA"/>
        </w:rPr>
        <w:t>شَرِیکٌ فِی المُلْکِ وَلَمْ‌یَکُنْ لَهُ وَلِیٌّ مِنَ الذُّلِ‌ّ وَکَبِّرْهُ تَکْبِیراً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بهترین نامها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زیاد بلند، یا خیلی آهسته نخوان؛ و در میان آن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برای خداوندی است که نه فرزندی برای خود انتخاب کرده، و نه شریکی در حکومت دارد، و نه بخاطر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w:t>
      </w:r>
    </w:p>
    <w:p>
      <w:pPr>
        <w:pStyle w:val="Heading3"/>
        <w:numPr>
          <w:ilvl w:val="2"/>
          <w:numId w:val="1"/>
        </w:numPr>
        <w:rPr/>
      </w:pPr>
      <w:bookmarkStart w:id="492" w:name="__RefHeading___Toc98900_373438147"/>
      <w:bookmarkStart w:id="493" w:name="_Toc188"/>
      <w:bookmarkEnd w:id="492"/>
      <w:r>
        <w:rPr>
          <w:rtl w:val="true"/>
        </w:rPr>
        <w:t>جهت رفع ترس از خرابی خانه</w:t>
      </w:r>
      <w:bookmarkEnd w:id="493"/>
    </w:p>
    <w:p>
      <w:pPr>
        <w:pStyle w:val="BookText"/>
        <w:rPr/>
      </w:pPr>
      <w:r>
        <w:rPr>
          <w:rFonts w:ascii="IRNazanin" w:hAnsi="IRNazanin" w:eastAsia="IRNazanin"/>
          <w:color w:val="111111"/>
          <w:sz w:val="28"/>
          <w:sz w:val="28"/>
          <w:szCs w:val="28"/>
          <w:rtl w:val="true"/>
          <w:lang w:bidi="fa-IR"/>
        </w:rPr>
        <w:t>از سفارشات پیامبرصلی الله علیه وآله به امام علی‌علیه السلام بوده است و نیز امام صادق‌علیه السلام فرمود اگر از خرابی خانه در زلزله می‌ترسی، بخوان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السَّمواتِ وَالأَرْضَ أَنْ تَزُولا وَلَئِنْ زالَتا إِنْ أَمْسَکَهُما مِنْ أَحَدٍ مِنْ بَعْدِهِ إِنَّهُ کانَ حَلِیماً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آسمان‌ها و زمین را نگاه می‌دارد تا از نظام خود منحرف نشوند؛ و هرگاه منحرف گردند، کسی جز او نمی‌تواند آن‌ها را نگاه دارد، او بردبار و غفور است</w:t>
      </w:r>
      <w:r>
        <w:rPr>
          <w:rFonts w:eastAsia="IRNazanin" w:cs="IRNazanin"/>
          <w:color w:val="111111"/>
          <w:sz w:val="28"/>
          <w:szCs w:val="28"/>
          <w:rtl w:val="true"/>
          <w:lang w:bidi="fa-IR"/>
        </w:rPr>
        <w:t>!</w:t>
      </w:r>
      <w:bookmarkStart w:id="494" w:name="pg875_4631"/>
    </w:p>
    <w:p>
      <w:pPr>
        <w:pStyle w:val="Heading3"/>
        <w:numPr>
          <w:ilvl w:val="2"/>
          <w:numId w:val="1"/>
        </w:numPr>
        <w:rPr/>
      </w:pPr>
      <w:bookmarkStart w:id="495" w:name="__RefHeading___Toc98902_373438147"/>
      <w:bookmarkStart w:id="496" w:name="_Toc189"/>
      <w:bookmarkEnd w:id="494"/>
      <w:bookmarkEnd w:id="495"/>
      <w:r>
        <w:rPr>
          <w:rtl w:val="true"/>
        </w:rPr>
        <w:t xml:space="preserve">سوره زلزال </w:t>
      </w:r>
      <w:r>
        <w:rPr>
          <w:rtl w:val="true"/>
        </w:rPr>
        <w:t>(</w:t>
      </w:r>
      <w:r>
        <w:rPr>
          <w:rtl w:val="true"/>
        </w:rPr>
        <w:t>جهت ایمنی از زلزله</w:t>
      </w:r>
      <w:r>
        <w:rPr>
          <w:rtl w:val="true"/>
        </w:rPr>
        <w:t>)</w:t>
      </w:r>
      <w:bookmarkEnd w:id="496"/>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خواندن سوره زلزال خسته نشوید؛ زیرا هر که نمازهای نافله خود را با آن بخواند، خداوند هرگز او را به زمین لرزه دچار نکند و به برق گرفتگی نمیرد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زُلْزِلَتِ‌الأَرْضُ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بِأَنَّ رَبَّکَ أَوْحی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Style w:val="FootnoteAnchor"/>
          <w:rtl w:val="true"/>
        </w:rPr>
        <w:footnoteReference w:id="3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شدیداً به لرزه درآید، و زمین بارهای سنگینش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را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تمام خبر هایش را بازگو می‌کند؛ چرا که پروردگارت به او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بصورت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تا اعمالشان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 وزن ذرّه‌ای کار خیر انجام دهد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وزن ذرّه‌ای کار بد کرده آن را می‌بیند</w:t>
      </w:r>
      <w:r>
        <w:rPr>
          <w:rFonts w:eastAsia="IRNazanin" w:cs="IRNazanin"/>
          <w:color w:val="111111"/>
          <w:sz w:val="28"/>
          <w:szCs w:val="28"/>
          <w:rtl w:val="true"/>
          <w:lang w:bidi="fa-IR"/>
        </w:rPr>
        <w:t>!</w:t>
      </w:r>
      <w:bookmarkStart w:id="497" w:name="pg875_4633"/>
    </w:p>
    <w:p>
      <w:pPr>
        <w:pStyle w:val="Heading3"/>
        <w:numPr>
          <w:ilvl w:val="2"/>
          <w:numId w:val="1"/>
        </w:numPr>
        <w:rPr/>
      </w:pPr>
      <w:bookmarkStart w:id="498" w:name="__RefHeading___Toc98904_373438147"/>
      <w:bookmarkStart w:id="499" w:name="_Toc190"/>
      <w:bookmarkEnd w:id="497"/>
      <w:bookmarkEnd w:id="498"/>
      <w:r>
        <w:rPr>
          <w:rtl w:val="true"/>
        </w:rPr>
        <w:t>جهت ترس از ساحر و ظالم</w:t>
      </w:r>
      <w:bookmarkEnd w:id="499"/>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ساحر یا ظالمی ترس داری، بعد از نماز شب و قبل از شروع به نماز صبح، رو به جانب خانه وی کن و هفت مرتبه بگو</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بسم اللَّه و باللَّه،</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سَنَشُدُّ عَضُدَکَ بِأَخِیکَ وَنَجْعَلُ لَکُما سُلْطاناً فَلَا یَصِلُونَ إِلَیْکُما بِایاتِنا أَنتُما وَمَنِ اتَّبَعَکُما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بازوان تو را بوسیله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برای شما سلطه و برتری قرار می‌دهیم؛ و به برکت آیات ما، بر شما دست نمی‌یابند؛ شما و پیروانتان پیروزید</w:t>
      </w:r>
      <w:r>
        <w:rPr>
          <w:rFonts w:eastAsia="IRNazanin" w:cs="IRNazanin"/>
          <w:color w:val="111111"/>
          <w:sz w:val="28"/>
          <w:szCs w:val="28"/>
          <w:rtl w:val="true"/>
          <w:lang w:bidi="fa-IR"/>
        </w:rPr>
        <w:t>!»</w:t>
      </w:r>
    </w:p>
    <w:p>
      <w:pPr>
        <w:pStyle w:val="Heading3"/>
        <w:numPr>
          <w:ilvl w:val="2"/>
          <w:numId w:val="1"/>
        </w:numPr>
        <w:rPr/>
      </w:pPr>
      <w:bookmarkStart w:id="500" w:name="__RefHeading___Toc98906_373438147"/>
      <w:bookmarkStart w:id="501" w:name="_Toc191"/>
      <w:bookmarkEnd w:id="500"/>
      <w:r>
        <w:rPr>
          <w:rtl w:val="true"/>
        </w:rPr>
        <w:t>جهت ترس از ساحر و شیطان</w:t>
      </w:r>
      <w:bookmarkEnd w:id="501"/>
    </w:p>
    <w:p>
      <w:pPr>
        <w:pStyle w:val="BookText"/>
        <w:rPr/>
      </w:pPr>
      <w:r>
        <w:rPr>
          <w:rFonts w:ascii="IRNazanin" w:hAnsi="IRNazanin" w:eastAsia="IRNazanin"/>
          <w:color w:val="111111"/>
          <w:sz w:val="28"/>
          <w:sz w:val="28"/>
          <w:szCs w:val="28"/>
          <w:rtl w:val="true"/>
          <w:lang w:bidi="fa-IR"/>
        </w:rPr>
        <w:t>جهت ترس از ساحر و شیطان</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 ما مِن شَفِیعٍ إِلَّا مِنْ بَعْدِ إِذْنِهِ ذَلِکُمُ اللَّهُ رَبُّکُمْ فاعْبُدُوهُ أَفَلَا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هیچ شفاعت کننده‌ای، جز با اذن او نیست؛ 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bookmarkStart w:id="502" w:name="pg875_4635"/>
    </w:p>
    <w:p>
      <w:pPr>
        <w:pStyle w:val="Heading3"/>
        <w:numPr>
          <w:ilvl w:val="2"/>
          <w:numId w:val="1"/>
        </w:numPr>
        <w:rPr/>
      </w:pPr>
      <w:bookmarkStart w:id="503" w:name="__RefHeading___Toc98908_373438147"/>
      <w:bookmarkStart w:id="504" w:name="_Toc192"/>
      <w:bookmarkEnd w:id="502"/>
      <w:bookmarkEnd w:id="503"/>
      <w:r>
        <w:rPr>
          <w:rtl w:val="true"/>
        </w:rPr>
        <w:t>جهت دوری شیطان و حفظ قرآن</w:t>
      </w:r>
      <w:bookmarkEnd w:id="504"/>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آیات را بخواند، در جان و مالش بد نبیند و شیطان به او نزدیک نشود و قرآن را فراموش نکند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آیات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اول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آیه آخر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الصَّلَواةَ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یُؤْمِنُونَ بِمآ أُنزِلَ إِلَیْکَ وَما أُنزِلَ مِن قَبْلِکَ وَبِالأَْخِرَةِ هُمْ یُوقِنُونَ</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لَآ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شَآءَ وَسِعَ کُرْسِیُّهُ السَّماوَاتِ وَالْأَرْضَ وَلَا یَُودُهُ حِفْظُهُما وَهُوَ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 إِکْرَاهَ فِی الدِّینِ قَد تَّبَیَّنَ الرُّشْدُ مِنَ الْغَیِ‌ّ فَمَن یَکْفُرْ بِالطَّغُوتِ وَیُؤْمِنْ بِاللَّهِ فَقَدِ اسْتَمْسَکَ بِالْعُرْوَةِ الْوُثْقَی لَا انفِصامَ لَها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أَوْلِیَآؤُهُمُ الطّاغُوتُ یُخْرِجُونَهُم مِّنَ النُّورِ إِلَی الظُّلُماتِ أُولَئِکَ أَصْحابُ النّارِ هُمْ فِیها خَلِدُونَ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فِی السَّماوَاتِ وَما فِی الْأَرْضِ وَإِن تُبْدُوا ما فِی أَنفُسِکُمْ أَوْ تُخْفُوهُ یُحاسِبْکُم بِهِ اللَّهُ فَیَغْفِرُ لِمَن یَشَآءُ وَیُعَذِّبُ مَن یَشَآءُ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رُّسُلِهِ‌وَقالُوا سَمِعْنا وَأَطَعْنا 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بِهِ‌وَاعْفُ عَنّا وَاغْفِرْ لَنا وَارْحَمْنا أَنتَ مَوْلَیانا فَانصُرْنا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خداوندی که این کتاب عظیم را، از حروف ساده الفبا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با عظمتی است که شک در آن راه ندارد؛ و مایه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نماز را برپا می‌دارند؛ و از تمام نعمت‌ها و مواهبی که به آنان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آنچه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ایمان می‌آورند؛ و به رستاخیز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نیست جز خداوند یگانه زنده، که قائم به ذات خویش است،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موجودات دیگر، قائم به او هستند؛ هیچگاه خواب سبک و سنگینی او را فرا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از تدبیر جهان هستی، غافل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کیست که در نزد او، جز به فرمان او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شفاعت شفاعت کنندگان، برای آن‌ها که شایسته شفاعتند، از مالکیت مطلقه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پیش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 او آگاه نمی‌گردد؛ جز به مقداری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همه چیز آگاه است؛ و علم و دانش محدود دیگران، پرتوی از علم بی‌پایان و نامحدود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آسمان‌ها و زمین را دربرگرفته؛ و نگاهداری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مقام و عظمت،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دین، اکراهی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 و به خدا ایمان آورد، به دستگیره محکمی چنگ زده است، که گسستن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 آن‌ها را از ظلمت‌ها، به سوی نور بیرون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اولیای آن‌ها طاغوتها هستند؛ که آن‌ها را از نور، به سوی ظلمت‌ها بیرون می‌برند؛ آن‌ها اهل آتشند و همیشه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دارید، آشکار سازید یا پنهان، خداوند شما را بر طبق آن، محاسبه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می‌بخشد؛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چیز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تمام سخنان خود، کاملاً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هیچ 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bookmarkStart w:id="505" w:name="pg875_4645"/>
    </w:p>
    <w:p>
      <w:pPr>
        <w:pStyle w:val="Heading3"/>
        <w:numPr>
          <w:ilvl w:val="2"/>
          <w:numId w:val="1"/>
        </w:numPr>
        <w:rPr/>
      </w:pPr>
      <w:bookmarkStart w:id="506" w:name="__RefHeading___Toc98910_373438147"/>
      <w:bookmarkStart w:id="507" w:name="_Toc193"/>
      <w:bookmarkEnd w:id="505"/>
      <w:bookmarkEnd w:id="506"/>
      <w:r>
        <w:rPr>
          <w:rtl w:val="true"/>
        </w:rPr>
        <w:t>خواندن این سوره‌ها در مواقع مختلف</w:t>
      </w:r>
      <w:bookmarkEnd w:id="507"/>
    </w:p>
    <w:p>
      <w:pPr>
        <w:pStyle w:val="Heading4"/>
        <w:numPr>
          <w:ilvl w:val="3"/>
          <w:numId w:val="1"/>
        </w:numPr>
        <w:rPr/>
      </w:pPr>
      <w:bookmarkStart w:id="508" w:name="__RefHeading___Toc98912_373438147"/>
      <w:bookmarkStart w:id="509" w:name="_Toc194"/>
      <w:bookmarkEnd w:id="508"/>
      <w:r>
        <w:rPr>
          <w:rtl w:val="true"/>
        </w:rPr>
        <w:t>از شبانه‌روز توصیه شده است</w:t>
      </w:r>
      <w:r>
        <w:rPr>
          <w:rtl w:val="true"/>
        </w:rPr>
        <w:t>:</w:t>
      </w:r>
      <w:bookmarkEnd w:id="509"/>
    </w:p>
    <w:p>
      <w:pPr>
        <w:pStyle w:val="Heading4"/>
        <w:numPr>
          <w:ilvl w:val="3"/>
          <w:numId w:val="1"/>
        </w:numPr>
        <w:rPr/>
      </w:pPr>
      <w:bookmarkStart w:id="510" w:name="__RefHeading___Toc98914_373438147"/>
      <w:bookmarkStart w:id="511" w:name="_Toc195"/>
      <w:bookmarkEnd w:id="510"/>
      <w:r>
        <w:rPr>
          <w:rtl w:val="true"/>
        </w:rPr>
        <w:t>سوره حمد</w:t>
      </w:r>
      <w:bookmarkEnd w:id="511"/>
    </w:p>
    <w:p>
      <w:pPr>
        <w:pStyle w:val="BookText"/>
        <w:rPr/>
      </w:pPr>
      <w:r>
        <w:rPr>
          <w:rFonts w:ascii="IRNazanin" w:hAnsi="IRNazanin" w:eastAsia="IRNazanin"/>
          <w:color w:val="111111"/>
          <w:sz w:val="28"/>
          <w:sz w:val="28"/>
          <w:szCs w:val="28"/>
          <w:rtl w:val="true"/>
          <w:lang w:bidi="fa-IR"/>
        </w:rPr>
        <w:t>جهت شفای هر درد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حمد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مرده‌ای بخوانند و جان به تنش برگردد، شگفت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الضّآلِّینَ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ستایش مخصوص خداوندی 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و بخشایشگر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 … راه کسانی که آنان را مشمول نعمت خود ساختی؛ نه کسانی که بر آنان غضب کرده‌ای؛ و نه گمراهان</w:t>
      </w:r>
      <w:r>
        <w:rPr>
          <w:rFonts w:eastAsia="IRNazanin" w:cs="IRNazanin"/>
          <w:color w:val="111111"/>
          <w:sz w:val="28"/>
          <w:szCs w:val="28"/>
          <w:rtl w:val="true"/>
          <w:lang w:bidi="fa-IR"/>
        </w:rPr>
        <w:t>.</w:t>
      </w:r>
      <w:bookmarkStart w:id="512" w:name="pg875_4647"/>
    </w:p>
    <w:p>
      <w:pPr>
        <w:pStyle w:val="Heading4"/>
        <w:numPr>
          <w:ilvl w:val="3"/>
          <w:numId w:val="1"/>
        </w:numPr>
        <w:rPr/>
      </w:pPr>
      <w:bookmarkStart w:id="513" w:name="__RefHeading___Toc98916_373438147"/>
      <w:bookmarkStart w:id="514" w:name="_Toc196"/>
      <w:bookmarkEnd w:id="512"/>
      <w:bookmarkEnd w:id="513"/>
      <w:r>
        <w:rPr>
          <w:rtl w:val="true"/>
        </w:rPr>
        <w:t>سوره تکاثر</w:t>
      </w:r>
      <w:bookmarkEnd w:id="514"/>
    </w:p>
    <w:p>
      <w:pPr>
        <w:pStyle w:val="BookText"/>
        <w:rPr/>
      </w:pPr>
      <w:r>
        <w:rPr>
          <w:rFonts w:ascii="IRNazanin" w:hAnsi="IRNazanin" w:eastAsia="IRNazanin"/>
          <w:color w:val="111111"/>
          <w:sz w:val="28"/>
          <w:sz w:val="28"/>
          <w:szCs w:val="28"/>
          <w:rtl w:val="true"/>
          <w:lang w:bidi="fa-IR"/>
        </w:rPr>
        <w:t>برای دفع وحشت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وقت خواب سوره تکاثر را بخواند از فتنه قبر محفوظ بماند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أَلْه</w:t>
      </w:r>
      <w:r>
        <w:rPr>
          <w:rStyle w:val="FootnoteAnchor"/>
          <w:rtl w:val="true"/>
        </w:rPr>
        <w:footnoteReference w:id="340"/>
      </w:r>
      <w:r>
        <w:rPr>
          <w:rFonts w:ascii="Amiri" w:hAnsi="Amiri" w:eastAsia="Amiri" w:cs="Amiri"/>
          <w:color w:val="111111"/>
          <w:sz w:val="28"/>
          <w:sz w:val="28"/>
          <w:szCs w:val="28"/>
          <w:rtl w:val="true"/>
          <w:lang w:bidi="ar-SA"/>
        </w:rPr>
        <w:t xml:space="preserve">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عَیْنَ‌الیَقِینِ ثُمَّ لَتُسْئَلُنَّ یَوْمَئِذٍ عَنِ النَّعِیمِ</w:t>
      </w:r>
      <w:r>
        <w:rPr>
          <w:rStyle w:val="FootnoteAnchor"/>
          <w:rtl w:val="true"/>
        </w:rPr>
        <w:footnoteReference w:id="34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 شمردید و به آن افتخار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چنان نیست که شما می‌پندارید؛ بزودی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شما خیال می‌کنید؛ اگر شما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شما را از خدا غافل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جهنّم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w:t>
      </w:r>
      <w:bookmarkStart w:id="515" w:name="pg875_4649"/>
    </w:p>
    <w:p>
      <w:pPr>
        <w:pStyle w:val="Heading4"/>
        <w:numPr>
          <w:ilvl w:val="3"/>
          <w:numId w:val="1"/>
        </w:numPr>
        <w:rPr/>
      </w:pPr>
      <w:bookmarkStart w:id="516" w:name="__RefHeading___Toc98918_373438147"/>
      <w:bookmarkStart w:id="517" w:name="_Toc197"/>
      <w:bookmarkEnd w:id="515"/>
      <w:bookmarkEnd w:id="516"/>
      <w:r>
        <w:rPr>
          <w:rtl w:val="true"/>
        </w:rPr>
        <w:t>سوره قدر</w:t>
      </w:r>
      <w:bookmarkEnd w:id="517"/>
    </w:p>
    <w:p>
      <w:pPr>
        <w:pStyle w:val="BookText"/>
        <w:rPr/>
      </w:pPr>
      <w:r>
        <w:rPr>
          <w:rFonts w:ascii="IRNazanin" w:hAnsi="IRNazanin" w:eastAsia="IRNazanin"/>
          <w:color w:val="111111"/>
          <w:sz w:val="28"/>
          <w:sz w:val="28"/>
          <w:szCs w:val="28"/>
          <w:rtl w:val="true"/>
          <w:lang w:bidi="fa-IR"/>
        </w:rPr>
        <w:t xml:space="preserve">از امام صادق‌علیه السلام نقل شده است که برای محفوظ ماندن، یک کوزه تازه بگیر و در آن آب بریز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قدر را بخوان، آن‌گاه از آن بخور و وضو بگیر</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المَلآئِکَةُ وَالرُّوحُ فِیها بِإِذْنِ‌رَبِّهِمْ مِنْ‌کُلِ‌ّ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مَطْلَعِ‌الفَجْرِ</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به نام خداوند بخشنده بخشایشگر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pStyle w:val="Heading4"/>
        <w:numPr>
          <w:ilvl w:val="3"/>
          <w:numId w:val="1"/>
        </w:numPr>
        <w:rPr/>
      </w:pPr>
      <w:bookmarkStart w:id="518" w:name="__RefHeading___Toc98920_373438147"/>
      <w:bookmarkStart w:id="519" w:name="_Toc198"/>
      <w:bookmarkEnd w:id="518"/>
      <w:r>
        <w:rPr>
          <w:rtl w:val="true"/>
        </w:rPr>
        <w:t>سوره توحید</w:t>
      </w:r>
      <w:bookmarkEnd w:id="5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توحید را هنگام خوابیدن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گناه پنجاه ساله او آمرزیده خواهد 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خروج از خانه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در حفظ خدا باشد تا برگردد</w:t>
      </w:r>
      <w:r>
        <w:rPr>
          <w:rFonts w:eastAsia="IRNazanin" w:cs="IRNazanin"/>
          <w:color w:val="111111"/>
          <w:sz w:val="28"/>
          <w:szCs w:val="28"/>
          <w:rtl w:val="true"/>
          <w:lang w:bidi="fa-IR"/>
        </w:rPr>
        <w:t xml:space="preserve">: </w:t>
      </w:r>
      <w:r>
        <w:rPr>
          <w:rStyle w:val="FootnoteAnchor"/>
          <w:rtl w:val="true"/>
        </w:rPr>
        <w:footnoteReference w:id="345"/>
      </w:r>
      <w:bookmarkStart w:id="520" w:name="pg875_4651"/>
    </w:p>
    <w:p>
      <w:pPr>
        <w:pStyle w:val="BookText"/>
        <w:rPr/>
      </w:pPr>
      <w:bookmarkEnd w:id="520"/>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لَمْ‌یَلِدْ وَلَمْ‌یُولَدْ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وَلَمْ‌یَکُنْ لَهُ کُفُواً أَحَدٌ</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و یگانه است؛ خداوندی است که همه نیازمندان قصد او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هیچگاه شبیه و مانندی نبوده است</w:t>
      </w:r>
      <w:r>
        <w:rPr>
          <w:rFonts w:eastAsia="IRNazanin" w:cs="IRNazanin"/>
          <w:color w:val="111111"/>
          <w:sz w:val="28"/>
          <w:szCs w:val="28"/>
          <w:rtl w:val="true"/>
          <w:lang w:bidi="fa-IR"/>
        </w:rPr>
        <w:t>!</w:t>
      </w:r>
    </w:p>
    <w:p>
      <w:pPr>
        <w:pStyle w:val="Heading4"/>
        <w:numPr>
          <w:ilvl w:val="3"/>
          <w:numId w:val="1"/>
        </w:numPr>
        <w:rPr/>
      </w:pPr>
      <w:bookmarkStart w:id="521" w:name="__RefHeading___Toc98922_373438147"/>
      <w:bookmarkStart w:id="522" w:name="_Toc199"/>
      <w:bookmarkEnd w:id="521"/>
      <w:r>
        <w:rPr>
          <w:rtl w:val="true"/>
        </w:rPr>
        <w:t>سوره کافرون</w:t>
      </w:r>
      <w:bookmarkEnd w:id="5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وَلا أَنَا عابِدٌ ما عَبَدْتُمْ 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Style w:val="FootnoteAnchor"/>
          <w:rtl w:val="true"/>
        </w:rPr>
        <w:footnoteReference w:id="3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می‌پرستید من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من می‌پرستم می‌پرستید، و نه من هرگز آنچه را شما پرستش کرده‌اید می‌پرستم، و نه شما آنچه را که من می‌پرستم پرستش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bookmarkStart w:id="523" w:name="pg875_4653"/>
    </w:p>
    <w:p>
      <w:pPr>
        <w:pStyle w:val="Heading4"/>
        <w:numPr>
          <w:ilvl w:val="3"/>
          <w:numId w:val="1"/>
        </w:numPr>
        <w:rPr/>
      </w:pPr>
      <w:bookmarkStart w:id="524" w:name="__RefHeading___Toc98924_373438147"/>
      <w:bookmarkStart w:id="525" w:name="_Toc200"/>
      <w:bookmarkEnd w:id="523"/>
      <w:bookmarkEnd w:id="524"/>
      <w:r>
        <w:rPr>
          <w:rtl w:val="true"/>
        </w:rPr>
        <w:t>سوره فلق</w:t>
      </w:r>
      <w:bookmarkEnd w:id="52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فِی العُقَدِ وَمِنْ شَرِّ حاسِدٍ إِذا حَسَدَ</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 صبح، از شرّ تمام آنچه آفریده است؛ و از شرّ هر موجود شرور هنگامی که شبانه وارد می‌شود؛ و از شرّ آن‌ها که با افسون در گره 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شرّ هر حسودی هنگامی که حسد می‌ورزد</w:t>
      </w:r>
      <w:r>
        <w:rPr>
          <w:rFonts w:eastAsia="IRNazanin" w:cs="IRNazanin"/>
          <w:color w:val="111111"/>
          <w:sz w:val="28"/>
          <w:szCs w:val="28"/>
          <w:rtl w:val="true"/>
          <w:lang w:bidi="fa-IR"/>
        </w:rPr>
        <w:t>!</w:t>
      </w:r>
    </w:p>
    <w:p>
      <w:pPr>
        <w:pStyle w:val="Heading4"/>
        <w:numPr>
          <w:ilvl w:val="3"/>
          <w:numId w:val="1"/>
        </w:numPr>
        <w:rPr/>
      </w:pPr>
      <w:bookmarkStart w:id="526" w:name="__RefHeading___Toc98926_373438147"/>
      <w:bookmarkStart w:id="527" w:name="_Toc201"/>
      <w:bookmarkEnd w:id="526"/>
      <w:r>
        <w:rPr>
          <w:rtl w:val="true"/>
        </w:rPr>
        <w:t>سوره ناس</w:t>
      </w:r>
      <w:bookmarkEnd w:id="5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النّاسِ 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Style w:val="FootnoteAnchor"/>
          <w:rtl w:val="true"/>
        </w:rPr>
        <w:footnoteReference w:id="3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به مالک و حاکم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 از شرّ وسوسه گر پنهان کار، که در درون سینه انسان‌ها وسوسه می‌کند، خواه از جنّ باشد یا از انسان</w:t>
      </w:r>
      <w:r>
        <w:rPr>
          <w:rFonts w:eastAsia="IRNazanin" w:cs="IRNazanin"/>
          <w:color w:val="111111"/>
          <w:sz w:val="28"/>
          <w:szCs w:val="28"/>
          <w:rtl w:val="true"/>
          <w:lang w:bidi="fa-IR"/>
        </w:rPr>
        <w:t>!</w:t>
      </w:r>
      <w:bookmarkStart w:id="528" w:name="pg875_4655"/>
    </w:p>
    <w:p>
      <w:pPr>
        <w:pStyle w:val="Heading2"/>
        <w:numPr>
          <w:ilvl w:val="1"/>
          <w:numId w:val="1"/>
        </w:numPr>
        <w:rPr/>
      </w:pPr>
      <w:bookmarkStart w:id="529" w:name="__RefHeading___Toc98928_373438147"/>
      <w:bookmarkStart w:id="530" w:name="_Toc202"/>
      <w:bookmarkEnd w:id="528"/>
      <w:bookmarkEnd w:id="529"/>
      <w:r>
        <w:rPr>
          <w:rtl w:val="true"/>
        </w:rPr>
        <w:t>درخواست‌های نابجا</w:t>
      </w:r>
      <w:bookmarkEnd w:id="5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98930_373438147"/>
      <w:bookmarkStart w:id="532" w:name="_Toc203"/>
      <w:bookmarkEnd w:id="531"/>
      <w:r>
        <w:rPr>
          <w:rtl w:val="true"/>
        </w:rPr>
        <w:t>اشاره</w:t>
      </w:r>
      <w:bookmarkStart w:id="533" w:name="pg875_4657"/>
      <w:bookmarkEnd w:id="532"/>
    </w:p>
    <w:p>
      <w:pPr>
        <w:pStyle w:val="Heading3"/>
        <w:numPr>
          <w:ilvl w:val="2"/>
          <w:numId w:val="1"/>
        </w:numPr>
        <w:rPr/>
      </w:pPr>
      <w:bookmarkStart w:id="534" w:name="__RefHeading___Toc98932_373438147"/>
      <w:bookmarkStart w:id="535" w:name="_Toc204"/>
      <w:bookmarkEnd w:id="533"/>
      <w:bookmarkEnd w:id="534"/>
      <w:r>
        <w:rPr>
          <w:rtl w:val="true"/>
        </w:rPr>
        <w:t>مقدمه</w:t>
      </w:r>
      <w:bookmarkEnd w:id="535"/>
    </w:p>
    <w:p>
      <w:pPr>
        <w:pStyle w:val="BookText"/>
        <w:rPr/>
      </w:pPr>
      <w:r>
        <w:rPr>
          <w:rFonts w:ascii="IRNazanin" w:hAnsi="IRNazanin" w:eastAsia="IRNazanin"/>
          <w:color w:val="111111"/>
          <w:sz w:val="28"/>
          <w:sz w:val="28"/>
          <w:szCs w:val="28"/>
          <w:rtl w:val="true"/>
          <w:lang w:bidi="fa-IR"/>
        </w:rPr>
        <w:t>این‌که می‌گویند هر سخن جایی و هر نکته مقامی دارد، کاملاً حساب شده و حکیمانه است، خدا به انسان فرموده دعا کن که هر چه از من بخواهی به تو خواهم داد؛ امّا این خواستن و دعا کردن باید به جا و به موقع باشد، دعا و عمل و عبادت، مخصوص دنیا و تا موقعی است که مرگ فرا نرسیده، یا باید چیزی از خدا خواست که امکان داشته باشد، چیزی که محال است، قدرت به آن تعلق نمی‌گیرد؛ هر چند قدرت خدا باشد، مثل دیدن خدا با چشم سر</w:t>
      </w:r>
      <w:r>
        <w:rPr>
          <w:rFonts w:eastAsia="IRNazanin" w:cs="IRNazanin"/>
          <w:color w:val="111111"/>
          <w:sz w:val="28"/>
          <w:szCs w:val="28"/>
          <w:rtl w:val="true"/>
          <w:lang w:bidi="fa-IR"/>
        </w:rPr>
        <w:t>:</w:t>
      </w:r>
    </w:p>
    <w:p>
      <w:pPr>
        <w:pStyle w:val="Heading3"/>
        <w:numPr>
          <w:ilvl w:val="2"/>
          <w:numId w:val="1"/>
        </w:numPr>
        <w:rPr/>
      </w:pPr>
      <w:bookmarkStart w:id="536" w:name="__RefHeading___Toc98934_373438147"/>
      <w:bookmarkStart w:id="537" w:name="_Toc205"/>
      <w:bookmarkEnd w:id="536"/>
      <w:r>
        <w:rPr>
          <w:rtl w:val="true"/>
        </w:rPr>
        <w:t>می‌خواهیم خدا را ببینیم؟</w:t>
      </w:r>
      <w:r>
        <w:rPr>
          <w:rtl w:val="true"/>
        </w:rPr>
        <w:t>!</w:t>
      </w:r>
      <w:bookmarkEnd w:id="537"/>
    </w:p>
    <w:p>
      <w:pPr>
        <w:pStyle w:val="BookText"/>
        <w:rPr/>
      </w:pPr>
      <w:r>
        <w:rPr>
          <w:rFonts w:ascii="IRNazanin" w:hAnsi="IRNazanin" w:eastAsia="IRNazanin"/>
          <w:color w:val="111111"/>
          <w:sz w:val="28"/>
          <w:sz w:val="28"/>
          <w:szCs w:val="28"/>
          <w:rtl w:val="true"/>
          <w:lang w:bidi="fa-IR"/>
        </w:rPr>
        <w:t>یکی از درخواست‌های نابجای برخی این بود که فکر می‌کردند خدا هم چیزی مثل بت است؛ لذا به حضرت موسی می‌گفتند یک خدای دیدنی برای ما معرفی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بِبَنِی إِسْرآئِیلَ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گروهی رسیدند که اطراف بت هایشان، با تواضع و خضوع، گرد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38" w:name="pg875_4659"/>
    </w:p>
    <w:p>
      <w:pPr>
        <w:pStyle w:val="BookText"/>
        <w:rPr/>
      </w:pPr>
      <w:bookmarkEnd w:id="538"/>
      <w:r>
        <w:rPr>
          <w:rFonts w:ascii="IRNazanin" w:hAnsi="IRNazanin" w:eastAsia="IRNazanin"/>
          <w:color w:val="111111"/>
          <w:sz w:val="28"/>
          <w:sz w:val="28"/>
          <w:szCs w:val="28"/>
          <w:rtl w:val="true"/>
          <w:lang w:bidi="fa-IR"/>
        </w:rPr>
        <w:t>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همان‌گونه که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w:t>
      </w:r>
    </w:p>
    <w:p>
      <w:pPr>
        <w:pStyle w:val="Heading3"/>
        <w:numPr>
          <w:ilvl w:val="2"/>
          <w:numId w:val="1"/>
        </w:numPr>
        <w:rPr/>
      </w:pPr>
      <w:bookmarkStart w:id="539" w:name="__RefHeading___Toc98936_373438147"/>
      <w:bookmarkStart w:id="540" w:name="_Toc206"/>
      <w:bookmarkEnd w:id="539"/>
      <w:r>
        <w:rPr>
          <w:rtl w:val="true"/>
        </w:rPr>
        <w:t>خدا دیدنی نیست</w:t>
      </w:r>
      <w:r>
        <w:rPr>
          <w:rtl w:val="true"/>
        </w:rPr>
        <w:t>!</w:t>
      </w:r>
      <w:bookmarkEnd w:id="540"/>
    </w:p>
    <w:p>
      <w:pPr>
        <w:pStyle w:val="BookText"/>
        <w:rPr/>
      </w:pPr>
      <w:r>
        <w:rPr>
          <w:rFonts w:ascii="IRNazanin" w:hAnsi="IRNazanin" w:eastAsia="IRNazanin"/>
          <w:color w:val="111111"/>
          <w:sz w:val="28"/>
          <w:sz w:val="28"/>
          <w:szCs w:val="28"/>
          <w:rtl w:val="true"/>
          <w:lang w:bidi="fa-IR"/>
        </w:rPr>
        <w:t>آری خدا را با چشم سر نمی‌توان دید، حتی برای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جآءَ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کوه بنگر،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w:t>
      </w:r>
      <w:bookmarkStart w:id="541" w:name="pg875_4661"/>
    </w:p>
    <w:p>
      <w:pPr>
        <w:pStyle w:val="Heading3"/>
        <w:numPr>
          <w:ilvl w:val="2"/>
          <w:numId w:val="1"/>
        </w:numPr>
        <w:rPr/>
      </w:pPr>
      <w:bookmarkStart w:id="542" w:name="__RefHeading___Toc98938_373438147"/>
      <w:bookmarkStart w:id="543" w:name="_Toc207"/>
      <w:bookmarkEnd w:id="541"/>
      <w:bookmarkEnd w:id="542"/>
      <w:r>
        <w:rPr>
          <w:rtl w:val="true"/>
        </w:rPr>
        <w:t>ای کاش مشرک نبودم</w:t>
      </w:r>
      <w:r>
        <w:rPr>
          <w:rtl w:val="true"/>
        </w:rPr>
        <w:t>!</w:t>
      </w:r>
      <w:bookmarkEnd w:id="543"/>
    </w:p>
    <w:p>
      <w:pPr>
        <w:pStyle w:val="BookText"/>
        <w:rPr/>
      </w:pPr>
      <w:r>
        <w:rPr>
          <w:rFonts w:ascii="IRNazanin" w:hAnsi="IRNazanin" w:eastAsia="IRNazanin"/>
          <w:color w:val="111111"/>
          <w:sz w:val="28"/>
          <w:sz w:val="28"/>
          <w:szCs w:val="28"/>
          <w:rtl w:val="true"/>
          <w:lang w:bidi="fa-IR"/>
        </w:rPr>
        <w:t>وقتی کار از کار بگذرد، ای کاش ای کاش گفتن فایده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وَأُحِیطَبِثَمَرِهِ فَأَصْبَحَ یُقَلِّبُ کَفَّیْهِ عَلی ما أَنْفَقَ فِیها وَهِیَ خاوِیَةٌ عَلی‌عُرُوشِها وَیَقُولُ یالَیْتَنِی لَمْ‌أُشْرِکْ بِرَبِّی‌أَحَداً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عذاب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میوه‌های آن نابود شد؛ و او بخاطر هزینه هایی که در آن صرف کرده بود، پیوسته دست‌های خود را به هم می‌مالید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باغ بر داربست هایش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کسی را همتای پروردگارم قرار نداده بودم</w:t>
      </w:r>
      <w:r>
        <w:rPr>
          <w:rFonts w:eastAsia="IRNazanin" w:cs="IRNazanin"/>
          <w:color w:val="111111"/>
          <w:sz w:val="28"/>
          <w:szCs w:val="28"/>
          <w:rtl w:val="true"/>
          <w:lang w:bidi="fa-IR"/>
        </w:rPr>
        <w:t>!»</w:t>
      </w:r>
    </w:p>
    <w:p>
      <w:pPr>
        <w:pStyle w:val="Heading3"/>
        <w:numPr>
          <w:ilvl w:val="2"/>
          <w:numId w:val="1"/>
        </w:numPr>
        <w:rPr/>
      </w:pPr>
      <w:bookmarkStart w:id="544" w:name="__RefHeading___Toc98940_373438147"/>
      <w:bookmarkStart w:id="545" w:name="_Toc208"/>
      <w:bookmarkEnd w:id="544"/>
      <w:r>
        <w:rPr>
          <w:rtl w:val="true"/>
        </w:rPr>
        <w:t>ای کاش آیات الهی را تکذیب نمی‌کردیم</w:t>
      </w:r>
      <w:r>
        <w:rPr>
          <w:rtl w:val="true"/>
        </w:rPr>
        <w:t>!</w:t>
      </w:r>
      <w:bookmarkEnd w:id="545"/>
    </w:p>
    <w:p>
      <w:pPr>
        <w:pStyle w:val="BookText"/>
        <w:rPr/>
      </w:pPr>
      <w:r>
        <w:rPr>
          <w:rFonts w:ascii="IRNazanin" w:hAnsi="IRNazanin" w:eastAsia="IRNazanin"/>
          <w:color w:val="111111"/>
          <w:sz w:val="28"/>
          <w:sz w:val="28"/>
          <w:szCs w:val="28"/>
          <w:rtl w:val="true"/>
          <w:lang w:bidi="fa-IR"/>
        </w:rPr>
        <w:t>پشیمانی هنگام دیدن عذاب و موقع مجازات، بی فایده است، باید همین امروز که ما را از عذاب و آتش می‌ترسانند، بترسیم، الان باید بیدار شویم، الان باید یقین داشته باشیم، که هر چه خدا و رسولانش می‌گویند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وُقِفُوا عَلَی النّارِ فَقالُوا یا لَیْتَنا نُرَدُّ وَلا نُکَذِّبَ بِآیاتِ رَبِّنا وَنَکُونَ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می‌شدیم، و آیات پروردگارمان را تکذیب نمی‌کردیم، و از مؤمنان می‌بودیم</w:t>
      </w:r>
      <w:r>
        <w:rPr>
          <w:rFonts w:eastAsia="IRNazanin" w:cs="IRNazanin"/>
          <w:color w:val="111111"/>
          <w:sz w:val="28"/>
          <w:szCs w:val="28"/>
          <w:rtl w:val="true"/>
          <w:lang w:bidi="fa-IR"/>
        </w:rPr>
        <w:t>!</w:t>
      </w:r>
      <w:bookmarkStart w:id="546" w:name="pg875_4663"/>
    </w:p>
    <w:p>
      <w:pPr>
        <w:pStyle w:val="Heading3"/>
        <w:numPr>
          <w:ilvl w:val="2"/>
          <w:numId w:val="1"/>
        </w:numPr>
        <w:rPr/>
      </w:pPr>
      <w:bookmarkStart w:id="547" w:name="__RefHeading___Toc98942_373438147"/>
      <w:bookmarkStart w:id="548" w:name="_Toc209"/>
      <w:bookmarkEnd w:id="546"/>
      <w:bookmarkEnd w:id="547"/>
      <w:r>
        <w:rPr>
          <w:rtl w:val="true"/>
        </w:rPr>
        <w:t>ای کاش خدا و پیامبر را اطاعت می‌کردیم</w:t>
      </w:r>
      <w:r>
        <w:rPr>
          <w:rtl w:val="true"/>
        </w:rPr>
        <w:t>!</w:t>
      </w:r>
      <w:bookmarkEnd w:id="548"/>
    </w:p>
    <w:p>
      <w:pPr>
        <w:pStyle w:val="BookText"/>
        <w:rPr/>
      </w:pPr>
      <w:r>
        <w:rPr>
          <w:rFonts w:ascii="IRNazanin" w:hAnsi="IRNazanin" w:eastAsia="IRNazanin"/>
          <w:color w:val="111111"/>
          <w:sz w:val="28"/>
          <w:sz w:val="28"/>
          <w:szCs w:val="28"/>
          <w:rtl w:val="true"/>
          <w:lang w:bidi="fa-IR"/>
        </w:rPr>
        <w:t>آری، کاش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نکردید؟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تُقَلَّبُ وُجُوهُهُمْ فِی النّارِ یَقُولُونَ یا لَیْتَنا أَطَعْنَا اللَّهَ وَأَطَعْنَا الرَّسُولَا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آن روز که صورت‌های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خویش پشیمان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 و پیامبر را اطاعت کرده بودیم</w:t>
      </w:r>
      <w:r>
        <w:rPr>
          <w:rFonts w:eastAsia="IRNazanin" w:cs="IRNazanin"/>
          <w:color w:val="111111"/>
          <w:sz w:val="28"/>
          <w:szCs w:val="28"/>
          <w:rtl w:val="true"/>
          <w:lang w:bidi="fa-IR"/>
        </w:rPr>
        <w:t>!»</w:t>
      </w:r>
    </w:p>
    <w:p>
      <w:pPr>
        <w:pStyle w:val="Heading3"/>
        <w:numPr>
          <w:ilvl w:val="2"/>
          <w:numId w:val="1"/>
        </w:numPr>
        <w:rPr/>
      </w:pPr>
      <w:bookmarkStart w:id="549" w:name="__RefHeading___Toc98944_373438147"/>
      <w:bookmarkStart w:id="550" w:name="_Toc210"/>
      <w:bookmarkEnd w:id="549"/>
      <w:r>
        <w:rPr>
          <w:rtl w:val="true"/>
        </w:rPr>
        <w:t>ای کاش با پیامبر بودم</w:t>
      </w:r>
      <w:r>
        <w:rPr>
          <w:rtl w:val="true"/>
        </w:rPr>
        <w:t>!</w:t>
      </w:r>
      <w:bookmarkEnd w:id="550"/>
    </w:p>
    <w:p>
      <w:pPr>
        <w:pStyle w:val="BookText"/>
        <w:rPr/>
      </w:pPr>
      <w:r>
        <w:rPr>
          <w:rFonts w:ascii="IRNazanin" w:hAnsi="IRNazanin" w:eastAsia="IRNazanin"/>
          <w:color w:val="111111"/>
          <w:sz w:val="28"/>
          <w:sz w:val="28"/>
          <w:szCs w:val="28"/>
          <w:rtl w:val="true"/>
          <w:lang w:bidi="fa-IR"/>
        </w:rPr>
        <w:t>کسی که به راه و همراه و دنبال پیامبر نرود، دیگر هیچ راهی برایش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w:t>
      </w:r>
    </w:p>
    <w:p>
      <w:pPr>
        <w:pStyle w:val="Heading3"/>
        <w:numPr>
          <w:ilvl w:val="2"/>
          <w:numId w:val="1"/>
        </w:numPr>
        <w:rPr/>
      </w:pPr>
      <w:bookmarkStart w:id="551" w:name="__RefHeading___Toc98946_373438147"/>
      <w:bookmarkStart w:id="552" w:name="_Toc211"/>
      <w:bookmarkEnd w:id="551"/>
      <w:r>
        <w:rPr>
          <w:rtl w:val="true"/>
        </w:rPr>
        <w:t>ای کاش دنیای ما هم مثل قارون بود</w:t>
      </w:r>
      <w:r>
        <w:rPr>
          <w:rtl w:val="true"/>
        </w:rPr>
        <w:t>!</w:t>
      </w:r>
      <w:bookmarkEnd w:id="552"/>
    </w:p>
    <w:p>
      <w:pPr>
        <w:pStyle w:val="BookText"/>
        <w:rPr/>
      </w:pPr>
      <w:r>
        <w:rPr>
          <w:rFonts w:ascii="IRNazanin" w:hAnsi="IRNazanin" w:eastAsia="IRNazanin"/>
          <w:color w:val="111111"/>
          <w:sz w:val="28"/>
          <w:sz w:val="28"/>
          <w:szCs w:val="28"/>
          <w:rtl w:val="true"/>
          <w:lang w:bidi="fa-IR"/>
        </w:rPr>
        <w:t>چه بدبخت آنان که در آرزوی بدان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قَوْمِهِ فِی زِینَتِهِ قالَ الَّذِینَ یُرِیدُونَ الحَیوةَ الدُّنْیا </w:t>
      </w:r>
      <w:bookmarkStart w:id="553" w:name="pg875_4665"/>
    </w:p>
    <w:p>
      <w:pPr>
        <w:pStyle w:val="BookText"/>
        <w:rPr/>
      </w:pPr>
      <w:bookmarkEnd w:id="553"/>
      <w:r>
        <w:rPr>
          <w:rFonts w:ascii="Amiri" w:hAnsi="Amiri" w:eastAsia="Amiri" w:cs="Amiri"/>
          <w:color w:val="111111"/>
          <w:sz w:val="28"/>
          <w:sz w:val="28"/>
          <w:szCs w:val="28"/>
          <w:rtl w:val="true"/>
          <w:lang w:bidi="ar-SA"/>
        </w:rPr>
        <w:t>یالَیْتَ لَنا مِثْلَ ماأُوتِیَ قارُونُ إِنَّهُ لَذُوحَظٍّ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 آن‌ها که خواهان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w:t>
      </w:r>
    </w:p>
    <w:p>
      <w:pPr>
        <w:pStyle w:val="Heading3"/>
        <w:numPr>
          <w:ilvl w:val="2"/>
          <w:numId w:val="1"/>
        </w:numPr>
        <w:rPr/>
      </w:pPr>
      <w:bookmarkStart w:id="554" w:name="__RefHeading___Toc98948_373438147"/>
      <w:bookmarkStart w:id="555" w:name="_Toc212"/>
      <w:bookmarkEnd w:id="554"/>
      <w:r>
        <w:rPr>
          <w:rtl w:val="true"/>
        </w:rPr>
        <w:t>ما فقط دنیا را می‌خواهیم</w:t>
      </w:r>
      <w:r>
        <w:rPr>
          <w:rtl w:val="true"/>
        </w:rPr>
        <w:t>!</w:t>
      </w:r>
      <w:bookmarkEnd w:id="555"/>
    </w:p>
    <w:p>
      <w:pPr>
        <w:pStyle w:val="BookText"/>
        <w:rPr/>
      </w:pPr>
      <w:r>
        <w:rPr>
          <w:rFonts w:ascii="IRNazanin" w:hAnsi="IRNazanin" w:eastAsia="IRNazanin"/>
          <w:color w:val="111111"/>
          <w:sz w:val="28"/>
          <w:sz w:val="28"/>
          <w:szCs w:val="28"/>
          <w:rtl w:val="true"/>
          <w:lang w:bidi="fa-IR"/>
        </w:rPr>
        <w:t>و کسی که فقط دنبال دنیا باشد، آخرت چیزی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یَقُولُ رَبَّنا آتِنا فِی الدُّنْیا وَما لَهُ فِی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بهره‌ای ندارند</w:t>
      </w:r>
      <w:r>
        <w:rPr>
          <w:rFonts w:eastAsia="IRNazanin" w:cs="IRNazanin"/>
          <w:color w:val="111111"/>
          <w:sz w:val="28"/>
          <w:szCs w:val="28"/>
          <w:rtl w:val="true"/>
          <w:lang w:bidi="fa-IR"/>
        </w:rPr>
        <w:t>.</w:t>
      </w:r>
    </w:p>
    <w:p>
      <w:pPr>
        <w:pStyle w:val="Heading3"/>
        <w:numPr>
          <w:ilvl w:val="2"/>
          <w:numId w:val="1"/>
        </w:numPr>
        <w:rPr/>
      </w:pPr>
      <w:bookmarkStart w:id="556" w:name="__RefHeading___Toc98950_373438147"/>
      <w:bookmarkStart w:id="557" w:name="_Toc213"/>
      <w:bookmarkEnd w:id="556"/>
      <w:r>
        <w:rPr>
          <w:rtl w:val="true"/>
        </w:rPr>
        <w:t>ما را به دنیا برگردانید</w:t>
      </w:r>
      <w:r>
        <w:rPr>
          <w:rtl w:val="true"/>
        </w:rPr>
        <w:t>!</w:t>
      </w:r>
      <w:bookmarkEnd w:id="557"/>
    </w:p>
    <w:p>
      <w:pPr>
        <w:pStyle w:val="BookText"/>
        <w:rPr/>
      </w:pPr>
      <w:r>
        <w:rPr>
          <w:rFonts w:ascii="IRNazanin" w:hAnsi="IRNazanin" w:eastAsia="IRNazanin"/>
          <w:color w:val="111111"/>
          <w:sz w:val="28"/>
          <w:sz w:val="28"/>
          <w:szCs w:val="28"/>
          <w:rtl w:val="true"/>
          <w:lang w:bidi="fa-IR"/>
        </w:rPr>
        <w:t>درخواست برگشت به دنیا بعد از مرگ، آنگونه که ظالمان و گناهکاران می‌خواهند، قابل پذیرش نیست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جآءَ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قآئِلُها وَمِنْ وَرآئِهِم ب </w:t>
      </w:r>
    </w:p>
    <w:p>
      <w:pPr>
        <w:pStyle w:val="BookText"/>
        <w:rPr/>
      </w:pPr>
      <w:r>
        <w:rPr>
          <w:rFonts w:ascii="Amiri" w:hAnsi="Amiri" w:eastAsia="Amiri" w:cs="Amiri"/>
          <w:color w:val="111111"/>
          <w:sz w:val="28"/>
          <w:sz w:val="28"/>
          <w:szCs w:val="28"/>
          <w:rtl w:val="true"/>
          <w:lang w:bidi="ar-SA"/>
        </w:rPr>
        <w:t>برْزَخٌ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تَری إِذِ المُجْرِمُونَ ناکِسُوا رُؤُوسِهِمْ عِندَ رَبِّهِمْ رَبَّنا أَبْصَرْنا وَسَمِعْنا فَارْجِعْنا نَعْمَلْ صالِحاً إِنّا مُوقِنُونَ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اگر ببینی مجرمان را هنگامی که در پیشگاه پروردگارشان سر به زیر افکنده،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کرده بودی دیدیم و شنیدیم؛ ما را بازگردان تا کار شایسته‌ای انجام دهیم؛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الَّذِینَ اتَّبَعُوا لَوْ أَنَّ لَنا کَرَّةً فَنَتَبَرَّأَ مِنْهُمْ کَما تَبَرَّؤُوا مِنّا کَذلِکَ یُرِیهِمُ اللَّهُ أَعْمالَهُمْ حَسَراتٍ عَلَیْهِمْ وَما هُمْ بِخارِجِینَ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bookmarkStart w:id="558" w:name="pg875_4668"/>
    </w:p>
    <w:p>
      <w:pPr>
        <w:pStyle w:val="BookText"/>
        <w:rPr/>
      </w:pPr>
      <w:bookmarkEnd w:id="55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بار دیگر به دنیا برمی‌گشتیم، تا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بیزاری جوییم، آن چنان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اعمال آن‌ها را به صورت حسرت زایی به آنان نشان می‌دهد؛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pStyle w:val="Heading3"/>
        <w:numPr>
          <w:ilvl w:val="2"/>
          <w:numId w:val="1"/>
        </w:numPr>
        <w:rPr/>
      </w:pPr>
      <w:bookmarkStart w:id="559" w:name="__RefHeading___Toc98952_373438147"/>
      <w:bookmarkStart w:id="560" w:name="_Toc214"/>
      <w:bookmarkEnd w:id="559"/>
      <w:r>
        <w:rPr>
          <w:rtl w:val="true"/>
        </w:rPr>
        <w:t>ای کاش به دنیا باز می‌گشتیم</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ای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از مؤمنان باشیم</w:t>
      </w:r>
      <w:r>
        <w:rPr>
          <w:rFonts w:eastAsia="IRNazanin" w:cs="IRNazanin"/>
          <w:color w:val="111111"/>
          <w:sz w:val="28"/>
          <w:szCs w:val="28"/>
          <w:rtl w:val="true"/>
          <w:lang w:bidi="fa-IR"/>
        </w:rPr>
        <w:t>!»</w:t>
      </w:r>
    </w:p>
    <w:p>
      <w:pPr>
        <w:pStyle w:val="Heading3"/>
        <w:numPr>
          <w:ilvl w:val="2"/>
          <w:numId w:val="1"/>
        </w:numPr>
        <w:rPr/>
      </w:pPr>
      <w:bookmarkStart w:id="561" w:name="__RefHeading___Toc98954_373438147"/>
      <w:bookmarkStart w:id="562" w:name="_Toc215"/>
      <w:bookmarkEnd w:id="561"/>
      <w:r>
        <w:rPr>
          <w:rtl w:val="true"/>
        </w:rPr>
        <w:t>ای کاش با فلانی دوست نمی‌شدم</w:t>
      </w:r>
      <w:r>
        <w:rPr>
          <w:rtl w:val="true"/>
        </w:rPr>
        <w:t>!</w:t>
      </w:r>
      <w:bookmarkEnd w:id="562"/>
    </w:p>
    <w:p>
      <w:pPr>
        <w:pStyle w:val="BookText"/>
        <w:rPr/>
      </w:pPr>
      <w:r>
        <w:rPr>
          <w:rFonts w:ascii="IRNazanin" w:hAnsi="IRNazanin" w:eastAsia="IRNazanin"/>
          <w:color w:val="111111"/>
          <w:sz w:val="28"/>
          <w:sz w:val="28"/>
          <w:szCs w:val="28"/>
          <w:rtl w:val="true"/>
          <w:lang w:bidi="fa-IR"/>
        </w:rPr>
        <w:t>یکی از مهم‌ترین عوامل انحراف افراد، دوست و رفیق و راهنمای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لَمْ‌أَتَّخِذْ فُلاناً خَلِیلاً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w:t>
      </w:r>
    </w:p>
    <w:p>
      <w:pPr>
        <w:pStyle w:val="Heading3"/>
        <w:numPr>
          <w:ilvl w:val="2"/>
          <w:numId w:val="1"/>
        </w:numPr>
        <w:rPr/>
      </w:pPr>
      <w:bookmarkStart w:id="563" w:name="__RefHeading___Toc98956_373438147"/>
      <w:bookmarkStart w:id="564" w:name="_Toc216"/>
      <w:bookmarkEnd w:id="563"/>
      <w:r>
        <w:rPr>
          <w:rtl w:val="true"/>
        </w:rPr>
        <w:t>ای کاش میان من و شیطان فاصله بود</w:t>
      </w:r>
      <w:r>
        <w:rPr>
          <w:rtl w:val="true"/>
        </w:rPr>
        <w:t>!</w:t>
      </w:r>
      <w:bookmarkEnd w:id="5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بودند شیطان دشمن توست، از او فاصله بگیر، ولی گوش نکرد</w:t>
      </w:r>
      <w:r>
        <w:rPr>
          <w:rFonts w:eastAsia="IRNazanin" w:cs="IRNazanin"/>
          <w:color w:val="111111"/>
          <w:sz w:val="28"/>
          <w:szCs w:val="28"/>
          <w:rtl w:val="true"/>
          <w:lang w:bidi="fa-IR"/>
        </w:rPr>
        <w:t xml:space="preserve">: </w:t>
      </w:r>
      <w:r>
        <w:rPr>
          <w:rStyle w:val="FootnoteAnchor"/>
          <w:rtl w:val="true"/>
        </w:rPr>
        <w:footnoteReference w:id="364"/>
      </w:r>
      <w:bookmarkStart w:id="565" w:name="pg875_4670"/>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جآءَنا قالَ یا لَیْتَ بَیْنِی وَبَیْنَکَ بُعْدَ المَشْرِقَیْنِ فَبِئْسَ القَرِینُ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مشرق و مغرب بود؛ چه بد همنشینی بودی</w:t>
      </w:r>
      <w:r>
        <w:rPr>
          <w:rFonts w:eastAsia="IRNazanin" w:cs="IRNazanin"/>
          <w:color w:val="111111"/>
          <w:sz w:val="28"/>
          <w:szCs w:val="28"/>
          <w:rtl w:val="true"/>
          <w:lang w:bidi="fa-IR"/>
        </w:rPr>
        <w:t>!</w:t>
      </w:r>
    </w:p>
    <w:p>
      <w:pPr>
        <w:pStyle w:val="Heading3"/>
        <w:numPr>
          <w:ilvl w:val="2"/>
          <w:numId w:val="1"/>
        </w:numPr>
        <w:rPr/>
      </w:pPr>
      <w:bookmarkStart w:id="566" w:name="__RefHeading___Toc98958_373438147"/>
      <w:bookmarkStart w:id="567" w:name="_Toc217"/>
      <w:bookmarkEnd w:id="566"/>
      <w:r>
        <w:rPr>
          <w:rtl w:val="true"/>
        </w:rPr>
        <w:t>تقصیر دیگران بود که ما را گمراه کردند</w:t>
      </w:r>
      <w:r>
        <w:rPr>
          <w:rtl w:val="true"/>
        </w:rPr>
        <w:t>!</w:t>
      </w:r>
      <w:bookmarkEnd w:id="567"/>
    </w:p>
    <w:p>
      <w:pPr>
        <w:pStyle w:val="BookText"/>
        <w:rPr/>
      </w:pPr>
      <w:r>
        <w:rPr>
          <w:rFonts w:ascii="IRNazanin" w:hAnsi="IRNazanin" w:eastAsia="IRNazanin"/>
          <w:color w:val="111111"/>
          <w:sz w:val="28"/>
          <w:sz w:val="28"/>
          <w:szCs w:val="28"/>
          <w:rtl w:val="true"/>
          <w:lang w:bidi="fa-IR"/>
        </w:rPr>
        <w:t>خدا به همه عقل و چشم و گوش داده است، و هر کسی مسؤول کار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إِنّاأَطَعْنا سادَتَنا وَکُبَرآءَنا فَأَضَلُّونَا السَّبِیلَا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 خود اطاعت کردیم و ما را گمراه ساختند</w:t>
      </w:r>
      <w:r>
        <w:rPr>
          <w:rFonts w:eastAsia="IRNazanin" w:cs="IRNazanin"/>
          <w:color w:val="111111"/>
          <w:sz w:val="28"/>
          <w:szCs w:val="28"/>
          <w:rtl w:val="true"/>
          <w:lang w:bidi="fa-IR"/>
        </w:rPr>
        <w:t>!</w:t>
      </w:r>
    </w:p>
    <w:p>
      <w:pPr>
        <w:pStyle w:val="Heading3"/>
        <w:numPr>
          <w:ilvl w:val="2"/>
          <w:numId w:val="1"/>
        </w:numPr>
        <w:rPr/>
      </w:pPr>
      <w:bookmarkStart w:id="568" w:name="__RefHeading___Toc98960_373438147"/>
      <w:bookmarkStart w:id="569" w:name="_Toc218"/>
      <w:bookmarkEnd w:id="568"/>
      <w:r>
        <w:rPr>
          <w:rtl w:val="true"/>
        </w:rPr>
        <w:t>چه کسی ما را گمراه کرد؟</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رَبَّنا أَرِنا الَّذَیْنِ أَضَلّانا مِنَ الجِنِ‌ّ وَالإِنْسِ نَجْعَلْهُما تَحْتَ أَقْدامِنا لِیَکُونا مِنَ الأَسْفَلِینَ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جنّ و انس ما را گمراه کردند به ما نشان ده تا زیر پای خود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 مالشان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 ترین مردم باشند</w:t>
      </w:r>
      <w:r>
        <w:rPr>
          <w:rFonts w:eastAsia="IRNazanin" w:cs="IRNazanin"/>
          <w:color w:val="111111"/>
          <w:sz w:val="28"/>
          <w:szCs w:val="28"/>
          <w:rtl w:val="true"/>
          <w:lang w:bidi="fa-IR"/>
        </w:rPr>
        <w:t xml:space="preserve">!» </w:t>
      </w:r>
      <w:bookmarkStart w:id="570" w:name="pg875_4672"/>
    </w:p>
    <w:p>
      <w:pPr>
        <w:pStyle w:val="Heading3"/>
        <w:numPr>
          <w:ilvl w:val="2"/>
          <w:numId w:val="1"/>
        </w:numPr>
        <w:rPr/>
      </w:pPr>
      <w:bookmarkStart w:id="571" w:name="__RefHeading___Toc98962_373438147"/>
      <w:bookmarkStart w:id="572" w:name="_Toc219"/>
      <w:bookmarkEnd w:id="570"/>
      <w:bookmarkEnd w:id="571"/>
      <w:r>
        <w:rPr>
          <w:rtl w:val="true"/>
        </w:rPr>
        <w:t>آیا قرآن را تغییر نمی‌دهید؟</w:t>
      </w:r>
      <w:r>
        <w:rPr>
          <w:rtl w:val="true"/>
        </w:rPr>
        <w:t>!</w:t>
      </w:r>
      <w:bookmarkEnd w:id="572"/>
    </w:p>
    <w:p>
      <w:pPr>
        <w:pStyle w:val="BookText"/>
        <w:rPr/>
      </w:pPr>
      <w:r>
        <w:rPr>
          <w:rFonts w:ascii="IRNazanin" w:hAnsi="IRNazanin" w:eastAsia="IRNazanin"/>
          <w:color w:val="111111"/>
          <w:sz w:val="28"/>
          <w:sz w:val="28"/>
          <w:szCs w:val="28"/>
          <w:rtl w:val="true"/>
          <w:lang w:bidi="fa-IR"/>
        </w:rPr>
        <w:t>قرار نیست همه کارها طبق میل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بَیِّناتٍ قالَ الَّذِینَ لا یَرْجُونَ لِقآءَنَا ائْتِ بِقُرْآنٍ غَیْرِ هذا أَوْ بَدِّلْهُ قُلْ ما یَکُونُ لِی أَنْ أُبَدِّلَهُ مِنْ تِلْقایِ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هنگامی که آیات روشن ما بر آن‌ها خوانده می‌شود، کسانی که ایمان به لقای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غیر از این بیاور، یا آن را تبدیل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نکوهش بتها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ندارم که از پیش خود آن را تغییر دهم؛ فقط از چیزی که بر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پروردگارم را نافرمانی کنم، از مجازات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Heading3"/>
        <w:numPr>
          <w:ilvl w:val="2"/>
          <w:numId w:val="1"/>
        </w:numPr>
        <w:rPr/>
      </w:pPr>
      <w:bookmarkStart w:id="573" w:name="__RefHeading___Toc98964_373438147"/>
      <w:bookmarkStart w:id="574" w:name="_Toc220"/>
      <w:bookmarkEnd w:id="573"/>
      <w:r>
        <w:rPr>
          <w:rtl w:val="true"/>
        </w:rPr>
        <w:t>چرا کور و نابینا محشور شده‌ام؟</w:t>
      </w:r>
      <w:r>
        <w:rPr>
          <w:rtl w:val="true"/>
        </w:rPr>
        <w:t>!</w:t>
      </w:r>
      <w:bookmarkEnd w:id="574"/>
    </w:p>
    <w:p>
      <w:pPr>
        <w:pStyle w:val="BookText"/>
        <w:rPr/>
      </w:pPr>
      <w:r>
        <w:rPr>
          <w:rFonts w:ascii="IRNazanin" w:hAnsi="IRNazanin" w:eastAsia="IRNazanin"/>
          <w:color w:val="111111"/>
          <w:sz w:val="28"/>
          <w:sz w:val="28"/>
          <w:szCs w:val="28"/>
          <w:rtl w:val="true"/>
          <w:lang w:bidi="fa-IR"/>
        </w:rPr>
        <w:t>کسی که این همه آیات و نشانه‌های خدا را نمی‌بیند واقعاً 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وَکَذلِکَ الْیَوْمَ تُنْسی ؛</w:t>
      </w:r>
      <w:r>
        <w:rPr>
          <w:rStyle w:val="FootnoteAnchor"/>
          <w:rtl w:val="true"/>
        </w:rPr>
        <w:footnoteReference w:id="36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 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bookmarkStart w:id="575" w:name="pg875_4674"/>
    </w:p>
    <w:p>
      <w:pPr>
        <w:pStyle w:val="BookText"/>
        <w:rPr/>
      </w:pPr>
      <w:bookmarkEnd w:id="575"/>
      <w:r>
        <w:rPr>
          <w:rFonts w:ascii="IRNazanin" w:hAnsi="IRNazanin" w:eastAsia="IRNazanin"/>
          <w:color w:val="111111"/>
          <w:sz w:val="28"/>
          <w:sz w:val="28"/>
          <w:szCs w:val="28"/>
          <w:rtl w:val="true"/>
          <w:lang w:bidi="fa-IR"/>
        </w:rPr>
        <w:t>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آیات من برای تو آمد، و تو آن‌ها را فراموش کردی؛ امروز نیز تو فراموش خواهی شد</w:t>
      </w:r>
      <w:r>
        <w:rPr>
          <w:rFonts w:eastAsia="IRNazanin" w:cs="IRNazanin"/>
          <w:color w:val="111111"/>
          <w:sz w:val="28"/>
          <w:szCs w:val="28"/>
          <w:rtl w:val="true"/>
          <w:lang w:bidi="fa-IR"/>
        </w:rPr>
        <w:t>!»</w:t>
      </w:r>
    </w:p>
    <w:p>
      <w:pPr>
        <w:pStyle w:val="Heading3"/>
        <w:numPr>
          <w:ilvl w:val="2"/>
          <w:numId w:val="1"/>
        </w:numPr>
        <w:rPr/>
      </w:pPr>
      <w:bookmarkStart w:id="576" w:name="__RefHeading___Toc98966_373438147"/>
      <w:bookmarkStart w:id="577" w:name="_Toc221"/>
      <w:bookmarkEnd w:id="576"/>
      <w:r>
        <w:rPr>
          <w:rtl w:val="true"/>
        </w:rPr>
        <w:t>آیا مرگ به تأخیر نمی‌افتد</w:t>
      </w:r>
      <w:r>
        <w:rPr>
          <w:rtl w:val="true"/>
        </w:rPr>
        <w:t>!</w:t>
      </w:r>
      <w:bookmarkEnd w:id="577"/>
    </w:p>
    <w:p>
      <w:pPr>
        <w:pStyle w:val="BookText"/>
        <w:rPr/>
      </w:pPr>
      <w:r>
        <w:rPr>
          <w:rFonts w:ascii="IRNazanin" w:hAnsi="IRNazanin" w:eastAsia="IRNazanin"/>
          <w:color w:val="111111"/>
          <w:sz w:val="28"/>
          <w:sz w:val="28"/>
          <w:szCs w:val="28"/>
          <w:rtl w:val="true"/>
          <w:lang w:bidi="fa-IR"/>
        </w:rPr>
        <w:t>مرگ حتی برای لحظه‌ای هم تأخیر نمی‌افتد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مِنْ ما رَزَقْناکُمْ مِنْ قَبْلِ أَنْ یَأْتِیَ أَحَدَکُمُ المَوْتُ فَیَقُولَ رَبِ‌ّ لَوْلا أَخَّرْتَنِی إِلی‌أَجَلٍ قَرِیبٍ 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یُؤَخِّرَ اللَّهُ نَفْساً إِذا جآءَ أَجَلُها وَاللَّهُ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تأخیر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مرگ کسی را هنگامی که اجلش فرا رسد به تأخیر نمی‌اندازد، و خداوند به آنچه انجام می‌دهید آگاه است</w:t>
      </w:r>
      <w:r>
        <w:rPr>
          <w:rFonts w:eastAsia="IRNazanin" w:cs="IRNazanin"/>
          <w:color w:val="111111"/>
          <w:sz w:val="28"/>
          <w:szCs w:val="28"/>
          <w:rtl w:val="true"/>
          <w:lang w:bidi="fa-IR"/>
        </w:rPr>
        <w:t>.</w:t>
      </w:r>
    </w:p>
    <w:p>
      <w:pPr>
        <w:pStyle w:val="Heading3"/>
        <w:numPr>
          <w:ilvl w:val="2"/>
          <w:numId w:val="1"/>
        </w:numPr>
        <w:rPr/>
      </w:pPr>
      <w:bookmarkStart w:id="578" w:name="__RefHeading___Toc98968_373438147"/>
      <w:bookmarkStart w:id="579" w:name="_Toc222"/>
      <w:bookmarkEnd w:id="578"/>
      <w:r>
        <w:rPr>
          <w:rtl w:val="true"/>
        </w:rPr>
        <w:t>صبر کنید تا ایمان بیاوریم</w:t>
      </w:r>
      <w:r>
        <w:rPr>
          <w:rtl w:val="true"/>
        </w:rPr>
        <w:t>!</w:t>
      </w:r>
      <w:bookmarkEnd w:id="579"/>
    </w:p>
    <w:p>
      <w:pPr>
        <w:pStyle w:val="BookText"/>
        <w:rPr/>
      </w:pPr>
      <w:r>
        <w:rPr>
          <w:rFonts w:ascii="IRNazanin" w:hAnsi="IRNazanin" w:eastAsia="IRNazanin"/>
          <w:color w:val="111111"/>
          <w:sz w:val="28"/>
          <w:sz w:val="28"/>
          <w:szCs w:val="28"/>
          <w:rtl w:val="true"/>
          <w:lang w:bidi="fa-IR"/>
        </w:rPr>
        <w:t>خیر، کسی منتظر شما نمی‌ماند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النّاسَ یَوْمَ یَأْتِیهِمُ العَذابُ فَیَقُولُ الَّذِینَ ظَلَمُوا رَبَّنا </w:t>
      </w:r>
      <w:bookmarkStart w:id="580" w:name="pg875_4676"/>
    </w:p>
    <w:p>
      <w:pPr>
        <w:pStyle w:val="BookText"/>
        <w:rPr/>
      </w:pPr>
      <w:bookmarkEnd w:id="580"/>
      <w:r>
        <w:rPr>
          <w:rFonts w:ascii="Amiri" w:hAnsi="Amiri" w:eastAsia="Amiri" w:cs="Amiri"/>
          <w:color w:val="111111"/>
          <w:sz w:val="28"/>
          <w:sz w:val="28"/>
          <w:szCs w:val="28"/>
          <w:rtl w:val="true"/>
          <w:lang w:bidi="ar-SA"/>
        </w:rPr>
        <w:t>أخِّرْنا إِلی أَجَلٍ قَرِیبٍ نُجِبْ دَعْوَتَکَ وَنَتَّبِعِ الرُّسُلَ أَوَ لَمْ‌تَکُونُوا أَقْسَمْتُمْ مِنْ قَبْلُ ما لَکُمْ مِنْ 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مردم را از روزی که عذاب الهی به سراغشان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ظالمان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ما را مهلت ده، تا دعوت تو را بپذیریم و از پیامبران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می‌شنوند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سوگند یاد نکرده بودید که زوال و فنایی برای شما نیست؟</w:t>
      </w:r>
      <w:r>
        <w:rPr>
          <w:rFonts w:eastAsia="IRNazanin" w:cs="IRNazanin"/>
          <w:color w:val="111111"/>
          <w:sz w:val="28"/>
          <w:szCs w:val="28"/>
          <w:rtl w:val="true"/>
          <w:lang w:bidi="fa-IR"/>
        </w:rPr>
        <w:t>!</w:t>
      </w:r>
    </w:p>
    <w:p>
      <w:pPr>
        <w:pStyle w:val="Heading3"/>
        <w:numPr>
          <w:ilvl w:val="2"/>
          <w:numId w:val="1"/>
        </w:numPr>
        <w:rPr/>
      </w:pPr>
      <w:bookmarkStart w:id="581" w:name="__RefHeading___Toc98970_373438147"/>
      <w:bookmarkStart w:id="582" w:name="_Toc223"/>
      <w:bookmarkEnd w:id="581"/>
      <w:r>
        <w:rPr>
          <w:rtl w:val="true"/>
        </w:rPr>
        <w:t>صبر کنید تا جبران کنیم</w:t>
      </w:r>
      <w:r>
        <w:rPr>
          <w:rtl w:val="true"/>
        </w:rPr>
        <w:t>!</w:t>
      </w:r>
      <w:bookmarkEnd w:id="582"/>
    </w:p>
    <w:p>
      <w:pPr>
        <w:pStyle w:val="BookText"/>
        <w:rPr/>
      </w:pPr>
      <w:r>
        <w:rPr>
          <w:rFonts w:ascii="IRNazanin" w:hAnsi="IRNazanin" w:eastAsia="IRNazanin"/>
          <w:color w:val="111111"/>
          <w:sz w:val="28"/>
          <w:sz w:val="28"/>
          <w:szCs w:val="28"/>
          <w:rtl w:val="true"/>
          <w:lang w:bidi="fa-IR"/>
        </w:rPr>
        <w:t>مجازات شما همان جبران و عکس العمل کارهایتان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یَصْطَرِخُونَ فِیها رَبَّنا أَخْرِجْنا نَعْمَلْ صالِحاً غَیْرَ الَّذِی کُنّا نَعْمَلُ أَوَ لَمْ‌نُعَمِّرْکُمْ ما یَتَذَکَّرُ فِیهِ مَنْ تَذَکَّرَ وَجآءَکُمُ النَّذِیرُ فَذُوقُوا فَما لِلظّالِمِینَ مِنْ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دوزخ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انجام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اندازه‌ای که هر کس اهل تذکّر است در آن متذکّر می‌شود عمر ندادیم، و انذارکننده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که برای ظالمان هیچ یاوری نیست</w:t>
      </w:r>
      <w:r>
        <w:rPr>
          <w:rFonts w:eastAsia="IRNazanin" w:cs="IRNazanin"/>
          <w:color w:val="111111"/>
          <w:sz w:val="28"/>
          <w:szCs w:val="28"/>
          <w:rtl w:val="true"/>
          <w:lang w:bidi="fa-IR"/>
        </w:rPr>
        <w:t>!</w:t>
      </w:r>
      <w:bookmarkStart w:id="583" w:name="pg875_4678"/>
    </w:p>
    <w:p>
      <w:pPr>
        <w:pStyle w:val="Heading3"/>
        <w:numPr>
          <w:ilvl w:val="2"/>
          <w:numId w:val="1"/>
        </w:numPr>
        <w:rPr/>
      </w:pPr>
      <w:bookmarkStart w:id="584" w:name="__RefHeading___Toc98972_373438147"/>
      <w:bookmarkStart w:id="585" w:name="_Toc224"/>
      <w:bookmarkEnd w:id="583"/>
      <w:bookmarkEnd w:id="584"/>
      <w:r>
        <w:rPr>
          <w:rtl w:val="true"/>
        </w:rPr>
        <w:t>ای کاش شکرگزار بودیم</w:t>
      </w:r>
      <w:r>
        <w:rPr>
          <w:rtl w:val="true"/>
        </w:rPr>
        <w:t>!</w:t>
      </w:r>
      <w:bookmarkEnd w:id="585"/>
    </w:p>
    <w:p>
      <w:pPr>
        <w:pStyle w:val="BookText"/>
        <w:rPr/>
      </w:pPr>
      <w:r>
        <w:rPr>
          <w:rFonts w:ascii="IRNazanin" w:hAnsi="IRNazanin" w:eastAsia="IRNazanin"/>
          <w:color w:val="111111"/>
          <w:sz w:val="28"/>
          <w:sz w:val="28"/>
          <w:szCs w:val="28"/>
          <w:rtl w:val="true"/>
          <w:lang w:bidi="fa-IR"/>
        </w:rPr>
        <w:t>زوال نعمت به دست خود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سِیرُوا فِیها لَیالِیَ وَأَیّاماً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وَظَلَمُوا أَنْفُسَهُمْ فَجَعَلْناهُمْ أَحادِیثَ وَمَزَّقْناهُمْ کُلَّ مُمَزَّقٍ إِنَّ فِی ذلِکَ لَآیاتٍ 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 میان آن‌ها و شهرهایی که برکت داده بودیم، آبادی های آشکاری قرار دادیم؛ و سفر در میان آن‌ها را بطور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 در این آبادی ها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جمعیّتشان را متلاشی ساختیم؛ در این ماجرا، نشانه‌های عبرتی برای هر صابر شکرگزار است</w:t>
      </w:r>
      <w:r>
        <w:rPr>
          <w:rFonts w:eastAsia="IRNazanin" w:cs="IRNazanin"/>
          <w:color w:val="111111"/>
          <w:sz w:val="28"/>
          <w:szCs w:val="28"/>
          <w:rtl w:val="true"/>
          <w:lang w:bidi="fa-IR"/>
        </w:rPr>
        <w:t>.</w:t>
      </w:r>
    </w:p>
    <w:p>
      <w:pPr>
        <w:pStyle w:val="Heading3"/>
        <w:numPr>
          <w:ilvl w:val="2"/>
          <w:numId w:val="1"/>
        </w:numPr>
        <w:rPr/>
      </w:pPr>
      <w:bookmarkStart w:id="586" w:name="__RefHeading___Toc98974_373438147"/>
      <w:bookmarkStart w:id="587" w:name="_Toc225"/>
      <w:bookmarkEnd w:id="586"/>
      <w:r>
        <w:rPr>
          <w:rtl w:val="true"/>
        </w:rPr>
        <w:t>ای کاش بهانه نمی‌گرفتیم</w:t>
      </w:r>
      <w:r>
        <w:rPr>
          <w:rtl w:val="true"/>
        </w:rPr>
        <w:t>!</w:t>
      </w:r>
      <w:bookmarkEnd w:id="5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عدّه‌ای گفتند نماز بخوانید، زکات بدهید،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که فایده ندارد، باید کاری کرد، چرا جهاد و مبارزه </w:t>
      </w:r>
      <w:bookmarkStart w:id="588" w:name="pg875_4680"/>
    </w:p>
    <w:p>
      <w:pPr>
        <w:pStyle w:val="BookText"/>
        <w:rPr/>
      </w:pPr>
      <w:bookmarkEnd w:id="588"/>
      <w:r>
        <w:rPr>
          <w:rFonts w:ascii="IRNazanin" w:hAnsi="IRNazanin" w:eastAsia="IRNazanin"/>
          <w:color w:val="111111"/>
          <w:sz w:val="28"/>
          <w:sz w:val="28"/>
          <w:szCs w:val="28"/>
          <w:rtl w:val="true"/>
          <w:lang w:bidi="fa-IR"/>
        </w:rPr>
        <w:t>نمی‌کنید؟ وقتی حکم جهاد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إِلَی الَّذِینَ قِیلَ لَهُمْ کُفُّوا أَیْدِیَکُمْ وَأَقِیمُوا الصَّلوةَ وَآتُوا الزَّکوةَ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جهاد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از این دستور،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آن‌ها داده شد، جمعی از آنان، از مردم می‌ترسیدند، همان گونه که از خدا می‌ترسند،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را بر ما مقرّر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فرمان را تا زمان نزدیکی تأخیر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زندگی دنیا،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برای کسی که پرهیزگار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رشته شکاف هسته خرمایی، به شما ستم نخواهد شد</w:t>
      </w:r>
      <w:r>
        <w:rPr>
          <w:rFonts w:eastAsia="IRNazanin" w:cs="IRNazanin"/>
          <w:color w:val="111111"/>
          <w:sz w:val="28"/>
          <w:szCs w:val="28"/>
          <w:rtl w:val="true"/>
          <w:lang w:bidi="fa-IR"/>
        </w:rPr>
        <w:t>!</w:t>
      </w:r>
    </w:p>
    <w:p>
      <w:pPr>
        <w:pStyle w:val="Heading3"/>
        <w:numPr>
          <w:ilvl w:val="2"/>
          <w:numId w:val="1"/>
        </w:numPr>
        <w:rPr/>
      </w:pPr>
      <w:bookmarkStart w:id="589" w:name="__RefHeading___Toc98976_373438147"/>
      <w:bookmarkStart w:id="590" w:name="_Toc226"/>
      <w:bookmarkEnd w:id="589"/>
      <w:r>
        <w:rPr>
          <w:rtl w:val="true"/>
        </w:rPr>
        <w:t>ای کاش با مجاهدان بودیم</w:t>
      </w:r>
      <w:r>
        <w:rPr>
          <w:rtl w:val="true"/>
        </w:rPr>
        <w:t>!</w:t>
      </w:r>
      <w:bookmarkEnd w:id="590"/>
    </w:p>
    <w:p>
      <w:pPr>
        <w:pStyle w:val="BookText"/>
        <w:rPr/>
      </w:pPr>
      <w:r>
        <w:rPr>
          <w:rFonts w:ascii="IRNazanin" w:hAnsi="IRNazanin" w:eastAsia="IRNazanin"/>
          <w:color w:val="111111"/>
          <w:sz w:val="28"/>
          <w:sz w:val="28"/>
          <w:szCs w:val="28"/>
          <w:rtl w:val="true"/>
          <w:lang w:bidi="fa-IR"/>
        </w:rPr>
        <w:t>کسی که پیروزی و رستگاری را می‌خواهد، باید مجاهده 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أَصابَکُمْ فَضْلٌ مِنَ اللَّهِ لَیَقُولَنَّ کَأَنْ لَمْ‌تَکُنْ بَیْنَکُمْ وَبَیْنَهُ </w:t>
      </w:r>
      <w:bookmarkStart w:id="591" w:name="pg875_4683"/>
    </w:p>
    <w:p>
      <w:pPr>
        <w:pStyle w:val="BookText"/>
        <w:rPr/>
      </w:pPr>
      <w:bookmarkEnd w:id="591"/>
      <w:r>
        <w:rPr>
          <w:rFonts w:ascii="Amiri" w:hAnsi="Amiri" w:eastAsia="Amiri" w:cs="Amiri"/>
          <w:color w:val="111111"/>
          <w:sz w:val="28"/>
          <w:sz w:val="28"/>
          <w:szCs w:val="28"/>
          <w:rtl w:val="true"/>
          <w:lang w:bidi="ar-SA"/>
        </w:rPr>
        <w:t>مَوَدَّةٌ یا لَیْتَنِی کُنْتُ مَعَهُمْ فَأَفُوزَ فَوْزاً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اگر غنیمتی از جانب خدا به شما برسد، درست مثل این‌که هرگز میان شما و آن‌ها دوستی و موّدتی نبوده،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ما هم با آن‌ها بودیم، و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بزرگی میرسیدیم</w:t>
      </w:r>
      <w:r>
        <w:rPr>
          <w:rFonts w:eastAsia="IRNazanin" w:cs="IRNazanin"/>
          <w:color w:val="111111"/>
          <w:sz w:val="28"/>
          <w:szCs w:val="28"/>
          <w:rtl w:val="true"/>
          <w:lang w:bidi="fa-IR"/>
        </w:rPr>
        <w:t>!»</w:t>
      </w:r>
    </w:p>
    <w:p>
      <w:pPr>
        <w:pStyle w:val="Heading3"/>
        <w:numPr>
          <w:ilvl w:val="2"/>
          <w:numId w:val="1"/>
        </w:numPr>
        <w:rPr/>
      </w:pPr>
      <w:bookmarkStart w:id="592" w:name="__RefHeading___Toc98978_373438147"/>
      <w:bookmarkStart w:id="593" w:name="_Toc227"/>
      <w:bookmarkEnd w:id="592"/>
      <w:r>
        <w:rPr>
          <w:rtl w:val="true"/>
        </w:rPr>
        <w:t>ای کاش گمراه نمی‌شدیم</w:t>
      </w:r>
      <w:r>
        <w:rPr>
          <w:rtl w:val="true"/>
        </w:rPr>
        <w:t>!</w:t>
      </w:r>
      <w:bookmarkEnd w:id="593"/>
    </w:p>
    <w:p>
      <w:pPr>
        <w:pStyle w:val="BookText"/>
        <w:rPr/>
      </w:pPr>
      <w:r>
        <w:rPr>
          <w:rFonts w:ascii="IRNazanin" w:hAnsi="IRNazanin" w:eastAsia="IRNazanin"/>
          <w:color w:val="111111"/>
          <w:sz w:val="28"/>
          <w:sz w:val="28"/>
          <w:szCs w:val="28"/>
          <w:rtl w:val="true"/>
          <w:lang w:bidi="fa-IR"/>
        </w:rPr>
        <w:t>گمراه شده و گمراه کننده، همیشه یکدیگر را لعن می‌کنند و از هم بیزاری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حَقَّ عَلَیْهِمُ القَوْلُ رَبَّنا هؤُلآءِ الَّذِینَ أَغْوَیْنا أَغْوَیْناهُمْ کَما غَوَیْنا تَبَرَّأْنا إِلَیْکَ ما کانُوا إِیّانا 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عذاب درباره آن‌ها مسلم شده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عابدان را گمراه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گمراه کردیم همان‌گونه که خودمان گمراه شدیم؛ ما از آنان به سوی تو بیزاری می‌جوییم؛ آنان در حقیقت 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هوای نفس خود را پرستش می‌کردند</w:t>
      </w:r>
      <w:r>
        <w:rPr>
          <w:rFonts w:eastAsia="IRNazanin" w:cs="IRNazanin"/>
          <w:color w:val="111111"/>
          <w:sz w:val="28"/>
          <w:szCs w:val="28"/>
          <w:rtl w:val="true"/>
          <w:lang w:bidi="fa-IR"/>
        </w:rPr>
        <w:t>)!»</w:t>
      </w:r>
    </w:p>
    <w:p>
      <w:pPr>
        <w:pStyle w:val="Heading3"/>
        <w:numPr>
          <w:ilvl w:val="2"/>
          <w:numId w:val="1"/>
        </w:numPr>
        <w:rPr/>
      </w:pPr>
      <w:bookmarkStart w:id="594" w:name="__RefHeading___Toc98980_373438147"/>
      <w:bookmarkStart w:id="595" w:name="_Toc228"/>
      <w:bookmarkEnd w:id="594"/>
      <w:r>
        <w:rPr>
          <w:rtl w:val="true"/>
        </w:rPr>
        <w:t>ای کاش خاک بودم</w:t>
      </w:r>
      <w:r>
        <w:rPr>
          <w:rtl w:val="true"/>
        </w:rPr>
        <w:t>!</w:t>
      </w:r>
      <w:bookmarkEnd w:id="59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پرونده سیاه اعمال خود را می‌بیند، می‌گوید کاش همان خاک و گل بودم و اصلاً متولد و انسان نمی‌شدم</w:t>
      </w:r>
      <w:r>
        <w:rPr>
          <w:rFonts w:eastAsia="IRNazanin" w:cs="IRNazanin"/>
          <w:color w:val="111111"/>
          <w:sz w:val="28"/>
          <w:szCs w:val="28"/>
          <w:rtl w:val="true"/>
          <w:lang w:bidi="fa-IR"/>
        </w:rPr>
        <w:t xml:space="preserve">: </w:t>
      </w:r>
      <w:bookmarkStart w:id="596" w:name="pg875_4685"/>
    </w:p>
    <w:p>
      <w:pPr>
        <w:pStyle w:val="BookText"/>
        <w:rPr/>
      </w:pPr>
      <w:bookmarkEnd w:id="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أَنْذَرْناکُمْ عَذاباً قَرِیباً یَوْمَ یَنْظُرُ المَرْءُ ما قَدَّمَتْ یَداهُ وَیَقُولُ الکافِرُ یا لَیْتَنِی کُنْتُ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ما شما را از عذاب نزدیکی بیم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روزی خواهد بود که انسان آنچه را از قبل با دستهای خود فرستاده می‌بیند، و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نمی‌شدم</w:t>
      </w:r>
      <w:r>
        <w:rPr>
          <w:rFonts w:eastAsia="IRNazanin" w:cs="IRNazanin"/>
          <w:color w:val="111111"/>
          <w:sz w:val="28"/>
          <w:szCs w:val="28"/>
          <w:rtl w:val="true"/>
          <w:lang w:bidi="fa-IR"/>
        </w:rPr>
        <w:t>)!»</w:t>
      </w:r>
    </w:p>
    <w:p>
      <w:pPr>
        <w:pStyle w:val="Heading3"/>
        <w:numPr>
          <w:ilvl w:val="2"/>
          <w:numId w:val="1"/>
        </w:numPr>
        <w:rPr/>
      </w:pPr>
      <w:bookmarkStart w:id="597" w:name="__RefHeading___Toc98982_373438147"/>
      <w:bookmarkStart w:id="598" w:name="_Toc229"/>
      <w:bookmarkEnd w:id="597"/>
      <w:r>
        <w:rPr>
          <w:rtl w:val="true"/>
        </w:rPr>
        <w:t>وای بر ما</w:t>
      </w:r>
      <w:r>
        <w:rPr>
          <w:rtl w:val="true"/>
        </w:rPr>
        <w:t xml:space="preserve">! </w:t>
      </w:r>
      <w:r>
        <w:rPr>
          <w:rtl w:val="true"/>
        </w:rPr>
        <w:t>چقدر کوتاهی کردیم</w:t>
      </w:r>
      <w:r>
        <w:rPr>
          <w:rtl w:val="true"/>
        </w:rPr>
        <w:t>!</w:t>
      </w:r>
      <w:bookmarkEnd w:id="598"/>
    </w:p>
    <w:p>
      <w:pPr>
        <w:pStyle w:val="BookText"/>
        <w:rPr/>
      </w:pPr>
      <w:r>
        <w:rPr>
          <w:rFonts w:ascii="IRNazanin" w:hAnsi="IRNazanin" w:eastAsia="IRNazanin"/>
          <w:color w:val="111111"/>
          <w:sz w:val="28"/>
          <w:sz w:val="28"/>
          <w:szCs w:val="28"/>
          <w:rtl w:val="true"/>
          <w:lang w:bidi="fa-IR"/>
        </w:rPr>
        <w:t>واقعاً که هر لحظه کوتاهی از عمر، خسارت جبران ناپذیر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کَذَّبُوا بِلِقآءِ اللَّهِ حَتّی إِذا جآءَتْهُمُ السّاعَةُ بَغْتَةً قالُوا یا حَسْرَتَنا عَلی ما فَرَّطْنا فِیها وَهُمْ یَحْمِلُونَ أَوْزارَهُمْ عَلی ظُهُورِهِمْ أَلا سآءَ ما یَزِرُونَ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آن‌ها که لقای پروردگار را تکذیب کردند، مسلماً زیان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تکذیب،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ناگهان قیامت به سراغشان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می‌کشند؛ چه بد باری بر دوش خواهند داشت</w:t>
      </w:r>
      <w:r>
        <w:rPr>
          <w:rFonts w:eastAsia="IRNazanin" w:cs="IRNazanin"/>
          <w:color w:val="111111"/>
          <w:sz w:val="28"/>
          <w:szCs w:val="28"/>
          <w:rtl w:val="true"/>
          <w:lang w:bidi="fa-IR"/>
        </w:rPr>
        <w:t>!</w:t>
      </w:r>
    </w:p>
    <w:p>
      <w:pPr>
        <w:pStyle w:val="Heading3"/>
        <w:numPr>
          <w:ilvl w:val="2"/>
          <w:numId w:val="1"/>
        </w:numPr>
        <w:rPr/>
      </w:pPr>
      <w:bookmarkStart w:id="599" w:name="__RefHeading___Toc98984_373438147"/>
      <w:bookmarkStart w:id="600" w:name="_Toc230"/>
      <w:bookmarkEnd w:id="599"/>
      <w:r>
        <w:rPr>
          <w:rtl w:val="true"/>
        </w:rPr>
        <w:t>ما خیلی بدبخت بودیم</w:t>
      </w:r>
      <w:r>
        <w:rPr>
          <w:rtl w:val="true"/>
        </w:rPr>
        <w:t>!</w:t>
      </w:r>
      <w:bookmarkEnd w:id="60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جهنمی ها را به سوی آتش می‌برند، به آنان </w:t>
      </w:r>
      <w:bookmarkStart w:id="601" w:name="pg875_4687"/>
    </w:p>
    <w:p>
      <w:pPr>
        <w:pStyle w:val="BookText"/>
        <w:rPr/>
      </w:pPr>
      <w:bookmarkEnd w:id="601"/>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آیات ما را برای شما می‌خواندند تکذیب می‌کردید؟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عَلَیْنا شِقْوَتُنا وَکُنّا قَوْماً ضآلِّینَ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w:t>
      </w:r>
    </w:p>
    <w:p>
      <w:pPr>
        <w:pStyle w:val="Heading3"/>
        <w:numPr>
          <w:ilvl w:val="2"/>
          <w:numId w:val="1"/>
        </w:numPr>
        <w:rPr/>
      </w:pPr>
      <w:bookmarkStart w:id="602" w:name="__RefHeading___Toc98986_373438147"/>
      <w:bookmarkStart w:id="603" w:name="_Toc231"/>
      <w:bookmarkEnd w:id="602"/>
      <w:r>
        <w:rPr>
          <w:rtl w:val="true"/>
        </w:rPr>
        <w:t>پشیمانی چه سود؟</w:t>
      </w:r>
      <w:r>
        <w:rPr>
          <w:rtl w:val="true"/>
        </w:rPr>
        <w:t>!</w:t>
      </w:r>
      <w:bookmarkEnd w:id="603"/>
    </w:p>
    <w:p>
      <w:pPr>
        <w:pStyle w:val="BookText"/>
        <w:rPr/>
      </w:pPr>
      <w:r>
        <w:rPr>
          <w:rFonts w:ascii="IRNazanin" w:hAnsi="IRNazanin" w:eastAsia="IRNazanin"/>
          <w:color w:val="111111"/>
          <w:sz w:val="28"/>
          <w:sz w:val="28"/>
          <w:szCs w:val="28"/>
          <w:rtl w:val="true"/>
          <w:lang w:bidi="fa-IR"/>
        </w:rPr>
        <w:t>وقتی سرمایه وجود خود را از دست دادند و مردند، دیگر هیچ ندارند و با هیچ، نمی‌توان سود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تَأْوِیلَهُ یَوْمَ یَأْتِی تَأْوِیلُهُ یَقُولُ الَّذِینَ نَسُوهُ مِنْ قَبْلُ قَدْ جآءَتْ رُسُلُ رَبِّنا بِالحَقِ‌ّ فَهَلْ لَنا مِنْ شُفَعآءَ فَیَشْفَعُوا لَنا أَوْ نُرَدُّ فَنَعْمَلَ غَیْرَ الَّذِی کُنّا نَعْمَلُ قَدْ خَسِرُوا أَنْفُسَهُمْ وَضَلَّ عَنْهُمْ ما کانُوا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جز انتظار تأویل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رسیدن تهدیدهای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آن روز که تأویل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پشیمانی سودی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قبلاً آن را فراموش کرده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پروردگار ما، حق را آوردند؛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ما وجود دارند که برای ما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شود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اعمالی غیر از آنچه انجام می‌دادیم،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سرمایه وجود خود را از دست داده‌اند؛ </w:t>
      </w:r>
      <w:bookmarkStart w:id="604" w:name="pg875_4689"/>
    </w:p>
    <w:p>
      <w:pPr>
        <w:pStyle w:val="BookText"/>
        <w:rPr/>
      </w:pPr>
      <w:bookmarkEnd w:id="604"/>
      <w:r>
        <w:rPr>
          <w:rFonts w:ascii="IRNazanin" w:hAnsi="IRNazanin" w:eastAsia="IRNazanin"/>
          <w:color w:val="111111"/>
          <w:sz w:val="28"/>
          <w:sz w:val="28"/>
          <w:szCs w:val="28"/>
          <w:rtl w:val="true"/>
          <w:lang w:bidi="fa-IR"/>
        </w:rPr>
        <w:t>و معبودهایی را که به دروغ ساخته بودند، همگی از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بازگشتی دارند، و نه شفیعانی</w:t>
      </w:r>
      <w:r>
        <w:rPr>
          <w:rFonts w:eastAsia="IRNazanin" w:cs="IRNazanin"/>
          <w:color w:val="111111"/>
          <w:sz w:val="28"/>
          <w:szCs w:val="28"/>
          <w:rtl w:val="true"/>
          <w:lang w:bidi="fa-IR"/>
        </w:rPr>
        <w:t>!)</w:t>
      </w:r>
    </w:p>
    <w:p>
      <w:pPr>
        <w:pStyle w:val="Heading3"/>
        <w:numPr>
          <w:ilvl w:val="2"/>
          <w:numId w:val="1"/>
        </w:numPr>
        <w:rPr/>
      </w:pPr>
      <w:bookmarkStart w:id="605" w:name="__RefHeading___Toc98988_373438147"/>
      <w:bookmarkStart w:id="606" w:name="_Toc232"/>
      <w:bookmarkEnd w:id="605"/>
      <w:r>
        <w:rPr>
          <w:rtl w:val="true"/>
        </w:rPr>
        <w:t>وعده الهی فرا رسید</w:t>
      </w:r>
      <w:r>
        <w:rPr>
          <w:rtl w:val="true"/>
        </w:rPr>
        <w:t>!</w:t>
      </w:r>
      <w:bookmarkEnd w:id="606"/>
    </w:p>
    <w:p>
      <w:pPr>
        <w:pStyle w:val="BookText"/>
        <w:rPr/>
      </w:pPr>
      <w:r>
        <w:rPr>
          <w:rFonts w:ascii="IRNazanin" w:hAnsi="IRNazanin" w:eastAsia="IRNazanin"/>
          <w:color w:val="111111"/>
          <w:sz w:val="28"/>
          <w:sz w:val="28"/>
          <w:szCs w:val="28"/>
          <w:rtl w:val="true"/>
          <w:lang w:bidi="fa-IR"/>
        </w:rPr>
        <w:t>اکنون به یقین رسیدند که خبری هست و آنچه پیامبران خدا می‌گفتند راست بوده، ولی چه سود از این 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عَلَیْنا قَوْلُ رَبِّنا إِنّا لَذآئِقُونَ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اکنون فرمان پروردگارمان بر همه ما مسلّم شده، و همگی از عذاب او می‌چشیم</w:t>
      </w:r>
      <w:r>
        <w:rPr>
          <w:rFonts w:eastAsia="IRNazanin" w:cs="IRNazanin"/>
          <w:color w:val="111111"/>
          <w:sz w:val="28"/>
          <w:szCs w:val="28"/>
          <w:rtl w:val="true"/>
          <w:lang w:bidi="fa-IR"/>
        </w:rPr>
        <w:t>!</w:t>
      </w:r>
    </w:p>
    <w:p>
      <w:pPr>
        <w:pStyle w:val="Heading3"/>
        <w:numPr>
          <w:ilvl w:val="2"/>
          <w:numId w:val="1"/>
        </w:numPr>
        <w:rPr/>
      </w:pPr>
      <w:bookmarkStart w:id="607" w:name="__RefHeading___Toc98990_373438147"/>
      <w:bookmarkStart w:id="608" w:name="_Toc233"/>
      <w:bookmarkEnd w:id="607"/>
      <w:r>
        <w:rPr>
          <w:rtl w:val="true"/>
        </w:rPr>
        <w:t>آیا راهی برای نجات از دوزخ هست؟</w:t>
      </w:r>
      <w:bookmarkEnd w:id="608"/>
    </w:p>
    <w:p>
      <w:pPr>
        <w:pStyle w:val="BookText"/>
        <w:rPr/>
      </w:pPr>
      <w:r>
        <w:rPr>
          <w:rFonts w:ascii="IRNazanin" w:hAnsi="IRNazanin" w:eastAsia="IRNazanin"/>
          <w:color w:val="111111"/>
          <w:sz w:val="28"/>
          <w:sz w:val="28"/>
          <w:szCs w:val="28"/>
          <w:rtl w:val="true"/>
          <w:lang w:bidi="fa-IR"/>
        </w:rPr>
        <w:t>راه نجات از آتش از همین دنیا می‌گذرد که باید عمل خیر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میراندی و دوبار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609" w:name="__RefHeading___Toc98992_373438147"/>
      <w:bookmarkStart w:id="610" w:name="_Toc234"/>
      <w:bookmarkEnd w:id="609"/>
      <w:r>
        <w:rPr>
          <w:rtl w:val="true"/>
        </w:rPr>
        <w:t>آیا واقعاً عذابی هست؟</w:t>
      </w:r>
      <w:r>
        <w:rPr>
          <w:rtl w:val="true"/>
        </w:rPr>
        <w:t>!</w:t>
      </w:r>
      <w:bookmarkEnd w:id="61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کافران آیات الهی را تکذیب می‌کردند و سپس به </w:t>
      </w:r>
      <w:bookmarkStart w:id="611" w:name="pg875_4691"/>
    </w:p>
    <w:p>
      <w:pPr>
        <w:pStyle w:val="BookText"/>
        <w:rPr/>
      </w:pPr>
      <w:bookmarkEnd w:id="611"/>
      <w:r>
        <w:rPr>
          <w:rFonts w:ascii="IRNazanin" w:hAnsi="IRNazanin" w:eastAsia="IRNazanin"/>
          <w:color w:val="111111"/>
          <w:sz w:val="28"/>
          <w:sz w:val="28"/>
          <w:szCs w:val="28"/>
          <w:rtl w:val="true"/>
          <w:lang w:bidi="fa-IR"/>
        </w:rPr>
        <w:t>عذاب تهدید می‌شدند، از روی تمسخر و انکار می‌گفتند اگر عذابی هست زودتر بر ما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عَجِّلْ لَنا قِطَّنا قَبْلَ یَوْمِ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ما را از عذاب هر چه زودتر قبل از روز حساب به ما ده</w:t>
      </w:r>
      <w:r>
        <w:rPr>
          <w:rFonts w:eastAsia="IRNazanin" w:cs="IRNazanin"/>
          <w:color w:val="111111"/>
          <w:sz w:val="28"/>
          <w:szCs w:val="28"/>
          <w:rtl w:val="true"/>
          <w:lang w:bidi="fa-IR"/>
        </w:rPr>
        <w:t>!»</w:t>
      </w:r>
    </w:p>
    <w:p>
      <w:pPr>
        <w:pStyle w:val="Heading3"/>
        <w:numPr>
          <w:ilvl w:val="2"/>
          <w:numId w:val="1"/>
        </w:numPr>
        <w:rPr/>
      </w:pPr>
      <w:bookmarkStart w:id="612" w:name="__RefHeading___Toc98994_373438147"/>
      <w:bookmarkStart w:id="613" w:name="_Toc235"/>
      <w:bookmarkEnd w:id="612"/>
      <w:r>
        <w:rPr>
          <w:rtl w:val="true"/>
        </w:rPr>
        <w:t>ما را از جهنم نجات دهید</w:t>
      </w:r>
      <w:r>
        <w:rPr>
          <w:rtl w:val="true"/>
        </w:rPr>
        <w:t>!</w:t>
      </w:r>
      <w:bookmarkEnd w:id="613"/>
    </w:p>
    <w:p>
      <w:pPr>
        <w:pStyle w:val="BookText"/>
        <w:rPr/>
      </w:pPr>
      <w:r>
        <w:rPr>
          <w:rFonts w:ascii="IRNazanin" w:hAnsi="IRNazanin" w:eastAsia="IRNazanin"/>
          <w:color w:val="111111"/>
          <w:sz w:val="28"/>
          <w:sz w:val="28"/>
          <w:szCs w:val="28"/>
          <w:rtl w:val="true"/>
          <w:lang w:bidi="fa-IR"/>
        </w:rPr>
        <w:t>اگر کسی هنگام عذاب بخواهد چانه بزند و پر حرفی کند که ما را نجات دهید، خدا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اخسؤوا، عبارتی است که عرب برای دور کردن سگ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قالَ اخْسَؤُوا فِیها وَلا تُکَلِّمُونِ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 اگر بار دیگر تکرار کردیم قطعاً ستمگریم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pStyle w:val="Heading3"/>
        <w:numPr>
          <w:ilvl w:val="2"/>
          <w:numId w:val="1"/>
        </w:numPr>
        <w:rPr/>
      </w:pPr>
      <w:bookmarkStart w:id="614" w:name="__RefHeading___Toc98996_373438147"/>
      <w:bookmarkStart w:id="615" w:name="_Toc236"/>
      <w:bookmarkEnd w:id="614"/>
      <w:r>
        <w:rPr>
          <w:rtl w:val="true"/>
        </w:rPr>
        <w:t>عذاب را از ما بردارید</w:t>
      </w:r>
      <w:r>
        <w:rPr>
          <w:rtl w:val="true"/>
        </w:rPr>
        <w:t>!</w:t>
      </w:r>
      <w:bookmarkEnd w:id="6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کافران و مشرکان عذاب را دیدند، تازه متوجه می‌شوند که آنچه قبلاً پیامبران گفته بودند، درست بوده؛ ولی حالا دیر شده</w:t>
      </w:r>
      <w:r>
        <w:rPr>
          <w:rFonts w:eastAsia="IRNazanin" w:cs="IRNazanin"/>
          <w:color w:val="111111"/>
          <w:sz w:val="28"/>
          <w:szCs w:val="28"/>
          <w:rtl w:val="true"/>
          <w:lang w:bidi="fa-IR"/>
        </w:rPr>
        <w:t xml:space="preserve">: </w:t>
      </w:r>
      <w:bookmarkStart w:id="616" w:name="pg875_4693"/>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کن که ایمان می‌آوریم</w:t>
      </w:r>
      <w:r>
        <w:rPr>
          <w:rFonts w:eastAsia="IRNazanin" w:cs="IRNazanin"/>
          <w:color w:val="111111"/>
          <w:sz w:val="28"/>
          <w:szCs w:val="28"/>
          <w:rtl w:val="true"/>
          <w:lang w:bidi="fa-IR"/>
        </w:rPr>
        <w:t>.</w:t>
      </w:r>
    </w:p>
    <w:p>
      <w:pPr>
        <w:pStyle w:val="Heading3"/>
        <w:numPr>
          <w:ilvl w:val="2"/>
          <w:numId w:val="1"/>
        </w:numPr>
        <w:rPr/>
      </w:pPr>
      <w:bookmarkStart w:id="617" w:name="__RefHeading___Toc98998_373438147"/>
      <w:bookmarkStart w:id="618" w:name="_Toc237"/>
      <w:bookmarkEnd w:id="617"/>
      <w:r>
        <w:rPr>
          <w:rtl w:val="true"/>
        </w:rPr>
        <w:t>نفرین جهنمی ها بر یکدیگر</w:t>
      </w:r>
      <w:bookmarkEnd w:id="618"/>
    </w:p>
    <w:p>
      <w:pPr>
        <w:pStyle w:val="BookText"/>
        <w:rPr/>
      </w:pPr>
      <w:r>
        <w:rPr>
          <w:rFonts w:ascii="IRNazanin" w:hAnsi="IRNazanin" w:eastAsia="IRNazanin"/>
          <w:color w:val="111111"/>
          <w:sz w:val="28"/>
          <w:sz w:val="28"/>
          <w:szCs w:val="28"/>
          <w:rtl w:val="true"/>
          <w:lang w:bidi="fa-IR"/>
        </w:rPr>
        <w:t>برخلاف بهشتی‌ها که با سلام و صلوات با هم ملاقات می‌کنند و بر یکدیگر درود و تحیت می‌فرستند، جهنمی ها همان طور که در دنیا بد اخلاق و بد زبان بودند، در آنجا نیز با فحش و نفرین به هم، روزگار می‌گذرانند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فِی أُمَمٍ قَدْ خَلَتْ مِنْ قَبْلِکُمْ مِنَ الجِنِ‌ّ وَالإِنْسِ فِی النّارِ کُلَّما دَخَلَتْ أُمَّةٌ لَعَنَتْ أُخْتَها حَتّی إِذَا ادّارَکُوا فِیها جَمِیعاً قالَتْ أُخْرهُمْ لِأُولاهُمْ رَبَّنا هؤُلآءِ أَضَلُّونا فَآتِهِمْ عَذاباً ضِعْفاً مِنَ النّارِ قالَ لِکُلٍ‌ّ ضِعْفٌ وَلکِنْ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گروه‌های مشابه خود از جنّ و انس در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وارد می‌شوند، گروه دیگر را لعن می‌کنند؛ تا همگی با ذلّت در آن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پیروان درباره پیشوایان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بودند که ما را گمراه </w:t>
      </w:r>
    </w:p>
    <w:p>
      <w:pPr>
        <w:pStyle w:val="BookText"/>
        <w:rPr/>
      </w:pPr>
      <w:r>
        <w:rPr>
          <w:rFonts w:ascii="IRNazanin" w:hAnsi="IRNazanin" w:eastAsia="IRNazanin"/>
          <w:color w:val="111111"/>
          <w:sz w:val="28"/>
          <w:sz w:val="28"/>
          <w:szCs w:val="28"/>
          <w:rtl w:val="true"/>
          <w:lang w:bidi="fa-IR"/>
        </w:rPr>
        <w:t>ساختند؛ پس کیفر آن‌ها را از آتش دو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کیفری برای گمراهی شان، و کیفری بخاطر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ولی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پیروان اگر گرد پیشوایان گمراه را نگرفته بودند، قدرتی بر اغوای مردم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ربّ العالمین</w:t>
      </w:r>
    </w:p>
    <w:p>
      <w:pPr>
        <w:pStyle w:val="BookText"/>
        <w:rPr/>
      </w:pPr>
      <w:r>
        <w:rPr>
          <w:rFonts w:ascii="Amiri" w:hAnsi="Amiri" w:eastAsia="Amiri" w:cs="Amiri"/>
          <w:color w:val="111111"/>
          <w:sz w:val="28"/>
          <w:sz w:val="28"/>
          <w:szCs w:val="28"/>
          <w:rtl w:val="true"/>
          <w:lang w:bidi="ar-SA"/>
        </w:rPr>
        <w:t>و صلی اللَّه علی سیدنا محمّد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آله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برای شما اجری قائل نیست اگر دعای شما نباشد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اثر شتابزدگی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بدی‌ها را طلب می‌کند آن‌گونه که نیکی‌ها را می‌طلبد؛ و انسان، همیشه عجول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معتقدیم که اجداد همه پیامبران موحد بودند، در مورد این آیه نیز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عموی حضرت ابراهیم وی را سرپرستی کرده بود به وی خطاب پدر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اینکه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مشترک است ولی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پدر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یأَیُّها الَّذِینَ آمَنُوا تُوبُوا إِلَی اللَّهِ تَوْبَةً نَّصُوحاً عَسَی رَبُّکُمْ أَن یُکَفِّرَ عَنکُمْ سَیِّاتِکُمْ وَیُدْخِلَکُمْ جَنَّاتٍ تَجْرِی مِن تَحْتِها الْأَنْهارُ؛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کسانی که ایمان آورده‌اید بسوی خدا توبه کنید، توبه‌ای خالص؛ امید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پروردگارتان گناهانتان را ببخشد و شما را در باغ‌هایی از بهشت که نهرها از زیر درختانش جاری است وارد کند،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یابَنِی‌آدَمَ لَا یَفْتِنَنَّکُمُ الشَّیْطنُ کَما أَخْرَجَ أَبَوَیْکُم مِّنَ الْجَنَّةِ یَنزِعُ عَنْهُما لِباسَهُما لِیُرِیَهُما سَوْءَاتِهِما إِنَّهُ یَرَیاکُمْ هُوَ وَقَبِیلُهُ مِنْ حَیْثُ لَا تَرَوْنَهُمْ إِنّا جَعَلْنا الشَّیاطِینَ أَوْلِیَآءَ لِلَّذِینَ لَا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شما را نفریبد، آن گونه که پدر و مادر شما را از بهشت بیرون کرد، و لباسشان را از تنشان بیرون ساخت تا عورت شان را به آن‌ها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او و همکارانش شما را می‌بینند از جایی که شما آن‌ها را نمی‌بینید؛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شیاطین را اولیای کسانی قرار دادیم که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تکرار آن در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یُؤْتِی الْحِکْمَةَ مَن یَشَآءُ وَمَن یُؤْتَ الْحِکْمَةَ فَقَدْ أُوتِیَ خَیْراً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مُلْکُ السَّماوَاتِ وَالْأَرْضِ یَخْلُقُ ما یَشَآءُ یَهَبُ لِمَن یَشَآءُ إِناثاً وَیَهَبُ لِمَن یَشَآءُ الذُّکُورَ أَوْ یُزَوِّجُهُمْ ذُکْرَاناً وَإِناثاً وَیَجْعَلُ مَن یَشَآءُ عَقِیماً إِنَّهُ عَلِیمٌ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مالکیّت و حاکمیّت آسمان‌ها و زمین از آن خداست؛ هر چه را بخواهد می‌آفریند؛ به هر کس اراده کند دختر می‌بخشد و به هر کس بخواهد پسر،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آنان جمع میکند و هر کس را بخواهد عقیم می‌گذارد؛ زیرا که او دانا و قادر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الْمُتَّقِینَ فِی جَنَّتٍ وَعُیُونٍ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ادْخُلُوها بِسَلمٍ آمِنِینَ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وَنَزَعْنا ما فِی صُدُورِهِم مِّنْ غِلٍّ إِخْوَاناً عَلَی سُرُرٍ مُّتَقبِلِینَ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یقین، پرهیزگاران در باغ‌ها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سرسبز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چشمه‌ها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به 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این باغ‌ها شوید با سلامت و امنیّت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هرگونه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 و کینه و دشمنی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سینه آن‌ها بر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روحشان را پاک می‌سازیم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حالی که همه برابرند، و بر تخت‌ها رو به روی یکدیگر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حلیة المتقین، فصل هفتم،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علی‌علیه السلام نقل شده که چون کسی خواهد پی حاجتی برود، بامداد روز پنج‌شنبه برود و این آیات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و سپس آیة الکرسی و سوره قدر و حمد را بخواند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مراجع تقلید و مفاتیح الجنان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اکرم‌صلی الله علیه وآله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 عدوک نفسک التی بین جنبیک؛ عدة الداعی،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کتاب بلد الامین و او از رسول خداصلی الله علیه وآله نقل کرده که در هر روز صبح، هفت مرتبه بخوانند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 حَبَّاً مُبارَکَاً وَارْزُقْنا فیهِ السَّلامَةَ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آن دانه را که در کف داری بپاش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260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اکرم‌صلی الله علیه وآله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امر ذی بال لم یذکر فیه بسم اللَّه فهو ابتر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العین لتدخل الرجل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بد ممکن است فردی را به قبر وارد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هم از چشم بد به خدا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پناه می‌برد و نیز فرموده‌اند که هرگاه از چیزی تعجب کردید بگویید بارک اللَّه و یا چند بار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لاحول و لاقوة الا باللَّه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بن فهد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گشودن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اِنّا فَتَحْنا لَکَ فَتْحاً مُبیناً لِیَغْفِرَ لَکَ اللَّهُ ما تَقَدَّمَ مِنْ ذَنْبِکَ وَما تَأَخَّرَ وَیُتِمَّ نِعْمَتَهُ عَلَیْکَ وَیَهْدِیَکَ صِراطاً مُسْتَقیماً، بِسْمِ اللَّهِ الرَّحمنِ الرَّحیمِ اذا جاءَ نَصْرُ اللَّهِ وَالْفَتْحُ وَرَأیْتَ النّاسَ یَدْخُلونَ فی دینِ اللَّهِ اَفْواجاً فَسَبِّحْ بِحَمْدِ ربِّکَ وَاسْتَغْفِرْهُ اِنَّهُ کانَ تَوّاباً، وَمِنْ آیاتِهِ اَنْ خَلَقَ لَکُمْ مِنْ اَنْفُسِکُمْ اَزْواجاً لِتَسْکُنُوا اِلَیْها وَجَعَلَ بَیَنَکُمْ مَوَدَّةً وَرَحْمَةً اِنَّ فی ذلِکَ لَایاتُ لِقَوْمٍ یَتَفَکَّرُونَ، اُدْخُلُوا عَلَیْهِمُ الْبابَ فَاِذا دخَلْتُمُوهُ فَاِنَّکُمْ غالِبُونَ، فَفَتَحْنا اَبْوابَ السَّمآءِ بِمآءٍ مُنْهَمِرٍ ثُمَّ فَجَّرْنَا الْاَرْضَ عُیُوناً فَالْتَقَی الْماءُ عَلی اَمْرٍ قَد قُدِرَ، رَبِّ اشْرَحْ لی صَدْری وَیَسِّرْلی اَمْری واحْلُلْ عُقْدَةً مِنْ لِسانی یَفْقَهُوا قَوْلی، وَتَرَکْنا بَعْضَهُمْ یُوْمَئذٍ یَمُوجُ فی بَعْضٍ وَنُفِخَ فِی الصُّورِ فَجَمَعْناهُمْ جَمْعاً کَذلِکَ حَلَلْتُ فُلانِ بْنِ فُلانٍ عَلی فُلانَةِ بِنْتَ فُلانَةٍ لَقَدْ جائَکُمْ رَسُولٌ مِنْ اَنْفُسِکُمْ عَزیزٌ عَلَیْهِ ما عَنِتُّمْ حَریصٌ عَلَیْکُمْ بِالْمُؤمِنینَ رَؤُفٌ رَحیمٌ فَاِنْ تَوَلَّوا فَقُلْ حَسْبِیَ اللَّهُ لا اِلهَ اِلَّا هُو عَلَیْهِ تَوَکَّلْتُ وَهُو رَبُّ الْعَرشِ الْعَظیمِ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همچنین امام‌صادق‌علیه السلام فرمود با قرائت سوره انا فتحنا دارایی‌ها و زنان و بردگان خود را از نابودی حفظ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روحانی،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از امامان رسیده که این آیه‌ای است که در مورد امام زمان‌علیه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حاشیه مفاتیح الجنان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مفاتیح الجنان، شیخ عباس قمی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حاشیه مفاتیح الجنان، شیخ عباس قمی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نوبه‌ای که یک روز بیاید و دو روز نیاید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حلیه المتقین؛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حلیة المتقین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فصل ششم،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برای زیاد گریه کردن طفل نیز گفته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مفاتیح الجنان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زین العابدین‌علیه السلام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این دعا را بسیار بخواند هرچه خواهد از مال و فرزند و خیر دنیا و آخرت خدا به او عطا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لاتَذَرْنی فَرْداً وَاَنْتَ خَیْرُ الْوارِثینَ وَاجْعَلْ لی مِنْ لَدُنْکَ وَلّیِاً یَرِثُنی فِی‌حَیوتی وَیَسْتَغْفِرُلی بَعْدَمَوْتی وَاجْعَلْهُ‌خَلْقاًسَوِیّاً وَلاتَجْعَلْ لِلشَّیطانِ فیهِ نَصِیباً اَللَّهُمَّ اِنِّی أسْتَغْفِرُکَ وَاَتُوبُ اِلَیکَ اِنَّکَ اَنْتَ‌الْغَفُورُالرَّحیمُ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برای فرزند هفتاد مرتبه این دعا بخواند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همراه با دستور العمل و خواندن دعاهای دیگر که در مفاتیح و حلیة المتقین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از پیامبر اکرم‌صلی الله علیه وآله نیز نقل شده است، 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مسئله رجعت نیز یکی از معتقدات شیعه است که بر اساس آن در آخر الزمان، عدّه‌ای از بهترین انسان‌ها و بدترین آنان به دنیا بر می‌گردند تا هر کدام سرانجام کار خود را ببینند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الشَّیْطانَ لِلْإِنسانِ عَدُوٌّ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یوسف،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آیه دیگر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دَعْوَیاهُمْ فِیها سُبْحانَکَ اللَّهُمَّ وَتَحِیَّتُهُمْ فِیها سَلامٌ وَآخِرُ دَعْوَیاهُمْ أَنِ الْحَمْدُ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18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24931</Words>
  <Characters>98572</Characters>
  <CharactersWithSpaces>122440</CharactersWithSpaces>
  <Paragraphs>1179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2026-08-16T09:27:47Z</dcterms:created>
  <dc:creator>ghaemiyeh.com</dc:creator>
  <dc:description/>
  <dc:language>en-US</dc:language>
  <cp:lastModifiedBy/>
  <dcterms:modified xsi:type="dcterms:W3CDTF">2026-08-16T12:57:54Z</dcterms:modified>
  <cp:revision>1</cp:revision>
  <dc:subject/>
  <dc:title>از خدا چه بخواهیم؟</dc:title>
</cp:coreProperties>
</file>

<file path=docProps/custom.xml><?xml version="1.0" encoding="utf-8"?>
<Properties xmlns="http://schemas.openxmlformats.org/officeDocument/2006/custom-properties" xmlns:vt="http://schemas.openxmlformats.org/officeDocument/2006/docPropsVTypes"/>
</file>