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فاطمه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49364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84936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49368_211673320">
            <w:r>
              <w:rPr>
                <w:webHidden/>
                <w:rStyle w:val="IndexLink"/>
                <w:rtl w:val="true"/>
              </w:rPr>
              <w:t>پيش سخن</w:t>
            </w:r>
            <w:r>
              <w:rPr>
                <w:rStyle w:val="IndexLink"/>
                <w:rtl w:val="true"/>
              </w:rPr>
              <w:tab/>
            </w:r>
            <w:r>
              <w:rPr>
                <w:rStyle w:val="IndexLink"/>
              </w:rPr>
              <w:t>5</w:t>
            </w:r>
          </w:hyperlink>
        </w:p>
        <w:p>
          <w:pPr>
            <w:pStyle w:val="Contents2"/>
            <w:tabs>
              <w:tab w:val="clear" w:pos="8743"/>
              <w:tab w:val="right" w:pos="9026" w:leader="dot"/>
            </w:tabs>
            <w:rPr/>
          </w:pPr>
          <w:hyperlink w:anchor="__RefHeading___Toc6849370_211673320">
            <w:r>
              <w:rPr>
                <w:webHidden/>
                <w:rStyle w:val="IndexLink"/>
                <w:rtl w:val="true"/>
              </w:rPr>
              <w:t>نامگذاري</w:t>
            </w:r>
            <w:r>
              <w:rPr>
                <w:rStyle w:val="IndexLink"/>
                <w:rtl w:val="true"/>
              </w:rPr>
              <w:tab/>
            </w:r>
            <w:r>
              <w:rPr>
                <w:rStyle w:val="IndexLink"/>
              </w:rPr>
              <w:t>7</w:t>
            </w:r>
          </w:hyperlink>
        </w:p>
        <w:p>
          <w:pPr>
            <w:pStyle w:val="Contents2"/>
            <w:tabs>
              <w:tab w:val="clear" w:pos="8743"/>
              <w:tab w:val="right" w:pos="9026" w:leader="dot"/>
            </w:tabs>
            <w:rPr/>
          </w:pPr>
          <w:hyperlink w:anchor="__RefHeading___Toc6849372_211673320">
            <w:r>
              <w:rPr>
                <w:webHidden/>
                <w:rStyle w:val="IndexLink"/>
                <w:rtl w:val="true"/>
              </w:rPr>
              <w:t>دوران بارداري</w:t>
            </w:r>
            <w:r>
              <w:rPr>
                <w:rStyle w:val="IndexLink"/>
                <w:rtl w:val="true"/>
              </w:rPr>
              <w:tab/>
            </w:r>
            <w:r>
              <w:rPr>
                <w:rStyle w:val="IndexLink"/>
              </w:rPr>
              <w:t>11</w:t>
            </w:r>
          </w:hyperlink>
        </w:p>
        <w:p>
          <w:pPr>
            <w:pStyle w:val="Contents2"/>
            <w:tabs>
              <w:tab w:val="clear" w:pos="8743"/>
              <w:tab w:val="right" w:pos="9026" w:leader="dot"/>
            </w:tabs>
            <w:rPr/>
          </w:pPr>
          <w:hyperlink w:anchor="__RefHeading___Toc6849374_211673320">
            <w:r>
              <w:rPr>
                <w:webHidden/>
                <w:rStyle w:val="IndexLink"/>
                <w:rtl w:val="true"/>
              </w:rPr>
              <w:t>نوزاد چيست؟</w:t>
            </w:r>
            <w:r>
              <w:rPr>
                <w:rStyle w:val="IndexLink"/>
                <w:rtl w:val="true"/>
              </w:rPr>
              <w:tab/>
            </w:r>
            <w:r>
              <w:rPr>
                <w:rStyle w:val="IndexLink"/>
              </w:rPr>
              <w:t>15</w:t>
            </w:r>
          </w:hyperlink>
        </w:p>
        <w:p>
          <w:pPr>
            <w:pStyle w:val="Contents2"/>
            <w:tabs>
              <w:tab w:val="clear" w:pos="8743"/>
              <w:tab w:val="right" w:pos="9026" w:leader="dot"/>
            </w:tabs>
            <w:rPr/>
          </w:pPr>
          <w:hyperlink w:anchor="__RefHeading___Toc6849376_211673320">
            <w:r>
              <w:rPr>
                <w:webHidden/>
                <w:rStyle w:val="IndexLink"/>
                <w:rtl w:val="true"/>
              </w:rPr>
              <w:t>دوران كودكي</w:t>
            </w:r>
            <w:r>
              <w:rPr>
                <w:rStyle w:val="IndexLink"/>
                <w:rtl w:val="true"/>
              </w:rPr>
              <w:tab/>
            </w:r>
            <w:r>
              <w:rPr>
                <w:rStyle w:val="IndexLink"/>
              </w:rPr>
              <w:t>18</w:t>
            </w:r>
          </w:hyperlink>
        </w:p>
        <w:p>
          <w:pPr>
            <w:pStyle w:val="Contents2"/>
            <w:tabs>
              <w:tab w:val="clear" w:pos="8743"/>
              <w:tab w:val="right" w:pos="9026" w:leader="dot"/>
            </w:tabs>
            <w:rPr/>
          </w:pPr>
          <w:hyperlink w:anchor="__RefHeading___Toc6849378_211673320">
            <w:r>
              <w:rPr>
                <w:webHidden/>
                <w:rStyle w:val="IndexLink"/>
                <w:rtl w:val="true"/>
              </w:rPr>
              <w:t>انتخاب همسر</w:t>
            </w:r>
            <w:r>
              <w:rPr>
                <w:rStyle w:val="IndexLink"/>
                <w:rtl w:val="true"/>
              </w:rPr>
              <w:tab/>
            </w:r>
            <w:r>
              <w:rPr>
                <w:rStyle w:val="IndexLink"/>
              </w:rPr>
              <w:t>19</w:t>
            </w:r>
          </w:hyperlink>
        </w:p>
        <w:p>
          <w:pPr>
            <w:pStyle w:val="Contents2"/>
            <w:tabs>
              <w:tab w:val="clear" w:pos="8743"/>
              <w:tab w:val="right" w:pos="9026" w:leader="dot"/>
            </w:tabs>
            <w:rPr/>
          </w:pPr>
          <w:hyperlink w:anchor="__RefHeading___Toc6849380_211673320">
            <w:r>
              <w:rPr>
                <w:webHidden/>
                <w:rStyle w:val="IndexLink"/>
                <w:rtl w:val="true"/>
              </w:rPr>
              <w:t>مهريه</w:t>
            </w:r>
            <w:r>
              <w:rPr>
                <w:rStyle w:val="IndexLink"/>
                <w:rtl w:val="true"/>
              </w:rPr>
              <w:tab/>
            </w:r>
            <w:r>
              <w:rPr>
                <w:rStyle w:val="IndexLink"/>
              </w:rPr>
              <w:t>25</w:t>
            </w:r>
          </w:hyperlink>
        </w:p>
        <w:p>
          <w:pPr>
            <w:pStyle w:val="Contents3"/>
            <w:tabs>
              <w:tab w:val="clear" w:pos="8459"/>
              <w:tab w:val="right" w:pos="9026" w:leader="dot"/>
            </w:tabs>
            <w:rPr/>
          </w:pPr>
          <w:hyperlink w:anchor="__RefHeading___Toc6849382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849384_211673320">
            <w:r>
              <w:rPr>
                <w:webHidden/>
                <w:rStyle w:val="IndexLink"/>
                <w:rtl w:val="true"/>
              </w:rPr>
              <w:t>مهريه‌ي فاطمه</w:t>
            </w:r>
            <w:r>
              <w:rPr>
                <w:rStyle w:val="IndexLink"/>
                <w:rtl w:val="true"/>
              </w:rPr>
              <w:tab/>
            </w:r>
            <w:r>
              <w:rPr>
                <w:rStyle w:val="IndexLink"/>
              </w:rPr>
              <w:t>26</w:t>
            </w:r>
          </w:hyperlink>
        </w:p>
        <w:p>
          <w:pPr>
            <w:pStyle w:val="Contents2"/>
            <w:tabs>
              <w:tab w:val="clear" w:pos="8743"/>
              <w:tab w:val="right" w:pos="9026" w:leader="dot"/>
            </w:tabs>
            <w:rPr/>
          </w:pPr>
          <w:hyperlink w:anchor="__RefHeading___Toc6849386_211673320">
            <w:r>
              <w:rPr>
                <w:webHidden/>
                <w:rStyle w:val="IndexLink"/>
                <w:rtl w:val="true"/>
              </w:rPr>
              <w:t>جهيزيه</w:t>
            </w:r>
            <w:r>
              <w:rPr>
                <w:rStyle w:val="IndexLink"/>
                <w:rtl w:val="true"/>
              </w:rPr>
              <w:tab/>
            </w:r>
            <w:r>
              <w:rPr>
                <w:rStyle w:val="IndexLink"/>
              </w:rPr>
              <w:t>29</w:t>
            </w:r>
          </w:hyperlink>
        </w:p>
        <w:p>
          <w:pPr>
            <w:pStyle w:val="Contents3"/>
            <w:tabs>
              <w:tab w:val="clear" w:pos="8459"/>
              <w:tab w:val="right" w:pos="9026" w:leader="dot"/>
            </w:tabs>
            <w:rPr/>
          </w:pPr>
          <w:hyperlink w:anchor="__RefHeading___Toc6849388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849390_211673320">
            <w:r>
              <w:rPr>
                <w:webHidden/>
                <w:rStyle w:val="IndexLink"/>
                <w:rtl w:val="true"/>
              </w:rPr>
              <w:t>جهيزيه‌ي حضرت زهرا</w:t>
            </w:r>
            <w:r>
              <w:rPr>
                <w:rStyle w:val="IndexLink"/>
                <w:rtl w:val="true"/>
              </w:rPr>
              <w:tab/>
            </w:r>
            <w:r>
              <w:rPr>
                <w:rStyle w:val="IndexLink"/>
              </w:rPr>
              <w:t>30</w:t>
            </w:r>
          </w:hyperlink>
        </w:p>
        <w:p>
          <w:pPr>
            <w:pStyle w:val="Contents2"/>
            <w:tabs>
              <w:tab w:val="clear" w:pos="8743"/>
              <w:tab w:val="right" w:pos="9026" w:leader="dot"/>
            </w:tabs>
            <w:rPr/>
          </w:pPr>
          <w:hyperlink w:anchor="__RefHeading___Toc6849392_211673320">
            <w:r>
              <w:rPr>
                <w:webHidden/>
                <w:rStyle w:val="IndexLink"/>
                <w:rtl w:val="true"/>
              </w:rPr>
              <w:t>جشن ازدواج</w:t>
            </w:r>
            <w:r>
              <w:rPr>
                <w:rStyle w:val="IndexLink"/>
                <w:rtl w:val="true"/>
              </w:rPr>
              <w:tab/>
            </w:r>
            <w:r>
              <w:rPr>
                <w:rStyle w:val="IndexLink"/>
              </w:rPr>
              <w:t>32</w:t>
            </w:r>
          </w:hyperlink>
        </w:p>
        <w:p>
          <w:pPr>
            <w:pStyle w:val="Contents3"/>
            <w:tabs>
              <w:tab w:val="clear" w:pos="8459"/>
              <w:tab w:val="right" w:pos="9026" w:leader="dot"/>
            </w:tabs>
            <w:rPr/>
          </w:pPr>
          <w:hyperlink w:anchor="__RefHeading___Toc6849394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849396_211673320">
            <w:r>
              <w:rPr>
                <w:webHidden/>
                <w:rStyle w:val="IndexLink"/>
                <w:rtl w:val="true"/>
              </w:rPr>
              <w:t>عروسي فاطمه</w:t>
            </w:r>
            <w:r>
              <w:rPr>
                <w:rStyle w:val="IndexLink"/>
                <w:rtl w:val="true"/>
              </w:rPr>
              <w:tab/>
            </w:r>
            <w:r>
              <w:rPr>
                <w:rStyle w:val="IndexLink"/>
              </w:rPr>
              <w:t>33</w:t>
            </w:r>
          </w:hyperlink>
        </w:p>
        <w:p>
          <w:pPr>
            <w:pStyle w:val="Contents2"/>
            <w:tabs>
              <w:tab w:val="clear" w:pos="8743"/>
              <w:tab w:val="right" w:pos="9026" w:leader="dot"/>
            </w:tabs>
            <w:rPr/>
          </w:pPr>
          <w:hyperlink w:anchor="__RefHeading___Toc6849398_211673320">
            <w:r>
              <w:rPr>
                <w:webHidden/>
                <w:rStyle w:val="IndexLink"/>
                <w:rtl w:val="true"/>
              </w:rPr>
              <w:t>فاطمه به خانه‌ي علي مي‌رود</w:t>
            </w:r>
            <w:r>
              <w:rPr>
                <w:rStyle w:val="IndexLink"/>
                <w:rtl w:val="true"/>
              </w:rPr>
              <w:tab/>
            </w:r>
            <w:r>
              <w:rPr>
                <w:rStyle w:val="IndexLink"/>
              </w:rPr>
              <w:t>34</w:t>
            </w:r>
          </w:hyperlink>
        </w:p>
        <w:p>
          <w:pPr>
            <w:pStyle w:val="Contents2"/>
            <w:tabs>
              <w:tab w:val="clear" w:pos="8743"/>
              <w:tab w:val="right" w:pos="9026" w:leader="dot"/>
            </w:tabs>
            <w:rPr/>
          </w:pPr>
          <w:hyperlink w:anchor="__RefHeading___Toc6849400_211673320">
            <w:r>
              <w:rPr>
                <w:webHidden/>
                <w:rStyle w:val="IndexLink"/>
                <w:rtl w:val="true"/>
              </w:rPr>
              <w:t>شوهرداري</w:t>
            </w:r>
            <w:r>
              <w:rPr>
                <w:rStyle w:val="IndexLink"/>
                <w:rtl w:val="true"/>
              </w:rPr>
              <w:tab/>
            </w:r>
            <w:r>
              <w:rPr>
                <w:rStyle w:val="IndexLink"/>
              </w:rPr>
              <w:t>36</w:t>
            </w:r>
          </w:hyperlink>
        </w:p>
        <w:p>
          <w:pPr>
            <w:pStyle w:val="Contents3"/>
            <w:tabs>
              <w:tab w:val="clear" w:pos="8459"/>
              <w:tab w:val="right" w:pos="9026" w:leader="dot"/>
            </w:tabs>
            <w:rPr/>
          </w:pPr>
          <w:hyperlink w:anchor="__RefHeading___Toc6849402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849404_211673320">
            <w:r>
              <w:rPr>
                <w:webHidden/>
                <w:rStyle w:val="IndexLink"/>
                <w:rtl w:val="true"/>
              </w:rPr>
              <w:t>حق شوهر بر همسرش چيست؟</w:t>
            </w:r>
            <w:r>
              <w:rPr>
                <w:rStyle w:val="IndexLink"/>
                <w:rtl w:val="true"/>
              </w:rPr>
              <w:tab/>
            </w:r>
            <w:r>
              <w:rPr>
                <w:rStyle w:val="IndexLink"/>
              </w:rPr>
              <w:t>38</w:t>
            </w:r>
          </w:hyperlink>
        </w:p>
        <w:p>
          <w:pPr>
            <w:pStyle w:val="Contents3"/>
            <w:tabs>
              <w:tab w:val="clear" w:pos="8459"/>
              <w:tab w:val="right" w:pos="9026" w:leader="dot"/>
            </w:tabs>
            <w:rPr/>
          </w:pPr>
          <w:hyperlink w:anchor="__RefHeading___Toc6849406_211673320">
            <w:r>
              <w:rPr>
                <w:webHidden/>
                <w:rStyle w:val="IndexLink"/>
                <w:rtl w:val="true"/>
              </w:rPr>
              <w:t>شوهرداري فاطمه</w:t>
            </w:r>
            <w:r>
              <w:rPr>
                <w:rStyle w:val="IndexLink"/>
                <w:rtl w:val="true"/>
              </w:rPr>
              <w:tab/>
            </w:r>
            <w:r>
              <w:rPr>
                <w:rStyle w:val="IndexLink"/>
              </w:rPr>
              <w:t>39</w:t>
            </w:r>
          </w:hyperlink>
        </w:p>
        <w:p>
          <w:pPr>
            <w:pStyle w:val="Contents2"/>
            <w:tabs>
              <w:tab w:val="clear" w:pos="8743"/>
              <w:tab w:val="right" w:pos="9026" w:leader="dot"/>
            </w:tabs>
            <w:rPr/>
          </w:pPr>
          <w:hyperlink w:anchor="__RefHeading___Toc6849408_211673320">
            <w:r>
              <w:rPr>
                <w:webHidden/>
                <w:rStyle w:val="IndexLink"/>
                <w:rtl w:val="true"/>
              </w:rPr>
              <w:t>تعليم و تربيت فرزند</w:t>
            </w:r>
            <w:r>
              <w:rPr>
                <w:rStyle w:val="IndexLink"/>
                <w:rtl w:val="true"/>
              </w:rPr>
              <w:tab/>
            </w:r>
            <w:r>
              <w:rPr>
                <w:rStyle w:val="IndexLink"/>
              </w:rPr>
              <w:t>43</w:t>
            </w:r>
          </w:hyperlink>
        </w:p>
        <w:p>
          <w:pPr>
            <w:pStyle w:val="Contents3"/>
            <w:tabs>
              <w:tab w:val="clear" w:pos="8459"/>
              <w:tab w:val="right" w:pos="9026" w:leader="dot"/>
            </w:tabs>
            <w:rPr/>
          </w:pPr>
          <w:hyperlink w:anchor="__RefHeading___Toc6849410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849412_211673320">
            <w:r>
              <w:rPr>
                <w:webHidden/>
                <w:rStyle w:val="IndexLink"/>
                <w:rtl w:val="true"/>
              </w:rPr>
              <w:t>حضرت فاطمه و فرزندان</w:t>
            </w:r>
            <w:r>
              <w:rPr>
                <w:rStyle w:val="IndexLink"/>
                <w:rtl w:val="true"/>
              </w:rPr>
              <w:tab/>
            </w:r>
            <w:r>
              <w:rPr>
                <w:rStyle w:val="IndexLink"/>
              </w:rPr>
              <w:t>44</w:t>
            </w:r>
          </w:hyperlink>
        </w:p>
        <w:p>
          <w:pPr>
            <w:pStyle w:val="Contents2"/>
            <w:tabs>
              <w:tab w:val="clear" w:pos="8743"/>
              <w:tab w:val="right" w:pos="9026" w:leader="dot"/>
            </w:tabs>
            <w:rPr/>
          </w:pPr>
          <w:hyperlink w:anchor="__RefHeading___Toc6849414_211673320">
            <w:r>
              <w:rPr>
                <w:webHidden/>
                <w:rStyle w:val="IndexLink"/>
                <w:rtl w:val="true"/>
              </w:rPr>
              <w:t>طلب علم</w:t>
            </w:r>
            <w:r>
              <w:rPr>
                <w:rStyle w:val="IndexLink"/>
                <w:rtl w:val="true"/>
              </w:rPr>
              <w:tab/>
            </w:r>
            <w:r>
              <w:rPr>
                <w:rStyle w:val="IndexLink"/>
              </w:rPr>
              <w:t>45</w:t>
            </w:r>
          </w:hyperlink>
        </w:p>
        <w:p>
          <w:pPr>
            <w:pStyle w:val="Contents3"/>
            <w:tabs>
              <w:tab w:val="clear" w:pos="8459"/>
              <w:tab w:val="right" w:pos="9026" w:leader="dot"/>
            </w:tabs>
            <w:rPr/>
          </w:pPr>
          <w:hyperlink w:anchor="__RefHeading___Toc6849416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849418_211673320">
            <w:r>
              <w:rPr>
                <w:webHidden/>
                <w:rStyle w:val="IndexLink"/>
                <w:rtl w:val="true"/>
              </w:rPr>
              <w:t>علم فاطمه</w:t>
            </w:r>
            <w:r>
              <w:rPr>
                <w:rStyle w:val="IndexLink"/>
                <w:rtl w:val="true"/>
              </w:rPr>
              <w:tab/>
            </w:r>
            <w:r>
              <w:rPr>
                <w:rStyle w:val="IndexLink"/>
              </w:rPr>
              <w:t>46</w:t>
            </w:r>
          </w:hyperlink>
        </w:p>
        <w:p>
          <w:pPr>
            <w:pStyle w:val="Contents2"/>
            <w:tabs>
              <w:tab w:val="clear" w:pos="8743"/>
              <w:tab w:val="right" w:pos="9026" w:leader="dot"/>
            </w:tabs>
            <w:rPr/>
          </w:pPr>
          <w:hyperlink w:anchor="__RefHeading___Toc6849420_211673320">
            <w:r>
              <w:rPr>
                <w:webHidden/>
                <w:rStyle w:val="IndexLink"/>
                <w:rtl w:val="true"/>
              </w:rPr>
              <w:t>نيايش و عبادت</w:t>
            </w:r>
            <w:r>
              <w:rPr>
                <w:rStyle w:val="IndexLink"/>
                <w:rtl w:val="true"/>
              </w:rPr>
              <w:tab/>
            </w:r>
            <w:r>
              <w:rPr>
                <w:rStyle w:val="IndexLink"/>
              </w:rPr>
              <w:t>50</w:t>
            </w:r>
          </w:hyperlink>
        </w:p>
        <w:p>
          <w:pPr>
            <w:pStyle w:val="Contents3"/>
            <w:tabs>
              <w:tab w:val="clear" w:pos="8459"/>
              <w:tab w:val="right" w:pos="9026" w:leader="dot"/>
            </w:tabs>
            <w:rPr/>
          </w:pPr>
          <w:hyperlink w:anchor="__RefHeading___Toc6849422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849424_211673320">
            <w:r>
              <w:rPr>
                <w:webHidden/>
                <w:rStyle w:val="IndexLink"/>
                <w:rtl w:val="true"/>
              </w:rPr>
              <w:t>عبادت فاطمه عليهاسلام</w:t>
            </w:r>
            <w:r>
              <w:rPr>
                <w:rStyle w:val="IndexLink"/>
                <w:rtl w:val="true"/>
              </w:rPr>
              <w:tab/>
            </w:r>
            <w:r>
              <w:rPr>
                <w:rStyle w:val="IndexLink"/>
              </w:rPr>
              <w:t>53</w:t>
            </w:r>
          </w:hyperlink>
        </w:p>
        <w:p>
          <w:pPr>
            <w:pStyle w:val="Contents2"/>
            <w:tabs>
              <w:tab w:val="clear" w:pos="8743"/>
              <w:tab w:val="right" w:pos="9026" w:leader="dot"/>
            </w:tabs>
            <w:rPr/>
          </w:pPr>
          <w:hyperlink w:anchor="__RefHeading___Toc6849426_211673320">
            <w:r>
              <w:rPr>
                <w:webHidden/>
                <w:rStyle w:val="IndexLink"/>
                <w:rtl w:val="true"/>
              </w:rPr>
              <w:t>حجاب و عفاف</w:t>
            </w:r>
            <w:r>
              <w:rPr>
                <w:rStyle w:val="IndexLink"/>
                <w:rtl w:val="true"/>
              </w:rPr>
              <w:tab/>
            </w:r>
            <w:r>
              <w:rPr>
                <w:rStyle w:val="IndexLink"/>
              </w:rPr>
              <w:t>55</w:t>
            </w:r>
          </w:hyperlink>
        </w:p>
        <w:p>
          <w:pPr>
            <w:pStyle w:val="Contents3"/>
            <w:tabs>
              <w:tab w:val="clear" w:pos="8459"/>
              <w:tab w:val="right" w:pos="9026" w:leader="dot"/>
            </w:tabs>
            <w:rPr/>
          </w:pPr>
          <w:hyperlink w:anchor="__RefHeading___Toc6849428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849430_211673320">
            <w:r>
              <w:rPr>
                <w:webHidden/>
                <w:rStyle w:val="IndexLink"/>
                <w:rtl w:val="true"/>
              </w:rPr>
              <w:t>ديدگاه فاطمه درباره حجاب</w:t>
            </w:r>
            <w:r>
              <w:rPr>
                <w:rStyle w:val="IndexLink"/>
                <w:rtl w:val="true"/>
              </w:rPr>
              <w:tab/>
            </w:r>
            <w:r>
              <w:rPr>
                <w:rStyle w:val="IndexLink"/>
              </w:rPr>
              <w:t>57</w:t>
            </w:r>
          </w:hyperlink>
        </w:p>
        <w:p>
          <w:pPr>
            <w:pStyle w:val="Contents2"/>
            <w:tabs>
              <w:tab w:val="clear" w:pos="8743"/>
              <w:tab w:val="right" w:pos="9026" w:leader="dot"/>
            </w:tabs>
            <w:rPr/>
          </w:pPr>
          <w:hyperlink w:anchor="__RefHeading___Toc6849432_211673320">
            <w:r>
              <w:rPr>
                <w:webHidden/>
                <w:rStyle w:val="IndexLink"/>
                <w:rtl w:val="true"/>
              </w:rPr>
              <w:t>ايثار و بخشش</w:t>
            </w:r>
            <w:r>
              <w:rPr>
                <w:rStyle w:val="IndexLink"/>
                <w:rtl w:val="true"/>
              </w:rPr>
              <w:tab/>
            </w:r>
            <w:r>
              <w:rPr>
                <w:rStyle w:val="IndexLink"/>
              </w:rPr>
              <w:t>60</w:t>
            </w:r>
          </w:hyperlink>
        </w:p>
        <w:p>
          <w:pPr>
            <w:pStyle w:val="Contents3"/>
            <w:tabs>
              <w:tab w:val="clear" w:pos="8459"/>
              <w:tab w:val="right" w:pos="9026" w:leader="dot"/>
            </w:tabs>
            <w:rPr/>
          </w:pPr>
          <w:hyperlink w:anchor="__RefHeading___Toc6849434_2116733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849436_211673320">
            <w:r>
              <w:rPr>
                <w:webHidden/>
                <w:rStyle w:val="IndexLink"/>
                <w:rtl w:val="true"/>
              </w:rPr>
              <w:t>ايثار فاطمه</w:t>
            </w:r>
            <w:r>
              <w:rPr>
                <w:rStyle w:val="IndexLink"/>
                <w:rtl w:val="true"/>
              </w:rPr>
              <w:tab/>
            </w:r>
            <w:r>
              <w:rPr>
                <w:rStyle w:val="IndexLink"/>
              </w:rPr>
              <w:t>61</w:t>
            </w:r>
          </w:hyperlink>
        </w:p>
        <w:p>
          <w:pPr>
            <w:pStyle w:val="Contents2"/>
            <w:tabs>
              <w:tab w:val="clear" w:pos="8743"/>
              <w:tab w:val="right" w:pos="9026" w:leader="dot"/>
            </w:tabs>
            <w:rPr/>
          </w:pPr>
          <w:hyperlink w:anchor="__RefHeading___Toc6849438_211673320">
            <w:r>
              <w:rPr>
                <w:webHidden/>
                <w:rStyle w:val="IndexLink"/>
                <w:rtl w:val="true"/>
              </w:rPr>
              <w:t>مبارزه براي گرفتن حق مسلم خويش</w:t>
            </w:r>
            <w:r>
              <w:rPr>
                <w:rStyle w:val="IndexLink"/>
                <w:rtl w:val="true"/>
              </w:rPr>
              <w:tab/>
            </w:r>
            <w:r>
              <w:rPr>
                <w:rStyle w:val="IndexLink"/>
              </w:rPr>
              <w:t>64</w:t>
            </w:r>
          </w:hyperlink>
        </w:p>
        <w:p>
          <w:pPr>
            <w:pStyle w:val="Contents2"/>
            <w:tabs>
              <w:tab w:val="clear" w:pos="8743"/>
              <w:tab w:val="right" w:pos="9026" w:leader="dot"/>
            </w:tabs>
            <w:rPr/>
          </w:pPr>
          <w:hyperlink w:anchor="__RefHeading___Toc6849440_211673320">
            <w:r>
              <w:rPr>
                <w:webHidden/>
                <w:rStyle w:val="IndexLink"/>
                <w:rtl w:val="true"/>
              </w:rPr>
              <w:t>دفاع از حريم ولايت و امامت</w:t>
            </w:r>
            <w:r>
              <w:rPr>
                <w:rStyle w:val="IndexLink"/>
                <w:rtl w:val="true"/>
              </w:rPr>
              <w:tab/>
            </w:r>
            <w:r>
              <w:rPr>
                <w:rStyle w:val="IndexLink"/>
              </w:rPr>
              <w:t>66</w:t>
            </w:r>
          </w:hyperlink>
        </w:p>
        <w:p>
          <w:pPr>
            <w:pStyle w:val="Contents2"/>
            <w:tabs>
              <w:tab w:val="clear" w:pos="8743"/>
              <w:tab w:val="right" w:pos="9026" w:leader="dot"/>
            </w:tabs>
            <w:rPr/>
          </w:pPr>
          <w:hyperlink w:anchor="__RefHeading___Toc6849442_211673320">
            <w:r>
              <w:rPr>
                <w:webHidden/>
                <w:rStyle w:val="IndexLink"/>
                <w:rtl w:val="true"/>
              </w:rPr>
              <w:t>شهادت مادر و فرزند</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9_2929"/>
      <w:bookmarkStart w:id="1" w:name="pg839_2929"/>
      <w:bookmarkEnd w:id="1"/>
    </w:p>
    <w:p>
      <w:pPr>
        <w:pStyle w:val="Heading2"/>
        <w:numPr>
          <w:ilvl w:val="1"/>
          <w:numId w:val="1"/>
        </w:numPr>
        <w:rPr/>
      </w:pPr>
      <w:bookmarkStart w:id="2" w:name="pg839_2929"/>
      <w:bookmarkStart w:id="3" w:name="__RefHeading___Toc684936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کاظم ارفع</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964-403-016-8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964-403-016-8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49366_211673320"/>
      <w:bookmarkStart w:id="6" w:name="_Toc2"/>
      <w:bookmarkEnd w:id="5"/>
      <w:r>
        <w:rPr>
          <w:rtl w:val="true"/>
        </w:rPr>
        <w:t>اشاره</w:t>
      </w:r>
      <w:bookmarkStart w:id="7" w:name="pg839_2933"/>
      <w:bookmarkEnd w:id="6"/>
    </w:p>
    <w:p>
      <w:pPr>
        <w:pStyle w:val="Heading2"/>
        <w:numPr>
          <w:ilvl w:val="1"/>
          <w:numId w:val="1"/>
        </w:numPr>
        <w:rPr/>
      </w:pPr>
      <w:bookmarkStart w:id="8" w:name="__RefHeading___Toc6849368_211673320"/>
      <w:bookmarkStart w:id="9" w:name="_Toc3"/>
      <w:bookmarkEnd w:id="7"/>
      <w:bookmarkEnd w:id="8"/>
      <w:r>
        <w:rPr>
          <w:rtl w:val="true"/>
        </w:rPr>
        <w:t>پيش سخن</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علي الصديقه فاطمه الزكيه حبيبه حبيبك و نبيك و ام احبائك و اصفيائك التي انتجبتها و فضلتها و اخترتها علي نساء العالمين اللهم كن الطالب لها ممن ظلمها و استخف بحقها و كن الثائر اللهم بدم اولادها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درباره‌ي زندگاني حضرت فاطمه عليهاالسلام در ابعاد مختلف مطالب فراواني نوشته شده ولي باين مسئله كه بايد آن بانوي بزرگوار را اسوه‌ي حسنه قرار داد و راز عظمت و شخصيت آنحضرت را شناخت كمتر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خوبست زنان مسلمان با اين انگيزه به مطالعه و بررسي زندگي زهرا عليهاالسلام بپردازند كه صفات كمال و حميده‌ي ايشان را در خويش ايجاد نمايند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معروف و مشهور است دوران زندگي حضرت فاطمه عليهاالسلام بسيار كوتاه بود و از هجده سال تجاوز نكرد، اما در همين مدت كوتاه اين برترين بانوي دو جهان عاليترين آئين همسرداري، خانه‌داري، بچه‌داري، مبارزه با غاصبين حقوق آل محمد عليهم‌السلام و غيره را به مردم عالم</w:t>
      </w:r>
    </w:p>
    <w:p>
      <w:pPr>
        <w:pStyle w:val="BookText"/>
        <w:rPr/>
      </w:pP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 مي‌توانند زندگي مختصر فاطمه عليهاالسلام را از ولادت تا شهادت همانند يك تابلوي زيبا در برابر ديد خويش مجسم كنند و با الگو گرفتن و نگاه بر آن، نيكبختي و سعادت دنيا و آخرت خود را تامين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كاري هم كه در اين كتاب شده بررسي و مروري كوتاه است با پشتوانه‌ي روايات درباره‌ي آنچه بر فاطمه عليهاالسلام گذشت و البته بيشتر بدين منظور كه زنان با ايمان با داشتن چنين گنج گرانمايه‌اي كه سر تا پا همه نور و فضيلت است سراغ بيگانگان نروند و خط و الگو از غرب و شرق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 من اتبع الهدي</w:t>
      </w:r>
    </w:p>
    <w:p>
      <w:pPr>
        <w:pStyle w:val="BookText"/>
        <w:rPr/>
      </w:pPr>
      <w:r>
        <w:rPr>
          <w:rFonts w:ascii="Amiri" w:hAnsi="Amiri" w:eastAsia="Amiri" w:cs="Amiri"/>
          <w:color w:val="111111"/>
          <w:sz w:val="28"/>
          <w:sz w:val="28"/>
          <w:szCs w:val="28"/>
          <w:rtl w:val="true"/>
          <w:lang w:bidi="ar-SA"/>
        </w:rPr>
        <w:t>سيد كاظم ارفع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1369</w:t>
      </w:r>
      <w:bookmarkStart w:id="10" w:name="pg839_2935"/>
    </w:p>
    <w:p>
      <w:pPr>
        <w:pStyle w:val="Heading2"/>
        <w:numPr>
          <w:ilvl w:val="1"/>
          <w:numId w:val="1"/>
        </w:numPr>
        <w:rPr/>
      </w:pPr>
      <w:bookmarkStart w:id="11" w:name="__RefHeading___Toc6849370_211673320"/>
      <w:bookmarkStart w:id="12" w:name="_Toc4"/>
      <w:bookmarkEnd w:id="10"/>
      <w:bookmarkEnd w:id="11"/>
      <w:r>
        <w:rPr>
          <w:rtl w:val="true"/>
        </w:rPr>
        <w:t>نامگذاري</w:t>
      </w:r>
      <w:bookmarkEnd w:id="12"/>
    </w:p>
    <w:p>
      <w:pPr>
        <w:pStyle w:val="BookText"/>
        <w:rPr/>
      </w:pPr>
      <w:r>
        <w:rPr>
          <w:rFonts w:ascii="IRNazanin" w:hAnsi="IRNazanin" w:eastAsia="IRNazanin"/>
          <w:color w:val="111111"/>
          <w:sz w:val="28"/>
          <w:sz w:val="28"/>
          <w:szCs w:val="28"/>
          <w:rtl w:val="true"/>
          <w:lang w:bidi="fa-IR"/>
        </w:rPr>
        <w:t>نخستين مسئله‌اي كه بين خانواده‌ها حتي قبل از تولد نوزاد مطرح است موضوع نامگذاري و انتخاب اسم است و بي‌شك برگزيدن هر اسمي حكايت از طرز تفكر و علاقه‌ي پدر و مادر به شخصي است كه نامش را براي فرزند خويش انتخاب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نيست اولياء محترم نامي را براي فرزندان خويش برگزينند كه باعث احياء فرهنگ اسلام و زنده نگهداشتن اسامي اهل‌بيت عصمت و طهارت عليهم‌السلام باشد و از نامها و اسامي قبيحه و بيگانه پرهيز كنند؟</w:t>
      </w:r>
    </w:p>
    <w:p>
      <w:pPr>
        <w:pStyle w:val="BookText"/>
        <w:rPr/>
      </w:pPr>
      <w:r>
        <w:rPr>
          <w:rFonts w:ascii="IRNazanin" w:hAnsi="IRNazanin" w:eastAsia="IRNazanin"/>
          <w:color w:val="111111"/>
          <w:sz w:val="28"/>
          <w:sz w:val="28"/>
          <w:szCs w:val="28"/>
          <w:rtl w:val="true"/>
          <w:lang w:bidi="fa-IR"/>
        </w:rPr>
        <w:t>در زيارت ارزشمند جامعه كبيره خطاب به خاندان پيامبر عليهم‌السلام عرض مي‌كنيم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اسماوكم في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احلي اسمائكم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اسامي شما در بين اسامي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نامهاي شما با حلاوت و شيرين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نسمي باسمائكم و اسماء آبائكم فينفعنا ذلك؟ فقال اي والله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امام جعفر صادق عليه‌السلام عرض شد كه ما فرزندان خود را بأسماء</w:t>
      </w:r>
    </w:p>
    <w:p>
      <w:pPr>
        <w:pStyle w:val="BookText"/>
        <w:rPr/>
      </w:pPr>
      <w:r>
        <w:rPr>
          <w:rFonts w:ascii="IRNazanin" w:hAnsi="IRNazanin" w:eastAsia="IRNazanin"/>
          <w:color w:val="111111"/>
          <w:sz w:val="28"/>
          <w:sz w:val="28"/>
          <w:szCs w:val="28"/>
          <w:rtl w:val="true"/>
          <w:lang w:bidi="fa-IR"/>
        </w:rPr>
        <w:t>شما و پدرانتان نامگذاري مي‌كنيم، آيا اين عمل براي ما در پيشگاه الهي أجر و فايده‌اي دارد؟ 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بخدا قسم اين عمل نفع معنوي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اربعه اولاد لم يسم احدهم باسمي فقد جفاني</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و سلم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چهار فرزند بياورد و هيچ يك را باسم من نامگذاري نكند بمن جفا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بگويد كه اولاد چه تقصيري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پدر و مادر و بزرگترها نام زشتي براي او انتخاب كرده‌اند چه كاري از او ساخته است پاسخ اين عزيزان اينست كه هيچوقت دير نيست، اولاد مي‌تواند شخصا اقدام كند و نام خوب را براي خويش برگزيند و از همه بخواهد كه الزاما او را با آن نام دلخواهش صدا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ابيه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كان يغير الاسماء القبيحه في الرجال والبلدان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از پدر بزرگوارش نقل نمود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و سلم أسماء قبيح مردم و شهرها را تغيير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ذكر شد بهترين نامها، اسامي و ألقاب معصومين عليهم‌السلام، بنابراين بچه شيعه‌ها و شيفتگان اهل‌بيت پيامبر صلي الله عليه و آله و سلم لازم است كه نامهايشان همانند نامهاي آن بزرگواران باشد و چون در اين مقال بحث درباره‌ي بزرگ مقتداي بانوان فاطمه‌ي زهرا عليهاالسلام است به نقل اسامي آن حضرت اكتفا مي‌كنيم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لفاطمه عليهاالسلام تستعه اسماء عندالله عزوجل فاطمه، والصديقه، والمباركه، والطاهره، والزكيه، والراضيه، والمرضيه،</w:t>
      </w:r>
    </w:p>
    <w:p>
      <w:pPr>
        <w:pStyle w:val="BookText"/>
        <w:rPr/>
      </w:pPr>
      <w:r>
        <w:rPr>
          <w:rFonts w:ascii="IRNazanin" w:hAnsi="IRNazanin" w:eastAsia="IRNazanin"/>
          <w:color w:val="111111"/>
          <w:sz w:val="28"/>
          <w:sz w:val="28"/>
          <w:szCs w:val="28"/>
          <w:rtl w:val="true"/>
          <w:lang w:bidi="fa-IR"/>
        </w:rPr>
        <w:t>والمحدثه، والزهراء</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 نزد خداوند بزرگ نه اسم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صديقه، مباركه، طاهره، زكيه، راضيه، مرضيه، محدثه، 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در كتاب امالي و علل و خصال روايت فوق را با همان مضمون 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نامهاي حضرت فاطمه عليهاالسلام بر اساس نقل ابوجعفر القمي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بتول، حصان، حره، سيده، عذرا، زهرا، حوراء، مباركه، طاهره، زكيه، راضيّه، مرضيه، محدّثه، مريم كبري، صديقه كبري و در آسمان او را نوريه و حانيه نامند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درخشنده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پارسا و عفيف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آزاد و كريمه را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او حديث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شكم مادر حديث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زني گويند كه كمال مهرباني را نسبت به شوهر و فرزندان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وصفي است از مصدر فطم در لغت يعني بريدن و قطع كردن، اين صيغه كه بر وزن فاعل معني مفعولي مي‌دهد به معني بريده و جدا شده است، فاطمه از چه چيز جدا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فاطمه لان الله فطمها و ذريتها من النار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 عليه‌السلام مي‌فرمايد از رسول خدا صلي الله عليه و آله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دخترم فاطمه شد چونكه خداوند او و فرزندانش را از آتش جدا</w:t>
      </w:r>
    </w:p>
    <w:p>
      <w:pPr>
        <w:pStyle w:val="BookText"/>
        <w:rPr/>
      </w:pPr>
      <w:r>
        <w:rPr>
          <w:rFonts w:ascii="Amiri" w:hAnsi="Amiri" w:eastAsia="Amiri" w:cs="Amiri"/>
          <w:color w:val="111111"/>
          <w:sz w:val="28"/>
          <w:sz w:val="28"/>
          <w:szCs w:val="28"/>
          <w:rtl w:val="true"/>
          <w:lang w:bidi="ar-SA"/>
        </w:rPr>
        <w:t>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جبرئيل در پاسخ رسول گرامي صلي الله عليه و آله و سلم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فاطمه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شيعتا من النار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او را در زمين فاطمه گفتند زيرا كه خداوند شيعيان او را از آتش دوزخ جدا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مجلسي از عيون أخبارالرضا عليه‌السلام روايت ديگري را نقل مي‌كند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لمعاويه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لم سميت فاطمه، فاطمه؟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فطمت هي و شيعتها من النار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چرا فاطمه را فاطمه ناميدند؟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 شيعيان او به دوزخ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يونس بن ظبيان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اتدري اي شي تفسير فاطمه؟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آيا مي‌داني تفسير فاطمه چيست؟ گفت بفرمائيد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شر و بديها بريده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فاطمه‌ي زهراء عليهاالسلام بدنيا آمد اهل آسمان به يكديگر مژده به ولادت آن حضرت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 في السماء نور زاهر لم تره الملائكه قبل ذلك و قالت النسوه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خذبها يا خديجه طاهره مطهره، زكيه، ميمونه بورك فيها و في نسلها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نوري درخشان جلوه‌گر شد كه تا آن لحظه هيچ يك از ملائكه نديده بودند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بهشت براي ياري خديجه آمده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فرزندت را كه طاهره، مطهره، زكيه</w:t>
      </w:r>
      <w:bookmarkStart w:id="13" w:name="pg839_2939"/>
    </w:p>
    <w:p>
      <w:pPr>
        <w:pStyle w:val="BookText"/>
        <w:rPr/>
      </w:pPr>
      <w:bookmarkEnd w:id="13"/>
      <w:r>
        <w:rPr>
          <w:rFonts w:ascii="Amiri" w:hAnsi="Amiri" w:eastAsia="Amiri" w:cs="Amiri"/>
          <w:color w:val="111111"/>
          <w:sz w:val="28"/>
          <w:sz w:val="28"/>
          <w:szCs w:val="28"/>
          <w:rtl w:val="true"/>
          <w:lang w:bidi="ar-SA"/>
        </w:rPr>
        <w:t>و ميمونه است او و نسلش مبارك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جمله نامهاي حضرت فاطمه عليهاالسلام حوراء و انسيه و منصوره است و بهمين جهت در روايات نبوي صلي الله عليه و آله و سلم آمده است كه فاطمه عليهاالسلام حوريه‌اي بصورت انسان، در آسمانها او را منصوره و در زمين فاطمه ناميدند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حديثي كه از ابن عباس نقل شده رسول خدا صلي الله عليه و آله و 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بضعه مني و هي نور عيني و ثمره فوادي، و روحي التي بين جنبي و هي الحوراء الانسيه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پاره‌ي تن من است و او نور چشم مي‌و جاي من است كه ميان سينه‌ام قرار دارد و او حوراء انسيه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استفاده از روايات ذكر شده اسامي آن بزرگوار را مرور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كبري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 كبري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حانيه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w:t>
      </w:r>
    </w:p>
    <w:p>
      <w:pPr>
        <w:pStyle w:val="Heading2"/>
        <w:numPr>
          <w:ilvl w:val="1"/>
          <w:numId w:val="1"/>
        </w:numPr>
        <w:rPr/>
      </w:pPr>
      <w:bookmarkStart w:id="14" w:name="__RefHeading___Toc6849372_211673320"/>
      <w:bookmarkStart w:id="15" w:name="_Toc5"/>
      <w:bookmarkEnd w:id="14"/>
      <w:r>
        <w:rPr>
          <w:rtl w:val="true"/>
        </w:rPr>
        <w:t>دوران بارداري</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مادر در سعادت و شقاوت فرزند بخصوص در دوران بارداري</w:t>
      </w:r>
    </w:p>
    <w:p>
      <w:pPr>
        <w:pStyle w:val="BookText"/>
        <w:rPr/>
      </w:pPr>
      <w:r>
        <w:rPr>
          <w:rFonts w:ascii="IRNazanin" w:hAnsi="IRNazanin" w:eastAsia="IRNazanin"/>
          <w:color w:val="111111"/>
          <w:sz w:val="28"/>
          <w:sz w:val="28"/>
          <w:szCs w:val="28"/>
          <w:rtl w:val="true"/>
          <w:lang w:bidi="fa-IR"/>
        </w:rPr>
        <w:t>بسيار حساس و حياتي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اگر تعاليم اسلامي را مورد توجه قرار دهند و همانند خديجه مادر بزرگوار فاطمه عليهاالسلام حتي قبل از انعقاد نطفه به تهذيب و پاكيزه كردن خويش برآيند شك نيست كه خود در درجه‌ي اول عفت و تقوي قرار گرفته و ثمره‌ي آنها نيز پاكيزه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اگر بخواهند پيروي از تمدن افسار گسيخته غرب و شرق كنند دامان خود را آلوده به هرزگيها و رسوائيهاي بيگانگان نموده و در نتيجه كودكان و نونهالان خويش را به تباهي و نابودي خواهند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مادران ارجمند بايد اين مسئله روشن باشد كه فرزنداني كه در شكم دارند خلاصه‌اي از مجموعه‌ي حالات نفساني آنها است، هر نوع حركت مادي و معنوي كه داشته باشند دقيقاً روي بچه تاثير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حمل نهايت دقت را در انتخاب غذا از جهت طهارت و نجاست و حلال و حرام بنمايند، چه بسا در اثر بي‌احتياطي مادران در خوردن غذاهاي آلوده و شركت در مجالس و محافل گناه در همان روزهاي نخستين شكل‌گيري فرزند بدبختي و شقاوت او نيز شكل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مكرّم اسلام صلي الله عليه و آله و سلم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شقي في بطي امه والسعيد من سعد في بطن امه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 كسي است كه در رحم مادر گرفتار شقاوت شود و خوشبخت كسي است كه در شكم مادر سعادتمند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رهبري مادر در تأمين سعادت و شقاوت فرزند يك اصل مسلم و بدون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نقش اول را در ساختن پايه‌هاي معنوي فرزند بعهده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مادري كه فريب الگوهاي غربي را نمي‌خورد حتماً خوشبختي فرزندان خويش را در پرتو عفاف و پاكدامني خود تامين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لمن كانت امه عفيفه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خوشبخت كسي است كه مادرش صاحب عفت و طهارت نفساني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روزي رسول خدا صلي الله عليه و آله و سلم در ابطح نشسته بود جبرئيل نازل شد و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الاعلي يقرء عليك السلام و هو يامرك ان تعتزل عن خديجه اربعين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 تو سلام مي‌رساند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شبانه روز از خديجه كناره گيري كن و به عبادت و تهجّد مشغول باش، پيغمبر اكرم بر اساس دستور خداوند تبارك و تعالي چهل روز به خانه‌ي خديجه نرفت و در آن مدت شبها به نماز و عبادت مي‌پرداخت و روزها روزه‌دار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كمال الاربعين هبط جبرئيل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الاعلي يقرئك السلام و هو يامرك ان تتاهب لتحيته، و تحفته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چهل روز بدين منوال سپري شد جبرئيل فرود آمد و غذائي از بهشت آورد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عليه و آله و سلم خداوند بزرگ بر تو سلام مي‌رساند و فرمان مي‌دهد كه از اين غذاهاي بهشتي تناول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صلي الله عليه و آله و سلم با آن غذاهاي روحاني و هداياي بهشتي افطار كرد، هنگامي كه برخاست تا آماده‌ي نماز و عبادت شود جبرئيل نازل شد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الصلوه محرمه عغليك في وقتك حتي تاتي الي منزل خديجه فتواقعها فان الله عز و جل الي علي نفسه ان يخلق من صلبك في هذه الليله ذريه طيبه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رسول خدا امشب از نماز مستحبي بگذر و به سوي خانه‌ي خديجه</w:t>
      </w:r>
      <w:bookmarkStart w:id="16" w:name="pg839_2942"/>
    </w:p>
    <w:p>
      <w:pPr>
        <w:pStyle w:val="BookText"/>
        <w:rPr/>
      </w:pPr>
      <w:bookmarkEnd w:id="16"/>
      <w:r>
        <w:rPr>
          <w:rFonts w:ascii="IRNazanin" w:hAnsi="IRNazanin" w:eastAsia="IRNazanin"/>
          <w:color w:val="111111"/>
          <w:sz w:val="28"/>
          <w:sz w:val="28"/>
          <w:szCs w:val="28"/>
          <w:rtl w:val="true"/>
          <w:lang w:bidi="fa-IR"/>
        </w:rPr>
        <w:t>حركت كن زيرا خداوند اراده نموده كه از صلب تو فرزند پاكيزه‌اي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كه نور فاطمه عليهاالسلام از صلب پدر به رحم مادر منتقل شد كم كم آثار بارداري را در خويش احسام مي‌كرد و آن بانوي گرامي و فداكار تا حدي از غم و غصه‌ي تنهايي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مي‌گويد به امام صادق عليه‌السلام عرض كردم كيفيت ولادت فاطمه عليهاالسلام چگونه بوده،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خدنجه عليها رضوان‌الله لما تزوج بها رسول الله صلي الله عليه و آله و سلم هجرتها نسوه مكه، فكن لايدخلن عليها و لايسلمن عليها ولا يتركن امراه تدخل عليها فاستوحشت خديجه من ذلك فلما حملت بفاطمه عليهاالسلام صارت تحدثها في بطنها و تصبرها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هنگاميكه رسول‌الله صلي الله عليه و آله و سلم با خديجه عليها رضوان‌الله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مكه از وي كناره گيري كرده و رفت و آمد خود را با او قطع نمودند، خديجه از اين جهت غمگين گرديد تا اينكه به فاطمه حامله شد و اين نوزاد در شكم با خديجه سخن مي‌گفت و خديجه را دلداري مي‌داد</w:t>
      </w:r>
      <w:r>
        <w:rPr>
          <w:rFonts w:eastAsia="IRNazanin" w:cs="IRNazanin"/>
          <w:color w:val="111111"/>
          <w:sz w:val="28"/>
          <w:szCs w:val="28"/>
          <w:rtl w:val="true"/>
          <w:lang w:bidi="fa-IR"/>
        </w:rPr>
        <w:t>.</w:t>
      </w:r>
    </w:p>
    <w:p>
      <w:pPr>
        <w:pStyle w:val="Heading2"/>
        <w:numPr>
          <w:ilvl w:val="1"/>
          <w:numId w:val="1"/>
        </w:numPr>
        <w:rPr/>
      </w:pPr>
      <w:bookmarkStart w:id="17" w:name="__RefHeading___Toc6849374_211673320"/>
      <w:bookmarkStart w:id="18" w:name="_Toc6"/>
      <w:bookmarkEnd w:id="17"/>
      <w:r>
        <w:rPr>
          <w:rtl w:val="true"/>
        </w:rPr>
        <w:t>نوزاد چيست؟</w:t>
      </w:r>
      <w:bookmarkEnd w:id="18"/>
    </w:p>
    <w:p>
      <w:pPr>
        <w:pStyle w:val="BookText"/>
        <w:rPr/>
      </w:pPr>
      <w:r>
        <w:rPr>
          <w:rFonts w:ascii="IRNazanin" w:hAnsi="IRNazanin" w:eastAsia="IRNazanin"/>
          <w:color w:val="111111"/>
          <w:sz w:val="28"/>
          <w:sz w:val="28"/>
          <w:szCs w:val="28"/>
          <w:rtl w:val="true"/>
          <w:lang w:bidi="fa-IR"/>
        </w:rPr>
        <w:t>اين اولين سؤال در بدو تولد هر نوزاد است و البته حكايت از حساسيت اشخاص نسبت به پسر يا دختر بودن طفل تازه وارد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امامان معصوم عليهم‌السلام خلاف اين بود، مثلاً امام سجاد زين العابدين عليه‌السلام همينكه مژده تولد فرزندي را به حضرتش مي‌دادند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يسئل اذكر هو ام انثي بل يقول اسوي فاذا كان سوياً قال الحمد لله الذي لم يخلقه مشوها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نمي‌پرسيد پسر است يا دختر بلكه از اندام معتدل و ساختمان سالم او</w:t>
      </w:r>
    </w:p>
    <w:p>
      <w:pPr>
        <w:pStyle w:val="BookText"/>
        <w:rPr/>
      </w:pPr>
      <w:r>
        <w:rPr>
          <w:rFonts w:ascii="IRNazanin" w:hAnsi="IRNazanin" w:eastAsia="IRNazanin"/>
          <w:color w:val="111111"/>
          <w:sz w:val="28"/>
          <w:sz w:val="28"/>
          <w:szCs w:val="28"/>
          <w:rtl w:val="true"/>
          <w:lang w:bidi="fa-IR"/>
        </w:rPr>
        <w:t>سؤال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سلامتش را مي‌شنيد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را شكر كه او را ناقص نيافريده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آرزوي پيامبر صلي الله عليه و آله و سلم و خديجه عليهاالسلام اين بود كه بر اساس نياز فطري هر زوج صاحب فرزندي شوند و خداوند تباك و تعالي آرزوي آنها را برآورده كرد و دو پسر پي در پي به آنها عنايت فرمود ولي هر دو در كودكي وفات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كه رسول‌الله صلي الله عليه و آله و سلم و خديجه از مرگ آنها متأثر شدند كفار و مشركين شادمان و خشنود گشتند و فكر كردند كه ديگر نسل پيامبر صلي الله عليه و آله و سلم قطع شده و گاهي امثال عاص بن وائل با كمال گستاخي آن حضرت را ابتر يعني بي‌فرزند مي‌خواندند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تبارك و تعالي به پيغمبر صلي الله عليه و آله و سلم مژده داد كه ما بتو كوثر عطا خواهيم كرد و در پاسخ دشمنان سوره‌ي كوثر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رسول‌الله صلي الله عليه و آله و سلم مژده دادند كه خداوند به شما نوزاد دختر عطا خواهيم كرد غرق شادي شد و از دختردار شدن نه تنها غمگين نشد بلكه مطمئن و آرام خداي را سپاس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پيامبر عظيم‌الشأن اسلام يكي از موارد مبارزاتش مبارزه با افكار كوتاه و جاهلانه‌ي مردم عصر خويش بود كه قرآن آنها را درباره‌ي دختردار شدنشان اينگونه معرفي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ادا بشر احدهم بالانثي ظل وجهه مسوداً و هو كظيم، يتواري من القوم من سوء ما بشر به ايمسكه علا هون ام يدسه في التراب الاساء ما يحكمون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يك نفرشان را بشارت دختر دهند، چهره‌اش تيره گردد و غمزده شود، از قباحت چيزي كه بدان بشارتش داده‌اند، از قوم نهان شود و نداند آن را به ذلت نگهدارد يا در خاكش نهان كند، چه بد قضاوت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 حال رسول‌الله صلي الله عليه و آله و سلم به مردم عالم تا قيامت فهماند كه دختر و اصولاً زن يكي از اعضاء مهم و حساس خانواده است و مقدسترين مسئوليتها را بعهده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خواست پروردگار بود كه پس از مرگ پسران پيامبر صلي الله عليه و آله و سلم فرزند دختري به آن بزرگوار عنايت كند كه مادر و منشأ ذريّه و نسل پاك پيامبر صلي الله عليه و آله و سلم گردد و از اين طريق ارزش زن عملاً به جهانيان فهمانده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علاقه‌ي پيغمبر صلي الله عليه و آله و سلم به فاطمه اگر چه بيش ار حد محبت يك پدر نسبت به دخترش بود و بيشتر مربوط مي‌شد به شخصيت ذاتي و ايمان و تقوي خانم زهرا عليهاالسلام ولي باحتمال زايد پيامبر صلي الله عليه و آله و سلم مي‌خواهد آن حالت زبوني و كوچك كردن زن را بشكند و با محبت به فاطمه به زنان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همسران پيامبر صلي الله عليه و آله و سلم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احد من الرجال احب الي رسول‌الله من علي ولا من النساء احب اليه من فاطمه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مردان كسي نزد پيغمبر صلي الله عليه و آله و سلم محبوب‌تر از علي عليه‌السلام نبود و از زنان كسي را بيشتر از فاطمه دوست نمي‌داشت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فاطمه كانت اذا دخلت علي رسول‌الله عليه و آله و قام لها من مجلسه و قبل راسها واجلسها مجلسه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وقت فاطمه عليهاالسلام بر رسول خدا صلي الله عليه و آله و سلم وارد مي‌شد از جاي خود بلند مي‌شد سر او را مي‌بوسيد و او را بر جاي خويش مي‌نشاند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همان شخص به رسول‌الله صلي الله عليه و آله و سلم اعتراض كرد كه چرا اينقدر فاطمه را مي‌بوسي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پس از بيان چگونگي انعقاد نطفه‌ي</w:t>
      </w:r>
      <w:bookmarkStart w:id="19" w:name="pg839_2945"/>
    </w:p>
    <w:p>
      <w:pPr>
        <w:pStyle w:val="BookText"/>
        <w:rPr/>
      </w:pPr>
      <w:bookmarkEnd w:id="19"/>
      <w:r>
        <w:rPr>
          <w:rFonts w:ascii="Amiri" w:hAnsi="Amiri" w:eastAsia="Amiri" w:cs="Amiri"/>
          <w:color w:val="111111"/>
          <w:sz w:val="28"/>
          <w:sz w:val="28"/>
          <w:szCs w:val="28"/>
          <w:rtl w:val="true"/>
          <w:lang w:bidi="ar-SA"/>
        </w:rPr>
        <w:t>فاطمه عليهاالسلام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ففاطمه حوراء انسيه فكلما اشتقت الي رائحه الجنه شممت رائحه ابنتي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حوراء انسيه است من هر وقت مشتاق بوي بهشت شوم فاطمه را مي‌بوسم و مي‌بويم زيرا كه از او رائحه‌ي بهشت را استشمام مي‌كنم</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6849376_211673320"/>
      <w:bookmarkStart w:id="21" w:name="_Toc7"/>
      <w:bookmarkEnd w:id="20"/>
      <w:r>
        <w:rPr>
          <w:rtl w:val="true"/>
        </w:rPr>
        <w:t>دوران كودكي</w:t>
      </w:r>
      <w:bookmarkEnd w:id="21"/>
    </w:p>
    <w:p>
      <w:pPr>
        <w:pStyle w:val="BookText"/>
        <w:rPr/>
      </w:pPr>
      <w:r>
        <w:rPr>
          <w:rFonts w:ascii="IRNazanin" w:hAnsi="IRNazanin" w:eastAsia="IRNazanin"/>
          <w:color w:val="111111"/>
          <w:sz w:val="28"/>
          <w:sz w:val="28"/>
          <w:szCs w:val="28"/>
          <w:rtl w:val="true"/>
          <w:lang w:bidi="fa-IR"/>
        </w:rPr>
        <w:t>حضرت فاطمه عليهاالسلام دوران كودكي در محيطي بسيار خطرناك و اوضاع بحراني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در سال پنجم بعثت بود يعني درست همان زماني كه رسول‌الله صلي الله عليه و آله و سلم مأمور باظهار دعوت شده و مشركين و كفار براي اذيت و آزار آن حضرت هجوم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آن موقع دعوت حضرت مخفيانه انجام مي‌شد و پيامبر صلي الله عليه و آله و سلم از ترس دشمنان نمي‌توانست دعوتش را علني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روزها با دست و پاي خونين و سنگ خورده و دلي آزرده از زخم زبانها و تمسخرها و اهانت‌هاي دشمنان به خانه مي‌آمد و اين وضع تقريباً تا سالهاي پنجم و ششم عمر فاطمه عليهاالسلام كه حضرت خديه و ابوطالب زنده بودند ادامه داشت ولي با مرگ اين دو بزرگوار كه تنها حاميان وفادار حضرت رسول صلي الله عليه و آله و سلم بودند آزار مشركين بر آن حضرت بيشتر شد و همه اين صدمات و اهانتها يك نوع شكنجه روحي براي حضرت زهرا عليهاالسلام بود كه پدر را چون جان خويش دوست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مي‌گويد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در حاليكه رسول الله صلي الله عليه و آله و سلم در سجده بود و أطراف آن حضرت جمعي از قريش بودند عقبه اين أبي معيط شكنبه‌ي گوسفندي را آورده و بر پشت آن حضرت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يرفع راسه فجاءت فاطمه عليهاالسلام فاخذته من</w:t>
      </w:r>
      <w:bookmarkStart w:id="22" w:name="pg839_2946"/>
    </w:p>
    <w:p>
      <w:pPr>
        <w:pStyle w:val="BookText"/>
        <w:rPr/>
      </w:pPr>
      <w:bookmarkEnd w:id="22"/>
      <w:r>
        <w:rPr>
          <w:rFonts w:ascii="Amiri" w:hAnsi="Amiri" w:eastAsia="Amiri" w:cs="Amiri"/>
          <w:color w:val="111111"/>
          <w:sz w:val="28"/>
          <w:sz w:val="28"/>
          <w:szCs w:val="28"/>
          <w:rtl w:val="true"/>
          <w:lang w:bidi="ar-SA"/>
        </w:rPr>
        <w:t>ظهره دعت علي من صنع</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پيغمبر صلي الله عليه و آله و سلم سر خود را برنداشت تا آنكه حضرت فاطمه عليهاالسلام آمد و آن را برداشت و درباره‌ي كساني كه اين كار را انجام داده بودند نفرين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حوادث فوق براي رسول خدا صلي الله عليه و آله و سلم چندين بار اتفاق افتاد كه در اغلب موارد حضرت زهرا عليهاالسلام به ياري پدر شتافت و از نزديك شاهد جسارتها و آزارها بر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سالي كه بعنوان تبعيد در شعب ابوطالب گذراندند خدا مي‌داند كه به فاطمه عليهاالسلام چه گذشت، تمام سنگيني مشكلات بر دوش حضرتش بود و اين كودك عاليمقام چون كوه در برابر همه‌ي سختيها ايستاد</w:t>
      </w:r>
      <w:r>
        <w:rPr>
          <w:rFonts w:eastAsia="IRNazanin" w:cs="IRNazanin"/>
          <w:color w:val="111111"/>
          <w:sz w:val="28"/>
          <w:szCs w:val="28"/>
          <w:rtl w:val="true"/>
          <w:lang w:bidi="fa-IR"/>
        </w:rPr>
        <w:t>.</w:t>
      </w:r>
    </w:p>
    <w:p>
      <w:pPr>
        <w:pStyle w:val="Heading2"/>
        <w:numPr>
          <w:ilvl w:val="1"/>
          <w:numId w:val="1"/>
        </w:numPr>
        <w:rPr/>
      </w:pPr>
      <w:bookmarkStart w:id="23" w:name="__RefHeading___Toc6849378_211673320"/>
      <w:bookmarkStart w:id="24" w:name="_Toc8"/>
      <w:bookmarkEnd w:id="23"/>
      <w:r>
        <w:rPr>
          <w:rtl w:val="true"/>
        </w:rPr>
        <w:t>انتخاب همسر</w:t>
      </w:r>
      <w:bookmarkEnd w:id="24"/>
    </w:p>
    <w:p>
      <w:pPr>
        <w:pStyle w:val="BookText"/>
        <w:rPr/>
      </w:pPr>
      <w:r>
        <w:rPr>
          <w:rFonts w:ascii="Amiri" w:hAnsi="Amiri" w:eastAsia="Amiri" w:cs="Amiri"/>
          <w:color w:val="111111"/>
          <w:sz w:val="28"/>
          <w:sz w:val="28"/>
          <w:szCs w:val="28"/>
          <w:rtl w:val="true"/>
          <w:lang w:bidi="ar-SA"/>
        </w:rPr>
        <w:t>قال رسول‌الله 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كريمته من فاسق فقد قطع رحمها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هر كس دختر خود را به ازدواج مر فاسقي درآورد با اين عمل از وي قطع رحم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درباره مسئله‌ي ازدواج تعقيب كننده مقاصدي بزرگ و حياتي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مبين مي‌خواهد ضمن پاسخ به نداي فطرت و غريزه‌ي جنسي نفس به آرامش و سكون برسد و زمينه‌ي محبت و مودّت با تعاون و همدلي يكديگر ايجاد گردد و در نتيجه نسلي پاك و صالح از اين پيوند بوجود آيد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ان خلق لكم من انفسكم ازواجاً لتسكنوا اليها و جعل بينكم موده و رحمه ان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برايتان از جنس خودتان همسراني آفريده تا بدانها آرام گيريد و ميان شما دوستي و مهرباني نهاد كه در اين براي گروهي كه انديشه مي‌كنند عبرتهاست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وقتي ثمره مودّت و رحمت دارد كه ضوابط و نكات مربوط به انتخاب همسر رعايت شود، و آن ضوابط عبارت است از معتقدات سالم و اسلامي، خلق و خوي شايسته و اصالت خانواده، و اين حق مسلم زن و شوهر است كه اين نوع معيارها را درباره‌ي همسر آينده خود جستجو كنند و بدون ترديد ضابطه كفويت هم از همين مقوله است، باين معني كه زن و مرد در اعتقادات و اخلاق و رفتار و خانواده كفو و موزون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مكتب اسلام همتائي و كفويت بر مبناي طهارت و پاكيزگي معنوي زن و مرد است مرد مؤمن هم كفو و متعلق به زن مؤمنه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از رسول خدا صلي الله عليه و آله و سلم سؤال كرد كه با چه كسي بايد ازدواج كرد؟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الاكفاء فقال و من الاكفا فقال صلي الله عليه و آله و سلم المؤمنون بعضهم اكفاء بعض</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كفو، عرض كرد، هم كفو چه كساني هستند؟ فرمود مؤمنون بعضي بر بعض ديگر هم كفو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بشار گفت به حضرت جواد عليه‌السلام نامه‌اي نوشته راجع به كفويت در ازدواج سؤال كردم آن حضرت در پاسخ به من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 اليكم فرضيتم دينه و امانته فزوجوه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از شما خواستگاري كند دين و امانتش را بپسنديد هر كه باشد بوي دختر بدهيد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برگرديم به اصل مطلب و آن الگو گرفتن از روش رسول‌الله صلي الله عليه و آله و سلم و خواستگاران فاطمه‌ي زهرا عليهاالسلام است و ببينيم كه آيا رسول‌الله صلي الله عليه و آله و سلم هر كس از</w:t>
      </w:r>
    </w:p>
    <w:p>
      <w:pPr>
        <w:pStyle w:val="BookText"/>
        <w:rPr/>
      </w:pPr>
      <w:r>
        <w:rPr>
          <w:rFonts w:ascii="IRNazanin" w:hAnsi="IRNazanin" w:eastAsia="IRNazanin"/>
          <w:color w:val="111111"/>
          <w:sz w:val="28"/>
          <w:sz w:val="28"/>
          <w:szCs w:val="28"/>
          <w:rtl w:val="true"/>
          <w:lang w:bidi="fa-IR"/>
        </w:rPr>
        <w:t>دخترش خواستگاري كرد فاطمه را به عقد او درآورد، يا آنكه كفويت و لياقت معني و الهي را ضابطه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فاطمه‌ي زهرا عليهاالسلام از نظر اصالت خانواده جزء شريفترين خانوده‌ها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سلاله‌ي اصحاب طاهرين و ارحام مطهرّه است، از حيث كمالات معنوي و اخلاقي و مقام والاي عصمت در عالي‌ترين مرتبه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همواره مورد توجه بزرگان قريش و رجال معروف عرب واقع شده و گاه و بيگاه پيشنهاد ازدواج با حضرتش را مي‌دادند، ولي رسول‌الله صلي الله عليه و آله و سلم اصلاً خوشش نمي‌آمد كه اينها درباره‌ي فاطمه عليهاالسلام صحبت كنند لذا خواستگاران را با بي‌اعتنائي رد مي‌كرد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ابابكر و عمر خطبا الي النبي صلي الله عليه و آله و سلم فاطمه مره بعد اخري فردهما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چندين بار ابابكر و عمر به خواستگاري حضرت زهرا عليهاالسلام آمدند ولي حضرت پاسخ منفي به آنها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 ابابكر بدين منظور خدمت رسول خدا صلي الله عليه و آله و سلم رسيد و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رسول‌الله ميل دارم با شما وصلت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مي‌شود كه فاطمه را به عقد من درآوري؟</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صغيره و اني انتظر بهاالقضاء فلقيه عمر فاخبره فقال ردك ثم خطبها عمر فرده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هنوز كوچك است و اصلا تعيين همسر او با خداست من نيز منتظر دستور خدايم، ابوبكر مأيوسانه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با عمر ملاقات نمود و جريان خواستگاري خودش را با او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پيشنهاد ترا رد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خود به عنوان خواستگاري خدمت پيامبر صلي الله عليه و آله و سلم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پيشنهاد او را نيز</w:t>
      </w:r>
    </w:p>
    <w:p>
      <w:pPr>
        <w:pStyle w:val="BookText"/>
        <w:rPr/>
      </w:pPr>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و عثمان بن عفان كه هر دو از ثروتمندان بزرگ بودند به عزم خواستگاري خمت رسول خدا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عرض كرد يا رسول‌الله اگر فاطمه عليهاالسلام را به من تزويج كني حاضرم يكصد شتر سياه آبي چشم كه بارهايشان پارچه‌هاي كتان اعلاي مصر باشد و ده هزار دينار مهريه‌اش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نيز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من هم به همين مهريه حاضرم و بر عبدالرحمان برتري دارم زيرا زودتر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از سخن آنان سخت خشمناك شد و براي آنكه بفهماند من به مال شما علاقه ندارم و داستان ازدواج داستان خريد و فروش و مبادله‌ي ثروت نيست، مشتي سنگ ريزه برگرفت و به جانب عبدالرحمان پاشيده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خيال مي‌كني من بنده‌ي پول و ثروتم و بوسيله‌ي ثروت خودت بر من فخر و مباهات مي‌كني و مي‌خواهي بوسيله‌ي پول ازدواج را بر من تحميل 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 عليه‌السلام تنها كفو فاطمه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الله تعالي خلق اميرالمؤمنين لم يكن لفاطمه كفو علي وجه الارض آدم فمن دونه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تبارك و تعالي اميرالمؤمنين علي عليه‌السلام را خلق نمي‌كرد از حضرت آدم تا آخرين انسان روي زمين كسي همتا و كفو فاطمه نبود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اين بدان جهت است كه مسئله ازدواج علي عليه‌السلام نيز با فاطمه عليهاالسلام از جانب پروردگار تعيين شده و شخص رسول‌الله صلي الله عليه و آله و سلم نيز مامور باين امريّه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جهت همه‌ي خواستگاران پاسخ رد شنيدند و به اكثر آنهائي كه داوطلب ازدواج با حضرت فاطمه عليهاالسلام بودند از ناحيه پيامبر صلي الله عليه و آله و سلم</w:t>
      </w:r>
    </w:p>
    <w:p>
      <w:pPr>
        <w:pStyle w:val="BookText"/>
        <w:rPr/>
      </w:pPr>
      <w:r>
        <w:rPr>
          <w:rFonts w:ascii="Amiri" w:hAnsi="Amiri" w:eastAsia="Amiri" w:cs="Amiri"/>
          <w:color w:val="111111"/>
          <w:sz w:val="28"/>
          <w:sz w:val="28"/>
          <w:szCs w:val="28"/>
          <w:rtl w:val="true"/>
          <w:lang w:bidi="ar-SA"/>
        </w:rPr>
        <w:t>جواب مي‌شود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امر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فرمان خدايم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انتطار سرآمد و پيامبر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 ملك فقال يا محمد ان الله يقرا عليك السلام و يقول لك اني فد زوجت فاطمه ابنتك من علي بي ابيطالب في الملاء الاعلي فزوجها منه في الارض</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فرشته‌اي به نزد من آمد و گفت اي محمد صلي الله عليه و آله و سلم خداوند تو را سلام مي‌رساند و مي‌گويد من دخترت فاطمه را در آسمانها به همسري علي بن ابيطالب درآوردم تو هم در زمين اينكار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نقل شده كه رسول‌الله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الله امرني ان اتخذك صهرا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كرده كه تو را به دامادي خود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اميرالمؤمنين علي عليه‌السلام بنابر پيشنهاد عده‌اي از مردم و تشويق و ترغيب آنها تصميم به خواستگاري حضرت زهراء عليهاالسلام گرفت و خود را آماده كرد تا به محضر رسول خدا صلي الله عليه و آله و سلم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و سلم در خانه نشسته بود كه ناگهان در باز شد و علي عليه‌السلام سلام كرده در حضور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راوي حديث خود اميرالمؤمنين عليه‌السلام است،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رآني رسول‌الله صلي الله عليه و آله و سلم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ابالحسن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رسول الله صلي الله عليه و آله و سلم مرا ديد خندان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ابالحسن به چه منظوري آمده‌اي؟ حاجتت 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رسول‌الله صلي الله عليه و آله و سلم ابهت خاصي داشت من نتوانستم حاجتم را بگويم و سكوت كردم، پيغمبر كه چنان ديد، خود به سخن آمده و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جئت تخطب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خواستگارن فاطمه آمده‌اي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علي انه فد ذكرها قبلك رجال فذكرت ذلك لها فرايت الكراهه في وجهها، ولكن علي رملك حتي اخرج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صلي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پيش از تو مردان ديگري هم به خواستگاري او آمدند ولي من گاهي كه با خود فاطمه در ميان گذاشتم چنين احساس كرده‌ام كه موافق نبوده و روي خوش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در جاي خود باش تا من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و سلم برخاست و به درون خانه و پيش فاطمه عليهاالسلام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جلو رفت عباي پدر را از دوشش برداشت و نعلين‌هاي او را به كناري گذارد و سپس آب آورد دست و روي و پاهاي مباركش را شست و آنگاه پيش روي پدر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فاطمه فقالت لبيك لبيك حاجتك يا رسول‌الله صلي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و سلم فاطمه را صدا زد و با جمله‌ي لبيك لبيك پاسخ دختر گرامي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كسي است كه خوبي، نزديكي و فضيلت و سابقه‌اش را در اسلام مي‌داني، و من از پروردگار خود خواسته‌ام كه تو را به همسري بهترين خلق خود و محبربترين آنها در پيشگاه او درآورد و اكنون كه وي به خواستگاري تو آمده نظر تو در اين باره چيست؟</w:t>
      </w:r>
    </w:p>
    <w:p>
      <w:pPr>
        <w:pStyle w:val="BookText"/>
        <w:rPr/>
      </w:pPr>
      <w:r>
        <w:rPr>
          <w:rFonts w:ascii="IRNazanin" w:hAnsi="IRNazanin" w:eastAsia="IRNazanin"/>
          <w:color w:val="111111"/>
          <w:sz w:val="28"/>
          <w:sz w:val="28"/>
          <w:szCs w:val="28"/>
          <w:rtl w:val="true"/>
          <w:lang w:bidi="fa-IR"/>
        </w:rPr>
        <w:t>فاطمه سر به زير انداخت و چيزي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مانند دفعات قبل آثار ناراحتي در چهره‌اش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و سلم از جا برخاست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سكوتها اقرارها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سكوت فاطمه نشانه‌ي رضايت و پذيرش اوست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فاتاه جبرئيل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زوجها علي بن ابيطالت فان الله قد رضيها له و</w:t>
      </w:r>
      <w:bookmarkStart w:id="25" w:name="pg839_2952"/>
    </w:p>
    <w:p>
      <w:pPr>
        <w:pStyle w:val="BookText"/>
        <w:rPr/>
      </w:pPr>
      <w:bookmarkEnd w:id="25"/>
      <w:r>
        <w:rPr>
          <w:rFonts w:ascii="Amiri" w:hAnsi="Amiri" w:eastAsia="Amiri" w:cs="Amiri"/>
          <w:color w:val="111111"/>
          <w:sz w:val="28"/>
          <w:sz w:val="28"/>
          <w:szCs w:val="28"/>
          <w:rtl w:val="true"/>
          <w:lang w:bidi="ar-SA"/>
        </w:rPr>
        <w:t>رضيه لها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دنبال آن جبرئيل نازل شد و گفت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عقد علي بن ابيطالب درآور زيرا كه خداوند به اين ازدواج راضي است</w:t>
      </w:r>
      <w:r>
        <w:rPr>
          <w:rFonts w:eastAsia="IRNazanin" w:cs="IRNazanin"/>
          <w:color w:val="111111"/>
          <w:sz w:val="28"/>
          <w:szCs w:val="28"/>
          <w:rtl w:val="true"/>
          <w:lang w:bidi="fa-IR"/>
        </w:rPr>
        <w:t>.</w:t>
      </w:r>
    </w:p>
    <w:p>
      <w:pPr>
        <w:pStyle w:val="Heading2"/>
        <w:numPr>
          <w:ilvl w:val="1"/>
          <w:numId w:val="1"/>
        </w:numPr>
        <w:rPr/>
      </w:pPr>
      <w:bookmarkStart w:id="26" w:name="__RefHeading___Toc6849380_211673320"/>
      <w:bookmarkStart w:id="27" w:name="_Toc9"/>
      <w:bookmarkEnd w:id="26"/>
      <w:r>
        <w:rPr>
          <w:rtl w:val="true"/>
        </w:rPr>
        <w:t>مهريه</w:t>
      </w:r>
      <w:bookmarkEnd w:id="27"/>
    </w:p>
    <w:p>
      <w:pPr>
        <w:pStyle w:val="Heading3"/>
        <w:numPr>
          <w:ilvl w:val="2"/>
          <w:numId w:val="1"/>
        </w:numPr>
        <w:rPr/>
      </w:pPr>
      <w:bookmarkStart w:id="28" w:name="__RefHeading___Toc6849382_21167332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از اركان مهم عقد و ازدواج مهر است كه با توافق طرفين تعيين مي‌گردد و شرعا بر ذمه‌ي شوهر باقي مي‌ماند كه عندالمطالبه بپردازد و هيچگاه شوهر نبايد قصد نپرداختن داشته باشد، چنانكه بعضي كه مهريه را خيلي سنگين و بالا مي‌گيرند مي‌گويند مهر را كه داده و كه گرفته و حال آنكه يك دين شرعي و 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هر چيزي كه ارزش مالكيت داشته باشد اطلق مي‌شود البته به شرط آنكه بي‌حساب نباشد زيرا كه در اسلام مهر زياد نهي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نساء امتي اصبحهن وجها و اقلهن مهرا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زنان امت من كساني هستند كه در عين داشتن زيباترين چهره كمترين مهر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ما را از سنگين كردن مهريه منع مي‌كند به اين دليل است كه بالا بردن مهريه باعث كدورت و دشمني در خانواده‌ها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 عليه‌السلام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تغالوا بمهور النساء فتكون عداوه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زنان را از حد معمول بالاتر نبريد كه سبب پيدايش دشمني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بعضي كه مهر را خيلي سنگين مي‌گيرند به اين انگيره است كه مانعي سر راه شوهر بگذارند و از متلاشي شدن زندگي جلوگيري</w:t>
      </w:r>
      <w:bookmarkStart w:id="30" w:name="pg839_2953"/>
    </w:p>
    <w:p>
      <w:pPr>
        <w:pStyle w:val="BookText"/>
        <w:rPr/>
      </w:pPr>
      <w:bookmarkEnd w:id="30"/>
      <w:r>
        <w:rPr>
          <w:rFonts w:ascii="IRNazanin" w:hAnsi="IRNazanin" w:eastAsia="IRNazanin"/>
          <w:color w:val="111111"/>
          <w:sz w:val="28"/>
          <w:sz w:val="28"/>
          <w:szCs w:val="28"/>
          <w:rtl w:val="true"/>
          <w:lang w:bidi="fa-IR"/>
        </w:rPr>
        <w:t>كنند و حال آنكه تجربه نشان داده كه اينطور نيست و بايد روي درك يكديگر و احترام متقابل زوج انديشيد و در روزهاي نخستين زندگي آنها را به مسئله‌ي محبت و وحدت و تفاهم و گذشت ترغيب و تشويق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عليه‌السلام مي‌فرمود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بركه المراه قله مهرها و من شومها كثره مهرها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بركت زن كمي مهر او و از شومي زن زيادي مهر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نقطه‌ي مقابل اشخاصي هستند كه مي‌خواهند اصلا مهري در كار نباشد و يا بسيار ناچيز باشد و البته اينهم كار درستي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مولا علي عليه‌السلام مي‌فرمود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كره ان يكون المهر اقل من عشره دراهم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كراهت دارم كه مهريه از ده درهم كمتر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يك جمع بندي مهريه بايد باشد ولي متعارف و معمولي، زيرا مسابقه در ازدياد مهريه زندگي را بر جوانان سخت مي‌كند و مانعي سر راه ازدواج آنها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بر اينست كه با آسان گرفتن امر ازدواج جوانان، آنها تشويق به تشكيل خانواده مي‌شوند و از بسياري فسادها و آلودگيهاي اجتماعي درامان مي‌مانند</w:t>
      </w:r>
      <w:r>
        <w:rPr>
          <w:rFonts w:eastAsia="IRNazanin" w:cs="IRNazanin"/>
          <w:color w:val="111111"/>
          <w:sz w:val="28"/>
          <w:szCs w:val="28"/>
          <w:rtl w:val="true"/>
          <w:lang w:bidi="fa-IR"/>
        </w:rPr>
        <w:t>.</w:t>
      </w:r>
    </w:p>
    <w:p>
      <w:pPr>
        <w:pStyle w:val="Heading3"/>
        <w:numPr>
          <w:ilvl w:val="2"/>
          <w:numId w:val="1"/>
        </w:numPr>
        <w:rPr/>
      </w:pPr>
      <w:bookmarkStart w:id="31" w:name="__RefHeading___Toc6849384_211673320"/>
      <w:bookmarkStart w:id="32" w:name="_Toc11"/>
      <w:bookmarkEnd w:id="31"/>
      <w:r>
        <w:rPr>
          <w:rtl w:val="true"/>
        </w:rPr>
        <w:t>مهريه‌ي فاطمه</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صلي الله عليه و آله و سلم كه خود اسوه‌ي حسنه‌ي امت است براي آنكه عملا به مردم بفهماند كه مهرهاي سنگين صلاح ملت نيست دختر عزيزش را با مهريه‌اي بسيار مختصر به عقد علي بن ابيطالب عليه‌السلام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پس از كسب اجازه از فرزندش فاطمه عليهاالسلام به نزد علي عليه‌السلام آمد و با</w:t>
      </w:r>
    </w:p>
    <w:p>
      <w:pPr>
        <w:pStyle w:val="BookText"/>
        <w:rPr/>
      </w:pPr>
      <w:r>
        <w:rPr>
          <w:rFonts w:ascii="Amiri" w:hAnsi="Amiri" w:eastAsia="Amiri" w:cs="Amiri"/>
          <w:color w:val="111111"/>
          <w:sz w:val="28"/>
          <w:sz w:val="28"/>
          <w:szCs w:val="28"/>
          <w:rtl w:val="true"/>
          <w:lang w:bidi="ar-SA"/>
        </w:rPr>
        <w:t>لبي خندان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ابالحسن فهل معك شيي ازوجك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ابالحسن آيا براي عروسي چيزي داري؟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فدايت شما از وضع من كاملا اطلاع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من عبارت است از يك شمشير، يك زره و يك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جنگ و جهادي و بدون شمشير نمي‌تواني در راه خدا جهاد كني، شمشير از لوازم و احتياجات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نيز از ضروريات زندگي تو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وسيله‌ي آن آبكشي كني و وضع اقتصادي خودت و خانواده‌ات را تامين كني و براي اهل و عيالت كسب روزي نمائي، و در مسافرت بارت را بر آن حمل نمائي، تنها چيزي كه مي‌تواني از آن صرف نظر كني همان زره است منهم به تو سختگيري نمي‌كنم و بهمان زره اكتفا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اكنون كه كار بدينجا رسيد مي‌خواهي بشارتي به تو بدهم و رازي را برايت آشكار سازم؟</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يا رسول‌الله صلي الله عليه و آله و سلم پدر و مادرم فدايت، شما هميشه نيك خوي و خوشزبان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نزد من بيايي جبرئيل نازل شد و گفت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از بين مخلوقاتش برگزيده و به رسالت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را برگزيد و برادر و وزير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دخترت فاطمه را به عقد علي عليه‌السلام درآوري، زيرا كه ازدواج آنان در عالم بالا و در حضور فرشتگان برگزار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تبشرها بغلامين زكيين، نجيبين، طاهرين، طيبين، خيرين، فاضلين في الدنيا والآخره، يا ابالحسن فوالله ما عرج الملك من عندي حتي دققت الباب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فرزند پاك، نجيب، طاهر، طيب، خوب و فاضل در دنيا و آخرت به آنان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هنوز جبرئيل بالا نرفته بود كه تو درب منزل ما را به صدا درآوردي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زره حضرت علي عليه‌السلام چه مقدار ارزش داشت و آنرا به چه مبلغي فروختند اختلاف است و در حديثي كه كليني نقل مي‌كند علي عليه‌السلام بدستور پيامبر صلي الله عليه و آله و سلم آنرا فروخت و از پول آن سه قلم جنس تهيه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دست لباس كتان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زره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پوست گوسفند بود كه شبها روي آن مي‌خوابيدند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پس از نقل چندين روايت درباره‌ي مقدار مهريه حضرت فاطمه عليهاالسلام روايتي را نفل مي‌كند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خمسماه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اصح</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مهريه آن حضرت پانصد درهم بوده و مي‌گويد اين قول اصح از اقوال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به رسول خدا صلي الله عليه و آله و سلم عرض كرد ما مهريه‌ي فاطمه را در زمين دانستيم چه اندازه است، اما مهريه‌ي او در آسمان چقدر بوده؟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يعينك ودع ما لا يعينك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كارت مي‌آيد بپرس و آنچه را به كارت نيايد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پافشاري كرد، رسول خدا صلي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مهدها في السماء خمس الارض فمن مشي عليها مبغضا لها و لولدها مشي عليها حراما الي ان تقوم الساعه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مهريه فاطمه عليهاالسلام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پنجم زمين تعيين شده، راه رفتن و تصرف سهم فاطمه عليهاالسلام بر مبغضين و دشمنان آن حضرت و فرزندانش تا روز قيامت حرام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جالبي از طريق اهل سنت در اين باره نقل شده كه فاطمه عليهاالسلام از پدرش رسول خدا صلي الله عليه و آله و سلم خواست تا مهريه‌ي او را شفاعت گنهكاران امت آن</w:t>
      </w:r>
      <w:bookmarkStart w:id="33" w:name="pg839_2956"/>
    </w:p>
    <w:p>
      <w:pPr>
        <w:pStyle w:val="BookText"/>
        <w:rPr/>
      </w:pPr>
      <w:bookmarkEnd w:id="33"/>
      <w:r>
        <w:rPr>
          <w:rFonts w:ascii="IRNazanin" w:hAnsi="IRNazanin" w:eastAsia="IRNazanin"/>
          <w:color w:val="111111"/>
          <w:sz w:val="28"/>
          <w:sz w:val="28"/>
          <w:szCs w:val="28"/>
          <w:rtl w:val="true"/>
          <w:lang w:bidi="fa-IR"/>
        </w:rPr>
        <w:t>حضرت در روز قيامت قرار دهد و اين درخواست مورد قبول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جبرئيل عليه‌السلام و معه بطاقه من حرير مكتوت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مهر فاطمه الزهراء شفاعه المذنبين من امه ابيها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جبرئيل نازل شد و ورقه‌اي از حرير آورد و اين مهريه در آن نوشته شده بود و بدنبال آن آمده كه چون هنگام مرگ زهرا عليهاالسلام رسيد وصيت كرد آن ورقه را در كفنش روي سينه‌ي او بگذارند و فرموده چون روز قيامت محشور شوم اين ورقه را بدست گرفته و از گنهكاران امت پدرم شفاعت كنم</w:t>
      </w:r>
      <w:r>
        <w:rPr>
          <w:rFonts w:eastAsia="IRNazanin" w:cs="IRNazanin"/>
          <w:color w:val="111111"/>
          <w:sz w:val="28"/>
          <w:szCs w:val="28"/>
          <w:rtl w:val="true"/>
          <w:lang w:bidi="fa-IR"/>
        </w:rPr>
        <w:t>.</w:t>
      </w:r>
    </w:p>
    <w:p>
      <w:pPr>
        <w:pStyle w:val="Heading2"/>
        <w:numPr>
          <w:ilvl w:val="1"/>
          <w:numId w:val="1"/>
        </w:numPr>
        <w:rPr/>
      </w:pPr>
      <w:bookmarkStart w:id="34" w:name="__RefHeading___Toc6849386_211673320"/>
      <w:bookmarkStart w:id="35" w:name="_Toc12"/>
      <w:bookmarkEnd w:id="34"/>
      <w:r>
        <w:rPr>
          <w:rtl w:val="true"/>
        </w:rPr>
        <w:t>جهيزيه</w:t>
      </w:r>
      <w:bookmarkEnd w:id="35"/>
    </w:p>
    <w:p>
      <w:pPr>
        <w:pStyle w:val="Heading3"/>
        <w:numPr>
          <w:ilvl w:val="2"/>
          <w:numId w:val="1"/>
        </w:numPr>
        <w:rPr/>
      </w:pPr>
      <w:bookmarkStart w:id="36" w:name="__RefHeading___Toc6849388_21167332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از جمله سنن اسلامي موضوع جهيزيه است كه هر دختر از خانه‌ي پدر و مادر وسايل يك زندگي مستقل را به خانه‌ي شوهر مي‌برد كه در بعضي خانواده‌ها مرسوم است از همان سالهاي نخستين و دوران كودكي دختر، در تدارك اسباب و وسايل زندگي او بعنوان جهيزيه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خوبست كه تهيه جهيزيه براساس چشم و هم چشمي و رقابت با فاميل و ديگران نباشد و باعث آن نشود كه والدين دختر بالأجبار به حرام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مسئله مهريه اشاره شد مهريه‌ي سنگين و جهيزيه‌ي بي حد و حساب سبب خودداري جوانان از تشكيل خانواده و ازدياد روزافزون جوانان بي زن و دختران بي شوهر و در نتبجه كثرت و جرائم و جنايات جنسي 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دختر نبايد با انگيزه‌ي مهريه زياد شوهر كند پسر هم نبايد به منظور جهاز مفصل ازدواج نمايد و اگر جهاز عروس مقداري نقصان داشت هرروز نبايد اسباب اذيت همسر را فراهم سازد و با سرزنشها و</w:t>
      </w:r>
      <w:bookmarkStart w:id="38" w:name="pg839_2957"/>
    </w:p>
    <w:p>
      <w:pPr>
        <w:pStyle w:val="BookText"/>
        <w:rPr/>
      </w:pPr>
      <w:bookmarkEnd w:id="38"/>
      <w:r>
        <w:rPr>
          <w:rFonts w:ascii="IRNazanin" w:hAnsi="IRNazanin" w:eastAsia="IRNazanin"/>
          <w:color w:val="111111"/>
          <w:sz w:val="28"/>
          <w:sz w:val="28"/>
          <w:szCs w:val="28"/>
          <w:rtl w:val="true"/>
          <w:lang w:bidi="fa-IR"/>
        </w:rPr>
        <w:t>ايرادها بنيان زناشوئي را متزلزل گرداند</w:t>
      </w:r>
      <w:r>
        <w:rPr>
          <w:rFonts w:eastAsia="IRNazanin" w:cs="IRNazanin"/>
          <w:color w:val="111111"/>
          <w:sz w:val="28"/>
          <w:szCs w:val="28"/>
          <w:rtl w:val="true"/>
          <w:lang w:bidi="fa-IR"/>
        </w:rPr>
        <w:t>.</w:t>
      </w:r>
    </w:p>
    <w:p>
      <w:pPr>
        <w:pStyle w:val="Heading3"/>
        <w:numPr>
          <w:ilvl w:val="2"/>
          <w:numId w:val="1"/>
        </w:numPr>
        <w:rPr/>
      </w:pPr>
      <w:bookmarkStart w:id="39" w:name="__RefHeading___Toc6849390_211673320"/>
      <w:bookmarkStart w:id="40" w:name="_Toc14"/>
      <w:bookmarkEnd w:id="39"/>
      <w:r>
        <w:rPr>
          <w:rtl w:val="true"/>
        </w:rPr>
        <w:t>جهيزيه‌ي حضرت زهرا</w:t>
      </w:r>
      <w:bookmarkEnd w:id="40"/>
    </w:p>
    <w:p>
      <w:pPr>
        <w:pStyle w:val="BookText"/>
        <w:rPr/>
      </w:pPr>
      <w:r>
        <w:rPr>
          <w:rFonts w:ascii="IRNazanin" w:hAnsi="IRNazanin" w:eastAsia="IRNazanin"/>
          <w:color w:val="111111"/>
          <w:sz w:val="28"/>
          <w:sz w:val="28"/>
          <w:szCs w:val="28"/>
          <w:rtl w:val="true"/>
          <w:lang w:bidi="fa-IR"/>
        </w:rPr>
        <w:t>در بحث مهريه گذشت كه اميرالمؤمنين علي عليه‌السلام زره خود را مهريه حضرت زهرا عليهاالسلام قرار داد و رسول خدا صلي الله عليه و آله و سلم به علي عليه‌السلام دستور داد تا آن را بفروشد و پولش را تقديم رسول‌الله صلي الله عليه و آله و سلم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هم اين كار را كرد و پول زره را كه در حدود پانصد درهم بود خدمت پيغمبر صلي الله عليه و آله و سلم آورد و در دامان آن حضرت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پولها را در دامان رسول خدا صلي الله عليه و آله و سلم ريختم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يسالني كم هي و لا انا اخبرته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پيغمبر از من پرسيد كه اين پولها چقدر است و نه من به او چيزي در اين باره گفتم، دراين وقت يك مشت از آن پولها را به بلال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 لفاطمه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فاطمه عطري خريداري كن و دو مشت ديگر هم از آن پولها برداشت و به ديگري داد تا اسباب خانه و لوازم زندگي و لباس و به اصطلاح جهيزيه‌اي براي زهرا سلام‌الله‌عليها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ياسر با عده‌اي از اصحاب بدين منظور به بازار رفتند و آنچه را كه تهيه كردند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قواره پيراهن به هفت درهم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عدد روسري بزرگ به چهار درهم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حوله‌ي سياه خيبري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تخت خواب كه با برگ درخت خرما بافته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تشك كتاني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كتانهاي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درون يكي از آنها از ليف خرما و درون ديگري از پشم گوسفند پر شده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عدد بالش از پوست 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پوستهاي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كه از گياه</w:t>
      </w:r>
    </w:p>
    <w:p>
      <w:pPr>
        <w:pStyle w:val="BookText"/>
        <w:rPr/>
      </w:pPr>
      <w:r>
        <w:rPr>
          <w:rFonts w:ascii="IRNazanin" w:hAnsi="IRNazanin" w:eastAsia="IRNazanin"/>
          <w:color w:val="111111"/>
          <w:sz w:val="28"/>
          <w:sz w:val="28"/>
          <w:szCs w:val="28"/>
          <w:rtl w:val="true"/>
          <w:lang w:bidi="fa-IR"/>
        </w:rPr>
        <w:t xml:space="preserve">خوشبوئي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تخته پرده‌ي پشمي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قطعه حصير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عدد دست آس براي آرد كردن جو و گندم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طشت مسي براي لباسشوئي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عدد مشك چرمي براي آبكشي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باديه‌ي بزرگ براي دوشيدن شير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ظرف چرمي براي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آفتابه‌ي گلي لعابي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سبوي گلي سبز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عدد كوزه‌ي سفالين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قطعه پوست چرمي براي فرش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چادر از پارچه‌هاي بافت 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براي خريد جهيزيه به بازار رفته بودند اشيا، فوق را برداشته به خانه‌ي پيغمبر صلي الله عليه و آله و سلم آوردند و رسول خدا صلي الله عليه و آله و سلم يك يك آنها را برمي‌داشت و پشت و روي آن را مي‌ديد 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لاهل البيت</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خدا براي اهل‌بيت مبارك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ببينيم علي بن ابيطالب عليه‌السلام از اثاث خانه براي زندگي با زهراء عليهاالسلام چه وسائلي را تهيه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تجهيز علي داره انتشار رمل لين و نصب خشبه من حائط للثياب، و بسط اهات كبش و مخده ليف</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مقداري شن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اطاف پهن كرد و چوبي هم تهيه</w:t>
      </w:r>
      <w:bookmarkStart w:id="41" w:name="pg839_2959"/>
    </w:p>
    <w:p>
      <w:pPr>
        <w:pStyle w:val="BookText"/>
        <w:rPr/>
      </w:pPr>
      <w:bookmarkEnd w:id="41"/>
      <w:r>
        <w:rPr>
          <w:rFonts w:ascii="IRNazanin" w:hAnsi="IRNazanin" w:eastAsia="IRNazanin"/>
          <w:color w:val="111111"/>
          <w:sz w:val="28"/>
          <w:sz w:val="28"/>
          <w:szCs w:val="28"/>
          <w:rtl w:val="true"/>
          <w:lang w:bidi="fa-IR"/>
        </w:rPr>
        <w:t>نمود و يك سر آن را به اين طرف ديوار و سر ديگرش را به آن طرف ديوار نصب نمود تا لباسهاي خود را روي آن بيندازد و يك پوست گوسفند هم كف اطاق انداخت و يك بالش نيز كه داخلش را از ليف خرما پر كرده بودند در اطاق نهاد</w:t>
      </w:r>
      <w:r>
        <w:rPr>
          <w:rFonts w:eastAsia="IRNazanin" w:cs="IRNazanin"/>
          <w:color w:val="111111"/>
          <w:sz w:val="28"/>
          <w:szCs w:val="28"/>
          <w:rtl w:val="true"/>
          <w:lang w:bidi="fa-IR"/>
        </w:rPr>
        <w:t>.</w:t>
      </w:r>
    </w:p>
    <w:p>
      <w:pPr>
        <w:pStyle w:val="Heading2"/>
        <w:numPr>
          <w:ilvl w:val="1"/>
          <w:numId w:val="1"/>
        </w:numPr>
        <w:rPr/>
      </w:pPr>
      <w:bookmarkStart w:id="42" w:name="__RefHeading___Toc6849392_211673320"/>
      <w:bookmarkStart w:id="43" w:name="_Toc15"/>
      <w:bookmarkEnd w:id="42"/>
      <w:r>
        <w:rPr>
          <w:rtl w:val="true"/>
        </w:rPr>
        <w:t>جشن ازدواج</w:t>
      </w:r>
      <w:bookmarkEnd w:id="43"/>
    </w:p>
    <w:p>
      <w:pPr>
        <w:pStyle w:val="Heading3"/>
        <w:numPr>
          <w:ilvl w:val="2"/>
          <w:numId w:val="1"/>
        </w:numPr>
        <w:rPr/>
      </w:pPr>
      <w:bookmarkStart w:id="44" w:name="__RefHeading___Toc6849394_211673320"/>
      <w:bookmarkStart w:id="45" w:name="_Toc16"/>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قال رسول‌الله 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سنن المرسلين الاطعام عند التزويج</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سنن پيامبران وليمه دادن و اطعام براي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سفارشان معصومين عليهم‌السلام درباره‌ي ازدواج دادن طعام و وليمه است كه به احتمال زياد براي رسميت بخشيدن به امر ازدواج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آنكه تكلف‌آور و باعث زحمت نباشد و بهمين علت رسول گرامي اسلام صلي الله عليه و آله و سلم وليمه عروسي را دربار اول مستحب و سنت مرتبه دوم براي كرامت و بزرگواري و بار سوم را نشانه‌ي تظاهر و خودنمائي مي‌دانند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الوليمه اول يوم حق، والثاني معروف، و ما زاد رياء وسمعه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نكته‌اي كه بيش از هر چيز در مجالس جشن و عروسيها بايد بدان توجه شود اين است كه جشن ازدواج در عين حالي كه بايد همراه با شادي و سرور باشد اما مبادا شياطين جني و انسي در آن دخالت كنند و مجالس عروسي و جشنهاي ازدواج را به يك كانون فساد و فحشاء و جنگ با خدا تبديل كنند و خدا را از ياد ببرند و حال آنكه جشن ازدواج به تعبيري ديگر جشن شكرگزاري از نعمات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عروس و داماد و خانواده‌هاي آنها بيش از گذشته بياد خدا باشند و خداوند تبارك و</w:t>
      </w:r>
      <w:bookmarkStart w:id="46" w:name="pg839_2960"/>
    </w:p>
    <w:p>
      <w:pPr>
        <w:pStyle w:val="BookText"/>
        <w:rPr/>
      </w:pPr>
      <w:bookmarkEnd w:id="46"/>
      <w:r>
        <w:rPr>
          <w:rFonts w:ascii="IRNazanin" w:hAnsi="IRNazanin" w:eastAsia="IRNazanin"/>
          <w:color w:val="111111"/>
          <w:sz w:val="28"/>
          <w:sz w:val="28"/>
          <w:szCs w:val="28"/>
          <w:rtl w:val="true"/>
          <w:lang w:bidi="fa-IR"/>
        </w:rPr>
        <w:t>تعالي را به اين نعمت وصلت و پيوند زناشوئي سپاسگزاري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است كه در روايات وارد شده عروس و داماد وضو بگيرند دو ركعت نماز بخوانند و خداي را بر اين نعمت عظمي كه براي آنها فراهم آورده شكر كنند تا انشاءالله سنگ اول ساختمان زندگي با ياد و ذكر خدا بنيان شود و ثمره اين زندگي نيز مورد رضاي خداند تبارك و تعالي قرار گيرد</w:t>
      </w:r>
      <w:r>
        <w:rPr>
          <w:rFonts w:eastAsia="IRNazanin" w:cs="IRNazanin"/>
          <w:color w:val="111111"/>
          <w:sz w:val="28"/>
          <w:szCs w:val="28"/>
          <w:rtl w:val="true"/>
          <w:lang w:bidi="fa-IR"/>
        </w:rPr>
        <w:t>.</w:t>
      </w:r>
    </w:p>
    <w:p>
      <w:pPr>
        <w:pStyle w:val="Heading3"/>
        <w:numPr>
          <w:ilvl w:val="2"/>
          <w:numId w:val="1"/>
        </w:numPr>
        <w:rPr/>
      </w:pPr>
      <w:bookmarkStart w:id="47" w:name="__RefHeading___Toc6849396_211673320"/>
      <w:bookmarkStart w:id="48" w:name="_Toc17"/>
      <w:bookmarkEnd w:id="47"/>
      <w:r>
        <w:rPr>
          <w:rtl w:val="true"/>
        </w:rPr>
        <w:t>عروسي فاطمه</w:t>
      </w:r>
      <w:bookmarkEnd w:id="48"/>
    </w:p>
    <w:p>
      <w:pPr>
        <w:pStyle w:val="BookText"/>
        <w:rPr/>
      </w:pPr>
      <w:r>
        <w:rPr>
          <w:rFonts w:ascii="Amiri" w:hAnsi="Amiri" w:eastAsia="Amiri" w:cs="Amiri"/>
          <w:color w:val="111111"/>
          <w:sz w:val="28"/>
          <w:sz w:val="28"/>
          <w:szCs w:val="28"/>
          <w:rtl w:val="true"/>
          <w:lang w:bidi="ar-SA"/>
        </w:rPr>
        <w:t>رسول خدا صلي الله عليه و آله و سلم به علي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الي الناس فقلت اجيبوا الوليمه، فاقبلوا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دعوت به عروسن كن، علي عليه‌السلام مي‌فرمايد من هم نزد مردم رفتم و آنها را به وليمه عروسي دعوت كردم آنها هم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پذيرائي توسط جمعي از اصحاب و شخص پيامبر تهيه شد چرا كه پيغمبر صلي الله عليه و آله و سلم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عروسي بايد وليمه داده شود، من دوست دارم امتم در عروسي‌ها وليمه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كه در مجلس حاضر بود عرض كرد من يك گوسفند براي جشن شما تقديم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ديگر از اصحاب نيز در حدود توانائي خودشان كمك كردند رسول خدا صلي الله عليه و آله و سلم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بياور و به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حيواني ذبح كن و ده درهم پول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روغن و خرما و كشك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هم تهيه نمودند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جمعيت مدعوين زياد بود و وسائل پذيرائي نداشتند پيغمبر صلي الله عليه و آله و سلم دستور داد مهمانان جشن، ده نفر ده نفر داخل شوند و غذا</w:t>
      </w:r>
      <w:bookmarkStart w:id="49" w:name="pg839_2961"/>
    </w:p>
    <w:p>
      <w:pPr>
        <w:pStyle w:val="BookText"/>
        <w:rPr/>
      </w:pPr>
      <w:bookmarkEnd w:id="49"/>
      <w:r>
        <w:rPr>
          <w:rFonts w:ascii="IRNazanin" w:hAnsi="IRNazanin" w:eastAsia="IRNazanin"/>
          <w:color w:val="111111"/>
          <w:sz w:val="28"/>
          <w:sz w:val="28"/>
          <w:szCs w:val="28"/>
          <w:rtl w:val="true"/>
          <w:lang w:bidi="fa-IR"/>
        </w:rPr>
        <w:t>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جشن تاريخي عباس و حمزه عموهاي پيغمبر و علي بي ابيطالب عليه‌السلام و برادرش عقيل از مهمانان پذيرائي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سفره‌اي گستردند و اصحاب ده نفر ده نفر داخل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و سلم با دست مبارك غذا مي‌كشيد و نزد مهمانان مي‌نهادند وقتي سير مي‌شدند بيرون مي‌رفتند و ده نفر ديگر داخل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منوال گروه كثيري غذا خوردند و به بركت دست رسول خدا صلي الله عليه و آله و سلم همه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بقيه‌ي غذاها را به خانه‌ي فقرا و بيچارگاني كه از حضور در مجلس وليمه معذور بودند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دستور دادند يك ظرف غذا هم براي فاطمه و علي عليه‌السلام كنار بگذارند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الفاطمه و بعلها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6849398_211673320"/>
      <w:bookmarkStart w:id="51" w:name="_Toc18"/>
      <w:bookmarkEnd w:id="50"/>
      <w:r>
        <w:rPr>
          <w:rtl w:val="true"/>
        </w:rPr>
        <w:t>فاطمه به خانه‌ي علي مي‌رود</w:t>
      </w:r>
      <w:bookmarkEnd w:id="51"/>
    </w:p>
    <w:p>
      <w:pPr>
        <w:pStyle w:val="BookText"/>
        <w:rPr/>
      </w:pPr>
      <w:r>
        <w:rPr>
          <w:rFonts w:ascii="IRNazanin" w:hAnsi="IRNazanin" w:eastAsia="IRNazanin"/>
          <w:color w:val="111111"/>
          <w:sz w:val="28"/>
          <w:sz w:val="28"/>
          <w:szCs w:val="28"/>
          <w:rtl w:val="true"/>
          <w:lang w:bidi="fa-IR"/>
        </w:rPr>
        <w:t>مدعوين به گرمي پذيرائي شدند و مراسم وليمه پايان يافت و وقت آن رسيد كه فاطمه عليهاالسلام را مشايعت كنند تا به خانه‌ي شوهر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پيغمبر فاطمه را زينت كردند، عطر و بوي خوش بر او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علي عليهاالسلام را احضار كرد و در جانب راست خود نشانيد، فاطمه عليهاالسلام را نيز در طرف چپ نشانيد، سپس عروس و داماد را به سينه‌ي خودش چسبانيد، پيشاني هر دو را بوسه داد، دست نوعروس را گرفت و در دست داماد گذاشت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همسر خوبي است و به 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شوهر خوبي است و در حق آنها دعا كرده و چنين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انهما مني وانا منهما، اللهم كما اذهب عني الرجس و طهرتني تطهيرا فاذهب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اين دو از منند و من از آن دو هستم، خدايا همان گونه كه پليدي را از من دور نموده‌اي از اين دو دور گردان و به خوبي پاكيزه‌شان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الي بيتكما جمع الله بينكما و بارك في سيركما واصلح بالكما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برخيزيد به سوي خانه‌تان خدا شما را به هم الفت دهد و در زندگي بركت عنايت نمايد و مشكلات شما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مراسم خداحافظي انجام گرفت سپس رسول‌الله صلي الله عليه و آله و سلم روي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 را با شور و شادي به حجله ببريد ولي چيزي نگوئيد كه خدا ناراضي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پيغمبر با شور و شادي، الله‌اكبر گويان، فاطمه و علي عليه‌السلام را تا حجله‌ي عروسي مشايعت نمودند و هر كدام اشعاري را زمزمه مي‌كردند كه از جمله حفصه مي‌خواند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خير نساء البشر</w:t>
      </w:r>
    </w:p>
    <w:p>
      <w:pPr>
        <w:pStyle w:val="BookText"/>
        <w:rPr/>
      </w:pP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فضلك الله علي كل الوري</w:t>
      </w:r>
    </w:p>
    <w:p>
      <w:pPr>
        <w:pStyle w:val="BookText"/>
        <w:rPr/>
      </w:pPr>
      <w:r>
        <w:rPr>
          <w:rFonts w:ascii="Amiri" w:hAnsi="Amiri" w:eastAsia="Amiri" w:cs="Amiri"/>
          <w:color w:val="111111"/>
          <w:sz w:val="28"/>
          <w:sz w:val="28"/>
          <w:szCs w:val="28"/>
          <w:rtl w:val="true"/>
          <w:lang w:bidi="ar-SA"/>
        </w:rPr>
        <w:t>بفضل من خص باي الزمر</w:t>
      </w:r>
    </w:p>
    <w:p>
      <w:pPr>
        <w:pStyle w:val="BookText"/>
        <w:rPr/>
      </w:pPr>
      <w:r>
        <w:rPr>
          <w:rFonts w:ascii="Amiri" w:hAnsi="Amiri" w:eastAsia="Amiri" w:cs="Amiri"/>
          <w:color w:val="111111"/>
          <w:sz w:val="28"/>
          <w:sz w:val="28"/>
          <w:szCs w:val="28"/>
          <w:rtl w:val="true"/>
          <w:lang w:bidi="ar-SA"/>
        </w:rPr>
        <w:t>زوجك الله فتي فاضلا</w:t>
      </w:r>
    </w:p>
    <w:p>
      <w:pPr>
        <w:pStyle w:val="BookText"/>
        <w:rPr/>
      </w:pPr>
      <w:r>
        <w:rPr>
          <w:rFonts w:ascii="Amiri" w:hAnsi="Amiri" w:eastAsia="Amiri" w:cs="Amiri"/>
          <w:color w:val="111111"/>
          <w:sz w:val="28"/>
          <w:sz w:val="28"/>
          <w:szCs w:val="28"/>
          <w:rtl w:val="true"/>
          <w:lang w:bidi="ar-SA"/>
        </w:rPr>
        <w:t>اعني عليا خير من في الحضر</w:t>
      </w:r>
    </w:p>
    <w:p>
      <w:pPr>
        <w:pStyle w:val="BookText"/>
        <w:rPr/>
      </w:pPr>
      <w:r>
        <w:rPr>
          <w:rFonts w:ascii="Amiri" w:hAnsi="Amiri" w:eastAsia="Amiri" w:cs="Amiri"/>
          <w:color w:val="111111"/>
          <w:sz w:val="28"/>
          <w:sz w:val="28"/>
          <w:szCs w:val="28"/>
          <w:rtl w:val="true"/>
          <w:lang w:bidi="ar-SA"/>
        </w:rPr>
        <w:t>فسرن جاراتي بها انها</w:t>
      </w:r>
    </w:p>
    <w:p>
      <w:pPr>
        <w:pStyle w:val="BookText"/>
        <w:rPr/>
      </w:pPr>
      <w:r>
        <w:rPr>
          <w:rFonts w:ascii="Amiri" w:hAnsi="Amiri" w:eastAsia="Amiri" w:cs="Amiri"/>
          <w:color w:val="111111"/>
          <w:sz w:val="28"/>
          <w:sz w:val="28"/>
          <w:szCs w:val="28"/>
          <w:rtl w:val="true"/>
          <w:lang w:bidi="ar-SA"/>
        </w:rPr>
        <w:t>كريمه بنت عظيم الخطر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بهترين زنان بشر آن دختري كه رويش چون قرص ماه درخشندگي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خدايت بر همگان برتري داد به فضيلت آن كس كه به آيات قرآني او را مخصوص گردانيد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تعالي تو را به ازدواج جواني فاصل درآورد و منظورم همان علي است كه بهترين مردان است</w:t>
      </w:r>
      <w:r>
        <w:rPr>
          <w:rFonts w:eastAsia="Amiri" w:cs="Amiri" w:ascii="Amiri" w:hAnsi="Amiri"/>
          <w:color w:val="111111"/>
          <w:sz w:val="28"/>
          <w:szCs w:val="28"/>
          <w:rtl w:val="true"/>
          <w:lang w:bidi="ar-SA"/>
        </w:rPr>
        <w:t>.</w:t>
      </w:r>
      <w:bookmarkStart w:id="52" w:name="pg839_2963"/>
    </w:p>
    <w:p>
      <w:pPr>
        <w:pStyle w:val="BookText"/>
        <w:rPr/>
      </w:pPr>
      <w:bookmarkEnd w:id="52"/>
      <w:r>
        <w:rPr>
          <w:rFonts w:ascii="IRNazanin" w:hAnsi="IRNazanin" w:eastAsia="IRNazanin"/>
          <w:color w:val="111111"/>
          <w:sz w:val="28"/>
          <w:sz w:val="28"/>
          <w:szCs w:val="28"/>
          <w:rtl w:val="true"/>
          <w:lang w:bidi="fa-IR"/>
        </w:rPr>
        <w:t>اي زنان در ركاب فاطمه به راه افتيد كه به راستي او عروسي بزرگوار و دختر شخصيت بزرگي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ام‌سلمه نيز اشعاري در مراسم عروسي فاطمه عليهاالسلام سرود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 بعون الله جاراتي</w:t>
      </w:r>
    </w:p>
    <w:p>
      <w:pPr>
        <w:pStyle w:val="BookText"/>
        <w:rPr/>
      </w:pPr>
      <w:r>
        <w:rPr>
          <w:rFonts w:ascii="Amiri" w:hAnsi="Amiri" w:eastAsia="Amiri" w:cs="Amiri"/>
          <w:color w:val="111111"/>
          <w:sz w:val="28"/>
          <w:sz w:val="28"/>
          <w:szCs w:val="28"/>
          <w:rtl w:val="true"/>
          <w:lang w:bidi="ar-SA"/>
        </w:rPr>
        <w:t>واشكرنه في كل حالات</w:t>
      </w:r>
    </w:p>
    <w:p>
      <w:pPr>
        <w:pStyle w:val="BookText"/>
        <w:rPr/>
      </w:pPr>
      <w:r>
        <w:rPr>
          <w:rFonts w:ascii="Amiri" w:hAnsi="Amiri" w:eastAsia="Amiri" w:cs="Amiri"/>
          <w:color w:val="111111"/>
          <w:sz w:val="28"/>
          <w:sz w:val="28"/>
          <w:szCs w:val="28"/>
          <w:rtl w:val="true"/>
          <w:lang w:bidi="ar-SA"/>
        </w:rPr>
        <w:t>واذكرن ما انعم رب العلي</w:t>
      </w:r>
    </w:p>
    <w:p>
      <w:pPr>
        <w:pStyle w:val="BookText"/>
        <w:rPr/>
      </w:pP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فقد هدانا بعد كفر و قد</w:t>
      </w:r>
    </w:p>
    <w:p>
      <w:pPr>
        <w:pStyle w:val="BookText"/>
        <w:rPr/>
      </w:pPr>
      <w:r>
        <w:rPr>
          <w:rFonts w:ascii="IRNazanin" w:hAnsi="IRNazanin" w:eastAsia="IRNazanin"/>
          <w:color w:val="111111"/>
          <w:sz w:val="28"/>
          <w:sz w:val="28"/>
          <w:szCs w:val="28"/>
          <w:rtl w:val="true"/>
          <w:lang w:bidi="fa-IR"/>
        </w:rPr>
        <w:t>انعشنارب السماوات</w:t>
      </w:r>
    </w:p>
    <w:p>
      <w:pPr>
        <w:pStyle w:val="BookText"/>
        <w:rPr/>
      </w:pPr>
      <w:r>
        <w:rPr>
          <w:rFonts w:ascii="Amiri" w:hAnsi="Amiri" w:eastAsia="Amiri" w:cs="Amiri"/>
          <w:color w:val="111111"/>
          <w:sz w:val="28"/>
          <w:sz w:val="28"/>
          <w:szCs w:val="28"/>
          <w:rtl w:val="true"/>
          <w:lang w:bidi="ar-SA"/>
        </w:rPr>
        <w:t>و سرن مع خير نساء الوري</w:t>
      </w:r>
    </w:p>
    <w:p>
      <w:pPr>
        <w:pStyle w:val="BookText"/>
        <w:rPr/>
      </w:pPr>
      <w:r>
        <w:rPr>
          <w:rFonts w:ascii="Amiri" w:hAnsi="Amiri" w:eastAsia="Amiri" w:cs="Amiri"/>
          <w:color w:val="111111"/>
          <w:sz w:val="28"/>
          <w:sz w:val="28"/>
          <w:szCs w:val="28"/>
          <w:rtl w:val="true"/>
          <w:lang w:bidi="ar-SA"/>
        </w:rPr>
        <w:t>تفدي بعمات و خالات</w:t>
      </w:r>
    </w:p>
    <w:p>
      <w:pPr>
        <w:pStyle w:val="BookText"/>
        <w:rPr/>
      </w:pPr>
      <w:r>
        <w:rPr>
          <w:rFonts w:ascii="Amiri" w:hAnsi="Amiri" w:eastAsia="Amiri" w:cs="Amiri"/>
          <w:color w:val="111111"/>
          <w:sz w:val="28"/>
          <w:sz w:val="28"/>
          <w:szCs w:val="28"/>
          <w:rtl w:val="true"/>
          <w:lang w:bidi="ar-SA"/>
        </w:rPr>
        <w:t>يا بنت من فصله ذوالعلي</w:t>
      </w:r>
    </w:p>
    <w:p>
      <w:pPr>
        <w:pStyle w:val="BookText"/>
        <w:rPr/>
      </w:pPr>
      <w:r>
        <w:rPr>
          <w:rFonts w:ascii="Amiri" w:hAnsi="Amiri" w:eastAsia="Amiri" w:cs="Amiri"/>
          <w:color w:val="111111"/>
          <w:sz w:val="28"/>
          <w:sz w:val="28"/>
          <w:szCs w:val="28"/>
          <w:rtl w:val="true"/>
          <w:lang w:bidi="ar-SA"/>
        </w:rPr>
        <w:t>بالوحي منه والرسالات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زنان پيامبر صلي الله عليه و آله و سلم و نزديكان من به كمك خدا حركت كنيد و در همه حال او را سپاسگزاي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پروردگار را به ياد آريد كه ناراحتيها و آفات را از ما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براستي ما را پس از گرفتاري در ظلمت كفر به نور اسلام هدايت فرمود و پروردگار آسمانها والا و برزگمان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بهترين زنان جهان حركت كنيد كه عمه و خاله‌ها به فدايش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دختر آن كسي كه پروردگار برتر، او را به وسيله‌ي وحي و رسالتهاي خويش بر ديگران برتري داد؟</w:t>
      </w:r>
    </w:p>
    <w:p>
      <w:pPr>
        <w:pStyle w:val="Heading2"/>
        <w:numPr>
          <w:ilvl w:val="1"/>
          <w:numId w:val="1"/>
        </w:numPr>
        <w:rPr/>
      </w:pPr>
      <w:bookmarkStart w:id="53" w:name="__RefHeading___Toc6849400_211673320"/>
      <w:bookmarkStart w:id="54" w:name="_Toc19"/>
      <w:bookmarkEnd w:id="53"/>
      <w:r>
        <w:rPr>
          <w:rtl w:val="true"/>
        </w:rPr>
        <w:t>شوهرداري</w:t>
      </w:r>
      <w:bookmarkEnd w:id="54"/>
    </w:p>
    <w:p>
      <w:pPr>
        <w:pStyle w:val="Heading3"/>
        <w:numPr>
          <w:ilvl w:val="2"/>
          <w:numId w:val="1"/>
        </w:numPr>
        <w:rPr/>
      </w:pPr>
      <w:bookmarkStart w:id="55" w:name="__RefHeading___Toc6849402_211673320"/>
      <w:bookmarkStart w:id="56" w:name="_Toc20"/>
      <w:bookmarkEnd w:id="55"/>
      <w:r>
        <w:rPr>
          <w:rtl w:val="true"/>
        </w:rPr>
        <w:t>اشاره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الرجل علي المراه اناره السراج واصلاح الطعام وان تستقبله عند باب بيتها فترحب به و ان لاتمنعه نفسها الا من عله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مرد بر زن آنست كه زن چراغ را براي شوهر روشن كند، غذاي</w:t>
      </w:r>
    </w:p>
    <w:p>
      <w:pPr>
        <w:pStyle w:val="BookText"/>
        <w:rPr/>
      </w:pPr>
      <w:r>
        <w:rPr>
          <w:rFonts w:ascii="IRNazanin" w:hAnsi="IRNazanin" w:eastAsia="IRNazanin"/>
          <w:color w:val="111111"/>
          <w:sz w:val="28"/>
          <w:sz w:val="28"/>
          <w:szCs w:val="28"/>
          <w:rtl w:val="true"/>
          <w:lang w:bidi="fa-IR"/>
        </w:rPr>
        <w:t>مناسب برايش طبخ نمايد و از درب خانه، شوهر را استقبال نموده و به او خوشامد بگويد و در هنگام تقاضاي او مگر در مواقعي كه عذر شرعي دارد امتناع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زناشوئي آن وقت براي زن و شوهر محل آرامش و سكون است كه هر كدام بنوبه‌ي خود به وظايف شرعي و اخلاقي خويش عمل كنند و اگر در اين جزوه فقط به حقوق شوهر و مسئله، شوهرداري اشاره مي‌شود از اين جهت است كه بحث منحصرا در زمينه‌ي بانوان مكرمه و مقتدايشان فاطمه‌ي زهرا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براي اطلاعات بيشتر نسبت به حقوق متقابل زن و شوهر مي‌توانند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در مكتب قرآن و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انجمن اولياء و مربيان بچاپ رسيده مراجعه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دامنه‌ي حقوق شوهر و يا به تعبير ديگر وظايف زن در قبال شوهر بر اساس قواعد و ضابطه‌هاي اسلامي عبارت است از تمكين در مضاجعت، اطاعت و فرمانبرداري در چارچوب ضوابط شرعي نه بر پايه هوسهاي شوهر، حفظ عفت و پاكي خود، آرايش و آراستن خود فقط براي شوهر، مديريت در محيط خانه خوش روئي و ترك تند خوئي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ترديد اگر در بعضي خانواده‌ها ديو نزاع و جنگ با قيافه‌ي وحشتناكش حاكم است عواملي دارد كه از جمله آنست كه بانوان رسالت و مسئوليتي كه بر عهده دارند بخوبي انجام نمي‌دهند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صلي الله عليه و آله و سلم درباره‌ي مراعات نكردن بعضي از حقوق شوهر نقل شده كه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نهي ان تخرج المراه من بيتها بغير اذن زوجها فان خرجت لعلها كل ملك في السماء و كل شيي تمر عليه من الجن والانس حتي ترجع الي بيتها، و نهي ان تتزين لغير زوجها فان فعلت كان حقا علي الله ان يحرقها بالنار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57" w:name="pg839_2965"/>
    </w:p>
    <w:p>
      <w:pPr>
        <w:pStyle w:val="BookText"/>
        <w:rPr/>
      </w:pPr>
      <w:bookmarkEnd w:id="57"/>
      <w:r>
        <w:rPr>
          <w:rFonts w:ascii="IRNazanin" w:hAnsi="IRNazanin" w:eastAsia="IRNazanin"/>
          <w:color w:val="111111"/>
          <w:sz w:val="28"/>
          <w:sz w:val="28"/>
          <w:szCs w:val="28"/>
          <w:rtl w:val="true"/>
          <w:lang w:bidi="fa-IR"/>
        </w:rPr>
        <w:t>نهي فرمود كه زن بدون اجازه‌ي شوهر از خانه خارج شود و اگر خارج شد تا وقتي كه مراجعت نمايد تمام ملائكه در آسمان و بر هر كه از جن و انسان عبور كند بر او لعنت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نهي فرمودند كه زن براي غير شوهرش خود را آرايش كند و اگر چنين كرد بر خداست كه او را به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زن شايسته‌ي مسلمان اگر مي‌خواهد پيرو راستين مكتب فاطمه عليهاالسلام باشد بايد همه‌ي مسائل و نكاتي را كه جزء وظايف او به حساب مي‌آيد با دقت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عاقله همواره مونس شوهر و مصاحب و همدم با وفائي براي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مي‌فرمايد يكي از خانمهاي مسلفمان به محضر رسول‌الله صلي الله عليه و آله و سلم شرفياب شد و عرض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ماحق الرجل علي المراه؟</w:t>
      </w:r>
    </w:p>
    <w:p>
      <w:pPr>
        <w:pStyle w:val="Heading3"/>
        <w:numPr>
          <w:ilvl w:val="2"/>
          <w:numId w:val="1"/>
        </w:numPr>
        <w:rPr/>
      </w:pPr>
      <w:bookmarkStart w:id="58" w:name="__RefHeading___Toc6849404_211673320"/>
      <w:bookmarkStart w:id="59" w:name="_Toc21"/>
      <w:bookmarkEnd w:id="58"/>
      <w:r>
        <w:rPr>
          <w:rtl w:val="true"/>
        </w:rPr>
        <w:t>حق شوهر بر همسرش چيست؟</w:t>
      </w:r>
      <w:bookmarkEnd w:id="59"/>
    </w:p>
    <w:p>
      <w:pPr>
        <w:pStyle w:val="BookText"/>
        <w:rPr/>
      </w:pPr>
      <w:r>
        <w:rPr>
          <w:rFonts w:ascii="IRNazanin" w:hAnsi="IRNazanin" w:eastAsia="IRNazanin"/>
          <w:color w:val="111111"/>
          <w:sz w:val="28"/>
          <w:sz w:val="28"/>
          <w:szCs w:val="28"/>
          <w:rtl w:val="true"/>
          <w:lang w:bidi="fa-IR"/>
        </w:rPr>
        <w:t>رسول‌الله صلي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روزه‌هاي مستحبي را بدون اجازه‌ي او نگيرد، هرگاه خواست از خانه بيرون رود با اجازه‌ي شوهر باشد، با بهترين عطرها خود را براي او خوشبو كند، تميزترين و بهترين لباسش را براي او بپوشد، و خود را بأحسن وجه بخاطر او زينت كند و بالاخره تعرض نفسها عليه غدوه و عشيه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خود را در اختيار شوهرش بگذارد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زن شايسته در همه حال همراه شوهر است، با دار و ندارش مي‌سازد، غيرتمندي او را تحمل مي‌كند، آبروي او و خود را حفظ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چهره‌ي درهم و عبوس با او برخورد نمي‌كند و سختيهاي زندگي را براي رضاي خداوند تبارك و تعالي به جان مي‌خرد چون خوب مي‌داند كه اگر جهاد در ميدان كارزار براي او تعيين نشده جهاد وي طبق</w:t>
      </w:r>
      <w:bookmarkStart w:id="60" w:name="pg839_2966"/>
    </w:p>
    <w:p>
      <w:pPr>
        <w:pStyle w:val="BookText"/>
        <w:rPr/>
      </w:pPr>
      <w:bookmarkEnd w:id="60"/>
      <w:r>
        <w:rPr>
          <w:rFonts w:ascii="Amiri" w:hAnsi="Amiri" w:eastAsia="Amiri" w:cs="Amiri"/>
          <w:color w:val="111111"/>
          <w:sz w:val="28"/>
          <w:sz w:val="28"/>
          <w:szCs w:val="28"/>
          <w:rtl w:val="true"/>
          <w:lang w:bidi="ar-SA"/>
        </w:rPr>
        <w:t xml:space="preserve">بيان معصوم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خوب شوهرداري است</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849406_211673320"/>
      <w:bookmarkStart w:id="62" w:name="_Toc22"/>
      <w:bookmarkEnd w:id="61"/>
      <w:r>
        <w:rPr>
          <w:rtl w:val="true"/>
        </w:rPr>
        <w:t>شوهرداري فاطمه</w:t>
      </w:r>
      <w:bookmarkEnd w:id="62"/>
    </w:p>
    <w:p>
      <w:pPr>
        <w:pStyle w:val="BookText"/>
        <w:rPr/>
      </w:pPr>
      <w:r>
        <w:rPr>
          <w:rFonts w:ascii="IRNazanin" w:hAnsi="IRNazanin" w:eastAsia="IRNazanin"/>
          <w:color w:val="111111"/>
          <w:sz w:val="28"/>
          <w:sz w:val="28"/>
          <w:szCs w:val="28"/>
          <w:rtl w:val="true"/>
          <w:lang w:bidi="fa-IR"/>
        </w:rPr>
        <w:t>فاطمه‌ي زهرا عليهاالسلام از خانه‌ي نبوت به خانه‌ي ولايت قدم گذارد و طبعا در اين خانه وظايف و مسئوليتش سنگين‌تر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عملا به تمامي زنان اسلام درس شوهرداري، خانه‌داري و بچه‌داري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جوان يعني علي بن ابيطالب عليه‌السلام در سن بيست و يك سال و فاطمه در سن نه سال و سه ماه در تاريخ اول يا ششم ذي‌الحجه سال دوم يا سوم هجري زندگي جديد خود را آغاز كردند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تمام تاريخ خانه‌اي را سراغ نداريد كه دو عضو اساسي آن خانه يعني زن و شوهر هر دو معصوم و داراي مرتبه ولايت و در كمالات معنوي انسان كامل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خانه‌ي علي و فاطمه عليهماالسلام كانون صفا و مهر است، زن و شوهر در نهايت صداقت در اداره‌ي زندگي هم دل و همكار يكديگرند، رسول خدا صلي الله عليه و آله و سلم از همان روزهاي نخستين زندگي كارها را تقسيم كرد و فرمود كار بيرون خانه با علي بن ابيطالب عليه‌السلام و كارهاي داخل خانه با فاطمه عليهاالسلام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يعلم ما داخلني من السرور الا الله باكفائي رسول‌الله صلي الله عليه و آله و سلم تحمل رقاب الرجال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من چقدر از اين مطلب خوشحال شدم كه كارهاي خارج خانه به عهده‌ي من نيفتاد تا مجبور شوم با مردها برخورد داشته باشم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تمام تلاش خود را براي زندگي سالم و مورد رضاي شوهر انجام مي‌داد تا حدي كه علي عليه‌السلام در توضيح شرح حال اوضاع</w:t>
      </w:r>
    </w:p>
    <w:p>
      <w:pPr>
        <w:pStyle w:val="BookText"/>
        <w:rPr/>
      </w:pPr>
      <w:r>
        <w:rPr>
          <w:rFonts w:ascii="Amiri" w:hAnsi="Amiri" w:eastAsia="Amiri" w:cs="Amiri"/>
          <w:color w:val="111111"/>
          <w:sz w:val="28"/>
          <w:sz w:val="28"/>
          <w:szCs w:val="28"/>
          <w:rtl w:val="true"/>
          <w:lang w:bidi="ar-SA"/>
        </w:rPr>
        <w:t>خانه‌اش به يكي از اصحاب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احدثك عني و عن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از وضع خودم و فاطمه براي تو تعريف كنم؟ حضرت فاطمه عليهاالسلام آنقدر در خانه‌ام آب آورد كه آثار مشك بر بدنش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آسيا مي‌كرد، كه دستهايش تاول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نطافت و تميز كردن و روفتن خانه و پختن نان و غذا زحمت مي‌كشيد كه لباسهايش كثيف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كار بر او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است خدمت پيغمبر صلي الله عليه و آله و سلم بررسي و جريان را برايش بيان كني شايد خادمي برايت تهيه كند تا در امور خانه‌داري به تو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خدمت رسول‌الله صلي الله عليه و آله و 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با گروهي از اصحاب صحبت مي‌كند خجالت كشيد حاجتش را اظهار كند بدون عرض حاجت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و سلم احساس كرد كه فاطمه حاجتي داشته، لذا بامداد روز بعد به منزل ما تشريف آورد سلام كرد، پاسخ داديم، داخل خانه شد و نزد ما نشست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حاجتك امس عند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به چه منظور به نزد ما آمدي؟</w:t>
      </w:r>
    </w:p>
    <w:p>
      <w:pPr>
        <w:pStyle w:val="BookText"/>
        <w:rPr/>
      </w:pPr>
      <w:r>
        <w:rPr>
          <w:rFonts w:ascii="IRNazanin" w:hAnsi="IRNazanin" w:eastAsia="IRNazanin"/>
          <w:color w:val="111111"/>
          <w:sz w:val="28"/>
          <w:sz w:val="28"/>
          <w:szCs w:val="28"/>
          <w:rtl w:val="true"/>
          <w:lang w:bidi="fa-IR"/>
        </w:rPr>
        <w:t>فاطمه عليهاالسلام خجالت كشيد حاجتش را بگويد،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صلي الله عليه و آله و سلم فاطمه آنقدر آب آورده كه بند مشك در سينه‌اش اثر گذاشته، آنقدر آسيا گردانيده كه دستهايش آبله كرده، آنقدر در نظافت خانه كوشيده كه لباسهايش گرد آلوده و كثيف شده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برسد شايد خادم و كمك كاري به وي عطا 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رسول‌الله صلي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 اعلمكما ما هو خير لكما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مي‌خواهيد به شما عملي را تعليم كنم كه از خادم بهتر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خواستي بخوابي سي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سي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سي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فاطمه عليهاالسلام سر را بلند كرد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عن الله و رسوله</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راضي به رضاي خدا و رسول او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جابربن عبدالله انصاري عليه‌الرحمه چنين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و سلم فاطمه را ديد كه لباس كم ارزشي پوشيده و با دستش آسيا مي‌كند و بچه‌اش را در دامن نهاده شير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منظره اشكش جاري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عزيزم سختي و مرارت دنيا را بچش تا به شيريني نعمتهاي آخرت نائل 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خدا را بر نعمتهايش سپاس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فترضي</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سوره‌ي الضحي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قيامت آنقدر به تو عطا مي‌كند كه راضي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بلال از وقت معمول ديرتر به نماز صبح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علت ديرآمدن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وقتي به مسجد مي‌آمدم از منزل فاطمه عليهاالسلام عبور كردم ديدم مشغول آسيا كردن است و بچه‌اش گريه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پيغمبر يكي از كارهايت را به من واگذار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داري از من بهتر ساخته است اگر ميل داري در آسيا گرداندن كمك كن من آسيا كردن را به عهده گرفتم از اين جهت ديرتر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رحمتها رحمك الله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به فاطمه ترحم كردي خدا به تو ترحم كند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در آن خانه‌ي محقر همه مشكلات و سختيها را تحمل كرد تا خانه را آسايشگاه و محل آرامش همسر بزرگوارش قرار دهد و به همين علت بود كه هر وقت اميرالمؤمنين علي عليه‌السلام از ميدان مبارزات و برخورد با حوادث و مسائل خارج منزل خسته مي‌شد به محل امن</w:t>
      </w:r>
    </w:p>
    <w:p>
      <w:pPr>
        <w:pStyle w:val="BookText"/>
        <w:rPr/>
      </w:pPr>
      <w:r>
        <w:rPr>
          <w:rFonts w:ascii="IRNazanin" w:hAnsi="IRNazanin" w:eastAsia="IRNazanin"/>
          <w:color w:val="111111"/>
          <w:sz w:val="28"/>
          <w:sz w:val="28"/>
          <w:szCs w:val="28"/>
          <w:rtl w:val="true"/>
          <w:lang w:bidi="fa-IR"/>
        </w:rPr>
        <w:t>خويش پناه مي‌برد تا تجديد نيرو كند و خودش را براي كار انجام وظايف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بار اتفاق افتاد كه اميرالمؤمنين علي عليه‌السلام از ميدان نبرد با بدن خونين و مجروح به خانه آمد و همسر مهربانش در نهايت لطف و صميميت زخمهاي تنش را پانسمان كرد، لباسهاي خون آلود رزمش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زهراي اطهر عليهاالسلام غير از لباسهاي شوهر گاهي لباساي خون آلود پدرش را نيز شستشو 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رسول‌الله صلي الله عليه و آله و سلم ناول سيفه ابنته فاطمه فقال اغسلي عن هذا دمه يا بنيه و ناولها علي ابن ابيطالب سيفه فقال و هذا ايضا، فاغسلي عنه دمه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رسول‌الله از جنگ احد برگشت شمشيرش را به فاطمه عليهاالسلام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خونهايش را بشوي و علي بن ابيطالب عليه‌السلام نيز شمشيرش را به فاطمه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خونهايش را بشوي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فاطمه عليهاالسلام هرگز كار خلاف انجام نداد و هيچوقت كاري نكرد كه باعث غضب شوهر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شخص مولا عليه‌السلام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بعد از ازدواج با فاطمه عليهاالسلام تا هنگام مرگ او هرگز كاري نكردم كه فاطمه غضبناك شود و فاطمه هم هيچگاه مرا خشمناك ننمود و از دستوراتم سرپيچي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كنت انظر اليها فتنجلي عني الغموم والاحزان بنظرتي اليها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به خانه مي‌آمدم و به زهرا عليهاالسلام نگاه مي‌كردم تمام غم و غصه‌هايم برطرف مي‌شد</w:t>
      </w:r>
      <w:r>
        <w:rPr>
          <w:rFonts w:eastAsia="IRNazanin" w:cs="IRNazanin"/>
          <w:color w:val="111111"/>
          <w:sz w:val="28"/>
          <w:szCs w:val="28"/>
          <w:rtl w:val="true"/>
          <w:lang w:bidi="fa-IR"/>
        </w:rPr>
        <w:t>.</w:t>
      </w:r>
      <w:bookmarkStart w:id="63" w:name="pg839_2970"/>
    </w:p>
    <w:p>
      <w:pPr>
        <w:pStyle w:val="Heading2"/>
        <w:numPr>
          <w:ilvl w:val="1"/>
          <w:numId w:val="1"/>
        </w:numPr>
        <w:rPr/>
      </w:pPr>
      <w:bookmarkStart w:id="64" w:name="__RefHeading___Toc6849408_211673320"/>
      <w:bookmarkStart w:id="65" w:name="_Toc23"/>
      <w:bookmarkEnd w:id="63"/>
      <w:bookmarkEnd w:id="64"/>
      <w:r>
        <w:rPr>
          <w:rtl w:val="true"/>
        </w:rPr>
        <w:t>تعليم و تربيت فرزند</w:t>
      </w:r>
      <w:bookmarkEnd w:id="65"/>
    </w:p>
    <w:p>
      <w:pPr>
        <w:pStyle w:val="Heading3"/>
        <w:numPr>
          <w:ilvl w:val="2"/>
          <w:numId w:val="1"/>
        </w:numPr>
        <w:rPr/>
      </w:pPr>
      <w:bookmarkStart w:id="66" w:name="__RefHeading___Toc6849410_21167332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اگر بگوئيم كه تعليم و تربيت فرزند از همان زمان بارداري مادر شروع مي‌شود سخن بيهوده‌اي نيست چرا كه همه‌ي وجود بچه از عصاره‌ي جسم و جان مادر رشد و نمو مي‌كند و روايتي كه در گذشته بدان اشاره رفت يعني السعيد سعيد في بطن امه والشقي شقي في بطن امه خود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وظايف سنگين و مهم زن موضوع بچه‌داري و تربيت اولاد است كه بدون شك اگر اين مسؤليت خطير را درست انجام دهد بالاترين أجر و پاداش را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اولاد بايد در محيط سالم و دور از هوسبازيها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كه در اين زمينه نقش اول را ايفاء ميكند بايد توجه داشته باشد چه در دوران بارداري و چه مواقع شير دادن فرزند حتما غذايش پاك و سالم باشد در هر مجلسي شركت نكند، سعي كند از شير خود به او بدهد، پستان نجس به دهان او نگذارد و حتي فكر و روحيات خود را از خطرها و آلودگي‌ها دور سازد، زيرا كه اعمال و افكار او دخالت مستقيم در سرنوشت فرزند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 به مسئله شير دادن شد، گفتن اين نكته لازم است كه هيچ نوع غذاها در ماههاي نخست كودك بهتر او شير مادر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لبن رضع به الصبي اعظم بركه من لبن امه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شيري براي بچه‌ي شير خواره ارزشمندتر از شير مادر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زنان خودخواه كه بدون هيچ عذر و بهانه‌اي نوزاد عزيز خود را از شير مي‌گيرند، يا خبر از فساد عمل زشت خود ندارند و يا آنكه مي‌دانند و آگاهانه تيشه به ريشه ساختمان وجود فرزند خويش مي‌زنند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ضمن آنكه خود در بسياري از امور خانه رئيس و سرپرست است،</w:t>
      </w:r>
      <w:bookmarkStart w:id="68" w:name="pg839_2971"/>
    </w:p>
    <w:p>
      <w:pPr>
        <w:pStyle w:val="BookText"/>
        <w:rPr/>
      </w:pPr>
      <w:bookmarkEnd w:id="68"/>
      <w:r>
        <w:rPr>
          <w:rFonts w:ascii="IRNazanin" w:hAnsi="IRNazanin" w:eastAsia="IRNazanin"/>
          <w:color w:val="111111"/>
          <w:sz w:val="28"/>
          <w:sz w:val="28"/>
          <w:szCs w:val="28"/>
          <w:rtl w:val="true"/>
          <w:lang w:bidi="fa-IR"/>
        </w:rPr>
        <w:t>در اغلب موارد قائم مقام پدر بخصوص در امر تعليم و تربيت فرزندان نيز هست و آنهم به اين جهت است كه اكثر پدران به علت گرفتاريهاي بيرون خانه وقتي برايشان باقي نمي‌ماند كه به وضع فرزندانشان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آنكه مادر بايد محيط خانه را محل امني براي رشد همه جانبه‌ي ابعاد وجودي كودك كند و اين جز در سايه‌ي همت عالي والدين و بخصوص مادر ميسر نيست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849412_211673320"/>
      <w:bookmarkStart w:id="70" w:name="_Toc25"/>
      <w:bookmarkEnd w:id="69"/>
      <w:r>
        <w:rPr>
          <w:rtl w:val="true"/>
        </w:rPr>
        <w:t>حضرت فاطمه و فرزندان</w:t>
      </w:r>
      <w:bookmarkEnd w:id="70"/>
    </w:p>
    <w:p>
      <w:pPr>
        <w:pStyle w:val="BookText"/>
        <w:rPr/>
      </w:pPr>
      <w:r>
        <w:rPr>
          <w:rFonts w:ascii="IRNazanin" w:hAnsi="IRNazanin" w:eastAsia="IRNazanin"/>
          <w:color w:val="111111"/>
          <w:sz w:val="28"/>
          <w:sz w:val="28"/>
          <w:szCs w:val="28"/>
          <w:rtl w:val="true"/>
          <w:lang w:bidi="fa-IR"/>
        </w:rPr>
        <w:t>زهراي اطهر عليهاالسلام داراي پنج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 زينب، ام‌كلثوم و محسن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پنجم ايشان كه محسن نام داشت با سكوت جبت و ضربه‌ي طاغوت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فرزندان آن حضرت از افراد عادي نبودند و هر كدام از بدو تولد و بلكه در شكم مادر صاحب مقامات و كمالات بودند در عين حال فاطمه عليهاالسلام در مقام تعليم و تربيت آنها بود و نهايت مراقبت را نسبت به آنها مبذول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امام حسني را در دامن خود پرورش مي‌دهد كه در موقع حساس با صبر و مظلوميت خود تمامي زحمات جد و پدر را حفظ مي‌كند و با صلح و سكوت خود كمر بني‌اميه و هر چه ستمگر را مي‌شكند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امام حسيني را در دامن خود پرورش مي‌دهد كه بايد يك روز به داد اسلام برسد، جان خود و عزيزانش را فداي اسلام و قرآن نمايد، سر سلسله‌ي مردم آزاده‌ي جهان شود و اين جمله را با خون مقدس خويش در صفحه‌ي تاريخ بنويسد كه بايد بشر از قيد بندگي غير خدا رهائي يابد و تا مرز شهادت براي حفظ شرف و عزّت ايستادگي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زهراي مرضيه عليهاالسلام در محيط خانه دختراني چون زينب و ام‌كلثوم</w:t>
      </w:r>
      <w:bookmarkStart w:id="71" w:name="pg839_2972"/>
    </w:p>
    <w:p>
      <w:pPr>
        <w:pStyle w:val="BookText"/>
        <w:rPr/>
      </w:pPr>
      <w:bookmarkEnd w:id="71"/>
      <w:r>
        <w:rPr>
          <w:rFonts w:ascii="IRNazanin" w:hAnsi="IRNazanin" w:eastAsia="IRNazanin"/>
          <w:color w:val="111111"/>
          <w:sz w:val="28"/>
          <w:sz w:val="28"/>
          <w:szCs w:val="28"/>
          <w:rtl w:val="true"/>
          <w:lang w:bidi="fa-IR"/>
        </w:rPr>
        <w:t>پرورش داده كه بوسيله‌ي افشاگريهايشان دستگاه ظلم بني‌اميه و يزيديان را رسوا و مفتضح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او زينبي را ساخته كه قهرماني او زبانزد خاص و 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زينبي كه آئينه‌ي تمام نماي مادر بود، شجاعت مادر، حلم و صبر مادر، علم و تقواي مادر و بالاخره ايستادن در برابر غاصبين حقوق آل محمد صلي الله عليه و آله و سلم را همه و همه از مادر ارث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زينب عليهاالسلام در دانشگاه فاطمه عليهاالسلام آموخت كه چگونه بايد دولتهاي ستمگر را رسوا نمود و جلو مقاصد شوم آنها را گرفت</w:t>
      </w:r>
      <w:r>
        <w:rPr>
          <w:rFonts w:eastAsia="IRNazanin" w:cs="IRNazanin"/>
          <w:color w:val="111111"/>
          <w:sz w:val="28"/>
          <w:szCs w:val="28"/>
          <w:rtl w:val="true"/>
          <w:lang w:bidi="fa-IR"/>
        </w:rPr>
        <w:t>.</w:t>
      </w:r>
    </w:p>
    <w:p>
      <w:pPr>
        <w:pStyle w:val="Heading2"/>
        <w:numPr>
          <w:ilvl w:val="1"/>
          <w:numId w:val="1"/>
        </w:numPr>
        <w:rPr/>
      </w:pPr>
      <w:bookmarkStart w:id="72" w:name="__RefHeading___Toc6849414_211673320"/>
      <w:bookmarkStart w:id="73" w:name="_Toc26"/>
      <w:bookmarkEnd w:id="72"/>
      <w:r>
        <w:rPr>
          <w:rtl w:val="true"/>
        </w:rPr>
        <w:t>طلب علم</w:t>
      </w:r>
      <w:bookmarkEnd w:id="73"/>
    </w:p>
    <w:p>
      <w:pPr>
        <w:pStyle w:val="Heading3"/>
        <w:numPr>
          <w:ilvl w:val="2"/>
          <w:numId w:val="1"/>
        </w:numPr>
        <w:rPr/>
      </w:pPr>
      <w:bookmarkStart w:id="74" w:name="__RefHeading___Toc6849416_211673320"/>
      <w:bookmarkStart w:id="75" w:name="_Toc27"/>
      <w:bookmarkEnd w:id="74"/>
      <w:r>
        <w:rPr>
          <w:rtl w:val="true"/>
        </w:rPr>
        <w:t>اشاره</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نوري است كه خداوند در قلب هر كه بخواهد تابش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 اسلام براي علم و آگاهي و بينش ديني ارزش فرازان قائل است و آنرا شرط لازم براي سعادت و نيكبختي مرد و زن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طلب علم را بر مسلم و مسلمه فرض دانسته و به عناوين مختلف مشوق و ترغيب كننده‌ي مسلمين به فراگرفتن علوم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بانوي مسلمان قبل از هر چيز بايد بداند كه خداوند تبارك و تعالي چه تكاليف شرعي در امور مختلف زندگي برايش معين فرمود، مبادا از علوم اصلي باز بماند و به علوم فرعي و فضولات بپردازد و عمر عزيز و گرانمايه‌ي خويش را صرف مطالبي كند كه هيچ گاه تا آخر زندگي به كار نمي‌آيد و به او هيچ گونه ارتباطي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بايد گم شده‌ي خانمهاي مسلمان آن علمي باشد كه نور آفرين و روشن كننده‌ي دل است</w:t>
      </w:r>
      <w:r>
        <w:rPr>
          <w:rFonts w:eastAsia="IRNazanin" w:cs="IRNazanin"/>
          <w:color w:val="111111"/>
          <w:sz w:val="28"/>
          <w:szCs w:val="28"/>
          <w:rtl w:val="true"/>
          <w:lang w:bidi="fa-IR"/>
        </w:rPr>
        <w:t>.</w:t>
      </w:r>
      <w:bookmarkStart w:id="76" w:name="pg839_2973"/>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اوتواالعلم درجات</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درجات اهل ايمان و اهل علم را بالا مي‌برد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علامه‌ي طباطبائي در ذيل آيه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قرينه‌ي عقليه حكم مي‌كند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بهولا الذين اوتوالعلم العلماء من المؤمنين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مراد از صاحبان علم علماء با ايمان مي‌باشند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 القلب فذلك العلم النافع و علم في اللسان فذلك حجه علي العباد</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علمي كه مربوط به دل تو است كه اين علم نافع و مفيد است و ديگري علمي است در زبان كه اين حجت و دليل بندگان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 در ميان همه‌ي علوم موجود در جهان ضروري‌ترين علم كدامست؟ بهتر است از بيان امام هفتم موسي بن جعفر عليه‌السلام استفاده كنيم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العلم مادلك علي صلاح قلبك واظهر لك فساده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لازم‌ترين علمها براي تو آن علمي است كه دل و ضمير وجودت را اصلاح كند و فساد اخلاق ترا ظاهر سازد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849418_211673320"/>
      <w:bookmarkStart w:id="78" w:name="_Toc28"/>
      <w:bookmarkEnd w:id="77"/>
      <w:r>
        <w:rPr>
          <w:rtl w:val="true"/>
        </w:rPr>
        <w:t>علم فاطمه</w:t>
      </w:r>
      <w:bookmarkEnd w:id="78"/>
    </w:p>
    <w:p>
      <w:pPr>
        <w:pStyle w:val="BookText"/>
        <w:rPr/>
      </w:pPr>
      <w:r>
        <w:rPr>
          <w:rFonts w:ascii="Amiri" w:hAnsi="Amiri" w:eastAsia="Amiri" w:cs="Amiri"/>
          <w:color w:val="111111"/>
          <w:sz w:val="28"/>
          <w:sz w:val="28"/>
          <w:szCs w:val="28"/>
          <w:rtl w:val="true"/>
          <w:lang w:bidi="ar-SA"/>
        </w:rPr>
        <w:t>امام صادق عليه‌السلام در تفسير ليله‌ي قدر فرمود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في ليله القدر، الليله فاطمه والقدر الله، فمن عرف فاطمه حق معرفتها</w:t>
      </w:r>
    </w:p>
    <w:p>
      <w:pPr>
        <w:pStyle w:val="BookText"/>
        <w:rPr/>
      </w:pPr>
      <w:r>
        <w:rPr>
          <w:rFonts w:ascii="Amiri" w:hAnsi="Amiri" w:eastAsia="Amiri" w:cs="Amiri"/>
          <w:color w:val="111111"/>
          <w:sz w:val="28"/>
          <w:sz w:val="28"/>
          <w:szCs w:val="28"/>
          <w:rtl w:val="true"/>
          <w:lang w:bidi="ar-SA"/>
        </w:rPr>
        <w:t>فقد ادرك ليله القدر وانما سميت فاطمه لان الخلق فطموا عن معرفتها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ليله‌ي و قدرالله است، هركس فاطمه را به همانگونه كه هست بشناسد، به تحقيق ليله قدر را درك كرده است و فاطمه را بدان جهت فاطمه ناميدند زيرا مردم قدرت ندارند حقيقت او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قدامه مي‌گويد يك روز سلمان از قول عمار ياسر خبر شگفت‌انگيزي را برايم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كه روزي علي بن ابيطالب عليه‌السلام وارد منزل شد، 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بيا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لاحدثك بما كان و بما هو كائن و بما لم يكن الي يوم القيامه حين تقوم الساعه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حوادث گذشته و حال و آينده تا روز قيامت برايت سخن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عمار فرايت اميرالمؤمنين عليه‌السلام يرجع القهقري فرجعت برجوعه اذ دخل علي النبي صلي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اميرالمؤمنين عليه‌السلام عقب، عقب قدمها را برداشت و با شگفتي از سخن فاطمه عليهاالسلام به خدمت پيامبر صلي الله عليه و آله و سلم شرفياب شد و سلام كرد و نزديك آن جناب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تحدثني ام احدثك؟ قال الحديث منك احسن يا رسول‌الله صلي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تو آغاز به سخن مي‌كني يا من بگويم؟ حضرت علي عليه‌السلام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از شما شنيدن بهتر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فاطمه به شما چنين و چنان گفت و به همين حهت به نزد من مراجعت كردي؟ حضرت علي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مگر نور فاطمه هم از سنخ نور 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نمي‌دانستي؟</w:t>
      </w:r>
    </w:p>
    <w:p>
      <w:pPr>
        <w:pStyle w:val="BookText"/>
        <w:rPr/>
      </w:pPr>
      <w:r>
        <w:rPr>
          <w:rFonts w:ascii="IRNazanin" w:hAnsi="IRNazanin" w:eastAsia="IRNazanin"/>
          <w:color w:val="111111"/>
          <w:sz w:val="28"/>
          <w:sz w:val="28"/>
          <w:szCs w:val="28"/>
          <w:rtl w:val="true"/>
          <w:lang w:bidi="fa-IR"/>
        </w:rPr>
        <w:t>اميرالمؤمنين از شنيدن اين سخن به سجده‌ي شكر افتاد و خداي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فاطمه عليهاالسلام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نزد پدرم رفتي و آن حضرت چنين و چنان فرمود؟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دختر رسول خدا صلي الله عليه و آله و سلم، فاطمه عليهاالسلام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اباالحسن خدا نور مرا آفريد و خداي را تسيح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يكي از درختان بهشتي به وديعه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داخل بهشت شد از جانب خدا مأموريت يافت كه از ميوه‌هاي آن درخت تناول كند، پدرم از ميوه‌ي آن درخت خورد و بدين وسيله نور من به صلب او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پدر به رحم مادر وارد شدم و من از آن نور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ما كان و ما يكون و ما يكن يا ابالحسن المؤمن ينظر بنور الله تعالي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حوادث گذشته و آينده را بوسيله‌ي آن نور مي‌دانم، 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بوسيله‌ي نور خدا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خدمت حضرت فاطمه عليهاالسلام 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ناتواني دارم كه در امر نمازش به مسأله‌ي مشكلي برخورد كرده و مرا خدمت شما فرستاد كه سؤال كنم، و مسأله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 جواب آن مسأله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براي دومين بار مسأله‌ي ديگري را پرسيد حضرت زهرا عليهاالسلام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مسأله‌ي سوم را پرسيد و همچنين تا ده مسأله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از كثرت سؤال خجالت كشيد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اشق عليك يا ابنه رسول الله، قالت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 سلي عما بدالك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دخت رسول خدا ديگر مزاحم نمي‌شوم خسته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نكش هر سؤالي داري بفرما تا جواب دهم من از سؤالات</w:t>
      </w:r>
    </w:p>
    <w:p>
      <w:pPr>
        <w:pStyle w:val="BookText"/>
        <w:rPr/>
      </w:pPr>
      <w:r>
        <w:rPr>
          <w:rFonts w:ascii="IRNazanin" w:hAnsi="IRNazanin" w:eastAsia="IRNazanin"/>
          <w:color w:val="111111"/>
          <w:sz w:val="28"/>
          <w:sz w:val="28"/>
          <w:szCs w:val="28"/>
          <w:rtl w:val="true"/>
          <w:lang w:bidi="fa-IR"/>
        </w:rPr>
        <w:t>تو خسته نمي‌شوم، بلكه با كمال ميل جواب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اجير شود كه بار سنگيني را بر بام حمل كند و در وجه آن مبلغ صد هزار دينار اجرت بگيرد آيا از حمل بار خسته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 نه خسته نمي‌شود، زيرا بخاطر آن مزد زيادي كه دريافت مي‌كند خسته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عليهاالسلام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برابر جواب هر مسأله آنقدر به من ثواب مي‌دهد كه بيشتر از اينكه بين زمين و آسمان پر از مرواريد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وجود آيا از جواب دادن مسئله خسته مي‌شوم؟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علماء شيعتنا يحشرون فيخلع عليهم من خلع الكرامات علي قدر كثره علومهم و جدهم في ارشاد عبادالله حتي يخلع علي الواحد منهم الف الف حله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پدرم رسول خدا صلي الله عليه و آله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شيعه‌ي ما در قيامت محشور مي‌شوند و خدا به مقدار علوم آنها و مراتب جديت و كوششان در راه ارشاد و هدايت مردم به آنان خلعت و ثواب 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يكي از آنها تعداد يك ميليون حلّه از نور عطا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منادي حق تعالي ندا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ايتام آل محمد صلي الله عليه و آله و سلم را تكفل نموديد در آن هنگام كه از امامانشان منقطع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شاگردان شما و ايتامي هستند كه در تحت تكفل علوم شما به دينداري خويش ادامه دادند و ارشاد و هدايت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مقداري كه در دنيا از علوم شما استفاده كردند به آنان خلعت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زهرا عليهاالسلام در دنباله‌ي فرمايشاتشان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امه‌الله يك نخ از اين خلعتها هزار هزار مرتبه بهتر است از آنچه خورشيد بر آن مي‌تابد زيرا امور دنيوي با كدورت و گرفتاري آلوده است</w:t>
      </w:r>
      <w:r>
        <w:rPr>
          <w:rFonts w:eastAsia="IRNazanin" w:cs="IRNazanin"/>
          <w:color w:val="111111"/>
          <w:sz w:val="28"/>
          <w:szCs w:val="28"/>
          <w:rtl w:val="true"/>
          <w:lang w:bidi="fa-IR"/>
        </w:rPr>
        <w:t>.</w:t>
      </w:r>
      <w:bookmarkStart w:id="79" w:name="pg839_2977"/>
    </w:p>
    <w:p>
      <w:pPr>
        <w:pStyle w:val="BookText"/>
        <w:rPr/>
      </w:pPr>
      <w:bookmarkEnd w:id="79"/>
      <w:r>
        <w:rPr>
          <w:rFonts w:ascii="Amiri" w:hAnsi="Amiri" w:eastAsia="Amiri" w:cs="Amiri"/>
          <w:color w:val="111111"/>
          <w:sz w:val="28"/>
          <w:sz w:val="28"/>
          <w:szCs w:val="28"/>
          <w:rtl w:val="true"/>
          <w:lang w:bidi="ar-SA"/>
        </w:rPr>
        <w:t>اما نعمتهاي اخروي نقص و عيب ندارد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عسكري در حديث ديگري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زن كه يكي مؤمنه و ديگري از معاندين بود در يك مطلب ديني با هم نزاع داشتند براي حل اختلاف خدمت حضرت زهرا عليهاالسلام رسيدند و جريان را تعريف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با زن مؤمنه بود حضرت فاطمه عليهاالسلام گفتارش را با دليل و برهان تأييد كرد و بدين وسيله بر زن معاند پيروز گشت و از اين پيروزي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به زن مؤمنه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فرح الملائكه باستظهارك عليها اشد من فرحك و ان حزن الشيطان و مردته بحزنها اشد من حزنها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خدا بيشتر از تو شادمان شدند و غم و اندوه شيطان و پيروانش نيز بيشتر از غم و اندوه زن معاند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عسكري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تعالي به فرشتگانش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خدمتي كه فاطمه به اين زن مؤمن كرد بهشت و نعمتهاي بهشتي‌اش را هزار هزار برابر آنچه قبلا مقرر بود بداريد و همين روش و سنت را درباره‌ي هر دانشمندي كه با علم و دانش خويش مؤمني را تقويت كند كه بر معاندي پيروز گردد معمول داريد و ثوابش را هزار هزار برابر قرار دهيد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6849420_211673320"/>
      <w:bookmarkStart w:id="81" w:name="_Toc29"/>
      <w:bookmarkEnd w:id="80"/>
      <w:r>
        <w:rPr>
          <w:rtl w:val="true"/>
        </w:rPr>
        <w:t>نيايش و عبادت</w:t>
      </w:r>
      <w:bookmarkEnd w:id="81"/>
    </w:p>
    <w:p>
      <w:pPr>
        <w:pStyle w:val="Heading3"/>
        <w:numPr>
          <w:ilvl w:val="2"/>
          <w:numId w:val="1"/>
        </w:numPr>
        <w:rPr/>
      </w:pPr>
      <w:bookmarkStart w:id="82" w:name="__RefHeading___Toc6849422_211673320"/>
      <w:bookmarkStart w:id="83" w:name="_Toc30"/>
      <w:bookmarkEnd w:id="82"/>
      <w:r>
        <w:rPr>
          <w:rtl w:val="true"/>
        </w:rPr>
        <w:t>اشاره</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تبتليني بالكسل عن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زين‌العابدين عليه‌السلام در دعاي مكارم اخلاق عرضه مي‌دارد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به بيحالي و كسالت در عبادتت گرفتار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كراهت و تنبلي در عبادت حكايت از وضع نابسامان روحي و معنوي انسان مي‌كند، اگر كسي در مناجات و بندگي خداوند تبارك و تعالي كاهلي و سستي مي‌نمايد نشان آنست كه گره و اشكالي سر راه كمال و ترقي روحاني او ايجاد شده كه البته اغلب اين موانع حاصل بعضي لقمه‌ها، مجالستها، هوسرانيها و امثال آنها است و تا موانع برداشته نشود سزاوار مناجات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تا نگرداني ز خود دور</w:t>
      </w:r>
    </w:p>
    <w:p>
      <w:pPr>
        <w:pStyle w:val="BookText"/>
        <w:rPr/>
      </w:pPr>
      <w:r>
        <w:rPr>
          <w:rFonts w:ascii="Amiri" w:hAnsi="Amiri" w:eastAsia="Amiri" w:cs="Amiri"/>
          <w:color w:val="111111"/>
          <w:sz w:val="28"/>
          <w:sz w:val="28"/>
          <w:szCs w:val="28"/>
          <w:rtl w:val="true"/>
          <w:lang w:bidi="ar-SA"/>
        </w:rPr>
        <w:t>درون خانه‌ي دل نايدت نور</w:t>
      </w:r>
    </w:p>
    <w:p>
      <w:pPr>
        <w:pStyle w:val="BookText"/>
        <w:rPr/>
      </w:pPr>
      <w:r>
        <w:rPr>
          <w:rFonts w:ascii="IRNazanin" w:hAnsi="IRNazanin" w:eastAsia="IRNazanin"/>
          <w:color w:val="111111"/>
          <w:sz w:val="28"/>
          <w:sz w:val="28"/>
          <w:szCs w:val="28"/>
          <w:rtl w:val="true"/>
          <w:lang w:bidi="fa-IR"/>
        </w:rPr>
        <w:t>موانع چون در اين عالم چهار است</w:t>
      </w:r>
    </w:p>
    <w:p>
      <w:pPr>
        <w:pStyle w:val="BookText"/>
        <w:rPr/>
      </w:pPr>
      <w:r>
        <w:rPr>
          <w:rFonts w:ascii="IRNazanin" w:hAnsi="IRNazanin" w:eastAsia="IRNazanin"/>
          <w:color w:val="111111"/>
          <w:sz w:val="28"/>
          <w:sz w:val="28"/>
          <w:szCs w:val="28"/>
          <w:rtl w:val="true"/>
          <w:lang w:bidi="fa-IR"/>
        </w:rPr>
        <w:t>طهارت كردن از وي هم چهار است</w:t>
      </w:r>
    </w:p>
    <w:p>
      <w:pPr>
        <w:pStyle w:val="BookText"/>
        <w:rPr/>
      </w:pPr>
      <w:r>
        <w:rPr>
          <w:rFonts w:ascii="IRNazanin" w:hAnsi="IRNazanin" w:eastAsia="IRNazanin"/>
          <w:color w:val="111111"/>
          <w:sz w:val="28"/>
          <w:sz w:val="28"/>
          <w:szCs w:val="28"/>
          <w:rtl w:val="true"/>
          <w:lang w:bidi="fa-IR"/>
        </w:rPr>
        <w:t>نخستين پاكي از احداث و انجاس</w:t>
      </w:r>
    </w:p>
    <w:p>
      <w:pPr>
        <w:pStyle w:val="BookText"/>
        <w:rPr/>
      </w:pPr>
      <w:r>
        <w:rPr>
          <w:rFonts w:ascii="Amiri" w:hAnsi="Amiri" w:eastAsia="Amiri" w:cs="Amiri"/>
          <w:color w:val="111111"/>
          <w:sz w:val="28"/>
          <w:sz w:val="28"/>
          <w:szCs w:val="28"/>
          <w:rtl w:val="true"/>
          <w:lang w:bidi="ar-SA"/>
        </w:rPr>
        <w:t>دوم از معصيت و از شر وسواس</w:t>
      </w:r>
    </w:p>
    <w:p>
      <w:pPr>
        <w:pStyle w:val="BookText"/>
        <w:rPr/>
      </w:pPr>
      <w:r>
        <w:rPr>
          <w:rFonts w:ascii="IRNazanin" w:hAnsi="IRNazanin" w:eastAsia="IRNazanin"/>
          <w:color w:val="111111"/>
          <w:sz w:val="28"/>
          <w:sz w:val="28"/>
          <w:szCs w:val="28"/>
          <w:rtl w:val="true"/>
          <w:lang w:bidi="fa-IR"/>
        </w:rPr>
        <w:t>سيم پاكي ز اخلاق ذميمه است</w:t>
      </w:r>
    </w:p>
    <w:p>
      <w:pPr>
        <w:pStyle w:val="BookText"/>
        <w:rPr/>
      </w:pPr>
      <w:r>
        <w:rPr>
          <w:rFonts w:ascii="IRNazanin" w:hAnsi="IRNazanin" w:eastAsia="IRNazanin"/>
          <w:color w:val="111111"/>
          <w:sz w:val="28"/>
          <w:sz w:val="28"/>
          <w:szCs w:val="28"/>
          <w:rtl w:val="true"/>
          <w:lang w:bidi="fa-IR"/>
        </w:rPr>
        <w:t>كه با وي آدمي همچون بهيمه است</w:t>
      </w:r>
    </w:p>
    <w:p>
      <w:pPr>
        <w:pStyle w:val="BookText"/>
        <w:rPr/>
      </w:pPr>
      <w:r>
        <w:rPr>
          <w:rFonts w:ascii="IRNazanin" w:hAnsi="IRNazanin" w:eastAsia="IRNazanin"/>
          <w:color w:val="111111"/>
          <w:sz w:val="28"/>
          <w:sz w:val="28"/>
          <w:szCs w:val="28"/>
          <w:rtl w:val="true"/>
          <w:lang w:bidi="fa-IR"/>
        </w:rPr>
        <w:t>چهارم پاكي سر است از غير</w:t>
      </w:r>
    </w:p>
    <w:p>
      <w:pPr>
        <w:pStyle w:val="BookText"/>
        <w:rPr/>
      </w:pPr>
      <w:r>
        <w:rPr>
          <w:rFonts w:ascii="IRNazanin" w:hAnsi="IRNazanin" w:eastAsia="IRNazanin"/>
          <w:color w:val="111111"/>
          <w:sz w:val="28"/>
          <w:sz w:val="28"/>
          <w:szCs w:val="28"/>
          <w:rtl w:val="true"/>
          <w:lang w:bidi="fa-IR"/>
        </w:rPr>
        <w:t>كه اينجا منتهي مي‌گرددت سير</w:t>
      </w:r>
    </w:p>
    <w:p>
      <w:pPr>
        <w:pStyle w:val="BookText"/>
        <w:rPr/>
      </w:pPr>
      <w:r>
        <w:rPr>
          <w:rFonts w:ascii="Amiri" w:hAnsi="Amiri" w:eastAsia="Amiri" w:cs="Amiri"/>
          <w:color w:val="111111"/>
          <w:sz w:val="28"/>
          <w:sz w:val="28"/>
          <w:szCs w:val="28"/>
          <w:rtl w:val="true"/>
          <w:lang w:bidi="ar-SA"/>
        </w:rPr>
        <w:t>هر آنكو كرد حاصل اين طهارات</w:t>
      </w:r>
    </w:p>
    <w:p>
      <w:pPr>
        <w:pStyle w:val="BookText"/>
        <w:rPr/>
      </w:pPr>
      <w:r>
        <w:rPr>
          <w:rFonts w:ascii="Amiri" w:hAnsi="Amiri" w:eastAsia="Amiri" w:cs="Amiri"/>
          <w:color w:val="111111"/>
          <w:sz w:val="28"/>
          <w:sz w:val="28"/>
          <w:szCs w:val="28"/>
          <w:rtl w:val="true"/>
          <w:lang w:bidi="ar-SA"/>
        </w:rPr>
        <w:t>شود بي‌شك سزاوار مناجات</w:t>
      </w:r>
    </w:p>
    <w:p>
      <w:pPr>
        <w:pStyle w:val="BookText"/>
        <w:rPr/>
      </w:pPr>
      <w:r>
        <w:rPr>
          <w:rFonts w:ascii="Amiri" w:hAnsi="Amiri" w:eastAsia="Amiri" w:cs="Amiri"/>
          <w:color w:val="111111"/>
          <w:sz w:val="28"/>
          <w:sz w:val="28"/>
          <w:szCs w:val="28"/>
          <w:rtl w:val="true"/>
          <w:lang w:bidi="ar-SA"/>
        </w:rPr>
        <w:t>نبي مكرم اسلام صلي الله عليه و آله و سلم مي‌فرمود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الناس من عشق العباده فعانقها و احبها بقلبه و باشرها بجسده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بهترين انسان كسي است كه عاشق عبادت خداوند تبارك و تعالي باشد و با آن معانقه كند، بندگي خدا را از صميم قلب دوست بدارد و با اعضاء و جوارح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عشق آمد آتش و حرارتش هر چه غير خداست مي‌سوزاند و بنده را واله و مشتاق رب كريم مي‌كند به گونه‌اي كه هر لحظه انتظار وقت عبادت را مي‌كشد و شيرين‌ترين حالات زندگيش موقعي است كه دل را به حضرت او وصل كرده و مشغول مناجات و نيايش با معبود 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زمان است كه محبت طرفيني مي‌شود و خداوند تبارك و تعالي نيز بنده خود را مشمول لطف و محبت خويش قرار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تعالي اوحي الي بعض المديقين ان لي عبادا من عبادي يحبونني فاحبهم و يشتاقون الي فاشتاق اليهم و يذكرونني واذكروهم و ينظرون الي وانظر اليهم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كه خداوند تبارك و تعالي به يكي از صديقين، وحي فرمود كه در ميان بندگان من اشخاصي هستند كه مرا دوست مي‌دارند، در نتيجه من هم آنها را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مشتاق من مي‌باشند و من نيز مشتاق آنها هستم، آنان به ياد منند و من به ياد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نظر دارند و من نيز به آنها توجه و نظر دارم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نشان اشتياق و شور عشق نسبت به پروردگار متعال پرداختن به عبادت و اهميت دادن به آنها است و در اين مقال چون بيشتر به مسائل مربوط به زنان مسلمان پرداخته شده، تذكر اين نكته هم لازم است كه بانوان محترمه بايد بيش از آقايان در مورد عبادات و خصوصا نماز احساس مسؤليت كنند بدين جهت كه چند روزي را در ماه به حكم شريعت مقدس اسلام نماز از آنها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ايامي كه جايز است نماز بخوانند رعايت اوقات فضيلت نماز و آداب و تعقيبات آن را كرده و ثانيا در چند روز عادات ماهانه سجاده را به كناري نگذارند و با نماز و خدا خداحافظي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روايات آمده مستحب است در</w:t>
      </w:r>
      <w:bookmarkStart w:id="84" w:name="pg839_2980"/>
    </w:p>
    <w:p>
      <w:pPr>
        <w:pStyle w:val="BookText"/>
        <w:rPr/>
      </w:pPr>
      <w:bookmarkEnd w:id="84"/>
      <w:r>
        <w:rPr>
          <w:rFonts w:ascii="IRNazanin" w:hAnsi="IRNazanin" w:eastAsia="IRNazanin"/>
          <w:color w:val="111111"/>
          <w:sz w:val="28"/>
          <w:sz w:val="28"/>
          <w:szCs w:val="28"/>
          <w:rtl w:val="true"/>
          <w:lang w:bidi="fa-IR"/>
        </w:rPr>
        <w:t>مواقع نماز وضو بگيرند، در محل عبادت خويش بنشينند و با خدا راز و نياز كنند و دعا بخوانند تا ارتباط روحاني و معنوي آنها با خداوند تبارك و تعالي درآن ايام مذكور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حر عاملي در وسائل الشيعه پنج روايت در تأكيد و استحباب اشتغال خانمهاي حائض در اوقات نماز به ذكر و تحميد و تسبيح آورده كه يكي از آنها عبارت است از روايت امام صادق عليه‌السلام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للحائض ان تتوضا عند وقت كل صلاه ثم تستقبل القبله و تذكر الله مقدار ما كانت تصلي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كه زن حائض در هنگام هر نماز وضو بگيرد و روي به قبله نمايد و به مقداري كه هر نماز وقت لازم دارد ذكر خدا بگويد</w:t>
      </w:r>
      <w:r>
        <w:rPr>
          <w:rFonts w:eastAsia="IRNazanin" w:cs="IRNazanin"/>
          <w:color w:val="111111"/>
          <w:sz w:val="28"/>
          <w:szCs w:val="28"/>
          <w:rtl w:val="true"/>
          <w:lang w:bidi="fa-IR"/>
        </w:rPr>
        <w:t>.</w:t>
      </w:r>
    </w:p>
    <w:p>
      <w:pPr>
        <w:pStyle w:val="Heading3"/>
        <w:numPr>
          <w:ilvl w:val="2"/>
          <w:numId w:val="1"/>
        </w:numPr>
        <w:rPr/>
      </w:pPr>
      <w:bookmarkStart w:id="85" w:name="__RefHeading___Toc6849424_211673320"/>
      <w:bookmarkStart w:id="86" w:name="_Toc31"/>
      <w:bookmarkEnd w:id="85"/>
      <w:r>
        <w:rPr>
          <w:rtl w:val="true"/>
        </w:rPr>
        <w:t>عبادت فاطمه عليهاسلام</w:t>
      </w:r>
      <w:bookmarkEnd w:id="86"/>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ابتني فاطمه ملاالله قلبها و جوارحها ايمانا الي مشاشها تفرغت لطاعه الله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عليهاالسلام ايمان به خدا در اعماق دل و باطن روحش چنان نفوذ كرده كه براي عبادت خودش را از همه چيز فارغ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فاطمه‌ي أطهر با تمام گرفتاريها و اشتغالاتي كه در خانه داشت اضافه از عبادات واجب به نوافل و مستحبات نيز مي‌پرداخت، شيخ صدوق عليه الرحمه در علل الشرايع از امام حسن مجتبي عليه‌السلام روايت كرده كه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 امي فاطمه عليهاالسلام قامت في محرابها ليله جمعتها فلم تزل راكعه ساجده حتي</w:t>
      </w:r>
    </w:p>
    <w:p>
      <w:pPr>
        <w:pStyle w:val="BookText"/>
        <w:rPr/>
      </w:pPr>
      <w:r>
        <w:rPr>
          <w:rFonts w:ascii="IRNazanin" w:hAnsi="IRNazanin" w:eastAsia="IRNazanin"/>
          <w:color w:val="111111"/>
          <w:sz w:val="28"/>
          <w:sz w:val="28"/>
          <w:szCs w:val="28"/>
          <w:rtl w:val="true"/>
          <w:lang w:bidi="fa-IR"/>
        </w:rPr>
        <w:t>اتضح عمود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زهرا عليهاالسلام را در شب جمعه ديدم كه تا صبح مشغول عبادت پروردگار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ركوع و سجود بود تا سفيده‌ي صبح نمايان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مؤمنين را يك يك نام مي‌برد و دعا مي‌كرد اما براي خودش دعا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چرا براي خودت دعا نمي‌كني؟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 بعد خويشتن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مجلسي رضوان‌الله‌تعالي عليه روايتي را به اين مضمون نقل مي‌كند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الدنيا اعبد من فاطمه عليهاالسلام، كانت تقوم حتي تتورم قدماها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عليهاالسلام عابدترين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حق تعالي آنقدر روي پاي خود ايستاد تا پاهاي مباركش ورم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رياضتهاي عبادي حضرت زهرا عليهاالسلام روح حضرتش را چنان به ملكوت أعلي پيوند داده بود كه رسول‌الله صلي الله عليه و آله و سلم از قول پروردگار متعال نماز خواندن و طريقه‌ي عبادت آن بزرگوار را براي آسمانيان چنين بازگو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قامت في محرابها بين يدي ربها جل جلاله زهر نورها لملائكه السماء كما يزهر نور الكواكب لاهل الارض و يقول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الي امتي فاطمه سيده امائي قائمه بين يدي ترتعد فرائصها من خيفتي وقد اقبلت بقلبها علي عبادتي اشهدكم اني قد آمنت شيعتها من النار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دخترم آنگاه كه در محراب عبادت بايستد نورش براي فرشتگان آسمان درخشندگي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ملائكه خطاب مي‌كند</w:t>
      </w:r>
      <w:bookmarkStart w:id="87" w:name="pg839_2982"/>
    </w:p>
    <w:p>
      <w:pPr>
        <w:pStyle w:val="BookText"/>
        <w:rPr/>
      </w:pPr>
      <w:bookmarkEnd w:id="87"/>
      <w:r>
        <w:rPr>
          <w:rFonts w:ascii="IRNazanin" w:hAnsi="IRNazanin" w:eastAsia="IRNazanin"/>
          <w:color w:val="111111"/>
          <w:sz w:val="28"/>
          <w:sz w:val="28"/>
          <w:szCs w:val="28"/>
          <w:rtl w:val="true"/>
          <w:lang w:bidi="fa-IR"/>
        </w:rPr>
        <w:t>بنده‌ي مرا ببينيد چطور در مقابل من به نماز ايستاده و اعضاي بدنش از خوف من مي‌لرزد و غرق در عبادت است و ببينيد چگونه دلش را به عبادت ما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ملائكه گواه باشيد كه شيعيانش را از عذاب دوزخ درأمان خواهم داد</w:t>
      </w:r>
      <w:r>
        <w:rPr>
          <w:rFonts w:eastAsia="IRNazanin" w:cs="IRNazanin"/>
          <w:color w:val="111111"/>
          <w:sz w:val="28"/>
          <w:szCs w:val="28"/>
          <w:rtl w:val="true"/>
          <w:lang w:bidi="fa-IR"/>
        </w:rPr>
        <w:t>.</w:t>
      </w:r>
    </w:p>
    <w:p>
      <w:pPr>
        <w:pStyle w:val="Heading2"/>
        <w:numPr>
          <w:ilvl w:val="1"/>
          <w:numId w:val="1"/>
        </w:numPr>
        <w:rPr/>
      </w:pPr>
      <w:bookmarkStart w:id="88" w:name="__RefHeading___Toc6849426_211673320"/>
      <w:bookmarkStart w:id="89" w:name="_Toc32"/>
      <w:bookmarkEnd w:id="88"/>
      <w:r>
        <w:rPr>
          <w:rtl w:val="true"/>
        </w:rPr>
        <w:t>حجاب و عفاف</w:t>
      </w:r>
      <w:bookmarkEnd w:id="89"/>
    </w:p>
    <w:p>
      <w:pPr>
        <w:pStyle w:val="Heading3"/>
        <w:numPr>
          <w:ilvl w:val="2"/>
          <w:numId w:val="1"/>
        </w:numPr>
        <w:rPr/>
      </w:pPr>
      <w:bookmarkStart w:id="90" w:name="__RefHeading___Toc6849428_211673320"/>
      <w:bookmarkStart w:id="91" w:name="_Toc33"/>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مفضل از امام صاد عليه‌السلام نقل مي‌كند كه خطاب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 يا مفضل الي ما خص به الأنسان دون جميع الحيوان من هذا الخلق الجليل قدره العظيم عناوه اعني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دقت كن در صفتي كه خداوند آنرا به آدميان اختصاص داده و حيوانات از آن بي‌بهره‌اند آن خوي پر ارج و بزرگ آن چيز ارزنده و عظيم يعني شرم و حياء</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مسئله‌ي حجاب و عفاف در ديدگاه مكتبهاي الهي و پيامبران يكي از اصول مهم شخصيت و ارزش زنان است اگر چه در مكتبهاي الحادي و جوامع غربي وضع غير از اين است و اين دوگانگي تنها در مسئله‌ي حجاب نيست، بسياري از سنن و احكام شرعي ما كه مايه‌ي افتخار و مباهات براي ما است براي غربيها و بيگانگان از اسلام رفتاري غيرمعقول و خلاف شئون آزادي و دموكراسي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 بي‌عفتي، روابط نامشروع و برهنگي نشان روشنفكري و آزادي است تا آنجا كه در امريكا و انگلستان ازدواج بين جنس موافق مشروع و 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اين فاسقهاي دور از عفت و عفاف چكار، ما مسلمانيم و پيرو مكتب قرآن و اهل‌بيت عصمت و طهارت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بانوان ما زهراء و زينب عليهماالسلام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ايمان ما در حفظ و پوشش خويش به دنبال چنين رهبران بزرگواري حركت مي‌كنند و كاري به مدهاي اروپائي و غيره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النبي قل لازواجك و بناتك و نساء المؤمنين يدنين عليهن من جلا بيبهن ذلك ادني ان يعرفن فلا يوذين و كان الله غفورا رحيما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 پوشش‌هاي خود را در برگيرند كه بدين گونه بهتر شناخته و مورد آزار قرار نگيرند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علي بن ابراهيم قمي داستان نزول آيه را اين گونه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به مسجد مي‌رفتند و نماز جماعت را با پيامبر اكرم صلي الله عليه و آله و سلم مي‌خواندند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آنها براي نماز صبح يا مغرب و عشاء از خانه بيرون مي‌رفتند، جوانها بر سر راهشان مي‌نشستند و به تعرض و آزار آنان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آيه‌ي فوق به همين مناسبت نازل شد و در آيه ديگر در همين سوره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الجاهليه الأولي</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رسم جاهليت پيشين، آرايش و خودنمائي نكنيد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هشدار به خانمهاي عسر ما نيز هست كه مواظب باشيد جاهليت پيشين كه عبارت بود از بي‌حجابي و فحشاء و بي‌عفتي دوباره برنگردد و استعمارگران با نقشه‌هاي شوم و خائنانه‌ي خويش مجددا وضع را به مثل سابق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كمال تأسف اشمن با سياست گام به گام خود بي‌حجابي و بدحجابي و تقليد كوركورانه از فرهنگ منحط خود را طبق يك برنامه‌ي حساب شده با خط و جهت دادن از خارج و داخل كشور رواج مي‌دهد به گونه‌اي كه داريم به سمتي حركت مي‌كنيم كه تدريجا به صورت يك امر عادي و برنامه‌ي پذيرفته شده‌ي جامعا درآمده</w:t>
      </w:r>
      <w:bookmarkStart w:id="92" w:name="pg839_2984"/>
    </w:p>
    <w:p>
      <w:pPr>
        <w:pStyle w:val="BookText"/>
        <w:rPr/>
      </w:pPr>
      <w:bookmarkEnd w:id="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مكرّم اسلام مي‌فرمود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المتبرجه مع زوجها المتبرجه مع زوجها الحصان علي غيره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محققا بهترين زنان شما زني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بدن خود را نزد شوهر مكشوف و از نامحرم محفوظ و مستور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بشرار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المتبره اذا غاب عنها بعلها الحصان معه اذا حضر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مي‌خواهيد بدترين زنان شما را معرفي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در اوقات غيبت شوهر آشكارا از خانه بيرون رود و خودنمائي كند و در هنگام حضور شوهر خود را از او بپوشاند</w:t>
      </w:r>
      <w:r>
        <w:rPr>
          <w:rFonts w:eastAsia="IRNazanin" w:cs="IRNazanin"/>
          <w:color w:val="111111"/>
          <w:sz w:val="28"/>
          <w:szCs w:val="28"/>
          <w:rtl w:val="true"/>
          <w:lang w:bidi="fa-IR"/>
        </w:rPr>
        <w:t>.</w:t>
      </w:r>
    </w:p>
    <w:p>
      <w:pPr>
        <w:pStyle w:val="Heading3"/>
        <w:numPr>
          <w:ilvl w:val="2"/>
          <w:numId w:val="1"/>
        </w:numPr>
        <w:rPr/>
      </w:pPr>
      <w:bookmarkStart w:id="93" w:name="__RefHeading___Toc6849430_211673320"/>
      <w:bookmarkStart w:id="94" w:name="_Toc34"/>
      <w:bookmarkEnd w:id="93"/>
      <w:r>
        <w:rPr>
          <w:rtl w:val="true"/>
        </w:rPr>
        <w:t>ديدگاه فاطمه درباره حجاب</w:t>
      </w:r>
      <w:bookmarkEnd w:id="94"/>
    </w:p>
    <w:p>
      <w:pPr>
        <w:pStyle w:val="BookText"/>
        <w:rPr/>
      </w:pPr>
      <w:r>
        <w:rPr>
          <w:rFonts w:ascii="IRNazanin" w:hAnsi="IRNazanin" w:eastAsia="IRNazanin"/>
          <w:color w:val="111111"/>
          <w:sz w:val="28"/>
          <w:sz w:val="28"/>
          <w:szCs w:val="28"/>
          <w:rtl w:val="true"/>
          <w:lang w:bidi="fa-IR"/>
        </w:rPr>
        <w:t>در پاره‌اي از روايات ديدگاه حضرت زهرا عليهاالسلام درباره‌ي حجاب به گونه‌اي بيان شده كه ابتدا ممكن است بعضي از زنان با ايمان فكر كنند شركت آنان در اجتماعات و سخن گفتن با مردان مطلقا ممنوع است در حالي كه نظر آن حضرت اينست كه زنان بايد از هرگونه تماس و برخورد اجتماعي كه منجر به بي‌عفتي و تحريك مردان مي‌شود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صداي خود را نازك نكنند، لباسي كه جلب توجه مي‌كند نپوشند و در هنگام رفت و آمد متين و باوقار تردد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صلي الله عليه و آله و سلم به زنان صدر اسلام درباره‌ي رفت و آمد به مسجد و كوچه و بازار سفارش مي‌كند كه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من سروات الطريق شيي‌ء ولكن تمشي في جانب الحائط</w:t>
      </w:r>
    </w:p>
    <w:p>
      <w:pPr>
        <w:pStyle w:val="BookText"/>
        <w:rPr/>
      </w:pPr>
      <w:r>
        <w:rPr>
          <w:rFonts w:ascii="Amiri" w:hAnsi="Amiri" w:eastAsia="Amiri" w:cs="Amiri"/>
          <w:color w:val="111111"/>
          <w:sz w:val="28"/>
          <w:sz w:val="28"/>
          <w:szCs w:val="28"/>
          <w:rtl w:val="true"/>
          <w:lang w:bidi="ar-SA"/>
        </w:rPr>
        <w:t>والطريق</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نبايد از وسط كوچه و گذرگاهها عبور كنند بلكه بايد هميشه از كنار ديوار حركت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جلب توجه ديگرن را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خانمها مي‌توانند در بيرون خانه رفت و آمد كنند ولي به شرط آنكه با مردان اختلاط و بر ورد نداشته باشند، زيرا همين اختلاطها مقدمه‌ي ارتباطها و بعد فتنه‌ها و شكستن حريم عفت و پاكدامني آنها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حضور زن در اجتماعات با حفظ حجاب و عفاف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حضور فاطمه عليهاالسلام را در بيروي خانه اين گونه بيان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فاطمه عليهاالسلام كانت تاتي قبور الشهداء في كل غداه سبت فتاتي قبر حمزه و تترحم عليه و تستغفر 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عليهاالسلام روزهاي شنبه سر قبر حمزه و شهداي احد مي‌رفت و براي آنها طلب آمرزش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ديدگاه حضرت زهرا عليهاالسلام درباره‌ي حجاب و عفاف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 عليه‌السلام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با گروهي از اصحاب خدمت رسول خدا صلي الله عليه و آله و سلم بودم، آن حضرت به اصحابش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شيي خير للمراه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چيز است كه براي زن بهتر از هر چيز است؟ هيچكس نتوانست جواب صحيحي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اصحاب متفرق شدند من به خانه رفتم و سؤالي را كه رسول‌الله صلي الله عليه و آله و سلم مطرح كرده بود به فاطمه عليهاالسلام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آن را مي‌دانم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للنساء ان لايرين الرجال ولا يراهن الرجال</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 براي زنان آنست كه مردان نامحرم آنها را نبينند و آنها نيز نامحرمان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خدمت رسول خدا صلي الله عليه و آله و سلم رسيدم و پاسخ فاطمه عليهاالسلام را به آن حضرت رساندم پيامبر صلي الله عليه و آله و سلم شادمان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فاطمه بضعه مني</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براستي فاطمه پاره‌ي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آمده كه رسول گرامي اسلام صلي الله عليه و آله و سلم از اصحاب خويش سؤال كرد كه زن چيست؟ پاسخ دادند زن عورت است؟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است كه زن از هر وقت ديگر به خدا نزديكتر خواهد بود؟ اصحاب نتوانستند پاسخ سؤال را بدهند تا اينكه مطلب به گوش حضرت زهرا عليهاالسلام رسيد و ايشان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 ما تكون من ربها ان تلزم قعر بيتها فقال رسول‌الله ان فاطمه بضعه مني</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وقتي كه ملازم قعر خانه‌ي خود باشد از هر زمان به خدا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 براستي كه فاطمه پاره‌ي تن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نابينائي اجازه خواست تا به خانه‌ي فاطمه عليهاالسلام وارد شود، فاطمه در حجاب رفت و مرد وارد شد، رسول خدا صلي الله عليه و آله و سلم به فاطمه عليهاالسلام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حجبتيه و هو لايراك 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يراني فاني اراه و هو يشم الريح فقال رسول‌الله صلي الله عليه و آله و سلم اشهدانك بضعه مني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كه مرد نابينائي است و تو را نمي‌بيند چرا در حجاب رفتي؟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نمي‌بيند من كه او را مي‌بينم و او بوي مرا استشمام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به راستي تو پاره‌ي تن من هستي</w:t>
      </w:r>
      <w:r>
        <w:rPr>
          <w:rFonts w:eastAsia="IRNazanin" w:cs="IRNazanin"/>
          <w:color w:val="111111"/>
          <w:sz w:val="28"/>
          <w:szCs w:val="28"/>
          <w:rtl w:val="true"/>
          <w:lang w:bidi="fa-IR"/>
        </w:rPr>
        <w:t>.</w:t>
      </w:r>
      <w:bookmarkStart w:id="95" w:name="pg839_2987"/>
    </w:p>
    <w:p>
      <w:pPr>
        <w:pStyle w:val="Heading2"/>
        <w:numPr>
          <w:ilvl w:val="1"/>
          <w:numId w:val="1"/>
        </w:numPr>
        <w:rPr/>
      </w:pPr>
      <w:bookmarkStart w:id="96" w:name="__RefHeading___Toc6849432_211673320"/>
      <w:bookmarkStart w:id="97" w:name="_Toc35"/>
      <w:bookmarkEnd w:id="95"/>
      <w:bookmarkEnd w:id="96"/>
      <w:r>
        <w:rPr>
          <w:rtl w:val="true"/>
        </w:rPr>
        <w:t>ايثار و بخشش</w:t>
      </w:r>
      <w:bookmarkEnd w:id="97"/>
    </w:p>
    <w:p>
      <w:pPr>
        <w:pStyle w:val="Heading3"/>
        <w:numPr>
          <w:ilvl w:val="2"/>
          <w:numId w:val="1"/>
        </w:numPr>
        <w:rPr/>
      </w:pPr>
      <w:bookmarkStart w:id="98" w:name="__RefHeading___Toc6849434_21167332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درست است كه بعضي صفاب مثل جود و كرم موروثي و مربوط به اصالت خانواده و سجاياي اخلاقي پدران و مادران است، ولي در عين حال قابل اكتساب و ايجاد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عنوان وظيفه‌ي مهم دنبال آن باشد كه خود را متخلق به اين صفت حميده و خوب بنمايد كاري است شدني و تدريجا روح سخاوت و ايثار در او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معصوم عليه‌السلام تشويق و ترغيب به مسئله‌ي سخاوت و ايثار در قالب اين بيان آمده كه حوائج نزد آنها بهتر روا مي‌شود و اين گونه اشخاص بي درخواست عطا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جوانمردي و سخاوت آنقدر پرارزش و جالب است كه رسول خدا صلي الله عليه و آله و سلم خطاب به فرزند حاتم طائي يعني عدي بن حاتم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عن ابيك العذاب الشديد بسخاء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تعالي از پدر تو بخاطر جود و سخاوتي كه داشت عذاب سخت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خانمهاي با ايمان را به اين نكته جلب مي‌كنم كه ايثار و سخاوت را منحصرا در اموال شخصي خويش مجاز هستند و اجازه ندارند از هزينه‌اي كه شوهر جهت مخارج روزمره در اختيارشان گذارده حتي در راه خير خرج و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بقول معروف خرج كه از كيسه‌ي مهمان بود، حاتم طائي شدن آسان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خوب مي‌دانند كه رسالت آنها امانتداري و حفظ اموال شوهر است بنابراين به خود اجازه نمي‌دهند كه بدون حساب چيزي را به كسي هديه و تقديم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كه طبقه‌ي زنان هنر خاصي در كنترل وسائل خانه و زندگي دارند و اگر اراده كنند خيلي راحت مي‌توانند جلوي اسرافها و خرج تراشي‌ها و مصرفهاي ناموزون و غلط را بگيرند</w:t>
      </w:r>
      <w:r>
        <w:rPr>
          <w:rFonts w:eastAsia="IRNazanin" w:cs="IRNazanin"/>
          <w:color w:val="111111"/>
          <w:sz w:val="28"/>
          <w:szCs w:val="28"/>
          <w:rtl w:val="true"/>
          <w:lang w:bidi="fa-IR"/>
        </w:rPr>
        <w:t>.</w:t>
      </w:r>
      <w:bookmarkStart w:id="100" w:name="pg839_2988"/>
    </w:p>
    <w:p>
      <w:pPr>
        <w:pStyle w:val="Heading3"/>
        <w:numPr>
          <w:ilvl w:val="2"/>
          <w:numId w:val="1"/>
        </w:numPr>
        <w:rPr/>
      </w:pPr>
      <w:bookmarkStart w:id="101" w:name="__RefHeading___Toc6849436_211673320"/>
      <w:bookmarkStart w:id="102" w:name="_Toc37"/>
      <w:bookmarkEnd w:id="100"/>
      <w:bookmarkEnd w:id="101"/>
      <w:r>
        <w:rPr>
          <w:rtl w:val="true"/>
        </w:rPr>
        <w:t>ايثار فاطمه</w:t>
      </w:r>
      <w:bookmarkEnd w:id="102"/>
    </w:p>
    <w:p>
      <w:pPr>
        <w:pStyle w:val="BookText"/>
        <w:rPr/>
      </w:pPr>
      <w:r>
        <w:rPr>
          <w:rFonts w:ascii="IRNazanin" w:hAnsi="IRNazanin" w:eastAsia="IRNazanin"/>
          <w:color w:val="111111"/>
          <w:sz w:val="28"/>
          <w:sz w:val="28"/>
          <w:szCs w:val="28"/>
          <w:rtl w:val="true"/>
          <w:lang w:bidi="fa-IR"/>
        </w:rPr>
        <w:t>جابربن عبدالله انصاري مي‌گويد روزي نماز عصر را با پيغمبر اكرم صلي الله عليه و آله و سلم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پيرمردي خدمت رسول خدا رسيد كه لباس كهنه‌اي پوشيده بود و از شدت پيري و ناتواني نمي‌توانست بر جاي خودش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و سلم متوجه او شد و از احوالش پرسيد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مردي هستم گرسنه، سيرم كن، برهنه‌ام لباسي به من عطا كن، تهيدستم چيزي به من بده،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اكنون چيزي ندارم ولي ترا به جايي راهنمايي مي‌كنم شايد حاجتت برآورده شود، برو به منزل شخصي كه خدا و رسول را دوست دارد، خدا و رسول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خانه‌ي دخترم فاطمه عليهاالسلام شايد به تو چيزي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فرمود پيرمرد ناتوان با به خانه‌ي فاطمه هدايت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به اتفاق پيرمرد به خانه‌ي فاطمه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عرض كرد سلام بر شما اي خانواده‌ي نبوت و مركز نزول فرشتگان، فاطمه عليهاالسلام جوابش را داد و فرمود كيستي؟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فقيري هستم خدمت پدرت رسيدم مرا به سوي شما راهنمائي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پيامبر گرسنه‌ام سيرم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برهنه‌ام پوششي به من بدهيد، فقيرم چيزي به من عطا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كه هيچ غذائي در خانه سراغ نداشت پوست گوسفندي را كه فرش حسن و حسين عليهماالسلام بود به پير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پوست كجاي زندگي مرا اصلاح مي‌كند؟ فاطمه گلوبندي را كه دختر عمويش به وي اهدا نموده بود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رسان و زندگي خودت را با آن اصلاح كن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برگشت و جريان را خدمت پيغمبر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بفروش رسان تا خدا به بركت عطاي دخترم براي تو گشايشي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از رسول خدا صلي الله عليه و آله و سلم اجازه گرفت كه آن گردنبند را خريداري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پيرمرد پرسيد آن را چقدر مي‌فروشي؟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بهاي آنكه شكمم را از نان و گوشت سير كني، و يك برد يماني بر تنم بپوشاني تا با آن نماز بخوانم، و يك دينار پول بدهي تا مرا نزد اهل و عيالم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گردنبند را به بيست دينار و دويست درهم و يك برد يماني و يك حيوان سواري و نان و گوشتي كه سيرت كند مي‌خرم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گردنبند را به عمار فروخت و پولش را تحويل گرفت و خدمت رسول خدا صلي الله عليه و آله و 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 سير و پوشيده شدي؟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بركت عطاي فاطمه عليهاالسلام بي‌نياز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عوض، به فاطمه عطائي بكند كه نه چشمي ديده و نه گوشي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همين دنيا جنين عطائي را به فاطمه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پدري مثل من و شوهري مثل علي عليه‌السلام و فرزنداني چون حسن و حسين عليهم‌السلام بدو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عزرائيل فاطمه را قبض روح كند و در قبر از او بپرسند پيغمبرت كيست؟ جواب مي‌دهد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كيست؟ جواب مي‌دهد شوهرم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گروهي از ملائكه را ماموريت داده كه بعد از مردنش دائما درود بر او و پدر و شوهر و فرزندانش بفرستند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زارني بعد وفاتي فكانما زارني في حياتي، و من زار فاطمه فكانما زارني و من زار علي بن ابيطالب فكانما زار فاطمه و من زار الحسن والحسين فكانما زار عليا، و من زار ذريتهما فكانما زارهما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داشته باشيد هركس مرا بعد از وفات زيارت كند مثل آنست كه در زمان حيات به زيارتم آمده باشد و هركس به زيارت فاطمه‌ام برود مثل آنست كه مرا زيارت كرده و هركس علي بن ابيطالب را زيارت كند مثل آنست كه فاطمه را زيارت كرده و هركس حسن و حسين را زيارت كند مثل آنست كه علي بن ابيطالب را زيارت كرده و هركس فرزندان حسن و حسين را زيارت كند مثل آنست كه حسن و حسين را زيارت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گردنبند را از پيرمرد گرفت و خوشبو نمود و در پارچه‌ي يماني گذاشت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غلام پيش رسول‌الله صلي الله عليه و آله و سلم رفت، حضرت مال را با غلام به فاطمه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گردنبند را گرفت و غلام را آزاد نمود، هنگامي كه غلام به آزادي رسيد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خنده‌اش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اضحكني عظم بركه هذا العقد، اشبع جائعا و كسي عريانا و اغني فقيرا و اعتق عبدا و رجع الي ربه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من براي اينست كه اين گردنبند چقدر با بركت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گرسنه‌اي را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برهنه‌اي را پوشانيد و تهيدستي را بي‌نياز كرد و غلامي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نزد صاحبش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ثالث در احقاق الحق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پيراهن نو و جديدي براي شب عروسي و زفاف دخترش فاطمه عليهاالسلام خريداري و تهيه كرد، و پيش از آن فاطمه پيراهن وصله‌دار به تن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فاطمه عليهاالسلام صداي ناله‌ي سائلي را بر خانه شنيد كه از برهنگي خود شكايت دارد و پيراهني از خاندان رسالت درخواست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كه صداي ناله‌ي سائل را شنيد خواست تا پيراهن كهنه و وصله‌دار به آن سائل بدهد ولي بياد اين آيه افتاد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تنالواالبر حتي تنفقوا مما تحبون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نيكي نرسيد مگر آنكه از آنچه دوست 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همان پيراهن نو را به سائل داد و چون هنگام زفاف شد جبرئيل پيراهني از سندس سبز بهشتي براي فاطمه آورد كه نورش چشمها را خيره مي‌كرد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03" w:name="pg839_2991"/>
    </w:p>
    <w:p>
      <w:pPr>
        <w:pStyle w:val="Heading2"/>
        <w:numPr>
          <w:ilvl w:val="1"/>
          <w:numId w:val="1"/>
        </w:numPr>
        <w:rPr/>
      </w:pPr>
      <w:bookmarkStart w:id="104" w:name="__RefHeading___Toc6849438_211673320"/>
      <w:bookmarkStart w:id="105" w:name="_Toc38"/>
      <w:bookmarkEnd w:id="103"/>
      <w:bookmarkEnd w:id="104"/>
      <w:r>
        <w:rPr>
          <w:rtl w:val="true"/>
        </w:rPr>
        <w:t>مبارزه براي گرفتن حق مسلم خويش</w:t>
      </w:r>
      <w:bookmarkEnd w:id="105"/>
    </w:p>
    <w:p>
      <w:pPr>
        <w:pStyle w:val="BookText"/>
        <w:rPr/>
      </w:pPr>
      <w:r>
        <w:rPr>
          <w:rFonts w:ascii="IRNazanin" w:hAnsi="IRNazanin" w:eastAsia="IRNazanin"/>
          <w:color w:val="111111"/>
          <w:sz w:val="28"/>
          <w:sz w:val="28"/>
          <w:szCs w:val="28"/>
          <w:rtl w:val="true"/>
          <w:lang w:bidi="fa-IR"/>
        </w:rPr>
        <w:t>احقاق حق و دست يافتن به حقوق فطري و اسلامي بين زن و مرد فرق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آئين مقدس اسلام تن به ظلم دادن و زيربار زور رفتن خود گناهي نابخشودني است، چرا كه سكوت در برابر متجاوزين آتش تعدي و تجاوز آنها را تيزتر مي‌كند و در ضايع كردن حقوق ديگران به آنها جرئت بيشتري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هركس كه به او ظلم شد، چه زن و چه مرد در برابر غاصب و ظالم بايستد و از حقوق قطعي خويش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قانون اصيل و مورد قبول همه‌ي جوامع بشري بود كه فاطمه‌ي زهرا عليهاالسلام پس از غصب سرزمين فدك به دادخواهي و مبارزه براي گرفتي حق مسلم خويش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به مقتضاي اجتهادي كه در برابر نص كرد حق حضرت زهرا عليهاالسلام يعني فدك را تصرف كرد و ما در اينجا از نصوصي كه از طريق اهل سنت بدست ما رسيده به دو موردش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رسول‌الله صلي الله عليه و آله و سلم فاطمه فاعطاها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صلي الله عليه و آله و سلم حضرت فاطمه را خواست و فدك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رسول‌الله صلي الله عليه و آله و سلم فاطمه فدكا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رسول‌الله صلي الله عليه و آله و سلم تصميم جدي گرفت كه فدك را به فاطمه تقديم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پس از غصب فدك آرام ننشست و براي گرفتن حق خويش به مبارزه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نزد ابوبكر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وقتي تو بميري ارث تو به چه كسي مي‌رسد؟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حالا تو وارث پيغمبري نه ما؟</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 پدرت درهم و ديناري زر و سيم بجا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سهم ما از فدك چه مي‌شود؟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زنده هستم در اين زمين تصرف خواهم كرد و چون مردم مال همه‌ي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پيغمبر در زمان حيات خود اين مزرعه را به من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داري؟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علي عليه‌السلام و ام‌ايمن گواهي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 مي‌داني كه ام‌ايمن زن است و گواهي او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فدك به تصرف حكومت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معتزلي در شدح نهج‌البلاغه مي‌نويسد كه از علي بن فاروقي مدرس غربي بغداد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راست مي‌گفت؟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راست مي‌گفت چرا فدك را به او برنگرداندند؟ وي با لبخندي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اعطاها اليوم فدك بمجرد دعواها لجات اليه غدا وادعت لزوجها الخلافه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روز فدك را به او مي‌دادند فردا خلافت شوهر خود را ادعا مي‌كرد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حضرت فاطمه عليهاالسلام از دادخواهي خصوصي نتيجه نبرد تصميم گرفت اعتراض و شكايت خود را در جمع و حضور مردم مطرح نمايد و بهمين جهت با عده‌اي از زنان خويشاوند روانه‌ي مسجد شد، چون به مسجد مي‌رفت راه رفتن او همانند راه رفتن پدرش رسول خدا صلي الله عليه و آله و سلم بود</w:t>
      </w:r>
      <w:r>
        <w:rPr>
          <w:rFonts w:eastAsia="IRNazanin" w:cs="IRNazanin"/>
          <w:color w:val="111111"/>
          <w:sz w:val="28"/>
          <w:szCs w:val="28"/>
          <w:rtl w:val="true"/>
          <w:lang w:bidi="fa-IR"/>
        </w:rPr>
        <w:t>.</w:t>
      </w:r>
      <w:bookmarkStart w:id="106" w:name="pg839_2993"/>
    </w:p>
    <w:p>
      <w:pPr>
        <w:pStyle w:val="BookText"/>
        <w:rPr/>
      </w:pPr>
      <w:bookmarkEnd w:id="106"/>
      <w:r>
        <w:rPr>
          <w:rFonts w:ascii="IRNazanin" w:hAnsi="IRNazanin" w:eastAsia="IRNazanin"/>
          <w:color w:val="111111"/>
          <w:sz w:val="28"/>
          <w:sz w:val="28"/>
          <w:szCs w:val="28"/>
          <w:rtl w:val="true"/>
          <w:lang w:bidi="fa-IR"/>
        </w:rPr>
        <w:t>ابوبكر با گروهي از مهاجران و انصار در مسجد نشسته بودند، حضرت زهرا عليهاالسلام پشت پرده در بين خانمها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ناله‌اي سر داد كه مجلس را لرزاند و حاضران به گريه افتادند سپس چند لحظه‌اي آرام گرفت تا مردم آرام شدند آنگاه سخنراني و خطبه تاريخي و كوبنده‌ي خود را آغاز كرد و با گفتاري شيوا و بليغ دولت وقت را استيضاح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آتشين و مستدل فاطمه عليهاالسلام كه در جاي خود بايد بطور مستقل مورد بحث قرار گيرد جمعيت و خليفه را چنان مجذوب و محكوم كرد كه مجلس سخت متشنج شد و افكار عمومي بنفع زهرا عليهاالسلام رأي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بن‌بست سختي قرار گرفت ولي با ارعاب و سركوب مردم و پاسخهاي بي‌محتوا جواب رد به حضرت زهرا عليهاالسلام داد و هر كسي هم از حق آن حضرت دفاع مي‌كرد سركوب مي‌شد و از جمله مدافعين ام‌سلمه بود كه به جرم حمايت از حق فاطمه عليهاالسلام تا يك سال از حقوق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تصميم گرفت باز هم به مبارزات خود ادامه دهد و براي ادامه‌ي مبارزه شيوه‌ي جديدي را انتخاب كرد و آن اعتصاب سخن بود و رسما اعلان كرد اگر فدك مرا پس ندهي تا زنده هستم با تو صحبت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فاطمه ولم تكلمه في ذلك حتي ماتت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عليهاالسلام تا پايان زندگي با او حرف نزد و هميشه از او روي برمي‌گرداند</w:t>
      </w:r>
      <w:r>
        <w:rPr>
          <w:rFonts w:eastAsia="IRNazanin" w:cs="IRNazanin"/>
          <w:color w:val="111111"/>
          <w:sz w:val="28"/>
          <w:szCs w:val="28"/>
          <w:rtl w:val="true"/>
          <w:lang w:bidi="fa-IR"/>
        </w:rPr>
        <w:t>.</w:t>
      </w:r>
    </w:p>
    <w:p>
      <w:pPr>
        <w:pStyle w:val="Heading2"/>
        <w:numPr>
          <w:ilvl w:val="1"/>
          <w:numId w:val="1"/>
        </w:numPr>
        <w:rPr/>
      </w:pPr>
      <w:bookmarkStart w:id="107" w:name="__RefHeading___Toc6849440_211673320"/>
      <w:bookmarkStart w:id="108" w:name="_Toc39"/>
      <w:bookmarkEnd w:id="107"/>
      <w:r>
        <w:rPr>
          <w:rtl w:val="true"/>
        </w:rPr>
        <w:t>دفاع از حريم ولايت و امامت</w:t>
      </w:r>
      <w:bookmarkEnd w:id="1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درخشانترين افتخارات بانوان پيرو مكتب تشيع آنست كه در مسأله‌ي دفاع از حريم رهبري و ولايت، راهبر و اسوه‌ي حسنه‌اي چون فاطمه عليهاالسلام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متعهده و آگاه شيعه با تيزهوشي و درك عميق خود</w:t>
      </w:r>
    </w:p>
    <w:p>
      <w:pPr>
        <w:pStyle w:val="BookText"/>
        <w:rPr/>
      </w:pPr>
      <w:r>
        <w:rPr>
          <w:rFonts w:ascii="IRNazanin" w:hAnsi="IRNazanin" w:eastAsia="IRNazanin"/>
          <w:color w:val="111111"/>
          <w:sz w:val="28"/>
          <w:sz w:val="28"/>
          <w:szCs w:val="28"/>
          <w:rtl w:val="true"/>
          <w:lang w:bidi="fa-IR"/>
        </w:rPr>
        <w:t>هميشه پشت سر مردان با ايمان خويش دست از دامن آل رسول صلي الله عليه و آله و سلم برنداشته و همواره در گرد عدل مظلوم و مظهر صفات كمال و جلال الهي علي عليه‌السلام و اولاد معصومش حلقه زده و امامت را بعنوان يكي از اركان و اصول مذهب مي‌دانند واين عرفان و شعور را آگاهانه از متن دين و عمق و ژرفاي سفارشات رسول‌الله صلي الله عليه و آله و سلم در احاديثي از قبيل غدير، منزلت، ثقلين و امثال آنها بدست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با ايمان خوب مي‌دانند كه اول مدافع حريم مقدس ولايت و امامت، فاطمه‌ي زهرا عليهاالسلام بود كه از بذل جان خود و فرزندش در اين راه دريغ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خاتم انبيا صلي الله عليه و آله و سلم مسئله‌ي سقيفه و خليفه تراشي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آن موقع كه اميرالمؤمنين علي عليه‌السلام و فاطمه عليهاالسلام مشغول كفن و دفن رسول‌الله صلي الله عليه و آله و 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حضرت فاطمه عليهاالسلام بعنوان اول مدافع حريم امامت كمر بسته و نخستين قدم را در راه مبارزه با غاصبين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حسين را گرفته شبانه به خانه‌ي بزرگان و رجال مدينه رفته و آنان را به ياري دعوت كرد و سفارشات و وصيتهاي پيغمبر اكرم صلي الله عليه و آله و سلم را به آنان گوشزد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بن قيس در كتاب خود از قول سلمان نقل مي‌كند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شب شد علي عليه‌السلام فاطمه عليهاالسلام را بر الاغي سوار كرد و دست دو فرزندش حسن و حسين را گرفت و بر در خانه‌ي همه اهل جنگ بدر از مهاجرين و انصار برد و حق خويش را با آنان ياد آوري كرد و از آنها خواست كه او را ياري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جواب مثبت نداد مگر صبح با سرهاي تراشيده و اسلحه در دست براي هم پيماني با مرگ آماده شوند، هنگام صبح جز چهار نفر به پيمان خود وفا نكردند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 آن چهار نفر چه كساني بودند؟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ابوذر، مقداد و 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بعد باز علي عليه‌السلام به سراغ آنان رفت و آنها را از پيمانشان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وعده‌ي فردا صبح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غير از ما چهار نفر كسي حاضر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سوم نيز نزد آنها رفت باز كسي جز ما حاضر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زهرا عليهاالسلام سؤال شد آيا پيامبر قبل از وفات به امامت علي عليه‌السلام تصريح كرده است؟</w:t>
      </w:r>
    </w:p>
    <w:p>
      <w:pPr>
        <w:pStyle w:val="BookText"/>
        <w:rPr/>
      </w:pPr>
      <w:r>
        <w:rPr>
          <w:rFonts w:ascii="Amiri" w:hAnsi="Amiri" w:eastAsia="Amiri" w:cs="Amiri"/>
          <w:color w:val="111111"/>
          <w:sz w:val="28"/>
          <w:sz w:val="28"/>
          <w:szCs w:val="28"/>
          <w:rtl w:val="true"/>
          <w:lang w:bidi="ar-SA"/>
        </w:rPr>
        <w:t>فاطمه عليهاالسلام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واعجباه انسيتم يوم غدير خم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 آيا روز غدير خم را فرامومش 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صلي الله عليه و آله و سلم به ديدن فاطمه عليهاالسلام آمدم و حال آن حضرت را پرسيدم، فاطمه عليهاالسلام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اصحبت بين كمد و كرب، فقد النبي، و ظلم الوصي، هتك والله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هستم ميان اندوه و غم بسيار، فقدان پيامبر، ظلمي كه نسبت به وصي او انجام شده، بخدا سوگند پرده‌ي حرمتش را دريدند، مقام امامت و رهبريش را بر خلاف تنزيل كتاب خدا و تأويلي كه پيغمبر از آن فرمود از دستش ربوده و از او گرفتند و انگيزه‌اي نداشتند جز كينه‌هائي كه از جنگ بدر از او داشتند و انتقامهائي كه بدين وسيله از جنگ احد مي‌خواستند بگيرند و آن كينه و انتقامها را در دلهاي نفاق جويانه‌ي خويش پنهان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پرسوز و سرشار از حكمت و بلاغت ديگر خود خطاب به زناني كه در روزهاي آخر زندگي به عيادتش آمده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نقمووا من ابوالحسن؟ نقموا والله منه نكير سيفه و شده وطئه و نكال وقعته و تنمره في ذات الله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اينان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بزرگوار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عقده‌اي در دل</w:t>
      </w:r>
    </w:p>
    <w:p>
      <w:pPr>
        <w:pStyle w:val="BookText"/>
        <w:rPr/>
      </w:pPr>
      <w:r>
        <w:rPr>
          <w:rFonts w:ascii="IRNazanin" w:hAnsi="IRNazanin" w:eastAsia="IRNazanin"/>
          <w:color w:val="111111"/>
          <w:sz w:val="28"/>
          <w:sz w:val="28"/>
          <w:szCs w:val="28"/>
          <w:rtl w:val="true"/>
          <w:lang w:bidi="fa-IR"/>
        </w:rPr>
        <w:t xml:space="preserve">داشتند؟ بخدا سوگند عقده‌ي اينها از وي همان خشم و كينه‌اي بود كه از شمشير زدنها و پايداريها و مردانگيهاي او در ميدان جنگ و حمله‌هاي شجاعانه‌ي او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مجلسي رضوان‌الله‌تعالي عليه از قول سويد بن غفله نقل مي‌كند كه زنان مزبور هنگامي كه بيانات حضرت را بازگو كردند، بدنبال آن گروهي از بزرگان مهاجر و انصار به عنوان عذرخواهي نزد فاطمه عليهاالسلام آمدند و عذر خود را اينگونه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بانوي بزرگوار اگر ابوالحسن حقيقت را قبلا براي ما بيان داشته و فضيلت خود را در امر خلافت پيش از اين بما خبر مي‌داد ما هيچ‌گاه او را وانمي‌گذارديم و به سراغ ديگران نمي‌رفتيم ولي اكنون كار از كار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عليهاالسلام اليكم عني فلا عذر بعد تعذيركم ولا امر بعد تقصيركم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عليهاالسلام با شنيدن اين سخنان رو از آنها گردانيده و توبيخشان نمود و دستور رفتن آنها را از نزد خود صادر نمود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ديگري كه فاطمه عليهاالسلام جهت مبارزه و دفاع از حريم ولايت انتخاب كرد مبارزه‌ي منفي و تحريك عواطف و احساسات مردم بود، حضرت زهرا عليهاالسلام با شكوه و ناله و گريه و نوحه و مرثيه سرائي براي رسول خدا صلي الله عليه و آله و سلم و مصائبي كه پس از رحلت پدر بر وي وارد شد، پايه‌هاي حكومتهاي غاصب را لرزاند و حداقل تأثير آن اثبات مظلوميت خود و شوهرش بود و همين وضع در ميان مردم مدينه تدريجا جنب و جوشي ايجاد كرد و گريه‌ها و شكايتهاي يگانه يادگار پيامبر صلي الله عليه و آله و سلم زبانزد مردم شد و از همديگر مي‌پرستيدند چرا فاطمه اينقدر گريه مي‌كند و چرا با گذشت زمان مصيبت پدر را فراموش نكرده و بالاخره بعضي از آنها با حضرت</w:t>
      </w:r>
      <w:bookmarkStart w:id="109" w:name="pg839_2997"/>
    </w:p>
    <w:p>
      <w:pPr>
        <w:pStyle w:val="BookText"/>
        <w:rPr/>
      </w:pPr>
      <w:bookmarkEnd w:id="109"/>
      <w:r>
        <w:rPr>
          <w:rFonts w:ascii="Amiri" w:hAnsi="Amiri" w:eastAsia="Amiri" w:cs="Amiri"/>
          <w:color w:val="111111"/>
          <w:sz w:val="28"/>
          <w:sz w:val="28"/>
          <w:szCs w:val="28"/>
          <w:rtl w:val="true"/>
          <w:lang w:bidi="ar-SA"/>
        </w:rPr>
        <w:t>زهرا عليهاالسلام مواجه مي‌شدند و فاطمه عليهاالسلام حقيقت را برايشان روشن مي‌نمود</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6849442_211673320"/>
      <w:bookmarkStart w:id="111" w:name="_Toc40"/>
      <w:bookmarkEnd w:id="110"/>
      <w:r>
        <w:rPr>
          <w:rtl w:val="true"/>
        </w:rPr>
        <w:t>شهادت مادر و فرزند</w:t>
      </w:r>
      <w:bookmarkEnd w:id="111"/>
    </w:p>
    <w:p>
      <w:pPr>
        <w:pStyle w:val="BookText"/>
        <w:rPr/>
      </w:pPr>
      <w:r>
        <w:rPr>
          <w:rFonts w:ascii="IRNazanin" w:hAnsi="IRNazanin" w:eastAsia="IRNazanin"/>
          <w:color w:val="111111"/>
          <w:sz w:val="28"/>
          <w:sz w:val="28"/>
          <w:szCs w:val="28"/>
          <w:rtl w:val="true"/>
          <w:lang w:bidi="fa-IR"/>
        </w:rPr>
        <w:t>علي بن ابيطالب عليه‌السلام تصميم گرفت با ابوبكر بيعت نكند و عملا به جهانيان بفهماند كه روش انتخاب شده مغاير با دستورات و سفارشات صريح رسول خدا صلي الله عليه و آله و سلم و متن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اطهر عليهاالسلام نيز اين تصميم حضرت مولا علي عليه‌السلام را تأييد كرد و اراده كرد اگر با هرگونه خطر احتمالي مواجه شود دست از حمايت امامت و ولايت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خانه مشغول تأليف و جمع‌آوري قرآن شد و تقريبا يك نوع بي‌اعتنائي و مبارزه منفي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عمر به ابوبكر خطاب كرد كه تمام مردم با تو بيعت كردند جز علي و بستگانش، اگر آنها بيعت نكنند حكومت تو استحكام ندارد بايد از آنها بيعت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پيشنهاد عمر را پذيرفت و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علي برو و بگو خليفه از تو خواسته كه براي بيعت در مسجد حاضر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چندين مرتبه نزد حضرت علي عليه‌السلام رفت و آمد كرد ولي اميرالمؤمنين عليه‌السلام از حضور نزد ابوبكر امتناع نمود، عمر به اتفاق خالدبن وليد و قنفذ و عده‌اي ديگر رهسپار خانه‌ي حضرت زهرا عليهاالسلام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زد و گفت يا علي 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با سربسته و تن رنجور پشت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با ما چكار داري؟ چرا نمي‌گذاري به كار خودمان مشغول باشيم؟</w:t>
      </w:r>
    </w:p>
    <w:p>
      <w:pPr>
        <w:pStyle w:val="BookText"/>
        <w:rPr/>
      </w:pPr>
      <w:r>
        <w:rPr>
          <w:rFonts w:ascii="IRNazanin" w:hAnsi="IRNazanin" w:eastAsia="IRNazanin"/>
          <w:color w:val="111111"/>
          <w:sz w:val="28"/>
          <w:sz w:val="28"/>
          <w:szCs w:val="28"/>
          <w:rtl w:val="true"/>
          <w:lang w:bidi="fa-IR"/>
        </w:rPr>
        <w:t>عمر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لتخرجن الي البيعه او لا حرقن البيت عليكم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بيعت بيرون آئيد والا خانه را آتش مي‌كشم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آيا از خدا نمي‌ترسي مي‌خواهي داخل خانه‌ي من شوي؟ هر چه كرد عمر از تصميمش منصرف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عمر ديد در خانه را باز نمي‌كند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دعي عمر بالنار فاضرمهاي الباب فاحرق الباب ثم دفعه عمر فاستقبلته فاطمه عليهاالسلام و صاحت يا ابتاه يا رسول‌الله فرفع السيف و هو في غمده فوجا به جنبها فصرخت فرفع السوط فضرب به ذراعها فصاحت يا ابتاه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هيزم بياوريد در خانه را آتش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وارد خانه شود حضدت زهرا عليهاالسلام كه در را باز و خطر را نزديك ديد مردانه جلوي عمر را گرفت و صدا به ضجه و شيون بلند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ابتاه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مردم از خواب غفلت بيدار گردند و از علي عليه‌السلام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استغاثه‌ها و ناله‌هاي حضرت زهرا عليهاالسلام نه تنها در دلهاي آن سنگ دلان اثر نكرد بلكه با پشت شمشير به پهلويش زدند و با تازيانه بازويش را سياه كردند با دست از دفاع ولايت و امامت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علي عليه‌السلام را به اسارت به جانب مسجد بردند، حضرت زهرا عليهاالسلام كه جان علي عليه‌السلام را در خطر ديد مردانه قيام كرد و دامن او را محكم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نمي‌گذارم همسرم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ديد زهرا عليهاالسلام دست از علي عليه‌السلام برنمي‌دارد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فضربها بالسوط فماتت حين ماتت و ان في عضدها كمثل الدملج من ضربته لعنه الله فالجاها الي عضاده بيتها و دفعها فكسر ضلعها من جنبها فالقت جنينا من بطنها فلم تزل صاحبه فراش حتي ماتت صلي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ذالك شهيده</w:t>
      </w:r>
      <w:r>
        <w:rPr>
          <w:rFonts w:eastAsia="Amiri" w:cs="Amiri" w:ascii="Amiri" w:hAnsi="Amiri"/>
          <w:color w:val="111111"/>
          <w:sz w:val="28"/>
          <w:szCs w:val="28"/>
          <w:rtl w:val="true"/>
          <w:lang w:bidi="ar-SA"/>
        </w:rPr>
        <w:t>» .</w:t>
      </w:r>
      <w:r>
        <w:rPr>
          <w:rStyle w:val="FootnoteAnchor"/>
          <w:rtl w:val="true"/>
        </w:rPr>
        <w:footnoteReference w:id="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با تازيانه به دست نازنين او زد كه بازويش ورم كرد فاطمه عليهاالسلام در ميان ازدحام جمعيت و در بين در و ديوار قرار گرفت و چنان فشاري بر پهلوي آن بانوي شجاع وارد شد كه پهلويش شكست و طفلي كه در رحم داشت به شهادت رسيد و بالاخره همان ضربت باعث شهادت حضرتش نيز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طبع بغداد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الهي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لقاءالله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الحقوق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روايت در تفسير در المنثور سيوطي،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الاثر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17557</Words>
  <Characters>67517</Characters>
  <CharactersWithSpaces>84369</CharactersWithSpaces>
  <Paragraphs>844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2026-08-16T09:05:37Z</dcterms:created>
  <dc:creator>ghaemiyeh.com</dc:creator>
  <dc:description/>
  <dc:language>en-US</dc:language>
  <cp:lastModifiedBy/>
  <dcterms:modified xsi:type="dcterms:W3CDTF">2026-08-16T12:35:40Z</dcterms:modified>
  <cp:revision>1</cp:revision>
  <dc:subject/>
  <dc:title>سیره عملی اهل بیت علیهم السلام حضرت فاطمه علیها السلام</dc:title>
</cp:coreProperties>
</file>

<file path=docProps/custom.xml><?xml version="1.0" encoding="utf-8"?>
<Properties xmlns="http://schemas.openxmlformats.org/officeDocument/2006/custom-properties" xmlns:vt="http://schemas.openxmlformats.org/officeDocument/2006/docPropsVTypes"/>
</file>