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94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944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آیندگان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5807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5809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5811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75813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75815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75817_3531895371">
            <w:r>
              <w:rPr>
                <w:webHidden/>
                <w:rStyle w:val="IndexLink"/>
                <w:rtl w:val="true"/>
              </w:rPr>
              <w:t>فصل اول</w:t>
            </w:r>
            <w:r>
              <w:rPr>
                <w:rStyle w:val="IndexLink"/>
                <w:rtl w:val="true"/>
              </w:rPr>
              <w:t xml:space="preserve">: </w:t>
            </w:r>
            <w:r>
              <w:rPr>
                <w:rStyle w:val="IndexLink"/>
                <w:rtl w:val="true"/>
              </w:rPr>
              <w:t>دلایلی که آیندگان نمی توانند ما را ببخشند؟</w:t>
            </w:r>
            <w:r>
              <w:rPr>
                <w:rStyle w:val="IndexLink"/>
                <w:rtl w:val="true"/>
              </w:rPr>
              <w:tab/>
            </w:r>
            <w:r>
              <w:rPr>
                <w:rStyle w:val="IndexLink"/>
              </w:rPr>
              <w:t>12</w:t>
            </w:r>
          </w:hyperlink>
        </w:p>
        <w:p>
          <w:pPr>
            <w:pStyle w:val="Contents3"/>
            <w:tabs>
              <w:tab w:val="clear" w:pos="8459"/>
              <w:tab w:val="right" w:pos="9026" w:leader="dot"/>
            </w:tabs>
            <w:rPr/>
          </w:pPr>
          <w:hyperlink w:anchor="__RefHeading___Toc575819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75821_3531895371">
            <w:r>
              <w:rPr>
                <w:webHidden/>
                <w:rStyle w:val="IndexLink"/>
                <w:rtl w:val="true"/>
              </w:rPr>
              <w:t>دلایلی که آیندگان نمی توانند ما را ببخشند؟</w:t>
            </w:r>
            <w:r>
              <w:rPr>
                <w:rStyle w:val="IndexLink"/>
                <w:rtl w:val="true"/>
              </w:rPr>
              <w:tab/>
            </w:r>
            <w:r>
              <w:rPr>
                <w:rStyle w:val="IndexLink"/>
              </w:rPr>
              <w:t>13</w:t>
            </w:r>
          </w:hyperlink>
        </w:p>
        <w:p>
          <w:pPr>
            <w:pStyle w:val="Contents3"/>
            <w:tabs>
              <w:tab w:val="clear" w:pos="8459"/>
              <w:tab w:val="right" w:pos="9026" w:leader="dot"/>
            </w:tabs>
            <w:rPr/>
          </w:pPr>
          <w:hyperlink w:anchor="__RefHeading___Toc575823_3531895371">
            <w:r>
              <w:rPr>
                <w:webHidden/>
                <w:rStyle w:val="IndexLink"/>
                <w:rtl w:val="true"/>
              </w:rPr>
              <w:t>گذشته نگاری</w:t>
            </w:r>
            <w:r>
              <w:rPr>
                <w:rStyle w:val="IndexLink"/>
                <w:rtl w:val="true"/>
              </w:rPr>
              <w:tab/>
            </w:r>
            <w:r>
              <w:rPr>
                <w:rStyle w:val="IndexLink"/>
              </w:rPr>
              <w:t>15</w:t>
            </w:r>
          </w:hyperlink>
        </w:p>
        <w:p>
          <w:pPr>
            <w:pStyle w:val="Contents4"/>
            <w:tabs>
              <w:tab w:val="clear" w:pos="8176"/>
              <w:tab w:val="right" w:pos="9026" w:leader="dot"/>
            </w:tabs>
            <w:rPr/>
          </w:pPr>
          <w:hyperlink w:anchor="__RefHeading___Toc575825_3531895371">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575827_3531895371">
            <w:r>
              <w:rPr>
                <w:webHidden/>
                <w:rStyle w:val="IndexLink"/>
                <w:rtl w:val="true"/>
              </w:rPr>
              <w:t>فاجعه پلاستیک</w:t>
            </w:r>
            <w:r>
              <w:rPr>
                <w:rStyle w:val="IndexLink"/>
                <w:rtl w:val="true"/>
              </w:rPr>
              <w:tab/>
            </w:r>
            <w:r>
              <w:rPr>
                <w:rStyle w:val="IndexLink"/>
              </w:rPr>
              <w:t>17</w:t>
            </w:r>
          </w:hyperlink>
        </w:p>
        <w:p>
          <w:pPr>
            <w:pStyle w:val="Contents4"/>
            <w:tabs>
              <w:tab w:val="clear" w:pos="8176"/>
              <w:tab w:val="right" w:pos="9026" w:leader="dot"/>
            </w:tabs>
            <w:rPr/>
          </w:pPr>
          <w:hyperlink w:anchor="__RefHeading___Toc575829_3531895371">
            <w:r>
              <w:rPr>
                <w:webHidden/>
                <w:rStyle w:val="IndexLink"/>
                <w:rtl w:val="true"/>
              </w:rPr>
              <w:t>کشتن حیوانات</w:t>
            </w:r>
            <w:r>
              <w:rPr>
                <w:rStyle w:val="IndexLink"/>
                <w:rtl w:val="true"/>
              </w:rPr>
              <w:tab/>
            </w:r>
            <w:r>
              <w:rPr>
                <w:rStyle w:val="IndexLink"/>
              </w:rPr>
              <w:t>19</w:t>
            </w:r>
          </w:hyperlink>
        </w:p>
        <w:p>
          <w:pPr>
            <w:pStyle w:val="Contents4"/>
            <w:tabs>
              <w:tab w:val="clear" w:pos="8176"/>
              <w:tab w:val="right" w:pos="9026" w:leader="dot"/>
            </w:tabs>
            <w:rPr/>
          </w:pPr>
          <w:hyperlink w:anchor="__RefHeading___Toc575831_3531895371">
            <w:r>
              <w:rPr>
                <w:webHidden/>
                <w:rStyle w:val="IndexLink"/>
                <w:rtl w:val="true"/>
              </w:rPr>
              <w:t>سوزاندن سوخت های فسیلی</w:t>
            </w:r>
            <w:r>
              <w:rPr>
                <w:rStyle w:val="IndexLink"/>
                <w:rtl w:val="true"/>
              </w:rPr>
              <w:tab/>
            </w:r>
            <w:r>
              <w:rPr>
                <w:rStyle w:val="IndexLink"/>
              </w:rPr>
              <w:t>20</w:t>
            </w:r>
          </w:hyperlink>
        </w:p>
        <w:p>
          <w:pPr>
            <w:pStyle w:val="Contents4"/>
            <w:tabs>
              <w:tab w:val="clear" w:pos="8176"/>
              <w:tab w:val="right" w:pos="9026" w:leader="dot"/>
            </w:tabs>
            <w:rPr/>
          </w:pPr>
          <w:hyperlink w:anchor="__RefHeading___Toc575833_3531895371">
            <w:r>
              <w:rPr>
                <w:webHidden/>
                <w:rStyle w:val="IndexLink"/>
                <w:rtl w:val="true"/>
              </w:rPr>
              <w:t>فاجعه ای به نام تغییرات اقلیمی</w:t>
            </w:r>
            <w:r>
              <w:rPr>
                <w:rStyle w:val="IndexLink"/>
                <w:rtl w:val="true"/>
              </w:rPr>
              <w:tab/>
            </w:r>
            <w:r>
              <w:rPr>
                <w:rStyle w:val="IndexLink"/>
              </w:rPr>
              <w:t>22</w:t>
            </w:r>
          </w:hyperlink>
        </w:p>
        <w:p>
          <w:pPr>
            <w:pStyle w:val="Contents5"/>
            <w:tabs>
              <w:tab w:val="clear" w:pos="7892"/>
              <w:tab w:val="right" w:pos="9026" w:leader="dot"/>
            </w:tabs>
            <w:rPr/>
          </w:pPr>
          <w:hyperlink w:anchor="__RefHeading___Toc575835_3531895371">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575837_3531895371">
            <w:r>
              <w:rPr>
                <w:webHidden/>
                <w:rStyle w:val="IndexLink"/>
                <w:rtl w:val="true"/>
              </w:rPr>
              <w:t>اشعه درمانی و شیمی درمانی</w:t>
            </w:r>
            <w:r>
              <w:rPr>
                <w:rStyle w:val="IndexLink"/>
                <w:rtl w:val="true"/>
              </w:rPr>
              <w:tab/>
            </w:r>
            <w:r>
              <w:rPr>
                <w:rStyle w:val="IndexLink"/>
              </w:rPr>
              <w:t>23</w:t>
            </w:r>
          </w:hyperlink>
        </w:p>
        <w:p>
          <w:pPr>
            <w:pStyle w:val="Contents4"/>
            <w:tabs>
              <w:tab w:val="clear" w:pos="8176"/>
              <w:tab w:val="right" w:pos="9026" w:leader="dot"/>
            </w:tabs>
            <w:rPr/>
          </w:pPr>
          <w:hyperlink w:anchor="__RefHeading___Toc575839_3531895371">
            <w:r>
              <w:rPr>
                <w:webHidden/>
                <w:rStyle w:val="IndexLink"/>
                <w:rtl w:val="true"/>
              </w:rPr>
              <w:t>فاجعه رایانه ها</w:t>
            </w:r>
            <w:r>
              <w:rPr>
                <w:rStyle w:val="IndexLink"/>
                <w:rtl w:val="true"/>
              </w:rPr>
              <w:tab/>
            </w:r>
            <w:r>
              <w:rPr>
                <w:rStyle w:val="IndexLink"/>
              </w:rPr>
              <w:t>23</w:t>
            </w:r>
          </w:hyperlink>
        </w:p>
        <w:p>
          <w:pPr>
            <w:pStyle w:val="Contents4"/>
            <w:tabs>
              <w:tab w:val="clear" w:pos="8176"/>
              <w:tab w:val="right" w:pos="9026" w:leader="dot"/>
            </w:tabs>
            <w:rPr/>
          </w:pPr>
          <w:hyperlink w:anchor="__RefHeading___Toc575841_3531895371">
            <w:r>
              <w:rPr>
                <w:webHidden/>
                <w:rStyle w:val="IndexLink"/>
                <w:rtl w:val="true"/>
              </w:rPr>
              <w:t>گرسنگی و قحطی</w:t>
            </w:r>
            <w:r>
              <w:rPr>
                <w:rStyle w:val="IndexLink"/>
                <w:rtl w:val="true"/>
              </w:rPr>
              <w:tab/>
            </w:r>
            <w:r>
              <w:rPr>
                <w:rStyle w:val="IndexLink"/>
              </w:rPr>
              <w:t>24</w:t>
            </w:r>
          </w:hyperlink>
        </w:p>
        <w:p>
          <w:pPr>
            <w:pStyle w:val="Contents4"/>
            <w:tabs>
              <w:tab w:val="clear" w:pos="8176"/>
              <w:tab w:val="right" w:pos="9026" w:leader="dot"/>
            </w:tabs>
            <w:rPr/>
          </w:pPr>
          <w:hyperlink w:anchor="__RefHeading___Toc575843_3531895371">
            <w:r>
              <w:rPr>
                <w:webHidden/>
                <w:rStyle w:val="IndexLink"/>
                <w:rtl w:val="true"/>
              </w:rPr>
              <w:t>پول</w:t>
            </w:r>
            <w:r>
              <w:rPr>
                <w:rStyle w:val="IndexLink"/>
                <w:rtl w:val="true"/>
              </w:rPr>
              <w:tab/>
            </w:r>
            <w:r>
              <w:rPr>
                <w:rStyle w:val="IndexLink"/>
              </w:rPr>
              <w:t>25</w:t>
            </w:r>
          </w:hyperlink>
        </w:p>
        <w:p>
          <w:pPr>
            <w:pStyle w:val="Contents4"/>
            <w:tabs>
              <w:tab w:val="clear" w:pos="8176"/>
              <w:tab w:val="right" w:pos="9026" w:leader="dot"/>
            </w:tabs>
            <w:rPr/>
          </w:pPr>
          <w:hyperlink w:anchor="__RefHeading___Toc575845_3531895371">
            <w:r>
              <w:rPr>
                <w:webHidden/>
                <w:rStyle w:val="IndexLink"/>
                <w:rtl w:val="true"/>
              </w:rPr>
              <w:t>نابود کردن اقیانوس ها</w:t>
            </w:r>
            <w:r>
              <w:rPr>
                <w:rStyle w:val="IndexLink"/>
                <w:rtl w:val="true"/>
              </w:rPr>
              <w:tab/>
            </w:r>
            <w:r>
              <w:rPr>
                <w:rStyle w:val="IndexLink"/>
              </w:rPr>
              <w:t>26</w:t>
            </w:r>
          </w:hyperlink>
        </w:p>
        <w:p>
          <w:pPr>
            <w:pStyle w:val="Contents4"/>
            <w:tabs>
              <w:tab w:val="clear" w:pos="8176"/>
              <w:tab w:val="right" w:pos="9026" w:leader="dot"/>
            </w:tabs>
            <w:rPr/>
          </w:pPr>
          <w:hyperlink w:anchor="__RefHeading___Toc575847_3531895371">
            <w:r>
              <w:rPr>
                <w:webHidden/>
                <w:rStyle w:val="IndexLink"/>
                <w:rtl w:val="true"/>
              </w:rPr>
              <w:t>مدیریت نابخردمندانه</w:t>
            </w:r>
            <w:r>
              <w:rPr>
                <w:rStyle w:val="IndexLink"/>
                <w:rtl w:val="true"/>
              </w:rPr>
              <w:tab/>
            </w:r>
            <w:r>
              <w:rPr>
                <w:rStyle w:val="IndexLink"/>
              </w:rPr>
              <w:t>26</w:t>
            </w:r>
          </w:hyperlink>
        </w:p>
        <w:p>
          <w:pPr>
            <w:pStyle w:val="Contents2"/>
            <w:tabs>
              <w:tab w:val="clear" w:pos="8743"/>
              <w:tab w:val="right" w:pos="9026" w:leader="dot"/>
            </w:tabs>
            <w:rPr/>
          </w:pPr>
          <w:hyperlink w:anchor="__RefHeading___Toc575849_3531895371">
            <w:r>
              <w:rPr>
                <w:webHidden/>
                <w:rStyle w:val="IndexLink"/>
                <w:rtl w:val="true"/>
              </w:rPr>
              <w:t>فصل دوم</w:t>
            </w:r>
            <w:r>
              <w:rPr>
                <w:rStyle w:val="IndexLink"/>
                <w:rtl w:val="true"/>
              </w:rPr>
              <w:t xml:space="preserve">: </w:t>
            </w:r>
            <w:r>
              <w:rPr>
                <w:rStyle w:val="IndexLink"/>
                <w:rtl w:val="true"/>
              </w:rPr>
              <w:t>پیشرفت علمی آیندگان</w:t>
            </w:r>
            <w:r>
              <w:rPr>
                <w:rStyle w:val="IndexLink"/>
                <w:rtl w:val="true"/>
              </w:rPr>
              <w:tab/>
            </w:r>
            <w:r>
              <w:rPr>
                <w:rStyle w:val="IndexLink"/>
              </w:rPr>
              <w:t>28</w:t>
            </w:r>
          </w:hyperlink>
        </w:p>
        <w:p>
          <w:pPr>
            <w:pStyle w:val="Contents3"/>
            <w:tabs>
              <w:tab w:val="clear" w:pos="8459"/>
              <w:tab w:val="right" w:pos="9026" w:leader="dot"/>
            </w:tabs>
            <w:rPr/>
          </w:pPr>
          <w:hyperlink w:anchor="__RefHeading___Toc575851_353189537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75853_3531895371">
            <w:r>
              <w:rPr>
                <w:webHidden/>
                <w:rStyle w:val="IndexLink"/>
                <w:rtl w:val="true"/>
              </w:rPr>
              <w:t>پیشرفت علمی آیندگان</w:t>
            </w:r>
            <w:r>
              <w:rPr>
                <w:rStyle w:val="IndexLink"/>
                <w:rtl w:val="true"/>
              </w:rPr>
              <w:tab/>
            </w:r>
            <w:r>
              <w:rPr>
                <w:rStyle w:val="IndexLink"/>
              </w:rPr>
              <w:t>29</w:t>
            </w:r>
          </w:hyperlink>
        </w:p>
        <w:p>
          <w:pPr>
            <w:pStyle w:val="Contents4"/>
            <w:tabs>
              <w:tab w:val="clear" w:pos="8176"/>
              <w:tab w:val="right" w:pos="9026" w:leader="dot"/>
            </w:tabs>
            <w:rPr/>
          </w:pPr>
          <w:hyperlink w:anchor="__RefHeading___Toc575855_3531895371">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75857_3531895371">
            <w:r>
              <w:rPr>
                <w:webHidden/>
                <w:rStyle w:val="IndexLink"/>
                <w:rtl w:val="true"/>
              </w:rPr>
              <w:t>وای فای جهانی</w:t>
            </w:r>
            <w:r>
              <w:rPr>
                <w:rStyle w:val="IndexLink"/>
                <w:rtl w:val="true"/>
              </w:rPr>
              <w:tab/>
            </w:r>
            <w:r>
              <w:rPr>
                <w:rStyle w:val="IndexLink"/>
              </w:rPr>
              <w:t>29</w:t>
            </w:r>
          </w:hyperlink>
        </w:p>
        <w:p>
          <w:pPr>
            <w:pStyle w:val="Contents4"/>
            <w:tabs>
              <w:tab w:val="clear" w:pos="8176"/>
              <w:tab w:val="right" w:pos="9026" w:leader="dot"/>
            </w:tabs>
            <w:rPr/>
          </w:pPr>
          <w:hyperlink w:anchor="__RefHeading___Toc575859_3531895371">
            <w:r>
              <w:rPr>
                <w:webHidden/>
                <w:rStyle w:val="IndexLink"/>
                <w:rtl w:val="true"/>
              </w:rPr>
              <w:t>ماسک ابرقهرمان</w:t>
            </w:r>
            <w:r>
              <w:rPr>
                <w:rStyle w:val="IndexLink"/>
                <w:rtl w:val="true"/>
              </w:rPr>
              <w:tab/>
            </w:r>
            <w:r>
              <w:rPr>
                <w:rStyle w:val="IndexLink"/>
              </w:rPr>
              <w:t>30</w:t>
            </w:r>
          </w:hyperlink>
        </w:p>
        <w:p>
          <w:pPr>
            <w:pStyle w:val="Contents4"/>
            <w:tabs>
              <w:tab w:val="clear" w:pos="8176"/>
              <w:tab w:val="right" w:pos="9026" w:leader="dot"/>
            </w:tabs>
            <w:rPr/>
          </w:pPr>
          <w:hyperlink w:anchor="__RefHeading___Toc575861_3531895371">
            <w:r>
              <w:rPr>
                <w:webHidden/>
                <w:rStyle w:val="IndexLink"/>
                <w:rtl w:val="true"/>
              </w:rPr>
              <w:t>پروژه انگشت شست سوم</w:t>
            </w:r>
            <w:r>
              <w:rPr>
                <w:rStyle w:val="IndexLink"/>
                <w:rtl w:val="true"/>
              </w:rPr>
              <w:tab/>
            </w:r>
            <w:r>
              <w:rPr>
                <w:rStyle w:val="IndexLink"/>
              </w:rPr>
              <w:t>31</w:t>
            </w:r>
          </w:hyperlink>
        </w:p>
        <w:p>
          <w:pPr>
            <w:pStyle w:val="Contents4"/>
            <w:tabs>
              <w:tab w:val="clear" w:pos="8176"/>
              <w:tab w:val="right" w:pos="9026" w:leader="dot"/>
            </w:tabs>
            <w:rPr/>
          </w:pPr>
          <w:hyperlink w:anchor="__RefHeading___Toc575863_3531895371">
            <w:r>
              <w:rPr>
                <w:webHidden/>
                <w:rStyle w:val="IndexLink"/>
                <w:rtl w:val="true"/>
              </w:rPr>
              <w:t>تست داروهای ضد ایدز</w:t>
            </w:r>
            <w:r>
              <w:rPr>
                <w:rStyle w:val="IndexLink"/>
                <w:rtl w:val="true"/>
              </w:rPr>
              <w:tab/>
            </w:r>
            <w:r>
              <w:rPr>
                <w:rStyle w:val="IndexLink"/>
              </w:rPr>
              <w:t>31</w:t>
            </w:r>
          </w:hyperlink>
        </w:p>
        <w:p>
          <w:pPr>
            <w:pStyle w:val="Contents4"/>
            <w:tabs>
              <w:tab w:val="clear" w:pos="8176"/>
              <w:tab w:val="right" w:pos="9026" w:leader="dot"/>
            </w:tabs>
            <w:rPr/>
          </w:pPr>
          <w:hyperlink w:anchor="__RefHeading___Toc575865_3531895371">
            <w:r>
              <w:rPr>
                <w:webHidden/>
                <w:rStyle w:val="IndexLink"/>
                <w:rtl w:val="true"/>
              </w:rPr>
              <w:t>لنزهای تماسی هوشمند گوگل</w:t>
            </w:r>
            <w:r>
              <w:rPr>
                <w:rStyle w:val="IndexLink"/>
                <w:rtl w:val="true"/>
              </w:rPr>
              <w:tab/>
            </w:r>
            <w:r>
              <w:rPr>
                <w:rStyle w:val="IndexLink"/>
              </w:rPr>
              <w:t>32</w:t>
            </w:r>
          </w:hyperlink>
        </w:p>
        <w:p>
          <w:pPr>
            <w:pStyle w:val="Contents4"/>
            <w:tabs>
              <w:tab w:val="clear" w:pos="8176"/>
              <w:tab w:val="right" w:pos="9026" w:leader="dot"/>
            </w:tabs>
            <w:rPr/>
          </w:pPr>
          <w:hyperlink w:anchor="__RefHeading___Toc575867_3531895371">
            <w:r>
              <w:rPr>
                <w:webHidden/>
                <w:rStyle w:val="IndexLink"/>
                <w:rtl w:val="true"/>
              </w:rPr>
              <w:t>قرص تشخیص دهنده سرطان</w:t>
            </w:r>
            <w:r>
              <w:rPr>
                <w:rStyle w:val="IndexLink"/>
                <w:rtl w:val="true"/>
              </w:rPr>
              <w:tab/>
            </w:r>
            <w:r>
              <w:rPr>
                <w:rStyle w:val="IndexLink"/>
              </w:rPr>
              <w:t>33</w:t>
            </w:r>
          </w:hyperlink>
        </w:p>
        <w:p>
          <w:pPr>
            <w:pStyle w:val="Contents4"/>
            <w:tabs>
              <w:tab w:val="clear" w:pos="8176"/>
              <w:tab w:val="right" w:pos="9026" w:leader="dot"/>
            </w:tabs>
            <w:rPr/>
          </w:pPr>
          <w:hyperlink w:anchor="__RefHeading___Toc575869_3531895371">
            <w:r>
              <w:rPr>
                <w:webHidden/>
                <w:rStyle w:val="IndexLink"/>
                <w:rtl w:val="true"/>
              </w:rPr>
              <w:t>حضور در قسمت تاریک ماه</w:t>
            </w:r>
            <w:r>
              <w:rPr>
                <w:rStyle w:val="IndexLink"/>
                <w:rtl w:val="true"/>
              </w:rPr>
              <w:tab/>
            </w:r>
            <w:r>
              <w:rPr>
                <w:rStyle w:val="IndexLink"/>
              </w:rPr>
              <w:t>34</w:t>
            </w:r>
          </w:hyperlink>
        </w:p>
        <w:p>
          <w:pPr>
            <w:pStyle w:val="Contents4"/>
            <w:tabs>
              <w:tab w:val="clear" w:pos="8176"/>
              <w:tab w:val="right" w:pos="9026" w:leader="dot"/>
            </w:tabs>
            <w:rPr/>
          </w:pPr>
          <w:hyperlink w:anchor="__RefHeading___Toc575871_3531895371">
            <w:r>
              <w:rPr>
                <w:webHidden/>
                <w:rStyle w:val="IndexLink"/>
                <w:rtl w:val="true"/>
              </w:rPr>
              <w:t>دستگاه های الکترونیکی ارگانیک</w:t>
            </w:r>
            <w:r>
              <w:rPr>
                <w:rStyle w:val="IndexLink"/>
                <w:rtl w:val="true"/>
              </w:rPr>
              <w:tab/>
            </w:r>
            <w:r>
              <w:rPr>
                <w:rStyle w:val="IndexLink"/>
              </w:rPr>
              <w:t>34</w:t>
            </w:r>
          </w:hyperlink>
        </w:p>
        <w:p>
          <w:pPr>
            <w:pStyle w:val="Contents4"/>
            <w:tabs>
              <w:tab w:val="clear" w:pos="8176"/>
              <w:tab w:val="right" w:pos="9026" w:leader="dot"/>
            </w:tabs>
            <w:rPr/>
          </w:pPr>
          <w:hyperlink w:anchor="__RefHeading___Toc575873_3531895371">
            <w:r>
              <w:rPr>
                <w:webHidden/>
                <w:rStyle w:val="IndexLink"/>
                <w:rtl w:val="true"/>
              </w:rPr>
              <w:t>پیوند سر</w:t>
            </w:r>
            <w:r>
              <w:rPr>
                <w:rStyle w:val="IndexLink"/>
                <w:rtl w:val="true"/>
              </w:rPr>
              <w:tab/>
            </w:r>
            <w:r>
              <w:rPr>
                <w:rStyle w:val="IndexLink"/>
              </w:rPr>
              <w:t>35</w:t>
            </w:r>
          </w:hyperlink>
        </w:p>
        <w:p>
          <w:pPr>
            <w:pStyle w:val="Contents4"/>
            <w:tabs>
              <w:tab w:val="clear" w:pos="8176"/>
              <w:tab w:val="right" w:pos="9026" w:leader="dot"/>
            </w:tabs>
            <w:rPr/>
          </w:pPr>
          <w:hyperlink w:anchor="__RefHeading___Toc575875_3531895371">
            <w:r>
              <w:rPr>
                <w:webHidden/>
                <w:rStyle w:val="IndexLink"/>
                <w:rtl w:val="true"/>
              </w:rPr>
              <w:t>هوش مصنوعی</w:t>
            </w:r>
            <w:r>
              <w:rPr>
                <w:rStyle w:val="IndexLink"/>
                <w:rtl w:val="true"/>
              </w:rPr>
              <w:tab/>
            </w:r>
            <w:r>
              <w:rPr>
                <w:rStyle w:val="IndexLink"/>
              </w:rPr>
              <w:t>35</w:t>
            </w:r>
          </w:hyperlink>
        </w:p>
        <w:p>
          <w:pPr>
            <w:pStyle w:val="Contents4"/>
            <w:tabs>
              <w:tab w:val="clear" w:pos="8176"/>
              <w:tab w:val="right" w:pos="9026" w:leader="dot"/>
            </w:tabs>
            <w:rPr/>
          </w:pPr>
          <w:hyperlink w:anchor="__RefHeading___Toc575877_3531895371">
            <w:r>
              <w:rPr>
                <w:webHidden/>
                <w:rStyle w:val="IndexLink"/>
                <w:rtl w:val="true"/>
              </w:rPr>
              <w:t>لنز هوشمند گوگل</w:t>
            </w:r>
            <w:r>
              <w:rPr>
                <w:rStyle w:val="IndexLink"/>
                <w:rtl w:val="true"/>
              </w:rPr>
              <w:tab/>
            </w:r>
            <w:r>
              <w:rPr>
                <w:rStyle w:val="IndexLink"/>
              </w:rPr>
              <w:t>37</w:t>
            </w:r>
          </w:hyperlink>
        </w:p>
        <w:p>
          <w:pPr>
            <w:pStyle w:val="Contents4"/>
            <w:tabs>
              <w:tab w:val="clear" w:pos="8176"/>
              <w:tab w:val="right" w:pos="9026" w:leader="dot"/>
            </w:tabs>
            <w:rPr/>
          </w:pPr>
          <w:hyperlink w:anchor="__RefHeading___Toc575879_3531895371">
            <w:r>
              <w:rPr>
                <w:webHidden/>
                <w:rStyle w:val="IndexLink"/>
                <w:rtl w:val="true"/>
              </w:rPr>
              <w:t>اینترنت اشیا</w:t>
            </w:r>
            <w:r>
              <w:rPr>
                <w:rStyle w:val="IndexLink"/>
                <w:rtl w:val="true"/>
              </w:rPr>
              <w:tab/>
            </w:r>
            <w:r>
              <w:rPr>
                <w:rStyle w:val="IndexLink"/>
              </w:rPr>
              <w:t>38</w:t>
            </w:r>
          </w:hyperlink>
        </w:p>
        <w:p>
          <w:pPr>
            <w:pStyle w:val="Contents4"/>
            <w:tabs>
              <w:tab w:val="clear" w:pos="8176"/>
              <w:tab w:val="right" w:pos="9026" w:leader="dot"/>
            </w:tabs>
            <w:rPr/>
          </w:pPr>
          <w:hyperlink w:anchor="__RefHeading___Toc575881_3531895371">
            <w:r>
              <w:rPr>
                <w:webHidden/>
                <w:rStyle w:val="IndexLink"/>
                <w:rtl w:val="true"/>
              </w:rPr>
              <w:t>ابر داده و یادگیری ماشینی</w:t>
            </w:r>
            <w:r>
              <w:rPr>
                <w:rStyle w:val="IndexLink"/>
                <w:rtl w:val="true"/>
              </w:rPr>
              <w:tab/>
            </w:r>
            <w:r>
              <w:rPr>
                <w:rStyle w:val="IndexLink"/>
              </w:rPr>
              <w:t>39</w:t>
            </w:r>
          </w:hyperlink>
        </w:p>
        <w:p>
          <w:pPr>
            <w:pStyle w:val="Contents4"/>
            <w:tabs>
              <w:tab w:val="clear" w:pos="8176"/>
              <w:tab w:val="right" w:pos="9026" w:leader="dot"/>
            </w:tabs>
            <w:rPr/>
          </w:pPr>
          <w:hyperlink w:anchor="__RefHeading___Toc575883_3531895371">
            <w:r>
              <w:rPr>
                <w:webHidden/>
                <w:rStyle w:val="IndexLink"/>
                <w:rtl w:val="true"/>
              </w:rPr>
              <w:t>هم جوشی هسته ای</w:t>
            </w:r>
            <w:r>
              <w:rPr>
                <w:rStyle w:val="IndexLink"/>
                <w:rtl w:val="true"/>
              </w:rPr>
              <w:tab/>
            </w:r>
            <w:r>
              <w:rPr>
                <w:rStyle w:val="IndexLink"/>
              </w:rPr>
              <w:t>40</w:t>
            </w:r>
          </w:hyperlink>
        </w:p>
        <w:p>
          <w:pPr>
            <w:pStyle w:val="Contents4"/>
            <w:tabs>
              <w:tab w:val="clear" w:pos="8176"/>
              <w:tab w:val="right" w:pos="9026" w:leader="dot"/>
            </w:tabs>
            <w:rPr/>
          </w:pPr>
          <w:hyperlink w:anchor="__RefHeading___Toc575885_3531895371">
            <w:r>
              <w:rPr>
                <w:webHidden/>
                <w:rStyle w:val="IndexLink"/>
                <w:rtl w:val="true"/>
              </w:rPr>
              <w:t>خودروهای بدون راننده</w:t>
            </w:r>
            <w:r>
              <w:rPr>
                <w:rStyle w:val="IndexLink"/>
                <w:rtl w:val="true"/>
              </w:rPr>
              <w:tab/>
            </w:r>
            <w:r>
              <w:rPr>
                <w:rStyle w:val="IndexLink"/>
              </w:rPr>
              <w:t>42</w:t>
            </w:r>
          </w:hyperlink>
        </w:p>
        <w:p>
          <w:pPr>
            <w:pStyle w:val="Contents4"/>
            <w:tabs>
              <w:tab w:val="clear" w:pos="8176"/>
              <w:tab w:val="right" w:pos="9026" w:leader="dot"/>
            </w:tabs>
            <w:rPr/>
          </w:pPr>
          <w:hyperlink w:anchor="__RefHeading___Toc575887_3531895371">
            <w:r>
              <w:rPr>
                <w:webHidden/>
                <w:rStyle w:val="IndexLink"/>
                <w:rtl w:val="true"/>
              </w:rPr>
              <w:t>پرینت سه بعدی</w:t>
            </w:r>
            <w:r>
              <w:rPr>
                <w:rStyle w:val="IndexLink"/>
                <w:rtl w:val="true"/>
              </w:rPr>
              <w:tab/>
            </w:r>
            <w:r>
              <w:rPr>
                <w:rStyle w:val="IndexLink"/>
              </w:rPr>
              <w:t>42</w:t>
            </w:r>
          </w:hyperlink>
        </w:p>
        <w:p>
          <w:pPr>
            <w:pStyle w:val="Contents4"/>
            <w:tabs>
              <w:tab w:val="clear" w:pos="8176"/>
              <w:tab w:val="right" w:pos="9026" w:leader="dot"/>
            </w:tabs>
            <w:rPr/>
          </w:pPr>
          <w:hyperlink w:anchor="__RefHeading___Toc575889_3531895371">
            <w:r>
              <w:rPr>
                <w:webHidden/>
                <w:rStyle w:val="IndexLink"/>
                <w:rtl w:val="true"/>
              </w:rPr>
              <w:t>واقعیت مجازی</w:t>
            </w:r>
            <w:r>
              <w:rPr>
                <w:rStyle w:val="IndexLink"/>
                <w:rtl w:val="true"/>
              </w:rPr>
              <w:tab/>
            </w:r>
            <w:r>
              <w:rPr>
                <w:rStyle w:val="IndexLink"/>
              </w:rPr>
              <w:t>44</w:t>
            </w:r>
          </w:hyperlink>
        </w:p>
        <w:p>
          <w:pPr>
            <w:pStyle w:val="Contents4"/>
            <w:tabs>
              <w:tab w:val="clear" w:pos="8176"/>
              <w:tab w:val="right" w:pos="9026" w:leader="dot"/>
            </w:tabs>
            <w:rPr/>
          </w:pPr>
          <w:hyperlink w:anchor="__RefHeading___Toc575891_3531895371">
            <w:r>
              <w:rPr>
                <w:webHidden/>
                <w:rStyle w:val="IndexLink"/>
                <w:rtl w:val="true"/>
              </w:rPr>
              <w:t>ژنومیک</w:t>
            </w:r>
            <w:r>
              <w:rPr>
                <w:rStyle w:val="IndexLink"/>
                <w:rtl w:val="true"/>
              </w:rPr>
              <w:tab/>
            </w:r>
            <w:r>
              <w:rPr>
                <w:rStyle w:val="IndexLink"/>
              </w:rPr>
              <w:t>44</w:t>
            </w:r>
          </w:hyperlink>
        </w:p>
        <w:p>
          <w:pPr>
            <w:pStyle w:val="Contents4"/>
            <w:tabs>
              <w:tab w:val="clear" w:pos="8176"/>
              <w:tab w:val="right" w:pos="9026" w:leader="dot"/>
            </w:tabs>
            <w:rPr/>
          </w:pPr>
          <w:hyperlink w:anchor="__RefHeading___Toc575893_3531895371">
            <w:r>
              <w:rPr>
                <w:webHidden/>
                <w:rStyle w:val="IndexLink"/>
                <w:rtl w:val="true"/>
              </w:rPr>
              <w:t>نانوتکنو</w:t>
            </w:r>
            <w:r>
              <w:rPr>
                <w:rStyle w:val="IndexLink"/>
                <w:rtl w:val="true"/>
              </w:rPr>
              <w:tab/>
            </w:r>
            <w:r>
              <w:rPr>
                <w:rStyle w:val="IndexLink"/>
              </w:rPr>
              <w:t>45</w:t>
            </w:r>
          </w:hyperlink>
        </w:p>
        <w:p>
          <w:pPr>
            <w:pStyle w:val="Contents4"/>
            <w:tabs>
              <w:tab w:val="clear" w:pos="8176"/>
              <w:tab w:val="right" w:pos="9026" w:leader="dot"/>
            </w:tabs>
            <w:rPr/>
          </w:pPr>
          <w:hyperlink w:anchor="__RefHeading___Toc575895_3531895371">
            <w:r>
              <w:rPr>
                <w:webHidden/>
                <w:rStyle w:val="IndexLink"/>
                <w:rtl w:val="true"/>
              </w:rPr>
              <w:t>گرافن</w:t>
            </w:r>
            <w:r>
              <w:rPr>
                <w:rStyle w:val="IndexLink"/>
                <w:rtl w:val="true"/>
              </w:rPr>
              <w:tab/>
            </w:r>
            <w:r>
              <w:rPr>
                <w:rStyle w:val="IndexLink"/>
              </w:rPr>
              <w:t>47</w:t>
            </w:r>
          </w:hyperlink>
        </w:p>
        <w:p>
          <w:pPr>
            <w:pStyle w:val="Contents4"/>
            <w:tabs>
              <w:tab w:val="clear" w:pos="8176"/>
              <w:tab w:val="right" w:pos="9026" w:leader="dot"/>
            </w:tabs>
            <w:rPr/>
          </w:pPr>
          <w:hyperlink w:anchor="__RefHeading___Toc575897_3531895371">
            <w:r>
              <w:rPr>
                <w:webHidden/>
                <w:rStyle w:val="IndexLink"/>
                <w:rtl w:val="true"/>
              </w:rPr>
              <w:t>زندگی در مریخ</w:t>
            </w:r>
            <w:r>
              <w:rPr>
                <w:rStyle w:val="IndexLink"/>
                <w:rtl w:val="true"/>
              </w:rPr>
              <w:tab/>
            </w:r>
            <w:r>
              <w:rPr>
                <w:rStyle w:val="IndexLink"/>
              </w:rPr>
              <w:t>48</w:t>
            </w:r>
          </w:hyperlink>
        </w:p>
        <w:p>
          <w:pPr>
            <w:pStyle w:val="Contents4"/>
            <w:tabs>
              <w:tab w:val="clear" w:pos="8176"/>
              <w:tab w:val="right" w:pos="9026" w:leader="dot"/>
            </w:tabs>
            <w:rPr/>
          </w:pPr>
          <w:hyperlink w:anchor="__RefHeading___Toc575899_3531895371">
            <w:r>
              <w:rPr>
                <w:webHidden/>
                <w:rStyle w:val="IndexLink"/>
                <w:rtl w:val="true"/>
              </w:rPr>
              <w:t>برق بیسیم</w:t>
            </w:r>
            <w:r>
              <w:rPr>
                <w:rStyle w:val="IndexLink"/>
                <w:rtl w:val="true"/>
              </w:rPr>
              <w:tab/>
            </w:r>
            <w:r>
              <w:rPr>
                <w:rStyle w:val="IndexLink"/>
              </w:rPr>
              <w:t>50</w:t>
            </w:r>
          </w:hyperlink>
        </w:p>
        <w:p>
          <w:pPr>
            <w:pStyle w:val="Contents4"/>
            <w:tabs>
              <w:tab w:val="clear" w:pos="8176"/>
              <w:tab w:val="right" w:pos="9026" w:leader="dot"/>
            </w:tabs>
            <w:rPr/>
          </w:pPr>
          <w:hyperlink w:anchor="__RefHeading___Toc575901_3531895371">
            <w:r>
              <w:rPr>
                <w:webHidden/>
                <w:rStyle w:val="IndexLink"/>
                <w:rtl w:val="true"/>
              </w:rPr>
              <w:t>بلاکچین و ارزهای دیجیتال</w:t>
            </w:r>
            <w:r>
              <w:rPr>
                <w:rStyle w:val="IndexLink"/>
                <w:rtl w:val="true"/>
              </w:rPr>
              <w:tab/>
            </w:r>
            <w:r>
              <w:rPr>
                <w:rStyle w:val="IndexLink"/>
              </w:rPr>
              <w:t>51</w:t>
            </w:r>
          </w:hyperlink>
        </w:p>
        <w:p>
          <w:pPr>
            <w:pStyle w:val="Contents2"/>
            <w:tabs>
              <w:tab w:val="clear" w:pos="8743"/>
              <w:tab w:val="right" w:pos="9026" w:leader="dot"/>
            </w:tabs>
            <w:rPr/>
          </w:pPr>
          <w:hyperlink w:anchor="__RefHeading___Toc575903_3531895371">
            <w:r>
              <w:rPr>
                <w:webHidden/>
                <w:rStyle w:val="IndexLink"/>
                <w:rtl w:val="true"/>
              </w:rPr>
              <w:t>فصل سوم</w:t>
            </w:r>
            <w:r>
              <w:rPr>
                <w:rStyle w:val="IndexLink"/>
                <w:rtl w:val="true"/>
              </w:rPr>
              <w:t xml:space="preserve">: </w:t>
            </w:r>
            <w:r>
              <w:rPr>
                <w:rStyle w:val="IndexLink"/>
                <w:rtl w:val="true"/>
              </w:rPr>
              <w:t>پیش بینی زندگی انسان ها در آینده</w:t>
            </w:r>
            <w:r>
              <w:rPr>
                <w:rStyle w:val="IndexLink"/>
                <w:rtl w:val="true"/>
              </w:rPr>
              <w:tab/>
            </w:r>
            <w:r>
              <w:rPr>
                <w:rStyle w:val="IndexLink"/>
              </w:rPr>
              <w:t>53</w:t>
            </w:r>
          </w:hyperlink>
        </w:p>
        <w:p>
          <w:pPr>
            <w:pStyle w:val="Contents3"/>
            <w:tabs>
              <w:tab w:val="clear" w:pos="8459"/>
              <w:tab w:val="right" w:pos="9026" w:leader="dot"/>
            </w:tabs>
            <w:rPr/>
          </w:pPr>
          <w:hyperlink w:anchor="__RefHeading___Toc575905_3531895371">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575907_3531895371">
            <w:r>
              <w:rPr>
                <w:webHidden/>
                <w:rStyle w:val="IndexLink"/>
                <w:rtl w:val="true"/>
              </w:rPr>
              <w:t>پیش بینی زندگی انسانها در آینده</w:t>
            </w:r>
            <w:r>
              <w:rPr>
                <w:rStyle w:val="IndexLink"/>
                <w:rtl w:val="true"/>
              </w:rPr>
              <w:tab/>
            </w:r>
            <w:r>
              <w:rPr>
                <w:rStyle w:val="IndexLink"/>
              </w:rPr>
              <w:t>54</w:t>
            </w:r>
          </w:hyperlink>
        </w:p>
        <w:p>
          <w:pPr>
            <w:pStyle w:val="Contents4"/>
            <w:tabs>
              <w:tab w:val="clear" w:pos="8176"/>
              <w:tab w:val="right" w:pos="9026" w:leader="dot"/>
            </w:tabs>
            <w:rPr/>
          </w:pPr>
          <w:hyperlink w:anchor="__RefHeading___Toc575909_3531895371">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575911_3531895371">
            <w:r>
              <w:rPr>
                <w:webHidden/>
                <w:rStyle w:val="IndexLink"/>
                <w:rtl w:val="true"/>
              </w:rPr>
              <w:t>ارتباط با سایر انسان ها از طریق فکر کردن</w:t>
            </w:r>
            <w:r>
              <w:rPr>
                <w:rStyle w:val="IndexLink"/>
                <w:rtl w:val="true"/>
              </w:rPr>
              <w:tab/>
            </w:r>
            <w:r>
              <w:rPr>
                <w:rStyle w:val="IndexLink"/>
              </w:rPr>
              <w:t>54</w:t>
            </w:r>
          </w:hyperlink>
        </w:p>
        <w:p>
          <w:pPr>
            <w:pStyle w:val="Contents4"/>
            <w:tabs>
              <w:tab w:val="clear" w:pos="8176"/>
              <w:tab w:val="right" w:pos="9026" w:leader="dot"/>
            </w:tabs>
            <w:rPr/>
          </w:pPr>
          <w:hyperlink w:anchor="__RefHeading___Toc575913_3531895371">
            <w:r>
              <w:rPr>
                <w:webHidden/>
                <w:rStyle w:val="IndexLink"/>
                <w:rtl w:val="true"/>
              </w:rPr>
              <w:t>سفر نانو ربات ها در درون رگ های بدن</w:t>
            </w:r>
            <w:r>
              <w:rPr>
                <w:rStyle w:val="IndexLink"/>
                <w:rtl w:val="true"/>
              </w:rPr>
              <w:tab/>
            </w:r>
            <w:r>
              <w:rPr>
                <w:rStyle w:val="IndexLink"/>
              </w:rPr>
              <w:t>55</w:t>
            </w:r>
          </w:hyperlink>
        </w:p>
        <w:p>
          <w:pPr>
            <w:pStyle w:val="Contents4"/>
            <w:tabs>
              <w:tab w:val="clear" w:pos="8176"/>
              <w:tab w:val="right" w:pos="9026" w:leader="dot"/>
            </w:tabs>
            <w:rPr/>
          </w:pPr>
          <w:hyperlink w:anchor="__RefHeading___Toc575915_3531895371">
            <w:r>
              <w:rPr>
                <w:webHidden/>
                <w:rStyle w:val="IndexLink"/>
                <w:rtl w:val="true"/>
              </w:rPr>
              <w:t>استفاده مردم جهان ازیک واحد پولی مشترک</w:t>
            </w:r>
            <w:r>
              <w:rPr>
                <w:rStyle w:val="IndexLink"/>
                <w:rtl w:val="true"/>
              </w:rPr>
              <w:tab/>
            </w:r>
            <w:r>
              <w:rPr>
                <w:rStyle w:val="IndexLink"/>
              </w:rPr>
              <w:t>55</w:t>
            </w:r>
          </w:hyperlink>
        </w:p>
        <w:p>
          <w:pPr>
            <w:pStyle w:val="Contents4"/>
            <w:tabs>
              <w:tab w:val="clear" w:pos="8176"/>
              <w:tab w:val="right" w:pos="9026" w:leader="dot"/>
            </w:tabs>
            <w:rPr/>
          </w:pPr>
          <w:hyperlink w:anchor="__RefHeading___Toc575917_3531895371">
            <w:r>
              <w:rPr>
                <w:webHidden/>
                <w:rStyle w:val="IndexLink"/>
                <w:rtl w:val="true"/>
              </w:rPr>
              <w:t>هوش انسان افزایش جهش گونه خواهد داشت</w:t>
            </w:r>
            <w:r>
              <w:rPr>
                <w:rStyle w:val="IndexLink"/>
                <w:rtl w:val="true"/>
              </w:rPr>
              <w:t>.</w:t>
              <w:tab/>
            </w:r>
            <w:r>
              <w:rPr>
                <w:rStyle w:val="IndexLink"/>
              </w:rPr>
              <w:t>56</w:t>
            </w:r>
          </w:hyperlink>
        </w:p>
        <w:p>
          <w:pPr>
            <w:pStyle w:val="Contents4"/>
            <w:tabs>
              <w:tab w:val="clear" w:pos="8176"/>
              <w:tab w:val="right" w:pos="9026" w:leader="dot"/>
            </w:tabs>
            <w:rPr/>
          </w:pPr>
          <w:hyperlink w:anchor="__RefHeading___Toc575919_3531895371">
            <w:r>
              <w:rPr>
                <w:webHidden/>
                <w:rStyle w:val="IndexLink"/>
                <w:rtl w:val="true"/>
              </w:rPr>
              <w:t>کنترل تغییرات آب و هوایی</w:t>
            </w:r>
            <w:r>
              <w:rPr>
                <w:rStyle w:val="IndexLink"/>
                <w:rtl w:val="true"/>
              </w:rPr>
              <w:tab/>
            </w:r>
            <w:r>
              <w:rPr>
                <w:rStyle w:val="IndexLink"/>
              </w:rPr>
              <w:t>56</w:t>
            </w:r>
          </w:hyperlink>
        </w:p>
        <w:p>
          <w:pPr>
            <w:pStyle w:val="Contents4"/>
            <w:tabs>
              <w:tab w:val="clear" w:pos="8176"/>
              <w:tab w:val="right" w:pos="9026" w:leader="dot"/>
            </w:tabs>
            <w:rPr/>
          </w:pPr>
          <w:hyperlink w:anchor="__RefHeading___Toc575921_3531895371">
            <w:r>
              <w:rPr>
                <w:webHidden/>
                <w:rStyle w:val="IndexLink"/>
                <w:rtl w:val="true"/>
              </w:rPr>
              <w:t>قابل سکونت شدن قطب جنوب</w:t>
            </w:r>
            <w:r>
              <w:rPr>
                <w:rStyle w:val="IndexLink"/>
                <w:rtl w:val="true"/>
              </w:rPr>
              <w:tab/>
            </w:r>
            <w:r>
              <w:rPr>
                <w:rStyle w:val="IndexLink"/>
              </w:rPr>
              <w:t>57</w:t>
            </w:r>
          </w:hyperlink>
        </w:p>
        <w:p>
          <w:pPr>
            <w:pStyle w:val="Contents4"/>
            <w:tabs>
              <w:tab w:val="clear" w:pos="8176"/>
              <w:tab w:val="right" w:pos="9026" w:leader="dot"/>
            </w:tabs>
            <w:rPr/>
          </w:pPr>
          <w:hyperlink w:anchor="__RefHeading___Toc575923_3531895371">
            <w:r>
              <w:rPr>
                <w:webHidden/>
                <w:rStyle w:val="IndexLink"/>
                <w:rtl w:val="true"/>
              </w:rPr>
              <w:t>فقط سه زبان عمده در جهان وجود خواهد داشت</w:t>
            </w:r>
            <w:r>
              <w:rPr>
                <w:rStyle w:val="IndexLink"/>
                <w:rtl w:val="true"/>
              </w:rPr>
              <w:t>.</w:t>
              <w:tab/>
            </w:r>
            <w:r>
              <w:rPr>
                <w:rStyle w:val="IndexLink"/>
              </w:rPr>
              <w:t>57</w:t>
            </w:r>
          </w:hyperlink>
        </w:p>
        <w:p>
          <w:pPr>
            <w:pStyle w:val="Contents4"/>
            <w:tabs>
              <w:tab w:val="clear" w:pos="8176"/>
              <w:tab w:val="right" w:pos="9026" w:leader="dot"/>
            </w:tabs>
            <w:rPr/>
          </w:pPr>
          <w:hyperlink w:anchor="__RefHeading___Toc575925_3531895371">
            <w:r>
              <w:rPr>
                <w:webHidden/>
                <w:rStyle w:val="IndexLink"/>
                <w:rtl w:val="true"/>
              </w:rPr>
              <w:t>صحراها تبدیل به جنگل های انبوه خواهند شد</w:t>
            </w:r>
            <w:r>
              <w:rPr>
                <w:rStyle w:val="IndexLink"/>
                <w:rtl w:val="true"/>
              </w:rPr>
              <w:t>.</w:t>
              <w:tab/>
            </w:r>
            <w:r>
              <w:rPr>
                <w:rStyle w:val="IndexLink"/>
              </w:rPr>
              <w:t>58</w:t>
            </w:r>
          </w:hyperlink>
        </w:p>
        <w:p>
          <w:pPr>
            <w:pStyle w:val="Contents4"/>
            <w:tabs>
              <w:tab w:val="clear" w:pos="8176"/>
              <w:tab w:val="right" w:pos="9026" w:leader="dot"/>
            </w:tabs>
            <w:rPr/>
          </w:pPr>
          <w:hyperlink w:anchor="__RefHeading___Toc575927_3531895371">
            <w:r>
              <w:rPr>
                <w:webHidden/>
                <w:rStyle w:val="IndexLink"/>
                <w:rtl w:val="true"/>
              </w:rPr>
              <w:t xml:space="preserve">سال های </w:t>
            </w:r>
            <w:r>
              <w:rPr>
                <w:rStyle w:val="IndexLink"/>
              </w:rPr>
              <w:t>2012</w:t>
            </w:r>
            <w:r>
              <w:rPr>
                <w:rStyle w:val="IndexLink"/>
                <w:rtl w:val="true"/>
              </w:rPr>
              <w:t xml:space="preserve"> </w:t>
            </w:r>
            <w:r>
              <w:rPr>
                <w:rStyle w:val="IndexLink"/>
                <w:rtl w:val="true"/>
              </w:rPr>
              <w:t xml:space="preserve">تا </w:t>
            </w:r>
            <w:r>
              <w:rPr>
                <w:rStyle w:val="IndexLink"/>
              </w:rPr>
              <w:t>2022</w:t>
            </w:r>
            <w:r>
              <w:rPr>
                <w:rStyle w:val="IndexLink"/>
                <w:rtl w:val="true"/>
              </w:rPr>
              <w:tab/>
            </w:r>
            <w:r>
              <w:rPr>
                <w:rStyle w:val="IndexLink"/>
              </w:rPr>
              <w:t>58</w:t>
            </w:r>
          </w:hyperlink>
        </w:p>
        <w:p>
          <w:pPr>
            <w:pStyle w:val="Contents4"/>
            <w:tabs>
              <w:tab w:val="clear" w:pos="8176"/>
              <w:tab w:val="right" w:pos="9026" w:leader="dot"/>
            </w:tabs>
            <w:rPr/>
          </w:pPr>
          <w:hyperlink w:anchor="__RefHeading___Toc575929_3531895371">
            <w:r>
              <w:rPr>
                <w:webHidden/>
                <w:rStyle w:val="IndexLink"/>
                <w:rtl w:val="true"/>
              </w:rPr>
              <w:t xml:space="preserve">سالهای </w:t>
            </w:r>
            <w:r>
              <w:rPr>
                <w:rStyle w:val="IndexLink"/>
              </w:rPr>
              <w:t>2022</w:t>
            </w:r>
            <w:r>
              <w:rPr>
                <w:rStyle w:val="IndexLink"/>
                <w:rtl w:val="true"/>
              </w:rPr>
              <w:t xml:space="preserve"> </w:t>
            </w:r>
            <w:r>
              <w:rPr>
                <w:rStyle w:val="IndexLink"/>
                <w:rtl w:val="true"/>
              </w:rPr>
              <w:t xml:space="preserve">تا </w:t>
            </w:r>
            <w:r>
              <w:rPr>
                <w:rStyle w:val="IndexLink"/>
              </w:rPr>
              <w:t>2062</w:t>
            </w:r>
            <w:r>
              <w:rPr>
                <w:rStyle w:val="IndexLink"/>
                <w:rtl w:val="true"/>
              </w:rPr>
              <w:tab/>
            </w:r>
            <w:r>
              <w:rPr>
                <w:rStyle w:val="IndexLink"/>
              </w:rPr>
              <w:t>59</w:t>
            </w:r>
          </w:hyperlink>
        </w:p>
        <w:p>
          <w:pPr>
            <w:pStyle w:val="Contents4"/>
            <w:tabs>
              <w:tab w:val="clear" w:pos="8176"/>
              <w:tab w:val="right" w:pos="9026" w:leader="dot"/>
            </w:tabs>
            <w:rPr/>
          </w:pPr>
          <w:hyperlink w:anchor="__RefHeading___Toc575931_3531895371">
            <w:r>
              <w:rPr>
                <w:webHidden/>
                <w:rStyle w:val="IndexLink"/>
                <w:rtl w:val="true"/>
              </w:rPr>
              <w:t xml:space="preserve">سالهای </w:t>
            </w:r>
            <w:r>
              <w:rPr>
                <w:rStyle w:val="IndexLink"/>
              </w:rPr>
              <w:t>2062</w:t>
            </w:r>
            <w:r>
              <w:rPr>
                <w:rStyle w:val="IndexLink"/>
                <w:rtl w:val="true"/>
              </w:rPr>
              <w:t xml:space="preserve"> </w:t>
            </w:r>
            <w:r>
              <w:rPr>
                <w:rStyle w:val="IndexLink"/>
                <w:rtl w:val="true"/>
              </w:rPr>
              <w:t xml:space="preserve">تا </w:t>
            </w:r>
            <w:r>
              <w:rPr>
                <w:rStyle w:val="IndexLink"/>
              </w:rPr>
              <w:t>2122</w:t>
            </w:r>
            <w:r>
              <w:rPr>
                <w:rStyle w:val="IndexLink"/>
                <w:rtl w:val="true"/>
              </w:rPr>
              <w:tab/>
            </w:r>
            <w:r>
              <w:rPr>
                <w:rStyle w:val="IndexLink"/>
              </w:rPr>
              <w:t>60</w:t>
            </w:r>
          </w:hyperlink>
        </w:p>
        <w:p>
          <w:pPr>
            <w:pStyle w:val="Contents4"/>
            <w:tabs>
              <w:tab w:val="clear" w:pos="8176"/>
              <w:tab w:val="right" w:pos="9026" w:leader="dot"/>
            </w:tabs>
            <w:rPr/>
          </w:pPr>
          <w:hyperlink w:anchor="__RefHeading___Toc575933_3531895371">
            <w:r>
              <w:rPr>
                <w:webHidden/>
                <w:rStyle w:val="IndexLink"/>
                <w:rtl w:val="true"/>
              </w:rPr>
              <w:t>پیشگویی های سیسکو</w:t>
            </w:r>
            <w:r>
              <w:rPr>
                <w:rStyle w:val="IndexLink"/>
                <w:rtl w:val="true"/>
              </w:rPr>
              <w:tab/>
            </w:r>
            <w:r>
              <w:rPr>
                <w:rStyle w:val="IndexLink"/>
              </w:rPr>
              <w:t>61</w:t>
            </w:r>
          </w:hyperlink>
        </w:p>
        <w:p>
          <w:pPr>
            <w:pStyle w:val="Contents4"/>
            <w:tabs>
              <w:tab w:val="clear" w:pos="8176"/>
              <w:tab w:val="right" w:pos="9026" w:leader="dot"/>
            </w:tabs>
            <w:rPr/>
          </w:pPr>
          <w:hyperlink w:anchor="__RefHeading___Toc575935_3531895371">
            <w:r>
              <w:rPr>
                <w:webHidden/>
                <w:rStyle w:val="IndexLink"/>
                <w:rtl w:val="true"/>
              </w:rPr>
              <w:t xml:space="preserve">زندگی در سال </w:t>
            </w:r>
            <w:r>
              <w:rPr>
                <w:rStyle w:val="IndexLink"/>
              </w:rPr>
              <w:t>2200</w:t>
            </w:r>
            <w:r>
              <w:rPr>
                <w:rStyle w:val="IndexLink"/>
                <w:rtl w:val="true"/>
              </w:rPr>
              <w:tab/>
            </w:r>
            <w:r>
              <w:rPr>
                <w:rStyle w:val="IndexLink"/>
              </w:rPr>
              <w:t>62</w:t>
            </w:r>
          </w:hyperlink>
        </w:p>
        <w:p>
          <w:pPr>
            <w:pStyle w:val="Contents2"/>
            <w:tabs>
              <w:tab w:val="clear" w:pos="8743"/>
              <w:tab w:val="right" w:pos="9026" w:leader="dot"/>
            </w:tabs>
            <w:rPr/>
          </w:pPr>
          <w:hyperlink w:anchor="__RefHeading___Toc575937_353189537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83_127056"/>
      <w:bookmarkStart w:id="1" w:name="pg11183_127056"/>
      <w:bookmarkEnd w:id="1"/>
    </w:p>
    <w:p>
      <w:pPr>
        <w:pStyle w:val="Heading2"/>
        <w:numPr>
          <w:ilvl w:val="1"/>
          <w:numId w:val="1"/>
        </w:numPr>
        <w:rPr/>
      </w:pPr>
      <w:bookmarkStart w:id="2" w:name="pg11183_127056"/>
      <w:bookmarkStart w:id="3" w:name="__RefHeading___Toc57580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بروجنی، آرین،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آرین اسدی بروجنی، ماهان حسینی پور دولت آبادی، هژبر صرامی فروشانی؛</w:t>
      </w:r>
    </w:p>
    <w:p>
      <w:pPr>
        <w:pStyle w:val="BookText"/>
        <w:rPr/>
      </w:pPr>
      <w:r>
        <w:rPr>
          <w:rFonts w:ascii="IRNazanin" w:hAnsi="IRNazanin" w:eastAsia="IRNazanin"/>
          <w:color w:val="111111"/>
          <w:sz w:val="28"/>
          <w:sz w:val="28"/>
          <w:szCs w:val="28"/>
          <w:rtl w:val="true"/>
          <w:lang w:bidi="fa-IR"/>
        </w:rPr>
        <w:t>ویراستار علمی سمیه مظفری، نادر سلطانی، حمید فولادی؛</w:t>
      </w:r>
    </w:p>
    <w:p>
      <w:pPr>
        <w:pStyle w:val="BookText"/>
        <w:rPr/>
      </w:pPr>
      <w:r>
        <w:rPr>
          <w:rFonts w:ascii="IRNazanin" w:hAnsi="IRNazanin" w:eastAsia="IRNazanin"/>
          <w:color w:val="111111"/>
          <w:sz w:val="28"/>
          <w:sz w:val="28"/>
          <w:szCs w:val="28"/>
          <w:rtl w:val="true"/>
          <w:lang w:bidi="fa-IR"/>
        </w:rPr>
        <w:t>ویراستار ادبی راضیه جوهریان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Twenty-first century -- Forecasts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Technological forecasting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Science -- Forecasting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پور دولت آبادی، ماهان،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صرامی فروشانی، هژبر،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حمید،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CB161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303/490905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5545115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5809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زندگی آیندگان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آرین اسدی بروجنی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پایه ی هشتم دبیرستان دکتر محمد شفیعی</w:t>
      </w:r>
    </w:p>
    <w:p>
      <w:pPr>
        <w:pStyle w:val="BookText"/>
        <w:rPr/>
      </w:pPr>
      <w:r>
        <w:rPr>
          <w:rFonts w:ascii="IRNazanin" w:hAnsi="IRNazanin" w:eastAsia="IRNazanin"/>
          <w:color w:val="111111"/>
          <w:sz w:val="28"/>
          <w:sz w:val="28"/>
          <w:szCs w:val="28"/>
          <w:rtl w:val="true"/>
          <w:lang w:bidi="fa-IR"/>
        </w:rPr>
        <w:t>ماهان حسینی پور 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پایه ی هشتم دبیرستان دکتر محمد شفیعی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هژبر صرامی فروشانی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پایه ی هشتم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زندگی آیندگان</w:t>
      </w:r>
    </w:p>
    <w:p>
      <w:pPr>
        <w:pStyle w:val="BookText"/>
        <w:rPr/>
      </w:pPr>
      <w:r>
        <w:rPr>
          <w:rFonts w:ascii="IRNazanin" w:hAnsi="IRNazanin" w:eastAsia="IRNazanin"/>
          <w:color w:val="111111"/>
          <w:sz w:val="28"/>
          <w:sz w:val="28"/>
          <w:szCs w:val="28"/>
          <w:rtl w:val="true"/>
          <w:lang w:bidi="fa-IR"/>
        </w:rPr>
        <w:t xml:space="preserve">آرین اسدی بروجنی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حسینی پور دولت آبادی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هژبر صرامی فروشانی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فولادی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978-622-6521-41-3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83_127060"/>
    </w:p>
    <w:p>
      <w:pPr>
        <w:pStyle w:val="Heading2"/>
        <w:numPr>
          <w:ilvl w:val="1"/>
          <w:numId w:val="1"/>
        </w:numPr>
        <w:rPr/>
      </w:pPr>
      <w:bookmarkStart w:id="8" w:name="__RefHeading___Toc575811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آرین اسدی بروجنی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pStyle w:val="BookText"/>
        <w:rPr/>
      </w:pPr>
      <w:r>
        <w:rPr>
          <w:rFonts w:ascii="IRNazanin" w:hAnsi="IRNazanin" w:eastAsia="IRNazanin"/>
          <w:color w:val="111111"/>
          <w:sz w:val="28"/>
          <w:sz w:val="28"/>
          <w:szCs w:val="28"/>
          <w:rtl w:val="true"/>
          <w:lang w:bidi="fa-IR"/>
        </w:rPr>
        <w:t>ماهان حسینی پور دولت آبادی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عزیزم به پاس قدر دانی از قلبی آکنده از عشق و معرفت که محیطی سرشار از سلامت و امنیت و آرامش برای من فراهم آورده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هژبر صرامی فروشانی </w:t>
      </w:r>
      <w:bookmarkStart w:id="10" w:name="pg11183_127061"/>
    </w:p>
    <w:p>
      <w:pPr>
        <w:pStyle w:val="Heading2"/>
        <w:numPr>
          <w:ilvl w:val="1"/>
          <w:numId w:val="1"/>
        </w:numPr>
        <w:rPr/>
      </w:pPr>
      <w:bookmarkStart w:id="11" w:name="__RefHeading___Toc575813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 هایم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83_127062"/>
    </w:p>
    <w:p>
      <w:pPr>
        <w:pStyle w:val="Heading2"/>
        <w:numPr>
          <w:ilvl w:val="1"/>
          <w:numId w:val="1"/>
        </w:numPr>
        <w:rPr/>
      </w:pPr>
      <w:bookmarkStart w:id="14" w:name="__RefHeading___Toc575815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دلایلی که آیندگان نمی توانند ما را ببخشند؟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گذشته نگاری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پیشرفت علمی آیندگان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پیش بینی زندگی انسان ها در آینده</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 w:name="pg11183_127063"/>
    </w:p>
    <w:p>
      <w:pPr>
        <w:pStyle w:val="Heading2"/>
        <w:numPr>
          <w:ilvl w:val="1"/>
          <w:numId w:val="1"/>
        </w:numPr>
        <w:rPr/>
      </w:pPr>
      <w:bookmarkStart w:id="17" w:name="__RefHeading___Toc575817_3531895371"/>
      <w:bookmarkStart w:id="18" w:name="_Toc6"/>
      <w:bookmarkEnd w:id="16"/>
      <w:bookmarkEnd w:id="17"/>
      <w:r>
        <w:rPr>
          <w:rtl w:val="true"/>
        </w:rPr>
        <w:t>فصل اول</w:t>
      </w:r>
      <w:r>
        <w:rPr>
          <w:rtl w:val="true"/>
        </w:rPr>
        <w:t xml:space="preserve">: </w:t>
      </w:r>
      <w:r>
        <w:rPr>
          <w:rtl w:val="true"/>
        </w:rPr>
        <w:t>دلایلی که آیندگان نمی توانند ما را ببخشند؟</w:t>
      </w:r>
      <w:bookmarkEnd w:id="18"/>
    </w:p>
    <w:p>
      <w:pPr>
        <w:pStyle w:val="Heading3"/>
        <w:numPr>
          <w:ilvl w:val="2"/>
          <w:numId w:val="1"/>
        </w:numPr>
        <w:rPr/>
      </w:pPr>
      <w:bookmarkStart w:id="19" w:name="__RefHeading___Toc575819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83_127064"/>
    </w:p>
    <w:p>
      <w:pPr>
        <w:pStyle w:val="Heading3"/>
        <w:numPr>
          <w:ilvl w:val="2"/>
          <w:numId w:val="1"/>
        </w:numPr>
        <w:rPr/>
      </w:pPr>
      <w:bookmarkStart w:id="22" w:name="__RefHeading___Toc575821_3531895371"/>
      <w:bookmarkStart w:id="23" w:name="_Toc8"/>
      <w:bookmarkEnd w:id="21"/>
      <w:bookmarkEnd w:id="22"/>
      <w:r>
        <w:rPr>
          <w:rtl w:val="true"/>
        </w:rPr>
        <w:t>دلایلی که آیندگان نمی توانند ما را ببخشند؟</w:t>
      </w:r>
      <w:bookmarkEnd w:id="23"/>
    </w:p>
    <w:p>
      <w:pPr>
        <w:pStyle w:val="BookText"/>
        <w:rPr/>
      </w:pPr>
      <w:r>
        <w:rPr>
          <w:rFonts w:ascii="IRNazanin" w:hAnsi="IRNazanin" w:eastAsia="IRNazanin"/>
          <w:color w:val="111111"/>
          <w:sz w:val="28"/>
          <w:sz w:val="28"/>
          <w:szCs w:val="28"/>
          <w:rtl w:val="true"/>
          <w:lang w:bidi="fa-IR"/>
        </w:rPr>
        <w:t xml:space="preserve">تصور کنید در سال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هستیم، تقریبا درصد زیادی از جمعیت کنونی کره زمین، در قید حیات نخواهند بود و مشخص نیست، که جمعیت کره زمین، افزایش خواهد یافت یا با تداوم کاهش نرخ رشد در کشورهای مختلف جهان، تعداد افراد کمتر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پاسخ به پرسشهایی درباره آینده، همیشه برای محققان، دانشجویان و تحلیل گران مسائل سیاسی، اقتصادی، فرهنگی و هنری، جذاب و جالب توجه بوده و حتی مردم عادی نیز به فراخور تحصیلات، سواد و اشراف اطلاعاتی خود نسبت به گذشته و حال، پیش بینی هایی درباره آینده خود و جهان ارائه می 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بینی آینده در حوزه های مختلف، نیازمند تحلیل همه جانبه فاکتورهای تاثیرگذار در آن عرصه ای است، که تحلیل گر قصد ارائه آینده نگری در مختصات مورد نظر دارد و به همین خاطر، دسترسی به اطلاعات گذشته و حال و بررسی روند صعودی و نزولی آن ها و تبیین فاکتورهای تاثیرگذار مستقیم و غیرمستقیم،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و ارزیابی آینده، تا حد زیادی براساس احتمالات و فرضیات استوار بوده و هیچ نظریه قطعی درباره آینده در هیچ حوزه ای وجود ندارد و شاید جذابیت جهان نیز به خاطر همین عدم امکان تحلیل قطعی واقعیتها در دهه های پیش رو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در قرن نوزدهم میلادی، کمتر کسی به ذهنش خطور می کرد که ظرف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بتواند کتابی ده ها هزار صفحه ای را در اختیار صدها میلیون نفر در سراسر جهان قرار دهد، یا فاصله لندن تا نیویورک را ظرف چند ساعت برفراز اقیانوس بپیماید، شاید برای مردمان نیمه نخست قرن بیست و یکم هم، امکان سفر به جو کره زمین با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نیمه دوم قرن بیست و یکم، غیر قابل تصور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اگر چه با توسعه فناوری در عرصه های مختلف از نانو گرفته تا هوا فضا و فناوری اطلاعات، قدرت تحلیل و شناخت ما از طبیعت و وضع موجود افزایش یافته و به همین میزان، قدرت تحلیل گری و آینده بینی افزایش عمومی پیدا کرده است، اما با این حال، تصویرآینده بشریت همان اندازه برای نسل ما مبهم و غیر شفاف است، که درک و شناخت خوبی از زندگی نسلهای چند صد سال پیش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بسیاری از تحلیل گران وآینده پژوهان در عرصه های اقتصادی و فرهنگی و غذایی و زیست محیطی براین باورند که به دلایلی، از نسل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نفری دنیا که </w:t>
      </w:r>
      <w:bookmarkStart w:id="24" w:name="pg11183_127066"/>
    </w:p>
    <w:p>
      <w:pPr>
        <w:pStyle w:val="BookText"/>
        <w:rPr/>
      </w:pPr>
      <w:bookmarkEnd w:id="24"/>
      <w:r>
        <w:rPr>
          <w:rFonts w:ascii="IRNazanin" w:hAnsi="IRNazanin" w:eastAsia="IRNazanin"/>
          <w:color w:val="111111"/>
          <w:sz w:val="28"/>
          <w:sz w:val="28"/>
          <w:szCs w:val="28"/>
          <w:rtl w:val="true"/>
          <w:lang w:bidi="fa-IR"/>
        </w:rPr>
        <w:t xml:space="preserve">نهایتا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حتی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هم در قید حیات نخواهد بود، آیندگان به دید احترام نگاه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میراثی که نسل امروز ما برای نسل آینده جهان در نیمه دوم قرن بیست و یکم و پس از آن بر جا می گذارد، میراث خیلی خوبی به دلایل زیست محیطی و اقتصادی نخواهد بود و اگر قرار باشد عدم مدیریت بحرانهای بین المللی در دستور کار نسل امروز قرار نگیرد، ما خیلی زود، شاهد بروز فجایعی بسیار بدتر از دو جنگ جهانی خانمان سوز قرن بیستم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5" w:name="__RefHeading___Toc575823_3531895371"/>
      <w:bookmarkStart w:id="26" w:name="_Toc9"/>
      <w:bookmarkEnd w:id="25"/>
      <w:r>
        <w:rPr>
          <w:rtl w:val="true"/>
        </w:rPr>
        <w:t>گذشته نگاری</w:t>
      </w:r>
      <w:bookmarkEnd w:id="26"/>
    </w:p>
    <w:p>
      <w:pPr>
        <w:pStyle w:val="Heading4"/>
        <w:numPr>
          <w:ilvl w:val="3"/>
          <w:numId w:val="1"/>
        </w:numPr>
        <w:rPr/>
      </w:pPr>
      <w:bookmarkStart w:id="27" w:name="__RefHeading___Toc575825_3531895371"/>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امروز، خیلی از کارهایی که گذشتگان ما انجام داده اند و به نظر ما، نقض حقوق انسان، حیوان و کره زمین بوده است، را محکوم و نکوهش می کنیم و از نظر ما، وحشیانه و غیر قابل تحمل است، آیندگان نیز به بسیاری از باورها و رفتارهای ما، به دید تعجب و تاسف نگاه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در بره های از تاریخ، بخشی از مغز افرادی که با ناهنجاری ها و بیماری های ذهنی دست و پنجه نرم می کردند، را برمی داشتند و تا همین چند دهه پیش، بخش زیادی از دنیا، از مصر باستان گرفته تا ایالات متحده آمریکا، گرفتار </w:t>
      </w:r>
    </w:p>
    <w:p>
      <w:pPr>
        <w:pStyle w:val="BookText"/>
        <w:rPr/>
      </w:pPr>
      <w:r>
        <w:rPr>
          <w:rFonts w:ascii="IRNazanin" w:hAnsi="IRNazanin" w:eastAsia="IRNazanin"/>
          <w:color w:val="111111"/>
          <w:sz w:val="28"/>
          <w:sz w:val="28"/>
          <w:szCs w:val="28"/>
          <w:rtl w:val="true"/>
          <w:lang w:bidi="fa-IR"/>
        </w:rPr>
        <w:t>برده داری و سوءاستفاده از حقوق انسانها به دلایل اقتصادی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نیز، با توسعه فناوری و گسترش دانش، شاهد نوعی دیگر از برده داری نوین هستیم که این گفتار، مجال ورود به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شهرها در آغاز انقلاب صنعتی، در فاضلاب و زباله خود غرق بودند و خونین ترین جنگ های هزاره دوم میلادی، در قرن آرمانی و رویایی بیستم، قرن ورود به فضا و کشف فضای مجازی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رفتارهای بشر در همین قرن بیستم فقط، بسیار وحشتناک و گاهی، غیر قابل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که نوادگان شما بخواهند تاریخ قرن بیستم و قرن بیست و یکم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درکی از زندگی نسل ما خواهند داشت؟ چگونه درباره ما فکر خواهند کرد؟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تصور می کنیم که دنیای امروزی، خیلی بهتر از دنیای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مدد کشف الکساندر فلمینگ کاشف پنیسیلین و اکتشافات و اختراعات دانشمندان بزرگ قرون اخیر، وضع بهداشت و رفاه مردم و ارتباطات و آموزش بسیار بهتر شده و انقلاب صنعتی و انقلاب آیتی، سبک زندگی را متحول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این است که آینده هم، بسیار بهتر از امروز ما خواهد بود و همانطور که دنیای بدون گوگل واینترنت پر سرعت، کابوس مرگ بار برای انسان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برای نسل های آینده نیز نبود ماشین های پرنده و سفر ساعتی به دور کره زمین و خیلی چیزهای دیگر که امروزه رویا تصور می شود، خیلی عادی خواهد بود</w:t>
      </w:r>
      <w:r>
        <w:rPr>
          <w:rFonts w:eastAsia="IRNazanin" w:cs="IRNazanin"/>
          <w:color w:val="111111"/>
          <w:sz w:val="28"/>
          <w:szCs w:val="28"/>
          <w:rtl w:val="true"/>
          <w:lang w:bidi="fa-IR"/>
        </w:rPr>
        <w:t xml:space="preserve">. </w:t>
      </w:r>
      <w:bookmarkStart w:id="29" w:name="pg11183_127068"/>
    </w:p>
    <w:p>
      <w:pPr>
        <w:pStyle w:val="BookText"/>
        <w:rPr/>
      </w:pPr>
      <w:bookmarkEnd w:id="29"/>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شاید خصوصیت پیشرفت به سوی آینده همین است که هر دهه و هر سده، زندگی بشر با انقلابی ژرف و شگرف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گذشته نگاری درخواهیم یافت که وضع حال ما، چقدر برای گذشتگان غیر قابل تصور و باور بود و همین وضع را آیندگان درباره ما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حال حاضر، نسل ما با مشکلات متعددی روبه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0" w:name="__RefHeading___Toc575827_3531895371"/>
      <w:bookmarkStart w:id="31" w:name="_Toc11"/>
      <w:bookmarkEnd w:id="30"/>
      <w:r>
        <w:rPr>
          <w:rtl w:val="true"/>
        </w:rPr>
        <w:t>فاجعه پلاستیک</w:t>
      </w:r>
      <w:bookmarkEnd w:id="31"/>
    </w:p>
    <w:p>
      <w:pPr>
        <w:pStyle w:val="BookText"/>
        <w:rPr/>
      </w:pPr>
      <w:r>
        <w:rPr>
          <w:rFonts w:ascii="IRNazanin" w:hAnsi="IRNazanin" w:eastAsia="IRNazanin"/>
          <w:color w:val="111111"/>
          <w:sz w:val="28"/>
          <w:sz w:val="28"/>
          <w:szCs w:val="28"/>
          <w:rtl w:val="true"/>
          <w:lang w:bidi="fa-IR"/>
        </w:rPr>
        <w:t>شاید یکی از مهمترین دلایلی که نسل های آینده، نسل امروز ما را با دیده احترام نگاه نکنند و اصلا این نسل را نبخشند، فاجعه ای به نام پلاستیک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پلاستیک، عنصری که محصول انقلاب صنعتی بود و به ظاهر، دنیای نفت و پتروشیمی را به زندگی انسانهای قرن بیستم آورد، زندگی امروز را آسان و زندگی آینده را با تهدیدی بزرگ مواجه کرد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همه جا، شاهد حضور فعالانه پلاستیک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فروشگاه های عرضه مواد غذایی و پوشاکی و صنعتی گرفته تا اماکن عمومی برای حمل و نقل کفش،کیف، کلاه و خیلی چیزهای دیگر، حضور پلاستیک، نمود 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به طبیعت بروید که حضور پلاستیک را بیشتر مشاهده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پلاستیک، عنصری کاملا مخالف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آبزیان و حیوانات و درختان و جنگل هایی که بخاطر پلاستیک و پسماند کارخانه های تولید انواع پلاستیک، هلاک شده و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پلاستیک را باید کابوس بشر قرن بیست و یکم و پس از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آیندگان، قطعا از اینکه نسل امروز ما، این همه پلاستیک تولید کرده است، و کره خاکی را با آن پر کرده، بسیار وحشت 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بسیاری از پلاستیک های رنگی و غیر رنگی که امروزه تولید می شود، سمی است و صدها سال هم روی زمین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پلاستیکی که تولید کرده ایم و بازیافت نشده و در طبیعت رها شده است، چند برابر عمر ما در طبیعت باقی خواهد ماند و اثر مخرب زیست محیطی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پلاستیک یعنی قاتل حیوانات در خشکی و دریا، میکروپلاستیک ها در دریا، بهدشت منابع غذایی دریایی نسل ما و آینده را تهدید می کنند و به اکوسیستم دریا آسیب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فعالیت نسل امروز و حتی نسل فردا، باید به جمع آوری و بازیافت پلاستیک هایی که انسان قرن بیستم تولید کرده، اختصاص یابد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2" w:name="pg11183_127070"/>
    </w:p>
    <w:p>
      <w:pPr>
        <w:pStyle w:val="Heading4"/>
        <w:numPr>
          <w:ilvl w:val="3"/>
          <w:numId w:val="1"/>
        </w:numPr>
        <w:rPr/>
      </w:pPr>
      <w:bookmarkStart w:id="33" w:name="__RefHeading___Toc575829_3531895371"/>
      <w:bookmarkStart w:id="34" w:name="_Toc12"/>
      <w:bookmarkEnd w:id="32"/>
      <w:bookmarkEnd w:id="33"/>
      <w:r>
        <w:rPr>
          <w:rtl w:val="true"/>
        </w:rPr>
        <w:t>کشتن حیوانات</w:t>
      </w:r>
      <w:bookmarkEnd w:id="34"/>
    </w:p>
    <w:p>
      <w:pPr>
        <w:pStyle w:val="BookText"/>
        <w:rPr/>
      </w:pPr>
      <w:r>
        <w:rPr>
          <w:rFonts w:ascii="IRNazanin" w:hAnsi="IRNazanin" w:eastAsia="IRNazanin"/>
          <w:color w:val="111111"/>
          <w:sz w:val="28"/>
          <w:sz w:val="28"/>
          <w:szCs w:val="28"/>
          <w:rtl w:val="true"/>
          <w:lang w:bidi="fa-IR"/>
        </w:rPr>
        <w:t>به جز تراژدی پلاستیک، تراژدی کشتن حیوانات چه اهلی و چه غیر اهلی، چه حیواناتی که خوردن گوشت آن ها از نگاه مذاهب، صحیح است و چه صحیح نیست، از جمله مقولاتی خواهد بود که نسل آینده به خاطر آن، حتما نسل ما را سرزنش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هزار گونه حیوانی که در نقاط مختلف کره زمین زندگی می کنند، چه آنهایی که در معرض خطر انقراض قرار دارند و چه آن هایی که روزبه روز برتعداد آن ها افزوده می شود، احتمالا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وجود خارجی نداشته و برای دیدنشان، نسل آینده باید به موزه های جانور شناسی یا کتابهای مستندنگاری حیوانی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واقعیت تلخ را باید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شما، شاید یوزپلینگ و شیر و آهو و پاندا را از نزدیک، حتی در باغ وحش ها هم نتوانند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امروزه، نمی توانیم بسیاری از گونه های جانوری را که منقرض شده اند، تماشا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درآینده، بشر از روش های مهندسی ژنتیک برای تولید گوشت استفاده خواهد کرد، و تکنولوژی به داد انسان و حیوان خواهد رسید تا برای سیر کردن شکم خود، </w:t>
      </w:r>
      <w:bookmarkStart w:id="35" w:name="pg11183_127071"/>
    </w:p>
    <w:p>
      <w:pPr>
        <w:pStyle w:val="BookText"/>
        <w:rPr/>
      </w:pPr>
      <w:bookmarkEnd w:id="35"/>
      <w:r>
        <w:rPr>
          <w:rFonts w:ascii="IRNazanin" w:hAnsi="IRNazanin" w:eastAsia="IRNazanin"/>
          <w:color w:val="111111"/>
          <w:sz w:val="28"/>
          <w:sz w:val="28"/>
          <w:szCs w:val="28"/>
          <w:rtl w:val="true"/>
          <w:lang w:bidi="fa-IR"/>
        </w:rPr>
        <w:t>به دریدن حیوانات اهلی و غیر اهلی اقدام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باورش سخت باشد، اما تولید گوشت آزمایشگاهی در مقیاس انبوه، احتمالا در دستور کار نسل آینده قرار خواهد گرفت تا راهکاری برای کاهش قتل عام حیوانات در خشکی و دریا و آسمان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روش گرچه هزینه ها و تبعات بسیاری دارد، اما برای محیط زیست، خیلی بهتر است و جلوی کشتار دائمی حیوانات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دامداری و مدیریت زباله های حیوانی، هزینه های سنگین زیست محیطی در برداشته و در گرم شدن زمین هم نقش بسزایی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تولید گوشت آزمایشگاهی با خواصی به مراتب بهتر و بیشتر از گوشت طبیعی گاو و گوسفند و غیره، با وجود همه اعتراضاتی که از جنبه های مختلف به آن خواهد شد، اکنون صدها هزار دلار است که شاید در چند دهه آینده، به چند دلار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6" w:name="__RefHeading___Toc575831_3531895371"/>
      <w:bookmarkStart w:id="37" w:name="_Toc13"/>
      <w:bookmarkEnd w:id="36"/>
      <w:r>
        <w:rPr>
          <w:rtl w:val="true"/>
        </w:rPr>
        <w:t>سوزاندن سوخت های فسیلی</w:t>
      </w:r>
      <w:bookmarkEnd w:id="3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فاجعه سومی که به خاطرش حتما نسل های آینده ما را سرزنش خواهد کرد، تراژدی </w:t>
      </w:r>
    </w:p>
    <w:p>
      <w:pPr>
        <w:pStyle w:val="BookText"/>
        <w:rPr/>
      </w:pPr>
      <w:r>
        <w:rPr>
          <w:rFonts w:ascii="IRNazanin" w:hAnsi="IRNazanin" w:eastAsia="IRNazanin"/>
          <w:color w:val="111111"/>
          <w:sz w:val="28"/>
          <w:sz w:val="28"/>
          <w:szCs w:val="28"/>
          <w:rtl w:val="true"/>
          <w:lang w:bidi="fa-IR"/>
        </w:rPr>
        <w:t>غم انگیزی به نام سوزاندن سوخت های فسیلی برای تامین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امروز ما، یکی از پر مصرف ترین نسل های تاریخ بشریت بوده و بیش از نیاز مصرف کرده و در حوزه سوخت های فسیلی نیز اوضاع بسیار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مشکل شماره یک بشر در قرن بیست و یکم، آثارش تا قرن های بعد هم احتمالا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تعیین می کنیم که تا چه اندازه بشر دهه های آینده، با مشکلات زیست محیطی کمتری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کشورهای پیشرفته بسیار بدتر از کشورهای غیر پیشرفته مانند مغولستان یا ماداگاسکار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آمریکا، قطب شماره یک صنعت و اقتصاد جهان، سالانه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 اثر اختلالات ناشی از سوزندان سوخت های فسیلی برای تامین انرژی، جان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سالانه چند برابر تلفات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تنها براثر آلودگی هوا جان خود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وضعیت کشورهایی مانند چین که پرجمعیت ترین کشور جهان است، به مراتب از آمریکا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چند میلیون چینی به خاطر آلودگی هوا جان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ناشی از سوزاندن زغال سنگ در هند و چین، وارد اقیانوس شده و اکو سیستم دریا را نیز با مشکلات جدی روبه رو می کند، که به طور غیر مستقیم، در زندگی انسان ها و حیوانات تاثیر مخرب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احتمالا از این که سالانه صدها میلیارد دلار خرج مبارزه با تروریسم شده اما برای آلودگی هوا که بسیار خطرناک تر از فعالیت های تروریستی در اقصی نقاط جهان است، فکر اثربخشی در دستور کار نبوده، ما را نکوهش خواهند کرد</w:t>
      </w:r>
      <w:r>
        <w:rPr>
          <w:rFonts w:eastAsia="IRNazanin" w:cs="IRNazanin"/>
          <w:color w:val="111111"/>
          <w:sz w:val="28"/>
          <w:szCs w:val="28"/>
          <w:rtl w:val="true"/>
          <w:lang w:bidi="fa-IR"/>
        </w:rPr>
        <w:t xml:space="preserve">. </w:t>
      </w:r>
      <w:bookmarkStart w:id="38" w:name="pg11183_127073"/>
    </w:p>
    <w:p>
      <w:pPr>
        <w:pStyle w:val="BookText"/>
        <w:rPr/>
      </w:pPr>
      <w:bookmarkEnd w:id="38"/>
      <w:r>
        <w:rPr>
          <w:rFonts w:ascii="IRNazanin" w:hAnsi="IRNazanin" w:eastAsia="IRNazanin"/>
          <w:color w:val="111111"/>
          <w:sz w:val="28"/>
          <w:sz w:val="28"/>
          <w:szCs w:val="28"/>
          <w:rtl w:val="true"/>
          <w:lang w:bidi="fa-IR"/>
        </w:rPr>
        <w:t>تصویر</w:t>
      </w:r>
    </w:p>
    <w:p>
      <w:pPr>
        <w:pStyle w:val="Heading4"/>
        <w:numPr>
          <w:ilvl w:val="3"/>
          <w:numId w:val="1"/>
        </w:numPr>
        <w:rPr/>
      </w:pPr>
      <w:bookmarkStart w:id="39" w:name="__RefHeading___Toc575833_3531895371"/>
      <w:bookmarkStart w:id="40" w:name="_Toc14"/>
      <w:bookmarkEnd w:id="39"/>
      <w:r>
        <w:rPr>
          <w:rtl w:val="true"/>
        </w:rPr>
        <w:t>فاجعه ای به نام تغییرات اقلیمی</w:t>
      </w:r>
      <w:bookmarkEnd w:id="40"/>
    </w:p>
    <w:p>
      <w:pPr>
        <w:pStyle w:val="Heading5"/>
        <w:numPr>
          <w:ilvl w:val="4"/>
          <w:numId w:val="1"/>
        </w:numPr>
        <w:rPr/>
      </w:pPr>
      <w:bookmarkStart w:id="41" w:name="__RefHeading___Toc575835_3531895371"/>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گرم شدن کره زمین، بحث دانشگاهی یا آکادمیک و لوکس نیست، که بتوان با آن فقط جایزه نوبل گرفت یا سلبریتی ها را با پست های اینستاگرامی در این زمینه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گرم شدن کره زمین، همچون کاهش منابع آبی جهان، بحثی راهبردی و در سطح هشدار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در هر سطحی باید نسبت به این موضوع حساس باشند و احساس مسئولیت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مسئولیت ما به خصوص عدم مسئولیت اجتماعی شرکت ها به این موضوعات، برای نسل آینده ما فاجعه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آیندگان حتما ما را بخاطر انتخاب هایمان که به بروز تغیرات اقلیمی شدید منجر شده است، سرزنش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جمع شدن دی اکسیدکربن در اتمسفر چنان بالا رفته است که در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گذشته بی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ظرف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بیش از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تن دی اکسیدکربن در جو رها شده است و همه به خاطر تصمیماتی بوده که دولت های قبل و کنونی گرفته و دنیایی با این وضعیت بحرانی را در اختیار نسل آینده قرار خواهیم داد</w:t>
      </w:r>
      <w:r>
        <w:rPr>
          <w:rFonts w:eastAsia="IRNazanin" w:cs="IRNazanin"/>
          <w:color w:val="111111"/>
          <w:sz w:val="28"/>
          <w:szCs w:val="28"/>
          <w:rtl w:val="true"/>
          <w:lang w:bidi="fa-IR"/>
        </w:rPr>
        <w:t xml:space="preserve">. </w:t>
      </w:r>
      <w:bookmarkStart w:id="43" w:name="pg11183_127074"/>
    </w:p>
    <w:p>
      <w:pPr>
        <w:pStyle w:val="BookText"/>
        <w:rPr/>
      </w:pPr>
      <w:bookmarkEnd w:id="43"/>
      <w:r>
        <w:rPr>
          <w:rFonts w:ascii="IRNazanin" w:hAnsi="IRNazanin" w:eastAsia="IRNazanin"/>
          <w:color w:val="111111"/>
          <w:sz w:val="28"/>
          <w:sz w:val="28"/>
          <w:szCs w:val="28"/>
          <w:rtl w:val="true"/>
          <w:lang w:bidi="fa-IR"/>
        </w:rPr>
        <w:t>تصویر</w:t>
      </w:r>
    </w:p>
    <w:p>
      <w:pPr>
        <w:pStyle w:val="Heading5"/>
        <w:numPr>
          <w:ilvl w:val="4"/>
          <w:numId w:val="1"/>
        </w:numPr>
        <w:rPr/>
      </w:pPr>
      <w:bookmarkStart w:id="44" w:name="__RefHeading___Toc575837_3531895371"/>
      <w:bookmarkStart w:id="45" w:name="_Toc16"/>
      <w:bookmarkEnd w:id="44"/>
      <w:r>
        <w:rPr>
          <w:rtl w:val="true"/>
        </w:rPr>
        <w:t>اشعه درمانی و شیمی درمانی</w:t>
      </w:r>
      <w:bookmarkEnd w:id="45"/>
    </w:p>
    <w:p>
      <w:pPr>
        <w:pStyle w:val="BookText"/>
        <w:rPr/>
      </w:pPr>
      <w:r>
        <w:rPr>
          <w:rFonts w:ascii="IRNazanin" w:hAnsi="IRNazanin" w:eastAsia="IRNazanin"/>
          <w:color w:val="111111"/>
          <w:sz w:val="28"/>
          <w:sz w:val="28"/>
          <w:szCs w:val="28"/>
          <w:rtl w:val="true"/>
          <w:lang w:bidi="fa-IR"/>
        </w:rPr>
        <w:t>طب مدرن، خود دردسری برای نسل کنونی و فاجعه ای برای نسل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معضلات مربوط به سرطان با استفاده از اشعه و مواد شیمیایی و همچنین برخی از جراحی های دشوار مثل جراحی های مغزی، تبعات زیست محیطی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پزشکی را اکنون تا حد زیادی، درمان هایی با جراحی های تهاجمی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فناوری سبب خواهد شد تا درآینده، روش های غیر تهاجمی و با استفاده از ربوت های میکروسکوپی، در طب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ربات هایی که می توانند با ریزتراشه هایی، وارد بدن شده و خود را به منطق های خاص رسانده و پس از انجام ماموریت از قبل تعیین شده، مثل نابودی سلول های سرطانی، از بدن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6" w:name="__RefHeading___Toc575839_3531895371"/>
      <w:bookmarkStart w:id="47" w:name="_Toc17"/>
      <w:bookmarkEnd w:id="46"/>
      <w:r>
        <w:rPr>
          <w:rtl w:val="true"/>
        </w:rPr>
        <w:t>فاجعه رایانه ها</w:t>
      </w:r>
      <w:bookmarkEnd w:id="4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رایانه ها، برخلاف تصور امروز که عاملی برای ارتباطات و توسعه اطلاعات و به اشتراک گذاری آن ها در سطوح مختلف است، و برای خیلی ها درآمد زا و برای خیلی ها، عاملی فرصت آفرین است، در بروز سندروم ها و ناهنجاری های رفتاری و روانی تاثیر مخرب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به شبکه های اجتماعی و به بستر رفتن با رایانه </w:t>
      </w:r>
      <w:bookmarkStart w:id="48" w:name="pg11183_127075"/>
    </w:p>
    <w:p>
      <w:pPr>
        <w:pStyle w:val="BookText"/>
        <w:rPr/>
      </w:pPr>
      <w:bookmarkEnd w:id="48"/>
      <w:r>
        <w:rPr>
          <w:rFonts w:ascii="IRNazanin" w:hAnsi="IRNazanin" w:eastAsia="IRNazanin"/>
          <w:color w:val="111111"/>
          <w:sz w:val="28"/>
          <w:sz w:val="28"/>
          <w:szCs w:val="28"/>
          <w:rtl w:val="true"/>
          <w:lang w:bidi="fa-IR"/>
        </w:rPr>
        <w:t>و زندگی متکی شده به رایانه ها، سبک زندگی سنتی قرن بیستم را با سبک زندگی دیجیتالی قرن بیست و یکم متحول کرده است و در برخی حوزه ها، فاجعه آفرین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آیندگان، از نبود برخی امکانات در زندگی ما متعجب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ما، تعامل ذهنی با رایانه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از اینکه ما در زندگی خود احساس تنهایی می کردیم و میلیون ها نفر در قرن بیست و یکم افسرده بودند، متعجب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نسل های آینده، فناوری های تعامل با رایانه در بدنیا مغز انسان کار گذاشته شود و عملا به بخش جدایی ناپذیر از انسان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9" w:name="__RefHeading___Toc575841_3531895371"/>
      <w:bookmarkStart w:id="50" w:name="_Toc18"/>
      <w:bookmarkEnd w:id="49"/>
      <w:r>
        <w:rPr>
          <w:rtl w:val="true"/>
        </w:rPr>
        <w:t>گرسنگی و قحطی</w:t>
      </w:r>
      <w:bookmarkEnd w:id="5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میلیون ها نفر در سراسر دنیا با کمتر از یک قطعه نان، زندگی خود را در روز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بعضا برای تعادل بازار، کشتی های گندم و محصولات کشاورزی، به دریاها ریخته یا سوزانده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برای نسل آینده، تعجب برانگیز و تاسف 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سرگذشت نسل ما را می خوانند </w:t>
      </w:r>
      <w:bookmarkStart w:id="51" w:name="pg11183_127076"/>
    </w:p>
    <w:p>
      <w:pPr>
        <w:pStyle w:val="BookText"/>
        <w:rPr/>
      </w:pPr>
      <w:bookmarkEnd w:id="51"/>
      <w:r>
        <w:rPr>
          <w:rFonts w:ascii="IRNazanin" w:hAnsi="IRNazanin" w:eastAsia="IRNazanin"/>
          <w:color w:val="111111"/>
          <w:sz w:val="28"/>
          <w:sz w:val="28"/>
          <w:szCs w:val="28"/>
          <w:rtl w:val="true"/>
          <w:lang w:bidi="fa-IR"/>
        </w:rPr>
        <w:t>که چگونه آب، خاک، دریا و هوا را آلوده کردیم و با هزینه زیاد، محصولات کشاورزی را با بد مصرف کردن و نادرست مصرف کردن و عدم مدیریت بهینه، در اختیار اکثریت کره زمین قرار ندادیم، سرزنش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میلیون نفر اکنون در فقر مطلق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و قحطی، در نقاطی از آفریقا و آسیا رخ داده و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آیندگان به عصر ما، همچون نگاه عصر ما به دوران فراعنه مصر باستان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2" w:name="__RefHeading___Toc575843_3531895371"/>
      <w:bookmarkStart w:id="53" w:name="_Toc19"/>
      <w:bookmarkEnd w:id="52"/>
      <w:r>
        <w:rPr>
          <w:rtl w:val="true"/>
        </w:rPr>
        <w:t>پول</w:t>
      </w:r>
      <w:bookmarkEnd w:id="5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نروژ، به زودی پول کاغذی و فلزی را از چرخه مالی خود حذف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ثروتمند نروژ، به این نتیجه رسیده است که پول کاغذی، شفافیت مالی ندارد و فساد در آن زیاد است و هزینه بسیار زیادی از جنبه تولید و نگهداری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کشورهای دنیا احتمالا راه نروژی ها را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ما از اینکه پول بهشکل فیزیکی امروز، صدها سال رواج داشته است، تعجب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نیازهای خود را به شکل مجازی برطرف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که مایک کیف چرمی یا غیر چرمی را در جیب پالتو و کاپشن یا شلوار خود قرار می دادیم تا هر لحظه دسترسی به انواع و اقسام کارت های بانکی داشته باشیم و برای نگهداری پول کاغذی از آن استفاده کنیم، متعجب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که از کشور بیرون رفته و به کشور 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 پول و بانک و روش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شفافیت مالی و بانکی در زندگی نسل آینده بیشتر از امروز است و فاجعه های مالی امروز را به عنوان تجربه های تاریخی شگفت انگیز در کتاب های درسی خود مرور خواهند کرد</w:t>
      </w:r>
      <w:r>
        <w:rPr>
          <w:rFonts w:eastAsia="IRNazanin" w:cs="IRNazanin"/>
          <w:color w:val="111111"/>
          <w:sz w:val="28"/>
          <w:szCs w:val="28"/>
          <w:rtl w:val="true"/>
          <w:lang w:bidi="fa-IR"/>
        </w:rPr>
        <w:t xml:space="preserve">. </w:t>
      </w:r>
      <w:bookmarkStart w:id="54" w:name="pg11183_127077"/>
    </w:p>
    <w:p>
      <w:pPr>
        <w:pStyle w:val="BookText"/>
        <w:rPr/>
      </w:pPr>
      <w:bookmarkEnd w:id="54"/>
      <w:r>
        <w:rPr>
          <w:rFonts w:ascii="IRNazanin" w:hAnsi="IRNazanin" w:eastAsia="IRNazanin"/>
          <w:color w:val="111111"/>
          <w:sz w:val="28"/>
          <w:sz w:val="28"/>
          <w:szCs w:val="28"/>
          <w:rtl w:val="true"/>
          <w:lang w:bidi="fa-IR"/>
        </w:rPr>
        <w:t>تصویر</w:t>
      </w:r>
    </w:p>
    <w:p>
      <w:pPr>
        <w:pStyle w:val="Heading4"/>
        <w:numPr>
          <w:ilvl w:val="3"/>
          <w:numId w:val="1"/>
        </w:numPr>
        <w:rPr/>
      </w:pPr>
      <w:bookmarkStart w:id="55" w:name="__RefHeading___Toc575845_3531895371"/>
      <w:bookmarkStart w:id="56" w:name="_Toc20"/>
      <w:bookmarkEnd w:id="55"/>
      <w:r>
        <w:rPr>
          <w:rtl w:val="true"/>
        </w:rPr>
        <w:t>نابود کردن اقیانوس ها</w:t>
      </w:r>
      <w:bookmarkEnd w:id="56"/>
    </w:p>
    <w:p>
      <w:pPr>
        <w:pStyle w:val="BookText"/>
        <w:rPr/>
      </w:pPr>
      <w:r>
        <w:rPr>
          <w:rFonts w:ascii="IRNazanin" w:hAnsi="IRNazanin" w:eastAsia="IRNazanin"/>
          <w:color w:val="111111"/>
          <w:sz w:val="28"/>
          <w:sz w:val="28"/>
          <w:szCs w:val="28"/>
          <w:rtl w:val="true"/>
          <w:lang w:bidi="fa-IR"/>
        </w:rPr>
        <w:t>حمله مغول ها و اسکندر مقدونی و لشکرکشی هیتلر به مرزهای لهستان و روسیه، همانطور که برای نسل امروز، دردناک و وحشیانه و تعجب آور است، برای نسل آینده نیز نابود کردن اقیانوس ها توسط نسل ما، وحشیانه و غیر قابل تصور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که بشر امروزی ترکیب مواد شیمیایی اقیانوسها و دریاها را برای همیشه برهم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7" w:name="__RefHeading___Toc575847_3531895371"/>
      <w:bookmarkStart w:id="58" w:name="_Toc21"/>
      <w:bookmarkEnd w:id="57"/>
      <w:r>
        <w:rPr>
          <w:rtl w:val="true"/>
        </w:rPr>
        <w:t>مدیریت نابخردمندانه</w:t>
      </w:r>
      <w:bookmarkEnd w:id="5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نابخردمندانه، احتمالا کلید واژه معروفی در ادبیات گفتاری و نوشتاری نسل درباره زندگی نسل امروز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نتوانستیم میراث دار خوبی برای نسل آینده باشیم، حتما با این کلید واژه محترمانه، از ما ستایش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فجایعی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قبلی به آن اشاره شد، حاصل مدیریت نابخردمندانه و غیر منطقی برمنابع انرژی و غیر انرژی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کرد که نقش فناوری و زندگی هوشمندانه و مبتنی بر الزامات توسعه پایدار را وارد زندگی خود کنیم تا هر </w:t>
      </w:r>
    </w:p>
    <w:p>
      <w:pPr>
        <w:pStyle w:val="BookText"/>
        <w:rPr/>
      </w:pPr>
      <w:r>
        <w:rPr>
          <w:rFonts w:ascii="IRNazanin" w:hAnsi="IRNazanin" w:eastAsia="IRNazanin"/>
          <w:color w:val="111111"/>
          <w:sz w:val="28"/>
          <w:sz w:val="28"/>
          <w:szCs w:val="28"/>
          <w:rtl w:val="true"/>
          <w:lang w:bidi="fa-IR"/>
        </w:rPr>
        <w:t>دانش آموز تا سیاستمداری، برنامه و حرکت خود را برمبنای رفتاری که غربی ها دوستدار محیط زیست می دانند، پایه ریزی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9" w:name="pg11183_127079"/>
    </w:p>
    <w:p>
      <w:pPr>
        <w:pStyle w:val="Heading2"/>
        <w:numPr>
          <w:ilvl w:val="1"/>
          <w:numId w:val="1"/>
        </w:numPr>
        <w:rPr/>
      </w:pPr>
      <w:bookmarkStart w:id="60" w:name="__RefHeading___Toc575849_3531895371"/>
      <w:bookmarkStart w:id="61" w:name="_Toc22"/>
      <w:bookmarkEnd w:id="59"/>
      <w:bookmarkEnd w:id="60"/>
      <w:r>
        <w:rPr>
          <w:rtl w:val="true"/>
        </w:rPr>
        <w:t>فصل دوم</w:t>
      </w:r>
      <w:r>
        <w:rPr>
          <w:rtl w:val="true"/>
        </w:rPr>
        <w:t xml:space="preserve">: </w:t>
      </w:r>
      <w:r>
        <w:rPr>
          <w:rtl w:val="true"/>
        </w:rPr>
        <w:t>پیشرفت علمی آیندگان</w:t>
      </w:r>
      <w:bookmarkEnd w:id="61"/>
    </w:p>
    <w:p>
      <w:pPr>
        <w:pStyle w:val="Heading3"/>
        <w:numPr>
          <w:ilvl w:val="2"/>
          <w:numId w:val="1"/>
        </w:numPr>
        <w:rPr/>
      </w:pPr>
      <w:bookmarkStart w:id="62" w:name="__RefHeading___Toc575851_3531895371"/>
      <w:bookmarkStart w:id="63" w:name="_Toc23"/>
      <w:bookmarkEnd w:id="62"/>
      <w:r>
        <w:rPr>
          <w:rtl w:val="true"/>
        </w:rPr>
        <w:t>اشاره</w:t>
      </w:r>
      <w:bookmarkEnd w:id="6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4" w:name="pg11183_127080"/>
    </w:p>
    <w:p>
      <w:pPr>
        <w:pStyle w:val="Heading3"/>
        <w:numPr>
          <w:ilvl w:val="2"/>
          <w:numId w:val="1"/>
        </w:numPr>
        <w:rPr/>
      </w:pPr>
      <w:bookmarkStart w:id="65" w:name="__RefHeading___Toc575853_3531895371"/>
      <w:bookmarkStart w:id="66" w:name="_Toc24"/>
      <w:bookmarkEnd w:id="64"/>
      <w:bookmarkEnd w:id="65"/>
      <w:r>
        <w:rPr>
          <w:rtl w:val="true"/>
        </w:rPr>
        <w:t>پیشرفت علمی آیندگان</w:t>
      </w:r>
      <w:bookmarkEnd w:id="66"/>
    </w:p>
    <w:p>
      <w:pPr>
        <w:pStyle w:val="Heading4"/>
        <w:numPr>
          <w:ilvl w:val="3"/>
          <w:numId w:val="1"/>
        </w:numPr>
        <w:rPr/>
      </w:pPr>
      <w:bookmarkStart w:id="67" w:name="__RefHeading___Toc575855_3531895371"/>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 سال های اخیر پیشرفت های زیادی در زمینه های مختلف علمی صورت گرفته که فواید بسیاری داشته و زندگی برای انسان ها را به مقدار زیادی آسان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زمانی که فکر می کنید همه چیز کشف شده و دیگر چیزی برای کشف باقی نمانده، کمپانی های بزرگ و دانشمندان به ایده ها و پروژه های بزرگ و جاه طلبانه تری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فکر تسخیر فضا و برخی دیگر به دنبال راهی برای درمان میلیون ها نفر انسان و یا جلوگیری از بیماری های همه 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خواهیم شما را با پیشرفت هایی آشنا کنیم که در چند سال آینده زندگی بشر را به طور کلی تغییر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9" w:name="__RefHeading___Toc575857_3531895371"/>
      <w:bookmarkStart w:id="70" w:name="_Toc26"/>
      <w:bookmarkEnd w:id="69"/>
      <w:r>
        <w:rPr>
          <w:rtl w:val="true"/>
        </w:rPr>
        <w:t>وای فای جهانی</w:t>
      </w:r>
      <w:bookmarkEnd w:id="7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مناطق غیر شهری اروپا، آسیا و آفریقا هنوز به هر دلیلی به اینترنت پرسرعت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ایا تاکنون فکر کرده اید که شاید روزی دسترسی به اینترنت جهانی شود؟ به پشتیبانی کمپانی ویرجین گروپ،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را فراهم خواهد کرد که تمامی مردم دنیا در هر جایی که هستند به اینترنت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گرگ وایلر، موسس این کمپانی، آن ها در حال ساخت یک زیرساخت جدید جهانی دانش با قابلیت دسترسی همگانی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 براساس این برنامه، قرار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که اولین قطعات ازیک پازل ماهواره ای در مدار زمین هستند نصب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برنامه در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مدرسه یا بیمارستانی در سراسر جهان به اینترنت دسترسی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ماهواره در حال گردش در مدار زمین، دنیا </w:t>
      </w:r>
      <w:bookmarkStart w:id="71" w:name="pg11183_127081"/>
    </w:p>
    <w:p>
      <w:pPr>
        <w:pStyle w:val="BookText"/>
        <w:rPr/>
      </w:pPr>
      <w:bookmarkEnd w:id="71"/>
      <w:r>
        <w:rPr>
          <w:rFonts w:ascii="IRNazanin" w:hAnsi="IRNazanin" w:eastAsia="IRNazanin"/>
          <w:color w:val="111111"/>
          <w:sz w:val="28"/>
          <w:sz w:val="28"/>
          <w:szCs w:val="28"/>
          <w:rtl w:val="true"/>
          <w:lang w:bidi="fa-IR"/>
        </w:rPr>
        <w:t>به طور کامل تحت پوشش ارتباط دیجیتالی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2" w:name="__RefHeading___Toc575859_3531895371"/>
      <w:bookmarkStart w:id="73" w:name="_Toc27"/>
      <w:bookmarkEnd w:id="72"/>
      <w:r>
        <w:rPr>
          <w:rtl w:val="true"/>
        </w:rPr>
        <w:t>ماسک ابرقهرمان</w:t>
      </w:r>
      <w:bookmarkEnd w:id="73"/>
    </w:p>
    <w:p>
      <w:pPr>
        <w:pStyle w:val="BookText"/>
        <w:rPr/>
      </w:pPr>
      <w:r>
        <w:rPr>
          <w:rFonts w:ascii="IRNazanin" w:hAnsi="IRNazanin" w:eastAsia="IRNazanin"/>
          <w:color w:val="111111"/>
          <w:sz w:val="28"/>
          <w:sz w:val="28"/>
          <w:szCs w:val="28"/>
          <w:rtl w:val="true"/>
          <w:lang w:bidi="fa-IR"/>
        </w:rPr>
        <w:t>تمامی ابرقهرمان ها معمولا ماسک، سپریا وسایل فلزی می پوشند، حتی آن هایی که قدرت های فرا انسانی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حوزه ی فناوری ثابت کرده که امروزه یا دست کم درآینده ای نزدیک هر کسی می تواند ظاهری مانند یک ابرقهرمان داشته و یا در ضعیف ترین حالت، حس بینایی و شنوایی خود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دانشجویان کالج هنر لندن، ماسکی به نام ایدوس ساخته اند، که باعث افزایش قدرت حس بینایی و شنوایی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ماسک می تواند صداهای خاص را تقویت کرده و با از بین بردن پارازیت های اطراف صدا را واضح تر به گوش های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 ایدوس در واقع به صاحب خود امکان میدهد، که صداهایی که می خواهد را بشنود و به این ترتیب برای کسانی که از مشکل شنوایی رنج می برند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کسانی که در محیط دارای سروصدا توان تمرکز ندارند نیز ازاین ابزار سود خواهند برد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4" w:name="pg11183_127082"/>
    </w:p>
    <w:p>
      <w:pPr>
        <w:pStyle w:val="Heading4"/>
        <w:numPr>
          <w:ilvl w:val="3"/>
          <w:numId w:val="1"/>
        </w:numPr>
        <w:rPr/>
      </w:pPr>
      <w:bookmarkStart w:id="75" w:name="__RefHeading___Toc575861_3531895371"/>
      <w:bookmarkStart w:id="76" w:name="_Toc28"/>
      <w:bookmarkEnd w:id="74"/>
      <w:bookmarkEnd w:id="75"/>
      <w:r>
        <w:rPr>
          <w:rtl w:val="true"/>
        </w:rPr>
        <w:t>پروژه انگشت شست سوم</w:t>
      </w:r>
      <w:bookmarkEnd w:id="76"/>
    </w:p>
    <w:p>
      <w:pPr>
        <w:pStyle w:val="BookText"/>
        <w:rPr/>
      </w:pPr>
      <w:r>
        <w:rPr>
          <w:rFonts w:ascii="IRNazanin" w:hAnsi="IRNazanin" w:eastAsia="IRNazanin"/>
          <w:color w:val="111111"/>
          <w:sz w:val="28"/>
          <w:sz w:val="28"/>
          <w:szCs w:val="28"/>
          <w:rtl w:val="true"/>
          <w:lang w:bidi="fa-IR"/>
        </w:rPr>
        <w:t>دنی کلود،یک طراح نیوزیلندی ساکن لندن است، که یک انگشت اضافه پرینتری سه بعدی قابل کنترل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باید بکنید این است، که این انگشت را از طریق مچ بند آن روی دست بسته و سپس از طریق فشار دادن دو سنسوری که در درون کفش شما قرار دارد، با آن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 اضافی از طریق بلوتوث با انگشت شست ارتباط برقرار کرده و به تمامی حرکات آن واکنش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گفته های کلود، او از سال ها پیش به حوزه ساخت اندام های مصنوعی علاقه داشته و می خواسته که بین عضو مصنوعی و شخصی که آن را می پوشد چنان ارتباطی برقرار کند که شخص آن را عضوی جدا نشدنی از بدن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پروژه انگشت شست اضافه وی در دنیای موسیقی، پزشکی و هر حوزه ای که شخص به اندامی اضافی برای گرفتن چیزی نیاز دارد، کاربرد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عضو اضافی برای افزایش توان یک فرد عادی طراحی شده و برای کسانی که نقص عضو دارند کاربردی ندارد</w:t>
      </w:r>
      <w:r>
        <w:rPr>
          <w:rFonts w:eastAsia="IRNazanin" w:cs="IRNazanin"/>
          <w:color w:val="111111"/>
          <w:sz w:val="28"/>
          <w:szCs w:val="28"/>
          <w:rtl w:val="true"/>
          <w:lang w:bidi="fa-IR"/>
        </w:rPr>
        <w:t>.</w:t>
      </w:r>
    </w:p>
    <w:p>
      <w:pPr>
        <w:pStyle w:val="Heading4"/>
        <w:numPr>
          <w:ilvl w:val="3"/>
          <w:numId w:val="1"/>
        </w:numPr>
        <w:rPr/>
      </w:pPr>
      <w:bookmarkStart w:id="77" w:name="__RefHeading___Toc575863_3531895371"/>
      <w:bookmarkStart w:id="78" w:name="_Toc29"/>
      <w:bookmarkEnd w:id="77"/>
      <w:r>
        <w:rPr>
          <w:rtl w:val="true"/>
        </w:rPr>
        <w:t>تست داروهای ضد ایدز</w:t>
      </w:r>
      <w:bookmarkEnd w:id="7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دهه های متمادی است، که منتظر ساخت این دارو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پیشرفت ها و تحقیقات اخیر نتیجه داده و به زودی باید شاهد ساخت اولین واکسن این بیماری مهلک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در حال حاضر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در سراسر جهان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موسسه ملی سلامت ایالات متحده موفق شده اند آنتی بادی تولید کنند، که به سلول های اچ آی وی از سه طرف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نظر می رسد که در سال های آینده نزدیک شاهد ساخت اولین واکسن ایدز بوده </w:t>
      </w:r>
      <w:bookmarkStart w:id="79" w:name="pg11183_127083"/>
    </w:p>
    <w:p>
      <w:pPr>
        <w:pStyle w:val="BookText"/>
        <w:rPr/>
      </w:pPr>
      <w:bookmarkEnd w:id="79"/>
      <w:r>
        <w:rPr>
          <w:rFonts w:ascii="IRNazanin" w:hAnsi="IRNazanin" w:eastAsia="IRNazanin"/>
          <w:color w:val="111111"/>
          <w:sz w:val="28"/>
          <w:sz w:val="28"/>
          <w:szCs w:val="28"/>
          <w:rtl w:val="true"/>
          <w:lang w:bidi="fa-IR"/>
        </w:rPr>
        <w:t>و درمانی نیز برای بیماران ایدزی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تحقیقات آزمایشگاهی نشان داده که حتی ویروس اچ آی وی نیز که به طور مرتب در حال جهش و تغییر است، نیز توان مقابله با این آنتی بادی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آنتی بادی ها برای انسان بی ضرر تشخیص داده شوند در اواخر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درمان کسانی که از قبل به ایدز مبتلا شده و یا ناقل ویروس ایدز هستند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نتایج مثبت باشد، ظرف سه یا چهار سال آینده داروی ضد ایدز به بازار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0" w:name="__RefHeading___Toc575865_3531895371"/>
      <w:bookmarkStart w:id="81" w:name="_Toc30"/>
      <w:bookmarkEnd w:id="80"/>
      <w:r>
        <w:rPr>
          <w:rtl w:val="true"/>
        </w:rPr>
        <w:t>لنزهای تماسی هوشمند گوگل</w:t>
      </w:r>
      <w:bookmarkEnd w:id="8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گوگل در دنیای تکنولوژی هیچ محدودیتی نمی شناسد و قصد دارد رویاهایی که به نظرمان دست نیافتنی بوده را به واقعیت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کمپانی در پروژهای مشترک با کمپانی داروسازی نووارتیس، حدود سه سال است، که برروی ساخت یک لنز تماسی هوشمند تحقیق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کاربرد این لنز در حوزه پزشکی بوده و می توانند با استفاده از چیپ ها بسیار ریز خود مقدار گلوکز در </w:t>
      </w:r>
      <w:bookmarkStart w:id="82" w:name="pg11183_127084"/>
    </w:p>
    <w:p>
      <w:pPr>
        <w:pStyle w:val="BookText"/>
        <w:rPr/>
      </w:pPr>
      <w:bookmarkEnd w:id="82"/>
      <w:r>
        <w:rPr>
          <w:rFonts w:ascii="IRNazanin" w:hAnsi="IRNazanin" w:eastAsia="IRNazanin"/>
          <w:color w:val="111111"/>
          <w:sz w:val="28"/>
          <w:sz w:val="28"/>
          <w:szCs w:val="28"/>
          <w:rtl w:val="true"/>
          <w:lang w:bidi="fa-IR"/>
        </w:rPr>
        <w:t>اشک چشم را محاسبه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لنزها برای کسانی که به دیابت مبتلا هستند کمک بسیار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نمونه های اولیه این محصول که آن تنی به اندازه یک تار موی انسان دارد در حال بررسی هستند ولی به زودی می توان از آن استفاده های زیادی در حوزه پزشکی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3" w:name="__RefHeading___Toc575867_3531895371"/>
      <w:bookmarkStart w:id="84" w:name="_Toc31"/>
      <w:bookmarkEnd w:id="83"/>
      <w:r>
        <w:rPr>
          <w:rtl w:val="true"/>
        </w:rPr>
        <w:t>قرص تشخیص دهنده سرطان</w:t>
      </w:r>
      <w:bookmarkEnd w:id="84"/>
    </w:p>
    <w:p>
      <w:pPr>
        <w:pStyle w:val="BookText"/>
        <w:rPr/>
      </w:pPr>
      <w:r>
        <w:rPr>
          <w:rFonts w:ascii="IRNazanin" w:hAnsi="IRNazanin" w:eastAsia="IRNazanin"/>
          <w:color w:val="111111"/>
          <w:sz w:val="28"/>
          <w:sz w:val="28"/>
          <w:szCs w:val="28"/>
          <w:rtl w:val="true"/>
          <w:lang w:bidi="fa-IR"/>
        </w:rPr>
        <w:t>آزمایشگاه های گوگلایکس همواره سعی داشته اند دنیای پزشکی را با دنیای نانوتکنولوژی پیوند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نانوتکنولوژی یک حوزه بسیار پیچیده علمی است، که می تواند داروهای مدرن را به مرحله جدیدی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آزمایشگاه در حال توسعه قرصی با ابعاد نانویی است، که می تواند سرطان و حتی بیماری های قلبی را شناسایی کرده و از بروز آن ها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گفته های اندرو کنراد، مدیر بخش علوم زیستی آزمایشگاه تحقیقاتی گوگلایکس، نانو ذرات به تحقیقات عمیق و پیچیده ای نیاز دارند، زیرا اگر به خوبی کنترل نشوند می توانند به بدن انسان آسیب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گوگلایکس، پیش از توسعه یک نمونه اولیه، باید بی ضرر بودن قرص های در ابعاد نانو برای بدن انسان را به اثبات برساند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5" w:name="pg11183_127085"/>
    </w:p>
    <w:p>
      <w:pPr>
        <w:pStyle w:val="Heading4"/>
        <w:numPr>
          <w:ilvl w:val="3"/>
          <w:numId w:val="1"/>
        </w:numPr>
        <w:rPr/>
      </w:pPr>
      <w:bookmarkStart w:id="86" w:name="__RefHeading___Toc575869_3531895371"/>
      <w:bookmarkStart w:id="87" w:name="_Toc32"/>
      <w:bookmarkEnd w:id="85"/>
      <w:bookmarkEnd w:id="86"/>
      <w:r>
        <w:rPr>
          <w:rtl w:val="true"/>
        </w:rPr>
        <w:t>حضور در قسمت تاریک ماه</w:t>
      </w:r>
      <w:bookmarkEnd w:id="8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سازمان فضایی چین مرحله تازهای از تحقیقات فضایی مربوط به ماه را به طور رسمی آغاز کرده و برای خود هدف گذاری کرد که در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تاریک ماه نیروی انسانی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براساساین برنامه قرار است، یک کاوشگر چینی به بخش تاریک ماه که تا کنون شاهد فرود هیچ انسانی نبوده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هدف گذاری بسیار جاه طلبانه به نظر می رسد و برنامه ها برای فرستادن کاوشگری دیگر در حال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8" w:name="__RefHeading___Toc575871_3531895371"/>
      <w:bookmarkStart w:id="89" w:name="_Toc33"/>
      <w:bookmarkEnd w:id="88"/>
      <w:r>
        <w:rPr>
          <w:rtl w:val="true"/>
        </w:rPr>
        <w:t>دستگاه های الکترونیکی ارگانیک</w:t>
      </w:r>
      <w:bookmarkEnd w:id="89"/>
    </w:p>
    <w:p>
      <w:pPr>
        <w:pStyle w:val="BookText"/>
        <w:rPr/>
      </w:pPr>
      <w:r>
        <w:rPr>
          <w:rFonts w:ascii="IRNazanin" w:hAnsi="IRNazanin" w:eastAsia="IRNazanin"/>
          <w:color w:val="111111"/>
          <w:sz w:val="28"/>
          <w:sz w:val="28"/>
          <w:szCs w:val="28"/>
          <w:rtl w:val="true"/>
          <w:lang w:bidi="fa-IR"/>
        </w:rPr>
        <w:t>ژینان بائو، استاد مهندسی شیمی دانشگاه استنفورد و گروهی از همکاران او اولین بیوپلیمر الکترونیکی که می تواند بعد از مصرف در بدن انسان حل شود را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پلیمر زیستی بسیار سبک، سازگار با بدن، بسیار نازک و کاملا بی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ادعای آنان می توان ازاین پلیمر برای تحقیق در حوزه های متعددی استفاده نمود، بدون این که آسیبی به محیط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دیگر نیز برای توسعه استفاده از این پلیمرهای تجزیه پذیر در حال انجام است، که می تواند به استفاده ازاین پلیمرها در ساخت سنسورهای شیمیایی، زیستی و حتی دستگاه های الکترونیکی بسیار پیشرفته و پیچیده منجر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0" w:name="pg11183_127086"/>
    </w:p>
    <w:p>
      <w:pPr>
        <w:pStyle w:val="BookText"/>
        <w:rPr/>
      </w:pPr>
      <w:bookmarkEnd w:id="90"/>
      <w:r>
        <w:rPr>
          <w:rFonts w:ascii="IRNazanin" w:hAnsi="IRNazanin" w:eastAsia="IRNazanin"/>
          <w:color w:val="111111"/>
          <w:sz w:val="28"/>
          <w:sz w:val="28"/>
          <w:szCs w:val="28"/>
          <w:rtl w:val="true"/>
          <w:lang w:bidi="fa-IR"/>
        </w:rPr>
        <w:t>تصویر</w:t>
      </w:r>
    </w:p>
    <w:p>
      <w:pPr>
        <w:pStyle w:val="Heading4"/>
        <w:numPr>
          <w:ilvl w:val="3"/>
          <w:numId w:val="1"/>
        </w:numPr>
        <w:rPr/>
      </w:pPr>
      <w:bookmarkStart w:id="91" w:name="__RefHeading___Toc575873_3531895371"/>
      <w:bookmarkStart w:id="92" w:name="_Toc34"/>
      <w:bookmarkEnd w:id="91"/>
      <w:r>
        <w:rPr>
          <w:rtl w:val="true"/>
        </w:rPr>
        <w:t>پیوند سر</w:t>
      </w:r>
      <w:bookmarkEnd w:id="92"/>
    </w:p>
    <w:p>
      <w:pPr>
        <w:pStyle w:val="BookText"/>
        <w:rPr/>
      </w:pPr>
      <w:r>
        <w:rPr>
          <w:rFonts w:ascii="IRNazanin" w:hAnsi="IRNazanin" w:eastAsia="IRNazanin"/>
          <w:color w:val="111111"/>
          <w:sz w:val="28"/>
          <w:sz w:val="28"/>
          <w:szCs w:val="28"/>
          <w:rtl w:val="true"/>
          <w:lang w:bidi="fa-IR"/>
        </w:rPr>
        <w:t xml:space="preserve">برای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باهوش ترین پزشکان و محققان حوزه پزشکی روی کره زمین سعی کرده اند، فلج نخاعی را درمان کرده و عملکرد نخاع انسان را در جهت مثبت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موفق شده بودند اکنون می توانستند پیوند سر، انجام دهند اما هنوز موفق به این کار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سرجیو کاناورو، رئیس گروه نوروماژولیشن پیشرفته دانشگاه تورین، خود را برای انجام اولین پیوند سر در انسان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قصد دارد که نخاع را قطع کرده، آن را ترمیم نموده و سپس از تحریک مغناطیسی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تیم همکارانش برای این کار از اجساد انسانی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چنین جراحی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دکتر کاناورو مدت زمان زیادی است، با بیمارانی از چین و روسیه در تعامل بوده و قصد دارد اولین جراحی های خود را برروی بیماران چینی انجام دهد زیرا امید به سرمایه گذاری چینی ها دراین حوزه بسیار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3" w:name="__RefHeading___Toc575875_3531895371"/>
      <w:bookmarkStart w:id="94" w:name="_Toc35"/>
      <w:bookmarkEnd w:id="93"/>
      <w:r>
        <w:rPr>
          <w:rtl w:val="true"/>
        </w:rPr>
        <w:t>هوش مصنوعی</w:t>
      </w:r>
      <w:bookmarkEnd w:id="9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علمی پیشرفت تکنولوژی های اطلاعاتی و تاثیر آن در آینده زندگی بشر، با </w:t>
      </w:r>
    </w:p>
    <w:p>
      <w:pPr>
        <w:pStyle w:val="BookText"/>
        <w:rPr/>
      </w:pPr>
      <w:r>
        <w:rPr>
          <w:rFonts w:ascii="IRNazanin" w:hAnsi="IRNazanin" w:eastAsia="IRNazanin"/>
          <w:color w:val="111111"/>
          <w:sz w:val="28"/>
          <w:sz w:val="28"/>
          <w:szCs w:val="28"/>
          <w:rtl w:val="true"/>
          <w:lang w:bidi="fa-IR"/>
        </w:rPr>
        <w:t>محوریت هوش مصنوعی و اینترنت اشیاء،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از جمله هوش مصنوعی، بلاک چین، اینترنت اشیا، چاپ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ارز دیجیتال، سیستم های اتوماسیون و نانوتکنولوژی که زندگی بشر و کسب و کارها در صنایع مختلف را در برمی گیرد، در این نشست علمی مورد بررسی و تبادل نظر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تاثیر پیشرفت تکنولوژی های آینده در زندگی، توسط انجمن بهینه سازی مصرف انرژی و با همکاری ستاد توسعه فرهنگ علم ، فناوری و اقتصاد دانش بنیان معاونت علمی، مجمع تشکل های دانش بنیان و فدراسیون صنعت نفت اتاق بازرگانی در اتاق بازرگانی ایران برگزار خواهد شد و مخاطبان آن را مدیران جوان سازمان های دولتی و غیر دولتی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پیشرفت علم و تکنولوژی در جهان به قدری سریع است، که تجربیات و دانش گذشته و حتی حال، برای تصمیم گیری در مورد آینده چندان کاربرد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بینی ها بر اساس آمار و تحقیقات منتشره از سوی موسسات معتبر جهانی بیان گر آن است، که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تکنولوژی بشر میلیاردها برابر نسبت به امروز خواهد بود و شاید باور چنین سرعت و روند افزایش تکنولوژی فراتر از قدرت تصور و درک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توسعه فناوری پردازش داده ها مبتنی برهوش مصنوعی اساس و عامل اصلی سرعت بالای علم و تکنولوژی در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پیشرفت تکنولوژی بیش از یک میلیارد برابر تکنولوژی فعلی بشر خواهد بود، تصور دنیایی با این حجم از تکنولوژی خارج از درک و تصور امروز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و توانایی یادگیری ماشین براساس هوش مصنوعی درآینده نه چندان دور، جایگزین بسیاری از مشاغل و کسب و کارهایی خواهد شد که عمدتا توسط انسان ها انجام می پذیرد</w:t>
      </w:r>
      <w:r>
        <w:rPr>
          <w:rFonts w:eastAsia="IRNazanin" w:cs="IRNazanin"/>
          <w:color w:val="111111"/>
          <w:sz w:val="28"/>
          <w:szCs w:val="28"/>
          <w:rtl w:val="true"/>
          <w:lang w:bidi="fa-IR"/>
        </w:rPr>
        <w:t xml:space="preserve">. </w:t>
      </w:r>
      <w:bookmarkStart w:id="95" w:name="pg11183_127088"/>
    </w:p>
    <w:p>
      <w:pPr>
        <w:pStyle w:val="BookText"/>
        <w:rPr/>
      </w:pPr>
      <w:bookmarkEnd w:id="95"/>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اتوماسیون و توانایی تصمیم گیری مبتنی برآنالیز، حجم بسیار بالای داده ها و اطلاعات، کاهش اشتباه و افزایش بهره وری را به دنبال دارد و به زودی شاهد خواهیم بود که بسیاری از مشاغل توسط ربات 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مصنوعی در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از جمع هوش تمامی انسان های روی کره زمین هوشمندتر خواهد بود، با این وجود بسیاری از مشاغل، دیگر وجود خارجی نخواهند داشت و بسیاری از توانمندی هایی که وجه تمایز بشر به عنوان هوشمندترین موجود روی زمین با سایر موجودات است مفهوم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6" w:name="__RefHeading___Toc575877_3531895371"/>
      <w:bookmarkStart w:id="97" w:name="_Toc36"/>
      <w:bookmarkEnd w:id="96"/>
      <w:r>
        <w:rPr>
          <w:rtl w:val="true"/>
        </w:rPr>
        <w:t>لنز هوشمند گوگل</w:t>
      </w:r>
      <w:bookmarkEnd w:id="9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یکی از داغ ترین موضوعات برایآینده تکنولوژی، ادغام آن با وسایل پوشیدنی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عینک های دور بیندار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 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ساعت هایی که به تماس های تلفنی شما پاسخ می دهند از محصولاتی هستند که امروزه طرفداران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صنعت معتقدند ما فعلا فقط تا سطح این تکنولوژی نفوذ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لوازم الکترونیکی انعطاف پذیر، درون لباس ها هم کامپیوتر تعبیه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این گجت های پوشیدنی وابسته به تلفن های هوشمندند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تکنولوژی پوشیدنی ها زمانی خواهد بود که بتوانند آزادنه و مستقل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 بل ، رئیس </w:t>
      </w:r>
      <w:bookmarkStart w:id="98" w:name="pg11183_127089"/>
    </w:p>
    <w:p>
      <w:pPr>
        <w:pStyle w:val="BookText"/>
        <w:rPr/>
      </w:pPr>
      <w:bookmarkEnd w:id="98"/>
      <w:r>
        <w:rPr>
          <w:rFonts w:ascii="IRNazanin" w:hAnsi="IRNazanin" w:eastAsia="IRNazanin"/>
          <w:color w:val="111111"/>
          <w:sz w:val="28"/>
          <w:sz w:val="28"/>
          <w:szCs w:val="28"/>
          <w:rtl w:val="true"/>
          <w:lang w:bidi="fa-IR"/>
        </w:rPr>
        <w:t xml:space="preserve">بخش تجارت همراه اینتل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 تا زمانی که وسایل هوشمند نتوانند به تنهایی و با اتکا به خودشان کار جذابی انجام دهند، بیش از حد پیچیده خواهند بود و نمی توانند انتظارات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باید بتوانند مستقل باشند و یک کار مهم را به تنهایی انجام دهند تا توجه مردم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علاوه بر این، بتوانند در زمان اتصال به تلفن های هوشمند کار دیگری هم انجام دهند، عالی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9" w:name="__RefHeading___Toc575879_3531895371"/>
      <w:bookmarkStart w:id="100" w:name="_Toc37"/>
      <w:bookmarkEnd w:id="99"/>
      <w:r>
        <w:rPr>
          <w:rtl w:val="true"/>
        </w:rPr>
        <w:t>اینترنت اشیا</w:t>
      </w:r>
      <w:bookmarkEnd w:id="100"/>
    </w:p>
    <w:p>
      <w:pPr>
        <w:pStyle w:val="BookText"/>
        <w:rPr/>
      </w:pPr>
      <w:r>
        <w:rPr>
          <w:rFonts w:ascii="IRNazanin" w:hAnsi="IRNazanin" w:eastAsia="IRNazanin"/>
          <w:color w:val="111111"/>
          <w:sz w:val="28"/>
          <w:sz w:val="28"/>
          <w:szCs w:val="28"/>
          <w:rtl w:val="true"/>
          <w:lang w:bidi="fa-IR"/>
        </w:rPr>
        <w:t>اینترنت اشیا، همه دستگاه ها را از یخچال گرفته تا توستر، به هم وصل می کند و ما می توانیم آن ها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اشیا هم پابه پای گجت های پوشیدنی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تکنولوژی ماشین ها با هم حرف می زنند و انسان های متصل به اینترنت برآن ها نظارت دارند، کارهایشان را تحلیل می کنند و با توجه به نتیجه پردازش این ابرداده ها عکس العمل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 سطل آشغال و حتی توستر کامپیوتری شده و از همه مهمتر با هم شبکه می شوند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نمونه های شناخته شده این تکنولوژی، ترموستات </w:t>
      </w:r>
      <w:r>
        <w:rPr>
          <w:rFonts w:eastAsia="Times New Roman" w:cs="Times New Roman" w:ascii="Times New Roman" w:hAnsi="Times New Roman"/>
          <w:color w:val="111111"/>
          <w:sz w:val="28"/>
          <w:szCs w:val="28"/>
          <w:lang w:val="en-US" w:bidi="en-US"/>
        </w:rPr>
        <w:t>Nest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اینترموستات متصل به وای فای به شما اجازه می دهد، که از راه دور و به کمک تلفن همراه خود، دما را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الگوهای رفتاری شما را یاد گرفته و براساس آن برنامه های تنظیم دما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گوگل در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مبلغ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دیگر به نام اشیای باهوش، که سامسونگ آن را آگوست امسال خرید، سنسورها و کیت های خانه هوشمند مختلفی را ارائه می دهد که می توانند چیزهایی مثل ورود و خروج افراد به خانه را کنترل کرده و در صورت نشت آب به شما اخطار دهد، تا ازاین راه آرامش خاطر صاحب خانه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اشیا با </w:t>
      </w:r>
      <w:bookmarkStart w:id="101" w:name="pg11183_127090"/>
    </w:p>
    <w:p>
      <w:pPr>
        <w:pStyle w:val="BookText"/>
        <w:rPr/>
      </w:pPr>
      <w:bookmarkEnd w:id="101"/>
      <w:r>
        <w:rPr>
          <w:rFonts w:ascii="IRNazanin" w:hAnsi="IRNazanin" w:eastAsia="IRNazanin"/>
          <w:color w:val="111111"/>
          <w:sz w:val="28"/>
          <w:sz w:val="28"/>
          <w:szCs w:val="28"/>
          <w:rtl w:val="true"/>
          <w:lang w:bidi="fa-IR"/>
        </w:rPr>
        <w:t>میلیاردها سنسور، سیستم های هوشمند و اپلیکیشن درآینده تکنولوژی بازاری به راه خواهد انداخت که تاکنون نمونه اش را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2" w:name="__RefHeading___Toc575881_3531895371"/>
      <w:bookmarkStart w:id="103" w:name="_Toc38"/>
      <w:bookmarkEnd w:id="102"/>
      <w:r>
        <w:rPr>
          <w:rtl w:val="true"/>
        </w:rPr>
        <w:t>ابر داده و یادگیری ماشینی</w:t>
      </w:r>
      <w:bookmarkEnd w:id="103"/>
    </w:p>
    <w:p>
      <w:pPr>
        <w:pStyle w:val="BookText"/>
        <w:rPr/>
      </w:pPr>
      <w:r>
        <w:rPr>
          <w:rFonts w:ascii="IRNazanin" w:hAnsi="IRNazanin" w:eastAsia="IRNazanin"/>
          <w:color w:val="111111"/>
          <w:sz w:val="28"/>
          <w:sz w:val="28"/>
          <w:szCs w:val="28"/>
          <w:rtl w:val="true"/>
          <w:lang w:bidi="fa-IR"/>
        </w:rPr>
        <w:t>با ابرداده و یادگیری ماشینی می توان برحجم عظیم و روزافزون داده های ذخیره شده کنترل داشت و از آن 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تکنولوژی به این موارد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ابرداده کلمه ای است، که این روزها زیاد به گوش می رسد و برای توصیف مجموعه های عظیم داده های ساخت یافته و ساخت نایافته که با تکنیک های پایگاه داده ای قدیمی نمی توان آن ها را پردازش کرد،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ابرداده ها چیزهایی را آشکار می کند، که قبلا به دلیل هزینه بالای پردازش داده ها برما پوشیده بودند؛ مثل نفوذ هم سالان بین خریداران، که تحلیل تراکنش ها و داده های اجتماعی و جغرافیایی خریداران آن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روزافزون داده های ذخیره شده به صورت آنلاین، به خصوص وقتی که اینترنت اشیا و گجت های پوشیدنی نیز به نقطه اوج خود برسند، دنیا به زودی به آستانه اضافه بودن داده ها می رسد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4" w:name="pg11183_127091"/>
    </w:p>
    <w:p>
      <w:pPr>
        <w:pStyle w:val="BookText"/>
        <w:rPr/>
      </w:pPr>
      <w:bookmarkEnd w:id="104"/>
      <w:r>
        <w:rPr>
          <w:rFonts w:ascii="IRNazanin" w:hAnsi="IRNazanin" w:eastAsia="IRNazanin"/>
          <w:color w:val="111111"/>
          <w:sz w:val="28"/>
          <w:sz w:val="28"/>
          <w:szCs w:val="28"/>
          <w:rtl w:val="true"/>
          <w:lang w:bidi="fa-IR"/>
        </w:rPr>
        <w:t>حرکت در میان این حجم عظیم از داده ها امری ضروری بوده و این جا است که یادگیری ماشینی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ماشینی ربطی به ربات های خانگی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مفهومی نزدیکتر از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جعبه دریافت ایمیل های شما یک پوشه هرزنامه دارد و ایمیل هایی که براساس یک الگوریتم برالگوی خاصی منطبق می شود، را به این پوشه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الگوریتم یاد گرفته است ایمیل ها را به دسته های هرزنامه و غیرهرزنامه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مشابه، صفحه فیسبوک شما پر است، از ارسال های دوستان صمیمی شما، چون الگوریتمی وجود دارد که تمایلات و علاقه مندی های شما را با توجه به تعاملاتتان مثل لایک کردن، کامنت گذاشتن، به اشتراک گذاشتن و کلیک کردن یاد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درآینده تکنولوژی و جایی که ابرداده و یادگیری ماشینی به هم می رسند، یک انقلاب اطلاعاتی منتظر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پزشکی بیشتر از همه بخش های دیگر این پتانسیل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الگوریتم های هوشمندی که با داده کاوی مجموعه داده های بیمار، بیماری های قبلی او و اطلاعات ژنتیکی به پزشک ها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می تواند در بین داده های ثبت شده بسیار زیاد جستوجو کند و آن ها را به اطلاعات پزشکی ربط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بیمار مبتلا به سرطان که برای انجام درمانش می آید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به دکتر اطلاع می دهد که او یک ژن یا مجموعه ای از ژن های خاص دارد و دکتر می فهمد که باید از درمان خاصی برای او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5" w:name="__RefHeading___Toc575883_3531895371"/>
      <w:bookmarkStart w:id="106" w:name="_Toc39"/>
      <w:bookmarkEnd w:id="105"/>
      <w:r>
        <w:rPr>
          <w:rtl w:val="true"/>
        </w:rPr>
        <w:t>هم جوشی هسته ای</w:t>
      </w:r>
      <w:bookmarkEnd w:id="10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جوشی هسته ای دقیقا مقابل شکافت هسته ای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شکافت، یک هسته سنگین به دو هسته کوچک تر تبدیل می شود، اما در هم جوشی هسته ای، هسته های سبک تر با هم تلفیق می شوند تا یک هسته سنگین را به وجود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فرآیند هم جوشی همان واکنشی است، که انرژی خورشید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طی مجموعه ای از واکنش های هسته ای، ایزوتوپ هیدروژن به یک هلیوم تبدیل شده و انرژی بسیار عظیمی را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دانشمندان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این بوده که مقدار انرژی آزاد شده واکنش هم جوشی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انرژی حاصل از یک واکنش هم جوشی آرام آرام آزاد شود، می تواند برای تولید نامحدود برق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 روش هیچ زباله ای تولید نمی شود، که برای دفع آن به مشکل بخوریم یا با آن اتمسفر را آلوده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برای دستیابی به رویای هم جوشی هسته ای باید بر سه مشکل عمده غلبه کنند،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انجام هم جوشی انرژی بسیار زیادی نیاز است؛ اتم های هلیوم باید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درجه کلوین داغ شوند؛ یعنی از خورشید هم داغ 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های باردار شده باید آن قدر کنار هم نگه داشته شوند تا واکنش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دما همه چیز در حالت گاز است و به همین دلیل مهار کردن آن ها یک چالش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پروژه های متفاوتی در جاهای مختلف در حال اجراست، مقر اصلی هم جوشی هسته ای، راکتور آزمایشی حرارت هسته ای بین المللی یا به اختصار </w:t>
      </w:r>
      <w:r>
        <w:rPr>
          <w:rFonts w:eastAsia="Times New Roman" w:cs="Times New Roman" w:ascii="Times New Roman" w:hAnsi="Times New Roman"/>
          <w:color w:val="111111"/>
          <w:sz w:val="28"/>
          <w:szCs w:val="28"/>
          <w:lang w:val="en-US" w:bidi="en-US"/>
        </w:rPr>
        <w:t>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جماهیر شوروی به ایالات متحده پیشنهاد داد با همکاری کشورهای مختلف کاربردهای صلح آمیز هم جوشی هسته ای را پیدا کنند،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تاکنون، تعداد کشورهای مشارکت کننده در </w:t>
      </w:r>
      <w:r>
        <w:rPr>
          <w:rFonts w:eastAsia="Times New Roman" w:cs="Times New Roman" w:ascii="Times New Roman" w:hAnsi="Times New Roman"/>
          <w:color w:val="111111"/>
          <w:sz w:val="28"/>
          <w:szCs w:val="28"/>
          <w:lang w:val="en-US" w:bidi="en-US"/>
        </w:rPr>
        <w:t>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هزینه ای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آن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سازه های کلیدی </w:t>
      </w:r>
      <w:r>
        <w:rPr>
          <w:rFonts w:eastAsia="Times New Roman" w:cs="Times New Roman" w:ascii="Times New Roman" w:hAnsi="Times New Roman"/>
          <w:color w:val="111111"/>
          <w:sz w:val="28"/>
          <w:szCs w:val="28"/>
          <w:lang w:val="en-US" w:bidi="en-US"/>
        </w:rPr>
        <w:t>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هنوز در حال ساخت هستند و زمانی که کار ساخت آن ها به پایان برسد یک راکتور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به وزن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خواهیم داشت که هسته اش از خورشید </w:t>
      </w:r>
      <w:bookmarkStart w:id="107" w:name="pg11183_127093"/>
    </w:p>
    <w:p>
      <w:pPr>
        <w:pStyle w:val="BookText"/>
        <w:rPr/>
      </w:pPr>
      <w:bookmarkEnd w:id="107"/>
      <w:r>
        <w:rPr>
          <w:rFonts w:ascii="IRNazanin" w:hAnsi="IRNazanin" w:eastAsia="IRNazanin"/>
          <w:color w:val="111111"/>
          <w:sz w:val="28"/>
          <w:sz w:val="28"/>
          <w:szCs w:val="28"/>
          <w:rtl w:val="true"/>
          <w:lang w:bidi="fa-IR"/>
        </w:rPr>
        <w:t>هم داغ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راکتور با موفقیت راه اندازی شود، </w:t>
      </w:r>
      <w:r>
        <w:rPr>
          <w:rFonts w:eastAsia="Times New Roman" w:cs="Times New Roman" w:ascii="Times New Roman" w:hAnsi="Times New Roman"/>
          <w:color w:val="111111"/>
          <w:sz w:val="28"/>
          <w:szCs w:val="28"/>
          <w:lang w:val="en-US" w:bidi="en-US"/>
        </w:rPr>
        <w:t>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تواند مشکل انرژی جهان را 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آینده حل کند و به نجات سیاره زمین از فجایع محیط زیستی کمک کند</w:t>
      </w:r>
      <w:r>
        <w:rPr>
          <w:rFonts w:eastAsia="IRNazanin" w:cs="IRNazanin"/>
          <w:color w:val="111111"/>
          <w:sz w:val="28"/>
          <w:szCs w:val="28"/>
          <w:rtl w:val="true"/>
          <w:lang w:bidi="fa-IR"/>
        </w:rPr>
        <w:t>.</w:t>
      </w:r>
    </w:p>
    <w:p>
      <w:pPr>
        <w:pStyle w:val="Heading4"/>
        <w:numPr>
          <w:ilvl w:val="3"/>
          <w:numId w:val="1"/>
        </w:numPr>
        <w:rPr/>
      </w:pPr>
      <w:bookmarkStart w:id="108" w:name="__RefHeading___Toc575885_3531895371"/>
      <w:bookmarkStart w:id="109" w:name="_Toc40"/>
      <w:bookmarkEnd w:id="108"/>
      <w:r>
        <w:rPr>
          <w:rtl w:val="true"/>
        </w:rPr>
        <w:t>خودروهای بدون راننده</w:t>
      </w:r>
      <w:bookmarkEnd w:id="109"/>
    </w:p>
    <w:p>
      <w:pPr>
        <w:pStyle w:val="BookText"/>
        <w:rPr/>
      </w:pPr>
      <w:r>
        <w:rPr>
          <w:rFonts w:ascii="IRNazanin" w:hAnsi="IRNazanin" w:eastAsia="IRNazanin"/>
          <w:color w:val="111111"/>
          <w:sz w:val="28"/>
          <w:sz w:val="28"/>
          <w:szCs w:val="28"/>
          <w:rtl w:val="true"/>
          <w:lang w:bidi="fa-IR"/>
        </w:rPr>
        <w:t>خودروهای بدون سرنشین، امنیت سفر را بیشتر کرده و تصادفات را کاهش می دهند، اما هم زمان لذت رانندگی را هم از ما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کالیفرنیا اولین ایالتی بود که رسما خودروهای بدون راننده را قانونی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قرار است،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سالانه حدود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تصادفات اتومبیل ها جان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هایی که تاکنون روی این خودروها انجام شده، نشان می دهد، که بسیار امن هستند و تصادفات را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لحاظ نظری اگر همه خودروهای یک بزرگ راه بدون راننده و متصل به شبکه بودند، هیچ تصادفی نباید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الگوریتم ها تضمین می کنند، که شما در حین حرکت روان ترین ترافیک را تجربه کنید، چون با عملیات ریاضی سرعت نسبی مناسب اتومبیل ها برای حرکت با بیشترین سرعت را محاسبه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یعنی بیشتر مردم باید رانندگی را کنار بگذارند که خیلی برای علاقه مندان به آن 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توانید بدون این که گواهینامه داشته باشید، تنهایی با ماشین به سرکار بروید</w:t>
      </w:r>
      <w:r>
        <w:rPr>
          <w:rFonts w:eastAsia="IRNazanin" w:cs="IRNazanin"/>
          <w:color w:val="111111"/>
          <w:sz w:val="28"/>
          <w:szCs w:val="28"/>
          <w:rtl w:val="true"/>
          <w:lang w:bidi="fa-IR"/>
        </w:rPr>
        <w:t>.</w:t>
      </w:r>
    </w:p>
    <w:p>
      <w:pPr>
        <w:pStyle w:val="Heading4"/>
        <w:numPr>
          <w:ilvl w:val="3"/>
          <w:numId w:val="1"/>
        </w:numPr>
        <w:rPr/>
      </w:pPr>
      <w:bookmarkStart w:id="110" w:name="__RefHeading___Toc575887_3531895371"/>
      <w:bookmarkStart w:id="111" w:name="_Toc41"/>
      <w:bookmarkEnd w:id="110"/>
      <w:r>
        <w:rPr>
          <w:rtl w:val="true"/>
        </w:rPr>
        <w:t>پرینت سه بعدی</w:t>
      </w:r>
      <w:bookmarkEnd w:id="11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خواهد رسید که ما هرچه احتیاج داشته باشیم را با پرینت سه بعدی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پرینتر سه بعدی هر 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 مجازی شما را </w:t>
      </w:r>
    </w:p>
    <w:p>
      <w:pPr>
        <w:pStyle w:val="BookText"/>
        <w:rPr/>
      </w:pPr>
      <w:r>
        <w:rPr>
          <w:rFonts w:ascii="IRNazanin" w:hAnsi="IRNazanin" w:eastAsia="IRNazanin"/>
          <w:color w:val="111111"/>
          <w:sz w:val="28"/>
          <w:sz w:val="28"/>
          <w:szCs w:val="28"/>
          <w:rtl w:val="true"/>
          <w:lang w:bidi="fa-IR"/>
        </w:rPr>
        <w:t>می خواند و با ترکیب هر لایه با یکدیگر، بدون این که فاصله ای بین لایه ها مشخص باشد، یک شی سه بعدی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تکنولوژی خیلی هم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 از دو دهه است، که شرکت ها و به خصوص شرکت های اتومبیل سازی برای ساخت قالب ها و نمونه های اولیه از این وسیله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تازگی این تکنولوژی در دسترس عموم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می توانید یک پرینتر سه بعدی خوب را با هزینه کمتر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خریداری کرده و با آن قطعات یدکی برای دستگاه های خراب، اثر هنری یا هرچه که دوست دارید،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نیازی نیست که طراحی بلد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کتابخانه های دیجیتالی قطعات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به سرعت در حال رشد است و به زودی می توانید هر آن چه را نیاز دارید پرینت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تکنولوژی هم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ها، اتومبیل ها و گوشه ایی را دیده ایم که از این راه ساخته شده اند و این تازه اول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معتقدند درآینده می توانند اعضای بدن را مختص هر بیمار با پرینت سه بعدی بسازند، و هر ساله جان میلیون ها انسان را نجات دهند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2" w:name="pg11183_127095"/>
    </w:p>
    <w:p>
      <w:pPr>
        <w:pStyle w:val="Heading4"/>
        <w:numPr>
          <w:ilvl w:val="3"/>
          <w:numId w:val="1"/>
        </w:numPr>
        <w:rPr/>
      </w:pPr>
      <w:bookmarkStart w:id="113" w:name="__RefHeading___Toc575889_3531895371"/>
      <w:bookmarkStart w:id="114" w:name="_Toc42"/>
      <w:bookmarkEnd w:id="112"/>
      <w:bookmarkEnd w:id="113"/>
      <w:r>
        <w:rPr>
          <w:rtl w:val="true"/>
        </w:rPr>
        <w:t>واقعیت مجازی</w:t>
      </w:r>
      <w:bookmarkEnd w:id="114"/>
    </w:p>
    <w:p>
      <w:pPr>
        <w:pStyle w:val="BookText"/>
        <w:rPr/>
      </w:pPr>
      <w:r>
        <w:rPr>
          <w:rFonts w:ascii="IRNazanin" w:hAnsi="IRNazanin" w:eastAsia="IRNazanin"/>
          <w:color w:val="111111"/>
          <w:sz w:val="28"/>
          <w:sz w:val="28"/>
          <w:szCs w:val="28"/>
          <w:rtl w:val="true"/>
          <w:lang w:bidi="fa-IR"/>
        </w:rPr>
        <w:t>واقعیت مجازی امروزه بیشتر در بازی ها استفاده می شوند، اما درآینده تکنولوژی آن ها به سوی تغییر دادن نحوه ارتباطات مردم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های واقعیت مجازی در دهه های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یافت می شود؛ زمانی که کامپیوترها به اندازه یک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مهندس برق جوان و تکنیسین سابق رادارهای دریایی به نام داگلاس انگلبرت به توانایی کامپیوترها برای تبدیل شدن به صفحه نمایش دیجیتالی پی برد و اساس واقعیت مجازی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پیشرفت چندانی در این زمینه ندیده ایم، حداقل نه آن طور که در فیلم ها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درون عینک های واقعیت مجازی به آینده تکنولوژی در این زمینه نگاه کنیم چه خواهیم دید؟ خب، شاید ببینیم که واقعیت مجازی از بازی های ویدئویی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مجازی چند نفره به دانش آموزان اجازه می دهد به سفرهای علمی در اهرام مصر بروند، یا گروهی از دوستان جدیدترین قسمت سریال ها را با هم ببینند، و یا سالمندان نوه هایشان که در آن سوی دنیا زندگی می کنند را از راه دور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واقعیت مجازی در گوشی هوشمند شما رقم می خورد و در اصل، وظیفه واقعیت مجازی باید غنی تر کردن واقعیت به وسیله ایجاد ارتباط بین انسان ها بهشیوه های جدید باشد نه ساختن توهم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سو حرکت کند واقعا جذاب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5" w:name="__RefHeading___Toc575891_3531895371"/>
      <w:bookmarkStart w:id="116" w:name="_Toc43"/>
      <w:bookmarkEnd w:id="115"/>
      <w:r>
        <w:rPr>
          <w:rtl w:val="true"/>
        </w:rPr>
        <w:t>ژنومیک</w:t>
      </w:r>
      <w:bookmarkEnd w:id="11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ژنومیک یک شاخه علمی نسبتا جدید است و آثار آن را در آینده تکنولوژی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ژنومیک شامل تجزیه وتحلیل داده ها و اطلاعات ژنتیکی به خصوص ژنوم موجودات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اولین باری که ژنوم انسانی توالی یابی شده است، می گذرد</w:t>
      </w:r>
      <w:r>
        <w:rPr>
          <w:rFonts w:eastAsia="IRNazanin" w:cs="IRNazanin"/>
          <w:color w:val="111111"/>
          <w:sz w:val="28"/>
          <w:szCs w:val="28"/>
          <w:rtl w:val="true"/>
          <w:lang w:bidi="fa-IR"/>
        </w:rPr>
        <w:t xml:space="preserve">. </w:t>
      </w:r>
      <w:bookmarkStart w:id="117" w:name="pg11183_127096"/>
    </w:p>
    <w:p>
      <w:pPr>
        <w:pStyle w:val="BookText"/>
        <w:rPr/>
      </w:pPr>
      <w:bookmarkEnd w:id="11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آن زمان هزینه این کار برای هر نفر حدود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که حالا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ریموند مک اولی، یکی از محققان پیشروی ژنومیک، در سخنرانی خود برای کنفرانس اقتصادی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سینگولاریتی پیش بینی کرد در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توالی یابی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قیمت بسیار ناچیزی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توالی یابی روی جمعیت انبوه انجام شود ما به داده های بسیار زیادی دست پیدا خواهیم کرد؛ داده هایی که فقط خدا می داند چه چیزهایی را آشکار خواهد کرد</w:t>
      </w:r>
      <w:r>
        <w:rPr>
          <w:rFonts w:eastAsia="IRNazanin" w:cs="IRNazanin"/>
          <w:color w:val="111111"/>
          <w:sz w:val="28"/>
          <w:szCs w:val="28"/>
          <w:rtl w:val="true"/>
          <w:lang w:bidi="fa-IR"/>
        </w:rPr>
        <w:t>.</w:t>
      </w:r>
    </w:p>
    <w:p>
      <w:pPr>
        <w:pStyle w:val="Heading4"/>
        <w:numPr>
          <w:ilvl w:val="3"/>
          <w:numId w:val="1"/>
        </w:numPr>
        <w:rPr/>
      </w:pPr>
      <w:bookmarkStart w:id="118" w:name="__RefHeading___Toc575893_3531895371"/>
      <w:bookmarkStart w:id="119" w:name="_Toc44"/>
      <w:bookmarkEnd w:id="118"/>
      <w:r>
        <w:rPr>
          <w:rtl w:val="true"/>
        </w:rPr>
        <w:t>نانوتکنو</w:t>
      </w:r>
      <w:bookmarkEnd w:id="119"/>
    </w:p>
    <w:p>
      <w:pPr>
        <w:pStyle w:val="BookText"/>
        <w:rPr/>
      </w:pPr>
      <w:r>
        <w:rPr>
          <w:rFonts w:ascii="IRNazanin" w:hAnsi="IRNazanin" w:eastAsia="IRNazanin"/>
          <w:color w:val="111111"/>
          <w:sz w:val="28"/>
          <w:sz w:val="28"/>
          <w:szCs w:val="28"/>
          <w:rtl w:val="true"/>
          <w:lang w:bidi="fa-IR"/>
        </w:rPr>
        <w:t>امید زیادی به استفاده از نانوتکنولوژی در پزشکی و دندانپزشکی و بهبود چشمگیر تشخیص، درمان و پیشگیری از بیماری ها وجود 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دونالدایگلر برای دست آوردهای مهمش در دست کاری دقیق ماده در سطح اتم،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او حروف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استفاده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زنون که به دقت دست کاری شده بودند،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را تصور می کند که با الهام از مکانیزم های زیستی فوق العاده، نانوسیستم های کاربردی غیر زیستی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رویای یک ویروس سازگار با محیط زیست را می بینم که می تواند یک جمع کننده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بسازد و آن را بیرون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این ویروس را از روی قطعاتی که ساخته ایم، عبور می دهیم تا جمع کننده هایی که تولید کرده در سر جایشان و روی قطعات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خیلی چیز دور از دسترسی است، اما نه به اندازه دیگر دستآوردهای بشر تا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آنجلا بلکر برای توسعه مواد جدید در زمینه انرژی، الکترونیک و محیط زیست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استاد دانشگاه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معتقد است مهم ترین اثر نانوتکنولوژی برآینده تکنولوژی در فرآیند تولید دیده خواهد شد؛ به خصوص ساخت مواد با روشهای جدید سنتز آن ها و ساخت مواد با زباله کمتر و موادی که خودشان سر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این قضیه همین حالا هم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تولید مواد خاصی مثل باتری وسایل نقلیه که براساس ساختار نانوی مواد و ترکیب میزان مناسبی از مواد در مقیاس نانو،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روش برمحیط زیست و کاهش استفاده از سوخت های فسیلی باورنکردنی خواهد بود</w:t>
      </w:r>
      <w:r>
        <w:rPr>
          <w:rFonts w:eastAsia="IRNazanin" w:cs="IRNazanin"/>
          <w:color w:val="111111"/>
          <w:sz w:val="28"/>
          <w:szCs w:val="28"/>
          <w:rtl w:val="true"/>
          <w:lang w:bidi="fa-IR"/>
        </w:rPr>
        <w:t xml:space="preserve">. </w:t>
      </w:r>
      <w:bookmarkStart w:id="120" w:name="pg11183_127098"/>
    </w:p>
    <w:p>
      <w:pPr>
        <w:pStyle w:val="BookText"/>
        <w:rPr/>
      </w:pPr>
      <w:bookmarkEnd w:id="120"/>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دیوید آوشالومیک استاد فیزیک و مهندسی برق و کامپیوتر در دانشگاه کالیفرنیا و پیشگام در زمینه اسپینترونیک نیمه رساناها است، او دوست دارد در یک یا دو دهه آینده شاهد ظهور تکنولوژی کوانتومی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من به ساخت سیستم های چند منظورهای فکر می کنم که منطق، ذخیره سازی و ارتباطات را با هم ترکیب می کنند، تا اشیای کوانتومی قدرتمندی بر اساس ذرات طبیعی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سیستم ریشه دریک سیستم بیولوژیکی یا شیمیایی یا سیستم حالت جامد دارد مهم نیست و در هر صورت به انقلابی در تکنولوژی، پزشکی، انرژی و دیگر زمینه ها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1" w:name="__RefHeading___Toc575895_3531895371"/>
      <w:bookmarkStart w:id="122" w:name="_Toc45"/>
      <w:bookmarkEnd w:id="121"/>
      <w:r>
        <w:rPr>
          <w:rtl w:val="true"/>
        </w:rPr>
        <w:t>گرافن</w:t>
      </w:r>
      <w:bookmarkEnd w:id="12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هیچ وقت دست از تعریف و تمجید از گرافن نمی 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گرافن و ساخت جلیقه ضد گلوله و سلول سوختی هیدروژنی کارآمدتر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گرافن،یکی از آلوتروپ های کربن به قطر یک اتم و با آرایش شش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جالب توجه گرافن </w:t>
      </w:r>
      <w:bookmarkStart w:id="123" w:name="pg11183_127099"/>
    </w:p>
    <w:p>
      <w:pPr>
        <w:pStyle w:val="BookText"/>
        <w:rPr/>
      </w:pPr>
      <w:bookmarkEnd w:id="123"/>
      <w:r>
        <w:rPr>
          <w:rFonts w:ascii="IRNazanin" w:hAnsi="IRNazanin" w:eastAsia="IRNazanin"/>
          <w:color w:val="111111"/>
          <w:sz w:val="28"/>
          <w:sz w:val="28"/>
          <w:szCs w:val="28"/>
          <w:rtl w:val="true"/>
          <w:lang w:bidi="fa-IR"/>
        </w:rPr>
        <w:t>می توان به این ها اشاره کرد، می تواند خودش را ترمیم کند، نازک ترین ترکیب شناخته شده است، سبک ترین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مترمربع از آن فقط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وزن دارد، قوی ترین ترکیب کشف شده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از فولاد قوی تر بوده و دارای سختی کششی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Times New Roman" w:cs="Times New Roman" w:ascii="Times New Roman" w:hAnsi="Times New Roman"/>
          <w:color w:val="111111"/>
          <w:sz w:val="28"/>
          <w:szCs w:val="28"/>
          <w:lang w:val="en-US" w:bidi="en-US"/>
        </w:rPr>
        <w:t>psi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بهترین هدایت کننده گرما و الکتریسیته در دمای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ترکیب شیمیایی می توان در ساخت هر چیزی از هواپیما گرفته تا جلیقه های ضدگلوله ای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از فولاد مقاوم تر هستند و سلول های سوختی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آن را به یک عامل ضد سرطان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ایجاد تحول آن در الکترونیک بیشتر از دیگر زمینه ها است، و می تواند جایگزین سیلیکونی شود که بر اساس قانون مور حسابی فشرده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این ویژگی های بی نظیر، گرافن حکم ماده شگفت انگیز و تاثیرگذار برآینده تکنولوژی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مشکلی که دانشمندان در حال حاضر مشغول حل کردن آن هستند تولید انبوه گرافنی است، که به اندازه کافی برای به کاربردن در صنعت خالص بوده و از قیمت پایینی هم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اهداف محقق شود، عصر گرافن هم شروع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4" w:name="__RefHeading___Toc575897_3531895371"/>
      <w:bookmarkStart w:id="125" w:name="_Toc46"/>
      <w:bookmarkEnd w:id="124"/>
      <w:r>
        <w:rPr>
          <w:rtl w:val="true"/>
        </w:rPr>
        <w:t>زندگی در مریخ</w:t>
      </w:r>
      <w:bookmarkEnd w:id="125"/>
    </w:p>
    <w:p>
      <w:pPr>
        <w:pStyle w:val="BookText"/>
        <w:rPr/>
      </w:pPr>
      <w:r>
        <w:rPr>
          <w:rFonts w:ascii="IRNazanin" w:hAnsi="IRNazanin" w:eastAsia="IRNazanin"/>
          <w:color w:val="111111"/>
          <w:sz w:val="28"/>
          <w:sz w:val="28"/>
          <w:szCs w:val="28"/>
          <w:rtl w:val="true"/>
          <w:lang w:bidi="fa-IR"/>
        </w:rPr>
        <w:t>آیا آینده تکنولوژی ما را به این سیاره سرخ می رساند؟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پیاده روی تاریخی نیل آرمسترانگ روی کره ماه، کمتر کسی بود که رویای فتح فضا را در سر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پیش بینی های آن زمان درباره این که جهان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شکلی خواهد بود 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خیلی از آن ها درست از آب در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کره ماه پایگاه نداریم، ماشین ها پرواز نمی کنند و هنوز هم </w:t>
      </w:r>
    </w:p>
    <w:p>
      <w:pPr>
        <w:pStyle w:val="BookText"/>
        <w:rPr/>
      </w:pPr>
      <w:r>
        <w:rPr>
          <w:rFonts w:ascii="IRNazanin" w:hAnsi="IRNazanin" w:eastAsia="IRNazanin"/>
          <w:color w:val="111111"/>
          <w:sz w:val="28"/>
          <w:sz w:val="28"/>
          <w:szCs w:val="28"/>
          <w:rtl w:val="true"/>
          <w:lang w:bidi="fa-IR"/>
        </w:rPr>
        <w:t>درمانی برای سرطان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از میزان علاقه مردم به سفر با فضاپیماهای سرنشین دار کاسته شد و متاسفانه می توان اثر آن را بربودجه فعلی ناسا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پیشرفت هایی دراین زمینه صورت گرفته اما نه با سرعتی که مورد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فضایی بین المللی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است، که برروی عملیات سرنشین دار کار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 که ناسا مریخ نورد کنجکاوی را در مریخ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مریخ نورد در حال حاضر مشغول گشت و گذار در سیاره سرخ و ارسال اطلاعات شگفت انگیز درباره این سیاره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که به نظر می رسد، انسان بالاخره روزی بر مریخ قدم می گذارد و زمانی که این اتفاق بیافتد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قضیه آرمسترانگ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موج تازه ای از اشتیاق برای سفر به فضا در جامعه بهراه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 شود در نهایت و در آینده تکنولوژی، یک پایگاه انسانی در مریخ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 نکنید اما به گفته مسئولان ناسا این هدف خیلی دور از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همه احتمالات می توان گفت که عمر شما به محقق شدن این آرزو قد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6" w:name="pg11183_127101"/>
    </w:p>
    <w:p>
      <w:pPr>
        <w:pStyle w:val="BookText"/>
        <w:rPr/>
      </w:pPr>
      <w:bookmarkEnd w:id="126"/>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قدرتمند ناسا به نام </w:t>
      </w:r>
      <w:r>
        <w:rPr>
          <w:rFonts w:eastAsia="Times New Roman" w:cs="Times New Roman" w:ascii="Times New Roman" w:hAnsi="Times New Roman"/>
          <w:color w:val="111111"/>
          <w:sz w:val="28"/>
          <w:szCs w:val="28"/>
          <w:lang w:val="en-US" w:bidi="en-US"/>
        </w:rPr>
        <w:t>SLS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کارش را شروع و امکانات جدید برای سفر به فضا را امتحان خواهد کرد؛ مثل فرود آمدن فضاپیمای سرنشین دار بر روی یک سیارک در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انسان ها به فضا با سفینه های اوریون و نوعی پیشرفته از </w:t>
      </w:r>
      <w:r>
        <w:rPr>
          <w:rFonts w:eastAsia="Times New Roman" w:cs="Times New Roman" w:ascii="Times New Roman" w:hAnsi="Times New Roman"/>
          <w:color w:val="111111"/>
          <w:sz w:val="28"/>
          <w:szCs w:val="28"/>
          <w:lang w:val="en-US" w:bidi="en-US"/>
        </w:rPr>
        <w:t>SLS</w:t>
      </w:r>
      <w:r>
        <w:rPr>
          <w:rFonts w:ascii="IRNazanin" w:hAnsi="IRNazanin" w:eastAsia="IRNazanin"/>
          <w:color w:val="111111"/>
          <w:sz w:val="28"/>
          <w:sz w:val="28"/>
          <w:szCs w:val="28"/>
          <w:rtl w:val="true"/>
          <w:lang w:bidi="fa-IR"/>
        </w:rPr>
        <w:t>، که قدرتمندترین سفینه فضایی ساخته شده خواهد بود،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 قرار است در دهه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فضانورد آن را به مریخ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 و دید که آیا برنامه ناسا برای انتقال دائمی انسان به مریخ محقق می شود یا نه</w:t>
      </w:r>
      <w:r>
        <w:rPr>
          <w:rFonts w:eastAsia="IRNazanin" w:cs="IRNazanin"/>
          <w:color w:val="111111"/>
          <w:sz w:val="28"/>
          <w:szCs w:val="28"/>
          <w:rtl w:val="true"/>
          <w:lang w:bidi="fa-IR"/>
        </w:rPr>
        <w:t>.</w:t>
      </w:r>
    </w:p>
    <w:p>
      <w:pPr>
        <w:pStyle w:val="Heading4"/>
        <w:numPr>
          <w:ilvl w:val="3"/>
          <w:numId w:val="1"/>
        </w:numPr>
        <w:rPr/>
      </w:pPr>
      <w:bookmarkStart w:id="127" w:name="__RefHeading___Toc575899_3531895371"/>
      <w:bookmarkStart w:id="128" w:name="_Toc47"/>
      <w:bookmarkEnd w:id="127"/>
      <w:r>
        <w:rPr>
          <w:rtl w:val="true"/>
        </w:rPr>
        <w:t>برق بیسیم</w:t>
      </w:r>
      <w:bookmarkEnd w:id="128"/>
    </w:p>
    <w:p>
      <w:pPr>
        <w:pStyle w:val="BookText"/>
        <w:rPr/>
      </w:pPr>
      <w:r>
        <w:rPr>
          <w:rFonts w:ascii="IRNazanin" w:hAnsi="IRNazanin" w:eastAsia="IRNazanin"/>
          <w:color w:val="111111"/>
          <w:sz w:val="28"/>
          <w:sz w:val="28"/>
          <w:szCs w:val="28"/>
          <w:rtl w:val="true"/>
          <w:lang w:bidi="fa-IR"/>
        </w:rPr>
        <w:t>تکنولوژی برق بیسیم اولین بار نزدیک به یک قرن پیش توسط تسلا به نمایش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تسلای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Tesla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 از یک قرن پیش این تکنولوژی را در سخنرانی های معروفش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دانشمند یک لامپ را در هوا آویزان و آن را بدون هیچ سیمی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هر بار از دیدن شاهکار او به وجد می آمدند، اما حق های در کار نبود و فقط القای جریان عامل این پدیده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تسلا کارش را با مجموع های از سیم پیچ های بزرگ که میدان مغناطیسی تولید می کردند و باعث القای جریان در چراغ می شدند،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سادگی با فرا رسیدن آینده تکنولوژی، هر کجا که </w:t>
      </w:r>
      <w:bookmarkStart w:id="129" w:name="pg11183_127102"/>
    </w:p>
    <w:p>
      <w:pPr>
        <w:pStyle w:val="BookText"/>
        <w:rPr/>
      </w:pPr>
      <w:bookmarkEnd w:id="129"/>
      <w:r>
        <w:rPr>
          <w:rFonts w:ascii="IRNazanin" w:hAnsi="IRNazanin" w:eastAsia="IRNazanin"/>
          <w:color w:val="111111"/>
          <w:sz w:val="28"/>
          <w:sz w:val="28"/>
          <w:szCs w:val="28"/>
          <w:rtl w:val="true"/>
          <w:lang w:bidi="fa-IR"/>
        </w:rPr>
        <w:t>باشید به برق بی سیم دسترسی خواهید داشت، درست به همان راحتی که امروز به وای فای دسترسی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حال حرکتید تلفن هوشمند شما در جیبتان شارژ می شود، تلویزیون ها بدون نیاز به هیچ سیمی کار می کنند و ماشین های برقی در حالی که در خیابان قرار دارند سوختگیری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تکنولوژی همین الان هم وجود دارد اما برای استفاده از آن در مقیاس بالا به زیرساخت های زیادی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هایی که از این طریق شارژ می شوند باید با ایستگاه های شارژ سازگار باشند و همین مساله به تلاش زیادی هم از طرف سازندگان شارژر و هم سازندگان دستگاه های مختلف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داریم به بهره برداری از این تکنولوژی نزدیک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0" w:name="__RefHeading___Toc575901_3531895371"/>
      <w:bookmarkStart w:id="131" w:name="_Toc48"/>
      <w:bookmarkEnd w:id="130"/>
      <w:r>
        <w:rPr>
          <w:rtl w:val="true"/>
        </w:rPr>
        <w:t>بلاکچین و ارزهای دیجیتال</w:t>
      </w:r>
      <w:bookmarkEnd w:id="13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جرقه یک انفجار بزرگ در سیستم مالی جهان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افرادی به اسم ساتوشی ناکاموتو مقاله ای را منتشر کردند که در آن از ساخت پروتکلی برای پول دیجیتال به اسم بیت کوین خبر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کوین مانند ارزهای دیگر ارزش دارد و می تواند برای خرید و فروش، تبادلات و تمام فرآیندهای مالی مورد استفاده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بیت کوین با ارزهای سنتی غیرمتمرکز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کوین روی یک پایگاه داده غیرمتمرکز به اسم بلاکچین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بلاکچین چیست؟ در جهان امروز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امور روزمره ما به شرکت ها و سازمان های واسطه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بانکی حساب باز می کنید یا وارد ایمیل شخصی خود می شوید، در حقیقت از سازمان های واسطه کمک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 و سازمان های واسطه برتمام اطلاعات شما کنترل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پایگاه های داده بلاکچین، داده ها بین میلیون ها کامپیوتر توزیع شده اند و هیچکس قادر به کنترل داده ها نیست و اگر شخصی بخواهد بلاکچین را هک کند باید تمام کامپیوترهای شبکه را که با رمز نگاری پیشرفته حفاظت شده اند را هک کند که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بلاکچین برای بسیاری از صنایع و مشاغل قابل استفاده است، مانند رای گیری، پرداخت، سیستم های اداری، ذخیره قراردادها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اگر رای گیری در ایران با فناوری بلاکچین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ها تنها در عرض یک ساعت بعد از رای گیری بدون نیاز به نیروی انسانی شمارش خواهند شد و به دلیل این که این کار روی بلاکچین انجام شده است، هیچ گونه خطا یا تقلبی در رای 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دلایل بیت کوین به سرعت محبوب شد و با سرعت به سمت قله های ارزش اقتصادی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کوین بدون نیاز به ثبت نام و یا شرکت های واسطه می تواند تراکنشها را خیلی سریع و راحت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فروشگاه های بزرگ اینترنتی جهان مثل آمازون قابلیت خرید با بیت کوین را فراهم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کوین هم چنین باعث ایجاد کسب و کارهای فراوانی شده است</w:t>
      </w:r>
      <w:r>
        <w:rPr>
          <w:rFonts w:eastAsia="IRNazanin" w:cs="IRNazanin"/>
          <w:color w:val="111111"/>
          <w:sz w:val="28"/>
          <w:szCs w:val="28"/>
          <w:rtl w:val="true"/>
          <w:lang w:bidi="fa-IR"/>
        </w:rPr>
        <w:t xml:space="preserve">. </w:t>
      </w:r>
      <w:bookmarkStart w:id="132" w:name="pg11183_127104"/>
    </w:p>
    <w:p>
      <w:pPr>
        <w:pStyle w:val="Heading2"/>
        <w:numPr>
          <w:ilvl w:val="1"/>
          <w:numId w:val="1"/>
        </w:numPr>
        <w:rPr/>
      </w:pPr>
      <w:bookmarkStart w:id="133" w:name="__RefHeading___Toc575903_3531895371"/>
      <w:bookmarkStart w:id="134" w:name="_Toc49"/>
      <w:bookmarkEnd w:id="132"/>
      <w:bookmarkEnd w:id="133"/>
      <w:r>
        <w:rPr>
          <w:rtl w:val="true"/>
        </w:rPr>
        <w:t>فصل سوم</w:t>
      </w:r>
      <w:r>
        <w:rPr>
          <w:rtl w:val="true"/>
        </w:rPr>
        <w:t xml:space="preserve">: </w:t>
      </w:r>
      <w:r>
        <w:rPr>
          <w:rtl w:val="true"/>
        </w:rPr>
        <w:t>پیش بینی زندگی انسان ها در آینده</w:t>
      </w:r>
      <w:bookmarkEnd w:id="134"/>
    </w:p>
    <w:p>
      <w:pPr>
        <w:pStyle w:val="Heading3"/>
        <w:numPr>
          <w:ilvl w:val="2"/>
          <w:numId w:val="1"/>
        </w:numPr>
        <w:rPr/>
      </w:pPr>
      <w:bookmarkStart w:id="135" w:name="__RefHeading___Toc575905_3531895371"/>
      <w:bookmarkStart w:id="136" w:name="_Toc50"/>
      <w:bookmarkEnd w:id="135"/>
      <w:r>
        <w:rPr>
          <w:rtl w:val="true"/>
        </w:rPr>
        <w:t>اشاره</w:t>
      </w:r>
      <w:bookmarkEnd w:id="13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7" w:name="pg11183_127105"/>
    </w:p>
    <w:p>
      <w:pPr>
        <w:pStyle w:val="Heading3"/>
        <w:numPr>
          <w:ilvl w:val="2"/>
          <w:numId w:val="1"/>
        </w:numPr>
        <w:rPr/>
      </w:pPr>
      <w:bookmarkStart w:id="138" w:name="__RefHeading___Toc575907_3531895371"/>
      <w:bookmarkStart w:id="139" w:name="_Toc51"/>
      <w:bookmarkEnd w:id="137"/>
      <w:bookmarkEnd w:id="138"/>
      <w:r>
        <w:rPr>
          <w:rtl w:val="true"/>
        </w:rPr>
        <w:t>پیش بینی زندگی انسانها در آینده</w:t>
      </w:r>
      <w:bookmarkEnd w:id="139"/>
    </w:p>
    <w:p>
      <w:pPr>
        <w:pStyle w:val="Heading4"/>
        <w:numPr>
          <w:ilvl w:val="3"/>
          <w:numId w:val="1"/>
        </w:numPr>
        <w:rPr/>
      </w:pPr>
      <w:bookmarkStart w:id="140" w:name="__RefHeading___Toc575909_3531895371"/>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آیا می توانید زمانی را تصور کنید، که در آن قادر خواهید بود با انسان های دیگر از طریق فکر کردن ارتباط برقرار کنید در حالیکه هوش ما به شدت افزایش یافته و زمانی که دچار بیماری های حاد و قلبی عروقی می شوید، ربات های بسیار کوچک به درون رگ ها شما فرستاده میشوند تا با بیماریها مبارزه کنند؟ برخی از دانشمندان یک زمان صد ساله را برای تحقق پیوستن تمامی این پیشگویی ها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گروه خواندنی های مشرق، پیشرفت تکنولوژیک بشر با شدت بسیار زیادی در حال پیشروی است، و واقعا نمی توان زندگی انسان مجهز شده به آخرین فنون را در صد سال آینده پیش بینی کرد با این وجود با توجه به تحقیق در دست تکمیل دانشمندان حوزه های علوم مختلف، برخی از محققان حدس می زنند که انسان در اوایل قرن بیست و دوم به چه تکنولوژی هایی مجهز خواهد شد و از چه فناوری های جدیدی برای سهولت و بهبود زندگی خود استفاده خواهد کرد</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2" w:name="__RefHeading___Toc575911_3531895371"/>
      <w:bookmarkStart w:id="143" w:name="_Toc53"/>
      <w:bookmarkEnd w:id="142"/>
      <w:r>
        <w:rPr>
          <w:rtl w:val="true"/>
        </w:rPr>
        <w:t>ارتباط با سایر انسان ها از طریق فکر کردن</w:t>
      </w:r>
      <w:bookmarkEnd w:id="143"/>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قریب به یقین تا صد سال آینده و با پیشرفت هایی که در زمینه علوم عصب شناختی صورت خواهد کرد انسان موفق به کشف سازوکارهایی خواهد شد که با آن می تواند از طریق فکر کردن و تله پاتی با مغر انسان های دیگر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 اکنون چیپهای الکترونیکی کوچکی ساخته شده و در مرحله تست است، که براساس آن و با به کار گذاشتنش در کنار مغز انسان می توان توانایی های مغزی را افزایش داد و با دیگران با روش های جدید ارتباط برقرار کرد</w:t>
      </w:r>
      <w:r>
        <w:rPr>
          <w:rFonts w:eastAsia="IRNazanin" w:cs="IRNazanin"/>
          <w:color w:val="111111"/>
          <w:sz w:val="28"/>
          <w:szCs w:val="28"/>
          <w:rtl w:val="true"/>
          <w:lang w:bidi="fa-IR"/>
        </w:rPr>
        <w:t xml:space="preserve">. </w:t>
      </w:r>
      <w:bookmarkStart w:id="144" w:name="pg11183_127106"/>
    </w:p>
    <w:p>
      <w:pPr>
        <w:pStyle w:val="BookText"/>
        <w:rPr/>
      </w:pPr>
      <w:bookmarkEnd w:id="144"/>
      <w:r>
        <w:rPr>
          <w:rFonts w:ascii="IRNazanin" w:hAnsi="IRNazanin" w:eastAsia="IRNazanin"/>
          <w:color w:val="111111"/>
          <w:sz w:val="28"/>
          <w:sz w:val="28"/>
          <w:szCs w:val="28"/>
          <w:rtl w:val="true"/>
          <w:lang w:bidi="fa-IR"/>
        </w:rPr>
        <w:t>تصویر</w:t>
      </w:r>
    </w:p>
    <w:p>
      <w:pPr>
        <w:pStyle w:val="Heading4"/>
        <w:numPr>
          <w:ilvl w:val="3"/>
          <w:numId w:val="1"/>
        </w:numPr>
        <w:rPr/>
      </w:pPr>
      <w:bookmarkStart w:id="145" w:name="__RefHeading___Toc575913_3531895371"/>
      <w:bookmarkStart w:id="146" w:name="_Toc54"/>
      <w:bookmarkEnd w:id="145"/>
      <w:r>
        <w:rPr>
          <w:rtl w:val="true"/>
        </w:rPr>
        <w:t>سفر نانو ربات ها در درون رگ های بدن</w:t>
      </w:r>
      <w:bookmarkEnd w:id="146"/>
    </w:p>
    <w:p>
      <w:pPr>
        <w:pStyle w:val="BookText"/>
        <w:rPr/>
      </w:pPr>
      <w:r>
        <w:rPr>
          <w:rFonts w:ascii="IRNazanin" w:hAnsi="IRNazanin" w:eastAsia="IRNazanin"/>
          <w:color w:val="111111"/>
          <w:sz w:val="28"/>
          <w:sz w:val="28"/>
          <w:szCs w:val="28"/>
          <w:rtl w:val="true"/>
          <w:lang w:bidi="fa-IR"/>
        </w:rPr>
        <w:t>دانشمندان صنعت نانوتکنولوژی در حال ساخت و تکمیل ربات های هدفمندی هستند، که قادرند در رگ های بدن سفر کنند و به اندام مورد نظر برسند و کارهای درمانی را در همان نقطه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 نوربات ها حتی قادر خواهند بود وارد بافت مغز شوند و بخشهای آسیبدیده راترمیم و بازسازی کنند و حافظه انسان را نیز کپی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7" w:name="__RefHeading___Toc575915_3531895371"/>
      <w:bookmarkStart w:id="148" w:name="_Toc55"/>
      <w:bookmarkEnd w:id="147"/>
      <w:r>
        <w:rPr>
          <w:rtl w:val="true"/>
        </w:rPr>
        <w:t>استفاده مردم جهان ازیک واحد پولی مشترک</w:t>
      </w:r>
      <w:bookmarkEnd w:id="14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اقتصادی و اثر جهانی شدن اقتصاد سبب یک دستی و ایجاد یک واحد پولی مشترک در سراسر دنیا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منظم تر شدن روند رشد اقتصادی و کمک به کشورهای ضعیف تر برای رشد اقتصادی و رسیدن به رشد اقتصادی است</w:t>
      </w:r>
      <w:r>
        <w:rPr>
          <w:rFonts w:eastAsia="IRNazanin" w:cs="IRNazanin"/>
          <w:color w:val="111111"/>
          <w:sz w:val="28"/>
          <w:szCs w:val="28"/>
          <w:rtl w:val="true"/>
          <w:lang w:bidi="fa-IR"/>
        </w:rPr>
        <w:t xml:space="preserve">. </w:t>
      </w:r>
      <w:bookmarkStart w:id="149" w:name="pg11183_127107"/>
    </w:p>
    <w:p>
      <w:pPr>
        <w:pStyle w:val="BookText"/>
        <w:rPr/>
      </w:pPr>
      <w:bookmarkEnd w:id="149"/>
      <w:r>
        <w:rPr>
          <w:rFonts w:ascii="IRNazanin" w:hAnsi="IRNazanin" w:eastAsia="IRNazanin"/>
          <w:color w:val="111111"/>
          <w:sz w:val="28"/>
          <w:sz w:val="28"/>
          <w:szCs w:val="28"/>
          <w:rtl w:val="true"/>
          <w:lang w:bidi="fa-IR"/>
        </w:rPr>
        <w:t>تصویر</w:t>
      </w:r>
    </w:p>
    <w:p>
      <w:pPr>
        <w:pStyle w:val="Heading4"/>
        <w:numPr>
          <w:ilvl w:val="3"/>
          <w:numId w:val="1"/>
        </w:numPr>
        <w:rPr/>
      </w:pPr>
      <w:bookmarkStart w:id="150" w:name="__RefHeading___Toc575917_3531895371"/>
      <w:bookmarkStart w:id="151" w:name="_Toc56"/>
      <w:bookmarkEnd w:id="150"/>
      <w:r>
        <w:rPr>
          <w:rtl w:val="true"/>
        </w:rPr>
        <w:t>هوش انسان افزایش جهش گونه خواهد داشت</w:t>
      </w:r>
      <w:r>
        <w:rPr>
          <w:rtl w:val="true"/>
        </w:rPr>
        <w:t>.</w:t>
      </w:r>
      <w:bookmarkEnd w:id="151"/>
    </w:p>
    <w:p>
      <w:pPr>
        <w:pStyle w:val="BookText"/>
        <w:rPr/>
      </w:pPr>
      <w:r>
        <w:rPr>
          <w:rFonts w:ascii="IRNazanin" w:hAnsi="IRNazanin" w:eastAsia="IRNazanin"/>
          <w:color w:val="111111"/>
          <w:sz w:val="28"/>
          <w:sz w:val="28"/>
          <w:szCs w:val="28"/>
          <w:rtl w:val="true"/>
          <w:lang w:bidi="fa-IR"/>
        </w:rPr>
        <w:t>به لطف پیشرفت های شگفت انگیز علم نانوتکنولوژی و دست آوردهای عصب شناسی و زیست شناسی، انسان تا صد سال آینده قادر خواهد بود سازوکار هوش انسان را بهدست بیاورد و با کمک دارو و روش های محرک آموزشی هوش انسان را افزایش قابل ملاحظه ای دهد</w:t>
      </w:r>
      <w:r>
        <w:rPr>
          <w:rFonts w:eastAsia="IRNazanin" w:cs="IRNazanin"/>
          <w:color w:val="111111"/>
          <w:sz w:val="28"/>
          <w:szCs w:val="28"/>
          <w:rtl w:val="true"/>
          <w:lang w:bidi="fa-IR"/>
        </w:rPr>
        <w:t>.</w:t>
      </w:r>
    </w:p>
    <w:p>
      <w:pPr>
        <w:pStyle w:val="Heading4"/>
        <w:numPr>
          <w:ilvl w:val="3"/>
          <w:numId w:val="1"/>
        </w:numPr>
        <w:rPr/>
      </w:pPr>
      <w:bookmarkStart w:id="152" w:name="__RefHeading___Toc575919_3531895371"/>
      <w:bookmarkStart w:id="153" w:name="_Toc57"/>
      <w:bookmarkEnd w:id="152"/>
      <w:r>
        <w:rPr>
          <w:rtl w:val="true"/>
        </w:rPr>
        <w:t>کنترل تغییرات آب و هوایی</w:t>
      </w:r>
      <w:bookmarkEnd w:id="15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نیز انسان به تکنولوژی هایی دست یافته که با تکیه برآن توانایی کنترل و اعمال نفوذ برتغییرات آب و هوایی به منظور کاستن از اثرات مخرب آن را دارد اما با پیشرفت علوم هوا فضا در صد سال آینده، به احتمال زیاد قادر خواهیم بود هنگام تغییرات مخرب آب و هوایی مانند تندبادها و گرداب ها بر آن ها غلبه کنیم و آن ها را خاموش نگه داریم</w:t>
      </w:r>
      <w:r>
        <w:rPr>
          <w:rFonts w:eastAsia="IRNazanin" w:cs="IRNazanin"/>
          <w:color w:val="111111"/>
          <w:sz w:val="28"/>
          <w:szCs w:val="28"/>
          <w:rtl w:val="true"/>
          <w:lang w:bidi="fa-IR"/>
        </w:rPr>
        <w:t xml:space="preserve">. </w:t>
      </w:r>
      <w:bookmarkStart w:id="154" w:name="pg11183_127108"/>
    </w:p>
    <w:p>
      <w:pPr>
        <w:pStyle w:val="BookText"/>
        <w:rPr/>
      </w:pPr>
      <w:bookmarkEnd w:id="154"/>
      <w:r>
        <w:rPr>
          <w:rFonts w:ascii="IRNazanin" w:hAnsi="IRNazanin" w:eastAsia="IRNazanin"/>
          <w:color w:val="111111"/>
          <w:sz w:val="28"/>
          <w:sz w:val="28"/>
          <w:szCs w:val="28"/>
          <w:rtl w:val="true"/>
          <w:lang w:bidi="fa-IR"/>
        </w:rPr>
        <w:t>تصویر</w:t>
      </w:r>
    </w:p>
    <w:p>
      <w:pPr>
        <w:pStyle w:val="Heading4"/>
        <w:numPr>
          <w:ilvl w:val="3"/>
          <w:numId w:val="1"/>
        </w:numPr>
        <w:rPr/>
      </w:pPr>
      <w:bookmarkStart w:id="155" w:name="__RefHeading___Toc575921_3531895371"/>
      <w:bookmarkStart w:id="156" w:name="_Toc58"/>
      <w:bookmarkEnd w:id="155"/>
      <w:r>
        <w:rPr>
          <w:rtl w:val="true"/>
        </w:rPr>
        <w:t>قابل سکونت شدن قطب جنوب</w:t>
      </w:r>
      <w:bookmarkEnd w:id="156"/>
    </w:p>
    <w:p>
      <w:pPr>
        <w:pStyle w:val="BookText"/>
        <w:rPr/>
      </w:pPr>
      <w:r>
        <w:rPr>
          <w:rFonts w:ascii="IRNazanin" w:hAnsi="IRNazanin" w:eastAsia="IRNazanin"/>
          <w:color w:val="111111"/>
          <w:sz w:val="28"/>
          <w:sz w:val="28"/>
          <w:szCs w:val="28"/>
          <w:rtl w:val="true"/>
          <w:lang w:bidi="fa-IR"/>
        </w:rPr>
        <w:t>تا صد سال آینده و با رشد جمعیت انسان به حدود ده میلیارد نفر، قادر خواهیم بود با کمک صنعت در حال پیشروی ساخت خانه های مستحکم و گرم، قطب جنوب را نیز قابل سکونت کنیم و در آن صنعت و بازرگانی راه بیندازیم و بدون ضرر زدن به طبیعت، شهرهای کوچک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7" w:name="__RefHeading___Toc575923_3531895371"/>
      <w:bookmarkStart w:id="158" w:name="_Toc59"/>
      <w:bookmarkEnd w:id="157"/>
      <w:r>
        <w:rPr>
          <w:rtl w:val="true"/>
        </w:rPr>
        <w:t>فقط سه زبان عمده در جهان وجود خواهد داشت</w:t>
      </w:r>
      <w:r>
        <w:rPr>
          <w:rtl w:val="true"/>
        </w:rPr>
        <w:t>.</w:t>
      </w:r>
      <w:bookmarkEnd w:id="15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صد سال آینده به احتمال زیاد فقط سه زبان انگلیسی، اسپانیولی و چینی در جهان وجود خواهد داشت و مابقی زبان های دیگر دنیا به صورت زبان های ضعیف و در حال حل شدن در زبان های اصلی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تا صد سال آینده بیش از هشتاد درصد نوجوانان دنیا قادر خواهند بود بهسه زبان اصلی صحبت کنند</w:t>
      </w:r>
      <w:r>
        <w:rPr>
          <w:rFonts w:eastAsia="IRNazanin" w:cs="IRNazanin"/>
          <w:color w:val="111111"/>
          <w:sz w:val="28"/>
          <w:szCs w:val="28"/>
          <w:rtl w:val="true"/>
          <w:lang w:bidi="fa-IR"/>
        </w:rPr>
        <w:t xml:space="preserve">. </w:t>
      </w:r>
      <w:bookmarkStart w:id="159" w:name="pg11183_127109"/>
    </w:p>
    <w:p>
      <w:pPr>
        <w:pStyle w:val="BookText"/>
        <w:rPr/>
      </w:pPr>
      <w:bookmarkEnd w:id="159"/>
      <w:r>
        <w:rPr>
          <w:rFonts w:ascii="IRNazanin" w:hAnsi="IRNazanin" w:eastAsia="IRNazanin"/>
          <w:color w:val="111111"/>
          <w:sz w:val="28"/>
          <w:sz w:val="28"/>
          <w:szCs w:val="28"/>
          <w:rtl w:val="true"/>
          <w:lang w:bidi="fa-IR"/>
        </w:rPr>
        <w:t>تصویر</w:t>
      </w:r>
    </w:p>
    <w:p>
      <w:pPr>
        <w:pStyle w:val="Heading4"/>
        <w:numPr>
          <w:ilvl w:val="3"/>
          <w:numId w:val="1"/>
        </w:numPr>
        <w:rPr/>
      </w:pPr>
      <w:bookmarkStart w:id="160" w:name="__RefHeading___Toc575925_3531895371"/>
      <w:bookmarkStart w:id="161" w:name="_Toc60"/>
      <w:bookmarkEnd w:id="160"/>
      <w:r>
        <w:rPr>
          <w:rtl w:val="true"/>
        </w:rPr>
        <w:t>صحراها تبدیل به جنگل های انبوه خواهند شد</w:t>
      </w:r>
      <w:r>
        <w:rPr>
          <w:rtl w:val="true"/>
        </w:rPr>
        <w:t>.</w:t>
      </w:r>
      <w:bookmarkEnd w:id="161"/>
    </w:p>
    <w:p>
      <w:pPr>
        <w:pStyle w:val="BookText"/>
        <w:rPr/>
      </w:pPr>
      <w:r>
        <w:rPr>
          <w:rFonts w:ascii="IRNazanin" w:hAnsi="IRNazanin" w:eastAsia="IRNazanin"/>
          <w:color w:val="111111"/>
          <w:sz w:val="28"/>
          <w:sz w:val="28"/>
          <w:szCs w:val="28"/>
          <w:rtl w:val="true"/>
          <w:lang w:bidi="fa-IR"/>
        </w:rPr>
        <w:t>دست آورده ای بسیاری در زمینه زمین شناسی و گیاه شناسی بهدست آمده است، و این تکنولوژی ها با سرعت در حال پیشرفت و تکامل هستند، و به نظر می رسد به احتمال قریب به یقین تا صد سال آینده بشر خواهد توانست در بیابان های داغ و سوزان، جنگل های انبوه بارانی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2" w:name="__RefHeading___Toc575927_3531895371"/>
      <w:bookmarkStart w:id="163" w:name="_Toc61"/>
      <w:bookmarkEnd w:id="162"/>
      <w:r>
        <w:rPr>
          <w:rtl w:val="true"/>
        </w:rPr>
        <w:t xml:space="preserve">سال های </w:t>
      </w:r>
      <w:r>
        <w:rPr/>
        <w:t>2012</w:t>
      </w:r>
      <w:r>
        <w:rPr>
          <w:rtl w:val="true"/>
        </w:rPr>
        <w:t xml:space="preserve"> </w:t>
      </w:r>
      <w:r>
        <w:rPr>
          <w:rtl w:val="true"/>
        </w:rPr>
        <w:t xml:space="preserve">تا </w:t>
      </w:r>
      <w:r>
        <w:rPr/>
        <w:t>2022</w:t>
      </w:r>
      <w:bookmarkEnd w:id="163"/>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گوگل و آژانس طرح های تحقیقاتی پیشرفته دفاعی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DARPA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گونه ای علم را جلو می برند که طی این یک دهه نیاز انسان به یادگیری زبان های جدید از بین می رود و همه دستگاه های الکترونیکی به یک مترجم هوشمند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جدید دراین دوره زمانی پیش از آن که در خیابان های شهر ترافیک ایجاد شود، آن ها را پیش بینی میکنند و به مردم اطلاع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ماهوارهای </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شرکت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اکنون در حال تکمیل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زمانی تکمیل می شود و براساس مدل های هوشمند و سیستم های شبیه ساز، اتفاقات را پیش از رخ دادن به اطلاع مردم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دانشگاه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طرحی در دست دارند که تا </w:t>
      </w:r>
      <w:bookmarkStart w:id="164" w:name="pg11183_127110"/>
    </w:p>
    <w:p>
      <w:pPr>
        <w:pStyle w:val="BookText"/>
        <w:rPr/>
      </w:pPr>
      <w:bookmarkEnd w:id="164"/>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طرح موسوم به </w:t>
      </w:r>
      <w:r>
        <w:rPr>
          <w:rFonts w:eastAsia="Times New Roman" w:cs="Times New Roman" w:ascii="Times New Roman" w:hAnsi="Times New Roman"/>
          <w:color w:val="111111"/>
          <w:sz w:val="28"/>
          <w:szCs w:val="28"/>
          <w:lang w:val="en-US" w:bidi="en-US"/>
        </w:rPr>
        <w:t>Peltier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لباس هایی ساخته می شود که در آن ها از حسگرهای هوشمند استفاده شدهاست، و براساس دمای محیط می تواند بدن فرد را به دمای متعادل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یک دهه ماشین های برقی نیز عمومیت پیدا می کنند، تا در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خودروهای جهان انرژی مورد نیاز خود را از این طریق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دوره زمانی حجم اطلاعات با زتابایت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Zettabyte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کل اطلاعات ذخیره شده در جهان برای نخستین بار به یک زتابایت رسید و پیش 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بهتر این رقم، اگر هر بایت را یک شن کوچک در نظر بگیرید، یک زتابایت به اندازه مصالح به کار رفته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5" w:name="__RefHeading___Toc575929_3531895371"/>
      <w:bookmarkStart w:id="166" w:name="_Toc62"/>
      <w:bookmarkEnd w:id="165"/>
      <w:r>
        <w:rPr>
          <w:rtl w:val="true"/>
        </w:rPr>
        <w:t xml:space="preserve">سالهای </w:t>
      </w:r>
      <w:r>
        <w:rPr/>
        <w:t>2022</w:t>
      </w:r>
      <w:r>
        <w:rPr>
          <w:rtl w:val="true"/>
        </w:rPr>
        <w:t xml:space="preserve"> </w:t>
      </w:r>
      <w:r>
        <w:rPr>
          <w:rtl w:val="true"/>
        </w:rPr>
        <w:t xml:space="preserve">تا </w:t>
      </w:r>
      <w:r>
        <w:rPr/>
        <w:t>2062</w:t>
      </w:r>
      <w:bookmarkEnd w:id="166"/>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زمانی لنزهای طبی از جنس پلیمرهای انعطاف پذیر ساخته می شوند و قابلیت نمایشگر، دوربین های دیجیتالی، سیستم دریافت اطلاعات وغیره را در اختیار </w:t>
      </w:r>
      <w:bookmarkStart w:id="167" w:name="pg11183_127111"/>
    </w:p>
    <w:p>
      <w:pPr>
        <w:pStyle w:val="BookText"/>
        <w:rPr/>
      </w:pPr>
      <w:bookmarkEnd w:id="167"/>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های هوشمند این دوره می توانند ضربان قلب، سیستم تنفس، قند خون، فشار خون وغیره را آزمایش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نسخه دیجیتالی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کتاب در سراسر جهان موجود خواهد بود، و اگر به طور میانگین حجم هر کتاب الکترونیکی را سه مگابایت محاسبه کنیم، در آن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کتاب الکترونیکی در اختیار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نخستین بار از ربات های پرستار استفاده خواهد شد و در بسیاری از موارد این دستگاه ها، درمان انسان ها را به عهده خواهند گرفت، این طور که محققان پیش بینی کرده اند، در دهه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ابررایانه ها با توان امروزی به اندازه یک حبه قند ساخته می شوند و ذرات نانو اساس ساخت تمام رایانه ها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با نانوتکنولوژی، بسیاری از بیماری ها ریشه کن می شود و بسیاری از محدودیت های کنونی انسان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گلبول های قرمز رباتیک که دراین دوره زمانی ساخته می شوند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بیشتر از مدل های طبیعی اکسیژن را در خود نگه می دارند و انسان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بدون هرگونه تنفس در زیر آب دوام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8" w:name="__RefHeading___Toc575931_3531895371"/>
      <w:bookmarkStart w:id="169" w:name="_Toc63"/>
      <w:bookmarkEnd w:id="168"/>
      <w:r>
        <w:rPr>
          <w:rtl w:val="true"/>
        </w:rPr>
        <w:t xml:space="preserve">سالهای </w:t>
      </w:r>
      <w:r>
        <w:rPr/>
        <w:t>2062</w:t>
      </w:r>
      <w:r>
        <w:rPr>
          <w:rtl w:val="true"/>
        </w:rPr>
        <w:t xml:space="preserve"> </w:t>
      </w:r>
      <w:r>
        <w:rPr>
          <w:rtl w:val="true"/>
        </w:rPr>
        <w:t xml:space="preserve">تا </w:t>
      </w:r>
      <w:r>
        <w:rPr/>
        <w:t>2122</w:t>
      </w:r>
      <w:bookmarkEnd w:id="16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نخستین بار مسابقات جهانی المپیک ربات ها در کشور چین برگزار شد، اما پیش بینی می شود که در دهه ششم از قرن بیست و یکم میلادی مسابقات جهانی المپیک انسان ها به طور کامل توسط ربات ها برنامه ریزی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دوره زمانی زیردریایی ها بازنشسته می شوند و جای خود را به ربات هایی می دهند که به وسیله حسگرهای هوشمند، لیزر و رادارهای پیشرفته </w:t>
      </w:r>
      <w:bookmarkStart w:id="170" w:name="pg11183_127112"/>
    </w:p>
    <w:p>
      <w:pPr>
        <w:pStyle w:val="BookText"/>
        <w:rPr/>
      </w:pPr>
      <w:bookmarkEnd w:id="170"/>
      <w:r>
        <w:rPr>
          <w:rFonts w:ascii="IRNazanin" w:hAnsi="IRNazanin" w:eastAsia="IRNazanin"/>
          <w:color w:val="111111"/>
          <w:sz w:val="28"/>
          <w:sz w:val="28"/>
          <w:szCs w:val="28"/>
          <w:rtl w:val="true"/>
          <w:lang w:bidi="fa-IR"/>
        </w:rPr>
        <w:t>فعالیت می کنند و در کمتر ازیک ساعت هر مأموریتی را به انجام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بدن انسان به یک دستگاه متصل به اینترنت تبدیل می شود و پزشکان می توانند به صورت مستقیم وضعیت سلامت انسان ها را از طریق حسگرهای متصل به آن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حسگرهای نصب شده در شکم انسان وضعیت تغذیه و کاهش وزن را تحلیل می کنند، و تراشه های مغزی اطلاعات مربوط به خواب شما را مورد بررسی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بینی ها که هر کدام با جزئیات کامل و به صورت دقیق انجام شده، فقط توجه محققان مرکز </w:t>
      </w:r>
      <w:r>
        <w:rPr>
          <w:rFonts w:eastAsia="Times New Roman" w:cs="Times New Roman" w:ascii="Times New Roman" w:hAnsi="Times New Roman"/>
          <w:color w:val="111111"/>
          <w:sz w:val="28"/>
          <w:szCs w:val="28"/>
          <w:lang w:val="en-US" w:bidi="en-US"/>
        </w:rPr>
        <w:t>Popular Mechanics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خود جلب نکرده است و دیگر شرکت های بزرگ هم در این زمینه گزارش های مفصلی را منتشر کرده اند، که از قابل استنادترین آن ها می توان به پیش بینی های جدید شرکت سیسکو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1" w:name="__RefHeading___Toc575933_3531895371"/>
      <w:bookmarkStart w:id="172" w:name="_Toc64"/>
      <w:bookmarkEnd w:id="171"/>
      <w:r>
        <w:rPr>
          <w:rtl w:val="true"/>
        </w:rPr>
        <w:t>پیشگویی های سیسکو</w:t>
      </w:r>
      <w:bookmarkEnd w:id="17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دِیوایوانس مدیر گروه راهکارهای تجاری اینترنتی سیسکو در گزارش آینده نگران این شرکت توضیح داده است، که در سال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هر کاربر می تواند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پتابایت اطلاعات را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اطلاعات معادل آن است که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تصاویر ویدئویی با کیفیت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سرعت شبکه های خانگی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افزایش خواهد یافت و حجم تولید اطلاعات خانگی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طور میانگین در هر ماه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پتابایت اطلاعات در سراسر جهان تولید شد و به ازای هر انسان روی کره زمین یک میلیارد ترانزیستور ساخته شد که اندازه هریک از آن ها یک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میلیونیوم سکه یک سنتی بود</w:t>
      </w:r>
      <w:r>
        <w:rPr>
          <w:rFonts w:eastAsia="IRNazanin" w:cs="IRNazanin"/>
          <w:color w:val="111111"/>
          <w:sz w:val="28"/>
          <w:szCs w:val="28"/>
          <w:rtl w:val="true"/>
          <w:lang w:bidi="fa-IR"/>
        </w:rPr>
        <w:t xml:space="preserve">. </w:t>
      </w:r>
      <w:bookmarkStart w:id="173" w:name="pg11183_127113"/>
    </w:p>
    <w:p>
      <w:pPr>
        <w:pStyle w:val="BookText"/>
        <w:rPr/>
      </w:pPr>
      <w:bookmarkEnd w:id="173"/>
      <w:r>
        <w:rPr>
          <w:rFonts w:ascii="IRNazanin" w:hAnsi="IRNazanin" w:eastAsia="IRNazanin"/>
          <w:color w:val="111111"/>
          <w:sz w:val="28"/>
          <w:sz w:val="28"/>
          <w:szCs w:val="28"/>
          <w:rtl w:val="true"/>
          <w:lang w:bidi="fa-IR"/>
        </w:rPr>
        <w:t>تصویر</w:t>
      </w:r>
    </w:p>
    <w:p>
      <w:pPr>
        <w:pStyle w:val="Heading4"/>
        <w:numPr>
          <w:ilvl w:val="3"/>
          <w:numId w:val="1"/>
        </w:numPr>
        <w:rPr/>
      </w:pPr>
      <w:bookmarkStart w:id="174" w:name="__RefHeading___Toc575935_3531895371"/>
      <w:bookmarkStart w:id="175" w:name="_Toc65"/>
      <w:bookmarkEnd w:id="174"/>
      <w:r>
        <w:rPr>
          <w:rtl w:val="true"/>
        </w:rPr>
        <w:t xml:space="preserve">زندگی در سال </w:t>
      </w:r>
      <w:r>
        <w:rPr/>
        <w:t>2200</w:t>
      </w:r>
      <w:bookmarkEnd w:id="175"/>
    </w:p>
    <w:p>
      <w:pPr>
        <w:pStyle w:val="BookText"/>
        <w:rPr/>
      </w:pPr>
      <w:r>
        <w:rPr>
          <w:rFonts w:ascii="IRNazanin" w:hAnsi="IRNazanin" w:eastAsia="IRNazanin"/>
          <w:color w:val="111111"/>
          <w:sz w:val="28"/>
          <w:sz w:val="28"/>
          <w:szCs w:val="28"/>
          <w:rtl w:val="true"/>
          <w:lang w:bidi="fa-IR"/>
        </w:rPr>
        <w:t xml:space="preserve">با وجود پیش بینی های فوق، مرکز </w:t>
      </w:r>
      <w:r>
        <w:rPr>
          <w:rFonts w:eastAsia="Times New Roman" w:cs="Times New Roman" w:ascii="Times New Roman" w:hAnsi="Times New Roman"/>
          <w:color w:val="111111"/>
          <w:sz w:val="28"/>
          <w:szCs w:val="28"/>
          <w:lang w:val="en-US" w:bidi="en-US"/>
        </w:rPr>
        <w:t>Future Timeline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 را از این هم فراتر گذاشته و برای سال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 پیش 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این مرکز، در سال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هوش مصنوعی از هوش انسان فراتر خواهد رفت و به کمک انسان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حسگرهای مبتنی برهوش مصنوعی، انسان سال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تخصص در یک رشته ورزشی را در کمتر از یک ثانیه بیاموزد یا در همین زمان نحوه استفاده از یک دستگاه پیچیده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به قدری پیشرفت خواهد کرد که سفر بین کرات مختلف شبیه به سفرهای درون شهری انجام خواهد شد و بسیاری از ساکنان زمین، ساکن کره ماه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سال انسان های رباتیک و مصنوعی مانند انسان های حقیقی زندگی خواهند کرد و شهرها از مواد فوق پیشرفت های ساخته خواهند شد که می توانند زمین و آسمان را تمیز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پوست بدن انسان مانند یک نمایشگر هوشمند همه اطلاعات مورد نیاز او را در اختیارش خواهد گذاشت و انسان به محض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به یک موضوع فکر کند، همه اطلاعات مربوط به آن را مقابل خود در اختیار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این دوره زمانی مبتنی برفناوری های پیشرفته ای ساخته خواهند شد که امکان هیچ گونه جرم و جنایتی در آنها وجود ندارد، و نه تنها انسان در محیط بیرونی به صورت دائم زیر نظر گرفته می شود، بلکه سیستم بیولوژیکی همه مردم به طور دائم تحت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قرن هر کاربرمعمولی دستگاهی شبیه به چاپگرهای امروزی در اختیار خواهد داشت که به یک مرکز داده گسترده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داده اطلاعات مربوط به خوراک، پوشاک، بیماری وغیره موجود است و کاربر براساس نیاز خود می تواند بخشی ازاین اطلاعات را بارگذاری کند و با کمک دستگاه یاد شده آن را چاپ نماید و از این طریق غذا، لباس یا داروی مورد نیاز خود را در آن واحد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در اصل با هدف ریشه کن کردن فقر، گرسنگی و بیماری ساخته می شود و به عنوان جایگزین سیستم های کارخانه ها، کشاورزی و توزیع مواد غذایی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این که میانگین سن انسان ها سالانه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می یابد، پیش بینی شده است، که بشر سال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طور طبیعی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w:t>
      </w:r>
      <w:r>
        <w:rPr>
          <w:rFonts w:eastAsia="IRNazanin" w:cs="IRNazanin"/>
          <w:color w:val="111111"/>
          <w:sz w:val="28"/>
          <w:szCs w:val="28"/>
          <w:rtl w:val="true"/>
          <w:lang w:bidi="fa-IR"/>
        </w:rPr>
        <w:t xml:space="preserve">. </w:t>
      </w:r>
      <w:bookmarkStart w:id="176" w:name="pg11183_127115"/>
    </w:p>
    <w:p>
      <w:pPr>
        <w:pStyle w:val="Heading2"/>
        <w:numPr>
          <w:ilvl w:val="1"/>
          <w:numId w:val="1"/>
        </w:numPr>
        <w:rPr/>
      </w:pPr>
      <w:bookmarkStart w:id="177" w:name="__RefHeading___Toc575937_3531895371"/>
      <w:bookmarkStart w:id="178" w:name="_Toc66"/>
      <w:bookmarkEnd w:id="176"/>
      <w:bookmarkEnd w:id="177"/>
      <w:r>
        <w:rPr>
          <w:rtl w:val="true"/>
        </w:rPr>
        <w:t>منابع</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آیندگان ما را به سبب کدام خطای اخلاقی ملامت خواهند کرد؟، استیون کِیو و استفان کلاین، باترجمۀ علی حاتمیان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بقای بهترین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Survival of the Nicest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استفان کلاین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Stefan Klein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tasnimnews. 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shafaf. irh</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abf.se</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www.ebtekarnews.com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www.irna.ir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www.rooziato.com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11437</Words>
  <Characters>44944</Characters>
  <CharactersWithSpaces>56019</CharactersWithSpaces>
  <Paragraphs>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2026-09-21T09:12:23Z</dcterms:created>
  <dc:creator>ghaemiyeh.com</dc:creator>
  <dc:description/>
  <dc:language>en-US</dc:language>
  <cp:lastModifiedBy/>
  <dcterms:modified xsi:type="dcterms:W3CDTF">2026-09-21T12:42:25Z</dcterms:modified>
  <cp:revision>1</cp:revision>
  <dc:subject/>
  <dc:title>زندگی آیندگان</dc:title>
</cp:coreProperties>
</file>

<file path=docProps/custom.xml><?xml version="1.0" encoding="utf-8"?>
<Properties xmlns="http://schemas.openxmlformats.org/officeDocument/2006/custom-properties" xmlns:vt="http://schemas.openxmlformats.org/officeDocument/2006/docPropsVTypes"/>
</file>