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15: تاریخ پیامبر اعظم صلی الله علیه و آله - 1</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تاريخ نبينا صلي الله عليه و آله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کتاب تاریخ پیامبر ما صلی الله علیه و آله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1 بدء خلقه و ما جري له في الميثاق و بدء نوره و ظهوره صلي الله عليه و آله من لدن آدم عليه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تفسير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یک: آغاز آفرینش پیامبر صلّی الله علیه و آله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آیات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«4»</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«4»</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بيان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«5»</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«6»</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«5»</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«6»</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«7»</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«7»</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«8»</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«8»</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«9»</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«10»</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«9»</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«10»</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«11»</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«12»</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«13»</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«14»</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«15»</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«14»</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«15»</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«16»</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«16»</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«17»</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«18»</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«17»</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«18»</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«19»</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«20»</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«21»</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«19»</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«20»</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«21»</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«22»</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«22»</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«23»</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«24»</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«25»</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«26»</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«24»</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«25»</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«26»</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«27»</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«28»</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«27»</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«28»</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«29»</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«30»</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«29»</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«30»</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«31»</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«32»</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«34»</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«35»</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«36»</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«37»</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«38»</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«35»</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«36»</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«37»</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«38»</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«39»</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«40»</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«41»</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«39»</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«40»</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«41»</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«42»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«43»</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«44»</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«45»</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«46»</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«42»</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«43»</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«44»</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«45»</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«46»</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بيان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«47»</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بيان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«47»</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«48»</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«48»</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بيان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«49»</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«49»</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«50»</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«50»</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«51»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بيان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«52»</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بيان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«53»</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«51»</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«52»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«53»</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بيان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«54»</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«55»</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«54»</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«55»</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بيان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«56»</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«57»</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«58»</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«56»</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«57»</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«58»</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«59»</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«59»</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بيان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«60»</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بیان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«60»</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«61»</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«61»</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«62»</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«63»</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بيان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«62»</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«63»</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«64»</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«64»</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«65»</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«66»</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«65»</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«66»</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«67»</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بيان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«68»</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«67»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«68»</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«69»</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«69»</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«70»</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70</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بيان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«71»</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«71»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بيان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«72»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«72»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بيان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«73»</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بيان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«74»</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«73»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«74»</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«75»</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«76»</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«75»</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«76»</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«77»</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«78»</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بيان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«77»</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«78»</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«79»</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«80»</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«79»</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«80»</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بيان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«81»</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«82»</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«81»</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«82»</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«83»</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«84»</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بيان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«85»</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«86»</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«83»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«84»</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«85»</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«86»</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توضيح</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«87»</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«87»</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«88»</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«89»</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«88»</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«89»</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«90»</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«91»</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«90»</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«91»</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«92»</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«92»</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بيان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«93»</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«94»</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«95»</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«93»</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«94»</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«95»</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«96»</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«96»</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بيان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«97»</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«97»</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بيان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«98»</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بيان</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«99»</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«98»</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«99»</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«100»</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«100» کنز الفوائد: مالک بن عطیه روایت کرده: چون عبدالمطّلب بن هاشم زمزم را حفر کرد و به آب رسید، دو آهوی طلایی و چند شمشیر و زره از آن چاه بیرون آورد. او آهوان را زیور کعبه قرار داد و شمشیرها و زره ها را برگرفت و گفت: این ها را مضاض جرهمی بن حارث بن عمرو بن مضاض به امانت گذاشته است. حارث همان کسی است که سروده: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بيان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2 البشائر بمولده و نبوته من الأنبياء و الأوصياء صلوات الله عليه و عليهم و غيرهم من الكهنة و سائر الخلق و ذكر بعض المؤمنين في الفترة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باب دوم: مژده های میلاد و نبوت حضرت محمد صلّی الله علیه و آله از سوی پیامبران و اوصیاء که درود خداوند بر ایشان باد و نیز از سوی پیشگویان و سایر خلق و ذکر احوال برخی از مومنان در دوران فترت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آیات</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تفسير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«3»</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«4»</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«5»</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«4»</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«5»</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«6»</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«6»</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«7»</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بيان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«8»</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«7»</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«8»</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«9»</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«9»</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بيان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«10»</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«10»</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بيان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«11»</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«11»</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«12»</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«13»</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إيضاح</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«13»</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«14»</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«14»</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بيان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«15»</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«15»</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«16»</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«16»</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بيان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«17»</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«17»</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«18»</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«18»</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بيان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«19»</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«19»</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«20»</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«20»</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«21»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بيان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«22»</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«23»</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«21»</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«22»</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«23»</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«24»</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«25»</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«24»</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«25»</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«26»</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«26»</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«27»</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«28»</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«27»</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«28»</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«29»</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«30»</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«31»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«32»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«29»</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«30»</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«31»</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«32»</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«33»</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«34»</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«33»</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«34»</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بيان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«35»</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«36»</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«35»</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«36»</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«37»</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«38»</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«37»</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«38»</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«39»</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«40»</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«39»</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«40»</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«41»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«42»</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بيان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«43»</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«41»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«42»</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«43»</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«44»</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«44»</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بيان</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«45»</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«45»</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«46»</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«46»</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«47»</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«48»</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«49»</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«47»</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«48»</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«49»</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«50»</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«51»</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«50»</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«51»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بيان</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«52»</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«52»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بيان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«53»</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«54»</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«53»</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«54»</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«55»</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«55»</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بيان</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«56»</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«56»</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بيان</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«57»</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«57»</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«58»</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«58»</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«59»</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«59»</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«60»</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«60»</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بيان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باب 3 تاريخ ولادته صلي الله عليه و آله و ما يتعلق بها و ما ظهر عندها من المعجزات و الكرامات و المنامات‌</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باب سوم: تاریخ ولادت حضرت محمد صلّی الله علیه و آله و حواشی این رویداد و معجزات و کرامات و رؤیاهای همزمان با آن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مقدمه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«4»</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«5»</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«2»</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«3»</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«4»</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«5»</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بيان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«6»</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«7»</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«6»</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«7»</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توضيح</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«8»</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«8»</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بيان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«9»</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«9»</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توضيح</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«10»</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بيان</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«11»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«10»</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«11»</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بيان</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«12»</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«12»</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بيان</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«13»</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بيان</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«14»</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«13»</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«14»</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إيضاح</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«15»</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«15»</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«16»</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«16»</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بيان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«17»</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«17»</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«18»</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«19»</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«18»</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«19»</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«20»</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«21»</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«22»</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«20»</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«21»</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«22»</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«23»</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«23»</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«24»</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«24»</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بيان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«25»</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«25»</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«26»</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«27»</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«26»</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«27»</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بيان</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«28»</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«29»</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«28»</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«29»</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«30»</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«31»</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«30»</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«31»</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«32»</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«33»</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«32»</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«33»</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«34»</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«35»</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«36»</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«34»</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«35»</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«36»</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«37»</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«37»</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إيضاح</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باب 4 منشئه و رضاعه و ما ظهر من إعجازه عند ذلك إلي نبوته ص‌</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«1»</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من می گویم</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باب چهارم دوران نوخاستگی و شیرخوارگی حضرت محمد صلّی الله علیه و آله و معجزاتی که از آن زمان تا به هنگام نبوت ایشان پدید آمد</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«1»</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بيان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«2»</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«2»</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إيضاح</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«3»</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«3»</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بيان</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«4»</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«5»</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«4»</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«5»</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بيان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«6»</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«7»</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«8»</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«6»</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«7»</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«8»</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بيان</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«9»</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بيان</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«9»</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«10»</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«11»</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«12»</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«10»</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«11»</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«13»</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بيان</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«14»</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«14»</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«15»</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«15»</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«16»</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«16»</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«17»</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«18»</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«17»</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«18»</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بيان</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«19»</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«19»</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«20»</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«20»</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بيان</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«21»</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«22»</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«23»</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«24»</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«25»</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«22»</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«23»</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«24»</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«25»</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«26»</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«27»</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«26»</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«27»</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«28»</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«28»</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«29»</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«29»</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بيان</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أقول</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فهرست ما في هذا الجزء</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مراجع التصحيح و التخريج و التعليق‌</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621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2_129796"/>
    <w:bookmarkEnd w:id="0"/>
    <w:p>
      <w:pPr>
        <w:pStyle w:val="Heading2"/>
      </w:pPr>
      <w:bookmarkStart w:id="159" w:name="_Toc1"/>
      <w:r>
        <w:t>مشخصات کتاب</w:t>
      </w:r>
      <w:bookmarkEnd w:id="159"/>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160" w:name="_Toc2"/>
      <w:r>
        <w:t>ترجمه بحارالانوار جلد 15: تاریخ پیامبر اعظم صلی الله علیه و آله - 1</w:t>
      </w:r>
      <w:bookmarkEnd w:id="160"/>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161" w:name="_Toc3"/>
      <w:r>
        <w:t>كتاب تاريخ نبينا صلي الله عليه و آله</w:t>
      </w:r>
      <w:bookmarkEnd w:id="161"/>
    </w:p>
    <w:p>
      <w:pPr>
        <w:pStyle w:val="Heading3"/>
      </w:pPr>
      <w:bookmarkStart w:id="162" w:name="_Toc4"/>
      <w:r>
        <w:t>مقدمة المؤلف</w:t>
      </w:r>
      <w:bookmarkEnd w:id="16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أكرم سيد أنبيائه محمدا بالرسالة و شرفها به شرائف الصلوات و كرائم التحيات و التسليمات عليه و علي الأفاخم الأنجبين من عترته و آله.</w:t>
      </w:r>
    </w:p>
    <w:p>
      <w:pPr>
        <w:pStyle w:val="BookText"/>
      </w:pPr>
      <w:r>
        <w:rPr>
          <w:rFonts w:ascii="Amiri" w:hAnsi="Amiri" w:eastAsia="Amiri" w:cs="Amiri"/>
          <w:lang w:bidi="ar-SA"/>
          <w:color w:val="111111"/>
          <w:sz w:val="28"/>
          <w:szCs w:val="28"/>
          <w:rtl/>
        </w:rPr>
        <w:t xml:space="preserve">أما بعد فيقول الخاطئ القاصر العاثر محمد بن محمد التقي المدعو بباقر عفا الله عن عثراتهما و حشرهما مع مواليهما و ساداتهما هذا هو المجلد السادس من كتاب بحار الأنوار المشتمل علي تاريخ سيد الأبرار و نخبة الأخيار زين الرسالة و النبوة و ينبوع الحكمة و الفتوة </w:t>
      </w:r>
      <w:r>
        <w:rPr>
          <w:rStyle w:val="FootnoteReference"/>
        </w:rPr>
        <w:footnoteReference w:id="1"/>
      </w:r>
      <w:r>
        <w:rPr>
          <w:rFonts w:ascii="Amiri" w:hAnsi="Amiri" w:eastAsia="Amiri" w:cs="Amiri"/>
          <w:lang w:bidi="ar-SA"/>
          <w:color w:val="111111"/>
          <w:sz w:val="28"/>
          <w:szCs w:val="28"/>
          <w:rtl/>
        </w:rPr>
        <w:t xml:space="preserve">نبي الأنبياء و صفي الأصفياء نجي الله و نجيبه و خليل الله و حبيبه محمول الأفلاك و مخدوم الأملاك صاحب المقام المحمود و غاية إيجاد كل موجود شمس سماء العرفان و أس بناء الإيمان شرف الأشراف و غرة </w:t>
      </w:r>
      <w:r>
        <w:rPr>
          <w:rStyle w:val="FootnoteReference"/>
        </w:rPr>
        <w:footnoteReference w:id="2"/>
      </w:r>
      <w:r>
        <w:rPr>
          <w:rFonts w:ascii="Amiri" w:hAnsi="Amiri" w:eastAsia="Amiri" w:cs="Amiri"/>
          <w:lang w:bidi="ar-SA"/>
          <w:color w:val="111111"/>
          <w:sz w:val="28"/>
          <w:szCs w:val="28"/>
          <w:rtl/>
        </w:rPr>
        <w:t xml:space="preserve">عبد مناف بحر السخاء و معدن الحياء رحمة العباد و ربيع البلاد الذي به اكتسي الفخر فخرا و الشرف شرفا و به تضمنت الجنان غرفا و القصور شرفا فركعت السماوات لأعباء نعمه و سجدت الأرضون لموطئ قدمه و بنوره استضاءت الأنوار و استنارت الشموس و الأقمار و بظهوره تجلّت الأسرار عن جلابيب الأستار إمام المرسلين و فخر العالمين أبي القاسم محمد بن عبد الله خاتم النبيين صلوات الله عليه و علي أهل بيته الأطهرين و بيان فضائله </w:t>
      </w:r>
      <w:r>
        <w:rPr>
          <w:rStyle w:val="FootnoteReference"/>
        </w:rPr>
        <w:footnoteReference w:id="3"/>
      </w:r>
      <w:r>
        <w:rPr>
          <w:rFonts w:ascii="Amiri" w:hAnsi="Amiri" w:eastAsia="Amiri" w:cs="Amiri"/>
          <w:lang w:bidi="ar-SA"/>
          <w:color w:val="111111"/>
          <w:sz w:val="28"/>
          <w:szCs w:val="28"/>
          <w:rtl/>
        </w:rPr>
        <w:t xml:space="preserve">و مناقبه و معجزاته و مكارمه و غزواته و سائر أحواله صلي الله عليه و آله.</w:t>
      </w:r>
    </w:p>
    <w:p>
      <w:pPr>
        <w:pStyle w:val="Heading2"/>
      </w:pPr>
      <w:bookmarkStart w:id="163" w:name="_Toc5"/>
      <w:r>
        <w:t>کتاب تاریخ پیامبر ما صلی الله علیه و آله</w:t>
      </w:r>
      <w:bookmarkEnd w:id="163"/>
    </w:p>
    <w:p>
      <w:pPr>
        <w:pStyle w:val="Heading3"/>
      </w:pPr>
      <w:bookmarkStart w:id="164" w:name="_Toc6"/>
      <w:r>
        <w:t>مقدمه مؤلف</w:t>
      </w:r>
      <w:bookmarkEnd w:id="16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ستایش از آنِ خداوندی است که بر سرور پیامبران خود حضرت محمد صلّی الله علیه و آله با رسالت ارج نهاد و این چنین ایشان را گرامی داشت، ارجمندترین درودها و گرامی ترین سلام ها بر آن حضرت و خاندان و خانواده والاتبار و بزرگ زاد ایشان.</w:t>
      </w:r>
    </w:p>
    <w:p>
      <w:pPr>
        <w:pStyle w:val="BookText"/>
      </w:pPr>
      <w:r>
        <w:rPr>
          <w:rFonts w:ascii="IRNazanin" w:hAnsi="IRNazanin" w:eastAsia="IRNazanin" w:cs="IRNazanin"/>
          <w:lang w:bidi="fa-IR"/>
          <w:color w:val="111111"/>
          <w:sz w:val="28"/>
          <w:szCs w:val="28"/>
          <w:rtl/>
        </w:rPr>
        <w:t xml:space="preserve">اما بعد؛ این بنده خطاکار ناتوان گنهکار، محمد بن محمد تقی معروف به باقر، که خداوند از گناهان هر دو چشم بپوشد و هر دو را با صاحبان امر و سروران خود محشور فرماید، جلد ششم از کتاب بحارالانوار را تقدیم می کند که مشتمل است بر تاریخ سرور نیکان و سرآمد خوبان، زینت رسالت و نبوت و سرچشمه حکمت و فتوت، پیامبرِ پیامبران و برگزیده برگزیدگان، گزیده و برگزیده خداوند، خلیل الله و حبیب الله، نشسته بر بال آسمانیان و فرمانروای شهریاران، آن صاحب مقام محمود و هدف از ایجاد هر موجود، خورشید آسمان عرفان و بنیان بنای ایمان، شرافت اشراف و روسپیدی عبدمناف، دریای کرم و معدن آزرم، رحمت بندگان و بهار سرزمین ها، او که سربلندی با وجودش سربلند شد و ارجمندی با حضورش ارجمند، او که به خاطرش در بهشت غرفه ساختند و بر کاخ ها کنگره افراشتند و آسمان ها از بار نعمت هایش رکوع کردند و زمین ها بر جای پایش به سجده افتادند و از نورش روشنایی ها روشن گشتند و خورشیدها و ماه ها نور گرفتند و ظهورش پرده از اسرار برگرفت، پیشوای رسولان و فخر جهانیان، حضرت ابوالقاسم محمد بن عبدالله، خاتم پیامبران که درود خداوند بر او و بر اهل بیت پاک دامان او، و نیز مشتمل است بر بیان فضیلت ها و منقبت ها و عظمت ها و معجزه ها و غزوه ها و سایر احوال آن حضرت صلّی الله علیه و آله.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922_129797"/>
    <w:bookmarkEnd w:id="1"/>
    <w:p>
      <w:pPr>
        <w:pStyle w:val="Heading3"/>
      </w:pPr>
      <w:bookmarkStart w:id="165" w:name="_Toc7"/>
      <w:r>
        <w:t>باب 1 بدء خلقه و ما جري له في الميثاق و بدء نوره و ظهوره صلي الله عليه و آله من لدن آدم عليه السلام</w:t>
      </w:r>
      <w:bookmarkEnd w:id="165"/>
    </w:p>
    <w:p>
      <w:pPr>
        <w:pStyle w:val="Heading4"/>
      </w:pPr>
      <w:bookmarkStart w:id="166" w:name="_Toc8"/>
      <w:r>
        <w:t>اشارة</w:t>
      </w:r>
      <w:bookmarkEnd w:id="166"/>
    </w:p>
    <w:p>
      <w:pPr>
        <w:pStyle w:val="BookText"/>
      </w:pPr>
      <w:r>
        <w:rPr>
          <w:rFonts w:ascii="Amiri" w:hAnsi="Amiri" w:eastAsia="Amiri" w:cs="Amiri"/>
          <w:lang w:bidi="ar-SA"/>
          <w:color w:val="111111"/>
          <w:sz w:val="28"/>
          <w:szCs w:val="28"/>
          <w:rtl/>
        </w:rPr>
        <w:t xml:space="preserve">و بيان حال </w:t>
      </w:r>
      <w:r>
        <w:rPr>
          <w:rStyle w:val="FootnoteReference"/>
        </w:rPr>
        <w:footnoteReference w:id="4"/>
      </w:r>
      <w:r>
        <w:rPr>
          <w:rFonts w:ascii="Amiri" w:hAnsi="Amiri" w:eastAsia="Amiri" w:cs="Amiri"/>
          <w:lang w:bidi="ar-SA"/>
          <w:color w:val="111111"/>
          <w:sz w:val="28"/>
          <w:szCs w:val="28"/>
          <w:rtl/>
        </w:rPr>
        <w:t xml:space="preserve">آبائه العظام، و أجداده الكرام، لاسيما عبد المطلب و والديه عليهم الصلاة والسلام، و بعض احوال العرب في الجاهلية، وقصة الفيل، وبعض النوادر.</w:t>
      </w:r>
    </w:p>
    <w:p>
      <w:pPr>
        <w:pStyle w:val="Heading4"/>
      </w:pPr>
      <w:bookmarkStart w:id="167" w:name="_Toc9"/>
      <w:r>
        <w:t>الآيات</w:t>
      </w:r>
      <w:bookmarkEnd w:id="167"/>
    </w:p>
    <w:p>
      <w:pPr>
        <w:pStyle w:val="BookText"/>
      </w:pPr>
      <w:r>
        <w:rPr>
          <w:rFonts w:ascii="Amiri" w:hAnsi="Amiri" w:eastAsia="Amiri" w:cs="Amiri"/>
          <w:lang w:bidi="ar-SA"/>
          <w:color w:val="111111"/>
          <w:sz w:val="28"/>
          <w:szCs w:val="28"/>
          <w:rtl/>
        </w:rPr>
        <w:t xml:space="preserve">آل عمران: «وَ إِذْ أَخَذَ اللَّهُ مِيثاقَ النَّبِيِّينَ لَما آتَيْتُكُمْ مِنْ كِتابٍ وَ حِكْمَةٍ ثُمَّ جاءَكُمْ رَسُولٌ مُصَدِّقٌ لِما مَعَكُمْ لَتُؤْمِنُنَّ بِهِ وَ لَتَنْصُرُنَّهُ قالَ أَ أَقْرَرْتُمْ وَ أَخَذْتُمْ عَلي ذلِكُمْ إِصْرِي قالُوا أَقْرَرْنا قالَ فَاشْهَدُوا وَ أَنَا مَعَكُمْ مِنَ الشَّاهِدِينَ»(81)</w:t>
      </w:r>
    </w:p>
    <w:p>
      <w:pPr>
        <w:pStyle w:val="BookText"/>
      </w:pPr>
      <w:r>
        <w:rPr>
          <w:rFonts w:ascii="Amiri" w:hAnsi="Amiri" w:eastAsia="Amiri" w:cs="Amiri"/>
          <w:lang w:bidi="ar-SA"/>
          <w:color w:val="111111"/>
          <w:sz w:val="28"/>
          <w:szCs w:val="28"/>
          <w:rtl/>
        </w:rPr>
        <w:t xml:space="preserve">الأعراف: «وَ إِذْ أَخَذَ رَبُّكَ مِنْ بَنِي آدَمَ مِنْ ظُهُورِهِمْ ذُرِّيَّتَهُمْ وَ أَشْهَدَهُمْ عَلي أَنْفُسِهِمْ أَ لَسْتُ بِرَبِّكُمْ قالُوا بَلي شَهِدْنا أَنْ تَقُولُوا يَوْمَ الْقِيامَةِ إِنَّا كُنَّا عَنْ هذا غافِلِينَ* أَوْ تَقُولُوا إِنَّما أَشْرَكَ آباؤُنا مِنْ قَبْلُ وَ كُنَّا ذُرِّيَّةً مِنْ بَعْدِهِمْ أَ فَتُهْلِكُنا بِما فَعَلَ الْمُبْطِلُونَ»(172 - 173)</w:t>
      </w:r>
    </w:p>
    <w:p>
      <w:pPr>
        <w:pStyle w:val="BookText"/>
      </w:pPr>
      <w:r>
        <w:rPr>
          <w:rFonts w:ascii="Amiri" w:hAnsi="Amiri" w:eastAsia="Amiri" w:cs="Amiri"/>
          <w:lang w:bidi="ar-SA"/>
          <w:color w:val="111111"/>
          <w:sz w:val="28"/>
          <w:szCs w:val="28"/>
          <w:rtl/>
        </w:rPr>
        <w:t xml:space="preserve">الشعراء: «الَّذِي يَراكَ حِينَ تَقُومُ *وَ تَقَلُّبَكَ فِي السَّاجِدِينَ»(118 - 119)</w:t>
      </w:r>
    </w:p>
    <w:p>
      <w:pPr>
        <w:pStyle w:val="BookText"/>
      </w:pPr>
      <w:r>
        <w:rPr>
          <w:rFonts w:ascii="Amiri" w:hAnsi="Amiri" w:eastAsia="Amiri" w:cs="Amiri"/>
          <w:lang w:bidi="ar-SA"/>
          <w:color w:val="111111"/>
          <w:sz w:val="28"/>
          <w:szCs w:val="28"/>
          <w:rtl/>
        </w:rPr>
        <w:t xml:space="preserve">الأحزاب: «وَ إِذْ أَخَذْنا مِنَ النَّبِيِّينَ مِيثاقَهُمْ وَ مِنْكَ وَ مِنْ نُوحٍ وَ إِبْراهِيمَ وَ مُوسي وَ عِيسَي ابْنِ مَرْيَمَ وَ أَخَذْنا مِنْهُمْ مِيثاقاً غَلِيظاً* لِيَسْئَلَ الصَّادِقِينَ عَنْ صِدْقِهِمْ وَ أَعَدَّ لِلْكافِرِينَ عَذاباً أَلِيماً»(7 - 8)</w:t>
      </w:r>
    </w:p>
    <w:p>
      <w:pPr>
        <w:pStyle w:val="Heading4"/>
      </w:pPr>
      <w:bookmarkStart w:id="168" w:name="_Toc10"/>
      <w:r>
        <w:t>تفسير</w:t>
      </w:r>
      <w:bookmarkEnd w:id="168"/>
    </w:p>
    <w:p>
      <w:pPr>
        <w:pStyle w:val="BookText"/>
      </w:pPr>
      <w:r>
        <w:rPr>
          <w:rFonts w:ascii="Amiri" w:hAnsi="Amiri" w:eastAsia="Amiri" w:cs="Amiri"/>
          <w:lang w:bidi="ar-SA"/>
          <w:color w:val="111111"/>
          <w:sz w:val="28"/>
          <w:szCs w:val="28"/>
          <w:rtl/>
        </w:rPr>
        <w:t xml:space="preserve">قال الطبرسي رحمه الله في قوله تعالي: وَ إِذْ أَخَذْنا مِنَ النَّبِيِّينَ مِيثاقَهُمْ أي و اذكر يا محمد حين أخذ الله الميثاق من النبيين خصوصا بأن يصدق بعضهم بعضا و يتبع بعضهم بعضا و قيل أخذ ميثاقهم علي أن يعبدوا الله و يدعوا إلي عبادة الله و أن يصدق</w:t>
      </w:r>
    </w:p>
    <w:p>
      <w:pPr>
        <w:pStyle w:val="Heading3"/>
      </w:pPr>
      <w:bookmarkStart w:id="169" w:name="_Toc11"/>
      <w:r>
        <w:t>باب یک: آغاز آفرینش پیامبر صلّی الله علیه و آله</w:t>
      </w:r>
      <w:bookmarkEnd w:id="169"/>
    </w:p>
    <w:p>
      <w:pPr>
        <w:pStyle w:val="Heading4"/>
      </w:pPr>
      <w:bookmarkStart w:id="170" w:name="_Toc12"/>
      <w:r>
        <w:t>اشاره</w:t>
      </w:r>
      <w:bookmarkEnd w:id="170"/>
    </w:p>
    <w:p>
      <w:pPr>
        <w:pStyle w:val="BookText"/>
      </w:pPr>
      <w:r>
        <w:rPr>
          <w:rFonts w:ascii="IRNazanin" w:hAnsi="IRNazanin" w:eastAsia="IRNazanin" w:cs="IRNazanin"/>
          <w:lang w:bidi="fa-IR"/>
          <w:color w:val="111111"/>
          <w:sz w:val="28"/>
          <w:szCs w:val="28"/>
          <w:rtl/>
        </w:rPr>
        <w:t xml:space="preserve">و سرگذشت حضرتش در روز میثاق و سرآغاز نور حضرت و ظهور آن از نزد آدم علیه السلام و بیان احوال پدران والا و نیاکان ارجمند ایشان به ویژه عبدالمطّلب و پدر و مادر آن حضرت که درود و سلام بر همه آنان باد و نیز بیان گوشه ای از احوال عرب در جاهلیت و داستان فیل و برخی نوادر</w:t>
      </w:r>
    </w:p>
    <w:p>
      <w:pPr>
        <w:pStyle w:val="Heading4"/>
      </w:pPr>
      <w:bookmarkStart w:id="171" w:name="_Toc13"/>
      <w:r>
        <w:t>آیات</w:t>
      </w:r>
      <w:bookmarkEnd w:id="1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[یاد کن] 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 أَوْ تَقُولُوا إِنَّما أَشْرَکَ آباؤُنا مِنْ قَبْلُ وَ کُنَّا ذُرِّیَّةً مِنْ بَعْدِهِمْ أَ فَتُهْلِکُنا بِما فَعَلَ الْمُبْطِلُون‌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هنگامی را که پروردگارت از پشت فرزندان آدم ذریه آنان را برگرفت و ایشان را بر خودشان گواه ساخت که آیا پروردگار شما نیستم گفتند چرا گواهی دادیم تا مبادا روز قیامت بگویید ما از این [امر] غافل بودیم. یا بگویید پدران ما پیش از این مشرک بوده‌اند و ما فرزندانی پس از ایشان بودیم آیا ما را به خاطر آنچه باطل‌اندیشان انجام داده‌اند هلاک می‌کنی}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 یَراکَ حینَ تَقُومُ * وَ تَقَلُّبَکَ فِی السَّاجِدین‌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{آن کس که چون [به نماز] برمی‌خیزی تو را می‌بیند. و حرکت تو را در میان سجده‌کنندگان [می‌نگرد]}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 لِیَسْئَلَ الصَّادِقینَ عَنْ صِدْقِهِمْ وَ أَعَدَّ لِلْکافِرینَ عَذاباً أَلیما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[یاد کن] هنگامی را که از پیامبران پیمان گرفتیم و از تو و از نوح و ابراهیم و موسی و عیسی پسر مریم و از [همه] آنان پیمانی استوار گرفتیم. تا راستان را از صدقشان باز پرسد و برای کافران عذابی دردناک آماده کرده است}</w:t>
      </w:r>
    </w:p>
    <w:p>
      <w:pPr>
        <w:pStyle w:val="Heading4"/>
      </w:pPr>
      <w:bookmarkStart w:id="172" w:name="_Toc14"/>
      <w:r>
        <w:t>تفسیر</w:t>
      </w:r>
      <w:bookmarkEnd w:id="172"/>
    </w:p>
    <w:p>
      <w:pPr>
        <w:pStyle w:val="BookText"/>
      </w:pPr>
      <w:r>
        <w:rPr>
          <w:rFonts w:ascii="IRNazanin" w:hAnsi="IRNazanin" w:eastAsia="IRNazanin" w:cs="IRNazanin"/>
          <w:lang w:bidi="fa-IR"/>
          <w:color w:val="111111"/>
          <w:sz w:val="28"/>
          <w:szCs w:val="28"/>
          <w:rtl/>
        </w:rPr>
        <w:t xml:space="preserve">طبرسی درباره کلام خداوند متعال که می فرماید: {و [یاد کن] هنگامی را که از پیامبران پیمان گرفتیم}، می گوید: یعنی ای محمد! یاد کن هنگامی را که خداوند از پیامبران پیمان گرفت به ویژه در این  که یکدیگر را تصدیق کنند و از یکدیگر پیروی کنند؛ و گفته شده: از آنان پیمان گرفت که خدا را بپرستند و به پرستش او دعوت کنند و یکدیگر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922_129798"/>
    <w:bookmarkEnd w:id="2"/>
    <w:p>
      <w:pPr>
        <w:pStyle w:val="BookText"/>
      </w:pPr>
      <w:r>
        <w:rPr>
          <w:rFonts w:ascii="Amiri" w:hAnsi="Amiri" w:eastAsia="Amiri" w:cs="Amiri"/>
          <w:lang w:bidi="ar-SA"/>
          <w:color w:val="111111"/>
          <w:sz w:val="28"/>
          <w:szCs w:val="28"/>
          <w:rtl/>
        </w:rPr>
        <w:t xml:space="preserve">بعضهم بعضا و أن ينصحوا لقومهم وَ مِنْكَ يا محمد و إنما قدمه لفضله و شرفه وَ مِنْ نُوحٍ وَ إِبْراهِيمَ وَ مُوسي وَ عِيسَي ابْنِ مَرْيَمَ خص هؤلاء لأنهم أصحاب الشرائع وَ أَخَذْنا مِنْهُمْ مِيثاقاً غَلِيظاً أي عهدا شديدا علي الوفاء بما حملوا من أعباء الرسالة و تبليغ الشرائع و قيل علي أن يعلنوا أن محمدا رسول الله و يعلن محمد أن لا نبي بعده لِيَسْئَلَ الصَّادِقِينَ عَنْ صِدْقِهِمْ قيل معناه إنما فعل ذلك ليسأل الأنبياء و المرسلين ما الذي جاءت به أممكم </w:t>
      </w:r>
      <w:r>
        <w:rPr>
          <w:rStyle w:val="FootnoteReference"/>
        </w:rPr>
        <w:footnoteReference w:id="5"/>
      </w:r>
      <w:r>
        <w:rPr>
          <w:rFonts w:ascii="Amiri" w:hAnsi="Amiri" w:eastAsia="Amiri" w:cs="Amiri"/>
          <w:lang w:bidi="ar-SA"/>
          <w:color w:val="111111"/>
          <w:sz w:val="28"/>
          <w:szCs w:val="28"/>
          <w:rtl/>
        </w:rPr>
        <w:t xml:space="preserve">و قيل ليسأل الصادقين في توحيد الله و عدله و الشرائع عَنْ صِدْقِهِمْ أي عما كانوا يقولونه فيه تعالي فيقال لهم هل ظلم الله أحدا هل جازي كل إنسان بفعله هل عذب بغير ذنب و نحو ذلك فيقولون نعم عدل في حكمه و جازي كلا بفعله و قيل معناه ليسأل الصادقين في أقوالهم عن صدقهم في أفعالهم و قيل ليسأل الصادقين ما ذا قصدتم بصدقكم وجه الله أو غيره. </w:t>
      </w:r>
      <w:r>
        <w:rPr>
          <w:rStyle w:val="FootnoteReference"/>
        </w:rPr>
        <w:footnoteReference w:id="6"/>
      </w:r>
    </w:p>
    <w:p>
      <w:pPr>
        <w:pStyle w:val="BookText"/>
      </w:pPr>
      <w:r>
        <w:rPr>
          <w:rFonts w:ascii="Amiri" w:hAnsi="Amiri" w:eastAsia="Amiri" w:cs="Amiri"/>
          <w:lang w:bidi="ar-SA"/>
          <w:color w:val="111111"/>
          <w:sz w:val="28"/>
          <w:szCs w:val="28"/>
          <w:rtl/>
        </w:rPr>
        <w:t xml:space="preserve">أقول سيأتي تفسير سائر الآيات و سنورد الأخبار المتضمنة لتأويلها في هذا الباب و غيره.</w:t>
      </w:r>
    </w:p>
    <w:p>
      <w:pPr>
        <w:pStyle w:val="Heading4"/>
      </w:pPr>
      <w:bookmarkStart w:id="173" w:name="_Toc15"/>
      <w:r>
        <w:t>الأخبار</w:t>
      </w:r>
      <w:bookmarkEnd w:id="173"/>
    </w:p>
    <w:p>
      <w:pPr>
        <w:pStyle w:val="Heading5"/>
      </w:pPr>
      <w:bookmarkStart w:id="174" w:name="_Toc16"/>
      <w:r>
        <w:t>«1»</w:t>
      </w:r>
      <w:bookmarkEnd w:id="174"/>
    </w:p>
    <w:p>
      <w:pPr>
        <w:pStyle w:val="BookText"/>
      </w:pPr>
      <w:r>
        <w:rPr>
          <w:rFonts w:ascii="Amiri" w:hAnsi="Amiri" w:eastAsia="Amiri" w:cs="Amiri"/>
          <w:lang w:bidi="ar-SA"/>
          <w:color w:val="111111"/>
          <w:sz w:val="28"/>
          <w:szCs w:val="28"/>
          <w:rtl/>
        </w:rPr>
        <w:t xml:space="preserve">فس، تفسير القمي مُحَمَّدُ بْنُ الْوَلِيدِ عَنْ مُحَمَّدِ بْنِ الْفُرَاتِ عَنْ أَبِي جَعْفَرٍ عليه السلام قَالَ: الَّذِي يَراكَ حِينَ تَقُومُ فِي النُّبُوَّةِ وَ تَقَلُّبَكَ فِي السَّاجِدِينَ قَالَ فِي أَصْلَابِ النَّبِيِّينَ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5"/>
      </w:pPr>
      <w:bookmarkStart w:id="175" w:name="_Toc17"/>
      <w:r>
        <w:t>«2»</w:t>
      </w:r>
      <w:bookmarkEnd w:id="17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هَارُونَ عَنْ عَلِيِّ بْنِ مَهْزِيَارَ عَنْ أَخِيهِ عَنِ ابْنِ أَسْبَاطٍ عَنْ عَبْدِ الرَّحْمَنِ بْنِ حَمَّادٍ عَنْ أَبِي الْجَارُودِ قَالَ: سَأَلْتُ أَبَا جَعْفَرٍ عليه السلام عَنْ قَوْلِهِ عَزَّ وَ جَلَّ وَ تَقَلُّبَكَ فِي السَّاجِدِينَ قَالَ يَرَي تَقَلُّبَهُ فِي أَصْلَابِ النَّبِيِّينَ مِنْ نَبِيٍّ إِلَي نَبِيٍّ حَتَّي أَخْرَجَهُ مِنْ صُلْبِ أَبِيهِ مِنْ نِكَاحٍ غَيْرِ سِفَاحٍ مِنْ لَدُنْ آدَمَ ع</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176" w:name="_Toc18"/>
      <w:r>
        <w:t>«3»</w:t>
      </w:r>
      <w:bookmarkEnd w:id="176"/>
    </w:p>
    <w:p>
      <w:pPr>
        <w:pStyle w:val="BookText"/>
      </w:pPr>
      <w:r>
        <w:rPr>
          <w:rFonts w:ascii="Amiri" w:hAnsi="Amiri" w:eastAsia="Amiri" w:cs="Amiri"/>
          <w:lang w:bidi="ar-SA"/>
          <w:color w:val="111111"/>
          <w:sz w:val="28"/>
          <w:szCs w:val="28"/>
          <w:rtl/>
        </w:rPr>
        <w:t xml:space="preserve">ير، بصائر الدرجات بَعْضُ أَصْحَابِنَا عَنْ مُحَمَّدِ بْنِ الْحُسَيْنِ عَنْ عَلِيِّ بْنِ أَسْبَاطٍ عَنْ عَلِيِّ بْنِ مَعْمَرٍ عَنْ أَبِيهِ قَالَ: سَأَلْتُ أَبَا عَبْدِ اللَّهِ عليه السلام عَنْ قَوْلِ اللَّهِ تَبَارَكَ وَ تَعَالَي هذا نَذِيرٌ مِنَ النُّذُرِ الْأُولي</w:t>
      </w:r>
    </w:p>
    <w:p>
      <w:pPr>
        <w:pStyle w:val="BookText"/>
      </w:pPr>
      <w:r>
        <w:rPr>
          <w:rFonts w:ascii="IRNazanin" w:hAnsi="IRNazanin" w:eastAsia="IRNazanin" w:cs="IRNazanin"/>
          <w:lang w:bidi="fa-IR"/>
          <w:color w:val="111111"/>
          <w:sz w:val="28"/>
          <w:szCs w:val="28"/>
          <w:rtl/>
        </w:rPr>
        <w:t xml:space="preserve">را تصدیق کنند و قوم خود را اندرز دهند {و از تو} ای محمد!، خداوند پیامبر صلّی الله علیه و آله را به خاطر برتری و ارجمندی حضرتش مقدّم داشته است {و از نوح و ابراهیم و موسی و عیسی پسر مریم} ایشان را متمایز کرده زیرا صاحب شریعت اند {و از [همه] آنان پیمانی استوار گرفتیم} یعنی پیمانی محکم بر این که به بار رسالتی که بر دوش گرفتند و به تبلیغ شریعت  خود وفا کنند؛ و نیز گفته شده بر این که آنان اعلان کنند محمد صلّی الله علیه و آله فرستاده خداوند است و محمد صلّی الله علیه و آله اعلان کند که هیچ پیامبری پس از او نیست. {تا راستان را از صدقشان باز پرسد} یعنی خداوند چنین کرده تا از پیامبران و رسولان بپرسد امت هایتان چه کردند، و نیز گفته شده تا راستان را {از صدقشان} درباره توحید و عدل خداوند متعال باز پرسد، یعنی درباره آن چه که درباره خداوند متعال می گفته اند، به آنان می گویند: آیا خداوند به احدی ستم کرد؟ آیا جز این بود که هر انسانی را به خاطر عملش جزا داد؟ آیا کسی را بدون گناه عذاب کرد؟ و پرسش هایی از این دست. و آنان می گویند: البته که او در حکم خود عدل ورزید و هر کس را به خاطر عملش جزا داد؛ و گفته شده: تا صادقان در گفتار را از صدقشان در رفتارشان بپرسد، و گفته شده: تا از راستان بپرسد با صدق خود در پی چه بودید؟ رضای خداوند یا رضای دیگری؟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می گویم: تفسیر سایر آیات و اخبار، متضمّن بر تأویل آن ها در این باب و باب های دیگر خواهد آمد.</w:t>
      </w:r>
    </w:p>
    <w:p>
      <w:pPr>
        <w:pStyle w:val="Heading4"/>
      </w:pPr>
      <w:bookmarkStart w:id="177" w:name="_Toc19"/>
      <w:r>
        <w:t>روایات</w:t>
      </w:r>
      <w:bookmarkEnd w:id="177"/>
    </w:p>
    <w:p>
      <w:pPr>
        <w:pStyle w:val="Heading5"/>
      </w:pPr>
      <w:bookmarkStart w:id="178" w:name="_Toc20"/>
      <w:r>
        <w:t>«1»</w:t>
      </w:r>
      <w:bookmarkEnd w:id="178"/>
    </w:p>
    <w:p>
      <w:pPr>
        <w:pStyle w:val="BookText"/>
      </w:pPr>
      <w:r>
        <w:rPr>
          <w:rFonts w:ascii="Amiri" w:hAnsi="Amiri" w:eastAsia="Amiri" w:cs="Amiri"/>
          <w:lang w:bidi="ar-SA"/>
          <w:color w:val="111111"/>
          <w:sz w:val="28"/>
          <w:szCs w:val="28"/>
          <w:rtl/>
        </w:rPr>
        <w:t xml:space="preserve">تفسیر قمی: امام باقر علیه السلام فرمود: «الَّذی یَراکَ حینَ تَقُوم»</w:t>
      </w:r>
      <w:r>
        <w:rPr>
          <w:rStyle w:val="FootnoteReference"/>
        </w:rPr>
        <w:footnoteReference w:id="10"/>
      </w:r>
      <w:r>
        <w:rPr>
          <w:rFonts w:ascii="IRNazanin" w:hAnsi="IRNazanin" w:eastAsia="IRNazanin" w:cs="IRNazanin"/>
          <w:lang w:bidi="fa-IR"/>
          <w:color w:val="111111"/>
          <w:sz w:val="28"/>
          <w:szCs w:val="28"/>
          <w:rtl/>
        </w:rPr>
        <w:t xml:space="preserve">{آن کس که چون برمی‌خیزی تو را می‌بیند} یعنی چون در نبوت به پا خیزی. «وَ تَقَلُّبَکَ فِی السَّاجِدین»</w:t>
      </w:r>
      <w:r>
        <w:rPr>
          <w:rStyle w:val="FootnoteReference"/>
        </w:rPr>
        <w:footnoteReference w:id="11"/>
      </w:r>
      <w:r>
        <w:rPr>
          <w:rFonts w:ascii="IRNazanin" w:hAnsi="IRNazanin" w:eastAsia="IRNazanin" w:cs="IRNazanin"/>
          <w:lang w:bidi="fa-IR"/>
          <w:color w:val="111111"/>
          <w:sz w:val="28"/>
          <w:szCs w:val="28"/>
          <w:rtl/>
        </w:rPr>
        <w:t xml:space="preserve">{و حرکت تو را در میان سجده‌کنندگان [می‌نگرد]} فرمود: یعنی در اصلاب پیامبران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5"/>
      </w:pPr>
      <w:bookmarkStart w:id="179" w:name="_Toc21"/>
      <w:r>
        <w:t>«2»</w:t>
      </w:r>
      <w:bookmarkEnd w:id="179"/>
    </w:p>
    <w:p>
      <w:pPr>
        <w:pStyle w:val="BookText"/>
      </w:pPr>
      <w:r>
        <w:rPr>
          <w:rFonts w:ascii="IRNazanin" w:hAnsi="IRNazanin" w:eastAsia="IRNazanin" w:cs="IRNazanin"/>
          <w:lang w:bidi="fa-IR"/>
          <w:color w:val="111111"/>
          <w:sz w:val="28"/>
          <w:szCs w:val="28"/>
          <w:rtl/>
        </w:rPr>
        <w:t xml:space="preserve">کنز جامع الفوائد و تأویل الآیات الظاهرة: از ابی جارود روایت شده که وی گفت: از امام باقر علیه السلام درباره کلام خداوند عزوجل، «وَ تَقَلُّبَکَ فِی السَّاجِدین»{و حرکت تو را در میان سجده‌کنندگان [می‌نگرد]}، پرسیدم. ایشان فرمود: یعنی حرکت حضرت صلّی الله علیه و آله را در اصلاب پیامبران، از صلب پیامبری تا صلب پیامبری دیگر، می بیند تا او را از نزد حضرت آدم علیه السلام پی در پی با نکاح  و بدون زنا از صلب پدرش بیرون آورَد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5"/>
      </w:pPr>
      <w:bookmarkStart w:id="180" w:name="_Toc22"/>
      <w:r>
        <w:t>«3»</w:t>
      </w:r>
      <w:bookmarkEnd w:id="180"/>
    </w:p>
    <w:p>
      <w:pPr>
        <w:pStyle w:val="BookText"/>
      </w:pPr>
      <w:r>
        <w:rPr>
          <w:rFonts w:ascii="IRNazanin" w:hAnsi="IRNazanin" w:eastAsia="IRNazanin" w:cs="IRNazanin"/>
          <w:lang w:bidi="fa-IR"/>
          <w:color w:val="111111"/>
          <w:sz w:val="28"/>
          <w:szCs w:val="28"/>
          <w:rtl/>
        </w:rPr>
        <w:t xml:space="preserve">بصائر الدرجات: علی بن معمر از پدرش روایت کرده که وی گفت: از امام صادق علیه السلام درباره کلام خداوند متعال «هذا نَذیرٌ مِنَ النُّذُرِ الْأُولی»</w:t>
      </w:r>
      <w:r>
        <w:rPr>
          <w:rStyle w:val="FootnoteReference"/>
        </w:rPr>
        <w:footnoteReference w:id="14"/>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922_129799"/>
    <w:bookmarkEnd w:id="3"/>
    <w:p>
      <w:pPr>
        <w:pStyle w:val="BookText"/>
      </w:pPr>
      <w:r>
        <w:rPr>
          <w:rFonts w:ascii="Amiri" w:hAnsi="Amiri" w:eastAsia="Amiri" w:cs="Amiri"/>
          <w:lang w:bidi="ar-SA"/>
          <w:color w:val="111111"/>
          <w:sz w:val="28"/>
          <w:szCs w:val="28"/>
          <w:rtl/>
        </w:rPr>
        <w:t xml:space="preserve">قَالَ يَعْنِي بِهِ مُحَمَّداً صلي الله عليه و آله حَيْثُ دَعَاهُمْ إِلَي الْإِقْرَارِ بِاللَّهِ فِي الذَّرِّ الْأَوَّلِ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181" w:name="_Toc23"/>
      <w:r>
        <w:t>«4»</w:t>
      </w:r>
      <w:bookmarkEnd w:id="181"/>
    </w:p>
    <w:p>
      <w:pPr>
        <w:pStyle w:val="BookText"/>
      </w:pPr>
      <w:r>
        <w:rPr>
          <w:rFonts w:ascii="Amiri" w:hAnsi="Amiri" w:eastAsia="Amiri" w:cs="Amiri"/>
          <w:lang w:bidi="ar-SA"/>
          <w:color w:val="111111"/>
          <w:sz w:val="28"/>
          <w:szCs w:val="28"/>
          <w:rtl/>
        </w:rPr>
        <w:t xml:space="preserve">ل، الخصال مع، معاني الأخبار الْحَاكِمُ أَحْمَدُ بْنُ مُحَمَّدِ بْنِ عَبْدِ الرَّحْمَنِ الْمَرْوَزِيُّ عَنْ مُحَمَّدِ بْنِ إِبْرَاهِيمَ الْجُرْجَانِيِّ عَنْ عَبْدِ الصَّمَدِ بْنِ يَحْيَي الْوَاسِطِيِّ عَنِ الْحَسَنِ بْنِ عَلِيٍّ الْمَدَنِيِّ عَنْ عَبْدِ اللَّهِ بْنِ الْمُبَارَكِ عَنْ سُفْيَانَ الثَّوْرِيِّ عَنْ جَعْفَرِ بْنِ مُحَمَّدٍ الصَّادِقِ عَنْ أَبِيهِ عَنْ جَدِّهِ عَنْ أَبِيهِ عَنْ عَلِيِّ بْنِ أَبِي طَالِبٍ عليهما السلام أَنَّهُ قَالَ: إِنَّ اللَّهَ تَبَارَكَ وَ تَعَالَي خَلَقَ نُورَ مُحَمَّدٍ صلي الله عليه و آله قَبْلَ أَنْ خَلَقَ </w:t>
      </w:r>
      <w:r>
        <w:rPr>
          <w:rStyle w:val="FootnoteReference"/>
        </w:rPr>
        <w:footnoteReference w:id="16"/>
      </w:r>
      <w:r>
        <w:rPr>
          <w:rFonts w:ascii="Amiri" w:hAnsi="Amiri" w:eastAsia="Amiri" w:cs="Amiri"/>
          <w:lang w:bidi="ar-SA"/>
          <w:color w:val="111111"/>
          <w:sz w:val="28"/>
          <w:szCs w:val="28"/>
          <w:rtl/>
        </w:rPr>
        <w:t xml:space="preserve">السَّمَاوَاتِ وَ الْأَرْضَ وَ الْعَرْشَ وَ الْكُرْسِيَّ وَ اللَّوْحَ وَ الْقَلَمَ وَ الْجَنَّةَ وَ النَّارَ وَ قَبْلَ أَنْ خَلَقَ </w:t>
      </w:r>
      <w:r>
        <w:rPr>
          <w:rStyle w:val="FootnoteReference"/>
        </w:rPr>
        <w:footnoteReference w:id="17"/>
      </w:r>
      <w:r>
        <w:rPr>
          <w:rFonts w:ascii="Amiri" w:hAnsi="Amiri" w:eastAsia="Amiri" w:cs="Amiri"/>
          <w:lang w:bidi="ar-SA"/>
          <w:color w:val="111111"/>
          <w:sz w:val="28"/>
          <w:szCs w:val="28"/>
          <w:rtl/>
        </w:rPr>
        <w:t xml:space="preserve">آدَمَ وَ نُوحاً وَ إِبْرَاهِيمَ وَ إِسْمَاعِيلَ وَ إِسْحَاقَ وَ يَعْقُوبَ وَ مُوسَي وَ عِيسَي وَ دَاوُدَ وَ سُلَيْمَانَ عليهم السلام وَ كُلَّ مَنْ قَالَ اللَّهُ عَزَّ وَ جَلَّ فِي قَوْلِهِ وَ وَهَبْنا لَهُ إِسْحاقَ وَ يَعْقُوبَ إِلَي قَوْلِهِ وَ هَدَيْناهُمْ إِلي صِراطٍ مُسْتَقِيمٍ وَ قَبْلَ أَنْ خَلَقَ الْأَنْبِيَاءَ كُلَّهُمْ بِأَرْبَعِ مِائَةِ أَلْفِ سَنَةٍ وَ أَرْبَعٍ وَ عِشْرِينَ أَلْفَ سَنَةٍ وَ خَلَقَ عَزَّ وَ جَلَّ مَعَهُ اثْنَيْ عَشَرَ حِجَاباً حِجَابَ الْقُدْرَةِ وَ حِجَابَ الْعَظَمَةِ وَ حِجَابَ الْمِنَّةِ </w:t>
      </w:r>
      <w:r>
        <w:rPr>
          <w:rStyle w:val="FootnoteReference"/>
        </w:rPr>
        <w:footnoteReference w:id="18"/>
      </w:r>
      <w:r>
        <w:rPr>
          <w:rFonts w:ascii="Amiri" w:hAnsi="Amiri" w:eastAsia="Amiri" w:cs="Amiri"/>
          <w:lang w:bidi="ar-SA"/>
          <w:color w:val="111111"/>
          <w:sz w:val="28"/>
          <w:szCs w:val="28"/>
          <w:rtl/>
        </w:rPr>
        <w:t xml:space="preserve">وَ حِجَابَ الرَّحْمَةِ وَ حِجَابَ السَّعَادَةِ وَ حِجَابَ الْكَرَامَةِ وَ حِجَابَ الْمَنْزِلَةِ وَ حِجَابَ الْهِدَايَةِ وَ حِجَابَ النُّبُوَّةِ وَ حِجَابَ الرِّفْعَةِ وَ حِجَابَ الْهَيْبَةِ وَ حِجَابَ الشَّفَاعَةِ ثُمَّ حَبَسَ نُورَ مُحَمَّدٍ صلي الله عليه و آله فِي حِجَابِ الْقُدْرَةِ اثْنَيْ عَشَرَ أَلْفَ سَنَةٍ وَ هُوَ يَقُولُ سُبْحَانَ رَبِّيَ الْأَعْلَي وَ فِي حِجَابِ الْعَظَمَةِ أَحَدَ عَشَرَ أَلْفَ سَنَةٍ وَ هُوَ يَقُولُ سُبْحَانَ عَالِمِ السِّرِّ وَ فِي حِجَابِ الْمِنَّةِ عَشْرَةَ آلَافِ سَنَةٍ وَ هُوَ يَقُولُ سُبْحَانَ مَنْ هُوَ قَائِمٌ لَا يَلْهُو وَ فِي حِجَابِ الرَّحْمَةِ تِسْعَةَ آلَافِ سَنَةٍ وَ هُوَ يَقُولُ سُبْحَانَ الرَّفِيعِ الْأَعْلَي وَ فِي حِجَابِ السَّعَادَةِ ثَمَانِيَةَ آلَافِ سَنَةٍ وَ هُوَ يَقُولُ سُبْحَانَ مَنْ هُوَ دَائِمٌ لَا يَسْهُو وَ فِي حِجَابِ الْكَرَامَةِ سَبْعَةَ آلَافِ سَنَةٍ وَ هُوَ يَقُولُ سُبْحَانَ مَنْ هُوَ غَنِيٌّ لَا يَفْتَقِرُ وَ فِي حِجَابِ الْمَنْزِلَةِ سِتَّةَ آلَافِ سَنَةٍ وَ هُوَ يَقُولُ سُبْحَانَ الْعَلِيمِ الْكَرِيمِ </w:t>
      </w:r>
      <w:r>
        <w:rPr>
          <w:rStyle w:val="FootnoteReference"/>
        </w:rPr>
        <w:footnoteReference w:id="19"/>
      </w:r>
      <w:r>
        <w:rPr>
          <w:rFonts w:ascii="Amiri" w:hAnsi="Amiri" w:eastAsia="Amiri" w:cs="Amiri"/>
          <w:lang w:bidi="ar-SA"/>
          <w:color w:val="111111"/>
          <w:sz w:val="28"/>
          <w:szCs w:val="28"/>
          <w:rtl/>
        </w:rPr>
        <w:t xml:space="preserve">وَ فِي حِجَابِ الْهِدَايَةِ خَمْسَةَ آلَافِ سَنَةٍ وَ هُوَ يَقُولُ سُبْحَانَ ذِي الْعَرْشِ الْعَظِيمِ </w:t>
      </w:r>
      <w:r>
        <w:rPr>
          <w:rStyle w:val="FootnoteReference"/>
        </w:rPr>
        <w:footnoteReference w:id="20"/>
      </w:r>
      <w:r>
        <w:rPr>
          <w:rFonts w:ascii="Amiri" w:hAnsi="Amiri" w:eastAsia="Amiri" w:cs="Amiri"/>
          <w:lang w:bidi="ar-SA"/>
          <w:color w:val="111111"/>
          <w:sz w:val="28"/>
          <w:szCs w:val="28"/>
          <w:rtl/>
        </w:rPr>
        <w:t xml:space="preserve">وَ فِي حِجَابِ النُّبُوَّةِ أَرْبَعَةَ آلَافِ سَنَةٍ وَ هُوَ يَقُولُ سُبْحَانَ رَبِ</w:t>
      </w:r>
    </w:p>
    <w:p>
      <w:pPr>
        <w:pStyle w:val="BookText"/>
      </w:pPr>
      <w:r>
        <w:rPr>
          <w:rFonts w:ascii="IRNazanin" w:hAnsi="IRNazanin" w:eastAsia="IRNazanin" w:cs="IRNazanin"/>
          <w:lang w:bidi="fa-IR"/>
          <w:color w:val="111111"/>
          <w:sz w:val="28"/>
          <w:szCs w:val="28"/>
          <w:rtl/>
        </w:rPr>
        <w:t xml:space="preserve">{ این [پیامبر نیز] بیم‌دهنده‌ای از [جمله] بیم‌دهندگان نخستین است} پرسیدم. فرمود: محمد صلّی الله علیه و آله را منظور دارد، در آن هنگام که در ذرّ اول همه را فراخواند تا به وجود خداوند اقرار کنند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182" w:name="_Toc24"/>
      <w:r>
        <w:t>«4»</w:t>
      </w:r>
      <w:bookmarkEnd w:id="182"/>
    </w:p>
    <w:p>
      <w:pPr>
        <w:pStyle w:val="BookText"/>
      </w:pPr>
      <w:r>
        <w:rPr>
          <w:rFonts w:ascii="IRNazanin" w:hAnsi="IRNazanin" w:eastAsia="IRNazanin" w:cs="IRNazanin"/>
          <w:lang w:bidi="fa-IR"/>
          <w:color w:val="111111"/>
          <w:sz w:val="28"/>
          <w:szCs w:val="28"/>
          <w:rtl/>
        </w:rPr>
        <w:t xml:space="preserve">خصال و معانی الأخبار: امام علی علیه السلام فرمود: خداوند تبارک و تعالی نور محمد صلّی الله علیه و آله را پیش از آن آفرید که آسمان ها و زمین و عرش و کرسی و لوح و قلم و بهشت و جهنم را بیافریند و پیش از آن که آدم و نوح و ابراهیم و اسماعیل و اسحاق و یعقوب و موسی و عیسی و داود و سلیمان علیه السلام را بیافریند و پیش از آفرینش همه کسانی که در کلام خود فرمود: «وَوَهَبْنَا لَهُ إِسْحَاقَ وَیَعْقُوبَ»</w:t>
      </w:r>
      <w:r>
        <w:rPr>
          <w:rStyle w:val="FootnoteReference"/>
        </w:rPr>
        <w:footnoteReference w:id="22"/>
      </w:r>
    </w:p>
    <w:p>
      <w:pPr>
        <w:pStyle w:val="BookText"/>
      </w:pPr>
      <w:r>
        <w:rPr>
          <w:rFonts w:ascii="Amiri" w:hAnsi="Amiri" w:eastAsia="Amiri" w:cs="Amiri"/>
          <w:lang w:bidi="ar-SA"/>
          <w:color w:val="111111"/>
          <w:sz w:val="28"/>
          <w:szCs w:val="28"/>
          <w:rtl/>
        </w:rPr>
        <w:t xml:space="preserve">{و به او اسحاق و یعقوب را بخشیدیم} تا آن جا که «وَهَدَیْنَاهُمْ إِلَی صِرَاطٍ مُّسْتَقِیمٍ»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به راه راست راهنمایی شان کردیم}؛ خداوند عزوجل چهار صد و بیست و چهار هزار سال پیش از آن که همه پیامبران را بیافریند، پیامبر صلّی الله علیه و آله را به همراه دوازده حجاب بیافرید: حجاب قدرت و حجاب عظمت و حجاب منت و حجاب رحمت و حجاب سعادت و حجاب کرامت و حجاب منزلت و حجاب هدایت و حجاب نبوت و حجاب رفعت و حجاب هیبت و حجاب شفاعت، سپس نور محمد صلّی الله علیه و آله را دوازده هزار سال در حجاب قدرت حبس کرد و او می فرمود: منزه است پروردگار والای من، و یازده هزار سال در حجاب عظمت و او می فرمود: منزه است دانای اسرار، و ده هزار سال در حجاب منت و او می فرمود: منزه است خدایی که استوار است و به بیهودگی نمی گذرانَد، و نُه هزار سال در حجاب رحمت و او می فرمود: منزه است آن رفیع والا، و هشت هزار سال در حجاب سعادت و او می فرمود: منزه است او که همیشگی است و اشتباه نمی کند، و هفت هزار سال در حجاب کرامت و او می فرمود: منزه است خدایی که بی نیاز است و نیازمند نمی شود، و شش هزار سال در حجاب منزلت و او می فرمود: منزه است آن خدای علیم کریم، و پنج هزار سال در حجاب هدایت و او می فرمود: منزه است آن صاحب عرش عظیم، و چهار هزار سال در حجاب نبوت و او می فرمود: منزه است پروردگار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الْعِزَّةِ عَمَّا يَصِفُونَ وَ فِي حِجَابِ الرِّفْعَةِ ثَلَاثَةَ آلَافِ سَنَةٍ وَ هُوَ يَقُولُ سُبْحَانَ ذِي الْمُلْكِ وَ الْمَلَكُوتِ وَ فِي حِجَابِ الْهَيْبَةِ أَلْفَيْ سَنَةٍ وَ هُوَ يَقُولُ سُبْحَانَ اللَّهِ وَ بِحَمْدِهِ وَ فِي حِجَابِ الشَّفَاعَةِ أَلْفَ سَنَةٍ وَ هُوَ يَقُولُ سُبْحَانَ رَبِّيَ الْعَظِيمِ وَ بِحَمْدِهِ ثُمَّ أَظْهَرَ اسْمَهُ عَلَي اللَّوْحِ فَكَانَ عَلَي اللَّوْحِ مُنَوَّراً أَرْبَعَةَ آلَافِ سَنَةٍ ثُمَّ أَظْهَرَهُ عَلَي الْعَرْشِ فَكَانَ عَلَي سَاقِ الْعَرْشِ مُثْبَتاً سَبْعَةَ آلَافِ سَنَةٍ إِلَي أَنْ وَضَعَهُ اللَّهُ عَزَّ وَ جَلَّ فِي صُلْبِ آدَمَ عليه السلام </w:t>
      </w:r>
      <w:r>
        <w:rPr>
          <w:rStyle w:val="FootnoteReference"/>
        </w:rPr>
        <w:footnoteReference w:id="24"/>
      </w:r>
      <w:r>
        <w:rPr>
          <w:rFonts w:ascii="Amiri" w:hAnsi="Amiri" w:eastAsia="Amiri" w:cs="Amiri"/>
          <w:lang w:bidi="ar-SA"/>
          <w:color w:val="111111"/>
          <w:sz w:val="28"/>
          <w:szCs w:val="28"/>
          <w:rtl/>
        </w:rPr>
        <w:t xml:space="preserve">ثُمَّ نَقَلَهُ مِنْ صُلْبِ آدَمَ عليه السلام إِلَي صُلْبِ نُوحٍ عليه السلام ثُمَّ مِنْ صُلْبٍ إِلَي صُلْبٍ </w:t>
      </w:r>
      <w:r>
        <w:rPr>
          <w:rStyle w:val="FootnoteReference"/>
        </w:rPr>
        <w:footnoteReference w:id="25"/>
      </w:r>
      <w:r>
        <w:rPr>
          <w:rFonts w:ascii="Amiri" w:hAnsi="Amiri" w:eastAsia="Amiri" w:cs="Amiri"/>
          <w:lang w:bidi="ar-SA"/>
          <w:color w:val="111111"/>
          <w:sz w:val="28"/>
          <w:szCs w:val="28"/>
          <w:rtl/>
        </w:rPr>
        <w:t xml:space="preserve">حَتَّي أَخْرَجَهُ اللَّهُ عَزَّ وَ جَلَّ مِنْ صُلْبِ عَبْدِ اللَّهِ بْنِ عَبْدِ الْمُطَّلِبِ فَأَكْرَمَهُ بِسِتِّ كَرَامَاتٍ أَلْبَسَهُ قَمِيصَ الرِّضَا وَ رَدَّاهُ بِرِدَاءِ الْهَيْبَةِ وَ تَوَّجَهُ بِتَاجِ الْهِدَايَةِ </w:t>
      </w:r>
      <w:r>
        <w:rPr>
          <w:rStyle w:val="FootnoteReference"/>
        </w:rPr>
        <w:footnoteReference w:id="26"/>
      </w:r>
      <w:r>
        <w:rPr>
          <w:rFonts w:ascii="Amiri" w:hAnsi="Amiri" w:eastAsia="Amiri" w:cs="Amiri"/>
          <w:lang w:bidi="ar-SA"/>
          <w:color w:val="111111"/>
          <w:sz w:val="28"/>
          <w:szCs w:val="28"/>
          <w:rtl/>
        </w:rPr>
        <w:t xml:space="preserve">وَ أَلْبَسَهُ سَرَاوِيلَ الْمَعْرِفَةِ وَ جَعَلَ تِكَّتَهُ تِكَّةَ الْمَحَبَّةِ يَشُدُّ بِهَا سَرَاوِيلَهُ وَ جَعَلَ نَعْلَهُ نَعْلَ الْخَوْفِ وَ نَاوَلَهُ عَصَا الْمَنْزِلَةِ ثُمَّ قَالَ يَا مُحَمَّدُ اذْهَبْ إِلَي النَّاسِ فَقُلْ لَهُمْ قُولُوا لَا إِلَهَ إِلَّا اللَّهُ مُحَمَّدٌ رَسُولُ اللَّهِ وَ كَانَ أَصْلُ ذَلِكَ الْقَمِيصِ مِنْ سِتَّةِ أَشْيَاءَ قَامَتُهُ مِنَ الْيَاقُوتِ وَ كُمَّاهُ مِنَ اللُّؤْلُؤِ وَ دِخْرِيصُهُ مِنَ الْبِلَّوْرِ الْأَصْفَرِ وَ إِبْطَاهُ مِنَ الزَّبَرْجَدِ وَ جُرُبَّانُهُ مِنَ الْمَرْجَانِ الْأَحْمَرِ وَ جَيْبُهُ مِنْ نُورِ الرَّبِّ جَلَّ جَلَالُهُ فَقَبِلَ اللَّهُ عَزَّ وَ جَلَّ تَوْبَةَ آدَمَ عليه السلام بِذَلِكَ الْقَمِيصِ وَ رَدَّ خَاتَمَ سُلَيْمَانَ عليه السلام بِهِ وَ رَدَّ يُوسُفَ عليه السلام إِلَي يَعْقُوبَ عليه السلام بِهِ وَ نَجَّي يُونُسَ عليه السلام مِنْ بَطْنِ الْحُوتِ بِهِ وَ كَذَلِكَ سَائِرُ الْأَنْبِيَاءِ عليهم السلام أَنْجَاهُمْ مِنَ الْمِحَنِ بِهِ وَ لَمْ يَكُنْ ذَلِكَ الْقَمِيصُ إِلَّا قَمِيصَ مُحَمَّدٍ صلي الله عليه و آله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شکوهمند از آنچه وصف می‌کنند، و سه هزار سال در حجاب رفعت و او می فرمود: منزه است صاحب مُلک و ملکوت، و دو هزار سال در حجاب هیبت و او می فرمود: منزه است خداوند و او را می ستایم، و هزار سال در حجاب شفاعت و او می فرمود: منزه است پروردگار با عظمت من و او را می ستایم. سپس خداوند متعال نام او را بر لوح نمایان کرد و نام او چهار هزار سال به تابناکی بر لوح بر جا ماند، سپس نام او را برعرش نمایان کرد و نام او هفت هزار سال بر ساق عرش ثبت ماند تا این که او را در صلب آدم علیه السلام نهاد و سپس وی را از صلب آدم به صلب نوح منتقل کرد و سپس از صلبی به صلب دیگر تا این که او را از صلب عبدالله بن عبدالمطّلب بیرون آورد و با شش کرامت او را ارج نهاد: پیراهن رضا به او پوشاند و ردای هیبت بر تنش کرد و تاج هدایت بر سرش نهاد و پای جامه معرفت به او پوشاند و با بند محبت پای جامه اش را محکم کرد و پای افزار خوف بر پایش کرد و عصای منزلت به دستش داد و سپس فرمود: ای محمد! سوی مردم برو و به آنان بگو: بگویید هیچ خدایی جز خداوند یگانه نیست و محمد فرستاده اوست. جنس آن پیراهن از شش چیز بود: قواره آن از یاقوت و آستین هایش از مروارید و چاپوق آن از بلور زرد و زیربغلش از زبرجد و جیب هایش از مرجان سرخ و گریبانش از نور پروردگار جلّ جلاله. خداوند عزوجل به خاطر آن پیراهن توبه آدم را پذیرفت و نگین سلیمان را به وی بازگرداند و یوسف را به یعقوب بازگرداند و یونس را از شکم ماهی نجات داد و همچنان پیامبران دیگر را از دشواری ها رهایی بخشید، آن پیراهن فقط از برای محمد صلّی الله علیه و آله بود</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922_129801"/>
    <w:bookmarkEnd w:id="4"/>
    <w:p>
      <w:pPr>
        <w:pStyle w:val="Heading5"/>
      </w:pPr>
      <w:bookmarkStart w:id="183" w:name="_Toc25"/>
      <w:r>
        <w:t>بيان</w:t>
      </w:r>
      <w:bookmarkEnd w:id="183"/>
    </w:p>
    <w:p>
      <w:pPr>
        <w:pStyle w:val="BookText"/>
      </w:pPr>
      <w:r>
        <w:rPr>
          <w:rFonts w:ascii="Amiri" w:hAnsi="Amiri" w:eastAsia="Amiri" w:cs="Amiri"/>
          <w:lang w:bidi="ar-SA"/>
          <w:color w:val="111111"/>
          <w:sz w:val="28"/>
          <w:szCs w:val="28"/>
          <w:rtl/>
        </w:rPr>
        <w:t xml:space="preserve">قوله ثم حبس نور محمد صلي الله عليه و آله ليس الغرض ذكر جميع أحواله صلي الله عليه و آله في الذر لعدم موافقة العدد بل قد جري علي نوره أحوال قبل تلك الأحوال أو بعدها أو بينها لم تذكر في الخبر </w:t>
      </w:r>
      <w:r>
        <w:rPr>
          <w:rStyle w:val="FootnoteReference"/>
        </w:rPr>
        <w:footnoteReference w:id="29"/>
      </w:r>
      <w:r>
        <w:rPr>
          <w:rFonts w:ascii="IRNazanin" w:hAnsi="IRNazanin" w:eastAsia="IRNazanin" w:cs="IRNazanin"/>
          <w:lang w:bidi="fa-IR"/>
          <w:color w:val="111111"/>
          <w:sz w:val="28"/>
          <w:szCs w:val="28"/>
          <w:rtl/>
        </w:rPr>
        <w:t xml:space="preserve">و الدخريص بالكسر لبنة القميص و جربان القميص بضم الجيم و الراء و تشديد الباء معرب گريبان.</w:t>
      </w:r>
    </w:p>
    <w:p>
      <w:pPr>
        <w:pStyle w:val="Heading5"/>
      </w:pPr>
      <w:bookmarkStart w:id="184" w:name="_Toc26"/>
      <w:r>
        <w:t>«5»</w:t>
      </w:r>
      <w:bookmarkEnd w:id="184"/>
    </w:p>
    <w:p>
      <w:pPr>
        <w:pStyle w:val="BookText"/>
      </w:pPr>
      <w:r>
        <w:rPr>
          <w:rFonts w:ascii="Amiri" w:hAnsi="Amiri" w:eastAsia="Amiri" w:cs="Amiri"/>
          <w:lang w:bidi="ar-SA"/>
          <w:color w:val="111111"/>
          <w:sz w:val="28"/>
          <w:szCs w:val="28"/>
          <w:rtl/>
        </w:rPr>
        <w:t xml:space="preserve">فر، تفسير فرات بن إبراهيم عَنْ جَعْفَرِ بْنِ مُحَمَّدٍ الْفَزَارِيِّ بِإِسْنَادِهِ </w:t>
      </w:r>
      <w:r>
        <w:rPr>
          <w:rStyle w:val="FootnoteReference"/>
        </w:rPr>
        <w:footnoteReference w:id="30"/>
      </w:r>
      <w:r>
        <w:rPr>
          <w:rFonts w:ascii="Amiri" w:hAnsi="Amiri" w:eastAsia="Amiri" w:cs="Amiri"/>
          <w:lang w:bidi="ar-SA"/>
          <w:color w:val="111111"/>
          <w:sz w:val="28"/>
          <w:szCs w:val="28"/>
          <w:rtl/>
        </w:rPr>
        <w:t xml:space="preserve">عَنْ قَبِيصَةَ بْنِ يَزِيدَ الْجُعْفِيِّ </w:t>
      </w:r>
      <w:r>
        <w:rPr>
          <w:rStyle w:val="FootnoteReference"/>
        </w:rPr>
        <w:footnoteReference w:id="31"/>
      </w:r>
      <w:r>
        <w:rPr>
          <w:rFonts w:ascii="Amiri" w:hAnsi="Amiri" w:eastAsia="Amiri" w:cs="Amiri"/>
          <w:lang w:bidi="ar-SA"/>
          <w:color w:val="111111"/>
          <w:sz w:val="28"/>
          <w:szCs w:val="28"/>
          <w:rtl/>
        </w:rPr>
        <w:t xml:space="preserve">قَالَ: دَخَلْتُ عَلَي الصَّادِقِ عليه السلام وَ عِنْدَهُ ابْنُ ظَبْيَانَ وَ الْقَاسِمُ الصَّيْرَفِيُّ </w:t>
      </w:r>
      <w:r>
        <w:rPr>
          <w:rStyle w:val="FootnoteReference"/>
        </w:rPr>
        <w:footnoteReference w:id="32"/>
      </w:r>
      <w:r>
        <w:rPr>
          <w:rFonts w:ascii="Amiri" w:hAnsi="Amiri" w:eastAsia="Amiri" w:cs="Amiri"/>
          <w:lang w:bidi="ar-SA"/>
          <w:color w:val="111111"/>
          <w:sz w:val="28"/>
          <w:szCs w:val="28"/>
          <w:rtl/>
        </w:rPr>
        <w:t xml:space="preserve">فَسَلَّمْتُ وَ جَلَسْتُ وَ قُلْتُ يَا ابْنَ رَسُولِ اللَّهِ </w:t>
      </w:r>
      <w:r>
        <w:rPr>
          <w:rStyle w:val="FootnoteReference"/>
        </w:rPr>
        <w:footnoteReference w:id="33"/>
      </w:r>
      <w:r>
        <w:rPr>
          <w:rFonts w:ascii="Amiri" w:hAnsi="Amiri" w:eastAsia="Amiri" w:cs="Amiri"/>
          <w:lang w:bidi="ar-SA"/>
          <w:color w:val="111111"/>
          <w:sz w:val="28"/>
          <w:szCs w:val="28"/>
          <w:rtl/>
        </w:rPr>
        <w:t xml:space="preserve">أَيْنَ كُنْتُمْ قَبْلَ أَنْ يَخْلُقَ اللَّهُ سَمَاءً مَبْنِيَّةً وَ أَرْضاً مَدْحِيَّةً أَوْ ظُلْمَةً أَوْ نُوراً </w:t>
      </w:r>
      <w:r>
        <w:rPr>
          <w:rStyle w:val="FootnoteReference"/>
        </w:rPr>
        <w:footnoteReference w:id="34"/>
      </w:r>
      <w:r>
        <w:rPr>
          <w:rFonts w:ascii="Amiri" w:hAnsi="Amiri" w:eastAsia="Amiri" w:cs="Amiri"/>
          <w:lang w:bidi="ar-SA"/>
          <w:color w:val="111111"/>
          <w:sz w:val="28"/>
          <w:szCs w:val="28"/>
          <w:rtl/>
        </w:rPr>
        <w:t xml:space="preserve">قَالَ كُنَّا أَشْبَاحَ نُورٍ حَوْلَ الْعَرْشِ نُسَبِّحُ اللَّهَ قَبْلَ أَنْ يَخْلُقَ آدَمَ عليه السلام بِخَمْسَةَ عَشَرَ أَلْفَ عَامٍ فَلَمَّا خَلَقَ اللَّهُ آدَمَ عليه السلام فَرَّغَنَا فِي صُلْبِهِ فَلَمْ يَزَلْ يَنْقُلُنَا مِنْ صُلْبٍ طَاهِرٍ إِلَي رَحِمٍ مُطَهَّرٍ حَتَّي بَعَثَ اللَّهُ مُحَمَّداً صلي الله عليه و آله الْخَبَرَ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185" w:name="_Toc27"/>
      <w:r>
        <w:t>«6»</w:t>
      </w:r>
      <w:bookmarkEnd w:id="185"/>
    </w:p>
    <w:p>
      <w:pPr>
        <w:pStyle w:val="BookText"/>
      </w:pPr>
      <w:r>
        <w:rPr>
          <w:rFonts w:ascii="Amiri" w:hAnsi="Amiri" w:eastAsia="Amiri" w:cs="Amiri"/>
          <w:lang w:bidi="ar-SA"/>
          <w:color w:val="111111"/>
          <w:sz w:val="28"/>
          <w:szCs w:val="28"/>
          <w:rtl/>
        </w:rPr>
        <w:t xml:space="preserve">فر، تفسير فرات بن إبراهيم جَعْفَرُ بْنُ مُحَمَّدِ بْنِ بِشْرَوَيْهِ الْقَطَّانُ بِإِسْنَادِهِ عَنِ الْأَوْزَاعِيِّ </w:t>
      </w:r>
      <w:r>
        <w:rPr>
          <w:rStyle w:val="FootnoteReference"/>
        </w:rPr>
        <w:footnoteReference w:id="36"/>
      </w:r>
      <w:r>
        <w:rPr>
          <w:rFonts w:ascii="Amiri" w:hAnsi="Amiri" w:eastAsia="Amiri" w:cs="Amiri"/>
          <w:lang w:bidi="ar-SA"/>
          <w:color w:val="111111"/>
          <w:sz w:val="28"/>
          <w:szCs w:val="28"/>
          <w:rtl/>
        </w:rPr>
        <w:t xml:space="preserve">عَنْ</w:t>
      </w:r>
    </w:p>
    <w:p>
      <w:pPr>
        <w:pStyle w:val="Heading5"/>
      </w:pPr>
      <w:bookmarkStart w:id="186" w:name="_Toc28"/>
      <w:r>
        <w:t>توضیح</w:t>
      </w:r>
      <w:bookmarkEnd w:id="186"/>
    </w:p>
    <w:p>
      <w:pPr>
        <w:pStyle w:val="BookText"/>
      </w:pPr>
      <w:r>
        <w:rPr>
          <w:rFonts w:ascii="IRNazanin" w:hAnsi="IRNazanin" w:eastAsia="IRNazanin" w:cs="IRNazanin"/>
          <w:lang w:bidi="fa-IR"/>
          <w:color w:val="111111"/>
          <w:sz w:val="28"/>
          <w:szCs w:val="28"/>
          <w:rtl/>
        </w:rPr>
        <w:t xml:space="preserve">منظور از فرموده ایشان «سپس نور محمد صلّی الله علیه و آله را حبس کرد ...» ذکر تمامی احوال حضرت صلّی الله علیه و آله در عالم ذر نیست، زیرا این شمارگان با همه احوال پیامبر مطابقت ندارند. بر نور ایشان پیش از آن احوال یا پس از آن یا در همان حین احوالی دیگر گذشته که در این خبر ذکر نشده است.</w:t>
      </w:r>
    </w:p>
    <w:p>
      <w:pPr>
        <w:pStyle w:val="BookText"/>
      </w:pPr>
      <w:r>
        <w:rPr>
          <w:rFonts w:ascii="IRNazanin" w:hAnsi="IRNazanin" w:eastAsia="IRNazanin" w:cs="IRNazanin"/>
          <w:lang w:bidi="fa-IR"/>
          <w:color w:val="111111"/>
          <w:sz w:val="28"/>
          <w:szCs w:val="28"/>
          <w:rtl/>
        </w:rPr>
        <w:t xml:space="preserve">«دخریص» به کسر، چاپوق پیراهن است و «جربان» به ضمّ جیم و راء و تشدید باء معرّب «گریبان» است.</w:t>
      </w:r>
    </w:p>
    <w:p>
      <w:pPr>
        <w:pStyle w:val="Heading5"/>
      </w:pPr>
      <w:bookmarkStart w:id="187" w:name="_Toc29"/>
      <w:r>
        <w:t>«5»</w:t>
      </w:r>
      <w:bookmarkEnd w:id="187"/>
    </w:p>
    <w:p>
      <w:pPr>
        <w:pStyle w:val="BookText"/>
      </w:pPr>
      <w:r>
        <w:rPr>
          <w:rFonts w:ascii="IRNazanin" w:hAnsi="IRNazanin" w:eastAsia="IRNazanin" w:cs="IRNazanin"/>
          <w:lang w:bidi="fa-IR"/>
          <w:color w:val="111111"/>
          <w:sz w:val="28"/>
          <w:szCs w:val="28"/>
          <w:rtl/>
        </w:rPr>
        <w:t xml:space="preserve">تفسیر فرات بن ابراهیم: از قبیصة بن یزید جعفی روایت شده که گفته: خدمت امام صادق علیه السلام رسیدم و ابن ظبیان و قاسم صیرفی نیز نزد ایشان بودند. سلام کردم و نشستم و عرض کردم: ای پسر رسول خدا! پیش از آن که خداوند آسمان پهناور و زمین گسترده و تاریکی و نور را بیافریند، شما کجا بودید؟ فرمود: پانزده هزار سال پیش از آن که خداوند آدم علیه السلام را بیافریند، ما همانند نوری گرداگرد عرش بودیم و خداوند را تسبیح می گفتیم. وقتی خداوند آدم علیه السلام را آفرید، ما را در صلب او گذاشت و همچنان ما را از صلبی پاک به رحِمی پاکیزه منتقل کرد تا آن که محمد صلّی الله علیه و آله را برانگیخت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188" w:name="_Toc30"/>
      <w:r>
        <w:t>«6»</w:t>
      </w:r>
      <w:bookmarkEnd w:id="188"/>
    </w:p>
    <w:p>
      <w:pPr>
        <w:pStyle w:val="BookText"/>
      </w:pPr>
      <w:r>
        <w:rPr>
          <w:rFonts w:ascii="IRNazanin" w:hAnsi="IRNazanin" w:eastAsia="IRNazanin" w:cs="IRNazanin"/>
          <w:lang w:bidi="fa-IR"/>
          <w:color w:val="111111"/>
          <w:sz w:val="28"/>
          <w:szCs w:val="28"/>
          <w:rtl/>
        </w:rPr>
        <w:t xml:space="preserve">تفسیر فرات بن ابراهیم: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922_129802"/>
    <w:bookmarkEnd w:id="5"/>
    <w:p>
      <w:pPr>
        <w:pStyle w:val="BookText"/>
      </w:pPr>
      <w:r>
        <w:rPr>
          <w:rFonts w:ascii="Amiri" w:hAnsi="Amiri" w:eastAsia="Amiri" w:cs="Amiri"/>
          <w:lang w:bidi="ar-SA"/>
          <w:color w:val="111111"/>
          <w:sz w:val="28"/>
          <w:szCs w:val="28"/>
          <w:rtl/>
        </w:rPr>
        <w:t xml:space="preserve">صَعْصَعَةَ بْنِ صُوحَانَ وَ اَلْأَحْنَفِ بْنِ قَيْسٍ عَنِ اِبْنِ عَبَّاسٍ </w:t>
      </w:r>
      <w:r>
        <w:rPr>
          <w:rStyle w:val="FootnoteReference"/>
        </w:rPr>
        <w:footnoteReference w:id="38"/>
      </w:r>
      <w:r>
        <w:rPr>
          <w:rFonts w:ascii="Amiri" w:hAnsi="Amiri" w:eastAsia="Amiri" w:cs="Amiri"/>
          <w:lang w:bidi="ar-SA"/>
          <w:color w:val="111111"/>
          <w:sz w:val="28"/>
          <w:szCs w:val="28"/>
          <w:rtl/>
        </w:rPr>
        <w:t xml:space="preserve">قَالَ قَالَ رَسُولُ اللَّهِ صلي الله عليه و آله: خَلَقَنِيَ اللَّهُ نُوراً تَحْتَ الْعَرْشِ قَبْلَ أَنْ يَخْلُقَ آدَمَ عليه السلام بِاثْنَيْ عَشَرَ أَلْفَ سَنَةٍ فَلَمَّا أَنْ خَلَقَ اللَّهُ آدَمَ عليه السلام أَلْقَي النُّورَ فِي صُلْبِ آدَمَ عليه السلام فَأَقْبَلَ يَنْتَقِلُ ذَلِكَ النُّورُ مِنْ صُلْبٍ إِلَي صُلْبٍ حَتَّي افْتَرَقْنَا فِي صُلْبِ عَبْدِ اللَّهِ بْنِ عَبْدِ الْمُطَّلِبِ وَ أَبِي طَالِبٍ فَخَلَقَنِي رَبِّي مِنْ ذَلِكَ النُّورِ لَكِنَّهُ لاَ نَبِيَّ بَعْدِي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189" w:name="_Toc31"/>
      <w:r>
        <w:t>«7»</w:t>
      </w:r>
      <w:bookmarkEnd w:id="189"/>
    </w:p>
    <w:p>
      <w:pPr>
        <w:pStyle w:val="BookText"/>
      </w:pPr>
      <w:r>
        <w:rPr>
          <w:rFonts w:ascii="Amiri" w:hAnsi="Amiri" w:eastAsia="Amiri" w:cs="Amiri"/>
          <w:lang w:bidi="ar-SA"/>
          <w:color w:val="111111"/>
          <w:sz w:val="28"/>
          <w:szCs w:val="28"/>
          <w:rtl/>
        </w:rPr>
        <w:t xml:space="preserve">ع، علل الشرائع إِبْرَاهِيمُ بْنُ هَارُونَ عَنْ مُحَمَّدِ بْنِ أَحْمَدَ بْنِ أَبِي الثَّلْجِ </w:t>
      </w:r>
      <w:r>
        <w:rPr>
          <w:rStyle w:val="FootnoteReference"/>
        </w:rPr>
        <w:footnoteReference w:id="40"/>
      </w:r>
      <w:r>
        <w:rPr>
          <w:rFonts w:ascii="Amiri" w:hAnsi="Amiri" w:eastAsia="Amiri" w:cs="Amiri"/>
          <w:lang w:bidi="ar-SA"/>
          <w:color w:val="111111"/>
          <w:sz w:val="28"/>
          <w:szCs w:val="28"/>
          <w:rtl/>
        </w:rPr>
        <w:t xml:space="preserve">عَنْ عِيسَي بْنِ مِهْرَانَ </w:t>
      </w:r>
      <w:r>
        <w:rPr>
          <w:rStyle w:val="FootnoteReference"/>
        </w:rPr>
        <w:footnoteReference w:id="41"/>
      </w:r>
      <w:r>
        <w:rPr>
          <w:rFonts w:ascii="Amiri" w:hAnsi="Amiri" w:eastAsia="Amiri" w:cs="Amiri"/>
          <w:lang w:bidi="ar-SA"/>
          <w:color w:val="111111"/>
          <w:sz w:val="28"/>
          <w:szCs w:val="28"/>
          <w:rtl/>
        </w:rPr>
        <w:t xml:space="preserve">عَنْ مُنْذِرٍ الشراك (السَّرَّاجِ) عَنْ إِسْمَاعِيلَ بْنِ عُلَيَّةَ عَنْ أَسْلَمَ بْنِ مَيْسَرَةَ الْعِجْلِيِّ عَنْ أَنَسِ بْنِ مَالِكٍ عَنْ مُعَاذِ بْنِ جَبَلٍ أَنَّ رَسُولَ اللَّهِ صلي الله عليه و آله قَالَ: إِنَّ اللَّهَ خَلَقَنِي وَ عَلِيّاً وَ فَاطِمَةَ وَ الْحَسَنَ وَ الْحُسَيْنَ مِنْ قَبْلِ أَنْ يَخْلُقَ الدُّنْيَا بِسَبْعَةِ آلَافِ عَامٍ قُلْتُ فَأَيْنَ كُنْتُمْ يَا رَسُولَ اللَّهِ قَالَ قُدَّامَ الْعَرْشِ نُسَبِّحُ اللَّهَ وَ نَحْمَدُهُ وَ نُقَدِّسُهُ وَ نُمَجِّدُهُ قُلْتُ عَلَي أَيِّ مِثَالٍ قَالَ أَشْبَاحِ نُورٍ حَتَّي إِذَا أَرَادَ اللَّهُ عَزَّ وَ جَلَّ أَنْ يَخْلُقَ صُوَرَنَا صَيَّرَنَا عَمُودَ نُورٍ ثُمَّ قَذَفَنَا فِي صُلْبِ آدَمَ ثُمَّ أَخْرَجَنَا إِلَي أَصْلَابِ الْآبَاءِ وَ أَرْحَامِ الْأُمَّهَاتِ وَ لَا يُصِيبُنَا نَجَسُ الشِّرْكِ وَ لَا سِفَاحُ الْكُفْرِ يَسْعَدُ بِنَا قَوْمٌ وَ يَشْقَي بِنَا آخَرُونَ فَلَمَّا صَيَّرَنَا إِلَي صُلْبِ عَبْدِ الْمُطَّلِبِ أَخْرَجَ ذَلِكَ النُّورَ فَشَقَّهُ نِصْفَيْنِ فَجَعَلَ نِصْفَهُ فِي عَبْدِ اللَّهِ وَ نِصْفَهُ فِي أَبِي طَالِبٍ ثُمَّ أَخْرَجَ الَّذِي </w:t>
      </w:r>
      <w:r>
        <w:rPr>
          <w:rStyle w:val="FootnoteReference"/>
        </w:rPr>
        <w:footnoteReference w:id="42"/>
      </w:r>
      <w:r>
        <w:rPr>
          <w:rFonts w:ascii="Amiri" w:hAnsi="Amiri" w:eastAsia="Amiri" w:cs="Amiri"/>
          <w:lang w:bidi="ar-SA"/>
          <w:color w:val="111111"/>
          <w:sz w:val="28"/>
          <w:szCs w:val="28"/>
          <w:rtl/>
        </w:rPr>
        <w:t xml:space="preserve">لِي إِلَي آمِنَةَ وَ النِّصْفَ إِلَي فَاطِمَةَ بِنْتِ أَسَدٍ فَأَخْرَجَتْنِي آمِنَةُ وَ</w:t>
      </w:r>
    </w:p>
    <w:p>
      <w:pPr>
        <w:pStyle w:val="BookText"/>
      </w:pPr>
      <w:r>
        <w:rPr>
          <w:rFonts w:ascii="IRNazanin" w:hAnsi="IRNazanin" w:eastAsia="IRNazanin" w:cs="IRNazanin"/>
          <w:lang w:bidi="fa-IR"/>
          <w:color w:val="111111"/>
          <w:sz w:val="28"/>
          <w:szCs w:val="28"/>
          <w:rtl/>
        </w:rPr>
        <w:t xml:space="preserve">رسول خدا صلّی الله علیه و آله فرمود: خداوند دوازده هزار سال پیش از آن که آدم علیه السلام را بیافریند، مرا همچون نوری به زیر عرش بیافرید. وقتی خداوند آدم علیه السلام را آفرید، آن نور را در صلب او انداخت و شروع کرد آن نور را از پشتی به پشت دیگر منتقل کند تا این که ما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صلب عبدالله بن مطّلب و ابو طالب از هم جدا شدیم، خداوند مرا از آن نور بیافرید جز آنکه پس از من پیامبری نیست</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190" w:name="_Toc32"/>
      <w:r>
        <w:t>«7»</w:t>
      </w:r>
      <w:bookmarkEnd w:id="190"/>
    </w:p>
    <w:p>
      <w:pPr>
        <w:pStyle w:val="BookText"/>
      </w:pPr>
      <w:r>
        <w:rPr>
          <w:rFonts w:ascii="IRNazanin" w:hAnsi="IRNazanin" w:eastAsia="IRNazanin" w:cs="IRNazanin"/>
          <w:lang w:bidi="fa-IR"/>
          <w:color w:val="111111"/>
          <w:sz w:val="28"/>
          <w:szCs w:val="28"/>
          <w:rtl/>
        </w:rPr>
        <w:t xml:space="preserve">علل الشرائع: رسول خدا صلّی الله علیه و آله فرمود: خداوند من و علی و فاطمه و حسن و حسین را هفت هزار سال پیش از آن که دنیا را بیافریند، آفرید. عرض کردم: پس شماها کجا بودید ای رسول خدا؟! فرمود: پیشاپیش عرش، خدا را تسبیح و تحمید و تقدیس و تمجید می کردیم. عرض کردم: به چه صورت؟ فرمود: همانند نور، تا آن که خداوند عزوجل خواست پیکر ما را بیافریند، آن گاه ما را به ستون نور تبدیل کرد و در صلب آدم علیه السلام نهاد، سپس ما را از صلب پدران و رحم مادران بیرون آورد و در این گذر، هیچ گونه ناپاکی مشرکانه و زنای کافرانه به ما نرسید، به خاطر ما قومی سعادتمند می شوند و قومی دگر نگون بخت. وقتی ما را در صلب عبدالمطّلب قرار داد، آن نور را بیرون آورد و آن را دو نیم کرد، آن گاه نیمی از آن را در عبدالله و نیمی از آن را در ابوطالب نهاد، سپس نیمه من سوی آمنه و نیمه دیگر نزد فاطمه دختر اسد بیرون آمد، آمنه مرا بیرون آورد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922_129803"/>
    <w:bookmarkEnd w:id="6"/>
    <w:p>
      <w:pPr>
        <w:pStyle w:val="BookText"/>
      </w:pPr>
      <w:r>
        <w:rPr>
          <w:rFonts w:ascii="Amiri" w:hAnsi="Amiri" w:eastAsia="Amiri" w:cs="Amiri"/>
          <w:lang w:bidi="ar-SA"/>
          <w:color w:val="111111"/>
          <w:sz w:val="28"/>
          <w:szCs w:val="28"/>
          <w:rtl/>
        </w:rPr>
        <w:t xml:space="preserve">أَخْرَجَتْ فَاطِمَةُ عَلِيّاً ثُمَّ أَعَادَ عَزَّ وَ جَلَّ الْعَمُودَ إِلَيَّ فَخَرَجَتْ مِنِّي فَاطِمَةُ ثُمَّ أَعَادَ عَزَّ وَ جَلَّ الْعَمُودَ إِلَي عَلِيٍّ فَخَرَجَ مِنْهُ الْحَسَنُ وَ الْحُسَيْنُ يَعْنِي مِنَ النِّصْفَيْنِ جَمِيعاً فَمَا كَانَ مِنْ نُورِ عَلِيٍّ فَصَارَ فِي وُلْدِ الْحَسَنِ وَ مَا كَانَ مِنْ نُورِي صَارَ فِي وُلْدِ الْحُسَيْنِ فَهُوَ يَنْتَقِلُ فِي الْأَئِمَّةِ مِنْ وُلْدِهِ إِلَي يَوْمِ الْقِيَامَةِ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191" w:name="_Toc33"/>
      <w:r>
        <w:t>«8»</w:t>
      </w:r>
      <w:bookmarkEnd w:id="191"/>
    </w:p>
    <w:p>
      <w:pPr>
        <w:pStyle w:val="BookText"/>
      </w:pPr>
      <w:r>
        <w:rPr>
          <w:rFonts w:ascii="Amiri" w:hAnsi="Amiri" w:eastAsia="Amiri" w:cs="Amiri"/>
          <w:lang w:bidi="ar-SA"/>
          <w:color w:val="111111"/>
          <w:sz w:val="28"/>
          <w:szCs w:val="28"/>
          <w:rtl/>
        </w:rPr>
        <w:t xml:space="preserve">فر، تفسير فرات بن إبراهيم جَعْفَرُ بْنُ مُحَمَّدٍ الْأَحْمَسِيُّ </w:t>
      </w:r>
      <w:r>
        <w:rPr>
          <w:rStyle w:val="FootnoteReference"/>
        </w:rPr>
        <w:footnoteReference w:id="46"/>
      </w:r>
      <w:r>
        <w:rPr>
          <w:rFonts w:ascii="Amiri" w:hAnsi="Amiri" w:eastAsia="Amiri" w:cs="Amiri"/>
          <w:lang w:bidi="ar-SA"/>
          <w:color w:val="111111"/>
          <w:sz w:val="28"/>
          <w:szCs w:val="28"/>
          <w:rtl/>
        </w:rPr>
        <w:t xml:space="preserve">بِإِسْنَادِهِ عَنْ أَبِي ذَرٍّ الْغِفَارِيِّ عَنِ النَّبِيِّ صلي الله عليه و آله فِي خَبَرٍ طَوِيلٍ فِي وَصْفِ الْمِعْرَاجِ سَاقَهُ إِلَي أَنْ قَالَ قُلْتُ يَا مَلَائِكَةَ رَبِّي هَلْ تَعْرِفُونَّا حَقَّ مَعْرِفَتِنَا فَقَالُوا يَا نَبِيَّ اللَّهِ وَ كَيْفَ لَا نَعْرِفُكُمْ وَ أَنْتُمْ أَوَّلُ مَا خَلَقَ اللَّهُ </w:t>
      </w:r>
      <w:r>
        <w:rPr>
          <w:rStyle w:val="FootnoteReference"/>
        </w:rPr>
        <w:footnoteReference w:id="47"/>
      </w:r>
      <w:r>
        <w:rPr>
          <w:rFonts w:ascii="Amiri" w:hAnsi="Amiri" w:eastAsia="Amiri" w:cs="Amiri"/>
          <w:lang w:bidi="ar-SA"/>
          <w:color w:val="111111"/>
          <w:sz w:val="28"/>
          <w:szCs w:val="28"/>
          <w:rtl/>
        </w:rPr>
        <w:t xml:space="preserve">خَلَقَكُمْ أَشْبَاحَ نُورٍ مِنْ نُورِهِ فِي نُورٍ </w:t>
      </w:r>
      <w:r>
        <w:rPr>
          <w:rStyle w:val="FootnoteReference"/>
        </w:rPr>
        <w:footnoteReference w:id="48"/>
      </w:r>
      <w:r>
        <w:rPr>
          <w:rFonts w:ascii="Amiri" w:hAnsi="Amiri" w:eastAsia="Amiri" w:cs="Amiri"/>
          <w:lang w:bidi="ar-SA"/>
          <w:color w:val="111111"/>
          <w:sz w:val="28"/>
          <w:szCs w:val="28"/>
          <w:rtl/>
        </w:rPr>
        <w:t xml:space="preserve">مِنْ سَنَاءِ عِزِّهِ وَ مِنْ سَنَاءِ مُلْكِهِ وَ مِنْ نُورِ وَجْهِهِ الْكَرِيمِ وَ جَعَلَ لَكُمْ مَقَاعِدَ فِي مَلَكُوتِ سُلْطَانِهِ وَ عَرْشُهُ عَلَي الْمَاءِ قَبْلَ أَنْ تَكُونَ السَّمَاءُ مَبْنِيَّةً وَ الْأَرْضُ مَدْحِيَّةً </w:t>
      </w:r>
      <w:r>
        <w:rPr>
          <w:rStyle w:val="FootnoteReference"/>
        </w:rPr>
        <w:footnoteReference w:id="49"/>
      </w:r>
      <w:r>
        <w:rPr>
          <w:rFonts w:ascii="Amiri" w:hAnsi="Amiri" w:eastAsia="Amiri" w:cs="Amiri"/>
          <w:lang w:bidi="ar-SA"/>
          <w:color w:val="111111"/>
          <w:sz w:val="28"/>
          <w:szCs w:val="28"/>
          <w:rtl/>
        </w:rPr>
        <w:t xml:space="preserve">ثُمَّ خَلَقَ السَّماواتِ وَ الْأَرْضَ فِي سِتَّةِ أَيَّامٍ ثُمَّ رَفَعَ الْعَرْشَ إِلَي السَّمَاءِ السَّابِعَةِ فَاسْتَوَي عَلَي عَرْشِهِ وَ أَنْتُمْ أَمَامَ عَرْشِهِ تُسَبِّحُونَ وَ تُقَدِّسُونَ وَ تُكَبِّرُونَ ثُمَّ خَلَقَ الْمَلَائِكَةَ مِنْ بَدْءِ مَا أَرَادَ مِنْ أَنْوَارٍ شَتَّي وَ كُنَّا نَمُرُّ بِكُمْ وَ أَنْتُمْ تُسَبِّحُونَ وَ تَحْمَدُونَ وَ تُهَلِّلُونَ وَ تُكَبِّرُونَ وَ تُمَجِّدُونَ وَ تُقَدِّسُونَ فَنُسَبِّحُ وَ نُقَدِّسُ وَ نُمَجِّدُ وَ نُكَبِّرُ وَ نُهَلِّلُ بِتَسْبِيحِكُمْ وَ تَحْمِيدِكُمْ وَ تَهْلِيلِكُمْ وَ تَكْبِيرِكُمْ وَ تَقْدِيسِكُمْ وَ تَمْجِيدِكُمْ </w:t>
      </w:r>
      <w:r>
        <w:rPr>
          <w:rStyle w:val="FootnoteReference"/>
        </w:rPr>
        <w:footnoteReference w:id="50"/>
      </w:r>
      <w:r>
        <w:rPr>
          <w:rFonts w:ascii="Amiri" w:hAnsi="Amiri" w:eastAsia="Amiri" w:cs="Amiri"/>
          <w:lang w:bidi="ar-SA"/>
          <w:color w:val="111111"/>
          <w:sz w:val="28"/>
          <w:szCs w:val="28"/>
          <w:rtl/>
        </w:rPr>
        <w:t xml:space="preserve">فَمَا أُنْزِلَ مِنَ اللَّهِ فَإِلَيْكُمْ وَ مَا صَعِدَ إِلَي اللَّهِ فَمِنْ عِنْدِكُمْ فَلِمَ لَا نَعْرِفُكُمْ أَقْرِئْ عَلِيّاً مِنَّا السَّلَامَ وَ سَاقَهُ إِلَي أَنْ قَالَ ثُمَّ عُرِجَ بِي إِلَي</w:t>
      </w:r>
    </w:p>
    <w:p>
      <w:pPr>
        <w:pStyle w:val="BookText"/>
      </w:pPr>
      <w:r>
        <w:rPr>
          <w:rFonts w:ascii="IRNazanin" w:hAnsi="IRNazanin" w:eastAsia="IRNazanin" w:cs="IRNazanin"/>
          <w:lang w:bidi="fa-IR"/>
          <w:color w:val="111111"/>
          <w:sz w:val="28"/>
          <w:szCs w:val="28"/>
          <w:rtl/>
        </w:rPr>
        <w:t xml:space="preserve">و فاطمه علی را، سپس خداوند عزوجل ستون نور را به من بازگرداند و فاطمه سلام الله علیها از من بیرون آمد، بعد از آن خداوند عزوجل ستون را به علی علیه السلام بازگرداند و حسن و حسین علیه السلام از آن بیرون آمدند، یعنی از هر دو نیمه، آن گاه نیمی که از نور علی علیه السلام بود در فرزندان حسن علیه السلام جریان یافت و نیمی که از نور من بود در فرزندان حسین علیه السلام، این نور تا به قیامت در امامان زاده حسین منتقل می شود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192" w:name="_Toc34"/>
      <w:r>
        <w:t>«8»</w:t>
      </w:r>
      <w:bookmarkEnd w:id="192"/>
    </w:p>
    <w:p>
      <w:pPr>
        <w:pStyle w:val="BookText"/>
      </w:pPr>
      <w:r>
        <w:rPr>
          <w:rFonts w:ascii="IRNazanin" w:hAnsi="IRNazanin" w:eastAsia="IRNazanin" w:cs="IRNazanin"/>
          <w:lang w:bidi="fa-IR"/>
          <w:color w:val="111111"/>
          <w:sz w:val="28"/>
          <w:szCs w:val="28"/>
          <w:rtl/>
        </w:rPr>
        <w:t xml:space="preserve">تفسیر فرات بن ابراهیم: پیامبر صلّی الله علیه و آله در ضمن حدیثی طویل در وصف معراج فرمود: گفتم: ای فرشتگان پروردگار من! آیا ما را چنان که حق است می شناسید؟ گفتند: ای پیامبر خدا! چگونه شما را نشناسیم حال آن که شما نخستین آفریگان خداوند بودید، او شما را همانند نوری از نور خود در نوری از پرتو عزت خود و از درخشش ملکوت خود و از نور وجه کریم خود آفرید و پیش از آن که آسمان پهناور و زمین گسترده به وجود آیند، برای شما جایگاه هایی در ملکوت سلطنت خود قرار داد در حالی که عرش او بر آب بود، قبل از آنکه آسمان بنا شود و زمین گسترده شود؛ سپس «خَلَقَ السَّماواتِ وَ الْأَرْضَ فی سِتَّةِ أَیَّامٍ»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{آسمانها و زمین را در شش روز آفرید} بعد، عرش را تا آسمان هفتم فراز بُرد و بر عرش خود استیلا یافت و حال آن که شما جلوی عرش، او را تسبیح و تقدیس و تکبیر می کردید، سپس فرشتگان را از آغاز آنچه اراده کرد از نورهای چندی بیافرید؛ ما از برابر شما گذشتیم و شما داشتید او را تسبیح و تحمید و تهلیل و تکبیر و تمجید و تقدیس می کردید، آن گاه ما هم با تسبیح و تحمید و تهلیل و تکبیر و تمجید شما او را تسبیح و تقدیس و تمجید و تکبیر و تهلیل کردیم، هر آن چه از خداوند نازل شود به سوی شماست و هر آن چه نزد خداوند فراز آید از سوی شماست؛ حال چگونه شما را نشناسیم؟! سلام ما را به علی برسان. سپس حضرت ادامه داد تا این که فرمود: سپس جبرئیل مرا 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3922_129804"/>
    <w:bookmarkEnd w:id="7"/>
    <w:p>
      <w:pPr>
        <w:pStyle w:val="BookText"/>
      </w:pPr>
      <w:r>
        <w:rPr>
          <w:rFonts w:ascii="Amiri" w:hAnsi="Amiri" w:eastAsia="Amiri" w:cs="Amiri"/>
          <w:lang w:bidi="ar-SA"/>
          <w:color w:val="111111"/>
          <w:sz w:val="28"/>
          <w:szCs w:val="28"/>
          <w:rtl/>
        </w:rPr>
        <w:t xml:space="preserve">السَّمَاءِ السَّابِعَةِ فَسَمِعْتُ الْمَلَائِكَةَ يَقُولُونَ لَمَّا أَنْ رَأَوْنِي الْحَمْدُ لِلَّهِ الَّذِي صَدَقَنَا وَعْدَهُ </w:t>
      </w:r>
      <w:r>
        <w:rPr>
          <w:rStyle w:val="FootnoteReference"/>
        </w:rPr>
        <w:footnoteReference w:id="53"/>
      </w:r>
      <w:r>
        <w:rPr>
          <w:rFonts w:ascii="Amiri" w:hAnsi="Amiri" w:eastAsia="Amiri" w:cs="Amiri"/>
          <w:lang w:bidi="ar-SA"/>
          <w:color w:val="111111"/>
          <w:sz w:val="28"/>
          <w:szCs w:val="28"/>
          <w:rtl/>
        </w:rPr>
        <w:t xml:space="preserve">ثُمَّ تَلَقَّوْنِي وَ سَلَّمُوا عَلَيَّ وَ قَالُوا لِي مِثْلَ مَقَالَةِ أَصْحَابِهِمْ فَقُلْتُ يَا مَلَائِكَةَ رَبِّي سَمِعْتُكُمْ تَقُولُونَ الْحَمْدُ لِلَّهِ الَّذِي صَدَقَنا وَعْدَهُ فَمَا الَّذِي صَدَقَكُمْ قَالُوا يَا نَبِيَّ اللَّهِ إِنَّ اللَّهَ تَبَارَكَ وَ تَعَالَي لَمَّا أَنْ خَلَقَكُمْ أَشْبَاحَ نُورٍ مِنْ سَنَاءِ نُورِهِ وَ مِنْ سَنَاءِ عِزِّهِ وَ جَعَلَ لَكُمْ مَقَاعِدَ فِي مَلَكُوتِ سُلْطَانِهِ عَرَضَ وَلَايَتَكُمْ عَلَيْنَا </w:t>
      </w:r>
      <w:r>
        <w:rPr>
          <w:rStyle w:val="FootnoteReference"/>
        </w:rPr>
        <w:footnoteReference w:id="54"/>
      </w:r>
      <w:r>
        <w:rPr>
          <w:rFonts w:ascii="Amiri" w:hAnsi="Amiri" w:eastAsia="Amiri" w:cs="Amiri"/>
          <w:lang w:bidi="ar-SA"/>
          <w:color w:val="111111"/>
          <w:sz w:val="28"/>
          <w:szCs w:val="28"/>
          <w:rtl/>
        </w:rPr>
        <w:t xml:space="preserve">وَ رَسَخَتْ فِي قُلُوبِنَا فَشَكَوْنَا مَحَبَّتَكَ إِلَي اللَّهِ فَوَعَدَ رَبُّنَا </w:t>
      </w:r>
      <w:r>
        <w:rPr>
          <w:rStyle w:val="FootnoteReference"/>
        </w:rPr>
        <w:footnoteReference w:id="55"/>
      </w:r>
      <w:r>
        <w:rPr>
          <w:rFonts w:ascii="Amiri" w:hAnsi="Amiri" w:eastAsia="Amiri" w:cs="Amiri"/>
          <w:lang w:bidi="ar-SA"/>
          <w:color w:val="111111"/>
          <w:sz w:val="28"/>
          <w:szCs w:val="28"/>
          <w:rtl/>
        </w:rPr>
        <w:t xml:space="preserve">أَنْ يُرِيَنَاكَ فِي السَّمَاءِ مَعَنَا وَ قَدْ صَدَقَنَا وَعْدَهُ الْخَبَرَ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93" w:name="_Toc35"/>
      <w:r>
        <w:t>«9»</w:t>
      </w:r>
      <w:bookmarkEnd w:id="193"/>
    </w:p>
    <w:p>
      <w:pPr>
        <w:pStyle w:val="BookText"/>
      </w:pPr>
      <w:r>
        <w:rPr>
          <w:rFonts w:ascii="Amiri" w:hAnsi="Amiri" w:eastAsia="Amiri" w:cs="Amiri"/>
          <w:lang w:bidi="ar-SA"/>
          <w:color w:val="111111"/>
          <w:sz w:val="28"/>
          <w:szCs w:val="28"/>
          <w:rtl/>
        </w:rPr>
        <w:t xml:space="preserve">خص، منتخب البصائر الْحُسَيْنُ بْنُ حَمْدَانَ عَنِ الْحُسَيْنِ الْمُقْرِي الْكُوفِيِّ عَنْ أَحْمَدَ بْنِ زِيَادٍ الدِّهْقَانِ عَنِ الْمُخَوَّلِ بْنِ إِبْرَاهِيمَ عَنْ رَشْدَةَ بْنِ عَبْدِ اللَّهِ عَنْ خَالِدٍ الْمَخْزُومِيِّ عَنْ سَلْمَانَ الْفَارِسِيِّ رَضِيَ اللَّهُ عَنْهُ فِي حَدِيثٍ طَوِيلٍ قَالَ قَالَ النَّبِيُّ صلي الله عليه و آله يَا سَلْمَانُ فَهَلْ عَلِمْتَ مَنْ نُقَبَائِي وَ مَنِ الِاثْنَا عَشَرَ الَّذِينَ اخْتَارَهُمُ اللَّهُ لِلْإِمَامَةِ بَعْدِي فَقُلْتُ اللَّهُ وَ رَسُولُهُ أَعْلَمُ قَالَ يَا سَلْمَانُ خَلَقَنِيَ اللَّهُ مِنْ صَفْوَةِ نُورِهِ وَ دَعَانِي فَأَطَعْتُ وَ خَلَقَ مِنْ نُورِي عَلِيّاً فَدَعَاهُ فَأَطَاعَهُ وَ خَلَقَ مِنْ نُورِي وَ نُورِ عَلِيٍّ فَاطِمَةَ فَدَعَاهَا فَأَطَاعَتْهُ وَ خَلَقَ مِنِّي وَ مِنْ عَلِيٍّ وَ فَاطِمَةَ الْحَسَنَ وَ الْحُسَيْنَ فَدَعَاهُمَا فَأَطَاعَاهُ فَسَمَّانَا بِالْخَمْسَةِ الْأَسْمَاءِ مِنْ أَسْمَائِهِ اللَّهُ الْمَحْمُودُ وَ أَنَا مُحَمَّدٌ وَ اللَّهُ الْعَلِيُّ وَ هَذَا عَلِيٌّ وَ اللَّهُ الْفَاطِرُ وَ هَذِهِ فَاطِمَةُ وَ اللَّهُ ذُو الْإِحْسَانِ وَ هَذَا الْحَسَنُ وَ اللَّهُ الْمُحْسِنُ وَ هَذَا الْحُسَيْنُ ثُمَّ خَلَقَ مِنَّا مِنْ صُلْبِ الْحُسَيْنِ تِسْعَةَ أَئِمَّةٍ فَدَعَاهُمْ فَأَطَاعُوهُ قَبْلَ أَنْ يَخْلُقَ اللَّهُ سَمَاءً مَبْنِيَّةً وَ أَرْضاً مَدْحِيَّةً أَوْ هَوَاءً أَوْ مَاءً أَوْ مَلَكاً أَوْ بَشَراً وَ كُنَّا بِعِلْمِهِ نُوراً نُسَبِّحُهُ وَ نَسْمَعُ وَ نُطِيعُ الْخَبَرَ.</w:t>
      </w:r>
    </w:p>
    <w:p>
      <w:pPr>
        <w:pStyle w:val="Heading5"/>
      </w:pPr>
      <w:bookmarkStart w:id="194" w:name="_Toc36"/>
      <w:r>
        <w:t>«10»</w:t>
      </w:r>
      <w:bookmarkEnd w:id="194"/>
    </w:p>
    <w:p>
      <w:pPr>
        <w:pStyle w:val="BookText"/>
      </w:pPr>
      <w:r>
        <w:rPr>
          <w:rFonts w:ascii="Amiri" w:hAnsi="Amiri" w:eastAsia="Amiri" w:cs="Amiri"/>
          <w:lang w:bidi="ar-SA"/>
          <w:color w:val="111111"/>
          <w:sz w:val="28"/>
          <w:szCs w:val="28"/>
          <w:rtl/>
        </w:rPr>
        <w:t xml:space="preserve">كنز، كنز جامع الفوائد و تأويل الآيات الظاهرة مِنْ كِتَابِ الْوَاحِدَةِ عَنْ أَبِي مُحَمَّدٍ الْحَسَنِ بْنِ عَبْدِ اللَّهِ الْكُوفِيِّ عَنْ جَعْفَرِ بْنِ مُحَمَّدٍ الْبَجَلِيِّ عَنْ أَحْمَدَ بْنِ حُمَيْدٍ عَنِ الثُّمَالِيِّ عَنْ أَبِي جَعْفَرٍ عليه السلام قَالَ قَالَ أَمِيرُ الْمُؤْمِنِينَ</w:t>
      </w:r>
    </w:p>
    <w:p>
      <w:pPr>
        <w:pStyle w:val="BookText"/>
      </w:pPr>
      <w:r>
        <w:rPr>
          <w:rFonts w:ascii="IRNazanin" w:hAnsi="IRNazanin" w:eastAsia="IRNazanin" w:cs="IRNazanin"/>
          <w:lang w:bidi="fa-IR"/>
          <w:color w:val="111111"/>
          <w:sz w:val="28"/>
          <w:szCs w:val="28"/>
          <w:rtl/>
        </w:rPr>
        <w:t xml:space="preserve">آسمان هفتم عروج داد، آن جا فرشتگان چون مرا دیدند گفتند: سپاس خدایی را که وعده‌اش را بر ما راست گردانید، سپس به دیدار من آمدند و بر من سلام کردند و سخنانی همچون سخنان یارانشان گفتند، گفتم: ای فرشتگان پروردگار من! شنیدم می گفتید: سپاس خدایی را که وعده‌اش را برای ما راست گردانید؛ چه وعده ای را برای شما راست گردانید؟ گفتند: ای پیامبر خدا! وقتی خداوند تبارک و تعالی شما را همانند نوری از درخشش نور خود و از درخشش عزت خود آفرید و برایتان در ملکوت سلطنت خود جایگاه هایی نهاد، ولایت شما را به ما عرضه داشت، چون ولایت شما در دل های ما ریشه دواند ما از شوق دیدار تو نزد خداوند شِکوه کردیم و پروردگارمان وعده داد که تو را در آسمان در کنار ما به ما بنمایاند و اکنون وعده خود را راست گردانید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5"/>
      </w:pPr>
      <w:bookmarkStart w:id="195" w:name="_Toc37"/>
      <w:r>
        <w:t>«9»</w:t>
      </w:r>
      <w:bookmarkEnd w:id="195"/>
    </w:p>
    <w:p>
      <w:pPr>
        <w:pStyle w:val="BookText"/>
      </w:pPr>
      <w:r>
        <w:rPr>
          <w:rFonts w:ascii="IRNazanin" w:hAnsi="IRNazanin" w:eastAsia="IRNazanin" w:cs="IRNazanin"/>
          <w:lang w:bidi="fa-IR"/>
          <w:color w:val="111111"/>
          <w:sz w:val="28"/>
          <w:szCs w:val="28"/>
          <w:rtl/>
        </w:rPr>
        <w:t xml:space="preserve">منتخب البصائر: در خبری طویل از سلمان فارسی روایت شده که وی گفت: پیامبر صلّی الله علیه و آله فرمود: ای سلمان! آیا از رهبران پس از من و از آن دوازده تنی که خداوند برای امامت پس از من برگزیده، آگاه هستی؟ عرض کردم: خدا و رسولش آگاه تر هستند. فرمود: ای سلمان! خداوند مرا از گزیده نور خود آفرید و مرا فرا خواند و من فرمان بُردم، آن گاه از نور من علی را آفرید و او را فرا خواند و او فرمان بُرد، سپس از نور من و نور علی فاطمه را آفرید و او را فرا خواند و او فرمان بُرد، پس از آن از من و از علی و از فاطمه حسن و حسین را آفرید و آن دو را فرا خواند و آن دو فرمان بُردند، آن گاه پنج نام از نام های خود را بر ما نهاد: خداوند «محمود» است و من محمدم، خداوند «علیّ» است و این علی است، خداوند «فاطر» است و این فاطمه است، خداوند «ذو الاحسان» است و این حسن است، خداوند «محسن» است و این حسین است، سپس از صلب حسین نُه امام آفرید و آنان را نیز فرا خواند و آنان فرمان بُردند و این پیش از آن بود که خداوند آسمان پهناور و زمین گسترده یا هوا یا آب یا فرشته یا آدمی را بیافریند، و ما بنا به علم خداوند نوری بودیم که او را تسبیح می گفتیم و فرمان می گرفتیم و فرمان می بُردیم.</w:t>
      </w:r>
    </w:p>
    <w:p>
      <w:pPr>
        <w:pStyle w:val="Heading5"/>
      </w:pPr>
      <w:bookmarkStart w:id="196" w:name="_Toc38"/>
      <w:r>
        <w:t>«10»</w:t>
      </w:r>
      <w:bookmarkEnd w:id="196"/>
    </w:p>
    <w:p>
      <w:pPr>
        <w:pStyle w:val="BookText"/>
      </w:pPr>
      <w:r>
        <w:rPr>
          <w:rFonts w:ascii="IRNazanin" w:hAnsi="IRNazanin" w:eastAsia="IRNazanin" w:cs="IRNazanin"/>
          <w:lang w:bidi="fa-IR"/>
          <w:color w:val="111111"/>
          <w:sz w:val="28"/>
          <w:szCs w:val="28"/>
          <w:rtl/>
        </w:rPr>
        <w:t xml:space="preserve">کنز جامع الفوائد و تأویل الآیات الظاهرة: امام باقر علیه السلام فرمود: امیرمومنان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3922_129805"/>
    <w:bookmarkEnd w:id="8"/>
    <w:p>
      <w:pPr>
        <w:pStyle w:val="BookText"/>
      </w:pPr>
      <w:r>
        <w:rPr>
          <w:rFonts w:ascii="Amiri" w:hAnsi="Amiri" w:eastAsia="Amiri" w:cs="Amiri"/>
          <w:lang w:bidi="ar-SA"/>
          <w:color w:val="111111"/>
          <w:sz w:val="28"/>
          <w:szCs w:val="28"/>
          <w:rtl/>
        </w:rPr>
        <w:t xml:space="preserve">عليه السلام إِنَّ اللَّهَ تَبَارَكَ وَ تَعَالَي أَحَدٌ وَاحِدٌ تَفَرَّدَ فِي وَحْدَانِيَّتِهِ ثُمَّ تَكَلَّمَ بِكَلِمَةٍ فَصَارَتْ نُوراً ثُمَّ خَلَقَ مِنْ ذَلِكَ النُّورِ مُحَمَّداً صلي الله عليه و آله وَ خَلَقَنِي وَ ذُرِّيَّتِي ثُمَّ تَكَلَّمَ بِكَلِمَةٍ فَصَارَتْ رُوحاً فَأَسْكَنَهُ اللَّهُ فِي ذَلِكَ النُّورِ وَ أَسْكَنَهُ فِي أَبْدَانِنَا فَنَحْنُ رُوحُ اللَّهِ وَ كَلِمَاتُهُ وَ بِنَا احْتَجَبَ عَنْ خَلْقِهِ فَمَا زِلْنَا فِي ظُلَّةٍ خَضْرَاءَ حَيْثُ لَا شَمْسَ وَ لَا قَمَرَ وَ لَا لَيْلَ وَ لَا نَهَارَ وَ لَا عَيْنَ تَطْرِفُ نَعْبُدُهُ وَ نُقَدِّسُهُ وَ نُسَبِّحُهُ قَبْلَ أَنْ يَخْلُقَ الْخَلْقَ الْخَبَرَ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197" w:name="_Toc39"/>
      <w:r>
        <w:t>«11»</w:t>
      </w:r>
      <w:bookmarkEnd w:id="197"/>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بْنِ الْحَسَنِ الطُّوسِيِّ رَحِمَهُ اللَّهُ فِي كِتَابِهِ مِصْبَاحِ الْأَنْوَارِ </w:t>
      </w:r>
      <w:r>
        <w:rPr>
          <w:rStyle w:val="FootnoteReference"/>
        </w:rPr>
        <w:footnoteReference w:id="59"/>
      </w:r>
      <w:r>
        <w:rPr>
          <w:rFonts w:ascii="Amiri" w:hAnsi="Amiri" w:eastAsia="Amiri" w:cs="Amiri"/>
          <w:lang w:bidi="ar-SA"/>
          <w:color w:val="111111"/>
          <w:sz w:val="28"/>
          <w:szCs w:val="28"/>
          <w:rtl/>
        </w:rPr>
        <w:t xml:space="preserve">بِإِسْنَادِهِ عَنْ أَنَسٍ عَنِ النَّبِيِّ صلي الله عليه و آله قَالَ: إِنَّ اللَّهَ خَلَقَنِي وَ خَلَقَ عَلِيّاً وَ فَاطِمَةَ وَ الْحَسَنَ وَ الْحُسَيْنَ قَبْلَ أَنْ يَخْلُقَ آدَمَ عليه السلام حِينَ لَا سَمَاءَ مَبْنِيَّةً وَ لَا أَرْضَ مَدْحِيَّةً وَ لَا ظُلْمَةَ وَ لَا نُورَ وَ لَا شَمْسَ وَ لَا قَمَرَ وَ لَا جَنَّةَ وَ لَا نَارَ فَقَالَ الْعَبَّاسُ فَكَيْفَ كَانَ بَدْءُ خَلْقِكُمْ يَا رَسُولَ اللَّهِ فَقَالَ يَا عَمِّ لَمَّا أَرَادَ اللَّهُ أَنْ يَخْلُقَنَا تَكَلَّمَ بِكَلِمَةٍ خَلَقَ مِنْهَا نُوراً ثُمَّ تَكَلَّمَ بِكَلِمَةٍ أُخْرَي فَخَلَقَ مِنْهَا رُوحاً ثُمَّ مَزَجَ النُّورَ بِالرُّوحِ فَخَلَقَنِي وَ خَلَقَ عَلِيّاً وَ فَاطِمَةَ وَ الْحَسَنَ وَ الْحُسَيْنَ فَكُنَّا نُسَبِّحُهُ حِينَ لَا تَسْبِيحَ وَ نُقَدِّسُهُ حِينَ لَا تَقْدِيسَ فَلَمَّا أَرَادَ اللَّهُ تَعَالَي أَنْ يُنْشِئَ خَلْقَهُ فَتَقَ نُورِي فَخَلَقَ مِنْهُ الْعَرْشَ فَالْعَرْشُ مِنْ نُورِي وَ نُورِي مِنْ نُورِ اللَّهِ وَ نُورِي أَفْضَلُ مِنَ الْعَرْشِ ثُمَّ فَتَقَ نُورَ أَخِي عَلِيٍّ فَخَلَقَ مِنْهُ الْمَلَائِكَةَ فَالْمَلَائِكَةُ مِنْ نُورِ عَلِيٍّ وَ نُورُ عَلِيٍّ مِنْ نُورِ اللَّهِ وَ عَلِيٌّ أَفْضَلُ مِنَ الْمَلَائِكَةِ ثُمَّ فَتَقَ نُورَ ابْنَتِي فَخَلَقَ مِنْهُ السَّمَاوَاتِ وَ الْأَرْضَ فَالسَّمَاوَاتُ وَ الْأَرْضُ مِنْ نُورِ ابْنَتِي فَاطِمَةَ وَ نُورُ ابْنَتِي فَاطِمَةَ مِنْ نُورِ اللَّهِ وَ ابْنَتِي فَاطِمَةُ أَفْضَلُ مِنَ السَّمَاوَاتِ وَ الْأَرْضِ ثُمَّ فَتَقَ نُورَ وَلَدِيَ الْحَسَنِ فَخَلَقَ مِنْهُ الشَّمْسَ وَ الْقَمَرَ فَالشَّمْسُ وَ الْقَمَرُ مِنْ نُورِ وَلَدِيَ الْحَسَنِ وَ نُورُ الْحَسَنِ مِنْ نُورِ اللَّهِ وَ الْحَسَنُ أَفْضَلُ مِنَ الشَّمْسِ</w:t>
      </w:r>
    </w:p>
    <w:p>
      <w:pPr>
        <w:pStyle w:val="BookText"/>
      </w:pPr>
      <w:r>
        <w:rPr>
          <w:rFonts w:ascii="IRNazanin" w:hAnsi="IRNazanin" w:eastAsia="IRNazanin" w:cs="IRNazanin"/>
          <w:lang w:bidi="fa-IR"/>
          <w:color w:val="111111"/>
          <w:sz w:val="28"/>
          <w:szCs w:val="28"/>
          <w:rtl/>
        </w:rPr>
        <w:t xml:space="preserve">علیه السلام فرمود: خداوند تبارک و تعالی «احد» و «واحد» است و در وحدانیّت اش یگانه است، او کلمه ای سخن گفت و آن کلمه نور شد، از آن نور محمد را و مرا و ذریّه مرا آفرید، سپس کلمه دیگری گفت و آن کلمه روح شد، آن گاه آن روح را در آن نور ساکن گردانید و آن را در پیکرهای ما نشاند، پس ما روح خداوندیم و کلمات اوییم و او با وجود ما از آفریدگان خود در حجاب شده، ما همچنان در هاله ای سبز بودیم و در آن دم که نه خورشیدی بود و نه ماهی و نه شبی و نه روزی و نه چشمی که پلک بزند، خدا را می پرستیدیم و او را تقدیس و تسبیح می کردیم پیش از آن که خلق را بیافریند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5"/>
      </w:pPr>
      <w:bookmarkStart w:id="198" w:name="_Toc40"/>
      <w:r>
        <w:t>«11»</w:t>
      </w:r>
      <w:bookmarkEnd w:id="198"/>
    </w:p>
    <w:p>
      <w:pPr>
        <w:pStyle w:val="BookText"/>
      </w:pPr>
      <w:r>
        <w:rPr>
          <w:rFonts w:ascii="IRNazanin" w:hAnsi="IRNazanin" w:eastAsia="IRNazanin" w:cs="IRNazanin"/>
          <w:lang w:bidi="fa-IR"/>
          <w:color w:val="111111"/>
          <w:sz w:val="28"/>
          <w:szCs w:val="28"/>
          <w:rtl/>
        </w:rPr>
        <w:t xml:space="preserve">کنز جامع الفوائد و تأویل الآیات الظاهرة: انس از پیامبر صلّی الله علیه و آله روایت کرده که ایشان فرمود: خداوند پیش از آن که آدم را بیافریند، من و علی و فاطمه و حسن و حسین را آفرید، در آن هنگام نه آسمانی بنا شده بود و نه زمینی گسترده شده بود و نه نوری بود و نه تاریکی و نه خورشیدی و نه ماهی و نه بهشتی و نه جهنمی. عباس عرض کرد: پس آغاز آفرینش شما چگونه بود ای رسول خدا؟ فرمود: ای عمو! وقتی خداوند خواست ما را بیافریند، کلمه ای سخن گفت و از آن نوری آفرید، سپس کلمه دیگری گفت و از آن روحی آفرید، سپس آن نور را با آن روح درآمیخت و مرا و علی و فاطمه و حسن و حسین را آفرید، ما در آن هنگام که هیچ تسبیحی گفته نمی شد، او را تسبیح می گفتیم و در آن هنگام که هیچ تقدیسی نمی شد، او را تقدیس می کردیم، وقتی خداوند متعال خواست خلق خود را بسازد، نور مرا شکافت و از آن عرش را آفرید، پس عرش از نور من است و نور من از نور خداوند است و نور من از عرش برتر است، سپس نور برادرم علی را شکافت و فرشتگان را از آن آفرید، پس فرشتگان از نور علی اند و نور علی از نور خداوند است و علی از فرشتگان برتر است، سپس نور دخترم را شکافت و آسمان ها و زمین را از آن آفرید، پس آسمان ها و زمین از نور دخترم فاطمه اند و نور دخترم فاطمه از نور خداوند است و دخترم فاطمه از آسمان ها و زمین برتر است، سپس نور فرزندم حسن را شکافت و از آن خورشید و ماه را آفرید، پس خورشید و ماه از نور فرزندم حسن اند و نور حسن از نور خداست و حسن برتر از خورشید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3922_129806"/>
    <w:bookmarkEnd w:id="9"/>
    <w:p>
      <w:pPr>
        <w:pStyle w:val="BookText"/>
      </w:pPr>
      <w:r>
        <w:rPr>
          <w:rFonts w:ascii="Amiri" w:hAnsi="Amiri" w:eastAsia="Amiri" w:cs="Amiri"/>
          <w:lang w:bidi="ar-SA"/>
          <w:color w:val="111111"/>
          <w:sz w:val="28"/>
          <w:szCs w:val="28"/>
          <w:rtl/>
        </w:rPr>
        <w:t xml:space="preserve">وَ الْقَمَرِ ثُمَّ فَتَقَ نُورَ وَلَدِيَ الْحُسَيْنِ فَخَلَقَ مِنْهُ الْجَنَّةَ وَ الْحُورَ الْعِينَ فَالْجَنَّةُ وَ الْحُورُ الْعِينُ مِنْ نُورِ وَلَدِيَ الْحُسَيْنِ وَ نُورُ وَلَدِيَ الْحُسَيْنِ مِنْ نُورِ اللَّهِ وَ وَلَدِيَ الْحُسَيْنُ أَفْضَلُ مِنَ الْجَنَّةِ وَ الْحُورِ الْعِينِ الْخَبَرَ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5"/>
      </w:pPr>
      <w:bookmarkStart w:id="199" w:name="_Toc41"/>
      <w:r>
        <w:t>«12»</w:t>
      </w:r>
      <w:bookmarkEnd w:id="199"/>
    </w:p>
    <w:p>
      <w:pPr>
        <w:pStyle w:val="BookText"/>
      </w:pPr>
      <w:r>
        <w:rPr>
          <w:rFonts w:ascii="Amiri" w:hAnsi="Amiri" w:eastAsia="Amiri" w:cs="Amiri"/>
          <w:lang w:bidi="ar-SA"/>
          <w:color w:val="111111"/>
          <w:sz w:val="28"/>
          <w:szCs w:val="28"/>
          <w:rtl/>
        </w:rPr>
        <w:t xml:space="preserve">مع، معاني الأخبار الْقَطَّانُ عَنِ الطَّالَقَانِيِّ </w:t>
      </w:r>
      <w:r>
        <w:rPr>
          <w:rStyle w:val="FootnoteReference"/>
        </w:rPr>
        <w:footnoteReference w:id="62"/>
      </w:r>
      <w:r>
        <w:rPr>
          <w:rFonts w:ascii="Amiri" w:hAnsi="Amiri" w:eastAsia="Amiri" w:cs="Amiri"/>
          <w:lang w:bidi="ar-SA"/>
          <w:color w:val="111111"/>
          <w:sz w:val="28"/>
          <w:szCs w:val="28"/>
          <w:rtl/>
        </w:rPr>
        <w:t xml:space="preserve">عَنِ الْحَسَنِ بْنِ عَرَفَةَ عَنْ وَكِيعٍ عَنْ مُحَمَّدِ بْنِ إِسْرَائِيلَ عَنْ أَبِي صَالِحٍ عَنْ أَبِي ذَرٍّ رَحْمَةُ اللَّهِ عَلَيْهِ قَالَ سَمِعْتُ رَسُولَ اللَّهِ صلي الله عليه و آله وَ هُوَ يَقُولُ خُلِقْتُ أَنَا وَ عَلِيُّ بْنُ أَبِي طَالِبٍ مِنْ نُورٍ وَاحِدٍ نُسَبِّحُ اللَّهَ يَمْنَةَ الْعَرْشِ قَبْلَ أَنْ خَلَقَ آدَمَ بِأَلْفَيْ عَامٍ فَلَمَّا أَنْ خَلَقَ اللَّهُ آدَمَ عليه السلام جَعَلَ ذَلِكَ النُّورَ فِي صُلْبِهِ وَ لَقَدْ سَكَنَ الْجَنَّةَ وَ نَحْنُ فِي صُلْبِهِ وَ لَقَدْ هَمَّ بِالْخَطِيئَةِ وَ نَحْنُ فِي صُلْبِهِ وَ لَقَدْ رَكِبَ نُوحٌ عليه السلام السَّفِينَةَ وَ نَحْنُ فِي صُلْبِهِ وَ لَقَدْ قُذِفَ إِبْرَاهِيمُ عليه السلام فِي النَّارِ وَ نَحْنُ فِي صُلْبِهِ فَلَمْ يَزَلْ يَنْقُلُنَا اللَّهُ عَزَّ وَ جَلَّ مِنْ أَصْلَابٍ طَاهِرَةٍ </w:t>
      </w:r>
      <w:r>
        <w:rPr>
          <w:rStyle w:val="FootnoteReference"/>
        </w:rPr>
        <w:footnoteReference w:id="63"/>
      </w:r>
      <w:r>
        <w:rPr>
          <w:rFonts w:ascii="Amiri" w:hAnsi="Amiri" w:eastAsia="Amiri" w:cs="Amiri"/>
          <w:lang w:bidi="ar-SA"/>
          <w:color w:val="111111"/>
          <w:sz w:val="28"/>
          <w:szCs w:val="28"/>
          <w:rtl/>
        </w:rPr>
        <w:t xml:space="preserve">إِلَي أَرْحَامٍ طَاهِرَةٍ حَتَّي انْتَهَي بِنَا إِلَي عَبْدِ الْمُطَّلِبِ فَقَسَمَنَا بِنِصْفَيْنِ فَجَعَلَنِي فِي صُلْبِ عَبْدِ اللَّهِ وَ جَعَلَ عَلِيّاً فِي صُلْبِ أَبِي طَالِبٍ وَ جَعَلَ فِيَّ النُّبُوَّةَ وَ الْبَرَكَةَ وَ جَعَلَ فِي عَلِيٍّ الْفَصَاحَةَ وَ الْفُرُوسِيَّةَ وَ شَقَّ لَنَا اسْمَيْنِ مِنْ أَسْمَائِهِ فَذُو الْعَرْشِ مَحْمُودٌ وَ أَنَا مُحَمَّدٌ وَ اللَّهُ الْأَعْلَي وَ هَذَا عَلِيٌّ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200" w:name="_Toc42"/>
      <w:r>
        <w:t>«13»</w:t>
      </w:r>
      <w:bookmarkEnd w:id="200"/>
    </w:p>
    <w:p>
      <w:pPr>
        <w:pStyle w:val="BookText"/>
      </w:pPr>
      <w:r>
        <w:rPr>
          <w:rFonts w:ascii="Amiri" w:hAnsi="Amiri" w:eastAsia="Amiri" w:cs="Amiri"/>
          <w:lang w:bidi="ar-SA"/>
          <w:color w:val="111111"/>
          <w:sz w:val="28"/>
          <w:szCs w:val="28"/>
          <w:rtl/>
        </w:rPr>
        <w:t xml:space="preserve">مع، معاني الأخبار الْمُكَتِّبُ عَنِ الْوَرَّاقِ عَنْ بِشْرِ بْنِ سَعِيدٍ عَنْ عَبْدِ الْجَبَّارِ بْنِ كَثِيرٍ عَنْ مُحَمَّدِ بْنِ حَرْبٍ الْهِلَالِيِّ أَمِيرِ الْمَدِينَةِ عَنِ الصَّادِقِ عليه السلام قَالَ: إِنَّ مُحَمَّداً وَ عَلِيّاً صلي الله عليه و آله كَانَا نُوراً بَيْنَ يَدَيِ اللَّهِ جَلَّ جَلَالُهُ قَبْلَ خَلْقِ الْخَلْقِ بِأَلْفَيْ عَامٍ وَ إِنَّ الْمَلَائِكَةَ لَمَّا رَأَتْ ذَلِكَ النُّورَ رَأَتْ لَهُ أَصْلًا وَ قَدِ انْشَعَبَ </w:t>
      </w:r>
      <w:r>
        <w:rPr>
          <w:rStyle w:val="FootnoteReference"/>
        </w:rPr>
        <w:footnoteReference w:id="65"/>
      </w:r>
      <w:r>
        <w:rPr>
          <w:rFonts w:ascii="Amiri" w:hAnsi="Amiri" w:eastAsia="Amiri" w:cs="Amiri"/>
          <w:lang w:bidi="ar-SA"/>
          <w:color w:val="111111"/>
          <w:sz w:val="28"/>
          <w:szCs w:val="28"/>
          <w:rtl/>
        </w:rPr>
        <w:t xml:space="preserve">مِنْهُ شُعَاعٌ لَامِعٌ فَقَالَتْ إِلَهَنَا وَ سَيِّدَنَا مَا هَذَا النُّورُ</w:t>
      </w:r>
    </w:p>
    <w:p>
      <w:pPr>
        <w:pStyle w:val="BookText"/>
      </w:pPr>
      <w:r>
        <w:rPr>
          <w:rFonts w:ascii="IRNazanin" w:hAnsi="IRNazanin" w:eastAsia="IRNazanin" w:cs="IRNazanin"/>
          <w:lang w:bidi="fa-IR"/>
          <w:color w:val="111111"/>
          <w:sz w:val="28"/>
          <w:szCs w:val="28"/>
          <w:rtl/>
        </w:rPr>
        <w:t xml:space="preserve">و ماه است، سپس نور فرزندم حسین را شکافت و از آن بهشت و پریان سیاه چشم را آفرید، پس بهشت و پریان سیاه چشم از نور فرزندم حسین اند و نور فرزندم حسین از نور خداوند است و فرزندم حسین برتر از بهشت و پریان سیاه چشم است</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201" w:name="_Toc43"/>
      <w:r>
        <w:t>«12»</w:t>
      </w:r>
      <w:bookmarkEnd w:id="201"/>
    </w:p>
    <w:p>
      <w:pPr>
        <w:pStyle w:val="BookText"/>
      </w:pPr>
      <w:r>
        <w:rPr>
          <w:rFonts w:ascii="IRNazanin" w:hAnsi="IRNazanin" w:eastAsia="IRNazanin" w:cs="IRNazanin"/>
          <w:lang w:bidi="fa-IR"/>
          <w:color w:val="111111"/>
          <w:sz w:val="28"/>
          <w:szCs w:val="28"/>
          <w:rtl/>
        </w:rPr>
        <w:t xml:space="preserve">معانی الأخبار: از ابوذر روایت شده که وی گفت: از رسول خدا صلّی الله علیه و آله شنیدم که می فرمود: من و علی بن ابی طالب از یک نور آفریده شدیم، ما دو هزار سال پیش از آن که آدم آفریده شود در سمت راست عرش، خدا را تسبیح می گفتیم، وقتی خداوند آدم را آفرید، آن نور را در صلب او نهاد، وقتی آدم در بهشت ساکن شد و دست به آن خطا زد ما نیز در صلبش بودیم، وقتی نوح سوار کشتی شد ما نیز در صلبش بودیم، وقتی ابراهیم در آتش پرتاب شد ما نیز در صلبش بودیم، خداوند عزوجل همچنان ما را از صلب های پاک به رحم های پاک منتقل کرد تا این که ما را به عبدالمطّلب رسانید، آن گاه ما را دو نیم کرد و مرا در صلب عبدالله نهاد و علی را در صلب ابوطالب، خداوند نبوت و برکت را در من نهاد و فصاحت و سلحشوری را در علی، و برای ما دو نام از نام های خود برگرفت: او «محمود صاحب عرش» است و من محمدم، او «اعلی» است و این علی است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202" w:name="_Toc44"/>
      <w:r>
        <w:t>«13»</w:t>
      </w:r>
      <w:bookmarkEnd w:id="202"/>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محمد صلّی الله علیه و آله و علی علیه السلام دو هزار سال پیش از آفرینشِ خلق، نوری در برابر خداوند جلّ جلاله بودند، وقتی فرشتگان آن نور را دیدند که منشأی دارد و پرتوی درخشان از آن منشعب شده است، عرض کردند: خداوندا و سرورا! این نور چیست؟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3922_129807"/>
    <w:bookmarkEnd w:id="10"/>
    <w:p>
      <w:pPr>
        <w:pStyle w:val="BookText"/>
      </w:pPr>
      <w:r>
        <w:rPr>
          <w:rFonts w:ascii="Amiri" w:hAnsi="Amiri" w:eastAsia="Amiri" w:cs="Amiri"/>
          <w:lang w:bidi="ar-SA"/>
          <w:color w:val="111111"/>
          <w:sz w:val="28"/>
          <w:szCs w:val="28"/>
          <w:rtl/>
        </w:rPr>
        <w:t xml:space="preserve">فَأَوْحَي اللَّهُ عَزَّ وَ جَلَّ إِلَيْهِمْ هَذَا نُورٌ مِنْ نُورِي أَصْلُهُ نُبُوَّةٌ وَ فَرْعُهُ إِمَامَةٌ فَأَمَّا النُّبُوَّةُ </w:t>
      </w:r>
      <w:r>
        <w:rPr>
          <w:rStyle w:val="FootnoteReference"/>
        </w:rPr>
        <w:footnoteReference w:id="68"/>
      </w:r>
      <w:r>
        <w:rPr>
          <w:rFonts w:ascii="Amiri" w:hAnsi="Amiri" w:eastAsia="Amiri" w:cs="Amiri"/>
          <w:lang w:bidi="ar-SA"/>
          <w:color w:val="111111"/>
          <w:sz w:val="28"/>
          <w:szCs w:val="28"/>
          <w:rtl/>
        </w:rPr>
        <w:t xml:space="preserve">فَلِمُحَمَّدٍ عَبْدِي وَ رَسُولِي وَ أَمَّا الْإِمَامَةُ فَلِعَلِيٍّ حُجَّتِي وَ وَلِيِّي وَ لَوْلَاهُمَا مَا خَلَقْتُ خَلْقِي الْخَبَرَ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203" w:name="_Toc45"/>
      <w:r>
        <w:t>«14»</w:t>
      </w:r>
      <w:bookmarkEnd w:id="203"/>
    </w:p>
    <w:p>
      <w:pPr>
        <w:pStyle w:val="BookText"/>
      </w:pPr>
      <w:r>
        <w:rPr>
          <w:rFonts w:ascii="Amiri" w:hAnsi="Amiri" w:eastAsia="Amiri" w:cs="Amiri"/>
          <w:lang w:bidi="ar-SA"/>
          <w:color w:val="111111"/>
          <w:sz w:val="28"/>
          <w:szCs w:val="28"/>
          <w:rtl/>
        </w:rPr>
        <w:t xml:space="preserve">ما، الأمالي للشيخ الطوسي الْمُفِيدُ عَنْ عَلِيِّ بْنِ الْحَسَنِ الْبَصْرِيِّ عَنْ أَحْمَدَ بْنِ إِبْرَاهِيمَ الْقُمِّيِّ </w:t>
      </w:r>
      <w:r>
        <w:rPr>
          <w:rStyle w:val="FootnoteReference"/>
        </w:rPr>
        <w:footnoteReference w:id="70"/>
      </w:r>
      <w:r>
        <w:rPr>
          <w:rFonts w:ascii="Amiri" w:hAnsi="Amiri" w:eastAsia="Amiri" w:cs="Amiri"/>
          <w:lang w:bidi="ar-SA"/>
          <w:color w:val="111111"/>
          <w:sz w:val="28"/>
          <w:szCs w:val="28"/>
          <w:rtl/>
        </w:rPr>
        <w:t xml:space="preserve">عَنْ مُحَمَّدِ بْنِ عَلِيٍّ الْأَحْمَرِ عَنْ نَصْرِ بْنِ عَلِيٍّ </w:t>
      </w:r>
      <w:r>
        <w:rPr>
          <w:rStyle w:val="FootnoteReference"/>
        </w:rPr>
        <w:footnoteReference w:id="71"/>
      </w:r>
      <w:r>
        <w:rPr>
          <w:rFonts w:ascii="Amiri" w:hAnsi="Amiri" w:eastAsia="Amiri" w:cs="Amiri"/>
          <w:lang w:bidi="ar-SA"/>
          <w:color w:val="111111"/>
          <w:sz w:val="28"/>
          <w:szCs w:val="28"/>
          <w:rtl/>
        </w:rPr>
        <w:t xml:space="preserve">عَنْ حُمَيْدٍ عَنْ أَنَسٍ قَالَ سَمِعْتُ رَسُولَ اللَّهِ صلي الله عليه و آله يَقُولُ كُنْتُ أَنَا وَ عَلِيٌّ عَنْ يَمِينِ الْعَرْشِ نُسَبِّحُ اللَّهَ قَبْلَ أَنْ يَخْلُقَ آدَمَ بِأَلْفَيْ عَامٍ فَلَمَّا خَلَقَ آدَمَ جَعَلَنَا فِي صُلْبِهِ ثُمَّ نَقَلَنَا مِنْ صُلْبٍ إِلَي صُلْبٍ فِي أَصْلَابِ الطَّاهِرِينَ وَ أَرْحَامِ الْمُطَهَّرَاتِ حَتَّي انْتَهَيْنَا إِلَي صُلْبِ عَبْدِ الْمُطَّلِبِ فَقَسَمَنَا قِسْمَيْنِ فَجَعَلَ فِي عَبْدِ اللَّهِ نِصْفاً وَ فِي أَبِي طَالِبٍ نِصْفاً وَ جَعَلَ النُّبُوَّةَ وَ الرِّسَالَةَ فِيَّ وَ جَعَلَ الْوَصِيَّةَ وَ الْقَضِيَّةَ فِي عَلِيٍّ ثُمَّ اخْتَارَ لَنَا اسْمَيْنِ اشْتَقَّهُمَا مِنْ أَسْمَائِهِ فَاللَّهُ الْمَحْمُودُ وَ أَنَا مُحَمَّدٌ وَ اللَّهُ الْعَلِيُّ وَ هَذَا عَلِيٌّ فَأَنَا لِلنُّبُوَّةِ وَ الرِّسَالَةِ وَ عَلِيٌّ لِلْوَصِيَّةِ وَ الْقَضِيَّةِ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5"/>
      </w:pPr>
      <w:bookmarkStart w:id="204" w:name="_Toc46"/>
      <w:r>
        <w:t>«15»</w:t>
      </w:r>
      <w:bookmarkEnd w:id="204"/>
    </w:p>
    <w:p>
      <w:pPr>
        <w:pStyle w:val="BookText"/>
      </w:pPr>
      <w:r>
        <w:rPr>
          <w:rFonts w:ascii="Amiri" w:hAnsi="Amiri" w:eastAsia="Amiri" w:cs="Amiri"/>
          <w:lang w:bidi="ar-SA"/>
          <w:color w:val="111111"/>
          <w:sz w:val="28"/>
          <w:szCs w:val="28"/>
          <w:rtl/>
        </w:rPr>
        <w:t xml:space="preserve">ما، الأمالي للشيخ الطوسي الْفَحَّامُ عَنْ مُحَمَّدِ بْنِ أَحْمَدَ الْهَاشِمِيِّ عَنْ عِيسَي بْنِ أَحْمَدَ بْنِ عِيسَي عَنْ أَبِي الْحَسَنِ الْعَسْكَرِيِّ </w:t>
      </w:r>
      <w:r>
        <w:rPr>
          <w:rStyle w:val="FootnoteReference"/>
        </w:rPr>
        <w:footnoteReference w:id="73"/>
      </w:r>
      <w:r>
        <w:rPr>
          <w:rFonts w:ascii="Amiri" w:hAnsi="Amiri" w:eastAsia="Amiri" w:cs="Amiri"/>
          <w:lang w:bidi="ar-SA"/>
          <w:color w:val="111111"/>
          <w:sz w:val="28"/>
          <w:szCs w:val="28"/>
          <w:rtl/>
        </w:rPr>
        <w:t xml:space="preserve">عَنْ آبَائِهِ عَنْ أَمِيرِ الْمُؤْمِنِينَ عليه السلام قَالَ قَالَ النَّبِيُّ صلي الله عليه و آله:</w:t>
      </w:r>
    </w:p>
    <w:p>
      <w:pPr>
        <w:pStyle w:val="BookText"/>
      </w:pPr>
      <w:r>
        <w:rPr>
          <w:rFonts w:ascii="IRNazanin" w:hAnsi="IRNazanin" w:eastAsia="IRNazanin" w:cs="IRNazanin"/>
          <w:lang w:bidi="fa-IR"/>
          <w:color w:val="111111"/>
          <w:sz w:val="28"/>
          <w:szCs w:val="28"/>
          <w:rtl/>
        </w:rPr>
        <w:t xml:space="preserve">خداوند عزوجل به آنان وحی فرمود که این نور از نور من است، منشأش نبوت است و شاخه اش امامت، نبوت از برای بنده و فرستاده من محمد است و امامت از برای حجت و ولیّ ام علی، اگر آن دو نبودند خلقم را نمی آفریدم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5"/>
      </w:pPr>
      <w:bookmarkStart w:id="205" w:name="_Toc47"/>
      <w:r>
        <w:t>«14»</w:t>
      </w:r>
      <w:bookmarkEnd w:id="205"/>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دو هزار سال پیش از آنکه خداوندآدم را بیافریند، من و علی در سمت راست عرش بودیم و خدا را تسبیح می گفتیم، وقتی خداوند آدم را آفرید، ما را در صلب او نهاد و سپس ما را از صلبی به صلب دیگر در صلب های پاک و رحم های پاکیزه منتقل کرد تا این که ما را به صلب عبدالمطّلب رسانید، آن گاه ما را دو نیم کرد و نیمی را در عبدالله نهاد و نیمی را در ابوطالب، او نبوت و رسالت را در من نهاد و وصایت و قضاوت را در علی، سپس برای ما دو نام از نام های خود برگرفت: خداوند «محمود» است و من محمدم، و خداوند «علیّ» است و این علی است، پس من برای نبوت و رسالتم و علی برای وصایت و قضاوت</w:t>
      </w:r>
      <w:r>
        <w:rPr>
          <w:rStyle w:val="FootnoteReference"/>
        </w:rPr>
        <w:footnoteReference w:id="75"/>
      </w:r>
    </w:p>
    <w:p>
      <w:pPr>
        <w:pStyle w:val="Heading5"/>
      </w:pPr>
      <w:bookmarkStart w:id="206" w:name="_Toc48"/>
      <w:r>
        <w:t>«15»</w:t>
      </w:r>
      <w:bookmarkEnd w:id="206"/>
    </w:p>
    <w:p>
      <w:pPr>
        <w:pStyle w:val="BookText"/>
      </w:pPr>
      <w:r>
        <w:rPr>
          <w:rFonts w:ascii="IRNazanin" w:hAnsi="IRNazanin" w:eastAsia="IRNazanin" w:cs="IRNazanin"/>
          <w:lang w:bidi="fa-IR"/>
          <w:color w:val="111111"/>
          <w:sz w:val="28"/>
          <w:szCs w:val="28"/>
          <w:rtl/>
        </w:rPr>
        <w:t xml:space="preserve">امالی طوسی: امام حسن عسکری علیه السلام از پدران ارجمند خود از امیرمومنان علیه السلام نقل کرده که ایشان فرمود: پیامبر صلّی الله علیه و آله فرمود: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3922_129808"/>
    <w:bookmarkEnd w:id="11"/>
    <w:p>
      <w:pPr>
        <w:pStyle w:val="BookText"/>
      </w:pPr>
      <w:r>
        <w:rPr>
          <w:rFonts w:ascii="Amiri" w:hAnsi="Amiri" w:eastAsia="Amiri" w:cs="Amiri"/>
          <w:lang w:bidi="ar-SA"/>
          <w:color w:val="111111"/>
          <w:sz w:val="28"/>
          <w:szCs w:val="28"/>
          <w:rtl/>
        </w:rPr>
        <w:t xml:space="preserve">يَا عَلِيُّ خَلَقَنِيَ اللَّهُ تَعَالَي وَ أَنْتَ مِنْ نُورِ اللَّهِ حِينَ خَلَقَ آدَمَ فَأَفْرَغَ ذَلِكَ النُّورَ فِي صُلْبِهِ فَأَفْضَي بِهِ إِلَي عَبْدِ الْمُطَّلِبِ ثُمَّ افْتَرَقَ مِنْ عَبْدِ الْمُطَّلِبِ أَنَا فِي عَبْدِ اللَّهِ وَ أَنْتَ فِي أَبِي طَالِبٍ لَا تَصْلُحُ النُّبُوَّةُ إِلَّا لِي وَ لَا تَصْلُحُ الْوَصِيَّةُ إِلَّا لَكَ فَمَنْ جَحَدَ وَصِيَّتَكَ جَحَدَ نُبُوَّتِي وَ مَنْ جَحَدَ نُبُوَّتِي كَبَّهُ اللَّهُ </w:t>
      </w:r>
      <w:r>
        <w:rPr>
          <w:rStyle w:val="FootnoteReference"/>
        </w:rPr>
        <w:footnoteReference w:id="76"/>
      </w:r>
      <w:r>
        <w:rPr>
          <w:rFonts w:ascii="Amiri" w:hAnsi="Amiri" w:eastAsia="Amiri" w:cs="Amiri"/>
          <w:lang w:bidi="ar-SA"/>
          <w:color w:val="111111"/>
          <w:sz w:val="28"/>
          <w:szCs w:val="28"/>
          <w:rtl/>
        </w:rPr>
        <w:t xml:space="preserve">عَلَي مَنْخِرَيْهِ فِي النَّارِ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207" w:name="_Toc49"/>
      <w:r>
        <w:t>«16»</w:t>
      </w:r>
      <w:bookmarkEnd w:id="207"/>
    </w:p>
    <w:p>
      <w:pPr>
        <w:pStyle w:val="BookText"/>
      </w:pPr>
      <w:r>
        <w:rPr>
          <w:rFonts w:ascii="Amiri" w:hAnsi="Amiri" w:eastAsia="Amiri" w:cs="Amiri"/>
          <w:lang w:bidi="ar-SA"/>
          <w:color w:val="111111"/>
          <w:sz w:val="28"/>
          <w:szCs w:val="28"/>
          <w:rtl/>
        </w:rPr>
        <w:t xml:space="preserve">ما، الأمالي للشيخ الطوسي بِإِسْنَادِهِ عَنْ أَنَسِ بْنِ مَالِكٍ </w:t>
      </w:r>
      <w:r>
        <w:rPr>
          <w:rStyle w:val="FootnoteReference"/>
        </w:rPr>
        <w:footnoteReference w:id="78"/>
      </w:r>
      <w:r>
        <w:rPr>
          <w:rFonts w:ascii="Amiri" w:hAnsi="Amiri" w:eastAsia="Amiri" w:cs="Amiri"/>
          <w:lang w:bidi="ar-SA"/>
          <w:color w:val="111111"/>
          <w:sz w:val="28"/>
          <w:szCs w:val="28"/>
          <w:rtl/>
        </w:rPr>
        <w:t xml:space="preserve">قَالَ: قُلْتُ لِلنَّبِيِّ صلي الله عليه و آله يَا رَسُولَ اللَّهِ عَلِيٌّ أَخُوكَ قَالَ نَعَمْ عَلِيٌّ أَخِي قُلْتُ يَا رَسُولَ اللَّهِ صِفْ لِي كَيْفَ عَلِيٌّ أَخُوكَ قَالَ إِنَّ اللَّهَ عَزَّ وَ جَلَّ خَلَقَ مَاءً تَحْتَ الْعَرْشِ قَبْلَ أَنْ يَخْلُقَ آدَمَ بِثَلَاثَةِ آلَافِ عَامٍ وَ أَسْكَنَهُ فِي لُؤْلُؤَةٍ خَضْرَاءَ فِي غَامِضِ عِلْمِهِ </w:t>
      </w:r>
      <w:r>
        <w:rPr>
          <w:rStyle w:val="FootnoteReference"/>
        </w:rPr>
        <w:footnoteReference w:id="79"/>
      </w:r>
      <w:r>
        <w:rPr>
          <w:rFonts w:ascii="Amiri" w:hAnsi="Amiri" w:eastAsia="Amiri" w:cs="Amiri"/>
          <w:lang w:bidi="ar-SA"/>
          <w:color w:val="111111"/>
          <w:sz w:val="28"/>
          <w:szCs w:val="28"/>
          <w:rtl/>
        </w:rPr>
        <w:t xml:space="preserve">إِلَي أَنْ خَلَقَ آدَمَ فَلَمَّا خَلَقَ آدَمَ نَقَلَ ذَلِكَ الْمَاءَ مِنَ اللُّؤْلُؤَةِ فَأَجْرَاهُ فِي صُلْبِ آدَمَ </w:t>
      </w:r>
      <w:r>
        <w:rPr>
          <w:rStyle w:val="FootnoteReference"/>
        </w:rPr>
        <w:footnoteReference w:id="80"/>
      </w:r>
      <w:r>
        <w:rPr>
          <w:rFonts w:ascii="Amiri" w:hAnsi="Amiri" w:eastAsia="Amiri" w:cs="Amiri"/>
          <w:lang w:bidi="ar-SA"/>
          <w:color w:val="111111"/>
          <w:sz w:val="28"/>
          <w:szCs w:val="28"/>
          <w:rtl/>
        </w:rPr>
        <w:t xml:space="preserve">إِلَي أَنْ قَبَضَهُ اللَّهُ ثُمَّ نَقَلَهُ إِلَي صُلْبِ شَيْثٍ فَلَمْ يَزَلْ ذَلِكَ الْمَاءُ يَنْتَقِلُ مِنْ ظَهْرٍ إِلَي ظَهْرٍ </w:t>
      </w:r>
      <w:r>
        <w:rPr>
          <w:rStyle w:val="FootnoteReference"/>
        </w:rPr>
        <w:footnoteReference w:id="81"/>
      </w:r>
      <w:r>
        <w:rPr>
          <w:rFonts w:ascii="Amiri" w:hAnsi="Amiri" w:eastAsia="Amiri" w:cs="Amiri"/>
          <w:lang w:bidi="ar-SA"/>
          <w:color w:val="111111"/>
          <w:sz w:val="28"/>
          <w:szCs w:val="28"/>
          <w:rtl/>
        </w:rPr>
        <w:t xml:space="preserve">حَتَّي صَارَ فِي عَبْدِ الْمُطَّلِبِ ثُمَّ شَقَّهُ اللَّهُ عَزَّ وَ جَلَ</w:t>
      </w:r>
    </w:p>
    <w:p>
      <w:pPr>
        <w:pStyle w:val="BookText"/>
      </w:pPr>
      <w:r>
        <w:rPr>
          <w:rFonts w:ascii="IRNazanin" w:hAnsi="IRNazanin" w:eastAsia="IRNazanin" w:cs="IRNazanin"/>
          <w:lang w:bidi="fa-IR"/>
          <w:color w:val="111111"/>
          <w:sz w:val="28"/>
          <w:szCs w:val="28"/>
          <w:rtl/>
        </w:rPr>
        <w:t xml:space="preserve">ای علی! خداوند متعال هنگام آفرینش آدم، من و تو را از نور خود آفرید و آن نور را در صلب آدم گذاشت و آن را به عبدالمطّلب رساند، آن نور از عبدالمطّلب جدا شد: من در عبدالله و تو در ابوطالب، نبوت شایسته کسی جز من و وصایت شایسته کسی جز تو نیست، پس هر که وصایت تو را انکار کند، نبوت مرا انکار کرده و هر که نبوت مرا انکار کند، خداوند او را از سر به دوزخ سرازیر می کند</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208" w:name="_Toc50"/>
      <w:r>
        <w:t>«16»</w:t>
      </w:r>
      <w:bookmarkEnd w:id="208"/>
    </w:p>
    <w:p>
      <w:pPr>
        <w:pStyle w:val="BookText"/>
      </w:pPr>
      <w:r>
        <w:rPr>
          <w:rFonts w:ascii="IRNazanin" w:hAnsi="IRNazanin" w:eastAsia="IRNazanin" w:cs="IRNazanin"/>
          <w:lang w:bidi="fa-IR"/>
          <w:color w:val="111111"/>
          <w:sz w:val="28"/>
          <w:szCs w:val="28"/>
          <w:rtl/>
        </w:rPr>
        <w:t xml:space="preserve">امالی طوسی: از انس بن مالک روایت شده که وی گفت: به پیامبر صلّی الله علیه و آله عرض کردم: ای رسول خدا! علی برادر شماست؟ فرمود: بله، علی برادر من است. عرض کردم: ای رسول خدا! برایم وصف فرما که چگونه علی برادر شماست. فرمود: خداوند عزوجل سه هزار سال پیش از آنکه آدم را بیافریند، آبی به زیر عرش آفرید و آن را در مرواریدی سبز در علمِ پوشیده خود نهاد تا این که آدم را آفرید، وقتی آدم را آفرید، آن آب را از مروارید منتقل کرد و در صلب آدم جاری نمود و وقتی جان آدم را گرفت آن را به صلب شیث منتقل کرد، آن آب همچنان از پشتی به پشت دیگر منتقل شد تا این که به عبدالمطّلب رسید، سپس خداوند عزوجل آن 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3922_129809"/>
    <w:bookmarkEnd w:id="12"/>
    <w:p>
      <w:pPr>
        <w:pStyle w:val="BookText"/>
      </w:pPr>
      <w:r>
        <w:rPr>
          <w:rFonts w:ascii="Amiri" w:hAnsi="Amiri" w:eastAsia="Amiri" w:cs="Amiri"/>
          <w:lang w:bidi="ar-SA"/>
          <w:color w:val="111111"/>
          <w:sz w:val="28"/>
          <w:szCs w:val="28"/>
          <w:rtl/>
        </w:rPr>
        <w:t xml:space="preserve">نِصْفَيْنِ فَصَارَ نِصْفُهُ فِي أَبِي عَبْدِ اللَّهِ بْنِ عَبْدِ الْمُطَّلِبِ وَ نِصْفُهُ فِي أَبِي طَالِبٍ فَأَنَا مِنْ نِصْفِ الْمَاءِ وَ عَلِيٌّ مِنَ النِّصْفِ الْآخَرِ فَعَلِيٌّ أَخِي فِي الدُّنْيَا وَ الْآخِرَةِ ثُمَّ قَرَأَ رَسُولُ اللَّهِ صلي الله عليه و آله وَ هُوَ الَّذِي خَلَقَ مِنَ الْماءِ بَشَراً فَجَعَلَهُ نَسَباً وَ صِهْراً وَ كانَ رَبُّكَ قَدِيراً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الأخبار الكثيرة في بدء خلقه صلي الله عليه و آله في كتاب أحوال أمير المؤمنين عليه السلام و كتاب الإمامة.</w:t>
      </w:r>
    </w:p>
    <w:p>
      <w:pPr>
        <w:pStyle w:val="Heading5"/>
      </w:pPr>
      <w:bookmarkStart w:id="209" w:name="_Toc51"/>
      <w:r>
        <w:t>«17»</w:t>
      </w:r>
      <w:bookmarkEnd w:id="209"/>
    </w:p>
    <w:p>
      <w:pPr>
        <w:pStyle w:val="BookText"/>
      </w:pPr>
      <w:r>
        <w:rPr>
          <w:rFonts w:ascii="Amiri" w:hAnsi="Amiri" w:eastAsia="Amiri" w:cs="Amiri"/>
          <w:lang w:bidi="ar-SA"/>
          <w:color w:val="111111"/>
          <w:sz w:val="28"/>
          <w:szCs w:val="28"/>
          <w:rtl/>
        </w:rPr>
        <w:t xml:space="preserve">ع، علل الشرائع الْقَطَّانُ عَنِ ابْنِ زَكَرِيَّا عَنِ الْبَرْمَكِيِّ عَنْ عَبْدِ اللَّهِ بْنِ دَاهِرٍ عَنْ أَبِيهِ عَنْ مُحَمَّدِ بْنِ سِنَانٍ عَنِ الْمُفَضَّلِ قَالَ: قَالَ لِي أَبُو عَبْدِ اللَّهِ عليه السلام يَا مُفَضَّلُ أَ مَا عَلِمْتَ أَنَّ اللَّهَ تَبَارَكَ وَ تَعَالَي بَعَثَ رَسُولَ اللَّهِ صلي الله عليه و آله وَ هُوَ رُوحٌ إِلَي الْأَنْبِيَاءِ عليهم السلام وَ هُمْ أَرْوَاحٌ قَبْلَ خَلْقِ الْخَلْقِ بِأَلْفَيْ عَامٍ قُلْتُ بَلَي قَالَ أَ مَا عَلِمْتَ أَنَّهُ دَعَاهُمْ إِلَي تَوْحِيدِ اللَّهِ وَ طَاعَتِهِ وَ اتِّبَاعِ أَمْرِهِ وَ وَعَدَهُمُ الْجَنَّةَ عَلَي ذَلِكَ وَ أَوْعَدَ مَنْ خَالَفَ مَا أَجَابُوا إِلَيْهِ وَ أَنْكَرَهُ النَّارَ فَقُلْتُ بَلَي الْخَبَرَ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210" w:name="_Toc52"/>
      <w:r>
        <w:t>«18»</w:t>
      </w:r>
      <w:bookmarkEnd w:id="210"/>
    </w:p>
    <w:p>
      <w:pPr>
        <w:pStyle w:val="BookText"/>
      </w:pPr>
      <w:r>
        <w:rPr>
          <w:rFonts w:ascii="Amiri" w:hAnsi="Amiri" w:eastAsia="Amiri" w:cs="Amiri"/>
          <w:lang w:bidi="ar-SA"/>
          <w:color w:val="111111"/>
          <w:sz w:val="28"/>
          <w:szCs w:val="28"/>
          <w:rtl/>
        </w:rPr>
        <w:t xml:space="preserve">مع، معاني الأخبار بِإِسْنَادِهِ عَنِ ابْنِ مَسْعُودٍ </w:t>
      </w:r>
      <w:r>
        <w:rPr>
          <w:rStyle w:val="FootnoteReference"/>
        </w:rPr>
        <w:footnoteReference w:id="85"/>
      </w:r>
      <w:r>
        <w:rPr>
          <w:rFonts w:ascii="Amiri" w:hAnsi="Amiri" w:eastAsia="Amiri" w:cs="Amiri"/>
          <w:lang w:bidi="ar-SA"/>
          <w:color w:val="111111"/>
          <w:sz w:val="28"/>
          <w:szCs w:val="28"/>
          <w:rtl/>
        </w:rPr>
        <w:t xml:space="preserve">قَالَ: قَالَ رَسُولُ اللَّهِ صلي الله عليه و آله لِعَلِيِّ بْنِ أَبِي طَالِبٍ عليهما السلام لَمَّا خَلَقَ اللَّهُ عَزَّ ذِكْرُهُ آدَمَ وَ نَفَخَ فِيهِ مِنْ رُوحِهِ وَ أَسْجَدَ لَهُ مَلَائِكَتَهُ وَ أَسْكَنَهُ جَنَّتَهُ وَ زَوَّجَهُ حَوَّاءَ أَمَتَهُ فَرَفَعَ طَرْفَهُ نَحْوَ الْعَرْشِ فَإِذَا هُوَ بِخَمْسَةِ سُطُورٍ مَكْتُوبَاتٍ قَالَ آدَمُ يَا رَبِّ مَنْ هَؤُلَاءِ قَالَ اللَّهُ عَزَّ وَ جَلَّ لَهُ هَؤُلَاءِ الَّذِينَ إِذَا تَشَفَّعَ بِهِمْ إِلَيَّ خَلْقِي شَفَّعْتُهُمْ فَقَالَ آدَمُ يَا رَبِّ بِقَدْرِهِمْ عِنْدَكَ مَا اسْمُهُمْ قَالَ أَمَّا الْأَوَّلُ فَأَنَا الْمَحْمُودُ وَ هُوَ مُحَمَّدٌ وَ</w:t>
      </w:r>
    </w:p>
    <w:p>
      <w:pPr>
        <w:pStyle w:val="BookText"/>
      </w:pPr>
      <w:r>
        <w:rPr>
          <w:rFonts w:ascii="IRNazanin" w:hAnsi="IRNazanin" w:eastAsia="IRNazanin" w:cs="IRNazanin"/>
          <w:lang w:bidi="fa-IR"/>
          <w:color w:val="111111"/>
          <w:sz w:val="28"/>
          <w:szCs w:val="28"/>
          <w:rtl/>
        </w:rPr>
        <w:t xml:space="preserve">دو نیم کرد، نیمی از آن در پدر من عبدالله بن عبدالمطّلب قرار گرفت و نیمی از آن در ابوطالب، پس من از نیم آن آب هستم و علی از نیم دیگر، پس علی برادر من در دنیا و آخرت است. سپس رسول خدا صلّی الله علیه و آله قرائت فرمود: «وَ هُوَ الَّذی خَلَقَ مِنَ الْماءِ بَشَراً فَجَعَلَهُ نَسَباً وَ صِهْراً وَ کانَ رَبُّکَ قَدیراً»</w:t>
      </w:r>
      <w:r>
        <w:rPr>
          <w:rStyle w:val="FootnoteReference"/>
        </w:rPr>
        <w:footnoteReference w:id="86"/>
      </w:r>
      <w:r>
        <w:rPr>
          <w:rFonts w:ascii="IRNazanin" w:hAnsi="IRNazanin" w:eastAsia="IRNazanin" w:cs="IRNazanin"/>
          <w:lang w:bidi="fa-IR"/>
          <w:color w:val="111111"/>
          <w:sz w:val="28"/>
          <w:szCs w:val="28"/>
          <w:rtl/>
        </w:rPr>
        <w:t xml:space="preserve">{و اوست کسی که از آب بشری آفرید و او را [دارای خویشاوندی] نسبی و دامادی قرار داد و پروردگار تو همواره تواناست}.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مؤلف: پیرامون آغاز آفرینش حضرت صلّی الله علیه و آله اخبار بسیاری در کتاب احوال امیرمومنان و کتاب امامت خواهد آمد.</w:t>
      </w:r>
    </w:p>
    <w:p>
      <w:pPr>
        <w:pStyle w:val="Heading5"/>
      </w:pPr>
      <w:bookmarkStart w:id="211" w:name="_Toc53"/>
      <w:r>
        <w:t>«17»</w:t>
      </w:r>
      <w:bookmarkEnd w:id="211"/>
    </w:p>
    <w:p>
      <w:pPr>
        <w:pStyle w:val="BookText"/>
      </w:pPr>
      <w:r>
        <w:rPr>
          <w:rFonts w:ascii="IRNazanin" w:hAnsi="IRNazanin" w:eastAsia="IRNazanin" w:cs="IRNazanin"/>
          <w:lang w:bidi="fa-IR"/>
          <w:color w:val="111111"/>
          <w:sz w:val="28"/>
          <w:szCs w:val="28"/>
          <w:rtl/>
        </w:rPr>
        <w:t xml:space="preserve">علل الشرائع: از مفضل روایت شده که وی گفت: امام صادق علیه السلام به من فرمود: ای مفضل! مگر نمی دانی خداوند تبارک و تعالی دو هزار سال پیش از آن که خلق را بیافریند، رسول خدا صلّی الله علیه و آله را که روح بود سوی پیامبران که آنان نیز روح بودند فرستاد؟ عرض کردم: بله. فرمود: مگر نمی دانی خداوند آنان را به یگانگی خداوند و فرمانبرداری از او و پیروی از امر او فراخواند و بر این کار به آنان وعده بهشت داد و به کسانی که آنچه را ایشان اجابت کردند، نپذیرند و انکار کنند هشدار دوزخ داد؟ عرض کردم: بله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212" w:name="_Toc54"/>
      <w:r>
        <w:t>«18»</w:t>
      </w:r>
      <w:bookmarkEnd w:id="212"/>
    </w:p>
    <w:p>
      <w:pPr>
        <w:pStyle w:val="BookText"/>
      </w:pPr>
      <w:r>
        <w:rPr>
          <w:rFonts w:ascii="IRNazanin" w:hAnsi="IRNazanin" w:eastAsia="IRNazanin" w:cs="IRNazanin"/>
          <w:lang w:bidi="fa-IR"/>
          <w:color w:val="111111"/>
          <w:sz w:val="28"/>
          <w:szCs w:val="28"/>
          <w:rtl/>
        </w:rPr>
        <w:t xml:space="preserve">معانی الأخبار: رسول خدا صلّی الله علیه و آله به علی بن ابی طالب علیه السلام فرمود: وقتی خداوند والامرتبه آدم را آفرید و از روح خود در او دمید و فرشتگان را سوی او به سجده درآورد و او را با همسرش حوا در بهشت خود جای داد، او سوی عرش نگریست و دید بر عرش نام پنج تن نگاشته شده. عرض کرد: پروردگارا اینان کیستند؟ خداوند عزوجل به او فرمود: اینان کسانی هستند که چون خلق من آنان را سوی من شفیع گردانَند، شفاعت شان را می پذیرم. عرض کرد: پروردگارا تو را به منزلت ایشان نزد خودت سوگند نامشان چیست؟ فرمود: اولی: من «محمودم» و او محمد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3922_129810"/>
    <w:bookmarkEnd w:id="13"/>
    <w:p>
      <w:pPr>
        <w:pStyle w:val="BookText"/>
      </w:pPr>
      <w:r>
        <w:rPr>
          <w:rFonts w:ascii="Amiri" w:hAnsi="Amiri" w:eastAsia="Amiri" w:cs="Amiri"/>
          <w:lang w:bidi="ar-SA"/>
          <w:color w:val="111111"/>
          <w:sz w:val="28"/>
          <w:szCs w:val="28"/>
          <w:rtl/>
        </w:rPr>
        <w:t xml:space="preserve">الثَّانِي فَأَنَا الْعَالِي الْأَعْلَي </w:t>
      </w:r>
      <w:r>
        <w:rPr>
          <w:rStyle w:val="FootnoteReference"/>
        </w:rPr>
        <w:footnoteReference w:id="89"/>
      </w:r>
      <w:r>
        <w:rPr>
          <w:rFonts w:ascii="Amiri" w:hAnsi="Amiri" w:eastAsia="Amiri" w:cs="Amiri"/>
          <w:lang w:bidi="ar-SA"/>
          <w:color w:val="111111"/>
          <w:sz w:val="28"/>
          <w:szCs w:val="28"/>
          <w:rtl/>
        </w:rPr>
        <w:t xml:space="preserve">وَ هَذَا عَلِيٌّ وَ الثَّالِثُ فَأَنَا الْفَاطِرُ وَ هَذِهِ فَاطِمَةُ وَ الرَّابِعُ فَأَنَا الْمُحْسِنُ وَ هَذَا حَسَنٌ وَ الْخَامِسُ فَأَنَا ذُو الْإِحْسَانِ وَ هَذَا حُسَيْنٌ كُلٌّ يَحْمَدُ اللَّهَ عَزَّ وَ جَلَّ</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في ذلك أخبار كثيرة في كتاب الإمامة.</w:t>
      </w:r>
    </w:p>
    <w:p>
      <w:pPr>
        <w:pStyle w:val="Heading5"/>
      </w:pPr>
      <w:bookmarkStart w:id="213" w:name="_Toc55"/>
      <w:r>
        <w:t>«19»</w:t>
      </w:r>
      <w:bookmarkEnd w:id="213"/>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عَلِيِّ بْنِ مَهْدِيٍّ وَ غَيْرِهِ عَنْ مُحَمَّدِ بْنِ عَلِيِّ بْنِ عَمْرٍو </w:t>
      </w:r>
      <w:r>
        <w:rPr>
          <w:rStyle w:val="FootnoteReference"/>
        </w:rPr>
        <w:footnoteReference w:id="91"/>
      </w:r>
      <w:r>
        <w:rPr>
          <w:rFonts w:ascii="Amiri" w:hAnsi="Amiri" w:eastAsia="Amiri" w:cs="Amiri"/>
          <w:lang w:bidi="ar-SA"/>
          <w:color w:val="111111"/>
          <w:sz w:val="28"/>
          <w:szCs w:val="28"/>
          <w:rtl/>
        </w:rPr>
        <w:t xml:space="preserve">عَنْ أَبِيهِ عَنْ جَمِيلِ بْنِ صَالِحٍ عَنْ أَبِي خَالِدٍ الْكَابُلِيِّ عَنِ ابْنِ نُبَاتَةَ قَالَ قَالَ أَمِيرُ الْمُؤْمِنِينَ عليه السلام أَلَا إِنِّي عَبْدُ اللَّهِ وَ أَخُو رَسُولِهِ وَ صِدِّيقُهُ الْأَوَّلُ قَدْ صَدَّقْتُهُ وَ آدَمُ بَيْنَ الرُّوحِ وَ الْجَسَدِ ثُمَّ إِنِّي صِدِّيقُهُ الْأَوَّلُ فِي أُمَّتِكُمْ حَقّاً فَنَحْنُ الْأَوَّلُونَ وَ نَحْنُ الْآخِرُونَ الْخَبَرَ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214" w:name="_Toc56"/>
      <w:r>
        <w:t>«20»</w:t>
      </w:r>
      <w:bookmarkEnd w:id="214"/>
    </w:p>
    <w:p>
      <w:pPr>
        <w:pStyle w:val="BookText"/>
      </w:pPr>
      <w:r>
        <w:rPr>
          <w:rFonts w:ascii="Amiri" w:hAnsi="Amiri" w:eastAsia="Amiri" w:cs="Amiri"/>
          <w:lang w:bidi="ar-SA"/>
          <w:color w:val="111111"/>
          <w:sz w:val="28"/>
          <w:szCs w:val="28"/>
          <w:rtl/>
        </w:rPr>
        <w:t xml:space="preserve">فس، تفسير القمي أَبِي عَنِ النَّضْرِ عَنْ يَحْيَي الْحَلَبِيِّ عَنِ ابْنِ سِنَانٍ قَالَ قَالَ أَبُو عَبْدِ اللَّهِ عليه السلام أَوَّلُ مَنْ سَبَقَ مِنَ الرُّسُلِ إِلَي بَلي رَسُولُ اللَّهِ صلي الله عليه و آله وَ ذَلِكَ أَنَّهُ كَانَ أَقْرَبَ الْخَلْقِ إِلَي اللَّهِ تَبَارَكَ وَ تَعَالَي الْخَبَرَ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215" w:name="_Toc57"/>
      <w:r>
        <w:t>«21»</w:t>
      </w:r>
      <w:bookmarkEnd w:id="215"/>
    </w:p>
    <w:p>
      <w:pPr>
        <w:pStyle w:val="BookText"/>
      </w:pPr>
      <w:r>
        <w:rPr>
          <w:rFonts w:ascii="Amiri" w:hAnsi="Amiri" w:eastAsia="Amiri" w:cs="Amiri"/>
          <w:lang w:bidi="ar-SA"/>
          <w:color w:val="111111"/>
          <w:sz w:val="28"/>
          <w:szCs w:val="28"/>
          <w:rtl/>
        </w:rPr>
        <w:t xml:space="preserve">ع، علل الشرائع الصَّائِغُ </w:t>
      </w:r>
      <w:r>
        <w:rPr>
          <w:rStyle w:val="FootnoteReference"/>
        </w:rPr>
        <w:footnoteReference w:id="94"/>
      </w:r>
      <w:r>
        <w:rPr>
          <w:rFonts w:ascii="Amiri" w:hAnsi="Amiri" w:eastAsia="Amiri" w:cs="Amiri"/>
          <w:lang w:bidi="ar-SA"/>
          <w:color w:val="111111"/>
          <w:sz w:val="28"/>
          <w:szCs w:val="28"/>
          <w:rtl/>
        </w:rPr>
        <w:t xml:space="preserve">عَنْ أَحْمَدَ الْهَمْدَانِيِّ عَنْ جَعْفَرِ بْنِ عُبَيْدِ اللَّهِ عَنِ ابْنِ مَحْبُوبٍ عَنْ صَالِحِ بْنِ سَهْلٍ عَنْ أَبِي عَبْدِ اللَّهِ عليه السلام قَالَ: إِنَّ بَعْضَ قُرَيْشٍ قَالَ لِرَسُولِ اللَّهِ صلي الله عليه و آله بِأَيِّ شَيْ‌ءٍ سَبَقْتَ الْأَنْبِيَاءَ وَ فُضِّلْتَ عَلَيْهِمْ وَ أَنْتَ بُعِثْتَ آخِرَهُمْ وَ خَاتَمَهُمْ قَالَ إِنِّي كُنْتُ أَوَّلَ مَنْ أَقَرَّ بِرَبِّي جَلَّ جَلَالُهُ وَ أَوَّلَ مَنْ أَجَابَ حَيْثُ أَخَذَ اللَّهُ مِيثَاقَ النَّبِيِّينَ وَ أَشْهَدَهُمْ</w:t>
      </w:r>
    </w:p>
    <w:p>
      <w:pPr>
        <w:pStyle w:val="BookText"/>
      </w:pPr>
      <w:r>
        <w:rPr>
          <w:rFonts w:ascii="IRNazanin" w:hAnsi="IRNazanin" w:eastAsia="IRNazanin" w:cs="IRNazanin"/>
          <w:lang w:bidi="fa-IR"/>
          <w:color w:val="111111"/>
          <w:sz w:val="28"/>
          <w:szCs w:val="28"/>
          <w:rtl/>
        </w:rPr>
        <w:t xml:space="preserve">دومی: من «عالی» و «اعلی» هستم و او علی است، سومی: من «فاطر» هستم و او فاطمه است، چهارمی: من «محسن» هستم و او حسن است، پنجمی: من «ذو الاحسان» هستم و او حسین است که همگی خداوند عزوجل را ستایش می کنند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در این باره اخبار بسیاری در کتاب امامت خواهد آمد.</w:t>
      </w:r>
    </w:p>
    <w:p>
      <w:pPr>
        <w:pStyle w:val="Heading5"/>
      </w:pPr>
      <w:bookmarkStart w:id="216" w:name="_Toc58"/>
      <w:r>
        <w:t>«19»</w:t>
      </w:r>
      <w:bookmarkEnd w:id="216"/>
    </w:p>
    <w:p>
      <w:pPr>
        <w:pStyle w:val="BookText"/>
      </w:pPr>
      <w:r>
        <w:rPr>
          <w:rFonts w:ascii="IRNazanin" w:hAnsi="IRNazanin" w:eastAsia="IRNazanin" w:cs="IRNazanin"/>
          <w:lang w:bidi="fa-IR"/>
          <w:color w:val="111111"/>
          <w:sz w:val="28"/>
          <w:szCs w:val="28"/>
          <w:rtl/>
        </w:rPr>
        <w:t xml:space="preserve">امالی طوسی: امیرمومنان علیه السلام فرمود: بدانید من بنده خدا و برادر رسول خدا صلّی الله علیه و آله و نخستین صدّیق او هستم، من او را هنگامی تصدیق کردم که آدم میان روح و جسد بود، من در میان امت شما نیز حقیقتا نخستین صدّیق او هستم، پس ما اولین و آخرین هستیم.</w:t>
      </w:r>
      <w:r>
        <w:rPr>
          <w:rStyle w:val="FootnoteReference"/>
        </w:rPr>
        <w:footnoteReference w:id="96"/>
      </w:r>
    </w:p>
    <w:p>
      <w:pPr>
        <w:pStyle w:val="Heading5"/>
      </w:pPr>
      <w:bookmarkStart w:id="217" w:name="_Toc59"/>
      <w:r>
        <w:t>«20»</w:t>
      </w:r>
      <w:bookmarkEnd w:id="217"/>
    </w:p>
    <w:p>
      <w:pPr>
        <w:pStyle w:val="BookText"/>
      </w:pPr>
      <w:r>
        <w:rPr>
          <w:rFonts w:ascii="IRNazanin" w:hAnsi="IRNazanin" w:eastAsia="IRNazanin" w:cs="IRNazanin"/>
          <w:lang w:bidi="fa-IR"/>
          <w:color w:val="111111"/>
          <w:sz w:val="28"/>
          <w:szCs w:val="28"/>
          <w:rtl/>
        </w:rPr>
        <w:t xml:space="preserve">تفسیر قمی: امام صادق علیه السلام فرمود: نخستین کسی که از میان پیامبران سوی گفتن «بلی» شتافت، رسول خدا صلّی الله علیه و آله بود؛ چرا که ایشان نزدیک ترینِ خلق به خداوند تبارک و تعالی بود.</w:t>
      </w:r>
      <w:r>
        <w:rPr>
          <w:rStyle w:val="FootnoteReference"/>
        </w:rPr>
        <w:footnoteReference w:id="97"/>
      </w:r>
    </w:p>
    <w:p>
      <w:pPr>
        <w:pStyle w:val="Heading5"/>
      </w:pPr>
      <w:bookmarkStart w:id="218" w:name="_Toc60"/>
      <w:r>
        <w:t>«21»</w:t>
      </w:r>
      <w:bookmarkEnd w:id="218"/>
    </w:p>
    <w:p>
      <w:pPr>
        <w:pStyle w:val="BookText"/>
      </w:pPr>
      <w:r>
        <w:rPr>
          <w:rFonts w:ascii="IRNazanin" w:hAnsi="IRNazanin" w:eastAsia="IRNazanin" w:cs="IRNazanin"/>
          <w:lang w:bidi="fa-IR"/>
          <w:color w:val="111111"/>
          <w:sz w:val="28"/>
          <w:szCs w:val="28"/>
          <w:rtl/>
        </w:rPr>
        <w:t xml:space="preserve">علل الشرائع: امام صادق علیه السلام فرمود: برخی از قریشیان به رسول خدا صلّی الله علیه و آله عرض کردند که به چه خاطر از پیامبران پیشی گرفتی و بر آنان برتری یافتی حال آن که تو آخرین نفر و پایان بخش آنان برانگیخته شدی؟ فرمود: من نخستین کسی بودم که به وجود پروردگار والامرتبه ام اقرار کردم و نخستین کسی بودم که او را اجابت کردم در آن هنگام که از پیامبران پیمان گرفت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3922_129811"/>
    <w:bookmarkEnd w:id="14"/>
    <w:p>
      <w:pPr>
        <w:pStyle w:val="BookText"/>
      </w:pPr>
      <w:r>
        <w:rPr>
          <w:rFonts w:ascii="Amiri" w:hAnsi="Amiri" w:eastAsia="Amiri" w:cs="Amiri"/>
          <w:lang w:bidi="ar-SA"/>
          <w:color w:val="111111"/>
          <w:sz w:val="28"/>
          <w:szCs w:val="28"/>
          <w:rtl/>
        </w:rPr>
        <w:t xml:space="preserve">عَلي أَنْفُسِهِمْ أَ لَسْتُ بِرَبِّكُمْ قالُوا بَلي فَكُنْتُ أَوَّلَ نَبِيٍّ قَالَ بَلَي فَسَبَقْتُهُمْ إِلَي الْإِقْرَارِ بِاللَّهِ عَزَّ وَ جَلَّ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ابن محبوب عن صالح مثله</w:t>
      </w:r>
      <w:r>
        <w:rPr>
          <w:rStyle w:val="FootnoteReference"/>
        </w:rPr>
        <w:footnoteReference w:id="99"/>
      </w:r>
    </w:p>
    <w:p>
      <w:pPr>
        <w:pStyle w:val="BookText"/>
      </w:pPr>
      <w:r>
        <w:rPr>
          <w:rFonts w:ascii="Amiri" w:hAnsi="Amiri" w:eastAsia="Amiri" w:cs="Amiri"/>
          <w:lang w:bidi="ar-SA"/>
          <w:color w:val="111111"/>
          <w:sz w:val="28"/>
          <w:szCs w:val="28"/>
          <w:rtl/>
        </w:rPr>
        <w:t xml:space="preserve">شي، تفسير العياشي عن صالح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219" w:name="_Toc61"/>
      <w:r>
        <w:t>«22»</w:t>
      </w:r>
      <w:bookmarkEnd w:id="219"/>
    </w:p>
    <w:p>
      <w:pPr>
        <w:pStyle w:val="BookText"/>
      </w:pPr>
      <w:r>
        <w:rPr>
          <w:rFonts w:ascii="Amiri" w:hAnsi="Amiri" w:eastAsia="Amiri" w:cs="Amiri"/>
          <w:lang w:bidi="ar-SA"/>
          <w:color w:val="111111"/>
          <w:sz w:val="28"/>
          <w:szCs w:val="28"/>
          <w:rtl/>
        </w:rPr>
        <w:t xml:space="preserve">ع، علل الشرائع ابْنُ الْمُتَوَكِّلِ عَنِ الْحِمْيَرِيِّ عَنْ أَحْمَدَ بْنِ مُحَمَّدٍ عَنِ ابْنِ مَحْبُوبٍ عَنْ عَبْدِ الرَّحْمَنِ بْنِ كَثِيرٍ عَنْ دَاوُدَ الرَّقِّيِّ عَنْ أَبِي عَبْدِ اللَّهِ عليه السلام قَالَ: لَمَّا أَرَادَ اللَّهُ عَزَّ وَ جَلَّ أَنْ يَخْلُقَ الْخَلْقَ خَلَقَهُمْ وَ نَشَرَهُمْ بَيْنَ يَدَيْهِ ثُمَّ قَالَ لَهُمْ مَنْ رَبُّكُمْ فَأَوَّلُ مَنْ نَطَقَ رَسُولُ اللَّهِ صلي الله عليه و آله وَ أَمِيرُ الْمُؤْمِنِينَ عليه السلام وَ الْأَئِمَّةُ صلوات الله عليهم فَقَالُوا أَنْتَ رَبُّنَا فَحَمَّلَهُمُ الْعِلْمَ وَ الدِّينَ ثُمَّ قَالَ لِلْمَلَائِكَةِ هَؤُلَاءِ حَمَلَةُ دِينِي وَ عِلْمِي وَ أُمَنَائِي فِي خَلْقِي وَ هُمُ الْمَسْئُولُونَ ثُمَّ قَالَ لِبَنِي آدَمَ </w:t>
      </w:r>
      <w:r>
        <w:rPr>
          <w:rStyle w:val="FootnoteReference"/>
        </w:rPr>
        <w:footnoteReference w:id="101"/>
      </w:r>
      <w:r>
        <w:rPr>
          <w:rFonts w:ascii="Amiri" w:hAnsi="Amiri" w:eastAsia="Amiri" w:cs="Amiri"/>
          <w:lang w:bidi="ar-SA"/>
          <w:color w:val="111111"/>
          <w:sz w:val="28"/>
          <w:szCs w:val="28"/>
          <w:rtl/>
        </w:rPr>
        <w:t xml:space="preserve">أَقِرُّوا لِلَّهِ بِالرُّبُوبِيَّةِ وَ لِهَؤُلَاءِ النَّفَرِ بِالطَّاعَةِ وَ الْوَلَايَةِ فَقَالُوا نَعَمْ رَبَّنَا أَقْرَرْنَا فَقَالَ اللَّهُ جَلَّ جَلَالُهُ لِلْمَلَائِكَةِ اشْهَدُوا فَقَالَتِ الْمَلَائِكَةُ شَهِدْنَا عَلَي أَنْ لَا يَقُولُوا غَداً إِنَّا كُنَّا عَنْ هذا غافِلِينَ أَوْ يَقُولُوا إِنَّما أَشْرَكَ آباؤُنا مِنْ قَبْلُ وَ كُنَّا ذُرِّيَّةً مِنْ بَعْدِهِمْ أَ فَتُهْلِكُنا بِما فَعَلَ الْمُبْطِلُونَ يَا دَاوُدُ الْأَنْبِيَاءُ مُؤَكَّدَةٌ عَلَيْهِمْ فِي الْمِيثَاقِ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220" w:name="_Toc62"/>
      <w:r>
        <w:t>«23»</w:t>
      </w:r>
      <w:bookmarkEnd w:id="220"/>
    </w:p>
    <w:p>
      <w:pPr>
        <w:pStyle w:val="BookText"/>
      </w:pPr>
      <w:r>
        <w:rPr>
          <w:rFonts w:ascii="Amiri" w:hAnsi="Amiri" w:eastAsia="Amiri" w:cs="Amiri"/>
          <w:lang w:bidi="ar-SA"/>
          <w:color w:val="111111"/>
          <w:sz w:val="28"/>
          <w:szCs w:val="28"/>
          <w:rtl/>
        </w:rPr>
        <w:t xml:space="preserve">ير، بصائر الدرجات عَلِيُّ بْنُ إِسْمَاعِيلَ عَنْ مُحَمَّدِ بْنِ إِسْمَاعِيلَ عَنْ سَعْدَانَ عَنْ صَالِحِ بْنِ سَهْلٍ </w:t>
      </w:r>
      <w:r>
        <w:rPr>
          <w:rStyle w:val="FootnoteReference"/>
        </w:rPr>
        <w:footnoteReference w:id="103"/>
      </w:r>
      <w:r>
        <w:rPr>
          <w:rFonts w:ascii="Amiri" w:hAnsi="Amiri" w:eastAsia="Amiri" w:cs="Amiri"/>
          <w:lang w:bidi="ar-SA"/>
          <w:color w:val="111111"/>
          <w:sz w:val="28"/>
          <w:szCs w:val="28"/>
          <w:rtl/>
        </w:rPr>
        <w:t xml:space="preserve">عَنْ أَبِي عَبْدِ اللَّهِ عليه السلام قَالَ: سُئِلَ رَسُولُ اللَّهِ صلي الله عليه و آله بِأَيِّ شَيْ‌ءٍ سَبَقْتَ وُلْدَ آدَمَ قَالَ إِنِّي أَوَّلُ مَنْ أَقَرَّ بِبَلَي إِنَّ اللَّهَ أَخَذَ مِيثَاقَ النَّبِيِّينَ وَ أَشْهَدَهُمْ عَلي أَنْفُسِهِمْ أَ لَسْتُ بِرَبِّكُمْ قالُوا بَلي فَكُنْتُ أَوَّلَ مَنْ أَجَابَ</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ایشان را بر خودشان گواه ساخت که آیا پروردگار شما نیستم گفتند بلی} من نخستین پیامبری بودم که گفت: بلی، و این گونه از آنان در اقرار به خداوند عزوجل پیشی گرفتم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0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تفسیر عیاشی نیز از صالح همانند این روایت را آورده اند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221" w:name="_Toc63"/>
      <w:r>
        <w:t>«22»</w:t>
      </w:r>
      <w:bookmarkEnd w:id="221"/>
    </w:p>
    <w:p>
      <w:pPr>
        <w:pStyle w:val="BookText"/>
      </w:pPr>
      <w:r>
        <w:rPr>
          <w:rFonts w:ascii="IRNazanin" w:hAnsi="IRNazanin" w:eastAsia="IRNazanin" w:cs="IRNazanin"/>
          <w:lang w:bidi="fa-IR"/>
          <w:color w:val="111111"/>
          <w:sz w:val="28"/>
          <w:szCs w:val="28"/>
          <w:rtl/>
        </w:rPr>
        <w:t xml:space="preserve">علل الشرائع: امام صادق علیه السلام فرمود: وقتی خداوند عزوجل خواست خلق را بیافریند، آنان را آفرید و پیش روی خود به آنان جان بخشید، سپس به آنان فرمود: پروردگارتان کیست؟ نخستین کسانی که سخن گفتند، رسول خدا و امیرمومنان و امامان صلوات الله علیهم اجمعین بودند که گفتند: تو پروردگار ما هستی. آن گاه خداوند علم و دین را به ایشان سپرد و به فرشتگان خود فرمود: اینان حاملان دین و علم من و امانت داران من در میان خلق من و مسئول هستند. سپس به فرزندان آدم فرمود: به ربوبیت خداوند و اطاعت و ولایت اینان اقرار کنید. عرض کردند: البته که اقرار می کنیم ای پروردگار ما! آن گاه خداوند والامرتبه به فرشتگان فرمود: گواهی دهید! فرشتگان عرض کردند: ما نیز گواهی می دهیم تا مبادا اینان فردا بگویند: {ما از این [امر] غافل بودیم} یا بگویند: {پدران ما پیش از این مشرک بوده‌اند و ما فرزندانی پس از ایشان بودیم آیا ما را به خاطر آن چه باطل‌اندیشان انجام داده‌اند هلاک می‌کنی} ای داود! در روز میثاق این پیمان با پیامبران بسته شده است</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222" w:name="_Toc64"/>
      <w:r>
        <w:t>«23»</w:t>
      </w:r>
      <w:bookmarkEnd w:id="222"/>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از رسول خدا صلّی الله علیه و آله پرسیدند که به چه خاطر از فرزندان آدم پیشی گرفتی؟ فرمود: من نخستین کسی بودم که به «بلی» اقرار کرد. خداوند از پیامبران پیمان گرفت و {ایشان را بر خودشان گواه ساخت که آیا پروردگار شما نیستم گفتند: بلی} من نخستین کسی بودم که اجابت کردم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3922_129812"/>
    <w:bookmarkEnd w:id="15"/>
    <w:p>
      <w:pPr>
        <w:pStyle w:val="Heading5"/>
      </w:pPr>
      <w:bookmarkStart w:id="223" w:name="_Toc65"/>
      <w:r>
        <w:t>«24»</w:t>
      </w:r>
      <w:bookmarkEnd w:id="223"/>
    </w:p>
    <w:p>
      <w:pPr>
        <w:pStyle w:val="BookText"/>
      </w:pPr>
      <w:r>
        <w:rPr>
          <w:rFonts w:ascii="Amiri" w:hAnsi="Amiri" w:eastAsia="Amiri" w:cs="Amiri"/>
          <w:lang w:bidi="ar-SA"/>
          <w:color w:val="111111"/>
          <w:sz w:val="28"/>
          <w:szCs w:val="28"/>
          <w:rtl/>
        </w:rPr>
        <w:t xml:space="preserve">شي، تفسير العياشي عَنْ زُرَارَةَ قَالَ: سَأَلْتُ أَبَا عَبْدِ اللَّهِ عليه السلام عَنْ قَوْلِ اللَّهِ وَ إِذْ أَخَذَ رَبُّكَ مِنْ بَنِي آدَمَ مِنْ ظُهُورِهِمْ إِلَي قالُوا بَلي </w:t>
      </w:r>
      <w:r>
        <w:rPr>
          <w:rStyle w:val="FootnoteReference"/>
        </w:rPr>
        <w:footnoteReference w:id="110"/>
      </w:r>
      <w:r>
        <w:rPr>
          <w:rFonts w:ascii="Amiri" w:hAnsi="Amiri" w:eastAsia="Amiri" w:cs="Amiri"/>
          <w:lang w:bidi="ar-SA"/>
          <w:color w:val="111111"/>
          <w:sz w:val="28"/>
          <w:szCs w:val="28"/>
          <w:rtl/>
        </w:rPr>
        <w:t xml:space="preserve">قَالَ كَانَ مُحَمَّدٌ عَلَيْهِ وَ آلِهِ السَّلَامُ أَوَّلَ مَنْ قَالَ بَلَي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224" w:name="_Toc66"/>
      <w:r>
        <w:t>«25»</w:t>
      </w:r>
      <w:bookmarkEnd w:id="224"/>
    </w:p>
    <w:p>
      <w:pPr>
        <w:pStyle w:val="BookText"/>
      </w:pPr>
      <w:r>
        <w:rPr>
          <w:rFonts w:ascii="Amiri" w:hAnsi="Amiri" w:eastAsia="Amiri" w:cs="Amiri"/>
          <w:lang w:bidi="ar-SA"/>
          <w:color w:val="111111"/>
          <w:sz w:val="28"/>
          <w:szCs w:val="28"/>
          <w:rtl/>
        </w:rPr>
        <w:t xml:space="preserve">فس، تفسير القمي قَالَ الصَّادِقُ عليه السلام فِي قَوْلِهِ تَعَالَي وَ إِذْ أَخَذَ رَبُّكَ مِنْ بَنِي آدَمَ الْآيَةَ كَانَ الْمِيثَاقُ مَأْخُوذاً عَلَيْهِمْ لِلَّهِ بِالرُّبُوبِيَّةِ وَ لِرَسُولِهِ بِالنُّبُوَّةِ وَ لِأَمِيرِ الْمُؤْمِنِينَ وَ الْأَئِمَّةِ بِالْإِمَامَةِ فَقَالَ أَ لَسْتُ بِرَبِّكُمْ وَ مُحَمَّدٌ نَبِيَّكُمْ وَ عَلِيٌّ إِمَامَكُمْ وَ الْأَئِمَّةُ الْهَادُونَ أَئِمَّتَكُمْ فَقَالُوا بَلَي فَقَالَ اللَّهُ أَنْ تَقُولُوا يَوْمَ الْقِيامَةِ أَيْ لِئَلَّا تَقُولُوا يَوْمَ الْقِيَامَةِ إِنَّا كُنَّا عَنْ هذا غافِلِينَ فَأَوَّلُ مَا أَخَذَ اللَّهُ عَزَّ وَ جَلَّ الْمِيثَاقُ عَلَي الْأَنْبِيَاءِ لَهُ بِالرُّبُوبِيَّةِ وَ هُوَ قَوْلُهُ وَ إِذْ أَخَذْنا مِنَ النَّبِيِّينَ مِيثاقَهُمْ فَذَكَرَ جُمْلَةَ الْأَنْبِيَاءِ ثُمَّ أَبْرَزَ أَفْضَلَهُمْ بِالْأَسَامِي فَقَالَ وَ مِنْكَ يَا مُحَمَّدُ فَقَدَّمَ رَسُولَ اللَّهِ صلي الله عليه و آله لِأَنَّهُ أَفْضَلُهُمْ وَ مِنْ نُوحٍ وَ إِبْرَاهِيمَ وَ مُوسَي وَ عِيسَي ابْنِ مَرْيَمَ فَهَؤُلَاءِ الْخَمْسَةُ أَفْضَلُ الْأَنْبِيَاءِ وَ رَسُولُ اللَّهِ أَفْضَلُهُمْ ثُمَّ أَخَذَ بَعْدَ ذَلِكَ مِيثَاقَ رَسُولِ اللَّهِ صلي الله عليه و آله عَلَي الْأَنْبِيَاءِ </w:t>
      </w:r>
      <w:r>
        <w:rPr>
          <w:rStyle w:val="FootnoteReference"/>
        </w:rPr>
        <w:footnoteReference w:id="112"/>
      </w:r>
      <w:r>
        <w:rPr>
          <w:rFonts w:ascii="Amiri" w:hAnsi="Amiri" w:eastAsia="Amiri" w:cs="Amiri"/>
          <w:lang w:bidi="ar-SA"/>
          <w:color w:val="111111"/>
          <w:sz w:val="28"/>
          <w:szCs w:val="28"/>
          <w:rtl/>
        </w:rPr>
        <w:t xml:space="preserve">بِالْإِيمَانِ بِهِ وَ عَلَي أَنْ يَنْصُرُوا أَمِيرَ الْمُؤْمِنِينَ فَقَالَ وَ إِذْ أَخَذَ اللَّهُ مِيثاقَ النَّبِيِّينَ لَما آتَيْتُكُمْ مِنْ كِتابٍ وَ حِكْمَةٍ ثُمَّ جاءَكُمْ رَسُولٌ مُصَدِّقٌ لِما مَعَكُمْ يَعْنِي رَسُولَ اللَّهِ صلي الله عليه و آله لَتُؤْمِنُنَّ بِهِ وَ لَتَنْصُرُنَّهُ يَعْنِي أَمِيرَ الْمُؤْمِنِينَ عليه السلام تُخْبِرُوا أُمَمَكُمْ بِخَبَرِهِ وَ خَبَرِ وَلِيِّهِ وَ الْأَئِمَّةِ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225" w:name="_Toc67"/>
      <w:r>
        <w:t>«26»</w:t>
      </w:r>
      <w:bookmarkEnd w:id="225"/>
    </w:p>
    <w:p>
      <w:pPr>
        <w:pStyle w:val="BookText"/>
      </w:pPr>
      <w:r>
        <w:rPr>
          <w:rFonts w:ascii="Amiri" w:hAnsi="Amiri" w:eastAsia="Amiri" w:cs="Amiri"/>
          <w:lang w:bidi="ar-SA"/>
          <w:color w:val="111111"/>
          <w:sz w:val="28"/>
          <w:szCs w:val="28"/>
          <w:rtl/>
        </w:rPr>
        <w:t xml:space="preserve">ع، علل الشرائع أَبِي عَنْ مُحَمَّدٍ الْعَطَّارِ عَنِ الْأَشْعَرِيِّ عَنْ مُوسَي بْنِ عُمَرَ </w:t>
      </w:r>
      <w:r>
        <w:rPr>
          <w:rStyle w:val="FootnoteReference"/>
        </w:rPr>
        <w:footnoteReference w:id="114"/>
      </w:r>
      <w:r>
        <w:rPr>
          <w:rFonts w:ascii="Amiri" w:hAnsi="Amiri" w:eastAsia="Amiri" w:cs="Amiri"/>
          <w:lang w:bidi="ar-SA"/>
          <w:color w:val="111111"/>
          <w:sz w:val="28"/>
          <w:szCs w:val="28"/>
          <w:rtl/>
        </w:rPr>
        <w:t xml:space="preserve">عَنِ ابْنِ سِنَانٍ عَنْ أَبِي سَعِيدٍ الْقَمَّاطِ عَنْ بُكَيْرٍ قَالَ: قَالَ لِي أَبُو عَبْدِ اللَّهِ عليه السلام هَلْ تَدْرِي مَا كَانَ الْحَجَرُ قَالَ قُلْتُ لَا قَالَ كَانَ مَلَكاً عَظِيماً مِنْ عُظَمَاءِ الْمَلَائِكَةِ عِنْدَ اللَّهِ عَزَّ وَ جَلَّ فَلَمَّا أَخَذَ اللَّهُ</w:t>
      </w:r>
    </w:p>
    <w:p>
      <w:pPr>
        <w:pStyle w:val="Heading5"/>
      </w:pPr>
      <w:bookmarkStart w:id="226" w:name="_Toc68"/>
      <w:r>
        <w:t>«24»</w:t>
      </w:r>
      <w:bookmarkEnd w:id="226"/>
    </w:p>
    <w:p>
      <w:pPr>
        <w:pStyle w:val="BookText"/>
      </w:pPr>
      <w:r>
        <w:rPr>
          <w:rFonts w:ascii="IRNazanin" w:hAnsi="IRNazanin" w:eastAsia="IRNazanin" w:cs="IRNazanin"/>
          <w:lang w:bidi="fa-IR"/>
          <w:color w:val="111111"/>
          <w:sz w:val="28"/>
          <w:szCs w:val="28"/>
          <w:rtl/>
        </w:rPr>
        <w:t xml:space="preserve">تفسیر عیاشی: از زراره روایت شده که وی گفت: از امام صادق علیه السلام درباره کلام خداوند متعال «وَ إِذْ أَخَذَ رَبُّکَ مِنْ بَنی آدَمَ مِنْ ظُهُورِهِمْ ذُرِّیَّتَهُمْ وَ أَشْهَدَهُمْ عَلی أَنْفُسِهِمْ أَ لَسْتُ بِرَبِّکُمْ قالُوا بَلی ...»{و هنگامی را که پروردگارت از پشت فرزندان آدم ذریه آنان را برگرفت و ایشان را بر خودشان گواه ساخت که آیا پروردگار شما نیستم گفتند بلی} پرسیدم. ایشان فرمود: محمد صلّی الله علیه و آله نخستین کسی بود که گفت «بلی»</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227" w:name="_Toc69"/>
      <w:r>
        <w:t>«25»</w:t>
      </w:r>
      <w:bookmarkEnd w:id="227"/>
    </w:p>
    <w:p>
      <w:pPr>
        <w:pStyle w:val="BookText"/>
      </w:pPr>
      <w:r>
        <w:rPr>
          <w:rFonts w:ascii="IRNazanin" w:hAnsi="IRNazanin" w:eastAsia="IRNazanin" w:cs="IRNazanin"/>
          <w:lang w:bidi="fa-IR"/>
          <w:color w:val="111111"/>
          <w:sz w:val="28"/>
          <w:szCs w:val="28"/>
          <w:rtl/>
        </w:rPr>
        <w:t xml:space="preserve">تفسیر قمی: امام صادق علیه السلام درباره کلام خداوند متعال: { و هنگامی را که پروردگارت از پشت فرزندان آدم، ذریّه آنان را برگرفت} آیه درباره پیمانی است که خداوند از آنان برای ربوبیت خداوند و نبوت رسول او و امامت امیرمومنان و امامان گرفت و فرمود: {آیا پروردگار شما نیستم} و محمد پیامبر شما و علی امام شما و امامان هدایتگر امامان شما نیستند؟ گفتند: بلی، خداوند فرمود: {تا مبادا روز قیامت بگویید} یعنی تا در روز قیامت نگویید {ما از این [امر] غافل بودیم}، نخستین پیمانی که خداوند عزوجل گرفت، پیمان ربوبیت خود از پیامبران بود و این کلام حق تعالی است: {و [یاد کن] هنگامی را که خداوند از پیامبران پیمان گرفت} خداوند همه پیامبران را منظور داشت و از برترین آنان نام بُرد و فرمود: {و از تو} ای محمد! و رسول خدا را مقدّم داشت زیرا برترینِ ایشان است، و از نوح و ابراهیم و موسی و عیسی بن مریم یاد کرد زیرا این پنج تن برترینِ پیامبران اند و رسول خدا برترینِ ایشان است، سپس خداوند برای رسول خدا از پیامبران پیمان گرفت که به او ایمان داشته باشند و امیرمومنان را یاری کنند و فرمود: «[یاد کن] هنگامی را که خداوند از پیامبران پیمان گرفت که هر گاه به شما کتاب و حکمتی دادم سپس شما را فرستاده‌ای آمد که آنچه را با شماست تصدیق کرد» یعنی رسول خدا {البته به او ایمان بیاورید و حتما یاریش کنید} یعنی امیرمومنان و از او و ولیّ او و امامان به امت های خود خبر دهید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228" w:name="_Toc70"/>
      <w:r>
        <w:t>«26»</w:t>
      </w:r>
      <w:bookmarkEnd w:id="228"/>
    </w:p>
    <w:p>
      <w:pPr>
        <w:pStyle w:val="BookText"/>
      </w:pPr>
      <w:r>
        <w:rPr>
          <w:rFonts w:ascii="IRNazanin" w:hAnsi="IRNazanin" w:eastAsia="IRNazanin" w:cs="IRNazanin"/>
          <w:lang w:bidi="fa-IR"/>
          <w:color w:val="111111"/>
          <w:sz w:val="28"/>
          <w:szCs w:val="28"/>
          <w:rtl/>
        </w:rPr>
        <w:t xml:space="preserve">علل الشرائع: از بکیر روایت شده که وی گفت: امام صادق علیه السلام به من فرمود: آیا می دانی حجرالاسود چه بوده؟ عرض کردم: خیر. فرمود: او فرشته ای بزرگ از فرشتگان بزرگ نزد خداوند عزوجل بوده، وقتی خداوند از فرشتگان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3922_129813"/>
    <w:bookmarkEnd w:id="16"/>
    <w:p>
      <w:pPr>
        <w:pStyle w:val="BookText"/>
      </w:pPr>
      <w:r>
        <w:rPr>
          <w:rFonts w:ascii="Amiri" w:hAnsi="Amiri" w:eastAsia="Amiri" w:cs="Amiri"/>
          <w:lang w:bidi="ar-SA"/>
          <w:color w:val="111111"/>
          <w:sz w:val="28"/>
          <w:szCs w:val="28"/>
          <w:rtl/>
        </w:rPr>
        <w:t xml:space="preserve">الْمِيثَاقَ مِنَ الْمَلَائِكَةِ لَهُ بِالرُّبُوبِيَّةِ وَ لِمُحَمَّدٍ صلي الله عليه و آله بِالنُّبُوَّةِ وَ لِعَلِيٍّ بِالْوَصِيَّةِ اصْطَكَّتْ فَرَائِصُ الْمَلَائِكَةِ وَ أَوَّلُ مَنْ أَسْرَعَ إِلَي الْإِقْرَارِ ذَلِكَ الْمَلَكُ وَ لَمْ يَكُنْ فِيهِمْ أَشَدُّ حُبّاً لِمُحَمَّدٍ وَ آلِ مُحَمَّدٍ مِنْهُ فَلِذَلِكَ اخْتَارَهُ اللَّهُ عَزَّ وَ جَلَّ مِنْ بَيْنِهِمْ وَ أَلْقَمَهُ الْمِيثَاقَ فَهُوَ يَجِي‌ءُ يَوْمَ الْقِيَامَةِ وَ لَهُ لِسَانٌ نَاطِقٌ وَ عَيْنٌ نَاظِرَةٌ لِيَشْهَدَ لِكُلِّ مَنْ وَافَاهُ إِلَي ذَلِكَ الْمَكَانِ وَ حَفِظَ الْمِيثَاقَ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الخبر بتمامه مع سائر الأخبار في ذلك في كتاب الإمامة و كتاب الحج إن شاء الله تعالي.</w:t>
      </w:r>
    </w:p>
    <w:p>
      <w:pPr>
        <w:pStyle w:val="Heading5"/>
      </w:pPr>
      <w:bookmarkStart w:id="229" w:name="_Toc71"/>
      <w:r>
        <w:t>«27»</w:t>
      </w:r>
      <w:bookmarkEnd w:id="229"/>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ابْنِ مَعْرُوفٍ عَنْ مُحَمَّدِ بْنِ سِنَانٍ عَنْ طَلْحَةَ بْنِ زَيْدٍ عَنْ جَعْفَرِ بْنِ مُحَمَّدٍ عَنْ أَبِيهِ عَنْ جَدِّهِ عليه السلام قَالَ قَالَ رَسُولُ اللَّهِ صلي الله عليه و آله مَا قَبَضَ اللَّهُ نَبِيّاً حَتَّي أَمَرَهُ أَنْ يُوصِيَ إِلَي عَشِيرَتِهِ مِنْ عَصَبَتِهِ </w:t>
      </w:r>
      <w:r>
        <w:rPr>
          <w:rStyle w:val="FootnoteReference"/>
        </w:rPr>
        <w:footnoteReference w:id="118"/>
      </w:r>
      <w:r>
        <w:rPr>
          <w:rFonts w:ascii="Amiri" w:hAnsi="Amiri" w:eastAsia="Amiri" w:cs="Amiri"/>
          <w:lang w:bidi="ar-SA"/>
          <w:color w:val="111111"/>
          <w:sz w:val="28"/>
          <w:szCs w:val="28"/>
          <w:rtl/>
        </w:rPr>
        <w:t xml:space="preserve">وَ أَمَرَنِي أَنْ أُوصِيَ فَقُلْتُ إِلَي مَنْ يَا رَبِّ فَقَالَ أَوْصِ يَا مُحَمَّدُ إِلَي ابْنِ عَمِّكَ عَلِيِّ بْنِ أَبِي طَالِبٍ فَإِنِّي قَدْ أَثْبَتُّهُ فِي الْكُتُبِ السَّالِفَةِ وَ كَتَبْتُ فِيهَا أَنَّهُ وَصِيُّكَ وَ عَلَي ذَلِكَ أَخَذْتُ مِيثَاقَ الْخَلَائِقِ </w:t>
      </w:r>
      <w:r>
        <w:rPr>
          <w:rStyle w:val="FootnoteReference"/>
        </w:rPr>
        <w:footnoteReference w:id="119"/>
      </w:r>
      <w:r>
        <w:rPr>
          <w:rFonts w:ascii="Amiri" w:hAnsi="Amiri" w:eastAsia="Amiri" w:cs="Amiri"/>
          <w:lang w:bidi="ar-SA"/>
          <w:color w:val="111111"/>
          <w:sz w:val="28"/>
          <w:szCs w:val="28"/>
          <w:rtl/>
        </w:rPr>
        <w:t xml:space="preserve">وَ مَوَاثِيقَ أَنْبِيَائِي وَ رُسُلِي أَخَذْتُ مَوَاثِيقَهُمْ لِي بِالرُّبُوبِيَّةِ وَ لَكَ يَا مُحَمَّدُ بِالنُّبُوَّةِ وَ لِعَلِيِّ بْنِ أَبِي طَالِبٍ بِالْوَلَايَةِ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سائر الأخبار في ذلك في كتاب الإمامة فإن ذكرها في الموضعين يوجب التكرار.</w:t>
      </w:r>
    </w:p>
    <w:p>
      <w:pPr>
        <w:pStyle w:val="Heading5"/>
      </w:pPr>
      <w:bookmarkStart w:id="230" w:name="_Toc72"/>
      <w:r>
        <w:t>«28»</w:t>
      </w:r>
      <w:bookmarkEnd w:id="230"/>
    </w:p>
    <w:p>
      <w:pPr>
        <w:pStyle w:val="BookText"/>
      </w:pPr>
      <w:r>
        <w:rPr>
          <w:rFonts w:ascii="Amiri" w:hAnsi="Amiri" w:eastAsia="Amiri" w:cs="Amiri"/>
          <w:lang w:bidi="ar-SA"/>
          <w:color w:val="111111"/>
          <w:sz w:val="28"/>
          <w:szCs w:val="28"/>
          <w:rtl/>
        </w:rPr>
        <w:t xml:space="preserve">كا، الكافي أَحْمَدُ بْنُ إِدْرِيسَ عَنِ الْحُسَيْنِ بْنِ عُبَيْدِ اللَّهِ عَنْ مُحَمَّدِ بْنِ عِيسَي وَ مُحَمَّدِ بْنِ عَبْدِ اللَّهِ </w:t>
      </w:r>
      <w:r>
        <w:rPr>
          <w:rStyle w:val="FootnoteReference"/>
        </w:rPr>
        <w:footnoteReference w:id="121"/>
      </w:r>
      <w:r>
        <w:rPr>
          <w:rFonts w:ascii="Amiri" w:hAnsi="Amiri" w:eastAsia="Amiri" w:cs="Amiri"/>
          <w:lang w:bidi="ar-SA"/>
          <w:color w:val="111111"/>
          <w:sz w:val="28"/>
          <w:szCs w:val="28"/>
          <w:rtl/>
        </w:rPr>
        <w:t xml:space="preserve">عَنْ عَلِيِّ بْنِ حَدِيدٍ عَنْ مُرَازِمٍ عَنْ أَبِي عَبْدِ اللَّهِ عليه السلام قَالَ: قَالَ اللَّهُ تَبَارَكَ وَ تَعَالَي يَا مُحَمَّدُ إِنِّي خَلَقْتُكَ وَ عَلِيّاً نُوراً يَعْنِي رُوحاً بِلَا بَدَنٍ قَبْلَ أَنْ أَخْلُقَ سَمَاوَاتِي وَ أَرْضِي وَ عَرْشِي</w:t>
      </w:r>
    </w:p>
    <w:p>
      <w:pPr>
        <w:pStyle w:val="BookText"/>
      </w:pPr>
      <w:r>
        <w:rPr>
          <w:rFonts w:ascii="IRNazanin" w:hAnsi="IRNazanin" w:eastAsia="IRNazanin" w:cs="IRNazanin"/>
          <w:lang w:bidi="fa-IR"/>
          <w:color w:val="111111"/>
          <w:sz w:val="28"/>
          <w:szCs w:val="28"/>
          <w:rtl/>
        </w:rPr>
        <w:t xml:space="preserve">پیمان ربوبیت خود و نبوت محمد و وصایت علی را گرفت، هیجانی فرشتگان را در میان گرفت، نخستین فرشته ای که سوی اقرار شتافت، همان فرشته ای بود که هیچ یک از فرشتگان بیشتر از او محمد و آل محمد را دوست نمی داشت، از این رو خداوند عزوجل او را از میان آنان برگزید و پیمان خود را در او وارد کرد، او در روز قیامت با زبانی گویا و چشمی بینا می آید تا برای هر کس که در آن مکان نزد او رفته و پیمان خداوند را پاس داشته گواهی دهد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مولف: این خبر به طور کامل همراه با اخبار دیگری در این باره ان شاء الله در کتاب امامت و کتاب حج خواهد آمد.</w:t>
      </w:r>
    </w:p>
    <w:p>
      <w:pPr>
        <w:pStyle w:val="Heading5"/>
      </w:pPr>
      <w:bookmarkStart w:id="231" w:name="_Toc73"/>
      <w:r>
        <w:t>«27»</w:t>
      </w:r>
      <w:bookmarkEnd w:id="231"/>
    </w:p>
    <w:p>
      <w:pPr>
        <w:pStyle w:val="BookText"/>
      </w:pPr>
      <w:r>
        <w:rPr>
          <w:rFonts w:ascii="IRNazanin" w:hAnsi="IRNazanin" w:eastAsia="IRNazanin" w:cs="IRNazanin"/>
          <w:lang w:bidi="fa-IR"/>
          <w:color w:val="111111"/>
          <w:sz w:val="28"/>
          <w:szCs w:val="28"/>
          <w:rtl/>
        </w:rPr>
        <w:t xml:space="preserve">امالی طوسی: امام صادق علیه السلام از پدر ارجمند خود از جدّ بزرگوار خود علیه السلام از رسول خدا صلّی الله علیه و آله نقل کرده که ایشان فرمود: خداوند جان هیچ پیامبری را نگرفت جز پس از آن که به او امر کرد تا در عشیره خود از میان ارحام خود به کسی وصیت کند، او به من نیز امر کرد که وصیت کنم، عرض کردم: پروردگارا به چه کسی؟ فرمود: ای محمد! به پسر عمویت علی بن ابی طالب، زیرا من در کتب پیشینیان نام او را ثبت کرده ام و در آن ها نوشته ام که او وصیّ توست و بر این مطلب از آفریدگان و پیامبران و رسولانم پیمان گرفته ام، از آنان برای ربوبیت خود و برای نبوت تو ای محمد و برای ولایت علی بن ابی طالب پیمان گرفتم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مولف: اخبار دیگر در این باره در کتاب امامت خواهد آمد، چرا که ذکر آن ها در هر دو جا موجب تکرار می شود.</w:t>
      </w:r>
    </w:p>
    <w:p>
      <w:pPr>
        <w:pStyle w:val="Heading5"/>
      </w:pPr>
      <w:bookmarkStart w:id="232" w:name="_Toc74"/>
      <w:r>
        <w:t>«28»</w:t>
      </w:r>
      <w:bookmarkEnd w:id="232"/>
    </w:p>
    <w:p>
      <w:pPr>
        <w:pStyle w:val="BookText"/>
      </w:pPr>
      <w:r>
        <w:rPr>
          <w:rFonts w:ascii="IRNazanin" w:hAnsi="IRNazanin" w:eastAsia="IRNazanin" w:cs="IRNazanin"/>
          <w:lang w:bidi="fa-IR"/>
          <w:color w:val="111111"/>
          <w:sz w:val="28"/>
          <w:szCs w:val="28"/>
          <w:rtl/>
        </w:rPr>
        <w:t xml:space="preserve">کافی: امام صادق علیه السلام فرمود: خداوند تبارک و تعالی فرمود: ای محمد! من پیش از آن که آسمان هایم را و زمینم را و عرشم 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3922_129814"/>
    <w:bookmarkEnd w:id="17"/>
    <w:p>
      <w:pPr>
        <w:pStyle w:val="BookText"/>
      </w:pPr>
      <w:r>
        <w:rPr>
          <w:rFonts w:ascii="Amiri" w:hAnsi="Amiri" w:eastAsia="Amiri" w:cs="Amiri"/>
          <w:lang w:bidi="ar-SA"/>
          <w:color w:val="111111"/>
          <w:sz w:val="28"/>
          <w:szCs w:val="28"/>
          <w:rtl/>
        </w:rPr>
        <w:t xml:space="preserve">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 مِنْ نُورٍ ابْتَدَأَهَا </w:t>
      </w:r>
      <w:r>
        <w:rPr>
          <w:rStyle w:val="FootnoteReference"/>
        </w:rPr>
        <w:footnoteReference w:id="124"/>
      </w:r>
      <w:r>
        <w:rPr>
          <w:rFonts w:ascii="Amiri" w:hAnsi="Amiri" w:eastAsia="Amiri" w:cs="Amiri"/>
          <w:lang w:bidi="ar-SA"/>
          <w:color w:val="111111"/>
          <w:sz w:val="28"/>
          <w:szCs w:val="28"/>
          <w:rtl/>
        </w:rPr>
        <w:t xml:space="preserve">رُوحاً بِلَا بَدَنٍ ثُمَّ مَسَحَنَا بِيَمِينِهِ </w:t>
      </w:r>
      <w:r>
        <w:rPr>
          <w:rStyle w:val="FootnoteReference"/>
        </w:rPr>
        <w:footnoteReference w:id="125"/>
      </w:r>
      <w:r>
        <w:rPr>
          <w:rFonts w:ascii="Amiri" w:hAnsi="Amiri" w:eastAsia="Amiri" w:cs="Amiri"/>
          <w:lang w:bidi="ar-SA"/>
          <w:color w:val="111111"/>
          <w:sz w:val="28"/>
          <w:szCs w:val="28"/>
          <w:rtl/>
        </w:rPr>
        <w:t xml:space="preserve">فَأَفْضَي نُورَهُ فِينَا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233" w:name="_Toc75"/>
      <w:r>
        <w:t>«29»</w:t>
      </w:r>
      <w:bookmarkEnd w:id="233"/>
    </w:p>
    <w:p>
      <w:pPr>
        <w:pStyle w:val="BookText"/>
      </w:pPr>
      <w:r>
        <w:rPr>
          <w:rFonts w:ascii="Amiri" w:hAnsi="Amiri" w:eastAsia="Amiri" w:cs="Amiri"/>
          <w:lang w:bidi="ar-SA"/>
          <w:color w:val="111111"/>
          <w:sz w:val="28"/>
          <w:szCs w:val="28"/>
          <w:rtl/>
        </w:rPr>
        <w:t xml:space="preserve">كا، الكافي الْحُسَيْنُ بْنُ مُحَمَّدٍ عَنِ الْمُعَلَّي عَنْ عَبْدِ اللَّهِ بْنِ إِدْرِيسَ عَنْ مُحَمَّدِ بْنِ سِنَانٍ قَالَ: كُنْتُ عِنْدَ أَبِي جَعْفَرٍ الثَّانِي عليه السلام فَأَجْرَيْتُ اخْتِلَافَ الشِّيعَةِ فَقَالَ يَا مُحَمَّدُ إِنَّ اللَّهَ تَبَارَكَ وَ تَعَالَي لَمْ يَزَلْ مُتَفَرِّداً بِوَحْدَانِيَّتِهِ ثُمَّ خَلَقَ مُحَمَّداً وَ عَلِيّاً وَ فَاطِمَةَ فَمَكَثُوا أَلْفَ دَهْرٍ ثُمَّ خَلَقَ جَمِيعَ الْأَشْيَاءِ فَأَشْهَدَهُمْ خَلْقَهَا </w:t>
      </w:r>
      <w:r>
        <w:rPr>
          <w:rStyle w:val="FootnoteReference"/>
        </w:rPr>
        <w:footnoteReference w:id="127"/>
      </w:r>
      <w:r>
        <w:rPr>
          <w:rFonts w:ascii="Amiri" w:hAnsi="Amiri" w:eastAsia="Amiri" w:cs="Amiri"/>
          <w:lang w:bidi="ar-SA"/>
          <w:color w:val="111111"/>
          <w:sz w:val="28"/>
          <w:szCs w:val="28"/>
          <w:rtl/>
        </w:rPr>
        <w:t xml:space="preserve">وَ أَجْرَي طَاعَتَهُمْ عَلَيْهَا وَ فَوَّضَ أُمُورَهَا إِلَيْهِمْ فَهُمْ يُحِلُّونَ مَا يَشَاءُونَ وَ يُحَرِّمُونَ مَا يَشَاءُونَ وَ لَنْ يَشَاءُوا إِلَّا أَنْ يَشَاءَ اللَّهُ تَبَارَكَ وَ تَعَالَي </w:t>
      </w:r>
      <w:r>
        <w:rPr>
          <w:rStyle w:val="FootnoteReference"/>
        </w:rPr>
        <w:footnoteReference w:id="128"/>
      </w:r>
      <w:r>
        <w:rPr>
          <w:rFonts w:ascii="Amiri" w:hAnsi="Amiri" w:eastAsia="Amiri" w:cs="Amiri"/>
          <w:lang w:bidi="ar-SA"/>
          <w:color w:val="111111"/>
          <w:sz w:val="28"/>
          <w:szCs w:val="28"/>
          <w:rtl/>
        </w:rPr>
        <w:t xml:space="preserve">ثُمَّ قَالَ يَا مُحَمَّدُ هَذِهِ الدِّيَانَةُ الَّتِي مَنْ تَقَدَّمَهَا مَرَقَ وَ مَنْ تَخَلَّفَ عَنْهَا مُحِقَ وَ مَنْ لَزِمَهَا لَحِقَ خُذْهَا إِلَيْكَ يَا مُحَمَّدُ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234" w:name="_Toc76"/>
      <w:r>
        <w:t>«30»</w:t>
      </w:r>
      <w:bookmarkEnd w:id="234"/>
    </w:p>
    <w:p>
      <w:pPr>
        <w:pStyle w:val="BookText"/>
      </w:pPr>
      <w:r>
        <w:rPr>
          <w:rFonts w:ascii="Amiri" w:hAnsi="Amiri" w:eastAsia="Amiri" w:cs="Amiri"/>
          <w:lang w:bidi="ar-SA"/>
          <w:color w:val="111111"/>
          <w:sz w:val="28"/>
          <w:szCs w:val="28"/>
          <w:rtl/>
        </w:rPr>
        <w:t xml:space="preserve">ما، الأمالي للشيخ الطوسي جَمَاعَةٌ عَنْ أَبِي الْمُفَضَّلِ عَنْ رَجَاءِ بْنِ يَحْيَي عَنْ دَاوُدَ بْنِ الْقَاسِمِ عَنْ عَبْدِ اللَّهِ بْنِ الْفَضْلِ عَنْ هَارُونَ بْنِ عِيسَي بْنِ بُهْلُولٍ عَنْ بَكَّارِ بْنِ مُحَمَّدِ بْنِ شُعْبَةَ عَنْ أَبِيهِ عَنْ بَكْرِ بْنِ عَبْدِ الْمَلِكِ </w:t>
      </w:r>
      <w:r>
        <w:rPr>
          <w:rStyle w:val="FootnoteReference"/>
        </w:rPr>
        <w:footnoteReference w:id="130"/>
      </w:r>
      <w:r>
        <w:rPr>
          <w:rFonts w:ascii="Amiri" w:hAnsi="Amiri" w:eastAsia="Amiri" w:cs="Amiri"/>
          <w:lang w:bidi="ar-SA"/>
          <w:color w:val="111111"/>
          <w:sz w:val="28"/>
          <w:szCs w:val="28"/>
          <w:rtl/>
        </w:rPr>
        <w:t xml:space="preserve">عَنْ عَلِيِّ بْنِ الْحُسَيْنِ عَنْ أَبِيهِ عَنْ جَدِّهِ أَمِيرِ الْمُؤْمِنِينَ عليه السلام قَالَ:</w:t>
      </w:r>
    </w:p>
    <w:p>
      <w:pPr>
        <w:pStyle w:val="BookText"/>
      </w:pPr>
      <w:r>
        <w:rPr>
          <w:rFonts w:ascii="IRNazanin" w:hAnsi="IRNazanin" w:eastAsia="IRNazanin" w:cs="IRNazanin"/>
          <w:lang w:bidi="fa-IR"/>
          <w:color w:val="111111"/>
          <w:sz w:val="28"/>
          <w:szCs w:val="28"/>
          <w:rtl/>
        </w:rPr>
        <w:t xml:space="preserve">و دریایم را بیافرینم، تو و علی را نوری - یعنی روحی - بدون بدن آفریدم و شما پیوسته مرا تهلیل و تمجید می گفتید، سپس روح شما را جمع آوردم و شما دو تا را یکی کردم و آن یکی مرا تمجید و تقدیس و تهلیل می گفت، سپس آن را دو تا کردم و آن دو را دو تا کردم و این گونه چهار تا شد: یکی محمد و یکی علی و دو تا حسن و حسین. خداوند پس از آن آفرینش فاطمه را از نوری همچون روحی بدون بدن آغاز کرد و سپس به دست راست خود ما را مسح کرد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نور خود را در ما جریان داد.</w:t>
      </w:r>
    </w:p>
    <w:p>
      <w:pPr>
        <w:pStyle w:val="Heading5"/>
      </w:pPr>
      <w:bookmarkStart w:id="235" w:name="_Toc77"/>
      <w:r>
        <w:t>«29»</w:t>
      </w:r>
      <w:bookmarkEnd w:id="235"/>
    </w:p>
    <w:p>
      <w:pPr>
        <w:pStyle w:val="BookText"/>
      </w:pPr>
      <w:r>
        <w:rPr>
          <w:rFonts w:ascii="IRNazanin" w:hAnsi="IRNazanin" w:eastAsia="IRNazanin" w:cs="IRNazanin"/>
          <w:lang w:bidi="fa-IR"/>
          <w:color w:val="111111"/>
          <w:sz w:val="28"/>
          <w:szCs w:val="28"/>
          <w:rtl/>
        </w:rPr>
        <w:t xml:space="preserve">کافی: از محمد بن سنان روایت شده که وی گفت: نزد امام جواد علیه السلام از اختلاف شیعیان سخن گفتم، ایشان فرمود: ای محمد! خداوند تبارک و تعالی همواره در یگانگی خود تنها بود، سپس محمد و علی و فاطمه را آفرید و ایشان هزار دوران بر جا ماندند، سپس همه اشیا را آفرید و ایشان را بر آفرینش آن ها گواه گرفت و فرمانبرداری از ایشان را میان آنان جاری کرد و امورشان را به ایشان واگذاشت، پس ایشان هر چه را بخواهند حلال می کنند و هر چه را بخواهند حرام می دارند، ولی هرگز چیزی را نمی خواهند جز اینکه خداوند تبارک و تعالی بخواهد. سپس فرمود: ای محمد! این است دیانتی که هر کس از آن پیشتر رود گمراه می شود و هر کس از آن عقب بیافتد نابود می شود و هر کس با آن همراه شود به مقصد می رسد، ای محمد! همواره با این دیانت باش</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5"/>
      </w:pPr>
      <w:bookmarkStart w:id="236" w:name="_Toc78"/>
      <w:r>
        <w:t>«30»</w:t>
      </w:r>
      <w:bookmarkEnd w:id="236"/>
    </w:p>
    <w:p>
      <w:pPr>
        <w:pStyle w:val="BookText"/>
      </w:pPr>
      <w:r>
        <w:rPr>
          <w:rFonts w:ascii="IRNazanin" w:hAnsi="IRNazanin" w:eastAsia="IRNazanin" w:cs="IRNazanin"/>
          <w:lang w:bidi="fa-IR"/>
          <w:color w:val="111111"/>
          <w:sz w:val="28"/>
          <w:szCs w:val="28"/>
          <w:rtl/>
        </w:rPr>
        <w:t xml:space="preserve">امالی طوسی: امام علی بن حسین علیهما السلام از پدر ارجمند خود از جدّ بزرگوار خود امیرمومنان علیهم السلام نقل کرده که ایشان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3922_129815"/>
    <w:bookmarkEnd w:id="18"/>
    <w:p>
      <w:pPr>
        <w:pStyle w:val="BookText"/>
      </w:pPr>
      <w:r>
        <w:rPr>
          <w:rFonts w:ascii="Amiri" w:hAnsi="Amiri" w:eastAsia="Amiri" w:cs="Amiri"/>
          <w:lang w:bidi="ar-SA"/>
          <w:color w:val="111111"/>
          <w:sz w:val="28"/>
          <w:szCs w:val="28"/>
          <w:rtl/>
        </w:rPr>
        <w:t xml:space="preserve">قَالَ رَسُولُ اللَّهِ صلي الله عليه و آله يَا عَلِيُّ خَلَقَ اللَّهُ النَّاسَ مِنْ أَشْجَارٍ شَتَّي وَ خَلَقَنِي وَ أَنْتَ مِنْ شَجَرَةٍ وَاحِدَةٍ أَنَا أَصْلُهَا وَ أَنْتَ فَرْعُهَا فَطُوبَي لِعَبْدٍ تَمَسَّكَ بِأَصْلِهَا وَ أَكَلَ مِنْ فَرْعِهَا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237" w:name="_Toc79"/>
      <w:r>
        <w:t>«31»</w:t>
      </w:r>
      <w:bookmarkEnd w:id="237"/>
    </w:p>
    <w:p>
      <w:pPr>
        <w:pStyle w:val="BookText"/>
      </w:pPr>
      <w:r>
        <w:rPr>
          <w:rFonts w:ascii="Amiri" w:hAnsi="Amiri" w:eastAsia="Amiri" w:cs="Amiri"/>
          <w:lang w:bidi="ar-SA"/>
          <w:color w:val="111111"/>
          <w:sz w:val="28"/>
          <w:szCs w:val="28"/>
          <w:rtl/>
        </w:rPr>
        <w:t xml:space="preserve">ما، الأمالي للشيخ الطوسي جَمَاعَةٌ عَنْ أَبِي الْمُفَضَّلِ عَنْ عَبْدِ اللَّهِ بْنِ إِسْحَاقَ بْنِ إِبْرَاهِيمَ الْمَدَائِنِيِّ </w:t>
      </w:r>
      <w:r>
        <w:rPr>
          <w:rStyle w:val="FootnoteReference"/>
        </w:rPr>
        <w:footnoteReference w:id="134"/>
      </w:r>
      <w:r>
        <w:rPr>
          <w:rFonts w:ascii="Amiri" w:hAnsi="Amiri" w:eastAsia="Amiri" w:cs="Amiri"/>
          <w:lang w:bidi="ar-SA"/>
          <w:color w:val="111111"/>
          <w:sz w:val="28"/>
          <w:szCs w:val="28"/>
          <w:rtl/>
        </w:rPr>
        <w:t xml:space="preserve">عَنْ عُثْمَانَ بْنِ عَبْدِ اللَّهِ عَنْ عَبْدِ اللَّهِ بْنِ لَهِيعَةَ عَنْ أَبِي الزُّبَيْرِ عَنْ جَابِرِ بْنِ عَبْدِ اللَّهِ قَالَ: بَيْنَا النَّبِيُّ صلي الله عليه و آله بِعَرَفَاتٍ وَ عَلِيٌّ عليه السلام تُجَاهَهُ وَ نَحْنُ مَعَهُ إِذْ أَوْمَأَ النَّبِيُّ صلي الله عليه و آله إِلَي عَلِيٍّ عليه السلام فَقَالَ ادْنُ مِنِّي يَا عَلِيُّ فَدَنَا مِنْهُ فَقَالَ ضَعْ خَمْسَكَ يَعْنِي كَفَّكَ فِي كَفِّي فَأَخَذَ بِكَفِّهِ فَقَالَ يَا عَلِيُّ خُلِقْتُ أَنَا وَ أَنْتَ مِنْ شَجَرَةٍ أَنَا أَصْلُهَا وَ أَنْتَ فَرْعُهَا وَ الْحَسَنُ وَ الْحُسَيْنُ أَغْصَانُهَا فَمَنْ تَعَلَّقَ بِغُصْنٍ مِنْ أَغْصَانِهَا أَدْخَلَهُ اللَّهُ الْجَنَّةَ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238" w:name="_Toc80"/>
      <w:r>
        <w:t>«32»</w:t>
      </w:r>
      <w:bookmarkEnd w:id="238"/>
    </w:p>
    <w:p>
      <w:pPr>
        <w:pStyle w:val="BookText"/>
      </w:pPr>
      <w:r>
        <w:rPr>
          <w:rFonts w:ascii="Amiri" w:hAnsi="Amiri" w:eastAsia="Amiri" w:cs="Amiri"/>
          <w:lang w:bidi="ar-SA"/>
          <w:color w:val="111111"/>
          <w:sz w:val="28"/>
          <w:szCs w:val="28"/>
          <w:rtl/>
        </w:rPr>
        <w:t xml:space="preserve">ما، الأمالي للشيخ الطوسي الْغَضَائِرِيُّ عَنْ عَلِيِّ بْنِ مُحَمَّدٍ الْعَلَوِيِّ عَنِ الْحَسَنِ بْنِ عَلِيِّ بْنِ صَالِحٍ </w:t>
      </w:r>
      <w:r>
        <w:rPr>
          <w:rStyle w:val="FootnoteReference"/>
        </w:rPr>
        <w:footnoteReference w:id="136"/>
      </w:r>
      <w:r>
        <w:rPr>
          <w:rFonts w:ascii="Amiri" w:hAnsi="Amiri" w:eastAsia="Amiri" w:cs="Amiri"/>
          <w:lang w:bidi="ar-SA"/>
          <w:color w:val="111111"/>
          <w:sz w:val="28"/>
          <w:szCs w:val="28"/>
          <w:rtl/>
        </w:rPr>
        <w:t xml:space="preserve">عَنِ الْكُلَيْنِيِّ عَنْ عَلِيِّ بْنِ مُحَمَّدٍ عَنْ إِسْحَاقَ بْنِ إِسْمَاعِيلَ النَّيْسَابُورِيِّ عَنِ الصَّادِقِ عليه السلام عَنْ آبَائِهِ عليهم السلام عَنِ الْحَسَنِ بْنِ عَلِيٍّ عليهما السلام قَالَ سَمِعْتُ جَدِّي رَسُولَ اللَّهِ صلي الله عليه و آله يَقُولُ خُلِقْتُ مِنْ نُورِ اللَّهِ عَزَّ وَ جَلَّ وَ خَلَقَ أَهْلَ بَيْتِي مِنْ نُورِي وَ خَلَقَ مُحِبِّيهِمْ مِنْ نُورِهِمْ وَ سَائِرُ الْخَلْقِ فِي النَّارِ </w:t>
      </w:r>
      <w:r>
        <w:rPr>
          <w:rStyle w:val="FootnoteReference"/>
        </w:rPr>
        <w:footnoteReference w:id="137"/>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239" w:name="_Toc81"/>
      <w:r>
        <w:t>«33»</w:t>
      </w:r>
      <w:bookmarkEnd w:id="239"/>
    </w:p>
    <w:p>
      <w:pPr>
        <w:pStyle w:val="BookText"/>
      </w:pPr>
      <w:r>
        <w:rPr>
          <w:rFonts w:ascii="Amiri" w:hAnsi="Amiri" w:eastAsia="Amiri" w:cs="Amiri"/>
          <w:lang w:bidi="ar-SA"/>
          <w:color w:val="111111"/>
          <w:sz w:val="28"/>
          <w:szCs w:val="28"/>
          <w:rtl/>
        </w:rPr>
        <w:t xml:space="preserve">ما، الأمالي للشيخ الطوسي الْغَضَائِرِيُّ عَنْ عَلِيِّ بْنِ مُحَمَّدٍ الْعَلَوِيِّ عَنْ عَبْدِ اللَّهِ بْنِ مُحَمَّدٍ عَنِ الْحُسَيْنِ عَنْ أَبِي عَبْدِ اللَّهِ بْنِ أَسْبَاطٍ عَنْ أَحْمَدَ بْنِ مُحَمَّدِ بْنِ زِيَادٍ الْعَطَّارِ عَنْ مُحَمَّدِ بْنِ مَرْوَانَ الْغَزَّالِ عَنْ عُبَيْدِ بْنِ يَحْيَي عَنْ يَحْيَي بْنِ عَبْدِ اللَّهِ بْنِ الْحَسَنِ عَنْ جَدِّهِ الْحَسَنِ بْنِ عَلِيٍّ عليهما السلام قَالَ قَالَ رَسُولُ اللَّهِ صلي الله عليه و آله إِنَّ فِي الْفِرْدَوْسِ لَعَيْناً أَحْلَي مِنَ الشَّهْدِ وَ أَلْيَنَ مِنَ الزُّبْدِ وَ أَبْرَدَ مِنَ</w:t>
      </w:r>
    </w:p>
    <w:p>
      <w:pPr>
        <w:pStyle w:val="BookText"/>
      </w:pPr>
      <w:r>
        <w:rPr>
          <w:rFonts w:ascii="IRNazanin" w:hAnsi="IRNazanin" w:eastAsia="IRNazanin" w:cs="IRNazanin"/>
          <w:lang w:bidi="fa-IR"/>
          <w:color w:val="111111"/>
          <w:sz w:val="28"/>
          <w:szCs w:val="28"/>
          <w:rtl/>
        </w:rPr>
        <w:t xml:space="preserve">فرمود: رسول خدا صلّی الله علیه و آله فرمود: ای علی! خداوند مردم را از شجره های گوناگون آفرید و من و تو را از یک شجره آفرید که من تنه آن و تو شاخه آن هستی، پس خوشا به حال بنده ای که به تنه آن درخت تمسک جوید و از شاخه اش،[میوه] بخورد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5"/>
      </w:pPr>
      <w:bookmarkStart w:id="240" w:name="_Toc82"/>
      <w:r>
        <w:t>«31»</w:t>
      </w:r>
      <w:bookmarkEnd w:id="240"/>
    </w:p>
    <w:p>
      <w:pPr>
        <w:pStyle w:val="BookText"/>
      </w:pPr>
      <w:r>
        <w:rPr>
          <w:rFonts w:ascii="IRNazanin" w:hAnsi="IRNazanin" w:eastAsia="IRNazanin" w:cs="IRNazanin"/>
          <w:lang w:bidi="fa-IR"/>
          <w:color w:val="111111"/>
          <w:sz w:val="28"/>
          <w:szCs w:val="28"/>
          <w:rtl/>
        </w:rPr>
        <w:t xml:space="preserve">امالی طوسی: از جابر بن عبدالله روایت شده که وی گفت: پیامبر صلّی الله علیه و آله در عرفات بود و علی علیه السلام مقابل ایشان و ما نیز همراه ایشان بودیم. ناگاه پیامبر صلّی الله علیه و آله به علی علیه السلام اشاره کرد و فرمود: ای علی! نزدیک من بیا. ایشان نزدیک حضرت شد. پیامبر فرمود: انگشتانت یعنی دستت را در دست من بگذار. سپس دست علی علیه السلام را گرفت و فرمود: ای علی! من و تو از شجره ای آفریده شد ه ایم که من تنه آن و تو شاخه آن و حسن و حسین علیه السلام نورسته های آن هستند، هر کس به یکی از نورسته های این درخت بیاویزد، خداوند او را به بهشت درمی آورد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241" w:name="_Toc83"/>
      <w:r>
        <w:t>«32»</w:t>
      </w:r>
      <w:bookmarkEnd w:id="241"/>
    </w:p>
    <w:p>
      <w:pPr>
        <w:pStyle w:val="BookText"/>
      </w:pPr>
      <w:r>
        <w:rPr>
          <w:rFonts w:ascii="IRNazanin" w:hAnsi="IRNazanin" w:eastAsia="IRNazanin" w:cs="IRNazanin"/>
          <w:lang w:bidi="fa-IR"/>
          <w:color w:val="111111"/>
          <w:sz w:val="28"/>
          <w:szCs w:val="28"/>
          <w:rtl/>
        </w:rPr>
        <w:t xml:space="preserve">امالی طوسی: غضائری امام صادق علیه السلام از پدران ارجمند خود از امام حسن علیه السلام نقل کرده که ایشان فرمود: از جدّم رسول خدا صلّی الله علیه و آله شنیدم که می فرمود: من از نور خداوند عزوجل آفریده شده ام و اهل بیت من از نور من آفریده شده اند و دوستداران آنان از نور ایشان آفریده شده اند و بقیه مردم در آتش اند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242" w:name="_Toc84"/>
      <w:r>
        <w:t>«33»</w:t>
      </w:r>
      <w:bookmarkEnd w:id="242"/>
    </w:p>
    <w:p>
      <w:pPr>
        <w:pStyle w:val="BookText"/>
      </w:pPr>
      <w:r>
        <w:rPr>
          <w:rFonts w:ascii="IRNazanin" w:hAnsi="IRNazanin" w:eastAsia="IRNazanin" w:cs="IRNazanin"/>
          <w:lang w:bidi="fa-IR"/>
          <w:color w:val="111111"/>
          <w:sz w:val="28"/>
          <w:szCs w:val="28"/>
          <w:rtl/>
        </w:rPr>
        <w:t xml:space="preserve">امالی طوسی: امام حسن بن علی علیهما السلام فرمود: رسول خدا صلّی الله علیه و آله فرمود: همانا در بهشت چشمه ای شیرین تر از شهد و نرم تر از کره و خنک تر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3922_129816"/>
    <w:bookmarkEnd w:id="19"/>
    <w:p>
      <w:pPr>
        <w:pStyle w:val="BookText"/>
      </w:pPr>
      <w:r>
        <w:rPr>
          <w:rFonts w:ascii="Amiri" w:hAnsi="Amiri" w:eastAsia="Amiri" w:cs="Amiri"/>
          <w:lang w:bidi="ar-SA"/>
          <w:color w:val="111111"/>
          <w:sz w:val="28"/>
          <w:szCs w:val="28"/>
          <w:rtl/>
        </w:rPr>
        <w:t xml:space="preserve">الثَّلْجِ وَ أَطْيَبَ مِنَ الْمِسْكِ فِيهَا طِينَةٌ خَلَقَنَا اللَّهُ عَزَّ وَ جَلَّ مِنْهَا وَ خَلَقَ شِيعَتَنَا مِنْهَا فَمَنْ لَمْ يَكُنْ مِنْ تِلْكَ الطِّينَةِ فَلَيْسَ مِنَّا وَ لَا مِنْ شِيعَتِنَا وَ هِيَ الْمِيثَاقُ الَّذِي أَخَذَ اللَّهُ عَزَّ وَ جَلَّ عَلَي وَلَايَةِ أَمِيرِ الْمُؤْمِنِينَ عَلِيِّ بْنِ أَبِي طَالِبٍ عليهما السلام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5"/>
      </w:pPr>
      <w:bookmarkStart w:id="243" w:name="_Toc85"/>
      <w:r>
        <w:t>«34»</w:t>
      </w:r>
      <w:bookmarkEnd w:id="243"/>
    </w:p>
    <w:p>
      <w:pPr>
        <w:pStyle w:val="BookText"/>
      </w:pPr>
      <w:r>
        <w:rPr>
          <w:rFonts w:ascii="Amiri" w:hAnsi="Amiri" w:eastAsia="Amiri" w:cs="Amiri"/>
          <w:lang w:bidi="ar-SA"/>
          <w:color w:val="111111"/>
          <w:sz w:val="28"/>
          <w:szCs w:val="28"/>
          <w:rtl/>
        </w:rPr>
        <w:t xml:space="preserve">كِتَابُ فَضَائِلِ الشِّيعَةِ، بِإِسْنَادِهِ عَنْ أَبِي سَعِيدٍ الْخُدْرِيِّ قَالَ: كُنَّا جُلُوساً مَعَ رَسُولِ اللَّهِ صلي الله عليه و آله إِذْ أَقْبَلَ إِلَيْهِ رَجُلٌ فَقَالَ يَا رَسُولَ اللَّهِ أَخْبِرْنِي عَنْ قَوْلِ اللَّهِ عَزَّ وَ جَلَّ لِإِبْلِيسَ أَسْتَكْبَرْتَ أَمْ كُنْتَ مِنَ الْعالِينَ فَمَنْ هُمْ يَا رَسُولَ اللَّهِ الَّذِينَ هُمْ أَعْلَي مِنَ الْمَلَائِكَةِ فَقَالَ رَسُولُ اللَّهِ صلي الله عليه و آله أَنَا وَ عَلِيٌّ وَ فَاطِمَةُ وَ الْحَسَنُ وَ الْحُسَيْنُ كُنَّا فِي سُرَادِقِ الْعَرْشِ نُسَبِّحُ اللَّهَ وَ تُسَبِّحُ الْمَلَائِكَةُ بِتَسْبِيحِنَا قَبْلَ أَنْ يَخْلُقَ اللَّهُ عَزَّ وَ جَلَّ آدَمَ بِأَلْفَيْ عَامٍ - </w:t>
      </w:r>
      <w:r>
        <w:rPr>
          <w:rStyle w:val="FootnoteReference"/>
        </w:rPr>
        <w:footnoteReference w:id="143"/>
      </w:r>
      <w:r>
        <w:rPr>
          <w:rFonts w:ascii="Amiri" w:hAnsi="Amiri" w:eastAsia="Amiri" w:cs="Amiri"/>
          <w:lang w:bidi="ar-SA"/>
          <w:color w:val="111111"/>
          <w:sz w:val="28"/>
          <w:szCs w:val="28"/>
          <w:rtl/>
        </w:rPr>
        <w:t xml:space="preserve">فَلَمَّا خَلَقَ اللَّهُ عَزَّ وَ جَلَّ آدَمَ أَمَرَ الْمَلَائِكَةَ أَنْ يَسْجُدُوا لَهُ وَ لَمْ يَأْمُرْنَا بِالسُّجُودِ فَسَجَدَتِ الْمَلَائِكَةُ كُلُّهُمْ إِلَّا إِبْلِيسَ فَإِنَّهُ أَبَي أَنْ يَسْجُدَ فَقَالَ اللَّهُ تَبَارَكَ وَ تَعَالَي أَسْتَكْبَرْتَ أَمْ كُنْتَ</w:t>
      </w:r>
    </w:p>
    <w:p>
      <w:pPr>
        <w:pStyle w:val="BookText"/>
      </w:pPr>
      <w:r>
        <w:rPr>
          <w:rFonts w:ascii="IRNazanin" w:hAnsi="IRNazanin" w:eastAsia="IRNazanin" w:cs="IRNazanin"/>
          <w:lang w:bidi="fa-IR"/>
          <w:color w:val="111111"/>
          <w:sz w:val="28"/>
          <w:szCs w:val="28"/>
          <w:rtl/>
        </w:rPr>
        <w:t xml:space="preserve">از برف و خوشبوتر از مشک هست، آن چشمه گِلی دارد که خداوند عزوجل ما را و شیعیان ما را از آن گل آفریده است، پس هر که از آن گل نباشد، نه از ماست و نه از شیعیان ما، این همان پیمانی است که خداوند عزوجل بر ولایت امیرمومنان علی علیه السلام گرفته است</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244" w:name="_Toc86"/>
      <w:r>
        <w:t>«34»</w:t>
      </w:r>
      <w:bookmarkEnd w:id="244"/>
    </w:p>
    <w:p>
      <w:pPr>
        <w:pStyle w:val="BookText"/>
      </w:pPr>
      <w:r>
        <w:rPr>
          <w:rFonts w:ascii="IRNazanin" w:hAnsi="IRNazanin" w:eastAsia="IRNazanin" w:cs="IRNazanin"/>
          <w:lang w:bidi="fa-IR"/>
          <w:color w:val="111111"/>
          <w:sz w:val="28"/>
          <w:szCs w:val="28"/>
          <w:rtl/>
        </w:rPr>
        <w:t xml:space="preserve">فضائل الشیعه: از ابی سعید خدری روایت شده که وی گفت: نزد رسول خدا صلّی الله علیه و آله نشسته بودیم که ناگاه مردی خدمت ایشان رسید و عرض کرد: ای رسول خدا! مرا از کلام خداوند عزوجل به ابلیس «أَسْتَکْبَرْتَ أَمْ کُنْتَ مِنَ الْعالین»</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{آیا تکبر نمودی یا از [جمله] برتری‌جویانی؟} آگاه فرما، ای رسول خدا آنان کیستند که از فرشتگان برتر ند؟! رسول خدا صلّی الله علیه و آله فرمود: من و علی و فاطمه و حسن و حسین دو هزار سال پیش از آن که خداوند آدم را بیافریند، در سراپرده عرش خدا را تسبیح می گفتیم و فرشتگان با تسبیح ما تسبیح می گفتند، وقتی خداوند عزوجل آدم را آفرید، به فرشتگان فرمان داد تا بر او سجده کنند اما به ما فرمان سجده نداد، آن گاه همه فرشتگان سجده کردند جز ابلیس که از سجده سر پیچید، خداوند تبارک و تعالی فرمود: {آیا تکبر نمودی یا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3922_129817"/>
    <w:bookmarkEnd w:id="20"/>
    <w:p>
      <w:pPr>
        <w:pStyle w:val="BookText"/>
      </w:pPr>
      <w:r>
        <w:rPr>
          <w:rFonts w:ascii="Amiri" w:hAnsi="Amiri" w:eastAsia="Amiri" w:cs="Amiri"/>
          <w:lang w:bidi="ar-SA"/>
          <w:color w:val="111111"/>
          <w:sz w:val="28"/>
          <w:szCs w:val="28"/>
          <w:rtl/>
        </w:rPr>
        <w:t xml:space="preserve">مِنَ الْعالِينَ أَيْ مِنْ هَؤُلَاءِ الْخَمْسِ الْمَكْتُوبِ أَسْمَاؤُهُمْ فِي سُرَادِقِ الْعَرْشِ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245" w:name="_Toc87"/>
      <w:r>
        <w:t>«35»</w:t>
      </w:r>
      <w:bookmarkEnd w:id="245"/>
    </w:p>
    <w:p>
      <w:pPr>
        <w:pStyle w:val="BookText"/>
      </w:pPr>
      <w:r>
        <w:rPr>
          <w:rFonts w:ascii="Amiri" w:hAnsi="Amiri" w:eastAsia="Amiri" w:cs="Amiri"/>
          <w:lang w:bidi="ar-SA"/>
          <w:color w:val="111111"/>
          <w:sz w:val="28"/>
          <w:szCs w:val="28"/>
          <w:rtl/>
        </w:rPr>
        <w:t xml:space="preserve">ير، بصائر الدرجات ابْنُ عِيسَي عَنِ ابْنِ مَحْبُوبٍ عَنْ بِشْرِ بْنِ أَبِي عُقْبَةَ </w:t>
      </w:r>
      <w:r>
        <w:rPr>
          <w:rStyle w:val="FootnoteReference"/>
        </w:rPr>
        <w:footnoteReference w:id="147"/>
      </w:r>
      <w:r>
        <w:rPr>
          <w:rFonts w:ascii="Amiri" w:hAnsi="Amiri" w:eastAsia="Amiri" w:cs="Amiri"/>
          <w:lang w:bidi="ar-SA"/>
          <w:color w:val="111111"/>
          <w:sz w:val="28"/>
          <w:szCs w:val="28"/>
          <w:rtl/>
        </w:rPr>
        <w:t xml:space="preserve">عَنْ أَبِي جَعْفَرٍ وَ أَبِي عَبْدِ اللَّهِ عليه السلام قَالَ: إِنَّ اللَّهَ خَلَقَ مُحَمَّداً مِنْ طِينَةٍ مِنْ جَوْهَرَةٍ تَحْتَ الْعَرْشِ وَ إِنَّهُ كَانَ لِطِينَتِهِ نَضْحٌ - </w:t>
      </w:r>
      <w:r>
        <w:rPr>
          <w:rStyle w:val="FootnoteReference"/>
        </w:rPr>
        <w:footnoteReference w:id="148"/>
      </w:r>
      <w:r>
        <w:rPr>
          <w:rFonts w:ascii="Amiri" w:hAnsi="Amiri" w:eastAsia="Amiri" w:cs="Amiri"/>
          <w:lang w:bidi="ar-SA"/>
          <w:color w:val="111111"/>
          <w:sz w:val="28"/>
          <w:szCs w:val="28"/>
          <w:rtl/>
        </w:rPr>
        <w:t xml:space="preserve">فَجَبَلَ طِينَةَ أَمِيرِ الْمُؤْمِنِينَ عليه السلام مِنْ نَضْحِ طِينَةِ رَسُولِ اللَّهِ صلي الله عليه و آله وَ كَانَ لِطِينَةِ أَمِيرِ الْمُؤْمِنِينَ عليه السلام نَضْحٌ فَجَبَلَ طِينَتَنَا مِنْ نَضْحِ طِينَةِ أَمِيرِ الْمُؤْمِنِينَ عليه السلام </w:t>
      </w:r>
      <w:r>
        <w:rPr>
          <w:rStyle w:val="FootnoteReference"/>
        </w:rPr>
        <w:footnoteReference w:id="149"/>
      </w:r>
      <w:r>
        <w:rPr>
          <w:rFonts w:ascii="Amiri" w:hAnsi="Amiri" w:eastAsia="Amiri" w:cs="Amiri"/>
          <w:lang w:bidi="ar-SA"/>
          <w:color w:val="111111"/>
          <w:sz w:val="28"/>
          <w:szCs w:val="28"/>
          <w:rtl/>
        </w:rPr>
        <w:t xml:space="preserve">وَ كَانَ لِطِينَتِنَا نَضْحٌ فَجَبَلَ طِينَةَ شِيعَتِنَا مِنْ نَضْحِ طِينَتِنَا فَقُلُوبُهُمْ تَحِنُّ إِلَيْنَا - </w:t>
      </w:r>
      <w:r>
        <w:rPr>
          <w:rStyle w:val="FootnoteReference"/>
        </w:rPr>
        <w:footnoteReference w:id="150"/>
      </w:r>
      <w:r>
        <w:rPr>
          <w:rFonts w:ascii="Amiri" w:hAnsi="Amiri" w:eastAsia="Amiri" w:cs="Amiri"/>
          <w:lang w:bidi="ar-SA"/>
          <w:color w:val="111111"/>
          <w:sz w:val="28"/>
          <w:szCs w:val="28"/>
          <w:rtl/>
        </w:rPr>
        <w:t xml:space="preserve">وَ قُلُوبُنَا تَعَطَّفُ عَلَيْهِمْ تَعَطُّفَ الْوَالِدِ عَلَي الْوَلَدِ وَ نَحْنُ خَيْرٌ لَهُمْ وَ هُمْ خَيْرٌ لَنَا وَ رَسُولُ اللَّهِ صلي الله عليه و آله لَنَا خَيْرٌ وَ نَحْنُ لَهُ خَيْرٌ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5"/>
      </w:pPr>
      <w:bookmarkStart w:id="246" w:name="_Toc88"/>
      <w:r>
        <w:t>«36»</w:t>
      </w:r>
      <w:bookmarkEnd w:id="246"/>
    </w:p>
    <w:p>
      <w:pPr>
        <w:pStyle w:val="BookText"/>
      </w:pPr>
      <w:r>
        <w:rPr>
          <w:rFonts w:ascii="Amiri" w:hAnsi="Amiri" w:eastAsia="Amiri" w:cs="Amiri"/>
          <w:lang w:bidi="ar-SA"/>
          <w:color w:val="111111"/>
          <w:sz w:val="28"/>
          <w:szCs w:val="28"/>
          <w:rtl/>
        </w:rPr>
        <w:t xml:space="preserve">ير، بصائر الدرجات مُحَمَّدُ بْنُ حَمَّادٍ عَنْ أَخِيهِ أَحْمَدَ عَنْ إِبْرَاهِيمَ بْنِ عَبْدِ الْحَمِيدِ عَنْ أَبِيهِ عَنْ أَبِي الْحَسَنِ الْأَوَّلِ عليه السلام قَالَ سَمِعْتُهُ يَقُولُ خَلَقَ اللَّهُ الْأَنْبِيَاءَ وَ الْأَوْصِيَاءَ يَوْمَ الْجُمُعَةِ وَ هُوَ الْيَوْمُ الَّذِي أَخَذَ اللَّهُ مِيثَاقَهُمْ وَ قَالَ خُلِقْنَا نَحْنُ وَ شِيعَتُنَا مِنْ طِينَةٍ مَخْزُونَةٍ لَا يَشِذُّ مِنْهَا شَاذٌّ إِلَي يَوْمِ الْقِيَامَةِ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247" w:name="_Toc89"/>
      <w:r>
        <w:t>«37»</w:t>
      </w:r>
      <w:bookmarkEnd w:id="247"/>
    </w:p>
    <w:p>
      <w:pPr>
        <w:pStyle w:val="BookText"/>
      </w:pPr>
      <w:r>
        <w:rPr>
          <w:rFonts w:ascii="Amiri" w:hAnsi="Amiri" w:eastAsia="Amiri" w:cs="Amiri"/>
          <w:lang w:bidi="ar-SA"/>
          <w:color w:val="111111"/>
          <w:sz w:val="28"/>
          <w:szCs w:val="28"/>
          <w:rtl/>
        </w:rPr>
        <w:t xml:space="preserve">ير، بصائر الدرجات أَحْمَدُ بْنُ مُوسَي عَنِ الْحَسَنِ بْنِ مُوسَي عَنْ عَلِيِّ بْنِ حَسَّانَ عَنْ عَبْدِ الرَّحْمَنِ بْنِ كَثِيرٍ عَنْ أَبِي عَبْدِ اللَّهِ عليه السلام قَالَ: إِنَّ اللَّهَ عَزَّ وَ جَلَّ خَلَقَ مُحَمَّداً وَ عِتْرَتَهُ مِنْ طِينَةِ الْعَرْشِ - </w:t>
      </w:r>
      <w:r>
        <w:rPr>
          <w:rStyle w:val="FootnoteReference"/>
        </w:rPr>
        <w:footnoteReference w:id="153"/>
      </w:r>
      <w:r>
        <w:rPr>
          <w:rFonts w:ascii="Amiri" w:hAnsi="Amiri" w:eastAsia="Amiri" w:cs="Amiri"/>
          <w:lang w:bidi="ar-SA"/>
          <w:color w:val="111111"/>
          <w:sz w:val="28"/>
          <w:szCs w:val="28"/>
          <w:rtl/>
        </w:rPr>
        <w:t xml:space="preserve">فَلَا يَنْقُصُ مِنْهُمْ وَاحِدٌ وَ لَا يَزِيدُ مِنْهُمْ وَاحِدٌ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248" w:name="_Toc90"/>
      <w:r>
        <w:t>«38»</w:t>
      </w:r>
      <w:bookmarkEnd w:id="248"/>
    </w:p>
    <w:p>
      <w:pPr>
        <w:pStyle w:val="BookText"/>
      </w:pPr>
      <w:r>
        <w:rPr>
          <w:rFonts w:ascii="Amiri" w:hAnsi="Amiri" w:eastAsia="Amiri" w:cs="Amiri"/>
          <w:lang w:bidi="ar-SA"/>
          <w:color w:val="111111"/>
          <w:sz w:val="28"/>
          <w:szCs w:val="28"/>
          <w:rtl/>
        </w:rPr>
        <w:t xml:space="preserve">ير، بصائر الدرجات بَعْضُ أَصْحَابِنَا عَنْ مُحَمَّدِ بْنِ الْحُسَيْنِ عَنْ عُثْمَانَ بْنِ عِيسَي عَنْ عَبْدِ الرَّحْمَنِ</w:t>
      </w:r>
    </w:p>
    <w:p>
      <w:pPr>
        <w:pStyle w:val="BookText"/>
      </w:pPr>
      <w:r>
        <w:rPr>
          <w:rFonts w:ascii="IRNazanin" w:hAnsi="IRNazanin" w:eastAsia="IRNazanin" w:cs="IRNazanin"/>
          <w:lang w:bidi="fa-IR"/>
          <w:color w:val="111111"/>
          <w:sz w:val="28"/>
          <w:szCs w:val="28"/>
          <w:rtl/>
        </w:rPr>
        <w:t xml:space="preserve">از [جمله] برتری‌جویانی؟}یعنی از جمله آن پنج تنی که نامشان بر سراپرده عرش نوشته شده است.</w:t>
      </w:r>
    </w:p>
    <w:p>
      <w:pPr>
        <w:pStyle w:val="Heading5"/>
      </w:pPr>
      <w:bookmarkStart w:id="249" w:name="_Toc91"/>
      <w:r>
        <w:t>«35»</w:t>
      </w:r>
      <w:bookmarkEnd w:id="249"/>
    </w:p>
    <w:p>
      <w:pPr>
        <w:pStyle w:val="BookText"/>
      </w:pPr>
      <w:r>
        <w:rPr>
          <w:rFonts w:ascii="IRNazanin" w:hAnsi="IRNazanin" w:eastAsia="IRNazanin" w:cs="IRNazanin"/>
          <w:lang w:bidi="fa-IR"/>
          <w:color w:val="111111"/>
          <w:sz w:val="28"/>
          <w:szCs w:val="28"/>
          <w:rtl/>
        </w:rPr>
        <w:t xml:space="preserve">بصائر الدرجات: از امام باقر و امام صادق علیهما السلام روایت شده که ایشان فرمودند: خداوند محمد صلّی الله علیه و آله را از گِلی برگرفته از گوهری به زیر عرش آفرید، گِل رسول خدا تراوشی داشت که سرشت گِل امیرمومنان از تراوش آن گِل است و گِل امیرمومنان تراوشی داشت که سرشت گِل ما از تراوش آن گِل است و گِل ما تراوشی داشت که سرشت گِل شیعیان ما از تراوش آن گِل است، از این روست که دل های آنان مشتاق ماست و دل های ما به آنان مهر می ورزد چونان دل پدری که به پسرش مهر می ورزد، ما برای آنان از همه بهتریم و آنان برای ما از همه بهتر ند و رسول خدا صلّی الله علیه و آله از برای ما از همه بهتر است و ما برای او از همه بهتریم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250" w:name="_Toc92"/>
      <w:r>
        <w:t>«36»</w:t>
      </w:r>
      <w:bookmarkEnd w:id="250"/>
    </w:p>
    <w:p>
      <w:pPr>
        <w:pStyle w:val="BookText"/>
      </w:pPr>
      <w:r>
        <w:rPr>
          <w:rFonts w:ascii="IRNazanin" w:hAnsi="IRNazanin" w:eastAsia="IRNazanin" w:cs="IRNazanin"/>
          <w:lang w:bidi="fa-IR"/>
          <w:color w:val="111111"/>
          <w:sz w:val="28"/>
          <w:szCs w:val="28"/>
          <w:rtl/>
        </w:rPr>
        <w:t xml:space="preserve">بصائر الدرجات: امام کاظم علیه السلام فرمود: خداوند پیامبران و اوصیا را در روز جمعه آفرید و آن روزی است که خداوند از ایشان پیمان گرفت، خداوند ما و شیعیان ما را از گِلی انباشته آفرید که تا روز قیامت هیچ یک از آن سرشت جدا نمی شوند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251" w:name="_Toc93"/>
      <w:r>
        <w:t>«37»</w:t>
      </w:r>
      <w:bookmarkEnd w:id="251"/>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خداوند عزوجل محمد صلّی الله علیه و آله و عترت او را از گِل عرش آفرید، نه کسی از آنان کم می شود و نه کسی به آنان افزوده می شود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252" w:name="_Toc94"/>
      <w:r>
        <w:t>«38»</w:t>
      </w:r>
      <w:bookmarkEnd w:id="252"/>
    </w:p>
    <w:p>
      <w:pPr>
        <w:pStyle w:val="BookText"/>
      </w:pPr>
      <w:r>
        <w:rPr>
          <w:rFonts w:ascii="IRNazanin" w:hAnsi="IRNazanin" w:eastAsia="IRNazanin" w:cs="IRNazanin"/>
          <w:lang w:bidi="fa-IR"/>
          <w:color w:val="111111"/>
          <w:sz w:val="28"/>
          <w:szCs w:val="28"/>
          <w:rtl/>
        </w:rPr>
        <w:t xml:space="preserve">بصائر الدرجات: عبدالرحمن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3922_129818"/>
    <w:bookmarkEnd w:id="21"/>
    <w:p>
      <w:pPr>
        <w:pStyle w:val="BookText"/>
      </w:pPr>
      <w:r>
        <w:rPr>
          <w:rFonts w:ascii="Amiri" w:hAnsi="Amiri" w:eastAsia="Amiri" w:cs="Amiri"/>
          <w:lang w:bidi="ar-SA"/>
          <w:color w:val="111111"/>
          <w:sz w:val="28"/>
          <w:szCs w:val="28"/>
          <w:rtl/>
        </w:rPr>
        <w:t xml:space="preserve">بْنِ الْحَجَّاجِ قَالَ: إِنَّ اللَّهَ تَبَارَكَ وَ تَعَالَي خَلَقَ مُحَمَّداً وَ آلَ مُحَمَّدٍ مِنْ طِينَةِ عِلِّيِّينَ وَ خَلَقَ قُلُوبَهُمْ مِنْ طِينَةٍ فَوْقَ ذَلِكَ الْخَبَرَ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253" w:name="_Toc95"/>
      <w:r>
        <w:t>«39»</w:t>
      </w:r>
      <w:bookmarkEnd w:id="253"/>
    </w:p>
    <w:p>
      <w:pPr>
        <w:pStyle w:val="BookText"/>
      </w:pPr>
      <w:r>
        <w:rPr>
          <w:rFonts w:ascii="Amiri" w:hAnsi="Amiri" w:eastAsia="Amiri" w:cs="Amiri"/>
          <w:lang w:bidi="ar-SA"/>
          <w:color w:val="111111"/>
          <w:sz w:val="28"/>
          <w:szCs w:val="28"/>
          <w:rtl/>
        </w:rPr>
        <w:t xml:space="preserve">ك، إكمال الدين الْعَطَّارُ عَنْ أَبِيهِ عَنِ الْأَشْعَرِيِّ عَنِ ابْنِ أَبِي الْخَطَّابِ عَنْ أَبِي سَعِيدٍ الْغَضَنْفَرِيِّ </w:t>
      </w:r>
      <w:r>
        <w:rPr>
          <w:rStyle w:val="FootnoteReference"/>
        </w:rPr>
        <w:footnoteReference w:id="159"/>
      </w:r>
      <w:r>
        <w:rPr>
          <w:rFonts w:ascii="Amiri" w:hAnsi="Amiri" w:eastAsia="Amiri" w:cs="Amiri"/>
          <w:lang w:bidi="ar-SA"/>
          <w:color w:val="111111"/>
          <w:sz w:val="28"/>
          <w:szCs w:val="28"/>
          <w:rtl/>
        </w:rPr>
        <w:t xml:space="preserve">عَنْ عَمْرِو بْنِ ثَابِتٍ عَنْ أَبِي حَمْزَةَ قَالَ سَمِعْتُ عَلِيَّ بْنَ الْحُسَيْنِ عليهما السلام يَقُولُ إِنَّ اللَّهَ عَزَّ وَ جَلَّ خَلَقَ مُحَمَّداً وَ عَلِيّاً وَ الْأَئِمَّةَ الْأَحَدَ عَشَرَ مِنْ نُورِ عَظَمَتِهِ أَرْوَاحاً فِي ضِيَاءِ نُورِهِ </w:t>
      </w:r>
      <w:r>
        <w:rPr>
          <w:rStyle w:val="FootnoteReference"/>
        </w:rPr>
        <w:footnoteReference w:id="160"/>
      </w:r>
      <w:r>
        <w:rPr>
          <w:rFonts w:ascii="Amiri" w:hAnsi="Amiri" w:eastAsia="Amiri" w:cs="Amiri"/>
          <w:lang w:bidi="ar-SA"/>
          <w:color w:val="111111"/>
          <w:sz w:val="28"/>
          <w:szCs w:val="28"/>
          <w:rtl/>
        </w:rPr>
        <w:t xml:space="preserve">يَعْبُدُونَهُ قَبْلَ خَلْقِ الْخَلْقِ يُسَبِّحُونَ اللَّهَ عَزَّ وَ جَلَّ وَ يُقَدِّسُونَهُ وَ هُمُ الْأَئِمَّةُ الْهَادِيَةُ مِنْ آلِ مُحَمَّدٍ صلوات الله عليهم أَجمعين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254" w:name="_Toc96"/>
      <w:r>
        <w:t>«40»</w:t>
      </w:r>
      <w:bookmarkEnd w:id="254"/>
    </w:p>
    <w:p>
      <w:pPr>
        <w:pStyle w:val="BookText"/>
      </w:pPr>
      <w:r>
        <w:rPr>
          <w:rFonts w:ascii="Amiri" w:hAnsi="Amiri" w:eastAsia="Amiri" w:cs="Amiri"/>
          <w:lang w:bidi="ar-SA"/>
          <w:color w:val="111111"/>
          <w:sz w:val="28"/>
          <w:szCs w:val="28"/>
          <w:rtl/>
        </w:rPr>
        <w:t xml:space="preserve">ك، إكمال الدين ابْنُ إِدْرِيسَ عَنْ أَبِيهِ عَنْ مُحَمَّدِ بْنِ الْحُسَيْنِ بْنِ زَيْدٍ عَنِ الْحَسَنِ بْنِ مُوسَي عَنْ عَلِيِّ بْنِ سَمَاعَةَ عَنْ عَلِيِّ بْنِ الْحَسَنِ بْنِ رِبَاطٍ عَنْ أَبِيهِ عَنِ الْمُفَضَّلِ قَالَ قَالَ الصَّادِقُ عليه السلام إِنَّ اللَّهَ تَبَارَكَ وَ تَعَالَي خَلَقَ أَرْبَعَةَ عَشَرَ نُوراً قَبْلَ خَلْقِ الْخَلْقِ بِأَرْبَعَةَ عَشَرَ أَلْفَ عَامٍ فَهِيَ أَرْوَاحُنَا فَقِيلَ لَهُ يَا ابْنَ رَسُولِ اللَّهِ وَ مَنِ الْأَرْبَعَةَ عَشَرَ فَقَالَ مُحَمَّدٌ وَ عَلِيٌّ وَ فَاطِمَةُ وَ الْحَسَنُ وَ الْحُسَيْنُ وَ الْأَئِمَّةُ مِنْ وُلْدِ الْحُسَيْنِ آخِرُهُمُ الْقَائِمُ الَّذِي يَقُومُ بَعْدَ غَيْبَتِهِ فَيَقْتُلُ الدَّجَّالَ وَ يُطَهِّرُ الْأَرْضَ مِنْ كُلِّ جَوْرٍ وَ ظُلْمٍ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255" w:name="_Toc97"/>
      <w:r>
        <w:t>«41»</w:t>
      </w:r>
      <w:bookmarkEnd w:id="255"/>
    </w:p>
    <w:p>
      <w:pPr>
        <w:pStyle w:val="BookText"/>
      </w:pPr>
      <w:r>
        <w:rPr>
          <w:rFonts w:ascii="Amiri" w:hAnsi="Amiri" w:eastAsia="Amiri" w:cs="Amiri"/>
          <w:lang w:bidi="ar-SA"/>
          <w:color w:val="111111"/>
          <w:sz w:val="28"/>
          <w:szCs w:val="28"/>
          <w:rtl/>
        </w:rPr>
        <w:t xml:space="preserve">مِنْ رِيَاضِ الْجِنَانِ لِفَضْلِ اللَّهِ بْنِ مَحْمُودٍ الْفَارِسِيِّ بِإِسْنَادِهِ إِلَي جَابِرٍ الْجُعْفِيِّ عَنْ أَبِي جَعْفَرٍ عليه السلام قَالَ: يَا جَابِرُ كَانَ اللَّهُ وَ لَا شَيْ‌ءَ غَيْرُهُ لَا مَعْلُومَ وَ لَا مَجْهُولَ فَأَوَّلُ مَا ابْتَدَأَ مِنْ خَلْقِهِ أَنْ خَلَقَ مُحَمَّداً صلي الله عليه و آله وَ خَلَقَنَا أَهْلَ الْبَيْتِ مَعَهُ مِنْ نُورِ عَظَمَتِهِ فَأَوْقَفَنَا أَظِلَّةً خَضْرَاءَ بَيْنَ يَدَيْهِ حَيْثُ لَا سَمَاءَ وَ لَا أَرْضَ وَ لَا مَكَانَ وَ لَا لَيْلَ وَ لَا نَهَارَ وَ لَا شَمْسَ وَ لَا قَمَرَ الْخَبَرَ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 حجاج گفت: خداوند تبارک و تعالی محمد و آل محمد را از گِل ملکوتیان آفرید و دل های ایشان را از گِلی فراتر از آن آفرید.</w:t>
      </w:r>
      <w:r>
        <w:rPr>
          <w:rStyle w:val="FootnoteReference"/>
        </w:rPr>
        <w:footnoteReference w:id="164"/>
      </w:r>
    </w:p>
    <w:p>
      <w:pPr>
        <w:pStyle w:val="Heading5"/>
      </w:pPr>
      <w:bookmarkStart w:id="256" w:name="_Toc98"/>
      <w:r>
        <w:t>«39»</w:t>
      </w:r>
      <w:bookmarkEnd w:id="256"/>
    </w:p>
    <w:p>
      <w:pPr>
        <w:pStyle w:val="BookText"/>
      </w:pPr>
      <w:r>
        <w:rPr>
          <w:rFonts w:ascii="IRNazanin" w:hAnsi="IRNazanin" w:eastAsia="IRNazanin" w:cs="IRNazanin"/>
          <w:lang w:bidi="fa-IR"/>
          <w:color w:val="111111"/>
          <w:sz w:val="28"/>
          <w:szCs w:val="28"/>
          <w:rtl/>
        </w:rPr>
        <w:t xml:space="preserve">کمال الدین: امام صادق علیه السلام فرمود: خداوند عزوجل محمد و علی و یازده امام دیگر را در هیئت روح هایی از نور عظمت خود در روشنایی نور خود آفرید و آنان پیش از آن که خلق آفریده شوند، خدا را می پرستیدند و خداوند عزوجل را تسبیح و تقدیس می کردند، ایشان همگی امامان هدایتگر از آل محمد هستند</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5"/>
      </w:pPr>
      <w:bookmarkStart w:id="257" w:name="_Toc99"/>
      <w:r>
        <w:t>«40»</w:t>
      </w:r>
      <w:bookmarkEnd w:id="257"/>
    </w:p>
    <w:p>
      <w:pPr>
        <w:pStyle w:val="BookText"/>
      </w:pPr>
      <w:r>
        <w:rPr>
          <w:rFonts w:ascii="IRNazanin" w:hAnsi="IRNazanin" w:eastAsia="IRNazanin" w:cs="IRNazanin"/>
          <w:lang w:bidi="fa-IR"/>
          <w:color w:val="111111"/>
          <w:sz w:val="28"/>
          <w:szCs w:val="28"/>
          <w:rtl/>
        </w:rPr>
        <w:t xml:space="preserve">کمال الدین: امام صادق علیه السلام فرمود: خداوند تبارک و تعالی چهارده هزار سال پیش از آفرینش خلق، چهارده نور را آفرید که همانا روح های ما بودند. عرض شد: ای پسر رسول خدا! آن چهارده تن کیستند؟ فرمود: محمد و علی و حسن و حسین و امامانِ زاده حسین که آخرین تن از ایشان قائم است که پس از غیبت خود به پا می خیزد و دجّال را می کُشد و زمین را از هر جور و ستمی پاک می کند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258" w:name="_Toc100"/>
      <w:r>
        <w:t>«41»</w:t>
      </w:r>
      <w:bookmarkEnd w:id="258"/>
    </w:p>
    <w:p>
      <w:pPr>
        <w:pStyle w:val="BookText"/>
      </w:pPr>
      <w:r>
        <w:rPr>
          <w:rFonts w:ascii="IRNazanin" w:hAnsi="IRNazanin" w:eastAsia="IRNazanin" w:cs="IRNazanin"/>
          <w:lang w:bidi="fa-IR"/>
          <w:color w:val="111111"/>
          <w:sz w:val="28"/>
          <w:szCs w:val="28"/>
          <w:rtl/>
        </w:rPr>
        <w:t xml:space="preserve">ریاض الجنان: جابر جعفی از امام باقر علیه السلام روایت کرده که ایشان فرمود: ای جابر! خدا بود و هیچ چیز جز او نبود، نه معلوم و نه مجهول. چون نخستین آفرینش خود را آغاز کرد، محمد را آفرید و از نور عظمتش همراه با او ما اهل بیت را آفرید، آن گاه ما را همچون سایه هایی سبز پیش روی خود بر پا داشت و حال آن که نه آسمانی بود و نه زمینی و نه مکانی و نه شبی و نه روزی و نه خورشیدی و نه ماهی</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3922_129819"/>
    <w:bookmarkEnd w:id="22"/>
    <w:p>
      <w:pPr>
        <w:pStyle w:val="Heading5"/>
      </w:pPr>
      <w:bookmarkStart w:id="259" w:name="_Toc101"/>
      <w:r>
        <w:t>«42»</w:t>
      </w:r>
      <w:bookmarkEnd w:id="259"/>
    </w:p>
    <w:p>
      <w:pPr>
        <w:pStyle w:val="BookText"/>
      </w:pPr>
      <w:r>
        <w:rPr>
          <w:rFonts w:ascii="Amiri" w:hAnsi="Amiri" w:eastAsia="Amiri" w:cs="Amiri"/>
          <w:lang w:bidi="ar-SA"/>
          <w:color w:val="111111"/>
          <w:sz w:val="28"/>
          <w:szCs w:val="28"/>
          <w:rtl/>
        </w:rPr>
        <w:t xml:space="preserve">وَ رَوَي أَحْمَدُ بْنُ حَنْبَلٍ بِإِسْنَادِهِ عَنْ رَسُولِ اللَّهِ صلي الله عليه و آله أَنَّهُ قَالَ: كُنْتُ أَنَا وَ عَلِيٌّ نُوراً بَيْنَ يَدَيِ الرَّحْمَنِ قَبْلَ أَنْ يَخْلُقَ عَرْشَهُ بِأَرْبَعَةَ عَشَرَ أَلْفَ عَامٍ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260" w:name="_Toc102"/>
      <w:r>
        <w:t>«43»</w:t>
      </w:r>
      <w:bookmarkEnd w:id="260"/>
    </w:p>
    <w:p>
      <w:pPr>
        <w:pStyle w:val="BookText"/>
      </w:pPr>
      <w:r>
        <w:rPr>
          <w:rFonts w:ascii="Amiri" w:hAnsi="Amiri" w:eastAsia="Amiri" w:cs="Amiri"/>
          <w:lang w:bidi="ar-SA"/>
          <w:color w:val="111111"/>
          <w:sz w:val="28"/>
          <w:szCs w:val="28"/>
          <w:rtl/>
        </w:rPr>
        <w:t xml:space="preserve">وَ عَنْ جَابِرِ بْنِ عَبْدِ اللَّهِ قَالَ: قُلْتُ لِرَسُولِ اللَّهِ صلي الله عليه و آله أَوَّلُ شَيْ‌ءٍ خَلَقَ اللَّهُ تَعَالَي مَا هُوَ فَقَالَ نُورُ نَبِيِّكَ يَا جَابِرُ خَلَقَهُ اللَّهُ ثُمَّ خَلَقَ مِنْهُ كُلَّ خَيْرٍ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261" w:name="_Toc103"/>
      <w:r>
        <w:t>«44»</w:t>
      </w:r>
      <w:bookmarkEnd w:id="261"/>
    </w:p>
    <w:p>
      <w:pPr>
        <w:pStyle w:val="BookText"/>
      </w:pPr>
      <w:r>
        <w:rPr>
          <w:rFonts w:ascii="Amiri" w:hAnsi="Amiri" w:eastAsia="Amiri" w:cs="Amiri"/>
          <w:lang w:bidi="ar-SA"/>
          <w:color w:val="111111"/>
          <w:sz w:val="28"/>
          <w:szCs w:val="28"/>
          <w:rtl/>
        </w:rPr>
        <w:t xml:space="preserve">وَ عَنْ جَابِرٍ أَيْضاً قَالَ قَالَ رَسُولُ اللَّهِ صلي الله عليه و آله أَوَّلُ مَا خَلَقَ اللَّهُ نُورِي ابْتَدَعَهُ مِنْ نُورِهِ وَ اشْتَقَّهُ مِنْ جَلَالِ عَظَمَتِهِ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تمام هذه الأخبار مع سائر الأخبار الواردة في بدء خلقهم عليهم السلام في كتاب الإمامة.</w:t>
      </w:r>
    </w:p>
    <w:p>
      <w:pPr>
        <w:pStyle w:val="Heading5"/>
      </w:pPr>
      <w:bookmarkStart w:id="262" w:name="_Toc104"/>
      <w:r>
        <w:t>«45»</w:t>
      </w:r>
      <w:bookmarkEnd w:id="262"/>
    </w:p>
    <w:p>
      <w:pPr>
        <w:pStyle w:val="BookText"/>
      </w:pPr>
      <w:r>
        <w:rPr>
          <w:rFonts w:ascii="Amiri" w:hAnsi="Amiri" w:eastAsia="Amiri" w:cs="Amiri"/>
          <w:lang w:bidi="ar-SA"/>
          <w:color w:val="111111"/>
          <w:sz w:val="28"/>
          <w:szCs w:val="28"/>
          <w:rtl/>
        </w:rPr>
        <w:t xml:space="preserve">كا، الكافي عَلِيُّ بْنُ مُحَمَّدٍ عَنْ سَهْلِ بْنِ زِيَادٍ عَنْ مُحَمَّدِ بْنِ عَلِيِّ بْنِ إِبْرَاهِيمَ عَنْ عَلِيِّ بْنِ حَمَّادٍ عَنِ الْمُفَضَّلِ قَالَ: قُلْتُ لِأَبِي عَبْدِ اللَّهِ عليه السلام كَيْفَ كُنْتُمْ حَيْثُ كُنْتُمْ فِي الْأَظِلَّةِ فَقَالَ يَا مُفَضَّلُ كُنَّا عِنْدَ رَبِّنَا لَيْسَ عِنْدَهُ أَحَدٌ غَيْرُنَا فِي ظُلَّةٍ خَضْرَاءَ نُسَبِّحُهُ وَ نُقَدِّسُهُ وَ نُهَلِّلُهُ وَ نُمَجِّدُهُ وَ مَا مِنْ مَلَكٍ مُقَرَّبٍ وَ لَا ذِي رُوحٍ غَيْرُنَا حَتَّي بَدَا لَهُ فِي خَلْقِ الْأَشْيَاءِ فَخَلَقَ مَا شَاءَ كَيْفَ شَاءَ مِنَ الْمَلَائِكَةِ وَ غَيْرِهِمْ ثُمَّ أَنْهَي </w:t>
      </w:r>
      <w:r>
        <w:rPr>
          <w:rStyle w:val="FootnoteReference"/>
        </w:rPr>
        <w:footnoteReference w:id="171"/>
      </w:r>
      <w:r>
        <w:rPr>
          <w:rFonts w:ascii="Amiri" w:hAnsi="Amiri" w:eastAsia="Amiri" w:cs="Amiri"/>
          <w:lang w:bidi="ar-SA"/>
          <w:color w:val="111111"/>
          <w:sz w:val="28"/>
          <w:szCs w:val="28"/>
          <w:rtl/>
        </w:rPr>
        <w:t xml:space="preserve">عِلْمَ ذَلِكَ إِلَيْنَا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5"/>
      </w:pPr>
      <w:bookmarkStart w:id="263" w:name="_Toc105"/>
      <w:r>
        <w:t>«46»</w:t>
      </w:r>
      <w:bookmarkEnd w:id="263"/>
    </w:p>
    <w:p>
      <w:pPr>
        <w:pStyle w:val="BookText"/>
      </w:pPr>
      <w:r>
        <w:rPr>
          <w:rFonts w:ascii="Amiri" w:hAnsi="Amiri" w:eastAsia="Amiri" w:cs="Amiri"/>
          <w:lang w:bidi="ar-SA"/>
          <w:color w:val="111111"/>
          <w:sz w:val="28"/>
          <w:szCs w:val="28"/>
          <w:rtl/>
        </w:rPr>
        <w:t xml:space="preserve">كا، الكافي أَحْمَدُ بْنُ إِدْرِيسَ عَنِ الْحُسَيْنِ بْنِ عَبْدِ اللَّهِ الصَّغِيرِ عَنْ مُحَمَّدِ بْنِ إِبْرَاهِيمَ الْجَعْفَرِيِّ عَنْ أَحْمَدَ بْنِ عَلِيِّ بْنِ مُحَمَّدِ بْنِ عَبْدِ اللَّهِ بْنِ عُمَرَ بْنِ عَلِيِّ بْنِ أَبِي طَالِبٍ عليه السلام عَنْ أَبِي عَبْدِ اللَّهِ عليه السلام قَالَ: إِنَّ اللَّهَ كَانَ إِذْ لَا كَانَ فَخَلَقَ الْكَانَ وَ الْمَكَانَ وَ خَلَقَ نُورَ الْأَنْوَارِ الَّذِي نُوِّرَتْ مِنْهُ الْأَنْوَارُ وَ أَجْرَي فِيهِ مِنْ نُورِهِ الَّذِي نُوِّرَتْ مِنْهُ الْأَنْوَارُ وَ هُوَ النُّورُ الَّذِي خَلَقَ مِنْهُ مُحَمَّداً وَ عَلِيّاً فَلَمْ يَزَالا نُورَيْنِ أَوَّلَيْنِ إِذْ لَا شَيْ‌ءَ كُوِّنَ قَبْلَهُمَا فَلَمْ يَزَالا يَجْرِيَانِ طَاهِرَيْنِ مُطَهَّرَيْنِ فِي الْأَصْلَابِ الطَّاهِرَةِ حَتَّي افْتَرَقَا فِي أَطْهَرِ طَاهِرِينَ فِي عَبْدِ اللَّهِ وَ أَبِي طَالِبٍ عليهما السلام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5"/>
      </w:pPr>
      <w:bookmarkStart w:id="264" w:name="_Toc106"/>
      <w:r>
        <w:t>«42»</w:t>
      </w:r>
      <w:bookmarkEnd w:id="264"/>
    </w:p>
    <w:p>
      <w:pPr>
        <w:pStyle w:val="BookText"/>
      </w:pPr>
      <w:r>
        <w:rPr>
          <w:rFonts w:ascii="IRNazanin" w:hAnsi="IRNazanin" w:eastAsia="IRNazanin" w:cs="IRNazanin"/>
          <w:lang w:bidi="fa-IR"/>
          <w:color w:val="111111"/>
          <w:sz w:val="28"/>
          <w:szCs w:val="28"/>
          <w:rtl/>
        </w:rPr>
        <w:t xml:space="preserve">و رسول خدا صلّی الله علیه و آله فرمود: من و علی نوری پیش روی خداوند رحمان بودیم، چهارده هزار سال پیش از آن که عرشش را بیافریند</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265" w:name="_Toc107"/>
      <w:r>
        <w:t>«43»</w:t>
      </w:r>
      <w:bookmarkEnd w:id="265"/>
    </w:p>
    <w:p>
      <w:pPr>
        <w:pStyle w:val="BookText"/>
      </w:pPr>
      <w:r>
        <w:rPr>
          <w:rFonts w:ascii="IRNazanin" w:hAnsi="IRNazanin" w:eastAsia="IRNazanin" w:cs="IRNazanin"/>
          <w:lang w:bidi="fa-IR"/>
          <w:color w:val="111111"/>
          <w:sz w:val="28"/>
          <w:szCs w:val="28"/>
          <w:rtl/>
        </w:rPr>
        <w:t xml:space="preserve">و از جابر بن عبدالله روایت شده که وی گفت: به رسول خدا صلّی الله علیه و آله عرض کردم: نخستین چیزی که خداوند متعال آفرید چه بود؟ فرمود: ای جابر! نور پیامبرت بود که خداوند آن را آفرید و سپس همه نیکی ها را از آن بیافرید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5"/>
      </w:pPr>
      <w:bookmarkStart w:id="266" w:name="_Toc108"/>
      <w:r>
        <w:t>«44»</w:t>
      </w:r>
      <w:bookmarkEnd w:id="266"/>
    </w:p>
    <w:p>
      <w:pPr>
        <w:pStyle w:val="BookText"/>
      </w:pPr>
      <w:r>
        <w:rPr>
          <w:rFonts w:ascii="IRNazanin" w:hAnsi="IRNazanin" w:eastAsia="IRNazanin" w:cs="IRNazanin"/>
          <w:lang w:bidi="fa-IR"/>
          <w:color w:val="111111"/>
          <w:sz w:val="28"/>
          <w:szCs w:val="28"/>
          <w:rtl/>
        </w:rPr>
        <w:t xml:space="preserve">نیز از جابر روایت شده که رسول خدا صلّی الله علیه و آله فرمود: نخستین چیزی که خداوند آفرید، نور من بود که آن را از نور خود به وجود آورد و از بزرگی عظمت خود برگرفت</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مولف: همه این اخبار به همراه دیگر اخبار وارده درباره آغاز آفرینش امامان علیهم السلام در کتاب امامت خواهد آمد.</w:t>
      </w:r>
    </w:p>
    <w:p>
      <w:pPr>
        <w:pStyle w:val="Heading5"/>
      </w:pPr>
      <w:bookmarkStart w:id="267" w:name="_Toc109"/>
      <w:r>
        <w:t>«45»</w:t>
      </w:r>
      <w:bookmarkEnd w:id="267"/>
    </w:p>
    <w:p>
      <w:pPr>
        <w:pStyle w:val="BookText"/>
      </w:pPr>
      <w:r>
        <w:rPr>
          <w:rFonts w:ascii="IRNazanin" w:hAnsi="IRNazanin" w:eastAsia="IRNazanin" w:cs="IRNazanin"/>
          <w:lang w:bidi="fa-IR"/>
          <w:color w:val="111111"/>
          <w:sz w:val="28"/>
          <w:szCs w:val="28"/>
          <w:rtl/>
        </w:rPr>
        <w:t xml:space="preserve">کافی: از مفضل روایت شده که وی گفت: به امام جعفر صادق علیه السلام عرض کردم: زمانی که در عالم سایه بودید، چگونه بودید؟ فرمود: ای مفضل! نزد پروردگارمان بودیم و در حالی که کسی جز ما نزد او نبود، در سایه ای سبز او را تسبیح و تقدیس و تهلیل و تمجید می گفتیم، نه فرشته مقرّبی بود و نه هیچ جانداری جز ما، تا این که خداوند اراده کرد تا اشیا را بیافریند، آن گاه هر آن چه را از فرشتگان و چیزهای دیگر خواست به هرگونه که خواست آفرید و سپس علم آن را به ما رسانید</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268" w:name="_Toc110"/>
      <w:r>
        <w:t>«46»</w:t>
      </w:r>
      <w:bookmarkEnd w:id="268"/>
    </w:p>
    <w:p>
      <w:pPr>
        <w:pStyle w:val="BookText"/>
      </w:pPr>
      <w:r>
        <w:rPr>
          <w:rFonts w:ascii="IRNazanin" w:hAnsi="IRNazanin" w:eastAsia="IRNazanin" w:cs="IRNazanin"/>
          <w:lang w:bidi="fa-IR"/>
          <w:color w:val="111111"/>
          <w:sz w:val="28"/>
          <w:szCs w:val="28"/>
          <w:rtl/>
        </w:rPr>
        <w:t xml:space="preserve">کافی: امام جعفر صادق علیه السلام فرمود: خداوند بود و هیچ کانی نبود، آن گاه او کان و مکان را آفرید، و نور الانوار را آفرید که همه نورها از آن نور گرفتند، و از نور خود که همه نورها از آن نور گرفتند، در نور الانوار جاری ساخت، و آن نوری است که محمد و علی را از آن آفرید، پس محمد و علی دو نور نخست بودند زیرا پیش از آن ها چیزی پدید نیامده بود، و آن دو همواره پاک و پاکیزه در صلب های پاک جاری بودند تا این که در پاکترین آن ها یعنی در صلب عبدالله و ابوطالب از یکدیگر جدا گشتند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3922_129820"/>
    <w:bookmarkEnd w:id="23"/>
    <w:p>
      <w:pPr>
        <w:pStyle w:val="Heading5"/>
      </w:pPr>
      <w:bookmarkStart w:id="269" w:name="_Toc111"/>
      <w:r>
        <w:t>بيان</w:t>
      </w:r>
      <w:bookmarkEnd w:id="269"/>
    </w:p>
    <w:p>
      <w:pPr>
        <w:pStyle w:val="BookText"/>
      </w:pPr>
      <w:r>
        <w:rPr>
          <w:rFonts w:ascii="Amiri" w:hAnsi="Amiri" w:eastAsia="Amiri" w:cs="Amiri"/>
          <w:lang w:bidi="ar-SA"/>
          <w:color w:val="111111"/>
          <w:sz w:val="28"/>
          <w:szCs w:val="28"/>
          <w:rtl/>
        </w:rPr>
        <w:t xml:space="preserve">قوله إذ لا كان لعله مصدر بمعني الكون كالقال و القول و المراد به الحدوث أي لم يحدث شي‌ء بعد أو هو بمعني الكائن و لعل المراد بنور الأنوار أولا نور النبي صلي الله عليه و آله إذ هو منور أرواح الخلائق بالعلوم و الهدايات و المعارف بل سبب لوجود الموجودات و علة غائية لها و أجري فيه أي في نور الأنوار من نوره أي من نور ذاته من إفاضاته و هداياته التي نورت منها جميع الأنوار حتي نور الأنوار المذكور أولا قوله و هو النور الذي أي نور الأنوار المذكور أولا و الله يعلم أسرار أهل بيت نبيه صلي الله عليه و آله.</w:t>
      </w:r>
    </w:p>
    <w:p>
      <w:pPr>
        <w:pStyle w:val="Heading5"/>
      </w:pPr>
      <w:bookmarkStart w:id="270" w:name="_Toc112"/>
      <w:r>
        <w:t>«47»</w:t>
      </w:r>
      <w:bookmarkEnd w:id="270"/>
    </w:p>
    <w:p>
      <w:pPr>
        <w:pStyle w:val="BookText"/>
      </w:pPr>
      <w:r>
        <w:rPr>
          <w:rFonts w:ascii="Amiri" w:hAnsi="Amiri" w:eastAsia="Amiri" w:cs="Amiri"/>
          <w:lang w:bidi="ar-SA"/>
          <w:color w:val="111111"/>
          <w:sz w:val="28"/>
          <w:szCs w:val="28"/>
          <w:rtl/>
        </w:rPr>
        <w:t xml:space="preserve">كا، الكافي أَحْمَدُ بْنُ إِدْرِيسَ عَنِ الْحُسَيْنِ بْنِ عَبْدِ اللَّهِ عَنْ مُحَمَّدِ بْنِ عَبْدِ اللَّهِ عَنْ مُحَمَّدِ بْنِ سِنَانٍ عَنِ الْمُفَضَّلِ عَنْ جَابِرِ بْنِ يَزِيدَ قَالَ: قَالَ لِي أَبُو جَعْفَرٍ عليه السلام يَا جَابِرُ إِنَّ اللَّهَ أَوَّلَ مَا خَلَقَ خَلَقَ مُحَمَّداً وَ عِتْرَتَهُ الْهُدَاةَ الْمُهْتَدِينَ فَكَانُوا أَشْبَاحَ نُورٍ بَيْنَ يَدَيِ اللَّهِ قُلْتُ وَ مَا الْأَشْبَاحُ قَالَ ظِلُّ النُّورِ أَبْدَانٌ نُورَانِيَّةٌ بِلَا أَرْوَاحٍ وَ كَانَ مُؤَيَّداً بِرُوحٍ وَاحِدٍ </w:t>
      </w:r>
      <w:r>
        <w:rPr>
          <w:rStyle w:val="FootnoteReference"/>
        </w:rPr>
        <w:footnoteReference w:id="179"/>
      </w:r>
      <w:r>
        <w:rPr>
          <w:rFonts w:ascii="Amiri" w:hAnsi="Amiri" w:eastAsia="Amiri" w:cs="Amiri"/>
          <w:lang w:bidi="ar-SA"/>
          <w:color w:val="111111"/>
          <w:sz w:val="28"/>
          <w:szCs w:val="28"/>
          <w:rtl/>
        </w:rPr>
        <w:t xml:space="preserve">وَ هِيَ رُوحُ الْقُدُسِ فَبِهِ كَانَ يَعْبُدُ اللَّهَ وَ عِتْرَتُهُ وَ لِذَلِكَ خَلَقَهُمْ حُلَمَاءَ عُلَمَاءَ بَرَرَةً أَصْفِيَاءَ يَعْبُدُونَ اللَّهَ بِالصَّلَاةِ وَ الصَّوْمِ وَ السُّجُودِ وَ التَّسْبِيحِ وَ التَّهْلِيلِ وَ يُصَلُّونَ الصَّلَوَاتِ وَ يَحُجُّونَ وَ يَصُومُونَ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271" w:name="_Toc113"/>
      <w:r>
        <w:t>بيان</w:t>
      </w:r>
      <w:bookmarkEnd w:id="271"/>
    </w:p>
    <w:p>
      <w:pPr>
        <w:pStyle w:val="BookText"/>
      </w:pPr>
      <w:r>
        <w:rPr>
          <w:rFonts w:ascii="Amiri" w:hAnsi="Amiri" w:eastAsia="Amiri" w:cs="Amiri"/>
          <w:lang w:bidi="ar-SA"/>
          <w:color w:val="111111"/>
          <w:sz w:val="28"/>
          <w:szCs w:val="28"/>
          <w:rtl/>
        </w:rPr>
        <w:t xml:space="preserve">قوله عليه السلام أشباح نور لعل الإضافة بيانية أي أشباحا نورانية و المراد أما الأجساد المثالية فقوله بلا أرواح لعله أراد به بلا أرواح حيوانية أو الأرواح بنفسها سواء كانت مجردة أو مادية لأن الأرواح إذا لم تتعلق بالأبدان فهي مستقلة بنفسها أرواح من جهة و أجساد من جهة فهي أبدان نورانية لم تتعلق بها أرواح أخر و ظل النور أيضا إضافته بيانية و تسمي عالم الأرواح و المثال بعالم الضلال لأنها ضلال تلك العالم و تابعة لها أو لأنها لتجردها أو لعدم كثافتها شبيهة بالظل و علي الاحتمال الثاني يحتمل أن تكون الإضافة لامية بأن يكون المراد بالنور نور ذاته تعالي فإنها من آثار تلك النور و المعني دقيق فتفطن.</w:t>
      </w:r>
    </w:p>
    <w:p>
      <w:pPr>
        <w:pStyle w:val="Heading5"/>
      </w:pPr>
      <w:bookmarkStart w:id="272" w:name="_Toc114"/>
      <w:r>
        <w:t>توضیح</w:t>
      </w:r>
      <w:bookmarkEnd w:id="272"/>
    </w:p>
    <w:p>
      <w:pPr>
        <w:pStyle w:val="BookText"/>
      </w:pPr>
      <w:r>
        <w:rPr>
          <w:rFonts w:ascii="IRNazanin" w:hAnsi="IRNazanin" w:eastAsia="IRNazanin" w:cs="IRNazanin"/>
          <w:lang w:bidi="fa-IR"/>
          <w:color w:val="111111"/>
          <w:sz w:val="28"/>
          <w:szCs w:val="28"/>
          <w:rtl/>
        </w:rPr>
        <w:t xml:space="preserve">«کان» در سخن امام علیه السلام «هیچ کانی نبود» چه بسا مصدر باشد به معنای «کَون» همچون «قال و قول» که در این صورت منظور از آن «پدید آمدن» است، یعنی هنوز چیزی پدید نیامده بود؛ و چه بسا به معنای «کائن» باشد یعنی «موجود». همچنین منظور از «نور الانوار» چه بسا نور پیامبر صلّی الله علیه و آله باشد، چرا که ایشان با علم و هدایت و معرفت به ارواح آفریدگان نور می بخشد و افزون بر آن، سبب وجود موجودات و علت غایی آنان است. و «از نور خود در نور الانوار جاری ساخت» یعنی از نور ذات خود یعنی از افاضه ها و هدایت هایی که همه نورها از آن نور گرفتند</w:t>
      </w:r>
      <w:r>
        <w:rPr>
          <w:rStyle w:val="FootnoteReference"/>
        </w:rPr>
        <w:footnoteReference w:id="181"/>
      </w:r>
      <w:r>
        <w:rPr>
          <w:rFonts w:ascii="IRNazanin" w:hAnsi="IRNazanin" w:eastAsia="IRNazanin" w:cs="IRNazanin"/>
          <w:lang w:bidi="fa-IR"/>
          <w:color w:val="111111"/>
          <w:sz w:val="28"/>
          <w:szCs w:val="28"/>
          <w:rtl/>
        </w:rPr>
        <w:t xml:space="preserve">حتی نور الانواری که ذکر شد. و سخن حضرت «و آن نوری است که» یعنی همان نور الانواری که ذکر شد. و خدا اسرار اهل بیت پیامبرش را می داند.</w:t>
      </w:r>
    </w:p>
    <w:p>
      <w:pPr>
        <w:pStyle w:val="Heading5"/>
      </w:pPr>
      <w:bookmarkStart w:id="273" w:name="_Toc115"/>
      <w:r>
        <w:t>«47»</w:t>
      </w:r>
      <w:bookmarkEnd w:id="273"/>
    </w:p>
    <w:p>
      <w:pPr>
        <w:pStyle w:val="BookText"/>
      </w:pPr>
      <w:r>
        <w:rPr>
          <w:rFonts w:ascii="IRNazanin" w:hAnsi="IRNazanin" w:eastAsia="IRNazanin" w:cs="IRNazanin"/>
          <w:lang w:bidi="fa-IR"/>
          <w:color w:val="111111"/>
          <w:sz w:val="28"/>
          <w:szCs w:val="28"/>
          <w:rtl/>
        </w:rPr>
        <w:t xml:space="preserve">کافی: از جابر بن یزید روایت شده که وی گفت: امام باقر علیه السلام به من فرمود: ای جابر! خداوند در آغاز آفرینش خود محمد و خاندان رهنما و ره یافته او را آفرید و آنان اشباح نور پیش روی خداوند بودند. عرض کردم: اشباح چیست؟ فرمود: سایه های نور، پیکرهایی نورانی بدون روح، محمد مؤیّد به یک روح بود و آن روح القدس بود که محمد و خاندانش به وسیله آن خداوند را می پرستیدند، به همین جهت خداوند ایشان را خویشتن دار و دانشمند و نیکوکار و برگزیده آفرید، کسانی که خدا را با نماز و روزه و سجده و تسبیح و تهلیل عبادت می کنند و نمازها را به جا می آورند و حج می گذارند و روزه می گیرند</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274" w:name="_Toc116"/>
      <w:r>
        <w:t>توضیح</w:t>
      </w:r>
      <w:bookmarkEnd w:id="274"/>
    </w:p>
    <w:p>
      <w:pPr>
        <w:pStyle w:val="BookText"/>
      </w:pPr>
      <w:r>
        <w:rPr>
          <w:rFonts w:ascii="IRNazanin" w:hAnsi="IRNazanin" w:eastAsia="IRNazanin" w:cs="IRNazanin"/>
          <w:lang w:bidi="fa-IR"/>
          <w:color w:val="111111"/>
          <w:sz w:val="28"/>
          <w:szCs w:val="28"/>
          <w:rtl/>
        </w:rPr>
        <w:t xml:space="preserve">سخن امام علیه السلام «اشباح نور» چه بسا اضافه بیانیه باشد، یعنی اشباح نورانی، و منظور از آن یا پیکرهای مثالی است، که در این صورت شاید منظور حضرت از «بدون روح» بدون روح حیوانی باشد. و یا [منظور از اشباح نور] خود ارواح هستند حال چه مجرّد باشند و چه مادّی، زیرا ارواح تا زمانی که به جسم تعلق نیافته اند، به خودی خود مستقل هستند، از یک جهت روح هستند و از جهتی پیکر، بنابراین آن ها پیکرهایی نورانی هستند که روح به آن ها تعلق نیافته است. «سایه نور» نیز اضافه بیانیه است، عالم ارواح و مثال عالم سایه نامیده می شود، زیرا سایه و تابع آن عالم است، یا این که چون مجرّد است و متراکم نیست به سایه شبیه شده است؛ بنا بر احتمال دوم چه بسا این اضافه از نوع لامیه باشد، به این ترتیب که منظور از نور، نور ذات باریتعالی باشد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که آن ارواح از آثار این نور است. و معنای حدیث دقیق است پس به هوش باش!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3922_129821"/>
    <w:bookmarkEnd w:id="24"/>
    <w:p>
      <w:pPr>
        <w:pStyle w:val="Heading5"/>
      </w:pPr>
      <w:bookmarkStart w:id="275" w:name="_Toc117"/>
      <w:r>
        <w:t>«48»</w:t>
      </w:r>
      <w:bookmarkEnd w:id="275"/>
    </w:p>
    <w:p>
      <w:pPr>
        <w:pStyle w:val="BookText"/>
      </w:pPr>
      <w:r>
        <w:rPr>
          <w:rFonts w:ascii="Amiri" w:hAnsi="Amiri" w:eastAsia="Amiri" w:cs="Amiri"/>
          <w:lang w:bidi="ar-SA"/>
          <w:color w:val="111111"/>
          <w:sz w:val="28"/>
          <w:szCs w:val="28"/>
          <w:rtl/>
        </w:rPr>
        <w:t xml:space="preserve">أقول قال الشيخ أبو الحسن البكري أستاد الشهيد الثاني </w:t>
      </w:r>
      <w:r>
        <w:rPr>
          <w:rStyle w:val="FootnoteReference"/>
        </w:rPr>
        <w:footnoteReference w:id="184"/>
      </w:r>
      <w:r>
        <w:rPr>
          <w:rFonts w:ascii="Amiri" w:hAnsi="Amiri" w:eastAsia="Amiri" w:cs="Amiri"/>
          <w:lang w:bidi="ar-SA"/>
          <w:color w:val="111111"/>
          <w:sz w:val="28"/>
          <w:szCs w:val="28"/>
          <w:rtl/>
        </w:rPr>
        <w:t xml:space="preserve">قدس الله روحهما في كتابه المسمي بكتاب الأنوار حدثنا أشياخنا و أسلافنا الرواة لهذا الحديث عن أبي عمر الأنصاري سألت عن كعب الأحبار </w:t>
      </w:r>
      <w:r>
        <w:rPr>
          <w:rStyle w:val="FootnoteReference"/>
        </w:rPr>
        <w:footnoteReference w:id="185"/>
      </w:r>
      <w:r>
        <w:rPr>
          <w:rFonts w:ascii="Amiri" w:hAnsi="Amiri" w:eastAsia="Amiri" w:cs="Amiri"/>
          <w:lang w:bidi="ar-SA"/>
          <w:color w:val="111111"/>
          <w:sz w:val="28"/>
          <w:szCs w:val="28"/>
          <w:rtl/>
        </w:rPr>
        <w:t xml:space="preserve">و وهب بن منبه و ابن عباس قالوا جميعا لما أراد الله أن يخلق محمدا صلي الله عليه و آله قال لملائكته إني أريد أن أخلق خلقا أفضله و أشرفه علي الخلائق أجمعين و أجعله سيد الأولين و الآخرين و أشفعه فيهم يوم الدين فلولاه ما زخرفت الجنان و لا سعرت النيران فاعرفوا محله و أكرموه لكرامتي و عظموه لعظمتي </w:t>
      </w:r>
      <w:r>
        <w:rPr>
          <w:rStyle w:val="FootnoteReference"/>
        </w:rPr>
        <w:footnoteReference w:id="186"/>
      </w:r>
      <w:r>
        <w:rPr>
          <w:rFonts w:ascii="Amiri" w:hAnsi="Amiri" w:eastAsia="Amiri" w:cs="Amiri"/>
          <w:lang w:bidi="ar-SA"/>
          <w:color w:val="111111"/>
          <w:sz w:val="28"/>
          <w:szCs w:val="28"/>
          <w:rtl/>
        </w:rPr>
        <w:t xml:space="preserve">فقالت الملائكة إلهنا و سيدنا و ما اعتراض العبيد علي مولاهم </w:t>
      </w:r>
      <w:r>
        <w:rPr>
          <w:rStyle w:val="FootnoteReference"/>
        </w:rPr>
        <w:footnoteReference w:id="187"/>
      </w:r>
      <w:r>
        <w:rPr>
          <w:rFonts w:ascii="Amiri" w:hAnsi="Amiri" w:eastAsia="Amiri" w:cs="Amiri"/>
          <w:lang w:bidi="ar-SA"/>
          <w:color w:val="111111"/>
          <w:sz w:val="28"/>
          <w:szCs w:val="28"/>
          <w:rtl/>
        </w:rPr>
        <w:t xml:space="preserve">سمعنا و أطعنا فعند ذلك أمر الله تعالي جبرئيل </w:t>
      </w:r>
      <w:r>
        <w:rPr>
          <w:rStyle w:val="FootnoteReference"/>
        </w:rPr>
        <w:footnoteReference w:id="188"/>
      </w:r>
      <w:r>
        <w:rPr>
          <w:rFonts w:ascii="Amiri" w:hAnsi="Amiri" w:eastAsia="Amiri" w:cs="Amiri"/>
          <w:lang w:bidi="ar-SA"/>
          <w:color w:val="111111"/>
          <w:sz w:val="28"/>
          <w:szCs w:val="28"/>
          <w:rtl/>
        </w:rPr>
        <w:t xml:space="preserve">و ملائكة الصفيح الأعلي و حملة العرش فقبضوا تربة رسول الله صلي الله عليه و آله من</w:t>
      </w:r>
    </w:p>
    <w:p>
      <w:pPr>
        <w:pStyle w:val="Heading5"/>
      </w:pPr>
      <w:bookmarkStart w:id="276" w:name="_Toc118"/>
      <w:r>
        <w:t>«48»</w:t>
      </w:r>
      <w:bookmarkEnd w:id="276"/>
    </w:p>
    <w:p>
      <w:pPr>
        <w:pStyle w:val="BookText"/>
      </w:pPr>
      <w:r>
        <w:rPr>
          <w:rFonts w:ascii="IRNazanin" w:hAnsi="IRNazanin" w:eastAsia="IRNazanin" w:cs="IRNazanin"/>
          <w:lang w:bidi="fa-IR"/>
          <w:color w:val="111111"/>
          <w:sz w:val="28"/>
          <w:szCs w:val="28"/>
          <w:rtl/>
        </w:rPr>
        <w:t xml:space="preserve">مولف: ابوالحسن بکری استاد شهید ثانی در کتابش موسوم به «کتاب الأنوار» می گوید: از ابی عمر انصاری روایت شده که وی گفت: از کعب الاحبار و وهب بن منبه و ابن عباس پرسیدم، همگی گفتند: وقتی خداوند خواست محمد صلّی الله علیه و آله را بیافریند، به فرشتگان خود فرمود: من می خواهم کسی را بیافرینم که از همه آفریدگان برتر و ارجمندتر است، او را سرور اولین و آخرین آفریدگان قرار می دهم و در روز قیامت او را در میان آنان شفیع می گذارم، اگر او نبود بهشت را نمی آراستم و دوزخ را شعله ور نمی ساختم، پس جایگاه او را بشناسید و به خاطر ارجمندی من او را ارج نهید و به خاطر بزرگی من او را بزرگ دارید. فرشتگان عرض کردند خداوندا و سرورا بنده نزد مولای خود اعتراضی ندارد، شنیدیم و فرمان بُردیم. در آن هنگام خداوند متعال به جبرئیل و فرشتگان عالم بالا و حاملان عرش فرمان داد و آنان خاک رسول خدا را 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ضريحه و قضي أن يخلقه من التراب و يميته في التراب و يحشره علي التراب فقبضوا من تربة نفسه الطاهرة قبضة طاهرة </w:t>
      </w:r>
      <w:r>
        <w:rPr>
          <w:rStyle w:val="FootnoteReference"/>
        </w:rPr>
        <w:footnoteReference w:id="189"/>
      </w:r>
      <w:r>
        <w:rPr>
          <w:rFonts w:ascii="Amiri" w:hAnsi="Amiri" w:eastAsia="Amiri" w:cs="Amiri"/>
          <w:lang w:bidi="ar-SA"/>
          <w:color w:val="111111"/>
          <w:sz w:val="28"/>
          <w:szCs w:val="28"/>
          <w:rtl/>
        </w:rPr>
        <w:t xml:space="preserve">لم يمش عليها قدم مشت إلي المعاصي فعرج بها الأمين جبرئيل فغمسها في عين السلسبيل حتي نقيت كالدرة البيضاء فكانت تغمس كل يوم في نهر من أنهار الجنة و تعرض علي الملائكة فتشرق أنوارها فتستقبلها الملائكة بالتحية و الإكرام و كان يطوف بها جبرئيل في صفوف الملائكة فإذا نظروا إليها قالوا إلهنا و سيدنا إن أمرتنا بالسجود سجدنا فقد اعترفت الملائكة بفضله </w:t>
      </w:r>
      <w:r>
        <w:rPr>
          <w:rStyle w:val="FootnoteReference"/>
        </w:rPr>
        <w:footnoteReference w:id="190"/>
      </w:r>
      <w:r>
        <w:rPr>
          <w:rFonts w:ascii="Amiri" w:hAnsi="Amiri" w:eastAsia="Amiri" w:cs="Amiri"/>
          <w:lang w:bidi="ar-SA"/>
          <w:color w:val="111111"/>
          <w:sz w:val="28"/>
          <w:szCs w:val="28"/>
          <w:rtl/>
        </w:rPr>
        <w:t xml:space="preserve">و شرفه قبل خلق آدم عليه السلام و لما خلق الله آدم عليه السلام سمع في ظهره نشيشا </w:t>
      </w:r>
      <w:r>
        <w:rPr>
          <w:rStyle w:val="FootnoteReference"/>
        </w:rPr>
        <w:footnoteReference w:id="191"/>
      </w:r>
      <w:r>
        <w:rPr>
          <w:rFonts w:ascii="Amiri" w:hAnsi="Amiri" w:eastAsia="Amiri" w:cs="Amiri"/>
          <w:lang w:bidi="ar-SA"/>
          <w:color w:val="111111"/>
          <w:sz w:val="28"/>
          <w:szCs w:val="28"/>
          <w:rtl/>
        </w:rPr>
        <w:t xml:space="preserve">كنشيش الطير و تسبيحا و تقديسا فقال آدم يا رب و ما هذا فقال يا آدم هذا تسبيح محمد العربي سيد الأولين و الآخرين فالسعادة لمن تبعه و أطاعه و الشقاء لمن خالفه </w:t>
      </w:r>
      <w:r>
        <w:rPr>
          <w:rStyle w:val="FootnoteReference"/>
        </w:rPr>
        <w:footnoteReference w:id="192"/>
      </w:r>
      <w:r>
        <w:rPr>
          <w:rFonts w:ascii="Amiri" w:hAnsi="Amiri" w:eastAsia="Amiri" w:cs="Amiri"/>
          <w:lang w:bidi="ar-SA"/>
          <w:color w:val="111111"/>
          <w:sz w:val="28"/>
          <w:szCs w:val="28"/>
          <w:rtl/>
        </w:rPr>
        <w:t xml:space="preserve">فخذ يا آدم بعهدي و لا تودعه إلا الأصلاب الطاهرة من الرجال و الأرحام من النساء الطاهرات الطيبات العفيفات </w:t>
      </w:r>
      <w:r>
        <w:rPr>
          <w:rStyle w:val="FootnoteReference"/>
        </w:rPr>
        <w:footnoteReference w:id="193"/>
      </w:r>
      <w:r>
        <w:rPr>
          <w:rFonts w:ascii="Amiri" w:hAnsi="Amiri" w:eastAsia="Amiri" w:cs="Amiri"/>
          <w:lang w:bidi="ar-SA"/>
          <w:color w:val="111111"/>
          <w:sz w:val="28"/>
          <w:szCs w:val="28"/>
          <w:rtl/>
        </w:rPr>
        <w:t xml:space="preserve">ثم قال آدم عليه السلام يا رب لقد زدتني بهذا المولود شرفا و نورا و بهاء و وقارا و كان نور رسول الله صلي الله عليه و آله في غرة آدم كالشمس في دوران قبة الفلك أو كالقمر في الليلة المظلمة و قد أنارت منه السماوات و الأرض و السرادقات و العرش و الكرسي و كان آدم عليه السلام إذا أراد أن يغشي حواء أمرها أن تتطيب و تتطهر و يقول لها الله يرزقك هذا النور و يخصك به فهو وديعة الله و ميثاقه فلا يزال نور رسول الله صلي الله عليه و آله في غرة آدم عليه السلام.</w:t>
      </w:r>
    </w:p>
    <w:p>
      <w:pPr>
        <w:pStyle w:val="BookText"/>
      </w:pPr>
      <w:r>
        <w:rPr>
          <w:rFonts w:ascii="Amiri" w:hAnsi="Amiri" w:eastAsia="Amiri" w:cs="Amiri"/>
          <w:lang w:bidi="ar-SA"/>
          <w:color w:val="111111"/>
          <w:sz w:val="28"/>
          <w:szCs w:val="28"/>
          <w:rtl/>
        </w:rPr>
        <w:t xml:space="preserve">فَرُوِيَ </w:t>
      </w:r>
      <w:r>
        <w:rPr>
          <w:rStyle w:val="FootnoteReference"/>
        </w:rPr>
        <w:footnoteReference w:id="194"/>
      </w:r>
      <w:r>
        <w:rPr>
          <w:rFonts w:ascii="Amiri" w:hAnsi="Amiri" w:eastAsia="Amiri" w:cs="Amiri"/>
          <w:lang w:bidi="ar-SA"/>
          <w:color w:val="111111"/>
          <w:sz w:val="28"/>
          <w:szCs w:val="28"/>
          <w:rtl/>
        </w:rPr>
        <w:t xml:space="preserve">عَنْ أَمِيرِ الْمُؤْمِنِينَ عَلِيِّ بْنِ أَبِي طَالِبٍ عليهما السلام قَالَ: كَانَ اللَّهُ وَ لَا شَيْ‌ءَ مَعَهُ فَأَوَّلُ</w:t>
      </w:r>
    </w:p>
    <w:p>
      <w:pPr>
        <w:pStyle w:val="BookText"/>
      </w:pPr>
      <w:r>
        <w:rPr>
          <w:rFonts w:ascii="IRNazanin" w:hAnsi="IRNazanin" w:eastAsia="IRNazanin" w:cs="IRNazanin"/>
          <w:lang w:bidi="fa-IR"/>
          <w:color w:val="111111"/>
          <w:sz w:val="28"/>
          <w:szCs w:val="28"/>
          <w:rtl/>
        </w:rPr>
        <w:t xml:space="preserve">محلّ ضریح ایشان برداشتند، قضای خداوند بر این بود که او را از خاک بیافریند و در خاک بمیراند و بر خاک محشور گرداند، آنان از خاکی پاک که هیچ گام گنهکاری بر آن نهاده نشده بود، مشتی برگرفتند و جبرئیل امین آن را به آسمان بُرد و در چشمه سلسبیل فرو برد تا این که همچون مرواریدی سفید پاک و پالوده شد، او هر روز آن را در یکی از نهرهای بهشت فرو می برد و بر فرشتگان عرضه می داشت و آن نور می افشاند و فرشتگان با تحیّت و تکریم از آن استقبال می کردند، جبرئیل آن را در صف های فرشتگان می چرخاند و چون فرشتگان به آن می نگریستند، می گفتند: خداوندا و سرورا اگر فرمان سجده می دهی تا سجده کنیم. این چنین فرشتگان پیش از آفرینش آدم همگی به برتری و ارجمندی حضرت اقرار کردند. وقتی خداوند آدم را آفرید، او از پشت خود آوایی همچون آوای پرندگان شنید که تسبیح و تقدیس می گفت، عرض کرد: پروردگارا این صدای چیست؟ خداوند فرمود: ای آدم! این صدای تسبیح محمد عرب، سرور اولین و آخرین آفریدگان است، خوشبختی از برای کسی است که از او پیروی و اطاعت کند و نگون بختی از برای کسی است که از او سرپیچی کند، پس ای آدم عهد مرا بگیر و آن را فقط به صلب های پاکیزه مردان و رحِم های پاک و پاکیزه و عفیف زنان بسپار. آن گاه آدم علیه السلام عرض کرد: پروردگارا با این مولود بر شرف و نور و روشنی و ارزش من افزودی. نور رسول خدا در پیشانی آدم همچون خورشیدی در چرخش گنبد فلک و یا همچون ماهی در شبی تاریک بود که آسمان ها و زمین و سراپرده ها و عرش و کرسی از آن نورانی می شد. وقتی آدم خواست با حوا درآمیزد، به او امر کرد که خود را پاکیزه و معطر کند و به او گفت خداوند این نور را نصیب تو می کند و تو را به آن ویژه می گرداند، این نور امانت خداوند و پیمان اوست. پس نور رسول خدا پیوسته در پیشانی آدم علیه السلام بود.</w:t>
      </w:r>
    </w:p>
    <w:p>
      <w:pPr>
        <w:pStyle w:val="BookText"/>
      </w:pPr>
      <w:r>
        <w:rPr>
          <w:rFonts w:ascii="IRNazanin" w:hAnsi="IRNazanin" w:eastAsia="IRNazanin" w:cs="IRNazanin"/>
          <w:lang w:bidi="fa-IR"/>
          <w:color w:val="111111"/>
          <w:sz w:val="28"/>
          <w:szCs w:val="28"/>
          <w:rtl/>
        </w:rPr>
        <w:t xml:space="preserve">امیرمومنان علی بن ابی طالب علیه السلام فرمود: خدا بود و هیچ چیز با او نبود، نخستین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خَلَقَ نُورُ حَبِيبِهِ مُحَمَّدٍ صلي الله عليه و آله قَبْلَ خَلْقِ الْمَاءِ وَ الْعَرْشِ وَ الْكُرْسِيِّ وَ السَّمَاوَاتِ وَ الْأَرْضِ وَ اللَّوْحِ وَ الْقَلَمِ وَ الْجَنَّةِ وَ النَّارِ وَ الْمَلَائِكَةِ وَ آدَمَ وَ حَوَّاءَ بِأَرْبَعَةٍ وَ عِشْرِينَ وَ أَرْبَعِمِائَةِ أَلْفِ عَامٍ فَلَمَّا خَلَقَ اللَّهُ تَعَالَي نُورَ نَبِيِّنَا مُحَمَّدٍ صلي الله عليه و آله بَقِيَ أَلْفَ عَامٍ بَيْنَ يَدَيِ اللَّهِ عَزَّ وَ جَلَّ وَاقِفاً يُسَبِّحُهُ وَ يَحْمَدُهُ وَ الْحَقُّ تَبَارَكَ وَ تَعَالَي يَنْظُرُ إِلَيْهِ وَ يَقُولُ يَا عَبْدِي أَنْتَ الْمُرَادُ وَ الْمُرِيدُ وَ أَنْتَ خِيَرَتِي مِنْ خَلْقِي وَ عِزَّتِي وَ جَلَالِي لَوْلَاكَ مَا خَلَقْتُ الْأَفْلَاكَ مَنْ أَحَبَّكَ أَحْبَبْتُهُ وَ مَنْ أَبْغَضَكَ أَبْغَضْتُهُ فَتَلَأْلَأَ نُورُهُ وَ ارْتَفَعَ شُعَاعُهُ فَخَلَقَ اللَّهُ مِنْهُ اثْنَيْ عَشَرَ حِجَاباً أَوَّلُهَا حِجَابُ الْقُدْرَةِ ثُمَّ حِجَابُ الْعَظَمَةِ ثُمَّ حِجَابُ الْعِزَّةِ ثُمَّ حِجَابُ الْهَيْبَةِ ثُمَّ حِجَابُ الْجَبَرُوتِ ثُمَّ حِجَابُ الرَّحْمَةِ ثُمَّ حِجَابُ النُّبُوَّةِ ثُمَّ حِجَابُ الْكِبْرِيَاءِ </w:t>
      </w:r>
      <w:r>
        <w:rPr>
          <w:rStyle w:val="FootnoteReference"/>
        </w:rPr>
        <w:footnoteReference w:id="195"/>
      </w:r>
      <w:r>
        <w:rPr>
          <w:rFonts w:ascii="Amiri" w:hAnsi="Amiri" w:eastAsia="Amiri" w:cs="Amiri"/>
          <w:lang w:bidi="ar-SA"/>
          <w:color w:val="111111"/>
          <w:sz w:val="28"/>
          <w:szCs w:val="28"/>
          <w:rtl/>
        </w:rPr>
        <w:t xml:space="preserve">ثُمَّ حِجَابُ الْمَنْزِلَةِ ثُمَّ حِجَابُ الرِّفْعَةِ ثُمَّ حِجَابُ السَّعَادَةِ ثُمَّ حِجَابُ الشَّفَاعَةِ ثُمَّ إِنَّ اللَّهَ تَعَالَي أَمَرَ نُورَ رَسُولِ اللَّهِ صلي الله عليه و آله أَنْ يَدْخُلَ فِي حِجَابِ الْقُدْرَةِ فَدَخَلَ وَ هُوَ يَقُولُ سُبْحَانَ الْعَلِيِّ الْأَعْلَي وَ بَقِيَ عَلَي ذَلِكَ اثْنَيْ عَشَرَ أَلْفَ عَامٍ ثُمَّ أَمَرَهُ أَنْ يَدْخُلَ فِي حِجَابِ الْعَظَمَةِ فَدَخَلَ وَ هُوَ يَقُولُ سُبْحَانَ عَالِمِ السِّرِّ وَ أَخْفَي أَحَدَ عَشَرَ أَلْفَ عَامٍ ثُمَّ دَخَلَ فِي حِجَابِ الْعِزَّةِ وَ هُوَ يَقُولُ سُبْحَانَ الْمَلِكِ الْمَنَّانِ عَشَرَةَ آلَافِ عَامٍ ثُمَّ دَخَلَ فِي حِجَابِ الْهَيْبَةِ وَ هُوَ يَقُولُ سُبْحَانَ مَنْ هُوَ غَنِيٌّ لَا يَفْتَقِرُ تِسْعَةَ آلَافِ عَامٍ ثُمَّ دَخَلَ فِي حِجَابِ الْجَبَرُوتِ وَ هُوَ يَقُولُ سُبْحَانَ الْكَرِيمِ الْأَكْرَمِ ثَمَانِيَةَ آلَافِ عَامٍ ثُمَّ دَخَلَ فِي حِجَابِ الرَّحْمَةِ وَ هُوَ يَقُولُ سُبْحَانَ رَبِّ الْعَرْشِ الْعَظِيمِ سَبْعَةَ آلَافِ عَامٍ ثُمَّ دَخَلَ فِي حِجَابِ النُّبُوَّةِ وَ هُوَ يَقُولُ سُبْحَانَ رَبِّكَ رَبِّ الْعِزَّةِ عَمَّا يَصِفُونَ سِتَّةَ آلَافِ عَامٍ ثُمَّ دَخَلَ فِي حِجَابِ الْكِبْرِيَاءِ وَ هُوَ يَقُولُ سُبْحَانَ الْعَظِيمِ الْأَعْظَمِ خَمْسَةَ آلَافِ عَامٍ ثُمَّ دَخَلَ فِي حِجَابِ الْمَنْزِلَةِ وَ هُوَ يَقُولُ سُبْحَانَ الْعَلِيمِ الْكَرِيمِ أَرْبَعَةَ آلَافِ عَامٍ ثُمَّ دَخَلَ فِي حِجَابِ الرِّفْعَةِ وَ هُوَ يَقُولُ سُبْحَانَ ذِي الْمُلْكِ وَ الْمَلَكُوتِ ثَلَاثَةَ آلَافِ عَامٍ ثُمَّ دَخَلَ فِي حِجَابِ السَّعَادَةِ وَ هُوَ يَقُولُ سُبْحَانَ مَنْ يُزِيلُ الْأَشْيَاءَ وَ لَا يَزُولُ أَلْفَيْ عَامٍ ثُمَّ دَخَلَ فِي حِجَابِ الشَّفَاعَةِ وَ هُوَ يَقُولُ سُبْحَانَ اللَّهِ وَ بِحَمْدِهِ سُبْحَانَ اللَّهِ الْعَظِيمِ أَلْفَ عَامٍ.</w:t>
      </w:r>
    </w:p>
    <w:p>
      <w:pPr>
        <w:pStyle w:val="BookText"/>
      </w:pPr>
      <w:r>
        <w:rPr>
          <w:rFonts w:ascii="IRNazanin" w:hAnsi="IRNazanin" w:eastAsia="IRNazanin" w:cs="IRNazanin"/>
          <w:lang w:bidi="fa-IR"/>
          <w:color w:val="111111"/>
          <w:sz w:val="28"/>
          <w:szCs w:val="28"/>
          <w:rtl/>
        </w:rPr>
        <w:t xml:space="preserve">چیزی که آفرید نور حبیب خود محمد چهارصد و بیست و چهار هزار سال پیش از آفرینش آب و کرسی و آسمان ها و زمین و لوح و قلم و بهشت و دوزخ و فرشتگان و آدم و حوا بود، وقتی خداوند متعال نور پیامبرمان محمد صلّی الله علیه و آله را آفرید، ایشان هزار سال پیش روی خداوند عزوجل ایستاد حال آن که خداوند را تسبیح و تحمید می گفت و خداوند تبارک و تعالی به او می نگریست و می فرمود: ای بنده ام! تو مراد و مرید هستی و تو برگزیده من در میان آفریدگان من و عزّت و جلال من هستی، اگر تو نبودی افلاک را نمی آفریدم، هر که تو را دوست بدارد او را دوست می دارم و هر که با تو دشمنی کند با او دشمنی می کنم. سپس نور حضرت درخشید و پرتوش فراز رفت و خداوند از آن دوازده حجاب آفرید که نخستین آن ها حجاب قدرت بود و سپس حجاب عظمت و سپس حجاب عزت و سپس حجاب هیبت و سپس حجاب جبروت و سپس حجاب رحمت و سپس حجاب نبوت و سپس حجاب کبریا و سپس حجاب منزلت و سپس حجاب رفعت سپس حجاب سعادت سپس حجاب شفاعت، آن گاه خداوند متعال به نور رسول خدا امر فرمود تا در حجاب قدرت داخل شود، او داخل شد و می فرمود: منزه است خداوند علیّ اعلی و دوازده هزار سال در این حالت بر جا ماند. سپس به او امر فرمود تا در حجاب عظمت داخل شود، او داخل شد و می فرمود: منزه است دانای اسرار و یازده هزار سال در این حجاب بماند، سپس داخل حجاب عزت شد و ده هزار سال می فرمود: منزه است مالک منّان، سپس داخل حجاب هیبت شد و نُه هزار سال می فرمود: منزه است آن که بی نیاز است و نیازمند نمی شود، سپس داخل حجاب جبروت شد و هشت هزار سال می فرمود: منزه است خداوند کریم اکرم، سپس داخل حجاب رحمت شد و هفت هزار سال می فرمود: منزه است پروردگار عرش عظیم، سپس داخل حجاب نبوت شد و شش هزار سال می فرمود: منزه است پروردگار تو، پروردگار عزیز از آن چه وصف می کنند، سپس داخل حجاب کبریا شد و پنج هزار سال می فرمود: منزه است خداوند عظیم اعظم، سپس داخل حجاب منزلت شد و چهار هزار سال می فرمود منزه است خداوند علیم کریم، سپس داخل حجاب رفعت شد و سه هزار سال می فرمود: منزه است صاحب مُلک و ملکوت، سپس داخل حجاب سعادت شد و دو هزار سال می فرمود: منزه است آن که همه چیز زوال می یابد و او زوال نمی یابد، سپس داخل حجاب شفاعت شد و هزار سال می فرمود: منزه است خداوند و او را می ستایم منزه است خداوند عظیم.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عَلِيُّ بْنُ أَبِي طَالِبٍ عليهما السلام ثُمَّ إِنَّ اللَّهَ تَعَالَي خَلَقَ مِنْ نُورِ مُحَمَّدٍ صلي الله عليه و آله عِشْرِينَ بَحْراً مِنْ نُورٍ فِي كُلِّ بَحْرٍ عُلُومٌ لَا يَعْلَمُهَا إِلَّا اللَّهُ تَعَالَي ثُمَّ قَالَ لِنُورِ مُحَمَّدٍ صلي الله عليه و آله انْزِلْ فِي بَحْرِ الْعِزِّ فَنَزَلَ ثُمَّ فِي بَحْرِ الصَّبْرِ ثُمَّ فِي بَحْرِ الْخُشُوعِ ثُمَّ فِي بَحْرِ التَّوَاضُعِ ثُمَّ فِي بَحْرِ الرِّضَا ثُمَّ فِي بَحْرِ الْوَفَاءِ ثُمَّ فِي بَحْرِ الْحِلْمِ ثُمَّ فِي بَحْرِ التُّقَي ثُمَّ فِي بَحْرِ الْخَشْيَةِ ثُمَّ فِي بَحْرِ الْإِنَابَةِ ثُمَّ فِي بَحْرِ الْعَمَلِ ثُمَّ فِي بَحْرِ الْمَزِيدِ ثُمَّ فِي بَحْرِ الْهُدَي ثُمَّ فِي بَحْرِ الصِّيَانَةِ ثُمَّ فِي بَحْرِ الْحَيَاءِ حَتَّي تَقَلَّبَ فِي عِشْرِينَ بَحْراً فَلَمَّا خَرَجَ مِنْ آخِرِ الْأَبْحُرِ قَالَ اللَّهُ تَعَالَي يَا حَبِيبِي وَ يَا سَيِّدَ رُسُلِي وَ يَا أَوَّلَ مَخْلُوقَاتِي وَ يَا آخِرَ رُسُلِي أَنْتَ الشَّفِيعُ يَوْمَ الْمَحْشَرِ فَخَرَّ النُّورُ سَاجِداً ثُمَّ قَامَ فَقَطَرَتْ مِنْهُ قَطَرَاتٌ كَانَ عَدَدُهَا مِائَةَ أَلْفٍ وَ أَرْبَعَةً وَ عِشْرِينَ أَلْفَ قَطْرَةٍ فَخَلَقَ اللَّهُ تَعَالَي مِنْ كُلِّ قَطْرَةٍ مِنْ نُورِهِ نَبِيّاً مِنَ الْأَنْبِيَاءِ فَلَمَّا تَكَامَلَتِ الْأَنْوَارُ صَارَتْ تَطُوفُ حَوْلَ نُورِ مُحَمَّدٍ صلي الله عليه و آله كَمَا تَطُوفُ الْحُجَّاجُ حَوْلَ بَيْتِ اللَّهِ الْحَرَامِ وَ هُمْ يُسَبِّحُونَ اللَّهَ وَ يَحْمَدُونَهُ وَ يَقُولُونَ سُبْحَانَ مَنْ هُوَ عَالِمٌ لَا يَجْهَلُ سُبْحَانَ مَنْ هُوَ حَلِيمٌ لَا يَعْجَلُ سُبْحَانَ مَنْ هُوَ غَنِيٌّ لَا يَفْتَقِرُ فَنَادَاهُمُ اللَّهُ تَعَالَي تَعْرِفُونَ مَنْ أَنَا فَسَبَقَ نُورُ مُحَمَّدٍ صلي الله عليه و آله قَبْلَ الْأَنْوَارِ وَ نَادَي أَنْتَ اللَّهُ الَّذِي لَا إِلَهَ إِلَّا أَنْتَ وَحْدَكَ لَا شَرِيكَ لَكَ رَبُّ الْأَرْبَابِ وَ مَلِكُ الْمُلُوكِ فَإِذَا بِالنِّدَاءِ مِنْ قِبَلِ الْحَقِّ أَنْتَ صَفِيِّي وَ أَنْتَ حَبِيبِي وَ خَيْرُ خَلْقِي أُمَّتُكَ خَيْرُ أُمَّةٍ أُخْرِجَتْ لِلنَّاسِ ثُمَّ خَلَقَ مِنْ نُورِ مُحَمَّدٍ صلي الله عليه و آله جَوْهَرَةً وَ قَسَمَهَا قِسْمَيْنِ فَنَظَرَ إِلَي الْقِسْمِ الْأَوَّلِ بِعَيْنِ الْهَيْبَةِ فَصَارَ مَاءً عَذْباً وَ نَظَرَ إِلَي الْقِسْمِ الثَّانِي بِعَيْنِ الشَّفَقَةِ فَخَلَقَ مِنْهَا </w:t>
      </w:r>
      <w:r>
        <w:rPr>
          <w:rStyle w:val="FootnoteReference"/>
        </w:rPr>
        <w:footnoteReference w:id="196"/>
      </w:r>
      <w:r>
        <w:rPr>
          <w:rFonts w:ascii="Amiri" w:hAnsi="Amiri" w:eastAsia="Amiri" w:cs="Amiri"/>
          <w:lang w:bidi="ar-SA"/>
          <w:color w:val="111111"/>
          <w:sz w:val="28"/>
          <w:szCs w:val="28"/>
          <w:rtl/>
        </w:rPr>
        <w:t xml:space="preserve">الْعَرْشَ فَاسْتَوَي عَلَي وَجْهِ الْمَاءِ فَخَلَقَ الْكُرْسِيَّ مِنْ نُورِ الْعَرْشِ وَ خَلَقَ مِنْ نُورِ الْكُرْسِيِّ اللَّوْحَ وَ خَلَقَ مِنْ نُورِ اللَّوْحِ الْقَلَمَ وَ قَالَ لَهُ اكْتُبْ تَوْحِيدِي فَبَقِيَ الْقَلَمُ أَلْفَ عَامٍ سَكْرَانَ مِنْ كَلَامِ اللَّهِ تَعَالَي فَلَمَّا أَفَاقَ قَالَ اكْتُبْ قَالَ يَا رَبِّ وَ مَا أَكْتُبُ قَالَ اكْتُبْ لَا إِلَهَ إِلَّا اللَّهُ مُحَمَّدٌ رَسُولُ اللَّهِ فَلَمَّا سَمِعَ الْقَلَمُ اسْمَ مُحَمَّدٍ صلي الله عليه و آله خَرَّ سَاجِداً وَ قَالَ سُبْحَانَ الْوَاحِدِ الْقَهَّارِ سُبْحَانَ الْعَظِيمِ الْأَعْظَمِ ثُمَّ رَفَعَ رَأْسَهُ مِنَ السُّجُودِ وَ كَتَبَ لَا إِلَهَ إِلَّا اللَّهُ مُحَمَّدٌ رَسُولُ اللَّهِ ثُمَّ قَالَ يَا رَبِّ وَ مَنْ مُحَمَّدٌ الَّذِي قَرَنْتَ اسْمَهُ بِاسْمِكَ وَ ذِكْرَهُ بِذِكْرِكَ قَالَ اللَّهُ تَعَالَي لَهُ يَا قَلَمُ فَلَوْلَاهُ مَا خَلَقْتُكَ وَ لَا خَلَقْتُ خَلْقِي إِلَّا لِأَجْلِهِ فَهُوَ بَشِيرٌ وَ نَذِيرٌ</w:t>
      </w:r>
    </w:p>
    <w:p>
      <w:pPr>
        <w:pStyle w:val="BookText"/>
      </w:pPr>
      <w:r>
        <w:rPr>
          <w:rFonts w:ascii="IRNazanin" w:hAnsi="IRNazanin" w:eastAsia="IRNazanin" w:cs="IRNazanin"/>
          <w:lang w:bidi="fa-IR"/>
          <w:color w:val="111111"/>
          <w:sz w:val="28"/>
          <w:szCs w:val="28"/>
          <w:rtl/>
        </w:rPr>
        <w:t xml:space="preserve">امام علی علیه السلام فرمود: سپس خداوند متعال از نور محمد بیست دریای نور آفرید و در هر دریا علومی بود که تنها خداوند متعال آن ها را می دانست، سپس به نور محمد فرمود به دریای عزت فرود آی و او فرود آمد، سپس به دریای صبر، سپس به دریای خشوع، سپس به دریای تواضع، سپس به دریای رضا، سپس به دریای وفا، سپس به دریای حلم، سپس به دریای تقوا، سپس به دریای خشیت، سپس به دریای توبه، سپس به دریای عمل، سپس به دریای زیادت، سپس به دریای هدایت، سپس به دریای صیانت، سپس به دریای حیا. تا این که نور حضرت در بیست دریا غوطه خورد. وقتی از آخرین دریا بیرون آمد، خداوند متعال فرمود: ای حبیب من و ای سرور رسولان من و ای نخستین آفریده من و ای آخرین فرستاده من! تو شفیع روز محشری. آن گاه آن نور به سجده افتاد، سپس برخاست در حالی که صد و بیست و چهار هزار قطره از آن می چکید. خداوند متعال از هر قطره از نور حضرت پیامبری را آفرید. وقتی نورها کامل شدند، همچنان که حاجیان گرد بیت الله الحرام طواف می کنند، گرد محمد طواف کردند و تسبیح گویان و تحمید کنان گفتند: منزه است آن که داناست و نادانی نمی کند، منزه است آن که بردبار است و شتاب نمی کند، منزه است آن که بی نیاز است و نیازمند نمی شود. در آن دم خداوند متعال ایشان را ندا داد که آیا می دانید من کیستم؟ آن گاه نور محمد از بقیه نورها پیشی گرفت و ندا داد: تو خداوندی هستی که هیچ خدایی جز تو نیست، یگانه ای و هیچ شریکی نداری، پروردگار همه پرورندگان و مالک همه مالکان هستی. ناگاه از سوی حق تعالی ندا آمد که تو برگزیده و حبیب و بهترین آفریدگان من هستی و امت تو بهترین امتی هستند که برای مردم پدیدار شده. سپس خداوند متعال از نور محمد گوهری آفرید و آن را به دو نیم کرد، آن گاه با چشم هیبت به نیمی از آن نگریست و آن نیمه آبی گوارا شد، بعد با چشم شفقت به نیمه دیگر نگریست و از آن عرش را آفرید و عرش بر روی آب استیلا یافت، آنگاه از نور عرش کرسی را آفرید و از نور کرسی لوح را آفرید و از نور لوح قلم را آفرید و به قلم فرمود: یگانگی مرا بنویس! و قلم هزار سال از سخن خداوند متعال مدهوش ماند. چون به هوش آمد خداوند فرمود: بنویس! عرض کرد: پروردگارا چه بنویسم؟! فرمود: بنویس هیچ خدایی جز خدای یگانه نیست و محمد فرستاده اوست. چون قلم نام محمد را شنید به سجده افتاد و عرض کرد: منزه است خداوند واحد قهّار، منزه است خداوند عظیم اعظم. سپس سر از سجده برآورد و نوشت: هیچ خدایی جز خدای یگانه نیست و محمد فرستاده اوست. بعد عرض کرد: پروردگارا این محمد کیست که نام و یادش را با نام و یاد خود قرین ساختی؟ خداوند متعال به او فرمود: ای قلم! اگر او نبود تو را نمی آفریدم، من آفریدگانم را فقط به خاطر او آفریدم، او بشارت گر و هشداردهنده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سِرَاجٌ مُنِيرٌ وَ شَفِيعٌ وَ حَبِيبٌ فَعِنْدَ ذَلِكَ انْشَقَّ الْقَلَمُ مِنْ حَلَاوَةِ ذِكْرِ مُحَمَّدٍ صلي الله عليه و آله ثُمَّ قَالَ الْقَلَمُ السَّلَامُ عَلَيْكَ يَا رَسُولَ اللَّهِ فَقَالَ اللَّهُ تَعَالَي وَ عَلَيْكَ السَّلَامُ مِنِّي وَ رَحْمَةُ اللَّهِ وَ بَرَكَاتُهُ فَلِأَجْلِ هَذَا صَارَ السَّلَامُ سُنَّةً وَ الرَّدُّ فَرِيضَةً ثُمَّ قَالَ اللَّهُ تَعَالَي اكْتُبْ قَضَائِي وَ قَدَرِي وَ مَا أَنَا خَالِقُهُ إِلَي يَوْمِ الْقِيَامَةِ ثُمَّ خَلَقَ اللَّهُ مَلَائِكَةً يُصَلُّونَ عَلَي مُحَمَّدٍ وَ آلِ مُحَمَّدٍ وَ يَسْتَغْفِرُونَ لِأُمَّتِهِ إِلَي يَوْمِ الْقِيَامَةِ ثُمَّ خَلَقَ اللَّهُ تَعَالَي مِنْ نُورِ مُحَمَّدٍ صلي الله عليه و آله الْجَنَّةَ وَ زَيَّنَهَا بِأَرْبَعَةِ أَشْيَاءَ التَّعْظِيمِ وَ الْجَلَالَةِ وَ السَّخَاءِ وَ الْأَمَانَةِ وَ جَعَلَهَا لِأَوْلِيَائِهِ وَ أَهْلِ طَاعَتِهِ ثُمَّ نَظَرَ إِلَي بَاقِي الْجَوْهَرَةِ بِعَيْنِ الْهَيْبَةِ فَذَابَتْ فَخَلَقَ مِنْ دُخَانِهَا السَّمَاوَاتِ وَ مِنْ زَبَدِهَا الْأَرَضِينَ فَلَمَّا خَلَقَ اللَّهُ تَبَارَكَ وَ تَعَالَي الْأَرْضَ صَارَتْ تَمُوجُ بِأَهْلِهَا كَالسَّفِينَةِ فَخَلَقَ اللَّهُ الْجِبَالَ فَأَرْسَاهَا </w:t>
      </w:r>
      <w:r>
        <w:rPr>
          <w:rStyle w:val="FootnoteReference"/>
        </w:rPr>
        <w:footnoteReference w:id="197"/>
      </w:r>
      <w:r>
        <w:rPr>
          <w:rFonts w:ascii="Amiri" w:hAnsi="Amiri" w:eastAsia="Amiri" w:cs="Amiri"/>
          <w:lang w:bidi="ar-SA"/>
          <w:color w:val="111111"/>
          <w:sz w:val="28"/>
          <w:szCs w:val="28"/>
          <w:rtl/>
        </w:rPr>
        <w:t xml:space="preserve">بِهَا ثُمَّ خَلَقَ مَلَكاً مِنْ أَعْظَمِ مَا يَكُونُ فِي الْقُوَّةِ فَدَخَلَ تَحْتَ الْأَرْضِ ثُمَّ لَمْ يَكُنْ لِقَدَمَيِ الْمَلَكِ قَرَارٌ فَخَلَقَ اللَّهُ صَخْرَةً عَظِيمَةً وَ جَعَلَهَا تَحْتَ قَدَمَيِ الْمَلَكِ ثُمَّ لَمْ يَكُنْ لِلصَّخْرَةِ قَرَارٌ فَخَلَقَ لَهَا ثَوْراً عَظِيماً لَمْ يَقْدِرْ أَحَدٌ يَنْظُرُ إِلَيْهِ لِعِظَمِ خِلْقَتِهِ وَ بَرِيقِ عُيُونِهِ حَتَّي لَوْ وُضِعَتِ الْبِحَارُ كُلُّهَا فِي إِحْدَي مَنْخِرَيْهِ مَا كَانَتْ إِلَّا كَخَرْدَلَةٍ مُلْقَاةٍ فِي أَرْضِ فَلَاةٍ فَدَخَلَ الثَّوْرُ تَحْتَ الصَّخْرَةِ وَ حَمَلَهَا عَلَي ظَهْرِهِ وَ قُرُونِهِ وَ اسْمُ ذَلِكَ الثَّوْرِ لهوتا ثُمَّ لَمْ يَكُنْ لِذَلِكَ الثَّوْرِ قَرَارٌ فَخَلَقَ اللَّهُ لَهُ حُوتاً عَظِيماً وَ اسْمُ ذَلِكَ الْحُوتِ بهموت فَدَخَلَ الْحُوتُ تَحْتَ قَدَمَيِ الثَّوْرِ فَاسْتَقَرَّ الثَّوْرُ عَلَي ظَهْرِ الْحُوتِ </w:t>
      </w:r>
      <w:r>
        <w:rPr>
          <w:rStyle w:val="FootnoteReference"/>
        </w:rPr>
        <w:footnoteReference w:id="198"/>
      </w:r>
      <w:r>
        <w:rPr>
          <w:rFonts w:ascii="Amiri" w:hAnsi="Amiri" w:eastAsia="Amiri" w:cs="Amiri"/>
          <w:lang w:bidi="ar-SA"/>
          <w:color w:val="111111"/>
          <w:sz w:val="28"/>
          <w:szCs w:val="28"/>
          <w:rtl/>
        </w:rPr>
        <w:t xml:space="preserve">فَالْأَرْضُ كُلُّهَا عَلَي كَاهِلِ الْمَلَكِ وَ الْمَلَكُ عَلَي الصَّخْرَةِ</w:t>
      </w:r>
    </w:p>
    <w:p>
      <w:pPr>
        <w:pStyle w:val="BookText"/>
      </w:pPr>
      <w:r>
        <w:rPr>
          <w:rFonts w:ascii="IRNazanin" w:hAnsi="IRNazanin" w:eastAsia="IRNazanin" w:cs="IRNazanin"/>
          <w:lang w:bidi="fa-IR"/>
          <w:color w:val="111111"/>
          <w:sz w:val="28"/>
          <w:szCs w:val="28"/>
          <w:rtl/>
        </w:rPr>
        <w:t xml:space="preserve">و چراغ تابناک و شفاعت گر و حبیب من است. در آن دم قلم از شیرینی یاد محمد شکافت و عرض کرد: سلام بر تو ای رسول خدا! و خداوند متعال فرمود: سلام و رحمت و برکت من بر تو باد. این گونه سلام سنّت شد و پاسخ سلام واجب گشت. سپس خداوند فرمود: قضا و قدر مرا و هر آن چه را که من تا به روز قیامت می آفرینم بنویس. بعد خداوند متعال فرشتگان را آفرید و آنان بر محمد و آل محمد صلوات فرستادند و برای امت او تا به روز قیامت آمرزش طلبیدند، سپس از نور محمد بهشت را آفرید و آن را با چهار چیز آراست: عظمت و جلال و سخاوت و امانت، و آن را از برای اولیا و فرمانبران خود گذاشت. آن گاه با چشم هیبت به بقیه آن گوهر نگریست و آن بقیه ذوب شد. سپس از دودش آسمان ها را و از کَفَش زمین ها را آفرید. چون خداوند متعال زمین را آفرید، زمین همچون کشتی با ساکنان خود در تلاطم افتاد. از این رو خداوند کوه ها را آفرید و زمین را با آن ها میخ کوب کرد. سپس فرشته ای بسیار قدرتمند آفرید و آن فرشته به زیر زمین داخل شد. چون گام های فرشته طاقت نیاورد، صخره ای بزرگ آفرید و آن را زیر گام های فرشته نهاد. چون صخره نیز طاقت نیاورد، گاوی بزرگ برایش آفرید که از عظمت خلقتش و درخشش چشمانش هیچ کس نمی توانست به آن بنگرد، آن چنان که اگر همه دریاها در یکی از سوراخ های بینی اش نهاده می شدند، همچون خردلی در میان دشتی بودند. آن گاو به زیر صخره رفت و آن را بر پشت و شاخ های خود گرفت. نام آن گاو لهوتا بود. اما چون آن گاو نیز طاقت نیاورد، خداوند ماهی بزرگی آفرید که نامش بهموت بود. آن ماهی به زیر گام های گاو رفت و گاو بر پشت ماهی قرار گرفت. به این ترتیب سرتاسر زمین بر دوش فرشته بود و فرشته بر روی صخره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الصَّخْرَةُ عَلَي الثَّوْرِ وَ الثَّوْرُ عَلَي الْحُوتِ وَ الْحُوتُ عَلَي الْمَاءِ وَ الْمَاءُ عَلَي الْهَوَاءِ وَ الْهَوَاءُ عَلَي الظُّلْمَةِ ثُمَّ انْقَطَعَ عِلْمُ الْخَلَائِقِ عَمَّا تَحْتَ الظُّلْمَةِ ثُمَّ خَلَقَ اللَّهُ تَعَالَي الْعَرْشَ مِنْ ضِيَاءَيْنِ أَحَدُهُمَا الْفَضْلُ وَ الثَّانِي الْعَدْلُ ثُمَّ أَمَرَ الضِّيَاءَيْنِ فَانْتَفَسَا بِنَفَسَيْنِ فَخَلَقَ مِنْهُمَا أَرْبَعَةَ أَشْيَاءَ الْعَقْلَ وَ الْحِلْمَ وَ الْعِلْمَ وَ السَّخَاءَ ثُمَّ خَلَقَ مِنَ الْعَقْلِ الْخَوْفَ وَ خَلَقَ مِنَ الْعِلْمِ الرِّضَا وَ مِنَ الْحِلْمِ الْمَوَدَّةَ وَ مِنَ السَّخَاءِ الْمَحَبَّةَ ثُمَّ عَجَنَ هَذِهِ الْأَشْيَاءَ فِي طِينَةِ مُحَمَّدٍ صلي الله عليه و آله ثُمَّ خَلَقَ مِنْ بَعْدِهِمْ أَرْوَاحَ الْمُؤْمِنِينَ مِنْ أُمَّةِ مُحَمَّدٍ صلي الله عليه و آله ثُمَّ خَلَقَ الشَّمْسَ وَ الْقَمَرَ وَ النُّجُومَ وَ اللَّيْلَ وَ النَّهَارَ وَ الضِّيَاءَ وَ الظَّلَامَ وَ سَائِرَ الْمَلَائِكَةِ مِنْ نُورِ مُحَمَّدٍ صلي الله عليه و آله فَلَمَّا تَكَامَلَتِ الْأَنْوَارُ سَكَنَ نُورُ مُحَمَّدٍ تَحْتَ الْعَرْشِ ثَلَاثَةً وَ سَبْعِينَ أَلْفَ عَامٍ ثُمَّ انْتَقَلَ نُورُهُ إِلَي الْجَنَّةِ فَبَقِيَ سَبْعِينَ أَلْفَ عَامٍ ثُمَّ انْتَقَلَ إِلَي سِدْرَةِ الْمُنْتَهَي فَبَقِيَ سَبْعِينَ أَلْفَ عَامٍ ثُمَّ انْتَقَلَ نُورُهُ إِلَي السَّمَاءِ السَّابِعَةِ ثُمَّ إِلَي السَّمَاءِ السَّادِسَةِ ثُمَّ إِلَي السَّمَاءِ الْخَامِسَةِ ثُمَّ إِلَي السَّمَاءِ الرَّابِعَةِ ثُمَّ إِلَي السَّمَاءِ الثَّالِثَةِ ثُمَّ إِلَي السَّمَاءِ الثَّانِيَةِ ثُمَّ إِلَي السَّمَاءِ الدُّنْيَا فَبَقِيَ نُورُهُ فِي السَّمَاءِ الدُّنْيَا إِلَي أَنْ أَرَادَ اللَّهُ تَعَالَي أَنْ يَخْلُقَ آدَمَ عليه السلام أَمَرَ جَبْرَئِيلَ عليه السلام أَنْ يَنْزِلَ إِلَي الْأَرْضِ وَ يَقْبِضَ مِنْهَا قَبْضَةً فَنَزَلَ جَبْرَئِيلُ فَسَبَقَهُ اللَّعِينُ إِبْلِيسُ فَقَالَ لِلْأَرْضِ إِنَّ اللَّهَ تَعَالَي يُرِيدُ أَنْ يَخْلُقَ مِنْكِ خَلْقاً وَ يُعَذِّبَهُ بِالنَّارِ فَإِذَا أَتَتْكِ مَلَائِكَتُهُ فَقُولِي أَعُوذُ بِاللَّهِ مِنْكُمْ أَنْ تَأْخُذُوا مِنِّي شَيْئاً يَكُونُ لِلنَّارِ فِيهِ نَصِيبٌ </w:t>
      </w:r>
      <w:r>
        <w:rPr>
          <w:rStyle w:val="FootnoteReference"/>
        </w:rPr>
        <w:footnoteReference w:id="199"/>
      </w:r>
      <w:r>
        <w:rPr>
          <w:rFonts w:ascii="Amiri" w:hAnsi="Amiri" w:eastAsia="Amiri" w:cs="Amiri"/>
          <w:lang w:bidi="ar-SA"/>
          <w:color w:val="111111"/>
          <w:sz w:val="28"/>
          <w:szCs w:val="28"/>
          <w:rtl/>
        </w:rPr>
        <w:t xml:space="preserve">فَجَاءَهَا جَبْرَئِيلُ عليه السلام فَقَالَتْ إِنِّي أَعُوذُ بِالَّذِي أَرْسَلَكَ أَنْ تَأْخُذَ مِنِّي شَيْئاً فَرَجَعَ جَبْرَئِيلُ وَ لَمْ يَأْخُذْ مِنْهَا شَيْئاً فَقَالَ يَا رَبِّ قَدِ اسْتَعَاذَتْ بِكَ مِنِّي فَرَحِمْتُهَا فَبَعَثَ مِيكَائِيلَ فَعَادَ كَذَلِكَ ثُمَّ أَمَرَ إِسْرَافِيلَ فَرَجَعَ كَذَلِكَ</w:t>
      </w:r>
    </w:p>
    <w:p>
      <w:pPr>
        <w:pStyle w:val="BookText"/>
      </w:pPr>
      <w:r>
        <w:rPr>
          <w:rFonts w:ascii="IRNazanin" w:hAnsi="IRNazanin" w:eastAsia="IRNazanin" w:cs="IRNazanin"/>
          <w:lang w:bidi="fa-IR"/>
          <w:color w:val="111111"/>
          <w:sz w:val="28"/>
          <w:szCs w:val="28"/>
          <w:rtl/>
        </w:rPr>
        <w:t xml:space="preserve">و صخره بر روی گاو و گاو بر روی ماهی و ماهی بر روی آب و آب بر روی هوا و هوا بر روی تاریکی، و آفریدگان رخصت نیافتند از زیر تاریکی آگاه شوند. سپس خداوند متعال عرش را از دو پرتو آفرید، یکی فضل و دیگری عدل. آن دو پرتو به فرمان خداوند نفسی کشیدند و خداوند از آن دو چهار چیز آفرید: عقل و حلم و علم و سخاوت. سپس از عقل ترس را و از علم رضایت را و از حلم مودت را و از سخاوت محبت را آفرید. بعد این ها را در گِل محمد درآمیخت و سپس ارواح مومنان امت محمد را آفرید. آن گاه خورشید و ماه و ستارگان و شب و روز و روشنی و تاریکی و بقیه فرشتگان را از نور محمد آفرید. وقتی نورها کامل شدند، نور محمد هفتاد و سه هزار سال به زیر عرش ساکن شد و سپس به آسمان هفتم منتقل شد و سپس به آسمان ششم و سپس به آسمان پنجم و سپس به آسمان چهارم و سپس به آسمان سوم و سپس به آسمان دوم و سپس به آسمان دنیا. نور حضرت در آسمان بر جا ماند تا این که خداوند متعال اراده کرد که آدم را بیافریند. خداوند به جبرئیل فرمان داد که بر زمین فرود آید و از زمین مشتی خاک برگیرد. جبرئیل فرود آمد اما ابلیس لعین از او پیشی گرفت و به زمین گفت: خداوند متعال می خواهد از تو آفریده ای بیافریند و او را با آتش عذاب کند، اگر فرشتگان نزد تو آمدند، بگو پناه بر خدا از شما، مبادا از من چیزی برگیرید که آتش از آن سهمی داشته باشد. وقتی جبرئیل نزدش رسید به او گفت: پناه بر کسی که تو را فرستاده است، مبادا از من چیزی برگیری. جبرئیل بازگشت و چیزی از زمین نبرد و عرض کرد: پروردگارا او از من سوی تو پناه جُست و من بر او رحم آوردم. خداوند میکائیل را فرستاد و او نیز به همین ترتیب بازگشت. سپس به اسرافیل فرمان داد و او نیز همان گونه بازگشت. آن گاه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عِزْرَائِيلَ فَقَالَ وَ أَنَا أَعُوذُ بِعِزَّةِ اللَّهِ أَنْ أَعْصِيَ لَهُ أَمْراً فَقَبَضَ قَبْضَةً مِنْ أَعْلَاهَا وَ أَدْوَنِهَا وَ أَبْيَضِهَا وَ أَسْوَدِهَا وَ أَحْمَرِهَا وَ أَخْشَنِهَا وَ أَنْعَمِهَا </w:t>
      </w:r>
      <w:r>
        <w:rPr>
          <w:rStyle w:val="FootnoteReference"/>
        </w:rPr>
        <w:footnoteReference w:id="200"/>
      </w:r>
      <w:r>
        <w:rPr>
          <w:rFonts w:ascii="Amiri" w:hAnsi="Amiri" w:eastAsia="Amiri" w:cs="Amiri"/>
          <w:lang w:bidi="ar-SA"/>
          <w:color w:val="111111"/>
          <w:sz w:val="28"/>
          <w:szCs w:val="28"/>
          <w:rtl/>
        </w:rPr>
        <w:t xml:space="preserve">فَلِذَلِكَ اخْتَلَفَتْ أَخْلَاقُهُمْ وَ أَلْوَانُهُمْ فَمِنْهُمُ الْأَبْيَضُ وَ الْأَسْوَدُ وَ الْأَصْفَرُ فَقَالَ لَهُ تَعَالَي أَ لَمْ تَتَعَوَّذْ مِنْكَ الْأَرْضُ بِي فَقَالَ نَعَمْ لَكِنْ لَمْ أَلْتَفِتْ لَهُ فِيهَا وَ طَاعَتُكَ يَا مَوْلَايَ أَوْلَي مِنْ رَحْمَتِي لَهَا فَقَالَ لَهُ اللَّهُ تَعَالَي لِمَ لَا رَحِمْتَهَا كَمَا رَحِمَهَا أَصْحَابُكَ قَالَ طَاعَتُكَ أَوْلَي فَقَالَ اعْلَمْ أَنِّي أُرِيدُ أَنْ أَخْلُقَ مِنْهَا خَلْقاً أَنْبِيَاءَ وَ صَالِحِينَ وَ غَيْرَ ذَلِكَ وَ أَجْعَلَكَ الْقَابِضَ لِأَرْوَاحِهِمْ فَبَكَي عِزْرَائِيلُ عليه السلام فَقَالَ لَهُ الْحَقُّ تَعَالَي مَا يُبْكِيكَ قَالَ إِذَا كُنْتُ كَذَلِكَ كَرِهُونِي هَؤُلَاءِ الْخَلَائِقُ فَقَالَ لَا تَخَفْ إِنِّي أَخْلُقُ لَهُمْ عِلَلًا فَيَنْسُبُونَ الْمَوْتَ إِلَي تِلْكَ الْعِلَلِ ثُمَّ بَعْدَ ذَلِكَ أَمَرَ اللَّهُ تَعَالَي جَبْرَئِيلَ عليه السلام أَنْ يَأْتِيَهُ بِالْقَبْضَةِ الْبَيْضَاءِ الَّتِي كَانَتْ أَصْلًا فَأَقْبَلَ جَبْرَئِيلُ عليه السلام وَ مَعَهُ الْمَلَائِكَةُ الْكَرُوبِيُّونَ وَ الصَّافُّونَ وَ الْمُسَبِّحُونَ فَقَبَضُوهَا مِنْ مَوْضِعِ ضَرِيحِهِ وَ هِيَ الْبُقْعَةُ الْمُضِيئَةُ الْمُخْتَارَةُ مِنْ بِقَاعِ الْأَرْضِ فَأَخَذَهَا جَبْرَئِيلُ مِنْ ذَلِكَ الْمَكَانِ فَعَجَنَهَا بِمَاءِ التَّسْنِيمِ </w:t>
      </w:r>
      <w:r>
        <w:rPr>
          <w:rStyle w:val="FootnoteReference"/>
        </w:rPr>
        <w:footnoteReference w:id="201"/>
      </w:r>
      <w:r>
        <w:rPr>
          <w:rFonts w:ascii="Amiri" w:hAnsi="Amiri" w:eastAsia="Amiri" w:cs="Amiri"/>
          <w:lang w:bidi="ar-SA"/>
          <w:color w:val="111111"/>
          <w:sz w:val="28"/>
          <w:szCs w:val="28"/>
          <w:rtl/>
        </w:rPr>
        <w:t xml:space="preserve">وَ مَاءِ التَّعْظِيمِ وَ مَاءِ التَّكْرِيمِ وَ مَاءِ التَّكْوِينِ وَ مَاءِ الرَّحْمَةِ وَ مَاءِ الرِّضَا وَ مَاءِ الْعَفْوِ فَخَلَقَ مِنَ الْهِدَايَةِ رَأْسَهُ وَ مِنَ الشَّفَقَةِ صَدْرَهُ وَ مِنَ السَّخَاءِ كَفَّيْهِ وَ مِنَ الصَّبْرِ فُؤَادَهُ وَ مِنَ الْعِفَّةِ فَرْجَهُ وَ مِنَ الشَّرَفِ قَدَمَيْهِ وَ مِنَ الْيَقِينِ قَلْبَهُ وَ مِنَ الطِّيبِ أَنْفَاسَهُ ثُمَّ خَلَطَهَا بِطِيْنَةِ آدَمَ عليه السلام فَلَمَّا خَلَقَ اللَّهُ تَعَالَي آدَمَ عليه السلام أَوْحَي إِلَي الْمَلَائِكَةِ إِنِّي خالِقٌ بَشَراً مِنْ طِينٍ فَإِذا سَوَّيْتُهُ وَ نَفَخْتُ فِيهِ مِنْ رُوحِي فَقَعُوا لَهُ ساجِدِينَ فَحَمَلَتِ الْمَلَائِكَةُ جَسَدَ آدَمَ عليه السلام وَ وَضَعُوهُ عَلَي بَابِ الْجَنَّةِ وَ هُوَ جَسَدٌ لَا رُوحَ فِيهِ وَ الْمَلَائِكَةُ يَنْتَظِرُونَ مَتَي يُؤْمَرُونَ بِالسُّجُودِ وَ كَانَ ذَلِكَ يَوْمَ الْجُمُعَةِ بَعْدَ الظُّهْرِ ثُمَّ إِنَّ اللَّهَ تَعَالَي أَمَرَ الْمَلَائِكَةَ بِالسُّجُودِ لآِدَمَ عليه السلام فَسَجَدُوا إِلَّا إِبْلِيسَ لَعَنَهُ اللَّهُ ثُمَّ خَلَقَ اللَّهُ بَعْدَ ذَلِكَ الرُّوحَ وَ قَالَ لَهَا ادْخُلِي فِي هَذَا الْجِسْمِ فَرَأَتِ الرُّوحُ مَدْخَلًا ضَيِّقاً فَوَقَفَتْ فَقَالَ لَهَا ادْخُلِي كَرْهاً وَ اخْرُجِي كَرْهاً قَالَ فَدَخَلَتِ الرُّوحُ فِي الْيَافُوخِ </w:t>
      </w:r>
      <w:r>
        <w:rPr>
          <w:rStyle w:val="FootnoteReference"/>
        </w:rPr>
        <w:footnoteReference w:id="202"/>
      </w:r>
      <w:r>
        <w:rPr>
          <w:rFonts w:ascii="Amiri" w:hAnsi="Amiri" w:eastAsia="Amiri" w:cs="Amiri"/>
          <w:lang w:bidi="ar-SA"/>
          <w:color w:val="111111"/>
          <w:sz w:val="28"/>
          <w:szCs w:val="28"/>
          <w:rtl/>
        </w:rPr>
        <w:t xml:space="preserve">إِلَي الْعَيْنَيْنِ فَجَعَلَ يَنْظُرُ إِلَي نَفْسِهِ فَسَمِعَ تَسْبِيحَ</w:t>
      </w:r>
    </w:p>
    <w:p>
      <w:pPr>
        <w:pStyle w:val="BookText"/>
      </w:pPr>
      <w:r>
        <w:rPr>
          <w:rFonts w:ascii="IRNazanin" w:hAnsi="IRNazanin" w:eastAsia="IRNazanin" w:cs="IRNazanin"/>
          <w:lang w:bidi="fa-IR"/>
          <w:color w:val="111111"/>
          <w:sz w:val="28"/>
          <w:szCs w:val="28"/>
          <w:rtl/>
        </w:rPr>
        <w:t xml:space="preserve">خداوند عزرائیل را فرستاد و عزرائیل به زمین گفت: پناه بر عزت خداوند که مبادا از فرمان او سرپیچی کنم، و مشتی خاک از بالا و پایین و سفید و سیاه و سرخ و خشن و نرم زمین برگرفت. از این رو اخلاق و رنگ آدمیان مختلف شد و برخی سفید شدند و برخی سیاه و برخی زرد. خداوند متعال به او فرمود: آیا زمین از تو به من پناه نیاورد؟ عرض کرد: بله اما در این باره به او اعتنا نکردم زیرا ای سرورم اطاعت از تو به رحمت من اولویت دارد. حق تعالی به او فرمود: چرا تو نیز به او رحم نکردی همچنان که یارانت به او رحم کردند؟ عرض کرد: اطاعت از تو اولویت داشت. خداوند فرمود: بدان که من می خواهم از این خاک پیامبران و نیکوکاران و کسان دیگری را بیافرینم و تو را مأمور قبض روح آنان کنم. آن گاه عزرائیل گریست. حق تعالی به او فرمود: چرا گریه می کنی؟ عرض کرد: اگر من چنین باشم، این آفریدگان از من بدشان خواهد آمد. فرمود: نترس، من برایشان بیماری هایی می آفرینم تا مرگ را به آن بیماری ها نسبت دهند. سپس خداوند به جبرئیل فرمان داد که مشتی خاک سفید ناب بیاورد. جبرئیل به همراه فرشتگان عالم بالا و فرشتگان صف زده و فرشتگان تسبیح گوی به راه افتاد و آن مشت را از محلّ ضریح حضرت برگرفت؛ یعنی از بقعه ای نورانی و برگزیده در میان بقعه های زمین. جبرئیل مشتی خاک از آن جا برگرفت و آن را با آب تسنیم و آب تعظیم و آب تکریم و آب تکوین و آب رحمت و آب رضایت و آب عفو درآمیخت. سپس خداوند سر او را از هدایت و سینه اش را از شفقت و دستانش را از سخاوت و دلش را از صبر و شرمگاهش را از عفت و گام هایش را از شرف و قلبش را از یقین و نفس هایش را از عطر آفرید و بعد آن را با گِل آدم درآمیخت. وقتی خداوند متعال آدم را آفرید، به فرشتگان وحی کرد: «إِذْ قالَ رَبُّکَ لِلْمَلائِکَةِ إِنِّی خالِقٌ بَشَراً مِنْ طینٍ * فَإِذا سَوَّیْتُهُ وَ نَفَخْتُ فیهِ مِنْ رُوحی فَقَعُوا لَهُ ساجِدینَ»</w:t>
      </w:r>
      <w:r>
        <w:rPr>
          <w:rStyle w:val="FootnoteReference"/>
        </w:rPr>
        <w:footnoteReference w:id="203"/>
      </w:r>
      <w:r>
        <w:rPr>
          <w:rFonts w:ascii="IRNazanin" w:hAnsi="IRNazanin" w:eastAsia="IRNazanin" w:cs="IRNazanin"/>
          <w:lang w:bidi="fa-IR"/>
          <w:color w:val="111111"/>
          <w:sz w:val="28"/>
          <w:szCs w:val="28"/>
          <w:rtl/>
        </w:rPr>
        <w:t xml:space="preserve">{ آنگاه که پروردگارت به فرشتگان گفت من بشری را از گل خواهم آفرید* پس چون او را [کاملا] درست کردم و از روح خویش در آن دمیدم سجده‌کنان برای او [به خاک] بیفتید} فرشتگان پیکر آدم را که بدون روح بود، بردند و بر در بهشت گذاشتند و منتظر ماندند تا فرمان سجده برسد و آن روز جمعه بود. آن گاه خداوند متعال به فرشتگان فرمان داد که به آدم سجده کنند، «فَسَجَدَ الْمَلَائِکَةُ کُلُّهُمْ أَجْمَعُونَ* إِلَّا إِبْلِیسَ»</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 پس همه فرشتگان یکسره سجده کردند جز ابلیس} که خدا لعنتش کند. سپس خداوند روح را آفرید و به آن فرمود: در این پیکر وارد شو. روح که عرصه ورود خود را تنگ دید ایستاد. خداوند به او فرمود: ناگزیر وارد شو و ناگزیر خارج شو. روح از محل نرمیِ بین استخوانهای جمجمه وارد سر آدم شد و چون به چشمانش رسید، او شروع به نگریستن به خود کرد. سپس شنید 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فَلَمَّا وَصَلَتْ إِلَي الْخَيَاشِيمِ عَطَسَ آدَمُ عليه السلام فَأَنْطَقَهُ اللَّهُ تَعَالَي بِالْحَمْدِ فَقَالَ الْحَمْدُ لِلَّهِ وَ هِيَ أَوَّلُ كَلِمَةٍ قَالَهَا آدَمُ عليه السلام فَقَالَ الْحَقُّ تَعَالَي رَحِمَكَ اللَّهُ يَا آدَمُ لِهَذَا </w:t>
      </w:r>
      <w:r>
        <w:rPr>
          <w:rStyle w:val="FootnoteReference"/>
        </w:rPr>
        <w:footnoteReference w:id="205"/>
      </w:r>
      <w:r>
        <w:rPr>
          <w:rFonts w:ascii="Amiri" w:hAnsi="Amiri" w:eastAsia="Amiri" w:cs="Amiri"/>
          <w:lang w:bidi="ar-SA"/>
          <w:color w:val="111111"/>
          <w:sz w:val="28"/>
          <w:szCs w:val="28"/>
          <w:rtl/>
        </w:rPr>
        <w:t xml:space="preserve">خَلَقْتُكَ وَ هَذَا لَكَ وَ لِوُلْدِكَ أَنْ قَالُوا مِثْلَ مَا قُلْتَ فَلِذَلِكَ صَارَ تَسْمِيتُ الْعَاطِسِ </w:t>
      </w:r>
      <w:r>
        <w:rPr>
          <w:rStyle w:val="FootnoteReference"/>
        </w:rPr>
        <w:footnoteReference w:id="206"/>
      </w:r>
      <w:r>
        <w:rPr>
          <w:rFonts w:ascii="Amiri" w:hAnsi="Amiri" w:eastAsia="Amiri" w:cs="Amiri"/>
          <w:lang w:bidi="ar-SA"/>
          <w:color w:val="111111"/>
          <w:sz w:val="28"/>
          <w:szCs w:val="28"/>
          <w:rtl/>
        </w:rPr>
        <w:t xml:space="preserve">.سُنَّةً وَ لَمْ يَكُنْ عَلَي إِبْلِيسَ أَشَدُّ مِنْ تَسْمِيتِ الْعَاطِسِ ثُمَّ إِنَّ آدَمَ عليه السلام فَتَحَ عَيْنَيْهِ فَرَأَي مَكْتُوباً عَلَي الْعَرْشِ لَا إِلَهَ إِلَّا اللَّهُ مُحَمَّدٌ رَسُولُ اللَّهِ فَلَمَّا وَصَلَتِ الرُّوحُ إِلَي سَاقِهِ قَامَ قَبْلَ أَنْ تَصِلَ إِلَي قَدَمَيْهِ فَلَمْ يُطِقْ فَلِذَلِكَ قَالَ تَعَالَي خُلِقَ الْإِنْسانُ مِنْ عَجَلٍ.</w:t>
      </w:r>
    </w:p>
    <w:p>
      <w:pPr>
        <w:pStyle w:val="BookText"/>
      </w:pPr>
      <w:r>
        <w:rPr>
          <w:rFonts w:ascii="Amiri" w:hAnsi="Amiri" w:eastAsia="Amiri" w:cs="Amiri"/>
          <w:lang w:bidi="ar-SA"/>
          <w:color w:val="111111"/>
          <w:sz w:val="28"/>
          <w:szCs w:val="28"/>
          <w:rtl/>
        </w:rPr>
        <w:t xml:space="preserve">قَالَ الصَّادِقُ عليه السلام كَانَتِ الرُّوحُ فِي رَأْسِ آدَمَ عليه السلام مِائَةَ عَامٍ وَ فِي صَدْرِهِ مِائَةَ عَامٍ وَ فِي ظَهْرِهِ مِائَةَ عَامٍ وَ فِي فَخِذَيْهِ مِائَةَ عَامٍ وَ فِي سَاقَيْهِ وَ قَدَمَيْهِ مِائَةَ عَامٍ </w:t>
      </w:r>
      <w:r>
        <w:rPr>
          <w:rStyle w:val="FootnoteReference"/>
        </w:rPr>
        <w:footnoteReference w:id="207"/>
      </w:r>
      <w:r>
        <w:rPr>
          <w:rFonts w:ascii="Amiri" w:hAnsi="Amiri" w:eastAsia="Amiri" w:cs="Amiri"/>
          <w:lang w:bidi="ar-SA"/>
          <w:color w:val="111111"/>
          <w:sz w:val="28"/>
          <w:szCs w:val="28"/>
          <w:rtl/>
        </w:rPr>
        <w:t xml:space="preserve">فَلَمَّا اسْتَوَي آدَمُ عليه السلام قَائِماً أَمَرَ اللَّهُ الْمَلَائِكَةَ بِالسُّجُودِ وَ كَانَ ذَلِكَ بَعْدَ الظُّهْرِ يَوْمَ الْجُمُعَةِ فَلَمْ تَزَلْ فِي سُجُودِهَا إِلَي الْعَصْرِ فَسَمِعَ آدَمُ عليه السلام مِنْ ظَهْرِهِ نَشِيشاً كَنَشِيشِ الطَّيْرِ وَ تَسْبِيحاً وَ تَقْدِيساً فَقَالَ آدَمُ يَا رَبِّ وَ مَا هَذَا قَالَ يَا آدَمُ هَذَا تَسْبِيحُ مُحَمَّدٍ الْعَرَبِيِّ سَيِّدِ الْأَوَّلِينَ وَ الْآخِرِينَ ثُمَّ إِنَّ اللَّهَ تَبَارَكَ وَ تَعَالَي خَلَقَ مِنْ ضِلْعِهِ الْأَعْوَجِ </w:t>
      </w:r>
      <w:r>
        <w:rPr>
          <w:rStyle w:val="FootnoteReference"/>
        </w:rPr>
        <w:footnoteReference w:id="208"/>
      </w:r>
      <w:r>
        <w:rPr>
          <w:rFonts w:ascii="Amiri" w:hAnsi="Amiri" w:eastAsia="Amiri" w:cs="Amiri"/>
          <w:lang w:bidi="ar-SA"/>
          <w:color w:val="111111"/>
          <w:sz w:val="28"/>
          <w:szCs w:val="28"/>
          <w:rtl/>
        </w:rPr>
        <w:t xml:space="preserve">حَوَّاءَ وَ قَدْ أَنَامَهُ اللَّهُ تَعَالَي فَلَمَّا انْتَبَهَ رَآهَا عِنْدَ رَأْسِهِ فَقَالَ مَنْ أَنْتِ قَالَتْ أَنَا حَوَّاءُ خَلَقَنِيَ اللَّهُ لَكَ قَالَ مَا أَحْسَنَ خِلْقَتَكِ فَأَوْحَي اللَّهُ إِلَيْهِ هَذِهِ أَمَتِي حَوَّاءُ وَ أَنْتَ عَبْدِي آدَمُ خَلَقْتُكُمَا لِدَارٍ اسْمُهَا جَنَّتِي فَسَبِّحَانِي وَ احْمَدَانِي يَا آدَمُ اخْطُبْ حَوَّاءَ مِنِّي وَ ادْفَعْ مَهْرَهَا إِلَيَّ فَقَالَ آدَمُ وَ مَا مَهْرُهَا يَا رَبِّ قَالَ تُصَلِّي عَلَي حَبِيبِي مُحَمَّدٍ صلي الله عليه و آله عَشْرَ مَرَّاتٍ فَقَالَ آدَمُ جَزَاؤُكَ يَا رَبِّ عَلَي ذَلِكَ الْحَمْدُ وَ الشُّكْرُ مَا بَقِيتُ فَتَزَوَّجَهَا عَلَي ذَلِكَ وَ كَانَ الْقَاضِي الْحَقَّ وَ الْعَاقِدُ جَبْرَئِيلَ وَ الزَّوْجَةُ حَوَّاءَ وَ الشُّهُودُ الْمَلَائِكَةَ فَوَاصَلَهَا وَ كَانَتِ الْمَلَائِكَةُ يَقِفُونَ مِنْ وَرَاءِ آدَمَ عليه السلام قَالَ آدَمُ عليه السلام لِأَيِّ شَيْ‌ءٍ يَا رَبِّ تَقِفُ الْمَلَائِكَةُ مِنْ وَرَائِي فَقَالَ:</w:t>
      </w:r>
    </w:p>
    <w:p>
      <w:pPr>
        <w:pStyle w:val="BookText"/>
      </w:pPr>
      <w:r>
        <w:rPr>
          <w:rFonts w:ascii="IRNazanin" w:hAnsi="IRNazanin" w:eastAsia="IRNazanin" w:cs="IRNazanin"/>
          <w:lang w:bidi="fa-IR"/>
          <w:color w:val="111111"/>
          <w:sz w:val="28"/>
          <w:szCs w:val="28"/>
          <w:rtl/>
        </w:rPr>
        <w:t xml:space="preserve">فرشتگان تسبیح می گویند. وقتی روح به بینی آدم رسید، او عطسه کرد. آن گاه خداوند متعال زبان او را به حمد گشود و او گفت الحمد لله. این نخستین سخنی بود که آدم گفت. خداوند فرمود: خدا رحمتت کند ای آدم که برای همین آفریدمت و رحمت من برای تو و فرزندان توست اگر آنان نیز سخن تو را بگویند. این چنین گفتنِ «خدا رحمتت کند» به هر که عطسه کند سنّت شد و هیچ چیز بر ابلیس سخت تر از این سخن نبود. سپس آدم چشمانش را گشود و دید بر عرش نوشته شده: هیچ خدایی جز خدای یگانه نیست و محمد فرستاده اوست. وقتی روح به ساق آدم رسید، او پیش از آن که روح به گام هایش برسد خواست برخیزد اما نتوانست. از این رو خداوند متعال فرمود: «خُلِقَ الْإِنسَانُ مِنْ عَجَلٍ»</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{انسان از شتاب آفریده شده است}.</w:t>
      </w:r>
    </w:p>
    <w:p>
      <w:pPr>
        <w:pStyle w:val="BookText"/>
      </w:pPr>
      <w:r>
        <w:rPr>
          <w:rFonts w:ascii="IRNazanin" w:hAnsi="IRNazanin" w:eastAsia="IRNazanin" w:cs="IRNazanin"/>
          <w:lang w:bidi="fa-IR"/>
          <w:color w:val="111111"/>
          <w:sz w:val="28"/>
          <w:szCs w:val="28"/>
          <w:rtl/>
        </w:rPr>
        <w:t xml:space="preserve">امام جعفر صادق علیه السلام فرمود: روح صد سال در سر آدم بود و صد سال در سینه او و صد سال در کمر او و صد سال در ران هایش و صد سال در ساق ها و گام های او. وقتی آدم بر پا ایستاد، خداوند به فرشتگان فرمان سجده داد. این در بعد از ظهر روز جمعه بود و آنان همچنان تا عصر در سجده ماندند. ناگاه آدم علیه السلام از پشت خود آوایی همچون آوای پرندگان شنید که تسبیح و تقدیس می گفت. عرض کرد: پروردگارا این چیست؟ فرمود: ای آدم! این آوای تسبیح محمد عرب، سرور اولین و آخرین آفریدگان است. سپس خداوند متعال آدم را خواب کرد و از دنده کج او حوا را آفرید. وقتی بیدار شد، بالای سر خود حوا را دید. گفت: تو کیستی؟ گفت: من حوا هستم، خداوند مرا برای تو آفریده است. گفت: چه خوب تو را آفریده است! خداوند متعال به او فرمود: این کنیز من حوا است و تو بنده من آدم هستی، شما را برای سرایی به نام بهشت آفریده ام، پس مرا تسبیح و تحمید گویید، ای آدم! حوا را از من خواستگاری کن و مهر او را به من بده. عرض کرد: پروردگارا مهر او چیست؟ فرمود: ده بار بر حبیب من محمد صلوات می فرستی. آدم عرض کرد: پروردگارا پاداش تو بر این نعمت تا زنده ام حمد و شکر است. این چنین آدم بر این مهر با او ازدواج کرد. قاضی این ازدواج حضرت حق بود و عاقدش جبرئیل و زوجه اش حوا و شهودش فرشتگان. سپس آدم با حوا درآمیخت و حال آن که فرشتگان پشت آدم ایستاده بودند. او عرض کرد: پروردگارا برای چه فرشتگان پشت من ایستاده اند؟ فرمود: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لِيَنْظُرُوا إِلَي نُورِ وَلَدِكَ مُحَمَّدٍ صلي الله عليه و آله قَالَ يَا رَبِّ اجْعَلْهُ أَمَامِي حَتَّي تَسْتَقْبِلَنِيَ الْمَلَائِكَةُ فَجَعَلَهُ فِي جَبْهَتِهِ فَكَانَتِ الْمَلَائِكَةُ تَقِفُ قُدَّامَهُ صُفُوفاً ثُمَّ سَأَلَ آدَمُ عليه السلام رَبَّهُ أَنْ يَجْعَلَهُ فِي مَكَانٍ يَرَاهُ آدَمُ فَجَعَلَهُ فِي الْإِصْبَعِ السَّبَّابَةِ فَكَانَ نُورُ مُحَمَّدٍ صلي الله عليه و آله فِيهَا وَ نُورُ عَلِيٍّ عليه السلام فِي الْإِصْبَعِ الْوُسْطَي وَ فَاطِمَةَ عليها السلام فِي الَّتِي تَلِيهَا وَ الْحَسَنِ عليه السلام فِي الْخِنْصِرِ وَ الْحُسَيْنِ عليه السلام فِي الْإِبْهَامِ وَ كَانَتْ أَنْوَارُهُمْ كَغُرَّةِ الشَّمْسِ فِي قُبَّةِ الْفَلَكِ أَوْ كَالْقَمَرِ فِي لَيْلَةِ الْبَدْرِ وَ كَانَ آدَمُ عليه السلام إِذَا أَرَادَ أَنْ يَغْشَي حَوَّاءَ يَأْمُرُهَا أَنْ تَتَطَيَّبَ وَ تَتَطَهَّرَ وَ يَقُولُ لَهَا يَا حَوَّاءُ اللَّهُ يَرْزُقُكِ هَذَا النُّورَ وَ يَخُصُّكِ بِهِ فَهُوَ وَدِيعَةُ اللَّهِ وَ مِيثَاقُهُ فَلَمْ يَزَلْ نُورُ رَسُولِ اللَّهِ صلي الله عليه و آله فِي غُرَّةِ آدَمَ عليه السلام حَتَّي حَمَلَتْ حَوَّاءُ بِشَيْثٍ وَ كَانَتِ الْمَلَائِكَةُ يَأْتُونَ حَوَّاءَ وَ يُهَنِّئُونَهَا فَلَمَّا وَضَعَتْهُ نَظَرَتْ بَيْنَ عَيْنَيْهِ إِلَي نُورِ رَسُولِ اللَّهِ صلي الله عليه و آله يَشْتَعِلُ اشْتِعَالًا فَفَرِحَتْ بِذَلِكَ وَ ضَرَبَ جَبْرَئِيلُ عليه السلام بَيْنَهَا وَ بَيْنَهُ حِجَاباً مِنْ نُورٍ </w:t>
      </w:r>
      <w:r>
        <w:rPr>
          <w:rStyle w:val="FootnoteReference"/>
        </w:rPr>
        <w:footnoteReference w:id="210"/>
      </w:r>
      <w:r>
        <w:rPr>
          <w:rFonts w:ascii="Amiri" w:hAnsi="Amiri" w:eastAsia="Amiri" w:cs="Amiri"/>
          <w:lang w:bidi="ar-SA"/>
          <w:color w:val="111111"/>
          <w:sz w:val="28"/>
          <w:szCs w:val="28"/>
          <w:rtl/>
        </w:rPr>
        <w:t xml:space="preserve">غِلَظُهُ مِقْدَارُ خَمْسِمِائَةِ عَامٍ فَلَمْ يَزَلْ مَحْجُوباً مَحْبُوساً حَتَّي بَلَغَ شَيْثٌ عليه السلام مَبَالِغَ الرِّجَالِ </w:t>
      </w:r>
      <w:r>
        <w:rPr>
          <w:rStyle w:val="FootnoteReference"/>
        </w:rPr>
        <w:footnoteReference w:id="211"/>
      </w:r>
      <w:r>
        <w:rPr>
          <w:rFonts w:ascii="Amiri" w:hAnsi="Amiri" w:eastAsia="Amiri" w:cs="Amiri"/>
          <w:lang w:bidi="ar-SA"/>
          <w:color w:val="111111"/>
          <w:sz w:val="28"/>
          <w:szCs w:val="28"/>
          <w:rtl/>
        </w:rPr>
        <w:t xml:space="preserve">وَ النُّورُ يُشْرِقُ فِي غُرَّتِهِ </w:t>
      </w:r>
      <w:r>
        <w:rPr>
          <w:rStyle w:val="FootnoteReference"/>
        </w:rPr>
        <w:footnoteReference w:id="212"/>
      </w:r>
      <w:r>
        <w:rPr>
          <w:rFonts w:ascii="Amiri" w:hAnsi="Amiri" w:eastAsia="Amiri" w:cs="Amiri"/>
          <w:lang w:bidi="ar-SA"/>
          <w:color w:val="111111"/>
          <w:sz w:val="28"/>
          <w:szCs w:val="28"/>
          <w:rtl/>
        </w:rPr>
        <w:t xml:space="preserve">فَلَمَّا عَلِمَ آدَمُ عليه السلام أَنَّ وَلَدَهُ شَيْثَ بَلَغَ مَبَالِغَ الرِّجَالِ قَالَ لَهُ يَا بُنَيَّ إِنِّي مُفَارِقُكَ عَنْ قَرِيبٍ فَادْنُ مِنِّي حَتَّي آخُذَ عَلَيْكَ الْعَهْدَ وَ الْمِيثَاقَ كَمَا أَخَذَهُ اللَّهُ تَعَالَي عَلَي مَنْ قَبْلَكَ ثُمَّ رَفَعَ آدَمُ عليه السلام رَأْسَهُ نَحْوَ السَّمَاءِ وَ قَدْ عَلِمَ اللَّهُ مَا أَرَادَ فَأَمَرَ اللَّهُ الْمَلَائِكَةَ أَنْ يُمْسِكُوا عَنِ التَّسْبِيحِ وَ لَفَّتْ </w:t>
      </w:r>
      <w:r>
        <w:rPr>
          <w:rStyle w:val="FootnoteReference"/>
        </w:rPr>
        <w:footnoteReference w:id="213"/>
      </w:r>
      <w:r>
        <w:rPr>
          <w:rFonts w:ascii="Amiri" w:hAnsi="Amiri" w:eastAsia="Amiri" w:cs="Amiri"/>
          <w:lang w:bidi="ar-SA"/>
          <w:color w:val="111111"/>
          <w:sz w:val="28"/>
          <w:szCs w:val="28"/>
          <w:rtl/>
        </w:rPr>
        <w:t xml:space="preserve">أَجْنِحَتَهَا وَ أَشْرَفَتْ سُكَّانَ الْجِنَانِ مِنْ غُرُفَاتِهَا وَ سَكَنَ صَرِيرُ أَبْوَابِهَا وَ جَرَيَانُ أَنْهَارِهَا وَ تَصْفِيقُ أَوْرَاقِ أَشْجَارِهَا وَ تَطَاوَلَتْ لِاسْتِمَاعِ مَا يَقُولُ آدَمُ عليه السلام وَ نُودِيَ يَا آدَمُ قُلْ مَا أَنْتَ قَائِلٌ فَقَالَ آدَمُ عليه السلام اللَّهُمَّ رَبَّ الْقِدَمِ قَبْلَ النَّفْسِ وَ مُنِيرَ الْقَمَرِ وَ الشَّمْسِ خَلَقْتَنِي كَيْفَ شِئْتَ وَ قَدْ أَوْدَعْتَنِي هَذَا النُّورَ الَّذِي أَرَي مِنْهُ التَّشْرِيفَ وَ الْكَرَامَةَ </w:t>
      </w:r>
      <w:r>
        <w:rPr>
          <w:rStyle w:val="FootnoteReference"/>
        </w:rPr>
        <w:footnoteReference w:id="214"/>
      </w:r>
      <w:r>
        <w:rPr>
          <w:rFonts w:ascii="Amiri" w:hAnsi="Amiri" w:eastAsia="Amiri" w:cs="Amiri"/>
          <w:lang w:bidi="ar-SA"/>
          <w:color w:val="111111"/>
          <w:sz w:val="28"/>
          <w:szCs w:val="28"/>
          <w:rtl/>
        </w:rPr>
        <w:t xml:space="preserve">وَ قَدْ صَارَ</w:t>
      </w:r>
    </w:p>
    <w:p>
      <w:pPr>
        <w:pStyle w:val="BookText"/>
      </w:pPr>
      <w:r>
        <w:rPr>
          <w:rFonts w:ascii="IRNazanin" w:hAnsi="IRNazanin" w:eastAsia="IRNazanin" w:cs="IRNazanin"/>
          <w:lang w:bidi="fa-IR"/>
          <w:color w:val="111111"/>
          <w:sz w:val="28"/>
          <w:szCs w:val="28"/>
          <w:rtl/>
        </w:rPr>
        <w:t xml:space="preserve">برای این که به نور فرزند تو محمد بنگرند. عرض کرد: پروردگارا او را در جلوی من قرار بده تا فرشتگان پیش روی من بیایند. خداوند آن نور را در پیشانی آدم قرار داد و فرشتگان پیش روی او صف زدند. سپس از خداوند خواست تا نور را در جایی قرار دهد تا خودش نیز آن را ببیند. خداوند نور را در انگشت سبابه آدم قرار داد. این چنین نور محمد در سبابه آدم و نور علی در انگشت میانه و نور فاطمه در انگشت بعد از آن و نور حسن در انگشت کوچک و نور حسین در انگشت شصت او قرار گرفت. نورهای آنان همچون روشنی خورشید در گنبد فلک یا همانند ماه در شب بدر بود.</w:t>
      </w:r>
    </w:p>
    <w:p>
      <w:pPr>
        <w:pStyle w:val="BookText"/>
      </w:pPr>
      <w:r>
        <w:rPr>
          <w:rFonts w:ascii="IRNazanin" w:hAnsi="IRNazanin" w:eastAsia="IRNazanin" w:cs="IRNazanin"/>
          <w:lang w:bidi="fa-IR"/>
          <w:color w:val="111111"/>
          <w:sz w:val="28"/>
          <w:szCs w:val="28"/>
          <w:rtl/>
        </w:rPr>
        <w:t xml:space="preserve">وقتی آدم خواست با حوا درآمیزد، به او امر کرد که خود را پاکیزه و معطر کند و به او گفت: ای حوا! خداوند این نور را نصیب تو می کند و تو را به آن ویژه می گرداند، این نور امانت خداوند و پیمان اوست. نور رسول خدا همچنان در پیشانی آدم علیه السلام ماند تا این که حوا شیث را باردار شد. فرشتگان نزد حوا می آمدند و به او تبریک می گفتند. وقتی او را به دنیا آورد در میان چشمانش نور رسول خدا را دید که به روشنی می درخشید و از این شاد شد. آن گاه جبرئیل میان حوا و او حجابی از نور به پا داشت و به اندازه پانصد سال آن را ضخیم گرداند. او همچنان در پشت آن حجاب پوشیده بود تا این که به بلوغ مردان رسید و حال آن که نور همچنان در پیشانی اش می درخشید. وقتی آدم دانست که فرزندش شیث به بلوغ مردان رسیده، به او گفت: پسرم! من به زودی تو را ترک می کنم، پس نزدیک بیا تا عهد و پیمانی را از تو بگیرم که خداوند پیش از تو از من گرفت. سپس آدم سر سوی آسمان برافراشت و خداوند که از قصد او خبر داشت به فرشتگان فرمان داد تا از تسبیح گفتن دست بدارند. فرشتگان بال هایشان را در هم پیچیدند و بهشتیان از غرفه هایشان سر کشیدند و صدای درهای بهشت خاموش شد و رودهای بهشت از جریان ایستادند و برگ های درختان بهشت از لرزه ایستادند و از هم پیشی گرفتند تا بشنوند آدم چه می گوید. آن گاه به آدم ندا داده شد: ای آدم! بگو آن چه را که می خواهی بگویی. آدم گفت: خداوندا ای پروردگار ازلی و ای روشنی بخش ماه و خورشید مرا آن گونه که خواستی آفریدی و این نور را که مایه شرافت و کرامت من است در من به امانت نهادی و اکنون از برای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لِوَلَدِي شَيْثٍ وَ إِنِّي أُرِيدُ أَنْ آخُذَ عَلَيْهِ الْعَهْدَ وَ الْمِيثَاقَ كَمَا أَخَذْتَهُ عَلَيَّ اللَّهُمَّ وَ أَنْتَ الشَّاهِدُ عَلَيْهِ وَ إِذَا بِالنِّدَاءِ مِنْ قِبَلِ اللَّهِ تَعَالَي يَا آدَمُ خُذْ عَلَي وَلَدِكَ شَيْثٍ الْعَهْدَ وَ أَشْهِدْ عَلَيْهِ جَبْرَئِيلَ وَ مِيكَائِيلَ وَ الْمَلَائِكَةَ أَجْمَعِينَ قَالَ فَأَمَرَ اللَّهُ تَعَالَي جَبْرَئِيلَ عليه السلام أَنْ يَهْبِطَ إِلَي الْأَرْضِ فِي سَبْعِينَ أَلْفاً مِنَ الْمَلَائِكَةِ بِأَيْدِيهِمْ أَلْوِيَةُ الْحَمْدِ وَ بِيَدِهِ حَرِيرَةٌ بَيْضَاءُ وَ قَلَمٌ مُكَوَّنٌ مِنْ مَشِيَّةِ اللَّهِ </w:t>
      </w:r>
      <w:r>
        <w:rPr>
          <w:rStyle w:val="FootnoteReference"/>
        </w:rPr>
        <w:footnoteReference w:id="215"/>
      </w:r>
      <w:r>
        <w:rPr>
          <w:rFonts w:ascii="Amiri" w:hAnsi="Amiri" w:eastAsia="Amiri" w:cs="Amiri"/>
          <w:lang w:bidi="ar-SA"/>
          <w:color w:val="111111"/>
          <w:sz w:val="28"/>
          <w:szCs w:val="28"/>
          <w:rtl/>
        </w:rPr>
        <w:t xml:space="preserve">رَبِّ الْعَالَمِينَ فَأَقْبَلَ جَبْرَئِيلُ عَلَي آدَمَ عليه السلام وَ قَالَ لَهُ يَا آدَمُ رَبُّكَ يُقْرِئُكَ السَّلَامَ وَ يَقُولُ لَكَ اكْتُبْ عَلَي وَلَدِكَ شَيْثٍ كِتَاباً </w:t>
      </w:r>
      <w:r>
        <w:rPr>
          <w:rStyle w:val="FootnoteReference"/>
        </w:rPr>
        <w:footnoteReference w:id="216"/>
      </w:r>
      <w:r>
        <w:rPr>
          <w:rFonts w:ascii="Amiri" w:hAnsi="Amiri" w:eastAsia="Amiri" w:cs="Amiri"/>
          <w:lang w:bidi="ar-SA"/>
          <w:color w:val="111111"/>
          <w:sz w:val="28"/>
          <w:szCs w:val="28"/>
          <w:rtl/>
        </w:rPr>
        <w:t xml:space="preserve">وَ أَشْهِدْ عَلَيْهِ جَبْرَئِيلَ وَ مِيكَائِيلَ وَ الْمَلَائِكَةَ أَجْمَعِينَ فَكَتَبَ الْكِتَابَ وَ أَشْهَدَ عَلَيْهِ وَ خَتَمَهُ جَبْرَئِيلُ بِخَاتَمِهِ وَ دَفَعَهُ إِلَي شَيْثٍ وَ كَسَا قَبْلَ انْصِرَافِهِ حُلَّتَيْنِ </w:t>
      </w:r>
      <w:r>
        <w:rPr>
          <w:rStyle w:val="FootnoteReference"/>
        </w:rPr>
        <w:footnoteReference w:id="217"/>
      </w:r>
      <w:r>
        <w:rPr>
          <w:rFonts w:ascii="Amiri" w:hAnsi="Amiri" w:eastAsia="Amiri" w:cs="Amiri"/>
          <w:lang w:bidi="ar-SA"/>
          <w:color w:val="111111"/>
          <w:sz w:val="28"/>
          <w:szCs w:val="28"/>
          <w:rtl/>
        </w:rPr>
        <w:t xml:space="preserve">حَمْرَاوَيْنِ أَضْوَأَ مِنْ نُورِ الشَّمْسِ وَ أَرْوَقَ </w:t>
      </w:r>
      <w:r>
        <w:rPr>
          <w:rStyle w:val="FootnoteReference"/>
        </w:rPr>
        <w:footnoteReference w:id="218"/>
      </w:r>
      <w:r>
        <w:rPr>
          <w:rFonts w:ascii="Amiri" w:hAnsi="Amiri" w:eastAsia="Amiri" w:cs="Amiri"/>
          <w:lang w:bidi="ar-SA"/>
          <w:color w:val="111111"/>
          <w:sz w:val="28"/>
          <w:szCs w:val="28"/>
          <w:rtl/>
        </w:rPr>
        <w:t xml:space="preserve">مِنَ السَّمَاءِ لَمْ يُقْطَعَا وَ لَمْ يُفْصَلَا بَلْ قَالَ لَهُمَا الْجَلِيلُ كُونِيَا فَكَانَتَا ثُمَّ تَفَرَّقَا </w:t>
      </w:r>
      <w:r>
        <w:rPr>
          <w:rStyle w:val="FootnoteReference"/>
        </w:rPr>
        <w:footnoteReference w:id="219"/>
      </w:r>
      <w:r>
        <w:rPr>
          <w:rFonts w:ascii="Amiri" w:hAnsi="Amiri" w:eastAsia="Amiri" w:cs="Amiri"/>
          <w:lang w:bidi="ar-SA"/>
          <w:color w:val="111111"/>
          <w:sz w:val="28"/>
          <w:szCs w:val="28"/>
          <w:rtl/>
        </w:rPr>
        <w:t xml:space="preserve">وَ قَبِلَ شَيْثٌ الْعَهْدَ وَ أَلْزَمَهُ نَفْسَهُ وَ لَمْ يَزَلْ ذَلِكَ النُّورُ بَيْنَ عَيْنَيْهِ حَتَّي تَزَوَّجَ الْمُحَاوَلَةَ </w:t>
      </w:r>
      <w:r>
        <w:rPr>
          <w:rStyle w:val="FootnoteReference"/>
        </w:rPr>
        <w:footnoteReference w:id="220"/>
      </w:r>
      <w:r>
        <w:rPr>
          <w:rFonts w:ascii="Amiri" w:hAnsi="Amiri" w:eastAsia="Amiri" w:cs="Amiri"/>
          <w:lang w:bidi="ar-SA"/>
          <w:color w:val="111111"/>
          <w:sz w:val="28"/>
          <w:szCs w:val="28"/>
          <w:rtl/>
        </w:rPr>
        <w:t xml:space="preserve">الْبَيْضَاءَ وَ كَانَتْ بِطُولِ حَوَّاءَ وَ اقْتَرَنَ إِلَيْهَا بِخُطْبَةِ جَبْرَئِيلَ فَلَمَّا وَطِئَهَا حَمَلَتْ بِأَنُوشَ فَلَمَّا حَمَلَتْ بِهِ سَمِعَتْ مُنَادِياً يُنَادِي هَنِيئاً لَكِ يَا بَيْضَاءُ لَقَدِ اسْتَوْدَعَكِ اللَّهُ نُورَ سَيِّدِ الْمُرْسَلِينَ سَيِّدِ الْأَوَّلِينَ وَ الْآخِرِينَ فَلَمَّا وَلَدَتْهُ أَخَذَ عَلَيْهِ شَيْثٌ الْعَهْدَ كَمَا أَخَذَ عَلَيْهِ وَ انْتَقَلَ إِلَي وَلَدِهِ قينان وَ مِنْهُ إِلَي مَهْلَائِيلَ وَ مِنْهُ إِلَي أُدَدَ </w:t>
      </w:r>
      <w:r>
        <w:rPr>
          <w:rStyle w:val="FootnoteReference"/>
        </w:rPr>
        <w:footnoteReference w:id="221"/>
      </w:r>
      <w:r>
        <w:rPr>
          <w:rFonts w:ascii="Amiri" w:hAnsi="Amiri" w:eastAsia="Amiri" w:cs="Amiri"/>
          <w:lang w:bidi="ar-SA"/>
          <w:color w:val="111111"/>
          <w:sz w:val="28"/>
          <w:szCs w:val="28"/>
          <w:rtl/>
        </w:rPr>
        <w:t xml:space="preserve">وَ مِنْهُ إِلَي أَخْنُوخَ وَ هُوَ إِدْرِيسُ عليه السلام ثُمَّ أَوْدَعَهُ إِدْرِيسُ وَلَدَهُ متوشلخ وَ أَخَذَ عَلَيْهِ الْعَهْدَ ثُمَّ انْتَقَلَ إِلَي</w:t>
      </w:r>
    </w:p>
    <w:p>
      <w:pPr>
        <w:pStyle w:val="BookText"/>
      </w:pPr>
      <w:r>
        <w:rPr>
          <w:rFonts w:ascii="IRNazanin" w:hAnsi="IRNazanin" w:eastAsia="IRNazanin" w:cs="IRNazanin"/>
          <w:lang w:bidi="fa-IR"/>
          <w:color w:val="111111"/>
          <w:sz w:val="28"/>
          <w:szCs w:val="28"/>
          <w:rtl/>
        </w:rPr>
        <w:t xml:space="preserve">فرزندم شیث شد، می خواهم از او عهد وپیمان بگیرم همچنان که تو از من گرفتی، تو بر این کار شاهد هستی. ناگاه از سوی خداوند متعال ندا رسید که ای آدم! از فرزندت شیث عهد بگیر و جبرئیل و میکائیل و همه فرشتگان را شاهد بگیر. خداوند متعال به جبرئیل فرمان داد تا ابریشمی سفید و قلمی ساخته از مشیّت خدای یگانه و پروردگار جهانیان در دست گیرد و در میان هفتاد هزار فرشته که بیرق های حمد در دست دارند، بر زمین فرود بیاید. جبرئیل رو سوی آدم نهاد و به او گفت: ای آدم! پروردگارت تو را سلام می رساند و می فرماید عهد خود با فرزندت شیث را در نگاشته ای بنویس و جبرئیل و میکائیل و همه فرشتگان را بر آن شاهد بگیر. آدم آن عهد را نوشت و ایشان را بر آن شاهد گرفت. آن گاه جبرئیل با مهر خود آن را مهر کرد و به شیث داد. پیش از رفتن جبرئیل شیث دو دیبای سرخ بر تن کرد که روشن تر از نور خورشید و پاک تر از آسمان بودند و پاره و بریده نمی شدند و خداوند جلیل به آن فرموده بود باشید و آن ها هست شده بودند و سپس از هم جدا شده بودند. شیث عهد را گرفت و خود را به آن ملزم کرد و آن نور همچنان میان چشمان او ماند تا این که با حوریه ای به نام «محاوله بیضا» ازدواج کرد که هم قد حوا بود و جبرئیل او را به عقد شیث درآورد. چون شیث با او درآمیخت، او انوش را باردار شد. در آن دم شنید که ندا دهنده ای ندا می دهد: گوارا باد بر تو ای بیضا! خداوند نور سرور رسولان و سرور اولین و آخرین آفریدگان را در تو امانت نهاد. وقتی بیضا او را به دنیا آورد، شیث از او عهد گرفت همچنان  که از خودش گرفته شده بود. آن عهد به فرزند انوش، قینان رسید و پس از او به مهلائیل و از او به اُدَد و از او به اخنوخ که همان ادریس باشد. سپس ادریس آن عهد را به فرزندش متوشلخ به امانت سپرد و از او عهد گرفت. سپس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w:t>
      </w:r>
      <w:r>
        <w:rPr>
          <w:rStyle w:val="FootnoteReference"/>
        </w:rPr>
        <w:footnoteReference w:id="222"/>
      </w:r>
      <w:r>
        <w:rPr>
          <w:rFonts w:ascii="Amiri" w:hAnsi="Amiri" w:eastAsia="Amiri" w:cs="Amiri"/>
          <w:lang w:bidi="ar-SA"/>
          <w:color w:val="111111"/>
          <w:sz w:val="28"/>
          <w:szCs w:val="28"/>
          <w:rtl/>
        </w:rPr>
        <w:t xml:space="preserve">ثُمَّ إِلَي نُوحٍ وَ مِنْ نُوحٍ إِلَي سَامٍ وَ مِنْ سَامٍ إِلَي وَلَدِهِ أَرْفَخْشَدَ </w:t>
      </w:r>
      <w:r>
        <w:rPr>
          <w:rStyle w:val="FootnoteReference"/>
        </w:rPr>
        <w:footnoteReference w:id="223"/>
      </w:r>
      <w:r>
        <w:rPr>
          <w:rFonts w:ascii="Amiri" w:hAnsi="Amiri" w:eastAsia="Amiri" w:cs="Amiri"/>
          <w:lang w:bidi="ar-SA"/>
          <w:color w:val="111111"/>
          <w:sz w:val="28"/>
          <w:szCs w:val="28"/>
          <w:rtl/>
        </w:rPr>
        <w:t xml:space="preserve">ثُمَّ إِلَي وَلَدِهِ عَابَرَ </w:t>
      </w:r>
      <w:r>
        <w:rPr>
          <w:rStyle w:val="FootnoteReference"/>
        </w:rPr>
        <w:footnoteReference w:id="224"/>
      </w:r>
      <w:r>
        <w:rPr>
          <w:rFonts w:ascii="Amiri" w:hAnsi="Amiri" w:eastAsia="Amiri" w:cs="Amiri"/>
          <w:lang w:bidi="ar-SA"/>
          <w:color w:val="111111"/>
          <w:sz w:val="28"/>
          <w:szCs w:val="28"/>
          <w:rtl/>
        </w:rPr>
        <w:t xml:space="preserve">ثُمَّ إِلَي قالع </w:t>
      </w:r>
      <w:r>
        <w:rPr>
          <w:rStyle w:val="FootnoteReference"/>
        </w:rPr>
        <w:footnoteReference w:id="225"/>
      </w:r>
      <w:r>
        <w:rPr>
          <w:rFonts w:ascii="Amiri" w:hAnsi="Amiri" w:eastAsia="Amiri" w:cs="Amiri"/>
          <w:lang w:bidi="ar-SA"/>
          <w:color w:val="111111"/>
          <w:sz w:val="28"/>
          <w:szCs w:val="28"/>
          <w:rtl/>
        </w:rPr>
        <w:t xml:space="preserve">ثُمَّ إِلَي أرغو وَ مِنْهُ إِلَي شارغ </w:t>
      </w:r>
      <w:r>
        <w:rPr>
          <w:rStyle w:val="FootnoteReference"/>
        </w:rPr>
        <w:footnoteReference w:id="226"/>
      </w:r>
      <w:r>
        <w:rPr>
          <w:rFonts w:ascii="Amiri" w:hAnsi="Amiri" w:eastAsia="Amiri" w:cs="Amiri"/>
          <w:lang w:bidi="ar-SA"/>
          <w:color w:val="111111"/>
          <w:sz w:val="28"/>
          <w:szCs w:val="28"/>
          <w:rtl/>
        </w:rPr>
        <w:t xml:space="preserve">وَ مِنْهُ إِلَي تاخور </w:t>
      </w:r>
      <w:r>
        <w:rPr>
          <w:rStyle w:val="FootnoteReference"/>
        </w:rPr>
        <w:footnoteReference w:id="227"/>
      </w:r>
      <w:r>
        <w:rPr>
          <w:rFonts w:ascii="Amiri" w:hAnsi="Amiri" w:eastAsia="Amiri" w:cs="Amiri"/>
          <w:lang w:bidi="ar-SA"/>
          <w:color w:val="111111"/>
          <w:sz w:val="28"/>
          <w:szCs w:val="28"/>
          <w:rtl/>
        </w:rPr>
        <w:t xml:space="preserve">ثُمَّ انْتَقَلَ إِلَي تَارَخَ وَ مِنْهُ إِلَي إِبْرَاهِيمَ ثُمَّ إِلَي إِسْمَاعِيلَ ثُمَّ إِلَي قَيْذَارَ </w:t>
      </w:r>
      <w:r>
        <w:rPr>
          <w:rStyle w:val="FootnoteReference"/>
        </w:rPr>
        <w:footnoteReference w:id="228"/>
      </w:r>
      <w:r>
        <w:rPr>
          <w:rFonts w:ascii="Amiri" w:hAnsi="Amiri" w:eastAsia="Amiri" w:cs="Amiri"/>
          <w:lang w:bidi="ar-SA"/>
          <w:color w:val="111111"/>
          <w:sz w:val="28"/>
          <w:szCs w:val="28"/>
          <w:rtl/>
        </w:rPr>
        <w:t xml:space="preserve">وَ مِنْهُ إِلَي الْهَمَيْسَعِ </w:t>
      </w:r>
      <w:r>
        <w:rPr>
          <w:rStyle w:val="FootnoteReference"/>
        </w:rPr>
        <w:footnoteReference w:id="229"/>
      </w:r>
      <w:r>
        <w:rPr>
          <w:rFonts w:ascii="Amiri" w:hAnsi="Amiri" w:eastAsia="Amiri" w:cs="Amiri"/>
          <w:lang w:bidi="ar-SA"/>
          <w:color w:val="111111"/>
          <w:sz w:val="28"/>
          <w:szCs w:val="28"/>
          <w:rtl/>
        </w:rPr>
        <w:t xml:space="preserve">ثُمَّ انْتَقَلَ إِلَي نَبْتٍ </w:t>
      </w:r>
      <w:r>
        <w:rPr>
          <w:rStyle w:val="FootnoteReference"/>
        </w:rPr>
        <w:footnoteReference w:id="230"/>
      </w:r>
      <w:r>
        <w:rPr>
          <w:rFonts w:ascii="Amiri" w:hAnsi="Amiri" w:eastAsia="Amiri" w:cs="Amiri"/>
          <w:lang w:bidi="ar-SA"/>
          <w:color w:val="111111"/>
          <w:sz w:val="28"/>
          <w:szCs w:val="28"/>
          <w:rtl/>
        </w:rPr>
        <w:t xml:space="preserve">ثُمَّ إِلَي يَشْحُبَ وَ مِنْهُ إِلَي أُدَدَ وَ مِنْهُ إِلَي عَدْنَانَ وَ مِنْهُ إِلَي مَعَدٍّ وَ مِنْهُ إِلَي نِزَارٍ وَ مِنْهُ إِلَي مُضَرَ وَ مِنْ مُضَرَ إِلَي إِلْيَاسَ </w:t>
      </w:r>
      <w:r>
        <w:rPr>
          <w:rStyle w:val="FootnoteReference"/>
        </w:rPr>
        <w:footnoteReference w:id="231"/>
      </w:r>
      <w:r>
        <w:rPr>
          <w:rFonts w:ascii="Amiri" w:hAnsi="Amiri" w:eastAsia="Amiri" w:cs="Amiri"/>
          <w:lang w:bidi="ar-SA"/>
          <w:color w:val="111111"/>
          <w:sz w:val="28"/>
          <w:szCs w:val="28"/>
          <w:rtl/>
        </w:rPr>
        <w:t xml:space="preserve">وَ مِنْ إِلْيَاسَ إِلَي مُدْرِكَةَ وَ مِنْهُ إِلَي خُزَيْمَةَ وَ مِنْهُ إِلَي كِنَانَةَ وَ مِنْ كِنَانَةَ إِلَي قُصَيٍّ </w:t>
      </w:r>
      <w:r>
        <w:rPr>
          <w:rStyle w:val="FootnoteReference"/>
        </w:rPr>
        <w:footnoteReference w:id="232"/>
      </w:r>
      <w:r>
        <w:rPr>
          <w:rFonts w:ascii="Amiri" w:hAnsi="Amiri" w:eastAsia="Amiri" w:cs="Amiri"/>
          <w:lang w:bidi="ar-SA"/>
          <w:color w:val="111111"/>
          <w:sz w:val="28"/>
          <w:szCs w:val="28"/>
          <w:rtl/>
        </w:rPr>
        <w:t xml:space="preserve">وَ مِنْ قُصَيٍّ إِلَي لُوَيٍّ وَ مِنْ لُوَيٍّ إِلَي غَالِبٍ وَ مِنْهُ إِلَي فِهْرٍ وَ مِنْ فِهْرٍ إِلَي عَبْدِ مَنَافٍ وَ مِنْ عَبْدِ مَنَافٍ إِلَي هَاشِمٍ وَ إِنَّمَا سُمِّيَ هَاشِماً لِأَنَّهُ هَشَمَ الثَّرِيدَ لِقَوْمِهِ وَ كَانَ اسْمُهُ عَمْرَو الْعَلَاءِ</w:t>
      </w:r>
    </w:p>
    <w:p>
      <w:pPr>
        <w:pStyle w:val="BookText"/>
      </w:pPr>
      <w:r>
        <w:rPr>
          <w:rFonts w:ascii="IRNazanin" w:hAnsi="IRNazanin" w:eastAsia="IRNazanin" w:cs="IRNazanin"/>
          <w:lang w:bidi="fa-IR"/>
          <w:color w:val="111111"/>
          <w:sz w:val="28"/>
          <w:szCs w:val="28"/>
          <w:rtl/>
        </w:rPr>
        <w:t xml:space="preserve">ملک رسید و سپس به نوح و از نوح به سام و از سام به فرزندش ارفخشد و سپس به فرزند او عابر و سپس به قالع و سپس به ارغو و از او به شارغ و از او به تاخور و سپس به تارخ و از او به ابراهیم و سپس به اسماعیل و سپس به قیذار و از او به همیسع و سپس به نبت و سپس به یشحب و از او به اُدَد و از او به عدنان و از او به معد و از او به نزار و از او به مضر و از مضر به الیاس و از الیاس به مدرکه و از او به خزیمه و از او به کنانه و از کنانه به قصی و از قصی به لوی و از لوی به غالب و از او به فهر و از فهر به عبدمناف و از عبدمناف به هاشم. هاشم از آن رو هاشم نامیده شد که برای غذای قومش نان «هشم کرد» یعنی تکه کرد. نام او عمرو العلاء بود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نُورُ رَسُولِ اللَّهِ صلي الله عليه و آله فِي وَجْهِهِ إِذَا أَقْبَلَ تُضِي‌ءُ مِنْهُ الْكَعْبَةُ وَ تَكْتَسِي مِنْ نُورِهِ نُوراً شَعْشَعَانِيّاً وَ يَرْتَفِعُ مِنْ وَجْهِهِ نُورٌ إِلَي السَّمَاءِ وَ خَرَجَ مِنْ بَطْنِ أُمِّهِ عَاتِكَةُ بِنْتُ مُرَّةَ بِنْتِ فَالَجِ </w:t>
      </w:r>
      <w:r>
        <w:rPr>
          <w:rStyle w:val="FootnoteReference"/>
        </w:rPr>
        <w:footnoteReference w:id="233"/>
      </w:r>
      <w:r>
        <w:rPr>
          <w:rFonts w:ascii="Amiri" w:hAnsi="Amiri" w:eastAsia="Amiri" w:cs="Amiri"/>
          <w:lang w:bidi="ar-SA"/>
          <w:color w:val="111111"/>
          <w:sz w:val="28"/>
          <w:szCs w:val="28"/>
          <w:rtl/>
        </w:rPr>
        <w:t xml:space="preserve">بْنِ ذَكْوَانَ وَ لَهُ ضَفِيرَتَانِ كَضَفِيرَتَيِ إِسْمَاعِيلَ عليه السلام يَتَوَقَّدُ نُورُهُمَا إِلَي السَّمَاءِ فَعَجِبَ أَهْلُ مَكَّةَ مِنْ ذَلِكَ وَ سَارَتْ إِلَيْهِ قَبَائِلُ الْعَرَبِ مِنْ كُلِّ جَانِبٍ وَ مَاجَتْ </w:t>
      </w:r>
      <w:r>
        <w:rPr>
          <w:rStyle w:val="FootnoteReference"/>
        </w:rPr>
        <w:footnoteReference w:id="234"/>
      </w:r>
      <w:r>
        <w:rPr>
          <w:rFonts w:ascii="Amiri" w:hAnsi="Amiri" w:eastAsia="Amiri" w:cs="Amiri"/>
          <w:lang w:bidi="ar-SA"/>
          <w:color w:val="111111"/>
          <w:sz w:val="28"/>
          <w:szCs w:val="28"/>
          <w:rtl/>
        </w:rPr>
        <w:t xml:space="preserve">مِنْهُ الْكُهَّانُ وَ نَطَقَتِ الْأَصْنَامُ بِفَضْلِ النَّبِيِّ الْمُخْتَارِ وَ كَانَ هَاشِمٌ لَا يَمُرُّ بِحَجَرٍ وَ لَا مَدَرٍ إِلَّا وَ يُنَادِيهِ أَبْشِرْ يَا هَاشِمُ فَإِنَّهُ سَيَظْهَرُ مِنْ ذُرِّيَّتِكَ أَكْرَمُ الْخَلْقِ عَلَي اللَّهِ تَعَالَي وَ أَشْرَفُ الْعَالَمِينَ مُحَمَّدٌ خَاتَمُ النَّبِيِّينَ وَ كَانَ هَاشِمٌ إِذَا مَشَي فِي الظَّلَامِ أَنَارَتْ مِنْهُ الْحَنَادِسُ </w:t>
      </w:r>
      <w:r>
        <w:rPr>
          <w:rStyle w:val="FootnoteReference"/>
        </w:rPr>
        <w:footnoteReference w:id="235"/>
      </w:r>
      <w:r>
        <w:rPr>
          <w:rFonts w:ascii="Amiri" w:hAnsi="Amiri" w:eastAsia="Amiri" w:cs="Amiri"/>
          <w:lang w:bidi="ar-SA"/>
          <w:color w:val="111111"/>
          <w:sz w:val="28"/>
          <w:szCs w:val="28"/>
          <w:rtl/>
        </w:rPr>
        <w:t xml:space="preserve">وَ يُرَي مَنْ حَوْلَهُ كَمَا يُرَي مِنْ ضَوْءِ الْمِصْبَاحِ فَلَمَّا حَضَرَتْ عَبْدَ مَنَافٍ الْوَفَاةُ أَخَذَ الْعَهْدَ عَلَي هَاشِمٍ أَنْ يُودِعَ نُورَ رَسُولِ اللَّهِ صلي الله عليه و آله فِي الْأَرْحَامِ الزَّكِيَّةِ مِنَ النِّسَاءِ </w:t>
      </w:r>
      <w:r>
        <w:rPr>
          <w:rStyle w:val="FootnoteReference"/>
        </w:rPr>
        <w:footnoteReference w:id="236"/>
      </w:r>
      <w:r>
        <w:rPr>
          <w:rFonts w:ascii="Amiri" w:hAnsi="Amiri" w:eastAsia="Amiri" w:cs="Amiri"/>
          <w:lang w:bidi="ar-SA"/>
          <w:color w:val="111111"/>
          <w:sz w:val="28"/>
          <w:szCs w:val="28"/>
          <w:rtl/>
        </w:rPr>
        <w:t xml:space="preserve">فَقَبِلَ هَاشِمٌ الْعَهْدَ وَ أَلْزَمَهُ نَفْسَهُ وَ جُعِلَتِ الْمُلُوكُ تَتَطَاوَلُ إِلَي هَاشِمٍ لِيَتَزَوَّجَ مِنْهُمْ وَ يَبْذُلُونَ إِلَيْهِ الْأَمْوَالَ الْجَزِيلَةَ </w:t>
      </w:r>
      <w:r>
        <w:rPr>
          <w:rStyle w:val="FootnoteReference"/>
        </w:rPr>
        <w:footnoteReference w:id="237"/>
      </w:r>
      <w:r>
        <w:rPr>
          <w:rFonts w:ascii="Amiri" w:hAnsi="Amiri" w:eastAsia="Amiri" w:cs="Amiri"/>
          <w:lang w:bidi="ar-SA"/>
          <w:color w:val="111111"/>
          <w:sz w:val="28"/>
          <w:szCs w:val="28"/>
          <w:rtl/>
        </w:rPr>
        <w:t xml:space="preserve">وَ هُوَ يَأْبَي عَلَيْهِمْ وَ كَانَ كُلَّ يَوْمٍ يَأْتِي الْكَعْبَةَ وَ يَطُوفُ بِهَا سَبْعاً وَ يَتَعَلَّقُ بِأَسْتَارِهَا وَ كَانَ هَاشِمٌ إِذَا قَصَدَهُ قَاصِدٌ أَكْرَمَهُ وَ كَانَ يَكْسُو الْعُرْيَانَ وَ يُطْعِمُ الْجَائِعَ وَ يُفَرِّجُ عَنِ الْمُعْسِرِ وَ يُوفِي عَنِ الْمَدْيُونِ وَ مَنْ أُصِيبَ بِدَمٍ دَفَعَ عَنْهُ </w:t>
      </w:r>
      <w:r>
        <w:rPr>
          <w:rStyle w:val="FootnoteReference"/>
        </w:rPr>
        <w:footnoteReference w:id="238"/>
      </w:r>
      <w:r>
        <w:rPr>
          <w:rFonts w:ascii="Amiri" w:hAnsi="Amiri" w:eastAsia="Amiri" w:cs="Amiri"/>
          <w:lang w:bidi="ar-SA"/>
          <w:color w:val="111111"/>
          <w:sz w:val="28"/>
          <w:szCs w:val="28"/>
          <w:rtl/>
        </w:rPr>
        <w:t xml:space="preserve">وَ كَانَ بَابُهُ لَا يُغْلَقُ عَنْ صَادِرٍ وَ لَا وَارِدٍ وَ إِذَا أَوْلَمَ وَلِيمَةً أَوِ اصْطَنَعَ طَعَاماً لِأَحَدٍ وَ فَضَلَ مِنْهُ شَيْ‌ءٌ يَأْمُرُ بِهِ أَنْ يُلْقَي إِلَي الْوَحْشِ </w:t>
      </w:r>
      <w:r>
        <w:rPr>
          <w:rStyle w:val="FootnoteReference"/>
        </w:rPr>
        <w:footnoteReference w:id="239"/>
      </w:r>
      <w:r>
        <w:rPr>
          <w:rFonts w:ascii="Amiri" w:hAnsi="Amiri" w:eastAsia="Amiri" w:cs="Amiri"/>
          <w:lang w:bidi="ar-SA"/>
          <w:color w:val="111111"/>
          <w:sz w:val="28"/>
          <w:szCs w:val="28"/>
          <w:rtl/>
        </w:rPr>
        <w:t xml:space="preserve">وَ الطُّيُورِ حَتَّي تَحَدَّثُوا بِهِ وَ بِجُودِهِ فِي الْآفَاقِ وَ سَوَّدَهُ </w:t>
      </w:r>
      <w:r>
        <w:rPr>
          <w:rStyle w:val="FootnoteReference"/>
        </w:rPr>
        <w:footnoteReference w:id="240"/>
      </w:r>
      <w:r>
        <w:rPr>
          <w:rFonts w:ascii="Amiri" w:hAnsi="Amiri" w:eastAsia="Amiri" w:cs="Amiri"/>
          <w:lang w:bidi="ar-SA"/>
          <w:color w:val="111111"/>
          <w:sz w:val="28"/>
          <w:szCs w:val="28"/>
          <w:rtl/>
        </w:rPr>
        <w:t xml:space="preserve">أَهْلُ مَكَّةَ بِأَجْمَعِهِمْ وَ شَرَّفُوهُ وَ عَظَّمُوهُ وَ سَلَّمُوا إِلَيْهِ مَفَاتِيحَ الْكَعْبَةِ وَ السِّقَايَةَ وَ الْحِجَابَةَ وَ الرِّفَادَةَ</w:t>
      </w:r>
    </w:p>
    <w:p>
      <w:pPr>
        <w:pStyle w:val="BookText"/>
      </w:pPr>
      <w:r>
        <w:rPr>
          <w:rFonts w:ascii="IRNazanin" w:hAnsi="IRNazanin" w:eastAsia="IRNazanin" w:cs="IRNazanin"/>
          <w:lang w:bidi="fa-IR"/>
          <w:color w:val="111111"/>
          <w:sz w:val="28"/>
          <w:szCs w:val="28"/>
          <w:rtl/>
        </w:rPr>
        <w:t xml:space="preserve">و نور رسول خدا در چهره اش چنان بود که چون سوی کعبه می آمد، کعبه از او روشن می گشت و در نوری تابنده پوشیده می شد و پیوسته ازچهره او نور به آسمان برمی  خاست. وقتی از شکم مادرش عاتکه بنت مُرّه بنت فالِج بن ذَکوان بیرون آمد، دو گیسو همچون گیسوان اسماعیل داشت که نورشان تا به آسمان زبانه می کشید. اهل مکه از این رویداد شگفت زده شدند و قبایل عرب از هر طرف سوی او روانه شدند و کاهنان از او به هیجان آمدند و بتان به فضل نبیّ مختار لب به سخن گشودند. هاشم بر هر سنگ و کلوخی می گذشت، او را ندا می دادند که ای هاشم! بشارت باد بر تو که از ذریّه تو ارجمندترین آفریدگان نزد خداوند متعال و والاترین آفریدگان در میان جهانیان، محمد خاتم انبیا پدید می آید. وقتی هاشم در تاریکی گام می گذاشت، تاریکی ها از او روشن می شدند و اطراف او چونان که در نور صبحگاه باشند، دیده می شدند. چون عبدمناف در بستر مرگ افتاد، از هاشم عهد گرفت که نور رسول خدا را به رحم های پاک زنان بسپارد. هاشم عهد را پذیرفت و خود را به آن ملزم کرد. پادشاهان سوی هاشم پیشی می گرفتند تا او از میان آنان همسر گیرد و اموال انبوه به او عطا می کردند اما او از آنان روی می گرفت. او هر روز سوی کعبه می آمد و هفت مرتبه آن را طواف می کرد و به پرده هایش چنگ می انداخت. هر که نزد هاشم می آمد، او وی را گرامی می داشت و بی جامگان را جامه می پوشاند و گرسنگان را طعام می داد و گرفتاران را گشایش حاصل می کرد و دین بدهکاران را می داد و دیه گرفتاران را می پرداخت و درِ خانه اش به روی هر رفت و آمدی گشوده بود. چون ولیمه ای می داد یا غذایی ترتیب می داد و چیزی از آن زیاد می آمد، دستور می داد تا آن زیاده را برای وحوش و طیور بگذارند. آن چنان که سخن از او و جودش در آفاق پیچید و اهل مکه همه او را به سروری گرفتند و گرامی داشتند و ارج نهادند و کلیدداری و آبداری و پرده داری و میزبانی کعبه را به او سپردند و رفق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مَصَادِرَ أُمُورِ النَّاسِ وَ مَوَارِدَهَا وَ سَلَّمُوا إِلَيْهِ لِوَاءَ نِزَارٍ وَ قَوْسَ إِسْمَاعِيلَ عليه السلام وَ قَمِيصَ إِبْرَاهِيمَ عليه السلام وَ نَعْلَ شَيْثٍ عليه السلام وَ خَاتَمَ نُوحٍ عليه السلام فَلَمَّا احْتَوَي عَلَي ذَلِكَ كُلِّهِ ظَهَرَ فَخْرُهُ وَ مَجْدُهُ وَ كَانَ يَقُومُ بِالْحَاجِّ </w:t>
      </w:r>
      <w:r>
        <w:rPr>
          <w:rStyle w:val="FootnoteReference"/>
        </w:rPr>
        <w:footnoteReference w:id="241"/>
      </w:r>
      <w:r>
        <w:rPr>
          <w:rFonts w:ascii="Amiri" w:hAnsi="Amiri" w:eastAsia="Amiri" w:cs="Amiri"/>
          <w:lang w:bidi="ar-SA"/>
          <w:color w:val="111111"/>
          <w:sz w:val="28"/>
          <w:szCs w:val="28"/>
          <w:rtl/>
        </w:rPr>
        <w:t xml:space="preserve">وَ يَرْعَاهُمْ وَ يَتَوَلَّي أُمُورَهُمْ وَ يُكْرِمُهُمْ وَ لَا يَنْصَرِفُونَ إِلَّا شَاكِرِينَ.</w:t>
      </w:r>
    </w:p>
    <w:p>
      <w:pPr>
        <w:pStyle w:val="BookText"/>
      </w:pPr>
      <w:r>
        <w:rPr>
          <w:rFonts w:ascii="Amiri" w:hAnsi="Amiri" w:eastAsia="Amiri" w:cs="Amiri"/>
          <w:lang w:bidi="ar-SA"/>
          <w:color w:val="111111"/>
          <w:sz w:val="28"/>
          <w:szCs w:val="28"/>
          <w:rtl/>
        </w:rPr>
        <w:t xml:space="preserve">قال أبو الحسن البكري و كان هاشم إذا أهل </w:t>
      </w:r>
      <w:r>
        <w:rPr>
          <w:rStyle w:val="FootnoteReference"/>
        </w:rPr>
        <w:footnoteReference w:id="242"/>
      </w:r>
      <w:r>
        <w:rPr>
          <w:rFonts w:ascii="Amiri" w:hAnsi="Amiri" w:eastAsia="Amiri" w:cs="Amiri"/>
          <w:lang w:bidi="ar-SA"/>
          <w:color w:val="111111"/>
          <w:sz w:val="28"/>
          <w:szCs w:val="28"/>
          <w:rtl/>
        </w:rPr>
        <w:t xml:space="preserve">هلال ذي الحجة يأمر الناس بالاجتماع إلي الكعبة فإذا اجتمعوا قام خطيبا </w:t>
      </w:r>
      <w:r>
        <w:rPr>
          <w:rStyle w:val="FootnoteReference"/>
        </w:rPr>
        <w:footnoteReference w:id="243"/>
      </w:r>
      <w:r>
        <w:rPr>
          <w:rFonts w:ascii="Amiri" w:hAnsi="Amiri" w:eastAsia="Amiri" w:cs="Amiri"/>
          <w:lang w:bidi="ar-SA"/>
          <w:color w:val="111111"/>
          <w:sz w:val="28"/>
          <w:szCs w:val="28"/>
          <w:rtl/>
        </w:rPr>
        <w:t xml:space="preserve">و يقول معاشر الناس إنكم جيران الله و جيران بيته و إنه سيأتيكم في هذا الموسم زوار بيت الله و هم أضياف الله و الأضياف هم أولي بالكرامة و قد خصكم الله تعالي بهم و أكرمكم و إنهم سيأتونكم شعثا غبرا من كل فج عميق و يقصدونكم من كل مكان سحيق فاقروهم </w:t>
      </w:r>
      <w:r>
        <w:rPr>
          <w:rStyle w:val="FootnoteReference"/>
        </w:rPr>
        <w:footnoteReference w:id="244"/>
      </w:r>
      <w:r>
        <w:rPr>
          <w:rFonts w:ascii="Amiri" w:hAnsi="Amiri" w:eastAsia="Amiri" w:cs="Amiri"/>
          <w:lang w:bidi="ar-SA"/>
          <w:color w:val="111111"/>
          <w:sz w:val="28"/>
          <w:szCs w:val="28"/>
          <w:rtl/>
        </w:rPr>
        <w:t xml:space="preserve">و احموهم و أكرموهم يكرمكم الله تعالي و كانت قريش تخرج المال الكثير من أموالهم و كان هاشم ينصب أحواض الأديم </w:t>
      </w:r>
      <w:r>
        <w:rPr>
          <w:rStyle w:val="FootnoteReference"/>
        </w:rPr>
        <w:footnoteReference w:id="245"/>
      </w:r>
      <w:r>
        <w:rPr>
          <w:rFonts w:ascii="Amiri" w:hAnsi="Amiri" w:eastAsia="Amiri" w:cs="Amiri"/>
          <w:lang w:bidi="ar-SA"/>
          <w:color w:val="111111"/>
          <w:sz w:val="28"/>
          <w:szCs w:val="28"/>
          <w:rtl/>
        </w:rPr>
        <w:t xml:space="preserve">و يجعل فيها ماء من ماء زمزم و يملي باقي الحياض من سائر الآبار بحيث تشرب الحاج </w:t>
      </w:r>
      <w:r>
        <w:rPr>
          <w:rStyle w:val="FootnoteReference"/>
        </w:rPr>
        <w:footnoteReference w:id="246"/>
      </w:r>
      <w:r>
        <w:rPr>
          <w:rFonts w:ascii="Amiri" w:hAnsi="Amiri" w:eastAsia="Amiri" w:cs="Amiri"/>
          <w:lang w:bidi="ar-SA"/>
          <w:color w:val="111111"/>
          <w:sz w:val="28"/>
          <w:szCs w:val="28"/>
          <w:rtl/>
        </w:rPr>
        <w:t xml:space="preserve">و كان من عادته أنه يطعمهم قبل التروية بيوم و كان يحمل لهم الطعام إلي مني و عرفة و كان يثرد لهم اللحم و السمن و التمر و يسقيهم اللبن إلي حيث </w:t>
      </w:r>
      <w:r>
        <w:rPr>
          <w:rStyle w:val="FootnoteReference"/>
        </w:rPr>
        <w:footnoteReference w:id="247"/>
      </w:r>
      <w:r>
        <w:rPr>
          <w:rFonts w:ascii="Amiri" w:hAnsi="Amiri" w:eastAsia="Amiri" w:cs="Amiri"/>
          <w:lang w:bidi="ar-SA"/>
          <w:color w:val="111111"/>
          <w:sz w:val="28"/>
          <w:szCs w:val="28"/>
          <w:rtl/>
        </w:rPr>
        <w:t xml:space="preserve">تصدر الناس من مني ثم يقطع عنهم الضيافة.</w:t>
      </w:r>
    </w:p>
    <w:p>
      <w:pPr>
        <w:pStyle w:val="BookText"/>
      </w:pPr>
      <w:r>
        <w:rPr>
          <w:rFonts w:ascii="Amiri" w:hAnsi="Amiri" w:eastAsia="Amiri" w:cs="Amiri"/>
          <w:lang w:bidi="ar-SA"/>
          <w:color w:val="111111"/>
          <w:sz w:val="28"/>
          <w:szCs w:val="28"/>
          <w:rtl/>
        </w:rPr>
        <w:t xml:space="preserve">قال أبو الحسن البكري بلغنا أنه كان بأهل مكة ضيق و جذب و غلاء و لم يكن عندهم ما يزودون به الحاج فبعث هاشم إلي نحو الشام أباعر فباعها و اشتري بأثمانها</w:t>
      </w:r>
    </w:p>
    <w:p>
      <w:pPr>
        <w:pStyle w:val="BookText"/>
      </w:pPr>
      <w:r>
        <w:rPr>
          <w:rFonts w:ascii="IRNazanin" w:hAnsi="IRNazanin" w:eastAsia="IRNazanin" w:cs="IRNazanin"/>
          <w:lang w:bidi="fa-IR"/>
          <w:color w:val="111111"/>
          <w:sz w:val="28"/>
          <w:szCs w:val="28"/>
          <w:rtl/>
        </w:rPr>
        <w:t xml:space="preserve">و فتق امور مردم را به او واگذاردند و بیرق نزار و کمان اسماعیل و پیراهن ابراهیم و پای افزار شیث و انگشتر نوح را نزد او گذاشتند. چون این همه را در اختیار گرفت، سربلندی و سرافرازی اش بر همگان آشکار شد. او نزد حاجیان می رفت و به آنان رسیدگی می کرد و آنان را چنان ارج می نهاد که همه سپاسگزار بازمی گشتند.</w:t>
      </w:r>
    </w:p>
    <w:p>
      <w:pPr>
        <w:pStyle w:val="BookText"/>
      </w:pPr>
      <w:r>
        <w:rPr>
          <w:rFonts w:ascii="IRNazanin" w:hAnsi="IRNazanin" w:eastAsia="IRNazanin" w:cs="IRNazanin"/>
          <w:lang w:bidi="fa-IR"/>
          <w:color w:val="111111"/>
          <w:sz w:val="28"/>
          <w:szCs w:val="28"/>
          <w:rtl/>
        </w:rPr>
        <w:t xml:space="preserve">ابوالحسن بکری می گوید: چون هلال ذی الحجه برمی آمد، هاشم فرمان می داد تا مردم سوی کعبه گرد آیند. وقتی گرد می آمدند، به سخن برمی خاست و می گفت: ای جماعت مردم! شما پناهندگان خداوند و همسایگان خانه او هستید، زائران خداوند در این موسم در میان شما می آیند، آنان میهمانان خداوندند و میهمان در ارجمندی اولویت دارد، خداوند متعال شما را به آنان ویژه گردانده و گرامی داشته است، به زودی آنان ژولیده موی و غبارآلود از هر پیچ و خمی سوی شما می آیند و از هر راه دوری آهنگ شما می کنند، پس ایشان را پذیرایی کنید و پاس دارید و ارج نهید تا خداوند متعال شما را ارج نهد. قریشیان مقدار زیادی از اموال خود را بیرون می آوردند و هاشم حوض هایی پوستین بر پا می داشت و از آب زمزم در آن ها می ریخت و بقیه حوض ها را از آب چاه های دیگر پر می کرد تا حاجیان را سیراب کند. او رسم داشت که یک روز قبل از «روز ترویه» حاجیان را طعام می داد و به منا و عرفه برایشان غذا می برد و میانشان گوشت و روغن و خرما تقسیم می کرد و به آنان شیر می نوشاند و وقتی مردم از منا بیرون می رفتند، دیگر ضیافت را به پایان می رساند.</w:t>
      </w:r>
    </w:p>
    <w:p>
      <w:pPr>
        <w:pStyle w:val="BookText"/>
      </w:pPr>
      <w:r>
        <w:rPr>
          <w:rFonts w:ascii="IRNazanin" w:hAnsi="IRNazanin" w:eastAsia="IRNazanin" w:cs="IRNazanin"/>
          <w:lang w:bidi="fa-IR"/>
          <w:color w:val="111111"/>
          <w:sz w:val="28"/>
          <w:szCs w:val="28"/>
          <w:rtl/>
        </w:rPr>
        <w:t xml:space="preserve">ابوالحسن بکری می گوید: شنیده ایم که باری اهل مکه به تنگ دستی و بی حاصلی و گرانی افتادند و چیزی نداشتند تا حاجیان را توشه رسانند. در آن اوان هاشم شترانی به شام فرستاد و آن ها را فروخت و با درآمدش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كعكا </w:t>
      </w:r>
      <w:r>
        <w:rPr>
          <w:rStyle w:val="FootnoteReference"/>
        </w:rPr>
        <w:footnoteReference w:id="248"/>
      </w:r>
      <w:r>
        <w:rPr>
          <w:rFonts w:ascii="Amiri" w:hAnsi="Amiri" w:eastAsia="Amiri" w:cs="Amiri"/>
          <w:lang w:bidi="ar-SA"/>
          <w:color w:val="111111"/>
          <w:sz w:val="28"/>
          <w:szCs w:val="28"/>
          <w:rtl/>
        </w:rPr>
        <w:t xml:space="preserve">و زيتا و لم يترك عنده من ذلك قوت يوم واحد بل بذل ذلك كله للحاج فكفاهم جميعهم </w:t>
      </w:r>
      <w:r>
        <w:rPr>
          <w:rStyle w:val="FootnoteReference"/>
        </w:rPr>
        <w:footnoteReference w:id="249"/>
      </w:r>
      <w:r>
        <w:rPr>
          <w:rFonts w:ascii="Amiri" w:hAnsi="Amiri" w:eastAsia="Amiri" w:cs="Amiri"/>
          <w:lang w:bidi="ar-SA"/>
          <w:color w:val="111111"/>
          <w:sz w:val="28"/>
          <w:szCs w:val="28"/>
          <w:rtl/>
        </w:rPr>
        <w:t xml:space="preserve">و صدر الناس يشكرونه في الآفاق و فيه يقول الشاعر:</w:t>
      </w:r>
    </w:p>
    <w:p>
      <w:pPr>
        <w:pStyle w:val="BookText"/>
      </w:pPr>
      <w:r>
        <w:rPr>
          <w:rFonts w:ascii="Amiri" w:hAnsi="Amiri" w:eastAsia="Amiri" w:cs="Amiri"/>
          <w:lang w:bidi="ar-SA"/>
          <w:color w:val="111111"/>
          <w:sz w:val="28"/>
          <w:szCs w:val="28"/>
          <w:rtl/>
        </w:rPr>
        <w:t xml:space="preserve">يا أيها الرجل المجد رحيله. </w:t>
      </w:r>
      <w:r>
        <w:rPr>
          <w:rStyle w:val="FootnoteReference"/>
        </w:rPr>
        <w:footnoteReference w:id="250"/>
      </w:r>
      <w:r>
        <w:rPr>
          <w:rFonts w:ascii="IRNazanin" w:hAnsi="IRNazanin" w:eastAsia="IRNazanin" w:cs="IRNazanin"/>
          <w:lang w:bidi="fa-IR"/>
          <w:color w:val="111111"/>
          <w:sz w:val="28"/>
          <w:szCs w:val="28"/>
          <w:rtl/>
        </w:rPr>
        <w:t xml:space="preserve">*** هلا مررت بدار عبد مناف.</w:t>
      </w:r>
    </w:p>
    <w:p>
      <w:pPr>
        <w:pStyle w:val="BookText"/>
      </w:pPr>
      <w:r>
        <w:rPr>
          <w:rFonts w:ascii="Amiri" w:hAnsi="Amiri" w:eastAsia="Amiri" w:cs="Amiri"/>
          <w:lang w:bidi="ar-SA"/>
          <w:color w:val="111111"/>
          <w:sz w:val="28"/>
          <w:szCs w:val="28"/>
          <w:rtl/>
        </w:rPr>
        <w:t xml:space="preserve">ثكلتك أمك لو مررت ببابهم *** لعجبت من كرم و من أوصاف</w:t>
      </w:r>
    </w:p>
    <w:p>
      <w:pPr>
        <w:pStyle w:val="BookText"/>
      </w:pPr>
      <w:r>
        <w:rPr>
          <w:rFonts w:ascii="Amiri" w:hAnsi="Amiri" w:eastAsia="Amiri" w:cs="Amiri"/>
          <w:lang w:bidi="ar-SA"/>
          <w:color w:val="111111"/>
          <w:sz w:val="28"/>
          <w:szCs w:val="28"/>
          <w:rtl/>
        </w:rPr>
        <w:t xml:space="preserve">عمرو العلاء هشم الثريد لقومه *** و القوم فيها مسنتون </w:t>
      </w:r>
      <w:r>
        <w:rPr>
          <w:rStyle w:val="FootnoteReference"/>
        </w:rPr>
        <w:footnoteReference w:id="251"/>
      </w:r>
      <w:r>
        <w:rPr>
          <w:rFonts w:ascii="IRNazanin" w:hAnsi="IRNazanin" w:eastAsia="IRNazanin" w:cs="IRNazanin"/>
          <w:lang w:bidi="fa-IR"/>
          <w:color w:val="111111"/>
          <w:sz w:val="28"/>
          <w:szCs w:val="28"/>
          <w:rtl/>
        </w:rPr>
        <w:t xml:space="preserve">عجاف</w:t>
      </w:r>
    </w:p>
    <w:p>
      <w:pPr>
        <w:pStyle w:val="BookText"/>
      </w:pPr>
      <w:r>
        <w:rPr>
          <w:rFonts w:ascii="Amiri" w:hAnsi="Amiri" w:eastAsia="Amiri" w:cs="Amiri"/>
          <w:lang w:bidi="ar-SA"/>
          <w:color w:val="111111"/>
          <w:sz w:val="28"/>
          <w:szCs w:val="28"/>
          <w:rtl/>
        </w:rPr>
        <w:t xml:space="preserve">بسطوا إليه الرحلتين كليهما *** عند الشتاء و رحلة الأصياف</w:t>
      </w:r>
    </w:p>
    <w:p>
      <w:pPr>
        <w:pStyle w:val="BookText"/>
      </w:pPr>
      <w:r>
        <w:rPr>
          <w:rFonts w:ascii="Amiri" w:hAnsi="Amiri" w:eastAsia="Amiri" w:cs="Amiri"/>
          <w:lang w:bidi="ar-SA"/>
          <w:color w:val="111111"/>
          <w:sz w:val="28"/>
          <w:szCs w:val="28"/>
          <w:rtl/>
        </w:rPr>
        <w:t xml:space="preserve">قال فبلغ خبره إلي النجاشي ملك الحبشة و إلي قيصر ملك الروم فكاتبوه و راسلوه أن يهدوا له بناتهم رغبة في النور الذي في وجهه و هو نور محمد صلي الله عليه و آله لأن رهبانهم و كهانهم أعلموهم بأن ذلك النور نور رسول الله صلي الله عليه و آله فأبي هاشم عن ذلك و تزوج من نساء قومه و رزق منهن أولادا و كان أولاده الذكور أسد و مضر </w:t>
      </w:r>
      <w:r>
        <w:rPr>
          <w:rStyle w:val="FootnoteReference"/>
        </w:rPr>
        <w:footnoteReference w:id="252"/>
      </w:r>
      <w:r>
        <w:rPr>
          <w:rFonts w:ascii="Amiri" w:hAnsi="Amiri" w:eastAsia="Amiri" w:cs="Amiri"/>
          <w:lang w:bidi="ar-SA"/>
          <w:color w:val="111111"/>
          <w:sz w:val="28"/>
          <w:szCs w:val="28"/>
          <w:rtl/>
        </w:rPr>
        <w:t xml:space="preserve">و عمرو و صيفي و أما البنات فصعصعة </w:t>
      </w:r>
      <w:r>
        <w:rPr>
          <w:rStyle w:val="FootnoteReference"/>
        </w:rPr>
        <w:footnoteReference w:id="253"/>
      </w:r>
      <w:r>
        <w:rPr>
          <w:rFonts w:ascii="Amiri" w:hAnsi="Amiri" w:eastAsia="Amiri" w:cs="Amiri"/>
          <w:lang w:bidi="ar-SA"/>
          <w:color w:val="111111"/>
          <w:sz w:val="28"/>
          <w:szCs w:val="28"/>
          <w:rtl/>
        </w:rPr>
        <w:t xml:space="preserve">و رقية و خلادة </w:t>
      </w:r>
      <w:r>
        <w:rPr>
          <w:rStyle w:val="FootnoteReference"/>
        </w:rPr>
        <w:footnoteReference w:id="254"/>
      </w:r>
      <w:r>
        <w:rPr>
          <w:rFonts w:ascii="Amiri" w:hAnsi="Amiri" w:eastAsia="Amiri" w:cs="Amiri"/>
          <w:lang w:bidi="ar-SA"/>
          <w:color w:val="111111"/>
          <w:sz w:val="28"/>
          <w:szCs w:val="28"/>
          <w:rtl/>
        </w:rPr>
        <w:t xml:space="preserve">و الشعثاء فهذه جملة الذكور و الإناث و نور رسول الله صلي الله عليه و آله في غرته لم يزل فعظم ذلك عليه و كبر لديه فلما كان في بعض الليالي و قد طاف بالبيت سأل الله تعالي أن يرزقه ولدا يكون فيه نور رسول الله صلي الله عليه و آله فأخذه النعاس فمال عن البيت ثم اضطجع فأتاه آت يقول في منامه عليك بسلمي بنت عمرو فإنها طاهرة مطهرة الأذيال فخذها و ادفع لها </w:t>
      </w:r>
      <w:r>
        <w:rPr>
          <w:rStyle w:val="FootnoteReference"/>
        </w:rPr>
        <w:footnoteReference w:id="255"/>
      </w:r>
      <w:r>
        <w:rPr>
          <w:rFonts w:ascii="Amiri" w:hAnsi="Amiri" w:eastAsia="Amiri" w:cs="Amiri"/>
          <w:lang w:bidi="ar-SA"/>
          <w:color w:val="111111"/>
          <w:sz w:val="28"/>
          <w:szCs w:val="28"/>
          <w:rtl/>
        </w:rPr>
        <w:t xml:space="preserve">المهر الجزيل فلم تجد</w:t>
      </w:r>
    </w:p>
    <w:p>
      <w:pPr>
        <w:pStyle w:val="BookText"/>
      </w:pPr>
      <w:r>
        <w:rPr>
          <w:rFonts w:ascii="IRNazanin" w:hAnsi="IRNazanin" w:eastAsia="IRNazanin" w:cs="IRNazanin"/>
          <w:lang w:bidi="fa-IR"/>
          <w:color w:val="111111"/>
          <w:sz w:val="28"/>
          <w:szCs w:val="28"/>
          <w:rtl/>
        </w:rPr>
        <w:t xml:space="preserve">خمیر و روغن خرید. از این همه حتی قوت یک روز هم برای او باقی نماند و او همه را به حاجیان بخشید و همه ایشان را کفایت کرد. مردم هم رفتند و در آفاق او را سپاس گفتند. شاعر در این باره گفته:</w:t>
      </w:r>
    </w:p>
    <w:p>
      <w:pPr>
        <w:pStyle w:val="BookText"/>
      </w:pPr>
      <w:r>
        <w:rPr>
          <w:rFonts w:ascii="IRNazanin" w:hAnsi="IRNazanin" w:eastAsia="IRNazanin" w:cs="IRNazanin"/>
          <w:lang w:bidi="fa-IR"/>
          <w:color w:val="111111"/>
          <w:sz w:val="28"/>
          <w:szCs w:val="28"/>
          <w:rtl/>
        </w:rPr>
        <w:t xml:space="preserve">«ای آن که بر جاده سرافرازی ره می پیمایی! آیا از سرای خاندان عبدمناف گذر کرده ای؟</w:t>
      </w:r>
    </w:p>
    <w:p>
      <w:pPr>
        <w:pStyle w:val="BookText"/>
      </w:pPr>
      <w:r>
        <w:rPr>
          <w:rFonts w:ascii="IRNazanin" w:hAnsi="IRNazanin" w:eastAsia="IRNazanin" w:cs="IRNazanin"/>
          <w:lang w:bidi="fa-IR"/>
          <w:color w:val="111111"/>
          <w:sz w:val="28"/>
          <w:szCs w:val="28"/>
          <w:rtl/>
        </w:rPr>
        <w:t xml:space="preserve">مادرت به عزایت بنشیند! اگر بر آنان بگذری، از کرم و بزگواریشان شگفت زده خواهی شد،</w:t>
      </w:r>
    </w:p>
    <w:p>
      <w:pPr>
        <w:pStyle w:val="BookText"/>
      </w:pPr>
      <w:r>
        <w:rPr>
          <w:rFonts w:ascii="IRNazanin" w:hAnsi="IRNazanin" w:eastAsia="IRNazanin" w:cs="IRNazanin"/>
          <w:lang w:bidi="fa-IR"/>
          <w:color w:val="111111"/>
          <w:sz w:val="28"/>
          <w:szCs w:val="28"/>
          <w:rtl/>
        </w:rPr>
        <w:t xml:space="preserve">عمرو العلاء برای قوم خود نان ترید کرد، حال آن که آن قوم در قحطی و خشکسالی به سر می بردند،</w:t>
      </w:r>
    </w:p>
    <w:p>
      <w:pPr>
        <w:pStyle w:val="BookText"/>
      </w:pPr>
      <w:r>
        <w:rPr>
          <w:rFonts w:ascii="IRNazanin" w:hAnsi="IRNazanin" w:eastAsia="IRNazanin" w:cs="IRNazanin"/>
          <w:lang w:bidi="fa-IR"/>
          <w:color w:val="111111"/>
          <w:sz w:val="28"/>
          <w:szCs w:val="28"/>
          <w:rtl/>
        </w:rPr>
        <w:t xml:space="preserve">آنان در هر دو سفر خود، هم در سفر زمستان و هم در سفر تابستان، بر سر سفره او می نشستند.»</w:t>
      </w:r>
    </w:p>
    <w:p>
      <w:pPr>
        <w:pStyle w:val="BookText"/>
      </w:pPr>
      <w:r>
        <w:rPr>
          <w:rFonts w:ascii="IRNazanin" w:hAnsi="IRNazanin" w:eastAsia="IRNazanin" w:cs="IRNazanin"/>
          <w:lang w:bidi="fa-IR"/>
          <w:color w:val="111111"/>
          <w:sz w:val="28"/>
          <w:szCs w:val="28"/>
          <w:rtl/>
        </w:rPr>
        <w:t xml:space="preserve">این خبر به نجاشی پادشاه حبشه و به قیصر پادشاه روم رسید. آنان نامه ها به او نوشتند تا دخترانشان را به او هدیه کنند و این از روی رغبتی بود که به نور پیشانی او یعنی نور محمد داشتند، زیرا راهبان و کاهنان آنان می دانستند که آن نور نور رسول خدا است. اما هاشم از این کار روی گرداند و از زنان قوم خود همسر گرفت و از آنان دارای فرزندانی شد. پسرانش اسد و مضر و عمرو و صیفی بودند و دخترانش صعصعه و رقیّه و خلاده و شعثاء. اینان همه فرزندان او بودند اما نور رسول خدا هنوز در پیشانی خودش بود. این بر او دشوار و گران آمد و در یکی از شب هایی که به طواف کعبه رفته بود، از خداوند متعال خواست فرزندی به او دهد که نور رسول خدا در او باشد. چرتش گرفت پس سوی خانه بازگشت و خوابید. در خواب دید کسی نزدش آمد و به او گفت نزد سلما بنت عمرو برو که او زنی پاک و پاک دامن است، او را بگیر و مهری نیک به او بپرداز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مشبها من النساء فإنك ترزق منها ولدا يكون منه النبي صلي الله عليه و آله فصاحبها ترشد و اسع </w:t>
      </w:r>
      <w:r>
        <w:rPr>
          <w:rStyle w:val="FootnoteReference"/>
        </w:rPr>
        <w:footnoteReference w:id="256"/>
      </w:r>
      <w:r>
        <w:rPr>
          <w:rFonts w:ascii="Amiri" w:hAnsi="Amiri" w:eastAsia="Amiri" w:cs="Amiri"/>
          <w:lang w:bidi="ar-SA"/>
          <w:color w:val="111111"/>
          <w:sz w:val="28"/>
          <w:szCs w:val="28"/>
          <w:rtl/>
        </w:rPr>
        <w:t xml:space="preserve">إلي أخذ الكريمة عاجلا قال فانتبه هاشم فزعا مرعوبا و أحضر بني عمه و أخاه المطلب و أخبرهم بما رآه في منامه و بما قال الهاتف فقال له أخوه المطلب يا ابن أم إن المرأة لمعروفة في قومها كبيرة في نفسها </w:t>
      </w:r>
      <w:r>
        <w:rPr>
          <w:rStyle w:val="FootnoteReference"/>
        </w:rPr>
        <w:footnoteReference w:id="257"/>
      </w:r>
      <w:r>
        <w:rPr>
          <w:rFonts w:ascii="Amiri" w:hAnsi="Amiri" w:eastAsia="Amiri" w:cs="Amiri"/>
          <w:lang w:bidi="ar-SA"/>
          <w:color w:val="111111"/>
          <w:sz w:val="28"/>
          <w:szCs w:val="28"/>
          <w:rtl/>
        </w:rPr>
        <w:t xml:space="preserve">قد كملت عفة و اعتدالا </w:t>
      </w:r>
      <w:r>
        <w:rPr>
          <w:rStyle w:val="FootnoteReference"/>
        </w:rPr>
        <w:footnoteReference w:id="258"/>
      </w:r>
      <w:r>
        <w:rPr>
          <w:rFonts w:ascii="Amiri" w:hAnsi="Amiri" w:eastAsia="Amiri" w:cs="Amiri"/>
          <w:lang w:bidi="ar-SA"/>
          <w:color w:val="111111"/>
          <w:sz w:val="28"/>
          <w:szCs w:val="28"/>
          <w:rtl/>
        </w:rPr>
        <w:t xml:space="preserve">و هي سلمي بنت عمرو بن لبيد بن حداث بن </w:t>
      </w:r>
      <w:r>
        <w:rPr>
          <w:rStyle w:val="FootnoteReference"/>
        </w:rPr>
        <w:footnoteReference w:id="259"/>
      </w:r>
    </w:p>
    <w:p>
      <w:pPr>
        <w:pStyle w:val="BookText"/>
      </w:pPr>
      <w:r>
        <w:rPr>
          <w:rFonts w:ascii="Amiri" w:hAnsi="Amiri" w:eastAsia="Amiri" w:cs="Amiri"/>
          <w:lang w:bidi="ar-SA"/>
          <w:color w:val="111111"/>
          <w:sz w:val="28"/>
          <w:szCs w:val="28"/>
          <w:rtl/>
        </w:rPr>
        <w:t xml:space="preserve">عمرو بن زيد بن لبيد بن خداش بن عامر بن غنم بن عدي بن النجار، و في الطبريّ زيد بن عمرو بن لبيد بن حرام بن خداش بن جندب بن عدي بن النجار، و في قول: عمرو بن زيد بن لبيد الخزرجي.</w:t>
      </w:r>
    </w:p>
    <w:p>
      <w:pPr>
        <w:pStyle w:val="BookText"/>
      </w:pPr>
      <w:r>
        <w:rPr>
          <w:rFonts w:ascii="Amiri" w:hAnsi="Amiri" w:eastAsia="Amiri" w:cs="Amiri"/>
          <w:lang w:bidi="ar-SA"/>
          <w:color w:val="111111"/>
          <w:sz w:val="28"/>
          <w:szCs w:val="28"/>
          <w:rtl/>
        </w:rPr>
        <w:t xml:space="preserve">زيد بن عامر بن غنم بن مازن بن النجار و هم أهل الأضياف و العفاف و أنت أشرف منهم حسبا و أكرم منهم نسبا قد تطاولت إليك الملوك و الجبابرة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شئت فنحن لك خطّابا فقال لهم الحاجة لا تقضي إلا بصاحبها و قد جمعت فضلات و تجارة و أريد أن أخرج إلي الشام للتجارة و لوصال هذه المرأة فقال له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نحن نفرح لفرحك و نسر لسرورك و ننظر ما يكون من أمرك ثم إن هاشما خرج للسفر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خرج معه أصحابه بأسلحتهم و خرج معه العبيد يقودون الخيل و الجمال و عليها أحمال الأديم و عند خروجه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نادي في أهل مكة فخرجت معه السادات و الأكابر و خرج معه العبيد و النساء لتوديع هاشم فأمرهم بالرجوع و سار هو</w:t>
      </w:r>
    </w:p>
    <w:p>
      <w:pPr>
        <w:pStyle w:val="BookText"/>
      </w:pPr>
      <w:r>
        <w:rPr>
          <w:rFonts w:ascii="IRNazanin" w:hAnsi="IRNazanin" w:eastAsia="IRNazanin" w:cs="IRNazanin"/>
          <w:lang w:bidi="fa-IR"/>
          <w:color w:val="111111"/>
          <w:sz w:val="28"/>
          <w:szCs w:val="28"/>
          <w:rtl/>
        </w:rPr>
        <w:t xml:space="preserve">که همانندش را در میان زنان نمی یابی، از او دارای فرزندی خواهی شد که پیامبر از او خواهد بود، پس مصاحب او باش تا ارشاد شوی و بشتاب و سریع آن زن ارجمند را بگیر. هاشم ترسان و لرزان بیدار شد و پسرعموها و برادر خود مطّلب را جمع کرد و ایشان را از خوابی که دیده بود و سخن آن سروش خبر داد. برادرش مطّلب به او گفت: ای برادر! این زن در میان قوم خود بسیار معروف است و مقامی والا دارد و در عفت و اعتدال بی نقص است، او سلما بنت عمرو بن لَبید بن حَدّاث بن زید بن عامر بن غَنَم بن مازن بن نَجّار است و آنان همه مهمانپذیر و اهل عفاف هستند، اما تو در اصل و نسب از ایشان برتری و از آنان ارجمندتری و پادشاهان و قدرتمندان سوی تو پیشی گرفته اند، با این حال اگر می خواهی ما برایت به خواستگاری می رویم. هاشم به آنان گفت: حاجت برآورده نمی شود جز با سعی حاجت مند، اکنون افزوده دارایی من جمع آمده است و هنگام تجارت است، می خواهم به شام بروم تا تجارت کنم و به آن زن نیز برسم. یارانش به او گفتند: ما از شادی تو شادمانیم و از سرور تو مسرور، منتظر امر تو هستیم. هاشم برای سفر خارج شد و یارانش نیز با سلاح  هایشان و همچنین بندگانی برای راندن اسبان و شترانی که بار پوست داشتند به همراه او خارج شدند. هنگام خروج، اهالی مکه را ندا دادند و سران و بزرگان و بندگان و زنان مکه بیرون آمدند تا با هاشم وداع کنند. او به آنان فرمان داد تا برگردند و خود با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بنو عمه و أخوه المطلب إلي يثرب كالأسود طالبي بني النجار.</w:t>
      </w:r>
    </w:p>
    <w:p>
      <w:pPr>
        <w:pStyle w:val="BookText"/>
      </w:pPr>
      <w:r>
        <w:rPr>
          <w:rFonts w:ascii="Amiri" w:hAnsi="Amiri" w:eastAsia="Amiri" w:cs="Amiri"/>
          <w:lang w:bidi="ar-SA"/>
          <w:color w:val="111111"/>
          <w:sz w:val="28"/>
          <w:szCs w:val="28"/>
          <w:rtl/>
        </w:rPr>
        <w:t xml:space="preserve">فلما وصلوا المدينة أشرق بنور رسول الله صلي الله عليه و آله ذلك الوادي من غرة هاشم </w:t>
      </w:r>
      <w:r>
        <w:rPr>
          <w:rStyle w:val="FootnoteReference"/>
        </w:rPr>
        <w:footnoteReference w:id="260"/>
      </w:r>
      <w:r>
        <w:rPr>
          <w:rFonts w:ascii="Amiri" w:hAnsi="Amiri" w:eastAsia="Amiri" w:cs="Amiri"/>
          <w:lang w:bidi="ar-SA"/>
          <w:color w:val="111111"/>
          <w:sz w:val="28"/>
          <w:szCs w:val="28"/>
          <w:rtl/>
        </w:rPr>
        <w:t xml:space="preserve">حتي دخل جملة البيوت فلما رآهم أهل يثرب بادروا إليهم مسرعين و قالوا من أنتم أيها الناس فما رأينا أحسن منكم جمالا و لا سيما صاحب هذا النور الساطع و الضياء اللامع قال لهم المطلب نحن أهل بيت الله و سكان حرم الله نحن بني لوي بن غالب </w:t>
      </w:r>
      <w:r>
        <w:rPr>
          <w:rStyle w:val="FootnoteReference"/>
        </w:rPr>
        <w:footnoteReference w:id="261"/>
      </w:r>
      <w:r>
        <w:rPr>
          <w:rFonts w:ascii="Amiri" w:hAnsi="Amiri" w:eastAsia="Amiri" w:cs="Amiri"/>
          <w:lang w:bidi="ar-SA"/>
          <w:color w:val="111111"/>
          <w:sz w:val="28"/>
          <w:szCs w:val="28"/>
          <w:rtl/>
        </w:rPr>
        <w:t xml:space="preserve">و هذا أخونا هاشم بن عبد مناف و قد جئناكم </w:t>
      </w:r>
      <w:r>
        <w:rPr>
          <w:rStyle w:val="FootnoteReference"/>
        </w:rPr>
        <w:footnoteReference w:id="262"/>
      </w:r>
      <w:r>
        <w:rPr>
          <w:rFonts w:ascii="Amiri" w:hAnsi="Amiri" w:eastAsia="Amiri" w:cs="Amiri"/>
          <w:lang w:bidi="ar-SA"/>
          <w:color w:val="111111"/>
          <w:sz w:val="28"/>
          <w:szCs w:val="28"/>
          <w:rtl/>
        </w:rPr>
        <w:t xml:space="preserve">خاطبين و فيكم راغبين و قد علمتم أن أخانا هذا خطبه الملوك و الأكابر فما رغب إلا فيكم و نحب أن ترشدونا إلي سلمي و كان أبوها يسمع الخطاب فقال لهم مرحبا بكم أنتم أرباب الشرف و المفاخر و العز و المآثر و السادات الكرام المطعمون الطعام </w:t>
      </w:r>
      <w:r>
        <w:rPr>
          <w:rStyle w:val="FootnoteReference"/>
        </w:rPr>
        <w:footnoteReference w:id="263"/>
      </w:r>
      <w:r>
        <w:rPr>
          <w:rFonts w:ascii="Amiri" w:hAnsi="Amiri" w:eastAsia="Amiri" w:cs="Amiri"/>
          <w:lang w:bidi="ar-SA"/>
          <w:color w:val="111111"/>
          <w:sz w:val="28"/>
          <w:szCs w:val="28"/>
          <w:rtl/>
        </w:rPr>
        <w:t xml:space="preserve">و نهاية الجود و الإكرام و لكم عندنا ما تطلبون غير أن المرأة </w:t>
      </w:r>
      <w:r>
        <w:rPr>
          <w:rStyle w:val="FootnoteReference"/>
        </w:rPr>
        <w:footnoteReference w:id="264"/>
      </w:r>
      <w:r>
        <w:rPr>
          <w:rFonts w:ascii="Amiri" w:hAnsi="Amiri" w:eastAsia="Amiri" w:cs="Amiri"/>
          <w:lang w:bidi="ar-SA"/>
          <w:color w:val="111111"/>
          <w:sz w:val="28"/>
          <w:szCs w:val="28"/>
          <w:rtl/>
        </w:rPr>
        <w:t xml:space="preserve">التي خرجتم لأجلها و جئتم لها طالبين هي ابنتي و قرة عيني و هي مالكة نفسها </w:t>
      </w:r>
      <w:r>
        <w:rPr>
          <w:rStyle w:val="FootnoteReference"/>
        </w:rPr>
        <w:footnoteReference w:id="265"/>
      </w:r>
      <w:r>
        <w:rPr>
          <w:rFonts w:ascii="Amiri" w:hAnsi="Amiri" w:eastAsia="Amiri" w:cs="Amiri"/>
          <w:lang w:bidi="ar-SA"/>
          <w:color w:val="111111"/>
          <w:sz w:val="28"/>
          <w:szCs w:val="28"/>
          <w:rtl/>
        </w:rPr>
        <w:t xml:space="preserve">و مع ذلك أنها خرجت بالأمس إلي سوق من أسواقنا مع نساء من قومها يقال لها سوق بني قينقاع فإن أقمتم عندنا فأنتم في العناية و الكلاية و إن أردتم أن تسيروا إليها ففي الرعاية و من الخاطب لها و الراغب فيها قالوا صاحب هذا النور الساطع و الضياء اللامع سراج بيت الله الحرام و مصباح الظلام الموصوف بالجود و الإكرام </w:t>
      </w:r>
      <w:r>
        <w:rPr>
          <w:rStyle w:val="FootnoteReference"/>
        </w:rPr>
        <w:footnoteReference w:id="266"/>
      </w:r>
      <w:r>
        <w:rPr>
          <w:rFonts w:ascii="Amiri" w:hAnsi="Amiri" w:eastAsia="Amiri" w:cs="Amiri"/>
          <w:lang w:bidi="ar-SA"/>
          <w:color w:val="111111"/>
          <w:sz w:val="28"/>
          <w:szCs w:val="28"/>
          <w:rtl/>
        </w:rPr>
        <w:t xml:space="preserve">هاشم بن عبد مناف صاحب رحلة الإيلاف و ذروة الأحقاف فقال أبوها بخ بخ لقد علونا و فخرنا بخطبتكم اعلموا يا من حضر أني</w:t>
      </w:r>
    </w:p>
    <w:p>
      <w:pPr>
        <w:pStyle w:val="BookText"/>
      </w:pPr>
      <w:r>
        <w:rPr>
          <w:rFonts w:ascii="IRNazanin" w:hAnsi="IRNazanin" w:eastAsia="IRNazanin" w:cs="IRNazanin"/>
          <w:lang w:bidi="fa-IR"/>
          <w:color w:val="111111"/>
          <w:sz w:val="28"/>
          <w:szCs w:val="28"/>
          <w:rtl/>
        </w:rPr>
        <w:t xml:space="preserve">پسرعموها و برادرش مطّلب همچون شیران به سوی قبیله بنی نجار در یثرب به راه افتادند.</w:t>
      </w:r>
    </w:p>
    <w:p>
      <w:pPr>
        <w:pStyle w:val="BookText"/>
      </w:pPr>
      <w:r>
        <w:rPr>
          <w:rFonts w:ascii="IRNazanin" w:hAnsi="IRNazanin" w:eastAsia="IRNazanin" w:cs="IRNazanin"/>
          <w:lang w:bidi="fa-IR"/>
          <w:color w:val="111111"/>
          <w:sz w:val="28"/>
          <w:szCs w:val="28"/>
          <w:rtl/>
        </w:rPr>
        <w:t xml:space="preserve">چون به شهر رسیدند، آن دیار از نور رسول خدا در پیشانی هاشم چنان تابناک شد که نور به هر خانه ای راه یافت. وقتی اهل یثرب آنان را دیدند سویشان شتافتند و گفتند ای جماعت! شما کیستید که نیکوتر از شما هرگز ندیده ایم؟! به ویژه صاحب این نور تابناک و روشنایی درخشان کیست؟! مطّلب به آنان گفت: ما اهالی خانه خداییم و ساکنان حرم خداوند، ما پسران لُویّ بن غالب هستیم و این مرد برادر ما هاشم بن عبدمناف است، نزد شما آمده ایم تا دختری را بخواهیم و در شما امیدی داریم، حتما می دانید که شاهان و بزرگان برادر ما را خواسته اند، اما او فقط یکی از شما را خواسته، دوست داریم ما را سوی سلما راه نمایید. پدر سلما که سخنان مطّلب را می شنید، به آنان گفت: خوش آمدید! شما صاحبان شرافت و افتخار و عزت و مفاخرید و سروران ارجمندید که گرسنگان را طعام می دهید و غایت جود و بخشندگی هستید، دختری که به خاطرش به راه افتاده اید و در طلبش آمده اید دختر من و نور چشم من است، او صاحب اختیار خویش است و دیروز با زنان قوم خود به یکی از بازارهای ما به نام بازار بنی قینقاع رفته است، اگر نزد ما بمانید در عنایت و کرامت خواهید بود و اگر بخواهید سوی او رهسپار شوید در حمایت ما خواهید بود، چه کسی خواستگار و خواهان اوست؟ گفتند: صاحب این نور تابان و روشنایی درخشان، روشنی بیت الله الحرام و چراغ ظلمت، موصوف به جود و کرامت، هاشم بن عبدمناف، صاحب سفر ایلاف و قله احقاف. پدر سلما گفت: به به! ما را گرامی داشتید و به این سخن مفتخرمان کردید، ای حاضران!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رغبت في هذا الرجل أكثر من رغبته </w:t>
      </w:r>
      <w:r>
        <w:rPr>
          <w:rStyle w:val="FootnoteReference"/>
        </w:rPr>
        <w:footnoteReference w:id="267"/>
      </w:r>
      <w:r>
        <w:rPr>
          <w:rFonts w:ascii="Amiri" w:hAnsi="Amiri" w:eastAsia="Amiri" w:cs="Amiri"/>
          <w:lang w:bidi="ar-SA"/>
          <w:color w:val="111111"/>
          <w:sz w:val="28"/>
          <w:szCs w:val="28"/>
          <w:rtl/>
        </w:rPr>
        <w:t xml:space="preserve">فينا غير أني أخبركم أن أمري دون أمرها </w:t>
      </w:r>
      <w:r>
        <w:rPr>
          <w:rStyle w:val="FootnoteReference"/>
        </w:rPr>
        <w:footnoteReference w:id="268"/>
      </w:r>
      <w:r>
        <w:rPr>
          <w:rFonts w:ascii="Amiri" w:hAnsi="Amiri" w:eastAsia="Amiri" w:cs="Amiri"/>
          <w:lang w:bidi="ar-SA"/>
          <w:color w:val="111111"/>
          <w:sz w:val="28"/>
          <w:szCs w:val="28"/>
          <w:rtl/>
        </w:rPr>
        <w:t xml:space="preserve">و ها أنا أسير معكم إليها فانزلوا يا خير زوار و يا فخر بني نزار قال فنزل هاشم و أخوه و أصحابه و حطوا رحالهم و متاعهم و سبق أبوها عمرو إلي قومه و نحر لهم النحائر و عقر لهم العقائر و أصلح لهم الطعام و خرجت لهم العبيد بالجفان فأكلت القوم منه حسب الحاجة و لم يبق من أهل يثرب أحد إلا خرج ينظر إلي هاشم و نور وجهه و خرج الأوس و الخزرج و الناس متعجبين من ذلك النور و خرج اليهود فلما نظروا إليه عرفوه بالصفة التي وجدوها في التوراة و العلامات فعظم ذلك عليهم و بكوا بكاء شديدا فقال بعض اليهود لحبر من أحبارهم ما بكاؤكم قال من هذا الرجل الذي يظهر منه سفك دمائكم </w:t>
      </w:r>
      <w:r>
        <w:rPr>
          <w:rStyle w:val="FootnoteReference"/>
        </w:rPr>
        <w:footnoteReference w:id="269"/>
      </w:r>
      <w:r>
        <w:rPr>
          <w:rFonts w:ascii="Amiri" w:hAnsi="Amiri" w:eastAsia="Amiri" w:cs="Amiri"/>
          <w:lang w:bidi="ar-SA"/>
          <w:color w:val="111111"/>
          <w:sz w:val="28"/>
          <w:szCs w:val="28"/>
          <w:rtl/>
        </w:rPr>
        <w:t xml:space="preserve">و قد جاءكم السفاك القتال الذي تقاتل معه الأملاك المعروف في كتبكم بالماحي و هذه أنواره قد ابتدرت قال فبكي اليهود من قوله و قالوا له يا أبانا فهل هذا الذي ذكرت نصل إلي قتله و نكفي شره فقال لهم هيهات حيل بينكم و بين ما تشتهون و عجزتم عما تأملون إن هذا هو المولود الذي ذكرت لكم تقاتل معه الأملاك من الهواء و يخاطب من السماء و يقول قال جبرئيل عن رب السماء </w:t>
      </w:r>
      <w:r>
        <w:rPr>
          <w:rStyle w:val="FootnoteReference"/>
        </w:rPr>
        <w:footnoteReference w:id="270"/>
      </w:r>
      <w:r>
        <w:rPr>
          <w:rFonts w:ascii="Amiri" w:hAnsi="Amiri" w:eastAsia="Amiri" w:cs="Amiri"/>
          <w:lang w:bidi="ar-SA"/>
          <w:color w:val="111111"/>
          <w:sz w:val="28"/>
          <w:szCs w:val="28"/>
          <w:rtl/>
        </w:rPr>
        <w:t xml:space="preserve">فقالوا هذا تكون له هذه المنزلة قال أعز </w:t>
      </w:r>
      <w:r>
        <w:rPr>
          <w:rStyle w:val="FootnoteReference"/>
        </w:rPr>
        <w:footnoteReference w:id="271"/>
      </w:r>
      <w:r>
        <w:rPr>
          <w:rFonts w:ascii="Amiri" w:hAnsi="Amiri" w:eastAsia="Amiri" w:cs="Amiri"/>
          <w:lang w:bidi="ar-SA"/>
          <w:color w:val="111111"/>
          <w:sz w:val="28"/>
          <w:szCs w:val="28"/>
          <w:rtl/>
        </w:rPr>
        <w:t xml:space="preserve">من الولد عند الوالد فإنه أكرم أهل الأرض علي الله تعالي و أكرم أهل السماوات فقالوا أيها السيد الكريم نحن نسعي في إطفاء ضوء هذا المصباح قبل أن يتمكن و يحدث علينا منه كل مكروه و أضمر القوم لهاشم العداوة و كان بدء عداوة اليهود من ذلك اليوم لرسول الله صلي الله عليه و آله فلما أصبح هاشم أمر أصحابه أن يلبسوا أفخر أثوابهم و أن يظهروا</w:t>
      </w:r>
    </w:p>
    <w:p>
      <w:pPr>
        <w:pStyle w:val="BookText"/>
      </w:pPr>
      <w:r>
        <w:rPr>
          <w:rFonts w:ascii="IRNazanin" w:hAnsi="IRNazanin" w:eastAsia="IRNazanin" w:cs="IRNazanin"/>
          <w:lang w:bidi="fa-IR"/>
          <w:color w:val="111111"/>
          <w:sz w:val="28"/>
          <w:szCs w:val="28"/>
          <w:rtl/>
        </w:rPr>
        <w:t xml:space="preserve">بدانید بیش از آن که این مرد خواهان ما باشد، من خواهان او هستم، اما امر من سوای امر سلما است، بنابراین من نیز با شما سوی او می آیم، حال فرود آیید ای بهترین زوّار و ای مایه فخر بنی نَزار! آن گاه هاشم به همراه برادر و یارانش فرود آمدند و بار و کالای خود زمین نهادند. پدر سلما نزد قوم خود شتافت و شترانی برای آنان سر بُرید و طعامی نیک از برایشان ساخت و بندگان برای ایشان جام ها آوردند و آن قوم به قدر نیاز خوردند. هر که در یثرب بود آمده بود تا هاشم و نور چهره هاشم را ببیند. اوس و خزرج و همه مردم بیرون آمدند و از آن نور در شگفتی بودند. چون یهودیان بیرون آمدند و او را دیدند، از صفات و علاماتی که در تورات خوانده بودند او را شناختند. این برایشان بسیار گران آمد و به شدت گریستند. یکی از یهودیان به یکی از عالمان یهود گفت: چرا می گریید؟ گفت: این مردی است که از او کسی پدید می آید که خون شما را می ریزد، جنگجوی خونریزی نزدتان آمده که فرشتگان در جنگ همراهی اش می کنند، در کتاب های شما به «ماحی» معروف است و این نور اوست که پدیدار شده. یهودیان از سخن او گریستند و به او گفتند: ای پدر! آیا این کسی را که گفتی می توانیم بکُشیم و از بین ببریم؟ به آنان گفت: وای بر شما! میان شما و خواسته تان گرفته شده است و از انجام آن چه می پندارید ناتوانید، زیرا این همان مولودی است که برایتان گفتم فرشتگان آسمان همراهش می جنگند و از آسمان با او سخن گفته می شود و از قول جبرئیل کلام پروردگار آسمان را بر زبان می رانَد. گفتند: این مرد چنین منزلتی دارد؟! گفت: او عزیزتر از فرزند نزد پدر است و او ارجمندترین اهل زمین و ارجمندترین اهل آسمان نزد خداوند متعال است. گفتند: ای سرور بزرگ! ما می کوشیم پیش از آن که نور این چراغ توانایی یابد و چنان بلاهایی از آن به ما برسد، خاموشش کنیم. این چنین آن قوم کینه هاشم را در دل پنهان کردند و آن روز آغاز دشمنی یهود با رسول خدا صلّی الله علیه و آله شد. هاشم به یارانش فرمان داد تا فاخرترین جامه هایشان را بر تن کنند و زیورهای خود را آشکار سازند.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زينتهم فلبسوا ما كان عندهم من الثياب و ما قد أعدوه للزينة و الجمال و أظهروا التيجان و الجواشن و الدروع و البيض فأقبلوا يريدون سوق بني قينقاع و قد شدوا لواء نزار علي قناة و أحاطوا بهاشم عن يمينه و شماله و مشي قدامه العبيد و أبو سلمي معهم و أكابر قومه و معهم جماعة من اليهود فلما أشرفوا علي السوق و كان تجتمع إليه الناس من أقاصي البلاد و أقطارها </w:t>
      </w:r>
      <w:r>
        <w:rPr>
          <w:rStyle w:val="FootnoteReference"/>
        </w:rPr>
        <w:footnoteReference w:id="272"/>
      </w:r>
      <w:r>
        <w:rPr>
          <w:rFonts w:ascii="Amiri" w:hAnsi="Amiri" w:eastAsia="Amiri" w:cs="Amiri"/>
          <w:lang w:bidi="ar-SA"/>
          <w:color w:val="111111"/>
          <w:sz w:val="28"/>
          <w:szCs w:val="28"/>
          <w:rtl/>
        </w:rPr>
        <w:t xml:space="preserve">و أهل الحضر و سكانها فنظر القوم إلي هاشم و أصحابه و تركوا معاشهم </w:t>
      </w:r>
      <w:r>
        <w:rPr>
          <w:rStyle w:val="FootnoteReference"/>
        </w:rPr>
        <w:footnoteReference w:id="273"/>
      </w:r>
      <w:r>
        <w:rPr>
          <w:rFonts w:ascii="Amiri" w:hAnsi="Amiri" w:eastAsia="Amiri" w:cs="Amiri"/>
          <w:lang w:bidi="ar-SA"/>
          <w:color w:val="111111"/>
          <w:sz w:val="28"/>
          <w:szCs w:val="28"/>
          <w:rtl/>
        </w:rPr>
        <w:t xml:space="preserve">و أقبلوا ينظرون إلي هاشم و يتعجبون من حسنه و جماله و كان هاشم بين أصحابه كالبدر المنير بين الكواكب و عليه السكينة و الوقار فأذهل بجماله أهل السوق و جعلوا ينظرون إلي النور الذي بين عينيه و كانت سلمي بنت عمرو واقفة مع الناس تنظر إلي هاشم و حسنه و جماله و ما عليه من الهيبة و الوقار إذ أقبل عليها أبوها و قال لها يا سلمي أبشرك بما يسرك و لا يضرك و كانت معجبة بنفسها من حسنها و جمالها فلما نظرت إلي هاشم و جماله نسيت حسنها و جمالها </w:t>
      </w:r>
      <w:r>
        <w:rPr>
          <w:rStyle w:val="FootnoteReference"/>
        </w:rPr>
        <w:footnoteReference w:id="274"/>
      </w:r>
      <w:r>
        <w:rPr>
          <w:rFonts w:ascii="Amiri" w:hAnsi="Amiri" w:eastAsia="Amiri" w:cs="Amiri"/>
          <w:lang w:bidi="ar-SA"/>
          <w:color w:val="111111"/>
          <w:sz w:val="28"/>
          <w:szCs w:val="28"/>
          <w:rtl/>
        </w:rPr>
        <w:t xml:space="preserve">و قالت يا أبت بما تبشرني قال إن هذا الرجل إليك خاطب و فيك راغب و هو يا سلمي من أهل الكفاف و العفاف و الجود و الأضياف هاشم بن عبد مناف و إنه لم يخرج من الحرم لغير ذلك فلما سمعت سلمي كلام أبيها أعرضت عنه بوجهها و أدركها الحياء منه فأمسكت عن الكلام ثم قالت يا أبت إن النساء يفتخرون علي الرجال بالحسن و الجمال و القدر و الكمال و إذا كان زوج المرأة سيدا من سادات العرب و كان مليح المنظر و المخبر فما أقول لك و قد عرفت ما جري بيني و بين أحيحة بن الجلاح </w:t>
      </w:r>
      <w:r>
        <w:rPr>
          <w:rStyle w:val="FootnoteReference"/>
        </w:rPr>
        <w:footnoteReference w:id="275"/>
      </w:r>
      <w:r>
        <w:rPr>
          <w:rFonts w:ascii="Amiri" w:hAnsi="Amiri" w:eastAsia="Amiri" w:cs="Amiri"/>
          <w:lang w:bidi="ar-SA"/>
          <w:color w:val="111111"/>
          <w:sz w:val="28"/>
          <w:szCs w:val="28"/>
          <w:rtl/>
        </w:rPr>
        <w:t xml:space="preserve">الأوسي و حيلتي عليه حتي خلعت نفسي منه لما علمت أنه لم يكن من الكرام و إن هذا الرجل يدل عظمته و نور وجهه علي مروته و إحسانه يدل علي فخره فإن يكن القوم كما ذكرت قد خطبونا و رغبوا فينا فإني فيهم راغبة</w:t>
      </w:r>
    </w:p>
    <w:p>
      <w:pPr>
        <w:pStyle w:val="BookText"/>
      </w:pPr>
      <w:r>
        <w:rPr>
          <w:rFonts w:ascii="IRNazanin" w:hAnsi="IRNazanin" w:eastAsia="IRNazanin" w:cs="IRNazanin"/>
          <w:lang w:bidi="fa-IR"/>
          <w:color w:val="111111"/>
          <w:sz w:val="28"/>
          <w:szCs w:val="28"/>
          <w:rtl/>
        </w:rPr>
        <w:t xml:space="preserve">آنان جامه هایی را که با خود داشتند پوشیدند و آن چه را برای زینت و زیبایی آماده کرده بودند بر گرفتند و تاج ها و جوشن ها و سپرها و کلاهخودهایشان را بیرون آوردند و رو سوی بازار بنی قینقاع گذاشتند، بیرق نَزار را بر سر نیزه ای گذاشتند و هاشم را از چپ و راست در میان گرفتند و بندگان پیشاپیش او به راه افتادند حال آن که پدر سلما با بزرگان قوم خود و گروهی از یهود نیز همراه آنان بودند. چون به نزدیک بازار رسیدند و مردمان دیارهای دور و نزدیک و ساکنان شهر و آبادی گرد آنان جمع آمدند، آن قوم نظر سوی هاشم و یارانش کردند و کار و بار خود را رها کردند و چشم به هاشم دوختند و از نیکی و زیبایی اش شگفت زده شدند. هاشم در میان یارانش همچون ماه تابناک در میان ستارگان بود و آرامش و متانتی داشت. اهل بازار از زیبایی او متحیّر شدند و چشم به نور میان چشمانش دوختند. در میان مردم سلما بنت عمرو نیز ایستاده بود و به هاشم و نیکی و زیبایی او و هیبت و متانتی که داشت می نگریست. ناگاه پدرش رو سوی او گذاشت و به او گفت: ای سلما تو را مژده ای می دهم که شادمانت کند و غمی در آن نباشد. او که از نیکی و زیبایی خود به خود می بالید با دیدن هاشم نیکی و زیبایی خود را از یاد برد و گفت: ای پدر! چه مژده ای داری؟ گفت: این مرد خواستگار و خواهان توست، ای سلما! او هاشم بن عبدمناف از مردمان توانمند و پاک دامان و بخشنده و مهمان نواز است که به این قصد از حرم خداوند آمده است. چون سلما سخن پدرش را شنید، از هاشم روی گرفت و از او حیا کرد و از سخن ایستاد. سپس گفت: ای پدر! زنان به نیکی و زیبایی و توانایی و کمال مردان افتخار می کنند چه رسد به این که زنی همسر یکی از سروران عرب باشد و منظری نیک و آوازه ای نکو داشته باشد، چه بگویم که شما خود ماجرای من و احیحة بن جلاح اوسی را می دانید و خبر دارید که چاره اندیشیدم تا او را از خود برانم چون دانسته ام که او از مردان بزرگ نیست، اما شکوه این مرد و نور چهره اش نشان از جوانمردی و نیکوکاری و سربلندی او دارد، حال اگر چنان که می گویید این قوم خواستگار و خواهان ما هستند، ما نیز خواهان ایشان خواهیم بود،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لا بد أن أطلب منهم المهر </w:t>
      </w:r>
      <w:r>
        <w:rPr>
          <w:rStyle w:val="FootnoteReference"/>
        </w:rPr>
        <w:footnoteReference w:id="276"/>
      </w:r>
      <w:r>
        <w:rPr>
          <w:rFonts w:ascii="Amiri" w:hAnsi="Amiri" w:eastAsia="Amiri" w:cs="Amiri"/>
          <w:lang w:bidi="ar-SA"/>
          <w:color w:val="111111"/>
          <w:sz w:val="28"/>
          <w:szCs w:val="28"/>
          <w:rtl/>
        </w:rPr>
        <w:t xml:space="preserve">و لا أصغر نفسي </w:t>
      </w:r>
      <w:r>
        <w:rPr>
          <w:rStyle w:val="FootnoteReference"/>
        </w:rPr>
        <w:footnoteReference w:id="277"/>
      </w:r>
      <w:r>
        <w:rPr>
          <w:rFonts w:ascii="Amiri" w:hAnsi="Amiri" w:eastAsia="Amiri" w:cs="Amiri"/>
          <w:lang w:bidi="ar-SA"/>
          <w:color w:val="111111"/>
          <w:sz w:val="28"/>
          <w:szCs w:val="28"/>
          <w:rtl/>
        </w:rPr>
        <w:t xml:space="preserve">و سيكون لنا و لهم خطاب و جواب و كان القول منها لحال أبيها لأنها لم تصدق بذلك حتي نزل هاشم قريبا من السوق و اعتزل ناحية عنه فأقبل أهل السوق إليه مسرعين ينظرون إلي نوره حتي ضاع كثير من متاعهم و معاشهم من نظرهم إليه و قد نصبت له خيمة من الحرير الأحمر و وضعت له سرادقات </w:t>
      </w:r>
      <w:r>
        <w:rPr>
          <w:rStyle w:val="FootnoteReference"/>
        </w:rPr>
        <w:footnoteReference w:id="278"/>
      </w:r>
      <w:r>
        <w:rPr>
          <w:rFonts w:ascii="Amiri" w:hAnsi="Amiri" w:eastAsia="Amiri" w:cs="Amiri"/>
          <w:lang w:bidi="ar-SA"/>
          <w:color w:val="111111"/>
          <w:sz w:val="28"/>
          <w:szCs w:val="28"/>
          <w:rtl/>
        </w:rPr>
        <w:t xml:space="preserve">فلما دخل هاشم و أصحابه الخيمة تفرق أهل السوق عنهم و جعل يسأل بعضهم بعضا عن أمر هاشم و قومه و ما أقدمهم عليه </w:t>
      </w:r>
      <w:r>
        <w:rPr>
          <w:rStyle w:val="FootnoteReference"/>
        </w:rPr>
        <w:footnoteReference w:id="279"/>
      </w:r>
      <w:r>
        <w:rPr>
          <w:rFonts w:ascii="Amiri" w:hAnsi="Amiri" w:eastAsia="Amiri" w:cs="Amiri"/>
          <w:lang w:bidi="ar-SA"/>
          <w:color w:val="111111"/>
          <w:sz w:val="28"/>
          <w:szCs w:val="28"/>
          <w:rtl/>
        </w:rPr>
        <w:t xml:space="preserve">من مكة فقيل إنه جاء خاطبا لسلمي فحسدوها عليه و كانت أجمل أهل زمانها و أكملهم حسنا و جمالا و كانت جارية تامة معتدلة لها منظر و مخبر </w:t>
      </w:r>
      <w:r>
        <w:rPr>
          <w:rStyle w:val="FootnoteReference"/>
        </w:rPr>
        <w:footnoteReference w:id="280"/>
      </w:r>
      <w:r>
        <w:rPr>
          <w:rFonts w:ascii="Amiri" w:hAnsi="Amiri" w:eastAsia="Amiri" w:cs="Amiri"/>
          <w:lang w:bidi="ar-SA"/>
          <w:color w:val="111111"/>
          <w:sz w:val="28"/>
          <w:szCs w:val="28"/>
          <w:rtl/>
        </w:rPr>
        <w:t xml:space="preserve">كاملة الأوصاف معتدلة الأطراف </w:t>
      </w:r>
      <w:r>
        <w:rPr>
          <w:rStyle w:val="FootnoteReference"/>
        </w:rPr>
        <w:footnoteReference w:id="281"/>
      </w:r>
      <w:r>
        <w:rPr>
          <w:rFonts w:ascii="Amiri" w:hAnsi="Amiri" w:eastAsia="Amiri" w:cs="Amiri"/>
          <w:lang w:bidi="ar-SA"/>
          <w:color w:val="111111"/>
          <w:sz w:val="28"/>
          <w:szCs w:val="28"/>
          <w:rtl/>
        </w:rPr>
        <w:t xml:space="preserve">سريعة الجواب حسنة الآداب عاقلة طريفة عفيفة لبيبة طاهرة من الأدناس فحسدوها كلهم علي هاشم حتي حسدها إبليس لعنه الله و كان قد تصور لها في صورة شيخ كبير </w:t>
      </w:r>
      <w:r>
        <w:rPr>
          <w:rStyle w:val="FootnoteReference"/>
        </w:rPr>
        <w:footnoteReference w:id="282"/>
      </w:r>
      <w:r>
        <w:rPr>
          <w:rFonts w:ascii="Amiri" w:hAnsi="Amiri" w:eastAsia="Amiri" w:cs="Amiri"/>
          <w:lang w:bidi="ar-SA"/>
          <w:color w:val="111111"/>
          <w:sz w:val="28"/>
          <w:szCs w:val="28"/>
          <w:rtl/>
        </w:rPr>
        <w:t xml:space="preserve">و قال يا سلمي أنا من أصحاب هاشم قد جئتك ناصحا لك </w:t>
      </w:r>
      <w:r>
        <w:rPr>
          <w:rStyle w:val="FootnoteReference"/>
        </w:rPr>
        <w:footnoteReference w:id="283"/>
      </w:r>
      <w:r>
        <w:rPr>
          <w:rFonts w:ascii="Amiri" w:hAnsi="Amiri" w:eastAsia="Amiri" w:cs="Amiri"/>
          <w:lang w:bidi="ar-SA"/>
          <w:color w:val="111111"/>
          <w:sz w:val="28"/>
          <w:szCs w:val="28"/>
          <w:rtl/>
        </w:rPr>
        <w:t xml:space="preserve">اعلمي أن لصاحبنا هذا من الحسن و الجمال ما رأيت إلا أنه رجل ملول للنساء لا تقيم المرأة عنده أكثر من شهرين إذا أراد و إلا فعشرة أيام لا غير و قد تزوج نساء كثيرة و مع ذلك أنه جبان في الحروب فقالت سلمي إليك عني</w:t>
      </w:r>
    </w:p>
    <w:p>
      <w:pPr>
        <w:pStyle w:val="BookText"/>
      </w:pPr>
      <w:r>
        <w:rPr>
          <w:rFonts w:ascii="IRNazanin" w:hAnsi="IRNazanin" w:eastAsia="IRNazanin" w:cs="IRNazanin"/>
          <w:lang w:bidi="fa-IR"/>
          <w:color w:val="111111"/>
          <w:sz w:val="28"/>
          <w:szCs w:val="28"/>
          <w:rtl/>
        </w:rPr>
        <w:t xml:space="preserve">اما باید از آنان مهر بخواهم و خود را کوچک نکنم، هم ما و هم اینان گفت و گویی برای خود داریم. سخن سلما به خاطر حالت پدرش بود، زیرا سلما باور نکرده بود. هاشم نزدیک بازار فرود آمد و در گوشه ای از بازار ایستاد. اهل بازار برای دیدن نور او چنان سوی او شتافتند که بسیاری از بار و کالایشان به خاطر دیدن او از بین رفت. ناگاه خیمه ای از حریر سرخ برای هاشم برافراشته شد و سراپرده هایی برای او ساختند. وقتی هاشم و یارانش به خیمه وارد شدند، اهل بازار از نزد آنان پراکنده شدند در حالی که از یکدیگر درباره امر هاشم و قوم او و سبب آمدن آنان از مکه می پرسیدند. وقتی گفته شد که آنان برای خواستگاری سلما آمده اند، آنان به او حسادت کردند، چرا که او زیباترین و نیک ترین و با کمالات ترین زن زمانه خود بود و دختری تمام و کمال و خوش قامت بود و رخسار و آوازه ای با تمام اوصاف داشت و اندامی خوب داشت و حاضر جواب و آداب دان بود و خردمند و کمیاب و پاک دامن و باهوش و از ناپاکی ها پاک بود. آنان چنان به خاطر هاشم بر او حسد ورزیدند که حتی ابلیس ملعون نیز به او حسادت کرد و در هیئت پیرمردی بزرگ نزد سلما پدیدار شد و به او گفت: ای سلما! من از یاران هاشمم، آمده ام تا تو را نصیحتی بکنم، بدان که یار ما در نیکی و زیبایی چنان است که می بینی، اما او برای زنان چنان خسته کننده است که اگر خواهان زنی باشد، آن زن بیش از دو ماه نزد وی نمی ماند وگرنه ده روزه خواهد رفت، او با زنان بسیاری ازدواج کرده، افزون بر این او در جنگ بزدل است. سلما گفت: دور شو!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لو ملأ لي حصنا من المال ما قبلته و لو ملأ لي حصون خيبر ذهبا و فضة ما رغبت فيه لهذه الخصال التي ذكرت و لقد كنت أجبته و رغبت فيه و قد قلت رغبتي فيه لهذه الخصال اذهب عني فانصرف عنها و تركها في همها و غمها ثم إن إبليس لعنه الله تصور لها بصورة أخري و زعم أنه من أصحاب هاشم و ذكر لها مثل الأول فقالت أ و ليس الذي قد أرسلتك إليه أنه لا يرسل إلي رسولا بعد ذلك فسكت إبليس لعنه الله فقالت إن أرسل رسولا بعدك أمرت بضرب عنقه فخرج إبليس فرحا مسرورا و قد ألقي في قلبها البغضة لهاشم و ظن أن هاشما يرجع خائنا فعند ذلك دخل عليها أبوها فوجدها في سكرتها و حيرتها فقال يا سلمي ما الذي حل بك هذا اليوم و هذا يوم سرورك فقالت يا أبت لا تزيدني كلاما فقد فضحتني و أشهرت أمري أردت أن تزوجني برجل ملول للنساء كثير الطلاق جبان في الحروب فضحك أبوها و قال يا سلمي و الله ما لهذا الرجل شي‌ء من هذه الخصال الثلث و إنه إلي كرمه الغاية و إلي جوده النهاية و إنما سمي هاشما لأنه أول من هشم الثريد لقومه و أما قولك كثير الطلاق فإنه ما طلق امرأة قط و أما قولك جبان فهو واحد أهل زمانه في الشجاعة و إنه لمعروف عند الناس بالجواب و الخطاب و الصواب </w:t>
      </w:r>
      <w:r>
        <w:rPr>
          <w:rStyle w:val="FootnoteReference"/>
        </w:rPr>
        <w:footnoteReference w:id="284"/>
      </w:r>
      <w:r>
        <w:rPr>
          <w:rFonts w:ascii="Amiri" w:hAnsi="Amiri" w:eastAsia="Amiri" w:cs="Amiri"/>
          <w:lang w:bidi="ar-SA"/>
          <w:color w:val="111111"/>
          <w:sz w:val="28"/>
          <w:szCs w:val="28"/>
          <w:rtl/>
        </w:rPr>
        <w:t xml:space="preserve">فقالت يا أبت لو أنه ما جاءني عنه إلا واحد كذبته و قلت إنه عدو فقد جاءني ثلاثة نفر كل واحد منهم يقول مثل مقالة الآخر فقال أبوها ما رأينا منه رسولا و لا جاءنا منه خبر و كان الشيطان يظهر لهم في ذلك الزمان و يأمرهم و ينهاهم و قد صح عندها ما قاله الشيطان الرجيم و هي تظن أنه من بني آدم و هاشم لا يعلم شيئا من ذلك </w:t>
      </w:r>
      <w:r>
        <w:rPr>
          <w:rStyle w:val="FootnoteReference"/>
        </w:rPr>
        <w:footnoteReference w:id="285"/>
      </w:r>
      <w:r>
        <w:rPr>
          <w:rFonts w:ascii="Amiri" w:hAnsi="Amiri" w:eastAsia="Amiri" w:cs="Amiri"/>
          <w:lang w:bidi="ar-SA"/>
          <w:color w:val="111111"/>
          <w:sz w:val="28"/>
          <w:szCs w:val="28"/>
          <w:rtl/>
        </w:rPr>
        <w:t xml:space="preserve">و كان قد عول علي جمع من قومه في خطبتها </w:t>
      </w:r>
      <w:r>
        <w:rPr>
          <w:rStyle w:val="FootnoteReference"/>
        </w:rPr>
        <w:footnoteReference w:id="286"/>
      </w:r>
      <w:r>
        <w:rPr>
          <w:rFonts w:ascii="Amiri" w:hAnsi="Amiri" w:eastAsia="Amiri" w:cs="Amiri"/>
          <w:lang w:bidi="ar-SA"/>
          <w:color w:val="111111"/>
          <w:sz w:val="28"/>
          <w:szCs w:val="28"/>
          <w:rtl/>
        </w:rPr>
        <w:t xml:space="preserve">ثم إن سلمي خرجت في بعض حوائجها و هي تحب أن تنظر إلي هاشم</w:t>
      </w:r>
    </w:p>
    <w:p>
      <w:pPr>
        <w:pStyle w:val="BookText"/>
      </w:pPr>
      <w:r>
        <w:rPr>
          <w:rFonts w:ascii="IRNazanin" w:hAnsi="IRNazanin" w:eastAsia="IRNazanin" w:cs="IRNazanin"/>
          <w:lang w:bidi="fa-IR"/>
          <w:color w:val="111111"/>
          <w:sz w:val="28"/>
          <w:szCs w:val="28"/>
          <w:rtl/>
        </w:rPr>
        <w:t xml:space="preserve">به خدا سوگند اگر قلعه ای را از مال انباشته کند او را نمی پذیرم و اگر قلعه های خبیر را از طلا و نقره پُر کند او را نمی خواهم اگر چنین صفاتی داشته باشد که تو می گویی، من اگر او را پاسخ گفته ام و خواهانش شده ام و این خواستاری را بر زبان آورده ام به خاطر صفات او بوده است، از نزد من دور شو! ابلیس از نزد او رفت و او را در دغدغه و نگرانی اش بر جا گذاشت. سپس آن ملعون بار دیگر در هیئتی دیگر نزد سلما پدیدار شد و خود را از یاران هاشم نشان داد و سخنی همچون بار قبل گفت. سلما گفت: آیا تو را نزد او نفرستم تا به او بگویی که دیگر کسی را نزد من نفرستد؟! ابلیس ملعون دیگر ساکت شد. سلما گفت: اگر پس از تو کسی را نزد من بفرستد، فرمان می دهم گردنش را بزنند. ابلیس شاد و خوشحال خارج شد و نفرت از هاشم را در دل سلما انداخت و پنداشت که هاشم موصوف به خیانت بازمی گردد. در آن هنگام پدر سلما نزد او آمد و او را متحیر و سرگشته دید، گفت: ای سلما! امروز چه اتفاقی برایت افتاده حال آن که امروز روز شادمانی توست؟ گفت: ای پدر! بیش از این سخن مگو که مرا رسوا کردی و کار مرا بر زبان ها انداختی، می خواهی مرا به مردی دهی که زنان را خسته می کند و همسران بسیار طلاق داده و در جنگ بزدل است؟ پدر سلما خندید و گفت: ای سلما! به خدا سوگند هیچ یک از سه صفتی که گفتی در این مرد نیست، او در غایت ارجمندی است و در نهایت بخشندگی، او را هاشم نامیده اند چون نخستین کسی است که برای غذای قومش نان «هشم کرده» یعنی تکه کرده است. اما این که گفتی زنان بسیاری را طلاق داده، او هرگز هیچ زنی را طلاق نداده است، و این که گفتی در جنگ بزدل است، او در میان مردان روزگار خود در شجاعت یکتاست، او در میان مردم به سخنگویی و پاسخگویی و کلام حق زبانزد است. سلما گفت: ای پدر! اگر فقط یک نفر می آمد و از او بد می گفت، می گفتم او دشمن است، اما سه نفر آمده اند و همه سخنی شبیه می گویند. پدرش گفت: ما فرستاده ای از سوی او ندیده ایم و خبری از جانب او به ما نرسیده است. شیطان در آن اوان نزد آنان پدیدار شد و آنان را امر و نهی کرد و سخن شیطان رجیم در نظر سلما راست نمود و پنداشت که او بشر است. حال آن که هاشم از این ماجرا هیچ نمی دانست و در میان جمعی از قوم خود به سخن مشغول بود. در آن حین سلما برای کاری بیرون آمد و دوست می داشت هاشم را ببیند.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الله بينهما في الطريق فوقع في قلبها أمر عظيم من محبته و كان في ذلك الزمان لا تستحيي النساء من الرجال و لا يضرب بينهن </w:t>
      </w:r>
      <w:r>
        <w:rPr>
          <w:rStyle w:val="FootnoteReference"/>
        </w:rPr>
        <w:footnoteReference w:id="287"/>
      </w:r>
      <w:r>
        <w:rPr>
          <w:rFonts w:ascii="Amiri" w:hAnsi="Amiri" w:eastAsia="Amiri" w:cs="Amiri"/>
          <w:lang w:bidi="ar-SA"/>
          <w:color w:val="111111"/>
          <w:sz w:val="28"/>
          <w:szCs w:val="28"/>
          <w:rtl/>
        </w:rPr>
        <w:t xml:space="preserve">حجاب إلي أن بعث محمد صلي الله عليه و آله و نزل طائفة من اليهود من جهة خيمة هاشم و لما اجتمعت سلمي بهاشم عرفته بالنور الذي في وجهه و عرفها أيضا هو فقالت له يا هاشم قد أحببتك </w:t>
      </w:r>
      <w:r>
        <w:rPr>
          <w:rStyle w:val="FootnoteReference"/>
        </w:rPr>
        <w:footnoteReference w:id="288"/>
      </w:r>
      <w:r>
        <w:rPr>
          <w:rFonts w:ascii="Amiri" w:hAnsi="Amiri" w:eastAsia="Amiri" w:cs="Amiri"/>
          <w:lang w:bidi="ar-SA"/>
          <w:color w:val="111111"/>
          <w:sz w:val="28"/>
          <w:szCs w:val="28"/>
          <w:rtl/>
        </w:rPr>
        <w:t xml:space="preserve">و أردتك فإذا كان غدا فأخطبني من أبي و لا يعز عليك ما يطلب أبي منك فإن لم تصله يدك ساعدتك عليه فلما أصبح تأهب هاشم للقاء القوم فتزينوا بزينتهم </w:t>
      </w:r>
      <w:r>
        <w:rPr>
          <w:rStyle w:val="FootnoteReference"/>
        </w:rPr>
        <w:footnoteReference w:id="289"/>
      </w:r>
      <w:r>
        <w:rPr>
          <w:rFonts w:ascii="Amiri" w:hAnsi="Amiri" w:eastAsia="Amiri" w:cs="Amiri"/>
          <w:lang w:bidi="ar-SA"/>
          <w:color w:val="111111"/>
          <w:sz w:val="28"/>
          <w:szCs w:val="28"/>
          <w:rtl/>
        </w:rPr>
        <w:t xml:space="preserve">و إذا أهل سلمي قد قدموا فقام من كان في الخيمة إجلالا لهم و جلس هاشم و أخوه و بنو عمه في صدر الخيمة فتطاولت القوم إلي هاشم </w:t>
      </w:r>
      <w:r>
        <w:rPr>
          <w:rStyle w:val="FootnoteReference"/>
        </w:rPr>
        <w:footnoteReference w:id="290"/>
      </w:r>
      <w:r>
        <w:rPr>
          <w:rFonts w:ascii="Amiri" w:hAnsi="Amiri" w:eastAsia="Amiri" w:cs="Amiri"/>
          <w:lang w:bidi="ar-SA"/>
          <w:color w:val="111111"/>
          <w:sz w:val="28"/>
          <w:szCs w:val="28"/>
          <w:rtl/>
        </w:rPr>
        <w:t xml:space="preserve">فابتدأهم المطلب بالكلام و قال يا أهل الشرف و الإكرام و الفضل و الإنعام نحن وفد بيت الله الحرام و المشاعر العظام </w:t>
      </w:r>
      <w:r>
        <w:rPr>
          <w:rStyle w:val="FootnoteReference"/>
        </w:rPr>
        <w:footnoteReference w:id="291"/>
      </w:r>
      <w:r>
        <w:rPr>
          <w:rFonts w:ascii="Amiri" w:hAnsi="Amiri" w:eastAsia="Amiri" w:cs="Amiri"/>
          <w:lang w:bidi="ar-SA"/>
          <w:color w:val="111111"/>
          <w:sz w:val="28"/>
          <w:szCs w:val="28"/>
          <w:rtl/>
        </w:rPr>
        <w:t xml:space="preserve">و إلينا سعة الأقدام </w:t>
      </w:r>
      <w:r>
        <w:rPr>
          <w:rStyle w:val="FootnoteReference"/>
        </w:rPr>
        <w:footnoteReference w:id="292"/>
      </w:r>
      <w:r>
        <w:rPr>
          <w:rFonts w:ascii="IRNazanin" w:hAnsi="IRNazanin" w:eastAsia="IRNazanin" w:cs="IRNazanin"/>
          <w:lang w:bidi="fa-IR"/>
          <w:color w:val="111111"/>
          <w:sz w:val="28"/>
          <w:szCs w:val="28"/>
          <w:rtl/>
        </w:rPr>
        <w:t xml:space="preserve">و أنتم تعلمون شرفنا و سؤددنا و ما قد خصصنا الله </w:t>
      </w:r>
      <w:r>
        <w:rPr>
          <w:rStyle w:val="FootnoteReference"/>
        </w:rPr>
        <w:footnoteReference w:id="293"/>
      </w:r>
      <w:r>
        <w:rPr>
          <w:rFonts w:ascii="Amiri" w:hAnsi="Amiri" w:eastAsia="Amiri" w:cs="Amiri"/>
          <w:lang w:bidi="ar-SA"/>
          <w:color w:val="111111"/>
          <w:sz w:val="28"/>
          <w:szCs w:val="28"/>
          <w:rtl/>
        </w:rPr>
        <w:t xml:space="preserve">به من النور الساطع و الضياء اللامع و نحن بنو لوي بن غالب قد انتقل هذا النور إلي عبد مناف ثم إلي أخينا هاشم و هو معنا من آدم إلي أن صار إلي هاشم </w:t>
      </w:r>
      <w:r>
        <w:rPr>
          <w:rStyle w:val="FootnoteReference"/>
        </w:rPr>
        <w:footnoteReference w:id="294"/>
      </w:r>
      <w:r>
        <w:rPr>
          <w:rFonts w:ascii="Amiri" w:hAnsi="Amiri" w:eastAsia="Amiri" w:cs="Amiri"/>
          <w:lang w:bidi="ar-SA"/>
          <w:color w:val="111111"/>
          <w:sz w:val="28"/>
          <w:szCs w:val="28"/>
          <w:rtl/>
        </w:rPr>
        <w:t xml:space="preserve">و قد ساقه الله إليكم و أقدمه عليكم فنحن لكريمتكم خاطبون و فيكم راغبون ثم أمسك عن الكلام فقال عمرو أبو سلمي لكم التحية و الإكرام و الإجابة و الإعظام و قد قبلنا خطبتكم و أجبنا دعوتكم و أنتم تعرفون عليتنا </w:t>
      </w:r>
      <w:r>
        <w:rPr>
          <w:rStyle w:val="FootnoteReference"/>
        </w:rPr>
        <w:footnoteReference w:id="295"/>
      </w:r>
      <w:r>
        <w:rPr>
          <w:rFonts w:ascii="Amiri" w:hAnsi="Amiri" w:eastAsia="Amiri" w:cs="Amiri"/>
          <w:lang w:bidi="ar-SA"/>
          <w:color w:val="111111"/>
          <w:sz w:val="28"/>
          <w:szCs w:val="28"/>
          <w:rtl/>
        </w:rPr>
        <w:t xml:space="preserve">و لا يخفي عليكم أحوالنا و لا بد من تقديم المهر كما كان سلفنا و</w:t>
      </w:r>
    </w:p>
    <w:p>
      <w:pPr>
        <w:pStyle w:val="BookText"/>
      </w:pPr>
      <w:r>
        <w:rPr>
          <w:rFonts w:ascii="IRNazanin" w:hAnsi="IRNazanin" w:eastAsia="IRNazanin" w:cs="IRNazanin"/>
          <w:lang w:bidi="fa-IR"/>
          <w:color w:val="111111"/>
          <w:sz w:val="28"/>
          <w:szCs w:val="28"/>
          <w:rtl/>
        </w:rPr>
        <w:t xml:space="preserve">خداوند در راهی آن دو را به هم رساند و حبّ هاشم سخت در دل سلما افتاد، چراکه در آن زمان تا پیش از بعثت حضرت محمد صلّی الله علیه و آله زنان از مردان روی نمی گرفتند و میانشان پرده ای زده نمی شد. در همان اوضاع طایفه ای از یهودیان نیز در اطراف خیمه هاشم فرود آمده بودند. وقتی سلما با هاشم روبرو شد، او را از نور چهره اش شناخت و هاشم نیز او را شناخت. سلما گفت: ای هاشم! تو را دوست داشتم و خواستم، فردا که شد مرا از پدرم خواستگاری کن و هر چه پدرم از تو خواست بر تو سنگین ننماید، اگر توانایی اش را نداشتی من کمکت می کنم. چون صبح شد هاشم برای دیدار آن قوم آماده شد. ایشان خود را آراستند و چون سلما اجازه داد، وارد شدند. هر کس در خیمه بود به بزرگداشت آنان برخاست. هاشم با برادر و پسرعموهایش در صدر خیمه نشست و آن قوم همه دیده سوی هاشم کشیدند. مطّلب سخن آغاز کرد و گفت: ای اهل شرافت و اکرام و فضیلت و اطعام! ما اهالی بیت الله الحرام و صاحبان مشاعر عظام و محل آمد و شد اقوام هستیم و شما خود از ارجمندی و سروری ما آگاهید و می دانید که خداوند ما را به این نور تابان و روشنایی درخشان ویژه گردانده، ما پسران لوی بن غالب هستیم که این نور را به عبدمناف منتقل کرد و سپس به برادر ما هاشم، این نور از آدم با ما بوده تا این که به هاشم رسیده و حال خداوند آن را سوی شما رهسپار کرده و نزد شما آورده، ما خواستگار دختر ارجمند شماییم و در شما امید داریم. چون مطّلب از سخن ایستاد، عمرو پدر سلما گفت: تبریک و تکریم و اجابت و تعظیم از برای شماست! خواستگاری تان را می پذیریم و دعوتتان را اجابت می کنیم، شما سربلندی ما را می دانید و حال ما بر شما پوشیده نیست، اکنون بایست مهری بدهید چرا که رسم پیشینیان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آباؤنا </w:t>
      </w:r>
      <w:r>
        <w:rPr>
          <w:rStyle w:val="FootnoteReference"/>
        </w:rPr>
        <w:footnoteReference w:id="296"/>
      </w:r>
      <w:r>
        <w:rPr>
          <w:rFonts w:ascii="Amiri" w:hAnsi="Amiri" w:eastAsia="Amiri" w:cs="Amiri"/>
          <w:lang w:bidi="ar-SA"/>
          <w:color w:val="111111"/>
          <w:sz w:val="28"/>
          <w:szCs w:val="28"/>
          <w:rtl/>
        </w:rPr>
        <w:t xml:space="preserve">و لو لا ذلك ما واجهناكم بشي‌ء من ذلك و لا قابلناكم به أبدا فعند ذلك قال المطلب لكم عندي مائة ناقة سود الحدق حمر الوبر لم يعلها جمل فبكي إبليس لعنه الله و كان من جملة من حضر و جلس عند أبي سلمي و أشار إليه أن اطلب الزيادة فقال أبو سلمي معاشر السادات ما هذا هذا قدر ابنتنا عندكم فقال المطلب و لكم ألف مثقال من الذهب الأحمر فغمز إبليس لعنه الله أبا سلمي و أشار إليه أن اطلب الزيادة فقال يا فتي قصرت في حقنا فيما قلت </w:t>
      </w:r>
      <w:r>
        <w:rPr>
          <w:rStyle w:val="FootnoteReference"/>
        </w:rPr>
        <w:footnoteReference w:id="297"/>
      </w:r>
      <w:r>
        <w:rPr>
          <w:rFonts w:ascii="Amiri" w:hAnsi="Amiri" w:eastAsia="Amiri" w:cs="Amiri"/>
          <w:lang w:bidi="ar-SA"/>
          <w:color w:val="111111"/>
          <w:sz w:val="28"/>
          <w:szCs w:val="28"/>
          <w:rtl/>
        </w:rPr>
        <w:t xml:space="preserve">و أقللت فيما بذلت فقال و لكم عندنا حمل عنبر و عشرة أثواب من قباطي مصر و عشرة من أراضي العراق فقد أنصفناكم فغمز إبليس لعنه الله أبا سلمي و أشار إليه أن اطلب الزيادة فقال يا فتي قد قاربت و أجملت قال له المطلب و لكم خمس وصائف برسم الخدمة فهل تريدون أكثر من ذلك فأشار إليه إبليس لعنه الله أن اطلب الزيادة فقال أبو سلمي يا فتي إن الذي بذلتموه لنا إليكم راجع فقال المطلب و لكم عشر أواق من المسك الأذفر و خمسة أقداح </w:t>
      </w:r>
      <w:r>
        <w:rPr>
          <w:rStyle w:val="FootnoteReference"/>
        </w:rPr>
        <w:footnoteReference w:id="298"/>
      </w:r>
      <w:r>
        <w:rPr>
          <w:rFonts w:ascii="Amiri" w:hAnsi="Amiri" w:eastAsia="Amiri" w:cs="Amiri"/>
          <w:lang w:bidi="ar-SA"/>
          <w:color w:val="111111"/>
          <w:sz w:val="28"/>
          <w:szCs w:val="28"/>
          <w:rtl/>
        </w:rPr>
        <w:t xml:space="preserve">من الكافور فهل رضيتم أم لا فهم إبليس أن يغمز أبا سلمي فصاح به أبو سلمي و قال له يا شيخ السوء اخرج لَقَدْ جِئْتَ شَيْئاً نُكْراً فو الله لقد أخجلتني فقال له المطلب اخرج يا شيخ السوء فقام الشيطان و خرج و خرج اليهود معه فقال إبليس يا عمرو إن الذي شرطته في مهر ابنتك قليل و إنما أردت أن أطلب من القوم ما تفتخر به ابنتك علي سائر نسائها و أهل زمانها و لقد هممت أن أشرط عليه أن يبني لها قصرا طوله عشرة فراسخ و عرضه مثل ذلك و يكون شاهقا في الهواء باسقا في السماء </w:t>
      </w:r>
      <w:r>
        <w:rPr>
          <w:rStyle w:val="FootnoteReference"/>
        </w:rPr>
        <w:footnoteReference w:id="299"/>
      </w:r>
      <w:r>
        <w:rPr>
          <w:rFonts w:ascii="Amiri" w:hAnsi="Amiri" w:eastAsia="Amiri" w:cs="Amiri"/>
          <w:lang w:bidi="ar-SA"/>
          <w:color w:val="111111"/>
          <w:sz w:val="28"/>
          <w:szCs w:val="28"/>
          <w:rtl/>
        </w:rPr>
        <w:t xml:space="preserve">و في أعلاه مجلس ينظر منه إلي إيوان كسري و ينظر إلي المراكب منحدرات في البحر ثم يجلب إليه نهرا من الدجلة و الفرات عرضه مائة ذراع تجري فيه المراكب </w:t>
      </w:r>
      <w:r>
        <w:rPr>
          <w:rStyle w:val="FootnoteReference"/>
        </w:rPr>
        <w:footnoteReference w:id="300"/>
      </w:r>
      <w:r>
        <w:rPr>
          <w:rFonts w:ascii="Amiri" w:hAnsi="Amiri" w:eastAsia="Amiri" w:cs="Amiri"/>
          <w:lang w:bidi="ar-SA"/>
          <w:color w:val="111111"/>
          <w:sz w:val="28"/>
          <w:szCs w:val="28"/>
          <w:rtl/>
        </w:rPr>
        <w:t xml:space="preserve">ثم يغرس حول النهر</w:t>
      </w:r>
    </w:p>
    <w:p>
      <w:pPr>
        <w:pStyle w:val="BookText"/>
      </w:pPr>
      <w:r>
        <w:rPr>
          <w:rFonts w:ascii="IRNazanin" w:hAnsi="IRNazanin" w:eastAsia="IRNazanin" w:cs="IRNazanin"/>
          <w:lang w:bidi="fa-IR"/>
          <w:color w:val="111111"/>
          <w:sz w:val="28"/>
          <w:szCs w:val="28"/>
          <w:rtl/>
        </w:rPr>
        <w:t xml:space="preserve">و پدران ما بوده، اگر چنین نبود این سخن در حضور شما نمی گفتیم و هرگز این خواسته را پیش نمی نهادیم. آن گاه مطّلب گفت: شما صد ناقه سیاه چشم سرخ موی آبستن نشده نزد من دارید. ابلیس ملعون که در میان حاضران بود اندوهناک شد و نزد پدر سلما نشست و به او اشاره کرد که بیشتر بخواه. پدر سلما گفت: ای بزرگان! این چه بود؟! آیا قدر دختر ما نزد شما همین است؟ مطّلب گفت: هزار مثقال طلای سرخ نیز برای شما. باز ابلیس ملعون به پدر سلما علامت داد و اشاره کرد که بیشتر بخواه. گفت: ای جوانمرد! با سخنت در حق ما کوتاهی کردی و در بخشش کم گذاشتی. گفت: یک بار عنبر و ده جامه قبطی مصر و ده جامه عراقی نیز نزد ما دارید تا در حقّتان انصاف کرده باشیم. ابلیس ملعون علامت داد و اشاره کرد که بیشتر بخواه. پدر سلما گفت: ای جوانمرد! نزدیک شدی و بد نگفتی! مطّلب گفت: پنج کنیز به رسم خدمت از برای شما، بیشتر می خواهید؟ ابلیس ملعون اشاره کرد که بیشتر بخواه. پدر سلما گفت: ای جوانمرد! آن چه به ما می بخشی به خودتان بازمی گردد. مطّلب گفت: ده ظرف مشک خوش بو و پنج قدح کافور برای شما، راضی شدید یا نه؟ ابلیس خواست علامت دهد که پدر سلما فریاد برآورد و به او گفت: ای پیرمرد بدکار برو بیرون! «لَقَدْ جِئْتَ شَیْئاً نُکْرا»</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{واقعا کار ناپسندی مرتکب شدی} به خدا که مرا شرمنده کردی. آن گاه مطّلب به او گفت: برو بیرون ای پیرمرد بدکار! شیطان برخاست و خارج شد و یهودیان نیز با او بیرون رفتند. هنگام خروج شیطان گفت: ای عمرو! مهری که برای دخترت شرط کردی کم است، من می خواستم از این قوم چیزی بخواهم که دخترت با آن بر زنان دیگر و مردم روزگار خود افتخار کند، کوشیدم تا بر او شرط کنم برای او قصری بسازد که ده فرسخ طول و به همین مقدار عرض داشته باشد و سر به فلک کشیده باشد و سوی آسمان قد برافراشته باشد و در بالایش جایگاهی باشد که ایوان کسرا و کشتی های روان در دریا از آن دیده شود و نهری از دجله و فرات به عرض صد ذرع به سویش روان باشد که کشتی ها در آن در حرکت باشند و در اطرافش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نخلات معتدلات لا ينقطع ثمرها صيفا و لا شتاء قال المطلب يا ويلك و من يقدر علي ذلك يا شيخ السوء فقد أسرفت فيما قلت من يصل إلي ما أردت </w:t>
      </w:r>
      <w:r>
        <w:rPr>
          <w:rStyle w:val="FootnoteReference"/>
        </w:rPr>
        <w:footnoteReference w:id="302"/>
      </w:r>
      <w:r>
        <w:rPr>
          <w:rFonts w:ascii="Amiri" w:hAnsi="Amiri" w:eastAsia="Amiri" w:cs="Amiri"/>
          <w:lang w:bidi="ar-SA"/>
          <w:color w:val="111111"/>
          <w:sz w:val="28"/>
          <w:szCs w:val="28"/>
          <w:rtl/>
        </w:rPr>
        <w:t xml:space="preserve">فصاح به أبو سلمي و المطلب فأخذته الصيحة من كل مكان و كان مراد إبليس لعنه الله تفرق المجلس ثم قال أرمون بن قيطون يا قوم إن هذا الشيخ أحكم الحكماء و هو معروف في بلادنا بالحكمة و في الشام و العراق و بعد ذلك إننا ما نزوج ابنتنا برجل غريب من غير بلدنا فقامت اليهود و هم أربع مائة يهودي و أهل الحرم أربعون سيدا و جردوا سيوفهم و قال هاشم لأصحابه دونكم القوم فهذا تأويل رؤياي فقامت الصيحة فيهم فوثب المطلب علي أرمون بن قيطون و وثب هاشم علي إبليس لعنه الله فانحاز يريد الهرب فأدركه هاشم و قبضه و رفعه و جلد به الأرض </w:t>
      </w:r>
      <w:r>
        <w:rPr>
          <w:rStyle w:val="FootnoteReference"/>
        </w:rPr>
        <w:footnoteReference w:id="303"/>
      </w:r>
      <w:r>
        <w:rPr>
          <w:rFonts w:ascii="Amiri" w:hAnsi="Amiri" w:eastAsia="Amiri" w:cs="Amiri"/>
          <w:lang w:bidi="ar-SA"/>
          <w:color w:val="111111"/>
          <w:sz w:val="28"/>
          <w:szCs w:val="28"/>
          <w:rtl/>
        </w:rPr>
        <w:t xml:space="preserve">فصرخ صرخة عظيمة لما غشاه </w:t>
      </w:r>
      <w:r>
        <w:rPr>
          <w:rStyle w:val="FootnoteReference"/>
        </w:rPr>
        <w:footnoteReference w:id="304"/>
      </w:r>
      <w:r>
        <w:rPr>
          <w:rFonts w:ascii="Amiri" w:hAnsi="Amiri" w:eastAsia="Amiri" w:cs="Amiri"/>
          <w:lang w:bidi="ar-SA"/>
          <w:color w:val="111111"/>
          <w:sz w:val="28"/>
          <w:szCs w:val="28"/>
          <w:rtl/>
        </w:rPr>
        <w:t xml:space="preserve">نور رسول الله صلي الله عليه و آله و صار ريحا فالتفت هاشم إلي أخيه المطلب فوجده قد قتل أرمون بن قيطون و قسمه نصفين و قتل هاشم و أصحابه جمعا كثيرا من اليهود و وقعت الرجفة في المدينة و خرج الرجال و النساء و انهزم اليهود علي وجوههم و رجع أبو سلمي و قال لقومه مزجتم الفرح بالترح و ما كان سبب الفتنة إلا من إبليس </w:t>
      </w:r>
      <w:r>
        <w:rPr>
          <w:rStyle w:val="FootnoteReference"/>
        </w:rPr>
        <w:footnoteReference w:id="305"/>
      </w:r>
      <w:r>
        <w:rPr>
          <w:rFonts w:ascii="IRNazanin" w:hAnsi="IRNazanin" w:eastAsia="IRNazanin" w:cs="IRNazanin"/>
          <w:lang w:bidi="fa-IR"/>
          <w:color w:val="111111"/>
          <w:sz w:val="28"/>
          <w:szCs w:val="28"/>
          <w:rtl/>
        </w:rPr>
        <w:t xml:space="preserve">لعنه الله فوضع </w:t>
      </w:r>
      <w:r>
        <w:rPr>
          <w:rStyle w:val="FootnoteReference"/>
        </w:rPr>
        <w:footnoteReference w:id="306"/>
      </w:r>
      <w:r>
        <w:rPr>
          <w:rFonts w:ascii="Amiri" w:hAnsi="Amiri" w:eastAsia="Amiri" w:cs="Amiri"/>
          <w:lang w:bidi="ar-SA"/>
          <w:color w:val="111111"/>
          <w:sz w:val="28"/>
          <w:szCs w:val="28"/>
          <w:rtl/>
        </w:rPr>
        <w:t xml:space="preserve">السيف عن اليهود بعد أن قتل منهم سبعين </w:t>
      </w:r>
      <w:r>
        <w:rPr>
          <w:rStyle w:val="FootnoteReference"/>
        </w:rPr>
        <w:footnoteReference w:id="307"/>
      </w:r>
      <w:r>
        <w:rPr>
          <w:rFonts w:ascii="Amiri" w:hAnsi="Amiri" w:eastAsia="Amiri" w:cs="Amiri"/>
          <w:lang w:bidi="ar-SA"/>
          <w:color w:val="111111"/>
          <w:sz w:val="28"/>
          <w:szCs w:val="28"/>
          <w:rtl/>
        </w:rPr>
        <w:t xml:space="preserve">رجلا و كانت عداوة اليهود لرسول الله صلي الله عليه و آله من ذلك اليوم ثم إن هاشما قال لأصحابه هذا تأويل رؤياي فافتقد اليهود الحبر فلم يجدوه </w:t>
      </w:r>
      <w:r>
        <w:rPr>
          <w:rStyle w:val="FootnoteReference"/>
        </w:rPr>
        <w:footnoteReference w:id="308"/>
      </w:r>
      <w:r>
        <w:rPr>
          <w:rFonts w:ascii="Amiri" w:hAnsi="Amiri" w:eastAsia="Amiri" w:cs="Amiri"/>
          <w:lang w:bidi="ar-SA"/>
          <w:color w:val="111111"/>
          <w:sz w:val="28"/>
          <w:szCs w:val="28"/>
          <w:rtl/>
        </w:rPr>
        <w:t xml:space="preserve">فقال هاشم يا معاشر اليهود إنما أغواكم الشيطان الرجيم فانظروا إلي صاحبكم فإن وجدتموه فاعلموا أنه كما زعمتم حكيم من حكمائكم و إن لم تجدوه فقد حيل بينكم</w:t>
      </w:r>
    </w:p>
    <w:p>
      <w:pPr>
        <w:pStyle w:val="BookText"/>
      </w:pPr>
      <w:r>
        <w:rPr>
          <w:rFonts w:ascii="IRNazanin" w:hAnsi="IRNazanin" w:eastAsia="IRNazanin" w:cs="IRNazanin"/>
          <w:lang w:bidi="fa-IR"/>
          <w:color w:val="111111"/>
          <w:sz w:val="28"/>
          <w:szCs w:val="28"/>
          <w:rtl/>
        </w:rPr>
        <w:t xml:space="preserve">نخل هایی استوار کاشته شده باشد که تابستان و زمستان بار دهند. مطّلب گفت: وای بر تو! چه کسی می تواند چنین کاری کند؟ ای پیرمرد بدکار در سخن زیاده روی کردی، دست چه کسی به خواسته تو می رسد؟ آن گاه پدر سلما و مطّلب هر دو فریاد برآوردند و از هر سو فریاد برآمد و البته نیّت ابلیس ملعون نیز به هم ریختن مجلس بود. در آن دم ارمون بن قیطون گفت: ای قوم! این پیرمرد حکیم ترین حکیمان است و در دیار ما و شام و عراق و پس از آن به حکمت معروف است، ما به مردی غریب از دیاری بیگانه دختر نمی دهیم. ناگاه یهودیان که چهارصد تن بودند برخاستند و اهالی حرم نیز که چهل تن بودند برخاستند و همه شمشیر کشیدند. هاشم به یارانش گفت: بیایید! این هم تعبیر خواب من. همه فریاد برآوردند و مطّلب سوی ارمون بن قیطون جست زد و هاشم سوی ابلیس ملعون. او رو گرداند و خواست بگریزد که هاشم خود را به او رساند و او را گرفت و بر زمین زد. او نعره ای برآورد و چون نور رسول خدا صلّی الله علیه و آله بر او افتاد، چون باد شد و رفت. هاشم رو سوی برادرش مطّلب کرد و دید او ارمون بن قیطون را کشته و دو نیمش کرده است. هاشم و یارانش جمعی بسیار از یهودیان را کشتند و لرزه ای در شهر افتاد و مردان و زنان بیرون ریختند و یهودیان پیش روی آنان شکست خوردند. پدر سلما بازگشت و به قوم خود گفت: شادی را به اندوه درآمیختید، سبب این فتنه کسی نبود جز ابلیس ملعون. این چنین آنان پس از آن که هفتاد تن از یهودیان را کشتند شمشیر از آنان برداشتند و دشمنی یهودیان با رسول خدا صلّی الله علیه و آله از آن روز شد. سپس هاشم به یارانش گفت خواب من تعبیر شد و یهودیان دیدند عالمشان نیست و دیگر او را نیافتند. هاشم گفت: ای جماعت یهود! شیطان رجیم بود که شما را فریفت، چشم در پی او اندازید، اگر او را یافتید بدانید که او همچنان که پنداشتید یکی از حکیمان شماست، اما اگر او را نیافتید، بدانید که او شما را فریفته و شما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بينه و ظننتم أنه من أحباركم و ما هو إلا الشيطان أغواكم ثم إن أبا سلمي عمد إلي إصلاح شأنه و رجع القوم إلي أماكنهم و قد امتلئوا غيظا علي اليهود فأقبل هاشم إلي منزله و أصلح الولائم </w:t>
      </w:r>
      <w:r>
        <w:rPr>
          <w:rStyle w:val="FootnoteReference"/>
        </w:rPr>
        <w:footnoteReference w:id="309"/>
      </w:r>
      <w:r>
        <w:rPr>
          <w:rFonts w:ascii="Amiri" w:hAnsi="Amiri" w:eastAsia="Amiri" w:cs="Amiri"/>
          <w:lang w:bidi="ar-SA"/>
          <w:color w:val="111111"/>
          <w:sz w:val="28"/>
          <w:szCs w:val="28"/>
          <w:rtl/>
        </w:rPr>
        <w:t xml:space="preserve">و أمر العبيد أن يحملوا الجفان المترعة باللبن و لحوم الضأن و الإبل ثم إن عمرا مضي إلي ابنته و قال لها إن الرجل الذي يقول لك إن هاشما لجبان قد نطق بالمحال و الله لو لا أمسكته و أحلف عليه ما ترك من القوم واحدا فقالت يا أبت امض معهم علي كل حال و لا ملامة للائم </w:t>
      </w:r>
      <w:r>
        <w:rPr>
          <w:rStyle w:val="FootnoteReference"/>
        </w:rPr>
        <w:footnoteReference w:id="310"/>
      </w:r>
      <w:r>
        <w:rPr>
          <w:rFonts w:ascii="Amiri" w:hAnsi="Amiri" w:eastAsia="Amiri" w:cs="Amiri"/>
          <w:lang w:bidi="ar-SA"/>
          <w:color w:val="111111"/>
          <w:sz w:val="28"/>
          <w:szCs w:val="28"/>
          <w:rtl/>
        </w:rPr>
        <w:t xml:space="preserve">قال فلما أكلوا و رفعوا أيديهم قال لهم أبو سلمي يا معاشر السادات اصرفوا عن قلوبكم الغيظ و كل هم فنحن لكم و ابنتنا هدية فقال له المطلب لك ما ذكرناه و زيادة ثم قال يا أخي هاشم أ رضيت بما تكلمت به عنك قال نعم فعند ذلك تصافحوا و مضي أبو سلمي و أخرج من كمه دنانير </w:t>
      </w:r>
      <w:r>
        <w:rPr>
          <w:rStyle w:val="FootnoteReference"/>
        </w:rPr>
        <w:footnoteReference w:id="311"/>
      </w:r>
      <w:r>
        <w:rPr>
          <w:rFonts w:ascii="Amiri" w:hAnsi="Amiri" w:eastAsia="Amiri" w:cs="Amiri"/>
          <w:lang w:bidi="ar-SA"/>
          <w:color w:val="111111"/>
          <w:sz w:val="28"/>
          <w:szCs w:val="28"/>
          <w:rtl/>
        </w:rPr>
        <w:t xml:space="preserve">و دراهم فنثر الدنانير علي هاشم و أخيه المطلب و نثر الدراهم علي أصحابه و نثر عليهم زرير المسك الأذفر و الكافور و العنبر حتي غمر أطمارهم </w:t>
      </w:r>
      <w:r>
        <w:rPr>
          <w:rStyle w:val="FootnoteReference"/>
        </w:rPr>
        <w:footnoteReference w:id="312"/>
      </w:r>
      <w:r>
        <w:rPr>
          <w:rFonts w:ascii="Amiri" w:hAnsi="Amiri" w:eastAsia="Amiri" w:cs="Amiri"/>
          <w:lang w:bidi="ar-SA"/>
          <w:color w:val="111111"/>
          <w:sz w:val="28"/>
          <w:szCs w:val="28"/>
          <w:rtl/>
        </w:rPr>
        <w:t xml:space="preserve">ثم قال يا هاشم تحب الدخول علي زوجتك هذه الليلة أو تصبر لها حتي تصلح لها شأنها </w:t>
      </w:r>
      <w:r>
        <w:rPr>
          <w:rStyle w:val="FootnoteReference"/>
        </w:rPr>
        <w:footnoteReference w:id="313"/>
      </w:r>
      <w:r>
        <w:rPr>
          <w:rFonts w:ascii="Amiri" w:hAnsi="Amiri" w:eastAsia="Amiri" w:cs="Amiri"/>
          <w:lang w:bidi="ar-SA"/>
          <w:color w:val="111111"/>
          <w:sz w:val="28"/>
          <w:szCs w:val="28"/>
          <w:rtl/>
        </w:rPr>
        <w:t xml:space="preserve">قال بل أصبر حتي تصلح شأنها فعند ذلك أمر بتقديم مطاياهم فركبوا و خرجوا ثم إن هاشما دفع إلي أخيه المطلب ما حضره من المال و أمره أن يدفعه إلي سلمي فلما جاءها المطلب فرحت به و بذلك المال و قبلته و قالت يا سيد الحرم و خير من مشي علي قدم سلم علي أخيك و قل له ما الرغبة إلا فيك </w:t>
      </w:r>
      <w:r>
        <w:rPr>
          <w:rStyle w:val="FootnoteReference"/>
        </w:rPr>
        <w:footnoteReference w:id="314"/>
      </w:r>
      <w:r>
        <w:rPr>
          <w:rFonts w:ascii="Amiri" w:hAnsi="Amiri" w:eastAsia="Amiri" w:cs="Amiri"/>
          <w:lang w:bidi="ar-SA"/>
          <w:color w:val="111111"/>
          <w:sz w:val="28"/>
          <w:szCs w:val="28"/>
          <w:rtl/>
        </w:rPr>
        <w:t xml:space="preserve">فاحفظ منا ما حفظنا منك ثم قالت قل </w:t>
      </w:r>
      <w:r>
        <w:rPr>
          <w:rStyle w:val="FootnoteReference"/>
        </w:rPr>
        <w:footnoteReference w:id="315"/>
      </w:r>
      <w:r>
        <w:rPr>
          <w:rFonts w:ascii="Amiri" w:hAnsi="Amiri" w:eastAsia="Amiri" w:cs="Amiri"/>
          <w:lang w:bidi="ar-SA"/>
          <w:color w:val="111111"/>
          <w:sz w:val="28"/>
          <w:szCs w:val="28"/>
          <w:rtl/>
        </w:rPr>
        <w:t xml:space="preserve">له ما أقول لك قال قولي ما بدا لك قالت قل لأخيك إني امرأة كان لي رجل اسمه أحيحة بن الجلاح </w:t>
      </w:r>
      <w:r>
        <w:rPr>
          <w:rStyle w:val="FootnoteReference"/>
        </w:rPr>
        <w:footnoteReference w:id="316"/>
      </w:r>
      <w:r>
        <w:rPr>
          <w:rFonts w:ascii="Amiri" w:hAnsi="Amiri" w:eastAsia="Amiri" w:cs="Amiri"/>
          <w:lang w:bidi="ar-SA"/>
          <w:color w:val="111111"/>
          <w:sz w:val="28"/>
          <w:szCs w:val="28"/>
          <w:rtl/>
        </w:rPr>
        <w:t xml:space="preserve">الأوسي و كان كثير المال فلما تزوجته اشترطت عليه أنه متي أساء إلي</w:t>
      </w:r>
    </w:p>
    <w:p>
      <w:pPr>
        <w:pStyle w:val="BookText"/>
      </w:pPr>
      <w:r>
        <w:rPr>
          <w:rFonts w:ascii="IRNazanin" w:hAnsi="IRNazanin" w:eastAsia="IRNazanin" w:cs="IRNazanin"/>
          <w:lang w:bidi="fa-IR"/>
          <w:color w:val="111111"/>
          <w:sz w:val="28"/>
          <w:szCs w:val="28"/>
          <w:rtl/>
        </w:rPr>
        <w:t xml:space="preserve">پنداشته اید او از عالمان شماست، حال آن که او فقط شیطان بود که شما را فریفت. سپس پدر سلما سوی اصلاح امور شتافت و آن قوم، خشمگین از یهودیان به جایگاه خود بازگشتند. هاشم رو سوی منزل خود گذاشت و ولیمه ها ساخت و به بندگان فرمان داد تا خمره های پُر از شیر و گوشت گوسفند و شتر بیاورند. عمرو نیز سوی دخترش رفت و به او گفت: آن کس که به تو گفته بود هاشم بزدل است، سخنی محال گفته است، به خدا سوگند اگر من او را نمی گرفتم و او را قسم نمی دادم، یک نفر از آن قوم را هم بر جا نمی گذاشت. سلما گفت: ای پدر! هر گونه به صلاح می بینی با آنان رفتار کن که جایی برای سرزنش سرزنشگران نیست. وقتی آن قوم طعام را خوردند و دست ها برافراشتند، پدر سلما به آنان گفت: ای جماعت سروران! غم و کینه از دل هایتان بزدایید که ما از برای شماییم و دخترمان هدیه شما باشد. مطّلب گفت: هر آن چه گفتیم با بیشترش از برای شما. سپس گفت: برادرم هاشم! از سخنانی که برایت گفتم خشنودی؟ گفت: آری. در آن هنگام دست دادند و پدر سلما رفت و از آستین خود دینار و درهم درآورد و دینارها را بر سر هاشم و برادرش مطّلب و درهم ها را بر سر یارانشان ریخت و آن قدر قطعه های مشک خوش بو و کافور و عنبر بر سرشان ریخت که لباس هایشان را در میان گرفت. سپس گفت: ای هاشم! آیا دوست داری همین امشب بر همسرت وارد شوی یا صبر می کنی تا آماده شود؟ گفت: صبر می کنم تا آماده شود. آن گاه فرمان داد تا چهارپایانشان را تقدیمشان کنند. آنان سوار شدند و بیرون رفتند. هاشم هر آن چه از مال نزد خود داشت به برادرش مطّلب داد و به او گفت تا آن ها را به سلما بدهد. وقتی مطّلب نزد سلما رفت، سلما از دیدار او و آن مال شاد شد و گفت: ای سرور اهل حرم و ای نیکترین مرد! به برادرت سلام برسان و به او بگو که من تنها خواهان تو هستم و آن چه را که ما از تو در دل نگاه داشته ایم تو نیز از ما نگاه دار. سپس به او گفت: سخن مرا به او برسان. گفت: هر چه دوست داری بگو. گفت: به برادرت بگو من زنی هستم که شوهری به نام احیحة بن جلاح اوسی داشتم که مال بسیار داشت. وقتی با او ازدواج کردم بر او شرط گذاشتم که هر وقت به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فارقته و كان من قصتي أني رزقت منه ولدا فأردت فراقه فأخذت خيطا و ربطته في رجل الطفل فجعل الطفل يبكي تلك الليلة حتي مضي من الليل ثلثه أو نصفه و قطعت الخيط من رجل الطفل فنام الطفل و أبوه فخرجت إلي أهلي فانتبه الرجل فلم يجدني فعلم أنها حيلة مني عليه و أنا قد حدثتك بهذا الحديث لتخبر به أخاك لكيلا يخفي عليه شي‌ء من أمري و لا يشتغل عني بباقي نسائه فقال المطلب عند ذلك اعلمي أن أخي قد تطاولت إليه الملوك في خطبته و رغبوا في تزويجه فأبي حتي أتاه آت في منامه فأخبره بخبرك فرغب فيك و أراد أن يستودعك هذا النور الذي استودعه الله إياه بعد الأنبياء فأسأل الله أن يتم لكم السرور و أن يكفيكم كل محذور </w:t>
      </w:r>
      <w:r>
        <w:rPr>
          <w:rStyle w:val="FootnoteReference"/>
        </w:rPr>
        <w:footnoteReference w:id="317"/>
      </w:r>
      <w:r>
        <w:rPr>
          <w:rFonts w:ascii="Amiri" w:hAnsi="Amiri" w:eastAsia="Amiri" w:cs="Amiri"/>
          <w:lang w:bidi="ar-SA"/>
          <w:color w:val="111111"/>
          <w:sz w:val="28"/>
          <w:szCs w:val="28"/>
          <w:rtl/>
        </w:rPr>
        <w:t xml:space="preserve">ثم إنه خرج و هي تشيعه و معها نساء من قومها فمضي إلي أخيه و أخبره بما قالت له سلمي فضحك لذلك و قال له بلغت الرسالة قال ثم أقام هاشم أياما و دخل علي زوجته سلمي في مدينة يثرب و حضر عرسها الحاضر و البادي من جميع الآفاق فلما دخل بها رأي ما يسره من الحسن و الجمال و الهيئة و الكمال ثم إن سلمي دفعت إليه جميع المال الذي دفعه إليها و زادته أضعافا فلما واقعها حملت منه في ليلتها بعبد المطلب جد رسول الله صلي الله عليه و آله و هذا حديث تزويج سلمي بهاشم و كان أهل يثرب يعملون الولائم و يطعمون الناس إكراما لهاشم و أصحابه و قد زاد سلمي حسنا و جمالا و صار أهل يثرب يهنئونها بما خصها الله تعالي به.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البكري حدثنا أشياخنا و أسلافنا الرواة لهذا الحديث أنه لما</w:t>
      </w:r>
    </w:p>
    <w:p>
      <w:pPr>
        <w:pStyle w:val="BookText"/>
      </w:pPr>
      <w:r>
        <w:rPr>
          <w:rFonts w:ascii="IRNazanin" w:hAnsi="IRNazanin" w:eastAsia="IRNazanin" w:cs="IRNazanin"/>
          <w:lang w:bidi="fa-IR"/>
          <w:color w:val="111111"/>
          <w:sz w:val="28"/>
          <w:szCs w:val="28"/>
          <w:rtl/>
        </w:rPr>
        <w:t xml:space="preserve">بدی کرد از او جدا شوم. داستان من با او چنین شد که از او دارای فرزندی شدم و خواستم از او جدا شوم. بنابراین نخی برداشتم و آن را به پای کودک بستم. کودک به گریه افتاد تا این که ثلث یا نصف از آن شب گذشت. من نخ را از پای کودک باز کردم و کودک خوابید و پدرش نیز خوابید. من هم سوی خانواده ام خارج شدم. آن مرد بیدار شد و مرا نیافت و دانست که این کار حیله من علیه او بوده. من این ماجرا را برایت گفتم تا آن برادرت را از آن باخبر کنی تا چیزی از من بر او پنهان نماند و از من سوی زنان دیگرش روی نگرداند. در آن هنگام مطّلب گفت: بدان که پادشاهان در خواستن برادر من از هم پیشی می گرفتند و خواهان ازدواج با او بودند، اما او نمی پذیرفت تا این که کسی به خوابش آمد و او را از تو خبر داد، این چنین او خواهان تو شد و خواست این نوری را که خداوند پس از پیامبران به او امانت داده به تو بسپارد، از خدا می خواهم که کارتان را به شادی بگذراند و در هر رویداد شما را کفایت کند. سپس مطّلب خارج شد و سلما با زنان قوم خود او را بدرقه کرد. او نزد برادرش رفت و او را از سخن سلما خبر داد. هاشم از این سخن خندید و به او گفت پیغام را رساندی. هاشم چند روزی بماند و سپس در شهر یثرب بر همسرش سلما وارد شد. در عروسی آنان شهرنشین و بادیه نشین از همه آفاق آمدند. وقتی هاشم بر سلما وارد شد، او را در نیکی و زیبایی و خوبرویی و کمال دید و بسیار شاد شد. سپس سلما همه اموالی را که وی برایش فرستاده بود با بیشترش به او برگرداند. چون هاشم آن شب با او درآمیخت، او عبدالمطّلب جدّ رسول خدا را باردار شد و این داستان ازدواج سلما با هاشم بود. اهل یثرب ولیمه ها ترتیب دادند و به بزرگداشت هاشم و یارانش مردمان را طعام دادند و نیکی و زیبایی سلما افزون شد و اهل یثرب می آمدند و برای آن چه خداوند وی را به آن ویژه گردانده بود به او تبریک می گفتند.</w:t>
      </w:r>
    </w:p>
    <w:p>
      <w:pPr>
        <w:pStyle w:val="BookText"/>
      </w:pPr>
      <w:r>
        <w:rPr>
          <w:rFonts w:ascii="IRNazanin" w:hAnsi="IRNazanin" w:eastAsia="IRNazanin" w:cs="IRNazanin"/>
          <w:lang w:bidi="fa-IR"/>
          <w:color w:val="111111"/>
          <w:sz w:val="28"/>
          <w:szCs w:val="28"/>
          <w:rtl/>
        </w:rPr>
        <w:t xml:space="preserve">ابوالحسن بکری می گوید: شیوخ ما و پیشینیان ما که این سخن را برای ما روایت کردند گفته اند: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 هاشم بن عبد مناف بسلمي بنت عمرو النجارية و دخل بها حملت بعبد المطلب جد رسول الله صلي الله عليه و آله و انتقل النور الذي كان في وجهه إلي سلمي زادها حسنا و جمالا و بهجة و كمالا حتي شاع حسنها في الآفاق و كان يناديها الشجر </w:t>
      </w:r>
      <w:r>
        <w:rPr>
          <w:rStyle w:val="FootnoteReference"/>
        </w:rPr>
        <w:footnoteReference w:id="319"/>
      </w:r>
      <w:r>
        <w:rPr>
          <w:rFonts w:ascii="Amiri" w:hAnsi="Amiri" w:eastAsia="Amiri" w:cs="Amiri"/>
          <w:lang w:bidi="ar-SA"/>
          <w:color w:val="111111"/>
          <w:sz w:val="28"/>
          <w:szCs w:val="28"/>
          <w:rtl/>
        </w:rPr>
        <w:t xml:space="preserve">و الحجر و المدر بالتحية و الإكرام و تسمع قائلا يقول عن يمينها السلام عليك يا خير البشر </w:t>
      </w:r>
      <w:r>
        <w:rPr>
          <w:rStyle w:val="FootnoteReference"/>
        </w:rPr>
        <w:footnoteReference w:id="320"/>
      </w:r>
      <w:r>
        <w:rPr>
          <w:rFonts w:ascii="Amiri" w:hAnsi="Amiri" w:eastAsia="Amiri" w:cs="Amiri"/>
          <w:lang w:bidi="ar-SA"/>
          <w:color w:val="111111"/>
          <w:sz w:val="28"/>
          <w:szCs w:val="28"/>
          <w:rtl/>
        </w:rPr>
        <w:t xml:space="preserve">و لم تزل تحدث بما تري حتي حذرها هاشم فكانت تكتم أمرها عن قومها حتي إذا كان ذات ليلة سمعت قائلا </w:t>
      </w:r>
      <w:r>
        <w:rPr>
          <w:rStyle w:val="FootnoteReference"/>
        </w:rPr>
        <w:footnoteReference w:id="321"/>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لك البشر إذ أوتيت أكرم من مشي *** و خير الناس من حضر و بادي</w:t>
      </w:r>
    </w:p>
    <w:p>
      <w:pPr>
        <w:pStyle w:val="BookText"/>
      </w:pPr>
      <w:r>
        <w:rPr>
          <w:rFonts w:ascii="Amiri" w:hAnsi="Amiri" w:eastAsia="Amiri" w:cs="Amiri"/>
          <w:lang w:bidi="ar-SA"/>
          <w:color w:val="111111"/>
          <w:sz w:val="28"/>
          <w:szCs w:val="28"/>
          <w:rtl/>
        </w:rPr>
        <w:t xml:space="preserve">و قال لما سمعت ذلك لم تدع هاشما يلامسها بعد ذلك </w:t>
      </w:r>
      <w:r>
        <w:rPr>
          <w:rStyle w:val="FootnoteReference"/>
        </w:rPr>
        <w:footnoteReference w:id="322"/>
      </w:r>
      <w:r>
        <w:rPr>
          <w:rFonts w:ascii="Amiri" w:hAnsi="Amiri" w:eastAsia="Amiri" w:cs="Amiri"/>
          <w:lang w:bidi="ar-SA"/>
          <w:color w:val="111111"/>
          <w:sz w:val="28"/>
          <w:szCs w:val="28"/>
          <w:rtl/>
        </w:rPr>
        <w:t xml:space="preserve">قال ثم إن هاشما أقام في المدينة أياما حتي اشتهر حمل سلمي فقال لها يا سلمي </w:t>
      </w:r>
      <w:r>
        <w:rPr>
          <w:rStyle w:val="FootnoteReference"/>
        </w:rPr>
        <w:footnoteReference w:id="323"/>
      </w:r>
      <w:r>
        <w:rPr>
          <w:rFonts w:ascii="Amiri" w:hAnsi="Amiri" w:eastAsia="Amiri" w:cs="Amiri"/>
          <w:lang w:bidi="ar-SA"/>
          <w:color w:val="111111"/>
          <w:sz w:val="28"/>
          <w:szCs w:val="28"/>
          <w:rtl/>
        </w:rPr>
        <w:t xml:space="preserve">إني أودعتك الوديعة التي أودعها الله تعالي آدم عليه السلام و أودعها آدم عليه السلام ولدها شيثا عليه السلام و لم يزالوا يتوارثونها من واحد إلي واحد إلي أن وصلت إلينا و شرفنا الله بهذا النور و قد أودعته إياك و ها أنا آخذ عليك العهد و الميثاق بأن تقيه و تحفظيه و إن أتيت به و أنا غائب عنك فليكن عندك بمنزلة الحدقة من العين و الروح بين الجنبين و إن قدرت علي أن لا تراه العيون فافعلي فإن له حسادا و أضدادا و أشد الناس عليه اليهود و قد رأيت ما جري بيننا و بينهم يوم خطبتك و إن لم أرجع من سفري هذا أو سمعت أني قد هلكت فليكن عندك محفوظا مكرما إلي أن يترعرع </w:t>
      </w:r>
      <w:r>
        <w:rPr>
          <w:rStyle w:val="FootnoteReference"/>
        </w:rPr>
        <w:footnoteReference w:id="324"/>
      </w:r>
      <w:r>
        <w:rPr>
          <w:rFonts w:ascii="Amiri" w:hAnsi="Amiri" w:eastAsia="Amiri" w:cs="Amiri"/>
          <w:lang w:bidi="ar-SA"/>
          <w:color w:val="111111"/>
          <w:sz w:val="28"/>
          <w:szCs w:val="28"/>
          <w:rtl/>
        </w:rPr>
        <w:t xml:space="preserve">و احمليه إلي الحرم إلي عمومته في دار عزه و نصرته ثم قال لها اسمعي و احفظي ما قلت لك قالت نعم قد سمعت و أطعت و لقد أوجعتني</w:t>
      </w:r>
    </w:p>
    <w:p>
      <w:pPr>
        <w:pStyle w:val="BookText"/>
      </w:pPr>
      <w:r>
        <w:rPr>
          <w:rFonts w:ascii="IRNazanin" w:hAnsi="IRNazanin" w:eastAsia="IRNazanin" w:cs="IRNazanin"/>
          <w:lang w:bidi="fa-IR"/>
          <w:color w:val="111111"/>
          <w:sz w:val="28"/>
          <w:szCs w:val="28"/>
          <w:rtl/>
        </w:rPr>
        <w:t xml:space="preserve">وقتی هاشم بن عبدمناف با سلما دختر عمرو از بنی نجار ازدواج کرد و بر او وارد شد، او عبدالمطّلب جدّ رسول خدا را باردار شد و نوری که در چهره او بود به سلما منتقل شد و بر نیکی و زیبایی و شادمانی و کمال او چنان افزود که آوازه خوبی او در آفاق پیچید و درختان و سنگ ها و کلوخ ها او را ندا می دادند و او را تبریک و تکریم می گفتند و او می شنید که کسی از سمت راستش می گوید: سلام بر تو ای بهترین آدمیان. او پیوسته آن چه را می دید برای دیگران می گفت تا اینکه هاشم او را برحذر داشت و او دیگر از قوم خود پنهان می کرد. تا این که شبی شنید کسی می گوید:</w:t>
      </w:r>
    </w:p>
    <w:p>
      <w:pPr>
        <w:pStyle w:val="BookText"/>
      </w:pPr>
      <w:r>
        <w:rPr>
          <w:rFonts w:ascii="IRNazanin" w:hAnsi="IRNazanin" w:eastAsia="IRNazanin" w:cs="IRNazanin"/>
          <w:lang w:bidi="fa-IR"/>
          <w:color w:val="111111"/>
          <w:sz w:val="28"/>
          <w:szCs w:val="28"/>
          <w:rtl/>
        </w:rPr>
        <w:t xml:space="preserve">«بشارت باد بر تو که ارجمندترین کسی که گام بر زمین نهاد و برترین آدمیان در همه شهرها و بادیه ها به تو داده شده است.»</w:t>
      </w:r>
    </w:p>
    <w:p>
      <w:pPr>
        <w:pStyle w:val="BookText"/>
      </w:pPr>
      <w:r>
        <w:rPr>
          <w:rFonts w:ascii="IRNazanin" w:hAnsi="IRNazanin" w:eastAsia="IRNazanin" w:cs="IRNazanin"/>
          <w:lang w:bidi="fa-IR"/>
          <w:color w:val="111111"/>
          <w:sz w:val="28"/>
          <w:szCs w:val="28"/>
          <w:rtl/>
        </w:rPr>
        <w:t xml:space="preserve">چون سلما این را شنید دیگر نگذاشت هاشم با او نزدیکی کند. سپس هاشم چند روزی در شهر ماند تا این که سخن از بارداری سلما پیچید. به سلما گفت: من امانتی را به تو سپردم که خداوند متعال به آدم سپرد و آدم به فرزندش شیث داد و همچنان از کسی به کسی به ارث داده شد تا این که به ما رسید و خداوند ما را به این نور مشرّف کرد و من آن را به تو سپردم، اکنون از تو عهد و پیمان می گیرم که مراقبش باشی و او را حفظ کنی و اگر زاده شد و من نزدت نبودم، باید نزد تو در مقام مردمک چشم و جان سینه ات باشد، اگر می توانی چنان کن که چشم ها او را نبینند که او حسودان و دشمنانی دارد و بدترین مردم در حق او یهودیان اند، خود دیدی که روز خواستگاری ات میان ما و آنان چه شد، اگر من از این سفر بازنگشتم یا شنیدی که من جان باخته ام، باید او نزد تو محفوظ و ارجمند باشد تا این که بزرگ شود، سپس او را به حرم ببر و به سرای عزت و نصرت نزد عموهایش برسان. سپس به او گفت سخن مرا بشنو و به آن عمل کن. سلما گفت: البته! شنیدم و فرمان بُردم گرچه با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بكلامك فأنا أسأل الله العظيم أن يردك سالما ثم خرج هاشم و أخوه المطلب و أصحابه و أقبل عليهم و قال يا بني أبي و عشيرتي من بني لوي إن الموت سبيل لا بد منه و أنا غائب عنكم و لا أدري أني أرجع إليكم أم لا و أنا أوصيكم إياكم و التفرق و الشتات فتذهب حميتكم و تقل قيمتكم و يهين قدركم عند الملوك و يطمع فيكم الطامع فهل أنت يا أخي لما أقول لك سامع و إني مخلف فيكم و مقدم عليكم أخي المطلب دون إخوتي لأنه من أبي و أمي و أعز الخلق عندي و إن سمعتم وصيتي و قدمتموه و سلمتم إليه مفاتيح الكعبة و سقاية الحاج و لواء نزار و كل ما كان من مكارم الأنبياء سعدتم </w:t>
      </w:r>
      <w:r>
        <w:rPr>
          <w:rStyle w:val="FootnoteReference"/>
        </w:rPr>
        <w:footnoteReference w:id="325"/>
      </w:r>
      <w:r>
        <w:rPr>
          <w:rFonts w:ascii="Amiri" w:hAnsi="Amiri" w:eastAsia="Amiri" w:cs="Amiri"/>
          <w:lang w:bidi="ar-SA"/>
          <w:color w:val="111111"/>
          <w:sz w:val="28"/>
          <w:szCs w:val="28"/>
          <w:rtl/>
        </w:rPr>
        <w:t xml:space="preserve">و إني أوصيكم بولدي الذي اشتملت عليه سلمي فإنه سيكون له شأن عظيم و لا تخالفوا قولي قالوا سمعنا و أطعنا غير أنك كسرت قلوبنا بوصيتك و أزعجت أفئدتنا بقولك قال ثم إن هاشما سافر إلي غزة </w:t>
      </w:r>
      <w:r>
        <w:rPr>
          <w:rStyle w:val="FootnoteReference"/>
        </w:rPr>
        <w:footnoteReference w:id="326"/>
      </w:r>
      <w:r>
        <w:rPr>
          <w:rFonts w:ascii="Amiri" w:hAnsi="Amiri" w:eastAsia="Amiri" w:cs="Amiri"/>
          <w:lang w:bidi="ar-SA"/>
          <w:color w:val="111111"/>
          <w:sz w:val="28"/>
          <w:szCs w:val="28"/>
          <w:rtl/>
        </w:rPr>
        <w:t xml:space="preserve">الشام فحضر موسمها و باع أمتعته و شري ما كان يصلح له و اشتري لسلمي طرفا و تحفا ثم إنه تجهز للسفر فلما كان الليلة التي عزم فيها علي الرحيل طرقته حوادث الزمان و أتته العلة فأصبح مثقلا و ارتحل رفقاءه و بقي هاشم و عبيده و أصحابه </w:t>
      </w:r>
      <w:r>
        <w:rPr>
          <w:rStyle w:val="FootnoteReference"/>
        </w:rPr>
        <w:footnoteReference w:id="327"/>
      </w:r>
      <w:r>
        <w:rPr>
          <w:rFonts w:ascii="Amiri" w:hAnsi="Amiri" w:eastAsia="Amiri" w:cs="Amiri"/>
          <w:lang w:bidi="ar-SA"/>
          <w:color w:val="111111"/>
          <w:sz w:val="28"/>
          <w:szCs w:val="28"/>
          <w:rtl/>
        </w:rPr>
        <w:t xml:space="preserve">فقال لهم الحقوا بأصحابكم فإني هالك لا محالة و ارجعوا إلي مكة و إن مررتم علي يثرب </w:t>
      </w:r>
      <w:r>
        <w:rPr>
          <w:rStyle w:val="FootnoteReference"/>
        </w:rPr>
        <w:footnoteReference w:id="328"/>
      </w:r>
      <w:r>
        <w:rPr>
          <w:rFonts w:ascii="Amiri" w:hAnsi="Amiri" w:eastAsia="Amiri" w:cs="Amiri"/>
          <w:lang w:bidi="ar-SA"/>
          <w:color w:val="111111"/>
          <w:sz w:val="28"/>
          <w:szCs w:val="28"/>
          <w:rtl/>
        </w:rPr>
        <w:t xml:space="preserve">فأقرءوا زوجتي سلمي عني السلام و أخبروها بخبري و عزوها في شخصي و أوصوها بولدي فهو أكبر همي و لولاه ما نلت أمري فبكي القوم بكاء شديدا فقالوا ما نبرح عنك حتي ننظر ما يكون من أمرك و أقاموا يومهم </w:t>
      </w:r>
      <w:r>
        <w:rPr>
          <w:rStyle w:val="FootnoteReference"/>
        </w:rPr>
        <w:footnoteReference w:id="329"/>
      </w:r>
      <w:r>
        <w:rPr>
          <w:rFonts w:ascii="IRNazanin" w:hAnsi="IRNazanin" w:eastAsia="IRNazanin" w:cs="IRNazanin"/>
          <w:lang w:bidi="fa-IR"/>
          <w:color w:val="111111"/>
          <w:sz w:val="28"/>
          <w:szCs w:val="28"/>
          <w:rtl/>
        </w:rPr>
        <w:t xml:space="preserve">فلما أصبحوا ترادفت </w:t>
      </w:r>
      <w:r>
        <w:rPr>
          <w:rStyle w:val="FootnoteReference"/>
        </w:rPr>
        <w:footnoteReference w:id="330"/>
      </w:r>
      <w:r>
        <w:rPr>
          <w:rFonts w:ascii="Amiri" w:hAnsi="Amiri" w:eastAsia="Amiri" w:cs="Amiri"/>
          <w:lang w:bidi="ar-SA"/>
          <w:color w:val="111111"/>
          <w:sz w:val="28"/>
          <w:szCs w:val="28"/>
          <w:rtl/>
        </w:rPr>
        <w:t xml:space="preserve">عليه الأمراض فقالوا له كيف تجد نفسك فقال:</w:t>
      </w:r>
    </w:p>
    <w:p>
      <w:pPr>
        <w:pStyle w:val="BookText"/>
      </w:pPr>
      <w:r>
        <w:rPr>
          <w:rFonts w:ascii="IRNazanin" w:hAnsi="IRNazanin" w:eastAsia="IRNazanin" w:cs="IRNazanin"/>
          <w:lang w:bidi="fa-IR"/>
          <w:color w:val="111111"/>
          <w:sz w:val="28"/>
          <w:szCs w:val="28"/>
          <w:rtl/>
        </w:rPr>
        <w:t xml:space="preserve">سخنانت مرا اندوهناک کردی، از خداوند بزرگ می خواهم که تو را سالم بازگرداند. در آن دم هاشم به همراه برادرش مطّلب و یاران خود خارج شد و رو سوی آنان گفت: ای برادران و ای خاندان بنی لوی! به راستی مرگ راهی است که گریزی از آن نیست، من از شما جدا می شوم و نمی دانم نزدتان بازمی گردم یا نه، شما را وصیت می کنم که از تفرقه بپرهیزید و از هم پراکنده نشوید تا مبادا غیرتتان از بین برود و ارزشتان کم شود و قدرتتان در نظر پادشاهان سست شود و طمعکاران در شما طمع کنند، تو ای برادرم! آن چه را می گویم بشنو، من در میان برادرانم برادرم مطّلب را نزد شما به جا می گذارم و او را در میانتان می گذارم، زیرا او از پدر و مادرم است و نزد من عزیزترین مردمان است، اگر وصیت مرا بشنوید و او را پیشوای خود کنید و کلیدهای کعبه و آب داری حاجیان و بیرق نزار و آن چه از کرامات پیامبران به ما رسیده را به او بسپارید، سعادتمند می شوید، شما را درباره فرزندم که در دل سلما است نیز وصیت می کنم چراکه او مقامی والا دارد، از سخن من سرپیچی نکنید. گفتند: شنیدیم و فرمان بُردیم، اما با وصیت ات دل هایمان را شکستی و قلب هایمان را به درد آوردی. هاشم سوی غزه شام سفر کرد و در فصل تجارت آن جا حاضر شد و کالای خود را فروخت و آن چه می خواست خرید و برای سلما نیز هدایایی گرفت و سپس آماده سفر شد. چون شبی فرارسید که قصد داشت بازگردد، به حوادث روزگار مبتلا گشت و بیمار شد و در بستر افتاد و از رفیقانش باز ماند. این چنین هاشم با بندگانش و یارانش بر جا ماند. هاشم به آنان گفت: به یارانتان ملحق شوید که من ناگزیر رفتنی هستم، به مکه بازگردید و اگر بر یثرب گذر کردید، سلام مرا به همسرم سلما برسانید و او را از من باخبر کنید و به خاطر من دلداری اش دهید و درباره فرزندم به او سفارش کنید که فرزندم بزرگترین دغدغه من است و اگر او نبود به مقصودم نمی رسیدم. آن قوم سخت گریستند و گفتند ما از تو جدا نمی شویم و منتظر می مانیم تا ببینیم حال تو چه می شود. ایشان آن روز ماندند و چون بیماری وی بالا گرفت به او گفتند: حال خود را چگونه می بینی؟ هاشم گفت: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مقام لي معكم أكثر من يومي هذا و غدا توسدوني التراب </w:t>
      </w:r>
      <w:r>
        <w:rPr>
          <w:rStyle w:val="FootnoteReference"/>
        </w:rPr>
        <w:footnoteReference w:id="331"/>
      </w:r>
      <w:r>
        <w:rPr>
          <w:rFonts w:ascii="Amiri" w:hAnsi="Amiri" w:eastAsia="Amiri" w:cs="Amiri"/>
          <w:lang w:bidi="ar-SA"/>
          <w:color w:val="111111"/>
          <w:sz w:val="28"/>
          <w:szCs w:val="28"/>
          <w:rtl/>
        </w:rPr>
        <w:t xml:space="preserve">فبكي القوم بكاء شديدا و علموا أنه مفارق الدنيا و لم يزالوا يشاهدونه </w:t>
      </w:r>
      <w:r>
        <w:rPr>
          <w:rStyle w:val="FootnoteReference"/>
        </w:rPr>
        <w:footnoteReference w:id="332"/>
      </w:r>
      <w:r>
        <w:rPr>
          <w:rFonts w:ascii="Amiri" w:hAnsi="Amiri" w:eastAsia="Amiri" w:cs="Amiri"/>
          <w:lang w:bidi="ar-SA"/>
          <w:color w:val="111111"/>
          <w:sz w:val="28"/>
          <w:szCs w:val="28"/>
          <w:rtl/>
        </w:rPr>
        <w:t xml:space="preserve">حتي طلع الفجر الأول فاشتد به الأمر فقال لهم أقعدوني و سندوني و آتوني بدواة و قرطاس فأتوه بما طلب و جعل يكتب و أصابعه ترتعد فقال باسمك اللهم هذا كتاب كتبه عبد ذليل جاءه أمر مولاه بالرحيل أما بعد فإني كتبت إليكم هذا الكتاب و روحي بالموت تجاذب لأنه لا لأحد من الموت مهرب </w:t>
      </w:r>
      <w:r>
        <w:rPr>
          <w:rStyle w:val="FootnoteReference"/>
        </w:rPr>
        <w:footnoteReference w:id="333"/>
      </w:r>
      <w:r>
        <w:rPr>
          <w:rFonts w:ascii="Amiri" w:hAnsi="Amiri" w:eastAsia="Amiri" w:cs="Amiri"/>
          <w:lang w:bidi="ar-SA"/>
          <w:color w:val="111111"/>
          <w:sz w:val="28"/>
          <w:szCs w:val="28"/>
          <w:rtl/>
        </w:rPr>
        <w:t xml:space="preserve">و إني قد نفذت إليكم أموالي فتقاسموها بينكم بالسوية و لا تنسوا البعيدة عنكم </w:t>
      </w:r>
      <w:r>
        <w:rPr>
          <w:rStyle w:val="FootnoteReference"/>
        </w:rPr>
        <w:footnoteReference w:id="334"/>
      </w:r>
      <w:r>
        <w:rPr>
          <w:rFonts w:ascii="Amiri" w:hAnsi="Amiri" w:eastAsia="Amiri" w:cs="Amiri"/>
          <w:lang w:bidi="ar-SA"/>
          <w:color w:val="111111"/>
          <w:sz w:val="28"/>
          <w:szCs w:val="28"/>
          <w:rtl/>
        </w:rPr>
        <w:t xml:space="preserve">التي آخذت نوركم و حوت عزكم سلمي و أوصيكم بولدي الذي منها و قولوا لخلادة </w:t>
      </w:r>
      <w:r>
        <w:rPr>
          <w:rStyle w:val="FootnoteReference"/>
        </w:rPr>
        <w:footnoteReference w:id="335"/>
      </w:r>
      <w:r>
        <w:rPr>
          <w:rFonts w:ascii="Amiri" w:hAnsi="Amiri" w:eastAsia="Amiri" w:cs="Amiri"/>
          <w:lang w:bidi="ar-SA"/>
          <w:color w:val="111111"/>
          <w:sz w:val="28"/>
          <w:szCs w:val="28"/>
          <w:rtl/>
        </w:rPr>
        <w:t xml:space="preserve">و صفية و رقية يبكين علي و يندبن ندب الثاكلات ثم بلغوا سلمي عني السلام و قولوا لها آه ثم آه إني لم أشبع من قربها و النظر إليها و إلي ولدها و السلام عليكم و رحمة الله إلي يوم النشور ثم طوي الكتاب و ختمه و دفعه إلي أصحابه و قال أضجعوني فأضجعوه فشخص ببصره نحو السماء ثم قال رفقا رفقا أيها الرسول بحق ما حملت من نور المصطفي و كأنه كان مصباحا و انطفأ ثم لما مات جهزوه و دفنوه و قبره معروف هناك ثم عزم عبيده و غلمانه علي الرحيل بأمواله و فيه يقول الشاعر:</w:t>
      </w:r>
    </w:p>
    <w:p>
      <w:pPr>
        <w:pStyle w:val="BookText"/>
      </w:pPr>
      <w:r>
        <w:rPr>
          <w:rFonts w:ascii="Amiri" w:hAnsi="Amiri" w:eastAsia="Amiri" w:cs="Amiri"/>
          <w:lang w:bidi="ar-SA"/>
          <w:color w:val="111111"/>
          <w:sz w:val="28"/>
          <w:szCs w:val="28"/>
          <w:rtl/>
        </w:rPr>
        <w:t xml:space="preserve">اليوم هاشم قد مضي لسبيله *** يا عين جودي منك بالعبرات</w:t>
      </w:r>
    </w:p>
    <w:p>
      <w:pPr>
        <w:pStyle w:val="BookText"/>
      </w:pPr>
      <w:r>
        <w:rPr>
          <w:rFonts w:ascii="Amiri" w:hAnsi="Amiri" w:eastAsia="Amiri" w:cs="Amiri"/>
          <w:lang w:bidi="ar-SA"/>
          <w:color w:val="111111"/>
          <w:sz w:val="28"/>
          <w:szCs w:val="28"/>
          <w:rtl/>
        </w:rPr>
        <w:t xml:space="preserve">و ابكي علي البدر المنير بحرقة *** و ابكي علي الضرغام طول حياتي</w:t>
      </w:r>
    </w:p>
    <w:p>
      <w:pPr>
        <w:pStyle w:val="BookText"/>
      </w:pPr>
      <w:r>
        <w:rPr>
          <w:rFonts w:ascii="Amiri" w:hAnsi="Amiri" w:eastAsia="Amiri" w:cs="Amiri"/>
          <w:lang w:bidi="ar-SA"/>
          <w:color w:val="111111"/>
          <w:sz w:val="28"/>
          <w:szCs w:val="28"/>
          <w:rtl/>
        </w:rPr>
        <w:t xml:space="preserve">آه أبو كعب مضي لسبيله *** يا عين فابكي الجود بالعبرات</w:t>
      </w:r>
    </w:p>
    <w:p>
      <w:pPr>
        <w:pStyle w:val="BookText"/>
      </w:pPr>
      <w:r>
        <w:rPr>
          <w:rFonts w:ascii="Amiri" w:hAnsi="Amiri" w:eastAsia="Amiri" w:cs="Amiri"/>
          <w:lang w:bidi="ar-SA"/>
          <w:color w:val="111111"/>
          <w:sz w:val="28"/>
          <w:szCs w:val="28"/>
          <w:rtl/>
        </w:rPr>
        <w:t xml:space="preserve">صعب العريكة لا به لؤم و لا *** فشل غداة الروع و الكربات</w:t>
      </w:r>
    </w:p>
    <w:p>
      <w:pPr>
        <w:pStyle w:val="BookText"/>
      </w:pPr>
      <w:r>
        <w:rPr>
          <w:rFonts w:ascii="Amiri" w:hAnsi="Amiri" w:eastAsia="Amiri" w:cs="Amiri"/>
          <w:lang w:bidi="ar-SA"/>
          <w:color w:val="111111"/>
          <w:sz w:val="28"/>
          <w:szCs w:val="28"/>
          <w:rtl/>
        </w:rPr>
        <w:t xml:space="preserve">يا عين ابكي غيث جود هاطل *** أعني ابن عبد مناف ذي الخيرات</w:t>
      </w:r>
    </w:p>
    <w:p>
      <w:pPr>
        <w:pStyle w:val="BookText"/>
      </w:pPr>
      <w:r>
        <w:rPr>
          <w:rFonts w:ascii="IRNazanin" w:hAnsi="IRNazanin" w:eastAsia="IRNazanin" w:cs="IRNazanin"/>
          <w:lang w:bidi="fa-IR"/>
          <w:color w:val="111111"/>
          <w:sz w:val="28"/>
          <w:szCs w:val="28"/>
          <w:rtl/>
        </w:rPr>
        <w:t xml:space="preserve">من بیشتر از امروز در میان شما نیستم، فردا مرا به خاک می سپارید. آن قوم سخت گریستند و دانستند که او از دنیا می رود. آنان همچنان بر بستر او نشستند تا این که سپیده نخست سر زد و حال او بد شد. به آنان گفت: مرا بنشانید و به جایی تکیه ام دهید و دوات و کاغذی بیاورید. آن چه می خواست برایش کردند. او شروع به نوشتن کرد و در حالی  که دستانش می لرزید، نوشت: خداوندا به نام تو، این نوشته ای است به خط بنده ای ذلیل که امر مولایش برای مرگ به او رسیده است، اما بعد! من این نوشته را در حالی برایتان می نویسم که روحم سوی مرگ روان است و هیچ کس را از مرگ گریزی نیست، من اموالم را در میان شما می گذارم، آن ها را به مساوات میان خود تقسیم کنید و سلما را که از شما دور است و نور شما را و عزت شما را در میان گرفته فراموش نکنید و شما را درباره فرزندی که از او دارم سفارش می کنم، به خلاده و صفیه و رقیه بگویید بر من بگریند و در سوگ من عزاداری کنند، سپس سلام مرا به سلما برسانید و به او بگویید افسوس و افسوس، من از بودن با او و نگریستن به او و فرزند او سیر نشدم، سلام و رحمت خدا بر شما باد تا روز قیامت. سپس نوشته را پیچید و آن را مهر کرد و به یارانش داد و گفت: مرا بخوابانید. چون او را خواباندند نظر سوی آسمان کرد و گفت: ای فرستاده خداوند! به حق نور آن برگزیده که من حاملش بودم با من مدارا کن. گویی او چراغی بود و خاموش شد. چون جان سپرد، او را آماده کردند و به خاکش سپردند و مزارش در آن جا معروف شد. سپس بندگان و غلامانش اموالش را برداشتند و به راه افتادند، شاعر در این باره گفته:</w:t>
      </w:r>
    </w:p>
    <w:p>
      <w:pPr>
        <w:pStyle w:val="BookText"/>
      </w:pPr>
      <w:r>
        <w:rPr>
          <w:rFonts w:ascii="IRNazanin" w:hAnsi="IRNazanin" w:eastAsia="IRNazanin" w:cs="IRNazanin"/>
          <w:lang w:bidi="fa-IR"/>
          <w:color w:val="111111"/>
          <w:sz w:val="28"/>
          <w:szCs w:val="28"/>
          <w:rtl/>
        </w:rPr>
        <w:t xml:space="preserve">«امروز هاشم جان سپرد، ای دیده سخاوتمندانه اشک بریز،</w:t>
      </w:r>
    </w:p>
    <w:p>
      <w:pPr>
        <w:pStyle w:val="BookText"/>
      </w:pPr>
      <w:r>
        <w:rPr>
          <w:rFonts w:ascii="IRNazanin" w:hAnsi="IRNazanin" w:eastAsia="IRNazanin" w:cs="IRNazanin"/>
          <w:lang w:bidi="fa-IR"/>
          <w:color w:val="111111"/>
          <w:sz w:val="28"/>
          <w:szCs w:val="28"/>
          <w:rtl/>
        </w:rPr>
        <w:t xml:space="preserve">و با سوز و گداز بر آن ماه تابان گریه کن و تا عمر باقی است بر آن شیر روزگار گریه کن،</w:t>
      </w:r>
    </w:p>
    <w:p>
      <w:pPr>
        <w:pStyle w:val="BookText"/>
      </w:pPr>
      <w:r>
        <w:rPr>
          <w:rFonts w:ascii="IRNazanin" w:hAnsi="IRNazanin" w:eastAsia="IRNazanin" w:cs="IRNazanin"/>
          <w:lang w:bidi="fa-IR"/>
          <w:color w:val="111111"/>
          <w:sz w:val="28"/>
          <w:szCs w:val="28"/>
          <w:rtl/>
        </w:rPr>
        <w:t xml:space="preserve">آه که ابوکعب درگذشت، ای دیده سخاوتمندانه اشک بریز،</w:t>
      </w:r>
    </w:p>
    <w:p>
      <w:pPr>
        <w:pStyle w:val="BookText"/>
      </w:pPr>
      <w:r>
        <w:rPr>
          <w:rFonts w:ascii="IRNazanin" w:hAnsi="IRNazanin" w:eastAsia="IRNazanin" w:cs="IRNazanin"/>
          <w:lang w:bidi="fa-IR"/>
          <w:color w:val="111111"/>
          <w:sz w:val="28"/>
          <w:szCs w:val="28"/>
          <w:rtl/>
        </w:rPr>
        <w:t xml:space="preserve">والا مرامی که نه سرزنشی به او روا بود و نه در برابر هراس ها و ناگواری ها سر خم می کرد،</w:t>
      </w:r>
    </w:p>
    <w:p>
      <w:pPr>
        <w:pStyle w:val="BookText"/>
      </w:pPr>
      <w:r>
        <w:rPr>
          <w:rFonts w:ascii="IRNazanin" w:hAnsi="IRNazanin" w:eastAsia="IRNazanin" w:cs="IRNazanin"/>
          <w:lang w:bidi="fa-IR"/>
          <w:color w:val="111111"/>
          <w:sz w:val="28"/>
          <w:szCs w:val="28"/>
          <w:rtl/>
        </w:rPr>
        <w:t xml:space="preserve">ای دیده همچون بارانی سیل آسا اشک بریز که صاحب نیکی ها پسر عبدمناف درگذشته،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ابكي لأكرم من مشي فوق الثري *** فلأجله قد أردفت زفراتي</w:t>
      </w:r>
    </w:p>
    <w:p>
      <w:pPr>
        <w:pStyle w:val="BookText"/>
      </w:pPr>
      <w:r>
        <w:rPr>
          <w:rFonts w:ascii="Amiri" w:hAnsi="Amiri" w:eastAsia="Amiri" w:cs="Amiri"/>
          <w:lang w:bidi="ar-SA"/>
          <w:color w:val="111111"/>
          <w:sz w:val="28"/>
          <w:szCs w:val="28"/>
          <w:rtl/>
        </w:rPr>
        <w:t xml:space="preserve">قال و سار القوم حتي أشرفوا علي يثرب فبكوا بكاء شديدا و نادوا وا هاشماه وا عزاه و خرج الناس و خرجت سلمي و أبوها و عشيرتها فنظروا و إذا بخيل هاشم قد جزوا نواصيها و شعورها و عبيد هاشم يبكون </w:t>
      </w:r>
      <w:r>
        <w:rPr>
          <w:rStyle w:val="FootnoteReference"/>
        </w:rPr>
        <w:footnoteReference w:id="336"/>
      </w:r>
      <w:r>
        <w:rPr>
          <w:rFonts w:ascii="Amiri" w:hAnsi="Amiri" w:eastAsia="Amiri" w:cs="Amiri"/>
          <w:lang w:bidi="ar-SA"/>
          <w:color w:val="111111"/>
          <w:sz w:val="28"/>
          <w:szCs w:val="28"/>
          <w:rtl/>
        </w:rPr>
        <w:t xml:space="preserve">فلما سمعت سلمي بموت هاشم مزقت أثوابها و لطمت خدها و قالت وا هاشماه مات و الله لفقدك الكرم و العز من بعدك يا هاشماه يا نور عيني من لولدك الذي لم تر عيناك قال فضج الناس بالبكاء و النحيب ثم إن سلمي أخذت سيفا من سيوف هاشم و عطفت به علي ركابه و عقرتها عن آخرها و حسبت ثمنها علي نفسها و قالت لوصي هاشم أقرئ المطلب عني السلام و قل له إني علي عهد أخيه و إن الرجال بعده علي حرام ثم إن العبيد و الغلمان ساروا إلي مكة و قد سبقهم الناعي إلي أولاده و عياله فأكثر أهل مكة البكاء و النحيب و خرج الرجال و خرجت نساء قريش منشرات الشعور و مشققات الجيوب و خرجت نساء سادات بني عبد مناف و تقدمت خلادة </w:t>
      </w:r>
      <w:r>
        <w:rPr>
          <w:rStyle w:val="FootnoteReference"/>
        </w:rPr>
        <w:footnoteReference w:id="337"/>
      </w:r>
      <w:r>
        <w:rPr>
          <w:rFonts w:ascii="Amiri" w:hAnsi="Amiri" w:eastAsia="Amiri" w:cs="Amiri"/>
          <w:lang w:bidi="ar-SA"/>
          <w:color w:val="111111"/>
          <w:sz w:val="28"/>
          <w:szCs w:val="28"/>
          <w:rtl/>
        </w:rPr>
        <w:t xml:space="preserve">تلومهم حيث إنهم لم يحملوه إلي الحرم و أنشأت تقول:</w:t>
      </w:r>
    </w:p>
    <w:p>
      <w:pPr>
        <w:pStyle w:val="BookText"/>
      </w:pPr>
      <w:r>
        <w:rPr>
          <w:rFonts w:ascii="Amiri" w:hAnsi="Amiri" w:eastAsia="Amiri" w:cs="Amiri"/>
          <w:lang w:bidi="ar-SA"/>
          <w:color w:val="111111"/>
          <w:sz w:val="28"/>
          <w:szCs w:val="28"/>
          <w:rtl/>
        </w:rPr>
        <w:t xml:space="preserve">يا أيها الناعون أفضل من مشي *** الفاضل بن الفاضل بن الفاضل</w:t>
      </w:r>
    </w:p>
    <w:p>
      <w:pPr>
        <w:pStyle w:val="BookText"/>
      </w:pPr>
      <w:r>
        <w:rPr>
          <w:rFonts w:ascii="Amiri" w:hAnsi="Amiri" w:eastAsia="Amiri" w:cs="Amiri"/>
          <w:lang w:bidi="ar-SA"/>
          <w:color w:val="111111"/>
          <w:sz w:val="28"/>
          <w:szCs w:val="28"/>
          <w:rtl/>
        </w:rPr>
        <w:t xml:space="preserve">أسد الثري ما زال يحمي أهله *** من ظالم أو معتد بالباطل</w:t>
      </w:r>
    </w:p>
    <w:p>
      <w:pPr>
        <w:pStyle w:val="BookText"/>
      </w:pPr>
      <w:r>
        <w:rPr>
          <w:rFonts w:ascii="Amiri" w:hAnsi="Amiri" w:eastAsia="Amiri" w:cs="Amiri"/>
          <w:lang w:bidi="ar-SA"/>
          <w:color w:val="111111"/>
          <w:sz w:val="28"/>
          <w:szCs w:val="28"/>
          <w:rtl/>
        </w:rPr>
        <w:t xml:space="preserve">ماضي العزيمة أروع ذي همة *** عليا وجود كالسحاب الهاطل</w:t>
      </w:r>
    </w:p>
    <w:p>
      <w:pPr>
        <w:pStyle w:val="BookText"/>
      </w:pPr>
      <w:r>
        <w:rPr>
          <w:rFonts w:ascii="Amiri" w:hAnsi="Amiri" w:eastAsia="Amiri" w:cs="Amiri"/>
          <w:lang w:bidi="ar-SA"/>
          <w:color w:val="111111"/>
          <w:sz w:val="28"/>
          <w:szCs w:val="28"/>
          <w:rtl/>
        </w:rPr>
        <w:t xml:space="preserve">زين العشيرة كلها و عمادها *** عند الهزاهز طاعن بالذابل </w:t>
      </w:r>
      <w:r>
        <w:rPr>
          <w:rStyle w:val="FootnoteReference"/>
        </w:rPr>
        <w:footnoteReference w:id="338"/>
      </w:r>
      <w:r>
        <w:rPr>
          <w:rFonts w:ascii="Amiri" w:hAnsi="Amiri" w:eastAsia="Amiri" w:cs="Amiri"/>
          <w:lang w:bidi="ar-SA"/>
          <w:color w:val="111111"/>
          <w:sz w:val="28"/>
          <w:szCs w:val="28"/>
          <w:rtl/>
        </w:rPr>
        <w:t xml:space="preserve">إن السميدع قد مضي </w:t>
      </w:r>
      <w:r>
        <w:rPr>
          <w:rStyle w:val="FootnoteReference"/>
        </w:rPr>
        <w:footnoteReference w:id="339"/>
      </w:r>
      <w:r>
        <w:rPr>
          <w:rFonts w:ascii="Amiri" w:hAnsi="Amiri" w:eastAsia="Amiri" w:cs="Amiri"/>
          <w:lang w:bidi="ar-SA"/>
          <w:color w:val="111111"/>
          <w:sz w:val="28"/>
          <w:szCs w:val="28"/>
          <w:rtl/>
        </w:rPr>
        <w:t xml:space="preserve">في بلدة *** بالشام بين صحاصح و جنادل</w:t>
      </w:r>
    </w:p>
    <w:p>
      <w:pPr>
        <w:pStyle w:val="BookText"/>
      </w:pPr>
      <w:r>
        <w:rPr>
          <w:rFonts w:ascii="Amiri" w:hAnsi="Amiri" w:eastAsia="Amiri" w:cs="Amiri"/>
          <w:lang w:bidi="ar-SA"/>
          <w:color w:val="111111"/>
          <w:sz w:val="28"/>
          <w:szCs w:val="28"/>
          <w:rtl/>
        </w:rPr>
        <w:t xml:space="preserve">قال فلما فرغت من شعرها أتت إليهم بنته الشعثاء فحثت التراب علي وجههم</w:t>
      </w:r>
    </w:p>
    <w:p>
      <w:pPr>
        <w:pStyle w:val="BookText"/>
      </w:pPr>
      <w:r>
        <w:rPr>
          <w:rFonts w:ascii="IRNazanin" w:hAnsi="IRNazanin" w:eastAsia="IRNazanin" w:cs="IRNazanin"/>
          <w:lang w:bidi="fa-IR"/>
          <w:color w:val="111111"/>
          <w:sz w:val="28"/>
          <w:szCs w:val="28"/>
          <w:rtl/>
        </w:rPr>
        <w:t xml:space="preserve">بر ارجمندترین رهرو بر خاک بگری که به خاطر اوست که ناله های من برخاسته.»</w:t>
      </w:r>
    </w:p>
    <w:p>
      <w:pPr>
        <w:pStyle w:val="BookText"/>
      </w:pPr>
      <w:r>
        <w:rPr>
          <w:rFonts w:ascii="IRNazanin" w:hAnsi="IRNazanin" w:eastAsia="IRNazanin" w:cs="IRNazanin"/>
          <w:lang w:bidi="fa-IR"/>
          <w:color w:val="111111"/>
          <w:sz w:val="28"/>
          <w:szCs w:val="28"/>
          <w:rtl/>
        </w:rPr>
        <w:t xml:space="preserve">آن قوم به راه افتادند تا این که به نزدیکی یثرب رسیدند و سخت گریستند و ندای وا هاشما سر دادند و سوگواری کردند. مردم بیرون آمدند و سلما و پدر و خاندان او نیز بیرون آمدند و ناگاه اسبان هاشم را دیدند که موهای پیشانی و موهای بدنشان را بریده اند و بندگان هاشم را دیدند که می گریند. چون سلما شنید که هاشم درگذشته است، جامه درید و بر صورت خود زد و گفت: وا هاشما! به خدا سوگند که با نبودن تو کرامت و عزت مُرد. ای هاشم ای نور چشم من! فرزندت که چشمان تو او را ندید چه کس را دارد؟ آن گاه مردم به گریه و زاری افتادند. سپس سلما یکی از شمشیرهای هاشم را برداشت و سوی شتران هاشم رفت و همه را پی کرد و بهای همه را از خود داد و به وصیّ هاشم گفت: سلام مرا به مطّلب برسان و به او بگو من بر عهد برادرش خواهم ماند و پس از او مردان بر من حرام باشند. بندگان و غلامان سوی مکه به راه افتادند و کسی در سوگ هاشم جلوتر از آنان نزد عیال و فرزندان هاشم رفت. اهل مکه بسیار گریستند و زاری کردند و مردان بیرون آمدند و زنان قریش موهای خود پریشان کردند و گریبان های خود دریدند و زنان بنی عبدمناف بیرون ریختند و خلاده پیشاپیش همه شتافت و کاروان را سرزنش کرد که چرا هاشم را به حرم نیاورده اند و سرود:</w:t>
      </w:r>
    </w:p>
    <w:p>
      <w:pPr>
        <w:pStyle w:val="BookText"/>
      </w:pPr>
      <w:r>
        <w:rPr>
          <w:rFonts w:ascii="IRNazanin" w:hAnsi="IRNazanin" w:eastAsia="IRNazanin" w:cs="IRNazanin"/>
          <w:lang w:bidi="fa-IR"/>
          <w:color w:val="111111"/>
          <w:sz w:val="28"/>
          <w:szCs w:val="28"/>
          <w:rtl/>
        </w:rPr>
        <w:t xml:space="preserve">«ای سوگوارانِ برترین راهرو، آن بزرگ مرد پسر بزرگ مرد پسر بزرگ مرد!</w:t>
      </w:r>
    </w:p>
    <w:p>
      <w:pPr>
        <w:pStyle w:val="BookText"/>
      </w:pPr>
      <w:r>
        <w:rPr>
          <w:rFonts w:ascii="IRNazanin" w:hAnsi="IRNazanin" w:eastAsia="IRNazanin" w:cs="IRNazanin"/>
          <w:lang w:bidi="fa-IR"/>
          <w:color w:val="111111"/>
          <w:sz w:val="28"/>
          <w:szCs w:val="28"/>
          <w:rtl/>
        </w:rPr>
        <w:t xml:space="preserve">آن شیر پهنه زمین که در برابر هر ستمگر و تجاوزکار ناحقّی همواره از خاندان خود پاسداری می کرد.</w:t>
      </w:r>
    </w:p>
    <w:p>
      <w:pPr>
        <w:pStyle w:val="BookText"/>
      </w:pPr>
      <w:r>
        <w:rPr>
          <w:rFonts w:ascii="IRNazanin" w:hAnsi="IRNazanin" w:eastAsia="IRNazanin" w:cs="IRNazanin"/>
          <w:lang w:bidi="fa-IR"/>
          <w:color w:val="111111"/>
          <w:sz w:val="28"/>
          <w:szCs w:val="28"/>
          <w:rtl/>
        </w:rPr>
        <w:t xml:space="preserve">آن مرد آهنین اراده و شگفت انگیز و بلندهمت که وجودی والا همچون ابر بارانی داشت،</w:t>
      </w:r>
    </w:p>
    <w:p>
      <w:pPr>
        <w:pStyle w:val="BookText"/>
      </w:pPr>
      <w:r>
        <w:rPr>
          <w:rFonts w:ascii="IRNazanin" w:hAnsi="IRNazanin" w:eastAsia="IRNazanin" w:cs="IRNazanin"/>
          <w:lang w:bidi="fa-IR"/>
          <w:color w:val="111111"/>
          <w:sz w:val="28"/>
          <w:szCs w:val="28"/>
          <w:rtl/>
        </w:rPr>
        <w:t xml:space="preserve">آن زینت و ستون همه عشیره که به هنگام فتنه های سخت با نیزه تیزش می شتافت،</w:t>
      </w:r>
    </w:p>
    <w:p>
      <w:pPr>
        <w:pStyle w:val="BookText"/>
      </w:pPr>
      <w:r>
        <w:rPr>
          <w:rFonts w:ascii="IRNazanin" w:hAnsi="IRNazanin" w:eastAsia="IRNazanin" w:cs="IRNazanin"/>
          <w:lang w:bidi="fa-IR"/>
          <w:color w:val="111111"/>
          <w:sz w:val="28"/>
          <w:szCs w:val="28"/>
          <w:rtl/>
        </w:rPr>
        <w:t xml:space="preserve">آن مرد والامقام در دیاری در شام میان دشت ها و صخره ها درگذشت.»</w:t>
      </w:r>
    </w:p>
    <w:p>
      <w:pPr>
        <w:pStyle w:val="BookText"/>
      </w:pPr>
      <w:r>
        <w:rPr>
          <w:rFonts w:ascii="IRNazanin" w:hAnsi="IRNazanin" w:eastAsia="IRNazanin" w:cs="IRNazanin"/>
          <w:lang w:bidi="fa-IR"/>
          <w:color w:val="111111"/>
          <w:sz w:val="28"/>
          <w:szCs w:val="28"/>
          <w:rtl/>
        </w:rPr>
        <w:t xml:space="preserve">چون شعرش به پایان رسید، دختر هاشم، شعثا سوی کاروان آمد و خاک بر چهره های آنان پاشید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بئس العشيرة أنتم ضيعوا سيدهم و أسلموا عمادهم أ ما كان هاشم مشفقا عليكم إذا نزل به الموت أن تحملوه إلي بلده و عشيرته حتي نشاهده و أنشأت بعد ذلك تقول:</w:t>
      </w:r>
    </w:p>
    <w:p>
      <w:pPr>
        <w:pStyle w:val="BookText"/>
      </w:pPr>
      <w:r>
        <w:rPr>
          <w:rFonts w:ascii="Amiri" w:hAnsi="Amiri" w:eastAsia="Amiri" w:cs="Amiri"/>
          <w:lang w:bidi="ar-SA"/>
          <w:color w:val="111111"/>
          <w:sz w:val="28"/>
          <w:szCs w:val="28"/>
          <w:rtl/>
        </w:rPr>
        <w:t xml:space="preserve">يا عين جودي و سحي </w:t>
      </w:r>
      <w:r>
        <w:rPr>
          <w:rStyle w:val="FootnoteReference"/>
        </w:rPr>
        <w:footnoteReference w:id="340"/>
      </w:r>
      <w:r>
        <w:rPr>
          <w:rFonts w:ascii="Amiri" w:hAnsi="Amiri" w:eastAsia="Amiri" w:cs="Amiri"/>
          <w:lang w:bidi="ar-SA"/>
          <w:color w:val="111111"/>
          <w:sz w:val="28"/>
          <w:szCs w:val="28"/>
          <w:rtl/>
        </w:rPr>
        <w:t xml:space="preserve">دمعك الهطلا *** علي كريم ثوي في الشام ثم خلا</w:t>
      </w:r>
    </w:p>
    <w:p>
      <w:pPr>
        <w:pStyle w:val="BookText"/>
      </w:pPr>
      <w:r>
        <w:rPr>
          <w:rFonts w:ascii="Amiri" w:hAnsi="Amiri" w:eastAsia="Amiri" w:cs="Amiri"/>
          <w:lang w:bidi="ar-SA"/>
          <w:color w:val="111111"/>
          <w:sz w:val="28"/>
          <w:szCs w:val="28"/>
          <w:rtl/>
        </w:rPr>
        <w:t xml:space="preserve">زين الوري ذاك الذي سن القري *** كرما و لم ير في يديه مذ نشأ بخلا</w:t>
      </w:r>
    </w:p>
    <w:p>
      <w:pPr>
        <w:pStyle w:val="BookText"/>
      </w:pPr>
      <w:r>
        <w:rPr>
          <w:rFonts w:ascii="Amiri" w:hAnsi="Amiri" w:eastAsia="Amiri" w:cs="Amiri"/>
          <w:lang w:bidi="ar-SA"/>
          <w:color w:val="111111"/>
          <w:sz w:val="28"/>
          <w:szCs w:val="28"/>
          <w:rtl/>
        </w:rPr>
        <w:t xml:space="preserve">قال: فلما فرغت من شعرها أقبلت ابنة الطليعة حليلة هاشم تقول: </w:t>
      </w:r>
      <w:r>
        <w:rPr>
          <w:rStyle w:val="FootnoteReference"/>
        </w:rPr>
        <w:footnoteReference w:id="341"/>
      </w:r>
    </w:p>
    <w:p>
      <w:pPr>
        <w:pStyle w:val="BookText"/>
      </w:pPr>
      <w:r>
        <w:rPr>
          <w:rFonts w:ascii="Amiri" w:hAnsi="Amiri" w:eastAsia="Amiri" w:cs="Amiri"/>
          <w:lang w:bidi="ar-SA"/>
          <w:color w:val="111111"/>
          <w:sz w:val="28"/>
          <w:szCs w:val="28"/>
          <w:rtl/>
        </w:rPr>
        <w:t xml:space="preserve">ألا يا أيها الركب الذين تركتموا *** كريمكم بالشام رهن مقام</w:t>
      </w:r>
    </w:p>
    <w:p>
      <w:pPr>
        <w:pStyle w:val="BookText"/>
      </w:pPr>
      <w:r>
        <w:rPr>
          <w:rFonts w:ascii="Amiri" w:hAnsi="Amiri" w:eastAsia="Amiri" w:cs="Amiri"/>
          <w:lang w:bidi="ar-SA"/>
          <w:color w:val="111111"/>
          <w:sz w:val="28"/>
          <w:szCs w:val="28"/>
          <w:rtl/>
        </w:rPr>
        <w:t xml:space="preserve">أ لم تعرفوا ما قدره و فخاره *** ألا إنكم أولي الوري بملام</w:t>
      </w:r>
    </w:p>
    <w:p>
      <w:pPr>
        <w:pStyle w:val="BookText"/>
      </w:pPr>
      <w:r>
        <w:rPr>
          <w:rFonts w:ascii="Amiri" w:hAnsi="Amiri" w:eastAsia="Amiri" w:cs="Amiri"/>
          <w:lang w:bidi="ar-SA"/>
          <w:color w:val="111111"/>
          <w:sz w:val="28"/>
          <w:szCs w:val="28"/>
          <w:rtl/>
        </w:rPr>
        <w:t xml:space="preserve">أيا عبرتي سحي عليه فقد مضي *** أخو الجود و الأضياف تحت رخام</w:t>
      </w:r>
    </w:p>
    <w:p>
      <w:pPr>
        <w:pStyle w:val="BookText"/>
      </w:pPr>
      <w:r>
        <w:rPr>
          <w:rFonts w:ascii="Amiri" w:hAnsi="Amiri" w:eastAsia="Amiri" w:cs="Amiri"/>
          <w:lang w:bidi="ar-SA"/>
          <w:color w:val="111111"/>
          <w:sz w:val="28"/>
          <w:szCs w:val="28"/>
          <w:rtl/>
        </w:rPr>
        <w:t xml:space="preserve">قال: و كان آخر من رثاه من بناته رقية فإنها جعلت تندب و تقول:</w:t>
      </w:r>
    </w:p>
    <w:p>
      <w:pPr>
        <w:pStyle w:val="BookText"/>
      </w:pPr>
      <w:r>
        <w:rPr>
          <w:rFonts w:ascii="Amiri" w:hAnsi="Amiri" w:eastAsia="Amiri" w:cs="Amiri"/>
          <w:lang w:bidi="ar-SA"/>
          <w:color w:val="111111"/>
          <w:sz w:val="28"/>
          <w:szCs w:val="28"/>
          <w:rtl/>
        </w:rPr>
        <w:t xml:space="preserve">عين جودي بالبكاء و العويل *** لأخ الفضل و السخاء الفضيل</w:t>
      </w:r>
    </w:p>
    <w:p>
      <w:pPr>
        <w:pStyle w:val="BookText"/>
      </w:pPr>
      <w:r>
        <w:rPr>
          <w:rFonts w:ascii="Amiri" w:hAnsi="Amiri" w:eastAsia="Amiri" w:cs="Amiri"/>
          <w:lang w:bidi="ar-SA"/>
          <w:color w:val="111111"/>
          <w:sz w:val="28"/>
          <w:szCs w:val="28"/>
          <w:rtl/>
        </w:rPr>
        <w:t xml:space="preserve">طيّب الأصل في العزيمة ماض *** سمهري </w:t>
      </w:r>
      <w:r>
        <w:rPr>
          <w:rStyle w:val="FootnoteReference"/>
        </w:rPr>
        <w:footnoteReference w:id="342"/>
      </w:r>
      <w:r>
        <w:rPr>
          <w:rFonts w:ascii="Amiri" w:hAnsi="Amiri" w:eastAsia="Amiri" w:cs="Amiri"/>
          <w:lang w:bidi="ar-SA"/>
          <w:color w:val="111111"/>
          <w:sz w:val="28"/>
          <w:szCs w:val="28"/>
          <w:rtl/>
        </w:rPr>
        <w:t xml:space="preserve">في النائبات أصيل</w:t>
      </w:r>
    </w:p>
    <w:p>
      <w:pPr>
        <w:pStyle w:val="BookText"/>
      </w:pPr>
      <w:r>
        <w:rPr>
          <w:rFonts w:ascii="Amiri" w:hAnsi="Amiri" w:eastAsia="Amiri" w:cs="Amiri"/>
          <w:lang w:bidi="ar-SA"/>
          <w:color w:val="111111"/>
          <w:sz w:val="28"/>
          <w:szCs w:val="28"/>
          <w:rtl/>
        </w:rPr>
        <w:t xml:space="preserve">قال: فبكي القوم عند ذلك و فكوا كتابه و قرءوه فجددوا حزنهم ثم قدموا أخاه المطلب و سودوه عليهم فقال إن أخي عبد شمس أكبر مني و أحق بهذا الأمر فقال عبد شمس و ايم الله إنك خليفة أخي هاشم قال فرضوا أهل مكة بذلك و سلموا له </w:t>
      </w:r>
      <w:r>
        <w:rPr>
          <w:rStyle w:val="FootnoteReference"/>
        </w:rPr>
        <w:footnoteReference w:id="343"/>
      </w:r>
      <w:r>
        <w:rPr>
          <w:rFonts w:ascii="Amiri" w:hAnsi="Amiri" w:eastAsia="Amiri" w:cs="Amiri"/>
          <w:lang w:bidi="ar-SA"/>
          <w:color w:val="111111"/>
          <w:sz w:val="28"/>
          <w:szCs w:val="28"/>
          <w:rtl/>
        </w:rPr>
        <w:t xml:space="preserve">لواء نزار و مفاتيح الكعبة و السقاية و الرفادة و دار الندوة و قوس إسماعيل عليه السلام و نعل شيث عليه السلام و قميص إبراهيم عليه السلام و خاتم نوح عليه السلام و ما كان في أيديهم من مكارم الأنبياء و أقام المطلب أياما </w:t>
      </w:r>
      <w:r>
        <w:rPr>
          <w:rStyle w:val="FootnoteReference"/>
        </w:rPr>
        <w:footnoteReference w:id="344"/>
      </w:r>
      <w:r>
        <w:rPr>
          <w:rFonts w:ascii="Amiri" w:hAnsi="Amiri" w:eastAsia="Amiri" w:cs="Amiri"/>
          <w:lang w:bidi="ar-SA"/>
          <w:color w:val="111111"/>
          <w:sz w:val="28"/>
          <w:szCs w:val="28"/>
          <w:rtl/>
        </w:rPr>
        <w:t xml:space="preserve">فلما اشتد بسلمي الحمل و جاءها المخاض و هي لا تجد ألما إذ سمعت هاتفا يقول:</w:t>
      </w:r>
    </w:p>
    <w:p>
      <w:pPr>
        <w:pStyle w:val="BookText"/>
      </w:pPr>
      <w:r>
        <w:rPr>
          <w:rFonts w:ascii="IRNazanin" w:hAnsi="IRNazanin" w:eastAsia="IRNazanin" w:cs="IRNazanin"/>
          <w:lang w:bidi="fa-IR"/>
          <w:color w:val="111111"/>
          <w:sz w:val="28"/>
          <w:szCs w:val="28"/>
          <w:rtl/>
        </w:rPr>
        <w:t xml:space="preserve">و گفت شما بدترین خاندان هستید که سرور خود را تباه کردید و ستون خود را بر جا گذاشتید، مگر هاشم دلسوز شما نبود تا چون درگذشت او را سوی دیار و دودمانش بیاورید تا او را ببینیم، سپس سرود:</w:t>
      </w:r>
    </w:p>
    <w:p>
      <w:pPr>
        <w:pStyle w:val="BookText"/>
      </w:pPr>
      <w:r>
        <w:rPr>
          <w:rFonts w:ascii="IRNazanin" w:hAnsi="IRNazanin" w:eastAsia="IRNazanin" w:cs="IRNazanin"/>
          <w:lang w:bidi="fa-IR"/>
          <w:color w:val="111111"/>
          <w:sz w:val="28"/>
          <w:szCs w:val="28"/>
          <w:rtl/>
        </w:rPr>
        <w:t xml:space="preserve">ای چشم بی وقفه و سیل آسا اشک ببار، بر آن مرد بخشنده که در شام به خاک سپرده شد و تنها ماند،</w:t>
      </w:r>
    </w:p>
    <w:p>
      <w:pPr>
        <w:pStyle w:val="BookText"/>
      </w:pPr>
      <w:r>
        <w:rPr>
          <w:rFonts w:ascii="IRNazanin" w:hAnsi="IRNazanin" w:eastAsia="IRNazanin" w:cs="IRNazanin"/>
          <w:lang w:bidi="fa-IR"/>
          <w:color w:val="111111"/>
          <w:sz w:val="28"/>
          <w:szCs w:val="28"/>
          <w:rtl/>
        </w:rPr>
        <w:t xml:space="preserve">آن زینت مردمان و بخشنده ترین میزبانان که از وقتی بالید کسی در دستش بخل ندید.»</w:t>
      </w:r>
    </w:p>
    <w:p>
      <w:pPr>
        <w:pStyle w:val="BookText"/>
      </w:pPr>
      <w:r>
        <w:rPr>
          <w:rFonts w:ascii="IRNazanin" w:hAnsi="IRNazanin" w:eastAsia="IRNazanin" w:cs="IRNazanin"/>
          <w:lang w:bidi="fa-IR"/>
          <w:color w:val="111111"/>
          <w:sz w:val="28"/>
          <w:szCs w:val="28"/>
          <w:rtl/>
        </w:rPr>
        <w:t xml:space="preserve">چون شعر شعثا به پایان رسید، دختر طلیعه، همسر هاشم آمد و سرود:</w:t>
      </w:r>
    </w:p>
    <w:p>
      <w:pPr>
        <w:pStyle w:val="BookText"/>
      </w:pPr>
      <w:r>
        <w:rPr>
          <w:rFonts w:ascii="IRNazanin" w:hAnsi="IRNazanin" w:eastAsia="IRNazanin" w:cs="IRNazanin"/>
          <w:lang w:bidi="fa-IR"/>
          <w:color w:val="111111"/>
          <w:sz w:val="28"/>
          <w:szCs w:val="28"/>
          <w:rtl/>
        </w:rPr>
        <w:t xml:space="preserve">ای کاروانیان که بزرگ خود را در شام بر جا گذاشتید و به آرامگاه سپردید،</w:t>
      </w:r>
    </w:p>
    <w:p>
      <w:pPr>
        <w:pStyle w:val="BookText"/>
      </w:pPr>
      <w:r>
        <w:rPr>
          <w:rFonts w:ascii="IRNazanin" w:hAnsi="IRNazanin" w:eastAsia="IRNazanin" w:cs="IRNazanin"/>
          <w:lang w:bidi="fa-IR"/>
          <w:color w:val="111111"/>
          <w:sz w:val="28"/>
          <w:szCs w:val="28"/>
          <w:rtl/>
        </w:rPr>
        <w:t xml:space="preserve">مگر منزلت و مرتبت او را نمی دانستید؟! بدانید که شما بیش از هر کس به نکوهش سزاوارید،</w:t>
      </w:r>
    </w:p>
    <w:p>
      <w:pPr>
        <w:pStyle w:val="BookText"/>
      </w:pPr>
      <w:r>
        <w:rPr>
          <w:rFonts w:ascii="IRNazanin" w:hAnsi="IRNazanin" w:eastAsia="IRNazanin" w:cs="IRNazanin"/>
          <w:lang w:bidi="fa-IR"/>
          <w:color w:val="111111"/>
          <w:sz w:val="28"/>
          <w:szCs w:val="28"/>
          <w:rtl/>
        </w:rPr>
        <w:t xml:space="preserve">ای اشک من! در غم او ببار که آن مرد بخشنده و مهمان نواز به زیر خاک رفت.»</w:t>
      </w:r>
    </w:p>
    <w:p>
      <w:pPr>
        <w:pStyle w:val="BookText"/>
      </w:pPr>
      <w:r>
        <w:rPr>
          <w:rFonts w:ascii="IRNazanin" w:hAnsi="IRNazanin" w:eastAsia="IRNazanin" w:cs="IRNazanin"/>
          <w:lang w:bidi="fa-IR"/>
          <w:color w:val="111111"/>
          <w:sz w:val="28"/>
          <w:szCs w:val="28"/>
          <w:rtl/>
        </w:rPr>
        <w:t xml:space="preserve">و آخرین کسی که از میان دختران هاشم او را رثا گفت، رقیه بود که در سوگ هاشم سرود:</w:t>
      </w:r>
    </w:p>
    <w:p>
      <w:pPr>
        <w:pStyle w:val="BookText"/>
      </w:pPr>
      <w:r>
        <w:rPr>
          <w:rFonts w:ascii="IRNazanin" w:hAnsi="IRNazanin" w:eastAsia="IRNazanin" w:cs="IRNazanin"/>
          <w:lang w:bidi="fa-IR"/>
          <w:color w:val="111111"/>
          <w:sz w:val="28"/>
          <w:szCs w:val="28"/>
          <w:rtl/>
        </w:rPr>
        <w:t xml:space="preserve">«ای چشم! سخاوتمدانه بگری و زاری کن، در غم آن مرد والا و بخشنده و بزرگوار</w:t>
      </w:r>
    </w:p>
    <w:p>
      <w:pPr>
        <w:pStyle w:val="BookText"/>
      </w:pPr>
      <w:r>
        <w:rPr>
          <w:rFonts w:ascii="IRNazanin" w:hAnsi="IRNazanin" w:eastAsia="IRNazanin" w:cs="IRNazanin"/>
          <w:lang w:bidi="fa-IR"/>
          <w:color w:val="111111"/>
          <w:sz w:val="28"/>
          <w:szCs w:val="28"/>
          <w:rtl/>
        </w:rPr>
        <w:t xml:space="preserve">آن مرد پاک نهاد که اراده ای نافذ داشت و در دشواری ها چون نیزه برّان بود.»</w:t>
      </w:r>
    </w:p>
    <w:p>
      <w:pPr>
        <w:pStyle w:val="BookText"/>
      </w:pPr>
      <w:r>
        <w:rPr>
          <w:rFonts w:ascii="IRNazanin" w:hAnsi="IRNazanin" w:eastAsia="IRNazanin" w:cs="IRNazanin"/>
          <w:lang w:bidi="fa-IR"/>
          <w:color w:val="111111"/>
          <w:sz w:val="28"/>
          <w:szCs w:val="28"/>
          <w:rtl/>
        </w:rPr>
        <w:t xml:space="preserve">آن گاه آن قوم گریستند و نوشته را باز کردند و آن را خواندند و داغشان تازه شد. سپس برادر هاشم مطّلب را پیش آوردند و او را پیشوای خود کردند. او گفت: برادر من عبدشمس از من بزرگ تر است و برای این کار سزاوارتر از من است. اما عبدشمس گفت: به خدا سوگند که تو جانشین برادرم هاشم هستی. اهل مکه به این امر راضی شدند و بیرق نزار و کلیدداری و آبداری و پرده داری و میزبانی کعبه و دار الندوه و کمان اسماعیل و پای افزار شیث و پیراهن ابراهیم و انگشتر نوح و هر آن چه را از کرامات پیامبران نزد خود داشتند، به او تحویل دادند و او روزگاری آن جا بماند. تا این که بارداری بر سلما سخت شد و هنگام زایمانش فرا رسید، اما دردی نداشت. ناگاه از سروشی شنید که سرود: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زينة النساء من بني النجار *** بالله اسدلي عليه بالأستار</w:t>
      </w:r>
    </w:p>
    <w:p>
      <w:pPr>
        <w:pStyle w:val="BookText"/>
      </w:pPr>
      <w:r>
        <w:rPr>
          <w:rFonts w:ascii="Amiri" w:hAnsi="Amiri" w:eastAsia="Amiri" w:cs="Amiri"/>
          <w:lang w:bidi="ar-SA"/>
          <w:color w:val="111111"/>
          <w:sz w:val="28"/>
          <w:szCs w:val="28"/>
          <w:rtl/>
        </w:rPr>
        <w:t xml:space="preserve">و احجبيه عن أعين النظار *** كي تسعدي في جملة الأقطار</w:t>
      </w:r>
    </w:p>
    <w:p>
      <w:pPr>
        <w:pStyle w:val="BookText"/>
      </w:pPr>
      <w:r>
        <w:rPr>
          <w:rFonts w:ascii="Amiri" w:hAnsi="Amiri" w:eastAsia="Amiri" w:cs="Amiri"/>
          <w:lang w:bidi="ar-SA"/>
          <w:color w:val="111111"/>
          <w:sz w:val="28"/>
          <w:szCs w:val="28"/>
          <w:rtl/>
        </w:rPr>
        <w:t xml:space="preserve">قال: فلما سمعت شعر الهاتف أغلقت بابها و أسدلت سترها و كتمت أمرها فبينما هي تعالج نفسها إذ نظرت إلي حجاب من نور قد ضرب عليها من البيت إلي عنان السماء و حبس الله عنها الشيطان الرجيم فولدت شيبة الحمد و قامت و تولت أمرها </w:t>
      </w:r>
      <w:r>
        <w:rPr>
          <w:rStyle w:val="FootnoteReference"/>
        </w:rPr>
        <w:footnoteReference w:id="345"/>
      </w:r>
      <w:r>
        <w:rPr>
          <w:rFonts w:ascii="IRNazanin" w:hAnsi="IRNazanin" w:eastAsia="IRNazanin" w:cs="IRNazanin"/>
          <w:lang w:bidi="fa-IR"/>
          <w:color w:val="111111"/>
          <w:sz w:val="28"/>
          <w:szCs w:val="28"/>
          <w:rtl/>
        </w:rPr>
        <w:t xml:space="preserve">و لما وضعته سطع منه </w:t>
      </w:r>
      <w:r>
        <w:rPr>
          <w:rStyle w:val="FootnoteReference"/>
        </w:rPr>
        <w:footnoteReference w:id="346"/>
      </w:r>
      <w:r>
        <w:rPr>
          <w:rFonts w:ascii="Amiri" w:hAnsi="Amiri" w:eastAsia="Amiri" w:cs="Amiri"/>
          <w:lang w:bidi="ar-SA"/>
          <w:color w:val="111111"/>
          <w:sz w:val="28"/>
          <w:szCs w:val="28"/>
          <w:rtl/>
        </w:rPr>
        <w:t xml:space="preserve">نور شعشعاني و كان ذلك النور نور رسول الله صلي الله عليه و آله فضحك و تبسم </w:t>
      </w:r>
      <w:r>
        <w:rPr>
          <w:rStyle w:val="FootnoteReference"/>
        </w:rPr>
        <w:footnoteReference w:id="347"/>
      </w:r>
      <w:r>
        <w:rPr>
          <w:rFonts w:ascii="Amiri" w:hAnsi="Amiri" w:eastAsia="Amiri" w:cs="Amiri"/>
          <w:lang w:bidi="ar-SA"/>
          <w:color w:val="111111"/>
          <w:sz w:val="28"/>
          <w:szCs w:val="28"/>
          <w:rtl/>
        </w:rPr>
        <w:t xml:space="preserve">فتعجبت أمه من ذلك ثم نظرت إليه فإذا هي بشعرة بيضاء تلوح في رأسه فقالت نعم أنت شيبة كما سميت ثم إن سلمي درجته في ثوب من صوف و قمطته و هيأته و لم تعلم به أحدا من قومها حتي مضت له أيام و صارت تلاعبه و يهش إليها فلما كمل له شهر علم الناس فأقبلت القوابل إليها فوجدوها تلاعبه </w:t>
      </w:r>
      <w:r>
        <w:rPr>
          <w:rStyle w:val="FootnoteReference"/>
        </w:rPr>
        <w:footnoteReference w:id="348"/>
      </w:r>
      <w:r>
        <w:rPr>
          <w:rFonts w:ascii="Amiri" w:hAnsi="Amiri" w:eastAsia="Amiri" w:cs="Amiri"/>
          <w:lang w:bidi="ar-SA"/>
          <w:color w:val="111111"/>
          <w:sz w:val="28"/>
          <w:szCs w:val="28"/>
          <w:rtl/>
        </w:rPr>
        <w:t xml:space="preserve">فلما صار له شهران مشي و لم يكن علي اليهود أشد منه </w:t>
      </w:r>
      <w:r>
        <w:rPr>
          <w:rStyle w:val="FootnoteReference"/>
        </w:rPr>
        <w:footnoteReference w:id="349"/>
      </w:r>
      <w:r>
        <w:rPr>
          <w:rFonts w:ascii="Amiri" w:hAnsi="Amiri" w:eastAsia="Amiri" w:cs="Amiri"/>
          <w:lang w:bidi="ar-SA"/>
          <w:color w:val="111111"/>
          <w:sz w:val="28"/>
          <w:szCs w:val="28"/>
          <w:rtl/>
        </w:rPr>
        <w:t xml:space="preserve">و أكثر ضررا و كانوا إذا نظروا إليه امتلئوا غيظا و خنقا </w:t>
      </w:r>
      <w:r>
        <w:rPr>
          <w:rStyle w:val="FootnoteReference"/>
        </w:rPr>
        <w:footnoteReference w:id="350"/>
      </w:r>
      <w:r>
        <w:rPr>
          <w:rFonts w:ascii="Amiri" w:hAnsi="Amiri" w:eastAsia="Amiri" w:cs="Amiri"/>
          <w:lang w:bidi="ar-SA"/>
          <w:color w:val="111111"/>
          <w:sz w:val="28"/>
          <w:szCs w:val="28"/>
          <w:rtl/>
        </w:rPr>
        <w:t xml:space="preserve">لما يعلمون بما سيظهر منه من تدميرهم و خراب أوطانهم و ديارهم و قطع آثارهم </w:t>
      </w:r>
      <w:r>
        <w:rPr>
          <w:rStyle w:val="FootnoteReference"/>
        </w:rPr>
        <w:footnoteReference w:id="351"/>
      </w:r>
      <w:r>
        <w:rPr>
          <w:rFonts w:ascii="Amiri" w:hAnsi="Amiri" w:eastAsia="Amiri" w:cs="Amiri"/>
          <w:lang w:bidi="ar-SA"/>
          <w:color w:val="111111"/>
          <w:sz w:val="28"/>
          <w:szCs w:val="28"/>
          <w:rtl/>
        </w:rPr>
        <w:t xml:space="preserve">و كانت أمه إذا ركبت ركب معها أبطال الأوس و الخزرج و كانت مطاعة بينهم </w:t>
      </w:r>
      <w:r>
        <w:rPr>
          <w:rStyle w:val="FootnoteReference"/>
        </w:rPr>
        <w:footnoteReference w:id="352"/>
      </w:r>
      <w:r>
        <w:rPr>
          <w:rFonts w:ascii="Amiri" w:hAnsi="Amiri" w:eastAsia="Amiri" w:cs="Amiri"/>
          <w:lang w:bidi="ar-SA"/>
          <w:color w:val="111111"/>
          <w:sz w:val="28"/>
          <w:szCs w:val="28"/>
          <w:rtl/>
        </w:rPr>
        <w:t xml:space="preserve">و كان إذا خرج يلعب يقفون </w:t>
      </w:r>
      <w:r>
        <w:rPr>
          <w:rStyle w:val="FootnoteReference"/>
        </w:rPr>
        <w:footnoteReference w:id="353"/>
      </w:r>
      <w:r>
        <w:rPr>
          <w:rFonts w:ascii="Amiri" w:hAnsi="Amiri" w:eastAsia="Amiri" w:cs="Amiri"/>
          <w:lang w:bidi="ar-SA"/>
          <w:color w:val="111111"/>
          <w:sz w:val="28"/>
          <w:szCs w:val="28"/>
          <w:rtl/>
        </w:rPr>
        <w:t xml:space="preserve">الناس من حوله يفرحون به أولادهم </w:t>
      </w:r>
      <w:r>
        <w:rPr>
          <w:rStyle w:val="FootnoteReference"/>
        </w:rPr>
        <w:footnoteReference w:id="354"/>
      </w:r>
      <w:r>
        <w:rPr>
          <w:rFonts w:ascii="Amiri" w:hAnsi="Amiri" w:eastAsia="Amiri" w:cs="Amiri"/>
          <w:lang w:bidi="ar-SA"/>
          <w:color w:val="111111"/>
          <w:sz w:val="28"/>
          <w:szCs w:val="28"/>
          <w:rtl/>
        </w:rPr>
        <w:t xml:space="preserve">و كانت أمه لا تأمن عليه أحدا فلما تم له سبع سنين اشتد حبله و قوي بأسه و تبين</w:t>
      </w:r>
    </w:p>
    <w:p>
      <w:pPr>
        <w:pStyle w:val="BookText"/>
      </w:pPr>
      <w:r>
        <w:rPr>
          <w:rFonts w:ascii="IRNazanin" w:hAnsi="IRNazanin" w:eastAsia="IRNazanin" w:cs="IRNazanin"/>
          <w:lang w:bidi="fa-IR"/>
          <w:color w:val="111111"/>
          <w:sz w:val="28"/>
          <w:szCs w:val="28"/>
          <w:rtl/>
        </w:rPr>
        <w:t xml:space="preserve">«ای زینت زنان بنی نجار! تو را به خدا او را پشت پرده ها نگاه دار</w:t>
      </w:r>
    </w:p>
    <w:p>
      <w:pPr>
        <w:pStyle w:val="BookText"/>
      </w:pPr>
      <w:r>
        <w:rPr>
          <w:rFonts w:ascii="IRNazanin" w:hAnsi="IRNazanin" w:eastAsia="IRNazanin" w:cs="IRNazanin"/>
          <w:lang w:bidi="fa-IR"/>
          <w:color w:val="111111"/>
          <w:sz w:val="28"/>
          <w:szCs w:val="28"/>
          <w:rtl/>
        </w:rPr>
        <w:t xml:space="preserve">و او را از چشم بینندگان پنهان دار، تا در سراسر زمین سعادتمند شوی»</w:t>
      </w:r>
    </w:p>
    <w:p>
      <w:pPr>
        <w:pStyle w:val="BookText"/>
      </w:pPr>
      <w:r>
        <w:rPr>
          <w:rFonts w:ascii="IRNazanin" w:hAnsi="IRNazanin" w:eastAsia="IRNazanin" w:cs="IRNazanin"/>
          <w:lang w:bidi="fa-IR"/>
          <w:color w:val="111111"/>
          <w:sz w:val="28"/>
          <w:szCs w:val="28"/>
          <w:rtl/>
        </w:rPr>
        <w:t xml:space="preserve">چون این سخن از سروش بشنید، درها را بست و پرده ها را کشید و امر خویش پنهان کرد. در همان حال که متوجه خود بود، ناگاه دید پرده ای از نور از خانه تا به طاق آسمان بر او برافراشته شده تا خداوند شیطان رجیم را از او دور بدارد. آن گاه شیبة الحمد را به دنیا آورد و در دم برخاست و به امور خود رسید.</w:t>
      </w:r>
    </w:p>
    <w:p>
      <w:pPr>
        <w:pStyle w:val="BookText"/>
      </w:pPr>
      <w:r>
        <w:rPr>
          <w:rFonts w:ascii="IRNazanin" w:hAnsi="IRNazanin" w:eastAsia="IRNazanin" w:cs="IRNazanin"/>
          <w:lang w:bidi="fa-IR"/>
          <w:color w:val="111111"/>
          <w:sz w:val="28"/>
          <w:szCs w:val="28"/>
          <w:rtl/>
        </w:rPr>
        <w:t xml:space="preserve">وقتی کودک را زمین گذاشت، نوری تابناک از او تابش گرفت که نور رسول خدا صلّی الله علیه و آله بود. کودک خندید و لبخند زد و مادرش از این صحنه شگفت زده شد. سپس به او نگریست و ناگاه مویی سپید در سرش دید که می درخشید. گفت: بله! تو شیبه (سپیدمو) هستی و همین نام گرفتی. سپس او را در لباسی از پنبه پیچید و او را قنداق کرد و روبراهش کرد و هیچ کس از قوم خود را باخبر نکرد. سه روز گذشت و سلما با او بازی می کرد و او برای سلما خوشحالی می کرد. چون یک ماهه شد مردم باخبر شدند و قابله ها آمدند و دیدند سلما با او بازی می کند و چون دو ماهه شد به راه افتاد. وجود هیچ کس بر یهودیان سخت تر و زیانبارتر از او نبود و چون او را می دیدند از اندوه و کینه لبریز می شدند، چراکه می دانستند از او کسی پدید می آید که آنان را از پا در می  آورد و سرا و دیارشان را نابود می کند و آثارشان را از میان می برد. هرگاه مادر شیبه بر چهارپا سوار می شد، پهلوانان اوس و خزرج همراهی اش می کردند و فرمانش را به اجرا می رساندند، و وقتی شیبه برای بازی بیرون می رفت، مردم اطرافش می ایستادند و فرزندانشان از دیدن او خوشحال می شدند و مادرش از هیچکس بر او ایمن نبود. وقتی هفت سالش به پایان رسید، اندامش درشت و دلاوری اش پدیدار شد و برتری اش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فضله و كان يحمل الشي‌ء الثقيل و يأخذ الصبي و يصرعه فلم يشكوه إلي أمه و كان يهشم عظامهم.</w:t>
      </w:r>
    </w:p>
    <w:p>
      <w:pPr>
        <w:pStyle w:val="BookText"/>
      </w:pPr>
      <w:r>
        <w:rPr>
          <w:rFonts w:ascii="Amiri" w:hAnsi="Amiri" w:eastAsia="Amiri" w:cs="Amiri"/>
          <w:lang w:bidi="ar-SA"/>
          <w:color w:val="111111"/>
          <w:sz w:val="28"/>
          <w:szCs w:val="28"/>
          <w:rtl/>
        </w:rPr>
        <w:t xml:space="preserve">قال أبو الحسن البكري بلغنا أن رجلا من بني الحارث دخل يثرب في حاجة </w:t>
      </w:r>
      <w:r>
        <w:rPr>
          <w:rStyle w:val="FootnoteReference"/>
        </w:rPr>
        <w:footnoteReference w:id="355"/>
      </w:r>
      <w:r>
        <w:rPr>
          <w:rFonts w:ascii="Amiri" w:hAnsi="Amiri" w:eastAsia="Amiri" w:cs="Amiri"/>
          <w:lang w:bidi="ar-SA"/>
          <w:color w:val="111111"/>
          <w:sz w:val="28"/>
          <w:szCs w:val="28"/>
          <w:rtl/>
        </w:rPr>
        <w:t xml:space="preserve">فإذا هو بابن هاشم يلعب مع الصبيان قد غمرهم بنوره فوقف الرجل ينظر </w:t>
      </w:r>
      <w:r>
        <w:rPr>
          <w:rStyle w:val="FootnoteReference"/>
        </w:rPr>
        <w:footnoteReference w:id="356"/>
      </w:r>
      <w:r>
        <w:rPr>
          <w:rFonts w:ascii="Amiri" w:hAnsi="Amiri" w:eastAsia="Amiri" w:cs="Amiri"/>
          <w:lang w:bidi="ar-SA"/>
          <w:color w:val="111111"/>
          <w:sz w:val="28"/>
          <w:szCs w:val="28"/>
          <w:rtl/>
        </w:rPr>
        <w:t xml:space="preserve">إلي الصبي و هو يقول ما أسعد من أنت في ديارهم ساكن و كان يلعب و هو يقول</w:t>
      </w:r>
    </w:p>
    <w:p>
      <w:pPr>
        <w:pStyle w:val="BookText"/>
      </w:pPr>
      <w:r>
        <w:rPr>
          <w:rFonts w:ascii="Amiri" w:hAnsi="Amiri" w:eastAsia="Amiri" w:cs="Amiri"/>
          <w:lang w:bidi="ar-SA"/>
          <w:color w:val="111111"/>
          <w:sz w:val="28"/>
          <w:szCs w:val="28"/>
          <w:rtl/>
        </w:rPr>
        <w:t xml:space="preserve">أنا ابن زمزم و الصفا أنا ابن هاشم و كفي قال فناداه الرجل يا فتي فأجاب و قال ما تريد يا عم قال ما اسمك قال شيبة بن هاشم بن عبد مناف مات أبي و جفوني عمومتي و بقيت مع أمي و أخوالي فمن أين أقبلت يا عم قال من مكة قال و هل أنت متحمل لي رسالة </w:t>
      </w:r>
      <w:r>
        <w:rPr>
          <w:rStyle w:val="FootnoteReference"/>
        </w:rPr>
        <w:footnoteReference w:id="357"/>
      </w:r>
      <w:r>
        <w:rPr>
          <w:rFonts w:ascii="Amiri" w:hAnsi="Amiri" w:eastAsia="Amiri" w:cs="Amiri"/>
          <w:lang w:bidi="ar-SA"/>
          <w:color w:val="111111"/>
          <w:sz w:val="28"/>
          <w:szCs w:val="28"/>
          <w:rtl/>
        </w:rPr>
        <w:t xml:space="preserve">و متقلد لي أمانة قال الحارث و حق أبي و أبيك إني فاعل ما تأمرني به قال يا عم إذا رجعت إلي بلدك سالما و رأيت بني عبد مناف فأقرئهم مني السلام و قل لهم إن معي رسالة غلام يتيم مات أبوه و جفوه عمومته يا بني عبد مناف ما أسرع ما نسيتم وصية هاشم و ضيعتم نسله و إذا هبت الريح تحمل روائحكم إلي قال فبكي الرجل و استوي علي مطيته و أرسل زمامها </w:t>
      </w:r>
      <w:r>
        <w:rPr>
          <w:rStyle w:val="FootnoteReference"/>
        </w:rPr>
        <w:footnoteReference w:id="358"/>
      </w:r>
      <w:r>
        <w:rPr>
          <w:rFonts w:ascii="Amiri" w:hAnsi="Amiri" w:eastAsia="Amiri" w:cs="Amiri"/>
          <w:lang w:bidi="ar-SA"/>
          <w:color w:val="111111"/>
          <w:sz w:val="28"/>
          <w:szCs w:val="28"/>
          <w:rtl/>
        </w:rPr>
        <w:t xml:space="preserve">حتي قدم مكة فلم يكن له همة إلا رسالة الغلام ثم أتي مجلس بني عبد مناف فوجدهم جلوسا فأنعمهم صباحا و قال يا أهل الفضل و الأشراف يا بني عبد مناف أراكم قد غفلتم عن عزكم و تركتم مصباحكم يستضي‌ء به غيركم قالوا و ما ذلك فأخبرهم بوصية ابن أخيهم فقالوا و ايم الله ما ظننا أنه صار إلي هذا الأمر فقال لهم الحارث و إنه </w:t>
      </w:r>
      <w:r>
        <w:rPr>
          <w:rStyle w:val="FootnoteReference"/>
        </w:rPr>
        <w:footnoteReference w:id="359"/>
      </w:r>
      <w:r>
        <w:rPr>
          <w:rFonts w:ascii="Amiri" w:hAnsi="Amiri" w:eastAsia="Amiri" w:cs="Amiri"/>
          <w:lang w:bidi="ar-SA"/>
          <w:color w:val="111111"/>
          <w:sz w:val="28"/>
          <w:szCs w:val="28"/>
          <w:rtl/>
        </w:rPr>
        <w:t xml:space="preserve">ليعجز الفصحاء عن فصاحته و يعجز اللبيب عن خطابه </w:t>
      </w:r>
      <w:r>
        <w:rPr>
          <w:rStyle w:val="FootnoteReference"/>
        </w:rPr>
        <w:footnoteReference w:id="360"/>
      </w:r>
      <w:r>
        <w:rPr>
          <w:rFonts w:ascii="Amiri" w:hAnsi="Amiri" w:eastAsia="Amiri" w:cs="Amiri"/>
          <w:lang w:bidi="ar-SA"/>
          <w:color w:val="111111"/>
          <w:sz w:val="28"/>
          <w:szCs w:val="28"/>
          <w:rtl/>
        </w:rPr>
        <w:t xml:space="preserve">و إنه لفصيح اللسان جري الجنان يتحير في كلامه اللبيب فائق علي العلماء عاقل أديب إلي عقله الكفاية و إلي جماله النهاية فقال عمه المطلب بن عبد مناف شعرا:</w:t>
      </w:r>
    </w:p>
    <w:p>
      <w:pPr>
        <w:pStyle w:val="BookText"/>
      </w:pPr>
      <w:r>
        <w:rPr>
          <w:rFonts w:ascii="IRNazanin" w:hAnsi="IRNazanin" w:eastAsia="IRNazanin" w:cs="IRNazanin"/>
          <w:lang w:bidi="fa-IR"/>
          <w:color w:val="111111"/>
          <w:sz w:val="28"/>
          <w:szCs w:val="28"/>
          <w:rtl/>
        </w:rPr>
        <w:t xml:space="preserve">برای مردم آشکار گشت و چیزهای سنگین بلند می کرد و کودکان را می گرفت و زمین می زد و هیچ کس شکایتش را به مادرش نمی کرد و می توانست استخوان آنان را بشکند.</w:t>
      </w:r>
    </w:p>
    <w:p>
      <w:pPr>
        <w:pStyle w:val="BookText"/>
      </w:pPr>
      <w:r>
        <w:rPr>
          <w:rFonts w:ascii="IRNazanin" w:hAnsi="IRNazanin" w:eastAsia="IRNazanin" w:cs="IRNazanin"/>
          <w:lang w:bidi="fa-IR"/>
          <w:color w:val="111111"/>
          <w:sz w:val="28"/>
          <w:szCs w:val="28"/>
          <w:rtl/>
        </w:rPr>
        <w:t xml:space="preserve">ابوالحسن بکری می گوید: شنیده ایم که مردی از بنی حارث برای کاری وارد یثرب شد و ناگاه پسر هاشم را دید که با کودکان بازی می کند و با نور خود آنان را در میان گرفته است. آن مرد ایستاد و به آن کودک نگریست و می گفت: خوشا به حال آنان که تو در بلادشان به سر می بری! حال آن که شیبه بازی می کرد و می سرود:</w:t>
      </w:r>
    </w:p>
    <w:p>
      <w:pPr>
        <w:pStyle w:val="BookText"/>
      </w:pPr>
      <w:r>
        <w:rPr>
          <w:rFonts w:ascii="IRNazanin" w:hAnsi="IRNazanin" w:eastAsia="IRNazanin" w:cs="IRNazanin"/>
          <w:lang w:bidi="fa-IR"/>
          <w:color w:val="111111"/>
          <w:sz w:val="28"/>
          <w:szCs w:val="28"/>
          <w:rtl/>
        </w:rPr>
        <w:t xml:space="preserve">«من پسر زمزم و صفا هستم، من پسر هاشم هستم و همین برایم بس است.»</w:t>
      </w:r>
    </w:p>
    <w:p>
      <w:pPr>
        <w:pStyle w:val="BookText"/>
      </w:pPr>
      <w:r>
        <w:rPr>
          <w:rFonts w:ascii="IRNazanin" w:hAnsi="IRNazanin" w:eastAsia="IRNazanin" w:cs="IRNazanin"/>
          <w:lang w:bidi="fa-IR"/>
          <w:color w:val="111111"/>
          <w:sz w:val="28"/>
          <w:szCs w:val="28"/>
          <w:rtl/>
        </w:rPr>
        <w:t xml:space="preserve">آن مرد او را صدا زد و گفت: ای جوانمرد! پاسخ داد و گفت: چه می خواهی ای عمو! گفت: نامت چیست؟ گفت: شیبة بن هاشم بن عبدمناف، پدرم درگذشت و عموهایم با من جفا کردند و با مادر و دایی هایم ماندم، از کجا آمده ای ای عمو؟!</w:t>
      </w:r>
    </w:p>
    <w:p>
      <w:pPr>
        <w:pStyle w:val="BookText"/>
      </w:pPr>
      <w:r>
        <w:rPr>
          <w:rFonts w:ascii="IRNazanin" w:hAnsi="IRNazanin" w:eastAsia="IRNazanin" w:cs="IRNazanin"/>
          <w:lang w:bidi="fa-IR"/>
          <w:color w:val="111111"/>
          <w:sz w:val="28"/>
          <w:szCs w:val="28"/>
          <w:rtl/>
        </w:rPr>
        <w:t xml:space="preserve">گفت: از مکه. گفت: آیا برای من پیامی می رسانی و امانتی را از من بر عهده می گیری؟ حارث گفت: به پدر تو و پدر خودم سوگند که هر فرمانی بدهی انجام می دهم. گفت: ای عمو! هر وقت سالم به دیارت بازگشتی و پسران عبدمناف را دیدی، سلام مرا به آنان برسان و به آنان بگو من با خود پیغامی از پسری یتیم دارم که پدرش درگذشت و عموهایش به او جفا کردند، ای پسران عبدمناف! چه زود وصیت هاشم را فراموش کردید و تبار او را تباه کردید، هر نسیمی می وزد با خود شمیم شما را برای من می آورد. آن مرد گریست و سوار بر چهارپایش شد و افسار در دست گرفت تا این که به مکه رسید و هیچ دغدغه ای نداشت جز این که پیغام آن پسر را برساند. به مجلس پسران عبدمناف رسید و دید نشسته اند. صبح به خیر گفت و خطابشان کرد: ای اهل فضیلت و شرف! ای پسران عبدمناف! می بینم که از عزت خود چشم پوشیده اید و چراغتان را وانهاده اید تا دیگران از آن نور بگیرند. گفتند: چه شده؟ او آنان را از سفارش برادرزاده شان خبر داد. گفتند: به خدا سوگند نمی دانستیم او این چنین شده است. حارث به آنان گفت: فصیحان از فصاحتش درمی مانند و خردمندان از سخنانش به عجز می افتند، زبانی فصیح و قلبی بزرگ دارد و خردمندان را در سخن سرگشته می کند و بر علما چیره می شود، عاقل و ادیبی است که در عقل سرآمد است و در زیبایی در نهایت. آن گاه عمویش مطّلب بن عبدمناف سرود: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أقسمت بالسلف الماضين من مضر *** و هاشم الفاضل المشهور في الأمم</w:t>
      </w:r>
    </w:p>
    <w:p>
      <w:pPr>
        <w:pStyle w:val="BookText"/>
      </w:pPr>
      <w:r>
        <w:rPr>
          <w:rFonts w:ascii="Amiri" w:hAnsi="Amiri" w:eastAsia="Amiri" w:cs="Amiri"/>
          <w:lang w:bidi="ar-SA"/>
          <w:color w:val="111111"/>
          <w:sz w:val="28"/>
          <w:szCs w:val="28"/>
          <w:rtl/>
        </w:rPr>
        <w:t xml:space="preserve">لأمضين إليه الآن مجتهدا *** و أقطعن إليه البيد في الظلم</w:t>
      </w:r>
    </w:p>
    <w:p>
      <w:pPr>
        <w:pStyle w:val="BookText"/>
      </w:pPr>
      <w:r>
        <w:rPr>
          <w:rFonts w:ascii="Amiri" w:hAnsi="Amiri" w:eastAsia="Amiri" w:cs="Amiri"/>
          <w:lang w:bidi="ar-SA"/>
          <w:color w:val="111111"/>
          <w:sz w:val="28"/>
          <w:szCs w:val="28"/>
          <w:rtl/>
        </w:rPr>
        <w:t xml:space="preserve">السيد الماجد المشهور من مضر *** نور الأنام و أهل البيت و الحرم</w:t>
      </w:r>
    </w:p>
    <w:p>
      <w:pPr>
        <w:pStyle w:val="BookText"/>
      </w:pPr>
      <w:r>
        <w:rPr>
          <w:rFonts w:ascii="Amiri" w:hAnsi="Amiri" w:eastAsia="Amiri" w:cs="Amiri"/>
          <w:lang w:bidi="ar-SA"/>
          <w:color w:val="111111"/>
          <w:sz w:val="28"/>
          <w:szCs w:val="28"/>
          <w:rtl/>
        </w:rPr>
        <w:t xml:space="preserve">قال و كان المطلب أشد أهل زمانه بأسا في الشجاعة فقال له إخوته نخشي عليك إن علمت أمه لم تدعه يخرج معك </w:t>
      </w:r>
      <w:r>
        <w:rPr>
          <w:rStyle w:val="FootnoteReference"/>
        </w:rPr>
        <w:footnoteReference w:id="361"/>
      </w:r>
      <w:r>
        <w:rPr>
          <w:rFonts w:ascii="Amiri" w:hAnsi="Amiri" w:eastAsia="Amiri" w:cs="Amiri"/>
          <w:lang w:bidi="ar-SA"/>
          <w:color w:val="111111"/>
          <w:sz w:val="28"/>
          <w:szCs w:val="28"/>
          <w:rtl/>
        </w:rPr>
        <w:t xml:space="preserve">لأنها شرطت علي أخيك ذلك فقال يا قوم إن لي في ذلك أمرا أدبره ثم إنه تهيأ للخروج و أفرغ علي نفسه لأمة </w:t>
      </w:r>
      <w:r>
        <w:rPr>
          <w:rStyle w:val="FootnoteReference"/>
        </w:rPr>
        <w:footnoteReference w:id="362"/>
      </w:r>
      <w:r>
        <w:rPr>
          <w:rFonts w:ascii="Amiri" w:hAnsi="Amiri" w:eastAsia="Amiri" w:cs="Amiri"/>
          <w:lang w:bidi="ar-SA"/>
          <w:color w:val="111111"/>
          <w:sz w:val="28"/>
          <w:szCs w:val="28"/>
          <w:rtl/>
        </w:rPr>
        <w:t xml:space="preserve">حربه و ركب مطيته و خرج و قد أخفي نفسه خوفا أن يشعر به أحد فيخبر سلمي ثم أقبل يجد السير حتي أقبل </w:t>
      </w:r>
      <w:r>
        <w:rPr>
          <w:rStyle w:val="FootnoteReference"/>
        </w:rPr>
        <w:footnoteReference w:id="363"/>
      </w:r>
      <w:r>
        <w:rPr>
          <w:rFonts w:ascii="Amiri" w:hAnsi="Amiri" w:eastAsia="Amiri" w:cs="Amiri"/>
          <w:lang w:bidi="ar-SA"/>
          <w:color w:val="111111"/>
          <w:sz w:val="28"/>
          <w:szCs w:val="28"/>
          <w:rtl/>
        </w:rPr>
        <w:t xml:space="preserve">علي مدينة يثرب و قد ضيق لثامه و دخل المدينة فوجد شيبة يلعب فعرفه بالنور الذي أودعه الله فيه و هو قد رفع صخرة عظيمة و قال أنا ابن هاشم المعروف بالعظائم فلما سمع كلامه عمه أناخ مطيته و ناداه ادن مني يا ابن أخي فأسرع إليه شيبة فقال له من أنت يا هذا فقد مال قلبي إليك و أظنك أحد عمومتي فقال له أنا عمك المطلب و أسبل عبرته </w:t>
      </w:r>
      <w:r>
        <w:rPr>
          <w:rStyle w:val="FootnoteReference"/>
        </w:rPr>
        <w:footnoteReference w:id="364"/>
      </w:r>
      <w:r>
        <w:rPr>
          <w:rFonts w:ascii="Amiri" w:hAnsi="Amiri" w:eastAsia="Amiri" w:cs="Amiri"/>
          <w:lang w:bidi="ar-SA"/>
          <w:color w:val="111111"/>
          <w:sz w:val="28"/>
          <w:szCs w:val="28"/>
          <w:rtl/>
        </w:rPr>
        <w:t xml:space="preserve">و جعل يقبله و قال يا ابن أخي أحب أن تمضي معي إلي بلد أبيك و عمومتك و تكون في دار عزك فقال نعم فركب المطلب و ركب شيبة معه و سارا فقال له شيبة يا عم أسرع بنا لأني أخشي أن يعلموا </w:t>
      </w:r>
      <w:r>
        <w:rPr>
          <w:rStyle w:val="FootnoteReference"/>
        </w:rPr>
        <w:footnoteReference w:id="365"/>
      </w:r>
      <w:r>
        <w:rPr>
          <w:rFonts w:ascii="Amiri" w:hAnsi="Amiri" w:eastAsia="Amiri" w:cs="Amiri"/>
          <w:lang w:bidi="ar-SA"/>
          <w:color w:val="111111"/>
          <w:sz w:val="28"/>
          <w:szCs w:val="28"/>
          <w:rtl/>
        </w:rPr>
        <w:t xml:space="preserve">بنا أمي و عشيرتها فيلحقوا بنا </w:t>
      </w:r>
      <w:r>
        <w:rPr>
          <w:rStyle w:val="FootnoteReference"/>
        </w:rPr>
        <w:footnoteReference w:id="366"/>
      </w:r>
      <w:r>
        <w:rPr>
          <w:rFonts w:ascii="Amiri" w:hAnsi="Amiri" w:eastAsia="Amiri" w:cs="Amiri"/>
          <w:lang w:bidi="ar-SA"/>
          <w:color w:val="111111"/>
          <w:sz w:val="28"/>
          <w:szCs w:val="28"/>
          <w:rtl/>
        </w:rPr>
        <w:t xml:space="preserve">فيأخذوني قهرا أ ما علمت أنه يركب لركوبها أبطال الأوس و الخزرج فقال له يا ابن أخي في الله الكفاية </w:t>
      </w:r>
      <w:r>
        <w:rPr>
          <w:rStyle w:val="FootnoteReference"/>
        </w:rPr>
        <w:footnoteReference w:id="367"/>
      </w:r>
      <w:r>
        <w:rPr>
          <w:rFonts w:ascii="Amiri" w:hAnsi="Amiri" w:eastAsia="Amiri" w:cs="Amiri"/>
          <w:lang w:bidi="ar-SA"/>
          <w:color w:val="111111"/>
          <w:sz w:val="28"/>
          <w:szCs w:val="28"/>
          <w:rtl/>
        </w:rPr>
        <w:t xml:space="preserve">ثم سارا و ركبا الجادة الكبري حتي أدركهم المساء بذي الحليفة فنزلا و سقيا مطيتهما ثم إن المطلب ركب مطية </w:t>
      </w:r>
      <w:r>
        <w:rPr>
          <w:rStyle w:val="FootnoteReference"/>
        </w:rPr>
        <w:footnoteReference w:id="368"/>
      </w:r>
      <w:r>
        <w:rPr>
          <w:rFonts w:ascii="IRNazanin" w:hAnsi="IRNazanin" w:eastAsia="IRNazanin" w:cs="IRNazanin"/>
          <w:lang w:bidi="fa-IR"/>
          <w:color w:val="111111"/>
          <w:sz w:val="28"/>
          <w:szCs w:val="28"/>
          <w:rtl/>
        </w:rPr>
        <w:t xml:space="preserve">و أخذ</w:t>
      </w:r>
    </w:p>
    <w:p>
      <w:pPr>
        <w:pStyle w:val="BookText"/>
      </w:pPr>
      <w:r>
        <w:rPr>
          <w:rFonts w:ascii="IRNazanin" w:hAnsi="IRNazanin" w:eastAsia="IRNazanin" w:cs="IRNazanin"/>
          <w:lang w:bidi="fa-IR"/>
          <w:color w:val="111111"/>
          <w:sz w:val="28"/>
          <w:szCs w:val="28"/>
          <w:rtl/>
        </w:rPr>
        <w:t xml:space="preserve">«به گذشتگان و پیشینیان اهل مُضر و به هاشم، آن مرد بزرگ و سرشناس در میان همه مردمان سوگند!</w:t>
      </w:r>
    </w:p>
    <w:p>
      <w:pPr>
        <w:pStyle w:val="BookText"/>
      </w:pPr>
      <w:r>
        <w:rPr>
          <w:rFonts w:ascii="IRNazanin" w:hAnsi="IRNazanin" w:eastAsia="IRNazanin" w:cs="IRNazanin"/>
          <w:lang w:bidi="fa-IR"/>
          <w:color w:val="111111"/>
          <w:sz w:val="28"/>
          <w:szCs w:val="28"/>
          <w:rtl/>
        </w:rPr>
        <w:t xml:space="preserve">که همین الان شتابان به سوی او می روم و صحراها را در تاریکی به سویش درمی نوردم،</w:t>
      </w:r>
    </w:p>
    <w:p>
      <w:pPr>
        <w:pStyle w:val="BookText"/>
      </w:pPr>
      <w:r>
        <w:rPr>
          <w:rFonts w:ascii="IRNazanin" w:hAnsi="IRNazanin" w:eastAsia="IRNazanin" w:cs="IRNazanin"/>
          <w:lang w:bidi="fa-IR"/>
          <w:color w:val="111111"/>
          <w:sz w:val="28"/>
          <w:szCs w:val="28"/>
          <w:rtl/>
        </w:rPr>
        <w:t xml:space="preserve">به سوی آن بزرگ مرد والا و سرشناس از مُضر که نور مردمان و ساکنان بیت و حرم است.»</w:t>
      </w:r>
    </w:p>
    <w:p>
      <w:pPr>
        <w:pStyle w:val="BookText"/>
      </w:pPr>
      <w:r>
        <w:rPr>
          <w:rFonts w:ascii="IRNazanin" w:hAnsi="IRNazanin" w:eastAsia="IRNazanin" w:cs="IRNazanin"/>
          <w:lang w:bidi="fa-IR"/>
          <w:color w:val="111111"/>
          <w:sz w:val="28"/>
          <w:szCs w:val="28"/>
          <w:rtl/>
        </w:rPr>
        <w:t xml:space="preserve">برادران مطّلب به او که دلاورترین اهل روزگار خود بود گفتند: از این می ترسیم که اگر مادرش خبردار شود، نگذارد او با تو بیاید، چراکه او این را با برادرت شرط کرده است. گفت: ای قوم! من در این باره اندیشه ای دارم که به انجامش می  رسانم. سپس آماده خروج شد و زره جنگی اش را پوشید و بر چهارپایش سوار شد و به راه افتاد و خود را پنهان کرد تا مبادا کسی او را ببیند و به سلما خبر دهد. او تاخت تا به شهر یثرب رسید، نقابش را محکم کرد و وارد شهر شد. شیبه را دید که داشت بازی می کرد و او را از نوری که خداوند در او امانت نهاده بود شناخت. شیبه صخره ای بزرگ را بلند کرده بود و می گفت: من پسر هاشم هستم، او که به بزرگی زبانزد بود. چون عمویش سخنش را شنید، چهارپایش را ایستاند و او را ندا داد: نزد من بیا ای برادرزاده من! شیبه به سویش شتافت و به او گفت: تو کیستی ای مرد که دلم به تو گرایید؟ گمان کنم عموی من هستی. گفت: من عمویت مطّلب هستم و اشک از چشمانش جاری شد و شروع به بوسیدن او کرد و گفت: ای برادرزاده! دوست دارم با من به دیار پدرت و عموهایت بیایی و در سرای عزّتت به سر ببری. گفت: البته! آن گاه مطّلب سوار شد و شیبه نیز همراه وی سوار شد و به راه افتادند. شیبه گفت: ای عمو! بشتاب که می ترسم مادرم و خاندانش را از ما باخبر کنند و آنان به ما برسند و مرا به زور بگیرند، مگر نمی دانی پهلوانان اوس و خزرج چهارپای مادرم را همراهی می کنند؟ گفت: ای برادرزاده من! خداوند ما را بس است. سپس راهی شدند و در جاده بزرگ تاختند تا این که شب هنگام به ذی حلیفه رسیدند. فرود آمدند و چهارپایشان را آب دادند. سپس مطّلب سوار شد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أخيه شيبة قدامه و أرسل زمامها و سارا فبينما هما كذلك إذ سمعا صهيل الخيل و قعقعة </w:t>
      </w:r>
      <w:r>
        <w:rPr>
          <w:rStyle w:val="FootnoteReference"/>
        </w:rPr>
        <w:footnoteReference w:id="369"/>
      </w:r>
      <w:r>
        <w:rPr>
          <w:rFonts w:ascii="Amiri" w:hAnsi="Amiri" w:eastAsia="Amiri" w:cs="Amiri"/>
          <w:lang w:bidi="ar-SA"/>
          <w:color w:val="111111"/>
          <w:sz w:val="28"/>
          <w:szCs w:val="28"/>
          <w:rtl/>
        </w:rPr>
        <w:t xml:space="preserve">اللجم و همهمة الرجال في جوف الليل فقال المطلب يا ابن أخي دهينا </w:t>
      </w:r>
      <w:r>
        <w:rPr>
          <w:rStyle w:val="FootnoteReference"/>
        </w:rPr>
        <w:footnoteReference w:id="370"/>
      </w:r>
      <w:r>
        <w:rPr>
          <w:rFonts w:ascii="Amiri" w:hAnsi="Amiri" w:eastAsia="Amiri" w:cs="Amiri"/>
          <w:lang w:bidi="ar-SA"/>
          <w:color w:val="111111"/>
          <w:sz w:val="28"/>
          <w:szCs w:val="28"/>
          <w:rtl/>
        </w:rPr>
        <w:t xml:space="preserve">و رب الكعبة فما نصنع قال شيبة أ لم أقل لك إن القوم يلحقون بنا فانحرف بنا عن الجادة إلي الطريق السفلي قال المطلب و كيف يخفي أمرنا عليهم و نورك يدل علينا قال استر وجهي </w:t>
      </w:r>
      <w:r>
        <w:rPr>
          <w:rStyle w:val="FootnoteReference"/>
        </w:rPr>
        <w:footnoteReference w:id="371"/>
      </w:r>
      <w:r>
        <w:rPr>
          <w:rFonts w:ascii="Amiri" w:hAnsi="Amiri" w:eastAsia="Amiri" w:cs="Amiri"/>
          <w:lang w:bidi="ar-SA"/>
          <w:color w:val="111111"/>
          <w:sz w:val="28"/>
          <w:szCs w:val="28"/>
          <w:rtl/>
        </w:rPr>
        <w:t xml:space="preserve">فعسي أن يخفي أمرنا عليهم قال فأخذ المطلب ثوبا و طواه ثلاث طيات و ستر به وجهه و إذا بالنور علا من وجهه كما كان فقال يا ابن أخي إن لك شأنا عظيما عند الله فإن الذي أعطاك هذا النور يصرف عنا </w:t>
      </w:r>
      <w:r>
        <w:rPr>
          <w:rStyle w:val="FootnoteReference"/>
        </w:rPr>
        <w:footnoteReference w:id="372"/>
      </w:r>
      <w:r>
        <w:rPr>
          <w:rFonts w:ascii="Amiri" w:hAnsi="Amiri" w:eastAsia="Amiri" w:cs="Amiri"/>
          <w:lang w:bidi="ar-SA"/>
          <w:color w:val="111111"/>
          <w:sz w:val="28"/>
          <w:szCs w:val="28"/>
          <w:rtl/>
        </w:rPr>
        <w:t xml:space="preserve">كل محذور قال فبينا هو يخاطب ابن أخيه إذ أدركتهما الخيل و كانوا من اليهود فلما رأوا شيبة علموا أنه هو الذي يخرج من ذريته من يسومهم سوء العذاب و يكون خراب ديارهم علي يديه و قد بلغهم </w:t>
      </w:r>
      <w:r>
        <w:rPr>
          <w:rStyle w:val="FootnoteReference"/>
        </w:rPr>
        <w:footnoteReference w:id="373"/>
      </w:r>
      <w:r>
        <w:rPr>
          <w:rFonts w:ascii="Amiri" w:hAnsi="Amiri" w:eastAsia="Amiri" w:cs="Amiri"/>
          <w:lang w:bidi="ar-SA"/>
          <w:color w:val="111111"/>
          <w:sz w:val="28"/>
          <w:szCs w:val="28"/>
          <w:rtl/>
        </w:rPr>
        <w:t xml:space="preserve">في ذلك اليوم أن شيبة قد خرج هو و عمه و لا ثالث لهما فأدركهم الطمع في قتله فخرجوا و خرج معهم سيد </w:t>
      </w:r>
      <w:r>
        <w:rPr>
          <w:rStyle w:val="FootnoteReference"/>
        </w:rPr>
        <w:footnoteReference w:id="374"/>
      </w:r>
      <w:r>
        <w:rPr>
          <w:rFonts w:ascii="Amiri" w:hAnsi="Amiri" w:eastAsia="Amiri" w:cs="Amiri"/>
          <w:lang w:bidi="ar-SA"/>
          <w:color w:val="111111"/>
          <w:sz w:val="28"/>
          <w:szCs w:val="28"/>
          <w:rtl/>
        </w:rPr>
        <w:t xml:space="preserve">من سادات اليهود يقال له دحية و كان له ولد يقال له لاطية فخرج يوما يلعب مع الصبيان فأخذ شيبة عظم بعير و ضرب به ابن دحية فهشم رأسه و شجه شجة موضحة </w:t>
      </w:r>
      <w:r>
        <w:rPr>
          <w:rStyle w:val="FootnoteReference"/>
        </w:rPr>
        <w:footnoteReference w:id="375"/>
      </w:r>
      <w:r>
        <w:rPr>
          <w:rFonts w:ascii="Amiri" w:hAnsi="Amiri" w:eastAsia="Amiri" w:cs="Amiri"/>
          <w:lang w:bidi="ar-SA"/>
          <w:color w:val="111111"/>
          <w:sz w:val="28"/>
          <w:szCs w:val="28"/>
          <w:rtl/>
        </w:rPr>
        <w:t xml:space="preserve">و قال له يا ابن اليهودية قد قرب أجلك </w:t>
      </w:r>
      <w:r>
        <w:rPr>
          <w:rStyle w:val="FootnoteReference"/>
        </w:rPr>
        <w:footnoteReference w:id="376"/>
      </w:r>
      <w:r>
        <w:rPr>
          <w:rFonts w:ascii="Amiri" w:hAnsi="Amiri" w:eastAsia="Amiri" w:cs="Amiri"/>
          <w:lang w:bidi="ar-SA"/>
          <w:color w:val="111111"/>
          <w:sz w:val="28"/>
          <w:szCs w:val="28"/>
          <w:rtl/>
        </w:rPr>
        <w:t xml:space="preserve">و دنا خراب دياركم فبلغ الخبر إلي أبيه دحية فامتلأ غيظا فلما علم أنه قد خرج مع</w:t>
      </w:r>
    </w:p>
    <w:p>
      <w:pPr>
        <w:pStyle w:val="BookText"/>
      </w:pPr>
      <w:r>
        <w:rPr>
          <w:rFonts w:ascii="IRNazanin" w:hAnsi="IRNazanin" w:eastAsia="IRNazanin" w:cs="IRNazanin"/>
          <w:lang w:bidi="fa-IR"/>
          <w:color w:val="111111"/>
          <w:sz w:val="28"/>
          <w:szCs w:val="28"/>
          <w:rtl/>
        </w:rPr>
        <w:t xml:space="preserve">برادرزاده اش را جلوی خود گذاشت و افسار در دست گرفت و به راه افتادند. ناگاه در دل شب صدای شیهه اسب و ضربه لگام و همهمه مردان شنیدند. مطّلب گفت: به پروردگار کعبه سوگند که بد آوردیم ای برادرزاده! چه کنیم؟ شیبه گفت: آیا به شما نگفتم که این قوم به ما می رسند؟ حال از جاده به سوی راه پایین خارج شو. مطّلب گفت: چگونه خود را از آنان پنهان کنیم حال آن که نور تو ما را نشان می دهد؟ گفت: چهره مرا بپوشان، امید است که از آنان پنهان بمانیم. مطّلب لباسی برداشت و آن را سه بار تا کرد و چهره شیبه را با آن پوشاند، اما همچون قبل باز نور از چهره او برمی خاست. گفت: ای برادرزاده من! تو نزد خداوند مقامی والا داری، همان کسی که این نور را به تو عطا کرده هر بلایی را از ما دور می کند. در همان حال که او داشت با برادرزاده اش سخن می گفت، ناگاه یهودیان سر رسیدند و چون شیبه را دیدند، دانستند او همان کسی است که از ذریه اش کسی پدید می آید که آنان را به عذاب می اندازد و دیارشان را نابود می کند. آن روز به آنان خبر رسیده بود که شیبه با عمویش خارج شده و هیچ نفر سومی با آن ها نیست. از این رو در طمع افتادند تا او را بکشند و به همراه یکی از بزرگان یهود به نام دحیه بیرون زدند. دحیه فرزندی به نام لاطیه داشت. روزی لاطیه بیرون رفت تا با کودکان بازی کند. شیبه یک استخوان شتر برداشت و به پسر دحیه زد. سر او شکست و شکافی باز برداشت. شیبه گفت: ای پسر یهودی! اجلت نزدیک شده و به زودی دیارتان نابود خواهد شد. این خبر به پدرش دحیه رسید و لبریز از کینه شد. وقتی دانست شیبه با عمویش خارج شده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نادي يا معاشر اليهود هذا الغلام الذي تخشونه قد خرج مع عمه و ما لهما ثالث فأسرعوا إليه و اقتلوه فخرجوا و كان عددهم سبعين فارسا فلحقوا بشيبة و عمه فقال لعمه شيبة يا عم أنزلني حتي أراك قدرة الله تعالي فأنزله عمه فقصده القوم </w:t>
      </w:r>
      <w:r>
        <w:rPr>
          <w:rStyle w:val="FootnoteReference"/>
        </w:rPr>
        <w:footnoteReference w:id="377"/>
      </w:r>
      <w:r>
        <w:rPr>
          <w:rFonts w:ascii="Amiri" w:hAnsi="Amiri" w:eastAsia="Amiri" w:cs="Amiri"/>
          <w:lang w:bidi="ar-SA"/>
          <w:color w:val="111111"/>
          <w:sz w:val="28"/>
          <w:szCs w:val="28"/>
          <w:rtl/>
        </w:rPr>
        <w:t xml:space="preserve">فجثا علي الطريق و جعل يمرغ وجهه في التراب و يدعو و يقول في دعائه يا رب الظلام الغامر و الفلك الدائر </w:t>
      </w:r>
      <w:r>
        <w:rPr>
          <w:rStyle w:val="FootnoteReference"/>
        </w:rPr>
        <w:footnoteReference w:id="378"/>
      </w:r>
      <w:r>
        <w:rPr>
          <w:rFonts w:ascii="Amiri" w:hAnsi="Amiri" w:eastAsia="Amiri" w:cs="Amiri"/>
          <w:lang w:bidi="ar-SA"/>
          <w:color w:val="111111"/>
          <w:sz w:val="28"/>
          <w:szCs w:val="28"/>
          <w:rtl/>
        </w:rPr>
        <w:t xml:space="preserve">يا رب السبع الطباق يا مقسم الأرزاق أسألك بحق الشفيع المشفع و النور المستودع أن ترد عنا كيد أعدائنا فما استتم دعاؤه حتي كادت الخيل تهجم عليهم فوقفت الخيل فقال ابن دحية لاطية يا ابن هاشم </w:t>
      </w:r>
      <w:r>
        <w:rPr>
          <w:rStyle w:val="FootnoteReference"/>
        </w:rPr>
        <w:footnoteReference w:id="379"/>
      </w:r>
      <w:r>
        <w:rPr>
          <w:rFonts w:ascii="Amiri" w:hAnsi="Amiri" w:eastAsia="Amiri" w:cs="Amiri"/>
          <w:lang w:bidi="ar-SA"/>
          <w:color w:val="111111"/>
          <w:sz w:val="28"/>
          <w:szCs w:val="28"/>
          <w:rtl/>
        </w:rPr>
        <w:t xml:space="preserve">اصرف عنا هذا الخطاب و كثرة الجواب فنحن لا نشك فيك يا ابن عبد مناف فأنتم السادات </w:t>
      </w:r>
      <w:r>
        <w:rPr>
          <w:rStyle w:val="FootnoteReference"/>
        </w:rPr>
        <w:footnoteReference w:id="380"/>
      </w:r>
      <w:r>
        <w:rPr>
          <w:rFonts w:ascii="Amiri" w:hAnsi="Amiri" w:eastAsia="Amiri" w:cs="Amiri"/>
          <w:lang w:bidi="ar-SA"/>
          <w:color w:val="111111"/>
          <w:sz w:val="28"/>
          <w:szCs w:val="28"/>
          <w:rtl/>
        </w:rPr>
        <w:t xml:space="preserve">اعلموا أنا ما خرجنا طالبين كيدكم و لكن خرجنا كي نردك إلي أمك فلقد كنت مصباح بلدتنا فقال شيبة أراكم تنظرون إلي بعين مغضب فكيف تكون في قلوبكم المحبة لي لكن لما رأيتم قدرة الله تعالي قلتم هذا الكلام و تركهم و سار إلي عمه فقال له المطلب يا ابن أخي إن لك عند الله شأنا ثم جعل يقبله و سارا و سار القوم راجعين قال لهم لاطية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ندا سر داد: ای جماعت یهود! آن پسری که از او می ترسید با عمویش خارج شده و هیچ نفر سومی با آن ها نیست، به سویش بشتابید و او را بکشید. آنان که هفتاد سوار بودند، بیرون زدند و به شیبه و عمویش رسیدند. شیبه به عمویش گفت: ای عمو! مرا پیاده کن تا قدرت خداوند متعال را به تو نشان دهم. مطّلب او را پیاده کرد و آن قوم سوی او تاختند. چون شیبه بر زمین رسید صورتش را بر خاک مالید و دعا کرد و در دعای خود گفت: ای پروردگار تاریکی های پوشاننده و آسمان چرخان! ای پروردگار هفت آسمان! ای روزی رسان! به حق آن شفیع که شفاعتش را می پذیری و آن نور که به امانتش سپرده ای از تو می خواهم که مکر دشمنان ما را از ما دفع کنی. هنوز دعای او تمام نشده بود که اسبان یهودیانی که در تاخت بودند همه ایستادند. لاطیه پسر دحیه گفت: ای پسر هاشم! از گفت و شنود بگذریم، ما در تو هیچ تردیدی نداریم ای پسر عبدمناف! شما مردانی بزرگ هستید، بدانید که ما از سر مکر در پی شما نیامده ایم، بلکه آمده ایم تا تو را به مادرت بازگردانیم که تو چراغ دیار ما بوده ای. شیبه گفت: شما دارید در من به چشم خشم می نگرید، چگونه در دل هایتان محبت مرا دارید؟! اکنون که قدرت خداوند متعال را دیدید چنین سخنانی گفتید. سپس از آنان روی گرداند و سوی عمویش رفت. مطّلب به او گفت: ای برادرزاده من! به راستی که تو نزد خداوند مقامی والا داری. سپس او را بوسید و به راه افتادند. آن قوم هم برگشتند و لاطیه به آنان گفت: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تعلموا أن هؤلاء معدن السحر قالوا بلي قال يا بني إسرائيل يا أمة الكليم قد سحركم هذا الغلام و عمه فدعونا نترجل فاتبعوهم من ورائهم شاهرين سيوفهم و قصدوا شيبة فلما قربوا قال المطلب الآن قد حققت الحقائق </w:t>
      </w:r>
      <w:r>
        <w:rPr>
          <w:rStyle w:val="FootnoteReference"/>
        </w:rPr>
        <w:footnoteReference w:id="382"/>
      </w:r>
      <w:r>
        <w:rPr>
          <w:rFonts w:ascii="Amiri" w:hAnsi="Amiri" w:eastAsia="Amiri" w:cs="Amiri"/>
          <w:lang w:bidi="ar-SA"/>
          <w:color w:val="111111"/>
          <w:sz w:val="28"/>
          <w:szCs w:val="28"/>
          <w:rtl/>
        </w:rPr>
        <w:t xml:space="preserve">و أخذ المطلب قوسه و جعل فيه سهما و رمي </w:t>
      </w:r>
      <w:r>
        <w:rPr>
          <w:rStyle w:val="FootnoteReference"/>
        </w:rPr>
        <w:footnoteReference w:id="383"/>
      </w:r>
      <w:r>
        <w:rPr>
          <w:rFonts w:ascii="Amiri" w:hAnsi="Amiri" w:eastAsia="Amiri" w:cs="Amiri"/>
          <w:lang w:bidi="ar-SA"/>
          <w:color w:val="111111"/>
          <w:sz w:val="28"/>
          <w:szCs w:val="28"/>
          <w:rtl/>
        </w:rPr>
        <w:t xml:space="preserve">بها اليهود فقتل بها عبد لاطية فأتاه سيده و قد مات و قد أخذ أخري و رمي بها فأصابت رجلا آخر فقتله فصاحوا بأجمعهم و هموا بالرجوع فقال لهم لاطية عار عليكم الرجوع عن اثنين فإلي متي يصيبون منا بنبلهم فلا بد أن يفرغ نبلهم و نقتلهم و لم يكن </w:t>
      </w:r>
      <w:r>
        <w:rPr>
          <w:rStyle w:val="FootnoteReference"/>
        </w:rPr>
        <w:footnoteReference w:id="384"/>
      </w:r>
      <w:r>
        <w:rPr>
          <w:rFonts w:ascii="Amiri" w:hAnsi="Amiri" w:eastAsia="Amiri" w:cs="Amiri"/>
          <w:lang w:bidi="ar-SA"/>
          <w:color w:val="111111"/>
          <w:sz w:val="28"/>
          <w:szCs w:val="28"/>
          <w:rtl/>
        </w:rPr>
        <w:t xml:space="preserve">في القوم أشجع منه و كان من يهود خيبر فعند ذلك حملوا عليهما حملة رجل واحد و جاء لاطية إلي المطلب و قال قف لي أكلمك بما فيه المصلحة و نرجع </w:t>
      </w:r>
      <w:r>
        <w:rPr>
          <w:rStyle w:val="FootnoteReference"/>
        </w:rPr>
        <w:footnoteReference w:id="385"/>
      </w:r>
      <w:r>
        <w:rPr>
          <w:rFonts w:ascii="Amiri" w:hAnsi="Amiri" w:eastAsia="Amiri" w:cs="Amiri"/>
          <w:lang w:bidi="ar-SA"/>
          <w:color w:val="111111"/>
          <w:sz w:val="28"/>
          <w:szCs w:val="28"/>
          <w:rtl/>
        </w:rPr>
        <w:t xml:space="preserve">عنكم قال شيبة يا عم إن القوم قد عزموا علينا فقال المطلب يا معاشر اليهود ليس فيكم شفيق و لا حبيب و المقام له بين عمومته خير له فانصرفوا راجعين فقال لهم لاطية كيف يرجع هذا الجمع خائبا و نحن قد خرجنا و مرادنا أن نرده إلي أمه</w:t>
      </w:r>
    </w:p>
    <w:p>
      <w:pPr>
        <w:pStyle w:val="BookText"/>
      </w:pPr>
      <w:r>
        <w:rPr>
          <w:rFonts w:ascii="IRNazanin" w:hAnsi="IRNazanin" w:eastAsia="IRNazanin" w:cs="IRNazanin"/>
          <w:lang w:bidi="fa-IR"/>
          <w:color w:val="111111"/>
          <w:sz w:val="28"/>
          <w:szCs w:val="28"/>
          <w:rtl/>
        </w:rPr>
        <w:t xml:space="preserve">مگر نمی دانید که این قوم معدن سحر و جادویند؟ گفتند: آری. گفت: ای بنی اسراییل! ای امت موسای کلیم! این پسر و عمویش شما را جادو کردند، بیایید تا پیاده بازگردیم. آنان شمشیرهایشان را برکشیدند و در پی آن دو به راه افتادند و خواستند شیبه را بکشند. وقتی نزدیک شدند مطّلب گفت: اکنون حقیقت شما آشکار شد. آن گاه مطّلب کمان خود را برداشت و تیری در آن نهاد و سوی یهودیان انداخت و بنده لاطیه را زد و تا صاحبش نزدش رسید جان باخت. تیر دیگری برداشت و انداخت و به مرد دیگری خورد و او را کشت. آنان همگی فریاد برآوردند و خواستند بگریزند که لاطیه گفت: ننگ بر شما! می خواهید از دو نفر بگریزید؟ تا کی تیرشان به ما می خورد؟ بالاخره تیرشان تمام می شود و آنان را می کشیم. او دلیرترین یهودیان و از یهودیان خیبر بود. در آن هنگام با هم به آن دو یورش بردند. لاطیه سوی مطّلب آمد و گفت: بایست تا از روی مصلحت سخنی با تو بگویم و سپس ما برمی گردیم. شیبه گفت: ای عمو! این قوم قصد جان ما کرده اند. مطّلب گفت: ای جماعت یهود! شیبه در میان شما هیچ یار و یاوری ندارد و جایش نزد عموهایش بهتر است، پس دست بکشید و بازگردید. لاطیه گفت: چگونه این جمع با دست خالی بازگردند حال آن که ما آمده ایم و می خواهیم او را به مادرش برگردانیم؟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المطلب أنتم قوم ظالمون </w:t>
      </w:r>
      <w:r>
        <w:rPr>
          <w:rStyle w:val="FootnoteReference"/>
        </w:rPr>
        <w:footnoteReference w:id="386"/>
      </w:r>
      <w:r>
        <w:rPr>
          <w:rFonts w:ascii="Amiri" w:hAnsi="Amiri" w:eastAsia="Amiri" w:cs="Amiri"/>
          <w:lang w:bidi="ar-SA"/>
          <w:color w:val="111111"/>
          <w:sz w:val="28"/>
          <w:szCs w:val="28"/>
          <w:rtl/>
        </w:rPr>
        <w:t xml:space="preserve">لقد أكثرتم الكلام و أطلتم الملام ثم قال المطلب إنما غرضي أن تمضي إلي عمومتك فإن كنت تعرف من القوم الصدق فارجع معهم حتي تكبر و تبلغ مبالغ الرجال ثم تعود إلي بلد عمومتك قال يا عم لا يغرنك كلامهم إنهم أعداؤنا قال عمه صدقت قال ثم إن المطلب قال لهم يا حزب الشيطان بنا تمكرون و علينا تحتالون إنما ساقكم إلينا آجالكم فمن شاء </w:t>
      </w:r>
      <w:r>
        <w:rPr>
          <w:rStyle w:val="FootnoteReference"/>
        </w:rPr>
        <w:footnoteReference w:id="387"/>
      </w:r>
      <w:r>
        <w:rPr>
          <w:rFonts w:ascii="Amiri" w:hAnsi="Amiri" w:eastAsia="Amiri" w:cs="Amiri"/>
          <w:lang w:bidi="ar-SA"/>
          <w:color w:val="111111"/>
          <w:sz w:val="28"/>
          <w:szCs w:val="28"/>
          <w:rtl/>
        </w:rPr>
        <w:t xml:space="preserve">منكم أن يبرز إلي القتال فليبرز فلما سمعوا كلام المطلب قال لهم لاطية أ ما تعلمون أن هذا فارس بني عبد مناف الذي يفرق العرب من يبرز إليه فله </w:t>
      </w:r>
      <w:r>
        <w:rPr>
          <w:rStyle w:val="FootnoteReference"/>
        </w:rPr>
        <w:footnoteReference w:id="388"/>
      </w:r>
      <w:r>
        <w:rPr>
          <w:rFonts w:ascii="Amiri" w:hAnsi="Amiri" w:eastAsia="Amiri" w:cs="Amiri"/>
          <w:lang w:bidi="ar-SA"/>
          <w:color w:val="111111"/>
          <w:sz w:val="28"/>
          <w:szCs w:val="28"/>
          <w:rtl/>
        </w:rPr>
        <w:t xml:space="preserve">عندي مائة نخلة حاملة ليس فيها ذكر فقال له رجل يقال له جميع من بني قريظة و كان للاطية عليه دين أنا أبرز إليه و اترك دينك عني قال نعم و لك مثله فاشهدوا يا من حضر ثم خرج جميع إلي المطلب و هو لا يعلم به حتي قرب منه فقال له المطلب لا أشك أنه قد ساقك قصر أجلك ثم ضربه بالسيف فقال خذها و أنا المطلب بن عبد مناف فمات من ساعته فأقبل اليهود و أحاطوا به فلما رأي لاطية ما حل بأصحابه غضب غضبا شديدا و قال من يبرز إليه فله </w:t>
      </w:r>
      <w:r>
        <w:rPr>
          <w:rStyle w:val="FootnoteReference"/>
        </w:rPr>
        <w:footnoteReference w:id="389"/>
      </w:r>
      <w:r>
        <w:rPr>
          <w:rFonts w:ascii="Amiri" w:hAnsi="Amiri" w:eastAsia="Amiri" w:cs="Amiri"/>
          <w:lang w:bidi="ar-SA"/>
          <w:color w:val="111111"/>
          <w:sz w:val="28"/>
          <w:szCs w:val="28"/>
          <w:rtl/>
        </w:rPr>
        <w:t xml:space="preserve">عندي ما يريد فقال له غلاب ما لهذا البطل إلا بطل مثله ابرز إليه أنت</w:t>
      </w:r>
    </w:p>
    <w:p>
      <w:pPr>
        <w:pStyle w:val="BookText"/>
      </w:pPr>
      <w:r>
        <w:rPr>
          <w:rFonts w:ascii="IRNazanin" w:hAnsi="IRNazanin" w:eastAsia="IRNazanin" w:cs="IRNazanin"/>
          <w:lang w:bidi="fa-IR"/>
          <w:color w:val="111111"/>
          <w:sz w:val="28"/>
          <w:szCs w:val="28"/>
          <w:rtl/>
        </w:rPr>
        <w:t xml:space="preserve">مطّلب گفت: شما قومی ستمگرید، سخن بسیار گفتید و ما را خسته کردید. سپس به شیبه گفت: هدف من این است که تو نزد عموهایت بیایی، اگر می پنداری که این قوم راست می گویند، با آنان بازگرد تا بزرگ شوی و به بلوغ مردان برسی آن گاه به دیار عموهایت برگرد. گفت: ای عمو! فریب سخن اینان را نخور، اینان با ما دشمن اند. مطّلب گفت: راست می گویی. سپس به آنان گفت: ای حزب شیطان! ما را می فریبید و بر ما حیله می کنید؟ اجلتان شما را سوی ما کشانده است، هر یک از شما می خواهد بجنگد جلو بیاید. وقتی سخن مطّلب را شنیدند، لاطیه به آنان گفت: مگر نمی دانید که این سوار از پسران عبدمناف است و همه عرب در نبرد از او می گریزند؟! هر که جلوی او بایستد، نزد من یکصد نخل باردار دارد که حتی یک نخل نر هم در میانشان نیست. مردی به نام جمیع از بنی قریظه که به لاطیه بدهکار بود به او گفت: من جلوی او می ایستم و تو از طلبت بگذر. لاطیه گفت: می پذیرم و همان اندازه نیز به تو می دهم، ای حاضرین شما شاهد باشید.</w:t>
      </w:r>
    </w:p>
    <w:p>
      <w:pPr>
        <w:pStyle w:val="BookText"/>
      </w:pPr>
      <w:r>
        <w:rPr>
          <w:rFonts w:ascii="IRNazanin" w:hAnsi="IRNazanin" w:eastAsia="IRNazanin" w:cs="IRNazanin"/>
          <w:lang w:bidi="fa-IR"/>
          <w:color w:val="111111"/>
          <w:sz w:val="28"/>
          <w:szCs w:val="28"/>
          <w:rtl/>
        </w:rPr>
        <w:t xml:space="preserve">جمیع سوی مطّلب خارج شد و حال آن که او را نمی شناخت. وقتی به او نزدیک شد، مطّلب گفت: شک ندارم که کوتاهی عمرت تو را پیش رانده است. سپس با شمشیر ضربه ای به او زد و گفت: بگیر که من مطّلب بن عبدمناف هستم. او در دم جان باخت و یهودیان آمدند و دور او جمع شدند. وقتی لاطیه دید چه بر سر یارانش آمده، سخت خشمگین شد و گفت: هر که جلوی او بایستد هر چه بخواهد نزد من دارد. غلاب به او گفت: این پهلوان فقط پهلوانی همچون خودش می خواهد، خودت جلویش بایست! لاطیه گفت: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أنا أبرز إليه و جرد سيفه و دنا من المطلب فتقاتلا من أول النهار حتي مضي من الليل أكثره </w:t>
      </w:r>
      <w:r>
        <w:rPr>
          <w:rStyle w:val="FootnoteReference"/>
        </w:rPr>
        <w:footnoteReference w:id="390"/>
      </w:r>
      <w:r>
        <w:rPr>
          <w:rFonts w:ascii="Amiri" w:hAnsi="Amiri" w:eastAsia="Amiri" w:cs="Amiri"/>
          <w:lang w:bidi="ar-SA"/>
          <w:color w:val="111111"/>
          <w:sz w:val="28"/>
          <w:szCs w:val="28"/>
          <w:rtl/>
        </w:rPr>
        <w:t xml:space="preserve">و اليهود فرحون إذ برز لاطية للمطلب هذا و عينا شيبة يهملان دموعا خوفا علي عمه المطلب فبينا هم كذلك و إذا بغبرة قد ثارت كأنها </w:t>
      </w:r>
      <w:r>
        <w:rPr>
          <w:rStyle w:val="FootnoteReference"/>
        </w:rPr>
        <w:footnoteReference w:id="391"/>
      </w:r>
      <w:r>
        <w:rPr>
          <w:rFonts w:ascii="Amiri" w:hAnsi="Amiri" w:eastAsia="Amiri" w:cs="Amiri"/>
          <w:lang w:bidi="ar-SA"/>
          <w:color w:val="111111"/>
          <w:sz w:val="28"/>
          <w:szCs w:val="28"/>
          <w:rtl/>
        </w:rPr>
        <w:t xml:space="preserve">الليل المظلم </w:t>
      </w:r>
      <w:r>
        <w:rPr>
          <w:rStyle w:val="FootnoteReference"/>
        </w:rPr>
        <w:footnoteReference w:id="392"/>
      </w:r>
      <w:r>
        <w:rPr>
          <w:rFonts w:ascii="Amiri" w:hAnsi="Amiri" w:eastAsia="Amiri" w:cs="Amiri"/>
          <w:lang w:bidi="ar-SA"/>
          <w:color w:val="111111"/>
          <w:sz w:val="28"/>
          <w:szCs w:val="28"/>
          <w:rtl/>
        </w:rPr>
        <w:t xml:space="preserve">و قد سدت الأفق و إذا بصهيل الخيل و قعقعة اللجم و اصطفاق الأسنة و إذا هم أربعمائة و هم فرسان الأوس و الخزرج و قد أقبلوا من المدينة مع سلمي و أبيها فلما نظرت إلي اليهود مجتمعين علي حرب المطلب صاحت بهم صيحة عظيمة و قالت يا ويلكم ما هذا الفعال فهم لاطية بالهزيمة فقال له المطلب إلي أين يا عدو الله الفرار </w:t>
      </w:r>
      <w:r>
        <w:rPr>
          <w:rStyle w:val="FootnoteReference"/>
        </w:rPr>
        <w:footnoteReference w:id="393"/>
      </w:r>
      <w:r>
        <w:rPr>
          <w:rFonts w:ascii="Amiri" w:hAnsi="Amiri" w:eastAsia="Amiri" w:cs="Amiri"/>
          <w:lang w:bidi="ar-SA"/>
          <w:color w:val="111111"/>
          <w:sz w:val="28"/>
          <w:szCs w:val="28"/>
          <w:rtl/>
        </w:rPr>
        <w:t xml:space="preserve">من الموت ثم ضربه بالسيف علي عاتقه فقسمه نصفين و عجل الله بروحه إلي النار و بئس القرار و جالت الفرسان علي اليهود فما كان إلا قليلا حتي باد </w:t>
      </w:r>
      <w:r>
        <w:rPr>
          <w:rStyle w:val="FootnoteReference"/>
        </w:rPr>
        <w:footnoteReference w:id="394"/>
      </w:r>
      <w:r>
        <w:rPr>
          <w:rFonts w:ascii="Amiri" w:hAnsi="Amiri" w:eastAsia="Amiri" w:cs="Amiri"/>
          <w:lang w:bidi="ar-SA"/>
          <w:color w:val="111111"/>
          <w:sz w:val="28"/>
          <w:szCs w:val="28"/>
          <w:rtl/>
        </w:rPr>
        <w:t xml:space="preserve">جميع اليهود فعند ذلك عطفوا علي المطلب و السيف مشهور في يده و قد دفع القوس إلي ابن أخيه فلما جالت الكتائب خافت سلمي علي ولدها فأومأت إلي القوم و كانت مطاعة فيهم فأمسكوا عن القتال فتقدمت سلمي إلي المطلب و نادته و قالت من الهاجم علي مرابط الأسد و الخاطف من اللبوة شبلها قال المطلب هو من يزيده شرفا علي شرفه و عزا إلي عزه و هو أشفق عليه منكم و أنا أرجو أن يكون صاحب الحرم و المتولي علي الأمم و أنا عمه المطلب فلما سمعت كلامه قالت مرحبا </w:t>
      </w:r>
      <w:r>
        <w:rPr>
          <w:rStyle w:val="FootnoteReference"/>
        </w:rPr>
        <w:footnoteReference w:id="395"/>
      </w:r>
      <w:r>
        <w:rPr>
          <w:rFonts w:ascii="Amiri" w:hAnsi="Amiri" w:eastAsia="Amiri" w:cs="Amiri"/>
          <w:lang w:bidi="ar-SA"/>
          <w:color w:val="111111"/>
          <w:sz w:val="28"/>
          <w:szCs w:val="28"/>
          <w:rtl/>
        </w:rPr>
        <w:t xml:space="preserve">و أهلا و سهلا و لم لا تستأذني في حملك ولدنا</w:t>
      </w:r>
    </w:p>
    <w:p>
      <w:pPr>
        <w:pStyle w:val="BookText"/>
      </w:pPr>
      <w:r>
        <w:rPr>
          <w:rFonts w:ascii="IRNazanin" w:hAnsi="IRNazanin" w:eastAsia="IRNazanin" w:cs="IRNazanin"/>
          <w:lang w:bidi="fa-IR"/>
          <w:color w:val="111111"/>
          <w:sz w:val="28"/>
          <w:szCs w:val="28"/>
          <w:rtl/>
        </w:rPr>
        <w:t xml:space="preserve">آری، من جلویش می ایستم و شمشیرش را کشید و سوی مطّلب رفت. آن دو از آغاز روز تا پس از نیمه شب جنگیدند و یهودیان از این که لاطیه خود جلو رفته بود خوشحال بودند اما چشمان شیبه پر از اشک بود و برای عمویش مطّلب نگران بود. در همان حال که آن دو درگیر بودند ناگاه غباری همچون شب تیره برخاست و افق را تیره کرد و سپس شیهه اسبان و ضرب لگام ها و سوت سرنیزه ها به گوش رسید. آنان چهارصد تن از سواران اوس و خزرج بودند که به همراه سلما و پدرش از مدینه راهی شده بودند. وقتی دیدند یهودیان در نبرد با مطّلب جمع آمده اند، بر سرشان نعره ای مخوف کشیدند و گفتند: وای بر شما چه می کنید؟! لاطیه خواست بگریزد که مطّلب به او گفت: ای دشمن خدا کجا! می خواهی از مرگ بگریزی؟ و سپس با شمشیر بر گردن او زد و گردنش را به دو نیم کرد و خداوند روحش را به جهنم فرستاد که چه بد مکانی است! آن سواران بر یهودیان تاختند و چیزی نگذشت که همه را نابود کردند. در آن دم سوی مطّلب که شمشیری لخت در دست داشت و کمانش را به برادرزاده اش داده بود تاختند. چون سپاهیان جولان دادند، سلما بر فرزندش ترسید و به آن قوم اشاره کرد و آنان که از او فرمان می بردند از جنگ دست کشیدند. سلما سوی مطّلب پیش رفت و او را ندا داد و گفت: کیست که می خواهد بر کنام شیر یورش آورد و بچه شیر را از مادرش برباید؟! مطّلب گفت: آن کس که می خواهد بر شرافت و عزت او بیافزاید، کسی که بر او از شما مهربان تر است، منم که آرزو دارم او صاحب حرم و مولای مردم شود، من عموی او مطّلب هستم. چون سلما سخنش بشنید گفت: درود و خوش آمد بر تو! چرا برای بردن فرزند ما از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بلدنا و أنا قد شرطت علي أبيه إن رزقت منه ولدا يكون عندي و لا يفارقني فقال لها المطلب كان ذلك ثم أقبلت علي ولدها و قالت يا ولدي خرجت مع عمك و تركتني و الآن إن أردت أن ترجع معي فارجع و إن اخترت عمك فامض راشدا فلما سمع كلام أمه أطرق إلي الأرض فقالت له أمه يا بني لم تسكت و أنت طلق اللسان جري‌ء الجنان فو حق أبيك إني لا أمنعك عن شهوتك و إن عز علي فراقك يا ولدي فرفع رأسه و قد سبقته العبرة فقال يا أماه أخشي مخالفتك لأنه محرم علي عصياني لك و لكن أحب مجاورة بيت ربي و أنظر إلي عمومتي و عشيرتي فإن أمرتني بالمسير سرت و إلا رجعت فعند ذلك بكت و قالت له إذا كان كذلك فقد سمحت لك برضي مني و قد كنت مستأنسة بغرتك </w:t>
      </w:r>
      <w:r>
        <w:rPr>
          <w:rStyle w:val="FootnoteReference"/>
        </w:rPr>
        <w:footnoteReference w:id="396"/>
      </w:r>
      <w:r>
        <w:rPr>
          <w:rFonts w:ascii="Amiri" w:hAnsi="Amiri" w:eastAsia="Amiri" w:cs="Amiri"/>
          <w:lang w:bidi="ar-SA"/>
          <w:color w:val="111111"/>
          <w:sz w:val="28"/>
          <w:szCs w:val="28"/>
          <w:rtl/>
        </w:rPr>
        <w:t xml:space="preserve">فلا تنسني و لا تقطع أخبارك عني ثم قبلته و ودعته و قالت يا ابن عبد مناف قد سلمت إليك الوديعة التي استودعنيها أخوك هاشم بالعهد و الميثاق فاحتفظ بها فإذا بلغ ولدي مبالغ الرجال و لم أكن حاضرة فانظروا بمن تزوجونه فقال لها المطلب تكرمت بما فعلت و أجملت فيما وصفت </w:t>
      </w:r>
      <w:r>
        <w:rPr>
          <w:rStyle w:val="FootnoteReference"/>
        </w:rPr>
        <w:footnoteReference w:id="397"/>
      </w:r>
      <w:r>
        <w:rPr>
          <w:rFonts w:ascii="Amiri" w:hAnsi="Amiri" w:eastAsia="Amiri" w:cs="Amiri"/>
          <w:lang w:bidi="ar-SA"/>
          <w:color w:val="111111"/>
          <w:sz w:val="28"/>
          <w:szCs w:val="28"/>
          <w:rtl/>
        </w:rPr>
        <w:t xml:space="preserve">و نحن لا ننسي حقك ما حيينا ثم عطف عليها يودعها فقالت سلمي خذوا من هذا الثياب و الخيل ما تريدون فشكرها المطلب و أردف ابن أخيه و سارا حتي قربا من مكة فأضاءت شعابها </w:t>
      </w:r>
      <w:r>
        <w:rPr>
          <w:rStyle w:val="FootnoteReference"/>
        </w:rPr>
        <w:footnoteReference w:id="398"/>
      </w:r>
      <w:r>
        <w:rPr>
          <w:rFonts w:ascii="Amiri" w:hAnsi="Amiri" w:eastAsia="Amiri" w:cs="Amiri"/>
          <w:lang w:bidi="ar-SA"/>
          <w:color w:val="111111"/>
          <w:sz w:val="28"/>
          <w:szCs w:val="28"/>
          <w:rtl/>
        </w:rPr>
        <w:t xml:space="preserve">و أنارت الكعبة فأقبلت الناس ينظرون إليه و إذا هم بالمطلب يحمل ابن أخيه فسألوه عنه و قالوا من هذا يا ابن عبد مناف الذي قد أضاءت به البلاد فقال لهم المطلب هذا عبد لي فقالوا ما أجمل هذا العبد فسموه الناس من ذلك عبد المطلب و أقبل إلي منزله و كتم أمره و قد عجب الناس منه و من نوره و هم لا يعلمون أنه جد رسول الله صلي الله عليه و آله ثم إنه ظهرت له </w:t>
      </w:r>
      <w:r>
        <w:rPr>
          <w:rStyle w:val="FootnoteReference"/>
        </w:rPr>
        <w:footnoteReference w:id="399"/>
      </w:r>
      <w:r>
        <w:rPr>
          <w:rFonts w:ascii="Amiri" w:hAnsi="Amiri" w:eastAsia="Amiri" w:cs="Amiri"/>
          <w:lang w:bidi="ar-SA"/>
          <w:color w:val="111111"/>
          <w:sz w:val="28"/>
          <w:szCs w:val="28"/>
          <w:rtl/>
        </w:rPr>
        <w:t xml:space="preserve">آيات و معجزات و مناقب و دلالات تدل علي النبوة.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دیارمان از من اجازه نگرفتی با این  که من بر برادرت شرط کرده بودم اگر از او دارای فرزندی بشوم نزد من می ماند و از من جدا نمی شود. مطّلب به او گفت: راست می گویی. سپس سلما رو سوی فرزندش کرد و گفت: فرزندم! با عمویت خارج شدی و مرا ترک کردی، اکنون اگر می خواهی با من برگرد و اگر عمویت را انتخاب می کنی با او برو. وقتی شیبه سخن مادرش را شنید سرش را پایین انداخت. مادرش گفت: پسرم! ساکت نباش که تو زبانی رسا و دلی بی باک داری، به حق پدرت سوگند که گرچه دوری ات بر من بسیار سخت است ولی تو را از خواسته ات بازنمی دارم ای پسرم! شیبه سرش را بلند کرد و در حالی که اشکش سرازیر بود گفت: ای مادر! از مخالفت تو می ترسم، چراکه نافرمانی از تو بر من حرام است، اما دوست دارم در جوار خانه پروردگارم باشم و عموهایم و خاندانم را ببینم. اگر فرمان دهی می روم وگرنه برمی گردم. سلما به گریه افتاد و گفت: اگر چنین است با رضایت به تو اجازه می دهم، گرچه به گل روی تو خو کرده ام، پس مرا از یاد مبر و مرا از خود بی خبر مگذار. سپس او را بوسید و با او وداع کرد و گفت: ای پسر عبدمناف! امانتی را که برادرت هاشم با عهد و پیمان به من سپرده بود به تو تحویل دادم، از او محافظت کن و چون به بلوغ مردان رسید اگر من نبودم نیک بنگرید با که ازدواج می کند. مطّلب به او گفت: با کاری که کردی بر ما ارج نهادی و نیک سخن گفتی، تا زنده ایم حق تو را فراموش نمی کنیم. سپس رو سوی او خواست تا وداع کند که سلما گفت: از این جامه ها و اسبان هر چه می خواهید بردارید. مطّلب او را سپاس گفت و برادرزاده اش را با خود سوار کرد و به راه افتادند. وقتی نزدیک مکه رسیدند دره ها از نور او روشن شدند و کعبه نورانی شد و مردم آمدند تا او را ببینند. در این هنگام مطّلب را دیدند که برادرزاده اش را سوار کرده بود. از او پرسیدند که ای پسر عبدمناف این کیست که این دیار از او روشن شده است؟! مطّلب به آنان گفت: این بنده ای است از برای من. گفتند: چه خوب روست این بنده! و از آن پس مردم او را عبدالمطّلب (بنده مطّلب) نامیدند. او به منزلش رفت و ماجرای شیبه را پنهان داشت و مردم از او و نور او شگفت زده بودند و نمی دانستند او جدّ رسول خدا صلّی الله علیه و آله است. بعدها از او نشانه ها و معجزه ها و فضایل و اشاراتی پدیدار شد که نشان از نبوت داشت.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الحسن البكري حدثنا أشياخنا و أسلافنا الرواة لهذا الحديث أنه لما قدم المطلب و شيبة إلي الحرم و كان بين عينيه نور رسول الله صلي الله عليه و آله كانت قريش تتبرك به فإذا أصابتهم مصيبة أو نزلت بهم نازلة أو دهمهم طارق </w:t>
      </w:r>
      <w:r>
        <w:rPr>
          <w:rStyle w:val="FootnoteReference"/>
        </w:rPr>
        <w:footnoteReference w:id="401"/>
      </w:r>
      <w:r>
        <w:rPr>
          <w:rFonts w:ascii="Amiri" w:hAnsi="Amiri" w:eastAsia="Amiri" w:cs="Amiri"/>
          <w:lang w:bidi="ar-SA"/>
          <w:color w:val="111111"/>
          <w:sz w:val="28"/>
          <w:szCs w:val="28"/>
          <w:rtl/>
        </w:rPr>
        <w:t xml:space="preserve">أو نزل بهم قحط توسلوا بنور رسول الله صلي الله عليه و آله فيكشف الله عنهم ما نزل بهم قال و كان أعجب نازلة نزلت بهم و أعجب آية ظهرت لهم ما جري من أصحاب الفيل و هو أبرهة بن الصباح و كان ملك اليمن و قيل ملك الحبشة </w:t>
      </w:r>
      <w:r>
        <w:rPr>
          <w:rStyle w:val="FootnoteReference"/>
        </w:rPr>
        <w:footnoteReference w:id="402"/>
      </w:r>
      <w:r>
        <w:rPr>
          <w:rFonts w:ascii="Amiri" w:hAnsi="Amiri" w:eastAsia="Amiri" w:cs="Amiri"/>
          <w:lang w:bidi="ar-SA"/>
          <w:color w:val="111111"/>
          <w:sz w:val="28"/>
          <w:szCs w:val="28"/>
          <w:rtl/>
        </w:rPr>
        <w:t xml:space="preserve">الذي ذكره الله في كتابه العزيز و كان قد أشرف منه أهل مكة علي الهلاك و قد حلف أنه يقطع آثارهم و يهدم الكعبة و يرمي بأحجارها في بحر جدة و يحفر أساسها فكشفه الله عن البيت و أهله ببركة عبد المطلب جد رسول الله صلي الله عليه و آله.</w:t>
      </w:r>
    </w:p>
    <w:p>
      <w:pPr>
        <w:pStyle w:val="BookText"/>
      </w:pPr>
      <w:r>
        <w:rPr>
          <w:rFonts w:ascii="Amiri" w:hAnsi="Amiri" w:eastAsia="Amiri" w:cs="Amiri"/>
          <w:lang w:bidi="ar-SA"/>
          <w:color w:val="111111"/>
          <w:sz w:val="28"/>
          <w:szCs w:val="28"/>
          <w:rtl/>
        </w:rPr>
        <w:t xml:space="preserve">قال صاحب الحديث فأما ما اجتمعت عليه الروايات و أصحاب الحديث أنه نزلت جماعة من أهل مكة بأرض الحبشة في تجارة فدخلوا في كنيسة من كنائس النصاري و أوقدوا بها نارا يصطلون عليها و يصلحون بها طعاما لهم و رحلوا لم يطفئوها فهبت ريح فأحرقت جميع ما في الكنيسة فلما دخلوا قالوا من فعل هذا قالوا كان </w:t>
      </w:r>
      <w:r>
        <w:rPr>
          <w:rStyle w:val="FootnoteReference"/>
        </w:rPr>
        <w:footnoteReference w:id="403"/>
      </w:r>
      <w:r>
        <w:rPr>
          <w:rFonts w:ascii="Amiri" w:hAnsi="Amiri" w:eastAsia="Amiri" w:cs="Amiri"/>
          <w:lang w:bidi="ar-SA"/>
          <w:color w:val="111111"/>
          <w:sz w:val="28"/>
          <w:szCs w:val="28"/>
          <w:rtl/>
        </w:rPr>
        <w:t xml:space="preserve">بها تجار من عرب مكة فأخبروا بذلك النجاشي و كان ملك اليمن أو ملك الحبشة و الله أعلم قال ما أحرق معبدنا إلا العرب فغضب لذلك غضبا شديدا و قال لأحرقن معبدهم كما أحرقوا معبدنا فأرسل وزيره أبرهة بن الصباح و أرسل معه أربعمائة فيل و أرسل معه مائة ألف مقاتل و قال له امض إلي كعبتهم و انقضها حجرا حجرا و ارمها في بحر جدة و اقتل رجالهم و انهب أموالهم و ذراريهم و لا تترك لهم رجالا قال فأمر المنادي ينادي في الجيوش بالمسير إلي مكة و اجتمعوا من كل جانب و مكان و أعدوا ما يصلح للسفر من الزاد و الماء و العدد و السلاح و الدواب و أمرهم بالمسير قال فسار القوم و جعل في مقدمة الجيوش رجلا من أخيار دولته يقال له الأسود بن مقصود </w:t>
      </w:r>
      <w:r>
        <w:rPr>
          <w:rStyle w:val="FootnoteReference"/>
        </w:rPr>
        <w:footnoteReference w:id="404"/>
      </w:r>
      <w:r>
        <w:rPr>
          <w:rFonts w:ascii="Amiri" w:hAnsi="Amiri" w:eastAsia="Amiri" w:cs="Amiri"/>
          <w:lang w:bidi="ar-SA"/>
          <w:color w:val="111111"/>
          <w:sz w:val="28"/>
          <w:szCs w:val="28"/>
          <w:rtl/>
        </w:rPr>
        <w:t xml:space="preserve">و أمره بالمسير أمامه</w:t>
      </w:r>
    </w:p>
    <w:p>
      <w:pPr>
        <w:pStyle w:val="BookText"/>
      </w:pPr>
      <w:r>
        <w:rPr>
          <w:rFonts w:ascii="IRNazanin" w:hAnsi="IRNazanin" w:eastAsia="IRNazanin" w:cs="IRNazanin"/>
          <w:lang w:bidi="fa-IR"/>
          <w:color w:val="111111"/>
          <w:sz w:val="28"/>
          <w:szCs w:val="28"/>
          <w:rtl/>
        </w:rPr>
        <w:t xml:space="preserve">ابوالحسن بکری می گوید: شیوخ ما و پیشینیان ما که این سخن را برای ما روایت کردند گفته اند: چون مطّلب و شیبه با نور رسول خدا صلّی الله علیه و آله در میان چشمان او به حرم آمدند، قریشیان از او تبرک می جستند و چون مصیبتی بر آنان فرود می آمد یا بلایی بر سرشان می آمد یا امری ناگوار برایشان پیش می آمد یا به قحطی دچار می شدند، به نور رسول خدا متوسل می شدند و خداوند ناخوشی شان را بر طرف می کرد. عجیب ترین رویدادی که بر آنان پیش آمد و شگفت ترین نشانه ای که بر ایشان پدیدار شد، ماجرای اصحاب فیل بود، یعنی ماجرای ابرهة بن صباح که پادشاه یمن بوده و نیز گفته شده پادشاه حبشه بوده است؛ همان کسی که خداوند متعال در کتاب عزیز خود از او یاد کرده و نزدیک بود اهل مکه به دستش جان دهند و سوگند خورده بود که آثار آنان را از میان بردارد و کعبه را ویران کند و سنگ های آن را به دریای جده بریزد و بنیانش را از جا در آورد. اما خداوند شرّ او را به برکت عبدالمطّلب جد رسول خدا صلّی الله علیه و آله از خانه خود و اهل آن دور راند. آن چه که روایات و راویان حدیث بر آن اجماع دارند چنین است که جمعی از اهالی مکه برای تجارت در زمین حبشه فرود آمدند و در یکی از کنیسه های نصارا وارد شدند و آتشی روشن کردند و بر آن گرد آمدند و طعامی ساختند و آن را خاموش نکردند و رفتند. پس از آن بادی گرفت و همه آن چه را که در کنیسه بود سوزاند. چون واردش شدند گفتند: چه کسی چنین کرده؟ گفتند: تاجرانی از عرب های مکه. این خبر را به نجاشی که پادشاه یمن یا حبشه بود، - خدا می داند، - رساندند. او گفت بی شک معبد ما را عرب ها سوزانده اند و بسیار خشمگین شد و گفت معبدشان را خواهم سوزاند. آن گاه وزیر خود ابرهه بن صباح 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عشرون ألف فارس و قال امض بمن معك و انزل علي الكعبة و خذ رجالها و نساءها و لا تقتل منهم أحدا حتي آتيك فإني أريد أن أعذبهم عذابا شديدا لم يعذب به أحد من العالمين قال فسار بجيشه سيرا عنيفا يقطع الفيافي و القفار و يجوز السهل و الوعار و لم يقروا و لم يهدءوا </w:t>
      </w:r>
      <w:r>
        <w:rPr>
          <w:rStyle w:val="FootnoteReference"/>
        </w:rPr>
        <w:footnoteReference w:id="405"/>
      </w:r>
      <w:r>
        <w:rPr>
          <w:rFonts w:ascii="Amiri" w:hAnsi="Amiri" w:eastAsia="Amiri" w:cs="Amiri"/>
          <w:lang w:bidi="ar-SA"/>
          <w:color w:val="111111"/>
          <w:sz w:val="28"/>
          <w:szCs w:val="28"/>
          <w:rtl/>
        </w:rPr>
        <w:t xml:space="preserve">حتي نزلوا ببطن مكة فلما سمع أهل مكة أنه قد نزل بهم صاحب الفيل جمعوا أموالهم و أهليهم و دوابهم و هموا بالخروج من مكة هاربين من أصحاب الفيل فلما نظر إليهم عبد المطلب قال لهم يا قوم أ يجمل منكم </w:t>
      </w:r>
      <w:r>
        <w:rPr>
          <w:rStyle w:val="FootnoteReference"/>
        </w:rPr>
        <w:footnoteReference w:id="406"/>
      </w:r>
      <w:r>
        <w:rPr>
          <w:rFonts w:ascii="Amiri" w:hAnsi="Amiri" w:eastAsia="Amiri" w:cs="Amiri"/>
          <w:lang w:bidi="ar-SA"/>
          <w:color w:val="111111"/>
          <w:sz w:val="28"/>
          <w:szCs w:val="28"/>
          <w:rtl/>
        </w:rPr>
        <w:t xml:space="preserve">هذا الأمر و إنه لعار عليكم خروجكم عن كعبتكم قالوا له إن الملك أقسم بمعبوده أن لا بد له من ذلك أن يهدم الكعبة و يرمي أحجارها في البحر و يذبح أطفالها و يرمل نساءها و يقتل رجالها فاتركنا نخرج قبل أن يحل بنا الويل فقال لهم عبد المطلب إن الكعبة لا يصلون إليها لأن لها مانعا يمنعهم عنها و صادا يصدهم عنها فإن أنتم التجأتم إليها و اعتصمتم بها فهو خير لكم فلم تطمئن القلوب </w:t>
      </w:r>
      <w:r>
        <w:rPr>
          <w:rStyle w:val="FootnoteReference"/>
        </w:rPr>
        <w:footnoteReference w:id="407"/>
      </w:r>
      <w:r>
        <w:rPr>
          <w:rFonts w:ascii="Amiri" w:hAnsi="Amiri" w:eastAsia="Amiri" w:cs="Amiri"/>
          <w:lang w:bidi="ar-SA"/>
          <w:color w:val="111111"/>
          <w:sz w:val="28"/>
          <w:szCs w:val="28"/>
          <w:rtl/>
        </w:rPr>
        <w:t xml:space="preserve">إلي كلامه و غلب عليهم الخوف و الجزع و خرجوا هاربين يطلبون الشعاب و منهم من طلب الجبال و منهم من ركب البحر قال فعند ذلك قالوا لعبد المطلب ما يمنعك أن تهرب مع الناس قال أستحيي من الله أن أهرب عن بيته و حرمه فو الله لا برحت من مكاني و لا نأيت </w:t>
      </w:r>
      <w:r>
        <w:rPr>
          <w:rStyle w:val="FootnoteReference"/>
        </w:rPr>
        <w:footnoteReference w:id="408"/>
      </w:r>
      <w:r>
        <w:rPr>
          <w:rFonts w:ascii="Amiri" w:hAnsi="Amiri" w:eastAsia="Amiri" w:cs="Amiri"/>
          <w:lang w:bidi="ar-SA"/>
          <w:color w:val="111111"/>
          <w:sz w:val="28"/>
          <w:szCs w:val="28"/>
          <w:rtl/>
        </w:rPr>
        <w:t xml:space="preserve">عن بيت ربي حتي يحكم الله بما يشاء قال و لم يبق يومئذ بمكة إلا عبد المطلب و أقاربه و هم غير آمنين علي أنفسهم فلما نظر عبد المطلب إلي الكعبة خالية و ديارها خاوية قال اللهم أنت أنيس المستوحشين و لا وحشة معك فالبيت بيتك و الحرم حرمك و الدار دارك و نحن جيرانك تمنع عنه ما تشاء </w:t>
      </w:r>
      <w:r>
        <w:rPr>
          <w:rStyle w:val="FootnoteReference"/>
        </w:rPr>
        <w:footnoteReference w:id="409"/>
      </w:r>
      <w:r>
        <w:rPr>
          <w:rFonts w:ascii="Amiri" w:hAnsi="Amiri" w:eastAsia="Amiri" w:cs="Amiri"/>
          <w:lang w:bidi="ar-SA"/>
          <w:color w:val="111111"/>
          <w:sz w:val="28"/>
          <w:szCs w:val="28"/>
          <w:rtl/>
        </w:rPr>
        <w:t xml:space="preserve">و رب الدار أولي بالدار قال و أقام الأسود بن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با چهار صد فیل و صد هزار جنگجو فرستاد و به او گفت: سوی کعبه آنان برو سنگ به سنگ آن را از بین ببر و همه را در دریای جده بریز و مردانشان را بکش و اموال و اولادشان را غارت کن و هیچ یک از مردانشان را بر جا مگذار. آن گاه به امر او منادی در میان سپاهیان ندای حرکت به سوی مکه سر داد و آنان از هر جا و مکانی گرد آمدند و آن چنان که نیاز بود، توشه و آب و ابزار و سلاح و چهارپا فراهم آوردند و چون او فرمان داد، به راه افتادند. او پیشاپیش سپاهیان خود مردی از بزرگان دولت خود به نام اسود بن مقصود را گذاشت و به او که بیست هزار سوار به همراه داشت، فرمان داد جلوی سپاه پیش برود و به او گفت: با همراهیانت برو و بر کعبه فرود آی و مردان و زنانش را بگیر و هیچ یک از آنان را نکش تا من برسم، می خواهم چنان به سختی عذابشان کنم که هیچ یک از جهانیان چنین عذاب نشده باشد. او با سپاه خود بی رحمانه به راه افتادند و دشت ها و بیابان ها را درنوردیدند و فراز و نشیب ها را پشت سر گذاشتند و نایستادند و آرام نگرفتند تا این که به حوالی مکه رسیدند. چون اهل مکه شنیدند که اصحاب فیل بر آنان فرود آمده اند، دارایی و کسان و چهارپایان خود را جمع آوردند و خواستند از دست اصحاب فیل از مکه بگریزند. عبدالمطّلب به آنان نگریست و گفت: ای قوم! آیا این کاری که می کنید درست است؟ خروجتان از کعبه تان ننگ آور است. گفتند: این پادشاه به معبود خود سوگند خورده که بایست کعبه را ویران کند و سنگ هایش را در دریا بریزد و کودکانش را سر ببُرد و زنانش را بی شوهر کند و مردانش را بکشد، پس بگذار تا برویم پیش از آن که چنین مصیبتی بر ما فرود آید. عبدالمطّلب گفت: آنان به کعبه نمی رسند، زیرا حافظی دارد که آنان را از آن بازمی دارد و جلوداری دارد که شرّشان را از آن دفع می کند، اگر شما نیز به آن پناه برید و چنگ زنید، برایتان بهتر است. اما دل های آنان از سخن وی آرام نگرفت و ترس و هراس بر آنان چیره شد و رو به سوی دره ها گریختند و برخی رو سوی کوه ها گذاشتند و برخی دیگر سوی دریا. در آن دم به عبدالمطّلب گفتند: چه چیز تو را بازمی دارد که همراه مردمان نمی گریزی؟ گفت: از خداوند حیا می کنم که از خانه و حرمش بگریزم، به خدا سوگند از جایم تکان نمی خورم و از خانه پروردگارم دور نمی شوم تا خداوند به هر آن چه می خواهد حکم کند. او چنین گفت و آن روز هیچ کس در مکه نماند جز عبدالمطّلب و نزدیکانش که آنها نیز خود را در امان نمی دیدند. چون عبدالمطّلب کعبه را بی کس و خانه هایش را خالی دید، گفت: خداوندا تو مونس به هراس افتادگانی و چون تو هستی هراسی نیست، این خانه خانه توست و این حرم حرم توست و این سرا سرای توست و ما همسایگان توییم، هر آن طور که می خواهی از آن محافظت کن که صاحب خانه به خانه خود سزاوارتر است. اسود بن مقصود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بجيشه حتي ورد عليه أبرهة بن الصباح و معه بقية الجيش و هم أربعمائة فيل </w:t>
      </w:r>
      <w:r>
        <w:rPr>
          <w:rStyle w:val="FootnoteReference"/>
        </w:rPr>
        <w:footnoteReference w:id="411"/>
      </w:r>
      <w:r>
        <w:rPr>
          <w:rFonts w:ascii="Amiri" w:hAnsi="Amiri" w:eastAsia="Amiri" w:cs="Amiri"/>
          <w:lang w:bidi="ar-SA"/>
          <w:color w:val="111111"/>
          <w:sz w:val="28"/>
          <w:szCs w:val="28"/>
          <w:rtl/>
        </w:rPr>
        <w:t xml:space="preserve">فكدر المياه و حطم المراعي و سد المسالك و الفجاج </w:t>
      </w:r>
      <w:r>
        <w:rPr>
          <w:rStyle w:val="FootnoteReference"/>
        </w:rPr>
        <w:footnoteReference w:id="412"/>
      </w:r>
      <w:r>
        <w:rPr>
          <w:rFonts w:ascii="Amiri" w:hAnsi="Amiri" w:eastAsia="Amiri" w:cs="Amiri"/>
          <w:lang w:bidi="ar-SA"/>
          <w:color w:val="111111"/>
          <w:sz w:val="28"/>
          <w:szCs w:val="28"/>
          <w:rtl/>
        </w:rPr>
        <w:t xml:space="preserve">و حطموا الأرض فأضر بهم العطش و الجوع لكثرتهم فشكوا ذلك إلي أبرهة فقال لهم سيروا إلي مكة مسرعين فنزلوا بالأبطح </w:t>
      </w:r>
      <w:r>
        <w:rPr>
          <w:rStyle w:val="FootnoteReference"/>
        </w:rPr>
        <w:footnoteReference w:id="413"/>
      </w:r>
      <w:r>
        <w:rPr>
          <w:rFonts w:ascii="Amiri" w:hAnsi="Amiri" w:eastAsia="Amiri" w:cs="Amiri"/>
          <w:lang w:bidi="ar-SA"/>
          <w:color w:val="111111"/>
          <w:sz w:val="28"/>
          <w:szCs w:val="28"/>
          <w:rtl/>
        </w:rPr>
        <w:t xml:space="preserve">و ساقوا جميع المواشي و كانت لعبد المطلب ثمانون ناقة حمراء فأخذها القوم و تقاسموها </w:t>
      </w:r>
      <w:r>
        <w:rPr>
          <w:rStyle w:val="FootnoteReference"/>
        </w:rPr>
        <w:footnoteReference w:id="414"/>
      </w:r>
      <w:r>
        <w:rPr>
          <w:rFonts w:ascii="Amiri" w:hAnsi="Amiri" w:eastAsia="Amiri" w:cs="Amiri"/>
          <w:lang w:bidi="ar-SA"/>
          <w:color w:val="111111"/>
          <w:sz w:val="28"/>
          <w:szCs w:val="28"/>
          <w:rtl/>
        </w:rPr>
        <w:t xml:space="preserve">و سبق بعض الرعاة فأخبر عبد المطلب بذلك فقال الحمد لله هي مال الله و ضيافة لأهل بيته و زواره و حجاجه فإن سلمها </w:t>
      </w:r>
      <w:r>
        <w:rPr>
          <w:rStyle w:val="FootnoteReference"/>
        </w:rPr>
        <w:footnoteReference w:id="415"/>
      </w:r>
      <w:r>
        <w:rPr>
          <w:rFonts w:ascii="Amiri" w:hAnsi="Amiri" w:eastAsia="Amiri" w:cs="Amiri"/>
          <w:lang w:bidi="ar-SA"/>
          <w:color w:val="111111"/>
          <w:sz w:val="28"/>
          <w:szCs w:val="28"/>
          <w:rtl/>
        </w:rPr>
        <w:t xml:space="preserve">فهي له و إن ردها إلينا فهي إحسانه و هي عارية عندنا ثم إن عبد المطلب لبس قميصه و تردي برداء لوي و تحزم </w:t>
      </w:r>
      <w:r>
        <w:rPr>
          <w:rStyle w:val="FootnoteReference"/>
        </w:rPr>
        <w:footnoteReference w:id="416"/>
      </w:r>
      <w:r>
        <w:rPr>
          <w:rFonts w:ascii="Amiri" w:hAnsi="Amiri" w:eastAsia="Amiri" w:cs="Amiri"/>
          <w:lang w:bidi="ar-SA"/>
          <w:color w:val="111111"/>
          <w:sz w:val="28"/>
          <w:szCs w:val="28"/>
          <w:rtl/>
        </w:rPr>
        <w:t xml:space="preserve">بمنطقة الخليل عليه السلام و تنكب قوس إسماعيل عليه السلام و استوي علي مطيته و عزم علي الخروج فقام إليه أقاربه و قالوا له أين تريد قال إلي </w:t>
      </w:r>
      <w:r>
        <w:rPr>
          <w:rStyle w:val="FootnoteReference"/>
        </w:rPr>
        <w:footnoteReference w:id="417"/>
      </w:r>
      <w:r>
        <w:rPr>
          <w:rFonts w:ascii="Amiri" w:hAnsi="Amiri" w:eastAsia="Amiri" w:cs="Amiri"/>
          <w:lang w:bidi="ar-SA"/>
          <w:color w:val="111111"/>
          <w:sz w:val="28"/>
          <w:szCs w:val="28"/>
          <w:rtl/>
        </w:rPr>
        <w:t xml:space="preserve">هذا الرجل الظالم الذي أخذ مال الله عز و جل و تعرض لحرم الله قالوا ما كنا بالذي نطلق سبيلك حتي تمضي إليه لأن هذا مثل البحر من دخله غرق و أنت اعتصمت برب الكعبة و اعتصمنا معك و رضينا لأنفسنا ما رضيت لنفسك أما الخروج من الحرم إلي شر الأمم فما نسمح لك بذلك قال يا قوم إني أعلم من فضل ربي ما لا تعلمون فخلوا سبيلي فإني سأرجع إليكم عن قريب فخلوا سبيله فمرت به مطيته كالريح فلما أشرف علي القوم نظروا إليه من بعيد فإذا هو كالبدر إذا بدا و الصبح إذا أسفر فلما عاينوه من قريب بهتوا فيه فجاءوه و قد حبس الله أيديهم عنه فقالوا له من أنت أيها الرجل الجميل الطلعة المليح الغرة من أنت يا ذا النور الساطع و الضياء اللامع فإن كنت من هذه البلدة نسألك أن ترد</w:t>
      </w:r>
    </w:p>
    <w:p>
      <w:pPr>
        <w:pStyle w:val="BookText"/>
      </w:pPr>
      <w:r>
        <w:rPr>
          <w:rFonts w:ascii="IRNazanin" w:hAnsi="IRNazanin" w:eastAsia="IRNazanin" w:cs="IRNazanin"/>
          <w:lang w:bidi="fa-IR"/>
          <w:color w:val="111111"/>
          <w:sz w:val="28"/>
          <w:szCs w:val="28"/>
          <w:rtl/>
        </w:rPr>
        <w:t xml:space="preserve">با سپاهش توقف کرد تا این که ابرهة بن صباح با بقیه سپاه که چهار صد فیل سوار بودند، سر رسید. او آب ها را گل آلود کرد و چراگاه ها را تلف کرد و راه ها و گردنه ها را بست و زمین ها را کوبید. در آن اوان گرسنگی و تشنگی بر آنان که بسیار بودند سخت آمد و از این سختی به ابرهه گلایه کردند. او گفت: سوی مکه بشتابید. آنان در ابطح فرود آمدند و گله های چهارپایان را راندند و هشتاد شتر سرخ را که از برای عبدالمطّلب بود میان خود تقسیم کردند. یکی از گله داران گریخت و این خبر را به عبدالمطّلب داد. او گفت: الحمد لله، این همه مال خداست و طعام ساکنان و زائران و حاجیان خانه اوست، اگر آن ها را به آنان بسپارد، مال خودش است و اگر به ما باز گرداند، نیکی کرده است، این ها نزد ما امانت است. سپس عبدالمطّلب پیراهنش را پوشید و ردای لوی بن غالب را بر تن کرد و کمربند ابراهیم را بر کمر بست و کمان اسماعیل را بر دوش افکند و بر مرکب خود سوار شد و خواست خارج شود که نزدیکانش نزدش آمدند و گفتند: کجا می روی؟! گفت: سوی این مرد ستمگر که مال خداوند عزوجل را گرفته و به حرم او تجاوز کرده است. گفتند: ما نمی گذاریم تو سوی او بروی، زیرا او همچون دریایی است که هر کس داخلش شود غرق می شود، تو به پروردگار کعبه چنگ انداخته ای و ما با تو به او پناه آورده ایم، آن چه را تو برای خود می پسندی ما نیز برای خود می پسندیم اما اجازه نمی دهیم سوی بدترین مردمان خروج کنی. گفت: ای قوم! من از فضل پروردگارم چیزی می دانم که شما نمی دانید، پس راهم را باز کنید که من به زودی نزدتان باز خواهم گشت. آنان راهش را گشودند و مرکبش چون باد نزدش فراهم شد. چون در دیدرس آن قوم رسید، از دور او را دیدند که همچون ماه نو می درخشید و چون بامداد نور می افکند. وقتی از نزدیک او را دیدند، از او مبهوت شدند و در حالی که خداوند دستانشان را بی حرکت کرده بود نزد او آمدند و گفتند: تو کیستی ای مرد زیباروی خوش سیما؟! تو کیستی با این نور تابان و روشنایی درخشان؟! اگر از این دیار هستی، از تو می خواهیم که از نزد ما بروی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قربنا </w:t>
      </w:r>
      <w:r>
        <w:rPr>
          <w:rStyle w:val="FootnoteReference"/>
        </w:rPr>
        <w:footnoteReference w:id="418"/>
      </w:r>
      <w:r>
        <w:rPr>
          <w:rFonts w:ascii="Amiri" w:hAnsi="Amiri" w:eastAsia="Amiri" w:cs="Amiri"/>
          <w:lang w:bidi="ar-SA"/>
          <w:color w:val="111111"/>
          <w:sz w:val="28"/>
          <w:szCs w:val="28"/>
          <w:rtl/>
        </w:rPr>
        <w:t xml:space="preserve">شفقة منا عليك فقال لهم إني أريد الملك فقالوا له إن ملكنا قد أقسم بمعبوده أن لا يترك من قومك أحدا فقال لهم عبد المطلب إني قد أتيته قاصدا فعند ذلك تصارخت القوم و قال بعضهم لبعض ما رأينا مثل هذا الرجل في الجمال و الكمال إلا أنه ناقص العقل نحن نقول إن ملكنا قد أقسم بمعبوده أن لا يترك أحدا من أهل هذه البلدة و هو يقول لا بد لي منه قال فخلوا سبيله فمضي قاصدا إلي الملك فأوصلوا خبره إلي الملك و قالوا أيها الملك قد قدم علينا رجل صفته كذا و كذا من أهل مكة و لم يفزع و لم يجزع فقال الملك علي به فو حق ما أعتقده من ديني لو سألني أهل الأرض ما قبلت فيه سؤالا قال فعند ذلك أقبلوا إلي عبد المطلب ليأتوا به قال لهم عبد المطلب إني قادم إلي الملك بنفسي فأمر الملك قومه أن يشهروا السلاح و يجردوا السيوف و جعل الملك علي رأسه تاجا و شد عمامته علي جبينه و أمر سياس الفيل أن يحضروه فأحضروه و كان فيهم فيل يقال له المذموم </w:t>
      </w:r>
      <w:r>
        <w:rPr>
          <w:rStyle w:val="FootnoteReference"/>
        </w:rPr>
        <w:footnoteReference w:id="419"/>
      </w:r>
      <w:r>
        <w:rPr>
          <w:rFonts w:ascii="Amiri" w:hAnsi="Amiri" w:eastAsia="Amiri" w:cs="Amiri"/>
          <w:lang w:bidi="ar-SA"/>
          <w:color w:val="111111"/>
          <w:sz w:val="28"/>
          <w:szCs w:val="28"/>
          <w:rtl/>
        </w:rPr>
        <w:t xml:space="preserve">و كان قد ركبوا علي رأسه قرنين من حديد لو نطح جبلا راسيا بهما لألقاه و كانوا </w:t>
      </w:r>
      <w:r>
        <w:rPr>
          <w:rStyle w:val="FootnoteReference"/>
        </w:rPr>
        <w:footnoteReference w:id="420"/>
      </w:r>
      <w:r>
        <w:rPr>
          <w:rFonts w:ascii="Amiri" w:hAnsi="Amiri" w:eastAsia="Amiri" w:cs="Amiri"/>
          <w:lang w:bidi="ar-SA"/>
          <w:color w:val="111111"/>
          <w:sz w:val="28"/>
          <w:szCs w:val="28"/>
          <w:rtl/>
        </w:rPr>
        <w:t xml:space="preserve">قد علقوا علي خرطومه سيفين هنديين و علموه الحرب و وقف سياسه من ورائه فقال لهم الملك إذا رأيتموني قد أشرت لكم </w:t>
      </w:r>
      <w:r>
        <w:rPr>
          <w:rStyle w:val="FootnoteReference"/>
        </w:rPr>
        <w:footnoteReference w:id="421"/>
      </w:r>
      <w:r>
        <w:rPr>
          <w:rFonts w:ascii="Amiri" w:hAnsi="Amiri" w:eastAsia="Amiri" w:cs="Amiri"/>
          <w:lang w:bidi="ar-SA"/>
          <w:color w:val="111111"/>
          <w:sz w:val="28"/>
          <w:szCs w:val="28"/>
          <w:rtl/>
        </w:rPr>
        <w:t xml:space="preserve">عند دخول هذا المكي فأطلقوه عليه حتي يدوسه بكلكله </w:t>
      </w:r>
      <w:r>
        <w:rPr>
          <w:rStyle w:val="FootnoteReference"/>
        </w:rPr>
        <w:footnoteReference w:id="422"/>
      </w:r>
      <w:r>
        <w:rPr>
          <w:rFonts w:ascii="Amiri" w:hAnsi="Amiri" w:eastAsia="Amiri" w:cs="Amiri"/>
          <w:lang w:bidi="ar-SA"/>
          <w:color w:val="111111"/>
          <w:sz w:val="28"/>
          <w:szCs w:val="28"/>
          <w:rtl/>
        </w:rPr>
        <w:t xml:space="preserve">قال فدخل عليهم عبد المطلب و هم صفوف ينظرون ما يأمرهم الملك في عبد المطلب و هم باهتون و هو لا يلتفت إلي أحد منهم حتي جاوز أصحاب الفيل فأمرهم الملك بإطلاق الفيل فأطلقوه فلما قرب من عبد المطلب برك الفيل إلي الأرض و جثا علي ركبتيه و سكن ارتجاجه و كان قبل ذلك إذا أحضره سياسه </w:t>
      </w:r>
      <w:r>
        <w:rPr>
          <w:rStyle w:val="FootnoteReference"/>
        </w:rPr>
        <w:footnoteReference w:id="423"/>
      </w:r>
      <w:r>
        <w:rPr>
          <w:rFonts w:ascii="Amiri" w:hAnsi="Amiri" w:eastAsia="Amiri" w:cs="Amiri"/>
          <w:lang w:bidi="ar-SA"/>
          <w:color w:val="111111"/>
          <w:sz w:val="28"/>
          <w:szCs w:val="28"/>
          <w:rtl/>
        </w:rPr>
        <w:t xml:space="preserve">علي القتال تحمر عيناه و يضرب بخرطومه و فيه سيفان فلما قرب من عبد المطلب سكن و لم يفعل شيئا فتعجب الملك و أصحابه من ذلك و ألقي الله</w:t>
      </w:r>
    </w:p>
    <w:p>
      <w:pPr>
        <w:pStyle w:val="BookText"/>
      </w:pPr>
      <w:r>
        <w:rPr>
          <w:rFonts w:ascii="IRNazanin" w:hAnsi="IRNazanin" w:eastAsia="IRNazanin" w:cs="IRNazanin"/>
          <w:lang w:bidi="fa-IR"/>
          <w:color w:val="111111"/>
          <w:sz w:val="28"/>
          <w:szCs w:val="28"/>
          <w:rtl/>
        </w:rPr>
        <w:t xml:space="preserve">چون دلمان برایت می سوزد. به آنان گفت: من با پادشاه کار دارم. گفتند: پادشاه ما به معبودش سوگند خورده که هیچ کس از قوم تو را بر جا نگذارد. عبدالمطّلب گفت: من با او کار دارم که آمده ام. آن قوم بلوا کردند و به یکدیگر گفتند: هیچ مردی را در زیبایی و کمال همچون این مرد ندیده ایم اما گویا عقلش ناقص است، ما می گوییم پادشاهمان به معبودش سوگند خورده که هیچ یک از اهالی این دیار را بر جا نگذارد و او می گوید باید او را ببینم. آن ها راهش را گشودند و او سوی پادشاه به راه افتاد. خبر او را به پادشاه رساندند و گفتند ای پادشاه مردی از اهالی مکه که چنین و چنان است نزد ما آمده است و هیچ نمی ترسد و باکی ندارد. پادشاه گفت: به دینی که بر آن معتقدم سوگند که اگر همه اهل زمین درباره او پادرمیانی کنند، نمی پذیرم. آنان نزد عبدالمطّلب رفتند تا او را ببرند. عبدالمطّلب به آنان گفت: من خودم نزد پادشاه می روم. پادشاه به مردان خود فرمان داد تا سلاح برگیرند و شمشیر برکشند. سپس تاجی بر سر گذاشت و سربندش را محکم کرد و به فیلبانان دستور داد تا فیل را بیاورند. آنان فیلی به نام «مذموم» آوردند که بر سر دو شاخ آهنین داشت و اگر با آن ها بر کوه می زد هر آینه کوه را از جا در می آورد، بر خرطومش دو شمشیر هندی آویخته بودند و او را جنگ آموخته بودند. پادشاه به فیلبانان که پشت مذموم ایستاده بودند گفت هر وقت این مرد مکّی آمد و دیدید به شما اشاره کردم، مذموم را به سویش رها کنید تا با سینه اش پایمالش کند. عبدالمطّلب بر آنان وارد شد و حال آن که آنان صف زده بودند و همه در بهت منتظر بودند تا ببینند پادشاه درباره عبدالمطّلب چه فرمانی می دهد. او بدون توجه به هیچ یک از آنان جلو آمد تا این که به فیلبانان رسید و پادشاه به آنان دستور داد تا فیل را رها کنند و آنان رهایش کردند. چون فیل نزدیک عبدالمطّلب رسید، زمین نشست و زانو زد و از حرکت ایستاد، حال آن که اگر پیشتر فیلبانان او را برای حمله آماده می کردند، چشمانش سرخ می شد و با خرطومی که دو شمشیر داشت، حمله می کرد. فیل وقتی نزدیک عبدالمطّلب رسید، آرام گرفت و هیچ کاری نکرد. پادشاه و یارانش از این رویداد شگفت زده شدند. خداوند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قلبه الجزع و الفزع و ارتعدت فرائصه و رق قلبه فأقبل علي عبد المطلب حتي أجلسه بجانبه و رحب به و التفت إلي الأسود بن مقصود و قال أي شي‌ء يطلب هذا الرجل المكي فأقضي حاجته و قد كان الملك يحلف علي هلاكه قبل ذلك ثم قال له الملك من أنت و ما اسمك فما رأيت أجمل منك وجها و لا أحسن منك بهجة و لك عندي ما سألت و لو سألتني الرجوع عن بلدك لفعلت </w:t>
      </w:r>
      <w:r>
        <w:rPr>
          <w:rStyle w:val="FootnoteReference"/>
        </w:rPr>
        <w:footnoteReference w:id="424"/>
      </w:r>
      <w:r>
        <w:rPr>
          <w:rFonts w:ascii="Amiri" w:hAnsi="Amiri" w:eastAsia="Amiri" w:cs="Amiri"/>
          <w:lang w:bidi="ar-SA"/>
          <w:color w:val="111111"/>
          <w:sz w:val="28"/>
          <w:szCs w:val="28"/>
          <w:rtl/>
        </w:rPr>
        <w:t xml:space="preserve">فقال له عبد المطلب لا أسألك في شي‌ء من ذلك إلا أن قومك أغاروا علينا و أخذوا لي ثمانين ناقة و كنت قد أعددتها للحجاج الذين يقصدوننا من جميع النواحي فإن رأيت أن تردها علي فافعل فأمر الملك رجاله بإحضارهن </w:t>
      </w:r>
      <w:r>
        <w:rPr>
          <w:rStyle w:val="FootnoteReference"/>
        </w:rPr>
        <w:footnoteReference w:id="425"/>
      </w:r>
      <w:r>
        <w:rPr>
          <w:rFonts w:ascii="Amiri" w:hAnsi="Amiri" w:eastAsia="Amiri" w:cs="Amiri"/>
          <w:lang w:bidi="ar-SA"/>
          <w:color w:val="111111"/>
          <w:sz w:val="28"/>
          <w:szCs w:val="28"/>
          <w:rtl/>
        </w:rPr>
        <w:t xml:space="preserve">ثم قال الملك هل لك من حاجة غيرها فاسألني فيها </w:t>
      </w:r>
      <w:r>
        <w:rPr>
          <w:rStyle w:val="FootnoteReference"/>
        </w:rPr>
        <w:footnoteReference w:id="426"/>
      </w:r>
      <w:r>
        <w:rPr>
          <w:rFonts w:ascii="Amiri" w:hAnsi="Amiri" w:eastAsia="Amiri" w:cs="Amiri"/>
          <w:lang w:bidi="ar-SA"/>
          <w:color w:val="111111"/>
          <w:sz w:val="28"/>
          <w:szCs w:val="28"/>
          <w:rtl/>
        </w:rPr>
        <w:t xml:space="preserve">فقال عبد المطلب أيها الملك ما أريد غير هذه فقال له الملك فلم لا تسألني في بلدك </w:t>
      </w:r>
      <w:r>
        <w:rPr>
          <w:rStyle w:val="FootnoteReference"/>
        </w:rPr>
        <w:footnoteReference w:id="427"/>
      </w:r>
      <w:r>
        <w:rPr>
          <w:rFonts w:ascii="Amiri" w:hAnsi="Amiri" w:eastAsia="Amiri" w:cs="Amiri"/>
          <w:lang w:bidi="ar-SA"/>
          <w:color w:val="111111"/>
          <w:sz w:val="28"/>
          <w:szCs w:val="28"/>
          <w:rtl/>
        </w:rPr>
        <w:t xml:space="preserve">فإني أقسمت لأهدمن كعبتكم و أقتل رجالكم لكن لعظم قدرك عندنا لو سألتني فيها قبلت سؤالك </w:t>
      </w:r>
      <w:r>
        <w:rPr>
          <w:rStyle w:val="FootnoteReference"/>
        </w:rPr>
        <w:footnoteReference w:id="428"/>
      </w:r>
      <w:r>
        <w:rPr>
          <w:rFonts w:ascii="Amiri" w:hAnsi="Amiri" w:eastAsia="Amiri" w:cs="Amiri"/>
          <w:lang w:bidi="ar-SA"/>
          <w:color w:val="111111"/>
          <w:sz w:val="28"/>
          <w:szCs w:val="28"/>
          <w:rtl/>
        </w:rPr>
        <w:t xml:space="preserve">فقال عبد المطلب لا أسألك في شي‌ء من ذلك قال و لم ذلك قال إن لها مانعا يمنعها غيري فقال الملك اعلم يا عبد المطلب إني أخرج علي أثرك بجنودي و رجالي فنخرب الكعبة و نواحيها و أقتل سكانها فقال له عبد المطلب إن قدرت فافعل قال فانصرف عبد المطلب و مر علي الفيل المذموم فلما نظر الفيل إلي عبد المطلب سجد له فقام الوزراء و الحجاب يلومون الملك في أمر عبد المطلب كيف خلي سبيله فقال لهم الملك ويحكم لا تلوموني أ لم تروا كيف سجد له الفيل بين يديه و الله لقد وقع لهذا الرجل في قلبي هيبة عظيمة و لكن أشيروا علي بما يكون من هذا الأمر فقالوا لا بد لنا أن نسير إلي مكة فنخربها و نرمي أحجارها في بحر جدة فعند ذلك أمر الملك بالجموع و الجيوش أن تزحف إلي مكة </w:t>
      </w:r>
      <w:r>
        <w:rPr>
          <w:rStyle w:val="FootnoteReference"/>
        </w:rPr>
        <w:footnoteReference w:id="429"/>
      </w:r>
      <w:r>
        <w:rPr>
          <w:rFonts w:ascii="Amiri" w:hAnsi="Amiri" w:eastAsia="Amiri" w:cs="Amiri"/>
          <w:lang w:bidi="ar-SA"/>
          <w:color w:val="111111"/>
          <w:sz w:val="28"/>
          <w:szCs w:val="28"/>
          <w:rtl/>
        </w:rPr>
        <w:t xml:space="preserve">و لما وصل عبد المطلب بالنوق إلي</w:t>
      </w:r>
    </w:p>
    <w:p>
      <w:pPr>
        <w:pStyle w:val="BookText"/>
      </w:pPr>
      <w:r>
        <w:rPr>
          <w:rFonts w:ascii="IRNazanin" w:hAnsi="IRNazanin" w:eastAsia="IRNazanin" w:cs="IRNazanin"/>
          <w:lang w:bidi="fa-IR"/>
          <w:color w:val="111111"/>
          <w:sz w:val="28"/>
          <w:szCs w:val="28"/>
          <w:rtl/>
        </w:rPr>
        <w:t xml:space="preserve">در قلب پادشاه ترس و هراس افکند و او به لرزه افتاد و دلش تپید و به عبدالمطّلب رو کرد و او را کنار خود نشاند و به او خوش آمد گفت. سپس رو به اسود بن مقصود گفت هر چیزی این مرد مکّی بخواهد به او می دهم. حال آن که پیشتر سوگند یاد کرده بود که او را می کشد. پادشاه به او گفت: تو کیستی و نامت چیست که زیباتر و نیکوتر از تو هرگز ندیده ام؟! هر چه بخواهی نزد من داری، حتی اگر بخواهی از دیارتان بازگردم چنین خواهم کرد. عبدالمطّلب گفت: هیچ چیز از تو نمی خواهم جز این که بدانی قومت ما را غارت کردند و هشتاد شتر مرا گرفتند، من آن ها را برای حاجیانی که از همه جا سوی ما می آیند آماده کرده بودم، اگر صلاح می دانی آن ها را به من بازگردان. پادشاه به مردانش فرمان داد تا شتران را آوردند. سپس گفت اگر چیز دیگری می خواهی بگو. عبدالمطّلب گفت: چیز دیگری نمی خواهم. پادشاه گفت: چرا درباره دیارت از من چیزی نمی خواهی؟! من سوگند یاد کرده ام که کعبه تان را ویران کنم. مردانتان را بکشم، اما چون منزلت تو نزدمان والا نمود، اگر درباره دیارت چیزی بخواهی، درخواست تو را می پذیرم. عبدالمطّلب گفت: در این باره هیچ چیز از تو نمی خواهم. گفت: چرا؟! گفت: زیرا حافظی دارد که از آن مراقبت می کند. پادشاه گفت: ای عبدالمطّلب! بدان که من پشت پای تو با سربازان و مردانم می آیم و کعبه تان را با هر چه در اطراف دارد، خراب می کنیم و ساکنانش را می کشیم. عبدالمطّلب گفت: اگر می توانی بکن! عبدالمطّلب برخاست و بر فیل گذر کرد و چون فیل نگاهش به او افتاد، برایش سجده کرد. در آن دم وزیران و پرده داران برخاستند و پادشاه را ملامت کردند که چرا گذاشت او برود. گفت: وای بر شما! مرا ملامت نکنید، مگر ندیدید چطور این فیل پیش رویش سجده کرد؟ خداوند شکوهی شگفت از این مرد در دل من انداخت، حال در این کار مرا مشورت دهید. گفتند: بایست تا سوی مکه رویم و کعبه را ویران کنیم و سنگ هایش را در دریای جده بریزیم. آن گاه پادشاه به حاضران و سپاهیان دستور حرکت به سوی مکه داد. چون عبدالمطّلب با شترانش به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خرج إليه أقاربه و بنو عمه يهنئونه بالسلامة و قد كانوا آيسوا منه فلما نظروا إليه فرحوا به و جعلوا يتعلقون به و يقبلون يديه و قالوا الحمد لله الذي حماك و حفظك بهذا النور الحسن ثم سألوه عن الجيش فأخبرهم بقصته و خبر الفيل فقالوا له ما الذي تأمرنا به فقال يا قوم اخرجوا إلي جبل أبي قبيس حتي ينفذ الله حكمه و مشيته قال فخرج القوم بأولادهم و نسائهم و دوابهم و خرج عبد المطلب و بنو عمه و إخوته و أقاربه و أخرج مفاتيح الكعبة إلي جبل أبي قبيس و جعل يسير بهم إلي الصفا و يدعو و يبكي و يتوسل بنور محمد صلي الله عليه و آله و جعل يقول يا رب إليك المهرب و أنت المطلب أسألك بالكعبة العلياء ذات الحج و الموقف العظيم المقرب يا رب ارم الأعادي بسهام العطب </w:t>
      </w:r>
      <w:r>
        <w:rPr>
          <w:rStyle w:val="FootnoteReference"/>
        </w:rPr>
        <w:footnoteReference w:id="430"/>
      </w:r>
      <w:r>
        <w:rPr>
          <w:rFonts w:ascii="Amiri" w:hAnsi="Amiri" w:eastAsia="Amiri" w:cs="Amiri"/>
          <w:lang w:bidi="ar-SA"/>
          <w:color w:val="111111"/>
          <w:sz w:val="28"/>
          <w:szCs w:val="28"/>
          <w:rtl/>
        </w:rPr>
        <w:t xml:space="preserve">حتي يكونوا كالحصيد المنقلب ثم رجع و أتي إلي باب البيت فأخذ بحلقته و هو يقول:</w:t>
      </w:r>
    </w:p>
    <w:p>
      <w:pPr>
        <w:pStyle w:val="BookText"/>
      </w:pPr>
      <w:r>
        <w:rPr>
          <w:rFonts w:ascii="Amiri" w:hAnsi="Amiri" w:eastAsia="Amiri" w:cs="Amiri"/>
          <w:lang w:bidi="ar-SA"/>
          <w:color w:val="111111"/>
          <w:sz w:val="28"/>
          <w:szCs w:val="28"/>
          <w:rtl/>
        </w:rPr>
        <w:t xml:space="preserve">لاهم إن المرء يمنع رحله فامنع رحالك </w:t>
      </w:r>
      <w:r>
        <w:rPr>
          <w:rStyle w:val="FootnoteReference"/>
        </w:rPr>
        <w:footnoteReference w:id="431"/>
      </w:r>
      <w:r>
        <w:rPr>
          <w:rFonts w:ascii="Amiri" w:hAnsi="Amiri" w:eastAsia="Amiri" w:cs="Amiri"/>
          <w:lang w:bidi="ar-SA"/>
          <w:color w:val="111111"/>
          <w:sz w:val="28"/>
          <w:szCs w:val="28"/>
          <w:rtl/>
        </w:rPr>
        <w:t xml:space="preserve">*** لا يغلبن صليبهم و محالهم عدوا </w:t>
      </w:r>
      <w:r>
        <w:rPr>
          <w:rStyle w:val="FootnoteReference"/>
        </w:rPr>
        <w:footnoteReference w:id="432"/>
      </w:r>
      <w:r>
        <w:rPr>
          <w:rFonts w:ascii="Amiri" w:hAnsi="Amiri" w:eastAsia="Amiri" w:cs="Amiri"/>
          <w:lang w:bidi="ar-SA"/>
          <w:color w:val="111111"/>
          <w:sz w:val="28"/>
          <w:szCs w:val="28"/>
          <w:rtl/>
        </w:rPr>
        <w:t xml:space="preserve">محالك</w:t>
      </w:r>
    </w:p>
    <w:p>
      <w:pPr>
        <w:pStyle w:val="BookText"/>
      </w:pPr>
      <w:r>
        <w:rPr>
          <w:rFonts w:ascii="Amiri" w:hAnsi="Amiri" w:eastAsia="Amiri" w:cs="Amiri"/>
          <w:lang w:bidi="ar-SA"/>
          <w:color w:val="111111"/>
          <w:sz w:val="28"/>
          <w:szCs w:val="28"/>
          <w:rtl/>
        </w:rPr>
        <w:t xml:space="preserve">إن كنت تاركهم و كعبتنا </w:t>
      </w:r>
      <w:r>
        <w:rPr>
          <w:rStyle w:val="FootnoteReference"/>
        </w:rPr>
        <w:footnoteReference w:id="433"/>
      </w:r>
      <w:r>
        <w:rPr>
          <w:rFonts w:ascii="Amiri" w:hAnsi="Amiri" w:eastAsia="Amiri" w:cs="Amiri"/>
          <w:lang w:bidi="ar-SA"/>
          <w:color w:val="111111"/>
          <w:sz w:val="28"/>
          <w:szCs w:val="28"/>
          <w:rtl/>
        </w:rPr>
        <w:t xml:space="preserve">فأمر ما بدا لك *** جروا جميع بلادهم و الفيل كي يسبوا عيالك</w:t>
      </w:r>
    </w:p>
    <w:p>
      <w:pPr>
        <w:pStyle w:val="BookText"/>
      </w:pPr>
      <w:r>
        <w:rPr>
          <w:rFonts w:ascii="Amiri" w:hAnsi="Amiri" w:eastAsia="Amiri" w:cs="Amiri"/>
          <w:lang w:bidi="ar-SA"/>
          <w:color w:val="111111"/>
          <w:sz w:val="28"/>
          <w:szCs w:val="28"/>
          <w:rtl/>
        </w:rPr>
        <w:t xml:space="preserve">عمدوا جمالك بكيدهم جهلا و ما راقبوا جلالك *** فانصر علي آل الصليب و عابديه اليوم آلك</w:t>
      </w:r>
    </w:p>
    <w:p>
      <w:pPr>
        <w:pStyle w:val="BookText"/>
      </w:pPr>
      <w:r>
        <w:rPr>
          <w:rFonts w:ascii="Amiri" w:hAnsi="Amiri" w:eastAsia="Amiri" w:cs="Amiri"/>
          <w:lang w:bidi="ar-SA"/>
          <w:color w:val="111111"/>
          <w:sz w:val="28"/>
          <w:szCs w:val="28"/>
          <w:rtl/>
        </w:rPr>
        <w:t xml:space="preserve">و قال أيضا شعرا:</w:t>
      </w:r>
    </w:p>
    <w:p>
      <w:pPr>
        <w:pStyle w:val="BookText"/>
      </w:pPr>
      <w:r>
        <w:rPr>
          <w:rFonts w:ascii="Amiri" w:hAnsi="Amiri" w:eastAsia="Amiri" w:cs="Amiri"/>
          <w:lang w:bidi="ar-SA"/>
          <w:color w:val="111111"/>
          <w:sz w:val="28"/>
          <w:szCs w:val="28"/>
          <w:rtl/>
        </w:rPr>
        <w:t xml:space="preserve">يا رب لا أرجو لهم سواكا *** يا رب فامنع منهم حماكا</w:t>
      </w:r>
    </w:p>
    <w:p>
      <w:pPr>
        <w:pStyle w:val="BookText"/>
      </w:pPr>
      <w:r>
        <w:rPr>
          <w:rFonts w:ascii="Amiri" w:hAnsi="Amiri" w:eastAsia="Amiri" w:cs="Amiri"/>
          <w:lang w:bidi="ar-SA"/>
          <w:color w:val="111111"/>
          <w:sz w:val="28"/>
          <w:szCs w:val="28"/>
          <w:rtl/>
        </w:rPr>
        <w:t xml:space="preserve">إن عدو البيت من عاداكا *** امنعهم أن يخربوا قراكا</w:t>
      </w:r>
    </w:p>
    <w:p>
      <w:pPr>
        <w:pStyle w:val="BookText"/>
      </w:pPr>
      <w:r>
        <w:rPr>
          <w:rFonts w:ascii="Amiri" w:hAnsi="Amiri" w:eastAsia="Amiri" w:cs="Amiri"/>
          <w:lang w:bidi="ar-SA"/>
          <w:color w:val="111111"/>
          <w:sz w:val="28"/>
          <w:szCs w:val="28"/>
          <w:rtl/>
        </w:rPr>
        <w:t xml:space="preserve">و إذا بهاتف يسمع صوته و لا يري شخصه و هو يقول قد أجبت دعوتك و بلغت مسرتك إكراما للنور الذي في وجهك فنظر يمينا و شمالا فلم ير أحدا ثم قال لمن معه و هم علي جبل أبي قبيس و قد نشروا شعورهم و هم يبتهلون بالدعاء و يستبشرون بالإجابة ثم قال أبشروا فإني رأيت النور الذي في وجهي قد علا و إنما كان ذلك كاشفا لما</w:t>
      </w:r>
    </w:p>
    <w:p>
      <w:pPr>
        <w:pStyle w:val="BookText"/>
      </w:pPr>
      <w:r>
        <w:rPr>
          <w:rFonts w:ascii="IRNazanin" w:hAnsi="IRNazanin" w:eastAsia="IRNazanin" w:cs="IRNazanin"/>
          <w:lang w:bidi="fa-IR"/>
          <w:color w:val="111111"/>
          <w:sz w:val="28"/>
          <w:szCs w:val="28"/>
          <w:rtl/>
        </w:rPr>
        <w:t xml:space="preserve">مکه رسید، نزدیکانش و پسرعموهایش سویش بیرون آمدند و سلامتی او را تبریک گفتند، چراکه از بازگشت او ناامید بودند. وقتی نگاهشان به او افتاد، خوشحال شدند و بر او آویختند و دستانش را بوسیدند و گفتند: سپاس خداوندی را که از تو و این نور زیبا حمایت و حفاظت کرد. سپس دریاره آن سپاه از او پرسیدند و او ماجرای خود و آن فیل را برایشان گفت. گفتند: می گویی ما چه کنیم؟ گفت: ای قوم! سوی کوه ابی قبیس بروید تا حکم و مشیّت خداوند انجام گیرد. آن قوم با فرزندان و زنان و چهارپایانشان به همراه عبدالمطّلب و پسرعموها و خواهران و نزدیکان وی به راه افتادند و او کلیدهای کعبه را با خود سوی کوه ابی قبیس برد و آنان را سوی صفا روانه کرد و در راه دعا می کرد و می گریست و به نور محمد صلّی الله علیه و آله توسل می جست و می گفت: پروردگارا تو گریزگاه و مقصد مایی! به حق کعبه والامقامِ حاجیان و این جایگاه والا و مقرّب از تو می خواهم که دشمنان را چنان به تیر هلاکت نشانه روی که چون خرمن درو شده شوند. سپس برگشت و سوی در کعبه رفت و دست در حلقه اش انداخت و گفت:</w:t>
      </w:r>
    </w:p>
    <w:p>
      <w:pPr>
        <w:pStyle w:val="BookText"/>
      </w:pPr>
      <w:r>
        <w:rPr>
          <w:rFonts w:ascii="IRNazanin" w:hAnsi="IRNazanin" w:eastAsia="IRNazanin" w:cs="IRNazanin"/>
          <w:lang w:bidi="fa-IR"/>
          <w:color w:val="111111"/>
          <w:sz w:val="28"/>
          <w:szCs w:val="28"/>
          <w:rtl/>
        </w:rPr>
        <w:t xml:space="preserve">«غصه ای نیست، هر کس از خانه خود مراقبت می کند، خداوندا! پس تو نیز از خانه ات مراقبت کن،صلیب اینان و زور و قدرتشان بر قدرت تو چیره نخواهد شد،</w:t>
      </w:r>
    </w:p>
    <w:p>
      <w:pPr>
        <w:pStyle w:val="BookText"/>
      </w:pPr>
      <w:r>
        <w:rPr>
          <w:rFonts w:ascii="IRNazanin" w:hAnsi="IRNazanin" w:eastAsia="IRNazanin" w:cs="IRNazanin"/>
          <w:lang w:bidi="fa-IR"/>
          <w:color w:val="111111"/>
          <w:sz w:val="28"/>
          <w:szCs w:val="28"/>
          <w:rtl/>
        </w:rPr>
        <w:t xml:space="preserve">اگر می خواهی آنان را با کعبه ما واگذاری هر چه دوست می داری بکن، آنان همه اهل دیارشان را با فیل آورده اند تا خانواده تو را به اسارت ببرند،</w:t>
      </w:r>
    </w:p>
    <w:p>
      <w:pPr>
        <w:pStyle w:val="BookText"/>
      </w:pPr>
      <w:r>
        <w:rPr>
          <w:rFonts w:ascii="IRNazanin" w:hAnsi="IRNazanin" w:eastAsia="IRNazanin" w:cs="IRNazanin"/>
          <w:lang w:bidi="fa-IR"/>
          <w:color w:val="111111"/>
          <w:sz w:val="28"/>
          <w:szCs w:val="28"/>
          <w:rtl/>
        </w:rPr>
        <w:t xml:space="preserve">زیبایی تو را از روی نادانی با فریب کاری نشانه رفته اند، اما از بزرگی تو غافل شده اند، پس تو امروز خاندان خود را بر خاندان و پرستندگان صلیب یاری فرما.»</w:t>
      </w:r>
    </w:p>
    <w:p>
      <w:pPr>
        <w:pStyle w:val="BookText"/>
      </w:pPr>
      <w:r>
        <w:rPr>
          <w:rFonts w:ascii="IRNazanin" w:hAnsi="IRNazanin" w:eastAsia="IRNazanin" w:cs="IRNazanin"/>
          <w:lang w:bidi="fa-IR"/>
          <w:color w:val="111111"/>
          <w:sz w:val="28"/>
          <w:szCs w:val="28"/>
          <w:rtl/>
        </w:rPr>
        <w:t xml:space="preserve">و باز سرود:</w:t>
      </w:r>
    </w:p>
    <w:p>
      <w:pPr>
        <w:pStyle w:val="BookText"/>
      </w:pPr>
      <w:r>
        <w:rPr>
          <w:rFonts w:ascii="IRNazanin" w:hAnsi="IRNazanin" w:eastAsia="IRNazanin" w:cs="IRNazanin"/>
          <w:lang w:bidi="fa-IR"/>
          <w:color w:val="111111"/>
          <w:sz w:val="28"/>
          <w:szCs w:val="28"/>
          <w:rtl/>
        </w:rPr>
        <w:t xml:space="preserve">«پروردگارا من در برابر اینان جز تو امیدی ندارم، پروردگارا خودت در برابر اینان از حَرمت دفاع کن،</w:t>
      </w:r>
    </w:p>
    <w:p>
      <w:pPr>
        <w:pStyle w:val="BookText"/>
      </w:pPr>
      <w:r>
        <w:rPr>
          <w:rFonts w:ascii="IRNazanin" w:hAnsi="IRNazanin" w:eastAsia="IRNazanin" w:cs="IRNazanin"/>
          <w:lang w:bidi="fa-IR"/>
          <w:color w:val="111111"/>
          <w:sz w:val="28"/>
          <w:szCs w:val="28"/>
          <w:rtl/>
        </w:rPr>
        <w:t xml:space="preserve">دشمن این خانه دشمن توست، جلوی اینان را بگیر تا مبادا سرزمینهای تو را ویران کنند.»</w:t>
      </w:r>
    </w:p>
    <w:p>
      <w:pPr>
        <w:pStyle w:val="BookText"/>
      </w:pPr>
      <w:r>
        <w:rPr>
          <w:rFonts w:ascii="IRNazanin" w:hAnsi="IRNazanin" w:eastAsia="IRNazanin" w:cs="IRNazanin"/>
          <w:lang w:bidi="fa-IR"/>
          <w:color w:val="111111"/>
          <w:sz w:val="28"/>
          <w:szCs w:val="28"/>
          <w:rtl/>
        </w:rPr>
        <w:t xml:space="preserve">ناگاه از سروشی که دیده نمی شد شنید که می گوید: به یُمن نوری که در چهره داری، درخواستت اجابت شد و به خواسته ات رسیدی. او به چپ و راستش نگریست اما هیچ کس را ندید. سپس به همراهان خود که سرگشته و زاری کنان در کوه ابی قبیس دعا می کردند و اجابت می طلبیدند، گفت: بشارت باد بر شما که دیدم نور چهره ام فراز شد و به یُمن آن شما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طرقكم ففرح القوم و تضرعوا إلي الله تعالي فبينما هم كذلك إذا أشرفت عليهم غبرة القوم </w:t>
      </w:r>
      <w:r>
        <w:rPr>
          <w:rStyle w:val="FootnoteReference"/>
        </w:rPr>
        <w:footnoteReference w:id="434"/>
      </w:r>
      <w:r>
        <w:rPr>
          <w:rFonts w:ascii="Amiri" w:hAnsi="Amiri" w:eastAsia="Amiri" w:cs="Amiri"/>
          <w:lang w:bidi="ar-SA"/>
          <w:color w:val="111111"/>
          <w:sz w:val="28"/>
          <w:szCs w:val="28"/>
          <w:rtl/>
        </w:rPr>
        <w:t xml:space="preserve">و تقاربت الصفوف و لاح لهم بريق الأسنة ثم انكشف الغبار عن الفيل فنظروا إليه كأنه الجبل العظيم و قد ألبسوه الحديد و زينوه بزينة فاشتد قلقهم و انهملت عبراتهم و تضرع عبد المطلب و دعا فو الله ما أتم عبد المطلب دعاءه و تضرعه حتي وقف الفيل مكانه فصرخت عليه الفيالة </w:t>
      </w:r>
      <w:r>
        <w:rPr>
          <w:rStyle w:val="FootnoteReference"/>
        </w:rPr>
        <w:footnoteReference w:id="435"/>
      </w:r>
      <w:r>
        <w:rPr>
          <w:rFonts w:ascii="Amiri" w:hAnsi="Amiri" w:eastAsia="Amiri" w:cs="Amiri"/>
          <w:lang w:bidi="ar-SA"/>
          <w:color w:val="111111"/>
          <w:sz w:val="28"/>
          <w:szCs w:val="28"/>
          <w:rtl/>
        </w:rPr>
        <w:t xml:space="preserve">و زجرته الساسة فلم يلتفت إليهم فوقفت الجيوش و دهشوا فقال الأسود بن مقصود و هو علي الساقة </w:t>
      </w:r>
      <w:r>
        <w:rPr>
          <w:rStyle w:val="FootnoteReference"/>
        </w:rPr>
        <w:footnoteReference w:id="436"/>
      </w:r>
      <w:r>
        <w:rPr>
          <w:rFonts w:ascii="Amiri" w:hAnsi="Amiri" w:eastAsia="Amiri" w:cs="Amiri"/>
          <w:lang w:bidi="ar-SA"/>
          <w:color w:val="111111"/>
          <w:sz w:val="28"/>
          <w:szCs w:val="28"/>
          <w:rtl/>
        </w:rPr>
        <w:t xml:space="preserve">ما الخبر قالوا إن الفيل قد وقف فقال للساسة اضربوه فضربوه فما حال و لا زال فتعجبوا من ذلك ثم أمرهم أن يعطفوا رأسه ففعلوا فهرول راجعا فأمر برده فردوه فوقف فقال الأسود سحروا فيلكم ثم بعث إلي الملك و أعلمه بذلك فقال له أشر علينا فبعث أبرهة إلي ابن مقصود فقال ليس من جرب كمن لا يجرب ابعث للقوم رسولا </w:t>
      </w:r>
      <w:r>
        <w:rPr>
          <w:rStyle w:val="FootnoteReference"/>
        </w:rPr>
        <w:footnoteReference w:id="437"/>
      </w:r>
      <w:r>
        <w:rPr>
          <w:rFonts w:ascii="Amiri" w:hAnsi="Amiri" w:eastAsia="Amiri" w:cs="Amiri"/>
          <w:lang w:bidi="ar-SA"/>
          <w:color w:val="111111"/>
          <w:sz w:val="28"/>
          <w:szCs w:val="28"/>
          <w:rtl/>
        </w:rPr>
        <w:t xml:space="preserve">و اطلب الصلح و لا تخبرهم بأمر الفيل لئلا يكون طريقا لطمعهم فيكم و اطلب منهم رجالا بعدد من قتل منا </w:t>
      </w:r>
      <w:r>
        <w:rPr>
          <w:rStyle w:val="FootnoteReference"/>
        </w:rPr>
        <w:footnoteReference w:id="438"/>
      </w:r>
      <w:r>
        <w:rPr>
          <w:rFonts w:ascii="Amiri" w:hAnsi="Amiri" w:eastAsia="Amiri" w:cs="Amiri"/>
          <w:lang w:bidi="ar-SA"/>
          <w:color w:val="111111"/>
          <w:sz w:val="28"/>
          <w:szCs w:val="28"/>
          <w:rtl/>
        </w:rPr>
        <w:t xml:space="preserve">و يقومون لنا بما أفسدوا من كنيستنا فإذا فعلوا ذلك رجعنا عنهم قال فلما دخل رسول أبرهة علي الأسود و كان اسمه حناطة الحميري </w:t>
      </w:r>
      <w:r>
        <w:rPr>
          <w:rStyle w:val="FootnoteReference"/>
        </w:rPr>
        <w:footnoteReference w:id="439"/>
      </w:r>
      <w:r>
        <w:rPr>
          <w:rFonts w:ascii="Amiri" w:hAnsi="Amiri" w:eastAsia="Amiri" w:cs="Amiri"/>
          <w:lang w:bidi="ar-SA"/>
          <w:color w:val="111111"/>
          <w:sz w:val="28"/>
          <w:szCs w:val="28"/>
          <w:rtl/>
        </w:rPr>
        <w:t xml:space="preserve">و كان يهزم الجيوش وحده و كان له خلقة هائلة فقال له الأسود هل لك أن تكون أنت الرسول إليهم فعسي أن يكون الصلح علي يديك فقال حناطة ها أنا سائر إليهم فإن صالحونا و إلا</w:t>
      </w:r>
    </w:p>
    <w:p>
      <w:pPr>
        <w:pStyle w:val="BookText"/>
      </w:pPr>
      <w:r>
        <w:rPr>
          <w:rFonts w:ascii="IRNazanin" w:hAnsi="IRNazanin" w:eastAsia="IRNazanin" w:cs="IRNazanin"/>
          <w:lang w:bidi="fa-IR"/>
          <w:color w:val="111111"/>
          <w:sz w:val="28"/>
          <w:szCs w:val="28"/>
          <w:rtl/>
        </w:rPr>
        <w:t xml:space="preserve">نجات خواهید یافت. آن قوم شادمان شدند و به درگاه خداوند متعال زاری کردند. در همان اوان غبار آن سپاه که صفوفی در هم فشرده داشتند و سرنیزه هایشان برق می زد، به هوا خواست. چون غبار فرو نشست، آن فیل که چون کوهی بزرگ بود و جامه ای از آهن بر تن داشت و بسیار آراسته بود، پدیدار شد. آنان به شدت نگران شدند و اشک هایشان سرازیر شد. عبدالمطّلب به زاری افتاد و دعا کرد. به خدا سوگند هنوز زاری و دعای عبدالمطّلب تمام نشده بود که ناگاه آن فیل سر جایش ایستاد. فیلبانان و نگاهبانان بر سرش فریاد برآوردند و نعره کشیدند، اما هیچ به آنان توجه نکرد. سپاهیان ایستادند و شگفت زده شدند. اسود بن مقصود که عقب دار سپاه بود گفت چه خبر شده؟! گفتند: فیل ایستاده است. به فیلبانان گفت: بزنیدش. آنان فیل را زدند اما همچنان بر جا بماند و آنان در شگفتی ماندند. سپس دستور داد فیل را بچرخانند. چنین کردند اما فیل شتابان سرش را بازگرداند. دستور داد برش گردانند، چنین کردند اما فیل ایستاد. اسود گفت: فیلتان را جادو کرده اند. آن گاه کسی را سوی پادشاه فرستاد و او را خبردار کرد و به او گفت که بگو چه کنیم. ابرهه به اسود چنین پیام داد که آزموده را آزمودن خطاست. کسی را نزد این قوم بفرست و صلح بجوی و مگذار از ماجرای فیل باخبر شوند تا مبادا در شما طمع کنند و به تعداد کشتگان ما از آنان غرامت بخواه</w:t>
      </w:r>
      <w:r>
        <w:rPr>
          <w:rStyle w:val="FootnoteReference"/>
        </w:rPr>
        <w:footnoteReference w:id="440"/>
      </w:r>
      <w:r>
        <w:rPr>
          <w:rFonts w:ascii="IRNazanin" w:hAnsi="IRNazanin" w:eastAsia="IRNazanin" w:cs="IRNazanin"/>
          <w:lang w:bidi="fa-IR"/>
          <w:color w:val="111111"/>
          <w:sz w:val="28"/>
          <w:szCs w:val="28"/>
          <w:rtl/>
        </w:rPr>
        <w:t xml:space="preserve">و بگو آن چه از کنیسه ما تباه کرده اند بازگردانند، اگر چنین کردند، از آنان دست می کشیم. وقتی پیغام آور ابرهه که نامش حناطه حمیری بود نزد اسود بازگشت، اسود به او که یک تنه لشکری را حریف بود و هیئتی خوفناک داشت گفت: آیا می پذیری که خود تو فرستاده ما نزد آنان باشی؟ امید است به دست تو صلح انجام گیرد. حناطه گفت: من نزد آنان می روم، اگر با ما صلح کردند که هیچ وگرنه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رجعت برءوسهم ثم سار و هو معجب بنفسه فسأل عن سيد قريش فقالوا هو الشيبة النجار </w:t>
      </w:r>
      <w:r>
        <w:rPr>
          <w:rStyle w:val="FootnoteReference"/>
        </w:rPr>
        <w:footnoteReference w:id="441"/>
      </w:r>
      <w:r>
        <w:rPr>
          <w:rFonts w:ascii="Amiri" w:hAnsi="Amiri" w:eastAsia="Amiri" w:cs="Amiri"/>
          <w:lang w:bidi="ar-SA"/>
          <w:color w:val="111111"/>
          <w:sz w:val="28"/>
          <w:szCs w:val="28"/>
          <w:rtl/>
        </w:rPr>
        <w:t xml:space="preserve">و كان عبد المطلب قد رآه و علم أنه رسول من القوم فلما نظر حناطة إلي عبد المطلب دهش و حار فقال له عبد المطلب ما الذي أتي بك قال يا مولاي إن أبرهة قد عرف فضلكم و وهب لكم الحرم و البيت و قد أرسل إليك أن تقوم بدية من قتل له أو تسلم من رجالك بعددهم </w:t>
      </w:r>
      <w:r>
        <w:rPr>
          <w:rStyle w:val="FootnoteReference"/>
        </w:rPr>
        <w:footnoteReference w:id="442"/>
      </w:r>
      <w:r>
        <w:rPr>
          <w:rFonts w:ascii="Amiri" w:hAnsi="Amiri" w:eastAsia="Amiri" w:cs="Amiri"/>
          <w:lang w:bidi="ar-SA"/>
          <w:color w:val="111111"/>
          <w:sz w:val="28"/>
          <w:szCs w:val="28"/>
          <w:rtl/>
        </w:rPr>
        <w:t xml:space="preserve">ثم تقوم له بثمن ما عدم من الكنيسة فإذا فعلتم هذا رجع عنكم </w:t>
      </w:r>
      <w:r>
        <w:rPr>
          <w:rStyle w:val="FootnoteReference"/>
        </w:rPr>
        <w:footnoteReference w:id="443"/>
      </w:r>
      <w:r>
        <w:rPr>
          <w:rFonts w:ascii="Amiri" w:hAnsi="Amiri" w:eastAsia="Amiri" w:cs="Amiri"/>
          <w:lang w:bidi="ar-SA"/>
          <w:color w:val="111111"/>
          <w:sz w:val="28"/>
          <w:szCs w:val="28"/>
          <w:rtl/>
        </w:rPr>
        <w:t xml:space="preserve">فقال عبد المطلب أ يؤخذ البري‌ء بالسقيم و نحن من شيمتنا الأمانة و الصيانة و نقبض أيدينا عن المظالم و نصرف جوارحنا </w:t>
      </w:r>
      <w:r>
        <w:rPr>
          <w:rStyle w:val="FootnoteReference"/>
        </w:rPr>
        <w:footnoteReference w:id="444"/>
      </w:r>
      <w:r>
        <w:rPr>
          <w:rFonts w:ascii="Amiri" w:hAnsi="Amiri" w:eastAsia="Amiri" w:cs="Amiri"/>
          <w:lang w:bidi="ar-SA"/>
          <w:color w:val="111111"/>
          <w:sz w:val="28"/>
          <w:szCs w:val="28"/>
          <w:rtl/>
        </w:rPr>
        <w:t xml:space="preserve">عن المآثم فبلغ صاحبك عنا ذلك و أما هذا البيت فقد سبق مني القول فيه إن له ربا يمنع عنه فو الله ما كبر علي ما جمعتموه من الرجال فإن أراد صاحبك المسير فليسر و إن أراد المقام فليقم قال فلما سمع حناطة كلامه غضب و أراد أن يقتل عبد المطلب فظهر لعبد المطلب ما في وجهه فلم يمهله دون أن قبض علي محزمه و مراق بطنه و شاله </w:t>
      </w:r>
      <w:r>
        <w:rPr>
          <w:rStyle w:val="FootnoteReference"/>
        </w:rPr>
        <w:footnoteReference w:id="445"/>
      </w:r>
      <w:r>
        <w:rPr>
          <w:rFonts w:ascii="Amiri" w:hAnsi="Amiri" w:eastAsia="Amiri" w:cs="Amiri"/>
          <w:lang w:bidi="ar-SA"/>
          <w:color w:val="111111"/>
          <w:sz w:val="28"/>
          <w:szCs w:val="28"/>
          <w:rtl/>
        </w:rPr>
        <w:t xml:space="preserve">و ضرب به الأرض و قال و عزة ربي لو لا أنك رسول لأهلكتك قبل أن تأتي صاحبك فرجع حناطة إلي الأسود و أعلمه بما كان من أمره ثم قال هؤلاء قوم قد غلت </w:t>
      </w:r>
      <w:r>
        <w:rPr>
          <w:rStyle w:val="FootnoteReference"/>
        </w:rPr>
        <w:footnoteReference w:id="446"/>
      </w:r>
      <w:r>
        <w:rPr>
          <w:rFonts w:ascii="Amiri" w:hAnsi="Amiri" w:eastAsia="Amiri" w:cs="Amiri"/>
          <w:lang w:bidi="ar-SA"/>
          <w:color w:val="111111"/>
          <w:sz w:val="28"/>
          <w:szCs w:val="28"/>
          <w:rtl/>
        </w:rPr>
        <w:t xml:space="preserve">دماؤهم و الرأي عندي أن تراسل القوم بعد هذا و اعلم أن مكة خلية من أهلها </w:t>
      </w:r>
      <w:r>
        <w:rPr>
          <w:rStyle w:val="FootnoteReference"/>
        </w:rPr>
        <w:footnoteReference w:id="447"/>
      </w:r>
      <w:r>
        <w:rPr>
          <w:rFonts w:ascii="Amiri" w:hAnsi="Amiri" w:eastAsia="Amiri" w:cs="Amiri"/>
          <w:lang w:bidi="ar-SA"/>
          <w:color w:val="111111"/>
          <w:sz w:val="28"/>
          <w:szCs w:val="28"/>
          <w:rtl/>
        </w:rPr>
        <w:t xml:space="preserve">فأسرع إلي الغنيمة.</w:t>
      </w:r>
    </w:p>
    <w:p>
      <w:pPr>
        <w:pStyle w:val="BookText"/>
      </w:pPr>
      <w:r>
        <w:rPr>
          <w:rFonts w:ascii="Amiri" w:hAnsi="Amiri" w:eastAsia="Amiri" w:cs="Amiri"/>
          <w:lang w:bidi="ar-SA"/>
          <w:color w:val="111111"/>
          <w:sz w:val="28"/>
          <w:szCs w:val="28"/>
          <w:rtl/>
        </w:rPr>
        <w:t xml:space="preserve">قال الراوي فأمر الجيوش بالزحف فساروا نحو الحرم فلما قربوا منه جاءهم أمر الله من حيث لا يشعرون و إذا هم بأفواج من الطير كالسحابة المترادفة يتبع بعضها بعضا و هي كأمثال الخطاطيف يحمل </w:t>
      </w:r>
      <w:r>
        <w:rPr>
          <w:rStyle w:val="FootnoteReference"/>
        </w:rPr>
        <w:footnoteReference w:id="448"/>
      </w:r>
      <w:r>
        <w:rPr>
          <w:rFonts w:ascii="Amiri" w:hAnsi="Amiri" w:eastAsia="Amiri" w:cs="Amiri"/>
          <w:lang w:bidi="ar-SA"/>
          <w:color w:val="111111"/>
          <w:sz w:val="28"/>
          <w:szCs w:val="28"/>
          <w:rtl/>
        </w:rPr>
        <w:t xml:space="preserve">كل طير ثلاثة أحجار أحدها في منقاره و اثنين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با سرهایشان بازمی گردم. او مغرورانه به راه افتاد و از سرور قریشیان جویا شد. گفتند: او شیبه نجار است. عبدالمطّلب او را دیده بود و می دانست که او فرستاده آن قوم است. چون نگاه حناطه به عبدالمطّلب افتاد، گیج شد و متحیّر ماند. عبدالمطّلب به او گفت: تو را چه شده؟ گفت: ای سرورم! ابرهه فضیلت شما را دانست و این حرم و این خانه را بر شما بخشید و مرا فرستاد تا دیه کشتگان را به او بپردازید یا به تعداد آن ها از مردانتان تحویل دهید، همچنین بهای آن چه را که از کنیسه تلف شده بپردازید، اگر چنین کنید از شما دست می کشد. عبدالمطّلب گفت: بی گناه به جای گناهکار مجازات نمی شود، ما به امانت و عدالت عادت داریم و همواره از ستم دست به دور داریم و انداممان را از گناه بازمی داریم، این پیام را از ما به سرورت برسان، و اما درباره این خانه، من پیشتر به او گفته ام که این خانه پروردگاری دارد که خود از آن محافظت می کند، به خدا سوگند جمعیتی که جمع آورده اید هرگز بر من گران نمی نماید، او اگر می خواهد برود و اگر می خواهد بماند. چون حناطه این سخن بشنید، خشمگین شد و خواست عبدالمطّلب را بکشد. عبدالمطّلب از رنگ رخسارش این را دریافت و مهلتش نداد و کمربند و گریبانش را گرفت و او را بلند کرد و بر زمین زد و گفت: به عزت پروردگارم سوگند اگر پیک آنان نبودی پیش از آن که یاورت سر برسد، می کشتمت. حناطه نزد اسود برگشت و او را از آن چه گذشت خبر داد. سپس گفت: این قوم خونشان مباح است، به نظر من به سپاهیان پیغام فرست که مکه از اهل خود خالی است و سوی غنایم بشتابید. او به سپاهیان فرمان حرکت داد و آنان سوی حرم به راه افتادند. چون نزدیک حرم رسیدند، خواستِ خداوند از جایی که احساس نمی کردند آنان را دریافت و به ناگاه دسته های پرندگانی را دیدند که همچون ابرهای در هم تنیده در پی هم می آیند و همچون پرستو هر یک سه سنگ به اندازه ای میان عدس و نخود با خود دارند، یکی بر منقار و دو دیگر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رجليه كالعدس و كبيرها كالحمص و قد تعالت الطيور و ارتفعت و امتدت فوق العسكر </w:t>
      </w:r>
      <w:r>
        <w:rPr>
          <w:rStyle w:val="FootnoteReference"/>
        </w:rPr>
        <w:footnoteReference w:id="450"/>
      </w:r>
      <w:r>
        <w:rPr>
          <w:rFonts w:ascii="Amiri" w:hAnsi="Amiri" w:eastAsia="Amiri" w:cs="Amiri"/>
          <w:lang w:bidi="ar-SA"/>
          <w:color w:val="111111"/>
          <w:sz w:val="28"/>
          <w:szCs w:val="28"/>
          <w:rtl/>
        </w:rPr>
        <w:t xml:space="preserve">و انتشرت بطولهم و عرضهم فلما نظر القوم إلي ذلك خافوا و قالوا ما هذه الطيور التي لم نر مثلها قبل هذا اليوم فقال الأسود ما عليكم بأس لأنها طير تحمل رزقها لفراخها ثم قال علي بقوسي و نبلي حتي أردها عنكم فأخذ قوسه و أراد الرمي فتصارخت الطيور مستأذنة لربها في هلاك القوم فما أتمت </w:t>
      </w:r>
      <w:r>
        <w:rPr>
          <w:rStyle w:val="FootnoteReference"/>
        </w:rPr>
        <w:footnoteReference w:id="451"/>
      </w:r>
      <w:r>
        <w:rPr>
          <w:rFonts w:ascii="Amiri" w:hAnsi="Amiri" w:eastAsia="Amiri" w:cs="Amiri"/>
          <w:lang w:bidi="ar-SA"/>
          <w:color w:val="111111"/>
          <w:sz w:val="28"/>
          <w:szCs w:val="28"/>
          <w:rtl/>
        </w:rPr>
        <w:t xml:space="preserve">صراخها حتي فتحت أبواب السماء و إذا بالنداء أيها الطيور المطيعة لربها افعلوا ما أمرتم به فقد اشتد غضب الجبار علي الكفار ففتحت الطيور أفواهها و كان أول حصاة وقعت علي رأس حناطة فنزلت من البيضة إلي الرأس إلي الحلقوم و نزلت إلي الصدر و خرجت من دبره و نزلت إلي الأرض و غاصت فانقلب صريعا فتناثرت </w:t>
      </w:r>
      <w:r>
        <w:rPr>
          <w:rStyle w:val="FootnoteReference"/>
        </w:rPr>
        <w:footnoteReference w:id="452"/>
      </w:r>
      <w:r>
        <w:rPr>
          <w:rFonts w:ascii="Amiri" w:hAnsi="Amiri" w:eastAsia="Amiri" w:cs="Amiri"/>
          <w:lang w:bidi="ar-SA"/>
          <w:color w:val="111111"/>
          <w:sz w:val="28"/>
          <w:szCs w:val="28"/>
          <w:rtl/>
        </w:rPr>
        <w:t xml:space="preserve">القوم يمينا و شمالا و الطيور تتبعهم لا تحول و لا تزول عن الرجل حتي ترميه بالحصاة علي رأسه فتخرج من دبره و لا يردها درقة </w:t>
      </w:r>
      <w:r>
        <w:rPr>
          <w:rStyle w:val="FootnoteReference"/>
        </w:rPr>
        <w:footnoteReference w:id="453"/>
      </w:r>
      <w:r>
        <w:rPr>
          <w:rFonts w:ascii="Amiri" w:hAnsi="Amiri" w:eastAsia="Amiri" w:cs="Amiri"/>
          <w:lang w:bidi="ar-SA"/>
          <w:color w:val="111111"/>
          <w:sz w:val="28"/>
          <w:szCs w:val="28"/>
          <w:rtl/>
        </w:rPr>
        <w:t xml:space="preserve">و لا حديد و إن أبرهة لما نظر إلي الطير و فعلها علم أنه قد أحيط بهم فولي هاربا علي وجهه و أما الأسود فإنه لما نظر إلي ما نزل بقومه و الحصي تتساقط عليهم و هم يقعون علي وجوههم فإذا بطير قد ألقي </w:t>
      </w:r>
      <w:r>
        <w:rPr>
          <w:rStyle w:val="FootnoteReference"/>
        </w:rPr>
        <w:footnoteReference w:id="454"/>
      </w:r>
      <w:r>
        <w:rPr>
          <w:rFonts w:ascii="Amiri" w:hAnsi="Amiri" w:eastAsia="Amiri" w:cs="Amiri"/>
          <w:lang w:bidi="ar-SA"/>
          <w:color w:val="111111"/>
          <w:sz w:val="28"/>
          <w:szCs w:val="28"/>
          <w:rtl/>
        </w:rPr>
        <w:t xml:space="preserve">حجرا فوقع في فيه حتي خرج من دبره </w:t>
      </w:r>
      <w:r>
        <w:rPr>
          <w:rStyle w:val="FootnoteReference"/>
        </w:rPr>
        <w:footnoteReference w:id="455"/>
      </w:r>
      <w:r>
        <w:rPr>
          <w:rFonts w:ascii="Amiri" w:hAnsi="Amiri" w:eastAsia="Amiri" w:cs="Amiri"/>
          <w:lang w:bidi="ar-SA"/>
          <w:color w:val="111111"/>
          <w:sz w:val="28"/>
          <w:szCs w:val="28"/>
          <w:rtl/>
        </w:rPr>
        <w:t xml:space="preserve">و أتاه آخر فضربه في هامته فطلع من قفاه </w:t>
      </w:r>
      <w:r>
        <w:rPr>
          <w:rStyle w:val="FootnoteReference"/>
        </w:rPr>
        <w:footnoteReference w:id="456"/>
      </w:r>
      <w:r>
        <w:rPr>
          <w:rFonts w:ascii="Amiri" w:hAnsi="Amiri" w:eastAsia="Amiri" w:cs="Amiri"/>
          <w:lang w:bidi="ar-SA"/>
          <w:color w:val="111111"/>
          <w:sz w:val="28"/>
          <w:szCs w:val="28"/>
          <w:rtl/>
        </w:rPr>
        <w:t xml:space="preserve">فخر صريعا و أعجب من ذلك أن رجلا من حضرموت كان له أخ فسأله المسير معه فأبي و قال ما أنا ممن يتعرض لبيت الله فلما نزل بهم البلاء خرج هاربا علي وجهه و الطير يتبعه فلما وصل إلي أخيه وصف له العذاب الذي حل بالقوم و رفع رأسه و إذا هو بطير قد رماه بحصاة</w:t>
      </w:r>
    </w:p>
    <w:p>
      <w:pPr>
        <w:pStyle w:val="BookText"/>
      </w:pPr>
      <w:r>
        <w:rPr>
          <w:rFonts w:ascii="IRNazanin" w:hAnsi="IRNazanin" w:eastAsia="IRNazanin" w:cs="IRNazanin"/>
          <w:lang w:bidi="fa-IR"/>
          <w:color w:val="111111"/>
          <w:sz w:val="28"/>
          <w:szCs w:val="28"/>
          <w:rtl/>
        </w:rPr>
        <w:t xml:space="preserve">به پا. پرندگان بالا رفتند و اوج گرفتند و فراز آن لشکر را پوشاندند و در طول و عرض آن منتشر شدند. چون آن قوم این صحنه را دیدند، ترسیدند و گفتند این ها چه پرندگانی هستند که پیشتر ندیده بودیم؟! اسود گفت: چیزی نیست، اینان پرندگانی هستند که برای جوجه هایشان روزی می برند. سپس گفت من اکنون با تیر و کمانم آنان را از شما می رانم. کمانش را در دست گرفت و خواست تیر بیاندازد که پرندگان به طلب اذن پروردگارشان برای هلاکت آن قوم جیغ کشیدند و هنوز جیغشان فرو ننشسته بود که درهای آسمان باز شد و ندا رسید که: ای پرندگانی که به فرمان پروردگارتان هستید، فرمان ما را به انجام رسانید. این چنین خشم خداوند جبّار بر کافران شدت گرفت و آن پرندگان دهان هایشان را باز کردند. نخستین سنگ بر سر حناطه افتاد و از کلاهخودش در سرش و سپس در گلویش و سپس در سینه اش فرو رفت و سرانجام از پشتش بیرون آمد و بر زمین افتاد و در زمین فرو رفت. حناطه بر خاک افتاد و آن قوم از چپ و راست گریختند و پرندگان دنبالشان می کردند و هیچ یک را وانمی گذاشتند جز آن که سنگی بر سرش می انداختند و آن سنگ که نه سپر آن را دفع می کرد و نه شمشیر، از پشتش بیرون می آمد. ابرهه چون پرندگان و آن ماجرا را دید، دانست که عرصه بر آنان به تنگ آمده است و پا به فرار گذاشت. اسود نیز چون دید چنان بلایی بر سر قومش آمده و سنگ بر سرشان می بارد و بر زمین نگون می شوند، ناگاه سنگی از پرنده ای رها شد و در دهانش فرو رفت و از پشتش بیرون آمد و پرنده ای دیگر سر رسید و سنگی بر سرش زد که از پشتش بیرون آمد و او بر زمین افتاد. شگفت تر از همه این که مردی از حضرموت برادری داشت که از او خواسته بود با آنان همراه شود، ولی او خودداری کرده بود و گفته بود: من در شمار متجاوزین به خانه خدا نیستم. وقتی آن بلا بر سر آن قوم آمد، آن مرد راه فرار در پیش گرفت و در حالی که پرندگان او را دنبال می کردند به برادرش رسید، در همان حال که عذاب آن قوم را برایش تعریف می کرد، سر بلند کرد و ناگاه پرنده ای سنگی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هامته و خرجت من دبره و أما أبرهة فإنه سار مجدا علي فرسه إذ سقطت يده اليمني فتحير في أمره فسقطت يده اليسري ثم رجله اليمني ثم اليسري فأتي منزله فحكي لهم جميع ما جري لهم كلهم فما أتم حديثه إلا و رأسه قد وقع هذا ما جري لهم و أما عبد المطلب و من معه فإنهم أقاموا في ابتهال و دعاء و تضرع و قد استجيب لهم ببركة رسول الله صلي الله عليه و آله و قالوا في دعائهم اللهم ببركة هذا النور الذي وهبتنا اجعل لنا من كل كيدهم فرجا </w:t>
      </w:r>
      <w:r>
        <w:rPr>
          <w:rStyle w:val="FootnoteReference"/>
        </w:rPr>
        <w:footnoteReference w:id="457"/>
      </w:r>
      <w:r>
        <w:rPr>
          <w:rFonts w:ascii="Amiri" w:hAnsi="Amiri" w:eastAsia="Amiri" w:cs="Amiri"/>
          <w:lang w:bidi="ar-SA"/>
          <w:color w:val="111111"/>
          <w:sz w:val="28"/>
          <w:szCs w:val="28"/>
          <w:rtl/>
        </w:rPr>
        <w:t xml:space="preserve">و انصرنا علي أعدائنا و نظروا هياكل الأعداء علي وجه الأرض مطروحة و الفيل ولي هاربا و أما ما كان ممن فر من أهل مكة و سمع بما نزل بأصحاب الفيل أتوا فرحين مستبشرين و أقاموا مدة ينقلون الأسلاب و الرحال </w:t>
      </w:r>
      <w:r>
        <w:rPr>
          <w:rStyle w:val="FootnoteReference"/>
        </w:rPr>
        <w:footnoteReference w:id="458"/>
      </w:r>
      <w:r>
        <w:rPr>
          <w:rFonts w:ascii="Amiri" w:hAnsi="Amiri" w:eastAsia="Amiri" w:cs="Amiri"/>
          <w:lang w:bidi="ar-SA"/>
          <w:color w:val="111111"/>
          <w:sz w:val="28"/>
          <w:szCs w:val="28"/>
          <w:rtl/>
        </w:rPr>
        <w:t xml:space="preserve">و كان سعادتهم </w:t>
      </w:r>
      <w:r>
        <w:rPr>
          <w:rStyle w:val="FootnoteReference"/>
        </w:rPr>
        <w:footnoteReference w:id="459"/>
      </w:r>
      <w:r>
        <w:rPr>
          <w:rFonts w:ascii="Amiri" w:hAnsi="Amiri" w:eastAsia="Amiri" w:cs="Amiri"/>
          <w:lang w:bidi="ar-SA"/>
          <w:color w:val="111111"/>
          <w:sz w:val="28"/>
          <w:szCs w:val="28"/>
          <w:rtl/>
        </w:rPr>
        <w:t xml:space="preserve">و سرورهم ببركة رسول الله صلي الله عليه و آله.</w:t>
      </w:r>
    </w:p>
    <w:p>
      <w:pPr>
        <w:pStyle w:val="BookText"/>
      </w:pPr>
      <w:r>
        <w:rPr>
          <w:rFonts w:ascii="IRNazanin" w:hAnsi="IRNazanin" w:eastAsia="IRNazanin" w:cs="IRNazanin"/>
          <w:lang w:bidi="fa-IR"/>
          <w:color w:val="111111"/>
          <w:sz w:val="28"/>
          <w:szCs w:val="28"/>
          <w:rtl/>
        </w:rPr>
        <w:t xml:space="preserve">ثم إن عبد المطلب </w:t>
      </w:r>
      <w:r>
        <w:rPr>
          <w:rStyle w:val="FootnoteReference"/>
        </w:rPr>
        <w:footnoteReference w:id="460"/>
      </w:r>
      <w:r>
        <w:rPr>
          <w:rFonts w:ascii="Amiri" w:hAnsi="Amiri" w:eastAsia="Amiri" w:cs="Amiri"/>
          <w:lang w:bidi="ar-SA"/>
          <w:color w:val="111111"/>
          <w:sz w:val="28"/>
          <w:szCs w:val="28"/>
          <w:rtl/>
        </w:rPr>
        <w:t xml:space="preserve">كان ذات يوم نائما في الحجر إذ أتاه آت فقال له احفر طيبة قال فقلت له و ما طيبة فغاب عني إلي غد فنمت في مكاني فأتي الهاتف فقال احفر برة فقلت و ما برة فغاب عني فنمت في اليوم الثالث فأتي و قال احفر مضنونة فقلت و ما مضنونة فغاب عني و أتاني في اليوم الرابع و قال احفر زمزم فقلت و ما زمزم قال لا تنزف أبدا و لا تذم تسقي الحجيج الأعظم عند قرية النمل فلما دله علي الموضع أخذ عبد المطلب معوله و ولده الحارث و لم يكن له يومئذ ولد غيره فلما ظهر له البناء و علمت قريش بذلك قالوا له هذا بئر زمزم بئر أبينا إسماعيل عليه السلام و نحن فيه شركاء قال لا أفعل لأنه أمر خصصت به دونكم فتشاوروا علي أن يجعلوا</w:t>
      </w:r>
    </w:p>
    <w:p>
      <w:pPr>
        <w:pStyle w:val="BookText"/>
      </w:pPr>
      <w:r>
        <w:rPr>
          <w:rFonts w:ascii="IRNazanin" w:hAnsi="IRNazanin" w:eastAsia="IRNazanin" w:cs="IRNazanin"/>
          <w:lang w:bidi="fa-IR"/>
          <w:color w:val="111111"/>
          <w:sz w:val="28"/>
          <w:szCs w:val="28"/>
          <w:rtl/>
        </w:rPr>
        <w:t xml:space="preserve">بر سر او انداخت و آن سنگ از پشتش بیرون آمد. و اما ابرهه؛ او با سرعت بر مرکب خود می تاخت که ناگاه دست راستش قطع شد، در تحیّر از این رویداد بود که دست چپش و بعد پای راستش و سپس پای چپش نیز قطع شد. به منزل رسید و همه ماجرا را برایشان تعریف کرد، هنوز سخنش تمام نشده بود که سرش بر زمین افتاد. ماجرای آنان چنین شد اما، عبدالمطّلب و همراهانش که در دعا و گریه و زاری بودند، دعایشان به برکت رسول خدا صلّی الله علیه و آله اجابت یافت. آنان در دعای خود می گفتند: خداوندا به برکت نوری که به ما عطا کردی، برای ما در برابر مکرهای اینان گشایشی حاصل فرما و ما را بر دشمنان مان پیروز فرما. در همان اوان اجساد دشمنان را دیدند که نقش بر زمین شده اند و آن فیل نیز پا به فرار گذاشته است. کسانی که از مکه گریخته بودند، شنیدند چه بر سر اصحاب فیل آمده و شاد وخوشحال بازگشتند و مدتی در حال بازگرداندن بار و بنه خود بودند و به برکت رسول خدا صلّی الله علیه و آله کامیاب و شادمان شدند.</w:t>
      </w:r>
    </w:p>
    <w:p>
      <w:pPr>
        <w:pStyle w:val="BookText"/>
      </w:pPr>
      <w:r>
        <w:rPr>
          <w:rFonts w:ascii="IRNazanin" w:hAnsi="IRNazanin" w:eastAsia="IRNazanin" w:cs="IRNazanin"/>
          <w:lang w:bidi="fa-IR"/>
          <w:color w:val="111111"/>
          <w:sz w:val="28"/>
          <w:szCs w:val="28"/>
          <w:rtl/>
        </w:rPr>
        <w:t xml:space="preserve">روزی عبدالمطّلب در حجر خوابیده بود که کسی به خوابش آمد. خود می گوید: او گفت: «طیبه» را حفر کن. گفتم: طیبه چیست؟! او غیب شد. فردا نیز همان جا خوابیده بودم که آن سروش آمد و گفت: «بِرّه» را حفر کن. گفتم: بِرّه چیست؟! او غیب شد. روز سوم خوابیده بودم که باز آمد و گفت: «مضنونه» را حفر کن. گفتم: مضنونه چیست؟او غیب شد و روز چهارم نزد من آمد و گفت: «زمزم» را حفر کن. گفتم: زمزم چیست؟! گفت: چاهی است که هرگز خشک نمی شود و کم آب نمی گردد و حاجیان بسیاری را سیراب می کند و در نزدیکی لانه مورچگان است. چون سروش راه چاه را به عبدالمطّلب نمود، او کلنگش را برداشت و با پسرش حارث به راه افتاد. او در آن زمان پسر دیگری نداشت. چون آن جا پیش چشمش آمد و قریشیان از قصه خبردار شدند، گفتند: این چاه زمزم، چاه پدر ما اسماعیل است و ما در این کار شریکیم. گفت: نمی پذیرم، زیرا این کاری است که تنها به من سپرده شده و نه به شما. آنان مشورت کردند تا کسی 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حكما و هو سعيد بن خثيمة </w:t>
      </w:r>
      <w:r>
        <w:rPr>
          <w:rStyle w:val="FootnoteReference"/>
        </w:rPr>
        <w:footnoteReference w:id="461"/>
      </w:r>
      <w:r>
        <w:rPr>
          <w:rFonts w:ascii="Amiri" w:hAnsi="Amiri" w:eastAsia="Amiri" w:cs="Amiri"/>
          <w:lang w:bidi="ar-SA"/>
          <w:color w:val="111111"/>
          <w:sz w:val="28"/>
          <w:szCs w:val="28"/>
          <w:rtl/>
        </w:rPr>
        <w:t xml:space="preserve">و كان بأطراف الشام فخرجوا حتي إذا كانوا بمفازة بين الحجاز و الشام بلغ بهم الجهد و العطش و لم يجدوا ماء فقالوا لعبد المطلب ما تفعل قال كل واحد منكم يحفر حفيرة لنفسه ففعلوا ثم ركب عبد المطلب راحلته و سار بها </w:t>
      </w:r>
      <w:r>
        <w:rPr>
          <w:rStyle w:val="FootnoteReference"/>
        </w:rPr>
        <w:footnoteReference w:id="462"/>
      </w:r>
      <w:r>
        <w:rPr>
          <w:rFonts w:ascii="Amiri" w:hAnsi="Amiri" w:eastAsia="Amiri" w:cs="Amiri"/>
          <w:lang w:bidi="ar-SA"/>
          <w:color w:val="111111"/>
          <w:sz w:val="28"/>
          <w:szCs w:val="28"/>
          <w:rtl/>
        </w:rPr>
        <w:t xml:space="preserve">فنبع الماء من تحت خفها فكبر و كبرت أصحابه و شربوا جميعهم و ملئوا قربهم و حلفوا أن لا يخالفوه في زمزم فقالوا إن الذي أسقاه الماء في هذه الفلاة هو الذي أعطاه زمزم و رجعوا و مكنوه من الحفر. </w:t>
      </w:r>
      <w:r>
        <w:rPr>
          <w:rStyle w:val="FootnoteReference"/>
        </w:rPr>
        <w:footnoteReference w:id="463"/>
      </w:r>
    </w:p>
    <w:p>
      <w:pPr>
        <w:pStyle w:val="BookText"/>
      </w:pPr>
      <w:r>
        <w:rPr>
          <w:rFonts w:ascii="Amiri" w:hAnsi="Amiri" w:eastAsia="Amiri" w:cs="Amiri"/>
          <w:lang w:bidi="ar-SA"/>
          <w:color w:val="111111"/>
          <w:sz w:val="28"/>
          <w:szCs w:val="28"/>
          <w:rtl/>
        </w:rPr>
        <w:t xml:space="preserve">فلما تمادي علي الحفر وجد غزالين من ذهب و هما اللذان دفنهما جرهم و وجد أسيافا كثيرة و دروعا فطلبوه بنصيبهم فيها فقال لهم هلموا إلي من ينصف بيننا فنضرب القداح </w:t>
      </w:r>
      <w:r>
        <w:rPr>
          <w:rStyle w:val="FootnoteReference"/>
        </w:rPr>
        <w:footnoteReference w:id="464"/>
      </w:r>
      <w:r>
        <w:rPr>
          <w:rFonts w:ascii="Amiri" w:hAnsi="Amiri" w:eastAsia="Amiri" w:cs="Amiri"/>
          <w:lang w:bidi="ar-SA"/>
          <w:color w:val="111111"/>
          <w:sz w:val="28"/>
          <w:szCs w:val="28"/>
          <w:rtl/>
        </w:rPr>
        <w:t xml:space="preserve">فنجعل للكعبة قدحين و لي قدحين و لكم قدحين فمن خرج قدحاه كان هذا له قالوا أنصفت فجعل قدحين أصفرين للكعبة و قدحين أسودين له و قدحين أبيضين لقريش ثم أعطاه لصاحب القداح </w:t>
      </w:r>
      <w:r>
        <w:rPr>
          <w:rStyle w:val="FootnoteReference"/>
        </w:rPr>
        <w:footnoteReference w:id="465"/>
      </w:r>
      <w:r>
        <w:rPr>
          <w:rFonts w:ascii="Amiri" w:hAnsi="Amiri" w:eastAsia="Amiri" w:cs="Amiri"/>
          <w:lang w:bidi="ar-SA"/>
          <w:color w:val="111111"/>
          <w:sz w:val="28"/>
          <w:szCs w:val="28"/>
          <w:rtl/>
        </w:rPr>
        <w:t xml:space="preserve">و هو عند هبل و هبل صنم في الكعبة فضرب بهما فخرج الأصفران علي الغزالين و خرج الأسودان علي الأسياف و الدروع لعبد المطلب و تخلف قدحا قريش فضرب عبد المطلب الأسياف ما بين الكعبة فضرب في الباب الغزالين من الذهب و أقام عبد المطلب بسقاية زمزم للحاج </w:t>
      </w:r>
      <w:r>
        <w:rPr>
          <w:rStyle w:val="FootnoteReference"/>
        </w:rPr>
        <w:footnoteReference w:id="466"/>
      </w:r>
    </w:p>
    <w:p>
      <w:pPr>
        <w:pStyle w:val="BookText"/>
      </w:pPr>
      <w:r>
        <w:rPr>
          <w:rFonts w:ascii="Amiri" w:hAnsi="Amiri" w:eastAsia="Amiri" w:cs="Amiri"/>
          <w:lang w:bidi="ar-SA"/>
          <w:color w:val="111111"/>
          <w:sz w:val="28"/>
          <w:szCs w:val="28"/>
          <w:rtl/>
        </w:rPr>
        <w:t xml:space="preserve">و ما كان بمكة من يحسده و يضاده إلا رجل واحد و هو عدي بن نوفل و كان أيضا صاحب منعة </w:t>
      </w:r>
      <w:r>
        <w:rPr>
          <w:rStyle w:val="FootnoteReference"/>
        </w:rPr>
        <w:footnoteReference w:id="467"/>
      </w:r>
      <w:r>
        <w:rPr>
          <w:rFonts w:ascii="Amiri" w:hAnsi="Amiri" w:eastAsia="Amiri" w:cs="Amiri"/>
          <w:lang w:bidi="ar-SA"/>
          <w:color w:val="111111"/>
          <w:sz w:val="28"/>
          <w:szCs w:val="28"/>
          <w:rtl/>
        </w:rPr>
        <w:t xml:space="preserve">و بسطة و طول يد و كان المشار إليه قبل قدوم عبد المطلب فلما قدم</w:t>
      </w:r>
    </w:p>
    <w:p>
      <w:pPr>
        <w:pStyle w:val="BookText"/>
      </w:pPr>
      <w:r>
        <w:rPr>
          <w:rFonts w:ascii="IRNazanin" w:hAnsi="IRNazanin" w:eastAsia="IRNazanin" w:cs="IRNazanin"/>
          <w:lang w:bidi="fa-IR"/>
          <w:color w:val="111111"/>
          <w:sz w:val="28"/>
          <w:szCs w:val="28"/>
          <w:rtl/>
        </w:rPr>
        <w:t xml:space="preserve">میان خود حَکَم کنند؛ سعید بن خیثمه را برگزیدند که در اطراف شام بود. به راه افتادند تا این که به بیابانی میان حجاز و شام رسیدند و دشواری و تشنگی بر آنان سخت آمد اما آبی نیافتند. به عبدالمطّلب گفتند: چه کنیم؟ گفت: هر کس گودالی برای خود حفر کند. دست به کار شدند. سپس عبدالمطّلب بر چهارپای خود سوار شد و به راه افتاد و ناگاه از زیر سمّ حیوان آب جوشید. عبدالمطّلب و یارانش تکبیر گفتند و همگی از آن نوشیدند و مشک های خود را پُر کردند و سوگند خوردند که درباره چاه زمزم با او مخالفت نکنند و گفتند: کسی که او را در این صحرا سیراب کرد، همان کسی است که زمزم را به او عطا کرده است. آن گاه بازگشتند و حفر کردن را به او سپردند. چون دست به کار حفر شد، دو آهوی طلایی یافت که جُرهم آن دو را دفن کرده بود، و نیز شمشیرها و سپرهای بسیار یافت. آنان از او سهم خواستند. گفت: کار را به انصاف بسپارید، قرعه می اندازیم، دو قرعه برای کعبه، دو قرعه برای من و دو قرعه برای شما، قرعه هر کس درآمد، سهمش مشخص می شود. گفتند: منصفانه است. آن گاه دو قرعه زرد برای کعبه قرار دادند و دو قرعه سیاه برای او و دو قرعه سفید برای قریشیان. سپس کار را به مأمور قرعه در نزد هبل که بتی در کعبه بود، سپردند. او قرعه زد و دو قرعه زرد برای دو آهو و دو قرعه سیاه برای شمشیرها و سپرها درآمد و قرعه قریشیان درنیامد. عبدالمطّلب شمشیرها را میان کعبه، و آهوان طلایی را بر درب کعبه زد و خود نوشاندن آب به حاجیان را بر عهده گرفت. پس از آن هیچ کس به او حسد نورزید و با او مخالفت نکرد جز یک نفر؛ یعنی عدی بن نوفل که شکوه و منزلت و دستی دهنده داشت و پیش از آن که عبدالمطّلب بیاید، انگشت ها به سوی او بود. وقتی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إلي مكة و سوده أهل مكة عليهم كبر ذلك علي عدي بن نوفل إذ مال الناس إلي عبد المطلب و كبر ذلك عليه فلما كان بعض الأيام تناسبا </w:t>
      </w:r>
      <w:r>
        <w:rPr>
          <w:rStyle w:val="FootnoteReference"/>
        </w:rPr>
        <w:footnoteReference w:id="468"/>
      </w:r>
      <w:r>
        <w:rPr>
          <w:rFonts w:ascii="Amiri" w:hAnsi="Amiri" w:eastAsia="Amiri" w:cs="Amiri"/>
          <w:lang w:bidi="ar-SA"/>
          <w:color w:val="111111"/>
          <w:sz w:val="28"/>
          <w:szCs w:val="28"/>
          <w:rtl/>
        </w:rPr>
        <w:t xml:space="preserve">و تقاولا و وقع الخصام فقال عدي بن نوفل لعبد المطلب أمسك عليك ما أعطيناك و لا يغرنك ما خولناك فإنما أنت غلام من غلمان قومك ليس لك ولد و لا مساعد فبم تستطيل علينا و لقد كنت في يثرب وحيدا حتي جاء بك عمك إلينا و قدم بك علينا فصار لك كلام فغضب عبد المطلب لذلك و قال له يا ويلك تعيرني بقلة الولد لله علي عهد و ميثاق لازم لئن رزقني الله عشرة أولاد ذكورا و زاد عليهم لأنحرن أحدهم إكراما و إجلالا لحقه و طلبا بثأري </w:t>
      </w:r>
      <w:r>
        <w:rPr>
          <w:rStyle w:val="FootnoteReference"/>
        </w:rPr>
        <w:footnoteReference w:id="469"/>
      </w:r>
      <w:r>
        <w:rPr>
          <w:rFonts w:ascii="Amiri" w:hAnsi="Amiri" w:eastAsia="Amiri" w:cs="Amiri"/>
          <w:lang w:bidi="ar-SA"/>
          <w:color w:val="111111"/>
          <w:sz w:val="28"/>
          <w:szCs w:val="28"/>
          <w:rtl/>
        </w:rPr>
        <w:t xml:space="preserve">بالوفاء اللهم فكثر لي العيال و لا تشمت بي أحدا إنك أنت الفرد الصمد و لا أعاين بمثل قولك أبدا </w:t>
      </w:r>
      <w:r>
        <w:rPr>
          <w:rStyle w:val="FootnoteReference"/>
        </w:rPr>
        <w:footnoteReference w:id="470"/>
      </w:r>
      <w:r>
        <w:rPr>
          <w:rFonts w:ascii="Amiri" w:hAnsi="Amiri" w:eastAsia="Amiri" w:cs="Amiri"/>
          <w:lang w:bidi="ar-SA"/>
          <w:color w:val="111111"/>
          <w:sz w:val="28"/>
          <w:szCs w:val="28"/>
          <w:rtl/>
        </w:rPr>
        <w:t xml:space="preserve">ثم مضي و أخذ في خطبة النساء و التزويج حرصا علي الأولاد ثم تزوج بست نساء فرزق منهن عشرة أولاد و كل امرأة تزوجها هي كانت ذات حسن و جمال و عز في قومها منهن منعة بنت حباب الكلابية </w:t>
      </w:r>
      <w:r>
        <w:rPr>
          <w:rStyle w:val="FootnoteReference"/>
        </w:rPr>
        <w:footnoteReference w:id="471"/>
      </w:r>
      <w:r>
        <w:rPr>
          <w:rFonts w:ascii="Amiri" w:hAnsi="Amiri" w:eastAsia="Amiri" w:cs="Amiri"/>
          <w:lang w:bidi="ar-SA"/>
          <w:color w:val="111111"/>
          <w:sz w:val="28"/>
          <w:szCs w:val="28"/>
          <w:rtl/>
        </w:rPr>
        <w:t xml:space="preserve">و الطائفية </w:t>
      </w:r>
      <w:r>
        <w:rPr>
          <w:rStyle w:val="FootnoteReference"/>
        </w:rPr>
        <w:footnoteReference w:id="472"/>
      </w:r>
      <w:r>
        <w:rPr>
          <w:rFonts w:ascii="Amiri" w:hAnsi="Amiri" w:eastAsia="Amiri" w:cs="Amiri"/>
          <w:lang w:bidi="ar-SA"/>
          <w:color w:val="111111"/>
          <w:sz w:val="28"/>
          <w:szCs w:val="28"/>
          <w:rtl/>
        </w:rPr>
        <w:t xml:space="preserve">و الطليقية بنت غيدق اسمها سمراء و هاجرة الخزاعية و سعدي بنت حبيب الكلابية و هالة بنت وهب و فاطمة بنت عمرو المخزومية و أما منعة بنت الحباب فإنها ولدت له الغيداق و اسمه الحجل و إنما سمي الغيداق لمروته و بذل ماله و أما الفرعي </w:t>
      </w:r>
      <w:r>
        <w:rPr>
          <w:rStyle w:val="FootnoteReference"/>
        </w:rPr>
        <w:footnoteReference w:id="473"/>
      </w:r>
      <w:r>
        <w:rPr>
          <w:rFonts w:ascii="Amiri" w:hAnsi="Amiri" w:eastAsia="Amiri" w:cs="Amiri"/>
          <w:lang w:bidi="ar-SA"/>
          <w:color w:val="111111"/>
          <w:sz w:val="28"/>
          <w:szCs w:val="28"/>
          <w:rtl/>
        </w:rPr>
        <w:t xml:space="preserve">فولدت له أبا لهب و اسمه عبد العزي و أما سعدي </w:t>
      </w:r>
      <w:r>
        <w:rPr>
          <w:rStyle w:val="FootnoteReference"/>
        </w:rPr>
        <w:footnoteReference w:id="474"/>
      </w:r>
      <w:r>
        <w:rPr>
          <w:rFonts w:ascii="Amiri" w:hAnsi="Amiri" w:eastAsia="Amiri" w:cs="Amiri"/>
          <w:lang w:bidi="ar-SA"/>
          <w:color w:val="111111"/>
          <w:sz w:val="28"/>
          <w:szCs w:val="28"/>
          <w:rtl/>
        </w:rPr>
        <w:t xml:space="preserve">فولدت له ولدين أحدهما ضرار و الآخر العباس و أما فاطمة فولدت له ولدين أحدهما عبد مناف و يقال له أبو طالب</w:t>
      </w:r>
    </w:p>
    <w:p>
      <w:pPr>
        <w:pStyle w:val="BookText"/>
      </w:pPr>
      <w:r>
        <w:rPr>
          <w:rFonts w:ascii="IRNazanin" w:hAnsi="IRNazanin" w:eastAsia="IRNazanin" w:cs="IRNazanin"/>
          <w:lang w:bidi="fa-IR"/>
          <w:color w:val="111111"/>
          <w:sz w:val="28"/>
          <w:szCs w:val="28"/>
          <w:rtl/>
        </w:rPr>
        <w:t xml:space="preserve">عبدالمطّلب به مکه آمد و اهل مکه او را پیشوا نهادند، این بر عدی بن نوفل گران آمد؛ چراکه مردم به عبدالمطّلب گراییدند و این برای او پذیرفتنی نبود. وقتی روزی از روزها میان آن دو گفتگو و نزاع بالا گرفت، عدی بن نوفل به عبدالمطّلب گفت: آن چه را که به تو عطا کردیم، از خود ندان و از آن چه که بر عهده تو گذاشته ایم، مغرور نشو، چون تو یکی از پسران قوم خود هستی که نه پسری داری و نه یاوری، پس چگونه بر ما بزرگی می کنی حال آن که تو در یثرب تنها بودی و سپس عمویت تو را نزد ما آورد و تو را بر ما پیشوا کرد و تو صاحب امر شدی. عبدالمطلب از این سخن خشمگین شد و به او گفت: وای بر تو! مرا به خاطر کم فرزند بودن سرزنش می کنی؟! برای خدا بر خود عهدی لازم قرار می دهم که اگر خداوند به من ده فرزند پسر داد و بر آنان افزود، هر آینه یکی از آنان را برای تکریم و تجلیل حقّ او و برای وفای به عهد قربانی خواهم کرد، خداوندا خانواده مرا زیاد گردان و مگذار کسی مرا سرزنش کند که تو یگانه و بی همتایی و سخنی همچون سخن تو نمی بینم. سپس راهی شد و زنانی را خواستگاری کرد و ازدواج کرد تا دارای فرزند شود. او با شش زن ازدواج کرد و از آنان دارای ده فرزند شد. هر زنی که گرفت، در میان قوم خود به نیکی و زیبایی و عزت، معروف بود، از جمله: منعه بنت حباب کلابیه، طائفیه، طلیقیه بنت غیدق به نام سمراء، هاجره خزاعیه، سعدی بنت حبیب کلابیه، هاله بنت وهب، فاطمه بنت عمرو مخزومیه. منعه برای عبدالمطّلب غیداق (به معنای جوانمرد) را زایید که نامش حجل بود اما به خاطر جوانمردی و بخشندگی اش غیداق نامیده شد. فرعی برایش ابولهب را زایید که عبدالعُزّی نام داشت. سعدی برایش دو پسر زایید: یکی ضرار و دیگری عباس. فاطمه نیز برایش دو پسر زایید: یکی عبدمناف که به او ابوطالب گفتند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 عبد الله أبو رسول الله صلي الله عليه و آله </w:t>
      </w:r>
      <w:r>
        <w:rPr>
          <w:rStyle w:val="FootnoteReference"/>
        </w:rPr>
        <w:footnoteReference w:id="475"/>
      </w:r>
      <w:r>
        <w:rPr>
          <w:rFonts w:ascii="Amiri" w:hAnsi="Amiri" w:eastAsia="Amiri" w:cs="Amiri"/>
          <w:lang w:bidi="ar-SA"/>
          <w:color w:val="111111"/>
          <w:sz w:val="28"/>
          <w:szCs w:val="28"/>
          <w:rtl/>
        </w:rPr>
        <w:t xml:space="preserve">و كان عبد الله أصغر أولاده و كان في وجهه نور رسول الله صلي الله عليه و آله فأولاد عبد المطلب الحارث و أبو لهب و العباس و ضرار و حمزة و المقوم و الحجل و الزبير و أبو طالب و عبد الله </w:t>
      </w:r>
      <w:r>
        <w:rPr>
          <w:rStyle w:val="FootnoteReference"/>
        </w:rPr>
        <w:footnoteReference w:id="476"/>
      </w:r>
      <w:r>
        <w:rPr>
          <w:rFonts w:ascii="Amiri" w:hAnsi="Amiri" w:eastAsia="Amiri" w:cs="Amiri"/>
          <w:lang w:bidi="ar-SA"/>
          <w:color w:val="111111"/>
          <w:sz w:val="28"/>
          <w:szCs w:val="28"/>
          <w:rtl/>
        </w:rPr>
        <w:t xml:space="preserve">و كان عبد المطلب قائما مجتهدا في خدمة الكعبة و كان عبد المطلب نائما في بعض الليالي قريبا من حائط الكعبة فرأي رؤيا فانتبه فزعا مرعوبا فقام يجر أذياله و يجر رداءه إلي أن وقف علي جماعته و هو يرتعد فزعا فقالوا له ما وراءك يا أبا الحارث إنا نراك مرعوبا طائشا فقال إني رأيت كأن قد خرج من ظهري سلسلة بيضاء مضيئة يكاد ضوؤها يخطف الأبصار لها أربعة أطراف طرف منها قد بلغ المشرق و طرف منها قد بلغ المغرب و طرف منها قد غاص تحت الثري و طرف منها قد بلغ عنان السماء فنظرت </w:t>
      </w:r>
      <w:r>
        <w:rPr>
          <w:rStyle w:val="FootnoteReference"/>
        </w:rPr>
        <w:footnoteReference w:id="477"/>
      </w:r>
      <w:r>
        <w:rPr>
          <w:rFonts w:ascii="Amiri" w:hAnsi="Amiri" w:eastAsia="Amiri" w:cs="Amiri"/>
          <w:lang w:bidi="ar-SA"/>
          <w:color w:val="111111"/>
          <w:sz w:val="28"/>
          <w:szCs w:val="28"/>
          <w:rtl/>
        </w:rPr>
        <w:t xml:space="preserve">و إذا رأيت تحتها شخصين عظيمين بهيين فقلت لأحدهما من أنت فقال أنا نوح نبي رب العالمين و قلت للآخر من أنت قال أنا إبراهيم الخليل جئنا نستظل بهذه الشجرة فطوبي لمن استظل بها و الويل لمن تنحي عنها فانتبهت لذلك فزعا مرعوبا فقال له الكهنة يا أبا الحارث هذه بشارة لك و خير يصل إليك ليس لأحد فيها شي‌ء و إن صدقت رؤياك ليخرجن من ظهرك من يدعو أهل المشرق و المغرب و يكون رحمة لقوم و عذابا علي قوم فانصرف عبد المطلب فرحا مسرورا و قال في نفسه ليت شعري من يقبض النور من ولدي و كان يخرج كل يوم إلي الصيد وحده فأخذه ذات يوم العطش فنظر إلي ماء صاف في حجر معين فشرب منه فوجده أبرد من الثلج و أحلي من العسل و أقبل من وقته و غشي زوجته فاطمة بنت عمرو فحملت بعبد الله أبي رسول الله صلي الله عليه و آله فانتقل النور الذي كان في وجهه إلي زوجته فاطمة فما مرت بها الليالي و الأيام حتي ولدت عبد الله أبا رسول الله صلي الله عليه و آله فانتقل النور إليه فلما ولدته</w:t>
      </w:r>
    </w:p>
    <w:p>
      <w:pPr>
        <w:pStyle w:val="BookText"/>
      </w:pPr>
      <w:r>
        <w:rPr>
          <w:rFonts w:ascii="IRNazanin" w:hAnsi="IRNazanin" w:eastAsia="IRNazanin" w:cs="IRNazanin"/>
          <w:lang w:bidi="fa-IR"/>
          <w:color w:val="111111"/>
          <w:sz w:val="28"/>
          <w:szCs w:val="28"/>
          <w:rtl/>
        </w:rPr>
        <w:t xml:space="preserve">و دیگری عبدالله پدر رسول خدا. عبدالله کوچکترین فرزند او بود و نور رسول خدا را در چهره داشت. بنابراین فرزندان عبدالمطّلب عبارت بودند از حارث و ابولهب و عباس و ضرار و حمزه و مقوم و حجل و زبیر و ابوطالب و عبدالله. عبدالمطّلب در خدمت کعبه می کوشید و شبی از شب ها که نزدیکی دیوار کعبه به خواب رفته بود، رویایی دید و ترسان و لرزان بیدار شد. برخاست و در حالی که دامان و ردایش بر زمین می کشید و از ترس به خود می لرزید، نزد یاران خود رفت. گفتند: چه کسی در پی توست ای اباحارث که تو را ترسان و سرگشته می بینیم؟! گفت: در خواب دیدم که از پشت من زنجیره ای از نور سفید و تابناک بیرون آمده که نزدیک است نورش چشم ها را برباید و چهار گوشه دارد؛ گوشه ای از آن به مشرق و گوشه ای از آن به مغرب رسیده، گوشه ای از آن در خاک فرو رفته و گوشه ای از آن سر به طاق آسمان رسانده است، چون نگریستم ناگاه دو مرد شکوهمند و تابناک را دیدم، به یکی از آن دو گفتم: تو کیستی؟ گفت: من نوح، پیامبر پروردگار جهانیان هستم، به دیگری گفتم: تو کیستی؟ گفت: من ابراهیم خلیل هستم، آمده ایم از این شجره سایه بگیریم، خوشا به حال کسی که از این شجره سایه بگیرد و وای به حال کسی که از آن روی برگردانَد. و من ترسان و لرزان از خواب پریدم. کاهنان به او گفتند: ای اباحارث! این بشارتی از برای توست و خیری است که تنها به تو می رسد و هیچ کس در آن شریک نیست، اگر رویای تو صادق باشد، از پشت تو کسی بیرون می آید که اهل مشرق و مغرب را فرا می خواند و برای قومی رحمت است و برای قومی دیگر عذاب. عبدالمطّلب شاد و خوشحال راهی شد و با خود گفت: کاش می دانستم کدام یک از فرزندانم این نور را می گیرد. او هر روز به تنهایی به شکار می رفت. روزی تشنه شد و در میان سنگی آبی زلال دید. از آن آب نوشید و آن را سرد تر از برف و شیرین تر از عسل یافت. در دم برگشت و با همسرش فاطمه بنت عمرو درآمیخت و او عبدالله، پدر رسول خدا را باردار شد و نوری که در چهره وی بود به همسرش فاطمه منتقل شد. روزها و شب ها را گذراند تا این که عبدالله پدر رسول خدا را به دنیا آورد و آن نور به او منتقل شد. چون او زاده 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سطع النور في غرته </w:t>
      </w:r>
      <w:r>
        <w:rPr>
          <w:rStyle w:val="FootnoteReference"/>
        </w:rPr>
        <w:footnoteReference w:id="478"/>
      </w:r>
      <w:r>
        <w:rPr>
          <w:rFonts w:ascii="Amiri" w:hAnsi="Amiri" w:eastAsia="Amiri" w:cs="Amiri"/>
          <w:lang w:bidi="ar-SA"/>
          <w:color w:val="111111"/>
          <w:sz w:val="28"/>
          <w:szCs w:val="28"/>
          <w:rtl/>
        </w:rPr>
        <w:t xml:space="preserve">حتي لحق عنان السماء </w:t>
      </w:r>
      <w:r>
        <w:rPr>
          <w:rStyle w:val="FootnoteReference"/>
        </w:rPr>
        <w:footnoteReference w:id="479"/>
      </w:r>
      <w:r>
        <w:rPr>
          <w:rFonts w:ascii="Amiri" w:hAnsi="Amiri" w:eastAsia="Amiri" w:cs="Amiri"/>
          <w:lang w:bidi="ar-SA"/>
          <w:color w:val="111111"/>
          <w:sz w:val="28"/>
          <w:szCs w:val="28"/>
          <w:rtl/>
        </w:rPr>
        <w:t xml:space="preserve">فلما نظر إليه عبد المطلب فرح </w:t>
      </w:r>
      <w:r>
        <w:rPr>
          <w:rStyle w:val="FootnoteReference"/>
        </w:rPr>
        <w:footnoteReference w:id="480"/>
      </w:r>
      <w:r>
        <w:rPr>
          <w:rFonts w:ascii="Amiri" w:hAnsi="Amiri" w:eastAsia="Amiri" w:cs="Amiri"/>
          <w:lang w:bidi="ar-SA"/>
          <w:color w:val="111111"/>
          <w:sz w:val="28"/>
          <w:szCs w:val="28"/>
          <w:rtl/>
        </w:rPr>
        <w:t xml:space="preserve">فرحا شديدا و لم يخف مولده علي الكهنة و الأحبار فأما الكهنة فعظم أمره عليهم لإبطال كهانتهم و أما أحبار اليهود فكانت معهم جبة بيضاء و كانت جبة يحيي بن زكريا عليه السلام و كان الدم يابسا عليها قد غمست في دمه و كان في كتبهم أن هذا الدم الذي في الجبة إذا قطر منها قطرة واحدة من الدم يكون قد قرب خروج صاحب السيف المسلول فنظروا إلي ذلك الدم فوجدوا الجبة و إذا بها قد صارت رطبة يقطر منها الدم </w:t>
      </w:r>
      <w:r>
        <w:rPr>
          <w:rStyle w:val="FootnoteReference"/>
        </w:rPr>
        <w:footnoteReference w:id="481"/>
      </w:r>
      <w:r>
        <w:rPr>
          <w:rFonts w:ascii="Amiri" w:hAnsi="Amiri" w:eastAsia="Amiri" w:cs="Amiri"/>
          <w:lang w:bidi="ar-SA"/>
          <w:color w:val="111111"/>
          <w:sz w:val="28"/>
          <w:szCs w:val="28"/>
          <w:rtl/>
        </w:rPr>
        <w:t xml:space="preserve">فعلموا أنه قد دنا خروجه فاغتموا لذلك غما شديدا و بعثوا إلي مكة رجالا منهم يكشفون لهم عن الخبر و يأتونهم بخبر مولده و كان عبد الله يشب في اليوم مثل ما يشب أولاد الناس في السنة و كان الناس يزورونه و يتعجبون من حسنه و جماله و أنواره و قيل إنه لقي عبد الله في زمانه ما لقي يوسف الصديق في زمانه و ذلك من عداوة اليهود و جرت عليه أمور عظيمة و أحوال جسيمة.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كملت لعبد المطلب عشرة أولاد ذكورا و ولد له الحارث </w:t>
      </w:r>
      <w:r>
        <w:rPr>
          <w:rStyle w:val="FootnoteReference"/>
        </w:rPr>
        <w:footnoteReference w:id="483"/>
      </w:r>
      <w:r>
        <w:rPr>
          <w:rFonts w:ascii="Amiri" w:hAnsi="Amiri" w:eastAsia="Amiri" w:cs="Amiri"/>
          <w:lang w:bidi="ar-SA"/>
          <w:color w:val="111111"/>
          <w:sz w:val="28"/>
          <w:szCs w:val="28"/>
          <w:rtl/>
        </w:rPr>
        <w:t xml:space="preserve">فصاروا أحد عشر ولدا ذكرا فذكر نذره الذي نذر و العهد الذي عاهد لئن بلغت أولادي أحد عشر ولدا ذكورا </w:t>
      </w:r>
      <w:r>
        <w:rPr>
          <w:rStyle w:val="FootnoteReference"/>
        </w:rPr>
        <w:footnoteReference w:id="484"/>
      </w:r>
      <w:r>
        <w:rPr>
          <w:rFonts w:ascii="Amiri" w:hAnsi="Amiri" w:eastAsia="Amiri" w:cs="Amiri"/>
          <w:lang w:bidi="ar-SA"/>
          <w:color w:val="111111"/>
          <w:sz w:val="28"/>
          <w:szCs w:val="28"/>
          <w:rtl/>
        </w:rPr>
        <w:t xml:space="preserve">لأقربن أحدهم لوجه الله تعالي فجمع عبد المطلب أولاده بين يديه و صنع لهم طعاما و جمعهم حوله و اغتم لذلك غما شديدا ثم قال لهم يا أولادي إنكم كنتم تعلمون </w:t>
      </w:r>
      <w:r>
        <w:rPr>
          <w:rStyle w:val="FootnoteReference"/>
        </w:rPr>
        <w:footnoteReference w:id="485"/>
      </w:r>
      <w:r>
        <w:rPr>
          <w:rFonts w:ascii="Amiri" w:hAnsi="Amiri" w:eastAsia="Amiri" w:cs="Amiri"/>
          <w:lang w:bidi="ar-SA"/>
          <w:color w:val="111111"/>
          <w:sz w:val="28"/>
          <w:szCs w:val="28"/>
          <w:rtl/>
        </w:rPr>
        <w:t xml:space="preserve">أنكم عندي بمنزلة واحدة و أنتم الحدقة من العين و الروح بين الجنبين</w:t>
      </w:r>
    </w:p>
    <w:p>
      <w:pPr>
        <w:pStyle w:val="BookText"/>
      </w:pPr>
      <w:r>
        <w:rPr>
          <w:rFonts w:ascii="IRNazanin" w:hAnsi="IRNazanin" w:eastAsia="IRNazanin" w:cs="IRNazanin"/>
          <w:lang w:bidi="fa-IR"/>
          <w:color w:val="111111"/>
          <w:sz w:val="28"/>
          <w:szCs w:val="28"/>
          <w:rtl/>
        </w:rPr>
        <w:t xml:space="preserve">آن نور چنان در پیشانی اش تابش گرفت که به طاق آسمان رسید. وقتی عبدالمطّلب او را دید، بسیار شادمان شد. او زاده شدن فرزند خود را از کاهنان و احبار یهود پنهان نکرد. تولد عبد الله بر کاهنان بسیار گران آمد چرا که کهانتشان باطل می شد</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احبارِ یهود جبّه ای سفید داشتند که جبه یحیی بن زکریا بود و چون در آن کشته شده بود، خونش بر آن خشکیده بود. در کتاب های آنان آمده بود که وقتی یک قطره خون از این جبه بچکد، نزدیک باشد که کسی با شمشیری برآهیخته خروج کند. آنان به جبه نگریستند. ناگاه دیدند جبه مرطوب شده و از آن خون می چکد. چون دانستند هنگام خروج وی نزدیک شده، بسیار اندوهگین شدند و گروهی را به مکه فرستادند تا از ماجرا باخبر شوند و آنان خبر دادند که او زاده شده است. عبدالله در روزی چنان رشد می کرد که فرزندان مردم در ماهی چنان رشد می کردند. مردم به دیدارش می آمدند و از نیکی و زیبایی و تابناکی اش چنان شگفت زده می شدند که گفته اند از کینه توزی یهودیان و رویدادهای هنگفت و حالات شگفتی که بر عبدالله می گذشت، ماجرای او در روزگار خود همچون ماجرای یوسف صدیق در روزگار خود بود. چون ده پسرِ عبدالمطّلب کامل شد و با تولد حارث پسران وی یازده تن شدند، او به یاد نذر وعهدی افتاد که بر اساسش گفته بود اگر پسران من به یازده تن برسند، یکی از آنان را از برای خداوند متعال قربانی خواهم کرد. پس فرزندان خود را نزد خود فرا خواند و طعامی برای ایشان ساخت و همه را گرد آورد و در حالی که بسیار اندوهناک بود به آنان گفت: ای فرزندان من! می دانید که همه شما نزد من در یک مرتبه هستید و همگی تان سیاهیِ چشم و گرمای سینه من هستید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 أحدكم أصابته شوكة لساءني ذلك </w:t>
      </w:r>
      <w:r>
        <w:rPr>
          <w:rStyle w:val="FootnoteReference"/>
        </w:rPr>
        <w:footnoteReference w:id="487"/>
      </w:r>
      <w:r>
        <w:rPr>
          <w:rFonts w:ascii="Amiri" w:hAnsi="Amiri" w:eastAsia="Amiri" w:cs="Amiri"/>
          <w:lang w:bidi="ar-SA"/>
          <w:color w:val="111111"/>
          <w:sz w:val="28"/>
          <w:szCs w:val="28"/>
          <w:rtl/>
        </w:rPr>
        <w:t xml:space="preserve">و لكن حق الله أوجب من حقكم </w:t>
      </w:r>
      <w:r>
        <w:rPr>
          <w:rStyle w:val="FootnoteReference"/>
        </w:rPr>
        <w:footnoteReference w:id="488"/>
      </w:r>
      <w:r>
        <w:rPr>
          <w:rFonts w:ascii="Amiri" w:hAnsi="Amiri" w:eastAsia="Amiri" w:cs="Amiri"/>
          <w:lang w:bidi="ar-SA"/>
          <w:color w:val="111111"/>
          <w:sz w:val="28"/>
          <w:szCs w:val="28"/>
          <w:rtl/>
        </w:rPr>
        <w:t xml:space="preserve">و قد عاهدته و نذرت له متي رزقني الله أحد عشر ولدا ذكرا لأنحرن أحدهم قربانا و قد أعطاني ما سألته و بقي الآن </w:t>
      </w:r>
      <w:r>
        <w:rPr>
          <w:rStyle w:val="FootnoteReference"/>
        </w:rPr>
        <w:footnoteReference w:id="489"/>
      </w:r>
      <w:r>
        <w:rPr>
          <w:rFonts w:ascii="Amiri" w:hAnsi="Amiri" w:eastAsia="Amiri" w:cs="Amiri"/>
          <w:lang w:bidi="ar-SA"/>
          <w:color w:val="111111"/>
          <w:sz w:val="28"/>
          <w:szCs w:val="28"/>
          <w:rtl/>
        </w:rPr>
        <w:t xml:space="preserve">ما عاهدته و قد جمعتكم لأشاوركم فما أنتم قائلون فجعل بعضهم ينظر إلي بعض و هم سكوت لا يتكلمون فأول من تكلم منهم عبد الله أبو رسول الله صلي الله عليه و آله و كان أصغر أولاده فقال يا أبت أنت الحاكم علينا و نحن أولادك و في طوع يدك و حق الله أوجب من حقنا و أمره أوجب من أمرنا و نحن لك طائعون و صابرون علي حكم الله و حكمك و قد رضينا بأمر الله و أمرك و صبرنا علي حكم الله و حكمك و نعوذ بالله من مخالفتك فشكره أبوه و كان لعبد الله في ذلك اليوم إحدي عشرة سنة فلما سمع أبوه كلامه بكي بكاء شديدا حتي بل لحيته من دموعه ثم قال لهم يا أولادي ما الذي تقولون فقالوا له سمعنا و أطعنا فافعل ما بدا لك و لو نحرتنا عن آخرنا فكيف واحدا منا فشكرهم علي مقالتهم ثم قال لهم يا بني امضوا إلي أمهاتكم و أخبروهن بما قلت لكم و قولوا لهن يغسلنكم و يكحلنكم و يطيبنكم و البسوا أفخر ثيابكم و ودعوا أمهاتكم وداع من لا يرجع أبدا فتفرقوا إلي أمهاتهم و أخبروهن بما قال لهم أبوهم ففاضت لأجل ذلك العيون و ترادفت الأحزان </w:t>
      </w:r>
      <w:r>
        <w:rPr>
          <w:rStyle w:val="FootnoteReference"/>
        </w:rPr>
        <w:footnoteReference w:id="490"/>
      </w:r>
      <w:r>
        <w:rPr>
          <w:rFonts w:ascii="Amiri" w:hAnsi="Amiri" w:eastAsia="Amiri" w:cs="Amiri"/>
          <w:lang w:bidi="ar-SA"/>
          <w:color w:val="111111"/>
          <w:sz w:val="28"/>
          <w:szCs w:val="28"/>
          <w:rtl/>
        </w:rPr>
        <w:t xml:space="preserve">قال ثم إن عبد المطلب بات تلك الليلة مهموما مغموما لم يطعم طعاما و لم يشرب شرابا و لم يغمض عينا حتي طلع الفجر </w:t>
      </w:r>
      <w:r>
        <w:rPr>
          <w:rStyle w:val="FootnoteReference"/>
        </w:rPr>
        <w:footnoteReference w:id="491"/>
      </w:r>
      <w:r>
        <w:rPr>
          <w:rFonts w:ascii="Amiri" w:hAnsi="Amiri" w:eastAsia="Amiri" w:cs="Amiri"/>
          <w:lang w:bidi="ar-SA"/>
          <w:color w:val="111111"/>
          <w:sz w:val="28"/>
          <w:szCs w:val="28"/>
          <w:rtl/>
        </w:rPr>
        <w:t xml:space="preserve">ثم لبس أفخر أثوابه و تردي برداء آدم عليه السلام و تنعل بنعل شيث عليه السلام و تختم بخاتم نوح عليه السلام و أخذ بيده خنجرا ماضيا ليذبح به بعض أولاده</w:t>
      </w:r>
    </w:p>
    <w:p>
      <w:pPr>
        <w:pStyle w:val="BookText"/>
      </w:pPr>
      <w:r>
        <w:rPr>
          <w:rFonts w:ascii="IRNazanin" w:hAnsi="IRNazanin" w:eastAsia="IRNazanin" w:cs="IRNazanin"/>
          <w:lang w:bidi="fa-IR"/>
          <w:color w:val="111111"/>
          <w:sz w:val="28"/>
          <w:szCs w:val="28"/>
          <w:rtl/>
        </w:rPr>
        <w:t xml:space="preserve">و اگر خاری به پای یکی تان فرو رود، مرا به درد می آورَد، اما حق خداوند از حق شما واجب تر است، من با او عهد کرده ام و برایش نذر کرده ام که وقتی یازده پسر به من داد، یکی از آنان را قربانی کنم، او خواسته مرا بر آورده و اکنون هنگام وفای به عهد است، من شما را گرد آوردم تا مشورت کنم و ببینم شما چه می گویید. آنان به یکدیگر نگاه کردند و سکوت کردند. نخستین کسی که سخن گفت عبدالله، پدر رسول خدا بود. او که کوچکترین فرزند عبدالمطّلب بود گفت: ای پدر! تو بر ما حاکمی و ما فرزندان تو و سر سپردگان توییم و حق خداوند از حق ما واجب تر است، ما فرمانبردار توییم و بر حکم خداوند و حکم تو بردباریم و از فرمان خداوند و فرمان تو خشنودیم و بر حکم خداوند و حکم تو صبر پیشه می کنیم و از مخالفت با تو به خدا پناه می بریم. عبدالمطّلب عبدالله را ستایش کرد و وقتی از او که یازده سال سن داشت چنین سخنی شنید، چنان گریست که محاسنش از اشک خیس شد، سپس به آنان گفت: ای فرزندان من! چه می گویید؟ گفتند: گوش به فرمانیم، هر چه می خواهی بکن، حتی اگر می  خواهی همه ما را قربانی کن. او آنان را به خاطر چنین سخنی ستود و گفت: ای فرزندان من! نزد مادران خود بروید و آنان را از کلام من باخبر سازید و به آنان بگویید تا شما را بشویند و سرمه کشند و عطرآگین سازند و فاخرترین جامه هاتان را به شما بپوشانند، سپس با آنان چنان وداع کنید که گویی دیگر نزدشان باز نمی گردید. آنان سوی مادرانشان پراکنده شدند و ایشان را از آن چه پدر گفته بود باخبر کردند. چشم ها از این سخن اشکبار شد و همه اندوهگین شدند.</w:t>
      </w:r>
    </w:p>
    <w:p>
      <w:pPr>
        <w:pStyle w:val="BookText"/>
      </w:pPr>
      <w:r>
        <w:rPr>
          <w:rFonts w:ascii="IRNazanin" w:hAnsi="IRNazanin" w:eastAsia="IRNazanin" w:cs="IRNazanin"/>
          <w:lang w:bidi="fa-IR"/>
          <w:color w:val="111111"/>
          <w:sz w:val="28"/>
          <w:szCs w:val="28"/>
          <w:rtl/>
        </w:rPr>
        <w:t xml:space="preserve">راوی می گوید: عبدالمطّلب آن شب را اندیشناک و غمگیمن گذراند و نه طعامی خورد و نه آبی نوشید و نه چشم بر هم گذاشت. چون صبح شد فاخرترین جامه هایش را پوشید و ردای آدم را بر تن کرد و پای افزار شیث را به پا کرد و انگشتری نوح را به دست کرد و خنجری برداشت و به راه افتاد تا با آن یکی از پسرانش را سر ببُرد. او بیرون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يناديهم من عند أمهاتهم واحدا واحدا فأقبلوا إليه مسرعين و قد تزينوا </w:t>
      </w:r>
      <w:r>
        <w:rPr>
          <w:rStyle w:val="FootnoteReference"/>
        </w:rPr>
        <w:footnoteReference w:id="492"/>
      </w:r>
      <w:r>
        <w:rPr>
          <w:rFonts w:ascii="Amiri" w:hAnsi="Amiri" w:eastAsia="Amiri" w:cs="Amiri"/>
          <w:lang w:bidi="ar-SA"/>
          <w:color w:val="111111"/>
          <w:sz w:val="28"/>
          <w:szCs w:val="28"/>
          <w:rtl/>
        </w:rPr>
        <w:t xml:space="preserve">بأحسن الزينة فلم يتأخر </w:t>
      </w:r>
      <w:r>
        <w:rPr>
          <w:rStyle w:val="FootnoteReference"/>
        </w:rPr>
        <w:footnoteReference w:id="493"/>
      </w:r>
      <w:r>
        <w:rPr>
          <w:rFonts w:ascii="Amiri" w:hAnsi="Amiri" w:eastAsia="Amiri" w:cs="Amiri"/>
          <w:lang w:bidi="ar-SA"/>
          <w:color w:val="111111"/>
          <w:sz w:val="28"/>
          <w:szCs w:val="28"/>
          <w:rtl/>
        </w:rPr>
        <w:t xml:space="preserve">غير عبد الله لأنه كان أصغرهم فسألهم عنه فقالوا لا نعلمه منهم أحد </w:t>
      </w:r>
      <w:r>
        <w:rPr>
          <w:rStyle w:val="FootnoteReference"/>
        </w:rPr>
        <w:footnoteReference w:id="494"/>
      </w:r>
      <w:r>
        <w:rPr>
          <w:rFonts w:ascii="Amiri" w:hAnsi="Amiri" w:eastAsia="Amiri" w:cs="Amiri"/>
          <w:lang w:bidi="ar-SA"/>
          <w:color w:val="111111"/>
          <w:sz w:val="28"/>
          <w:szCs w:val="28"/>
          <w:rtl/>
        </w:rPr>
        <w:t xml:space="preserve">فخرج إليه بنفسه حتي ورد منزل فاطمة زوجته فأخذه بيده فتعلقت به أمه فجعل أبوه يجذبه منها و هي تجذبه منه و هو يريد أباه </w:t>
      </w:r>
      <w:r>
        <w:rPr>
          <w:rStyle w:val="FootnoteReference"/>
        </w:rPr>
        <w:footnoteReference w:id="495"/>
      </w:r>
      <w:r>
        <w:rPr>
          <w:rFonts w:ascii="Amiri" w:hAnsi="Amiri" w:eastAsia="Amiri" w:cs="Amiri"/>
          <w:lang w:bidi="ar-SA"/>
          <w:color w:val="111111"/>
          <w:sz w:val="28"/>
          <w:szCs w:val="28"/>
          <w:rtl/>
        </w:rPr>
        <w:t xml:space="preserve">و هو يقول يا أماه اتركيني أمضي مع أبي ليفعل بي ما يريد فتركته و شقت جيبها و صرخت و قالت لفعلك يا أبا الحارث فعل لم يفعله أحد غيرك فكيف تطيب نفسك بذبح ولدك و إن كان و لا بد من ذلك فخل عبد الله لأنه طفل صغير و ارحمه لأجل صغره و لأجل هذا النور الذي في غرته </w:t>
      </w:r>
      <w:r>
        <w:rPr>
          <w:rStyle w:val="FootnoteReference"/>
        </w:rPr>
        <w:footnoteReference w:id="496"/>
      </w:r>
      <w:r>
        <w:rPr>
          <w:rFonts w:ascii="Amiri" w:hAnsi="Amiri" w:eastAsia="Amiri" w:cs="Amiri"/>
          <w:lang w:bidi="ar-SA"/>
          <w:color w:val="111111"/>
          <w:sz w:val="28"/>
          <w:szCs w:val="28"/>
          <w:rtl/>
        </w:rPr>
        <w:t xml:space="preserve">فلم يكترث بكلامها </w:t>
      </w:r>
      <w:r>
        <w:rPr>
          <w:rStyle w:val="FootnoteReference"/>
        </w:rPr>
        <w:footnoteReference w:id="497"/>
      </w:r>
      <w:r>
        <w:rPr>
          <w:rFonts w:ascii="Amiri" w:hAnsi="Amiri" w:eastAsia="Amiri" w:cs="Amiri"/>
          <w:lang w:bidi="ar-SA"/>
          <w:color w:val="111111"/>
          <w:sz w:val="28"/>
          <w:szCs w:val="28"/>
          <w:rtl/>
        </w:rPr>
        <w:t xml:space="preserve">ثم جذبه من يدها </w:t>
      </w:r>
      <w:r>
        <w:rPr>
          <w:rStyle w:val="FootnoteReference"/>
        </w:rPr>
        <w:footnoteReference w:id="498"/>
      </w:r>
      <w:r>
        <w:rPr>
          <w:rFonts w:ascii="Amiri" w:hAnsi="Amiri" w:eastAsia="Amiri" w:cs="Amiri"/>
          <w:lang w:bidi="ar-SA"/>
          <w:color w:val="111111"/>
          <w:sz w:val="28"/>
          <w:szCs w:val="28"/>
          <w:rtl/>
        </w:rPr>
        <w:t xml:space="preserve">فقامت عند ذلك تودعه فضمته إلي صدرها و قالت حاشاك يا رب أن يطفئ نورك و قد قلت حيلتي فيك يا ولدي وا حزنا عليك يا ولدي ليتني قبل غيبتك عني و قبل ذبحك يا ولدي غيبت تحت الثري لئلا أري فيك ما أري و لكن ذلك بالرغم مني لا بالرضا</w:t>
      </w:r>
    </w:p>
    <w:p>
      <w:pPr>
        <w:pStyle w:val="BookText"/>
      </w:pPr>
      <w:r>
        <w:rPr>
          <w:rFonts w:ascii="IRNazanin" w:hAnsi="IRNazanin" w:eastAsia="IRNazanin" w:cs="IRNazanin"/>
          <w:lang w:bidi="fa-IR"/>
          <w:color w:val="111111"/>
          <w:sz w:val="28"/>
          <w:szCs w:val="28"/>
          <w:rtl/>
        </w:rPr>
        <w:t xml:space="preserve">آمد و فرزندان خود را یکی یکی از نزد مادرانشان فراخواند. آنان سوی او شتافتند و حال آن که خود را به نیک ترین زیورها آراسته بودند. هیچ کس درنگ نکرد جز عبدالله که در میان ایشان کوچک ترین بود. عبدالمطّلب جویای وی شد، اما آنان گفتند: از او خبری نداریم. او خود به راه افتاد و به منزل همسرش فاطمه رفت و دست عبدالله را گرفت. مادرش به او درآویخت و چنان شد که پدرش او را از سویی می کشید و مادرش از سوی دیگر. اما او پدرش را می خواست و می گفت: ای مادر! رهایم کن، می خواهم با پدرم بروم تا او آن چه می خواهد با من بکند. این چنین مادرش رهایش کرد و گریبان خود را درید و فریاد برآورد و گفت: ای ابا حارث! این کار را کسی جز تو نکرده است، چگونه از ذبح فرزندت شادمان هستی؟ اگر به انجام این کار ناگزیری از عبدالله درگذر که او کودکی خردسال است، به خاطر کودکی اش و به خاطر نوری که بر پیشانی دارد بر او رحم آور. عبدالمطّلب به سخنان فاطمه اعتنا نکرد و عبدالله را از دستش گرفت. در آن هنگام فاطمه برخواست تا با عبدالله وداع کند. او را در آغوش کشید و گفت: خدا نکند که نور تو خاموش شود، ای فرزندم! من برای حفظ تو هر چاره ای که داشتم به کار بستم، آه از سرانجام تو ای فرزندم! ای کاش پیش از آن که از دستم بروی و سرت بریده شود به زیر خاک می رفتم تا تو را این چنین نبینم، راضی نیستم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سوقك من عندي من غير اختياري </w:t>
      </w:r>
      <w:r>
        <w:rPr>
          <w:rStyle w:val="FootnoteReference"/>
        </w:rPr>
        <w:footnoteReference w:id="499"/>
      </w:r>
      <w:r>
        <w:rPr>
          <w:rFonts w:ascii="Amiri" w:hAnsi="Amiri" w:eastAsia="Amiri" w:cs="Amiri"/>
          <w:lang w:bidi="ar-SA"/>
          <w:color w:val="111111"/>
          <w:sz w:val="28"/>
          <w:szCs w:val="28"/>
          <w:rtl/>
        </w:rPr>
        <w:t xml:space="preserve">فلما سمع ذلك أبوه بكي بكاء شديدا حتي غشي عليه و تغير لونه فقال عبد الله لأمه دعيني أمضي مع أبي فإن اختارني </w:t>
      </w:r>
      <w:r>
        <w:rPr>
          <w:rStyle w:val="FootnoteReference"/>
        </w:rPr>
        <w:footnoteReference w:id="500"/>
      </w:r>
      <w:r>
        <w:rPr>
          <w:rFonts w:ascii="Amiri" w:hAnsi="Amiri" w:eastAsia="Amiri" w:cs="Amiri"/>
          <w:lang w:bidi="ar-SA"/>
          <w:color w:val="111111"/>
          <w:sz w:val="28"/>
          <w:szCs w:val="28"/>
          <w:rtl/>
        </w:rPr>
        <w:t xml:space="preserve">ربي كنت راضيا سامحا ببذل روحي له و إن كان غير ذلك عدت إليك فأطلقته أمه فمشي وراء أبيه و جملة أولاده </w:t>
      </w:r>
      <w:r>
        <w:rPr>
          <w:rStyle w:val="FootnoteReference"/>
        </w:rPr>
        <w:footnoteReference w:id="501"/>
      </w:r>
      <w:r>
        <w:rPr>
          <w:rFonts w:ascii="Amiri" w:hAnsi="Amiri" w:eastAsia="Amiri" w:cs="Amiri"/>
          <w:lang w:bidi="ar-SA"/>
          <w:color w:val="111111"/>
          <w:sz w:val="28"/>
          <w:szCs w:val="28"/>
          <w:rtl/>
        </w:rPr>
        <w:t xml:space="preserve">إلي الكعبة فارتفعت الأصوات من كل ناحية و أقبلوا ينظرون ما يصنع عبد المطلب بأولاده و أقبلت اليهود و الكهنة و قالوا لعله يذبح الذي نخافه ثم عزم علي القرعة بينهم و جاء بهم جميعا للمنحر و بيده خنجر يلوح الموت من جوانبه ثم نادي بأعلي صوته يسمع القريب و البعيد و قال اللهم رب هذا البيت و الحرم و الحطيم و زمزم </w:t>
      </w:r>
      <w:r>
        <w:rPr>
          <w:rStyle w:val="FootnoteReference"/>
        </w:rPr>
        <w:footnoteReference w:id="502"/>
      </w:r>
      <w:r>
        <w:rPr>
          <w:rFonts w:ascii="Amiri" w:hAnsi="Amiri" w:eastAsia="Amiri" w:cs="Amiri"/>
          <w:lang w:bidi="ar-SA"/>
          <w:color w:val="111111"/>
          <w:sz w:val="28"/>
          <w:szCs w:val="28"/>
          <w:rtl/>
        </w:rPr>
        <w:t xml:space="preserve">و رب الملائكة الكرام و رب جملة الأنام اكشف عنا بنورك الظلام </w:t>
      </w:r>
      <w:r>
        <w:rPr>
          <w:rStyle w:val="FootnoteReference"/>
        </w:rPr>
        <w:footnoteReference w:id="503"/>
      </w:r>
      <w:r>
        <w:rPr>
          <w:rFonts w:ascii="Amiri" w:hAnsi="Amiri" w:eastAsia="Amiri" w:cs="Amiri"/>
          <w:lang w:bidi="ar-SA"/>
          <w:color w:val="111111"/>
          <w:sz w:val="28"/>
          <w:szCs w:val="28"/>
          <w:rtl/>
        </w:rPr>
        <w:t xml:space="preserve">بحق ما جري به القلم اللهم إنك خلقت الخلق بقدرتك و أمرتهم بعبادتك لا مانع منك إلا أنت </w:t>
      </w:r>
      <w:r>
        <w:rPr>
          <w:rStyle w:val="FootnoteReference"/>
        </w:rPr>
        <w:footnoteReference w:id="504"/>
      </w:r>
      <w:r>
        <w:rPr>
          <w:rFonts w:ascii="Amiri" w:hAnsi="Amiri" w:eastAsia="Amiri" w:cs="Amiri"/>
          <w:lang w:bidi="ar-SA"/>
          <w:color w:val="111111"/>
          <w:sz w:val="28"/>
          <w:szCs w:val="28"/>
          <w:rtl/>
        </w:rPr>
        <w:t xml:space="preserve">و إنما يحتاج الضعيف إلي القوي و الفقير إلي الغني يا رب و أنت تعلم أني نذرت نذرا و عاهدتك عهدا علي إن وهبتني عشرة أولاد ذكور لأقربن لوجهك الكريم واحدا منهم و ها أنا و هم بين يديك فاختر منهم من أحببت اللهم كما قضيت و أمضيت فاجعله في الكبار و لا تجعله في الصغار لأن الكبير أصبر علي البلاء من الصغير</w:t>
      </w:r>
    </w:p>
    <w:p>
      <w:pPr>
        <w:pStyle w:val="BookText"/>
      </w:pPr>
      <w:r>
        <w:rPr>
          <w:rFonts w:ascii="IRNazanin" w:hAnsi="IRNazanin" w:eastAsia="IRNazanin" w:cs="IRNazanin"/>
          <w:lang w:bidi="fa-IR"/>
          <w:color w:val="111111"/>
          <w:sz w:val="28"/>
          <w:szCs w:val="28"/>
          <w:rtl/>
        </w:rPr>
        <w:t xml:space="preserve">اما چاره ای نیست، رفتنت از نزد من به اختیار من نیست. چون پدرش چنین شنید، سخت گریست آن چنان که از حال رفت و رنگش پرید. آن گاه عبدالله به مادرش گفت: مرا واگذار تا با پدرم بروم، اگر پروردگارم مرا برگزیده باشد، راضی هستم و حرفی ندارم که روحم را ارزانی دارم، و اگر غیر از این باشد نزد تو بازمی گردم. پس مادرش رهایش کرد و او به دنبال پدرش سوی کعبه راهی شد، حال آن که همه فرزندان جمع بودند. از هر گوشه و کنار صدای زاری برخاست و همه آمدند تا ببینند عبدالمطّلب با فرزندان خود چه می کند. یهودیان و کاهنان نیز آمدند و گفتند شاید کسی را ذبح کند که از او می ترسیم. عبدالمطّلب که تصمیم داشت میان آنان قرعه بیاندازد، همه را سوی قربانگاه آورد و خنجرش را که مرگ از لبه اش رُخ می نمود، به دست گرفت. سپس با صدای بلند که همه از دور و نزدیک شنیدند گفت: خداوندا، ای پروردگار این خانه و حرم و حطیم و زمزم، ای پروردگار فرشتگان ارجمند و ای پروردگار همه مردمان! به حق آن چه قلم تقدیرت رقم زده با نور خود تاریکی را از ما برگیر، خداوندا به راستی که تو خلق را به قدرتت آفریدی و فرمودی تا پرستش ات کنند، هیچ کس مانع از خواست تو نیست جز خودت، بی شک که ناتوان به توانمند محتاج است و نیازمند به بی نیاز، پروردگارا تو می دانی من نذر کردم و عهد بستم که اگر ده پسر به من عطا کنی، یکی از آنان را از برای شکوه تو قربانی می کنم، اکنون من و ایشان در برابرت حاضر هستیم، هر که را دوست  می  داری بنا به قضا و قدر خود از میانشان برگزین، خداوندا او را از میان بزرگسالان برگزین نه از میان خردسالان، چراکه بزرگسال بر بلا بردبارتر از خردسال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الصغير أولي بالرحمة اللهم رب البيت و الأستار و الركن و الأحجار و ساطح الأرض و مجري البحار و مرسل السحاب و الأمطار اصرف البلاء عن الصغار ثم دعا بصاحب الجرائد فقدها </w:t>
      </w:r>
      <w:r>
        <w:rPr>
          <w:rStyle w:val="FootnoteReference"/>
        </w:rPr>
        <w:footnoteReference w:id="505"/>
      </w:r>
      <w:r>
        <w:rPr>
          <w:rFonts w:ascii="Amiri" w:hAnsi="Amiri" w:eastAsia="Amiri" w:cs="Amiri"/>
          <w:lang w:bidi="ar-SA"/>
          <w:color w:val="111111"/>
          <w:sz w:val="28"/>
          <w:szCs w:val="28"/>
          <w:rtl/>
        </w:rPr>
        <w:t xml:space="preserve">فقذفها و كتب علي كل واحدة اسم ولد ثم دعا بصاحب القداح و هي الأزلام </w:t>
      </w:r>
      <w:r>
        <w:rPr>
          <w:rStyle w:val="FootnoteReference"/>
        </w:rPr>
        <w:footnoteReference w:id="506"/>
      </w:r>
      <w:r>
        <w:rPr>
          <w:rFonts w:ascii="Amiri" w:hAnsi="Amiri" w:eastAsia="Amiri" w:cs="Amiri"/>
          <w:lang w:bidi="ar-SA"/>
          <w:color w:val="111111"/>
          <w:sz w:val="28"/>
          <w:szCs w:val="28"/>
          <w:rtl/>
        </w:rPr>
        <w:t xml:space="preserve">التي ذكرها الله تعالي و كانوا يقسمون </w:t>
      </w:r>
      <w:r>
        <w:rPr>
          <w:rStyle w:val="FootnoteReference"/>
        </w:rPr>
        <w:footnoteReference w:id="507"/>
      </w:r>
      <w:r>
        <w:rPr>
          <w:rFonts w:ascii="Amiri" w:hAnsi="Amiri" w:eastAsia="Amiri" w:cs="Amiri"/>
          <w:lang w:bidi="ar-SA"/>
          <w:color w:val="111111"/>
          <w:sz w:val="28"/>
          <w:szCs w:val="28"/>
          <w:rtl/>
        </w:rPr>
        <w:t xml:space="preserve">بها في الجاهلية فأخذ الجرائد من يده و ساق أولاد عبد المطلب و قصد بهم الكعبة فأخذت أمهاتهم في الصراخ و النياح و الشق للجيوب </w:t>
      </w:r>
      <w:r>
        <w:rPr>
          <w:rStyle w:val="FootnoteReference"/>
        </w:rPr>
        <w:footnoteReference w:id="508"/>
      </w:r>
      <w:r>
        <w:rPr>
          <w:rFonts w:ascii="Amiri" w:hAnsi="Amiri" w:eastAsia="Amiri" w:cs="Amiri"/>
          <w:lang w:bidi="ar-SA"/>
          <w:color w:val="111111"/>
          <w:sz w:val="28"/>
          <w:szCs w:val="28"/>
          <w:rtl/>
        </w:rPr>
        <w:t xml:space="preserve">كل واحدة تبكي علي ولدها و جميع الناس يبكون لبكائهم و جعل عبد المطلب يقوم </w:t>
      </w:r>
      <w:r>
        <w:rPr>
          <w:rStyle w:val="FootnoteReference"/>
        </w:rPr>
        <w:footnoteReference w:id="509"/>
      </w:r>
      <w:r>
        <w:rPr>
          <w:rFonts w:ascii="Amiri" w:hAnsi="Amiri" w:eastAsia="Amiri" w:cs="Amiri"/>
          <w:lang w:bidi="ar-SA"/>
          <w:color w:val="111111"/>
          <w:sz w:val="28"/>
          <w:szCs w:val="28"/>
          <w:rtl/>
        </w:rPr>
        <w:t xml:space="preserve">مرة و يقعد أخري و هو يدعو </w:t>
      </w:r>
      <w:r>
        <w:rPr>
          <w:rStyle w:val="FootnoteReference"/>
        </w:rPr>
        <w:footnoteReference w:id="510"/>
      </w:r>
      <w:r>
        <w:rPr>
          <w:rFonts w:ascii="Amiri" w:hAnsi="Amiri" w:eastAsia="Amiri" w:cs="Amiri"/>
          <w:lang w:bidi="ar-SA"/>
          <w:color w:val="111111"/>
          <w:sz w:val="28"/>
          <w:szCs w:val="28"/>
          <w:rtl/>
        </w:rPr>
        <w:t xml:space="preserve">يا رب أسرع في قضائك فتطاولت الأعناق و فاضت العبرات و اشتدت الحسرات فبينما هم في ذلك و إذا بصاحب القداح قد خرج من الكعبة و هو قابض علي عبد الله أبي رسول الله صلي الله عليه و آله و قد جعل رداءه في عنقه و هو يجره و قد زالت النضارة من وجهه و اصفر لونه و ارتعدت فرائصه و قال له يا عبد المطلب هذا ولدك قد خرج عليه السهم فإن شئت فاذبحه أو اتركه </w:t>
      </w:r>
      <w:r>
        <w:rPr>
          <w:rStyle w:val="FootnoteReference"/>
        </w:rPr>
        <w:footnoteReference w:id="511"/>
      </w:r>
      <w:r>
        <w:rPr>
          <w:rFonts w:ascii="Amiri" w:hAnsi="Amiri" w:eastAsia="Amiri" w:cs="Amiri"/>
          <w:lang w:bidi="ar-SA"/>
          <w:color w:val="111111"/>
          <w:sz w:val="28"/>
          <w:szCs w:val="28"/>
          <w:rtl/>
        </w:rPr>
        <w:t xml:space="preserve">فلما سمع كلامه خر مغشيا عليه و وقع إلي الأرض </w:t>
      </w:r>
      <w:r>
        <w:rPr>
          <w:rStyle w:val="FootnoteReference"/>
        </w:rPr>
        <w:footnoteReference w:id="512"/>
      </w:r>
      <w:r>
        <w:rPr>
          <w:rFonts w:ascii="Amiri" w:hAnsi="Amiri" w:eastAsia="Amiri" w:cs="Amiri"/>
          <w:lang w:bidi="ar-SA"/>
          <w:color w:val="111111"/>
          <w:sz w:val="28"/>
          <w:szCs w:val="28"/>
          <w:rtl/>
        </w:rPr>
        <w:t xml:space="preserve">و خرج بقية أولاده من الكعبة و هم يبكون علي أخيهم و كان أشدهم عليه حزنا أبو طالب لأنه شقيقه من أمه و أبيه و كان لا يصبر عنه ساعة واحدة و كان يقبل غرته و موضع النور من وجهه و يقول يا أخي ليتني لا أموت حتي أري ولدك الوارث لهذا النور الذي فضله الله علي الخلق أجمعين </w:t>
      </w:r>
      <w:r>
        <w:rPr>
          <w:rStyle w:val="FootnoteReference"/>
        </w:rPr>
        <w:footnoteReference w:id="513"/>
      </w:r>
      <w:r>
        <w:rPr>
          <w:rFonts w:ascii="Amiri" w:hAnsi="Amiri" w:eastAsia="Amiri" w:cs="Amiri"/>
          <w:lang w:bidi="ar-SA"/>
          <w:color w:val="111111"/>
          <w:sz w:val="28"/>
          <w:szCs w:val="28"/>
          <w:rtl/>
        </w:rPr>
        <w:t xml:space="preserve">الذي يغسل الأرض من الدنس و يزيل دولة الأوثان و يبطل كهانة الكهان.</w:t>
      </w:r>
    </w:p>
    <w:p>
      <w:pPr>
        <w:pStyle w:val="BookText"/>
      </w:pPr>
      <w:r>
        <w:rPr>
          <w:rFonts w:ascii="IRNazanin" w:hAnsi="IRNazanin" w:eastAsia="IRNazanin" w:cs="IRNazanin"/>
          <w:lang w:bidi="fa-IR"/>
          <w:color w:val="111111"/>
          <w:sz w:val="28"/>
          <w:szCs w:val="28"/>
          <w:rtl/>
        </w:rPr>
        <w:t xml:space="preserve">و خردسال به رحم سزاوارتر است. خداوندا ای پروردگار خانه و پرده و رکن و سنگ، ای گستراننده زمین و جاری ساز دریاها و فرستنده ابرها و باران ها، بلا را از کودکان دور فرما. سپس چوب هایی از نخل خواست و چوب ها را از درازا برید و چند تکه کرد و بر هر یک نام یکی از فرزندانش را نوشت. سپس تیرهای قرعه را خواست، یعنی همان ازلام را که خداوند متعال از آنان یاد کرده و اعراب در جاهلیت به آن ها قسم می خوردند. کسی که تیرها را آورده بود، چوب های نخل را از دست عبدالمطّلب گرفت و فرزندانش را سوی کعبه بُرد. مادران فریاد می کشیدند و سوگواری می کردند و گریبان خود را می دریدند. آنان بر فرزندان خود می گریستند و مردم نیز با گریه آنان اشک می ریختند. عبدالمطّلب باری می نشست و باری برمی خاست و دعا می کرد که پروردگارا حکم خود را زود آشکار کن. گردن ها کشیده شده بود و اشک ها جاری بود و ناله ها بالا رفته بود که ناگاه مأمور قرعه ها از کعبه بیرون آمد و حال آن که دست عبدالله پدر رسول خدا را گرفته بود و ردای او را بر سرش کشیده بود و او را بیرون می آورد. رنگ از روی عبدالله پریده بود و رویش به زردی گراییده بود و استخوان هایش می لرزید. آن مرد گفت: ای عبدالمطّلب! قرعه به نام این فرزندت افتاد، اگر می خواهی او را سر ببُر و اگر می خواهی رهایش کن. چون عبدالمطّلب این سخن شنید از هوش رفت و بر زمین افتاد. بقیه فرزندان از کعبه بیرون آمدند و آنان نیز برای برادرشان می گریستند. بیش از همه ابوطالب بر او غمگین بود، چراکه با هم از یک مادر بودند و ساعتی دوری او را تاب نمی آورد. او همیشه پیشانی عبدالله را و جای آن نور را در چهره او می بوسید و می گفت: ای برادر! ای کاش من زنده بمانم تا فرزند تو را ببینم، کسی که این نور را به ارث می بَرد و خداوند او را بر همه آفریدگانش برتری می بخشد و زمین را از همه ناپاکی ها پاک می کند و دولت بت ها را برمی اندازد و کهانت کاهنان را باطل می سازد.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ولد النبي صلي الله عليه و آله كان يحبه أبو طالب حبا شديدا </w:t>
      </w:r>
      <w:r>
        <w:rPr>
          <w:rStyle w:val="FootnoteReference"/>
        </w:rPr>
        <w:footnoteReference w:id="514"/>
      </w:r>
      <w:r>
        <w:rPr>
          <w:rFonts w:ascii="Amiri" w:hAnsi="Amiri" w:eastAsia="Amiri" w:cs="Amiri"/>
          <w:lang w:bidi="ar-SA"/>
          <w:color w:val="111111"/>
          <w:sz w:val="28"/>
          <w:szCs w:val="28"/>
          <w:rtl/>
        </w:rPr>
        <w:t xml:space="preserve">و يقول له فدتك نفسي يا ابن أخي يا ابن الذبيحين إسماعيل و عبد الله.</w:t>
      </w:r>
    </w:p>
    <w:p>
      <w:pPr>
        <w:pStyle w:val="BookText"/>
      </w:pPr>
      <w:r>
        <w:rPr>
          <w:rFonts w:ascii="Amiri" w:hAnsi="Amiri" w:eastAsia="Amiri" w:cs="Amiri"/>
          <w:lang w:bidi="ar-SA"/>
          <w:color w:val="111111"/>
          <w:sz w:val="28"/>
          <w:szCs w:val="28"/>
          <w:rtl/>
        </w:rPr>
        <w:t xml:space="preserve">رجعنا إلي الحديث الأول ثم لما أفاق عبد المطلب سمع البكاء من الرجال و النساء من كل ناحية فنظر و إذا فاطمة بنت عمرو أم عبد الله و هي تحثو التراب علي وجهها و تضرب علي صدرها فلما نظر إليها عبد المطلب لم يجد صبرا و قبض </w:t>
      </w:r>
      <w:r>
        <w:rPr>
          <w:rStyle w:val="FootnoteReference"/>
        </w:rPr>
        <w:footnoteReference w:id="515"/>
      </w:r>
      <w:r>
        <w:rPr>
          <w:rFonts w:ascii="Amiri" w:hAnsi="Amiri" w:eastAsia="Amiri" w:cs="Amiri"/>
          <w:lang w:bidi="ar-SA"/>
          <w:color w:val="111111"/>
          <w:sz w:val="28"/>
          <w:szCs w:val="28"/>
          <w:rtl/>
        </w:rPr>
        <w:t xml:space="preserve">علي يد ولده و أراد أن يذبحه فتعلقت به سادات قريش و بنو عبد مناف فصاح بهم صيحة منكرة و قال يا ويلكم لستم أشفق علي ولدي مني و لكن أمضي حكم ربي و أبو طالب متعلق بأذيال عبد الله و هو يبكي و يقول لأبيه اترك أخي و اذبحني مكانه فإني راض أن أكون </w:t>
      </w:r>
      <w:r>
        <w:rPr>
          <w:rStyle w:val="FootnoteReference"/>
        </w:rPr>
        <w:footnoteReference w:id="516"/>
      </w:r>
      <w:r>
        <w:rPr>
          <w:rFonts w:ascii="Amiri" w:hAnsi="Amiri" w:eastAsia="Amiri" w:cs="Amiri"/>
          <w:lang w:bidi="ar-SA"/>
          <w:color w:val="111111"/>
          <w:sz w:val="28"/>
          <w:szCs w:val="28"/>
          <w:rtl/>
        </w:rPr>
        <w:t xml:space="preserve">قربانك لربك فقال عبد المطلب ما كنت بالذي أتعرض علي ربي و أخالف حكمه فهو الآمر و أنا المأمور ثم اجتمع أكابر قومه و عشيرته و قالوا له يا عبد المطلب عد إلي صاحب القداح مرة ثانية فعسي أن يقع السهم في غيره </w:t>
      </w:r>
      <w:r>
        <w:rPr>
          <w:rStyle w:val="FootnoteReference"/>
        </w:rPr>
        <w:footnoteReference w:id="517"/>
      </w:r>
      <w:r>
        <w:rPr>
          <w:rFonts w:ascii="Amiri" w:hAnsi="Amiri" w:eastAsia="Amiri" w:cs="Amiri"/>
          <w:lang w:bidi="ar-SA"/>
          <w:color w:val="111111"/>
          <w:sz w:val="28"/>
          <w:szCs w:val="28"/>
          <w:rtl/>
        </w:rPr>
        <w:t xml:space="preserve">و يقضي الله ما فيه الفرج فعاد ثانية فعاد السهم </w:t>
      </w:r>
      <w:r>
        <w:rPr>
          <w:rStyle w:val="FootnoteReference"/>
        </w:rPr>
        <w:footnoteReference w:id="518"/>
      </w:r>
      <w:r>
        <w:rPr>
          <w:rFonts w:ascii="Amiri" w:hAnsi="Amiri" w:eastAsia="Amiri" w:cs="Amiri"/>
          <w:lang w:bidi="ar-SA"/>
          <w:color w:val="111111"/>
          <w:sz w:val="28"/>
          <w:szCs w:val="28"/>
          <w:rtl/>
        </w:rPr>
        <w:t xml:space="preserve">علي عبد الله فقال عبد المطلب قضي الأمر و رب الكعبة ثم ساق ولده عبد الله إلي المنحر و الناس من ورائه صفوف فلما وصل المنحر عقل رجليه </w:t>
      </w:r>
      <w:r>
        <w:rPr>
          <w:rStyle w:val="FootnoteReference"/>
        </w:rPr>
        <w:footnoteReference w:id="519"/>
      </w:r>
      <w:r>
        <w:rPr>
          <w:rFonts w:ascii="Amiri" w:hAnsi="Amiri" w:eastAsia="Amiri" w:cs="Amiri"/>
          <w:lang w:bidi="ar-SA"/>
          <w:color w:val="111111"/>
          <w:sz w:val="28"/>
          <w:szCs w:val="28"/>
          <w:rtl/>
        </w:rPr>
        <w:t xml:space="preserve">فعند ذلك ضربت أمه وجهها و نشرت شعرها و مزقت أثوابها ثم أضجعه و هو ذاهل </w:t>
      </w:r>
      <w:r>
        <w:rPr>
          <w:rStyle w:val="FootnoteReference"/>
        </w:rPr>
        <w:footnoteReference w:id="520"/>
      </w:r>
      <w:r>
        <w:rPr>
          <w:rFonts w:ascii="Amiri" w:hAnsi="Amiri" w:eastAsia="Amiri" w:cs="Amiri"/>
          <w:lang w:bidi="ar-SA"/>
          <w:color w:val="111111"/>
          <w:sz w:val="28"/>
          <w:szCs w:val="28"/>
          <w:rtl/>
        </w:rPr>
        <w:t xml:space="preserve">لا يدري ما يصنع مما بقلبه من الحزن فلما رأته أمه أنه لا محالة عازم علي ذبحه مضت مسرعة إلي قومها و هي قد اضطربت جوارحها لما رأت عبد المطلب قد أضجع</w:t>
      </w:r>
    </w:p>
    <w:p>
      <w:pPr>
        <w:pStyle w:val="BookText"/>
      </w:pPr>
      <w:r>
        <w:rPr>
          <w:rFonts w:ascii="IRNazanin" w:hAnsi="IRNazanin" w:eastAsia="IRNazanin" w:cs="IRNazanin"/>
          <w:lang w:bidi="fa-IR"/>
          <w:color w:val="111111"/>
          <w:sz w:val="28"/>
          <w:szCs w:val="28"/>
          <w:rtl/>
        </w:rPr>
        <w:t xml:space="preserve">از همین رو وقتی پیامبر صلّی الله علیه و آله زاده شد، ابوطالب ایشان را بسیار دوست می داشت و به ایشان عرض می کرد: فدایت شوم ای برادرزاده! ای پسر دو ذبیح اسماعیل و عبدالله!</w:t>
      </w:r>
    </w:p>
    <w:p>
      <w:pPr>
        <w:pStyle w:val="BookText"/>
      </w:pPr>
      <w:r>
        <w:rPr>
          <w:rFonts w:ascii="IRNazanin" w:hAnsi="IRNazanin" w:eastAsia="IRNazanin" w:cs="IRNazanin"/>
          <w:lang w:bidi="fa-IR"/>
          <w:color w:val="111111"/>
          <w:sz w:val="28"/>
          <w:szCs w:val="28"/>
          <w:rtl/>
        </w:rPr>
        <w:t xml:space="preserve">سخن را از سرگیریم: چون عبدالمطّلب به هوش آمد، از هر گوشه و کناری صدای گریه مردان و زنان را می شنید. ناگاه نگاه کرد و مادر عبدالله، فاطمه بنت عمرو را دید که خاک بر سر خود می ریزد و بر سینه خود می کوبد. چون عبدالمطّلب او را دید، دیگر نتوانست صبر کند و دست فرزندش را گرفت و خواست سرش را ببُرد که ناگاه بزرگان قریش و پسران عبدمناف بر او آویختند. او بر آنان فریادی سخت کشید و گفت: وای بر شما! شما بر فرزند من دلسوزتر از من نیستید، ولی من حکم پروردگارم را اجرا می کنم. ابوطالب به دامان عبدالله آویخته بود و می گریست و به پدرش می گفت: برادرم را رها کن و سر مرا به جای او ببُر، من راضی ام که قربانی تو برای پروردگارت باشم. عبدالمطّلب گفت: من از پروردگارم نافرمانی نمی کنم و با حکم او مخالفت نمی کنم، او امر کرده و من مأمورم. آن گاه بزرگان قوم و عشیره جمع شدند و به او گفتند: ای عبدالمطّلب! کار را بار دیگر به مأمور قرعه بسپار، امید است که قرعه به کسی جز او بیافتد و خداوند گشایشی حاصل فرماید. او کار را از سر گرفت و دوباره قرعه به عبدالله افتاد. عبدالمطّلب گفت: به پروردگار کعبه سوگند که امر خداوند نافذ است. سپس فرزندش عبدالله را سوی قربانگاه بُرد و حال آن که مردم به دنبال او صف زده بودند. به قربانگاه رسید و پاهای او را بست. مادرش بر صورت خود می زد و موهایش را پریشان می کرد و جامه های خود را می درید. او عبدالله را خوابانید اما سرگشته بود و از غمی که در سینه داشت، نمی دانست چه بکند. چون مادرش دید که عبدالمطّلب سرانجام می خواهد سر او را ببُرد، در حالی که به خود می لرزید سوی قوم خود شتافت. وقتی نزد عبدالمطّلب رسیدند، دیدند فرزند خود،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ولده ليذبحه و هو لا يسمع </w:t>
      </w:r>
      <w:r>
        <w:rPr>
          <w:rStyle w:val="FootnoteReference"/>
        </w:rPr>
        <w:footnoteReference w:id="521"/>
      </w:r>
      <w:r>
        <w:rPr>
          <w:rFonts w:ascii="Amiri" w:hAnsi="Amiri" w:eastAsia="Amiri" w:cs="Amiri"/>
          <w:lang w:bidi="ar-SA"/>
          <w:color w:val="111111"/>
          <w:sz w:val="28"/>
          <w:szCs w:val="28"/>
          <w:rtl/>
        </w:rPr>
        <w:t xml:space="preserve">عذل عاذل و لا قول قائل و ضجت الملائكة بالتسبيح و نشرت أجنحتها و نادي جبرئيل </w:t>
      </w:r>
      <w:r>
        <w:rPr>
          <w:rStyle w:val="FootnoteReference"/>
        </w:rPr>
        <w:footnoteReference w:id="522"/>
      </w:r>
      <w:r>
        <w:rPr>
          <w:rFonts w:ascii="Amiri" w:hAnsi="Amiri" w:eastAsia="Amiri" w:cs="Amiri"/>
          <w:lang w:bidi="ar-SA"/>
          <w:color w:val="111111"/>
          <w:sz w:val="28"/>
          <w:szCs w:val="28"/>
          <w:rtl/>
        </w:rPr>
        <w:t xml:space="preserve">و تضرع إسرافيل و هم يستغيثون إلي ربهم فقال الله يا ملائكتي إني بكل شي‌ء عليم و قد ابتليت عبدي لأنظر صبره علي حكمي فبينما عبد المطلب كذلك إذ أتاه عشرة رجال عراة حفاة في أيديهم السيوف و حالوا بينه و بين ولده فقال لهم ما شأنكم قالوا له لا ندعك تذبح ابن أختنا و لو قتلتنا </w:t>
      </w:r>
      <w:r>
        <w:rPr>
          <w:rStyle w:val="FootnoteReference"/>
        </w:rPr>
        <w:footnoteReference w:id="523"/>
      </w:r>
      <w:r>
        <w:rPr>
          <w:rFonts w:ascii="Amiri" w:hAnsi="Amiri" w:eastAsia="Amiri" w:cs="Amiri"/>
          <w:lang w:bidi="ar-SA"/>
          <w:color w:val="111111"/>
          <w:sz w:val="28"/>
          <w:szCs w:val="28"/>
          <w:rtl/>
        </w:rPr>
        <w:t xml:space="preserve">عن آخرنا و لقد كلفت هذه المرأة ما لا تطيق و نحن أخواله من بني مخزوم فلما رآهم قد حالوا بينه و بين ولده رفع رأسه إلي السماء و قال يا رب قد منعوني أن أمضي حكمك و أوفي بعهدك فاحكم بيني و بينهم بالحق و أنت خير الحاكمين فبينما هم كذلك </w:t>
      </w:r>
      <w:r>
        <w:rPr>
          <w:rStyle w:val="FootnoteReference"/>
        </w:rPr>
        <w:footnoteReference w:id="524"/>
      </w:r>
      <w:r>
        <w:rPr>
          <w:rFonts w:ascii="Amiri" w:hAnsi="Amiri" w:eastAsia="Amiri" w:cs="Amiri"/>
          <w:lang w:bidi="ar-SA"/>
          <w:color w:val="111111"/>
          <w:sz w:val="28"/>
          <w:szCs w:val="28"/>
          <w:rtl/>
        </w:rPr>
        <w:t xml:space="preserve">إذ أقبل عليهم رجل من كبار قومه يقال له عكرمة بن عامر </w:t>
      </w:r>
      <w:r>
        <w:rPr>
          <w:rStyle w:val="FootnoteReference"/>
        </w:rPr>
        <w:footnoteReference w:id="525"/>
      </w:r>
      <w:r>
        <w:rPr>
          <w:rFonts w:ascii="Amiri" w:hAnsi="Amiri" w:eastAsia="Amiri" w:cs="Amiri"/>
          <w:lang w:bidi="ar-SA"/>
          <w:color w:val="111111"/>
          <w:sz w:val="28"/>
          <w:szCs w:val="28"/>
          <w:rtl/>
        </w:rPr>
        <w:t xml:space="preserve">فأشار بيده إلي الناس أن اسكتوا ثم قال يا أبا الحارث اعلم أنك قد أصبحت سيد الأبطح فلو فعلت بولدك هذا لصار سنة بعدك يلزمك عارها و شنارها و هذا لا يليق بك فقال أ تري يا عكرمة أ غضب ربي قال إني أدلك </w:t>
      </w:r>
      <w:r>
        <w:rPr>
          <w:rStyle w:val="FootnoteReference"/>
        </w:rPr>
        <w:footnoteReference w:id="526"/>
      </w:r>
      <w:r>
        <w:rPr>
          <w:rFonts w:ascii="Amiri" w:hAnsi="Amiri" w:eastAsia="Amiri" w:cs="Amiri"/>
          <w:lang w:bidi="ar-SA"/>
          <w:color w:val="111111"/>
          <w:sz w:val="28"/>
          <w:szCs w:val="28"/>
          <w:rtl/>
        </w:rPr>
        <w:t xml:space="preserve">علي ما فيه الصلاح قال ما هو يا عكرمة قال إن معنا في بلادنا كاهنة </w:t>
      </w:r>
      <w:r>
        <w:rPr>
          <w:rStyle w:val="FootnoteReference"/>
        </w:rPr>
        <w:footnoteReference w:id="527"/>
      </w:r>
      <w:r>
        <w:rPr>
          <w:rFonts w:ascii="Amiri" w:hAnsi="Amiri" w:eastAsia="Amiri" w:cs="Amiri"/>
          <w:lang w:bidi="ar-SA"/>
          <w:color w:val="111111"/>
          <w:sz w:val="28"/>
          <w:szCs w:val="28"/>
          <w:rtl/>
        </w:rPr>
        <w:t xml:space="preserve">عارفة ليس في الكهان أعرف منها تحدث بما يكون في ضمائر الناس و ما يخفي في سرائرهم </w:t>
      </w:r>
      <w:r>
        <w:rPr>
          <w:rStyle w:val="FootnoteReference"/>
        </w:rPr>
        <w:footnoteReference w:id="528"/>
      </w:r>
      <w:r>
        <w:rPr>
          <w:rFonts w:ascii="Amiri" w:hAnsi="Amiri" w:eastAsia="Amiri" w:cs="Amiri"/>
          <w:lang w:bidi="ar-SA"/>
          <w:color w:val="111111"/>
          <w:sz w:val="28"/>
          <w:szCs w:val="28"/>
          <w:rtl/>
        </w:rPr>
        <w:t xml:space="preserve">و ذلك أن لها صاحبا من الجن يخبرها بذلك فلما سمع كلامه سكن ما به فأجمع رأيهم </w:t>
      </w:r>
      <w:r>
        <w:rPr>
          <w:rStyle w:val="FootnoteReference"/>
        </w:rPr>
        <w:footnoteReference w:id="529"/>
      </w:r>
      <w:r>
        <w:rPr>
          <w:rFonts w:ascii="Amiri" w:hAnsi="Amiri" w:eastAsia="Amiri" w:cs="Amiri"/>
          <w:lang w:bidi="ar-SA"/>
          <w:color w:val="111111"/>
          <w:sz w:val="28"/>
          <w:szCs w:val="28"/>
          <w:rtl/>
        </w:rPr>
        <w:t xml:space="preserve">علي ذلك فقالوا يا أبا الحارث لقد تكلم عكرمة بالصواب فأخذ عبد المطلب ولده و أقبل إلي منزله و أخذ</w:t>
      </w:r>
    </w:p>
    <w:p>
      <w:pPr>
        <w:pStyle w:val="BookText"/>
      </w:pPr>
      <w:r>
        <w:rPr>
          <w:rFonts w:ascii="IRNazanin" w:hAnsi="IRNazanin" w:eastAsia="IRNazanin" w:cs="IRNazanin"/>
          <w:lang w:bidi="fa-IR"/>
          <w:color w:val="111111"/>
          <w:sz w:val="28"/>
          <w:szCs w:val="28"/>
          <w:rtl/>
        </w:rPr>
        <w:t xml:space="preserve">عبدالله را خوابانده تا سرش را ببُرد و نه شماتتی می شنود و نه اندرزی. در آن دم فرشتگان زاری کنان خداوند را تسبیح می گفتند و بال بر هم می زدند، جبرئیل ندا می داد و اسرافیل ناله می کرد و همگی سوی پروردگار خود امان می طلبیدند. خداوند فرمود: ای فرشتگان من! من بر همه چیز دانا هستم، بنده ام را آزمودم تا ببینم چقدر بر حکم من صبر دارد. عبدالمطّلب در حال خود بود که ناگاه ده تن، عریان و پابرهنه، شمشیر در دست آمدند و میان او و فرزندش حائل شدند. او به آنان گفت: چه می خواهید؟ گفتند: نمی گذاریم سر خواهرزاده ما را ببُری حتی اکر یکایک ما را بکشی، تو بر این زن حکمی بریده ای که طاقت آن را ندارد، ما دایی های عبدالله از قبیله بنی مخزوم هستیم. وقتی عبدالمطّلب دید آنان میان او و فرزندش حائل شده اند، سر سوی آسمان فراز کرد و گفت: پروردگارا اینان مانع از آن شده اند که من حکم تو را اجرا درآورم و به عهد خود با تو وفا کنم، تو میان من و اینان به حق حکم کن که تو بهترین حاکم هستی. در همان اوان ناگاه مردی از بزرگان قوم خود به نام عکرمة بن عامر جلو آمد وبا دست خود به مردم اشاره کرد که ساکت شوند. سپس گفت: ای ابا حارث! بدان که تو بزرگ ابطح هستی، اگر با فرزندت چنین کنی، این کار پس از تو سنتی می شود که ننگ و نفرین آن به پای توست، این شایسته تو نیست. گفت: ای عکرمة! می خواهی خشم پروردگارم را برانگیزم؟ گفت: من راهی به تو می نمایم که صلاح کار در آن است. گفت: چه راهی ای عکرمة؟! گفت: در سرزمین ما زنی کاهن و سرشناس هست که نامورتر از او در میان کاهنان نیست، او از آن چه درون مردمان می گذرد و آن چه در سینه های خود پنهان دارند سخن می گوید، زیرا دوستی از جنّیان دارد که به وی خبر می دهد. چون عبدالمطّلب این سخن شنید، آرام گرفت. همه بر این رأی اجماع کردند و گفتند: ای ابا حارث! عکرمه خوب گفت. عبدالمطّلب فرزندش را برداشت و سوی خانه اش رفت و به سوی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أهبة </w:t>
      </w:r>
      <w:r>
        <w:rPr>
          <w:rStyle w:val="FootnoteReference"/>
        </w:rPr>
        <w:footnoteReference w:id="530"/>
      </w:r>
      <w:r>
        <w:rPr>
          <w:rFonts w:ascii="Amiri" w:hAnsi="Amiri" w:eastAsia="Amiri" w:cs="Amiri"/>
          <w:lang w:bidi="ar-SA"/>
          <w:color w:val="111111"/>
          <w:sz w:val="28"/>
          <w:szCs w:val="28"/>
          <w:rtl/>
        </w:rPr>
        <w:t xml:space="preserve">السفر إلي الكاهنة و أخذ معه هدية عظيمة </w:t>
      </w:r>
      <w:r>
        <w:rPr>
          <w:rStyle w:val="FootnoteReference"/>
        </w:rPr>
        <w:footnoteReference w:id="531"/>
      </w:r>
      <w:r>
        <w:rPr>
          <w:rFonts w:ascii="Amiri" w:hAnsi="Amiri" w:eastAsia="Amiri" w:cs="Amiri"/>
          <w:lang w:bidi="ar-SA"/>
          <w:color w:val="111111"/>
          <w:sz w:val="28"/>
          <w:szCs w:val="28"/>
          <w:rtl/>
        </w:rPr>
        <w:t xml:space="preserve">و كان اسم الكاهنة أم ملخان فلما كان بعد ثلاثة أيام خرج عبد المطلب </w:t>
      </w:r>
      <w:r>
        <w:rPr>
          <w:rStyle w:val="FootnoteReference"/>
        </w:rPr>
        <w:footnoteReference w:id="532"/>
      </w:r>
    </w:p>
    <w:p>
      <w:pPr>
        <w:pStyle w:val="BookText"/>
      </w:pPr>
      <w:r>
        <w:rPr>
          <w:rFonts w:ascii="Amiri" w:hAnsi="Amiri" w:eastAsia="Amiri" w:cs="Amiri"/>
          <w:lang w:bidi="ar-SA"/>
          <w:color w:val="111111"/>
          <w:sz w:val="28"/>
          <w:szCs w:val="28"/>
          <w:rtl/>
        </w:rPr>
        <w:t xml:space="preserve">تملكني الهموم قد - خ ل فضقت ذرعا *** و لم أملك لما قد حل دفعا</w:t>
      </w:r>
    </w:p>
    <w:p>
      <w:pPr>
        <w:pStyle w:val="BookText"/>
      </w:pPr>
      <w:r>
        <w:rPr>
          <w:rFonts w:ascii="Amiri" w:hAnsi="Amiri" w:eastAsia="Amiri" w:cs="Amiri"/>
          <w:lang w:bidi="ar-SA"/>
          <w:color w:val="111111"/>
          <w:sz w:val="28"/>
          <w:szCs w:val="28"/>
          <w:rtl/>
        </w:rPr>
        <w:t xml:space="preserve">نذرت و كان نذر المرء دينا *** و هل حريري للنذر منعا</w:t>
      </w:r>
    </w:p>
    <w:p>
      <w:pPr>
        <w:pStyle w:val="BookText"/>
      </w:pPr>
      <w:r>
        <w:rPr>
          <w:rFonts w:ascii="Amiri" w:hAnsi="Amiri" w:eastAsia="Amiri" w:cs="Amiri"/>
          <w:lang w:bidi="ar-SA"/>
          <w:color w:val="111111"/>
          <w:sz w:val="28"/>
          <w:szCs w:val="28"/>
          <w:rtl/>
        </w:rPr>
        <w:t xml:space="preserve">ثمّ ان القوم ساروا طالبين للكاهنة فوجدوها غائبة فسألوا عنها، فقيل لهم: انها خرجت في طلب حاجة لها، فساروا قاصدين للمكان الذي هي فيه، فتقدم إليها عبد المطلب بعد ما دفع إليها الهدية. «الي آخر ما في المتن». منه عفي عنه. قلت: و مثله ما في نسختنا الا أنّه ترك الشعر.</w:t>
      </w:r>
    </w:p>
    <w:p>
      <w:pPr>
        <w:pStyle w:val="BookText"/>
      </w:pPr>
      <w:r>
        <w:rPr>
          <w:rFonts w:ascii="Amiri" w:hAnsi="Amiri" w:eastAsia="Amiri" w:cs="Amiri"/>
          <w:lang w:bidi="ar-SA"/>
          <w:color w:val="111111"/>
          <w:sz w:val="28"/>
          <w:szCs w:val="28"/>
          <w:rtl/>
        </w:rPr>
        <w:t xml:space="preserve">في قومه إلي الكاهنة فتقدم عبد المطلب إليها بعد أن دفع إليها الهدية فسألها عن أمره فقالت انزلوا و غدا أظهر لكم العجب فلما كان غداة غد اجتمعوا عندها فأنشأت تقول.</w:t>
      </w:r>
    </w:p>
    <w:p>
      <w:pPr>
        <w:pStyle w:val="BookText"/>
      </w:pPr>
      <w:r>
        <w:rPr>
          <w:rFonts w:ascii="Amiri" w:hAnsi="Amiri" w:eastAsia="Amiri" w:cs="Amiri"/>
          <w:lang w:bidi="ar-SA"/>
          <w:color w:val="111111"/>
          <w:sz w:val="28"/>
          <w:szCs w:val="28"/>
          <w:rtl/>
        </w:rPr>
        <w:t xml:space="preserve">يا مرحبا بالفتية الأخيار *** الساكني البيت مع الأستار</w:t>
      </w:r>
    </w:p>
    <w:p>
      <w:pPr>
        <w:pStyle w:val="BookText"/>
      </w:pPr>
      <w:r>
        <w:rPr>
          <w:rFonts w:ascii="Amiri" w:hAnsi="Amiri" w:eastAsia="Amiri" w:cs="Amiri"/>
          <w:lang w:bidi="ar-SA"/>
          <w:color w:val="111111"/>
          <w:sz w:val="28"/>
          <w:szCs w:val="28"/>
          <w:rtl/>
        </w:rPr>
        <w:t xml:space="preserve">قد خلقوا من صلصل الفخار *** و من صميم العز و الأنوار</w:t>
      </w:r>
    </w:p>
    <w:p>
      <w:pPr>
        <w:pStyle w:val="BookText"/>
      </w:pPr>
      <w:r>
        <w:rPr>
          <w:rFonts w:ascii="Amiri" w:hAnsi="Amiri" w:eastAsia="Amiri" w:cs="Amiri"/>
          <w:lang w:bidi="ar-SA"/>
          <w:color w:val="111111"/>
          <w:sz w:val="28"/>
          <w:szCs w:val="28"/>
          <w:rtl/>
        </w:rPr>
        <w:t xml:space="preserve">خذوا بقولي صح في الآثار *** أنبئكم بالعلم و الأخبار</w:t>
      </w:r>
    </w:p>
    <w:p>
      <w:pPr>
        <w:pStyle w:val="BookText"/>
      </w:pPr>
      <w:r>
        <w:rPr>
          <w:rFonts w:ascii="Amiri" w:hAnsi="Amiri" w:eastAsia="Amiri" w:cs="Amiri"/>
          <w:lang w:bidi="ar-SA"/>
          <w:color w:val="111111"/>
          <w:sz w:val="28"/>
          <w:szCs w:val="28"/>
          <w:rtl/>
        </w:rPr>
        <w:t xml:space="preserve">أهل الضياء و النور و الفخار *** من هاشم سماه في الأقدار</w:t>
      </w:r>
    </w:p>
    <w:p>
      <w:pPr>
        <w:pStyle w:val="BookText"/>
      </w:pPr>
      <w:r>
        <w:rPr>
          <w:rFonts w:ascii="Amiri" w:hAnsi="Amiri" w:eastAsia="Amiri" w:cs="Amiri"/>
          <w:lang w:bidi="ar-SA"/>
          <w:color w:val="111111"/>
          <w:sz w:val="28"/>
          <w:szCs w:val="28"/>
          <w:rtl/>
        </w:rPr>
        <w:t xml:space="preserve">قد رام من خالقه الجبار *** أن يعطه عشرا من الأذكار</w:t>
      </w:r>
    </w:p>
    <w:p>
      <w:pPr>
        <w:pStyle w:val="BookText"/>
      </w:pPr>
      <w:r>
        <w:rPr>
          <w:rFonts w:ascii="Amiri" w:hAnsi="Amiri" w:eastAsia="Amiri" w:cs="Amiri"/>
          <w:lang w:bidi="ar-SA"/>
          <w:color w:val="111111"/>
          <w:sz w:val="28"/>
          <w:szCs w:val="28"/>
          <w:rtl/>
        </w:rPr>
        <w:t xml:space="preserve">من غير ما نقص بإذن الباري *** فواحد ينحره للأنذار</w:t>
      </w:r>
    </w:p>
    <w:p>
      <w:pPr>
        <w:pStyle w:val="BookText"/>
      </w:pPr>
      <w:r>
        <w:rPr>
          <w:rFonts w:ascii="Amiri" w:hAnsi="Amiri" w:eastAsia="Amiri" w:cs="Amiri"/>
          <w:lang w:bidi="ar-SA"/>
          <w:color w:val="111111"/>
          <w:sz w:val="28"/>
          <w:szCs w:val="28"/>
          <w:rtl/>
        </w:rPr>
        <w:t xml:space="preserve">ثم إنها التفتت إلي عبد المطلب و قالت له </w:t>
      </w:r>
      <w:r>
        <w:rPr>
          <w:rStyle w:val="FootnoteReference"/>
        </w:rPr>
        <w:footnoteReference w:id="533"/>
      </w:r>
      <w:r>
        <w:rPr>
          <w:rFonts w:ascii="Amiri" w:hAnsi="Amiri" w:eastAsia="Amiri" w:cs="Amiri"/>
          <w:lang w:bidi="ar-SA"/>
          <w:color w:val="111111"/>
          <w:sz w:val="28"/>
          <w:szCs w:val="28"/>
          <w:rtl/>
        </w:rPr>
        <w:t xml:space="preserve">أنت الناذر قال نعم جئناك لتنظري في أمرنا و تعملي الحيلة في ولدنا فقالت و رب البنية </w:t>
      </w:r>
      <w:r>
        <w:rPr>
          <w:rStyle w:val="FootnoteReference"/>
        </w:rPr>
        <w:footnoteReference w:id="534"/>
      </w:r>
      <w:r>
        <w:rPr>
          <w:rFonts w:ascii="Amiri" w:hAnsi="Amiri" w:eastAsia="Amiri" w:cs="Amiri"/>
          <w:lang w:bidi="ar-SA"/>
          <w:color w:val="111111"/>
          <w:sz w:val="28"/>
          <w:szCs w:val="28"/>
          <w:rtl/>
        </w:rPr>
        <w:t xml:space="preserve">و ناصب الجبال المرسية و ساطح الأرض المدحية إن هذا الفتي الذي ذكرتموه سوف يعلو ذكره و يعظم</w:t>
      </w:r>
    </w:p>
    <w:p>
      <w:pPr>
        <w:pStyle w:val="BookText"/>
      </w:pPr>
      <w:r>
        <w:rPr>
          <w:rFonts w:ascii="IRNazanin" w:hAnsi="IRNazanin" w:eastAsia="IRNazanin" w:cs="IRNazanin"/>
          <w:lang w:bidi="fa-IR"/>
          <w:color w:val="111111"/>
          <w:sz w:val="28"/>
          <w:szCs w:val="28"/>
          <w:rtl/>
        </w:rPr>
        <w:t xml:space="preserve">آن زن کاهن بار سفر بست و هدیه ای گرانبها برداشت. سه روز بعد عبدالمطّلب در میان قوم خود نزد آن زن کاهن که اُمّ ملخان نام داشت، رسید. عبدالمطّلب پیش او رفت و پس از آن که هدیه را به او داد، درباره کار خود از او پرسید. ام ملخان گفت: فرود آیید تا فردا برایتان شگفتی پدیدار سازم. چون فردا شد، همه نزد او گرد آمدند و او چنین سرود:</w:t>
      </w:r>
    </w:p>
    <w:p>
      <w:pPr>
        <w:pStyle w:val="BookText"/>
      </w:pPr>
      <w:r>
        <w:rPr>
          <w:rFonts w:ascii="IRNazanin" w:hAnsi="IRNazanin" w:eastAsia="IRNazanin" w:cs="IRNazanin"/>
          <w:lang w:bidi="fa-IR"/>
          <w:color w:val="111111"/>
          <w:sz w:val="28"/>
          <w:szCs w:val="28"/>
          <w:rtl/>
        </w:rPr>
        <w:t xml:space="preserve">ای نیکان جوانمرد و ای ساکنان آن خانه پرده پوش خوش آمدید!</w:t>
      </w:r>
    </w:p>
    <w:p>
      <w:pPr>
        <w:pStyle w:val="BookText"/>
      </w:pPr>
      <w:r>
        <w:rPr>
          <w:rFonts w:ascii="IRNazanin" w:hAnsi="IRNazanin" w:eastAsia="IRNazanin" w:cs="IRNazanin"/>
          <w:lang w:bidi="fa-IR"/>
          <w:color w:val="111111"/>
          <w:sz w:val="28"/>
          <w:szCs w:val="28"/>
          <w:rtl/>
        </w:rPr>
        <w:t xml:space="preserve">ای کسانی که از گل پخته کوزه گران و از جان مایه عزت و روشنایی آفریده شده اید!</w:t>
      </w:r>
    </w:p>
    <w:p>
      <w:pPr>
        <w:pStyle w:val="BookText"/>
      </w:pPr>
      <w:r>
        <w:rPr>
          <w:rFonts w:ascii="IRNazanin" w:hAnsi="IRNazanin" w:eastAsia="IRNazanin" w:cs="IRNazanin"/>
          <w:lang w:bidi="fa-IR"/>
          <w:color w:val="111111"/>
          <w:sz w:val="28"/>
          <w:szCs w:val="28"/>
          <w:rtl/>
        </w:rPr>
        <w:t xml:space="preserve">سخن مرا که درباره روزگاران کهن درست بوده بپذیرید تا شما را از علوم و اخبار آگاه سازم،</w:t>
      </w:r>
    </w:p>
    <w:p>
      <w:pPr>
        <w:pStyle w:val="BookText"/>
      </w:pPr>
      <w:r>
        <w:rPr>
          <w:rFonts w:ascii="IRNazanin" w:hAnsi="IRNazanin" w:eastAsia="IRNazanin" w:cs="IRNazanin"/>
          <w:lang w:bidi="fa-IR"/>
          <w:color w:val="111111"/>
          <w:sz w:val="28"/>
          <w:szCs w:val="28"/>
          <w:rtl/>
        </w:rPr>
        <w:t xml:space="preserve">ای اهل روشنایی و نور و افتخار! از نسل هاشم که در تقدیرها او را رفعت داده است،</w:t>
      </w:r>
    </w:p>
    <w:p>
      <w:pPr>
        <w:pStyle w:val="BookText"/>
      </w:pPr>
      <w:r>
        <w:rPr>
          <w:rFonts w:ascii="IRNazanin" w:hAnsi="IRNazanin" w:eastAsia="IRNazanin" w:cs="IRNazanin"/>
          <w:lang w:bidi="fa-IR"/>
          <w:color w:val="111111"/>
          <w:sz w:val="28"/>
          <w:szCs w:val="28"/>
          <w:rtl/>
        </w:rPr>
        <w:t xml:space="preserve">از آفریدگار نیرومند خود خواسته که ده پسر به او عطا کند،</w:t>
      </w:r>
    </w:p>
    <w:p>
      <w:pPr>
        <w:pStyle w:val="BookText"/>
      </w:pPr>
      <w:r>
        <w:rPr>
          <w:rFonts w:ascii="IRNazanin" w:hAnsi="IRNazanin" w:eastAsia="IRNazanin" w:cs="IRNazanin"/>
          <w:lang w:bidi="fa-IR"/>
          <w:color w:val="111111"/>
          <w:sz w:val="28"/>
          <w:szCs w:val="28"/>
          <w:rtl/>
        </w:rPr>
        <w:t xml:space="preserve">پسرانی که به خواست خداوند هیچ نقصی نداشته باشند، آن گاه او یکی از آنان برای نذر قربانی کند.»</w:t>
      </w:r>
    </w:p>
    <w:p>
      <w:pPr>
        <w:pStyle w:val="BookText"/>
      </w:pPr>
      <w:r>
        <w:rPr>
          <w:rFonts w:ascii="IRNazanin" w:hAnsi="IRNazanin" w:eastAsia="IRNazanin" w:cs="IRNazanin"/>
          <w:lang w:bidi="fa-IR"/>
          <w:color w:val="111111"/>
          <w:sz w:val="28"/>
          <w:szCs w:val="28"/>
          <w:rtl/>
        </w:rPr>
        <w:t xml:space="preserve">سپس رو به عبدالمطّلب کرد و گفت: تو نذر کرده ای؟ گفت: بله، آمده ایم تا در کار ما بنگری و درباره فرزندمان چاره ای سازی. گفت: به پروردگار دنیا و برافرازنده کوه های استوار و گستراننده زمین پهناور سوگند که نام این جوان منزلت و وجودش عظمت خواهد یافت،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و إني سأرشدكم إلي خلاصه فكم الدية عندكم قالوا عشرة </w:t>
      </w:r>
      <w:r>
        <w:rPr>
          <w:rStyle w:val="FootnoteReference"/>
        </w:rPr>
        <w:footnoteReference w:id="535"/>
      </w:r>
      <w:r>
        <w:rPr>
          <w:rFonts w:ascii="Amiri" w:hAnsi="Amiri" w:eastAsia="Amiri" w:cs="Amiri"/>
          <w:lang w:bidi="ar-SA"/>
          <w:color w:val="111111"/>
          <w:sz w:val="28"/>
          <w:szCs w:val="28"/>
          <w:rtl/>
        </w:rPr>
        <w:t xml:space="preserve">من الإبل قالت ارجعوا إلي بلدكم و استقسموا بالأزلام علي عشرة من الإبل و علي ولدكم فإن خرج عليه السهم فزيدوا عشرة أخري و ارموا عليها بالسهام فإن خرج عليه دونها فزيدوا عشرة أخري هكذا إلي المائة فإن لم تخرج علي الإبل اذبحوا ولدكم ففرح القوم و رجعوا إلي مكة و أقبل </w:t>
      </w:r>
      <w:r>
        <w:rPr>
          <w:rStyle w:val="FootnoteReference"/>
        </w:rPr>
        <w:footnoteReference w:id="536"/>
      </w:r>
      <w:r>
        <w:rPr>
          <w:rFonts w:ascii="Amiri" w:hAnsi="Amiri" w:eastAsia="Amiri" w:cs="Amiri"/>
          <w:lang w:bidi="ar-SA"/>
          <w:color w:val="111111"/>
          <w:sz w:val="28"/>
          <w:szCs w:val="28"/>
          <w:rtl/>
        </w:rPr>
        <w:t xml:space="preserve">عبد المطلب علي ولده يقبله فقال عبد الله يعز علي يا أبتاه شقاؤك من أجلي و حزنك علي ثم أمر عبد المطلب أن يخرج كل ما معه من الإبل فأحضرت و أرسل إلي بني عمه أن يأتوا بالإبل علي قدر طاقتهم و قال إن أراد الله بي خيرا وقاني في ولدي و إن كان غير ذلك فحكمه ماض فجعل أهل مكة يسوقون له كل ما معهم من الإبل و أقبل عبد المطلب علي فاطمة أم عبد الله و قد أقرحت عيناها بالبكاء فأخبرها بذلك ففرحت و قالت أرجو من ربي أن يقبل مني الفداء و يسامحني في ولدي و كانت ذات يسار و مال كثير و كانت أمها سرحانة زوجة عمرو المخزومي و كانت كثيرة الأموال و الذخائر و كان لها جمال تسافر إلي العراق و جمال تسافر إلي الشام فقالت علي بمالي و مال أمي و لو طلب مني ربي ألف </w:t>
      </w:r>
      <w:r>
        <w:rPr>
          <w:rStyle w:val="FootnoteReference"/>
        </w:rPr>
        <w:footnoteReference w:id="537"/>
      </w:r>
      <w:r>
        <w:rPr>
          <w:rFonts w:ascii="Amiri" w:hAnsi="Amiri" w:eastAsia="Amiri" w:cs="Amiri"/>
          <w:lang w:bidi="ar-SA"/>
          <w:color w:val="111111"/>
          <w:sz w:val="28"/>
          <w:szCs w:val="28"/>
          <w:rtl/>
        </w:rPr>
        <w:t xml:space="preserve">ناقة لقدمتها إليه و علي الزيادة فشكرها عبد المطلب و قال أرجو أن يكون في مالي ما يرضي ربي و يفرج كربي و أما الناس بمكة ففي فرح و سرور </w:t>
      </w:r>
      <w:r>
        <w:rPr>
          <w:rStyle w:val="FootnoteReference"/>
        </w:rPr>
        <w:footnoteReference w:id="538"/>
      </w:r>
      <w:r>
        <w:rPr>
          <w:rFonts w:ascii="Amiri" w:hAnsi="Amiri" w:eastAsia="Amiri" w:cs="Amiri"/>
          <w:lang w:bidi="ar-SA"/>
          <w:color w:val="111111"/>
          <w:sz w:val="28"/>
          <w:szCs w:val="28"/>
          <w:rtl/>
        </w:rPr>
        <w:t xml:space="preserve">و بات عبد المطلب فرحا مسرورا ثم أقبل إلي الكعبة و طاف بها سبعا و هو يسأل الله تعالي أن يفرج عنه فلما طلع الصباح </w:t>
      </w:r>
      <w:r>
        <w:rPr>
          <w:rStyle w:val="FootnoteReference"/>
        </w:rPr>
        <w:footnoteReference w:id="539"/>
      </w:r>
      <w:r>
        <w:rPr>
          <w:rFonts w:ascii="Amiri" w:hAnsi="Amiri" w:eastAsia="Amiri" w:cs="Amiri"/>
          <w:lang w:bidi="ar-SA"/>
          <w:color w:val="111111"/>
          <w:sz w:val="28"/>
          <w:szCs w:val="28"/>
          <w:rtl/>
        </w:rPr>
        <w:t xml:space="preserve">أمر رعاة الإبل أن يحضروها فأحضروها </w:t>
      </w:r>
      <w:r>
        <w:rPr>
          <w:rStyle w:val="FootnoteReference"/>
        </w:rPr>
        <w:footnoteReference w:id="540"/>
      </w:r>
      <w:r>
        <w:rPr>
          <w:rFonts w:ascii="Amiri" w:hAnsi="Amiri" w:eastAsia="Amiri" w:cs="Amiri"/>
          <w:lang w:bidi="ar-SA"/>
          <w:color w:val="111111"/>
          <w:sz w:val="28"/>
          <w:szCs w:val="28"/>
          <w:rtl/>
        </w:rPr>
        <w:t xml:space="preserve">و أخذ عبد المطلب ابنه فطيبه و زينه و ألبسه أفخر</w:t>
      </w:r>
    </w:p>
    <w:p>
      <w:pPr>
        <w:pStyle w:val="BookText"/>
      </w:pPr>
      <w:r>
        <w:rPr>
          <w:rFonts w:ascii="IRNazanin" w:hAnsi="IRNazanin" w:eastAsia="IRNazanin" w:cs="IRNazanin"/>
          <w:lang w:bidi="fa-IR"/>
          <w:color w:val="111111"/>
          <w:sz w:val="28"/>
          <w:szCs w:val="28"/>
          <w:rtl/>
        </w:rPr>
        <w:t xml:space="preserve">من راه نجاتش را به شما نشان می دهم، دیه نزد شما چند است؟ گفتند: ده شتر. گفت: به دیارتان بازگردید و قرعه ها را میان ده شتر و فرزندتان تقسیم کنید، اگر قرعه به او افتاد، ده شتر دیگر بیافزایید و باز قرعه بیاندازید، اگر باز بر او افتاد، ده شتر دیگر بیافزایید و همین گونه تا صد شتر ادامه دهید، اگر باز قرعه بر شتران نیافتاد فرزندتان را ذبح کنید. آن قوم شادمان شدند و به مکه برگشتند و عبدالمطّلب رو سوی فرزندش گذاشت و او را بوسید. عبدالله گفت: ای پدر! بر من دشوار می آید که تو به خاطر من به سختی و اندوه درافتی. آن گاه عبدالمطّلب فرمان داد تا همه شترانش را بیاورند و کسی را نزد پسرعموهای خود فرستاد تا آن چنان که می توانند شتر بیاورند. سپس گفت: اگر خداوند در کار من نیکی کند، فرزندم را نگاه می دارد، اگر چنین نباشد حکم او نافذ است. اهل مکه هر آن چه شتر داشتند برایش آوردند. او نزد مادر عبدالله فاطمه رفت و او را که خون می گریست از ماجرا باخبر کرد. او شاد شد و گفت: امید دارم که پروردگارم آن فدایی را از من بپذیرد و فرزندم را به من ببخشد. او زنی توانمند و بسیار ثروتمند بود. مادرش سرحانه، همسر عمرو مخزومی بود و مال و اندوخته بسیار داشت. او شترانی داشت که به عراق سفر می کردند و شترانی داشت که به شام سفر می کردند. گفت: بیا! این مال من و مال مادرم است، اگر پروردگارم هزار شتر از من بخواهد، هر آینه چه بسا بیشترش را تقدیمش می کنم.عبدالمطّلب از او تشکر کرد و گفت: امید دارم مال من چنان باشد که پروردگارم را راضی کند و در گرفتاری من گشایش حاصل آورد. مردم مکه نیز شاد و خوشحال بودند. عبدالمطّلب شادمان و مسرور به راه افتاد و سوی کعبه رفت و هفت دور طواف کرد و از خدا خواست تا در کار او گشایشی حاصل فرماید. چون سپیده دم سر زد، به شتربانان دستور داد تا شتران را حاضر کنند و آنان چنین کردند. عبدالمطّلب پسرش را گرفت و او را عطرآگین کرد و آراست و فاخرترین جامه هایش را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أثوابه و أقبل به إلي الكعبة و في يده الحبل و السكين فلما رأته أمه فاطمة قالت يا عبد المطلب ارم ما في يدك حتي يطمئن قلبي قال إني قاصد إلي ربي أسأله أن يقبل مني الفداء في ولدي فإن نفدت أموالي و أموال قومي ركبت جوادي و خرجت إلي كسري و قيصر </w:t>
      </w:r>
      <w:r>
        <w:rPr>
          <w:rStyle w:val="FootnoteReference"/>
        </w:rPr>
        <w:footnoteReference w:id="541"/>
      </w:r>
      <w:r>
        <w:rPr>
          <w:rFonts w:ascii="Amiri" w:hAnsi="Amiri" w:eastAsia="Amiri" w:cs="Amiri"/>
          <w:lang w:bidi="ar-SA"/>
          <w:color w:val="111111"/>
          <w:sz w:val="28"/>
          <w:szCs w:val="28"/>
          <w:rtl/>
        </w:rPr>
        <w:t xml:space="preserve">و ملوك الهند و الصين مستطعما علي وجهي حتي أرضي ربي </w:t>
      </w:r>
      <w:r>
        <w:rPr>
          <w:rStyle w:val="FootnoteReference"/>
        </w:rPr>
        <w:footnoteReference w:id="542"/>
      </w:r>
      <w:r>
        <w:rPr>
          <w:rFonts w:ascii="Amiri" w:hAnsi="Amiri" w:eastAsia="Amiri" w:cs="Amiri"/>
          <w:lang w:bidi="ar-SA"/>
          <w:color w:val="111111"/>
          <w:sz w:val="28"/>
          <w:szCs w:val="28"/>
          <w:rtl/>
        </w:rPr>
        <w:t xml:space="preserve">و أنا أرجو أن يفديه كما فدي أبي إسماعيل من الذبح و سار إلي الكعبة و الناس حوله ينظرون فقال لهم يا معاشر من حضر إياكم أن تعودوا إلي في ولدي كما فعلتم بالأمس و تحولوا بيني و بين ذبح ولدي ثم إنه قدم </w:t>
      </w:r>
      <w:r>
        <w:rPr>
          <w:rStyle w:val="FootnoteReference"/>
        </w:rPr>
        <w:footnoteReference w:id="543"/>
      </w:r>
      <w:r>
        <w:rPr>
          <w:rFonts w:ascii="Amiri" w:hAnsi="Amiri" w:eastAsia="Amiri" w:cs="Amiri"/>
          <w:lang w:bidi="ar-SA"/>
          <w:color w:val="111111"/>
          <w:sz w:val="28"/>
          <w:szCs w:val="28"/>
          <w:rtl/>
        </w:rPr>
        <w:t xml:space="preserve">عشرة من الإبل و أوقفها </w:t>
      </w:r>
      <w:r>
        <w:rPr>
          <w:rStyle w:val="FootnoteReference"/>
        </w:rPr>
        <w:footnoteReference w:id="544"/>
      </w:r>
      <w:r>
        <w:rPr>
          <w:rFonts w:ascii="Amiri" w:hAnsi="Amiri" w:eastAsia="Amiri" w:cs="Amiri"/>
          <w:lang w:bidi="ar-SA"/>
          <w:color w:val="111111"/>
          <w:sz w:val="28"/>
          <w:szCs w:val="28"/>
          <w:rtl/>
        </w:rPr>
        <w:t xml:space="preserve">و تعلق بأستار الكعبة و قال اللهم أمرك نافذ ثم أمر صاحب القداح أن يضربها فضربها فخرج السهم علي عبد الله فقال عبد المطلب لربي القضاء فزاد علي الإبل عشرة و أمر صاحب القداح أن يضربها فضربها فخرج السهم علي عبد الله فقال أشراف قريش لو قدمت غيرك يا عبد المطلب لكان خيرا فإنا نخشي أن يكون ربك ساخطا عليك فقال لهم إن كان الأمر كما زعمتم فالمسي‌ء أولي بالاعتذار ثم قال اللهم إن كان دعائي عنك قد حجب من كثرة الذنوب فإنك غفار الذنوب كاشف الكروب تكرم علي بفضلك و إحسانك ثم زاد عشرة أخري من الإبل و رمق بطرفه نحو السماء و قال اللهم أنت تعلم السر و أخفي و أنت بالمنظر الأعلي اصرف عنا البلاء كما صرفته عن إبراهيم الذي وفي ثم أمر صاحب القداح أن يضربها فضربها فخرج السهم علي</w:t>
      </w:r>
    </w:p>
    <w:p>
      <w:pPr>
        <w:pStyle w:val="BookText"/>
      </w:pPr>
      <w:r>
        <w:rPr>
          <w:rFonts w:ascii="IRNazanin" w:hAnsi="IRNazanin" w:eastAsia="IRNazanin" w:cs="IRNazanin"/>
          <w:lang w:bidi="fa-IR"/>
          <w:color w:val="111111"/>
          <w:sz w:val="28"/>
          <w:szCs w:val="28"/>
          <w:rtl/>
        </w:rPr>
        <w:t xml:space="preserve">به او پوشاند و سوی کعبه روانه اش کرد حال آن که طناب و چاقو در دست داشت. چون مادرش او را دید گفت: ای عبدالمطّلب! آن چه را در دست داری بیانداز تا قلبم مطمئن شود. گفت: من سوی پروردگارم می روم تا مگر آن فدایی را به جای فرزندم از من بپذیرد، اگر اموال من و اموال قوم من همه تمام شود، بر مرکبم سوار می شوم و سوی کسرا و قیصر و پادشاهان هند و چین می روم و از آنان درخواست می کنم تا پروردگارم را راضی کنم، امید دارم که او این فدایی را بپذیرد همچنان که برای پدرم اسماعیل پذیرفت. سپس سوی کعبه رفت و مردم او را در میان گرفته بودند و به او می نگریستند. به آنان گفت: ای جماعت حاضر! مبادا برای شفاعت درباره فرزند من سوی من آیید و همچنان که دیروز کردید میان من و او حائل شوید. آن گاه ده شتر پیش آورد و آنان را ایستاند و به پرده های کعبه درآویخت و گفت: خداوندا امر تو نافذ است. سپس به مأمور قرعه گفت قرعه بیاندازد. او قرعه انداخت و بر عبدالله افتاد. عبدالمطّلب گفت: حکم، حکم پروردگارم است. سپس ده شتر افزود و به مأمور قرعه گفت قرعه بیاندازد. او انداخت و بر عبدالله افتاد. اشراف قریش گفتند: اگر کس دیگری جلو آید شاید بهتر باشد، می ترسیم پروردگارت از تو ناخشنود باشد. عبدالمطّلب گفت: اگر چنین باشد که شما می پندارید، گناهکار باید پوزش بخواهد. سپس گفت: خداوندا اگر دعای من به خاطر گناهان بسیار من برآورده نمی شود، همانا تو آمرزنده گناهان و از میان برنده گرفتاری ها هستی، با فضل و احسان خود بر من منت گذار. سپس ده شتر دیگر افزود و به آسمان نگریست و گفت: خداوندا تو دانای سرّ و خفایی و تو از بالا می نگری، بلا را از ما دور فرما همچنان که از ابراهیمِ وفادار دور گرداندی. سپس به مأمور قرعه گفت قرعه بیاندازد. او انداخت و بر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فقال عبد المطلب إن هذا لشي‌ء يراد ثم قال لعل بعد العسر يسرا ثم أضاف إلي الثلاثين عشرة أخري فقال:</w:t>
      </w:r>
    </w:p>
    <w:p>
      <w:pPr>
        <w:pStyle w:val="BookText"/>
      </w:pPr>
      <w:r>
        <w:rPr>
          <w:rFonts w:ascii="Amiri" w:hAnsi="Amiri" w:eastAsia="Amiri" w:cs="Amiri"/>
          <w:lang w:bidi="ar-SA"/>
          <w:color w:val="111111"/>
          <w:sz w:val="28"/>
          <w:szCs w:val="28"/>
          <w:rtl/>
        </w:rPr>
        <w:t xml:space="preserve">يا رب هذا البيت و العباد *** إن بني أقرب الأولاد</w:t>
      </w:r>
    </w:p>
    <w:p>
      <w:pPr>
        <w:pStyle w:val="BookText"/>
      </w:pPr>
      <w:r>
        <w:rPr>
          <w:rFonts w:ascii="Amiri" w:hAnsi="Amiri" w:eastAsia="Amiri" w:cs="Amiri"/>
          <w:lang w:bidi="ar-SA"/>
          <w:color w:val="111111"/>
          <w:sz w:val="28"/>
          <w:szCs w:val="28"/>
          <w:rtl/>
        </w:rPr>
        <w:t xml:space="preserve">و حبه في السمع و الفؤاد *** و أمه صارخة تنادي</w:t>
      </w:r>
    </w:p>
    <w:p>
      <w:pPr>
        <w:pStyle w:val="BookText"/>
      </w:pPr>
      <w:r>
        <w:rPr>
          <w:rFonts w:ascii="Amiri" w:hAnsi="Amiri" w:eastAsia="Amiri" w:cs="Amiri"/>
          <w:lang w:bidi="ar-SA"/>
          <w:color w:val="111111"/>
          <w:sz w:val="28"/>
          <w:szCs w:val="28"/>
          <w:rtl/>
        </w:rPr>
        <w:t xml:space="preserve">فوقّه من شفرة الحداد *** فإنه كالبدر في البلاد</w:t>
      </w:r>
    </w:p>
    <w:p>
      <w:pPr>
        <w:pStyle w:val="BookText"/>
      </w:pPr>
      <w:r>
        <w:rPr>
          <w:rFonts w:ascii="Amiri" w:hAnsi="Amiri" w:eastAsia="Amiri" w:cs="Amiri"/>
          <w:lang w:bidi="ar-SA"/>
          <w:color w:val="111111"/>
          <w:sz w:val="28"/>
          <w:szCs w:val="28"/>
          <w:rtl/>
        </w:rPr>
        <w:t xml:space="preserve">ثم أمر صاحب القداح أن يضربها فضربها فخرج السهم علي عبد الله فقال عبد المطلب كيف أبذل فيك يا ولدي الفداء و قد حكم فيك الرب بما يشاء ثم أضاف إلي الأربعين عشرة أخري و أمر صاحب القداح أن يضربها فضربها فخرج السهم علي عبد الله فقالت أمه يا عبد المطلب أريد منك أن تتركني أسأل الله في ولدي فعسي أن يرحمني و يرحم ضعفي و حالتي هذه فقامت فاطمة و أضافت إلي الخمسين عشرة أخري و قالت يا رب رزقتني ولدا و قد حسدني عليه أكثر الناس و عاندني فيه و قد رجوته أن يكون لي سندا و عضدا و أن يوسدني في لحدي و يكون ذكري بعدي فعارضني فيه أمرك و أنت تعلم يا رب أنه أحب أولادي إلي و أكرمهم لدي و إني يا رب فديته بهذه الفداء فاقبلها و لا تشمت بي الأعداء ثم أمرت صاحب القداح أن يضربها فضربها فخرج السهم علي عبد الله فقال عبد المطلب إن لكل شي‌ء دليلا و نهاية و هذا الأمر ليس لي و لا لك فيه حيلة فلا تعودي إلي التعرض في أمري ثم أضاف إلي الستين عشرة أخري فقال اللهم منك المنع و منك العطاء و أمرك نافذ كما تشاء و قد تعرضت عليك بجهلي و قبيح عملي فلا تؤاخذني و لا تخيب أملي ثم أمر صاحب القداح أن يضربها فضربها فخرج السهم علي عبد الله فعند ذلك ضج الناس بالبكاء و النحيب فقال عبد المطلب ما بعد المنع إلا العطاء و ما بعد الشدة إلا الرخاء و أنت عالم السر و أخفي ثم ضم إلي السبعين عشرة أخري و أمر صاحب القداح أن يضربها فضربها فخرج السهم علي عبد الله فأخذ عبد المطلب الحبل و السكين بيده و همّ الناس أن يمنعوه مثل المرة الأولي فقال لهم أقسمت بالله إن عارضني في ولدي أحد لأضربن نفسي بهذا السكين و أذبح نفسي اتركوني حتي أنفذ حكم ربي فأنا عبده و ولدي عبده يفعل بنا ما يشاء</w:t>
      </w:r>
    </w:p>
    <w:p>
      <w:pPr>
        <w:pStyle w:val="BookText"/>
      </w:pPr>
      <w:r>
        <w:rPr>
          <w:rFonts w:ascii="IRNazanin" w:hAnsi="IRNazanin" w:eastAsia="IRNazanin" w:cs="IRNazanin"/>
          <w:lang w:bidi="fa-IR"/>
          <w:color w:val="111111"/>
          <w:sz w:val="28"/>
          <w:szCs w:val="28"/>
          <w:rtl/>
        </w:rPr>
        <w:t xml:space="preserve">عبدالله افتاد. عبدالمطّلب گفت: خدا چنین خواسته، اما پس از هر سختی گشایشی هست. سپس گفت تا ده شتر دیگر بر آن سی شتر بیافزایند و سرود:</w:t>
      </w:r>
    </w:p>
    <w:p>
      <w:pPr>
        <w:pStyle w:val="BookText"/>
      </w:pPr>
      <w:r>
        <w:rPr>
          <w:rFonts w:ascii="IRNazanin" w:hAnsi="IRNazanin" w:eastAsia="IRNazanin" w:cs="IRNazanin"/>
          <w:lang w:bidi="fa-IR"/>
          <w:color w:val="111111"/>
          <w:sz w:val="28"/>
          <w:szCs w:val="28"/>
          <w:rtl/>
        </w:rPr>
        <w:t xml:space="preserve">«ای پروردگار این خانه و همه بندگان! پسرم نزدیک ترین فرزندانم به من است،</w:t>
      </w:r>
    </w:p>
    <w:p>
      <w:pPr>
        <w:pStyle w:val="BookText"/>
      </w:pPr>
      <w:r>
        <w:rPr>
          <w:rFonts w:ascii="IRNazanin" w:hAnsi="IRNazanin" w:eastAsia="IRNazanin" w:cs="IRNazanin"/>
          <w:lang w:bidi="fa-IR"/>
          <w:color w:val="111111"/>
          <w:sz w:val="28"/>
          <w:szCs w:val="28"/>
          <w:rtl/>
        </w:rPr>
        <w:t xml:space="preserve">و محبتش در گوش و قلبم خانه کرده است، مادرش فریاد می زند و ندایت می دهد،</w:t>
      </w:r>
    </w:p>
    <w:p>
      <w:pPr>
        <w:pStyle w:val="BookText"/>
      </w:pPr>
      <w:r>
        <w:rPr>
          <w:rFonts w:ascii="IRNazanin" w:hAnsi="IRNazanin" w:eastAsia="IRNazanin" w:cs="IRNazanin"/>
          <w:lang w:bidi="fa-IR"/>
          <w:color w:val="111111"/>
          <w:sz w:val="28"/>
          <w:szCs w:val="28"/>
          <w:rtl/>
        </w:rPr>
        <w:t xml:space="preserve">او را از مرگ نجات بده که او چون ماه این دیار است.»</w:t>
      </w:r>
    </w:p>
    <w:p>
      <w:pPr>
        <w:pStyle w:val="BookText"/>
      </w:pPr>
      <w:r>
        <w:rPr>
          <w:rFonts w:ascii="IRNazanin" w:hAnsi="IRNazanin" w:eastAsia="IRNazanin" w:cs="IRNazanin"/>
          <w:lang w:bidi="fa-IR"/>
          <w:color w:val="111111"/>
          <w:sz w:val="28"/>
          <w:szCs w:val="28"/>
          <w:rtl/>
        </w:rPr>
        <w:t xml:space="preserve">سپس به مأمور قرعه گفت قرعه بیاندازد. او انداخت و باز بر عبدالله افتاد. عبدالمطّلب گفت: ای فرزندم! چه برایت فدا کنم حال که پروردگار به آن چه می خواهد حکم می کند؟ سپس ده شتر دیگر به آن چهل شتر افزود و به مأمور قرعه گفت قرعه بیاندازد. او انداخت و باز بر عبدالله افتاد. آن گاه مادرش گفت: ای عبدالمطّلب! از تو می خواهم بگذاری من از خداوند فرزندم را بخواهم، شاید بر من و ناتوانی من و این حال من رحم آورد. فاطمه برخاست و ده شتر دیگر به آن پنجاه شتر افزود و گفت: پروردگارا فرزندم را به من ارزانی فرما که مردمان بسیاری به خاطر او بر من حسد بُردند و با من دشمنی کردند و من امیدوار بودم که او پشتوانه و بازوی من باشد و مرا به خاک بسپارد و پس از من یاد من باشد، اما فرمان تو در این باره با من مخالفت کرد، پروردگارا تو خود می دانی که من او را در میان فرزندانم بیش از همه دوست می دارم و ارج می نهم، پروردگارا من این شترانم را فدای او می کنم، از من بپذیر و مگذار دشمنان مرا سرزنش کنند. سپس به مأمور قرعه گفت قرعه بیاندازد. او انداخت و باز بر عبدالله افتاد. عبدالمطّلب گفت: هر کاری دلیلی دارد و سرانجامی، چاره این کار به دست من و تو نیست، باز مانع از کار من مشو. سپس ده شتر دیگر بر آن شصت شتر افزود و گفت: خداوندا دریغ و دهش از توست و امر تو آن چنان که خود می خواهی نافذ است، اگر با نادانی ام و رفتار ناپسندم در کار تو دخالت کردم مرا مجازات مکن و امید مرا ناامید مفرما. آن  گاه به مأمور قرعه گفت قرعه بیاندازد. او انداخت و باز بر عبدالله افتاد. در آن دم مردم گریستند و ضجه زدند و عبدالمطّلب گفت: پس از هر دریغی دهشی هست و پس از هر سختی آسایشی هست، تو دانای سرّ و خفایی. سپس ده شتر دیگر بر آن هفتاد شتر افزود و به مأمور قرعه گفت قرعه بیاندازد. او انداخت و باز بر عبدالله افتاد. عبدالمطّلب طناب و چاقو را برداشت. مردم شتافتند تا همچون بار نخست جلوی او را بگیرند. گفت: به خدا سوگند اگر کسی در کار فرزندم با من مخالفت کند، هر آینه خودم را با این چاقو می زنم و خودم را ذبح می کنم. رهایم کنید تا حکم پروردگارم را به اجرا درآورم که من و فرزندم بنده او هستیم و او هر چه بخواهد با ما می کند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يحكم ما يريد فأمسك الناس عنه ثم أضاف إلي الثمانين عشرة و جعل يقول يا رب إليك المرجع و أنت تري و تسمع ثم أمر صاحب القداح أن يضربها فضربها فخرج السهم علي عبد الله فوقع عبد المطلب مغشيا عليه فلما أفاق قال وا غوثاه إليك يا رب و جذب ابنه للذبح و ضجت الناس بالبكاء و العويل رجالا و نساء فعند ذلك صاح عبد الله في وثاقه </w:t>
      </w:r>
      <w:r>
        <w:rPr>
          <w:rStyle w:val="FootnoteReference"/>
        </w:rPr>
        <w:footnoteReference w:id="545"/>
      </w:r>
      <w:r>
        <w:rPr>
          <w:rFonts w:ascii="Amiri" w:hAnsi="Amiri" w:eastAsia="Amiri" w:cs="Amiri"/>
          <w:lang w:bidi="ar-SA"/>
          <w:color w:val="111111"/>
          <w:sz w:val="28"/>
          <w:szCs w:val="28"/>
          <w:rtl/>
        </w:rPr>
        <w:t xml:space="preserve">و قال يا أبت أ ما تستحيي من الله كم ترد أمره و تلح عليه هلم إلي فانحرني فإني قد خجلت من تعرضك إلي ربك في حقي فإني صابر علي قضائه و حكمه و إن كنت يا أبت لا تقدر علي ذلك من رقة قلبك علي يا أبتاه فخذ بيدي و رجلي و اربطهما بعضهما إلي بعض و غط وجهي لئلا تري عينك عيني و اقبض ثيابك عن دمي لكيلا تتلطخ بالدم فتكون إذا لبست أثوابك تذكرك الحزن علي يا أبت و أوصيك يا أبتاه بأمي خيرا فإني أعلم أنها بعدي هالكة لا محالة من أجل حزنها علي فسكنها و سكن دمعتها و إني أعلم أنها لا تلتذ بعدي بعيش و أوصيك بنفسك خيرا فإن خفت ذلك فغمض عينيك فإنك تجدني صابرا ثم قال عبد المطلب يعز علي يا ولدي كلامك هذا ثم بكي حتي اخضلت لحيته بالدموع ثم قال يا قوم ما تقولون كيف أتعرض علي ربي في قضائه و إني أخاف أن ينتقم مني </w:t>
      </w:r>
      <w:r>
        <w:rPr>
          <w:rStyle w:val="FootnoteReference"/>
        </w:rPr>
        <w:footnoteReference w:id="546"/>
      </w:r>
      <w:r>
        <w:rPr>
          <w:rFonts w:ascii="Amiri" w:hAnsi="Amiri" w:eastAsia="Amiri" w:cs="Amiri"/>
          <w:lang w:bidi="ar-SA"/>
          <w:color w:val="111111"/>
          <w:sz w:val="28"/>
          <w:szCs w:val="28"/>
          <w:rtl/>
        </w:rPr>
        <w:t xml:space="preserve">ثم قام و نهض إلي الكعبة فطاف بها سبعا و دعا الله و مرغ وجهه و زاد في دعائه و قال يا رب أمض أمرك فإني راغب في رضاك </w:t>
      </w:r>
      <w:r>
        <w:rPr>
          <w:rStyle w:val="FootnoteReference"/>
        </w:rPr>
        <w:footnoteReference w:id="547"/>
      </w:r>
      <w:r>
        <w:rPr>
          <w:rFonts w:ascii="Amiri" w:hAnsi="Amiri" w:eastAsia="Amiri" w:cs="Amiri"/>
          <w:lang w:bidi="ar-SA"/>
          <w:color w:val="111111"/>
          <w:sz w:val="28"/>
          <w:szCs w:val="28"/>
          <w:rtl/>
        </w:rPr>
        <w:t xml:space="preserve">ثم زاد علي الإبل عشرة فصارت مائة و قال من أكثر قرع الباب يوشك أن يفتح له ثم قال رب ارحم تضرعي و توسلي و كبري ثم أمر صاحب القداح أن يضربها فضربها فخرج السهم علي الإبل فنزع الناس عبد الله من يد أبيه و أقبلت الناس من كل مكان يهنئونه بالخلاص و أقبلت أمه و هي تعثر </w:t>
      </w:r>
      <w:r>
        <w:rPr>
          <w:rStyle w:val="FootnoteReference"/>
        </w:rPr>
        <w:footnoteReference w:id="548"/>
      </w:r>
      <w:r>
        <w:rPr>
          <w:rFonts w:ascii="Amiri" w:hAnsi="Amiri" w:eastAsia="Amiri" w:cs="Amiri"/>
          <w:lang w:bidi="ar-SA"/>
          <w:color w:val="111111"/>
          <w:sz w:val="28"/>
          <w:szCs w:val="28"/>
          <w:rtl/>
        </w:rPr>
        <w:t xml:space="preserve">في أذيالها فأخذت ولدها و قبلته و ضمته إلي صدرها ثم قالت الحمد لله الذي لم يبتلني بذبحك</w:t>
      </w:r>
    </w:p>
    <w:p>
      <w:pPr>
        <w:pStyle w:val="BookText"/>
      </w:pPr>
      <w:r>
        <w:rPr>
          <w:rFonts w:ascii="IRNazanin" w:hAnsi="IRNazanin" w:eastAsia="IRNazanin" w:cs="IRNazanin"/>
          <w:lang w:bidi="fa-IR"/>
          <w:color w:val="111111"/>
          <w:sz w:val="28"/>
          <w:szCs w:val="28"/>
          <w:rtl/>
        </w:rPr>
        <w:t xml:space="preserve">و هر حکمی بخواهد می راند. مردم از او دست کشیدند و او ده شتر دیگر بر آن هشتاد شتر افزود و گفت: پروردگارا بازگشت همه به سوی توست، تو می بینی و می شنوی. سپس به مأمور قرعه گفت قرعه بیاندازد. او انداخت و باز بر عبدالله افتاد. عبدالمطّلب از هوش رفت و چون به هوش آمد گفت: پروردگارا به فریادم برس. آن گاه پسرش را گرفت تا ذبح کند و مردم، زن و مرد، فریاد و فغان برآوردند. ناگاه عبدالله در دستان عبدالمطّلب فریاد کشید و گفت: ای پدر آیا از خدا پروا نمی کنی؟ چقدر او فرمان می دهد و تو اصرار می کنی؟ بیا و مرا ذبح کن که من از پافشاری تو نزد پروردگارت به خاطر من شرمنده شدم. من بر قضا و قدر او بردبار هستم، ای پدر! اگر دلت بر من می سوزد و نمی توانی چنین کنی، دست و پایم را بگیر و آن ها را به هم ببند رویم را بپوشان تا چشمت به چشمم نیافتد و جامه ات را از خون من به دور دار تا به خون من آغشته نشود، مبادا وقتی آن ها را می پوشی غم مرا به یاد آوری، ای پدر! درباره مادرم نیز تو را وصیت می کنم، می دانم که او پس از من از غم من جان می دهد، او را آرام کن و نگذار بگرید، می دانم که او پس از من از زندگی لذت نمی برد، تو را درباره خودت نیز وصیت می کنم، اگر بر این کار ترسیدی چشمانت را ببند که من صبور خواهم بود. عبدالمطّلب گفت: ای فرزندم! کلام تو بر من گران می آید. سپس آن چنان گریست که محاسنش از اشک خیس شد و گفت: ای قوم! چه می گویید؟ چگونه از پروردگارم در حکمی که کرده سرپیچی کنم؟ می ترسم از من انتقام بگیرد. او برخاست و سوی کعبه رفت هفت دور طواف کرد و به درگاه خدا دعا کرد و صورت بر خاک سایید و باز دعا کرد و گفت: پروردگارا فرمان خود را صادر فرما که من به رضای تو خشنودم. سپس ده شتر دیگر بر آن ه افزود و شمارشان به صد رسید. گفت: هر که بر در بکوبد، نزدیک باشد که در به رویش باز شود، پروردگارا بر ناله و توسل و پیری من رحم آور. آن گاه به مأمور قرعه گفت قرعه بیاندازد. او انداخت و بر شتران افتاد. پس مردم عبدالله را از زیر دست پدرش بیرون کشیدند و از هر سو آمدند و رهایی اش را به او تبریک گفتند. مادرش در حالی که دامان بر زمین می کشید آمد و فرزندش را گرفت و بوسید و در آغوش کشید و سپس گفت: ستایش از برای خداوندی است که مرا به ذبح تو گرفتار نکرد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يشمت بي الأعداء و أهل العناد فبينما هم كذلك إذ سمعوا هاتفا من داخل الكعبة و هو يقول قد قبل الله منكم الفداء و قد قرب خروج المصطفي فقالت قريش بخ بخ لك يا أبا الحارث هتفت بك و بابنك الهواتف و هم الناس بذبح الإبل فقال عبد المطلب مهلا أراجع ربي مرة أخري فإن هذه القداح تصيب و تخطئ و قد خرجت علي ولدي تسع مرات متواليات و هذه مرة واحدة فلا أدري ما يكون من الثانية </w:t>
      </w:r>
      <w:r>
        <w:rPr>
          <w:rStyle w:val="FootnoteReference"/>
        </w:rPr>
        <w:footnoteReference w:id="549"/>
      </w:r>
      <w:r>
        <w:rPr>
          <w:rFonts w:ascii="Amiri" w:hAnsi="Amiri" w:eastAsia="Amiri" w:cs="Amiri"/>
          <w:lang w:bidi="ar-SA"/>
          <w:color w:val="111111"/>
          <w:sz w:val="28"/>
          <w:szCs w:val="28"/>
          <w:rtl/>
        </w:rPr>
        <w:t xml:space="preserve">اتركوني أعاود ربي مرة واحدة فقالوا له افعل ما تريد ثم إنه استقبل الكعبة و قال اللهم سامع الدعاء و سابغ النعم و معدن الجود و الكرم فإن كنت يا مولاي مننت علي بولدي هبة منك فأظهر لنا برهانه مرة ثانية ثم أمر صاحب القداح أن يضربها فضربها فخرج السهم علي الإبل فأخذت فاطمة ولدها و ذهبت به إلي بيتها و أتي إليه الناس من كل جانب و مكان سحيق و فج عميق </w:t>
      </w:r>
      <w:r>
        <w:rPr>
          <w:rStyle w:val="FootnoteReference"/>
        </w:rPr>
        <w:footnoteReference w:id="550"/>
      </w:r>
      <w:r>
        <w:rPr>
          <w:rFonts w:ascii="Amiri" w:hAnsi="Amiri" w:eastAsia="Amiri" w:cs="Amiri"/>
          <w:lang w:bidi="ar-SA"/>
          <w:color w:val="111111"/>
          <w:sz w:val="28"/>
          <w:szCs w:val="28"/>
          <w:rtl/>
        </w:rPr>
        <w:t xml:space="preserve">يهنئونها بمنة الله عليه السلام ثم أمر عبد المطلب أن تنحر الإبل فنحرت عن آخرها و تناهبها الناس و قال لهم لا تمنعوا منها الوحوش و الطير </w:t>
      </w:r>
      <w:r>
        <w:rPr>
          <w:rStyle w:val="FootnoteReference"/>
        </w:rPr>
        <w:footnoteReference w:id="551"/>
      </w:r>
      <w:r>
        <w:rPr>
          <w:rFonts w:ascii="Amiri" w:hAnsi="Amiri" w:eastAsia="Amiri" w:cs="Amiri"/>
          <w:lang w:bidi="ar-SA"/>
          <w:color w:val="111111"/>
          <w:sz w:val="28"/>
          <w:szCs w:val="28"/>
          <w:rtl/>
        </w:rPr>
        <w:t xml:space="preserve">و انصرف فجرت سنة في الدية مائة من الإبل إلي هذا الزمان و مضي عبد المطلب و أولاده فلما رأته الكهنة و الأحبار و قد تخلص خاب أملهم فقال بعضهم لبعض تعالوا نسع في هلاكه </w:t>
      </w:r>
      <w:r>
        <w:rPr>
          <w:rStyle w:val="FootnoteReference"/>
        </w:rPr>
        <w:footnoteReference w:id="552"/>
      </w:r>
      <w:r>
        <w:rPr>
          <w:rFonts w:ascii="Amiri" w:hAnsi="Amiri" w:eastAsia="Amiri" w:cs="Amiri"/>
          <w:lang w:bidi="ar-SA"/>
          <w:color w:val="111111"/>
          <w:sz w:val="28"/>
          <w:szCs w:val="28"/>
          <w:rtl/>
        </w:rPr>
        <w:t xml:space="preserve">من حيث لا يشعر به أحد فقال كبيرهم و كان يسمي ربيان و كانوا له سامعين فقال لهم اعملوا طعاما و ضعوا فيه سما ثم ابعثوا به إلي عبد المطلب علي حال الهدية إكراما لخلاص ولده فعزم القوم علي ذلك فصنعوا طعاما و وضعوا فيه سما و أرسلوه مع نساء متبرقعات إلي بيت عبد المطلب و هن خافيات أنفسهن بحيث لا تعلم إحداهن فقرعوا الباب فخرجت إليهم فاطمة و رحبت بهن و قالت من أين أنتن؟</w:t>
      </w:r>
    </w:p>
    <w:p>
      <w:pPr>
        <w:pStyle w:val="BookText"/>
      </w:pPr>
      <w:r>
        <w:rPr>
          <w:rFonts w:ascii="IRNazanin" w:hAnsi="IRNazanin" w:eastAsia="IRNazanin" w:cs="IRNazanin"/>
          <w:lang w:bidi="fa-IR"/>
          <w:color w:val="111111"/>
          <w:sz w:val="28"/>
          <w:szCs w:val="28"/>
          <w:rtl/>
        </w:rPr>
        <w:t xml:space="preserve">و نگذاشت دشمنان و ستیزه جویان مرا سرزنش کنند. در همان اوان ناگاه شنیدند سروشی از درون کعبه می گوید: خداوند فدایی تان را از شما پذیرفت و خروج مصطفی نزدیک شد. قریشیان گفتند: خوشا به حالت ای ابا حارث! سروش ها تو و پسرت را ندا دادند. مردم رفتند تا شتران را ذبح کنند، اما عبدالمطّلب گفت: صبر کنید، من بار دیگر نزد پروردگارم برمی گردم، به این قرعه اطمینان نیست، نُه بار پی درپی بر فرزند من افتاد و همین یک بار بر شتران، نمی دانم بار دوم چه می شود، بگذارید یک بار دیگر نزد پروردگارم برگردم. گفتند: هر چه می خواهی بکن. او رو سوی کعبه گذاشت و گفت: خداوندا، ای شنونده دعا و بخشاینده نعمت ها و معدن بخشش و نیکی! اگر ای سرورم بر من منت گذاشتی و فرزندم را به من بخشیدی، بار دیگر برای ما برهانی پدید آور. سپس به مأمور قرعه گفت قرعه بیاندازد. او انداخت و باز بر شتران افتاد. آن گاه فاطمه فرزندش را گرفت و او را با خود به خانه برد. مردم از هر گوشه و کنار و از هر کوه و دشت نزد فاطمه می آمدند و به خاطر منّت خداوند به او تبریک می گفتند. عبدالمطّلب فرمان داد تا آن شتران را ذبح کنند و آنان همه را سر بُریدند و به مردم دادند. عبدالمطّلب گفت: از درندگان و پرندگان نیز جلوگیری نکنید. او بازگشت و به این ترتیب صد شتر برای دیه تا به امروز سنت شد. عبدالمطّلب و فرزندانش بازگشتند و چون کاهنان و احبارِ یهود دیدند که عبدالله رهایی یافته، امیدشان بر باد شد و به یکدیگر گفتند: بیایید او را چنان که کسی درنیابد به قتل برسانیم. بزرگ آنان که ربیان نام داشت و از او فرمان می بردند، گفت: طعامی بسازید و در آن سم بریزید و به عنوان هدیه رهایی عبدالله برای عبدالمطّلب بفرستید. آن قوم دست به کار شدند و غذایی ساختند و در آن سم ریختند و به دست زنانی که روبند بر چهره داشتند، برای عبدالمطّلب فرستادند. آن زنان در حالی که سخت می ترسیدند که مبادا شناخته شوند، در خانه را زدند. فاطمه بیرون آمد و به آنان خوشامد گفت و پرسید که شما از کجایید؟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 لها نحن من قرابتك من بني عبد مناف دخل علينا السرور لخلاص ابنك فأخذت فاطمة منهن الطعام </w:t>
      </w:r>
      <w:r>
        <w:rPr>
          <w:rStyle w:val="FootnoteReference"/>
        </w:rPr>
        <w:footnoteReference w:id="553"/>
      </w:r>
      <w:r>
        <w:rPr>
          <w:rFonts w:ascii="Amiri" w:hAnsi="Amiri" w:eastAsia="Amiri" w:cs="Amiri"/>
          <w:lang w:bidi="ar-SA"/>
          <w:color w:val="111111"/>
          <w:sz w:val="28"/>
          <w:szCs w:val="28"/>
          <w:rtl/>
        </w:rPr>
        <w:t xml:space="preserve">و أقبلت إلي عبد المطلب فقال من أين هذا فذكرت له الخبر فقال عبد المطلب هلموا إلي ما خصكم به قرابتكم فقاموا و أرادوا الأكل منه و إذا بالطعام قد نطق بلسان فصيح و قال لا تأكلوا مني فإني مسموم و كان هذا من دلائل نور رسول الله صلي الله عليه و آله فامتنعوا من أكله و خرجوا يقتفون النساء فلم يروا لهن أثرا فعلموا أنه مكيدة من الأعداء فحفروا للطعام حفيرة و وضعوه فيها.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الحسن البكري حدثنا أشياخنا و أسلافنا الرواة لهذا الحديث أنه لما قبل الله الفداء من عبد المطلب في ولده عبد الله فرح فرحا شديدا فلما لحق عبد الله ملاحق الرجال تطاولت إليه الخطاب و بذلوا في طلبه الجزيل من المال </w:t>
      </w:r>
      <w:r>
        <w:rPr>
          <w:rStyle w:val="FootnoteReference"/>
        </w:rPr>
        <w:footnoteReference w:id="555"/>
      </w:r>
      <w:r>
        <w:rPr>
          <w:rFonts w:ascii="Amiri" w:hAnsi="Amiri" w:eastAsia="Amiri" w:cs="Amiri"/>
          <w:lang w:bidi="ar-SA"/>
          <w:color w:val="111111"/>
          <w:sz w:val="28"/>
          <w:szCs w:val="28"/>
          <w:rtl/>
        </w:rPr>
        <w:t xml:space="preserve">كل ذلك رغبة في نور رسول الله صلي الله عليه و آله و لم يكن في زمانه أجمل و لا أبهي و لا أكمل منه و كان إذا مر بالناس في النهار يشمون منه رائحة </w:t>
      </w:r>
      <w:r>
        <w:rPr>
          <w:rStyle w:val="FootnoteReference"/>
        </w:rPr>
        <w:footnoteReference w:id="556"/>
      </w:r>
      <w:r>
        <w:rPr>
          <w:rFonts w:ascii="Amiri" w:hAnsi="Amiri" w:eastAsia="Amiri" w:cs="Amiri"/>
          <w:lang w:bidi="ar-SA"/>
          <w:color w:val="111111"/>
          <w:sz w:val="28"/>
          <w:szCs w:val="28"/>
          <w:rtl/>
        </w:rPr>
        <w:t xml:space="preserve">المسك الأذفر و الكافور و العنبر و كان إذا مر بهم ليلا تضي‌ء من نوره الحنادس و الظلم فسموه أهل مكة مصباح الحرم و أقام عبد المطلب و ابنه عبد الله بمكة حتي تزوج عبد الله بآمنة بنت وهب و كان السبب في تزويجها به </w:t>
      </w:r>
      <w:r>
        <w:rPr>
          <w:rStyle w:val="FootnoteReference"/>
        </w:rPr>
        <w:footnoteReference w:id="557"/>
      </w:r>
      <w:r>
        <w:rPr>
          <w:rFonts w:ascii="Amiri" w:hAnsi="Amiri" w:eastAsia="Amiri" w:cs="Amiri"/>
          <w:lang w:bidi="ar-SA"/>
          <w:color w:val="111111"/>
          <w:sz w:val="28"/>
          <w:szCs w:val="28"/>
          <w:rtl/>
        </w:rPr>
        <w:t xml:space="preserve">أن الأحبار اجتمعوا بأرض الشام و تكلموا في مولد رسول الله صلي الله عليه و آله و الدم الذي قد جري من جبة يحيي بن زكريا عليه السلام كما تقدم ذكره فلما أيقنوا أنه قد قرب خروج صاحب السيف </w:t>
      </w:r>
      <w:r>
        <w:rPr>
          <w:rStyle w:val="FootnoteReference"/>
        </w:rPr>
        <w:footnoteReference w:id="558"/>
      </w:r>
      <w:r>
        <w:rPr>
          <w:rFonts w:ascii="Amiri" w:hAnsi="Amiri" w:eastAsia="Amiri" w:cs="Amiri"/>
          <w:lang w:bidi="ar-SA"/>
          <w:color w:val="111111"/>
          <w:sz w:val="28"/>
          <w:szCs w:val="28"/>
          <w:rtl/>
        </w:rPr>
        <w:t xml:space="preserve">و ظهرت أنواره تشاوروا فيما بينهم و ساروا إلي حبر لهم </w:t>
      </w:r>
      <w:r>
        <w:rPr>
          <w:rStyle w:val="FootnoteReference"/>
        </w:rPr>
        <w:footnoteReference w:id="559"/>
      </w:r>
      <w:r>
        <w:rPr>
          <w:rFonts w:ascii="Amiri" w:hAnsi="Amiri" w:eastAsia="Amiri" w:cs="Amiri"/>
          <w:lang w:bidi="ar-SA"/>
          <w:color w:val="111111"/>
          <w:sz w:val="28"/>
          <w:szCs w:val="28"/>
          <w:rtl/>
        </w:rPr>
        <w:t xml:space="preserve">و كان في</w:t>
      </w:r>
    </w:p>
    <w:p>
      <w:pPr>
        <w:pStyle w:val="BookText"/>
      </w:pPr>
      <w:r>
        <w:rPr>
          <w:rFonts w:ascii="IRNazanin" w:hAnsi="IRNazanin" w:eastAsia="IRNazanin" w:cs="IRNazanin"/>
          <w:lang w:bidi="fa-IR"/>
          <w:color w:val="111111"/>
          <w:sz w:val="28"/>
          <w:szCs w:val="28"/>
          <w:rtl/>
        </w:rPr>
        <w:t xml:space="preserve">گفتند: ما از آشنایان تو از طایفه بنی عبدمناف هستیم که از رهایی فرزندت بسیار شادمان شدیم. فاطمه غذا را از آنان گرفت و نزد عبدالمطّلب رفت. عبدالمطّلب گفت: این از کجا آمده؟ ماجرا را برایش گفت. عبدالمطّلب گفت: بیایید برای خوردن غذایی که خویشانتان مخصوص شما پخته اند. آنان برخاستند و خواستند از آن غذا بخورند که ناگاه غذا به بیانی فصیح زبان گشود و گفت: از من نخورید که من مسموم هستم. این از نشانه های نور رسول خدا صلّی الله علیه و آله بود. آنان از خوردن پرهیز کردند و در پی آن زنان بیرون شدند، اما اثری از آن ها نبود. دانستند که این نیرنگی از سوی دشمنان بوده است. گودالی کندند و غذا را در آن ریختند.</w:t>
      </w:r>
    </w:p>
    <w:p>
      <w:pPr>
        <w:pStyle w:val="BookText"/>
      </w:pPr>
      <w:r>
        <w:rPr>
          <w:rFonts w:ascii="IRNazanin" w:hAnsi="IRNazanin" w:eastAsia="IRNazanin" w:cs="IRNazanin"/>
          <w:lang w:bidi="fa-IR"/>
          <w:color w:val="111111"/>
          <w:sz w:val="28"/>
          <w:szCs w:val="28"/>
          <w:rtl/>
        </w:rPr>
        <w:t xml:space="preserve">ابوالحسن بکری می گوید: شیوخ ما و پیشینیان ما که این سخن را برای ما روایت کردند گفته اند: وقتی خداوند از عبدالمطّلب آن فدایی را به جای فرزندش عبدالله پذیرفت، او بسیار خوشحال شد. چون عبدالله به بلوغ مردان رسید، همگان شتافتند تا به او دختر دهند و در این راه مال بسیار خرج کردند. این همه به خاطر نور رسول خدا صلّی الله علیه و آله و نیز به این سبب بود که در دوران عبدالله کسی زیباتر و شکوهمندتر و کامل تر از او نبود. چون به هنگام روز بر مردم می گذشت، بوی مشک خوش بو و عنبر و کافور از او استشمام می کردند و چون به هنگام شب بر آنان می گذشت، تاریکی ها و ظلمت ها از نور او روشن می شدند. از این رو اهل مکه او را چراغ حرم نامیدند. عبدالمطّلب و عبدالله در مکه بودند تا این که عبدالله با آمنه دختر وهب ازدواج کرد. سبب این ازدواج چنین بود که احبار یهود در سرزمین شام گرد آمدند و درباره میلاد رسول خدا صلّی الله علیه و آله و درباره خونی که پیشتر گفتیم از جبه یحیی بن زکریا چکیده بود، سخن گفتند. چون یقین کردند که خروج آن صاحب شمشیر نزدیک شده و انوارش پدید آمده، با یکدیگر مشورت کردند و سوی یکی از احبار خود راهی شدند.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قرية من قري الأردن و كانوا يقتبسون من علمه و كان ممن عمر في زمانه </w:t>
      </w:r>
      <w:r>
        <w:rPr>
          <w:rStyle w:val="FootnoteReference"/>
        </w:rPr>
        <w:footnoteReference w:id="560"/>
      </w:r>
      <w:r>
        <w:rPr>
          <w:rFonts w:ascii="Amiri" w:hAnsi="Amiri" w:eastAsia="Amiri" w:cs="Amiri"/>
          <w:lang w:bidi="ar-SA"/>
          <w:color w:val="111111"/>
          <w:sz w:val="28"/>
          <w:szCs w:val="28"/>
          <w:rtl/>
        </w:rPr>
        <w:t xml:space="preserve">فقصده القوم فلما وصلوا إليه قال لهم ما الذي أزعجكم </w:t>
      </w:r>
      <w:r>
        <w:rPr>
          <w:rStyle w:val="FootnoteReference"/>
        </w:rPr>
        <w:footnoteReference w:id="561"/>
      </w:r>
      <w:r>
        <w:rPr>
          <w:rFonts w:ascii="Amiri" w:hAnsi="Amiri" w:eastAsia="Amiri" w:cs="Amiri"/>
          <w:lang w:bidi="ar-SA"/>
          <w:color w:val="111111"/>
          <w:sz w:val="28"/>
          <w:szCs w:val="28"/>
          <w:rtl/>
        </w:rPr>
        <w:t xml:space="preserve">قالوا له إنا نظرنا في كتبنا فوجدنا صفة هذا الرجل السفاك </w:t>
      </w:r>
      <w:r>
        <w:rPr>
          <w:rStyle w:val="FootnoteReference"/>
        </w:rPr>
        <w:footnoteReference w:id="562"/>
      </w:r>
      <w:r>
        <w:rPr>
          <w:rFonts w:ascii="Amiri" w:hAnsi="Amiri" w:eastAsia="Amiri" w:cs="Amiri"/>
          <w:lang w:bidi="ar-SA"/>
          <w:color w:val="111111"/>
          <w:sz w:val="28"/>
          <w:szCs w:val="28"/>
          <w:rtl/>
        </w:rPr>
        <w:t xml:space="preserve">الذي تقاتل معه الأملاك و ما نلقي عند ظهوره من الأهوال و الهلاك </w:t>
      </w:r>
      <w:r>
        <w:rPr>
          <w:rStyle w:val="FootnoteReference"/>
        </w:rPr>
        <w:footnoteReference w:id="563"/>
      </w:r>
      <w:r>
        <w:rPr>
          <w:rFonts w:ascii="Amiri" w:hAnsi="Amiri" w:eastAsia="Amiri" w:cs="Amiri"/>
          <w:lang w:bidi="ar-SA"/>
          <w:color w:val="111111"/>
          <w:sz w:val="28"/>
          <w:szCs w:val="28"/>
          <w:rtl/>
        </w:rPr>
        <w:t xml:space="preserve">و قد جئناك نشاورك في أمره قبل ظهوره و علو ذكره قال يا قوم إن من أراد إبطال ما أراد الله فهو جاهل مغرور و إنه لكائن بكم و هذا الذي ذكرتم قد سبق أمره عند الله فكيف تقدرون علي إبطاله و هو مبطل كهانة الكهان و مزيل دولة الصلبان </w:t>
      </w:r>
      <w:r>
        <w:rPr>
          <w:rStyle w:val="FootnoteReference"/>
        </w:rPr>
        <w:footnoteReference w:id="564"/>
      </w:r>
      <w:r>
        <w:rPr>
          <w:rFonts w:ascii="Amiri" w:hAnsi="Amiri" w:eastAsia="Amiri" w:cs="Amiri"/>
          <w:lang w:bidi="ar-SA"/>
          <w:color w:val="111111"/>
          <w:sz w:val="28"/>
          <w:szCs w:val="28"/>
          <w:rtl/>
        </w:rPr>
        <w:t xml:space="preserve">و سيكون له وزير و قريب </w:t>
      </w:r>
      <w:r>
        <w:rPr>
          <w:rStyle w:val="FootnoteReference"/>
        </w:rPr>
        <w:footnoteReference w:id="565"/>
      </w:r>
      <w:r>
        <w:rPr>
          <w:rFonts w:ascii="Amiri" w:hAnsi="Amiri" w:eastAsia="Amiri" w:cs="Amiri"/>
          <w:lang w:bidi="ar-SA"/>
          <w:color w:val="111111"/>
          <w:sz w:val="28"/>
          <w:szCs w:val="28"/>
          <w:rtl/>
        </w:rPr>
        <w:t xml:space="preserve">فلما سمعوا كلامه خافوا و حاروا فقام حبر من أحبارهم يقال له هيوبا بن داحورا </w:t>
      </w:r>
      <w:r>
        <w:rPr>
          <w:rStyle w:val="FootnoteReference"/>
        </w:rPr>
        <w:footnoteReference w:id="566"/>
      </w:r>
      <w:r>
        <w:rPr>
          <w:rFonts w:ascii="Amiri" w:hAnsi="Amiri" w:eastAsia="Amiri" w:cs="Amiri"/>
          <w:lang w:bidi="ar-SA"/>
          <w:color w:val="111111"/>
          <w:sz w:val="28"/>
          <w:szCs w:val="28"/>
          <w:rtl/>
        </w:rPr>
        <w:t xml:space="preserve">و كان كافرا متمردا شديد البأس فقال لهم هذا رجل قد كبر و خرف و قل عقله فلا تسمعوا من قوله </w:t>
      </w:r>
      <w:r>
        <w:rPr>
          <w:rStyle w:val="FootnoteReference"/>
        </w:rPr>
        <w:footnoteReference w:id="567"/>
      </w:r>
      <w:r>
        <w:rPr>
          <w:rFonts w:ascii="Amiri" w:hAnsi="Amiri" w:eastAsia="Amiri" w:cs="Amiri"/>
          <w:lang w:bidi="ar-SA"/>
          <w:color w:val="111111"/>
          <w:sz w:val="28"/>
          <w:szCs w:val="28"/>
          <w:rtl/>
        </w:rPr>
        <w:t xml:space="preserve">ثم قال لهم أ رأيتم الشجرة إذا قطعت من أصلها فهل تعود خضرا قالوا لا قال فإن قتلتم صاحبكم هذا الذي يخرج من صلبه هذا المولود فما الذي تخافون منه فقوموا هذه الساعة و خذوا معكم تجارة و سيروا إلي البلد الذي هو فيها يعني مكة فإذا وصلتم دبرتم الحيلة في هلاكه فتبعوا قوله </w:t>
      </w:r>
      <w:r>
        <w:rPr>
          <w:rStyle w:val="FootnoteReference"/>
        </w:rPr>
        <w:footnoteReference w:id="568"/>
      </w:r>
      <w:r>
        <w:rPr>
          <w:rFonts w:ascii="Amiri" w:hAnsi="Amiri" w:eastAsia="Amiri" w:cs="Amiri"/>
          <w:lang w:bidi="ar-SA"/>
          <w:color w:val="111111"/>
          <w:sz w:val="28"/>
          <w:szCs w:val="28"/>
          <w:rtl/>
        </w:rPr>
        <w:t xml:space="preserve">و قالوا له أنت سيدنا </w:t>
      </w:r>
      <w:r>
        <w:rPr>
          <w:rStyle w:val="FootnoteReference"/>
        </w:rPr>
        <w:footnoteReference w:id="569"/>
      </w:r>
      <w:r>
        <w:rPr>
          <w:rFonts w:ascii="Amiri" w:hAnsi="Amiri" w:eastAsia="Amiri" w:cs="Amiri"/>
          <w:lang w:bidi="ar-SA"/>
          <w:color w:val="111111"/>
          <w:sz w:val="28"/>
          <w:szCs w:val="28"/>
          <w:rtl/>
        </w:rPr>
        <w:t xml:space="preserve">قال لهم افعلوا ما آمركم به و أنا معكم بسيفي و رمحي و لكن ما أسير معكم حتي تعاهدوني </w:t>
      </w:r>
      <w:r>
        <w:rPr>
          <w:rStyle w:val="FootnoteReference"/>
        </w:rPr>
        <w:footnoteReference w:id="570"/>
      </w:r>
      <w:r>
        <w:rPr>
          <w:rFonts w:ascii="Amiri" w:hAnsi="Amiri" w:eastAsia="Amiri" w:cs="Amiri"/>
          <w:lang w:bidi="ar-SA"/>
          <w:color w:val="111111"/>
          <w:sz w:val="28"/>
          <w:szCs w:val="28"/>
          <w:rtl/>
        </w:rPr>
        <w:t xml:space="preserve">فيعمد كل واحد منكم إلي</w:t>
      </w:r>
    </w:p>
    <w:p>
      <w:pPr>
        <w:pStyle w:val="BookText"/>
      </w:pPr>
      <w:r>
        <w:rPr>
          <w:rFonts w:ascii="IRNazanin" w:hAnsi="IRNazanin" w:eastAsia="IRNazanin" w:cs="IRNazanin"/>
          <w:lang w:bidi="fa-IR"/>
          <w:color w:val="111111"/>
          <w:sz w:val="28"/>
          <w:szCs w:val="28"/>
          <w:rtl/>
        </w:rPr>
        <w:t xml:space="preserve">او در یکی از روستاهای اردن می زیست و از مسن ترین مردان روزگار خود بود و آنان از دانشش بهره می بردند. آن قوم سوی او رفتند و چون نزدش رسیدند، او به آنان گفت: چه چیز شما را آزرده است؟ گفتند: ما در کتاب هایمان نگریستیم و صفات این مرد خونریز را که فرشتگان به همراهش می جنگند یافتیم، چون او ظهور کند، ما به هراس و هلاکت درمی افتیم. اکنون نزد تو آمده ایم تا پیش از آن که ظهور کند و نامش رفعت یابد، با تو درباره اش مشورت کنیم. او گفت: ای قوم! هر کس بخواهد خواست خدا را باطل کند، نادان و مغرور است، این امری است که تحقق خواهد یافت. این کسی که درباره اش گفتید، امرش پیشاپیش نزد خداوند رقم خورده است، چگونه شما می توانید آن را باطل کنید در حالی که او خود کهانت کاهنان را باطل می کند و دولت مسیحیان را برمی اندازد و وزیری دارد که از خویشاوندان اوست. چون آنان این سخن شنیدند، به هراس افتادند و سرگردان شدند. یکی از احبارشان که هیوبا بن داحورا نام داشت و کافری سرکش و درشتخو بود، برخاست و گفت: این مرد پیر و خرفت شده و عقلش را از دست داده است، به سخنانش گوش ندهید. سپس گفت: هیچگاه دیده اید درختی از ریشه قطع شود و دوباره سبز شود؟ گفتند: نه. گفت: اگر مردی را که این مولود از صلب او بیرون می آید به قتل برسانید، دیگر چه ترسی بر شما می مانَد؟ همین الان برخیزید و بار تجارت بربندید و سوی دیاری بروید که او در آن زندگی می کند، یعنی مکه، وقتی رسیدید حیله ای در کار کنید و او را به قتل رسانید. آنان کلام او را پذیرفتند و گفتند: تو بزرگ مایی. گفت: کاری را که گفتم انجام دهید، من نیز با شمشیر و نیزه ام همراهتان خواهم بود، اما به راه نخواهم افتاد مگر این که با من پیمان ببندید که هر یک از شما سوی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سيفه ليسقيه سما فأجابوه إلي ذلك و افترقوا ثم اجتمعوا بأيلة </w:t>
      </w:r>
      <w:r>
        <w:rPr>
          <w:rStyle w:val="FootnoteReference"/>
        </w:rPr>
        <w:footnoteReference w:id="571"/>
      </w:r>
      <w:r>
        <w:rPr>
          <w:rFonts w:ascii="Amiri" w:hAnsi="Amiri" w:eastAsia="Amiri" w:cs="Amiri"/>
          <w:lang w:bidi="ar-SA"/>
          <w:color w:val="111111"/>
          <w:sz w:val="28"/>
          <w:szCs w:val="28"/>
          <w:rtl/>
        </w:rPr>
        <w:t xml:space="preserve">و خرجوا بجمالهم محملة بالتجارة و ساروا حتي وصلوا مكة فلما دخلوها سمعوا من ورائهم صوتا و هو يقول:</w:t>
      </w:r>
    </w:p>
    <w:p>
      <w:pPr>
        <w:pStyle w:val="BookText"/>
      </w:pPr>
      <w:r>
        <w:rPr>
          <w:rFonts w:ascii="Amiri" w:hAnsi="Amiri" w:eastAsia="Amiri" w:cs="Amiri"/>
          <w:lang w:bidi="ar-SA"/>
          <w:color w:val="111111"/>
          <w:sz w:val="28"/>
          <w:szCs w:val="28"/>
          <w:rtl/>
        </w:rPr>
        <w:t xml:space="preserve">قصدتم لأزر القوم في السر و الجهر *** تريدون مكرا بالمعظم في القدر</w:t>
      </w:r>
    </w:p>
    <w:p>
      <w:pPr>
        <w:pStyle w:val="BookText"/>
      </w:pPr>
      <w:r>
        <w:rPr>
          <w:rFonts w:ascii="Amiri" w:hAnsi="Amiri" w:eastAsia="Amiri" w:cs="Amiri"/>
          <w:lang w:bidi="ar-SA"/>
          <w:color w:val="111111"/>
          <w:sz w:val="28"/>
          <w:szCs w:val="28"/>
          <w:rtl/>
        </w:rPr>
        <w:t xml:space="preserve">و من غالب الرحمن لا شك أنه *** سيرميه باريه بقاصمة الظهر</w:t>
      </w:r>
    </w:p>
    <w:p>
      <w:pPr>
        <w:pStyle w:val="BookText"/>
      </w:pPr>
      <w:r>
        <w:rPr>
          <w:rFonts w:ascii="Amiri" w:hAnsi="Amiri" w:eastAsia="Amiri" w:cs="Amiri"/>
          <w:lang w:bidi="ar-SA"/>
          <w:color w:val="111111"/>
          <w:sz w:val="28"/>
          <w:szCs w:val="28"/>
          <w:rtl/>
        </w:rPr>
        <w:t xml:space="preserve">ستضحون يا شر الأنام كأنكم *** نعام أسيقت للذباحة و النحر</w:t>
      </w:r>
    </w:p>
    <w:p>
      <w:pPr>
        <w:pStyle w:val="BookText"/>
      </w:pPr>
      <w:r>
        <w:rPr>
          <w:rFonts w:ascii="Amiri" w:hAnsi="Amiri" w:eastAsia="Amiri" w:cs="Amiri"/>
          <w:lang w:bidi="ar-SA"/>
          <w:color w:val="111111"/>
          <w:sz w:val="28"/>
          <w:szCs w:val="28"/>
          <w:rtl/>
        </w:rPr>
        <w:t xml:space="preserve">فلما سمعوا كلام الهاتف هالهم ذلك و هموا بالرجوع فقال لهم هيوبا لا تخافوا من كلام هذا الهاتف فإن هذا الوادي قد كثر فيه الكهان و الشياطين و إن هذا الهاتف هو شيطان قد علم قصدكم فعند ذلك تبادر القوم فكان كل من لقاهم يحدثهم بحسن عبد الله و جماله فوقع في قلوبهم الكمد </w:t>
      </w:r>
      <w:r>
        <w:rPr>
          <w:rStyle w:val="FootnoteReference"/>
        </w:rPr>
        <w:footnoteReference w:id="572"/>
      </w:r>
      <w:r>
        <w:rPr>
          <w:rFonts w:ascii="Amiri" w:hAnsi="Amiri" w:eastAsia="Amiri" w:cs="Amiri"/>
          <w:lang w:bidi="ar-SA"/>
          <w:color w:val="111111"/>
          <w:sz w:val="28"/>
          <w:szCs w:val="28"/>
          <w:rtl/>
        </w:rPr>
        <w:t xml:space="preserve">و الحسد فجعلوا يسومون متاعهم و لا يبيعون منه شيئا و إنما يريدون بذلك المقام بمكة و الحيلة في قتل عبد الله فأقبل يوما عبد المطلب و هو قابض علي يد ولده عبد الله و مر باليهود و كان عبد الله قد رأي رؤيا أفزعته فخرج مرعوبا إلي أبيه فقال ما أصابك يا بني </w:t>
      </w:r>
      <w:r>
        <w:rPr>
          <w:rStyle w:val="FootnoteReference"/>
        </w:rPr>
        <w:footnoteReference w:id="573"/>
      </w:r>
      <w:r>
        <w:rPr>
          <w:rFonts w:ascii="Amiri" w:hAnsi="Amiri" w:eastAsia="Amiri" w:cs="Amiri"/>
          <w:lang w:bidi="ar-SA"/>
          <w:color w:val="111111"/>
          <w:sz w:val="28"/>
          <w:szCs w:val="28"/>
          <w:rtl/>
        </w:rPr>
        <w:t xml:space="preserve">قال رؤيا هالتني قال رأيت سيوفا مجردة في أيدي قردة و هم قعود علي أدبارهم و أنا أنظر إليهم و هم يهزون السيوف و يشيرون بها إليّ فعلوت عنها </w:t>
      </w:r>
      <w:r>
        <w:rPr>
          <w:rStyle w:val="FootnoteReference"/>
        </w:rPr>
        <w:footnoteReference w:id="574"/>
      </w:r>
      <w:r>
        <w:rPr>
          <w:rFonts w:ascii="Amiri" w:hAnsi="Amiri" w:eastAsia="Amiri" w:cs="Amiri"/>
          <w:lang w:bidi="ar-SA"/>
          <w:color w:val="111111"/>
          <w:sz w:val="28"/>
          <w:szCs w:val="28"/>
          <w:rtl/>
        </w:rPr>
        <w:t xml:space="preserve">في الهواء فبينما أنا كذلك و إذا بنار قد نزلت من السماء فزادتني خوفا و قلت كيف خلاصي منها فبينما أنا كذلك و إذا بالنار قد وقعت علي القردة فأحرقتهم عن آخرهم فزادني ذلك رعبا فقال له أبوه وقاك الله يا بني شر ما تحاذر من الحساد و الأضداد </w:t>
      </w:r>
      <w:r>
        <w:rPr>
          <w:rStyle w:val="FootnoteReference"/>
        </w:rPr>
        <w:footnoteReference w:id="575"/>
      </w:r>
      <w:r>
        <w:rPr>
          <w:rFonts w:ascii="Amiri" w:hAnsi="Amiri" w:eastAsia="Amiri" w:cs="Amiri"/>
          <w:lang w:bidi="ar-SA"/>
          <w:color w:val="111111"/>
          <w:sz w:val="28"/>
          <w:szCs w:val="28"/>
          <w:rtl/>
        </w:rPr>
        <w:t xml:space="preserve">فإن الناس يحسدونك علي هذا النور الذي في وجهك و لكن</w:t>
      </w:r>
    </w:p>
    <w:p>
      <w:pPr>
        <w:pStyle w:val="BookText"/>
      </w:pPr>
      <w:r>
        <w:rPr>
          <w:rFonts w:ascii="IRNazanin" w:hAnsi="IRNazanin" w:eastAsia="IRNazanin" w:cs="IRNazanin"/>
          <w:lang w:bidi="fa-IR"/>
          <w:color w:val="111111"/>
          <w:sz w:val="28"/>
          <w:szCs w:val="28"/>
          <w:rtl/>
        </w:rPr>
        <w:t xml:space="preserve">شمشیرش می رود و آن را سمّی می کند. آنان اجابتش کردند و پراکنده شدند. سپس شبانه گرد هم آمدند و با شترهای بربسته برای تجارت خارج شدند و به راه افتادند تا این که به مکه رسیدند. چون وارد مکه شدند، از پشت خود صدایی شنیدند که می گفت:</w:t>
      </w:r>
    </w:p>
    <w:p>
      <w:pPr>
        <w:pStyle w:val="BookText"/>
      </w:pPr>
      <w:r>
        <w:rPr>
          <w:rFonts w:ascii="IRNazanin" w:hAnsi="IRNazanin" w:eastAsia="IRNazanin" w:cs="IRNazanin"/>
          <w:lang w:bidi="fa-IR"/>
          <w:color w:val="111111"/>
          <w:sz w:val="28"/>
          <w:szCs w:val="28"/>
          <w:rtl/>
        </w:rPr>
        <w:t xml:space="preserve">«با این قوم در نهان و آشکار دشمنی ورزیده اید و مکری بزرگ پیشه کرده اید، هرکه با خداوند رحمان ستیزه کند، شکی نیست که آفریدگارش پشتش را خواهد شکست</w:t>
      </w:r>
    </w:p>
    <w:p>
      <w:pPr>
        <w:pStyle w:val="BookText"/>
      </w:pPr>
      <w:r>
        <w:rPr>
          <w:rFonts w:ascii="IRNazanin" w:hAnsi="IRNazanin" w:eastAsia="IRNazanin" w:cs="IRNazanin"/>
          <w:lang w:bidi="fa-IR"/>
          <w:color w:val="111111"/>
          <w:sz w:val="28"/>
          <w:szCs w:val="28"/>
          <w:rtl/>
        </w:rPr>
        <w:t xml:space="preserve">ای بدترین مردم! به زودی خواهید دانست که شما همچون شترمرغانی هستید که آب نوشیده اند تا قربانی شوند.»</w:t>
      </w:r>
    </w:p>
    <w:p>
      <w:pPr>
        <w:pStyle w:val="BookText"/>
      </w:pPr>
      <w:r>
        <w:rPr>
          <w:rFonts w:ascii="IRNazanin" w:hAnsi="IRNazanin" w:eastAsia="IRNazanin" w:cs="IRNazanin"/>
          <w:lang w:bidi="fa-IR"/>
          <w:color w:val="111111"/>
          <w:sz w:val="28"/>
          <w:szCs w:val="28"/>
          <w:rtl/>
        </w:rPr>
        <w:t xml:space="preserve">چون سخن آن سروش را شنیدند، هراسناک شدند و خواستند بازگردند که هیوبا گفت: از سخن این سروش نترسید، این دشت پُر است از کاهنان و شیاطین، این سروش نیز شیطانی بود که از نیّت شما آگاه شده است. آن قوم به راه افتادند. در راه هر که را می دیدند، از نیکی و زیبایی عبدالله برایشان سخن می گفت و این چنین کینه در دلشان افتاد و سخت به او حسادت کردند. آنان شروع کردند بر سر کالاهای خود چانه بزنند تا چیزی از آن ها را نفروشند و این بهانه ای شود تا در مکه بمانند و برای قتل عبدالله حیله ای در کار کنند. روزی عبدالمطّلب در حالی که دست فرزندش عبدالله را در دست داشت، بر یهودیان گذر کرد. قصه چنین بود که عبدالله خوابی ترسناک دید. بر خاست و نزد پدرش رفت. پدرش به او گفت: تو را چه شده پسرکم؟! گفت: خوابی ترسناک دیدم، خواب دیدم چند میمون شمشیرهای برآهیخته در دست گرفته بودند و در حالی که بر پشت هم سوار بودند و من به آنان می نگریستم، شمشیرهایشان را تکان می دادند و با آن ها به من اشاره می کردند، من از ترس آنان به هوا رفتم و در همان اوان ناگاه آتشی از آسمان فرود آمد و من بیشتر ترسیدم، با خود گفتم چگونه از دست اینان نجات می یابم که ناگاه آتش بر آن میمون ها افتاد و همه شان را سوزاند و من بیشتر ترسیدم. پدرش گفت: پسرم! خداوند تو را از شر حاسدان و دشمنان مصون دارد، چراکه مردم بر نور چهره ات حسد می برند،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اجتمعت أهل الأرض إنسها و جنها لم يقدروا علي شي‌ء لأنه وديعة من الله عز و جل لخاتم الأنبياء و هاهنا أحبار اليهود من الشام و فيهم الحكمة و المعرفة فقم معي حتي أقص عليهم رؤياك فقبض عبد المطلب علي يد ولده عبد الله و دخلا عليهم فلما نظر إليه الأحبار و هو كأنه البدر المنير نظر بعضهم إلي بعض و قالوا هذا الذي نطلبه فقال لهم عبد المطلب يا معاشر اليهود </w:t>
      </w:r>
      <w:r>
        <w:rPr>
          <w:rStyle w:val="FootnoteReference"/>
        </w:rPr>
        <w:footnoteReference w:id="576"/>
      </w:r>
      <w:r>
        <w:rPr>
          <w:rFonts w:ascii="Amiri" w:hAnsi="Amiri" w:eastAsia="Amiri" w:cs="Amiri"/>
          <w:lang w:bidi="ar-SA"/>
          <w:color w:val="111111"/>
          <w:sz w:val="28"/>
          <w:szCs w:val="28"/>
          <w:rtl/>
        </w:rPr>
        <w:t xml:space="preserve">جئنا إليكم نخبركم </w:t>
      </w:r>
      <w:r>
        <w:rPr>
          <w:rStyle w:val="FootnoteReference"/>
        </w:rPr>
        <w:footnoteReference w:id="577"/>
      </w:r>
      <w:r>
        <w:rPr>
          <w:rFonts w:ascii="Amiri" w:hAnsi="Amiri" w:eastAsia="Amiri" w:cs="Amiri"/>
          <w:lang w:bidi="ar-SA"/>
          <w:color w:val="111111"/>
          <w:sz w:val="28"/>
          <w:szCs w:val="28"/>
          <w:rtl/>
        </w:rPr>
        <w:t xml:space="preserve">برؤيا رآها ولدي هذا فقالوا له و ما ذا فقص عليهم الرؤيا فزادهم حنقا عليه و قال له هيوبا أيها السيد إنها أضغاث أحلام و أنتم سادات كرام ليس لكم معاند و لا مضاد ثم انصرف عبد المطلب بولده و أقاموا بعد ذلك أياما يريدون الحيلة فلم يجدوا إلي ذلك سبيلا و كان عبد الله مغرما بالصيد </w:t>
      </w:r>
      <w:r>
        <w:rPr>
          <w:rStyle w:val="FootnoteReference"/>
        </w:rPr>
        <w:footnoteReference w:id="578"/>
      </w:r>
      <w:r>
        <w:rPr>
          <w:rFonts w:ascii="Amiri" w:hAnsi="Amiri" w:eastAsia="Amiri" w:cs="Amiri"/>
          <w:lang w:bidi="ar-SA"/>
          <w:color w:val="111111"/>
          <w:sz w:val="28"/>
          <w:szCs w:val="28"/>
          <w:rtl/>
        </w:rPr>
        <w:t xml:space="preserve">و كان إذا خرج إلي الصيد لا يرجع إلا ليلا و كان يخرج مع أبيه فلم يجدوا إلي ذلك سبيلا حتي خرج ذات يوم وحده </w:t>
      </w:r>
      <w:r>
        <w:rPr>
          <w:rStyle w:val="FootnoteReference"/>
        </w:rPr>
        <w:footnoteReference w:id="579"/>
      </w:r>
      <w:r>
        <w:rPr>
          <w:rFonts w:ascii="Amiri" w:hAnsi="Amiri" w:eastAsia="Amiri" w:cs="Amiri"/>
          <w:lang w:bidi="ar-SA"/>
          <w:color w:val="111111"/>
          <w:sz w:val="28"/>
          <w:szCs w:val="28"/>
          <w:rtl/>
        </w:rPr>
        <w:t xml:space="preserve">فخرجوا وراءه من حيث لا يشعر بهم أحد </w:t>
      </w:r>
      <w:r>
        <w:rPr>
          <w:rStyle w:val="FootnoteReference"/>
        </w:rPr>
        <w:footnoteReference w:id="580"/>
      </w:r>
      <w:r>
        <w:rPr>
          <w:rFonts w:ascii="Amiri" w:hAnsi="Amiri" w:eastAsia="Amiri" w:cs="Amiri"/>
          <w:lang w:bidi="ar-SA"/>
          <w:color w:val="111111"/>
          <w:sz w:val="28"/>
          <w:szCs w:val="28"/>
          <w:rtl/>
        </w:rPr>
        <w:t xml:space="preserve">فقال لهم هيوبا ما انتظاركم و قد خرج الذي تطلبونه </w:t>
      </w:r>
      <w:r>
        <w:rPr>
          <w:rStyle w:val="FootnoteReference"/>
        </w:rPr>
        <w:footnoteReference w:id="581"/>
      </w:r>
      <w:r>
        <w:rPr>
          <w:rFonts w:ascii="Amiri" w:hAnsi="Amiri" w:eastAsia="Amiri" w:cs="Amiri"/>
          <w:lang w:bidi="ar-SA"/>
          <w:color w:val="111111"/>
          <w:sz w:val="28"/>
          <w:szCs w:val="28"/>
          <w:rtl/>
        </w:rPr>
        <w:t xml:space="preserve">فقالوا له إنا نخاف من فتيان مكة </w:t>
      </w:r>
      <w:r>
        <w:rPr>
          <w:rStyle w:val="FootnoteReference"/>
        </w:rPr>
        <w:footnoteReference w:id="582"/>
      </w:r>
      <w:r>
        <w:rPr>
          <w:rFonts w:ascii="Amiri" w:hAnsi="Amiri" w:eastAsia="Amiri" w:cs="Amiri"/>
          <w:lang w:bidi="ar-SA"/>
          <w:color w:val="111111"/>
          <w:sz w:val="28"/>
          <w:szCs w:val="28"/>
          <w:rtl/>
        </w:rPr>
        <w:t xml:space="preserve">و فرسان بني هاشم و هم لا يطاقون و قد ذلت لهم العمالقة و غيرهم </w:t>
      </w:r>
      <w:r>
        <w:rPr>
          <w:rStyle w:val="FootnoteReference"/>
        </w:rPr>
        <w:footnoteReference w:id="583"/>
      </w:r>
      <w:r>
        <w:rPr>
          <w:rFonts w:ascii="Amiri" w:hAnsi="Amiri" w:eastAsia="Amiri" w:cs="Amiri"/>
          <w:lang w:bidi="ar-SA"/>
          <w:color w:val="111111"/>
          <w:sz w:val="28"/>
          <w:szCs w:val="28"/>
          <w:rtl/>
        </w:rPr>
        <w:t xml:space="preserve">و نخشي أن يشعروا بنا </w:t>
      </w:r>
      <w:r>
        <w:rPr>
          <w:rStyle w:val="FootnoteReference"/>
        </w:rPr>
        <w:footnoteReference w:id="584"/>
      </w:r>
      <w:r>
        <w:rPr>
          <w:rFonts w:ascii="Amiri" w:hAnsi="Amiri" w:eastAsia="Amiri" w:cs="Amiri"/>
          <w:lang w:bidi="ar-SA"/>
          <w:color w:val="111111"/>
          <w:sz w:val="28"/>
          <w:szCs w:val="28"/>
          <w:rtl/>
        </w:rPr>
        <w:t xml:space="preserve">فلما سمع هيوبا مقالتهم قال خاب سعيكم فإذا كنتم هكذا فما الذي أتي بكم إلي هاهنا فلا بد من قتل هذا الغلام و لو طال عليكم المقام و لم تجدوا يوما مثل هذا اليوم فإذا قتلناه و خفتم التهمة به </w:t>
      </w:r>
      <w:r>
        <w:rPr>
          <w:rStyle w:val="FootnoteReference"/>
        </w:rPr>
        <w:footnoteReference w:id="585"/>
      </w:r>
      <w:r>
        <w:rPr>
          <w:rFonts w:ascii="Amiri" w:hAnsi="Amiri" w:eastAsia="Amiri" w:cs="Amiri"/>
          <w:lang w:bidi="ar-SA"/>
          <w:color w:val="111111"/>
          <w:sz w:val="28"/>
          <w:szCs w:val="28"/>
          <w:rtl/>
        </w:rPr>
        <w:t xml:space="preserve">فعلي ديته و كانوا قد بعثوا عبدا من</w:t>
      </w:r>
    </w:p>
    <w:p>
      <w:pPr>
        <w:pStyle w:val="BookText"/>
      </w:pPr>
      <w:r>
        <w:rPr>
          <w:rFonts w:ascii="IRNazanin" w:hAnsi="IRNazanin" w:eastAsia="IRNazanin" w:cs="IRNazanin"/>
          <w:lang w:bidi="fa-IR"/>
          <w:color w:val="111111"/>
          <w:sz w:val="28"/>
          <w:szCs w:val="28"/>
          <w:rtl/>
        </w:rPr>
        <w:t xml:space="preserve">اما اگر همه اهل زمین از بشر گرفته تا جن جمع شوند، کاری نمی توانند بکنند، زیرا این نور امانتی است از سوی خداوند عزوجل برای آخرین پیامبر، احبار یهود از شام به این جا آمده اند و اهل حکمت و معرفت اند، با من بیا تا خوابت را برایشان بازگویم. عبدالمطّلب دست فرزندش عبدالله را گرفت و نزد آنان رفتند. چون احبارِ یهود به او نگریستند و دیدند همچون ماه تابان است، به یکدیگر نگاه کردند و گفتند: این همان کسی است که به دنبالش بودیم. عبدالمطّلب به آنان گفت:</w:t>
      </w:r>
    </w:p>
    <w:p>
      <w:pPr>
        <w:pStyle w:val="BookText"/>
      </w:pPr>
      <w:r>
        <w:rPr>
          <w:rFonts w:ascii="IRNazanin" w:hAnsi="IRNazanin" w:eastAsia="IRNazanin" w:cs="IRNazanin"/>
          <w:lang w:bidi="fa-IR"/>
          <w:color w:val="111111"/>
          <w:sz w:val="28"/>
          <w:szCs w:val="28"/>
          <w:rtl/>
        </w:rPr>
        <w:t xml:space="preserve">ای جماعت یهود! نزد شما آمده ایم تا خوابی را برایتان بگوییم که این فرزندم دیده است. گفتند: چه دیده؟ چون آن خواب را برایشان باز گفت، بیشتر به ستوه آمدند و هیوبا به او گفت: ای مرد! این فقط یک کابوس بوده و کسی با شما که چنین مردمان ارجمندی هستید دشمنی ندارد و ستیزه نمی جوید. عبدالمطّلب با پسرش برگشت. آنان چند روز در پی حیله ای بودند اما راهی برای قصد خود نیافتند. عبدالله شیفته شکار بود. هرگاه به شکار می رفت، تا شب برنمی گشت. او که همیشه با پدرش به شکار می رفت، روزی نتوانست با او برود و از این رو به تنهایی روانه شکار شد و آنان نیز چنان که کسی نفهمد ردّش را گرفتند. هیوبا به آنان گفت: منتظر چه هستید؟ کسی که در پی اش بودید بیرون آمده است. به او گفتند: ما از جوانان مکه و سوارکاران بنی هاشم می ترسیم، آنان حریفی ندارند و تنومندان را از پای درآورده اند، می ترسیم از کارمان خبردار شوند. وقتی هیوبا این سخن بشنید، گفت: ناکام شوید! اگر این چنین بودید پس چرا تا این جا آمدید؟ باید این پسر را بکشیم هرچند عرصه بر شما به تنگ آید، زیرا دیگر روزی چون امروز دست نمی دهد، اگر در کشتن او از این می ترسید که به شما اتهام بزنند، من دیه اش را می دهم. آنان یکی از بندگان خود را فرستاده بودند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عبيدهم ينظر إلي أين يتوجه عبد الله فرجع العبد و أخبرهم أنه قد غاب بين الجبال و الشعاب و قد خرج من العمران و ليس عنده </w:t>
      </w:r>
      <w:r>
        <w:rPr>
          <w:rStyle w:val="FootnoteReference"/>
        </w:rPr>
        <w:footnoteReference w:id="586"/>
      </w:r>
      <w:r>
        <w:rPr>
          <w:rFonts w:ascii="Amiri" w:hAnsi="Amiri" w:eastAsia="Amiri" w:cs="Amiri"/>
          <w:lang w:bidi="ar-SA"/>
          <w:color w:val="111111"/>
          <w:sz w:val="28"/>
          <w:szCs w:val="28"/>
          <w:rtl/>
        </w:rPr>
        <w:t xml:space="preserve">إنسان فعزم القوم علي ما أملوه و جعلوا نصفا عند الأمتعة و النصف الآخر أخذوا السيوف تحت ثيابهم و خرجوا قاصدين عبد الله و العبد أمامهم حتي أوقفهم عليه </w:t>
      </w:r>
      <w:r>
        <w:rPr>
          <w:rStyle w:val="FootnoteReference"/>
        </w:rPr>
        <w:footnoteReference w:id="587"/>
      </w:r>
      <w:r>
        <w:rPr>
          <w:rFonts w:ascii="Amiri" w:hAnsi="Amiri" w:eastAsia="Amiri" w:cs="Amiri"/>
          <w:lang w:bidi="ar-SA"/>
          <w:color w:val="111111"/>
          <w:sz w:val="28"/>
          <w:szCs w:val="28"/>
          <w:rtl/>
        </w:rPr>
        <w:t xml:space="preserve">و كان عبد الله قد صاد حمار وحش و هو يسلخه فنظر إلي القوم و قد أقبلوا عليه فقال لهم هيوبا هذا صاحبكم الذي خرجتم من أوطانكم في طلبه فما أحس عبد الله إلا و قد أحاطوا به و كانوا قد افترقوا فرقتين و قالوا للذين خلفوهم عند متاعهم إذا دعوناكم أجيبونا مسرعين فلما أشرفوا علي عبد الله و قد سدوا الطرقات </w:t>
      </w:r>
      <w:r>
        <w:rPr>
          <w:rStyle w:val="FootnoteReference"/>
        </w:rPr>
        <w:footnoteReference w:id="588"/>
      </w:r>
      <w:r>
        <w:rPr>
          <w:rFonts w:ascii="Amiri" w:hAnsi="Amiri" w:eastAsia="Amiri" w:cs="Amiri"/>
          <w:lang w:bidi="ar-SA"/>
          <w:color w:val="111111"/>
          <w:sz w:val="28"/>
          <w:szCs w:val="28"/>
          <w:rtl/>
        </w:rPr>
        <w:t xml:space="preserve">و زعموا أنهم قد حكموا عليه فرفع عبد الله رأسه إلي السماء و دعا الله تعالي و أقبل إليهم </w:t>
      </w:r>
      <w:r>
        <w:rPr>
          <w:rStyle w:val="FootnoteReference"/>
        </w:rPr>
        <w:footnoteReference w:id="589"/>
      </w:r>
      <w:r>
        <w:rPr>
          <w:rFonts w:ascii="Amiri" w:hAnsi="Amiri" w:eastAsia="Amiri" w:cs="Amiri"/>
          <w:lang w:bidi="ar-SA"/>
          <w:color w:val="111111"/>
          <w:sz w:val="28"/>
          <w:szCs w:val="28"/>
          <w:rtl/>
        </w:rPr>
        <w:t xml:space="preserve">و قال يا قوم ما شأنكم فو الله ما بسطت يدي إلي واحد منكم بمكروه أبدا فتطالبوني به و لا غصبت مالا قط و لا قتلت أحدا فأقتل به فما حاجتكم فإن يكن سبقت مني فعلة سوء إليكم فأخبروني حتي أعرفها و اليهود يومئذ تلثموا و لم يبين منهم إلا حماليق الحدق </w:t>
      </w:r>
      <w:r>
        <w:rPr>
          <w:rStyle w:val="FootnoteReference"/>
        </w:rPr>
        <w:footnoteReference w:id="590"/>
      </w:r>
      <w:r>
        <w:rPr>
          <w:rFonts w:ascii="Amiri" w:hAnsi="Amiri" w:eastAsia="Amiri" w:cs="Amiri"/>
          <w:lang w:bidi="ar-SA"/>
          <w:color w:val="111111"/>
          <w:sz w:val="28"/>
          <w:szCs w:val="28"/>
          <w:rtl/>
        </w:rPr>
        <w:t xml:space="preserve">فلم يردوا عليه جوابا و أشار بعضهم إلي بعض و هموا بالهجوم عليه فجعل نبلة في كبد قوسه و رمي بها نحوهم فأصابت رجلا منهم فوقع ميتا ثم رماهم بأربع نبال أصابت أربعة رجال فاشتغلوا عنه بأنفسهم فأخذ الخامسة ليرميهم بها و أنشأ يقول:</w:t>
      </w:r>
    </w:p>
    <w:p>
      <w:pPr>
        <w:pStyle w:val="BookText"/>
      </w:pPr>
      <w:r>
        <w:rPr>
          <w:rFonts w:ascii="Amiri" w:hAnsi="Amiri" w:eastAsia="Amiri" w:cs="Amiri"/>
          <w:lang w:bidi="ar-SA"/>
          <w:color w:val="111111"/>
          <w:sz w:val="28"/>
          <w:szCs w:val="28"/>
          <w:rtl/>
        </w:rPr>
        <w:t xml:space="preserve">و لي همة تعلو علي كل همة *** و قلب صبور لا يروع من الحرب. </w:t>
      </w:r>
      <w:r>
        <w:rPr>
          <w:rStyle w:val="FootnoteReference"/>
        </w:rPr>
        <w:footnoteReference w:id="591"/>
      </w:r>
    </w:p>
    <w:p>
      <w:pPr>
        <w:pStyle w:val="BookText"/>
      </w:pPr>
      <w:r>
        <w:rPr>
          <w:rFonts w:ascii="Amiri" w:hAnsi="Amiri" w:eastAsia="Amiri" w:cs="Amiri"/>
          <w:lang w:bidi="ar-SA"/>
          <w:color w:val="111111"/>
          <w:sz w:val="28"/>
          <w:szCs w:val="28"/>
          <w:rtl/>
        </w:rPr>
        <w:t xml:space="preserve">و لي نبلة أرمي بها كل ضيغم *** فتنفذ في اللبات و النحر و القلب</w:t>
      </w:r>
    </w:p>
    <w:p>
      <w:pPr>
        <w:pStyle w:val="BookText"/>
      </w:pPr>
      <w:r>
        <w:rPr>
          <w:rFonts w:ascii="Amiri" w:hAnsi="Amiri" w:eastAsia="Amiri" w:cs="Amiri"/>
          <w:lang w:bidi="ar-SA"/>
          <w:color w:val="111111"/>
          <w:sz w:val="28"/>
          <w:szCs w:val="28"/>
          <w:rtl/>
        </w:rPr>
        <w:t xml:space="preserve">فأربعة منها أصابت لأربع *** و لو كاثروني صلت بالطعن و الضرب</w:t>
      </w:r>
    </w:p>
    <w:p>
      <w:pPr>
        <w:pStyle w:val="BookText"/>
      </w:pPr>
      <w:r>
        <w:rPr>
          <w:rFonts w:ascii="Amiri" w:hAnsi="Amiri" w:eastAsia="Amiri" w:cs="Amiri"/>
          <w:lang w:bidi="ar-SA"/>
          <w:color w:val="111111"/>
          <w:sz w:val="28"/>
          <w:szCs w:val="28"/>
          <w:rtl/>
        </w:rPr>
        <w:t xml:space="preserve">أخذت نبالي ثم أرسلت بعضها *** فصارت كبرق لاح في خلل السحب</w:t>
      </w:r>
    </w:p>
    <w:p>
      <w:pPr>
        <w:pStyle w:val="BookText"/>
      </w:pPr>
      <w:r>
        <w:rPr>
          <w:rFonts w:ascii="IRNazanin" w:hAnsi="IRNazanin" w:eastAsia="IRNazanin" w:cs="IRNazanin"/>
          <w:lang w:bidi="fa-IR"/>
          <w:color w:val="111111"/>
          <w:sz w:val="28"/>
          <w:szCs w:val="28"/>
          <w:rtl/>
        </w:rPr>
        <w:t xml:space="preserve">تا ببیند عبدالله به کدام سو می رود. آن بنده برگشت و آنان را خبر داد که او از آبادی ها بیرون رفت و در حالی که هیچ کس با او نبود، میان کوه ها و دره ها ناپدید شد. آن قوم بر آن شدند که خواسته خود را به انجام رسانند. از این رو نیمی از آنان کنار کالاهایشان بماندند و نیمی دیگر شمشیرهایشان را زیر جامه هایشان پنهان کردند و به قصد عبدالله خارج شدند. آن بنده پیشاپیش آنان رفت تا این که او را به آنان نشان داد. عبدالله که گورخری وحشی شکار کرده بود و او را سلاخی می کرد، نگاهش به آنان افتاد که به سویش می رفتند. هیوبا به آنان گفت: این همان کسی است که در پی اش از دیارتان خارج شدید. ناگهان عبدالله دید آنان او را در میان گرفته اند. آنان دو دسته شده بودندو به کسانی که کنار کالاهایشان مانده بودند گفته بودند هرگاه شما را فرا خواندیم، سریعا ما را اجابت کنید. وقتی بر عبدالله چیره شدند و راه ها را بستند، پنداشتند بر او توانا شده اند. در آن دم عبدالله رو سوی آسمان کرد و به درگاه خداوند متعال دعا کرد و سپس رو به آنان گفت: ای قوم! با من چه کاری دارید؟ به خدا سوگند من نه هرگز به کسی از شما آسیبی رسانده ام که بخواهید تلافی کنید و نه هیچگاه مالی از شما غصب کرده ام و نه کسی را کشته ام که به خاطرش کشته شوم، پس چه می خواهید؟ اگر از من رفتار بدی با شما سر زده، بگویید تا بدانم. یهودیان که چهره خود را پوشانده بودند و از آنان فقط چشمانی خیره پیدا بود، بدون این که پاسخی به او بدهند، به یکدیگر اشاره کردند و خواستند سوی او هجوم آورند. او تیری در کمان خود گذاشت و سوی آنان انداخت. تیر به یکی از آنان خورد و در جا مُرد. سپس چهار تیر دیگر انداخت و چهار تن دیگر را زد. آنان خود را از او به دور داشتند، اما او تیر پنجم را برداشت تا آنان را بزند و سرود:</w:t>
      </w:r>
    </w:p>
    <w:p>
      <w:pPr>
        <w:pStyle w:val="BookText"/>
      </w:pPr>
      <w:r>
        <w:rPr>
          <w:rFonts w:ascii="IRNazanin" w:hAnsi="IRNazanin" w:eastAsia="IRNazanin" w:cs="IRNazanin"/>
          <w:lang w:bidi="fa-IR"/>
          <w:color w:val="111111"/>
          <w:sz w:val="28"/>
          <w:szCs w:val="28"/>
          <w:rtl/>
        </w:rPr>
        <w:t xml:space="preserve">«من همتی دارم که فراتر از همه همت هاست و قلبی بردبار دارم که از نبرد نمی هراسد،</w:t>
      </w:r>
    </w:p>
    <w:p>
      <w:pPr>
        <w:pStyle w:val="BookText"/>
      </w:pPr>
      <w:r>
        <w:rPr>
          <w:rFonts w:ascii="IRNazanin" w:hAnsi="IRNazanin" w:eastAsia="IRNazanin" w:cs="IRNazanin"/>
          <w:lang w:bidi="fa-IR"/>
          <w:color w:val="111111"/>
          <w:sz w:val="28"/>
          <w:szCs w:val="28"/>
          <w:rtl/>
        </w:rPr>
        <w:t xml:space="preserve">و تیری دارم که با آن هر شیر ی را نشانه می روم، در سینه و گردن و قلبش می نشیند،</w:t>
      </w:r>
    </w:p>
    <w:p>
      <w:pPr>
        <w:pStyle w:val="BookText"/>
      </w:pPr>
      <w:r>
        <w:rPr>
          <w:rFonts w:ascii="IRNazanin" w:hAnsi="IRNazanin" w:eastAsia="IRNazanin" w:cs="IRNazanin"/>
          <w:lang w:bidi="fa-IR"/>
          <w:color w:val="111111"/>
          <w:sz w:val="28"/>
          <w:szCs w:val="28"/>
          <w:rtl/>
        </w:rPr>
        <w:t xml:space="preserve">پس چهار تیر از تیرهایم به چهار تن از حریفان اصابت کرد و اگر بیشتر باشند به نیزه و زدن روی خواهم آورد،</w:t>
      </w:r>
    </w:p>
    <w:p>
      <w:pPr>
        <w:pStyle w:val="BookText"/>
      </w:pPr>
      <w:r>
        <w:rPr>
          <w:rFonts w:ascii="IRNazanin" w:hAnsi="IRNazanin" w:eastAsia="IRNazanin" w:cs="IRNazanin"/>
          <w:lang w:bidi="fa-IR"/>
          <w:color w:val="111111"/>
          <w:sz w:val="28"/>
          <w:szCs w:val="28"/>
          <w:rtl/>
        </w:rPr>
        <w:t xml:space="preserve">تیرهایم را برگرفتم و چندی از آن ها را پرتاب کردم و همچون برقی که در میان ابرها بدرخشد، پیش رفتند.»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سمعوا ذلك منه قال له هيوبا يا فتي احبس عنا نبالك فقد أسرفت في فعالك و لقد قتلت منا رجالا من غير ذنب و لا سابقة سبقت منا إليك و نحن قوم تجار و نحن الذين وقفت علينا بالأمس مع أبيك و كان لنا عبد قد هرب منا فلما رأيناك أنكرناك فعند ما عرفناك أنك عبد الله فنحن ما لنا معك طلابة و إنك </w:t>
      </w:r>
      <w:r>
        <w:rPr>
          <w:rStyle w:val="FootnoteReference"/>
        </w:rPr>
        <w:footnoteReference w:id="592"/>
      </w:r>
      <w:r>
        <w:rPr>
          <w:rFonts w:ascii="Amiri" w:hAnsi="Amiri" w:eastAsia="Amiri" w:cs="Amiri"/>
          <w:lang w:bidi="ar-SA"/>
          <w:color w:val="111111"/>
          <w:sz w:val="28"/>
          <w:szCs w:val="28"/>
          <w:rtl/>
        </w:rPr>
        <w:t xml:space="preserve">لأعز الخلق علينا و أكرمهم لدينا فامض لسبيلك فقد سمحنا لك بما فعلت فينا فقال لهم يا ويلكم ما الذي تبين لكم مني أني عبدكم فهل عبدكم مثلي أو صفته صفتي أو له نور كنوري فقالوا له إنما دخلنا الشك و أنت متباعد عنا فلما قربت منا عرفناك فاسمح لنا بما كان منا إليك فإنا سمحنا لك بما كان و إن كان و أعظم من ذلك أنك قتلت </w:t>
      </w:r>
      <w:r>
        <w:rPr>
          <w:rStyle w:val="FootnoteReference"/>
        </w:rPr>
        <w:footnoteReference w:id="593"/>
      </w:r>
      <w:r>
        <w:rPr>
          <w:rFonts w:ascii="Amiri" w:hAnsi="Amiri" w:eastAsia="Amiri" w:cs="Amiri"/>
          <w:lang w:bidi="ar-SA"/>
          <w:color w:val="111111"/>
          <w:sz w:val="28"/>
          <w:szCs w:val="28"/>
          <w:rtl/>
        </w:rPr>
        <w:t xml:space="preserve">منا رجالا لا ذنب لهم و نحن حيث أكلنا طعام أبيك و شربنا شرابه فنحن لك </w:t>
      </w:r>
      <w:r>
        <w:rPr>
          <w:rStyle w:val="FootnoteReference"/>
        </w:rPr>
        <w:footnoteReference w:id="594"/>
      </w:r>
      <w:r>
        <w:rPr>
          <w:rFonts w:ascii="Amiri" w:hAnsi="Amiri" w:eastAsia="Amiri" w:cs="Amiri"/>
          <w:lang w:bidi="ar-SA"/>
          <w:color w:val="111111"/>
          <w:sz w:val="28"/>
          <w:szCs w:val="28"/>
          <w:rtl/>
        </w:rPr>
        <w:t xml:space="preserve">شاكرون و أنت أولي بكتمان ما كان اليوم </w:t>
      </w:r>
      <w:r>
        <w:rPr>
          <w:rStyle w:val="FootnoteReference"/>
        </w:rPr>
        <w:footnoteReference w:id="595"/>
      </w:r>
      <w:r>
        <w:rPr>
          <w:rFonts w:ascii="Amiri" w:hAnsi="Amiri" w:eastAsia="Amiri" w:cs="Amiri"/>
          <w:lang w:bidi="ar-SA"/>
          <w:color w:val="111111"/>
          <w:sz w:val="28"/>
          <w:szCs w:val="28"/>
          <w:rtl/>
        </w:rPr>
        <w:t xml:space="preserve">منا فلما سمع عبد الله كلامهم زعم أنه حق و هو خديعة ثم إنه ركب جواده و أخذ قوسه و عطف إلي ناحية المضيق </w:t>
      </w:r>
      <w:r>
        <w:rPr>
          <w:rStyle w:val="FootnoteReference"/>
        </w:rPr>
        <w:footnoteReference w:id="596"/>
      </w:r>
      <w:r>
        <w:rPr>
          <w:rFonts w:ascii="Amiri" w:hAnsi="Amiri" w:eastAsia="Amiri" w:cs="Amiri"/>
          <w:lang w:bidi="ar-SA"/>
          <w:color w:val="111111"/>
          <w:sz w:val="28"/>
          <w:szCs w:val="28"/>
          <w:rtl/>
        </w:rPr>
        <w:t xml:space="preserve">فلما رآه القوم قد أقبل عليهم يريد الخروج بادروا إليه بأجمعهم و جعلوا يرمونه بالحجارة و قاموا إليه بالسيوف فجعل يكر فيهم كرة بعد كرة فعند ذلك صاح فيهم هيوبا فتبادروا إليه بأجمعهم و هو يكر فيهم يمينا و شمالا و كلما رمي رجلا خر صريعا و نزل عبد الله عن فرسه و استند إلي المضيق و قد أقبلوا إليه من كل جانب يرمونه بالحجارة فبينما هم في المعركة و إذا هم برجال قد أقبلوا بأيديهم السيوف مشهورة و هم عراة مسرعون نحوهم فإذا هم بنو هاشم و أبو طالب </w:t>
      </w:r>
      <w:r>
        <w:rPr>
          <w:rStyle w:val="FootnoteReference"/>
        </w:rPr>
        <w:footnoteReference w:id="597"/>
      </w:r>
      <w:r>
        <w:rPr>
          <w:rFonts w:ascii="Amiri" w:hAnsi="Amiri" w:eastAsia="Amiri" w:cs="Amiri"/>
          <w:lang w:bidi="ar-SA"/>
          <w:color w:val="111111"/>
          <w:sz w:val="28"/>
          <w:szCs w:val="28"/>
          <w:rtl/>
        </w:rPr>
        <w:t xml:space="preserve">و فتيان مكة و كان في أولهم أبو طالب و حمزة و العباس فعند</w:t>
      </w:r>
    </w:p>
    <w:p>
      <w:pPr>
        <w:pStyle w:val="BookText"/>
      </w:pPr>
      <w:r>
        <w:rPr>
          <w:rFonts w:ascii="IRNazanin" w:hAnsi="IRNazanin" w:eastAsia="IRNazanin" w:cs="IRNazanin"/>
          <w:lang w:bidi="fa-IR"/>
          <w:color w:val="111111"/>
          <w:sz w:val="28"/>
          <w:szCs w:val="28"/>
          <w:rtl/>
        </w:rPr>
        <w:t xml:space="preserve">چون این سخنان را از او شنیدند، هیوبا به او گفت: ای جوان! سوی ما تیر میانداز که در کار خود زیاده روی کردی و مردان ما را بی هیچ گناه کُشتی، از ما به تو هیچ بدی نرسیده، ما قومی تاجر هستیم، ما همانان هستیم که دیروز با پدرت نزدمان آمدید، بنده ای داشتیم که از دستمان گریخت، وقتی تو را دیدیم گمان کردیم اوست، وقتی تو را شناختیم و دانستیم که عبدالله هستی، با تو کاری نداشتیم، تو عزیزترین و ارجمندترین خلق نزد ما هستی، راه خود را بگیر که ما از کاری که با ما کردی گذشتیم. عبدالله گفت: وای بر شما! چگونه به نظرتان آمد که من بنده شما هستم، آیا بنده شما همانند من بود یا صفتی همچون صفات من داشت، یا نوری همچون نور من داشت؟ گفتند: ما شک کردیم و تو از ما دور بودی، وقتی نزدیکت شدیم تو را شناختیم، اکنون از کاری که با تو کردیم بگذر، همچنان که ما از کاری که با ما کردی گذشتیم، گرچه کار تو بدتر بود و تو مردان ما را بی گناه کشتی، اما چون ما نان و آب پدرت را خورده ایم، شاکر تو هستیم و از این رو سزاوار است که آن چه را گذشت پنهان کنیم. وقتی عبدالله این سخن بشنید، پنداشت راست می گویند، حال آن که سخنانشان فریبی بیش نبود. او سوار بر مرکب شد و کمانش را برداشت و رو به سوی گردنه ای گذاشت. چون آن قوم دیدند او دارد به سمتشان می آید تا بیرون برود، همگی به طرفش تاختند و شروع کردند او را با سنگ بزنند و با شمشیر به او هجوم بردند. ناگاه او نیز به آنان حمله کرد و پی در پی به میانشان می تاخت. هیوبا فریادی کشید و همه آنان سوی عبدالله یورش بُردند. او نیز از چپ و راست بر آنان تاخت و هر دم یکی از آنان را زد و از پا انداخت. او از مرکبش پیاده شد و به آن گردنه پشت کرد. آنان از هر سو به طرفش می آمدند و او را با سنگ می زدند. در همان حال که مشغول کارزار بودند ناگاه دیدند مردانی شتابان با شمشیرهای برآهیخته به سوی آنان می آیند. آنها بنی هاشم و ابوطالب و جوانان مکه به جلوداری ابوطالب و حمزه و عباس بودند که از راه رسیدند.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ناداه أبوه فقال </w:t>
      </w:r>
      <w:r>
        <w:rPr>
          <w:rStyle w:val="FootnoteReference"/>
        </w:rPr>
        <w:footnoteReference w:id="598"/>
      </w:r>
      <w:r>
        <w:rPr>
          <w:rFonts w:ascii="Amiri" w:hAnsi="Amiri" w:eastAsia="Amiri" w:cs="Amiri"/>
          <w:lang w:bidi="ar-SA"/>
          <w:color w:val="111111"/>
          <w:sz w:val="28"/>
          <w:szCs w:val="28"/>
          <w:rtl/>
        </w:rPr>
        <w:t xml:space="preserve">يا بني هذا تأويل رؤياك من قبل فما استتم كلامه حتي أحاط بعبد الله إخوته و أقاربه.</w:t>
      </w:r>
    </w:p>
    <w:p>
      <w:pPr>
        <w:pStyle w:val="BookText"/>
      </w:pPr>
      <w:r>
        <w:rPr>
          <w:rFonts w:ascii="Amiri" w:hAnsi="Amiri" w:eastAsia="Amiri" w:cs="Amiri"/>
          <w:lang w:bidi="ar-SA"/>
          <w:color w:val="111111"/>
          <w:sz w:val="28"/>
          <w:szCs w:val="28"/>
          <w:rtl/>
        </w:rPr>
        <w:t xml:space="preserve">قال البكري و كان قد أخبرهم بالخبر رجل يقال له وهب بن عبد مناف لأنه أشرف عليهم في المعركة </w:t>
      </w:r>
      <w:r>
        <w:rPr>
          <w:rStyle w:val="FootnoteReference"/>
        </w:rPr>
        <w:footnoteReference w:id="599"/>
      </w:r>
      <w:r>
        <w:rPr>
          <w:rFonts w:ascii="Amiri" w:hAnsi="Amiri" w:eastAsia="Amiri" w:cs="Amiri"/>
          <w:lang w:bidi="ar-SA"/>
          <w:color w:val="111111"/>
          <w:sz w:val="28"/>
          <w:szCs w:val="28"/>
          <w:rtl/>
        </w:rPr>
        <w:t xml:space="preserve">فهم أن ينزل فخاف علي نفسه من كثرتهم فأتي إلي الحرم </w:t>
      </w:r>
      <w:r>
        <w:rPr>
          <w:rStyle w:val="FootnoteReference"/>
        </w:rPr>
        <w:footnoteReference w:id="600"/>
      </w:r>
      <w:r>
        <w:rPr>
          <w:rFonts w:ascii="Amiri" w:hAnsi="Amiri" w:eastAsia="Amiri" w:cs="Amiri"/>
          <w:lang w:bidi="ar-SA"/>
          <w:color w:val="111111"/>
          <w:sz w:val="28"/>
          <w:szCs w:val="28"/>
          <w:rtl/>
        </w:rPr>
        <w:t xml:space="preserve">و نادي في بني هاشم </w:t>
      </w:r>
      <w:r>
        <w:rPr>
          <w:rStyle w:val="FootnoteReference"/>
        </w:rPr>
        <w:footnoteReference w:id="601"/>
      </w:r>
      <w:r>
        <w:rPr>
          <w:rFonts w:ascii="Amiri" w:hAnsi="Amiri" w:eastAsia="Amiri" w:cs="Amiri"/>
          <w:lang w:bidi="ar-SA"/>
          <w:color w:val="111111"/>
          <w:sz w:val="28"/>
          <w:szCs w:val="28"/>
          <w:rtl/>
        </w:rPr>
        <w:t xml:space="preserve">فلما رآهم اليهود أيقنوا بالهلاك و قالوا لعبد الله إنما أردنا أن نعلم حقيقة الحال فقال لهم عبد الله هيهات لقد أجهدتم أنفسكم في هلاكي فهرب منهم جماعة و التجئوا إلي جبل و ظنوا أنهم قد نجوا فإذا أتاهم أمر الله فسقطت عليهم قطعة من الجبل فسدت </w:t>
      </w:r>
      <w:r>
        <w:rPr>
          <w:rStyle w:val="FootnoteReference"/>
        </w:rPr>
        <w:footnoteReference w:id="602"/>
      </w:r>
      <w:r>
        <w:rPr>
          <w:rFonts w:ascii="Amiri" w:hAnsi="Amiri" w:eastAsia="Amiri" w:cs="Amiri"/>
          <w:lang w:bidi="ar-SA"/>
          <w:color w:val="111111"/>
          <w:sz w:val="28"/>
          <w:szCs w:val="28"/>
          <w:rtl/>
        </w:rPr>
        <w:t xml:space="preserve">عليهم المضيق فلم يجدوا مهربا و لحقهم عبد المطلب و أصحابه و الفرقة التي كانت من الجانب الآخر مع هيوبا قتلوا منهم أناسا كثيرة و قال رجل منهم دعونا نصل مكة و افعلوا فينا ما تريدون فإن لنا مع الناس أمتعة و أموالا كنا قد أخفيناها و أنتم أحق بها خذوها و لا تقتلونا فكتفوهم عن آخرهم و أقبلوا بهم إلي مكة و أقبل عبد المطلب علي ولده يقبله و يقول يا ولدي لو لا وهب بن عبد مناف أخبرنا بأمرك ما كنا علمنا و لكن الله تعالي يحفظك فلما أشرفوا علي مكة خرج الناس يهنئونهم بالسلامة و إذا باليهود مكتوفين فجعل جملة الناس يرمونهم بالحجارة فقام لهم عبد المطلب و قال أرسلوا بهم </w:t>
      </w:r>
      <w:r>
        <w:rPr>
          <w:rStyle w:val="FootnoteReference"/>
        </w:rPr>
        <w:footnoteReference w:id="603"/>
      </w:r>
      <w:r>
        <w:rPr>
          <w:rFonts w:ascii="Amiri" w:hAnsi="Amiri" w:eastAsia="Amiri" w:cs="Amiri"/>
          <w:lang w:bidi="ar-SA"/>
          <w:color w:val="111111"/>
          <w:sz w:val="28"/>
          <w:szCs w:val="28"/>
          <w:rtl/>
        </w:rPr>
        <w:t xml:space="preserve">إلي دار وهب حتي يستقصوا علي أموالهم و لم يبق لهم شي‌ء فأرسلوهم إلي دار وهب فلما كان في تلك الليلة أقبل وهب علي زوجته برة بنت عبد العزي و قال لها يا برة لقد رأيت اليوم عجبا من عبد الله ما رأيته من أحد و هو يكر علي هؤلاء القوم و كلما رماهم بنبلة قتل منهم إنسانا و هو أجمل الناس وجها مما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پدرش فریاد برآورد: ای پسرم! این همان تعبیر خواب توست. هنوز کلامش تمام نشده بود که برادران و خویشان عبدالله او را در میان گرفتند.</w:t>
      </w:r>
    </w:p>
    <w:p>
      <w:pPr>
        <w:pStyle w:val="BookText"/>
      </w:pPr>
      <w:r>
        <w:rPr>
          <w:rFonts w:ascii="IRNazanin" w:hAnsi="IRNazanin" w:eastAsia="IRNazanin" w:cs="IRNazanin"/>
          <w:lang w:bidi="fa-IR"/>
          <w:color w:val="111111"/>
          <w:sz w:val="28"/>
          <w:szCs w:val="28"/>
          <w:rtl/>
        </w:rPr>
        <w:t xml:space="preserve">بکری می گوید: مردی به نام وهب بن عبدمناف آنان را خبر کرده بود. او در آن کارزار یهودیان را دید و خواست به میانشان برود، اما از تعداد زیاد آنان بر خود ترسید و از این رو سوی حرم شتافت و بنی هاشم را فرا خواند. وقتی یهودیان ایشان را دیدند، یقین کردند که کشته می شوند، از این رو به عبدالله گفتند: ما فقط می خواستیم حقیقت را بدانیم. عبدالله به آنان گفت: وای بر شما! شما خود را برای کشتن من به دردسر انداختید. گروهی از آنان گریختند و سوی کوه پناه بردند و گمان کردند که نجات یافتند، اما امر خدا آنان را دریافت و تکّه ای از کوه بر آنان فرود آمد و گردنه را بر آنان بست. آنان گریزگاهی نیافتند و عبدالمطّلب و یارانش جلوی آنان را گرفتند و نیز به گروه دیگری که با هیوبا بودند، رسیدند و تعداد زیادی از آنان را هلاک کردند. یکی از آنان گفت: بگذارید ما به مکه برسیم و سپس هر چه می خواهید با ما بکنید، زیرا ما آن جا کالاهایی و اموالی داریم که پنهان کرده ایم، این اموال به شما می رسد، بگیرید و ما را نکشید. بنی هاشم دستان آنان را بستند و همه را روانه مکه کردند. عبدالمطّلب نزد فرزندش رفت و او را بوسید و گفت: فرزندم! اگر وهب بن عبدمناف ما را باخبر نکرده بود، ما از تو بی خبر می ماندیم، اما خداوند متعال از تو مراقبت می کند. وقتی نزدیک مکه رسیدند، مردم سویشان آمدند و سلامتی شان را به آنان تبریک گفتند و چون یهودیان را دست بسته دیدند، آنان را با سنگ زدند. عبدالمطّلب جلو آمد و گفت: آنان را به خانه وهب بفرستید تا اموالشان را بیابند و همه را از آنان بگیرند. آنان نیز چنین کردند. آن شب وهب نزد همسرش، بِرّه دختر عبد العزی رفت و به او گفت: ای بِرّه! امروز کاری شگفت از عبدالله دیدم که از کسی ندیده بودم، او بر آن قوم هجوم می بُرد و با هر تیری که می انداخت یکی از آنان را می کُشت، در عین حال او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خصه الله تعالي من الضياء الساطع فامضي إلي أبيه و اخطبيه لابنتنا و اعرضيها عليه فعسي أن يقبلها فإن قبلها سعدنا سعادة عظيمة قالت له يا وهب إن رؤساء مكة و أبطال الحرم و أشراف البطحاء قد رغبوا فيه فأبي عن ذلك و قد كاتبه ملوك الشام و العراق علي ذلك فأبي عليهم فكيف يتزوج بابنتنا و هي قليلة المال </w:t>
      </w:r>
      <w:r>
        <w:rPr>
          <w:rStyle w:val="FootnoteReference"/>
        </w:rPr>
        <w:footnoteReference w:id="605"/>
      </w:r>
      <w:r>
        <w:rPr>
          <w:rFonts w:ascii="Amiri" w:hAnsi="Amiri" w:eastAsia="Amiri" w:cs="Amiri"/>
          <w:lang w:bidi="ar-SA"/>
          <w:color w:val="111111"/>
          <w:sz w:val="28"/>
          <w:szCs w:val="28"/>
          <w:rtl/>
        </w:rPr>
        <w:t xml:space="preserve">قال لها إن لي عليهم اليد أنني أخبرتهم </w:t>
      </w:r>
      <w:r>
        <w:rPr>
          <w:rStyle w:val="FootnoteReference"/>
        </w:rPr>
        <w:footnoteReference w:id="606"/>
      </w:r>
      <w:r>
        <w:rPr>
          <w:rFonts w:ascii="Amiri" w:hAnsi="Amiri" w:eastAsia="Amiri" w:cs="Amiri"/>
          <w:lang w:bidi="ar-SA"/>
          <w:color w:val="111111"/>
          <w:sz w:val="28"/>
          <w:szCs w:val="28"/>
          <w:rtl/>
        </w:rPr>
        <w:t xml:space="preserve">بأمر عبد الله مع هذا اليهود ثم إن برة قامت و لبست أفخر أثوابها و خرجت حتي أتت دار عبد المطلب فوجدته يحدث أولاده بالخبر فقالت أنعم الله مساءكم و دامت نعماؤكم فرد عليها عبد المطلب التحية و الإكرام و قال لها لقد سلف </w:t>
      </w:r>
      <w:r>
        <w:rPr>
          <w:rStyle w:val="FootnoteReference"/>
        </w:rPr>
        <w:footnoteReference w:id="607"/>
      </w:r>
      <w:r>
        <w:rPr>
          <w:rFonts w:ascii="Amiri" w:hAnsi="Amiri" w:eastAsia="Amiri" w:cs="Amiri"/>
          <w:lang w:bidi="ar-SA"/>
          <w:color w:val="111111"/>
          <w:sz w:val="28"/>
          <w:szCs w:val="28"/>
          <w:rtl/>
        </w:rPr>
        <w:t xml:space="preserve">لبعلك اليوم علينا يد لا نقدر أن نكافيه أبدا و له أياد بالغة </w:t>
      </w:r>
      <w:r>
        <w:rPr>
          <w:rStyle w:val="FootnoteReference"/>
        </w:rPr>
        <w:footnoteReference w:id="608"/>
      </w:r>
      <w:r>
        <w:rPr>
          <w:rFonts w:ascii="Amiri" w:hAnsi="Amiri" w:eastAsia="Amiri" w:cs="Amiri"/>
          <w:lang w:bidi="ar-SA"/>
          <w:color w:val="111111"/>
          <w:sz w:val="28"/>
          <w:szCs w:val="28"/>
          <w:rtl/>
        </w:rPr>
        <w:t xml:space="preserve">بذلك و سنجازيه بما فعل إن شاء الله تعالي فطمعت برة في كلامه ثم قال </w:t>
      </w:r>
      <w:r>
        <w:rPr>
          <w:rStyle w:val="FootnoteReference"/>
        </w:rPr>
        <w:footnoteReference w:id="609"/>
      </w:r>
      <w:r>
        <w:rPr>
          <w:rFonts w:ascii="Amiri" w:hAnsi="Amiri" w:eastAsia="Amiri" w:cs="Amiri"/>
          <w:lang w:bidi="ar-SA"/>
          <w:color w:val="111111"/>
          <w:sz w:val="28"/>
          <w:szCs w:val="28"/>
          <w:rtl/>
        </w:rPr>
        <w:t xml:space="preserve">بلغي بعلك عنا التحية و الإكرام و قولي له إن كان له لدينا حاجة تقضي إن شاء الله مهما كانت فقالت له برة يا أبا الحارث قد طلبنا تعجيل المسرة و قد علمنا أن ملوك الشام و العراق و غيرهم تطاولت إليكم و قد رغبوا في ولدكم يطلبون أولادكم و أنواركم المضيئة و نحن أيضا طمعنا فيمن طمع في ولدكم عبد الله و رجوناه مثل من رجا </w:t>
      </w:r>
      <w:r>
        <w:rPr>
          <w:rStyle w:val="FootnoteReference"/>
        </w:rPr>
        <w:footnoteReference w:id="610"/>
      </w:r>
      <w:r>
        <w:rPr>
          <w:rFonts w:ascii="Amiri" w:hAnsi="Amiri" w:eastAsia="Amiri" w:cs="Amiri"/>
          <w:lang w:bidi="ar-SA"/>
          <w:color w:val="111111"/>
          <w:sz w:val="28"/>
          <w:szCs w:val="28"/>
          <w:rtl/>
        </w:rPr>
        <w:t xml:space="preserve">و قد رجا وهب أن يكون عبد الله بعلا لابنتنا و قد جئناكم طامعين و راغبين في النور الذي في وجه ولدكم عبد الله و نسألكم أن تقبلونا فإن كان مالها قليلا فعلينا ما نجملها به </w:t>
      </w:r>
      <w:r>
        <w:rPr>
          <w:rStyle w:val="FootnoteReference"/>
        </w:rPr>
        <w:footnoteReference w:id="611"/>
      </w:r>
      <w:r>
        <w:rPr>
          <w:rFonts w:ascii="Amiri" w:hAnsi="Amiri" w:eastAsia="Amiri" w:cs="Amiri"/>
          <w:lang w:bidi="ar-SA"/>
          <w:color w:val="111111"/>
          <w:sz w:val="28"/>
          <w:szCs w:val="28"/>
          <w:rtl/>
        </w:rPr>
        <w:t xml:space="preserve">و هي هدية منا لابنك عبد الله فلما سمع عبد المطلب كلامها نظر إلي ولده و كان قبل ذلك إذا عرض عليه التزويج</w:t>
      </w:r>
    </w:p>
    <w:p>
      <w:pPr>
        <w:pStyle w:val="BookText"/>
      </w:pPr>
      <w:r>
        <w:rPr>
          <w:rFonts w:ascii="IRNazanin" w:hAnsi="IRNazanin" w:eastAsia="IRNazanin" w:cs="IRNazanin"/>
          <w:lang w:bidi="fa-IR"/>
          <w:color w:val="111111"/>
          <w:sz w:val="28"/>
          <w:szCs w:val="28"/>
          <w:rtl/>
        </w:rPr>
        <w:t xml:space="preserve">به خاطر نور تابناکی که خداوند به او اختصاص داده، زیباترین مردم است، پس نزد پدرش برو و او را برای دخترمان بخواه و دخترمان را به او نشان بده که امید است بپذیرد، اگر چنین شود به سعادتی بزرگ دست یافته ایم. همسرش گفت: ای وهب! سران مکه و پهلوانان حرم و اشراف بطحاء خواهان او بوده اند و او نپذیرفته، پادشاهان شام و عراق برای این کار به او نامه نوشته اند و او نپذیرفته، چگونه او با دختر ما که ثروتمند نیست ازدواج می کند؟! گفت: من بر آنان حقی دارم، چراکه من آنان را از ماجرای عبدالله با آن یهودیان خبردار کردم. آن گاه برّه برخاست و فاخرترین جامه هایش را پوشید و به راه افتاد تا این که به خانه عبدالمطّلب رسید. دید او با فرزندانش درباره آن ماجرا سخن می گوید. گفت: خداوند شبتان را به خیر گرداند و نعمت هایتان فزونی یابد! عبدالمطّلب به او خوشامد گفت و او را گرامی داشت و به او گفت: امروز شوهر تو بر گردن ما حقی گذاشت که هرگز نمی توانیم آن را جبران کنیم و به این سبب بسیار به او مدیونیم، اما به  خاطر این کار ان شاءالله به او پاداشی خواهیم داد. برّه از سخن او امیدوار شد. سپس عبدالمطّلب به او گفت: از طرف ما به شوهرت سلام برسان و او را گرامی بدار و به او بگو اگر حاجتی نزد ما دارد، هر چه باشد ان شاءالله بر طرف می شود. برّه به او گفت: ای اباحارث! برای شادی نزدت آمده ایم و می دانیم که پادشاهان شام و عراق و دیگران سویتان شتافته اند و فرزندتان را خواسته اند و خواهان این نور تابناک شده اند، ما نیز از جمله کسانی هستیم که فرزند شما عبدالله را می خواهند و چنان امیدی داریم، وهب می خواهد عبدالله شوهر دختر ما باشد، از این رو با این امید نزد شما آمده ایم و خواهان نوری هستیم که در چهره فرزند شما عبدالله است، از شما خواستاریم که ما را بپذیرید، گرچه دختر ما مال بسیار ندارد اما بر عهده ماست که او را بیاراییم تا هدیه ای باشد به پسر شما عبدالله. وقتی عبدالله سخنان او را شنید، به فرزند خود نگریست. پیش از آن هرگاه سخن از ازدواج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بنات الملوك يظهر في وجهه الامتناع و قال أبوه ما تقول يا بني فيما سمعت فو الله ما في بنات أهل مكة مثلها لأنها محتشمة في نفسها طاهرة مطهرة عاقلة ديّنة </w:t>
      </w:r>
      <w:r>
        <w:rPr>
          <w:rStyle w:val="FootnoteReference"/>
        </w:rPr>
        <w:footnoteReference w:id="612"/>
      </w:r>
      <w:r>
        <w:rPr>
          <w:rFonts w:ascii="Amiri" w:hAnsi="Amiri" w:eastAsia="Amiri" w:cs="Amiri"/>
          <w:lang w:bidi="ar-SA"/>
          <w:color w:val="111111"/>
          <w:sz w:val="28"/>
          <w:szCs w:val="28"/>
          <w:rtl/>
        </w:rPr>
        <w:t xml:space="preserve">فسكت عبد الله و لم يرد جوابا فعلم أبوه أنه قد مال إليها فقال عبد المطلب قد قبلنا دعوتكم و أجبنا و رضينا بابنتكم قالت فاطمة زوجة عبد المطلب أنا أمضي معك إليها </w:t>
      </w:r>
      <w:r>
        <w:rPr>
          <w:rStyle w:val="FootnoteReference"/>
        </w:rPr>
        <w:footnoteReference w:id="613"/>
      </w:r>
      <w:r>
        <w:rPr>
          <w:rFonts w:ascii="Amiri" w:hAnsi="Amiri" w:eastAsia="Amiri" w:cs="Amiri"/>
          <w:lang w:bidi="ar-SA"/>
          <w:color w:val="111111"/>
          <w:sz w:val="28"/>
          <w:szCs w:val="28"/>
          <w:rtl/>
        </w:rPr>
        <w:t xml:space="preserve">حتي أنظر إلي آمنة فإن كانت تصلح لولدي رضينا بها فرجعت برة مسرورة بما سمعت ثم سارت إلي زوجها مسرعة و بشرته و سمعت أم آمنة هاتفا في الطريق يقول بخ بخ لكم يا معشر أهل الصفا قد قرب خروج المصطفي فدخلت علي زوجها فقال و ما وراءك قالت لقد سعدت سعادة علا قدرك في جملة العالمين اعلم أن عبد المطلب قد رضي بابنتك </w:t>
      </w:r>
      <w:r>
        <w:rPr>
          <w:rStyle w:val="FootnoteReference"/>
        </w:rPr>
        <w:footnoteReference w:id="614"/>
      </w:r>
      <w:r>
        <w:rPr>
          <w:rFonts w:ascii="Amiri" w:hAnsi="Amiri" w:eastAsia="Amiri" w:cs="Amiri"/>
          <w:lang w:bidi="ar-SA"/>
          <w:color w:val="111111"/>
          <w:sz w:val="28"/>
          <w:szCs w:val="28"/>
          <w:rtl/>
        </w:rPr>
        <w:t xml:space="preserve">و لكن مع الفرح ترحة قال و ما هي قالت إن فاطمة خارجة تنظر إلي ابنتك آمنة فإن رضيت بها و إلا لم يكن شيئا </w:t>
      </w:r>
      <w:r>
        <w:rPr>
          <w:rStyle w:val="FootnoteReference"/>
        </w:rPr>
        <w:footnoteReference w:id="615"/>
      </w:r>
      <w:r>
        <w:rPr>
          <w:rFonts w:ascii="Amiri" w:hAnsi="Amiri" w:eastAsia="Amiri" w:cs="Amiri"/>
          <w:lang w:bidi="ar-SA"/>
          <w:color w:val="111111"/>
          <w:sz w:val="28"/>
          <w:szCs w:val="28"/>
          <w:rtl/>
        </w:rPr>
        <w:t xml:space="preserve">و إني أخاف أن لا ترضي بها فقال لها وهب بن عبد مناف اخرجي هذه الساعة إلي ابنتك و زينيها و ألبسيها أفخر الثياب و قلديها أفخر ما عندك فعسي و لعل فعمدت برة إلي بنتها و ألبستها أفخر ما عندها من الثياب و الحلي و ضفرت شعرها </w:t>
      </w:r>
      <w:r>
        <w:rPr>
          <w:rStyle w:val="FootnoteReference"/>
        </w:rPr>
        <w:footnoteReference w:id="616"/>
      </w:r>
      <w:r>
        <w:rPr>
          <w:rFonts w:ascii="IRNazanin" w:hAnsi="IRNazanin" w:eastAsia="IRNazanin" w:cs="IRNazanin"/>
          <w:lang w:bidi="fa-IR"/>
          <w:color w:val="111111"/>
          <w:sz w:val="28"/>
          <w:szCs w:val="28"/>
          <w:rtl/>
        </w:rPr>
        <w:t xml:space="preserve">و أرخت ذوائبها </w:t>
      </w:r>
      <w:r>
        <w:rPr>
          <w:rStyle w:val="FootnoteReference"/>
        </w:rPr>
        <w:footnoteReference w:id="617"/>
      </w:r>
      <w:r>
        <w:rPr>
          <w:rFonts w:ascii="Amiri" w:hAnsi="Amiri" w:eastAsia="Amiri" w:cs="Amiri"/>
          <w:lang w:bidi="ar-SA"/>
          <w:color w:val="111111"/>
          <w:sz w:val="28"/>
          <w:szCs w:val="28"/>
          <w:rtl/>
        </w:rPr>
        <w:t xml:space="preserve">علي أكتافها و قالت لها يا ابنتي إذا أتتك فاطمة فتأدبي لها أحسن الأدب و ارغبي في النور الذي في وجه ولدها عبد الله فبينما هما في ذلك إذ أقبلت فاطمة و خرج وهب من المنزل و إذا بعبد المطلب </w:t>
      </w:r>
      <w:r>
        <w:rPr>
          <w:rStyle w:val="FootnoteReference"/>
        </w:rPr>
        <w:footnoteReference w:id="618"/>
      </w:r>
      <w:r>
        <w:rPr>
          <w:rFonts w:ascii="Amiri" w:hAnsi="Amiri" w:eastAsia="Amiri" w:cs="Amiri"/>
          <w:lang w:bidi="ar-SA"/>
          <w:color w:val="111111"/>
          <w:sz w:val="28"/>
          <w:szCs w:val="28"/>
          <w:rtl/>
        </w:rPr>
        <w:t xml:space="preserve">فأدخلوا فاطمة فقامت لها آمنة إجلالا و تعظيما و رحبت بها أحسن</w:t>
      </w:r>
    </w:p>
    <w:p>
      <w:pPr>
        <w:pStyle w:val="BookText"/>
      </w:pPr>
      <w:r>
        <w:rPr>
          <w:rFonts w:ascii="IRNazanin" w:hAnsi="IRNazanin" w:eastAsia="IRNazanin" w:cs="IRNazanin"/>
          <w:lang w:bidi="fa-IR"/>
          <w:color w:val="111111"/>
          <w:sz w:val="28"/>
          <w:szCs w:val="28"/>
          <w:rtl/>
        </w:rPr>
        <w:t xml:space="preserve">با دختران پادشاهان می شد، در چهره او مخالفت پدید می آمد. پدرش گفت: درباره آن چه شنیدی چه می گویی پسرم؟ به خدا سوگند در میان دختران اهل مکه هیچ کس همچون او نیست، او بسیار باحیا پاک و پاک دامن و خردمند و دیندارست. عبدالله سکوت کرد و پاسخی نداد. عبدالمطّلب دانست او به وی متمایل شده است، گفت: درخواست شما را پذیرفتیم و شما را اجابت کردیم و دختر شما را پذیرفتیم. فاطمه همسر عبدالمطّلب گفت: من با تو نزد آمنه می آیم تا او را ببینم، اگر شایسته فرزندم بود می پذیریم. برّه شادمان از پاسخی که شنید بازگشت و شتابان نزد شوهرش رفت تا به او مژده دهد. مادر آمنه در راه از سروشی شنید که به او گفت: خوشا به حالتان ای جماعت اهل صفا، چراکه خروج مصطفی نزدیک شده است. برّه نزد شوهرش رفت. او پرسید: چه شد؟ گفت: سعادت رخ نمود و در میان جهانیان والامقام شدی، بدان که عبدالمطّلب دخترت را پذیرفت، اما این شادی شرطی دارد. گفت: چیست؟ گفت: فاطمه در راه است تا دخترت آمنه را ببیند، اگر پسندید، می پذیرند، وگرنه که هیچ، من می ترسم او را نپسندد. وهب بن عبدمناف به او گفت: اکنون برخیز و سوی دخترت برو و او را بیارای و فاخرترین جامه ها را به او بپوشان و زیبنده ترین زیورها را بر او بیاویز، امید است که او را بپسندد. برّه نزد دخترش رفت و فاخرترین جامه ها و زیورها را به او پوشاند و موهایش را بافت و گیسوانش را بر شانه هایش ریخت و گفت: ای دخترم! وقتی فاطمه نزدت آمد، با او بسیار مودب باش و طالب نوری باش که در چهره فرزند او عبدالله است. در همان حال فاطمه با عبدالمطّلب آمد و وهب از خانه بیرون رفت.</w:t>
      </w:r>
    </w:p>
    <w:p>
      <w:pPr>
        <w:pStyle w:val="BookText"/>
      </w:pPr>
      <w:r>
        <w:rPr>
          <w:rFonts w:ascii="IRNazanin" w:hAnsi="IRNazanin" w:eastAsia="IRNazanin" w:cs="IRNazanin"/>
          <w:lang w:bidi="fa-IR"/>
          <w:color w:val="111111"/>
          <w:sz w:val="28"/>
          <w:szCs w:val="28"/>
          <w:rtl/>
        </w:rPr>
        <w:t xml:space="preserve">فاطمه داخل شد و آمنه به تعظیم و تکریم او برخاست و با نیکوترین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المرحب فنظرت إليها فاطمة و إذا بها قد كساها الله جمالا لا يوصف </w:t>
      </w:r>
      <w:r>
        <w:rPr>
          <w:rStyle w:val="FootnoteReference"/>
        </w:rPr>
        <w:footnoteReference w:id="619"/>
      </w:r>
      <w:r>
        <w:rPr>
          <w:rFonts w:ascii="Amiri" w:hAnsi="Amiri" w:eastAsia="Amiri" w:cs="Amiri"/>
          <w:lang w:bidi="ar-SA"/>
          <w:color w:val="111111"/>
          <w:sz w:val="28"/>
          <w:szCs w:val="28"/>
          <w:rtl/>
        </w:rPr>
        <w:t xml:space="preserve">فلما رأت فاطمة ذلك الحسن و الجمال و قد أضاء من نور وجهها ذلك المجلس قالت فاطمة يا برة ما كنت عهدت أن آمنة علي هذه الصورة و لقد رأيتها قبل ذلك مرارا فقالت برة يا فاطمة كل ذلك ببركتكم علينا ثم خاطبت </w:t>
      </w:r>
      <w:r>
        <w:rPr>
          <w:rStyle w:val="FootnoteReference"/>
        </w:rPr>
        <w:footnoteReference w:id="620"/>
      </w:r>
      <w:r>
        <w:rPr>
          <w:rFonts w:ascii="Amiri" w:hAnsi="Amiri" w:eastAsia="Amiri" w:cs="Amiri"/>
          <w:lang w:bidi="ar-SA"/>
          <w:color w:val="111111"/>
          <w:sz w:val="28"/>
          <w:szCs w:val="28"/>
          <w:rtl/>
        </w:rPr>
        <w:t xml:space="preserve">فاطمة آمنة و إذا هي أفصح نساء أهل مكة فقامت فاطمة و أتت إلي عبد المطلب و عبد الله و قالت يا ولدي ما في بنات العرب مثلها أبدا و لقد ارتضيتها و إن الله تعالي لا يودع هذا النور إلا في مثل هذه.</w:t>
      </w:r>
    </w:p>
    <w:p>
      <w:pPr>
        <w:pStyle w:val="BookText"/>
      </w:pPr>
      <w:r>
        <w:rPr>
          <w:rFonts w:ascii="IRNazanin" w:hAnsi="IRNazanin" w:eastAsia="IRNazanin" w:cs="IRNazanin"/>
          <w:lang w:bidi="fa-IR"/>
          <w:color w:val="111111"/>
          <w:sz w:val="28"/>
          <w:szCs w:val="28"/>
          <w:rtl/>
        </w:rPr>
        <w:t xml:space="preserve">و لما وقع </w:t>
      </w:r>
      <w:r>
        <w:rPr>
          <w:rStyle w:val="FootnoteReference"/>
        </w:rPr>
        <w:footnoteReference w:id="621"/>
      </w:r>
      <w:r>
        <w:rPr>
          <w:rFonts w:ascii="Amiri" w:hAnsi="Amiri" w:eastAsia="Amiri" w:cs="Amiri"/>
          <w:lang w:bidi="ar-SA"/>
          <w:color w:val="111111"/>
          <w:sz w:val="28"/>
          <w:szCs w:val="28"/>
          <w:rtl/>
        </w:rPr>
        <w:t xml:space="preserve">الحديث بين وهب و بين عبد المطلب في أمر ابنته آمنة قال وهب يا أبا الحارث هذه آمنة هدية مني إليك بغير صداق معجل و لا مؤجل فقال عبد المطلب جزيت </w:t>
      </w:r>
      <w:r>
        <w:rPr>
          <w:rStyle w:val="FootnoteReference"/>
        </w:rPr>
        <w:footnoteReference w:id="622"/>
      </w:r>
      <w:r>
        <w:rPr>
          <w:rFonts w:ascii="Amiri" w:hAnsi="Amiri" w:eastAsia="Amiri" w:cs="Amiri"/>
          <w:lang w:bidi="ar-SA"/>
          <w:color w:val="111111"/>
          <w:sz w:val="28"/>
          <w:szCs w:val="28"/>
          <w:rtl/>
        </w:rPr>
        <w:t xml:space="preserve">خيرا و لا بد من صداق و يكون بيننا و بينك من يشهد به من قومنا ثم </w:t>
      </w:r>
      <w:r>
        <w:rPr>
          <w:rStyle w:val="FootnoteReference"/>
        </w:rPr>
        <w:footnoteReference w:id="623"/>
      </w:r>
      <w:r>
        <w:rPr>
          <w:rFonts w:ascii="Amiri" w:hAnsi="Amiri" w:eastAsia="Amiri" w:cs="Amiri"/>
          <w:lang w:bidi="ar-SA"/>
          <w:color w:val="111111"/>
          <w:sz w:val="28"/>
          <w:szCs w:val="28"/>
          <w:rtl/>
        </w:rPr>
        <w:t xml:space="preserve">إن عبد المطلب هم أن يمد إليه شيئا من المال ليصلح به شأنها إذ سمع همهمة و أصواتا فوثب وهب و سيفه مسلول ثم قاموا جميعا قال أبو الحسن البكري و كان سبب ذلك أن اليهود الذين كانوا محبوسين في دار وهب خدعهم الشيطان و زين لهم هيوبا أنكم مقتولون لا محالة فقوموا جميعا و خاطروا بأنفسكم علي عبد المطلب و ابنه عبد الله فإن الموت قد وقع بكم و اهربوا علي وجوهكم ثم إن هيوبا تمطي في كتافه فقطعه ثم</w:t>
      </w:r>
    </w:p>
    <w:p>
      <w:pPr>
        <w:pStyle w:val="BookText"/>
      </w:pPr>
      <w:r>
        <w:rPr>
          <w:rFonts w:ascii="IRNazanin" w:hAnsi="IRNazanin" w:eastAsia="IRNazanin" w:cs="IRNazanin"/>
          <w:lang w:bidi="fa-IR"/>
          <w:color w:val="111111"/>
          <w:sz w:val="28"/>
          <w:szCs w:val="28"/>
          <w:rtl/>
        </w:rPr>
        <w:t xml:space="preserve">سخن به او خوشامد گفت. فاطمه به او نگریست حال آن که خداوند او را وصف ناپذیر زیبا کرده بود. وقتی فاطمه آن حُسن و جمال را نگریست و دید که مجلس از نور آن دختر روشن شده، گفت: ای برّه! به یاد ندارم که آمنه این چنین بوده باشد، من او را پیش از این بارها دیده بودم. برّه گفت: ای فاطمه! این به برکت شماست. آن گاه فاطمه با آمنه گفتگو کرد و او را فصیح ترین زن مکه یافت. سپس برخاست و نزد عبدالمطّلب و عبدالله رفت و گفت: پسرم! در میان دختران عرب هرگز همچون او نیست، من او را پسندیدم، خداوند این نور را فقط به کسی همچون او می سپارد.</w:t>
      </w:r>
    </w:p>
    <w:p>
      <w:pPr>
        <w:pStyle w:val="BookText"/>
      </w:pPr>
      <w:r>
        <w:rPr>
          <w:rFonts w:ascii="IRNazanin" w:hAnsi="IRNazanin" w:eastAsia="IRNazanin" w:cs="IRNazanin"/>
          <w:lang w:bidi="fa-IR"/>
          <w:color w:val="111111"/>
          <w:sz w:val="28"/>
          <w:szCs w:val="28"/>
          <w:rtl/>
        </w:rPr>
        <w:t xml:space="preserve">در آن دم عبدالمطّلب و وهب درباره آمنه به سخن نشستند. وهب گفت: ای ابا حارث! آمنه هدیه ای است از من به تو، بدون هیچ مهریه ای، نه برای اکنون و نه برای بعد. عبدالمطّلب گفت: خداوند تو را خیر دهد، اما ما باید به او مهریه ای بدهیم و کسانی از قوم ما میان ما شاهد باشند. آن گاه عبدالمطّلب خواست دست بگشاید و مالی به او دهد تا ترتیب امور را بدهد که ناگاه سر و صدایی شنیدند. وهب از جا پرید و شمشیر برکشید و آنان همگی به پا خاستند.</w:t>
      </w:r>
    </w:p>
    <w:p>
      <w:pPr>
        <w:pStyle w:val="BookText"/>
      </w:pPr>
      <w:r>
        <w:rPr>
          <w:rFonts w:ascii="IRNazanin" w:hAnsi="IRNazanin" w:eastAsia="IRNazanin" w:cs="IRNazanin"/>
          <w:lang w:bidi="fa-IR"/>
          <w:color w:val="111111"/>
          <w:sz w:val="28"/>
          <w:szCs w:val="28"/>
          <w:rtl/>
        </w:rPr>
        <w:t xml:space="preserve">ابوالحسن بکری می گوید: سبب این بود که اسیران یهودی در خانه وهب از شیطان فریب خوردند و هیوبا آنان را برانگیخت که شما در هر حال کشته می شوید، پس همگی برخیزید و با عبدالمطّلب و پسرش عبدالله رویارو شوید و راه فرار را در پیش گیرید که مرگ شما را دریافته است. هیوبا دستان خود را کشید و بندها را پاره کرد و سپس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جملة أصحابه </w:t>
      </w:r>
      <w:r>
        <w:rPr>
          <w:rStyle w:val="FootnoteReference"/>
        </w:rPr>
        <w:footnoteReference w:id="624"/>
      </w:r>
      <w:r>
        <w:rPr>
          <w:rFonts w:ascii="Amiri" w:hAnsi="Amiri" w:eastAsia="Amiri" w:cs="Amiri"/>
          <w:lang w:bidi="ar-SA"/>
          <w:color w:val="111111"/>
          <w:sz w:val="28"/>
          <w:szCs w:val="28"/>
          <w:rtl/>
        </w:rPr>
        <w:t xml:space="preserve">فلما خصلهم قالوا بم نهجم عليهم و ليس معنا سلاح فقال هيوبا نهجم عليهم بالحجارة هجمة رجل واحد و هم غافلون فسار القوم و أقبلوا و عبد المطلب و ولده عبد الله و وهب في دار وهب و المصباح عندهم </w:t>
      </w:r>
      <w:r>
        <w:rPr>
          <w:rStyle w:val="FootnoteReference"/>
        </w:rPr>
        <w:footnoteReference w:id="625"/>
      </w:r>
    </w:p>
    <w:p>
      <w:pPr>
        <w:pStyle w:val="BookText"/>
      </w:pPr>
      <w:r>
        <w:rPr>
          <w:rFonts w:ascii="Amiri" w:hAnsi="Amiri" w:eastAsia="Amiri" w:cs="Amiri"/>
          <w:lang w:bidi="ar-SA"/>
          <w:color w:val="111111"/>
          <w:sz w:val="28"/>
          <w:szCs w:val="28"/>
          <w:rtl/>
        </w:rPr>
        <w:t xml:space="preserve">قال: فتمطي عدو اللّه في كتافه فقطعه و كان من جلود، ثمّ حل عن أصحابه، فقالوا: بما تقتلونهم ما معنا سلاح؟ فقالوا: نهجم عليهم بالحجارة و هم غافلون، قال: فعند ذلك تبادرت القوم و هيوبا في أوائلهم و مع كل واحد حجرات، قال: فأقبلوا حتّي وقفوا قريبا من عبد المطلب و ولده و وهب، و هم قعود في ضوء المصباح.</w:t>
      </w:r>
    </w:p>
    <w:p>
      <w:pPr>
        <w:pStyle w:val="BookText"/>
      </w:pPr>
      <w:r>
        <w:rPr>
          <w:rFonts w:ascii="Amiri" w:hAnsi="Amiri" w:eastAsia="Amiri" w:cs="Amiri"/>
          <w:lang w:bidi="ar-SA"/>
          <w:color w:val="111111"/>
          <w:sz w:val="28"/>
          <w:szCs w:val="28"/>
          <w:rtl/>
        </w:rPr>
        <w:t xml:space="preserve">و اليهود يرونهم و هم لا يرون اليهود فرموهم بالحجارة التي كانت معهم فرد الله تعالي عليهم الحجارة فهشمت وجوههم و منهم من وقع حجره في رأسه و منهم من وقع في صدره و ذلك بقدرة الله تعالي لأجل النور الذي في وجه عبد الله فحمل عليهم عبد المطلب و من كان معه فقتلوهم عن آخرهم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كان عبد المطلب لا يفارقه سيفه حيث ما توجه و بعد ذلك خرج عبد المطلب و ولده و زوجته إلي منزلهم و قالوا يا وهب إذا كان في غداة غد جمعنا قومنا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قومك ليشهدون بما يكون من الصداق فقال جزاك الله خيرا فلما طلع الفجر أرسل عبد المطلب إلي بني عمه ليحضروا خطبتهم و لبس عبد المطلب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أفخر أثوابه و جمع وهب أيضا قرابته و بني عمه فاجتمعوا في الأبطح فلما أشرف عليهم الناس قاموا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إجلالا لعبد المطلب و أولاده فلما استقر بهم المجلس خطبوا خطبتهم و عقدوا عقد النكاح و قام عبد المطلب فيهم خطيبا</w:t>
      </w:r>
    </w:p>
    <w:p>
      <w:pPr>
        <w:pStyle w:val="BookText"/>
      </w:pPr>
      <w:r>
        <w:rPr>
          <w:rFonts w:ascii="IRNazanin" w:hAnsi="IRNazanin" w:eastAsia="IRNazanin" w:cs="IRNazanin"/>
          <w:lang w:bidi="fa-IR"/>
          <w:color w:val="111111"/>
          <w:sz w:val="28"/>
          <w:szCs w:val="28"/>
          <w:rtl/>
        </w:rPr>
        <w:t xml:space="preserve">یاران خود را نیز باز کرد. وقتی آنان را آزاد کرد، گفتند: با چه چیز به آنان هجوم بریم؟ ما که سلاحی نداریم. هیوبا گفت: در حالی که آنان غافل هستند، همه با هم با سنگ به آنان حمله می کنیم. آن قوم برخاستند و به راه افتادند و حال آن که عبدالمطّلب و عبدالله و وهب در خانه وهب بودند و چراغ در کنار ایشان بود، پس یهودیان ایشان را می دیدند و ایشان یهودیان را نمی دیدند. آنان شروع کردند سنگ هایی را که با خود داشتند، سوی آنان پرتاب کنند، اما خداوند متعال سنگ ها را به سوی خودشان بازگرداند و صورتشان زخمی شد و سنگ ها به سر و سینه شان خورد. به قدرت خداوند متعال به خاطر نوری که در چهره عبدالله بود، چنین شد و عبدالمطّلب با همراهانش به آنان حمله کردند و همه آنان را کشتند. زیرا عبدالمطّلب هر کجا که می رفت شمشیر به همراه داشت. پس از آن عبدالمطّلب با زن و فرزندش به سوی خانه خود راهی شدند و گفتند: ای وهب! فردا قوم ما و قوم شما جمع شوند تا شاهد مهریه ما باشند. گفت: خداوند به شما خیر دهد. چون صبح شد، عبدالمطّلب کسی را سوی پسرعموهایش فرستاد تا در مراسم آنان حضور یابند و فاخرترین جامه هایش را پوشید. وهب نیز خویشان و پسرعموهای خود را جمع آورد و در ابطح گرد هم آمدند. چون آن قوم آمدند، همه به احترام عبدالمطّلب و فرزندانش به پا خاستند. چون جمع مجلس نشستند، آنان خطبه خواندند و عقد را جاری کردند. عبدالمطّلب برخاست و خطبه خواند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الحمد لله حمد الشاكرين حمدا أستوجبه بما أنعم علينا </w:t>
      </w:r>
      <w:r>
        <w:rPr>
          <w:rStyle w:val="FootnoteReference"/>
        </w:rPr>
        <w:footnoteReference w:id="626"/>
      </w:r>
      <w:r>
        <w:rPr>
          <w:rFonts w:ascii="Amiri" w:hAnsi="Amiri" w:eastAsia="Amiri" w:cs="Amiri"/>
          <w:lang w:bidi="ar-SA"/>
          <w:color w:val="111111"/>
          <w:sz w:val="28"/>
          <w:szCs w:val="28"/>
          <w:rtl/>
        </w:rPr>
        <w:t xml:space="preserve">و أعطانا و جعلنا لبيته جيرانا و لحرمه سكانا و ألقي محبتنا في قلوب عباده و شرفنا علي جميع الأمم و وقانا شر الآفات و النقم و الحمد لله الذي أحل لنا النكاح و حرم علينا السفاح و أمرنا بالاتصال و حرم علينا الحرام </w:t>
      </w:r>
      <w:r>
        <w:rPr>
          <w:rStyle w:val="FootnoteReference"/>
        </w:rPr>
        <w:footnoteReference w:id="627"/>
      </w:r>
      <w:r>
        <w:rPr>
          <w:rFonts w:ascii="Amiri" w:hAnsi="Amiri" w:eastAsia="Amiri" w:cs="Amiri"/>
          <w:lang w:bidi="ar-SA"/>
          <w:color w:val="111111"/>
          <w:sz w:val="28"/>
          <w:szCs w:val="28"/>
          <w:rtl/>
        </w:rPr>
        <w:t xml:space="preserve">اعلموا أن ولدنا عبد الله هذا الذي تعرفونه قد خطب فتاتكم آمنة بصداق </w:t>
      </w:r>
      <w:r>
        <w:rPr>
          <w:rStyle w:val="FootnoteReference"/>
        </w:rPr>
        <w:footnoteReference w:id="628"/>
      </w:r>
      <w:r>
        <w:rPr>
          <w:rFonts w:ascii="Amiri" w:hAnsi="Amiri" w:eastAsia="Amiri" w:cs="Amiri"/>
          <w:lang w:bidi="ar-SA"/>
          <w:color w:val="111111"/>
          <w:sz w:val="28"/>
          <w:szCs w:val="28"/>
          <w:rtl/>
        </w:rPr>
        <w:t xml:space="preserve">معجل و مؤجل كذا و كذا فهل رضيتم بذلك من ولدنا قال وهب قد رضينا منكم فقال عبد المطلب اشهدوا يا من حضر ثم تصافحوا و تهانوا و تصافقوا و تعانقوا و أولم عبد المطلب وليمة عظيمة فيها </w:t>
      </w:r>
      <w:r>
        <w:rPr>
          <w:rStyle w:val="FootnoteReference"/>
        </w:rPr>
        <w:footnoteReference w:id="629"/>
      </w:r>
      <w:r>
        <w:rPr>
          <w:rFonts w:ascii="Amiri" w:hAnsi="Amiri" w:eastAsia="Amiri" w:cs="Amiri"/>
          <w:lang w:bidi="ar-SA"/>
          <w:color w:val="111111"/>
          <w:sz w:val="28"/>
          <w:szCs w:val="28"/>
          <w:rtl/>
        </w:rPr>
        <w:t xml:space="preserve">جميع أهل مكة و أوديتها و شعابها و سوادها فأقام الناس في مكة أربعة أيام. </w:t>
      </w:r>
      <w:r>
        <w:rPr>
          <w:rStyle w:val="FootnoteReference"/>
        </w:rPr>
        <w:footnoteReference w:id="630"/>
      </w:r>
    </w:p>
    <w:p>
      <w:pPr>
        <w:pStyle w:val="BookText"/>
      </w:pPr>
      <w:r>
        <w:rPr>
          <w:rFonts w:ascii="Amiri" w:hAnsi="Amiri" w:eastAsia="Amiri" w:cs="Amiri"/>
          <w:lang w:bidi="ar-SA"/>
          <w:color w:val="111111"/>
          <w:sz w:val="28"/>
          <w:szCs w:val="28"/>
          <w:rtl/>
        </w:rPr>
        <w:t xml:space="preserve">قال أبو الحسن البكري و لما تزوج عبد الله بآمنة أقامت معه زمانا و النور في وجهه لم يزل حتي نفذت مشية الله تعالي و قدرته و أراد أن يخرج خيرة خلقه محمدا رسول الله و أن يشرف </w:t>
      </w:r>
      <w:r>
        <w:rPr>
          <w:rStyle w:val="FootnoteReference"/>
        </w:rPr>
        <w:footnoteReference w:id="631"/>
      </w:r>
      <w:r>
        <w:rPr>
          <w:rFonts w:ascii="Amiri" w:hAnsi="Amiri" w:eastAsia="Amiri" w:cs="Amiri"/>
          <w:lang w:bidi="ar-SA"/>
          <w:color w:val="111111"/>
          <w:sz w:val="28"/>
          <w:szCs w:val="28"/>
          <w:rtl/>
        </w:rPr>
        <w:t xml:space="preserve">به الأرض و ينورها بعد ظلامها و يطهرها بعد تنجيسها </w:t>
      </w:r>
      <w:r>
        <w:rPr>
          <w:rStyle w:val="FootnoteReference"/>
        </w:rPr>
        <w:footnoteReference w:id="632"/>
      </w:r>
      <w:r>
        <w:rPr>
          <w:rFonts w:ascii="Amiri" w:hAnsi="Amiri" w:eastAsia="Amiri" w:cs="Amiri"/>
          <w:lang w:bidi="ar-SA"/>
          <w:color w:val="111111"/>
          <w:sz w:val="28"/>
          <w:szCs w:val="28"/>
          <w:rtl/>
        </w:rPr>
        <w:t xml:space="preserve">أمر الله تعالي جبرئيل عليه السلام أن ينادي في جنة المأوي أن الله جل جلاله قد تمت كلمته و مشيته و أن الذي وعده من ظهور البشير </w:t>
      </w:r>
      <w:r>
        <w:rPr>
          <w:rStyle w:val="FootnoteReference"/>
        </w:rPr>
        <w:footnoteReference w:id="633"/>
      </w:r>
      <w:r>
        <w:rPr>
          <w:rFonts w:ascii="Amiri" w:hAnsi="Amiri" w:eastAsia="Amiri" w:cs="Amiri"/>
          <w:lang w:bidi="ar-SA"/>
          <w:color w:val="111111"/>
          <w:sz w:val="28"/>
          <w:szCs w:val="28"/>
          <w:rtl/>
        </w:rPr>
        <w:t xml:space="preserve">النذير السراج المنير الذي يأمر بالمعروف و ينهي عن المنكر و يدعو إلي الله و هو صاحب الأمانة و الصيانة يظهر </w:t>
      </w:r>
      <w:r>
        <w:rPr>
          <w:rStyle w:val="FootnoteReference"/>
        </w:rPr>
        <w:footnoteReference w:id="634"/>
      </w:r>
      <w:r>
        <w:rPr>
          <w:rFonts w:ascii="Amiri" w:hAnsi="Amiri" w:eastAsia="Amiri" w:cs="Amiri"/>
          <w:lang w:bidi="ar-SA"/>
          <w:color w:val="111111"/>
          <w:sz w:val="28"/>
          <w:szCs w:val="28"/>
          <w:rtl/>
        </w:rPr>
        <w:t xml:space="preserve">نوره في البلاد و يكون</w:t>
      </w:r>
    </w:p>
    <w:p>
      <w:pPr>
        <w:pStyle w:val="BookText"/>
      </w:pPr>
      <w:r>
        <w:rPr>
          <w:rFonts w:ascii="IRNazanin" w:hAnsi="IRNazanin" w:eastAsia="IRNazanin" w:cs="IRNazanin"/>
          <w:lang w:bidi="fa-IR"/>
          <w:color w:val="111111"/>
          <w:sz w:val="28"/>
          <w:szCs w:val="28"/>
          <w:rtl/>
        </w:rPr>
        <w:t xml:space="preserve">گفت: سپاس همه شاکران از برای خداوندی است که سپاس برای او واجب است، او که به ما نعمت بخشید و ما را بهره مند ساخت و ما را همسایگان و ساکنان حرم خود گرداند و محبت ما را در دل بندگانش انداخت و ما را بر همه امت ها برتری داد و از همه آسیب ها و بلاها مصون داشت، سپاس از برای خداوندی است که نکاح را برای ما حلال کرد و زنا را بر ما حرام داشت و ما را به پیوند با هم فرمان داد و رابطه حرام را بر ما حرام گرداند، بدانید پسر ما عبدالله که او را می شناسید، دختر شما آمنه را با فلان صداق نقد و مدت دار خواستگاری می کند، آیا این را از فرزند ما می پذیرید؟ وهب گفت: پذیرفتیم. عبدالمطّلب گفت: گواه باشید ای حاضران! سپس دست دادند و به هم تبریک گفتند و یکدیگر را در آغوش گرفتند و عبدالمطّلب همه اهل مکه و دشت ها و دره ها و حوالی مکه را ولیمه ای نیک داد و مردم چهار روز در مکه ماندند.</w:t>
      </w:r>
    </w:p>
    <w:p>
      <w:pPr>
        <w:pStyle w:val="BookText"/>
      </w:pPr>
      <w:r>
        <w:rPr>
          <w:rFonts w:ascii="IRNazanin" w:hAnsi="IRNazanin" w:eastAsia="IRNazanin" w:cs="IRNazanin"/>
          <w:lang w:bidi="fa-IR"/>
          <w:color w:val="111111"/>
          <w:sz w:val="28"/>
          <w:szCs w:val="28"/>
          <w:rtl/>
        </w:rPr>
        <w:t xml:space="preserve">ابوالحسن بکری می گوید: وقتی عبدالله با آمنه ازدواج کرد، آمنه مدتی با عبدالله بود و آن نور هنوز در چهره او بود، تا این که خواست و قدرت خداوند متعال بر این شد که بهترین آفریده خود یعنی محمد رسول خدا صلّی الله علیه و آله را بیافریند و زمین را به وجود حضرتش مشرّف کند تا پس از آن که تاریک شده بود، روشن گردد و پس از آن که آلوده شده بود، پاک گردد. آن گاه خداوند متعال به جبرئیل امر فرمود تا در فردوس برین ندا سر دهد که کلام و اراده خداوند والامرتبه محقّق شده و به زودی نور کسی که وعده داده پدید می آید، آن کس که می آید و نوید می دهد و بر حذر می دارد و روشن می گرداند و نور می تاباند و به نیکی امر می کند و از بدی بازمی دارد و سوی خداوند فرامی خواند و صاحب امانت و صیانت است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علي العباد و من أحبه بشر بالشرف و الحباء </w:t>
      </w:r>
      <w:r>
        <w:rPr>
          <w:rStyle w:val="FootnoteReference"/>
        </w:rPr>
        <w:footnoteReference w:id="635"/>
      </w:r>
      <w:r>
        <w:rPr>
          <w:rFonts w:ascii="Amiri" w:hAnsi="Amiri" w:eastAsia="Amiri" w:cs="Amiri"/>
          <w:lang w:bidi="ar-SA"/>
          <w:color w:val="111111"/>
          <w:sz w:val="28"/>
          <w:szCs w:val="28"/>
          <w:rtl/>
        </w:rPr>
        <w:t xml:space="preserve">و من أبغضه بسوء القضاء و هو الذي عرض عليكم من قبل أن يخلق آدم عليه السلام الذي يسمي في السماء أحمد </w:t>
      </w:r>
      <w:r>
        <w:rPr>
          <w:rStyle w:val="FootnoteReference"/>
        </w:rPr>
        <w:footnoteReference w:id="636"/>
      </w:r>
      <w:r>
        <w:rPr>
          <w:rFonts w:ascii="Amiri" w:hAnsi="Amiri" w:eastAsia="Amiri" w:cs="Amiri"/>
          <w:lang w:bidi="ar-SA"/>
          <w:color w:val="111111"/>
          <w:sz w:val="28"/>
          <w:szCs w:val="28"/>
          <w:rtl/>
        </w:rPr>
        <w:t xml:space="preserve">و في الأرض محمدا </w:t>
      </w:r>
      <w:r>
        <w:rPr>
          <w:rStyle w:val="FootnoteReference"/>
        </w:rPr>
        <w:footnoteReference w:id="637"/>
      </w:r>
      <w:r>
        <w:rPr>
          <w:rFonts w:ascii="Amiri" w:hAnsi="Amiri" w:eastAsia="Amiri" w:cs="Amiri"/>
          <w:lang w:bidi="ar-SA"/>
          <w:color w:val="111111"/>
          <w:sz w:val="28"/>
          <w:szCs w:val="28"/>
          <w:rtl/>
        </w:rPr>
        <w:t xml:space="preserve">و في الجنة أبا القاسم </w:t>
      </w:r>
      <w:r>
        <w:rPr>
          <w:rStyle w:val="FootnoteReference"/>
        </w:rPr>
        <w:footnoteReference w:id="638"/>
      </w:r>
      <w:r>
        <w:rPr>
          <w:rFonts w:ascii="Amiri" w:hAnsi="Amiri" w:eastAsia="Amiri" w:cs="Amiri"/>
          <w:lang w:bidi="ar-SA"/>
          <w:color w:val="111111"/>
          <w:sz w:val="28"/>
          <w:szCs w:val="28"/>
          <w:rtl/>
        </w:rPr>
        <w:t xml:space="preserve">فأجابته الملائكة بالتسبيح و التهليل و التقديس و التكبير لله رب العالمين و فتحت أبواب الجنان و غلقت أبواب النيران و أشرفت الحور العين </w:t>
      </w:r>
      <w:r>
        <w:rPr>
          <w:rStyle w:val="FootnoteReference"/>
        </w:rPr>
        <w:footnoteReference w:id="639"/>
      </w:r>
      <w:r>
        <w:rPr>
          <w:rFonts w:ascii="Amiri" w:hAnsi="Amiri" w:eastAsia="Amiri" w:cs="Amiri"/>
          <w:lang w:bidi="ar-SA"/>
          <w:color w:val="111111"/>
          <w:sz w:val="28"/>
          <w:szCs w:val="28"/>
          <w:rtl/>
        </w:rPr>
        <w:t xml:space="preserve">و سبحت الأطيار علي رءوس الأشجار فلما فرغ جبريل من أهل السماوات أمره الله أن ينزل في مائة ألف من الملائكة إلي أقطار الأرض و إلي جبل قاف و إلي خازن السحاب و جملة ما خلق الله يبشرهم </w:t>
      </w:r>
      <w:r>
        <w:rPr>
          <w:rStyle w:val="FootnoteReference"/>
        </w:rPr>
        <w:footnoteReference w:id="640"/>
      </w:r>
      <w:r>
        <w:rPr>
          <w:rFonts w:ascii="Amiri" w:hAnsi="Amiri" w:eastAsia="Amiri" w:cs="Amiri"/>
          <w:lang w:bidi="ar-SA"/>
          <w:color w:val="111111"/>
          <w:sz w:val="28"/>
          <w:szCs w:val="28"/>
          <w:rtl/>
        </w:rPr>
        <w:t xml:space="preserve">بخروج رسول الله صلي الله عليه و آله ثم نزل إلي الأرض السابعة فأخبرهم بخبره و من أراد الله به خيرا ألهمه محبته و من أراد به شرا ألهمه بغضه و زلزلت الشياطين و صفدت </w:t>
      </w:r>
      <w:r>
        <w:rPr>
          <w:rStyle w:val="FootnoteReference"/>
        </w:rPr>
        <w:footnoteReference w:id="641"/>
      </w:r>
      <w:r>
        <w:rPr>
          <w:rFonts w:ascii="Amiri" w:hAnsi="Amiri" w:eastAsia="Amiri" w:cs="Amiri"/>
          <w:lang w:bidi="ar-SA"/>
          <w:color w:val="111111"/>
          <w:sz w:val="28"/>
          <w:szCs w:val="28"/>
          <w:rtl/>
        </w:rPr>
        <w:t xml:space="preserve">و طردت عن الأماكن التي كانوا يسترقون فيها السمع و رجموا بالشهب.</w:t>
      </w:r>
    </w:p>
    <w:p>
      <w:pPr>
        <w:pStyle w:val="BookText"/>
      </w:pPr>
      <w:r>
        <w:rPr>
          <w:rFonts w:ascii="Amiri" w:hAnsi="Amiri" w:eastAsia="Amiri" w:cs="Amiri"/>
          <w:lang w:bidi="ar-SA"/>
          <w:color w:val="111111"/>
          <w:sz w:val="28"/>
          <w:szCs w:val="28"/>
          <w:rtl/>
        </w:rPr>
        <w:t xml:space="preserve">قال صاحب الحديث و لما كانت ليلة الجمعة عشية عرفة و كان عبد الله قد خرج هو و إخوته و أبوه فبينما هم سائرون و إذا بنهر عظيم فيه ماء زلال و لم يكن قبل ذلك اليوم هناك ماء فبقي عبد المطلب و أولاده متعجبين فبينما عبد الله كذلك </w:t>
      </w:r>
      <w:r>
        <w:rPr>
          <w:rStyle w:val="FootnoteReference"/>
        </w:rPr>
        <w:footnoteReference w:id="642"/>
      </w:r>
      <w:r>
        <w:rPr>
          <w:rFonts w:ascii="Amiri" w:hAnsi="Amiri" w:eastAsia="Amiri" w:cs="Amiri"/>
          <w:lang w:bidi="ar-SA"/>
          <w:color w:val="111111"/>
          <w:sz w:val="28"/>
          <w:szCs w:val="28"/>
          <w:rtl/>
        </w:rPr>
        <w:t xml:space="preserve">إذ نودي يا عبد الله اشرب من هذا النهر فشرب منه و إذا هو أبرد من الثلج و أحلي من العسل و أزكي من المسك فنهض مسرعا و التفت إلي إخوته فلم يروا للنهر أثرا فتعجبوا منه ثم إن عبد الله مضي مسرعا إلي منزله فرأته آمنة طائشا فقالت له ما بالك </w:t>
      </w:r>
      <w:r>
        <w:rPr>
          <w:rStyle w:val="FootnoteReference"/>
        </w:rPr>
        <w:footnoteReference w:id="643"/>
      </w:r>
      <w:r>
        <w:rPr>
          <w:rFonts w:ascii="Amiri" w:hAnsi="Amiri" w:eastAsia="Amiri" w:cs="Amiri"/>
          <w:lang w:bidi="ar-SA"/>
          <w:color w:val="111111"/>
          <w:sz w:val="28"/>
          <w:szCs w:val="28"/>
          <w:rtl/>
        </w:rPr>
        <w:t xml:space="preserve">صرف الله عنك الطوارق</w:t>
      </w:r>
    </w:p>
    <w:p>
      <w:pPr>
        <w:pStyle w:val="BookText"/>
      </w:pPr>
      <w:r>
        <w:rPr>
          <w:rFonts w:ascii="IRNazanin" w:hAnsi="IRNazanin" w:eastAsia="IRNazanin" w:cs="IRNazanin"/>
          <w:lang w:bidi="fa-IR"/>
          <w:color w:val="111111"/>
          <w:sz w:val="28"/>
          <w:szCs w:val="28"/>
          <w:rtl/>
        </w:rPr>
        <w:t xml:space="preserve">رحمتی بر بندگان است، هر که دوستش بدارد به شرافت و عطا نائل آید و هر که با او دشمنی کند به روز سیاه افتد، او که خداوند پیش از آفرینش آدم بر شما عرضه اش داشت و در آسمان ها احمد و در زمین محمد و در بهشت ابوالقاسم نام دارد. در آن دم فرشتگان با تسبیح و تهلیل و تقدیس و تکبیر خداوندی که پروردگار جهانیان است، جبرئیل را اجابت کردند و درهای بهشت را گشودند و درهای دوزخ را بستند و پریان سیاه چشم گردن کشیدند و پرندگان بر شاخه درختان تسبیح گفتند. وقتی جبرئیل از نزد بهشتیان بازگشت، خداوند به او امر فرمود تا در میان صد هزار فرشته سوی جای جای زمین و کوه قاف و نگاهبان ابرها و همه آن چه خداوند آفریده، فرود آید و همه را مژده دهد که رسول خدا صلّی الله علیه و آله ظهور می کند. سپس او به زمین هفتم فرود آمد و همه را از ایشان باخبر کرد و به هر کس که خداوند با نیکی قرینش کرد، محبت رسول خدا را الهام کرد و به هر کس که خداوند با بدی قرینش کرد، دشمنی ایشان را الهام کرد. در آن هنگام شیاطین به لرزه در افتادند و در زنجیر شدند و از جاهایی که دزدانه شنود می کردند رانده شدند و با گدازه های آتش دور رانده شدند.</w:t>
      </w:r>
    </w:p>
    <w:p>
      <w:pPr>
        <w:pStyle w:val="BookText"/>
      </w:pPr>
      <w:r>
        <w:rPr>
          <w:rFonts w:ascii="IRNazanin" w:hAnsi="IRNazanin" w:eastAsia="IRNazanin" w:cs="IRNazanin"/>
          <w:lang w:bidi="fa-IR"/>
          <w:color w:val="111111"/>
          <w:sz w:val="28"/>
          <w:szCs w:val="28"/>
          <w:rtl/>
        </w:rPr>
        <w:t xml:space="preserve">چون شب جمعه فرارسید، که شب عرفه بود، عبدالله با برادران و پدرش خارج شدند. در همان حال که راه می رفتند در جایی که پیش از آن روز هیچ آبی نبود، ناگاه رودی بزرگ با آبی زلال دیدند. عبدالمطّلب و فرزندانش همه شگفت زده شدند. ناگهان ندا آمد: ای عبدالله! از آب این رود بنوش. او از آن آب که سردتر از برف و شیرین تر از عسل و پاک تر از مشک بود، نوشید و سپس رو سوی برادرانش کرد، اما آنان هیچ اثری از آن رود ندیدند و بسیار متعجب شدند. آن گاه عبدالله سوی خانه شتافت. چون به خانه رسید، آمنه او را سرگشته دید و گفت: تو را چه شده؟ خداوند مصائب را از تو دور کند!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5" w:name="pg13922_129899"/>
    <w:bookmarkEnd w:id="25"/>
    <w:p>
      <w:pPr>
        <w:pStyle w:val="BookText"/>
      </w:pPr>
      <w:r>
        <w:rPr>
          <w:rFonts w:ascii="Amiri" w:hAnsi="Amiri" w:eastAsia="Amiri" w:cs="Amiri"/>
          <w:lang w:bidi="ar-SA"/>
          <w:color w:val="111111"/>
          <w:sz w:val="28"/>
          <w:szCs w:val="28"/>
          <w:rtl/>
        </w:rPr>
        <w:t xml:space="preserve">فقال لها قومي فتطهري و تطيبي و تعطري و اغتسلي فعسي الله أن يستودعك هذا النور فقامت و فعلت ما أمرها ثم جاءت إليه فغشيها تلك الليلة المباركة فحملت برسول الله صلي الله عليه و آله فانتقل النور من وجه عبد الله في ساعته إلي آمنة بنت وهب قالت آمنة لما دنا مني و لا مسني </w:t>
      </w:r>
      <w:r>
        <w:rPr>
          <w:rStyle w:val="FootnoteReference"/>
        </w:rPr>
        <w:footnoteReference w:id="644"/>
      </w:r>
      <w:r>
        <w:rPr>
          <w:rFonts w:ascii="Amiri" w:hAnsi="Amiri" w:eastAsia="Amiri" w:cs="Amiri"/>
          <w:lang w:bidi="ar-SA"/>
          <w:color w:val="111111"/>
          <w:sz w:val="28"/>
          <w:szCs w:val="28"/>
          <w:rtl/>
        </w:rPr>
        <w:t xml:space="preserve">أضاء منه نور ساطع و ضياء لامع فأنارت منه السماء و الأرض فأدهشني ما رأيت و كانت آمنة بعد ذلك يري النور في وجهها كأنه المرآة المضيئة. </w:t>
      </w:r>
      <w:r>
        <w:rPr>
          <w:rStyle w:val="FootnoteReference"/>
        </w:rPr>
        <w:footnoteReference w:id="645"/>
      </w:r>
    </w:p>
    <w:p>
      <w:pPr>
        <w:pStyle w:val="BookText"/>
      </w:pPr>
      <w:r>
        <w:rPr>
          <w:rFonts w:ascii="Amiri" w:hAnsi="Amiri" w:eastAsia="Amiri" w:cs="Amiri"/>
          <w:lang w:bidi="ar-SA"/>
          <w:color w:val="111111"/>
          <w:sz w:val="28"/>
          <w:szCs w:val="28"/>
          <w:rtl/>
        </w:rPr>
        <w:t xml:space="preserve">«يأتي بقية الحديث في الأبواب الآتية».</w:t>
      </w:r>
    </w:p>
    <w:p>
      <w:pPr>
        <w:pStyle w:val="Heading5"/>
      </w:pPr>
      <w:bookmarkStart w:id="277" w:name="_Toc119"/>
      <w:r>
        <w:t>بيان</w:t>
      </w:r>
      <w:bookmarkEnd w:id="277"/>
    </w:p>
    <w:p>
      <w:pPr>
        <w:pStyle w:val="BookText"/>
      </w:pPr>
      <w:r>
        <w:rPr>
          <w:rFonts w:ascii="Amiri" w:hAnsi="Amiri" w:eastAsia="Amiri" w:cs="Amiri"/>
          <w:lang w:bidi="ar-SA"/>
          <w:color w:val="111111"/>
          <w:sz w:val="28"/>
          <w:szCs w:val="28"/>
          <w:rtl/>
        </w:rPr>
        <w:t xml:space="preserve">النشيش صوت الماء و غيره إذا غلا و الإراض بالكسر بساط ضخم من صوف أو وبر و انحاز عنه عدل و انحاز القوم تركوا مراكزهم و الترح بالتحريك ضد الفرح و الأروع من الرجال الذي يعجبك حسنه الذابل الرمح الرقيق و السميدع بالفتح السيد الموطأ الأكناف و الصحاصح جمع الصحصاح و هو المكان المستوي و الجندل الحجارة و الاسمهرار الصلابة و الشدة قوله دهينا أي أصابتنا الداهية و الدرقة الترس و الغيداق الكريم و الضيغم الأسد.</w:t>
      </w:r>
    </w:p>
    <w:p>
      <w:pPr>
        <w:pStyle w:val="BookText"/>
      </w:pPr>
      <w:r>
        <w:rPr>
          <w:rFonts w:ascii="Amiri" w:hAnsi="Amiri" w:eastAsia="Amiri" w:cs="Amiri"/>
          <w:lang w:bidi="ar-SA"/>
          <w:color w:val="111111"/>
          <w:sz w:val="28"/>
          <w:szCs w:val="28"/>
          <w:rtl/>
        </w:rPr>
        <w:t xml:space="preserve">أقول: إنما أوردت هذا الخبر مع غرابته و إرساله للاعتماد علي مؤلفه و اشتماله علي كثير من الآيات و المعجزات التي لا تنافيها سائر الأخبار بل تؤيدها و الله تعالي يعلم.</w:t>
      </w:r>
    </w:p>
    <w:p>
      <w:pPr>
        <w:pStyle w:val="Heading5"/>
      </w:pPr>
      <w:bookmarkStart w:id="278" w:name="_Toc120"/>
      <w:r>
        <w:t>«49»</w:t>
      </w:r>
      <w:bookmarkEnd w:id="278"/>
    </w:p>
    <w:p>
      <w:pPr>
        <w:pStyle w:val="BookText"/>
      </w:pPr>
      <w:r>
        <w:rPr>
          <w:rFonts w:ascii="Amiri" w:hAnsi="Amiri" w:eastAsia="Amiri" w:cs="Amiri"/>
          <w:lang w:bidi="ar-SA"/>
          <w:color w:val="111111"/>
          <w:sz w:val="28"/>
          <w:szCs w:val="28"/>
          <w:rtl/>
        </w:rPr>
        <w:t xml:space="preserve">قب، المناقب لابن شهرآشوب مُحَمَّدُ بْنُ عَبْدِ اللَّهِ بْنِ عَبْدِ الْمُطَّلِبِ سُمِّيَ بِذَلِكَ لِأَنَّ هَاشِماً </w:t>
      </w:r>
      <w:r>
        <w:rPr>
          <w:rStyle w:val="FootnoteReference"/>
        </w:rPr>
        <w:footnoteReference w:id="646"/>
      </w:r>
      <w:r>
        <w:rPr>
          <w:rFonts w:ascii="Amiri" w:hAnsi="Amiri" w:eastAsia="Amiri" w:cs="Amiri"/>
          <w:lang w:bidi="ar-SA"/>
          <w:color w:val="111111"/>
          <w:sz w:val="28"/>
          <w:szCs w:val="28"/>
          <w:rtl/>
        </w:rPr>
        <w:t xml:space="preserve">دَخَلَ مَكَّةَ وَ هُوَ رَدِيفُهُ وَ عَبْدُ الْمُطَّلِبِ اسْمُهُ شَيْبَةُ الْحَمْدِ بْنُ هَاشِمٍ </w:t>
      </w:r>
      <w:r>
        <w:rPr>
          <w:rStyle w:val="FootnoteReference"/>
        </w:rPr>
        <w:footnoteReference w:id="647"/>
      </w:r>
      <w:r>
        <w:rPr>
          <w:rFonts w:ascii="Amiri" w:hAnsi="Amiri" w:eastAsia="Amiri" w:cs="Amiri"/>
          <w:lang w:bidi="ar-SA"/>
          <w:color w:val="111111"/>
          <w:sz w:val="28"/>
          <w:szCs w:val="28"/>
          <w:rtl/>
        </w:rPr>
        <w:t xml:space="preserve">سُمِّيَ بِذَلِكَ لِأَنَّهُ هَشَمَ الثَّرِيدَ لِلنَّاسِ فِي أَيَّامِ الْغَلَاءِ وَ هُوَ عَمْرُو بْنُ عَبْدِ مَنَافٍ سُمِّيَ بِذَلِكَ لِأَنَّهُ عَلَا وَ أَنَافَ وَ اسْمُهُ الْمُغِيرَةُ</w:t>
      </w:r>
    </w:p>
    <w:p>
      <w:pPr>
        <w:pStyle w:val="BookText"/>
      </w:pPr>
      <w:r>
        <w:rPr>
          <w:rFonts w:ascii="IRNazanin" w:hAnsi="IRNazanin" w:eastAsia="IRNazanin" w:cs="IRNazanin"/>
          <w:lang w:bidi="fa-IR"/>
          <w:color w:val="111111"/>
          <w:sz w:val="28"/>
          <w:szCs w:val="28"/>
          <w:rtl/>
        </w:rPr>
        <w:t xml:space="preserve">عبدالله به او گفت: برخیز و خود را پاک و آراسته و معطر ساز و غسل کن که نزدیک است خداوند این نور را به تو بسپارد. او برخاست و به فرمان عبدالله عمل کرد و سپس نزد او رفت. عبدالله در آن شب خجسته با او درآمیخت و او رسول خدا را باردار شد و در همان دم نور از چهره عبدالله به آمنه دختر وهب منتقل شد. آمنه گفت: وقتی او نزدیک من آمد و مرا لمس کرد، نوری تابان و درخشان از او برخاست که آسمان و زمین از آن روشن شد و من بسیار شگفت زده شدم. از آن پس آمنه آن نور را همچون آیینه ای تابناک در چهره خود می دید</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5"/>
      </w:pPr>
      <w:bookmarkStart w:id="279" w:name="_Toc121"/>
      <w:r>
        <w:t>توضیح</w:t>
      </w:r>
      <w:bookmarkEnd w:id="279"/>
    </w:p>
    <w:p>
      <w:pPr>
        <w:pStyle w:val="BookText"/>
      </w:pPr>
      <w:r>
        <w:rPr>
          <w:rFonts w:ascii="IRNazanin" w:hAnsi="IRNazanin" w:eastAsia="IRNazanin" w:cs="IRNazanin"/>
          <w:lang w:bidi="fa-IR"/>
          <w:color w:val="111111"/>
          <w:sz w:val="28"/>
          <w:szCs w:val="28"/>
          <w:rtl/>
        </w:rPr>
        <w:t xml:space="preserve">«النشیش» صدای جوشیدن آب و مایعات دیگر است. «الإراض» به کسر، زیراندازی ضخیم از پشم یا مو است. «انحاز عنه» یعنی «روی گرداند» و «انحاز القوم» یعنی قوم جایگاه های خود را ترک کردند. «التَرح» به تحریک، ضدّ شادمانی است. «الاروع» در وصف مردی است که خوبی اش تو را شگفت زده کند. «الذابل» نیزه نازک است. «سمیدع» به فتح، مرد بزرگ و ارجمند است. «الصحاصح» جمع «الصحصاح» است به معنای مکان مسطّح. «الجندل» یعنی صخره. «الاسمهرار» یعنی «سفتی» و «سختی». «دهینا» یعنی «بد آوردیم». «الدرقه» یعنی «سپر». «الغیداق» یعنی «بخشنده». «الضیغم» یعنی شیر.</w:t>
      </w:r>
    </w:p>
    <w:p>
      <w:pPr>
        <w:pStyle w:val="BookText"/>
      </w:pPr>
      <w:r>
        <w:rPr>
          <w:rFonts w:ascii="IRNazanin" w:hAnsi="IRNazanin" w:eastAsia="IRNazanin" w:cs="IRNazanin"/>
          <w:lang w:bidi="fa-IR"/>
          <w:color w:val="111111"/>
          <w:sz w:val="28"/>
          <w:szCs w:val="28"/>
          <w:rtl/>
        </w:rPr>
        <w:t xml:space="preserve">می گویم: گرچه این خبری غریب و مرسل است، من آن را به سبب اعتماد به مؤلّفش و نیز به این سبب آوردم که نشانه ها و معجزات بسیاری در بر دارد که نه تنها بقیه اخبار آن ها را نفی نمی کنند، بلکه تأییدشان می کنند؛ در هر حال خدای متعال می داند.</w:t>
      </w:r>
    </w:p>
    <w:p>
      <w:pPr>
        <w:pStyle w:val="Heading5"/>
      </w:pPr>
      <w:bookmarkStart w:id="280" w:name="_Toc122"/>
      <w:r>
        <w:t>«49»</w:t>
      </w:r>
      <w:bookmarkEnd w:id="280"/>
    </w:p>
    <w:p>
      <w:pPr>
        <w:pStyle w:val="BookText"/>
      </w:pPr>
      <w:r>
        <w:rPr>
          <w:rFonts w:ascii="IRNazanin" w:hAnsi="IRNazanin" w:eastAsia="IRNazanin" w:cs="IRNazanin"/>
          <w:lang w:bidi="fa-IR"/>
          <w:color w:val="111111"/>
          <w:sz w:val="28"/>
          <w:szCs w:val="28"/>
          <w:rtl/>
        </w:rPr>
        <w:t xml:space="preserve">مناقب ابن شهر آشوب: حضرت، محمد بن عبدالله بن عبدالمطّلب بود. عبدالمطّلب از آن رو عبدالمطّلب نامیده شد که وقتی مطّلب وارد مکه شد، او ترک مرکبش نشسته بود، نامش شیبة الحمد بن هاشم بود. هاشم از آن رو هاشم نامیده شد که در روزگار قحطی برای مردم نان «هشم کرد» یعنی ترید کرد، نامش عمرو بن عبدمَناف بود. عبدمناف از آن رو عبدمناف نامیده شد که بلندمرتبه و «مُنیف» یعنی والامقام بود، نامش مُغَیرة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قُصَيٍّ وَ اسْمُهُ زَيْدٌ أُقْصِيَ عَنْ دَارِ قَوْمِهِ لِأَنَّهُ حُمِلَ مِنْ مَكَّةَ فِي صِغَرِهِ إِلَي بِلَادِ أَزْدِ شَنُوءَةَ فَسُمِّيَ قُصَيّاً وَ يُلَقَّبُ بِالْمُجَمِّعِ لِأَنَّهُ جَمَعَ قَبَائِلَ قُرَيْشٍ بَعْدَ مَا كَانُوا فِي الْجِبَالِ وَ الشِّعَابِ وَ قَسَمَ بَيْنَهُمُ الْمَنَازِلَ بِالْبَطْحَاءِ ابْنُ كِلَابِ بْنِ مُرَّةَ بْنِ كَعْبِ بْنِ لُوَيِّ بْنِ غَالِبِ بْنِ فِهْرِ بْنِ مَالِكِ بْنِ النَّضْرِ وَ هُوَ قُرَيْشٌ وَ سُمِّيَ النَّضْرَ لِأَنَّ اللَّهَ تَعَالَي اخْتَارَهُ وَ النَّضْرُ النَّضْرَةُ </w:t>
      </w:r>
      <w:r>
        <w:rPr>
          <w:rStyle w:val="FootnoteReference"/>
        </w:rPr>
        <w:footnoteReference w:id="649"/>
      </w:r>
      <w:r>
        <w:rPr>
          <w:rFonts w:ascii="Amiri" w:hAnsi="Amiri" w:eastAsia="Amiri" w:cs="Amiri"/>
          <w:lang w:bidi="ar-SA"/>
          <w:color w:val="111111"/>
          <w:sz w:val="28"/>
          <w:szCs w:val="28"/>
          <w:rtl/>
        </w:rPr>
        <w:t xml:space="preserve">بْنُ خُزَيْمَةَ وَ إِنَّمَا سُمِّيَ بِذَلِكَ لِأَنَّهُ خَزَمَ نُورَ آبَائِهِ ابْنُ مُدْرِكَةَ لِأَنَّهُمْ أَدْرَكُوا الشَّرَفَ فِي أَيَّامِهِ وَ قِيلَ لِإِدْرَاكِهِ صَيْداً لِأَبِيهِ وَ سُمِّيَ أَبُوهُ طَابِخَةَ لِطَبْخِهِ لِأَبِيهِ ابْنُ إِلْيَاسَ </w:t>
      </w:r>
      <w:r>
        <w:rPr>
          <w:rStyle w:val="FootnoteReference"/>
        </w:rPr>
        <w:footnoteReference w:id="650"/>
      </w:r>
      <w:r>
        <w:rPr>
          <w:rFonts w:ascii="Amiri" w:hAnsi="Amiri" w:eastAsia="Amiri" w:cs="Amiri"/>
          <w:lang w:bidi="ar-SA"/>
          <w:color w:val="111111"/>
          <w:sz w:val="28"/>
          <w:szCs w:val="28"/>
          <w:rtl/>
        </w:rPr>
        <w:t xml:space="preserve">النَّبِيِّ عليه السلام وَ سُمِّيَ بِذَلِكَ لِأَنَّهُ جَاءَ عَلَي إِيَاسٍ وَ انْقِطَاعٍ ابْنُ مُضَرَ وَ سُمِّيَ بِذَلِكَ لِأَخْذِهِ بِالْقُلُوبِ وَ لَمْ يَكُنْ يَرَاهُ أَحَدٌ إِلَّا أَحَبَّهُ ابْنُ نِزَارٍ وَ اسْمُهُ عَمْرٌو وَ سُمِّيَ بِذَلِكَ لِأَنَّ معد (مَعَدّاً) نَظَرَ إِلَي نُورِ النَّبِيِّ صلي الله عليه و آله فِي وَجْهِهِ فَقَرَّبَ لَهُ قُرْبَاناً عَظِيماً وَ قَالَ لَهُ لَقَدِ اسْتَقْلَلْتُ هَذَا الْقُرْبَانَ وَ إِنَّهُ لَقَلِيلٌ نَزْرٌ وَ يُقَالُ إِنَّهُ اسْمٌ أَعْجَمِيٌّ وَ كَانَ رَجُلًا هِزِّيلًا فَدَخَلَ عَلَي يَسْتَاسِفَ فَقَالَ هَذَا نِزَارُ بْنُ مَعَدٍّ وَ سُمِّيَ بِذَلِكَ لِأَنَّهُ كَانَ صَاحِبَ حُرُوبٍ وَ غَارَاتٍ عَلَي الْيَهُودِ وَ كَانَ مَنْصُوراً ابْنُ عَدْنَانَ لِأَنَّ أَعْيُنَ الْحَيِّ كُلِّهَا تَنْظُرُ إِلَيْهِ.</w:t>
      </w:r>
    </w:p>
    <w:p>
      <w:pPr>
        <w:pStyle w:val="BookText"/>
      </w:pPr>
      <w:r>
        <w:rPr>
          <w:rFonts w:ascii="Amiri" w:hAnsi="Amiri" w:eastAsia="Amiri" w:cs="Amiri"/>
          <w:lang w:bidi="ar-SA"/>
          <w:color w:val="111111"/>
          <w:sz w:val="28"/>
          <w:szCs w:val="28"/>
          <w:rtl/>
        </w:rPr>
        <w:t xml:space="preserve">وَ رُوِيَ عَنْهُ صلي الله عليه و آله إِذَا بَلَغَ نَسَبِي إِلَي عَدْنَانَ فَأَمْسِكُوا.</w:t>
      </w:r>
    </w:p>
    <w:p>
      <w:pPr>
        <w:pStyle w:val="BookText"/>
      </w:pPr>
      <w:r>
        <w:rPr>
          <w:rFonts w:ascii="Amiri" w:hAnsi="Amiri" w:eastAsia="Amiri" w:cs="Amiri"/>
          <w:lang w:bidi="ar-SA"/>
          <w:color w:val="111111"/>
          <w:sz w:val="28"/>
          <w:szCs w:val="28"/>
          <w:rtl/>
        </w:rPr>
        <w:t xml:space="preserve">وَ عَنْهُ صلي الله عليه و آله كَذَبَ النَّسَّابُونَ قَالَ اللَّهُ تَعَالَي وَ قُرُوناً بَيْنَ ذلِكَ كَثِيراً.</w:t>
      </w:r>
    </w:p>
    <w:p>
      <w:pPr>
        <w:pStyle w:val="BookText"/>
      </w:pPr>
      <w:r>
        <w:rPr>
          <w:rFonts w:ascii="Amiri" w:hAnsi="Amiri" w:eastAsia="Amiri" w:cs="Amiri"/>
          <w:lang w:bidi="ar-SA"/>
          <w:color w:val="111111"/>
          <w:sz w:val="28"/>
          <w:szCs w:val="28"/>
          <w:rtl/>
        </w:rPr>
        <w:t xml:space="preserve">قَالَ الْقَاضِي عَبْدُ الْجَبَّارِ بْنُ أَحْمَدَ الْمُرَادُ بِذَلِكَ أَنَّ اتِّصَالَ الْأَنْسَابِ غَيْرُ مَعْلُومٍ فَلَا يَخْلُو إِمَّا أَنْ يَكُونَ كَاذِباً أَوْ فِي حُكْمِ الْكَاذِبِ وَ قَدْ رُوِيَ أَنَّهُ انْتَسَبَ إِلَي إِبْرَاهِيمَ.</w:t>
      </w:r>
    </w:p>
    <w:p>
      <w:pPr>
        <w:pStyle w:val="BookText"/>
      </w:pPr>
      <w:r>
        <w:rPr>
          <w:rFonts w:ascii="Amiri" w:hAnsi="Amiri" w:eastAsia="Amiri" w:cs="Amiri"/>
          <w:lang w:bidi="ar-SA"/>
          <w:color w:val="111111"/>
          <w:sz w:val="28"/>
          <w:szCs w:val="28"/>
          <w:rtl/>
        </w:rPr>
        <w:t xml:space="preserve">أُمُّ سَلَمَةَ سَمِعْتُ النَّبِيَّ صلي الله عليه و آله يَقُولُ مَعَدُّ بْنُ عَدْنَانَ بْنِ أُدَدَ وَ سُمِّيَ أُدَدَ لِأَنَّهُ كَانَ مَادَّ الصَّوْتِ كَثِيرَ الْغُرِّ ابْنُ زَيْدِ بْنِ ثَرَا بْنِ أَعْرَاقِ الثَّرَي.</w:t>
      </w:r>
    </w:p>
    <w:p>
      <w:pPr>
        <w:pStyle w:val="BookText"/>
      </w:pPr>
      <w:r>
        <w:rPr>
          <w:rFonts w:ascii="Amiri" w:hAnsi="Amiri" w:eastAsia="Amiri" w:cs="Amiri"/>
          <w:lang w:bidi="ar-SA"/>
          <w:color w:val="111111"/>
          <w:sz w:val="28"/>
          <w:szCs w:val="28"/>
          <w:rtl/>
        </w:rPr>
        <w:t xml:space="preserve">قَالَتْ أُمُّ سَلَمَةَ زَيْدٌ هَمَيْسَعٌ وَ ثَرَا نَبْتٌ وَ أَعْرَاقُ الثَّرَي إِسْمَاعِيلُ بْنُ إِبْرَاهِيمَ قَالَتْ ثُمَّ قَرَأَ عليه السلام وَ عاداً وَ ثَمُودَ وَ أَصْحابَ الرَّسِّ الْآيَةَ وَ اعْتَمَدَ النَّسَّابَةُ وَ أَصْحَابُ التَّوَارِيخِ أَنَّ عَدْنَانَ هُوَ ابْنُ أَدِّ بْنِ أُدَدَ بْنِ الْيَسَعِ بْنِ الْهَمَيْسَعِ بْنِ سَلَامَانَ بْنِ نَبْتِ بْنِ حَمَلِ</w:t>
      </w:r>
    </w:p>
    <w:p>
      <w:pPr>
        <w:pStyle w:val="BookText"/>
      </w:pPr>
      <w:r>
        <w:rPr>
          <w:rFonts w:ascii="IRNazanin" w:hAnsi="IRNazanin" w:eastAsia="IRNazanin" w:cs="IRNazanin"/>
          <w:lang w:bidi="fa-IR"/>
          <w:color w:val="111111"/>
          <w:sz w:val="28"/>
          <w:szCs w:val="28"/>
          <w:rtl/>
        </w:rPr>
        <w:t xml:space="preserve">بن قُصَیّ بود. قُصَیّ نامش زید بود، اما چون در کودکی اش او را از مکه «قَصی کردند» یعنی دور کردند و به سرزمین قبیله اَزدِ شَنوءَه بردند، قصیّ نامیده شد. او ملقّب به مُجَمِّع نیز بود، زیرا قبایل قریش را که در کوه ها و دره ها پراکنده بودند «جمع آورد» و منازل بطحاء را میانشان تقسیم کرد. او فرزند کِلاب بن مُرَّة بن کَعب بن لُوَیّ بن غالب بن فَهر بن مالک بن نَضر بود. نَضر که همان قریش بود، از آن رو نَضر یعنی سرزنده و شاداب نامیده شد که برگزیده خداوند بود، او نضرة</w:t>
      </w:r>
      <w:r>
        <w:rPr>
          <w:rStyle w:val="FootnoteReference"/>
        </w:rPr>
        <w:footnoteReference w:id="651"/>
      </w:r>
      <w:r>
        <w:rPr>
          <w:rFonts w:ascii="IRNazanin" w:hAnsi="IRNazanin" w:eastAsia="IRNazanin" w:cs="IRNazanin"/>
          <w:lang w:bidi="fa-IR"/>
          <w:color w:val="111111"/>
          <w:sz w:val="28"/>
          <w:szCs w:val="28"/>
          <w:rtl/>
        </w:rPr>
        <w:t xml:space="preserve">بن خُزَیمَه بود. خُزَیمَه از آن رو خُزَیمَه نامیده شد که نور پدران خود را «خزم کرد» یعنی به رشته کشید، او خزیمة بن مُدرِکَة بود. مُدرِکَه از آن رو مُدرِکَه نامیده شد که آنان در روزگار او ارجمندی را «ادراک کردند» یعنی به دست آوردند، نیز گفته شده از آن رو چنین نامیده شد که برای پدرش شکار «تدارک» دید و پدرش طابخه نامیده شد زیرا برای پدرش الیاس نبی غذا «طبخ» کرد. الیاس از آن رو الیاس نامیده شد که علی رغم «یأس» و ناامیدی زاده شد، او فرزند مُضَر بود. مُضَر از آن رو مُضَر نامیده شد که به دل ها می نشست و هر کس او را می دید، دوستش می داشت. او فرزند نِزار بود. نِزار از آن رو نِزار نامیده شد که مَعَدّ در چهره او به نور رسول خدا صلّی الله علیه و آله نگریست و بسیار برایش قربانی کرد، اما به او گفتند: کَم قربانی کردی و قربانی ات کوچک و «نَزر» یعنی ناچیز بود، نیز گفته شده نامش عجمی بوده، به این جهت که او بسیار لاغر بوده و وقتی نزد گشتاسپ رفته، او به وی گفته: نزار. او فرزند مَعَدّ بود. مَعَدّ از آن رو مَعَدّ یعنی مجهّز نامیده شد که بسیار با یهودیان جنگیده بود و به آنان یورش برده بود. او منصور فرزند عدنان بود زیرا همه چشم های طایفه به او می نگریست.</w:t>
      </w:r>
    </w:p>
    <w:p>
      <w:pPr>
        <w:pStyle w:val="BookText"/>
      </w:pPr>
      <w:r>
        <w:rPr>
          <w:rFonts w:ascii="IRNazanin" w:hAnsi="IRNazanin" w:eastAsia="IRNazanin" w:cs="IRNazanin"/>
          <w:lang w:bidi="fa-IR"/>
          <w:color w:val="111111"/>
          <w:sz w:val="28"/>
          <w:szCs w:val="28"/>
          <w:rtl/>
        </w:rPr>
        <w:t xml:space="preserve">و از پیامبر صلّی الله علیه و آله روایت شده که ایشان فرمود: چون نسب من به عدنان رسید، باز ایستید.</w:t>
      </w:r>
    </w:p>
    <w:p>
      <w:pPr>
        <w:pStyle w:val="BookText"/>
      </w:pPr>
      <w:r>
        <w:rPr>
          <w:rFonts w:ascii="IRNazanin" w:hAnsi="IRNazanin" w:eastAsia="IRNazanin" w:cs="IRNazanin"/>
          <w:lang w:bidi="fa-IR"/>
          <w:color w:val="111111"/>
          <w:sz w:val="28"/>
          <w:szCs w:val="28"/>
          <w:rtl/>
        </w:rPr>
        <w:t xml:space="preserve">و نیز ایشان فرمود: نسب شناسان دروغ گفته اند، خداوند متعال فرمود: «قُرُوناً بَیْنَ ذلِکَ کَثیراً»{نسل های بسیاری میان آن ها بودند}.</w:t>
      </w:r>
    </w:p>
    <w:p>
      <w:pPr>
        <w:pStyle w:val="BookText"/>
      </w:pPr>
      <w:r>
        <w:rPr>
          <w:rFonts w:ascii="IRNazanin" w:hAnsi="IRNazanin" w:eastAsia="IRNazanin" w:cs="IRNazanin"/>
          <w:lang w:bidi="fa-IR"/>
          <w:color w:val="111111"/>
          <w:sz w:val="28"/>
          <w:szCs w:val="28"/>
          <w:rtl/>
        </w:rPr>
        <w:t xml:space="preserve">قاضی عبدالجبار بن احمد گفت: منظور این است که اتصال نسب ها نامشخص است، بنابراین بعید نیست که یا دروغ باشد و یا در حکم دروغ. و روایت شده که حضرت نسب خود را تا ابراهیم بیان فرموده است.</w:t>
      </w:r>
    </w:p>
    <w:p>
      <w:pPr>
        <w:pStyle w:val="BookText"/>
      </w:pPr>
      <w:r>
        <w:rPr>
          <w:rFonts w:ascii="IRNazanin" w:hAnsi="IRNazanin" w:eastAsia="IRNazanin" w:cs="IRNazanin"/>
          <w:lang w:bidi="fa-IR"/>
          <w:color w:val="111111"/>
          <w:sz w:val="28"/>
          <w:szCs w:val="28"/>
          <w:rtl/>
        </w:rPr>
        <w:t xml:space="preserve">ام سلمه می گوید: از پیامبر صلّی الله علیه و آله شنیدم که فرمود: مَعَدّ بن عدنان بن اُدَد؛ او اُدَد نامیده شد زیرا صدایی مدید داشت و خوش اندام بود. او فرزند زید بن ثَرا بن اَعراق الثَّری بود. ام سلمه می گوید: زید نامش هَمَیسَع بود و ثَرا نامش نَبت بود و اَعراق الثَّری همان اسماعیل بن ابراهیم بود. سپس حضرت این آیه را قرائت فرمود: «وَ عاداً وَ ثَمُودَ وَ أَصْحابَ الرَّس»</w:t>
      </w:r>
      <w:r>
        <w:rPr>
          <w:rStyle w:val="FootnoteReference"/>
        </w:rPr>
        <w:footnoteReference w:id="652"/>
      </w:r>
    </w:p>
    <w:p>
      <w:pPr>
        <w:pStyle w:val="BookText"/>
      </w:pPr>
      <w:r>
        <w:rPr>
          <w:rFonts w:ascii="Amiri" w:hAnsi="Amiri" w:eastAsia="Amiri" w:cs="Amiri"/>
          <w:lang w:bidi="ar-SA"/>
          <w:color w:val="111111"/>
          <w:sz w:val="28"/>
          <w:szCs w:val="28"/>
          <w:rtl/>
        </w:rPr>
        <w:t xml:space="preserve">{و عادیان و ثمودیان و اصحابِ رَسّ}.</w:t>
      </w:r>
    </w:p>
    <w:p>
      <w:pPr>
        <w:pStyle w:val="BookText"/>
      </w:pPr>
      <w:r>
        <w:rPr>
          <w:rFonts w:ascii="IRNazanin" w:hAnsi="IRNazanin" w:eastAsia="IRNazanin" w:cs="IRNazanin"/>
          <w:lang w:bidi="fa-IR"/>
          <w:color w:val="111111"/>
          <w:sz w:val="28"/>
          <w:szCs w:val="28"/>
          <w:rtl/>
        </w:rPr>
        <w:t xml:space="preserve">نسب شناسان و مورخان چنین آورده اند که وی عدنان بن اَدّ بن اُدَد بن یَسَع بن هَمَیسَع بن سَلامان بن نَبت بن حَمَل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قَيْذَارِ بْنِ إِسْمَاعِيلَ </w:t>
      </w:r>
      <w:r>
        <w:rPr>
          <w:rStyle w:val="FootnoteReference"/>
        </w:rPr>
        <w:footnoteReference w:id="653"/>
      </w:r>
    </w:p>
    <w:p>
      <w:pPr>
        <w:pStyle w:val="BookText"/>
      </w:pPr>
      <w:r>
        <w:rPr>
          <w:rFonts w:ascii="Amiri" w:hAnsi="Amiri" w:eastAsia="Amiri" w:cs="Amiri"/>
          <w:lang w:bidi="ar-SA"/>
          <w:color w:val="111111"/>
          <w:sz w:val="28"/>
          <w:szCs w:val="28"/>
          <w:rtl/>
        </w:rPr>
        <w:t xml:space="preserve">هو ابن عبد اللّه نجل الشيبة *** هو ابن هاشم بدون الريبة</w:t>
      </w:r>
    </w:p>
    <w:p>
      <w:pPr>
        <w:pStyle w:val="BookText"/>
      </w:pPr>
      <w:r>
        <w:rPr>
          <w:rFonts w:ascii="Amiri" w:hAnsi="Amiri" w:eastAsia="Amiri" w:cs="Amiri"/>
          <w:lang w:bidi="ar-SA"/>
          <w:color w:val="111111"/>
          <w:sz w:val="28"/>
          <w:szCs w:val="28"/>
          <w:rtl/>
        </w:rPr>
        <w:t xml:space="preserve">عبد مناف جده نجل قصي *** ابن كلاب مرة كعب لوي</w:t>
      </w:r>
    </w:p>
    <w:p>
      <w:pPr>
        <w:pStyle w:val="BookText"/>
      </w:pPr>
      <w:r>
        <w:rPr>
          <w:rFonts w:ascii="Amiri" w:hAnsi="Amiri" w:eastAsia="Amiri" w:cs="Amiri"/>
          <w:lang w:bidi="ar-SA"/>
          <w:color w:val="111111"/>
          <w:sz w:val="28"/>
          <w:szCs w:val="28"/>
          <w:rtl/>
        </w:rPr>
        <w:t xml:space="preserve">هو ابن غالب هو ابن فهر *** هو ابن مالك هو ابن النضر</w:t>
      </w:r>
    </w:p>
    <w:p>
      <w:pPr>
        <w:pStyle w:val="BookText"/>
      </w:pPr>
      <w:r>
        <w:rPr>
          <w:rFonts w:ascii="Amiri" w:hAnsi="Amiri" w:eastAsia="Amiri" w:cs="Amiri"/>
          <w:lang w:bidi="ar-SA"/>
          <w:color w:val="111111"/>
          <w:sz w:val="28"/>
          <w:szCs w:val="28"/>
          <w:rtl/>
        </w:rPr>
        <w:t xml:space="preserve">ابن كنانة بن أنجب الناس *** خزيمة مدركة و الياس</w:t>
      </w:r>
    </w:p>
    <w:p>
      <w:pPr>
        <w:pStyle w:val="BookText"/>
      </w:pPr>
      <w:r>
        <w:rPr>
          <w:rFonts w:ascii="Amiri" w:hAnsi="Amiri" w:eastAsia="Amiri" w:cs="Amiri"/>
          <w:lang w:bidi="ar-SA"/>
          <w:color w:val="111111"/>
          <w:sz w:val="28"/>
          <w:szCs w:val="28"/>
          <w:rtl/>
        </w:rPr>
        <w:t xml:space="preserve">هو ابن مضر نزار معد *** هو ابن عدنان و في العهد</w:t>
      </w:r>
    </w:p>
    <w:p>
      <w:pPr>
        <w:pStyle w:val="BookText"/>
      </w:pPr>
      <w:r>
        <w:rPr>
          <w:rFonts w:ascii="Amiri" w:hAnsi="Amiri" w:eastAsia="Amiri" w:cs="Amiri"/>
          <w:lang w:bidi="ar-SA"/>
          <w:color w:val="111111"/>
          <w:sz w:val="28"/>
          <w:szCs w:val="28"/>
          <w:rtl/>
        </w:rPr>
        <w:t xml:space="preserve">هو ابن أدد بن هو ابن اليسع *** ابن سلامان من الهميسع</w:t>
      </w:r>
    </w:p>
    <w:p>
      <w:pPr>
        <w:pStyle w:val="BookText"/>
      </w:pPr>
      <w:r>
        <w:rPr>
          <w:rFonts w:ascii="Amiri" w:hAnsi="Amiri" w:eastAsia="Amiri" w:cs="Amiri"/>
          <w:lang w:bidi="ar-SA"/>
          <w:color w:val="111111"/>
          <w:sz w:val="28"/>
          <w:szCs w:val="28"/>
          <w:rtl/>
        </w:rPr>
        <w:t xml:space="preserve">حمل ابن قيذار بن إسماعيل *** هو ابن ابراهيمنا الخليل</w:t>
      </w:r>
    </w:p>
    <w:p>
      <w:pPr>
        <w:pStyle w:val="BookText"/>
      </w:pPr>
      <w:r>
        <w:rPr>
          <w:rFonts w:ascii="Amiri" w:hAnsi="Amiri" w:eastAsia="Amiri" w:cs="Amiri"/>
          <w:lang w:bidi="ar-SA"/>
          <w:color w:val="111111"/>
          <w:sz w:val="28"/>
          <w:szCs w:val="28"/>
          <w:rtl/>
        </w:rPr>
        <w:t xml:space="preserve">أولئك الاطائب الكرام *** لآدم عليهم السلام</w:t>
      </w:r>
    </w:p>
    <w:p>
      <w:pPr>
        <w:pStyle w:val="BookText"/>
      </w:pPr>
      <w:r>
        <w:rPr>
          <w:rFonts w:ascii="Amiri" w:hAnsi="Amiri" w:eastAsia="Amiri" w:cs="Amiri"/>
          <w:lang w:bidi="ar-SA"/>
          <w:color w:val="111111"/>
          <w:sz w:val="28"/>
          <w:szCs w:val="28"/>
          <w:rtl/>
        </w:rPr>
        <w:t xml:space="preserve">وَ قَالَ ابْنُ بَابَوَيْهِ: عَدْنَانُ بْنُ أَدِّ بْنِ أُدَدَ بْنِ زَيْدِ بْنِ يقدد بْنِ يَقْدُمَ بْنِ الْهَمَيْسَعِ بْنِ نَبْتِ بْنِ قَيْذَارِ بْنِ إِسْمَاعِيلَ وَ قَالَ ابْنُ عَبَّاسٍ عَدْنَانُ بْنُ أَدِّ بْنِ أُدَدَ بْنِ الْيَسَعِ بْنِ الْهَمَيْسَعِ وَ يُقَالُ ابْنُ ياحين </w:t>
      </w:r>
      <w:r>
        <w:rPr>
          <w:rStyle w:val="FootnoteReference"/>
        </w:rPr>
        <w:footnoteReference w:id="654"/>
      </w:r>
      <w:r>
        <w:rPr>
          <w:rFonts w:ascii="Amiri" w:hAnsi="Amiri" w:eastAsia="Amiri" w:cs="Amiri"/>
          <w:lang w:bidi="ar-SA"/>
          <w:color w:val="111111"/>
          <w:sz w:val="28"/>
          <w:szCs w:val="28"/>
          <w:rtl/>
        </w:rPr>
        <w:t xml:space="preserve">بْنِ يخشب </w:t>
      </w:r>
      <w:r>
        <w:rPr>
          <w:rStyle w:val="FootnoteReference"/>
        </w:rPr>
        <w:footnoteReference w:id="655"/>
      </w:r>
      <w:r>
        <w:rPr>
          <w:rFonts w:ascii="Amiri" w:hAnsi="Amiri" w:eastAsia="Amiri" w:cs="Amiri"/>
          <w:lang w:bidi="ar-SA"/>
          <w:color w:val="111111"/>
          <w:sz w:val="28"/>
          <w:szCs w:val="28"/>
          <w:rtl/>
        </w:rPr>
        <w:t xml:space="preserve">بْنِ مَنْحَرِ بْنِ صابوغ بْنِ الْهَمَيْسَعِ بْنِ نَبْتِ بْنِ قَيْذَارِ بْنِ إِسْمَاعِيلَ بْنِ إِبْرَاهِيمَ بْنِ تَارَخَ بْنِ ناخور بْنِ سروغ </w:t>
      </w:r>
      <w:r>
        <w:rPr>
          <w:rStyle w:val="FootnoteReference"/>
        </w:rPr>
        <w:footnoteReference w:id="656"/>
      </w:r>
      <w:r>
        <w:rPr>
          <w:rFonts w:ascii="Amiri" w:hAnsi="Amiri" w:eastAsia="Amiri" w:cs="Amiri"/>
          <w:lang w:bidi="ar-SA"/>
          <w:color w:val="111111"/>
          <w:sz w:val="28"/>
          <w:szCs w:val="28"/>
          <w:rtl/>
        </w:rPr>
        <w:t xml:space="preserve">بْنِ أرغو وَ هُوَ هُودٌ وَ يُقَالُ بْنُ قالغ بْنِ غابر (عَابَرَ) </w:t>
      </w:r>
      <w:r>
        <w:rPr>
          <w:rStyle w:val="FootnoteReference"/>
        </w:rPr>
        <w:footnoteReference w:id="657"/>
      </w:r>
      <w:r>
        <w:rPr>
          <w:rFonts w:ascii="Amiri" w:hAnsi="Amiri" w:eastAsia="Amiri" w:cs="Amiri"/>
          <w:lang w:bidi="ar-SA"/>
          <w:color w:val="111111"/>
          <w:sz w:val="28"/>
          <w:szCs w:val="28"/>
          <w:rtl/>
        </w:rPr>
        <w:t xml:space="preserve">وَ هُوَ هُودُ بْنُ أَرْفَخْشَدَ بْنِ متوشلخ بْنِ سَامِ بْنِ نُوحِ بْنِ لَمَكَ بْنِ أَخْنُوخَ وَ يُقَالُ أحنوخ وَ هُوَ إِدْرِيسُ بْنُ مهلايل </w:t>
      </w:r>
      <w:r>
        <w:rPr>
          <w:rStyle w:val="FootnoteReference"/>
        </w:rPr>
        <w:footnoteReference w:id="658"/>
      </w:r>
      <w:r>
        <w:rPr>
          <w:rFonts w:ascii="Amiri" w:hAnsi="Amiri" w:eastAsia="Amiri" w:cs="Amiri"/>
          <w:lang w:bidi="ar-SA"/>
          <w:color w:val="111111"/>
          <w:sz w:val="28"/>
          <w:szCs w:val="28"/>
          <w:rtl/>
        </w:rPr>
        <w:t xml:space="preserve">وَ يُقَالُ مهاييل بْنُ زبارز (زِيَادٍ) </w:t>
      </w:r>
      <w:r>
        <w:rPr>
          <w:rStyle w:val="FootnoteReference"/>
        </w:rPr>
        <w:footnoteReference w:id="659"/>
      </w:r>
      <w:r>
        <w:rPr>
          <w:rFonts w:ascii="Amiri" w:hAnsi="Amiri" w:eastAsia="Amiri" w:cs="Amiri"/>
          <w:lang w:bidi="ar-SA"/>
          <w:color w:val="111111"/>
          <w:sz w:val="28"/>
          <w:szCs w:val="28"/>
          <w:rtl/>
        </w:rPr>
        <w:t xml:space="preserve">وَ يُقَالُ مارد وَ يُقَالُ إِيَادُ بْنُ قينان بْنِ أَنُوشَ وَ يُقَالُ قينان بْنُ أُدَدَ بْنِ أَنُوشَ بْنِ شَيْثٍ وَ هُوَ هِبَةُ اللَّهِ بْنُ آدَمَ.</w:t>
      </w:r>
    </w:p>
    <w:p>
      <w:pPr>
        <w:pStyle w:val="BookText"/>
      </w:pPr>
      <w:r>
        <w:rPr>
          <w:rFonts w:ascii="Amiri" w:hAnsi="Amiri" w:eastAsia="Amiri" w:cs="Amiri"/>
          <w:lang w:bidi="ar-SA"/>
          <w:color w:val="111111"/>
          <w:sz w:val="28"/>
          <w:szCs w:val="28"/>
          <w:rtl/>
        </w:rPr>
        <w:t xml:space="preserve">أُمُّهُ آمِنَةُ بِنْتُ وَهْبِ بْنِ عَبْدِ مَنَافِ بْنِ زُهْرَةَ بْنِ كِلَابِ بْنِ مُرَّةَ إِلَي آخِرِ النَّسَبِ</w:t>
      </w:r>
    </w:p>
    <w:p>
      <w:pPr>
        <w:pStyle w:val="BookText"/>
      </w:pPr>
      <w:r>
        <w:rPr>
          <w:rFonts w:ascii="IRNazanin" w:hAnsi="IRNazanin" w:eastAsia="IRNazanin" w:cs="IRNazanin"/>
          <w:lang w:bidi="fa-IR"/>
          <w:color w:val="111111"/>
          <w:sz w:val="28"/>
          <w:szCs w:val="28"/>
          <w:rtl/>
        </w:rPr>
        <w:t xml:space="preserve">بن قَیذار بن اسماعیل است، و ابن بابویه گفته: عدنان بن اَدّ بن اُدَد بن زید بن یقدد بن یَقدُم بن الهَمَیسَع بن نَبت بن قَیذار بن اسماعیل، و ابن عباس گفته: عدنان بن اَدّ بن اُدَد بن الیَسَع بن الهَمَیسَع، و گویند ابن یاحین بن یَخشب بن مَنحَر بن صابوغ بن هَمَیسَع بن نَبت بن قَیذار بن اسماعیل بن ابراهیم بن تارَخ بن ناخور بن سَروغ بن اَرغو، یعنی هود، و گویند ابن قالغ بن غابر [عابر]، یعنی هود بن اَرفَخشَد بن متوشلخ بن سام بن نوح بن لَمَک بن اَخنوخ، و گویند اَحنوخ، یعنی ادریس بن مَهلایل، و گویند مهاییل بن زِبارَز [زیاد]، و گویند مارد، و گویند اِیاد بن قینان بن انوش، و گویند قینان بن اُدَد بن انوش بن شیث، یعنی هِبة الله ابن آدم، و مادر ایشان آمنه بنت وهب بن عبدمناف بن زهرة بن کلاب بن مُرّه تا پایان نسب،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6" w:name="pg13922_129902"/>
    <w:bookmarkEnd w:id="26"/>
    <w:p>
      <w:pPr>
        <w:pStyle w:val="BookText"/>
      </w:pPr>
      <w:r>
        <w:rPr>
          <w:rFonts w:ascii="Amiri" w:hAnsi="Amiri" w:eastAsia="Amiri" w:cs="Amiri"/>
          <w:lang w:bidi="ar-SA"/>
          <w:color w:val="111111"/>
          <w:sz w:val="28"/>
          <w:szCs w:val="28"/>
          <w:rtl/>
        </w:rPr>
        <w:t xml:space="preserve">وَ يُقَالُ إِنَّهُ يُنْسَبُ إِلَي آدَمَ بِتِسْعَةٍ وَ أَرْبَعِينَ أَباً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5"/>
      </w:pPr>
      <w:bookmarkStart w:id="281" w:name="_Toc123"/>
      <w:r>
        <w:t>«50»</w:t>
      </w:r>
      <w:bookmarkEnd w:id="281"/>
    </w:p>
    <w:p>
      <w:pPr>
        <w:pStyle w:val="BookText"/>
      </w:pPr>
      <w:r>
        <w:rPr>
          <w:rFonts w:ascii="Amiri" w:hAnsi="Amiri" w:eastAsia="Amiri" w:cs="Amiri"/>
          <w:lang w:bidi="ar-SA"/>
          <w:color w:val="111111"/>
          <w:sz w:val="28"/>
          <w:szCs w:val="28"/>
          <w:rtl/>
        </w:rPr>
        <w:t xml:space="preserve">د، العدد القوية رَسُولُ اللَّهِ صلي الله عليه و آله أَبُو الْقَاسِمِ مُحَمَّدٌ وَ أَحْمَدُ بْنُ عَبْدِ اللَّهِ بْنِ عَبْدِ الْمُطَّلِبِ بْنِ هَاشِمِ بْنِ عَبْدِ مَنَافِ بْنِ قُصَيِّ بْنِ كِلَابِ بْنِ مُرَّةَ بْنِ لُوَيِّ </w:t>
      </w:r>
      <w:r>
        <w:rPr>
          <w:rStyle w:val="FootnoteReference"/>
        </w:rPr>
        <w:footnoteReference w:id="661"/>
      </w:r>
      <w:r>
        <w:rPr>
          <w:rFonts w:ascii="Amiri" w:hAnsi="Amiri" w:eastAsia="Amiri" w:cs="Amiri"/>
          <w:lang w:bidi="ar-SA"/>
          <w:color w:val="111111"/>
          <w:sz w:val="28"/>
          <w:szCs w:val="28"/>
          <w:rtl/>
        </w:rPr>
        <w:t xml:space="preserve">بْنِ غَالِبِ بْنِ فِهْرِ بْنِ مَالِكِ بْنِ النَّضْرِ بْنِ كِنَانَةَ بْنِ خُزَيْمَةَ بْنِ مُدْرِكَةَ بْنِ إِلْيَاسَ بْنِ مُضَرَ بْنِ نِزَارِ بْنِ مَعَدِّ بْنِ عَدْنَانَ بْنِ أَدِّ بْنِ أُدَدَ بْنِ الْيَسَعِ بْنِ الْهَمَيْسَعِ بْنِ سَلَامَانَ بْنِ النَّبْتِ بْنِ حَمَلِ بْنِ قَيْدَارِ بْنِ إِسْمَاعِيلَ بْنِ إِبْرَاهِيمَ الْخَلِيلِ عليه السلام بْنِ تَارَخَ بْنِ ناخور بْنِ شروغ بِالشِّينِ الْمُعْجَمَةِ وَ الْغَيْنِ الْمُعْجَمَةِ بْنِ أرغو بْنِ فالغ بِالْغَيْنِ الْمُعْجَمَةِ فِيهِمَا بْنِ عَابَرَ بِفَتْحِ الْبَاءِ وَ الْعَيْنِ غَيْرِ الْمُعْجَمَةِ بْنِ شالخ بْنِ أَرْفَخْشَدَ بْنِ سَامِ بْنِ نُوحِ بْنِ مَلَكِ بْنِ متوشلِخَ بِكَسْرِ اللَّامِ بْنِ أَخْنُوخَ بْنِ اليارذ بالذال الْمُعْجَمَةِ بْنِ مهلايل بْنِ فينان بْنِ أَنُوشَ بْنِ شَيْثِ بْنِ آدَمَ عليه السلام </w:t>
      </w:r>
      <w:r>
        <w:rPr>
          <w:rStyle w:val="FootnoteReference"/>
        </w:rPr>
        <w:footnoteReference w:id="662"/>
      </w:r>
    </w:p>
    <w:p>
      <w:pPr>
        <w:pStyle w:val="BookText"/>
      </w:pPr>
      <w:r>
        <w:rPr>
          <w:rFonts w:ascii="Amiri" w:hAnsi="Amiri" w:eastAsia="Amiri" w:cs="Amiri"/>
          <w:lang w:bidi="ar-SA"/>
          <w:color w:val="111111"/>
          <w:sz w:val="28"/>
          <w:szCs w:val="28"/>
          <w:rtl/>
        </w:rPr>
        <w:t xml:space="preserve">وَ قَالَ ابْنُ بَابَوَيْهِ عَدْنَانُ بْنُ أَدِّ بْنِ أُدَدَ بْنِ زَيْدِ بْنِ يعدد بْنِ يَقْدُمَ بْنِ الْهَمَيْسَعِ بْنِ نَبْتِ بْنِ قَيْذَارِ بْنِ إِسْمَاعِيلَ </w:t>
      </w:r>
      <w:r>
        <w:rPr>
          <w:rStyle w:val="FootnoteReference"/>
        </w:rPr>
        <w:footnoteReference w:id="663"/>
      </w:r>
    </w:p>
    <w:p>
      <w:pPr>
        <w:pStyle w:val="BookText"/>
      </w:pPr>
      <w:r>
        <w:rPr>
          <w:rFonts w:ascii="Amiri" w:hAnsi="Amiri" w:eastAsia="Amiri" w:cs="Amiri"/>
          <w:lang w:bidi="ar-SA"/>
          <w:color w:val="111111"/>
          <w:sz w:val="28"/>
          <w:szCs w:val="28"/>
          <w:rtl/>
        </w:rPr>
        <w:t xml:space="preserve">وَ قَالَ ابْنُ عَبَّاسٍ عَدْنَانُ بْنُ أَدِّ بْنِ أُدَدَ بْنِ الْيَسَعِ بْنِ الْهَمَيْسَعِ.</w:t>
      </w:r>
    </w:p>
    <w:p>
      <w:pPr>
        <w:pStyle w:val="BookText"/>
      </w:pPr>
      <w:r>
        <w:rPr>
          <w:rFonts w:ascii="Amiri" w:hAnsi="Amiri" w:eastAsia="Amiri" w:cs="Amiri"/>
          <w:lang w:bidi="ar-SA"/>
          <w:color w:val="111111"/>
          <w:sz w:val="28"/>
          <w:szCs w:val="28"/>
          <w:rtl/>
        </w:rPr>
        <w:t xml:space="preserve">وَ يُقَالُ ابْنُ يَامِينَ بْنُ يحشب بْنِ منحد بْنِ صابوع بْنِ الْهَمَيْسَعِ بْنِ نَبْتِ بْنِ قَيْذَارِ بْنِ إِسْمَاعِيلَ بْنِ إِبْرَاهِيمَ بْنِ تَارَخَ بْنِ سروع بْنِ أرغو وَ هُوَ هُودٌ وَ يُقَالُ ابْنُ قالع بْنِ عَامِرِ بْنِ أَرْفَخْشَدَ بْنِ نَاحُورَ بْنِ متوشلح بْنِ سَامِ بْنِ نُوحِ بْنِ لَمَكَ بْنِ أحنوح وَ هُوَ إِدْرِيسُ بْنُ مهلائيل وَ يُقَالُ مهائيل بْنُ زِيَادٍ وَ يُقَالُ مَارِدٌ وَ يُقَالُ إِيَادُ بْنُ قينان بْنِ أَنُوشَ وَ يُقَالُ قينان بْنُ</w:t>
      </w:r>
    </w:p>
    <w:p>
      <w:pPr>
        <w:pStyle w:val="BookText"/>
      </w:pPr>
      <w:r>
        <w:rPr>
          <w:rFonts w:ascii="IRNazanin" w:hAnsi="IRNazanin" w:eastAsia="IRNazanin" w:cs="IRNazanin"/>
          <w:lang w:bidi="fa-IR"/>
          <w:color w:val="111111"/>
          <w:sz w:val="28"/>
          <w:szCs w:val="28"/>
          <w:rtl/>
        </w:rPr>
        <w:t xml:space="preserve">و گفته اند که ایشان با چهل و نُه پشت به آدم می رسد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5"/>
      </w:pPr>
      <w:bookmarkStart w:id="282" w:name="_Toc124"/>
      <w:r>
        <w:t>«50»</w:t>
      </w:r>
      <w:bookmarkEnd w:id="282"/>
    </w:p>
    <w:p>
      <w:pPr>
        <w:pStyle w:val="BookText"/>
      </w:pPr>
      <w:r>
        <w:rPr>
          <w:rFonts w:ascii="IRNazanin" w:hAnsi="IRNazanin" w:eastAsia="IRNazanin" w:cs="IRNazanin"/>
          <w:lang w:bidi="fa-IR"/>
          <w:color w:val="111111"/>
          <w:sz w:val="28"/>
          <w:szCs w:val="28"/>
          <w:rtl/>
        </w:rPr>
        <w:t xml:space="preserve">العدد القویه: رسول الله ابوالقاسم محمد و احمد بن عبدالله بن عبد المطّلب بن هاشم بن عبد مناف بن قُصیّ بن کِلاب بن مُرّة بن لُوَیّ بن غالب بن فَهر بن مالک بن النَّضر بن کِنانة بن خُزَیمَة بن مُدرِکَة بن الیاس بن مُضَر بن نِزار بن مَعَدّ بن عَدنان بن أدّ بن اُدَد بن الیَسَع بن الیَسَع بن سَلامان بن النَّبت بن حَمَل بن قَیدار بن اسماعیل بن ابراهیم خلیل بن تارَخ بن ناخور بن شروغ، بن اَرغو بن فالغ، بن عابَر، بن شالخ بن اَرفَخشَد بن سام بن نوح بن مَلَک بن متوشلِخ بن اَخنوخ بن الیارذ، بن مهلایل بن فینان بن اَنوش بن شیث بن آدم، و ابن بابویه گفته: عدنان بن اَدّ بن اُدَد بن زید بن یَعدد بن یَقدُم بن الهَمَیسَع بن نَبت بن قَیذار بن اسماعیل، و ابن عباس گفته: عدنان بن اَدّ بن اُدَد بن الیَسَع بن الهَمَیسَع، و گویند ابن یامین بن یحشب بن منحد بن صابوع بن الهَمَیسَع بن نَبت بن قَیذار بن اسماعیل بن ابراهیم بن تارَخ بن سروع بن ارغو، یعنی هود، و گویند ابن قالع بن عامر بن اَرفَخشَد بن ناحور بن متوشلح بن سام بن نوح بن لَمَک بن اَحنوح، یعنی ادریس ابن مهلائیل، و گویند مهائیل بن زیاد، و گویند مارد، و گویند اِیاد بن قینان بن اَنوش، و گویند قینان بن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7" w:name="pg13922_129903"/>
    <w:bookmarkEnd w:id="27"/>
    <w:p>
      <w:pPr>
        <w:pStyle w:val="BookText"/>
      </w:pPr>
      <w:r>
        <w:rPr>
          <w:rFonts w:ascii="Amiri" w:hAnsi="Amiri" w:eastAsia="Amiri" w:cs="Amiri"/>
          <w:lang w:bidi="ar-SA"/>
          <w:color w:val="111111"/>
          <w:sz w:val="28"/>
          <w:szCs w:val="28"/>
          <w:rtl/>
        </w:rPr>
        <w:t xml:space="preserve">أَوْدِ بْنِ أَنُوشَ بْنِ شَيْثٍ وَ هُوَ هِبَةُ اللَّهِ بْنُ آدَمَ عليه السلام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283" w:name="_Toc125"/>
      <w:r>
        <w:t>«51»</w:t>
      </w:r>
      <w:bookmarkEnd w:id="283"/>
    </w:p>
    <w:p>
      <w:pPr>
        <w:pStyle w:val="BookText"/>
      </w:pPr>
      <w:r>
        <w:rPr>
          <w:rFonts w:ascii="Amiri" w:hAnsi="Amiri" w:eastAsia="Amiri" w:cs="Amiri"/>
          <w:lang w:bidi="ar-SA"/>
          <w:color w:val="111111"/>
          <w:sz w:val="28"/>
          <w:szCs w:val="28"/>
          <w:rtl/>
        </w:rPr>
        <w:t xml:space="preserve">ب، قرب الإسناد السِّنْدِيُّ بْنُ مُحَمَّدٍ عَنْ صَفْوَانَ الْجَمَّالِ عَنْ أَبِي عَبْدِ اللَّهِ عليه السلام قَالَ قَالَ رَسُولُ اللَّهِ صلي الله عليه و آله إِنِّي مُسْتَوْهِبٌ مِنْ رَبِّي أَرْبَعَةً وَ هُوَ وَاهِبُهُمْ لِي إِنْ شَاءَ اللَّهُ آمِنَةُ بِنْتُ وَهْبٍ وَ عَبْدُ اللَّهِ بْنُ عَبْدِ الْمُطَّلِبِ وَ أَبُو طَالِبِ بْنُ عَبْدِ الْمُطَّلِبِ وَ رَجُلٌ مِنَ الْأَنْصَارِ جَرَتْ بَيْنِي وَ بَيْنَهُ مِلْحَةٌ</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5"/>
      </w:pPr>
      <w:bookmarkStart w:id="284" w:name="_Toc126"/>
      <w:r>
        <w:t>بيان</w:t>
      </w:r>
      <w:bookmarkEnd w:id="284"/>
    </w:p>
    <w:p>
      <w:pPr>
        <w:pStyle w:val="BookText"/>
      </w:pPr>
      <w:r>
        <w:rPr>
          <w:rFonts w:ascii="Amiri" w:hAnsi="Amiri" w:eastAsia="Amiri" w:cs="Amiri"/>
          <w:lang w:bidi="ar-SA"/>
          <w:color w:val="111111"/>
          <w:sz w:val="28"/>
          <w:szCs w:val="28"/>
          <w:rtl/>
        </w:rPr>
        <w:t xml:space="preserve">قال الفيروزآبادي بينهما ملح و ملحة حرمة و حلف و هذا الخبر يدل علي إيمان هؤلاء فإن النبي صلي الله عليه و آله لا يستوهب و لا يشفع لكافر و قد نهي الله عن موادة الكافر و الشفاعة لهم و الدعاء لهم كما دلت عليه الآيات الكثيرة.</w:t>
      </w:r>
    </w:p>
    <w:p>
      <w:pPr>
        <w:pStyle w:val="Heading5"/>
      </w:pPr>
      <w:bookmarkStart w:id="285" w:name="_Toc127"/>
      <w:r>
        <w:t>«52»</w:t>
      </w:r>
      <w:bookmarkEnd w:id="285"/>
    </w:p>
    <w:p>
      <w:pPr>
        <w:pStyle w:val="BookText"/>
      </w:pPr>
      <w:r>
        <w:rPr>
          <w:rFonts w:ascii="Amiri" w:hAnsi="Amiri" w:eastAsia="Amiri" w:cs="Amiri"/>
          <w:lang w:bidi="ar-SA"/>
          <w:color w:val="111111"/>
          <w:sz w:val="28"/>
          <w:szCs w:val="28"/>
          <w:rtl/>
        </w:rPr>
        <w:t xml:space="preserve">مع، معاني الأخبار لي، الأمالي للصدوق ابْنُ الْوَلِيدِ عَنِ الصَّفَّارِ عَنْ عَلِيِّ بْنِ حَسَّانَ عَنْ عَبْدِ الرَّحْمَنِ بْنِ كَثِيرٍ الْهَاشِمِيِّ قَالَ سَمِعْتُ أَبَا عَبْدِ اللَّهِ الصَّادِقَ عليه السلام يَقُولُ نَزَلَ جِبْرِيلُ عَلَي النَّبِيِّ صلي الله عليه و آله فَقَالَ يَا مُحَمَّدُ إِنَّ اللَّهَ جَلَّ جَلَالُهُ يُقْرِئُكَ السَّلَامَ وَ يَقُولُ إِنِّي قَدْ حَرَّمْتُ النَّارَ عَلَي صُلْبٍ أَنْزَلَكَ وَ بَطْنٍ حَمَلَكَ وَ حَجْرٍ كَفَلَكَ فَقَالَ يَا جِبْرِيلُ بَيِّنْ لِي ذَلِكَ فَقَالَ أَمَّا الصُّلْبُ الَّذِي أَنْزَلَكَ فَعَبْدُ اللَّهِ بْنُ عَبْدِ الْمُطَّلِبِ وَ أَمَّا الْبَطْنُ الَّذِي حَمَلَكَ فَآمِنَةُ بِنْتُ وَهْبٍ وَ أَمَّا الْحَجْرُ الَّذِي كَفَلَكَ فَأَبُو طَالِبٍ بْنُ عَبْدِ الْمُطَّلِبِ وَ فَاطِمَةُ بِنْتُ أَسَدٍ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5"/>
      </w:pPr>
      <w:bookmarkStart w:id="286" w:name="_Toc128"/>
      <w:r>
        <w:t>بيان</w:t>
      </w:r>
      <w:bookmarkEnd w:id="286"/>
    </w:p>
    <w:p>
      <w:pPr>
        <w:pStyle w:val="BookText"/>
      </w:pPr>
      <w:r>
        <w:rPr>
          <w:rFonts w:ascii="Amiri" w:hAnsi="Amiri" w:eastAsia="Amiri" w:cs="Amiri"/>
          <w:lang w:bidi="ar-SA"/>
          <w:color w:val="111111"/>
          <w:sz w:val="28"/>
          <w:szCs w:val="28"/>
          <w:rtl/>
        </w:rPr>
        <w:t xml:space="preserve">هذا الخبر أيضا يدل علي إيمان هؤلاء فإن الله تعالي أوجب النار علي جميع المشركين و الكفار كما دلت عليه الآيات و الأخبار.</w:t>
      </w:r>
    </w:p>
    <w:p>
      <w:pPr>
        <w:pStyle w:val="Heading5"/>
      </w:pPr>
      <w:bookmarkStart w:id="287" w:name="_Toc129"/>
      <w:r>
        <w:t>«53»</w:t>
      </w:r>
      <w:bookmarkEnd w:id="287"/>
    </w:p>
    <w:p>
      <w:pPr>
        <w:pStyle w:val="BookText"/>
      </w:pPr>
      <w:r>
        <w:rPr>
          <w:rFonts w:ascii="Amiri" w:hAnsi="Amiri" w:eastAsia="Amiri" w:cs="Amiri"/>
          <w:lang w:bidi="ar-SA"/>
          <w:color w:val="111111"/>
          <w:sz w:val="28"/>
          <w:szCs w:val="28"/>
          <w:rtl/>
        </w:rPr>
        <w:t xml:space="preserve">ع، علل الشرائع مع، معاني الأخبار مُحَمَّدُ بْنُ عَمْرِو بْنِ عَلِيٍّ الْبَصْرِيُّ عَنْ عَبْدِ السَّلَامِ بْنِ مُحَمَّدِ بْنِ هَارُونَ الْهَاشِمِيِّ عَنْ مُحَمَّدِ بْنِ مُحَمَّدِ بْنِ عُقْبَةَ الشَّيْبَانِيِّ عَنِ الْخَضِرِ بْنِ أَبَانٍ عَنْ أَبِي هدية </w:t>
      </w:r>
      <w:r>
        <w:rPr>
          <w:rStyle w:val="FootnoteReference"/>
        </w:rPr>
        <w:footnoteReference w:id="668"/>
      </w:r>
      <w:r>
        <w:rPr>
          <w:rFonts w:ascii="Amiri" w:hAnsi="Amiri" w:eastAsia="Amiri" w:cs="Amiri"/>
          <w:lang w:bidi="ar-SA"/>
          <w:color w:val="111111"/>
          <w:sz w:val="28"/>
          <w:szCs w:val="28"/>
          <w:rtl/>
        </w:rPr>
        <w:t xml:space="preserve">(هُدْبَةَ) إِبْرَاهِيمَ بْنِ هدية (هُدْبَةَ) عَنْ أَنَسِ بْنِ مَالِكٍ قَالَ: أَتَي أَبُو ذَرٍّ يَوْماً إِلَي مَسْجِدِ رَسُولِ اللَّهِ صلي الله عليه و آله فَقَالَ:</w:t>
      </w:r>
    </w:p>
    <w:p>
      <w:pPr>
        <w:pStyle w:val="BookText"/>
      </w:pPr>
      <w:r>
        <w:rPr>
          <w:rFonts w:ascii="IRNazanin" w:hAnsi="IRNazanin" w:eastAsia="IRNazanin" w:cs="IRNazanin"/>
          <w:lang w:bidi="fa-IR"/>
          <w:color w:val="111111"/>
          <w:sz w:val="28"/>
          <w:szCs w:val="28"/>
          <w:rtl/>
        </w:rPr>
        <w:t xml:space="preserve">اَود بن انوش، یعنی هبة الله بن آدم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288" w:name="_Toc130"/>
      <w:r>
        <w:t>«51»</w:t>
      </w:r>
      <w:bookmarkEnd w:id="288"/>
    </w:p>
    <w:p>
      <w:pPr>
        <w:pStyle w:val="BookText"/>
      </w:pPr>
      <w:r>
        <w:rPr>
          <w:rFonts w:ascii="IRNazanin" w:hAnsi="IRNazanin" w:eastAsia="IRNazanin" w:cs="IRNazanin"/>
          <w:lang w:bidi="fa-IR"/>
          <w:color w:val="111111"/>
          <w:sz w:val="28"/>
          <w:szCs w:val="28"/>
          <w:rtl/>
        </w:rPr>
        <w:t xml:space="preserve">قرب الإسناد: امام جعفر صادق علیه السلام از رسول خدا صلّی الله علیه و آله نقل کرده اند که ایشان فرمود: من چهار تن را از پروردگارم هدیه می خواهم و ان شاءالله او آنان را به من هدیه می دهد: آمنه بنت وهب، عبدالله بن عبدالمطّلب، ابوطالب بن عبدالمطّلب و مردی از انصار که میان من و او پیمانی بسته شد</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5"/>
      </w:pPr>
      <w:bookmarkStart w:id="289" w:name="_Toc131"/>
      <w:r>
        <w:t>توضیح</w:t>
      </w:r>
      <w:bookmarkEnd w:id="289"/>
    </w:p>
    <w:p>
      <w:pPr>
        <w:pStyle w:val="BookText"/>
      </w:pPr>
      <w:r>
        <w:rPr>
          <w:rFonts w:ascii="IRNazanin" w:hAnsi="IRNazanin" w:eastAsia="IRNazanin" w:cs="IRNazanin"/>
          <w:lang w:bidi="fa-IR"/>
          <w:color w:val="111111"/>
          <w:sz w:val="28"/>
          <w:szCs w:val="28"/>
          <w:rtl/>
        </w:rPr>
        <w:t xml:space="preserve">فیروزآبادی گوید: «ملحه» یعنی«پیمان» و «سوگند». این خبر بر ایمان آن چهار تن دلالت دارد، زیرا پیامبر صلّی الله علیه و آله برای کافر طلب بخشش و شفاعت نمی کند. همچنان  که آیات بسیاری دلالت دارد، خداوند از دوستی با کافران و شفاعت برای آنان نهی کرده است.</w:t>
      </w:r>
    </w:p>
    <w:p>
      <w:pPr>
        <w:pStyle w:val="Heading5"/>
      </w:pPr>
      <w:bookmarkStart w:id="290" w:name="_Toc132"/>
      <w:r>
        <w:t>«52»</w:t>
      </w:r>
      <w:bookmarkEnd w:id="290"/>
    </w:p>
    <w:p>
      <w:pPr>
        <w:pStyle w:val="BookText"/>
      </w:pPr>
      <w:r>
        <w:rPr>
          <w:rFonts w:ascii="IRNazanin" w:hAnsi="IRNazanin" w:eastAsia="IRNazanin" w:cs="IRNazanin"/>
          <w:lang w:bidi="fa-IR"/>
          <w:color w:val="111111"/>
          <w:sz w:val="28"/>
          <w:szCs w:val="28"/>
          <w:rtl/>
        </w:rPr>
        <w:t xml:space="preserve">معانی الأخبار و امالی صدوق: امام جعفر صادق علیه السلام فرمود: جبرئیل بر پیامبر صلّی الله علیه و آله فرود آمد و عرض کرد: ای محمد! خداوند جلّ جلاله سلام رساند و فرمود: من آتش دوزخ را بر پشتی که تو را فرود آورد و بر شکمی که تو را آبستن شد و بر دامانی که تو را پرورید حرام کرده ام. فرمود: ای جبرئیل! آنان را برای من برشمار. عرض کرد: پشتی که تو را فرود آورد عبدالله بن عبدالمطّلب است شکمی که تو را آبستن شد آمنه بنت وهب است و دامانی که تو را پرورید ابوطالب بن عبدالمطّلب و فاطمه بنت اسد است</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291" w:name="_Toc133"/>
      <w:r>
        <w:t>توضیح</w:t>
      </w:r>
      <w:bookmarkEnd w:id="291"/>
    </w:p>
    <w:p>
      <w:pPr>
        <w:pStyle w:val="BookText"/>
      </w:pPr>
      <w:r>
        <w:rPr>
          <w:rFonts w:ascii="IRNazanin" w:hAnsi="IRNazanin" w:eastAsia="IRNazanin" w:cs="IRNazanin"/>
          <w:lang w:bidi="fa-IR"/>
          <w:color w:val="111111"/>
          <w:sz w:val="28"/>
          <w:szCs w:val="28"/>
          <w:rtl/>
        </w:rPr>
        <w:t xml:space="preserve">این خبر نیز بر ایمان ایشان دلالت دارد زیرا خداوند متعال آتش دوزخ را بر همه مشرکان و کافران واجب گردانده است، چنانچه آیات و اخبار بسیاری بر این مطلب دلالت دارند.</w:t>
      </w:r>
    </w:p>
    <w:p>
      <w:pPr>
        <w:pStyle w:val="Heading5"/>
      </w:pPr>
      <w:bookmarkStart w:id="292" w:name="_Toc134"/>
      <w:r>
        <w:t>«53»</w:t>
      </w:r>
      <w:bookmarkEnd w:id="292"/>
    </w:p>
    <w:p>
      <w:pPr>
        <w:pStyle w:val="BookText"/>
      </w:pPr>
      <w:r>
        <w:rPr>
          <w:rFonts w:ascii="IRNazanin" w:hAnsi="IRNazanin" w:eastAsia="IRNazanin" w:cs="IRNazanin"/>
          <w:lang w:bidi="fa-IR"/>
          <w:color w:val="111111"/>
          <w:sz w:val="28"/>
          <w:szCs w:val="28"/>
          <w:rtl/>
        </w:rPr>
        <w:t xml:space="preserve">علل الشرایع و معانی الأخبار: انس بن مالک می گوید: روزی ابوذر به مسجد رسول خدا صلّی الله علیه و آله رفت و گفت: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8" w:name="pg13922_129904"/>
    <w:bookmarkEnd w:id="28"/>
    <w:p>
      <w:pPr>
        <w:pStyle w:val="BookText"/>
      </w:pPr>
      <w:r>
        <w:rPr>
          <w:rFonts w:ascii="Amiri" w:hAnsi="Amiri" w:eastAsia="Amiri" w:cs="Amiri"/>
          <w:lang w:bidi="ar-SA"/>
          <w:color w:val="111111"/>
          <w:sz w:val="28"/>
          <w:szCs w:val="28"/>
          <w:rtl/>
        </w:rPr>
        <w:t xml:space="preserve">مَا رَأَيْتُ كَمَا رَأَيْتُ الْبَارِحَةَ قَالُوا وَ مَا رَأَيْتَ الْبَارِحَةَ قَالَ رَأَيْتُ رَسُولَ اللَّهِ صلي الله عليه و آله بِبَابِهِ فَخَرَجَ لَيْلًا فَأَخَذَ بِيَدِ عَلِيِّ بْنِ أَبِي طَالِبٍ عليهما السلام وَ خَرَجَا إِلَي الْبَقِيعِ فَمَا زِلْتُ أَقْفُو أَثَرَهُمَا إِلَي أَنْ أَتَيَا مَقَابِرَ مَكَّةَ فَعَدَلَ إِلَي قَبْرِ أَبِيهِ فَصَلَّي عِنْدَهُ رَكْعَتَيْنِ فَإِذَا بِالْقَبْرِ قَدِ انْشَقَّ وَ إِذَا بِعَبْدِ اللَّهِ جَالِسٌ وَ هُوَ يَقُولُ أَشْهَدُ أَنْ لَا إِلَهَ إِلَّا اللَّهُ وَ أَنَّ مُحَمَّداً عَبْدُهُ وَ رَسُولُهُ فَقَالَ لَهُ مَنْ وَلِيُّكَ يَا أَبَهْ فَقَالَ وَ مَا الْوَلِيُّ </w:t>
      </w:r>
      <w:r>
        <w:rPr>
          <w:rStyle w:val="FootnoteReference"/>
        </w:rPr>
        <w:footnoteReference w:id="672"/>
      </w:r>
      <w:r>
        <w:rPr>
          <w:rFonts w:ascii="Amiri" w:hAnsi="Amiri" w:eastAsia="Amiri" w:cs="Amiri"/>
          <w:lang w:bidi="ar-SA"/>
          <w:color w:val="111111"/>
          <w:sz w:val="28"/>
          <w:szCs w:val="28"/>
          <w:rtl/>
        </w:rPr>
        <w:t xml:space="preserve">يَا بُنَيَّ قَالَ هُوَ هَذَا عَلِيٌّ قَالَ وَ إِنَّ عَلِيّاً وَلِيِّي قَالَ فَارْجِعْ إِلَي رَوْضَتِكَ ثُمَّ عَدَلَ إِلَي قَبْرِ أُمِّهِ </w:t>
      </w:r>
      <w:r>
        <w:rPr>
          <w:rStyle w:val="FootnoteReference"/>
        </w:rPr>
        <w:footnoteReference w:id="673"/>
      </w:r>
      <w:r>
        <w:rPr>
          <w:rFonts w:ascii="Amiri" w:hAnsi="Amiri" w:eastAsia="Amiri" w:cs="Amiri"/>
          <w:lang w:bidi="ar-SA"/>
          <w:color w:val="111111"/>
          <w:sz w:val="28"/>
          <w:szCs w:val="28"/>
          <w:rtl/>
        </w:rPr>
        <w:t xml:space="preserve">فَصَنَعَ كَمَا صَنَعَ عِنْدَ قَبْرِ أَبِيهِ فَإِذَا بِالْقَبْرِ قَدِ انْشَقَّ فَإِذَا هِيَ تَقُولُ أَشْهَدُ أَنْ لَا إِلَهَ إِلَّا اللَّهُ وَ أَنَّكَ نَبِيُّ اللَّهِ وَ رَسُولُهُ فَقَالَ لَهَا مَنْ وَلِيُّكِ يَا أُمَّاهْ فَقَالَتْ وَ مَنِ الْوَلِيُّ </w:t>
      </w:r>
      <w:r>
        <w:rPr>
          <w:rStyle w:val="FootnoteReference"/>
        </w:rPr>
        <w:footnoteReference w:id="674"/>
      </w:r>
      <w:r>
        <w:rPr>
          <w:rFonts w:ascii="Amiri" w:hAnsi="Amiri" w:eastAsia="Amiri" w:cs="Amiri"/>
          <w:lang w:bidi="ar-SA"/>
          <w:color w:val="111111"/>
          <w:sz w:val="28"/>
          <w:szCs w:val="28"/>
          <w:rtl/>
        </w:rPr>
        <w:t xml:space="preserve">يَا بُنَيَّ فَقَالَ هُوَ هَذَا عَلِيُّ بْنُ أَبِي طَالِبٍ فَقَالَتْ إِنَّ عَلِيّاً وَلِيِّي </w:t>
      </w:r>
      <w:r>
        <w:rPr>
          <w:rStyle w:val="FootnoteReference"/>
        </w:rPr>
        <w:footnoteReference w:id="675"/>
      </w:r>
      <w:r>
        <w:rPr>
          <w:rFonts w:ascii="Amiri" w:hAnsi="Amiri" w:eastAsia="Amiri" w:cs="Amiri"/>
          <w:lang w:bidi="ar-SA"/>
          <w:color w:val="111111"/>
          <w:sz w:val="28"/>
          <w:szCs w:val="28"/>
          <w:rtl/>
        </w:rPr>
        <w:t xml:space="preserve">فَقَالَ ارْجِعِي إِلَي حُفْرَتِكِ وَ رَوْضَتِكِ فَكَذَّبُوهُ وَ لَبَّبُوهُ </w:t>
      </w:r>
      <w:r>
        <w:rPr>
          <w:rStyle w:val="FootnoteReference"/>
        </w:rPr>
        <w:footnoteReference w:id="676"/>
      </w:r>
      <w:r>
        <w:rPr>
          <w:rFonts w:ascii="Amiri" w:hAnsi="Amiri" w:eastAsia="Amiri" w:cs="Amiri"/>
          <w:lang w:bidi="ar-SA"/>
          <w:color w:val="111111"/>
          <w:sz w:val="28"/>
          <w:szCs w:val="28"/>
          <w:rtl/>
        </w:rPr>
        <w:t xml:space="preserve">وَ قَالُوا يَا رَسُولَ اللَّهِ كَذَبَ عَلَيْكَ الْيَوْمَ فَقَالَ وَ مَا كَانَ مِنْ ذَلِكَ قَالُوا إِنَّ جندب </w:t>
      </w:r>
      <w:r>
        <w:rPr>
          <w:rStyle w:val="FootnoteReference"/>
        </w:rPr>
        <w:footnoteReference w:id="677"/>
      </w:r>
      <w:r>
        <w:rPr>
          <w:rFonts w:ascii="Amiri" w:hAnsi="Amiri" w:eastAsia="Amiri" w:cs="Amiri"/>
          <w:lang w:bidi="ar-SA"/>
          <w:color w:val="111111"/>
          <w:sz w:val="28"/>
          <w:szCs w:val="28"/>
          <w:rtl/>
        </w:rPr>
        <w:t xml:space="preserve">(جُنْدَباً) حَكَي عَنْكَ كَيْتَ وَ كَيْتَ </w:t>
      </w:r>
      <w:r>
        <w:rPr>
          <w:rStyle w:val="FootnoteReference"/>
        </w:rPr>
        <w:footnoteReference w:id="678"/>
      </w:r>
      <w:r>
        <w:rPr>
          <w:rFonts w:ascii="Amiri" w:hAnsi="Amiri" w:eastAsia="Amiri" w:cs="Amiri"/>
          <w:lang w:bidi="ar-SA"/>
          <w:color w:val="111111"/>
          <w:sz w:val="28"/>
          <w:szCs w:val="28"/>
          <w:rtl/>
        </w:rPr>
        <w:t xml:space="preserve">فَقَالَ النَّبِيُّ صلي الله عليه و آله مَا أَظَلَّتِ الْخَضْرَاءُ وَ لَا أَقَلَّتِ الْغَبْرَاءُ عَلَي ذِي لَهْجَةٍ أَصْدَقَ مِنْ أَبِي ذَرٍّ.</w:t>
      </w:r>
    </w:p>
    <w:p>
      <w:pPr>
        <w:pStyle w:val="BookText"/>
      </w:pPr>
      <w:r>
        <w:rPr>
          <w:rFonts w:ascii="Amiri" w:hAnsi="Amiri" w:eastAsia="Amiri" w:cs="Amiri"/>
          <w:lang w:bidi="ar-SA"/>
          <w:color w:val="111111"/>
          <w:sz w:val="28"/>
          <w:szCs w:val="28"/>
          <w:rtl/>
        </w:rPr>
        <w:t xml:space="preserve">قَالَ عَبْدُ السَّلَامِ بْنُ مُحَمَّدٍ فَعَرَضْتُ هَذَا الْخَبَرَ عَلَي الْهُجَيْمِيِّ </w:t>
      </w:r>
      <w:r>
        <w:rPr>
          <w:rStyle w:val="FootnoteReference"/>
        </w:rPr>
        <w:footnoteReference w:id="679"/>
      </w:r>
      <w:r>
        <w:rPr>
          <w:rFonts w:ascii="Amiri" w:hAnsi="Amiri" w:eastAsia="Amiri" w:cs="Amiri"/>
          <w:lang w:bidi="ar-SA"/>
          <w:color w:val="111111"/>
          <w:sz w:val="28"/>
          <w:szCs w:val="28"/>
          <w:rtl/>
        </w:rPr>
        <w:t xml:space="preserve">مُحَمَّدِ بْنِ عَبْدِ الْأَعْلَي فَقَالَ أَ مَا عَلِمْتَ أَنَّ النَّبِيَّ صلي الله عليه و آله قَالَ أَتَانِي جَبْرَئِيلُ عليه السلام فَقَالَ إِنَّ اللَّهَ عَزَّ وَ جَلَّ حَرَّمَ النَّارَ عَلَي ظَهْرٍ أَنْزَلَكَ وَ بَطْنٍ حَمَلَكَ وَ ثَدْيٍ أَرْضَعَكَ وَ حَجْرٍ كَفَلَكَ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5"/>
      </w:pPr>
      <w:bookmarkStart w:id="293" w:name="_Toc135"/>
      <w:r>
        <w:t>بيان</w:t>
      </w:r>
      <w:bookmarkEnd w:id="293"/>
    </w:p>
    <w:p>
      <w:pPr>
        <w:pStyle w:val="BookText"/>
      </w:pPr>
      <w:r>
        <w:rPr>
          <w:rFonts w:ascii="Amiri" w:hAnsi="Amiri" w:eastAsia="Amiri" w:cs="Amiri"/>
          <w:lang w:bidi="ar-SA"/>
          <w:color w:val="111111"/>
          <w:sz w:val="28"/>
          <w:szCs w:val="28"/>
          <w:rtl/>
        </w:rPr>
        <w:t xml:space="preserve">هذا الخبر أيضا يدل علي إيمان والديه عليهم السلام إذ لو كانا ماتا علي الشرك لم</w:t>
      </w:r>
    </w:p>
    <w:p>
      <w:pPr>
        <w:pStyle w:val="BookText"/>
      </w:pPr>
      <w:r>
        <w:rPr>
          <w:rFonts w:ascii="IRNazanin" w:hAnsi="IRNazanin" w:eastAsia="IRNazanin" w:cs="IRNazanin"/>
          <w:lang w:bidi="fa-IR"/>
          <w:color w:val="111111"/>
          <w:sz w:val="28"/>
          <w:szCs w:val="28"/>
          <w:rtl/>
        </w:rPr>
        <w:t xml:space="preserve">آن چه را دیروز دیدم، هرگز ندیده بودم. گفتند: دیروز چه دیدی؟ گفت: رسول خدا را بر در منزلش دیدم که شبانه خارج شد و دست علی بن ابی طالب را گرفت و با هم سوی بقیع رفتند. من همچنان به دنبال ایشان رفتم تا این که به گورستان مکه رسیدند. ایشان سمت مزار پدرش رفت و در آن جا دو رکعت نماز خواند. ناگاه قبر شکافته شد و عبدالله نشست و گفت: گواهی می دهم که هیچ خدایی جز خدای یگانه نیست و محمد بنده و فرستاده اوست. حضرت فرمود: ای پدر! ولیّ تو کیست؟ گفت: ای پسرم ولیّ کیست؟! فرمود: این علی. گفت: و این که علی ولیّ من است. فرمود: به باغ خود بازگرد. سپس سمت مزار مادرش رفت و همان کار را کرد. ناگاه قبر شکافته شد و او گفت: گواهی می دهم که هیچ خدایی جز خدای یگانه نیست و تو پیامبر و فرستاده خدا هستی. حضرت فرمود: ای مادر! ولیّ تو کیست؟ گفت: ای پسرم ولیّ کیست؟ فرمود: علی بن ابی طالب. گفت: و این که علی ولیّ من است. فرمود: به مزار و باغ خود بازگرد. آنان سخن ابوذر را تکذیب کردند و با او مشاجره کردند و سپس به رسول خدا عرض کردند: ای رسول خدا! این مرد امروز بر شما دروغ بست. فرمود: چه شده؟! عرض کردند: جندب (ابوذر) درباره شما چنین و چنان گفت. حضرت صلّی الله علیه و آله فرمود: آسمان سبز و زمین خاکی راستگوتر از ابوذر ندیده است. عبدالسلام بن محمد گفت: من این خبر را برای هجیمی محمد بن عبد الاعلی باز گفتم. او گفت: مگر نمی دانی پیامبر فرمود: جبرئیل نزد من آمد و گفت: خداوند عزوجل آتش دوزخ را بر پشتی که تو را فرود آورده و بر شکمی که تو را آبستن شده و بر سینه ای که تو را شیر داده و بر دامانی که تو را پروریده حرام کرده است</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294" w:name="_Toc136"/>
      <w:r>
        <w:t>توضیح</w:t>
      </w:r>
      <w:bookmarkEnd w:id="294"/>
    </w:p>
    <w:p>
      <w:pPr>
        <w:pStyle w:val="BookText"/>
      </w:pPr>
      <w:r>
        <w:rPr>
          <w:rFonts w:ascii="IRNazanin" w:hAnsi="IRNazanin" w:eastAsia="IRNazanin" w:cs="IRNazanin"/>
          <w:lang w:bidi="fa-IR"/>
          <w:color w:val="111111"/>
          <w:sz w:val="28"/>
          <w:szCs w:val="28"/>
          <w:rtl/>
        </w:rPr>
        <w:t xml:space="preserve">این خبر نیز بر ایمان پدر و مادر حضرت صلّی الله علیه و آله دلالت دارد. زیرا اگر آن دو در شرک جان داده بودند،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9" w:name="pg13922_129905"/>
    <w:bookmarkEnd w:id="29"/>
    <w:p>
      <w:pPr>
        <w:pStyle w:val="BookText"/>
      </w:pPr>
      <w:r>
        <w:rPr>
          <w:rFonts w:ascii="Amiri" w:hAnsi="Amiri" w:eastAsia="Amiri" w:cs="Amiri"/>
          <w:lang w:bidi="ar-SA"/>
          <w:color w:val="111111"/>
          <w:sz w:val="28"/>
          <w:szCs w:val="28"/>
          <w:rtl/>
        </w:rPr>
        <w:t xml:space="preserve">ينفعهم الإيمان بعد الإحياء لأن الله تعالي ختم علي من مات علي الكفر و الشرك دخول النار فهو صلي الله عليه و آله إنما أحياهما ليدركا أيام نبوته و يشهدا برسالته و بإمامة وصيه فيكمل بذلك إيمانهما و يشهد له قوله صلي الله عليه و آله فارجع إلي روضتك.</w:t>
      </w:r>
    </w:p>
    <w:p>
      <w:pPr>
        <w:pStyle w:val="Heading5"/>
      </w:pPr>
      <w:bookmarkStart w:id="295" w:name="_Toc137"/>
      <w:r>
        <w:t>«54»</w:t>
      </w:r>
      <w:bookmarkEnd w:id="295"/>
    </w:p>
    <w:p>
      <w:pPr>
        <w:pStyle w:val="BookText"/>
      </w:pPr>
      <w:r>
        <w:rPr>
          <w:rFonts w:ascii="Amiri" w:hAnsi="Amiri" w:eastAsia="Amiri" w:cs="Amiri"/>
          <w:lang w:bidi="ar-SA"/>
          <w:color w:val="111111"/>
          <w:sz w:val="28"/>
          <w:szCs w:val="28"/>
          <w:rtl/>
        </w:rPr>
        <w:t xml:space="preserve">فس، تفسير القمي قَالَ رَسُولُ اللَّهِ صلي الله عليه و آله لَوْ قُمْتُ الْمَقَامَ الْمَحْمُودَ لَشَفَعْتُ لِأَبِي وَ أُمِّي </w:t>
      </w:r>
      <w:r>
        <w:rPr>
          <w:rStyle w:val="FootnoteReference"/>
        </w:rPr>
        <w:footnoteReference w:id="682"/>
      </w:r>
      <w:r>
        <w:rPr>
          <w:rFonts w:ascii="Amiri" w:hAnsi="Amiri" w:eastAsia="Amiri" w:cs="Amiri"/>
          <w:lang w:bidi="ar-SA"/>
          <w:color w:val="111111"/>
          <w:sz w:val="28"/>
          <w:szCs w:val="28"/>
          <w:rtl/>
        </w:rPr>
        <w:t xml:space="preserve">وَ أَخٍ كَانَ لِي مُوَاخِياً فِي الْجَاهِلِيَّةِ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5"/>
      </w:pPr>
      <w:bookmarkStart w:id="296" w:name="_Toc138"/>
      <w:r>
        <w:t>«55»</w:t>
      </w:r>
      <w:bookmarkEnd w:id="296"/>
    </w:p>
    <w:p>
      <w:pPr>
        <w:pStyle w:val="BookText"/>
      </w:pPr>
      <w:r>
        <w:rPr>
          <w:rFonts w:ascii="Amiri" w:hAnsi="Amiri" w:eastAsia="Amiri" w:cs="Amiri"/>
          <w:lang w:bidi="ar-SA"/>
          <w:color w:val="111111"/>
          <w:sz w:val="28"/>
          <w:szCs w:val="28"/>
          <w:rtl/>
        </w:rPr>
        <w:t xml:space="preserve">فس، تفسير القمي أَبِي عَنِ ابْنِ أَبِي عُمَيْرٍ عَنْ سَيْفِ بْنِ عَمِيرَةَ وَ عَبْدِ اللَّهِ بْنِ سِنَانٍ وَ أَبِي حَمْزَةَ الثُّمَالِيِّ قَالُوا سَمِعْنَا أَبَا عَبْدِ اللَّهِ جَعْفَرَ بْنَ مُحَمَّدٍ عليهما السلام يَقُولُ لَمَّا حَجَّ رَسُولُ اللَّهِ صلي الله عليه و آله حَجَّةَ الْوَدَاعِ نَزَلَ بِالْأَبْطَحِ وَ وُضِعَتْ لَهُ وِسَادَةٌ فَجَلَسَ عَلَيْهَا ثُمَّ رَفَعَ يَدَهُ إِلَي السَّمَاءِ وَ بَكَي بُكَاءً شَدِيداً ثُمَّ قَالَ يَا رَبِّ إِنَّكَ وَعَدْتَنِي فِي أَبِي وَ أُمِّي وَ عَمِّي أَنْ لَا تُعَذِّبَهُمْ </w:t>
      </w:r>
      <w:r>
        <w:rPr>
          <w:rStyle w:val="FootnoteReference"/>
        </w:rPr>
        <w:footnoteReference w:id="684"/>
      </w:r>
      <w:r>
        <w:rPr>
          <w:rFonts w:ascii="Amiri" w:hAnsi="Amiri" w:eastAsia="Amiri" w:cs="Amiri"/>
          <w:lang w:bidi="ar-SA"/>
          <w:color w:val="111111"/>
          <w:sz w:val="28"/>
          <w:szCs w:val="28"/>
          <w:rtl/>
        </w:rPr>
        <w:t xml:space="preserve">قَالَ فَأَوْحَي اللَّهُ إِلَيْهِ أَنِّي آلَيْتُ عَلَي نَفْسِي أَنْ لَا يَدْخُلَ جَنَّتِي إِلَّا مَنْ شَهِدَ أَنْ لَا إِلَهَ إِلَّا اللَّهُ وَ عَبْدِي وَ رَسُولِي وَ لَكِنِ ائْتِ الشِّعْبَ فَنَادِهِمْ فَإِنْ أَجَابُوكَ فَقَدْ وَجَبَتْ لَهُمْ رَحْمَتِي فَقَامَ النَّبِيُّ صلي الله عليه و آله إِلَي الشِّعْبِ فَنَادَاهُمْ يَا أَبَتَاهْ وَ يَا أُمَّاهْ وَ يَا عَمَّاهْ فَخَرَجُوا يَنْفُضُونَ التُّرَابَ عَنْ رُءُوسِهِمْ فَقَالَ لَهُمْ رَسُولُ اللَّهِ صلي الله عليه و آله أَ لَا تَرَوْنَ إِلَي هَذِهِ </w:t>
      </w:r>
      <w:r>
        <w:rPr>
          <w:rStyle w:val="FootnoteReference"/>
        </w:rPr>
        <w:footnoteReference w:id="685"/>
      </w:r>
      <w:r>
        <w:rPr>
          <w:rFonts w:ascii="Amiri" w:hAnsi="Amiri" w:eastAsia="Amiri" w:cs="Amiri"/>
          <w:lang w:bidi="ar-SA"/>
          <w:color w:val="111111"/>
          <w:sz w:val="28"/>
          <w:szCs w:val="28"/>
          <w:rtl/>
        </w:rPr>
        <w:t xml:space="preserve">الْكَرَامَةِ الَّتِي أَكْرَمَنِيَ اللَّهُ بِهَا فَقَالُوا نَشْهَدُ أَنْ لَا إِلَهَ إِلَّا اللَّهُ وَ أَنَّكَ رَسُولُ اللَّهِ حَقّاً حَقّاً وَ أَنَّ جَمِيعَ مَا أَتَيْتَ بِهِ مِنْ عِنْدِ اللَّهِ فَهُوَ الْحَقُّ فَقَالَ ارْجِعُوا إِلَي مَضَاجِعِكُمْ وَ دَخَلَ رَسُولُ اللَّهِ صلي الله عليه و آله مَكَّةَ </w:t>
      </w:r>
      <w:r>
        <w:rPr>
          <w:rStyle w:val="FootnoteReference"/>
        </w:rPr>
        <w:footnoteReference w:id="686"/>
      </w:r>
      <w:r>
        <w:rPr>
          <w:rFonts w:ascii="Amiri" w:hAnsi="Amiri" w:eastAsia="Amiri" w:cs="Amiri"/>
          <w:lang w:bidi="ar-SA"/>
          <w:color w:val="111111"/>
          <w:sz w:val="28"/>
          <w:szCs w:val="28"/>
          <w:rtl/>
        </w:rPr>
        <w:t xml:space="preserve">وَ قَدِمَ عَلَيْهِ عَلِيُّ بْنُ أَبِي طَالِبٍ مِنَ الْيَمَنِ فَقَالَ رَسُولُ اللَّهِ صلي الله عليه و آله أَ لَا أُبَشِّرُكَ يَا عَلِيُّ فَقَالَ لَهُ أَمِيرُ الْمُؤْمِنِينَ عليه السلام بِأَبِي أَنْتَ وَ أُمِّي لَمْ تَزَلْ مُبَشِّراً فَقَالَ أَ لَا تَرَي إِلَي مَا رَزَقَنَا اللَّهُ تَبَارَكَ وَ تَعَالَي فِي سَفَرِنَا هَذَا وَ أَخْبَرَهُ الْخَبَرَ فَقَالَ عَلِيٌّ الْحَمْدُ لِلَّهِ قَالَ فَأَشْرَكَ رَسُولُ اللَّهِ صلي الله عليه و آله فِي بُدْنِهِ </w:t>
      </w:r>
      <w:r>
        <w:rPr>
          <w:rStyle w:val="FootnoteReference"/>
        </w:rPr>
        <w:footnoteReference w:id="687"/>
      </w:r>
      <w:r>
        <w:rPr>
          <w:rFonts w:ascii="Amiri" w:hAnsi="Amiri" w:eastAsia="Amiri" w:cs="Amiri"/>
          <w:lang w:bidi="ar-SA"/>
          <w:color w:val="111111"/>
          <w:sz w:val="28"/>
          <w:szCs w:val="28"/>
          <w:rtl/>
        </w:rPr>
        <w:t xml:space="preserve">أَبَاهُ وَ أُمَّهُ وَ عَمَّهُ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دیگر برایشان سودی نداشت که زنده شوند و پس از ان آیمان بیاورند، زیرا خداوند متعال برای کسی که در کفر و شرک جان داده باشد ورود به دوزخ را مقرّر داشته است. پس پیامبر صلّی الله علیه و آله ایشان را زنده کرده تا روزگار نبوتش را درک کنند و به رسالت او و امامت وصیّ اش گواهی دهند تا این گونه ایمانشان کامل شود. سخن پیامبر که فرمود: «به باغ خود بازگرد» نشان از همین امر دارد.</w:t>
      </w:r>
    </w:p>
    <w:p>
      <w:pPr>
        <w:pStyle w:val="Heading5"/>
      </w:pPr>
      <w:bookmarkStart w:id="297" w:name="_Toc139"/>
      <w:r>
        <w:t>«54»</w:t>
      </w:r>
      <w:bookmarkEnd w:id="297"/>
    </w:p>
    <w:p>
      <w:pPr>
        <w:pStyle w:val="BookText"/>
      </w:pPr>
      <w:r>
        <w:rPr>
          <w:rFonts w:ascii="IRNazanin" w:hAnsi="IRNazanin" w:eastAsia="IRNazanin" w:cs="IRNazanin"/>
          <w:lang w:bidi="fa-IR"/>
          <w:color w:val="111111"/>
          <w:sz w:val="28"/>
          <w:szCs w:val="28"/>
          <w:rtl/>
        </w:rPr>
        <w:t xml:space="preserve">تفسیر قمی: رسول خدا صلّی الله علیه و آله فرمود: چون در مقام محمود قرار گیرم، هر آینه برای پدر و مادرم و برای برادری که در جاهلیت میان من و او پیمان برادری بود، شفاعت می کنم</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5"/>
      </w:pPr>
      <w:bookmarkStart w:id="298" w:name="_Toc140"/>
      <w:r>
        <w:t>«55»</w:t>
      </w:r>
      <w:bookmarkEnd w:id="298"/>
    </w:p>
    <w:p>
      <w:pPr>
        <w:pStyle w:val="BookText"/>
      </w:pPr>
      <w:r>
        <w:rPr>
          <w:rFonts w:ascii="IRNazanin" w:hAnsi="IRNazanin" w:eastAsia="IRNazanin" w:cs="IRNazanin"/>
          <w:lang w:bidi="fa-IR"/>
          <w:color w:val="111111"/>
          <w:sz w:val="28"/>
          <w:szCs w:val="28"/>
          <w:rtl/>
        </w:rPr>
        <w:t xml:space="preserve">تفسیر قمی: امام جعفر صادق علیه السلام فرمود: چون رسول خدا صلّی الله علیه و آله در حجة الوداع بود، در زمین ابطح فرود آمد. بالشی برای حضرت گذاشتند و ایشان بر آن نشست. سپس دست سوی آسمان فراز کرد و به شدت گریست و فرمود: پروردگارا تو مرا درباره پدر و مادر و عمویم وعده دادی که ایشان را عذاب نکنی. خداوند به ایشان وحی کرد: من به شکوه خود سوگند خورده ام که هیچ کس به بهشت من وارد نمی شود جز کسی که گواهی داده باشد هیچ خدایی جز خدای یگانه نیست و تو بنده و فرستاده من هستی، اما نزدشان برو و آنان را فراخوان، اگر تو را اجابت کردند، رحمت من بر آنان واجب است. پیامبر صلّی الله علیه و آله برخاست و نزد ایشان رفت و ندا سر داد: ای پدر! ای مادر! ای عمو! در آن دم آنان بیرون آمدند و خاک از سرهایشان تکاندند. رسول خدا به ایشان فرمود: آیا می بینید خداوند مرا با چه کرامتی ارج نهاده؟! گفتند: گواهی می دهیم که هیچ خدایی جز خدای یگانه نیست و تو حقیقتا فرستاده اویی و همه آن چه از جانب خداوند آورده ای حقیقت است. حضرت فرمود: به خوابگاه خود بازگردید. رسول خدا وارد مکه شد و علی بن ابی طالب نزد ایشان رسید. رسول خدا فرمود: ای علی تو را مژده ای بدهم؟! امیرمومنان عرض کرد: پدر و مادرم به فدایتان! شما همیشه مژده داده اید. فرمود: ببین خداوند تبارک و تعالی در این سفر چه نعمتی به ما ارزانی فرمود. و سپس ماجرا را برای ایشان بازگفت. علی علیه السلام فرمود: حمد و سپاس از برای خداوند است. سپس رسول خدا پدر و مادر و عموی خود را در قربانی حج خود شریک گرداند</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13922_129906"/>
    <w:bookmarkEnd w:id="30"/>
    <w:p>
      <w:pPr>
        <w:pStyle w:val="Heading5"/>
      </w:pPr>
      <w:bookmarkStart w:id="299" w:name="_Toc141"/>
      <w:r>
        <w:t>بيان</w:t>
      </w:r>
      <w:bookmarkEnd w:id="299"/>
    </w:p>
    <w:p>
      <w:pPr>
        <w:pStyle w:val="BookText"/>
      </w:pPr>
      <w:r>
        <w:rPr>
          <w:rFonts w:ascii="Amiri" w:hAnsi="Amiri" w:eastAsia="Amiri" w:cs="Amiri"/>
          <w:lang w:bidi="ar-SA"/>
          <w:color w:val="111111"/>
          <w:sz w:val="28"/>
          <w:szCs w:val="28"/>
          <w:rtl/>
        </w:rPr>
        <w:t xml:space="preserve">هذا الخبر إما محمول علي التقية أو علي أنه إنما فعل ذلك ليظهر للناس إسلامهم ثم اعلم أن هذه الأخبار مخالفة لما اشتهر من أن والديه عليه السلام ماتا في غير مكة و يمكن الجمع بينهما بأن يكونوا نقلوهما بعد موتهما إلي مكة كما ذكره بعض أهل السير أو انتقلا بعد ندائه صلي الله عليه و آله بإعجازه إليها.</w:t>
      </w:r>
    </w:p>
    <w:p>
      <w:pPr>
        <w:pStyle w:val="Heading5"/>
      </w:pPr>
      <w:bookmarkStart w:id="300" w:name="_Toc142"/>
      <w:r>
        <w:t>«56»</w:t>
      </w:r>
      <w:bookmarkEnd w:id="300"/>
    </w:p>
    <w:p>
      <w:pPr>
        <w:pStyle w:val="BookText"/>
      </w:pPr>
      <w:r>
        <w:rPr>
          <w:rFonts w:ascii="Amiri" w:hAnsi="Amiri" w:eastAsia="Amiri" w:cs="Amiri"/>
          <w:lang w:bidi="ar-SA"/>
          <w:color w:val="111111"/>
          <w:sz w:val="28"/>
          <w:szCs w:val="28"/>
          <w:rtl/>
        </w:rPr>
        <w:t xml:space="preserve">ص، قصص الأنبياء عليهم السلام إِنَّ أَبَاهُ تُوُفِّيَ وَ أُمُّهُ حُبْلَي وَ قَدِمَتْ أُمُّهُ آمِنَةُ بِنْتُ وَهْبٍ عَلَي أَخْوَالِهِ مِنْ بَنِي عَدِيٍّ مِنَ النَّجَّارِ بِالْمَدِينَةِ ثُمَّ رَجَعَتْ بِهِ حَتَّي إِذَا كَانَتْ بِالْأَبْوَاءِ </w:t>
      </w:r>
      <w:r>
        <w:rPr>
          <w:rStyle w:val="FootnoteReference"/>
        </w:rPr>
        <w:footnoteReference w:id="691"/>
      </w:r>
      <w:r>
        <w:rPr>
          <w:rFonts w:ascii="Amiri" w:hAnsi="Amiri" w:eastAsia="Amiri" w:cs="Amiri"/>
          <w:lang w:bidi="ar-SA"/>
          <w:color w:val="111111"/>
          <w:sz w:val="28"/>
          <w:szCs w:val="28"/>
          <w:rtl/>
        </w:rPr>
        <w:t xml:space="preserve">مَاتَتْ وَ أَرْضَعَتْهُ حَتَّي شَبَّ حَلِيمَةُ بِنْتُ عَبْدِ اللَّهِ السَّعْدِيَّةُ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5"/>
      </w:pPr>
      <w:bookmarkStart w:id="301" w:name="_Toc143"/>
      <w:r>
        <w:t>«57»</w:t>
      </w:r>
      <w:bookmarkEnd w:id="301"/>
    </w:p>
    <w:p>
      <w:pPr>
        <w:pStyle w:val="BookText"/>
      </w:pPr>
      <w:r>
        <w:rPr>
          <w:rFonts w:ascii="Amiri" w:hAnsi="Amiri" w:eastAsia="Amiri" w:cs="Amiri"/>
          <w:lang w:bidi="ar-SA"/>
          <w:color w:val="111111"/>
          <w:sz w:val="28"/>
          <w:szCs w:val="28"/>
          <w:rtl/>
        </w:rPr>
        <w:t xml:space="preserve">يج، الخرائج و الجرائح رُوِيَ أَنَّ عَبْدَ اللَّهِ بْنَ عَبْدِ الْمُطَّلِبِ لَمَّا تَرَعْرَعَ رَكِبَ يَوْماً لِيَصِيدَ وَ قَدْ نَزَلَ بِالْبَطْحَاءِ قَوْمٌ مِنَ الْيَهُودِ قَدِمُوا لِيُهْلِكُوا وَالِدَ مُحَمَّدٍ صلي الله عليه و آله لِيُطْفِئُوا نُورَ اللَّهِ فَنَظَرُوا إِلَي عَبْدِ اللَّهِ فَرَأَوْا حِلْيَةَ أُبُوَّةِ النُّبُوَّةِ فِيهِ فَقَصَدُوهُ وَ كَانُوا ثَمَانِينَ نَفَراً بِالسُّيُوفِ وَ السَّكَاكِينِ وَ كَانَ وَهْبُ بْنُ عَبْدِ مَنَافِ بْنِ زُهْرَةَ وَالِدُ آمِنَةَ أُمِّ مُحَمَّدٍ صلي الله عليه و آله فِي ذَلِكَ الصَّوْبِ يَصِيدُ وَ قَدْ رَأَي عَبْدَ اللَّهِ وَ قَدْ صَفَّ بِهِ الْيَهُودُ لِيَقْتُلُوهُ فَقَصَدَ أَنْ يَدْفَعَهُمْ عَنْهُ وَ إِذَا بِكَثِيرٍ مِنَ الْمَلَائِكَةِ مَعَهُمُ الْأَسْلِحَةُ طَرَدُوا عَنْهُ الْيَهُودَ </w:t>
      </w:r>
      <w:r>
        <w:rPr>
          <w:rStyle w:val="FootnoteReference"/>
        </w:rPr>
        <w:footnoteReference w:id="693"/>
      </w:r>
      <w:r>
        <w:rPr>
          <w:rFonts w:ascii="Amiri" w:hAnsi="Amiri" w:eastAsia="Amiri" w:cs="Amiri"/>
          <w:lang w:bidi="ar-SA"/>
          <w:color w:val="111111"/>
          <w:sz w:val="28"/>
          <w:szCs w:val="28"/>
          <w:rtl/>
        </w:rPr>
        <w:t xml:space="preserve">فَعَجِبَ مِنْ ذَلِكَ وَ انْصَرَفَ وَ دَخَلَ عَلَي عَبْدِ الْمُطَّلِبِ وَ قَالَ أُزَوِّجُ بِنْتِي آمِنَةَ مِنْ عَبْدِ اللَّهِ وَ عَقَدَ فَوَلَدَتْ رَسُولَ اللَّهِ صلي الله عليه و آله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302" w:name="_Toc144"/>
      <w:r>
        <w:t>«58»</w:t>
      </w:r>
      <w:bookmarkEnd w:id="302"/>
    </w:p>
    <w:p>
      <w:pPr>
        <w:pStyle w:val="BookText"/>
      </w:pPr>
      <w:r>
        <w:rPr>
          <w:rFonts w:ascii="Amiri" w:hAnsi="Amiri" w:eastAsia="Amiri" w:cs="Amiri"/>
          <w:lang w:bidi="ar-SA"/>
          <w:color w:val="111111"/>
          <w:sz w:val="28"/>
          <w:szCs w:val="28"/>
          <w:rtl/>
        </w:rPr>
        <w:t xml:space="preserve">قب، المناقب لابن شهرآشوب تُصُوِّرَ لِعَبْدِ الْمُطَّلِبِ أَنَّ ذَبْحَ الْوَلَدِ أَفْضَلُ قُرْبَةٍ لِمَا عَلِمَ مِنْ حَالِ إِسْمَاعِيلَ عليه السلام فَنَذَرَ أَنَّهُ مَتَي رُزِقَ عَشَرَةَ أَوْلَادٍ ذُكُورٍ أَنْ يَنْحَرَ أَحَدَهُمْ لِلْكَعْبَةِ شُكْراً لِرَبِّهِ فَلَمَّا وَجَدَهُمْ عَشَرَةً قَالَ لَهُمْ يَا بَنِيَّ مَا تَقُولُونَ فِي نَذْرِي فَقَالُوا الْأَمْرُ إِلَيْكَ وَ نَحْنُ بَيْنَ يَدَيْكَ فَقَالَ لِيَنْطَلِقْ كُلُّ وَاحِدٍ مِنْكُمْ إِلَي قِدْحِهِ وَ لْيَكْتُبْ عَلَيْهِ اسْمَهُ فَفَعَلُوا وَ أَتَوْهُ بِالْقِدَاحِ فَأَخَذَهَا وَ قَالَ:</w:t>
      </w:r>
    </w:p>
    <w:p>
      <w:pPr>
        <w:pStyle w:val="BookText"/>
      </w:pPr>
      <w:r>
        <w:rPr>
          <w:rFonts w:ascii="Amiri" w:hAnsi="Amiri" w:eastAsia="Amiri" w:cs="Amiri"/>
          <w:lang w:bidi="ar-SA"/>
          <w:color w:val="111111"/>
          <w:sz w:val="28"/>
          <w:szCs w:val="28"/>
          <w:rtl/>
        </w:rPr>
        <w:t xml:space="preserve">عَاهَدْتُهُ وَ الْآنَ أُوفِي عَهْدَهُ *** إِذْ كَانَ مَوْلَايَ وَ كُنْتُ عَبْدَهُ</w:t>
      </w:r>
    </w:p>
    <w:p>
      <w:pPr>
        <w:pStyle w:val="Heading5"/>
      </w:pPr>
      <w:bookmarkStart w:id="303" w:name="_Toc145"/>
      <w:r>
        <w:t>توضیح</w:t>
      </w:r>
      <w:bookmarkEnd w:id="303"/>
    </w:p>
    <w:p>
      <w:pPr>
        <w:pStyle w:val="BookText"/>
      </w:pPr>
      <w:r>
        <w:rPr>
          <w:rFonts w:ascii="IRNazanin" w:hAnsi="IRNazanin" w:eastAsia="IRNazanin" w:cs="IRNazanin"/>
          <w:lang w:bidi="fa-IR"/>
          <w:color w:val="111111"/>
          <w:sz w:val="28"/>
          <w:szCs w:val="28"/>
          <w:rtl/>
        </w:rPr>
        <w:t xml:space="preserve">این خبر یا در مقام تقیّه است و یا به این جهت که حضرت می خواسته با این کار به مردم نشان دهد که آنان مسلمان هستند. نیز بدان که این اخبار با آنچه مشهور است که والدین حضرت در جایی جز مکه درگذشته اند، مخالف است. این دو مطلب را می توان به این صورت با هم جمع کرد که ایشان پس از مرگشان به مکه منتقل شده اند، همچنان که برخی از سیره نویسان آورده اند. و یا این که پس از ندای حضرت با اعجاز ایشان منتقل شده اند.</w:t>
      </w:r>
    </w:p>
    <w:p>
      <w:pPr>
        <w:pStyle w:val="Heading5"/>
      </w:pPr>
      <w:bookmarkStart w:id="304" w:name="_Toc146"/>
      <w:r>
        <w:t>«56»</w:t>
      </w:r>
      <w:bookmarkEnd w:id="304"/>
    </w:p>
    <w:p>
      <w:pPr>
        <w:pStyle w:val="BookText"/>
      </w:pPr>
      <w:r>
        <w:rPr>
          <w:rFonts w:ascii="IRNazanin" w:hAnsi="IRNazanin" w:eastAsia="IRNazanin" w:cs="IRNazanin"/>
          <w:lang w:bidi="fa-IR"/>
          <w:color w:val="111111"/>
          <w:sz w:val="28"/>
          <w:szCs w:val="28"/>
          <w:rtl/>
        </w:rPr>
        <w:t xml:space="preserve">قصص الأنبیاء: پدر رسول خدا درگذشت و حال آن که مادر حضرت ایشان را باردار بود. مادر ایشان آمنه بنت وهب به مدینه نزد دایی های ایشان پسران عدی از بنی نجار رفت و سپس با ایشان بازگشت. اما چون به ابواء رسیدند، درگذشت. از آن پس حلیمه بنت عبدالله سعدیه حضرت را شیر داد تا این که ایشان بزرگ شد</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305" w:name="_Toc147"/>
      <w:r>
        <w:t>«57»</w:t>
      </w:r>
      <w:bookmarkEnd w:id="305"/>
    </w:p>
    <w:p>
      <w:pPr>
        <w:pStyle w:val="BookText"/>
      </w:pPr>
      <w:r>
        <w:rPr>
          <w:rFonts w:ascii="IRNazanin" w:hAnsi="IRNazanin" w:eastAsia="IRNazanin" w:cs="IRNazanin"/>
          <w:lang w:bidi="fa-IR"/>
          <w:color w:val="111111"/>
          <w:sz w:val="28"/>
          <w:szCs w:val="28"/>
          <w:rtl/>
        </w:rPr>
        <w:t xml:space="preserve">الخرائج و الجرائح: روایت شده است که وقتی عبدالله بن عبدالمطّلب بزرگ شد، روزی سوار بر مرکب به شکار رفت و در زمین بطحاء فرود آمد. قومی از یهودیان آمدند تا پدر محمد صلّی الله علیه و آله را به قتل برسانند و این گونه نور خدا را خاموش کنند. چون به عبدالله نگریستند و مقام ابوّت پیامبر را در او دیدند، در جمعی هشتاد نفری با شمشیر و خنجر قصد جان او را کردند. وهب بن عبدمناف پدر آمنه مادر حضرت در همان حوالی به شکار می پرداخت. ناگاه دید یهودیان جمع شدند تا عبدالله را به قتل برسانند. خواست آنان را از او دور کند که ناگهان دید انبوهی از فرشتگان مسلّح آمدند و یهودیان را از او دور راندند. او بسیار شگفت زده شد و بازگشت و نزد عبدالمطّلب رفت و گفت دخترم آمنه را به همسری عبدالله در می آورم. آن ها عقد کردند و رسول خدا صلّی الله علیه و آله زاده شد</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5"/>
      </w:pPr>
      <w:bookmarkStart w:id="306" w:name="_Toc148"/>
      <w:r>
        <w:t>«58»</w:t>
      </w:r>
      <w:bookmarkEnd w:id="306"/>
    </w:p>
    <w:p>
      <w:pPr>
        <w:pStyle w:val="BookText"/>
      </w:pPr>
      <w:r>
        <w:rPr>
          <w:rFonts w:ascii="IRNazanin" w:hAnsi="IRNazanin" w:eastAsia="IRNazanin" w:cs="IRNazanin"/>
          <w:lang w:bidi="fa-IR"/>
          <w:color w:val="111111"/>
          <w:sz w:val="28"/>
          <w:szCs w:val="28"/>
          <w:rtl/>
        </w:rPr>
        <w:t xml:space="preserve">مناقب ابن شهر آشوب: عبدالمطّلب به خاطر آن چه درباره اسماعیل می دانست، می پنداشت که ذبح فرزند برای تقرب به خداوند گرانقدرتر است. از این رو نذر کرد که هرگاه دارای ده فرزند پسر شد، یکی از آنان را برای شکر پروردگارش در جوار کعبه قربانی کند. وقتی دارای ده پسر شد، به آنان گفت: ای پسران من! برای نذر من چه کنیم؟ گفتند: اختیار با توست و ما در خدمت توییم. عبدالمطّلب گفت هر یک از شما قرعه خود را بردارد و نام خود را بر آن بنویسد. آنان چنین کردند و قرعه ها را آوردند. او قرعه ها را گرفت و گفت:</w:t>
      </w:r>
    </w:p>
    <w:p>
      <w:pPr>
        <w:pStyle w:val="BookText"/>
      </w:pPr>
      <w:r>
        <w:rPr>
          <w:rFonts w:ascii="IRNazanin" w:hAnsi="IRNazanin" w:eastAsia="IRNazanin" w:cs="IRNazanin"/>
          <w:lang w:bidi="fa-IR"/>
          <w:color w:val="111111"/>
          <w:sz w:val="28"/>
          <w:szCs w:val="28"/>
          <w:rtl/>
        </w:rPr>
        <w:t xml:space="preserve">«من با او عهد بسته ام و اکنون به عهدم وفا می کنم، چرا که او سرور من است و من بنده اویم،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نَذَرْتُ نَذْراً لَا أُحِبُّ رَدَّهُ *** وَ لَا أُحِبُّ أَنْ أَعِيشَ بَعْدَهُ</w:t>
      </w:r>
    </w:p>
    <w:p>
      <w:pPr>
        <w:pStyle w:val="BookText"/>
      </w:pPr>
      <w:r>
        <w:rPr>
          <w:rFonts w:ascii="Amiri" w:hAnsi="Amiri" w:eastAsia="Amiri" w:cs="Amiri"/>
          <w:lang w:bidi="ar-SA"/>
          <w:color w:val="111111"/>
          <w:sz w:val="28"/>
          <w:szCs w:val="28"/>
          <w:rtl/>
        </w:rPr>
        <w:t xml:space="preserve">فَقَدَّمَهُمْ ثُمَّ تَعَلَّقَ بِأَسْتَارِ الْكَعْبَةِ وَ نَادَي اللَّهُمَّ رَبَّ الْبَلَدِ الْحَرَامِ </w:t>
      </w:r>
      <w:r>
        <w:rPr>
          <w:rStyle w:val="FootnoteReference"/>
        </w:rPr>
        <w:footnoteReference w:id="697"/>
      </w:r>
      <w:r>
        <w:rPr>
          <w:rFonts w:ascii="Amiri" w:hAnsi="Amiri" w:eastAsia="Amiri" w:cs="Amiri"/>
          <w:lang w:bidi="ar-SA"/>
          <w:color w:val="111111"/>
          <w:sz w:val="28"/>
          <w:szCs w:val="28"/>
          <w:rtl/>
        </w:rPr>
        <w:t xml:space="preserve">وَ الرُّكْنِ وَ الْمَقَامِ وَ رَبَّ الْمَشَاعِرِ الْعِظَامِ وَ الْمَلَائِكَةِ الْكِرَامِ اللَّهُمَّ أَنْتَ خَلَقْتَ الْخَلْقَ لِطَاعَتِكَ وَ أَمَرْتَهُمْ بِعِبَادَتِكَ لَا حَاجَةَ مِنْكَ فِي كَلَامٍ لَهُ ثُمَّ أَمَرَ بِضَرْبِ الْقِدَاحِ وَ قَالَ اللَّهُمَّ إِلَيْكَ أَسْلَمْتُهُمْ وَ لَكَ أَعْطَيْتُهُمْ فَخُذْ مَنْ أَحْبَبْتَ مِنْهُمْ فَإِنِّي رَاضٍ بِمَا حَكَمْتَ وَ هَبْ لِي أَصْغَرَهُمْ سِنّاً فَإِنَّهُ أَضْعَفُهُمْ رُكْناً ثُمَّ أَنْشَأَ يَقُولُ</w:t>
      </w:r>
    </w:p>
    <w:p>
      <w:pPr>
        <w:pStyle w:val="BookText"/>
      </w:pPr>
      <w:r>
        <w:rPr>
          <w:rFonts w:ascii="Amiri" w:hAnsi="Amiri" w:eastAsia="Amiri" w:cs="Amiri"/>
          <w:lang w:bidi="ar-SA"/>
          <w:color w:val="111111"/>
          <w:sz w:val="28"/>
          <w:szCs w:val="28"/>
          <w:rtl/>
        </w:rPr>
        <w:t xml:space="preserve">يَا رَبِّ لَا تُخْرِجْ عَلَيْهِ قِدْحِي *** وَ اجْعَلْ لَهُ وَاقِيَةً مِنْ ذَبْحِي</w:t>
      </w:r>
    </w:p>
    <w:p>
      <w:pPr>
        <w:pStyle w:val="BookText"/>
      </w:pPr>
      <w:r>
        <w:rPr>
          <w:rFonts w:ascii="Amiri" w:hAnsi="Amiri" w:eastAsia="Amiri" w:cs="Amiri"/>
          <w:lang w:bidi="ar-SA"/>
          <w:color w:val="111111"/>
          <w:sz w:val="28"/>
          <w:szCs w:val="28"/>
          <w:rtl/>
        </w:rPr>
        <w:t xml:space="preserve">فَخَرَجَ السَّهْمُ عَلَي عَبْدِ اللَّهِ فَأَخَذَ الشَّفْرَةَ وَ أَتَي عَبْدَ اللَّهِ حَتَّي أَضْجَعَهُ فِي الْكَعْبَةِ وَ قَالَ:</w:t>
      </w:r>
    </w:p>
    <w:p>
      <w:pPr>
        <w:pStyle w:val="BookText"/>
      </w:pPr>
      <w:r>
        <w:rPr>
          <w:rFonts w:ascii="Amiri" w:hAnsi="Amiri" w:eastAsia="Amiri" w:cs="Amiri"/>
          <w:lang w:bidi="ar-SA"/>
          <w:color w:val="111111"/>
          <w:sz w:val="28"/>
          <w:szCs w:val="28"/>
          <w:rtl/>
        </w:rPr>
        <w:t xml:space="preserve">هَذَا بُنَيَّ قَدْ أُرِيدُ نَحْرَهُ *** وَ اللَّهِ لَا يَقْدِرُ شَيْ‌ءٌ قَدْرَهُ</w:t>
      </w:r>
    </w:p>
    <w:p>
      <w:pPr>
        <w:pStyle w:val="BookText"/>
      </w:pPr>
      <w:r>
        <w:rPr>
          <w:rFonts w:ascii="Amiri" w:hAnsi="Amiri" w:eastAsia="Amiri" w:cs="Amiri"/>
          <w:lang w:bidi="ar-SA"/>
          <w:color w:val="111111"/>
          <w:sz w:val="28"/>
          <w:szCs w:val="28"/>
          <w:rtl/>
        </w:rPr>
        <w:t xml:space="preserve">فَإِنْ يُؤَخِّرْهُ يَقْبَلْ عُذْرَهُ</w:t>
      </w:r>
      <w:r>
        <w:rPr>
          <w:rStyle w:val="FootnoteReference"/>
        </w:rPr>
        <w:footnoteReference w:id="698"/>
      </w:r>
    </w:p>
    <w:p>
      <w:pPr>
        <w:pStyle w:val="BookText"/>
      </w:pPr>
      <w:r>
        <w:rPr>
          <w:rFonts w:ascii="Amiri" w:hAnsi="Amiri" w:eastAsia="Amiri" w:cs="Amiri"/>
          <w:lang w:bidi="ar-SA"/>
          <w:color w:val="111111"/>
          <w:sz w:val="28"/>
          <w:szCs w:val="28"/>
          <w:rtl/>
        </w:rPr>
        <w:t xml:space="preserve">وَ هَمَّ بِذَبْحِهِ فَأَمْسَكَ أَبُو طَالِبٍ يَدَهُ وَ قَالَ:</w:t>
      </w:r>
    </w:p>
    <w:p>
      <w:pPr>
        <w:pStyle w:val="BookText"/>
      </w:pPr>
      <w:r>
        <w:rPr>
          <w:rFonts w:ascii="Amiri" w:hAnsi="Amiri" w:eastAsia="Amiri" w:cs="Amiri"/>
          <w:lang w:bidi="ar-SA"/>
          <w:color w:val="111111"/>
          <w:sz w:val="28"/>
          <w:szCs w:val="28"/>
          <w:rtl/>
        </w:rPr>
        <w:t xml:space="preserve">كَلَّا وَ رَبِّ الْبَيْتِ ذِي الْأَنْصَابِ </w:t>
      </w:r>
      <w:r>
        <w:rPr>
          <w:rStyle w:val="FootnoteReference"/>
        </w:rPr>
        <w:footnoteReference w:id="699"/>
      </w:r>
      <w:r>
        <w:rPr>
          <w:rFonts w:ascii="Amiri" w:hAnsi="Amiri" w:eastAsia="Amiri" w:cs="Amiri"/>
          <w:lang w:bidi="ar-SA"/>
          <w:color w:val="111111"/>
          <w:sz w:val="28"/>
          <w:szCs w:val="28"/>
          <w:rtl/>
        </w:rPr>
        <w:t xml:space="preserve">*** مَا ذَبْحُ عَبْدِ اللَّهِ بِالتَّلْعَابِ</w:t>
      </w:r>
      <w:r>
        <w:rPr>
          <w:rStyle w:val="FootnoteReference"/>
        </w:rPr>
        <w:footnoteReference w:id="700"/>
      </w:r>
    </w:p>
    <w:p>
      <w:pPr>
        <w:pStyle w:val="BookText"/>
      </w:pPr>
      <w:r>
        <w:rPr>
          <w:rFonts w:ascii="Amiri" w:hAnsi="Amiri" w:eastAsia="Amiri" w:cs="Amiri"/>
          <w:lang w:bidi="ar-SA"/>
          <w:color w:val="111111"/>
          <w:sz w:val="28"/>
          <w:szCs w:val="28"/>
          <w:rtl/>
        </w:rPr>
        <w:t xml:space="preserve">ثُمَّ قَالَ اللَّهُمَّ اجْعَلْنِي فِدْيَتَهُ وَ هَبْ لِي ذِبْحَتَهُ ثُمَّ قَالَ:</w:t>
      </w:r>
    </w:p>
    <w:p>
      <w:pPr>
        <w:pStyle w:val="BookText"/>
      </w:pPr>
      <w:r>
        <w:rPr>
          <w:rFonts w:ascii="Amiri" w:hAnsi="Amiri" w:eastAsia="Amiri" w:cs="Amiri"/>
          <w:lang w:bidi="ar-SA"/>
          <w:color w:val="111111"/>
          <w:sz w:val="28"/>
          <w:szCs w:val="28"/>
          <w:rtl/>
        </w:rPr>
        <w:t xml:space="preserve">خُذْهَا إِلَيْكَ هَدْيَةً يَا خَالِقِي *** رُوحِي وَ أَنْتَ مَلِيكُ هَذَا الْخَافِقِ</w:t>
      </w:r>
    </w:p>
    <w:p>
      <w:pPr>
        <w:pStyle w:val="BookText"/>
      </w:pPr>
      <w:r>
        <w:rPr>
          <w:rFonts w:ascii="Amiri" w:hAnsi="Amiri" w:eastAsia="Amiri" w:cs="Amiri"/>
          <w:lang w:bidi="ar-SA"/>
          <w:color w:val="111111"/>
          <w:sz w:val="28"/>
          <w:szCs w:val="28"/>
          <w:rtl/>
        </w:rPr>
        <w:t xml:space="preserve">وَ عَاوَنَهُ أَخْوَالُهُ مِنْ بَنِي مَخْزُومٍ وَ قَالَ بَعْضُهُمْ:</w:t>
      </w:r>
    </w:p>
    <w:p>
      <w:pPr>
        <w:pStyle w:val="BookText"/>
      </w:pPr>
      <w:r>
        <w:rPr>
          <w:rFonts w:ascii="Amiri" w:hAnsi="Amiri" w:eastAsia="Amiri" w:cs="Amiri"/>
          <w:lang w:bidi="ar-SA"/>
          <w:color w:val="111111"/>
          <w:sz w:val="28"/>
          <w:szCs w:val="28"/>
          <w:rtl/>
        </w:rPr>
        <w:t xml:space="preserve">يَا عَجَباً مِنْ فِعْلِ عَبْدِ الْمُطَّلِبِ *** وَ ذَبْحِهِ ابْناً كَتِمْثَالِ الذَّهَبِ</w:t>
      </w:r>
    </w:p>
    <w:p>
      <w:pPr>
        <w:pStyle w:val="BookText"/>
      </w:pPr>
      <w:r>
        <w:rPr>
          <w:rFonts w:ascii="Amiri" w:hAnsi="Amiri" w:eastAsia="Amiri" w:cs="Amiri"/>
          <w:lang w:bidi="ar-SA"/>
          <w:color w:val="111111"/>
          <w:sz w:val="28"/>
          <w:szCs w:val="28"/>
          <w:rtl/>
        </w:rPr>
        <w:t xml:space="preserve">فَأَشَارُوا عَلَيْهِ بِكَاهِنَةِ بَنِي سَعْدٍ فَخَرَجَ فِي ثَمَانِ مِائَةِ رَجُلٍ وَ هُوَ يَقُولُ:</w:t>
      </w:r>
    </w:p>
    <w:p>
      <w:pPr>
        <w:pStyle w:val="BookText"/>
      </w:pPr>
      <w:r>
        <w:rPr>
          <w:rFonts w:ascii="IRNazanin" w:hAnsi="IRNazanin" w:eastAsia="IRNazanin" w:cs="IRNazanin"/>
          <w:lang w:bidi="fa-IR"/>
          <w:color w:val="111111"/>
          <w:sz w:val="28"/>
          <w:szCs w:val="28"/>
          <w:rtl/>
        </w:rPr>
        <w:t xml:space="preserve">نذری کرده ام که نه دوست دارم ردّش کنم و نه دوست دارم پس از آن زندگی کنم.»</w:t>
      </w:r>
    </w:p>
    <w:p>
      <w:pPr>
        <w:pStyle w:val="BookText"/>
      </w:pPr>
      <w:r>
        <w:rPr>
          <w:rFonts w:ascii="IRNazanin" w:hAnsi="IRNazanin" w:eastAsia="IRNazanin" w:cs="IRNazanin"/>
          <w:lang w:bidi="fa-IR"/>
          <w:color w:val="111111"/>
          <w:sz w:val="28"/>
          <w:szCs w:val="28"/>
          <w:rtl/>
        </w:rPr>
        <w:t xml:space="preserve">سپس آنان را آورد و به پرده های کعبه آویخت و ندا سر داد که خداوندا، ای پروردگار این دیار حرام و رکن و مقام، ای پروردگار مشاعر گرانقدر و فرشتگان ارجمند، خداوندا تو این خلق را آفریدی تا از تو اطاعت کنند و به آنان فرمان دادی تا تو را بپرستند بدون این که هیچ نیازی داشته باشی. سپس دستور داد تا قرعه انداختند و گفت: خداوندا اینان را به تو تسلیم کردم و به تو ارزانی شان داشتم، هر کس را دوست داشتی از میانشان بردار که من به حکم تو راضی ام، اما کوچکترین شان را به من ببخش چراکه او کم توان ترین آنان است، سپس سرود:</w:t>
      </w:r>
    </w:p>
    <w:p>
      <w:pPr>
        <w:pStyle w:val="BookText"/>
      </w:pPr>
      <w:r>
        <w:rPr>
          <w:rFonts w:ascii="IRNazanin" w:hAnsi="IRNazanin" w:eastAsia="IRNazanin" w:cs="IRNazanin"/>
          <w:lang w:bidi="fa-IR"/>
          <w:color w:val="111111"/>
          <w:sz w:val="28"/>
          <w:szCs w:val="28"/>
          <w:rtl/>
        </w:rPr>
        <w:t xml:space="preserve">«پروردگارا قرعه را بر او نیانداز و او را از این که ذبحش کنم مصون بدار.»</w:t>
      </w:r>
    </w:p>
    <w:p>
      <w:pPr>
        <w:pStyle w:val="BookText"/>
      </w:pPr>
      <w:r>
        <w:rPr>
          <w:rFonts w:ascii="IRNazanin" w:hAnsi="IRNazanin" w:eastAsia="IRNazanin" w:cs="IRNazanin"/>
          <w:lang w:bidi="fa-IR"/>
          <w:color w:val="111111"/>
          <w:sz w:val="28"/>
          <w:szCs w:val="28"/>
          <w:rtl/>
        </w:rPr>
        <w:t xml:space="preserve">اما قرعه به عبدالله افتاد. او چاقو را برداشت و عبدالله را آورد تا او را در کعبه بخواباند، سپس سرود:</w:t>
      </w:r>
    </w:p>
    <w:p>
      <w:pPr>
        <w:pStyle w:val="BookText"/>
      </w:pPr>
      <w:r>
        <w:rPr>
          <w:rFonts w:ascii="IRNazanin" w:hAnsi="IRNazanin" w:eastAsia="IRNazanin" w:cs="IRNazanin"/>
          <w:lang w:bidi="fa-IR"/>
          <w:color w:val="111111"/>
          <w:sz w:val="28"/>
          <w:szCs w:val="28"/>
          <w:rtl/>
        </w:rPr>
        <w:t xml:space="preserve">«این پسرم است که می خواهم سرش را ببرم، به خدا سوگند که هیچ چیز هم قدر او نیست، و اگر آن را به عقب اندازد عذرش پذیرفته می شود.»</w:t>
      </w:r>
    </w:p>
    <w:p>
      <w:pPr>
        <w:pStyle w:val="BookText"/>
      </w:pPr>
      <w:r>
        <w:rPr>
          <w:rFonts w:ascii="IRNazanin" w:hAnsi="IRNazanin" w:eastAsia="IRNazanin" w:cs="IRNazanin"/>
          <w:lang w:bidi="fa-IR"/>
          <w:color w:val="111111"/>
          <w:sz w:val="28"/>
          <w:szCs w:val="28"/>
          <w:rtl/>
        </w:rPr>
        <w:t xml:space="preserve">او خواست عبدالله را ذبح کند که ناگاه ابوطالب دستش را گرفت و گفت:</w:t>
      </w:r>
    </w:p>
    <w:p>
      <w:pPr>
        <w:pStyle w:val="BookText"/>
      </w:pPr>
      <w:r>
        <w:rPr>
          <w:rFonts w:ascii="IRNazanin" w:hAnsi="IRNazanin" w:eastAsia="IRNazanin" w:cs="IRNazanin"/>
          <w:lang w:bidi="fa-IR"/>
          <w:color w:val="111111"/>
          <w:sz w:val="28"/>
          <w:szCs w:val="28"/>
          <w:rtl/>
        </w:rPr>
        <w:t xml:space="preserve">«هرگز! به پروردگار این خانه با بیرق هایش، ذبح عبدالله بازیچه نیست!»</w:t>
      </w:r>
    </w:p>
    <w:p>
      <w:pPr>
        <w:pStyle w:val="BookText"/>
      </w:pPr>
      <w:r>
        <w:rPr>
          <w:rFonts w:ascii="IRNazanin" w:hAnsi="IRNazanin" w:eastAsia="IRNazanin" w:cs="IRNazanin"/>
          <w:lang w:bidi="fa-IR"/>
          <w:color w:val="111111"/>
          <w:sz w:val="28"/>
          <w:szCs w:val="28"/>
          <w:rtl/>
        </w:rPr>
        <w:t xml:space="preserve">سپس گفت: خداوندا مرا فدایی او قرار ده و با من از ذبح او درگذر، و گفت:</w:t>
      </w:r>
    </w:p>
    <w:p>
      <w:pPr>
        <w:pStyle w:val="BookText"/>
      </w:pPr>
      <w:r>
        <w:rPr>
          <w:rFonts w:ascii="IRNazanin" w:hAnsi="IRNazanin" w:eastAsia="IRNazanin" w:cs="IRNazanin"/>
          <w:lang w:bidi="fa-IR"/>
          <w:color w:val="111111"/>
          <w:sz w:val="28"/>
          <w:szCs w:val="28"/>
          <w:rtl/>
        </w:rPr>
        <w:t xml:space="preserve">«ای آفریدگار من! جان مرا برای خود هدیه بگیر که تو مالک این قلب تپنده هستی.»</w:t>
      </w:r>
    </w:p>
    <w:p>
      <w:pPr>
        <w:pStyle w:val="BookText"/>
      </w:pPr>
      <w:r>
        <w:rPr>
          <w:rFonts w:ascii="IRNazanin" w:hAnsi="IRNazanin" w:eastAsia="IRNazanin" w:cs="IRNazanin"/>
          <w:lang w:bidi="fa-IR"/>
          <w:color w:val="111111"/>
          <w:sz w:val="28"/>
          <w:szCs w:val="28"/>
          <w:rtl/>
        </w:rPr>
        <w:t xml:space="preserve">دایی های عبدالله که از بنی مخزوم بودند نیز با ابوطالب هم صدا شدند و گفتند:</w:t>
      </w:r>
    </w:p>
    <w:p>
      <w:pPr>
        <w:pStyle w:val="BookText"/>
      </w:pPr>
      <w:r>
        <w:rPr>
          <w:rFonts w:ascii="IRNazanin" w:hAnsi="IRNazanin" w:eastAsia="IRNazanin" w:cs="IRNazanin"/>
          <w:lang w:bidi="fa-IR"/>
          <w:color w:val="111111"/>
          <w:sz w:val="28"/>
          <w:szCs w:val="28"/>
          <w:rtl/>
        </w:rPr>
        <w:t xml:space="preserve">«شگفتا از کار عبدالمطّلب! می خواهد سر پسری را ببرد که همچون تندیس طلاست.»</w:t>
      </w:r>
    </w:p>
    <w:p>
      <w:pPr>
        <w:pStyle w:val="BookText"/>
      </w:pPr>
      <w:r>
        <w:rPr>
          <w:rFonts w:ascii="IRNazanin" w:hAnsi="IRNazanin" w:eastAsia="IRNazanin" w:cs="IRNazanin"/>
          <w:lang w:bidi="fa-IR"/>
          <w:color w:val="111111"/>
          <w:sz w:val="28"/>
          <w:szCs w:val="28"/>
          <w:rtl/>
        </w:rPr>
        <w:t xml:space="preserve">آنان عبدالمطّلب را سوی زن کاهنی از قبیله بنی سعد راهنمایی کردند. او در میان هشتصد نفر به راه افتاد و گفت: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تَعَاوَرَنِي </w:t>
      </w:r>
      <w:r>
        <w:rPr>
          <w:rStyle w:val="FootnoteReference"/>
        </w:rPr>
        <w:footnoteReference w:id="701"/>
      </w:r>
      <w:r>
        <w:rPr>
          <w:rFonts w:ascii="Amiri" w:hAnsi="Amiri" w:eastAsia="Amiri" w:cs="Amiri"/>
          <w:lang w:bidi="ar-SA"/>
          <w:color w:val="111111"/>
          <w:sz w:val="28"/>
          <w:szCs w:val="28"/>
          <w:rtl/>
        </w:rPr>
        <w:t xml:space="preserve">أَمْرٌ فَضِقْتُ بِهِ ذَرْعاً </w:t>
      </w:r>
      <w:r>
        <w:rPr>
          <w:rStyle w:val="FootnoteReference"/>
        </w:rPr>
        <w:footnoteReference w:id="702"/>
      </w:r>
      <w:r>
        <w:rPr>
          <w:rFonts w:ascii="Amiri" w:hAnsi="Amiri" w:eastAsia="Amiri" w:cs="Amiri"/>
          <w:lang w:bidi="ar-SA"/>
          <w:color w:val="111111"/>
          <w:sz w:val="28"/>
          <w:szCs w:val="28"/>
          <w:rtl/>
        </w:rPr>
        <w:t xml:space="preserve">*** وَ لَمْ أَسْتَطِعْ مِمَّا تُجَلِّلُنِي دَفْعاً</w:t>
      </w:r>
    </w:p>
    <w:p>
      <w:pPr>
        <w:pStyle w:val="BookText"/>
      </w:pPr>
      <w:r>
        <w:rPr>
          <w:rFonts w:ascii="Amiri" w:hAnsi="Amiri" w:eastAsia="Amiri" w:cs="Amiri"/>
          <w:lang w:bidi="ar-SA"/>
          <w:color w:val="111111"/>
          <w:sz w:val="28"/>
          <w:szCs w:val="28"/>
          <w:rtl/>
        </w:rPr>
        <w:t xml:space="preserve">نَذَرْتُ وَ نَذْرُ الْمَرْءِ دَيْنٌ مُلَازِمٌ *** وَ مَا لِلْفَتَي مِمَّا قَضَي رَبُّهُ مَنْعاً</w:t>
      </w:r>
    </w:p>
    <w:p>
      <w:pPr>
        <w:pStyle w:val="BookText"/>
      </w:pPr>
      <w:r>
        <w:rPr>
          <w:rFonts w:ascii="Amiri" w:hAnsi="Amiri" w:eastAsia="Amiri" w:cs="Amiri"/>
          <w:lang w:bidi="ar-SA"/>
          <w:color w:val="111111"/>
          <w:sz w:val="28"/>
          <w:szCs w:val="28"/>
          <w:rtl/>
        </w:rPr>
        <w:t xml:space="preserve">وَ عَاهَدْتُهُ عَشْراً إِذَا مَا تَكَمَّلُوا *** أُقَرِّبُ </w:t>
      </w:r>
      <w:r>
        <w:rPr>
          <w:rStyle w:val="FootnoteReference"/>
        </w:rPr>
        <w:footnoteReference w:id="703"/>
      </w:r>
      <w:r>
        <w:rPr>
          <w:rFonts w:ascii="Amiri" w:hAnsi="Amiri" w:eastAsia="Amiri" w:cs="Amiri"/>
          <w:lang w:bidi="ar-SA"/>
          <w:color w:val="111111"/>
          <w:sz w:val="28"/>
          <w:szCs w:val="28"/>
          <w:rtl/>
        </w:rPr>
        <w:t xml:space="preserve">مِنْهُمْ وَاحِداً مَا لَهُ رَجْعاً</w:t>
      </w:r>
    </w:p>
    <w:p>
      <w:pPr>
        <w:pStyle w:val="BookText"/>
      </w:pPr>
      <w:r>
        <w:rPr>
          <w:rFonts w:ascii="Amiri" w:hAnsi="Amiri" w:eastAsia="Amiri" w:cs="Amiri"/>
          <w:lang w:bidi="ar-SA"/>
          <w:color w:val="111111"/>
          <w:sz w:val="28"/>
          <w:szCs w:val="28"/>
          <w:rtl/>
        </w:rPr>
        <w:t xml:space="preserve">فَأُكْمِلُهُمْ عَشْراً فَلَمَّا هَمَمْتُ أَنْ *** أَفِيَ بِذَاكَ النَّذْرِ ثَارَ لَهُ </w:t>
      </w:r>
      <w:r>
        <w:rPr>
          <w:rStyle w:val="FootnoteReference"/>
        </w:rPr>
        <w:footnoteReference w:id="704"/>
      </w:r>
      <w:r>
        <w:rPr>
          <w:rFonts w:ascii="Amiri" w:hAnsi="Amiri" w:eastAsia="Amiri" w:cs="Amiri"/>
          <w:lang w:bidi="ar-SA"/>
          <w:color w:val="111111"/>
          <w:sz w:val="28"/>
          <w:szCs w:val="28"/>
          <w:rtl/>
        </w:rPr>
        <w:t xml:space="preserve">جَمْعاً</w:t>
      </w:r>
    </w:p>
    <w:p>
      <w:pPr>
        <w:pStyle w:val="BookText"/>
      </w:pPr>
      <w:r>
        <w:rPr>
          <w:rFonts w:ascii="Amiri" w:hAnsi="Amiri" w:eastAsia="Amiri" w:cs="Amiri"/>
          <w:lang w:bidi="ar-SA"/>
          <w:color w:val="111111"/>
          <w:sz w:val="28"/>
          <w:szCs w:val="28"/>
          <w:rtl/>
        </w:rPr>
        <w:t xml:space="preserve">يَصُدُّونَنِي عَنْ أَمْرِ رَبِّي وَ إِنَّنِي *** سَأُرْضِيهِ مَشْكُوراً لِيُلْبِسَنِي نَفْعاً</w:t>
      </w:r>
    </w:p>
    <w:p>
      <w:pPr>
        <w:pStyle w:val="BookText"/>
      </w:pPr>
      <w:r>
        <w:rPr>
          <w:rFonts w:ascii="Amiri" w:hAnsi="Amiri" w:eastAsia="Amiri" w:cs="Amiri"/>
          <w:lang w:bidi="ar-SA"/>
          <w:color w:val="111111"/>
          <w:sz w:val="28"/>
          <w:szCs w:val="28"/>
          <w:rtl/>
        </w:rPr>
        <w:t xml:space="preserve">فَلَمَّا دَخَلُوا عَلَيْهَا قَالَ:</w:t>
      </w:r>
    </w:p>
    <w:p>
      <w:pPr>
        <w:pStyle w:val="BookText"/>
      </w:pPr>
      <w:r>
        <w:rPr>
          <w:rFonts w:ascii="Amiri" w:hAnsi="Amiri" w:eastAsia="Amiri" w:cs="Amiri"/>
          <w:lang w:bidi="ar-SA"/>
          <w:color w:val="111111"/>
          <w:sz w:val="28"/>
          <w:szCs w:val="28"/>
          <w:rtl/>
        </w:rPr>
        <w:t xml:space="preserve">يَا رَبِّ إِنِّي فَاعِلٌ لِمَا تَرِدُ </w:t>
      </w:r>
      <w:r>
        <w:rPr>
          <w:rStyle w:val="FootnoteReference"/>
        </w:rPr>
        <w:footnoteReference w:id="705"/>
      </w:r>
      <w:r>
        <w:rPr>
          <w:rFonts w:ascii="Amiri" w:hAnsi="Amiri" w:eastAsia="Amiri" w:cs="Amiri"/>
          <w:lang w:bidi="ar-SA"/>
          <w:color w:val="111111"/>
          <w:sz w:val="28"/>
          <w:szCs w:val="28"/>
          <w:rtl/>
        </w:rPr>
        <w:t xml:space="preserve">*** إِنْ شِئْتَ أَلْهَمْتَ الصَّوَابَ وَ الرَّشَدَ</w:t>
      </w:r>
    </w:p>
    <w:p>
      <w:pPr>
        <w:pStyle w:val="BookText"/>
      </w:pPr>
      <w:r>
        <w:rPr>
          <w:rFonts w:ascii="Amiri" w:hAnsi="Amiri" w:eastAsia="Amiri" w:cs="Amiri"/>
          <w:lang w:bidi="ar-SA"/>
          <w:color w:val="111111"/>
          <w:sz w:val="28"/>
          <w:szCs w:val="28"/>
          <w:rtl/>
        </w:rPr>
        <w:t xml:space="preserve">فَقَالَتْ كَمْ دِيَةُ الرَّجُلِ عِنْدَكُمْ قَالُوا عَشَرَةٌ مِنَ الْإِبِلِ قَالَتْ وَ اضْرِبُوا عَلَي الْغُلَامِ وَ عَلَي الْإِبِلِ الْقِدَاحَ فَإِنْ خَرَجَ الْقِدَاحُ عَلَي الْإِبِلِ فَانْحَرُوهَا وَ إِنْ خَرَجَ عَلَيْهِ فَزِيدُوا فِي الْإِبِلِ عَشَرَةً عَشَرَةً حَتَّي يَرْضَي رَبُّكُمْ وَ كَانُوا يَضْرِبُونَ الْقِدَاحَ عَلَي عَبْدِ اللَّهِ وَ عَلَي عَشَرَةٍ فَيَخْرُجُ السَّهْمُ عَلَي عَبْدِ اللَّهِ إِلَي أَنْ جَعَلَهَا مِائَةً وَ ضَرَبَ فَخَرَجَ الْقِدْحُ عَلَي الْإِبِلِ فَكَبَّرَ عَبْدُ الْمُطَّلِبِ وَ كَبَّرَتْ قُرَيْشٌ وَ وَقَعَ عَبْدُ الْمُطَّلِبِ مَغْشِيّاً عَلَيْهِ وَ تَوَاثَبَتْ بَنُو مَخْزُومٍ فَحَمَلُوهُ عَلَي أَكْتَافِهِمْ فَلَمَّا أَفَاقَ مِنْ غَشْيَتِهِ قَالُوا قَدْ قَبِلَ اللَّهُ مِنْكَ فِدَاءَ وَلَدِكَ فَبَيْنَا هُمْ كَذَلِكَ فَإِذَا بِهَاتِفٍ يَهْتِفُ فِي دَاخِلِ الْبَيْتِ وَ هُوَ يَقُولُ قُبِلَ الْفِدَاءُ وَ نَفَذَ الْقَضَاءُ وَ آنَ </w:t>
      </w:r>
      <w:r>
        <w:rPr>
          <w:rStyle w:val="FootnoteReference"/>
        </w:rPr>
        <w:footnoteReference w:id="706"/>
      </w:r>
      <w:r>
        <w:rPr>
          <w:rFonts w:ascii="Amiri" w:hAnsi="Amiri" w:eastAsia="Amiri" w:cs="Amiri"/>
          <w:lang w:bidi="ar-SA"/>
          <w:color w:val="111111"/>
          <w:sz w:val="28"/>
          <w:szCs w:val="28"/>
          <w:rtl/>
        </w:rPr>
        <w:t xml:space="preserve">ظُهُورُ مُحَمَّدٍ الْمُصْطَفَي فَقَالَ عَبْدُ الْمُطَّلِبِ الْقِدَاحُ تُخْطِئُ وَ تُصِيبُ حَتَّي أَضْرِبَ ثَلَاثاً فَلَمَّا ضَرَبَهَا خَرَجَ عَلَي الْإِبِلِ فَارْتَجَزَ يَقُولُ:</w:t>
      </w:r>
    </w:p>
    <w:p>
      <w:pPr>
        <w:pStyle w:val="BookText"/>
      </w:pPr>
      <w:r>
        <w:rPr>
          <w:rFonts w:ascii="Amiri" w:hAnsi="Amiri" w:eastAsia="Amiri" w:cs="Amiri"/>
          <w:lang w:bidi="ar-SA"/>
          <w:color w:val="111111"/>
          <w:sz w:val="28"/>
          <w:szCs w:val="28"/>
          <w:rtl/>
        </w:rPr>
        <w:t xml:space="preserve">دَعَوْتُ رَبِّي مُخْلِصاً وَ جَهْراً *** يَا رَبِّ لَا تَنْحَرْ بُنَيَّ نَحْراً</w:t>
      </w:r>
    </w:p>
    <w:p>
      <w:pPr>
        <w:pStyle w:val="BookText"/>
      </w:pPr>
      <w:r>
        <w:rPr>
          <w:rFonts w:ascii="Amiri" w:hAnsi="Amiri" w:eastAsia="Amiri" w:cs="Amiri"/>
          <w:lang w:bidi="ar-SA"/>
          <w:color w:val="111111"/>
          <w:sz w:val="28"/>
          <w:szCs w:val="28"/>
          <w:rtl/>
        </w:rPr>
        <w:t xml:space="preserve">فَنَحَرَهَا كُلَّهَا فَجَرَتِ السُّنَّةُ فِي الدِّيَةِ بِمِائَةٍ مِنَ الْإِبِلِ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«کاری پی در پی گریبانم را گرفته که توان انجامش را ندارم اما از آن چه به پایم بار آمده گریزی ندارم،</w:t>
      </w:r>
    </w:p>
    <w:p>
      <w:pPr>
        <w:pStyle w:val="BookText"/>
      </w:pPr>
      <w:r>
        <w:rPr>
          <w:rFonts w:ascii="IRNazanin" w:hAnsi="IRNazanin" w:eastAsia="IRNazanin" w:cs="IRNazanin"/>
          <w:lang w:bidi="fa-IR"/>
          <w:color w:val="111111"/>
          <w:sz w:val="28"/>
          <w:szCs w:val="28"/>
          <w:rtl/>
        </w:rPr>
        <w:t xml:space="preserve">نذر کرده ام و نذر مرد بر گردن اوست، و جوانمرد در اجرای حکم پروردگارش سرنمی پیچد،</w:t>
      </w:r>
    </w:p>
    <w:p>
      <w:pPr>
        <w:pStyle w:val="BookText"/>
      </w:pPr>
      <w:r>
        <w:rPr>
          <w:rFonts w:ascii="IRNazanin" w:hAnsi="IRNazanin" w:eastAsia="IRNazanin" w:cs="IRNazanin"/>
          <w:lang w:bidi="fa-IR"/>
          <w:color w:val="111111"/>
          <w:sz w:val="28"/>
          <w:szCs w:val="28"/>
          <w:rtl/>
        </w:rPr>
        <w:t xml:space="preserve">با او عهد کردم که هرگاه صاحب ده پسر شدم، یکی از آنان را بی هیچ بازگشت برایش قربانی می کنم،</w:t>
      </w:r>
    </w:p>
    <w:p>
      <w:pPr>
        <w:pStyle w:val="BookText"/>
      </w:pPr>
      <w:r>
        <w:rPr>
          <w:rFonts w:ascii="IRNazanin" w:hAnsi="IRNazanin" w:eastAsia="IRNazanin" w:cs="IRNazanin"/>
          <w:lang w:bidi="fa-IR"/>
          <w:color w:val="111111"/>
          <w:sz w:val="28"/>
          <w:szCs w:val="28"/>
          <w:rtl/>
        </w:rPr>
        <w:t xml:space="preserve">او ده پسر به من عطا کرد و وقتی خواستم به عهدم وفا کنم، جمعی از این کار برشوریدند،</w:t>
      </w:r>
    </w:p>
    <w:p>
      <w:pPr>
        <w:pStyle w:val="BookText"/>
      </w:pPr>
      <w:r>
        <w:rPr>
          <w:rFonts w:ascii="IRNazanin" w:hAnsi="IRNazanin" w:eastAsia="IRNazanin" w:cs="IRNazanin"/>
          <w:lang w:bidi="fa-IR"/>
          <w:color w:val="111111"/>
          <w:sz w:val="28"/>
          <w:szCs w:val="28"/>
          <w:rtl/>
        </w:rPr>
        <w:t xml:space="preserve">آنان مرا از انجام امر پروردگارم بازمی دارند و من به زودی سپاسگزارانه او را راضی خواهم کرد تا مرا از نعمتش برخوردار کند،»</w:t>
      </w:r>
    </w:p>
    <w:p>
      <w:pPr>
        <w:pStyle w:val="BookText"/>
      </w:pPr>
      <w:r>
        <w:rPr>
          <w:rFonts w:ascii="IRNazanin" w:hAnsi="IRNazanin" w:eastAsia="IRNazanin" w:cs="IRNazanin"/>
          <w:lang w:bidi="fa-IR"/>
          <w:color w:val="111111"/>
          <w:sz w:val="28"/>
          <w:szCs w:val="28"/>
          <w:rtl/>
        </w:rPr>
        <w:t xml:space="preserve">وقتی نزد آن زن کاهن رسیدند گفت:</w:t>
      </w:r>
    </w:p>
    <w:p>
      <w:pPr>
        <w:pStyle w:val="BookText"/>
      </w:pPr>
      <w:r>
        <w:rPr>
          <w:rFonts w:ascii="IRNazanin" w:hAnsi="IRNazanin" w:eastAsia="IRNazanin" w:cs="IRNazanin"/>
          <w:lang w:bidi="fa-IR"/>
          <w:color w:val="111111"/>
          <w:sz w:val="28"/>
          <w:szCs w:val="28"/>
          <w:rtl/>
        </w:rPr>
        <w:t xml:space="preserve">«پروردگارا من کاری را که تو می خواهی انجام می دهم، اگر صلاح می دانی راه درست را به من بنما.»</w:t>
      </w:r>
    </w:p>
    <w:p>
      <w:pPr>
        <w:pStyle w:val="BookText"/>
      </w:pPr>
      <w:r>
        <w:rPr>
          <w:rFonts w:ascii="IRNazanin" w:hAnsi="IRNazanin" w:eastAsia="IRNazanin" w:cs="IRNazanin"/>
          <w:lang w:bidi="fa-IR"/>
          <w:color w:val="111111"/>
          <w:sz w:val="28"/>
          <w:szCs w:val="28"/>
          <w:rtl/>
        </w:rPr>
        <w:t xml:space="preserve">زن کاهن گفت: دیه یک مرد نزد شما چقدر است؟ گفتند: ده شتر. گفت: قرعه میان آن پسر و ده شتر بیاندازید، اگر قرعه بر شتان افتاد آن ها را قربانی کنید و اگر بر پسر افتاد، ده تا ده تا بر شتران بیافزایید تا پروردگارتان راضی شود. آنان میان عبدالله وشتران قرعه می انداختند و بر عبدالله می افتاد. تا این که صد شتر گذاشتند و قرعه انداختند و بر شتران افتاد. آن گاه عبدالمطّلب و قریشیان تکبیر گفتند و عبدالمطّلب از هوش رفت. بنی مخزوم جلو آمدند و او را بر دوش های خود بردند. وقتی به هوش آمد به او گفتند: خداوند فدایی پسرت را از تو پذیرفت. در همان اوان ناگهان سروشی از درون کعبه ندا سر داد: فدایی پذیرفته شد و قضا درگذشت و ظهور محمد مصطفی نزدیک شد. عبدالمطّلب گفت به این قرعه اطمینانی نیست تا این که سه بار شود. چون باز قرعه انداخت، باز بر شتران افتاد. عبدالمطّلب خروشید و گفت:</w:t>
      </w:r>
    </w:p>
    <w:p>
      <w:pPr>
        <w:pStyle w:val="BookText"/>
      </w:pPr>
      <w:r>
        <w:rPr>
          <w:rFonts w:ascii="IRNazanin" w:hAnsi="IRNazanin" w:eastAsia="IRNazanin" w:cs="IRNazanin"/>
          <w:lang w:bidi="fa-IR"/>
          <w:color w:val="111111"/>
          <w:sz w:val="28"/>
          <w:szCs w:val="28"/>
          <w:rtl/>
        </w:rPr>
        <w:t xml:space="preserve">«من مخلصانه و آشکارا به آستان پروردگارم دعا کردم، ای پروردگار پسر مرا قربانی مکن.»</w:t>
      </w:r>
    </w:p>
    <w:p>
      <w:pPr>
        <w:pStyle w:val="BookText"/>
      </w:pPr>
      <w:r>
        <w:rPr>
          <w:rFonts w:ascii="IRNazanin" w:hAnsi="IRNazanin" w:eastAsia="IRNazanin" w:cs="IRNazanin"/>
          <w:lang w:bidi="fa-IR"/>
          <w:color w:val="111111"/>
          <w:sz w:val="28"/>
          <w:szCs w:val="28"/>
          <w:rtl/>
        </w:rPr>
        <w:t xml:space="preserve">آن گاه همه شترها را قربانی کرد و این شد سنت که دیه صد شتر باشد</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13922_129909"/>
    <w:bookmarkEnd w:id="31"/>
    <w:p>
      <w:pPr>
        <w:pStyle w:val="Heading5"/>
      </w:pPr>
      <w:bookmarkStart w:id="307" w:name="_Toc149"/>
      <w:r>
        <w:t>«59»</w:t>
      </w:r>
      <w:bookmarkEnd w:id="307"/>
    </w:p>
    <w:p>
      <w:pPr>
        <w:pStyle w:val="BookText"/>
      </w:pPr>
      <w:r>
        <w:rPr>
          <w:rFonts w:ascii="Amiri" w:hAnsi="Amiri" w:eastAsia="Amiri" w:cs="Amiri"/>
          <w:lang w:bidi="ar-SA"/>
          <w:color w:val="111111"/>
          <w:sz w:val="28"/>
          <w:szCs w:val="28"/>
          <w:rtl/>
        </w:rPr>
        <w:t xml:space="preserve">قب، المناقب لابن شهرآشوب كَانَتِ امْرَأَةٌ يُقَالُ لَهَا فَاطِمَةُ بِنْتُ مُرَّةَ قَدْ قَرَأَتِ الْكُتُبَ فَمَرَّ بِهَا عَبْدُ اللَّهِ بْنُ عَبْدِ الْمُطَّلِبِ فَقَالَتْ أَنْتَ الَّذِي فَدَاكَ أَبُوكَ بِمِائَةٍ مِنَ الْإِبِلِ قَالَ نَعَمْ فَقَالَتْ هَلْ لَكَ أَنْ تَقَعَ عَلَيَّ مَرَّةً وَ أُعْطِيَكَ مِنَ الْإِبِلِ مِائَةً فَنَظَرَ إِلَيْهَا وَ أَنْشَأَ:</w:t>
      </w:r>
    </w:p>
    <w:p>
      <w:pPr>
        <w:pStyle w:val="BookText"/>
      </w:pPr>
      <w:r>
        <w:rPr>
          <w:rFonts w:ascii="Amiri" w:hAnsi="Amiri" w:eastAsia="Amiri" w:cs="Amiri"/>
          <w:lang w:bidi="ar-SA"/>
          <w:color w:val="111111"/>
          <w:sz w:val="28"/>
          <w:szCs w:val="28"/>
          <w:rtl/>
        </w:rPr>
        <w:t xml:space="preserve">أَمَّا الْحَرَامُ فَالْمَمَاتُ دُونَهُ *** وَ الْحِلُّ لَا حِلٌّ فَأَسْتَبِينَهُ</w:t>
      </w:r>
    </w:p>
    <w:p>
      <w:pPr>
        <w:pStyle w:val="BookText"/>
      </w:pPr>
      <w:r>
        <w:rPr>
          <w:rFonts w:ascii="Amiri" w:hAnsi="Amiri" w:eastAsia="Amiri" w:cs="Amiri"/>
          <w:lang w:bidi="ar-SA"/>
          <w:color w:val="111111"/>
          <w:sz w:val="28"/>
          <w:szCs w:val="28"/>
          <w:rtl/>
        </w:rPr>
        <w:t xml:space="preserve">فَكَيْفَ بِالْأَمْرِ الَّذِي تَبْغِينَهُ</w:t>
      </w:r>
    </w:p>
    <w:p>
      <w:pPr>
        <w:pStyle w:val="BookText"/>
      </w:pPr>
      <w:r>
        <w:rPr>
          <w:rFonts w:ascii="Amiri" w:hAnsi="Amiri" w:eastAsia="Amiri" w:cs="Amiri"/>
          <w:lang w:bidi="ar-SA"/>
          <w:color w:val="111111"/>
          <w:sz w:val="28"/>
          <w:szCs w:val="28"/>
          <w:rtl/>
        </w:rPr>
        <w:t xml:space="preserve">وَ مَضَي مَعَ أَبِيهِ فَزَوَّجَهُ أَبُوهُ آمِنَةَ فَظَلَّ عِنْدَهَا يَوْماً وَ لَيْلَةً فَحَمَلَتْ بِالنَّبِيِّ صلي الله عليه و آله ثُمَّ انْصَرَفَ عَبْدُ اللَّهِ فَمَرَّ بِهَا فَلَمْ يَرَ بِهَا حِرْصاً عَلَي مَا قَالَتْ أَوَّلًا فَقَالَ لَهَا عِنْدَ ذَلِكَ مُخْتَبِراً:</w:t>
      </w:r>
    </w:p>
    <w:p>
      <w:pPr>
        <w:pStyle w:val="BookText"/>
      </w:pPr>
      <w:r>
        <w:rPr>
          <w:rFonts w:ascii="Amiri" w:hAnsi="Amiri" w:eastAsia="Amiri" w:cs="Amiri"/>
          <w:lang w:bidi="ar-SA"/>
          <w:color w:val="111111"/>
          <w:sz w:val="28"/>
          <w:szCs w:val="28"/>
          <w:rtl/>
        </w:rPr>
        <w:t xml:space="preserve">هَلْ لَكِ فِيمَا قُلْتِ لِي فَقُلْتُ لَا</w:t>
      </w:r>
    </w:p>
    <w:p>
      <w:pPr>
        <w:pStyle w:val="BookText"/>
      </w:pPr>
      <w:r>
        <w:rPr>
          <w:rFonts w:ascii="Amiri" w:hAnsi="Amiri" w:eastAsia="Amiri" w:cs="Amiri"/>
          <w:lang w:bidi="ar-SA"/>
          <w:color w:val="111111"/>
          <w:sz w:val="28"/>
          <w:szCs w:val="28"/>
          <w:rtl/>
        </w:rPr>
        <w:t xml:space="preserve">قَالَتْ:</w:t>
      </w:r>
    </w:p>
    <w:p>
      <w:pPr>
        <w:pStyle w:val="BookText"/>
      </w:pPr>
      <w:r>
        <w:rPr>
          <w:rFonts w:ascii="Amiri" w:hAnsi="Amiri" w:eastAsia="Amiri" w:cs="Amiri"/>
          <w:lang w:bidi="ar-SA"/>
          <w:color w:val="111111"/>
          <w:sz w:val="28"/>
          <w:szCs w:val="28"/>
          <w:rtl/>
        </w:rPr>
        <w:t xml:space="preserve">قَدْ كَانَ ذَاكَ </w:t>
      </w:r>
      <w:r>
        <w:rPr>
          <w:rStyle w:val="FootnoteReference"/>
        </w:rPr>
        <w:footnoteReference w:id="709"/>
      </w:r>
      <w:r>
        <w:rPr>
          <w:rFonts w:ascii="Amiri" w:hAnsi="Amiri" w:eastAsia="Amiri" w:cs="Amiri"/>
          <w:lang w:bidi="ar-SA"/>
          <w:color w:val="111111"/>
          <w:sz w:val="28"/>
          <w:szCs w:val="28"/>
          <w:rtl/>
        </w:rPr>
        <w:t xml:space="preserve">مَرَّةً فَالْيَوْمَ لَا</w:t>
      </w:r>
    </w:p>
    <w:p>
      <w:pPr>
        <w:pStyle w:val="BookText"/>
      </w:pPr>
      <w:r>
        <w:rPr>
          <w:rFonts w:ascii="Amiri" w:hAnsi="Amiri" w:eastAsia="Amiri" w:cs="Amiri"/>
          <w:lang w:bidi="ar-SA"/>
          <w:color w:val="111111"/>
          <w:sz w:val="28"/>
          <w:szCs w:val="28"/>
          <w:rtl/>
        </w:rPr>
        <w:t xml:space="preserve">فَذَهَبَتْ كَلِمَتَاهُمَا مَثَلًا.</w:t>
      </w:r>
    </w:p>
    <w:p>
      <w:pPr>
        <w:pStyle w:val="BookText"/>
      </w:pPr>
      <w:r>
        <w:rPr>
          <w:rFonts w:ascii="Amiri" w:hAnsi="Amiri" w:eastAsia="Amiri" w:cs="Amiri"/>
          <w:lang w:bidi="ar-SA"/>
          <w:color w:val="111111"/>
          <w:sz w:val="28"/>
          <w:szCs w:val="28"/>
          <w:rtl/>
        </w:rPr>
        <w:t xml:space="preserve">ثُمَّ قَالَتْ أَيَّ شَيْ‌ءٍ صَنَعْتَ بَعْدِي قَالَ زَوَّجَنِي أَبِي آمِنَةَ فَبِتُّ عِنْدَهَا فَقَالَتْ:</w:t>
      </w:r>
    </w:p>
    <w:p>
      <w:pPr>
        <w:pStyle w:val="BookText"/>
      </w:pPr>
      <w:r>
        <w:rPr>
          <w:rFonts w:ascii="Amiri" w:hAnsi="Amiri" w:eastAsia="Amiri" w:cs="Amiri"/>
          <w:lang w:bidi="ar-SA"/>
          <w:color w:val="111111"/>
          <w:sz w:val="28"/>
          <w:szCs w:val="28"/>
          <w:rtl/>
        </w:rPr>
        <w:t xml:space="preserve">لِلَّهِ مَا زُهْرِيَّةُ سَلَبَتْ *** ثَوْبَيْكَ مَا سَلَبَتْ وَ مَا تَدْرِي</w:t>
      </w:r>
    </w:p>
    <w:p>
      <w:pPr>
        <w:pStyle w:val="BookText"/>
      </w:pPr>
      <w:r>
        <w:rPr>
          <w:rFonts w:ascii="Amiri" w:hAnsi="Amiri" w:eastAsia="Amiri" w:cs="Amiri"/>
          <w:lang w:bidi="ar-SA"/>
          <w:color w:val="111111"/>
          <w:sz w:val="28"/>
          <w:szCs w:val="28"/>
          <w:rtl/>
        </w:rPr>
        <w:t xml:space="preserve">ثُمَّ قَالَتْ رَأَيْتُ فِي وَجْهِكَ نُورَ النُّبُوَّةِ فَأَرَدْتُ أَنْ يَكُونَ فِيَّ وَ أَبَي اللَّهُ إِلَّا أَنْ يَضَعَهُ حَيْثُ يُحِبُّ ثُمَّ قَالَتْ:</w:t>
      </w:r>
    </w:p>
    <w:p>
      <w:pPr>
        <w:pStyle w:val="BookText"/>
      </w:pPr>
      <w:r>
        <w:rPr>
          <w:rFonts w:ascii="Amiri" w:hAnsi="Amiri" w:eastAsia="Amiri" w:cs="Amiri"/>
          <w:lang w:bidi="ar-SA"/>
          <w:color w:val="111111"/>
          <w:sz w:val="28"/>
          <w:szCs w:val="28"/>
          <w:rtl/>
        </w:rPr>
        <w:t xml:space="preserve">بَنِي هَاشِمٍ قَدْ غَادَرَتْ مِنْ أَخِيكُمْ *** أُمَيْنَةُ إِذْ لِلْبَاهِ يَعْتَلِجَانِ</w:t>
      </w:r>
    </w:p>
    <w:p>
      <w:pPr>
        <w:pStyle w:val="BookText"/>
      </w:pPr>
      <w:r>
        <w:rPr>
          <w:rFonts w:ascii="Amiri" w:hAnsi="Amiri" w:eastAsia="Amiri" w:cs="Amiri"/>
          <w:lang w:bidi="ar-SA"/>
          <w:color w:val="111111"/>
          <w:sz w:val="28"/>
          <w:szCs w:val="28"/>
          <w:rtl/>
        </w:rPr>
        <w:t xml:space="preserve">كَمَا غَادَرَ الْمِصْبَاحُ بَعْدَ خُبُوِّهِ *** فَتَائِلَ قَدْ شُبَّتْ </w:t>
      </w:r>
      <w:r>
        <w:rPr>
          <w:rStyle w:val="FootnoteReference"/>
        </w:rPr>
        <w:footnoteReference w:id="710"/>
      </w:r>
      <w:r>
        <w:rPr>
          <w:rFonts w:ascii="Amiri" w:hAnsi="Amiri" w:eastAsia="Amiri" w:cs="Amiri"/>
          <w:lang w:bidi="ar-SA"/>
          <w:color w:val="111111"/>
          <w:sz w:val="28"/>
          <w:szCs w:val="28"/>
          <w:rtl/>
        </w:rPr>
        <w:t xml:space="preserve">لَهُ بِدُخَانٍ</w:t>
      </w:r>
    </w:p>
    <w:p>
      <w:pPr>
        <w:pStyle w:val="BookText"/>
      </w:pPr>
      <w:r>
        <w:rPr>
          <w:rFonts w:ascii="Amiri" w:hAnsi="Amiri" w:eastAsia="Amiri" w:cs="Amiri"/>
          <w:lang w:bidi="ar-SA"/>
          <w:color w:val="111111"/>
          <w:sz w:val="28"/>
          <w:szCs w:val="28"/>
          <w:rtl/>
        </w:rPr>
        <w:t xml:space="preserve">وَ مَا كُلُّ مَا يَحْوِي الْفَتَي مِنْ نَصِيبِه *** ِ بِحِرْصٍ وَ لَا مَا فَاتَهُ بِتَوَانِي</w:t>
      </w:r>
    </w:p>
    <w:p>
      <w:pPr>
        <w:pStyle w:val="BookText"/>
      </w:pPr>
      <w:r>
        <w:rPr>
          <w:rFonts w:ascii="Amiri" w:hAnsi="Amiri" w:eastAsia="Amiri" w:cs="Amiri"/>
          <w:lang w:bidi="ar-SA"/>
          <w:color w:val="111111"/>
          <w:sz w:val="28"/>
          <w:szCs w:val="28"/>
          <w:rtl/>
        </w:rPr>
        <w:t xml:space="preserve">وَ يُقَالُ إِنَّهُ مَرَّ بِهَا وَ بَيْنَ عَيْنَيْهِ غُرَّةٌ كَغُرَّةِ الْفَرَسِ وَ كَانَ عِنْدَ الْأَحْبَارِ جُبَّةُ صُوفٍ بَيْضَاءُ قَدْ غُمِسَتْ فِي دَمِ يَحْيَي بْنِ زَكَرِيَّا عليه السلام وَ كَانُوا قَدْ قَرَءُوا فِي كُتُبِهِمْ إِذَا رَأَيْتُمْ هَذِهِ الْجُبَّةَ تَقْطُرُ دَماً فَاعْلَمُوا أَنَّهُ قَدْ وُلِدَ أَبُو السَّفَّاكِ الْهَتَّاكِ فَلَمَّا رَأَوْا ذَلِكَ مِنَ الْجُبَّةِ اغْتَمُّواوَ</w:t>
      </w:r>
    </w:p>
    <w:p>
      <w:pPr>
        <w:pStyle w:val="Heading5"/>
      </w:pPr>
      <w:bookmarkStart w:id="308" w:name="_Toc150"/>
      <w:r>
        <w:t>«59»</w:t>
      </w:r>
      <w:bookmarkEnd w:id="308"/>
    </w:p>
    <w:p>
      <w:pPr>
        <w:pStyle w:val="BookText"/>
      </w:pPr>
      <w:r>
        <w:rPr>
          <w:rFonts w:ascii="IRNazanin" w:hAnsi="IRNazanin" w:eastAsia="IRNazanin" w:cs="IRNazanin"/>
          <w:lang w:bidi="fa-IR"/>
          <w:color w:val="111111"/>
          <w:sz w:val="28"/>
          <w:szCs w:val="28"/>
          <w:rtl/>
        </w:rPr>
        <w:t xml:space="preserve">مناقب ابن شهر آشوب: زنی به نام فاطمه بنت مُرُّه کتب اهل کتاب را خوانده بود. روزی عبدالله بن عبدالمطّلب بر او گذر کرد. او به عبدالله گفت: تو همان کسی هستی که پدرت صد شتر فدایت کرد؟ گفت: آری. گفت: اگر یکبار با من درآمیزی صد شتر به تو عطا می کنم. عبدالله به او نگریست و سرود:</w:t>
      </w:r>
    </w:p>
    <w:p>
      <w:pPr>
        <w:pStyle w:val="BookText"/>
      </w:pPr>
      <w:r>
        <w:rPr>
          <w:rFonts w:ascii="IRNazanin" w:hAnsi="IRNazanin" w:eastAsia="IRNazanin" w:cs="IRNazanin"/>
          <w:lang w:bidi="fa-IR"/>
          <w:color w:val="111111"/>
          <w:sz w:val="28"/>
          <w:szCs w:val="28"/>
          <w:rtl/>
        </w:rPr>
        <w:t xml:space="preserve">«اگر حرام باشد که مرگ از آن برای من آسان تر است، و اگر حلال باشد من راه آن را فراهم نمی بینم، چگونه چنین طلبی می کنی؟!»</w:t>
      </w:r>
    </w:p>
    <w:p>
      <w:pPr>
        <w:pStyle w:val="BookText"/>
      </w:pPr>
      <w:r>
        <w:rPr>
          <w:rFonts w:ascii="IRNazanin" w:hAnsi="IRNazanin" w:eastAsia="IRNazanin" w:cs="IRNazanin"/>
          <w:lang w:bidi="fa-IR"/>
          <w:color w:val="111111"/>
          <w:sz w:val="28"/>
          <w:szCs w:val="28"/>
          <w:rtl/>
        </w:rPr>
        <w:t xml:space="preserve">او با پدرش رفت و پدرش آمنه را به عقدش درآورد. چون روز و شبی با آمنه به سر بُرد، او پیامبر را آبستن شد. بعد از آن عبدالله بار دیگر بر فاطمه گذر کرد اما دیگر او را بر خواسته قبلی اش آزمند ندید. برای این که او را بیازماید گفت:</w:t>
      </w:r>
    </w:p>
    <w:p>
      <w:pPr>
        <w:pStyle w:val="BookText"/>
      </w:pPr>
      <w:r>
        <w:rPr>
          <w:rFonts w:ascii="IRNazanin" w:hAnsi="IRNazanin" w:eastAsia="IRNazanin" w:cs="IRNazanin"/>
          <w:lang w:bidi="fa-IR"/>
          <w:color w:val="111111"/>
          <w:sz w:val="28"/>
          <w:szCs w:val="28"/>
          <w:rtl/>
        </w:rPr>
        <w:t xml:space="preserve">«آیا هنوز هم طالب آن چه که گفتی و من نپذیرفتم هستی؟»</w:t>
      </w:r>
    </w:p>
    <w:p>
      <w:pPr>
        <w:pStyle w:val="BookText"/>
      </w:pPr>
      <w:r>
        <w:rPr>
          <w:rFonts w:ascii="IRNazanin" w:hAnsi="IRNazanin" w:eastAsia="IRNazanin" w:cs="IRNazanin"/>
          <w:lang w:bidi="fa-IR"/>
          <w:color w:val="111111"/>
          <w:sz w:val="28"/>
          <w:szCs w:val="28"/>
          <w:rtl/>
        </w:rPr>
        <w:t xml:space="preserve">فاطمه گفت:</w:t>
      </w:r>
    </w:p>
    <w:p>
      <w:pPr>
        <w:pStyle w:val="BookText"/>
      </w:pPr>
      <w:r>
        <w:rPr>
          <w:rFonts w:ascii="IRNazanin" w:hAnsi="IRNazanin" w:eastAsia="IRNazanin" w:cs="IRNazanin"/>
          <w:lang w:bidi="fa-IR"/>
          <w:color w:val="111111"/>
          <w:sz w:val="28"/>
          <w:szCs w:val="28"/>
          <w:rtl/>
        </w:rPr>
        <w:t xml:space="preserve">«آن روز گذشت، امروز دیگر نه!»</w:t>
      </w:r>
    </w:p>
    <w:p>
      <w:pPr>
        <w:pStyle w:val="BookText"/>
      </w:pPr>
      <w:r>
        <w:rPr>
          <w:rFonts w:ascii="IRNazanin" w:hAnsi="IRNazanin" w:eastAsia="IRNazanin" w:cs="IRNazanin"/>
          <w:lang w:bidi="fa-IR"/>
          <w:color w:val="111111"/>
          <w:sz w:val="28"/>
          <w:szCs w:val="28"/>
          <w:rtl/>
        </w:rPr>
        <w:t xml:space="preserve">سپس با هم سخنی گفتند تا این که فاطمه گفت: پس از من چه کردی؟ عبدالله گفت: پدرم آمنه را به عقد من درآورد و با او شب را گذراندم. فاطمه گفت:</w:t>
      </w:r>
    </w:p>
    <w:p>
      <w:pPr>
        <w:pStyle w:val="BookText"/>
      </w:pPr>
      <w:r>
        <w:rPr>
          <w:rFonts w:ascii="IRNazanin" w:hAnsi="IRNazanin" w:eastAsia="IRNazanin" w:cs="IRNazanin"/>
          <w:lang w:bidi="fa-IR"/>
          <w:color w:val="111111"/>
          <w:sz w:val="28"/>
          <w:szCs w:val="28"/>
          <w:rtl/>
        </w:rPr>
        <w:t xml:space="preserve">«به خدا آن زن اهل بنی زهره افزون بر جامه هایت چیزی را از تو درآورده که خود قدرش را نمی داند،</w:t>
      </w:r>
    </w:p>
    <w:p>
      <w:pPr>
        <w:pStyle w:val="BookText"/>
      </w:pPr>
      <w:r>
        <w:rPr>
          <w:rFonts w:ascii="IRNazanin" w:hAnsi="IRNazanin" w:eastAsia="IRNazanin" w:cs="IRNazanin"/>
          <w:lang w:bidi="fa-IR"/>
          <w:color w:val="111111"/>
          <w:sz w:val="28"/>
          <w:szCs w:val="28"/>
          <w:rtl/>
        </w:rPr>
        <w:t xml:space="preserve">و گفت: در چهره ات نور نبوت را دیدم، خواستم به من منتقل شود، اما خداوند می خواست آن را در جایی که دوست می داشت قرار دهد. سپس سرود:</w:t>
      </w:r>
    </w:p>
    <w:p>
      <w:pPr>
        <w:pStyle w:val="BookText"/>
      </w:pPr>
      <w:r>
        <w:rPr>
          <w:rFonts w:ascii="IRNazanin" w:hAnsi="IRNazanin" w:eastAsia="IRNazanin" w:cs="IRNazanin"/>
          <w:lang w:bidi="fa-IR"/>
          <w:color w:val="111111"/>
          <w:sz w:val="28"/>
          <w:szCs w:val="28"/>
          <w:rtl/>
        </w:rPr>
        <w:t xml:space="preserve">«ای بنی هاشم! اُمَینه از برادرتان هنگامی که برای زناشویی به هم پیوستند، بر جا گذاشت،</w:t>
      </w:r>
    </w:p>
    <w:p>
      <w:pPr>
        <w:pStyle w:val="BookText"/>
      </w:pPr>
      <w:r>
        <w:rPr>
          <w:rFonts w:ascii="IRNazanin" w:hAnsi="IRNazanin" w:eastAsia="IRNazanin" w:cs="IRNazanin"/>
          <w:lang w:bidi="fa-IR"/>
          <w:color w:val="111111"/>
          <w:sz w:val="28"/>
          <w:szCs w:val="28"/>
          <w:rtl/>
        </w:rPr>
        <w:t xml:space="preserve">همچنان که چراغ پس از خاموشی، فتیله های سوخته خود را با دود بر جا می گذارد،</w:t>
      </w:r>
    </w:p>
    <w:p>
      <w:pPr>
        <w:pStyle w:val="BookText"/>
      </w:pPr>
      <w:r>
        <w:rPr>
          <w:rFonts w:ascii="IRNazanin" w:hAnsi="IRNazanin" w:eastAsia="IRNazanin" w:cs="IRNazanin"/>
          <w:lang w:bidi="fa-IR"/>
          <w:color w:val="111111"/>
          <w:sz w:val="28"/>
          <w:szCs w:val="28"/>
          <w:rtl/>
        </w:rPr>
        <w:t xml:space="preserve">همه آن چه که انسان دارد با آزمندی به دست نیامده و همه آن چه که از دست داده با سستی از دست نداده است.»</w:t>
      </w:r>
    </w:p>
    <w:p>
      <w:pPr>
        <w:pStyle w:val="BookText"/>
      </w:pPr>
      <w:r>
        <w:rPr>
          <w:rFonts w:ascii="IRNazanin" w:hAnsi="IRNazanin" w:eastAsia="IRNazanin" w:cs="IRNazanin"/>
          <w:lang w:bidi="fa-IR"/>
          <w:color w:val="111111"/>
          <w:sz w:val="28"/>
          <w:szCs w:val="28"/>
          <w:rtl/>
        </w:rPr>
        <w:t xml:space="preserve">و گویند عبدالله بر فاطمه گذر کرد حال آن که پیشانی اش همچون پیشانی اسب روشن بود. احبارِ یهود جبه پشمی سفیدی داشتند که به خون یحیی بن زکریا آغشته بود. آنان در کتاب هایشان خوانده بودند که هرگاه دیدید از این جبه خون می چکد، بدانید پدر مردی خونریز و ویرانگر زاده شده است. وقتی آنان جبه را در چنین وضعی دیدند، اندوهگین شدند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13922_129910"/>
    <w:bookmarkEnd w:id="32"/>
    <w:p>
      <w:pPr>
        <w:pStyle w:val="BookText"/>
      </w:pPr>
      <w:r>
        <w:rPr>
          <w:rFonts w:ascii="Amiri" w:hAnsi="Amiri" w:eastAsia="Amiri" w:cs="Amiri"/>
          <w:lang w:bidi="ar-SA"/>
          <w:color w:val="111111"/>
          <w:sz w:val="28"/>
          <w:szCs w:val="28"/>
          <w:rtl/>
        </w:rPr>
        <w:t xml:space="preserve">اجْتَمَعَ خَلْقٌ عَلَي أَنْ يَقْتُلُوا عَبْدَ اللَّهِ فَوَجَدُوا الْفُرْصَةَ مِنْهُ لِكَوْنِ عَبْدِ الْمُطَّلِبِ فِي الصَّيْدِ فَقَصَدُوهُ فَأَدْرَكَ وَهْبُ بْنُ عَبْدِ مَنَافٍ الزُّهْرِيُّ فَجَازَ </w:t>
      </w:r>
      <w:r>
        <w:rPr>
          <w:rStyle w:val="FootnoteReference"/>
        </w:rPr>
        <w:footnoteReference w:id="711"/>
      </w:r>
      <w:r>
        <w:rPr>
          <w:rFonts w:ascii="Amiri" w:hAnsi="Amiri" w:eastAsia="Amiri" w:cs="Amiri"/>
          <w:lang w:bidi="ar-SA"/>
          <w:color w:val="111111"/>
          <w:sz w:val="28"/>
          <w:szCs w:val="28"/>
          <w:rtl/>
        </w:rPr>
        <w:t xml:space="preserve">مِنْهُ فَنَظَرَ إِلَي رِجَالٍ نَزَلُوا مِنَ السَّمَاءِ وَ كَشَفُوهُمْ عَنْهُ فَزَوَّجَ ابْنَتَهُ مِنْ عَبْدِ اللَّهِ قَالَ فَمِتْنَ مِنْ نِسَاءِ قُرَيْشٍ مِائَتَا امْرَأَةٍ غَيْرَةً وَ يُقَالُ إِنَّ عَبْدَ اللَّهِ كَانَ فِي جَبِينِهِ نُورٌ يَتَلَأْلَأُ فَلَمَّا قَرُبَ مِنْ حَمْلِ مُحَمَّدٍ صلي الله عليه و آله لَمْ يُطِقْ أَحَدٌ رُؤْيَتَهُ وَ مَا مَرَّ بِحَجَرٍ وَ لَا شَجَرٍ إِلَّا سَجَدَ لَهُ وَ سَلَّمَ عَلَيْهِ فَنَقَلَ اللَّهُ مِنْهُ نُورَهُ يَوْمَ عَرَفَةَ وَقْتَ الْعَصْرِ وَ كَانَ يَوْمُ الْجُمُعَةِ إِلَي آمِنَةَ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309" w:name="_Toc151"/>
      <w:r>
        <w:t>بيان</w:t>
      </w:r>
      <w:bookmarkEnd w:id="309"/>
    </w:p>
    <w:p>
      <w:pPr>
        <w:pStyle w:val="BookText"/>
      </w:pPr>
      <w:r>
        <w:rPr>
          <w:rFonts w:ascii="Amiri" w:hAnsi="Amiri" w:eastAsia="Amiri" w:cs="Amiri"/>
          <w:lang w:bidi="ar-SA"/>
          <w:color w:val="111111"/>
          <w:sz w:val="28"/>
          <w:szCs w:val="28"/>
          <w:rtl/>
        </w:rPr>
        <w:t xml:space="preserve">قولها ما زهريّة المراد بالزهريّة </w:t>
      </w:r>
      <w:r>
        <w:rPr>
          <w:rStyle w:val="FootnoteReference"/>
        </w:rPr>
        <w:footnoteReference w:id="713"/>
      </w:r>
      <w:r>
        <w:rPr>
          <w:rFonts w:ascii="Amiri" w:hAnsi="Amiri" w:eastAsia="Amiri" w:cs="Amiri"/>
          <w:lang w:bidi="ar-SA"/>
          <w:color w:val="111111"/>
          <w:sz w:val="28"/>
          <w:szCs w:val="28"/>
          <w:rtl/>
        </w:rPr>
        <w:t xml:space="preserve">آمنة أي آمنة ما سلبت ثوبيك فقط حين قاربتها ما سلبت أي أي شي‌ء سلبت أي سلبت منك شيئا عظيما و هو نور النبوة و ما تدري قولها قد غادرت أي تركت قولها للباه يعتلجان أي للجماع يتصارعان و ينضمّان و الخبوّ الانطفاء قد شبّت له علي بناء المجهول أي أوقدت و الضمير للمصباح و الحاصل أنها خاطبت بني هاشم أن آمنة ذهبت بالنور من عبد الله كمصباح أطفئ فلم يبق منه إلا فتيلة فيها دخان ثم ذكرت لنفسها عذرا فيما فاتها بأن الحرص لا يسوق شيئا لم يقدر و ليس كل ما فات من الإنسان بالتواني و التقصير بل هو من تقدير الحكيم الخبير.</w:t>
      </w:r>
    </w:p>
    <w:p>
      <w:pPr>
        <w:pStyle w:val="Heading5"/>
      </w:pPr>
      <w:bookmarkStart w:id="310" w:name="_Toc152"/>
      <w:r>
        <w:t>«60»</w:t>
      </w:r>
      <w:bookmarkEnd w:id="310"/>
    </w:p>
    <w:p>
      <w:pPr>
        <w:pStyle w:val="BookText"/>
      </w:pPr>
      <w:r>
        <w:rPr>
          <w:rFonts w:ascii="Amiri" w:hAnsi="Amiri" w:eastAsia="Amiri" w:cs="Amiri"/>
          <w:lang w:bidi="ar-SA"/>
          <w:color w:val="111111"/>
          <w:sz w:val="28"/>
          <w:szCs w:val="28"/>
          <w:rtl/>
        </w:rPr>
        <w:t xml:space="preserve">قب، المناقب لابن شهرآشوب تُوُفِّيَ أَبُوهُ صلي الله عليه و آله وَ هُوَ ابْنُ شَهْرَيْنِ.</w:t>
      </w:r>
    </w:p>
    <w:p>
      <w:pPr>
        <w:pStyle w:val="BookText"/>
      </w:pPr>
      <w:r>
        <w:rPr>
          <w:rFonts w:ascii="Amiri" w:hAnsi="Amiri" w:eastAsia="Amiri" w:cs="Amiri"/>
          <w:lang w:bidi="ar-SA"/>
          <w:color w:val="111111"/>
          <w:sz w:val="28"/>
          <w:szCs w:val="28"/>
          <w:rtl/>
        </w:rPr>
        <w:t xml:space="preserve">الْوَاقِدِيُّ </w:t>
      </w:r>
      <w:r>
        <w:rPr>
          <w:rStyle w:val="FootnoteReference"/>
        </w:rPr>
        <w:footnoteReference w:id="714"/>
      </w:r>
      <w:r>
        <w:rPr>
          <w:rFonts w:ascii="Amiri" w:hAnsi="Amiri" w:eastAsia="Amiri" w:cs="Amiri"/>
          <w:lang w:bidi="ar-SA"/>
          <w:color w:val="111111"/>
          <w:sz w:val="28"/>
          <w:szCs w:val="28"/>
          <w:rtl/>
        </w:rPr>
        <w:t xml:space="preserve">وَ هُوَ ابْنُ سَبْعَةِ أَشْهُرٍ.</w:t>
      </w:r>
    </w:p>
    <w:p>
      <w:pPr>
        <w:pStyle w:val="BookText"/>
      </w:pPr>
      <w:r>
        <w:rPr>
          <w:rFonts w:ascii="Amiri" w:hAnsi="Amiri" w:eastAsia="Amiri" w:cs="Amiri"/>
          <w:lang w:bidi="ar-SA"/>
          <w:color w:val="111111"/>
          <w:sz w:val="28"/>
          <w:szCs w:val="28"/>
          <w:rtl/>
        </w:rPr>
        <w:t xml:space="preserve">الطَّبَرِيُّ: تُوُفِّيَ أَبُوهُ بِالْمَدِينَةِ وَ دُفِنَ فِي دَارِ النَّابِغَةِ ابْنُ إِسْحَاقَ تُوُفِّيَ أَبُوهُ وَ أُمُّهُ حَامِلٌ بِهِ وَ مَاتَتْ أُمُّهُ وَ هُوَ ابْنُ أَرْبَعِ سِنِينَ.</w:t>
      </w:r>
    </w:p>
    <w:p>
      <w:pPr>
        <w:pStyle w:val="BookText"/>
      </w:pPr>
      <w:r>
        <w:rPr>
          <w:rFonts w:ascii="Amiri" w:hAnsi="Amiri" w:eastAsia="Amiri" w:cs="Amiri"/>
          <w:lang w:bidi="ar-SA"/>
          <w:color w:val="111111"/>
          <w:sz w:val="28"/>
          <w:szCs w:val="28"/>
          <w:rtl/>
        </w:rPr>
        <w:t xml:space="preserve">الْكَلْبِيُّ وَ هُوَ ابْنُ ثَمَانِيَةٍ وَ عِشْرِينَ شَهْراً.</w:t>
      </w:r>
    </w:p>
    <w:p>
      <w:pPr>
        <w:pStyle w:val="BookText"/>
      </w:pPr>
      <w:r>
        <w:rPr>
          <w:rFonts w:ascii="Amiri" w:hAnsi="Amiri" w:eastAsia="Amiri" w:cs="Amiri"/>
          <w:lang w:bidi="ar-SA"/>
          <w:color w:val="111111"/>
          <w:sz w:val="28"/>
          <w:szCs w:val="28"/>
          <w:rtl/>
        </w:rPr>
        <w:t xml:space="preserve">مُحَمَّدُ بْنُ إِسْحَاقَ تُوُفِّيَتْ أُمُّهُ بِالْأَبْوَاءِ مُنْصَرِفَةً إِلَي مَكَّةَ وَ هُوَ ابْنُ سِتٍّ وَ رَبَّاهُ</w:t>
      </w:r>
    </w:p>
    <w:p>
      <w:pPr>
        <w:pStyle w:val="BookText"/>
      </w:pPr>
      <w:r>
        <w:rPr>
          <w:rFonts w:ascii="IRNazanin" w:hAnsi="IRNazanin" w:eastAsia="IRNazanin" w:cs="IRNazanin"/>
          <w:lang w:bidi="fa-IR"/>
          <w:color w:val="111111"/>
          <w:sz w:val="28"/>
          <w:szCs w:val="28"/>
          <w:rtl/>
        </w:rPr>
        <w:t xml:space="preserve">همگی اجماع کردند که عبدالله را بکشند. چون عبدالمطّلب به شکار رفت، آنان فرصت یافتند و قصد جان او کردند. وهب بن عبدمناف زهری سر رسید و ناگهان دید مردانی از آسمان فرود آمدند و او را از دست آنان نجات دادند. از این رو او دخترش را به عبدالله داد و گفته اند که دویست زن از زنان قریش از حسادت جان دادند. نیز گویند که عبدالله نوری درخشان در پیشانی داشت که وقتی انعقاد نطفه محمد صلّی الله علیه و آله نزدیک شد، هیچ کس نمی توانست به آن بنگرد و او بر هر سنگ و درختی که گذر می کرد، همه بر او سجده می کردند و بر او سلام می دادند. خداوند آن نور را در عصر روز عرفه که روز جمعه بود، به آمنه منتقل کرد</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5"/>
      </w:pPr>
      <w:bookmarkStart w:id="311" w:name="_Toc153"/>
      <w:r>
        <w:t>بیان</w:t>
      </w:r>
      <w:bookmarkEnd w:id="311"/>
    </w:p>
    <w:p>
      <w:pPr>
        <w:pStyle w:val="BookText"/>
      </w:pPr>
      <w:r>
        <w:rPr>
          <w:rFonts w:ascii="IRNazanin" w:hAnsi="IRNazanin" w:eastAsia="IRNazanin" w:cs="IRNazanin"/>
          <w:lang w:bidi="fa-IR"/>
          <w:color w:val="111111"/>
          <w:sz w:val="28"/>
          <w:szCs w:val="28"/>
          <w:rtl/>
        </w:rPr>
        <w:t xml:space="preserve">قولها ما زهریّة المراد بالزهریّة </w:t>
      </w:r>
      <w:r>
        <w:rPr>
          <w:rStyle w:val="FootnoteReference"/>
        </w:rPr>
        <w:footnoteReference w:id="716"/>
      </w:r>
      <w:r>
        <w:rPr>
          <w:rFonts w:ascii="IRNazanin" w:hAnsi="IRNazanin" w:eastAsia="IRNazanin" w:cs="IRNazanin"/>
          <w:lang w:bidi="fa-IR"/>
          <w:color w:val="111111"/>
          <w:sz w:val="28"/>
          <w:szCs w:val="28"/>
          <w:rtl/>
        </w:rPr>
        <w:t xml:space="preserve">آمنة أی آمنة ما سلبت ثوبیک فقط حین قاربتها ما سلبت أی أی شی‌ء سلبت أی سلبت منک شیئا عظیما و هو نور النبوة و ما تدری قولها قد غادرت أی ترکت قولها للباه یعتلجان أی للجماع یتصارعان و ینضمّان و الخبوّ الانطفاء قد شبّت له علی بناء المجهول أی أوقدت و الضمیر للمصباح و الحاصل أنها خاطبت بنی هاشم أن آمنة ذهبت بالنور من عبد الله کمصباح أطفئ فلم یبق منه إلا فتیلة فیها دخان ثم ذکرت لنفسها عذرا فیما فاتها بأن الحرص لا یسوق شیئا لم یقدر و لیس کل ما فات من الإنسان بالتوانی و التقصیر بل هو من تقدیر الحکیم الخبیر.</w:t>
      </w:r>
    </w:p>
    <w:p>
      <w:pPr>
        <w:pStyle w:val="Heading5"/>
      </w:pPr>
      <w:bookmarkStart w:id="312" w:name="_Toc154"/>
      <w:r>
        <w:t>«60»</w:t>
      </w:r>
      <w:bookmarkEnd w:id="312"/>
    </w:p>
    <w:p>
      <w:pPr>
        <w:pStyle w:val="BookText"/>
      </w:pPr>
      <w:r>
        <w:rPr>
          <w:rFonts w:ascii="IRNazanin" w:hAnsi="IRNazanin" w:eastAsia="IRNazanin" w:cs="IRNazanin"/>
          <w:lang w:bidi="fa-IR"/>
          <w:color w:val="111111"/>
          <w:sz w:val="28"/>
          <w:szCs w:val="28"/>
          <w:rtl/>
        </w:rPr>
        <w:t xml:space="preserve">مناقب ابن شهر آشوب: پدر حضرت درگذشت و ایشان دو ماهه بود، و واقدی گفته هفت ماهه بود. طبری گفته: مادر حضرت ایشان را آبستن بود که پدر ایشان در مدینه درگذشت و در خانه نابغة بن اسحاق به خاک سپرده شد، سپس مادر حضرت نیز درگذشت و ایشان چهار ساله بود، و کلبی گفته بیست و هشت ماهه بود. محمد بن اسحاق گفته: مادر حضرت در راه بازگشت به مکه در ابواء درگذشت و ایشان شش ساله بود،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3" w:name="pg13922_129911"/>
    <w:bookmarkEnd w:id="33"/>
    <w:p>
      <w:pPr>
        <w:pStyle w:val="BookText"/>
      </w:pPr>
      <w:r>
        <w:rPr>
          <w:rFonts w:ascii="Amiri" w:hAnsi="Amiri" w:eastAsia="Amiri" w:cs="Amiri"/>
          <w:lang w:bidi="ar-SA"/>
          <w:color w:val="111111"/>
          <w:sz w:val="28"/>
          <w:szCs w:val="28"/>
          <w:rtl/>
        </w:rPr>
        <w:t xml:space="preserve">عَبْدُ الْمُطَّلِبِ وَ تُوُفِّيَ عَنْهُ وَ هُوَ ابْنُ ثَمَانِيَةِ </w:t>
      </w:r>
      <w:r>
        <w:rPr>
          <w:rStyle w:val="FootnoteReference"/>
        </w:rPr>
        <w:footnoteReference w:id="717"/>
      </w:r>
      <w:r>
        <w:rPr>
          <w:rFonts w:ascii="Amiri" w:hAnsi="Amiri" w:eastAsia="Amiri" w:cs="Amiri"/>
          <w:lang w:bidi="ar-SA"/>
          <w:color w:val="111111"/>
          <w:sz w:val="28"/>
          <w:szCs w:val="28"/>
          <w:rtl/>
        </w:rPr>
        <w:t xml:space="preserve">سِنِينَ وَ شَهْرَيْنِ وَ عَشَرَةِ أَيَّامٍ فَأَوْصَي بِهِ إِلَي أَبِي طَالِبٍ فَرَبَّاهُ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5"/>
      </w:pPr>
      <w:bookmarkStart w:id="313" w:name="_Toc155"/>
      <w:r>
        <w:t>«61»</w:t>
      </w:r>
      <w:bookmarkEnd w:id="313"/>
    </w:p>
    <w:p>
      <w:pPr>
        <w:pStyle w:val="BookText"/>
      </w:pPr>
      <w:r>
        <w:rPr>
          <w:rFonts w:ascii="Amiri" w:hAnsi="Amiri" w:eastAsia="Amiri" w:cs="Amiri"/>
          <w:lang w:bidi="ar-SA"/>
          <w:color w:val="111111"/>
          <w:sz w:val="28"/>
          <w:szCs w:val="28"/>
          <w:rtl/>
        </w:rPr>
        <w:t xml:space="preserve">د، العدد القوية قِيلَ إِنَّهُ لَمَّا شَبَّ رَسُولُ اللَّهِ صلي الله عليه و آله وَ تَرَعْرَعَ وَ سَعَي رَدَّتْهُ حَلِيمَةُ إِلَي أُمِّهِ فَافْتَصَلَتْهُ </w:t>
      </w:r>
      <w:r>
        <w:rPr>
          <w:rStyle w:val="FootnoteReference"/>
        </w:rPr>
        <w:footnoteReference w:id="719"/>
      </w:r>
      <w:r>
        <w:rPr>
          <w:rFonts w:ascii="Amiri" w:hAnsi="Amiri" w:eastAsia="Amiri" w:cs="Amiri"/>
          <w:lang w:bidi="ar-SA"/>
          <w:color w:val="111111"/>
          <w:sz w:val="28"/>
          <w:szCs w:val="28"/>
          <w:rtl/>
        </w:rPr>
        <w:t xml:space="preserve">وَ قَدِمَتْ بِهِ عَلَي أَخْوَالِهِ مِنْ بَنِي عَدِيِّ بْنِ النَّجَّارِ بِالْمَدِينَةِ ثُمَّ رَجَعَتْ بِهِ حَتَّي إِذَا كَانَ بِالْأَبْوَاءِ هَلَكَتْ بِهَا فَيَتِمَ </w:t>
      </w:r>
      <w:r>
        <w:rPr>
          <w:rStyle w:val="FootnoteReference"/>
        </w:rPr>
        <w:footnoteReference w:id="720"/>
      </w:r>
      <w:r>
        <w:rPr>
          <w:rFonts w:ascii="Amiri" w:hAnsi="Amiri" w:eastAsia="Amiri" w:cs="Amiri"/>
          <w:lang w:bidi="ar-SA"/>
          <w:color w:val="111111"/>
          <w:sz w:val="28"/>
          <w:szCs w:val="28"/>
          <w:rtl/>
        </w:rPr>
        <w:t xml:space="preserve">رَسُولُ اللَّهِ صلي الله عليه و آله وَ كَانَ عُمُرُهُ يَوْمَئِذٍ سِتَّ سِنِينَ فَرَجَعَتْ بِهِ أُمُّ أَيْمَنَ إِلَي مَكَّةَ وَ كَانَتْ تَحْضُنُهُ </w:t>
      </w:r>
      <w:r>
        <w:rPr>
          <w:rStyle w:val="FootnoteReference"/>
        </w:rPr>
        <w:footnoteReference w:id="721"/>
      </w:r>
      <w:r>
        <w:rPr>
          <w:rFonts w:ascii="Amiri" w:hAnsi="Amiri" w:eastAsia="Amiri" w:cs="Amiri"/>
          <w:lang w:bidi="ar-SA"/>
          <w:color w:val="111111"/>
          <w:sz w:val="28"/>
          <w:szCs w:val="28"/>
          <w:rtl/>
        </w:rPr>
        <w:t xml:space="preserve">وَ وَرِثَ رَسُولُ اللَّهِ صلي الله عليه و آله مِنْ أُمِّهِ أُمَّ أَيْمَنَ وَ خَمْسَةَ أَجْمَالٍ أَوْدَاكٍ </w:t>
      </w:r>
      <w:r>
        <w:rPr>
          <w:rStyle w:val="FootnoteReference"/>
        </w:rPr>
        <w:footnoteReference w:id="722"/>
      </w:r>
      <w:r>
        <w:rPr>
          <w:rFonts w:ascii="Amiri" w:hAnsi="Amiri" w:eastAsia="Amiri" w:cs="Amiri"/>
          <w:lang w:bidi="ar-SA"/>
          <w:color w:val="111111"/>
          <w:sz w:val="28"/>
          <w:szCs w:val="28"/>
          <w:rtl/>
        </w:rPr>
        <w:t xml:space="preserve">وَ قَطِيعَةَ غَنَمٍ فَلَمَّا تَزَوَّجَ بِخَدِيجَةَ أَعْتَقَ أُمَّ أَيْمَنَ.</w:t>
      </w:r>
    </w:p>
    <w:p>
      <w:pPr>
        <w:pStyle w:val="BookText"/>
      </w:pPr>
      <w:r>
        <w:rPr>
          <w:rFonts w:ascii="Amiri" w:hAnsi="Amiri" w:eastAsia="Amiri" w:cs="Amiri"/>
          <w:lang w:bidi="ar-SA"/>
          <w:color w:val="111111"/>
          <w:sz w:val="28"/>
          <w:szCs w:val="28"/>
          <w:rtl/>
        </w:rPr>
        <w:t xml:space="preserve">وَ رُوِيَ أَنَّ آمِنَةَ لَمَّا قَدِمَتْ بِرَسُولِ اللَّهِ صلي الله عليه و آله الْمَدِينَةَ نَزَلَتْ بِهِ فِي دَارِ النَّابِغَةِ رَجُلٍ مِنْ بَنِي عَدِيِّ بْنِ النَّجَّارِ فَأَقَامَتْ بِهَا شَهْراً فَكَانَ رَسُولُ اللَّهِ صلي الله عليه و آله يَذْكُرُ أُمُوراً كَانَتْ فِي مُقَامِهِ ذَلِكَ فَقَالَ صلي الله عليه و آله نَظَرْتُ إِلَي رَجُلٍ مِنَ الْيَهُودِ يَخْتَلِفُ وَ يَنْظُرُ إِلَيَّ ثُمَّ يَنْصَرِفُ عَنِّي فَلَقِيَنِي يَوْماً خَالِياً فَقَالَ لِي يَا غُلَامُ مَا اسْمُكَ قُلْتُ أَحْمَدُ فَنَظَرَ إِلَي ظَهْرِي فَأَسْمَعُهُ يَقُولُ هَذَا نَبِيُّ هَذِهِ الْأُمَّةِ ثُمَّ رَاحَ إِلَي أَخْوَالِي فَخَبَّرَهُمُ الْخَبَرَ فَأَخْبَرُوا أُمِّي فَخَافَتْ عَلَيَّ وَ خَرَجْنَا مِنَ الْمَدِينَةِ.</w:t>
      </w:r>
    </w:p>
    <w:p>
      <w:pPr>
        <w:pStyle w:val="BookText"/>
      </w:pPr>
      <w:r>
        <w:rPr>
          <w:rFonts w:ascii="Amiri" w:hAnsi="Amiri" w:eastAsia="Amiri" w:cs="Amiri"/>
          <w:lang w:bidi="ar-SA"/>
          <w:color w:val="111111"/>
          <w:sz w:val="28"/>
          <w:szCs w:val="28"/>
          <w:rtl/>
        </w:rPr>
        <w:t xml:space="preserve">وَ حَدَّثَتْ أُمُّ أَيْمَنَ قَالَتْ أَتَانِي رَجُلَانِ مِنَ الْيَهُودِ يَوْماً نِصْفَ النَّهَارِ بِالْمَدِينَةِ فَقَالا أَخْرِجِي لَنَا أَحْمَدَ فَأَخْرَجْتُهُ فَنَظَرَا إِلَيْهِ وَ قَلَّبَاهُ مَلِيّاً وَ نَظَرَا إِلَي سُرَّتِهِ ثُمَّ قَالَ أَحَدُهُمَا لِصَاحِبِهِ هَذَا نَبِيُّ هَذِهِ الْأُمَّةِ وَ هَذِهِ دَارُ هِجْرَتِهِ وَ سَيَكُونُ بِهَذِهِ الْبَلْدَةِ مِنَ الْقَتْلِ وَ السَّبْيِ أَمْرٌ عَظِيمٌ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عبدالمطّلب ایشان را پروراند، چون ایشان هشت سال و دو ماه و ده روزه شد، عبدالمطّلب نیز درگذشت و درباره حضرت به ابوطالب وصیت کرد و او ایشان را پروراند</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5"/>
      </w:pPr>
      <w:bookmarkStart w:id="314" w:name="_Toc156"/>
      <w:r>
        <w:t>«61»</w:t>
      </w:r>
      <w:bookmarkEnd w:id="314"/>
    </w:p>
    <w:p>
      <w:pPr>
        <w:pStyle w:val="BookText"/>
      </w:pPr>
      <w:r>
        <w:rPr>
          <w:rFonts w:ascii="IRNazanin" w:hAnsi="IRNazanin" w:eastAsia="IRNazanin" w:cs="IRNazanin"/>
          <w:lang w:bidi="fa-IR"/>
          <w:color w:val="111111"/>
          <w:sz w:val="28"/>
          <w:szCs w:val="28"/>
          <w:rtl/>
        </w:rPr>
        <w:t xml:space="preserve">العدد القویه: وقتی رسول خدا رشد کرد و بزرگ شد، حلیمه خواست حضرت را به مادرش بازگرداند. او ایشان را از شیر گرفت و با خود به نزد دایی های ایشان از طایفه بنی عدی بن نجار در مدینه بُرد. سپس با ایشان بازگشت و چون به ابواء رسیدند، درگذشت. این گونه رسول خدا در شش سالگی پدر و مادر خود را از دست داد. ام ایمن حضرت را به مکه بازگرداند و ایشان را می پروراند. رسول خدا ام ایمن را با پنج شتر فربه و یک گله گوسفند از مادرش به ارث بُرد. وقتی حضرت با خدیجه ازدواج کرد، ام ایمن را آزاد کرد.</w:t>
      </w:r>
    </w:p>
    <w:p>
      <w:pPr>
        <w:pStyle w:val="BookText"/>
      </w:pPr>
      <w:r>
        <w:rPr>
          <w:rFonts w:ascii="IRNazanin" w:hAnsi="IRNazanin" w:eastAsia="IRNazanin" w:cs="IRNazanin"/>
          <w:lang w:bidi="fa-IR"/>
          <w:color w:val="111111"/>
          <w:sz w:val="28"/>
          <w:szCs w:val="28"/>
          <w:rtl/>
        </w:rPr>
        <w:t xml:space="preserve">نیز روایت شده: وقتی آمنه رسول خدا را به مدینه بُرد، در خانه نابغه که از قبیله بنی عدی بن نجار بود، فرود آمد و یک ماه در آن جا ماند. رسول خدا برخی از رویدادهای آن جا را تعریف می کرد. ایشان فرمود: مردی یهودی را می دیدم که می آمد و به من می نگریست و می رفت. روزی مرا تنها دید و به من گفت: ای پسر نامت چیست؟ گفتم: احمد. او به پشت من نگریست و شنیدم که گفت: این پسر پیامبر این امت است. سپس نزد دایی هایم رفت و آنان را باخبر کرد. آنان نیز مادرم را باخبر کردند. او به خاطر من ترسید و از مدینه خارج شدیم.</w:t>
      </w:r>
    </w:p>
    <w:p>
      <w:pPr>
        <w:pStyle w:val="BookText"/>
      </w:pPr>
      <w:r>
        <w:rPr>
          <w:rFonts w:ascii="IRNazanin" w:hAnsi="IRNazanin" w:eastAsia="IRNazanin" w:cs="IRNazanin"/>
          <w:lang w:bidi="fa-IR"/>
          <w:color w:val="111111"/>
          <w:sz w:val="28"/>
          <w:szCs w:val="28"/>
          <w:rtl/>
        </w:rPr>
        <w:t xml:space="preserve">و اُم اَیمن گفته: در مدینه دو مرد یهودی در نیمه روز نزد من آمدند و گفتند: احمد را نزد ما بیاور. ایشان را نزدشان بردم. به ایشان نگریستند و لحظاتی ایشان را خواباندند و به ناف ایشان نگاه کردند. یکی از آن ها به دیگری گفت: این پسر پیامبر این امت است و این جا دیار هجرت اوست، به زودی در این سرزمین کشتار و اسارتی بزرگ به راه می افتد</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13922_129912"/>
    <w:bookmarkEnd w:id="34"/>
    <w:p>
      <w:pPr>
        <w:pStyle w:val="Heading5"/>
      </w:pPr>
      <w:bookmarkStart w:id="315" w:name="_Toc157"/>
      <w:r>
        <w:t>«62»</w:t>
      </w:r>
      <w:bookmarkEnd w:id="315"/>
    </w:p>
    <w:p>
      <w:pPr>
        <w:pStyle w:val="BookText"/>
      </w:pPr>
      <w:r>
        <w:rPr>
          <w:rFonts w:ascii="Amiri" w:hAnsi="Amiri" w:eastAsia="Amiri" w:cs="Amiri"/>
          <w:lang w:bidi="ar-SA"/>
          <w:color w:val="111111"/>
          <w:sz w:val="28"/>
          <w:szCs w:val="28"/>
          <w:rtl/>
        </w:rPr>
        <w:t xml:space="preserve">د، العدد القوية عَبْدُ اللَّهِ أَنْفَذَهُ أَبُوهُ يَمْتَارُ </w:t>
      </w:r>
      <w:r>
        <w:rPr>
          <w:rStyle w:val="FootnoteReference"/>
        </w:rPr>
        <w:footnoteReference w:id="726"/>
      </w:r>
      <w:r>
        <w:rPr>
          <w:rFonts w:ascii="Amiri" w:hAnsi="Amiri" w:eastAsia="Amiri" w:cs="Amiri"/>
          <w:lang w:bidi="ar-SA"/>
          <w:color w:val="111111"/>
          <w:sz w:val="28"/>
          <w:szCs w:val="28"/>
          <w:rtl/>
        </w:rPr>
        <w:t xml:space="preserve">لَهُ تَمْراً مِنْ يَثْرِبَ فَتُوُفِّيَ بِهَا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5"/>
      </w:pPr>
      <w:bookmarkStart w:id="316" w:name="_Toc158"/>
      <w:r>
        <w:t>«63»</w:t>
      </w:r>
      <w:bookmarkEnd w:id="316"/>
    </w:p>
    <w:p>
      <w:pPr>
        <w:pStyle w:val="BookText"/>
      </w:pPr>
      <w:r>
        <w:rPr>
          <w:rFonts w:ascii="Amiri" w:hAnsi="Amiri" w:eastAsia="Amiri" w:cs="Amiri"/>
          <w:lang w:bidi="ar-SA"/>
          <w:color w:val="111111"/>
          <w:sz w:val="28"/>
          <w:szCs w:val="28"/>
          <w:rtl/>
        </w:rPr>
        <w:t xml:space="preserve">عد، العقائد قال الشيخ أبو جعفر رضي الله عنه اعتقادنا في آباء النبي صلي الله عليه و آله أنهم مسلمون من آدم إلي أبيه عبد الله و أن أبا طالب كان مسلما و آمنة بنت وهب بن عبد مناف أم رسول الله صلي الله عليه و آله كانت مسلمة. وَ قَالَ النَّبِيُّ صلي الله عليه و آله خَرَجْتُ مِنْ نِكَاحٍ وَ لَمْ أَخْرُجْ مِنْ سِفَاحٍ مِنْ لَدُنْ آدَمَ.</w:t>
      </w:r>
    </w:p>
    <w:p>
      <w:pPr>
        <w:pStyle w:val="BookText"/>
      </w:pPr>
      <w:r>
        <w:rPr>
          <w:rFonts w:ascii="Amiri" w:hAnsi="Amiri" w:eastAsia="Amiri" w:cs="Amiri"/>
          <w:lang w:bidi="ar-SA"/>
          <w:color w:val="111111"/>
          <w:sz w:val="28"/>
          <w:szCs w:val="28"/>
          <w:rtl/>
        </w:rPr>
        <w:t xml:space="preserve">وَ قَدْ رُوِيَ أَنَّ عَبْدَ الْمُطَّلِبِ كَانَ حُجَّةً وَ أَبُو طَالِبٍ </w:t>
      </w:r>
      <w:r>
        <w:rPr>
          <w:rStyle w:val="FootnoteReference"/>
        </w:rPr>
        <w:footnoteReference w:id="728"/>
      </w:r>
      <w:r>
        <w:rPr>
          <w:rFonts w:ascii="Amiri" w:hAnsi="Amiri" w:eastAsia="Amiri" w:cs="Amiri"/>
          <w:lang w:bidi="ar-SA"/>
          <w:color w:val="111111"/>
          <w:sz w:val="28"/>
          <w:szCs w:val="28"/>
          <w:rtl/>
        </w:rPr>
        <w:t xml:space="preserve">كَانَ وَصِيَّهُ عليه السلام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5"/>
      </w:pPr>
      <w:bookmarkStart w:id="317" w:name="_Toc159"/>
      <w:r>
        <w:t>بيان</w:t>
      </w:r>
      <w:bookmarkEnd w:id="317"/>
    </w:p>
    <w:p>
      <w:pPr>
        <w:pStyle w:val="BookText"/>
      </w:pPr>
      <w:r>
        <w:rPr>
          <w:rFonts w:ascii="Amiri" w:hAnsi="Amiri" w:eastAsia="Amiri" w:cs="Amiri"/>
          <w:lang w:bidi="ar-SA"/>
          <w:color w:val="111111"/>
          <w:sz w:val="28"/>
          <w:szCs w:val="28"/>
          <w:rtl/>
        </w:rPr>
        <w:t xml:space="preserve">اتفقت الإمامية رضوان الله عليهم علي أن والدي الرسول و كل أجداده إلي آدم عليه السلام كانوا مسلمين بل كانوا من الصديقين إما أنبياء مرسلين أو أوصياء معصومين و لعل بعضهم لم يظهر الإسلام لتقية أو لمصلحة دينية.</w:t>
      </w:r>
    </w:p>
    <w:p>
      <w:pPr>
        <w:pStyle w:val="BookText"/>
      </w:pPr>
      <w:r>
        <w:rPr>
          <w:rFonts w:ascii="Amiri" w:hAnsi="Amiri" w:eastAsia="Amiri" w:cs="Amiri"/>
          <w:lang w:bidi="ar-SA"/>
          <w:color w:val="111111"/>
          <w:sz w:val="28"/>
          <w:szCs w:val="28"/>
          <w:rtl/>
        </w:rPr>
        <w:t xml:space="preserve">قال أمين الدين الطبرسي رحمه الله في مجمع البيان قال أصحابنا إن آزر كان جد إبراهيم عليه السلام لأمه أو كان عمه من حيث صح عندهم أن آباء النبي صلي الله عليه و آله إلي آدم عليه السلام كلهم كانوا موحدين و أجمعت الطائفة علي ذلك وَ رَوَوْا </w:t>
      </w:r>
      <w:r>
        <w:rPr>
          <w:rStyle w:val="FootnoteReference"/>
        </w:rPr>
        <w:footnoteReference w:id="730"/>
      </w:r>
      <w:r>
        <w:rPr>
          <w:rFonts w:ascii="Amiri" w:hAnsi="Amiri" w:eastAsia="Amiri" w:cs="Amiri"/>
          <w:lang w:bidi="ar-SA"/>
          <w:color w:val="111111"/>
          <w:sz w:val="28"/>
          <w:szCs w:val="28"/>
          <w:rtl/>
        </w:rPr>
        <w:t xml:space="preserve">عَنِ النَّبِيِّ صلي الله عليه و آله أَنَّهُ قَالَ: لَمْ يَزَلْ يَنْقُلُنِيَ اللَّهُ مِنْ أَصْلَابِ الطَّاهِرِينَ إِلَي أَرْحَامِ الْمُطَهَّرَاتِ حَتَّي أَخْرَجَنِي فِي عَالَمِكُمْ هَذَا لَمْ يُدَنِّسْنِي بِدَنَسِ الْجَاهِلِيَّةِ.</w:t>
      </w:r>
    </w:p>
    <w:p>
      <w:pPr>
        <w:pStyle w:val="BookText"/>
      </w:pPr>
      <w:r>
        <w:rPr>
          <w:rFonts w:ascii="Amiri" w:hAnsi="Amiri" w:eastAsia="Amiri" w:cs="Amiri"/>
          <w:lang w:bidi="ar-SA"/>
          <w:color w:val="111111"/>
          <w:sz w:val="28"/>
          <w:szCs w:val="28"/>
          <w:rtl/>
        </w:rPr>
        <w:t xml:space="preserve">و لو كان في آبائه عليهم السلام كافر لم يصف جميعهم بالطهارة مع قوله سبحانه إِنَّمَا الْمُشْرِكُونَ نَجَسٌ و لهم في ذلك أدلة ليس هنا موضع ذكرها انتهي. </w:t>
      </w:r>
      <w:r>
        <w:rPr>
          <w:rStyle w:val="FootnoteReference"/>
        </w:rPr>
        <w:footnoteReference w:id="731"/>
      </w:r>
    </w:p>
    <w:p>
      <w:pPr>
        <w:pStyle w:val="BookText"/>
      </w:pPr>
      <w:r>
        <w:rPr>
          <w:rFonts w:ascii="Amiri" w:hAnsi="Amiri" w:eastAsia="Amiri" w:cs="Amiri"/>
          <w:lang w:bidi="ar-SA"/>
          <w:color w:val="111111"/>
          <w:sz w:val="28"/>
          <w:szCs w:val="28"/>
          <w:rtl/>
        </w:rPr>
        <w:t xml:space="preserve">و قال إمامهم الرازي في تفسيره قالت الشيعة إن أحدا من آباء الرسول صلي الله عليه و آله و أجداده ما كان كافرا و أنكروا أن يقال إن والد إبراهيم كان كافرا و ذكروا أن آزر كان عم إبراهيم عليه السلام و احتجوا علي قولهم بوجوه:</w:t>
      </w:r>
    </w:p>
    <w:p>
      <w:pPr>
        <w:pStyle w:val="Heading5"/>
      </w:pPr>
      <w:bookmarkStart w:id="318" w:name="_Toc160"/>
      <w:r>
        <w:t>«62»</w:t>
      </w:r>
      <w:bookmarkEnd w:id="318"/>
    </w:p>
    <w:p>
      <w:pPr>
        <w:pStyle w:val="BookText"/>
      </w:pPr>
      <w:r>
        <w:rPr>
          <w:rFonts w:ascii="IRNazanin" w:hAnsi="IRNazanin" w:eastAsia="IRNazanin" w:cs="IRNazanin"/>
          <w:lang w:bidi="fa-IR"/>
          <w:color w:val="111111"/>
          <w:sz w:val="28"/>
          <w:szCs w:val="28"/>
          <w:rtl/>
        </w:rPr>
        <w:t xml:space="preserve">العدد القویه: عبدالله را پدرش فرستاد تا برای معاش خانواده اش از یثرب خرما بیاورد. او در آن جا درگذشت</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5"/>
      </w:pPr>
      <w:bookmarkStart w:id="319" w:name="_Toc161"/>
      <w:r>
        <w:t>«63»</w:t>
      </w:r>
      <w:bookmarkEnd w:id="319"/>
    </w:p>
    <w:p>
      <w:pPr>
        <w:pStyle w:val="BookText"/>
      </w:pPr>
      <w:r>
        <w:rPr>
          <w:rFonts w:ascii="IRNazanin" w:hAnsi="IRNazanin" w:eastAsia="IRNazanin" w:cs="IRNazanin"/>
          <w:lang w:bidi="fa-IR"/>
          <w:color w:val="111111"/>
          <w:sz w:val="28"/>
          <w:szCs w:val="28"/>
          <w:rtl/>
        </w:rPr>
        <w:t xml:space="preserve">الإعتقادات شیخ صدوق: شیخ ابو جعفر گفته: اعتقاد ما درباره پدران پیامبر صلّی الله علیه و آله چنین است که ایشان از آدم تا عبدالله پدر حضرت همگی مسلمان بوده اند و ابوطالب نیز مسلمان بوده و آمنه بنت وهب بن عبد مناف، مادر رسول خدا نیز مسلمان بوده است.</w:t>
      </w:r>
    </w:p>
    <w:p>
      <w:pPr>
        <w:pStyle w:val="BookText"/>
      </w:pPr>
      <w:r>
        <w:rPr>
          <w:rFonts w:ascii="IRNazanin" w:hAnsi="IRNazanin" w:eastAsia="IRNazanin" w:cs="IRNazanin"/>
          <w:lang w:bidi="fa-IR"/>
          <w:color w:val="111111"/>
          <w:sz w:val="28"/>
          <w:szCs w:val="28"/>
          <w:rtl/>
        </w:rPr>
        <w:t xml:space="preserve">پیامبر صلّی الله علیه و آله فرمود: من از نکاح زاده شده ام و از جانب آدم از زنا بیرون نیامده ام. نیز روایت شده که عبدالمطّلب حجت بوده و ابوطالب وصیّ وی بوده است</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5"/>
      </w:pPr>
      <w:bookmarkStart w:id="320" w:name="_Toc162"/>
      <w:r>
        <w:t>توضیح</w:t>
      </w:r>
      <w:bookmarkEnd w:id="320"/>
    </w:p>
    <w:p>
      <w:pPr>
        <w:pStyle w:val="BookText"/>
      </w:pPr>
      <w:r>
        <w:rPr>
          <w:rFonts w:ascii="IRNazanin" w:hAnsi="IRNazanin" w:eastAsia="IRNazanin" w:cs="IRNazanin"/>
          <w:lang w:bidi="fa-IR"/>
          <w:color w:val="111111"/>
          <w:sz w:val="28"/>
          <w:szCs w:val="28"/>
          <w:rtl/>
        </w:rPr>
        <w:t xml:space="preserve">امامیه اجماع دارد که والدین رسول خدا صلّی الله علیه و آله و همه اجداد ایشان تا آدم علیه السلام مسلمان بوده اند و افزون بر آن، از صدّیقین بوده اند، یعنی یا پیامبرانی مرسَل بوده اند و یا اوصیائی معصوم. شاید برخی از ایشان اسلام خود را به خاطر تقیّه یا مصلحتی دینی آشکار نمی کرده اند.</w:t>
      </w:r>
    </w:p>
    <w:p>
      <w:pPr>
        <w:pStyle w:val="BookText"/>
      </w:pPr>
      <w:r>
        <w:rPr>
          <w:rFonts w:ascii="IRNazanin" w:hAnsi="IRNazanin" w:eastAsia="IRNazanin" w:cs="IRNazanin"/>
          <w:lang w:bidi="fa-IR"/>
          <w:color w:val="111111"/>
          <w:sz w:val="28"/>
          <w:szCs w:val="28"/>
          <w:rtl/>
        </w:rPr>
        <w:t xml:space="preserve">امین الدین طبرسی در مجمع البیان آورده که یاران ما گفته اند: آزر جدّ مادری ابراهیم و یا عموی ایشان بوده است، زیرا باور داشته اند پدران پیامبر صلّی الله علیه و آله تا آدم همگی یکتاپرست بوده اند. طایفه شیعه بر این نظر اجماع دارند.</w:t>
      </w:r>
    </w:p>
    <w:p>
      <w:pPr>
        <w:pStyle w:val="BookText"/>
      </w:pPr>
      <w:r>
        <w:rPr>
          <w:rFonts w:ascii="IRNazanin" w:hAnsi="IRNazanin" w:eastAsia="IRNazanin" w:cs="IRNazanin"/>
          <w:lang w:bidi="fa-IR"/>
          <w:color w:val="111111"/>
          <w:sz w:val="28"/>
          <w:szCs w:val="28"/>
          <w:rtl/>
        </w:rPr>
        <w:t xml:space="preserve">نیز روایت کرده اند که پیامبر صلّی الله علیه و آله فرمود: خداوند همواره مرا از صلب های پاک به رحم های پاکیزه منتقل فرمود تا این که مرا به این دنیای شما وارد ساخت، آلودگی جاهلیت مرا نیالوده است.</w:t>
      </w:r>
    </w:p>
    <w:p>
      <w:pPr>
        <w:pStyle w:val="BookText"/>
      </w:pPr>
      <w:r>
        <w:rPr>
          <w:rFonts w:ascii="IRNazanin" w:hAnsi="IRNazanin" w:eastAsia="IRNazanin" w:cs="IRNazanin"/>
          <w:lang w:bidi="fa-IR"/>
          <w:color w:val="111111"/>
          <w:sz w:val="28"/>
          <w:szCs w:val="28"/>
          <w:rtl/>
        </w:rPr>
        <w:t xml:space="preserve">اگر در میان پدران حضرت کسی کافر می بود، ایشان همه آنان را به پاکی توصیف نمی کرد، زیرا خداوند متعال فرموده: «إِنَّمَا الْمُشْرِکُونَ نَجَسٌ»</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{حقیقت این است که مشرکان ناپاکند}. در این باره دلایلی هست که مجال ذکرش نیست</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آنان، فخر رازی در تفسیرش آورده: شیعیان گفته اند که هیچ یک از پدران و اجداد حضرت رسول کافر نبوده و انکار کرده اند که پدر ابرهیم کافر بوده و گفته اند آزر عموی ابراهیم بوده است. آنان بر سخن خود چند گونه دلیل آورده اند: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 أن آباء نبينا ما كانوا كفارا و يدل عليه وجوه:</w:t>
      </w:r>
    </w:p>
    <w:p>
      <w:pPr>
        <w:pStyle w:val="BookText"/>
      </w:pPr>
      <w:r>
        <w:rPr>
          <w:rFonts w:ascii="Amiri" w:hAnsi="Amiri" w:eastAsia="Amiri" w:cs="Amiri"/>
          <w:lang w:bidi="ar-SA"/>
          <w:color w:val="111111"/>
          <w:sz w:val="28"/>
          <w:szCs w:val="28"/>
          <w:rtl/>
        </w:rPr>
        <w:t xml:space="preserve">منها قوله تعالي الَّذِي يَراكَ حِينَ تَقُومُ وَ تَقَلُّبَكَ فِي السَّاجِدِينَ </w:t>
      </w:r>
      <w:r>
        <w:rPr>
          <w:rStyle w:val="FootnoteReference"/>
        </w:rPr>
        <w:footnoteReference w:id="736"/>
      </w:r>
      <w:r>
        <w:rPr>
          <w:rFonts w:ascii="Amiri" w:hAnsi="Amiri" w:eastAsia="Amiri" w:cs="Amiri"/>
          <w:lang w:bidi="ar-SA"/>
          <w:color w:val="111111"/>
          <w:sz w:val="28"/>
          <w:szCs w:val="28"/>
          <w:rtl/>
        </w:rPr>
        <w:t xml:space="preserve">قيل معناه أنه كان ينقل روحه من ساجد إلي ساجد و بهذا التقدير فالآية دالة علي أن جميع آباء محمد صلي الله عليه و آله كانوا مسلمين فيجب القطع </w:t>
      </w:r>
      <w:r>
        <w:rPr>
          <w:rStyle w:val="FootnoteReference"/>
        </w:rPr>
        <w:footnoteReference w:id="737"/>
      </w:r>
      <w:r>
        <w:rPr>
          <w:rFonts w:ascii="Amiri" w:hAnsi="Amiri" w:eastAsia="Amiri" w:cs="Amiri"/>
          <w:lang w:bidi="ar-SA"/>
          <w:color w:val="111111"/>
          <w:sz w:val="28"/>
          <w:szCs w:val="28"/>
          <w:rtl/>
        </w:rPr>
        <w:t xml:space="preserve">بأن والد إبراهيم كان مسلما و مما يدل علي أن أحدا من آباء محمد صلي الله عليه و آله ما كانوا من المشركين قوله صلي الله عليه و آله لم أزل أنقل من أصلاب الطاهرين إلي أرحام الطاهرات و قال تعالي إِنَّمَا الْمُشْرِكُونَ نَجَسٌ.</w:t>
      </w:r>
    </w:p>
    <w:p>
      <w:pPr>
        <w:pStyle w:val="BookText"/>
      </w:pPr>
      <w:r>
        <w:rPr>
          <w:rFonts w:ascii="Amiri" w:hAnsi="Amiri" w:eastAsia="Amiri" w:cs="Amiri"/>
          <w:lang w:bidi="ar-SA"/>
          <w:color w:val="111111"/>
          <w:sz w:val="28"/>
          <w:szCs w:val="28"/>
          <w:rtl/>
        </w:rPr>
        <w:t xml:space="preserve">أقول: ثم أورد بعض الاعتراضات و الأجوبة التي لا حاجة لنا إلي إيرادها ثم قال و أما أصحابنا فقد زعموا أن والد رسول الله صلي الله عليه و آله كان كافرا و ذكروا أن نص الكتاب في هذه الآية تدل علي أن آزر كان كافرا و كان والد إبراهيم عليه السلام إلي آخر ما قال </w:t>
      </w:r>
      <w:r>
        <w:rPr>
          <w:rStyle w:val="FootnoteReference"/>
        </w:rPr>
        <w:footnoteReference w:id="738"/>
      </w:r>
      <w:r>
        <w:rPr>
          <w:rFonts w:ascii="Amiri" w:hAnsi="Amiri" w:eastAsia="Amiri" w:cs="Amiri"/>
          <w:lang w:bidi="ar-SA"/>
          <w:color w:val="111111"/>
          <w:sz w:val="28"/>
          <w:szCs w:val="28"/>
          <w:rtl/>
        </w:rPr>
        <w:t xml:space="preserve">و إنما أوردنا كلامه ليعلم أن اتفاق الشيعة علي ذلك كان معلوما بحيث اشتهر بين المخالفين.</w:t>
      </w:r>
    </w:p>
    <w:p>
      <w:pPr>
        <w:pStyle w:val="BookText"/>
      </w:pPr>
      <w:r>
        <w:rPr>
          <w:rFonts w:ascii="Amiri" w:hAnsi="Amiri" w:eastAsia="Amiri" w:cs="Amiri"/>
          <w:lang w:bidi="ar-SA"/>
          <w:color w:val="111111"/>
          <w:sz w:val="28"/>
          <w:szCs w:val="28"/>
          <w:rtl/>
        </w:rPr>
        <w:t xml:space="preserve">و أما المخالفون فذهب أكثرهم إلي كفر والدي الرسول صلي الله عليه و آله و كثير من أجداده كعبد المطلب و هاشم و عبد مناف صلوات عليهم أجمعين </w:t>
      </w:r>
      <w:r>
        <w:rPr>
          <w:rStyle w:val="FootnoteReference"/>
        </w:rPr>
        <w:footnoteReference w:id="739"/>
      </w:r>
    </w:p>
    <w:p>
      <w:pPr>
        <w:pStyle w:val="BookText"/>
      </w:pPr>
      <w:r>
        <w:rPr>
          <w:rFonts w:ascii="Amiri" w:hAnsi="Amiri" w:eastAsia="Amiri" w:cs="Amiri"/>
          <w:lang w:bidi="ar-SA"/>
          <w:color w:val="111111"/>
          <w:sz w:val="28"/>
          <w:szCs w:val="28"/>
          <w:rtl/>
        </w:rPr>
        <w:t xml:space="preserve">ثمّ قال: و ممّا يدلّ علي أن آباء محمّد صلّي اللّه عليه و آله و سلم ما كانوا مشركين قوله عليه السلام: «لم أزل أنقل من أصلاب الطاهرين الي أرحام الطاهرات» و قال تعالي: «إِنَّمَا الْمُشْرِكُونَ نَجَسٌ» فوجب أن لا يكون أحد من أجداده مشركا. هذا كلام الامام فخر الدين الرازيّ بحروفه، و ناهيك به امامة و جلالة، فانه امام أهل السنة في زمانه، و القائم بالرد علي الفرق المبتدعة في وقته.</w:t>
      </w:r>
    </w:p>
    <w:p>
      <w:pPr>
        <w:pStyle w:val="BookText"/>
      </w:pPr>
      <w:r>
        <w:rPr>
          <w:rFonts w:ascii="Amiri" w:hAnsi="Amiri" w:eastAsia="Amiri" w:cs="Amiri"/>
          <w:lang w:bidi="ar-SA"/>
          <w:color w:val="111111"/>
          <w:sz w:val="28"/>
          <w:szCs w:val="28"/>
          <w:rtl/>
        </w:rPr>
        <w:t xml:space="preserve">ثمّ قال: و عندي في نصرة هذا المسلك و ما ذهب إليه الامام فخر الدين أمور: أحدها دليل استنبطه مركب من مقدمتين.</w:t>
      </w:r>
    </w:p>
    <w:p>
      <w:pPr>
        <w:pStyle w:val="BookText"/>
      </w:pPr>
      <w:r>
        <w:rPr>
          <w:rFonts w:ascii="Amiri" w:hAnsi="Amiri" w:eastAsia="Amiri" w:cs="Amiri"/>
          <w:lang w:bidi="ar-SA"/>
          <w:color w:val="111111"/>
          <w:sz w:val="28"/>
          <w:szCs w:val="28"/>
          <w:rtl/>
        </w:rPr>
        <w:t xml:space="preserve">الأولي إن الأحاديث الصحيحة دلت علي أن كل أصل من أصول النبيّ صلّي اللّه عليه و آله و سلم من آدم عليه السلام الي أبيه عبد اللّه فهو خير أهل قرنه و أفضلهم، و لا أحد في قرنه ذلك خير منه و لا أفضل.</w:t>
      </w:r>
    </w:p>
    <w:p>
      <w:pPr>
        <w:pStyle w:val="BookText"/>
      </w:pPr>
      <w:r>
        <w:rPr>
          <w:rFonts w:ascii="Amiri" w:hAnsi="Amiri" w:eastAsia="Amiri" w:cs="Amiri"/>
          <w:lang w:bidi="ar-SA"/>
          <w:color w:val="111111"/>
          <w:sz w:val="28"/>
          <w:szCs w:val="28"/>
          <w:rtl/>
        </w:rPr>
        <w:t xml:space="preserve">الثانية: إن الأحاديث و الآثار دلت علي أنّه لم تخل الأرض من عهد نوح عليه السلام أو آدم عليه السلام الي بعثة النبيّ صلّي اللّه عليه و آله و سلم الي أن تقوم الساعة من ناس علي الفطرة يعبدون اللّه و يوحدونه و يصلون له و بهم تحفظ الأرض و لولاهم لهلكت الأرض و من عليها، و إذا قرنت بين هاتين المقدمتين انتج منهما قطعا أن آباء النبيّ صلّي اللّه عليه و آله و سلم لم يكن فيهم مشرك، لانه ثبت في كل منهم أنّه خير قرنه، فان كان الناس الذين علي الفطرة هم آباؤهم فهو المدعي، و إن كان غيرهم و هم علي الشرك لزم أحد الامرين: إما أن يكون المشرك خيرا من المسلم و هو باطل بالإجماع، و إمّا أن يكون غيرهم خيرا منهم و هو باطل لمخالفة الأحاديث فوجب قطعا أن لا يكون فيهم مشرك ليكونوا خير أهل الأرض في كل قرنه إه.</w:t>
      </w:r>
    </w:p>
    <w:p>
      <w:pPr>
        <w:pStyle w:val="BookText"/>
      </w:pPr>
      <w:r>
        <w:rPr>
          <w:rFonts w:ascii="Amiri" w:hAnsi="Amiri" w:eastAsia="Amiri" w:cs="Amiri"/>
          <w:lang w:bidi="ar-SA"/>
          <w:color w:val="111111"/>
          <w:sz w:val="28"/>
          <w:szCs w:val="28"/>
          <w:rtl/>
        </w:rPr>
        <w:t xml:space="preserve">ثمّ ذكر أدلة لاثبات المقدّمة الأولي منها: ما أخرجه البخاري عن أبي هريرة قال: قال رسول اللّه صلّي اللّه عليه و آله و سلم: بعثت من خير قرون بني آدم قرنا فقرنا حتّي بعثت من القرن الذي كنت فيه.</w:t>
      </w:r>
    </w:p>
    <w:p>
      <w:pPr>
        <w:pStyle w:val="BookText"/>
      </w:pPr>
      <w:r>
        <w:rPr>
          <w:rFonts w:ascii="Amiri" w:hAnsi="Amiri" w:eastAsia="Amiri" w:cs="Amiri"/>
          <w:lang w:bidi="ar-SA"/>
          <w:color w:val="111111"/>
          <w:sz w:val="28"/>
          <w:szCs w:val="28"/>
          <w:rtl/>
        </w:rPr>
        <w:t xml:space="preserve">و ما أخرجه البيهقيّ في دلائل النبوّة عن أنس أن النبيّ صلّي اللّه عليه و آله و سلم قال: ما افترق الناس فرقتين الا جعلني اللّه في خيرهما. فأخرجت من بين أبوي فلم يصبني شي‌ء من عهد الجاهلية، و خرجت من نكاح و لم أخرج من سفاح من لدن آدم حتّي انتهيت الي أبي و امي فأنا خيركم نفسا و خيركم أبا و ما أخرجه أبو نعيم في دلائل النبوّة من طرق عن ابن عبّاس قال: قال النبيّ صلّي اللّه عليه و آله و سلم: لم يزل اللّه ينقلني من الاصلاب الطيبة الي الارحام الطاهرة مصفي مهذبا لا تنشعب شعبتان الا كنت في خيرهما. و ما أخرجه الحافظ أبو القاسم حمزة بن يوسف السهمي في فضائل العباس من حديث واثلة بلفظ «إن اللّه اصطفي من ولد آدم إبراهيم و اتخذه خليلا، و اصطفي من ولد إبراهيم إسماعيل، ثمّ اصطفي من ولد إسماعيل نزارا، ثمّ اصطفي من ولد نزار مضر، ثمّ اصطفي من مضر كنانة، ثمّ اصطفي من كنانة قريشا، ثمّ اصطفي من قريش بني هاشم، ثمّ اصطفي من بني هاشم بني عبد المطلب، ثمّ اصطفاني من بني عبد المطلب». قال: أورده المحب الطبريّ في ذخائر العقبي. ثم ذكر تسعة أحاديث اخري تدلّ علي ذلك.</w:t>
      </w:r>
    </w:p>
    <w:p>
      <w:pPr>
        <w:pStyle w:val="BookText"/>
      </w:pPr>
      <w:r>
        <w:rPr>
          <w:rFonts w:ascii="Amiri" w:hAnsi="Amiri" w:eastAsia="Amiri" w:cs="Amiri"/>
          <w:lang w:bidi="ar-SA"/>
          <w:color w:val="111111"/>
          <w:sz w:val="28"/>
          <w:szCs w:val="28"/>
          <w:rtl/>
        </w:rPr>
        <w:t xml:space="preserve">ثمّ ذكر أدلة لاثبات المقدّمة الثانية: منها: أحاديث تدلّ علي أن الأرض لم تزل بعد نوح كان علي وجهها مسلمون يعملون للّه بطاعته، و يدفع اللّه بهم عن أهل الأرض، فعدهم في بعضها سبعة، و في اخري أربعة عشر، و في ثالثة اثني عشر.</w:t>
      </w:r>
    </w:p>
    <w:p>
      <w:pPr>
        <w:pStyle w:val="BookText"/>
      </w:pPr>
      <w:r>
        <w:rPr>
          <w:rFonts w:ascii="Amiri" w:hAnsi="Amiri" w:eastAsia="Amiri" w:cs="Amiri"/>
          <w:lang w:bidi="ar-SA"/>
          <w:color w:val="111111"/>
          <w:sz w:val="28"/>
          <w:szCs w:val="28"/>
          <w:rtl/>
        </w:rPr>
        <w:t xml:space="preserve">و منها: أحاديث وردت في تفسير قوله تعالي: «كانَ النَّاسُ أُمَّةً واحِدَةً» فيها أنّه كان بين آدم و نوح عشرة قرون كلهم علي شريعة من الحق، و فيها: أن ما بين نوح الي آدم من الآباء كانوا علي الإسلام، و فيها: أن أولاد نوح عليه السلام لم يزالوا علي الإسلام و هم ببابل حتّي ملكهم نمرود ابن كوس فدعاهم الي عبادة الاوثان ففعلوا.</w:t>
      </w:r>
    </w:p>
    <w:p>
      <w:pPr>
        <w:pStyle w:val="BookText"/>
      </w:pPr>
      <w:r>
        <w:rPr>
          <w:rFonts w:ascii="Amiri" w:hAnsi="Amiri" w:eastAsia="Amiri" w:cs="Amiri"/>
          <w:lang w:bidi="ar-SA"/>
          <w:color w:val="111111"/>
          <w:sz w:val="28"/>
          <w:szCs w:val="28"/>
          <w:rtl/>
        </w:rPr>
        <w:t xml:space="preserve">ثمّ قال: فعرف من مجموع هذه الآثار أن أجداد النبيّ صلّي اللّه عليه و آله و سلم كانوا مؤمنين بيقين من آدم الي زمن نمرود، و في زمنه كان إبراهيم عليه السلام و آزر، فان كان آزر والد إبراهيم فيستثني من سلسلة النسب، و ان كان عمه فلا استثناه في هذا القول - أعني أن آزر ليس أبا إبراهيم - كما ورد عن جماعة من السلف.</w:t>
      </w:r>
    </w:p>
    <w:p>
      <w:pPr>
        <w:pStyle w:val="BookText"/>
      </w:pPr>
      <w:r>
        <w:rPr>
          <w:rFonts w:ascii="Amiri" w:hAnsi="Amiri" w:eastAsia="Amiri" w:cs="Amiri"/>
          <w:lang w:bidi="ar-SA"/>
          <w:color w:val="111111"/>
          <w:sz w:val="28"/>
          <w:szCs w:val="28"/>
          <w:rtl/>
        </w:rPr>
        <w:t xml:space="preserve">ثمّ ذكر آثار او أقوالا تدلّ علي أن آزر كان عم إبراهيم و لم يكن أباه.</w:t>
      </w:r>
    </w:p>
    <w:p>
      <w:pPr>
        <w:pStyle w:val="BookText"/>
      </w:pPr>
      <w:r>
        <w:rPr>
          <w:rFonts w:ascii="Amiri" w:hAnsi="Amiri" w:eastAsia="Amiri" w:cs="Amiri"/>
          <w:lang w:bidi="ar-SA"/>
          <w:color w:val="111111"/>
          <w:sz w:val="28"/>
          <w:szCs w:val="28"/>
          <w:rtl/>
        </w:rPr>
        <w:t xml:space="preserve">ثمّ قال: ثم استمر التوحيد في ولد إبراهيم و إسماعيل، قال الشهرستاني في الملل و النحل: كان دين إبراهيم قائما و التوحيد في صدر العرب شائعا، و اول من غيره و اتخذ عبادة الأصنام عمرو بن لحي، و قال عماد الدين ابن كثير في تاريخه: كانت العرب علي دين إبراهيم عليه السلام الي أن ولي عمرو بن عامر الخزاعيّ مكّة، و انتزع ولاية البيت من أجداد النبيّ صلّي اللّه عليه و آله و سلم فأحدث عمرو المذكور عبادة الأصنام و شرع للعرب الضلالات، و تبعته العرب علي الشرك، و فيهم بقايا من دين إبراهيم، و كانت مدة ولاية خزاعة علي البيت ثلاث مائة سنة و كانت ولايتهم مشئومة إلي أن جاء قصي جد النبيّ صلّي اللّه عليه و آله و سلم فقاتلهم و انتزع ولاية البيت عنهم، الا أن العرب بعد ذلك لم ترجع عما كان أحدثه عمرو الخزاعيّ.</w:t>
      </w:r>
    </w:p>
    <w:p>
      <w:pPr>
        <w:pStyle w:val="BookText"/>
      </w:pPr>
      <w:r>
        <w:rPr>
          <w:rFonts w:ascii="Amiri" w:hAnsi="Amiri" w:eastAsia="Amiri" w:cs="Amiri"/>
          <w:lang w:bidi="ar-SA"/>
          <w:color w:val="111111"/>
          <w:sz w:val="28"/>
          <w:szCs w:val="28"/>
          <w:rtl/>
        </w:rPr>
        <w:t xml:space="preserve">فثبت أن آباء النبيّ صلّي اللّه عليه و آله و سلم من عهد إبراهيم عليه السلام الي زمان عمرو المذكور كلهم مؤمنون بيقين، و نأخذ الكلام علي الباقي. ثم ذكر آياتا لاثبات ذلك و عقبها بأحاديث منها: ما ورد في تفسير قوله تعالي: «وَ جَعَلَها كَلِمَةً باقِيَةً فِي عَقِبِهِ» تدل علي أن التوحيد كان باقيا في ذرية إبراهيم عليه السلام و لم يزل ناس من ذريته علي الفطرة يعبدون اللّه تعالي حتّي تقوم الساعة و أحاديث في تفسير قوله: «وَ اجْنُبْنِي وَ بَنِيَّ أَنْ نَعْبُدَ الْأَصْنامَ» تدل علي أن اللّه استجاب لإبراهيم عليه السلام دعوته في ولده فلم يعبد أحد من ولده صنما بعد دعوته، و حديثا في تفسير قوله تعالي: «رَبِّ اجْعَلْنِي مُقِيمَ الصَّلاةِ وَ مِنْ ذُرِّيَّتِي» يدل علي أنّه لن تزال من ذرّية إبراهيم ناس علي الفطرة يعبدون اللّه تعالي، ثمّ ذكر آثارا تدلّ علي أن عدنان و معد و ربيعة و مضر و خزيمة و الياس و كعب بن لوي و غيرهم كانوا مسلما، ثمّ قال: فحصل ممّا أوردناه أن آباء النبيّ صلّي اللّه عليه و آله و سلم من عهد إبراهيم الي كعب بن لوي كانوا كلهم علي دين إبراهيم عليه السلام، و ولده مرة بن كعب الظاهر أنه كذلك لان أباه أوصاه بالايمان، و بقي بينه و بين عبد المطلب أربعة آباء و هم كلاب و قصي و عبد مناف و هاشم، و لم أظفر فيهم بنقل لا بهذا و لا بهذا، و أمّا عبد المطلب ففيه ثلاثة أقوال: أحدها: أنه لم تبلغه الدعوة، و الثاني: أنه كان علي التوحيد و ملة إبراهيم و هو ظاهر عموم قول الامام فخر الدين و ما تقدم من الأحاديث. و الثالث: أن اللّه أحياه بعد بعثة النبيّ عليه السلام حتّي آمن به و أسلم ثمّ مات، حكاه ابن سيد الناس، و هذا أضعف الأقوال، و وجدت في بعض كتب المسعوديّ اختلافا في عبد المطلب و أنّه قد قيل فيه: مات مسلما لما رأي من الدلائل علي نبوة محمّد صلّي اللّه عليه و آله و سلم و علم انه لا يبعث الا بالتوحيد، و قال الشهرستاني في الملل و النحل: ظهر نور النبيّ صلّي اللّه عليه و آله و سلم في أسارير عبد المطلب بعض الظهور، و ببركة ذلك النور الهم النذر في ذبح ولده، و ببركته كان يأمر ولده بترك الظلم و البغي، و يحثهم علي مكارم الأخلاق، و ينهاهم عن دنيات الأمور، و ببركة ذلك النور كان يقول في وصاياه: انه لن يخرج من الدنيا ظلوم حتّي ينتقم منه و تصيبه عقوبة الي أن هلك رجل ظلوم لم تصبه عقوبة، فقيل بعبد المطلب في ذلك، ففكر في ذلك فقال: و اللّه ان وراء هذه الدار دار يجزي فيها المحسن باحسانه، و يعاقب فيها المسي‌ء باساءته، و ببركة ذلك النور قال لابرهة: ان لهذا البيت ربا يحفظه، و منه قال و قد صعد أبا قبيس:</w:t>
      </w:r>
    </w:p>
    <w:p>
      <w:pPr>
        <w:pStyle w:val="BookText"/>
      </w:pPr>
      <w:r>
        <w:rPr>
          <w:rFonts w:ascii="Amiri" w:hAnsi="Amiri" w:eastAsia="Amiri" w:cs="Amiri"/>
          <w:lang w:bidi="ar-SA"/>
          <w:color w:val="111111"/>
          <w:sz w:val="28"/>
          <w:szCs w:val="28"/>
          <w:rtl/>
        </w:rPr>
        <w:t xml:space="preserve">لا هم ان المرء يمنع رحله فامنع حلالك *** لا يغلبن صليبهم و محالهم عدوا محالك</w:t>
      </w:r>
    </w:p>
    <w:p>
      <w:pPr>
        <w:pStyle w:val="BookText"/>
      </w:pPr>
      <w:r>
        <w:rPr>
          <w:rFonts w:ascii="Amiri" w:hAnsi="Amiri" w:eastAsia="Amiri" w:cs="Amiri"/>
          <w:lang w:bidi="ar-SA"/>
          <w:color w:val="111111"/>
          <w:sz w:val="28"/>
          <w:szCs w:val="28"/>
          <w:rtl/>
        </w:rPr>
        <w:t xml:space="preserve">فانصر علي آل الصليب و عابديه اليوم آلك</w:t>
      </w:r>
    </w:p>
    <w:p>
      <w:pPr>
        <w:pStyle w:val="BookText"/>
      </w:pPr>
      <w:r>
        <w:rPr>
          <w:rFonts w:ascii="Amiri" w:hAnsi="Amiri" w:eastAsia="Amiri" w:cs="Amiri"/>
          <w:lang w:bidi="ar-SA"/>
          <w:color w:val="111111"/>
          <w:sz w:val="28"/>
          <w:szCs w:val="28"/>
          <w:rtl/>
        </w:rPr>
        <w:t xml:space="preserve">انتهي كلام الشهرستاني.</w:t>
      </w:r>
    </w:p>
    <w:p>
      <w:pPr>
        <w:pStyle w:val="BookText"/>
      </w:pPr>
      <w:r>
        <w:rPr>
          <w:rFonts w:ascii="Amiri" w:hAnsi="Amiri" w:eastAsia="Amiri" w:cs="Amiri"/>
          <w:lang w:bidi="ar-SA"/>
          <w:color w:val="111111"/>
          <w:sz w:val="28"/>
          <w:szCs w:val="28"/>
          <w:rtl/>
        </w:rPr>
        <w:t xml:space="preserve">ثمّ ذكر أمورا تدلّ علي ايمان عبد المطلب الي أن قال: ثم رأيت الامام أبا الحسن الماوردي أشار الي نحو ما ذكره الامام فخر الدين الا أنّه لم يصرح كتصريحه، فقال في كتابه أعلام النبوّة: لما كان انبياء اللّه صفوة عباده و خيرة خلقه لما كلفهم من القيام بحقه و الإرشاد لخلقه استخلصهم من أكرم العناصر، و اجتباهم بمحكم الاوامر فلم يكن لنسبهم من قدح، و لمنصبهم من جرح، ليكون القلوب أصغي، و النفوس لهم أوطأ، فيكون الناس الي اجابتهم أسرع، و لاوامرهم أطوع، و ان اللّه استخلص رسوله صلّي اللّه عليه و آله و سلم من أطيب المناكح، و حماه من دنس الفواحش، و نقله من اصلاب طاهرة الي أرحام منزهة، و قد قال ابن عبّاس في تأويل قول اللّه تعالي: «وَ تَقَلُّبَكَ فِي السَّاجِدِينَ»: أي تقلبك من أصلاب طاهرة من أب بعد أب الي أن جعلك نبيا، فكان نور النبوّة ظاهرا في آبائه، و إذا خبرت حال نسبه و عرفت طهارة مولده علمت أنّه سلالة آباء كرام ليس في آبائه مسترذل و لا مغمور مسبل، بل كلهم سادة قادة؛ و شرف النسب و طهارة المولد من شروط النبوّة انتهي كلام الماوردي بحروفه، قلت: ثم فصل السيوطي الكلام حول ذلك و حول امهاته صلّي اللّه عليه و آله و سلم و صنف أيضا في ذلك كتابه الدرج المنيفة في الآباء الشريفة، و كتابه المقامة السندسية في النسبة المصطفوية، و كتابه التعظيم و المنة في أن أبوي رسول اللّه صلّي اللّه عليه و آله و سلم في الجنة، و كتابه السبل الجلية في الآباء العلية، و صنف كتاب نشر العلمين المنيفين في احياء الابوين الشريفين رد فيه علي من جزم بأن الحديث الذي ورد في احيائهما موضوع، و صنف كتاب أنباء الأذكياء في حياة الأنبياء عليهم السلام. قلت: و ممن صرّح بايمان عبد المطلب و غيره المسعوديّ و اليعقوبي و غيرهما.</w:t>
      </w:r>
    </w:p>
    <w:p>
      <w:pPr>
        <w:pStyle w:val="BookText"/>
      </w:pPr>
      <w:r>
        <w:rPr>
          <w:rFonts w:ascii="Amiri" w:hAnsi="Amiri" w:eastAsia="Amiri" w:cs="Amiri"/>
          <w:lang w:bidi="ar-SA"/>
          <w:color w:val="111111"/>
          <w:sz w:val="28"/>
          <w:szCs w:val="28"/>
          <w:rtl/>
        </w:rPr>
        <w:t xml:space="preserve">و إجماعنا و أخبارنا متضافرة</w:t>
      </w:r>
    </w:p>
    <w:p>
      <w:pPr>
        <w:pStyle w:val="BookText"/>
      </w:pPr>
      <w:r>
        <w:rPr>
          <w:rFonts w:ascii="IRNazanin" w:hAnsi="IRNazanin" w:eastAsia="IRNazanin" w:cs="IRNazanin"/>
          <w:lang w:bidi="fa-IR"/>
          <w:color w:val="111111"/>
          <w:sz w:val="28"/>
          <w:szCs w:val="28"/>
          <w:rtl/>
        </w:rPr>
        <w:t xml:space="preserve">اول: پدران پیامبر ما کافر نبوده اند و وجوهی بر این مطلب دلالت دارد، از جمله کلام خداوند متعال: «الَّذی یَراکَ حینَ تَقُومُ * وَ تَقَلُّبَکَ فِی السَّاجِدینَ»</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{آن کس که چون برمی‌خیزی تو را می‌بیند. و حرکت تو را در میان سجده کنندگان [می‌نگرد.]} گفته اند این سخن بدین معناست که روح ایشان از سجده کننده ای به سجده کننده ای دیگر منتقل می شود. بنا بر این تقدیر، آیه دلالت دارد که همه پدران محمد مسلمان بوده اند، پس قطعا واجب است که پدر ابراهیم نیز مسلمان بوده باشد. از دیگر مواردی که دلالت دارد پدران محمد مشرک نبوده اند، فرموده حضرت است که من همواره از صلب های پاک به رحم های پاکیزه منتقل شده ام. این با وجودی است که خداوند متعال فرموده: «إِنَّمَا الْمُشْرِکُونَ نَجَسٌ» {حقیقت این است که مشرکان ناپاکند}. فخر رازی سپس اعتراض ها و پاسخ هایی آورده  که نیازی به ذکر آن ها نداریم و آنگاه گفته: اما یاران ما بر این باورند که پدر رسول خدا کافر بوده و آورده اند که نصّ کتاب در این آیه دلالت دارد که آزر کافر بوده و پدر ابراهیم بوده است؛ تا پایان سخنش</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کلام رازی را آوردیم تا بدانید اجماع شیعیان بر این مسأله چنان مشخّص بوده که در میان مخالفان نیز مشهور بوده است.</w:t>
      </w:r>
    </w:p>
    <w:p>
      <w:pPr>
        <w:pStyle w:val="BookText"/>
      </w:pPr>
      <w:r>
        <w:rPr>
          <w:rFonts w:ascii="IRNazanin" w:hAnsi="IRNazanin" w:eastAsia="IRNazanin" w:cs="IRNazanin"/>
          <w:lang w:bidi="fa-IR"/>
          <w:color w:val="111111"/>
          <w:sz w:val="28"/>
          <w:szCs w:val="28"/>
          <w:rtl/>
        </w:rPr>
        <w:t xml:space="preserve">و اما بیشتر مخالفان ما به کفر والدین حضرت رسول صلّی الله علیه و آله و کفر بسیاری از اجداد ایشان همچون عبدالمطّلب و هاشم و عبدمناف معتقدند. اما اجماع ما و اخبار ما بر خلاف رأی آنان هماهنگی دارد.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خلافهم و سيأتي الأخبار الكثيرة الدالة علي ذلك في سائر أبواب الكتاب.</w:t>
      </w:r>
    </w:p>
    <w:p>
      <w:pPr>
        <w:pStyle w:val="BookText"/>
      </w:pPr>
      <w:r>
        <w:rPr>
          <w:rFonts w:ascii="Amiri" w:hAnsi="Amiri" w:eastAsia="Amiri" w:cs="Amiri"/>
          <w:lang w:bidi="ar-SA"/>
          <w:color w:val="111111"/>
          <w:sz w:val="28"/>
          <w:szCs w:val="28"/>
          <w:rtl/>
        </w:rPr>
        <w:t xml:space="preserve">و وجدت في بعض الكتب أن عبد المطلب اسمه شيبة و يقال شيبة الحمد و قد قيل إن اسمه عامر و الصحيح الأول و يقال إنه سمي شيبة لأنه ولد و في رأسه</w:t>
      </w:r>
    </w:p>
    <w:p>
      <w:pPr>
        <w:pStyle w:val="BookText"/>
      </w:pPr>
      <w:r>
        <w:rPr>
          <w:rFonts w:ascii="IRNazanin" w:hAnsi="IRNazanin" w:eastAsia="IRNazanin" w:cs="IRNazanin"/>
          <w:lang w:bidi="fa-IR"/>
          <w:color w:val="111111"/>
          <w:sz w:val="28"/>
          <w:szCs w:val="28"/>
          <w:rtl/>
        </w:rPr>
        <w:t xml:space="preserve">در دلالت بر این مطلب، اخبار بسیاری در دیگر ابواب کتاب خواهد آمد.</w:t>
      </w:r>
    </w:p>
    <w:p>
      <w:pPr>
        <w:pStyle w:val="BookText"/>
      </w:pPr>
      <w:r>
        <w:rPr>
          <w:rFonts w:ascii="IRNazanin" w:hAnsi="IRNazanin" w:eastAsia="IRNazanin" w:cs="IRNazanin"/>
          <w:lang w:bidi="fa-IR"/>
          <w:color w:val="111111"/>
          <w:sz w:val="28"/>
          <w:szCs w:val="28"/>
          <w:rtl/>
        </w:rPr>
        <w:t xml:space="preserve">در برخی کتب دیدم عبدالمطّلب نامش شیبه بوده. البته نام او را شیبة الحمد و همچنین عامر نیز گفته اند، اما قول نخست صحیح است. گفته اند او شیبه (سپیدمو) نامیده شد زیرا وقتی زاده شد مویی سفید در سرش بود.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شعرة بيضاء و يكني أبا الحارث و يلقب الفياض لجوده و إنما سمي عبد المطلب لأن أباه هاشما مر بيثرب في بعض أسفاره فنزل علي عمرو بن زيد و قيل زيد بن عمرو بن خداش بن أمية بن وليد بن غنم بن عدي بن النجار و الراوي الأول يقول عمرو</w:t>
      </w:r>
    </w:p>
    <w:p>
      <w:pPr>
        <w:pStyle w:val="BookText"/>
      </w:pPr>
      <w:r>
        <w:rPr>
          <w:rFonts w:ascii="IRNazanin" w:hAnsi="IRNazanin" w:eastAsia="IRNazanin" w:cs="IRNazanin"/>
          <w:lang w:bidi="fa-IR"/>
          <w:color w:val="111111"/>
          <w:sz w:val="28"/>
          <w:szCs w:val="28"/>
          <w:rtl/>
        </w:rPr>
        <w:t xml:space="preserve">کنیه اش ابو حارث بود و به سبب جود بسیار به فیّاض ملقّب بود. عبدالمطّلب نامیده شد زیرا پدرش هاشم در یکی از سفرهایش از یثرب گذشت و آن جا در خانه زید بن عمرو بن خداش بن امیة بن ولید بن غنم بن عدی بن نجار و یا به قول دیگر - که این قول صحیح است - عمرو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زيد بن لبيد بن خداش بن عامر بن غنم بن عدي بن النجار و هو تيم الله بن ثعلبة بن عمرو بن الخزرج و هو المعتمد فرأي ابنته سلمي فخطبها إليه فزوجه إياها و شرط عليه أنها إذا حملت أتي بها لتلد في دار قومها و بني عليها هاشم بيثرب و مضي بها إلي مكة</w:t>
      </w:r>
    </w:p>
    <w:p>
      <w:pPr>
        <w:pStyle w:val="BookText"/>
      </w:pPr>
      <w:r>
        <w:rPr>
          <w:rFonts w:ascii="IRNazanin" w:hAnsi="IRNazanin" w:eastAsia="IRNazanin" w:cs="IRNazanin"/>
          <w:lang w:bidi="fa-IR"/>
          <w:color w:val="111111"/>
          <w:sz w:val="28"/>
          <w:szCs w:val="28"/>
          <w:rtl/>
        </w:rPr>
        <w:t xml:space="preserve">بن زید بن لبید بن خداش بن عامر بن غنم بن عدی بن نجار - و او (نجار) تیم الله بن ثعلبة بن عمرو بن خزرج است - فرود آمد. آن گاه دختر وی سلما را دید و او را از وی خواستگاری کرد. او دخترش را به عقد هاشم درآورد و با او شرط کرد که چون دخترش آبستن شد، او را بیاورد تا در میان قوم خود بزاید. هاشم در یثرب با سلما درآمیخت و سپس او را به مکه بُرد.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أثقلت أتي بها إلي يثرب في السفرة التي مات فيها و ذهب إلي الشام فمات هناك بغزة من أرض الشام و ولدت سلمي عبد المطلب و شب عند أمه فمر به رجل من بني الحارث بن عبد مناف و هو مع صبيان يتناضلون </w:t>
      </w:r>
      <w:r>
        <w:rPr>
          <w:rStyle w:val="FootnoteReference"/>
        </w:rPr>
        <w:footnoteReference w:id="742"/>
      </w:r>
      <w:r>
        <w:rPr>
          <w:rFonts w:ascii="Amiri" w:hAnsi="Amiri" w:eastAsia="Amiri" w:cs="Amiri"/>
          <w:lang w:bidi="ar-SA"/>
          <w:color w:val="111111"/>
          <w:sz w:val="28"/>
          <w:szCs w:val="28"/>
          <w:rtl/>
        </w:rPr>
        <w:t xml:space="preserve">فرآه أجملهم و أحسنهم إصابة و كلما رمي فأصاب قال أنا ابن هاشم أنا ابن السيد البطحاء فأعجب الرجل ما رأي منه و دنا إليه فقال من أنت قال أنا شيبة بن هاشم بن عبد مناف قال بارك الله فيك و كثر فينا مثلك قال:</w:t>
      </w:r>
    </w:p>
    <w:p>
      <w:pPr>
        <w:pStyle w:val="BookText"/>
      </w:pPr>
      <w:r>
        <w:rPr>
          <w:rFonts w:ascii="IRNazanin" w:hAnsi="IRNazanin" w:eastAsia="IRNazanin" w:cs="IRNazanin"/>
          <w:lang w:bidi="fa-IR"/>
          <w:color w:val="111111"/>
          <w:sz w:val="28"/>
          <w:szCs w:val="28"/>
          <w:rtl/>
        </w:rPr>
        <w:t xml:space="preserve">چون سلما باردار شد، در سفری که سرانجام در آن درگذشت، او را به یثرب بُرد. او خود از یثرب به شام رفت در ناحیه غزه در سرزمین شام جان باخت. سلما عبدالمطّلب را به دنیا آورد و او نزد مادرش بزرگ شد. روزی مردی از بنی حارث بن عبدمناف بر او گذر کرد و حال آن که او داشت با کودکان دیگر مسابقه می داد. آن مرد دید که او از همه آنان زیباتر است و بهتر از همه آنان هدف می گیرد و هر تیری می اندازد به هدف می خورد. در آن میان عبدالمطّلب گفت: من پسر هاشم هستم، من پسر بزرگ بطحاء هستم! آن مرد شگفت زده شد و نزدیک او رفت و گفت: تو کیستی؟ گفت: من شیبة بن هاشم بن عبدمناف هستم. مرد گفت: آفرین بر تو، خداوند در میان ما امثال تو را زیاد کند! شیبه گفت: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أنت يا عم قال رجل من قومك قال حياك الله و مرحبا بك و سأله عن أحواله و حاجته فرأي الرجل منه ما أعجبه فلما أتي مكة لم يبدأ بشي‌ء حتي أتي المطلب بن عبد مناف فأصابه جالسا في الحجر فخلا به و أخبره خبر الغلام و ما رأي منه فقال المطلب و الله لقد أغفلته ثم ركب قلوصا </w:t>
      </w:r>
      <w:r>
        <w:rPr>
          <w:rStyle w:val="FootnoteReference"/>
        </w:rPr>
        <w:footnoteReference w:id="743"/>
      </w:r>
      <w:r>
        <w:rPr>
          <w:rFonts w:ascii="Amiri" w:hAnsi="Amiri" w:eastAsia="Amiri" w:cs="Amiri"/>
          <w:lang w:bidi="ar-SA"/>
          <w:color w:val="111111"/>
          <w:sz w:val="28"/>
          <w:szCs w:val="28"/>
          <w:rtl/>
        </w:rPr>
        <w:t xml:space="preserve">و لحق بالمدينة و قصد محلة بني النجار فإذا هو بالغلام في غلمان منهم فلما رآه أناخ قلوصه و قصد إليه فأخبره بنفسه و أنه جاء للذهاب به فما لبث أن جلس علي عجز الرحل و ركب المطلب القلوص و مضي به و قيل بل كانت أمه قد علمت بمجي‌ء المطلب و نازعته فغلبها عليه و مضي به إلي مكة و هو خلفه فلما رآه قريش قامت إليه و سلمت عليه و قالوا من أين أقبلت قال من يثرب قالوا و من هذا معك قال عبد ابتعته فلما أتي محله اشتري له حلة فألبسه إياها و أتي به في مجلس بني عبد مناف فقال هذا ابن أخيكم هاشم و أخبرهم خبره فغلب عليه عبد المطلب لقول عمه إنه عبد ابتعته و ساد عبد المطلب قريشا و أذعنت له سائر العرب بالسيادة و الرئاسة و أخباره مشهورة مع أصحاب الفيل و حفر زمزم و في سقياه حين استسقي مرتين مرة لقريش و مرة لقيس إلي غير ذلك من فضائله و أخباره و أشعاره تدل علي أنه كان يعلم أن سبطه محمدا نبي و هو ابن هاشم و اسمه عمرو و يقال له عمرو العلي و يكني أبا نضلة و إنما سمي هاشما لهشمه الثريد </w:t>
      </w:r>
      <w:r>
        <w:rPr>
          <w:rStyle w:val="FootnoteReference"/>
        </w:rPr>
        <w:footnoteReference w:id="744"/>
      </w:r>
      <w:r>
        <w:rPr>
          <w:rFonts w:ascii="Amiri" w:hAnsi="Amiri" w:eastAsia="Amiri" w:cs="Amiri"/>
          <w:lang w:bidi="ar-SA"/>
          <w:color w:val="111111"/>
          <w:sz w:val="28"/>
          <w:szCs w:val="28"/>
          <w:rtl/>
        </w:rPr>
        <w:t xml:space="preserve">للحجاج و كانت إليه الوفادة و الرفادة </w:t>
      </w:r>
      <w:r>
        <w:rPr>
          <w:rStyle w:val="FootnoteReference"/>
        </w:rPr>
        <w:footnoteReference w:id="745"/>
      </w:r>
      <w:r>
        <w:rPr>
          <w:rFonts w:ascii="Amiri" w:hAnsi="Amiri" w:eastAsia="Amiri" w:cs="Amiri"/>
          <w:lang w:bidi="ar-SA"/>
          <w:color w:val="111111"/>
          <w:sz w:val="28"/>
          <w:szCs w:val="28"/>
          <w:rtl/>
        </w:rPr>
        <w:t xml:space="preserve">و هو الذي سن الرحلتين رحلة الشتاء إلي اليمن و</w:t>
      </w:r>
    </w:p>
    <w:p>
      <w:pPr>
        <w:pStyle w:val="BookText"/>
      </w:pPr>
      <w:r>
        <w:rPr>
          <w:rFonts w:ascii="IRNazanin" w:hAnsi="IRNazanin" w:eastAsia="IRNazanin" w:cs="IRNazanin"/>
          <w:lang w:bidi="fa-IR"/>
          <w:color w:val="111111"/>
          <w:sz w:val="28"/>
          <w:szCs w:val="28"/>
          <w:rtl/>
        </w:rPr>
        <w:t xml:space="preserve">تو کیستی ای عمو؟! گفت: مردی از قوم تو. شیبه گفت: درود خدا بر تو، خوش آمدی! سپس جویای حال مرد شد و از خواسته اش پرسید. آن مرد از او در شگفتی ماند و چون به مکه رفت، به کسی چیزی نگفت تا این که نزد مطّلب بن عبدمناف رفت و دید او در اتاقش نشسته است. با او خلوت کرد و او را از آن پسر و ماجرایش خبر داد. مطّلب گفت: به خدا سوگند که در حق او سستی کردم. سپس بر شتری درازپا سوار شد و خود را به مدینه رساند و سوی محله بنی نجار رفت. ناگهان به آن پسر رسید. وقتی او را دید، مرکبش را نگه داشت و نزد او رفت و خود را به او شناساند و گفت که آمده تا او را ببرد. او فورا بر ترک مرکب سوار شد و مطّلب نیز بر مرکب سوار شد و او را برد. نیز گفته شده که مادر او فهمید که مطّلب آمده و با او بحث کرد. اما مطّلب او را قانع کرد و شیبه را ترک مرکبش با خود به مکه برد. چون قریشیان او را دیدند، آمدند و بر او سلام کردند و گفتند: از کجا می آیی؟ گفت: از یثرب. گفتند: این کیست همراهت؟ گفت: عبدی است که خریده ام. وقتی او را به محله خودشان برد، برایش دیبایی خرید و آن را به او پوشاند و او را به مجلس پسران عبدمناف برد و به آنان گفت: این پسر برادرتان هاشم است. و آنان را از ماجرای او خبر داد. این چنین به خاطر سخن عمویش که گفت این عبدی است که خریده ام، به عبد المطّلب مشهور شد. عبدالمطّلب بزرگ قریش شد و قبیله های دیگر عرب نیز به بزرگی و ریاست وی اذعان داشتند. اخبار او مشهور است؛ با اصحاب فیل و در ماجرای حفر زمزم و در آن دو ماجرا که یکبار قبیله قریش به تشنگی درافتاد و یک بار قبیله قیس و او هر دو بار طلب آب کرد و آب پدیدار شد. و همچنین سایر فضایل و اخبارش. و اشعار او نشان می دهد که او می دانسته نوه اش محمد صلّی الله علیه و آله پیامبر است. او پسر هاشم بود و هاشم نامش عمرو، نیز گفته شده عمرو العلی، بود و کنیه اش ابا نضله بود. او را هاشم نامیدند زیرا برای حاجیان نان «هشم کرد» یعنی تکه می کرد. میزبانی و تیمارداری حاجیان بر عهده او بود و او بود که دو سفر را سنّت کرد: یکی سفر زمستان به یمن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و رحلة الصيف إلي الشام و مات بغزة من أرض الشام و فيه يقول مطرود بن كعب الخزاعي شعر:</w:t>
      </w:r>
    </w:p>
    <w:p>
      <w:pPr>
        <w:pStyle w:val="BookText"/>
      </w:pPr>
      <w:r>
        <w:rPr>
          <w:rFonts w:ascii="Amiri" w:hAnsi="Amiri" w:eastAsia="Amiri" w:cs="Amiri"/>
          <w:lang w:bidi="ar-SA"/>
          <w:color w:val="111111"/>
          <w:sz w:val="28"/>
          <w:szCs w:val="28"/>
          <w:rtl/>
        </w:rPr>
        <w:t xml:space="preserve">عمرو العلي هشم الثريد لقومه *** و رجال مكة مسنتون عجاف</w:t>
      </w:r>
      <w:r>
        <w:rPr>
          <w:rStyle w:val="FootnoteReference"/>
        </w:rPr>
        <w:footnoteReference w:id="746"/>
      </w:r>
    </w:p>
    <w:p>
      <w:pPr>
        <w:pStyle w:val="BookText"/>
      </w:pPr>
      <w:r>
        <w:rPr>
          <w:rFonts w:ascii="Amiri" w:hAnsi="Amiri" w:eastAsia="Amiri" w:cs="Amiri"/>
          <w:lang w:bidi="ar-SA"/>
          <w:color w:val="111111"/>
          <w:sz w:val="28"/>
          <w:szCs w:val="28"/>
          <w:rtl/>
        </w:rPr>
        <w:t xml:space="preserve">سنت إليه الرحلتان كلاهما *** سفر الشتاء و رحلة الايلاف</w:t>
      </w:r>
    </w:p>
    <w:p>
      <w:pPr>
        <w:pStyle w:val="BookText"/>
      </w:pPr>
      <w:r>
        <w:rPr>
          <w:rFonts w:ascii="Amiri" w:hAnsi="Amiri" w:eastAsia="Amiri" w:cs="Amiri"/>
          <w:lang w:bidi="ar-SA"/>
          <w:color w:val="111111"/>
          <w:sz w:val="28"/>
          <w:szCs w:val="28"/>
          <w:rtl/>
        </w:rPr>
        <w:t xml:space="preserve">و يروي: و رحلة الاصياف.</w:t>
      </w:r>
    </w:p>
    <w:p>
      <w:pPr>
        <w:pStyle w:val="BookText"/>
      </w:pPr>
      <w:r>
        <w:rPr>
          <w:rFonts w:ascii="Amiri" w:hAnsi="Amiri" w:eastAsia="Amiri" w:cs="Amiri"/>
          <w:lang w:bidi="ar-SA"/>
          <w:color w:val="111111"/>
          <w:sz w:val="28"/>
          <w:szCs w:val="28"/>
          <w:rtl/>
        </w:rPr>
        <w:t xml:space="preserve">و كان هاشم يدعي القمر و يسمي ذات الركب و قد سمي بهذا آخرون من قريش أيضا و هو ابن عبد مناف و اسمه المغيرة و إنما سمته عبد مناف أمه و مناف اسم صنم كان مستقبل الركن الأسود و كان أيضا يدعي القمر لجماله و يدعي السيد لشرفه و سؤدده و هو ابن قصي و اسمه زيد و إنما سمي قصيا لأن أمه فاطمة بنت سعد بن سنبل الأزدية </w:t>
      </w:r>
      <w:r>
        <w:rPr>
          <w:rStyle w:val="FootnoteReference"/>
        </w:rPr>
        <w:footnoteReference w:id="747"/>
      </w:r>
      <w:r>
        <w:rPr>
          <w:rFonts w:ascii="Amiri" w:hAnsi="Amiri" w:eastAsia="Amiri" w:cs="Amiri"/>
          <w:lang w:bidi="ar-SA"/>
          <w:color w:val="111111"/>
          <w:sz w:val="28"/>
          <w:szCs w:val="28"/>
          <w:rtl/>
        </w:rPr>
        <w:t xml:space="preserve">من أزد شنوءة تزوجها بعد أبيه كلاب ربيعة بن حزام بن سعد بن زيد القضاعي فمضي بها إلي قومه و كان زهرة بن كلاب كبيرا فتركته عند قومه و حملت زيدا معها لأنه كان فطيما فسمي قصيا لأنه أقصي عن داره و شب في حجر ربيعة بن حزام لا يري إلا أنه أبوه إلي أن كبر فنازع بعض بني عذرة فقال له العذري الحق بقومك فإنك لست منا قال و ممن أنا قال سل أمك تخبرك فقالت أنت و الله أكبر منهم نفسا و والدا و نسبا أنت ابن كلاب بن مرة و قومك آل الله في حرمه و عند بيته فكره قصي المقام دون مكة فأشارت عليه أمه أن يقيم حتي يدخل الشهر الحرام ثم يخرج مع حجاج قضاعة ففعل و لما صار إلي مكة تزوج إلي خليل بن الحبشية الخزاعي ابنته حيي و كان خليل يلي أمر الكعبة و عظم أمر قصي حتي استخلص البيت من خزاعة و حاربهم و أجلاهم عن الحرم و صارت إليه السدانة و الوفادة و السقاية و جمع قبائل قريش و كانت متفرقة.</w:t>
      </w:r>
    </w:p>
    <w:p>
      <w:pPr>
        <w:pStyle w:val="BookText"/>
      </w:pPr>
      <w:r>
        <w:rPr>
          <w:rFonts w:ascii="Amiri" w:hAnsi="Amiri" w:eastAsia="Amiri" w:cs="Amiri"/>
          <w:lang w:bidi="ar-SA"/>
          <w:color w:val="111111"/>
          <w:sz w:val="28"/>
          <w:szCs w:val="28"/>
          <w:rtl/>
        </w:rPr>
        <w:t xml:space="preserve">و قال محمد بن مسعود الكازروني في كتاب المنتقي ولد عبد الله لأربع و عشرين سنة</w:t>
      </w:r>
    </w:p>
    <w:p>
      <w:pPr>
        <w:pStyle w:val="BookText"/>
      </w:pPr>
      <w:r>
        <w:rPr>
          <w:rFonts w:ascii="IRNazanin" w:hAnsi="IRNazanin" w:eastAsia="IRNazanin" w:cs="IRNazanin"/>
          <w:lang w:bidi="fa-IR"/>
          <w:color w:val="111111"/>
          <w:sz w:val="28"/>
          <w:szCs w:val="28"/>
          <w:rtl/>
        </w:rPr>
        <w:t xml:space="preserve">عراق و دیگری سفر تابستان به شام. او در ناحیه غزه در سرزمین شام درگذشت. مطرود بن کعب خزاعی درباره وی سروده:</w:t>
      </w:r>
    </w:p>
    <w:p>
      <w:pPr>
        <w:pStyle w:val="BookText"/>
      </w:pPr>
      <w:r>
        <w:rPr>
          <w:rFonts w:ascii="IRNazanin" w:hAnsi="IRNazanin" w:eastAsia="IRNazanin" w:cs="IRNazanin"/>
          <w:lang w:bidi="fa-IR"/>
          <w:color w:val="111111"/>
          <w:sz w:val="28"/>
          <w:szCs w:val="28"/>
          <w:rtl/>
        </w:rPr>
        <w:t xml:space="preserve">«عمرو العلاء برای قوم خود نان ترید کرد، در آن وقتی که مردان مکه در قحطی و خشکسالی به سر می بردند.»</w:t>
      </w:r>
    </w:p>
    <w:p>
      <w:pPr>
        <w:pStyle w:val="BookText"/>
      </w:pPr>
      <w:r>
        <w:rPr>
          <w:rFonts w:ascii="IRNazanin" w:hAnsi="IRNazanin" w:eastAsia="IRNazanin" w:cs="IRNazanin"/>
          <w:lang w:bidi="fa-IR"/>
          <w:color w:val="111111"/>
          <w:sz w:val="28"/>
          <w:szCs w:val="28"/>
          <w:rtl/>
        </w:rPr>
        <w:t xml:space="preserve">هاشم را قمر نیز می گفتند و ذات الرکب نیز می نامیدند، و این نام  را بر کسان دیگری از قریش نیز گذاشته بودند. او پسر عبدمناف بود. عبدمناف نامش مغیره بود اما مادرش او را عبدمناف نامید، مناف نام بتی بود روبروی رکن اسود. او را به خاطر زیبایی اش قمر می گفتند و به خاطر ارجمندی و سیادتش سیّد می خواندند. او پسر قُصیّ بود. قُصیّ نامش زید بود، اما او را قُصیّ نامیدند زیرا مادرش فاطمه دختر سعد بن سنبل ازدی از اهالی اَزدِ شَنوءَه پس از مرگ پدر زید با ربیعة بن خرام بن سعد بن زید قضاعی ازدواج کرد و ربیعه او را نزد قوم خود بُرد. فاطمه پسرش زهرة بن کلاب را که بزرگ شده بود در میان قومش به جا گذاشت اما زید را که شیرخوار بود با خود برد. از این رو او را قُصیّ نامیدند زیرا او را از دیار خود «قَصی کردند» یعنی دور کردند. او در خانه ربیعة بن حزام بزرگ شد و می پنداشت ربیعه پدر اوست. تا این که بزرگ شد و با برخی از بنی عذره درگیر شد. یکی از آنان به او گفت: نزد قومت برو، تو از ما نیستی. گفت: پس من از چه کسانی هستم؟ گفت: از مادرت بپرس تا برایت بگوید. مادرش به او گفت: به خدا سوگند که تو از آنان والاتر و با اصل و نسب تر هستی، تو پسر کلاب بن مرّه هستی و قوم تو خاندان خداوند هستند که در حرم او و کنار خانه او به سر می برند. قُصیّ از دوری خود از مکه دلگیر شد. مادرش او را چنین راهنمایی کرد که صبر کند تا چون ماه حرام فرا رسید با حاجیان قضاعه به راه افتد. او نیز چنین کرد و چون به مکه رسید، با حیی دختر خلیل بن حبشی خزاعی که امور کعبه را به عهده داشت ازدواج کرد. قُصیّ مقامی والا یافت و خانه خدا را از قبیله خزاعه گرفت و با آنان جنگید و آنان را از حرم بیرون کرد و این گونه خدمت و میزبانی و آب داری کعبه به او سپرده شد. او قبایل قریش را که از هم پراکنده بودند، جمع آورد.</w:t>
      </w:r>
    </w:p>
    <w:p>
      <w:pPr>
        <w:pStyle w:val="BookText"/>
      </w:pPr>
      <w:r>
        <w:rPr>
          <w:rFonts w:ascii="IRNazanin" w:hAnsi="IRNazanin" w:eastAsia="IRNazanin" w:cs="IRNazanin"/>
          <w:lang w:bidi="fa-IR"/>
          <w:color w:val="111111"/>
          <w:sz w:val="28"/>
          <w:szCs w:val="28"/>
          <w:rtl/>
        </w:rPr>
        <w:t xml:space="preserve">محمد بن مسعود کازرونی در کتاب المنتقی آورده که عبدالله بیست و چهار سال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5" w:name="pg13922_129920"/>
    <w:bookmarkEnd w:id="35"/>
    <w:p>
      <w:pPr>
        <w:pStyle w:val="BookText"/>
      </w:pPr>
      <w:r>
        <w:rPr>
          <w:rFonts w:ascii="Amiri" w:hAnsi="Amiri" w:eastAsia="Amiri" w:cs="Amiri"/>
          <w:lang w:bidi="ar-SA"/>
          <w:color w:val="111111"/>
          <w:sz w:val="28"/>
          <w:szCs w:val="28"/>
          <w:rtl/>
        </w:rPr>
        <w:t xml:space="preserve">مضت من ملك كسري أنوشيروان فبلغ سبع عشرة سنة ثم تزوج آمنة فلما حملت برسول الله صلي الله عليه و آله توفي و ذلك أن عبد الله بن عبد المطلب خرج إلي الشام </w:t>
      </w:r>
      <w:r>
        <w:rPr>
          <w:rStyle w:val="FootnoteReference"/>
        </w:rPr>
        <w:footnoteReference w:id="748"/>
      </w:r>
      <w:r>
        <w:rPr>
          <w:rFonts w:ascii="Amiri" w:hAnsi="Amiri" w:eastAsia="Amiri" w:cs="Amiri"/>
          <w:lang w:bidi="ar-SA"/>
          <w:color w:val="111111"/>
          <w:sz w:val="28"/>
          <w:szCs w:val="28"/>
          <w:rtl/>
        </w:rPr>
        <w:t xml:space="preserve">في عير من عيرات قريش يحملون تجارات ففرغوا من تجاراتهم ثم انصرفوا فمروا بالمدينة و عبد الله بن عبد المطلب يومئذ مريض فقال أتخلف عند أخوالي بني عدي بن النجار فأقام عندهم مريضا شهرا و مضي أصحابه فقدموا مكة فسألهم عبد المطلب عن عبد الله فقالوا خلفناه عند أخواله بني عدي بن النجار و هو مريض فبعث إليه عبد المطلب أعظم ولده </w:t>
      </w:r>
      <w:r>
        <w:rPr>
          <w:rStyle w:val="FootnoteReference"/>
        </w:rPr>
        <w:footnoteReference w:id="749"/>
      </w:r>
      <w:r>
        <w:rPr>
          <w:rFonts w:ascii="Amiri" w:hAnsi="Amiri" w:eastAsia="Amiri" w:cs="Amiri"/>
          <w:lang w:bidi="ar-SA"/>
          <w:color w:val="111111"/>
          <w:sz w:val="28"/>
          <w:szCs w:val="28"/>
          <w:rtl/>
        </w:rPr>
        <w:t xml:space="preserve">الحارث فوجده قد توفي في دار النابغة </w:t>
      </w:r>
      <w:r>
        <w:rPr>
          <w:rStyle w:val="FootnoteReference"/>
        </w:rPr>
        <w:footnoteReference w:id="750"/>
      </w:r>
      <w:r>
        <w:rPr>
          <w:rFonts w:ascii="Amiri" w:hAnsi="Amiri" w:eastAsia="Amiri" w:cs="Amiri"/>
          <w:lang w:bidi="ar-SA"/>
          <w:color w:val="111111"/>
          <w:sz w:val="28"/>
          <w:szCs w:val="28"/>
          <w:rtl/>
        </w:rPr>
        <w:t xml:space="preserve">فرجع إلي أبيه فأخبره فوجد </w:t>
      </w:r>
      <w:r>
        <w:rPr>
          <w:rStyle w:val="FootnoteReference"/>
        </w:rPr>
        <w:footnoteReference w:id="751"/>
      </w:r>
      <w:r>
        <w:rPr>
          <w:rFonts w:ascii="Amiri" w:hAnsi="Amiri" w:eastAsia="Amiri" w:cs="Amiri"/>
          <w:lang w:bidi="ar-SA"/>
          <w:color w:val="111111"/>
          <w:sz w:val="28"/>
          <w:szCs w:val="28"/>
          <w:rtl/>
        </w:rPr>
        <w:t xml:space="preserve">عليه عبد المطلب و إخوته و أخواته وجدا شديدا و رسول الله صلي الله عليه و آله يومئذ حمل و لعبد الله يوم توفي خمس و عشرون سنة.</w:t>
      </w:r>
    </w:p>
    <w:p>
      <w:pPr>
        <w:pStyle w:val="BookText"/>
      </w:pPr>
      <w:r>
        <w:rPr>
          <w:rFonts w:ascii="Amiri" w:hAnsi="Amiri" w:eastAsia="Amiri" w:cs="Amiri"/>
          <w:lang w:bidi="ar-SA"/>
          <w:color w:val="111111"/>
          <w:sz w:val="28"/>
          <w:szCs w:val="28"/>
          <w:rtl/>
        </w:rPr>
        <w:t xml:space="preserve">و روي أنه توفي بعد ما أتي علي رسول الله صلي الله عليه و آله ثمانية و عشرون شهرا و يقال سبعة أشهر و الأول أصح.</w:t>
      </w:r>
    </w:p>
    <w:p>
      <w:pPr>
        <w:pStyle w:val="BookText"/>
      </w:pPr>
      <w:r>
        <w:rPr>
          <w:rFonts w:ascii="Amiri" w:hAnsi="Amiri" w:eastAsia="Amiri" w:cs="Amiri"/>
          <w:lang w:bidi="ar-SA"/>
          <w:color w:val="111111"/>
          <w:sz w:val="28"/>
          <w:szCs w:val="28"/>
          <w:rtl/>
        </w:rPr>
        <w:t xml:space="preserve">قال الواقدي ترك عبد الله أم أيمن و خمسة جمال أوراك يعني قد أكلت الأراك و قطيعة غنم فورث رسول الله صلي الله عليه و آله و كانت أم أيمن تحضنه و اسمها بركة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5"/>
      </w:pPr>
      <w:bookmarkStart w:id="321" w:name="_Toc163"/>
      <w:r>
        <w:t>«64»</w:t>
      </w:r>
      <w:bookmarkEnd w:id="321"/>
    </w:p>
    <w:p>
      <w:pPr>
        <w:pStyle w:val="BookText"/>
      </w:pPr>
      <w:r>
        <w:rPr>
          <w:rFonts w:ascii="Amiri" w:hAnsi="Amiri" w:eastAsia="Amiri" w:cs="Amiri"/>
          <w:lang w:bidi="ar-SA"/>
          <w:color w:val="111111"/>
          <w:sz w:val="28"/>
          <w:szCs w:val="28"/>
          <w:rtl/>
        </w:rPr>
        <w:t xml:space="preserve">ن، عيون أخبار الرضا عليه السلام لي، الأمالي للصدوق ابْنُ الْمُتَوَكِّلِ عَنْ عَلِيٍّ عَنْ أَبِيهِ عَنِ الرَّيَّانِ بْنِ الصَّلْتِ قَالَ: أَنْشَدَنِيَ الرِّضَا عليه السلام لِعَبْدِ الْمُطَّلِبِ شِعْرَ </w:t>
      </w:r>
      <w:r>
        <w:rPr>
          <w:rStyle w:val="FootnoteReference"/>
        </w:rPr>
        <w:footnoteReference w:id="753"/>
      </w:r>
    </w:p>
    <w:p>
      <w:pPr>
        <w:pStyle w:val="BookText"/>
      </w:pPr>
      <w:r>
        <w:rPr>
          <w:rFonts w:ascii="Amiri" w:hAnsi="Amiri" w:eastAsia="Amiri" w:cs="Amiri"/>
          <w:lang w:bidi="ar-SA"/>
          <w:color w:val="111111"/>
          <w:sz w:val="28"/>
          <w:szCs w:val="28"/>
          <w:rtl/>
        </w:rPr>
        <w:t xml:space="preserve">يَعِيبُ النَّاسُ كُلُّهُمْ زَمَاناً *** وَ مَا لِزَمَانِنَا عَيْبٌ سِوَانَا</w:t>
      </w:r>
    </w:p>
    <w:p>
      <w:pPr>
        <w:pStyle w:val="BookText"/>
      </w:pPr>
      <w:r>
        <w:rPr>
          <w:rFonts w:ascii="Amiri" w:hAnsi="Amiri" w:eastAsia="Amiri" w:cs="Amiri"/>
          <w:lang w:bidi="ar-SA"/>
          <w:color w:val="111111"/>
          <w:sz w:val="28"/>
          <w:szCs w:val="28"/>
          <w:rtl/>
        </w:rPr>
        <w:t xml:space="preserve">نَعِيبُ زَمَانَنَا وَ الْعَيْبُ فِينَا *** وَ لَوْ نَطَقَ الزَّمَانُ بِنَا هَجَانَا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پس از پادشاهی کسرا انوشیروان به دنیا آمد و چون هفده ساله شد با آمنه ازدواج کرد و وقتی آمنه رسول خدا را آبستن شد، درگذشت. از این قرار که عبدالله بن عبدالمطّلب با کاروانی از قریش برای تجارت به شام رفت. چون تجارتشان را به پایان رساندند و بازگشتند، در راه از مدینه گذر کردند. عبدالله بن عبدالمطّلب که در آن هنگام بیمار بود، گفت مرا نزد دایی هایم در طایفه بنی عدی بن نجار بگذارید. او یک ماه در بیماری خود نزد آنان بماند و یارانش رفتند. چون به مکه رسیدند، عبدالمطّلب از آنان جویای عبدالله شد. گفتند: او بیمار شد و او را نزد دایی هایش در طایفه بنی عدی بن نجار گذاشتیم. عبدالمطّلب بزرگترین پسر خود حارث را سوی او فرستاد. وقتی حارث به مدینه رسید، دید عبدالله در خانه نابغه درگذشته است. او نزد پدرش بازگشت و او را خبر داد. عبدالمطّلب و برادران و خواهران عبدالله بسیار اندوهگین شدند. آمنه در آن هنگام رسول خدا را آبستن بود و عبدالله بیست و پنج ساله بود که درگذشت.</w:t>
      </w:r>
    </w:p>
    <w:p>
      <w:pPr>
        <w:pStyle w:val="BookText"/>
      </w:pPr>
      <w:r>
        <w:rPr>
          <w:rFonts w:ascii="IRNazanin" w:hAnsi="IRNazanin" w:eastAsia="IRNazanin" w:cs="IRNazanin"/>
          <w:lang w:bidi="fa-IR"/>
          <w:color w:val="111111"/>
          <w:sz w:val="28"/>
          <w:szCs w:val="28"/>
          <w:rtl/>
        </w:rPr>
        <w:t xml:space="preserve">همچنین روایت شده که وقتی عبدالله درگذشت، رسول خدا صلّی الله علیه و آله بیست و هشت ماه، و نیز گفته اند هفت ماه داشت. البته قول نخست صحیح است.</w:t>
      </w:r>
    </w:p>
    <w:p>
      <w:pPr>
        <w:pStyle w:val="BookText"/>
      </w:pPr>
      <w:r>
        <w:rPr>
          <w:rFonts w:ascii="IRNazanin" w:hAnsi="IRNazanin" w:eastAsia="IRNazanin" w:cs="IRNazanin"/>
          <w:lang w:bidi="fa-IR"/>
          <w:color w:val="111111"/>
          <w:sz w:val="28"/>
          <w:szCs w:val="28"/>
          <w:rtl/>
        </w:rPr>
        <w:t xml:space="preserve">واقدی گفته: عبدالله ام ایمن و پنج شتر فربه و یک گله گوسفند را به جا گذاشت و رسول خدا آن ها را به ارث برد. ام ایمن که نامش برکة بود، حضرت را پروراند</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322" w:name="_Toc164"/>
      <w:r>
        <w:t>«64»</w:t>
      </w:r>
      <w:bookmarkEnd w:id="322"/>
    </w:p>
    <w:p>
      <w:pPr>
        <w:pStyle w:val="BookText"/>
      </w:pPr>
      <w:r>
        <w:rPr>
          <w:rFonts w:ascii="IRNazanin" w:hAnsi="IRNazanin" w:eastAsia="IRNazanin" w:cs="IRNazanin"/>
          <w:lang w:bidi="fa-IR"/>
          <w:color w:val="111111"/>
          <w:sz w:val="28"/>
          <w:szCs w:val="28"/>
          <w:rtl/>
        </w:rPr>
        <w:t xml:space="preserve">عیون اخبار الرضا: ابن صلت گفت: امام رضا علیه السلام از عبدالمطّلب شعری برایم خواند:</w:t>
      </w:r>
    </w:p>
    <w:p>
      <w:pPr>
        <w:pStyle w:val="BookText"/>
      </w:pPr>
      <w:r>
        <w:rPr>
          <w:rFonts w:ascii="IRNazanin" w:hAnsi="IRNazanin" w:eastAsia="IRNazanin" w:cs="IRNazanin"/>
          <w:lang w:bidi="fa-IR"/>
          <w:color w:val="111111"/>
          <w:sz w:val="28"/>
          <w:szCs w:val="28"/>
          <w:rtl/>
        </w:rPr>
        <w:t xml:space="preserve">«مردم همگی از زمانه عیب می جویند، حال آن که زمانه ما عیبی جز ما ندارد،</w:t>
      </w:r>
    </w:p>
    <w:p>
      <w:pPr>
        <w:pStyle w:val="BookText"/>
      </w:pPr>
      <w:r>
        <w:rPr>
          <w:rFonts w:ascii="IRNazanin" w:hAnsi="IRNazanin" w:eastAsia="IRNazanin" w:cs="IRNazanin"/>
          <w:lang w:bidi="fa-IR"/>
          <w:color w:val="111111"/>
          <w:sz w:val="28"/>
          <w:szCs w:val="28"/>
          <w:rtl/>
        </w:rPr>
        <w:t xml:space="preserve">ما از زمانه عیب می جوییم حال آن که عیب در ماست، اگر زمانه زبان می گشود بی شک ما را نکوهش می کرد،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6" w:name="pg13922_129921"/>
    <w:bookmarkEnd w:id="36"/>
    <w:p>
      <w:pPr>
        <w:pStyle w:val="BookText"/>
      </w:pPr>
      <w:r>
        <w:rPr>
          <w:rFonts w:ascii="Amiri" w:hAnsi="Amiri" w:eastAsia="Amiri" w:cs="Amiri"/>
          <w:lang w:bidi="ar-SA"/>
          <w:color w:val="111111"/>
          <w:sz w:val="28"/>
          <w:szCs w:val="28"/>
          <w:rtl/>
        </w:rPr>
        <w:t xml:space="preserve">وَ إِنَّ الذِّئْبَ يَتْرُكُ لَحْمَ ذِئْبٍ *** وَ يَأْكُلُ بَعْضُنَا بَعْضاً عِيَاناً </w:t>
      </w:r>
      <w:r>
        <w:rPr>
          <w:rStyle w:val="FootnoteReference"/>
        </w:rPr>
        <w:footnoteReference w:id="756"/>
      </w:r>
    </w:p>
    <w:p>
      <w:pPr>
        <w:pStyle w:val="BookText"/>
      </w:pPr>
      <w:r>
        <w:rPr>
          <w:rFonts w:ascii="Amiri" w:hAnsi="Amiri" w:eastAsia="Amiri" w:cs="Amiri"/>
          <w:lang w:bidi="ar-SA"/>
          <w:color w:val="111111"/>
          <w:sz w:val="28"/>
          <w:szCs w:val="28"/>
          <w:rtl/>
        </w:rPr>
        <w:t xml:space="preserve">لبسنا للخدوع مسوك طيب *** و ويل للغريب إذا اتانا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في باب مولد النبي صلي الله عليه و آله بعض أخباره.</w:t>
      </w:r>
    </w:p>
    <w:p>
      <w:pPr>
        <w:pStyle w:val="Heading5"/>
      </w:pPr>
      <w:bookmarkStart w:id="323" w:name="_Toc165"/>
      <w:r>
        <w:t>«65»</w:t>
      </w:r>
      <w:bookmarkEnd w:id="323"/>
    </w:p>
    <w:p>
      <w:pPr>
        <w:pStyle w:val="BookText"/>
      </w:pPr>
      <w:r>
        <w:rPr>
          <w:rFonts w:ascii="Amiri" w:hAnsi="Amiri" w:eastAsia="Amiri" w:cs="Amiri"/>
          <w:lang w:bidi="ar-SA"/>
          <w:color w:val="111111"/>
          <w:sz w:val="28"/>
          <w:szCs w:val="28"/>
          <w:rtl/>
        </w:rPr>
        <w:t xml:space="preserve">ل، الخصال الْفَامِيُّ وَ ابْنُ مَسْرُورٍ مَعاً عَنِ ابْنِ بُطَّةَ عَنِ الصَّفَّارِ عَنِ ابْنِ مَعْرُوفٍ عَنْ حَمَّادٍ عَنْ حَرِيزٍ عَمَّنْ أَخْبَرَهُ عَنْ أَبِي جَعْفَرٍ عليه السلام قَالَ: أَوَّلُ مَنْ سُوهِمَ عَلَيْهِ مَرْيَمُ بِنْتُ عِمْرَانَ وَ هُوَ قَوْلُ اللَّهِ وَ ما كُنْتَ لَدَيْهِمْ إِذْ يُلْقُونَ أَقْلامَهُمْ أَيُّهُمْ يَكْفُلُ مَرْيَمَ وَ السِّهَامُ سِتَّةٌ ثُمَّ اسْتَهَمُوا فِي يُونُسَ عليه السلام لَمَّا رَكِبَ مَعَ الْقَوْمِ فَوَقَفَتِ السَّفِينَةُ فِي اللُّجَّةِ فَاسْتَهَمُوا فَوَقَعَ السَّهْمُ عَلَي يُونُسَ عليه السلام ثَلَاثَ مَرَّاتٍ قَالَ فَمَضَي يُونُسُ عليه السلام إِلَي صَدْرِ السَّفِينَةِ فَإِذَا الْحُوتُ فَاتِحٌ فَاهُ فَرَمَي بِنَفْسِهِ ثُمَّ كَانَ عَبْدُ الْمُطَّلِبِ وُلِدَ لَهُ تِسْعَةٌ فَنَذَرَ فِي الْعَاشِرِ إِنْ يَرْزُقْهُ اللَّهُ غُلَاماً أَنْ يَذْبَحَهُ قَالَ فَلَمَّا وُلِدَ عَبْدُ اللَّهِ لَمْ يَكُنْ يَقْدِرُ أَنْ يَذْبَحَهُ وَ رَسُولُ اللَّهِ صلي الله عليه و آله فِي صُلْبِهِ فَجَاءَ بِعَشْرٍ مِنَ الْإِبِلِ وَ سَاهَمَ عَلَيْهَا وَ عَلَي عَبْدِ اللَّهِ فَخَرَجَتِ السِّهَامُ عَلَي عَبْدِ اللَّهِ فَزَادَ عَشْراً فَلَمْ يَزَلْ السِّهَامُ تَخْرُجُ عَلَي عَبْدِ اللَّهِ وَ يَزِيدُ عَشْراً فَلَمَّا بَلَغَتْ مِائَةً خَرَجَتِ السِّهَامُ عَلَي الْإِبِلِ فَقَالَ عَبْدُ الْمُطَّلِبِ مَا أَنْصَفْتُ رَبِّي فَأَعَادَ السِّهَامَ ثَلَاثاً فَخَرَجَتْ عَلَي الْإِبِلِ فَقَالَ الْآنَ عَلِمْتُ أَنَّ رَبِّي قَدْ رَضِيَ فَنَحَرَهَا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5"/>
      </w:pPr>
      <w:bookmarkStart w:id="324" w:name="_Toc166"/>
      <w:r>
        <w:t>«66»</w:t>
      </w:r>
      <w:bookmarkEnd w:id="324"/>
    </w:p>
    <w:p>
      <w:pPr>
        <w:pStyle w:val="BookText"/>
      </w:pPr>
      <w:r>
        <w:rPr>
          <w:rFonts w:ascii="Amiri" w:hAnsi="Amiri" w:eastAsia="Amiri" w:cs="Amiri"/>
          <w:lang w:bidi="ar-SA"/>
          <w:color w:val="111111"/>
          <w:sz w:val="28"/>
          <w:szCs w:val="28"/>
          <w:rtl/>
        </w:rPr>
        <w:t xml:space="preserve">ل، الخصال أَبِي عَنْ سَعْدٍ عَنْ أَبِي مُحَمَّدٍ الْفَضْلِ الْيَمَانِيِّ عَنِ الْحَسَنِ بْنِ جُمْهُورٍ عَنْ أَبِيهِ عَنْ عَلِيِّ بْنِ حَدِيدٍ عَنْ عَبْدِ الرَّحْمَنِ بْنِ الْحَجَّاجِ عَنْ هَارُونَ بْنِ خَارِجَةَ عَنْ أَبِي عَبْدِ اللَّهِ عليه السلام قَالَ: هَبَطَ جَبْرَئِيلُ عَلَي رَسُولِ اللَّهِ صلي الله عليه و آله فَقَالَ يَا مُحَمَّدُ إِنَّ اللَّهَ عَزَّ وَ جَلَّ قَدْ شَفَّعَكَ </w:t>
      </w:r>
      <w:r>
        <w:rPr>
          <w:rStyle w:val="FootnoteReference"/>
        </w:rPr>
        <w:footnoteReference w:id="758"/>
      </w:r>
      <w:r>
        <w:rPr>
          <w:rFonts w:ascii="Amiri" w:hAnsi="Amiri" w:eastAsia="Amiri" w:cs="Amiri"/>
          <w:lang w:bidi="ar-SA"/>
          <w:color w:val="111111"/>
          <w:sz w:val="28"/>
          <w:szCs w:val="28"/>
          <w:rtl/>
        </w:rPr>
        <w:t xml:space="preserve">فِي خَمْسَةٍ فِي بَطْنٍ حَمَلَكَ وَ هِيَ آمِنَةُ بِنْتُ وَهْبِ بْنِ عَبْدِ مَنَافٍ وَ فِي صُلْبٍ أَنْزَلَكَ وَ هُوَ عَبْدُ اللَّهِ بْنُ عَبْدِ الْمُطَّلِبِ وَ فِي حَجْرٍ كَفَلَكَ وَ هُوَ عَبْدُ الْمُطَّلِبِ بْنُ هَاشِمٍ وَ فِي بَيْتٍ آوَاكَ وَ هُوَ عَبْدُ مَنَافِ بْنُ عَبْدِ الْمُطَّلِبِ أَبُو طَالِبٍ وَ فِي أَخٍ كَانَ لَكَ فِي الْجَاهِلِيَّةِ قِيلَ</w:t>
      </w:r>
    </w:p>
    <w:p>
      <w:pPr>
        <w:pStyle w:val="BookText"/>
      </w:pPr>
      <w:r>
        <w:rPr>
          <w:rFonts w:ascii="IRNazanin" w:hAnsi="IRNazanin" w:eastAsia="IRNazanin" w:cs="IRNazanin"/>
          <w:lang w:bidi="fa-IR"/>
          <w:color w:val="111111"/>
          <w:sz w:val="28"/>
          <w:szCs w:val="28"/>
          <w:rtl/>
        </w:rPr>
        <w:t xml:space="preserve">گرگ گوشت گرگ را وامی گذارد، اما برخی از ما آشکارا برخی دیگر را می خورند.»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می گویم: در باب میلاد پیامبر صلّی الله علیه و آله برخی از اخبار وی می آید.</w:t>
      </w:r>
    </w:p>
    <w:p>
      <w:pPr>
        <w:pStyle w:val="Heading5"/>
      </w:pPr>
      <w:bookmarkStart w:id="325" w:name="_Toc167"/>
      <w:r>
        <w:t>«65»</w:t>
      </w:r>
      <w:bookmarkEnd w:id="325"/>
    </w:p>
    <w:p>
      <w:pPr>
        <w:pStyle w:val="BookText"/>
      </w:pPr>
      <w:r>
        <w:rPr>
          <w:rFonts w:ascii="Amiri" w:hAnsi="Amiri" w:eastAsia="Amiri" w:cs="Amiri"/>
          <w:lang w:bidi="ar-SA"/>
          <w:color w:val="111111"/>
          <w:sz w:val="28"/>
          <w:szCs w:val="28"/>
          <w:rtl/>
        </w:rPr>
        <w:t xml:space="preserve">خصال: امام باقر علیه السلام فرمود: نخستین کسی که به  خاطرش قرعه انداختند، مریم بنت عمران بود، این کلام خداوند متعال است: «وَ ما کُنْتَ لَدَیْهِمْ إِذْ یُلْقُونَ أَقْلامَهُمْ أَیُّهُمْ یَکْفُلُ مَرْیَمَ»</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{و [گرنه] وقتی که آنان قلم های خود را [برای قرعه‌کشی به آب] می‌افکندند تا کدام یک سرپرستی مریم را به عهده گیرد، نزد آنان نبودی}که قرعه ها شش عدد بود. سپس به خاطر یونس قرعه انداختند. وقتی یونس با آن قوم سوار کشتی شد و کشتی به گرداب درافتاد، قرعه انداختند و سه بار بر یونس علیه السلام افتاد. یونس به جلوی کشتی رفت و دید آن ماهی دهانش را باز کرده و خود را پرتاب کرد. بعد از این دو عبدالمطّلب که نُه پسر داشت، نذر کرد که اگر خداوند دهمی را پسر به او عطا کرد، او را ذبح کند. وقتی عبدالله زاده شد، نتوانست او را ذبح کند، زیرا رسول خدا صلّی الله علیه و آله در صلب او بود. عبدالمطّلب ده شتر آورد و میان آن ها و عبدالله قرعه انداخت. قرعه بر عبدالله افتاد. او ده شتر دیگر افزود. همچنان قرعه بر عبدالله می افتاد و او ده شتر می افزود تا این که چون شتران به صد رسیدند، قرعه بر آن ها افتاد. عبدالمطّلب گفت: در حق پروردگارم انصاف نکردم. او سه بار دیگر قرعه انداخت و بر شترها افتاد. او گفت: اکنون دانستم که پروردگارم پذیرفته است. آن گاه آن ها را ذبح کرد</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5"/>
      </w:pPr>
      <w:bookmarkStart w:id="326" w:name="_Toc168"/>
      <w:r>
        <w:t>«66»</w:t>
      </w:r>
      <w:bookmarkEnd w:id="326"/>
    </w:p>
    <w:p>
      <w:pPr>
        <w:pStyle w:val="BookText"/>
      </w:pPr>
      <w:r>
        <w:rPr>
          <w:rFonts w:ascii="IRNazanin" w:hAnsi="IRNazanin" w:eastAsia="IRNazanin" w:cs="IRNazanin"/>
          <w:lang w:bidi="fa-IR"/>
          <w:color w:val="111111"/>
          <w:sz w:val="28"/>
          <w:szCs w:val="28"/>
          <w:rtl/>
        </w:rPr>
        <w:t xml:space="preserve">خصال: امام جعفر صادق علیه السلام فرمود: جبرئیل بر رسول خدا صلّی الله علیه و آله فرود آمد و عرض کرد: ای محمد! خداوند عزوجل تو را برای پنج تن شفیع گردانده است: برای شکمی که تو را آبستن شد یعنی آمنه بنت وهب بن عبدمناف، برای صلبی که تو را فرود آورد یعنی عبدالله بن عبدالمطّلب، برای دامانی که تو را پروراند یعنی عبدالمطّلب بن هاشم، برای خانه ای که تو را پناه داد یعنی ابوطالب عبدمناف بن عبدالمطّلب، و برای کسی که در زمان جاهلیت برادرت بود. عرض شد: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13922_129922"/>
    <w:bookmarkEnd w:id="37"/>
    <w:p>
      <w:pPr>
        <w:pStyle w:val="BookText"/>
      </w:pPr>
      <w:r>
        <w:rPr>
          <w:rFonts w:ascii="Amiri" w:hAnsi="Amiri" w:eastAsia="Amiri" w:cs="Amiri"/>
          <w:lang w:bidi="ar-SA"/>
          <w:color w:val="111111"/>
          <w:sz w:val="28"/>
          <w:szCs w:val="28"/>
          <w:rtl/>
        </w:rPr>
        <w:t xml:space="preserve">يَا رَسُولَ اللَّهِ مَنْ هَذَا الْأَخُ فَقَالَ رَسُولُ اللَّهِ كَانَ آنِسِي وَ كُنْتُ آنِسَهُ وَ كَانَ سَخِيّاً يُطْعِمُ الطَّعَامَ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5"/>
      </w:pPr>
      <w:bookmarkStart w:id="327" w:name="_Toc169"/>
      <w:r>
        <w:t>«67»</w:t>
      </w:r>
      <w:bookmarkEnd w:id="327"/>
    </w:p>
    <w:p>
      <w:pPr>
        <w:pStyle w:val="BookText"/>
      </w:pPr>
      <w:r>
        <w:rPr>
          <w:rFonts w:ascii="Amiri" w:hAnsi="Amiri" w:eastAsia="Amiri" w:cs="Amiri"/>
          <w:lang w:bidi="ar-SA"/>
          <w:color w:val="111111"/>
          <w:sz w:val="28"/>
          <w:szCs w:val="28"/>
          <w:rtl/>
        </w:rPr>
        <w:t xml:space="preserve">ل، الخصال مُحَمَّدُ بْنُ عَلِيِّ بْنِ الشَّاهِ عَنْ أَبِي حَامِدٍ عَنْ أَبِي يَزِيدَ عَنْ مُحَمَّدِ بْنِ أَحْمَدَ بْنِ صَالِحٍ التَّمِيمِيِّ عَنْ أَبِيهِ عَنْ أَنَسِ بْنِ مُحَمَّدٍ أَبِي مَالِكٍ عَنْ أَبِيهِ عَنْ جَعْفَرِ بْنِ مُحَمَّدٍ عَنْ أَبِيهِ عَنْ جَدِّهِ عَنْ عَلِيِّ بْنِ أَبِي طَالِبٍ عليهما السلام عَنِ النَّبِيِّ صلي الله عليه و آله أَنَّهُ قَالَ فِي وَصِيَّتِهِ لَهُ يَا عَلِيُّ إِنَّ عَبْدَ الْمُطَّلِبِ سَنَّ فِي الْجَاهِلِيَّةِ خَمْسَ سُنَنٍ أَجْرَاهَا اللَّهُ لَهُ فِي الْإِسْلَامِ حَرَّمَ نِسَاءَ الْآبَاءِ عَلَي الْأَبْنَاءِ فَأَنْزَلَ اللَّهُ عَزَّ وَ جَلَّ وَ لا تَنْكِحُوا ما نَكَحَ آباؤُكُمْ مِنَ النِّساءِ وَ وَجَدَ كَنْزاً فَأَخْرَجَ مِنْهُ الْخُمُسَ وَ تَصَدَّقَ بِهِ فَأَنْزَلَ اللَّهُ عَزَّ وَ جَلَّ وَ اعْلَمُوا أَنَّما غَنِمْتُمْ مِنْ شَيْ‌ءٍ فَأَنَّ لِلَّهِ خُمُسَهُ الْآيَةَ وَ لَمَّا حَفَرَ زَمْزَمَ سَمَّاهَا سِقَايَةَ الْحَاجِّ فَأَنْزَلَ اللَّهُ عَزَّ وَ جَلَّ أَ جَعَلْتُمْ سِقايَةَ الْحاجِّ وَ عِمارَةَ الْمَسْجِدِ الْحَرامِ كَمَنْ آمَنَ بِاللَّهِ وَ الْيَوْمِ الْآخِرِ الْآيَةَ وَ سَنَّ فِي الْقَتْلِ مِائَةً مِنَ الْإِبِلِ فَأَجْرَي اللَّهُ عَزَّ وَ جَلَّ ذَلِكَ فِي الْإِسْلَامِ وَ لَمْ يَكُنْ لِلطَّوَافِ عَدَدٌ عِنْدَ قُرَيْشٍ فَسَنَّ فِيهِمْ عَبْدُ الْمُطَّلِبِ سَبْعَةَ أَشْوَاطٍ فَأَجْرَي اللَّهُ ذَلِكَ فِي الْإِسْلَامِ يَا عَلِيُّ إِنَّ عَبْدَ الْمُطَّلِبِ كَانَ لَا يَسْتَقْسِمُ بِالْأَزْلَامِ وَ لَا يَعْبُدُ الْأَصْنَامَ وَ لَا يَأْكُلُ مَا ذُبِحَ عَلَي النُّصُبِ وَ يَقُولُ أَنَا عَلَي دِينِ أَبِي إِبْرَاهِيمَ عليه السلام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5"/>
      </w:pPr>
      <w:bookmarkStart w:id="328" w:name="_Toc170"/>
      <w:r>
        <w:t>بيان</w:t>
      </w:r>
      <w:bookmarkEnd w:id="328"/>
    </w:p>
    <w:p>
      <w:pPr>
        <w:pStyle w:val="BookText"/>
      </w:pPr>
      <w:r>
        <w:rPr>
          <w:rFonts w:ascii="Amiri" w:hAnsi="Amiri" w:eastAsia="Amiri" w:cs="Amiri"/>
          <w:lang w:bidi="ar-SA"/>
          <w:color w:val="111111"/>
          <w:sz w:val="28"/>
          <w:szCs w:val="28"/>
          <w:rtl/>
        </w:rPr>
        <w:t xml:space="preserve">لعله عليه السلام فعل هذه الأمور بإلهام من الله تعالي أو كانت في ملة إبراهيم عليه السلام فتركتها قريش فأجراها فيهم فلما جاء الإسلام لم ينسخ هذه الأمور لما سنه عبد المطلب.</w:t>
      </w:r>
    </w:p>
    <w:p>
      <w:pPr>
        <w:pStyle w:val="Heading5"/>
      </w:pPr>
      <w:bookmarkStart w:id="329" w:name="_Toc171"/>
      <w:r>
        <w:t>«68»</w:t>
      </w:r>
      <w:bookmarkEnd w:id="329"/>
    </w:p>
    <w:p>
      <w:pPr>
        <w:pStyle w:val="BookText"/>
      </w:pPr>
      <w:r>
        <w:rPr>
          <w:rFonts w:ascii="Amiri" w:hAnsi="Amiri" w:eastAsia="Amiri" w:cs="Amiri"/>
          <w:lang w:bidi="ar-SA"/>
          <w:color w:val="111111"/>
          <w:sz w:val="28"/>
          <w:szCs w:val="28"/>
          <w:rtl/>
        </w:rPr>
        <w:t xml:space="preserve">ل، الخصال الْهَمْدَانِيُّ عَنْ عَلِيٍّ عَنْ أَبِيهِ عَنِ ابْنِ أَبِي عُمَيْرٍ عَنْ أَبَانٍ الْأَحْمَرِ قَالَ سَمِعْتُ جَعْفَرَ بْنَ مُحَمَّدٍ عليهما السلام يُحَدِّثُ عَنْ أَبِيهِ عليه السلام قَالَ سَمِعْتُ جَابِرَ بْنَ عَبْدِ اللَّهِ الْأَنْصَارِيَّ يَقُولُ سُئِلَ رَسُولُ اللَّهِ صلي الله عليه و آله عَنْ وُلْدِ عَبْدِ الْمُطَّلِبِ فَقَالَ عَشَرَةٌ وَ الْعَبَّاسُ.</w:t>
      </w:r>
    </w:p>
    <w:p>
      <w:pPr>
        <w:pStyle w:val="BookText"/>
      </w:pPr>
      <w:r>
        <w:rPr>
          <w:rFonts w:ascii="Amiri" w:hAnsi="Amiri" w:eastAsia="Amiri" w:cs="Amiri"/>
          <w:lang w:bidi="ar-SA"/>
          <w:color w:val="111111"/>
          <w:sz w:val="28"/>
          <w:szCs w:val="28"/>
          <w:rtl/>
        </w:rPr>
        <w:t xml:space="preserve">قال الصدوق رحمه الله و هم عبد الله و أبو طالب و الزبير و حمزة و الحارث و هو أسنّهم و الغيداق و المقوم و حجل و عبد العزّي و هو أبو لهب و ضرار و العباس و من الناس</w:t>
      </w:r>
    </w:p>
    <w:p>
      <w:pPr>
        <w:pStyle w:val="BookText"/>
      </w:pPr>
      <w:r>
        <w:rPr>
          <w:rFonts w:ascii="IRNazanin" w:hAnsi="IRNazanin" w:eastAsia="IRNazanin" w:cs="IRNazanin"/>
          <w:lang w:bidi="fa-IR"/>
          <w:color w:val="111111"/>
          <w:sz w:val="28"/>
          <w:szCs w:val="28"/>
          <w:rtl/>
        </w:rPr>
        <w:t xml:space="preserve">ای رسول خدا! این برادر کیست؟ رسول خدا صلّی الله علیه و آله فرمود: او همدم من بود و من همدمش بودم و بخشنده بود و اطعام می کرد</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5"/>
      </w:pPr>
      <w:bookmarkStart w:id="330" w:name="_Toc172"/>
      <w:r>
        <w:t>«67»</w:t>
      </w:r>
      <w:bookmarkEnd w:id="330"/>
    </w:p>
    <w:p>
      <w:pPr>
        <w:pStyle w:val="BookText"/>
      </w:pPr>
      <w:r>
        <w:rPr>
          <w:rFonts w:ascii="IRNazanin" w:hAnsi="IRNazanin" w:eastAsia="IRNazanin" w:cs="IRNazanin"/>
          <w:lang w:bidi="fa-IR"/>
          <w:color w:val="111111"/>
          <w:sz w:val="28"/>
          <w:szCs w:val="28"/>
          <w:rtl/>
        </w:rPr>
        <w:t xml:space="preserve">خصال: امام صادق از پدر بزرگوارش از جدّ بزرگوارش از علی بن ابی طالب علیهم السلام از پیامبر صلّی الله علیه و آله نقل کرده که ایشان در وصیت خود به حضرت علی علیه السلام فرمود: ای علی! عبدالمطّلب در زمان جاهلیت پنج سنّت گذاشت که خداوند در زمان اسلام آن ها را جاری گرداند: او زنان پدران را بر پسران حرام کرد، و خداوند عزوجل فرمود: «وَ لا تَنْکِحُوا ما نَکَحَ آباؤُکُمْ مِنَ النِّساءِ»</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{و با زنانی که پدرانتان به ازدواج خود درآورده‌اند، نکاح مکنید} او گنجی یافت و یک پنجم آن را درآورد و صدقه داد، و خداوند عزوجل فرمود: «وَ اعْلَمُوا أَنَّما غَنِمْتُمْ مِنْ شَیْ‌ءٍ فَأَنَّ لِلَّهِ خُمُسَهُ»</w:t>
      </w:r>
      <w:r>
        <w:rPr>
          <w:rStyle w:val="FootnoteReference"/>
        </w:rPr>
        <w:footnoteReference w:id="766"/>
      </w:r>
      <w:r>
        <w:rPr>
          <w:rFonts w:ascii="IRNazanin" w:hAnsi="IRNazanin" w:eastAsia="IRNazanin" w:cs="IRNazanin"/>
          <w:lang w:bidi="fa-IR"/>
          <w:color w:val="111111"/>
          <w:sz w:val="28"/>
          <w:szCs w:val="28"/>
          <w:rtl/>
        </w:rPr>
        <w:t xml:space="preserve">{ و بدانید که هر چیزی را به غنیمت گرفتید، یک پنجم آن برای خداست} چون زمزم را حفر کرد آن را سقایة الحاجّ نامید، و خداوند عزوجل فرمود: «أَ جَعَلْتُمْ سِقایَةَ الْحاجِّ وَ عِمارَةَ الْمَسْجِدِ الْحَرامِ کَمَنْ آمَنَ بِاللَّهِ وَ الْیَوْمِ الْآخِرِ»</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{آیا سیراب ساختن حاجیان و آباد کردن مسجد الحرام را همانند [کار] کسی پنداشته‌اید که به خدا و روز بازپسین ایمان آورده؟} و صد شتر در مورد قتل سنّت کرد که خداوند آن را در اسلام جاری گرداند. نزد قریشیان عددی برای طواف رسم نبود، عبدالمطّلب در میان آنان هفت دور طواف را سنت کرد، و خداوند آن را در اسلام جاری گرداند. ای علی! عبدالمطّلب قمار نمی کرد و بت ها را نمی پرستید و از قربانی بت ها نمی خورد و می گفت من بر دین پدرم ابراهیم هستم.</w:t>
      </w:r>
    </w:p>
    <w:p>
      <w:pPr>
        <w:pStyle w:val="Heading5"/>
      </w:pPr>
      <w:bookmarkStart w:id="331" w:name="_Toc173"/>
      <w:r>
        <w:t>توضیح</w:t>
      </w:r>
      <w:bookmarkEnd w:id="331"/>
    </w:p>
    <w:p>
      <w:pPr>
        <w:pStyle w:val="BookText"/>
      </w:pPr>
      <w:r>
        <w:rPr>
          <w:rFonts w:ascii="IRNazanin" w:hAnsi="IRNazanin" w:eastAsia="IRNazanin" w:cs="IRNazanin"/>
          <w:lang w:bidi="fa-IR"/>
          <w:color w:val="111111"/>
          <w:sz w:val="28"/>
          <w:szCs w:val="28"/>
          <w:rtl/>
        </w:rPr>
        <w:t xml:space="preserve">یا عبدالمطّلب این کارها را با الهام از خداوند متعال انجام داده، یا این امور در آیین ابراهیم علیه السلام وجود داشته اما قریشیان آن ها را ترک کرده اند و او باز در میانشان به اجرا گذاشته است. سپس اسلام آمده و این امور را که عبدالمطّلب سنّت کرده بوده، نسخ نکرد.</w:t>
      </w:r>
    </w:p>
    <w:p>
      <w:pPr>
        <w:pStyle w:val="Heading5"/>
      </w:pPr>
      <w:bookmarkStart w:id="332" w:name="_Toc174"/>
      <w:r>
        <w:t>«68»</w:t>
      </w:r>
      <w:bookmarkEnd w:id="332"/>
    </w:p>
    <w:p>
      <w:pPr>
        <w:pStyle w:val="BookText"/>
      </w:pPr>
      <w:r>
        <w:rPr>
          <w:rFonts w:ascii="IRNazanin" w:hAnsi="IRNazanin" w:eastAsia="IRNazanin" w:cs="IRNazanin"/>
          <w:lang w:bidi="fa-IR"/>
          <w:color w:val="111111"/>
          <w:sz w:val="28"/>
          <w:szCs w:val="28"/>
          <w:rtl/>
        </w:rPr>
        <w:t xml:space="preserve">خصال: امام صادق از پدر بزگوارش علیهما السلام نقل کرده که ایشان فرمود: از جابر بن عبدالله انصاری شنیدم که می گفت: از رسول خدا صلّی الله علیه و آله درباره فرزندان عبدالمطّلب پرسیدند. ایشان فرمود: ده تن و عباس.</w:t>
      </w:r>
    </w:p>
    <w:p>
      <w:pPr>
        <w:pStyle w:val="BookText"/>
      </w:pPr>
      <w:r>
        <w:rPr>
          <w:rFonts w:ascii="IRNazanin" w:hAnsi="IRNazanin" w:eastAsia="IRNazanin" w:cs="IRNazanin"/>
          <w:lang w:bidi="fa-IR"/>
          <w:color w:val="111111"/>
          <w:sz w:val="28"/>
          <w:szCs w:val="28"/>
          <w:rtl/>
        </w:rPr>
        <w:t xml:space="preserve">صدوق گفته: یعنی عبدالله و ابوطالب و زبیر و حمزه و حارث که از همه بزرگتر بوده و غیداق و مقوم و حجل و عبدالعُزّی که همان ابولهب باشد و ضرار و عباس. برخی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3922_129923"/>
    <w:bookmarkEnd w:id="38"/>
    <w:p>
      <w:pPr>
        <w:pStyle w:val="BookText"/>
      </w:pPr>
      <w:r>
        <w:rPr>
          <w:rFonts w:ascii="Amiri" w:hAnsi="Amiri" w:eastAsia="Amiri" w:cs="Amiri"/>
          <w:lang w:bidi="ar-SA"/>
          <w:color w:val="111111"/>
          <w:sz w:val="28"/>
          <w:szCs w:val="28"/>
          <w:rtl/>
        </w:rPr>
        <w:t xml:space="preserve">من يقول إن المقوم هو حجل و لعبد المطّلب عشرة أسماء </w:t>
      </w:r>
      <w:r>
        <w:rPr>
          <w:rStyle w:val="FootnoteReference"/>
        </w:rPr>
        <w:footnoteReference w:id="768"/>
      </w:r>
      <w:r>
        <w:rPr>
          <w:rFonts w:ascii="Amiri" w:hAnsi="Amiri" w:eastAsia="Amiri" w:cs="Amiri"/>
          <w:lang w:bidi="ar-SA"/>
          <w:color w:val="111111"/>
          <w:sz w:val="28"/>
          <w:szCs w:val="28"/>
          <w:rtl/>
        </w:rPr>
        <w:t xml:space="preserve">تعرفه بها العرب و ملوك القياصرة و ملوك العجم و ملوك الحبشة فمن أسمائه عامر و شيبة الحمد و سيّد البطحاء و ساقي الحجيج و ساقي الغيث و غيث الوري في العام الجدب و أبو السادة العشرة و عبد المطّلب و حافر زمزم </w:t>
      </w:r>
      <w:r>
        <w:rPr>
          <w:rStyle w:val="FootnoteReference"/>
        </w:rPr>
        <w:footnoteReference w:id="769"/>
      </w:r>
      <w:r>
        <w:rPr>
          <w:rFonts w:ascii="Amiri" w:hAnsi="Amiri" w:eastAsia="Amiri" w:cs="Amiri"/>
          <w:lang w:bidi="ar-SA"/>
          <w:color w:val="111111"/>
          <w:sz w:val="28"/>
          <w:szCs w:val="28"/>
          <w:rtl/>
        </w:rPr>
        <w:t xml:space="preserve">و ليس ذلك لمن تقدّمه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333" w:name="_Toc175"/>
      <w:r>
        <w:t>«69»</w:t>
      </w:r>
      <w:bookmarkEnd w:id="333"/>
    </w:p>
    <w:p>
      <w:pPr>
        <w:pStyle w:val="BookText"/>
      </w:pPr>
      <w:r>
        <w:rPr>
          <w:rFonts w:ascii="Amiri" w:hAnsi="Amiri" w:eastAsia="Amiri" w:cs="Amiri"/>
          <w:lang w:bidi="ar-SA"/>
          <w:color w:val="111111"/>
          <w:sz w:val="28"/>
          <w:szCs w:val="28"/>
          <w:rtl/>
        </w:rPr>
        <w:t xml:space="preserve">ن، عيون أخبار الرضا عليه السلام الْقَطَّانُ عَنِ الْأَسَدِيِّ </w:t>
      </w:r>
      <w:r>
        <w:rPr>
          <w:rStyle w:val="FootnoteReference"/>
        </w:rPr>
        <w:footnoteReference w:id="771"/>
      </w:r>
      <w:r>
        <w:rPr>
          <w:rFonts w:ascii="Amiri" w:hAnsi="Amiri" w:eastAsia="Amiri" w:cs="Amiri"/>
          <w:lang w:bidi="ar-SA"/>
          <w:color w:val="111111"/>
          <w:sz w:val="28"/>
          <w:szCs w:val="28"/>
          <w:rtl/>
        </w:rPr>
        <w:t xml:space="preserve">عَنْ عَلِيِّ بْنِ الْحَسَنِ بْنِ فَضَّالٍ عَنْ أَبِيهِ قَالَ: سَأَلْتُ أَبَا الْحَسَنِ الرِّضَا عليه السلام عَنْ مَعْنَي قَوْلِ النَّبِيِّ صلي الله عليه و آله أَنَا ابْنُ الذَّبِيحَيْنِ قَالَ يَعْنِي إِسْمَاعِيلَ بْنَ إِبْرَاهِيمَ الْخَلِيلِ عليه السلام وَ عَبْدَ اللَّهِ بْنَ عَبْدِ الْمُطَّلِبِ أَمَّا إِسْمَاعِيلُ فَهُوَ الْغُلَامُ الْحَلِيمُ الَّذِي بَشَّرَ اللَّهُ تَعَالَي بِهِ إِبْرَاهِيمَ عليه السلام فَلَمَّا بَلَغَ مَعَهُ السَّعْيَ وَ هُوَ لَمَّا عَمِلَ مِثْلَ عَمَلِهِ قالَ يا بُنَيَّ إِنِّي أَري فِي الْمَنامِ أَنِّي أَذْبَحُكَ فَانْظُرْ ما ذا تَري قالَ يا أَبَتِ افْعَلْ ما تُؤْمَرُ وَ لَمْ يَقُلْ لَهُ يَا أَبَتِ افْعَلْ مَا رَأَيْتَ سَتَجِدُنِي إِنْ شاءَ اللَّهُ مِنَ الصَّابِرِينَ فَلَمَّا عَزَمَ عَلَي ذَبْحِهِ فَدَاهُ اللَّهُ تَعَالَي بِذِبْحٍ عَظِيمٍ بِكَبْشٍ أَمْلَحَ يَأْكُلُ فِي سَوَادٍ وَ يَشْرَبُ فِي سَوَادٍ وَ يَنْظُرُ فِي سَوَادٍ وَ يَمْشِي فِي سَوَادٍ وَ يَبُولُ </w:t>
      </w:r>
      <w:r>
        <w:rPr>
          <w:rStyle w:val="FootnoteReference"/>
        </w:rPr>
        <w:footnoteReference w:id="772"/>
      </w:r>
      <w:r>
        <w:rPr>
          <w:rFonts w:ascii="Amiri" w:hAnsi="Amiri" w:eastAsia="Amiri" w:cs="Amiri"/>
          <w:lang w:bidi="ar-SA"/>
          <w:color w:val="111111"/>
          <w:sz w:val="28"/>
          <w:szCs w:val="28"/>
          <w:rtl/>
        </w:rPr>
        <w:t xml:space="preserve">وَ يَبْعَرُ فِي سَوَادٍ وَ كَانَ يَرْتَعُ قَبْلَ ذَلِكَ فِي رِيَاضِ الْجَنَّةِ أَرْبَعِينَ عَاماً وَ مَا خَرَجَ مِنْ رَحِمِ أُنْثَي وَ إِنَّمَا قَالَ اللَّهُ عَزَّ وَ جَلَّ لَهُ:</w:t>
      </w:r>
    </w:p>
    <w:p>
      <w:pPr>
        <w:pStyle w:val="BookText"/>
      </w:pPr>
      <w:r>
        <w:rPr>
          <w:rFonts w:ascii="IRNazanin" w:hAnsi="IRNazanin" w:eastAsia="IRNazanin" w:cs="IRNazanin"/>
          <w:lang w:bidi="fa-IR"/>
          <w:color w:val="111111"/>
          <w:sz w:val="28"/>
          <w:szCs w:val="28"/>
          <w:rtl/>
        </w:rPr>
        <w:t xml:space="preserve">می گویند مقوم همان حجل است. عبدالمطّلب ده اسم داشته که عرب ها و پادشاهان روم و پادشاهان فارس و پادشاهان حبشه او را به آن ده اسم می شناخته اند: عامر (آباد کننده) و شیبة الحمد (سپیدموی نیکوخصال) و سیّد البطحاء (بزرگ مکه) و ساقی الحجیج (سقای حاجیان) و ساقی الغیث (سقای پناه جویان) و غیث الوری فی العام الجدب (پناه مردم در خشکسالی) و ابو السادة العشرة (پدر ده بزرگ مرد) و عبدالمطّلب (بنده مطّلب) و حافر زمزم (حفر کننده چاه زمزم)</w:t>
      </w:r>
      <w:r>
        <w:rPr>
          <w:rStyle w:val="FootnoteReference"/>
        </w:rPr>
        <w:footnoteReference w:id="773"/>
      </w:r>
      <w:r>
        <w:rPr>
          <w:rFonts w:ascii="IRNazanin" w:hAnsi="IRNazanin" w:eastAsia="IRNazanin" w:cs="IRNazanin"/>
          <w:lang w:bidi="fa-IR"/>
          <w:color w:val="111111"/>
          <w:sz w:val="28"/>
          <w:szCs w:val="28"/>
          <w:rtl/>
        </w:rPr>
        <w:t xml:space="preserve">، که هیچ کس پیش از او این اسم ها را نداشته است</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334" w:name="_Toc176"/>
      <w:r>
        <w:t>«69»</w:t>
      </w:r>
      <w:bookmarkEnd w:id="334"/>
    </w:p>
    <w:p>
      <w:pPr>
        <w:pStyle w:val="BookText"/>
      </w:pPr>
      <w:r>
        <w:rPr>
          <w:rFonts w:ascii="IRNazanin" w:hAnsi="IRNazanin" w:eastAsia="IRNazanin" w:cs="IRNazanin"/>
          <w:lang w:bidi="fa-IR"/>
          <w:color w:val="111111"/>
          <w:sz w:val="28"/>
          <w:szCs w:val="28"/>
          <w:rtl/>
        </w:rPr>
        <w:t xml:space="preserve">عیون اخبار الرضا: حسن بن فضال گفت: از ابا الحسن الرضا درباره معنای کلام رسول خدا: «من پسر دو قربانی هستم» پرسیدم، ایشان فرمود: یعنی اسماعیل بن ابراهیم خلیل و عبد الله بن عبدالمطّلب؛ اسماعیل همان پسر بردباری بود که خداوند نوید زاده شدن وی را به ابراهیم داد. «فَلَمَّا بَلَغَ مَعَهُ السَّعْیَ»</w:t>
      </w:r>
      <w:r>
        <w:rPr>
          <w:rStyle w:val="FootnoteReference"/>
        </w:rPr>
        <w:footnoteReference w:id="775"/>
      </w:r>
      <w:r>
        <w:rPr>
          <w:rFonts w:ascii="IRNazanin" w:hAnsi="IRNazanin" w:eastAsia="IRNazanin" w:cs="IRNazanin"/>
          <w:lang w:bidi="fa-IR"/>
          <w:color w:val="111111"/>
          <w:sz w:val="28"/>
          <w:szCs w:val="28"/>
          <w:rtl/>
        </w:rPr>
        <w:t xml:space="preserve">{و وقتی با او به جایگاه «سَعْی» رسید} یعنی وقتی همانند او عمل کرد «قالَ یا بُنَیَّ إِنِّی أَری فِی الْمَنامِ أَنِّی أَذْبَحُکَ فَانْظُرْ ما ذا تَری قالَ یا أَبَتِ افْعَلْ ما تُؤْمَرُ» {گفت: ای پسرک من! من در خواب [چنین] می‌بینم که تو را سر می‌بُرَم، پس ببین چه به نظرت می‌آید؟ گفت: ای پدر من! آن چه را مأموری بکن} او نگفت ای پدر من آن  چه را می خواهی بکن، «سَتَجِدُنی إِنْ شاءَ اللَّهُ مِنَ الصَّابِرینَ» {ان شاء اللَّه مرا از شکیبایان خواهی یافت.} چون ابراهیم خواست سر او را ببُرد، خداوند متعال «ذِبْحٍ عَظیمٍ»</w:t>
      </w:r>
      <w:r>
        <w:rPr>
          <w:rStyle w:val="FootnoteReference"/>
        </w:rPr>
        <w:footnoteReference w:id="776"/>
      </w:r>
      <w:r>
        <w:rPr>
          <w:rFonts w:ascii="IRNazanin" w:hAnsi="IRNazanin" w:eastAsia="IRNazanin" w:cs="IRNazanin"/>
          <w:lang w:bidi="fa-IR"/>
          <w:color w:val="111111"/>
          <w:sz w:val="28"/>
          <w:szCs w:val="28"/>
          <w:rtl/>
        </w:rPr>
        <w:t xml:space="preserve">{قربانیِ بزرگی} را فدایی او کرد؛گوسفندی سیاه و سفید که در چمنزار می خورد و در چمنزار می آشامید و در چمنزار می نگریست و در چمنزار راه می رفت و در چمنزار سرگین می انداخت و در چمنزار پیشاب می کرد (فربه بود و هیچ کس آن را ندیده بود). پیش از آن چهل سال در باغهای بهشت چریده بود و از هیچ گوسفند ماده ای زاده نشده بود، بلکه خداوند متعال به او فرمود: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فَكَانَ لِيَفْدِيَ بِهِ إِسْمَاعِيلَ فَكُلُّ مَا يُذْبَحُ بِمِنًي فَهُوَ فِدْيَةٌ لِإِسْمَاعِيلَ إِلَي يَوْمِ الْقِيَامَةِ فَهَذَا أَحَدُ الذَّبِيحَيْنِ وَ أَمَّا الْآخَرُ فَإِنَّ عَبْدَ الْمُطَّلِبِ كَانَ تَعَلَّقَ بِحَلْقَةِ بَابِ الْكَعْبَةِ وَ دَعَا اللَّهَ عَزَّ وَ جَلَّ أَنْ يَرْزُقَهُ عَشَرَةَ بَنِينَ وَ نَذَرَ لِلَّهِ عَزَّ وَ جَلَّ أَنْ يَذْبَحَ وَاحِداً مِنْهُمْ مَتَي أَجَابَ اللَّهُ دَعْوَتَهُ فَلَمَّا بَلَغُوا عَشَرَةً قَالَ قَدْ وَفَي اللَّهُ تَعَالَي لِي فَلَأَفِيَنَّ </w:t>
      </w:r>
      <w:r>
        <w:rPr>
          <w:rStyle w:val="FootnoteReference"/>
        </w:rPr>
        <w:footnoteReference w:id="777"/>
      </w:r>
      <w:r>
        <w:rPr>
          <w:rFonts w:ascii="Amiri" w:hAnsi="Amiri" w:eastAsia="Amiri" w:cs="Amiri"/>
          <w:lang w:bidi="ar-SA"/>
          <w:color w:val="111111"/>
          <w:sz w:val="28"/>
          <w:szCs w:val="28"/>
          <w:rtl/>
        </w:rPr>
        <w:t xml:space="preserve">لِلَّهِ عَزَّ وَ جَلَّ فَأَدْخَلَ وُلْدَهُ الْكَعْبَةَ وَ أَسْهَمَ بَيْنَهُمْ فَخَرَجَ سَهْمُ عَبْدِ اللَّهِ أَبِي رَسُولِ اللَّهِ صلي الله عليه و آله وَ كَانَ أَحَبَّ وُلْدِهِ إِلَيْهِ ثُمَّ أَجَالَهَا ثَانِيَةً فَخَرَجَ سَهْمُ عَبْدِ اللَّهِ ثُمَّ أَجَالَهَا ثَالِثَةً فَخَرَجَ سَهْمُ عَبْدِ اللَّهِ فَأَخَذَهُ وَ حَبَسَهُ وَ عَزَمَ عَلَي ذَبْحِهِ فَاجْتَمَعَتْ قُرَيْشٌ وَ مَنَعَتْهُ مِنْ ذَلِكَ وَ اجْتَمَعَ نِسَاءُ عَبْدِ الْمُطَّلِبِ يَبْكِينَ وَ يَصِحْنَ فَقَالَتْ لَهُ ابْنَتُهُ عَاتِكَةُ يَا أَبَتَاهْ أَعْذِرْ فِيمَا بَيْنَكَ وَ بَيْنَ اللَّهِ عَزَّ وَ جَلَّ فِي قَتْلِ ابْنِكَ قَالَ وَ كَيْفَ أُعْذِرُ يَا بُنَيَّةِ فَإِنَّكِ مُبَارَكَةٌ قَالَتْ اعْمِدْ عَلَي تِلْكَ السَّوَائِمِ </w:t>
      </w:r>
      <w:r>
        <w:rPr>
          <w:rStyle w:val="FootnoteReference"/>
        </w:rPr>
        <w:footnoteReference w:id="778"/>
      </w:r>
      <w:r>
        <w:rPr>
          <w:rFonts w:ascii="Amiri" w:hAnsi="Amiri" w:eastAsia="Amiri" w:cs="Amiri"/>
          <w:lang w:bidi="ar-SA"/>
          <w:color w:val="111111"/>
          <w:sz w:val="28"/>
          <w:szCs w:val="28"/>
          <w:rtl/>
        </w:rPr>
        <w:t xml:space="preserve">الَّتِي لَكَ فِي الْحَرَمِ فَاضْرِبْ بِالْقِدَاحِ عَلَي ابْنِكَ وَ عَلَي الْإِبِلِ وَ أَعْطِ رَبَّكَ حَتَّي يَرْضَي فَبَعَثَ عَبْدُ الْمُطَّلِبِ إِلَي إِبِلِهِ فَأَحْضَرَهَا وَ عَزَلَ مِنْهَا عَشْراً وَ ضَرَبَ بِالسِّهَامِ فَخَرَجَ سَهْمُ عَبْدِ اللَّهِ فَمَا زَالَ يَزِيدُ عَشْراً عَشْراً حَتَّي بَلَغَتْ مِائَةً فَضَرَبَ فَخَرَجَ السَّهْمُ عَلَي الْإِبِلِ فَكَبَّرَتْ قُرَيْشٌ تَكْبِيرَةً ارْتَجَّتْ لَهَا جِبَالُ تِهَامَةَ فَقَالَ عَبْدُ الْمُطَّلِبِ لَا حَتَّي أَضْرِبَ بِالْقِدَاحِ ثَلَاثَ مَرَّاتٍ فَضَرَبَ ثَلَاثاً كُلَّ ذَلِكَ يَخْرُجُ السَّهْمُ عَلَي الْإِبِلِ فَلَمَّا كَانَ فِي الثَّالِثَةِ اجْتَذَبَهُ الزُّبَيْرُ وَ أَبُو طَالِبٍ وَ أَخَوَاتُهُمَا مِنْ تَحْتِ رِجْلَيْهِ فَحَمَلُوهُ وَ قَدِ انْسَلَخَتْ جَلْدَةُ خَدِّهِ الَّذِي كَانَ عَلَي الْأَرْضِ وَ أَقْبَلُوا يَرْفَعُونَهُ وَ يُقَبِّلُونَهُ وَ يَمْسَحُونَ عَنْهُ التُّرَابَ وَ أَمَرَ عَبْدُ الْمُطَّلِبِ أَنْ تُنْحَرَ الْإِبِلُ بِالْحَزْوَرَةِ وَ لَا يُمْنَعَ أَحَدٌ مِنْهَا وَ كَانَتْ مِائَةً فَكَانَتْ لِعَبْدِ الْمُطَّلِبِ خَمْسٌ مِنَ السُّنَنِ أَجْرَاهَا اللَّهُ عَزَّ وَ جَلَّ فِي الْإِسْلَامِ حَرَّمَ نِسَاءَ الْآبَاءِ عَلَي الْأَبْنَاءِ وَ سَنَّ الدِّيَةَ فِي الْقَتْلِ مِائَةً مِنَ الْإِبِلِ وَ كَانَ يَطُوفُ بِالْبَيْتِ سَبْعَةَ أَشْوَاطٍ وَ وَجَدَ كَنْزاً فَأَخْرَجَ مِنْهُ الْخُمُسَ وَ سَمَّي زَمْزَمَ حِينَ حَفَرَهَا سِقَايَةَ الْحَاجِّ وَ لَوْ لَا أَنَّ عَبْدَ الْمُطَّلِبِ كَانَ حُجَّةً </w:t>
      </w:r>
      <w:r>
        <w:rPr>
          <w:rStyle w:val="FootnoteReference"/>
        </w:rPr>
        <w:footnoteReference w:id="779"/>
      </w:r>
      <w:r>
        <w:rPr>
          <w:rFonts w:ascii="Amiri" w:hAnsi="Amiri" w:eastAsia="Amiri" w:cs="Amiri"/>
          <w:lang w:bidi="ar-SA"/>
          <w:color w:val="111111"/>
          <w:sz w:val="28"/>
          <w:szCs w:val="28"/>
          <w:rtl/>
        </w:rPr>
        <w:t xml:space="preserve">وَ أَنَّ عَزْمَهُ عَلَي ذَبْحِ ابْنِهِ عَبْدِ اللَّهِ شَبِيهٌ بِعَزْمِ إِبْرَاهِيمَ عليه السلام عَلَي ذَبْحِ ابْنِهِ إِسْمَاعِيلَ لَمَا افْتَخَرَ النَّبِيُّ صلي الله عليه و آله بِالانْتِسَابِ إِلَيْهِمَا لِأَجْلِ</w:t>
      </w:r>
    </w:p>
    <w:p>
      <w:pPr>
        <w:pStyle w:val="BookText"/>
      </w:pPr>
      <w:r>
        <w:rPr>
          <w:rFonts w:ascii="IRNazanin" w:hAnsi="IRNazanin" w:eastAsia="IRNazanin" w:cs="IRNazanin"/>
          <w:lang w:bidi="fa-IR"/>
          <w:color w:val="111111"/>
          <w:sz w:val="28"/>
          <w:szCs w:val="28"/>
          <w:rtl/>
        </w:rPr>
        <w:t xml:space="preserve">هست شو، و او هست شده بود تا فدایی اسماعیل شود. پس هر چه تا روز قیامت در منا قربانی شود، فدایی اسماعیل است؛ این یکی از آن دو قربانی بود. و امّا قربانی دیگر، عبدالمطّلب به حلقه در کعبه آویخته بود و از خداوند عزوجل می خواست که ده پسر به او ارزانی دارد و نذر کرد که هرگاه خداوند خواسته اش را برآورده سازد، یکی از آنها را قربانی کند. وقتی صاحب ده پسر شد، گفت: خداوند به من وفا کرد، پس من نیز به او وفا خواهم کرد. آن گاه پسرانش را به کعبه درآورد و میان ایشان قرعه انداخت، قرعه به نام عبد الله پدر رسول خدا صلی الله علیه و آله افتاد. از آن جا که عبدالمطّلب، عبد الله را بیش از دیگر فرزندانش دوست می داشت، بار دیگر قرعه انداخت، دوباره به نام عبد الله افتاد. بار سوم قرعه انداخت و باز به نام او افتاد، پس او را گرفت و در بند کرد و خواست سرش را ببرد. قریشیان گرد آمدند و او را از این کار باز داشتند و زنان عبدالمطّلب جمع شدند و زاری و شیون به راه انداختند. در آن میان دخترش عاتکه گفت: ای پدر! میان خود و خداوند عزوجل در کشتن پسرت عذری آور. گفت: دخترم تو برای من فرخنده ای، چگونه عذر آورم؟ عاتکه گفت: به سوی چهارپایانی که در حرم داری برو و بین پسرت با شتران قرعه بزن و آن قدر بر شتران بیفزا تا پروردگارت راضی شود. عبدالمطّلب کسی را فرستاد تا شترانش را بیاورد. سپس ده نفر از آن ها را بیرون کشید و قرعه انداخت، باز به نام عبد الله افتاد. همچنان ده نفر ده نفر بر شترها افزود تا آن که به صد رسید.</w:t>
      </w:r>
    </w:p>
    <w:p>
      <w:pPr>
        <w:pStyle w:val="BookText"/>
      </w:pPr>
      <w:r>
        <w:rPr>
          <w:rFonts w:ascii="IRNazanin" w:hAnsi="IRNazanin" w:eastAsia="IRNazanin" w:cs="IRNazanin"/>
          <w:lang w:bidi="fa-IR"/>
          <w:color w:val="111111"/>
          <w:sz w:val="28"/>
          <w:szCs w:val="28"/>
          <w:rtl/>
        </w:rPr>
        <w:t xml:space="preserve">عبدالمطّلب قرعه زد و بر شترها افتاد، در آن دم قریش چنان تکبیری سر داد که تمامی کوه های تِهامه از آن صدا به لرزه افتاد. عبدالمطّلب گفت: نه، تا سه بار دیگر قرعه نکشم، نخواهم پذیرفت. سه بار قرعه کشید و هر سه بار بر شترها افتاد. در بار سوم، زبیر و ابو طالب و برادرانشان، عبدالمطّلب را از زیر دو پایش بلند کردند و بر دوش گرفتند، حال آن که پوست رخسارش از سایش بر زمین خراشیده بود، او را برگرفتند و بوسیدند و خاک از تنش زدودند. عبدالمطّلب فرمان داد تا شترها را در حزوره سر ببرند و هیچ کس را از برداشتن گوشت آن ها باز ندارند و شترها صد نفر بودند. عبدالمطّلب پنج سنّت داشت که خداوند عزوجل آن پنج را در اسلام نیز جاری ساخت: او زنان پدران را بر پسران حرام کرده بود و دیه قتل را صد شتر قرار داده بود و هفت دور بر گرد کعبه طواف می نمود و چون گنجی یافت، یک پنجم از آن را خارج کرد و چون زمزم را حفر کرد آن را سقایة الحاجّ نامید؛ اگر عبدالمطّلب این چنین حجّت نبود و تصمیمش برای سر بریدن پسرش عبد الله، همچون تصمیم ابراهیم برای سر بریدن پسرش اسماعیل نبود، بدون شک پیامبر اکرم، آن جا که فرمود من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13922_129925"/>
    <w:bookmarkEnd w:id="39"/>
    <w:p>
      <w:pPr>
        <w:pStyle w:val="BookText"/>
      </w:pPr>
      <w:r>
        <w:rPr>
          <w:rFonts w:ascii="Amiri" w:hAnsi="Amiri" w:eastAsia="Amiri" w:cs="Amiri"/>
          <w:lang w:bidi="ar-SA"/>
          <w:color w:val="111111"/>
          <w:sz w:val="28"/>
          <w:szCs w:val="28"/>
          <w:rtl/>
        </w:rPr>
        <w:t xml:space="preserve">أَنَّهُمَا الذَّبِيحَانِ فِي قَوْلِهِ صلي الله عليه و آله أَنَا ابْنُ الذَّبِيحَيْنِ وَ الْعِلَّةُ الَّتِي مِنْ أَجْلِهَا دَفَعَ اللَّهُ عَزَّ وَ جَلَّ الذَّبْحَ عَنْ إِسْمَاعِيلَ هِيَ الْعِلَّةُ الَّتِي مِنْ أَجْلِهَا دَفَعَ الذَّبْحَ عَنْ عَبْدِ اللَّهِ وَ هِيَ كَوْنُ النَّبِيِّ وَ الْأَئِمَّةِ صلوات الله عليهم </w:t>
      </w:r>
      <w:r>
        <w:rPr>
          <w:rStyle w:val="FootnoteReference"/>
        </w:rPr>
        <w:footnoteReference w:id="780"/>
      </w:r>
      <w:r>
        <w:rPr>
          <w:rFonts w:ascii="Amiri" w:hAnsi="Amiri" w:eastAsia="Amiri" w:cs="Amiri"/>
          <w:lang w:bidi="ar-SA"/>
          <w:color w:val="111111"/>
          <w:sz w:val="28"/>
          <w:szCs w:val="28"/>
          <w:rtl/>
        </w:rPr>
        <w:t xml:space="preserve">فِي صُلْبَيْهِمَا فَبِبَرَكَةِ النَّبِيِّ وَ الْأَئِمَّةِ صلوات الله عليهم دَفَعَ اللَّهُ الذَّبْحَ عَنْهُمَا فَلَمْ تَجْرِ السُّنَّةُ فِي النَّاسِ بِقَتْلِ أَوْلَادِهِمْ وَ لَوْ لَا ذَلِكَ لَوَجَبَ عَلَي النَّاسِ كُلَّ أَضْحًي التَّقَرُّبُ إِلَي اللَّهِ تَعَالَي ذِكْرُهُ بِقَتْلِ أَوْلَادِهِمْ كُلُّ مَا يَتَقَرَّبُ النَّاسُ بِهِ إِلَي اللَّهِ عَزَّ وَ جَلَّ مِنْ أُضْحِيَّةٍ فَهُوَ فِدَاءٌ لِإِسْمَاعِيلَ إِلَي يَوْمِ الْقِيَامَةِ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335" w:name="_Toc177"/>
      <w:r>
        <w:t>«70»</w:t>
      </w:r>
      <w:bookmarkEnd w:id="335"/>
    </w:p>
    <w:p>
      <w:pPr>
        <w:pStyle w:val="BookText"/>
      </w:pPr>
      <w:r>
        <w:rPr>
          <w:rFonts w:ascii="Amiri" w:hAnsi="Amiri" w:eastAsia="Amiri" w:cs="Amiri"/>
          <w:lang w:bidi="ar-SA"/>
          <w:color w:val="111111"/>
          <w:sz w:val="28"/>
          <w:szCs w:val="28"/>
          <w:rtl/>
        </w:rPr>
        <w:t xml:space="preserve">جا، المجالس للمفيد ما، الأمالي للشيخ الطوسي الْمُفِيدُ عَنْ عَلِيِّ بْنِ بِلَالٍ الْمُهَلَّبِيِّ عَنْ عَبْدِ الْوَاحِدِ بْنِ عَبْدِ اللَّهِ بْنِ يُونُسَ عَنِ الْحُسَيْنِ بْنِ مُحَمَّدِ بْنِ عَامِرٍ عَنِ الْمُعَلَّي عَنِ الْعَمِّيِّ </w:t>
      </w:r>
      <w:r>
        <w:rPr>
          <w:rStyle w:val="FootnoteReference"/>
        </w:rPr>
        <w:footnoteReference w:id="782"/>
      </w:r>
      <w:r>
        <w:rPr>
          <w:rFonts w:ascii="Amiri" w:hAnsi="Amiri" w:eastAsia="Amiri" w:cs="Amiri"/>
          <w:lang w:bidi="ar-SA"/>
          <w:color w:val="111111"/>
          <w:sz w:val="28"/>
          <w:szCs w:val="28"/>
          <w:rtl/>
        </w:rPr>
        <w:t xml:space="preserve">عَنْ جَعْفَرِ بْنِ بَشِيرٍ عَنْ سُلَيْمَانَ بْنِ سَمَاعَةَ عَنْ عَبْدِ اللَّهِ بْنِ الْقَاسِمِ عَنْ عَبْدِ اللَّهِ بْنِ سِنَانٍ عَنْ أَبِي عَبْدِ اللَّهِ جَعْفَرِ بْنِ مُحَمَّدٍ عليهما السلام عَنْ أَبِيهِ عَنْ جَدِّهِ عليه السلام قَالَ: لَمَّا قَصَدَ أَبْرَهَةُ بْنُ الصَّبَّاحِ مَلِكُ الْحَبَشَةِ لِهَدْمِ الْبَيْتِ </w:t>
      </w:r>
      <w:r>
        <w:rPr>
          <w:rStyle w:val="FootnoteReference"/>
        </w:rPr>
        <w:footnoteReference w:id="783"/>
      </w:r>
      <w:r>
        <w:rPr>
          <w:rFonts w:ascii="Amiri" w:hAnsi="Amiri" w:eastAsia="Amiri" w:cs="Amiri"/>
          <w:lang w:bidi="ar-SA"/>
          <w:color w:val="111111"/>
          <w:sz w:val="28"/>
          <w:szCs w:val="28"/>
          <w:rtl/>
        </w:rPr>
        <w:t xml:space="preserve">تَسَرَّعَتِ الْحَبَشَةُ فَأَغَارُوا عَلَيْهَا فَأَخُذُوا سَرْحاً </w:t>
      </w:r>
      <w:r>
        <w:rPr>
          <w:rStyle w:val="FootnoteReference"/>
        </w:rPr>
        <w:footnoteReference w:id="784"/>
      </w:r>
      <w:r>
        <w:rPr>
          <w:rFonts w:ascii="Amiri" w:hAnsi="Amiri" w:eastAsia="Amiri" w:cs="Amiri"/>
          <w:lang w:bidi="ar-SA"/>
          <w:color w:val="111111"/>
          <w:sz w:val="28"/>
          <w:szCs w:val="28"/>
          <w:rtl/>
        </w:rPr>
        <w:t xml:space="preserve">لِعَبْدِ الْمُطَّلِبِ بْنِ هَاشِمٍ فَجَاءَ عَبْدُ الْمُطَّلِبِ فَاسْتَأْذَنَ عَلَيْهِ فَأَذِنَ لَهُ وَ هُوَ فِي قُبَّةِ دِيبَاجٍ عَلَي سَرِيرٍ لَهُ فَسَلَّمَ عَلَيْهِ فَرَدَّ أَبْرَهَةُ السَّلَامَ وَ جَعَلَ يَنْظُرُ فِي وَجْهِهِ فَرَاقَهُ حُسْنُهُ وَ جَمَالُهُ وَ هَيْبَتُهُ فَقَالَ لَهُ هَلْ كَانَ فِي آبَائِكَ مِثْلُ هَذَا النُّورِ الَّذِي أَرَاهُ لَكَ وَ الْجَمَالِ قَالَ نَعَمْ أَيُّهَا الْمَلِكُ كُلُّ آبَائِي كَانَ لَهُمْ هَذَا الْجَمَالُ وَ النُّورُ وَ الْبَهَاءُ فَقَالَ لَهُ أَبْرَهَةُ لَقَدْ فُقْتُمْ </w:t>
      </w:r>
      <w:r>
        <w:rPr>
          <w:rStyle w:val="FootnoteReference"/>
        </w:rPr>
        <w:footnoteReference w:id="785"/>
      </w:r>
      <w:r>
        <w:rPr>
          <w:rFonts w:ascii="Amiri" w:hAnsi="Amiri" w:eastAsia="Amiri" w:cs="Amiri"/>
          <w:lang w:bidi="ar-SA"/>
          <w:color w:val="111111"/>
          <w:sz w:val="28"/>
          <w:szCs w:val="28"/>
          <w:rtl/>
        </w:rPr>
        <w:t xml:space="preserve">فَخْراً وَ شَرَفاً وَ يَحِقُّ لَكَ أَنْ تَكُونَ سَيِّدَ قَوْمِكَ ثُمَّ أَجْلَسَهُ مَعَهُ عَلَي سَرِيرِهِ وَ قَالَ لِسَائِسِ فِيلِهِ الْأَعْظَمِ وَ كَانَ فِيلًا أَبْيَضَ عَظِيمَ الْخَلْقِ لَهُ نَابَانِ مُرَصَّعَانِ بِأَنْوَاعِ الدُّرِّ وَ الْجَوَاهِرِ وَ كَانَ الْمَلِكُ يُبَاهِي بِهِ مُلُوكَ الْأَرْضِ ايتِنِي بِهِ فَجَاءَ بِهِ سَائِسُهُ وَ قَدْ زُيِّنَ بِكُلِّ زِينَةٍ حَسَنَةٍ فَحِينَ قَابَلَ وَجْهَ عَبْدِ الْمُطَّلِبِ سَجَدَ لَهُ وَ لَمْ يَكُنْ يَسْجُدُ لِمَلِكِهِ وَ أَطْلَقَ اللَّهُ لِسَانَهُ بِالْعَرَبِيَّةِ فَسَلَّمَ عَلَي عَبْدِ الْمُطَّلِبِ فَلَمَّا رَأَي الْمَلِكُ ذَلِكَ ارْتَاعَ</w:t>
      </w:r>
    </w:p>
    <w:p>
      <w:pPr>
        <w:pStyle w:val="BookText"/>
      </w:pPr>
      <w:r>
        <w:rPr>
          <w:rFonts w:ascii="IRNazanin" w:hAnsi="IRNazanin" w:eastAsia="IRNazanin" w:cs="IRNazanin"/>
          <w:lang w:bidi="fa-IR"/>
          <w:color w:val="111111"/>
          <w:sz w:val="28"/>
          <w:szCs w:val="28"/>
          <w:rtl/>
        </w:rPr>
        <w:t xml:space="preserve">پسر دو قربانی هستم، به خاطر انتساب خود به آن دو قربانی، به خود نمی بالید. دلیلی که خداوند عزّوجلّ به خاطرش اجازه نداد سر اسماعیل بریده شود، همان دلیلی است که به خاطرش این امر را از عبد الله دور نمود و آن دلیل، وجود پیامبر اکرم و امامان است. خداوند اجازه نداد آن دو قربانی شوند و این گونه سنّت قتل فرزند، در میان مردم جاری نشد. اگر چنین نمی شد بر مردم واجب می گشت هر ساله در عید قربان با قتل فرزندانشان به خدا نزدیکی جویند، پس تا روز قیامت هر آن چه را مردم برای تقرب جستن به خداوند قربانی کنند، فدایی اسماعیل می باشد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5"/>
      </w:pPr>
      <w:bookmarkStart w:id="336" w:name="_Toc178"/>
      <w:r>
        <w:t>70</w:t>
      </w:r>
      <w:bookmarkEnd w:id="336"/>
    </w:p>
    <w:p>
      <w:pPr>
        <w:pStyle w:val="BookText"/>
      </w:pPr>
      <w:r>
        <w:rPr>
          <w:rFonts w:ascii="IRNazanin" w:hAnsi="IRNazanin" w:eastAsia="IRNazanin" w:cs="IRNazanin"/>
          <w:lang w:bidi="fa-IR"/>
          <w:color w:val="111111"/>
          <w:sz w:val="28"/>
          <w:szCs w:val="28"/>
          <w:rtl/>
        </w:rPr>
        <w:t xml:space="preserve">مجالس مفید و امالی طوسی: امام جعفر صادق علیه السلام از پدر بزرگوارش از جدّ بزرگوارش نقل کرده که ایشان فرمود: وقتی ابرهة بن صَبّاح، پادشاه حبشه بر آن شد که خانه خدا را ویران کند، سپاه حبشه، پیش تر به راه افتاد و به غارت پرداخت و گلّه ای را که از برای عبدالمطّلب بن هاشم بود، ربود. عبدالمطّلب نزد پادشاه رفت و اجازه ورود طلبید. او که در سایه بانی از دیبا بر تخت خود نشسته بود، به عبدالمطّلب اجازه ورود داد. عبدالمطّلب به ابرهه سلام کرد و او سلامش را پاسخ گفت. چون ابرهه در روی عبدالمطّلب نگریست، خوبی و خوبرویی و خوش اندامی وی در دلش نشست. به او گفت: آیا پدرانت نیز همچون این زیبایی و نوری را که در تو می بینم، داشته اند؟ گفت: بله ای پادشاه! همه پدران من این زیبایی و نور و تابناکی را داشته اند. ابرهه گفت: پس شما در بزرگی و شرف، سرآمد هستید و سزاست که تو سرور قوم خویش باشی. سپس او را در کنار خود بر تختش نشاند و به نگاهبان فیل تنومندش، که فیلی سفید و عظیم  الجثّه بود و دو عاج آراسته به گونه های درّ و جواهر داشت و مایه فخر پادشاه حبشه بر پادشاهان زمین بود، گفت: فیل را برایم بیاور. فیلبان، فیل را که با زیورهای بسیار، آراسته بود، نزد پادشاه آورد. چون فیل با چهره عبدالمطّلب روبرو شد، پیش رویش به سجده افتاد، حال آن که در برابر پادشاه سجده نمی کرد. خداوند زبان فیل را به عربی گشود و فیل به عبدالمطّلب سلام کرد. چون پادشاه این بدید، از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ظَنَّهُ سِحْراً فَقَالَ رُدُّوا الْفِيلَ إِلَي مَكَانِهِ ثُمَّ قَالَ لِعَبْدِ الْمُطَّلِبِ فِيمَ جِئْتَ فَقَدْ بَلَغَنِي سَخَاؤُكَ وَ كَرَمُكَ وَ فَضْلُكَ وَ رَأَيْتُ مِنْ هَيْبَتِكَ وَ جَمَالِكَ وَ جَلَالِكَ مَا يَقْتَضِي أَنْ أَنْظُرَ فِي حَاجَتِكَ فَسَلْنِي مَا شِئْتَ وَ هُوَ يَرَي أَنَّهُ يَسْأَلُهُ فِي الرُّجُوعِ مِنْ مَكَّةَ فَقَالَ لَهُ عَبْدُ الْمُطَّلِبِ إِنَّ أَصْحَابَكَ غَدَوْا </w:t>
      </w:r>
      <w:r>
        <w:rPr>
          <w:rStyle w:val="FootnoteReference"/>
        </w:rPr>
        <w:footnoteReference w:id="787"/>
      </w:r>
      <w:r>
        <w:rPr>
          <w:rFonts w:ascii="Amiri" w:hAnsi="Amiri" w:eastAsia="Amiri" w:cs="Amiri"/>
          <w:lang w:bidi="ar-SA"/>
          <w:color w:val="111111"/>
          <w:sz w:val="28"/>
          <w:szCs w:val="28"/>
          <w:rtl/>
        </w:rPr>
        <w:t xml:space="preserve">عَلَي سَرْحٍ لِي فَذَهَبُوا بِهِ فَمُرْهُمْ بِرَدِّهِ عَلَيَّ قَالَ فَتَغَيَّظَ الْحَبَشِيُّ مِنْ ذَلِكَ وَ قَالَ لِعَبْدِ الْمُطَّلِبِ لَقَدْ سَقَطْتَ مِنْ عَيْنِي جِئْتَنِي تَسْأَلُنِي فِي سَرْحِكَ وَ أَنَا قَدْ جِئْتُ لِهَدْمِ شَرَفِكَ وَ شَرَفِ قَوْمِكَ وَ مَكْرُمَتِكُمُ الَّتِي تَتَمَيَّزُونَ بِهَا مِنْ كُلِّ جِيلٍ وَ هُوَ الْبَيْتُ الَّذِي يُحَجُّ إِلَيْهِ مِنْ كُلِّ صُقْعٍ فِي الْأَرْضِ فَتَرَكْتَ مَسْأَلَتِي فِي ذَلِكَ وَ سَأَلْتَنِي فِي سَرْحِكَ فَقَالَ لَهُ عَبْدُ الْمُطَّلِبِ لَسْتُ بِرَبِّ الْبَيْتِ الَّذِي قَصَدْتَ لِهَدْمِهِ وَ أَنَا رَبُّ سَرْحِيَ الَّذِي أَخَذَهُ أَصْحَابُكَ فَجِئْتُ أَسْأَلُكَ فِيمَا أَنَا رَبُّهُ وَ لِلْبَيْتِ رَبٌّ هُوَ أَمْنَعُ لَهُ مِنَ الْخَلْقِ كُلِّهِمْ وَ أَوْلَي بِهِ مِنْهُمْ فَقَالَ الْمَلِكُ رُدُّوا عَلَيْهِ سَرْحَهُ وَ انْصَرَفَ إِلَي مَكَّةَ </w:t>
      </w:r>
      <w:r>
        <w:rPr>
          <w:rStyle w:val="FootnoteReference"/>
        </w:rPr>
        <w:footnoteReference w:id="788"/>
      </w:r>
      <w:r>
        <w:rPr>
          <w:rFonts w:ascii="Amiri" w:hAnsi="Amiri" w:eastAsia="Amiri" w:cs="Amiri"/>
          <w:lang w:bidi="ar-SA"/>
          <w:color w:val="111111"/>
          <w:sz w:val="28"/>
          <w:szCs w:val="28"/>
          <w:rtl/>
        </w:rPr>
        <w:t xml:space="preserve">وَ أَتْبَعَهُ الْمَلِكُ بِالْفِيلِ الْأَعْظَمِ مَعَ الْجَيْشِ لِهَدْمِ الْبَيْتِ فَكَانُوا إِذَا حَمَلُوهُ عَلَي دُخُولِ الْحَرَمِ أَنَاخَ وَ إِذَا تَرَكُوهُ رَجَعَ مُهَرْوِلًا فَقَالَ عَبْدُ الْمُطَّلِبِ لِغِلْمَانِهِ ادْعُوا إِلَيَّ ابْنِي فَجِي‌ءَ بِالْعَبَّاسِ فَقَالَ لَيْسَ هَذَا أُرِيدُ ادْعُوا إِلَيَّ ابْنِي فَجِي‌ءَ بِأَبِي طَالِبٍ فَقَالَ لَيْسَ هَذَا أُرِيدُ ادْعُوا إِلَيَّ ابْنِي فَجِي‌ءَ بِعَبْدِ اللَّهِ أَبِ النَّبِيِّ صلي الله عليه و آله فَلَمَّا أَقْبَلَ إِلَيْهِ قَالَ اذْهَبْ يَا بُنَيَّ حَتَّي تَصْعَدَ أَبَا قُبَيْسٍ ثُمَّ اضْرِبْ بِبَصَرِكَ نَاحِيَةَ الْبَحْرِ فَانْظُرْ أَيُّ شَيْ‌ءٍ يَجِي‌ءُ مِنْ هُنَاكَ وَ خَبِّرْنِي بِهِ قَالَ فَصَعِدَ عَبْدُ اللَّهِ أَبَا قُبَيْسٍ فَمَا لَبِثَ أَنْ جَاءَ بِطَيْرٍ أَبَابِيلَ </w:t>
      </w:r>
      <w:r>
        <w:rPr>
          <w:rStyle w:val="FootnoteReference"/>
        </w:rPr>
        <w:footnoteReference w:id="789"/>
      </w:r>
      <w:r>
        <w:rPr>
          <w:rFonts w:ascii="Amiri" w:hAnsi="Amiri" w:eastAsia="Amiri" w:cs="Amiri"/>
          <w:lang w:bidi="ar-SA"/>
          <w:color w:val="111111"/>
          <w:sz w:val="28"/>
          <w:szCs w:val="28"/>
          <w:rtl/>
        </w:rPr>
        <w:t xml:space="preserve">مِثْلَ السَّيْلِ وَ اللَّيْلِ فَسَقَطَ عَلَي أَبِي قُبَيْسٍ ثُمَّ صَارَ إِلَي الْبَيْتِ فَطَافَ سَبْعاً ثُمَّ صَارَ إِلَي الصَّفَا وَ الْمَرْوَةِ فَطَافَ بِهِمَا سَبْعاً فَجَاءَ عَبْدُ اللَّهِ إِلَي أَبِيهِ فَأَخْبَرَهُ الْخَبَرَ فَقَالَ انْظُرْ يَا بُنَيَّ مَا يَكُونُ مِنْ أَمْرِهَا بَعْدُ فَأَخْبِرْنِي بِهِ فَنَظَرَهَا فَإِذَا هِيَ قَدْ أَخَذَتْ نَحْوَ عَسْكَرِ الْحَبَشَةِ فَأَخْبَرَ عَبْدَ الْمُطَّلِبِ بِذَلِكَ فَخَرَجَ عَبْدُ الْمُطَّلِبِ وَ هُوَ يَقُولُ يَا أَهْلَ مَكَّةَ اخْرُجُوا إِلَي الْعَسْكَرِ فَخُذُوا غَنَائِمَكُمْ قَالَ:</w:t>
      </w:r>
    </w:p>
    <w:p>
      <w:pPr>
        <w:pStyle w:val="BookText"/>
      </w:pPr>
      <w:r>
        <w:rPr>
          <w:rFonts w:ascii="IRNazanin" w:hAnsi="IRNazanin" w:eastAsia="IRNazanin" w:cs="IRNazanin"/>
          <w:lang w:bidi="fa-IR"/>
          <w:color w:val="111111"/>
          <w:sz w:val="28"/>
          <w:szCs w:val="28"/>
          <w:rtl/>
        </w:rPr>
        <w:t xml:space="preserve">عبدالمطّلب هراسان شد و گمان کرد که او جادوگر است. از این رو فرمان داد تا فیل را به جایگاهش بازگردانند و سپس به عبدالمطّلب گفت: در پی چه آمده ای؟ من از سخاوتمندی و گشاده دستی و ارجمندی تو سخن ها شنیده ام و از خوش اندامی و زیبایی و بزرگی ات چنان دیدم که می بایست خواسته تو را اجابت کنم، پس هر چه می خواهی درخواست کن؛ حال آن که می پنداشت او آمده تا از او بخواهد که از مکّه بازگردد. عبدالمطّلب به او گفت: یارانت بر گلّه ای که از برای من است، گذر کردند و آن را با خود بردند، به آنان دستور ده تا گلّه را به من بازگردانند.</w:t>
      </w:r>
    </w:p>
    <w:p>
      <w:pPr>
        <w:pStyle w:val="BookText"/>
      </w:pPr>
      <w:r>
        <w:rPr>
          <w:rFonts w:ascii="IRNazanin" w:hAnsi="IRNazanin" w:eastAsia="IRNazanin" w:cs="IRNazanin"/>
          <w:lang w:bidi="fa-IR"/>
          <w:color w:val="111111"/>
          <w:sz w:val="28"/>
          <w:szCs w:val="28"/>
          <w:rtl/>
        </w:rPr>
        <w:t xml:space="preserve">پادشاه حبشه از این سخن برآشفت و به عبدالمطّلب گفت: از چشمم افتادی! تو آمده ای تا گلّه ات را از من بخواهی حال آن که من آمده ام تا شرف تو و قومت را و مایه ارجمندی تان را که به خاطر آن از تمامی نسل ها برجسته می شوید، ویران کنم. همان خانه ای که از گوشه و کنار زمین برای حجّ آن روانه می شوند. اکنون تو در این باره چیزی نمی خواهی و گلّه ات را طلب می کنی؟ عبدالمطّلب به او گفت: من صاحب خانه ای که تو می خواهی آن را ویران کنی نیستم، من صاحب گلّه ای هستم که یاران تو آن را برده اند. آمده ام تا چیزی را از تو درخواست کنم که خود صاحب آن هستم. این خانه صاحبی دارد که خود در برابر تمامی مردمان از آن مراقبت می کند و برای این کار سزاوارترین است. پادشاه گفت: گلّه اش را به او بازگردانید. گلّه اش را به او پس دادند و او رو سوی مکّه گذاشت و پادشاه با فیل تنومندش به همراه سپاهش برای ویران کردن کعبه، در پی او به راه افتاد. چون می خواستند فیل را به حرم وارد کنند، به زانو می  نشست و چون او را آزاد می گذاشتند، هروله کنان باز می گشت. در آن دم عبدالمطّلب به غلامانش گفت: پسرم را نزد من فراخوانید. عبّاس را آوردند. گفت: این را نمی خواهم، پسرم را نزد من فراخوانید. آن گاه، ابو طالب را برای او آوردند. گفت: منظور من این نبود، پسرم را برایم بیاورید. عبد الله پدر پیامبر اکرم صلی الله علیه و آله را نزد او آوردند. چون عبد الله نزد او آمد، گفت: ای پسرم! از کوه ابو قُبَیس بالا برو و چشم به سوی دریا بیانداز و بنگر و ببین چه چیزی از آن سو می آید و مرا خبر ده. عبد الله از ابو قبیس بالا رفت و در همان دَم پرندگانی دسته  دسته سیل آسا و به  مانند تاریکی شب سر رسیدند و بر ابو قبیس فرود آمدند و سپس رو سوی کعبه گذاشتند و هفت دور، خانه را طواف کردند و سپس سوی صفا و مروه رفتند و هفت دور، آن جا را طواف کردند. عبد الله نزد پدرش آمد و او را از این امر خبر داد. عبدالمطّلب به او گفت: ای پسرم! بنگر تا پس از این چه می کنند و مرا باخبر ساز. عبد الله چشم انداخت و به ناگاه پرندگان را دید که رو سوی لشکر حبشه گذاشتند و عبدالمطّلب را از این امر خبر داد. در آن دم عبدالمطّلب بیرون رفت و گفت: ای اهل مکّه! به سوی آن لشکر روید و غنیمت های خود برگیرید.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0" w:name="pg13922_129927"/>
    <w:bookmarkEnd w:id="40"/>
    <w:p>
      <w:pPr>
        <w:pStyle w:val="BookText"/>
      </w:pPr>
      <w:r>
        <w:rPr>
          <w:rFonts w:ascii="Amiri" w:hAnsi="Amiri" w:eastAsia="Amiri" w:cs="Amiri"/>
          <w:lang w:bidi="ar-SA"/>
          <w:color w:val="111111"/>
          <w:sz w:val="28"/>
          <w:szCs w:val="28"/>
          <w:rtl/>
        </w:rPr>
        <w:t xml:space="preserve">فَأَتَوُا الْعَسْكَرَ وَ هُمْ أَمْثَالُ الْخُشُبِ النَّخِرَةِ وَ لَيْسَ مِنَ الطَّيْرِ إِلَّا مَا مَعَهُ ثَلَاثَةُ أَحْجَارٍ فِي مِنْقَارِهِ وَ يَدَيْهِ </w:t>
      </w:r>
      <w:r>
        <w:rPr>
          <w:rStyle w:val="FootnoteReference"/>
        </w:rPr>
        <w:footnoteReference w:id="790"/>
      </w:r>
      <w:r>
        <w:rPr>
          <w:rFonts w:ascii="Amiri" w:hAnsi="Amiri" w:eastAsia="Amiri" w:cs="Amiri"/>
          <w:lang w:bidi="ar-SA"/>
          <w:color w:val="111111"/>
          <w:sz w:val="28"/>
          <w:szCs w:val="28"/>
          <w:rtl/>
        </w:rPr>
        <w:t xml:space="preserve">يَقْتُلُ بِكُلِّ حَصَاةٍ مِنْهَا وَاحِداً مِنَ الْقَوْمِ فَلَمَّا أَتَوْا عَلَي جَمِيعِهِمْ انْصَرَفَ الطَّيْرُ فَلَمْ يُرَ قَبْلَ ذَلِكَ وَ لَا بَعْدَهُ فَلَمَّا هَلَكَ الْقَوْمُ بِأَجْمَعِهِمْ جَاءَ عَبْدُ الْمُطَّلِبِ إِلَي الْبَيْتِ فَتَعَلَّقَ بِأَسْتَارِهِ وَ قَالَ:</w:t>
      </w:r>
    </w:p>
    <w:p>
      <w:pPr>
        <w:pStyle w:val="BookText"/>
      </w:pPr>
      <w:r>
        <w:rPr>
          <w:rFonts w:ascii="Amiri" w:hAnsi="Amiri" w:eastAsia="Amiri" w:cs="Amiri"/>
          <w:lang w:bidi="ar-SA"/>
          <w:color w:val="111111"/>
          <w:sz w:val="28"/>
          <w:szCs w:val="28"/>
          <w:rtl/>
        </w:rPr>
        <w:t xml:space="preserve">يَا حَابِسَ الْفِيلِ بِذِي الْمُغَمَّسِ *** حَبَسْتَهُ كَأَنَّهُ مُكَوَّسٌ</w:t>
      </w:r>
    </w:p>
    <w:p>
      <w:pPr>
        <w:pStyle w:val="BookText"/>
      </w:pPr>
      <w:r>
        <w:rPr>
          <w:rFonts w:ascii="Amiri" w:hAnsi="Amiri" w:eastAsia="Amiri" w:cs="Amiri"/>
          <w:lang w:bidi="ar-SA"/>
          <w:color w:val="111111"/>
          <w:sz w:val="28"/>
          <w:szCs w:val="28"/>
          <w:rtl/>
        </w:rPr>
        <w:t xml:space="preserve">فِي مَجْلِسٍ </w:t>
      </w:r>
      <w:r>
        <w:rPr>
          <w:rStyle w:val="FootnoteReference"/>
        </w:rPr>
        <w:footnoteReference w:id="791"/>
      </w:r>
      <w:r>
        <w:rPr>
          <w:rFonts w:ascii="Amiri" w:hAnsi="Amiri" w:eastAsia="Amiri" w:cs="Amiri"/>
          <w:lang w:bidi="ar-SA"/>
          <w:color w:val="111111"/>
          <w:sz w:val="28"/>
          <w:szCs w:val="28"/>
          <w:rtl/>
        </w:rPr>
        <w:t xml:space="preserve">تَزْهَقُ فِيهِ الْأَنْفُسُ</w:t>
      </w:r>
    </w:p>
    <w:p>
      <w:pPr>
        <w:pStyle w:val="BookText"/>
      </w:pPr>
      <w:r>
        <w:rPr>
          <w:rFonts w:ascii="Amiri" w:hAnsi="Amiri" w:eastAsia="Amiri" w:cs="Amiri"/>
          <w:lang w:bidi="ar-SA"/>
          <w:color w:val="111111"/>
          <w:sz w:val="28"/>
          <w:szCs w:val="28"/>
          <w:rtl/>
        </w:rPr>
        <w:t xml:space="preserve">فَانْصَرَفَ وَ هُوَ يَقُولُ فِي فِرَارِ قُرَيْشٍ وَ جَزَعِهِمْ مِنَ الْحَبَشَةِ:</w:t>
      </w:r>
    </w:p>
    <w:p>
      <w:pPr>
        <w:pStyle w:val="BookText"/>
      </w:pPr>
      <w:r>
        <w:rPr>
          <w:rFonts w:ascii="Amiri" w:hAnsi="Amiri" w:eastAsia="Amiri" w:cs="Amiri"/>
          <w:lang w:bidi="ar-SA"/>
          <w:color w:val="111111"/>
          <w:sz w:val="28"/>
          <w:szCs w:val="28"/>
          <w:rtl/>
        </w:rPr>
        <w:t xml:space="preserve">طَارَتْ قُرَيْشٌ إِذْ رَأَتْ خَمِيساً *** فَظَلْتُ فَرْداً لَا أَرَي أَنِيساً</w:t>
      </w:r>
    </w:p>
    <w:p>
      <w:pPr>
        <w:pStyle w:val="BookText"/>
      </w:pPr>
      <w:r>
        <w:rPr>
          <w:rFonts w:ascii="Amiri" w:hAnsi="Amiri" w:eastAsia="Amiri" w:cs="Amiri"/>
          <w:lang w:bidi="ar-SA"/>
          <w:color w:val="111111"/>
          <w:sz w:val="28"/>
          <w:szCs w:val="28"/>
          <w:rtl/>
        </w:rPr>
        <w:t xml:space="preserve">وَ لَا أُحِسُّ مِنْهُمْ حَسِيساً *** إِلَّا أَخاً لِي مَاجِداً نَفِيساً</w:t>
      </w:r>
    </w:p>
    <w:p>
      <w:pPr>
        <w:pStyle w:val="BookText"/>
      </w:pPr>
      <w:r>
        <w:rPr>
          <w:rFonts w:ascii="Amiri" w:hAnsi="Amiri" w:eastAsia="Amiri" w:cs="Amiri"/>
          <w:lang w:bidi="ar-SA"/>
          <w:color w:val="111111"/>
          <w:sz w:val="28"/>
          <w:szCs w:val="28"/>
          <w:rtl/>
        </w:rPr>
        <w:t xml:space="preserve">مُسَوَّداً فِي أَهْلِهِ رَئِيساً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5"/>
      </w:pPr>
      <w:bookmarkStart w:id="337" w:name="_Toc179"/>
      <w:r>
        <w:t>بيان</w:t>
      </w:r>
      <w:bookmarkEnd w:id="337"/>
    </w:p>
    <w:p>
      <w:pPr>
        <w:pStyle w:val="BookText"/>
      </w:pPr>
      <w:r>
        <w:rPr>
          <w:rFonts w:ascii="Amiri" w:hAnsi="Amiri" w:eastAsia="Amiri" w:cs="Amiri"/>
          <w:lang w:bidi="ar-SA"/>
          <w:color w:val="111111"/>
          <w:sz w:val="28"/>
          <w:szCs w:val="28"/>
          <w:rtl/>
        </w:rPr>
        <w:t xml:space="preserve">رَاقَهُ أعجبه قال الفيروزآبادي المغمّس كمعظَّم و محدِّث موضع بطريق الطائف فيه قبر أبي رِغَال دليل أبرهة و يُرْجَمُ و قال المكوّس كمعظَّم حمار.</w:t>
      </w:r>
    </w:p>
    <w:p>
      <w:pPr>
        <w:pStyle w:val="BookText"/>
      </w:pPr>
      <w:r>
        <w:rPr>
          <w:rFonts w:ascii="Amiri" w:hAnsi="Amiri" w:eastAsia="Amiri" w:cs="Amiri"/>
          <w:lang w:bidi="ar-SA"/>
          <w:color w:val="111111"/>
          <w:sz w:val="28"/>
          <w:szCs w:val="28"/>
          <w:rtl/>
        </w:rPr>
        <w:t xml:space="preserve">أقول: روي في كتاب العدد مثله إلا أنه زاد فيه فحين قابل الفيل وجه عبد المطلب سجد له و لم يكن سجد لملكه و أطلق الله لسانه بالعربية فسلم علي عبد المطلب و قال بلسان فصيح يا نور خير البرية و يا صاحب البيت و السقاية و يا جد سيد المرسلين السلام علي نور الذي في ظهرك يا عبد المطلب معك العز و الشرف لن تذل و لن تغلب أبدا فلما رأي الملك ذلك ارتاع له و ظنه سحرا فقال ردوا الفيل إلي مكانه ثم قال لعبد المطلب فيم جئت فقد بلغني سخاؤك و كرمك و فضلك و رأيت من هيبتك و جمالك و جلالك ما يقتضي أن أنظر في حاجتك فسل ما شئت و ساق الحديث إلي آخره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5"/>
      </w:pPr>
      <w:bookmarkStart w:id="338" w:name="_Toc180"/>
      <w:r>
        <w:t>«71»</w:t>
      </w:r>
      <w:bookmarkEnd w:id="338"/>
    </w:p>
    <w:p>
      <w:pPr>
        <w:pStyle w:val="BookText"/>
      </w:pPr>
      <w:r>
        <w:rPr>
          <w:rFonts w:ascii="Amiri" w:hAnsi="Amiri" w:eastAsia="Amiri" w:cs="Amiri"/>
          <w:lang w:bidi="ar-SA"/>
          <w:color w:val="111111"/>
          <w:sz w:val="28"/>
          <w:szCs w:val="28"/>
          <w:rtl/>
        </w:rPr>
        <w:t xml:space="preserve">فس، تفسير القمي أَ لَمْ تَرَ أَ لَمْ تَعْلَمْ يَا مُحَمَّدُ كَيْفَ فَعَلَ رَبُّكَ بِأَصْحابِ الْفِيلِ قَالَ:</w:t>
      </w:r>
    </w:p>
    <w:p>
      <w:pPr>
        <w:pStyle w:val="BookText"/>
      </w:pPr>
      <w:r>
        <w:rPr>
          <w:rFonts w:ascii="IRNazanin" w:hAnsi="IRNazanin" w:eastAsia="IRNazanin" w:cs="IRNazanin"/>
          <w:lang w:bidi="fa-IR"/>
          <w:color w:val="111111"/>
          <w:sz w:val="28"/>
          <w:szCs w:val="28"/>
          <w:rtl/>
        </w:rPr>
        <w:t xml:space="preserve">آنان سوی لشکر حبشه رفتند و آن ها را چون چوب های پوسیده دیدند. و پرندگانی دیدند که هر یک، سه سنگ در دو پا و منقار خود داشت و با هر سنگ تنی از آن قوم را از پا در می آورد. چون این بر سر همه آنان آمد، پرندگانی که پیش از آن دیده نشده بودند و پس از آن نیز دیده نشدند، بازگشتند. وقتی آن قوم همگی هلاک شدند، عبدالمطّلب سوی کعبه رفت و به پرده هایش چنگ انداخت و گفت:</w:t>
      </w:r>
    </w:p>
    <w:p>
      <w:pPr>
        <w:pStyle w:val="BookText"/>
      </w:pPr>
      <w:r>
        <w:rPr>
          <w:rFonts w:ascii="IRNazanin" w:hAnsi="IRNazanin" w:eastAsia="IRNazanin" w:cs="IRNazanin"/>
          <w:lang w:bidi="fa-IR"/>
          <w:color w:val="111111"/>
          <w:sz w:val="28"/>
          <w:szCs w:val="28"/>
          <w:rtl/>
        </w:rPr>
        <w:t xml:space="preserve">«ای آن که فیل را در ذی  المغمّس بازداشتی و آن را همچون الاغی در بند کردی؛ آن هم در زندانی که جان ها را به لب می رساند.»</w:t>
      </w:r>
    </w:p>
    <w:p>
      <w:pPr>
        <w:pStyle w:val="BookText"/>
      </w:pPr>
      <w:r>
        <w:rPr>
          <w:rFonts w:ascii="IRNazanin" w:hAnsi="IRNazanin" w:eastAsia="IRNazanin" w:cs="IRNazanin"/>
          <w:lang w:bidi="fa-IR"/>
          <w:color w:val="111111"/>
          <w:sz w:val="28"/>
          <w:szCs w:val="28"/>
          <w:rtl/>
        </w:rPr>
        <w:t xml:space="preserve">آن گاه بازگشت و در وصف گریز قریشیان و هراس ایشان از سپاه حبشه گفت:</w:t>
      </w:r>
    </w:p>
    <w:p>
      <w:pPr>
        <w:pStyle w:val="BookText"/>
      </w:pPr>
      <w:r>
        <w:rPr>
          <w:rFonts w:ascii="IRNazanin" w:hAnsi="IRNazanin" w:eastAsia="IRNazanin" w:cs="IRNazanin"/>
          <w:lang w:bidi="fa-IR"/>
          <w:color w:val="111111"/>
          <w:sz w:val="28"/>
          <w:szCs w:val="28"/>
          <w:rtl/>
        </w:rPr>
        <w:t xml:space="preserve">«قریشیان چون لشکری را دیدند، گریختند؛ پس یکّه و تنها شدم و مونس و همدمی نمی دیدم.</w:t>
      </w:r>
    </w:p>
    <w:p>
      <w:pPr>
        <w:pStyle w:val="BookText"/>
      </w:pPr>
      <w:r>
        <w:rPr>
          <w:rFonts w:ascii="IRNazanin" w:hAnsi="IRNazanin" w:eastAsia="IRNazanin" w:cs="IRNazanin"/>
          <w:lang w:bidi="fa-IR"/>
          <w:color w:val="111111"/>
          <w:sz w:val="28"/>
          <w:szCs w:val="28"/>
          <w:rtl/>
        </w:rPr>
        <w:t xml:space="preserve">و از قریش هیچ صدایی حس نمی کردم، مگر برادری که صاحب بزرگی و شکوه است،</w:t>
      </w:r>
    </w:p>
    <w:p>
      <w:pPr>
        <w:pStyle w:val="BookText"/>
      </w:pPr>
      <w:r>
        <w:rPr>
          <w:rFonts w:ascii="IRNazanin" w:hAnsi="IRNazanin" w:eastAsia="IRNazanin" w:cs="IRNazanin"/>
          <w:lang w:bidi="fa-IR"/>
          <w:color w:val="111111"/>
          <w:sz w:val="28"/>
          <w:szCs w:val="28"/>
          <w:rtl/>
        </w:rPr>
        <w:t xml:space="preserve">او سروری است که در میان قوم خویش عهده دار مقام ریاست است.»</w:t>
      </w:r>
      <w:r>
        <w:rPr>
          <w:rStyle w:val="FootnoteReference"/>
        </w:rPr>
        <w:footnoteReference w:id="794"/>
      </w:r>
    </w:p>
    <w:p>
      <w:pPr>
        <w:pStyle w:val="Heading5"/>
      </w:pPr>
      <w:bookmarkStart w:id="339" w:name="_Toc181"/>
      <w:r>
        <w:t>توضیح</w:t>
      </w:r>
      <w:bookmarkEnd w:id="339"/>
    </w:p>
    <w:p>
      <w:pPr>
        <w:pStyle w:val="BookText"/>
      </w:pPr>
      <w:r>
        <w:rPr>
          <w:rFonts w:ascii="IRNazanin" w:hAnsi="IRNazanin" w:eastAsia="IRNazanin" w:cs="IRNazanin"/>
          <w:lang w:bidi="fa-IR"/>
          <w:color w:val="111111"/>
          <w:sz w:val="28"/>
          <w:szCs w:val="28"/>
          <w:rtl/>
        </w:rPr>
        <w:t xml:space="preserve">«راقه» یعنی «او را خوش آمد» و «در دلش نشست». «المغمّس» به وزن «معظم» و «محدث» جایی در جاده طائف است که مزار ابی رغال راهنمای ابرهه آن جاست. «المکوّس» به وزن «معظم» یعنی الاغ.</w:t>
      </w:r>
    </w:p>
    <w:p>
      <w:pPr>
        <w:pStyle w:val="BookText"/>
      </w:pPr>
      <w:r>
        <w:rPr>
          <w:rFonts w:ascii="IRNazanin" w:hAnsi="IRNazanin" w:eastAsia="IRNazanin" w:cs="IRNazanin"/>
          <w:lang w:bidi="fa-IR"/>
          <w:color w:val="111111"/>
          <w:sz w:val="28"/>
          <w:szCs w:val="28"/>
          <w:rtl/>
        </w:rPr>
        <w:t xml:space="preserve">می گویم: در کتاب العدد القویه همانند این حدیث روایت شده با این تفاوت که در آن افزوده شده: چون فیل با چهره عبدالمطّلب روبرو شد، پیش رویش به سجده افتاد، حال آن که در برابر پادشاه سجده نمی کرد. خداوند زبان فیل را به عربی گشود و فیل به عبدالمطّلب سلام کرد و به زبان فصیح گفت: ای نور بهترین آفریدگان و ای صاحب کعبه و آب داری کعبه و ای جدّ سرور رسولان! سلام بر نوری که در پشت توست، ای عبدالمطّلب! تو آن ارجمند و بزرگی هستی که هرگز خوار و ذلیل نشود. چون پادشاه این بدید، از عبدالمطّلب هراسان شد و گمان کرد که او جادوگر است. تا پایان حدیث</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5"/>
      </w:pPr>
      <w:bookmarkStart w:id="340" w:name="_Toc182"/>
      <w:r>
        <w:t>«71»</w:t>
      </w:r>
      <w:bookmarkEnd w:id="340"/>
    </w:p>
    <w:p>
      <w:pPr>
        <w:pStyle w:val="BookText"/>
      </w:pPr>
      <w:r>
        <w:rPr>
          <w:rFonts w:ascii="IRNazanin" w:hAnsi="IRNazanin" w:eastAsia="IRNazanin" w:cs="IRNazanin"/>
          <w:lang w:bidi="fa-IR"/>
          <w:color w:val="111111"/>
          <w:sz w:val="28"/>
          <w:szCs w:val="28"/>
          <w:rtl/>
        </w:rPr>
        <w:t xml:space="preserve">تفسیر قمی: «أَلَمْ تَرَ» {مگر ندیدی} مگر ندانستی ای محمد! «کَیْفَ فَعَلَ رَبُّکَ بِأَصْحَابِ الْفِیلِ»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13922_129928"/>
    <w:bookmarkEnd w:id="41"/>
    <w:p>
      <w:pPr>
        <w:pStyle w:val="BookText"/>
      </w:pPr>
      <w:r>
        <w:rPr>
          <w:rFonts w:ascii="Amiri" w:hAnsi="Amiri" w:eastAsia="Amiri" w:cs="Amiri"/>
          <w:lang w:bidi="ar-SA"/>
          <w:color w:val="111111"/>
          <w:sz w:val="28"/>
          <w:szCs w:val="28"/>
          <w:rtl/>
        </w:rPr>
        <w:t xml:space="preserve">نَزَلَتْ فِي الْحَبَشَةِ حِينَ جَاءُوا بِالْفِيلِ لِيَهْدِمُوا بِهِ الْكَعْبَةَ فَلَمَّا أَدْنَوْهُ </w:t>
      </w:r>
      <w:r>
        <w:rPr>
          <w:rStyle w:val="FootnoteReference"/>
        </w:rPr>
        <w:footnoteReference w:id="796"/>
      </w:r>
      <w:r>
        <w:rPr>
          <w:rFonts w:ascii="Amiri" w:hAnsi="Amiri" w:eastAsia="Amiri" w:cs="Amiri"/>
          <w:lang w:bidi="ar-SA"/>
          <w:color w:val="111111"/>
          <w:sz w:val="28"/>
          <w:szCs w:val="28"/>
          <w:rtl/>
        </w:rPr>
        <w:t xml:space="preserve">مِنْ بَابِ الْمَسْجِدِ قَالَ لَهُ عَبْدُ الْمُطَّلِبِ تَدْرِي أَيْنَ يَأُمُّ بِكَ قَالَ بِرَأْسِهِ لَا قَالَ أَتَوْا بِكَ لِتَهْدِمَ كَعْبَةَ اللَّهِ أَ تَفْعَلُ ذَلِكَ فَقَالَ بِرَأْسِهِ لَا فَجَهَدَتِ بِهِ الْحَبَشَةُ لِيَدْخُلَ الْمَسْجِدَ فَأَبَي فَحَمَلُوا عَلَيْهِ بِالسُّيُوفِ وَ قَطَعُوهُ وَ أَرْسَلَ </w:t>
      </w:r>
      <w:r>
        <w:rPr>
          <w:rStyle w:val="FootnoteReference"/>
        </w:rPr>
        <w:footnoteReference w:id="797"/>
      </w:r>
      <w:r>
        <w:rPr>
          <w:rFonts w:ascii="Amiri" w:hAnsi="Amiri" w:eastAsia="Amiri" w:cs="Amiri"/>
          <w:lang w:bidi="ar-SA"/>
          <w:color w:val="111111"/>
          <w:sz w:val="28"/>
          <w:szCs w:val="28"/>
          <w:rtl/>
        </w:rPr>
        <w:t xml:space="preserve">عَلَيْهِمْ طَيْراً أَبابِيلَ قَالَ بَعْضُهَا عَلَي أَثَرِ بَعْضٍ تَرْمِيهِمْ بِحِجارَةٍ مِنْ سِجِّيلٍ قَالَ كَانَ مَعَ كُلِّ طَيْرٍ حَجَرٌ </w:t>
      </w:r>
      <w:r>
        <w:rPr>
          <w:rStyle w:val="FootnoteReference"/>
        </w:rPr>
        <w:footnoteReference w:id="798"/>
      </w:r>
      <w:r>
        <w:rPr>
          <w:rFonts w:ascii="Amiri" w:hAnsi="Amiri" w:eastAsia="Amiri" w:cs="Amiri"/>
          <w:lang w:bidi="ar-SA"/>
          <w:color w:val="111111"/>
          <w:sz w:val="28"/>
          <w:szCs w:val="28"/>
          <w:rtl/>
        </w:rPr>
        <w:t xml:space="preserve">فِي مِنْقَارِهِ وَ حَجَرَانِ فِي مَخَالِيبِهِ </w:t>
      </w:r>
      <w:r>
        <w:rPr>
          <w:rStyle w:val="FootnoteReference"/>
        </w:rPr>
        <w:footnoteReference w:id="799"/>
      </w:r>
      <w:r>
        <w:rPr>
          <w:rFonts w:ascii="Amiri" w:hAnsi="Amiri" w:eastAsia="Amiri" w:cs="Amiri"/>
          <w:lang w:bidi="ar-SA"/>
          <w:color w:val="111111"/>
          <w:sz w:val="28"/>
          <w:szCs w:val="28"/>
          <w:rtl/>
        </w:rPr>
        <w:t xml:space="preserve">وَ كَانَتْ تُرَفْرِفُ عَلَي رُءُوسِهِمْ وَ تَرْمِي فِي دِمَاغِهِمْ </w:t>
      </w:r>
      <w:r>
        <w:rPr>
          <w:rStyle w:val="FootnoteReference"/>
        </w:rPr>
        <w:footnoteReference w:id="800"/>
      </w:r>
      <w:r>
        <w:rPr>
          <w:rFonts w:ascii="Amiri" w:hAnsi="Amiri" w:eastAsia="Amiri" w:cs="Amiri"/>
          <w:lang w:bidi="ar-SA"/>
          <w:color w:val="111111"/>
          <w:sz w:val="28"/>
          <w:szCs w:val="28"/>
          <w:rtl/>
        </w:rPr>
        <w:t xml:space="preserve">فَيَدْخُلُ الْحَجَرُ فِي دِمَاغِهِمْ وَ يَخْرُجُ مِنْ أَدْبَارِهِمْ وَ تَنْتَفِضُ </w:t>
      </w:r>
      <w:r>
        <w:rPr>
          <w:rStyle w:val="FootnoteReference"/>
        </w:rPr>
        <w:footnoteReference w:id="801"/>
      </w:r>
      <w:r>
        <w:rPr>
          <w:rFonts w:ascii="Amiri" w:hAnsi="Amiri" w:eastAsia="Amiri" w:cs="Amiri"/>
          <w:lang w:bidi="ar-SA"/>
          <w:color w:val="111111"/>
          <w:sz w:val="28"/>
          <w:szCs w:val="28"/>
          <w:rtl/>
        </w:rPr>
        <w:t xml:space="preserve">أَبْدَانُهُمْ فَكَانُوا كَمَا قَالَ </w:t>
      </w:r>
      <w:r>
        <w:rPr>
          <w:rStyle w:val="FootnoteReference"/>
        </w:rPr>
        <w:footnoteReference w:id="802"/>
      </w:r>
      <w:r>
        <w:rPr>
          <w:rFonts w:ascii="Amiri" w:hAnsi="Amiri" w:eastAsia="Amiri" w:cs="Amiri"/>
          <w:lang w:bidi="ar-SA"/>
          <w:color w:val="111111"/>
          <w:sz w:val="28"/>
          <w:szCs w:val="28"/>
          <w:rtl/>
        </w:rPr>
        <w:t xml:space="preserve">فَجَعَلَهُمْ كَعَصْفٍ مَأْكُولٍ قَالَ الْعَصْفُ التِّبْنُ وَ الْمَأْكُولُ هُوَ الَّذِي يَبْقَي مِنْ فَضْلِهِ قَالَ الصَّادِقُ عليه السلام وَ أَهْلُ الْجُدَرِيِّ مِنْ ذَلِكَ </w:t>
      </w:r>
      <w:r>
        <w:rPr>
          <w:rStyle w:val="FootnoteReference"/>
        </w:rPr>
        <w:footnoteReference w:id="803"/>
      </w:r>
      <w:r>
        <w:rPr>
          <w:rFonts w:ascii="Amiri" w:hAnsi="Amiri" w:eastAsia="Amiri" w:cs="Amiri"/>
          <w:lang w:bidi="ar-SA"/>
          <w:color w:val="111111"/>
          <w:sz w:val="28"/>
          <w:szCs w:val="28"/>
          <w:rtl/>
        </w:rPr>
        <w:t xml:space="preserve">الَّذِي أَصَابَهُمْ فِي زَمَانِهِمْ جُدَرِيٌّ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341" w:name="_Toc183"/>
      <w:r>
        <w:t>بيان</w:t>
      </w:r>
      <w:bookmarkEnd w:id="341"/>
    </w:p>
    <w:p>
      <w:pPr>
        <w:pStyle w:val="BookText"/>
      </w:pPr>
      <w:r>
        <w:rPr>
          <w:rFonts w:ascii="Amiri" w:hAnsi="Amiri" w:eastAsia="Amiri" w:cs="Amiri"/>
          <w:lang w:bidi="ar-SA"/>
          <w:color w:val="111111"/>
          <w:sz w:val="28"/>
          <w:szCs w:val="28"/>
          <w:rtl/>
        </w:rPr>
        <w:t xml:space="preserve">قال الطبرسي رحمه الله أجمعت الرواة علي أن ملك اليمن الذي قصد هدم الكعبة هو أبرهة بن الصباح و قيل إن كنيته أبو يكسوم قال الواقدي هو صاحب النجاشي جدّ النجاشي الذي كان علي عهد رسول الله صلي الله عليه و آله و قال محمد بن إسحاق أقبل تبّع حتي نزل علي المدينة فنزل بوادي قباء فحفر بها بئرا تدعي اليوم ببئر الملك قال و بالمدينة إذ ذاك يهود و الأوس و الخزرج فقاتلوه و جعلوا يقاتلونه بالنهار فإذا أمسي أرسلوا إليه بالضيافة فاستحيا و أراد صلحهم فخرج إليه رجل من الأوس يقال له أحيحة</w:t>
      </w:r>
    </w:p>
    <w:p>
      <w:pPr>
        <w:pStyle w:val="BookText"/>
      </w:pPr>
      <w:r>
        <w:rPr>
          <w:rFonts w:ascii="IRNazanin" w:hAnsi="IRNazanin" w:eastAsia="IRNazanin" w:cs="IRNazanin"/>
          <w:lang w:bidi="fa-IR"/>
          <w:color w:val="111111"/>
          <w:sz w:val="28"/>
          <w:szCs w:val="28"/>
          <w:rtl/>
        </w:rPr>
        <w:t xml:space="preserve">{پروردگارت با پیلداران چه کرد} این سوره درباره اهل حبشه نازل شد. آن ها با فیل روانه شدند تا با او کعبه را ویران کنند. چون او را به نزدیکی در مسجد آوردند، عبد المطّلب به او گفت: آیا می دانی تو را به کجا می برند؟ فیل با سرش گفت: نه. عبد المطّلب گفت: تو را آورده اند تا کعبه خدا را ویران کنی، آیا تو چنین کاری می کنی؟ فیل با سرش گفت: نه. اهل حبشه کوشیدند تا او را وارد مسجد کنند، امّا سرباز زد. آنان شمشیر بر او کشیدند و قطعه  قطعه اش کردند «وَأَرْسَلَ» { و فرستاد} خداوند «عَلَیْهِمْ طَیْرًا أَبَابِیلَ» { بر سر آنها، دسته دسته پرندگان «ابابیل» را} دسته ای در پی دسته ای «تَرْمِیهِم بِحِجَارَةٍ مِّن سِجِّیلٍ» {[که] بر آنان سنگ هایی از گِلِ [سخت] می‌افکندند.} هر یک از آن پرندگان سه سنگ با خود داشت، سنگی در منقار و دو سنگ در دو پا و این چنین بالای سرهایشان بال می زدند و مغزهایشان را نشانه می گرفتند. آن سنگ ها از مغز هر یک از آنان وارد می شد و از مقعد ایشان خارج می شد و بدن هایشان را در هم می شکست و آنان همچنان شدند که خداوند فرمود: «فَجَعَلَهُمْ کَعَصْفٍ مَّأْکُولٍ»</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{و [سرانجام، خدا] آنان را مانند کاه جویده شده گردانید.} عصف، کاه است و مأکول، پسمانده آن است. حضرت امام جعفر صادق علیه السلام فرمود: و سرآغاز آبله از همان بلایی است که در آن زمان بر آنان فرود آمد</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5"/>
      </w:pPr>
      <w:bookmarkStart w:id="342" w:name="_Toc184"/>
      <w:r>
        <w:t>توضیح</w:t>
      </w:r>
      <w:bookmarkEnd w:id="342"/>
    </w:p>
    <w:p>
      <w:pPr>
        <w:pStyle w:val="BookText"/>
      </w:pPr>
      <w:r>
        <w:rPr>
          <w:rFonts w:ascii="IRNazanin" w:hAnsi="IRNazanin" w:eastAsia="IRNazanin" w:cs="IRNazanin"/>
          <w:lang w:bidi="fa-IR"/>
          <w:color w:val="111111"/>
          <w:sz w:val="28"/>
          <w:szCs w:val="28"/>
          <w:rtl/>
        </w:rPr>
        <w:t xml:space="preserve">طبرسی گفته: راویان اجماع دارند پادشاه یمن که خواست کعبه را ویران کند ابرهة بن صباح بوده، نیز گفته شده کنیه او ابو یکسوم بوده، واقدی گفته: او صاحب نجاشی یعنی جدّ همان نجاشیِ معاصر با رسول خدا بوده. محمد بن اسحاق گفته: تبّع به راه افتاد تا این که به مدینه رسید و در سرزمین قباء فرود آمد و در آن جا چاهی کند که امروز چاه ملک نامیده می شود. یهودیان و اوسیان و خزرجیان که در آن روزگار در مدینه ساکن بودند با او جنگیدند. آنان از ظهر با او نبرد کردند و چون شب شد، کسی را نزدش فرستادند و به ضیافت دعوتش کردند. او شرم کرد و خواست با آنان صلح کند. یک نفر از قبیله اوس به نام احیحة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الجلاح و خرج إليه من اليهود بنيامين القرطي </w:t>
      </w:r>
      <w:r>
        <w:rPr>
          <w:rStyle w:val="FootnoteReference"/>
        </w:rPr>
        <w:footnoteReference w:id="807"/>
      </w:r>
      <w:r>
        <w:rPr>
          <w:rFonts w:ascii="Amiri" w:hAnsi="Amiri" w:eastAsia="Amiri" w:cs="Amiri"/>
          <w:lang w:bidi="ar-SA"/>
          <w:color w:val="111111"/>
          <w:sz w:val="28"/>
          <w:szCs w:val="28"/>
          <w:rtl/>
        </w:rPr>
        <w:t xml:space="preserve">فقال له أحيحة أيها الملك نحن قومك و قال بنيامين هذه بلدة لا تقدر أن تدخلها و لو جهدت قال و لم قال لأنها منزل نبي من الأنبياء يبعثه الله من قريش قال ثم خرج يسير حتي إذا كان من مكة علي ليلتين بعث الله عليه ريحا قصفت </w:t>
      </w:r>
      <w:r>
        <w:rPr>
          <w:rStyle w:val="FootnoteReference"/>
        </w:rPr>
        <w:footnoteReference w:id="808"/>
      </w:r>
      <w:r>
        <w:rPr>
          <w:rFonts w:ascii="Amiri" w:hAnsi="Amiri" w:eastAsia="Amiri" w:cs="Amiri"/>
          <w:lang w:bidi="ar-SA"/>
          <w:color w:val="111111"/>
          <w:sz w:val="28"/>
          <w:szCs w:val="28"/>
          <w:rtl/>
        </w:rPr>
        <w:t xml:space="preserve">يديه و رجليه و شنجت </w:t>
      </w:r>
      <w:r>
        <w:rPr>
          <w:rStyle w:val="FootnoteReference"/>
        </w:rPr>
        <w:footnoteReference w:id="809"/>
      </w:r>
      <w:r>
        <w:rPr>
          <w:rFonts w:ascii="Amiri" w:hAnsi="Amiri" w:eastAsia="Amiri" w:cs="Amiri"/>
          <w:lang w:bidi="ar-SA"/>
          <w:color w:val="111111"/>
          <w:sz w:val="28"/>
          <w:szCs w:val="28"/>
          <w:rtl/>
        </w:rPr>
        <w:t xml:space="preserve">جسده فأرسل إلي من معه من اليهود فقال ويحكم ما هذا الذي أصابني قالوا حدثت نفسك بشي‌ء قال نعم و ذكر ما أجمع عليه من هدم البيت و أصابه ما فيه قالوا ذاك بيت الله الحرام و من أراده هلك قال ويحكم و ما المخرج مما دخلت فيه قالوا تحدث نفسك بأن تطوف به و تكسوه و تهدي له فحدث نفسه بذلك فأطلقه الله ثم سار حتي دخل مكة فطاف بالبيت و سعي بين الصفا و المروة و كسا البيت و ذكر الحديث في نحره بمكة و إطعامه الناس ثم رجوعه إلي اليمن و قتله و خروج ابنه إلي قيصر و استعانته به </w:t>
      </w:r>
      <w:r>
        <w:rPr>
          <w:rStyle w:val="FootnoteReference"/>
        </w:rPr>
        <w:footnoteReference w:id="810"/>
      </w:r>
      <w:r>
        <w:rPr>
          <w:rFonts w:ascii="Amiri" w:hAnsi="Amiri" w:eastAsia="Amiri" w:cs="Amiri"/>
          <w:lang w:bidi="ar-SA"/>
          <w:color w:val="111111"/>
          <w:sz w:val="28"/>
          <w:szCs w:val="28"/>
          <w:rtl/>
        </w:rPr>
        <w:t xml:space="preserve">فيما فعل قومه بأبيه و أن قيصرا كتب له إلي النجاشي ملك الحبشة و أن النجاشي بعث معه ستين ألفا و استعمل عليهم روزبه حتي قاتلوا حمير قتلة أبيه و دخلوا صنعاء فملكوها و ملكوا اليمن و كان في أصحاب روزبه رجل يقال له أبرهة و هو أبو يكسوم فقال لروزبه أنا أولي بهذا الأمر منك و قتله مكرا و أرضي النجاشي ثم إنه بني كعبة باليمن و جعل فيها قبابا من ذهب و أمر أهل مملكته بالحج إليها يضاهي بذلك البيت الحرام و أن رجلا من بني كنانة خرج حتي قدم اليمن فنظر إليها ثم قعد فيها يعني لحاجة الإنسان فدخلها أبرهة فوجد تلك العذرة فيها فقال من اجترأ علي بهذا و نصرانيتي لأهدمن ذلك البيت حتي لا يحجه حاج أبدا فدعا بالفيل و أذن قومه </w:t>
      </w:r>
      <w:r>
        <w:rPr>
          <w:rStyle w:val="FootnoteReference"/>
        </w:rPr>
        <w:footnoteReference w:id="811"/>
      </w:r>
      <w:r>
        <w:rPr>
          <w:rFonts w:ascii="IRNazanin" w:hAnsi="IRNazanin" w:eastAsia="IRNazanin" w:cs="IRNazanin"/>
          <w:lang w:bidi="fa-IR"/>
          <w:color w:val="111111"/>
          <w:sz w:val="28"/>
          <w:szCs w:val="28"/>
          <w:rtl/>
        </w:rPr>
        <w:t xml:space="preserve">بالخروج</w:t>
      </w:r>
    </w:p>
    <w:p>
      <w:pPr>
        <w:pStyle w:val="BookText"/>
      </w:pPr>
      <w:r>
        <w:rPr>
          <w:rFonts w:ascii="IRNazanin" w:hAnsi="IRNazanin" w:eastAsia="IRNazanin" w:cs="IRNazanin"/>
          <w:lang w:bidi="fa-IR"/>
          <w:color w:val="111111"/>
          <w:sz w:val="28"/>
          <w:szCs w:val="28"/>
          <w:rtl/>
        </w:rPr>
        <w:t xml:space="preserve">بن جلاح و یک نفر از یهودیان به نام بنیامین قرطی نزد او رفتند. احیحه گفت: ای پادشاه! ما قوم تو هستیم. و بنیامین گفت: این جا شهری است که تو نمی توانی تصرفش کنی هرچند تلاش بسیار کنی. گفت: چرا؟ بنیامین گفت: زیرا این شهر منزلگاه پیامبری است که خداوند او را از میان قریشیان برمی انگیزد. این چنین او از مدینه خارج شد و به راه افتاد. دو شب مانده بود تا به مکه برسد، خداوند چنان بادی بر او فرستاد که دست و پایش را کوفت و اندامش را به لرزه انداخت. او یهودیانی را که به همراه داشت فراخواند و به آنان گفت: وای بر شما! این چه بلایی است که بر سر من آمد؟! گفتند: با خود چیزی گفته ای؟ گفت آری و تصمیم خود را برای ویران کردن کعبه برایشان بازگفت. گفتند: این خانه خداست، هر کس بخواهد ویرانش کند هلاک می شود. گفت: وای بر شما! راه چاره چیست؟ گفتند: با خودت بگو که می خواهی طوافش کنی و پرده ای برایش ببری و هدیه ای تقدیمش کنی. او با خود چنین گفت و خداوند راهش را گشود و به راه افتاد. چون به مکه وارد شد، کعبه را طواف کرد و سعی میان صفا و مروه را به جا آورد و کعبه را پرده پوشاند و چنان قربانی کرد و مردم را طعام داد که نامش در مکه پیچید. تُبَّع به یمن بازگشت و کشته شد و پسرش سوی قیصر روم رفت و برای تلافی کاری که قومش با پدرش کردند، از او یاری خواست. قیصر برای او به نجاشی پادشاه حبشه نامه نوشت و نجاشی شصت هزار نفر را به فرماندهی روزبه همراه او فرستاد. آنان به خاطر قتل پدر او با حمیریان جنگیدند وارد صنعاء شدند و آن جا را تصرف کردند و یمن را در دست گرفتند. در میان یاران روزبه مردی بود به نام ابرهه ابو یکسوم. او به روزبه گفت من برای این امارت سزاوارتر از تو هستم. ابرهه روزبه را با نیرنگ کشت و نجاشی را راضی کرد. سپس کعبه ای در یمن ساخت و قبّه ای از طلا در آن گذاشت و به اهل مملکت خود دستور داد که آن را حج بگذارند و تا با بیت الله الحرام یکسان شود. مردی از بنی کنانه سفر کرد و وارد یمن شد و چون آن جا را دید، در آن جا قضای حاجت کرد. وقتی ابرهه به آن جا رفت و آن نجاست را دید، گفت: چه کسی جرأت بر چنین کاری کرده؟ به مسیحیت خودم سوگند که آن کعبه را ویران می کنم تا دیگر هیچگاه کسی آن را حج نگزارد. آن گاه فیل خود را ندا داد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اتبعه من أهل اليمن و كان أكثر من تبعه منهم عك </w:t>
      </w:r>
      <w:r>
        <w:rPr>
          <w:rStyle w:val="FootnoteReference"/>
        </w:rPr>
        <w:footnoteReference w:id="812"/>
      </w:r>
      <w:r>
        <w:rPr>
          <w:rFonts w:ascii="Amiri" w:hAnsi="Amiri" w:eastAsia="Amiri" w:cs="Amiri"/>
          <w:lang w:bidi="ar-SA"/>
          <w:color w:val="111111"/>
          <w:sz w:val="28"/>
          <w:szCs w:val="28"/>
          <w:rtl/>
        </w:rPr>
        <w:t xml:space="preserve">و الأشعريون </w:t>
      </w:r>
      <w:r>
        <w:rPr>
          <w:rStyle w:val="FootnoteReference"/>
        </w:rPr>
        <w:footnoteReference w:id="813"/>
      </w:r>
      <w:r>
        <w:rPr>
          <w:rFonts w:ascii="Amiri" w:hAnsi="Amiri" w:eastAsia="Amiri" w:cs="Amiri"/>
          <w:lang w:bidi="ar-SA"/>
          <w:color w:val="111111"/>
          <w:sz w:val="28"/>
          <w:szCs w:val="28"/>
          <w:rtl/>
        </w:rPr>
        <w:t xml:space="preserve">و خثعم قال ثم خرج يسير حتي إذا كان ببعض طريقه بعث رجلا من بني سليم ليدعو الناس إلي حج بيته الذي بناه فتلقاه رجل من الخمس </w:t>
      </w:r>
      <w:r>
        <w:rPr>
          <w:rStyle w:val="FootnoteReference"/>
        </w:rPr>
        <w:footnoteReference w:id="814"/>
      </w:r>
      <w:r>
        <w:rPr>
          <w:rFonts w:ascii="Amiri" w:hAnsi="Amiri" w:eastAsia="Amiri" w:cs="Amiri"/>
          <w:lang w:bidi="ar-SA"/>
          <w:color w:val="111111"/>
          <w:sz w:val="28"/>
          <w:szCs w:val="28"/>
          <w:rtl/>
        </w:rPr>
        <w:t xml:space="preserve">من بني كنانة فقتله فازداد بذلك حنقا و أحث السير و الانطلاق و طلب من أهل الطائف دليلا فبعثوا معه رجلا من هذيل يقال له نفيل فخرج بهم يهديهم حتي إذا كانوا بالمغمس نزلوا و هو من مكة علي ستة أميال فبعثوا مقدماتهم إلي مكة فخرجت قريش عباديد </w:t>
      </w:r>
      <w:r>
        <w:rPr>
          <w:rStyle w:val="FootnoteReference"/>
        </w:rPr>
        <w:footnoteReference w:id="815"/>
      </w:r>
      <w:r>
        <w:rPr>
          <w:rFonts w:ascii="Amiri" w:hAnsi="Amiri" w:eastAsia="Amiri" w:cs="Amiri"/>
          <w:lang w:bidi="ar-SA"/>
          <w:color w:val="111111"/>
          <w:sz w:val="28"/>
          <w:szCs w:val="28"/>
          <w:rtl/>
        </w:rPr>
        <w:t xml:space="preserve">في رءوس الجبال و قالوا لا طاقة لنا اليوم بقتال هؤلاء القوم و لم يبق بمكة غير عبد المطلب بن هاشم أقام علي سقايته و غير شيبة بن عثمان بن عبد الدار أقام علي حجابة البيت فجعل عبد المطلب يأخذ بعضادتي الباب ثم يقول:</w:t>
      </w:r>
    </w:p>
    <w:p>
      <w:pPr>
        <w:pStyle w:val="BookText"/>
      </w:pPr>
      <w:r>
        <w:rPr>
          <w:rFonts w:ascii="Amiri" w:hAnsi="Amiri" w:eastAsia="Amiri" w:cs="Amiri"/>
          <w:lang w:bidi="ar-SA"/>
          <w:color w:val="111111"/>
          <w:sz w:val="28"/>
          <w:szCs w:val="28"/>
          <w:rtl/>
        </w:rPr>
        <w:t xml:space="preserve">لاهمّ إن المرء يمنع رحله فامنع رحالك</w:t>
      </w:r>
      <w:r>
        <w:rPr>
          <w:rStyle w:val="FootnoteReference"/>
        </w:rPr>
        <w:footnoteReference w:id="816"/>
      </w:r>
      <w:r>
        <w:rPr>
          <w:rFonts w:ascii="Amiri" w:hAnsi="Amiri" w:eastAsia="Amiri" w:cs="Amiri"/>
          <w:lang w:bidi="ar-SA"/>
          <w:color w:val="111111"/>
          <w:sz w:val="28"/>
          <w:szCs w:val="28"/>
          <w:rtl/>
        </w:rPr>
        <w:t xml:space="preserve">*** لا يغلبوا بصليبهم و محالهم عدوا محالك</w:t>
      </w:r>
    </w:p>
    <w:p>
      <w:pPr>
        <w:pStyle w:val="BookText"/>
      </w:pPr>
      <w:r>
        <w:rPr>
          <w:rFonts w:ascii="Amiri" w:hAnsi="Amiri" w:eastAsia="Amiri" w:cs="Amiri"/>
          <w:lang w:bidi="ar-SA"/>
          <w:color w:val="111111"/>
          <w:sz w:val="28"/>
          <w:szCs w:val="28"/>
          <w:rtl/>
        </w:rPr>
        <w:t xml:space="preserve">إن يدخلوا البيت الحرام إذا فأمر ما بدا لك</w:t>
      </w:r>
    </w:p>
    <w:p>
      <w:pPr>
        <w:pStyle w:val="BookText"/>
      </w:pPr>
      <w:r>
        <w:rPr>
          <w:rFonts w:ascii="Amiri" w:hAnsi="Amiri" w:eastAsia="Amiri" w:cs="Amiri"/>
          <w:lang w:bidi="ar-SA"/>
          <w:color w:val="111111"/>
          <w:sz w:val="28"/>
          <w:szCs w:val="28"/>
          <w:rtl/>
        </w:rPr>
        <w:t xml:space="preserve">ثم إن مقدمات أبرهة أصابت نعما لقريش فأصابت فيها مائتي بعير لعبد المطلب بن هاشم فلما بلغه ذلك خرج حتي أتي القوم و كان حاجب أبرهة رجلا من الأشعريين </w:t>
      </w:r>
      <w:r>
        <w:rPr>
          <w:rStyle w:val="FootnoteReference"/>
        </w:rPr>
        <w:footnoteReference w:id="817"/>
      </w:r>
      <w:r>
        <w:rPr>
          <w:rFonts w:ascii="Amiri" w:hAnsi="Amiri" w:eastAsia="Amiri" w:cs="Amiri"/>
          <w:lang w:bidi="ar-SA"/>
          <w:color w:val="111111"/>
          <w:sz w:val="28"/>
          <w:szCs w:val="28"/>
          <w:rtl/>
        </w:rPr>
        <w:t xml:space="preserve">و كانت له بعبد المطلب معرفة فاستأذن له علي الملك و قال له: أيها</w:t>
      </w:r>
    </w:p>
    <w:p>
      <w:pPr>
        <w:pStyle w:val="BookText"/>
      </w:pPr>
      <w:r>
        <w:rPr>
          <w:rFonts w:ascii="IRNazanin" w:hAnsi="IRNazanin" w:eastAsia="IRNazanin" w:cs="IRNazanin"/>
          <w:lang w:bidi="fa-IR"/>
          <w:color w:val="111111"/>
          <w:sz w:val="28"/>
          <w:szCs w:val="28"/>
          <w:rtl/>
        </w:rPr>
        <w:t xml:space="preserve">و خویشان و پیروان خود از اهالی یمن را برای خروج فراخواند. بیشترین پیروان او از قبیله های عک و اشعریون و خثعم بودند. او به راه افتاد و در مسیر خود مردی از بنی سلیم را فرستاد تا مردم را برای حجّ خانه ای که خود ساخته بود فراخواند.</w:t>
      </w:r>
    </w:p>
    <w:p>
      <w:pPr>
        <w:pStyle w:val="BookText"/>
      </w:pPr>
      <w:r>
        <w:rPr>
          <w:rFonts w:ascii="IRNazanin" w:hAnsi="IRNazanin" w:eastAsia="IRNazanin" w:cs="IRNazanin"/>
          <w:lang w:bidi="fa-IR"/>
          <w:color w:val="111111"/>
          <w:sz w:val="28"/>
          <w:szCs w:val="28"/>
          <w:rtl/>
        </w:rPr>
        <w:t xml:space="preserve">مردی از قبیله خمس از بنی کنانه او را دید و او را کشت. ابرهه از این خبر خشمگین تر شد و سریعتر حرکت می کرد و از اهل طائف یک راهنما خواست. آنان مردی را از قبیله هذیل به نام نفیل همراه او فرستادند. نفیل با آنان به راه افتاد و آنان را راهنمایی کرد تا این که به مغمّس رسیدند و در آن جا که تا مکه شش میل فاصله داشت، فرود آمدند و پیش آهنگان خود را سوی مکه فرستادند. پس قریشیان گروه گروه به نوک کوه ها رفتند و گفتند ما اکنون توان نبرد با این قوم را نداریم. فقط عبدالمطّلب بن هاشم ماند که آب داری کعبه را به عهده داشت و شیبة بن عثمان بن عبدالدار که پرده دار کعبه بود. آن گاه عبدالمطّلب دو طرف در را گرفت و گفت:</w:t>
      </w:r>
    </w:p>
    <w:p>
      <w:pPr>
        <w:pStyle w:val="BookText"/>
      </w:pPr>
      <w:r>
        <w:rPr>
          <w:rFonts w:ascii="IRNazanin" w:hAnsi="IRNazanin" w:eastAsia="IRNazanin" w:cs="IRNazanin"/>
          <w:lang w:bidi="fa-IR"/>
          <w:color w:val="111111"/>
          <w:sz w:val="28"/>
          <w:szCs w:val="28"/>
          <w:rtl/>
        </w:rPr>
        <w:t xml:space="preserve">«غصه ای نیست. هر کس از خانه خود مراقبت می کند، پس تو نیز از خانه ات مراقبت کن،</w:t>
      </w:r>
    </w:p>
    <w:p>
      <w:pPr>
        <w:pStyle w:val="BookText"/>
      </w:pPr>
      <w:r>
        <w:rPr>
          <w:rFonts w:ascii="IRNazanin" w:hAnsi="IRNazanin" w:eastAsia="IRNazanin" w:cs="IRNazanin"/>
          <w:lang w:bidi="fa-IR"/>
          <w:color w:val="111111"/>
          <w:sz w:val="28"/>
          <w:szCs w:val="28"/>
          <w:rtl/>
        </w:rPr>
        <w:t xml:space="preserve">صلیب اینان و زور و قدرتشان بر قدرت تو چیره نخواهد شد،</w:t>
      </w:r>
    </w:p>
    <w:p>
      <w:pPr>
        <w:pStyle w:val="BookText"/>
      </w:pPr>
      <w:r>
        <w:rPr>
          <w:rFonts w:ascii="IRNazanin" w:hAnsi="IRNazanin" w:eastAsia="IRNazanin" w:cs="IRNazanin"/>
          <w:lang w:bidi="fa-IR"/>
          <w:color w:val="111111"/>
          <w:sz w:val="28"/>
          <w:szCs w:val="28"/>
          <w:rtl/>
        </w:rPr>
        <w:t xml:space="preserve">اگر وارد بیت الله الحرام شدند، آن گاه تو خود هر چه دوست می داری انجام ده.»</w:t>
      </w:r>
    </w:p>
    <w:p>
      <w:pPr>
        <w:pStyle w:val="BookText"/>
      </w:pPr>
      <w:r>
        <w:rPr>
          <w:rFonts w:ascii="IRNazanin" w:hAnsi="IRNazanin" w:eastAsia="IRNazanin" w:cs="IRNazanin"/>
          <w:lang w:bidi="fa-IR"/>
          <w:color w:val="111111"/>
          <w:sz w:val="28"/>
          <w:szCs w:val="28"/>
          <w:rtl/>
        </w:rPr>
        <w:t xml:space="preserve">پیش آهنگان ابرهه به دارایی های قریش زدند که دویست شتر از آن جمله متعلق به عبدالمطّلب بود. چون این خبر به عبدالمطّلب رسید، به راه افتاد و نزد آن قوم رفت. پرده دار ابرهه که از اشعریون بود و عبدالمطّلب را می شناخت، رفت تا از پادشاه برای ورود وی اجازه بگیرد. به او گفت: ای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جاءك سيد قريش الذي يطعم إنسها في الحي </w:t>
      </w:r>
      <w:r>
        <w:rPr>
          <w:rStyle w:val="FootnoteReference"/>
        </w:rPr>
        <w:footnoteReference w:id="818"/>
      </w:r>
      <w:r>
        <w:rPr>
          <w:rFonts w:ascii="Amiri" w:hAnsi="Amiri" w:eastAsia="Amiri" w:cs="Amiri"/>
          <w:lang w:bidi="ar-SA"/>
          <w:color w:val="111111"/>
          <w:sz w:val="28"/>
          <w:szCs w:val="28"/>
          <w:rtl/>
        </w:rPr>
        <w:t xml:space="preserve">و وحشها في الجبل فقال ائذن له و كان عبد المطلب رجلا جسيما جميلا فلما رآه أبو يكسوم أجله أن يجلسه تحته </w:t>
      </w:r>
      <w:r>
        <w:rPr>
          <w:rStyle w:val="FootnoteReference"/>
        </w:rPr>
        <w:footnoteReference w:id="819"/>
      </w:r>
      <w:r>
        <w:rPr>
          <w:rFonts w:ascii="Amiri" w:hAnsi="Amiri" w:eastAsia="Amiri" w:cs="Amiri"/>
          <w:lang w:bidi="ar-SA"/>
          <w:color w:val="111111"/>
          <w:sz w:val="28"/>
          <w:szCs w:val="28"/>
          <w:rtl/>
        </w:rPr>
        <w:t xml:space="preserve">و كره أن يجلسه معه علي سريره فنزل من سريره فجلس علي الأرض و أجلس عبد المطلب معه ثم قال ما حاجتك قال حاجتي مائتا بعير لي أصابتها مقدمتك فقال أبو يكسوم و الله لقد رأيتك فأعجبتني ثم تكلمت فزهدت فيك </w:t>
      </w:r>
      <w:r>
        <w:rPr>
          <w:rStyle w:val="FootnoteReference"/>
        </w:rPr>
        <w:footnoteReference w:id="820"/>
      </w:r>
      <w:r>
        <w:rPr>
          <w:rFonts w:ascii="Amiri" w:hAnsi="Amiri" w:eastAsia="Amiri" w:cs="Amiri"/>
          <w:lang w:bidi="ar-SA"/>
          <w:color w:val="111111"/>
          <w:sz w:val="28"/>
          <w:szCs w:val="28"/>
          <w:rtl/>
        </w:rPr>
        <w:t xml:space="preserve">فقال و لم أيها الملك قال لأني جئت إلي بيت عزكم و منعتكم </w:t>
      </w:r>
      <w:r>
        <w:rPr>
          <w:rStyle w:val="FootnoteReference"/>
        </w:rPr>
        <w:footnoteReference w:id="821"/>
      </w:r>
      <w:r>
        <w:rPr>
          <w:rFonts w:ascii="Amiri" w:hAnsi="Amiri" w:eastAsia="Amiri" w:cs="Amiri"/>
          <w:lang w:bidi="ar-SA"/>
          <w:color w:val="111111"/>
          <w:sz w:val="28"/>
          <w:szCs w:val="28"/>
          <w:rtl/>
        </w:rPr>
        <w:t xml:space="preserve">من العرب و فضلكم في الناس و شرفكم عليهم و دينكم الذي تعبدون فجئت لأكسره و أصيبت لك مائتا بعير فسألتك عن حاجتك فكلمتني في إبلك و لم تطلب إلي في بيتكم فقال له عبد المطلب أيها الملك إنما أكلمك فيما لي </w:t>
      </w:r>
      <w:r>
        <w:rPr>
          <w:rStyle w:val="FootnoteReference"/>
        </w:rPr>
        <w:footnoteReference w:id="822"/>
      </w:r>
      <w:r>
        <w:rPr>
          <w:rFonts w:ascii="Amiri" w:hAnsi="Amiri" w:eastAsia="Amiri" w:cs="Amiri"/>
          <w:lang w:bidi="ar-SA"/>
          <w:color w:val="111111"/>
          <w:sz w:val="28"/>
          <w:szCs w:val="28"/>
          <w:rtl/>
        </w:rPr>
        <w:t xml:space="preserve">و لهذا البيت رب هو يمنعه لست أنا منه في شي‌ء فراع ذلك أبا يكسوم و أمر برد إبل عبد المطلب عليه ثم رجع و أمست ليلتهم تلك ليلة كالحة نجومها كأنها تكلمهم كلاما لاقترابها منهم فأحست نفوسهم بالعذاب و خرج دليلهم حتي دخل الحرم و تركهم و قام الأشعريون و خثعم و كسروا رماحهم و سيوفهم و برءوا إلي الله أن يعينوا علي هدم البيت فباتوا كذلك بأخبث ليلة ثم أدلجوا بسحر </w:t>
      </w:r>
      <w:r>
        <w:rPr>
          <w:rStyle w:val="FootnoteReference"/>
        </w:rPr>
        <w:footnoteReference w:id="823"/>
      </w:r>
      <w:r>
        <w:rPr>
          <w:rFonts w:ascii="Amiri" w:hAnsi="Amiri" w:eastAsia="Amiri" w:cs="Amiri"/>
          <w:lang w:bidi="ar-SA"/>
          <w:color w:val="111111"/>
          <w:sz w:val="28"/>
          <w:szCs w:val="28"/>
          <w:rtl/>
        </w:rPr>
        <w:t xml:space="preserve">فبعثوا فيلهم يريدون أن يصبحوا بمكة فوجهوه إلي مكة فربض فضربوه فتمرغ فلم يزالوا كذلك حتي كادوا أن يصبحوا ثم إنهم أقبلوا علي الفيل فقالوا لك الله أن لا نوجهك إلي مكة فانبعث فوجهوه إلي اليمن راجعا فتوجه يهرول فعطفوه حين رأوه منطلقا حتي إذا ردوه إلي مكانه الأول ربض فلما رأوا ذلك عادوا إلي القسم فلم يزالوا كذلك يعالجونه حتي إذا كان مع طلوع الشمس طلعت عليهم الطير</w:t>
      </w:r>
    </w:p>
    <w:p>
      <w:pPr>
        <w:pStyle w:val="BookText"/>
      </w:pPr>
      <w:r>
        <w:rPr>
          <w:rFonts w:ascii="IRNazanin" w:hAnsi="IRNazanin" w:eastAsia="IRNazanin" w:cs="IRNazanin"/>
          <w:lang w:bidi="fa-IR"/>
          <w:color w:val="111111"/>
          <w:sz w:val="28"/>
          <w:szCs w:val="28"/>
          <w:rtl/>
        </w:rPr>
        <w:t xml:space="preserve">پادشاه! بزرگ قریش نزد تو آمده، کسی که در کوی و برزن انسان ها را طعام می دهد و در کوه و دشت حیوانات را. پادشاه اجازه داد و عبدالمطّلب که مردی تنومند و خوب رو بود وارد شد. وقتی ابو یکسوم او را دید هم تردید کرد که او را پایین تر از خودش بنشاند و هم نخواست او را کنار خود بر تختش بنشاند. بنابراین از تخت پایین آمد و بر زمین نشست و عبدالمطّلب را نیز با خود نشاند. سپس گفت: چه می خواهی؟ گفت: دویست شترم را می خواهم که پیش آهنگانت گرفته اند. ابرهه گفت: به خدا سوگند وقتی تو را دیدم به دلم نشستی اما چون سخن گفتی از چشمم افتادی. گفت: برای چه ای پادشاه؟! گفت: زیرا من به قصد خانه ای آمده ام که مایه عزت و سربلندی شما در میان عرب هاست و سبب برتری و ارجمندی تان میان مردم است و خانه دین و آیین شماست، من آمده ام تا این خانه را ویران کنم که در این میان دویست شتر از تو گرفته شده، حال درباره خواسته ات از تو می پرسم و تو درباره شترهایت سخن می گویی و چیزی درباره خانه تان نمی خواهی؟ عبدالمطّلب به او گفت: ای پادشاه! من با تو درباره چیزی سخن می گویم که از برای من است، این خانه صاحبی دارد که خودش از آن مراقبت می کند و این کار به من ربطی ندارد. این سخن ابویکسوم را به شگفتی انداخت و دستور داد تا دویست شتر عبدالمطّلب را بدهند و او بازگشت. چون شب شد ستارگان آسمان گرفته بود، گویا به آنان نزدیک بودند و با آنان سخن می گفتند و جان هایشان احساس عذاب می کرد. راهنمای آن قوم برخاست و وارد حرم شد و از آنان جدا شد. اشعریون و قبیله خثعم نیز برخاستند و نیزه ها وشمشیرهای خود را شکستند و از این که در ویرانی کعبه دستی داشته باشند سوی خدا برائت جستند. آنان در همین حال آن شب پلید را گذراندند و سحر به راه افتادند و فیلی را که می خواستند به مکه ببرند آوردند و رویش را به سمت مکه کردند، اما فیل نشست. او را زدند اما صورت بر زمین گذاشت. تا نزدیکی صبح چنین گذشت. آنان نزد فیل رفتند و گفتند: به خدا تو را به مکه نمی بریم. ناگاه فیل برخاست. آنان او را سوی یمن برگرداندند تا بازگردد. او به سرعت به راه افتاد. وقتی دیدند به راه افتاد او را برگرداندند، اما چون به جای قبلی رسید باز نشست. چون چنین دیدند، باز همان قسم را خوردند و همچنان مشغول فیل بودند تا این که چون خورشید طلوع کرد، بالای سرشان پرندگانی پیدا شدند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معها الحجارة فجعلت ترميهم و كل طائر في منقاره حجر و في رجليه حجران و إذا رمت بتلك مضت و طلعت أخري فلا يقع حجر من حجارتهم تلك علي بطن إلا خرقه و لا عظم إلا أوهاه </w:t>
      </w:r>
      <w:r>
        <w:rPr>
          <w:rStyle w:val="FootnoteReference"/>
        </w:rPr>
        <w:footnoteReference w:id="824"/>
      </w:r>
      <w:r>
        <w:rPr>
          <w:rFonts w:ascii="IRNazanin" w:hAnsi="IRNazanin" w:eastAsia="IRNazanin" w:cs="IRNazanin"/>
          <w:lang w:bidi="fa-IR"/>
          <w:color w:val="111111"/>
          <w:sz w:val="28"/>
          <w:szCs w:val="28"/>
          <w:rtl/>
        </w:rPr>
        <w:t xml:space="preserve">و ثقبه و ثاب </w:t>
      </w:r>
      <w:r>
        <w:rPr>
          <w:rStyle w:val="FootnoteReference"/>
        </w:rPr>
        <w:footnoteReference w:id="825"/>
      </w:r>
      <w:r>
        <w:rPr>
          <w:rFonts w:ascii="Amiri" w:hAnsi="Amiri" w:eastAsia="Amiri" w:cs="Amiri"/>
          <w:lang w:bidi="ar-SA"/>
          <w:color w:val="111111"/>
          <w:sz w:val="28"/>
          <w:szCs w:val="28"/>
          <w:rtl/>
        </w:rPr>
        <w:t xml:space="preserve">أبو يكسوم راجعا قد أصابته بعض الحجارة فجعل كلما قدم أرضا انقطع له فيها إرب </w:t>
      </w:r>
      <w:r>
        <w:rPr>
          <w:rStyle w:val="FootnoteReference"/>
        </w:rPr>
        <w:footnoteReference w:id="826"/>
      </w:r>
      <w:r>
        <w:rPr>
          <w:rFonts w:ascii="Amiri" w:hAnsi="Amiri" w:eastAsia="Amiri" w:cs="Amiri"/>
          <w:lang w:bidi="ar-SA"/>
          <w:color w:val="111111"/>
          <w:sz w:val="28"/>
          <w:szCs w:val="28"/>
          <w:rtl/>
        </w:rPr>
        <w:t xml:space="preserve">حتي إذا انتهي إلي اليمن لم يبق شي‌ء إلا أباده </w:t>
      </w:r>
      <w:r>
        <w:rPr>
          <w:rStyle w:val="FootnoteReference"/>
        </w:rPr>
        <w:footnoteReference w:id="827"/>
      </w:r>
      <w:r>
        <w:rPr>
          <w:rFonts w:ascii="Amiri" w:hAnsi="Amiri" w:eastAsia="Amiri" w:cs="Amiri"/>
          <w:lang w:bidi="ar-SA"/>
          <w:color w:val="111111"/>
          <w:sz w:val="28"/>
          <w:szCs w:val="28"/>
          <w:rtl/>
        </w:rPr>
        <w:t xml:space="preserve">فلما قدمها انصدع صدره و انشق بطنه فهلك و لم يصب من خثعم و الأشعريين أحد قال و كان عبد المطلب يرتجز و يدعو علي الحبشة يقول:</w:t>
      </w:r>
    </w:p>
    <w:p>
      <w:pPr>
        <w:pStyle w:val="BookText"/>
      </w:pPr>
      <w:r>
        <w:rPr>
          <w:rFonts w:ascii="Amiri" w:hAnsi="Amiri" w:eastAsia="Amiri" w:cs="Amiri"/>
          <w:lang w:bidi="ar-SA"/>
          <w:color w:val="111111"/>
          <w:sz w:val="28"/>
          <w:szCs w:val="28"/>
          <w:rtl/>
        </w:rPr>
        <w:t xml:space="preserve">يا رب لا أرجو لهم سواكا *** يا رب فامنع منهم حماكا</w:t>
      </w:r>
    </w:p>
    <w:p>
      <w:pPr>
        <w:pStyle w:val="BookText"/>
      </w:pPr>
      <w:r>
        <w:rPr>
          <w:rFonts w:ascii="Amiri" w:hAnsi="Amiri" w:eastAsia="Amiri" w:cs="Amiri"/>
          <w:lang w:bidi="ar-SA"/>
          <w:color w:val="111111"/>
          <w:sz w:val="28"/>
          <w:szCs w:val="28"/>
          <w:rtl/>
        </w:rPr>
        <w:t xml:space="preserve">إن عدو البيت من عاداكا *** إنهم لم يقهروا قواكا </w:t>
      </w:r>
      <w:r>
        <w:rPr>
          <w:rStyle w:val="FootnoteReference"/>
        </w:rPr>
        <w:footnoteReference w:id="828"/>
      </w:r>
    </w:p>
    <w:p>
      <w:pPr>
        <w:pStyle w:val="BookText"/>
      </w:pPr>
      <w:r>
        <w:rPr>
          <w:rFonts w:ascii="Amiri" w:hAnsi="Amiri" w:eastAsia="Amiri" w:cs="Amiri"/>
          <w:lang w:bidi="ar-SA"/>
          <w:color w:val="111111"/>
          <w:sz w:val="28"/>
          <w:szCs w:val="28"/>
          <w:rtl/>
        </w:rPr>
        <w:t xml:space="preserve">قال: و لم تصب تلك الحجارة أحدا إلا هلك و ليس كل القوم أصابت و خرجوا هاربين يبتدرون الطريق الذي منه جاءوا و يسألون عن نفيل ليدلهم علي الطريق. </w:t>
      </w:r>
      <w:r>
        <w:rPr>
          <w:rStyle w:val="FootnoteReference"/>
        </w:rPr>
        <w:footnoteReference w:id="829"/>
      </w:r>
    </w:p>
    <w:p>
      <w:pPr>
        <w:pStyle w:val="BookText"/>
      </w:pPr>
      <w:r>
        <w:rPr>
          <w:rFonts w:ascii="Amiri" w:hAnsi="Amiri" w:eastAsia="Amiri" w:cs="Amiri"/>
          <w:lang w:bidi="ar-SA"/>
          <w:color w:val="111111"/>
          <w:sz w:val="28"/>
          <w:szCs w:val="28"/>
          <w:rtl/>
        </w:rPr>
        <w:t xml:space="preserve">ردينة لو رأيت و لم ترينه *** لدي جنب المحصب ما راينا</w:t>
      </w:r>
    </w:p>
    <w:p>
      <w:pPr>
        <w:pStyle w:val="BookText"/>
      </w:pPr>
      <w:r>
        <w:rPr>
          <w:rFonts w:ascii="Amiri" w:hAnsi="Amiri" w:eastAsia="Amiri" w:cs="Amiri"/>
          <w:lang w:bidi="ar-SA"/>
          <w:color w:val="111111"/>
          <w:sz w:val="28"/>
          <w:szCs w:val="28"/>
          <w:rtl/>
        </w:rPr>
        <w:t xml:space="preserve">حمدت اللّه اذ عاينت طيرا *** و خفت حجارة تلقي علينا</w:t>
      </w:r>
    </w:p>
    <w:p>
      <w:pPr>
        <w:pStyle w:val="BookText"/>
      </w:pPr>
      <w:r>
        <w:rPr>
          <w:rFonts w:ascii="Amiri" w:hAnsi="Amiri" w:eastAsia="Amiri" w:cs="Amiri"/>
          <w:lang w:bidi="ar-SA"/>
          <w:color w:val="111111"/>
          <w:sz w:val="28"/>
          <w:szCs w:val="28"/>
          <w:rtl/>
        </w:rPr>
        <w:t xml:space="preserve">و كل القوم يسأل عن نفيل *** كأن علي للحبشان دينا</w:t>
      </w:r>
    </w:p>
    <w:p>
      <w:pPr>
        <w:pStyle w:val="BookText"/>
      </w:pPr>
      <w:r>
        <w:rPr>
          <w:rFonts w:ascii="Amiri" w:hAnsi="Amiri" w:eastAsia="Amiri" w:cs="Amiri"/>
          <w:lang w:bidi="ar-SA"/>
          <w:color w:val="111111"/>
          <w:sz w:val="28"/>
          <w:szCs w:val="28"/>
          <w:rtl/>
        </w:rPr>
        <w:t xml:space="preserve">و قال مقاتل السبب الذي جر أصحاب الفيل إلي مكة هو أن فئة من قريش خرجوا تجارا إلي أرض النجاشي فساروا حتي دنوا من ساحل البحر و في حقف من أحقافها بيعة للنصاري تسميها قريش الهيكل و يسميها النجاشي و أهل أرضه ماسرخشان فنزل القوم فجمعوا حطبا ثم أججوا نارا فاشتووا لحما فلما ارتحلوا تركوا النار كما هي في يوم عاصف فذهبت الرياح بالنار فاضطرم الهيكل نارا فغضب النجاشي لذلك فبعث أبرهة لهدم الكعبة.0</w:t>
      </w:r>
    </w:p>
    <w:p>
      <w:pPr>
        <w:pStyle w:val="BookText"/>
      </w:pPr>
      <w:r>
        <w:rPr>
          <w:rFonts w:ascii="IRNazanin" w:hAnsi="IRNazanin" w:eastAsia="IRNazanin" w:cs="IRNazanin"/>
          <w:lang w:bidi="fa-IR"/>
          <w:color w:val="111111"/>
          <w:sz w:val="28"/>
          <w:szCs w:val="28"/>
          <w:rtl/>
        </w:rPr>
        <w:t xml:space="preserve">که با خود سنگ داشتند و شروع کردند آنان را بزنند. هر پرنده یک سنگ به منقار و دو سنگ در پاهای خود داشت. هر پرنده که سنگها را می انداخت می گذشت و یکی دیگر پدیدار می شد. هر سنگی که فرود می آمد، شکمشان را می شکافت و استخوان هایشان را می شکست و بدن هایشان را سوراخ می کرد. ابویکسوم در حالی که سنگ هایی به او اصابت کرده بود باز می گشت. قدم به هر سرزمینی که می گذاشت عضوی از بدنش جدا می شد. چون به یمن رسید از او تنها لاشه ای مانده بود که ناگاه سینه اش شکافت و شکمش دریده شد و به هلاکت رسید. اما از میان قبیله خثعم و اشعریون هیچ کس آسیبی ندید. عبدالمطّلب می خروشید و اهل حبشه را نفرین می کرد و می گفت:</w:t>
      </w:r>
    </w:p>
    <w:p>
      <w:pPr>
        <w:pStyle w:val="BookText"/>
      </w:pPr>
      <w:r>
        <w:rPr>
          <w:rFonts w:ascii="IRNazanin" w:hAnsi="IRNazanin" w:eastAsia="IRNazanin" w:cs="IRNazanin"/>
          <w:lang w:bidi="fa-IR"/>
          <w:color w:val="111111"/>
          <w:sz w:val="28"/>
          <w:szCs w:val="28"/>
          <w:rtl/>
        </w:rPr>
        <w:t xml:space="preserve">«پروردگارا من در برابر اینان جز تو امیدی ندارم، پروردگارا خودت در برابر اینان از حَرمت دفاع کن،</w:t>
      </w:r>
    </w:p>
    <w:p>
      <w:pPr>
        <w:pStyle w:val="BookText"/>
      </w:pPr>
      <w:r>
        <w:rPr>
          <w:rFonts w:ascii="IRNazanin" w:hAnsi="IRNazanin" w:eastAsia="IRNazanin" w:cs="IRNazanin"/>
          <w:lang w:bidi="fa-IR"/>
          <w:color w:val="111111"/>
          <w:sz w:val="28"/>
          <w:szCs w:val="28"/>
          <w:rtl/>
        </w:rPr>
        <w:t xml:space="preserve">دشمن این خانه دشمن توست، اینان نمی توانند بر قدرت تو چیره شوند.»</w:t>
      </w:r>
    </w:p>
    <w:p>
      <w:pPr>
        <w:pStyle w:val="BookText"/>
      </w:pPr>
      <w:r>
        <w:rPr>
          <w:rFonts w:ascii="IRNazanin" w:hAnsi="IRNazanin" w:eastAsia="IRNazanin" w:cs="IRNazanin"/>
          <w:lang w:bidi="fa-IR"/>
          <w:color w:val="111111"/>
          <w:sz w:val="28"/>
          <w:szCs w:val="28"/>
          <w:rtl/>
        </w:rPr>
        <w:t xml:space="preserve">گرچه آن سنگ ها به هر کس خورد هلاکش کرد اما به همه آن قوم اصابت نکرد و برخی رو به سوی جاده ای که از آن آمده بودند راه فرار در پیش گرفتند و از نفیل خواستند تا راه را نشانشان دهد.</w:t>
      </w:r>
    </w:p>
    <w:p>
      <w:pPr>
        <w:pStyle w:val="BookText"/>
      </w:pPr>
      <w:r>
        <w:rPr>
          <w:rFonts w:ascii="IRNazanin" w:hAnsi="IRNazanin" w:eastAsia="IRNazanin" w:cs="IRNazanin"/>
          <w:lang w:bidi="fa-IR"/>
          <w:color w:val="111111"/>
          <w:sz w:val="28"/>
          <w:szCs w:val="28"/>
          <w:rtl/>
        </w:rPr>
        <w:t xml:space="preserve">مقاتل می گوید: آن چه سبب شد اصحاب فیل به سوی مکه کشانده شوند این بود که گروهی از قریشیان برای تجارت روانه سرزمین نجاشی شدند. آنان رفتند تا به نزدیکی ساحل دریا رسیدند و در شنزاری به معبدی برخوردند که متعلق به نصارا بود و قریشیان آن را هیکل می گفتند و نجاشی و اهل سرزمین او به آن ماسرخشان می گفتند. آن قوم فرود آمدند و هیزم جمع کردند و آتشی برافروختند و گوشتی کباب کردند. چون به راه افتادند، در روزی طوفانی آتش را به حال خود رها کردند و رفتند. باد در آتش دمید و معبد در آتش سوخت. نجاشی به این خاطر خشمگین شد و ابرهه را فرستاد تا کعبه را ویران کند.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الْعَيَّاشِيُّ بِإِسْنَادِهِ عَنْ هِشَامِ بْنِ سَالِمٍ عَنْ أَبِي عَبْدِ اللَّهِ عليه السلام قَالَ: أَرْسَلَ اللَّهُ عَلَي أَهْلِ الْفِيلِ </w:t>
      </w:r>
      <w:r>
        <w:rPr>
          <w:rStyle w:val="FootnoteReference"/>
        </w:rPr>
        <w:footnoteReference w:id="830"/>
      </w:r>
      <w:r>
        <w:rPr>
          <w:rFonts w:ascii="Amiri" w:hAnsi="Amiri" w:eastAsia="Amiri" w:cs="Amiri"/>
          <w:lang w:bidi="ar-SA"/>
          <w:color w:val="111111"/>
          <w:sz w:val="28"/>
          <w:szCs w:val="28"/>
          <w:rtl/>
        </w:rPr>
        <w:t xml:space="preserve">طَيْراً مِثْلَ الْخُطَّافِ أَوْ نَحْوِهِ فِي مِنْقَارِهِ حَجَرٌ مِثْلَ الْعَدَسَةِ فَكَانَ يُحَاذِي بِرَأْسِ الرَّجُلِ فَيَرْمِيهِ بِالْحَجَرِ فَيَخْرُجُ مِنْ دُبُرِهِ فَلَمْ تَزَلْ بِهِمْ حَتَّي أَتَتْ عَلَيْهِمْ قَالَ فَأَفْلَتَ رَجُلٌ مِنْهُمْ فَجَعَلَ يُخْبِرُ النَّاسَ بِالْقِصَّةِ فَبَيْنَا هُوَ يُخْبِرُهُمْ إِذْ أَبْصَرَ طَيْراً مِنْهَا فَقَالَ هَذَا هُوَ مِنْهَا </w:t>
      </w:r>
      <w:r>
        <w:rPr>
          <w:rStyle w:val="FootnoteReference"/>
        </w:rPr>
        <w:footnoteReference w:id="831"/>
      </w:r>
      <w:r>
        <w:rPr>
          <w:rFonts w:ascii="Amiri" w:hAnsi="Amiri" w:eastAsia="Amiri" w:cs="Amiri"/>
          <w:lang w:bidi="ar-SA"/>
          <w:color w:val="111111"/>
          <w:sz w:val="28"/>
          <w:szCs w:val="28"/>
          <w:rtl/>
        </w:rPr>
        <w:t xml:space="preserve">قَالَ فَحَاذَي بِهِ فَطَرَحَهُ عَلَي رَأْسِهِ فَخَرَجَ مِنْ دُبُرِهِ.</w:t>
      </w:r>
    </w:p>
    <w:p>
      <w:pPr>
        <w:pStyle w:val="BookText"/>
      </w:pPr>
      <w:r>
        <w:rPr>
          <w:rFonts w:ascii="Amiri" w:hAnsi="Amiri" w:eastAsia="Amiri" w:cs="Amiri"/>
          <w:lang w:bidi="ar-SA"/>
          <w:color w:val="111111"/>
          <w:sz w:val="28"/>
          <w:szCs w:val="28"/>
          <w:rtl/>
        </w:rPr>
        <w:t xml:space="preserve">و قال عبيد بن عمير: لما أراد الله أن يهلك أصحاب الفيل بعث عليهم طيرا نشأت من البحر كأنها الخطاطيف كل طير منها معه ثلاثة أحجار ثم جاءت حتي صفت علي رءوسهم ثم صاحت و ألقت ما في أرجلها و مناقيرها فما من حجر وقع منها علي رجل إلا خرج من الجانب الآخر إن وقع علي رأسه خرج من دبره و إن وقع علي شي‌ء من جسده خرج من الجانب الآخر.</w:t>
      </w:r>
    </w:p>
    <w:p>
      <w:pPr>
        <w:pStyle w:val="BookText"/>
      </w:pPr>
      <w:r>
        <w:rPr>
          <w:rFonts w:ascii="Amiri" w:hAnsi="Amiri" w:eastAsia="Amiri" w:cs="Amiri"/>
          <w:lang w:bidi="ar-SA"/>
          <w:color w:val="111111"/>
          <w:sz w:val="28"/>
          <w:szCs w:val="28"/>
          <w:rtl/>
        </w:rPr>
        <w:t xml:space="preserve">و عن ابن عباس قال دعا الله الطير الأبابيل فأعطاها حجارة سودا عليها الطين فلما حاذت بهم رمتهم فما بقي أحد منهم إلا أخذته الحكة فكان لا يحك إنسان منهم جلده إلا تساقط لحمه قال و كانت الطير نشأت من قبل البحر لها خراطيم الطيور و رءوس السباع لم تر قبل ذلك و لا بعده فقال تعالي أَ لَمْ تَرَ أ لم تعلم كَيْفَ فَعَلَ رَبُّكَ بِأَصْحابِ الْفِيلِ الذي قصدوا تخريب الكعبة و كان معهم فيل واحد اسمه محمود و قيل ثمانية أفيال و قيل اثنا عشر فيلا و إنما وحد لأنه أراد الجنس و كان ذلك في العام الذي ولد فيه رسول الله صلي الله عليه و آله و عليه أكثر العلماء و قيل كان أمر الفيل قبل مولده صلي الله عليه و آله بثلاث و عشرين سنة و قيل بأربعين سنة </w:t>
      </w:r>
      <w:r>
        <w:rPr>
          <w:rStyle w:val="FootnoteReference"/>
        </w:rPr>
        <w:footnoteReference w:id="832"/>
      </w:r>
      <w:r>
        <w:rPr>
          <w:rFonts w:ascii="Amiri" w:hAnsi="Amiri" w:eastAsia="Amiri" w:cs="Amiri"/>
          <w:lang w:bidi="ar-SA"/>
          <w:color w:val="111111"/>
          <w:sz w:val="28"/>
          <w:szCs w:val="28"/>
          <w:rtl/>
        </w:rPr>
        <w:t xml:space="preserve">أَ لَمْ يَجْعَلْ كَيْدَهُمْ فِي تَضْلِيلٍ أي ضل سعيهم</w:t>
      </w:r>
    </w:p>
    <w:p>
      <w:pPr>
        <w:pStyle w:val="BookText"/>
      </w:pPr>
      <w:r>
        <w:rPr>
          <w:rFonts w:ascii="IRNazanin" w:hAnsi="IRNazanin" w:eastAsia="IRNazanin" w:cs="IRNazanin"/>
          <w:lang w:bidi="fa-IR"/>
          <w:color w:val="111111"/>
          <w:sz w:val="28"/>
          <w:szCs w:val="28"/>
          <w:rtl/>
        </w:rPr>
        <w:t xml:space="preserve">و عیاشی از امام جعفر صادق علیه السلام روایت کرده که آن حضرت فرمود: خداوند بر اصحاب فیل پرندگانی همچون پرستو یا همانند آن فرو فرستاد که در منقار سنگی مانند عدس داشتند. هر یک بالای سر هر مرد پرواز می کرد و او را با سنگ می زد و آن سنگ از پشتش بیرون می زد. همچنان بر آنان چنین گذشت تا این که نابود شدند؛ یک نفر از آنان گریخت و رفت تا مردم را از ماجرا باخبر کند. در همان حال که این خبر به آنان می داد، ناگاه یکی از همان پرندگان پیدا شد. آن مرد گفت: این از همان پرنده هاست. این را گفت و آن پرنده بالای سرش آمد و سنگ را بر سرش زد و آن سنگ از پشتش بیرون زد.</w:t>
      </w:r>
    </w:p>
    <w:p>
      <w:pPr>
        <w:pStyle w:val="BookText"/>
      </w:pPr>
      <w:r>
        <w:rPr>
          <w:rFonts w:ascii="IRNazanin" w:hAnsi="IRNazanin" w:eastAsia="IRNazanin" w:cs="IRNazanin"/>
          <w:lang w:bidi="fa-IR"/>
          <w:color w:val="111111"/>
          <w:sz w:val="28"/>
          <w:szCs w:val="28"/>
          <w:rtl/>
        </w:rPr>
        <w:t xml:space="preserve">عبید بن عمیر گفته: چون خداوند اراده فرمود اصحاب فیل را هلاک کند، پرندگانی بر آنان فرو فرستاد که از جانب دریا پدید آمده بودند و همچون پرستو بودند و هر یک سه سنگ با خود داشتند. آن پرندگان آمدند و بالای سر آنان صف زدند و صیحه ای کشیدند و سنگ هایی را که به منقار و پاهای خود داشتند، فرو انداختند. هر سنگی به هر یک از آنان می خورد، از سوی دیگرش بیرون می زد: اگر به سرش می خورد از پشتش بیرون می زد و اگر به عضو دیگری از بدنش می خورد، از آن طرف بیرون می زد.</w:t>
      </w:r>
    </w:p>
    <w:p>
      <w:pPr>
        <w:pStyle w:val="BookText"/>
      </w:pPr>
      <w:r>
        <w:rPr>
          <w:rFonts w:ascii="IRNazanin" w:hAnsi="IRNazanin" w:eastAsia="IRNazanin" w:cs="IRNazanin"/>
          <w:lang w:bidi="fa-IR"/>
          <w:color w:val="111111"/>
          <w:sz w:val="28"/>
          <w:szCs w:val="28"/>
          <w:rtl/>
        </w:rPr>
        <w:t xml:space="preserve">از ابن عباس روایت شده: خداوند پرندگان ابابیل را فراخواند و سنگ هایی سیاه و پوشیده از گِل به آنان داد. وقتی آن پرندگان بالای سر آنان رسیدند، آنان را با سنگ زدند و همه آنان به خارش افتادند. هر یک از آنان که پوست خود را می خاراند، گوشت تنش کنده می شد. آن پرندگان از سوی دریا پدید آمده بودند و با منقارهایی چون پرندگان و سرهایی چون درندگان چنان بودند که نه پیش از آن همانندشان دیده شده بود و نه پس از آن دیده شد. خداوند متعال فرمود: «أَلَمْ تَرَ» {مگر ندیدی} مگر ندانستی «کَیْفَ فَعَلَ رَبُّکَ بِأَصْحَابِ الْفِیلِ» {پروردگارت با پیلداران چه کرد} که می خواستند کعبه را خراب کنند. آنان یک فیل به همراه داشتند به نام محمود، نیز گفته شده هشت فیل و همچنین گفته شده دوازده فیل، البته آیه اسم مفرد آورده زیرا اسم جنس را اراده کرده است. این رویداد بنا به رأی بیشتر علما در همان سال میلاد رسول خدا صلّی الله علیه و آله بوده، نیز گفته شده بیست و سه سال و همچنین گفته شده چهل سال پیش از میلاد ایشان بوده است، «أَلَمْ یَجْعَلْ کَیْدَهُمْ فِی تَضْلِیلٍ» {آیا نیرنگشان را بر باد نداد؟}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13922_129934"/>
    <w:bookmarkEnd w:id="42"/>
    <w:p>
      <w:pPr>
        <w:pStyle w:val="BookText"/>
      </w:pPr>
      <w:r>
        <w:rPr>
          <w:rFonts w:ascii="Amiri" w:hAnsi="Amiri" w:eastAsia="Amiri" w:cs="Amiri"/>
          <w:lang w:bidi="ar-SA"/>
          <w:color w:val="111111"/>
          <w:sz w:val="28"/>
          <w:szCs w:val="28"/>
          <w:rtl/>
        </w:rPr>
        <w:t xml:space="preserve">حتي لم يصلوا إلي ما أرادوه بكيدهم وَ أَرْسَلَ عَلَيْهِمْ طَيْراً أَبابِيلَ أي أقاطيع يتبع بعضها بعضا كالإبل المؤبلة و كانت لها خراطيم كخراطيم الطير و أكف كأكف الكلاب و قيل لها أنياب كأنياب السباع و قيل طير خضر لها مناقير صفر و قيل طير سود بحرية تحمل في مناقيرها و أكفها الحجارة و يمكن أن يكون بعضها خضرا و بعضها سودا تَرْمِيهِمْ بِحِجارَةٍ مِنْ سِجِّيلٍ أي تقذفهم تلك الطير بحجارة صلبة شديدة و قال موسي بن عائشة كانت أكبر من العدسة و أصغر من الحمصة.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و قال البيضاوي مِنْ سِجِّيلٍ من طين متحجر معرب سنگ گل و قيل من السجل و هو الدلو الكبير أو الإسجال و هو الإرسال أو من السجل و معناه من جملة العذاب المكتوب المدون.</w:t>
      </w:r>
    </w:p>
    <w:p>
      <w:pPr>
        <w:pStyle w:val="BookText"/>
      </w:pPr>
      <w:r>
        <w:rPr>
          <w:rFonts w:ascii="Amiri" w:hAnsi="Amiri" w:eastAsia="Amiri" w:cs="Amiri"/>
          <w:lang w:bidi="ar-SA"/>
          <w:color w:val="111111"/>
          <w:sz w:val="28"/>
          <w:szCs w:val="28"/>
          <w:rtl/>
        </w:rPr>
        <w:t xml:space="preserve">فَجَعَلَهُمْ كَعَصْفٍ مَأْكُولٍ كورق زرع وقع فيه الأكال و هو أن يأكله الدود أو أكل حبه فبقي صفرا منه أو كتبن أكلته الدواب و راشته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5"/>
      </w:pPr>
      <w:bookmarkStart w:id="343" w:name="_Toc185"/>
      <w:r>
        <w:t>«72»</w:t>
      </w:r>
      <w:bookmarkEnd w:id="343"/>
    </w:p>
    <w:p>
      <w:pPr>
        <w:pStyle w:val="BookText"/>
      </w:pPr>
      <w:r>
        <w:rPr>
          <w:rFonts w:ascii="Amiri" w:hAnsi="Amiri" w:eastAsia="Amiri" w:cs="Amiri"/>
          <w:lang w:bidi="ar-SA"/>
          <w:color w:val="111111"/>
          <w:sz w:val="28"/>
          <w:szCs w:val="28"/>
          <w:rtl/>
        </w:rPr>
        <w:t xml:space="preserve">كَنْزُ الْكَرَاجُكِيِّ، عَنِ الْحُسَيْنِ بْنِ عُبَيْدِ اللَّهِ الْوَاسِطِيِّ عَنِ التَّلَّعُكْبَرِيِّ عَنْ مُحَمَّدِ بْنِ هَمَّامٍ وَ أَحْمَدَ بْنِ هَوْذَةَ جَمِيعاً عَنِ الْحَسَنِ بْنِ مُحَمَّدِ بْنِ جُمْهُورٍ عَنْ أَبِيهِ عَنِ الْحَسَنِ بْنِ مَحْبُوبٍ عَنْ عَبْدِ الرَّحْمَنِ بْنِ الْحَجَّاجِ عَنْ هَارُونَ بْنِ خَارِجَةَ عَنْ أَبِي عَبْدِ اللَّهِ عَنْ آبَائِهِ عليهم السلام قَالَ: لَمَّا ظَهَرَتِ الْحَبَشَةُ بِالْيَمَنِ وَجَّهَ يَكْسُومُ مَلِكُ الْحَبَشَةِ بِقَائِدَيْنِ مِنْ قُوَّادِهِ يُقَالُ لِأَحَدِهِمَا أَبْرَهَةُ وَ الْآخَرِ أَرْبَاطُ فِي عَشَرَةٍ مِنَ الْفِيَلَةِ كُلُّ فِيلٍ فِي عَشَرَةِ آلَافٍ لِهَدْمِ بَيْتِ اللَّهِ الْحَرَامِ فَلَمَّا صَارُوا بِبَعْضِ الطَّرِيقِ وَقَعَ بَأْسُهُمْ بَيْنَهُمْ وَ اخْتَلَفُوا فَقَتَلَ أَبْرَهَةُ أَرْبَاطَ وَ اسْتَوْلَي عَلَي الْجَيْشِ فَلَمَّا قَارَبَ مَكَّةَ طَرَدَ أَصْحَابُهُ عِيراً لِعَبْدِ الْمُطَّلِبِ بْنِ هَاشِمٍ فَصَارَ عَبْدُ الْمُطَّلِبِ إِلَي أَبْرَهَةَ وَ كَانَ تَرْجُمَانُ أَبْرَهَةَ وَ الْمُسْتَوْلِي عَلَيْهِ ابْنَ دَايَةٍ لِعَبْدِ الْمُطَّلِبِ فَقَالَ التَّرْجُمَانُ لِأَبْرَهَةَ هَذَا سَيِّدُ الْعَرَبِ وَ دَيَّانُهَا فَأَجِّلْهُ وَ أَعْظِمْهُ ثُمَّ قَالَ لِكَاتِبِهِ سَلْهُ مَا حَاجَتُهُ فَسَأَلَهُ فَقَالَ إِنَّ أَصْحَابَ الْمَلِكِ طَرَدُوا لِي نَعَماً فَأْمُرْ بِرَدِّهَا ثُمَّ أَقْبَلَ عَلَي</w:t>
      </w:r>
    </w:p>
    <w:p>
      <w:pPr>
        <w:pStyle w:val="BookText"/>
      </w:pPr>
      <w:r>
        <w:rPr>
          <w:rFonts w:ascii="IRNazanin" w:hAnsi="IRNazanin" w:eastAsia="IRNazanin" w:cs="IRNazanin"/>
          <w:lang w:bidi="fa-IR"/>
          <w:color w:val="111111"/>
          <w:sz w:val="28"/>
          <w:szCs w:val="28"/>
          <w:rtl/>
        </w:rPr>
        <w:t xml:space="preserve">یعنی آیا تلاششان را بر باد نداد تا به آن چه با نیرنگ خواسته بودند نرسند «وَأَرْسَلَ عَلَیْهِمْ طَیْرًا أَبَابِیلَ» {و بر سر آنها، دسته دسته پرندگانی «ابابیل» فرستاد.} یعنی دسته هایی که همچون شتران رم کرده در پی یکدیگر بودند و منقارهایی چون منقار پرندگان و پنجه هایی همچون پنجه سگان داشتند و گفته شده دندان هایی همچون دندان درندگان داشتند، نیز گفته شده پرندگان سبز رنگی بودند که منقارهای زرد داشتند، همچنین گفته شده پرندگان دریایی سیاه رنگی بودند که به منقارها و پنجه هایشان سنگ داشتند؛ ممکن است که برخی زرد و برخی سیاه بوده باشند «تَرْمِیهِم بِحِجَارَةٍ مِّن سِجِّیلٍ» {[که] بر آنان سنگهایی از گِلِ [سخت] می‌افکندند.} یعنی آن پرندگان با سنگ های سفت و سخت آنان را سنگباران کردند، موسی بن عائشه گفته: سنگ ها بزرگ تر از عدس و کوچک تر از نخود بوده، و بیضاوی گفته: «مِن سِجِّیلٍ» یعنی از گِلی که همچون سنگ شده و این کلمه، معرّب سنگ گلی است، نیز گفته شده از سجل آمده که همان دلو بزرگ باشد یا از اسجال گرفته شده که به معنای انداختن باشد یا از سجل یعنی نوشته گرفته شده که به معنای عذاب نوشته شده حتمی باشد. «فَجَعَلَهُمْ کَعَصْفٍ مَّأْکُولٍ»</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 [سرانجام، خدا] آنان را مانند کاه جویده شده گردانید.} یعنی مانند برگ گیاهی که کرم آن را خورده باشد یا همچون گیاهی که دانه آن خورده شده و ذراتی از آن مانده باشد یا همچون کاهی که چهارپایان آن را خورده باشند و آن را ریز ریز کرده باشند.</w:t>
      </w:r>
    </w:p>
    <w:p>
      <w:pPr>
        <w:pStyle w:val="Heading5"/>
      </w:pPr>
      <w:bookmarkStart w:id="344" w:name="_Toc186"/>
      <w:r>
        <w:t>«72»</w:t>
      </w:r>
      <w:bookmarkEnd w:id="344"/>
    </w:p>
    <w:p>
      <w:pPr>
        <w:pStyle w:val="BookText"/>
      </w:pPr>
      <w:r>
        <w:rPr>
          <w:rFonts w:ascii="IRNazanin" w:hAnsi="IRNazanin" w:eastAsia="IRNazanin" w:cs="IRNazanin"/>
          <w:lang w:bidi="fa-IR"/>
          <w:color w:val="111111"/>
          <w:sz w:val="28"/>
          <w:szCs w:val="28"/>
          <w:rtl/>
        </w:rPr>
        <w:t xml:space="preserve">کنز الفوائد: امام جعفر صادق علیه السلام از پدر بزرگوار خود نقل کرده که ایشان فرمود: چون اهل حبشه بر یمن غالب شدند، پادشاه حبشه یکسوم دو تن از فرماندهان خود به نام های ابرهه و ارباط را با ده فیل و هر فیل را در میان ده هزار تن راهی کرد تا بیت الله الحرام را ویران کنند. در میانه راه میانشان اختلافی پدید آمد و ابرهه ارباط را کشت و بر لشکر چیره شد. وقتی نزدیک مکه رسید، یارانش شترانی را که متعلق به عبدالمطّلب بود، گرفتند. عبدالمطّلب نزد ابرهه رفت و مترجم و دربان ابرهه فرزند دایه عبدالمطّلب بود. مترجم ابرهه به او: گفت این مرد بزرگ و رئیس قریش است. ابرهه او را پذیرفت و ارج نهاد و سپس به کاتب خود گفت بپرس او چه می خواهد. از او پرسید. گفت: یاران پادشاه دارایی مرا گرفته اند. پادشاه فرمان داد تا مالش را به او برگردانند. سپس رو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التَّرْجُمَانِ فَقَالَ قُلْ لَهُ عَجَباً لِقَوْمٍ سَوَّدُوكَ وَ رَأَّسُوكَ </w:t>
      </w:r>
      <w:r>
        <w:rPr>
          <w:rStyle w:val="FootnoteReference"/>
        </w:rPr>
        <w:footnoteReference w:id="836"/>
      </w:r>
      <w:r>
        <w:rPr>
          <w:rFonts w:ascii="Amiri" w:hAnsi="Amiri" w:eastAsia="Amiri" w:cs="Amiri"/>
          <w:lang w:bidi="ar-SA"/>
          <w:color w:val="111111"/>
          <w:sz w:val="28"/>
          <w:szCs w:val="28"/>
          <w:rtl/>
        </w:rPr>
        <w:t xml:space="preserve">عَلَيْهِمْ حَيْثُ تَسْأَلُنِي فِي عِيرٍ لَكَ وَ قَدْ جِئْتُ لِأَهْدِمَ شَرَفَكَ وَ مَجْدَكَ وَ لَوْ سَأَلْتَنِي الرُّجُوعَ عَنْهُ لَفَعَلْتُ </w:t>
      </w:r>
      <w:r>
        <w:rPr>
          <w:rStyle w:val="FootnoteReference"/>
        </w:rPr>
        <w:footnoteReference w:id="837"/>
      </w:r>
      <w:r>
        <w:rPr>
          <w:rFonts w:ascii="Amiri" w:hAnsi="Amiri" w:eastAsia="Amiri" w:cs="Amiri"/>
          <w:lang w:bidi="ar-SA"/>
          <w:color w:val="111111"/>
          <w:sz w:val="28"/>
          <w:szCs w:val="28"/>
          <w:rtl/>
        </w:rPr>
        <w:t xml:space="preserve">فَقَالَ أَيُّهَا الْمَلِكُ إِنَّ هَذِهِ الْعِيرَ لِي وَ أَنَا رَبُّهَا فَسَأَلْتُكَ إِطْلَاقَهَا وَ إِنَّ لِهَذِهِ الْبَنِيَّةِ رَبّاً يَدْفَعُ عَنْهَا قَالَ فَإِنِّي عَادٍ </w:t>
      </w:r>
      <w:r>
        <w:rPr>
          <w:rStyle w:val="FootnoteReference"/>
        </w:rPr>
        <w:footnoteReference w:id="838"/>
      </w:r>
      <w:r>
        <w:rPr>
          <w:rFonts w:ascii="Amiri" w:hAnsi="Amiri" w:eastAsia="Amiri" w:cs="Amiri"/>
          <w:lang w:bidi="ar-SA"/>
          <w:color w:val="111111"/>
          <w:sz w:val="28"/>
          <w:szCs w:val="28"/>
          <w:rtl/>
        </w:rPr>
        <w:t xml:space="preserve">لِهَدْمِهَا حَتَّي أَنْظُرَ مَا ذَا يَفْعَلُ فَلَمَّا انْصَرَفَ عَبْدُ الْمُطَّلِبِ رَحَلَ أَبْرَهَةُ بِجَيْشِهِ فَإِذَا هَاتِفٌ يَهْتِفُ فِي السَّحَرِ الْأَكْبَرِ يَا أَهْلَ مَكَّةَ أَتَاكُمْ أَهْلُ عَكَّةَ بِجَحْفَلٍ جَرَّارٍ يَمْلَأُ الْأَنْدَارَ مِلْ‌ءَ الْجِفَارِ فَعَلَيْهِمْ لَعْنَةُ الْجَبَّارِ فَأَنْشَأَ عَبْدُ الْمُطَّلِبِ يَقُولُ شِعْرَ </w:t>
      </w:r>
      <w:r>
        <w:rPr>
          <w:rStyle w:val="FootnoteReference"/>
        </w:rPr>
        <w:footnoteReference w:id="839"/>
      </w:r>
    </w:p>
    <w:p>
      <w:pPr>
        <w:pStyle w:val="BookText"/>
      </w:pPr>
      <w:r>
        <w:rPr>
          <w:rFonts w:ascii="Amiri" w:hAnsi="Amiri" w:eastAsia="Amiri" w:cs="Amiri"/>
          <w:lang w:bidi="ar-SA"/>
          <w:color w:val="111111"/>
          <w:sz w:val="28"/>
          <w:szCs w:val="28"/>
          <w:rtl/>
        </w:rPr>
        <w:t xml:space="preserve">أَيُّهَا الدَّاعِي لَقَدْ أَسْمَعْتَنِي *** كُلَّ مَا قُلْتَ وَ مَا بِي مِنْ صَمَمٍ</w:t>
      </w:r>
    </w:p>
    <w:p>
      <w:pPr>
        <w:pStyle w:val="BookText"/>
      </w:pPr>
      <w:r>
        <w:rPr>
          <w:rFonts w:ascii="Amiri" w:hAnsi="Amiri" w:eastAsia="Amiri" w:cs="Amiri"/>
          <w:lang w:bidi="ar-SA"/>
          <w:color w:val="111111"/>
          <w:sz w:val="28"/>
          <w:szCs w:val="28"/>
          <w:rtl/>
        </w:rPr>
        <w:t xml:space="preserve">إِنَّ لِلْبَيْتِ لَرَبّاً مَانِعاً *** مَنْ يَرِدْهُ بِأَثَامٍ يُصْطَلَمْ</w:t>
      </w:r>
    </w:p>
    <w:p>
      <w:pPr>
        <w:pStyle w:val="BookText"/>
      </w:pPr>
      <w:r>
        <w:rPr>
          <w:rFonts w:ascii="Amiri" w:hAnsi="Amiri" w:eastAsia="Amiri" w:cs="Amiri"/>
          <w:lang w:bidi="ar-SA"/>
          <w:color w:val="111111"/>
          <w:sz w:val="28"/>
          <w:szCs w:val="28"/>
          <w:rtl/>
        </w:rPr>
        <w:t xml:space="preserve">رَامَهُ تُبَّعٌ فِي أَجْنَادِهِ *** حِمْيَرٌ وَ الْحَيُّ مِنْ آلِ إِرَمَ</w:t>
      </w:r>
    </w:p>
    <w:p>
      <w:pPr>
        <w:pStyle w:val="BookText"/>
      </w:pPr>
      <w:r>
        <w:rPr>
          <w:rFonts w:ascii="Amiri" w:hAnsi="Amiri" w:eastAsia="Amiri" w:cs="Amiri"/>
          <w:lang w:bidi="ar-SA"/>
          <w:color w:val="111111"/>
          <w:sz w:val="28"/>
          <w:szCs w:val="28"/>
          <w:rtl/>
        </w:rPr>
        <w:t xml:space="preserve">هَلَكَتْ بِالْبَغْيِ فِيهِمْ جُرْهُمٌ *** بَعْدَ طَسْمٍ وَ حَدِيسٍ </w:t>
      </w:r>
      <w:r>
        <w:rPr>
          <w:rStyle w:val="FootnoteReference"/>
        </w:rPr>
        <w:footnoteReference w:id="840"/>
      </w:r>
      <w:r>
        <w:rPr>
          <w:rFonts w:ascii="Amiri" w:hAnsi="Amiri" w:eastAsia="Amiri" w:cs="Amiri"/>
          <w:lang w:bidi="ar-SA"/>
          <w:color w:val="111111"/>
          <w:sz w:val="28"/>
          <w:szCs w:val="28"/>
          <w:rtl/>
        </w:rPr>
        <w:t xml:space="preserve">وَ جُشَمٍ</w:t>
      </w:r>
    </w:p>
    <w:p>
      <w:pPr>
        <w:pStyle w:val="BookText"/>
      </w:pPr>
      <w:r>
        <w:rPr>
          <w:rFonts w:ascii="Amiri" w:hAnsi="Amiri" w:eastAsia="Amiri" w:cs="Amiri"/>
          <w:lang w:bidi="ar-SA"/>
          <w:color w:val="111111"/>
          <w:sz w:val="28"/>
          <w:szCs w:val="28"/>
          <w:rtl/>
        </w:rPr>
        <w:t xml:space="preserve">وَ كَذَاكَ الْأَمْرُ فِيمَنْ كَادَهُ *** لَيْسَ أَمْرُ اللَّهِ بِالْأَمْرِ الْأَمَمِ</w:t>
      </w:r>
    </w:p>
    <w:p>
      <w:pPr>
        <w:pStyle w:val="BookText"/>
      </w:pPr>
      <w:r>
        <w:rPr>
          <w:rFonts w:ascii="Amiri" w:hAnsi="Amiri" w:eastAsia="Amiri" w:cs="Amiri"/>
          <w:lang w:bidi="ar-SA"/>
          <w:color w:val="111111"/>
          <w:sz w:val="28"/>
          <w:szCs w:val="28"/>
          <w:rtl/>
        </w:rPr>
        <w:t xml:space="preserve">نَحْنُ آلُ اللَّهِ فِيمَا قَدْ خَلَا *** لَمْ يَزَلْ ذَاكَ عَلَي عَهْدِ إِبْرَهَمَ </w:t>
      </w:r>
      <w:r>
        <w:rPr>
          <w:rStyle w:val="FootnoteReference"/>
        </w:rPr>
        <w:footnoteReference w:id="841"/>
      </w:r>
    </w:p>
    <w:p>
      <w:pPr>
        <w:pStyle w:val="BookText"/>
      </w:pPr>
      <w:r>
        <w:rPr>
          <w:rFonts w:ascii="Amiri" w:hAnsi="Amiri" w:eastAsia="Amiri" w:cs="Amiri"/>
          <w:lang w:bidi="ar-SA"/>
          <w:color w:val="111111"/>
          <w:sz w:val="28"/>
          <w:szCs w:val="28"/>
          <w:rtl/>
        </w:rPr>
        <w:t xml:space="preserve">نَعْرِفُ اللَّهَ وَ فِينَا شِيمَةٌ *** صِلَةُ الرَّحِمِ وَ نُوفِي بِالذِّمَمِ</w:t>
      </w:r>
    </w:p>
    <w:p>
      <w:pPr>
        <w:pStyle w:val="BookText"/>
      </w:pPr>
      <w:r>
        <w:rPr>
          <w:rFonts w:ascii="Amiri" w:hAnsi="Amiri" w:eastAsia="Amiri" w:cs="Amiri"/>
          <w:lang w:bidi="ar-SA"/>
          <w:color w:val="111111"/>
          <w:sz w:val="28"/>
          <w:szCs w:val="28"/>
          <w:rtl/>
        </w:rPr>
        <w:t xml:space="preserve">لَمْ يَزَلْ لِلَّهِ فِينَا حُجَّةٌ *** يَدْفَعُ اللَّهُ بِهَا عَنْهَا </w:t>
      </w:r>
      <w:r>
        <w:rPr>
          <w:rStyle w:val="FootnoteReference"/>
        </w:rPr>
        <w:footnoteReference w:id="842"/>
      </w:r>
      <w:r>
        <w:rPr>
          <w:rFonts w:ascii="Amiri" w:hAnsi="Amiri" w:eastAsia="Amiri" w:cs="Amiri"/>
          <w:lang w:bidi="ar-SA"/>
          <w:color w:val="111111"/>
          <w:sz w:val="28"/>
          <w:szCs w:val="28"/>
          <w:rtl/>
        </w:rPr>
        <w:t xml:space="preserve">النِّقَمَ</w:t>
      </w:r>
    </w:p>
    <w:p>
      <w:pPr>
        <w:pStyle w:val="BookText"/>
      </w:pPr>
      <w:r>
        <w:rPr>
          <w:rFonts w:ascii="Amiri" w:hAnsi="Amiri" w:eastAsia="Amiri" w:cs="Amiri"/>
          <w:lang w:bidi="ar-SA"/>
          <w:color w:val="111111"/>
          <w:sz w:val="28"/>
          <w:szCs w:val="28"/>
          <w:rtl/>
        </w:rPr>
        <w:t xml:space="preserve">وَ لَنَا فِي كُلِّ دَوْرٍ كَرَّةٌ *** نَعْرِفُ الدِّينَ وَ طَوْراً فِي الْعَجَمِ</w:t>
      </w:r>
    </w:p>
    <w:p>
      <w:pPr>
        <w:pStyle w:val="BookText"/>
      </w:pPr>
      <w:r>
        <w:rPr>
          <w:rFonts w:ascii="IRNazanin" w:hAnsi="IRNazanin" w:eastAsia="IRNazanin" w:cs="IRNazanin"/>
          <w:lang w:bidi="fa-IR"/>
          <w:color w:val="111111"/>
          <w:sz w:val="28"/>
          <w:szCs w:val="28"/>
          <w:rtl/>
        </w:rPr>
        <w:t xml:space="preserve">مترجم خود کرد و گفت: به او بگو شگفتا از قومی که تو را بزرگ و رئیس خود کرده اند، تو از من شترانت را می خواهی حال آن که من آمده ام تا شکوه و سربلندی تو را ویران کنم، اگر از من می خواستی برگردم، هر آینه چنین می کردم. عبدالمطّلب گفت: ای پادشاه! این شتران از برای من است و من صاحبشان هستم، بنابراین از تو خواستم آزادشان کنی، این خانه نیز صاحبی دارد که از آن مراقبت می کند. ابرهه گفت: پس من می آیم و آن را ویران می کنم تا ببینم او می خواهد چه کار کند. وقتی عبدالمطّلب رفت، ابرهه با لشکر خود به راه افتاد. ناگاه سروشی در آن سحرگاه شگفت ندا سر داد: ای اهل مکه! اهل عکه با لشکری انبوه که فرازها و نشیب ها را لبالب در میان گرفته به سوی شما می آیند، پس لعنت خداوند جبّار بر آنان باد. در آن دم عبدالمطّلب سرود:</w:t>
      </w:r>
    </w:p>
    <w:p>
      <w:pPr>
        <w:pStyle w:val="BookText"/>
      </w:pPr>
      <w:r>
        <w:rPr>
          <w:rFonts w:ascii="IRNazanin" w:hAnsi="IRNazanin" w:eastAsia="IRNazanin" w:cs="IRNazanin"/>
          <w:lang w:bidi="fa-IR"/>
          <w:color w:val="111111"/>
          <w:sz w:val="28"/>
          <w:szCs w:val="28"/>
          <w:rtl/>
        </w:rPr>
        <w:t xml:space="preserve">«ای منادی! سخنت را کامل شنیدم، من ناشنوا نیستم!</w:t>
      </w:r>
    </w:p>
    <w:p>
      <w:pPr>
        <w:pStyle w:val="BookText"/>
      </w:pPr>
      <w:r>
        <w:rPr>
          <w:rFonts w:ascii="IRNazanin" w:hAnsi="IRNazanin" w:eastAsia="IRNazanin" w:cs="IRNazanin"/>
          <w:lang w:bidi="fa-IR"/>
          <w:color w:val="111111"/>
          <w:sz w:val="28"/>
          <w:szCs w:val="28"/>
          <w:rtl/>
        </w:rPr>
        <w:t xml:space="preserve">اما این خانه پروردگاری توانا دارد، هر که با گناه وارد این خانه شود ریشه اش بر کنده می شود،</w:t>
      </w:r>
    </w:p>
    <w:p>
      <w:pPr>
        <w:pStyle w:val="BookText"/>
      </w:pPr>
      <w:r>
        <w:rPr>
          <w:rFonts w:ascii="IRNazanin" w:hAnsi="IRNazanin" w:eastAsia="IRNazanin" w:cs="IRNazanin"/>
          <w:lang w:bidi="fa-IR"/>
          <w:color w:val="111111"/>
          <w:sz w:val="28"/>
          <w:szCs w:val="28"/>
          <w:rtl/>
        </w:rPr>
        <w:t xml:space="preserve">تبّع نیز با سپاهیانی از حمیر و آل ارم چنین قصدی داشت،</w:t>
      </w:r>
    </w:p>
    <w:p>
      <w:pPr>
        <w:pStyle w:val="BookText"/>
      </w:pPr>
      <w:r>
        <w:rPr>
          <w:rFonts w:ascii="IRNazanin" w:hAnsi="IRNazanin" w:eastAsia="IRNazanin" w:cs="IRNazanin"/>
          <w:lang w:bidi="fa-IR"/>
          <w:color w:val="111111"/>
          <w:sz w:val="28"/>
          <w:szCs w:val="28"/>
          <w:rtl/>
        </w:rPr>
        <w:t xml:space="preserve">جرهمیان نیز وقتی پس از قبایل طسم و جدیس و جشم آمدند و به مردم این جا ستم کردند، هلاک شدند،</w:t>
      </w:r>
    </w:p>
    <w:p>
      <w:pPr>
        <w:pStyle w:val="BookText"/>
      </w:pPr>
      <w:r>
        <w:rPr>
          <w:rFonts w:ascii="IRNazanin" w:hAnsi="IRNazanin" w:eastAsia="IRNazanin" w:cs="IRNazanin"/>
          <w:lang w:bidi="fa-IR"/>
          <w:color w:val="111111"/>
          <w:sz w:val="28"/>
          <w:szCs w:val="28"/>
          <w:rtl/>
        </w:rPr>
        <w:t xml:space="preserve">و این نتیجه کار هر کسی است که بخواهد برای این خانه نیرنگ کند، چراکه امر خداوند اندک نیست،</w:t>
      </w:r>
    </w:p>
    <w:p>
      <w:pPr>
        <w:pStyle w:val="BookText"/>
      </w:pPr>
      <w:r>
        <w:rPr>
          <w:rFonts w:ascii="IRNazanin" w:hAnsi="IRNazanin" w:eastAsia="IRNazanin" w:cs="IRNazanin"/>
          <w:lang w:bidi="fa-IR"/>
          <w:color w:val="111111"/>
          <w:sz w:val="28"/>
          <w:szCs w:val="28"/>
          <w:rtl/>
        </w:rPr>
        <w:t xml:space="preserve">ما از زمان ابراهیم خاندان خدا بوده ایم و همچنان هستیم،</w:t>
      </w:r>
    </w:p>
    <w:p>
      <w:pPr>
        <w:pStyle w:val="BookText"/>
      </w:pPr>
      <w:r>
        <w:rPr>
          <w:rFonts w:ascii="IRNazanin" w:hAnsi="IRNazanin" w:eastAsia="IRNazanin" w:cs="IRNazanin"/>
          <w:lang w:bidi="fa-IR"/>
          <w:color w:val="111111"/>
          <w:sz w:val="28"/>
          <w:szCs w:val="28"/>
          <w:rtl/>
        </w:rPr>
        <w:t xml:space="preserve">ما خدا را می شناسیم و صله رحم و وفای به عهد خصلت ماست،</w:t>
      </w:r>
    </w:p>
    <w:p>
      <w:pPr>
        <w:pStyle w:val="BookText"/>
      </w:pPr>
      <w:r>
        <w:rPr>
          <w:rFonts w:ascii="IRNazanin" w:hAnsi="IRNazanin" w:eastAsia="IRNazanin" w:cs="IRNazanin"/>
          <w:lang w:bidi="fa-IR"/>
          <w:color w:val="111111"/>
          <w:sz w:val="28"/>
          <w:szCs w:val="28"/>
          <w:rtl/>
        </w:rPr>
        <w:t xml:space="preserve">خداوند در میان ما همواره حجتی دارد که به خاطر او مصائب را از ما دور می کند،</w:t>
      </w:r>
    </w:p>
    <w:p>
      <w:pPr>
        <w:pStyle w:val="BookText"/>
      </w:pPr>
      <w:r>
        <w:rPr>
          <w:rFonts w:ascii="IRNazanin" w:hAnsi="IRNazanin" w:eastAsia="IRNazanin" w:cs="IRNazanin"/>
          <w:lang w:bidi="fa-IR"/>
          <w:color w:val="111111"/>
          <w:sz w:val="28"/>
          <w:szCs w:val="28"/>
          <w:rtl/>
        </w:rPr>
        <w:t xml:space="preserve">ما در هر دور، بازگشتی داریم و دین را گاه در میان عجم می شناسیم،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3" w:name="pg13922_129936"/>
    <w:bookmarkEnd w:id="43"/>
    <w:p>
      <w:pPr>
        <w:pStyle w:val="BookText"/>
      </w:pPr>
      <w:r>
        <w:rPr>
          <w:rFonts w:ascii="Amiri" w:hAnsi="Amiri" w:eastAsia="Amiri" w:cs="Amiri"/>
          <w:lang w:bidi="ar-SA"/>
          <w:color w:val="111111"/>
          <w:sz w:val="28"/>
          <w:szCs w:val="28"/>
          <w:rtl/>
        </w:rPr>
        <w:t xml:space="preserve">فَإِذَا مَا بَلَغَ الدَّوْرُ إِلَي *** مُنْتَهَي الْوَقْتِ أَتَي الطِّينَ فَدْمٌ</w:t>
      </w:r>
    </w:p>
    <w:p>
      <w:pPr>
        <w:pStyle w:val="BookText"/>
      </w:pPr>
      <w:r>
        <w:rPr>
          <w:rFonts w:ascii="Amiri" w:hAnsi="Amiri" w:eastAsia="Amiri" w:cs="Amiri"/>
          <w:lang w:bidi="ar-SA"/>
          <w:color w:val="111111"/>
          <w:sz w:val="28"/>
          <w:szCs w:val="28"/>
          <w:rtl/>
        </w:rPr>
        <w:t xml:space="preserve">بِكِتَابٍ فُصِّلَتْ آيَاتُهُ *** فِيهِ تِبْيَانُ أَحَادِيثِ الْأُمَمِ</w:t>
      </w:r>
    </w:p>
    <w:p>
      <w:pPr>
        <w:pStyle w:val="BookText"/>
      </w:pPr>
      <w:r>
        <w:rPr>
          <w:rFonts w:ascii="Amiri" w:hAnsi="Amiri" w:eastAsia="Amiri" w:cs="Amiri"/>
          <w:lang w:bidi="ar-SA"/>
          <w:color w:val="111111"/>
          <w:sz w:val="28"/>
          <w:szCs w:val="28"/>
          <w:rtl/>
        </w:rPr>
        <w:t xml:space="preserve">فَلَمَّا أَصْبَحَ عَبْدُ الْمُطَّلِبِ جَمَعَ بَنِيهِ وَ أَرْسَلَ الْحَارِثَ ابْنَهُ الْأَكْبَرَ إِلَي أَعْلَي أَبِي قُبَيْسٍ فَقَالَ انْظُرْ يَا بُنَيَّ مَا ذَا يَأْتِيكَ مِنْ قِبَلِ الْبَحْرِ فَرَجَعَ فَلَمْ يَرَ شَيْئاً فَأَرْسَلَ وَاحِداً بَعْدَ آخَرَ مِنْ وُلْدِهِ فَلَمْ يَأْتِهِ أَحَدٌ مِنْهُمْ عَنِ الْبَحْرِ بِخَبَرٍ فَدَعَا عَبْدَ اللَّهِ وَ إِنَّهُ لَغُلَامٌ حِينَ أَيْفَعَ </w:t>
      </w:r>
      <w:r>
        <w:rPr>
          <w:rStyle w:val="FootnoteReference"/>
        </w:rPr>
        <w:footnoteReference w:id="843"/>
      </w:r>
      <w:r>
        <w:rPr>
          <w:rFonts w:ascii="Amiri" w:hAnsi="Amiri" w:eastAsia="Amiri" w:cs="Amiri"/>
          <w:lang w:bidi="ar-SA"/>
          <w:color w:val="111111"/>
          <w:sz w:val="28"/>
          <w:szCs w:val="28"/>
          <w:rtl/>
        </w:rPr>
        <w:t xml:space="preserve">وَ عَلَيْهِ ذُؤَابَةٌ تَضْرِبُ إِلَي عَجُزِهِ فَقَالَ اذْهَبْ فِدَاكَ أَبِي وَ أُمِّي فَاعْلُ أَبَا قُبَيْسٍ فَانْظُرْ مَا ذَا تَرَي يَجِي‌ءُ مِنَ الْبَحْرِ فَنَزَلَ مُسْرِعاً فَقَالَ يَا سَيِّدَ النَّادِي </w:t>
      </w:r>
      <w:r>
        <w:rPr>
          <w:rStyle w:val="FootnoteReference"/>
        </w:rPr>
        <w:footnoteReference w:id="844"/>
      </w:r>
      <w:r>
        <w:rPr>
          <w:rFonts w:ascii="Amiri" w:hAnsi="Amiri" w:eastAsia="Amiri" w:cs="Amiri"/>
          <w:lang w:bidi="ar-SA"/>
          <w:color w:val="111111"/>
          <w:sz w:val="28"/>
          <w:szCs w:val="28"/>
          <w:rtl/>
        </w:rPr>
        <w:t xml:space="preserve">رَأَيْتُ سَحَاباً مِنْ قِبَلِ الْبَحْرِ مُقْبِلًا يَسْتَفِلُ تَارَةً وَ يَرْتَفِعُ أُخْرَي إِنْ قُلْتُ غَيْماً قُلْتُهُ وَ إِنْ قُلْتُ جَهَاماً خِلْتُهُ يَرْتَفِعُ تَارَةً وَ يَنْحَدِرُ أُخْرَي فَنَادَي عَبْدُ الْمُطَّلِبِ يَا مَعْشَرَ قُرَيْشٍ ادْخُلُوا مَنَازِلَكُمْ فَقَدْ أَتَاكُمُ اللَّهُ بِالنَّصْرِ مِنْ عِنْدِهِ فَأَقْبَلَتِ الطَّيْرُ الْأَبَابِيلُ فِي مِنْقَارِ كُلِّ طَائِرٍ حَجَرٌ وَ فِي رِجْلَيْهِ حَجَرَانِ فَكَانَ الطَّائِرُ الْوَاحِدُ يَقْتُلُ ثَلَاثَةً مِنْ أَصْحَابِ أَبْرَهَةَ كَانَ يُلْقِي الْحَجَرَ فِي قِمَّةِ </w:t>
      </w:r>
      <w:r>
        <w:rPr>
          <w:rStyle w:val="FootnoteReference"/>
        </w:rPr>
        <w:footnoteReference w:id="845"/>
      </w:r>
      <w:r>
        <w:rPr>
          <w:rFonts w:ascii="Amiri" w:hAnsi="Amiri" w:eastAsia="Amiri" w:cs="Amiri"/>
          <w:lang w:bidi="ar-SA"/>
          <w:color w:val="111111"/>
          <w:sz w:val="28"/>
          <w:szCs w:val="28"/>
          <w:rtl/>
        </w:rPr>
        <w:t xml:space="preserve">رَأْسِ الرَّجُلِ فَيَخْرُجُ مِنْ دُبُرِهِ وَ قَدْ قَصَّ اللَّهُ تَبَارَكَ وَ تَعَالَي نَبَأَهُمْ فِي كِتَابِهِ فَقَالَ سُبْحَانَهُ أَ لَمْ تَرَ كَيْفَ فَعَلَ رَبُّكَ بِأَصْحابِ الْفِيلِ السُّورَةَ السِّجِّيلُ الصُّلْبُ مِنَ الْحِجَارَةِ وَ الْعَصْفُ وَرَقُ الزَّرْعِ وَ مَأْكُولٌ يَعْنِي كَأَنَّهُ قَدْ أُخِذَ مَا فِيهِ مِنَ الْحَبِّ فَأُكِلَ وَ بَقِيَ لَا حَبَّ فِيهِ وَ قِيلَ إِنَّ الْحِجَارَةَ كَانَتْ إِذَا وَقَعَتْ عَلَي رُءُوسِهِمْ وَ خَرَجَتْ مِنْ أَدْبَارِهِمْ بَقِيَتْ أَجْوَافُهُمْ فَارِغَةً خَالِيَةً حَتَّي يَكُونُ الْجِسْمُ كَقِشْرِ الْحَنْظَلَةِ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5"/>
      </w:pPr>
      <w:bookmarkStart w:id="345" w:name="_Toc187"/>
      <w:r>
        <w:t>بيان</w:t>
      </w:r>
      <w:bookmarkEnd w:id="345"/>
    </w:p>
    <w:p>
      <w:pPr>
        <w:pStyle w:val="BookText"/>
      </w:pPr>
      <w:r>
        <w:rPr>
          <w:rFonts w:ascii="Amiri" w:hAnsi="Amiri" w:eastAsia="Amiri" w:cs="Amiri"/>
          <w:lang w:bidi="ar-SA"/>
          <w:color w:val="111111"/>
          <w:sz w:val="28"/>
          <w:szCs w:val="28"/>
          <w:rtl/>
        </w:rPr>
        <w:t xml:space="preserve">قال الجوهري العكة بالضم آنية السمن و رملة حميت عليها الشمس و فورة الحر و عكة اسم بلد في الثغور و الجحفل الجيش و الأندر البيدر و لعل فيه تصحيفا </w:t>
      </w:r>
      <w:r>
        <w:rPr>
          <w:rStyle w:val="FootnoteReference"/>
        </w:rPr>
        <w:footnoteReference w:id="847"/>
      </w:r>
      <w:r>
        <w:rPr>
          <w:rFonts w:ascii="Amiri" w:hAnsi="Amiri" w:eastAsia="Amiri" w:cs="Amiri"/>
          <w:lang w:bidi="ar-SA"/>
          <w:color w:val="111111"/>
          <w:sz w:val="28"/>
          <w:szCs w:val="28"/>
          <w:rtl/>
        </w:rPr>
        <w:t xml:space="preserve">و الجفار جمع جفر و هو من أولاد الشاة ما عظم و جمع جفرة و هي جوف الصدر و سعة في الأرض مستديرة و الأمم محركة اليسير و الفَدْم الأحمر المشبع حمرة و لعله</w:t>
      </w:r>
    </w:p>
    <w:p>
      <w:pPr>
        <w:pStyle w:val="BookText"/>
      </w:pPr>
      <w:r>
        <w:rPr>
          <w:rFonts w:ascii="IRNazanin" w:hAnsi="IRNazanin" w:eastAsia="IRNazanin" w:cs="IRNazanin"/>
          <w:lang w:bidi="fa-IR"/>
          <w:color w:val="111111"/>
          <w:sz w:val="28"/>
          <w:szCs w:val="28"/>
          <w:rtl/>
        </w:rPr>
        <w:t xml:space="preserve">اگر دور به آخر برسد گِل، قرمز تیره خواهد شد،</w:t>
      </w:r>
    </w:p>
    <w:p>
      <w:pPr>
        <w:pStyle w:val="BookText"/>
      </w:pPr>
      <w:r>
        <w:rPr>
          <w:rFonts w:ascii="IRNazanin" w:hAnsi="IRNazanin" w:eastAsia="IRNazanin" w:cs="IRNazanin"/>
          <w:lang w:bidi="fa-IR"/>
          <w:color w:val="111111"/>
          <w:sz w:val="28"/>
          <w:szCs w:val="28"/>
          <w:rtl/>
        </w:rPr>
        <w:t xml:space="preserve">با کتابی که آیاتش به طور مفصل ارائه شده و سرگذشت ملت ها در آن آمده است.</w:t>
      </w:r>
    </w:p>
    <w:p>
      <w:pPr>
        <w:pStyle w:val="BookText"/>
      </w:pPr>
      <w:r>
        <w:rPr>
          <w:rFonts w:ascii="IRNazanin" w:hAnsi="IRNazanin" w:eastAsia="IRNazanin" w:cs="IRNazanin"/>
          <w:lang w:bidi="fa-IR"/>
          <w:color w:val="111111"/>
          <w:sz w:val="28"/>
          <w:szCs w:val="28"/>
          <w:rtl/>
        </w:rPr>
        <w:t xml:space="preserve">چون صبح شد عبدالمطّلب پسران خود را فراخواند و پسر بزرگ ترش حارث را بالای کوه ابوقیس فرستاد و گفت: بنگر چه چیزی از سوی دریا می آید. او بازگشت و گفت چیزی ندیده است. عبدالمطّلب فرزندانش را یکی پس از دیگری فرستاد اما هیچ یک از ایشان خبری از جانب دریا نیاورد. عبدالمطّلب سرانجام عبدالله را فراخواند که پسری نوبالغ بود و طرّه مویی داشت که پشتش ریخته بود. به او گفت: پدر و مادرم به فدایت! از کوه ابوقیس بالا برو و بنگر از جانب دریا چه می آید. عبدالله شتابان پایین آمد و گفت: ای بزرگ مجلس! دیدم از جانب دریا توده ای جستان و خیزان می آید که اگر بگویم مِه بود کم گفته ام و اگر بگویم ابر بود کم گذاشته ام. عبدالمطّلب ندا سر داد: ای جماعت قریش! به خانه هایتان بروید که خداوند یاری خود را بر شما فرو فرستاده است. ناگاه پرندگان ابابیل سر رسیدند. آن پرندگان به منقارشان یک سنگ و در پاهایشان دو سنگ داشتند و هر یک از آنان سه تن از اصحاب ابرهه را می کشت. پرندگان بر سر هر یک از آنان سنگی می انداخت و آن سنگ از پشت وی خارج می شد. خداوند تبارک و تعالی داستان آنان را در کتاب خود بازگفته است: «أَلَمْ تَرَ کَیْفَ فَعَلَ رَبُّکَ بِأَصْحَابِ الْفِیلِ» {مگر ندیدی پروردگارت با پیلداران چه کرد؟} «سِجِّیل» یعنی سنگ سفت و «عَصْف» یعنی برگ گیاه و «مَأْکُول» یعنی گویا آن برگ درون مایه اش خورده شده باشد و بقیه اش مانده باشد، نیز گفته شده وقتی آن سنگ ها بر سرشان می افتاد و از پشت شان بیرون می زد، شکم شان پوچ و تهی بر جا می ماند و چون پوست حنظل می شدند.</w:t>
      </w:r>
    </w:p>
    <w:p>
      <w:pPr>
        <w:pStyle w:val="Heading5"/>
      </w:pPr>
      <w:bookmarkStart w:id="346" w:name="_Toc188"/>
      <w:r>
        <w:t>توضیح</w:t>
      </w:r>
      <w:bookmarkEnd w:id="346"/>
    </w:p>
    <w:p>
      <w:pPr>
        <w:pStyle w:val="BookText"/>
      </w:pPr>
      <w:r>
        <w:rPr>
          <w:rFonts w:ascii="IRNazanin" w:hAnsi="IRNazanin" w:eastAsia="IRNazanin" w:cs="IRNazanin"/>
          <w:lang w:bidi="fa-IR"/>
          <w:color w:val="111111"/>
          <w:sz w:val="28"/>
          <w:szCs w:val="28"/>
          <w:rtl/>
        </w:rPr>
        <w:t xml:space="preserve">جوهری می گوید: «العکه» به ضم، ظرف روغن است. و نیز به معنای شنزاری است که زیر تابش خورشید و فزونی حرارت باشد. «عکه» نام دیاری مرزی است. «جحفل» یعنی «سپاه». «الأندر» «زمین خرمن کوبی» است که شاید مصحّف شده باشد. «الجفار» هم جمع «جفر» است به معنای بچه تنومند میش و هم جمع «جفرة» به معنای درون سینه و نیز فرورفتگی دایره شکل در زمین است. الأمم با فتحه الف و میم یعنی اندک. «الفَدم» یعنی «قرمز پُررنگ»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4" w:name="pg13922_129937"/>
    <w:bookmarkEnd w:id="44"/>
    <w:p>
      <w:pPr>
        <w:pStyle w:val="BookText"/>
      </w:pPr>
      <w:r>
        <w:rPr>
          <w:rFonts w:ascii="Amiri" w:hAnsi="Amiri" w:eastAsia="Amiri" w:cs="Amiri"/>
          <w:lang w:bidi="ar-SA"/>
          <w:color w:val="111111"/>
          <w:sz w:val="28"/>
          <w:szCs w:val="28"/>
          <w:rtl/>
        </w:rPr>
        <w:t xml:space="preserve">هنا كناية عن الدم و الجهام السحاب لا ماء فيه.</w:t>
      </w:r>
    </w:p>
    <w:p>
      <w:pPr>
        <w:pStyle w:val="Heading5"/>
      </w:pPr>
      <w:bookmarkStart w:id="347" w:name="_Toc189"/>
      <w:r>
        <w:t>«73»</w:t>
      </w:r>
      <w:bookmarkEnd w:id="347"/>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ابْنِ مَحْبُوبٍ عَنْ جَمِيلِ بْنِ صَالِحٍ عَنْ أَبِي مَرْيَمَ عَنْ أَبِي جَعْفَرٍ عليه السلام فِي قَوْلِهِ وَ أَرْسَلَ عَلَيْهِمْ طَيْراً أَبابِيلَ تَرْمِيهِمْ بِحِجارَةٍ مِنْ سِجِّيلٍ فَقَالَ هَؤُلَاءِ أَهْلُ مَدِينَةٍ كَانَتْ عَلَي سَاحِلِ الْبَحْرِ إِلَي الْمَشْرِقِ فِيمَا بَيْنَ الْيَمَامَةِ وَ الْبَحْرَيْنِ يُخِيفُونَ السَّبِيلَ وَ يَأْتُونَ الْمُنْكَرَ فَأَرْسَلَ عَلَيْهِمْ طَيْراً جَاءَتْهُمْ مِنْ قِبَلِ الْبَحْرِ رُءُوسُهَا كَأَمْثَالِ رُءُوسِ السِّبَاعِ وَ أَبْصَارُهَا كَأَبْصَارِ السِّبَاعِ </w:t>
      </w:r>
      <w:r>
        <w:rPr>
          <w:rStyle w:val="FootnoteReference"/>
        </w:rPr>
        <w:footnoteReference w:id="848"/>
      </w:r>
      <w:r>
        <w:rPr>
          <w:rFonts w:ascii="Amiri" w:hAnsi="Amiri" w:eastAsia="Amiri" w:cs="Amiri"/>
          <w:lang w:bidi="ar-SA"/>
          <w:color w:val="111111"/>
          <w:sz w:val="28"/>
          <w:szCs w:val="28"/>
          <w:rtl/>
        </w:rPr>
        <w:t xml:space="preserve">مَعَ كُلِّ طَيْرٍ ثَلَاثَةُ أَحْجَارٍ حَجَرَانِ فِي مَخَالِيبِهِ </w:t>
      </w:r>
      <w:r>
        <w:rPr>
          <w:rStyle w:val="FootnoteReference"/>
        </w:rPr>
        <w:footnoteReference w:id="849"/>
      </w:r>
      <w:r>
        <w:rPr>
          <w:rFonts w:ascii="Amiri" w:hAnsi="Amiri" w:eastAsia="Amiri" w:cs="Amiri"/>
          <w:lang w:bidi="ar-SA"/>
          <w:color w:val="111111"/>
          <w:sz w:val="28"/>
          <w:szCs w:val="28"/>
          <w:rtl/>
        </w:rPr>
        <w:t xml:space="preserve">وَ حَجَرٌ فِي مِنْقَارِهِ فَجَعَلَتْ تَرْمِيهِمْ بِهَا حَتَّي جُدِّرَتْ أَجْسَادُهُمْ فَقَتَلَهُمُ اللَّهُ عَزَّ وَ جَلَّ بِهَا وَ مَا كَانُوا قَبْلَ ذَلِكَ رَأَوْا شَيْئاً مِنْ ذَلِكَ الطَّيْرِ وَ لَا شَيْئاً مِنَ الْجُدَرِيِّ وَ مَنْ أَفْلَتَ مِنْهُمُ انْطَلَقُوا حَتَّي بَلَغُوا حَضْرَمَوْتَ وادي (وَادٍ) بِالْيَمَنِ أَرْسَلَ اللَّهُ عَزَّ وَ جَلَّ عَلَيْهِمْ سَيْلًا فَغَرَّقَهُمْ وَ لَا رَأَوْا فِي ذَلِكَ الْوَادِي مَاءً قَبْلَ ذَلِكَ فَلِذَلِكَ سُمِّيَ حَضْرَمَوْتَ حِينَ مَاتُوا فِيهِ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348" w:name="_Toc190"/>
      <w:r>
        <w:t>بيان</w:t>
      </w:r>
      <w:bookmarkEnd w:id="348"/>
    </w:p>
    <w:p>
      <w:pPr>
        <w:pStyle w:val="BookText"/>
      </w:pPr>
      <w:r>
        <w:rPr>
          <w:rFonts w:ascii="Amiri" w:hAnsi="Amiri" w:eastAsia="Amiri" w:cs="Amiri"/>
          <w:lang w:bidi="ar-SA"/>
          <w:color w:val="111111"/>
          <w:sz w:val="28"/>
          <w:szCs w:val="28"/>
          <w:rtl/>
        </w:rPr>
        <w:t xml:space="preserve">هذا حديث غريب مخالف لما مر لم أره إلا من هذا الطريق و يمكن أن تكون السورة إشارة إلي الواقعتين معا و يحتمل أن يكون الذين أرادوا البيت هؤلاء القوم و سيأتي الخبر من الكافي بهذا السند </w:t>
      </w:r>
      <w:r>
        <w:rPr>
          <w:rStyle w:val="FootnoteReference"/>
        </w:rPr>
        <w:footnoteReference w:id="851"/>
      </w:r>
      <w:r>
        <w:rPr>
          <w:rFonts w:ascii="Amiri" w:hAnsi="Amiri" w:eastAsia="Amiri" w:cs="Amiri"/>
          <w:lang w:bidi="ar-SA"/>
          <w:color w:val="111111"/>
          <w:sz w:val="28"/>
          <w:szCs w:val="28"/>
          <w:rtl/>
        </w:rPr>
        <w:t xml:space="preserve">بوجه آخر لا يخالف شيئا من الأخبار</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5"/>
      </w:pPr>
      <w:bookmarkStart w:id="349" w:name="_Toc191"/>
      <w:r>
        <w:t>«74»</w:t>
      </w:r>
      <w:bookmarkEnd w:id="349"/>
    </w:p>
    <w:p>
      <w:pPr>
        <w:pStyle w:val="BookText"/>
      </w:pPr>
      <w:r>
        <w:rPr>
          <w:rFonts w:ascii="Amiri" w:hAnsi="Amiri" w:eastAsia="Amiri" w:cs="Amiri"/>
          <w:lang w:bidi="ar-SA"/>
          <w:color w:val="111111"/>
          <w:sz w:val="28"/>
          <w:szCs w:val="28"/>
          <w:rtl/>
        </w:rPr>
        <w:t xml:space="preserve">ك، إكمال الدين ابْنُ مُوسَي عَنِ ابْنِ زَكَرِيَّا الْقَطَّانِ عَنْ مُحَمَّدِ بْنِ إِسْمَاعِيلَ عَنْ عَبْدِ اللَّهِ بْنِ مُحَمَّدٍ عَنْ أَبِيهِ عَنِ الْهَيْثَمِ بْنِ عَمْرٍو الْمَغْرِبِيِّ </w:t>
      </w:r>
      <w:r>
        <w:rPr>
          <w:rStyle w:val="FootnoteReference"/>
        </w:rPr>
        <w:footnoteReference w:id="853"/>
      </w:r>
      <w:r>
        <w:rPr>
          <w:rFonts w:ascii="Amiri" w:hAnsi="Amiri" w:eastAsia="Amiri" w:cs="Amiri"/>
          <w:lang w:bidi="ar-SA"/>
          <w:color w:val="111111"/>
          <w:sz w:val="28"/>
          <w:szCs w:val="28"/>
          <w:rtl/>
        </w:rPr>
        <w:t xml:space="preserve">عَنْ إِبْرَاهِيمَ بْنِ عَقِيلٍ الْهُذَلِيِّ عَنْ عِكْرِمَةَ عَنِ ابْنِ عَبَّاسٍ قَالَ: كَانَ يُوضَعُ لِعَبْدِ الْمُطَّلِبِ فِرَاشٌ فِي ظِلِّ الْكَعْبَةِ لَا يَجْلِسُ عَلَيْهِ أَحَدٌ إِلَّا هُوَ إِجْلَالًا لَهُ وَ كَانَ بَنُوهُ يَجْلِسُونَ حَوْلَهُ حَتَّي يَخْرُجَ عَبْدُ الْمُطَّلِبِ فَكَانَ رَسُولُ اللَّهِ صلي الله عليه و آله يَخْرُجُ وَ هُوَ غُلَامٌ صَبِيٌّ فَيَجِي‌ءُ حَتَّي يَجْلِسَ عَلَي الْفِرَاشِ فَيُعْظِمُ ذَلِكَ</w:t>
      </w:r>
    </w:p>
    <w:p>
      <w:pPr>
        <w:pStyle w:val="BookText"/>
      </w:pPr>
      <w:r>
        <w:rPr>
          <w:rFonts w:ascii="IRNazanin" w:hAnsi="IRNazanin" w:eastAsia="IRNazanin" w:cs="IRNazanin"/>
          <w:lang w:bidi="fa-IR"/>
          <w:color w:val="111111"/>
          <w:sz w:val="28"/>
          <w:szCs w:val="28"/>
          <w:rtl/>
        </w:rPr>
        <w:t xml:space="preserve">که شاید کنایه از خون باشد. «الجهام» ابری است که باران ندارد.</w:t>
      </w:r>
    </w:p>
    <w:p>
      <w:pPr>
        <w:pStyle w:val="Heading5"/>
      </w:pPr>
      <w:bookmarkStart w:id="350" w:name="_Toc192"/>
      <w:r>
        <w:t>«73»</w:t>
      </w:r>
      <w:bookmarkEnd w:id="350"/>
    </w:p>
    <w:p>
      <w:pPr>
        <w:pStyle w:val="BookText"/>
      </w:pPr>
      <w:r>
        <w:rPr>
          <w:rFonts w:ascii="Amiri" w:hAnsi="Amiri" w:eastAsia="Amiri" w:cs="Amiri"/>
          <w:lang w:bidi="ar-SA"/>
          <w:color w:val="111111"/>
          <w:sz w:val="28"/>
          <w:szCs w:val="28"/>
          <w:rtl/>
        </w:rPr>
        <w:t xml:space="preserve">علل الشرایع: امام باقر علیه السلام درباره کلام حق تعالی «وَأَرْسَلَ عَلَیْهِمْ طَیْرًا أَبَابِیلَ * تَرْمِیهِم بِحِجَارَةٍ مِّن سِجِّیلٍ»</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{و بر سر آنها، دسته دسته پرندگانی «ابابیل» فرستاد، [که] بر آنان سنگهایی از گِلِ [سخت] می‌افکندند.} فرمود: آنان اهالی شهری ساحلی بودند که به سمت شرق میان یمامه و بحرین قرار داشت. آنان راه ها را ناامن می کردند و رفتار ناپسند می کردند. خداوند از جانب دریا پرندگانی بر آنان فرستاد که سر و چشمانی همچون درندگان داشتند و هر یک سه سنگ با خود داشتند: دو سنگ در چنگال ها و یک سنگ به منقار. آن پرندگان آنان را چنان سنگباران کردند که تن هایشان آبله زد و این گونه خداوند عزوجل آنان را هلاک کرد. پیش از آن نه چنان پرندگانی دیده شده بودند و نه چنان آبله ای. برخی از آنان گریختند و رفتند، اما چون به بیابان حضرموت در یمن رسیدند، خداوند عزوجل سیلی بر آنان فرو فرستاد و همه شان را غرق کرد. چون پیش از آن در آن بیابان آبی دیده نشده بود، وقتی آنان در آن جا به موت گرفتار شدند، آن جا حضرموت نامیده شد.</w:t>
      </w:r>
    </w:p>
    <w:p>
      <w:pPr>
        <w:pStyle w:val="Heading5"/>
      </w:pPr>
      <w:bookmarkStart w:id="351" w:name="_Toc193"/>
      <w:r>
        <w:t>توضیح</w:t>
      </w:r>
      <w:bookmarkEnd w:id="351"/>
    </w:p>
    <w:p>
      <w:pPr>
        <w:pStyle w:val="BookText"/>
      </w:pPr>
      <w:r>
        <w:rPr>
          <w:rFonts w:ascii="IRNazanin" w:hAnsi="IRNazanin" w:eastAsia="IRNazanin" w:cs="IRNazanin"/>
          <w:lang w:bidi="fa-IR"/>
          <w:color w:val="111111"/>
          <w:sz w:val="28"/>
          <w:szCs w:val="28"/>
          <w:rtl/>
        </w:rPr>
        <w:t xml:space="preserve">این حدیثی غریب است که با آن چه پیشتر آمد اختلاف دارد. من این حدیث را فقط از همین طریق دیده ام، شاید این سوره به دو واقعه اشاره داشته باشد، شاید هم این قوم همان کسانی باشند که می خواسته اند کعبه را ویران کنند. در هر حال خبری با همین سند اما به صورتی دیگر از کافی نقل خواهد شد که با اخبار دیگر اختلافی ندارد.</w:t>
      </w:r>
    </w:p>
    <w:p>
      <w:pPr>
        <w:pStyle w:val="Heading5"/>
      </w:pPr>
      <w:bookmarkStart w:id="352" w:name="_Toc194"/>
      <w:r>
        <w:t>«74»</w:t>
      </w:r>
      <w:bookmarkEnd w:id="352"/>
    </w:p>
    <w:p>
      <w:pPr>
        <w:pStyle w:val="BookText"/>
      </w:pPr>
      <w:r>
        <w:rPr>
          <w:rFonts w:ascii="IRNazanin" w:hAnsi="IRNazanin" w:eastAsia="IRNazanin" w:cs="IRNazanin"/>
          <w:lang w:bidi="fa-IR"/>
          <w:color w:val="111111"/>
          <w:sz w:val="28"/>
          <w:szCs w:val="28"/>
          <w:rtl/>
        </w:rPr>
        <w:t xml:space="preserve">کمال الدین: از ابن عباس روایت شده: برای عبدالمطّلب فرشی در سایه کعبه می انداختند که از روی احترام به وی کسی جز او بر آن نمی نشست. پسران او دور آن می نشستند تا عبدالمطّلب بیاید. رسول خدا صلّی الله علیه و آله که پسری کم سال بود، می آمد و بر آن فرش می نشست. این بر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أَعْمَامُهُ </w:t>
      </w:r>
      <w:r>
        <w:rPr>
          <w:rStyle w:val="FootnoteReference"/>
        </w:rPr>
        <w:footnoteReference w:id="855"/>
      </w:r>
      <w:r>
        <w:rPr>
          <w:rFonts w:ascii="Amiri" w:hAnsi="Amiri" w:eastAsia="Amiri" w:cs="Amiri"/>
          <w:lang w:bidi="ar-SA"/>
          <w:color w:val="111111"/>
          <w:sz w:val="28"/>
          <w:szCs w:val="28"/>
          <w:rtl/>
        </w:rPr>
        <w:t xml:space="preserve">وَ يَأْخُذُونَهُ لِيُؤَخِّرُوهُ فَيَقُولُ لَهُمْ عَبْدُ الْمُطَّلِبِ إِذَا رَأَي ذَلِكَ مِنْهُمْ دَعُوا ابْنِي فَوَ اللَّهِ إِنَّ لَهُ لَشَأْناً عَظِيماً إِنِّي أَرَي أَنَّهُ سَيَأْتِي عَلَيْكُمْ يَوْمٌ وَ هُوَ سَيِّدُكُمْ إِنِّي أَرَي غُرَّتَهُ غُرَّةً تَسُودُ النَّاسَ ثُمَّ يَحْمِلُهُ فَيُجْلِسُهُ مَعَهُ وَ يَمْسَحُ ظَهْرَهُ وَ يُقَبِّلُهُ وَ يَقُولُ مَا رَأَيْتُ قُبْلَةً أَطْيَبَ مِنْهُ وَ لَا أَطْهَرَ قَطُّ </w:t>
      </w:r>
      <w:r>
        <w:rPr>
          <w:rStyle w:val="FootnoteReference"/>
        </w:rPr>
        <w:footnoteReference w:id="856"/>
      </w:r>
      <w:r>
        <w:rPr>
          <w:rFonts w:ascii="Amiri" w:hAnsi="Amiri" w:eastAsia="Amiri" w:cs="Amiri"/>
          <w:lang w:bidi="ar-SA"/>
          <w:color w:val="111111"/>
          <w:sz w:val="28"/>
          <w:szCs w:val="28"/>
          <w:rtl/>
        </w:rPr>
        <w:t xml:space="preserve">وَ لَا جَسَداً أَلْيَنَ مِنْهُ وَ لَا أَطْيَبَ ثُمَّ يَلْتَفِتُ </w:t>
      </w:r>
      <w:r>
        <w:rPr>
          <w:rStyle w:val="FootnoteReference"/>
        </w:rPr>
        <w:footnoteReference w:id="857"/>
      </w:r>
      <w:r>
        <w:rPr>
          <w:rFonts w:ascii="Amiri" w:hAnsi="Amiri" w:eastAsia="Amiri" w:cs="Amiri"/>
          <w:lang w:bidi="ar-SA"/>
          <w:color w:val="111111"/>
          <w:sz w:val="28"/>
          <w:szCs w:val="28"/>
          <w:rtl/>
        </w:rPr>
        <w:t xml:space="preserve">إِلَي أَبِي طَالِبٍ وَ ذَلِكَ أَنَّ عَبْدَ اللَّهِ وَ أَبَا طَالِبٍ لِأُمٍّ وَاحِدَةٍ فَيَقُولُ يَا أَبَا طَالِبٍ إِنَّ لِهَذَا الْغُلَامِ لَشَأْناً عَظِيماً فَاحْفَظْهُ وَ اسْتَمْسِكْ بِهِ فَإِنَّهُ فَرْدٌ وَحِيدٌ وَ كُنْ لَهُ كَالْأُمِّ لَا يَصِلُ إِلَيْهِ شَيْ‌ءٌ يَكْرَهُهُ ثُمَّ يَحْمِلُهُ عَلَي عُنُقِهِ فَيَطُوفُ بِهِ أُسْبُوعاً وَ كَانَ عَبْدُ الْمُطَّلِبِ قَدْ عَلِمَ أَنَّهُ يَكْرَهُ اللَّاتَ وَ الْعُزَّي فَلَا يُدْخِلُهُ عَلَيْهِمَا فَلَمَّا تَمَّتْ لَهُ سِتُّ سِنِينَ مَاتَتْ أُمُّهُ آمِنَةُ بِالْأَبْوَاءِ بَيْنَ الْمَكَّةِ وَ الْمَدِينَةِ وَ كَانَتْ قَدِمَتْ بِهِ عَلَي أَخْوَالِهِ مِنْ بَنِي عَدِيٍّ فَبَقِيَ رَسُولُ اللَّهِ صلي الله عليه و آله يَتِيماً لَا أَبَ لَهُ وَ لَا أُمَّ فَازْدَادَ عَبْدُ الْمُطَّلِبِ لَهُ رِقَّةً وَ حِفْظاً وَ كَانَتْ هَذِهِ حَالَهُ حَتَّي أَدْرَكَ عَبْدَ الْمُطَّلِبِ الْوَفَاةُ فَبَعَثَ إِلَي أَبِي طَالِبٍ وَ مُحَمَّدٌ عَلَي صَدْرِهِ وَ هُوَ فِي غَمَرَاتِ الْمَوْتِ وَ هُوَ يَبْكِي وَ يَلْتَفِتُ إِلَي أَبِي طَالِبٍ وَ يَقُولُ يَا أَبَا طَالِبٍ انْظُرْ أَنْ تَكُونَ حَافِظاً لِهَذَا الْوَحِيدِ الَّذِي لَمْ يَشَمَّ رَائِحَةَ أَبِيهِ وَ لَمْ يَذُقْ شَفَقَةَ أُمِّهِ انْظُرْ يَا أَبَا طَالِبٍ أَنْ يَكُونَ مِنْ جَسَدِكَ بِمَنْزِلَةِ كَبِدِكَ فَإِنِّي قَدْ تَرَكْتُ بَنِيَّ كُلَّهُمْ وَ أَوْصَيْتُكَ بِهِ لِأَنَّكَ مِنْ أُمِّ أَبِيهِ يَا أَبَا طَالِبٍ إِنْ أَدْرَكْتَ أَيَّامَهُ تَعْلَمُ </w:t>
      </w:r>
      <w:r>
        <w:rPr>
          <w:rStyle w:val="FootnoteReference"/>
        </w:rPr>
        <w:footnoteReference w:id="858"/>
      </w:r>
      <w:r>
        <w:rPr>
          <w:rFonts w:ascii="Amiri" w:hAnsi="Amiri" w:eastAsia="Amiri" w:cs="Amiri"/>
          <w:lang w:bidi="ar-SA"/>
          <w:color w:val="111111"/>
          <w:sz w:val="28"/>
          <w:szCs w:val="28"/>
          <w:rtl/>
        </w:rPr>
        <w:t xml:space="preserve">أَنِّي كُنْتُ مِنْ أَبْصَرِ النَّاسِ بِهِ وَ أَنْظَرِ النَّاسِ وَ أَعْلَمَ </w:t>
      </w:r>
      <w:r>
        <w:rPr>
          <w:rStyle w:val="FootnoteReference"/>
        </w:rPr>
        <w:footnoteReference w:id="859"/>
      </w:r>
      <w:r>
        <w:rPr>
          <w:rFonts w:ascii="Amiri" w:hAnsi="Amiri" w:eastAsia="Amiri" w:cs="Amiri"/>
          <w:lang w:bidi="ar-SA"/>
          <w:color w:val="111111"/>
          <w:sz w:val="28"/>
          <w:szCs w:val="28"/>
          <w:rtl/>
        </w:rPr>
        <w:t xml:space="preserve">فَإِنِ اسْتَطَعْتَ أَنْ تَتَّبِعَهُ فَافْعَلْ وَ انْصُرْهُ بِلِسَانِكَ وَ يَدِكَ وَ مَالِكَ فَإِنَّهُ وَ اللَّهِ سَيَسُودُكُمْ وَ يَمْلِكُ مَا لَمْ يَمْلِكْ أَحَدٌ </w:t>
      </w:r>
      <w:r>
        <w:rPr>
          <w:rStyle w:val="FootnoteReference"/>
        </w:rPr>
        <w:footnoteReference w:id="860"/>
      </w:r>
      <w:r>
        <w:rPr>
          <w:rFonts w:ascii="Amiri" w:hAnsi="Amiri" w:eastAsia="Amiri" w:cs="Amiri"/>
          <w:lang w:bidi="ar-SA"/>
          <w:color w:val="111111"/>
          <w:sz w:val="28"/>
          <w:szCs w:val="28"/>
          <w:rtl/>
        </w:rPr>
        <w:t xml:space="preserve">مِنْ بَنِي آبَائِي يَا أَبَا طَالِبٍ مَا أَعْلَمُ أَحَداً مِنْ آبَائِكَ مَاتَ عَنْهُ أَبُوهُ عَلَي حَالِ أَبِيهِ وَ لَا أُمُّهُ عَلَي حَالِ أُمِّهِ فَاحْفَظْهُ لِوَحْدَتِهِ هَلْ قَبِلْتَ وَصِيَّتِي قَالَ نَعَمْ قَدْ قَبِلْتُ وَ اللَّهُ عَلَيَّ بِذَلِكَ</w:t>
      </w:r>
    </w:p>
    <w:p>
      <w:pPr>
        <w:pStyle w:val="BookText"/>
      </w:pPr>
      <w:r>
        <w:rPr>
          <w:rFonts w:ascii="IRNazanin" w:hAnsi="IRNazanin" w:eastAsia="IRNazanin" w:cs="IRNazanin"/>
          <w:lang w:bidi="fa-IR"/>
          <w:color w:val="111111"/>
          <w:sz w:val="28"/>
          <w:szCs w:val="28"/>
          <w:rtl/>
        </w:rPr>
        <w:t xml:space="preserve">عموهای حضرت گران می آمد و ایشان را می گرفتند تا عقب بنشانند. وقتی عبدالمطّلب می دید آنان چنین می کنند می گفت: پسر مرا رها کنید که به خدا سوگند او مرتبه ای والا دارد، من روزی را می بینم که او سرور شما می شود، من در پیشانی او نشان از سروری مردم می بینم. سپس حضرت را می گرفت و کنار خود می نشاند و بر کمر ایشان دست می کشید و بوسه می زد و می گفت: نه هرگز بوسه ای دلپذیرتر و پاک تر از این دیده ام و نه بدنی نرم تر و نیک تر از این. سپس رو به ابوطالب که با عبدالله از یک مادر بودند می کرد و می گفت: ای ابوطالب! این پسر مرتبه ای والا دارد، از او مراقبت کن و پیوسته با او باش که او انسانی بی همتاست، برایش همچون مادر باش و مگذار آسیبی به او برسد. سپس ایشان را بر گردن خود می نهاد و با ایشان هفت دور طواف کرد. عبدالمطّلب می دانست که ایشان از لات و عُزّی خوشش نمی آید و به همین خاطر ایشان را جلوی آن دو نمی بُرد. وقتی حضرت شش ساله شد، مادر ایشان آمنه میان مکه و مدینه در ابواء درگذشت او حضرت را نزد دایی های ایشان از بنی عدی برده بود. پس ایشان بدون پدر و مادر یتیم ماند. از این رو دلسوزی عبدالمطّلب بر حضرت و مراقبت وی از ایشان افزون شد. همچنان این گونه گذشت تا این که وفات عبدالمطّلب سر رسید. او کسی را نزد ابوطالب فرستاد و در حالی که نفس های آخر را می کشید، محمد را بر سینه خود گذاشت و گریان رو به ابوطالب کرد و گفت: ای ابوطالب! بنگر تا مراقب این پسر یگانه باشی که او بوی پدر را استشمام نکرده و طعم مهربانی مادر را نچشیده. ای ابوطالب! بنگر تا او همچون جگرت باشد که من همه فرزندانم را واگذاشته ام و درباره او تنها به تو وصیت می کنم، چون تو و او از یک مادر هستید. ای ابوطالب! اگر به روزگار او رسیدی، می بینی که من بیش از همه مردم به مقام او بیناتر و داناتر بودم. اگر توانستی پیرو او باش و او را با زبان و دست و دارایی ات یاری برسان که به خدا سوگند او سرور شما می شود و به چنان سلطنتی می رسد که هیچ یک از پدران من نداشته اند. ای ابوطالب! هیچ یک از پدران تو پدر و مادرش را چون پدر و مادر او از دست نداده، پس به خاطر تنهایی اش از او مراقبت کن، آیا وصیت مرا پذیرفتی؟ گفت: بله، خداوند شاهد است که پذیرفتم.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5" w:name="pg13922_129939"/>
    <w:bookmarkEnd w:id="45"/>
    <w:p>
      <w:pPr>
        <w:pStyle w:val="BookText"/>
      </w:pPr>
      <w:r>
        <w:rPr>
          <w:rFonts w:ascii="Amiri" w:hAnsi="Amiri" w:eastAsia="Amiri" w:cs="Amiri"/>
          <w:lang w:bidi="ar-SA"/>
          <w:color w:val="111111"/>
          <w:sz w:val="28"/>
          <w:szCs w:val="28"/>
          <w:rtl/>
        </w:rPr>
        <w:t xml:space="preserve">شَاهِدٌ </w:t>
      </w:r>
      <w:r>
        <w:rPr>
          <w:rStyle w:val="FootnoteReference"/>
        </w:rPr>
        <w:footnoteReference w:id="861"/>
      </w:r>
      <w:r>
        <w:rPr>
          <w:rFonts w:ascii="Amiri" w:hAnsi="Amiri" w:eastAsia="Amiri" w:cs="Amiri"/>
          <w:lang w:bidi="ar-SA"/>
          <w:color w:val="111111"/>
          <w:sz w:val="28"/>
          <w:szCs w:val="28"/>
          <w:rtl/>
        </w:rPr>
        <w:t xml:space="preserve">فَقَالَ عَبْدُ الْمُطَّلِبِ فَمُدَّ يَدَكَ إِلَيَّ فَمَدَّ يَدَهُ فَضَرَبَ بِيَدِهِ إِلَي يَدِهِ ثُمَّ قَالَ عَبْدُ الْمُطَّلِبِ الْآنَ خُفِّفَ عَلَيَّ الْمَوْتُ ثُمَّ لَمْ يَزَلْ يُقَبِّلُهُ وَ يَقُولُ أَشْهَدُ أَنِّي لَمْ أُقَبِّلْ أَحَداً مِنْ وُلْدِي أَطْيَبَ رِيحاً مِنْكَ وَ لَا أَحْسَنَ وَجْهاً مِنْكَ وَ يَتَمَنَّي أَنْ يَكُونَ قَدْ بَقِيَ حَتَّي يُدْرِكَ زَمَانَهُ فَمَاتَ عَبْدُ الْمُطَّلِبِ وَ هُوَ ابْنُ ثَمَانِ سِنفَضَمَّهُ أَبُو طَالِبٍ إِلَي نَفْسِهِ لَا يُفَارِقُهُ سَاعَةً مِنْ لَيْلٍ وَ لَا نَهَارٍ وَ كَانَ يَنَامُ مَعَهُ حَتَّي بَلَغَ لَا يَأْمَنُ </w:t>
      </w:r>
      <w:r>
        <w:rPr>
          <w:rStyle w:val="FootnoteReference"/>
        </w:rPr>
        <w:footnoteReference w:id="862"/>
      </w:r>
      <w:r>
        <w:rPr>
          <w:rFonts w:ascii="Amiri" w:hAnsi="Amiri" w:eastAsia="Amiri" w:cs="Amiri"/>
          <w:lang w:bidi="ar-SA"/>
          <w:color w:val="111111"/>
          <w:sz w:val="28"/>
          <w:szCs w:val="28"/>
          <w:rtl/>
        </w:rPr>
        <w:t xml:space="preserve">عَلَيْهِ أَحَداً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5"/>
      </w:pPr>
      <w:bookmarkStart w:id="353" w:name="_Toc195"/>
      <w:r>
        <w:t>«75»</w:t>
      </w:r>
      <w:bookmarkEnd w:id="353"/>
    </w:p>
    <w:p>
      <w:pPr>
        <w:pStyle w:val="BookText"/>
      </w:pPr>
      <w:r>
        <w:rPr>
          <w:rFonts w:ascii="Amiri" w:hAnsi="Amiri" w:eastAsia="Amiri" w:cs="Amiri"/>
          <w:lang w:bidi="ar-SA"/>
          <w:color w:val="111111"/>
          <w:sz w:val="28"/>
          <w:szCs w:val="28"/>
          <w:rtl/>
        </w:rPr>
        <w:t xml:space="preserve">ك، إكمال الدين أَحْمَدُ بْنُ مُحَمَّدِ بْنِ الْحُسَيْنِ عَنْ مُحَمَّدِ بْنُ يَعْقُوبَ الْأَصَمِّ عَنْ أَحْمَدَ بْنِ عَبْدِ الْجَبَّارِ الْعُطَارِدِيِّ عَنْ يُونُسَ بْنِ بُكَيْرٍ عَنْ مُحَمَّدِ بْنِ إِسْحَاقَ بْنِ بَشَّارٍ الْهُذَلِيِّ </w:t>
      </w:r>
      <w:r>
        <w:rPr>
          <w:rStyle w:val="FootnoteReference"/>
        </w:rPr>
        <w:footnoteReference w:id="864"/>
      </w:r>
      <w:r>
        <w:rPr>
          <w:rFonts w:ascii="Amiri" w:hAnsi="Amiri" w:eastAsia="Amiri" w:cs="Amiri"/>
          <w:lang w:bidi="ar-SA"/>
          <w:color w:val="111111"/>
          <w:sz w:val="28"/>
          <w:szCs w:val="28"/>
          <w:rtl/>
        </w:rPr>
        <w:t xml:space="preserve">عَنِ الْعَبَّاسِ بْنِ عَبْدِ اللَّهِ بْنِ سَعِيدٍ عَنْ بَعْضِ أَهْلِهِ قَالَ: كَانَ يُوضَعُ لِعَبْدِ الْمُطَّلِبِ جَدِّ رَسُولِ اللَّهِ صلي الله عليه و آله فِرَاشٌ فِي ظِلِّ الْكَعْبَةِ وَ كَانَ لَا يَجْلِسُ عَلَيْهِ أَحَدٌ مِنْ بَنِيهِ إِجْلَالًا لَهُ وَ كَانَ رَسُولُ اللَّهِ صلي الله عليه و آله يَأْتِي حَتَّي يَجْلِسَ عَلَيْهِ فَيَذْهَبُ أَعْمَامُهُ لِيُؤَخِّرُوهُ فَيَقُولُ جَدُّهُ عَبْدُ الْمُطَّلِبِ دَعُوا ابْنِي فَيَمْسَحُ عَلَي ظَهْرِهِ وَ يَقُولُ إِنَّ لِابْنِي هَذَا لَشَأْناً فَتُوُفِّيَ عَبْدُ الْمُطَّلِبِ وَ النَّبِيُّ صلي الله عليه و آله ابْنُ ثَمَانِ سِنِينَ بَعْدَ الْفِيلِ بِثَمَانِ سِنِينَ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5"/>
      </w:pPr>
      <w:bookmarkStart w:id="354" w:name="_Toc196"/>
      <w:r>
        <w:t>«76»</w:t>
      </w:r>
      <w:bookmarkEnd w:id="354"/>
    </w:p>
    <w:p>
      <w:pPr>
        <w:pStyle w:val="BookText"/>
      </w:pPr>
      <w:r>
        <w:rPr>
          <w:rFonts w:ascii="Amiri" w:hAnsi="Amiri" w:eastAsia="Amiri" w:cs="Amiri"/>
          <w:lang w:bidi="ar-SA"/>
          <w:color w:val="111111"/>
          <w:sz w:val="28"/>
          <w:szCs w:val="28"/>
          <w:rtl/>
        </w:rPr>
        <w:t xml:space="preserve">ك، إكمال الدين أَحْمَدُ بْنُ مُحَمَّدٍ الصَّائِغُ عَنْ مُحَمَّدِ بْنِ أَيُّوبَ عَنْ صَالِحِ بْنِ أَسْبَاطٍ عَنْ إِسْمَاعِيلَ بْنِ مُحَمَّدٍ وَ عَلِيِّ بْنِ عَبْدِ اللَّهِ عَنِ الرَّبِيعِ بْنِ مُحَمَّدٍ السُّلَمِيِّ </w:t>
      </w:r>
      <w:r>
        <w:rPr>
          <w:rStyle w:val="FootnoteReference"/>
        </w:rPr>
        <w:footnoteReference w:id="866"/>
      </w:r>
      <w:r>
        <w:rPr>
          <w:rFonts w:ascii="Amiri" w:hAnsi="Amiri" w:eastAsia="Amiri" w:cs="Amiri"/>
          <w:lang w:bidi="ar-SA"/>
          <w:color w:val="111111"/>
          <w:sz w:val="28"/>
          <w:szCs w:val="28"/>
          <w:rtl/>
        </w:rPr>
        <w:t xml:space="preserve">عَنْ سَعْدِ بْنِ طَرِيفٍ عَنِ الْأَصْبَغِ بْنِ نُبَاتَةَ قَالَ سَمِعْتُ أَمِيرَ الْمُؤْمِنِينَ عليه السلام يَقُولُ وَ اللَّهِ مَا عَبَدَ أَبِي وَ لَا جَدِّي عَبْدُ الْمُطَّلِبِ وَ لَا هَاشِمٌ وَ لَا عَبْدُ مَنَافٍ صَنَماً قَطُّ قِيلَ فَمَا كَانُوا يَعْبُدُونَ قَالَ كَانُوا يُصَلُّونَ إِلَي الْبَيْتِ عَلَي دِينِ إِبْرَاهِيمَ عليه السلام مُتَمَسِّكِينَ بِهِ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عبدالمطّلب گفت: پس دستت را سوی من پیش آور. او دستش را جلو بُرد و با او دست داد. عبدالمطّلب گفت: اکنون مرگ بر من آسان گشت. سپس او پیوسته محمد را می بوسید و می گفت: شهادت می دهم هیچ یک از فرزندانم را نبوسیده ام که خوش بوتر و زیباروتر از تو باشد. او آرزو می کرد که کاش روزگار محمد را درک می کرد. عبدالمطّلب درگذشت حال آن که حضرت هشت سال داشت. ابوطالب ایشان را نزد خود برد و در هیچ لحظه ای از شبانه روز از ایشان جدا نشد و تا وقتی به بلوغ رسید پیوسته ایشان را کنار خود می خواباند و ایشان را به هیچ کس نمی سپرد</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5"/>
      </w:pPr>
      <w:bookmarkStart w:id="355" w:name="_Toc197"/>
      <w:r>
        <w:t>«75»</w:t>
      </w:r>
      <w:bookmarkEnd w:id="355"/>
    </w:p>
    <w:p>
      <w:pPr>
        <w:pStyle w:val="BookText"/>
      </w:pPr>
      <w:r>
        <w:rPr>
          <w:rFonts w:ascii="IRNazanin" w:hAnsi="IRNazanin" w:eastAsia="IRNazanin" w:cs="IRNazanin"/>
          <w:lang w:bidi="fa-IR"/>
          <w:color w:val="111111"/>
          <w:sz w:val="28"/>
          <w:szCs w:val="28"/>
          <w:rtl/>
        </w:rPr>
        <w:t xml:space="preserve">کمال الدین: عبدالله بن سعید روایت کرده: برای عبدالمطّلب جدّ رسول خدا صلّی الله علیه و آله در سایه کعبه فرشی می انداختند و از روی احترام به وی کسی جز او بر آن نمی نشست. رسول خدا می آمد تا روی آن بنشیند اما عموهای ایشان می رفتند تا ایشان را عقب بنشانند. در آن هنگام جدّ حضرت عبدالمطّلب به آنان می گفت: پسرم را رها کنید. او بر پشت حضرت دست می کشید و می گفت: این پسر من مرتبه ای دارد. عبدالمطّلب درگذشت و حال آن که پیامبر صلّی الله علیه و آله هشت سال داشت، یعنی هشت سال پس از عام الفیل</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5"/>
      </w:pPr>
      <w:bookmarkStart w:id="356" w:name="_Toc198"/>
      <w:r>
        <w:t>«76»</w:t>
      </w:r>
      <w:bookmarkEnd w:id="356"/>
    </w:p>
    <w:p>
      <w:pPr>
        <w:pStyle w:val="BookText"/>
      </w:pPr>
      <w:r>
        <w:rPr>
          <w:rFonts w:ascii="IRNazanin" w:hAnsi="IRNazanin" w:eastAsia="IRNazanin" w:cs="IRNazanin"/>
          <w:lang w:bidi="fa-IR"/>
          <w:color w:val="111111"/>
          <w:sz w:val="28"/>
          <w:szCs w:val="28"/>
          <w:rtl/>
        </w:rPr>
        <w:t xml:space="preserve">کمال الدین: امیرمومنان علیه السلام فرمود: به خدا سوگند نه پدرم هرگز بتی را پرستید و نه جدّم عبدالمطّلب و نه هاشم و نه عبدمناف. عرض شد: پس ایشان چه می پرستیدند؟ فرمود: آنان به دین ابراهیم تمسک می جستند و سوی کعبه نماز می گزاردند</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6" w:name="pg13922_129940"/>
    <w:bookmarkEnd w:id="46"/>
    <w:p>
      <w:pPr>
        <w:pStyle w:val="Heading5"/>
      </w:pPr>
      <w:bookmarkStart w:id="357" w:name="_Toc199"/>
      <w:r>
        <w:t>«77»</w:t>
      </w:r>
      <w:bookmarkEnd w:id="357"/>
    </w:p>
    <w:p>
      <w:pPr>
        <w:pStyle w:val="BookText"/>
      </w:pPr>
      <w:r>
        <w:rPr>
          <w:rFonts w:ascii="Amiri" w:hAnsi="Amiri" w:eastAsia="Amiri" w:cs="Amiri"/>
          <w:lang w:bidi="ar-SA"/>
          <w:color w:val="111111"/>
          <w:sz w:val="28"/>
          <w:szCs w:val="28"/>
          <w:rtl/>
        </w:rPr>
        <w:t xml:space="preserve">يج، الخرائج و الجرائح مِنْ مُعْجِزَاتِ النَّبِيِّ صلي الله عليه و آله أَنَّ أَبْرَهَةَ بْنَ يَكْسُومَ قَادَ الْفِيَلَةَ إِلَي بَيْتِ اللَّهِ الْحَرَامِ لِيَهْدِمَهُ قَبْلَ مَبْعَثِهِ فَقَالَ عَبْدُ الْمُطَّلِبِ لِأَبْرَهَةَ وَ قَدْ حَضَرَهُ بَعْدَ أَنْ عَظَّمَ شَأْنَهُ لِسُؤَالِهِ بَعِيرَهُ إِنَّ لِهَذَا الْبَيْتِ رَبّاً يَمْنَعُهُ ثُمَّ رَجَعَ إِلَي أَهْلِ مَكَّةَ فَدَعَا عَبْدُ الْمُطَّلِبِ عَلَي أَبِي قُبَيْسٍ وَ أَهْلُ مَكَّةَ قَدْ صَعِدُوا وَ تَرَكُوا مَكَّةَ ثُمَّ قَالَ لِأَبِي طَالِبٍ </w:t>
      </w:r>
      <w:r>
        <w:rPr>
          <w:rStyle w:val="FootnoteReference"/>
        </w:rPr>
        <w:footnoteReference w:id="871"/>
      </w:r>
      <w:r>
        <w:rPr>
          <w:rFonts w:ascii="Amiri" w:hAnsi="Amiri" w:eastAsia="Amiri" w:cs="Amiri"/>
          <w:lang w:bidi="ar-SA"/>
          <w:color w:val="111111"/>
          <w:sz w:val="28"/>
          <w:szCs w:val="28"/>
          <w:rtl/>
        </w:rPr>
        <w:t xml:space="preserve">اخْرُجْ وَ انْظُرْ مَا ذَا تَرَي فِي السَّمَاءِ فَرَجَعَ قَالَ طُيُوراً لَمْ تَكُنْ فِي وِلَايَتِنَا وَ قَدْ أَخْبَرَهُ سَيْفُ بْنُ ذِي يَزَنَ وَ غَيْرُهُ بِهِ فَأَرْسَلَ اللَّهُ عَلَيْهِمْ طَيْراً أَبَابِيلَ وَ دَفَعَهُمْ عَنْ مَكَّةَ وَ أَهْلِهَا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5"/>
      </w:pPr>
      <w:bookmarkStart w:id="358" w:name="_Toc200"/>
      <w:r>
        <w:t>«78»</w:t>
      </w:r>
      <w:bookmarkEnd w:id="358"/>
    </w:p>
    <w:p>
      <w:pPr>
        <w:pStyle w:val="BookText"/>
      </w:pPr>
      <w:r>
        <w:rPr>
          <w:rFonts w:ascii="Amiri" w:hAnsi="Amiri" w:eastAsia="Amiri" w:cs="Amiri"/>
          <w:lang w:bidi="ar-SA"/>
          <w:color w:val="111111"/>
          <w:sz w:val="28"/>
          <w:szCs w:val="28"/>
          <w:rtl/>
        </w:rPr>
        <w:t xml:space="preserve">قب، المناقب لابن شهرآشوب لَمَّا قَصَدَ أَبْرَهَةُ بْنُ الصَّبَّاحِ لِهَدْمِ الْكَعْبَةِ أَتَاهُ عَبْدُ الْمُطَّلِبِ لِيَسْتَرِدَّ مِنْهُ إِبِلَهُ فَقَالَ تُعْلِمُنِي فِي مِائَةِ بَعِيرٍ وَ تَتْرُكُ دِينَكَ وَ دِينَ آبَائِكَ وَ قَدْ جِئْتُ لِهَدْمِهِ فَقَالَ عَبْدُ الْمُطَّلِبِ أَنَا رَبُّ الْإِبِلِ وَ إِنَّ لِلْبَيْتِ رَبّاً سَيَمْنَعُهُ مِنْكَ فَرَدَّ إِلَيْهِ إِبِلَهُ فَانْصَرَفَ إِلَي قُرَيْشٍ فَأَخْبَرَهُمُ الْخَبَرَ وَ أَخَذَ بِحَلْقَةِ الْبَابِ قَائِلًا:</w:t>
      </w:r>
    </w:p>
    <w:p>
      <w:pPr>
        <w:pStyle w:val="BookText"/>
      </w:pPr>
      <w:r>
        <w:rPr>
          <w:rFonts w:ascii="Amiri" w:hAnsi="Amiri" w:eastAsia="Amiri" w:cs="Amiri"/>
          <w:lang w:bidi="ar-SA"/>
          <w:color w:val="111111"/>
          <w:sz w:val="28"/>
          <w:szCs w:val="28"/>
          <w:rtl/>
        </w:rPr>
        <w:t xml:space="preserve">يَا رَبِّ لَا أَرْجُو لَهُمْ سِوَاكَا *** يَا رَبِّ فَامْنَعْ مِنْهُمْ حِمَاكَا</w:t>
      </w:r>
    </w:p>
    <w:p>
      <w:pPr>
        <w:pStyle w:val="BookText"/>
      </w:pPr>
      <w:r>
        <w:rPr>
          <w:rFonts w:ascii="Amiri" w:hAnsi="Amiri" w:eastAsia="Amiri" w:cs="Amiri"/>
          <w:lang w:bidi="ar-SA"/>
          <w:color w:val="111111"/>
          <w:sz w:val="28"/>
          <w:szCs w:val="28"/>
          <w:rtl/>
        </w:rPr>
        <w:t xml:space="preserve">إِنَّ عَدُوَّ الْبَيْتِ مَنْ عَادَاكَا *** امْنَعْهُمْ أَنْ يُخْرِبُوا قِرَاكَا</w:t>
      </w:r>
    </w:p>
    <w:p>
      <w:pPr>
        <w:pStyle w:val="BookText"/>
      </w:pPr>
      <w:r>
        <w:rPr>
          <w:rFonts w:ascii="Amiri" w:hAnsi="Amiri" w:eastAsia="Amiri" w:cs="Amiri"/>
          <w:lang w:bidi="ar-SA"/>
          <w:color w:val="111111"/>
          <w:sz w:val="28"/>
          <w:szCs w:val="28"/>
          <w:rtl/>
        </w:rPr>
        <w:t xml:space="preserve">وَ لَهُ أَيْضاً:</w:t>
      </w:r>
    </w:p>
    <w:p>
      <w:pPr>
        <w:pStyle w:val="BookText"/>
      </w:pPr>
      <w:r>
        <w:rPr>
          <w:rFonts w:ascii="Amiri" w:hAnsi="Amiri" w:eastAsia="Amiri" w:cs="Amiri"/>
          <w:lang w:bidi="ar-SA"/>
          <w:color w:val="111111"/>
          <w:sz w:val="28"/>
          <w:szCs w:val="28"/>
          <w:rtl/>
        </w:rPr>
        <w:t xml:space="preserve">لَاهُمَّ إِنَّ الْمَرْءَ يَمْنَعُ رَحْلَهُ فَامْنَعْ رِحَالَكَ *** لَا يَغْلِبَنَّ صَلِيبُهُمْ وَ مِحَالُهُمْ عَدْواً مِحَالَكَ</w:t>
      </w:r>
    </w:p>
    <w:p>
      <w:pPr>
        <w:pStyle w:val="BookText"/>
      </w:pPr>
      <w:r>
        <w:rPr>
          <w:rFonts w:ascii="Amiri" w:hAnsi="Amiri" w:eastAsia="Amiri" w:cs="Amiri"/>
          <w:lang w:bidi="ar-SA"/>
          <w:color w:val="111111"/>
          <w:sz w:val="28"/>
          <w:szCs w:val="28"/>
          <w:rtl/>
        </w:rPr>
        <w:t xml:space="preserve">فَانْجَلَي نُورُهُ عَلَي الْكَعْبَةِ فَقَالَ لِقَوْمِهِ انْصَرِفُوا فَوَ اللَّهِ مَا انْجَلَي مِنْ جَبِينِي هَذَا النُّورُ إِلَّا ظَفِرْتُ وَ الْآنَ قَدِ انْجَلَي عَنْهُ وَ سَجَدَ الْفِيلُ لَهُ فَقَالَ لِلْفِيلِ يَا مَحْمُودُ فَحَرَّكَ الْفِيلُ رَأْسَهُ فَقَالَ لَهُ تَدْرِي لِمَ جَاءُوا بِكَ فَقَالَ الْفِيلُ بِرَأْسِهِ لَا فَقَالَ جَاءُوا بِكَ لِتَهْدِمَ بَيْتَ رَبِّكَ أَ فَتَرَاكَ فَاعِلَ ذَلِكَ فَقَالَ الْفِيلُ بِرَأْسِهِ لَا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5"/>
      </w:pPr>
      <w:bookmarkStart w:id="359" w:name="_Toc201"/>
      <w:r>
        <w:t>بيان</w:t>
      </w:r>
      <w:bookmarkEnd w:id="359"/>
    </w:p>
    <w:p>
      <w:pPr>
        <w:pStyle w:val="BookText"/>
      </w:pPr>
      <w:r>
        <w:rPr>
          <w:rFonts w:ascii="Amiri" w:hAnsi="Amiri" w:eastAsia="Amiri" w:cs="Amiri"/>
          <w:lang w:bidi="ar-SA"/>
          <w:color w:val="111111"/>
          <w:sz w:val="28"/>
          <w:szCs w:val="28"/>
          <w:rtl/>
        </w:rPr>
        <w:t xml:space="preserve">المحال بالكسر الكيد و القوة.</w:t>
      </w:r>
    </w:p>
    <w:p>
      <w:pPr>
        <w:pStyle w:val="Heading5"/>
      </w:pPr>
      <w:bookmarkStart w:id="360" w:name="_Toc202"/>
      <w:r>
        <w:t>«77»</w:t>
      </w:r>
      <w:bookmarkEnd w:id="360"/>
    </w:p>
    <w:p>
      <w:pPr>
        <w:pStyle w:val="BookText"/>
      </w:pPr>
      <w:r>
        <w:rPr>
          <w:rFonts w:ascii="IRNazanin" w:hAnsi="IRNazanin" w:eastAsia="IRNazanin" w:cs="IRNazanin"/>
          <w:lang w:bidi="fa-IR"/>
          <w:color w:val="111111"/>
          <w:sz w:val="28"/>
          <w:szCs w:val="28"/>
          <w:rtl/>
        </w:rPr>
        <w:t xml:space="preserve">الخرائج و الجرائح: از معجزات پیامبر صلّی الله علیه و آله این بود که پیش از بعثت ایشان ابرهة بن یکسوم فیل به خانه خدا آورد تا آن جا را ویران کند. عبدالمطّلب نزد ابرهه رفت تا شترانش را از او پس بگیرد. ابرهه وی را به حضور پذیرفت و مقامش را گرامی داشت. عبدالمطّلب به او گفت: این خانه صاحبی دارد که خودش از آن مراقبت می کند. سپس سوی اهل مکه بازگشت و بر فراز کوه ابوقیس دعا کرد. اهل مکه نیز بر فراز کوه رفته بودند و مکه را واگذاشته بودند. او به ابوطالب گفت: برو و بنگر چه چیزی در آسمان می بینی؟ او بازگشت و گفت: پرندگانی را دیدم که در سرزمین ما نبوده اند. سیف بن ذی یزن و دیگران نیز همین خبر را به او دادند. این گونه خداوند پرندگان ابابیل را بر آنان فرستاد و آنان را از مکه و اهل مکه دفع کرد</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5"/>
      </w:pPr>
      <w:bookmarkStart w:id="361" w:name="_Toc203"/>
      <w:r>
        <w:t>«78»</w:t>
      </w:r>
      <w:bookmarkEnd w:id="361"/>
    </w:p>
    <w:p>
      <w:pPr>
        <w:pStyle w:val="BookText"/>
      </w:pPr>
      <w:r>
        <w:rPr>
          <w:rFonts w:ascii="IRNazanin" w:hAnsi="IRNazanin" w:eastAsia="IRNazanin" w:cs="IRNazanin"/>
          <w:lang w:bidi="fa-IR"/>
          <w:color w:val="111111"/>
          <w:sz w:val="28"/>
          <w:szCs w:val="28"/>
          <w:rtl/>
        </w:rPr>
        <w:t xml:space="preserve">مناقب ابن شهر آشوب: وقتی ابرهة بن صباح عزم کرد تا کعبه را ویران کند، عبدالمطّلب نزد او رفت تا شترانش را از او پس بگیرد. ابرهه گفت: با من از صد شتر سخن می گویی و دین خود و پدرانت را وامی گذاری حال آن که من آمده ام تا آن را ویران کنم؟ عبدالمطّلب گفت: من صاحب شترم، این خانه صاحبی دارد که خودش در برابر تو از آن مراقبت می کند. ابرهه شتران عبدالمطّلب را به او پس داد و او نزد قریشیان بازگشت و آنان را از ماجرا باخبر کرد. سپس حلقه در کعبه را گرفت و گفت:</w:t>
      </w:r>
    </w:p>
    <w:p>
      <w:pPr>
        <w:pStyle w:val="BookText"/>
      </w:pPr>
      <w:r>
        <w:rPr>
          <w:rFonts w:ascii="IRNazanin" w:hAnsi="IRNazanin" w:eastAsia="IRNazanin" w:cs="IRNazanin"/>
          <w:lang w:bidi="fa-IR"/>
          <w:color w:val="111111"/>
          <w:sz w:val="28"/>
          <w:szCs w:val="28"/>
          <w:rtl/>
        </w:rPr>
        <w:t xml:space="preserve">«پروردگارا من در برابر اینان جز تو امیدی ندارم، پروردگارا خودت در برابر اینان از حَرمت دفاع کن،</w:t>
      </w:r>
    </w:p>
    <w:p>
      <w:pPr>
        <w:pStyle w:val="BookText"/>
      </w:pPr>
      <w:r>
        <w:rPr>
          <w:rFonts w:ascii="IRNazanin" w:hAnsi="IRNazanin" w:eastAsia="IRNazanin" w:cs="IRNazanin"/>
          <w:lang w:bidi="fa-IR"/>
          <w:color w:val="111111"/>
          <w:sz w:val="28"/>
          <w:szCs w:val="28"/>
          <w:rtl/>
        </w:rPr>
        <w:t xml:space="preserve">دشمن این خانه دشمن توست، جلوی اینان را بگیر تا مبادا سرزمین تو را ویران کنند.»</w:t>
      </w:r>
    </w:p>
    <w:p>
      <w:pPr>
        <w:pStyle w:val="BookText"/>
      </w:pPr>
      <w:r>
        <w:rPr>
          <w:rFonts w:ascii="IRNazanin" w:hAnsi="IRNazanin" w:eastAsia="IRNazanin" w:cs="IRNazanin"/>
          <w:lang w:bidi="fa-IR"/>
          <w:color w:val="111111"/>
          <w:sz w:val="28"/>
          <w:szCs w:val="28"/>
          <w:rtl/>
        </w:rPr>
        <w:t xml:space="preserve">و نیز سرود:</w:t>
      </w:r>
    </w:p>
    <w:p>
      <w:pPr>
        <w:pStyle w:val="BookText"/>
      </w:pPr>
      <w:r>
        <w:rPr>
          <w:rFonts w:ascii="IRNazanin" w:hAnsi="IRNazanin" w:eastAsia="IRNazanin" w:cs="IRNazanin"/>
          <w:lang w:bidi="fa-IR"/>
          <w:color w:val="111111"/>
          <w:sz w:val="28"/>
          <w:szCs w:val="28"/>
          <w:rtl/>
        </w:rPr>
        <w:t xml:space="preserve">«غمی نیست! هر کس از خانه خود مراقبت می کند، پس تو نیز از خانه ات مراقبت کن،</w:t>
      </w:r>
    </w:p>
    <w:p>
      <w:pPr>
        <w:pStyle w:val="BookText"/>
      </w:pPr>
      <w:r>
        <w:rPr>
          <w:rFonts w:ascii="IRNazanin" w:hAnsi="IRNazanin" w:eastAsia="IRNazanin" w:cs="IRNazanin"/>
          <w:lang w:bidi="fa-IR"/>
          <w:color w:val="111111"/>
          <w:sz w:val="28"/>
          <w:szCs w:val="28"/>
          <w:rtl/>
        </w:rPr>
        <w:t xml:space="preserve">صلیب اینان و زور و قدرتشان بر قدرت تو چیره نخواهد شد.»</w:t>
      </w:r>
    </w:p>
    <w:p>
      <w:pPr>
        <w:pStyle w:val="BookText"/>
      </w:pPr>
      <w:r>
        <w:rPr>
          <w:rFonts w:ascii="IRNazanin" w:hAnsi="IRNazanin" w:eastAsia="IRNazanin" w:cs="IRNazanin"/>
          <w:lang w:bidi="fa-IR"/>
          <w:color w:val="111111"/>
          <w:sz w:val="28"/>
          <w:szCs w:val="28"/>
          <w:rtl/>
        </w:rPr>
        <w:t xml:space="preserve">ناگاه نور او بر کعبه درخشید. عبدالمطّلب به قومش گفت: بروید که به خدا سوگند هرگاه این نور از پیشانی من درخشیده من پیروز شده ام، اکنون نیز درخشید. این چنین آن فیل برای عبدالمطّلب سجده کرد و او به فیل گفت: ای محمود! فیل سرش را تکان داد. گفت: می دانی برای چه تو را آورده اند؟ فیل با سرش گفت: نه.</w:t>
      </w:r>
    </w:p>
    <w:p>
      <w:pPr>
        <w:pStyle w:val="BookText"/>
      </w:pPr>
      <w:r>
        <w:rPr>
          <w:rFonts w:ascii="IRNazanin" w:hAnsi="IRNazanin" w:eastAsia="IRNazanin" w:cs="IRNazanin"/>
          <w:lang w:bidi="fa-IR"/>
          <w:color w:val="111111"/>
          <w:sz w:val="28"/>
          <w:szCs w:val="28"/>
          <w:rtl/>
        </w:rPr>
        <w:t xml:space="preserve">گفت: تو را آورده اند تا خانه پروردگارت را ویران کنی، آیا به خود می بینی که چنین کنی؟ فیل با سرش گفت: نه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Heading5"/>
      </w:pPr>
      <w:bookmarkStart w:id="362" w:name="_Toc204"/>
      <w:r>
        <w:t>توضیح</w:t>
      </w:r>
      <w:bookmarkEnd w:id="362"/>
    </w:p>
    <w:p>
      <w:pPr>
        <w:pStyle w:val="BookText"/>
      </w:pPr>
      <w:r>
        <w:rPr>
          <w:rFonts w:ascii="IRNazanin" w:hAnsi="IRNazanin" w:eastAsia="IRNazanin" w:cs="IRNazanin"/>
          <w:lang w:bidi="fa-IR"/>
          <w:color w:val="111111"/>
          <w:sz w:val="28"/>
          <w:szCs w:val="28"/>
          <w:rtl/>
        </w:rPr>
        <w:t xml:space="preserve">«المحال» به کسر یعنی «قدرت» و «نیرنگ».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13922_129941"/>
    <w:bookmarkEnd w:id="47"/>
    <w:p>
      <w:pPr>
        <w:pStyle w:val="Heading5"/>
      </w:pPr>
      <w:bookmarkStart w:id="363" w:name="_Toc205"/>
      <w:r>
        <w:t>«79»</w:t>
      </w:r>
      <w:bookmarkEnd w:id="363"/>
    </w:p>
    <w:p>
      <w:pPr>
        <w:pStyle w:val="BookText"/>
      </w:pPr>
      <w:r>
        <w:rPr>
          <w:rFonts w:ascii="Amiri" w:hAnsi="Amiri" w:eastAsia="Amiri" w:cs="Amiri"/>
          <w:lang w:bidi="ar-SA"/>
          <w:color w:val="111111"/>
          <w:sz w:val="28"/>
          <w:szCs w:val="28"/>
          <w:rtl/>
        </w:rPr>
        <w:t xml:space="preserve">قب، المناقب لابن شهرآشوب عِكْرِمَةُ قَالَ: كَانَ يُوضَعُ فِرَاشٌ لِعَبْدِ الْمُطَّلِبِ فِي ظِلِّ الْكَعْبَةِ وَ لَا يَجْلِسُ عَلَيْهِ أَحَدٌ إِجْلَالًا لَهُ وَ كَانَ بَنُوهُ يَجْلِسُونَ حَوْلَهُ حَتَّي يَخْرُجَ فَكَانَ رَسُولُ اللَّهِ صلي الله عليه و آله يَجْلِسُ عَلَيْهِ فَيَأْخُذُهُ أَعْمَامُهُ لِيُؤَخِّرُوهُ فَيَقُولُ لَهُمْ عَبْدُ الْمُطَّلِبِ دَعُوا ابْنِي فَوَ اللَّهِ إِنَّ لَهُ لَشَأْناً عَظِيماً إِنِّي أَرَي أَنَّهُ سَيَأْتِي عَلَيْكُمْ وَ هُوَ سَيِّدُكُمْ ثُمَّ يَحْمِلُهُ فَيَجْلِسُهُ مَعَهُ وَ يَمْسَحُ ظَهْرَهُ وَ يُقَبِّلُهُ وَ يُوصِيهِ إِلَي أَبِي طَالِبٍ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5"/>
      </w:pPr>
      <w:bookmarkStart w:id="364" w:name="_Toc206"/>
      <w:r>
        <w:t>«80»</w:t>
      </w:r>
      <w:bookmarkEnd w:id="364"/>
    </w:p>
    <w:p>
      <w:pPr>
        <w:pStyle w:val="BookText"/>
      </w:pPr>
      <w:r>
        <w:rPr>
          <w:rFonts w:ascii="IRNazanin" w:hAnsi="IRNazanin" w:eastAsia="IRNazanin" w:cs="IRNazanin"/>
          <w:lang w:bidi="fa-IR"/>
          <w:color w:val="111111"/>
          <w:sz w:val="28"/>
          <w:szCs w:val="28"/>
          <w:rtl/>
        </w:rPr>
        <w:t xml:space="preserve">فض، </w:t>
      </w:r>
      <w:r>
        <w:rPr>
          <w:rStyle w:val="FootnoteReference"/>
        </w:rPr>
        <w:footnoteReference w:id="877"/>
      </w:r>
      <w:r>
        <w:rPr>
          <w:rFonts w:ascii="Amiri" w:hAnsi="Amiri" w:eastAsia="Amiri" w:cs="Amiri"/>
          <w:lang w:bidi="ar-SA"/>
          <w:color w:val="111111"/>
          <w:sz w:val="28"/>
          <w:szCs w:val="28"/>
          <w:rtl/>
        </w:rPr>
        <w:t xml:space="preserve">كتاب الروضة قال الواقدي كان في زمان عبد المطلب رجل يقال له سيف بن ذي يَزَن و كان من ملوك اليمن و قد أنفذ ابنه إلي مكة والياً من قبله و تقدم إليه باستعمال العدل و الإنصاف ففعل ما أمره به أبوه ثم إن عبد المطلب دعا برؤساء قريش مثل عتبة بن ربيعة و مثل الوليد بن المغيرة و عقبة بن أبي معيط و أمية بن خلف و رؤساء بني هاشم فاجتمعوا في دار الندوة </w:t>
      </w:r>
      <w:r>
        <w:rPr>
          <w:rStyle w:val="FootnoteReference"/>
        </w:rPr>
        <w:footnoteReference w:id="878"/>
      </w:r>
      <w:r>
        <w:rPr>
          <w:rFonts w:ascii="Amiri" w:hAnsi="Amiri" w:eastAsia="Amiri" w:cs="Amiri"/>
          <w:lang w:bidi="ar-SA"/>
          <w:color w:val="111111"/>
          <w:sz w:val="28"/>
          <w:szCs w:val="28"/>
          <w:rtl/>
        </w:rPr>
        <w:t xml:space="preserve">فلما قعدوا و أخذوا مراتبهم فتكلم عبد المطلب و قال اعلموا أني قد دبرت تدبيرا فقال المشايخ و ما دبرت يا رئيس قريش و كبير بني هاشم فقال يا قوم إنكم تحتاجون أن تخرجوا معي نحو سيف بن ذي يَزَن لتهنيته في ولايته و هلاك عدوه ليكون أرفق بنا و أميل إلينا فقالوا له بأجمعهم نعم ما رأيت و نعم ما دبرت قال فخرج عبد المطلب و معه سبعة و عشرون رجلا علي نوق جياد نحو اليمن فلما وصلوا إلي سيف بن ذي يَزَن بعد أيام سألوا عن الوصول إليه قالوا لهم إن الملك في القصر الوردي و كان من عاداته </w:t>
      </w:r>
      <w:r>
        <w:rPr>
          <w:rStyle w:val="FootnoteReference"/>
        </w:rPr>
        <w:footnoteReference w:id="879"/>
      </w:r>
      <w:r>
        <w:rPr>
          <w:rFonts w:ascii="Amiri" w:hAnsi="Amiri" w:eastAsia="Amiri" w:cs="Amiri"/>
          <w:lang w:bidi="ar-SA"/>
          <w:color w:val="111111"/>
          <w:sz w:val="28"/>
          <w:szCs w:val="28"/>
          <w:rtl/>
        </w:rPr>
        <w:t xml:space="preserve">في أوان الورد أن يدخل قصر غمدان و لا يخرج إلا بعد نيف و أربعين يوما و لا يصل إليه ذو حاجة و لا زائر و أنتم قصدتم الملك في أيام الورد فذهب عبد المطلب</w:t>
      </w:r>
    </w:p>
    <w:p>
      <w:pPr>
        <w:pStyle w:val="Heading5"/>
      </w:pPr>
      <w:bookmarkStart w:id="365" w:name="_Toc207"/>
      <w:r>
        <w:t>«79»</w:t>
      </w:r>
      <w:bookmarkEnd w:id="365"/>
    </w:p>
    <w:p>
      <w:pPr>
        <w:pStyle w:val="BookText"/>
      </w:pPr>
      <w:r>
        <w:rPr>
          <w:rFonts w:ascii="IRNazanin" w:hAnsi="IRNazanin" w:eastAsia="IRNazanin" w:cs="IRNazanin"/>
          <w:lang w:bidi="fa-IR"/>
          <w:color w:val="111111"/>
          <w:sz w:val="28"/>
          <w:szCs w:val="28"/>
          <w:rtl/>
        </w:rPr>
        <w:t xml:space="preserve">مناقب ابن شهر آشوب: عکرمه گفته: فرشی برای عبدالمطّلب در سایه کعبه انداخته می شد و از روی احترام به وی کسی بر آن نمی نشست. پسران او گرد آن می نشستند تا او بیاید. رسول خدا صلّی الله علیه و آله بر آن می نشست و عموهای حضرت ایشان را می گرفتند تا عقب بنشانند. عبدالمطّلب به آنان می گفت: پسرم را رها کنید که به خدا سوگند او مرتبه ای والا دارد، من چنین می بینم که آینده بر شما سر می رسد و او بر شما سرور است. سپس حضرت را برمی گرفت و کنار خود می نشاند و بر پشت ایشان دست می کشید و ایشان را می بوسید و درباره ایشان به ابوطالب وصیت می کرد</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5"/>
      </w:pPr>
      <w:bookmarkStart w:id="366" w:name="_Toc208"/>
      <w:r>
        <w:t>«80»</w:t>
      </w:r>
      <w:bookmarkEnd w:id="366"/>
    </w:p>
    <w:p>
      <w:pPr>
        <w:pStyle w:val="BookText"/>
      </w:pPr>
      <w:r>
        <w:rPr>
          <w:rFonts w:ascii="IRNazanin" w:hAnsi="IRNazanin" w:eastAsia="IRNazanin" w:cs="IRNazanin"/>
          <w:lang w:bidi="fa-IR"/>
          <w:color w:val="111111"/>
          <w:sz w:val="28"/>
          <w:szCs w:val="28"/>
          <w:rtl/>
        </w:rPr>
        <w:t xml:space="preserve">الفضائل: واقدی گفته: در زمان عبدالمطّلب مردی بود به نام سیف بن ذی یزن. او از پادشاهان یمن بود و پسرش را از جانب خود به عنوان والی به مکه فرستاده بود و به او سپرده بود تا به عدالت و انصاف رفتار کند و او نیز به فرمان پدر خود عمل می کرد. باری عبدالمطّلب رؤسای قریش همچون عتبة بن ربیعه و ولید بن مغیره و عقبة بن ابی معیط و امیة بن خلف و رؤسای بنی هاشم را فراخواند و آنان در دارالندوه گرد آمدند. چون نشستند و در جایگاه های خود قرار گرفتند، عبدالمطّلب سخن راند و گفت: بدانید که من تدبیری اندیشیده ام. آن شیوخ گفتند: چه اندیشیده ای ای رئیس قریش و بزرگ بنی هاشم؟ گفت: ای قوم! شما باید با من نزد سیف بن ذی یزن بیایید تا به خاطر ولایت او و هلاکت دشمنانش به او تبریک گوییم. همه گفتند: چه رأی و اندیشه خوبی! عبدالمطّلب با همراه بیست و هفت مرد سوار بر شترانی اصیل به سوی یمن به راه افتادند. وقتی پس از چند روز به بلاد سیف بن ذی یزن رسیدند، اجازه خواستند تا نزد او بروند. به آنان گفتند: پادشاه در قصر گُل سرخ است، او عادت دارد در فصل گل سرخ به قصر غمدان برود و چهل و چند روز بعد بیرون آید، بنابراین هیچ حاجت مند و هیچ زائری نمی تواند نزد او برود، شما در فصل گل سرخ برای دیدار پادشاه آمده اید. عبدالمطّلب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باب بستانه و كان لقصر غمدان في وسط البستان أبواب و كان لهذا البستان باب يفتح إلي البرية و قد وكل بذلك البستان بوابا واحدا فقال عبد المطلب لأصحابه لعلنا يتهيأ لنا الدخول بحيلة و لا يتهيأ إلا هي فقال القوم صدقت قال الواقدي ثم إن عبد المطلب نزل و أخذ نحو الباب فنظر إلي البواب و سلم عليه فقال له يا بواب دعني أن أدخل هذا البستان فقال البواب وا عجبا منك ما أقل فهمك و أضعف رأيك أ مصروع أنت فقال له عبد المطلب ما رأيت من جنوني فقال له البواب ما علمت أن سيف بن ذي يزن في القصر مع جواريه و خدمه قاعدا </w:t>
      </w:r>
      <w:r>
        <w:rPr>
          <w:rStyle w:val="FootnoteReference"/>
        </w:rPr>
        <w:footnoteReference w:id="881"/>
      </w:r>
      <w:r>
        <w:rPr>
          <w:rFonts w:ascii="Amiri" w:hAnsi="Amiri" w:eastAsia="Amiri" w:cs="Amiri"/>
          <w:lang w:bidi="ar-SA"/>
          <w:color w:val="111111"/>
          <w:sz w:val="28"/>
          <w:szCs w:val="28"/>
          <w:rtl/>
        </w:rPr>
        <w:t xml:space="preserve">فإن بصر بك في بستانه أمر بقتلك و إن سفك دمك عنده أهون من شربة ماء فقال له عبد المطلب دعني أدخل و يكون من الملك إلي ما يكون فقال له البواب يا مغلوب العقل إن الملك في القصر و عيناه للباب و البواب إنه قدر ما يرمق </w:t>
      </w:r>
      <w:r>
        <w:rPr>
          <w:rStyle w:val="FootnoteReference"/>
        </w:rPr>
        <w:footnoteReference w:id="882"/>
      </w:r>
      <w:r>
        <w:rPr>
          <w:rFonts w:ascii="Amiri" w:hAnsi="Amiri" w:eastAsia="Amiri" w:cs="Amiri"/>
          <w:lang w:bidi="ar-SA"/>
          <w:color w:val="111111"/>
          <w:sz w:val="28"/>
          <w:szCs w:val="28"/>
          <w:rtl/>
        </w:rPr>
        <w:t xml:space="preserve">أن يأمر بقتلك فقال عقيل بن أبي وقاص يا أبا الحارث أ ما علمت أن المصابيح لا تضي‌ء إلا بالدهن فقال عبد المطلب صدقت قال الواقدي ثم إن عبد المطلب دعا بكيس من أديم فيه ألف دينار و قال بعد أن صب الكيس بين يدي البواب يا هذا إن تركتني أدخل البستان جعلت هذا برّي إليك فاقبل صلتي و خل سبيلي فلما نظر البواب إلي الدرهم </w:t>
      </w:r>
      <w:r>
        <w:rPr>
          <w:rStyle w:val="FootnoteReference"/>
        </w:rPr>
        <w:footnoteReference w:id="883"/>
      </w:r>
      <w:r>
        <w:rPr>
          <w:rFonts w:ascii="Amiri" w:hAnsi="Amiri" w:eastAsia="Amiri" w:cs="Amiri"/>
          <w:lang w:bidi="ar-SA"/>
          <w:color w:val="111111"/>
          <w:sz w:val="28"/>
          <w:szCs w:val="28"/>
          <w:rtl/>
        </w:rPr>
        <w:t xml:space="preserve">خر مبهوتا و قال له البواب يا شيخ إن دخلت و نظر إليك و سألك عن كيفية دخولك ما أنت قائل قال عبد المطلب أقول له كان البواب نائما و شرط عليه عبد المطلب أن لا يكذبه إن دعاه الملك للمسألة فيقول غفوت </w:t>
      </w:r>
      <w:r>
        <w:rPr>
          <w:rStyle w:val="FootnoteReference"/>
        </w:rPr>
        <w:footnoteReference w:id="884"/>
      </w:r>
      <w:r>
        <w:rPr>
          <w:rFonts w:ascii="Amiri" w:hAnsi="Amiri" w:eastAsia="Amiri" w:cs="Amiri"/>
          <w:lang w:bidi="ar-SA"/>
          <w:color w:val="111111"/>
          <w:sz w:val="28"/>
          <w:szCs w:val="28"/>
          <w:rtl/>
        </w:rPr>
        <w:t xml:space="preserve">و ليس لي بدخوله علم قال نعم فقال عبد المطلب إن كذبتني في هذا صدقت الملك عن الصلة التي وصلتك بها فقال له البواب ادخل يا شيخ فدخل عبد المطلب البستان و كان قصر غمدان في وسط الميدان و البستان كأنه جنة من الجنان قد حف بالورد و الياسمين و أنواع الرياحين و الفواكه و فيه أنهار جارية وسطه و إذا سيف بن ذي يزن قد اتكأ علي عمود المنظرة من قصره فلما نظر إلي عبد المطلب غضب</w:t>
      </w:r>
    </w:p>
    <w:p>
      <w:pPr>
        <w:pStyle w:val="BookText"/>
      </w:pPr>
      <w:r>
        <w:rPr>
          <w:rFonts w:ascii="IRNazanin" w:hAnsi="IRNazanin" w:eastAsia="IRNazanin" w:cs="IRNazanin"/>
          <w:lang w:bidi="fa-IR"/>
          <w:color w:val="111111"/>
          <w:sz w:val="28"/>
          <w:szCs w:val="28"/>
          <w:rtl/>
        </w:rPr>
        <w:t xml:space="preserve">به در بوستان او رفت. کاخ غمدان افزون بر چند در که میان بوستان داشت، دری داشت که رو به سوی مردم باز می شد و یک دربان بر آن گماشته شده بود. عبدالمطّلب به یاران خود گفت: شاید به حیله ای بتوانیم داخل شویم و جز این ممکن نیست. آن قوم گفتند: راست می گویی. واقدی می گوید: عبدالمطّلب پیاده شد و سوی آن در به راه افتاد. به دربان نگریست و به او سلام کرد و گفت: ای دربان! بگذار تا من به این بوستان داخل شوم. دربان گفت: شگفتا از تو! چرا متوجه نمی شوی و نمی فهمی، دیوانه ای؟! عبدالمطّلب گفت: چرا دیوانه باشم؟ گفت: مگر ندانستی که سیف بن ذی یزن با کنیزکان و نوکران خود در قصر نشسته است؟ اگر تو را در بوستان خود ببیند، فرمان به قتل تو می دهد و خونت را آسان تر از نوشیدن آب می ریزد. عبدالمطّلب به او گفت: تو بگذار من داخل شوم تا ببینیم پادشاه چه می کند. دربان گفت: ای سبک مغز! پادشاه در کاخ است و چشمانش به در و دربان است، در یک چشم به هم زدن دستور قتلت را می دهد. عقیل بن ابی وقاص گفت: ای ابا حارث! مگر نمی دانی چراغ فقط از روغن روشن می شود؟! عبدالمطّلب گفت: راست می گویی. عبدالمطّلب هزار درهم در کیسه ای چرمی ریخت و سپس کیسه را پیش روی دربان بیرون ریخت و گفت: ای فلانی! اگر بگذاری من داخل این بوستان شوم این ها را از برای خود کرده ای، هدیه مرا بپذیر و راه را بر من بگشا. وقتی نگاه دربان به درهم ها افتاد، هوش از سرش پرید و گفت: ای شیخ! اگر داخل شدی و تو را دید و از تو پرسید چگونه داخل شدی چه می گویی؟ عبدالمطّلب گفت: می گویم دربان خواب بود. سپس عبدالمطّلب با او شرط کرد که او را تکذیب نکند و اگر پادشاه ماجرا را از او پرسید، بگوید خوابم برده بود و نمی دانم این مرد چگونه داخل شده است. دربان پذیرفت. عبدالمطّلب گفت: اگر مرا تکذیب کنی، ماجرای هدیه ای را که به تو داده ام به پادشاه می گویم. دربان گفت: داخل شو ای شیخ! عبدالمطّلب داخل بوستان شد. کاخ غمدان در میان یک میدان بود و آن بوستان همچون باغی از باغ های بهشتی بود و لبالب از گل سرخ و یاسمن و گونه های گیاهان خوشبو و میوه بود و در میانش رودهایی جاری بود. سیف بن ذی یزن بر ستونی تکیه داده بود و کاخش را می نگریست. چون نگاهش به عبدالمطّلب افتاد، خشمگین شد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لغلمانه من ذا الذي دخل علي بغير إذني ايتوني به سريعا فسعي إليه الغلمان و الخدم فاختطفوه من البستان فلما دخل عبد المطلب عليه رأي قصرا مبنيا علي حجر مطلّي بطلاء الوردي منقشا بنقش اللازوردي و ورد علي أمثال الورد و رأي عن يمين الملك و عن شماله و بين يديه من الجواري ما لا عدد لهن و رأي بقرب الملك عمودا من عقيق أحمر و له رأس من ياقوت أزرق مجوف محشي بالمسك و رأي عن يساره تورا </w:t>
      </w:r>
      <w:r>
        <w:rPr>
          <w:rStyle w:val="FootnoteReference"/>
        </w:rPr>
        <w:footnoteReference w:id="885"/>
      </w:r>
      <w:r>
        <w:rPr>
          <w:rFonts w:ascii="Amiri" w:hAnsi="Amiri" w:eastAsia="Amiri" w:cs="Amiri"/>
          <w:lang w:bidi="ar-SA"/>
          <w:color w:val="111111"/>
          <w:sz w:val="28"/>
          <w:szCs w:val="28"/>
          <w:rtl/>
        </w:rPr>
        <w:t xml:space="preserve">من ذهب أحمر و علي فخذه سيف نقمته مكتوب عليه بماء الذهب شعر:</w:t>
      </w:r>
    </w:p>
    <w:p>
      <w:pPr>
        <w:pStyle w:val="BookText"/>
      </w:pPr>
      <w:r>
        <w:rPr>
          <w:rFonts w:ascii="Amiri" w:hAnsi="Amiri" w:eastAsia="Amiri" w:cs="Amiri"/>
          <w:lang w:bidi="ar-SA"/>
          <w:color w:val="111111"/>
          <w:sz w:val="28"/>
          <w:szCs w:val="28"/>
          <w:rtl/>
        </w:rPr>
        <w:t xml:space="preserve">رب ليث مدجج كان يحمي *** ألف قرن منغمد الأغمادي</w:t>
      </w:r>
    </w:p>
    <w:p>
      <w:pPr>
        <w:pStyle w:val="BookText"/>
      </w:pPr>
      <w:r>
        <w:rPr>
          <w:rFonts w:ascii="Amiri" w:hAnsi="Amiri" w:eastAsia="Amiri" w:cs="Amiri"/>
          <w:lang w:bidi="ar-SA"/>
          <w:color w:val="111111"/>
          <w:sz w:val="28"/>
          <w:szCs w:val="28"/>
          <w:rtl/>
        </w:rPr>
        <w:t xml:space="preserve">و خميس ملفف بخميس *** بدد </w:t>
      </w:r>
      <w:r>
        <w:rPr>
          <w:rStyle w:val="FootnoteReference"/>
        </w:rPr>
        <w:footnoteReference w:id="886"/>
      </w:r>
      <w:r>
        <w:rPr>
          <w:rFonts w:ascii="Amiri" w:hAnsi="Amiri" w:eastAsia="Amiri" w:cs="Amiri"/>
          <w:lang w:bidi="ar-SA"/>
          <w:color w:val="111111"/>
          <w:sz w:val="28"/>
          <w:szCs w:val="28"/>
          <w:rtl/>
        </w:rPr>
        <w:t xml:space="preserve">الدهر جمعهم في البلاد</w:t>
      </w:r>
    </w:p>
    <w:p>
      <w:pPr>
        <w:pStyle w:val="BookText"/>
      </w:pPr>
      <w:r>
        <w:rPr>
          <w:rFonts w:ascii="Amiri" w:hAnsi="Amiri" w:eastAsia="Amiri" w:cs="Amiri"/>
          <w:lang w:bidi="ar-SA"/>
          <w:color w:val="111111"/>
          <w:sz w:val="28"/>
          <w:szCs w:val="28"/>
          <w:rtl/>
        </w:rPr>
        <w:t xml:space="preserve">قال الواقدي فوقف عبد المطلب بين يديه و لم يتكلم له الملك و لا عبد المطلب حتي كرع الملك في التور الذي بين يديه فلما فرغ من شربه نظر إليه و كان سيف قد شاهد عبد المطلب قبل هذا و لكنه أنكره حتي استنطقه فقال له الملك من الرجل فقال أنا عبد المطلب بن هاشم بن عبد مناف بن قصي بن كلاب بن مرة بن مضر بن نزار بن معد بن عدنان حتي بلغ آدم عليه السلام فقال له الملك أنت ابن أختي فقال نعم أيها الملك أنا ابن أختك و ذلك أن سيف بن ذي يزن كان من آل قحطان و آل قحطان من الأخ و آل إسماعيل من الأخت فعلم سيف بن ذي يزن أن عبد المطلب ابن أخته فقال سيف أهلا و سهلا و ناقة و رحلا و مد الملك يده إلي عبد المطلب و كذلك عبد المطلب إلي نحو الملك فأمره الملك بالقعود و كناه بأبي الحارث أنتم معاشر أهل الشار رجال الليل و النهار و غيوث الجدب و الغلاء و ليوث الحرب بضرب الطلا ثم قال يا أبا الحارث فيم جئت فقال له عبد المطلب نحن جيران بيت الله الحرام و سدنة البيت </w:t>
      </w:r>
      <w:r>
        <w:rPr>
          <w:rStyle w:val="FootnoteReference"/>
        </w:rPr>
        <w:footnoteReference w:id="887"/>
      </w:r>
      <w:r>
        <w:rPr>
          <w:rFonts w:ascii="Amiri" w:hAnsi="Amiri" w:eastAsia="Amiri" w:cs="Amiri"/>
          <w:lang w:bidi="ar-SA"/>
          <w:color w:val="111111"/>
          <w:sz w:val="28"/>
          <w:szCs w:val="28"/>
          <w:rtl/>
        </w:rPr>
        <w:t xml:space="preserve">و قد جئت إليك و أصحابي بالباب لنهنئك بولايتك و ما فوضه الله تعالي من النصر لك و أجراه علي يديك من هلاك عدوك فالحمد لله الذي نصرك و أقر عينيك و أفلج حجتك </w:t>
      </w:r>
      <w:r>
        <w:rPr>
          <w:rStyle w:val="FootnoteReference"/>
        </w:rPr>
        <w:footnoteReference w:id="888"/>
      </w:r>
      <w:r>
        <w:rPr>
          <w:rFonts w:ascii="IRNazanin" w:hAnsi="IRNazanin" w:eastAsia="IRNazanin" w:cs="IRNazanin"/>
          <w:lang w:bidi="fa-IR"/>
          <w:color w:val="111111"/>
          <w:sz w:val="28"/>
          <w:szCs w:val="28"/>
          <w:rtl/>
        </w:rPr>
        <w:t xml:space="preserve">و أقر</w:t>
      </w:r>
    </w:p>
    <w:p>
      <w:pPr>
        <w:pStyle w:val="BookText"/>
      </w:pPr>
      <w:r>
        <w:rPr>
          <w:rFonts w:ascii="IRNazanin" w:hAnsi="IRNazanin" w:eastAsia="IRNazanin" w:cs="IRNazanin"/>
          <w:lang w:bidi="fa-IR"/>
          <w:color w:val="111111"/>
          <w:sz w:val="28"/>
          <w:szCs w:val="28"/>
          <w:rtl/>
        </w:rPr>
        <w:t xml:space="preserve">و به غلامان خود گفت: این کیست که بدون اجازه من داخل شده است؟ سریعا او را نزد من بیاورید. غلامان و نوکران سوی عبدالمطّلب شتافتند و او را در میان بوستان گرفتند. چون عبدالمطّلب بر پادشاه وارد شد، دید کاخ از سنگ های زراندود سرخ با نقش های لاجوردی در میان گونه گونه گل ساخته شده و کنیزکان بی شماری در چپ و راست و پیش روی پادشاه ایستاده اند و کنار پادشاه ستونی از عقیق سرخ با کلاهی از یاقوت آبی قرار دارد که میانش خالی شده و از مشک پُر شده و در سمت چپ پادشاه جامی از طلای سرخ گذاشته شده و بر کمر پادشاه شمشیری آویخته شده که بر تیغه اش با آب طلا نوشته شده:</w:t>
      </w:r>
    </w:p>
    <w:p>
      <w:pPr>
        <w:pStyle w:val="BookText"/>
      </w:pPr>
      <w:r>
        <w:rPr>
          <w:rFonts w:ascii="IRNazanin" w:hAnsi="IRNazanin" w:eastAsia="IRNazanin" w:cs="IRNazanin"/>
          <w:lang w:bidi="fa-IR"/>
          <w:color w:val="111111"/>
          <w:sz w:val="28"/>
          <w:szCs w:val="28"/>
          <w:rtl/>
        </w:rPr>
        <w:t xml:space="preserve">«چه بسا شیری مسلّح که هزار شمشیر در نیام را نگاه می دارد،</w:t>
      </w:r>
    </w:p>
    <w:p>
      <w:pPr>
        <w:pStyle w:val="BookText"/>
      </w:pPr>
      <w:r>
        <w:rPr>
          <w:rFonts w:ascii="IRNazanin" w:hAnsi="IRNazanin" w:eastAsia="IRNazanin" w:cs="IRNazanin"/>
          <w:lang w:bidi="fa-IR"/>
          <w:color w:val="111111"/>
          <w:sz w:val="28"/>
          <w:szCs w:val="28"/>
          <w:rtl/>
        </w:rPr>
        <w:t xml:space="preserve">و چه بسا لشکریانی انبوه که روزگار جمعشان در دیار را پراکنده می سازد.»</w:t>
      </w:r>
    </w:p>
    <w:p>
      <w:pPr>
        <w:pStyle w:val="BookText"/>
      </w:pPr>
      <w:r>
        <w:rPr>
          <w:rFonts w:ascii="IRNazanin" w:hAnsi="IRNazanin" w:eastAsia="IRNazanin" w:cs="IRNazanin"/>
          <w:lang w:bidi="fa-IR"/>
          <w:color w:val="111111"/>
          <w:sz w:val="28"/>
          <w:szCs w:val="28"/>
          <w:rtl/>
        </w:rPr>
        <w:t xml:space="preserve">عبدالمطّلب روبروی پادشاه ایستاد و هیچ یک چیزی نگفتند. پادشاه جرعه ای از ظرف کنار خود نوشید و ظرف را پایین آورد و به عبدالمطّلب نگریست. سیف پیشتر عبدالمطّلب را دیده بود اما او را نشناخت و از او خواست سخن بگوید. به او گفت: تو کیستی؟ گفت: من عبدالمطّلب بن هاشم بن عبدمناف بن قصیّ بن کلاب بن مرّة بن مضر بن نزار بن معدّ بن عدنان بن فلان تا به آدم هستم.پادشاه به او گفت: تو خواهرزاده من هستی؟ گفت: آری ای پادشاه! من خواهرزاده تو هستم. زیرا سیف بن ذی یزن از آل قحطان بود و آل قحطان فرزندان برادر بودند و آل اسماعیل فرزندان خواهر. چون سیف بن ذی یزن دانست که عبدالمطّلب خواهرزاده اوست، گفت: خوش آمدی و مشّرف کردی. سپس دست سوی عبدالمطّلب دراز کرد و عبدالمطّلب با او دست داد. پادشاه دستور داد تا عبدالمطّلب بنشیند و او را چنین خطاب کرد: ای ابا حارث! شما جماعتی نیکزاد و مردان روز و شب و پناه مردمان در خشکسالی و قحطی و شیران جنگ هستید که گردن دشمنان بیاندازید. سپس گفت: ای ابا حارث! در پی چه آمده ای؟ گفت: ما همسایگان بیت الله الحرام و خادمان کعبه هستیم، من به همراه یارانم که بر در ایستاده اند، نزد تو آمده ایم تا به تو تبریک گوییم که به ولایت رسیده ای و خداوند پیروزی نصیبت کرده تا پیروزمندانه دشمنانت را به هلاکت برسانی، ستایش از آن خداوندی است که تو را یاری داد و چشمانت را روشن کرد و حجت تو را آشکار ساخت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عيوننا بخذلان عدوك فأطال الله تعالي في سوابغ نعمه مدتك و هنأك بما منحك و وصلها بالكرامة الأبدية فلا خيب دعائي فيك أيها الملك ففرح سيف بدعائه و استقر له بالمحبة بما سمع من تهنيته ثم أمره أن يصير هو و من معه بالباب من أصحابه إلي دار الضيافة إلي أن يؤمر </w:t>
      </w:r>
      <w:r>
        <w:rPr>
          <w:rStyle w:val="FootnoteReference"/>
        </w:rPr>
        <w:footnoteReference w:id="889"/>
      </w:r>
      <w:r>
        <w:rPr>
          <w:rFonts w:ascii="Amiri" w:hAnsi="Amiri" w:eastAsia="Amiri" w:cs="Amiri"/>
          <w:lang w:bidi="ar-SA"/>
          <w:color w:val="111111"/>
          <w:sz w:val="28"/>
          <w:szCs w:val="28"/>
          <w:rtl/>
        </w:rPr>
        <w:t xml:space="preserve">بإحضارهم بعد هذا اليوم إلي مجلسه فمضي و حجابه و خدمه بين يديه إلي حيث أمرهم و خرج عبد المطلب و استوي علي جمله و اتبعه أصحابه و بين يديه غلمان الملك و حوله حتي أنزلوه و أصحابه الدار و بالغوا بالتوصية به و بأصحابه فأمر الملك أن يجري عليهم في كل يوم ألف درهم بيض فبقي عبد المطلب في دار الضيافة سريرا </w:t>
      </w:r>
      <w:r>
        <w:rPr>
          <w:rStyle w:val="FootnoteReference"/>
        </w:rPr>
        <w:footnoteReference w:id="890"/>
      </w:r>
      <w:r>
        <w:rPr>
          <w:rFonts w:ascii="Amiri" w:hAnsi="Amiri" w:eastAsia="Amiri" w:cs="Amiri"/>
          <w:lang w:bidi="ar-SA"/>
          <w:color w:val="111111"/>
          <w:sz w:val="28"/>
          <w:szCs w:val="28"/>
          <w:rtl/>
        </w:rPr>
        <w:t xml:space="preserve">حتي تصرمت أيام الورد فلما كان في اليوم الذي أراد فيه مجلسه للتسليم عليه و النظر في أمره ذكر عبد المطلب في شطر من ليلته فأمر بإحضاره وحده فدخل عليه الرسول فأمره و أعلمه بمراد الملك منه فقام معه إليه فإذا الملك في مجلسه وحده فقال لخدمه تباعدوا عنا فلم يبق في المجلس غير الملك و عبد المطلب و ثالثهم رب العزة تبارك و تعالي فقال له الملك يا أبا الحارث إن من آرائي أن أفوض إليك علما كنت كتمته عن غيرك و أريد أن أضعه عندك فإنك موضع ذلك و أريد أن تطويه و تكتمه إلي أن يظهره الله تعالي فقال عبد المطلب السمع و الطاعة للملك و كذا الظن بك فقال الملك اعلم يا أبا الحارث أن بأرضكم غلاما حسن الوجه و البدن جميل القد و القامة بين كتفيه شامة </w:t>
      </w:r>
      <w:r>
        <w:rPr>
          <w:rStyle w:val="FootnoteReference"/>
        </w:rPr>
        <w:footnoteReference w:id="891"/>
      </w:r>
      <w:r>
        <w:rPr>
          <w:rFonts w:ascii="Amiri" w:hAnsi="Amiri" w:eastAsia="Amiri" w:cs="Amiri"/>
          <w:lang w:bidi="ar-SA"/>
          <w:color w:val="111111"/>
          <w:sz w:val="28"/>
          <w:szCs w:val="28"/>
          <w:rtl/>
        </w:rPr>
        <w:t xml:space="preserve">المبعوث من تهامة أنبت الله تعالي علي رأسه شجرة النبوة و ظللته الغمامة صاحب الشفاعة يوم القيامة مكتوب بخاتم النبوة علي كتفيه سطران لا إله إلا الله و الثاني محمد رسول الله و الله تعالي أمات أمه و أباه و تكون تربيته علي جده و عمه و أني وجدت في كتب بني إسرائيل صفته أبين و أشرح من القمر بين الكواكب و أني أراك جده فقال عبد المطلب أنا جده أيها الملك فقال الملك مرحبا بك و سهلا يا أبا الحارث ثم قال له الملك أشهدك علي نفسي يا أبا الحارث أني مؤمن به و بما يأتي</w:t>
      </w:r>
    </w:p>
    <w:p>
      <w:pPr>
        <w:pStyle w:val="BookText"/>
      </w:pPr>
      <w:r>
        <w:rPr>
          <w:rFonts w:ascii="IRNazanin" w:hAnsi="IRNazanin" w:eastAsia="IRNazanin" w:cs="IRNazanin"/>
          <w:lang w:bidi="fa-IR"/>
          <w:color w:val="111111"/>
          <w:sz w:val="28"/>
          <w:szCs w:val="28"/>
          <w:rtl/>
        </w:rPr>
        <w:t xml:space="preserve">و با ذلت دشمنان تو چشمان ما را نیز روشن کرد، خداوند بهره تو را از نعمت های خود افزون گردانَد و تو را از دهش خود شاد گرداند و به ارجمندی داشته های تو را جاودان سازد و دعای مرا درباره تو بی پاسخ نگذارد ای پادشاه! سیف از دعای او شادمان شد و از شادباشی که از او شنید محبتش در دلش نشست و سپس دستور داد تا او با همراهانش که بر در بودند به میهمان سرا روند. روز بعد آنان را به مجلس خود فرا خواند و به همراه پرده داران و خادمان خود به میزبانی آنان رفت. عبدالمطّلب راهی شد و بر شترش نشست و یارانش نیز در عقب او در میان غلامان پادشاه به راه افتادند تا این که او و یارانش را در میهمان سرا پیاده کردند و به ایشان بسیار رسیدگی کردند و پادشاه دستور داد تا هر روز هزار درهم سفید برای ایشان بفرستند. این چنین عبدالمطّلب در میهمان سرا در ناز و نعمت بماند تا این که فصل گل سرخ گذشت. چون روزی فرا رسید که پادشاه می خواست عبدالمطّلب را ببیند و در کار وی بنگرد، شب هنگام از وی یاد کرد و دستور داد تا او را به تنهایی فرا خوانند. پیک پادشاه نزد عبدالمطّلب رفت و او را فرا خواند و گفت پادشاه او را می طلبد. او به همراه پیک به راه افتاد و نزد پادشاه رسید که در مجلس خود تنها نشسته بود. پادشاه به خادمان خود گفت: از نزد ما بروید. آن گاه هیچ کس در مجلس نماند جز پادشاه و عبدالمطّلب و سومی که پروردگار والامرتبه بود. پادشاه گفت: ای ابا حارث! در نظر دارم دانسته ای را به تو بسپارم که از جز تو پنهانش داشته ام و می خواهم آن را نزد تو بگذارم، چراکه تو محلّ آن هستی و می خواهم آن را در سینه نگاه داری و پنهانش کنی تا این که خداوند متعال آشکارش کند. عبدالمطّلب گفت: می شنوم و اطاعت می کنم. [پادشاه گفت:]و گمان من به تو همین است. پادشاه گفت: ای ابا حارث! بدان که در سرزمین شما پسری خوب رو و خوش اندام و خوش قد و قامت هست که در میان کتف هایش خالی دارد و از تهامه برانگیخته می شود، خداوند شجره نبوت را بر سر او رویانده که چون ابر بر سرش سایه اش انداخته، صاحب شفاعت روز قیامت است و میان کتف هایش به مهر نبوت نگاشته شده هیچ خدایی جز خدای یگانه نیست و محمد فرستاده اوست، خداوند متعال پدر و مادر او را میرانده و پرورش او به دست پدربزرگ و عمویش افتاده، من آشکارتر و روشن تر از ماه در میان ستارگان صفات او را در کتب بنی اسرائیل یافته ام و از این رو تو را جدّ او می دانم. عبدالمطّلب گفت: من جدّ او هستم ای پادشاه! پادشاه گفت: خوش آمدی ای ابا حارث! سپس گفت: تو را بر خود گواه می گیرم ای ابا حارث که من به او و آن 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 عند ربه ثم تأوه سيف ثلاث مرات بأن يراه فكان ينصره و ينظره </w:t>
      </w:r>
      <w:r>
        <w:rPr>
          <w:rStyle w:val="FootnoteReference"/>
        </w:rPr>
        <w:footnoteReference w:id="892"/>
      </w:r>
      <w:r>
        <w:rPr>
          <w:rFonts w:ascii="Amiri" w:hAnsi="Amiri" w:eastAsia="Amiri" w:cs="Amiri"/>
          <w:lang w:bidi="ar-SA"/>
          <w:color w:val="111111"/>
          <w:sz w:val="28"/>
          <w:szCs w:val="28"/>
          <w:rtl/>
        </w:rPr>
        <w:t xml:space="preserve">يتعجب منه الطير في الهواء ثم قال يا أبا الحارث عليك بكتمان ما ألقيت عليك و لا تظهره إلي أن يظهره الله تعالي فقال عبد المطلب السمع و الطاعة للملك و نظر عبد المطلب في لحية سيف بن ذي يزن سوادا و بياضا و خرج من عنده و قد وعده في الحباء في غد ليرحلوا إلي أرض الحرم إن شاء الله تعالي فلما رجع إلي أصحابه وجدهم وجلين شاحبين </w:t>
      </w:r>
      <w:r>
        <w:rPr>
          <w:rStyle w:val="FootnoteReference"/>
        </w:rPr>
        <w:footnoteReference w:id="893"/>
      </w:r>
      <w:r>
        <w:rPr>
          <w:rFonts w:ascii="Amiri" w:hAnsi="Amiri" w:eastAsia="Amiri" w:cs="Amiri"/>
          <w:lang w:bidi="ar-SA"/>
          <w:color w:val="111111"/>
          <w:sz w:val="28"/>
          <w:szCs w:val="28"/>
          <w:rtl/>
        </w:rPr>
        <w:t xml:space="preserve">و قد أكثروا الفكر فيه حين دعاه الملك في مثل ساعته التي دعاه فيها فقالوا له ما كان يريد الملك منك قال عبد المطلب يسألني عن رسوم مكة و آثارها و لم يخبر عبد المطلب أحدا بما كان بينه و بين الملك و غدا عليهم رسول الملك من غد يحضرهم مجلسه فتطيبوا و تزينوا و دخلوا القصر و عبد المطلب يقدمهم فدخلوا عليه فنظر عبد المطلب فإذا برأسه و لحيته حالكا فقال له عبد المطلب إني تركتك أبيض اللحية فما هذا فقال له الملك إني أستعمل الخضاب فقال أصحاب عبد المطلب إن رأي الملك أن يرانا أهلا لذلك الخضاب فليفعل قال فأمر الملك أن يؤخذ بهم إلي الحمام و كان القوم بيض الرءوس و اللحاء فخضبوا هناك فخرجوا و لشعورهم بريق كأسود ما يكون من الشعر و يقال إن سيفا أول من خضب رأسه و لحيته.</w:t>
      </w:r>
    </w:p>
    <w:p>
      <w:pPr>
        <w:pStyle w:val="BookText"/>
      </w:pPr>
      <w:r>
        <w:rPr>
          <w:rFonts w:ascii="Amiri" w:hAnsi="Amiri" w:eastAsia="Amiri" w:cs="Amiri"/>
          <w:lang w:bidi="ar-SA"/>
          <w:color w:val="111111"/>
          <w:sz w:val="28"/>
          <w:szCs w:val="28"/>
          <w:rtl/>
        </w:rPr>
        <w:t xml:space="preserve">قال الواقدي ثم إن الملك أمر لكل واحد منهم ببدرة بيض فحمل كل واحد منهم علي دابة و بغل و أمر لكل واحد منهم بجارية و غلام و بتخت ثياب </w:t>
      </w:r>
      <w:r>
        <w:rPr>
          <w:rStyle w:val="FootnoteReference"/>
        </w:rPr>
        <w:footnoteReference w:id="894"/>
      </w:r>
      <w:r>
        <w:rPr>
          <w:rFonts w:ascii="Amiri" w:hAnsi="Amiri" w:eastAsia="Amiri" w:cs="Amiri"/>
          <w:lang w:bidi="ar-SA"/>
          <w:color w:val="111111"/>
          <w:sz w:val="28"/>
          <w:szCs w:val="28"/>
          <w:rtl/>
        </w:rPr>
        <w:t xml:space="preserve">فاخرة و لعبد المطلب بضعفي ما وهب لهم ثم دعا الملك بفرسه العقاب و بغلته الشهباء و ناقته العضباء </w:t>
      </w:r>
      <w:r>
        <w:rPr>
          <w:rStyle w:val="FootnoteReference"/>
        </w:rPr>
        <w:footnoteReference w:id="895"/>
      </w:r>
      <w:r>
        <w:rPr>
          <w:rFonts w:ascii="Amiri" w:hAnsi="Amiri" w:eastAsia="Amiri" w:cs="Amiri"/>
          <w:lang w:bidi="ar-SA"/>
          <w:color w:val="111111"/>
          <w:sz w:val="28"/>
          <w:szCs w:val="28"/>
          <w:rtl/>
        </w:rPr>
        <w:t xml:space="preserve">و قال يا أبا الحارث إن الذي أسلمه إليك </w:t>
      </w:r>
      <w:r>
        <w:rPr>
          <w:rStyle w:val="FootnoteReference"/>
        </w:rPr>
        <w:footnoteReference w:id="896"/>
      </w:r>
      <w:r>
        <w:rPr>
          <w:rFonts w:ascii="Amiri" w:hAnsi="Amiri" w:eastAsia="Amiri" w:cs="Amiri"/>
          <w:lang w:bidi="ar-SA"/>
          <w:color w:val="111111"/>
          <w:sz w:val="28"/>
          <w:szCs w:val="28"/>
          <w:rtl/>
        </w:rPr>
        <w:t xml:space="preserve">أمانة في عنقك تحفظها إلي</w:t>
      </w:r>
    </w:p>
    <w:p>
      <w:pPr>
        <w:pStyle w:val="BookText"/>
      </w:pPr>
      <w:r>
        <w:rPr>
          <w:rFonts w:ascii="IRNazanin" w:hAnsi="IRNazanin" w:eastAsia="IRNazanin" w:cs="IRNazanin"/>
          <w:lang w:bidi="fa-IR"/>
          <w:color w:val="111111"/>
          <w:sz w:val="28"/>
          <w:szCs w:val="28"/>
          <w:rtl/>
        </w:rPr>
        <w:t xml:space="preserve">از جانب پروردگارش می آورد، ایمان دارم. سیف سه مرتبه آه کشید که ای کاش او را می دید و یاری اش می کرد و به او می نگریست،</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که پرندگان هوا از او شگفت زده می شوند. سپس گفت: ای ابا حارث! باید آن چه را با تو در میان گذاشتم پنهان داری و آن را آشکار نکنی تا این که خداوند متعال آن را آشکار گرداند. عبدالمطّلب گفت: شنیدم و اطاعت کردم ای پادشاه! عبدالمطّلب نگاهی به محاسن سیاه و سفید سیف بن ذی یزن انداخت و از نزد او خارج شد. سیف در آن همنشینی او را برای فردا دعوت کرد تا به حرم او بروند. وقتی عبدالمطّلب نزد یارانش بازگشت، دید بسیار ترسیده اند و رنگ از رخشان پریده و در این اندیشه اند که چرا پادشاه در چنین هنگامی او را فراخوانده است. به او گفتند: پادشاه با تو چه کار داشت؟ عبدالمطّلب گفت: از من درباره رسوم و بناهای مکه پرسید. این گونه عبدالمطّلب هیچ کس را از آن چه میان وی و پادشاه گذشته بود باخبر نکرد. پیک پادشاه بامداد فردا نزد آنان رفت تا ایشان را به مجلس پادشاه ببرد. آنان خود را آراستند و عطرآگین کردند و در عقب عبدالمطّلب به کاخ درآمدند و بر پادشاه وارد شدند. عبدالمطّلب نگاه کرد و ناگاه دید مو و محاسن پادشاه کاملا سیاه شده است. عبدالمطّلب به او گفت: من تو را با محاسن سفید ترک کردم، این چیست؟! پادشاه گفت: من از حنا استفاده کرده ام. یاران عبدالمطّلب گفتند: اگر پادشاه ما را نیز سزاوار حنا می بیند، ما را نیز بهره مند کند. پادشاه دستور داد تا آن قوم را که مو و محاسن سفید داشتند، به حمام بردند و برایشان حنا گذاشتند. آنان بیرون آمدند حال آن که موهایشان از سیاهی می  درخشید. گفته اند سیف نخستین کسی بوده که مو و محاسنش را حنا گذاشته است. واقدی می گوید: پادشاه دستور داد تا به هر یک از آنان همیانی سپید دهند و هر یک از آنان را بر چهارپا و استری بنشانند و به هر یک از آنان یک کنیز و یک غلام و یک چمدان جامه فاخر بدهند و دو برابر همه این ها را به عبدالمطّلب بدهند. سپس پادشاه اسب خود عقاب را و استر خود شهباء را و ناقه خود عضباء را طلب کرد و گفت: ای ابا حارث! این ها را که به تو می سپارم امانتی بر گردن توست، از آن ها مراقبت کن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تسلمها إلي محمد صلي الله عليه و آله إذا بلغ مبلغ الرجال فقال له اعلم أني ما طلبت علي ظهر هذه الفرس شيئا إلا وجدته و ما قصدني عدو و أنا راكب عليها إلا نجاني الله تعالي منه و أما البغلة فإني كنت أقطع بها الدكداك و الجبال لحسن سيرها و لا أنزل عنها ليلي و نهاري فأمره أن يتحفظ و يجعلها لي تذكرة و بلغه عني التحية الكثيرة فقال عبد المطلب السمع و الطاعة لأمر الملك ثم ودعوه و خرجوا نحو الحرم حتي دخلوا مكة فوقعت الصيحة في البلد بقدومهم فخرج الناس يستقبلونهم و خرج أولاد عبد المطلب و قعد النبي علي صخرة و قد ألقي كمه علي وجهه لئلا تناله الشمس حتي تقارب عبد المطلب فنظر أولاده إليه و قالوا يا أبانا خرجت إلي اليمن شيخا و رجعت شابا قال نعم أيها الفتيان سأخبركم بما ذكرتم ثم قال لهم أين سيدي محمد فقالوا إنه قعد في بعض الطريق ينتظركم ثم إن عبد المطلب سار نحوه حتي وصل إليه مع أصحابه فنزل عن مركوبه و عانقه و قبل ما بين عينيه و قال له إن هذا الفرس و البغلة و الناقة أهداها إليك سيف بن ذي يزن و يقرأ عليك التحية الطيبة ثم أمر أن يحمل رسول الله صلي الله عليه و آله علي الفرس فلما استوي النبي صلي الله عليه و آله علي ظهر الفرس انتشط و صهل صهيلا شديدا فرحا برسول الله صلي الله عليه و آله و نسب هذا الفرس أنه عقاب بن ينزوب بن قابل بن بطال بن زاد الراكب بن الكفاح بن الجنح بن موج بن ميمون بن ريح أمر الله تعالي قال كن فكان بأمره.</w:t>
      </w:r>
    </w:p>
    <w:p>
      <w:pPr>
        <w:pStyle w:val="BookText"/>
      </w:pPr>
      <w:r>
        <w:rPr>
          <w:rFonts w:ascii="Amiri" w:hAnsi="Amiri" w:eastAsia="Amiri" w:cs="Amiri"/>
          <w:lang w:bidi="ar-SA"/>
          <w:color w:val="111111"/>
          <w:sz w:val="28"/>
          <w:szCs w:val="28"/>
          <w:rtl/>
        </w:rPr>
        <w:t xml:space="preserve">قال الواقدي و أخذ أبو طالب بلجام فرسه و حف برسول صلي الله عليه و آله أعمامه فقال صلي الله عليه و آله خلوا عني فإن ربي يحفظني و يكلؤني </w:t>
      </w:r>
      <w:r>
        <w:rPr>
          <w:rStyle w:val="FootnoteReference"/>
        </w:rPr>
        <w:footnoteReference w:id="898"/>
      </w:r>
      <w:r>
        <w:rPr>
          <w:rFonts w:ascii="Amiri" w:hAnsi="Amiri" w:eastAsia="Amiri" w:cs="Amiri"/>
          <w:lang w:bidi="ar-SA"/>
          <w:color w:val="111111"/>
          <w:sz w:val="28"/>
          <w:szCs w:val="28"/>
          <w:rtl/>
        </w:rPr>
        <w:t xml:space="preserve">فخلوا عنه فدخل النبي صلي الله عليه و آله إلي مكة علي حالته فشاع خبره في قريش و بني هاشم فتعجب من أمره الخلق و بقي النبي صلي الله عليه و آله فرحا مسرورا عند عبد المطلب.</w:t>
      </w:r>
    </w:p>
    <w:p>
      <w:pPr>
        <w:pStyle w:val="BookText"/>
      </w:pPr>
      <w:r>
        <w:rPr>
          <w:rFonts w:ascii="Amiri" w:hAnsi="Amiri" w:eastAsia="Amiri" w:cs="Amiri"/>
          <w:lang w:bidi="ar-SA"/>
          <w:color w:val="111111"/>
          <w:sz w:val="28"/>
          <w:szCs w:val="28"/>
          <w:rtl/>
        </w:rPr>
        <w:t xml:space="preserve">قال الواقدي و دب النبي صلي الله عليه و آله و درج و أتي عليه ثمان سنين و ثمانية أشهر و ثمانية أيام فعندها اعتل عبد المطلب علة شديدة فأمر أن يحمل سريره إلي عند البيت الحرام و ينصب هناك عند أستار الكعبة و كان لعبد المطلب سرير من خيزران أسود ورثه من جده عبد مناف و كان السرير له شبكات من عاج و آبنوس و صندل و عود أحسن ما يكون إحكاما</w:t>
      </w:r>
    </w:p>
    <w:p>
      <w:pPr>
        <w:pStyle w:val="BookText"/>
      </w:pPr>
      <w:r>
        <w:rPr>
          <w:rFonts w:ascii="IRNazanin" w:hAnsi="IRNazanin" w:eastAsia="IRNazanin" w:cs="IRNazanin"/>
          <w:lang w:bidi="fa-IR"/>
          <w:color w:val="111111"/>
          <w:sz w:val="28"/>
          <w:szCs w:val="28"/>
          <w:rtl/>
        </w:rPr>
        <w:t xml:space="preserve">تا این که همه را به محمد بسپاری، وقتی به بلوغ مردان رسید، به او بگو: بدان که من پشت این اسب هر چه را طلب کردم به دست آوردم و هرگاه بر آن سوار بودم با هر دشمنی رویارو شدم خداوند متعال مرا از شرّ او نجات داد، و اما این استر، از بس که سبک سِیر است سنگلاخ ها و کوه ها را با آن درنوردیده ام و شبانه روز از آن پیاده نشده ام، به او بگو آن را حفظ کند و از من به یادگار داشته باشد و سلام مرا بسیار به او برسان. عبدالمطّلب به او گفت: فرمان پادشاه را شنیدم و اطاعت می کنم! سپس همه با پادشاه وداع کردند و سوی حرم خارج شدند. چون به مکه رسیدند، از ورودشان در شهر هیاهو شد و مردم به استقبالشان آمدند و فرزندان عبدالمطّلب به سویش رفتند حال آن که پیامبر صلّی الله علیه و آله بر صخره ای نشسته بود و آستینش را جلوی چهره اش گرفته بود تا خورشید آزارش ندهد. وقتی عبدالمطّلب نزدیک شد و فرزندانش او را دیدند گفتند: ای پدر! در پیری به یمن رفتی و به جوانی بازگشتی؟! گفت: آری ای جوانمردان! برایتان باز خواهم گفت. سپس گفت: سرورم محمد کجاست؟ گفتند: او در میانه راه نشسته و منتظر شماست. عبدالمطّلب به سوی حضرت روانه شد و با یاران خود نزد ایشان رسید و از مرکب پیاده شد و حضرت را در آغوش کشید و میان دیدگان ایشان را بوسید و عرض کرد: این اسب و این استر و این ناقه را سیف بن ذی یزن به تو هدیه کرد و سلام گرم رساند. سپس دستور داد تا رسول خدا را بر آن اسب نشاندند. چون پیامبر بر پشت اسب نشست، اسب از رسول خدا شادمان شد و به نشاط آمد و شیهه ای بلند کشید. نسب آن اسب چنین بود: عقاب بن ینزوب بن قابل بن بطال بن زاد الرکب بن کفاح بن جنح بن موج بن میمون بن ریح که خداوند متعال فرمود باش و او به امر خداوند هست شد.</w:t>
      </w:r>
    </w:p>
    <w:p>
      <w:pPr>
        <w:pStyle w:val="BookText"/>
      </w:pPr>
      <w:r>
        <w:rPr>
          <w:rFonts w:ascii="IRNazanin" w:hAnsi="IRNazanin" w:eastAsia="IRNazanin" w:cs="IRNazanin"/>
          <w:lang w:bidi="fa-IR"/>
          <w:color w:val="111111"/>
          <w:sz w:val="28"/>
          <w:szCs w:val="28"/>
          <w:rtl/>
        </w:rPr>
        <w:t xml:space="preserve">واقدی می گوید: ابوطالب افسار اسب را گرفته بود و عموهای رسول خدا دور ایشان را گرفته بودند. حضرت فرمود: رهایم کنید که پروردگارم از من محافظت می کند و او مراقب من است. آنان حضرت را واگذاشتند و ایشان به حال خود وارد مکه شد. این خبر در میان قریشیان و بنی هاشم پیچید و خلق از این ماجرا شگفت زده شدند و پیامبر در کنار عبدالمطّلب شاد و خوشحال بود.</w:t>
      </w:r>
    </w:p>
    <w:p>
      <w:pPr>
        <w:pStyle w:val="BookText"/>
      </w:pPr>
      <w:r>
        <w:rPr>
          <w:rFonts w:ascii="IRNazanin" w:hAnsi="IRNazanin" w:eastAsia="IRNazanin" w:cs="IRNazanin"/>
          <w:lang w:bidi="fa-IR"/>
          <w:color w:val="111111"/>
          <w:sz w:val="28"/>
          <w:szCs w:val="28"/>
          <w:rtl/>
        </w:rPr>
        <w:t xml:space="preserve">واقدی می گوید: پیامبر روزگار گذراند تا این که هشت سال و هشت ماه و هشت روزه شد. در آن هنگام عبدالمطّلب به شدت بیمار شد و دستور داد تا تختش را به کنار کعبه ببرند و آن را در آن جا کنار پرده های کعبه بگذارند. عبدالمطّلب تختی از خیزران سیاه داشت که آن را از جدّش عبدمناف به ارث برده بود. آن تخت شبکه هایی از عاج و آبنوس و صندل و عود داشت که بسیار محکم و زیبا بود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هيئة و أمر عبد المطلب أن يزين السرير بألوان الفرش و الديباج الرقاق و أمر أن ينصب فوق سريره فسطاط من ديباج أحمر ففعل ذلك و حمل عبد المطلب إلي بيت الله الحرام و نام علي ذلك السرير المزين و قعد حوله أولاده و كان له من البنين عشرة أنفس فمات منهم عبد الله و بقي بعده تسعة أنفس شجعان يعد كل واحد منهم بألف و قعدوا حوله و حفوا بعبد المطلب يبكون و دموعهم تتقاطر كالمطر و قعد النبي صلي الله عليه و آله و اجتمعت عند عبد المطلب بطون العرب و كبار قريش مصطفون </w:t>
      </w:r>
      <w:r>
        <w:rPr>
          <w:rStyle w:val="FootnoteReference"/>
        </w:rPr>
        <w:footnoteReference w:id="899"/>
      </w:r>
      <w:r>
        <w:rPr>
          <w:rFonts w:ascii="Amiri" w:hAnsi="Amiri" w:eastAsia="Amiri" w:cs="Amiri"/>
          <w:lang w:bidi="ar-SA"/>
          <w:color w:val="111111"/>
          <w:sz w:val="28"/>
          <w:szCs w:val="28"/>
          <w:rtl/>
        </w:rPr>
        <w:t xml:space="preserve">ما منهم أحد إلا و عيناه تهملان بالدموع فعند ذلك ظهر أبو لهب لعنه الله و أخزاه و أخذ برأس رسول الله صلي الله عليه و آله لينحيه عن عبد المطلب فصاح عبد المطلب و انتهره </w:t>
      </w:r>
      <w:r>
        <w:rPr>
          <w:rStyle w:val="FootnoteReference"/>
        </w:rPr>
        <w:footnoteReference w:id="900"/>
      </w:r>
      <w:r>
        <w:rPr>
          <w:rFonts w:ascii="Amiri" w:hAnsi="Amiri" w:eastAsia="Amiri" w:cs="Amiri"/>
          <w:lang w:bidi="ar-SA"/>
          <w:color w:val="111111"/>
          <w:sz w:val="28"/>
          <w:szCs w:val="28"/>
          <w:rtl/>
        </w:rPr>
        <w:t xml:space="preserve">و قال له مه يا عبد العزي أنت من عداوتك لا تنفك من إظهارك ببغضك لولدي محمد اقعد مكانك و أمسك </w:t>
      </w:r>
      <w:r>
        <w:rPr>
          <w:rStyle w:val="FootnoteReference"/>
        </w:rPr>
        <w:footnoteReference w:id="901"/>
      </w:r>
      <w:r>
        <w:rPr>
          <w:rFonts w:ascii="Amiri" w:hAnsi="Amiri" w:eastAsia="Amiri" w:cs="Amiri"/>
          <w:lang w:bidi="ar-SA"/>
          <w:color w:val="111111"/>
          <w:sz w:val="28"/>
          <w:szCs w:val="28"/>
          <w:rtl/>
        </w:rPr>
        <w:t xml:space="preserve">عنه و قام أبو لهب و قعد عند رجل عبد المطلب خجلا مخذولا لأن أبا لهب كان من الفراعنة المبغضين لرسول الله صلي الله عليه و آله ثم مال عبد المطلب إلي جنبه و أقبل بوجهه علي أبي طالب لأنه </w:t>
      </w:r>
      <w:r>
        <w:rPr>
          <w:rStyle w:val="FootnoteReference"/>
        </w:rPr>
        <w:footnoteReference w:id="902"/>
      </w:r>
      <w:r>
        <w:rPr>
          <w:rFonts w:ascii="Amiri" w:hAnsi="Amiri" w:eastAsia="Amiri" w:cs="Amiri"/>
          <w:lang w:bidi="ar-SA"/>
          <w:color w:val="111111"/>
          <w:sz w:val="28"/>
          <w:szCs w:val="28"/>
          <w:rtl/>
        </w:rPr>
        <w:t xml:space="preserve">لم يكن في أولاد عبد المطلب أرفق منه برسول الله صلي الله عليه و آله و لا أميل منه ثم أنشأ يقول شعر: </w:t>
      </w:r>
      <w:r>
        <w:rPr>
          <w:rStyle w:val="FootnoteReference"/>
        </w:rPr>
        <w:footnoteReference w:id="903"/>
      </w:r>
    </w:p>
    <w:p>
      <w:pPr>
        <w:pStyle w:val="BookText"/>
      </w:pPr>
      <w:r>
        <w:rPr>
          <w:rFonts w:ascii="Amiri" w:hAnsi="Amiri" w:eastAsia="Amiri" w:cs="Amiri"/>
          <w:lang w:bidi="ar-SA"/>
          <w:color w:val="111111"/>
          <w:sz w:val="28"/>
          <w:szCs w:val="28"/>
          <w:rtl/>
        </w:rPr>
        <w:t xml:space="preserve">أوصيك يا عبد مناف بعدي *** بموحد بعد أبيه فردي</w:t>
      </w:r>
    </w:p>
    <w:p>
      <w:pPr>
        <w:pStyle w:val="BookText"/>
      </w:pPr>
      <w:r>
        <w:rPr>
          <w:rFonts w:ascii="Amiri" w:hAnsi="Amiri" w:eastAsia="Amiri" w:cs="Amiri"/>
          <w:lang w:bidi="ar-SA"/>
          <w:color w:val="111111"/>
          <w:sz w:val="28"/>
          <w:szCs w:val="28"/>
          <w:rtl/>
        </w:rPr>
        <w:t xml:space="preserve">فارقه و هو ضجيع المهدي *** فكنت كالأم له في الوجدي</w:t>
      </w:r>
    </w:p>
    <w:p>
      <w:pPr>
        <w:pStyle w:val="BookText"/>
      </w:pPr>
      <w:r>
        <w:rPr>
          <w:rFonts w:ascii="Amiri" w:hAnsi="Amiri" w:eastAsia="Amiri" w:cs="Amiri"/>
          <w:lang w:bidi="ar-SA"/>
          <w:color w:val="111111"/>
          <w:sz w:val="28"/>
          <w:szCs w:val="28"/>
          <w:rtl/>
        </w:rPr>
        <w:t xml:space="preserve">قد كنت ألصقه الحشي و الكبدي *** حتي إذا خفت فراق الوحدي</w:t>
      </w:r>
    </w:p>
    <w:p>
      <w:pPr>
        <w:pStyle w:val="BookText"/>
      </w:pPr>
      <w:r>
        <w:rPr>
          <w:rFonts w:ascii="Amiri" w:hAnsi="Amiri" w:eastAsia="Amiri" w:cs="Amiri"/>
          <w:lang w:bidi="ar-SA"/>
          <w:color w:val="111111"/>
          <w:sz w:val="28"/>
          <w:szCs w:val="28"/>
          <w:rtl/>
        </w:rPr>
        <w:t xml:space="preserve">أوصيك أرجي أهلنا بالرفدي *** يا ابن الذي غيبته في اللحدي</w:t>
      </w:r>
    </w:p>
    <w:p>
      <w:pPr>
        <w:pStyle w:val="BookText"/>
      </w:pPr>
      <w:r>
        <w:rPr>
          <w:rFonts w:ascii="Amiri" w:hAnsi="Amiri" w:eastAsia="Amiri" w:cs="Amiri"/>
          <w:lang w:bidi="ar-SA"/>
          <w:color w:val="111111"/>
          <w:sz w:val="28"/>
          <w:szCs w:val="28"/>
          <w:rtl/>
        </w:rPr>
        <w:t xml:space="preserve">بالكره مني ثم لا بالعمدي *** و خيرة الله يشاء في العبدي</w:t>
      </w:r>
    </w:p>
    <w:p>
      <w:pPr>
        <w:pStyle w:val="BookText"/>
      </w:pPr>
      <w:r>
        <w:rPr>
          <w:rFonts w:ascii="Amiri" w:hAnsi="Amiri" w:eastAsia="Amiri" w:cs="Amiri"/>
          <w:lang w:bidi="ar-SA"/>
          <w:color w:val="111111"/>
          <w:sz w:val="28"/>
          <w:szCs w:val="28"/>
          <w:rtl/>
        </w:rPr>
        <w:t xml:space="preserve">ثم قال عبد المطلب: يا أبا طالب إنني ألقي إليك بعد وصيتي قال أبو طالب ما هي قال يا بني أوصيك بعدي بقرة عيني محمد صلي الله عليه و آله و أنت تعلم محله مني و مقامه لدي فأكرمه بأجل الكرامة و يكون عندك ليله و نهاره و ما دمت في الدنيا الله ثم الله في حبيبه ثم</w:t>
      </w:r>
    </w:p>
    <w:p>
      <w:pPr>
        <w:pStyle w:val="BookText"/>
      </w:pPr>
      <w:r>
        <w:rPr>
          <w:rFonts w:ascii="IRNazanin" w:hAnsi="IRNazanin" w:eastAsia="IRNazanin" w:cs="IRNazanin"/>
          <w:lang w:bidi="fa-IR"/>
          <w:color w:val="111111"/>
          <w:sz w:val="28"/>
          <w:szCs w:val="28"/>
          <w:rtl/>
        </w:rPr>
        <w:t xml:space="preserve">عبدالمطّلب دستور داده بود که آن را به گونه های فرش و دیبای نازک بیارایند و گفته بود تا بالای آن فسطاطی از دیبای سرخ نصب کنند. آنان عبدالمطّلب را که بر آن تخت آراسته خوابیده بود، به بیت الله الحرام بردند و فرزندانش گرداگرد او نشستند. عبدالمطّلب ده پسر داشت که از میان آنان عبدالله درگذشته بود و پس از او نُه فرزند دلیر بر جا مانده بودند که هر یک از آنان هزار تن به شمار می رفت. آنان گرد عبدالمطّلب نشستند و دور او حلقه زدند و چنان می گریستند که اشک هایشان چون سیل جاری بود. پیامبر صلّی الله علیه و آله نیز کنار وی نشسته بود و بزرگان عرب و سران برگزیده قریش نیز گرد او جمع آمده بودند و همه اشک می ریختند. در آن دم ابولهب - که خدایش نفرین و خوار کند - آمد و سر رسول خدا را گرفت تا ایشان را از عبدالمطّلب دور کند. ناگاه عبدالمطّلب فریاد کشید و او را بازداشت و گفت: دست بردار ای عبدالعُزّی! تو از روی دشمنی از این کینه توزی نسبت به فرزند من محمد دست نمی کشی، سر جایت بنشین و دست از او بکش. ابولهب برخاست و خوار و شرمسار کنار پای عبدالمطّلب نشست. زیرا ابولهب سرکش بود و با رسول خدا دشمنی داشت. سپس عبدالمطّلب به پهلو پیچید و به ابوطالب که بیش از همه فرزندانش با رسول خدا مهربان و دوست بود رو کرد و سرود:</w:t>
      </w:r>
    </w:p>
    <w:p>
      <w:pPr>
        <w:pStyle w:val="BookText"/>
      </w:pPr>
      <w:r>
        <w:rPr>
          <w:rFonts w:ascii="IRNazanin" w:hAnsi="IRNazanin" w:eastAsia="IRNazanin" w:cs="IRNazanin"/>
          <w:lang w:bidi="fa-IR"/>
          <w:color w:val="111111"/>
          <w:sz w:val="28"/>
          <w:szCs w:val="28"/>
          <w:rtl/>
        </w:rPr>
        <w:t xml:space="preserve">«ای عبدمناف! من پس از خود درباره پسر یکتاپرستی که پس از پدرش تنها شده به تو وصیّت می کنم،</w:t>
      </w:r>
    </w:p>
    <w:p>
      <w:pPr>
        <w:pStyle w:val="BookText"/>
      </w:pPr>
      <w:r>
        <w:rPr>
          <w:rFonts w:ascii="IRNazanin" w:hAnsi="IRNazanin" w:eastAsia="IRNazanin" w:cs="IRNazanin"/>
          <w:lang w:bidi="fa-IR"/>
          <w:color w:val="111111"/>
          <w:sz w:val="28"/>
          <w:szCs w:val="28"/>
          <w:rtl/>
        </w:rPr>
        <w:t xml:space="preserve">از او جدا می شوم در حالی که او در کنار من می خوابید و من در سختی ها برایش چون مادر بودم،</w:t>
      </w:r>
    </w:p>
    <w:p>
      <w:pPr>
        <w:pStyle w:val="BookText"/>
      </w:pPr>
      <w:r>
        <w:rPr>
          <w:rFonts w:ascii="IRNazanin" w:hAnsi="IRNazanin" w:eastAsia="IRNazanin" w:cs="IRNazanin"/>
          <w:lang w:bidi="fa-IR"/>
          <w:color w:val="111111"/>
          <w:sz w:val="28"/>
          <w:szCs w:val="28"/>
          <w:rtl/>
        </w:rPr>
        <w:t xml:space="preserve">او را همیشه در کنار و در آغوش خود نگاه می داشتم، آن چنان که دیگر از تنهایی خود می ترسم،</w:t>
      </w:r>
    </w:p>
    <w:p>
      <w:pPr>
        <w:pStyle w:val="BookText"/>
      </w:pPr>
      <w:r>
        <w:rPr>
          <w:rFonts w:ascii="IRNazanin" w:hAnsi="IRNazanin" w:eastAsia="IRNazanin" w:cs="IRNazanin"/>
          <w:lang w:bidi="fa-IR"/>
          <w:color w:val="111111"/>
          <w:sz w:val="28"/>
          <w:szCs w:val="28"/>
          <w:rtl/>
        </w:rPr>
        <w:t xml:space="preserve">برای پشتیبانی بیش از همه خاندانمان به تو امید دارم، پس به تو وصیت می کنم ای پسر کسی که به قبر می رود و نیست می شود،</w:t>
      </w:r>
    </w:p>
    <w:p>
      <w:pPr>
        <w:pStyle w:val="BookText"/>
      </w:pPr>
      <w:r>
        <w:rPr>
          <w:rFonts w:ascii="IRNazanin" w:hAnsi="IRNazanin" w:eastAsia="IRNazanin" w:cs="IRNazanin"/>
          <w:lang w:bidi="fa-IR"/>
          <w:color w:val="111111"/>
          <w:sz w:val="28"/>
          <w:szCs w:val="28"/>
          <w:rtl/>
        </w:rPr>
        <w:t xml:space="preserve">این وصیت را نه از عمد بلکه از روی ناگزیری می کنم، اما خواست خداوند برای بنده خیر است.»</w:t>
      </w:r>
    </w:p>
    <w:p>
      <w:pPr>
        <w:pStyle w:val="BookText"/>
      </w:pPr>
      <w:r>
        <w:rPr>
          <w:rFonts w:ascii="IRNazanin" w:hAnsi="IRNazanin" w:eastAsia="IRNazanin" w:cs="IRNazanin"/>
          <w:lang w:bidi="fa-IR"/>
          <w:color w:val="111111"/>
          <w:sz w:val="28"/>
          <w:szCs w:val="28"/>
          <w:rtl/>
        </w:rPr>
        <w:t xml:space="preserve">بعد گفت: ای ابوطالب! من وصیتم را به تو می کنم. ابوطالب گفت: چه وصیتی؟ گفت: ای فرزندم! پس از درگذشت من تو را درباره نور چشمم محمد وصیت می کنم، تو می دانی او نزد من چه منزلت و جایگاهی دارد، پس او را گرامی بدار و مادامی که زنده ای شب و روز او را نزد خود نگاه دار، خدا را درباره حبیب او در نظر داشته باش. سپس 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لأولاده أكرموا و جللوا محمدا صلي الله عليه و آله و كونوا عند إعزازه و إكرامه فسترون منه أمرا عظيما عليا و سترون آخر أمره ما أنا أصفه لكم عند بلوغه فقالوا بأجمعهم السمع و الطاعة يا أبانا نفديه بأنفسنا و أموالنا و نحن له فدية قال أبو طالب قد أوصيتنا بمن هو أفضل مني و من إخواني قال نعم و لم يكن في أعمام النبي صلي الله عليه و آله أرفق من أبي طالب قديما و حديثا في أمر محمد صلي الله عليه و آله ثم قال إن نفسي و مالي دونه فداء </w:t>
      </w:r>
      <w:r>
        <w:rPr>
          <w:rStyle w:val="FootnoteReference"/>
        </w:rPr>
        <w:footnoteReference w:id="904"/>
      </w:r>
      <w:r>
        <w:rPr>
          <w:rFonts w:ascii="Amiri" w:hAnsi="Amiri" w:eastAsia="Amiri" w:cs="Amiri"/>
          <w:lang w:bidi="ar-SA"/>
          <w:color w:val="111111"/>
          <w:sz w:val="28"/>
          <w:szCs w:val="28"/>
          <w:rtl/>
        </w:rPr>
        <w:t xml:space="preserve">أنازع معاديه و أنصر مواليه فلا يهمنك أمره.</w:t>
      </w:r>
    </w:p>
    <w:p>
      <w:pPr>
        <w:pStyle w:val="BookText"/>
      </w:pPr>
      <w:r>
        <w:rPr>
          <w:rFonts w:ascii="Amiri" w:hAnsi="Amiri" w:eastAsia="Amiri" w:cs="Amiri"/>
          <w:lang w:bidi="ar-SA"/>
          <w:color w:val="111111"/>
          <w:sz w:val="28"/>
          <w:szCs w:val="28"/>
          <w:rtl/>
        </w:rPr>
        <w:t xml:space="preserve">قال الواقدي ثم إن عبد المطلب غمض عينيه و فتحهما و نظر قريشا و قال يا قوم أ ليس حقي عليكم واجبا فقالوا بأجمعهم نعم حقك علي الكبير و الصغير واجب فنعم القائد و نعم السائق فينا كنت فجزاك الله تعالي عنا خيرا و يهون عليك سكرات الموت و غفر لك ما سلف من ذنوبك فقال عبد المطلب أوصيك بولدي محمد بن عبد الله عليهما السلام فأحلوه محل الكرامة فيكم و بروه و لا تجفوه و لا تستقبلوه بما يكره فقالوا بأجمعهم قد سمعنا منك و أطعناك فيه ثم قال لهم عبد المطلب إن الرئيس عليكم من بعدي الوليد بن المغيرة أبو عبد الشمس بن أبي العاص بن نقية </w:t>
      </w:r>
      <w:r>
        <w:rPr>
          <w:rStyle w:val="FootnoteReference"/>
        </w:rPr>
        <w:footnoteReference w:id="905"/>
      </w:r>
      <w:r>
        <w:rPr>
          <w:rFonts w:ascii="Amiri" w:hAnsi="Amiri" w:eastAsia="Amiri" w:cs="Amiri"/>
          <w:lang w:bidi="ar-SA"/>
          <w:color w:val="111111"/>
          <w:sz w:val="28"/>
          <w:szCs w:val="28"/>
          <w:rtl/>
        </w:rPr>
        <w:t xml:space="preserve">بن عبد شمس بن عبد مناف فضجت الخلق بأجمعهم و قالوا قبلنا أمرك فنعم ما رأيته رأيا و نعم ما خلفته فينا بعدك و صارت قريش و بنو هاشم تحت ركاب الوليد بن المغيرة فعند ذلك تغير وجه عبد المطلب و اخضرت أظافير يديه و رجليه و وقع علي وجنتيه غبار الموت يكثر التقلب من جنب إلي جنب و مرة يقبض رجلا و يبسط أخري و الخلائق من قريش و بني هاشم حاضرون و قد صارت مكة في ضجة واحدة و أراد النبي صلي الله عليه و آله أن يقوم من عنده ففتح عبد المطلب عينيه و قال يا محمد تريد أن تقوم قال نعم فقال عبد المطلب يا ولدي فإني و حق رب السماء لفي راحة ما دمت عندي قال فقعد النبي صلي الله عليه و آله فما كان إلا عن قليل حتي قضي نحبه.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دیگر فرزندانش گفت: محمد را گرامی بدارید و بزرگ دارید و همواره او را عزیز و ارجمند بدارید که از او کاری عظیم و والا خواهید دید و سرانجام هنگام بلوغ او چیزی را که من برایتان وصف می کنم خواهید دید. آنان همگی گفتند اطاعت ای پدر! ما جان و مال خود را فدای او می کنیم و ما همه فدایی او هستیم. ابوطالب گفت: ما را درباره کسی وصیت کردی که از من و برادرانم والاتر است. گفت: آری. سپس ابوطالب که در میان عموهای پیامبر صلّی الله علیه و آله از همه بیشتر نسبت به حضرت مهربان بود، گفت: جان و مال من فدای او، با دشمنش مبارزه خواهم کرد و دوستش را یاری خواهم داد و به هیچ روی غصه  او را نخور.</w:t>
      </w:r>
    </w:p>
    <w:p>
      <w:pPr>
        <w:pStyle w:val="BookText"/>
      </w:pPr>
      <w:r>
        <w:rPr>
          <w:rFonts w:ascii="IRNazanin" w:hAnsi="IRNazanin" w:eastAsia="IRNazanin" w:cs="IRNazanin"/>
          <w:lang w:bidi="fa-IR"/>
          <w:color w:val="111111"/>
          <w:sz w:val="28"/>
          <w:szCs w:val="28"/>
          <w:rtl/>
        </w:rPr>
        <w:t xml:space="preserve">واقدی می گوید: عبدالمطّلب چشمان خود را بست و سپس باز کرد و به قریشیان نگریست و گفت: ای قوم! آیا حق من بر شما واجب نیست؟ همگی گفتند: آری، حق تو بر کوچک و بزرگ واجب است، چه خوب پیشوا و امیری بودی در میان ما! خداوند از جانب ما تو را جزا دهد و دشواری های مرگ را بر تو آسان گرداند و گناهانی را که از تو سر زده بیامرزد. عبدالمطّلب گفت: شما را درباره فرزندم محمد بن عبدالله وصیت می کنم، او را در میان خود گرامی بدارید و به او نیکی کنید و او را نیازارید و با او چنان که دوست ندارد برخورد نکنید. همه گفتند: شنیدیم و اطاعت کردیم. سپس عبدالمطّلب به آنان گفت: پس از من رئیس شما ولید بن مغیرة ابوعبدالشمس بن ابی عاص بن نقیة بن عبدشمس بن عبدمناف است. ناگاه جمع فغان برآورد و همه گفتند: فرمانت را پذیرفتیم، چه خوب اندیشه ای کردی و چه خوب جانشینی برای خود گذاشتی که قریش و بنی هاشم را در رکاب ولید بن مغیره نهادی. در آن دم رنگ از رخسار عبدالمطّلب پرید و ناخن های دست و پایش سبز شد و غبار مرگ بر چهره اش نشست و مدام پهلو به پهلو شد و باری پاهایش را جمع می کرد و بار دیگر رها می کرد و حال آن که جماعت قریش و بنی هاشم همه حاضر بودند و مکه یک صدا سوگوار بود.پیامبر صلّی الله علیه و آله خواست از کنارش برخیزد که ناگاه عبدالمطّلب چشمانش را گشود و گفت: ای محمد! می خواهی برخیزی؟ فرمود: آری. گفت: ای فرزندم! به پروردگار آسمان سوگند که تا کنارم هستی من آسوده ام. پیامبر نشست و کمی بعد عبدالمطّلب جان داد.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الواقدي ثم قاموا في تغسيله فغسلوه و كفنوه و حنطوه و جعلوه في أعواد المنايا و حملوه إلي ذيل الصفا و ما بقي في مكة شيخ و لا شاب و لا حر و لا عبد من الرجال و النساء إلا و قد ذهبوا إلي جنازته و عظموها و دفنوه فرجع الخلق من جنازته باكين عليه لفقده من مكة فقالت عاتكة بنت عبد المطلب ترثي أباها و تقول:</w:t>
      </w:r>
    </w:p>
    <w:p>
      <w:pPr>
        <w:pStyle w:val="BookText"/>
      </w:pPr>
      <w:r>
        <w:rPr>
          <w:rFonts w:ascii="Amiri" w:hAnsi="Amiri" w:eastAsia="Amiri" w:cs="Amiri"/>
          <w:lang w:bidi="ar-SA"/>
          <w:color w:val="111111"/>
          <w:sz w:val="28"/>
          <w:szCs w:val="28"/>
          <w:rtl/>
        </w:rPr>
        <w:t xml:space="preserve">ألا يا عين ويحك فاسعديني *** بدمع واكف </w:t>
      </w:r>
      <w:r>
        <w:rPr>
          <w:rStyle w:val="FootnoteReference"/>
        </w:rPr>
        <w:footnoteReference w:id="907"/>
      </w:r>
      <w:r>
        <w:rPr>
          <w:rFonts w:ascii="Amiri" w:hAnsi="Amiri" w:eastAsia="Amiri" w:cs="Amiri"/>
          <w:lang w:bidi="ar-SA"/>
          <w:color w:val="111111"/>
          <w:sz w:val="28"/>
          <w:szCs w:val="28"/>
          <w:rtl/>
        </w:rPr>
        <w:t xml:space="preserve">هطل غزير</w:t>
      </w:r>
    </w:p>
    <w:p>
      <w:pPr>
        <w:pStyle w:val="BookText"/>
      </w:pPr>
      <w:r>
        <w:rPr>
          <w:rFonts w:ascii="Amiri" w:hAnsi="Amiri" w:eastAsia="Amiri" w:cs="Amiri"/>
          <w:lang w:bidi="ar-SA"/>
          <w:color w:val="111111"/>
          <w:sz w:val="28"/>
          <w:szCs w:val="28"/>
          <w:rtl/>
        </w:rPr>
        <w:t xml:space="preserve">علي رجل أجل الناس أصلا *** و فرعا في المعالي و الظهور</w:t>
      </w:r>
    </w:p>
    <w:p>
      <w:pPr>
        <w:pStyle w:val="BookText"/>
      </w:pPr>
      <w:r>
        <w:rPr>
          <w:rFonts w:ascii="Amiri" w:hAnsi="Amiri" w:eastAsia="Amiri" w:cs="Amiri"/>
          <w:lang w:bidi="ar-SA"/>
          <w:color w:val="111111"/>
          <w:sz w:val="28"/>
          <w:szCs w:val="28"/>
          <w:rtl/>
        </w:rPr>
        <w:t xml:space="preserve">طويل الباع أروع شيظميا *** أغر كغرة القمر المنير </w:t>
      </w:r>
      <w:r>
        <w:rPr>
          <w:rStyle w:val="FootnoteReference"/>
        </w:rPr>
        <w:footnoteReference w:id="908"/>
      </w:r>
    </w:p>
    <w:p>
      <w:pPr>
        <w:pStyle w:val="BookText"/>
      </w:pPr>
      <w:r>
        <w:rPr>
          <w:rFonts w:ascii="Amiri" w:hAnsi="Amiri" w:eastAsia="Amiri" w:cs="Amiri"/>
          <w:lang w:bidi="ar-SA"/>
          <w:color w:val="111111"/>
          <w:sz w:val="28"/>
          <w:szCs w:val="28"/>
          <w:rtl/>
        </w:rPr>
        <w:t xml:space="preserve">فقد فارقت ذا كرم و خير *** و بكي هاشم و بني أبيه</w:t>
      </w:r>
    </w:p>
    <w:p>
      <w:pPr>
        <w:pStyle w:val="BookText"/>
      </w:pPr>
      <w:r>
        <w:rPr>
          <w:rFonts w:ascii="Amiri" w:hAnsi="Amiri" w:eastAsia="Amiri" w:cs="Amiri"/>
          <w:lang w:bidi="ar-SA"/>
          <w:color w:val="111111"/>
          <w:sz w:val="28"/>
          <w:szCs w:val="28"/>
          <w:rtl/>
        </w:rPr>
        <w:t xml:space="preserve">ثمار الناس في السنة الترور *** و غيث للعري في كل أرض</w:t>
      </w:r>
    </w:p>
    <w:p>
      <w:pPr>
        <w:pStyle w:val="BookText"/>
      </w:pPr>
      <w:r>
        <w:rPr>
          <w:rFonts w:ascii="Amiri" w:hAnsi="Amiri" w:eastAsia="Amiri" w:cs="Amiri"/>
          <w:lang w:bidi="ar-SA"/>
          <w:color w:val="111111"/>
          <w:sz w:val="28"/>
          <w:szCs w:val="28"/>
          <w:rtl/>
        </w:rPr>
        <w:t xml:space="preserve">اذا ظنّ الغني علي الفقير</w:t>
      </w:r>
    </w:p>
    <w:p>
      <w:pPr>
        <w:pStyle w:val="BookText"/>
      </w:pPr>
      <w:r>
        <w:rPr>
          <w:rFonts w:ascii="Amiri" w:hAnsi="Amiri" w:eastAsia="Amiri" w:cs="Amiri"/>
          <w:lang w:bidi="ar-SA"/>
          <w:color w:val="111111"/>
          <w:sz w:val="28"/>
          <w:szCs w:val="28"/>
          <w:rtl/>
        </w:rPr>
        <w:t xml:space="preserve">و قالت صفية ترثي أباها:</w:t>
      </w:r>
    </w:p>
    <w:p>
      <w:pPr>
        <w:pStyle w:val="BookText"/>
      </w:pPr>
      <w:r>
        <w:rPr>
          <w:rFonts w:ascii="Amiri" w:hAnsi="Amiri" w:eastAsia="Amiri" w:cs="Amiri"/>
          <w:lang w:bidi="ar-SA"/>
          <w:color w:val="111111"/>
          <w:sz w:val="28"/>
          <w:szCs w:val="28"/>
          <w:rtl/>
        </w:rPr>
        <w:t xml:space="preserve">أ عيني جودا بالدموع السواكب *** علي خير شخص من لوي بن غالب </w:t>
      </w:r>
      <w:r>
        <w:rPr>
          <w:rStyle w:val="FootnoteReference"/>
        </w:rPr>
        <w:footnoteReference w:id="909"/>
      </w:r>
    </w:p>
    <w:p>
      <w:pPr>
        <w:pStyle w:val="BookText"/>
      </w:pPr>
      <w:r>
        <w:rPr>
          <w:rFonts w:ascii="Amiri" w:hAnsi="Amiri" w:eastAsia="Amiri" w:cs="Amiri"/>
          <w:lang w:bidi="ar-SA"/>
          <w:color w:val="111111"/>
          <w:sz w:val="28"/>
          <w:szCs w:val="28"/>
          <w:rtl/>
        </w:rPr>
        <w:t xml:space="preserve">اعيني لا تسحرا من بكاكما *** علي ما جد العراف عف المكاسب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عيني جودا عبرة بعد عبرة *** علي الأسد الضرغام محض الضرائب </w:t>
      </w:r>
      <w:r>
        <w:rPr>
          <w:rStyle w:val="FootnoteReference"/>
        </w:rPr>
        <w:footnoteReference w:id="910"/>
      </w:r>
    </w:p>
    <w:p>
      <w:pPr>
        <w:pStyle w:val="BookText"/>
      </w:pPr>
      <w:r>
        <w:rPr>
          <w:rFonts w:ascii="Amiri" w:hAnsi="Amiri" w:eastAsia="Amiri" w:cs="Amiri"/>
          <w:lang w:bidi="ar-SA"/>
          <w:color w:val="111111"/>
          <w:sz w:val="28"/>
          <w:szCs w:val="28"/>
          <w:rtl/>
        </w:rPr>
        <w:t xml:space="preserve">أبا الحارث الفياض ذي الحلم و البها *** و ذي الباع و الباعون زين المناسب</w:t>
      </w:r>
    </w:p>
    <w:p>
      <w:pPr>
        <w:pStyle w:val="BookText"/>
      </w:pPr>
      <w:r>
        <w:rPr>
          <w:rFonts w:ascii="Amiri" w:hAnsi="Amiri" w:eastAsia="Amiri" w:cs="Amiri"/>
          <w:lang w:bidi="ar-SA"/>
          <w:color w:val="111111"/>
          <w:sz w:val="28"/>
          <w:szCs w:val="28"/>
          <w:rtl/>
        </w:rPr>
        <w:t xml:space="preserve">و ذو الماجد الغر الرفيع و ذو الندي *** و ذو العون عند المعضلات النوائب</w:t>
      </w:r>
    </w:p>
    <w:p>
      <w:pPr>
        <w:pStyle w:val="BookText"/>
      </w:pPr>
      <w:r>
        <w:rPr>
          <w:rFonts w:ascii="Amiri" w:hAnsi="Amiri" w:eastAsia="Amiri" w:cs="Amiri"/>
          <w:lang w:bidi="ar-SA"/>
          <w:color w:val="111111"/>
          <w:sz w:val="28"/>
          <w:szCs w:val="28"/>
          <w:rtl/>
        </w:rPr>
        <w:t xml:space="preserve">فان تبكياه تبكيا ذا مهابة *** كريم المساعي حمله غير عازب</w:t>
      </w:r>
    </w:p>
    <w:p>
      <w:pPr>
        <w:pStyle w:val="BookText"/>
      </w:pPr>
      <w:r>
        <w:rPr>
          <w:rFonts w:ascii="Amiri" w:hAnsi="Amiri" w:eastAsia="Amiri" w:cs="Amiri"/>
          <w:lang w:bidi="ar-SA"/>
          <w:color w:val="111111"/>
          <w:sz w:val="28"/>
          <w:szCs w:val="28"/>
          <w:rtl/>
        </w:rPr>
        <w:t xml:space="preserve">و قالت برة بنت عبد المطلب تبكي أباها و ترثيه:</w:t>
      </w:r>
    </w:p>
    <w:p>
      <w:pPr>
        <w:pStyle w:val="BookText"/>
      </w:pPr>
      <w:r>
        <w:rPr>
          <w:rFonts w:ascii="Amiri" w:hAnsi="Amiri" w:eastAsia="Amiri" w:cs="Amiri"/>
          <w:lang w:bidi="ar-SA"/>
          <w:color w:val="111111"/>
          <w:sz w:val="28"/>
          <w:szCs w:val="28"/>
          <w:rtl/>
        </w:rPr>
        <w:t xml:space="preserve">أ عيني جودا بالدموع الهواطل *** علي النحر مني </w:t>
      </w:r>
      <w:r>
        <w:rPr>
          <w:rStyle w:val="FootnoteReference"/>
        </w:rPr>
        <w:footnoteReference w:id="911"/>
      </w:r>
      <w:r>
        <w:rPr>
          <w:rFonts w:ascii="Amiri" w:hAnsi="Amiri" w:eastAsia="Amiri" w:cs="Amiri"/>
          <w:lang w:bidi="ar-SA"/>
          <w:color w:val="111111"/>
          <w:sz w:val="28"/>
          <w:szCs w:val="28"/>
          <w:rtl/>
        </w:rPr>
        <w:t xml:space="preserve">مثل فيض الجداول</w:t>
      </w:r>
    </w:p>
    <w:p>
      <w:pPr>
        <w:pStyle w:val="BookText"/>
      </w:pPr>
      <w:r>
        <w:rPr>
          <w:rFonts w:ascii="Amiri" w:hAnsi="Amiri" w:eastAsia="Amiri" w:cs="Amiri"/>
          <w:lang w:bidi="ar-SA"/>
          <w:color w:val="111111"/>
          <w:sz w:val="28"/>
          <w:szCs w:val="28"/>
          <w:rtl/>
        </w:rPr>
        <w:t xml:space="preserve">و لا تسأما أن تبكيا كل ليلة *** و يوم علي مولي كريم الشمائل</w:t>
      </w:r>
    </w:p>
    <w:p>
      <w:pPr>
        <w:pStyle w:val="BookText"/>
      </w:pPr>
      <w:r>
        <w:rPr>
          <w:rFonts w:ascii="Amiri" w:hAnsi="Amiri" w:eastAsia="Amiri" w:cs="Amiri"/>
          <w:lang w:bidi="ar-SA"/>
          <w:color w:val="111111"/>
          <w:sz w:val="28"/>
          <w:szCs w:val="28"/>
          <w:rtl/>
        </w:rPr>
        <w:t xml:space="preserve">أبا الحارث الفياض ذو الباع و الندي *** رئيس قريش كلها في القبائل</w:t>
      </w:r>
    </w:p>
    <w:p>
      <w:pPr>
        <w:pStyle w:val="BookText"/>
      </w:pPr>
      <w:r>
        <w:rPr>
          <w:rFonts w:ascii="Amiri" w:hAnsi="Amiri" w:eastAsia="Amiri" w:cs="Amiri"/>
          <w:lang w:bidi="ar-SA"/>
          <w:color w:val="111111"/>
          <w:sz w:val="28"/>
          <w:szCs w:val="28"/>
          <w:rtl/>
        </w:rPr>
        <w:t xml:space="preserve">فأسقي مليك الناس موضع قبره *** بنوء الثريا </w:t>
      </w:r>
      <w:r>
        <w:rPr>
          <w:rStyle w:val="FootnoteReference"/>
        </w:rPr>
        <w:footnoteReference w:id="912"/>
      </w:r>
      <w:r>
        <w:rPr>
          <w:rFonts w:ascii="Amiri" w:hAnsi="Amiri" w:eastAsia="Amiri" w:cs="Amiri"/>
          <w:lang w:bidi="ar-SA"/>
          <w:color w:val="111111"/>
          <w:sz w:val="28"/>
          <w:szCs w:val="28"/>
          <w:rtl/>
        </w:rPr>
        <w:t xml:space="preserve">ديمة بعد وابل.</w:t>
      </w:r>
    </w:p>
    <w:p>
      <w:pPr>
        <w:pStyle w:val="BookText"/>
      </w:pPr>
      <w:r>
        <w:rPr>
          <w:rFonts w:ascii="IRNazanin" w:hAnsi="IRNazanin" w:eastAsia="IRNazanin" w:cs="IRNazanin"/>
          <w:lang w:bidi="fa-IR"/>
          <w:color w:val="111111"/>
          <w:sz w:val="28"/>
          <w:szCs w:val="28"/>
          <w:rtl/>
        </w:rPr>
        <w:t xml:space="preserve">واقدی می گوید: آنان برخاستند و او را غسل دادند و کفن کردند و بر او حنوط پاشیدند و در تابوتش گذاشتند و او را به صفا بردند. در مکه هر پیر و جوان و آزاد و بنده  و زن ومردی که بود برای تشییع و بزرگداشت او رفته بود. آنان او را به خاک سپردند و همه با چشم گریان از مزار او بازگشتند چرا که مکه او را از دست داده بود. آن گاه عاتکه دختر عبدالمطّلب در رثای پدرش گفت:</w:t>
      </w:r>
    </w:p>
    <w:p>
      <w:pPr>
        <w:pStyle w:val="BookText"/>
      </w:pPr>
      <w:r>
        <w:rPr>
          <w:rFonts w:ascii="IRNazanin" w:hAnsi="IRNazanin" w:eastAsia="IRNazanin" w:cs="IRNazanin"/>
          <w:lang w:bidi="fa-IR"/>
          <w:color w:val="111111"/>
          <w:sz w:val="28"/>
          <w:szCs w:val="28"/>
          <w:rtl/>
        </w:rPr>
        <w:t xml:space="preserve">«وای بر تو ای چشم من! با اشک هایی چون باران شدید مرا یاری کن، و بر مردی بگری که در میان مردم والاترین تبار و خاندان را با حضوری بزرگوارانه داشت،</w:t>
      </w:r>
    </w:p>
    <w:p>
      <w:pPr>
        <w:pStyle w:val="BookText"/>
      </w:pPr>
      <w:r>
        <w:rPr>
          <w:rFonts w:ascii="IRNazanin" w:hAnsi="IRNazanin" w:eastAsia="IRNazanin" w:cs="IRNazanin"/>
          <w:lang w:bidi="fa-IR"/>
          <w:color w:val="111111"/>
          <w:sz w:val="28"/>
          <w:szCs w:val="28"/>
          <w:rtl/>
        </w:rPr>
        <w:t xml:space="preserve">توانمند بود و اندامی شگفت انگیز با چهره ای سپید چون روشنایی ماه تابان داشت.»</w:t>
      </w:r>
    </w:p>
    <w:p>
      <w:pPr>
        <w:pStyle w:val="BookText"/>
      </w:pPr>
      <w:r>
        <w:rPr>
          <w:rFonts w:ascii="IRNazanin" w:hAnsi="IRNazanin" w:eastAsia="IRNazanin" w:cs="IRNazanin"/>
          <w:lang w:bidi="fa-IR"/>
          <w:color w:val="111111"/>
          <w:sz w:val="28"/>
          <w:szCs w:val="28"/>
          <w:rtl/>
        </w:rPr>
        <w:t xml:space="preserve">و صفیه در رثای پدرش گفت:</w:t>
      </w:r>
    </w:p>
    <w:p>
      <w:pPr>
        <w:pStyle w:val="BookText"/>
      </w:pPr>
      <w:r>
        <w:rPr>
          <w:rFonts w:ascii="IRNazanin" w:hAnsi="IRNazanin" w:eastAsia="IRNazanin" w:cs="IRNazanin"/>
          <w:lang w:bidi="fa-IR"/>
          <w:color w:val="111111"/>
          <w:sz w:val="28"/>
          <w:szCs w:val="28"/>
          <w:rtl/>
        </w:rPr>
        <w:t xml:space="preserve">«ای چشمان من! سخاوتمندانه اشک بریزید و بر نیک ترین مرد از فرزندان لوی بن غالب بگریید،</w:t>
      </w:r>
    </w:p>
    <w:p>
      <w:pPr>
        <w:pStyle w:val="BookText"/>
      </w:pPr>
      <w:r>
        <w:rPr>
          <w:rFonts w:ascii="IRNazanin" w:hAnsi="IRNazanin" w:eastAsia="IRNazanin" w:cs="IRNazanin"/>
          <w:lang w:bidi="fa-IR"/>
          <w:color w:val="111111"/>
          <w:sz w:val="28"/>
          <w:szCs w:val="28"/>
          <w:rtl/>
        </w:rPr>
        <w:t xml:space="preserve">ای چشمان من! بی وقفه در غم شیری هژبر با صفاتی والا بگریید.»</w:t>
      </w:r>
    </w:p>
    <w:p>
      <w:pPr>
        <w:pStyle w:val="BookText"/>
      </w:pPr>
      <w:r>
        <w:rPr>
          <w:rFonts w:ascii="IRNazanin" w:hAnsi="IRNazanin" w:eastAsia="IRNazanin" w:cs="IRNazanin"/>
          <w:lang w:bidi="fa-IR"/>
          <w:color w:val="111111"/>
          <w:sz w:val="28"/>
          <w:szCs w:val="28"/>
          <w:rtl/>
        </w:rPr>
        <w:t xml:space="preserve">و برّة دختر عبدالمطّلب در حالی که بر پدرش می گریست در رثای او گفت:</w:t>
      </w:r>
    </w:p>
    <w:p>
      <w:pPr>
        <w:pStyle w:val="BookText"/>
      </w:pPr>
      <w:r>
        <w:rPr>
          <w:rFonts w:ascii="IRNazanin" w:hAnsi="IRNazanin" w:eastAsia="IRNazanin" w:cs="IRNazanin"/>
          <w:lang w:bidi="fa-IR"/>
          <w:color w:val="111111"/>
          <w:sz w:val="28"/>
          <w:szCs w:val="28"/>
          <w:rtl/>
        </w:rPr>
        <w:t xml:space="preserve">«ای چشمان من! سخاوتمندانه اشک بریزید و از سوی من همچون جوشش نهرها به سوی دریا بگریید،</w:t>
      </w:r>
    </w:p>
    <w:p>
      <w:pPr>
        <w:pStyle w:val="BookText"/>
      </w:pPr>
      <w:r>
        <w:rPr>
          <w:rFonts w:ascii="IRNazanin" w:hAnsi="IRNazanin" w:eastAsia="IRNazanin" w:cs="IRNazanin"/>
          <w:lang w:bidi="fa-IR"/>
          <w:color w:val="111111"/>
          <w:sz w:val="28"/>
          <w:szCs w:val="28"/>
          <w:rtl/>
        </w:rPr>
        <w:t xml:space="preserve">و شب و  روز از گریستن در غم مردی بزرگ با خلق و خوی ارجمند خسته نشوید،</w:t>
      </w:r>
    </w:p>
    <w:p>
      <w:pPr>
        <w:pStyle w:val="BookText"/>
      </w:pPr>
      <w:r>
        <w:rPr>
          <w:rFonts w:ascii="IRNazanin" w:hAnsi="IRNazanin" w:eastAsia="IRNazanin" w:cs="IRNazanin"/>
          <w:lang w:bidi="fa-IR"/>
          <w:color w:val="111111"/>
          <w:sz w:val="28"/>
          <w:szCs w:val="28"/>
          <w:rtl/>
        </w:rPr>
        <w:t xml:space="preserve">اباحارث، آن مرد بخشنده و توانمند و سخاوتمند که در میان قبایل بر سرتاسر قریش ریاست می کرد،</w:t>
      </w:r>
    </w:p>
    <w:p>
      <w:pPr>
        <w:pStyle w:val="BookText"/>
      </w:pPr>
      <w:r>
        <w:rPr>
          <w:rFonts w:ascii="IRNazanin" w:hAnsi="IRNazanin" w:eastAsia="IRNazanin" w:cs="IRNazanin"/>
          <w:lang w:bidi="fa-IR"/>
          <w:color w:val="111111"/>
          <w:sz w:val="28"/>
          <w:szCs w:val="28"/>
          <w:rtl/>
        </w:rPr>
        <w:t xml:space="preserve">پس ای مالک مردمان! به هنگام ریزش باران با بارانی عظیم مزار او را سیراب کن.»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8" w:name="pg13922_129950"/>
    <w:bookmarkEnd w:id="48"/>
    <w:p>
      <w:pPr>
        <w:pStyle w:val="BookText"/>
      </w:pPr>
      <w:r>
        <w:rPr>
          <w:rFonts w:ascii="Amiri" w:hAnsi="Amiri" w:eastAsia="Amiri" w:cs="Amiri"/>
          <w:lang w:bidi="ar-SA"/>
          <w:color w:val="111111"/>
          <w:sz w:val="28"/>
          <w:szCs w:val="28"/>
          <w:rtl/>
        </w:rPr>
        <w:t xml:space="preserve">و قالت أروي بنت عبد المطلب ترثي أباها:</w:t>
      </w:r>
    </w:p>
    <w:p>
      <w:pPr>
        <w:pStyle w:val="BookText"/>
      </w:pPr>
      <w:r>
        <w:rPr>
          <w:rFonts w:ascii="Amiri" w:hAnsi="Amiri" w:eastAsia="Amiri" w:cs="Amiri"/>
          <w:lang w:bidi="ar-SA"/>
          <w:color w:val="111111"/>
          <w:sz w:val="28"/>
          <w:szCs w:val="28"/>
          <w:rtl/>
        </w:rPr>
        <w:t xml:space="preserve">ألا يا عين ويحك فاسعديني *** بويل واكف من بعد ويل</w:t>
      </w:r>
    </w:p>
    <w:p>
      <w:pPr>
        <w:pStyle w:val="BookText"/>
      </w:pPr>
      <w:r>
        <w:rPr>
          <w:rFonts w:ascii="Amiri" w:hAnsi="Amiri" w:eastAsia="Amiri" w:cs="Amiri"/>
          <w:lang w:bidi="ar-SA"/>
          <w:color w:val="111111"/>
          <w:sz w:val="28"/>
          <w:szCs w:val="28"/>
          <w:rtl/>
        </w:rPr>
        <w:t xml:space="preserve">بدمع من دموعك ذو غروب *** فقد فارقت ذا كرم و نبل</w:t>
      </w:r>
    </w:p>
    <w:p>
      <w:pPr>
        <w:pStyle w:val="BookText"/>
      </w:pPr>
      <w:r>
        <w:rPr>
          <w:rFonts w:ascii="Amiri" w:hAnsi="Amiri" w:eastAsia="Amiri" w:cs="Amiri"/>
          <w:lang w:bidi="ar-SA"/>
          <w:color w:val="111111"/>
          <w:sz w:val="28"/>
          <w:szCs w:val="28"/>
          <w:rtl/>
        </w:rPr>
        <w:t xml:space="preserve">طويل الباع أروع ذي المعالي *** أبوك الخير وارث كل فضل</w:t>
      </w:r>
    </w:p>
    <w:p>
      <w:pPr>
        <w:pStyle w:val="BookText"/>
      </w:pPr>
      <w:r>
        <w:rPr>
          <w:rFonts w:ascii="Amiri" w:hAnsi="Amiri" w:eastAsia="Amiri" w:cs="Amiri"/>
          <w:lang w:bidi="ar-SA"/>
          <w:color w:val="111111"/>
          <w:sz w:val="28"/>
          <w:szCs w:val="28"/>
          <w:rtl/>
        </w:rPr>
        <w:t xml:space="preserve">و قالت آمنة بنت عبد المطلب تبكي أباها و ترثيه:</w:t>
      </w:r>
    </w:p>
    <w:p>
      <w:pPr>
        <w:pStyle w:val="BookText"/>
      </w:pPr>
      <w:r>
        <w:rPr>
          <w:rFonts w:ascii="Amiri" w:hAnsi="Amiri" w:eastAsia="Amiri" w:cs="Amiri"/>
          <w:lang w:bidi="ar-SA"/>
          <w:color w:val="111111"/>
          <w:sz w:val="28"/>
          <w:szCs w:val="28"/>
          <w:rtl/>
        </w:rPr>
        <w:t xml:space="preserve">بكت عيني و حق لها البكاء *** علي سمح السجية و الحياء </w:t>
      </w:r>
      <w:r>
        <w:rPr>
          <w:rStyle w:val="FootnoteReference"/>
        </w:rPr>
        <w:footnoteReference w:id="913"/>
      </w:r>
    </w:p>
    <w:p>
      <w:pPr>
        <w:pStyle w:val="BookText"/>
      </w:pPr>
      <w:r>
        <w:rPr>
          <w:rFonts w:ascii="Amiri" w:hAnsi="Amiri" w:eastAsia="Amiri" w:cs="Amiri"/>
          <w:lang w:bidi="ar-SA"/>
          <w:color w:val="111111"/>
          <w:sz w:val="28"/>
          <w:szCs w:val="28"/>
          <w:rtl/>
        </w:rPr>
        <w:t xml:space="preserve">علي سهل الخليقة ابطحي *** كريم الخيم نيته العلاء</w:t>
      </w:r>
    </w:p>
    <w:p>
      <w:pPr>
        <w:pStyle w:val="BookText"/>
      </w:pPr>
      <w:r>
        <w:rPr>
          <w:rFonts w:ascii="Amiri" w:hAnsi="Amiri" w:eastAsia="Amiri" w:cs="Amiri"/>
          <w:lang w:bidi="ar-SA"/>
          <w:color w:val="111111"/>
          <w:sz w:val="28"/>
          <w:szCs w:val="28"/>
          <w:rtl/>
        </w:rPr>
        <w:t xml:space="preserve">علي سمح الخليقة أبطحي *** كريم الخيم ينميه العلاء.</w:t>
      </w:r>
    </w:p>
    <w:p>
      <w:pPr>
        <w:pStyle w:val="BookText"/>
      </w:pPr>
      <w:r>
        <w:rPr>
          <w:rFonts w:ascii="Amiri" w:hAnsi="Amiri" w:eastAsia="Amiri" w:cs="Amiri"/>
          <w:lang w:bidi="ar-SA"/>
          <w:color w:val="111111"/>
          <w:sz w:val="28"/>
          <w:szCs w:val="28"/>
          <w:rtl/>
        </w:rPr>
        <w:t xml:space="preserve">أقب الكشح أروع ذي أصول *** له المجد المقدم و الثناء. </w:t>
      </w:r>
      <w:r>
        <w:rPr>
          <w:rStyle w:val="FootnoteReference"/>
        </w:rPr>
        <w:footnoteReference w:id="914"/>
      </w:r>
    </w:p>
    <w:p>
      <w:pPr>
        <w:pStyle w:val="BookText"/>
      </w:pPr>
      <w:r>
        <w:rPr>
          <w:rFonts w:ascii="Amiri" w:hAnsi="Amiri" w:eastAsia="Amiri" w:cs="Amiri"/>
          <w:lang w:bidi="ar-SA"/>
          <w:color w:val="111111"/>
          <w:sz w:val="28"/>
          <w:szCs w:val="28"/>
          <w:rtl/>
        </w:rPr>
        <w:t xml:space="preserve">و كان هو الفتي كرما و جودا *** و بأسا حين يشتبك القناء. </w:t>
      </w:r>
      <w:r>
        <w:rPr>
          <w:rStyle w:val="FootnoteReference"/>
        </w:rPr>
        <w:footnoteReference w:id="915"/>
      </w:r>
    </w:p>
    <w:p>
      <w:pPr>
        <w:pStyle w:val="Heading5"/>
      </w:pPr>
      <w:bookmarkStart w:id="367" w:name="_Toc209"/>
      <w:r>
        <w:t>بيان</w:t>
      </w:r>
      <w:bookmarkEnd w:id="367"/>
    </w:p>
    <w:p>
      <w:pPr>
        <w:pStyle w:val="BookText"/>
      </w:pPr>
      <w:r>
        <w:rPr>
          <w:rFonts w:ascii="Amiri" w:hAnsi="Amiri" w:eastAsia="Amiri" w:cs="Amiri"/>
          <w:lang w:bidi="ar-SA"/>
          <w:color w:val="111111"/>
          <w:sz w:val="28"/>
          <w:szCs w:val="28"/>
          <w:rtl/>
        </w:rPr>
        <w:t xml:space="preserve">قال الجزري فيه ذكر غمدان هو بضم الغين و سكون الميم البناء العظيم بناحية صنعاء اليمن قيل هو من بناء سليمان عليه السلام انتهي و المدجج الذي دخل في سلاحه و الأغماد جمع الغمد بالكسر و هو جفن السيف و غمده يغمده جعله في الغمد و كرع الماء تناوله بفيه من غير أن يشرب بكفه و لا بإناء كما تشرب البهائم و الشارة و الشيار الحسن و الجمال و الهيئة و اللباس و الزينة و الطلا بالضم الأعناق.</w:t>
      </w:r>
    </w:p>
    <w:p>
      <w:pPr>
        <w:pStyle w:val="BookText"/>
      </w:pPr>
      <w:r>
        <w:rPr>
          <w:rFonts w:ascii="IRNazanin" w:hAnsi="IRNazanin" w:eastAsia="IRNazanin" w:cs="IRNazanin"/>
          <w:lang w:bidi="fa-IR"/>
          <w:color w:val="111111"/>
          <w:sz w:val="28"/>
          <w:szCs w:val="28"/>
          <w:rtl/>
        </w:rPr>
        <w:t xml:space="preserve">و اروی دختر عبدالمطّلب در سوگ پدرش گفت:</w:t>
      </w:r>
    </w:p>
    <w:p>
      <w:pPr>
        <w:pStyle w:val="BookText"/>
      </w:pPr>
      <w:r>
        <w:rPr>
          <w:rFonts w:ascii="IRNazanin" w:hAnsi="IRNazanin" w:eastAsia="IRNazanin" w:cs="IRNazanin"/>
          <w:lang w:bidi="fa-IR"/>
          <w:color w:val="111111"/>
          <w:sz w:val="28"/>
          <w:szCs w:val="28"/>
          <w:rtl/>
        </w:rPr>
        <w:t xml:space="preserve">«وای بر تو ای چشم من! بی وقفه زاری کن و مرا یاری کن،</w:t>
      </w:r>
    </w:p>
    <w:p>
      <w:pPr>
        <w:pStyle w:val="BookText"/>
      </w:pPr>
      <w:r>
        <w:rPr>
          <w:rFonts w:ascii="IRNazanin" w:hAnsi="IRNazanin" w:eastAsia="IRNazanin" w:cs="IRNazanin"/>
          <w:lang w:bidi="fa-IR"/>
          <w:color w:val="111111"/>
          <w:sz w:val="28"/>
          <w:szCs w:val="28"/>
          <w:rtl/>
        </w:rPr>
        <w:t xml:space="preserve">و اشک بریز که از مردی ارجمند و شریف جدا شده ای،</w:t>
      </w:r>
    </w:p>
    <w:p>
      <w:pPr>
        <w:pStyle w:val="BookText"/>
      </w:pPr>
      <w:r>
        <w:rPr>
          <w:rFonts w:ascii="IRNazanin" w:hAnsi="IRNazanin" w:eastAsia="IRNazanin" w:cs="IRNazanin"/>
          <w:lang w:bidi="fa-IR"/>
          <w:color w:val="111111"/>
          <w:sz w:val="28"/>
          <w:szCs w:val="28"/>
          <w:rtl/>
        </w:rPr>
        <w:t xml:space="preserve">مردی تنومند و شگفت انگیز و بلندمرتبه،</w:t>
      </w:r>
    </w:p>
    <w:p>
      <w:pPr>
        <w:pStyle w:val="BookText"/>
      </w:pPr>
      <w:r>
        <w:rPr>
          <w:rFonts w:ascii="IRNazanin" w:hAnsi="IRNazanin" w:eastAsia="IRNazanin" w:cs="IRNazanin"/>
          <w:lang w:bidi="fa-IR"/>
          <w:color w:val="111111"/>
          <w:sz w:val="28"/>
          <w:szCs w:val="28"/>
          <w:rtl/>
        </w:rPr>
        <w:t xml:space="preserve">و پدری نیک که همه خوبی ها را به ارث برده بود.»</w:t>
      </w:r>
    </w:p>
    <w:p>
      <w:pPr>
        <w:pStyle w:val="BookText"/>
      </w:pPr>
      <w:r>
        <w:rPr>
          <w:rFonts w:ascii="IRNazanin" w:hAnsi="IRNazanin" w:eastAsia="IRNazanin" w:cs="IRNazanin"/>
          <w:lang w:bidi="fa-IR"/>
          <w:color w:val="111111"/>
          <w:sz w:val="28"/>
          <w:szCs w:val="28"/>
          <w:rtl/>
        </w:rPr>
        <w:t xml:space="preserve">و آمنه دختر عبدالمطّلب بر پدرش می گریست و در رثایش می گفت:</w:t>
      </w:r>
    </w:p>
    <w:p>
      <w:pPr>
        <w:pStyle w:val="BookText"/>
      </w:pPr>
      <w:r>
        <w:rPr>
          <w:rFonts w:ascii="IRNazanin" w:hAnsi="IRNazanin" w:eastAsia="IRNazanin" w:cs="IRNazanin"/>
          <w:lang w:bidi="fa-IR"/>
          <w:color w:val="111111"/>
          <w:sz w:val="28"/>
          <w:szCs w:val="28"/>
          <w:rtl/>
        </w:rPr>
        <w:t xml:space="preserve">«چشمانم به گریه افتادند و حق است که بر آن مرد بخشنده و با حیاء بگریند، بر آن بخشنده جهان، آن مرد ابطحی که خُلقی ارجمند داشت و در بزرگواری بزرگ شد،</w:t>
      </w:r>
    </w:p>
    <w:p>
      <w:pPr>
        <w:pStyle w:val="BookText"/>
      </w:pPr>
      <w:r>
        <w:rPr>
          <w:rFonts w:ascii="IRNazanin" w:hAnsi="IRNazanin" w:eastAsia="IRNazanin" w:cs="IRNazanin"/>
          <w:lang w:bidi="fa-IR"/>
          <w:color w:val="111111"/>
          <w:sz w:val="28"/>
          <w:szCs w:val="28"/>
          <w:rtl/>
        </w:rPr>
        <w:t xml:space="preserve">آن مرد راست قامت و شگفت انگیز و والاتبار که پیشینه ای والا و خوش نام داشت،</w:t>
      </w:r>
    </w:p>
    <w:p>
      <w:pPr>
        <w:pStyle w:val="BookText"/>
      </w:pPr>
      <w:r>
        <w:rPr>
          <w:rFonts w:ascii="IRNazanin" w:hAnsi="IRNazanin" w:eastAsia="IRNazanin" w:cs="IRNazanin"/>
          <w:lang w:bidi="fa-IR"/>
          <w:color w:val="111111"/>
          <w:sz w:val="28"/>
          <w:szCs w:val="28"/>
          <w:rtl/>
        </w:rPr>
        <w:t xml:space="preserve">آن کسی که در بخشش و سخاوت و سختی - به هنگام درگیری نیزه ها - جوانمرد بود.»</w:t>
      </w:r>
    </w:p>
    <w:p>
      <w:pPr>
        <w:pStyle w:val="Heading5"/>
      </w:pPr>
      <w:bookmarkStart w:id="368" w:name="_Toc210"/>
      <w:r>
        <w:t>توضیح</w:t>
      </w:r>
      <w:bookmarkEnd w:id="368"/>
    </w:p>
    <w:p>
      <w:pPr>
        <w:pStyle w:val="BookText"/>
      </w:pPr>
      <w:r>
        <w:rPr>
          <w:rFonts w:ascii="IRNazanin" w:hAnsi="IRNazanin" w:eastAsia="IRNazanin" w:cs="IRNazanin"/>
          <w:lang w:bidi="fa-IR"/>
          <w:color w:val="111111"/>
          <w:sz w:val="28"/>
          <w:szCs w:val="28"/>
          <w:rtl/>
        </w:rPr>
        <w:t xml:space="preserve">جزری می گوید: «غمدان» به ضمّ عین و سکون میم بنایی عظیم است در ناحیه صنعاء یمن که می گویند به دست سلیمان ساخته شده است؛ پایان سخن جزری. «المدجج» کسی است که سلاح های خود برگرفته باشد. «الاغماد» جمع «غمد» به کسر است به معنای غلاف شمشیر، «غمد، یغمده» یعنی آن را در غلاف گذاشت. «کرع الماء» یعنی آب را بدون استفاده از دست یا ظرف نوشید همچنان که چهارپایان بنوشند. «الشارة» و «الشیار» یعنی حسن و جمال و اندام و جامه و زیور. «الطلا» به ضم یعنی «گردن 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9" w:name="pg13922_129951"/>
    <w:bookmarkEnd w:id="49"/>
    <w:p>
      <w:pPr>
        <w:pStyle w:val="BookText"/>
      </w:pPr>
      <w:r>
        <w:rPr>
          <w:rFonts w:ascii="Amiri" w:hAnsi="Amiri" w:eastAsia="Amiri" w:cs="Amiri"/>
          <w:lang w:bidi="ar-SA"/>
          <w:color w:val="111111"/>
          <w:sz w:val="28"/>
          <w:szCs w:val="28"/>
          <w:rtl/>
        </w:rPr>
        <w:t xml:space="preserve">و يقال رجل برّ سرّ أي يبرّ و يسرّ و الحالك الأسود الشديد السواد و الدكداك من الرمل ما التبد منه بالأرض و لم يرتفع و الشيظم الطويل الجسم و الغروب مجاري الدمع و الخيم بالكسر السجية و الطبيعة لا واحد له من لفظه.</w:t>
      </w:r>
    </w:p>
    <w:p>
      <w:pPr>
        <w:pStyle w:val="Heading5"/>
      </w:pPr>
      <w:bookmarkStart w:id="369" w:name="_Toc211"/>
      <w:r>
        <w:t>«81»</w:t>
      </w:r>
      <w:bookmarkEnd w:id="369"/>
    </w:p>
    <w:p>
      <w:pPr>
        <w:pStyle w:val="BookText"/>
      </w:pPr>
      <w:r>
        <w:rPr>
          <w:rFonts w:ascii="Amiri" w:hAnsi="Amiri" w:eastAsia="Amiri" w:cs="Amiri"/>
          <w:lang w:bidi="ar-SA"/>
          <w:color w:val="111111"/>
          <w:sz w:val="28"/>
          <w:szCs w:val="28"/>
          <w:rtl/>
        </w:rPr>
        <w:t xml:space="preserve">د، العدد القوية لَمَّا مَاتَتْ آمِنَةُ ضَمَّ عَبْدُ الْمُطَّلِبِ رَسُولَ اللَّهِ صلي الله عليه و آله إِلَي نَفْسِهِ وَ كَانَ يَرِقُّ عَلَيْهِ وَ يُحِبُّهُ وَ يُقَرِّبُهُ إِلَيْهِ وَ يُدْنِيهِ وَ خَرَجَ رَسُولُ اللَّهِ صلي الله عليه و آله يَوْماً يَلْعَبُ مَعَ الْغِلْمَانِ حَتَّي بَلَغَ الرَّدْمَ </w:t>
      </w:r>
      <w:r>
        <w:rPr>
          <w:rStyle w:val="FootnoteReference"/>
        </w:rPr>
        <w:footnoteReference w:id="916"/>
      </w:r>
      <w:r>
        <w:rPr>
          <w:rFonts w:ascii="Amiri" w:hAnsi="Amiri" w:eastAsia="Amiri" w:cs="Amiri"/>
          <w:lang w:bidi="ar-SA"/>
          <w:color w:val="111111"/>
          <w:sz w:val="28"/>
          <w:szCs w:val="28"/>
          <w:rtl/>
        </w:rPr>
        <w:t xml:space="preserve">فَرَآهُ قَوْمٌ مِنْ بَنِي مُدْلِجٍ </w:t>
      </w:r>
      <w:r>
        <w:rPr>
          <w:rStyle w:val="FootnoteReference"/>
        </w:rPr>
        <w:footnoteReference w:id="917"/>
      </w:r>
      <w:r>
        <w:rPr>
          <w:rFonts w:ascii="Amiri" w:hAnsi="Amiri" w:eastAsia="Amiri" w:cs="Amiri"/>
          <w:lang w:bidi="ar-SA"/>
          <w:color w:val="111111"/>
          <w:sz w:val="28"/>
          <w:szCs w:val="28"/>
          <w:rtl/>
        </w:rPr>
        <w:t xml:space="preserve">فَدَعَوْهُ فَنَظَرُوا إِلَي قَدَمَيْهِ وَ إِلَي أَثَرِهِ ثُمَّ خَرَجُوا فِي أَثَرِهِ فَصَادَفُوا عَبْدَ الْمُطَّلِبِ قَدِ اعْتَنَقَهُ فَقَالُوا لَهُ مَا هَذَا مِنْكَ قَالَ ابْنِي قَالُوا احْتَفِظْ بِهِ فَإِنَّا لَمْ نَرَ قَدَماً أَشْبَهَ بِالْقَدَمِ الَّتِي فِي الْمَقَامِ مِنْهُ فَقَالَ عَبْدُ الْمُطَّلِبِ لِأَبِي طَالِبٍ اسْمَعْ مَا يَقُولُ هَذَا فَكَانَ أَبُو طَالِبٍ يَحْتَفِظُ بِهِ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5"/>
      </w:pPr>
      <w:bookmarkStart w:id="370" w:name="_Toc212"/>
      <w:r>
        <w:t>«82»</w:t>
      </w:r>
      <w:bookmarkEnd w:id="370"/>
    </w:p>
    <w:p>
      <w:pPr>
        <w:pStyle w:val="BookText"/>
      </w:pPr>
      <w:r>
        <w:rPr>
          <w:rFonts w:ascii="Amiri" w:hAnsi="Amiri" w:eastAsia="Amiri" w:cs="Amiri"/>
          <w:lang w:bidi="ar-SA"/>
          <w:color w:val="111111"/>
          <w:sz w:val="28"/>
          <w:szCs w:val="28"/>
          <w:rtl/>
        </w:rPr>
        <w:t xml:space="preserve">رَوَي كُمَيْلُ بْنُ سَعِيدٍ عَنْ أَبِيهِ قَالَ: حَجَجْتُ فِي الْجَاهِلِيَّةِ فَإِذَا أَنَا بِرَجُلٍ يَطُوفُ بِالْبَيْتِ وَ هُوَ يَرْتَجِزُ وَ يَقُولُ:</w:t>
      </w:r>
    </w:p>
    <w:p>
      <w:pPr>
        <w:pStyle w:val="BookText"/>
      </w:pPr>
      <w:r>
        <w:rPr>
          <w:rFonts w:ascii="Amiri" w:hAnsi="Amiri" w:eastAsia="Amiri" w:cs="Amiri"/>
          <w:lang w:bidi="ar-SA"/>
          <w:color w:val="111111"/>
          <w:sz w:val="28"/>
          <w:szCs w:val="28"/>
          <w:rtl/>
        </w:rPr>
        <w:t xml:space="preserve">يَا رَبِّ رُدَّ رَاكِبِي مُحَمَّداً *** رُدَّ إِلَيَّ وَ اصْطَنِعْ عِنْدِي يَداً</w:t>
      </w:r>
    </w:p>
    <w:p>
      <w:pPr>
        <w:pStyle w:val="BookText"/>
      </w:pPr>
      <w:r>
        <w:rPr>
          <w:rFonts w:ascii="Amiri" w:hAnsi="Amiri" w:eastAsia="Amiri" w:cs="Amiri"/>
          <w:lang w:bidi="ar-SA"/>
          <w:color w:val="111111"/>
          <w:sz w:val="28"/>
          <w:szCs w:val="28"/>
          <w:rtl/>
        </w:rPr>
        <w:t xml:space="preserve">قَالَ فَقُلْتُ مَنْ هَذَا قِيلَ هُوَ عَبْدُ الْمُطَّلِبِ بْنُ هَاشِمٍ ذَهَبَتْ إِبِلٌ لَهُ فَأَرْسَلَ ابْنَ ابْنِهِ فِي طَلَبِهَا وَ لَمْ يُرْسِلْهُ فِي حَاجَةٍ قَطُّ إِلَّا جَاءَ بِهَا وَ قَدِ احْتَبَسَ عَلَيْهِ قَالَ فَمَا بَرِحْتُ أَنْ جَاءَ النَّبِيُّ صلي الله عليه و آله وَ جَاءَ بِالْإِبِلِ فَقَالَ لَهُ يَا بُنَيَّ قَدْ حَزِنْتُ عَلَيْكَ حَزَناً لَا يُفَارِقُنِي أَبَداً وَ تُوُفِّيَ عَبْدُ الْمُطَّلِبِ وَ النَّبِيُّ صلي الله عليه و آله لَهُ ثَمَانُ سِنِينَ وَ شَهْرَانِ وَ عَشَرَةُ أَيَّامٍ وَ كَانَ خَلْفَ جِنَازَتِهِ يَبْكِي حَتَّي دُفِنَ بِالْحَجُونِ </w:t>
      </w:r>
      <w:r>
        <w:rPr>
          <w:rStyle w:val="FootnoteReference"/>
        </w:rPr>
        <w:footnoteReference w:id="919"/>
      </w:r>
      <w:r>
        <w:rPr>
          <w:rFonts w:ascii="Amiri" w:hAnsi="Amiri" w:eastAsia="Amiri" w:cs="Amiri"/>
          <w:lang w:bidi="ar-SA"/>
          <w:color w:val="111111"/>
          <w:sz w:val="28"/>
          <w:szCs w:val="28"/>
          <w:rtl/>
        </w:rPr>
        <w:t xml:space="preserve">فَكَفَلَهُ أَبُو طَالِبٍ عَمُّهُ وَ كَانَ أَخَا عَبْدِ اللَّهِ لِأَبِيهِ وَ أُمِّهِ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5"/>
      </w:pPr>
      <w:bookmarkStart w:id="371" w:name="_Toc213"/>
      <w:r>
        <w:t>«81»</w:t>
      </w:r>
      <w:bookmarkEnd w:id="371"/>
    </w:p>
    <w:p>
      <w:pPr>
        <w:pStyle w:val="BookText"/>
      </w:pPr>
      <w:r>
        <w:rPr>
          <w:rFonts w:ascii="IRNazanin" w:hAnsi="IRNazanin" w:eastAsia="IRNazanin" w:cs="IRNazanin"/>
          <w:lang w:bidi="fa-IR"/>
          <w:color w:val="111111"/>
          <w:sz w:val="28"/>
          <w:szCs w:val="28"/>
          <w:rtl/>
        </w:rPr>
        <w:t xml:space="preserve">العدد القویه: چون آمنه درگذشت، عبدالمطّلب رسول خدا صلّی الله علیه و آله را نزد خویش بُرد. وی به ایشان مهر می ورزید و محبت می کرد و ایشان را به خود نزدیک می کرد. روزی رسول خدا برای بازی با کودکان بیرون رفت و سد مکه را پشت سر گذاشت. قومی از بنی مدلج حضرت را دیدند و ایشان را صدا زدند و به پاها و ردپای ایشان نگریستند و سپس حضرت را دنبال کردند. ناگاه به عبدالمطّلب برخوردند و دیدند او ایشان را در آغوش کشیده است. به عبدالمطّلب گفتند: این پسر با تو چه نسبتی دارد؟ گفت: پسرم است. گفتند: مراقبش باش! چراکه ما هیچ جای پایی را شبیه تر از جای پای او به جای پایی که در مقام ابراهیم هست ندیده ایم. عبدالمطّلب به ابوطالب گفت: بشنو اینان چه می گویند. پس ابوطالب از رسول خدا مراقبت می کرد</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372" w:name="_Toc214"/>
      <w:r>
        <w:t>«82»</w:t>
      </w:r>
      <w:bookmarkEnd w:id="372"/>
    </w:p>
    <w:p>
      <w:pPr>
        <w:pStyle w:val="BookText"/>
      </w:pPr>
      <w:r>
        <w:rPr>
          <w:rFonts w:ascii="IRNazanin" w:hAnsi="IRNazanin" w:eastAsia="IRNazanin" w:cs="IRNazanin"/>
          <w:lang w:bidi="fa-IR"/>
          <w:color w:val="111111"/>
          <w:sz w:val="28"/>
          <w:szCs w:val="28"/>
          <w:rtl/>
        </w:rPr>
        <w:t xml:space="preserve">و کمیل بن سعید از پدرش روایت کرده: در زمان جاهلیت به حج رفتم و ناگاه مردی را دیدم که کعبه را طواف می کرد و می خروشید و می گفت:</w:t>
      </w:r>
    </w:p>
    <w:p>
      <w:pPr>
        <w:pStyle w:val="BookText"/>
      </w:pPr>
      <w:r>
        <w:rPr>
          <w:rFonts w:ascii="IRNazanin" w:hAnsi="IRNazanin" w:eastAsia="IRNazanin" w:cs="IRNazanin"/>
          <w:lang w:bidi="fa-IR"/>
          <w:color w:val="111111"/>
          <w:sz w:val="28"/>
          <w:szCs w:val="28"/>
          <w:rtl/>
        </w:rPr>
        <w:t xml:space="preserve">«پروردگارا سوارکار من محمد را به من بازگردان، او را به من بازگردان و به من لطف کن.»</w:t>
      </w:r>
    </w:p>
    <w:p>
      <w:pPr>
        <w:pStyle w:val="BookText"/>
      </w:pPr>
      <w:r>
        <w:rPr>
          <w:rFonts w:ascii="IRNazanin" w:hAnsi="IRNazanin" w:eastAsia="IRNazanin" w:cs="IRNazanin"/>
          <w:lang w:bidi="fa-IR"/>
          <w:color w:val="111111"/>
          <w:sz w:val="28"/>
          <w:szCs w:val="28"/>
          <w:rtl/>
        </w:rPr>
        <w:t xml:space="preserve">گفتم: این مرد کیست؟ گفتند: عبدالمطّلب بن هاشم است، شترش رفته و او پسر پسرش را به دنبالش فرستاده، هرگاه او را در پی چیزی فرستاده، او آن را آورده است اما این بار نیامده است. چیزی نگذشت که پیامبر با آن شتر آمد. او به ایشان گفت: ای پسرم! آن چنان برایت ناراحت شدم که هرگز از یادم نمی رود. عبدالمطّلب درگذشت حال آن که پیامبر هشت سال و دو ماه و ده روز داشت و پشت جنازه او می گریست تا این که او را در کوه حجون به خاک سپردند. آن گاه عموی ایشان ابوطالب سرپرستی ایشان را به عهده گرفت که با عبدالله از یک پدر و مادر، برادر بود</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0" w:name="pg13922_129952"/>
    <w:bookmarkEnd w:id="50"/>
    <w:p>
      <w:pPr>
        <w:pStyle w:val="Heading5"/>
      </w:pPr>
      <w:bookmarkStart w:id="373" w:name="_Toc215"/>
      <w:r>
        <w:t>«83»</w:t>
      </w:r>
      <w:bookmarkEnd w:id="373"/>
    </w:p>
    <w:p>
      <w:pPr>
        <w:pStyle w:val="BookText"/>
      </w:pPr>
      <w:r>
        <w:rPr>
          <w:rFonts w:ascii="Amiri" w:hAnsi="Amiri" w:eastAsia="Amiri" w:cs="Amiri"/>
          <w:lang w:bidi="ar-SA"/>
          <w:color w:val="111111"/>
          <w:sz w:val="28"/>
          <w:szCs w:val="28"/>
          <w:rtl/>
        </w:rPr>
        <w:t xml:space="preserve">كنز الكراجكي، روي أنه قيل لأكثم بن صيفي و كان حكيم العرب و كان من المعمرين إنك لأعلم أهل زمانك و أحكمهم و أعقلهم و أحلمهم فقال و كيف لا أكون كذلك و قد جالست أبا طالب بن عبد المطلب دهره و عبد المطلب دهره و هاشما دهره و عبد مناف دهره و قصيا دهره و كل هؤلاء سادات أبناء سادات فتخلقت بأخلاقهم و تعلمت من حلمهم و اقتبست </w:t>
      </w:r>
      <w:r>
        <w:rPr>
          <w:rStyle w:val="FootnoteReference"/>
        </w:rPr>
        <w:footnoteReference w:id="923"/>
      </w:r>
      <w:r>
        <w:rPr>
          <w:rFonts w:ascii="IRNazanin" w:hAnsi="IRNazanin" w:eastAsia="IRNazanin" w:cs="IRNazanin"/>
          <w:lang w:bidi="fa-IR"/>
          <w:color w:val="111111"/>
          <w:sz w:val="28"/>
          <w:szCs w:val="28"/>
          <w:rtl/>
        </w:rPr>
        <w:t xml:space="preserve">سوددهم و اتبعت آثارهم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5"/>
      </w:pPr>
      <w:bookmarkStart w:id="374" w:name="_Toc216"/>
      <w:r>
        <w:t>«84»</w:t>
      </w:r>
      <w:bookmarkEnd w:id="374"/>
    </w:p>
    <w:p>
      <w:pPr>
        <w:pStyle w:val="BookText"/>
      </w:pPr>
      <w:r>
        <w:rPr>
          <w:rFonts w:ascii="Amiri" w:hAnsi="Amiri" w:eastAsia="Amiri" w:cs="Amiri"/>
          <w:lang w:bidi="ar-SA"/>
          <w:color w:val="111111"/>
          <w:sz w:val="28"/>
          <w:szCs w:val="28"/>
          <w:rtl/>
        </w:rPr>
        <w:t xml:space="preserve">كا، الكافي مُحَمَّدُ بْنُ يَحْيَي عَنِ ابْنِ عِيسَي عَنِ ابْنِ أَبِي عُمَيْرٍ عَنْ جَمِيلٍ عَنْ زُرَارَةَ عَنْ أَبِي عَبْدِ اللَّهِ عليه السلام قَالَ: يُحْشَرُ عَبْدُ الْمُطَّلِبِ يَوْمَ الْقِيَامَةِ أُمَّةً وَحْدَهُ </w:t>
      </w:r>
      <w:r>
        <w:rPr>
          <w:rStyle w:val="FootnoteReference"/>
        </w:rPr>
        <w:footnoteReference w:id="925"/>
      </w:r>
      <w:r>
        <w:rPr>
          <w:rFonts w:ascii="Amiri" w:hAnsi="Amiri" w:eastAsia="Amiri" w:cs="Amiri"/>
          <w:lang w:bidi="ar-SA"/>
          <w:color w:val="111111"/>
          <w:sz w:val="28"/>
          <w:szCs w:val="28"/>
          <w:rtl/>
        </w:rPr>
        <w:t xml:space="preserve">عَلَيْهِ سِيمَاءُ الْأَنْبِيَاءِ وَ هَيْبَةُ الْمُلُوكِ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5"/>
      </w:pPr>
      <w:bookmarkStart w:id="375" w:name="_Toc217"/>
      <w:r>
        <w:t>بيان</w:t>
      </w:r>
      <w:bookmarkEnd w:id="375"/>
    </w:p>
    <w:p>
      <w:pPr>
        <w:pStyle w:val="BookText"/>
      </w:pPr>
      <w:r>
        <w:rPr>
          <w:rFonts w:ascii="Amiri" w:hAnsi="Amiri" w:eastAsia="Amiri" w:cs="Amiri"/>
          <w:lang w:bidi="ar-SA"/>
          <w:color w:val="111111"/>
          <w:sz w:val="28"/>
          <w:szCs w:val="28"/>
          <w:rtl/>
        </w:rPr>
        <w:t xml:space="preserve">قوله عليه السلام أمة وحده أي إذا حشر الناس فوجا فوجا هو يحشر وحده لأنه كان في زمانه متفردا بدين الحق من بين قومه قال في النهاية في حديث قس إنه يبعث يوم القيامة أمة واحدة الأمة الرجل المتفرد بدين كقوله تعالي إِنَّ إِبْراهِيمَ كانَ أُمَّةً</w:t>
      </w:r>
    </w:p>
    <w:p>
      <w:pPr>
        <w:pStyle w:val="Heading5"/>
      </w:pPr>
      <w:bookmarkStart w:id="376" w:name="_Toc218"/>
      <w:r>
        <w:t>«85»</w:t>
      </w:r>
      <w:bookmarkEnd w:id="376"/>
    </w:p>
    <w:p>
      <w:pPr>
        <w:pStyle w:val="BookText"/>
      </w:pPr>
      <w:r>
        <w:rPr>
          <w:rFonts w:ascii="Amiri" w:hAnsi="Amiri" w:eastAsia="Amiri" w:cs="Amiri"/>
          <w:lang w:bidi="ar-SA"/>
          <w:color w:val="111111"/>
          <w:sz w:val="28"/>
          <w:szCs w:val="28"/>
          <w:rtl/>
        </w:rPr>
        <w:t xml:space="preserve">كا، الكافي عَلِيٌّ عَنْ أَبِيهِ عَنِ الْأَصَمِّ عَنِ الْهَيْثَمِ بْنِ وَاقِدٍ عَنْ مُقَرِّنٍ عَنْ أَبِي عَبْدِ اللَّهِ عليه السلام قَالَ: إِنَّ عَبْدَ الْمُطَّلِبِ أَوَّلُ مَنْ قَالَ بِالْبَدَاءِ يُبْعَثُ يَوْمَ الْقِيَامَةِ أُمَّةً وَحْدَهُ </w:t>
      </w:r>
      <w:r>
        <w:rPr>
          <w:rStyle w:val="FootnoteReference"/>
        </w:rPr>
        <w:footnoteReference w:id="927"/>
      </w:r>
      <w:r>
        <w:rPr>
          <w:rFonts w:ascii="Amiri" w:hAnsi="Amiri" w:eastAsia="Amiri" w:cs="Amiri"/>
          <w:lang w:bidi="ar-SA"/>
          <w:color w:val="111111"/>
          <w:sz w:val="28"/>
          <w:szCs w:val="28"/>
          <w:rtl/>
        </w:rPr>
        <w:t xml:space="preserve">عَلَيْهِ بَهَاءُ الْمُلُوكِ وَ سِيمَاءُ الْأَنْبِيَاءِ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5"/>
      </w:pPr>
      <w:bookmarkStart w:id="377" w:name="_Toc219"/>
      <w:r>
        <w:t>«86»</w:t>
      </w:r>
      <w:bookmarkEnd w:id="377"/>
    </w:p>
    <w:p>
      <w:pPr>
        <w:pStyle w:val="BookText"/>
      </w:pPr>
      <w:r>
        <w:rPr>
          <w:rFonts w:ascii="Amiri" w:hAnsi="Amiri" w:eastAsia="Amiri" w:cs="Amiri"/>
          <w:lang w:bidi="ar-SA"/>
          <w:color w:val="111111"/>
          <w:sz w:val="28"/>
          <w:szCs w:val="28"/>
          <w:rtl/>
        </w:rPr>
        <w:t xml:space="preserve">كا، الكافي بَعْضُ أَصْحَابِنَا عَنِ ابْنِ جُمْهُورٍ عَنْ أَبِيهِ عَنِ ابْنِ مَحْبُوبٍ عَنِ ابْنِ رِئَابٍ عَنْ عَبْدِ الرَّحْمَنِ بْنِ الْحَجَّاجِ عَنْ مُحَمَّدِ بْنِ سِنَانٍ </w:t>
      </w:r>
      <w:r>
        <w:rPr>
          <w:rStyle w:val="FootnoteReference"/>
        </w:rPr>
        <w:footnoteReference w:id="929"/>
      </w:r>
      <w:r>
        <w:rPr>
          <w:rFonts w:ascii="Amiri" w:hAnsi="Amiri" w:eastAsia="Amiri" w:cs="Amiri"/>
          <w:lang w:bidi="ar-SA"/>
          <w:color w:val="111111"/>
          <w:sz w:val="28"/>
          <w:szCs w:val="28"/>
          <w:rtl/>
        </w:rPr>
        <w:t xml:space="preserve">عَنِ الْمُفَضَّلِ بْنِ عُمَرَ جَمِيعاً عَنْ أَبِي</w:t>
      </w:r>
    </w:p>
    <w:p>
      <w:pPr>
        <w:pStyle w:val="Heading5"/>
      </w:pPr>
      <w:bookmarkStart w:id="378" w:name="_Toc220"/>
      <w:r>
        <w:t>«83»</w:t>
      </w:r>
      <w:bookmarkEnd w:id="378"/>
    </w:p>
    <w:p>
      <w:pPr>
        <w:pStyle w:val="BookText"/>
      </w:pPr>
      <w:r>
        <w:rPr>
          <w:rFonts w:ascii="IRNazanin" w:hAnsi="IRNazanin" w:eastAsia="IRNazanin" w:cs="IRNazanin"/>
          <w:lang w:bidi="fa-IR"/>
          <w:color w:val="111111"/>
          <w:sz w:val="28"/>
          <w:szCs w:val="28"/>
          <w:rtl/>
        </w:rPr>
        <w:t xml:space="preserve">کنز الفوائد: به اکثم بن صیفی که حکیم عرب و از جمله معمّرین بود، گفتند تو داناترین و حکیم ترین و خردمندترین مرد زمانه خود هستی. گفت: چرا چنین نباشم حال آن که روزگاری با ابوطالب بن عبدالمطّلب، روزگاری با عبدالمطّلب، روزگاری با هاشم، روزگاری با عبدمناف و روزگاری با قُصیّ هم نشین بودم و ایشان همه بزرگ و بزرگ زاده بودند. من به اخلاق ایشان آراسته شدم و بردباری را از ایشان آموختم و از بزرگ مردی ایشان پیروی کردم و پا جای پای ایشان گذاشتم</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5"/>
      </w:pPr>
      <w:bookmarkStart w:id="379" w:name="_Toc221"/>
      <w:r>
        <w:t>«84»</w:t>
      </w:r>
      <w:bookmarkEnd w:id="379"/>
    </w:p>
    <w:p>
      <w:pPr>
        <w:pStyle w:val="BookText"/>
      </w:pPr>
      <w:r>
        <w:rPr>
          <w:rFonts w:ascii="IRNazanin" w:hAnsi="IRNazanin" w:eastAsia="IRNazanin" w:cs="IRNazanin"/>
          <w:lang w:bidi="fa-IR"/>
          <w:color w:val="111111"/>
          <w:sz w:val="28"/>
          <w:szCs w:val="28"/>
          <w:rtl/>
        </w:rPr>
        <w:t xml:space="preserve">کافی: امام جعفر صادق علیه السلام فرمود: در روز قیامت عبدالمطّلب به تنهایی همچون یک امت و با نشانه های پیامبران و شکوه پادشاهان محشور می شود</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5"/>
      </w:pPr>
      <w:bookmarkStart w:id="380" w:name="_Toc222"/>
      <w:r>
        <w:t>توضیح</w:t>
      </w:r>
      <w:bookmarkEnd w:id="380"/>
    </w:p>
    <w:p>
      <w:pPr>
        <w:pStyle w:val="BookText"/>
      </w:pPr>
      <w:r>
        <w:rPr>
          <w:rFonts w:ascii="IRNazanin" w:hAnsi="IRNazanin" w:eastAsia="IRNazanin" w:cs="IRNazanin"/>
          <w:lang w:bidi="fa-IR"/>
          <w:color w:val="111111"/>
          <w:sz w:val="28"/>
          <w:szCs w:val="28"/>
          <w:rtl/>
        </w:rPr>
        <w:t xml:space="preserve">سخن حضرت «امة واحدة» یعنی در آن هنگام که مردم دسته دسته محشور می شوند، او به تنهایی محشور می شود، زیرا او در روزگار خود و در میان قوم خود به دین حق یگانه بوده است. در «النهایه» می گوید: در حدیث قسّ آمده: او در روز قیامت همچون امتی واحد برانگیخته می شود، «امة» یعنی مردی که در دینی یگانه بوده است، همچون کلام خداوند متعال: «إِنَّ إِبْراهِیمَ کانَ أُمَّةً»</w:t>
      </w:r>
      <w:r>
        <w:rPr>
          <w:rStyle w:val="FootnoteReference"/>
        </w:rPr>
        <w:footnoteReference w:id="932"/>
      </w:r>
      <w:r>
        <w:rPr>
          <w:rFonts w:ascii="IRNazanin" w:hAnsi="IRNazanin" w:eastAsia="IRNazanin" w:cs="IRNazanin"/>
          <w:lang w:bidi="fa-IR"/>
          <w:color w:val="111111"/>
          <w:sz w:val="28"/>
          <w:szCs w:val="28"/>
          <w:rtl/>
        </w:rPr>
        <w:t xml:space="preserve">{همانا ابراهیم [به تنهایی] یک امّت بود}</w:t>
      </w:r>
    </w:p>
    <w:p>
      <w:pPr>
        <w:pStyle w:val="Heading5"/>
      </w:pPr>
      <w:bookmarkStart w:id="381" w:name="_Toc223"/>
      <w:r>
        <w:t>«85»</w:t>
      </w:r>
      <w:bookmarkEnd w:id="381"/>
    </w:p>
    <w:p>
      <w:pPr>
        <w:pStyle w:val="BookText"/>
      </w:pPr>
      <w:r>
        <w:rPr>
          <w:rFonts w:ascii="IRNazanin" w:hAnsi="IRNazanin" w:eastAsia="IRNazanin" w:cs="IRNazanin"/>
          <w:lang w:bidi="fa-IR"/>
          <w:color w:val="111111"/>
          <w:sz w:val="28"/>
          <w:szCs w:val="28"/>
          <w:rtl/>
        </w:rPr>
        <w:t xml:space="preserve">کافی: امام جعفر صادق علیه السلام فرمود: عبدالمطّلب نخستین کسی بود که از بداء سخن گفت. او در روز قیامت به تنهایی همچون یک امت و با شکوه پادشاهان و نشانه های پیامبران برانگیخته می شود</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5"/>
      </w:pPr>
      <w:bookmarkStart w:id="382" w:name="_Toc224"/>
      <w:r>
        <w:t>«86»</w:t>
      </w:r>
      <w:bookmarkEnd w:id="382"/>
    </w:p>
    <w:p>
      <w:pPr>
        <w:pStyle w:val="BookText"/>
      </w:pPr>
      <w:r>
        <w:rPr>
          <w:rFonts w:ascii="IRNazanin" w:hAnsi="IRNazanin" w:eastAsia="IRNazanin" w:cs="IRNazanin"/>
          <w:lang w:bidi="fa-IR"/>
          <w:color w:val="111111"/>
          <w:sz w:val="28"/>
          <w:szCs w:val="28"/>
          <w:rtl/>
        </w:rPr>
        <w:t xml:space="preserve">کافی: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1" w:name="pg13922_129953"/>
    <w:bookmarkEnd w:id="51"/>
    <w:p>
      <w:pPr>
        <w:pStyle w:val="BookText"/>
      </w:pPr>
      <w:r>
        <w:rPr>
          <w:rFonts w:ascii="Amiri" w:hAnsi="Amiri" w:eastAsia="Amiri" w:cs="Amiri"/>
          <w:lang w:bidi="ar-SA"/>
          <w:color w:val="111111"/>
          <w:sz w:val="28"/>
          <w:szCs w:val="28"/>
          <w:rtl/>
        </w:rPr>
        <w:t xml:space="preserve">عَبْدِ اللَّهِ عليه السلام قَالَ: يُبْعَثُ عَبْدُ الْمُطَّلِبِ أُمَّةً وَحْدَهُ عَلَيْهِ بَهَاءُ الْمُلُوكِ وَ سِيمَاءُ الْأَنْبِيَاءِ وَ ذَلِكَ أَنَّهُ أَوَّلُ مَنْ قَالَ بِالْبَدَاءِ قَالَ وَ كَانَ عَبْدُ الْمُطَّلِبِ أَرْسَلَ رَسُولَ اللَّهِ صلي الله عليه و آله إِلَي رُعَاتِهِ فِي إِبِلٍ </w:t>
      </w:r>
      <w:r>
        <w:rPr>
          <w:rStyle w:val="FootnoteReference"/>
        </w:rPr>
        <w:footnoteReference w:id="934"/>
      </w:r>
      <w:r>
        <w:rPr>
          <w:rFonts w:ascii="Amiri" w:hAnsi="Amiri" w:eastAsia="Amiri" w:cs="Amiri"/>
          <w:lang w:bidi="ar-SA"/>
          <w:color w:val="111111"/>
          <w:sz w:val="28"/>
          <w:szCs w:val="28"/>
          <w:rtl/>
        </w:rPr>
        <w:t xml:space="preserve">قَدْ نَدَّتْ لَهُ </w:t>
      </w:r>
      <w:r>
        <w:rPr>
          <w:rStyle w:val="FootnoteReference"/>
        </w:rPr>
        <w:footnoteReference w:id="935"/>
      </w:r>
      <w:r>
        <w:rPr>
          <w:rFonts w:ascii="Amiri" w:hAnsi="Amiri" w:eastAsia="Amiri" w:cs="Amiri"/>
          <w:lang w:bidi="ar-SA"/>
          <w:color w:val="111111"/>
          <w:sz w:val="28"/>
          <w:szCs w:val="28"/>
          <w:rtl/>
        </w:rPr>
        <w:t xml:space="preserve">فَجَمَعَهَا فَأَبْطَأَ عَلَيْهِ فَأَخَذَ بِحَلْقَةِ بَابِ الْكَعْبَةِ وَ جَعَلَ يَقُولُ يَا رَبِّ أَ تُهْلِكُ آلَكَ إِنْ تَفْعَلْ فَأَمْرٌ مَا بَدَا لَكَ فَجَاءَ رَسُولُ اللَّهِ صلي الله عليه و آله بِالْإِبِلِ وَ قَدْ وَجَّهَ عَبْدُ الْمُطَّلِبِ فِي كُلِّ طَرِيقٍ وَ فِي كُلِّ شِعْبٍ فِي طَلَبِهِ وَ جَعَلَ يَصِيحُ يَا رَبِّ أَ تُهْلِكُ آلَكَ إِنْ تَفْعَلْ فَأَمْرٌ مَا بَدَا لَكَ وَ لَمَّا رَأَي رَسُولَ اللَّهِ صلي الله عليه و آله أَخَذَهُ فَقَبَّلَهُ فَقَالَ يَا بُنَيَّ لَا وَجَّهْتُكَ بَعْدَ هَذَا فِي شَيْ‌ءٍ فَإِنِّي أَخَافُ أَنْ تُغْتَالَ فَتُقْتَلَ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383" w:name="_Toc225"/>
      <w:r>
        <w:t>توضيح</w:t>
      </w:r>
      <w:bookmarkEnd w:id="383"/>
    </w:p>
    <w:p>
      <w:pPr>
        <w:pStyle w:val="BookText"/>
      </w:pPr>
      <w:r>
        <w:rPr>
          <w:rFonts w:ascii="Amiri" w:hAnsi="Amiri" w:eastAsia="Amiri" w:cs="Amiri"/>
          <w:lang w:bidi="ar-SA"/>
          <w:color w:val="111111"/>
          <w:sz w:val="28"/>
          <w:szCs w:val="28"/>
          <w:rtl/>
        </w:rPr>
        <w:t xml:space="preserve">قوله عليه السلام و ذلك أنه تعليل لقوله عليه سيماء الأنبياء و ندّ البعير نفر و ذهب علي وجهه شاردا قوله أ تهلك آلك أي أ تهلك من جعلته أهلك و وعدت أنه سيصير نبيا ثم تفطّن بإمكان البداء فقال إن تفعل فَأَمْرٌ آخر بدا لك فيه فظهر أنه كان قائلا بالبداء و يمكن أن يقرأ بصيغة الأمر أي فَأْمُرْ ما بدا لك فيّ و أهلكني فإني لا أحبّ الحياة بعده و الأول أظهر و الاغتيال هو أن يخدع و يقتل في موضع لا يراه أحد.</w:t>
      </w:r>
    </w:p>
    <w:p>
      <w:pPr>
        <w:pStyle w:val="Heading5"/>
      </w:pPr>
      <w:bookmarkStart w:id="384" w:name="_Toc226"/>
      <w:r>
        <w:t>«87»</w:t>
      </w:r>
      <w:bookmarkEnd w:id="384"/>
    </w:p>
    <w:p>
      <w:pPr>
        <w:pStyle w:val="BookText"/>
      </w:pPr>
      <w:r>
        <w:rPr>
          <w:rFonts w:ascii="Amiri" w:hAnsi="Amiri" w:eastAsia="Amiri" w:cs="Amiri"/>
          <w:lang w:bidi="ar-SA"/>
          <w:color w:val="111111"/>
          <w:sz w:val="28"/>
          <w:szCs w:val="28"/>
          <w:rtl/>
        </w:rPr>
        <w:t xml:space="preserve">كا، الكافي الْعِدَّةُ عَنِ ابْنِ عِيسَي عَنِ ابْنِ أَبِي عُمَيْرٍ عَنْ مُحَمَّدِ بْنِ حُمْرَانَ عَنِ ابْنِ تَغْلِبَ قَالَ قَالَ أَبُو عَبْدِ اللَّهِ عليه السلام لَمَّا أَنْ وَجَّهَ صَاحِبُ الْحَبَشَةِ بِالْخَيْلِ وَ مَعَهُمُ الْفِيلُ لِيَهْدِمَ الْبَيْتَ مَرُّوا بِإِبِلٍ لِعَبْدِ الْمُطَّلِبِ فَسَاقُوهَا فَبَلَغَ ذَلِكَ عَبْدَ الْمُطَّلِبِ فَأَتَي صَاحِبَ الْحَبَشَةِ فَدَخَلَ الْآذِنُ فَقَالَ هَذَا عَبْدُ الْمُطَّلِبِ بْنُ هَاشِمٍ قَالَ وَ مَا يَشَاءُ قَالَ التَّرْجُمَانُ جَاءَ فِي إِبِلٍ لَهُ سَاقُوهَا يَسْأَلُكَ رَدَّهَا فَقَالَ مَلِكُ الْحَبَشَةِ لِأَصْحَابِهِ هَذَا رَئِيسُ قَوْمٍ وَ زَعِيمُهُمْ جِئْتُ إِلَي بَيْتِهِ الَّذِي يَعْبُدُهُ لِأَهْدِمَهُ وَ هُوَ يَسْأَلُنِي إِطْلَاقَ إِبِلِهِ أَمَا لَوْ سَأَلَنِيَ الْإِمْسَاكَ عَنْ هَدْمِهِ لَفَعَلْتُ </w:t>
      </w:r>
      <w:r>
        <w:rPr>
          <w:rStyle w:val="FootnoteReference"/>
        </w:rPr>
        <w:footnoteReference w:id="937"/>
      </w:r>
      <w:r>
        <w:rPr>
          <w:rFonts w:ascii="Amiri" w:hAnsi="Amiri" w:eastAsia="Amiri" w:cs="Amiri"/>
          <w:lang w:bidi="ar-SA"/>
          <w:color w:val="111111"/>
          <w:sz w:val="28"/>
          <w:szCs w:val="28"/>
          <w:rtl/>
        </w:rPr>
        <w:t xml:space="preserve">رُدُّوا عَلَيْهِ إِبِلَهُ فَقَالَ عَبْدُ الْمُطَّلِبِ لِتَرْجُمَانِهِ مَا قَالَ الْمَلِكُ فَأَخْبَرَهُ فَقَالَ</w:t>
      </w:r>
    </w:p>
    <w:p>
      <w:pPr>
        <w:pStyle w:val="BookText"/>
      </w:pPr>
      <w:r>
        <w:rPr>
          <w:rFonts w:ascii="IRNazanin" w:hAnsi="IRNazanin" w:eastAsia="IRNazanin" w:cs="IRNazanin"/>
          <w:lang w:bidi="fa-IR"/>
          <w:color w:val="111111"/>
          <w:sz w:val="28"/>
          <w:szCs w:val="28"/>
          <w:rtl/>
        </w:rPr>
        <w:t xml:space="preserve">امام جعفر صادق علیه السلام فرمود: عبدالمطّلب به تنهایی همچون یک امت برانگیخته می شود در حالیکه شکوه پادشاهان و نشانه های پیامبران بر او می باشد. چرا که او نخستین کسی بود که از بداء سخن گفت. عبدالمطّلب رسول خدا را با چوپانان خود در پی شتری فرستاده بود که رم کرده بود. ایشان آن شتر را گرفت اما دیر کرد. عبدالمطّلب حلقه در کعبه را گرفت و گفت: پروردگارا آیا خاندان خود را هلاک می کنی؟! اگر چنین است، از جانب تو امر دیگری بداء شده است. در آن دم رسول خدا با شتر آمد حال آن که عبدالمطّلب به دنبال حضرت همه راه ها و دره ها گشته بود و فریاد می زد: پروردگارا آیا خاندان خود را هلاک می کنی؟ اگر چنین است، از جانب تو امر دیگری بداء شده است. ناگاه عبدالمطّلب رسول خدا صلّی الله علیه و آله را دید، ایشان را گرفت و بوسید و گفت: ای پسرم! پس از این دیگر تو را در پی چیزی نمی فرستم، می ترسم تو را ناجوانمردانه فریب دهند و بکشند</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5"/>
      </w:pPr>
      <w:bookmarkStart w:id="385" w:name="_Toc227"/>
      <w:r>
        <w:t>توضیح</w:t>
      </w:r>
      <w:bookmarkEnd w:id="385"/>
    </w:p>
    <w:p>
      <w:pPr>
        <w:pStyle w:val="BookText"/>
      </w:pPr>
      <w:r>
        <w:rPr>
          <w:rFonts w:ascii="IRNazanin" w:hAnsi="IRNazanin" w:eastAsia="IRNazanin" w:cs="IRNazanin"/>
          <w:lang w:bidi="fa-IR"/>
          <w:color w:val="111111"/>
          <w:sz w:val="28"/>
          <w:szCs w:val="28"/>
          <w:rtl/>
        </w:rPr>
        <w:t xml:space="preserve">سخن حضرت علیه السلام «چرا که او اولین کسی بود ...»، دلیل است برای این سخن حضرت «بر او نشانه های پیامبران می باشد». «ندّ البعیر» یعنی رم کرد و فرار کرد. سخن عبد المطّلب «آیا خاندان خود را هلاک می کنی» یعنی کسی را نابود می کنی که اهل خود قرارش دادی و وعده دادی که پیامبر خواهد شد. سپس متوجه بداء شد و گفت: اگر چنین کنی پس امر دیگری از تو آشکار شده. بنابراین معلوم می شود که وی معتقد به بداء بوده است. و ممکن است به صیغه امر خوانده شود یعنی «به آنچه خواهی درباره من فرمان بده و مرا هلاک کن که زندگی بعد از او را نخواهم». اما احتمال اول روشن تر است. «اغتیال» یعنی شخص را فریب بدهند و در جایی که کسی نبیند بکُشند.</w:t>
      </w:r>
    </w:p>
    <w:p>
      <w:pPr>
        <w:pStyle w:val="Heading5"/>
      </w:pPr>
      <w:bookmarkStart w:id="386" w:name="_Toc228"/>
      <w:r>
        <w:t>«87»</w:t>
      </w:r>
      <w:bookmarkEnd w:id="386"/>
    </w:p>
    <w:p>
      <w:pPr>
        <w:pStyle w:val="BookText"/>
      </w:pPr>
      <w:r>
        <w:rPr>
          <w:rFonts w:ascii="IRNazanin" w:hAnsi="IRNazanin" w:eastAsia="IRNazanin" w:cs="IRNazanin"/>
          <w:lang w:bidi="fa-IR"/>
          <w:color w:val="111111"/>
          <w:sz w:val="28"/>
          <w:szCs w:val="28"/>
          <w:rtl/>
        </w:rPr>
        <w:t xml:space="preserve">کافی: امام جعفر صادق علیه السلام فرمود: چون فرمانروای حبشه با سپاه خود سوار بر فیل برای ویران کردن خانه خدا به راه افتاد، آنان در راه به شتر عبد المطّلب برخوردند و آن را با خود بردند. این خبر به عبد المطّلب رسید و او به نزد فرمانروای حبشه رفت. دربان فرمانروا بر او وارد شد و گفت: این مرد، عبد المطّلب بن هاشم است. فرمانروا گفت: چه می خواهد؟</w:t>
      </w:r>
    </w:p>
    <w:p>
      <w:pPr>
        <w:pStyle w:val="BookText"/>
      </w:pPr>
      <w:r>
        <w:rPr>
          <w:rFonts w:ascii="IRNazanin" w:hAnsi="IRNazanin" w:eastAsia="IRNazanin" w:cs="IRNazanin"/>
          <w:lang w:bidi="fa-IR"/>
          <w:color w:val="111111"/>
          <w:sz w:val="28"/>
          <w:szCs w:val="28"/>
          <w:rtl/>
        </w:rPr>
        <w:t xml:space="preserve">ترجمان گفت: در پی شتری آمده که از برای او بوده و سپاه ما آن را با خود برده است، از تو می خواهد که آن را به او بازگردانی. پادشاه حبشه به یاران خود گفت: این مرد رئیس و مهتر یک قوم است. من به سوی خانه ای که پرستش گاه اوست آمده ام تا آن را ویران کنم، حال او از من می خواهد شترش را آزاد کنم؟! بدانید اگر از من می خواست که از ویران کردن آن خانه صرف نظر کنم، بی شک چنین می کردم، شترش را به او بازگردانید. عبد المطّلب به ترجمان گفت: پادشاه چه می گوید؟ ترجمان برایش بازگفت.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2" w:name="pg13922_129954"/>
    <w:bookmarkEnd w:id="52"/>
    <w:p>
      <w:pPr>
        <w:pStyle w:val="BookText"/>
      </w:pPr>
      <w:r>
        <w:rPr>
          <w:rFonts w:ascii="Amiri" w:hAnsi="Amiri" w:eastAsia="Amiri" w:cs="Amiri"/>
          <w:lang w:bidi="ar-SA"/>
          <w:color w:val="111111"/>
          <w:sz w:val="28"/>
          <w:szCs w:val="28"/>
          <w:rtl/>
        </w:rPr>
        <w:t xml:space="preserve">عَبْدُ الْمُطَّلِبِ أَنَا رَبُّ الْإِبِلِ وَ لِهَذَا الْبَيْتِ رَبٌّ يَمْنَعُهُ فَرُدَّتْ عَلَيْهِ إِبِلُهُ وَ انْصَرَفَ عَبْدُ الْمُطَّلِبِ نَحْوَ مَنْزِلِهِ فَمَرَّ بِالْفِيلِ فِي مُنْصَرَفِهِ فَقَالَ لِلْفِيلِ يَا مَحْمُودُ فَحَرَّكَ الْفِيلُ رَأْسَهُ فَقَالَ لَهُ أَ تَدْرِي لِمَ جَاءُوا بِكَ فَقَالَ الْفِيلُ بِرَأْسِهِ لَا فَقَالَ عَبْدُ الْمُطَّلِبِ جَاءُوا بِكَ لِتَهْدِمَ بَيْتَ رَبِّكَ أَ فَتَرَاكَ فَاعِلَ ذَلِكَ فَقَالَ بِرَأْسِهِ لَا فَانْصَرَفَ عَبْدُ الْمُطَّلِبِ إِلَي مَنْزِلِهِ فَلَمَّا أَصْبَحُوا غَدَوْا بِهِ لِدُخُولِ الْحَرَمِ فَأَبَي وَ امْتَنَعَ عَلَيْهِمْ فَقَالَ عَبْدُ الْمُطَّلِبِ لِبَعْضِ مَوَالِيهِ عِنْدَ ذَلِكَ اعْلُ الْجَبَلَ فَانْظُرْ تَرَي شَيْئاً فَقَالَ أَرَي سَوَاداً مِنْ قِبَلِ الْبَحْرِ فَقَالَ لَهُ يُصِيبُهُ بَصَرُكَ أَجْمَعَ فَقَالَ لَهُ لَا وَ لَأَوْشَكَ أَنْ يُصِيبَ فَلَمَّا أَنْ قَرُبَ قَالَ هُوَ طَيْرٌ كَثِيرٌ وَ لَا أَعْرِفُهُ يَحْمِلُ كُلُّ طَيْرٍ فِي مِنْقَارِهِ حَصَاةً مِثْلَ حَصَاةِ الْخَذْفِ أَوْ دُونَ حَصَاةِ الْخَذْفِ فَقَالَ عَبْدُ الْمُطَّلِبِ وَ رَبِّ عَبْدِ الْمُطَّلِبِ مَا يُرِيدُ إِلَّا الْقَوْمَ حَتَّي لَمَّا صَارُوا فَوْقَ رُءُوسِهِمْ أَجْمَعَ أَلْقَتِ الْحَصَاةَ فَوَقَعَتْ كُلُّ حَصَاةٍ عَلَي هَامَةِ رَجُلٍ فَخَرَجَتْ مِنْ دُبُرِهِ فَقَتَلَتْهُ فَمَا انْفَلَتَ مِنْهُمْ إِلَّا رَجُلٌ وَاحِدٌ يُخْبِرُ النَّاسَ فَلَمَّا أَنْ أَخْبَرَهُمْ أَلْقَتْ عَلَيْهِ حَصَاةً فَقَتَلَتْهُ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5"/>
      </w:pPr>
      <w:bookmarkStart w:id="387" w:name="_Toc229"/>
      <w:r>
        <w:t>«88»</w:t>
      </w:r>
      <w:bookmarkEnd w:id="387"/>
    </w:p>
    <w:p>
      <w:pPr>
        <w:pStyle w:val="BookText"/>
      </w:pPr>
      <w:r>
        <w:rPr>
          <w:rFonts w:ascii="Amiri" w:hAnsi="Amiri" w:eastAsia="Amiri" w:cs="Amiri"/>
          <w:lang w:bidi="ar-SA"/>
          <w:color w:val="111111"/>
          <w:sz w:val="28"/>
          <w:szCs w:val="28"/>
          <w:rtl/>
        </w:rPr>
        <w:t xml:space="preserve">كا، الكافي عَلِيٌّ عَنْ أَبِيهِ عَنِ ابْنِ أَبِي نَصْرٍ عَنْ رِفَاعَةَ عَنْ أَبِي عَبْدِ اللَّهِ عليه السلام قَالَ: كَانَ عَبْدُ الْمُطَّلِبِ يُفْرَشُ لَهُ بِفِنَاءِ الْكَعْبَةِ لَا يُفْرَشُ لِأَحَدٍ غَيْرَهُ وَ كَانَ لَهُ وُلْدٌ يَقُومُونَ عَلَي رَأْسِهِ فَيَمْنَعُونَ مَنْ دَنَا مِنْهُ فَجَاءَ رَسُولُ اللَّهِ صلي الله عليه و آله وَ هُوَ طِفْلٌ يَدْرِجُ </w:t>
      </w:r>
      <w:r>
        <w:rPr>
          <w:rStyle w:val="FootnoteReference"/>
        </w:rPr>
        <w:footnoteReference w:id="940"/>
      </w:r>
      <w:r>
        <w:rPr>
          <w:rFonts w:ascii="Amiri" w:hAnsi="Amiri" w:eastAsia="Amiri" w:cs="Amiri"/>
          <w:lang w:bidi="ar-SA"/>
          <w:color w:val="111111"/>
          <w:sz w:val="28"/>
          <w:szCs w:val="28"/>
          <w:rtl/>
        </w:rPr>
        <w:t xml:space="preserve">حَتَّي جَلَسَ عَلَي فَخِذَيْهِ فَأَهْوَي بَعْضُهُمْ إِلَيْهِ لِيُنَحِّيَهُ عَنْهُ فَقَالَ لَهُ عَبْدُ الْمُطَّلِبِ دَعِ ابْنِي فَإِنَّ الْمَلَكَ قَدْ أَتَاهُ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5"/>
      </w:pPr>
      <w:bookmarkStart w:id="388" w:name="_Toc230"/>
      <w:r>
        <w:t>«89»</w:t>
      </w:r>
      <w:bookmarkEnd w:id="388"/>
    </w:p>
    <w:p>
      <w:pPr>
        <w:pStyle w:val="BookText"/>
      </w:pPr>
      <w:r>
        <w:rPr>
          <w:rFonts w:ascii="Amiri" w:hAnsi="Amiri" w:eastAsia="Amiri" w:cs="Amiri"/>
          <w:lang w:bidi="ar-SA"/>
          <w:color w:val="111111"/>
          <w:sz w:val="28"/>
          <w:szCs w:val="28"/>
          <w:rtl/>
        </w:rPr>
        <w:t xml:space="preserve">كا، الكافي مُحَمَّدُ بْنُ يَحْيَي عَنِ ابْنِ عِيسَي عَنِ ابْنِ مَحْبُوبٍ عَنْ جَمِيلِ بْنِ صَالِحٍ عَنْ أَبِي مَرْيَمَ عَنْ أَبِي جَعْفَرٍ عليه السلام قَالَ: سَأَلْتُهُ عَنْ قَوْلِ اللَّهِ عَزَّ وَ جَلَّ وَ أَرْسَلَ عَلَيْهِمْ طَيْراً أَبابِيلَ تَرْمِيهِمْ بِحِجارَةٍ مِنْ سِجِّيلٍ قَالَ كَانَ طَيْرٌ سَافٌّ </w:t>
      </w:r>
      <w:r>
        <w:rPr>
          <w:rStyle w:val="FootnoteReference"/>
        </w:rPr>
        <w:footnoteReference w:id="942"/>
      </w:r>
      <w:r>
        <w:rPr>
          <w:rFonts w:ascii="Amiri" w:hAnsi="Amiri" w:eastAsia="Amiri" w:cs="Amiri"/>
          <w:lang w:bidi="ar-SA"/>
          <w:color w:val="111111"/>
          <w:sz w:val="28"/>
          <w:szCs w:val="28"/>
          <w:rtl/>
        </w:rPr>
        <w:t xml:space="preserve">جَاءَهُمْ مِنْ قِبَلِ الْبَحْرِ رُءُوسُهَا كَأَمْثَالِ رُءُوسِ السِّبَاعِ وَ أَظْفَارُهَا كَأَظْفَارِ السِّبَاعِ مِنَ الطَّيْرِ مَعَ كُلِّ طَائِرٍ ثَلَاثَةُ أَحْجَارٍ فِي رِجْلَيْهِ حَجَرَانِ وَ فِي مِنْقَارِهِ حَجَرٌ فَجَعَلَتْ تَرْمِيهِمْ بِهَا حَتَّي جُدِّرَتْ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عبد المطّلب گفت: من صاحب شتر هستم و این خانه نیز صاحبی دارد که خود از آن مراقبت می کند. این گفت و شترش را به او بازگرداندند و او به سوی خانه اش رهسپار شد. در راهِ بازگشت، به فیل پادشاه برخورد و به او گفت: ای محمود! فیل سری تکان داد. گفت: آیا می دانی برای چه تو را آورده اند؟ فیل با سرش گفت: نه. عبد المطّلب گفت: تو را آورده اند تا خانه پروردگارت را ویران کنی، آیا به خود می بینی که چنین کاری کنی؟ فیل با سرش گفت: نه. عبد المطّلب به خانه اش بازگشت و چون صبح شد، آنان فیل را جلو راندند تا وارد حرم شود امّا او امتناع کرد. عبد المطّلب به یکی از غلامانش گفت: از کوه بالا برو و بنگر تا چه می بینی. او گفت: از جانب دریا یک سیاهی می بینم. عبد المطّلب گفت: آیا آن را به تمام می بینی؟ گفت: نه، ولی چیزی نمانده که ببینم. چون آن سیاهی نزدیک شد. گفت: توده ای از انبوه پرندگانی است که نمی شناسمشان، هر پرنده ای سنگی بر منقار دارد که همچون سنگریزه یا نوعی دیگر از سنگ است. عبد المطّلب گفت: به پروردگار عبد المطّلب سوگند که آن ها تنها این قوم را قصد کرده اند. چون پرندگان بالای سر همه آن سپاه رسیدند، آن سنگ ها را فرو ریختند و هر سنگ بر سر مردی افتاد و از پشتش بیرون آمد و از پا درآوردش و این گونه هیچ یک از آنان جان سالم به در نبرد، مگر یک تن که مردم را از این امر خبر داد و چون این خبر با مردم بگفت، سنگی نیز بر سر او افتاد و او را از پا درآورد</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5"/>
      </w:pPr>
      <w:bookmarkStart w:id="389" w:name="_Toc231"/>
      <w:r>
        <w:t>«88»</w:t>
      </w:r>
      <w:bookmarkEnd w:id="389"/>
    </w:p>
    <w:p>
      <w:pPr>
        <w:pStyle w:val="BookText"/>
      </w:pPr>
      <w:r>
        <w:rPr>
          <w:rFonts w:ascii="IRNazanin" w:hAnsi="IRNazanin" w:eastAsia="IRNazanin" w:cs="IRNazanin"/>
          <w:lang w:bidi="fa-IR"/>
          <w:color w:val="111111"/>
          <w:sz w:val="28"/>
          <w:szCs w:val="28"/>
          <w:rtl/>
        </w:rPr>
        <w:t xml:space="preserve">کافی: امام جعفر صادق علیه السلام فرمود: در حیاط کعبه برای عبدالمطّلب فرشی می گستراندند که برای کسی جز او نمی گستراندند. او فرزندانی داشت که بالای سر او می ایستادند و نمی گذاشتند کسی نزدیک او شود. روزی رسول خدا صلّی الله علیه و آله که کودک بود گام برداشت و آمد و بر پای عبدالمطّلب نشست. یکی از آنان جلو آمد تا حضرت را از عبدالمطّلب دور کند. عبدالمطّلب به او گفت: پسرم را رها کن که فرشتگان نزد او می آیند</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5"/>
      </w:pPr>
      <w:bookmarkStart w:id="390" w:name="_Toc232"/>
      <w:r>
        <w:t>«89»</w:t>
      </w:r>
      <w:bookmarkEnd w:id="390"/>
    </w:p>
    <w:p>
      <w:pPr>
        <w:pStyle w:val="BookText"/>
      </w:pPr>
      <w:r>
        <w:rPr>
          <w:rFonts w:ascii="IRNazanin" w:hAnsi="IRNazanin" w:eastAsia="IRNazanin" w:cs="IRNazanin"/>
          <w:lang w:bidi="fa-IR"/>
          <w:color w:val="111111"/>
          <w:sz w:val="28"/>
          <w:szCs w:val="28"/>
          <w:rtl/>
        </w:rPr>
        <w:t xml:space="preserve">کافی: امام محمد باقر علیه السلام درباره کلام خداوند عزوجل «وَ أَرْسَلَ عَلَیْهِمْ طَیْراً أَبابِیلَ * تَرْمِیهِمْ بِحِجارَةٍ مِنْ سِجِّیلٍ» فرمود: پرندگانی بودند که نزدیک به زمین پرواز می کردند و از جانب دریا به سوی آنان آمدند، سرهایشان همچون سر درندگان بود و چنگال هایشان همچون چنگال پرندگان درنده. هر یک سه سنگ با خود داشت، دو سنگ در دو پایش و سنگی بر منقارش. این پرندگان شروع به ریختن سنگ بر سر آن ها کردند، چنان که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3" w:name="pg13922_129955"/>
    <w:bookmarkEnd w:id="53"/>
    <w:p>
      <w:pPr>
        <w:pStyle w:val="BookText"/>
      </w:pPr>
      <w:r>
        <w:rPr>
          <w:rFonts w:ascii="Amiri" w:hAnsi="Amiri" w:eastAsia="Amiri" w:cs="Amiri"/>
          <w:lang w:bidi="ar-SA"/>
          <w:color w:val="111111"/>
          <w:sz w:val="28"/>
          <w:szCs w:val="28"/>
          <w:rtl/>
        </w:rPr>
        <w:t xml:space="preserve">أَجْسَادُهُمْ فَقَتَلَهُمْ </w:t>
      </w:r>
      <w:r>
        <w:rPr>
          <w:rStyle w:val="FootnoteReference"/>
        </w:rPr>
        <w:footnoteReference w:id="946"/>
      </w:r>
      <w:r>
        <w:rPr>
          <w:rFonts w:ascii="Amiri" w:hAnsi="Amiri" w:eastAsia="Amiri" w:cs="Amiri"/>
          <w:lang w:bidi="ar-SA"/>
          <w:color w:val="111111"/>
          <w:sz w:val="28"/>
          <w:szCs w:val="28"/>
          <w:rtl/>
        </w:rPr>
        <w:t xml:space="preserve">بِهَا وَ مَا كَانَ قَبْلَ ذَلِكَ رُئِيَ شَيْ‌ءٌ مِنَ الْجُدَرِيِّ وَ لَا رَأَوْا ذَلِكَ مِنَ الطَّيْرِ قَبْلَ ذَلِكَ الْيَوْمِ وَ لَا بَعْدَهُ قَالَ وَ مَنْ أَفْلَتَ مِنْهُمْ يَوْمَئِذٍ انْطَلَقَ حَتَّي إِذَا بَلَغُوا حَضْرَمَوْتَ وَ هُوَ وَادٍ دُونَ الْيَمَنِ أَرْسَلَ اللَّهُ عَلَيْهِمْ سَيْلًا فَغَرَّقَهُمْ أَجْمَعِينَ قَالَ وَ مَا رُئِيَ فِي ذَلِكَ الْوَادِي مَاءٌ </w:t>
      </w:r>
      <w:r>
        <w:rPr>
          <w:rStyle w:val="FootnoteReference"/>
        </w:rPr>
        <w:footnoteReference w:id="947"/>
      </w:r>
      <w:r>
        <w:rPr>
          <w:rFonts w:ascii="Amiri" w:hAnsi="Amiri" w:eastAsia="Amiri" w:cs="Amiri"/>
          <w:lang w:bidi="ar-SA"/>
          <w:color w:val="111111"/>
          <w:sz w:val="28"/>
          <w:szCs w:val="28"/>
          <w:rtl/>
        </w:rPr>
        <w:t xml:space="preserve">قَبْلَ ذَلِكَ الْيَوْمِ بِخَمْسَ عَشْرَةَ سَنَةً قَالَ فَلِذَلِكَ سُمِّيَ حَضْرَمَوْتَ حِينَ مَاتُوا فِيهِ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391" w:name="_Toc233"/>
      <w:r>
        <w:t>«90»</w:t>
      </w:r>
      <w:bookmarkEnd w:id="391"/>
    </w:p>
    <w:p>
      <w:pPr>
        <w:pStyle w:val="BookText"/>
      </w:pPr>
      <w:r>
        <w:rPr>
          <w:rFonts w:ascii="Amiri" w:hAnsi="Amiri" w:eastAsia="Amiri" w:cs="Amiri"/>
          <w:lang w:bidi="ar-SA"/>
          <w:color w:val="111111"/>
          <w:sz w:val="28"/>
          <w:szCs w:val="28"/>
          <w:rtl/>
        </w:rPr>
        <w:t xml:space="preserve">ختص، الإختصاص مُحَمَّدُ بْنُ عَلِيٍّ عَنْ مُحَمَّدِ بْنِ الْحَسَنِ عَنْ عَبْدِ الرَّحْمَنِ ابْنِ أَخِي الْأَصْمَعِيِّ </w:t>
      </w:r>
      <w:r>
        <w:rPr>
          <w:rStyle w:val="FootnoteReference"/>
        </w:rPr>
        <w:footnoteReference w:id="949"/>
      </w:r>
      <w:r>
        <w:rPr>
          <w:rFonts w:ascii="Amiri" w:hAnsi="Amiri" w:eastAsia="Amiri" w:cs="Amiri"/>
          <w:lang w:bidi="ar-SA"/>
          <w:color w:val="111111"/>
          <w:sz w:val="28"/>
          <w:szCs w:val="28"/>
          <w:rtl/>
        </w:rPr>
        <w:t xml:space="preserve">عَنْ بَعْضِ أَصْحَابِنَا عَنْ عَبْدِ الرَّحْمَنِ بْنِ خَالِدِ بْنِ أَبِي الْحَسَنِ </w:t>
      </w:r>
      <w:r>
        <w:rPr>
          <w:rStyle w:val="FootnoteReference"/>
        </w:rPr>
        <w:footnoteReference w:id="950"/>
      </w:r>
      <w:r>
        <w:rPr>
          <w:rFonts w:ascii="Amiri" w:hAnsi="Amiri" w:eastAsia="Amiri" w:cs="Amiri"/>
          <w:lang w:bidi="ar-SA"/>
          <w:color w:val="111111"/>
          <w:sz w:val="28"/>
          <w:szCs w:val="28"/>
          <w:rtl/>
        </w:rPr>
        <w:t xml:space="preserve">مَوْلَي الْمَنْصُورِ قَالَ: أَخْرَجَ إِلَيَّ بَعْضُ وُلْدِ سُلَيْمَانَ بْنِ عَلِيٍّ كِتَاباً بِخَطِّ عَبْدِ الْمُطَّلِبِ وَ إِذًا شَبِيهٌ بِخَطِّ الصِّبْيَانِ </w:t>
      </w:r>
      <w:r>
        <w:rPr>
          <w:rStyle w:val="FootnoteReference"/>
        </w:rPr>
        <w:footnoteReference w:id="951"/>
      </w:r>
      <w:r>
        <w:rPr>
          <w:rFonts w:ascii="Amiri" w:hAnsi="Amiri" w:eastAsia="Amiri" w:cs="Amiri"/>
          <w:lang w:bidi="ar-SA"/>
          <w:color w:val="111111"/>
          <w:sz w:val="28"/>
          <w:szCs w:val="28"/>
          <w:rtl/>
        </w:rPr>
        <w:t xml:space="preserve">بِاسْمِكَ اللَّهُمَّ ذِكْرُ حَقِّ عَبْدِ الْمُطَّلِبِ بْنِ هَاشِمٍ مِنْ أَهْلِ مَكَّةَ عَلَي فُلَانِ بْنِ فُلَانٍ الْحِمْيَرِيِّ مِنْ أَهْلِ زَوْلِ </w:t>
      </w:r>
      <w:r>
        <w:rPr>
          <w:rStyle w:val="FootnoteReference"/>
        </w:rPr>
        <w:footnoteReference w:id="952"/>
      </w:r>
      <w:r>
        <w:rPr>
          <w:rFonts w:ascii="Amiri" w:hAnsi="Amiri" w:eastAsia="Amiri" w:cs="Amiri"/>
          <w:lang w:bidi="ar-SA"/>
          <w:color w:val="111111"/>
          <w:sz w:val="28"/>
          <w:szCs w:val="28"/>
          <w:rtl/>
        </w:rPr>
        <w:t xml:space="preserve">صَنْعَاءَ عَلَيْهِ أَلْفُ دِرْهَمٍ فِضَّةً طَيِّبَةً كَيْلًا بِالْجَدِيدِ وَ مَتَي دَعَاهُ بِهَا أَجَابَهُ شَهِدَ اللَّهُ وَ الْمَلَكَانِ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392" w:name="_Toc234"/>
      <w:r>
        <w:t>«91»</w:t>
      </w:r>
      <w:bookmarkEnd w:id="392"/>
    </w:p>
    <w:p>
      <w:pPr>
        <w:pStyle w:val="BookText"/>
      </w:pPr>
      <w:r>
        <w:rPr>
          <w:rFonts w:ascii="Amiri" w:hAnsi="Amiri" w:eastAsia="Amiri" w:cs="Amiri"/>
          <w:lang w:bidi="ar-SA"/>
          <w:color w:val="111111"/>
          <w:sz w:val="28"/>
          <w:szCs w:val="28"/>
          <w:rtl/>
        </w:rPr>
        <w:t xml:space="preserve">ما، الأمالي للشيخ الطوسي مُحَمَّدُ بْنُ أَحْمَدَ بْنِ شَاذَانَ عَنْ إِبْرَاهِيمَ بْنِ مُحَمَّدٍ الْمَذَارِيِّ عَنْ مُحَمَّدِ بْنِ جَعْفَرٍ عَنْ مُحَمَّدِ بْنِ عِيسَي عَنْ يُونُسَ عَنِ ابْنِ مُسْكَانَ عَنْ جَعْفَرِ بْنِ مُحَمَّدٍ عليهما السلام قَالَ: سَأَلْتُهُ عَنِ الْقَائِمِ فِي طَرِيقِ الْغَرِيِّ </w:t>
      </w:r>
      <w:r>
        <w:rPr>
          <w:rStyle w:val="FootnoteReference"/>
        </w:rPr>
        <w:footnoteReference w:id="954"/>
      </w:r>
      <w:r>
        <w:rPr>
          <w:rFonts w:ascii="Amiri" w:hAnsi="Amiri" w:eastAsia="Amiri" w:cs="Amiri"/>
          <w:lang w:bidi="ar-SA"/>
          <w:color w:val="111111"/>
          <w:sz w:val="28"/>
          <w:szCs w:val="28"/>
          <w:rtl/>
        </w:rPr>
        <w:t xml:space="preserve">فَقَالَ نَعَمْ إِنَّهُ لَمَّا جَازُوا بِسَرِيرِ أَمِيرِ الْمُؤْمِنِينَ عَلِيٍّ عليه السلام انْحَنَي أَسَفاً وَ حَزَناً عَلَي أَمِيرِ الْمُؤْمِنِينَ عليه السلام وَ كَذَلِكَ سَرِيرُ أَبْرَهَةَ لَمَّا دَخَلَ عَلَيْهِ عَبْدُ الْمُطَّلِبِ انْحَنَي وَ مَالَ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 هایشان پر از آبله شد و از این بلا جان باختند. پیش از آن واقعه چنان آبله ای کس ندیده بود و پیش از آن روز و نیز پس از آن، چنان پرندگانی دیده نشد. کسانی که از آن جمع در آن روز جان سالم به در بردند، رو سوی حضرموت گذاشتند و چون به آن بیابان که پائین تر از یمن بود رسیدند، خداوند سیلی بر آنان فرستاد و همه را غرق کرد. حال آن که پیش از آن روز به مدّت پانزده سال هیچ آبی در آن بیابان دیده نشده بود. آن سرزمین بدین خاطر که جایگاه مَوت آنان شد، حضرموت نام گرفت</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5"/>
      </w:pPr>
      <w:bookmarkStart w:id="393" w:name="_Toc235"/>
      <w:r>
        <w:t>«90»</w:t>
      </w:r>
      <w:bookmarkEnd w:id="393"/>
    </w:p>
    <w:p>
      <w:pPr>
        <w:pStyle w:val="BookText"/>
      </w:pPr>
      <w:r>
        <w:rPr>
          <w:rFonts w:ascii="IRNazanin" w:hAnsi="IRNazanin" w:eastAsia="IRNazanin" w:cs="IRNazanin"/>
          <w:lang w:bidi="fa-IR"/>
          <w:color w:val="111111"/>
          <w:sz w:val="28"/>
          <w:szCs w:val="28"/>
          <w:rtl/>
        </w:rPr>
        <w:t xml:space="preserve">اختصاص: از ابوالحسن غلام منصور روایت شده: یکی از فرزندان سلیمان بن علی نوشته ای به خط عبدالمطّلب که شبیه به خط کودکان بود، نزد من آورد. بر آن نوشته شده بود: خداوندا به نام تو، سخن از حقی است که عبدالمطّلب بن هاشم از اهالی مکه بر فلان بن فلان حمیری از اهالی زول صنعاء دارد، هزار درهم نقره ناب به کیل جدید بر عهده اوست که هرگاه وی آن را از او بخواهد، او اجابت می کند، خداوند و دو فرشته شاهدند</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5"/>
      </w:pPr>
      <w:bookmarkStart w:id="394" w:name="_Toc236"/>
      <w:r>
        <w:t>«91»</w:t>
      </w:r>
      <w:bookmarkEnd w:id="394"/>
    </w:p>
    <w:p>
      <w:pPr>
        <w:pStyle w:val="BookText"/>
      </w:pPr>
      <w:r>
        <w:rPr>
          <w:rFonts w:ascii="IRNazanin" w:hAnsi="IRNazanin" w:eastAsia="IRNazanin" w:cs="IRNazanin"/>
          <w:lang w:bidi="fa-IR"/>
          <w:color w:val="111111"/>
          <w:sz w:val="28"/>
          <w:szCs w:val="28"/>
          <w:rtl/>
        </w:rPr>
        <w:t xml:space="preserve">امالی طوسی: از ابن مسکان روایت شده: از امام جعفر صادق علیه السلام درباره ستون مسجدی که در میان کوفه و نجف است پرسیدم، ایشان فرمود: وقتی تابوت امیرمومنان علیه السلام را می بردند، آن ستون از غم و اندوه امیرمومنان کج شد، همچنان که تخت ابرهه نیز وقتی عبدالمطّلب بر او وارد شد کج شد و خم گشت</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4" w:name="pg13922_129956"/>
    <w:bookmarkEnd w:id="54"/>
    <w:p>
      <w:pPr>
        <w:pStyle w:val="Heading5"/>
      </w:pPr>
      <w:bookmarkStart w:id="395" w:name="_Toc237"/>
      <w:r>
        <w:t>«92»</w:t>
      </w:r>
      <w:bookmarkEnd w:id="395"/>
    </w:p>
    <w:p>
      <w:pPr>
        <w:pStyle w:val="BookText"/>
      </w:pPr>
      <w:r>
        <w:rPr>
          <w:rFonts w:ascii="Amiri" w:hAnsi="Amiri" w:eastAsia="Amiri" w:cs="Amiri"/>
          <w:lang w:bidi="ar-SA"/>
          <w:color w:val="111111"/>
          <w:sz w:val="28"/>
          <w:szCs w:val="28"/>
          <w:rtl/>
        </w:rPr>
        <w:t xml:space="preserve">د، العدد القوية كان لهاشم خمسة بنين عبد المطلب و أسد و نضلة و صيفي و أبو صيفي </w:t>
      </w:r>
      <w:r>
        <w:rPr>
          <w:rStyle w:val="FootnoteReference"/>
        </w:rPr>
        <w:footnoteReference w:id="959"/>
      </w:r>
      <w:r>
        <w:rPr>
          <w:rFonts w:ascii="Amiri" w:hAnsi="Amiri" w:eastAsia="Amiri" w:cs="Amiri"/>
          <w:lang w:bidi="ar-SA"/>
          <w:color w:val="111111"/>
          <w:sz w:val="28"/>
          <w:szCs w:val="28"/>
          <w:rtl/>
        </w:rPr>
        <w:t xml:space="preserve">و سمي هاشما لهشمه الثريد للناس في زمن المسغبة </w:t>
      </w:r>
      <w:r>
        <w:rPr>
          <w:rStyle w:val="FootnoteReference"/>
        </w:rPr>
        <w:footnoteReference w:id="960"/>
      </w:r>
      <w:r>
        <w:rPr>
          <w:rFonts w:ascii="Amiri" w:hAnsi="Amiri" w:eastAsia="Amiri" w:cs="Amiri"/>
          <w:lang w:bidi="ar-SA"/>
          <w:color w:val="111111"/>
          <w:sz w:val="28"/>
          <w:szCs w:val="28"/>
          <w:rtl/>
        </w:rPr>
        <w:t xml:space="preserve">و كنيته أبو نضلة و اسمه عمرو العلي قال ابن الزبعري:</w:t>
      </w:r>
    </w:p>
    <w:p>
      <w:pPr>
        <w:pStyle w:val="BookText"/>
      </w:pPr>
      <w:r>
        <w:rPr>
          <w:rFonts w:ascii="Amiri" w:hAnsi="Amiri" w:eastAsia="Amiri" w:cs="Amiri"/>
          <w:lang w:bidi="ar-SA"/>
          <w:color w:val="111111"/>
          <w:sz w:val="28"/>
          <w:szCs w:val="28"/>
          <w:rtl/>
        </w:rPr>
        <w:t xml:space="preserve">كانت قريش بيضة فتقلقت </w:t>
      </w:r>
      <w:r>
        <w:rPr>
          <w:rStyle w:val="FootnoteReference"/>
        </w:rPr>
        <w:footnoteReference w:id="961"/>
      </w:r>
      <w:r>
        <w:rPr>
          <w:rFonts w:ascii="IRNazanin" w:hAnsi="IRNazanin" w:eastAsia="IRNazanin" w:cs="IRNazanin"/>
          <w:lang w:bidi="fa-IR"/>
          <w:color w:val="111111"/>
          <w:sz w:val="28"/>
          <w:szCs w:val="28"/>
          <w:rtl/>
        </w:rPr>
        <w:t xml:space="preserve">*** فالمخ خالصها لعبد مناف</w:t>
      </w:r>
    </w:p>
    <w:p>
      <w:pPr>
        <w:pStyle w:val="BookText"/>
      </w:pPr>
      <w:r>
        <w:rPr>
          <w:rFonts w:ascii="Amiri" w:hAnsi="Amiri" w:eastAsia="Amiri" w:cs="Amiri"/>
          <w:lang w:bidi="ar-SA"/>
          <w:color w:val="111111"/>
          <w:sz w:val="28"/>
          <w:szCs w:val="28"/>
          <w:rtl/>
        </w:rPr>
        <w:t xml:space="preserve">الرائشون و ليس يوجد رائش *** و القائلون هلم للأضياف</w:t>
      </w:r>
    </w:p>
    <w:p>
      <w:pPr>
        <w:pStyle w:val="BookText"/>
      </w:pPr>
      <w:r>
        <w:rPr>
          <w:rFonts w:ascii="Amiri" w:hAnsi="Amiri" w:eastAsia="Amiri" w:cs="Amiri"/>
          <w:lang w:bidi="ar-SA"/>
          <w:color w:val="111111"/>
          <w:sz w:val="28"/>
          <w:szCs w:val="28"/>
          <w:rtl/>
        </w:rPr>
        <w:t xml:space="preserve">و الخالطون فقيرهم بغنيهم *** حتي يكون فقيرهم كالكافي</w:t>
      </w:r>
    </w:p>
    <w:p>
      <w:pPr>
        <w:pStyle w:val="BookText"/>
      </w:pPr>
      <w:r>
        <w:rPr>
          <w:rFonts w:ascii="Amiri" w:hAnsi="Amiri" w:eastAsia="Amiri" w:cs="Amiri"/>
          <w:lang w:bidi="ar-SA"/>
          <w:color w:val="111111"/>
          <w:sz w:val="28"/>
          <w:szCs w:val="28"/>
          <w:rtl/>
        </w:rPr>
        <w:t xml:space="preserve">عمرو العلي هشم الثريد لقومه *** و رجال مكة مسنتون عجاف</w:t>
      </w:r>
    </w:p>
    <w:p>
      <w:pPr>
        <w:pStyle w:val="BookText"/>
      </w:pPr>
      <w:r>
        <w:rPr>
          <w:rFonts w:ascii="Amiri" w:hAnsi="Amiri" w:eastAsia="Amiri" w:cs="Amiri"/>
          <w:lang w:bidi="ar-SA"/>
          <w:color w:val="111111"/>
          <w:sz w:val="28"/>
          <w:szCs w:val="28"/>
          <w:rtl/>
        </w:rPr>
        <w:t xml:space="preserve">ولد هاشم و عبد شمس توأمان في بطن فقيل إنه أخرج أحدهما و إصبعه ملتصقة بجبهة الآخر فلما أزيلت من موضعها أدميت فقيل يكون بينهما دم و كان عبد مناف وصي إلي هاشم و دفع إليه مفتاح البيت و سقاية الحاج و قوس إسماعيل و مات هاشم بغزة من آخر عمل الشام و مات عبد المطلب بالطائف و أسد من ولد هاشم انقرض عقبه إلا من ابنته فاطمة أم أمير المؤمنين عليهما السلام و أبو صيفي انقرض عقبه إلا من ابنته رفيقة و هي أم مخزومة بن نوفل و صيفي لا عقب له و نضلة لا عقب له و البقية من سائر ولد هاشم من عبد المطلب و عبد مناف اسمه المغيرة بن قصي و اسمه زيد قصا عن دار قومه لأنه حمل من مكة في صغره إلي بلاد أزدشنوءة و سمي قصيا و يلقب بالمجمع لأنه جمع قبايل قريش بن كلاب بن مرة بن كعب بن لوي بن غالب بن فهر بن مالك بن النضر و سمي قريشا ابن خزيمة بن مدركة لأنهم أدركوا الشرف في أيامه ابن إلياس لأنه جاء</w:t>
      </w:r>
    </w:p>
    <w:p>
      <w:pPr>
        <w:pStyle w:val="Heading5"/>
      </w:pPr>
      <w:bookmarkStart w:id="396" w:name="_Toc238"/>
      <w:r>
        <w:t>«92»</w:t>
      </w:r>
      <w:bookmarkEnd w:id="396"/>
    </w:p>
    <w:p>
      <w:pPr>
        <w:pStyle w:val="BookText"/>
      </w:pPr>
      <w:r>
        <w:rPr>
          <w:rFonts w:ascii="IRNazanin" w:hAnsi="IRNazanin" w:eastAsia="IRNazanin" w:cs="IRNazanin"/>
          <w:lang w:bidi="fa-IR"/>
          <w:color w:val="111111"/>
          <w:sz w:val="28"/>
          <w:szCs w:val="28"/>
          <w:rtl/>
        </w:rPr>
        <w:t xml:space="preserve">العدد القویه: هاشم پنج پسر داشت: عبدالمطّلب و اسد و نضله و صیفی و ابوصیفی. او هاشم نامیده شد زیرا در زمان قحطی برای مردم نان «هشم کرد» یعنی تکه کرد. کنیه اش ابونضله و نامش عمرو العلی بود. ابن زبعری گفته:</w:t>
      </w:r>
    </w:p>
    <w:p>
      <w:pPr>
        <w:pStyle w:val="BookText"/>
      </w:pPr>
      <w:r>
        <w:rPr>
          <w:rFonts w:ascii="IRNazanin" w:hAnsi="IRNazanin" w:eastAsia="IRNazanin" w:cs="IRNazanin"/>
          <w:lang w:bidi="fa-IR"/>
          <w:color w:val="111111"/>
          <w:sz w:val="28"/>
          <w:szCs w:val="28"/>
          <w:rtl/>
        </w:rPr>
        <w:t xml:space="preserve">«قریش همچون تخم مرغی شد که به چرخش افتاده باشد، باز آن بخش نابش از برای خاندان عبدمناف بود،</w:t>
      </w:r>
    </w:p>
    <w:p>
      <w:pPr>
        <w:pStyle w:val="BookText"/>
      </w:pPr>
      <w:r>
        <w:rPr>
          <w:rFonts w:ascii="IRNazanin" w:hAnsi="IRNazanin" w:eastAsia="IRNazanin" w:cs="IRNazanin"/>
          <w:lang w:bidi="fa-IR"/>
          <w:color w:val="111111"/>
          <w:sz w:val="28"/>
          <w:szCs w:val="28"/>
          <w:rtl/>
        </w:rPr>
        <w:t xml:space="preserve">آنان ثروتمند بودند آن وقتی که ثروتمندی پیدا نمی شد و کسانی بودند که به مردم می گفتند: برای مهمانی بشتابید،</w:t>
      </w:r>
    </w:p>
    <w:p>
      <w:pPr>
        <w:pStyle w:val="BookText"/>
      </w:pPr>
      <w:r>
        <w:rPr>
          <w:rFonts w:ascii="IRNazanin" w:hAnsi="IRNazanin" w:eastAsia="IRNazanin" w:cs="IRNazanin"/>
          <w:lang w:bidi="fa-IR"/>
          <w:color w:val="111111"/>
          <w:sz w:val="28"/>
          <w:szCs w:val="28"/>
          <w:rtl/>
        </w:rPr>
        <w:t xml:space="preserve">تهیدست و دارای آنها به هم درآمیخته بودند و چنان شده بود که تهیدست شان همچون بی نیاز شده بود، در آن میان عمرو العلاء برای قوم خود نان ترید کرد، حال آن که مردان مکه در قحطی و خشکسالی به سر می بردند.»</w:t>
      </w:r>
    </w:p>
    <w:p>
      <w:pPr>
        <w:pStyle w:val="BookText"/>
      </w:pPr>
      <w:r>
        <w:rPr>
          <w:rFonts w:ascii="IRNazanin" w:hAnsi="IRNazanin" w:eastAsia="IRNazanin" w:cs="IRNazanin"/>
          <w:lang w:bidi="fa-IR"/>
          <w:color w:val="111111"/>
          <w:sz w:val="28"/>
          <w:szCs w:val="28"/>
          <w:rtl/>
        </w:rPr>
        <w:t xml:space="preserve">هاشم و عبدشمس از شکم مادر با هم زاده شدند. گفته شده وقتی یکی از آن دو بیرون آمد، انگشتش به پیشانی آن دیگری بود که وقتی آن را از جایش درآوردند خون افتاد. نیز گفته شده میان آن دو خونی بوده است. عبدمناف به هاشم وصیت کرد و کلید کعبه و آب داری حاجیان و کمان اسماعیل را به او سپرد. هاشم در غزه در آخر سفرش به شام درگذشت و عبدالمطّلب در طائف جان داد. در میان فرزندان هاشم نسل اسد تنها از دخترش فاطمه ادامه یافت که مادر امیرمومنان علیه السلام شد. نسل ابوصیفی نیز تنها از دخترش رفیقه ادامه یافت که همان ام مخزومة بن نوفل باشد. نسل صیفی و نسل نضله ادامه نیافت و بقیه فرزندان هاشم از عبدالمطّلب بودند. عبدمناف نامش مغیرة بن قُصیّ بود و قُصیّ نامش زید بود. او از بلاد قومش «قصی شد» یعنی دور شد، زیرا در کودکی اش او را از مکه به بلاد اَزدِ شَنوءِه بردند و از این رو قُصیّ نامیده شد. او به مُجَمِّع ملقب بود زیرا قبایل قریش را «جمع آورد». او ابن کلاب بن مرّة بن کعب بن لوی بن غالب بن فهر بن مالک بن نضر بن خزیمة بن مُدرکة بود. مُدرکة از آن رو این نام گرفت که آنان در روزگار او ارجمندی را «ادراک کردند» یعنی به دست آوردند. او فرزند الیاس بود. الیاس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5" w:name="pg13922_129957"/>
    <w:bookmarkEnd w:id="55"/>
    <w:p>
      <w:pPr>
        <w:pStyle w:val="BookText"/>
      </w:pPr>
      <w:r>
        <w:rPr>
          <w:rFonts w:ascii="Amiri" w:hAnsi="Amiri" w:eastAsia="Amiri" w:cs="Amiri"/>
          <w:lang w:bidi="ar-SA"/>
          <w:color w:val="111111"/>
          <w:sz w:val="28"/>
          <w:szCs w:val="28"/>
          <w:rtl/>
        </w:rPr>
        <w:t xml:space="preserve">علي إياس و انقطاع ابن مضر لأخذه بالقلوب و لم يكن يراه أحد إلا أحبه ابن نزار و اسمه عمرو بن معد بن عدنان</w:t>
      </w:r>
    </w:p>
    <w:p>
      <w:pPr>
        <w:pStyle w:val="Heading5"/>
      </w:pPr>
      <w:bookmarkStart w:id="397" w:name="_Toc239"/>
      <w:r>
        <w:t>بيان</w:t>
      </w:r>
      <w:bookmarkEnd w:id="397"/>
    </w:p>
    <w:p>
      <w:pPr>
        <w:pStyle w:val="BookText"/>
      </w:pPr>
      <w:r>
        <w:rPr>
          <w:rFonts w:ascii="Amiri" w:hAnsi="Amiri" w:eastAsia="Amiri" w:cs="Amiri"/>
          <w:lang w:bidi="ar-SA"/>
          <w:color w:val="111111"/>
          <w:sz w:val="28"/>
          <w:szCs w:val="28"/>
          <w:rtl/>
        </w:rPr>
        <w:t xml:space="preserve">راش جمع المال و الأثاث و الصديق أطعمه و سقاه و كساه و أصلح حاله.</w:t>
      </w:r>
    </w:p>
    <w:p>
      <w:pPr>
        <w:pStyle w:val="Heading5"/>
      </w:pPr>
      <w:bookmarkStart w:id="398" w:name="_Toc240"/>
      <w:r>
        <w:t>«93»</w:t>
      </w:r>
      <w:bookmarkEnd w:id="398"/>
    </w:p>
    <w:p>
      <w:pPr>
        <w:pStyle w:val="BookText"/>
      </w:pPr>
      <w:r>
        <w:rPr>
          <w:rFonts w:ascii="Amiri" w:hAnsi="Amiri" w:eastAsia="Amiri" w:cs="Amiri"/>
          <w:lang w:bidi="ar-SA"/>
          <w:color w:val="111111"/>
          <w:sz w:val="28"/>
          <w:szCs w:val="28"/>
          <w:rtl/>
        </w:rPr>
        <w:t xml:space="preserve">أَقُولُ قَالَ صَاحِبُ الْمُنْتَقَي وَ غَيْرُهُ وَ رُوِيَ عَنِ ابْنِ عَبَّاسٍ وَ غَيْرِ وَاحِدٍ قَالُوا كَانَ رَسُولُ اللَّهِ صلي الله عليه و آله مَعَ أُمِّهِ آمِنَةَ بِنْتِ وَهْبٍ فَلَمَّا بَلَغَ سِتَّ سِنِينَ خَرَجَتْ بِهِ إِلَي أَخْوَالِهِ بَنِي عَدِيِّ بْنِ النَّجَّارِ بِالْمَدِينَةِ تَزُورُهُمْ بِهِ وَ مَعَهُ أُمُّ أَيْمَنَ تَحْضُنُهُ وَ هُمْ عَلَي بَعِيرَيْنِ فَنَزَلَتْ بِهِ فِي دَارِ النَّابِغَةِ فَأَقَامَتْ بِهِ عِنْدَهُمْ شَهْراً وَ كَانَ قَوْمٌ مِنَ الْيَهُودِ يَخْتَلِفُونَ وَ يَنْظُرُونَ </w:t>
      </w:r>
      <w:r>
        <w:rPr>
          <w:rStyle w:val="FootnoteReference"/>
        </w:rPr>
        <w:footnoteReference w:id="962"/>
      </w:r>
      <w:r>
        <w:rPr>
          <w:rFonts w:ascii="Amiri" w:hAnsi="Amiri" w:eastAsia="Amiri" w:cs="Amiri"/>
          <w:lang w:bidi="ar-SA"/>
          <w:color w:val="111111"/>
          <w:sz w:val="28"/>
          <w:szCs w:val="28"/>
          <w:rtl/>
        </w:rPr>
        <w:t xml:space="preserve">قَالَتْ أُمُّ أَيْمَنَ فَسَمِعْتُ أَحَدَهُمْ يَقُولُ هُوَ نَبِيُّ هَذِهِ الْأُمَّةِ وَ هَذِهِ دَارُ هِجْرَتِهِ ثُمَّ رَجَعَتْ بِهِ أُمُّهُ إِلَي مَكَّةَ فَلَمَّا كَانُوا بِالْأَبْوَاءِ تُوُفِّيَتْ أُمُّهُ آمِنَةُ فَقَبَرَهَا هُنَاكَ فَرَجَعَتْ بِهِ أُمُّ أَيْمَنَ إِلَي مَكَّةَ ثُمَّ لَمَّا مَرَّ رَسُولُ اللَّهِ صلي الله عليه و آله فِي عُمْرَةِ الْحُدَيْبِيَةِ بِالْأَبْوَاءِ قَالَ إِنَّ اللَّهَ قَدْ أَذِنَ لِي فِي زِيَارَةِ قَبْرِ أُمِّي فَأَتَاهُ رَسُولُ اللَّهِ صلي الله عليه و آله فَأَصْلَحَهُ وَ بَكَي عِنْدَهُ وَ بَكَي الْمُسْلِمُونَ لِبُكَاءِ رَسُولِ اللَّهِ صلي الله عليه و آله فَقِيلَ لَهُ فَقَالَ أَدْرَكَتْنِي رَحْمَةُ رَحْمَتِهَا فَبَكَيْتُ.</w:t>
      </w:r>
    </w:p>
    <w:p>
      <w:pPr>
        <w:pStyle w:val="BookText"/>
      </w:pPr>
      <w:r>
        <w:rPr>
          <w:rFonts w:ascii="Amiri" w:hAnsi="Amiri" w:eastAsia="Amiri" w:cs="Amiri"/>
          <w:lang w:bidi="ar-SA"/>
          <w:color w:val="111111"/>
          <w:sz w:val="28"/>
          <w:szCs w:val="28"/>
          <w:rtl/>
        </w:rPr>
        <w:t xml:space="preserve">وَ رُوِيَ عَنْ بُرَيْدَةَ قَالَ: لَمَّا فَتَحَ رَسُولُ اللَّهِ صلي الله عليه و آله مَكَّةَ أَتَي قَبْراً فَجَلَسَ إِلَيْهِ وَ جَلَسَ النَّاسُ حَوْلَهُ فَجَعَلَ يَتَكَلَّمُ كَهَيْئَةِ الْمُخَاطَبِ ثُمَّ قَامَ وَ هُوَ يَبْكِي فَاسْتَقْبَلَهُ عُمَرُ فَقَالَ يَا رَسُولَ اللَّهِ مَا الَّذِي أَبْكَاكَ قَالَ هَذَا قَبْرُ أُمِّي سَأَلْتُ رَبِّيَ الزِّيَارَةَ فَأَذِنَ لِي.</w:t>
      </w:r>
    </w:p>
    <w:p>
      <w:pPr>
        <w:pStyle w:val="BookText"/>
      </w:pPr>
      <w:r>
        <w:rPr>
          <w:rFonts w:ascii="Amiri" w:hAnsi="Amiri" w:eastAsia="Amiri" w:cs="Amiri"/>
          <w:lang w:bidi="ar-SA"/>
          <w:color w:val="111111"/>
          <w:sz w:val="28"/>
          <w:szCs w:val="28"/>
          <w:rtl/>
        </w:rPr>
        <w:t xml:space="preserve">ثُمَّ قَالَ فِي الْمُنْتَقَي وَجْهُ الْجَمْعِ أَنَّهُ يَجُوزُ أَنَّهَا تُوُفِّيَتْ بِالْأَبْوَاءِ ثُمَّ حُمِلَتْ إِلَي مَكَّةَ فَدُفِنَتْ بِهَا وَ أَمَّا عَبْدُ الْمُطَّلِبِ عليه السلام فَمَاتَ وَ لِلنَّبِيِّ صلي الله عليه و آله ثَمَانُ سِنِينَ وَ هُوَ ابْنُ ثِنْتَيْنِ وَ ثَمَانِينَ سَنَةً وَ يُقَالُ ابْنُ مِائَةٍ وَ عِشْرِينَ سَنَةً وَ سُئِلَ رَسُولُ اللَّهِ صلي الله عليه و آله أَ تَذْكُرُ مَوْتَ عَبْدِ الْمُطَّلِبِ فَقَالَ نَعَمْ أَنَا يَوْمَئِذٍ ابْنُ ثَمَانِ سِنِينَ قَالَتْ أُمُّ أَيْمَنَ رَأَيْتُ رَسُولَ اللَّهِ صلي الله عليه و آله يَبْكِي خَلْفَ سَرِيرِ عَبْدِ الْمُطَّلِبِ.</w:t>
      </w:r>
    </w:p>
    <w:p>
      <w:pPr>
        <w:pStyle w:val="BookText"/>
      </w:pPr>
      <w:r>
        <w:rPr>
          <w:rFonts w:ascii="Amiri" w:hAnsi="Amiri" w:eastAsia="Amiri" w:cs="Amiri"/>
          <w:lang w:bidi="ar-SA"/>
          <w:color w:val="111111"/>
          <w:sz w:val="28"/>
          <w:szCs w:val="28"/>
          <w:rtl/>
        </w:rPr>
        <w:t xml:space="preserve">وَ فِي رِوَايَةٍ تُوُفِّيَ عَبْدُ الْمُطَّلِبِ وَ لِلنَّبِيِّ ثَمَانِيَةٌ وَ عِشْرُونَ شَهْراً وَ الْأُولَي أَصَحُّ وَ تُوُفِّيَ عَبْدُ الْمُطَّلِبِ فِي مُلْكِ هُرْمُزَ بْنِ أَنُوشِيرَوَانَ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رو الیاس نامیده شد که علی رغم «یأس» و ناامیدی زاده شد. او فرزند مُضَر بود. مُضَر از آن رو مُضَر نامیده شد که به دل ها می نشست و هر کس او را می دید، دوستش می داشت. او فرزند نزار بود. نزار نامش عمرو و فرزند معدّ بن عدنان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13922_129958"/>
    <w:bookmarkEnd w:id="56"/>
    <w:p>
      <w:pPr>
        <w:pStyle w:val="Heading5"/>
      </w:pPr>
      <w:bookmarkStart w:id="399" w:name="_Toc241"/>
      <w:r>
        <w:t>«94»</w:t>
      </w:r>
      <w:bookmarkEnd w:id="399"/>
    </w:p>
    <w:p>
      <w:pPr>
        <w:pStyle w:val="BookText"/>
      </w:pPr>
      <w:r>
        <w:rPr>
          <w:rFonts w:ascii="Amiri" w:hAnsi="Amiri" w:eastAsia="Amiri" w:cs="Amiri"/>
          <w:lang w:bidi="ar-SA"/>
          <w:color w:val="111111"/>
          <w:sz w:val="28"/>
          <w:szCs w:val="28"/>
          <w:rtl/>
        </w:rPr>
        <w:t xml:space="preserve">د، العدد القوية كَانَ لِعَبْدِ الْمُطَّلِبِ عَشَرَةُ أَسْمَاءٍ عُمَرُ وَ شَيْبَةُ الْحَمْدِ وَ سَيِّدُ الْبَطْحَاءِ وَ سَاقِي الْحَجِيجِ وَ سَاقِي الْغَيْثِ وَ غَيْثُ الْوَرَي فِي الْعَامِ الْجَدْبِ وَ أَبُو السَّادَةِ الْعَشَرَةِ وَ حَافِرُ زَمْزَمَ وَ عَبْدُ الْمُطَّلِبِ </w:t>
      </w:r>
      <w:r>
        <w:rPr>
          <w:rStyle w:val="FootnoteReference"/>
        </w:rPr>
        <w:footnoteReference w:id="964"/>
      </w:r>
      <w:r>
        <w:rPr>
          <w:rFonts w:ascii="Amiri" w:hAnsi="Amiri" w:eastAsia="Amiri" w:cs="Amiri"/>
          <w:lang w:bidi="ar-SA"/>
          <w:color w:val="111111"/>
          <w:sz w:val="28"/>
          <w:szCs w:val="28"/>
          <w:rtl/>
        </w:rPr>
        <w:t xml:space="preserve">وَ لَهُ عَشَرَةُ بَنِينَ الْحَارِثُ وَ الزُّبَيْرُ وَ حَجْلٌ وَ هُوَ الْغَيْدَاقُ وَ ضِرَارٌ وَ هُوَ نَوْفَلٌ وَ الْمُقَوِّمُ وَ أَبُو لَهَبٍ وَ هُوَ عَبْدُ الْعُزَّي وَ عَبْدُ اللَّهِ وَ أَبُو طَالِبٍ وَ حَمْزَةُ وَ الْعَبَّاسُ وَ كَانُوا مِنْ أُمَّهَاتٍ شَتَّي إِلَّا عَبْدَ اللَّهِ وَ أبو (أَبَا) طَالِبٍ وَ الزُّبَيْرَ فَإِنَّ أُمَّهُمْ فَاطِمَةُ بِنْتُ عَمْرِو بْنِ عَائِذٍ وَ أَعْقَبَ مِنَ الْبَنِينَ خَمْسَةٌ عَبْدُ اللَّهِ أَعْقَبَ مُحَمَّداً صلي الله عليه و آله سَيِّدَ الْبَشَرِ وَ أَبُو طَالِبٍ أَعْقَبَ جَعْفَراً وَ عَقِيلًا وَ عَلِيّاً عليه السلام سَيِّدَ الْوَصِيِّينَ وَ الْعَبَّاسُ أَعْقَبَ عَبْدَ اللَّهِ وَ قُثَمَ وَ الْفَضْلَ وَ عُبَيْدَ اللَّهِ وَ الْحَارِثُ أَعْقَبَ عُتْبَةَ وَ معتبةَ وَ عَتِيقاً وَ كَانَ لِعَبْدِ الْمُطَّلِبِ سِتُّ بَنَاتٍ عَاتِكَةُ وَ أُمَيْمَةُ وَ الْبَيْضَاءُ وَ هِيَ أُمُّ حَكِيمٍ وَ بَرَّةُ وَ صَفِيَّةُ وَ هِيَ أُمُّ الزُّبَيْرِ وَ أَرْوَي وَ يُقَالُ وريدةُ وَ أَسْلَمَ مِنْ أَعْمَامِ النَّبِيِّ صلي الله عليه و آله أَبُو طَالِبٍ وَ حَمْزَةُ وَ الْعَبَّاسُ وَ مِنْ عَمَّاتِهِ صَفِيَّةُ وَ أَرْوَي وَ عَاتِكَةُ وَ آخِرُ مَنْ مَاتَ مِنْ أَعْمَامِهِ الْعَبَّاسُ وَ مِنْ عَمَّاتِهِ صَفِيَّةُ.</w:t>
      </w:r>
    </w:p>
    <w:p>
      <w:pPr>
        <w:pStyle w:val="Heading5"/>
      </w:pPr>
      <w:bookmarkStart w:id="400" w:name="_Toc242"/>
      <w:r>
        <w:t>«95»</w:t>
      </w:r>
      <w:bookmarkEnd w:id="400"/>
    </w:p>
    <w:p>
      <w:pPr>
        <w:pStyle w:val="BookText"/>
      </w:pPr>
      <w:r>
        <w:rPr>
          <w:rFonts w:ascii="Amiri" w:hAnsi="Amiri" w:eastAsia="Amiri" w:cs="Amiri"/>
          <w:lang w:bidi="ar-SA"/>
          <w:color w:val="111111"/>
          <w:sz w:val="28"/>
          <w:szCs w:val="28"/>
          <w:rtl/>
        </w:rPr>
        <w:t xml:space="preserve">كا، الكافي عَلِيُّ بْنُ إِبْرَاهِيمَ وَ غَيْرُهُ رَفَعُوهُ قَالَ: كَانَ فِي الْكَعْبَةِ غَزَالانِ مِنْ ذَهَبٍ وَ خَمْسَةُ أَسْيَافٍ فَلَمَّا غَلَبَتْ خُزَاعَةُ جُرْهُمَ عَلَي الْحَرَمِ أَلْقَتْ جُرْهُمُ الْأَسْيَافَ وَ الْغَزَالَيْنِ فِي بِئْرِ زَمْزَمَ وَ أَلْقَوْا فِيهَا الْحِجَارَةَ وَ طَمُّوهَا </w:t>
      </w:r>
      <w:r>
        <w:rPr>
          <w:rStyle w:val="FootnoteReference"/>
        </w:rPr>
        <w:footnoteReference w:id="965"/>
      </w:r>
      <w:r>
        <w:rPr>
          <w:rFonts w:ascii="Amiri" w:hAnsi="Amiri" w:eastAsia="Amiri" w:cs="Amiri"/>
          <w:lang w:bidi="ar-SA"/>
          <w:color w:val="111111"/>
          <w:sz w:val="28"/>
          <w:szCs w:val="28"/>
          <w:rtl/>
        </w:rPr>
        <w:t xml:space="preserve">وَ عَمَّوْا أَثَرَهَا فَلَمَّا غَلَبَتْ قُصَيٌّ عَلَي خُزَاعَةَ لَمْ يَعْرِفُوا مَوْضِعَ زَمْزَمَ وَ عَمِيَ عَلَيْهِمْ مَوْضِعُهَا فَلَمَّا غَلَبَ عَبْدُ الْمُطَّلِبِ وَ كَانَ يُفْرَشُ لَهُ فِي فِنَاءِ الْكَعْبَةِ وَ لَمْ يَكُنْ يُفْرَشُ لِأَحَدٍ هُنَاكَ غَيْرَهُ فَبَيْنَمَا هُوَ نَائِمٌ فِي ظِلِّ الْكَعْبَةِ فَرَأَي فِي مَنَامِهِ أَتَاهُ آتٍ فَقَالَ لَهُ احْفِرْ بَرَّةَ قَالَ وَ مَا بَرَّةُ ثُمَّ أَتَاهُ فِي الْيَوْمِ الثَّانِي فَقَالَ احْفِرْ طِيبَةَ ثُمَّ أَتَاهُ فِي الْيَوْمِ الثَّالِثِ فَقَالَ احْفِرِ الْمَضْنُونَةَ </w:t>
      </w:r>
      <w:r>
        <w:rPr>
          <w:rStyle w:val="FootnoteReference"/>
        </w:rPr>
        <w:footnoteReference w:id="966"/>
      </w:r>
      <w:r>
        <w:rPr>
          <w:rFonts w:ascii="Amiri" w:hAnsi="Amiri" w:eastAsia="Amiri" w:cs="Amiri"/>
          <w:lang w:bidi="ar-SA"/>
          <w:color w:val="111111"/>
          <w:sz w:val="28"/>
          <w:szCs w:val="28"/>
          <w:rtl/>
        </w:rPr>
        <w:t xml:space="preserve">قَالَ ثُمَّ أَتَاهُ فِي الرَّابِعِ فَقَالَ احْفِرْ زَمْزَمَ لَا تَنْزَحُ </w:t>
      </w:r>
      <w:r>
        <w:rPr>
          <w:rStyle w:val="FootnoteReference"/>
        </w:rPr>
        <w:footnoteReference w:id="967"/>
      </w:r>
      <w:r>
        <w:rPr>
          <w:rFonts w:ascii="Amiri" w:hAnsi="Amiri" w:eastAsia="Amiri" w:cs="Amiri"/>
          <w:lang w:bidi="ar-SA"/>
          <w:color w:val="111111"/>
          <w:sz w:val="28"/>
          <w:szCs w:val="28"/>
          <w:rtl/>
        </w:rPr>
        <w:t xml:space="preserve">وَ لَا تُذَمُّ لِسَقْيِ </w:t>
      </w:r>
      <w:r>
        <w:rPr>
          <w:rStyle w:val="FootnoteReference"/>
        </w:rPr>
        <w:footnoteReference w:id="968"/>
      </w:r>
      <w:r>
        <w:rPr>
          <w:rFonts w:ascii="Amiri" w:hAnsi="Amiri" w:eastAsia="Amiri" w:cs="Amiri"/>
          <w:lang w:bidi="ar-SA"/>
          <w:color w:val="111111"/>
          <w:sz w:val="28"/>
          <w:szCs w:val="28"/>
          <w:rtl/>
        </w:rPr>
        <w:t xml:space="preserve">الْحَجِيجِ الْأَعْظَمِ عِنْدَ الْغُرَابِ الْأَعْصَمِ عِنْدَ قَرْيَةِ النَّمْلِ وَ كَانَ عِنْدَ زَمْزَمَ حَجَرٌ يَخْرُجُ مِنْهُ النَّمْلُ فَيَقَعُ عَلَيْهِ الْغُرَابُ الْأَعْصَمُ فِي كُلِّ يَوْمٍ يَلْتَقِطُ</w:t>
      </w:r>
    </w:p>
    <w:p>
      <w:pPr>
        <w:pStyle w:val="Heading5"/>
      </w:pPr>
      <w:bookmarkStart w:id="401" w:name="_Toc243"/>
      <w:r>
        <w:t>توضیح</w:t>
      </w:r>
      <w:bookmarkEnd w:id="401"/>
    </w:p>
    <w:p>
      <w:pPr>
        <w:pStyle w:val="BookText"/>
      </w:pPr>
      <w:r>
        <w:rPr>
          <w:rFonts w:ascii="IRNazanin" w:hAnsi="IRNazanin" w:eastAsia="IRNazanin" w:cs="IRNazanin"/>
          <w:lang w:bidi="fa-IR"/>
          <w:color w:val="111111"/>
          <w:sz w:val="28"/>
          <w:szCs w:val="28"/>
          <w:rtl/>
        </w:rPr>
        <w:t xml:space="preserve">راش: مال و اثاثیه را جمع کرد، راشَ الصدیقَ: به او غذا و آب داد و لباس پوشانید و حالش را خوب کرد.</w:t>
      </w:r>
    </w:p>
    <w:p>
      <w:pPr>
        <w:pStyle w:val="Heading5"/>
      </w:pPr>
      <w:bookmarkStart w:id="402" w:name="_Toc244"/>
      <w:r>
        <w:t>«93»</w:t>
      </w:r>
      <w:bookmarkEnd w:id="402"/>
    </w:p>
    <w:p>
      <w:pPr>
        <w:pStyle w:val="BookText"/>
      </w:pPr>
      <w:r>
        <w:rPr>
          <w:rFonts w:ascii="IRNazanin" w:hAnsi="IRNazanin" w:eastAsia="IRNazanin" w:cs="IRNazanin"/>
          <w:lang w:bidi="fa-IR"/>
          <w:color w:val="111111"/>
          <w:sz w:val="28"/>
          <w:szCs w:val="28"/>
          <w:rtl/>
        </w:rPr>
        <w:t xml:space="preserve">مولف: صاحب کتاب «المنتقی» و دیگران گفته اند: از ابن عباس و دیگران روایت شده: رسول خدا صلّی الله علیه و آله با مادر خود آمنه بنت وهب بود. چون حضرت شش ساله شد، آمنه ایشان را نزد دایی هایشان بنی عدی بن نجار به مدینه برد تا با ایشان به دیدار آنان برود. ام ایمن نیز همراه آن ها بود و از حضرت مراقبت می کرد. آنان بر دو شتر سوار بودند. آمنه با حضرت در خانه نابغة فرود آمد و یک ماه با ایشان در آن جا اقامت کرد. قومی از یهودیان رفت و آمد می کردند و می نگریستند. ام ایمن می گوید: من از یکی از آنان شنیدم که می گفت: او پیامبر این امت است و این جا سرای هجرت اوست. پس از آن مادر حضرت ایشان را به مکه بازگرداند. در راه چون به ابواء رسیدند، مادر پیامبر درگذشت و او را همان جا به خاک سپردند. این چنین ام ایمن حضرت را به مکه بازگرداند. بعدها وقتی رسول خدا صلّی الله علیه و آله در عمره حدیبیه از ابواء گذر کرد، فرمود: خداوند به من اجازه داده تا مزار مادرم را زیارت کنم. آن گاه رسول خدا صلّی الله علیه و آله بر مزار او رفت و آن جا را مرتب کرد و در کنارش گریست و مسلمانان نیز از گریه رسول خدا به گریه افتادند. از علت گریه شان سوال شد که فرمود: یاد مهربانی مادرم افتادم و گریه ام گرفت. و از بریده روایت شده: وقتی رسول خدا صلّی الله علیه و آله مکه را فتح کرد، سوی مزاری رفت و کنارش نشست و مردم نیز گرداگرد ایشان نشستند. حضرت همچون کسی که با او گفتگو می شود سخنانی فرمود و سپس در حالی که می گریست، برخاست. عمر به خدمت ایشان رفت و عرض کرد: ای رسول خدا! چه چیز شما را به گریه انداخت؟ فرمود: این مزار مادرم است، از پروردگارم خواستم آن را زیارت کنم و او به من اجازه داد.</w:t>
      </w:r>
    </w:p>
    <w:p>
      <w:pPr>
        <w:pStyle w:val="BookText"/>
      </w:pPr>
      <w:r>
        <w:rPr>
          <w:rFonts w:ascii="IRNazanin" w:hAnsi="IRNazanin" w:eastAsia="IRNazanin" w:cs="IRNazanin"/>
          <w:lang w:bidi="fa-IR"/>
          <w:color w:val="111111"/>
          <w:sz w:val="28"/>
          <w:szCs w:val="28"/>
          <w:rtl/>
        </w:rPr>
        <w:t xml:space="preserve">در منتقی چنین آمده: این دو خبر را می توان جمع کرد این چنین که آمنه در ابواء درگذشته و سپس به مکه برده شده و در آن جا به خاک سپرده شده است. و اما عبدالمطّلب، او زمانی درگذشت که رسول خدا صلّی الله علیه و آله هشت سال داشت و خودش هشتاد و دو سال و یا به قول دیگر صد و بیست سال داشت. از رسول خدا صلّی الله علیه و آله پرسیدند آیا درگذشت عبدالمطّلب را به یاد می آورید؟ فرمود: آری، من در آن روز هشت سال داشتم. ام ایمن نیز گفته: من می دیدم که رسول خدا پشت تخت عبدالمطّلب می گریست.</w:t>
      </w:r>
    </w:p>
    <w:p>
      <w:pPr>
        <w:pStyle w:val="BookText"/>
      </w:pPr>
      <w:r>
        <w:rPr>
          <w:rFonts w:ascii="IRNazanin" w:hAnsi="IRNazanin" w:eastAsia="IRNazanin" w:cs="IRNazanin"/>
          <w:lang w:bidi="fa-IR"/>
          <w:color w:val="111111"/>
          <w:sz w:val="28"/>
          <w:szCs w:val="28"/>
          <w:rtl/>
        </w:rPr>
        <w:t xml:space="preserve">در روایت دیگری آمده که وقتی عبدالمطّلب درگذشت، پیامبر صلّی الله علیه و آله بیست و هشت ماه داشت، اما روایت اول صحیح تر است. عبدالمطّلب در دوران پادشاهی هرمز بن انوشیروان درگذشت</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403" w:name="_Toc245"/>
      <w:r>
        <w:t>«94»</w:t>
      </w:r>
      <w:bookmarkEnd w:id="403"/>
    </w:p>
    <w:p>
      <w:pPr>
        <w:pStyle w:val="BookText"/>
      </w:pPr>
      <w:r>
        <w:rPr>
          <w:rFonts w:ascii="IRNazanin" w:hAnsi="IRNazanin" w:eastAsia="IRNazanin" w:cs="IRNazanin"/>
          <w:lang w:bidi="fa-IR"/>
          <w:color w:val="111111"/>
          <w:sz w:val="28"/>
          <w:szCs w:val="28"/>
          <w:rtl/>
        </w:rPr>
        <w:t xml:space="preserve">العدد القویه: عبدالمطّلب ده نام داشت: عمر، شیبة الحمد (سپیدموی نیکوخصال) و سیّد البطحاء (بزرگ مکه) و ساقی الحجیج (سقای حاجیان) و ساقی الغیث (سقای پناه جویان) و غیث الوری فی العام الجدب (پناه مردم در خشکسالی) و ابو السادة العشرة (پدر ده بزرگ مرد) و عبدالمطّلب (بنده مطّلب) و حافر زمزم (حفر کننده چاه زمزم)</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ده پسر داشت: حارث و زبیر و حَجل که همان غیداق باشد و ضرار که همان نوفل باشد و مُقوَّم و ابولهب که همان عبدالعُزّی باشد و عبدالله و ابوطالب و حمزه و عباس. آنان همه از مادرانی متفاوت بودند به جز عبدالله و ابوطالب و زبیر که مادرشان فاطمه بنت عمرو بن عائذ بود. نسل عبدالمطّلب از پنج پسر چنین ادامه یافت: از عبدالله با محمد صلّی الله علیه و آله سرور آدمیان، از ابوطالب با جعفر و عقیل و علی علیه السلام سرور اوصیاء، از عباس با عبدالله و قُثَم و فضل و عبیدالله، از حارث با عُتبه و معتبه و عتیق. عبدالمطّلب شش دختر نیز داشت: عاتکه و اُمَیمه و بَیضاء که همان ام حکیم باشد و بَرَّه و صفیّه که همان ام زبیر باشد و اَروی که نامش وریده نیز گفته شده. از عموهای پیامبر صلّی الله علیه و آله ابوطالب و حمزه و عباس اسلام آوردند و از عمه های حضرت صفیّه و اَروی و عاتکه. آخرین عموی ایشان که درگذشت عباس بود و آخرین عمه ایشان صفیّه.</w:t>
      </w:r>
    </w:p>
    <w:p>
      <w:pPr>
        <w:pStyle w:val="Heading5"/>
      </w:pPr>
      <w:bookmarkStart w:id="404" w:name="_Toc246"/>
      <w:r>
        <w:t>«95»</w:t>
      </w:r>
      <w:bookmarkEnd w:id="404"/>
    </w:p>
    <w:p>
      <w:pPr>
        <w:pStyle w:val="BookText"/>
      </w:pPr>
      <w:r>
        <w:rPr>
          <w:rFonts w:ascii="IRNazanin" w:hAnsi="IRNazanin" w:eastAsia="IRNazanin" w:cs="IRNazanin"/>
          <w:lang w:bidi="fa-IR"/>
          <w:color w:val="111111"/>
          <w:sz w:val="28"/>
          <w:szCs w:val="28"/>
          <w:rtl/>
        </w:rPr>
        <w:t xml:space="preserve">کافی: علی بن ابراهیم و دیگران بطور مرفوع روایت کرده اند: در کعبه دو آهو از جنس طلا با پنج شمشیر بود. وقتی قبیله خُزاعه بر قبیله جُرهم بر سر حرم چیره شد، اهل جُرهم شمشیرها و آهوان را در چاه زمزم انداختند و روی چاه سنگ ریختند و آن را صاف کردند و اثرش را از بین بردند. چون قُصیّ بر خُزاعه چیره شد، کسی جای زمزم را بلد نبود و محل چاه از آنان پنهان بود. چون عبدالمطّلب چیره شد، در حیاط کعبه برای او فرشی می گستراندند که آن جا برای کسی جز او نمی گستراندند. روزی عبدالمطللب در سایه کعبه خوابیده بود که کسی به خوابش آمد و به او گفت: «بِرّه» را حفر کن. گفت: بِرّه چیست؟! روز بعد باز آمد و گفت: «طیبه» را حفر کن. روز سوم باز آمد و گفت: «مضنونه» را حفر کن. روز چهارم باز آمد و گفت: زمزم را که هرگز از آب تهی نمی شود و آبش کاستی نمی گیرد، برای سیراب کردن حاجیان بسیاری حفر کن، آن چاه در کنار کلاغی سفیدپر در نزدیکی لانه مورچگان قرار دارد. در کنار زمزم سنگی بود که از آن مورچگان بیرون می آمدند و هر روز کلاغ سفیدپری بر آن می نشست تا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7" w:name="pg13922_129959"/>
    <w:bookmarkEnd w:id="57"/>
    <w:p>
      <w:pPr>
        <w:pStyle w:val="BookText"/>
      </w:pPr>
      <w:r>
        <w:rPr>
          <w:rFonts w:ascii="Amiri" w:hAnsi="Amiri" w:eastAsia="Amiri" w:cs="Amiri"/>
          <w:lang w:bidi="ar-SA"/>
          <w:color w:val="111111"/>
          <w:sz w:val="28"/>
          <w:szCs w:val="28"/>
          <w:rtl/>
        </w:rPr>
        <w:t xml:space="preserve">النَّمْلَ فَلَمَّا رَأَي عَبْدُ الْمُطَّلِبِ هَذَا عَرَفَ مَوْضِعَ زَمْزَمَ فَقَالَ لِقُرَيْشٍ إِنِّي عبرت </w:t>
      </w:r>
      <w:r>
        <w:rPr>
          <w:rStyle w:val="FootnoteReference"/>
        </w:rPr>
        <w:footnoteReference w:id="971"/>
      </w:r>
      <w:r>
        <w:rPr>
          <w:rFonts w:ascii="Amiri" w:hAnsi="Amiri" w:eastAsia="Amiri" w:cs="Amiri"/>
          <w:lang w:bidi="ar-SA"/>
          <w:color w:val="111111"/>
          <w:sz w:val="28"/>
          <w:szCs w:val="28"/>
          <w:rtl/>
        </w:rPr>
        <w:t xml:space="preserve">(أُمِرْتُ) فِي أَرْبَعِ لَيَالٍ فِي حَفْرِ زَمْزَمَ فَهِيَ مَأْثُرَتُنَا وَ عِزُّنَا فَهَلُمُّوا نَحْفِرْهَا فَلَمْ يُجِيبُوهُ إِلَي ذَلِكَ فَأَقْبَلَ يَحْفِرُهَا هُوَ بِنَفْسِهِ وَ كَانَ لَهُ ابْنٌ وَاحِدٌ وَ هُوَ الْحَارِثُ وَ كَانَ يُعِينُهُ عَلَي الْحَفْرِ فَلَمَّا صَعُبَ ذَلِكَ عَلَيْهِ تَقَدَّمَ إِلَي بَابِ الْكَعْبَةِ ثُمَّ رَفَعَ يَدَيْهِ وَ دَعَا اللَّهَ عَزَّ وَ جَلَّ وَ نَذَرَ لَهُ إِنْ رَزَقَهُ عَشْرَ بَنِينَ أَنْ يَنْحَرَ أَحَبَّهُمْ إِلَيْهِ تَقَرُّباً إِلَي اللَّهِ عَزَّ وَ جَلَّ فَلَمَّا حَفَرَ وَ بَلَغَ الطَّوِيَّ طَوِيَّ إِسْمَاعِيلَ وَ عَلِمَ أَنَّهُ قَدْ وَقَعَ عَلَي الْمَاءِ كَبَّرَ وَ كَبَّرَتْ قُرَيْشٌ فَقَالُوا يَا أَبَا الْحَارِثِ هَذِهِ مَأْثُرَتُنَا وَ لَنَا فِيهَا نَصِيبٌ قَالَ لَهُمْ لَمْ تُعِينُونِي عَلَي حَفْرِهَا هِيَ لِي وَ لِوُلْدِي إِلَي آخِرِ الْأَبَدِ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تبيين: عمي عليه الأمر التبس قال الجزريّ في حديث زمزم أتاه آت فقال احفر برّة سماه برّة لكثرة منافعها و سعة مائها و قال الفيروزآبادي طِيبة بالكسر اسم زمزم و قال الجزري فيه احفر المضنونة أي التي يضنّ بها لنفاستها و عزّتها و قال فيه أري عبد المطلب في منامه احفر زمزم لا تنزف و لا تذمّ أي لا يفني ماؤها علي كثرة الاستسقاء و لا تذمّ أي لا تعاب أو لا تلفي مذموما من أذممته إذا وجدته مذموما و قيل لا يوجد ماؤها قليلا من قولهم بئر ذمّة إذا كانت قليلة الماء و قال الغراب الأعصم الأبيض الجناحين و قيل الأبيض الرجلين انتهي.</w:t>
      </w:r>
    </w:p>
    <w:p>
      <w:pPr>
        <w:pStyle w:val="BookText"/>
      </w:pPr>
      <w:r>
        <w:rPr>
          <w:rFonts w:ascii="Amiri" w:hAnsi="Amiri" w:eastAsia="Amiri" w:cs="Amiri"/>
          <w:lang w:bidi="ar-SA"/>
          <w:color w:val="111111"/>
          <w:sz w:val="28"/>
          <w:szCs w:val="28"/>
          <w:rtl/>
        </w:rPr>
        <w:t xml:space="preserve">و المأثرة بفتح الثاء و ضمّها المكرمة و الطويّ علي فعيل البئر المطويّة بالحجارة.</w:t>
      </w:r>
    </w:p>
    <w:p>
      <w:pPr>
        <w:pStyle w:val="Heading5"/>
      </w:pPr>
      <w:bookmarkStart w:id="405" w:name="_Toc247"/>
      <w:r>
        <w:t>«96»</w:t>
      </w:r>
      <w:bookmarkEnd w:id="405"/>
    </w:p>
    <w:p>
      <w:pPr>
        <w:pStyle w:val="BookText"/>
      </w:pPr>
      <w:r>
        <w:rPr>
          <w:rFonts w:ascii="Amiri" w:hAnsi="Amiri" w:eastAsia="Amiri" w:cs="Amiri"/>
          <w:lang w:bidi="ar-SA"/>
          <w:color w:val="111111"/>
          <w:sz w:val="28"/>
          <w:szCs w:val="28"/>
          <w:rtl/>
        </w:rPr>
        <w:t xml:space="preserve">كا، الكافي عِدَّةٌ مِنْ أَصْحَابِنَا عَنْ أَحْمَدَ بْنِ مُحَمَّدٍ عَنِ الْقَاسِمِ بْنِ يَحْيَي عَنْ جَدِّهِ الْحَسَنِ بْنِ رَاشِدٍ قَالَ سَمِعْتُ أَبَا إِبْرَاهِيمَ عليه السلام يَقُولُ لَمَّا احْتَفَرَ عَبْدُ الْمُطَّلِبِ زَمْزَمَ وَ انْتَهَي إِلَي قَعْرِهَا خَرَجَتْ عَلَيْهِ مِنْ أَحَدِ جَوَانِبِ الْبِئْرِ رَائِحَةٌ مُنْتِنَةٌ أَفْظَعَتْهُ فَأَبَي أَنْ يَنْثَنِيَ </w:t>
      </w:r>
      <w:r>
        <w:rPr>
          <w:rStyle w:val="FootnoteReference"/>
        </w:rPr>
        <w:footnoteReference w:id="973"/>
      </w:r>
      <w:r>
        <w:rPr>
          <w:rFonts w:ascii="Amiri" w:hAnsi="Amiri" w:eastAsia="Amiri" w:cs="Amiri"/>
          <w:lang w:bidi="ar-SA"/>
          <w:color w:val="111111"/>
          <w:sz w:val="28"/>
          <w:szCs w:val="28"/>
          <w:rtl/>
        </w:rPr>
        <w:t xml:space="preserve">وَ خَرَجَ ابْنُهُ الْحَارِثُ عَنْهُ ثُمَّ حَفَرَ حَتَّي أَمْعَنَ </w:t>
      </w:r>
      <w:r>
        <w:rPr>
          <w:rStyle w:val="FootnoteReference"/>
        </w:rPr>
        <w:footnoteReference w:id="974"/>
      </w:r>
      <w:r>
        <w:rPr>
          <w:rFonts w:ascii="Amiri" w:hAnsi="Amiri" w:eastAsia="Amiri" w:cs="Amiri"/>
          <w:lang w:bidi="ar-SA"/>
          <w:color w:val="111111"/>
          <w:sz w:val="28"/>
          <w:szCs w:val="28"/>
          <w:rtl/>
        </w:rPr>
        <w:t xml:space="preserve">فَوَجَدَ فِي قَعْرِهَا عَيْناً تَخْرُجُ عَلَيْهِ بِرَائِحَةِ الْمِسْكِ ثُمَّ احْتَفَرَ</w:t>
      </w:r>
    </w:p>
    <w:p>
      <w:pPr>
        <w:pStyle w:val="BookText"/>
      </w:pPr>
      <w:r>
        <w:rPr>
          <w:rFonts w:ascii="IRNazanin" w:hAnsi="IRNazanin" w:eastAsia="IRNazanin" w:cs="IRNazanin"/>
          <w:lang w:bidi="fa-IR"/>
          <w:color w:val="111111"/>
          <w:sz w:val="28"/>
          <w:szCs w:val="28"/>
          <w:rtl/>
        </w:rPr>
        <w:t xml:space="preserve">مورچه برچیند. وقتی عبدالمطّلب این خواب را دید، جای زمزم را آموخت و به قریشیان گفت: چهار شب به من فرمان داده شد زمزم را که مایه شکوه و عزت ماست، حفر کنم، بیایید برویم و آن را حفر کنیم. ولی هیچ کس او را در این کار اجابت نکرد، پس او به راه افتاد تا خودش آن را حفر کند. او یک پسر به نام حارث نیز داشت که در حفر چاه به او کمک می کرد. وقتی کار بر عبدالمطّلب سخت شد، بر در کعبه آمد و دستانش را بالا برد و به سوی خداوند عزوجل دعا کرد و نذر کرد که اگر خداوند ده پسر نصیب او کند، محبوب ترین آن ها نزد خود را برای تقرّب به خداوند عزوجل قربانی کند. عبدالمطّلب به حفر ادامه داد. چون به سنگ چین اسماعیل رسید و دانست که به آب دست یافته، تکبیر سر داد. در آن دم قریشیان نیز تکبیر سر دادند و گفتند: ای ابا حارث! این چاه میراث ماست و ما نیز در آن سهمی داریم. عبدالمطّلب به آنان گفت: شما در حفر آن به من کمک نکردید و از این رو این چاه تا ابد از برای من و فرزند من است</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5"/>
      </w:pPr>
      <w:bookmarkStart w:id="406" w:name="_Toc248"/>
      <w:r>
        <w:t>توضیح</w:t>
      </w:r>
      <w:bookmarkEnd w:id="406"/>
    </w:p>
    <w:p>
      <w:pPr>
        <w:pStyle w:val="BookText"/>
      </w:pPr>
      <w:r>
        <w:rPr>
          <w:rFonts w:ascii="IRNazanin" w:hAnsi="IRNazanin" w:eastAsia="IRNazanin" w:cs="IRNazanin"/>
          <w:lang w:bidi="fa-IR"/>
          <w:color w:val="111111"/>
          <w:sz w:val="28"/>
          <w:szCs w:val="28"/>
          <w:rtl/>
        </w:rPr>
        <w:t xml:space="preserve">«عمی علیه الأمر» یعنی امر بر او پوشیده ماند. جزری می گوید: آن سروش در خواب عبدالمطّلب چاه زمزم را به خاطر منفعت بسیار و آب زیادش برّه (بذل و بخشش) نامیده است. فیروز آبادی نیز می گوید: «طیبه» نام چاه زمزم است.</w:t>
      </w:r>
    </w:p>
    <w:p>
      <w:pPr>
        <w:pStyle w:val="BookText"/>
      </w:pPr>
      <w:r>
        <w:rPr>
          <w:rFonts w:ascii="IRNazanin" w:hAnsi="IRNazanin" w:eastAsia="IRNazanin" w:cs="IRNazanin"/>
          <w:lang w:bidi="fa-IR"/>
          <w:color w:val="111111"/>
          <w:sz w:val="28"/>
          <w:szCs w:val="28"/>
          <w:rtl/>
        </w:rPr>
        <w:t xml:space="preserve">جزری در ادامه می گوید: «مضنونه» یعنی چیزی که به خاطر گرانبهایی و ارزشمندی مورد «ضنّ» یعنی بخل قرار می گیرد. و این که عبد المطلب در خواب دید که: «احفر زمزم لا تنزف و لا تذم» یعنی آبش بر اثر برداشت زیاد تمام نمی شود و معیوب نمی شود یا آن را نمی یابی که مورد مذمت واقع شود. و گفته شده یعنی: آبش یافت نمی شود در حالی که کم باشد و می گویند «بئر ذمة» وقتی که آب چاهی کم باشد. جزری گفته: «الغراب الاعصم» یعنی کلاغی که دو بالش سفید باشد و گفته شده دو پایش سفید باشد. سخن جزری تمام شد. «المأثرة» به فتح و ضم ثاء یعنی مکرمت. «الطوی» بر وزن فعیل یعنی چاه دور چین شده با سنگ.</w:t>
      </w:r>
    </w:p>
    <w:p>
      <w:pPr>
        <w:pStyle w:val="Heading5"/>
      </w:pPr>
      <w:bookmarkStart w:id="407" w:name="_Toc249"/>
      <w:r>
        <w:t>«96»</w:t>
      </w:r>
      <w:bookmarkEnd w:id="407"/>
    </w:p>
    <w:p>
      <w:pPr>
        <w:pStyle w:val="BookText"/>
      </w:pPr>
      <w:r>
        <w:rPr>
          <w:rFonts w:ascii="IRNazanin" w:hAnsi="IRNazanin" w:eastAsia="IRNazanin" w:cs="IRNazanin"/>
          <w:lang w:bidi="fa-IR"/>
          <w:color w:val="111111"/>
          <w:sz w:val="28"/>
          <w:szCs w:val="28"/>
          <w:rtl/>
        </w:rPr>
        <w:t xml:space="preserve">کافی: امام موسی بن جعفر علیهما السلام فرمود: وقتی عبدالمطّلب زمزم را حفر کرد و به قعرش رسید، از یک گوشه چاه بوی تعفّنی به مشامش رسید که او را مشمئز کرد، اما او دست نکشید. پسرش حارث از چاه بیرون آمد و او خودش حفر کرد و به تلاش ادامه داد. ناگاه در ته چاه به چشمه ای رسید که بوی مشک می داد. او ادامه داد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يَحْفِرْ إِلَّا ذِرَاعاً حَتَّي تَجَلَّاهُ النَّوْمُ فَرَأَي رَجُلًا طَوِيلَ الْبَاعِ </w:t>
      </w:r>
      <w:r>
        <w:rPr>
          <w:rStyle w:val="FootnoteReference"/>
        </w:rPr>
        <w:footnoteReference w:id="976"/>
      </w:r>
      <w:r>
        <w:rPr>
          <w:rFonts w:ascii="Amiri" w:hAnsi="Amiri" w:eastAsia="Amiri" w:cs="Amiri"/>
          <w:lang w:bidi="ar-SA"/>
          <w:color w:val="111111"/>
          <w:sz w:val="28"/>
          <w:szCs w:val="28"/>
          <w:rtl/>
        </w:rPr>
        <w:t xml:space="preserve">حَسَنَ الشَّعْرِ جَمِيلَ الْوَجْهِ جَيِّدَ الثَّوْبِ طَيِّبَ الرَّائِحَةِ يَقُولُ </w:t>
      </w:r>
      <w:r>
        <w:rPr>
          <w:rStyle w:val="FootnoteReference"/>
        </w:rPr>
        <w:footnoteReference w:id="977"/>
      </w:r>
      <w:r>
        <w:rPr>
          <w:rFonts w:ascii="Amiri" w:hAnsi="Amiri" w:eastAsia="Amiri" w:cs="Amiri"/>
          <w:lang w:bidi="ar-SA"/>
          <w:color w:val="111111"/>
          <w:sz w:val="28"/>
          <w:szCs w:val="28"/>
          <w:rtl/>
        </w:rPr>
        <w:t xml:space="preserve">احْفِرْ تَغْنَمْ وَ جُدْ تَسْلَمْ وَ لَا تَذَّخِرْهَا لِلْمَقْسَمِ الْأَسْيَافُ لِغَيْرِكَ وَ التِّبْرُ </w:t>
      </w:r>
      <w:r>
        <w:rPr>
          <w:rStyle w:val="FootnoteReference"/>
        </w:rPr>
        <w:footnoteReference w:id="978"/>
      </w:r>
      <w:r>
        <w:rPr>
          <w:rFonts w:ascii="Amiri" w:hAnsi="Amiri" w:eastAsia="Amiri" w:cs="Amiri"/>
          <w:lang w:bidi="ar-SA"/>
          <w:color w:val="111111"/>
          <w:sz w:val="28"/>
          <w:szCs w:val="28"/>
          <w:rtl/>
        </w:rPr>
        <w:t xml:space="preserve">لَكَ أَنْتَ أَعْظَمُ الْعَرَبِ قَدْراً وَ مِنْكَ يَخْرُجُ نَبِيُّهَا وَ وَلِيُّهَا وَ الْأَسْبَاطُ وَ النُّجَبَاءُ الْحُكَمَاءُ الْعُلَمَاءُ الْبُصَرَاءُ وَ السُّيُوفُ لَهُمْ وَ لَيْسُوا الْيَوْمَ مِنْكَ وَ لَا لَكَ وَ لَكِنْ فِي الْقَرْنِ الثَّانِي مِنْكَ بِهِمْ يُنِيرُ اللَّهُ الْأَرْضَ وَ يُخْرِجُ الشَّيَاطِينَ مِنْ أَقْطَارِهَا وَ يُذِلُّهَا فِي عِزِّهَا وَ يُهْلِكُهَا بَعْدَ قُوَّتِهَا وَ يُذِلُّ الْأَوْثَانَ وَ يَقْتُلُ عُبَّادَهَا حَيْثُ كَانُوا ثُمَّ يَبْقَي بَعْدَهُ نَسْلٌ مِنْ نَسْلِكَ هُوَ أَخُوهُ وَ وَزِيرُهُ وَ دُونَهُ فِي السِّنِّ وَ قَدْ كَانَ الْقَادِرَ عَلَي الْأَوْثَانِ لَا يَعْصِيهِ حَرْفاً وَ لَا يَكْتُمُهُ شَيْئاً وَ يُشَاوِرُهُ فِي كُلِّ أَمْرٍ حجم (هَجَمَ) عَلَيْهِ </w:t>
      </w:r>
      <w:r>
        <w:rPr>
          <w:rStyle w:val="FootnoteReference"/>
        </w:rPr>
        <w:footnoteReference w:id="979"/>
      </w:r>
      <w:r>
        <w:rPr>
          <w:rFonts w:ascii="Amiri" w:hAnsi="Amiri" w:eastAsia="Amiri" w:cs="Amiri"/>
          <w:lang w:bidi="ar-SA"/>
          <w:color w:val="111111"/>
          <w:sz w:val="28"/>
          <w:szCs w:val="28"/>
          <w:rtl/>
        </w:rPr>
        <w:t xml:space="preserve">وَ اسْتَعْيَا عَنْهَا عَبْدُ الْمُطَّلِبِ فَوَجَدَ ثَلَاثَةَ عَشَرَ سَيْفاً مُسْنَدَةً إِلَي جَنْبِهِ فَأَخَذَهَا وَ أَرَادَ أَنْ يَبُثَّ </w:t>
      </w:r>
      <w:r>
        <w:rPr>
          <w:rStyle w:val="FootnoteReference"/>
        </w:rPr>
        <w:footnoteReference w:id="980"/>
      </w:r>
      <w:r>
        <w:rPr>
          <w:rFonts w:ascii="Amiri" w:hAnsi="Amiri" w:eastAsia="Amiri" w:cs="Amiri"/>
          <w:lang w:bidi="ar-SA"/>
          <w:color w:val="111111"/>
          <w:sz w:val="28"/>
          <w:szCs w:val="28"/>
          <w:rtl/>
        </w:rPr>
        <w:t xml:space="preserve">فَقَالَ وَ كَيْفَ وَ لَمْ أَبْلُغِ الْمَاءَ ثُمَّ حَفَرَ فَلَمْ يَحْفِرْ شِبْراً </w:t>
      </w:r>
      <w:r>
        <w:rPr>
          <w:rStyle w:val="FootnoteReference"/>
        </w:rPr>
        <w:footnoteReference w:id="981"/>
      </w:r>
      <w:r>
        <w:rPr>
          <w:rFonts w:ascii="Amiri" w:hAnsi="Amiri" w:eastAsia="Amiri" w:cs="Amiri"/>
          <w:lang w:bidi="ar-SA"/>
          <w:color w:val="111111"/>
          <w:sz w:val="28"/>
          <w:szCs w:val="28"/>
          <w:rtl/>
        </w:rPr>
        <w:t xml:space="preserve">حَتَّي بَدَا لَهُ قَرْنُ الْغَزَالِ وَ رَأْسُهُ فَاسْتَخْرَجَهُ وَ فِيهِ طُبِعَ لَا إِلَهَ إِلَّا اللَّهُ مُحَمَّدٌ رَسُولُ اللَّهِ عَلِيٌّ وَلِيُّ اللَّهِ فُلَانٌ خَلِيفَةُ اللَّهِ فَسَأَلْتُهُ فَقُلْتُ فُلَانٌ مَتَي كَانَ قَبْلَهُ أَوْ بَعْدَهُ قَالَ لَمْ يَجِئْ بَعْدُ وَ لَا جَاءَ شَيْ‌ءٌ مِنْ أَشْرَاطِهِ </w:t>
      </w:r>
      <w:r>
        <w:rPr>
          <w:rStyle w:val="FootnoteReference"/>
        </w:rPr>
        <w:footnoteReference w:id="982"/>
      </w:r>
      <w:r>
        <w:rPr>
          <w:rFonts w:ascii="Amiri" w:hAnsi="Amiri" w:eastAsia="Amiri" w:cs="Amiri"/>
          <w:lang w:bidi="ar-SA"/>
          <w:color w:val="111111"/>
          <w:sz w:val="28"/>
          <w:szCs w:val="28"/>
          <w:rtl/>
        </w:rPr>
        <w:t xml:space="preserve">فَخَرَجَ عَبْدُ الْمُطَّلِبِ وَ قَدِ اسْتَخْرَجَ الْمَاءَ وَ أَدْرَكَ وَ هُوَ يَصْعَدُ فَإِذَا أَسْوَدُ لَهُ ذَنَبٌ طَوِيلٌ يَسْبِقُهُ بِدَاراً إِلَي فَوْقُ فَضَرَبَهُ فَقَطَعَ أَكْثَرَ ذَنَبِهِ ثُمَّ طَلَبَهُ فَفَاتَهُ وَ فُلَانٌ قَاتِلُهُ إِنْ شَاءَ اللَّهُ وَ مِنْ رَأْيِ عَبْدِ الْمُطَّلِبِ أَنْ يُبْطِلَ الرُّؤْيَا الَّتِي رَآهَا فِي الْبِئْرِ وَ يَضْرِبَ السُّيُوفَ صَفَائِحَ لِلْبَيْتِ </w:t>
      </w:r>
      <w:r>
        <w:rPr>
          <w:rStyle w:val="FootnoteReference"/>
        </w:rPr>
        <w:footnoteReference w:id="983"/>
      </w:r>
      <w:r>
        <w:rPr>
          <w:rFonts w:ascii="Amiri" w:hAnsi="Amiri" w:eastAsia="Amiri" w:cs="Amiri"/>
          <w:lang w:bidi="ar-SA"/>
          <w:color w:val="111111"/>
          <w:sz w:val="28"/>
          <w:szCs w:val="28"/>
          <w:rtl/>
        </w:rPr>
        <w:t xml:space="preserve">فَأَتَاهُ اللَّهُ بِالنَّوْمِ فَغَشِيَهُ وَ هُوَ فِي حِجْرِ الْكَعْبَةِ فَرَأَي ذَلِكَ الرَّجُلَ بِعَيْنِهِ وَ هُوَ يَقُولُ يَا شَيْبَةَ الْحَمْدِ احْمَدْ رَبَّكَ فَإِنَّهُ سَيَجْعَلُكَ</w:t>
      </w:r>
    </w:p>
    <w:p>
      <w:pPr>
        <w:pStyle w:val="BookText"/>
      </w:pPr>
      <w:r>
        <w:rPr>
          <w:rFonts w:ascii="IRNazanin" w:hAnsi="IRNazanin" w:eastAsia="IRNazanin" w:cs="IRNazanin"/>
          <w:lang w:bidi="fa-IR"/>
          <w:color w:val="111111"/>
          <w:sz w:val="28"/>
          <w:szCs w:val="28"/>
          <w:rtl/>
        </w:rPr>
        <w:t xml:space="preserve">و کمتر از یک ذراع دیگر حفر کرد که ناگاه خوابش گرفت. در خواب مردی بلندقامت و زیبامو و خوش جامه و خوش بو را دید که به او گفت: حفر کن تا به غنیمت دست یابی و ببخش تا سلامت باشی، اما آن چه را یافتی برای تقسیم وارثین ذخیره مکن، شمشیرها برای جز تو باشد و طلاها از برای تو که مقامت از همه عرب ها والاتر است، زیرا پیامبر عرب از تو بیرون خواهد آمد و ولیّ او از تو به هم خواهد رسید و نوه های ایشان، یعنی نجیب زادگان خردمند و دانشمندان بصیر این امت، از نسل تو خواهند بود و شمشیرها نیز از برای آنان خواهد بود. آنان امروز نزد تو و از برای تو نیستند اما در نسل دوم تو هستند. خداوند زمین را با وجود ایشان روشن می گرداند و شیاطین را از جای جای زمین بیرون می راند و آنان را با همه شکوهی که به دست آورده اند خوار می گرداند و پس از آن که قدرتمند شده اند هلاکشان می کند و بت ها را به ذلت می کشاند و بت پرستان را هر کجا باشند به خاک می کشد. سپس کسی از نسل تو می آید که برادر و وزیر آن پیامبر است و کم سال تر از اوست و بت ها را به زیر می کشد، او هرگز از پیامبر نافرمانی نمی کند و هیچ چیز را از او پنهان نمی دارد و در هر رویدادی که بر پیامبر پیش آید به او مشورت می دهد. در آن دم عبدالمطّلب بیدار شد و ناگاه در کنار خود سیزده شمشیر دید. او آن ها را برداشت و خواست دیگران را خبر کند اما با خود گفت چگونه چنین کنم حال آن که هنوز به آب نرسیده ام. او به حفر ادامه داد و کمتر از یک وجب دیگر حفر کرد که ناگاه شاخ و سر آهو بر او پدیدار شد. آن را بیرون آورد و دید بر آن حک شده: هیچ خدایی جز خدای یگانه نیست و محمد فرستاده او و علی ولیّ او و فلان کس جانشین اوست. عرض شد: فلان کس کیست و چه موقع می آید؟ امام علیه السلام فرمود: هنوز نه خودش آمده و نه علایم ظهورش. وقتی عبدالمطّلب آب را بیرون آورد و خواست از چاه بالا بیاید، ناگاه ماری سیاه را دید که با دُمی دراز بالای دستان او می خزید. عبدالمطّلب آن مار را زد و بیش از نیمی از دُمش را قطع کرد و دنبالش گذاشت که ناگهان ناپدید شد. امام علیه السلام فرمود: آن مرد که ظهور خواهد کرد، ان شاءالله آن را خواهد کشت. عبدالمطّلب می خواست از خوابی که در چاه دیده بود سرپیچی کند و شمشیرها را به دیواره های کعبه نصب کند. اما چون به گوشه کعبه رسید خداوند خواب را بر او چیره گرداند و او به خواب فرو رفت. در خواب همان مرد را دید که به او گفت: ای شیبة الحمد! پروردگارت را سپاس گو که به زودی تو را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الْأَرْضِ وَ يَتْبَعُكَ قُرَيْشٌ خَوْفاً وَ رَهْبَةً وَ طَمَعاً ضَعِ السُّيُوفَ فِي مَوَاضِعِهَا فَاسْتَيْقَظَ </w:t>
      </w:r>
      <w:r>
        <w:rPr>
          <w:rStyle w:val="FootnoteReference"/>
        </w:rPr>
        <w:footnoteReference w:id="984"/>
      </w:r>
      <w:r>
        <w:rPr>
          <w:rFonts w:ascii="Amiri" w:hAnsi="Amiri" w:eastAsia="Amiri" w:cs="Amiri"/>
          <w:lang w:bidi="ar-SA"/>
          <w:color w:val="111111"/>
          <w:sz w:val="28"/>
          <w:szCs w:val="28"/>
          <w:rtl/>
        </w:rPr>
        <w:t xml:space="preserve">عَبْدُ الْمُطَّلِبِ فَأَجَابَهُ أَنَّهُ يَأْتِينِي فِي النَّوْمِ فَإِنْ يَكُنْ مِنْ رَبِّي فَهُوَ أَحَبُّ إِلَيَّ وَ إِنْ يَكُنْ مِنْ شَيْطَانٍ فَأَظُنُّهُ مَقْطُوعَ الذَّنَبِ </w:t>
      </w:r>
      <w:r>
        <w:rPr>
          <w:rStyle w:val="FootnoteReference"/>
        </w:rPr>
        <w:footnoteReference w:id="985"/>
      </w:r>
      <w:r>
        <w:rPr>
          <w:rFonts w:ascii="Amiri" w:hAnsi="Amiri" w:eastAsia="Amiri" w:cs="Amiri"/>
          <w:lang w:bidi="ar-SA"/>
          <w:color w:val="111111"/>
          <w:sz w:val="28"/>
          <w:szCs w:val="28"/>
          <w:rtl/>
        </w:rPr>
        <w:t xml:space="preserve">فَلَمْ يَرَ شَيْئاً وَ لَمْ يَسْمَعْ كَلَاماً فَلَمَّا أَنْ كَانَ اللَّيْلُ أَتَاهُ فِي مَنَامِهِ بِعِدَّةٍ مِنْ رِجَالٍ وَ صِبْيَانٍ فَقَالُوا لَهُ نَحْنُ أَتْبَاعُ وَلَدِكَ وَ نَحْنُ مِنْ سُكَّانِ السَّمَاءِ السَّادِسَةِ السُّيُوفُ لَيْسَتْ لَكَ تَزَوَّجْ فِي مَخْزُومٍ تَقْوَي </w:t>
      </w:r>
      <w:r>
        <w:rPr>
          <w:rStyle w:val="FootnoteReference"/>
        </w:rPr>
        <w:footnoteReference w:id="986"/>
      </w:r>
      <w:r>
        <w:rPr>
          <w:rFonts w:ascii="Amiri" w:hAnsi="Amiri" w:eastAsia="Amiri" w:cs="Amiri"/>
          <w:lang w:bidi="ar-SA"/>
          <w:color w:val="111111"/>
          <w:sz w:val="28"/>
          <w:szCs w:val="28"/>
          <w:rtl/>
        </w:rPr>
        <w:t xml:space="preserve">وَ اضْرِبْ بَعْدُ فِي بُطُونِ الْعَرَبِ فَإِنْ لَمْ يَكُنْ مَعَكَ مَالٌ فَلَكَ حَسَبٌ فَادْفَعْ هَذِهِ الثَّلَاثَةَ عَشَرَ </w:t>
      </w:r>
      <w:r>
        <w:rPr>
          <w:rStyle w:val="FootnoteReference"/>
        </w:rPr>
        <w:footnoteReference w:id="987"/>
      </w:r>
      <w:r>
        <w:rPr>
          <w:rFonts w:ascii="Amiri" w:hAnsi="Amiri" w:eastAsia="Amiri" w:cs="Amiri"/>
          <w:lang w:bidi="ar-SA"/>
          <w:color w:val="111111"/>
          <w:sz w:val="28"/>
          <w:szCs w:val="28"/>
          <w:rtl/>
        </w:rPr>
        <w:t xml:space="preserve">سَيْفاً إِلَي وَلَدِ الْمَخْزُومِيَّةِ وَ لَا بَيَانَ لَكَ </w:t>
      </w:r>
      <w:r>
        <w:rPr>
          <w:rStyle w:val="FootnoteReference"/>
        </w:rPr>
        <w:footnoteReference w:id="988"/>
      </w:r>
      <w:r>
        <w:rPr>
          <w:rFonts w:ascii="Amiri" w:hAnsi="Amiri" w:eastAsia="Amiri" w:cs="Amiri"/>
          <w:lang w:bidi="ar-SA"/>
          <w:color w:val="111111"/>
          <w:sz w:val="28"/>
          <w:szCs w:val="28"/>
          <w:rtl/>
        </w:rPr>
        <w:t xml:space="preserve">أَكْثَرَ مِنْ هَذَا وَ سَيْفٌ لَكَ مِنْهَا وَاحِدٌ يَقَعُ مِنْ يَدِكَ </w:t>
      </w:r>
      <w:r>
        <w:rPr>
          <w:rStyle w:val="FootnoteReference"/>
        </w:rPr>
        <w:footnoteReference w:id="989"/>
      </w:r>
      <w:r>
        <w:rPr>
          <w:rFonts w:ascii="Amiri" w:hAnsi="Amiri" w:eastAsia="Amiri" w:cs="Amiri"/>
          <w:lang w:bidi="ar-SA"/>
          <w:color w:val="111111"/>
          <w:sz w:val="28"/>
          <w:szCs w:val="28"/>
          <w:rtl/>
        </w:rPr>
        <w:t xml:space="preserve">فَلَا تَجِدُ لَهُ أَثَراً إِلَّا أَنْ يَسْتَجِنَّهُ </w:t>
      </w:r>
      <w:r>
        <w:rPr>
          <w:rStyle w:val="FootnoteReference"/>
        </w:rPr>
        <w:footnoteReference w:id="990"/>
      </w:r>
      <w:r>
        <w:rPr>
          <w:rFonts w:ascii="Amiri" w:hAnsi="Amiri" w:eastAsia="Amiri" w:cs="Amiri"/>
          <w:lang w:bidi="ar-SA"/>
          <w:color w:val="111111"/>
          <w:sz w:val="28"/>
          <w:szCs w:val="28"/>
          <w:rtl/>
        </w:rPr>
        <w:t xml:space="preserve">جَبَلُ كَذَا وَ كَذَا فَيَكُونُ مِنْ أَشْرَاطِ قَائِمِ آلِ مُحَمَّدٍ صلي الله عليه و عليهم فَانْتَبَهَ عَبْدُ الْمُطَّلِبِ وَ انْطَلَقَ وَ السُّيُوفُ عَلَي رَقَبَتِهِ فَأَتَي نَاحِيَةً مِنْ نَوَاحِي مَكَّةَ فَفَقَدَ مِنْهَا سَيْفاً كَانَ أَرَقَّهَا عِنْدَهُ فَيَظْهَرُ مِنْ ثَمَّ ثُمَّ دَخَلَ مُعْتَمِراً وَ طَافَ بِهَا عَلَي رَقَبَتِهِ وَ الْغَزَالَيْنِ </w:t>
      </w:r>
      <w:r>
        <w:rPr>
          <w:rStyle w:val="FootnoteReference"/>
        </w:rPr>
        <w:footnoteReference w:id="991"/>
      </w:r>
      <w:r>
        <w:rPr>
          <w:rFonts w:ascii="Amiri" w:hAnsi="Amiri" w:eastAsia="Amiri" w:cs="Amiri"/>
          <w:lang w:bidi="ar-SA"/>
          <w:color w:val="111111"/>
          <w:sz w:val="28"/>
          <w:szCs w:val="28"/>
          <w:rtl/>
        </w:rPr>
        <w:t xml:space="preserve">أَحَدَ عَشَرَ </w:t>
      </w:r>
      <w:r>
        <w:rPr>
          <w:rStyle w:val="FootnoteReference"/>
        </w:rPr>
        <w:footnoteReference w:id="992"/>
      </w:r>
      <w:r>
        <w:rPr>
          <w:rFonts w:ascii="Amiri" w:hAnsi="Amiri" w:eastAsia="Amiri" w:cs="Amiri"/>
          <w:lang w:bidi="ar-SA"/>
          <w:color w:val="111111"/>
          <w:sz w:val="28"/>
          <w:szCs w:val="28"/>
          <w:rtl/>
        </w:rPr>
        <w:t xml:space="preserve">طَوَافاً وَ قُرَيْشٌ تَنْظُرُ إِلَيْهِ وَ هُوَ يَقُولُ اللَّهُمَّ صَدِّقْ وَعْدَكَ فَأَثْبِتْ لِي قَوْلِي وَ انْشُرْ ذِكْرِي وَ شُدَّ عَضُدِي وَ كَانَ هَذَا تَرْدَادَ </w:t>
      </w:r>
      <w:r>
        <w:rPr>
          <w:rStyle w:val="FootnoteReference"/>
        </w:rPr>
        <w:footnoteReference w:id="993"/>
      </w:r>
      <w:r>
        <w:rPr>
          <w:rFonts w:ascii="Amiri" w:hAnsi="Amiri" w:eastAsia="Amiri" w:cs="Amiri"/>
          <w:lang w:bidi="ar-SA"/>
          <w:color w:val="111111"/>
          <w:sz w:val="28"/>
          <w:szCs w:val="28"/>
          <w:rtl/>
        </w:rPr>
        <w:t xml:space="preserve">كَلَامِهِ وَ مَا طَافَ حَوْلَ الْبَيْتِ بَعْدَ رُؤْيَاهُ فِي الْبَيْتِ </w:t>
      </w:r>
      <w:r>
        <w:rPr>
          <w:rStyle w:val="FootnoteReference"/>
        </w:rPr>
        <w:footnoteReference w:id="994"/>
      </w:r>
      <w:r>
        <w:rPr>
          <w:rFonts w:ascii="Amiri" w:hAnsi="Amiri" w:eastAsia="Amiri" w:cs="Amiri"/>
          <w:lang w:bidi="ar-SA"/>
          <w:color w:val="111111"/>
          <w:sz w:val="28"/>
          <w:szCs w:val="28"/>
          <w:rtl/>
        </w:rPr>
        <w:t xml:space="preserve">بِبَيْتِ شِعْرٍ حَتَّي مَاتَ وَ لَكِنْ قَدِ ارْتَجَزَ عَلَي بَنِيهِ يَوْمَ أَرَادَ نَحْرَ عَبْدِ اللَّهِ فَدَفَعَ الْأَسْيَافَ جَمِيعَهَا إِلَي بَنِي الْمَخْزُومِيَّةِ إِلَي الزُّبَيْرِ وَ إِلَي أَبِي طَالِبٍ وَ إِلَي عَبْدِ اللَّهِ</w:t>
      </w:r>
    </w:p>
    <w:p>
      <w:pPr>
        <w:pStyle w:val="BookText"/>
      </w:pPr>
      <w:r>
        <w:rPr>
          <w:rFonts w:ascii="IRNazanin" w:hAnsi="IRNazanin" w:eastAsia="IRNazanin" w:cs="IRNazanin"/>
          <w:lang w:bidi="fa-IR"/>
          <w:color w:val="111111"/>
          <w:sz w:val="28"/>
          <w:szCs w:val="28"/>
          <w:rtl/>
        </w:rPr>
        <w:t xml:space="preserve">زبانِ زمین خواهد کرد و قریشیان از روی ترس و خوف و طمع از تو پیروی خواهند کرد، شمشیرها را سر جایشان بگذار. عبدالمطّلب بیدار شد و به او پاسخ گفت: اگر آن چه در خواب دیدم از جانب پروردگارم باشد، برای من بهتر است، اما اگر از جانب شیطانی باشد گمان کنم همان باشد که دُمش قطع شد. پس چیزی ندید و صدایی نشنید. وقتی شب شد در خواب دید چند مرد و کودک نزدش آمدند و گفتند: ما ادامه فرزند تو هستیم که در آسمان ششم به سر می بریم، آن شمشیرها برای تو نیست، از قبیله بنی مخزوم همسر بگیر تا قوی شوی و سپس با هر قبیله دیگر که خواستی وصلت کن، اگر مال نداری اصل و نسب داری، این سیزده شمشیر را به فرزند خود از آن زن مخزومی بسپار و بیشتر از این برایت نمی گوییم، یکی از آن شمشیرها از دست تو ناپدید می شود و دیگر اثری از آن نخواهی یافت چراکه فلان کوه او را پنهان می کند، پیدا شدن آن شمشیر یکی از علایم ظهور قائم آل محمد است. ناگاه عبدالمطّلب بیدار شد و به راه افتاد. در همان حال که شمشیرها بر دوش او بود، چون به ناحیه ای از نواحی مکه رسید، ناگهان یکی از شمشیرها که از همه نازک تر بود، ناپدید شد. آن شمشیر در همان ناحیه ظاهر خواهد شد. سپس عبدالمطّلب احرام عمره بست و داخل حرم شد و در همان حال که شمشیرها و آهوان را بر دوش داشت، پیش چشم قریشیان یازده مرتبه طواف کرد و می گفت: خداوندا وعده ات را متحقّق فرما و سخن مرا راست گردان و یاد مرا زبانزد کن و بازوانم را محکم نما. این سخن ورد زبان او بود و پس از خوابی که در حرم دید، تا به هنگامی که درگذشت هیچگاه به بیت شعری طواف کعبه نکرد. ولی روزی که می خواست سر پسرش عبدالله را ببُرد، نزد پسرانش رجز خواند. او همه شمشیرها را به بنی مخزوم سپرد: به زبیر و به ابوطالب و به عبدالله.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13922_129962"/>
    <w:bookmarkEnd w:id="58"/>
    <w:p>
      <w:pPr>
        <w:pStyle w:val="BookText"/>
      </w:pPr>
      <w:r>
        <w:rPr>
          <w:rFonts w:ascii="Amiri" w:hAnsi="Amiri" w:eastAsia="Amiri" w:cs="Amiri"/>
          <w:lang w:bidi="ar-SA"/>
          <w:color w:val="111111"/>
          <w:sz w:val="28"/>
          <w:szCs w:val="28"/>
          <w:rtl/>
        </w:rPr>
        <w:t xml:space="preserve">فَصَارَ لِأَبِي طَالِبٍ مِنْ ذَلِكَ أَرْبَعَةُ أَسْيَافٍ سَيْفٌ لِأَبِي طَالِبٍ وَ سَيْفٌ لِعَلِيٍّ وَ سَيْفٌ لِجَعْفَرٍ وَ سَيْفٌ لِطَالِبٍ وَ كَانَ لِلزُّبَيْرِ سَيْفَانِ وَ كَانَ لِعَبْدِ اللَّهِ سَيْفَانِ ثُمَّ عَادَتْ فَصَارَ لِعَلِيٍّ الْأَرْبَعَةُ الْبَاقِيَةُ اثْنَيْنِ مِنْ فَاطِمَةَ وَ اثْنَيْنِ مِنْ أَوْلَادِهَا </w:t>
      </w:r>
      <w:r>
        <w:rPr>
          <w:rStyle w:val="FootnoteReference"/>
        </w:rPr>
        <w:footnoteReference w:id="995"/>
      </w:r>
      <w:r>
        <w:rPr>
          <w:rFonts w:ascii="Amiri" w:hAnsi="Amiri" w:eastAsia="Amiri" w:cs="Amiri"/>
          <w:lang w:bidi="ar-SA"/>
          <w:color w:val="111111"/>
          <w:sz w:val="28"/>
          <w:szCs w:val="28"/>
          <w:rtl/>
        </w:rPr>
        <w:t xml:space="preserve">فَطَاحَ </w:t>
      </w:r>
      <w:r>
        <w:rPr>
          <w:rStyle w:val="FootnoteReference"/>
        </w:rPr>
        <w:footnoteReference w:id="996"/>
      </w:r>
      <w:r>
        <w:rPr>
          <w:rFonts w:ascii="Amiri" w:hAnsi="Amiri" w:eastAsia="Amiri" w:cs="Amiri"/>
          <w:lang w:bidi="ar-SA"/>
          <w:color w:val="111111"/>
          <w:sz w:val="28"/>
          <w:szCs w:val="28"/>
          <w:rtl/>
        </w:rPr>
        <w:t xml:space="preserve">سَيْفُ جَعْفَرٍ يَوْمَ أُصِيبَ فَلَمْ يُدْرَ فِي يَدِ مَنْ وَقَعَ حَتَّي السَّاعَةِ وَ نَحْنُ نَقُولُ لَا يَقَعُ سَيْفٌ مِنْ أَسْيَافِنَا فِي يَدِ غَيْرِنَا إِلَّا رَجُلٌ يُعِينُ بِهِ مَعَنَا إِلَّا صَارَ فَحْماً قَالَ وَ إِنَّ مِنْهَا لَوَاحِداً فِي نَاحِيَةٍ يَخْرُجُ كَمَا تَخْرُجُ الْحَيَّةُ فَيَبِينُ مِنْهُ ذِرَاعٌ وَ مَا يُشْبِهُهُ فَتَبْرُقُ لَهُ الْأَرْضُ مِرَاراً ثُمَّ يَغِيبُ فَإِذَا كَانَ اللَّيْلُ فَعَلَ مِثْلَ ذَلِكَ فَهَذَا دَأْبُهُ حَتَّي يَجِي‌ءَ صَاحِبُهُ وَ لَوْ شِئْتُ أَنْ أُسَمِّيَ مَكَانَهُ لَسَمَّيْتُهُ وَ لَكِنْ أَخَافُ عَلَيْكُمْ مِنْ أَنْ أُسَمِّيَهُ فَتُسَمُّوهُ فَيُنْسَبَ إِلَي غَيْرِ مَا هُوَ عَلَيْهِ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5"/>
      </w:pPr>
      <w:bookmarkStart w:id="408" w:name="_Toc250"/>
      <w:r>
        <w:t>بيان</w:t>
      </w:r>
      <w:bookmarkEnd w:id="408"/>
    </w:p>
    <w:p>
      <w:pPr>
        <w:pStyle w:val="BookText"/>
      </w:pPr>
      <w:r>
        <w:rPr>
          <w:rFonts w:ascii="Amiri" w:hAnsi="Amiri" w:eastAsia="Amiri" w:cs="Amiri"/>
          <w:lang w:bidi="ar-SA"/>
          <w:color w:val="111111"/>
          <w:sz w:val="28"/>
          <w:szCs w:val="28"/>
          <w:rtl/>
        </w:rPr>
        <w:t xml:space="preserve">حتي تجلاه النوم أي غشيه و غلب عليه و جد من الجود أو من الجد و الأول أنسب بترك الذخيرة و الضمير في قوله و لا تذخرها راجع إلي الغنيمة المدلول عليها بقوله تغنم و المقسم مصدر ميمي بمعني القسمة أي لا تجعلها ذخيرة لأن تقسم بعدك و التبر بالكسر الذهب و الفضة و في بعض النسخ البئر.</w:t>
      </w:r>
    </w:p>
    <w:p>
      <w:pPr>
        <w:pStyle w:val="BookText"/>
      </w:pPr>
      <w:r>
        <w:rPr>
          <w:rFonts w:ascii="Amiri" w:hAnsi="Amiri" w:eastAsia="Amiri" w:cs="Amiri"/>
          <w:lang w:bidi="ar-SA"/>
          <w:color w:val="111111"/>
          <w:sz w:val="28"/>
          <w:szCs w:val="28"/>
          <w:rtl/>
        </w:rPr>
        <w:t xml:space="preserve">قوله عليه السلام و استعيا عنها عبد المطلب لعله من قولهم عيي إذا لم يهتد لوجهه و أعيا الرجل في المشي و أعيا عليه الأمر و المعني أنه تحير في الأمر و لم يدر معني ما رأي في منامه أو ضعف و عجز عن البئر و حفرها و في بعض النسخ بالغين المعجمة و الباء الموحدة من قولهم غبي عليه الشي‌ء إذا لم يعرفه و هو قريب من الأول.</w:t>
      </w:r>
    </w:p>
    <w:p>
      <w:pPr>
        <w:pStyle w:val="BookText"/>
      </w:pPr>
      <w:r>
        <w:rPr>
          <w:rFonts w:ascii="Amiri" w:hAnsi="Amiri" w:eastAsia="Amiri" w:cs="Amiri"/>
          <w:lang w:bidi="ar-SA"/>
          <w:color w:val="111111"/>
          <w:sz w:val="28"/>
          <w:szCs w:val="28"/>
          <w:rtl/>
        </w:rPr>
        <w:t xml:space="preserve">قوله عليه السلام و أراد أن يبث أي ينشر و يذكر خبر الرؤيا فكتمه أو يفرق السيوف علي الناس فأخره و في بعض النسخ يثب بتقديم المثلثة من الوثوب أي يثب عليها فيتصرف فيها أو يثب علي الناس بهذه السيوف.</w:t>
      </w:r>
    </w:p>
    <w:p>
      <w:pPr>
        <w:pStyle w:val="BookText"/>
      </w:pPr>
      <w:r>
        <w:rPr>
          <w:rFonts w:ascii="Amiri" w:hAnsi="Amiri" w:eastAsia="Amiri" w:cs="Amiri"/>
          <w:lang w:bidi="ar-SA"/>
          <w:color w:val="111111"/>
          <w:sz w:val="28"/>
          <w:szCs w:val="28"/>
          <w:rtl/>
        </w:rPr>
        <w:t xml:space="preserve">قوله فلان خليفة الله أي القائم عليه السلام و الأسود لعله كان الشيطان و القائم عليه السلام يقتله كما سيأتي في كتاب الغيبة و لذا قال عبد المطلب فأظنه مقطوع الذنب.</w:t>
      </w:r>
    </w:p>
    <w:p>
      <w:pPr>
        <w:pStyle w:val="BookText"/>
      </w:pPr>
      <w:r>
        <w:rPr>
          <w:rFonts w:ascii="Amiri" w:hAnsi="Amiri" w:eastAsia="Amiri" w:cs="Amiri"/>
          <w:lang w:bidi="ar-SA"/>
          <w:color w:val="111111"/>
          <w:sz w:val="28"/>
          <w:szCs w:val="28"/>
          <w:rtl/>
        </w:rPr>
        <w:t xml:space="preserve">قوله عليه السلام و يضرب السيوف صفائح للبيت أي يلصقها بباب البيت لتكون</w:t>
      </w:r>
    </w:p>
    <w:p>
      <w:pPr>
        <w:pStyle w:val="BookText"/>
      </w:pPr>
      <w:r>
        <w:rPr>
          <w:rFonts w:ascii="IRNazanin" w:hAnsi="IRNazanin" w:eastAsia="IRNazanin" w:cs="IRNazanin"/>
          <w:lang w:bidi="fa-IR"/>
          <w:color w:val="111111"/>
          <w:sz w:val="28"/>
          <w:szCs w:val="28"/>
          <w:rtl/>
        </w:rPr>
        <w:t xml:space="preserve">چهار شمشیر به ابوطالب رسید: یکی برای ابوطالب و یکی برای علی و یکی برای جعفر و یکی برای طالب، و دو شمشیر به زبیر رسید و دو شمشیر به عبدالله. چهار شمشیر دیگر نیز به علی رسید: دو شمشیر از فاطمه و دو شمشیر از فرزندان فاطمه. شمشیر جعفر در روزی که زخم خورد افتاد و تا به امروز کسی نمی داند به دست چه کسی افتاده، امام علیه السلام فرمود: ما می گوییم اگر یکی از شمشیرهای ما به دست کسی جز ما بیافتد، آن کس با آن شمشیر ما را یاری می دهد، وگرنه شمشیر از کار می افتد. یکی دیگر از آن شمشیرها در ناحیه ای قرار دارد که همچون ماری که بیرون بیاید، کم و بیش یک وجب از آن پیدا می شود و زمین چندین بار از روشنی اش می درخشد، سپس از دیدگان پنهان می شود. پس هنگام شب نیز چنین می کند، و این روش او است تا این که صاحبش بیاید. اگر می خواستم از جایش نام ببرم نام می بردم اما می ترسم از جایش حرفی بزنم و شما آن را بازگویید و دست اغیار به آن برسد</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تجلاه النوم» یعنی «خواب او را فرا گیرد و بر او چیره شود». «جُد» یا از «جود» است و یا از «جدّ» که البته معنای نخست سازگارتر است و می گوید یافته ها را انباشته مکن. ضمیر در «لا تذخرها» به اعتبار فعل «تغنم» به «غنیمت» برمی گردد. «المقسم» مصدر میمی است به معنای «تقسیم»، یعنی آن ها را ذخیره مکن تا پس از تو تقسیم شود. «التبر» به کسر یعنی «طلا» و «نقره» که در بعضی نسخه ها «البئر» آمده است.</w:t>
      </w:r>
    </w:p>
    <w:p>
      <w:pPr>
        <w:pStyle w:val="BookText"/>
      </w:pPr>
      <w:r>
        <w:rPr>
          <w:rFonts w:ascii="IRNazanin" w:hAnsi="IRNazanin" w:eastAsia="IRNazanin" w:cs="IRNazanin"/>
          <w:lang w:bidi="fa-IR"/>
          <w:color w:val="111111"/>
          <w:sz w:val="28"/>
          <w:szCs w:val="28"/>
          <w:rtl/>
        </w:rPr>
        <w:t xml:space="preserve">سخن امام علیه السلام «استعیا عنها عبدالمطّلب» شاید از کلام عرب «هو عیی» برگرفته شده باشد که می گوید «او راه نیافت»، «أعیا الرجل فی المشی» و «أعیا علیه الأمر» یعنی در آن امر سرگشته شد، بر این مبنا معنای جمله چنین است که عبدالمطّلب معنی خواب خود را درنیافت یا در کار حفر چاه درماند؛ البته در بعضی نسخه ها با غین و باء به صورت «غبی علیه الشیء» آمده یعنی «آن را نشناخت و نفهمید» که نزدیک به همان معنای نخست است.</w:t>
      </w:r>
    </w:p>
    <w:p>
      <w:pPr>
        <w:pStyle w:val="BookText"/>
      </w:pPr>
      <w:r>
        <w:rPr>
          <w:rFonts w:ascii="IRNazanin" w:hAnsi="IRNazanin" w:eastAsia="IRNazanin" w:cs="IRNazanin"/>
          <w:lang w:bidi="fa-IR"/>
          <w:color w:val="111111"/>
          <w:sz w:val="28"/>
          <w:szCs w:val="28"/>
          <w:rtl/>
        </w:rPr>
        <w:t xml:space="preserve">سخن امام علیه السلام «أراد أن یبث» یعنی «منتشر سازد» و خواب خود را بازگوید اما پنهانش کرد، یا شمشیرها را میان مردم تقسیم کند اما چنین نکرد. در بعضی نسخه های «یثب» از مصدر «وثوب» آمده یعنی بر آن ها برجهد و همه را در اختیار گیرد یا با آن ها سوی مردم برجهد.</w:t>
      </w:r>
    </w:p>
    <w:p>
      <w:pPr>
        <w:pStyle w:val="BookText"/>
      </w:pPr>
      <w:r>
        <w:rPr>
          <w:rFonts w:ascii="IRNazanin" w:hAnsi="IRNazanin" w:eastAsia="IRNazanin" w:cs="IRNazanin"/>
          <w:lang w:bidi="fa-IR"/>
          <w:color w:val="111111"/>
          <w:sz w:val="28"/>
          <w:szCs w:val="28"/>
          <w:rtl/>
        </w:rPr>
        <w:t xml:space="preserve">سخن امام علیه السلام «فلان کس جانشین اوست» یعنی «حضرت قائم علیه السلام»، شاید مراد از «أسود» یعنی «مار سیاه» نیز شیطان باشد که حضرت قائم علیه السلام او را می کُشد همچنان که در کتاب غیبت خواهد آمد و از همین روست که عبدالمطّلب می گوید: گمان کنم دُمش قطع شده باشد.</w:t>
      </w:r>
    </w:p>
    <w:p>
      <w:pPr>
        <w:pStyle w:val="BookText"/>
      </w:pPr>
      <w:r>
        <w:rPr>
          <w:rFonts w:ascii="IRNazanin" w:hAnsi="IRNazanin" w:eastAsia="IRNazanin" w:cs="IRNazanin"/>
          <w:lang w:bidi="fa-IR"/>
          <w:color w:val="111111"/>
          <w:sz w:val="28"/>
          <w:szCs w:val="28"/>
          <w:rtl/>
        </w:rPr>
        <w:t xml:space="preserve">سخن امام علیه السلام «یضرب السیوف صفائح للبیت» یعنی آن ها را به در کعبه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صفائح لها أو يبيعها و يصنع من ثمنها صفائح البيت و في بعض النسخ مفاتيح للبيت فيحتمل أن يكون المراد أن يجاهد المشركين فيستولي عليهم و يخلص البيت من أيديهم.</w:t>
      </w:r>
    </w:p>
    <w:p>
      <w:pPr>
        <w:pStyle w:val="BookText"/>
      </w:pPr>
      <w:r>
        <w:rPr>
          <w:rFonts w:ascii="Amiri" w:hAnsi="Amiri" w:eastAsia="Amiri" w:cs="Amiri"/>
          <w:lang w:bidi="ar-SA"/>
          <w:color w:val="111111"/>
          <w:sz w:val="28"/>
          <w:szCs w:val="28"/>
          <w:rtl/>
        </w:rPr>
        <w:t xml:space="preserve">قوله عليه السلام فأجابه أي أجاب عبد المطلب الرجل الذي كلمه في المنام قوله تزوج في مخزوم تزوج عبد المطلب فاطمة بنت عمرو بن عائذ بن عمر بن مخزوم أم عبد الله و الزبير و أبي طالب قوله و اضرب بعد في بطون العرب أي تزوج في أي بطن منهم شئت و الحاصل أنك لا بد لك أن تتزوج في بني مخزوم ليحصل والد النبي و الأوصياء صلوات الله عليهم و يرثوا السيوف و أما سائر القبائل فالأمر إليك و يحتمل أن يكون المراد جاهد بطون العرب و قاتلهم و الأول أظهر.</w:t>
      </w:r>
    </w:p>
    <w:p>
      <w:pPr>
        <w:pStyle w:val="BookText"/>
      </w:pPr>
      <w:r>
        <w:rPr>
          <w:rFonts w:ascii="Amiri" w:hAnsi="Amiri" w:eastAsia="Amiri" w:cs="Amiri"/>
          <w:lang w:bidi="ar-SA"/>
          <w:color w:val="111111"/>
          <w:sz w:val="28"/>
          <w:szCs w:val="28"/>
          <w:rtl/>
        </w:rPr>
        <w:t xml:space="preserve">قوله إلا أن يستجنه و في بعض النسخ يسجنه أي يخفيه و يستره قوله فيظهر من ثم أي يظهر في زمن القائم عليه السلام من هذا الموضع الذي فقد فيه أو من الجبل الذي تقدم ذكره و لعله كان كل سيف لمعصوم و كان بعددهم و سيف القائم عليه السلام أخفاه الله في هذا المكان ليظهر له عند خروجه.</w:t>
      </w:r>
    </w:p>
    <w:p>
      <w:pPr>
        <w:pStyle w:val="BookText"/>
      </w:pPr>
      <w:r>
        <w:rPr>
          <w:rFonts w:ascii="Amiri" w:hAnsi="Amiri" w:eastAsia="Amiri" w:cs="Amiri"/>
          <w:lang w:bidi="ar-SA"/>
          <w:color w:val="111111"/>
          <w:sz w:val="28"/>
          <w:szCs w:val="28"/>
          <w:rtl/>
        </w:rPr>
        <w:t xml:space="preserve">قوله فصار لعلي يحتمل أن يكون المراد بالأربعة الباقية تتمة الثمانية المذكورة إلي اثني عشر و يكون المراد بفاطمة أمه عليه السلام أي صارت الأربعة الباقية أيضا إلي علي عليه السلام من قبل أمه و إخوته حيث وصل إليهم من جهة أبي طالب زائدا علي ما تقدم أو يكون المراد بفاطمة بنت النبي صلي الله عليه و آله بأن يكون النبي صلي الله عليه و آله أعطاها سيفين غير الثمانية و أعطي الحسنين عليهما السلام سيفين و يحتمل أن يراد بالأربعة سيوف الزبير و عبد الله فيكون الأربعة الأخري مسكوتا عنها.</w:t>
      </w:r>
    </w:p>
    <w:p>
      <w:pPr>
        <w:pStyle w:val="BookText"/>
      </w:pPr>
      <w:r>
        <w:rPr>
          <w:rFonts w:ascii="Amiri" w:hAnsi="Amiri" w:eastAsia="Amiri" w:cs="Amiri"/>
          <w:lang w:bidi="ar-SA"/>
          <w:color w:val="111111"/>
          <w:sz w:val="28"/>
          <w:szCs w:val="28"/>
          <w:rtl/>
        </w:rPr>
        <w:t xml:space="preserve">قوله عليه السلام إلا صار فحما أي يسود و يبطل و لا يأتي منه شي‌ء حتي يرجع إلينا.</w:t>
      </w:r>
    </w:p>
    <w:p>
      <w:pPr>
        <w:pStyle w:val="BookText"/>
      </w:pPr>
      <w:r>
        <w:rPr>
          <w:rFonts w:ascii="Amiri" w:hAnsi="Amiri" w:eastAsia="Amiri" w:cs="Amiri"/>
          <w:lang w:bidi="ar-SA"/>
          <w:color w:val="111111"/>
          <w:sz w:val="28"/>
          <w:szCs w:val="28"/>
          <w:rtl/>
        </w:rPr>
        <w:t xml:space="preserve">قوله عليه السلام و إن منها لواحدا لعله هو الذي فقد من عبد المطلب يظهر هكذا عند ظهوره القائم عليه السلام ليأخذه.</w:t>
      </w:r>
    </w:p>
    <w:p>
      <w:pPr>
        <w:pStyle w:val="BookText"/>
      </w:pPr>
      <w:r>
        <w:rPr>
          <w:rFonts w:ascii="Amiri" w:hAnsi="Amiri" w:eastAsia="Amiri" w:cs="Amiri"/>
          <w:lang w:bidi="ar-SA"/>
          <w:color w:val="111111"/>
          <w:sz w:val="28"/>
          <w:szCs w:val="28"/>
          <w:rtl/>
        </w:rPr>
        <w:t xml:space="preserve">قوله عليه السلام فينسب إلي غير ما هو عليه أي يتغير مكانه أو يأخذه غير القائم عليه السلام.</w:t>
      </w:r>
    </w:p>
    <w:p>
      <w:pPr>
        <w:pStyle w:val="BookText"/>
      </w:pPr>
      <w:r>
        <w:rPr>
          <w:rFonts w:ascii="IRNazanin" w:hAnsi="IRNazanin" w:eastAsia="IRNazanin" w:cs="IRNazanin"/>
          <w:lang w:bidi="fa-IR"/>
          <w:color w:val="111111"/>
          <w:sz w:val="28"/>
          <w:szCs w:val="28"/>
          <w:rtl/>
        </w:rPr>
        <w:t xml:space="preserve">نصب کند تا ورقه ای فلزی بر روی آن گردند یا این که آن ها را بفروشد و با مبلغش ورقه هایی برای در کعبه بسازد؛ در بعضی نسخه ها «مفاتیح البیت» به معنای «کلیدهای کعبه» آمده که احتمالا منظورش این است که با مشرکان نبرد می کند و بر آنان غلبه می یابد و کعبه را از دست آنان می رهاند.</w:t>
      </w:r>
    </w:p>
    <w:p>
      <w:pPr>
        <w:pStyle w:val="BookText"/>
      </w:pPr>
      <w:r>
        <w:rPr>
          <w:rFonts w:ascii="IRNazanin" w:hAnsi="IRNazanin" w:eastAsia="IRNazanin" w:cs="IRNazanin"/>
          <w:lang w:bidi="fa-IR"/>
          <w:color w:val="111111"/>
          <w:sz w:val="28"/>
          <w:szCs w:val="28"/>
          <w:rtl/>
        </w:rPr>
        <w:t xml:space="preserve">سخن امام علیه السلام «در پاسخ به او گفت» یعنی در پاسخ به مردی که در در خواب با او سخن گفته بود. «از قبیله بنی مخزوم همسر بگیر» به ازدواج عبدالمطّلب با فاطمه بنت عمرو بن عائذ بن عمر بن مخزوم، مادر عبدالله و زبیر و ابوطالب اشاره دارد. «اضرب بعد فی بطون العرب» یعنی در هر قبیله از عرب که خواستی همسر بگیر؛ یعنی تو ناگزیر باید از بنی مخزوم همسر بگیری تا پدر پیامبر صلّی الله علیه و آله و اوصیاء علیهم السلام به دنیا بیاید و آنان شمشیرها را به ارث ببرند، اما درباره قبایل دیگر، خودت می دانی. شاید هم منظور این باشد که با قبیله های عرب نبرد کن و با آنان بجنگ؛ اما معنای نخست بهتر برمی آید.</w:t>
      </w:r>
    </w:p>
    <w:p>
      <w:pPr>
        <w:pStyle w:val="BookText"/>
      </w:pPr>
      <w:r>
        <w:rPr>
          <w:rFonts w:ascii="IRNazanin" w:hAnsi="IRNazanin" w:eastAsia="IRNazanin" w:cs="IRNazanin"/>
          <w:lang w:bidi="fa-IR"/>
          <w:color w:val="111111"/>
          <w:sz w:val="28"/>
          <w:szCs w:val="28"/>
          <w:rtl/>
        </w:rPr>
        <w:t xml:space="preserve">سخن امام علیه السلام «إلا أن یستجنه» که در بعضی نسخه ها «یسجنه» نیز آمده یعنی «او را مخفی می کند» و «او را می پوشاند». «آن شمشیر در همان ناحیه ظاهر خواهد شد» یعنی در زمان حضرت قائم علیه السلام از همان جایی که ناپدید شده یا از همان کوهی که ذکرش گذشت ظاهر خواهد شد. چه بسا هر شمشیری برای معصومی باشد که به تعداد آنان بوده و شمشیر حضرت قائم علیه السلام را نیز خداوند در آن مکان مخفی کرده تا هنگام ظهور آن حضرت آن را برای ایشان هویدا سازد.</w:t>
      </w:r>
    </w:p>
    <w:p>
      <w:pPr>
        <w:pStyle w:val="BookText"/>
      </w:pPr>
      <w:r>
        <w:rPr>
          <w:rFonts w:ascii="IRNazanin" w:hAnsi="IRNazanin" w:eastAsia="IRNazanin" w:cs="IRNazanin"/>
          <w:lang w:bidi="fa-IR"/>
          <w:color w:val="111111"/>
          <w:sz w:val="28"/>
          <w:szCs w:val="28"/>
          <w:rtl/>
        </w:rPr>
        <w:t xml:space="preserve">سخن امام علیه السلام «چهار شمشیر دیگر نیز به علی رسید» احتمالا چهار شمشیر باقی مانده از آن دوازده تا است که هشت تایش ذکر شد؛ و منظور از فاطمه مادر حضرت علیه السلام است. یعنی افزون بر آن چه گذشت، چهار شمشیر باقی مانده نیز از طرف مادر و برادران حضرت علی علیه السلام به ایشان می رسد. یا شاید منظور، حضرت فاطمه دختر پیامبر صلّی الله علیهما باشد، به این صورت که پیامبر دو شمشیر، غیر از آن هشت شمشیر، به ایشان و دو شمشیر به حسنین عطا کرده است. شاید هم منظور از آن چهار، شمشیرهای زبیر و عبدالله باشد و از چهار شمشیر دیگر سخنی نباشد.</w:t>
      </w:r>
    </w:p>
    <w:p>
      <w:pPr>
        <w:pStyle w:val="BookText"/>
      </w:pPr>
      <w:r>
        <w:rPr>
          <w:rFonts w:ascii="IRNazanin" w:hAnsi="IRNazanin" w:eastAsia="IRNazanin" w:cs="IRNazanin"/>
          <w:lang w:bidi="fa-IR"/>
          <w:color w:val="111111"/>
          <w:sz w:val="28"/>
          <w:szCs w:val="28"/>
          <w:rtl/>
        </w:rPr>
        <w:t xml:space="preserve">سخن امام علیه السلام «إلا صار فحما» یعنی آن شمشیر سیاه و باطل می شود و از آن کاری بر نمی آید تا این که به ما بازگردد. منظور از «یکی دیگر از آن شمشیرها» شاید همان شمشیری باشد که از نزد عبدالمطّلب ناپدید شده و هنگام ظهور حضرت قائم علیه السلام پدید می آید تا ایشان آن را بگیرد. «و دست اغیار به آن برسد» یعنی جایش عوض شود یا کسی جز حضرت قائم علیه السلام آن را بردارد.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قال عبد الحميد بن أبي الحديد قال محمد بن إسحاق </w:t>
      </w:r>
      <w:r>
        <w:rPr>
          <w:rStyle w:val="FootnoteReference"/>
        </w:rPr>
        <w:footnoteReference w:id="999"/>
      </w:r>
      <w:r>
        <w:rPr>
          <w:rFonts w:ascii="IRNazanin" w:hAnsi="IRNazanin" w:eastAsia="IRNazanin" w:cs="IRNazanin"/>
          <w:lang w:bidi="fa-IR"/>
          <w:color w:val="111111"/>
          <w:sz w:val="28"/>
          <w:szCs w:val="28"/>
          <w:rtl/>
        </w:rPr>
        <w:t xml:space="preserve">لما أنبط </w:t>
      </w:r>
      <w:r>
        <w:rPr>
          <w:rStyle w:val="FootnoteReference"/>
        </w:rPr>
        <w:footnoteReference w:id="1000"/>
      </w:r>
      <w:r>
        <w:rPr>
          <w:rFonts w:ascii="Amiri" w:hAnsi="Amiri" w:eastAsia="Amiri" w:cs="Amiri"/>
          <w:lang w:bidi="ar-SA"/>
          <w:color w:val="111111"/>
          <w:sz w:val="28"/>
          <w:szCs w:val="28"/>
          <w:rtl/>
        </w:rPr>
        <w:t xml:space="preserve">عبد المطلب الماء في زمزم حسدته قريش فقالت له يا عبد المطلب إنها بئر أبينا إسماعيل و إن لنا فيها حقا فأشركنا معك قال ما أنا بفاعل إن هذا الأمر أمر خصصت به دونكم و أعطيته من بينكم فقالوا له فإنا غير تاركيك حتي نخاصمك فيها قال فاجعلوا بيني و بينكم حكما أحاكمكم إليه قالوا كاهنة بني سعد بن هزيم </w:t>
      </w:r>
      <w:r>
        <w:rPr>
          <w:rStyle w:val="FootnoteReference"/>
        </w:rPr>
        <w:footnoteReference w:id="1001"/>
      </w:r>
      <w:r>
        <w:rPr>
          <w:rFonts w:ascii="Amiri" w:hAnsi="Amiri" w:eastAsia="Amiri" w:cs="Amiri"/>
          <w:lang w:bidi="ar-SA"/>
          <w:color w:val="111111"/>
          <w:sz w:val="28"/>
          <w:szCs w:val="28"/>
          <w:rtl/>
        </w:rPr>
        <w:t xml:space="preserve">قال نعم و كانت بأشراف الشام </w:t>
      </w:r>
      <w:r>
        <w:rPr>
          <w:rStyle w:val="FootnoteReference"/>
        </w:rPr>
        <w:footnoteReference w:id="1002"/>
      </w:r>
      <w:r>
        <w:rPr>
          <w:rFonts w:ascii="Amiri" w:hAnsi="Amiri" w:eastAsia="Amiri" w:cs="Amiri"/>
          <w:lang w:bidi="ar-SA"/>
          <w:color w:val="111111"/>
          <w:sz w:val="28"/>
          <w:szCs w:val="28"/>
          <w:rtl/>
        </w:rPr>
        <w:t xml:space="preserve">فركب عبد المطلب في نفر من بني عبد مناف و خرج من كل قبيلة من قبائل قريش قوم و الأرض إذ ذاك مفاوز حتي إذا كانوا ببعض تلك المفاوز بين الحجاز و الشام نفد ما كان مع عبد المطلب و بني أبيه من الماء و عطشوا عطشا شديدا فاستسقوا قومهم فأبوا أن يسقوهم و قالوا نحن بمفازة و نخشي علي أنفسنا مثل الذي أصابكم فلما رأي عبد المطلب ما صنع القوم و خاف علي نفسه و أصحابه الهلاك قال لأصحابه ما ترون قالوا ما رأينا إلا تبع لرأيك فمرنا بما أحببت قال فإني أري أن يحفر كل رجل منا حفرة لنفسه بما معه من القوة فكلما مات رجل دفنه أصحابه في حفرته حتي يكون آخركم رجل واحد فضيعة رجل واحد أيسر من ضيعة ركب قالوا نعم ما أشرت فقام كل رجل منهم فحفر حفيرة لنفسه و قعدوا ينتظرون الموت ثم إن عبد المطلب قال لأصحابه و الله إن إلقاءنا بأيدينا كذا للموت لا نضرب في الأرض فنطلب الماء لعجز فقوموا فعسي الله أن يرزقنا ماء ببعض الأرض ارتحلوا فارتحلوا و من معهم من قبائل قريش ينظرون إليهم ما هم صانعون فتقدم عبد المطلب إلي راحلته فركبها فلما انبعثت به انفجر من تحت خفها عين من ماء عذب فكبر عبد المطلب و كبر أصحابه.</w:t>
      </w:r>
    </w:p>
    <w:p>
      <w:pPr>
        <w:pStyle w:val="BookText"/>
      </w:pPr>
      <w:r>
        <w:rPr>
          <w:rFonts w:ascii="IRNazanin" w:hAnsi="IRNazanin" w:eastAsia="IRNazanin" w:cs="IRNazanin"/>
          <w:lang w:bidi="fa-IR"/>
          <w:color w:val="111111"/>
          <w:sz w:val="28"/>
          <w:szCs w:val="28"/>
          <w:rtl/>
        </w:rPr>
        <w:t xml:space="preserve">مولف: ابن ابی الحدید می گوید: محمد بن اسحاق گفته: چون عبدالمطّلب از زمزم آب بیرون آورد، قریشیان بر او رشک بردند و گفتند: ای عبدالمطّلب! این چاه چاه پدر ما اسماعیل است و ما نیز در آن حقی داریم، ما را در آن شریک کن. گفت: من این کار را نمی کنم، این امری است که تنها به من اختصاص داده شده و در میان شما به من عطا شده است. به او گفتند: ما تو را رها نمی کنیم و در این باره با تو جدل می کنیم. گفت: کسی را میانمان حَکم قرار دهید تا نزد او شما را محکوم کنم. گفتند: زنی کاهن به نام سعد بن هزیم. گفت: می پذیرم. آن زن در حوالی شام می زیست و از این رو عبدالمطّلب به همراه چند تن از بنی عبدمناف سوار بر مرکب شد و از بقیه قبایل قریش نیز عده ای گرد آمدند و راه بیابان ها را در پیش گرفتند. وقتی به یکی از بیابان های میان حجاز و شام رسیدند، آبی که عبدالمطّلب و برادرانش داشتند به پایان رسید و به شدت تشنه شدند. آنان از قوم خود آب خواستند اما آنان به ایشان آب ندادند و گفتند ما در بیابان هستیم و می ترسیم به بلای شما دچار شویم. وقتی عبدالمطّلب دید آن قوم چنین کردند و ترسید خود و یارانش جان دهند به یارانش گفت: چه می گویید؟ گفتند: نظری نداریم جز این که از تو پیروی کنیم، هر چه صلاح می دانی امر کن. گفت: رأی من این است که هر یک از ما با ابزاری که به همراه دارد برای خود قبری حفر کند تا هرگاه کسی از ما جان داد یارانش او را در قبرش به خاک بسپارند و این چنین تنها یکی از ما باقی بماند، و تباه شدن جسد یک نفر بهتر است از تباه شدن جسد یک کاروان. گفتند: سخنت را می پذیریم. آن گاه هر یک از آنان برخاست و قبری برای خود حفر کرد و در انتظار مرگ نشستند. عبدالمطّلب به یاران خود گفت: به خدا سوگند این که ما این گونه خود را به مرگ بسپاریم و در پی آب به راه نیافتیم، از ناتوانی است، برخیزید که امید است خداوند در جایی از این زمین آب نصیب ما گرداند، به راه افتید. آنان به راه افتادند و قبایل قریش نیز می نگریستند که آنان چه می کنند. عبدالمطّلب سوی مرکب خود رفت و چون به آن رسید ناگاه از زیر سم چهارپایش چشمه ای از آب گوارا جوشش گرفت و عبدالمطّلب و یارانش همه تکبیر سر دادند.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9" w:name="pg13922_129965"/>
    <w:bookmarkEnd w:id="59"/>
    <w:p>
      <w:pPr>
        <w:pStyle w:val="BookText"/>
      </w:pPr>
      <w:r>
        <w:rPr>
          <w:rFonts w:ascii="Amiri" w:hAnsi="Amiri" w:eastAsia="Amiri" w:cs="Amiri"/>
          <w:lang w:bidi="ar-SA"/>
          <w:color w:val="111111"/>
          <w:sz w:val="28"/>
          <w:szCs w:val="28"/>
          <w:rtl/>
        </w:rPr>
        <w:t xml:space="preserve">ثم نزل فشرب و شرب أصحابه و استقوا حتي ملئوا أسقيتهم ثم دعا القبائل من قريش فقال لهم هلموا إلي الماء فقد سقانا الله فاشربوا و استقوا فجاءوا فشربوا و استقوا ثم قالوا له قد و الله قضي لك علينا و الله لا نخاصمك في زمزم أبدا إن الذي سقاك هذا الماء بهذه المفازة هو سقاك زمزم فارجع إلي سقايتك راشدا فرجع و رجعوا معه لم يصلوا إلي الكاهنة و خلوا بينه و بين زمزم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5"/>
      </w:pPr>
      <w:bookmarkStart w:id="409" w:name="_Toc251"/>
      <w:r>
        <w:t>«97»</w:t>
      </w:r>
      <w:bookmarkEnd w:id="409"/>
    </w:p>
    <w:p>
      <w:pPr>
        <w:pStyle w:val="BookText"/>
      </w:pPr>
      <w:r>
        <w:rPr>
          <w:rFonts w:ascii="Amiri" w:hAnsi="Amiri" w:eastAsia="Amiri" w:cs="Amiri"/>
          <w:lang w:bidi="ar-SA"/>
          <w:color w:val="111111"/>
          <w:sz w:val="28"/>
          <w:szCs w:val="28"/>
          <w:rtl/>
        </w:rPr>
        <w:t xml:space="preserve">كا، الكافي عَلِيٌّ عَنْ أَبِيهِ وَ مُحَمَّدُ بْنُ يَحْيَي عَنْ أَحْمَدَ بْنِ مُحَمَّدٍ جَمِيعاً عَنْ أَحْمَدَ بْنِ مُحَمَّدِ بْنِ أَبِي نَصْرٍ عَنْ أَبَانٍ عَنْ أَبِي بَصِيرٍ عَنْ أَبِي جَعْفَرٍ عليه السلام قَالَ: لَمْ يَزَلْ بَنُو إِسْمَاعِيلَ وُلَاةَ الْبَيْتِ يُقِيمُونَ لِلنَّاسِ حَجَّهُمْ وَ أَمْرَ دِينِهِمْ يَتَوَارَثُونَهُ كَابِرٌ عَنْ كَابِرٍ حَتَّي كَانَ زَمَنُ عَدْنَانَ بْنِ أُدَدَ فَطَالَ عَلَيْهِمُ الْأَمَدُ فَقَسَتْ قُلُوبُهُمْ وَ أَفْسَدُوا </w:t>
      </w:r>
      <w:r>
        <w:rPr>
          <w:rStyle w:val="FootnoteReference"/>
        </w:rPr>
        <w:footnoteReference w:id="1004"/>
      </w:r>
      <w:r>
        <w:rPr>
          <w:rFonts w:ascii="Amiri" w:hAnsi="Amiri" w:eastAsia="Amiri" w:cs="Amiri"/>
          <w:lang w:bidi="ar-SA"/>
          <w:color w:val="111111"/>
          <w:sz w:val="28"/>
          <w:szCs w:val="28"/>
          <w:rtl/>
        </w:rPr>
        <w:t xml:space="preserve">وَ أَحْدَثُوا فِي دِينِهِمْ وَ أَخْرَجَ بَعْضُهُمْ بَعْضاً فَمِنْهُمْ مَنْ خَرَجَ فِي طَلَبِ الْمَعِيشَةِ وَ مِنْهُمْ مَنْ خَرَجَ كَرَاهِيَةَ الْقِتَالِ وَ فِي أَيْدِيهِمْ أَشْيَاءُ كَثِيرَةٌ مِنَ الْحَنِيفِيَّةِ مِنْ تَحْرِيمِ الْأُمَّهَاتِ وَ الْبَنَاتِ وَ مَا حَرَّمَ اللَّهُ فِي النِّكَاحِ إِلَّا أَنَّهُمْ كَانُوا يَسْتَحِلُّونَ امْرَأَةَ الْأَبِ وَ ابْنَةَ الْأُخْتِ وَ الْجَمْعَ بَيْنَ الْأُخْتَيْنِ وَ كَانَ فِي أَيْدِيهِمُ الْحَجُّ وَ التَّلْبِيَةُ وَ الْغُسْلُ مِنَ الْجَنَابَةِ إِلَّا مَا أَحْدَثُوا فِي تَلْبِيَتِهِمْ وَ فِي حَجِّهِمْ مِنَ الشِّرْكِ وَ كَانَ فِيمَا بَيْنَ إِسْمَاعِيلَ وَ عَدْنَانَ بْنِ أُدَدَ مُوسَي عليه السلام وَ رُوِيَ أَنَّ مَعَدَّ بْنَ عَدْنَانَ خَافَ أَنْ يَدْرُسَ الْحَرَمُ فَوَضَعَ أَنْصَابَهُ </w:t>
      </w:r>
      <w:r>
        <w:rPr>
          <w:rStyle w:val="FootnoteReference"/>
        </w:rPr>
        <w:footnoteReference w:id="1005"/>
      </w:r>
      <w:r>
        <w:rPr>
          <w:rFonts w:ascii="Amiri" w:hAnsi="Amiri" w:eastAsia="Amiri" w:cs="Amiri"/>
          <w:lang w:bidi="ar-SA"/>
          <w:color w:val="111111"/>
          <w:sz w:val="28"/>
          <w:szCs w:val="28"/>
          <w:rtl/>
        </w:rPr>
        <w:t xml:space="preserve">وَ كَانَ أَوَّلَ مَنْ وَضَعَهَا ثُمَّ غَلَبَتْ جُرْهُمُ بِمَكَّةَ عَلَي وِلَايَةِ الْبَيْتِ فَكَانَ يَلِي مِنْهُمْ كَابِرٌ عَنْ كَابِرٍ حَتَّي بَغَتْ جُرْهُمُ بِمَكَّةَ وَ اسْتَحَلُّوا حُرْمَتَهَا وَ أَكَلُوا مَالَ الْكَعْبَةِ وَ ظَلَمُوا مَنْ دَخَلَ مَكَّةَ وَ عَتَوْا وَ بَغَوْا وَ كَانَتْ مَكَّةُ فِي الْجَاهِلِيَّةِ لَا يَظْلِمُ وَ لَا يَبْغِي فِيهَا وَ لَا يَسْتَحِلُّ حُرْمَتَهَا مَلِكٌ إِلَّا هَلَكَ مَكَانَهُ وَ كَانَتْ تُسَمَّي بَكَّةَ لِأَنَّهَا تَبُكُّ </w:t>
      </w:r>
      <w:r>
        <w:rPr>
          <w:rStyle w:val="FootnoteReference"/>
        </w:rPr>
        <w:footnoteReference w:id="1006"/>
      </w:r>
      <w:r>
        <w:rPr>
          <w:rFonts w:ascii="Amiri" w:hAnsi="Amiri" w:eastAsia="Amiri" w:cs="Amiri"/>
          <w:lang w:bidi="ar-SA"/>
          <w:color w:val="111111"/>
          <w:sz w:val="28"/>
          <w:szCs w:val="28"/>
          <w:rtl/>
        </w:rPr>
        <w:t xml:space="preserve">أَعْنَاقَ الْبَاغِينَ</w:t>
      </w:r>
    </w:p>
    <w:p>
      <w:pPr>
        <w:pStyle w:val="BookText"/>
      </w:pPr>
      <w:r>
        <w:rPr>
          <w:rFonts w:ascii="IRNazanin" w:hAnsi="IRNazanin" w:eastAsia="IRNazanin" w:cs="IRNazanin"/>
          <w:lang w:bidi="fa-IR"/>
          <w:color w:val="111111"/>
          <w:sz w:val="28"/>
          <w:szCs w:val="28"/>
          <w:rtl/>
        </w:rPr>
        <w:t xml:space="preserve">عبدالمطّلب نشست و از آن آب نوشید و یاران او نیز نوشیدند و سیراب شدند و مشک های خود را پُرآب کردند. آن گاه عبدالمطّلب قبایل قریش را فرا خواند و به آنان گفت: سوی آب بشتابید که خداوند سیرابمان گرداند، بنوشید و بردارید. به او گفتند: به خدا سوگند که خداوند برای تو بر ما قضاوت کرد، به خدا که هرگز درباره زمزم با تو جدل نمی کنیم، آن کس که تو را در این بیابان سیراب کرد همان کسی است که تو را سقای زمزم کرده است، بازگرد که خودت سقای زمزم هستی. این چنین عبدالمطّلب بازگشت و آنان نیز همراه او بازگشتند و دیگر نزد آن زن کاهن نرفتند و زمزم را به وی سپردند</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5"/>
      </w:pPr>
      <w:bookmarkStart w:id="410" w:name="_Toc252"/>
      <w:r>
        <w:t>«97»</w:t>
      </w:r>
      <w:bookmarkEnd w:id="410"/>
    </w:p>
    <w:p>
      <w:pPr>
        <w:pStyle w:val="BookText"/>
      </w:pPr>
      <w:r>
        <w:rPr>
          <w:rFonts w:ascii="IRNazanin" w:hAnsi="IRNazanin" w:eastAsia="IRNazanin" w:cs="IRNazanin"/>
          <w:lang w:bidi="fa-IR"/>
          <w:color w:val="111111"/>
          <w:sz w:val="28"/>
          <w:szCs w:val="28"/>
          <w:rtl/>
        </w:rPr>
        <w:t xml:space="preserve">کافی: امام محمد باقر علیه السلام فرمود: بنی اسماعیل همواره والیان کعبه بودند و برای مردم حج به پا می داشتند و به امور دین ایشان می رسیدند و این مقام را نسل به نسل به ارث می بردند تا این که روزگار عدنان بن اُدَد فرا رسید. در آن هنگام چون ولایتشان دیر پایید، دل هایشان سخت شد و به تباهی درافتادند و در دینشان بدعت گذاشتند و برخی برخی دیگر را بیرون راندند. بعضی نیز در پی روزی و بعضی دیگر به خاطر دوری از جنگ خودشان بیرون رفتند. آنان رسوم بسیاری از دین حنیف را حفظ کردند و ازدواج با مادر و دختر را حرام می شمردند و به هر آن چه که خداوند در مورد ازدواج حرام کرده بود، پایبند بودند جز این که ازدواج با همسر پدر و دختر خواهر و ازدواج با دو خواهر را حلال می دانستند. آنان حج و لبیک و غسل جنابت را نیز حفظ کردند اما در لبیک و حج خود بدعت هایی شرک آلود پدید آوردند. در میان اسماعیل و عدنان بن اُدَد حضرت موسی علیه السلام قرار داشت. روایت شده که چون مَعَدّ بن عدنان ترسید که حرم متروک شود و از یاد برود، علم هایی برای حرم برافراشت و او نخستین کسی بود که چنین کرد. سپس جرهم بر مکه چیره شد و ولایت کعبه را به دست گرفت و نسل در نسل برایشان چنین گذشت تا این که در مکه سرکشی کردند و حرمت آن جا را زیر پا گذاشتند و مال کعبه را خوردند و به اهل مکه ظلم کردند و دست درازی کردند و سرکشی کردند حال آن که در جاهلیت هیچ پادشاهی در مکه ظلم و ستم نمی کرد و حرمت آن را زیر پا نمی گذاشت جز آن که اگر چنین می کرد در همان جا به هلاکت می رسید. پس مکه را «بکّه» نیز نامیدند چراکه اگر کسی در آن سرکشی می کرد،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0" w:name="pg13922_129966"/>
    <w:bookmarkEnd w:id="60"/>
    <w:p>
      <w:pPr>
        <w:pStyle w:val="BookText"/>
      </w:pPr>
      <w:r>
        <w:rPr>
          <w:rFonts w:ascii="Amiri" w:hAnsi="Amiri" w:eastAsia="Amiri" w:cs="Amiri"/>
          <w:lang w:bidi="ar-SA"/>
          <w:color w:val="111111"/>
          <w:sz w:val="28"/>
          <w:szCs w:val="28"/>
          <w:rtl/>
        </w:rPr>
        <w:t xml:space="preserve">إِذَا بَغَوْا فِيهَا وَ تُسَمَّي بَسَّاسَةَ </w:t>
      </w:r>
      <w:r>
        <w:rPr>
          <w:rStyle w:val="FootnoteReference"/>
        </w:rPr>
        <w:footnoteReference w:id="1008"/>
      </w:r>
      <w:r>
        <w:rPr>
          <w:rFonts w:ascii="Amiri" w:hAnsi="Amiri" w:eastAsia="Amiri" w:cs="Amiri"/>
          <w:lang w:bidi="ar-SA"/>
          <w:color w:val="111111"/>
          <w:sz w:val="28"/>
          <w:szCs w:val="28"/>
          <w:rtl/>
        </w:rPr>
        <w:t xml:space="preserve">كَانُوا إِذَا ظَلَمُوا فِيهَا بَسَّتْهُمْ وَ أَهْلَكَتْهُمْ وَ سُمِّيَ أُمَّ رُحْمٍ </w:t>
      </w:r>
      <w:r>
        <w:rPr>
          <w:rStyle w:val="FootnoteReference"/>
        </w:rPr>
        <w:footnoteReference w:id="1009"/>
      </w:r>
      <w:r>
        <w:rPr>
          <w:rFonts w:ascii="Amiri" w:hAnsi="Amiri" w:eastAsia="Amiri" w:cs="Amiri"/>
          <w:lang w:bidi="ar-SA"/>
          <w:color w:val="111111"/>
          <w:sz w:val="28"/>
          <w:szCs w:val="28"/>
          <w:rtl/>
        </w:rPr>
        <w:t xml:space="preserve">كَانُوا إِذَا لَزِمُوهَا رُحِمُوا فَلَمَّا بَغَتْ جُرْهُمُ وَ اسْتَحَلُّوا فِيهَا بَعَثَ اللَّهُ عَزَّ وَ جَلَّ عَلَيْهِمُ الرُّعَافَ وَ النَّمْلَ وَ أَفْنَاهُمْ فَغَلَبَتْ خُزَاعَةُ وَ اجْتَمَعَتْ لِيُجْلُوا مَنْ بَقِيَ مِنْ جُرْهُمَ عَنِ الْحَرَمِ وَ رَئِيسُ خُزَاعَةَ عَمْرُو بْنُ رَبِيعَةَ </w:t>
      </w:r>
      <w:r>
        <w:rPr>
          <w:rStyle w:val="FootnoteReference"/>
        </w:rPr>
        <w:footnoteReference w:id="1010"/>
      </w:r>
      <w:r>
        <w:rPr>
          <w:rFonts w:ascii="Amiri" w:hAnsi="Amiri" w:eastAsia="Amiri" w:cs="Amiri"/>
          <w:lang w:bidi="ar-SA"/>
          <w:color w:val="111111"/>
          <w:sz w:val="28"/>
          <w:szCs w:val="28"/>
          <w:rtl/>
        </w:rPr>
        <w:t xml:space="preserve">بْنِ حَارِثَةَ بْنِ عَمْرٍو وَ رَئِيسُ جُرْهُمَ عَمْرُو بْنُ الْحَارِثِ بْنِ مُصَاصٍ </w:t>
      </w:r>
      <w:r>
        <w:rPr>
          <w:rStyle w:val="FootnoteReference"/>
        </w:rPr>
        <w:footnoteReference w:id="1011"/>
      </w:r>
      <w:r>
        <w:rPr>
          <w:rFonts w:ascii="Amiri" w:hAnsi="Amiri" w:eastAsia="Amiri" w:cs="Amiri"/>
          <w:lang w:bidi="ar-SA"/>
          <w:color w:val="111111"/>
          <w:sz w:val="28"/>
          <w:szCs w:val="28"/>
          <w:rtl/>
        </w:rPr>
        <w:t xml:space="preserve">الْجُرْهُمِيُّ فَهَزَمَتْ خُزَاعَةُ جُرْهُمَ وَ خَرَجَ مَنْ بَقِيَ مِنْ جُرْهُمَ إِلَي أَرْضٍ مِنْ أَرْضِ جُهَيْنَةَ فَجَاءَهُمْ سَيْلٌ أَتِيٌّ لَهُمْ </w:t>
      </w:r>
      <w:r>
        <w:rPr>
          <w:rStyle w:val="FootnoteReference"/>
        </w:rPr>
        <w:footnoteReference w:id="1012"/>
      </w:r>
      <w:r>
        <w:rPr>
          <w:rFonts w:ascii="Amiri" w:hAnsi="Amiri" w:eastAsia="Amiri" w:cs="Amiri"/>
          <w:lang w:bidi="ar-SA"/>
          <w:color w:val="111111"/>
          <w:sz w:val="28"/>
          <w:szCs w:val="28"/>
          <w:rtl/>
        </w:rPr>
        <w:t xml:space="preserve">فَذَهَبَ بِهِمْ وَ وَلِيَتْ خُزَاعَةُ الْبَيْتَ فَلَمْ يَزَلْ فِي أَيْدِيهِمْ حَتَّي جَاءَ قُصَيُّ بْنُ كِلَابٍ وَ أَخْرَجَ خُزَاعَةَ مِنَ الْحَرَمِ وَ وَلِيَ الْبَيْتَ وَ غَلَبَ عَلَيْهِ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411" w:name="_Toc253"/>
      <w:r>
        <w:t>بيان</w:t>
      </w:r>
      <w:bookmarkEnd w:id="411"/>
    </w:p>
    <w:p>
      <w:pPr>
        <w:pStyle w:val="BookText"/>
      </w:pPr>
      <w:r>
        <w:rPr>
          <w:rFonts w:ascii="Amiri" w:hAnsi="Amiri" w:eastAsia="Amiri" w:cs="Amiri"/>
          <w:lang w:bidi="ar-SA"/>
          <w:color w:val="111111"/>
          <w:sz w:val="28"/>
          <w:szCs w:val="28"/>
          <w:rtl/>
        </w:rPr>
        <w:t xml:space="preserve">أدد كعمر بضمتين و الدرس الانمحاء و جرهم كقنفذ </w:t>
      </w:r>
      <w:r>
        <w:rPr>
          <w:rStyle w:val="FootnoteReference"/>
        </w:rPr>
        <w:footnoteReference w:id="1014"/>
      </w:r>
      <w:r>
        <w:rPr>
          <w:rFonts w:ascii="Amiri" w:hAnsi="Amiri" w:eastAsia="Amiri" w:cs="Amiri"/>
          <w:lang w:bidi="ar-SA"/>
          <w:color w:val="111111"/>
          <w:sz w:val="28"/>
          <w:szCs w:val="28"/>
          <w:rtl/>
        </w:rPr>
        <w:t xml:space="preserve">حيّ من اليمن و الرُّحْم بالضم الرحمة و الرعاف في بعض النسخ بالراء المهملة و هو بالضم خروج الدم من الأنف و في بعضها بالمعجمة يقال موت زعاف أي سريع فالمراد به الطاعون.</w:t>
      </w:r>
    </w:p>
    <w:p>
      <w:pPr>
        <w:pStyle w:val="BookText"/>
      </w:pPr>
      <w:r>
        <w:rPr>
          <w:rFonts w:ascii="Amiri" w:hAnsi="Amiri" w:eastAsia="Amiri" w:cs="Amiri"/>
          <w:lang w:bidi="ar-SA"/>
          <w:color w:val="111111"/>
          <w:sz w:val="28"/>
          <w:szCs w:val="28"/>
          <w:rtl/>
        </w:rPr>
        <w:t xml:space="preserve">و قال الفيروزآبادي النملة قروح في الجنب كالنمل و بثر يخرج في الجسد بالتهاب و احتراق و يرم مكانها يسيرا و يدبّ إلي موضع آخر كالنملة قوله عليه السلام سيل أتيّ</w:t>
      </w:r>
    </w:p>
    <w:p>
      <w:pPr>
        <w:pStyle w:val="BookText"/>
      </w:pPr>
      <w:r>
        <w:rPr>
          <w:rFonts w:ascii="IRNazanin" w:hAnsi="IRNazanin" w:eastAsia="IRNazanin" w:cs="IRNazanin"/>
          <w:lang w:bidi="fa-IR"/>
          <w:color w:val="111111"/>
          <w:sz w:val="28"/>
          <w:szCs w:val="28"/>
          <w:rtl/>
        </w:rPr>
        <w:t xml:space="preserve">گردنش خرد می شد. مکه را «بسّاسه» نیز نامیدند زیرا اگر کسی در آن ظلم می کرد، از آن جا رانده می شد و به هلاکت می افتاد. همچنین مکه را «اُمّ رُحم» نامیدند زیرا هر کس در آن جا می ماند به او رحم می کردند. وقتی جرهم سرکشی کرد و حرمت مکه را زیر پا گذاشت، خداوند عزوجل آنان را به طاعون و جزام مبتلا کرد و نابودشان کرد. این چنین قبیله خُزاعه بر آنان چیره شد و آنان آمدند تا باقیماندگان جُرهم را از حرم بیرون کنند. رئیس قبیله خُزاعه عمرو بن ربیعة بن حارثة بن عمرو بود و رئیس قبیله جُرهم عمرو بن حارث بن مُصاص جُرهمی. خُزاعه جُرهم را شکست داد و باقیماندگان جُرهم به سوی بخشی از سرزمین جهینه خارج شدند و در آن جا سیلی هولناک آمد و آنان را بُرد. این چنین قبیله خُزاعه والی کعبه شد و همچنان کعبه در دست آنان بود تا این که قُصیّ بن کِلاب آمد و خُزاعه را از حرم بیرون کرد و والی کعبه شد و بر آنان چیره شد</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412" w:name="_Toc254"/>
      <w:r>
        <w:t>توضیح</w:t>
      </w:r>
      <w:bookmarkEnd w:id="412"/>
    </w:p>
    <w:p>
      <w:pPr>
        <w:pStyle w:val="BookText"/>
      </w:pPr>
      <w:r>
        <w:rPr>
          <w:rFonts w:ascii="IRNazanin" w:hAnsi="IRNazanin" w:eastAsia="IRNazanin" w:cs="IRNazanin"/>
          <w:lang w:bidi="fa-IR"/>
          <w:color w:val="111111"/>
          <w:sz w:val="28"/>
          <w:szCs w:val="28"/>
          <w:rtl/>
        </w:rPr>
        <w:t xml:space="preserve">«أدد» بر وزن «عُمَر» است. «الدرس» یعنی «فرسوده شدن». «جرهم» بر وزن «قُنفُذ» طایفه ای در یمن است. «الرُّحم» به ضم یعنی «رحم». «الرعاف» که در بعضی نسخه ها با راء و مضموم آمده «خروج خون از دماغ» است، در بعضی نسخه ها نیز با زاء «موت زعاف» آمده یعنی «مرگ سریع» که طاعون را منظور دارد.</w:t>
      </w:r>
    </w:p>
    <w:p>
      <w:pPr>
        <w:pStyle w:val="BookText"/>
      </w:pPr>
      <w:r>
        <w:rPr>
          <w:rFonts w:ascii="IRNazanin" w:hAnsi="IRNazanin" w:eastAsia="IRNazanin" w:cs="IRNazanin"/>
          <w:lang w:bidi="fa-IR"/>
          <w:color w:val="111111"/>
          <w:sz w:val="28"/>
          <w:szCs w:val="28"/>
          <w:rtl/>
        </w:rPr>
        <w:t xml:space="preserve">فیروزآبادی می گوید: «النملة» زخم هایی در پهلو همچون کورک است که با التهاب و سوزش از بدن بیرون می زند و همچون مورچه، به سادگی از جایی به جای دیگر سرایت می یابد. «سیلٌ أتیّ»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1" w:name="pg13922_129967"/>
    <w:bookmarkEnd w:id="61"/>
    <w:p>
      <w:pPr>
        <w:pStyle w:val="BookText"/>
      </w:pPr>
      <w:r>
        <w:rPr>
          <w:rFonts w:ascii="Amiri" w:hAnsi="Amiri" w:eastAsia="Amiri" w:cs="Amiri"/>
          <w:lang w:bidi="ar-SA"/>
          <w:color w:val="111111"/>
          <w:sz w:val="28"/>
          <w:szCs w:val="28"/>
          <w:rtl/>
        </w:rPr>
        <w:t xml:space="preserve">هو بالتشديد علي وزن فعيل سيل جاءك و لم يصبك مطره و السيل الأتي أيضا الغريب</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413" w:name="_Toc255"/>
      <w:r>
        <w:t>«98»</w:t>
      </w:r>
      <w:bookmarkEnd w:id="413"/>
    </w:p>
    <w:p>
      <w:pPr>
        <w:pStyle w:val="BookText"/>
      </w:pPr>
      <w:r>
        <w:rPr>
          <w:rFonts w:ascii="Amiri" w:hAnsi="Amiri" w:eastAsia="Amiri" w:cs="Amiri"/>
          <w:lang w:bidi="ar-SA"/>
          <w:color w:val="111111"/>
          <w:sz w:val="28"/>
          <w:szCs w:val="28"/>
          <w:rtl/>
        </w:rPr>
        <w:t xml:space="preserve">كا، الكافي أَبُو عَلِيٍّ الْأَشْعَرِيُّ عَنْ مُحَمَّدِ بْنِ عَبْدِ الْجَبَّارِ عَنْ مُحَمَّدِ بْنِ إِسْمَاعِيلَ عَنْ عَلِيِّ بْنِ النُّعْمَانِ عَنْ سَعِيدٍ الْأَعْرَجِ عَنْ أَبِي عَبْدِ اللَّهِ عليه السلام قَالَ: إِنَّ الْعَرَبَ لَمْ يَزَالُوا عَلَي شَيْ‌ءٍ مِنَ الْحَنِيفِيَّةِ يَصِلُونَ الرَّحِمَ وَ يَقْرُونَ الضَّيْفَ وَ يَحُجُّونَ الْبَيْتَ وَ يَقُولُونَ اتَّقُوا مَالَ الْيَتِيمِ فَإِنَّ مَالَ الْيَتِيمِ عِقَالٌ وَ يَكُفُّونَ عَنْ أَشْيَاءَ مِنَ الْمَحَارِمِ مَخَافَةَ الْعُقُوبَةِ وَ كَانُوا لَا يُمْلَي لَهُمْ إِذَا انْتَهَكُوا الْمَحَارِمَ وَ كَانُوا يَأْخُذُونَ مِنْ لِحَاءِ شَجَرِ الْحَرَمِ فَيُعَلِّقُونَهُ فِي أَعْنَاقِ الْإِبِلِ فَلَا يَجْتَرِئُ أَحَدٌ أَنْ يَأْخُذَ مِنْ تِلْكَ الْإِبِلِ حَيْثُ مَا ذَهَبَتْ وَ لَا يَجْتَرِئُ أَحَدٌ أَنْ يُعَلِّقَ مِنْ غَيْرِ لِحَاءِ شَجَرِ الْحَرَمِ أَيُّهُمْ فَعَلَ ذَلِكَ عُوقِبَ وَ أَمَّا الْيَوْمَ فَأُمْلِيَ لَهُمْ وَ لَقَدْ جَاءَ أَهْلُ الشَّامِ فَنَصَبُوا الْمَنْجَنِيقَ عَلَي أَبِي قُبَيْسٍ فَبَعَثَ اللَّهُ عَلَيْهِمْ سَحَابَةً كَجَنَاحِ الطَّيْرِ فَأَمْطَرَتْ عَلَيْهِمْ صَاعِقَةً فَأَحْرَقَتْ سَبْعِينَ رَجُلًا حَوْلَ الْمَنْجَنِيقِ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5"/>
      </w:pPr>
      <w:bookmarkStart w:id="414" w:name="_Toc256"/>
      <w:r>
        <w:t>بيان</w:t>
      </w:r>
      <w:bookmarkEnd w:id="414"/>
    </w:p>
    <w:p>
      <w:pPr>
        <w:pStyle w:val="BookText"/>
      </w:pPr>
      <w:r>
        <w:rPr>
          <w:rFonts w:ascii="Amiri" w:hAnsi="Amiri" w:eastAsia="Amiri" w:cs="Amiri"/>
          <w:lang w:bidi="ar-SA"/>
          <w:color w:val="111111"/>
          <w:sz w:val="28"/>
          <w:szCs w:val="28"/>
          <w:rtl/>
        </w:rPr>
        <w:t xml:space="preserve">الإقراء الضيافة و الإملاء المهلة و انتهاك الحرمة تناولها بما لا يحل و اللحاء بالكسر ممدودا و مقصورا ما علي العود من القشر و الظاهر أن نصب المنجنيق كان لتخريب البيت.</w:t>
      </w:r>
    </w:p>
    <w:p>
      <w:pPr>
        <w:pStyle w:val="Heading5"/>
      </w:pPr>
      <w:bookmarkStart w:id="415" w:name="_Toc257"/>
      <w:r>
        <w:t>«99»</w:t>
      </w:r>
      <w:bookmarkEnd w:id="415"/>
    </w:p>
    <w:p>
      <w:pPr>
        <w:pStyle w:val="BookText"/>
      </w:pPr>
      <w:r>
        <w:rPr>
          <w:rFonts w:ascii="Amiri" w:hAnsi="Amiri" w:eastAsia="Amiri" w:cs="Amiri"/>
          <w:lang w:bidi="ar-SA"/>
          <w:color w:val="111111"/>
          <w:sz w:val="28"/>
          <w:szCs w:val="28"/>
          <w:rtl/>
        </w:rPr>
        <w:t xml:space="preserve">كا، الكافي الْحُسَيْنُ بْنُ مُحَمَّدٍ </w:t>
      </w:r>
      <w:r>
        <w:rPr>
          <w:rStyle w:val="FootnoteReference"/>
        </w:rPr>
        <w:footnoteReference w:id="1018"/>
      </w:r>
      <w:r>
        <w:rPr>
          <w:rFonts w:ascii="Amiri" w:hAnsi="Amiri" w:eastAsia="Amiri" w:cs="Amiri"/>
          <w:lang w:bidi="ar-SA"/>
          <w:color w:val="111111"/>
          <w:sz w:val="28"/>
          <w:szCs w:val="28"/>
          <w:rtl/>
        </w:rPr>
        <w:t xml:space="preserve">عَنِ الْمُعَلَّي عَنِ الْوَشَّاءِ عَنْ أَحْمَدَ بْنِ عَائِذٍ عَنْ</w:t>
      </w:r>
    </w:p>
    <w:p>
      <w:pPr>
        <w:pStyle w:val="BookText"/>
      </w:pPr>
      <w:r>
        <w:rPr>
          <w:rFonts w:ascii="IRNazanin" w:hAnsi="IRNazanin" w:eastAsia="IRNazanin" w:cs="IRNazanin"/>
          <w:lang w:bidi="fa-IR"/>
          <w:color w:val="111111"/>
          <w:sz w:val="28"/>
          <w:szCs w:val="28"/>
          <w:rtl/>
        </w:rPr>
        <w:t xml:space="preserve">به تشدید بر وزن «فَعیل» سیلی است که نزد تو بیاید بدون اینکه بارانش به تو اصابت کرده باشد.به معنای سیل ناشناخته و عجیب نیز هست.</w:t>
      </w:r>
    </w:p>
    <w:p>
      <w:pPr>
        <w:pStyle w:val="Heading5"/>
      </w:pPr>
      <w:bookmarkStart w:id="416" w:name="_Toc258"/>
      <w:r>
        <w:t>«98»</w:t>
      </w:r>
      <w:bookmarkEnd w:id="416"/>
    </w:p>
    <w:p>
      <w:pPr>
        <w:pStyle w:val="BookText"/>
      </w:pPr>
      <w:r>
        <w:rPr>
          <w:rFonts w:ascii="IRNazanin" w:hAnsi="IRNazanin" w:eastAsia="IRNazanin" w:cs="IRNazanin"/>
          <w:lang w:bidi="fa-IR"/>
          <w:color w:val="111111"/>
          <w:sz w:val="28"/>
          <w:szCs w:val="28"/>
          <w:rtl/>
        </w:rPr>
        <w:t xml:space="preserve">کافی: امام جعفر صادق علیه السلام فرمود: عرب همواره به بخشی از دین حنیف پایبند بودند؛ آنان صله رحم می کردند و میهمان نواز بودند و حج کعبه می گذاردند و می گفتند از مال یتیم پروا کنید که مال یتیم همچون پابند است و از بسیاری از محرّمات دوری می کردند و از عقوبتش می ترسیدند، زیرا وقتی به محرّمات دست می یازیدند در عقوبت مهلت نمی دیدند. آنان از پوست درختان حرم تکه ای می کندند و آن را به گردن شتر می آویختند و این گونه آن شتر هر جا میرفت، کسی جرأت نمی کرد به او دست درازی کند. همچنین کسی جرأت نداشت پوست از درختی به جز درختان حرم بر گردن شترش بیاویزد، زیرا هر کس از آنان چنین می کرد، عقوبت می شد. اما امروز به اینان مهلت داده شده است. حال آن که چون شامیان آمدند و بر کوه ابوقیس منجنیق گذاشتند، خداوند ابری چون بال پرنده بر آنان فرستاد که بر سرشان صاعقه بارید و هفتاد تن را گرداگرد آن منجنیق سوزاند</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5"/>
      </w:pPr>
      <w:bookmarkStart w:id="417" w:name="_Toc259"/>
      <w:r>
        <w:t>توضیح</w:t>
      </w:r>
      <w:bookmarkEnd w:id="417"/>
    </w:p>
    <w:p>
      <w:pPr>
        <w:pStyle w:val="BookText"/>
      </w:pPr>
      <w:r>
        <w:rPr>
          <w:rFonts w:ascii="IRNazanin" w:hAnsi="IRNazanin" w:eastAsia="IRNazanin" w:cs="IRNazanin"/>
          <w:lang w:bidi="fa-IR"/>
          <w:color w:val="111111"/>
          <w:sz w:val="28"/>
          <w:szCs w:val="28"/>
          <w:rtl/>
        </w:rPr>
        <w:t xml:space="preserve">«الإقراء» یعنی «مهمانی». «الإملاء» یعنی «مهلت دادن». «انتهاک الحرمة» یعنی «پرده دری». «اللحاء» به کسر چه ممدود و چه مقصور یعنی «لایه روی چوب». ظاهرا «گذاشتن منجنیق» برای خراب کردن کعبه بوده است.</w:t>
      </w:r>
    </w:p>
    <w:p>
      <w:pPr>
        <w:pStyle w:val="Heading5"/>
      </w:pPr>
      <w:bookmarkStart w:id="418" w:name="_Toc260"/>
      <w:r>
        <w:t>«99»</w:t>
      </w:r>
      <w:bookmarkEnd w:id="418"/>
    </w:p>
    <w:p>
      <w:pPr>
        <w:pStyle w:val="BookText"/>
      </w:pPr>
      <w:r>
        <w:rPr>
          <w:rFonts w:ascii="IRNazanin" w:hAnsi="IRNazanin" w:eastAsia="IRNazanin" w:cs="IRNazanin"/>
          <w:lang w:bidi="fa-IR"/>
          <w:color w:val="111111"/>
          <w:sz w:val="28"/>
          <w:szCs w:val="28"/>
          <w:rtl/>
        </w:rPr>
        <w:t xml:space="preserve">کافی: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2" w:name="pg13922_129968"/>
    <w:bookmarkEnd w:id="62"/>
    <w:p>
      <w:pPr>
        <w:pStyle w:val="BookText"/>
      </w:pPr>
      <w:r>
        <w:rPr>
          <w:rFonts w:ascii="Amiri" w:hAnsi="Amiri" w:eastAsia="Amiri" w:cs="Amiri"/>
          <w:lang w:bidi="ar-SA"/>
          <w:color w:val="111111"/>
          <w:sz w:val="28"/>
          <w:szCs w:val="28"/>
          <w:rtl/>
        </w:rPr>
        <w:t xml:space="preserve">أَبِي خَدِيجَةَ عَنْ أَبِي عَبْدِ اللَّهِ عليه السلام قَالَ: جَاءَ رَجُلٌ إِلَي النَّبِيِّ صلي الله عليه و آله فَقَالَ إِنِّي وَلَدْتُ بِنْتاً وَ رَبَّيْتُهَا حَتَّي إِذَا بَلَغَتْ فَأَلْبَسْتُهَا وَ حَلَّيْتُهَا ثُمَّ جِئْتُ بِهَا إِلَي قَلِيبٍ </w:t>
      </w:r>
      <w:r>
        <w:rPr>
          <w:rStyle w:val="FootnoteReference"/>
        </w:rPr>
        <w:footnoteReference w:id="1020"/>
      </w:r>
      <w:r>
        <w:rPr>
          <w:rFonts w:ascii="Amiri" w:hAnsi="Amiri" w:eastAsia="Amiri" w:cs="Amiri"/>
          <w:lang w:bidi="ar-SA"/>
          <w:color w:val="111111"/>
          <w:sz w:val="28"/>
          <w:szCs w:val="28"/>
          <w:rtl/>
        </w:rPr>
        <w:t xml:space="preserve">فَدَفَعْتُهَا فِي جَوْفِهِ وَ كَانَ آخِرُ مَا سَمِعْتُ مِنْهَا وَ هِيَ تَقُولُ يَا أَبَتَاهْ فَمَا كَفَّارَةُ ذَلِكَ قَالَ أَ لَكَ أُمٌّ حَيَّةٌ قَالَ لَا قَالَ فَلَكَ خَالَةٌ حَيَّةٌ قَالَ نَعَمْ قَالَ فَابْرَرْهَا فَإِنَّهَا بِمَنْزِلَةِ الْأُمِّ تُكَفِّرْ عَنْكَ مَا صَنَعْتَ قَالَ أَبُو خَدِيجَةَ فَقُلْتُ لِأَبِي عَبْدِ اللَّهِ مَتَي كَانَ هَذَا قَالَ كَانَ فِي الْجَاهِلِيَّةِ وَ كَانُوا يَقْتُلُونَ الْبَنَاتِ مَخَافَةَ أَنْ يُسْبَيْنَ فَيَلِدْنَ فِي قَوْمٍ آخَرِينَ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5"/>
      </w:pPr>
      <w:bookmarkStart w:id="419" w:name="_Toc261"/>
      <w:r>
        <w:t>«100»</w:t>
      </w:r>
      <w:bookmarkEnd w:id="419"/>
    </w:p>
    <w:p>
      <w:pPr>
        <w:pStyle w:val="BookText"/>
      </w:pPr>
      <w:r>
        <w:rPr>
          <w:rFonts w:ascii="Amiri" w:hAnsi="Amiri" w:eastAsia="Amiri" w:cs="Amiri"/>
          <w:lang w:bidi="ar-SA"/>
          <w:color w:val="111111"/>
          <w:sz w:val="28"/>
          <w:szCs w:val="28"/>
          <w:rtl/>
        </w:rPr>
        <w:t xml:space="preserve">كنز الكراجكي، عن الحسين بن عبيد الله عن هارون بن موسي عن محمد بن همام عن الحسن بن جمهور عن أبيه عن الحسن بن محبوب عن عليّ بن رئاب عن مالك بن عطية قال لمّا حفر عبد المطّلب بن هاشم زمزم و أنبط منها الماء أخرج منها غزالين من ذهب و سيوفا و أدراعا فجعل الغزالين زينة للكعبة و أخذ السيوف و الدروع و قال هذه وديعة كان أودعها مضاض الجرهمي بن الحارث بن عمرو بن مضاض و الحارث الذي يقول شعر </w:t>
      </w:r>
      <w:r>
        <w:rPr>
          <w:rStyle w:val="FootnoteReference"/>
        </w:rPr>
        <w:footnoteReference w:id="1022"/>
      </w:r>
    </w:p>
    <w:p>
      <w:pPr>
        <w:pStyle w:val="BookText"/>
      </w:pPr>
      <w:r>
        <w:rPr>
          <w:rFonts w:ascii="Amiri" w:hAnsi="Amiri" w:eastAsia="Amiri" w:cs="Amiri"/>
          <w:lang w:bidi="ar-SA"/>
          <w:color w:val="111111"/>
          <w:sz w:val="28"/>
          <w:szCs w:val="28"/>
          <w:rtl/>
        </w:rPr>
        <w:t xml:space="preserve">كأن لم يكن بين الحجون إلي الصفا </w:t>
      </w:r>
      <w:r>
        <w:rPr>
          <w:rStyle w:val="FootnoteReference"/>
        </w:rPr>
        <w:footnoteReference w:id="1023"/>
      </w:r>
    </w:p>
    <w:p>
      <w:pPr>
        <w:pStyle w:val="BookText"/>
      </w:pPr>
      <w:r>
        <w:rPr>
          <w:rFonts w:ascii="Amiri" w:hAnsi="Amiri" w:eastAsia="Amiri" w:cs="Amiri"/>
          <w:lang w:bidi="ar-SA"/>
          <w:color w:val="111111"/>
          <w:sz w:val="28"/>
          <w:szCs w:val="28"/>
          <w:rtl/>
        </w:rPr>
        <w:t xml:space="preserve">و قائلة و الدمع سكب مبادر *** و قد شرقت بالدمع منها المحاجر</w:t>
      </w:r>
    </w:p>
    <w:p>
      <w:pPr>
        <w:pStyle w:val="BookText"/>
      </w:pPr>
      <w:r>
        <w:rPr>
          <w:rFonts w:ascii="Amiri" w:hAnsi="Amiri" w:eastAsia="Amiri" w:cs="Amiri"/>
          <w:lang w:bidi="ar-SA"/>
          <w:color w:val="111111"/>
          <w:sz w:val="28"/>
          <w:szCs w:val="28"/>
          <w:rtl/>
        </w:rPr>
        <w:t xml:space="preserve">و الحجون بفتح الحاء: موضع بأعلي مكّة. و سمر: تحدث ليلا.</w:t>
      </w:r>
    </w:p>
    <w:p>
      <w:pPr>
        <w:pStyle w:val="BookText"/>
      </w:pPr>
      <w:r>
        <w:rPr>
          <w:rFonts w:ascii="IRNazanin" w:hAnsi="IRNazanin" w:eastAsia="IRNazanin" w:cs="IRNazanin"/>
          <w:lang w:bidi="fa-IR"/>
          <w:color w:val="111111"/>
          <w:sz w:val="28"/>
          <w:szCs w:val="28"/>
          <w:rtl/>
        </w:rPr>
        <w:t xml:space="preserve">بعده:</w:t>
      </w:r>
    </w:p>
    <w:p>
      <w:pPr>
        <w:pStyle w:val="BookText"/>
      </w:pPr>
      <w:r>
        <w:rPr>
          <w:rFonts w:ascii="Amiri" w:hAnsi="Amiri" w:eastAsia="Amiri" w:cs="Amiri"/>
          <w:lang w:bidi="ar-SA"/>
          <w:color w:val="111111"/>
          <w:sz w:val="28"/>
          <w:szCs w:val="28"/>
          <w:rtl/>
        </w:rPr>
        <w:t xml:space="preserve">فقلت لها و القلب مني كأنّما *** يلجلجه بين الجناحين طائر</w:t>
      </w:r>
    </w:p>
    <w:p>
      <w:pPr>
        <w:pStyle w:val="BookText"/>
      </w:pPr>
      <w:r>
        <w:rPr>
          <w:rFonts w:ascii="Amiri" w:hAnsi="Amiri" w:eastAsia="Amiri" w:cs="Amiri"/>
          <w:lang w:bidi="ar-SA"/>
          <w:color w:val="111111"/>
          <w:sz w:val="28"/>
          <w:szCs w:val="28"/>
          <w:rtl/>
        </w:rPr>
        <w:t xml:space="preserve">يلجلجه: يحركه و يديره.</w:t>
      </w:r>
    </w:p>
    <w:p>
      <w:pPr>
        <w:pStyle w:val="BookText"/>
      </w:pPr>
      <w:r>
        <w:rPr>
          <w:rFonts w:ascii="Amiri" w:hAnsi="Amiri" w:eastAsia="Amiri" w:cs="Amiri"/>
          <w:lang w:bidi="ar-SA"/>
          <w:color w:val="111111"/>
          <w:sz w:val="28"/>
          <w:szCs w:val="28"/>
          <w:rtl/>
        </w:rPr>
        <w:t xml:space="preserve">*** أنيس و لم يسمر بمكة سامر</w:t>
      </w:r>
    </w:p>
    <w:p>
      <w:pPr>
        <w:pStyle w:val="BookText"/>
      </w:pPr>
      <w:r>
        <w:rPr>
          <w:rFonts w:ascii="Amiri" w:hAnsi="Amiri" w:eastAsia="Amiri" w:cs="Amiri"/>
          <w:lang w:bidi="ar-SA"/>
          <w:color w:val="111111"/>
          <w:sz w:val="28"/>
          <w:szCs w:val="28"/>
          <w:rtl/>
        </w:rPr>
        <w:t xml:space="preserve">بلي نحن كنّا أهلها فأبادنا *** صروف اللّيالي و الجدود العواثر </w:t>
      </w:r>
      <w:r>
        <w:rPr>
          <w:rStyle w:val="FootnoteReference"/>
        </w:rPr>
        <w:footnoteReference w:id="1024"/>
      </w:r>
    </w:p>
    <w:p>
      <w:pPr>
        <w:pStyle w:val="BookText"/>
      </w:pPr>
      <w:r>
        <w:rPr>
          <w:rFonts w:ascii="Amiri" w:hAnsi="Amiri" w:eastAsia="Amiri" w:cs="Amiri"/>
          <w:lang w:bidi="ar-SA"/>
          <w:color w:val="111111"/>
          <w:sz w:val="28"/>
          <w:szCs w:val="28"/>
          <w:rtl/>
        </w:rPr>
        <w:t xml:space="preserve">و يمنعنا من كلّ فجّ نريده *** أقبّ كسرحان الإباءة ضامر</w:t>
      </w:r>
    </w:p>
    <w:p>
      <w:pPr>
        <w:pStyle w:val="BookText"/>
      </w:pPr>
      <w:r>
        <w:rPr>
          <w:rFonts w:ascii="Amiri" w:hAnsi="Amiri" w:eastAsia="Amiri" w:cs="Amiri"/>
          <w:lang w:bidi="ar-SA"/>
          <w:color w:val="111111"/>
          <w:sz w:val="28"/>
          <w:szCs w:val="28"/>
          <w:rtl/>
        </w:rPr>
        <w:t xml:space="preserve">و كل لجوج في الجراء طمرّة *** كعجزاء فتحاء الجناحين كاسر</w:t>
      </w:r>
    </w:p>
    <w:p>
      <w:pPr>
        <w:pStyle w:val="BookText"/>
      </w:pPr>
      <w:r>
        <w:rPr>
          <w:rFonts w:ascii="IRNazanin" w:hAnsi="IRNazanin" w:eastAsia="IRNazanin" w:cs="IRNazanin"/>
          <w:lang w:bidi="fa-IR"/>
          <w:color w:val="111111"/>
          <w:sz w:val="28"/>
          <w:szCs w:val="28"/>
          <w:rtl/>
        </w:rPr>
        <w:t xml:space="preserve">ابو خدیجه روایت کرده که امام جعفر صادق علیه السلام فرمود: مردی خدمت پیامبر صلّی الله علیه و آله رسید و عرض کرد: من صاحب دختری شدم و او را پروراندم، چون به بلوغ رسید او را جامه پوشاندم و آراستم و سپس بر سر چاهی بردم و او را در آن چاه انداختم، آخرین چیزی که از او شنیدم این بود که گفت: «ای پدر!». کفاره این کار چیست؟ حضرت فرمود: مادرت زنده است؟ عرض کرد: نه. فرمود: خاله ات زنده است؟ عرض کرد: آری. فرمود: به او که همچون مادر توست نیکی کن تا کفاره عملت شود. ابو خدیجه می گوید: به امام علیه السلام عرض کردم: چه زمانی این کار را می کرده اند؟ فرمود: در جاهلیت؛ آنان دختران را می کشتند تا مبادا به اسارت برده شوند و در قومی دیگر بچه دار شوند</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5"/>
      </w:pPr>
      <w:bookmarkStart w:id="420" w:name="_Toc262"/>
      <w:r>
        <w:t>«100» کنز الفوائد: مالک بن عطیه روایت کرده: چون عبدالمطّلب بن هاشم زمزم را حفر کرد و به آب رسید، دو آهوی طلایی و چند شمشیر و زره از آن چاه بیرون آورد. او آهوان را زیور کعبه قرار داد و شمشیرها و زره ها را برگرفت و گفت: این ها را مضاض جرهمی بن حارث بن عمرو بن مضاض به امانت گذاشته است. حارث همان کسی است که سروده:</w:t>
      </w:r>
      <w:bookmarkEnd w:id="420"/>
    </w:p>
    <w:p>
      <w:pPr>
        <w:pStyle w:val="BookText"/>
      </w:pPr>
      <w:r>
        <w:rPr>
          <w:rFonts w:ascii="IRNazanin" w:hAnsi="IRNazanin" w:eastAsia="IRNazanin" w:cs="IRNazanin"/>
          <w:lang w:bidi="fa-IR"/>
          <w:color w:val="111111"/>
          <w:sz w:val="28"/>
          <w:szCs w:val="28"/>
          <w:rtl/>
        </w:rPr>
        <w:t xml:space="preserve">«گویی دیگر از حجون تا به صفا هیچ همدمی پیدا نمی شود و در مکه دیگر کسی شب ها داستان نمی گوید،</w:t>
      </w:r>
    </w:p>
    <w:p>
      <w:pPr>
        <w:pStyle w:val="BookText"/>
      </w:pPr>
      <w:r>
        <w:rPr>
          <w:rFonts w:ascii="IRNazanin" w:hAnsi="IRNazanin" w:eastAsia="IRNazanin" w:cs="IRNazanin"/>
          <w:lang w:bidi="fa-IR"/>
          <w:color w:val="111111"/>
          <w:sz w:val="28"/>
          <w:szCs w:val="28"/>
          <w:rtl/>
        </w:rPr>
        <w:t xml:space="preserve">آری، ما اهل مکه بودیم اما گذر روز و شب  ها و بداقبالی ها ما را از بین بُرد،</w:t>
      </w:r>
    </w:p>
    <w:p>
      <w:pPr>
        <w:pStyle w:val="BookText"/>
      </w:pPr>
      <w:r>
        <w:rPr>
          <w:rFonts w:ascii="IRNazanin" w:hAnsi="IRNazanin" w:eastAsia="IRNazanin" w:cs="IRNazanin"/>
          <w:lang w:bidi="fa-IR"/>
          <w:color w:val="111111"/>
          <w:sz w:val="28"/>
          <w:szCs w:val="28"/>
          <w:rtl/>
        </w:rPr>
        <w:t xml:space="preserve">ما را از هر دره ای که قصد می کنیم بازمی دارد که مانندگرگ نیزارها لاغر و نحیف است،</w:t>
      </w:r>
    </w:p>
    <w:p>
      <w:pPr>
        <w:pStyle w:val="BookText"/>
      </w:pPr>
      <w:r>
        <w:rPr>
          <w:rFonts w:ascii="IRNazanin" w:hAnsi="IRNazanin" w:eastAsia="IRNazanin" w:cs="IRNazanin"/>
          <w:lang w:bidi="fa-IR"/>
          <w:color w:val="111111"/>
          <w:sz w:val="28"/>
          <w:szCs w:val="28"/>
          <w:rtl/>
        </w:rPr>
        <w:t xml:space="preserve">و هر توله سگ لجبازی آماده پریدن است مانند عقاب کوتاه دُمی که بالهایش را گشوده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3" w:name="pg13922_129969"/>
    <w:bookmarkEnd w:id="63"/>
    <w:p>
      <w:pPr>
        <w:pStyle w:val="BookText"/>
      </w:pPr>
      <w:r>
        <w:rPr>
          <w:rFonts w:ascii="Amiri" w:hAnsi="Amiri" w:eastAsia="Amiri" w:cs="Amiri"/>
          <w:lang w:bidi="ar-SA"/>
          <w:color w:val="111111"/>
          <w:sz w:val="28"/>
          <w:szCs w:val="28"/>
          <w:rtl/>
        </w:rPr>
        <w:t xml:space="preserve">و القصيدة طويلة فحسدته قريش بذلك فقالوا نحن شركاؤك فيها فقال هذه فضيلة بنت </w:t>
      </w:r>
      <w:r>
        <w:rPr>
          <w:rStyle w:val="FootnoteReference"/>
        </w:rPr>
        <w:footnoteReference w:id="1026"/>
      </w:r>
      <w:r>
        <w:rPr>
          <w:rFonts w:ascii="Amiri" w:hAnsi="Amiri" w:eastAsia="Amiri" w:cs="Amiri"/>
          <w:lang w:bidi="ar-SA"/>
          <w:color w:val="111111"/>
          <w:sz w:val="28"/>
          <w:szCs w:val="28"/>
          <w:rtl/>
        </w:rPr>
        <w:t xml:space="preserve">(نبئت) بها دونكم أريتها في منامي ثلاث ليال تباعا قالوا فحاكمنا إلي من شئت من حكام العرب فخرجوا إلي الشام يريدون أحد كهانها و علمائها فأصابهم عطش شديد فأوصي بعضهم إلي بعض فبينا هم علي تلك الحال إذ بركت ناقة عبد المطّلب فنبع الماء من بين أخفافها فشربوا و تزودوا و قالوا يا عبد المطلب إن الذي سقاك في هذه البادية القفر هو الذي سقاك بمكة فرجعوا و سلموا له هذه المأثرة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5"/>
      </w:pPr>
      <w:bookmarkStart w:id="421" w:name="_Toc263"/>
      <w:r>
        <w:t>بيان</w:t>
      </w:r>
      <w:bookmarkEnd w:id="421"/>
    </w:p>
    <w:p>
      <w:pPr>
        <w:pStyle w:val="BookText"/>
      </w:pPr>
      <w:r>
        <w:rPr>
          <w:rFonts w:ascii="Amiri" w:hAnsi="Amiri" w:eastAsia="Amiri" w:cs="Amiri"/>
          <w:lang w:bidi="ar-SA"/>
          <w:color w:val="111111"/>
          <w:sz w:val="28"/>
          <w:szCs w:val="28"/>
          <w:rtl/>
        </w:rPr>
        <w:t xml:space="preserve">القبب الضمر و خمص البطن و الإباءة أجمة القصب و الجراء بالكسر جمع الجر و هو بالضم و الكسر ولد الكلب و السباع و فرس طمرّ بالكسر و تشديد الراء و هو المستفزّ للوثب و العدو و عقاب عجزاء قصيرة الذنب و يقال كسر الطائر إذا ضم جناحيه حين ينقض و الكاسر العقاب ذكرها الجوهري.</w:t>
      </w:r>
    </w:p>
    <w:p>
      <w:pPr>
        <w:pStyle w:val="Heading3"/>
      </w:pPr>
      <w:bookmarkStart w:id="422" w:name="_Toc264"/>
      <w:r>
        <w:t>باب 2 البشائر بمولده و نبوته من الأنبياء و الأوصياء صلوات الله عليه و عليهم و غيرهم من الكهنة و سائر الخلق و ذكر بعض المؤمنين في الفترة</w:t>
      </w:r>
      <w:bookmarkEnd w:id="422"/>
    </w:p>
    <w:p>
      <w:pPr>
        <w:pStyle w:val="Heading4"/>
      </w:pPr>
      <w:bookmarkStart w:id="423" w:name="_Toc265"/>
      <w:r>
        <w:t>الآيات</w:t>
      </w:r>
      <w:bookmarkEnd w:id="423"/>
    </w:p>
    <w:p>
      <w:pPr>
        <w:pStyle w:val="Heading5"/>
      </w:pPr>
      <w:bookmarkStart w:id="424" w:name="_Toc266"/>
      <w:r>
        <w:t>اشاره</w:t>
      </w:r>
      <w:bookmarkEnd w:id="424"/>
    </w:p>
    <w:p>
      <w:pPr>
        <w:pStyle w:val="BookText"/>
      </w:pPr>
      <w:r>
        <w:rPr>
          <w:rFonts w:ascii="Amiri" w:hAnsi="Amiri" w:eastAsia="Amiri" w:cs="Amiri"/>
          <w:lang w:bidi="ar-SA"/>
          <w:color w:val="111111"/>
          <w:sz w:val="28"/>
          <w:szCs w:val="28"/>
          <w:rtl/>
        </w:rPr>
        <w:t xml:space="preserve">البقرة: «وَ لَمَّا جاءَهُمْ كِتابٌ مِنْ عِنْدِ اللَّهِ مُصَدِّقٌ لِما مَعَهُمْ وَ كانُوا مِنْ قَبْلُ يَسْتَفْتِحُونَ عَلَي الَّذِينَ كَفَرُوا فَلَمَّا جاءَهُمْ ما عَرَفُوا كَفَرُوا بِهِ فَلَعْنَةُ اللَّهِ عَلَي الْكافِرِينَ»(89)</w:t>
      </w:r>
    </w:p>
    <w:p>
      <w:pPr>
        <w:pStyle w:val="BookText"/>
      </w:pPr>
      <w:r>
        <w:rPr>
          <w:rFonts w:ascii="Amiri" w:hAnsi="Amiri" w:eastAsia="Amiri" w:cs="Amiri"/>
          <w:lang w:bidi="ar-SA"/>
          <w:color w:val="111111"/>
          <w:sz w:val="28"/>
          <w:szCs w:val="28"/>
          <w:rtl/>
        </w:rPr>
        <w:t xml:space="preserve">(و قال تعالي): «وَ لَمَّا جاءَهُمْ رَسُولٌ مِنْ عِنْدِ اللَّهِ مُصَدِّقٌ لِما مَعَهُمْ نَبَذَ فَرِيقٌ مِنَ الَّذِينَ أُوتُوا الْكِتابَ كِتابَ اللَّهِ وَراءَ ظُهُورِهِمْ كَأَنَّهُمْ لا يَعْلَمُونَ»(101)</w:t>
      </w:r>
    </w:p>
    <w:p>
      <w:pPr>
        <w:pStyle w:val="BookText"/>
      </w:pPr>
      <w:r>
        <w:rPr>
          <w:rFonts w:ascii="Amiri" w:hAnsi="Amiri" w:eastAsia="Amiri" w:cs="Amiri"/>
          <w:lang w:bidi="ar-SA"/>
          <w:color w:val="111111"/>
          <w:sz w:val="28"/>
          <w:szCs w:val="28"/>
          <w:rtl/>
        </w:rPr>
        <w:t xml:space="preserve">(و قال سبحانه): «وَ ابْعَثْ فِيهِمْ رَسُولًا مِنْهُمْ يَتْلُوا عَلَيْهِمْ آياتِكَ وَ يُعَلِّمُهُمُ الْكِتابَ وَ الْحِكْمَةَ وَ يُزَكِّيهِمْ إِنَّكَ أَنْتَ الْعَزِيزُ الْحَكِيمُ» (129)</w:t>
      </w:r>
    </w:p>
    <w:p>
      <w:pPr>
        <w:pStyle w:val="BookText"/>
      </w:pPr>
      <w:r>
        <w:rPr>
          <w:rFonts w:ascii="IRNazanin" w:hAnsi="IRNazanin" w:eastAsia="IRNazanin" w:cs="IRNazanin"/>
          <w:lang w:bidi="fa-IR"/>
          <w:color w:val="111111"/>
          <w:sz w:val="28"/>
          <w:szCs w:val="28"/>
          <w:rtl/>
        </w:rPr>
        <w:t xml:space="preserve">که شعری طولانی است.</w:t>
      </w:r>
    </w:p>
    <w:p>
      <w:pPr>
        <w:pStyle w:val="BookText"/>
      </w:pPr>
      <w:r>
        <w:rPr>
          <w:rFonts w:ascii="IRNazanin" w:hAnsi="IRNazanin" w:eastAsia="IRNazanin" w:cs="IRNazanin"/>
          <w:lang w:bidi="fa-IR"/>
          <w:color w:val="111111"/>
          <w:sz w:val="28"/>
          <w:szCs w:val="28"/>
          <w:rtl/>
        </w:rPr>
        <w:t xml:space="preserve">قریشیان به این خاطر بر عبدالمطّلب حسادت کردند و به او گفتند: ما با تو در این ها شریک هستیم. او گفت: این فضیلتی است که به من داده شده و نه به شما، من این فضیلت را سه شب پی درپی در خواب دیدم. گفتند: از عرب هر کس را می خواهی میانمان حَکَم بگذار. آنان سوی شام به راه افتادند تا نزد یکی از کاهنان و دانشمندان شام بروند. در راه به چنان تشنگی سختی دچار شدند که شروع کردند به یکدیگر وصیت کنند. در همان اوان ناقه عبدالمطّلب زانو زد و ناگاه از میان سم هایش آب جوشید. آنان نوشیدند و برگرفتند و گفتند: ای عبدالمطّلب! آن کس که تو را در این بیابان سیراب کرد همان کسی است که تو را در مکه سقا کرده است. این چنین آنان برگشتند و این میراث را به او سپردند</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5"/>
      </w:pPr>
      <w:bookmarkStart w:id="425" w:name="_Toc267"/>
      <w:r>
        <w:t>توضیح</w:t>
      </w:r>
      <w:bookmarkEnd w:id="425"/>
    </w:p>
    <w:p>
      <w:pPr>
        <w:pStyle w:val="BookText"/>
      </w:pPr>
      <w:r>
        <w:rPr>
          <w:rFonts w:ascii="IRNazanin" w:hAnsi="IRNazanin" w:eastAsia="IRNazanin" w:cs="IRNazanin"/>
          <w:lang w:bidi="fa-IR"/>
          <w:color w:val="111111"/>
          <w:sz w:val="28"/>
          <w:szCs w:val="28"/>
          <w:rtl/>
        </w:rPr>
        <w:t xml:space="preserve">«القبب» یعنی «لاغری» و تورفتگی شکم. «الإباءة» یعنی نیزار. «الجراء» به کسر جمع «جر» به ضم یا کسر یعنی بچه سگ و درندگان. «فرس طمرّ» به کسر و تشدید راء یعنی «آماده خیزش و تاختن». «عجزاء» یعنی «دُم کوتاه». می گویند «کسر الطائر» یعنی پرنده پرهایش شکست و آن ها را به خود چسباند. «الکاسر» یعنی «عقاب»؛ به گفته جوهری.</w:t>
      </w:r>
    </w:p>
    <w:p>
      <w:pPr>
        <w:pStyle w:val="Heading3"/>
      </w:pPr>
      <w:bookmarkStart w:id="426" w:name="_Toc268"/>
      <w:r>
        <w:t>باب دوم: مژده های میلاد و نبوت حضرت محمد صلّی الله علیه و آله از سوی پیامبران و اوصیاء که درود خداوند بر ایشان باد و نیز از سوی پیشگویان و سایر خلق و ذکر احوال برخی از مومنان در دوران فترت</w:t>
      </w:r>
      <w:bookmarkEnd w:id="426"/>
    </w:p>
    <w:p>
      <w:pPr>
        <w:pStyle w:val="Heading4"/>
      </w:pPr>
      <w:bookmarkStart w:id="427" w:name="_Toc269"/>
      <w:r>
        <w:t>آیات</w:t>
      </w:r>
      <w:bookmarkEnd w:id="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r>
        <w:rPr>
          <w:rStyle w:val="FootnoteReference"/>
        </w:rPr>
        <w:footnoteReference w:id="1029"/>
      </w:r>
      <w:r>
        <w:rPr>
          <w:rFonts w:ascii="IRNazanin" w:hAnsi="IRNazanin" w:eastAsia="IRNazanin" w:cs="IRNazanin"/>
          <w:lang w:bidi="fa-IR"/>
          <w:color w:val="111111"/>
          <w:sz w:val="28"/>
          <w:szCs w:val="28"/>
          <w:rtl/>
        </w:rPr>
        <w:t xml:space="preserve">{و هنگامی که از جانب خداوند کتابی که مؤید آنچه نزد آنان است برایشان آمد، و از دیرباز [در انتظارش] بر کسانی که کافر شده بودند پیروزی می‌جستند ولی همین که آنچه [که اوصافش] را می‌شناختند برایشان آمد، انکارش کردند. پس لعنت خدا بر کافران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{و آن گاه که فرستاده‌ای از جانب خداوند برایشان آمد - که آنچه را با آنان بود تصدیق می‌داشت - گروهی از اهل کتاب، کتاب خدا را پشت سر افکندند، چنان که گویی [از آن هیچ] نمی‌دانند.}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ابْعَثْ فِیهِمْ رَسُولًا مِنْهُمْ یَتْلُوا عَلَیْهِمْ آیاتِکَ وَ یُعَلِّمُهُمُ الْکِتابَ وَ الْحِکْمَةَ وَ یُزَکِّیهِمْ إِنَّکَ أَنْتَ الْعَزِیزُ الْحَکِیمُ»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{پروردگارا، در میان آنان، فرستاده‌ای از خودشان برانگیز، تا آیات تو را بر آنان بخواند، و کتاب و حکمت به آنان بیاموزد و پاکیزه‌شان کند، زیرا که تو خود، شکست‌ناپذیر حکیمی.}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«الَّذِينَ آتَيْناهُمُ الْكِتابَ يَعْرِفُونَهُ كَما يَعْرِفُونَ أَبْناءَهُمْ وَ إِنَّ فَرِيقاً مِنْهُمْ لَيَكْتُمُونَ الْحَقَّ وَ هُمْ يَعْلَمُونَ»(147)</w:t>
      </w:r>
    </w:p>
    <w:p>
      <w:pPr>
        <w:pStyle w:val="BookText"/>
      </w:pPr>
      <w:r>
        <w:rPr>
          <w:rFonts w:ascii="Amiri" w:hAnsi="Amiri" w:eastAsia="Amiri" w:cs="Amiri"/>
          <w:lang w:bidi="ar-SA"/>
          <w:color w:val="111111"/>
          <w:sz w:val="28"/>
          <w:szCs w:val="28"/>
          <w:rtl/>
        </w:rPr>
        <w:t xml:space="preserve">آل عمران: «وَ إِذْ أَخَذَ اللَّهُ مِيثاقَ النَّبِيِّينَ لَما آتَيْتُكُمْ مِنْ كِتابٍ وَ حِكْمَةٍ ثُمَّ جاءَكُمْ رَسُولٌ مُصَدِّقٌ لِما مَعَكُمْ لَتُؤْمِنُنَّ بِهِ وَ لَتَنْصُرُنَّهُ قالَ أَ أَقْرَرْتُمْ وَ أَخَذْتُمْ عَلي ذلِكُمْ إِصْرِي قالُوا أَقْرَرْنا قالَ فَاشْهَدُوا وَ أَنَا مَعَكُمْ مِنَ الشَّاهِدِينَ* فَمَنْ تَوَلَّي بَعْدَ ذلِكَ فَأُولئِكَ هُمُ الْفاسِقُونَ»(81 - 82)</w:t>
      </w:r>
    </w:p>
    <w:p>
      <w:pPr>
        <w:pStyle w:val="BookText"/>
      </w:pPr>
      <w:r>
        <w:rPr>
          <w:rFonts w:ascii="Amiri" w:hAnsi="Amiri" w:eastAsia="Amiri" w:cs="Amiri"/>
          <w:lang w:bidi="ar-SA"/>
          <w:color w:val="111111"/>
          <w:sz w:val="28"/>
          <w:szCs w:val="28"/>
          <w:rtl/>
        </w:rPr>
        <w:t xml:space="preserve">(و قال تعالي): «وَ إِذْ أَخَذَ اللَّهُ مِيثاقَ الَّذِينَ أُوتُوا الْكِتابَ لَتُبَيِّنُنَّهُ لِلنَّاسِ وَ لا تَكْتُمُونَهُ فَنَبَذُوهُ وَراءَ ظُهُورِهِمْ وَ اشْتَرَوْا بِهِ ثَمَناً قَلِيلًا فَبِئْسَ ما يَشْتَرُونَ* لا تَحْسَبَنَّ الَّذِينَ يَفْرَحُونَ بِما أَتَوْا وَ يُحِبُّونَ أَنْ يُحْمَدُوا بِما لَمْ يَفْعَلُوا فَلا تَحْسَبَنَّهُمْ بِمَفازَةٍ مِنَ الْعَذابِ وَ لَهُمْ عَذابٌ أَلِيمٌ»(187 - 188)</w:t>
      </w:r>
    </w:p>
    <w:p>
      <w:pPr>
        <w:pStyle w:val="BookText"/>
      </w:pPr>
      <w:r>
        <w:rPr>
          <w:rFonts w:ascii="Amiri" w:hAnsi="Amiri" w:eastAsia="Amiri" w:cs="Amiri"/>
          <w:lang w:bidi="ar-SA"/>
          <w:color w:val="111111"/>
          <w:sz w:val="28"/>
          <w:szCs w:val="28"/>
          <w:rtl/>
        </w:rPr>
        <w:t xml:space="preserve">الأعراف: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الْمُفْلِحُونَ»(157)</w:t>
      </w:r>
    </w:p>
    <w:p>
      <w:pPr>
        <w:pStyle w:val="BookText"/>
      </w:pPr>
      <w:r>
        <w:rPr>
          <w:rFonts w:ascii="Amiri" w:hAnsi="Amiri" w:eastAsia="Amiri" w:cs="Amiri"/>
          <w:lang w:bidi="ar-SA"/>
          <w:color w:val="111111"/>
          <w:sz w:val="28"/>
          <w:szCs w:val="28"/>
          <w:rtl/>
        </w:rPr>
        <w:t xml:space="preserve">(و قال تعالي): «وَ إِذْ تَأَذَّنَ رَبُّكَ لَيَبْعَثَنَّ عَلَيْهِمْ إِلي يَوْمِ الْقِيامَةِ مَنْ يَسُومُهُمْ سُوءَ الْعَذابِ إِنَّ رَبَّكَ لَسَرِيعُ الْعِقابِ وَ إِنَّهُ لَغَفُورٌ رَحِيمٌ»(167)</w:t>
      </w:r>
    </w:p>
    <w:p>
      <w:pPr>
        <w:pStyle w:val="BookText"/>
      </w:pPr>
      <w:r>
        <w:rPr>
          <w:rFonts w:ascii="Amiri" w:hAnsi="Amiri" w:eastAsia="Amiri" w:cs="Amiri"/>
          <w:lang w:bidi="ar-SA"/>
          <w:color w:val="111111"/>
          <w:sz w:val="28"/>
          <w:szCs w:val="28"/>
          <w:rtl/>
        </w:rPr>
        <w:t xml:space="preserve">الأنبياء: «وَ لَقَدْ كَتَبْنا فِي الزَّبُورِ مِنْ بَعْدِ الذِّكْرِ أَنَّ الْأَرْضَ يَرِثُها عِبادِيَ الصَّالِحُونَ»(105)</w:t>
      </w:r>
    </w:p>
    <w:p>
      <w:pPr>
        <w:pStyle w:val="BookText"/>
      </w:pPr>
      <w:r>
        <w:rPr>
          <w:rFonts w:ascii="Amiri" w:hAnsi="Amiri" w:eastAsia="Amiri" w:cs="Amiri"/>
          <w:lang w:bidi="ar-SA"/>
          <w:color w:val="111111"/>
          <w:sz w:val="28"/>
          <w:szCs w:val="28"/>
          <w:rtl/>
        </w:rPr>
        <w:t xml:space="preserve">الشعراء: «وَ إِنَّهُ لَفِي زُبُرِ الْأَوَّلِينَ* أَ وَ لَمْ يَكُنْ لَهُمْ آيَةً أَنْ يَعْلَمَهُ عُلَماءُ بَنِي إِسْرائِيلَ»(196 - 197)</w:t>
      </w:r>
    </w:p>
    <w:p>
      <w:pPr>
        <w:pStyle w:val="BookText"/>
      </w:pPr>
      <w:r>
        <w:rPr>
          <w:rFonts w:ascii="Amiri" w:hAnsi="Amiri" w:eastAsia="Amiri" w:cs="Amiri"/>
          <w:lang w:bidi="ar-SA"/>
          <w:color w:val="111111"/>
          <w:sz w:val="28"/>
          <w:szCs w:val="28"/>
          <w:rtl/>
        </w:rPr>
        <w:t xml:space="preserve">القصص: «وَ ما كُنْتَ بِجانِبِ الْغَرْبِيِّ إِذْ قَضَيْنا إِلي مُوسَي الْأَمْرَ وَ ما كُنْتَ مِنَ الشَّاهِدِينَ (إلي قوله تعالي): وَ ما كُنْتَ بِجانِبِ الطُّورِ إِذْ نادَيْنا وَ لكِنْ رَحْمَةً مِنْ رَبِّكَ لِتُنْذِرَ قَوْماً ما أَتاهُمْ مِنْ نَذِيرٍ مِنْ قَبْلِكَ لَعَلَّهُمْ يَتَذَكَّرُونَ»(45 - 46)</w:t>
      </w:r>
    </w:p>
    <w:p>
      <w:pPr>
        <w:pStyle w:val="BookText"/>
      </w:pPr>
      <w:r>
        <w:rPr>
          <w:rFonts w:ascii="Amiri" w:hAnsi="Amiri" w:eastAsia="Amiri" w:cs="Amiri"/>
          <w:lang w:bidi="ar-SA"/>
          <w:color w:val="111111"/>
          <w:sz w:val="28"/>
          <w:szCs w:val="28"/>
          <w:rtl/>
        </w:rPr>
        <w:t xml:space="preserve">الصف: «وَ إِذْ قالَ عِيسَي ابْنُ مَرْيَمَ يا بَنِي إِسْرائِيلَ إِنِّي رَسُولُ اللَّهِ إِلَيْكُمْ مُصَدِّقاً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{کسانی که به ایشان کتاب [آسمانی] داده‌ایم، همان گونه که پسران خود را می‌شناسند، او [محمد] را می‌شناسند و مسلماً گروهی از ایشان حقیقت را نهفته می‌دارند، و خودشان [هم] 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فَمَنْ تَوَلَّی بَعْدَ ذلِکَ فَأُولئِکَ هُمُ الْفاسِقُونَ»</w:t>
      </w:r>
      <w:r>
        <w:rPr>
          <w:rStyle w:val="FootnoteReference"/>
        </w:rPr>
        <w:footnoteReference w:id="1031"/>
      </w:r>
      <w:r>
        <w:rPr>
          <w:rFonts w:ascii="IRNazanin" w:hAnsi="IRNazanin" w:eastAsia="IRNazanin" w:cs="IRNazanin"/>
          <w:lang w:bidi="fa-IR"/>
          <w:color w:val="111111"/>
          <w:sz w:val="28"/>
          <w:szCs w:val="28"/>
          <w:rtl/>
        </w:rPr>
        <w:t xml:space="preserve">{و [یاد کن] 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 پس کسانی که بعد از این [پیمان] روی برتابند آنان خود نافرمانانند.}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لا تَحْسَبَنَّ الَّذِینَ یَفْرَحُونَ بِما أَتَوْا وَ یُحِبُّونَ أَنْ یُحْمَدُوا بِما لَمْ یَفْعَلُوا فَلا تَحْسَبَنَّهُمْ بِمَفازَةٍ مِنَ الْعَذابِ وَ لَهُمْ عَذابٌ أَلِیمٌ»</w:t>
      </w:r>
      <w:r>
        <w:rPr>
          <w:rStyle w:val="FootnoteReference"/>
        </w:rPr>
        <w:footnoteReference w:id="1032"/>
      </w:r>
      <w:r>
        <w:rPr>
          <w:rFonts w:ascii="IRNazanin" w:hAnsi="IRNazanin" w:eastAsia="IRNazanin" w:cs="IRNazanin"/>
          <w:lang w:bidi="fa-IR"/>
          <w:color w:val="111111"/>
          <w:sz w:val="28"/>
          <w:szCs w:val="28"/>
          <w:rtl/>
        </w:rPr>
        <w:t xml:space="preserve">{و [یاد کن] هنگامی را که خداوند از کسانی که به آنان کتاب داده شده پیمان گرفت که حتما باید آن را [به وضوح] برای مردم بیان نمایید و کتمانش مکنید پس آن [عهد] را پشت‌سر خود انداختند و در برابر آن بهایی ناچیز به دست آوردند و چه بد معامله‌ای کردند. البته گمان مبر کسانی که بدانچه کرده‌اند شادمانی می‌کنند و دوست دارند به آنچه نکرده‌اند مورد ستایش قرار گیرند قطعا گمان مبر که برای آنان نجاتی از عذاب است [که] عذابی دردناک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Style w:val="FootnoteReference"/>
        </w:rPr>
        <w:footnoteReference w:id="1033"/>
      </w:r>
      <w:r>
        <w:rPr>
          <w:rFonts w:ascii="IRNazanin" w:hAnsi="IRNazanin" w:eastAsia="IRNazanin" w:cs="IRNazanin"/>
          <w:lang w:bidi="fa-IR"/>
          <w:color w:val="111111"/>
          <w:sz w:val="28"/>
          <w:szCs w:val="28"/>
          <w:rtl/>
        </w:rPr>
        <w:t xml:space="preserve">{همانا آنان که از این فرستاده پیامبر درس نخوانده که [نام] او را نزد خود در تورات و انجیل نوشته می‌یابند پیروی می‌کنند [همان پیامبری که] آنان را به کار پسندیده فرمان می‌دهد و از کار ناپسند باز می‌دارد و برای آنان چیزهای پاکیزه را حلال و چیزهای ناپاک را بر ایشان حرام می‌گرداند و از [دوش] آنان قید و بندهایی را که بر ایشان بوده است برمی‌دارد پس کسانی که به او ایمان آوردند و بزرگش داشتند و یاریش کردند و نوری را که با او نازل شده است پیروی کردند آنان همان رستگارانند.}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إِنَّ رَبَّکَ لَسَرِیعُ الْعِقابِ وَ إِنَّهُ لَغَفُورٌ رَحِیمٌ»</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{و [یاد کن] هنگامی را که پروردگارت اعلام داشت که تا روز قیامت بر آنان [علیها السلام یهودیان] کسانی را خواهد گماشت که بدیشان عذاب سخت بچشانند آری پروردگار تو زودکیفر است و همو آمرزنده بسیار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w:t>
      </w:r>
      <w:r>
        <w:rPr>
          <w:rStyle w:val="FootnoteReference"/>
        </w:rPr>
        <w:footnoteReference w:id="1035"/>
      </w:r>
      <w:r>
        <w:rPr>
          <w:rFonts w:ascii="IRNazanin" w:hAnsi="IRNazanin" w:eastAsia="IRNazanin" w:cs="IRNazanin"/>
          <w:lang w:bidi="fa-IR"/>
          <w:color w:val="111111"/>
          <w:sz w:val="28"/>
          <w:szCs w:val="28"/>
          <w:rtl/>
        </w:rPr>
        <w:t xml:space="preserve">{و در حقیقت در زبور پس از تورات نوشتیم که زمین را بندگان شایسته ما به ارث خواهند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 لَفِی زُبُرِ الْأَوَّلِینَ * أَ وَ لَمْ یَکُنْ لَهُمْ آیَةً أَنْ یَعْلَمَهُ عُلَماءُ بَنِی إِسْرائِیلَ»</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{و [وصف] آن در کتابهای پیشینیان آمده است. آیا برای آنان این خود دلیلی روشن نیست که علمای بنی‌اسرائیل از آن اطلاع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چون امر [پیامبری] را به موسی واگذاشتیم تو در جانب غربی [طور] نبودی و از گواهان [نیز] نبودی} تا آن جا که فرمود «وَ ما کُنْتَ بِجانِبِ الطُّورِ إِذْ نادَیْنا وَ لکِنْ رَحْمَةً مِنْ رَبِّکَ لِتُنْذِرَ قَوْماً ما أَتاهُمْ مِنْ نَذِیرٍ مِنْ قَبْلِکَ لَعَلَّهُمْ یَتَذَکَّرُونَ»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آندم که [موسی را] ندا دردادیم تو در جانب طور نبودی ولی [این اطلاع تو] رحمتی است از پروردگار تو تا قومی را که هیچ هشداردهنده‌ای پیش از تو برایشان نیامده است بیم دهی باشد که آنان پندپذیرند.}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4" w:name="pg13922_129971"/>
    <w:bookmarkEnd w:id="64"/>
    <w:p>
      <w:pPr>
        <w:pStyle w:val="BookText"/>
      </w:pPr>
      <w:r>
        <w:rPr>
          <w:rFonts w:ascii="Amiri" w:hAnsi="Amiri" w:eastAsia="Amiri" w:cs="Amiri"/>
          <w:lang w:bidi="ar-SA"/>
          <w:color w:val="111111"/>
          <w:sz w:val="28"/>
          <w:szCs w:val="28"/>
          <w:rtl/>
        </w:rPr>
        <w:t xml:space="preserve">لِما بَيْنَ يَدَيَّ مِنَ التَّوْراةِ وَ مُبَشِّراً بِرَسُولٍ يَأْتِي مِنْ بَعْدِي اسْمُهُ أَحْمَدُ فَلَمَّا جاءَهُمْ بِالْبَيِّناتِ قالُوا هذا سِحْرٌ مُبِينٌ *وَ مَنْ أَظْلَمُ مِمَّنِ افْتَري عَلَي اللَّهِ الْكَذِبَ وَ هُوَ يُدْعي إِلَي الْإِسْلامِ وَ اللَّهُ لا يَهْدِي الْقَوْمَ الظَّالِمِينَ»(6 - 7)</w:t>
      </w:r>
    </w:p>
    <w:p>
      <w:pPr>
        <w:pStyle w:val="Heading4"/>
      </w:pPr>
      <w:bookmarkStart w:id="428" w:name="_Toc270"/>
      <w:r>
        <w:t>تفسير</w:t>
      </w:r>
      <w:bookmarkEnd w:id="428"/>
    </w:p>
    <w:p>
      <w:pPr>
        <w:pStyle w:val="BookText"/>
      </w:pPr>
      <w:r>
        <w:rPr>
          <w:rFonts w:ascii="Amiri" w:hAnsi="Amiri" w:eastAsia="Amiri" w:cs="Amiri"/>
          <w:lang w:bidi="ar-SA"/>
          <w:color w:val="111111"/>
          <w:sz w:val="28"/>
          <w:szCs w:val="28"/>
          <w:rtl/>
        </w:rPr>
        <w:t xml:space="preserve">قال الطبرسي رحمه الله في قوله تعالي: وَ لَمَّا جاءَهُمْ كِتابٌ مِنْ عِنْدِ اللَّهِ قال ابن عباس كانت اليهود يَسْتَفْتِحُونَ أي يستنصرون علي الأوس و الخزرج برسول الله صلي الله عليه و آله قبل مبعثه فلما بعثه الله من العرب و لم يكن من بني إسرائيل كفروا به و جحدوا ما كانوا يقولونه فيه فقال لهم معاذ بن جبل و بشر بن البراء بن معرور يا معشر اليهود اتقوا الله و أسلموا فقد كنتم تستفتحون علينا بمحمد و نحن أهل الشرك و تصفونه و تذكرون أنه مبعوث فقال سلام بن مشكم </w:t>
      </w:r>
      <w:r>
        <w:rPr>
          <w:rStyle w:val="FootnoteReference"/>
        </w:rPr>
        <w:footnoteReference w:id="1037"/>
      </w:r>
      <w:r>
        <w:rPr>
          <w:rFonts w:ascii="Amiri" w:hAnsi="Amiri" w:eastAsia="Amiri" w:cs="Amiri"/>
          <w:lang w:bidi="ar-SA"/>
          <w:color w:val="111111"/>
          <w:sz w:val="28"/>
          <w:szCs w:val="28"/>
          <w:rtl/>
        </w:rPr>
        <w:t xml:space="preserve">أخو بني النضير ما جاءنا بشي‌ء نعرفه و ما هو بالذي كنا نذكر لكم فأنزل الله تعالي هذه الآية. </w:t>
      </w:r>
      <w:r>
        <w:rPr>
          <w:rStyle w:val="FootnoteReference"/>
        </w:rPr>
        <w:footnoteReference w:id="1038"/>
      </w:r>
    </w:p>
    <w:p>
      <w:pPr>
        <w:pStyle w:val="BookText"/>
      </w:pPr>
      <w:r>
        <w:rPr>
          <w:rFonts w:ascii="Amiri" w:hAnsi="Amiri" w:eastAsia="Amiri" w:cs="Amiri"/>
          <w:lang w:bidi="ar-SA"/>
          <w:color w:val="111111"/>
          <w:sz w:val="28"/>
          <w:szCs w:val="28"/>
          <w:rtl/>
        </w:rPr>
        <w:t xml:space="preserve">و في قوله مُصَدِّقٌ لِما مَعَهُمْ مصدق لكتبهم من التوراة و الإنجيل لأنه جاء علي الصفة التي تقدم بها البشارة. </w:t>
      </w:r>
      <w:r>
        <w:rPr>
          <w:rStyle w:val="FootnoteReference"/>
        </w:rPr>
        <w:footnoteReference w:id="1039"/>
      </w:r>
    </w:p>
    <w:p>
      <w:pPr>
        <w:pStyle w:val="BookText"/>
      </w:pPr>
      <w:r>
        <w:rPr>
          <w:rFonts w:ascii="Amiri" w:hAnsi="Amiri" w:eastAsia="Amiri" w:cs="Amiri"/>
          <w:lang w:bidi="ar-SA"/>
          <w:color w:val="111111"/>
          <w:sz w:val="28"/>
          <w:szCs w:val="28"/>
          <w:rtl/>
        </w:rPr>
        <w:t xml:space="preserve">و في قوله وَ إِذْ أَخَذَ اللَّهُ مِيثاقَ النَّبِيِّينَ روي عن أمير المؤمنين عليه السلام و ابن عباس و قتادة أن الله تعالي أخذ الميثاق علي الأنبياء قبل نبينا أن يخبروا أممهم بمبعثه و نعته و يبشروهم به و يأمروهم بتصديقه و قال طاوس أخذ الله الميثاق علي الأنبياء علي الأول و الآخر فأخذ ميثاق الأول بما جاء </w:t>
      </w:r>
      <w:r>
        <w:rPr>
          <w:rStyle w:val="FootnoteReference"/>
        </w:rPr>
        <w:footnoteReference w:id="1040"/>
      </w:r>
      <w:r>
        <w:rPr>
          <w:rFonts w:ascii="IRNazanin" w:hAnsi="IRNazanin" w:eastAsia="IRNazanin" w:cs="IRNazanin"/>
          <w:lang w:bidi="fa-IR"/>
          <w:color w:val="111111"/>
          <w:sz w:val="28"/>
          <w:szCs w:val="28"/>
          <w:rtl/>
        </w:rPr>
        <w:t xml:space="preserve">به الآخر.</w:t>
      </w:r>
    </w:p>
    <w:p>
      <w:pPr>
        <w:pStyle w:val="BookText"/>
      </w:pPr>
      <w:r>
        <w:rPr>
          <w:rFonts w:ascii="Amiri" w:hAnsi="Amiri" w:eastAsia="Amiri" w:cs="Amiri"/>
          <w:lang w:bidi="ar-SA"/>
          <w:color w:val="111111"/>
          <w:sz w:val="28"/>
          <w:szCs w:val="28"/>
          <w:rtl/>
        </w:rPr>
        <w:t xml:space="preserve">وَ قَالَ الصَّادِقُ عليه السلام تَقْدِيرُهُ وَ إِذْ أَخَذَ اللَّهُ مِيثَاقَ أُمَمِ النَّبِيِّينَ بِتَصْدِيقِ نَبِيِّهَا وَ الْعَمَلِ بِمَا جَاءَهُمْ بِهِ وَ أَنَّهُمْ خَالَفُوهُ بَعْدَ مَا جَاءَ وَ مَا وَفَوْا بِهِ وَ تَرَكُوا كَثِيراً مِنْ شَرَائِعِهِ وَ حَرَّفُوا كَثِيراً مِنْهَا. و الإصر العهد. </w:t>
      </w:r>
      <w:r>
        <w:rPr>
          <w:rStyle w:val="FootnoteReference"/>
        </w:rPr>
        <w:footnoteReference w:id="1041"/>
      </w:r>
    </w:p>
    <w:p>
      <w:pPr>
        <w:pStyle w:val="BookText"/>
      </w:pPr>
      <w:r>
        <w:rPr>
          <w:rFonts w:ascii="Amiri" w:hAnsi="Amiri" w:eastAsia="Amiri" w:cs="Amiri"/>
          <w:lang w:bidi="ar-SA"/>
          <w:color w:val="111111"/>
          <w:sz w:val="28"/>
          <w:szCs w:val="28"/>
          <w:rtl/>
        </w:rPr>
        <w:t xml:space="preserve">و في قوله تعالي وَ إِذْ أَخَذَ اللَّهُ مِيثاقَ الَّذِينَ أُوتُوا الْكِتابَ قيل أراد به اليهود</w:t>
      </w:r>
    </w:p>
    <w:p>
      <w:pPr>
        <w:pStyle w:val="BookText"/>
      </w:pPr>
      <w:r>
        <w:rPr>
          <w:rFonts w:ascii="Amiri" w:hAnsi="Amiri" w:eastAsia="Amiri" w:cs="Amiri"/>
          <w:lang w:bidi="ar-SA"/>
          <w:color w:val="111111"/>
          <w:sz w:val="28"/>
          <w:szCs w:val="28"/>
          <w:rtl/>
        </w:rPr>
        <w:t xml:space="preserve">لِما بَیْنَ یَدَیَّ مِنَ التَّوْراةِ وَ مُبَشِّراً بِرَسُولٍ یَأْتِی مِنْ بَعْدِی اسْمُهُ أَحْمَدُ فَلَمَّا جاءَهُمْ بِالْبَیِّناتِ قالُوا هذا سِحْرٌ مُبِینٌ * وَ مَنْ أَظْلَمُ مِمَّنِ افْتَری عَلَی اللَّهِ الْکَذِبَ وَ هُوَ یُدْعی إِلَی الْإِسْلامِ وَ اللَّهُ لا یَهْدِی الْقَوْمَ الظَّالِمِینَ»</w:t>
      </w:r>
      <w:r>
        <w:rPr>
          <w:rStyle w:val="FootnoteReference"/>
        </w:rPr>
        <w:footnoteReference w:id="1042"/>
      </w:r>
      <w:r>
        <w:rPr>
          <w:rFonts w:ascii="IRNazanin" w:hAnsi="IRNazanin" w:eastAsia="IRNazanin" w:cs="IRNazanin"/>
          <w:lang w:bidi="fa-IR"/>
          <w:color w:val="111111"/>
          <w:sz w:val="28"/>
          <w:szCs w:val="28"/>
          <w:rtl/>
        </w:rPr>
        <w:t xml:space="preserve">{و هنگامی را که عیسی پسر مریم گفت ای فرزندان اسرائیل من فرستاده خدا به سوی شما هستم تورات را که پیش از من بوده تصدیق می‌کنم و به فرستاده‌ای که پس از من می‌آید و نام او احمد است بشارتگرم پس وقتی برای آنان دلایل روشن آورد گفتند این سحری آشکار است. و چه کسی ستمگرتر از آن کس است که با وجود آنکه به سوی اسلام فراخوانده می شود بر خدا دروغ می‌بندد و خدا مردم ستمگر را راه نمی‌نماید.}</w:t>
      </w:r>
    </w:p>
    <w:p>
      <w:pPr>
        <w:pStyle w:val="Heading4"/>
      </w:pPr>
      <w:bookmarkStart w:id="429" w:name="_Toc271"/>
      <w:r>
        <w:t>تفسیر</w:t>
      </w:r>
      <w:bookmarkEnd w:id="429"/>
    </w:p>
    <w:p>
      <w:pPr>
        <w:pStyle w:val="BookText"/>
      </w:pPr>
      <w:r>
        <w:rPr>
          <w:rFonts w:ascii="IRNazanin" w:hAnsi="IRNazanin" w:eastAsia="IRNazanin" w:cs="IRNazanin"/>
          <w:lang w:bidi="fa-IR"/>
          <w:color w:val="111111"/>
          <w:sz w:val="28"/>
          <w:szCs w:val="28"/>
          <w:rtl/>
        </w:rPr>
        <w:t xml:space="preserve">طبرسی درباره کلام خداوند متعال «وَ لَمَّا جاءَهُمْ کِتابٌ مِنْ عِنْدِ اللَّهِ» می گوید: ابن عباس گفت: «یَسْتَفْتِحُونَ» یعنی یهودیان پیش از آن که رسول خدا صلّی الله علیه و آله مبعوث شود، به خاطر انتظار حضرت در جدل با اوس و خزرج پیروزی می جستند، اما وقتی خداوند حضرت را از میان عرب برانگیخت و آنان دیدند ایشان از بنی اسرائیل نیست، به حضرت کفر ورزیدند و سخنانی را که خود درباره ایشان می گفتند، انکار کردند. در آن اوان معاذ بن جبل و بشر بن براء بن معرور به آنان گفتند: ای جماعت یهود! از خدا پروا کنید و اسلام آورید، شما همان کسانی هستید که به خاطر محمد بر ما که اهل شرک بودیم پیروزی می جستید و او را وصف می کردید و می گفتید او برانگیخته می شود. یکی از یهودیان بنی نضیر به نام سلام بن مشکم گفت: از او نشانه ای ندیدیم تا او را بشناسیم و او کسی نیست که ما برای شما می گفتیم. آن گاه خداوند متعال این آیه را نازل فرمود</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جا که فرمود: «مُصَدِّقٌ لِما مَعَهُمْ» یعنی کتاب های آنان یعنی تورات و انجیل را تأیید کرد زیرا حضرت با همان صفاتی آمد که پیشتر درباره ایشان مژده داده شده بود</w:t>
      </w:r>
      <w:r>
        <w:rPr>
          <w:rStyle w:val="FootnoteReference"/>
        </w:rPr>
        <w:footnoteReference w:id="1044"/>
      </w:r>
      <w:r>
        <w:rPr>
          <w:rFonts w:ascii="IRNazanin" w:hAnsi="IRNazanin" w:eastAsia="IRNazanin" w:cs="IRNazanin"/>
          <w:lang w:bidi="fa-IR"/>
          <w:color w:val="111111"/>
          <w:sz w:val="28"/>
          <w:szCs w:val="28"/>
          <w:rtl/>
        </w:rPr>
        <w:t xml:space="preserve">. و درباره آن جا که فرمود: «وَ إِذْ أَخَذَ اللَّهُ مِیثاقَ النَّبِیِّینَ» از امیرمومنان علیه السلام و ابن عباس و قتاده روایت شده که خداوند متعال پیش از پیامبر ما، از پیامبران پیمان گرفت که امت های خود را از بعثت و صفات آن حضرت خبر دهند و مژده ظهور ایشان را به آنان بدهند و فرمانشان دهند تا حضرت را تأیید کنند. طاووس نیز گفته: خداوند از پیامبران درباره اولین و آخرین پیمان گرفت و از اولی درباره آن چه آخری می آورد پیمان گرفت.</w:t>
      </w:r>
    </w:p>
    <w:p>
      <w:pPr>
        <w:pStyle w:val="BookText"/>
      </w:pPr>
      <w:r>
        <w:rPr>
          <w:rFonts w:ascii="IRNazanin" w:hAnsi="IRNazanin" w:eastAsia="IRNazanin" w:cs="IRNazanin"/>
          <w:lang w:bidi="fa-IR"/>
          <w:color w:val="111111"/>
          <w:sz w:val="28"/>
          <w:szCs w:val="28"/>
          <w:rtl/>
        </w:rPr>
        <w:t xml:space="preserve">و نیز امام جعفر صادق علیه السلام فرمود: درآیه چنین مطلبی مقدّر است: هنگامی  را یاد کن که خداوند از امت های پیامبران پیمان گرفت که پیامبر خود را تأیید کنند و به آن چه برایشان آورده عمل کنند، اما وقتی پیامبر آمد، آنان با او مخالفت کردند و به او وفا نکردند و بسیاری از شرایع او را وانهادند و بسیاری دیگر را تحریف کردند. «الإصر» یعنی عهد.</w:t>
      </w:r>
    </w:p>
    <w:p>
      <w:pPr>
        <w:pStyle w:val="BookText"/>
      </w:pPr>
      <w:r>
        <w:rPr>
          <w:rFonts w:ascii="IRNazanin" w:hAnsi="IRNazanin" w:eastAsia="IRNazanin" w:cs="IRNazanin"/>
          <w:lang w:bidi="fa-IR"/>
          <w:color w:val="111111"/>
          <w:sz w:val="28"/>
          <w:szCs w:val="28"/>
          <w:rtl/>
        </w:rPr>
        <w:t xml:space="preserve">در کلام خداوند متعال «وَ إِذْ أَخَذَ اللَّهُ مِیثاقَ الَّذِینَ أُوتُوا الْکِتابَ» گفته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اليهود و النصاري و قيل كل من أوتي علما بشي‌ء من الكتب لَتُبَيِّنُنَّهُ لِلنَّاسِ أي محمدا صلي الله عليه و آله </w:t>
      </w:r>
      <w:r>
        <w:rPr>
          <w:rStyle w:val="FootnoteReference"/>
        </w:rPr>
        <w:footnoteReference w:id="1045"/>
      </w:r>
      <w:r>
        <w:rPr>
          <w:rFonts w:ascii="Amiri" w:hAnsi="Amiri" w:eastAsia="Amiri" w:cs="Amiri"/>
          <w:lang w:bidi="ar-SA"/>
          <w:color w:val="111111"/>
          <w:sz w:val="28"/>
          <w:szCs w:val="28"/>
          <w:rtl/>
        </w:rPr>
        <w:t xml:space="preserve">لأن في كتابهم أنه رسول الله و قيل أي الكتاب فيدخل فيه بيان أمر النبي صلي الله عليه و آله لا تَحْسَبَنَّ الَّذِينَ يَفْرَحُونَ بِما أَتَوْا قيل هم اليهود الذين فرحوا بكتمان أمر النبي صلي الله عليه و آله و أحبوا أن يحمدوا بأنهم أئمة و ليسوا كذلك و قال البلخي إن اليهود قالوا نَحْنُ أَبْناءُ اللَّهِ وَ أَحِبَّاؤُهُ و أهل الصلاة و الصوم و ليسوا كذلك </w:t>
      </w:r>
      <w:r>
        <w:rPr>
          <w:rStyle w:val="FootnoteReference"/>
        </w:rPr>
        <w:footnoteReference w:id="1046"/>
      </w:r>
      <w:r>
        <w:rPr>
          <w:rFonts w:ascii="Amiri" w:hAnsi="Amiri" w:eastAsia="Amiri" w:cs="Amiri"/>
          <w:lang w:bidi="ar-SA"/>
          <w:color w:val="111111"/>
          <w:sz w:val="28"/>
          <w:szCs w:val="28"/>
          <w:rtl/>
        </w:rPr>
        <w:t xml:space="preserve">و لكنهم أهل الشرك و النفاق و هو المروي عن الباقر عليه السلام و الأقوي أن يكون المعني بالآية من أخبر الله عنهم أنه أخذ ميثاقهم في أن يبينوا أمر محمد صلي الله عليه و آله و لا يكتموه. </w:t>
      </w:r>
      <w:r>
        <w:rPr>
          <w:rStyle w:val="FootnoteReference"/>
        </w:rPr>
        <w:footnoteReference w:id="1047"/>
      </w:r>
    </w:p>
    <w:p>
      <w:pPr>
        <w:pStyle w:val="BookText"/>
      </w:pPr>
      <w:r>
        <w:rPr>
          <w:rFonts w:ascii="Amiri" w:hAnsi="Amiri" w:eastAsia="Amiri" w:cs="Amiri"/>
          <w:lang w:bidi="ar-SA"/>
          <w:color w:val="111111"/>
          <w:sz w:val="28"/>
          <w:szCs w:val="28"/>
          <w:rtl/>
        </w:rPr>
        <w:t xml:space="preserve">و في قوله فِي التَّوْراةِ وَ الْإِنْجِيلِ معناه يجدون نعته و صفته و نبوته مكتوبا في التوراة في السفر الخامس أني سأقيم لهم نبيا من إخوتهم مثلك و أجعل كلامي في فيه فيقول لهم كل ما أوصيه به.</w:t>
      </w:r>
    </w:p>
    <w:p>
      <w:pPr>
        <w:pStyle w:val="BookText"/>
      </w:pPr>
      <w:r>
        <w:rPr>
          <w:rFonts w:ascii="Amiri" w:hAnsi="Amiri" w:eastAsia="Amiri" w:cs="Amiri"/>
          <w:lang w:bidi="ar-SA"/>
          <w:color w:val="111111"/>
          <w:sz w:val="28"/>
          <w:szCs w:val="28"/>
          <w:rtl/>
        </w:rPr>
        <w:t xml:space="preserve">و فيها أيضا مكتوب و أما ابن الأمة </w:t>
      </w:r>
      <w:r>
        <w:rPr>
          <w:rStyle w:val="FootnoteReference"/>
        </w:rPr>
        <w:footnoteReference w:id="1048"/>
      </w:r>
      <w:r>
        <w:rPr>
          <w:rFonts w:ascii="Amiri" w:hAnsi="Amiri" w:eastAsia="Amiri" w:cs="Amiri"/>
          <w:lang w:bidi="ar-SA"/>
          <w:color w:val="111111"/>
          <w:sz w:val="28"/>
          <w:szCs w:val="28"/>
          <w:rtl/>
        </w:rPr>
        <w:t xml:space="preserve">فقد باركت عليه جدا جدا و سيلد اثني عشر عظيما و أؤخره لأمة عظيمة.</w:t>
      </w:r>
    </w:p>
    <w:p>
      <w:pPr>
        <w:pStyle w:val="BookText"/>
      </w:pPr>
      <w:r>
        <w:rPr>
          <w:rFonts w:ascii="Amiri" w:hAnsi="Amiri" w:eastAsia="Amiri" w:cs="Amiri"/>
          <w:lang w:bidi="ar-SA"/>
          <w:color w:val="111111"/>
          <w:sz w:val="28"/>
          <w:szCs w:val="28"/>
          <w:rtl/>
        </w:rPr>
        <w:t xml:space="preserve">و فيها أيضا أتانا الله من سيناء و أشرق من ساعير و استعلن من جبال فاران. </w:t>
      </w:r>
      <w:r>
        <w:rPr>
          <w:rStyle w:val="FootnoteReference"/>
        </w:rPr>
        <w:footnoteReference w:id="1049"/>
      </w:r>
      <w:r>
        <w:rPr>
          <w:rFonts w:ascii="Amiri" w:hAnsi="Amiri" w:eastAsia="Amiri" w:cs="Amiri"/>
          <w:lang w:bidi="ar-SA"/>
          <w:color w:val="111111"/>
          <w:sz w:val="28"/>
          <w:szCs w:val="28"/>
          <w:rtl/>
        </w:rPr>
        <w:t xml:space="preserve">و في الإنجيل بشارة بالفارقليط في مواضع منها نعطيكم فارقليط آخر يكون معكم آخر الدهر كله و فيه أيضا قول المسيح للحواريين أنا أذهب و سيأتيكم</w:t>
      </w:r>
    </w:p>
    <w:p>
      <w:pPr>
        <w:pStyle w:val="BookText"/>
      </w:pPr>
      <w:r>
        <w:rPr>
          <w:rFonts w:ascii="IRNazanin" w:hAnsi="IRNazanin" w:eastAsia="IRNazanin" w:cs="IRNazanin"/>
          <w:lang w:bidi="fa-IR"/>
          <w:color w:val="111111"/>
          <w:sz w:val="28"/>
          <w:szCs w:val="28"/>
          <w:rtl/>
        </w:rPr>
        <w:t xml:space="preserve">شده منظور یهودیان هستند، یا یهودیان و نصارا، و یا هر کسی که از این کتب علمی به او داده شده است. «لَتُبَیِّنُنَّهُ لِلنَّاسِ» یعنی محمد صلّی الله علیه و آله را، زیرا در کتاب هایشان آمده که او رسول خداست، و یا یعنی بیان کتاب را که درباره پیامبر در آن آمده است. «لا تَحْسَبَنَّ الَّذِینَ یَفْرَحُونَ بِما أَتَوْا» گفته شده منظور یهودیانی هستند، که از کتمان امر پیامبر شادمان می شدند و دوست داشتند دیگران آنان را به عنوان امام مورد ستایش قرار دهند حال آن که در چنین مقامی نبودند. بلخی گفته: یهودیان می گفتند: «نَحْنُ أَبْناءُ اللَّهِ وَ أَحِبَّاؤُهُ»{ما پسران خدا و دوستان او هستیم} و اهل نماز و روزه هستیم حال آن که چنین نبودند، بلکه اهل شرک و نفاق بودند، این سخن از امام باقر علیه السلام روایت شده. معنای ارجح آیه چنین است که خداوند درباره آنان خبر داده که از آنان پیمان گرفته تا امر محمد صلّی الله علیه و آله را بیان کنند و آن را کتمان نکنند</w:t>
      </w:r>
      <w:r>
        <w:rPr>
          <w:rStyle w:val="FootnoteReference"/>
        </w:rPr>
        <w:footnoteReference w:id="1050"/>
      </w:r>
      <w:r>
        <w:rPr>
          <w:rFonts w:ascii="IRNazanin" w:hAnsi="IRNazanin" w:eastAsia="IRNazanin" w:cs="IRNazanin"/>
          <w:lang w:bidi="fa-IR"/>
          <w:color w:val="111111"/>
          <w:sz w:val="28"/>
          <w:szCs w:val="28"/>
          <w:rtl/>
        </w:rPr>
        <w:t xml:space="preserve">. کلام حق تعالی «فِی التَّوْراةِ وَ الْإِنْجِیلِ» یعنی آنان می دیدند که نعت و صفت حضرت و بیان نبوت ایشان در سفر پنجم از تورات نوشته شده: من از میان برادران آن ها همچون تو پیامبری برایشان خواهم آورد و سخن خود را در دهان او خواهم گذاشت تا هر آن چه را به او سفارش می کنم به آنان بگوید. و نیز در آن نوشته شده که من در وجود اسماعیل برکت بسیار نهاده ام و از او دوازده مرد والا زاده خواهند شد، و او را برای امتی والا به تعویق خواهم انداخت. همچنین در آن آمده که خداوند از سیناء نزد ما آمد و از ساعیر درخشید و از فاران نور افشاند</w:t>
      </w:r>
      <w:r>
        <w:rPr>
          <w:rStyle w:val="FootnoteReference"/>
        </w:rPr>
        <w:footnoteReference w:id="1051"/>
      </w:r>
      <w:r>
        <w:rPr>
          <w:rFonts w:ascii="IRNazanin" w:hAnsi="IRNazanin" w:eastAsia="IRNazanin" w:cs="IRNazanin"/>
          <w:lang w:bidi="fa-IR"/>
          <w:color w:val="111111"/>
          <w:sz w:val="28"/>
          <w:szCs w:val="28"/>
          <w:rtl/>
        </w:rPr>
        <w:t xml:space="preserve">. در انجیل نیز درباره فارقلیط مژده داده شده، در بخش هایی از آن آمده که ما فارقلیط</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دیگری را به شما عطا خواهیم کرد، او سراسر آخر الدّهر را با شما خواهد بود. در انجیل سخن عیسی علیه السلام به حواریون نیز هست که من می روم 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الفارقليط </w:t>
      </w:r>
      <w:r>
        <w:rPr>
          <w:rStyle w:val="FootnoteReference"/>
        </w:rPr>
        <w:footnoteReference w:id="1053"/>
      </w:r>
      <w:r>
        <w:rPr>
          <w:rFonts w:ascii="Amiri" w:hAnsi="Amiri" w:eastAsia="Amiri" w:cs="Amiri"/>
          <w:lang w:bidi="ar-SA"/>
          <w:color w:val="111111"/>
          <w:sz w:val="28"/>
          <w:szCs w:val="28"/>
          <w:rtl/>
        </w:rPr>
        <w:t xml:space="preserve">روح الحق الذي لا يتكلم من قبل نفسه أنه نذيركم يجمع الحق و يخبركم بالأمور المزمعة </w:t>
      </w:r>
      <w:r>
        <w:rPr>
          <w:rStyle w:val="FootnoteReference"/>
        </w:rPr>
        <w:footnoteReference w:id="1054"/>
      </w:r>
      <w:r>
        <w:rPr>
          <w:rFonts w:ascii="Amiri" w:hAnsi="Amiri" w:eastAsia="Amiri" w:cs="Amiri"/>
          <w:lang w:bidi="ar-SA"/>
          <w:color w:val="111111"/>
          <w:sz w:val="28"/>
          <w:szCs w:val="28"/>
          <w:rtl/>
        </w:rPr>
        <w:t xml:space="preserve">و يمدحني و يشهد لي.</w:t>
      </w:r>
    </w:p>
    <w:p>
      <w:pPr>
        <w:pStyle w:val="BookText"/>
      </w:pPr>
      <w:r>
        <w:rPr>
          <w:rFonts w:ascii="Amiri" w:hAnsi="Amiri" w:eastAsia="Amiri" w:cs="Amiri"/>
          <w:lang w:bidi="ar-SA"/>
          <w:color w:val="111111"/>
          <w:sz w:val="28"/>
          <w:szCs w:val="28"/>
          <w:rtl/>
        </w:rPr>
        <w:t xml:space="preserve">و فيه أيضا أنه إذا جاء قيد أهل العالم.</w:t>
      </w:r>
    </w:p>
    <w:p>
      <w:pPr>
        <w:pStyle w:val="BookText"/>
      </w:pPr>
      <w:r>
        <w:rPr>
          <w:rFonts w:ascii="Amiri" w:hAnsi="Amiri" w:eastAsia="Amiri" w:cs="Amiri"/>
          <w:lang w:bidi="ar-SA"/>
          <w:color w:val="111111"/>
          <w:sz w:val="28"/>
          <w:szCs w:val="28"/>
          <w:rtl/>
        </w:rPr>
        <w:t xml:space="preserve">قوله تعالي إِصْرَهُمْ أي ثقلهم و هو التكاليف الشاقة وَ الْأَغْلالَ الَّتِي كانَتْ عَلَيْهِمْ أي العهود التي كانت في ذمتهم و قيل يريد بالأغلال ما امتحنوا به من قتل نفوسهم في التوبة و قرض ما يصيبه البول من أجسادهم و ما أشبه ذلك وَ عَزَّرُوهُ أي عظموه و وقروه وَ اتَّبَعُوا النُّورَ الَّذِي أُنْزِلَ مَعَهُ أي القرآن. </w:t>
      </w:r>
      <w:r>
        <w:rPr>
          <w:rStyle w:val="FootnoteReference"/>
        </w:rPr>
        <w:footnoteReference w:id="1055"/>
      </w:r>
    </w:p>
    <w:p>
      <w:pPr>
        <w:pStyle w:val="BookText"/>
      </w:pPr>
      <w:r>
        <w:rPr>
          <w:rFonts w:ascii="Amiri" w:hAnsi="Amiri" w:eastAsia="Amiri" w:cs="Amiri"/>
          <w:lang w:bidi="ar-SA"/>
          <w:color w:val="111111"/>
          <w:sz w:val="28"/>
          <w:szCs w:val="28"/>
          <w:rtl/>
        </w:rPr>
        <w:t xml:space="preserve">أقول سيأتي في الروايات أنه أمير المؤمنين عليه السلام.</w:t>
      </w:r>
    </w:p>
    <w:p>
      <w:pPr>
        <w:pStyle w:val="BookText"/>
      </w:pPr>
      <w:r>
        <w:rPr>
          <w:rFonts w:ascii="Amiri" w:hAnsi="Amiri" w:eastAsia="Amiri" w:cs="Amiri"/>
          <w:lang w:bidi="ar-SA"/>
          <w:color w:val="111111"/>
          <w:sz w:val="28"/>
          <w:szCs w:val="28"/>
          <w:rtl/>
        </w:rPr>
        <w:t xml:space="preserve">و في قوله تعالي وَ إِذْ تَأَذَّنَ رَبُّكَ أي آذن و أعلم لَيَبْعَثَنَّ عَلَيْهِمْ أي علي اليهود إِلي يَوْمِ الْقِيامَةِ مَنْ يَسُومُهُمْ سُوءَ الْعَذابِ أي من يذيقهم و يوليهم شدة العذاب بالقتل و أخذ الجزية منهم و المعني به أمة محمد صلي الله عليه و آله عند جميع المفسرين و هو المروي عن أبي جعفر عليه السلام. </w:t>
      </w:r>
      <w:r>
        <w:rPr>
          <w:rStyle w:val="FootnoteReference"/>
        </w:rPr>
        <w:footnoteReference w:id="1056"/>
      </w:r>
    </w:p>
    <w:p>
      <w:pPr>
        <w:pStyle w:val="BookText"/>
      </w:pPr>
      <w:r>
        <w:rPr>
          <w:rFonts w:ascii="Amiri" w:hAnsi="Amiri" w:eastAsia="Amiri" w:cs="Amiri"/>
          <w:lang w:bidi="ar-SA"/>
          <w:color w:val="111111"/>
          <w:sz w:val="28"/>
          <w:szCs w:val="28"/>
          <w:rtl/>
        </w:rPr>
        <w:t xml:space="preserve">و في قوله تعالي وَ لَقَدْ كَتَبْنا فِي الزَّبُورِ مِنْ بَعْدِ الذِّكْرِ قيل الزبور كتب الأنبياء و الذكر اللوح المحفوظ و قيل الزبور الكتب المنزلة بعد التوراة و الذكر التوراة و قيل الزبور كتاب داود عليه السلام و الذكر التوراة أَنَّ الْأَرْضَ يَرِثُها عِبادِيَ الصَّالِحُونَ أي أرض الجنة أو الأرض المعروفة يرثها أمة محمد صلي الله عليه و آله و قال أبو جعفر عليه السلام هم أصحاب المهدي في آخر الزمان. </w:t>
      </w:r>
      <w:r>
        <w:rPr>
          <w:rStyle w:val="FootnoteReference"/>
        </w:rPr>
        <w:footnoteReference w:id="1057"/>
      </w:r>
    </w:p>
    <w:p>
      <w:pPr>
        <w:pStyle w:val="BookText"/>
      </w:pPr>
      <w:r>
        <w:rPr>
          <w:rFonts w:ascii="Amiri" w:hAnsi="Amiri" w:eastAsia="Amiri" w:cs="Amiri"/>
          <w:lang w:bidi="ar-SA"/>
          <w:color w:val="111111"/>
          <w:sz w:val="28"/>
          <w:szCs w:val="28"/>
          <w:rtl/>
        </w:rPr>
        <w:t xml:space="preserve">و في قوله سبحانه وَ إِنَّهُ لَفِي زُبُرِ الْأَوَّلِينَ أي ذكر القرآن و خبره في كتب الأولين علي وجه البشارة و به و بمحمد صلي الله عليه و آله أَ وَ لَمْ يَكُنْ لَهُمْ آيَةً أَنْ يَعْلَمَهُ عُلَماءُ بَنِي</w:t>
      </w:r>
    </w:p>
    <w:p>
      <w:pPr>
        <w:pStyle w:val="BookText"/>
      </w:pPr>
      <w:r>
        <w:rPr>
          <w:rFonts w:ascii="IRNazanin" w:hAnsi="IRNazanin" w:eastAsia="IRNazanin" w:cs="IRNazanin"/>
          <w:lang w:bidi="fa-IR"/>
          <w:color w:val="111111"/>
          <w:sz w:val="28"/>
          <w:szCs w:val="28"/>
          <w:rtl/>
        </w:rPr>
        <w:t xml:space="preserve">فارقلیط نزدتان می آید، او روح الحقّ است که از جانب خود سخن نمی گوید و شما را انذار می دهد و حق را گرد می آورد و شما را از امور مقرّر خبر می  دهد و مرا می ستاید و بر من گواهی می دهد. همچنین در آن جا آمده که وقتی او می آید جهانیان رهبری خواهند شد.</w:t>
      </w:r>
    </w:p>
    <w:p>
      <w:pPr>
        <w:pStyle w:val="BookText"/>
      </w:pPr>
      <w:r>
        <w:rPr>
          <w:rFonts w:ascii="IRNazanin" w:hAnsi="IRNazanin" w:eastAsia="IRNazanin" w:cs="IRNazanin"/>
          <w:lang w:bidi="fa-IR"/>
          <w:color w:val="111111"/>
          <w:sz w:val="28"/>
          <w:szCs w:val="28"/>
          <w:rtl/>
        </w:rPr>
        <w:t xml:space="preserve">کلام حق تعالی «إِصْرَهُمْ» یعنی بار سنگین آنان را که همان تکالیف دشوار باشد «وَ الْأَغْلالَ الَّتِی کانَتْ عَلَیْهِمْ» یعنی عهدهایی که بر گردنشان بود، نیز گفته شده منظور از اغلال، آزمون های دشوار آنان است همچون کشتن خودشان برای توبه و بریدن بخش هایی از اندامشان که ادرار به آن رسیده و حکم هایی این چنین. «وَ عَزَّرُوهُ» یعنی گرامی اش داشتند و به او ارج نهادند «وَ اتَّبَعُوا النُّورَ الَّذِی أُنْزِلَ مَعَهُ» یعنی قرآن. می گویم: در برخی روایات خواهد آمد که منظور از این نور امیرمومنان علیه السلام است</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کلام حق تعالی «وَ إِذْ تَأَذَّنَ رَبُّکَ» یعنی اعلان داشت و آگاه ساخت «لَیَبْعَثَنَّ عَلَیْهِمْ» یعنی بر یهودیان «إِلی یَوْمِ الْقِیامَةِ مَنْ یَسُومُهُمْ سُوءَ الْعَذابِ» یعنی کسی که شدت عذاب را با کشتن و جزیه گرفتن به آنان می چشاند، بر آنان می گمارد، این سخن از امام باقر علیه السلام روایت شده و جمیع مفسران معتقدند که آیه امت محمد صلّی الله علیه و آله را منظور دارد</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درباره کلام حق تعالی «وَ لَقَدْ کَتَبْنا فِی الزَّبُورِ مِنْ بَعْدِ الذِّکْرِ» گفته شده زبور یعنی کتب پیامبران و ذکر یعنی لوح محفوظ، نیز گفته شده زبور یعنی کتاب هایی که پس از تورات نازل شده و ذکر یعنی تورات، همچنین گفته شده زبور یعنی کتاب داوود علیه السلام و ذکر یعنی تورات، «أَنَّ الْأَرْضَ یَرِثُها عِبادِیَ الصَّالِحُونَ» یعنی زمین بهشت را یا همین زمین معروف را امت محمد صلّی الله علیه و آله به ارث می برند، امام باقر علیه السلام فرمود: آنان یاران حضرت مهدی در آخر الزمان هستند</w:t>
      </w:r>
      <w:r>
        <w:rPr>
          <w:rStyle w:val="FootnoteReference"/>
        </w:rPr>
        <w:footnoteReference w:id="1060"/>
      </w:r>
      <w:r>
        <w:rPr>
          <w:rFonts w:ascii="IRNazanin" w:hAnsi="IRNazanin" w:eastAsia="IRNazanin" w:cs="IRNazanin"/>
          <w:lang w:bidi="fa-IR"/>
          <w:color w:val="111111"/>
          <w:sz w:val="28"/>
          <w:szCs w:val="28"/>
          <w:rtl/>
        </w:rPr>
        <w:t xml:space="preserve">. در کلام حق تعالی «وَ إِنَّهُ لَفِی زُبُرِ الْأَوَّلِینَ» یعنی یاد و خبر قرآن و محمد صلّی الله علیه و آله در کتاب های پیشینیان به گونه مژده آورده شده «أَ وَ لَمْ یَکُنْ لَهُمْ آیَةً أَنْ یَعْلَمَهُ عُلَماءُ بَنِی إِسْرائِیلَ»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5" w:name="pg13922_129974"/>
    <w:bookmarkEnd w:id="65"/>
    <w:p>
      <w:pPr>
        <w:pStyle w:val="BookText"/>
      </w:pPr>
      <w:r>
        <w:rPr>
          <w:rFonts w:ascii="Amiri" w:hAnsi="Amiri" w:eastAsia="Amiri" w:cs="Amiri"/>
          <w:lang w:bidi="ar-SA"/>
          <w:color w:val="111111"/>
          <w:sz w:val="28"/>
          <w:szCs w:val="28"/>
          <w:rtl/>
        </w:rPr>
        <w:t xml:space="preserve">إِسْرائِيلَ أي أ و لم يكن علم علماء بني إسرائيل بمجيئه علي ما تقدمت البشارة به دلالة لهم علي صحة نبوته و هم عبد الله بن سلام و أصحابه و قيل هم خمسة عبد الله بن سلام و ابن يامين و ثعلبة و أسد و أسيد. </w:t>
      </w:r>
      <w:r>
        <w:rPr>
          <w:rStyle w:val="FootnoteReference"/>
        </w:rPr>
        <w:footnoteReference w:id="1061"/>
      </w:r>
    </w:p>
    <w:p>
      <w:pPr>
        <w:pStyle w:val="BookText"/>
      </w:pPr>
      <w:r>
        <w:rPr>
          <w:rFonts w:ascii="Amiri" w:hAnsi="Amiri" w:eastAsia="Amiri" w:cs="Amiri"/>
          <w:lang w:bidi="ar-SA"/>
          <w:color w:val="111111"/>
          <w:sz w:val="28"/>
          <w:szCs w:val="28"/>
          <w:rtl/>
        </w:rPr>
        <w:t xml:space="preserve">و في قوله تعالي وَ ما كُنْتَ بِجانِبِ الْغَرْبِيِّ أي في الجانب الغربي من الجبل الذي كلم الله فيه موسي و قيل بجانب الوادي الغربي إِذْ قَضَيْنا إِلي مُوسَي الْأَمْرَ أي عهدنا إليه بالرسالة و قيل أراد كلامه معه في وصف نبينا محمد صلي الله عليه و آله و نبوته وَ لكِنْ رَحْمَةً مِنْ رَبِّكَ أي الله أعلمك ذلك و عرفك إياه نعمة من ربك أنعم بها عليك و هو أن بعثك نبيا و اختارك لإنباء العلم بذلك معجزة لك لتنذر العرب الذين لم يأتهم رسول قبلك لكي يتفكروا و يعتبروا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4"/>
      </w:pPr>
      <w:bookmarkStart w:id="430" w:name="_Toc272"/>
      <w:r>
        <w:t>الأخبار</w:t>
      </w:r>
      <w:bookmarkEnd w:id="430"/>
    </w:p>
    <w:p>
      <w:pPr>
        <w:pStyle w:val="Heading5"/>
      </w:pPr>
      <w:bookmarkStart w:id="431" w:name="_Toc273"/>
      <w:r>
        <w:t>«1»</w:t>
      </w:r>
      <w:bookmarkEnd w:id="431"/>
    </w:p>
    <w:p>
      <w:pPr>
        <w:pStyle w:val="BookText"/>
      </w:pPr>
      <w:r>
        <w:rPr>
          <w:rFonts w:ascii="Amiri" w:hAnsi="Amiri" w:eastAsia="Amiri" w:cs="Amiri"/>
          <w:lang w:bidi="ar-SA"/>
          <w:color w:val="111111"/>
          <w:sz w:val="28"/>
          <w:szCs w:val="28"/>
          <w:rtl/>
        </w:rPr>
        <w:t xml:space="preserve">شي، تفسير العياشي عَنْ حَبِيبٍ </w:t>
      </w:r>
      <w:r>
        <w:rPr>
          <w:rStyle w:val="FootnoteReference"/>
        </w:rPr>
        <w:footnoteReference w:id="1063"/>
      </w:r>
      <w:r>
        <w:rPr>
          <w:rFonts w:ascii="Amiri" w:hAnsi="Amiri" w:eastAsia="Amiri" w:cs="Amiri"/>
          <w:lang w:bidi="ar-SA"/>
          <w:color w:val="111111"/>
          <w:sz w:val="28"/>
          <w:szCs w:val="28"/>
          <w:rtl/>
        </w:rPr>
        <w:t xml:space="preserve">السِّجِسْتَانِيِّ قَالَ: سَأَلْتُ أَبَا جَعْفَرٍ عليه السلام عَنْ قَوْلِ اللَّهِ وَ إِذْ أَخَذَ اللَّهُ مِيثاقَ النَّبِيِّينَ لَما آتَيْتُكُمْ مِنْ كِتابٍ وَ حِكْمَةٍ ثُمَّ جاءَكُمْ رَسُولٌ مُصَدِّقٌ لِما مَعَكُمْ لَتُؤْمِنُنَّ بِهِ وَ لَتَنْصُرُنَّهُ فَكَيْفَ يُؤْمِنُ مُوسَي عليه السلام بِعِيسَي عليه السلام وَ يَنْصُرُهُ وَ لَمْ يُدْرِكْهُ وَ كَيْفَ يُؤْمِنُ عِيسَي عليه السلام بِمُحَمَّدٍ صلي الله عليه و آله وَ يَنْصُرُهُ وَ لَمْ يُدْرِكْهُ فَقَالَ يَا حَبِيبُ إِنَّ الْقُرْآنَ قَدْ طُرِحَ مِنْهُ آيٌ كَثِيرَةٌ وَ لَمْ يُزَدْ فِيهِ إِلَّا حُرُوفٌ أَخْطَأَتْ بِهَا الْكَتَبَةُ وَ تَوَهَّمَتْهَا الرِّجَالُ وَ هَذَا وَهَمٌ فَاقْرَأْهَا وَ إِذْ أَخَذَ اللَّهُ مِيثَاقَ أُمَمِ النَّبِيِّينَ لَمَّا آتَيْتُكُمْ مِنْ كِتَابٍ وَ حِكْمَةٍ ثُمَّ جَاءَكُمْ رَسُولٌ مُصَدِّقٌ لِمَا مَعَكُمْ لَتُؤْمِنُنَّ بِهِ وَ لَتَنْصُرُنَّهُ هَكَذَا أَنْزَلَهَا اللَّهُ يَا حَبِيبُ فَوَ اللَّهِ مَا وَفَتْ أُمَّةٌ مِنَ الْأُمَمِ الَّتِي كَانَتْ قَبْلَ مُوسَي بِمَا أَخَذَ اللَّهُ عَلَيْهَا مِنَ الْمِيثَاقِ لِكُلِّ نَبِيٍّ بَعَثَهُ اللَّهُ بَعْدَ نَبِيِّهَا وَ لَقَدْ كَذَّبَتِ الْأُمَّةُ الَّتِي جَاءَهَا مُوسَي لَمَّا جَاءَهَا مُوسَي وَ لَمْ يُؤْمِنُوا بِهِ وَ لَا نَصَرُوهُ</w:t>
      </w:r>
    </w:p>
    <w:p>
      <w:pPr>
        <w:pStyle w:val="BookText"/>
      </w:pPr>
      <w:r>
        <w:rPr>
          <w:rFonts w:ascii="IRNazanin" w:hAnsi="IRNazanin" w:eastAsia="IRNazanin" w:cs="IRNazanin"/>
          <w:lang w:bidi="fa-IR"/>
          <w:color w:val="111111"/>
          <w:sz w:val="28"/>
          <w:szCs w:val="28"/>
          <w:rtl/>
        </w:rPr>
        <w:t xml:space="preserve">یعنی آیا اطلاع علمای بنی اسرائیل از آمدن حضرت، به گونه ای که پیشتر مژده داده شده، برایشان نشان از صحّت نبوت حضرت ندارد؟ این سخن خطابی است به عبدالله بن سلام و یاران او، که گفته شده پنج تن بوده اند: عبدالله بن سلام و ابن یامین و ثعلبه و اسد و اسید</w:t>
      </w:r>
      <w:r>
        <w:rPr>
          <w:rStyle w:val="FootnoteReference"/>
        </w:rPr>
        <w:footnoteReference w:id="1064"/>
      </w:r>
      <w:r>
        <w:rPr>
          <w:rFonts w:ascii="IRNazanin" w:hAnsi="IRNazanin" w:eastAsia="IRNazanin" w:cs="IRNazanin"/>
          <w:lang w:bidi="fa-IR"/>
          <w:color w:val="111111"/>
          <w:sz w:val="28"/>
          <w:szCs w:val="28"/>
          <w:rtl/>
        </w:rPr>
        <w:t xml:space="preserve">. و کلام حق تعالی «وَ ما کُنْتَ بِجانِبِ الْغَرْبِیِ» یعنی تو در جانب غربی کوهی که خداوند در آن با موسی سخن گفت نبودی، نیز گفته شده یعنی در جانب وادی غربی، «إِذْ قَضَیْنا إِلی مُوسَی الْأَمْرَ» یعنی هنگامی که رسالت را به او سپردیم. گفته شده منظور آیه سخنی است که خداوند با موسی درباره پیامبر ما محمد و نبوت او گفته است، «وَ لکِنْ رَحْمَةً مِنْ رَبِّکَ» یعنی این که خداوند تو را از آن آگاه کرده و مطلّع ساخته نعمتی است که از جانب پروردگارت نصیب تو شده و آن این که تو را به پیامبری برانگیخت و برای آگاه سازی از علم نبوت تو را برگزید تا این معجزه ای برای تو باشد و این گونه عرب هایی را که پیش از تو رسولی بر آنان فرستاده نشده بوده، هشدار دهی تا بیاندیشند و پند گیرند</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4"/>
      </w:pPr>
      <w:bookmarkStart w:id="432" w:name="_Toc274"/>
      <w:r>
        <w:t>روایات</w:t>
      </w:r>
      <w:bookmarkEnd w:id="432"/>
    </w:p>
    <w:p>
      <w:pPr>
        <w:pStyle w:val="Heading5"/>
      </w:pPr>
      <w:bookmarkStart w:id="433" w:name="_Toc275"/>
      <w:r>
        <w:t>«1»</w:t>
      </w:r>
      <w:bookmarkEnd w:id="433"/>
    </w:p>
    <w:p>
      <w:pPr>
        <w:pStyle w:val="BookText"/>
      </w:pPr>
      <w:r>
        <w:rPr>
          <w:rFonts w:ascii="Amiri" w:hAnsi="Amiri" w:eastAsia="Amiri" w:cs="Amiri"/>
          <w:lang w:bidi="ar-SA"/>
          <w:color w:val="111111"/>
          <w:sz w:val="28"/>
          <w:szCs w:val="28"/>
          <w:rtl/>
        </w:rPr>
        <w:t xml:space="preserve">تفسیر عیاشی: از حبیب سجستانی روایت شده: از امام محمد باقر علیه السلام درباره کلام خداوند متعال «وَ إِذْ أَخَذَ اللَّهُ مِیثاقَ النَّبِیِّینَ لَما آتَیْتُکُمْ مِنْ کِتابٍ وَ حِکْمَةٍ ثُمَّ جاءَکُمْ رَسُولٌ مُصَدِّقٌ لِما مَعَکُمْ لَتُؤْمِنُنَّ بِهِ وَ لَتَنْصُرُنَّهُ»</w:t>
      </w:r>
      <w:r>
        <w:rPr>
          <w:rStyle w:val="FootnoteReference"/>
        </w:rPr>
        <w:footnoteReference w:id="1066"/>
      </w:r>
      <w:r>
        <w:rPr>
          <w:rFonts w:ascii="IRNazanin" w:hAnsi="IRNazanin" w:eastAsia="IRNazanin" w:cs="IRNazanin"/>
          <w:lang w:bidi="fa-IR"/>
          <w:color w:val="111111"/>
          <w:sz w:val="28"/>
          <w:szCs w:val="28"/>
          <w:rtl/>
        </w:rPr>
        <w:t xml:space="preserve">پرسیدم: چگونه موسی به عیسی ایمان آورده و او را یاری کرده حال آن که او را درک نکرده بوده و چگونه عیسی به محمد ایمان آورده و او را یاری داده حال آن که او را درک نکرده بود؟ امام علیه السلام فرمود: ای حبیب! آیات بسیاری از قرآن جا انداخته شده و حروف اندکی به آن افزوده شده که اشتباه کاتبان بوده و باعث بدفهمی مردم شده است، این بدفهمی است، این گونه بخوان:</w:t>
      </w:r>
    </w:p>
    <w:p>
      <w:pPr>
        <w:pStyle w:val="BookText"/>
      </w:pPr>
      <w:r>
        <w:rPr>
          <w:rFonts w:ascii="IRNazanin" w:hAnsi="IRNazanin" w:eastAsia="IRNazanin" w:cs="IRNazanin"/>
          <w:lang w:bidi="fa-IR"/>
          <w:color w:val="111111"/>
          <w:sz w:val="28"/>
          <w:szCs w:val="28"/>
          <w:rtl/>
        </w:rPr>
        <w:t xml:space="preserve">و [یاد کن] هنگامی را که خداوند از امت های پیامبران پیمان گرفت که هر گاه به شما کتاب و حکمتی دادم سپس شما را فرستاده‌ای آمد که آنچه را با شماست تصدیق کرد البته به او ایمان بیاورید و حتما یاریش کنید، ای حبیب! خداوند آیه را این گونه نازل فرمود. به خدا سوگند هیچ یک از امت های پیش از موسی به پیمان خداوند با آنان درباره پیامبری که پس از پیامبر آنان برمی انگیزد، وفا نکردند. امتی که موسی به نزدشان رفت او را تکذیب کردند و درباره آن چه برای آنان آورد، به او ایمان نیاوردند و او را یاری نکردند،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6" w:name="pg13922_129975"/>
    <w:bookmarkEnd w:id="66"/>
    <w:p>
      <w:pPr>
        <w:pStyle w:val="BookText"/>
      </w:pPr>
      <w:r>
        <w:rPr>
          <w:rFonts w:ascii="Amiri" w:hAnsi="Amiri" w:eastAsia="Amiri" w:cs="Amiri"/>
          <w:lang w:bidi="ar-SA"/>
          <w:color w:val="111111"/>
          <w:sz w:val="28"/>
          <w:szCs w:val="28"/>
          <w:rtl/>
        </w:rPr>
        <w:t xml:space="preserve">لِمَا جَاءَهَا إِلَّا الْقَلِيلُ مِنْهُمْ وَ لَقَدْ كَذَّبَتْ أُمَّةُ عِيسَي عليه السلام بِمُحَمَّدٍ صلي الله عليه و آله وَ لَمْ يُؤْمِنُوا بِهِ وَ لَا نَصَرُوهُ لَمَّا جَاءَهُمْ إِلَّا الْقَلِيلُ مِنْهُمْ وَ لَقَدْ جَحَدَتْ هَذِهِ الْأُمَّةُ بِمَا أَخَذَ عَلَيْهَا رَسُولُ اللَّهِ مِنَ الْمِيثَاقِ لِعَلِيِّ بْنِ أَبِي طَالِبٍ عليهما السلام يَوْمَ أَقَامَهُ لِلنَّاسِ وَ نَصَبَهُ لَهُمْ وَ دَعَاهُمْ إِلَي وَلَايَتِهِ وَ طَاعَتِهِ فِي حَيَاتِهِ وَ أَشْهَدَهُمْ بِذَلِكَ عَلَي أَنْفُسِهِمْ فَأَيُّ مِيثَاقٍ أَوْكَدُ مِنْ قَوْلِ رَسُولِ اللَّهِ صلي الله عليه و آله فِي عَلِيِّ بْنِ أَبِي طَالِبٍ عليهما السلام فَوَ اللَّهِ مَا وَفَوْا بِهِ بَلْ جَحَدُوا وَ كَذَّبُوا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5"/>
      </w:pPr>
      <w:bookmarkStart w:id="434" w:name="_Toc276"/>
      <w:r>
        <w:t>«2»</w:t>
      </w:r>
      <w:bookmarkEnd w:id="434"/>
    </w:p>
    <w:p>
      <w:pPr>
        <w:pStyle w:val="BookText"/>
      </w:pPr>
      <w:r>
        <w:rPr>
          <w:rFonts w:ascii="Amiri" w:hAnsi="Amiri" w:eastAsia="Amiri" w:cs="Amiri"/>
          <w:lang w:bidi="ar-SA"/>
          <w:color w:val="111111"/>
          <w:sz w:val="28"/>
          <w:szCs w:val="28"/>
          <w:rtl/>
        </w:rPr>
        <w:t xml:space="preserve">فس، تفسير القمي الَّذِينَ آتَيْناهُمُ الْكِتابَ يَعْرِفُونَهُ كَما يَعْرِفُونَ أَبْناءَهُمُ الْآيَةَ فَإِنَّ عُمَرَ بْنَ الْخَطَّابِ قَالَ لِعَبْدِ اللَّهِ بْنِ سَلَامٍ هَلْ تَعْرِفُونَ مُحَمَّداً فِي كِتَابِكُمْ قَالَ نَعَمْ وَ اللَّهِ نَعْرِفُهُ بِالنَّعْتِ الَّذِي نَعَتَهُ اللَّهُ لَنَا إِذَا رَأَيْنَاهُ فِيكُمْ كَمَا يَعْرِفُ أَحَدُنَا ابْنَهُ إِذَا رَآهُ مَعَ الْغِلْمَانِ وَ الَّذِي يَحْلِفُ بِهِ ابْنُ سَلَامٍ لَأَنَا بِمُحَمَّدٍ هَذَا أَشَدُّ مَعْرِفَةً مِنِّي بِابْنِي قَالَ اللَّهُ الَّذِينَ خَسِرُوا أَنْفُسَهُمْ فَهُمْ لا يُؤْمِنُونَ </w:t>
      </w:r>
      <w:r>
        <w:rPr>
          <w:rStyle w:val="FootnoteReference"/>
        </w:rPr>
        <w:footnoteReference w:id="1068"/>
      </w:r>
    </w:p>
    <w:p>
      <w:pPr>
        <w:pStyle w:val="Heading5"/>
      </w:pPr>
      <w:bookmarkStart w:id="435" w:name="_Toc277"/>
      <w:r>
        <w:t>«3»</w:t>
      </w:r>
      <w:bookmarkEnd w:id="435"/>
    </w:p>
    <w:p>
      <w:pPr>
        <w:pStyle w:val="BookText"/>
      </w:pPr>
      <w:r>
        <w:rPr>
          <w:rFonts w:ascii="Amiri" w:hAnsi="Amiri" w:eastAsia="Amiri" w:cs="Amiri"/>
          <w:lang w:bidi="ar-SA"/>
          <w:color w:val="111111"/>
          <w:sz w:val="28"/>
          <w:szCs w:val="28"/>
          <w:rtl/>
        </w:rPr>
        <w:t xml:space="preserve">نجم، كتاب النجوم في كتاب دلائل النبوة جمع أبي القاسم الحسين بن محمد السكوني عن محمد بن علي بن الحسين عن الحسن عن عبد الله بن غانم عن هناد عن يونس عن أبي إسحاق عن صالح بن إبراهيم عن عبد الرحمن بن أسعد عن ابن مسيب عن حسان بن ثابت </w:t>
      </w:r>
      <w:r>
        <w:rPr>
          <w:rStyle w:val="FootnoteReference"/>
        </w:rPr>
        <w:footnoteReference w:id="1069"/>
      </w:r>
    </w:p>
    <w:p>
      <w:pPr>
        <w:pStyle w:val="BookText"/>
      </w:pPr>
      <w:r>
        <w:rPr>
          <w:rFonts w:ascii="Amiri" w:hAnsi="Amiri" w:eastAsia="Amiri" w:cs="Amiri"/>
          <w:lang w:bidi="ar-SA"/>
          <w:color w:val="111111"/>
          <w:sz w:val="28"/>
          <w:szCs w:val="28"/>
          <w:rtl/>
        </w:rPr>
        <w:t xml:space="preserve">قلت: الصحيح: عن يحيي بن عبد اللّه، و يحيي هذا هو يحيي بن عبد اللّه بن عبد الرحمن بن أسعد بن زرارة، راجع تهذيب التهذيب 4: 379.</w:t>
      </w:r>
    </w:p>
    <w:p>
      <w:pPr>
        <w:pStyle w:val="BookText"/>
      </w:pPr>
      <w:r>
        <w:rPr>
          <w:rFonts w:ascii="Amiri" w:hAnsi="Amiri" w:eastAsia="Amiri" w:cs="Amiri"/>
          <w:lang w:bidi="ar-SA"/>
          <w:color w:val="111111"/>
          <w:sz w:val="28"/>
          <w:szCs w:val="28"/>
          <w:rtl/>
        </w:rPr>
        <w:t xml:space="preserve">قال إني و الله لغلام يفعاء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(يفقه) ابن سبع أو ثمان سنين أعقل كل ما سمعت</w:t>
      </w:r>
    </w:p>
    <w:p>
      <w:pPr>
        <w:pStyle w:val="BookText"/>
      </w:pPr>
      <w:r>
        <w:rPr>
          <w:rFonts w:ascii="IRNazanin" w:hAnsi="IRNazanin" w:eastAsia="IRNazanin" w:cs="IRNazanin"/>
          <w:lang w:bidi="fa-IR"/>
          <w:color w:val="111111"/>
          <w:sz w:val="28"/>
          <w:szCs w:val="28"/>
          <w:rtl/>
        </w:rPr>
        <w:t xml:space="preserve">به جز شمار اندکی از آنان. امت عیسی نیز وقتی محمد صلّی الله علیه و آله به نزدشان رفت، او را تکذیب کردند و به او ایمان نیاوردند و او را یاری نکردند، به جز شمار اندکی از آنان. این امت نیز پیمانی را که رسول خدا درباره علی بن ابی طالب از آنان گرفت، انکار کردند، پیمان آن روزی که رسول خدا علی بن ابی طالب را برای مردم برافراشت و او را به آنان نشان داد و آنان را به ولایت او فراخواند و این که از او در زمان حیاتش اطاعت کنند، رسول خدا آنان را بر این امر بر خودشان گواه گرفت، کدام پیمان موثّق تر از سخن رسول خدا درباره علی بن ابی طالب؟! اما به خدا سوگند آنان به آن وفا نکردند، بلکه انکار و تکذیبش کردند</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5"/>
      </w:pPr>
      <w:bookmarkStart w:id="436" w:name="_Toc278"/>
      <w:r>
        <w:t>«2»</w:t>
      </w:r>
      <w:bookmarkEnd w:id="436"/>
    </w:p>
    <w:p>
      <w:pPr>
        <w:pStyle w:val="BookText"/>
      </w:pPr>
      <w:r>
        <w:rPr>
          <w:rFonts w:ascii="Amiri" w:hAnsi="Amiri" w:eastAsia="Amiri" w:cs="Amiri"/>
          <w:lang w:bidi="ar-SA"/>
          <w:color w:val="111111"/>
          <w:sz w:val="28"/>
          <w:szCs w:val="28"/>
          <w:rtl/>
        </w:rPr>
        <w:t xml:space="preserve">تفسیر قمی: عمر بن خطاب درباره آیه «الَّذِینَ آتَیْناهُمُ الْکِتابَ یَعْرِفُونَهُ کَما یَعْرِفُونَ أَبْناءَهُمُ»</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به عبدالله بن سلام گفت: آیا محمد را در کتاب خود می شناسید؟ گفت: آری، به خدا سوگند با صفاتی که خداوند برایش برشمرده، وقتی او را در میان شما می بینیم چنان می شناسیم که گویی یکی از ما فرزند خود را در میان پسران دیگر شناخته است، قسم به آن کس که ابن سلام به او سوگند یاد می کند، من این محمد را بسیار بیشتر از پسرم می شناسم، خداوند متعال می فرماید: «الَّذِینَ خَسِرُوا أَنْفُسَهُمْ فَهُمْ لا یُؤْمِنُونَ»</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5"/>
      </w:pPr>
      <w:bookmarkStart w:id="437" w:name="_Toc279"/>
      <w:r>
        <w:t>«3»</w:t>
      </w:r>
      <w:bookmarkEnd w:id="437"/>
    </w:p>
    <w:p>
      <w:pPr>
        <w:pStyle w:val="BookText"/>
      </w:pPr>
      <w:r>
        <w:rPr>
          <w:rFonts w:ascii="IRNazanin" w:hAnsi="IRNazanin" w:eastAsia="IRNazanin" w:cs="IRNazanin"/>
          <w:lang w:bidi="fa-IR"/>
          <w:color w:val="111111"/>
          <w:sz w:val="28"/>
          <w:szCs w:val="28"/>
          <w:rtl/>
        </w:rPr>
        <w:t xml:space="preserve">کتاب النجوم: از حسان بن ثابت روایت شده: به خدا سوگند پسری هفت یا هشت ساله و تازه به بلوغ رسیده بودم و دیگر هر چه را می شنیدم درک می کردم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7" w:name="pg13922_129976"/>
    <w:bookmarkEnd w:id="67"/>
    <w:p>
      <w:pPr>
        <w:pStyle w:val="BookText"/>
      </w:pPr>
      <w:r>
        <w:rPr>
          <w:rFonts w:ascii="Amiri" w:hAnsi="Amiri" w:eastAsia="Amiri" w:cs="Amiri"/>
          <w:lang w:bidi="ar-SA"/>
          <w:color w:val="111111"/>
          <w:sz w:val="28"/>
          <w:szCs w:val="28"/>
          <w:rtl/>
        </w:rPr>
        <w:t xml:space="preserve">إذ سمعت يهوديا و هو علي أكمة </w:t>
      </w:r>
      <w:r>
        <w:rPr>
          <w:rStyle w:val="FootnoteReference"/>
        </w:rPr>
        <w:footnoteReference w:id="1073"/>
      </w:r>
      <w:r>
        <w:rPr>
          <w:rFonts w:ascii="Amiri" w:hAnsi="Amiri" w:eastAsia="Amiri" w:cs="Amiri"/>
          <w:lang w:bidi="ar-SA"/>
          <w:color w:val="111111"/>
          <w:sz w:val="28"/>
          <w:szCs w:val="28"/>
          <w:rtl/>
        </w:rPr>
        <w:t xml:space="preserve">يثرب يصرخ يا معشر اليهود فلما اجتمعوا قالوا ويلك ما لك قال طلع نجم أحمد الذي يبعث به الليلة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438" w:name="_Toc280"/>
      <w:r>
        <w:t>«4»</w:t>
      </w:r>
      <w:bookmarkEnd w:id="438"/>
    </w:p>
    <w:p>
      <w:pPr>
        <w:pStyle w:val="BookText"/>
      </w:pPr>
      <w:r>
        <w:rPr>
          <w:rFonts w:ascii="Amiri" w:hAnsi="Amiri" w:eastAsia="Amiri" w:cs="Amiri"/>
          <w:lang w:bidi="ar-SA"/>
          <w:color w:val="111111"/>
          <w:sz w:val="28"/>
          <w:szCs w:val="28"/>
          <w:rtl/>
        </w:rPr>
        <w:t xml:space="preserve">ل، الخصال مَاجِيلَوَيْهِ عَنْ عَمِّهِ عَنِ الْبَرْقِيِّ عَنْ عَلِيِّ بْنِ الْحُسَيْنِ الرَّقِّيِّ عَنْ عَبْدِ اللَّهِ بْنِ جَبَلَةَ عَنِ الْحَسَنِ بْنِ عَبْدِ اللَّهِ عَنْ آبَائِهِ عَنْ جَدِّهِ الْحَسَنِ بْنِ عَلِيِّ بْنِ أَبِي طَالِبٍ عليهما السلام فِي حَدِيثٍ طَوِيلٍ قَالَ: جَاءَ نَفَرٌ مِنَ الْيَهُودِ إِلَي رَسُولِ اللَّهِ صلي الله عليه و آله فَسَأَلَهُ أَعْلَمُهُمْ عَنْ أَشْيَاءَ فَأَجَابَهُ عليه السلام فَأَسْلَمَ وَ أَخْرَجَ رَقّاً أَبْيَضَ </w:t>
      </w:r>
      <w:r>
        <w:rPr>
          <w:rStyle w:val="FootnoteReference"/>
        </w:rPr>
        <w:footnoteReference w:id="1075"/>
      </w:r>
      <w:r>
        <w:rPr>
          <w:rFonts w:ascii="Amiri" w:hAnsi="Amiri" w:eastAsia="Amiri" w:cs="Amiri"/>
          <w:lang w:bidi="ar-SA"/>
          <w:color w:val="111111"/>
          <w:sz w:val="28"/>
          <w:szCs w:val="28"/>
          <w:rtl/>
        </w:rPr>
        <w:t xml:space="preserve">فِيهِ جَمِيعُ مَا قَالَ النَّبِيُّ صلي الله عليه و آله وَ قَالَ يَا رَسُولَ اللَّهِ وَ الَّذِي بَعَثَكَ بِالْحَقِّ نَبِيّاً مَا اسْتَنْسَخْتُهَا إِلَّا مِنَ الْأَلْوَاحِ الَّتِي كَتَبَ اللَّهُ عَزَّ وَ جَلَّ لِمُوسَي بْنِ عِمْرَانَ عليه السلام وَ لَقَدْ قَرَأْتُ فِي التَّوْرَاةِ فَضْلَكَ حَتَّي شَكَكْتُ فِيهِ يَا مُحَمَّدُ وَ لَقَدْ كُنْتُ أَمْحُو اسْمَكَ مُنْذُ أَرْبَعِينَ سَنَةً مِنَ التَّوْرَاةِ وَ كُلَّمَا مَحَوْتُهُ وَجَدْتُهُ مُثْبَتاً فِيهَا وَ لَقَدْ قَرَأْتُ فِي التَّوْرَاةِ أَنَّ هَذِهِ الْمَسَائِلَ لَا يُخْرِجُهَا غَيْرُكَ وَ أَنَّ فِي السَّاعَةِ الَّتِي تُرَدُّ عَلَيْكَ فِيهَا هَذِهِ الْمَسَائِلُ يَكُونُ جَبْرَئِيلُ عَنْ يَمِينِكَ وَ مِيكَائِيلُ عَنْ يَسَارِكَ وَ وَصِيُّكَ بَيْنَ يَدَيْكَ فَقَالَ رَسُولُ اللَّهِ صلي الله عليه و آله صَدَقْتَ هَذَا جَبْرَئِيلُ عَنْ يَمِينِي وَ مِيكَائِيلُ عَنْ يَسَارِي </w:t>
      </w:r>
      <w:r>
        <w:rPr>
          <w:rStyle w:val="FootnoteReference"/>
        </w:rPr>
        <w:footnoteReference w:id="1076"/>
      </w:r>
      <w:r>
        <w:rPr>
          <w:rFonts w:ascii="Amiri" w:hAnsi="Amiri" w:eastAsia="Amiri" w:cs="Amiri"/>
          <w:lang w:bidi="ar-SA"/>
          <w:color w:val="111111"/>
          <w:sz w:val="28"/>
          <w:szCs w:val="28"/>
          <w:rtl/>
        </w:rPr>
        <w:t xml:space="preserve">وَ وَصِيِّي عَلِيُّ بْنُ أَبِي طَالِبٍ بَيْنَ يَدَيَّ فَآمَنَ الْيَهُودِيُّ وَ حَسُنَ إِسْلَامُهُ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5"/>
      </w:pPr>
      <w:bookmarkStart w:id="439" w:name="_Toc281"/>
      <w:r>
        <w:t>«5»</w:t>
      </w:r>
      <w:bookmarkEnd w:id="439"/>
    </w:p>
    <w:p>
      <w:pPr>
        <w:pStyle w:val="BookText"/>
      </w:pPr>
      <w:r>
        <w:rPr>
          <w:rFonts w:ascii="Amiri" w:hAnsi="Amiri" w:eastAsia="Amiri" w:cs="Amiri"/>
          <w:lang w:bidi="ar-SA"/>
          <w:color w:val="111111"/>
          <w:sz w:val="28"/>
          <w:szCs w:val="28"/>
          <w:rtl/>
        </w:rPr>
        <w:t xml:space="preserve">ك، إكمال الدين ابْنُ الْوَلِيدِ عَنِ الصَّفَّارِ عَنْ أَبِي عِيسَي عَنِ الْحَسَنِ بْنِ عَلِيٍّ عَنْ عُمَرَ بْنِ أَبَانٍ رَفَعَهُ </w:t>
      </w:r>
      <w:r>
        <w:rPr>
          <w:rStyle w:val="FootnoteReference"/>
        </w:rPr>
        <w:footnoteReference w:id="1078"/>
      </w:r>
      <w:r>
        <w:rPr>
          <w:rFonts w:ascii="Amiri" w:hAnsi="Amiri" w:eastAsia="Amiri" w:cs="Amiri"/>
          <w:lang w:bidi="ar-SA"/>
          <w:color w:val="111111"/>
          <w:sz w:val="28"/>
          <w:szCs w:val="28"/>
          <w:rtl/>
        </w:rPr>
        <w:t xml:space="preserve">أَنَّ تُبَّعَ </w:t>
      </w:r>
      <w:r>
        <w:rPr>
          <w:rStyle w:val="FootnoteReference"/>
        </w:rPr>
        <w:footnoteReference w:id="1079"/>
      </w:r>
      <w:r>
        <w:rPr>
          <w:rFonts w:ascii="Amiri" w:hAnsi="Amiri" w:eastAsia="Amiri" w:cs="Amiri"/>
          <w:lang w:bidi="ar-SA"/>
          <w:color w:val="111111"/>
          <w:sz w:val="28"/>
          <w:szCs w:val="28"/>
          <w:rtl/>
        </w:rPr>
        <w:t xml:space="preserve">قَالَ فِي مَسِيرِهِ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که روزی شنیدم یک یهودی بر فراز تپه ای در یثرب فریاد می زند: ای جماعت یهود! وقتی آنان گرد آمدند، گفتند: وای بر تو! چه شده؟ گفت: ستاره آن احمد که برانگیخته می شود، امشب طلوع کرد</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5"/>
      </w:pPr>
      <w:bookmarkStart w:id="440" w:name="_Toc282"/>
      <w:r>
        <w:t>«4»</w:t>
      </w:r>
      <w:bookmarkEnd w:id="440"/>
    </w:p>
    <w:p>
      <w:pPr>
        <w:pStyle w:val="BookText"/>
      </w:pPr>
      <w:r>
        <w:rPr>
          <w:rFonts w:ascii="IRNazanin" w:hAnsi="IRNazanin" w:eastAsia="IRNazanin" w:cs="IRNazanin"/>
          <w:lang w:bidi="fa-IR"/>
          <w:color w:val="111111"/>
          <w:sz w:val="28"/>
          <w:szCs w:val="28"/>
          <w:rtl/>
        </w:rPr>
        <w:t xml:space="preserve">خصال: حضرت علی علیه السلام ضمن حدیثی طولانی فرمود: جمعی از یهودیان خدمت رسول خدا صلّی الله علیه و آله رسیدند و داناترین شان از حضرت سوال هایی پرسید و ایشان به او پاسخ داد. او مسلمان شد و پوستی سفید درآورد که همه آن چه به رسول خدا عرض کرد در آن نوشته شده بود. او عرض کرد: ای رسول خدا! سوگند به کسی که تو را به حق به پیامبری برانگیخت، من این نوشته را از روی الواحی نوشته ام که خداوند عزوجل برای موسی بن عمران نوشته است، من فضیلت تو را در تورات خوانده ام اما در آن شک کردم، ای محمد! من نام تو را چهل سال از تورات پاک کردم اما هر بار آن را پاک کردم باز دیدم در آن ثبت شده است، من در تورات خوانده ام که این پرسش ها تنها از تو پاسخ می گیرند و در لحظه ای که این پرسش ها بر تو ارائه می شود، جبرئیل سمت راستت و میکائیل سمت چپت و وصیّ  ات در برابرت حضور دارند. رسول خدا صلّی الله علیه و آله فرمود: راست گفتی! اکنون جبرئیل سمت راست من و میکائیل سمت چپ من و وصیّ من علی بن ابی طالب در برابر من حضور دارند. آن گاه آن یهودی ایمان آورد اسلامش نیکو شد</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441" w:name="_Toc283"/>
      <w:r>
        <w:t>«5»</w:t>
      </w:r>
      <w:bookmarkEnd w:id="441"/>
    </w:p>
    <w:p>
      <w:pPr>
        <w:pStyle w:val="BookText"/>
      </w:pPr>
      <w:r>
        <w:rPr>
          <w:rFonts w:ascii="IRNazanin" w:hAnsi="IRNazanin" w:eastAsia="IRNazanin" w:cs="IRNazanin"/>
          <w:lang w:bidi="fa-IR"/>
          <w:color w:val="111111"/>
          <w:sz w:val="28"/>
          <w:szCs w:val="28"/>
          <w:rtl/>
        </w:rPr>
        <w:t xml:space="preserve">کمال الدین: از عمر بن ابان روایت شده: تُبّع به راه افتاد و سرود</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8" w:name="pg13922_129977"/>
    <w:bookmarkEnd w:id="68"/>
    <w:p>
      <w:pPr>
        <w:pStyle w:val="BookText"/>
      </w:pPr>
      <w:r>
        <w:rPr>
          <w:rFonts w:ascii="Amiri" w:hAnsi="Amiri" w:eastAsia="Amiri" w:cs="Amiri"/>
          <w:lang w:bidi="ar-SA"/>
          <w:color w:val="111111"/>
          <w:sz w:val="28"/>
          <w:szCs w:val="28"/>
          <w:rtl/>
        </w:rPr>
        <w:t xml:space="preserve">حَتَّي أَتَانِي مِنْ قُرَيْظَةَ عَالِمٌ *** حِبْرٌ لَعَمْرُكَ فِي الْيَهُودِ مُسَدَّدٌ</w:t>
      </w:r>
    </w:p>
    <w:p>
      <w:pPr>
        <w:pStyle w:val="BookText"/>
      </w:pPr>
      <w:r>
        <w:rPr>
          <w:rFonts w:ascii="Amiri" w:hAnsi="Amiri" w:eastAsia="Amiri" w:cs="Amiri"/>
          <w:lang w:bidi="ar-SA"/>
          <w:color w:val="111111"/>
          <w:sz w:val="28"/>
          <w:szCs w:val="28"/>
          <w:rtl/>
        </w:rPr>
        <w:t xml:space="preserve">قَالَ ازْدَجِرْ عَنْ قَرْيَةٍ مَحْجُوبَةٍ *** لِنَبِيِّ مَكَّةَ مِنْ قُرَيْشٍ مُهْتَدٍ</w:t>
      </w:r>
    </w:p>
    <w:p>
      <w:pPr>
        <w:pStyle w:val="BookText"/>
      </w:pPr>
      <w:r>
        <w:rPr>
          <w:rFonts w:ascii="Amiri" w:hAnsi="Amiri" w:eastAsia="Amiri" w:cs="Amiri"/>
          <w:lang w:bidi="ar-SA"/>
          <w:color w:val="111111"/>
          <w:sz w:val="28"/>
          <w:szCs w:val="28"/>
          <w:rtl/>
        </w:rPr>
        <w:t xml:space="preserve">فَعَفَوْتُ عَنْهُمْ عَفْوَ غَيْرِ مُثَرَّبٍ </w:t>
      </w:r>
      <w:r>
        <w:rPr>
          <w:rStyle w:val="FootnoteReference"/>
        </w:rPr>
        <w:footnoteReference w:id="1084"/>
      </w:r>
      <w:r>
        <w:rPr>
          <w:rFonts w:ascii="Amiri" w:hAnsi="Amiri" w:eastAsia="Amiri" w:cs="Amiri"/>
          <w:lang w:bidi="ar-SA"/>
          <w:color w:val="111111"/>
          <w:sz w:val="28"/>
          <w:szCs w:val="28"/>
          <w:rtl/>
        </w:rPr>
        <w:t xml:space="preserve">*** وَ تَرَكْتُهُمْ لِعِقَابِ يَوْمٍ سَرْمَدٍ</w:t>
      </w:r>
    </w:p>
    <w:p>
      <w:pPr>
        <w:pStyle w:val="BookText"/>
      </w:pPr>
      <w:r>
        <w:rPr>
          <w:rFonts w:ascii="Amiri" w:hAnsi="Amiri" w:eastAsia="Amiri" w:cs="Amiri"/>
          <w:lang w:bidi="ar-SA"/>
          <w:color w:val="111111"/>
          <w:sz w:val="28"/>
          <w:szCs w:val="28"/>
          <w:rtl/>
        </w:rPr>
        <w:t xml:space="preserve">وَ تَرَكْتُهَا لِلَّهِ أَرْجُو عَفْوَهُ *** يَوْمَ الْحِسَابِ مِنَ الْحَمِيمِ الْمُوقَدِ </w:t>
      </w:r>
      <w:r>
        <w:rPr>
          <w:rStyle w:val="FootnoteReference"/>
        </w:rPr>
        <w:footnoteReference w:id="1085"/>
      </w:r>
    </w:p>
    <w:p>
      <w:pPr>
        <w:pStyle w:val="BookText"/>
      </w:pPr>
      <w:r>
        <w:rPr>
          <w:rFonts w:ascii="Amiri" w:hAnsi="Amiri" w:eastAsia="Amiri" w:cs="Amiri"/>
          <w:lang w:bidi="ar-SA"/>
          <w:color w:val="111111"/>
          <w:sz w:val="28"/>
          <w:szCs w:val="28"/>
          <w:rtl/>
        </w:rPr>
        <w:t xml:space="preserve">فَلَقَدْ تَرَكْتُ لَهُ بِهَا مِنْ قَوْمِنَا *** نَفَراً أُولِي حَسَبٍ وَ مِمَّنْ يُحْمَدُ</w:t>
      </w:r>
    </w:p>
    <w:p>
      <w:pPr>
        <w:pStyle w:val="BookText"/>
      </w:pPr>
      <w:r>
        <w:rPr>
          <w:rFonts w:ascii="Amiri" w:hAnsi="Amiri" w:eastAsia="Amiri" w:cs="Amiri"/>
          <w:lang w:bidi="ar-SA"/>
          <w:color w:val="111111"/>
          <w:sz w:val="28"/>
          <w:szCs w:val="28"/>
          <w:rtl/>
        </w:rPr>
        <w:t xml:space="preserve">نَفَراً يَكُونُ النَّصْرُ فِي أَعْقَابِهِمْ *** أَرْجُو بِذَاكَ ثَوَابَ رَبِّ مُحَمَّدٍ</w:t>
      </w:r>
    </w:p>
    <w:p>
      <w:pPr>
        <w:pStyle w:val="BookText"/>
      </w:pPr>
      <w:r>
        <w:rPr>
          <w:rFonts w:ascii="Amiri" w:hAnsi="Amiri" w:eastAsia="Amiri" w:cs="Amiri"/>
          <w:lang w:bidi="ar-SA"/>
          <w:color w:val="111111"/>
          <w:sz w:val="28"/>
          <w:szCs w:val="28"/>
          <w:rtl/>
        </w:rPr>
        <w:t xml:space="preserve">مَا كُنْتُ أَحْسَبُ أَنَّ بَيْتاً طَاهِراً </w:t>
      </w:r>
      <w:r>
        <w:rPr>
          <w:rStyle w:val="FootnoteReference"/>
        </w:rPr>
        <w:footnoteReference w:id="1086"/>
      </w:r>
      <w:r>
        <w:rPr>
          <w:rFonts w:ascii="Amiri" w:hAnsi="Amiri" w:eastAsia="Amiri" w:cs="Amiri"/>
          <w:lang w:bidi="ar-SA"/>
          <w:color w:val="111111"/>
          <w:sz w:val="28"/>
          <w:szCs w:val="28"/>
          <w:rtl/>
        </w:rPr>
        <w:t xml:space="preserve">*** لِلَّهِ فِي بَطْحَاءِ مَكَّةَ يُعْبَدُ</w:t>
      </w:r>
    </w:p>
    <w:p>
      <w:pPr>
        <w:pStyle w:val="BookText"/>
      </w:pPr>
      <w:r>
        <w:rPr>
          <w:rFonts w:ascii="Amiri" w:hAnsi="Amiri" w:eastAsia="Amiri" w:cs="Amiri"/>
          <w:lang w:bidi="ar-SA"/>
          <w:color w:val="111111"/>
          <w:sz w:val="28"/>
          <w:szCs w:val="28"/>
          <w:rtl/>
        </w:rPr>
        <w:t xml:space="preserve">قَالُوا بِمَكَّةَ بَيْتُ مَالٍ دَاثِرٍ *** وَ كُنُوزُهُ مِنْ لُؤْلُؤٍ وَ زَبَرْجَدٍ</w:t>
      </w:r>
    </w:p>
    <w:p>
      <w:pPr>
        <w:pStyle w:val="BookText"/>
      </w:pPr>
      <w:r>
        <w:rPr>
          <w:rFonts w:ascii="Amiri" w:hAnsi="Amiri" w:eastAsia="Amiri" w:cs="Amiri"/>
          <w:lang w:bidi="ar-SA"/>
          <w:color w:val="111111"/>
          <w:sz w:val="28"/>
          <w:szCs w:val="28"/>
          <w:rtl/>
        </w:rPr>
        <w:t xml:space="preserve">فَأَرَدْتُ أَمْراً حَالَ رَبِّي دُونَهُ *** وَ اللَّهُ يَدْفَعُ عَنْ خَرَابِ الْمَسْجِدِ</w:t>
      </w:r>
    </w:p>
    <w:p>
      <w:pPr>
        <w:pStyle w:val="BookText"/>
      </w:pPr>
      <w:r>
        <w:rPr>
          <w:rFonts w:ascii="Amiri" w:hAnsi="Amiri" w:eastAsia="Amiri" w:cs="Amiri"/>
          <w:lang w:bidi="ar-SA"/>
          <w:color w:val="111111"/>
          <w:sz w:val="28"/>
          <w:szCs w:val="28"/>
          <w:rtl/>
        </w:rPr>
        <w:t xml:space="preserve">فَتَرَكْتُ مَا أَمَّلْتُهُ فِيهِ لَهُمْ *** وَ تَرَكْتُهُمْ مِثْلًا لِأَهْلِ الْمَشْهَدِ </w:t>
      </w:r>
      <w:r>
        <w:rPr>
          <w:rStyle w:val="FootnoteReference"/>
        </w:rPr>
        <w:footnoteReference w:id="1087"/>
      </w:r>
    </w:p>
    <w:p>
      <w:pPr>
        <w:pStyle w:val="BookText"/>
      </w:pPr>
      <w:r>
        <w:rPr>
          <w:rFonts w:ascii="Amiri" w:hAnsi="Amiri" w:eastAsia="Amiri" w:cs="Amiri"/>
          <w:lang w:bidi="ar-SA"/>
          <w:color w:val="111111"/>
          <w:sz w:val="28"/>
          <w:szCs w:val="28"/>
          <w:rtl/>
        </w:rPr>
        <w:t xml:space="preserve">ما بال عينك لا تنام كأنّما *** كحلت مآقيها بسم الأسود</w:t>
      </w:r>
    </w:p>
    <w:p>
      <w:pPr>
        <w:pStyle w:val="BookText"/>
      </w:pPr>
      <w:r>
        <w:rPr>
          <w:rFonts w:ascii="Amiri" w:hAnsi="Amiri" w:eastAsia="Amiri" w:cs="Amiri"/>
          <w:lang w:bidi="ar-SA"/>
          <w:color w:val="111111"/>
          <w:sz w:val="28"/>
          <w:szCs w:val="28"/>
          <w:rtl/>
        </w:rPr>
        <w:t xml:space="preserve">قَالَ أَبُو عَبْدِ اللَّهِ عليه السلام كَانَ الْخَبَرَ </w:t>
      </w:r>
      <w:r>
        <w:rPr>
          <w:rStyle w:val="FootnoteReference"/>
        </w:rPr>
        <w:footnoteReference w:id="1088"/>
      </w:r>
      <w:r>
        <w:rPr>
          <w:rFonts w:ascii="Amiri" w:hAnsi="Amiri" w:eastAsia="Amiri" w:cs="Amiri"/>
          <w:lang w:bidi="ar-SA"/>
          <w:color w:val="111111"/>
          <w:sz w:val="28"/>
          <w:szCs w:val="28"/>
          <w:rtl/>
        </w:rPr>
        <w:t xml:space="preserve">أَنَّهُ سَيَخْرُجُ مِنْ هَذِهِ يَعْنِي مَكَّةَ نَبِيٌّ يَكُونُ مُهَاجَرُهُ يَثْرِبَ فَأَخَذَ قَوْماً مِنْ الْيَمَنِ فَأَنْزَلَهُمْ مَعَ الْيَهُودِ لِيَنْصُرُوهُ إِذَا خَرَجَ وَ فِي ذَلِكَ يَقُولُ:</w:t>
      </w:r>
    </w:p>
    <w:p>
      <w:pPr>
        <w:pStyle w:val="BookText"/>
      </w:pPr>
      <w:r>
        <w:rPr>
          <w:rFonts w:ascii="Amiri" w:hAnsi="Amiri" w:eastAsia="Amiri" w:cs="Amiri"/>
          <w:lang w:bidi="ar-SA"/>
          <w:color w:val="111111"/>
          <w:sz w:val="28"/>
          <w:szCs w:val="28"/>
          <w:rtl/>
        </w:rPr>
        <w:t xml:space="preserve">شَهِدْتُ عَلَي أَحْمَدَ أَنَّهُ *** رَسُولٌ مِنَ اللَّهِ بَارِئِ النَّسَمِ</w:t>
      </w:r>
    </w:p>
    <w:p>
      <w:pPr>
        <w:pStyle w:val="BookText"/>
      </w:pPr>
      <w:r>
        <w:rPr>
          <w:rFonts w:ascii="Amiri" w:hAnsi="Amiri" w:eastAsia="Amiri" w:cs="Amiri"/>
          <w:lang w:bidi="ar-SA"/>
          <w:color w:val="111111"/>
          <w:sz w:val="28"/>
          <w:szCs w:val="28"/>
          <w:rtl/>
        </w:rPr>
        <w:t xml:space="preserve">فَلَوْ مُدَّ عُمُرِي إِلَي عُمُرِهِ *** لَكُنْتُ وَزِيراً لَهُ وَ ابْنَ عَمٍ</w:t>
      </w:r>
    </w:p>
    <w:p>
      <w:pPr>
        <w:pStyle w:val="BookText"/>
      </w:pPr>
      <w:r>
        <w:rPr>
          <w:rFonts w:ascii="Amiri" w:hAnsi="Amiri" w:eastAsia="Amiri" w:cs="Amiri"/>
          <w:lang w:bidi="ar-SA"/>
          <w:color w:val="111111"/>
          <w:sz w:val="28"/>
          <w:szCs w:val="28"/>
          <w:rtl/>
        </w:rPr>
        <w:t xml:space="preserve">وَ كُنْتُ عَذَاباً عَلَي الْمُشْرِكِينَ *** أَسْقِيهِمْ كَأْسَ حَتْفٍ وَ غَمٍّ </w:t>
      </w:r>
      <w:r>
        <w:rPr>
          <w:rStyle w:val="FootnoteReference"/>
        </w:rPr>
        <w:footnoteReference w:id="1089"/>
      </w:r>
    </w:p>
    <w:p>
      <w:pPr>
        <w:pStyle w:val="Heading5"/>
      </w:pPr>
      <w:bookmarkStart w:id="442" w:name="_Toc284"/>
      <w:r>
        <w:t>«6»</w:t>
      </w:r>
      <w:bookmarkEnd w:id="442"/>
    </w:p>
    <w:p>
      <w:pPr>
        <w:pStyle w:val="BookText"/>
      </w:pPr>
      <w:r>
        <w:rPr>
          <w:rFonts w:ascii="Amiri" w:hAnsi="Amiri" w:eastAsia="Amiri" w:cs="Amiri"/>
          <w:lang w:bidi="ar-SA"/>
          <w:color w:val="111111"/>
          <w:sz w:val="28"/>
          <w:szCs w:val="28"/>
          <w:rtl/>
        </w:rPr>
        <w:t xml:space="preserve">ك، إكمال الدين أَبِي عَنْ عَلِيٍّ عَنْ أَبِيهِ عَنِ ابْنِ أَبِي عُمَيْرٍ عَنْ إِبْرَاهِيمَ بْنِ عَبْدِ الْحَمِيدِ عَنِ الْوَلِيدِ بْنِ صَبِيحٍ عَنْ أَبِي عَبْدِ اللَّهِ عليه السلام قَالَ: إِنْ تُبَّعَ قَالَ لِلْأَوْسِ وَ الْخَزْرَجِ كُونُوا</w:t>
      </w:r>
    </w:p>
    <w:p>
      <w:pPr>
        <w:pStyle w:val="BookText"/>
      </w:pPr>
      <w:r>
        <w:rPr>
          <w:rFonts w:ascii="IRNazanin" w:hAnsi="IRNazanin" w:eastAsia="IRNazanin" w:cs="IRNazanin"/>
          <w:lang w:bidi="fa-IR"/>
          <w:color w:val="111111"/>
          <w:sz w:val="28"/>
          <w:szCs w:val="28"/>
          <w:rtl/>
        </w:rPr>
        <w:t xml:space="preserve">«این چنین از طائفه یهود بنی قریظه یک دانشمند حِبری نزد من آمد که بجان تو در میان یهودیان مردی بزرگ بود،</w:t>
      </w:r>
    </w:p>
    <w:p>
      <w:pPr>
        <w:pStyle w:val="BookText"/>
      </w:pPr>
      <w:r>
        <w:rPr>
          <w:rFonts w:ascii="IRNazanin" w:hAnsi="IRNazanin" w:eastAsia="IRNazanin" w:cs="IRNazanin"/>
          <w:lang w:bidi="fa-IR"/>
          <w:color w:val="111111"/>
          <w:sz w:val="28"/>
          <w:szCs w:val="28"/>
          <w:rtl/>
        </w:rPr>
        <w:t xml:space="preserve">گفت: از این قریه پنهان دست بکش که به پیامبر و راهنمایی مکّی از اهل قریش تعلق دارد،</w:t>
      </w:r>
    </w:p>
    <w:p>
      <w:pPr>
        <w:pStyle w:val="BookText"/>
      </w:pPr>
      <w:r>
        <w:rPr>
          <w:rFonts w:ascii="IRNazanin" w:hAnsi="IRNazanin" w:eastAsia="IRNazanin" w:cs="IRNazanin"/>
          <w:lang w:bidi="fa-IR"/>
          <w:color w:val="111111"/>
          <w:sz w:val="28"/>
          <w:szCs w:val="28"/>
          <w:rtl/>
        </w:rPr>
        <w:t xml:space="preserve">من بدون هیچ سرزنشی از آن ها درگذشتم و آن ها را برای روز سرمد وانهادهم، به خاطر خدا آن جا را ترک کردم و امید دارم که او در روز قیامت از جزای دوزخ افروخته مرا عفو کند،</w:t>
      </w:r>
    </w:p>
    <w:p>
      <w:pPr>
        <w:pStyle w:val="BookText"/>
      </w:pPr>
      <w:r>
        <w:rPr>
          <w:rFonts w:ascii="IRNazanin" w:hAnsi="IRNazanin" w:eastAsia="IRNazanin" w:cs="IRNazanin"/>
          <w:lang w:bidi="fa-IR"/>
          <w:color w:val="111111"/>
          <w:sz w:val="28"/>
          <w:szCs w:val="28"/>
          <w:rtl/>
        </w:rPr>
        <w:t xml:space="preserve">در آن جا چند تن از قوم خود را که تباری نیک داشتند و مردمانی ستوده بودند به جا گذاشتم،</w:t>
      </w:r>
    </w:p>
    <w:p>
      <w:pPr>
        <w:pStyle w:val="BookText"/>
      </w:pPr>
      <w:r>
        <w:rPr>
          <w:rFonts w:ascii="IRNazanin" w:hAnsi="IRNazanin" w:eastAsia="IRNazanin" w:cs="IRNazanin"/>
          <w:lang w:bidi="fa-IR"/>
          <w:color w:val="111111"/>
          <w:sz w:val="28"/>
          <w:szCs w:val="28"/>
          <w:rtl/>
        </w:rPr>
        <w:t xml:space="preserve">افرادی که آیندگانشان مردانی یاور و پیروز باشند و امید دارم به خاطر این کار از پروردگار محمد پاداش بگیرم،</w:t>
      </w:r>
    </w:p>
    <w:p>
      <w:pPr>
        <w:pStyle w:val="BookText"/>
      </w:pPr>
      <w:r>
        <w:rPr>
          <w:rFonts w:ascii="IRNazanin" w:hAnsi="IRNazanin" w:eastAsia="IRNazanin" w:cs="IRNazanin"/>
          <w:lang w:bidi="fa-IR"/>
          <w:color w:val="111111"/>
          <w:sz w:val="28"/>
          <w:szCs w:val="28"/>
          <w:rtl/>
        </w:rPr>
        <w:t xml:space="preserve">من گمان نمی کردم که خداوند در دره مکه خانه ای پاک داشته باشد و در آن جا پرستش شود،</w:t>
      </w:r>
    </w:p>
    <w:p>
      <w:pPr>
        <w:pStyle w:val="BookText"/>
      </w:pPr>
      <w:r>
        <w:rPr>
          <w:rFonts w:ascii="IRNazanin" w:hAnsi="IRNazanin" w:eastAsia="IRNazanin" w:cs="IRNazanin"/>
          <w:lang w:bidi="fa-IR"/>
          <w:color w:val="111111"/>
          <w:sz w:val="28"/>
          <w:szCs w:val="28"/>
          <w:rtl/>
        </w:rPr>
        <w:t xml:space="preserve">به من گفتند در مکه یک خانه پُر از اموال کهن هست و گنج هایی از مروارید و زبرجد دارد،</w:t>
      </w:r>
    </w:p>
    <w:p>
      <w:pPr>
        <w:pStyle w:val="BookText"/>
      </w:pPr>
      <w:r>
        <w:rPr>
          <w:rFonts w:ascii="IRNazanin" w:hAnsi="IRNazanin" w:eastAsia="IRNazanin" w:cs="IRNazanin"/>
          <w:lang w:bidi="fa-IR"/>
          <w:color w:val="111111"/>
          <w:sz w:val="28"/>
          <w:szCs w:val="28"/>
          <w:rtl/>
        </w:rPr>
        <w:t xml:space="preserve">من تصمیمی گرفتم که پروردگارم جلوی انجامش را گرفت، چراکه خدا از ویران شدن عبادتگاه جلوگیری می کند،</w:t>
      </w:r>
    </w:p>
    <w:p>
      <w:pPr>
        <w:pStyle w:val="BookText"/>
      </w:pPr>
      <w:r>
        <w:rPr>
          <w:rFonts w:ascii="IRNazanin" w:hAnsi="IRNazanin" w:eastAsia="IRNazanin" w:cs="IRNazanin"/>
          <w:lang w:bidi="fa-IR"/>
          <w:color w:val="111111"/>
          <w:sz w:val="28"/>
          <w:szCs w:val="28"/>
          <w:rtl/>
        </w:rPr>
        <w:t xml:space="preserve">من آرزومند شدم اما آرزوی خود را به آن ها واگذاشتم و آن ها را به عنوان مردمی نمونه برای اهل آن عبادتگاه بر جا گذاشتم.»</w:t>
      </w:r>
    </w:p>
    <w:p>
      <w:pPr>
        <w:pStyle w:val="BookText"/>
      </w:pPr>
      <w:r>
        <w:rPr>
          <w:rFonts w:ascii="IRNazanin" w:hAnsi="IRNazanin" w:eastAsia="IRNazanin" w:cs="IRNazanin"/>
          <w:lang w:bidi="fa-IR"/>
          <w:color w:val="111111"/>
          <w:sz w:val="28"/>
          <w:szCs w:val="28"/>
          <w:rtl/>
        </w:rPr>
        <w:t xml:space="preserve">امام جعفر صادق علیه السلام درباره او می فرماید: او خبر داشت که از این جا یعنی از مکه پیامبری خروج خواهد کرد که به یثرب مهاجرت می کند، از این رو جمعی از اهالی یمن را برداشت و آنان را نزد یهودیان فرود آورد تا وقتی او خروج کرد، یاریش کنند، او در این باره گفته: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گواهی می دهم که احمد فرستاده ای از جانب خداوندی است که مردمان را آفریده،</w:t>
      </w:r>
    </w:p>
    <w:p>
      <w:pPr>
        <w:pStyle w:val="BookText"/>
      </w:pPr>
      <w:r>
        <w:rPr>
          <w:rFonts w:ascii="IRNazanin" w:hAnsi="IRNazanin" w:eastAsia="IRNazanin" w:cs="IRNazanin"/>
          <w:lang w:bidi="fa-IR"/>
          <w:color w:val="111111"/>
          <w:sz w:val="28"/>
          <w:szCs w:val="28"/>
          <w:rtl/>
        </w:rPr>
        <w:t xml:space="preserve">اگر تا زمان او زنده بمانم، من وزیر و پسر عموی او خواهم بود،</w:t>
      </w:r>
    </w:p>
    <w:p>
      <w:pPr>
        <w:pStyle w:val="BookText"/>
      </w:pPr>
      <w:r>
        <w:rPr>
          <w:rFonts w:ascii="IRNazanin" w:hAnsi="IRNazanin" w:eastAsia="IRNazanin" w:cs="IRNazanin"/>
          <w:lang w:bidi="fa-IR"/>
          <w:color w:val="111111"/>
          <w:sz w:val="28"/>
          <w:szCs w:val="28"/>
          <w:rtl/>
        </w:rPr>
        <w:t xml:space="preserve">و مشرکان را عذاب خواهم کرد و جام مرگ و اندوه به کامشان می ریزم.»</w:t>
      </w:r>
      <w:r>
        <w:rPr>
          <w:rStyle w:val="FootnoteReference"/>
        </w:rPr>
        <w:footnoteReference w:id="1091"/>
      </w:r>
    </w:p>
    <w:p>
      <w:pPr>
        <w:pStyle w:val="Heading5"/>
      </w:pPr>
      <w:bookmarkStart w:id="443" w:name="_Toc285"/>
      <w:r>
        <w:t>«6»</w:t>
      </w:r>
      <w:bookmarkEnd w:id="443"/>
    </w:p>
    <w:p>
      <w:pPr>
        <w:pStyle w:val="BookText"/>
      </w:pPr>
      <w:r>
        <w:rPr>
          <w:rFonts w:ascii="IRNazanin" w:hAnsi="IRNazanin" w:eastAsia="IRNazanin" w:cs="IRNazanin"/>
          <w:lang w:bidi="fa-IR"/>
          <w:color w:val="111111"/>
          <w:sz w:val="28"/>
          <w:szCs w:val="28"/>
          <w:rtl/>
        </w:rPr>
        <w:t xml:space="preserve">کمال الدین: امام جعفر صادق علیه السلام فرمود: تُبّع به قبایل اوس و خزرج گفت: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9" w:name="pg13922_129978"/>
    <w:bookmarkEnd w:id="69"/>
    <w:p>
      <w:pPr>
        <w:pStyle w:val="BookText"/>
      </w:pPr>
      <w:r>
        <w:rPr>
          <w:rFonts w:ascii="Amiri" w:hAnsi="Amiri" w:eastAsia="Amiri" w:cs="Amiri"/>
          <w:lang w:bidi="ar-SA"/>
          <w:color w:val="111111"/>
          <w:sz w:val="28"/>
          <w:szCs w:val="28"/>
          <w:rtl/>
        </w:rPr>
        <w:t xml:space="preserve">هَاهُنَا حَتَّي يَخْرُجَ هَذَا النَّبِيُّ فَأَمَّا أَنَا فَلَوْ أَدْرَكْتُهُ لَخَدَمْتُهُ وَ خَرَجْتُ مَعَهُ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444" w:name="_Toc286"/>
      <w:r>
        <w:t>«7»</w:t>
      </w:r>
      <w:bookmarkEnd w:id="444"/>
    </w:p>
    <w:p>
      <w:pPr>
        <w:pStyle w:val="BookText"/>
      </w:pPr>
      <w:r>
        <w:rPr>
          <w:rFonts w:ascii="Amiri" w:hAnsi="Amiri" w:eastAsia="Amiri" w:cs="Amiri"/>
          <w:lang w:bidi="ar-SA"/>
          <w:color w:val="111111"/>
          <w:sz w:val="28"/>
          <w:szCs w:val="28"/>
          <w:rtl/>
        </w:rPr>
        <w:t xml:space="preserve">ك، إكمال الدين أحمد بن محمد بن الحسين البزاز عن محمد بن يعقوب الأصم عن أحمد بن عبد الجبار عن يونس بن بكر </w:t>
      </w:r>
      <w:r>
        <w:rPr>
          <w:rStyle w:val="FootnoteReference"/>
        </w:rPr>
        <w:footnoteReference w:id="1093"/>
      </w:r>
      <w:r>
        <w:rPr>
          <w:rFonts w:ascii="Amiri" w:hAnsi="Amiri" w:eastAsia="Amiri" w:cs="Amiri"/>
          <w:lang w:bidi="ar-SA"/>
          <w:color w:val="111111"/>
          <w:sz w:val="28"/>
          <w:szCs w:val="28"/>
          <w:rtl/>
        </w:rPr>
        <w:t xml:space="preserve">عن زكريا بن يحيي عن عكرمة قال سمعت ابن عباس يقول لا يشتبهن عليكم أمر تبع فإنه كان مسلما </w:t>
      </w:r>
      <w:r>
        <w:rPr>
          <w:rStyle w:val="FootnoteReference"/>
        </w:rPr>
        <w:footnoteReference w:id="1094"/>
      </w:r>
    </w:p>
    <w:p>
      <w:pPr>
        <w:pStyle w:val="Heading5"/>
      </w:pPr>
      <w:bookmarkStart w:id="445" w:name="_Toc287"/>
      <w:r>
        <w:t>بيان</w:t>
      </w:r>
      <w:bookmarkEnd w:id="445"/>
    </w:p>
    <w:p>
      <w:pPr>
        <w:pStyle w:val="BookText"/>
      </w:pPr>
      <w:r>
        <w:rPr>
          <w:rFonts w:ascii="Amiri" w:hAnsi="Amiri" w:eastAsia="Amiri" w:cs="Amiri"/>
          <w:lang w:bidi="ar-SA"/>
          <w:color w:val="111111"/>
          <w:sz w:val="28"/>
          <w:szCs w:val="28"/>
          <w:rtl/>
        </w:rPr>
        <w:t xml:space="preserve">اختلف في تبع هل كان مسلما أم لا و هذه الروايات تدل علي إسلامه.</w:t>
      </w:r>
    </w:p>
    <w:p>
      <w:pPr>
        <w:pStyle w:val="BookText"/>
      </w:pPr>
      <w:r>
        <w:rPr>
          <w:rFonts w:ascii="Amiri" w:hAnsi="Amiri" w:eastAsia="Amiri" w:cs="Amiri"/>
          <w:lang w:bidi="ar-SA"/>
          <w:color w:val="111111"/>
          <w:sz w:val="28"/>
          <w:szCs w:val="28"/>
          <w:rtl/>
        </w:rPr>
        <w:t xml:space="preserve">قال الطبرسي رحمه الله في قوله تعالي أَ هُمْ خَيْرٌ أَمْ قَوْمُ تُبَّعٍ أي أ مشركو قريش أظهر نعمة و أكثر أموالا و أعز في القوة و القدرة أم قوم تبع الحميري الذي سار بالجيوش حتي حير الحيرة و أتي سمرقند فهدمها ثم بناها و كان إذا كتب كتب بسم الذي ملك برا و بحرا و ضحا و ريحا </w:t>
      </w:r>
      <w:r>
        <w:rPr>
          <w:rStyle w:val="FootnoteReference"/>
        </w:rPr>
        <w:footnoteReference w:id="1095"/>
      </w:r>
      <w:r>
        <w:rPr>
          <w:rFonts w:ascii="Amiri" w:hAnsi="Amiri" w:eastAsia="Amiri" w:cs="Amiri"/>
          <w:lang w:bidi="ar-SA"/>
          <w:color w:val="111111"/>
          <w:sz w:val="28"/>
          <w:szCs w:val="28"/>
          <w:rtl/>
        </w:rPr>
        <w:t xml:space="preserve">عن قتادة سمي تبعا لكثرة أتباعه من الناس و قيل لأنه تبع من قبله من ملوك اليمن و التبابعة اسم ملوك اليمن فتبع لقب له كما يقال خاقان لملك الترك و قيصر لملك الروم و اسمه أسعد أبو كرب</w:t>
      </w:r>
    </w:p>
    <w:p>
      <w:pPr>
        <w:pStyle w:val="BookText"/>
      </w:pPr>
      <w:r>
        <w:rPr>
          <w:rFonts w:ascii="Amiri" w:hAnsi="Amiri" w:eastAsia="Amiri" w:cs="Amiri"/>
          <w:lang w:bidi="ar-SA"/>
          <w:color w:val="111111"/>
          <w:sz w:val="28"/>
          <w:szCs w:val="28"/>
          <w:rtl/>
        </w:rPr>
        <w:t xml:space="preserve">وَ رَوَي سَهْلُ بْنُ سَعْدٍ عَنِ النَّبِيِّ صلي الله عليه و آله أَنَّهُ قَالَ: لَا تَسُبُّوا تُبَّعاً فَإِنَّهُ كَانَ قَدْ أَسْلَمَ قال كعب نعم الرجل الصالح ذم الله قومه و لم يذمه. </w:t>
      </w:r>
      <w:r>
        <w:rPr>
          <w:rStyle w:val="FootnoteReference"/>
        </w:rPr>
        <w:footnoteReference w:id="1096"/>
      </w:r>
    </w:p>
    <w:p>
      <w:pPr>
        <w:pStyle w:val="BookText"/>
      </w:pPr>
      <w:r>
        <w:rPr>
          <w:rFonts w:ascii="Amiri" w:hAnsi="Amiri" w:eastAsia="Amiri" w:cs="Amiri"/>
          <w:lang w:bidi="ar-SA"/>
          <w:color w:val="111111"/>
          <w:sz w:val="28"/>
          <w:szCs w:val="28"/>
          <w:rtl/>
        </w:rPr>
        <w:t xml:space="preserve">و قال البيضاوي و كان مؤمنا و قومه كافرين و لذلك ذمهم دونه وَ عَنْهُ عليه السلام مَا أَدْرِي أَ كَانَ تُبَّعٌ نَبِيّاً أَوْ غَيْرَ نَبِيٍّ </w:t>
      </w:r>
      <w:r>
        <w:rPr>
          <w:rStyle w:val="FootnoteReference"/>
        </w:rPr>
        <w:footnoteReference w:id="1097"/>
      </w:r>
    </w:p>
    <w:p>
      <w:pPr>
        <w:pStyle w:val="Heading5"/>
      </w:pPr>
      <w:bookmarkStart w:id="446" w:name="_Toc288"/>
      <w:r>
        <w:t>«8»</w:t>
      </w:r>
      <w:bookmarkEnd w:id="446"/>
    </w:p>
    <w:p>
      <w:pPr>
        <w:pStyle w:val="BookText"/>
      </w:pPr>
      <w:r>
        <w:rPr>
          <w:rFonts w:ascii="Amiri" w:hAnsi="Amiri" w:eastAsia="Amiri" w:cs="Amiri"/>
          <w:lang w:bidi="ar-SA"/>
          <w:color w:val="111111"/>
          <w:sz w:val="28"/>
          <w:szCs w:val="28"/>
          <w:rtl/>
        </w:rPr>
        <w:t xml:space="preserve">ك، إكمال الدين أَبِي عَنْ سَعْدٍ عَنِ ابْنِ عِيسَي عَنِ ابْنِ مَحْبُوبٍ عَنِ الْعَلَاءِ عَنْ مُحَمَّدِ بْنِ مُسْلِمٍ عَنْ أَبِي جَعْفَرٍ عليه السلام قَالَ: بَيْنَا رَسُولُ اللَّهِ صلي الله عليه و آله ذَاتَ يَوْمٍ بِفِنَاءِ الْكَعْبَةِ يَوْمَ افْتَتَحَ مَكَّةَ إِذْ أَقْبَلَ إِلَيْهِ وَفْدٌ فَسَلَّمُوا عَلَيْهِ فَقَالَ رَسُولُ اللَّهِ صلي الله عليه و آله مَنِ الْقَوْمُ قَالُوا وَفْدٌ مِنْ بَكْرِ بْنِ</w:t>
      </w:r>
    </w:p>
    <w:p>
      <w:pPr>
        <w:pStyle w:val="BookText"/>
      </w:pPr>
      <w:r>
        <w:rPr>
          <w:rFonts w:ascii="IRNazanin" w:hAnsi="IRNazanin" w:eastAsia="IRNazanin" w:cs="IRNazanin"/>
          <w:lang w:bidi="fa-IR"/>
          <w:color w:val="111111"/>
          <w:sz w:val="28"/>
          <w:szCs w:val="28"/>
          <w:rtl/>
        </w:rPr>
        <w:t xml:space="preserve">شما این جا باشید تا آن پیامبر خروج کند، و اما من، اگر به روزگار او برسم بی شک به خدمتش در خواهم آمد و به همراهش خروج می کنم</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447" w:name="_Toc289"/>
      <w:r>
        <w:t>«7»</w:t>
      </w:r>
      <w:bookmarkEnd w:id="447"/>
    </w:p>
    <w:p>
      <w:pPr>
        <w:pStyle w:val="BookText"/>
      </w:pPr>
      <w:r>
        <w:rPr>
          <w:rFonts w:ascii="IRNazanin" w:hAnsi="IRNazanin" w:eastAsia="IRNazanin" w:cs="IRNazanin"/>
          <w:lang w:bidi="fa-IR"/>
          <w:color w:val="111111"/>
          <w:sz w:val="28"/>
          <w:szCs w:val="28"/>
          <w:rtl/>
        </w:rPr>
        <w:t xml:space="preserve">کمال الدین: از ابن عباس روایت شده: هرگز امر تُبّع بر شما مشتبه نشود، او مسلمان بوده است.</w:t>
      </w:r>
    </w:p>
    <w:p>
      <w:pPr>
        <w:pStyle w:val="Heading5"/>
      </w:pPr>
      <w:bookmarkStart w:id="448" w:name="_Toc290"/>
      <w:r>
        <w:t>توضیح</w:t>
      </w:r>
      <w:bookmarkEnd w:id="448"/>
    </w:p>
    <w:p>
      <w:pPr>
        <w:pStyle w:val="BookText"/>
      </w:pPr>
      <w:r>
        <w:rPr>
          <w:rFonts w:ascii="IRNazanin" w:hAnsi="IRNazanin" w:eastAsia="IRNazanin" w:cs="IRNazanin"/>
          <w:lang w:bidi="fa-IR"/>
          <w:color w:val="111111"/>
          <w:sz w:val="28"/>
          <w:szCs w:val="28"/>
          <w:rtl/>
        </w:rPr>
        <w:t xml:space="preserve">در این که تُبّع مسلمان بوده یا نه اختلاف هست. این روایات نشان از مسلمان بودن او دارند.</w:t>
      </w:r>
    </w:p>
    <w:p>
      <w:pPr>
        <w:pStyle w:val="BookText"/>
      </w:pPr>
      <w:r>
        <w:rPr>
          <w:rFonts w:ascii="Amiri" w:hAnsi="Amiri" w:eastAsia="Amiri" w:cs="Amiri"/>
          <w:lang w:bidi="ar-SA"/>
          <w:color w:val="111111"/>
          <w:sz w:val="28"/>
          <w:szCs w:val="28"/>
          <w:rtl/>
        </w:rPr>
        <w:t xml:space="preserve">طبرسی درباره کلام حق تعالی «أَ هُمْ خَیْرٌ أَمْ قَوْمُ تُبَّعٍ»</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{آیا ایشان بهترند یا قوم «تُبَّع»؟} گفته: آیا مشرکان قریش بهره مندتر و ثروتمندتر و نیرومندتر و قدرتمندتر هستند یا قوم تُبّع حمیری که سپاهیان خود را حرکت داد و به حیره رسید و به سمرقند آمد و آن را ویران کرد و سپس از نو ساخت؟ او در نامه های خود می نوشت: به نام پادشاهی که مالک دشت و دریا و خورشید و باد است. قتاده گفته: او به خاطر کثرت تابعانش تُبّع نامیده شده، نیز گفته شده: به خاطر این که پیش از آن از پادشاهان یمن تبعیت می کرده است. از آن جا که به پادشاهان یمن تبابعه می گفته اند، لقب او تُبّع بوده، همچنان که پادشاهان ترک ملقّب به خاقان و پادشاهان روم ملقّب به قیصر بوده اند. نام او اسعد ابوکرب بوده است.</w:t>
      </w:r>
    </w:p>
    <w:p>
      <w:pPr>
        <w:pStyle w:val="BookText"/>
      </w:pPr>
      <w:r>
        <w:rPr>
          <w:rFonts w:ascii="IRNazanin" w:hAnsi="IRNazanin" w:eastAsia="IRNazanin" w:cs="IRNazanin"/>
          <w:lang w:bidi="fa-IR"/>
          <w:color w:val="111111"/>
          <w:sz w:val="28"/>
          <w:szCs w:val="28"/>
          <w:rtl/>
        </w:rPr>
        <w:t xml:space="preserve">و پیامبر صلّی الله علیه و آله فرمود: به تُبّع دشنام ندهید، او مسلمان بوده است.</w:t>
      </w:r>
    </w:p>
    <w:p>
      <w:pPr>
        <w:pStyle w:val="BookText"/>
      </w:pPr>
      <w:r>
        <w:rPr>
          <w:rFonts w:ascii="IRNazanin" w:hAnsi="IRNazanin" w:eastAsia="IRNazanin" w:cs="IRNazanin"/>
          <w:lang w:bidi="fa-IR"/>
          <w:color w:val="111111"/>
          <w:sz w:val="28"/>
          <w:szCs w:val="28"/>
          <w:rtl/>
        </w:rPr>
        <w:t xml:space="preserve">کعب نیز گفته: او مرد صالحی بوده، خداوند قوم او را نکوهش کرده نه خودش را</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بیضاوی گفته: او مؤمن بوده و قومش کافر بوده اند، از این رو خداوند آنان را نکوهش کرده نه او را. حضرت فرمود: نمی دانم تُبّع پیامبر بوده یا نه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5"/>
      </w:pPr>
      <w:bookmarkStart w:id="449" w:name="_Toc291"/>
      <w:r>
        <w:t>«8»</w:t>
      </w:r>
      <w:bookmarkEnd w:id="449"/>
    </w:p>
    <w:p>
      <w:pPr>
        <w:pStyle w:val="BookText"/>
      </w:pPr>
      <w:r>
        <w:rPr>
          <w:rFonts w:ascii="IRNazanin" w:hAnsi="IRNazanin" w:eastAsia="IRNazanin" w:cs="IRNazanin"/>
          <w:lang w:bidi="fa-IR"/>
          <w:color w:val="111111"/>
          <w:sz w:val="28"/>
          <w:szCs w:val="28"/>
          <w:rtl/>
        </w:rPr>
        <w:t xml:space="preserve">کمال الدین: امام باقر علیه السلام فرمود: در روز فتح مکه رسول خدا صلّی الله علیه و آله در حیاط کعبه ایستاده بود که هیئتی خدمت ایشان رسیدند و سلام کردند. رسول خدا فرمود: این قوم کیستند؟ عرض کردند: هیئتی از جانب بکر 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0" w:name="pg13922_129979"/>
    <w:bookmarkEnd w:id="70"/>
    <w:p>
      <w:pPr>
        <w:pStyle w:val="BookText"/>
      </w:pPr>
      <w:r>
        <w:rPr>
          <w:rFonts w:ascii="Amiri" w:hAnsi="Amiri" w:eastAsia="Amiri" w:cs="Amiri"/>
          <w:lang w:bidi="ar-SA"/>
          <w:color w:val="111111"/>
          <w:sz w:val="28"/>
          <w:szCs w:val="28"/>
          <w:rtl/>
        </w:rPr>
        <w:t xml:space="preserve">وَائِلٍ </w:t>
      </w:r>
      <w:r>
        <w:rPr>
          <w:rStyle w:val="FootnoteReference"/>
        </w:rPr>
        <w:footnoteReference w:id="1102"/>
      </w:r>
      <w:r>
        <w:rPr>
          <w:rFonts w:ascii="Amiri" w:hAnsi="Amiri" w:eastAsia="Amiri" w:cs="Amiri"/>
          <w:lang w:bidi="ar-SA"/>
          <w:color w:val="111111"/>
          <w:sz w:val="28"/>
          <w:szCs w:val="28"/>
          <w:rtl/>
        </w:rPr>
        <w:t xml:space="preserve">قَالَ فَهَلْ عِنْدَكُمْ عِلْمٌ مِنْ خَبَرِ قُسِّ بْنِ سَاعِدَةَ الْإِيَادِيِّ قَالُوا نَعَمْ يَا رَسُولَ اللَّهِ قَالَ فَمَا فَعَلَ قَالُوا مَاتَ فَقَالَ رَسُولُ اللَّهِ صلي الله عليه و آله الْحَمْدُ لِلَّهِ رَبِّ الْمَوْتِ وَ رَبِّ الْحَيَاةِ كُلُّ نَفْسٍ ذائِقَةُ الْمَوْتِ كَأَنِّي أَنْظُرُ إِلَي قُسِّ بْنِ سَاعِدَةَ الْإِيَادِيِّ وَ هُوَ بِسُوقِ عُكَاظٍ عَلَي جَمَلٍ لَهُ أَحْمَرَ وَ هُوَ يَخْطُبُ النَّاسَ وَ يَقُولُ اجْتَمِعُوا أَيُّهَا النَّاسُ </w:t>
      </w:r>
      <w:r>
        <w:rPr>
          <w:rStyle w:val="FootnoteReference"/>
        </w:rPr>
        <w:footnoteReference w:id="1103"/>
      </w:r>
      <w:r>
        <w:rPr>
          <w:rFonts w:ascii="Amiri" w:hAnsi="Amiri" w:eastAsia="Amiri" w:cs="Amiri"/>
          <w:lang w:bidi="ar-SA"/>
          <w:color w:val="111111"/>
          <w:sz w:val="28"/>
          <w:szCs w:val="28"/>
          <w:rtl/>
        </w:rPr>
        <w:t xml:space="preserve">فَإِذَا اجْتَمَعْتُمْ فَأَنْصِتُوا فَإِذَا أَنْصَتُّمْ فَاسْتَمِعُوا فَإِذَا أَسْمَعْتُمْ </w:t>
      </w:r>
      <w:r>
        <w:rPr>
          <w:rStyle w:val="FootnoteReference"/>
        </w:rPr>
        <w:footnoteReference w:id="1104"/>
      </w:r>
      <w:r>
        <w:rPr>
          <w:rFonts w:ascii="Amiri" w:hAnsi="Amiri" w:eastAsia="Amiri" w:cs="Amiri"/>
          <w:lang w:bidi="ar-SA"/>
          <w:color w:val="111111"/>
          <w:sz w:val="28"/>
          <w:szCs w:val="28"/>
          <w:rtl/>
        </w:rPr>
        <w:t xml:space="preserve">فَعُوا فَإِذَا وَعَيْتُمْ فَاحْفَظُوا فَإِذَا حَفِظْتُمْ فَاصْدُقُوا أَلَا إِنَّ مَنْ عَاشَ مَاتَ وَ مَنْ مَاتَ فَاتَ وَ مَنْ فَاتَ فَلَيْسَ بِآتٍ إِنَّ فِي السَّمَاءِ خَبَراً وَ فِي الْأَرْضِ عِبَراً سَقْفٌ مَرْفُوعٌ وَ مِهَادٌ مَوْضُوعٌ وَ نُجُومٌ تَمُورُ وَ لَيْلٌ يَدُورُ وَ بِحَارُ مَاءٍ لَا تَغُورُ </w:t>
      </w:r>
      <w:r>
        <w:rPr>
          <w:rStyle w:val="FootnoteReference"/>
        </w:rPr>
        <w:footnoteReference w:id="1105"/>
      </w:r>
      <w:r>
        <w:rPr>
          <w:rFonts w:ascii="Amiri" w:hAnsi="Amiri" w:eastAsia="Amiri" w:cs="Amiri"/>
          <w:lang w:bidi="ar-SA"/>
          <w:color w:val="111111"/>
          <w:sz w:val="28"/>
          <w:szCs w:val="28"/>
          <w:rtl/>
        </w:rPr>
        <w:t xml:space="preserve">يَحْلِفُ قُسٌّ مَا هَذَا بِلَعِبٍ </w:t>
      </w:r>
      <w:r>
        <w:rPr>
          <w:rStyle w:val="FootnoteReference"/>
        </w:rPr>
        <w:footnoteReference w:id="1106"/>
      </w:r>
      <w:r>
        <w:rPr>
          <w:rFonts w:ascii="Amiri" w:hAnsi="Amiri" w:eastAsia="Amiri" w:cs="Amiri"/>
          <w:lang w:bidi="ar-SA"/>
          <w:color w:val="111111"/>
          <w:sz w:val="28"/>
          <w:szCs w:val="28"/>
          <w:rtl/>
        </w:rPr>
        <w:t xml:space="preserve">وَ إِنَّ مِنْ وَرَاءِ هَذَا لَعَجَباً مَا لِي أَرَي النَّاسَ يَذْهَبُونَ فَلَا يَرْجِعُونَ أَ رَضُوا بِالْمُقَامِ فَأَقَامُوا أَمْ تَرَكُوا فَنَامُوا يَحْلِفُ قُسٌّ يَمِيناً غَيْرَ كَاذِبَةٍ أَنَّ لِلَّهِ دِيناً هُوَ خَيْرٌ مِنَ الدِّينِ الَّذِي أَنْتُمْ عَلَيْهِ ثُمَّ قَالَ رَسُولُ اللَّهِ صلي الله عليه و آله رَحِمَ اللَّهُ قُسّاً يُحْشَرُ يَوْمَ الْقِيَامَةِ أُمَّةً وَاحِدَةً ثُمَّ قَالَ هَلْ فِيكُمْ أَحَدٌ يُحْسِنُ مِنْ شِعْرِهِ شَيْئاً فَقَالَ بَعْضُهُمْ سَمِعْتُهُ يَقُولُ:</w:t>
      </w:r>
    </w:p>
    <w:p>
      <w:pPr>
        <w:pStyle w:val="BookText"/>
      </w:pPr>
      <w:r>
        <w:rPr>
          <w:rFonts w:ascii="Amiri" w:hAnsi="Amiri" w:eastAsia="Amiri" w:cs="Amiri"/>
          <w:lang w:bidi="ar-SA"/>
          <w:color w:val="111111"/>
          <w:sz w:val="28"/>
          <w:szCs w:val="28"/>
          <w:rtl/>
        </w:rPr>
        <w:t xml:space="preserve">فِي الْأَوَّلِينَ الذَّاهِبِينَ مِنَ الْقُرُونِ لَنَا بَصَائِرُ *** لَمَّا رَأَيْتُ مَوَارِداً لِلْمَوْتِ لَيْسَ لَهَا مَصَادِرُ</w:t>
      </w:r>
    </w:p>
    <w:p>
      <w:pPr>
        <w:pStyle w:val="BookText"/>
      </w:pPr>
      <w:r>
        <w:rPr>
          <w:rFonts w:ascii="Amiri" w:hAnsi="Amiri" w:eastAsia="Amiri" w:cs="Amiri"/>
          <w:lang w:bidi="ar-SA"/>
          <w:color w:val="111111"/>
          <w:sz w:val="28"/>
          <w:szCs w:val="28"/>
          <w:rtl/>
        </w:rPr>
        <w:t xml:space="preserve">وَ رَأَيْتُ قَوْمِي نَحْوَهَا يَمْضِي الْأَكَابِرُ وَ الْأَصَاغِرُ *** لَا يَرْجِعُ الْمَاضِي إِلَيَّ وَ لَا مِنَ الْبَاقِينَ غَابِرٌ</w:t>
      </w:r>
    </w:p>
    <w:p>
      <w:pPr>
        <w:pStyle w:val="BookText"/>
      </w:pPr>
      <w:r>
        <w:rPr>
          <w:rFonts w:ascii="Amiri" w:hAnsi="Amiri" w:eastAsia="Amiri" w:cs="Amiri"/>
          <w:lang w:bidi="ar-SA"/>
          <w:color w:val="111111"/>
          <w:sz w:val="28"/>
          <w:szCs w:val="28"/>
          <w:rtl/>
        </w:rPr>
        <w:t xml:space="preserve">أَيْقَنْتُ أَنِّي لَا مَحَالَةَ حَيْثُ صَارَ الْقَوْمُ صَائِرٌ</w:t>
      </w:r>
    </w:p>
    <w:p>
      <w:pPr>
        <w:pStyle w:val="BookText"/>
      </w:pPr>
      <w:r>
        <w:rPr>
          <w:rFonts w:ascii="Amiri" w:hAnsi="Amiri" w:eastAsia="Amiri" w:cs="Amiri"/>
          <w:lang w:bidi="ar-SA"/>
          <w:color w:val="111111"/>
          <w:sz w:val="28"/>
          <w:szCs w:val="28"/>
          <w:rtl/>
        </w:rPr>
        <w:t xml:space="preserve">وَ بَلَغَ مِنْ حِكْمَةِ قُسِّ بْنِ سَاعِدَةَ وَ مَعْرِفَتِهِ أَنَّ النَّبِيَّ صلي الله عليه و آله كَانَ يَسْأَلُ مَنْ يَقْدَمُ عَلَيْهِ مِنْ إِيَادٍ </w:t>
      </w:r>
      <w:r>
        <w:rPr>
          <w:rStyle w:val="FootnoteReference"/>
        </w:rPr>
        <w:footnoteReference w:id="1107"/>
      </w:r>
      <w:r>
        <w:rPr>
          <w:rFonts w:ascii="Amiri" w:hAnsi="Amiri" w:eastAsia="Amiri" w:cs="Amiri"/>
          <w:lang w:bidi="ar-SA"/>
          <w:color w:val="111111"/>
          <w:sz w:val="28"/>
          <w:szCs w:val="28"/>
          <w:rtl/>
        </w:rPr>
        <w:t xml:space="preserve">.عَنْ حِكْمَتِهِ وَ يَصْغَي إِلَيْهَا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5"/>
      </w:pPr>
      <w:bookmarkStart w:id="450" w:name="_Toc292"/>
      <w:r>
        <w:t>«9»</w:t>
      </w:r>
      <w:bookmarkEnd w:id="450"/>
    </w:p>
    <w:p>
      <w:pPr>
        <w:pStyle w:val="BookText"/>
      </w:pPr>
      <w:r>
        <w:rPr>
          <w:rFonts w:ascii="Amiri" w:hAnsi="Amiri" w:eastAsia="Amiri" w:cs="Amiri"/>
          <w:lang w:bidi="ar-SA"/>
          <w:color w:val="111111"/>
          <w:sz w:val="28"/>
          <w:szCs w:val="28"/>
          <w:rtl/>
        </w:rPr>
        <w:t xml:space="preserve">كنز الكراجكي، عن أسد بن إبراهيم السلمي عن محمد بن أحمد بن موسي</w:t>
      </w:r>
    </w:p>
    <w:p>
      <w:pPr>
        <w:pStyle w:val="BookText"/>
      </w:pPr>
      <w:r>
        <w:rPr>
          <w:rFonts w:ascii="IRNazanin" w:hAnsi="IRNazanin" w:eastAsia="IRNazanin" w:cs="IRNazanin"/>
          <w:lang w:bidi="fa-IR"/>
          <w:color w:val="111111"/>
          <w:sz w:val="28"/>
          <w:szCs w:val="28"/>
          <w:rtl/>
        </w:rPr>
        <w:t xml:space="preserve">وائل. فرمود: آیا از قُسّ بن ساعده ایادی خبری دارید؟ عرض کردند: بله ای رسول خدا! فرمود: چه می کند؟ عرض کردند: درگذشت. رسول خدا صلّی الله علیه و آله فرمود: ستایش از آن خداوندی است که پروردگار مرگ و پروردگار زندگی است، «کُلُّ نَفْسٍ ذائِقَةُ الْمَوْتِ»</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{هر جانداری چشنده [طعم] مرگ است} گویی به قُسّ بن ساعده ایادی می نگرم که در بازار عُکاظ بر شتر سرخ خود ایستاده و خطاب به مردم می گوید: «ای مردم! گرد آیید و چون گرد آمدید خاموش شوید و چون خاموش شدید گوش بسپارید و چون گوش سپردید فرا گیرید و چون فرا گرفتید به خاطر بسپارید و چون به خاطر سپردید تصدیق کنید که هر که بزیَد جان بسپُرَد و هر که جان بسپُرَد درگذرد و هر که درگذرد بازنگردد، به راستی که در آسمان خبری و در زمین اندرزی هست، سقفی که برافراشته شده و بستری که گسترانده شده و ستارگانی که می چرخند و شبی که می گردد و دریاهایی آب که در زمین فرو نمی روند، قُسّ قسم می خورد که این ها بازیچه نیستند و در پس این ها شگفتی هست، مرا چه می شود که می بینم مردم می روند و بازنمی گردند؟ آیا به اقامت راضی شده اند و مقیم گشته اند یا وانهاده شده اند و به خواب رفته اند؟ قُسّ به راستی و بی هیچ دروغ قسم می خورد که خداوند دینی دارد برتر از دینی که شما بر آنید.» سپس رسول خدا صلّی الله علیه و آله فرمود: خدا قُسّ را رحمت کند، او در روز قیامت به تنهایی همچون یک امت محشور می شود. آیا کسی از شما چیزی از اشعار او به یاد دارد؟ یکی از آنان عرض کرد: شنیدم که می گفت:</w:t>
      </w:r>
    </w:p>
    <w:p>
      <w:pPr>
        <w:pStyle w:val="BookText"/>
      </w:pPr>
      <w:r>
        <w:rPr>
          <w:rFonts w:ascii="IRNazanin" w:hAnsi="IRNazanin" w:eastAsia="IRNazanin" w:cs="IRNazanin"/>
          <w:lang w:bidi="fa-IR"/>
          <w:color w:val="111111"/>
          <w:sz w:val="28"/>
          <w:szCs w:val="28"/>
          <w:rtl/>
        </w:rPr>
        <w:t xml:space="preserve">«در پیشینیانی که قرن ها بودند اما درگذشتند برای ما بصیرت هایی هست، چون می بینم مرگ راه های ورودی دارد و هیچ راه خروجی ندارد، قوم خود را می بینم که کوچک و بزرگ سوی مرگ می روند و آنان که رفته اند سوی من باز نمی گردند و بازماندگان به گذشته نمی روند،</w:t>
      </w:r>
    </w:p>
    <w:p>
      <w:pPr>
        <w:pStyle w:val="BookText"/>
      </w:pPr>
      <w:r>
        <w:rPr>
          <w:rFonts w:ascii="IRNazanin" w:hAnsi="IRNazanin" w:eastAsia="IRNazanin" w:cs="IRNazanin"/>
          <w:lang w:bidi="fa-IR"/>
          <w:color w:val="111111"/>
          <w:sz w:val="28"/>
          <w:szCs w:val="28"/>
          <w:rtl/>
        </w:rPr>
        <w:t xml:space="preserve">از این جا یقین کردم که من نیز ناگزیر به همان جایی می روم که آن قوم رفته اند.»</w:t>
      </w:r>
    </w:p>
    <w:p>
      <w:pPr>
        <w:pStyle w:val="BookText"/>
      </w:pPr>
      <w:r>
        <w:rPr>
          <w:rFonts w:ascii="IRNazanin" w:hAnsi="IRNazanin" w:eastAsia="IRNazanin" w:cs="IRNazanin"/>
          <w:lang w:bidi="fa-IR"/>
          <w:color w:val="111111"/>
          <w:sz w:val="28"/>
          <w:szCs w:val="28"/>
          <w:rtl/>
        </w:rPr>
        <w:t xml:space="preserve">درباره حکمت و معرفت قُسّ بن ساعده چنین نقل شده که هرگاه کسی از اِیاد</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خدمت پیامبر صلّی الله علیه و آله می رسید، ایشان از او درباره سخنان حکمیانه قُسّ می پرسید و به آن سخنان گوش فرا می داد</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451" w:name="_Toc293"/>
      <w:r>
        <w:t>«9»</w:t>
      </w:r>
      <w:bookmarkEnd w:id="451"/>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1" w:name="pg13922_129980"/>
    <w:bookmarkEnd w:id="71"/>
    <w:p>
      <w:pPr>
        <w:pStyle w:val="BookText"/>
      </w:pPr>
      <w:r>
        <w:rPr>
          <w:rFonts w:ascii="IRNazanin" w:hAnsi="IRNazanin" w:eastAsia="IRNazanin" w:cs="IRNazanin"/>
          <w:lang w:bidi="fa-IR"/>
          <w:color w:val="111111"/>
          <w:sz w:val="28"/>
          <w:szCs w:val="28"/>
          <w:rtl/>
        </w:rPr>
        <w:t xml:space="preserve">عن عبد الله بن محمد </w:t>
      </w:r>
      <w:r>
        <w:rPr>
          <w:rStyle w:val="FootnoteReference"/>
        </w:rPr>
        <w:footnoteReference w:id="1112"/>
      </w:r>
      <w:r>
        <w:rPr>
          <w:rFonts w:ascii="IRNazanin" w:hAnsi="IRNazanin" w:eastAsia="IRNazanin" w:cs="IRNazanin"/>
          <w:lang w:bidi="fa-IR"/>
          <w:color w:val="111111"/>
          <w:sz w:val="28"/>
          <w:szCs w:val="28"/>
          <w:rtl/>
        </w:rPr>
        <w:t xml:space="preserve">عن جعفر بن محمد عن محمد بن حسان عن محمد بن الحجاج </w:t>
      </w:r>
      <w:r>
        <w:rPr>
          <w:rStyle w:val="FootnoteReference"/>
        </w:rPr>
        <w:footnoteReference w:id="1113"/>
      </w:r>
      <w:r>
        <w:rPr>
          <w:rFonts w:ascii="Amiri" w:hAnsi="Amiri" w:eastAsia="Amiri" w:cs="Amiri"/>
          <w:lang w:bidi="ar-SA"/>
          <w:color w:val="111111"/>
          <w:sz w:val="28"/>
          <w:szCs w:val="28"/>
          <w:rtl/>
        </w:rPr>
        <w:t xml:space="preserve">عن مجالد عن الشعبي عن ابن عباس مثله إلي قوله حيث صار القوم صائر </w:t>
      </w:r>
      <w:r>
        <w:rPr>
          <w:rStyle w:val="FootnoteReference"/>
        </w:rPr>
        <w:footnoteReference w:id="1114"/>
      </w:r>
    </w:p>
    <w:p>
      <w:pPr>
        <w:pStyle w:val="Heading5"/>
      </w:pPr>
      <w:bookmarkStart w:id="452" w:name="_Toc294"/>
      <w:r>
        <w:t>بيان</w:t>
      </w:r>
      <w:bookmarkEnd w:id="452"/>
    </w:p>
    <w:p>
      <w:pPr>
        <w:pStyle w:val="BookText"/>
      </w:pPr>
      <w:r>
        <w:rPr>
          <w:rFonts w:ascii="Amiri" w:hAnsi="Amiri" w:eastAsia="Amiri" w:cs="Amiri"/>
          <w:lang w:bidi="ar-SA"/>
          <w:color w:val="111111"/>
          <w:sz w:val="28"/>
          <w:szCs w:val="28"/>
          <w:rtl/>
        </w:rPr>
        <w:t xml:space="preserve">مار الشي‌ء يمور مورا تحرك و جاء و ذهب.</w:t>
      </w:r>
    </w:p>
    <w:p>
      <w:pPr>
        <w:pStyle w:val="Heading5"/>
      </w:pPr>
      <w:bookmarkStart w:id="453" w:name="_Toc295"/>
      <w:r>
        <w:t>«10»</w:t>
      </w:r>
      <w:bookmarkEnd w:id="453"/>
    </w:p>
    <w:p>
      <w:pPr>
        <w:pStyle w:val="BookText"/>
      </w:pPr>
      <w:r>
        <w:rPr>
          <w:rFonts w:ascii="Amiri" w:hAnsi="Amiri" w:eastAsia="Amiri" w:cs="Amiri"/>
          <w:lang w:bidi="ar-SA"/>
          <w:color w:val="111111"/>
          <w:sz w:val="28"/>
          <w:szCs w:val="28"/>
          <w:rtl/>
        </w:rPr>
        <w:t xml:space="preserve">ك، إكمال الدين الْحَسَنُ بْنُ عَبْدِ اللَّهِ عَنِ الْحُسَيْنِ بْنِ الْحَسَنِ بْنِ عَلِيِّ بْنِ إِسْمَاعِيلَ </w:t>
      </w:r>
      <w:r>
        <w:rPr>
          <w:rStyle w:val="FootnoteReference"/>
        </w:rPr>
        <w:footnoteReference w:id="1115"/>
      </w:r>
      <w:r>
        <w:rPr>
          <w:rFonts w:ascii="Amiri" w:hAnsi="Amiri" w:eastAsia="Amiri" w:cs="Amiri"/>
          <w:lang w:bidi="ar-SA"/>
          <w:color w:val="111111"/>
          <w:sz w:val="28"/>
          <w:szCs w:val="28"/>
          <w:rtl/>
        </w:rPr>
        <w:t xml:space="preserve">عَنْ مُحَمَّدِ بْنِ زَكَرِيَّا عَنْ عَبْدِ اللَّهِ بْنِ الضَّحَّاكِ عَنْ هِشَامٍ عَنْ أَبِيهِ أَنَّ وَفْداً مِنْ إِيَادٍ قَدِمُوا عَلَي رَسُولِ اللَّهِ صلي الله عليه و آله فَسَأَلَهُمْ عَنْ حُكْمِ قُسِّ بْنِ سَاعِدَةَ فَقَالُوا قَالَ قُسٌّ شِعْراً:</w:t>
      </w:r>
    </w:p>
    <w:p>
      <w:pPr>
        <w:pStyle w:val="BookText"/>
      </w:pPr>
      <w:r>
        <w:rPr>
          <w:rFonts w:ascii="Amiri" w:hAnsi="Amiri" w:eastAsia="Amiri" w:cs="Amiri"/>
          <w:lang w:bidi="ar-SA"/>
          <w:color w:val="111111"/>
          <w:sz w:val="28"/>
          <w:szCs w:val="28"/>
          <w:rtl/>
        </w:rPr>
        <w:t xml:space="preserve">يَا نَاعِيَ الْمَوْتِ وَ الْأَمْوَاتِ فِي جَدَثٍ *** عَلَيْهِمْ مِنْ بَقَايَا تُرْبِهِمْ </w:t>
      </w:r>
      <w:r>
        <w:rPr>
          <w:rStyle w:val="FootnoteReference"/>
        </w:rPr>
        <w:footnoteReference w:id="1116"/>
      </w:r>
      <w:r>
        <w:rPr>
          <w:rFonts w:ascii="Amiri" w:hAnsi="Amiri" w:eastAsia="Amiri" w:cs="Amiri"/>
          <w:lang w:bidi="ar-SA"/>
          <w:color w:val="111111"/>
          <w:sz w:val="28"/>
          <w:szCs w:val="28"/>
          <w:rtl/>
        </w:rPr>
        <w:t xml:space="preserve">خِرَقٌ</w:t>
      </w:r>
    </w:p>
    <w:p>
      <w:pPr>
        <w:pStyle w:val="BookText"/>
      </w:pPr>
      <w:r>
        <w:rPr>
          <w:rFonts w:ascii="Amiri" w:hAnsi="Amiri" w:eastAsia="Amiri" w:cs="Amiri"/>
          <w:lang w:bidi="ar-SA"/>
          <w:color w:val="111111"/>
          <w:sz w:val="28"/>
          <w:szCs w:val="28"/>
          <w:rtl/>
        </w:rPr>
        <w:t xml:space="preserve">دَعْهُمْ فَإِنَّ لَهُمْ يَوْماً يُصَاحُ بِهِمْ *** كَمَا يُنَبَّهُ مِنْ نَوْمَاتِهِ الصَّعِقُ</w:t>
      </w:r>
    </w:p>
    <w:p>
      <w:pPr>
        <w:pStyle w:val="BookText"/>
      </w:pPr>
      <w:r>
        <w:rPr>
          <w:rFonts w:ascii="Amiri" w:hAnsi="Amiri" w:eastAsia="Amiri" w:cs="Amiri"/>
          <w:lang w:bidi="ar-SA"/>
          <w:color w:val="111111"/>
          <w:sz w:val="28"/>
          <w:szCs w:val="28"/>
          <w:rtl/>
        </w:rPr>
        <w:t xml:space="preserve">مِنْهُمْ عُرَاتٌ وَ مِنْهُمْ فِي ثِيَابِهِمْ *** مِنْهَا جَدِيدٌ وَ مِنْهَا الْآنَ ذُو الْخَلَقِ </w:t>
      </w:r>
      <w:r>
        <w:rPr>
          <w:rStyle w:val="FootnoteReference"/>
        </w:rPr>
        <w:footnoteReference w:id="1117"/>
      </w:r>
    </w:p>
    <w:p>
      <w:pPr>
        <w:pStyle w:val="BookText"/>
      </w:pPr>
      <w:r>
        <w:rPr>
          <w:rFonts w:ascii="Amiri" w:hAnsi="Amiri" w:eastAsia="Amiri" w:cs="Amiri"/>
          <w:lang w:bidi="ar-SA"/>
          <w:color w:val="111111"/>
          <w:sz w:val="28"/>
          <w:szCs w:val="28"/>
          <w:rtl/>
        </w:rPr>
        <w:t xml:space="preserve">حتي يعودوا بحال غير حالتهم *** خلق جديد و خلق بعدهم خلقوا</w:t>
      </w:r>
    </w:p>
    <w:p>
      <w:pPr>
        <w:pStyle w:val="BookText"/>
      </w:pPr>
      <w:r>
        <w:rPr>
          <w:rFonts w:ascii="Amiri" w:hAnsi="Amiri" w:eastAsia="Amiri" w:cs="Amiri"/>
          <w:lang w:bidi="ar-SA"/>
          <w:color w:val="111111"/>
          <w:sz w:val="28"/>
          <w:szCs w:val="28"/>
          <w:rtl/>
        </w:rPr>
        <w:t xml:space="preserve">مَطَرٌ وَ نَبَاتٌ وَ آبَاءٌ وَ أُمَّهَاتٌ وَ ذَاهِبٌ وَ آتٍ وَ آيَاتٌ فِي أَثَرِ آيَاتٍ وَ أَمْوَاتٌ بَعْدَ أَمْوَاتٍ وَ ضَوْءٌ وَ ظَلَامٌ وَ لَيَالٍ وَ أَيَّامٌ وَ فَقِيرٌ وَ غَنِيٌّ وَ سَعِيدٌ وَ شَقِيٌّ وَ مُحْسِنٌ وَ مُسِي‌ءٌ أَيْنَ الْأَرْبَابُ الْفَعَلَةُ لِيُصْلِحَنَّ كُلُّ عَامِلٍ عَمَلَهُ كَلَّا بَلْ هُوَ اللَّهُ واحدا </w:t>
      </w:r>
      <w:r>
        <w:rPr>
          <w:rStyle w:val="FootnoteReference"/>
        </w:rPr>
        <w:footnoteReference w:id="1118"/>
      </w:r>
      <w:r>
        <w:rPr>
          <w:rFonts w:ascii="Amiri" w:hAnsi="Amiri" w:eastAsia="Amiri" w:cs="Amiri"/>
          <w:lang w:bidi="ar-SA"/>
          <w:color w:val="111111"/>
          <w:sz w:val="28"/>
          <w:szCs w:val="28"/>
          <w:rtl/>
        </w:rPr>
        <w:t xml:space="preserve">(وَاحِدٌ) لَيْسَ بِمَوْلُودٍ وَ لَا وَالِدٍ أَعَادَ وَ أَبْدَأَ وَ إِلَيْهِ الْمَآبُ غَداً أَمَّا بَعْدُ يَا مَعْشَرَ إِيَادٍ أَيْنَ ثَمُودُ وَ عَادٌ وَ أَيْنَ الْآبَاءُ وَ الْأَجْدَادُ أَيْنَ الْحَسَنُ الَّذِي لَمْ يُشْكَرْ وَ الْقَبِيحُ الَّذِي لَمْ يُنْقَمْ كَلَّا وَ رَبِّ الْكَعْبَةِ لَيَعُودَنَّ مَا بَدَأَ وَ لَئِنْ ذَهَبَ يَوْماً </w:t>
      </w:r>
      <w:r>
        <w:rPr>
          <w:rStyle w:val="FootnoteReference"/>
        </w:rPr>
        <w:footnoteReference w:id="1119"/>
      </w:r>
      <w:r>
        <w:rPr>
          <w:rFonts w:ascii="Amiri" w:hAnsi="Amiri" w:eastAsia="Amiri" w:cs="Amiri"/>
          <w:lang w:bidi="ar-SA"/>
          <w:color w:val="111111"/>
          <w:sz w:val="28"/>
          <w:szCs w:val="28"/>
          <w:rtl/>
        </w:rPr>
        <w:t xml:space="preserve">لَيَعُودَنَّ يَوْماً.</w:t>
      </w:r>
    </w:p>
    <w:p>
      <w:pPr>
        <w:pStyle w:val="BookText"/>
      </w:pPr>
      <w:r>
        <w:rPr>
          <w:rFonts w:ascii="IRNazanin" w:hAnsi="IRNazanin" w:eastAsia="IRNazanin" w:cs="IRNazanin"/>
          <w:lang w:bidi="fa-IR"/>
          <w:color w:val="111111"/>
          <w:sz w:val="28"/>
          <w:szCs w:val="28"/>
          <w:rtl/>
        </w:rPr>
        <w:t xml:space="preserve">خبر بالا را از ابن عباس روایت کرده، تا آن جا که می گوید: به همان جایی می روم که آن قوم رفته اند</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5"/>
      </w:pPr>
      <w:bookmarkStart w:id="454" w:name="_Toc296"/>
      <w:r>
        <w:t>توضیح</w:t>
      </w:r>
      <w:bookmarkEnd w:id="454"/>
    </w:p>
    <w:p>
      <w:pPr>
        <w:pStyle w:val="BookText"/>
      </w:pPr>
      <w:r>
        <w:rPr>
          <w:rFonts w:ascii="IRNazanin" w:hAnsi="IRNazanin" w:eastAsia="IRNazanin" w:cs="IRNazanin"/>
          <w:lang w:bidi="fa-IR"/>
          <w:color w:val="111111"/>
          <w:sz w:val="28"/>
          <w:szCs w:val="28"/>
          <w:rtl/>
        </w:rPr>
        <w:t xml:space="preserve">«مار الشیء یمور موراً» یعنی «به حرکت افتاد و آمد و رفت».</w:t>
      </w:r>
    </w:p>
    <w:p>
      <w:pPr>
        <w:pStyle w:val="Heading5"/>
      </w:pPr>
      <w:bookmarkStart w:id="455" w:name="_Toc297"/>
      <w:r>
        <w:t>«10»</w:t>
      </w:r>
      <w:bookmarkEnd w:id="455"/>
    </w:p>
    <w:p>
      <w:pPr>
        <w:pStyle w:val="BookText"/>
      </w:pPr>
      <w:r>
        <w:rPr>
          <w:rFonts w:ascii="IRNazanin" w:hAnsi="IRNazanin" w:eastAsia="IRNazanin" w:cs="IRNazanin"/>
          <w:lang w:bidi="fa-IR"/>
          <w:color w:val="111111"/>
          <w:sz w:val="28"/>
          <w:szCs w:val="28"/>
          <w:rtl/>
        </w:rPr>
        <w:t xml:space="preserve">کمال الدین: از هشام از پدرش روایت شده: هیئتی از اِیاد خدمت رسول خدا صلّی الله علیه و آله رسیدند. حضرت از آنان درباره حکمت قُسّ بن ساعده پرسید. عرض کردند: قُسّ در شعری گفته:</w:t>
      </w:r>
    </w:p>
    <w:p>
      <w:pPr>
        <w:pStyle w:val="BookText"/>
      </w:pPr>
      <w:r>
        <w:rPr>
          <w:rFonts w:ascii="IRNazanin" w:hAnsi="IRNazanin" w:eastAsia="IRNazanin" w:cs="IRNazanin"/>
          <w:lang w:bidi="fa-IR"/>
          <w:color w:val="111111"/>
          <w:sz w:val="28"/>
          <w:szCs w:val="28"/>
          <w:rtl/>
        </w:rPr>
        <w:t xml:space="preserve">«ای منادی مرگ و مرده های در گور آرمیده که از دارایی شان تنها جامه ای ژنده بر تنشان باقی مانده است،</w:t>
      </w:r>
    </w:p>
    <w:p>
      <w:pPr>
        <w:pStyle w:val="BookText"/>
      </w:pPr>
      <w:r>
        <w:rPr>
          <w:rFonts w:ascii="IRNazanin" w:hAnsi="IRNazanin" w:eastAsia="IRNazanin" w:cs="IRNazanin"/>
          <w:lang w:bidi="fa-IR"/>
          <w:color w:val="111111"/>
          <w:sz w:val="28"/>
          <w:szCs w:val="28"/>
          <w:rtl/>
        </w:rPr>
        <w:t xml:space="preserve">آنان را واگذار، بر آنان روزی خواهد رسید که بر سرشان فریاد می کشند آن چنان جیغی که خفتگان را بیدار کند،</w:t>
      </w:r>
    </w:p>
    <w:p>
      <w:pPr>
        <w:pStyle w:val="BookText"/>
      </w:pPr>
      <w:r>
        <w:rPr>
          <w:rFonts w:ascii="IRNazanin" w:hAnsi="IRNazanin" w:eastAsia="IRNazanin" w:cs="IRNazanin"/>
          <w:lang w:bidi="fa-IR"/>
          <w:color w:val="111111"/>
          <w:sz w:val="28"/>
          <w:szCs w:val="28"/>
          <w:rtl/>
        </w:rPr>
        <w:t xml:space="preserve">برخی برهنه اند و برخی جامه هایی نو یا برخی اکنون جامه فرسوده بر تن دارند.»</w:t>
      </w:r>
    </w:p>
    <w:p>
      <w:pPr>
        <w:pStyle w:val="BookText"/>
      </w:pPr>
      <w:r>
        <w:rPr>
          <w:rFonts w:ascii="IRNazanin" w:hAnsi="IRNazanin" w:eastAsia="IRNazanin" w:cs="IRNazanin"/>
          <w:lang w:bidi="fa-IR"/>
          <w:color w:val="111111"/>
          <w:sz w:val="28"/>
          <w:szCs w:val="28"/>
          <w:rtl/>
        </w:rPr>
        <w:t xml:space="preserve">باران و گیاهان، پدران و مادران، رفتگان و آیندگان، نشانه ها به دنبال نشانه ها، مردگانی پس از مردگان، روشنایی و تاریکی، شب ها و روزها، درویش و توانگر، خوشبخت و بدبخت، نیکوکار و بدکار، کجایند اربابان و کارگران، هر کارگری بایست کار خود اصلاح کند، البته اوست خدای یگانه که نه زائیده شده و نه کسی را زاییده، او نو می کند و آغاز می سازد و فردا بازگشت همه به سوی اوست، اما بعد، ای جماعت ایاد! کجایند قوم ثمود و عاد، کجایند پدران و اجداد، کجاست آن نیکوکاری که سپاس نشنید و کجاست آن کار زشت که انتقام پس نداد؟! به پروردگار کعبه سوگند هر آن چه آغاز شده باز گردد و اگر روزی رفته روزی باز خواهد گشت.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2" w:name="pg13922_129981"/>
    <w:bookmarkEnd w:id="72"/>
    <w:p>
      <w:pPr>
        <w:pStyle w:val="BookText"/>
      </w:pPr>
      <w:r>
        <w:rPr>
          <w:rFonts w:ascii="Amiri" w:hAnsi="Amiri" w:eastAsia="Amiri" w:cs="Amiri"/>
          <w:lang w:bidi="ar-SA"/>
          <w:color w:val="111111"/>
          <w:sz w:val="28"/>
          <w:szCs w:val="28"/>
          <w:rtl/>
        </w:rPr>
        <w:t xml:space="preserve">وَ هُوَ قُسُّ بْنُ سَاعِدَةَ بْنِ حداق (حُذَاقَةَ) بْنِ زُهْرِ بْنِ إِيَادِ بْنِ نِزَارٍ أَوَّلُ مَنْ آمَنَ بِالْبَعْثِ مِنْ أَهْلِ الْجَاهِلِيَّةِ وَ أَوَّلُ مَنْ تَوَكَّأَ عَلَي عَصًا وَ يُقَالُ إِنَّهُ عَاشَ سِتَّ مِائَةِ سَنَةٍ وَ كَانَ يَعْرِفُ النَّبِيَّ بِاسْمِهِ وَ نَسَبِهِ وَ يُبَشِّرُ النَّاسَ بِخُرُوجِهِ وَ كَانَ يَسْتَعْمِلُ التَّقِيَّةَ وَ يَأْمُرُ بِهَا فِي خِلَالِ مَا يَعِظُ بِهِ النَّاسَ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5"/>
      </w:pPr>
      <w:bookmarkStart w:id="456" w:name="_Toc298"/>
      <w:r>
        <w:t>بيان</w:t>
      </w:r>
      <w:bookmarkEnd w:id="456"/>
    </w:p>
    <w:p>
      <w:pPr>
        <w:pStyle w:val="BookText"/>
      </w:pPr>
      <w:r>
        <w:rPr>
          <w:rFonts w:ascii="Amiri" w:hAnsi="Amiri" w:eastAsia="Amiri" w:cs="Amiri"/>
          <w:lang w:bidi="ar-SA"/>
          <w:color w:val="111111"/>
          <w:sz w:val="28"/>
          <w:szCs w:val="28"/>
          <w:rtl/>
        </w:rPr>
        <w:t xml:space="preserve">الترب يحتمل أن يكون بالمثلثة يقال ثرب المريض نزع عنه ثوبه و يحتمل أن يكون تصحيف ثوبهم و في بعض النسخ بزّهم و هو أظهر.</w:t>
      </w:r>
    </w:p>
    <w:p>
      <w:pPr>
        <w:pStyle w:val="BookText"/>
      </w:pPr>
      <w:r>
        <w:rPr>
          <w:rFonts w:ascii="Amiri" w:hAnsi="Amiri" w:eastAsia="Amiri" w:cs="Amiri"/>
          <w:lang w:bidi="ar-SA"/>
          <w:color w:val="111111"/>
          <w:sz w:val="28"/>
          <w:szCs w:val="28"/>
          <w:rtl/>
        </w:rPr>
        <w:t xml:space="preserve">أقول: سيأتي وصية قس في أبواب المواعظ و في باب كونهم أفضل من الأنبياء في كتاب الإمامة.</w:t>
      </w:r>
    </w:p>
    <w:p>
      <w:pPr>
        <w:pStyle w:val="Heading5"/>
      </w:pPr>
      <w:bookmarkStart w:id="457" w:name="_Toc299"/>
      <w:r>
        <w:t>«11»</w:t>
      </w:r>
      <w:bookmarkEnd w:id="457"/>
    </w:p>
    <w:p>
      <w:pPr>
        <w:pStyle w:val="BookText"/>
      </w:pPr>
      <w:r>
        <w:rPr>
          <w:rFonts w:ascii="Amiri" w:hAnsi="Amiri" w:eastAsia="Amiri" w:cs="Amiri"/>
          <w:lang w:bidi="ar-SA"/>
          <w:color w:val="111111"/>
          <w:sz w:val="28"/>
          <w:szCs w:val="28"/>
          <w:rtl/>
        </w:rPr>
        <w:t xml:space="preserve">ك، إكمال الدين مَاجِيلَوَيْهِ عَنْ عَمِّهِ عَنِ الْكُوفِيِّ عَنْ عَلِيِّ بْنِ حُكَيْمٍ عَنْ عَمْرِو بْنِ بَكَّارٍ الْعَبْسِيِّ عَنْ مُحَمَّدِ بْنِ السَّائِبِ عَنْ أَبِي صَالِحٍ عَنِ ابْنِ عَبَّاسٍ.</w:t>
      </w:r>
    </w:p>
    <w:p>
      <w:pPr>
        <w:pStyle w:val="BookText"/>
      </w:pPr>
      <w:r>
        <w:rPr>
          <w:rFonts w:ascii="Amiri" w:hAnsi="Amiri" w:eastAsia="Amiri" w:cs="Amiri"/>
          <w:lang w:bidi="ar-SA"/>
          <w:color w:val="111111"/>
          <w:sz w:val="28"/>
          <w:szCs w:val="28"/>
          <w:rtl/>
        </w:rPr>
        <w:t xml:space="preserve">وَ عَنْ مُحَمَّدِ بْنِ عَلِيِّ بْنِ حَاتِمٍ الْبَرْمَكِيِّ </w:t>
      </w:r>
      <w:r>
        <w:rPr>
          <w:rStyle w:val="FootnoteReference"/>
        </w:rPr>
        <w:footnoteReference w:id="1122"/>
      </w:r>
      <w:r>
        <w:rPr>
          <w:rFonts w:ascii="Amiri" w:hAnsi="Amiri" w:eastAsia="Amiri" w:cs="Amiri"/>
          <w:lang w:bidi="ar-SA"/>
          <w:color w:val="111111"/>
          <w:sz w:val="28"/>
          <w:szCs w:val="28"/>
          <w:rtl/>
        </w:rPr>
        <w:t xml:space="preserve">عَنْ مُحَمَّدِ بْنِ أَحْمَدَ بْنِ أَزْهَرَ عَنْ مُحَمَّدِ بْنِ إِسْحَاقَ الْبَصْرِيِّ عَنْ عَلِيِّ بْنِ حَرْبٍ عَنْ أَحْمَدَ بْنِ عُثْمَانَ بْنِ حُكَيْمٍ عَنْ عَمْرِو بْنِ بُكَيْرٍ </w:t>
      </w:r>
      <w:r>
        <w:rPr>
          <w:rStyle w:val="FootnoteReference"/>
        </w:rPr>
        <w:footnoteReference w:id="1123"/>
      </w:r>
      <w:r>
        <w:rPr>
          <w:rFonts w:ascii="Amiri" w:hAnsi="Amiri" w:eastAsia="Amiri" w:cs="Amiri"/>
          <w:lang w:bidi="ar-SA"/>
          <w:color w:val="111111"/>
          <w:sz w:val="28"/>
          <w:szCs w:val="28"/>
          <w:rtl/>
        </w:rPr>
        <w:t xml:space="preserve">عَنْ أَحْمَدَ بْنِ الْقَاسِمِ عَنْ مُحَمَّدِ بْنِ السَّائِبِ عَنْ أَبِي صَالِحٍ عَنِ ابْنِ عَبَّاسٍ قَالَ: لَمَّا ظَفِرَ سَيْفُ بْنُ ذِي يَزَنَ </w:t>
      </w:r>
      <w:r>
        <w:rPr>
          <w:rStyle w:val="FootnoteReference"/>
        </w:rPr>
        <w:footnoteReference w:id="1124"/>
      </w:r>
      <w:r>
        <w:rPr>
          <w:rFonts w:ascii="Amiri" w:hAnsi="Amiri" w:eastAsia="Amiri" w:cs="Amiri"/>
          <w:lang w:bidi="ar-SA"/>
          <w:color w:val="111111"/>
          <w:sz w:val="28"/>
          <w:szCs w:val="28"/>
          <w:rtl/>
        </w:rPr>
        <w:t xml:space="preserve">بِالْحَبَشَةِ وَ ذَلِكَ بَعْدَ مَوْلِدِ النَّبِيِّ صلي الله عليه و آله بِسَنَتَيْنِ أَتَاهُ وَفْدُ الْعَرَبِ وَ أَشْرَافُهَا وَ شُعَرَاؤُهَا لِتُهَنِّئَهُ وَ تَمْدَحَهُ وَ تَذْكُرَ مَا كَانَ مِنْ بَلَائِهِ </w:t>
      </w:r>
      <w:r>
        <w:rPr>
          <w:rStyle w:val="FootnoteReference"/>
        </w:rPr>
        <w:footnoteReference w:id="1125"/>
      </w:r>
      <w:r>
        <w:rPr>
          <w:rFonts w:ascii="Amiri" w:hAnsi="Amiri" w:eastAsia="Amiri" w:cs="Amiri"/>
          <w:lang w:bidi="ar-SA"/>
          <w:color w:val="111111"/>
          <w:sz w:val="28"/>
          <w:szCs w:val="28"/>
          <w:rtl/>
        </w:rPr>
        <w:t xml:space="preserve">وَ طَلَبِهِ بِثَأْرِ قَوْمِهِ فَأَتَاهُ وَفْدٌ مِنْ قُرَيْشٍ وَ مَعَهُمْ عَبْدُ الْمُطَّلِبِ بْنُ هَاشِمٍ وَ أُمَيَّةُ بْنُ عَبْدِ شَمْسٍ وَ عَبْدُ اللَّهِ بْنُ جُذْعَانَ وَ أَسَدُ بْنُ خُوَيْلِدِ بْنِ عَبْدِ الْعُزَّي </w:t>
      </w:r>
      <w:r>
        <w:rPr>
          <w:rStyle w:val="FootnoteReference"/>
        </w:rPr>
        <w:footnoteReference w:id="1126"/>
      </w:r>
      <w:r>
        <w:rPr>
          <w:rFonts w:ascii="Amiri" w:hAnsi="Amiri" w:eastAsia="Amiri" w:cs="Amiri"/>
          <w:lang w:bidi="ar-SA"/>
          <w:color w:val="111111"/>
          <w:sz w:val="28"/>
          <w:szCs w:val="28"/>
          <w:rtl/>
        </w:rPr>
        <w:t xml:space="preserve">وَ وَهْبُ بْنُ عَبْدِ مَنَافٍ فِي أُنَاسٍ مِنْ وُجُوهِ قُرَيْشٍ فَقَدِمُوا عَلَيْهِ</w:t>
      </w:r>
    </w:p>
    <w:p>
      <w:pPr>
        <w:pStyle w:val="BookText"/>
      </w:pPr>
      <w:r>
        <w:rPr>
          <w:rFonts w:ascii="IRNazanin" w:hAnsi="IRNazanin" w:eastAsia="IRNazanin" w:cs="IRNazanin"/>
          <w:lang w:bidi="fa-IR"/>
          <w:color w:val="111111"/>
          <w:sz w:val="28"/>
          <w:szCs w:val="28"/>
          <w:rtl/>
        </w:rPr>
        <w:t xml:space="preserve">او، قُسّ بن ساعدة بن حُداق [حُذاقة] بن زُهر بن اِیاد بن نِزار، نخستین کسی بود که از میان اهل جاهلیت به قیامت ایمان آورد و نخستین کسی بود که [برای سخنرانی] بر عصا تکیه زد. گفته شده که او ششصد سال زیسته و پیامبر صلّی الله علیه و آله را به نام و نسب می شناخته و مردم را به ظهور ایشان مژده می داده و تقیّه می کرده و در میان موعظه های خود مردم را به تقیّه امر می کرده است</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5"/>
      </w:pPr>
      <w:bookmarkStart w:id="458" w:name="_Toc300"/>
      <w:r>
        <w:t>توضیح</w:t>
      </w:r>
      <w:bookmarkEnd w:id="458"/>
    </w:p>
    <w:p>
      <w:pPr>
        <w:pStyle w:val="BookText"/>
      </w:pPr>
      <w:r>
        <w:rPr>
          <w:rFonts w:ascii="IRNazanin" w:hAnsi="IRNazanin" w:eastAsia="IRNazanin" w:cs="IRNazanin"/>
          <w:lang w:bidi="fa-IR"/>
          <w:color w:val="111111"/>
          <w:sz w:val="28"/>
          <w:szCs w:val="28"/>
          <w:rtl/>
        </w:rPr>
        <w:t xml:space="preserve">«الترب» شاید با ثاء باشد مثل «ثرب المریض» یعنی «جامه از تن بیمار درآوردند» و شاید مصحّف «ثوب» یعنی «جامه» باشد، در بعضی نسخه ها «بزّ» یعنی «اثاث» آمده که مناسب تر است.</w:t>
      </w:r>
    </w:p>
    <w:p>
      <w:pPr>
        <w:pStyle w:val="BookText"/>
      </w:pPr>
      <w:r>
        <w:rPr>
          <w:rFonts w:ascii="IRNazanin" w:hAnsi="IRNazanin" w:eastAsia="IRNazanin" w:cs="IRNazanin"/>
          <w:lang w:bidi="fa-IR"/>
          <w:color w:val="111111"/>
          <w:sz w:val="28"/>
          <w:szCs w:val="28"/>
          <w:rtl/>
        </w:rPr>
        <w:t xml:space="preserve">می گویم: وصیّت قُسّ در باب های مواعظ و در کتاب امامت در باب برتری امامان از انبیاء خواهد آمد.</w:t>
      </w:r>
    </w:p>
    <w:p>
      <w:pPr>
        <w:pStyle w:val="Heading5"/>
      </w:pPr>
      <w:bookmarkStart w:id="459" w:name="_Toc301"/>
      <w:r>
        <w:t>«11»</w:t>
      </w:r>
      <w:bookmarkEnd w:id="459"/>
    </w:p>
    <w:p>
      <w:pPr>
        <w:pStyle w:val="BookText"/>
      </w:pPr>
      <w:r>
        <w:rPr>
          <w:rFonts w:ascii="IRNazanin" w:hAnsi="IRNazanin" w:eastAsia="IRNazanin" w:cs="IRNazanin"/>
          <w:lang w:bidi="fa-IR"/>
          <w:color w:val="111111"/>
          <w:sz w:val="28"/>
          <w:szCs w:val="28"/>
          <w:rtl/>
        </w:rPr>
        <w:t xml:space="preserve">کمال الدین: از ابن عباس روایت شده: چون سیف بن ذی یَزَن دو سال پس از میلاد پیامبر صلّی الله علیه و آله در حبشه پیروز شد، هیئتی از مردم و اشراف و شعرای عرب نزد او رفتند تا به او تبریک بگویند و او را مدح گویند و از نیک قدمی و انتقام گیری او [از دشمنان] سخن گویند. در آن اوان هیئتی از قریشیان به همراه عبدالمطّلب بن هاشم و اُمیّة بن عبدشمس و عبدالله بن جُذعان و اسد بن خُوَیلد بن عبدالعُزّی و وَهب بن عبدمَناف در میان سران قریش نزد او رفتند و در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صَنْعَاءَ فَاسْتَأْذَنُوا فَإِذَا هُوَ فِي رَأْسِ قَصْرٍ يُقَالُ لَهُ غُمْدَانُ وَ هُوَ الَّذِي يَقُولُ فِيهِ أُمَيَّةُ بْنُ أَبِي الصَّلْتِ:</w:t>
      </w:r>
    </w:p>
    <w:p>
      <w:pPr>
        <w:pStyle w:val="BookText"/>
      </w:pPr>
      <w:r>
        <w:rPr>
          <w:rFonts w:ascii="Amiri" w:hAnsi="Amiri" w:eastAsia="Amiri" w:cs="Amiri"/>
          <w:lang w:bidi="ar-SA"/>
          <w:color w:val="111111"/>
          <w:sz w:val="28"/>
          <w:szCs w:val="28"/>
          <w:rtl/>
        </w:rPr>
        <w:t xml:space="preserve">اشْرَبْ هَنِيئاً عَلَيْكَ التَّاجُ مُرْتَفِقاً </w:t>
      </w:r>
      <w:r>
        <w:rPr>
          <w:rStyle w:val="FootnoteReference"/>
        </w:rPr>
        <w:footnoteReference w:id="1128"/>
      </w:r>
      <w:r>
        <w:rPr>
          <w:rFonts w:ascii="Amiri" w:hAnsi="Amiri" w:eastAsia="Amiri" w:cs="Amiri"/>
          <w:lang w:bidi="ar-SA"/>
          <w:color w:val="111111"/>
          <w:sz w:val="28"/>
          <w:szCs w:val="28"/>
          <w:rtl/>
        </w:rPr>
        <w:t xml:space="preserve">*** فِي رَأْسِ غُمْدَانَ دَاراً مِنْكَ مِحْلَالًا </w:t>
      </w:r>
      <w:r>
        <w:rPr>
          <w:rStyle w:val="FootnoteReference"/>
        </w:rPr>
        <w:footnoteReference w:id="1129"/>
      </w:r>
    </w:p>
    <w:p>
      <w:pPr>
        <w:pStyle w:val="BookText"/>
      </w:pPr>
      <w:r>
        <w:rPr>
          <w:rFonts w:ascii="Amiri" w:hAnsi="Amiri" w:eastAsia="Amiri" w:cs="Amiri"/>
          <w:lang w:bidi="ar-SA"/>
          <w:color w:val="111111"/>
          <w:sz w:val="28"/>
          <w:szCs w:val="28"/>
          <w:rtl/>
        </w:rPr>
        <w:t xml:space="preserve">فَدَخَلَ عَلَيْهِ الْآذِنُ فَأَخْبَرَهُ بِمَكَانِهِمْ فَأَذِنَ لَهُمْ فَلَمَّا دَخَلُوا عَلَيْهِ دَنَا عَبْدُ الْمُطَّلِبِ مِنْهُ فَاسْتَأْذَنَهُ فِي الْكَلَامِ فَقَالَ لَهُ إِنْ كُنْتَ مِمَّنْ يَتَكَلَّمُ بَيْنَ يَدَيِ الْمُلُوكِ فَقَدْ أَذِنَّا لَكَ قَالَ فَقَالَ عَبْدُ الْمُطَّلِبِ إِنَّ اللَّهَ أَحَلَّكَ أَيُّهَا الْمَلِكُ مَحَلًّا رَفِيعاً صَعْباً مَنِيعاً شَامِخاً بَاذِخاً وَ أَنْبَتَكَ مَنْبِتاً طَابَتْ أَرُومَتُهُ وَ عَذُبَتْ جُرْثُومَتُهُ </w:t>
      </w:r>
      <w:r>
        <w:rPr>
          <w:rStyle w:val="FootnoteReference"/>
        </w:rPr>
        <w:footnoteReference w:id="1130"/>
      </w:r>
      <w:r>
        <w:rPr>
          <w:rFonts w:ascii="Amiri" w:hAnsi="Amiri" w:eastAsia="Amiri" w:cs="Amiri"/>
          <w:lang w:bidi="ar-SA"/>
          <w:color w:val="111111"/>
          <w:sz w:val="28"/>
          <w:szCs w:val="28"/>
          <w:rtl/>
        </w:rPr>
        <w:t xml:space="preserve">وَ ثَبَتَ أَصْلُهُ وَ بَسَقَ فَرْعُهُ فِي أَكْرَمِ مَوْطِنٍ وَ أَطْيَبِ مَعْدِنٍ فَأَنْتَ أَبَيْتَ اللَّعْنَ مَلِكَ الْعَرَبِ وَ رَبِيعَهَا الَّذِي تُخْصِبُ بِهِ وَ أَنْتَ أَيُّهَا الْمَلِكُ رَأْسُ الْعَرَبِ الَّذِي لَهُ تَنْقَادُ وَ عَمُودُهَا الَّذِي عَلَيْهِ الْعِمَادُ وَ مَعْقِلُهَا </w:t>
      </w:r>
      <w:r>
        <w:rPr>
          <w:rStyle w:val="FootnoteReference"/>
        </w:rPr>
        <w:footnoteReference w:id="1131"/>
      </w:r>
      <w:r>
        <w:rPr>
          <w:rFonts w:ascii="Amiri" w:hAnsi="Amiri" w:eastAsia="Amiri" w:cs="Amiri"/>
          <w:lang w:bidi="ar-SA"/>
          <w:color w:val="111111"/>
          <w:sz w:val="28"/>
          <w:szCs w:val="28"/>
          <w:rtl/>
        </w:rPr>
        <w:t xml:space="preserve">الَّذِي يَلْجَأُ إِلَيْهِ الْعِبَادُ سَلَفُكَ خَيْرُ سَلَفٍ وَ أَنْتَ لَنَا مِنْهُمْ خَيْرُ خَلَفٍ فَلَنْ يَخْمُلَ مَنْ أَنْتَ سَلَفُهُ </w:t>
      </w:r>
      <w:r>
        <w:rPr>
          <w:rStyle w:val="FootnoteReference"/>
        </w:rPr>
        <w:footnoteReference w:id="1132"/>
      </w:r>
      <w:r>
        <w:rPr>
          <w:rFonts w:ascii="Amiri" w:hAnsi="Amiri" w:eastAsia="Amiri" w:cs="Amiri"/>
          <w:lang w:bidi="ar-SA"/>
          <w:color w:val="111111"/>
          <w:sz w:val="28"/>
          <w:szCs w:val="28"/>
          <w:rtl/>
        </w:rPr>
        <w:t xml:space="preserve">وَ لَنْ يَهْلِكَ مَنْ أَنْتَ خَلَفُهُ نَحْنُ أَيُّهَا الْمَلِكُ أَهْلُ حَرَمِ اللَّهِ وَ سَدَنَةُ بَيْتِهِ أَشْخَصَنَا إِلَيْكَ الَّذِي أَبْهَجَنَا مِنْ كَشْفِكَ الْكَرْبَ الَّذِي فَدَحَنَا </w:t>
      </w:r>
      <w:r>
        <w:rPr>
          <w:rStyle w:val="FootnoteReference"/>
        </w:rPr>
        <w:footnoteReference w:id="1133"/>
      </w:r>
      <w:r>
        <w:rPr>
          <w:rFonts w:ascii="Amiri" w:hAnsi="Amiri" w:eastAsia="Amiri" w:cs="Amiri"/>
          <w:lang w:bidi="ar-SA"/>
          <w:color w:val="111111"/>
          <w:sz w:val="28"/>
          <w:szCs w:val="28"/>
          <w:rtl/>
        </w:rPr>
        <w:t xml:space="preserve">فَنَحْنُ وَفْدُ التَّهْنِئَةِ لَا وَفْدُ الْمَرْزِئَةِ قَالَ وَ أَيُّهُمْ أَنْتَ أَيُّهَا الْمُتَكَلِّمُ قَالَ أَنَا عَبْدُ الْمُطَّلِبِ بْنُ هَاشِمٍ قَالَ ابْنُ أُخْتِنَا قَالَ نَعَمْ قَالَ ادْنُ </w:t>
      </w:r>
      <w:r>
        <w:rPr>
          <w:rStyle w:val="FootnoteReference"/>
        </w:rPr>
        <w:footnoteReference w:id="1134"/>
      </w:r>
      <w:r>
        <w:rPr>
          <w:rFonts w:ascii="Amiri" w:hAnsi="Amiri" w:eastAsia="Amiri" w:cs="Amiri"/>
          <w:lang w:bidi="ar-SA"/>
          <w:color w:val="111111"/>
          <w:sz w:val="28"/>
          <w:szCs w:val="28"/>
          <w:rtl/>
        </w:rPr>
        <w:t xml:space="preserve">فَأَدْنَاهُ ثُمَّ أَقْبَلَ عَلَي الْقَوْمِ وَ عَلَيْهِ فَقَالَ مَرْحَباً وَ أَهْلًا وَ نَاقَةً </w:t>
      </w:r>
      <w:r>
        <w:rPr>
          <w:rStyle w:val="FootnoteReference"/>
        </w:rPr>
        <w:footnoteReference w:id="1135"/>
      </w:r>
      <w:r>
        <w:rPr>
          <w:rFonts w:ascii="Amiri" w:hAnsi="Amiri" w:eastAsia="Amiri" w:cs="Amiri"/>
          <w:lang w:bidi="ar-SA"/>
          <w:color w:val="111111"/>
          <w:sz w:val="28"/>
          <w:szCs w:val="28"/>
          <w:rtl/>
        </w:rPr>
        <w:t xml:space="preserve">وَ رَحْلًا وَ مُسْتَنَاخاً</w:t>
      </w:r>
    </w:p>
    <w:p>
      <w:pPr>
        <w:pStyle w:val="BookText"/>
      </w:pPr>
      <w:r>
        <w:rPr>
          <w:rFonts w:ascii="IRNazanin" w:hAnsi="IRNazanin" w:eastAsia="IRNazanin" w:cs="IRNazanin"/>
          <w:lang w:bidi="fa-IR"/>
          <w:color w:val="111111"/>
          <w:sz w:val="28"/>
          <w:szCs w:val="28"/>
          <w:rtl/>
        </w:rPr>
        <w:t xml:space="preserve">صنعاء بر او وارد شدند و اجازه ورود خواستند. او در بالای کاخی به نام غُمدان نشسته بود، همان کاخی که اُمیّة بن صلت درباره اش گفته:</w:t>
      </w:r>
    </w:p>
    <w:p>
      <w:pPr>
        <w:pStyle w:val="BookText"/>
      </w:pPr>
      <w:r>
        <w:rPr>
          <w:rFonts w:ascii="IRNazanin" w:hAnsi="IRNazanin" w:eastAsia="IRNazanin" w:cs="IRNazanin"/>
          <w:lang w:bidi="fa-IR"/>
          <w:color w:val="111111"/>
          <w:sz w:val="28"/>
          <w:szCs w:val="28"/>
          <w:rtl/>
        </w:rPr>
        <w:t xml:space="preserve">«بنوش که گوارایت باد تاج بلندی که بر سر داری و در بالای کاخ غُمدان سرایی پُر رفت و آمد داری.»</w:t>
      </w:r>
    </w:p>
    <w:p>
      <w:pPr>
        <w:pStyle w:val="BookText"/>
      </w:pPr>
      <w:r>
        <w:rPr>
          <w:rFonts w:ascii="IRNazanin" w:hAnsi="IRNazanin" w:eastAsia="IRNazanin" w:cs="IRNazanin"/>
          <w:lang w:bidi="fa-IR"/>
          <w:color w:val="111111"/>
          <w:sz w:val="28"/>
          <w:szCs w:val="28"/>
          <w:rtl/>
        </w:rPr>
        <w:t xml:space="preserve">دربان سیف نزد او رفت و او را از آمدن آنان باخبر کرد. او اجازه ورود داد. چون بر او وارد شدند، عبدالمطّلب نزدیک او رفت و از او اجازه سخن خواست. سیف به او گفت: اگر از کسانی هستی که در حضور پادشاهان سخن می گویند، به تو اجازه می دهیم. عبدالمطّلب به او گفت: ای پادشاه! خداوند تو را در جایگاهی والا و ایستا و استوار و سرفراز و ارجمند نشانده و تو را همچون درختی با بیخ و بُنی پاک و دلپذیر و ریشه های استوار و شاخه های برافراشته در گرامی ترین مهد و پاکیزه ترین رستنگاه رویانیده است، تو آن پادشاه عرب هستی که از هر نفرینی به دور است و بهار مردمان عرب هستی که از او سرسبز می شوند، تو ای پادشاه آن سرآمد عرب هستی که از او فرمان می برند و آن ستون عرب هستی که به او تکیه می کنند و آن مأمن عرب هستی که بندگان به او پناه می آورند، پیشینیان تو بهترین پیشینیان بودند و تو بهترین فرزند آنان برای ما هستی، کسی که تو گذشته اش باشی پنهان نمی ماند و کسی که تو جانشینش باشی از بین نمی رود، ای پادشاه ما اهل حرم خداوند هستیم و خادمان خانه اوییم، آنچه ما را سوی تو فرستاده آن است که به دست تو سختی هایی که بر ما سنگینی می کرد از میان رفت و ما را شادمان کرد، پس ما برای تبریک آمده ایم نه برای اندوه. پادشاه گفت: تو کیستی ای سخنران! گفت: من عبدالمطّلب بن هاشم هستم. پادشاه گفت: یعنی خواهرزاده ما؟ گفت: آری. پادشاه گفت: نزدیک بیا. او نزدیک شد. آن گاه پادشاه رو به او و آن قوم کرد و گفت: خوش آمدید و مشرّف کردید و منّت گذاشتید،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سَهْلًا وَ مَلِكاً وَ رِبَحْلًا </w:t>
      </w:r>
      <w:r>
        <w:rPr>
          <w:rStyle w:val="FootnoteReference"/>
        </w:rPr>
        <w:footnoteReference w:id="1136"/>
      </w:r>
      <w:r>
        <w:rPr>
          <w:rFonts w:ascii="Amiri" w:hAnsi="Amiri" w:eastAsia="Amiri" w:cs="Amiri"/>
          <w:lang w:bidi="ar-SA"/>
          <w:color w:val="111111"/>
          <w:sz w:val="28"/>
          <w:szCs w:val="28"/>
          <w:rtl/>
        </w:rPr>
        <w:t xml:space="preserve">يُعْطَي عَطَاءً جَزْلًا قَدْ سَمِعَ الْمَلِكُ مَقَالَتَكُمْ وَ عَرَفَ قَرَابَتَكُمْ وَ قَبِلَ وَسِيلَتَكُمْ وَ أَنْتُمْ </w:t>
      </w:r>
      <w:r>
        <w:rPr>
          <w:rStyle w:val="FootnoteReference"/>
        </w:rPr>
        <w:footnoteReference w:id="1137"/>
      </w:r>
      <w:r>
        <w:rPr>
          <w:rFonts w:ascii="Amiri" w:hAnsi="Amiri" w:eastAsia="Amiri" w:cs="Amiri"/>
          <w:lang w:bidi="ar-SA"/>
          <w:color w:val="111111"/>
          <w:sz w:val="28"/>
          <w:szCs w:val="28"/>
          <w:rtl/>
        </w:rPr>
        <w:t xml:space="preserve">أَهْلُ اللَّيْلِ وَ أَهْلُ النَّهَارِ وَ لَكُمُ الْكَرَامَةُ مَا أَقَمْتُمْ وَ الْحَبَا </w:t>
      </w:r>
      <w:r>
        <w:rPr>
          <w:rStyle w:val="FootnoteReference"/>
        </w:rPr>
        <w:footnoteReference w:id="1138"/>
      </w:r>
      <w:r>
        <w:rPr>
          <w:rFonts w:ascii="Amiri" w:hAnsi="Amiri" w:eastAsia="Amiri" w:cs="Amiri"/>
          <w:lang w:bidi="ar-SA"/>
          <w:color w:val="111111"/>
          <w:sz w:val="28"/>
          <w:szCs w:val="28"/>
          <w:rtl/>
        </w:rPr>
        <w:t xml:space="preserve">إِذَا ظَعَنْتُمْ قَالَ ثُمَّ انْهَضُوا إِلَي دَارِ الضِّيَافَةِ وَ الْوُفُودِ فَأَقَامُوا شَهْراً لَا يَصِلُونَ إِلَيْهِ وَ لَا يَأْذَنُ لَهُمْ بِالانْصِرَافِ ثُمَّ انْتَبَهَ لَهُمْ انْتِبَاهَةً فَأَرْسَلَ إِلَي عَبْدِ الْمُطَّلِبِ فَأَدْنَي مَجْلِسَهُ وَ أَخْلَاهُ </w:t>
      </w:r>
      <w:r>
        <w:rPr>
          <w:rStyle w:val="FootnoteReference"/>
        </w:rPr>
        <w:footnoteReference w:id="1139"/>
      </w:r>
      <w:r>
        <w:rPr>
          <w:rFonts w:ascii="Amiri" w:hAnsi="Amiri" w:eastAsia="Amiri" w:cs="Amiri"/>
          <w:lang w:bidi="ar-SA"/>
          <w:color w:val="111111"/>
          <w:sz w:val="28"/>
          <w:szCs w:val="28"/>
          <w:rtl/>
        </w:rPr>
        <w:t xml:space="preserve">ثُمَّ قَالَ أَيَا عَبْدَ الْمُطَّلِبِ </w:t>
      </w:r>
      <w:r>
        <w:rPr>
          <w:rStyle w:val="FootnoteReference"/>
        </w:rPr>
        <w:footnoteReference w:id="1140"/>
      </w:r>
      <w:r>
        <w:rPr>
          <w:rFonts w:ascii="Amiri" w:hAnsi="Amiri" w:eastAsia="Amiri" w:cs="Amiri"/>
          <w:lang w:bidi="ar-SA"/>
          <w:color w:val="111111"/>
          <w:sz w:val="28"/>
          <w:szCs w:val="28"/>
          <w:rtl/>
        </w:rPr>
        <w:t xml:space="preserve">إِنِّي مُفَوِّضٌ إِلَيْكَ مِنْ سِرِّ عِلْمِي أَمْراً لَوْ كَانَ </w:t>
      </w:r>
      <w:r>
        <w:rPr>
          <w:rStyle w:val="FootnoteReference"/>
        </w:rPr>
        <w:footnoteReference w:id="1141"/>
      </w:r>
      <w:r>
        <w:rPr>
          <w:rFonts w:ascii="Amiri" w:hAnsi="Amiri" w:eastAsia="Amiri" w:cs="Amiri"/>
          <w:lang w:bidi="ar-SA"/>
          <w:color w:val="111111"/>
          <w:sz w:val="28"/>
          <w:szCs w:val="28"/>
          <w:rtl/>
        </w:rPr>
        <w:t xml:space="preserve">غَيْرُكَ لَمْ أَبُحْ لَهُ بِهِ </w:t>
      </w:r>
      <w:r>
        <w:rPr>
          <w:rStyle w:val="FootnoteReference"/>
        </w:rPr>
        <w:footnoteReference w:id="1142"/>
      </w:r>
      <w:r>
        <w:rPr>
          <w:rFonts w:ascii="Amiri" w:hAnsi="Amiri" w:eastAsia="Amiri" w:cs="Amiri"/>
          <w:lang w:bidi="ar-SA"/>
          <w:color w:val="111111"/>
          <w:sz w:val="28"/>
          <w:szCs w:val="28"/>
          <w:rtl/>
        </w:rPr>
        <w:t xml:space="preserve">وَ لَكِنِّي رَأَيْتُكَ مَعْدِنَهُ فَأُطْلِعُكَ عَلَيْهِ طِلْعَةً </w:t>
      </w:r>
      <w:r>
        <w:rPr>
          <w:rStyle w:val="FootnoteReference"/>
        </w:rPr>
        <w:footnoteReference w:id="1143"/>
      </w:r>
      <w:r>
        <w:rPr>
          <w:rFonts w:ascii="Amiri" w:hAnsi="Amiri" w:eastAsia="Amiri" w:cs="Amiri"/>
          <w:lang w:bidi="ar-SA"/>
          <w:color w:val="111111"/>
          <w:sz w:val="28"/>
          <w:szCs w:val="28"/>
          <w:rtl/>
        </w:rPr>
        <w:t xml:space="preserve">فَلْيَكُنْ عِنْدَكَ مَطْوِيّاً حَتَّي يَأْذَنَ اللَّهُ فِيهِ فَإِنَّ اللَّهَ بَالِغُ أَمْرِهِ إِنِّي أَجِدُ فِي الْكِتَابِ الْمَكْنُونِ وَ الْعِلْمِ الْمَخْزُونِ الَّذِي اخْتَرْنَاهُ لِأَنْفُسِنَا وَ أُخْبِرْنَاهُ </w:t>
      </w:r>
      <w:r>
        <w:rPr>
          <w:rStyle w:val="FootnoteReference"/>
        </w:rPr>
        <w:footnoteReference w:id="1144"/>
      </w:r>
      <w:r>
        <w:rPr>
          <w:rFonts w:ascii="Amiri" w:hAnsi="Amiri" w:eastAsia="Amiri" w:cs="Amiri"/>
          <w:lang w:bidi="ar-SA"/>
          <w:color w:val="111111"/>
          <w:sz w:val="28"/>
          <w:szCs w:val="28"/>
          <w:rtl/>
        </w:rPr>
        <w:t xml:space="preserve">دُونَ غَيْرِنَا خَبَراً عَظِيماً وَ خَطَراً جَسِيماً فِيهِ شَرَفُ الْحَيَاةِ وَ فَضِيلَةُ الْوَفَاةِ لِلنَّاسِ عَامَّةً وَ لِرَهْطِكَ كَافَّةً وَ لَكَ خَاصَّةً فَقَالَ عَبْدُ الْمُطَّلِبِ مِثْلُكَ أَيُّهَا الْمَلِكُ مَنْ سَرَّ وَ بَرَّ </w:t>
      </w:r>
      <w:r>
        <w:rPr>
          <w:rStyle w:val="FootnoteReference"/>
        </w:rPr>
        <w:footnoteReference w:id="1145"/>
      </w:r>
      <w:r>
        <w:rPr>
          <w:rFonts w:ascii="Amiri" w:hAnsi="Amiri" w:eastAsia="Amiri" w:cs="Amiri"/>
          <w:lang w:bidi="ar-SA"/>
          <w:color w:val="111111"/>
          <w:sz w:val="28"/>
          <w:szCs w:val="28"/>
          <w:rtl/>
        </w:rPr>
        <w:t xml:space="preserve">فَمَا هُوَ فِدَاكَ أَهْلُ الْوَبَرِ زُمَراً </w:t>
      </w:r>
      <w:r>
        <w:rPr>
          <w:rStyle w:val="FootnoteReference"/>
        </w:rPr>
        <w:footnoteReference w:id="1146"/>
      </w:r>
      <w:r>
        <w:rPr>
          <w:rFonts w:ascii="Amiri" w:hAnsi="Amiri" w:eastAsia="Amiri" w:cs="Amiri"/>
          <w:lang w:bidi="ar-SA"/>
          <w:color w:val="111111"/>
          <w:sz w:val="28"/>
          <w:szCs w:val="28"/>
          <w:rtl/>
        </w:rPr>
        <w:t xml:space="preserve">بَعْدَ زُمَرٍ فَقَالَ إِذَا وُلِدَ بِتِهَامَةَ غُلَامٌ بَيْنَ كَتِفَيْهِ شَامَةٌ كَانَتْ لَهُ الْإِمَامَةُ وَ لَكُمْ بِهِ الزِّعَامَةُ </w:t>
      </w:r>
      <w:r>
        <w:rPr>
          <w:rStyle w:val="FootnoteReference"/>
        </w:rPr>
        <w:footnoteReference w:id="1147"/>
      </w:r>
      <w:r>
        <w:rPr>
          <w:rFonts w:ascii="Amiri" w:hAnsi="Amiri" w:eastAsia="Amiri" w:cs="Amiri"/>
          <w:lang w:bidi="ar-SA"/>
          <w:color w:val="111111"/>
          <w:sz w:val="28"/>
          <w:szCs w:val="28"/>
          <w:rtl/>
        </w:rPr>
        <w:t xml:space="preserve">إِلَي يَوْمِ الْقِيَامَةِ فَقَالَ لَهُ عَبْدُ الْمُطَّلِبِ أَبَيْتَ اللَّعْنَ لَقَدْ أُبْتُ </w:t>
      </w:r>
      <w:r>
        <w:rPr>
          <w:rStyle w:val="FootnoteReference"/>
        </w:rPr>
        <w:footnoteReference w:id="1148"/>
      </w:r>
      <w:r>
        <w:rPr>
          <w:rFonts w:ascii="Amiri" w:hAnsi="Amiri" w:eastAsia="Amiri" w:cs="Amiri"/>
          <w:lang w:bidi="ar-SA"/>
          <w:color w:val="111111"/>
          <w:sz w:val="28"/>
          <w:szCs w:val="28"/>
          <w:rtl/>
        </w:rPr>
        <w:t xml:space="preserve">بِخَيْرٍ مَا آبَ بِمِثْلِهِ وَافِدٌ وَ لَوْ لَا هَيْبَةُ الْمَلِكِ وَ إِجْلَالُهُ وَ إِعْظَامُهُ</w:t>
      </w:r>
    </w:p>
    <w:p>
      <w:pPr>
        <w:pStyle w:val="BookText"/>
      </w:pPr>
      <w:r>
        <w:rPr>
          <w:rFonts w:ascii="IRNazanin" w:hAnsi="IRNazanin" w:eastAsia="IRNazanin" w:cs="IRNazanin"/>
          <w:lang w:bidi="fa-IR"/>
          <w:color w:val="111111"/>
          <w:sz w:val="28"/>
          <w:szCs w:val="28"/>
          <w:rtl/>
        </w:rPr>
        <w:t xml:space="preserve">پادشاه سخن شما را شنید و خویشاوندی تان را دانست و قدوم تان را پذیرفت، شما مردان شب و روز هستید که هرگاه مقیم شوید ارجمندی با شماست و هرگاه رهسپار شوید ارمغان ها به سوی شماست. سپس آنان به میهمان سرا رفتند و یک ماه در آن جا اقامت کردند و دیگر به محضر او نرسیدند و او اجازه هم نداد بازگردند. باری از آنان یاد کرد و کسی را نزد عبدالمطّلب فرستاد و او را به مجلس خود فراخواند و با او خلوت کرد و سپس به او گفت: ای عبدالمطّلب! من از اسرار دانش خود امری را به تو می سپارم که اگر کسی جز تو بود هرگز آن را نزد او روا نمی دیدم، اما تو را جایگاه نیکی برای آن سرّ می بینم و از این رو تو را از آن آگاه می کنم، باید نزد تو پنهان بماند تا این که خواست خداوند درباره آن فرا برسد چراکه خداوند این امر را برآورده می سازد، من در کتابی نهان و دانشی پنهان که آن را برای خود برگزیده ایم و فقط خودمان از آن باخبر می شویم، خبری بزرگ و امری شگفت یافته ام که ارزش مرگ و زندگی عموم مردم و همه قوم تو و به ویژه خودت در آن خبر است. عبدالمطّلب گفت: ای پادشاه! مردی همچون تو اهل شاد کردن و نیکی کردن است، بادیه نشینان همه قومی پس از قوم دیگر فدایت شوند آن خبر چیست؟! پادشاه گفت: در تهامه پسری زاده می شود که میان کتف هایش خالی هست، امامت برای اوست و به یمن وجودش شما سروری می یابید تا روز قیامت. عبدالمطّلب گفت: نفرین از تو دور باد! با این سخن من با نیک ترین هدیه ای که مسافری می تواند بگیرد بازمی گردم، اما اگر نبود شکوه و بزرگواری و بلندمرتبگی پادشاه، از او می خواستم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لَسَأَلْتُهُ مِنْ أَسْرَارِهِ مَا أَزْدَادُ بِهِ سُرُوراً </w:t>
      </w:r>
      <w:r>
        <w:rPr>
          <w:rStyle w:val="FootnoteReference"/>
        </w:rPr>
        <w:footnoteReference w:id="1149"/>
      </w:r>
      <w:r>
        <w:rPr>
          <w:rFonts w:ascii="Amiri" w:hAnsi="Amiri" w:eastAsia="Amiri" w:cs="Amiri"/>
          <w:lang w:bidi="ar-SA"/>
          <w:color w:val="111111"/>
          <w:sz w:val="28"/>
          <w:szCs w:val="28"/>
          <w:rtl/>
        </w:rPr>
        <w:t xml:space="preserve">فَقَالَ ابْنُ ذِي يَزَنَ هَذَا حِينُهُ الَّذِي يُولَدُ فِيهِ أَوْ قَدْ وُلِدَ فِيهِ اسْمُهُ مُحَمَّدٌ يَمُوتُ أَبُوهُ وَ أُمُّهُ وَ يَكْفُلُهُ جَدُّهُ وَ عَمُّهُ وَ قَدْ وَلَدَاهُ سِرَاراً </w:t>
      </w:r>
      <w:r>
        <w:rPr>
          <w:rStyle w:val="FootnoteReference"/>
        </w:rPr>
        <w:footnoteReference w:id="1150"/>
      </w:r>
      <w:r>
        <w:rPr>
          <w:rFonts w:ascii="Amiri" w:hAnsi="Amiri" w:eastAsia="Amiri" w:cs="Amiri"/>
          <w:lang w:bidi="ar-SA"/>
          <w:color w:val="111111"/>
          <w:sz w:val="28"/>
          <w:szCs w:val="28"/>
          <w:rtl/>
        </w:rPr>
        <w:t xml:space="preserve">وَ اللَّهُ بَاعِثُهُ جِهَاراً وَ جَاعِلٌ لَهُ مِنَّا أَنْصَاراً يُعِزُّ بِهِمْ أَوْلِيَاءَهُ وَ يُذِلُّ بِهِمْ أَعْدَاءَهُ يَضْرِبُ بِهِمُ النَّاسَ عَنْ عُرْضٍ </w:t>
      </w:r>
      <w:r>
        <w:rPr>
          <w:rStyle w:val="FootnoteReference"/>
        </w:rPr>
        <w:footnoteReference w:id="1151"/>
      </w:r>
      <w:r>
        <w:rPr>
          <w:rFonts w:ascii="Amiri" w:hAnsi="Amiri" w:eastAsia="Amiri" w:cs="Amiri"/>
          <w:lang w:bidi="ar-SA"/>
          <w:color w:val="111111"/>
          <w:sz w:val="28"/>
          <w:szCs w:val="28"/>
          <w:rtl/>
        </w:rPr>
        <w:t xml:space="preserve">وَ يَسْتَفْتِحُ بِهِمْ </w:t>
      </w:r>
      <w:r>
        <w:rPr>
          <w:rStyle w:val="FootnoteReference"/>
        </w:rPr>
        <w:footnoteReference w:id="1152"/>
      </w:r>
      <w:r>
        <w:rPr>
          <w:rFonts w:ascii="Amiri" w:hAnsi="Amiri" w:eastAsia="Amiri" w:cs="Amiri"/>
          <w:lang w:bidi="ar-SA"/>
          <w:color w:val="111111"/>
          <w:sz w:val="28"/>
          <w:szCs w:val="28"/>
          <w:rtl/>
        </w:rPr>
        <w:t xml:space="preserve">كَرَائِمَ الْأَرْضِ يَكْسِرُ الْأَوْثَانَ وَ يُخْمِدُ النِّيرَانَ وَ يَعْبُدُ الرَّحْمَنَ وَ يَزْجُرُ </w:t>
      </w:r>
      <w:r>
        <w:rPr>
          <w:rStyle w:val="FootnoteReference"/>
        </w:rPr>
        <w:footnoteReference w:id="1153"/>
      </w:r>
      <w:r>
        <w:rPr>
          <w:rFonts w:ascii="Amiri" w:hAnsi="Amiri" w:eastAsia="Amiri" w:cs="Amiri"/>
          <w:lang w:bidi="ar-SA"/>
          <w:color w:val="111111"/>
          <w:sz w:val="28"/>
          <w:szCs w:val="28"/>
          <w:rtl/>
        </w:rPr>
        <w:t xml:space="preserve">الشَّيْطَانَ قَوْلُهُ فَصْلٌ وَ حُكْمُهُ عَدْلٌ يَأْمُرُ بِالْمَعْرُوفِ وَ يَفْعَلُهُ وَ يَنْهَي عَنِ الْمُنْكَرِ وَ يُبْطِلُهُ فَقَالَ عَبْدُ الْمُطَّلِبِ أَيُّهَا الْمَلِكُ عَزَّ جَدُّكَ </w:t>
      </w:r>
      <w:r>
        <w:rPr>
          <w:rStyle w:val="FootnoteReference"/>
        </w:rPr>
        <w:footnoteReference w:id="1154"/>
      </w:r>
      <w:r>
        <w:rPr>
          <w:rFonts w:ascii="Amiri" w:hAnsi="Amiri" w:eastAsia="Amiri" w:cs="Amiri"/>
          <w:lang w:bidi="ar-SA"/>
          <w:color w:val="111111"/>
          <w:sz w:val="28"/>
          <w:szCs w:val="28"/>
          <w:rtl/>
        </w:rPr>
        <w:t xml:space="preserve">وَ عَلَا كَعْبُكَ وَ دَامَ مُلْكُكَ وَ طَالَ عُمُرُكَ فَهَلِ الْمَلِكُ سَارِّي بِإِفْصَاحٍ </w:t>
      </w:r>
      <w:r>
        <w:rPr>
          <w:rStyle w:val="FootnoteReference"/>
        </w:rPr>
        <w:footnoteReference w:id="1155"/>
      </w:r>
      <w:r>
        <w:rPr>
          <w:rFonts w:ascii="Amiri" w:hAnsi="Amiri" w:eastAsia="Amiri" w:cs="Amiri"/>
          <w:lang w:bidi="ar-SA"/>
          <w:color w:val="111111"/>
          <w:sz w:val="28"/>
          <w:szCs w:val="28"/>
          <w:rtl/>
        </w:rPr>
        <w:t xml:space="preserve">فَقَدْ أَوْضَحَ لِي بَعْضَ الْإِيضَاحِ فَقَالَ ابْنُ ذِي يَزَنَ وَ الْبَيْتِ ذِي الْحُجُبِ وَ الْعَلَامَاتِ عَلَي الْبَيْتِ </w:t>
      </w:r>
      <w:r>
        <w:rPr>
          <w:rStyle w:val="FootnoteReference"/>
        </w:rPr>
        <w:footnoteReference w:id="1156"/>
      </w:r>
      <w:r>
        <w:rPr>
          <w:rFonts w:ascii="Amiri" w:hAnsi="Amiri" w:eastAsia="Amiri" w:cs="Amiri"/>
          <w:lang w:bidi="ar-SA"/>
          <w:color w:val="111111"/>
          <w:sz w:val="28"/>
          <w:szCs w:val="28"/>
          <w:rtl/>
        </w:rPr>
        <w:t xml:space="preserve">إِنَّكَ يَا عَبْدَ الْمُطَّلِبِ لَجَدُّهُ غَيْرُ كَذِبٍ قَالَ فَخَرَّ عَبْدُ الْمُطَّلِبِ سَاجِداً فَقَالَ لَهُ ارْفَعْ رَأْسَكَ ثَلِجَ صَدْرُكَ وَ عَلَا أَمْرُكَ فَهَلْ أَحْسَسْتَ شَيْئاً مِمَّا ذَكَرْتُهُ لَكَ فَقَالَ </w:t>
      </w:r>
      <w:r>
        <w:rPr>
          <w:rStyle w:val="FootnoteReference"/>
        </w:rPr>
        <w:footnoteReference w:id="1157"/>
      </w:r>
      <w:r>
        <w:rPr>
          <w:rFonts w:ascii="Amiri" w:hAnsi="Amiri" w:eastAsia="Amiri" w:cs="Amiri"/>
          <w:lang w:bidi="ar-SA"/>
          <w:color w:val="111111"/>
          <w:sz w:val="28"/>
          <w:szCs w:val="28"/>
          <w:rtl/>
        </w:rPr>
        <w:t xml:space="preserve">كَانَ لِيَ ابْنٌ وَ كُنْتُ بِهِ مُعْجَباً وَ عَلَيْهِ رَفِيقاً </w:t>
      </w:r>
      <w:r>
        <w:rPr>
          <w:rStyle w:val="FootnoteReference"/>
        </w:rPr>
        <w:footnoteReference w:id="1158"/>
      </w:r>
      <w:r>
        <w:rPr>
          <w:rFonts w:ascii="Amiri" w:hAnsi="Amiri" w:eastAsia="Amiri" w:cs="Amiri"/>
          <w:lang w:bidi="ar-SA"/>
          <w:color w:val="111111"/>
          <w:sz w:val="28"/>
          <w:szCs w:val="28"/>
          <w:rtl/>
        </w:rPr>
        <w:t xml:space="preserve">فَزَوَّجْتُهُ كَرِيمَةً مِنْ كَرَائِمِ قَوْمِي آمِنَةَ بِنْتَ وَهْبٍ فَجَاءَتْ بِغُلَامٍ فَسَمَّيْتُهُ مُحَمَّداً مَاتَ أَبُوهُ وَ أُمُّهُ</w:t>
      </w:r>
    </w:p>
    <w:p>
      <w:pPr>
        <w:pStyle w:val="BookText"/>
      </w:pPr>
      <w:r>
        <w:rPr>
          <w:rFonts w:ascii="IRNazanin" w:hAnsi="IRNazanin" w:eastAsia="IRNazanin" w:cs="IRNazanin"/>
          <w:lang w:bidi="fa-IR"/>
          <w:color w:val="111111"/>
          <w:sz w:val="28"/>
          <w:szCs w:val="28"/>
          <w:rtl/>
        </w:rPr>
        <w:t xml:space="preserve">از اسرار خود بر من بیافزاید و مرا شادمان کند. سیف بن ذی یزن به او گفت: اکنون زمانی است که او یا زاده شده و یا زاده می شود، نامش محمد است، پدر و مادرش می میرند و جدّ و عمویش سرپرستی اش را به عهده می گیرند، او را نهانی به دنیا آورده اند و خداوند او را آشکارا برمی انگیزد و از میان ما برایش انصار و یاورانی قرار می دهد و با آنان دوستان خود را عزت می بخشد و دشمنان خود را خوار می کند، با آنان از مردم بی نیاز می شود و جایگاه های گران قدر زمین را با آنان فتح می کند، بت ها را می شکند و آتش ها را خاموش می کند و خداوند رحمان را می پرستد و شیطان را دور می راند، کلامش فصل خطاب است و حکمش عدالت است، به نیکی امر می کند و خود به آن عمل می کند، از ناپسندی باز می دارد و خود آن را باطل می کند. عبدالمطّلب گفت: ای پادشاه! بختت بلند باد و مقامت والا باد و مُلکت برجا باد و عمرت دراز باد! آیا ممکن است پادشاه روشن تر گوید و به من نشانه ای بدهد؟ ابن ذی یزن گفت: سوگند به خانه دارای پرده  و سوگند به نشانه های آن خانه، تو ای عبدالمطّلب بی هیچ دروغ جدّ او هستی. ناگاه عبدالمطّلب به سجده افتاد. ابن ذی یزن به او گفت: سرت را بلند کن که سینه ات شادمان شد و مقامت والا، آیا از آن چه برایت گفتم چیزی احساس کرده ای؟ گفت: من پسری داشتم که به او می بالیدم و به او مهر می ورزیدم، دختری ارجمند از دختران قوم خود یعنی آمنه بنت وهب را به همسری او درآوردم، او پسری آورد و او را محمد نامیدم، پدر و مادرش درگذشتند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كَفَلْتُهُ أَنَا وَ عَمُّهُ </w:t>
      </w:r>
      <w:r>
        <w:rPr>
          <w:rStyle w:val="FootnoteReference"/>
        </w:rPr>
        <w:footnoteReference w:id="1159"/>
      </w:r>
      <w:r>
        <w:rPr>
          <w:rFonts w:ascii="Amiri" w:hAnsi="Amiri" w:eastAsia="Amiri" w:cs="Amiri"/>
          <w:lang w:bidi="ar-SA"/>
          <w:color w:val="111111"/>
          <w:sz w:val="28"/>
          <w:szCs w:val="28"/>
          <w:rtl/>
        </w:rPr>
        <w:t xml:space="preserve">فَقَالَ ابْنُ ذِي يَزَنَ إِنَّ الَّذِي قُلْتُ لَكَ كَمَا قُلْتُ </w:t>
      </w:r>
      <w:r>
        <w:rPr>
          <w:rStyle w:val="FootnoteReference"/>
        </w:rPr>
        <w:footnoteReference w:id="1160"/>
      </w:r>
      <w:r>
        <w:rPr>
          <w:rFonts w:ascii="Amiri" w:hAnsi="Amiri" w:eastAsia="Amiri" w:cs="Amiri"/>
          <w:lang w:bidi="ar-SA"/>
          <w:color w:val="111111"/>
          <w:sz w:val="28"/>
          <w:szCs w:val="28"/>
          <w:rtl/>
        </w:rPr>
        <w:t xml:space="preserve">فَاحْتَفِظْ بِابْنِكَ وَ احْذَرْ عَلَيْهِ الْيَهُودَ فَإِنَّهُمْ لَهُ أَعْدَاءٌ وَ لَنْ يَجْعَلَ اللَّهُ لَهُمْ عَلَيْهِ سَبِيلًا وَ اطْوِ مَا ذَكَرْتُ لَكَ دُونَ هَؤُلَاءِ الرَّهْطِ الَّذِينَ مَعَكَ فَإِنِّي لَسْتُ آمَنُ أَنْ تَدْخُلَهُمُ النَّفَاسَةُ أَنْ تَكُونَ لَهُ الرِّئَاسَةُ </w:t>
      </w:r>
      <w:r>
        <w:rPr>
          <w:rStyle w:val="FootnoteReference"/>
        </w:rPr>
        <w:footnoteReference w:id="1161"/>
      </w:r>
      <w:r>
        <w:rPr>
          <w:rFonts w:ascii="Amiri" w:hAnsi="Amiri" w:eastAsia="Amiri" w:cs="Amiri"/>
          <w:lang w:bidi="ar-SA"/>
          <w:color w:val="111111"/>
          <w:sz w:val="28"/>
          <w:szCs w:val="28"/>
          <w:rtl/>
        </w:rPr>
        <w:t xml:space="preserve">فَيَطْلُبُونَ لَهُ الْغَوَائِلَ وَ يَنْصِبُونَ لَهُ الْحَبَائِلَ وَ هُمْ فَاعِلُونَ أَوْ أَبْنَاؤُهُمْ </w:t>
      </w:r>
      <w:r>
        <w:rPr>
          <w:rStyle w:val="FootnoteReference"/>
        </w:rPr>
        <w:footnoteReference w:id="1162"/>
      </w:r>
      <w:r>
        <w:rPr>
          <w:rFonts w:ascii="Amiri" w:hAnsi="Amiri" w:eastAsia="Amiri" w:cs="Amiri"/>
          <w:lang w:bidi="ar-SA"/>
          <w:color w:val="111111"/>
          <w:sz w:val="28"/>
          <w:szCs w:val="28"/>
          <w:rtl/>
        </w:rPr>
        <w:t xml:space="preserve">وَ لَوْ لَا عِلْمِي بِأَنَّ الْمَوْتَ مُجْتَاحِي قَبْلَ مَبْعَثِهِ لَسِرْتُ بِخَيْلِي وَ رَجِلِي حَتَّي صِرْتُ </w:t>
      </w:r>
      <w:r>
        <w:rPr>
          <w:rStyle w:val="FootnoteReference"/>
        </w:rPr>
        <w:footnoteReference w:id="1163"/>
      </w:r>
      <w:r>
        <w:rPr>
          <w:rFonts w:ascii="Amiri" w:hAnsi="Amiri" w:eastAsia="Amiri" w:cs="Amiri"/>
          <w:lang w:bidi="ar-SA"/>
          <w:color w:val="111111"/>
          <w:sz w:val="28"/>
          <w:szCs w:val="28"/>
          <w:rtl/>
        </w:rPr>
        <w:t xml:space="preserve">بِيَثْرِبَ دَارِ مُلْكِهِ نُصْرَةً لَهُ لَكِنِّي أَجِدُ فِي الْكِتَابِ النَّاطِقِ وَ الْعِلْمِ السَّابِقِ </w:t>
      </w:r>
      <w:r>
        <w:rPr>
          <w:rStyle w:val="FootnoteReference"/>
        </w:rPr>
        <w:footnoteReference w:id="1164"/>
      </w:r>
      <w:r>
        <w:rPr>
          <w:rFonts w:ascii="Amiri" w:hAnsi="Amiri" w:eastAsia="Amiri" w:cs="Amiri"/>
          <w:lang w:bidi="ar-SA"/>
          <w:color w:val="111111"/>
          <w:sz w:val="28"/>
          <w:szCs w:val="28"/>
          <w:rtl/>
        </w:rPr>
        <w:t xml:space="preserve">أَنَّ يَثْرِبَ دَارُ مُلْكِهِ وَ بِهَا اسْتِحْكَامُ أَمْرِهِ وَ أَهْلُ نُصْرَتِهِ وَ مَوْضِعُ قَبْرِهِ وَ لَوْ لَا أَنِّي أَخَافُ فِيهِ الْعَاهَاتِ وَ أَحْذَرُ عَلَيْهِ الْعَاهَاتِ لَأَعْلَنْتُ عَلَي حَدَاثَةِ سِنِّهِ أَمْرَهُ فِي هَذَا الْوَقْتِ وَ لَأَوْطَأْتُ أَسْنَانَ الْعَرَبِ عَقِبَهُ وَ لَكِنِّي صَارِفٌ إِلَيْكَ عَنْ ذَلِكَ غَيْرَ تَقْصِيرٍ </w:t>
      </w:r>
      <w:r>
        <w:rPr>
          <w:rStyle w:val="FootnoteReference"/>
        </w:rPr>
        <w:footnoteReference w:id="1165"/>
      </w:r>
      <w:r>
        <w:rPr>
          <w:rFonts w:ascii="Amiri" w:hAnsi="Amiri" w:eastAsia="Amiri" w:cs="Amiri"/>
          <w:lang w:bidi="ar-SA"/>
          <w:color w:val="111111"/>
          <w:sz w:val="28"/>
          <w:szCs w:val="28"/>
          <w:rtl/>
        </w:rPr>
        <w:t xml:space="preserve">مِنِّي بِمَنْ مَعَكَ قَالَ ثُمَّ أَمَرَ لِكُلِّ رَجُلٍ مِنَ الْقَوْمِ بِعَشَرَةِ أَعْبُدٍ وَ عَشْرِ إِمَاءٍ وَ حُلَّتَيْنِ مِنَ الْبُرُودِ وَ مِائَةٍ مِنَ الْإِبِلِ وَ خَمْسَةِ أَرْطَالِ ذَهَبٍ وَ عَشَرَةِ أَرْطَالِ فِضَّةٍ وَ كَرِشٍ </w:t>
      </w:r>
      <w:r>
        <w:rPr>
          <w:rStyle w:val="FootnoteReference"/>
        </w:rPr>
        <w:footnoteReference w:id="1166"/>
      </w:r>
      <w:r>
        <w:rPr>
          <w:rFonts w:ascii="Amiri" w:hAnsi="Amiri" w:eastAsia="Amiri" w:cs="Amiri"/>
          <w:lang w:bidi="ar-SA"/>
          <w:color w:val="111111"/>
          <w:sz w:val="28"/>
          <w:szCs w:val="28"/>
          <w:rtl/>
        </w:rPr>
        <w:t xml:space="preserve">مَمْلُوَّةٍ عَنْبَراً وَ أَمَرَ لِعَبْدِ الْمُطَّلِبِ بِعَشَرَةِ أَضْعَافِ ذَلِكَ وَ قَالَ إِذَا حَالَ الْحَوْلُ فَأْتِنِي فَمَاتَ ابْنُ ذِي يَزَنَ قَبْلَ أَنْ يَحُولَ الْحَوْلُ قَالَ وَ كَانَ عَبْدُ الْمُطَّلِبِ كَثِيراً مَا يَقُولُ يَا مَعْشَرَ قُرَيْشٍ لَا يَغْبِطُنِي رَجُلٌ مِنْكُمْ بِجَزِيلِ عَطَاءِ الْمَلِكِ وَ إِنْ كَثُرَ فَإِنَّهُ إِلَي نَفَادٍ وَ لَكِنْ يَغْبِطُنِي </w:t>
      </w:r>
      <w:r>
        <w:rPr>
          <w:rStyle w:val="FootnoteReference"/>
        </w:rPr>
        <w:footnoteReference w:id="1167"/>
      </w:r>
      <w:r>
        <w:rPr>
          <w:rFonts w:ascii="Amiri" w:hAnsi="Amiri" w:eastAsia="Amiri" w:cs="Amiri"/>
          <w:lang w:bidi="ar-SA"/>
          <w:color w:val="111111"/>
          <w:sz w:val="28"/>
          <w:szCs w:val="28"/>
          <w:rtl/>
        </w:rPr>
        <w:t xml:space="preserve">بِمَا يَبْقَي لِي وَ لِعَقِبِي مِنْ بَعْدِي ذِكْرُهُ وَ فَخْرُهُ</w:t>
      </w:r>
    </w:p>
    <w:p>
      <w:pPr>
        <w:pStyle w:val="BookText"/>
      </w:pPr>
      <w:r>
        <w:rPr>
          <w:rFonts w:ascii="IRNazanin" w:hAnsi="IRNazanin" w:eastAsia="IRNazanin" w:cs="IRNazanin"/>
          <w:lang w:bidi="fa-IR"/>
          <w:color w:val="111111"/>
          <w:sz w:val="28"/>
          <w:szCs w:val="28"/>
          <w:rtl/>
        </w:rPr>
        <w:t xml:space="preserve">و من و عمویش سرپرستش شدیم. ابن ذی یزن گفت: ابن همان کسی است که برایت گفتم، از پسرت مراقبت کن و او را از یهودیان بر حذر دار که آنان دشمن او هستند، اما خداوند راهی برای آنان به سوی او نمی گشاید، آن چه را برایت گفتم نزد خود نگهدار و مگذار قومی که همراهت آمده اند چیزی از آن بفهمند، زیرا من آسوده نیستم که این امر ارزشمند که او به ریاست می رسد به گوش آنان برسد، و خودشان یا فرزندانشان او را به دردسر بیاندازند و برایش دام بگذارند، من می دانم که پیش از بعثت او مرگ مرا درمی یابد، وگرنه با سپاهیانم به راه می افتادم و به یثرب، یعنی سرای فرمانروایی او می رفتم تا او را یاری کنم، من در آن کتاب گویا و دانش پیش گو یافته ام که یثرب سرای فرمانروایی اوست که در آن امر خود را استوار می دارد و یاوران او در آن جایند و آرامگاه او نیز در همان جاست، اگر از آن نمی ترسیدم که به او آسیبی برسد، چون کم سال است، همین الان امر او را آشکار می کردم و به دنبال او گردن کشان عرب را به زیر می کشیدم، اما من بدون این که کوتاهی کرده باشم، از این کار چشم پوشیدم و رو سوی تو و همراهانت آوردم. سپس فرمان داد تا به هر یک از افراد آن قوم ده برده و ده کنیز و دو جامه دیبا و صد شتر و پنج رطل طلا و ده رطل نقره و ظرفی پر از عنبر بدهند و به عبدالمطّلب ده برابر آن ها بدهند. آن گاه گفت: هرگاه سال نو شد، نزد من بیا. ابن ذی یزن پیش از آن که سال نو فرا برسد درگذشت و عبدالمطّلب پیوسته می گفت: ای جماعت قریش! من به این خاطر خوشحال نیستم که پادشاه به هر یک از شما مال بسیار عطا کرد، زیرا این مال از بین می رود، من به خاطر آن چه که نام و ارزشش پس از من برای من و فرزندانم باقی می ماند خوشحال هستم.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3" w:name="pg13922_129986"/>
    <w:bookmarkEnd w:id="73"/>
    <w:p>
      <w:pPr>
        <w:pStyle w:val="BookText"/>
      </w:pPr>
      <w:r>
        <w:rPr>
          <w:rFonts w:ascii="Amiri" w:hAnsi="Amiri" w:eastAsia="Amiri" w:cs="Amiri"/>
          <w:lang w:bidi="ar-SA"/>
          <w:color w:val="111111"/>
          <w:sz w:val="28"/>
          <w:szCs w:val="28"/>
          <w:rtl/>
        </w:rPr>
        <w:t xml:space="preserve">وَ شَرَفُهُ فَإِذَا قِيلَ مَتَي ذَلِكَ </w:t>
      </w:r>
      <w:r>
        <w:rPr>
          <w:rStyle w:val="FootnoteReference"/>
        </w:rPr>
        <w:footnoteReference w:id="1168"/>
      </w:r>
      <w:r>
        <w:rPr>
          <w:rFonts w:ascii="Amiri" w:hAnsi="Amiri" w:eastAsia="Amiri" w:cs="Amiri"/>
          <w:lang w:bidi="ar-SA"/>
          <w:color w:val="111111"/>
          <w:sz w:val="28"/>
          <w:szCs w:val="28"/>
          <w:rtl/>
        </w:rPr>
        <w:t xml:space="preserve">قَالَ سَتَعْلَمُنَّ نَبَأَ مَا أَقُولُ وَ لَوْ بَعْدَ حِينٍ وَ فِي ذَلِكَ يَقُولُ أُمَيَّةُ بْنُ عَبْدِ شَمْسٍ يَذْكُرُ مَسِيرَهُمْ إِلَي ابْنِ ذِي يَزَنَ:</w:t>
      </w:r>
    </w:p>
    <w:p>
      <w:pPr>
        <w:pStyle w:val="BookText"/>
      </w:pPr>
      <w:r>
        <w:rPr>
          <w:rFonts w:ascii="Amiri" w:hAnsi="Amiri" w:eastAsia="Amiri" w:cs="Amiri"/>
          <w:lang w:bidi="ar-SA"/>
          <w:color w:val="111111"/>
          <w:sz w:val="28"/>
          <w:szCs w:val="28"/>
          <w:rtl/>
        </w:rPr>
        <w:t xml:space="preserve">جَلَبْنَا الضِّحَّ </w:t>
      </w:r>
      <w:r>
        <w:rPr>
          <w:rStyle w:val="FootnoteReference"/>
        </w:rPr>
        <w:footnoteReference w:id="1169"/>
      </w:r>
      <w:r>
        <w:rPr>
          <w:rFonts w:ascii="Amiri" w:hAnsi="Amiri" w:eastAsia="Amiri" w:cs="Amiri"/>
          <w:lang w:bidi="ar-SA"/>
          <w:color w:val="111111"/>
          <w:sz w:val="28"/>
          <w:szCs w:val="28"/>
          <w:rtl/>
        </w:rPr>
        <w:t xml:space="preserve">تَحْمِلُهُ الْمَطَايَا *** عَلَي أَكْوَارِ أَجْمَالٍ وَ نُوقٍ</w:t>
      </w:r>
    </w:p>
    <w:p>
      <w:pPr>
        <w:pStyle w:val="BookText"/>
      </w:pPr>
      <w:r>
        <w:rPr>
          <w:rFonts w:ascii="Amiri" w:hAnsi="Amiri" w:eastAsia="Amiri" w:cs="Amiri"/>
          <w:lang w:bidi="ar-SA"/>
          <w:color w:val="111111"/>
          <w:sz w:val="28"/>
          <w:szCs w:val="28"/>
          <w:rtl/>
        </w:rPr>
        <w:t xml:space="preserve">مُغَلْغَلَةً مَرَافِقُهَا </w:t>
      </w:r>
      <w:r>
        <w:rPr>
          <w:rStyle w:val="FootnoteReference"/>
        </w:rPr>
        <w:footnoteReference w:id="1170"/>
      </w:r>
      <w:r>
        <w:rPr>
          <w:rFonts w:ascii="Amiri" w:hAnsi="Amiri" w:eastAsia="Amiri" w:cs="Amiri"/>
          <w:lang w:bidi="ar-SA"/>
          <w:color w:val="111111"/>
          <w:sz w:val="28"/>
          <w:szCs w:val="28"/>
          <w:rtl/>
        </w:rPr>
        <w:t xml:space="preserve">تَعَالَي *** إِلَي صَنْعَاءَ مِنْ فَجٍّ عَمِيقٍ</w:t>
      </w:r>
    </w:p>
    <w:p>
      <w:pPr>
        <w:pStyle w:val="BookText"/>
      </w:pPr>
      <w:r>
        <w:rPr>
          <w:rFonts w:ascii="Amiri" w:hAnsi="Amiri" w:eastAsia="Amiri" w:cs="Amiri"/>
          <w:lang w:bidi="ar-SA"/>
          <w:color w:val="111111"/>
          <w:sz w:val="28"/>
          <w:szCs w:val="28"/>
          <w:rtl/>
        </w:rPr>
        <w:t xml:space="preserve">تَؤُمُّ بِنَا ابْنُ ذِي يَزَنَ وَ تُهْدَي *** ذَوَاتُ بُطُونِهَا أُمَّ الطَّرِيقِ</w:t>
      </w:r>
    </w:p>
    <w:p>
      <w:pPr>
        <w:pStyle w:val="BookText"/>
      </w:pPr>
      <w:r>
        <w:rPr>
          <w:rFonts w:ascii="Amiri" w:hAnsi="Amiri" w:eastAsia="Amiri" w:cs="Amiri"/>
          <w:lang w:bidi="ar-SA"/>
          <w:color w:val="111111"/>
          <w:sz w:val="28"/>
          <w:szCs w:val="28"/>
          <w:rtl/>
        </w:rPr>
        <w:t xml:space="preserve">وَ تُزْجِي </w:t>
      </w:r>
      <w:r>
        <w:rPr>
          <w:rStyle w:val="FootnoteReference"/>
        </w:rPr>
        <w:footnoteReference w:id="1171"/>
      </w:r>
      <w:r>
        <w:rPr>
          <w:rFonts w:ascii="Amiri" w:hAnsi="Amiri" w:eastAsia="Amiri" w:cs="Amiri"/>
          <w:lang w:bidi="ar-SA"/>
          <w:color w:val="111111"/>
          <w:sz w:val="28"/>
          <w:szCs w:val="28"/>
          <w:rtl/>
        </w:rPr>
        <w:t xml:space="preserve">مِنْ مَخَائِلِهِ بُرُوقاً *** مُوَاصَلَةَ الْوَمِيضِ إِلَي بُرُوقٍ</w:t>
      </w:r>
    </w:p>
    <w:p>
      <w:pPr>
        <w:pStyle w:val="BookText"/>
      </w:pPr>
      <w:r>
        <w:rPr>
          <w:rFonts w:ascii="Amiri" w:hAnsi="Amiri" w:eastAsia="Amiri" w:cs="Amiri"/>
          <w:lang w:bidi="ar-SA"/>
          <w:color w:val="111111"/>
          <w:sz w:val="28"/>
          <w:szCs w:val="28"/>
          <w:rtl/>
        </w:rPr>
        <w:t xml:space="preserve">فَلَمَّا وَافَقَتْ صَنْعَاءَ صَارَتْ </w:t>
      </w:r>
      <w:r>
        <w:rPr>
          <w:rStyle w:val="FootnoteReference"/>
        </w:rPr>
        <w:footnoteReference w:id="1172"/>
      </w:r>
      <w:r>
        <w:rPr>
          <w:rFonts w:ascii="Amiri" w:hAnsi="Amiri" w:eastAsia="Amiri" w:cs="Amiri"/>
          <w:lang w:bidi="ar-SA"/>
          <w:color w:val="111111"/>
          <w:sz w:val="28"/>
          <w:szCs w:val="28"/>
          <w:rtl/>
        </w:rPr>
        <w:t xml:space="preserve">*** بِدَارِ الْمُلْكِ وَ الْحَسَبِ الْعَرِيقِ</w:t>
      </w:r>
    </w:p>
    <w:p>
      <w:pPr>
        <w:pStyle w:val="BookText"/>
      </w:pPr>
      <w:r>
        <w:rPr>
          <w:rFonts w:ascii="Amiri" w:hAnsi="Amiri" w:eastAsia="Amiri" w:cs="Amiri"/>
          <w:lang w:bidi="ar-SA"/>
          <w:color w:val="111111"/>
          <w:sz w:val="28"/>
          <w:szCs w:val="28"/>
          <w:rtl/>
        </w:rPr>
        <w:t xml:space="preserve">إِلَي مَلِكٍ يَدُرُّ لَنَا الْعَطَايَا *** بِحُسْنِ بَشَاشَةِ الْوَجْهِ الطَّلِيقِ </w:t>
      </w:r>
      <w:r>
        <w:rPr>
          <w:rStyle w:val="FootnoteReference"/>
        </w:rPr>
        <w:footnoteReference w:id="1173"/>
      </w:r>
    </w:p>
    <w:p>
      <w:pPr>
        <w:pStyle w:val="Heading5"/>
      </w:pPr>
      <w:bookmarkStart w:id="460" w:name="_Toc302"/>
      <w:r>
        <w:t>«12»</w:t>
      </w:r>
      <w:bookmarkEnd w:id="460"/>
    </w:p>
    <w:p>
      <w:pPr>
        <w:pStyle w:val="BookText"/>
      </w:pPr>
      <w:r>
        <w:rPr>
          <w:rFonts w:ascii="Amiri" w:hAnsi="Amiri" w:eastAsia="Amiri" w:cs="Amiri"/>
          <w:lang w:bidi="ar-SA"/>
          <w:color w:val="111111"/>
          <w:sz w:val="28"/>
          <w:szCs w:val="28"/>
          <w:rtl/>
        </w:rPr>
        <w:t xml:space="preserve">عم، إعلام الوري عَنْ أَبِي صَالِحٍ عَنِ ابْنِ عَبَّاسٍ مِثْلَهُ ثُمَّ قَالَ رَوَي هَذَا الْحَدِيثَ الشَّيْخُ أَبُو بَكْرٍ أَحْمَدُ بْنُ الْحُسَيْنِ الْبَيْهَقِيُّ فِي كِتَابِ دَلَائِلِ النُّبُوَّةِ مِنْ طَرِيقَيْنِ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5"/>
      </w:pPr>
      <w:bookmarkStart w:id="461" w:name="_Toc303"/>
      <w:r>
        <w:t>«13»</w:t>
      </w:r>
      <w:bookmarkEnd w:id="461"/>
    </w:p>
    <w:p>
      <w:pPr>
        <w:pStyle w:val="BookText"/>
      </w:pPr>
      <w:r>
        <w:rPr>
          <w:rFonts w:ascii="Amiri" w:hAnsi="Amiri" w:eastAsia="Amiri" w:cs="Amiri"/>
          <w:lang w:bidi="ar-SA"/>
          <w:color w:val="111111"/>
          <w:sz w:val="28"/>
          <w:szCs w:val="28"/>
          <w:rtl/>
        </w:rPr>
        <w:t xml:space="preserve">كَنْزُ الْكَرَاجُكِيِّ، عَنِ الْحُسَيْنِ بْنِ عُبَيْدِ اللَّهِ الْوَاسِطِيِّ عَنِ التَّلَّعُكْبَرِيِّ عَنْ مُحَمَّدِ بْنِ هَمَّامٍ وَ أَحْمَدَ بْنِ هَوْذَةَ عَنِ الْحُسَيْنِ بْنِ مُحَمَّدِ بْنِ جُمْهُورٍ عَنْ أَبِيهِ عَنْ عَلِيِّ بْنِ حَرْبٍ مِثْلَهُ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Heading5"/>
      </w:pPr>
      <w:bookmarkStart w:id="462" w:name="_Toc304"/>
      <w:r>
        <w:t>إيضاح</w:t>
      </w:r>
      <w:bookmarkEnd w:id="462"/>
    </w:p>
    <w:p>
      <w:pPr>
        <w:pStyle w:val="BookText"/>
      </w:pPr>
      <w:r>
        <w:rPr>
          <w:rFonts w:ascii="Amiri" w:hAnsi="Amiri" w:eastAsia="Amiri" w:cs="Amiri"/>
          <w:lang w:bidi="ar-SA"/>
          <w:color w:val="111111"/>
          <w:sz w:val="28"/>
          <w:szCs w:val="28"/>
          <w:rtl/>
        </w:rPr>
        <w:t xml:space="preserve">قوله مرتفقا قال الجزريّ المرتفق المتكئ علي المرفقة و هي كالوسادة و منه حديث ابن ذي يزن اشرب هنيئا عليك التاج مرتفقا.</w:t>
      </w:r>
    </w:p>
    <w:p>
      <w:pPr>
        <w:pStyle w:val="BookText"/>
      </w:pPr>
      <w:r>
        <w:rPr>
          <w:rFonts w:ascii="Amiri" w:hAnsi="Amiri" w:eastAsia="Amiri" w:cs="Amiri"/>
          <w:lang w:bidi="ar-SA"/>
          <w:color w:val="111111"/>
          <w:sz w:val="28"/>
          <w:szCs w:val="28"/>
          <w:rtl/>
        </w:rPr>
        <w:t xml:space="preserve">و قال الفيروزآبادي روضة محلال تحل كثيرا انتهي.</w:t>
      </w:r>
    </w:p>
    <w:p>
      <w:pPr>
        <w:pStyle w:val="BookText"/>
      </w:pPr>
      <w:r>
        <w:rPr>
          <w:rFonts w:ascii="IRNazanin" w:hAnsi="IRNazanin" w:eastAsia="IRNazanin" w:cs="IRNazanin"/>
          <w:lang w:bidi="fa-IR"/>
          <w:color w:val="111111"/>
          <w:sz w:val="28"/>
          <w:szCs w:val="28"/>
          <w:rtl/>
        </w:rPr>
        <w:t xml:space="preserve">وقتی قریشیان به او می گفتند: آن چه می گویی چه موقع روی می دهد؟ می گفت: آن چه می گویم گرچه پس از مدت زمانی، اما برایتان آشکار خواهد شد. اُمیّة بن عبدشمس درباره سفرشان به سوی ابن ذی یزن می گوید:</w:t>
      </w:r>
    </w:p>
    <w:p>
      <w:pPr>
        <w:pStyle w:val="BookText"/>
      </w:pPr>
      <w:r>
        <w:rPr>
          <w:rFonts w:ascii="IRNazanin" w:hAnsi="IRNazanin" w:eastAsia="IRNazanin" w:cs="IRNazanin"/>
          <w:lang w:bidi="fa-IR"/>
          <w:color w:val="111111"/>
          <w:sz w:val="28"/>
          <w:szCs w:val="28"/>
          <w:rtl/>
        </w:rPr>
        <w:t xml:space="preserve">خورشید، ما را به سوی خود کشید و شتران و ناقه ها ما را به دوش می کشیدند،</w:t>
      </w:r>
    </w:p>
    <w:p>
      <w:pPr>
        <w:pStyle w:val="BookText"/>
      </w:pPr>
      <w:r>
        <w:rPr>
          <w:rFonts w:ascii="IRNazanin" w:hAnsi="IRNazanin" w:eastAsia="IRNazanin" w:cs="IRNazanin"/>
          <w:lang w:bidi="fa-IR"/>
          <w:color w:val="111111"/>
          <w:sz w:val="28"/>
          <w:szCs w:val="28"/>
          <w:rtl/>
        </w:rPr>
        <w:t xml:space="preserve">و در این راه شتابان سیر می کردند و از گردنه های عمیق سوی صنعاء بالا می رفتند،</w:t>
      </w:r>
    </w:p>
    <w:p>
      <w:pPr>
        <w:pStyle w:val="BookText"/>
      </w:pPr>
      <w:r>
        <w:rPr>
          <w:rFonts w:ascii="IRNazanin" w:hAnsi="IRNazanin" w:eastAsia="IRNazanin" w:cs="IRNazanin"/>
          <w:lang w:bidi="fa-IR"/>
          <w:color w:val="111111"/>
          <w:sz w:val="28"/>
          <w:szCs w:val="28"/>
          <w:rtl/>
        </w:rPr>
        <w:t xml:space="preserve">ما را سوی ابن ذی یزن می بردند و راه های سخت را به دشواری درمی نوردیدند</w:t>
      </w:r>
    </w:p>
    <w:p>
      <w:pPr>
        <w:pStyle w:val="BookText"/>
      </w:pPr>
      <w:r>
        <w:rPr>
          <w:rFonts w:ascii="IRNazanin" w:hAnsi="IRNazanin" w:eastAsia="IRNazanin" w:cs="IRNazanin"/>
          <w:lang w:bidi="fa-IR"/>
          <w:color w:val="111111"/>
          <w:sz w:val="28"/>
          <w:szCs w:val="28"/>
          <w:rtl/>
        </w:rPr>
        <w:t xml:space="preserve">راه هایی که از ابرهای بارانی شان جرقه  برمی خواست به رعد و برق می رسید،</w:t>
      </w:r>
    </w:p>
    <w:p>
      <w:pPr>
        <w:pStyle w:val="BookText"/>
      </w:pPr>
      <w:r>
        <w:rPr>
          <w:rFonts w:ascii="IRNazanin" w:hAnsi="IRNazanin" w:eastAsia="IRNazanin" w:cs="IRNazanin"/>
          <w:lang w:bidi="fa-IR"/>
          <w:color w:val="111111"/>
          <w:sz w:val="28"/>
          <w:szCs w:val="28"/>
          <w:rtl/>
        </w:rPr>
        <w:t xml:space="preserve">وقتی به صنعاء رسیدند، در سرای سلطنتی با تباری والا فرود آمدند</w:t>
      </w:r>
    </w:p>
    <w:p>
      <w:pPr>
        <w:pStyle w:val="BookText"/>
      </w:pPr>
      <w:r>
        <w:rPr>
          <w:rFonts w:ascii="IRNazanin" w:hAnsi="IRNazanin" w:eastAsia="IRNazanin" w:cs="IRNazanin"/>
          <w:lang w:bidi="fa-IR"/>
          <w:color w:val="111111"/>
          <w:sz w:val="28"/>
          <w:szCs w:val="28"/>
          <w:rtl/>
        </w:rPr>
        <w:t xml:space="preserve">یعنی نزد پادشاهی که با روی گشاده و لبی خندان به پای ما هدیه ها ریخت.</w:t>
      </w:r>
    </w:p>
    <w:p>
      <w:pPr>
        <w:pStyle w:val="Heading5"/>
      </w:pPr>
      <w:bookmarkStart w:id="463" w:name="_Toc305"/>
      <w:r>
        <w:t>«12»</w:t>
      </w:r>
      <w:bookmarkEnd w:id="463"/>
    </w:p>
    <w:p>
      <w:pPr>
        <w:pStyle w:val="BookText"/>
      </w:pPr>
      <w:r>
        <w:rPr>
          <w:rFonts w:ascii="IRNazanin" w:hAnsi="IRNazanin" w:eastAsia="IRNazanin" w:cs="IRNazanin"/>
          <w:lang w:bidi="fa-IR"/>
          <w:color w:val="111111"/>
          <w:sz w:val="28"/>
          <w:szCs w:val="28"/>
          <w:rtl/>
        </w:rPr>
        <w:t xml:space="preserve">إعلام الوری: از ابن عباس نیز همانند این خبر را روایت کرده، در پایان گفته این حدیث در کتاب دلائل النبوّة از دو طریق روایت شده است</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5"/>
      </w:pPr>
      <w:bookmarkStart w:id="464" w:name="_Toc306"/>
      <w:r>
        <w:t>«13»</w:t>
      </w:r>
      <w:bookmarkEnd w:id="464"/>
    </w:p>
    <w:p>
      <w:pPr>
        <w:pStyle w:val="BookText"/>
      </w:pPr>
      <w:r>
        <w:rPr>
          <w:rFonts w:ascii="IRNazanin" w:hAnsi="IRNazanin" w:eastAsia="IRNazanin" w:cs="IRNazanin"/>
          <w:lang w:bidi="fa-IR"/>
          <w:color w:val="111111"/>
          <w:sz w:val="28"/>
          <w:szCs w:val="28"/>
          <w:rtl/>
        </w:rPr>
        <w:t xml:space="preserve">کنز الفوائد: از علی بن حرب نیز همانند این خبر را روایت کرده است</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Heading5"/>
      </w:pPr>
      <w:bookmarkStart w:id="465" w:name="_Toc307"/>
      <w:r>
        <w:t>توضیح</w:t>
      </w:r>
      <w:bookmarkEnd w:id="465"/>
    </w:p>
    <w:p>
      <w:pPr>
        <w:pStyle w:val="BookText"/>
      </w:pPr>
      <w:r>
        <w:rPr>
          <w:rFonts w:ascii="IRNazanin" w:hAnsi="IRNazanin" w:eastAsia="IRNazanin" w:cs="IRNazanin"/>
          <w:lang w:bidi="fa-IR"/>
          <w:color w:val="111111"/>
          <w:sz w:val="28"/>
          <w:szCs w:val="28"/>
          <w:rtl/>
        </w:rPr>
        <w:t xml:space="preserve">جزری می گوید: «مرتفقا» یعنی کسی که بر آرنج خود همچون بالش تکیه زده باشد که در سخن ابن ذی یزن نیز آمده است: «اشرب هنیئا علیک التاج مرتفقا»</w:t>
      </w:r>
    </w:p>
    <w:p>
      <w:pPr>
        <w:pStyle w:val="BookText"/>
      </w:pPr>
      <w:r>
        <w:rPr>
          <w:rFonts w:ascii="IRNazanin" w:hAnsi="IRNazanin" w:eastAsia="IRNazanin" w:cs="IRNazanin"/>
          <w:lang w:bidi="fa-IR"/>
          <w:color w:val="111111"/>
          <w:sz w:val="28"/>
          <w:szCs w:val="28"/>
          <w:rtl/>
        </w:rPr>
        <w:t xml:space="preserve">«بنوش که گوارایت باد، ای تاجداری که بالای کاخ غمدان در سرایی پُر رفت و آمد دست بر آرنج آرمیده ای.»</w:t>
      </w:r>
    </w:p>
    <w:p>
      <w:pPr>
        <w:pStyle w:val="BookText"/>
      </w:pPr>
      <w:r>
        <w:rPr>
          <w:rFonts w:ascii="IRNazanin" w:hAnsi="IRNazanin" w:eastAsia="IRNazanin" w:cs="IRNazanin"/>
          <w:lang w:bidi="fa-IR"/>
          <w:color w:val="111111"/>
          <w:sz w:val="28"/>
          <w:szCs w:val="28"/>
          <w:rtl/>
        </w:rPr>
        <w:t xml:space="preserve">فیروزآبادی می گوید: «روضة» سبزه زاری است که بسیار در آن فرود آیند.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الأرومة بالفتح أصل الشجرة قوله و عذبت في أكثر النسخ بالباء الموحدة و في بعضها بالمثناة من العذاة الأرض الطيّبة البعيدة من الماء و السباخ و في بعضها عزّت و في بعضها عظمت و الجرثومة بالضمّ الأصل و بسق النخل طال.</w:t>
      </w:r>
    </w:p>
    <w:p>
      <w:pPr>
        <w:pStyle w:val="BookText"/>
      </w:pPr>
      <w:r>
        <w:rPr>
          <w:rFonts w:ascii="Amiri" w:hAnsi="Amiri" w:eastAsia="Amiri" w:cs="Amiri"/>
          <w:lang w:bidi="ar-SA"/>
          <w:color w:val="111111"/>
          <w:sz w:val="28"/>
          <w:szCs w:val="28"/>
          <w:rtl/>
        </w:rPr>
        <w:t xml:space="preserve">قوله أبيت اللعن قال الجزري كان هذا في تحايا الملوك في الجاهلية و الدعاء لهم معناه أبيت أن تفعل فعلا تلعن بسببه و تذمّ انتهي و قيل أي أجارك الله أن تفعل ما تلعن به و السدنة جمع السادن و هو الخادم و أشخصنا أي أخرجنا و أتي بنا و أبهجنا أي أفرحنا و فدحنا أي ثقل علينا و المرزئة المصيبة و الربحل بكسر الراء و فتح الباء الواسع العطاء و الجزل العظيم.</w:t>
      </w:r>
    </w:p>
    <w:p>
      <w:pPr>
        <w:pStyle w:val="BookText"/>
      </w:pPr>
      <w:r>
        <w:rPr>
          <w:rFonts w:ascii="Amiri" w:hAnsi="Amiri" w:eastAsia="Amiri" w:cs="Amiri"/>
          <w:lang w:bidi="ar-SA"/>
          <w:color w:val="111111"/>
          <w:sz w:val="28"/>
          <w:szCs w:val="28"/>
          <w:rtl/>
        </w:rPr>
        <w:t xml:space="preserve">قوله و أنتم أهل الليل و أهل النار أي نصحبكم و نأنس بكم في الليل و النهار و الحباء العطاء و الظعن الارتحال قوله انتبه لهم أي ذكرهم مفاجاة.</w:t>
      </w:r>
    </w:p>
    <w:p>
      <w:pPr>
        <w:pStyle w:val="BookText"/>
      </w:pPr>
      <w:r>
        <w:rPr>
          <w:rFonts w:ascii="Amiri" w:hAnsi="Amiri" w:eastAsia="Amiri" w:cs="Amiri"/>
          <w:lang w:bidi="ar-SA"/>
          <w:color w:val="111111"/>
          <w:sz w:val="28"/>
          <w:szCs w:val="28"/>
          <w:rtl/>
        </w:rPr>
        <w:t xml:space="preserve">قوله أخبرناه في بعض النسخ اختبيناه أي أخفيناه و في روايات العامة احتجناه بالحاء المهملة ثم التاء ثم الجيم ثم النون المشدّدة قال الجزريّ الاحتجان جمع الشي‌ء و ضمّه إليك و منه حديث ابن ذي يزن و احتجناه دون غيرنا و الشأمة </w:t>
      </w:r>
      <w:r>
        <w:rPr>
          <w:rStyle w:val="FootnoteReference"/>
        </w:rPr>
        <w:footnoteReference w:id="1178"/>
      </w:r>
      <w:r>
        <w:rPr>
          <w:rFonts w:ascii="Amiri" w:hAnsi="Amiri" w:eastAsia="Amiri" w:cs="Amiri"/>
          <w:lang w:bidi="ar-SA"/>
          <w:color w:val="111111"/>
          <w:sz w:val="28"/>
          <w:szCs w:val="28"/>
          <w:rtl/>
        </w:rPr>
        <w:t xml:space="preserve">بالهمزة و قد يخفّف الخال في الجسد و المراد بها هنا خاتم النبوّة و الزعامة الشرف و الرئاسة.</w:t>
      </w:r>
    </w:p>
    <w:p>
      <w:pPr>
        <w:pStyle w:val="BookText"/>
      </w:pPr>
      <w:r>
        <w:rPr>
          <w:rFonts w:ascii="Amiri" w:hAnsi="Amiri" w:eastAsia="Amiri" w:cs="Amiri"/>
          <w:lang w:bidi="ar-SA"/>
          <w:color w:val="111111"/>
          <w:sz w:val="28"/>
          <w:szCs w:val="28"/>
          <w:rtl/>
        </w:rPr>
        <w:t xml:space="preserve">قوله ولداه سرارا في بعض الروايات و قد ولدناه مرارا أي كانت غير واحدة من جداته من قبيلتنا من اليمن.</w:t>
      </w:r>
    </w:p>
    <w:p>
      <w:pPr>
        <w:pStyle w:val="BookText"/>
      </w:pPr>
      <w:r>
        <w:rPr>
          <w:rFonts w:ascii="Amiri" w:hAnsi="Amiri" w:eastAsia="Amiri" w:cs="Amiri"/>
          <w:lang w:bidi="ar-SA"/>
          <w:color w:val="111111"/>
          <w:sz w:val="28"/>
          <w:szCs w:val="28"/>
          <w:rtl/>
        </w:rPr>
        <w:t xml:space="preserve">قوله عن عرض بالضم أي من اعترض لهم من أيّ ناحية و جانب كان يعني إذا لم يوافقهم في دينهم قال الفيروزآبادي و يضربون الناس عن عرض لا يبالون من يضربون و قال الكعب الشرف و المجد و قال الجزري لا يزال كعبك عاليا أي لا تزال شريفا مرتفعا علي من يعاديك قوله و العلامات علي البيت في بعض الروايات علي النصب و فسر بحجارة كانوا يذبحون عليها للأصنام و يحتمل أن يكون المراد أنصاب الحرم و قال الجزري ثلجت نفسي بالأمر إذا اطمأنت إليه و سكنت و ثبت فيها و وثقت به و منه حديث ابن</w:t>
      </w:r>
    </w:p>
    <w:p>
      <w:pPr>
        <w:pStyle w:val="BookText"/>
      </w:pPr>
      <w:r>
        <w:rPr>
          <w:rFonts w:ascii="IRNazanin" w:hAnsi="IRNazanin" w:eastAsia="IRNazanin" w:cs="IRNazanin"/>
          <w:lang w:bidi="fa-IR"/>
          <w:color w:val="111111"/>
          <w:sz w:val="28"/>
          <w:szCs w:val="28"/>
          <w:rtl/>
        </w:rPr>
        <w:t xml:space="preserve">«أرومة» به فتح یعنی ریشه درخت. «عذبت» در اغلب نسخه ها با باء موحده آمده اما در برخی نیز با مثنّا از «عذاة» یعنی زمین خوش خاک به دور از آب و شوره زار؛ همچنین در بعضی نسخه ها «عزّت» و در برخی دیگر «عظمت» آمده است. «جرثومة» به ضم یعنی اصل و بیخ هر چیز. «بسق النخل» یعنی نخل قد کشید.</w:t>
      </w:r>
    </w:p>
    <w:p>
      <w:pPr>
        <w:pStyle w:val="BookText"/>
      </w:pPr>
      <w:r>
        <w:rPr>
          <w:rFonts w:ascii="IRNazanin" w:hAnsi="IRNazanin" w:eastAsia="IRNazanin" w:cs="IRNazanin"/>
          <w:lang w:bidi="fa-IR"/>
          <w:color w:val="111111"/>
          <w:sz w:val="28"/>
          <w:szCs w:val="28"/>
          <w:rtl/>
        </w:rPr>
        <w:t xml:space="preserve">جزری می گوید: «أبیت اللعن» در جاهلیت از جمله تحیات پادشاهان و دعای در حق آنان بوده، یعنی دور باد از تو انجام کاری که به خاطرش لعن شوی و نکوهش گردی، نیز گفته اند یعنی خداوند تو را از انجام کاری که سبب لعنتت می شود مصون دارد. «سدنة» جمع «سادن» به معنای خدمتگزار است. «أشخصنا» یعنی ما را بیرون آورد و راهی کرد. «أبهجنا» یعنی ما را شاد کرد. «فدحنا» یعنی بر ما گران آمد. «مرزئة» یعنی مصیبت. «ربحل» به کسر را و فتح باء یعنی بسیار بخشنده و بسیار دهنده.</w:t>
      </w:r>
    </w:p>
    <w:p>
      <w:pPr>
        <w:pStyle w:val="BookText"/>
      </w:pPr>
      <w:r>
        <w:rPr>
          <w:rFonts w:ascii="IRNazanin" w:hAnsi="IRNazanin" w:eastAsia="IRNazanin" w:cs="IRNazanin"/>
          <w:lang w:bidi="fa-IR"/>
          <w:color w:val="111111"/>
          <w:sz w:val="28"/>
          <w:szCs w:val="28"/>
          <w:rtl/>
        </w:rPr>
        <w:t xml:space="preserve">این سخن که «أنتم اهل اللیل و اهل النهار» یعنی شب و روز با شما هم نشین و همدل می شویم. «حباء» یعنی دهش. «ظعن» یعنی کوچ کردن. «انتبه لهم» یعنی به ناگاه به یادشان افتاد.</w:t>
      </w:r>
    </w:p>
    <w:p>
      <w:pPr>
        <w:pStyle w:val="BookText"/>
      </w:pPr>
      <w:r>
        <w:rPr>
          <w:rFonts w:ascii="IRNazanin" w:hAnsi="IRNazanin" w:eastAsia="IRNazanin" w:cs="IRNazanin"/>
          <w:lang w:bidi="fa-IR"/>
          <w:color w:val="111111"/>
          <w:sz w:val="28"/>
          <w:szCs w:val="28"/>
          <w:rtl/>
        </w:rPr>
        <w:t xml:space="preserve">در برخی نسخه ها به جای «أخبرناه» «اختبیناه» یعنی پنهانش کردیم آمده و در روایات عامه «احتجناه» با حاء مهمله و تاء و جیم و نون مشدّد آمده است؛ جزری می گوید: «احتجان» گردآمدن چیزی و پیوستنش به تو، ابن ذی یزن گفته: «احتجناه دون غیرنا». «شأمة» با همزه که گاه مخفّف می شود یعنی خال بدن که منظور در این جا مُهر نبوت است. «زعامة» یعنی شرافت و ریاست.</w:t>
      </w:r>
    </w:p>
    <w:p>
      <w:pPr>
        <w:pStyle w:val="BookText"/>
      </w:pPr>
      <w:r>
        <w:rPr>
          <w:rFonts w:ascii="IRNazanin" w:hAnsi="IRNazanin" w:eastAsia="IRNazanin" w:cs="IRNazanin"/>
          <w:lang w:bidi="fa-IR"/>
          <w:color w:val="111111"/>
          <w:sz w:val="28"/>
          <w:szCs w:val="28"/>
          <w:rtl/>
        </w:rPr>
        <w:t xml:space="preserve">«ولداه سراراً» در برخی نسخه ها «قد ولدناه مراراً» آمده یعنی از اجداد ما از قبیله مان در یمن بیش از یکی بوده است.</w:t>
      </w:r>
    </w:p>
    <w:p>
      <w:pPr>
        <w:pStyle w:val="BookText"/>
      </w:pPr>
      <w:r>
        <w:rPr>
          <w:rFonts w:ascii="IRNazanin" w:hAnsi="IRNazanin" w:eastAsia="IRNazanin" w:cs="IRNazanin"/>
          <w:lang w:bidi="fa-IR"/>
          <w:color w:val="111111"/>
          <w:sz w:val="28"/>
          <w:szCs w:val="28"/>
          <w:rtl/>
        </w:rPr>
        <w:t xml:space="preserve">«عن عرض» به ضم یعنی هر کس از هر گوشه و کنار متعرض آنان شود، یعنی اگر با آنان در باره دینشان موافق نباشند. فیروزآبادی می گوید: «یضربون الناس عن عرض» یعنی برایشان تفاوتی نمی کند چه کسی را می زنند. «کعب» یعنی شرافت و مجد. جزری می گوید: «کعبک عالیاً» یعنی همواره شریف باشی و بر دشمنانت فائق گردی. در بعضی روایات در «علامات علی البیت» آمده «علامات علی النصب» یعنی سنگی که بر روی آن برای بت ها قربانی می کرده اند، شاید هم منظور انصاب حرم (سنگ های دور کعبه) باشد. «ثلجت نفسی بالأمر» یعنی در کاری اطمینان یافتم و برجا و استوار شدم و به آن اعتماد کردم؛ ابن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4" w:name="pg13922_129988"/>
    <w:bookmarkEnd w:id="74"/>
    <w:p>
      <w:pPr>
        <w:pStyle w:val="BookText"/>
      </w:pPr>
      <w:r>
        <w:rPr>
          <w:rFonts w:ascii="Amiri" w:hAnsi="Amiri" w:eastAsia="Amiri" w:cs="Amiri"/>
          <w:lang w:bidi="ar-SA"/>
          <w:color w:val="111111"/>
          <w:sz w:val="28"/>
          <w:szCs w:val="28"/>
          <w:rtl/>
        </w:rPr>
        <w:t xml:space="preserve">ذي يزن و ثلج صدرك و المراد بالنفاسة الحسد و في الأصل بمعني البخل و الاستبداد بالشي‌ء و الرغبة فيه و الغوائل جمع الغائلة و هي الشر و الحبائل المصائد و الاجتياح الإهلاك و الاستيصال.</w:t>
      </w:r>
    </w:p>
    <w:p>
      <w:pPr>
        <w:pStyle w:val="BookText"/>
      </w:pPr>
      <w:r>
        <w:rPr>
          <w:rFonts w:ascii="Amiri" w:hAnsi="Amiri" w:eastAsia="Amiri" w:cs="Amiri"/>
          <w:lang w:bidi="ar-SA"/>
          <w:color w:val="111111"/>
          <w:sz w:val="28"/>
          <w:szCs w:val="28"/>
          <w:rtl/>
        </w:rPr>
        <w:t xml:space="preserve">و قال الجزري في حديث ابن ذي يزن لأوطئن أسنان العرب كعبه يريد ذوي أسنانهم و هم الأكابر و الأشراف انتهي أي لرفعته علي أشرافهم و جعلتهم موضع قدمه و قال الجزري فيه يكون رسول الله في الضح و الريح قال الهروي أراد كثرة الخيل و الجيش يقال جاء فلان بالضح و الريح أي بما طلعت عليه الشمس و هبت عليه الريح يعنون المال الكثير و قال الأكوار جمع كور بالضم و هو رحل الناقة بأداته و قال في حديث ابن ذي يزن:</w:t>
      </w:r>
    </w:p>
    <w:p>
      <w:pPr>
        <w:pStyle w:val="BookText"/>
      </w:pPr>
      <w:r>
        <w:rPr>
          <w:rFonts w:ascii="Amiri" w:hAnsi="Amiri" w:eastAsia="Amiri" w:cs="Amiri"/>
          <w:lang w:bidi="ar-SA"/>
          <w:color w:val="111111"/>
          <w:sz w:val="28"/>
          <w:szCs w:val="28"/>
          <w:rtl/>
        </w:rPr>
        <w:t xml:space="preserve">مغلغلة مغالقها تعالي *** إلي صنعاء من فج عميق</w:t>
      </w:r>
    </w:p>
    <w:p>
      <w:pPr>
        <w:pStyle w:val="BookText"/>
      </w:pPr>
      <w:r>
        <w:rPr>
          <w:rFonts w:ascii="Amiri" w:hAnsi="Amiri" w:eastAsia="Amiri" w:cs="Amiri"/>
          <w:lang w:bidi="ar-SA"/>
          <w:color w:val="111111"/>
          <w:sz w:val="28"/>
          <w:szCs w:val="28"/>
          <w:rtl/>
        </w:rPr>
        <w:t xml:space="preserve">المغلغلة بفتح الغينين الرسالة المحمولة من بلد إلي بلد و بكسر الثانية المسرعة من الغلغلة: سرعة السير.</w:t>
      </w:r>
    </w:p>
    <w:p>
      <w:pPr>
        <w:pStyle w:val="BookText"/>
      </w:pPr>
      <w:r>
        <w:rPr>
          <w:rFonts w:ascii="Amiri" w:hAnsi="Amiri" w:eastAsia="Amiri" w:cs="Amiri"/>
          <w:lang w:bidi="ar-SA"/>
          <w:color w:val="111111"/>
          <w:sz w:val="28"/>
          <w:szCs w:val="28"/>
          <w:rtl/>
        </w:rPr>
        <w:t xml:space="preserve">قوله تعالي أي تتصاعد و تذهب قوله و تهدي في أكثر الروايات و تفري أي تقطع و أم الطريق معظمه و الإزجاء السوق و الدفع و المخايل جمع المخيلة و هي السحابة التي تحسبها ماطرة و الوميض لمعان البرق.</w:t>
      </w:r>
    </w:p>
    <w:p>
      <w:pPr>
        <w:pStyle w:val="Heading5"/>
      </w:pPr>
      <w:bookmarkStart w:id="466" w:name="_Toc308"/>
      <w:r>
        <w:t>«14»</w:t>
      </w:r>
      <w:bookmarkEnd w:id="466"/>
    </w:p>
    <w:p>
      <w:pPr>
        <w:pStyle w:val="BookText"/>
      </w:pPr>
      <w:r>
        <w:rPr>
          <w:rFonts w:ascii="Amiri" w:hAnsi="Amiri" w:eastAsia="Amiri" w:cs="Amiri"/>
          <w:lang w:bidi="ar-SA"/>
          <w:color w:val="111111"/>
          <w:sz w:val="28"/>
          <w:szCs w:val="28"/>
          <w:rtl/>
        </w:rPr>
        <w:t xml:space="preserve">ك، إكمال الدين الْقَطَّانُ وَ ابْنُ مُوسَي وَ مُحَمَّدُ بْنُ أَحْمَدَ الشَّيْبَانِيُّ </w:t>
      </w:r>
      <w:r>
        <w:rPr>
          <w:rStyle w:val="FootnoteReference"/>
        </w:rPr>
        <w:footnoteReference w:id="1179"/>
      </w:r>
      <w:r>
        <w:rPr>
          <w:rFonts w:ascii="Amiri" w:hAnsi="Amiri" w:eastAsia="Amiri" w:cs="Amiri"/>
          <w:lang w:bidi="ar-SA"/>
          <w:color w:val="111111"/>
          <w:sz w:val="28"/>
          <w:szCs w:val="28"/>
          <w:rtl/>
        </w:rPr>
        <w:t xml:space="preserve">جَمِيعاً عَنِ ابْنِ زَكَرِيَّا الْقَطَّانِ عَنْ مُحَمَّدِ بْنِ إِسْمَاعِيلَ عَنْ عَبْدِ اللَّهِ بْنِ مُحَمَّدٍ عَنْ أَبِيهِ عَنِ الْهَيْثَمِ عَنْ مُحَمَّدِ بْنِ السَّائِبِ عَنْ أَبِي صَالِحٍ عَنِ ابْنِ عَبَّاسٍ عَنْ أَبِيهِ الْعَبَّاسِ بْنِ عَبْدِ الْمُطَّلِبِ عَنْ أَبِي طَالِبٍ قَالَ: خَرَجْتُ إِلَي الشَّامِ تَاجِراً سَنَةَ ثَمَانٍ مِنْ مَوْلِدِ رَسُولِ اللَّهِ صلي الله عليه و آله وَ كَانَ فِي أَشَدِّ مَا يَكُونُ مِنَ الْحَرِّ فَلَمَّا أَجْمَعْتُ عَلَي السَّيْرِ قَالَ لِي رِجَالُ قَوْمِي </w:t>
      </w:r>
      <w:r>
        <w:rPr>
          <w:rStyle w:val="FootnoteReference"/>
        </w:rPr>
        <w:footnoteReference w:id="1180"/>
      </w:r>
      <w:r>
        <w:rPr>
          <w:rFonts w:ascii="Amiri" w:hAnsi="Amiri" w:eastAsia="Amiri" w:cs="Amiri"/>
          <w:lang w:bidi="ar-SA"/>
          <w:color w:val="111111"/>
          <w:sz w:val="28"/>
          <w:szCs w:val="28"/>
          <w:rtl/>
        </w:rPr>
        <w:t xml:space="preserve">مَا تُرِيدُ أَنْ تَفْعَلَ بِمُحَمَّدٍ وَ عَلَي مَنْ تُخَلِّفُهُ فَقُلْتُ لَا أُرِيدُ أَنْ أُخَلِّفَهُ عَلَي أَحَدٍ يَكُونُ مَعِي فَقِيلَ صَغِيرٌ فِي حَرٍّ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ذی یزن گفته «ثلج صدرک». منظور از «نفّاسة» حسادت است اما در اصل یعنی بخل و انحصارطلبی در چیزی و رغبت در آن. «غوائل» جمع «غائلة» به معنای شر و بدی است. «حبائل» یعنی دام ها. «اجتیاح» یعنی هلاک کردن و ریشه کن کردن.</w:t>
      </w:r>
    </w:p>
    <w:p>
      <w:pPr>
        <w:pStyle w:val="BookText"/>
      </w:pPr>
      <w:r>
        <w:rPr>
          <w:rFonts w:ascii="IRNazanin" w:hAnsi="IRNazanin" w:eastAsia="IRNazanin" w:cs="IRNazanin"/>
          <w:lang w:bidi="fa-IR"/>
          <w:color w:val="111111"/>
          <w:sz w:val="28"/>
          <w:szCs w:val="28"/>
          <w:rtl/>
        </w:rPr>
        <w:t xml:space="preserve">جزری می گوید: در سخن این ذی یزن «لأوطئن أسنان العرب کعبه» یعنی سالمندان و بزرگان و اشراف آنان، یعنی او را والاتر از اشراف آنان می گرداندم و آنان را به زیر پایش می کشانم. جزری می گوید: هروی گفته «یکون رسول الله فی الضحّ و الریح» یعنی در سپاه و لشکر بسیار، می گویند: «جاء فلان بالضحّ و الریح» یعنی هر آن  چه خورشید بر آن تابیده و باد بر آن وزیده، یعنی دارایی بسیار. «أکوار» جمع کور به ضم است یعنی پالان شتر همراه با وسایلش.</w:t>
      </w:r>
    </w:p>
    <w:p>
      <w:pPr>
        <w:pStyle w:val="BookText"/>
      </w:pPr>
      <w:r>
        <w:rPr>
          <w:rFonts w:ascii="IRNazanin" w:hAnsi="IRNazanin" w:eastAsia="IRNazanin" w:cs="IRNazanin"/>
          <w:lang w:bidi="fa-IR"/>
          <w:color w:val="111111"/>
          <w:sz w:val="28"/>
          <w:szCs w:val="28"/>
          <w:rtl/>
        </w:rPr>
        <w:t xml:space="preserve">در سخن ابن ذی یزن آمده:</w:t>
      </w:r>
    </w:p>
    <w:p>
      <w:pPr>
        <w:pStyle w:val="BookText"/>
      </w:pPr>
      <w:r>
        <w:rPr>
          <w:rFonts w:ascii="IRNazanin" w:hAnsi="IRNazanin" w:eastAsia="IRNazanin" w:cs="IRNazanin"/>
          <w:lang w:bidi="fa-IR"/>
          <w:color w:val="111111"/>
          <w:sz w:val="28"/>
          <w:szCs w:val="28"/>
          <w:rtl/>
        </w:rPr>
        <w:t xml:space="preserve">مغلغلة مغالقها تعالی إلی صنعاء من فج عمیق</w:t>
      </w:r>
    </w:p>
    <w:p>
      <w:pPr>
        <w:pStyle w:val="BookText"/>
      </w:pPr>
      <w:r>
        <w:rPr>
          <w:rFonts w:ascii="IRNazanin" w:hAnsi="IRNazanin" w:eastAsia="IRNazanin" w:cs="IRNazanin"/>
          <w:lang w:bidi="fa-IR"/>
          <w:color w:val="111111"/>
          <w:sz w:val="28"/>
          <w:szCs w:val="28"/>
          <w:rtl/>
        </w:rPr>
        <w:t xml:space="preserve">«و در این راه شتابان سیر می کردند و از گردنه های عمیق سوی صنعاء بالا می رفتند.»</w:t>
      </w:r>
    </w:p>
    <w:p>
      <w:pPr>
        <w:pStyle w:val="BookText"/>
      </w:pPr>
      <w:r>
        <w:rPr>
          <w:rFonts w:ascii="IRNazanin" w:hAnsi="IRNazanin" w:eastAsia="IRNazanin" w:cs="IRNazanin"/>
          <w:lang w:bidi="fa-IR"/>
          <w:color w:val="111111"/>
          <w:sz w:val="28"/>
          <w:szCs w:val="28"/>
          <w:rtl/>
        </w:rPr>
        <w:t xml:space="preserve">«مغلغة» به فتح غینین یعنی نامه ای که از دیاری به دیاری می رود، و به کسر دوم نیز گرفته از «سرعة السیر» است که یعنی شتابان.</w:t>
      </w:r>
    </w:p>
    <w:p>
      <w:pPr>
        <w:pStyle w:val="BookText"/>
      </w:pPr>
      <w:r>
        <w:rPr>
          <w:rFonts w:ascii="IRNazanin" w:hAnsi="IRNazanin" w:eastAsia="IRNazanin" w:cs="IRNazanin"/>
          <w:lang w:bidi="fa-IR"/>
          <w:color w:val="111111"/>
          <w:sz w:val="28"/>
          <w:szCs w:val="28"/>
          <w:rtl/>
        </w:rPr>
        <w:t xml:space="preserve">«تعالی» یعنی بالا می رود. در اکثر روایات به جای «تهدی» آمده «تفری» یعنی می شکافد. «اُم ّ الطریق» یعنی راه اصلی. «إزجاء» یعنی راندن و هُل دادن. «مخایل» جمع «مخیلة» است یعنی ابری که خیال می کنی بارانی است. «ومیض» یعنی درخشش برق.</w:t>
      </w:r>
    </w:p>
    <w:p>
      <w:pPr>
        <w:pStyle w:val="Heading5"/>
      </w:pPr>
      <w:bookmarkStart w:id="467" w:name="_Toc309"/>
      <w:r>
        <w:t>«14»</w:t>
      </w:r>
      <w:bookmarkEnd w:id="467"/>
    </w:p>
    <w:p>
      <w:pPr>
        <w:pStyle w:val="BookText"/>
      </w:pPr>
      <w:r>
        <w:rPr>
          <w:rFonts w:ascii="IRNazanin" w:hAnsi="IRNazanin" w:eastAsia="IRNazanin" w:cs="IRNazanin"/>
          <w:lang w:bidi="fa-IR"/>
          <w:color w:val="111111"/>
          <w:sz w:val="28"/>
          <w:szCs w:val="28"/>
          <w:rtl/>
        </w:rPr>
        <w:t xml:space="preserve">کمال الدین: از ابوطالب روایت شده: هشت سال پس از ولادت رسول خدا، در اوج گرما برای تجارت سوی شام راهی شدم. وقتی آماده حرکت شدم، مردان قوم به من گفتند: می خواهی با محمد چه بکنی؟ او را به چه کسی می سپاری؟ گفتم: نمی خواهم او را به کسی بسپارم، او با من خواهد بود. گفتند: می خواهی این کودک را در این گرما با خود همراه کنی؟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هَذَا تُخْرِجُهُ مَعَكَ فَقُلْتُ وَ اللَّهِ لَا يُفَارِقُنِي حَيْثُ تَوَجَّهْتُ أَبَداً وَ إِنِّي لَأُوَطِّئُ لَهُ الرَّحْلَ فَذَهَبْتُ فَحَشَوْتُ لَهُ حَشِيَّةً زَكْتاً وَ كُنَّا رُكْبَاناً كَثِيراً </w:t>
      </w:r>
      <w:r>
        <w:rPr>
          <w:rStyle w:val="FootnoteReference"/>
        </w:rPr>
        <w:footnoteReference w:id="1182"/>
      </w:r>
      <w:r>
        <w:rPr>
          <w:rFonts w:ascii="Amiri" w:hAnsi="Amiri" w:eastAsia="Amiri" w:cs="Amiri"/>
          <w:lang w:bidi="ar-SA"/>
          <w:color w:val="111111"/>
          <w:sz w:val="28"/>
          <w:szCs w:val="28"/>
          <w:rtl/>
        </w:rPr>
        <w:t xml:space="preserve">فَكَانَ وَ اللَّهِ الْبَعِيرُ الَّذِي عَلَيْهِ مُحَمَّدٌ أَمَامِي لَا يُفَارِقُنِي وَ كَانَ يَسْبِقُ الرَّكْبَ كُلَّهُمْ وَ كَانَ إِذَا اشْتَدَّ الْحَرُّ جَاءَتْ سَحَابَةٌ بَيْضَاءُ مِثْلَ قِطْعَةِ ثَلْجٍ فَتُسَلِّمُ عَلَيْهِ وَ تَقِفُ عَلَي رَأْسِهِ وَ لَا تُفَارِقُهُ وَ كَانَتْ رُبَّمَا أَمْطَرَتْ عَلَيْنَا السَّحَابَةُ بِأَنْوَاعِ الْفَوَاكِهِ وَ هِيَ تَسِيرُ مَعَنَا وَ ضَاقَ الْمَاءُ بِنَا فِي طَرِيقِنَا حَتَّي كُنَّا لَا نُصِيبُ قِرْبَةً إِلَّا بِدِينَارَيْنِ وَ كُنَّا حَيْثُ مَا نَزَلْنَا تَمْتَلِي الْحِيَاضُ وَ يَكْثُرُ الْمَاءُ وَ تَخْضَرُّ الْأَرْضُ فَكُنَّا فِي كُلِّ خِصْبٍ وَ طِيبٍ مِنَ الْخَيْرِ وَ كَانَ فِينَا </w:t>
      </w:r>
      <w:r>
        <w:rPr>
          <w:rStyle w:val="FootnoteReference"/>
        </w:rPr>
        <w:footnoteReference w:id="1183"/>
      </w:r>
      <w:r>
        <w:rPr>
          <w:rFonts w:ascii="Amiri" w:hAnsi="Amiri" w:eastAsia="Amiri" w:cs="Amiri"/>
          <w:lang w:bidi="ar-SA"/>
          <w:color w:val="111111"/>
          <w:sz w:val="28"/>
          <w:szCs w:val="28"/>
          <w:rtl/>
        </w:rPr>
        <w:t xml:space="preserve">قَوْمٌ قَدْ وَقَفَتْ جِمَالُهُمْ فَمَشَي إِلَيْهَا رَسُولُ اللَّهِ وَ مَسَحَ عَلَيْهَا فَسَارَتْ </w:t>
      </w:r>
      <w:r>
        <w:rPr>
          <w:rStyle w:val="FootnoteReference"/>
        </w:rPr>
        <w:footnoteReference w:id="1184"/>
      </w:r>
      <w:r>
        <w:rPr>
          <w:rFonts w:ascii="Amiri" w:hAnsi="Amiri" w:eastAsia="Amiri" w:cs="Amiri"/>
          <w:lang w:bidi="ar-SA"/>
          <w:color w:val="111111"/>
          <w:sz w:val="28"/>
          <w:szCs w:val="28"/>
          <w:rtl/>
        </w:rPr>
        <w:t xml:space="preserve">فَلَمَّا قَرُبْنَا مِنْ بُصْرَي </w:t>
      </w:r>
      <w:r>
        <w:rPr>
          <w:rStyle w:val="FootnoteReference"/>
        </w:rPr>
        <w:footnoteReference w:id="1185"/>
      </w:r>
      <w:r>
        <w:rPr>
          <w:rFonts w:ascii="Amiri" w:hAnsi="Amiri" w:eastAsia="Amiri" w:cs="Amiri"/>
          <w:lang w:bidi="ar-SA"/>
          <w:color w:val="111111"/>
          <w:sz w:val="28"/>
          <w:szCs w:val="28"/>
          <w:rtl/>
        </w:rPr>
        <w:t xml:space="preserve">إِذَا نَحْنُ بِصَوْمَعَةٍ قَدْ أَقْبَلَتْ تَمْشِي كَمَا تَمْشِي الدَّابَّةُ السَّرِيعَةُ حَتَّي إِذَا قَرُبَتْ مِنَّا وَقَفَتْ فَإِذَا فِيهَا رَاهِبٌ وَ كَانَتِ السَّحَابَةُ لَا تُفَارِقُ رَسُولَ اللَّهِ صلي الله عليه و آله سَاعَةً وَاحِدَةً وَ كَانَ الرَّاهِبُ لَا يُكَلِّمُ النَّاسَ وَ لَا يَدْرِي مَا الرَّكْبُ وَ مَا فِيهِ مِنَ التُّجَّارِ </w:t>
      </w:r>
      <w:r>
        <w:rPr>
          <w:rStyle w:val="FootnoteReference"/>
        </w:rPr>
        <w:footnoteReference w:id="1186"/>
      </w:r>
      <w:r>
        <w:rPr>
          <w:rFonts w:ascii="Amiri" w:hAnsi="Amiri" w:eastAsia="Amiri" w:cs="Amiri"/>
          <w:lang w:bidi="ar-SA"/>
          <w:color w:val="111111"/>
          <w:sz w:val="28"/>
          <w:szCs w:val="28"/>
          <w:rtl/>
        </w:rPr>
        <w:t xml:space="preserve">فَلَمَّا نَظَرَ إِلَي النَّبِيِّ صلي الله عليه و آله عَرَفَهُ فَسَمِعْتُهُ يَقُولُ إِنْ كَانَ أَحَدٌ فَأَنْتَ أَنْتَ قَالَ فَنَزَلْنَا تَحْتَ شَجَرَةٍ عَظِيمَةٍ قَرِيبَةٍ مِنَ الرَّاهِبِ قَلِيلَةِ الْأَغْصَانِ لَيْسَ لَهَا حَمْلٌ وَ كَانَ الرَّكْبُ يَنْزِلُ تَحْتَهَا فَلَمَّا نَزَلَهَا رَسُولُ اللَّهِ صلي الله عليه و آله اهْتَزَّتِ الشَّجَرَةُ وَ أَلْقَتْ أَغْصَانَهَا عَلَي رَسُولِ اللَّهِ وَ حَمَلَتْ مِنْ ثَلَاثَةِ أَنْوَاعٍ مِنَ الْفَاكِهَةِ فَاكِهَتَانِ لِلصَّيْفِ وَ فَاكِهَةٌ لِلشِّتَاءِ فَتَعَجَّبَ جَمِيعُ مَنْ مَعَنَا مِنْ ذَلِكَ فَلَمَّا رَأَي بَحِيرَاءُ </w:t>
      </w:r>
      <w:r>
        <w:rPr>
          <w:rStyle w:val="FootnoteReference"/>
        </w:rPr>
        <w:footnoteReference w:id="1187"/>
      </w:r>
      <w:r>
        <w:rPr>
          <w:rFonts w:ascii="Amiri" w:hAnsi="Amiri" w:eastAsia="Amiri" w:cs="Amiri"/>
          <w:lang w:bidi="ar-SA"/>
          <w:color w:val="111111"/>
          <w:sz w:val="28"/>
          <w:szCs w:val="28"/>
          <w:rtl/>
        </w:rPr>
        <w:t xml:space="preserve">الرَّاهِبُ ذَهَبَ فَاتَّخَذَ طَعَاماً لِرَسُولِ اللَّهِ بِقَدْرِ مَا يَكْفِيهِ ثُمَّ جَاءَ وَ قَالَ مَنْ يَتَوَلَّي أَمْرَ هَذَا الْغُلَامِ فَقُلْتُ أَنَا فَقَالَ أَيَّ شَيْ‌ءٍ تَكُونُ مِنْهُ فَقُلْتُ أَنَا عَمُّهُ فَقَالَ يَا هَذَا إِنَّ لَهُ أَعْمَاماً فَأَيُّ الْأَعْمَامِ أَنْتَ فَقُلْتُ أَنَا أَخُو أَبِيهِ مِنْ أُمٍّ وَاحِدَةٍ</w:t>
      </w:r>
    </w:p>
    <w:p>
      <w:pPr>
        <w:pStyle w:val="BookText"/>
      </w:pPr>
      <w:r>
        <w:rPr>
          <w:rFonts w:ascii="IRNazanin" w:hAnsi="IRNazanin" w:eastAsia="IRNazanin" w:cs="IRNazanin"/>
          <w:lang w:bidi="fa-IR"/>
          <w:color w:val="111111"/>
          <w:sz w:val="28"/>
          <w:szCs w:val="28"/>
          <w:rtl/>
        </w:rPr>
        <w:t xml:space="preserve">گفتم: به خدا سوگند به هر کجا بروم هرگز او را از خود جدا نمی کنم، من برای او جهازی بر روی شتر آماده می کنم. آن گاه رفتم و بالشی را همچون زین برای او پُر کردم. ما زمان بسیاری در حرکت بودیم و در همه راه به خدا سوگند شتری که محمد بر آن نشسته بود جلوی من می  رفت و از من جدا نمی شد و پیشاپیش همه کاروان حرکت می کرد. هرگاه گرما شدید می شد، ابری سفید همچون تکه ای برف می آمد و بر او سلام می کرد و بالای سرش می ایستاد و از او جدا نمی شد و گاه گونه گونه میوه بر ما می باراند و همراهمان حرکت می کرد. در راه آن قدر آب کم می آمد که بهای یک مشک آب به دو دینار می رسید اما هر کجا فرود می آمدیم حوض ها پُر از آب و آب ها فراوان و دشت ها سرسبز می شد و ما در فراوانی و فراخی به سر می بردیم. قومی که همراه ما بودند ناگاه شترهایشان ایستادند. رسول خدا صلّی الله علیه و آله نزد شتران رفت و دستی بر آنان کشید و آنان به راه افتادند. چون به نزدیکی بُصرای شام رسیدیم، ناگهان دیدیم صومعه ای همچون چهارپایی شتابان به سوی ما می آید. چون نزدیک ما رسید، ایستاد و راهبی از آن بیرون آمد. در همان حال که آن ابر ساعتی از رسول خدا جدا نمی شد، راهب آمد و بدون این که با کسی سخن بگوید یا بداند این کاروان از کجاست و چه تجارت می کند، وقتی نگاهش به پیامبر افتاد او را شناخت. شنیدم که می گفت: اگر بنا است کسی باشد، آن کس تویی. ما به زیر درختی فرود آمدیم که در نزدیکی آن راهب قرار داشت و شاخ و برگ اندکی داشت و ثمری نداشت و کاروان ها زیر آن فرود می آمدند. وقتی رسول خدا صلّی الله علیه و آله به زیر درخت آمد، ناگاه درخت لرزید و شاخه هایش را سوی رسول خدا آورد و سه گونه میوه داد، دو گونه میوه تابستانی و یک گونه میوه زمستانی. از این صحنه هر که همراه ما بود شگفت زده شد. واقتی بُحیرای راهب دید چنین شد، رفت و طعامی به اندازه رسول خدا برداشت و آمد و گفت: چه کسی سرپرست این پسر است؟ گفتم: من. گفت: چه نسبتی با او داری؟ گفتم: عمویش هستم. گفت: ای فلانی! این پسر چندین عمو دارد، تو کدام عموی او هستی؟ گفتم: من با پدرش از یک مادر بودیم.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أَشْهَدُ أَنَّهُ هُوَ وَ إِلَّا فَلَسْتُ بَحِيرَاءَ ثُمَّ قَالَ يَا هَذَا أَ تَأْذَنُ لِي أَنْ أُقَرِّبَ هَذَا الطَّعَامَ مِنْهُ لِيَأْكُلَهُ فَقُلْتُ لَهُ قَرِّبْهُ إِلَيْهِ </w:t>
      </w:r>
      <w:r>
        <w:rPr>
          <w:rStyle w:val="FootnoteReference"/>
        </w:rPr>
        <w:footnoteReference w:id="1188"/>
      </w:r>
      <w:r>
        <w:rPr>
          <w:rFonts w:ascii="Amiri" w:hAnsi="Amiri" w:eastAsia="Amiri" w:cs="Amiri"/>
          <w:lang w:bidi="ar-SA"/>
          <w:color w:val="111111"/>
          <w:sz w:val="28"/>
          <w:szCs w:val="28"/>
          <w:rtl/>
        </w:rPr>
        <w:t xml:space="preserve">فَالْتَفَتُّ إِلَي النَّبِيِّ صلي الله عليه و آله فَقُلْتُ </w:t>
      </w:r>
      <w:r>
        <w:rPr>
          <w:rStyle w:val="FootnoteReference"/>
        </w:rPr>
        <w:footnoteReference w:id="1189"/>
      </w:r>
      <w:r>
        <w:rPr>
          <w:rFonts w:ascii="Amiri" w:hAnsi="Amiri" w:eastAsia="Amiri" w:cs="Amiri"/>
          <w:lang w:bidi="ar-SA"/>
          <w:color w:val="111111"/>
          <w:sz w:val="28"/>
          <w:szCs w:val="28"/>
          <w:rtl/>
        </w:rPr>
        <w:t xml:space="preserve">لَهُ يَا بُنَيَّ رَجُلٌ أَحَبَّ أَنْ يُكْرِمَكَ فَكُلْ فَقَالَ هُوَ لِي دُونَ أَصْحَابِي فَقَالَ بَحِيرَاءُ نَعَمْ هُوَ لَكَ خَاصَّةً فَقَالَ النَّبِيُّ صلي الله عليه و آله فَإِنِّي لَا آكُلُ دُونَ هَؤُلَاءِ فَقَالَ بَحِيرَاءُ إِنَّهُ لَمْ يَكُنْ عِنْدِي أَكْثَرُ مِنْ هَذَا فَقَالَ أَ فَتَأْذَنُ يَا بَحِيرَاءُ أَنْ يَأْكُلُوا مَعِي فَقَالَ نَعَمْ فَقَالَ بِسْمِ اللَّهِ </w:t>
      </w:r>
      <w:r>
        <w:rPr>
          <w:rStyle w:val="FootnoteReference"/>
        </w:rPr>
        <w:footnoteReference w:id="1190"/>
      </w:r>
      <w:r>
        <w:rPr>
          <w:rFonts w:ascii="Amiri" w:hAnsi="Amiri" w:eastAsia="Amiri" w:cs="Amiri"/>
          <w:lang w:bidi="ar-SA"/>
          <w:color w:val="111111"/>
          <w:sz w:val="28"/>
          <w:szCs w:val="28"/>
          <w:rtl/>
        </w:rPr>
        <w:t xml:space="preserve">فَأَكَلَ وَ أَكَلْنَا مَعَهُ فَوَ اللَّهِ لَقَدْ كُنَّا مِائَةً وَ سَبْعِينَ رَجُلًا وَ أَكَلَ </w:t>
      </w:r>
      <w:r>
        <w:rPr>
          <w:rStyle w:val="FootnoteReference"/>
        </w:rPr>
        <w:footnoteReference w:id="1191"/>
      </w:r>
      <w:r>
        <w:rPr>
          <w:rFonts w:ascii="Amiri" w:hAnsi="Amiri" w:eastAsia="Amiri" w:cs="Amiri"/>
          <w:lang w:bidi="ar-SA"/>
          <w:color w:val="111111"/>
          <w:sz w:val="28"/>
          <w:szCs w:val="28"/>
          <w:rtl/>
        </w:rPr>
        <w:t xml:space="preserve">كُلُّ وَاحِدٍ مِنَّا حَتَّي شَبِعَ وَ تَجَشَّأَ وَ بَحِيرَاءُ قَائِمٌ عَلَي رَأْسِ رَسُولِ اللَّهِ صلي الله عليه و آله يَذُبُّ عَنْهُ وَ يَتَعَجَّبُ مِنْ كَثْرَةِ الرِّجَالِ وَ قِلَّةِ الطَّعَامِ وَ فِي كُلِّ سَاعَةٍ يُقَبِّلُ رَأْسَهُ وَ يَافُوخَهُ </w:t>
      </w:r>
      <w:r>
        <w:rPr>
          <w:rStyle w:val="FootnoteReference"/>
        </w:rPr>
        <w:footnoteReference w:id="1192"/>
      </w:r>
      <w:r>
        <w:rPr>
          <w:rFonts w:ascii="Amiri" w:hAnsi="Amiri" w:eastAsia="Amiri" w:cs="Amiri"/>
          <w:lang w:bidi="ar-SA"/>
          <w:color w:val="111111"/>
          <w:sz w:val="28"/>
          <w:szCs w:val="28"/>
          <w:rtl/>
        </w:rPr>
        <w:t xml:space="preserve">وَ يَقُولُ هُوَ هُوَ وَ رَبِّ الْمَسِيحِ وَ النَّاسُ لَا يَفْقَهُونَ </w:t>
      </w:r>
      <w:r>
        <w:rPr>
          <w:rStyle w:val="FootnoteReference"/>
        </w:rPr>
        <w:footnoteReference w:id="1193"/>
      </w:r>
      <w:r>
        <w:rPr>
          <w:rFonts w:ascii="Amiri" w:hAnsi="Amiri" w:eastAsia="Amiri" w:cs="Amiri"/>
          <w:lang w:bidi="ar-SA"/>
          <w:color w:val="111111"/>
          <w:sz w:val="28"/>
          <w:szCs w:val="28"/>
          <w:rtl/>
        </w:rPr>
        <w:t xml:space="preserve">فَقَالَ رَجُلٌ مِنَ الرَّكْبِ إِنَّ لَكَ لَشَأْناً وَ قَدْ كُنَّا نَمُرُّ بِكَ قَبْلَ الْيَوْمِ فَلَا تَفْعَلُ بِنَا هَذَا الْبِرَّ فَقَالَ بَحِيرَاءُ وَ اللَّهِ إِنَّ لِي لَشَأْناً وَ شَأْناً وَ إِنِّي لَأَرَي مَا لَا تَرَوْنَ وَ أَعْلَمُ مَا لَا تَعْلَمُونَ وَ إِنَّ تَحْتَ هَذِهِ الشَّجَرَةِ لَغُلَاماً لَوْ كُنْتُمْ تَعْلَمُونَ مِنْهُ مَا أَعْلَمُ لَحَمَلْتُمُوهُ عَلَي أَعْنَاقِكُمْ حَتَّي تَرُدُّوهُ إِلَي وَطَنِهِ وَ اللَّهِ مَا أَكْرَمْتُكُمْ إِلَّا لَهُ وَ لَقَدْ رَأَيْتُ </w:t>
      </w:r>
      <w:r>
        <w:rPr>
          <w:rStyle w:val="FootnoteReference"/>
        </w:rPr>
        <w:footnoteReference w:id="1194"/>
      </w:r>
      <w:r>
        <w:rPr>
          <w:rFonts w:ascii="Amiri" w:hAnsi="Amiri" w:eastAsia="Amiri" w:cs="Amiri"/>
          <w:lang w:bidi="ar-SA"/>
          <w:color w:val="111111"/>
          <w:sz w:val="28"/>
          <w:szCs w:val="28"/>
          <w:rtl/>
        </w:rPr>
        <w:t xml:space="preserve">وَ قَدْ أَقْبَلَ نُورٌ مِنْ أَمَامِهِ مَا بَيْنَ السَّمَاءِ وَ الْأَرْضِ وَ لَقَدْ رَأَيْتُ رِجَالًا فِي أَيْدِيهِمْ مَرَاوِحُ الْيَاقُوتِ وَ الزَّبَرْجَدِ يُرَوِّحُونَهُ وَ آخَرِينَ يَنْثُرُونَ عَلَيْهِ أَنْوَاعَ الْفَوَاكِهِ ثُمَّ هَذِهِ السَّحَابَةُ لَا تُفَارِقُهُ وَ صَوْمَعَتِي </w:t>
      </w:r>
      <w:r>
        <w:rPr>
          <w:rStyle w:val="FootnoteReference"/>
        </w:rPr>
        <w:footnoteReference w:id="1195"/>
      </w:r>
      <w:r>
        <w:rPr>
          <w:rFonts w:ascii="Amiri" w:hAnsi="Amiri" w:eastAsia="Amiri" w:cs="Amiri"/>
          <w:lang w:bidi="ar-SA"/>
          <w:color w:val="111111"/>
          <w:sz w:val="28"/>
          <w:szCs w:val="28"/>
          <w:rtl/>
        </w:rPr>
        <w:t xml:space="preserve">مَشَتْ إِلَيْهِ كَمَا تَمْشِي الدَّابَّةُ عَلَي رِجْلِهَا ثُمَّ هَذِهِ الشَّجَرَةُ لَمْ تَزَلْ يَابِسَةً قَلِيلَةَ الْأَغْصَانِ وَ قَدْ كَثُرَتْ أَغْصَانُهَا وَ اهْتَزَّتْ وَ</w:t>
      </w:r>
    </w:p>
    <w:p>
      <w:pPr>
        <w:pStyle w:val="BookText"/>
      </w:pPr>
      <w:r>
        <w:rPr>
          <w:rFonts w:ascii="IRNazanin" w:hAnsi="IRNazanin" w:eastAsia="IRNazanin" w:cs="IRNazanin"/>
          <w:lang w:bidi="fa-IR"/>
          <w:color w:val="111111"/>
          <w:sz w:val="28"/>
          <w:szCs w:val="28"/>
          <w:rtl/>
        </w:rPr>
        <w:t xml:space="preserve">گفت: شهادت می دهم که او خودش است وگرنه من هم بُحیراء نیستم. سپس گفت: ای فلانی! آیا اجازه می دهی من این غذا را برای او ببرم تا بخورد؟ گفتم: بِبر. او نزد پیامبر رفت. به پیامبر عرض کردم: ای پسرم! این مرد دوست دارد تو را اکرام کند، بخور. فرمود: این برای من بدون یاران من است؟ بُحیراء عرض کرد: بله این مخصوص توست. پیامبر فرمود: من بدون آنان نمی خورم. بُحیراء گفت: من بیشتر از این نداشتم. فرمود: پس آیا اجازه می دهی آنان نیز با من بخورند؟ عرض کرد: بله. فرمود: بسم الله. او خورد و ما نیز همراه او خوردیم. به خدا سوگند ما صد و هفتاد مرد بودیم، هر یک از ما آن قدر خورد که سیر شد و باد گلو زد. بُحیراء نیز بالای سر رسول خدا ایستاده بود و از او مراقبت می کرد و از زیادی مردان و اندکی غذا در شگفتی مانده بود و هر دم بر سر و روی پیامبر بوسه می زد و می گفت: به پروردگار مسیح سوگند که او خودش است اما مردم نمی دانند. مردی از میان کاروانیان پرسید: ای مرد! آیا تو کاری داری؟ ما پیش از این بر تو گذر می کردیم اما تو این نیکی را به ما نمی کردی. بُحیراء گفت: به خدا سوگند که من کاری بزرگ دارم، من چیزی را می بینم که شما نمی بینید و چیزی را می دانم که شما نمی دانید، به زیر این درخت پسری هست که اگر شما هم چیزی را که من درباره او می دانم می دانستید، بی شک تا زمانی که او را به وطنش بازگردانید، او را بر شانه هایتان می گذاشتید، به خدا سوگند من این تکریم را فقط را به خاطر او کردم، وقتی می آمد دیدم نوری از روبرویش میان زمین و آسمان می درخشد و مردانی با بادبزن هایی از یاقوت و زبرجد بادش را می زنند و مردان دیگری گونه گونه میوه به او تقدیم می کنند و این ابر از او جدا نمی شود و صومعه من همچون چهارپایی که بر پاهایش می رود، سوی او به راه افتاد و این درخت که همیشه خشک بود و شاخه های اندکی داشت، شاخ و برگ درآورد و به لرزه افتاد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حَمَلَتْ ثَلَاثَةَ أَنْوَاعٍ مِنَ الْفَوَاكِهِ فَاكِهَتَانِ لِلصَّيْفِ وَ فَاكِهَةٌ لِلشِّتَاءِ ثُمَّ هَذِهِ الْحِيَاضُ الَّتِي غَارَتْ وَ ذَهَبَ مَاؤُهَا أَيَّامَ تَمَرُّجِ </w:t>
      </w:r>
      <w:r>
        <w:rPr>
          <w:rStyle w:val="FootnoteReference"/>
        </w:rPr>
        <w:footnoteReference w:id="1196"/>
      </w:r>
      <w:r>
        <w:rPr>
          <w:rFonts w:ascii="Amiri" w:hAnsi="Amiri" w:eastAsia="Amiri" w:cs="Amiri"/>
          <w:lang w:bidi="ar-SA"/>
          <w:color w:val="111111"/>
          <w:sz w:val="28"/>
          <w:szCs w:val="28"/>
          <w:rtl/>
        </w:rPr>
        <w:t xml:space="preserve">بَنِي إِسْرَائِيلَ بَعْدَ الْحَوَارِيِّينَ حِينَ وَرَدُوا </w:t>
      </w:r>
      <w:r>
        <w:rPr>
          <w:rStyle w:val="FootnoteReference"/>
        </w:rPr>
        <w:footnoteReference w:id="1197"/>
      </w:r>
      <w:r>
        <w:rPr>
          <w:rFonts w:ascii="Amiri" w:hAnsi="Amiri" w:eastAsia="Amiri" w:cs="Amiri"/>
          <w:lang w:bidi="ar-SA"/>
          <w:color w:val="111111"/>
          <w:sz w:val="28"/>
          <w:szCs w:val="28"/>
          <w:rtl/>
        </w:rPr>
        <w:t xml:space="preserve">عَلَيْهِمْ فَوَجَدْنَا فِي كِتَابِ شَمْعُونَ الصَّفَا أَنَّهُ دَعَا عَلَيْهِمْ فَغَارَتْ وَ ذَهَبَ مَاؤُهَا ثُمَّ قَالَ مَتَي مَا رَأَيْتُمْ قَدْ ظَهَرَ فِي هَذِهِ الْحِيَاضِ الْمَاءُ فَاعْلَمُوا أَنَّهُ لِأَجْلِ نَبِيٍّ يَخْرُجُ فِي أَرْضِ تِهَامَةَ مُهَاجَرُهُ إِلَي الْمَدِينَةِ اسْمُهُ فِي قَوْمِهِ الْأَمِينُ وَ فِي السَّمَاءِ أَحْمَدُ وَ هُوَ مِنْ عِتْرَةِ إِسْمَاعِيلَ بْنِ إِبْرَاهِيمَ لِصُلْبِهِ فَوَ اللَّهِ إِنَّهُ لَهُوَ ثُمَّ قَالَ بَحِيرَاءُ يَا غُلَامُ أَسْأَلُكَ عَنْ ثَلَاثِ خِصَالٍ بِحَقِّ اللَّاتِ وَ الْعُزَّي إِلَّا مَا أَخْبَرْتَنِيهَا فَغَضِبَ رَسُولُ اللَّهِ صلي الله عليه و آله عِنْدَ ذِكْرِ اللَّاتِ وَ الْعُزَّي وَ قَالَ لَا تَسْأَلْنِي بِهِمَا فَوَ اللَّهِ مَا أَبْغَضْتُ شَيْئاً كَبُغْضِهِمَا إِنَّهُمَا صَنَمَانِ مِنْ حِجَارَةٍ لِقَوْمِي فَقَالَ بَحِيرَاءُ هَذِهِ وَاحِدَةٌ ثُمَّ قَالَ فَبِاللَّهِ إِلَّا مَا أَخْبَرْتَنِي فَقَالَ سَلْ عَمَّا بَدَا لَكَ فَإِنَّكَ قَدْ سَأَلْتَنِي بِإِلَهِي وَ إِلَهِكَ الَّذِي لَيْسَ كَمِثْلِهِ شَيْ‌ءٌ فَقَالَ أَسْأَلُكَ عَنْ نَوْمِكَ وَ يَقَظَتِكَ فَأَخْبَرَهُ عَنْ نَوْمِهِ وَ يَقَظَتِهِ وَ أُمُورِهِ وَ جَمِيعِ شَأْنِهِ </w:t>
      </w:r>
      <w:r>
        <w:rPr>
          <w:rStyle w:val="FootnoteReference"/>
        </w:rPr>
        <w:footnoteReference w:id="1198"/>
      </w:r>
      <w:r>
        <w:rPr>
          <w:rFonts w:ascii="Amiri" w:hAnsi="Amiri" w:eastAsia="Amiri" w:cs="Amiri"/>
          <w:lang w:bidi="ar-SA"/>
          <w:color w:val="111111"/>
          <w:sz w:val="28"/>
          <w:szCs w:val="28"/>
          <w:rtl/>
        </w:rPr>
        <w:t xml:space="preserve">فَوَافَقَ ذَلِكَ مَا عِنْدَ بَحِيرَاءَ </w:t>
      </w:r>
      <w:r>
        <w:rPr>
          <w:rStyle w:val="FootnoteReference"/>
        </w:rPr>
        <w:footnoteReference w:id="1199"/>
      </w:r>
      <w:r>
        <w:rPr>
          <w:rFonts w:ascii="Amiri" w:hAnsi="Amiri" w:eastAsia="Amiri" w:cs="Amiri"/>
          <w:lang w:bidi="ar-SA"/>
          <w:color w:val="111111"/>
          <w:sz w:val="28"/>
          <w:szCs w:val="28"/>
          <w:rtl/>
        </w:rPr>
        <w:t xml:space="preserve">فَأَكَبَّ عَلَيْهِ بَحِيرَاءُ يُقَبِّلُ رِجْلَيْهِ وَ يَقُولُ يَا بُنَيَّ مَا أَطْيَبَ رِيحَكَ يَا أَكْثَرَ النَّبِيِّينَ أَتْبَاعاً يَا مَنْ بَهَاءُ نُورِ الدُّنْيَا مِنْ نُورِهِ يَا مَنْ بِذِكْرِهِ تُعْمَرُ الْمَسَاجِدُ كَأَنَّنِي بِكَ قَدْ قُدْتَ </w:t>
      </w:r>
      <w:r>
        <w:rPr>
          <w:rStyle w:val="FootnoteReference"/>
        </w:rPr>
        <w:footnoteReference w:id="1200"/>
      </w:r>
      <w:r>
        <w:rPr>
          <w:rFonts w:ascii="Amiri" w:hAnsi="Amiri" w:eastAsia="Amiri" w:cs="Amiri"/>
          <w:lang w:bidi="ar-SA"/>
          <w:color w:val="111111"/>
          <w:sz w:val="28"/>
          <w:szCs w:val="28"/>
          <w:rtl/>
        </w:rPr>
        <w:t xml:space="preserve">الْأَجْنَادَ وَ الْخَيْلَ الْجِيَادَ وَ تَبِعَكَ الْعَرَبُ وَ الْعَجَمُ طَوْعاً وَ كَرْهاً وَ كَأَنَّنِي بِاللَّاتِ وَ الْعُزَّي وَ قَدْ كَسَرْتَهُمَا وَ قَدْ صَارَ الْبَيْتُ الْعَتِيقُ لَا يَمْلِكُهُ غَيْرُكَ تَضَعُ مَفَاتِيحَهُ حَيْثُ تُرِيدُ كَمْ مِنْ بَطَلٍ مِنْ قُرَيْشٍ وَ الْعَرَبِ تَصْرَعُهُ مَعَكَ مَفَاتِيحُ الْجِنَانِ وَ النِّيرَانِ مَعَكَ الذَّبْحُ </w:t>
      </w:r>
      <w:r>
        <w:rPr>
          <w:rStyle w:val="FootnoteReference"/>
        </w:rPr>
        <w:footnoteReference w:id="1201"/>
      </w:r>
      <w:r>
        <w:rPr>
          <w:rFonts w:ascii="Amiri" w:hAnsi="Amiri" w:eastAsia="Amiri" w:cs="Amiri"/>
          <w:lang w:bidi="ar-SA"/>
          <w:color w:val="111111"/>
          <w:sz w:val="28"/>
          <w:szCs w:val="28"/>
          <w:rtl/>
        </w:rPr>
        <w:t xml:space="preserve">الْأَكْبَرُ وَ هَلَاكُ الْأَصْنَامِ أَنْتَ الَّذِي لَا تَقُومُ السَّاعَةُ حَتَّي تَدْخُلَ الْمُلُوكُ كُلُّهَا فِي دِينِكَ صَاغِرَةً قَمِئَةً فَلَمْ يَزَلْ يُقَبِّلُ يَدَيْهِ مَرَّةً وَ رِجْلَيْهِ مَرَّةً وَ يَقُولُ لَئِنْ أَدْرَكْتُ زَمَانَكَ لَأَضْرِبَنَّ بَيْنَ يَدَيْكَ بِالسَّيْفِ ضَرْبَ الزَّنْدِ بِالزَّنْدِ أَنْتَ سَيِّدُ وُلْدِ آدَمَ وَ</w:t>
      </w:r>
    </w:p>
    <w:p>
      <w:pPr>
        <w:pStyle w:val="BookText"/>
      </w:pPr>
      <w:r>
        <w:rPr>
          <w:rFonts w:ascii="IRNazanin" w:hAnsi="IRNazanin" w:eastAsia="IRNazanin" w:cs="IRNazanin"/>
          <w:lang w:bidi="fa-IR"/>
          <w:color w:val="111111"/>
          <w:sz w:val="28"/>
          <w:szCs w:val="28"/>
          <w:rtl/>
        </w:rPr>
        <w:t xml:space="preserve">و سه گونه میوه داد، دو گونه میوه تابستانی و یک گونه میوه زمستانی، و اما این حوض ها، از وقتی حواریون در زمان سرکشی بنی اسرائیل نزد آنان می آیند و همچنان که ما در کتاب شمعون صفا یافته ایم، او بر آنان نفرین می کند، از همان هنگام آب این حوض ها به زمین فرو می رود و می خشکند، وقتی که دیدید آب در این حوض ها پدید آمد پس بدانید که همه این ها به خاطر وجود پیامبری است که در سرزمین تهامه ظهور می کند و به مدینه هجرت می کند و نامش در میان قومش امین و در آسمان احمد است و نطفه او از خاندان اسماعیل بن ابراهیم است، به خدا سوگند که او این چنین است. سپس بُحیراء عرض کرد: ای پسر! از تو درباره سه نشان سؤال می کنم و تو را به لات و عُزّی سوگند که مرا آگاه ساز. چون رسول خدا صلّی الله علیه و آله نام لات و عُزّی را شنید خشمگین شد و فرمود: با نام آن دو از من چیزی نپرس که به خدا سوگند من از هیچ چیز همچون آن دو بیزار نیستم، چراکه آن دو بت های سنگی قوم من هستند. بُحیراء گفت: این هم یک نشانه. سپس عرض کرد: تو را به خدا سوگند که مرا آگاه ساز. فرمود: هر چه می خواهی بپرس، زیرا تو مرا به خدای من و خودت سوگند دادی که هیچ همتایی ندارد. عرض کرد: از تو درباره خواب و بیداری ات می پرسم. آن گاه رسول خدا صلّی الله علیه و آله او را از خواب و بیداری و همه امور خود آگاه ساخت و آن همه با آن چه نزد بُحیراء بود موافق بود. ناگاه بُحیراء به پای رسول خدا صلّی الله علیه و آله افتاد و پاهای او را بوسید و گفت: ای پسرم! چه بوی خوبی می دهی، ای پیامبری که بیش از همه پیامبران رهرو داری، ای کسی که مایه نور دنیا از نور اوست، ای کسی که با نام او مساجد آباد می شوند، گویا تو را می بینم که لشکریان و سپاه اسبان را فرمان می دهی و تمام عرب  و عجم چه از میل و چه با اجبار از تو پیروی می کنند، گویی لات و عُزّی را می بینم که تو آن ها را شکسته ای و آن خانه کهن فقط از برای تو گشته و کلیدش را هر کجا که می خواهی می گذاری، چه بسیار پهلوانان قریش و عرب که تو آنان را بر زمین می زنی، کلیدهای بهشت و دوزخ همراه توست، بزرگترین جنگ و نابودی بت ها به دست توست، تو آن کسی هستی که جهان به پایان نمی رسد تا همه پادشاهان با فروتنی و خاکساری به دین تو درآیند. بُحیراء پیوسته بر دست و پای رسول خدا صلّی الله علیه و آله بوسه می زد و می گفت: اگر روزگار تو را دریابم بی شک ساعد به ساعد در خدمت تو شمشیر خواهم زد، تو سالار فرزندان آدم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الْمُرْسَلِينَ وَ إِمَامُ الْمُتَّقِينَ وَ خَاتَمُ النَّبِيِّينَ وَ اللَّهِ لَقَدْ ضَحِكَتِ الْأَرْضُ يَوْمَ وُلِدْتَ فَهِيَ ضَاحِكَةٌ إِلَي يَوْمِ الْقِيَامَةِ فَرَحاً بِكَ وَ اللَّهِ لَقَدْ بَكَتِ الْبِيَعُ وَ الْأَصْنَامُ وَ الشَّيَاطِينُ </w:t>
      </w:r>
      <w:r>
        <w:rPr>
          <w:rStyle w:val="FootnoteReference"/>
        </w:rPr>
        <w:footnoteReference w:id="1202"/>
      </w:r>
      <w:r>
        <w:rPr>
          <w:rFonts w:ascii="Amiri" w:hAnsi="Amiri" w:eastAsia="Amiri" w:cs="Amiri"/>
          <w:lang w:bidi="ar-SA"/>
          <w:color w:val="111111"/>
          <w:sz w:val="28"/>
          <w:szCs w:val="28"/>
          <w:rtl/>
        </w:rPr>
        <w:t xml:space="preserve">فَهِيَ بَاكِيَةٌ إِلَي يَوْمِ الْقِيَامَةِ أَنْتَ بِدَعْوَةِ إِبْرَاهِيمَ </w:t>
      </w:r>
      <w:r>
        <w:rPr>
          <w:rStyle w:val="FootnoteReference"/>
        </w:rPr>
        <w:footnoteReference w:id="1203"/>
      </w:r>
      <w:r>
        <w:rPr>
          <w:rFonts w:ascii="Amiri" w:hAnsi="Amiri" w:eastAsia="Amiri" w:cs="Amiri"/>
          <w:lang w:bidi="ar-SA"/>
          <w:color w:val="111111"/>
          <w:sz w:val="28"/>
          <w:szCs w:val="28"/>
          <w:rtl/>
        </w:rPr>
        <w:t xml:space="preserve">وَ بِشَارَةِ عِيسَي أَنْتَ الْمُقَدَّسُ الْمُطَهَّرُ مِنْ أَنْجَاسِ الْجَاهِلِيَّةِ ثُمَّ الْتَفَتَ إِلَي أَبِي طَالِبٍ فَقَالَ مَا يَكُونُ هَذَا الْغُلَامُ </w:t>
      </w:r>
      <w:r>
        <w:rPr>
          <w:rStyle w:val="FootnoteReference"/>
        </w:rPr>
        <w:footnoteReference w:id="1204"/>
      </w:r>
      <w:r>
        <w:rPr>
          <w:rFonts w:ascii="Amiri" w:hAnsi="Amiri" w:eastAsia="Amiri" w:cs="Amiri"/>
          <w:lang w:bidi="ar-SA"/>
          <w:color w:val="111111"/>
          <w:sz w:val="28"/>
          <w:szCs w:val="28"/>
          <w:rtl/>
        </w:rPr>
        <w:t xml:space="preserve">مِنْكَ فَإِنِّي أَرَاكَ لَا تُفَارِقُهُ فَقَالَ أَبُو طَالِبٍ هُوَ ابْنِي فَقَالَ مَا هُوَ ابْنَكَ وَ مَا يَنْبَغِي لِهَذَا الْغُلَامِ أَنْ يَكُونَ وَالِدُهُ الَّذِي وَلَدَهُ حَيّاً وَ لَا أُمُّهُ فَقَالَ إِنَّهُ ابْنُ أَخِي وَ قَدْ مَاتَ أَبُوهُ وَ أُمُّهُ حَامِلَةٌ بِهِ وَ مَاتَتْ أُمُّهُ وَ هُوَ ابْنُ سِتِّ سِنِينَ فَقَالَ صَدَقْتَ هَكَذَا هُوَ وَ لَكِنِّي أَرَي لَكَ أَنْ تَرُدَّهُ إِلَي بَلَدِهِ عَنْ هَذَا الْوَجْهِ فَإِنَّهُ مَا بَقِيَ عَلَي ظَهْرِ الْأَرْضِ يَهُودِيٌّ وَ لَا نَصْرَانِيٌّ وَ لَا صَاحِبُ كِتَابٍ إِلَّا وَ قَدْ عَلِمَ بِوِلَادَةِ هَذَا الْغُلَامِ وَ لَئِنْ رَأَوْهُ وَ عَرَفُوا مِنْهُ مَا قَدْ عَرَفْتُ أَنَا مِنْهُ لَيَبْغُنَّهُ شَرّاً </w:t>
      </w:r>
      <w:r>
        <w:rPr>
          <w:rStyle w:val="FootnoteReference"/>
        </w:rPr>
        <w:footnoteReference w:id="1205"/>
      </w:r>
      <w:r>
        <w:rPr>
          <w:rFonts w:ascii="Amiri" w:hAnsi="Amiri" w:eastAsia="Amiri" w:cs="Amiri"/>
          <w:lang w:bidi="ar-SA"/>
          <w:color w:val="111111"/>
          <w:sz w:val="28"/>
          <w:szCs w:val="28"/>
          <w:rtl/>
        </w:rPr>
        <w:t xml:space="preserve">وَ أَكْثَرُ ذَلِكَ مِنَ الْيَهُودِ فَقَالَ أَبُو طَالِبٍ وَ لِمَ ذَلِكَ قَالَ لِأَنَّهُ كَائِنٌ لِابْنِ أَخِيكَ الرِّسَالَةُ وَ النُّبُوَّةُ وَ يَأْتِيهِ النَّامُوسُ الْأَكْبَرُ الَّذِي كَانَ يَأْتِي مُوسَي وَ عِيسَي فَقَالَ أَبُو طَالِبٍ كَلَّا إِنْ شَاءَ اللَّهُ لَمْ يَكُنِ اللَّهُ لِيُضَيِّعَهُ ثُمَّ خَرَجْنَا بِهِ إِلَي الشَّامِ فَلَمَّا قَرُبْنَا مِنَ الشَّامِ رَأَيْتُ وَ اللَّهِ قُصُورَ الشَّامَاتِ كُلَّهَا قَدِ اهْتَزَّتْ وَ عَلَا مِنْهَا نُورٌ أَعْظَمُ مِنْ نُورِ الشَّمْسِ فَلَمَّا تَوَسَّطْتُ </w:t>
      </w:r>
      <w:r>
        <w:rPr>
          <w:rStyle w:val="FootnoteReference"/>
        </w:rPr>
        <w:footnoteReference w:id="1206"/>
      </w:r>
      <w:r>
        <w:rPr>
          <w:rFonts w:ascii="Amiri" w:hAnsi="Amiri" w:eastAsia="Amiri" w:cs="Amiri"/>
          <w:lang w:bidi="ar-SA"/>
          <w:color w:val="111111"/>
          <w:sz w:val="28"/>
          <w:szCs w:val="28"/>
          <w:rtl/>
        </w:rPr>
        <w:t xml:space="preserve">الشَّامَ مَا قَدَرْنَا أَنْ نَجُوزَ سُوقَ الشَّامِ مِنْ كَثْرَةِ مَا ازْدَحَمَ النَّاسُ يَنْظُرُونَ إِلَي وَجْهِ رَسُولِ اللَّهِ صلي الله عليه و آله وَ ذَهَبَ الْخَبَرُ إِلَي جَمِيعِ الشَّامَاتِ حَتَّي مَا بَقِيَ فِيهَا حِبْرٌ وَ لَا رَاهِبٌ إِلَّا اجْتَمَعَ عَلَيْهِ فَجَاءَ حِبْرٌ عَظِيمٌ كَانَ اسْمُهُ نسطور فَجَلَسَ مُقَابِلَهُ يَنْظُرُ إِلَيْهِ وَ لَا يُكَلِّمُهُ بِشَيْ‌ءٍ حَتَّي فَعَلَ ذَلِكَ ثَلَاثَةَ أَيَّامٍ مُتَوَالِيَةٍ فَلَمَّا كَانَتِ اللَّيْلَةُ الثَّالِثَةُ لَمْ يَصْبِرْ حَتَّي قَامَ إِلَيْهِ فَدَارَ خَلْفَهُ كَأَنَّهُ يَلْتَمِسُ مِنْهُ شَيْئاً فَقُلْتُ يَا رَاهِبُ كَأَنَّكَ تُرِيدُ مِنْهُ شَيْئاً قَالَ أَجَلْ إِنِّي أُرِيدُ مِنْهُ شَيْئاً مَا اسْمُهُ قُلْتُ مُحَمَّدُ بْنُ عَبْدِ اللَّهِ فَتَغَيَّرَ وَ اللَّهِ لَوْنُهُ ثُمَّ قَالَ:</w:t>
      </w:r>
    </w:p>
    <w:p>
      <w:pPr>
        <w:pStyle w:val="BookText"/>
      </w:pPr>
      <w:r>
        <w:rPr>
          <w:rFonts w:ascii="IRNazanin" w:hAnsi="IRNazanin" w:eastAsia="IRNazanin" w:cs="IRNazanin"/>
          <w:lang w:bidi="fa-IR"/>
          <w:color w:val="111111"/>
          <w:sz w:val="28"/>
          <w:szCs w:val="28"/>
          <w:rtl/>
        </w:rPr>
        <w:t xml:space="preserve">و سرور رسولان و امام پرهیزگاران و خاتم پیامبران هستی، به خدا سوگند که زمین در روزی که تو زاده شدی خندید و به خاطر وجود تو تا به قیامت خندان و شادمان خواهد بود، و به خدا سوگند کنیسه ها و بت ها و شیاطین همه گریستند و تا به قیامت گریان خواهند بود، تو دعای ابراهیم و مژده عیسی هستی، تو فرهمندی و از آلودگی های جاهلی پاکی. سپس بُحیره به ابوطالب رو کرد و گفت: تو چه نسبتی با این پسر داری که او را از خود جدا نمی کنی؟ گفت: او پسرم است. بُحیره گفت: او پسر تو نیست، پدر و مادری که این پسر را به دنیا آورده اند اکنون زنده نیستند. ابوطالب گفت: او پسر برادر من است، وقتی مادرش او را آبستن بود، پدرش درگذشت و چون شش ساله شد، مادرش جان سپرد. بُحیره گفت: راست گفتی، همین طور است، اما صلاح تو را چنین می بینم که او را از همین جا به بلاد خود بازگردانی، زیرا همه یهودیان و نصرانیان و اهل کتاب روی زمین می دانند که این پسر به دنیا آمده، اگر او را ببینند و نشانه هایی را که من از او شناختم، از او بشناسند، بی شک به او آسیبی می رسانند و این بیشتر از جانب یهودیان ممکن است. ابوطالب گفت: چرا؟ بُحیره گفت: زیرا برای پسر برادر تو رسالت و نبوت رقم خورده و سنّت بزرگی که بر موسی و عیسی فرود آمد، بر او فرود می آید. ابوطالب گفت: هرگز، ان شاءالله که خداوند او را به دردسر نمی اندازد. سپس ما به همراه او به سوی شام رهسپار شدیم. وقتی به نزدیکی شام رسیدیم، به خدا سوگند دیدم همه کاخ های شام به لرزه افتاده اند و از بالای آن ها نوری شگفت تر از نور خورشید فراز شده است. چون به میان شام رسیدیم، از ازدحام مردمی که به چهره رسول خدا صلّی الله علیه و آله می نگریستند، نتوانستیم از بازار شام عبور کنیم. این خبر به سرتاسر شام رسید و چنان شد که هر حبر و هر راهبی در شام بود، گرد رسول خدا جمع شدند. آن گاه حبر اعظم که نامش نسطور بود آمد و روبروی او نشست و به او نگریست و هیچ با او سخن نگفت. او سه روز پی درپی این چنین کرد و چون شب سوم فرا رسید، بی تاب شد و نزد رسول خدا آمد و پشت سر او چرخید، گویی چیزی از او می خواست. گفتم: ای راهب! گویا چیزی از او می خواهی؟! گفت: آری، من از او چیزی می خواهم، نامش چیست؟ گفتم: محمد بن عبدالله. به خدا سوگند ناگهان رنگش پرید و گفت: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5" w:name="pg13922_129993"/>
    <w:bookmarkEnd w:id="75"/>
    <w:p>
      <w:pPr>
        <w:pStyle w:val="BookText"/>
      </w:pPr>
      <w:r>
        <w:rPr>
          <w:rFonts w:ascii="Amiri" w:hAnsi="Amiri" w:eastAsia="Amiri" w:cs="Amiri"/>
          <w:lang w:bidi="ar-SA"/>
          <w:color w:val="111111"/>
          <w:sz w:val="28"/>
          <w:szCs w:val="28"/>
          <w:rtl/>
        </w:rPr>
        <w:t xml:space="preserve">فَتَرَي أَنْ تَأْمُرَهُ أَنْ يَكْشِفَ لِي عَنْ ظَهْرِهِ لِأَنْظُرَ إِلَيْهِ فَكَشَفَ عَنْ ظَهْرِهِ فَلَمَّا رَأَي الْخَاتَمَ أَكَبَّ عَلَيْهِ </w:t>
      </w:r>
      <w:r>
        <w:rPr>
          <w:rStyle w:val="FootnoteReference"/>
        </w:rPr>
        <w:footnoteReference w:id="1207"/>
      </w:r>
      <w:r>
        <w:rPr>
          <w:rFonts w:ascii="Amiri" w:hAnsi="Amiri" w:eastAsia="Amiri" w:cs="Amiri"/>
          <w:lang w:bidi="ar-SA"/>
          <w:color w:val="111111"/>
          <w:sz w:val="28"/>
          <w:szCs w:val="28"/>
          <w:rtl/>
        </w:rPr>
        <w:t xml:space="preserve">يُقَبِّلُهُ وَ يَبْكِي ثُمَّ قَالَ يَا هَذَا أَسْرِعْ بِرَدِّ هَذَا الْغُلَامِ إِلَي مَوْضِعِهِ الَّذِي وُلِدَ فِيهِ فَإِنَّكَ لَوْ تَدْرِي كَمْ عَدُوٍّ لَهُ فِي أَرْضِنَا لَمْ تَكُنْ بِالَّذِي تُقَدِّمُهُ مَعَكَ فَلَمْ يَزَلْ يَتَعَاهَدُهُ فِي كُلِّ يَوْمٍ وَ يَحْمِلُ إِلَيْهِ الطَّعَامَ فَلَمَّا خَرَجْنَا مِنْهَا أَتَاهُ بِقَمِيصٍ مِنْ عِنْدِهِ فَقَالَ لَهُ تَرَي أَنْ تَلْبَسَ هَذَا الْقَمِيصَ لِتَذْكُرَنِي بِهِ فَلَمْ يَقْبَلْهُ وَ رَأَيْتُهُ كَارِهاً لِذَلِكَ فَأَخَذْتُ أَنَا الْقَمِيصَ مَخَافَةَ أَنْ يَغْتَمَّ وَ قُلْتُ أَنَا أَلْبَسُهُ وَ عَجَّلْتُ بِهِ حَتَّي رَدَدْتُهُ إِلَي مَكَّةَ فَوَ اللَّهِ مَا بَقِيَ بِمَكَّةَ يَوْمَئِذٍ امْرَأَةٌ وَ لَا كَهْلٌ وَ لَا شَابٌّ وَ لَا صَغِيرٌ وَ لَا كَبِيرٌ إِلَّا اسْتَقْبَلَهُ </w:t>
      </w:r>
      <w:r>
        <w:rPr>
          <w:rStyle w:val="FootnoteReference"/>
        </w:rPr>
        <w:footnoteReference w:id="1208"/>
      </w:r>
      <w:r>
        <w:rPr>
          <w:rFonts w:ascii="Amiri" w:hAnsi="Amiri" w:eastAsia="Amiri" w:cs="Amiri"/>
          <w:lang w:bidi="ar-SA"/>
          <w:color w:val="111111"/>
          <w:sz w:val="28"/>
          <w:szCs w:val="28"/>
          <w:rtl/>
        </w:rPr>
        <w:t xml:space="preserve">شَوْقاً إِلَيْهِ مَا خَلَا أبو (أَبَا) جَهْلٍ </w:t>
      </w:r>
      <w:r>
        <w:rPr>
          <w:rStyle w:val="FootnoteReference"/>
        </w:rPr>
        <w:footnoteReference w:id="1209"/>
      </w:r>
      <w:r>
        <w:rPr>
          <w:rFonts w:ascii="Amiri" w:hAnsi="Amiri" w:eastAsia="Amiri" w:cs="Amiri"/>
          <w:lang w:bidi="ar-SA"/>
          <w:color w:val="111111"/>
          <w:sz w:val="28"/>
          <w:szCs w:val="28"/>
          <w:rtl/>
        </w:rPr>
        <w:t xml:space="preserve">لَعَنَهُ اللَّهُ فَإِنَّهُ كَانَ فَاتِكاً مَاجِناً قَدْ ثَمِلَ مِنَ السَّكَرِ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5"/>
      </w:pPr>
      <w:bookmarkStart w:id="468" w:name="_Toc310"/>
      <w:r>
        <w:t>بيان</w:t>
      </w:r>
      <w:bookmarkEnd w:id="468"/>
    </w:p>
    <w:p>
      <w:pPr>
        <w:pStyle w:val="BookText"/>
      </w:pPr>
      <w:r>
        <w:rPr>
          <w:rFonts w:ascii="Amiri" w:hAnsi="Amiri" w:eastAsia="Amiri" w:cs="Amiri"/>
          <w:lang w:bidi="ar-SA"/>
          <w:color w:val="111111"/>
          <w:sz w:val="28"/>
          <w:szCs w:val="28"/>
          <w:rtl/>
        </w:rPr>
        <w:t xml:space="preserve">قوله حشية زكتا الزكت المل‌ء و في بعض النسخ دكتا </w:t>
      </w:r>
      <w:r>
        <w:rPr>
          <w:rStyle w:val="FootnoteReference"/>
        </w:rPr>
        <w:footnoteReference w:id="1211"/>
      </w:r>
      <w:r>
        <w:rPr>
          <w:rFonts w:ascii="Amiri" w:hAnsi="Amiri" w:eastAsia="Amiri" w:cs="Amiri"/>
          <w:lang w:bidi="ar-SA"/>
          <w:color w:val="111111"/>
          <w:sz w:val="28"/>
          <w:szCs w:val="28"/>
          <w:rtl/>
        </w:rPr>
        <w:t xml:space="preserve">و لم أعرف له معني و في بعضها ريشا و كتانا كثيرا و هو أصوب قوله و ضاق الماء بنا لعل المراد به في غير هذه المرة أو أولا و المرج بالتحريك الفساد و الغلق و الاضطراب قوله قمئة أي ذليلة و الزند الذي يقدح به النار و الفاتك الذي يرتكب ما دعت إليه النفس و الجري </w:t>
      </w:r>
      <w:r>
        <w:rPr>
          <w:rStyle w:val="FootnoteReference"/>
        </w:rPr>
        <w:footnoteReference w:id="1212"/>
      </w:r>
      <w:r>
        <w:rPr>
          <w:rFonts w:ascii="Amiri" w:hAnsi="Amiri" w:eastAsia="Amiri" w:cs="Amiri"/>
          <w:lang w:bidi="ar-SA"/>
          <w:color w:val="111111"/>
          <w:sz w:val="28"/>
          <w:szCs w:val="28"/>
          <w:rtl/>
        </w:rPr>
        <w:t xml:space="preserve">الشجاع و الماجن الذي لا يبالي قولا و فعلا و الثمل السكر يقال ثمل كفرح و المراد هنا شدته أو السكر بالتحريك و هو الخمر و نبيذ يتخذ من التمر.</w:t>
      </w:r>
    </w:p>
    <w:p>
      <w:pPr>
        <w:pStyle w:val="Heading5"/>
      </w:pPr>
      <w:bookmarkStart w:id="469" w:name="_Toc311"/>
      <w:r>
        <w:t>«15»</w:t>
      </w:r>
      <w:bookmarkEnd w:id="469"/>
    </w:p>
    <w:p>
      <w:pPr>
        <w:pStyle w:val="BookText"/>
      </w:pPr>
      <w:r>
        <w:rPr>
          <w:rFonts w:ascii="Amiri" w:hAnsi="Amiri" w:eastAsia="Amiri" w:cs="Amiri"/>
          <w:lang w:bidi="ar-SA"/>
          <w:color w:val="111111"/>
          <w:sz w:val="28"/>
          <w:szCs w:val="28"/>
          <w:rtl/>
        </w:rPr>
        <w:t xml:space="preserve">ك، إكمال الدين بِالْإِسْنَادِ الْمُتَقَدِّمِ عَنْ عَبْدِ اللَّهِ بْنِ مُحَمَّدٍ عَنْ أَبِيهِ وَ عَبْدِ الرَّحْمَنِ بْنِ مُحَمَّدٍ عَنْ مُحَمَّدِ بْنِ عَبْدِ اللَّهِ بْنِ أَبِي بَكْرِ بْنِ عَمْرِو بْنِ هَرْثَمٍ </w:t>
      </w:r>
      <w:r>
        <w:rPr>
          <w:rStyle w:val="FootnoteReference"/>
        </w:rPr>
        <w:footnoteReference w:id="1213"/>
      </w:r>
      <w:r>
        <w:rPr>
          <w:rFonts w:ascii="Amiri" w:hAnsi="Amiri" w:eastAsia="Amiri" w:cs="Amiri"/>
          <w:lang w:bidi="ar-SA"/>
          <w:color w:val="111111"/>
          <w:sz w:val="28"/>
          <w:szCs w:val="28"/>
          <w:rtl/>
        </w:rPr>
        <w:t xml:space="preserve">عَنْ أَبِيهِ عَنْ جَدِّهِ أَنَّ أَبَا طَالِبٍ قَالَ: لَمَّا فَارَقَهُ بَحِيرَاءُ بَكَي بُكَاءً شَدِيداً وَ أَخَذَ يَقُولُ ابْنَ آمِنَةَ كَأَنِّي بِكَ وَ قَدْ رَمَتْكَ الْعَرَبُ بِوَتَرِهَا</w:t>
      </w:r>
    </w:p>
    <w:p>
      <w:pPr>
        <w:pStyle w:val="BookText"/>
      </w:pPr>
      <w:r>
        <w:rPr>
          <w:rFonts w:ascii="IRNazanin" w:hAnsi="IRNazanin" w:eastAsia="IRNazanin" w:cs="IRNazanin"/>
          <w:lang w:bidi="fa-IR"/>
          <w:color w:val="111111"/>
          <w:sz w:val="28"/>
          <w:szCs w:val="28"/>
          <w:rtl/>
        </w:rPr>
        <w:t xml:space="preserve">اگر اجازه می دهی به او بگو پشتش را به من نشان دهد تا به آن بنگرم. رسول خدا پشتش را نشان داد. وقتی آن مهر را دید، به پای او افتاد و او را بوسید و گریست و گفت: ای فلانی! بشتاب و این پسر را به همان جایی باز گردان که در آن زاده شده، اگر می دانستی او چقدر در سرزمین ما دشمن دارد، او را با خود نمی آوردی. او همچنان هر روز نزد رسول خدا می آمد و برای او غذا می آورد. وقتی خواستیم از آن جا خارج شویم، او پیراهن خود را به رسول خدا داد و عرض کرد: اگر صلاح می دانی این پیراهن را بپوش تا با آن مرا به یاد آوری. اما رسول خدا آن را نپذیرفت و دیدم این کار را نمی پسندد. من پیراهن را از او گرفتم تا مبادا غمگین شود و گفتم: من آن را به او می پوشانم. سپس شتابان رسول خدا را به مکه بازگرداندم. به خدا سوگند هر زن و پیر و جوان و کوچک و بزرگی آن روز در مکه بود، همه مشتاقانه به استقبال رسول خدا آمدند به جز ابوجهل که خدا لعنتش کند، او که مردی جانی و هرزه بود، از مستی مدهوش بود</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5"/>
      </w:pPr>
      <w:bookmarkStart w:id="470" w:name="_Toc312"/>
      <w:r>
        <w:t>توضیح</w:t>
      </w:r>
      <w:bookmarkEnd w:id="470"/>
    </w:p>
    <w:p>
      <w:pPr>
        <w:pStyle w:val="BookText"/>
      </w:pPr>
      <w:r>
        <w:rPr>
          <w:rFonts w:ascii="IRNazanin" w:hAnsi="IRNazanin" w:eastAsia="IRNazanin" w:cs="IRNazanin"/>
          <w:lang w:bidi="fa-IR"/>
          <w:color w:val="111111"/>
          <w:sz w:val="28"/>
          <w:szCs w:val="28"/>
          <w:rtl/>
        </w:rPr>
        <w:t xml:space="preserve">آن جا که گفته «حشیة زکتا» «الزکت» یعنی «پُر کردن»، در بعضی نسخه ها «دکتا» آمده که معنایی برایش نمی دانم، در نسخه های دیگری «ریشا و کتانا کثیرا» یعنی «از پَر و کتان بسیار» آمده که صحیح تر است. آن جا که گفته «آب کم می آوردیم» چه بسا منظورش دفعات دیگر است و یا در آغاز. «المرج» به تحریک یعنی «تباهی» و «نگرانی» و «اضطراب». «قمئة» یعنی «ذلیل». «الزند» یعنی «آتش زنه». «الفاتک» کسی است که بر اساس هوای نفس عمل می کند. «الجری» یعنی «شجاع». «ماجن» کسی است که از هیچ کردار و گفتاری پروایی ندارد. «الثمل» بر وزن «فرح» یعنی «مستی» که در این جا دلالت بر شدّت مستی دارد، و «السکر» به تحریک یعنی خمر و شراب خرما.</w:t>
      </w:r>
    </w:p>
    <w:p>
      <w:pPr>
        <w:pStyle w:val="Heading5"/>
      </w:pPr>
      <w:bookmarkStart w:id="471" w:name="_Toc313"/>
      <w:r>
        <w:t>«15»</w:t>
      </w:r>
      <w:bookmarkEnd w:id="471"/>
    </w:p>
    <w:p>
      <w:pPr>
        <w:pStyle w:val="BookText"/>
      </w:pPr>
      <w:r>
        <w:rPr>
          <w:rFonts w:ascii="IRNazanin" w:hAnsi="IRNazanin" w:eastAsia="IRNazanin" w:cs="IRNazanin"/>
          <w:lang w:bidi="fa-IR"/>
          <w:color w:val="111111"/>
          <w:sz w:val="28"/>
          <w:szCs w:val="28"/>
          <w:rtl/>
        </w:rPr>
        <w:t xml:space="preserve">کمال الدین: از ابوطالب روایت شده: وقتی بُحیراء از رسول خدا صلّی الله علیه و آله جدا شد، به شدت می گریست و می گفت: ای پسر آمنه! گویا تو را می بینم که مردمان عرب به سویت تیر می اندازند و خویشاوندانت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6" w:name="pg13922_129994"/>
    <w:bookmarkEnd w:id="76"/>
    <w:p>
      <w:pPr>
        <w:pStyle w:val="BookText"/>
      </w:pPr>
      <w:r>
        <w:rPr>
          <w:rFonts w:ascii="Amiri" w:hAnsi="Amiri" w:eastAsia="Amiri" w:cs="Amiri"/>
          <w:lang w:bidi="ar-SA"/>
          <w:color w:val="111111"/>
          <w:sz w:val="28"/>
          <w:szCs w:val="28"/>
          <w:rtl/>
        </w:rPr>
        <w:t xml:space="preserve">وَ قَدْ قَطَعَكَ الْأَقَارِبُ وَ لَوْ عَلِمُوا لَكُنْتَ لَهُمْ بِمَنْزِلَةِ الْأَوْلَادِ ثُمَّ الْتَفَتَ إِلَيَّ وَ قَالَ أَمَّا أَنْتَ يَا عَمِّ فَارْعَ فِيهِ قَرَابَتَكَ الْمَوْصُولَةَ وَ احْفَظْ فِيهِ وَصِيَّةَ أَبِيكَ فَإِنَّ قُرَيْشاً سَتَهْجُرُكَ فِيهِ فَلَا تُبَالِ فَإِنِّي أَعْلَمُ أَنَّكَ لَا تُؤْمِنُ بِهِ </w:t>
      </w:r>
      <w:r>
        <w:rPr>
          <w:rStyle w:val="FootnoteReference"/>
        </w:rPr>
        <w:footnoteReference w:id="1215"/>
      </w:r>
      <w:r>
        <w:rPr>
          <w:rFonts w:ascii="Amiri" w:hAnsi="Amiri" w:eastAsia="Amiri" w:cs="Amiri"/>
          <w:lang w:bidi="ar-SA"/>
          <w:color w:val="111111"/>
          <w:sz w:val="28"/>
          <w:szCs w:val="28"/>
          <w:rtl/>
        </w:rPr>
        <w:t xml:space="preserve">وَ لَكِنْ سَيُؤْمِنُ بِهِ وَلَدٌ تَلِدُهُ وَ سَيَنْصُرُهُ نَصْراً عَزِيزاً اسْمُهُ فِي السَّمَاوَاتِ الْبَطَلُ الْهَاصِرُ وَ الشُّجَاعُ الْأَقْرَعُ </w:t>
      </w:r>
      <w:r>
        <w:rPr>
          <w:rStyle w:val="FootnoteReference"/>
        </w:rPr>
        <w:footnoteReference w:id="1216"/>
      </w:r>
      <w:r>
        <w:rPr>
          <w:rFonts w:ascii="Amiri" w:hAnsi="Amiri" w:eastAsia="Amiri" w:cs="Amiri"/>
          <w:lang w:bidi="ar-SA"/>
          <w:color w:val="111111"/>
          <w:sz w:val="28"/>
          <w:szCs w:val="28"/>
          <w:rtl/>
        </w:rPr>
        <w:t xml:space="preserve">مِنْهُ الْفَرْخَانِ الْمُسْتَشْهَدَانِ وَ هُوَ سَيِّدُ الْعَرَبِ وَ رَئِيسُهَا </w:t>
      </w:r>
      <w:r>
        <w:rPr>
          <w:rStyle w:val="FootnoteReference"/>
        </w:rPr>
        <w:footnoteReference w:id="1217"/>
      </w:r>
      <w:r>
        <w:rPr>
          <w:rFonts w:ascii="Amiri" w:hAnsi="Amiri" w:eastAsia="Amiri" w:cs="Amiri"/>
          <w:lang w:bidi="ar-SA"/>
          <w:color w:val="111111"/>
          <w:sz w:val="28"/>
          <w:szCs w:val="28"/>
          <w:rtl/>
        </w:rPr>
        <w:t xml:space="preserve">وَ ذُو قَرْنَيْهَا وَ هُوَ فِي الْكُتُبِ أَعْرَفُ مِنْ أَصْحَابِ عِيسَي عليه السلام فَقَالَ أَبُو طَالِبٍ قَدْ رَأَيْتُ وَ اللَّهِ كُلَّ الَّذِي وَصَفَهُ بَحِيرَاءُ وَ أَكْثَرَ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Heading5"/>
      </w:pPr>
      <w:bookmarkStart w:id="472" w:name="_Toc314"/>
      <w:r>
        <w:t>«16»</w:t>
      </w:r>
      <w:bookmarkEnd w:id="472"/>
    </w:p>
    <w:p>
      <w:pPr>
        <w:pStyle w:val="BookText"/>
      </w:pPr>
      <w:r>
        <w:rPr>
          <w:rFonts w:ascii="Amiri" w:hAnsi="Amiri" w:eastAsia="Amiri" w:cs="Amiri"/>
          <w:lang w:bidi="ar-SA"/>
          <w:color w:val="111111"/>
          <w:sz w:val="28"/>
          <w:szCs w:val="28"/>
          <w:rtl/>
        </w:rPr>
        <w:t xml:space="preserve">عم، إعلام الوري أورد محمد بن إسحاق بن يسار و ساق مثل هذا الخبر ثم قال و في ذلك يقول أبو طالب في قصيدته الدالية أوردها محمد بن إسحاق بن يسار:</w:t>
      </w:r>
    </w:p>
    <w:p>
      <w:pPr>
        <w:pStyle w:val="BookText"/>
      </w:pPr>
      <w:r>
        <w:rPr>
          <w:rFonts w:ascii="Amiri" w:hAnsi="Amiri" w:eastAsia="Amiri" w:cs="Amiri"/>
          <w:lang w:bidi="ar-SA"/>
          <w:color w:val="111111"/>
          <w:sz w:val="28"/>
          <w:szCs w:val="28"/>
          <w:rtl/>
        </w:rPr>
        <w:t xml:space="preserve">إن ابن آمنة النبي محمدا *** عندي بمثل منازل الأولاد</w:t>
      </w:r>
    </w:p>
    <w:p>
      <w:pPr>
        <w:pStyle w:val="BookText"/>
      </w:pPr>
      <w:r>
        <w:rPr>
          <w:rFonts w:ascii="IRNazanin" w:hAnsi="IRNazanin" w:eastAsia="IRNazanin" w:cs="IRNazanin"/>
          <w:lang w:bidi="fa-IR"/>
          <w:color w:val="111111"/>
          <w:sz w:val="28"/>
          <w:szCs w:val="28"/>
          <w:rtl/>
        </w:rPr>
        <w:t xml:space="preserve">لما تعلق بالزمام </w:t>
      </w:r>
      <w:r>
        <w:rPr>
          <w:rStyle w:val="FootnoteReference"/>
        </w:rPr>
        <w:footnoteReference w:id="1219"/>
      </w:r>
      <w:r>
        <w:rPr>
          <w:rFonts w:ascii="Amiri" w:hAnsi="Amiri" w:eastAsia="Amiri" w:cs="Amiri"/>
          <w:lang w:bidi="ar-SA"/>
          <w:color w:val="111111"/>
          <w:sz w:val="28"/>
          <w:szCs w:val="28"/>
          <w:rtl/>
        </w:rPr>
        <w:t xml:space="preserve">رحمته *** و العيس قد قلصن بالأزواد</w:t>
      </w:r>
    </w:p>
    <w:p>
      <w:pPr>
        <w:pStyle w:val="BookText"/>
      </w:pPr>
      <w:r>
        <w:rPr>
          <w:rFonts w:ascii="Amiri" w:hAnsi="Amiri" w:eastAsia="Amiri" w:cs="Amiri"/>
          <w:lang w:bidi="ar-SA"/>
          <w:color w:val="111111"/>
          <w:sz w:val="28"/>
          <w:szCs w:val="28"/>
          <w:rtl/>
        </w:rPr>
        <w:t xml:space="preserve">فارفض من عيني دمع ذارف *** مثل الجمان مفرد الأفراد </w:t>
      </w:r>
      <w:r>
        <w:rPr>
          <w:rStyle w:val="FootnoteReference"/>
        </w:rPr>
        <w:footnoteReference w:id="1220"/>
      </w:r>
    </w:p>
    <w:p>
      <w:pPr>
        <w:pStyle w:val="BookText"/>
      </w:pPr>
      <w:r>
        <w:rPr>
          <w:rFonts w:ascii="Amiri" w:hAnsi="Amiri" w:eastAsia="Amiri" w:cs="Amiri"/>
          <w:lang w:bidi="ar-SA"/>
          <w:color w:val="111111"/>
          <w:sz w:val="28"/>
          <w:szCs w:val="28"/>
          <w:rtl/>
        </w:rPr>
        <w:t xml:space="preserve">راعيت فيه قرابة موصولة *** و حفظت فيه وصية الأجداد</w:t>
      </w:r>
    </w:p>
    <w:p>
      <w:pPr>
        <w:pStyle w:val="BookText"/>
      </w:pPr>
      <w:r>
        <w:rPr>
          <w:rFonts w:ascii="Amiri" w:hAnsi="Amiri" w:eastAsia="Amiri" w:cs="Amiri"/>
          <w:lang w:bidi="ar-SA"/>
          <w:color w:val="111111"/>
          <w:sz w:val="28"/>
          <w:szCs w:val="28"/>
          <w:rtl/>
        </w:rPr>
        <w:t xml:space="preserve">و أمرته بالسير بين عمومة *** بيض الوجوه مصالت الأنجاد</w:t>
      </w:r>
    </w:p>
    <w:p>
      <w:pPr>
        <w:pStyle w:val="BookText"/>
      </w:pPr>
      <w:r>
        <w:rPr>
          <w:rFonts w:ascii="Amiri" w:hAnsi="Amiri" w:eastAsia="Amiri" w:cs="Amiri"/>
          <w:lang w:bidi="ar-SA"/>
          <w:color w:val="111111"/>
          <w:sz w:val="28"/>
          <w:szCs w:val="28"/>
          <w:rtl/>
        </w:rPr>
        <w:t xml:space="preserve">ساروا لأبعد طية معلومة *** و لقد تباعد طية المرتاد</w:t>
      </w:r>
    </w:p>
    <w:p>
      <w:pPr>
        <w:pStyle w:val="BookText"/>
      </w:pPr>
      <w:r>
        <w:rPr>
          <w:rFonts w:ascii="Amiri" w:hAnsi="Amiri" w:eastAsia="Amiri" w:cs="Amiri"/>
          <w:lang w:bidi="ar-SA"/>
          <w:color w:val="111111"/>
          <w:sz w:val="28"/>
          <w:szCs w:val="28"/>
          <w:rtl/>
        </w:rPr>
        <w:t xml:space="preserve">حتي إذا ما القوم بصري عاينوا *** لاقوا علي شرف من المرصاد</w:t>
      </w:r>
    </w:p>
    <w:p>
      <w:pPr>
        <w:pStyle w:val="BookText"/>
      </w:pPr>
      <w:r>
        <w:rPr>
          <w:rFonts w:ascii="IRNazanin" w:hAnsi="IRNazanin" w:eastAsia="IRNazanin" w:cs="IRNazanin"/>
          <w:lang w:bidi="fa-IR"/>
          <w:color w:val="111111"/>
          <w:sz w:val="28"/>
          <w:szCs w:val="28"/>
          <w:rtl/>
        </w:rPr>
        <w:t xml:space="preserve">از تو بریده اند، اما اگر می دانستند بی شک تو را همچون اولاد خود می دیدند. سپس رو به من کرد و گفت: اما تو ای عمو! مراقب خویشاوندی خود با او باش و وصیّت پدرت را نگاه دار، چراکه به زودی قریشیان به خاطر او تو را از خود می رانند، اما ناراحت مباش، من می دانم که تو به او ایمان نمی آوری</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اما پسری به دنیا می آوری که او به وی ایمان خواهد آورد و به نیکی یاریش خواهد کرد، در آسمان ها پهلوان دلیر و دلاورِ طاس نام دارد و دو فرزند شهید دارد و سرور و پیشوا و ذوالقرنین عرب است و در کتاب ها شناس تر از یاران عیسی علیه السلام است. ابوطالب می گوید: به خدا سوگند هر آن چه را بُحیراء گفت و بلکه بیشتر از آن را دیدم</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5"/>
      </w:pPr>
      <w:bookmarkStart w:id="473" w:name="_Toc315"/>
      <w:r>
        <w:t>«16»</w:t>
      </w:r>
      <w:bookmarkEnd w:id="473"/>
    </w:p>
    <w:p>
      <w:pPr>
        <w:pStyle w:val="BookText"/>
      </w:pPr>
      <w:r>
        <w:rPr>
          <w:rFonts w:ascii="IRNazanin" w:hAnsi="IRNazanin" w:eastAsia="IRNazanin" w:cs="IRNazanin"/>
          <w:lang w:bidi="fa-IR"/>
          <w:color w:val="111111"/>
          <w:sz w:val="28"/>
          <w:szCs w:val="28"/>
          <w:rtl/>
        </w:rPr>
        <w:t xml:space="preserve">إعلام الوری: اسحاق بن یسار این خبر را آورده و قصیده دالیه ابوطالب در این باره را نیز آورده:</w:t>
      </w:r>
    </w:p>
    <w:p>
      <w:pPr>
        <w:pStyle w:val="BookText"/>
      </w:pPr>
      <w:r>
        <w:rPr>
          <w:rFonts w:ascii="IRNazanin" w:hAnsi="IRNazanin" w:eastAsia="IRNazanin" w:cs="IRNazanin"/>
          <w:lang w:bidi="fa-IR"/>
          <w:color w:val="111111"/>
          <w:sz w:val="28"/>
          <w:szCs w:val="28"/>
          <w:rtl/>
        </w:rPr>
        <w:t xml:space="preserve">منزلت فرزند آمنه، محمدِ پیامبر نزد من همچون فرزندانم می باشد.</w:t>
      </w:r>
    </w:p>
    <w:p>
      <w:pPr>
        <w:pStyle w:val="BookText"/>
      </w:pPr>
      <w:r>
        <w:rPr>
          <w:rFonts w:ascii="IRNazanin" w:hAnsi="IRNazanin" w:eastAsia="IRNazanin" w:cs="IRNazanin"/>
          <w:lang w:bidi="fa-IR"/>
          <w:color w:val="111111"/>
          <w:sz w:val="28"/>
          <w:szCs w:val="28"/>
          <w:rtl/>
        </w:rPr>
        <w:t xml:space="preserve">وقتی هنگام سفر افسار مرکب مرا گرفت دلم به رحم آمد در حالی که قافله شتران در حال حرکت بودند،</w:t>
      </w:r>
    </w:p>
    <w:p>
      <w:pPr>
        <w:pStyle w:val="BookText"/>
      </w:pPr>
      <w:r>
        <w:rPr>
          <w:rFonts w:ascii="IRNazanin" w:hAnsi="IRNazanin" w:eastAsia="IRNazanin" w:cs="IRNazanin"/>
          <w:lang w:bidi="fa-IR"/>
          <w:color w:val="111111"/>
          <w:sz w:val="28"/>
          <w:szCs w:val="28"/>
          <w:rtl/>
        </w:rPr>
        <w:t xml:space="preserve">آن گاه از چشم من اشکی همچون درّ یکتا به راه افتاد،</w:t>
      </w:r>
    </w:p>
    <w:p>
      <w:pPr>
        <w:pStyle w:val="BookText"/>
      </w:pPr>
      <w:r>
        <w:rPr>
          <w:rFonts w:ascii="IRNazanin" w:hAnsi="IRNazanin" w:eastAsia="IRNazanin" w:cs="IRNazanin"/>
          <w:lang w:bidi="fa-IR"/>
          <w:color w:val="111111"/>
          <w:sz w:val="28"/>
          <w:szCs w:val="28"/>
          <w:rtl/>
        </w:rPr>
        <w:t xml:space="preserve">خویشاوندی نزدیکم با او را پاس داشتم و وصیت پدرانم درباره او را نگاه داشتم،</w:t>
      </w:r>
    </w:p>
    <w:p>
      <w:pPr>
        <w:pStyle w:val="BookText"/>
      </w:pPr>
      <w:r>
        <w:rPr>
          <w:rFonts w:ascii="IRNazanin" w:hAnsi="IRNazanin" w:eastAsia="IRNazanin" w:cs="IRNazanin"/>
          <w:lang w:bidi="fa-IR"/>
          <w:color w:val="111111"/>
          <w:sz w:val="28"/>
          <w:szCs w:val="28"/>
          <w:rtl/>
        </w:rPr>
        <w:t xml:space="preserve">و به او گفتم تا همراه با عموهای روسفید و توانمند و شجاع خود راهی شود،</w:t>
      </w:r>
    </w:p>
    <w:p>
      <w:pPr>
        <w:pStyle w:val="BookText"/>
      </w:pPr>
      <w:r>
        <w:rPr>
          <w:rFonts w:ascii="IRNazanin" w:hAnsi="IRNazanin" w:eastAsia="IRNazanin" w:cs="IRNazanin"/>
          <w:lang w:bidi="fa-IR"/>
          <w:color w:val="111111"/>
          <w:sz w:val="28"/>
          <w:szCs w:val="28"/>
          <w:rtl/>
        </w:rPr>
        <w:t xml:space="preserve">آنان به سوی دورترین منزل گاه شناخته شده به راه افتادند و دوردستی که به راستی دست نیافتنی می نمود،</w:t>
      </w:r>
    </w:p>
    <w:p>
      <w:pPr>
        <w:pStyle w:val="BookText"/>
      </w:pPr>
      <w:r>
        <w:rPr>
          <w:rFonts w:ascii="IRNazanin" w:hAnsi="IRNazanin" w:eastAsia="IRNazanin" w:cs="IRNazanin"/>
          <w:lang w:bidi="fa-IR"/>
          <w:color w:val="111111"/>
          <w:sz w:val="28"/>
          <w:szCs w:val="28"/>
          <w:rtl/>
        </w:rPr>
        <w:t xml:space="preserve">تا این که وقتی آن قوم به بازار بصرا رسیدند، در بلندی های راه کسی را دیدند،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7" w:name="pg13922_129995"/>
    <w:bookmarkEnd w:id="77"/>
    <w:p>
      <w:pPr>
        <w:pStyle w:val="BookText"/>
      </w:pPr>
      <w:r>
        <w:rPr>
          <w:rFonts w:ascii="Amiri" w:hAnsi="Amiri" w:eastAsia="Amiri" w:cs="Amiri"/>
          <w:lang w:bidi="ar-SA"/>
          <w:color w:val="111111"/>
          <w:sz w:val="28"/>
          <w:szCs w:val="28"/>
          <w:rtl/>
        </w:rPr>
        <w:t xml:space="preserve">حبرا فأخبرهم حديثا صادقا *** عنه و رد معاشر الحساد</w:t>
      </w:r>
    </w:p>
    <w:p>
      <w:pPr>
        <w:pStyle w:val="BookText"/>
      </w:pPr>
      <w:r>
        <w:rPr>
          <w:rFonts w:ascii="Amiri" w:hAnsi="Amiri" w:eastAsia="Amiri" w:cs="Amiri"/>
          <w:lang w:bidi="ar-SA"/>
          <w:color w:val="111111"/>
          <w:sz w:val="28"/>
          <w:szCs w:val="28"/>
          <w:rtl/>
        </w:rPr>
        <w:t xml:space="preserve">قوما يهودا قد رأوا ما قد رأي *** ظل الغمام و عز ذي الأكباد</w:t>
      </w:r>
    </w:p>
    <w:p>
      <w:pPr>
        <w:pStyle w:val="BookText"/>
      </w:pPr>
      <w:r>
        <w:rPr>
          <w:rFonts w:ascii="IRNazanin" w:hAnsi="IRNazanin" w:eastAsia="IRNazanin" w:cs="IRNazanin"/>
          <w:lang w:bidi="fa-IR"/>
          <w:color w:val="111111"/>
          <w:sz w:val="28"/>
          <w:szCs w:val="28"/>
          <w:rtl/>
        </w:rPr>
        <w:t xml:space="preserve">ساروا لقتل محمد فنهاهم *** عنه و أجهد أحسن الإجهاد </w:t>
      </w:r>
      <w:r>
        <w:rPr>
          <w:rStyle w:val="FootnoteReference"/>
        </w:rPr>
        <w:footnoteReference w:id="1223"/>
      </w:r>
    </w:p>
    <w:p>
      <w:pPr>
        <w:pStyle w:val="Heading5"/>
      </w:pPr>
      <w:bookmarkStart w:id="474" w:name="_Toc316"/>
      <w:r>
        <w:t>بيان</w:t>
      </w:r>
      <w:bookmarkEnd w:id="474"/>
    </w:p>
    <w:p>
      <w:pPr>
        <w:pStyle w:val="BookText"/>
      </w:pPr>
      <w:r>
        <w:rPr>
          <w:rFonts w:ascii="Amiri" w:hAnsi="Amiri" w:eastAsia="Amiri" w:cs="Amiri"/>
          <w:lang w:bidi="ar-SA"/>
          <w:color w:val="111111"/>
          <w:sz w:val="28"/>
          <w:szCs w:val="28"/>
          <w:rtl/>
        </w:rPr>
        <w:t xml:space="preserve">البطل الشجاع و الهاصر الأسد الشديد الذي يفترس و يكسر و الأقرع المراد به الأصلع و أما قوله أعلم أنك لا تؤمن به المراد به الإيمان الظاهري </w:t>
      </w:r>
      <w:r>
        <w:rPr>
          <w:rStyle w:val="FootnoteReference"/>
        </w:rPr>
        <w:footnoteReference w:id="1224"/>
      </w:r>
      <w:r>
        <w:rPr>
          <w:rFonts w:ascii="Amiri" w:hAnsi="Amiri" w:eastAsia="Amiri" w:cs="Amiri"/>
          <w:lang w:bidi="ar-SA"/>
          <w:color w:val="111111"/>
          <w:sz w:val="28"/>
          <w:szCs w:val="28"/>
          <w:rtl/>
        </w:rPr>
        <w:t xml:space="preserve">و العيس بالكسر الإبل البيض يخالط بياضها شي‌ء من الشقرة قوله قد قلصن أي اجتمعن و انضممن و الأزواد جمع الزاد و هو الطعام المتخذ للسفر و الجمان هو اللؤلؤ الصغار و قيل حب يتخذ من الفضة أمثال اللؤلؤ و المصالت جمع المصلت بالكسر و هو الماضي في الأمور و الأنجاد جمع نجد بالفتح و هو الشجاع و قال الجوهري قال الخليل الطية تكون منزلا و تكون منتأي </w:t>
      </w:r>
      <w:r>
        <w:rPr>
          <w:rStyle w:val="FootnoteReference"/>
        </w:rPr>
        <w:footnoteReference w:id="1225"/>
      </w:r>
      <w:r>
        <w:rPr>
          <w:rFonts w:ascii="Amiri" w:hAnsi="Amiri" w:eastAsia="Amiri" w:cs="Amiri"/>
          <w:lang w:bidi="ar-SA"/>
          <w:color w:val="111111"/>
          <w:sz w:val="28"/>
          <w:szCs w:val="28"/>
          <w:rtl/>
        </w:rPr>
        <w:t xml:space="preserve">تقول من مضي لطية أي لنيته التي انتواها و بعدت عنا طيته و هو المنزل الذي انتواه.</w:t>
      </w:r>
    </w:p>
    <w:p>
      <w:pPr>
        <w:pStyle w:val="Heading5"/>
      </w:pPr>
      <w:bookmarkStart w:id="475" w:name="_Toc317"/>
      <w:r>
        <w:t>«17»</w:t>
      </w:r>
      <w:bookmarkEnd w:id="475"/>
    </w:p>
    <w:p>
      <w:pPr>
        <w:pStyle w:val="BookText"/>
      </w:pPr>
      <w:r>
        <w:rPr>
          <w:rFonts w:ascii="Amiri" w:hAnsi="Amiri" w:eastAsia="Amiri" w:cs="Amiri"/>
          <w:lang w:bidi="ar-SA"/>
          <w:color w:val="111111"/>
          <w:sz w:val="28"/>
          <w:szCs w:val="28"/>
          <w:rtl/>
        </w:rPr>
        <w:t xml:space="preserve">ك، إكمال الدين أَبِي عَنْ عَلِيٍّ عَنْ أَبِيهِ عَنِ ابْنِ أَبِي عُمَيْرٍ عَنْ أَبَانِ بْنِ عُثْمَانَ يَرْفَعُهُ قَالَ: لَمَّا بَلَغَ رَسُولُ اللَّهِ صلي الله عليه و آله أَرَادَ أَبُو طَالِبٍ يَخْرُجُ إِلَي الشَّامِ فِي عِيرِ قُرَيْشٍ فَجَاءَ رَسُولُ اللَّهِ صلي الله عليه و آله وَ تَشَبَّثَ بِالزِّمَامِ وَ قَالَ يَا عَمِّ عَلَي مَنْ تُخَلِّفُنِي لَا عَلَي أُمٍّ وَ لَا عَلَي أَبٍ وَ قَدْ كَانَتْ أُمُّهُ تُوُفِّيَتْ فَرَقَّ لَهُ أَبُو طَالِبٍ وَ رَحِمَهُ وَ أَخْرَجَهُ مَعَهُ وَ كَانُوا إِذَا سَارُوا</w:t>
      </w:r>
    </w:p>
    <w:p>
      <w:pPr>
        <w:pStyle w:val="BookText"/>
      </w:pPr>
      <w:r>
        <w:rPr>
          <w:rFonts w:ascii="IRNazanin" w:hAnsi="IRNazanin" w:eastAsia="IRNazanin" w:cs="IRNazanin"/>
          <w:lang w:bidi="fa-IR"/>
          <w:color w:val="111111"/>
          <w:sz w:val="28"/>
          <w:szCs w:val="28"/>
          <w:rtl/>
        </w:rPr>
        <w:t xml:space="preserve">او حبر یهودیان بود و درباره محمد سخنی راست برای آنان گفت و جماعت حاسدان را رد کرد،</w:t>
      </w:r>
    </w:p>
    <w:p>
      <w:pPr>
        <w:pStyle w:val="BookText"/>
      </w:pPr>
      <w:r>
        <w:rPr>
          <w:rFonts w:ascii="IRNazanin" w:hAnsi="IRNazanin" w:eastAsia="IRNazanin" w:cs="IRNazanin"/>
          <w:lang w:bidi="fa-IR"/>
          <w:color w:val="111111"/>
          <w:sz w:val="28"/>
          <w:szCs w:val="28"/>
          <w:rtl/>
        </w:rPr>
        <w:t xml:space="preserve">یعنی گروهی از یهودیان را که همچون آن حبر دیده بودند ابر بر آن عزیز دلاور سایه انداخت،</w:t>
      </w:r>
    </w:p>
    <w:p>
      <w:pPr>
        <w:pStyle w:val="BookText"/>
      </w:pPr>
      <w:r>
        <w:rPr>
          <w:rFonts w:ascii="IRNazanin" w:hAnsi="IRNazanin" w:eastAsia="IRNazanin" w:cs="IRNazanin"/>
          <w:lang w:bidi="fa-IR"/>
          <w:color w:val="111111"/>
          <w:sz w:val="28"/>
          <w:szCs w:val="28"/>
          <w:rtl/>
        </w:rPr>
        <w:t xml:space="preserve">آنان برای کشتن محمد به راه افتادند، اما او آنان را از این کار باز داشت و در این کار به نیکی کوشید.»</w:t>
      </w:r>
      <w:r>
        <w:rPr>
          <w:rStyle w:val="FootnoteReference"/>
        </w:rPr>
        <w:footnoteReference w:id="1226"/>
      </w:r>
    </w:p>
    <w:p>
      <w:pPr>
        <w:pStyle w:val="Heading5"/>
      </w:pPr>
      <w:bookmarkStart w:id="476" w:name="_Toc318"/>
      <w:r>
        <w:t>توضیح</w:t>
      </w:r>
      <w:bookmarkEnd w:id="476"/>
    </w:p>
    <w:p>
      <w:pPr>
        <w:pStyle w:val="BookText"/>
      </w:pPr>
      <w:r>
        <w:rPr>
          <w:rFonts w:ascii="IRNazanin" w:hAnsi="IRNazanin" w:eastAsia="IRNazanin" w:cs="IRNazanin"/>
          <w:lang w:bidi="fa-IR"/>
          <w:color w:val="111111"/>
          <w:sz w:val="28"/>
          <w:szCs w:val="28"/>
          <w:rtl/>
        </w:rPr>
        <w:t xml:space="preserve">«بطل» یعنی «دلاور». «الهاصر» شیر سهمگین است که می درد و می شکند. «الأقرع» یعنی «طاس». آن جا که می گوید: «تو به او ایمان نمی آوری» منظورش ایمان ظاهری است. «العیس» به کسر، شتر سفید و بور است. «قلصن» یعنی «گرد آمدند». «الأزواد» جمع «زاد» است به معنای غذایی که برای سفر برمی دارند. «الجمان» مروارید کوچک است یا دانه نقره ای همچون مروارید. «المصالت» جمع «المصلت» به کسر یعنی کسی که در کارها پیروز است. «الأنجاد» جمع «نجد» به فتح یعنی «شجاع». جوهری به نقل از خلیل گفته «الطیة» جا و جایگاه دور است؛ «مضی لطیة» یعنی برای نیتی که در سر داشت راهی شد، و «بعدت عنا طیته» یعنی جایگاهی که آهنگش را کرده از ما دور است.</w:t>
      </w:r>
    </w:p>
    <w:p>
      <w:pPr>
        <w:pStyle w:val="Heading5"/>
      </w:pPr>
      <w:bookmarkStart w:id="477" w:name="_Toc319"/>
      <w:r>
        <w:t>«17»</w:t>
      </w:r>
      <w:bookmarkEnd w:id="477"/>
    </w:p>
    <w:p>
      <w:pPr>
        <w:pStyle w:val="BookText"/>
      </w:pPr>
      <w:r>
        <w:rPr>
          <w:rFonts w:ascii="IRNazanin" w:hAnsi="IRNazanin" w:eastAsia="IRNazanin" w:cs="IRNazanin"/>
          <w:lang w:bidi="fa-IR"/>
          <w:color w:val="111111"/>
          <w:sz w:val="28"/>
          <w:szCs w:val="28"/>
          <w:rtl/>
        </w:rPr>
        <w:t xml:space="preserve">کمال الدین: ابان بن عثمان در حدیثی مرفوع روایت کرده: چون رسول خدا صلّی الله علیه و آله به بلوغ رسید، ابوطالب تصمیم گرفت با کاروانی از قریشیان به شام برود. در آن دم رسول خدا آمد و زمام مرکب ابوطالب را گرفت و فرمود: ای عمو! مرا که نه پدر دارم و نه مادر به چه کسی می سپاری؟ چراکه مادر ایشان نیز درگذشته بود. دل ابوطالب برای حضرت سوخت و به ایشان مهر ورزید و ایشان را نیز با خود بُرد. وقتی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8" w:name="pg13922_129996"/>
    <w:bookmarkEnd w:id="78"/>
    <w:p>
      <w:pPr>
        <w:pStyle w:val="BookText"/>
      </w:pPr>
      <w:r>
        <w:rPr>
          <w:rFonts w:ascii="Amiri" w:hAnsi="Amiri" w:eastAsia="Amiri" w:cs="Amiri"/>
          <w:lang w:bidi="ar-SA"/>
          <w:color w:val="111111"/>
          <w:sz w:val="28"/>
          <w:szCs w:val="28"/>
          <w:rtl/>
        </w:rPr>
        <w:t xml:space="preserve">تَسِيرُ عَلَي رَأْسِ رَسُولِ اللَّهِ الْغَمَامَةُ تُظِلُّهُ مِنَ الشَّمْسُ فَمَرُّوا فِي طَرِيقِهِمْ بِرَجُلٍ يُقَالُ لَهُ بَحِيرَاءُ فَلَمَّا رَأَي الْغَمَامَةَ تَسِيرُ مَعَهُمْ نَزَلَ مِنْ صَوْمَعَتِهِ فَأَخَذَ لِقُرَيْشٍ طَعَاماً وَ بَعَثَ إِلَيْهِمْ يَسْأَلُهُمْ أَنْ يَأْتُوهُ فَأَتَوْهُ وَ خَلَّفُوا رَسُولَ اللَّهِ صلي الله عليه و آله فِي الرَّحْلِ فَنَظَرَ بَحِيرَاءُ إِلَي الْغَمَامَةِ قَائِمَةً فَقَالَ لَهُمْ هَلْ بَقِيَ مِنْكُمْ أَحَدٌ لَمْ يَأْتِنِي فَقَالُوا مَا بَقِيَ مِنَّا إِلَّا غُلَامٌ حَدَثٌ خَلَّفْنَاهُ فِي الرَّحْلِ فَقَالَ لَا يَنْبَغِي أَنْ يَتَخَلَّفَ عَنْ طَعَامِي أَحَدٌ مِنْكُمْ فَبَعَثُوا إِلَي رَسُولِ اللَّهِ صلي الله عليه و آله فَلَمَّا أَقْبَلَ أَقْبَلَتِ الْغَمَامَةُ فَلَمَّا نَظَرَ إِلَيْهِ بَحِيرَاءُ قَالَ مَنْ هَذَا الْغُلَامُ قَالُوا ابْنُ هَذَا وَ أَشَارُوا إِلَي أَبِي طَالِبٍ فَقَالَ لَهُ بَحِيرَاءُ هَذَا ابْنُكَ فَقَالَ أَبُو طَالِبٍ هَذَا ابْنُ أَخِي قَالَ مَا فَعَلَ أَبُوهُ قَالَ تُوُفِّيَ وَ هُوَ حَمْلٌ فَقَالَ بَحِيرَاءُ لِأَبِي طَالِبٍ رُدَّ هَذَا الْغُلَامَ فِي بِلَادِهِ فَإِنَّهُ إِنْ عَلِمَتْ مِنْهُ الْيَهُودُ مَا أَعْلَمُ مِنْهُ قَتَلُوهُ فَإِنَّ لِهَذَا شَأْناً مِنَ الشَّأْنِ هَذَا نَبِيُّ هَذِهِ الْأُمَّةِ هَذَا نَبِيُّ السَّيْفِ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478" w:name="_Toc320"/>
      <w:r>
        <w:t>«18»</w:t>
      </w:r>
      <w:bookmarkEnd w:id="478"/>
    </w:p>
    <w:p>
      <w:pPr>
        <w:pStyle w:val="BookText"/>
      </w:pPr>
      <w:r>
        <w:rPr>
          <w:rFonts w:ascii="Amiri" w:hAnsi="Amiri" w:eastAsia="Amiri" w:cs="Amiri"/>
          <w:lang w:bidi="ar-SA"/>
          <w:color w:val="111111"/>
          <w:sz w:val="28"/>
          <w:szCs w:val="28"/>
          <w:rtl/>
        </w:rPr>
        <w:t xml:space="preserve">ك، إكمال الدين الْقَطَّانُ وَ ابْنُ مُوسَي وَ السِّنَانِيُّ جَمِيعاً عَنِ ابْنِ زَكَرِيَّا الْقَطَّانِ عَنْ مُحَمَّدِ بْنِ إِسْمَاعِيلَ عَنْ عَبْدِ اللَّهِ بْنِ مُحَمَّدٍ قَالَ حَدَّثَنِي أَبِي وَ حَدَّثَنِي الْهَيْثَمُ بْنُ عُمَرَ الْمُزَنِيُّ عَنْ عَمِّهِ عَنْ يَعْلَي النَّسَّابَةِ قَالَ: خَرَجَ خَالِدُ بْنُ أُسَيْدِ بْنِ أَبِي الْعَاصِ وَ طَلِيقُ بْنُ أَبِي سُفْيَانَ بْنِ أُمَيَّةَ تُجَّاراً إِلَي الشَّامِ سَنَةً خَرَجَ رَسُولُ اللَّهِ صلي الله عليه و آله فِيهَا فَكَانَا مَعَهُ وَ كَانَا يَحْكِيَانِ أَنَّهُمَا رَأَيَا فِي مَسِيرِهِ وَ رُكُوبِهِ مِمَّا يَصْنَعُ الْوَحْشُ وَ الطَّيْرُ فَلَمَّا تَوَسَّطْنَا سُوقَ بُصْرَي إِذَا نَحْنُ بِقَوْمٍ مِنَ الرُّهْبَانِ قَدْ جَاءُوا مُتَغَيِّرِي الْأَلْوَانِ كَأَنَّ عَلَي وُجُوهِهِمُ الزَّعْفَرَانَ نَرَي مِنْهُمُ الرَّعْدَ </w:t>
      </w:r>
      <w:r>
        <w:rPr>
          <w:rStyle w:val="FootnoteReference"/>
        </w:rPr>
        <w:footnoteReference w:id="1228"/>
      </w:r>
      <w:r>
        <w:rPr>
          <w:rFonts w:ascii="Amiri" w:hAnsi="Amiri" w:eastAsia="Amiri" w:cs="Amiri"/>
          <w:lang w:bidi="ar-SA"/>
          <w:color w:val="111111"/>
          <w:sz w:val="28"/>
          <w:szCs w:val="28"/>
          <w:rtl/>
        </w:rPr>
        <w:t xml:space="preserve">فَقَالُوا يَجِبُ </w:t>
      </w:r>
      <w:r>
        <w:rPr>
          <w:rStyle w:val="FootnoteReference"/>
        </w:rPr>
        <w:footnoteReference w:id="1229"/>
      </w:r>
      <w:r>
        <w:rPr>
          <w:rFonts w:ascii="Amiri" w:hAnsi="Amiri" w:eastAsia="Amiri" w:cs="Amiri"/>
          <w:lang w:bidi="ar-SA"/>
          <w:color w:val="111111"/>
          <w:sz w:val="28"/>
          <w:szCs w:val="28"/>
          <w:rtl/>
        </w:rPr>
        <w:t xml:space="preserve">أَنْ تَأْتُوا أَكْبَرَنَا فَإِنَّهُ هَاهُنَا قَرِيبٌ فِي الْكَنِيسَةِ الْعُظْمَي فَقُلْنَا مَا لَنَا وَ لَكُمْ فَقَالُوا لَيْسَ يَضُرُّكُمْ مِنْ هَذَا شَيْ‌ءٌ وَ لَعَلَّنَا نُكْرِمُكُمْ وَ ظَنُّوا أَنَّ وَاحِداً مِنَّا مُحَمَّدٌ فَذَهَبْنَا مَعَهُمْ حَتَّي دَخَلْنَا مَعَهُمُ الْكَنِيسَةَ الْعَظِيمَةَ الْبُنْيَانِ فَإِذَا كَبِيرُهُمْ قَدْ تَوَسَّطَهُمْ وَ حَوْلَهُ تَلَامِذَتُهُ وَ قَدْ نَشَرَ كِتَاباً فِي يَدِهِ </w:t>
      </w:r>
      <w:r>
        <w:rPr>
          <w:rStyle w:val="FootnoteReference"/>
        </w:rPr>
        <w:footnoteReference w:id="1230"/>
      </w:r>
      <w:r>
        <w:rPr>
          <w:rFonts w:ascii="Amiri" w:hAnsi="Amiri" w:eastAsia="Amiri" w:cs="Amiri"/>
          <w:lang w:bidi="ar-SA"/>
          <w:color w:val="111111"/>
          <w:sz w:val="28"/>
          <w:szCs w:val="28"/>
          <w:rtl/>
        </w:rPr>
        <w:t xml:space="preserve">فَأَخَذَ يَنْظُرُ</w:t>
      </w:r>
    </w:p>
    <w:p>
      <w:pPr>
        <w:pStyle w:val="BookText"/>
      </w:pPr>
      <w:r>
        <w:rPr>
          <w:rFonts w:ascii="IRNazanin" w:hAnsi="IRNazanin" w:eastAsia="IRNazanin" w:cs="IRNazanin"/>
          <w:lang w:bidi="fa-IR"/>
          <w:color w:val="111111"/>
          <w:sz w:val="28"/>
          <w:szCs w:val="28"/>
          <w:rtl/>
        </w:rPr>
        <w:t xml:space="preserve">در راه بودند ابری بالای سر رسول خدا صلّی الله علیه و آله روان بود و در برابر خورشید بر او سایه می افکند. آنان در راه خود بر مردی گذر کردند که به او بُحیراء می گفتند. چون بُحیراء آن ابر را دید که همراه آنان روان است، از صومعه اش بیرون آمد و غذایی برای قریشیان آماده کرد و کسی را نزد آنان فرستاد و از آنان خواست تا نزد او بیایند. آنان نزد او رفتند و رسول خدا را در جهاز شتر بر جا گذاشتند. بُحیرا دید آن ابر ایستاد. به آنان گفت: آیا کسی از شما باقی مانده که نزد من نیامده؟ گفتند: همه آمده اند جز پسری نوجوان که او را در جهاز شتر بر جا گذاشتیم. او گفت: شایسته نیست که یکی از شما از غذای من جا بماند. آنان کسی را در پی رسول خدا فرستادند. وقتی حضرت راهی شد، آن ابر نیز به راه افتاد. وقتی نگاه بُحیراء به حضرت افتاد، گفت: این پسر کیست؟ گفتند: «پسر فلانی است» و به ابوطالب اشاره کردند. بُحیراء به ابوطالب گفت: این پسر توست؟ گفت: این پسر برادر من است. بُحیراء گفت: پدرش چه می کند؟ گفت: او در شکم مادرش بود که پدرش درگذشت. بُحیراء به ابوطالب گفت: این پسر را به بلادش بازگردان، چراکه اگر یهودیان آن چه را که من از او دانستم بدانند، او را می کشند، این پسر منزلت والایی دارد، این پسر پیامبر این امت است، این پسر پیامبر شمشیر است</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5"/>
      </w:pPr>
      <w:bookmarkStart w:id="479" w:name="_Toc321"/>
      <w:r>
        <w:t>«18»</w:t>
      </w:r>
      <w:bookmarkEnd w:id="479"/>
    </w:p>
    <w:p>
      <w:pPr>
        <w:pStyle w:val="BookText"/>
      </w:pPr>
      <w:r>
        <w:rPr>
          <w:rFonts w:ascii="IRNazanin" w:hAnsi="IRNazanin" w:eastAsia="IRNazanin" w:cs="IRNazanin"/>
          <w:lang w:bidi="fa-IR"/>
          <w:color w:val="111111"/>
          <w:sz w:val="28"/>
          <w:szCs w:val="28"/>
          <w:rtl/>
        </w:rPr>
        <w:t xml:space="preserve">کمال الدین: از یعلی نسّاب روایت شده: یک سال خالد بن اسید بن ابی عاص و طلیق بن ابی سفیان برای تجارت راهی شام شدند و رسول خدا صلّی الله علیه و آله نیز در میان آنان بود. آن دو همراه رسول خدا بودند و حکایت می کردند که در راه درندگان و پرندگان با رسول خدا چه می کردند. می گویند: چون به میان بازار بُصرای شام رسیدیم، ناگاه دیدیم گروهی از راهبان با رخسارهایی رنگ پریده که گویی بر چهره هایشان زعفران ریخته بودند و بر اندامشان لرزه افتاده بود، آمدند و گفتند: باید نزد بزرگ ما بیایید، او در همین نزدیکی در کنیسه بزرگ است. گفتیم: ما را با شما چه کار؟! گفتند: از این کار ضرری نمی بینید، چه بسا اکرامتان کنیم. آنان که احتمال می دادند محمد در میان ما باشد، ما را با خود بردند ما به کنیسه آنان که بنایی عظیم بود وارد شدیم. ناگاه بزرگ آنان را دیدیم که در میانشان ایستاده بود و شاگردانش گرداگردش را گرفته بودند و نوشته ای را در دست خود گشوده بود و باری به ما می نگریست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9" w:name="pg13922_129997"/>
    <w:bookmarkEnd w:id="79"/>
    <w:p>
      <w:pPr>
        <w:pStyle w:val="BookText"/>
      </w:pPr>
      <w:r>
        <w:rPr>
          <w:rFonts w:ascii="Amiri" w:hAnsi="Amiri" w:eastAsia="Amiri" w:cs="Amiri"/>
          <w:lang w:bidi="ar-SA"/>
          <w:color w:val="111111"/>
          <w:sz w:val="28"/>
          <w:szCs w:val="28"/>
          <w:rtl/>
        </w:rPr>
        <w:t xml:space="preserve">إِلَيْنَا مَرَّةً وَ فِي الْكِتَابِ مَرَّةً فَقَالَ لِأَصْحَابِهِ مَا صَنَعْتُمْ شَيْئاً لَمْ تَأْتُونِي بِالَّذِي أُرِيدُ وَ هُوَ الْآنَ هَاهُنَا ثُمَّ قَالَ لَنَا مَنْ أَنْتُمْ قُلْنَا رَهْطٌ مِنْ قُرَيْشٍ فَقَالَ مِنْ أَيِّ قُرَيْشٍ فَقُلْنَا مِنْ بَنِي عَبْدِ شَمْسٍ فَقَالَ لَنَا مَعَكُمْ غَيْرُكُمْ فَقُلْنَا نَعَمْ شَابٌّ مِنْ بَنِي هَاشِمٍ نُسَمِّيهِ يَتِيمَ بَنِي عَبْدِ الْمُطَّلِبِ فَوَ اللَّهِ لَقَدْ نَخَرَ نَخْرَةً </w:t>
      </w:r>
      <w:r>
        <w:rPr>
          <w:rStyle w:val="FootnoteReference"/>
        </w:rPr>
        <w:footnoteReference w:id="1232"/>
      </w:r>
      <w:r>
        <w:rPr>
          <w:rFonts w:ascii="Amiri" w:hAnsi="Amiri" w:eastAsia="Amiri" w:cs="Amiri"/>
          <w:lang w:bidi="ar-SA"/>
          <w:color w:val="111111"/>
          <w:sz w:val="28"/>
          <w:szCs w:val="28"/>
          <w:rtl/>
        </w:rPr>
        <w:t xml:space="preserve">كَادَ أَنْ يُغْشَي عَلَيْهِ ثُمَّ وَثَبَ فَقَالَ أَوْهِ أَوْهِ هَلَكَتِ النَّصْرَانِيَّةُ وَ الْمَسِيحُ ثُمَّ قَامَ وَ اتَّكَأَ عَلَي صَلِيبٍ مِنْ صُلْبَانِهِ وَ هُوَ مُفَكِّرٌ وَ حَوْلَهُ ثَمَانُونَ رَجُلًا مِنَ الْبَطَارِقَةِ وَ التَّلَامِذَةِ فَقَالَ لَنَا فَيَخِفُّ عَلَيْكُمْ أَنْ تُرُونِيهِ فَقُلْنَا لَهُ نَعَمْ فَجَاءَ مَعَنَا فَإِذَا نَحْنُ بِمُحَمَّدٍ قَائِمٌ فِي سُوقِ بُصْرَي وَ اللَّهِ لَكَأَنَّا لَمْ نَرَ وَجْهَهُ إِلَّا يَوْمَئِذٍ كَأَنَّ هِلَالًا يَتَلَأْلَأُ مِنْ وَجْهِهِ قَدْ رَبِحَ الْكَثِيرَ وَ اشْتَرَي الْكَثِيرَ فَأَرَدْنَا أَنْ نَقُولَ لِلْقَيْنِ </w:t>
      </w:r>
      <w:r>
        <w:rPr>
          <w:rStyle w:val="FootnoteReference"/>
        </w:rPr>
        <w:footnoteReference w:id="1233"/>
      </w:r>
      <w:r>
        <w:rPr>
          <w:rFonts w:ascii="Amiri" w:hAnsi="Amiri" w:eastAsia="Amiri" w:cs="Amiri"/>
          <w:lang w:bidi="ar-SA"/>
          <w:color w:val="111111"/>
          <w:sz w:val="28"/>
          <w:szCs w:val="28"/>
          <w:rtl/>
        </w:rPr>
        <w:t xml:space="preserve">هُوَ هَذَا فَإِذَا هُوَ قَدْ سَبَقَنَا فَقَالَ هُوَ </w:t>
      </w:r>
      <w:r>
        <w:rPr>
          <w:rStyle w:val="FootnoteReference"/>
        </w:rPr>
        <w:footnoteReference w:id="1234"/>
      </w:r>
      <w:r>
        <w:rPr>
          <w:rFonts w:ascii="Amiri" w:hAnsi="Amiri" w:eastAsia="Amiri" w:cs="Amiri"/>
          <w:lang w:bidi="ar-SA"/>
          <w:color w:val="111111"/>
          <w:sz w:val="28"/>
          <w:szCs w:val="28"/>
          <w:rtl/>
        </w:rPr>
        <w:t xml:space="preserve">قَدْ عَرَفْتُهُ وَ الْمَسِيحِ فَدَنَا مِنْهُ وَ قَبَّلَ رَأْسَهُ وَ قَالَ أَنْتَ الْمُقَدَّسُ ثُمَّ أَخَذَ يَسْأَلُهُ عَنْ أَشْيَاءَ مِنْ عَلَامَاتِهِ فَأَخَذَ النَّبِيُّ صلي الله عليه و آله يُخْبِرُهُ فَسَمِعْنَاهُ يَقُولُ لَئِنْ أَدْرَكْتُ زَمَانَكَ لَأُعْطِيَنَّ السَّيْفَ حَقَّهُ ثُمَّ قَالَ لَنَا أَ تَعْلَمُونَ مَا مَعَهُ مَعَهُ الْحَيَاةُ وَ الْمَوْتُ مَنْ تَعَلَّقَ بِهِ حَيِيَ طَوِيلًا وَ مَنْ زَاغَ عَنْهُ مَاتَ مَوْتاً لَا يَحْيَا بَعْدَهُ أَبَداً هُوَ الَّذِي مَعَهُ الرِّبْحُ الْأَعْظَمُ ثُمَّ قَبَّلَ وَجْهَهُ </w:t>
      </w:r>
      <w:r>
        <w:rPr>
          <w:rStyle w:val="FootnoteReference"/>
        </w:rPr>
        <w:footnoteReference w:id="1235"/>
      </w:r>
      <w:r>
        <w:rPr>
          <w:rFonts w:ascii="Amiri" w:hAnsi="Amiri" w:eastAsia="Amiri" w:cs="Amiri"/>
          <w:lang w:bidi="ar-SA"/>
          <w:color w:val="111111"/>
          <w:sz w:val="28"/>
          <w:szCs w:val="28"/>
          <w:rtl/>
        </w:rPr>
        <w:t xml:space="preserve">وَ رَجَعَ رَاجِعاً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480" w:name="_Toc322"/>
      <w:r>
        <w:t>بيان</w:t>
      </w:r>
      <w:bookmarkEnd w:id="480"/>
    </w:p>
    <w:p>
      <w:pPr>
        <w:pStyle w:val="BookText"/>
      </w:pPr>
      <w:r>
        <w:rPr>
          <w:rFonts w:ascii="Amiri" w:hAnsi="Amiri" w:eastAsia="Amiri" w:cs="Amiri"/>
          <w:lang w:bidi="ar-SA"/>
          <w:color w:val="111111"/>
          <w:sz w:val="28"/>
          <w:szCs w:val="28"/>
          <w:rtl/>
        </w:rPr>
        <w:t xml:space="preserve">قوله للقين القين العبد و لعلهم أرادوا أن يغلطوه و يكذبوه فأرادوا أن يشيروا إلي عبد أنه هو فعرفه قبل ذلك و في بعض النسخ للقس و هو الظاهر.</w:t>
      </w:r>
    </w:p>
    <w:p>
      <w:pPr>
        <w:pStyle w:val="Heading5"/>
      </w:pPr>
      <w:bookmarkStart w:id="481" w:name="_Toc323"/>
      <w:r>
        <w:t>«19»</w:t>
      </w:r>
      <w:bookmarkEnd w:id="481"/>
    </w:p>
    <w:p>
      <w:pPr>
        <w:pStyle w:val="BookText"/>
      </w:pPr>
      <w:r>
        <w:rPr>
          <w:rFonts w:ascii="Amiri" w:hAnsi="Amiri" w:eastAsia="Amiri" w:cs="Amiri"/>
          <w:lang w:bidi="ar-SA"/>
          <w:color w:val="111111"/>
          <w:sz w:val="28"/>
          <w:szCs w:val="28"/>
          <w:rtl/>
        </w:rPr>
        <w:t xml:space="preserve">ك، إكمال الدين الْقَطَّانُ وَ ابْنُ مُوسَي وَ السِّنَانِيُّ جَمِيعاً عَنِ ابْنِ زَكَرِيَّا الْقَطَّانِ عَنْ مُحَمَّدِ بْنِ إِسْمَاعِيلَ عَنْ عَبْدِ اللَّهِ بْنِ مُحَمَّدٍ عَنْ أَبِيهِ وَ قَيْسِ بْنِ سَعْدٍ الدُّؤَلِيِّ عَنْ عَبْدِ اللَّهِ بْنِ بَحِيرٍ الْفَقْعَسِيِّ </w:t>
      </w:r>
      <w:r>
        <w:rPr>
          <w:rStyle w:val="FootnoteReference"/>
        </w:rPr>
        <w:footnoteReference w:id="1237"/>
      </w:r>
      <w:r>
        <w:rPr>
          <w:rFonts w:ascii="Amiri" w:hAnsi="Amiri" w:eastAsia="Amiri" w:cs="Amiri"/>
          <w:lang w:bidi="ar-SA"/>
          <w:color w:val="111111"/>
          <w:sz w:val="28"/>
          <w:szCs w:val="28"/>
          <w:rtl/>
        </w:rPr>
        <w:t xml:space="preserve">عَنْ بَكْرِ بْنِ عَبْدِ اللَّهِ الْأَشْجَعِيِّ عَنْ آبَائِهِ قَالُوا خَرَجَ سَنَةَ خَرَجَ</w:t>
      </w:r>
    </w:p>
    <w:p>
      <w:pPr>
        <w:pStyle w:val="BookText"/>
      </w:pPr>
      <w:r>
        <w:rPr>
          <w:rFonts w:ascii="IRNazanin" w:hAnsi="IRNazanin" w:eastAsia="IRNazanin" w:cs="IRNazanin"/>
          <w:lang w:bidi="fa-IR"/>
          <w:color w:val="111111"/>
          <w:sz w:val="28"/>
          <w:szCs w:val="28"/>
          <w:rtl/>
        </w:rPr>
        <w:t xml:space="preserve">باری به آن نوشته. سپس به یاران خود گفت: کاری را که می خواستم انجام ندادید و کسی را که می خواهم نزد من نیاوردید، با اینکه او اکنون این جاست. او به ما گفت: شما کیستید؟ گفتیم: گروهی از قریش. گفت: کدام قریش؟ گفتیم: از بنی عبدشمس. گفت: کس دیگری همراه شما هست؟ گفتیم: آری، جوانی از بنی هاشم که به او یتیم بنی هاشم می گوییم. به خدا سوگند ناگاه او چنان خرّه ای کشید که نزدیک بود از هوش برود، سپس از جا پرید و گفت: وای! وای! نصرانیون و مسیحیت از میان رفتند. سپس برخاست و بر یکی از صلیب های خود تکیه زد و در حالی که هشتاد تن از بطریقان و شاگردان پیرامونش ایستاده بودند، در اندیشه فرو رفت. آن گاه به ما گفت: می توانید او را به من نشان دهید؟ گفتیم: آری، در پی او رفتیم و ناگاه دیدیم در میان بازار بُصری ایستاده است و چنان که گویی چهره اش را تا به آن روز ندیده بودیم، چون ماه می درخشید. او سود بسیار کرده بود و مال بسیار خریده بود. خواستیم او را به آن راهب نشان دهیم و بگوییم همین است که ناگهان خودش از ما پیشی گرفت و گفت: خودش است! به مسیح سوگند که او را شناختم. او نزدیک رسول خدا رفت و بر سر ایشان بوسه زد و عرض کرد: تو آن مرد مقدس هستی. سپس شروع کرد چیزهایی درباره نشانه هایش از او بپرسد و پیامبر به او خبر می داد. شنیدیم که آن مرد عرض کرد: اگر روزگار تو را دریابم بی شک حق شمشیر را ادا خواهم کرد. سپس به ما گفت: آیا می دانید چه چیز با اوست؟ مرگ و زندگی با اوست، هر که به او چنگ اندازد، عمری دراز کند و هر که از او روی گرداند، چنان می میرد که دیگر هرگز زنده نمی شود، او کسی است که سود بزرگ با اوست. سپس روی رسول خدا را بوسید و بازگشت</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482" w:name="_Toc324"/>
      <w:r>
        <w:t>توضیح</w:t>
      </w:r>
      <w:bookmarkEnd w:id="482"/>
    </w:p>
    <w:p>
      <w:pPr>
        <w:pStyle w:val="BookText"/>
      </w:pPr>
      <w:r>
        <w:rPr>
          <w:rFonts w:ascii="IRNazanin" w:hAnsi="IRNazanin" w:eastAsia="IRNazanin" w:cs="IRNazanin"/>
          <w:lang w:bidi="fa-IR"/>
          <w:color w:val="111111"/>
          <w:sz w:val="28"/>
          <w:szCs w:val="28"/>
          <w:rtl/>
        </w:rPr>
        <w:t xml:space="preserve">«القین» یعنی «بنده». شاید آنان می خواسته اند آن راهب را به اشتباه بیاندازند و راستش را به او نگویند، از این رو به یک بنده اشاره کرده اند، اما او پیش از آن حضرت صلّی الله علیه و آله را شناخته بوده. در بعضی نسخه ها نیز «قسّ» آمده یعنی «کشیش» که این صحیح است.</w:t>
      </w:r>
    </w:p>
    <w:p>
      <w:pPr>
        <w:pStyle w:val="Heading5"/>
      </w:pPr>
      <w:bookmarkStart w:id="483" w:name="_Toc325"/>
      <w:r>
        <w:t>«19»</w:t>
      </w:r>
      <w:bookmarkEnd w:id="483"/>
    </w:p>
    <w:p>
      <w:pPr>
        <w:pStyle w:val="BookText"/>
      </w:pPr>
      <w:r>
        <w:rPr>
          <w:rFonts w:ascii="IRNazanin" w:hAnsi="IRNazanin" w:eastAsia="IRNazanin" w:cs="IRNazanin"/>
          <w:lang w:bidi="fa-IR"/>
          <w:color w:val="111111"/>
          <w:sz w:val="28"/>
          <w:szCs w:val="28"/>
          <w:rtl/>
        </w:rPr>
        <w:t xml:space="preserve">کمال الدین: عبدالله اشجعی از پدران خود روایت کرده: یک سال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إِلَي الشَّامِ عَبْدُ مَنَاةَ بْنُ كِنَانَةَ وَ نَوْفَلُ بْنُ مُعَاوِيَةَ بْنِ عُرْوَةَ بْنِ صَخْرِ بْنِ نُعْمَانَ بْنِ عَدِيٍّ تُجَّاراً إِلَي الشَّامِ فَلَقَاهُمَا (فَلَقِيَهُمَا) أَبُو الْمُوَيْهِبِ الرَّاهِبُ فَقَالَ لَهُمَا مَنْ أَنْتُمَا قَالا نَحْنُ تُجَّارٌ مِنْ أَهْلِ الْحَرَمِ مِنْ قُرَيْشٍ فَقَالَ لَهُمَا مِنْ أَيِّ قُرَيْشٍ فَأَخْبَرَاهُ فَقَالَ لَهُمَا هَلْ قَدِمَ مَعَكُمَا مِنْ قُرَيْشٍ غَيْرُكُمَا قَالا نَعَمْ شَابٌّ مَعَ (مِنْ) بَنِي هَاشِمٍ اسْمُهُ مُحَمَّدٌ فَقَالَ أَبُو الْمُوَيْهِبِ إِيَّاهُ وَ اللَّهِ أَرَدْتُ فَقَالا وَ اللَّهِ مَا فِي قُرَيْشٍ أَخْمَلُ </w:t>
      </w:r>
      <w:r>
        <w:rPr>
          <w:rStyle w:val="FootnoteReference"/>
        </w:rPr>
        <w:footnoteReference w:id="1239"/>
      </w:r>
      <w:r>
        <w:rPr>
          <w:rFonts w:ascii="Amiri" w:hAnsi="Amiri" w:eastAsia="Amiri" w:cs="Amiri"/>
          <w:lang w:bidi="ar-SA"/>
          <w:color w:val="111111"/>
          <w:sz w:val="28"/>
          <w:szCs w:val="28"/>
          <w:rtl/>
        </w:rPr>
        <w:t xml:space="preserve">مِنْهُ ذِكْراً إِنَّمَا يُسَمُّونَهُ بِيَتِيمِ </w:t>
      </w:r>
      <w:r>
        <w:rPr>
          <w:rStyle w:val="FootnoteReference"/>
        </w:rPr>
        <w:footnoteReference w:id="1240"/>
      </w:r>
      <w:r>
        <w:rPr>
          <w:rFonts w:ascii="Amiri" w:hAnsi="Amiri" w:eastAsia="Amiri" w:cs="Amiri"/>
          <w:lang w:bidi="ar-SA"/>
          <w:color w:val="111111"/>
          <w:sz w:val="28"/>
          <w:szCs w:val="28"/>
          <w:rtl/>
        </w:rPr>
        <w:t xml:space="preserve">قُرَيْشٍ وَ هُوَ أَجِيرٌ لِامْرَأَةٍ مِنَّا يُقَالُ لَهَا خَدِيجَةُ فَمَا حَاجَتُكَ إِلَيْهِ فَأَخَذَ يُحَرِّكُ رَأْسَهُ وَ يَقُولُ هُوَ هُوَ فَقَالَ لَهُمَا تَدُلَّانِّي عَلَيْهِ فَقَالا تَرَكْنَاهُ فِي سُوقِ بُصْرَي فَبَيْنَا هُمْ فِي الْكَلَامِ إِذْ طَلَعَ </w:t>
      </w:r>
      <w:r>
        <w:rPr>
          <w:rStyle w:val="FootnoteReference"/>
        </w:rPr>
        <w:footnoteReference w:id="1241"/>
      </w:r>
      <w:r>
        <w:rPr>
          <w:rFonts w:ascii="Amiri" w:hAnsi="Amiri" w:eastAsia="Amiri" w:cs="Amiri"/>
          <w:lang w:bidi="ar-SA"/>
          <w:color w:val="111111"/>
          <w:sz w:val="28"/>
          <w:szCs w:val="28"/>
          <w:rtl/>
        </w:rPr>
        <w:t xml:space="preserve">رَسُولُ اللَّهِ صلي الله عليه و آله فَقَالَ هُوَ هَذَا فَخَلَا بِهِ سَاعَةً يُنَاجِيهِ وَ يُكَلِّمُهُ ثُمَّ أَخَذَ يُقَبِّلُ بَيْنَ عَيْنَيْهِ وَ أَخْرَجَ شَيْئاً مِنْ كُمِّهِ لَا نَدْرِي مَا هُوَ وَ رَسُولُ اللَّهِ صلي الله عليه و آله يَأْبَي أَنْ يَقْبَلَهُ فَلَمَّا فَارَقَهُ قَالَ لَنَا تَسْمَعَانِ مِنِّي هَذَا وَ اللَّهِ </w:t>
      </w:r>
      <w:r>
        <w:rPr>
          <w:rStyle w:val="FootnoteReference"/>
        </w:rPr>
        <w:footnoteReference w:id="1242"/>
      </w:r>
      <w:r>
        <w:rPr>
          <w:rFonts w:ascii="Amiri" w:hAnsi="Amiri" w:eastAsia="Amiri" w:cs="Amiri"/>
          <w:lang w:bidi="ar-SA"/>
          <w:color w:val="111111"/>
          <w:sz w:val="28"/>
          <w:szCs w:val="28"/>
          <w:rtl/>
        </w:rPr>
        <w:t xml:space="preserve">نَبِيُّ آخِرِ الزَّمَانِ وَ اللَّهِ سَيَخْرُجُ إِلَي قَرِيبٍ يَدْعُو النَّاسَ إِلَي شَهَادَةِ أَنْ لَا إِلَهَ إِلَّا اللَّهُ فَإِذَا رَأَيْتُمْ ذَلِكَ فَاتَّبِعُوهُ ثُمَّ قَالَ هَلْ وُلِدَ لِعَمِّهِ أَبِي طَالِبٍ وَلَدٌ يُقَالُ لَهُ عَلِيٌّ فَقُلْنَا لَا فَقَالَ إِمَّا أَنْ يَكُونَ قَدْ وُلِدَ أَوْ يُولَدُ فِي سَنَتِهِ هُوَ أَوَّلُ مَنْ يُؤْمِنُ بِهِ نَعْرِفُهُ وَ إِنَّا لَنَجِدُ صِفَتَهُ عِنْدَنَا بِالْوَصِيَّةِ كَمَا نَجِدُ صِفَةَ مُحَمَّدٍ بِالنُّبُوَّةِ وَ إِنَّهُ سَيِّدُ الْعَرَبِ وَ رَبَّانِيُّهَا </w:t>
      </w:r>
      <w:r>
        <w:rPr>
          <w:rStyle w:val="FootnoteReference"/>
        </w:rPr>
        <w:footnoteReference w:id="1243"/>
      </w:r>
      <w:r>
        <w:rPr>
          <w:rFonts w:ascii="Amiri" w:hAnsi="Amiri" w:eastAsia="Amiri" w:cs="Amiri"/>
          <w:lang w:bidi="ar-SA"/>
          <w:color w:val="111111"/>
          <w:sz w:val="28"/>
          <w:szCs w:val="28"/>
          <w:rtl/>
        </w:rPr>
        <w:t xml:space="preserve">وَ ذُو قَرْنَيْهَا يُعْطِي السَّيْفَ حَقَّهُ اسْمُهُ فِي الْمَلَإِ الْأَعْلَي عَلِيٌّ وَ هُوَ أَعْلَي الْخَلَائِقِ يَوْمَ الْقِيَامَةِ بَعْدَ الْأَنْبِيَاءِ ذِكْراً وَ تُسَمِّيهِ الْمَلَائِكَةُ الْبَطَلَ الْأَزْهَرَ الْمُفْلِحَ لَا يَتَوَجَّهُ إِلَي وَجْهٍ إِلَّا أَفْلَحَ وَ ظَفِرَ وَ اللَّهِ هُوَ</w:t>
      </w:r>
    </w:p>
    <w:p>
      <w:pPr>
        <w:pStyle w:val="BookText"/>
      </w:pPr>
      <w:r>
        <w:rPr>
          <w:rFonts w:ascii="IRNazanin" w:hAnsi="IRNazanin" w:eastAsia="IRNazanin" w:cs="IRNazanin"/>
          <w:lang w:bidi="fa-IR"/>
          <w:color w:val="111111"/>
          <w:sz w:val="28"/>
          <w:szCs w:val="28"/>
          <w:rtl/>
        </w:rPr>
        <w:t xml:space="preserve">رسول خدا صلّی الله علیه و آله به شام رفت. ایشان با عبدمناة بن کنانه و نوفل بن معاویه بن عروة بن صخر بن نعمان بن عدی همراه بود که برای تجارت به شام رفته بودند. ابوالمویهب راهب آن دو را دید و به آن دو گفت: شما کیستید؟ گفتند: ما تاجران قریش از اهل حرم هستیم. به آن دو گفت: از کدام قریش؟ به او گفتند. گفت: آیا از قریش کس دیگری نیز با شما هست؟ گفتند: آری، جوانی از بنی هاشم که نامش محمد است. ابوالمویهب گفت: به خدا سوگند که خودش را می خواستم. آن دو گفتند: به خدا سوگند که کسی در قریش گمنام تر از او نیست، به او یتیم قریش می  گویند و برای زنی به نام خدیجه کار می کند، با او چه کار داری؟ او سرش را تکان داد و گفت: خودش است. سپس به آن دو گفت: او را به من نشان دهید. گفتند: او را در بازار بُصری بر جا گذاشتیم. در همان حال که داشتند گفتگو می کردند ناگاه رسول خدا سر رسید. ابوالمویهب گفت: این پسر خودش است. او لحظاتی با رسول خدا خلوت کرد و با ایشان نجوا کرد و سخن گفت. سپس بر میان دیدگان ایشان بوسه زد و از آستینش چیزی بیرون آورد که ما نفهمیدیم چیست. اما رسول خدا آن را نپذیرفت. وقتی او از حضرت جدا شد به ما گفت: از من بشنوید که به خدا سوگند این پسر پیامبر آخرالزمان است و به خدا سوگند به زودی خروج می کند و مردم را فرامی خواند تا شهادت دهند هیچ خدایی جز خدای یگانه نیست، هرگاه دیدید چنین شد از او پیروی کنید. سپس گفت: آیا ابوطالب عموی او پسری به نام علی به دنیا آورده است؟ گفتیم: نه. گفت: او یا به دنیا آمده و یا در همین سال به دنیا می آید، او نخستین کسی است که به وی ایمان می آورد. ما او را می شناسیم، او نزد ما به وصایت موصوف است همچنان که محمد به نبوت، او سرور و ربّانی و ذوالقرنین عرب است که حقّ شمشیر را ادا می کند، در عالم اعلی نامش علی است و در روز قیامت پس از پیامبران والاترین نام از آن اوست، فرشتگان او را به نام پهلوان نامدار کامیابی می شناسند که به هر سو رو کند کامیاب و پیروز می شود، به خدا سوگند او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0" w:name="pg13922_129999"/>
    <w:bookmarkEnd w:id="80"/>
    <w:p>
      <w:pPr>
        <w:pStyle w:val="BookText"/>
      </w:pPr>
      <w:r>
        <w:rPr>
          <w:rFonts w:ascii="Amiri" w:hAnsi="Amiri" w:eastAsia="Amiri" w:cs="Amiri"/>
          <w:lang w:bidi="ar-SA"/>
          <w:color w:val="111111"/>
          <w:sz w:val="28"/>
          <w:szCs w:val="28"/>
          <w:rtl/>
        </w:rPr>
        <w:t xml:space="preserve">أَعْرَفُ بَيْنَ أَصْحَابِهِ فِي السَّمَاءِ </w:t>
      </w:r>
      <w:r>
        <w:rPr>
          <w:rStyle w:val="FootnoteReference"/>
        </w:rPr>
        <w:footnoteReference w:id="1244"/>
      </w:r>
      <w:r>
        <w:rPr>
          <w:rFonts w:ascii="Amiri" w:hAnsi="Amiri" w:eastAsia="Amiri" w:cs="Amiri"/>
          <w:lang w:bidi="ar-SA"/>
          <w:color w:val="111111"/>
          <w:sz w:val="28"/>
          <w:szCs w:val="28"/>
          <w:rtl/>
        </w:rPr>
        <w:t xml:space="preserve">مِنَ الشَّمْسِ الطَّالِعَةِ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484" w:name="_Toc326"/>
      <w:r>
        <w:t>«20»</w:t>
      </w:r>
      <w:bookmarkEnd w:id="484"/>
    </w:p>
    <w:p>
      <w:pPr>
        <w:pStyle w:val="BookText"/>
      </w:pPr>
      <w:r>
        <w:rPr>
          <w:rFonts w:ascii="Amiri" w:hAnsi="Amiri" w:eastAsia="Amiri" w:cs="Amiri"/>
          <w:lang w:bidi="ar-SA"/>
          <w:color w:val="111111"/>
          <w:sz w:val="28"/>
          <w:szCs w:val="28"/>
          <w:rtl/>
        </w:rPr>
        <w:t xml:space="preserve">ك، إكمال الدين أَحْمَدُ بْنُ مُحَمَّدِ بْنِ الْحُسَيْنِ عَنْ مُحَمَّدِ بْنُ يَعْقُوبَ بْنِ يُوسُفَ عَنْ أَحْمَدَ بْنِ عَبْدِ الْجَبَّارِ الْعُطَارِدِيِّ عَنْ يُونُسَ بْنِ بُكَيْرٍ عَنْ مُحَمَّدِ بْنِ إِسْحَاقَ بْنِ بَشَّارٍ الْمَدَنِيِّ </w:t>
      </w:r>
      <w:r>
        <w:rPr>
          <w:rStyle w:val="FootnoteReference"/>
        </w:rPr>
        <w:footnoteReference w:id="1246"/>
      </w:r>
      <w:r>
        <w:rPr>
          <w:rFonts w:ascii="Amiri" w:hAnsi="Amiri" w:eastAsia="Amiri" w:cs="Amiri"/>
          <w:lang w:bidi="ar-SA"/>
          <w:color w:val="111111"/>
          <w:sz w:val="28"/>
          <w:szCs w:val="28"/>
          <w:rtl/>
        </w:rPr>
        <w:t xml:space="preserve">قَالَ: كَانَ زَيْدُ بْنُ عَمْرِو بْنِ نُفَيْلٍ </w:t>
      </w:r>
      <w:r>
        <w:rPr>
          <w:rStyle w:val="FootnoteReference"/>
        </w:rPr>
        <w:footnoteReference w:id="1247"/>
      </w:r>
      <w:r>
        <w:rPr>
          <w:rFonts w:ascii="Amiri" w:hAnsi="Amiri" w:eastAsia="Amiri" w:cs="Amiri"/>
          <w:lang w:bidi="ar-SA"/>
          <w:color w:val="111111"/>
          <w:sz w:val="28"/>
          <w:szCs w:val="28"/>
          <w:rtl/>
        </w:rPr>
        <w:t xml:space="preserve">أَجْمَعَ عَلَي الْخُرُوجِ مِنْ مَكَّةَ يَضْرِبُ فِي الْأَرْضِ وَ يَطْلُبُ الْحَنِيفِيَّةَ دِينَ إِبْرَاهِيمَ عليه السلام وَ كَانَتِ امْرَأَتُهُ صَفِيَّةَ بِنْتَ الْحَضْرَمِيِّ كُلَّمَا أَبْصَرَتْهُ قَدْ نَهَضَ إِلَي الْخُرُوجِ وَ أَرَادَهُ آذَنَتْ بِهِ الْخَطَّابَ بْنَ نُفَيْلٍ </w:t>
      </w:r>
      <w:r>
        <w:rPr>
          <w:rStyle w:val="FootnoteReference"/>
        </w:rPr>
        <w:footnoteReference w:id="1248"/>
      </w:r>
      <w:r>
        <w:rPr>
          <w:rFonts w:ascii="Amiri" w:hAnsi="Amiri" w:eastAsia="Amiri" w:cs="Amiri"/>
          <w:lang w:bidi="ar-SA"/>
          <w:color w:val="111111"/>
          <w:sz w:val="28"/>
          <w:szCs w:val="28"/>
          <w:rtl/>
        </w:rPr>
        <w:t xml:space="preserve">فَخَرَجَ زَيْدٌ إِلَي الشَّامِ يَلْتَمِسُ وَ يَطْلُبُ فِي أَهْلِ الْكِتَابِ </w:t>
      </w:r>
      <w:r>
        <w:rPr>
          <w:rStyle w:val="FootnoteReference"/>
        </w:rPr>
        <w:footnoteReference w:id="1249"/>
      </w:r>
      <w:r>
        <w:rPr>
          <w:rFonts w:ascii="Amiri" w:hAnsi="Amiri" w:eastAsia="Amiri" w:cs="Amiri"/>
          <w:lang w:bidi="ar-SA"/>
          <w:color w:val="111111"/>
          <w:sz w:val="28"/>
          <w:szCs w:val="28"/>
          <w:rtl/>
        </w:rPr>
        <w:t xml:space="preserve">دِينَ إِبْرَاهِيمَ عليه السلام وَ يَسْأَلُ عَنْهُ فَلَمْ يَزَلْ فِي ذَلِكَ فِيمَا يَزْعُمُونَ حَتَّي أَتَي الْمَوْصِلَ وَ الْجَزِيرَةَ كُلَّهَا ثُمَّ أَقْبَلَ حَتَّي أَتَي الشَّامَ فَجَالَ فِيهَا حَتَّي أَتَي رَاهِباً مِنْ أَهْلِ الْبَلْقَاءِ فَتَبِعَهُ كَانَ يَنْتَهِي إِلَيْهِ عِلْمُ النَّصْرَانِيَّةِ فِيمَا يَزْعُمُونَ فَسَأَلَهُ عَنِ الْحَنِيفِيَّةِ دِينِ إِبْرَاهِيمَ عليه السلام فَقَالَ لَهُ الرَّاهِبُ إِنَّكَ لَتَسْأَلُ عَنْ دِينٍ مَا أَنْتَ بِوَاجِدٍ مَنْ يَحْمِلُكَ عَلَيْهِ الْيَوْمَ لَقَدْ دَرَسَ عِلْمُهُ وَ ذَهَبَ مَنْ كَانَ يَعْرِفُهُ وَ لَكِنَّهُ قَدْ أَظَلَّكَ خُرُوجُ نَبِيٍّ يُبْعَثُ بِأَرْضِكَ الَّتِي خَرَجْتَ مِنْهَا بِدِينِ إِبْرَاهِيمَ الْحَنِيفِيَّةِ فَعَلَيْكَ بِبِلَادِكَ فَإِنَّهُ مَبْعُوثٌ الْآنَ هَذَا زَمَانُهُ </w:t>
      </w:r>
      <w:r>
        <w:rPr>
          <w:rStyle w:val="FootnoteReference"/>
        </w:rPr>
        <w:footnoteReference w:id="1250"/>
      </w:r>
      <w:r>
        <w:rPr>
          <w:rFonts w:ascii="Amiri" w:hAnsi="Amiri" w:eastAsia="Amiri" w:cs="Amiri"/>
          <w:lang w:bidi="ar-SA"/>
          <w:color w:val="111111"/>
          <w:sz w:val="28"/>
          <w:szCs w:val="28"/>
          <w:rtl/>
        </w:rPr>
        <w:t xml:space="preserve">وَ لَقَدْ كَانَ شَامَّ الْيَهُودِيَّةَ وَ النَّصْرَانِيَّةَ فَلَمْ يَرْضَ شَيْئاً مِنْهُمَا فَخَرَجَ مُسْرِعاً حِينَ قَالَ لَهُ الرَّاهِبُ مَا قَالَ يُرِيدُ مَكَّةَ حَتَّي إِذَا كَانَ بِأَرْضِ لَخْمٍ عَدَوْا عَلَيْهِ فَقَتَلُوهُ فَقَالَ وَرَقَةُ بْنُ نَوْفَلٍ </w:t>
      </w:r>
      <w:r>
        <w:rPr>
          <w:rStyle w:val="FootnoteReference"/>
        </w:rPr>
        <w:footnoteReference w:id="1251"/>
      </w:r>
      <w:r>
        <w:rPr>
          <w:rFonts w:ascii="Amiri" w:hAnsi="Amiri" w:eastAsia="Amiri" w:cs="Amiri"/>
          <w:lang w:bidi="ar-SA"/>
          <w:color w:val="111111"/>
          <w:sz w:val="28"/>
          <w:szCs w:val="28"/>
          <w:rtl/>
        </w:rPr>
        <w:t xml:space="preserve">وَ كَانَ قَدِ اتَّبَعَ مِثْلَ</w:t>
      </w:r>
    </w:p>
    <w:p>
      <w:pPr>
        <w:pStyle w:val="BookText"/>
      </w:pPr>
      <w:r>
        <w:rPr>
          <w:rFonts w:ascii="IRNazanin" w:hAnsi="IRNazanin" w:eastAsia="IRNazanin" w:cs="IRNazanin"/>
          <w:lang w:bidi="fa-IR"/>
          <w:color w:val="111111"/>
          <w:sz w:val="28"/>
          <w:szCs w:val="28"/>
          <w:rtl/>
        </w:rPr>
        <w:t xml:space="preserve">میان یارانش در آسمان از خورشید تابناک شناس تر است</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5"/>
      </w:pPr>
      <w:bookmarkStart w:id="485" w:name="_Toc327"/>
      <w:r>
        <w:t>«20»</w:t>
      </w:r>
      <w:bookmarkEnd w:id="485"/>
    </w:p>
    <w:p>
      <w:pPr>
        <w:pStyle w:val="BookText"/>
      </w:pPr>
      <w:r>
        <w:rPr>
          <w:rFonts w:ascii="IRNazanin" w:hAnsi="IRNazanin" w:eastAsia="IRNazanin" w:cs="IRNazanin"/>
          <w:lang w:bidi="fa-IR"/>
          <w:color w:val="111111"/>
          <w:sz w:val="28"/>
          <w:szCs w:val="28"/>
          <w:rtl/>
        </w:rPr>
        <w:t xml:space="preserve">کمال الدین: از بشار مدنی روایت شده: زید بن عمرو بن نُفیل تصمیم داشت از مکه خارج شود و به دنبال حنیفیّه، یعنی دین حضرت ابراهیم علیه السلام در زمین سیاحت کند. هرگاه همسرش صفیه بنت خضرمی می  دید که او بار سفر بسته و می خواهد به راه افتد، خطاب بن نُفیل را خبر می کرد تا او را بازدارد. باری زید به شام سفر کرد تا در میان اهل کتاب از دین ابراهیم علیه السلام جویا شود. او پیوسته در پی آن دین بود و همه این را می دانستند تا این که سراسر موصل و جزیره را گشت و سپس به شام رفت. او شام را گشت و به راهبی از اهل بَلقاء رسید و به دنبال او رفت، زیرا می گفتند دانش نصرانی به او رسیده است. زید از آن راهب درباره حنیفیّه دین ابراهیم علیه السلام پرسید و او به وی گفت تو جویای دینی شده ای که دیگر امروز کسی را نمی یابی تا آن را به تو برساند، زیرا دانش این دین از میان رفته و اصحابش از دنیا رفته اند، اما تو خروج پیامبری را درک خواهی کرد که از سرزمین خودت، یعنی جایی که از آن آمده ای مبعوث می شود و دین ابراهیم را به تو می نمایاند، پس به بلاد خود بازگرد که اکنون هنگام بعثت اوست.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1" w:name="pg13922_130000"/>
    <w:bookmarkEnd w:id="81"/>
    <w:p>
      <w:pPr>
        <w:pStyle w:val="BookText"/>
      </w:pPr>
      <w:r>
        <w:rPr>
          <w:rFonts w:ascii="Amiri" w:hAnsi="Amiri" w:eastAsia="Amiri" w:cs="Amiri"/>
          <w:lang w:bidi="ar-SA"/>
          <w:color w:val="111111"/>
          <w:sz w:val="28"/>
          <w:szCs w:val="28"/>
          <w:rtl/>
        </w:rPr>
        <w:t xml:space="preserve">رَأْيِ زَيْدٍ وَ لَمْ يَفْعَلْ فِي ذَلِكَ مَا فَعَلَ فَبَكَاهُ وَرَقَةُ وَ قَالَ فِيهِ:</w:t>
      </w:r>
    </w:p>
    <w:p>
      <w:pPr>
        <w:pStyle w:val="BookText"/>
      </w:pPr>
      <w:r>
        <w:rPr>
          <w:rFonts w:ascii="Amiri" w:hAnsi="Amiri" w:eastAsia="Amiri" w:cs="Amiri"/>
          <w:lang w:bidi="ar-SA"/>
          <w:color w:val="111111"/>
          <w:sz w:val="28"/>
          <w:szCs w:val="28"/>
          <w:rtl/>
        </w:rPr>
        <w:t xml:space="preserve">رُشِدْتَ وَ أُنْعِمْتَ ابْنَ عَمْرٍو وَ إِنَّمَا *** تَجَنَّبْتَ تَنُّوراً مِنَ النَّارِ حَامِياً</w:t>
      </w:r>
    </w:p>
    <w:p>
      <w:pPr>
        <w:pStyle w:val="BookText"/>
      </w:pPr>
      <w:r>
        <w:rPr>
          <w:rFonts w:ascii="Amiri" w:hAnsi="Amiri" w:eastAsia="Amiri" w:cs="Amiri"/>
          <w:lang w:bidi="ar-SA"/>
          <w:color w:val="111111"/>
          <w:sz w:val="28"/>
          <w:szCs w:val="28"/>
          <w:rtl/>
        </w:rPr>
        <w:t xml:space="preserve">بِدِينِكَ رَبّاً لَيْسَ رَبٌّ كَمِثْلِهِ *** وَ تَرْكِكَ أَوْثَانَ الطَّوَاغِي كَمَا هِيَا </w:t>
      </w:r>
      <w:r>
        <w:rPr>
          <w:rStyle w:val="FootnoteReference"/>
        </w:rPr>
        <w:footnoteReference w:id="1253"/>
      </w:r>
    </w:p>
    <w:p>
      <w:pPr>
        <w:pStyle w:val="BookText"/>
      </w:pPr>
      <w:r>
        <w:rPr>
          <w:rFonts w:ascii="Amiri" w:hAnsi="Amiri" w:eastAsia="Amiri" w:cs="Amiri"/>
          <w:lang w:bidi="ar-SA"/>
          <w:color w:val="111111"/>
          <w:sz w:val="28"/>
          <w:szCs w:val="28"/>
          <w:rtl/>
        </w:rPr>
        <w:t xml:space="preserve">و ادراكك الدين الذي قد طلبته *** و لم تك عن توحيد ربك ساهيا</w:t>
      </w:r>
    </w:p>
    <w:p>
      <w:pPr>
        <w:pStyle w:val="BookText"/>
      </w:pPr>
      <w:r>
        <w:rPr>
          <w:rFonts w:ascii="Amiri" w:hAnsi="Amiri" w:eastAsia="Amiri" w:cs="Amiri"/>
          <w:lang w:bidi="ar-SA"/>
          <w:color w:val="111111"/>
          <w:sz w:val="28"/>
          <w:szCs w:val="28"/>
          <w:rtl/>
        </w:rPr>
        <w:t xml:space="preserve">فأصبحت في دار كريم مقامها *** تعلل فيها بالكرامة لاهيا</w:t>
      </w:r>
    </w:p>
    <w:p>
      <w:pPr>
        <w:pStyle w:val="BookText"/>
      </w:pPr>
      <w:r>
        <w:rPr>
          <w:rFonts w:ascii="Amiri" w:hAnsi="Amiri" w:eastAsia="Amiri" w:cs="Amiri"/>
          <w:lang w:bidi="ar-SA"/>
          <w:color w:val="111111"/>
          <w:sz w:val="28"/>
          <w:szCs w:val="28"/>
          <w:rtl/>
        </w:rPr>
        <w:t xml:space="preserve">تلاقي خليل اللّه فيها و لم تكن *** من الناس جبار إلي النار هاويا</w:t>
      </w:r>
    </w:p>
    <w:p>
      <w:pPr>
        <w:pStyle w:val="BookText"/>
      </w:pPr>
      <w:r>
        <w:rPr>
          <w:rFonts w:ascii="Amiri" w:hAnsi="Amiri" w:eastAsia="Amiri" w:cs="Amiri"/>
          <w:lang w:bidi="ar-SA"/>
          <w:color w:val="111111"/>
          <w:sz w:val="28"/>
          <w:szCs w:val="28"/>
          <w:rtl/>
        </w:rPr>
        <w:t xml:space="preserve">وَ قَدْ تُدْرِكُ الْإِنْسَانَ رَحْمَةُ رَبِّهِ *** وَ لَوْ كَانَ تَحْتَ الْأَرْضِ سِتِّينَ وَادِياً </w:t>
      </w:r>
      <w:r>
        <w:rPr>
          <w:rStyle w:val="FootnoteReference"/>
        </w:rPr>
        <w:footnoteReference w:id="1254"/>
      </w:r>
    </w:p>
    <w:p>
      <w:pPr>
        <w:pStyle w:val="Heading5"/>
      </w:pPr>
      <w:bookmarkStart w:id="486" w:name="_Toc328"/>
      <w:r>
        <w:t>«21»</w:t>
      </w:r>
      <w:bookmarkEnd w:id="486"/>
    </w:p>
    <w:p>
      <w:pPr>
        <w:pStyle w:val="BookText"/>
      </w:pPr>
      <w:r>
        <w:rPr>
          <w:rFonts w:ascii="Amiri" w:hAnsi="Amiri" w:eastAsia="Amiri" w:cs="Amiri"/>
          <w:lang w:bidi="ar-SA"/>
          <w:color w:val="111111"/>
          <w:sz w:val="28"/>
          <w:szCs w:val="28"/>
          <w:rtl/>
        </w:rPr>
        <w:t xml:space="preserve">قب، المناقب لابن شهرآشوب عَنْ مُحَمَّدِ بْنِ إِسْحَاقَ مِثْلَهُ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5"/>
      </w:pPr>
      <w:bookmarkStart w:id="487" w:name="_Toc329"/>
      <w:r>
        <w:t>بيان</w:t>
      </w:r>
      <w:bookmarkEnd w:id="487"/>
    </w:p>
    <w:p>
      <w:pPr>
        <w:pStyle w:val="BookText"/>
      </w:pPr>
      <w:r>
        <w:rPr>
          <w:rFonts w:ascii="Amiri" w:hAnsi="Amiri" w:eastAsia="Amiri" w:cs="Amiri"/>
          <w:lang w:bidi="ar-SA"/>
          <w:color w:val="111111"/>
          <w:sz w:val="28"/>
          <w:szCs w:val="28"/>
          <w:rtl/>
        </w:rPr>
        <w:t xml:space="preserve">قوله شامّ اليهودية بتشديد الميم قال الجزري يقال شاممت فلانا إذا قاربته و تعرفت ما عنده بالاختبار و الكشف و هي مفاعلة من الشم كأنك تشم ما عندك و يشم ما عنده لتعملا بمقتضي ذلك انتهي.</w:t>
      </w:r>
    </w:p>
    <w:p>
      <w:pPr>
        <w:pStyle w:val="BookText"/>
      </w:pPr>
      <w:r>
        <w:rPr>
          <w:rFonts w:ascii="Amiri" w:hAnsi="Amiri" w:eastAsia="Amiri" w:cs="Amiri"/>
          <w:lang w:bidi="ar-SA"/>
          <w:color w:val="111111"/>
          <w:sz w:val="28"/>
          <w:szCs w:val="28"/>
          <w:rtl/>
        </w:rPr>
        <w:t xml:space="preserve">و اللخم بالتحريك واد بالحجاز و بسكون الخاء بلا لام حيّ باليمن.</w:t>
      </w:r>
    </w:p>
    <w:p>
      <w:pPr>
        <w:pStyle w:val="Heading5"/>
      </w:pPr>
      <w:bookmarkStart w:id="488" w:name="_Toc330"/>
      <w:r>
        <w:t>«22»</w:t>
      </w:r>
      <w:bookmarkEnd w:id="488"/>
    </w:p>
    <w:p>
      <w:pPr>
        <w:pStyle w:val="BookText"/>
      </w:pPr>
      <w:r>
        <w:rPr>
          <w:rFonts w:ascii="Amiri" w:hAnsi="Amiri" w:eastAsia="Amiri" w:cs="Amiri"/>
          <w:lang w:bidi="ar-SA"/>
          <w:color w:val="111111"/>
          <w:sz w:val="28"/>
          <w:szCs w:val="28"/>
          <w:rtl/>
        </w:rPr>
        <w:t xml:space="preserve">ك، إكمال الدين بِهَذَا الْإِسْنَادِ عَنْ مُحَمَّدِ بْنِ إِسْحَاقَ بْنِ بَشَّارٍ الْمَدَنِيِّ </w:t>
      </w:r>
      <w:r>
        <w:rPr>
          <w:rStyle w:val="FootnoteReference"/>
        </w:rPr>
        <w:footnoteReference w:id="1256"/>
      </w:r>
      <w:r>
        <w:rPr>
          <w:rFonts w:ascii="Amiri" w:hAnsi="Amiri" w:eastAsia="Amiri" w:cs="Amiri"/>
          <w:lang w:bidi="ar-SA"/>
          <w:color w:val="111111"/>
          <w:sz w:val="28"/>
          <w:szCs w:val="28"/>
          <w:rtl/>
        </w:rPr>
        <w:t xml:space="preserve">عَنْ مُحَمَّدِ بْنِ جَعْفَرِ بْنِ الْأَثِيرِ وَ مُحَمَّدِ بْنِ عَبْدِ الرَّحْمَنِ بْنِ عَبْدِ اللَّهِ بْنِ الْحُصَيْنِ التَّمِيمِيِّ أَنَّ عُمَرَ بْنَ الْخَطَّابِ وَ سَعِيدَ بْنَ زَيْدٍ قَالا يَا رَسُولَ اللَّهِ تَسْتَغْفِرُ لِزَيْدٍ </w:t>
      </w:r>
      <w:r>
        <w:rPr>
          <w:rStyle w:val="FootnoteReference"/>
        </w:rPr>
        <w:footnoteReference w:id="1257"/>
      </w:r>
      <w:r>
        <w:rPr>
          <w:rFonts w:ascii="Amiri" w:hAnsi="Amiri" w:eastAsia="Amiri" w:cs="Amiri"/>
          <w:lang w:bidi="ar-SA"/>
          <w:color w:val="111111"/>
          <w:sz w:val="28"/>
          <w:szCs w:val="28"/>
          <w:rtl/>
        </w:rPr>
        <w:t xml:space="preserve">قَالَ نَعَمْ فَاسْتَغْفِرُوا لَهُ إِنَّهُ يُبْعَثُ أُمَّةً وَاحِدَةً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5"/>
      </w:pPr>
      <w:bookmarkStart w:id="489" w:name="_Toc331"/>
      <w:r>
        <w:t>«23»</w:t>
      </w:r>
      <w:bookmarkEnd w:id="489"/>
    </w:p>
    <w:p>
      <w:pPr>
        <w:pStyle w:val="BookText"/>
      </w:pPr>
      <w:r>
        <w:rPr>
          <w:rFonts w:ascii="Amiri" w:hAnsi="Amiri" w:eastAsia="Amiri" w:cs="Amiri"/>
          <w:lang w:bidi="ar-SA"/>
          <w:color w:val="111111"/>
          <w:sz w:val="28"/>
          <w:szCs w:val="28"/>
          <w:rtl/>
        </w:rPr>
        <w:t xml:space="preserve">ك، إكمال الدين بِالْإِسْنَادِ الْمُتَقَدِّمِ عَنْ يُونُسَ بْنِ بُكَيْرٍ عَنِ الْمَسْعُودِيِّ عَنْ نُفَيْلِ بْنِ هِشَامٍ عَنْ أَبِيهِ أَنَّ جَدَّهُ سَعِيدَ بْنَ زَيْدٍ سَأَلَ رَسُولَ اللَّهِ صلي الله عليه و آله عَنْ أَبِيهِ زَيْدِ بْنِ عَمْرٍو فَقَالَ يَا رَسُولَ</w:t>
      </w:r>
    </w:p>
    <w:p>
      <w:pPr>
        <w:pStyle w:val="BookText"/>
      </w:pPr>
      <w:r>
        <w:rPr>
          <w:rFonts w:ascii="IRNazanin" w:hAnsi="IRNazanin" w:eastAsia="IRNazanin" w:cs="IRNazanin"/>
          <w:lang w:bidi="fa-IR"/>
          <w:color w:val="111111"/>
          <w:sz w:val="28"/>
          <w:szCs w:val="28"/>
          <w:rtl/>
        </w:rPr>
        <w:t xml:space="preserve">زید که یهودیت و مسیحیت را نیز آزموده بود و آن دو را نپسندیده بود، وقتی سخنان آن راهب را شنید، شتابان سوی مکه بازگشت، اما چون به سرزمین لَخم رسید، به او حمله کردند و به قتلش رساندند. وَرَقة بن نوفَل که مرامی همچون زید داشت اما همچون او تلاش نکرده بود، در سوگ او گریست و درباره اش گفت:</w:t>
      </w:r>
    </w:p>
    <w:p>
      <w:pPr>
        <w:pStyle w:val="BookText"/>
      </w:pPr>
      <w:r>
        <w:rPr>
          <w:rFonts w:ascii="IRNazanin" w:hAnsi="IRNazanin" w:eastAsia="IRNazanin" w:cs="IRNazanin"/>
          <w:lang w:bidi="fa-IR"/>
          <w:color w:val="111111"/>
          <w:sz w:val="28"/>
          <w:szCs w:val="28"/>
          <w:rtl/>
        </w:rPr>
        <w:t xml:space="preserve">«ای پسر عمرو! تو راه یافتی و بهره مند گشتی و از تنور آتش سوزان بر کنار شدی،</w:t>
      </w:r>
    </w:p>
    <w:p>
      <w:pPr>
        <w:pStyle w:val="BookText"/>
      </w:pPr>
      <w:r>
        <w:rPr>
          <w:rFonts w:ascii="IRNazanin" w:hAnsi="IRNazanin" w:eastAsia="IRNazanin" w:cs="IRNazanin"/>
          <w:lang w:bidi="fa-IR"/>
          <w:color w:val="111111"/>
          <w:sz w:val="28"/>
          <w:szCs w:val="28"/>
          <w:rtl/>
        </w:rPr>
        <w:t xml:space="preserve">زیرا پروردگاری را پرستیدی که همتایی ندارد و بتان سرکش را واگذاشتی،</w:t>
      </w:r>
    </w:p>
    <w:p>
      <w:pPr>
        <w:pStyle w:val="BookText"/>
      </w:pPr>
      <w:r>
        <w:rPr>
          <w:rFonts w:ascii="IRNazanin" w:hAnsi="IRNazanin" w:eastAsia="IRNazanin" w:cs="IRNazanin"/>
          <w:lang w:bidi="fa-IR"/>
          <w:color w:val="111111"/>
          <w:sz w:val="28"/>
          <w:szCs w:val="28"/>
          <w:rtl/>
        </w:rPr>
        <w:t xml:space="preserve">بسا که آدمی رحمت پروردگارش را دریابد، گرچه به زیر شصت وادی در زیر زمین باشد.»</w:t>
      </w:r>
      <w:r>
        <w:rPr>
          <w:rStyle w:val="FootnoteReference"/>
        </w:rPr>
        <w:footnoteReference w:id="1259"/>
      </w:r>
    </w:p>
    <w:p>
      <w:pPr>
        <w:pStyle w:val="Heading5"/>
      </w:pPr>
      <w:bookmarkStart w:id="490" w:name="_Toc332"/>
      <w:r>
        <w:t>«21»</w:t>
      </w:r>
      <w:bookmarkEnd w:id="490"/>
    </w:p>
    <w:p>
      <w:pPr>
        <w:pStyle w:val="BookText"/>
      </w:pPr>
      <w:r>
        <w:rPr>
          <w:rFonts w:ascii="IRNazanin" w:hAnsi="IRNazanin" w:eastAsia="IRNazanin" w:cs="IRNazanin"/>
          <w:lang w:bidi="fa-IR"/>
          <w:color w:val="111111"/>
          <w:sz w:val="28"/>
          <w:szCs w:val="28"/>
          <w:rtl/>
        </w:rPr>
        <w:t xml:space="preserve">مناقب ابن شهر آشوب: از محمد بن اسحاق نیز همانند این خبر را روایت کرده است</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5"/>
      </w:pPr>
      <w:bookmarkStart w:id="491" w:name="_Toc333"/>
      <w:r>
        <w:t>توضیح</w:t>
      </w:r>
      <w:bookmarkEnd w:id="491"/>
    </w:p>
    <w:p>
      <w:pPr>
        <w:pStyle w:val="BookText"/>
      </w:pPr>
      <w:r>
        <w:rPr>
          <w:rFonts w:ascii="IRNazanin" w:hAnsi="IRNazanin" w:eastAsia="IRNazanin" w:cs="IRNazanin"/>
          <w:lang w:bidi="fa-IR"/>
          <w:color w:val="111111"/>
          <w:sz w:val="28"/>
          <w:szCs w:val="28"/>
          <w:rtl/>
        </w:rPr>
        <w:t xml:space="preserve">«شامّ» به تشدید میم ورود «شمّ» به باب مفاعله است، جزری می گوید: «شاممت فلانا» یعنی به او نزدیک شدم و آن چه را با خود داشت آزمودم و دریافتم؛ گویا آن چه را داشته بوییده تا به فراخور آن رفتار کند. «اللخم» به تحریک دشتی در حجاز است و به سکون خاء و حذف لام طایفه ای در یمن است.</w:t>
      </w:r>
    </w:p>
    <w:p>
      <w:pPr>
        <w:pStyle w:val="Heading5"/>
      </w:pPr>
      <w:bookmarkStart w:id="492" w:name="_Toc334"/>
      <w:r>
        <w:t>«22»</w:t>
      </w:r>
      <w:bookmarkEnd w:id="492"/>
    </w:p>
    <w:p>
      <w:pPr>
        <w:pStyle w:val="BookText"/>
      </w:pPr>
      <w:r>
        <w:rPr>
          <w:rFonts w:ascii="IRNazanin" w:hAnsi="IRNazanin" w:eastAsia="IRNazanin" w:cs="IRNazanin"/>
          <w:lang w:bidi="fa-IR"/>
          <w:color w:val="111111"/>
          <w:sz w:val="28"/>
          <w:szCs w:val="28"/>
          <w:rtl/>
        </w:rPr>
        <w:t xml:space="preserve">کمال الدین: از محمد بن جعفر بن اثیر روایت شده: عمر بن خطاب و سعید بن زید به رسول خدا صلّی الله علیه و آله عرض کردند: ای رسول خدا! برای زید آمرزش بخواهیم؟ فرمود: بله، برایش آمرزش بخواهید که او به تنهایی همچون یک امت برانگیخته می شود</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493" w:name="_Toc335"/>
      <w:r>
        <w:t>«23»</w:t>
      </w:r>
      <w:bookmarkEnd w:id="493"/>
    </w:p>
    <w:p>
      <w:pPr>
        <w:pStyle w:val="BookText"/>
      </w:pPr>
      <w:r>
        <w:rPr>
          <w:rFonts w:ascii="IRNazanin" w:hAnsi="IRNazanin" w:eastAsia="IRNazanin" w:cs="IRNazanin"/>
          <w:lang w:bidi="fa-IR"/>
          <w:color w:val="111111"/>
          <w:sz w:val="28"/>
          <w:szCs w:val="28"/>
          <w:rtl/>
        </w:rPr>
        <w:t xml:space="preserve">کمال الدین: سعید بن زید از رسول خدا صلّی الله علیه و آله درباره پدر خود، یعنی زید بن عمرو پرسید و عرض کرد: ای رسول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2" w:name="pg13922_130001"/>
    <w:bookmarkEnd w:id="82"/>
    <w:p>
      <w:pPr>
        <w:pStyle w:val="BookText"/>
      </w:pPr>
      <w:r>
        <w:rPr>
          <w:rFonts w:ascii="Amiri" w:hAnsi="Amiri" w:eastAsia="Amiri" w:cs="Amiri"/>
          <w:lang w:bidi="ar-SA"/>
          <w:color w:val="111111"/>
          <w:sz w:val="28"/>
          <w:szCs w:val="28"/>
          <w:rtl/>
        </w:rPr>
        <w:t xml:space="preserve">اللَّهِ إِنَّ زَيْدَ بْنَ عَمْرٍو كَانَ كَمَا رَأَيْتَ وَ كَمَا بَلَغَكَ فَلَوْ أَدْرَكَكَ لَآمَنَ بِكَ </w:t>
      </w:r>
      <w:r>
        <w:rPr>
          <w:rStyle w:val="FootnoteReference"/>
        </w:rPr>
        <w:footnoteReference w:id="1262"/>
      </w:r>
      <w:r>
        <w:rPr>
          <w:rFonts w:ascii="Amiri" w:hAnsi="Amiri" w:eastAsia="Amiri" w:cs="Amiri"/>
          <w:lang w:bidi="ar-SA"/>
          <w:color w:val="111111"/>
          <w:sz w:val="28"/>
          <w:szCs w:val="28"/>
          <w:rtl/>
        </w:rPr>
        <w:t xml:space="preserve">فَأَسْتَغْفِرُ لَهُ قَالَ نَعَمْ فَاسْتَغْفِرْ لَهُ وَ قَالَ إِنَّهُ يَجِي‌ءُ يَوْمَ الْقِيَامَةِ أُمَّةً وَاحِدَةً وَ كَانَ فِيمَا ذَكَرُوا أَنَّهُ يَطْلُبُ الدِّينَ فَمَاتَ وَ هُوَ فِي طَلَبِهِ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5"/>
      </w:pPr>
      <w:bookmarkStart w:id="494" w:name="_Toc336"/>
      <w:r>
        <w:t>«24»</w:t>
      </w:r>
      <w:bookmarkEnd w:id="494"/>
    </w:p>
    <w:p>
      <w:pPr>
        <w:pStyle w:val="BookText"/>
      </w:pPr>
      <w:r>
        <w:rPr>
          <w:rFonts w:ascii="Amiri" w:hAnsi="Amiri" w:eastAsia="Amiri" w:cs="Amiri"/>
          <w:lang w:bidi="ar-SA"/>
          <w:color w:val="111111"/>
          <w:sz w:val="28"/>
          <w:szCs w:val="28"/>
          <w:rtl/>
        </w:rPr>
        <w:t xml:space="preserve">ك، إكمال الدين أَبِي عَنْ عَلِيٍّ عَنْ أَبِيهِ عَنِ ابْنِ أَبِي عُمَيْرٍ وَ الْبَزَنْطِيِّ مَعاً عَنْ أَبَانِ بْنِ عُثْمَانَ عَنْ أَبَانِ بْنِ تَغْلِبَ عَنْ عِكْرِمَةَ عَنِ ابْنِ عَبَّاسٍ قَالَ: لَمَّا دَعَا رَسُولُ اللَّهِ صلي الله عليه و آله بِكَعْبِ بْنِ أَسَدٍ لِيَضْرِبَ عُنُقَهُ فَأُخْرِجَ </w:t>
      </w:r>
      <w:r>
        <w:rPr>
          <w:rStyle w:val="FootnoteReference"/>
        </w:rPr>
        <w:footnoteReference w:id="1264"/>
      </w:r>
      <w:r>
        <w:rPr>
          <w:rFonts w:ascii="Amiri" w:hAnsi="Amiri" w:eastAsia="Amiri" w:cs="Amiri"/>
          <w:lang w:bidi="ar-SA"/>
          <w:color w:val="111111"/>
          <w:sz w:val="28"/>
          <w:szCs w:val="28"/>
          <w:rtl/>
        </w:rPr>
        <w:t xml:space="preserve">وَ ذَلِكَ فِي غَزْوَةِ بَنِي قُرَيْظَةَ نَظَرَ إِلَيْهِ رَسُولُ اللَّهِ صلي الله عليه و آله فَقَالَ لَهُ يَا كَعْبُ أَ مَا نَفَعَكَ وَصِيَّةُ ابْنِ حَوَّاشٍ الْحِبْرِ الْمُقْبِلِ مِنَ الشَّامِ </w:t>
      </w:r>
      <w:r>
        <w:rPr>
          <w:rStyle w:val="FootnoteReference"/>
        </w:rPr>
        <w:footnoteReference w:id="1265"/>
      </w:r>
      <w:r>
        <w:rPr>
          <w:rFonts w:ascii="Amiri" w:hAnsi="Amiri" w:eastAsia="Amiri" w:cs="Amiri"/>
          <w:lang w:bidi="ar-SA"/>
          <w:color w:val="111111"/>
          <w:sz w:val="28"/>
          <w:szCs w:val="28"/>
          <w:rtl/>
        </w:rPr>
        <w:t xml:space="preserve">فَقَالَ تَرَكْتُ الْخَمْرَ وَ الْخَمِيرَ وَ جِئْتُ إِلَي الْبُؤْسِ وَ التُّمُورِ لِنَبِيٍّ يُبْعَثُ هَذَا أَوَانُ خُرُوجِهِ يَكُونُ مَخْرَجُهُ بِمَكَّةَ وَ هَذِهِ دَارُ هِجْرَتِهِ وَ هُوَ الضَّحُوكُ الْقَتَّالُ يَجْتَزِئُ بِالْكِسْرَةِ وَ التُّمَيْرَاتِ وَ يَرْكَبُ الْحِمَارَ الْعَارِيَ فِي عَيْنَيْهِ حُمْرَةٌ وَ بَيْنَ كَتِفَيْهِ خَاتَمُ النُّبُوَّةِ يَضَعُ سَيْفَهُ عَلَي عَاتِقِهِ لَا يُبَالِي بِمَنْ لَاقَي يَبْلُغُ سُلْطَانُهُ مُنْقَطَعَ الْخُفِّ وَ الْحَافِرِ قَالَ كَعْبٌ قَدْ كَانَ ذَلِكَ يَا مُحَمَّدُ وَ لَوْ لَا أَنَّ الْيَهُودَ تُعَيِّرُنِي أَنِّي جَبُنْتُ </w:t>
      </w:r>
      <w:r>
        <w:rPr>
          <w:rStyle w:val="FootnoteReference"/>
        </w:rPr>
        <w:footnoteReference w:id="1266"/>
      </w:r>
      <w:r>
        <w:rPr>
          <w:rFonts w:ascii="Amiri" w:hAnsi="Amiri" w:eastAsia="Amiri" w:cs="Amiri"/>
          <w:lang w:bidi="ar-SA"/>
          <w:color w:val="111111"/>
          <w:sz w:val="28"/>
          <w:szCs w:val="28"/>
          <w:rtl/>
        </w:rPr>
        <w:t xml:space="preserve">عِنْدَ الْقَتْلِ لَآمَنْتُ بِكَ وَ صَدَّقْتُكَ وَ لَكِنِّي عَلَي دِينِ الْيَهُودِيَّةِ عَلَيْهِ أَحْيَا وَ عَلَيْهِ أَمُوتُ فَقَالَ رَسُولُ اللَّهِ صلي الله عليه و آله قَدِّمُوهُ وَ اضْرِبُوا عُنُقَهُ فَقُدِّمَ وَ ضُرِبَتْ عُنُقُهُ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5"/>
      </w:pPr>
      <w:bookmarkStart w:id="495" w:name="_Toc337"/>
      <w:r>
        <w:t>«25»</w:t>
      </w:r>
      <w:bookmarkEnd w:id="495"/>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ابْنِ أُورَمَةَ عَنْ عِيسَي بْنِ الْعَبَّاسِ عَنْ مُحَمَّدِ بْنِ عَبْدِ الْكَرِيمِ التَّفْلِيسِيِّ عَنْ عَبْدِ الْمُؤْمِنِ بْنِ مُحَمَّدٍ رَفَعَهُ قَالَ قَالَ رَسُولُ اللَّهِ صلي الله عليه و آله أَوْحَي اللَّهُ تَعَالَي جَلَّتْ عَظَمَتُهُ إِلَي عِيسَي عليه السلام جِدَّ فِي أَمْرِي وَ لَا تَتْرُكْ إِنِّي خَلَقْتُكَ مِنْ غَيْرِ فَحْلٍ آيَةً لِلْعَالَمِينَ أَخْبِرْهُمْ آمِنُوا بِي وَ بِرَسُولِي النَّبِيِّ الْأُمِّيِّ نَسْلُهُ مِنْ مُبَارَكَةٍ</w:t>
      </w:r>
    </w:p>
    <w:p>
      <w:pPr>
        <w:pStyle w:val="BookText"/>
      </w:pPr>
      <w:r>
        <w:rPr>
          <w:rFonts w:ascii="IRNazanin" w:hAnsi="IRNazanin" w:eastAsia="IRNazanin" w:cs="IRNazanin"/>
          <w:lang w:bidi="fa-IR"/>
          <w:color w:val="111111"/>
          <w:sz w:val="28"/>
          <w:szCs w:val="28"/>
          <w:rtl/>
        </w:rPr>
        <w:t xml:space="preserve">خدا! زید بن عمرو چنان بود که خود می دانی و خبرش به شما رسیده که اگر شما را درمی یافت بی شک به شما ایمان می آورد، آیا برایش آمرزش بخواهم؟ ایشان فرمود: بله، برایش آمرزش بخواه که او در روز قیامت به تنهایی همچون یک امت می آید و گفته اند وی در طلب دین بوده که درگذشته است</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Heading5"/>
      </w:pPr>
      <w:bookmarkStart w:id="496" w:name="_Toc338"/>
      <w:r>
        <w:t>«24»</w:t>
      </w:r>
      <w:bookmarkEnd w:id="496"/>
    </w:p>
    <w:p>
      <w:pPr>
        <w:pStyle w:val="BookText"/>
      </w:pPr>
      <w:r>
        <w:rPr>
          <w:rFonts w:ascii="IRNazanin" w:hAnsi="IRNazanin" w:eastAsia="IRNazanin" w:cs="IRNazanin"/>
          <w:lang w:bidi="fa-IR"/>
          <w:color w:val="111111"/>
          <w:sz w:val="28"/>
          <w:szCs w:val="28"/>
          <w:rtl/>
        </w:rPr>
        <w:t xml:space="preserve">کمال الدین: از ابن عباس روایت شده: وقتی در ماجرای غزوه بنی قریظه رسول خدا صلّی الله علیه و آله فرمود تا کعب بن اسد را بیاورند تا گردن او را بزند، ایشان نگاهی به او افکند و فرمود: ای کعب! آیا سفارش آن حبر یهود تو را سودی نبخشید؟ همان ابن حواش که از شام آمده بود و می گفت: من نان و شراب را وانهاده ام و با سختی و خرما به راه افتاده ام تا پیامبری را که مبعوث می شود ببینم، اکنون هنگام خروج اوست، او از مکه خروج می کند و این جا سرای هجرت اوست، او بسیار خنده رو و بسیار جنگ آور است، به تکه نانی با اندکی خرما قناعت می کند و بر الاغی برهنه سوار می شود، در چشمانش سرخی هست و در میان کتف هایش مُهر نبوت دارد، شمشیر بر دوش می گیرد و از هر که بر سر راهش باشد باکی ندارد، سلطنتش تا به جایی می رسد که نه پای شتر به آن جا رسیده و نه پای اسب. آن گاه کعب عرض کرد: همین طور بود ای محمد! اگر این چنین نبود که یهودیان مرا سرزنش کنند و گویند از کشته شدن  ترسید، بی شک به تو ایمان می آوردم و تو را تصدیق می کردم، اما من بر دین یهودیت هستم، بر این دین زاده شده ام و بر این دین جان می دهم. رسول خدا صلّی الله علیه و آله فرمود: او را پیش بیاورید و گردنش را بزنید. او را آوردند و گردنش را زدند</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Heading5"/>
      </w:pPr>
      <w:bookmarkStart w:id="497" w:name="_Toc339"/>
      <w:r>
        <w:t>«25»</w:t>
      </w:r>
      <w:bookmarkEnd w:id="497"/>
    </w:p>
    <w:p>
      <w:pPr>
        <w:pStyle w:val="BookText"/>
      </w:pPr>
      <w:r>
        <w:rPr>
          <w:rFonts w:ascii="IRNazanin" w:hAnsi="IRNazanin" w:eastAsia="IRNazanin" w:cs="IRNazanin"/>
          <w:lang w:bidi="fa-IR"/>
          <w:color w:val="111111"/>
          <w:sz w:val="28"/>
          <w:szCs w:val="28"/>
          <w:rtl/>
        </w:rPr>
        <w:t xml:space="preserve">قصص الأنبیاء: رسول خدا صلّی الله علیه و آله فرمود: خداوند متعال و بلندمرتبه به عیسی وحی فرمود که در امر من بکوش و امر مرا وانگذار که من تو را بدون پدر آفریدم تا نشانه ای از برای جهانیان باشی، آنان را آگاه ساز که به من و رسول من ایمان بیاورند، همان پیامبر اُمّی که نسلش از زنی فرخنده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13922_130002"/>
    <w:bookmarkEnd w:id="83"/>
    <w:p>
      <w:pPr>
        <w:pStyle w:val="BookText"/>
      </w:pPr>
      <w:r>
        <w:rPr>
          <w:rFonts w:ascii="Amiri" w:hAnsi="Amiri" w:eastAsia="Amiri" w:cs="Amiri"/>
          <w:lang w:bidi="ar-SA"/>
          <w:color w:val="111111"/>
          <w:sz w:val="28"/>
          <w:szCs w:val="28"/>
          <w:rtl/>
        </w:rPr>
        <w:t xml:space="preserve">وَ هِيَ مَعَ أُمِّكَ فِي الْجَنَّةِ طُوبَي لِمَنْ سَمِعَ كَلَامَهُ وَ أَدْرَكَ زَمَانَهُ وَ شَهِدَ أَيَّامَهُ قَالَ عِيسَي يَا رَبِّ وَ مَا طُوبَي قَالَ شَجَرَةٌ فِي الْجَنَّةِ تَحْتَهَا عَيْنٌ مَنْ شَرِبَ مِنْهَا شَرْبَةً لَمْ يَظْمَأْ بَعْدَهُ أَبَداً قَالَ عِيسَي يَا رَبِّ اسْقِنِي مِنْهَا شَرْبَةً قَالَ كَلَّا يَا عِيسَي إِنَّ تِلْكَ الْعَيْنَ مُحَرَّمَةٌ عَلَي الْأَنْبِيَاءِ حَتَّي يَشْرَبَهَا ذَلِكَ النَّبِيُّ وَ تِلْكَ الْجَنَّةُ مُحَرَّمَةٌ عَلَي الْأُمَمِ حَتَّي يَدْخُلَهَا أُمَّةُ ذَلِكَ النَّبِيِّ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5"/>
      </w:pPr>
      <w:bookmarkStart w:id="498" w:name="_Toc340"/>
      <w:r>
        <w:t>«26»</w:t>
      </w:r>
      <w:bookmarkEnd w:id="498"/>
    </w:p>
    <w:p>
      <w:pPr>
        <w:pStyle w:val="BookText"/>
      </w:pPr>
      <w:r>
        <w:rPr>
          <w:rFonts w:ascii="Amiri" w:hAnsi="Amiri" w:eastAsia="Amiri" w:cs="Amiri"/>
          <w:lang w:bidi="ar-SA"/>
          <w:color w:val="111111"/>
          <w:sz w:val="28"/>
          <w:szCs w:val="28"/>
          <w:rtl/>
        </w:rPr>
        <w:t xml:space="preserve">يج، الخرائج و الجرائح فصل و نذكر هاهنا شيئا مما في الكتب المقدمة من ذكر نبينا و كيف بشرت الأنبياء قبله بألفاظهم منها ألفاظ التوراة في هذا الباب في السفر الأول منه إن الملك نزل علي إبراهيم فقال له إنه يولد في هذا العالم لك غلام اسمه إسحاق فقال إبراهيم ليت إسماعيل يعيش بين أيديك يخدمنك </w:t>
      </w:r>
      <w:r>
        <w:rPr>
          <w:rStyle w:val="FootnoteReference"/>
        </w:rPr>
        <w:footnoteReference w:id="1271"/>
      </w:r>
      <w:r>
        <w:rPr>
          <w:rFonts w:ascii="Amiri" w:hAnsi="Amiri" w:eastAsia="Amiri" w:cs="Amiri"/>
          <w:lang w:bidi="ar-SA"/>
          <w:color w:val="111111"/>
          <w:sz w:val="28"/>
          <w:szCs w:val="28"/>
          <w:rtl/>
        </w:rPr>
        <w:t xml:space="preserve">فقال الله لإبراهيم لك ذلك قد استجيب في إسماعيل و إني أبركه و آمنه </w:t>
      </w:r>
      <w:r>
        <w:rPr>
          <w:rStyle w:val="FootnoteReference"/>
        </w:rPr>
        <w:footnoteReference w:id="1272"/>
      </w:r>
      <w:r>
        <w:rPr>
          <w:rFonts w:ascii="Amiri" w:hAnsi="Amiri" w:eastAsia="Amiri" w:cs="Amiri"/>
          <w:lang w:bidi="ar-SA"/>
          <w:color w:val="111111"/>
          <w:sz w:val="28"/>
          <w:szCs w:val="28"/>
          <w:rtl/>
        </w:rPr>
        <w:t xml:space="preserve">و أعظمه بما استجبت فيه و تفسير هذا الحرف محمد و يلد اثني عشر عظيما و أصيره لأمة كثيرة.</w:t>
      </w:r>
    </w:p>
    <w:p>
      <w:pPr>
        <w:pStyle w:val="BookText"/>
      </w:pPr>
      <w:r>
        <w:rPr>
          <w:rFonts w:ascii="Amiri" w:hAnsi="Amiri" w:eastAsia="Amiri" w:cs="Amiri"/>
          <w:lang w:bidi="ar-SA"/>
          <w:color w:val="111111"/>
          <w:sz w:val="28"/>
          <w:szCs w:val="28"/>
          <w:rtl/>
        </w:rPr>
        <w:t xml:space="preserve">و قال في التوراة إن الملك نزل علي هاجر أم إسماعيل و قد كانت خرجت مغاضبة لسارة و هي تبكي فقال لها ارجعي و اخدمي مولاتك و اعلمي أنك تلدين غلاما يسمي إسماعيل و هو يكون معظما في الأمم و يده علي كل يد.</w:t>
      </w:r>
    </w:p>
    <w:p>
      <w:pPr>
        <w:pStyle w:val="BookText"/>
      </w:pPr>
      <w:r>
        <w:rPr>
          <w:rFonts w:ascii="Amiri" w:hAnsi="Amiri" w:eastAsia="Amiri" w:cs="Amiri"/>
          <w:lang w:bidi="ar-SA"/>
          <w:color w:val="111111"/>
          <w:sz w:val="28"/>
          <w:szCs w:val="28"/>
          <w:rtl/>
        </w:rPr>
        <w:t xml:space="preserve">و لم يكن ذلك لإسماعيل و لا لأحد من ولده غير نبينا.</w:t>
      </w:r>
    </w:p>
    <w:p>
      <w:pPr>
        <w:pStyle w:val="BookText"/>
      </w:pPr>
      <w:r>
        <w:rPr>
          <w:rFonts w:ascii="Amiri" w:hAnsi="Amiri" w:eastAsia="Amiri" w:cs="Amiri"/>
          <w:lang w:bidi="ar-SA"/>
          <w:color w:val="111111"/>
          <w:sz w:val="28"/>
          <w:szCs w:val="28"/>
          <w:rtl/>
        </w:rPr>
        <w:t xml:space="preserve">و قال في التوراة إن إبراهيم لما أخرج إسماعيل و أمه هاجر أصابهما عطش فنزل عليهما ملك و قال لها لا تهاوني بالغلام و شدي يديك به فإني أريد أن أصيره لأمر عظيم.</w:t>
      </w:r>
    </w:p>
    <w:p>
      <w:pPr>
        <w:pStyle w:val="BookText"/>
      </w:pPr>
      <w:r>
        <w:rPr>
          <w:rFonts w:ascii="Amiri" w:hAnsi="Amiri" w:eastAsia="Amiri" w:cs="Amiri"/>
          <w:lang w:bidi="ar-SA"/>
          <w:color w:val="111111"/>
          <w:sz w:val="28"/>
          <w:szCs w:val="28"/>
          <w:rtl/>
        </w:rPr>
        <w:t xml:space="preserve">فإن قيل: هذا تبشير بملك و ليس فيه ذكر نبوة قلنا الملك ملكان ملك كفر و ملك هدي و لا يجوز أن يبشر الله إبراهيم عليه السلام و هاجر بظهور الكفر في ولدهما و يصفه بالعظم.</w:t>
      </w:r>
    </w:p>
    <w:p>
      <w:pPr>
        <w:pStyle w:val="BookText"/>
      </w:pPr>
      <w:r>
        <w:rPr>
          <w:rFonts w:ascii="IRNazanin" w:hAnsi="IRNazanin" w:eastAsia="IRNazanin" w:cs="IRNazanin"/>
          <w:lang w:bidi="fa-IR"/>
          <w:color w:val="111111"/>
          <w:sz w:val="28"/>
          <w:szCs w:val="28"/>
          <w:rtl/>
        </w:rPr>
        <w:t xml:space="preserve">که همراه با مادر تو در بهشت خواهد بود، طوبی برای کسی است که سخن او را بشنود و دوران او را دریابد و روزگارش را شاهد باشد. عیسی علیه السلام عرض کرد: پروردگارا طوبی چیست؟ فرمود: درختی است در بهشت که به زیرش چشمه ای هست، هر که از آن بنوشد، دیگر هرگز تشنه نخواهد شد. عیسی عرض کرد: پروردگارا جرعه ای از آن به من بنوشان. فرمود: هرگز! ای عیسی آن چشمه بر پیامبران حرام است تا این که آن پیامبر از آن بنوشد و آن بهشت بر همه امت ها حرام است تا وقتی که امت آن پیامبر واردش شوند</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5"/>
      </w:pPr>
      <w:bookmarkStart w:id="499" w:name="_Toc341"/>
      <w:r>
        <w:t>«26»</w:t>
      </w:r>
      <w:bookmarkEnd w:id="499"/>
    </w:p>
    <w:p>
      <w:pPr>
        <w:pStyle w:val="BookText"/>
      </w:pPr>
      <w:r>
        <w:rPr>
          <w:rFonts w:ascii="IRNazanin" w:hAnsi="IRNazanin" w:eastAsia="IRNazanin" w:cs="IRNazanin"/>
          <w:lang w:bidi="fa-IR"/>
          <w:color w:val="111111"/>
          <w:sz w:val="28"/>
          <w:szCs w:val="28"/>
          <w:rtl/>
        </w:rPr>
        <w:t xml:space="preserve">الخرائج و الجرائح: در این جا اندکی از آن چه را که در کتب پیشینیان درباره پیامبر ما صلّی الله علیه و آله آمده می آوریم و می خوانیم که چگونه پیامبران پیش از حضرت با سخنان خود مژده ایشان را داده اند. از آن جمله در سِفر اول تورات در این باره آمده که فرشته بر ابراهیم نازل شد و گفت: در این جهان برای تو پسری زاده می شود که اسحاق نام دارد. ابراهیم گفت: ای کاش اسماعیل در حضور تو می زیست و به تو خدمت می کرد. خداوند فرمود: دعای تو درباره اسماعیل مستجاب شد، با دعایی که درباره او کردی من او را برکت می دهم و ایمنش می کنم و گرامی اش می دارم - تفسیر این سخن محمد است - و دورازده بزرگ مرد را به دنیا می آورد و من او را امتی بزرگ می گردانم.</w:t>
      </w:r>
    </w:p>
    <w:p>
      <w:pPr>
        <w:pStyle w:val="BookText"/>
      </w:pPr>
      <w:r>
        <w:rPr>
          <w:rFonts w:ascii="IRNazanin" w:hAnsi="IRNazanin" w:eastAsia="IRNazanin" w:cs="IRNazanin"/>
          <w:lang w:bidi="fa-IR"/>
          <w:color w:val="111111"/>
          <w:sz w:val="28"/>
          <w:szCs w:val="28"/>
          <w:rtl/>
        </w:rPr>
        <w:t xml:space="preserve">و در تورات فرمود: وقتی هاجر، مادر اسماعیل از ساره ناراحت شد و گریه کنان بیرون آمد، فرشته بر او نازل شد و گفت: بازگرد و به خاتون خود خدمت کن، بدان که تو پسری به نام اسماعیل به دنیا می آوری که در همه امت ها بزرگ داشته می شود و دستش بر همه دست ها فراز می شود.</w:t>
      </w:r>
    </w:p>
    <w:p>
      <w:pPr>
        <w:pStyle w:val="BookText"/>
      </w:pPr>
      <w:r>
        <w:rPr>
          <w:rFonts w:ascii="IRNazanin" w:hAnsi="IRNazanin" w:eastAsia="IRNazanin" w:cs="IRNazanin"/>
          <w:lang w:bidi="fa-IR"/>
          <w:color w:val="111111"/>
          <w:sz w:val="28"/>
          <w:szCs w:val="28"/>
          <w:rtl/>
        </w:rPr>
        <w:t xml:space="preserve">این ذکر نه برای اسماعیل بود و نه برای هیچ یک از دیگر فرزندان او به جز پیامبر ما صلّی الله علیه و آله.</w:t>
      </w:r>
    </w:p>
    <w:p>
      <w:pPr>
        <w:pStyle w:val="BookText"/>
      </w:pPr>
      <w:r>
        <w:rPr>
          <w:rFonts w:ascii="IRNazanin" w:hAnsi="IRNazanin" w:eastAsia="IRNazanin" w:cs="IRNazanin"/>
          <w:lang w:bidi="fa-IR"/>
          <w:color w:val="111111"/>
          <w:sz w:val="28"/>
          <w:szCs w:val="28"/>
          <w:rtl/>
        </w:rPr>
        <w:t xml:space="preserve">و در تورات فرمود: وقتی ابراهیم اسماعیل و مادرش را خارج کرد، آن دو به تشنگی درافتادند. آن گاه فرشته ای بر آن دو نازل شد و به هاجر گفت: در حق این پسر کوتاهی نکن و سخت از او مراقبت کن که من او را برای امری بزرگ می خواهم.</w:t>
      </w:r>
    </w:p>
    <w:p>
      <w:pPr>
        <w:pStyle w:val="BookText"/>
      </w:pPr>
      <w:r>
        <w:rPr>
          <w:rFonts w:ascii="IRNazanin" w:hAnsi="IRNazanin" w:eastAsia="IRNazanin" w:cs="IRNazanin"/>
          <w:lang w:bidi="fa-IR"/>
          <w:color w:val="111111"/>
          <w:sz w:val="28"/>
          <w:szCs w:val="28"/>
          <w:rtl/>
        </w:rPr>
        <w:t xml:space="preserve">اگر گفته شود که این مژده مُلک است و سخنی از نبوت در آن نیامده، خواهیم گفت که مُلک بر دو نوع است: مُلک کفر و مُلک هدایت، روا نیست که خداوند ابراهیم و هاجر را به ظهور کفر در فرزندشان مژده دهد و او را به بزرگی یاد کند.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التوراة أقبل من سیناء </w:t>
      </w:r>
      <w:r>
        <w:rPr>
          <w:rStyle w:val="FootnoteReference"/>
        </w:rPr>
        <w:footnoteReference w:id="1274"/>
      </w:r>
      <w:r>
        <w:rPr>
          <w:rFonts w:ascii="IRNazanin" w:hAnsi="IRNazanin" w:eastAsia="IRNazanin" w:cs="IRNazanin"/>
          <w:lang w:bidi="fa-IR"/>
          <w:color w:val="111111"/>
          <w:sz w:val="28"/>
          <w:szCs w:val="28"/>
          <w:rtl/>
        </w:rPr>
        <w:t xml:space="preserve">و تجلی من ساعیر و ظهر من جبل فاران.</w:t>
      </w:r>
    </w:p>
    <w:p>
      <w:pPr>
        <w:pStyle w:val="BookText"/>
      </w:pPr>
      <w:r>
        <w:rPr>
          <w:rFonts w:ascii="IRNazanin" w:hAnsi="IRNazanin" w:eastAsia="IRNazanin" w:cs="IRNazanin"/>
          <w:lang w:bidi="fa-IR"/>
          <w:color w:val="111111"/>
          <w:sz w:val="28"/>
          <w:szCs w:val="28"/>
          <w:rtl/>
        </w:rPr>
        <w:t xml:space="preserve">فسیناء جبل كلم الله علیه موسی و ساعیر هو الجبل الذی بالشام كان فیه عیسی و جبل فاران مكة.</w:t>
      </w:r>
    </w:p>
    <w:p>
      <w:pPr>
        <w:pStyle w:val="BookText"/>
      </w:pPr>
      <w:r>
        <w:rPr>
          <w:rFonts w:ascii="IRNazanin" w:hAnsi="IRNazanin" w:eastAsia="IRNazanin" w:cs="IRNazanin"/>
          <w:lang w:bidi="fa-IR"/>
          <w:color w:val="111111"/>
          <w:sz w:val="28"/>
          <w:szCs w:val="28"/>
          <w:rtl/>
        </w:rPr>
        <w:t xml:space="preserve">و فی التوراة أن إسماعیل سكن بریة فاران و نشأ فیها و تعلم الرمی.</w:t>
      </w:r>
    </w:p>
    <w:p>
      <w:pPr>
        <w:pStyle w:val="BookText"/>
      </w:pPr>
      <w:r>
        <w:rPr>
          <w:rFonts w:ascii="Amiri" w:hAnsi="Amiri" w:eastAsia="Amiri" w:cs="Amiri"/>
          <w:lang w:bidi="ar-SA"/>
          <w:color w:val="111111"/>
          <w:sz w:val="28"/>
          <w:szCs w:val="28"/>
          <w:rtl/>
        </w:rPr>
        <w:t xml:space="preserve">فذكر الله </w:t>
      </w:r>
      <w:r>
        <w:rPr>
          <w:rStyle w:val="FootnoteReference"/>
        </w:rPr>
        <w:footnoteReference w:id="1275"/>
      </w:r>
      <w:r>
        <w:rPr>
          <w:rFonts w:ascii="IRNazanin" w:hAnsi="IRNazanin" w:eastAsia="IRNazanin" w:cs="IRNazanin"/>
          <w:lang w:bidi="fa-IR"/>
          <w:color w:val="111111"/>
          <w:sz w:val="28"/>
          <w:szCs w:val="28"/>
          <w:rtl/>
        </w:rPr>
        <w:t xml:space="preserve">مع طور سیناء و ساعیر التی جاء منها بأنبیائه و مجی‌ء الله إتیان دینه و أحكامه فلقد ظهر دین الله من مكة و هی فاران فأتم الله تعالی هذه المواعید لإبراهیم علیه السلام بمحمد صلی الله علیه و آله فظهر دین الله فی مكة بالحج إلیها و استعلن ذكره بصراخ أصحابه بالتلبیة علی رءوس الجبال و بطون الأودیة و لم یكن موجودا إلا بمجی‌ء محمد صلی الله علیه و آله و غیره من ولد إسماعیل عباد أصنام فلم یظهر الله بهم تبجیله.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و یدل علی تأویلنا ما قال فی كتاب حیقوق سید یجی‌ء من الیمن یقدس </w:t>
      </w:r>
      <w:r>
        <w:rPr>
          <w:rStyle w:val="FootnoteReference"/>
        </w:rPr>
        <w:footnoteReference w:id="1277"/>
      </w:r>
      <w:r>
        <w:rPr>
          <w:rFonts w:ascii="IRNazanin" w:hAnsi="IRNazanin" w:eastAsia="IRNazanin" w:cs="IRNazanin"/>
          <w:lang w:bidi="fa-IR"/>
          <w:color w:val="111111"/>
          <w:sz w:val="28"/>
          <w:szCs w:val="28"/>
          <w:rtl/>
        </w:rPr>
        <w:t xml:space="preserve">من جبل فاران یغطی </w:t>
      </w:r>
      <w:r>
        <w:rPr>
          <w:rStyle w:val="FootnoteReference"/>
        </w:rPr>
        <w:footnoteReference w:id="1278"/>
      </w:r>
      <w:r>
        <w:rPr>
          <w:rFonts w:ascii="IRNazanin" w:hAnsi="IRNazanin" w:eastAsia="IRNazanin" w:cs="IRNazanin"/>
          <w:lang w:bidi="fa-IR"/>
          <w:color w:val="111111"/>
          <w:sz w:val="28"/>
          <w:szCs w:val="28"/>
          <w:rtl/>
        </w:rPr>
        <w:t xml:space="preserve">السماء بهاء و یملأ الأرض نورا و یسیل الموت </w:t>
      </w:r>
      <w:r>
        <w:rPr>
          <w:rStyle w:val="FootnoteReference"/>
        </w:rPr>
        <w:footnoteReference w:id="1279"/>
      </w:r>
      <w:r>
        <w:rPr>
          <w:rFonts w:ascii="IRNazanin" w:hAnsi="IRNazanin" w:eastAsia="IRNazanin" w:cs="IRNazanin"/>
          <w:lang w:bidi="fa-IR"/>
          <w:color w:val="111111"/>
          <w:sz w:val="28"/>
          <w:szCs w:val="28"/>
          <w:rtl/>
        </w:rPr>
        <w:t xml:space="preserve">بین یدیه و ینقر الطیر بموضع قدمیه.</w:t>
      </w:r>
    </w:p>
    <w:p>
      <w:pPr>
        <w:pStyle w:val="BookText"/>
      </w:pPr>
      <w:r>
        <w:rPr>
          <w:rFonts w:ascii="IRNazanin" w:hAnsi="IRNazanin" w:eastAsia="IRNazanin" w:cs="IRNazanin"/>
          <w:lang w:bidi="fa-IR"/>
          <w:color w:val="111111"/>
          <w:sz w:val="28"/>
          <w:szCs w:val="28"/>
          <w:rtl/>
        </w:rPr>
        <w:t xml:space="preserve">و قال فی كتاب حزقیل النبی لبنی إسرائیل إنی مؤید بنی قیدار بالملائكة و قیدار جد العرب ابن إسماعیل لصلبه و أجعل الدین تحت أقدامهم فیریثونكم </w:t>
      </w:r>
      <w:r>
        <w:rPr>
          <w:rStyle w:val="FootnoteReference"/>
        </w:rPr>
        <w:footnoteReference w:id="1280"/>
      </w:r>
      <w:r>
        <w:rPr>
          <w:rFonts w:ascii="IRNazanin" w:hAnsi="IRNazanin" w:eastAsia="IRNazanin" w:cs="IRNazanin"/>
          <w:lang w:bidi="fa-IR"/>
          <w:color w:val="111111"/>
          <w:sz w:val="28"/>
          <w:szCs w:val="28"/>
          <w:rtl/>
        </w:rPr>
        <w:t xml:space="preserve">بدینهم و لیشمون أنفسكم بالحمیة و الغضب و لا ترفعون </w:t>
      </w:r>
      <w:r>
        <w:rPr>
          <w:rStyle w:val="FootnoteReference"/>
        </w:rPr>
        <w:footnoteReference w:id="1281"/>
      </w:r>
      <w:r>
        <w:rPr>
          <w:rFonts w:ascii="IRNazanin" w:hAnsi="IRNazanin" w:eastAsia="IRNazanin" w:cs="IRNazanin"/>
          <w:lang w:bidi="fa-IR"/>
          <w:color w:val="111111"/>
          <w:sz w:val="28"/>
          <w:szCs w:val="28"/>
          <w:rtl/>
        </w:rPr>
        <w:t xml:space="preserve">أبصاركم و لا تنظرون إلیهم و جمیع رضای یصنعونه بكم.</w:t>
      </w:r>
    </w:p>
    <w:p>
      <w:pPr>
        <w:pStyle w:val="BookText"/>
      </w:pPr>
      <w:r>
        <w:rPr>
          <w:rFonts w:ascii="IRNazanin" w:hAnsi="IRNazanin" w:eastAsia="IRNazanin" w:cs="IRNazanin"/>
          <w:lang w:bidi="fa-IR"/>
          <w:color w:val="111111"/>
          <w:sz w:val="28"/>
          <w:szCs w:val="28"/>
          <w:rtl/>
        </w:rPr>
        <w:t xml:space="preserve">و إن محمدا أخرج إلیهم بمن أطاعه من بنی قیدار فیقتل </w:t>
      </w:r>
      <w:r>
        <w:rPr>
          <w:rStyle w:val="FootnoteReference"/>
        </w:rPr>
        <w:footnoteReference w:id="1282"/>
      </w:r>
      <w:r>
        <w:rPr>
          <w:rFonts w:ascii="IRNazanin" w:hAnsi="IRNazanin" w:eastAsia="IRNazanin" w:cs="IRNazanin"/>
          <w:lang w:bidi="fa-IR"/>
          <w:color w:val="111111"/>
          <w:sz w:val="28"/>
          <w:szCs w:val="28"/>
          <w:rtl/>
        </w:rPr>
        <w:t xml:space="preserve">مقاتلیهم و أیدهم الله</w:t>
      </w:r>
    </w:p>
    <w:p>
      <w:pPr>
        <w:pStyle w:val="BookText"/>
      </w:pPr>
      <w:r>
        <w:rPr>
          <w:rFonts w:ascii="IRNazanin" w:hAnsi="IRNazanin" w:eastAsia="IRNazanin" w:cs="IRNazanin"/>
          <w:lang w:bidi="fa-IR"/>
          <w:color w:val="111111"/>
          <w:sz w:val="28"/>
          <w:szCs w:val="28"/>
          <w:rtl/>
        </w:rPr>
        <w:t xml:space="preserve">و در تورات فرمود: او از سیناء آمد و از ساعیر پرتو افکند و از کوه فاران ظهور کرد.</w:t>
      </w:r>
    </w:p>
    <w:p>
      <w:pPr>
        <w:pStyle w:val="BookText"/>
      </w:pPr>
      <w:r>
        <w:rPr>
          <w:rFonts w:ascii="IRNazanin" w:hAnsi="IRNazanin" w:eastAsia="IRNazanin" w:cs="IRNazanin"/>
          <w:lang w:bidi="fa-IR"/>
          <w:color w:val="111111"/>
          <w:sz w:val="28"/>
          <w:szCs w:val="28"/>
          <w:rtl/>
        </w:rPr>
        <w:t xml:space="preserve">سیناء کوهی است که خداوند بر آن با موسی سخن گفت، و ساعیر کوهی است در شام که عیسی در آن بود، و کوه فاران مکه است.</w:t>
      </w:r>
    </w:p>
    <w:p>
      <w:pPr>
        <w:pStyle w:val="BookText"/>
      </w:pPr>
      <w:r>
        <w:rPr>
          <w:rFonts w:ascii="IRNazanin" w:hAnsi="IRNazanin" w:eastAsia="IRNazanin" w:cs="IRNazanin"/>
          <w:lang w:bidi="fa-IR"/>
          <w:color w:val="111111"/>
          <w:sz w:val="28"/>
          <w:szCs w:val="28"/>
          <w:rtl/>
        </w:rPr>
        <w:t xml:space="preserve">و در تورات فرمود: اسماعیل در صحرای فاران ساکن بود و در آن جا بالید و تیراندازی آموخت.</w:t>
      </w:r>
    </w:p>
    <w:p>
      <w:pPr>
        <w:pStyle w:val="BookText"/>
      </w:pPr>
      <w:r>
        <w:rPr>
          <w:rFonts w:ascii="IRNazanin" w:hAnsi="IRNazanin" w:eastAsia="IRNazanin" w:cs="IRNazanin"/>
          <w:lang w:bidi="fa-IR"/>
          <w:color w:val="111111"/>
          <w:sz w:val="28"/>
          <w:szCs w:val="28"/>
          <w:rtl/>
        </w:rPr>
        <w:t xml:space="preserve">خداوند از طور سیناء و ساعیر یاد کرده که پیامبران خود را از آن ها آورده است. منظور از آمدن خداوند، آمدن دین و احکام خداوند است. دین خدا از مکه ظهور کرده که همان فاران است و خداوند برای ابراهیم این وعده ها را با محمد صلّی الله علیه و آله به پایان رسانده است. از این رو دین خدا از مکه ظهور کرده و در مکه حج گذاشته می شود. خداوند از یاد خود چنین سخن گفته که یارانش بر فراز کوه ها و در دل دشت ها فریاد لبیک سر می دهند که این کار تنها با آمدن محمد متحقّق شده، زیرا در زمان دیگر فرزندان اسماعیل بت ها را می پرستیده اند و البته خداوند بزرگداشت خود را با آنان متحقّق نکرده است. آن چه در کتاب حیقوق نبیّ آمده نیز بر تأویل ما دلالت دارد: بزرگی از یمن می آید و در کوه فاران تقدیس می  کند و آسمان را از روشنی می پوشانَد و زمین را سرشار از نور می کند و مرگ در برابرش جاری می شود و پرندگان در جای پایش نوک می زنند.</w:t>
      </w:r>
    </w:p>
    <w:p>
      <w:pPr>
        <w:pStyle w:val="BookText"/>
      </w:pPr>
      <w:r>
        <w:rPr>
          <w:rFonts w:ascii="IRNazanin" w:hAnsi="IRNazanin" w:eastAsia="IRNazanin" w:cs="IRNazanin"/>
          <w:lang w:bidi="fa-IR"/>
          <w:color w:val="111111"/>
          <w:sz w:val="28"/>
          <w:szCs w:val="28"/>
          <w:rtl/>
        </w:rPr>
        <w:t xml:space="preserve">و در کتاب حزقیل نبیّ به بنی اسرائیل فرمود: من با فرشتگان از بنی قیدار حمایت می کنم، قیدار جدّ عرب و پسر اسماعیل است، من دین را به زیر قدم های آنان می گذارم و آنان شما را به دین خود درمی آورند، آنان تعصب و خشم شما را برمی انگیزند اما شما سر بلند نمی کنید و به آن ها نمی نگرید، همه رضای من در کاری است که آنان با شما می کنند.</w:t>
      </w:r>
    </w:p>
    <w:p>
      <w:pPr>
        <w:pStyle w:val="BookText"/>
      </w:pPr>
      <w:r>
        <w:rPr>
          <w:rFonts w:ascii="IRNazanin" w:hAnsi="IRNazanin" w:eastAsia="IRNazanin" w:cs="IRNazanin"/>
          <w:lang w:bidi="fa-IR"/>
          <w:color w:val="111111"/>
          <w:sz w:val="28"/>
          <w:szCs w:val="28"/>
          <w:rtl/>
        </w:rPr>
        <w:t xml:space="preserve">و محمد صلّی الله علیه و آله با پیروان خود از میان بنی قیدار به سوی آنان روانه شد و جنگجویان آنان را کشت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بالملائكة في بدر و الخندق و حنين.</w:t>
      </w:r>
    </w:p>
    <w:p>
      <w:pPr>
        <w:pStyle w:val="BookText"/>
      </w:pPr>
      <w:r>
        <w:rPr>
          <w:rFonts w:ascii="Amiri" w:hAnsi="Amiri" w:eastAsia="Amiri" w:cs="Amiri"/>
          <w:lang w:bidi="ar-SA"/>
          <w:color w:val="111111"/>
          <w:sz w:val="28"/>
          <w:szCs w:val="28"/>
          <w:rtl/>
        </w:rPr>
        <w:t xml:space="preserve">و قال في التوراة في السفر الخامس إني أقيم لبني إسرائيل نبيا من إخوتهم مثلك و أجعل كلامي علي فمه.</w:t>
      </w:r>
    </w:p>
    <w:p>
      <w:pPr>
        <w:pStyle w:val="BookText"/>
      </w:pPr>
      <w:r>
        <w:rPr>
          <w:rFonts w:ascii="Amiri" w:hAnsi="Amiri" w:eastAsia="Amiri" w:cs="Amiri"/>
          <w:lang w:bidi="ar-SA"/>
          <w:color w:val="111111"/>
          <w:sz w:val="28"/>
          <w:szCs w:val="28"/>
          <w:rtl/>
        </w:rPr>
        <w:t xml:space="preserve">و إخوة بني إسرائيل ولد إسماعيل و لم يكن في بني إسماعيل نبي مثل موسي و لا أتي بكتاب ككتاب موسي غير نبينا صلي الله عليه و آله.</w:t>
      </w:r>
    </w:p>
    <w:p>
      <w:pPr>
        <w:pStyle w:val="BookText"/>
      </w:pPr>
      <w:r>
        <w:rPr>
          <w:rFonts w:ascii="Amiri" w:hAnsi="Amiri" w:eastAsia="Amiri" w:cs="Amiri"/>
          <w:lang w:bidi="ar-SA"/>
          <w:color w:val="111111"/>
          <w:sz w:val="28"/>
          <w:szCs w:val="28"/>
          <w:rtl/>
        </w:rPr>
        <w:t xml:space="preserve">و من قول حيقوق النبي و من قول دانيال جاء الله </w:t>
      </w:r>
      <w:r>
        <w:rPr>
          <w:rStyle w:val="FootnoteReference"/>
        </w:rPr>
        <w:footnoteReference w:id="1283"/>
      </w:r>
      <w:r>
        <w:rPr>
          <w:rFonts w:ascii="Amiri" w:hAnsi="Amiri" w:eastAsia="Amiri" w:cs="Amiri"/>
          <w:lang w:bidi="ar-SA"/>
          <w:color w:val="111111"/>
          <w:sz w:val="28"/>
          <w:szCs w:val="28"/>
          <w:rtl/>
        </w:rPr>
        <w:t xml:space="preserve">من اليمن و التقديس من جبال فاران فامتلأت الأرض من تحميد أحمد و تقديسه و ملك الأرض بهيبته.</w:t>
      </w:r>
    </w:p>
    <w:p>
      <w:pPr>
        <w:pStyle w:val="BookText"/>
      </w:pPr>
      <w:r>
        <w:rPr>
          <w:rFonts w:ascii="Amiri" w:hAnsi="Amiri" w:eastAsia="Amiri" w:cs="Amiri"/>
          <w:lang w:bidi="ar-SA"/>
          <w:color w:val="111111"/>
          <w:sz w:val="28"/>
          <w:szCs w:val="28"/>
          <w:rtl/>
        </w:rPr>
        <w:t xml:space="preserve">و قال أيضا يضي‌ء له نوره الأرض و تحمل </w:t>
      </w:r>
      <w:r>
        <w:rPr>
          <w:rStyle w:val="FootnoteReference"/>
        </w:rPr>
        <w:footnoteReference w:id="1284"/>
      </w:r>
      <w:r>
        <w:rPr>
          <w:rFonts w:ascii="Amiri" w:hAnsi="Amiri" w:eastAsia="Amiri" w:cs="Amiri"/>
          <w:lang w:bidi="ar-SA"/>
          <w:color w:val="111111"/>
          <w:sz w:val="28"/>
          <w:szCs w:val="28"/>
          <w:rtl/>
        </w:rPr>
        <w:t xml:space="preserve">خيله في البر و البحر.</w:t>
      </w:r>
    </w:p>
    <w:p>
      <w:pPr>
        <w:pStyle w:val="BookText"/>
      </w:pPr>
      <w:r>
        <w:rPr>
          <w:rFonts w:ascii="Amiri" w:hAnsi="Amiri" w:eastAsia="Amiri" w:cs="Amiri"/>
          <w:lang w:bidi="ar-SA"/>
          <w:color w:val="111111"/>
          <w:sz w:val="28"/>
          <w:szCs w:val="28"/>
          <w:rtl/>
        </w:rPr>
        <w:t xml:space="preserve">و قال أيضا سننزع في قبيك أغرافا </w:t>
      </w:r>
      <w:r>
        <w:rPr>
          <w:rStyle w:val="FootnoteReference"/>
        </w:rPr>
        <w:footnoteReference w:id="1285"/>
      </w:r>
      <w:r>
        <w:rPr>
          <w:rFonts w:ascii="Amiri" w:hAnsi="Amiri" w:eastAsia="Amiri" w:cs="Amiri"/>
          <w:lang w:bidi="ar-SA"/>
          <w:color w:val="111111"/>
          <w:sz w:val="28"/>
          <w:szCs w:val="28"/>
          <w:rtl/>
        </w:rPr>
        <w:t xml:space="preserve">و ترتوي السهام بأمرك يا محمد ارتواء.</w:t>
      </w:r>
    </w:p>
    <w:p>
      <w:pPr>
        <w:pStyle w:val="BookText"/>
      </w:pPr>
      <w:r>
        <w:rPr>
          <w:rFonts w:ascii="Amiri" w:hAnsi="Amiri" w:eastAsia="Amiri" w:cs="Amiri"/>
          <w:lang w:bidi="ar-SA"/>
          <w:color w:val="111111"/>
          <w:sz w:val="28"/>
          <w:szCs w:val="28"/>
          <w:rtl/>
        </w:rPr>
        <w:t xml:space="preserve">و هذا إيضاح باسمه و صفاته.</w:t>
      </w:r>
    </w:p>
    <w:p>
      <w:pPr>
        <w:pStyle w:val="BookText"/>
      </w:pPr>
      <w:r>
        <w:rPr>
          <w:rFonts w:ascii="Amiri" w:hAnsi="Amiri" w:eastAsia="Amiri" w:cs="Amiri"/>
          <w:lang w:bidi="ar-SA"/>
          <w:color w:val="111111"/>
          <w:sz w:val="28"/>
          <w:szCs w:val="28"/>
          <w:rtl/>
        </w:rPr>
        <w:t xml:space="preserve">و في كتاب شعيا النبي عبدي خيرتي من خلقي رضي نفسي أفيض عليه روحي أو قال أنزل فيظهر في الأمم عدلي لا يسمع صوته في الأسواق يفتح العيون العور و يسمع الآذان الصم و لا يميل إلي اللهو ركن المتواضعين و هو نور الله الذي لا يطفأ حتي تثبت في الأرض حجتي و ينقطع به العذر.</w:t>
      </w:r>
    </w:p>
    <w:p>
      <w:pPr>
        <w:pStyle w:val="BookText"/>
      </w:pPr>
      <w:r>
        <w:rPr>
          <w:rFonts w:ascii="Amiri" w:hAnsi="Amiri" w:eastAsia="Amiri" w:cs="Amiri"/>
          <w:lang w:bidi="ar-SA"/>
          <w:color w:val="111111"/>
          <w:sz w:val="28"/>
          <w:szCs w:val="28"/>
          <w:rtl/>
        </w:rPr>
        <w:t xml:space="preserve">و قال في الفصل الخامس أثر سلطانه علي كتفه.</w:t>
      </w:r>
    </w:p>
    <w:p>
      <w:pPr>
        <w:pStyle w:val="BookText"/>
      </w:pPr>
      <w:r>
        <w:rPr>
          <w:rFonts w:ascii="Amiri" w:hAnsi="Amiri" w:eastAsia="Amiri" w:cs="Amiri"/>
          <w:lang w:bidi="ar-SA"/>
          <w:color w:val="111111"/>
          <w:sz w:val="28"/>
          <w:szCs w:val="28"/>
          <w:rtl/>
        </w:rPr>
        <w:t xml:space="preserve">يعني علامة النبوة و كان علي كتفه خاتم النبوة.</w:t>
      </w:r>
    </w:p>
    <w:p>
      <w:pPr>
        <w:pStyle w:val="BookText"/>
      </w:pPr>
      <w:r>
        <w:rPr>
          <w:rFonts w:ascii="Amiri" w:hAnsi="Amiri" w:eastAsia="Amiri" w:cs="Amiri"/>
          <w:lang w:bidi="ar-SA"/>
          <w:color w:val="111111"/>
          <w:sz w:val="28"/>
          <w:szCs w:val="28"/>
          <w:rtl/>
        </w:rPr>
        <w:t xml:space="preserve">و أعلامه في الزبور قال داود في الزبور سبحوا الرب تسبيحا حديثا و ليفرح إسرائيل بخالقه و نبوءة صهيون من أجل أن الله اصطفي له أمته و أعطاه النصر و سدد الصالحين منهم بالكرامة يسبحونه علي مضاجعهم و بأيديهم سيوف ذات شفرتين </w:t>
      </w:r>
      <w:r>
        <w:rPr>
          <w:rStyle w:val="FootnoteReference"/>
        </w:rPr>
        <w:footnoteReference w:id="1286"/>
      </w:r>
      <w:r>
        <w:rPr>
          <w:rFonts w:ascii="Amiri" w:hAnsi="Amiri" w:eastAsia="Amiri" w:cs="Amiri"/>
          <w:lang w:bidi="ar-SA"/>
          <w:color w:val="111111"/>
          <w:sz w:val="28"/>
          <w:szCs w:val="28"/>
          <w:rtl/>
        </w:rPr>
        <w:t xml:space="preserve">لينتقم الله تعالي من الأمم الذين لا يعبدونه.</w:t>
      </w:r>
    </w:p>
    <w:p>
      <w:pPr>
        <w:pStyle w:val="BookText"/>
      </w:pPr>
      <w:r>
        <w:rPr>
          <w:rFonts w:ascii="IRNazanin" w:hAnsi="IRNazanin" w:eastAsia="IRNazanin" w:cs="IRNazanin"/>
          <w:lang w:bidi="fa-IR"/>
          <w:color w:val="111111"/>
          <w:sz w:val="28"/>
          <w:szCs w:val="28"/>
          <w:rtl/>
        </w:rPr>
        <w:t xml:space="preserve">و خداوند در بدر و خندق و حنین آنان را با فرشتگان یاری داد.</w:t>
      </w:r>
    </w:p>
    <w:p>
      <w:pPr>
        <w:pStyle w:val="BookText"/>
      </w:pPr>
      <w:r>
        <w:rPr>
          <w:rFonts w:ascii="IRNazanin" w:hAnsi="IRNazanin" w:eastAsia="IRNazanin" w:cs="IRNazanin"/>
          <w:lang w:bidi="fa-IR"/>
          <w:color w:val="111111"/>
          <w:sz w:val="28"/>
          <w:szCs w:val="28"/>
          <w:rtl/>
        </w:rPr>
        <w:t xml:space="preserve">و در تورات در سفر پنجم فرمود: من برای بنی اسرائیل از میان برادرانشان همچون تو پیامبری برایشان خواهم آورد و سخن خود را در دهان او خواهم گذاشت.</w:t>
      </w:r>
    </w:p>
    <w:p>
      <w:pPr>
        <w:pStyle w:val="BookText"/>
      </w:pPr>
      <w:r>
        <w:rPr>
          <w:rFonts w:ascii="IRNazanin" w:hAnsi="IRNazanin" w:eastAsia="IRNazanin" w:cs="IRNazanin"/>
          <w:lang w:bidi="fa-IR"/>
          <w:color w:val="111111"/>
          <w:sz w:val="28"/>
          <w:szCs w:val="28"/>
          <w:rtl/>
        </w:rPr>
        <w:t xml:space="preserve">و برادران بنی اسرائیل فرزندان اسماعیل هستند و در میان بنی اسرائیل نه پیامبری همچون موسی بود و نه کتابی همچون کتاب موسی آمد، به جز پیامبر ما صلّی الله علیه و آله.</w:t>
      </w:r>
    </w:p>
    <w:p>
      <w:pPr>
        <w:pStyle w:val="BookText"/>
      </w:pPr>
      <w:r>
        <w:rPr>
          <w:rFonts w:ascii="IRNazanin" w:hAnsi="IRNazanin" w:eastAsia="IRNazanin" w:cs="IRNazanin"/>
          <w:lang w:bidi="fa-IR"/>
          <w:color w:val="111111"/>
          <w:sz w:val="28"/>
          <w:szCs w:val="28"/>
          <w:rtl/>
        </w:rPr>
        <w:t xml:space="preserve">و از قول حیقوق نبیّ و دانیال آمده: خداوند او را از یمن آورد و تقدیس از کوه های فاران، آن گاه زمین از تحمید و تقدیسِ احمد و مُلک زمین از شکوه او لبریز شد.</w:t>
      </w:r>
    </w:p>
    <w:p>
      <w:pPr>
        <w:pStyle w:val="BookText"/>
      </w:pPr>
      <w:r>
        <w:rPr>
          <w:rFonts w:ascii="IRNazanin" w:hAnsi="IRNazanin" w:eastAsia="IRNazanin" w:cs="IRNazanin"/>
          <w:lang w:bidi="fa-IR"/>
          <w:color w:val="111111"/>
          <w:sz w:val="28"/>
          <w:szCs w:val="28"/>
          <w:rtl/>
        </w:rPr>
        <w:t xml:space="preserve">و نیز گفت: زمین نور خود را برای او برمی افروزد و سپاه او را در دشت و دریا پیش خواهد بُرد.</w:t>
      </w:r>
    </w:p>
    <w:p>
      <w:pPr>
        <w:pStyle w:val="BookText"/>
      </w:pPr>
      <w:r>
        <w:rPr>
          <w:rFonts w:ascii="IRNazanin" w:hAnsi="IRNazanin" w:eastAsia="IRNazanin" w:cs="IRNazanin"/>
          <w:lang w:bidi="fa-IR"/>
          <w:color w:val="111111"/>
          <w:sz w:val="28"/>
          <w:szCs w:val="28"/>
          <w:rtl/>
        </w:rPr>
        <w:t xml:space="preserve">و نیز گفت: در زیر چتر تو مشت ها را نابود می کنیم و تیرها به امر تو سیراب می شوند سیراب شدنی ای محمد!</w:t>
      </w:r>
    </w:p>
    <w:p>
      <w:pPr>
        <w:pStyle w:val="BookText"/>
      </w:pPr>
      <w:r>
        <w:rPr>
          <w:rFonts w:ascii="IRNazanin" w:hAnsi="IRNazanin" w:eastAsia="IRNazanin" w:cs="IRNazanin"/>
          <w:lang w:bidi="fa-IR"/>
          <w:color w:val="111111"/>
          <w:sz w:val="28"/>
          <w:szCs w:val="28"/>
          <w:rtl/>
        </w:rPr>
        <w:t xml:space="preserve">و این تصریح بر نام و صفات حضرت است.</w:t>
      </w:r>
    </w:p>
    <w:p>
      <w:pPr>
        <w:pStyle w:val="BookText"/>
      </w:pPr>
      <w:r>
        <w:rPr>
          <w:rFonts w:ascii="IRNazanin" w:hAnsi="IRNazanin" w:eastAsia="IRNazanin" w:cs="IRNazanin"/>
          <w:lang w:bidi="fa-IR"/>
          <w:color w:val="111111"/>
          <w:sz w:val="28"/>
          <w:szCs w:val="28"/>
          <w:rtl/>
        </w:rPr>
        <w:t xml:space="preserve">و در کتاب شعیا نبیّ فرمود: او نیکترین بنده من و مایه خشنودی من است که روح خود را در او جاری می کنم یا فرمود: نازل می کنم. او عدل مرا در میان امت  ها پدیدار می سازد، صدایش در بازارها شنیده نمی شود، چشم های نابینا را می گشاید و گوش های ناشنوا را شنوا می سازد و هیچ به بیهودگی گرایش ندارد، او نور خداوند است که خاموش نمی شود تا آن که حجت من در زمین استوار گردد و با او حجت تمام شود.</w:t>
      </w:r>
    </w:p>
    <w:p>
      <w:pPr>
        <w:pStyle w:val="BookText"/>
      </w:pPr>
      <w:r>
        <w:rPr>
          <w:rFonts w:ascii="IRNazanin" w:hAnsi="IRNazanin" w:eastAsia="IRNazanin" w:cs="IRNazanin"/>
          <w:lang w:bidi="fa-IR"/>
          <w:color w:val="111111"/>
          <w:sz w:val="28"/>
          <w:szCs w:val="28"/>
          <w:rtl/>
        </w:rPr>
        <w:t xml:space="preserve">و در فصل پنجم از نشانه سلطنت حضرت بر کتف های ایشان یاد کرده است. یعنی از علامت نبوت ایشان، زیرا بر کتف های ایشان مُهر نبوت بوده است.</w:t>
      </w:r>
    </w:p>
    <w:p>
      <w:pPr>
        <w:pStyle w:val="BookText"/>
      </w:pPr>
      <w:r>
        <w:rPr>
          <w:rFonts w:ascii="IRNazanin" w:hAnsi="IRNazanin" w:eastAsia="IRNazanin" w:cs="IRNazanin"/>
          <w:lang w:bidi="fa-IR"/>
          <w:color w:val="111111"/>
          <w:sz w:val="28"/>
          <w:szCs w:val="28"/>
          <w:rtl/>
        </w:rPr>
        <w:t xml:space="preserve">علامات حضرت در زبور نیز آمده است؛ داوود در زبور فرمود: پروردگار را باز تسبیح گویید که اسرائیل باید از آفریدگار خود و پیامبر کوه صهیون شادمان باشد، چراکه خداوند امت او را برایش برگزیده و یاری خود را به آنان عطا کرده و نیکوکاران آنان را گرامی داشته است همانان که در بسترهای خود او را تسبیح می گویند و شمشیرهای دولب در دست دارند تا خداوند متعال از امت هایی که او را نمی پرستند انتقام گیرد.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مرموز آخر من الزبور تقلد أيها الخيار السيف فإن ناموسك و شرائعك مقرونة بهيبة يمينك و سهامك مشنونة </w:t>
      </w:r>
      <w:r>
        <w:rPr>
          <w:rStyle w:val="FootnoteReference"/>
        </w:rPr>
        <w:footnoteReference w:id="1287"/>
      </w:r>
      <w:r>
        <w:rPr>
          <w:rFonts w:ascii="Amiri" w:hAnsi="Amiri" w:eastAsia="Amiri" w:cs="Amiri"/>
          <w:lang w:bidi="ar-SA"/>
          <w:color w:val="111111"/>
          <w:sz w:val="28"/>
          <w:szCs w:val="28"/>
          <w:rtl/>
        </w:rPr>
        <w:t xml:space="preserve">و الأمم يجرون تحتك.</w:t>
      </w:r>
    </w:p>
    <w:p>
      <w:pPr>
        <w:pStyle w:val="BookText"/>
      </w:pPr>
      <w:r>
        <w:rPr>
          <w:rFonts w:ascii="Amiri" w:hAnsi="Amiri" w:eastAsia="Amiri" w:cs="Amiri"/>
          <w:lang w:bidi="ar-SA"/>
          <w:color w:val="111111"/>
          <w:sz w:val="28"/>
          <w:szCs w:val="28"/>
          <w:rtl/>
        </w:rPr>
        <w:t xml:space="preserve">و في مرموز آخر أن الله أظهر من صهيون </w:t>
      </w:r>
      <w:r>
        <w:rPr>
          <w:rStyle w:val="FootnoteReference"/>
        </w:rPr>
        <w:footnoteReference w:id="1288"/>
      </w:r>
      <w:r>
        <w:rPr>
          <w:rFonts w:ascii="Amiri" w:hAnsi="Amiri" w:eastAsia="Amiri" w:cs="Amiri"/>
          <w:lang w:bidi="ar-SA"/>
          <w:color w:val="111111"/>
          <w:sz w:val="28"/>
          <w:szCs w:val="28"/>
          <w:rtl/>
        </w:rPr>
        <w:t xml:space="preserve">إكليلا محمودا.</w:t>
      </w:r>
    </w:p>
    <w:p>
      <w:pPr>
        <w:pStyle w:val="BookText"/>
      </w:pPr>
      <w:r>
        <w:rPr>
          <w:rFonts w:ascii="Amiri" w:hAnsi="Amiri" w:eastAsia="Amiri" w:cs="Amiri"/>
          <w:lang w:bidi="ar-SA"/>
          <w:color w:val="111111"/>
          <w:sz w:val="28"/>
          <w:szCs w:val="28"/>
          <w:rtl/>
        </w:rPr>
        <w:t xml:space="preserve">ضرب الإكليل مثلا للرئاسة و الإمامة و محمود هو محمد صلي الله عليه و آله.</w:t>
      </w:r>
    </w:p>
    <w:p>
      <w:pPr>
        <w:pStyle w:val="BookText"/>
      </w:pPr>
      <w:r>
        <w:rPr>
          <w:rFonts w:ascii="Amiri" w:hAnsi="Amiri" w:eastAsia="Amiri" w:cs="Amiri"/>
          <w:lang w:bidi="ar-SA"/>
          <w:color w:val="111111"/>
          <w:sz w:val="28"/>
          <w:szCs w:val="28"/>
          <w:rtl/>
        </w:rPr>
        <w:t xml:space="preserve">و ذكر أيضا في صفته و يجوز من البحر إلي البحر من لدن الأنهار إلي مقطع الأرض و إنه ليخر أهل الخزائن </w:t>
      </w:r>
      <w:r>
        <w:rPr>
          <w:rStyle w:val="FootnoteReference"/>
        </w:rPr>
        <w:footnoteReference w:id="1289"/>
      </w:r>
      <w:r>
        <w:rPr>
          <w:rFonts w:ascii="Amiri" w:hAnsi="Amiri" w:eastAsia="Amiri" w:cs="Amiri"/>
          <w:lang w:bidi="ar-SA"/>
          <w:color w:val="111111"/>
          <w:sz w:val="28"/>
          <w:szCs w:val="28"/>
          <w:rtl/>
        </w:rPr>
        <w:t xml:space="preserve">بين يديه يأتيه ملوك الفرس و تسجد له و تدين له الأمم بالطاعة ينقذ الضعيف و يرق </w:t>
      </w:r>
      <w:r>
        <w:rPr>
          <w:rStyle w:val="FootnoteReference"/>
        </w:rPr>
        <w:footnoteReference w:id="1290"/>
      </w:r>
      <w:r>
        <w:rPr>
          <w:rFonts w:ascii="Amiri" w:hAnsi="Amiri" w:eastAsia="Amiri" w:cs="Amiri"/>
          <w:lang w:bidi="ar-SA"/>
          <w:color w:val="111111"/>
          <w:sz w:val="28"/>
          <w:szCs w:val="28"/>
          <w:rtl/>
        </w:rPr>
        <w:t xml:space="preserve">بالمساكين.</w:t>
      </w:r>
    </w:p>
    <w:p>
      <w:pPr>
        <w:pStyle w:val="BookText"/>
      </w:pPr>
      <w:r>
        <w:rPr>
          <w:rFonts w:ascii="Amiri" w:hAnsi="Amiri" w:eastAsia="Amiri" w:cs="Amiri"/>
          <w:lang w:bidi="ar-SA"/>
          <w:color w:val="111111"/>
          <w:sz w:val="28"/>
          <w:szCs w:val="28"/>
          <w:rtl/>
        </w:rPr>
        <w:t xml:space="preserve">و في مرموز آخر اللهم ابعث جاعل السنة كي يعلم الناس أنه بشر.</w:t>
      </w:r>
    </w:p>
    <w:p>
      <w:pPr>
        <w:pStyle w:val="BookText"/>
      </w:pPr>
      <w:r>
        <w:rPr>
          <w:rFonts w:ascii="Amiri" w:hAnsi="Amiri" w:eastAsia="Amiri" w:cs="Amiri"/>
          <w:lang w:bidi="ar-SA"/>
          <w:color w:val="111111"/>
          <w:sz w:val="28"/>
          <w:szCs w:val="28"/>
          <w:rtl/>
        </w:rPr>
        <w:t xml:space="preserve">هذا إخبار عن محمد يخبر الناس أن المسيح بشر.</w:t>
      </w:r>
    </w:p>
    <w:p>
      <w:pPr>
        <w:pStyle w:val="BookText"/>
      </w:pPr>
      <w:r>
        <w:rPr>
          <w:rFonts w:ascii="Amiri" w:hAnsi="Amiri" w:eastAsia="Amiri" w:cs="Amiri"/>
          <w:lang w:bidi="ar-SA"/>
          <w:color w:val="111111"/>
          <w:sz w:val="28"/>
          <w:szCs w:val="28"/>
          <w:rtl/>
        </w:rPr>
        <w:t xml:space="preserve">و في كتاب شعيا النبي قيل لي قم نظارا فانظر ما ذا تري فخبر به فقلت أري راكبين مقبلين أحدهما علي حمار و الآخر علي جمل يقول أحدهما لصاحبه سقطت بابل و أصنامها.</w:t>
      </w:r>
    </w:p>
    <w:p>
      <w:pPr>
        <w:pStyle w:val="BookText"/>
      </w:pPr>
      <w:r>
        <w:rPr>
          <w:rFonts w:ascii="Amiri" w:hAnsi="Amiri" w:eastAsia="Amiri" w:cs="Amiri"/>
          <w:lang w:bidi="ar-SA"/>
          <w:color w:val="111111"/>
          <w:sz w:val="28"/>
          <w:szCs w:val="28"/>
          <w:rtl/>
        </w:rPr>
        <w:t xml:space="preserve">فكل أهل الكتاب يؤمن بهذه الكتب و تنفرد النصاري بالإنجيل و أعلامه في الإنجيل قال المسيح للحواريين أنا أذهب و سيأتيكم الفارقليط بروح الحق الذي لا يتكلم من قبل نفسه إنما هو كما يقال له و يشهد </w:t>
      </w:r>
      <w:r>
        <w:rPr>
          <w:rStyle w:val="FootnoteReference"/>
        </w:rPr>
        <w:footnoteReference w:id="1291"/>
      </w:r>
      <w:r>
        <w:rPr>
          <w:rFonts w:ascii="Amiri" w:hAnsi="Amiri" w:eastAsia="Amiri" w:cs="Amiri"/>
          <w:lang w:bidi="ar-SA"/>
          <w:color w:val="111111"/>
          <w:sz w:val="28"/>
          <w:szCs w:val="28"/>
          <w:rtl/>
        </w:rPr>
        <w:t xml:space="preserve">علي و أنتم تشهدون لأنكم معه من قبل الناس و كل شي‌ء أعده الله لكم يخبركم به.</w:t>
      </w:r>
    </w:p>
    <w:p>
      <w:pPr>
        <w:pStyle w:val="BookText"/>
      </w:pPr>
      <w:r>
        <w:rPr>
          <w:rFonts w:ascii="Amiri" w:hAnsi="Amiri" w:eastAsia="Amiri" w:cs="Amiri"/>
          <w:lang w:bidi="ar-SA"/>
          <w:color w:val="111111"/>
          <w:sz w:val="28"/>
          <w:szCs w:val="28"/>
          <w:rtl/>
        </w:rPr>
        <w:t xml:space="preserve">و في حكاية يوحنا عن المسيح قال الفارقليط لا يجيئكم ما لم أذهب فإذا جاء وبخ العالم علي الخطيئة و لا يقول من تلقاء نفسه و لكنه يكلمكم مما يسمع و سيؤتيكم</w:t>
      </w:r>
    </w:p>
    <w:p>
      <w:pPr>
        <w:pStyle w:val="BookText"/>
      </w:pPr>
      <w:r>
        <w:rPr>
          <w:rFonts w:ascii="IRNazanin" w:hAnsi="IRNazanin" w:eastAsia="IRNazanin" w:cs="IRNazanin"/>
          <w:lang w:bidi="fa-IR"/>
          <w:color w:val="111111"/>
          <w:sz w:val="28"/>
          <w:szCs w:val="28"/>
          <w:rtl/>
        </w:rPr>
        <w:t xml:space="preserve">و در مزمور دیگری از زبور آمده: ای برگزیده! شمشیر بربند که سنّت و شریعت تو با هیبت دست راست تو و تیرهای پرّان تو قرین شده و امت ها به زیر تو می آیند.</w:t>
      </w:r>
    </w:p>
    <w:p>
      <w:pPr>
        <w:pStyle w:val="BookText"/>
      </w:pPr>
      <w:r>
        <w:rPr>
          <w:rFonts w:ascii="IRNazanin" w:hAnsi="IRNazanin" w:eastAsia="IRNazanin" w:cs="IRNazanin"/>
          <w:lang w:bidi="fa-IR"/>
          <w:color w:val="111111"/>
          <w:sz w:val="28"/>
          <w:szCs w:val="28"/>
          <w:rtl/>
        </w:rPr>
        <w:t xml:space="preserve">و در مزمور دیگر آمده: خداوند از کوه صهیون تاجی ستوده پدیدار می سازد.</w:t>
      </w:r>
    </w:p>
    <w:p>
      <w:pPr>
        <w:pStyle w:val="BookText"/>
      </w:pPr>
      <w:r>
        <w:rPr>
          <w:rFonts w:ascii="IRNazanin" w:hAnsi="IRNazanin" w:eastAsia="IRNazanin" w:cs="IRNazanin"/>
          <w:lang w:bidi="fa-IR"/>
          <w:color w:val="111111"/>
          <w:sz w:val="28"/>
          <w:szCs w:val="28"/>
          <w:rtl/>
        </w:rPr>
        <w:t xml:space="preserve">تاج مثلی است برای ریاست و امامت، و ستوده همان محمد صلّی الله علیه و آله است.</w:t>
      </w:r>
    </w:p>
    <w:p>
      <w:pPr>
        <w:pStyle w:val="BookText"/>
      </w:pPr>
      <w:r>
        <w:rPr>
          <w:rFonts w:ascii="IRNazanin" w:hAnsi="IRNazanin" w:eastAsia="IRNazanin" w:cs="IRNazanin"/>
          <w:lang w:bidi="fa-IR"/>
          <w:color w:val="111111"/>
          <w:sz w:val="28"/>
          <w:szCs w:val="28"/>
          <w:rtl/>
        </w:rPr>
        <w:t xml:space="preserve">و نیز درباره صفات حضرت آورده: از جانب رودها از دریایی به دریای دیگر تا جای جای زمین گذر می کند، گنجینه داران پیش روی او کرنش می کنند و پادشاهان فارس نزدش می آیند و برایش سجده می کنند و امت ها به فرمان او درمی آیند، ناتوانان را نجات می دهد و مستمندان را می نوازد.</w:t>
      </w:r>
    </w:p>
    <w:p>
      <w:pPr>
        <w:pStyle w:val="BookText"/>
      </w:pPr>
      <w:r>
        <w:rPr>
          <w:rFonts w:ascii="IRNazanin" w:hAnsi="IRNazanin" w:eastAsia="IRNazanin" w:cs="IRNazanin"/>
          <w:lang w:bidi="fa-IR"/>
          <w:color w:val="111111"/>
          <w:sz w:val="28"/>
          <w:szCs w:val="28"/>
          <w:rtl/>
        </w:rPr>
        <w:t xml:space="preserve">و در مزمور دیگری آمده: خداوندا آن سنّت گذار را مبعوث کن تا به مردم بگوید که او انسان است.</w:t>
      </w:r>
    </w:p>
    <w:p>
      <w:pPr>
        <w:pStyle w:val="BookText"/>
      </w:pPr>
      <w:r>
        <w:rPr>
          <w:rFonts w:ascii="IRNazanin" w:hAnsi="IRNazanin" w:eastAsia="IRNazanin" w:cs="IRNazanin"/>
          <w:lang w:bidi="fa-IR"/>
          <w:color w:val="111111"/>
          <w:sz w:val="28"/>
          <w:szCs w:val="28"/>
          <w:rtl/>
        </w:rPr>
        <w:t xml:space="preserve">این سخن خبری درباره محمد است که مردم را آگاه می سازد که مسیح انسان بوده است.</w:t>
      </w:r>
    </w:p>
    <w:p>
      <w:pPr>
        <w:pStyle w:val="BookText"/>
      </w:pPr>
      <w:r>
        <w:rPr>
          <w:rFonts w:ascii="IRNazanin" w:hAnsi="IRNazanin" w:eastAsia="IRNazanin" w:cs="IRNazanin"/>
          <w:lang w:bidi="fa-IR"/>
          <w:color w:val="111111"/>
          <w:sz w:val="28"/>
          <w:szCs w:val="28"/>
          <w:rtl/>
        </w:rPr>
        <w:t xml:space="preserve">و در کتاب شعیای نبیّ آمده: به من گفته شد: برخیز و بنگر که چه می بینی و خبر بده. گفتم: دو سواره را می بینم که یکی بر الاغ و دیگری بر شتر می آیند و یکی از آن دو به دیگری می گوید بابل و بت هایش سقوط کردند.</w:t>
      </w:r>
    </w:p>
    <w:p>
      <w:pPr>
        <w:pStyle w:val="BookText"/>
      </w:pPr>
      <w:r>
        <w:rPr>
          <w:rFonts w:ascii="IRNazanin" w:hAnsi="IRNazanin" w:eastAsia="IRNazanin" w:cs="IRNazanin"/>
          <w:lang w:bidi="fa-IR"/>
          <w:color w:val="111111"/>
          <w:sz w:val="28"/>
          <w:szCs w:val="28"/>
          <w:rtl/>
        </w:rPr>
        <w:t xml:space="preserve">همه اهل کتاب به این کتب ایمان دارند. اما نصارا به انجیل ویژه گشتند و البته علامات حضرت در انجیل هست. مسیح علیه السلام به حواریون فرمود: من می روم و فارقلیط با روح الحق نزدتان می آید، او از جانب خود سخن نمی گوید و تنها آن چه را به او گفته شده می گوید، او بر من گواهی می دهد و شما نیز گواهی می دهید، چراکه شما از میان مردمان با او هستید، او شما را از هر آن چه که خداوند برایتان آماده ساخته خبر می دهد.</w:t>
      </w:r>
    </w:p>
    <w:p>
      <w:pPr>
        <w:pStyle w:val="BookText"/>
      </w:pPr>
      <w:r>
        <w:rPr>
          <w:rFonts w:ascii="IRNazanin" w:hAnsi="IRNazanin" w:eastAsia="IRNazanin" w:cs="IRNazanin"/>
          <w:lang w:bidi="fa-IR"/>
          <w:color w:val="111111"/>
          <w:sz w:val="28"/>
          <w:szCs w:val="28"/>
          <w:rtl/>
        </w:rPr>
        <w:t xml:space="preserve">و در حکایت یوحنا از مسیح آمده که فرمود: تا من نرفته ام فارقلیط نزدتان نمی آید، وقتی بیاید جهان را به خاطر خطایش ملامت می کند، او چیزی از طرف خود نمی گوید بلکه آن چه را می شنود برایتان می گوید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و يخبركم بالحوادث و الغيوب.</w:t>
      </w:r>
    </w:p>
    <w:p>
      <w:pPr>
        <w:pStyle w:val="BookText"/>
      </w:pPr>
      <w:r>
        <w:rPr>
          <w:rFonts w:ascii="Amiri" w:hAnsi="Amiri" w:eastAsia="Amiri" w:cs="Amiri"/>
          <w:lang w:bidi="ar-SA"/>
          <w:color w:val="111111"/>
          <w:sz w:val="28"/>
          <w:szCs w:val="28"/>
          <w:rtl/>
        </w:rPr>
        <w:t xml:space="preserve">و قال في حكاية أخري الفارقليط روح الحق الذي يرسله </w:t>
      </w:r>
      <w:r>
        <w:rPr>
          <w:rStyle w:val="FootnoteReference"/>
        </w:rPr>
        <w:footnoteReference w:id="1292"/>
      </w:r>
      <w:r>
        <w:rPr>
          <w:rFonts w:ascii="Amiri" w:hAnsi="Amiri" w:eastAsia="Amiri" w:cs="Amiri"/>
          <w:lang w:bidi="ar-SA"/>
          <w:color w:val="111111"/>
          <w:sz w:val="28"/>
          <w:szCs w:val="28"/>
          <w:rtl/>
        </w:rPr>
        <w:t xml:space="preserve">باسمي هو يعلمكم كل شي‌ء.</w:t>
      </w:r>
    </w:p>
    <w:p>
      <w:pPr>
        <w:pStyle w:val="BookText"/>
      </w:pPr>
      <w:r>
        <w:rPr>
          <w:rFonts w:ascii="Amiri" w:hAnsi="Amiri" w:eastAsia="Amiri" w:cs="Amiri"/>
          <w:lang w:bidi="ar-SA"/>
          <w:color w:val="111111"/>
          <w:sz w:val="28"/>
          <w:szCs w:val="28"/>
          <w:rtl/>
        </w:rPr>
        <w:t xml:space="preserve">و قال إني سائل ربي أن يبعث إليكم فارقليط آخر يكون معكم إلي الأبد و هو يعلمكم كل شي‌ء.</w:t>
      </w:r>
    </w:p>
    <w:p>
      <w:pPr>
        <w:pStyle w:val="BookText"/>
      </w:pPr>
      <w:r>
        <w:rPr>
          <w:rFonts w:ascii="Amiri" w:hAnsi="Amiri" w:eastAsia="Amiri" w:cs="Amiri"/>
          <w:lang w:bidi="ar-SA"/>
          <w:color w:val="111111"/>
          <w:sz w:val="28"/>
          <w:szCs w:val="28"/>
          <w:rtl/>
        </w:rPr>
        <w:t xml:space="preserve">و قال في حكاية أخري ابن البشر </w:t>
      </w:r>
      <w:r>
        <w:rPr>
          <w:rStyle w:val="FootnoteReference"/>
        </w:rPr>
        <w:footnoteReference w:id="1293"/>
      </w:r>
      <w:r>
        <w:rPr>
          <w:rFonts w:ascii="Amiri" w:hAnsi="Amiri" w:eastAsia="Amiri" w:cs="Amiri"/>
          <w:lang w:bidi="ar-SA"/>
          <w:color w:val="111111"/>
          <w:sz w:val="28"/>
          <w:szCs w:val="28"/>
          <w:rtl/>
        </w:rPr>
        <w:t xml:space="preserve">ذاهب و الفارقليط يأتي بعده يحيي </w:t>
      </w:r>
      <w:r>
        <w:rPr>
          <w:rStyle w:val="FootnoteReference"/>
        </w:rPr>
        <w:footnoteReference w:id="1294"/>
      </w:r>
      <w:r>
        <w:rPr>
          <w:rFonts w:ascii="Amiri" w:hAnsi="Amiri" w:eastAsia="Amiri" w:cs="Amiri"/>
          <w:lang w:bidi="ar-SA"/>
          <w:color w:val="111111"/>
          <w:sz w:val="28"/>
          <w:szCs w:val="28"/>
          <w:rtl/>
        </w:rPr>
        <w:t xml:space="preserve">لكم الأسرار و يفسر لكم كل شي‌ء و هو يشهد لي كما شهدت له فإني أجيئكم بالأمثال و هو يجيئكم بالتأويل.</w:t>
      </w:r>
    </w:p>
    <w:p>
      <w:pPr>
        <w:pStyle w:val="BookText"/>
      </w:pPr>
      <w:r>
        <w:rPr>
          <w:rFonts w:ascii="Amiri" w:hAnsi="Amiri" w:eastAsia="Amiri" w:cs="Amiri"/>
          <w:lang w:bidi="ar-SA"/>
          <w:color w:val="111111"/>
          <w:sz w:val="28"/>
          <w:szCs w:val="28"/>
          <w:rtl/>
        </w:rPr>
        <w:t xml:space="preserve">و من أعلامه في الإنجيل أنه لما حبس يحيي بن زكريا ليقتل بعث بتلاميذه إلي المسيح و قال لهم قولوا أنت هو الآتي أو نتوقع غيرك فأجابه المسيح و قال الحق اليقين أقول لكم إنه لم تقم النساء علي أفضل </w:t>
      </w:r>
      <w:r>
        <w:rPr>
          <w:rStyle w:val="FootnoteReference"/>
        </w:rPr>
        <w:footnoteReference w:id="1295"/>
      </w:r>
      <w:r>
        <w:rPr>
          <w:rFonts w:ascii="Amiri" w:hAnsi="Amiri" w:eastAsia="Amiri" w:cs="Amiri"/>
          <w:lang w:bidi="ar-SA"/>
          <w:color w:val="111111"/>
          <w:sz w:val="28"/>
          <w:szCs w:val="28"/>
          <w:rtl/>
        </w:rPr>
        <w:t xml:space="preserve">من يحيي بن زكريا و إن التوراة و كتب الأنبياء يتلو بعضها بعضا بالنبوة و الوحي حتي جاء يحيي فأما الآن فإن شئتم فاقبلوا أن الإليا متوقع أن يأتي فمن كانت له أذنان سامعتان فليسمع.</w:t>
      </w:r>
    </w:p>
    <w:p>
      <w:pPr>
        <w:pStyle w:val="BookText"/>
      </w:pPr>
      <w:r>
        <w:rPr>
          <w:rFonts w:ascii="Amiri" w:hAnsi="Amiri" w:eastAsia="Amiri" w:cs="Amiri"/>
          <w:lang w:bidi="ar-SA"/>
          <w:color w:val="111111"/>
          <w:sz w:val="28"/>
          <w:szCs w:val="28"/>
          <w:rtl/>
        </w:rPr>
        <w:t xml:space="preserve">روي أنه كان فيه أن أحمد متوقع فغيروا الاسم و جعلوا إليا لقوله يحرفون الكلم عن مواضعه و إليا هو علي بن أبي طالب عليهما السلام و قيل إنما ذكر إليا لأن عليا قدام محمد صلي الله عليه و آله في كل حرب و في كل حال حتي يوم القيامة فإنه صاحب رايته و كان اسم محمد بالسريانية مشفحا و مشفح هو محمد بالعربية و إنهم يقولون شفح لالاها إذا أرادوا أن يقولوا الحمد لله و إذا كان الشفح الحمد فمشفح محمد.</w:t>
      </w:r>
    </w:p>
    <w:p>
      <w:pPr>
        <w:pStyle w:val="BookText"/>
      </w:pPr>
      <w:r>
        <w:rPr>
          <w:rFonts w:ascii="Amiri" w:hAnsi="Amiri" w:eastAsia="Amiri" w:cs="Amiri"/>
          <w:lang w:bidi="ar-SA"/>
          <w:color w:val="111111"/>
          <w:sz w:val="28"/>
          <w:szCs w:val="28"/>
          <w:rtl/>
        </w:rPr>
        <w:t xml:space="preserve">و في كتاب شيعا في ذكر الحج ستمتلي البادية فتصفر </w:t>
      </w:r>
      <w:r>
        <w:rPr>
          <w:rStyle w:val="FootnoteReference"/>
        </w:rPr>
        <w:footnoteReference w:id="1296"/>
      </w:r>
      <w:r>
        <w:rPr>
          <w:rFonts w:ascii="Amiri" w:hAnsi="Amiri" w:eastAsia="Amiri" w:cs="Amiri"/>
          <w:lang w:bidi="ar-SA"/>
          <w:color w:val="111111"/>
          <w:sz w:val="28"/>
          <w:szCs w:val="28"/>
          <w:rtl/>
        </w:rPr>
        <w:t xml:space="preserve">لهم من أقاصي الأرض</w:t>
      </w:r>
    </w:p>
    <w:p>
      <w:pPr>
        <w:pStyle w:val="BookText"/>
      </w:pPr>
      <w:r>
        <w:rPr>
          <w:rFonts w:ascii="IRNazanin" w:hAnsi="IRNazanin" w:eastAsia="IRNazanin" w:cs="IRNazanin"/>
          <w:lang w:bidi="fa-IR"/>
          <w:color w:val="111111"/>
          <w:sz w:val="28"/>
          <w:szCs w:val="28"/>
          <w:rtl/>
        </w:rPr>
        <w:t xml:space="preserve">و حق را برایتان می آورد و شما را از رویدادها و از غیب خبر می دهد.</w:t>
      </w:r>
    </w:p>
    <w:p>
      <w:pPr>
        <w:pStyle w:val="BookText"/>
      </w:pPr>
      <w:r>
        <w:rPr>
          <w:rFonts w:ascii="IRNazanin" w:hAnsi="IRNazanin" w:eastAsia="IRNazanin" w:cs="IRNazanin"/>
          <w:lang w:bidi="fa-IR"/>
          <w:color w:val="111111"/>
          <w:sz w:val="28"/>
          <w:szCs w:val="28"/>
          <w:rtl/>
        </w:rPr>
        <w:t xml:space="preserve">و در حکایت دیگری آمده که فرمود: فارقلیط روح الحق است که او را به نام خود می فرستم و او همه چیز را به شما می آموزد.</w:t>
      </w:r>
    </w:p>
    <w:p>
      <w:pPr>
        <w:pStyle w:val="BookText"/>
      </w:pPr>
      <w:r>
        <w:rPr>
          <w:rFonts w:ascii="IRNazanin" w:hAnsi="IRNazanin" w:eastAsia="IRNazanin" w:cs="IRNazanin"/>
          <w:lang w:bidi="fa-IR"/>
          <w:color w:val="111111"/>
          <w:sz w:val="28"/>
          <w:szCs w:val="28"/>
          <w:rtl/>
        </w:rPr>
        <w:t xml:space="preserve">و فرمود: من از پروردگارم خواستارم تا فارقلیط دیگری را به سوی شما مبعوث کند، او تا ابد همراهتان می باشد و همه چیز را به شما می آموزد. و در حکایت دیگری فرمود: ابن بشر رفتنی است و پس از او فارقلیط می آید و اسرار را برایتان آشکار می کند و همه چیز را برایتان تفسیر می کند و بر من گواهی می دهد همچنان که من بر او گواهی دادم، من مثل ها را برایتان آوردم و او تأویل ها را برایتان می آورد.</w:t>
      </w:r>
    </w:p>
    <w:p>
      <w:pPr>
        <w:pStyle w:val="BookText"/>
      </w:pPr>
      <w:r>
        <w:rPr>
          <w:rFonts w:ascii="IRNazanin" w:hAnsi="IRNazanin" w:eastAsia="IRNazanin" w:cs="IRNazanin"/>
          <w:lang w:bidi="fa-IR"/>
          <w:color w:val="111111"/>
          <w:sz w:val="28"/>
          <w:szCs w:val="28"/>
          <w:rtl/>
        </w:rPr>
        <w:t xml:space="preserve">و از دیگر علامات حضرت در انجیل این است که چون یحیی بن زکریا را به زندان انداختند تا او را بکشند، شاگردان خود را نزد مسیح فرستاد و به آنان گفت: به او عرض کنید: آیا تو همان کسی هستی که می آید یا منتظر کس دیگری باشیم؟ مسیح در پاسخ به او فرمود: حق یقین این است که برایتان می گویم، زنان مردی نیکتر از یحیی بن زکریا نیاورده اند، تورات و کتب انبیاء یکی پس از دیگری با نبوت و وحی آمدند تا این که یحیی آمد، و اما اکنون، اگر می خواهید بپذیرید که «الیا» مورد انتظار است تا بیاید، پس هر کس گوش شنوا دارد بشنود.</w:t>
      </w:r>
    </w:p>
    <w:p>
      <w:pPr>
        <w:pStyle w:val="BookText"/>
      </w:pPr>
      <w:r>
        <w:rPr>
          <w:rFonts w:ascii="IRNazanin" w:hAnsi="IRNazanin" w:eastAsia="IRNazanin" w:cs="IRNazanin"/>
          <w:lang w:bidi="fa-IR"/>
          <w:color w:val="111111"/>
          <w:sz w:val="28"/>
          <w:szCs w:val="28"/>
          <w:rtl/>
        </w:rPr>
        <w:t xml:space="preserve">روایت شده این سخن چنین بوده که احمد مورد انتظار است، اما آنان این نام را تغییر داده اند و به جایش الیا گذاشته اند چنانچه خداوند فرمود: سخنان را از جایگاهش تغییر دادند. و الیا همان علی بن ابی طالب است. همچنین گفته شده که از الیا نام برده زیرا علی علیه السلام در همه جنگ ها و در همه حال پیش روی محمد صلّی الله علیه و آله بوده و حتی در روز قیامت هم هست و صاحب رایت محمد است. نام محمد به سریانی می شود مشفح و مشفح همان محمد است به عربی، آنان وقتی می خواهند بگویند الحمد لله می گویند شفح لالاها، پس اگر شفح همان حمد باشد مشفح همان محمد است.</w:t>
      </w:r>
    </w:p>
    <w:p>
      <w:pPr>
        <w:pStyle w:val="BookText"/>
      </w:pPr>
      <w:r>
        <w:rPr>
          <w:rFonts w:ascii="IRNazanin" w:hAnsi="IRNazanin" w:eastAsia="IRNazanin" w:cs="IRNazanin"/>
          <w:lang w:bidi="fa-IR"/>
          <w:color w:val="111111"/>
          <w:sz w:val="28"/>
          <w:szCs w:val="28"/>
          <w:rtl/>
        </w:rPr>
        <w:t xml:space="preserve">و در کتاب شیعای نبیّ در ذکر حج آمده: صحرا مملوّ خواهد شد و از جای جای زمین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هم سراع يأتون يبثون تسبيحه في البر و البحر يأتون من المشرق كالصعيد كثرة.</w:t>
      </w:r>
    </w:p>
    <w:p>
      <w:pPr>
        <w:pStyle w:val="BookText"/>
      </w:pPr>
      <w:r>
        <w:rPr>
          <w:rFonts w:ascii="Amiri" w:hAnsi="Amiri" w:eastAsia="Amiri" w:cs="Amiri"/>
          <w:lang w:bidi="ar-SA"/>
          <w:color w:val="111111"/>
          <w:sz w:val="28"/>
          <w:szCs w:val="28"/>
          <w:rtl/>
        </w:rPr>
        <w:t xml:space="preserve">و قال شعيا قال الرب ها أنا ذا مؤسس بصهيون من بيت الله حجرا و في رواية مكرمة فمن كان مؤمنا فلا يستعجلنا.</w:t>
      </w:r>
    </w:p>
    <w:p>
      <w:pPr>
        <w:pStyle w:val="BookText"/>
      </w:pPr>
      <w:r>
        <w:rPr>
          <w:rFonts w:ascii="Amiri" w:hAnsi="Amiri" w:eastAsia="Amiri" w:cs="Amiri"/>
          <w:lang w:bidi="ar-SA"/>
          <w:color w:val="111111"/>
          <w:sz w:val="28"/>
          <w:szCs w:val="28"/>
          <w:rtl/>
        </w:rPr>
        <w:t xml:space="preserve">و قال دانيال في الرؤيا التي رآها بخت‌نصّر ملك بابل و عبرها أيها الملك رأيت رؤيا هائلة رأيت صنما بارع الجمال قائما بين يديك رأسه من الذهب و ساعده من الفضة و بطنه و فخذه نحاس و ساقاه حديد و بعض رجليه خزف و رأيت حجرا صك رجلي ذلك الصنم فدقهما دقا شديدا فتفتت ذلك الصنم كله حديدة و نحاسه و فضته و ذهبه و صار رفاتا كدقاق البيدر و عصفته الريح فلم يوجد له أثر و صار ذلك الحجر الذي دق الصنم جبلا عاليا امتلأت منه الأرض فهذه رؤياك قال نعم ثم عبرها له فقال إن الرأس الذي رأيت من الذهب مملكتك فتقوم بعدك مملكة أخري دونك و المملكة الثالثة التي تشبه النحاس تتسلط علي الأرض كلها و المملكة الرابعة قوتها قوة الحديد كما أن الحديد يدق كل شي‌ء و أما الرجل الذي كان بعضها من حديد و بعضها من خزف فإن بعض تلك المملكة يكون عزا و بعضها ذلا و يكون كلمة أهل المملكة متشتتة و يقيم إله السماء في تلك الأيام ملكا عظيما دائما أبديا لا يتغير و لا يتبدل و لا يزول و لا يدع لغيره من الأمم سلطانا و يقوم دهر الداهرين.</w:t>
      </w:r>
    </w:p>
    <w:p>
      <w:pPr>
        <w:pStyle w:val="BookText"/>
      </w:pPr>
      <w:r>
        <w:rPr>
          <w:rFonts w:ascii="Amiri" w:hAnsi="Amiri" w:eastAsia="Amiri" w:cs="Amiri"/>
          <w:lang w:bidi="ar-SA"/>
          <w:color w:val="111111"/>
          <w:sz w:val="28"/>
          <w:szCs w:val="28"/>
          <w:rtl/>
        </w:rPr>
        <w:t xml:space="preserve">فتأويل الرؤيا بعث محمد تمزقت الجنود لنبوته و لم ينتقض مملكة فارس لأحد قبله و كان ملكها أعز ملوك الأرض و أشدها شوكة و كان أول ما بدأ فيه انتقاص قتل شِيرَوَيْهِ بن أَبَرْوِيزَ أباه ثم ظهر الطاعون في مملكته و هلك فيه ثم هلك ابنه أردشير ثم ملك رجل ليس من أهل بيت الملك فقتلته بوران بنت كسري ثم ملك بعده رجل يقال له كسري بن قباد ولد بأرض الترك ثم ملكت بوران بنت كسري فبلغ رسول الله صلي الله عليه و آله ملكها فقال لن يفلح قوم أسندوا أمرهم إلي امرأة ثم ملكت بنت أخري لكسري فسمت و ماتت ثم ملك رجل ثم قتل فلما رأي أهل فارس ما هم فيه من الانتشار أمر </w:t>
      </w:r>
      <w:r>
        <w:rPr>
          <w:rStyle w:val="FootnoteReference"/>
        </w:rPr>
        <w:footnoteReference w:id="1297"/>
      </w:r>
      <w:r>
        <w:rPr>
          <w:rFonts w:ascii="Amiri" w:hAnsi="Amiri" w:eastAsia="Amiri" w:cs="Amiri"/>
          <w:lang w:bidi="ar-SA"/>
          <w:color w:val="111111"/>
          <w:sz w:val="28"/>
          <w:szCs w:val="28"/>
          <w:rtl/>
        </w:rPr>
        <w:t xml:space="preserve">ابن لكسري يقال له يزدجرد فملكوه عليهم فأقام بالمدائن علي الانتشار ثماني</w:t>
      </w:r>
    </w:p>
    <w:p>
      <w:pPr>
        <w:pStyle w:val="BookText"/>
      </w:pPr>
      <w:r>
        <w:rPr>
          <w:rFonts w:ascii="IRNazanin" w:hAnsi="IRNazanin" w:eastAsia="IRNazanin" w:cs="IRNazanin"/>
          <w:lang w:bidi="fa-IR"/>
          <w:color w:val="111111"/>
          <w:sz w:val="28"/>
          <w:szCs w:val="28"/>
          <w:rtl/>
        </w:rPr>
        <w:t xml:space="preserve">برای آنان بانگ بر خواهد آمد و آنان شتابان می آیند و ذکر تسبیح او را در دشت و دریا می پراکنند و با حمعیتی انبوه از جانب شرق می آیند.</w:t>
      </w:r>
    </w:p>
    <w:p>
      <w:pPr>
        <w:pStyle w:val="BookText"/>
      </w:pPr>
      <w:r>
        <w:rPr>
          <w:rFonts w:ascii="IRNazanin" w:hAnsi="IRNazanin" w:eastAsia="IRNazanin" w:cs="IRNazanin"/>
          <w:lang w:bidi="fa-IR"/>
          <w:color w:val="111111"/>
          <w:sz w:val="28"/>
          <w:szCs w:val="28"/>
          <w:rtl/>
        </w:rPr>
        <w:t xml:space="preserve">و شعیای نبی گفت: پروردگار فرمود: این من هستم که از خانه خدا را در کوه صهیون سنگی را بنا خواهم کرد. و در روایتی به جای «سنگی»، «کرامتی» آمده است. پس هر که مومن است درباره ما عجله نمی کند. و دانیال در تعبیر خوابی که پادشاه بابل بختنصر دید گفت: ای پادشاه! خوابی هولناک دیده ای، بتی زیبارو را دیده ای که در برابر تو ایستاده، سرش از طلا و ساعدش از نقره و شکم و رانش از مس و ساق هایش از آهن و بخشی از پاهایش از سفال است، سپس دیدی سنگی بر پاهای آن بت فرود آمد و هر دو پایش را به شدت کوبید، آن گاه سراپای آن بت از آهن و مس و نقره و طلایش خُرد شد و جسدش همچون آرد خرمنگاه شد و در آن دم باد بر آن وزید و دیگر اثری از آن نماند و سنگی که آن بت را کوبیده بود کوهی بلند گشت و زمین را فراگرفت. آیا همین خواب را دیدی؟ بختنصر گفت: آری. دانیال آن خواب را برای او تعبیر کرد و گفت: آن سر طلایی که دیدی، سلطنت توست، بعد از آن به جای تو سلطنت دیگری می آید و سپس سلطنت سوم که همچون مس است بر سراسر زمین چیره می شود، سلطنت چهارم نیرویی همچون آهن دارد که همه چیز را می کوبد، و اما پایی که بخشی از آن آهنین و بخشی سفالین است: بخشی از آن سلطنت تواناست و بخشی ناتوان، چراکه کلام مردمانش متشتّت است، پس خدای آسمان در آن روزگار سلطنتی عظیم و همیشگی و جاودان بر پا می دارد که هیچ تغییر نمی یابد و دگرگون نمی شود و از بین نمی رود و سلطنت را به هیچ امت دیگری نمی سپارد و تا ابد بر پا خواهد ماند.</w:t>
      </w:r>
    </w:p>
    <w:p>
      <w:pPr>
        <w:pStyle w:val="BookText"/>
      </w:pPr>
      <w:r>
        <w:rPr>
          <w:rFonts w:ascii="IRNazanin" w:hAnsi="IRNazanin" w:eastAsia="IRNazanin" w:cs="IRNazanin"/>
          <w:lang w:bidi="fa-IR"/>
          <w:color w:val="111111"/>
          <w:sz w:val="28"/>
          <w:szCs w:val="28"/>
          <w:rtl/>
        </w:rPr>
        <w:t xml:space="preserve">تأویل این خواب بعثت محمد صلّی الله علیه و آله است که نبوتش سپاه ها را درمی نوردد، سلطنت فارس پیش از او از هیچ کس آسیبی ندیده بود و پادشاه فارس تواناترین و فرهمندترین پادشاه زمین بود. نخستین آسیبی که دید این بود که شیرویه پسر پرویز پدر خود را به قتل رساند، سپس در مملکتش طاعون پدید آمد و او در این مرض جان داد، بعد از او پسرش اردشیر نیز جان سپرد. پس از او مردی به سلطنت رسید که از خاندان پادشاه نبود و پوران دختر کسرا او را کشت. بعد از او مردی به نام کسرا پسر قباد به پادشاهی رسید که در سرزمین ترک زاده شده بود. سپس پوران دختر کسرا به پادشاهی رسید و خبر سلطنتش را به رسول خدا صلّی الله علیه و آله داد. حضرت فرمود: قومی که کار خود را به زنی بسپارند هرگز کامیاب نخواهند شد. پس از او دختر دیگر کسرا به پادشاهی رسید که مسموم شد و درگذشت. بعد از او مردی دیگر پادشاه شد و او نیز به قتل رسید. در آن اوان چون مردمان فارس امور خود را آشفته دیدند، پسر کسرا را که یزدگرد نام داشت فراخواندند و او را به پادشاهی رساندند. او در آن آشفتگی هشت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 و بعث إلي الصين بأمواله و خلف أخا بالمدائن لرستم فأتي لقتال المسلمين و نزل بالقادسية و قتل بها فبلغ ذلك يزدجرد فهرب إلي سجستان و قتل هناك.</w:t>
      </w:r>
    </w:p>
    <w:p>
      <w:pPr>
        <w:pStyle w:val="BookText"/>
      </w:pPr>
      <w:r>
        <w:rPr>
          <w:rFonts w:ascii="Amiri" w:hAnsi="Amiri" w:eastAsia="Amiri" w:cs="Amiri"/>
          <w:lang w:bidi="ar-SA"/>
          <w:color w:val="111111"/>
          <w:sz w:val="28"/>
          <w:szCs w:val="28"/>
          <w:rtl/>
        </w:rPr>
        <w:t xml:space="preserve">و قال في التوراة أحمد عبدي المختار لا فظ و لا غليظ و لا صخاب </w:t>
      </w:r>
      <w:r>
        <w:rPr>
          <w:rStyle w:val="FootnoteReference"/>
        </w:rPr>
        <w:footnoteReference w:id="1298"/>
      </w:r>
      <w:r>
        <w:rPr>
          <w:rFonts w:ascii="Amiri" w:hAnsi="Amiri" w:eastAsia="Amiri" w:cs="Amiri"/>
          <w:lang w:bidi="ar-SA"/>
          <w:color w:val="111111"/>
          <w:sz w:val="28"/>
          <w:szCs w:val="28"/>
          <w:rtl/>
        </w:rPr>
        <w:t xml:space="preserve">في الأسواق و لا يجزئ بالسيئة السيئة و لكن يعفو و يغفر مولده بمكة و هجرته طيبة و ملكه بالشام و أمته الحامدون يحمدون الله علي كل نجد </w:t>
      </w:r>
      <w:r>
        <w:rPr>
          <w:rStyle w:val="FootnoteReference"/>
        </w:rPr>
        <w:footnoteReference w:id="1299"/>
      </w:r>
      <w:r>
        <w:rPr>
          <w:rFonts w:ascii="Amiri" w:hAnsi="Amiri" w:eastAsia="Amiri" w:cs="Amiri"/>
          <w:lang w:bidi="ar-SA"/>
          <w:color w:val="111111"/>
          <w:sz w:val="28"/>
          <w:szCs w:val="28"/>
          <w:rtl/>
        </w:rPr>
        <w:t xml:space="preserve">و يسبحونه في كل منزل و يقومون علي أطرافهم و هم رعاة الشمس </w:t>
      </w:r>
      <w:r>
        <w:rPr>
          <w:rStyle w:val="FootnoteReference"/>
        </w:rPr>
        <w:footnoteReference w:id="1300"/>
      </w:r>
      <w:r>
        <w:rPr>
          <w:rFonts w:ascii="Amiri" w:hAnsi="Amiri" w:eastAsia="Amiri" w:cs="Amiri"/>
          <w:lang w:bidi="ar-SA"/>
          <w:color w:val="111111"/>
          <w:sz w:val="28"/>
          <w:szCs w:val="28"/>
          <w:rtl/>
        </w:rPr>
        <w:t xml:space="preserve">مودتهم في جو السماء </w:t>
      </w:r>
      <w:r>
        <w:rPr>
          <w:rStyle w:val="FootnoteReference"/>
        </w:rPr>
        <w:footnoteReference w:id="1301"/>
      </w:r>
      <w:r>
        <w:rPr>
          <w:rFonts w:ascii="Amiri" w:hAnsi="Amiri" w:eastAsia="Amiri" w:cs="Amiri"/>
          <w:lang w:bidi="ar-SA"/>
          <w:color w:val="111111"/>
          <w:sz w:val="28"/>
          <w:szCs w:val="28"/>
          <w:rtl/>
        </w:rPr>
        <w:t xml:space="preserve">صفهم في الصلاة و صفهم في القتال سواء رهبان بالليل أسد بالنهار لهم دوي كدوي النحل يصلون الصلاة حيثما أدركهم الصلاة.</w:t>
      </w:r>
    </w:p>
    <w:p>
      <w:pPr>
        <w:pStyle w:val="BookText"/>
      </w:pPr>
      <w:r>
        <w:rPr>
          <w:rFonts w:ascii="Amiri" w:hAnsi="Amiri" w:eastAsia="Amiri" w:cs="Amiri"/>
          <w:lang w:bidi="ar-SA"/>
          <w:color w:val="111111"/>
          <w:sz w:val="28"/>
          <w:szCs w:val="28"/>
          <w:rtl/>
        </w:rPr>
        <w:t xml:space="preserve">و مما أوحي الله إلي آدم أنا الله ذو بكة أهلها جيرتي و زوارها وفدي و أضيافي أعمره بأهل السماء و أهل الأرض يأتونه أفواجا شعثا غبرا يعجون بالتكبير و التلبية فمن اعتمره لا يريد غيره فقد زارني و هو وفد لي و نزل بي و حق لي أن أتحفه بكرامتي أجعل ذلك البيت ذكره و شرفه و مجده و سناءه لنبي من ولدك يقال له إبراهيم أبني له قواعده و أجري علي يديه عمارته و أنبط له سقايته و أريه حله و حرمه و أعلمه مشاعره ثم يعمره الأمم و القرون حتي ينتهي إلي نبي من ولدك يقال له محمد و هو خاتم النبيين فأجعله من سكانه و ولاته. </w:t>
      </w:r>
      <w:r>
        <w:rPr>
          <w:rStyle w:val="FootnoteReference"/>
        </w:rPr>
        <w:footnoteReference w:id="1302"/>
      </w:r>
    </w:p>
    <w:p>
      <w:pPr>
        <w:pStyle w:val="BookText"/>
      </w:pPr>
      <w:r>
        <w:rPr>
          <w:rFonts w:ascii="Amiri" w:hAnsi="Amiri" w:eastAsia="Amiri" w:cs="Amiri"/>
          <w:lang w:bidi="ar-SA"/>
          <w:color w:val="111111"/>
          <w:sz w:val="28"/>
          <w:szCs w:val="28"/>
          <w:rtl/>
        </w:rPr>
        <w:t xml:space="preserve">و من أعلامه اسمه إن الله حفظ اسمه حتي لم يسم باسمه أحد قبله صيانة من الله لاسمه و منع منه </w:t>
      </w:r>
      <w:r>
        <w:rPr>
          <w:rStyle w:val="FootnoteReference"/>
        </w:rPr>
        <w:footnoteReference w:id="1303"/>
      </w:r>
      <w:r>
        <w:rPr>
          <w:rFonts w:ascii="Amiri" w:hAnsi="Amiri" w:eastAsia="Amiri" w:cs="Amiri"/>
          <w:lang w:bidi="ar-SA"/>
          <w:color w:val="111111"/>
          <w:sz w:val="28"/>
          <w:szCs w:val="28"/>
          <w:rtl/>
        </w:rPr>
        <w:t xml:space="preserve">كما فعل بيحيي بن زكريا لَمْ نَجْعَلْ لَهُ مِنْ قَبْلُ سَمِيًّا و كما</w:t>
      </w:r>
    </w:p>
    <w:p>
      <w:pPr>
        <w:pStyle w:val="BookText"/>
      </w:pPr>
      <w:r>
        <w:rPr>
          <w:rFonts w:ascii="IRNazanin" w:hAnsi="IRNazanin" w:eastAsia="IRNazanin" w:cs="IRNazanin"/>
          <w:lang w:bidi="fa-IR"/>
          <w:color w:val="111111"/>
          <w:sz w:val="28"/>
          <w:szCs w:val="28"/>
          <w:rtl/>
        </w:rPr>
        <w:t xml:space="preserve">سال در مدائن بر جا ماند و سپس اموال خود را با سفیری به چین فرستاد و برادر رستم را به جانشینی بر مدائن گذاشت و رستم را برای جنگ با مسلمانان روانه کرد، او در قادسیه فرود آمد و آن جا کشته شد، وقتی این خبر به یزدگرد رسید او به سوی سیستان گریخت و در آن جا به قتل رسید.</w:t>
      </w:r>
    </w:p>
    <w:p>
      <w:pPr>
        <w:pStyle w:val="BookText"/>
      </w:pPr>
      <w:r>
        <w:rPr>
          <w:rFonts w:ascii="IRNazanin" w:hAnsi="IRNazanin" w:eastAsia="IRNazanin" w:cs="IRNazanin"/>
          <w:lang w:bidi="fa-IR"/>
          <w:color w:val="111111"/>
          <w:sz w:val="28"/>
          <w:szCs w:val="28"/>
          <w:rtl/>
        </w:rPr>
        <w:t xml:space="preserve">و در تورات فرمود: احمد بنده برگزیده من است که درشتخو و سنگ دل نیست و در بازارها پرخاش نمی کند و بدی را با بدی پاسخ نمی دهد، بلکه می بخشد و درمی گذرد، در مکه زاده می شود و به سرزمینی پاک هجرت می کند و سلطنتش در شام است و امّتش ستایشگرانه خداوند را در هر بلندایی حمد می گویند و او را در هر منزلی تسبیح می گویند، سحر بر سرپنجه های خود برمی خیزند و به خورشید می نگرند، دوستی شان در فضای آسمان پراکنده است، صفّشان در جنگ و در نماز یکسان است، عابدان شب و شیران روزند، هرگاه زمان نماز فرا رسد، در نماز زمزمه ای چون زمزمه زنبوران دارند.</w:t>
      </w:r>
    </w:p>
    <w:p>
      <w:pPr>
        <w:pStyle w:val="BookText"/>
      </w:pPr>
      <w:r>
        <w:rPr>
          <w:rFonts w:ascii="IRNazanin" w:hAnsi="IRNazanin" w:eastAsia="IRNazanin" w:cs="IRNazanin"/>
          <w:lang w:bidi="fa-IR"/>
          <w:color w:val="111111"/>
          <w:sz w:val="28"/>
          <w:szCs w:val="28"/>
          <w:rtl/>
        </w:rPr>
        <w:t xml:space="preserve">و از جمله آن چه خداوند به آدم وحی فرمود این بود که من صاحب مکه هستم، اهالی آن جا همسایگان من اند و زائرانش میهمانان من اند، من آن را با اهل آسمان و اهل زمین آباد می کنم، آنان گروه گروه ژولیده مو و غبارآلود می آیند و فریاد تکبیر و لبیک سر می دهند، هر کس به دیدار آن جا بیاید و چیزی جز آن جا در سر نداشته باشد، مرا زیارت کرده و مهمان من است و نزد من فرود آمده است، این چنین حق خواهم داشت که او را از کرامت خود تحفه دهم. من یاد و ارج و ارزش و روشنایی آن خانه را از برای پیامبری از فرزندان تو به نام ابراهیم قرار می دهم و پایه های آن را برای او بنا می نهم و ساخت آن را به دستان او محقّق خواهم ساخت و محل آب آن را برایش خارج می سازم و حلال و حرام آن را به او می نمایانم و مناسکش را به او می آموزم، سپس امت های دیگر در قرون دیگر آن را آباد خواهند کرد تا این که به پیامبری دیگر از فرزندان تو برسد که نامش محمد است و آخرین پیامبر است، من او را از ساکنان و صاحبان آن خانه قرار می دهم.</w:t>
      </w:r>
    </w:p>
    <w:p>
      <w:pPr>
        <w:pStyle w:val="BookText"/>
      </w:pPr>
      <w:r>
        <w:rPr>
          <w:rFonts w:ascii="IRNazanin" w:hAnsi="IRNazanin" w:eastAsia="IRNazanin" w:cs="IRNazanin"/>
          <w:lang w:bidi="fa-IR"/>
          <w:color w:val="111111"/>
          <w:sz w:val="28"/>
          <w:szCs w:val="28"/>
          <w:rtl/>
        </w:rPr>
        <w:t xml:space="preserve">از جمله علامات حضرت نام ایشان است، خداوند نام حضرت را چنان محفوظ داشته که پیش از ایشان هیچ کس به نام ایشان نامیده نشده است؛ این از آن رو بوده که خداوند می خواسته نام حضرت را مصون بدارد و از آن مراقبت کند، همچنان که برای یحیی بن زکریا کرد «لَمْ نَجْعَلْ لَهُ مِنْ قَبْلُ سَمِیًّا»</w:t>
      </w:r>
      <w:r>
        <w:rPr>
          <w:rStyle w:val="FootnoteReference"/>
        </w:rPr>
        <w:footnoteReference w:id="1304"/>
      </w:r>
      <w:r>
        <w:rPr>
          <w:rFonts w:ascii="IRNazanin" w:hAnsi="IRNazanin" w:eastAsia="IRNazanin" w:cs="IRNazanin"/>
          <w:lang w:bidi="fa-IR"/>
          <w:color w:val="111111"/>
          <w:sz w:val="28"/>
          <w:szCs w:val="28"/>
          <w:rtl/>
        </w:rPr>
        <w:t xml:space="preserve">{ قبلًا همنامی برای او قرار نداده‌ایم}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4" w:name="pg13922_130009"/>
    <w:bookmarkEnd w:id="84"/>
    <w:p>
      <w:pPr>
        <w:pStyle w:val="BookText"/>
      </w:pPr>
      <w:r>
        <w:rPr>
          <w:rFonts w:ascii="Amiri" w:hAnsi="Amiri" w:eastAsia="Amiri" w:cs="Amiri"/>
          <w:lang w:bidi="ar-SA"/>
          <w:color w:val="111111"/>
          <w:sz w:val="28"/>
          <w:szCs w:val="28"/>
          <w:rtl/>
        </w:rPr>
        <w:t xml:space="preserve">فعل بإبراهيم و إسحاق و يعقوب و صالح و أنبياء كثيرة منع من مسماتهم </w:t>
      </w:r>
      <w:r>
        <w:rPr>
          <w:rStyle w:val="FootnoteReference"/>
        </w:rPr>
        <w:footnoteReference w:id="1305"/>
      </w:r>
      <w:r>
        <w:rPr>
          <w:rFonts w:ascii="Amiri" w:hAnsi="Amiri" w:eastAsia="Amiri" w:cs="Amiri"/>
          <w:lang w:bidi="ar-SA"/>
          <w:color w:val="111111"/>
          <w:sz w:val="28"/>
          <w:szCs w:val="28"/>
          <w:rtl/>
        </w:rPr>
        <w:t xml:space="preserve">قبل مبعثهم ليعرفوا به إذا جاءوا و يكون ذلك أحد أعلامهم. </w:t>
      </w:r>
      <w:r>
        <w:rPr>
          <w:rStyle w:val="FootnoteReference"/>
        </w:rPr>
        <w:footnoteReference w:id="1306"/>
      </w:r>
    </w:p>
    <w:p>
      <w:pPr>
        <w:pStyle w:val="BookText"/>
      </w:pPr>
      <w:r>
        <w:rPr>
          <w:rFonts w:ascii="Amiri" w:hAnsi="Amiri" w:eastAsia="Amiri" w:cs="Amiri"/>
          <w:lang w:bidi="ar-SA"/>
          <w:color w:val="111111"/>
          <w:sz w:val="28"/>
          <w:szCs w:val="28"/>
          <w:rtl/>
        </w:rPr>
        <w:t xml:space="preserve">و عن سراقة بن جعشم </w:t>
      </w:r>
      <w:r>
        <w:rPr>
          <w:rStyle w:val="FootnoteReference"/>
        </w:rPr>
        <w:footnoteReference w:id="1307"/>
      </w:r>
      <w:r>
        <w:rPr>
          <w:rFonts w:ascii="Amiri" w:hAnsi="Amiri" w:eastAsia="Amiri" w:cs="Amiri"/>
          <w:lang w:bidi="ar-SA"/>
          <w:color w:val="111111"/>
          <w:sz w:val="28"/>
          <w:szCs w:val="28"/>
          <w:rtl/>
        </w:rPr>
        <w:t xml:space="preserve">قال خرجت رابع أربعة فلما قدمنا الشام نزلنا علي غدير فيه شجرات و قربه قائم </w:t>
      </w:r>
      <w:r>
        <w:rPr>
          <w:rStyle w:val="FootnoteReference"/>
        </w:rPr>
        <w:footnoteReference w:id="1308"/>
      </w:r>
      <w:r>
        <w:rPr>
          <w:rFonts w:ascii="Amiri" w:hAnsi="Amiri" w:eastAsia="Amiri" w:cs="Amiri"/>
          <w:lang w:bidi="ar-SA"/>
          <w:color w:val="111111"/>
          <w:sz w:val="28"/>
          <w:szCs w:val="28"/>
          <w:rtl/>
        </w:rPr>
        <w:t xml:space="preserve">لديراني فأشرف علينا قال من أنتم قلنا قوم من مضر قال من أي المضرين قلنا من خندف قال أما إنه سيبعث فيكم وشيكا </w:t>
      </w:r>
      <w:r>
        <w:rPr>
          <w:rStyle w:val="FootnoteReference"/>
        </w:rPr>
        <w:footnoteReference w:id="1309"/>
      </w:r>
      <w:r>
        <w:rPr>
          <w:rFonts w:ascii="Amiri" w:hAnsi="Amiri" w:eastAsia="Amiri" w:cs="Amiri"/>
          <w:lang w:bidi="ar-SA"/>
          <w:color w:val="111111"/>
          <w:sz w:val="28"/>
          <w:szCs w:val="28"/>
          <w:rtl/>
        </w:rPr>
        <w:t xml:space="preserve">نبي اسمه محمد فلما صرنا إلي أهلنا ولد لكل رجل منا غلام فسماه محمدا و هذا أيضا من أعلامه.</w:t>
      </w:r>
    </w:p>
    <w:p>
      <w:pPr>
        <w:pStyle w:val="Heading5"/>
      </w:pPr>
      <w:bookmarkStart w:id="500" w:name="_Toc342"/>
      <w:r>
        <w:t>«27»</w:t>
      </w:r>
      <w:bookmarkEnd w:id="500"/>
    </w:p>
    <w:p>
      <w:pPr>
        <w:pStyle w:val="BookText"/>
      </w:pPr>
      <w:r>
        <w:rPr>
          <w:rFonts w:ascii="Amiri" w:hAnsi="Amiri" w:eastAsia="Amiri" w:cs="Amiri"/>
          <w:lang w:bidi="ar-SA"/>
          <w:color w:val="111111"/>
          <w:sz w:val="28"/>
          <w:szCs w:val="28"/>
          <w:rtl/>
        </w:rPr>
        <w:t xml:space="preserve">يج، الخرائج و الجرائح رُوِيَ أَنْ تُبَّعَ بْنَ حَسَّانَ </w:t>
      </w:r>
      <w:r>
        <w:rPr>
          <w:rStyle w:val="FootnoteReference"/>
        </w:rPr>
        <w:footnoteReference w:id="1310"/>
      </w:r>
      <w:r>
        <w:rPr>
          <w:rFonts w:ascii="Amiri" w:hAnsi="Amiri" w:eastAsia="Amiri" w:cs="Amiri"/>
          <w:lang w:bidi="ar-SA"/>
          <w:color w:val="111111"/>
          <w:sz w:val="28"/>
          <w:szCs w:val="28"/>
          <w:rtl/>
        </w:rPr>
        <w:t xml:space="preserve">سَارَ إِلَي يَثْرِبَ وَ قَتَلَ مِنَ الْيَهُودِ ثَلَاثَمِائَةٍ وَ خَمْسِينَ رَجُلًا صَبْراً وَ أَرَادَ خَرَابَهَا </w:t>
      </w:r>
      <w:r>
        <w:rPr>
          <w:rStyle w:val="FootnoteReference"/>
        </w:rPr>
        <w:footnoteReference w:id="1311"/>
      </w:r>
      <w:r>
        <w:rPr>
          <w:rFonts w:ascii="Amiri" w:hAnsi="Amiri" w:eastAsia="Amiri" w:cs="Amiri"/>
          <w:lang w:bidi="ar-SA"/>
          <w:color w:val="111111"/>
          <w:sz w:val="28"/>
          <w:szCs w:val="28"/>
          <w:rtl/>
        </w:rPr>
        <w:t xml:space="preserve">فَقَامَ إِلَيْهِ رَجُلٌ مِنَ الْيَهُودِ لَهُ مِائَتَانِ وَ خَمْسُونَ سَنَةً وَ قَالَ أَيُّهَا الْمَلِكُ مِثْلُكَ لَا يَقْبَلُ قَوْلَ الزُّورِ وَ لَا يَقْتُلُ عَلَي الْغَضَبِ وَ إِنَّكَ لَا تَسْتَطِيعُ أَنْ تُخَرِّبَ هَذِهِ الْقَرْيَةَ قَالَ وَ لِمَ قَالَ لِأَنَّهُ يَخْرُجُ مِنْهَا مِنْ وُلْدِ إِسْمَاعِيلَ نَبِيٌّ يَظْهَرُ مِنْ هَذِهِ الْبَنِيَّةِ يَعْنِي الْبَيْتَ الْحَرَامَ فَكَفَّ تُبَّعٌ وَ مَضَي يُرِيدُ مَكَّةَ وَ مَعَهُ الْيَهُودُ وَ كَسَا الْبَيْتَ وَ أَطْعَمَ النَّاسَ وَ هُوَ الْقَائِلُ</w:t>
      </w:r>
    </w:p>
    <w:p>
      <w:pPr>
        <w:pStyle w:val="BookText"/>
      </w:pPr>
      <w:r>
        <w:rPr>
          <w:rFonts w:ascii="Amiri" w:hAnsi="Amiri" w:eastAsia="Amiri" w:cs="Amiri"/>
          <w:lang w:bidi="ar-SA"/>
          <w:color w:val="111111"/>
          <w:sz w:val="28"/>
          <w:szCs w:val="28"/>
          <w:rtl/>
        </w:rPr>
        <w:t xml:space="preserve">شَهِدْتُ عَلَي أَحْمَدَ أَنَّهُ *** رَسُولٌ مِنَ اللَّهِ بَارِئِ النَّسَمِ</w:t>
      </w:r>
    </w:p>
    <w:p>
      <w:pPr>
        <w:pStyle w:val="BookText"/>
      </w:pPr>
      <w:r>
        <w:rPr>
          <w:rFonts w:ascii="Amiri" w:hAnsi="Amiri" w:eastAsia="Amiri" w:cs="Amiri"/>
          <w:lang w:bidi="ar-SA"/>
          <w:color w:val="111111"/>
          <w:sz w:val="28"/>
          <w:szCs w:val="28"/>
          <w:rtl/>
        </w:rPr>
        <w:t xml:space="preserve">فَلَوْ مُدَّ عُمُرِي إِلَي عُمُرِهِ *** لَكُنْتُ وَزِيراً لَهُ وَ ابْنَ عَمٍ</w:t>
      </w:r>
    </w:p>
    <w:p>
      <w:pPr>
        <w:pStyle w:val="BookText"/>
      </w:pPr>
      <w:r>
        <w:rPr>
          <w:rFonts w:ascii="Amiri" w:hAnsi="Amiri" w:eastAsia="Amiri" w:cs="Amiri"/>
          <w:lang w:bidi="ar-SA"/>
          <w:color w:val="111111"/>
          <w:sz w:val="28"/>
          <w:szCs w:val="28"/>
          <w:rtl/>
        </w:rPr>
        <w:t xml:space="preserve">وَ يُقَالُ هُوَ تُبَّعٌ الْأَصْغَرُ وَ قِيلَ هُوَ الْأَوْسَطُ.</w:t>
      </w:r>
    </w:p>
    <w:p>
      <w:pPr>
        <w:pStyle w:val="Heading5"/>
      </w:pPr>
      <w:bookmarkStart w:id="501" w:name="_Toc343"/>
      <w:r>
        <w:t>«28»</w:t>
      </w:r>
      <w:bookmarkEnd w:id="501"/>
    </w:p>
    <w:p>
      <w:pPr>
        <w:pStyle w:val="BookText"/>
      </w:pPr>
      <w:r>
        <w:rPr>
          <w:rFonts w:ascii="Amiri" w:hAnsi="Amiri" w:eastAsia="Amiri" w:cs="Amiri"/>
          <w:lang w:bidi="ar-SA"/>
          <w:color w:val="111111"/>
          <w:sz w:val="28"/>
          <w:szCs w:val="28"/>
          <w:rtl/>
        </w:rPr>
        <w:t xml:space="preserve">يج، الخرائج و الجرائح رُوِيَ عَنْ أَبِي عَبْدِ اللَّهِ عليه السلام قَالَ: فَنَشَأَ رَسُولُ اللَّهِ صلي الله عليه و آله فِي حَجْرِ أَبِي طَالِبٍ</w:t>
      </w:r>
    </w:p>
    <w:p>
      <w:pPr>
        <w:pStyle w:val="BookText"/>
      </w:pPr>
      <w:r>
        <w:rPr>
          <w:rFonts w:ascii="IRNazanin" w:hAnsi="IRNazanin" w:eastAsia="IRNazanin" w:cs="IRNazanin"/>
          <w:lang w:bidi="fa-IR"/>
          <w:color w:val="111111"/>
          <w:sz w:val="28"/>
          <w:szCs w:val="28"/>
          <w:rtl/>
        </w:rPr>
        <w:t xml:space="preserve">و همچنان که برای ابراهیم و اسحاق و یعقوب و صالح و بسیاری از دیگر پیامبران کرد و پیش از بعثت شان از نام هایشان مراقبت کرد تا وقتی آمدند با نام خود شناخته شوند و این یکی از علامات ایشان است. از سراقة بن جعشم روایت شده: همراه با سه نفر دیگر راهی سفر شدم، چون به شام رسیدیم بر برکه ای فرود آمدیم که درختانی چند بر آن روییده بود و نزدیکش دیر راهبی بود، آن راهب نزد ما آمد و گفت: شما کیستید؟ گفتیم: از قبیله مضر. گفت: از کدام تیره مضر؟ گفتیم: از خندف. گفت: «بدانید که به زودی در میانتان پیامبری مبعوث خواهد شد که محمد نام دارد.» وقتی نزد خانواده خود بازگشتیم، برای هر یک از ما پسری زاده شد و ما آنان را محمد نامیدیم. این نیز از علامات حضرت است.</w:t>
      </w:r>
    </w:p>
    <w:p>
      <w:pPr>
        <w:pStyle w:val="Heading5"/>
      </w:pPr>
      <w:bookmarkStart w:id="502" w:name="_Toc344"/>
      <w:r>
        <w:t>«27»</w:t>
      </w:r>
      <w:bookmarkEnd w:id="502"/>
    </w:p>
    <w:p>
      <w:pPr>
        <w:pStyle w:val="BookText"/>
      </w:pPr>
      <w:r>
        <w:rPr>
          <w:rFonts w:ascii="IRNazanin" w:hAnsi="IRNazanin" w:eastAsia="IRNazanin" w:cs="IRNazanin"/>
          <w:lang w:bidi="fa-IR"/>
          <w:color w:val="111111"/>
          <w:sz w:val="28"/>
          <w:szCs w:val="28"/>
          <w:rtl/>
        </w:rPr>
        <w:t xml:space="preserve">الخرائج و الجرائح: روایت شده که تُبّع بن حَسّان راهی یثرب شد و سیصد و پنجاه تن از یهودیان را در بند کرد و کُشت و خواست آن جا را ویران کند. مردی یهودی که دویست و پنجاه سال سن داشت سوی او برخاست و گفت: ای پادشاه! مردی همچون تو سخن گزاف را نمی پذیرد و مردم را از سر خشم نمی کشد، تو نمی توانی این روستا را ویران کنی. گفت: چرا؟ گفت: زیرا از این جا از میان فرزندان اسماعیل پیامبری خروج خواهد کرد که از این بنا یعنی بیت الله الحرام ظهور می کند. آن گاه تُبّع دست کشید و به همراه یهودیان به سوی مکه رفت و خانه خدا را پرده پوشاند و مردم را اطعام کرد و گفت:</w:t>
      </w:r>
    </w:p>
    <w:p>
      <w:pPr>
        <w:pStyle w:val="BookText"/>
      </w:pPr>
      <w:r>
        <w:rPr>
          <w:rFonts w:ascii="IRNazanin" w:hAnsi="IRNazanin" w:eastAsia="IRNazanin" w:cs="IRNazanin"/>
          <w:lang w:bidi="fa-IR"/>
          <w:color w:val="111111"/>
          <w:sz w:val="28"/>
          <w:szCs w:val="28"/>
          <w:rtl/>
        </w:rPr>
        <w:t xml:space="preserve">«گواهی می دهم که احمد فرستاده ای از جانب خداوندی است که مردمان را آفریده،</w:t>
      </w:r>
    </w:p>
    <w:p>
      <w:pPr>
        <w:pStyle w:val="BookText"/>
      </w:pPr>
      <w:r>
        <w:rPr>
          <w:rFonts w:ascii="IRNazanin" w:hAnsi="IRNazanin" w:eastAsia="IRNazanin" w:cs="IRNazanin"/>
          <w:lang w:bidi="fa-IR"/>
          <w:color w:val="111111"/>
          <w:sz w:val="28"/>
          <w:szCs w:val="28"/>
          <w:rtl/>
        </w:rPr>
        <w:t xml:space="preserve">اگر تا زمان او زنده بمانم، من وزیر و پسر عموی او خواهم بود.»</w:t>
      </w:r>
    </w:p>
    <w:p>
      <w:pPr>
        <w:pStyle w:val="BookText"/>
      </w:pPr>
      <w:r>
        <w:rPr>
          <w:rFonts w:ascii="IRNazanin" w:hAnsi="IRNazanin" w:eastAsia="IRNazanin" w:cs="IRNazanin"/>
          <w:lang w:bidi="fa-IR"/>
          <w:color w:val="111111"/>
          <w:sz w:val="28"/>
          <w:szCs w:val="28"/>
          <w:rtl/>
        </w:rPr>
        <w:t xml:space="preserve">گفته اند او تُبّع کوچک بوده و نیز گفته اند تُبّع میانی بوده است.</w:t>
      </w:r>
    </w:p>
    <w:p>
      <w:pPr>
        <w:pStyle w:val="Heading5"/>
      </w:pPr>
      <w:bookmarkStart w:id="503" w:name="_Toc345"/>
      <w:r>
        <w:t>«28»</w:t>
      </w:r>
      <w:bookmarkEnd w:id="503"/>
    </w:p>
    <w:p>
      <w:pPr>
        <w:pStyle w:val="BookText"/>
      </w:pPr>
      <w:r>
        <w:rPr>
          <w:rFonts w:ascii="IRNazanin" w:hAnsi="IRNazanin" w:eastAsia="IRNazanin" w:cs="IRNazanin"/>
          <w:lang w:bidi="fa-IR"/>
          <w:color w:val="111111"/>
          <w:sz w:val="28"/>
          <w:szCs w:val="28"/>
          <w:rtl/>
        </w:rPr>
        <w:t xml:space="preserve">الخرائج و الجرائح: امام جعفر صادق علیه السلام فرمود: رسول خدا صلّی الله علیه و آله در دامان ابوطالب بالید.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هُوَ غُلَامٌ يَجِي‌ءُ بَيْنَ الصَّفَا وَ الْمَرْوَةِ إِذْ نَظَرَ إِلَيْهِ رَجُلٌ مِنْ أَهْلِ الْكِتَابِ فَقَالَ مَا اسْمُكَ قَالَ اسْمِي مُحَمَّدٌ قَالَ ابْنُ مَنْ قَالَ ابْنُ عَبْدِ اللَّهِ قَالَ ابْنُ مَنْ قَالَ ابْنُ عَبْدِ الْمُطَّلِبِ قَالَ فَمَا اسْمُ هَذِهِ وَ أَشَارَ إِلَي السَّمَاءِ قَالَ السَّمَاءُ قَالَ فَمَا اسْمُ هَذِهِ وَ أَشَارَ إِلَي الْأَرْضِ قَالَ الْأَرْضُ قَالَ فَمَنْ رَبُّهُمَا قَالَ اللَّهُ قَالَ فَهَلْ لَهُمَا رَبٌّ غَيْرُهُ قَالَ لَا ثُمَّ إِنَّ أَبَا طَالِبٍ خَرَجَ بِهِ مَعَهُ إِلَي الشَّامِ فِي تِجَارَةِ قُرَيْشٍ فَلَمَّا انْتَهَي بِهِ إِلَي بُصْرَي وَ فِيهَا رَاهِبٌ لَمْ يُكَلِّمْ أَهْلَ مَكَّةَ إِذَا مَرَّوا بِهِ وَ رَأَي عَلَامَةَ رَسُولِ اللَّهِ صلي الله عليه و آله فِي الرَّكْبِ فَإِنَّهُ رَأَي غَمَامَةً تُظِلُّهُ فِي مَسِيرِهِ وَ نَزَلَ تَحْتَ شَجَرَةٍ قَرِيبَةٍ مِنْ صَوْمَعَتِهِ فَثُنِيَتْ </w:t>
      </w:r>
      <w:r>
        <w:rPr>
          <w:rStyle w:val="FootnoteReference"/>
        </w:rPr>
        <w:footnoteReference w:id="1312"/>
      </w:r>
      <w:r>
        <w:rPr>
          <w:rFonts w:ascii="Amiri" w:hAnsi="Amiri" w:eastAsia="Amiri" w:cs="Amiri"/>
          <w:lang w:bidi="ar-SA"/>
          <w:color w:val="111111"/>
          <w:sz w:val="28"/>
          <w:szCs w:val="28"/>
          <w:rtl/>
        </w:rPr>
        <w:t xml:space="preserve">أَغْصَانُ الشَّجَرَةِ عَلَيْهِ وَ الْغَمَامَةُ عَلَي رَأْسِهِ بِحَالِهَا فَصَنَعَ لَهُمْ طَعَاماً وَ اجْتَمَعُوا إِلَيْهِ وَ تَخَلَّفَ النَّبِيُّ مُحَمَّدٌ فَلَمَّا نَظَرَ بَحِيرَاءُ الرَّاهِبُ إِلَيْهِمْ وَ لَمْ يَرَ الصِّفَةَ الَّتِي يَعْرِفُ قَالَ فَهَلْ تَخَلَّفَ مِنْكُمْ أَحَدٌ قَالُوا لَا وَ اللَّاتِ وَ الْعُزَّي إِلَّا صَبِيٌّ فَاسْتَحْضَرَهُ فَلَمَّا لَحَظَ إِلَيْهِ نَظَرَ إِلَي أَشْيَاءَ مِنْ جَسَدِهِ قَدْ كَانَ يَعْرِفُهَا مِنْ صِفَتِهِ فَلَمَّا تَفَرَّقُوا قَالَ يَا غُلَامُ أَ تُخْبِرُنِي عَنْ أَشْيَاءَ أَسْأَلُكَ عَنْهَا قَالَ سَلْ قَالَ أَنْشُدُكَ بِاللَّاتِ وَ الْعُزَّي إِلَّا أَخْبَرْتَنِي عَمَّا أَسْأَلُكَ عَنْهُ وَ إِنَّمَا أَرَادَ أَنْ يَعْرِفَ لِأَنَّهُ سَمِعَهُمْ يَحْلِفُونَ بِهِمَا فَذَكَرُوا أَنَّ النَّبِيَّ قَالَ لَهُ لَا تَسْأَلْنِي بِاللَّاتِ وَ الْعُزَّي فَإِنِّي وَ اللَّهِ لَمْ أُبْغِضْ بُغْضَهُمَا شَيْئاً قَطُّ قَالَ فَوَ اللَّهِ لَأَخْبَرْتَنِي </w:t>
      </w:r>
      <w:r>
        <w:rPr>
          <w:rStyle w:val="FootnoteReference"/>
        </w:rPr>
        <w:footnoteReference w:id="1313"/>
      </w:r>
      <w:r>
        <w:rPr>
          <w:rFonts w:ascii="Amiri" w:hAnsi="Amiri" w:eastAsia="Amiri" w:cs="Amiri"/>
          <w:lang w:bidi="ar-SA"/>
          <w:color w:val="111111"/>
          <w:sz w:val="28"/>
          <w:szCs w:val="28"/>
          <w:rtl/>
        </w:rPr>
        <w:t xml:space="preserve">عَمَّا أَسْأَلُكَ عَنْهُ قَالَ فَجَعَلَ يَسْأَلُهُ عَنْ حَالِهِ فِي نَوْمِهِ وَ هَيْئَتِهِ فِي أُمُورِهِ </w:t>
      </w:r>
      <w:r>
        <w:rPr>
          <w:rStyle w:val="FootnoteReference"/>
        </w:rPr>
        <w:footnoteReference w:id="1314"/>
      </w:r>
      <w:r>
        <w:rPr>
          <w:rFonts w:ascii="Amiri" w:hAnsi="Amiri" w:eastAsia="Amiri" w:cs="Amiri"/>
          <w:lang w:bidi="ar-SA"/>
          <w:color w:val="111111"/>
          <w:sz w:val="28"/>
          <w:szCs w:val="28"/>
          <w:rtl/>
        </w:rPr>
        <w:t xml:space="preserve">فَجَعَلَ رَسُولُ اللَّهِ صلي الله عليه و آله يُخْبِرُهُ فَكَانَ يَجِدُهَا مُوَافِقَةً لِمَا عِنْدَهُ فَقَالَ لَهُ اكْشِفْ عَنْ ظَهْرِكَ فَكَشَفَ عَنْ ظَهْرِهِ فَرَأَي خَاتَمَ النُّبُوَّةِ بَيْنَ كَتِفَيْهِ عَلَي الْمَوْضِعِ الَّذِي يَجِدُهُ عِنْدَهُ فَأَخَذَهُ الْأَفْكَلُ وَ هُوَ الرِّعْدَةُ وَ اهْتَزَّ الدَّيْرَانِيُّ فَقَالَ مَنْ أَبُو هَذَا الْغُلَامِ قَالَ أَبُو طَالِبٍ هُوَ ابْنِي قَالَ لَا وَ اللَّهِ لَا يَكُونُ أَبُوهُ حَيّاً قَالَ أَبُو طَالِبٍ إِنَّهُ هُوَ ابْنُ أَخِي قَالَ فَمَا فَعَلَ أَبُوهُ قَالَ مَاتَ وَ هُوَ ابْنُ شَهْرَيْنِ قَالَ صَدَقْتَ فَارْجِعْ بِابْنِ أَخِيكَ إِلَي بِلَادِكَ وَ احْذَرْ عَلَيْهِ الْيَهُودَ فَوَ اللَّهِ لَئِنْ رَأَتْهُ وَ عَرَفُوا مِنْهُ الَّذِي عَرَفْتُهُ لَيَبْغُنَّهُ شَرّاً فَخَرَجَ أَبُو طَالِبٍ فَرَدَّهُ إِلَي مَكَّةَ.</w:t>
      </w:r>
    </w:p>
    <w:p>
      <w:pPr>
        <w:pStyle w:val="BookText"/>
      </w:pPr>
      <w:r>
        <w:rPr>
          <w:rFonts w:ascii="IRNazanin" w:hAnsi="IRNazanin" w:eastAsia="IRNazanin" w:cs="IRNazanin"/>
          <w:lang w:bidi="fa-IR"/>
          <w:color w:val="111111"/>
          <w:sz w:val="28"/>
          <w:szCs w:val="28"/>
          <w:rtl/>
        </w:rPr>
        <w:t xml:space="preserve">در روزگاری که ایشان پسر کم سال بود باری میان صفا و مروه گذر می کرد که ناگاه مردی از اهل کتاب به ایشان نگریست و عرض کرد: نامت چیست؟ فرمود: محمد. عرض کرد: پسر کیستی؟ فرمود: پسر عبدالله. عرض کرد: او پسر کیست؟ فرمود: پسر عبدالمطّلب. او به آسمان اشاره کرد و عرض کرد: اسم این چیست؟! فرمود: آسمان. سپس به زمین اشاره کرد و عرض کرد: اسم این چیست؟! فرمود: زمین. عرض کرد: پروردگار این هر دو کیست؟ فرمود: الله. عرض کرد: آیا پروردگار دیگری هم دارند؟ فرمود: نه. بار دیگر ابوطالب حضرت را با خود به همراه قریشیان برای تجارت به شام بُرد، وقتی به بُصرای شام رسیدند، راهبی در آن جا زندگی می کرد که چون اهل مکه بر او گذر کردند، با آنان هیچ سخن نگفت. او در میان کاروان نشانه رسول خدا صلّی الله علیه و آله را شناخت. او دید ابری بر مسیر حضرت سایه افکنده و وقتی حضرت به زیر درختی در نزدیکی صومعه وی فرود آمد، شاخه های درخت به سمت ایشان خم شدند و آن ابر بالای سر ایشان بر جای ماند. او برای آنان طعامی ساخت و آنان نزد او گرد آمدند اما حضرت محمد بر جا ماند. وقتی بُحیراء راهب در آنان نظر کرد و نشانی را که می شناخت ندید، به آنان گفت: آیا کسی از شما جا مانده است؟ گفتند: به لات و عُزّی سوگند که هیچ کس جا نمانده به جز پسری کوچک. بُحیراء خواست تا او را نیز بیاورند. چون بُحیراء به حضرت نگریست، چشم به چیزهایی در بدن مبارک ایشان انداخت که به عنوان نشان حضرت می شناخت. وقتی آن جمع پراکنده شدند وی به حضرت عرض کرد: ای پسر! آیا مرا درباره چیزهایی که از تو می پرسم خبر می دهی؟ فرمود: بپرس. عرض کرد: تو را به لات و عُزّی سوگند می دهم که مرا درباره آن چه از تو می پرسم خبر دهی. بُحیراء می خواست حضرت را بشناسد زیرا شنیده بود که آن قوم به آن دو سوگند می خورند. پیامبر فرمود: با سوگند به لات و عُزّی از من چیزی نخواه، چراکه به خدا سوگند من از هیچ چیز همچون آن دو بیزار نیستم. عرض کرد: پس تو را به خدا سوگند که مرا درباره آن چه از تو می پرسم خبر ده. بُحیراء از حال حضرت در خواب و حالات ایشان در کارهای خود پرسید و رسول خدا او را خبر داد. او که پاسخ های حضرت را با آن چه می دانست سازگار دید، عرض کرد: پشتت را به من نشان بده. پیامبر چنین کرد و ناگاه او در میان کتف های ایشان در همان جایی که می دانست، مهر نبوّت را دید. آن راهب به لرزه افتاد و گفت: پدر این پسر کیست؟ ابوطالب گفت: او پسر من است. گفت: نه، به خدا سوگند پدر این پسر زنده نیست. ابوطالب گفت: او پسر برادر من است. گفت: پدرش چه شد؟ گفت: وقتی محمد دو ماهه بود درگذشت. راهب گفت: راست می گویی، پسر برادرت را به سرزمین خود بازگردان و بر او از یهودیان حذر کن، چراکه اگر او را ببینند و آن چه را من از او شناختم، آنان نیز بشناسند، او را به دردسر می اندازند. آن گاه ابوطالب به راه افتاد و حضرت را به مکه بازگرداند.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5" w:name="pg13922_130011"/>
    <w:bookmarkEnd w:id="85"/>
    <w:p>
      <w:pPr>
        <w:pStyle w:val="Heading5"/>
      </w:pPr>
      <w:bookmarkStart w:id="504" w:name="_Toc346"/>
      <w:r>
        <w:t>«29»</w:t>
      </w:r>
      <w:bookmarkEnd w:id="504"/>
    </w:p>
    <w:p>
      <w:pPr>
        <w:pStyle w:val="BookText"/>
      </w:pPr>
      <w:r>
        <w:rPr>
          <w:rFonts w:ascii="Amiri" w:hAnsi="Amiri" w:eastAsia="Amiri" w:cs="Amiri"/>
          <w:lang w:bidi="ar-SA"/>
          <w:color w:val="111111"/>
          <w:sz w:val="28"/>
          <w:szCs w:val="28"/>
          <w:rtl/>
        </w:rPr>
        <w:t xml:space="preserve">يج، الخرائج و الجرائح رُوِيَ أَنَّ قُرَيْشاً أَرْسَلَتِ النَّضْرَ بْنَ الْحَارِثِ وَ عَلْقَمَةَ بْنَ أَبِي مُعَيْطٍ بِيَثْرِبَ إِلَي الْيَهُودِ فَقَالُوا لَهُمَا إِذَا قَدِمْتُمَا عَلَيْهِمْ فَاسْأَلُوهُمْ عَنْهُ فَلَمَّا قَدِمَا سَأَلُوهُمْ فَقَالُوا صِفُوا لَنَا صِفَتَهُ فَوَصَفُوهُ قَالُوا وَ مَنْ تَبِعَهُ قَالُوا سَفِلَتُنَا فَصَاحَ حِبْرٌ مِنْهُمْ ثُمَّ قَالَ هَذَا النَّبِيُّ الَّذِي نَجِدُ نَعْتَهُ فِي التَّوْرَاةِ وَ نَجِدُ قَوْمَهُ أَشَدَّ النَّاسِ عَدَاوَةً لَهُ.</w:t>
      </w:r>
    </w:p>
    <w:p>
      <w:pPr>
        <w:pStyle w:val="Heading5"/>
      </w:pPr>
      <w:bookmarkStart w:id="505" w:name="_Toc347"/>
      <w:r>
        <w:t>«30»</w:t>
      </w:r>
      <w:bookmarkEnd w:id="505"/>
    </w:p>
    <w:p>
      <w:pPr>
        <w:pStyle w:val="BookText"/>
      </w:pPr>
      <w:r>
        <w:rPr>
          <w:rFonts w:ascii="Amiri" w:hAnsi="Amiri" w:eastAsia="Amiri" w:cs="Amiri"/>
          <w:lang w:bidi="ar-SA"/>
          <w:color w:val="111111"/>
          <w:sz w:val="28"/>
          <w:szCs w:val="28"/>
          <w:rtl/>
        </w:rPr>
        <w:t xml:space="preserve">يج، الخرائج و الجرائح رُوِيَ أَنَّ سَيْفَ بْنَ ذِي يَزَنَ حِينَ ظَهَرَ بِالْحَبَشَةِ وَفَدَ عَلَيْهِمْ قُرَيْشٌ وَ فِيهِمْ عَبْدُ الْمُطَّلِبِ فَسَأَلَهُ عَنْ مُحَمَّدٍ سِرّاً فَأَخْبَرَهُ بِهِ ثُمَّ بَعْدَ مُدَّةٍ طَوِيلَةٍ دَخَلُوا عَلَيْهِ فَسَأَلَهُمْ عَنْهُ وَ وَصَفَ لَهُمْ صِفَتَهُ فَأَقَرُّوا جَمِيعاً أَنَّ هَذِهِ الصِّفَةَ فِي مُحَمَّدٍ فَقَالَ هَذَا أَوَانُ مَبْعَثِهِ وَ مُسْتَقَرُّهُ يَثْرِبَ وَ مَوْتُهُ بِهَا.</w:t>
      </w:r>
    </w:p>
    <w:p>
      <w:pPr>
        <w:pStyle w:val="Heading5"/>
      </w:pPr>
      <w:bookmarkStart w:id="506" w:name="_Toc348"/>
      <w:r>
        <w:t>«31»</w:t>
      </w:r>
      <w:bookmarkEnd w:id="506"/>
    </w:p>
    <w:p>
      <w:pPr>
        <w:pStyle w:val="BookText"/>
      </w:pPr>
      <w:r>
        <w:rPr>
          <w:rFonts w:ascii="Amiri" w:hAnsi="Amiri" w:eastAsia="Amiri" w:cs="Amiri"/>
          <w:lang w:bidi="ar-SA"/>
          <w:color w:val="111111"/>
          <w:sz w:val="28"/>
          <w:szCs w:val="28"/>
          <w:rtl/>
        </w:rPr>
        <w:t xml:space="preserve">يج، الخرائج و الجرائح رُوِيَ عَنْ أَبِي عُبَيْدَةَ بْنِ عَبْدِ اللَّهِ بْنِ مَسْعُودٍ عَنْ أَبِيهِ قَالَ: إِنَّ اللَّهَ أَمَرَ نَبِيَّهُ أَنْ يَدْخُلَ الْكَنِيسَةَ لِيَدْخُلَ رَجُلٌ الْجَنَّةَ فَلَمَّا دَخَلَهَا وَ مَعَهُ جَمَاعَةٌ فَإِذَا هُوَ بِيَهُودَ يَقْرَءُونَ التَّوْرَاةَ وَ قَدْ وَصَلُوا إِلَي صِفَةِ النَّبِيِّ صلي الله عليه و آله فَلَمَّا رَأَوْهُ أَمْسَكُوا وَ فِي نَاحِيَةِ الْكَنِيسَةِ رَجُلٌ مَرِيضٌ فَقَالَ النَّبِيُّ صلي الله عليه و آله مَا لَكُمْ أَمْسَكْتُمْ فَقَالَ الْمَرِيضُ إِنَّهُمْ أَتَوْا عَلَي صِفَةِ النَّبِيِّ صلي الله عليه و آله فَأَمْسَكُوا ثُمَّ جَاءَ الْمَرِيضُ يَجْثُو </w:t>
      </w:r>
      <w:r>
        <w:rPr>
          <w:rStyle w:val="FootnoteReference"/>
        </w:rPr>
        <w:footnoteReference w:id="1315"/>
      </w:r>
      <w:r>
        <w:rPr>
          <w:rFonts w:ascii="Amiri" w:hAnsi="Amiri" w:eastAsia="Amiri" w:cs="Amiri"/>
          <w:lang w:bidi="ar-SA"/>
          <w:color w:val="111111"/>
          <w:sz w:val="28"/>
          <w:szCs w:val="28"/>
          <w:rtl/>
        </w:rPr>
        <w:t xml:space="preserve">حَتَّي أَخَذَ التَّوْرَاةَ فَقَرَأَهَا حَتَّي أَتَي عَلَي آخِرِ صِفَةِ النَّبِيِّ وَ أُمَّتِهِ فَقَالَ هَذِهِ صِفَتُكَ وَ صِفَةُ أُمَّتِكَ وَ أَنَا أَشْهَدُ أَنْ لَا إِلَهَ إِلَّا اللَّهُ وَ أَنَّكَ رَسُولُ اللَّهِ ثُمَّ مَاتَ فَقَالَ النَّبِيُّ صلي الله عليه و آله وَلُّوا أَخَاكُمْ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Heading5"/>
      </w:pPr>
      <w:bookmarkStart w:id="507" w:name="_Toc349"/>
      <w:r>
        <w:t>«32»</w:t>
      </w:r>
      <w:bookmarkEnd w:id="507"/>
    </w:p>
    <w:p>
      <w:pPr>
        <w:pStyle w:val="BookText"/>
      </w:pPr>
      <w:r>
        <w:rPr>
          <w:rFonts w:ascii="Amiri" w:hAnsi="Amiri" w:eastAsia="Amiri" w:cs="Amiri"/>
          <w:lang w:bidi="ar-SA"/>
          <w:color w:val="111111"/>
          <w:sz w:val="28"/>
          <w:szCs w:val="28"/>
          <w:rtl/>
        </w:rPr>
        <w:t xml:space="preserve">يج، الخرائج و الجرائح رُوِيَ عَنْ بَعْضِهِمْ قَالَ: حَضَرْتُ سُوقَ بُصْرَي فَإِذَا رَاهِبٌ فِي صَوْمَعَةٍ يَقُولُ سَلُوا أَهْلَ هَذَا الْمَوْسِمِ هَلْ فِيكُمْ أَحَدٌ مِنْ أَهْلِ الْحَرَمِ قَالُوا نَعَمْ فَقَالُوا سَلُوهُ هَلْ ظَهَرَ أَحْمَدُ بْنُ عَبْدِ الْمُطَّلِبِ فَهَذَا هُوَ الشَّهْرُ الَّذِي يَخْرُجُ فِيهِ وَ هُوَ آخِرُ الْأَنْبِيَاءِ وَ مَخْرَجُهُ مِنَ الْحَرَمِ وَ مُهَاجَرَتُهُ إِلَي نَخْلٍ وَ حَرَّةٍ وَ سِبَاخٍ </w:t>
      </w:r>
      <w:r>
        <w:rPr>
          <w:rStyle w:val="FootnoteReference"/>
        </w:rPr>
        <w:footnoteReference w:id="1317"/>
      </w:r>
      <w:r>
        <w:rPr>
          <w:rFonts w:ascii="Amiri" w:hAnsi="Amiri" w:eastAsia="Amiri" w:cs="Amiri"/>
          <w:lang w:bidi="ar-SA"/>
          <w:color w:val="111111"/>
          <w:sz w:val="28"/>
          <w:szCs w:val="28"/>
          <w:rtl/>
        </w:rPr>
        <w:t xml:space="preserve">قَالَ الرَّاوِي فَلَمَّا رَجَعْتُ إِلَي مَكَّةَ قُلْتُ هَلْ هَاهُنَا مِنْ حَدَثٍ قَالُوا أَتَانَا مُحَمَّدُ بْنُ عَبْدِ اللَّهِ الْأَمِينُ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5"/>
      </w:pPr>
      <w:bookmarkStart w:id="508" w:name="_Toc350"/>
      <w:r>
        <w:t>«29»</w:t>
      </w:r>
      <w:bookmarkEnd w:id="508"/>
    </w:p>
    <w:p>
      <w:pPr>
        <w:pStyle w:val="BookText"/>
      </w:pPr>
      <w:r>
        <w:rPr>
          <w:rFonts w:ascii="IRNazanin" w:hAnsi="IRNazanin" w:eastAsia="IRNazanin" w:cs="IRNazanin"/>
          <w:lang w:bidi="fa-IR"/>
          <w:color w:val="111111"/>
          <w:sz w:val="28"/>
          <w:szCs w:val="28"/>
          <w:rtl/>
        </w:rPr>
        <w:t xml:space="preserve">الخرائج و الجرائح: روایت شده که قریشیان نضر بن حارث و علقمة بن ابی مُعَیط را به یثرب نزد یهودیان فرستادند و آن دو گفتند: چون نزد یهودیان رسیدید، درباره محمد از آنان بپرسید. وقتی آن دو نزد یهودیان رسیدند، از آنان پرسیدند. گفتند: صفات او را برایمان برشمرید. آنان صفات او را برشمردند. گفتند: چه کسانی از او پیروی می کنند؟ گفتند: مردمان فرودست ما. آن گاه حبر یهودی فریاد کشید و گفت: این همان پیامبری است که وصف او را در تورات خوانده ایم و سرسخت ترین دشمنانش قوم خودش هستند.</w:t>
      </w:r>
    </w:p>
    <w:p>
      <w:pPr>
        <w:pStyle w:val="Heading5"/>
      </w:pPr>
      <w:bookmarkStart w:id="509" w:name="_Toc351"/>
      <w:r>
        <w:t>«30»</w:t>
      </w:r>
      <w:bookmarkEnd w:id="509"/>
    </w:p>
    <w:p>
      <w:pPr>
        <w:pStyle w:val="BookText"/>
      </w:pPr>
      <w:r>
        <w:rPr>
          <w:rFonts w:ascii="IRNazanin" w:hAnsi="IRNazanin" w:eastAsia="IRNazanin" w:cs="IRNazanin"/>
          <w:lang w:bidi="fa-IR"/>
          <w:color w:val="111111"/>
          <w:sz w:val="28"/>
          <w:szCs w:val="28"/>
          <w:rtl/>
        </w:rPr>
        <w:t xml:space="preserve">الخرائج و الجرائح: روایت شده که چون سیف بن ذی یزن در حبشه به قدرت رسید، گروهی از قریشیان به همراهی عبدالمطّلب نزد او رفتند. سیف در خفا از عبدالمطّلب درباره محمد صلّی الله علیه و آله پرسید و عبدالمطّلب از حضرت به او خبر داد. پس از دیر زمانی آنان بر سیف وارد شدند و او از آنان درباره حضرت پرسید و صفات ایشان را برایشان بازگفت. آنان همگی اقرار کردند که این صفات از برای محمد است. او گفت: اکنون هنگام بعثت اوست، او در یثرب مستقر می شود و همان جا جان می سپارد.</w:t>
      </w:r>
    </w:p>
    <w:p>
      <w:pPr>
        <w:pStyle w:val="Heading5"/>
      </w:pPr>
      <w:bookmarkStart w:id="510" w:name="_Toc352"/>
      <w:r>
        <w:t>«31»</w:t>
      </w:r>
      <w:bookmarkEnd w:id="510"/>
    </w:p>
    <w:p>
      <w:pPr>
        <w:pStyle w:val="BookText"/>
      </w:pPr>
      <w:r>
        <w:rPr>
          <w:rFonts w:ascii="IRNazanin" w:hAnsi="IRNazanin" w:eastAsia="IRNazanin" w:cs="IRNazanin"/>
          <w:lang w:bidi="fa-IR"/>
          <w:color w:val="111111"/>
          <w:sz w:val="28"/>
          <w:szCs w:val="28"/>
          <w:rtl/>
        </w:rPr>
        <w:t xml:space="preserve">الخرائج و الجرائح: ابن مسعود از پدرش روایت کرده: خداوند به پیامبرش فرمان داد به کنیسه ای برود تا مردی وارد بهشت شود. وقتی پیامبر صلّی الله علیه و آله به همراه گروهی وارد کنیسه شد، دید جمعی از یهودیان تورات می خوانند و به ذکر صفت پیامبر رسیده اند. وقتی آنان حضرت را دیدند، قرائت را رها کردند. این در حالی بود که مردی بیمار در گوشه کنیسه دراز کشیده بود. پیامبر فرمود: چرا قرائت را رها کردید؟ مرد بیمار گفت: چون به ذکر صفت پیامبر رسیدند، قرائت را رها کردند. آن گاه مرد بیمار خود را بر زمین کشید و آمد و تورات را گرفت و آن را تا پایان ذکر صفت پیامبر و امت ایشان قرائت کرد و سپس عرض کرد: «این صفت تو و صفت امت توست و من شهادت می دهم که هیچ خدایی جز خدای یگانه نیست و تو فرستاده خدا هستی.» و در آن دم جان داد. پیامبر فرمود: برادرتان را برگیرید.</w:t>
      </w:r>
    </w:p>
    <w:p>
      <w:pPr>
        <w:pStyle w:val="Heading5"/>
      </w:pPr>
      <w:bookmarkStart w:id="511" w:name="_Toc353"/>
      <w:r>
        <w:t>«32»</w:t>
      </w:r>
      <w:bookmarkEnd w:id="511"/>
    </w:p>
    <w:p>
      <w:pPr>
        <w:pStyle w:val="BookText"/>
      </w:pPr>
      <w:r>
        <w:rPr>
          <w:rFonts w:ascii="IRNazanin" w:hAnsi="IRNazanin" w:eastAsia="IRNazanin" w:cs="IRNazanin"/>
          <w:lang w:bidi="fa-IR"/>
          <w:color w:val="111111"/>
          <w:sz w:val="28"/>
          <w:szCs w:val="28"/>
          <w:rtl/>
        </w:rPr>
        <w:t xml:space="preserve">الخرائج و الجرائح: روایت شده مردی که در بازار بُصرای شام بوده در صومعه ای راهبی را می بیند که می گوید: از اهالی این کاروان بپرسید آیا کسی از اهالی حرم در میان شما هست؟ گفتند: آری. گفت: از او بپرسید آیا احمد بن عبدالمطّلب ظهور کرده است؟ او در این ماه ظهور می کند و او آخرین پیامبر است که از حرم خارج می شود و به سوی نخلستانی در کویری برهوت هجرت می کند. راوی می گوید: وقتی به مکه بازگشتم گفتم: آیا در این جا اتفاقی افتاده؟ گفتند: محمد امین پسر عبدالله نزد ما آمده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6" w:name="pg13922_130012"/>
    <w:bookmarkEnd w:id="86"/>
    <w:p>
      <w:pPr>
        <w:pStyle w:val="Heading5"/>
      </w:pPr>
      <w:bookmarkStart w:id="512" w:name="_Toc354"/>
      <w:r>
        <w:t>«33»</w:t>
      </w:r>
      <w:bookmarkEnd w:id="512"/>
    </w:p>
    <w:p>
      <w:pPr>
        <w:pStyle w:val="BookText"/>
      </w:pPr>
      <w:r>
        <w:rPr>
          <w:rFonts w:ascii="Amiri" w:hAnsi="Amiri" w:eastAsia="Amiri" w:cs="Amiri"/>
          <w:lang w:bidi="ar-SA"/>
          <w:color w:val="111111"/>
          <w:sz w:val="28"/>
          <w:szCs w:val="28"/>
          <w:rtl/>
        </w:rPr>
        <w:t xml:space="preserve">يج، الخرائج و الجرائح رُوِيَ عَنْ زَيْدِ بْنِ سَلَّامٍ أَنَّ جَدَّهُ أَبَا سَلَّامٍ حَدَّثَهُ أَنَّ رَسُولَ اللَّهِ صلي الله عليه و آله بَيْنَمَا هُوَ فِي الْبَطْحَاءِ قَبْلَ النُّبُوَّةِ فَإِذَا هُوَ بِرَجُلَيْنِ عَلَيْهِمَا ثِيَابُ سَفَرٍ فَقَالا السَّلَامُ عَلَيْكَ فَقَالَ لَهُمَا النَّبِيُّ صلي الله عليه و آله وَ عَلَيْكُمَا السَّلَامُ فَقَالَ أَحَدُهُمَا لِصَاحِبِهِ لَا إِلَهَ إِلَّا اللَّهُ مَا لَقِيتُ أَحَداً مُنْذُ وَلَدَتْنِي أُمِّي يَرُدُّ السَّلَامَ قَبْلَكَ وَ قَالَ الْآخَرُ سُبْحَانَ اللَّهِ مَا لَقِيتُ رَجُلًا يُسَلِّمُ مُنْذُ وَلَدَتْنِي أُمِّي فَقَالَ لَهُ الرَّاكِبُ هَلْ فِي الْقَرْيَةِ رَجُلٌ </w:t>
      </w:r>
      <w:r>
        <w:rPr>
          <w:rStyle w:val="FootnoteReference"/>
        </w:rPr>
        <w:footnoteReference w:id="1319"/>
      </w:r>
      <w:r>
        <w:rPr>
          <w:rFonts w:ascii="Amiri" w:hAnsi="Amiri" w:eastAsia="Amiri" w:cs="Amiri"/>
          <w:lang w:bidi="ar-SA"/>
          <w:color w:val="111111"/>
          <w:sz w:val="28"/>
          <w:szCs w:val="28"/>
          <w:rtl/>
        </w:rPr>
        <w:t xml:space="preserve">يُدْعَي أَحْمَدَ فَقَالَ مَا فِيهَا أَحْمَدُ وَ لَا مُحَمَّدٌ غَيْرِي قَالَ مِنْ أَهْلِهَا أَنْتَ قَالَ نَعَمْ مِنْ أَهْلِهَا وَ وُلِدْتُ فِيهَا فَضَرَبَ ذِرَاعَ رَاحِلَتِهِ وَ أَنَاخَهَا ثُمَّ كَشَفَ عَنْ كَتِفِ رَسُولِ اللَّهِ صلي الله عليه و آله حَتَّي نَظَرَ إِلَي الْخَاتَمِ الَّذِي بَيْنَ كَتِفَيْهِ فَقَالَ أَشْهَدُ أَنَّكَ رَسُولُ اللَّهِ وَ تُبْعَثُ بِضَرْبِ رِقَابِ قَوْمِكَ فَهَلْ مِنْ زَادٍ تُزَوِّدُنِي فَأَتَاهُ بِخُبْزٍ وَ تُمَيْرَاتٍ فَجَعَلَهُنَّ فِي ثَوْبِهِ حَتَّي أَتَي صَاحِبَهُ وَ قَالَ الْحَمْدُ لِلَّهِ الَّذِي لَمْ يُمِتْنِي حَتَّي حَمَلَ لِي نَبِيُّ اللَّهِ الزَّادَ فِي ثَوْبِهِ ثُمَّ قَالَ النَّبِيُّ صلي الله عليه و آله هَلْ مِنْ حَاجَةٍ سِوَي هَذَا قَالَ تَدْعُو اللَّهَ أَنْ يُعَرِّفَ بَيْنِي وَ بَيْنَكَ يَوْمَ الْقِيَامَةِ فَدَعَا لَهُ ثُمَّ انْطَلَقَ.</w:t>
      </w:r>
    </w:p>
    <w:p>
      <w:pPr>
        <w:pStyle w:val="BookText"/>
      </w:pPr>
      <w:r>
        <w:rPr>
          <w:rFonts w:ascii="Amiri" w:hAnsi="Amiri" w:eastAsia="Amiri" w:cs="Amiri"/>
          <w:lang w:bidi="ar-SA"/>
          <w:color w:val="111111"/>
          <w:sz w:val="28"/>
          <w:szCs w:val="28"/>
          <w:rtl/>
        </w:rPr>
        <w:t xml:space="preserve">وَ فِي كُتُبِ اللَّهِ الْمُتَقَدِّمَةِ لَمَّا خَلَقَ اللَّهُ آدَمَ وَ نَفَخَ فِيهِ مِنْ رُوحِهِ عَطَسَ فَقَالَ لَهُ رَبُّهُ قُلِ الْحَمْدُ لِلَّهِ ثُمَّ قَالَ لَهُ رَبُّهُ </w:t>
      </w:r>
      <w:r>
        <w:rPr>
          <w:rStyle w:val="FootnoteReference"/>
        </w:rPr>
        <w:footnoteReference w:id="1320"/>
      </w:r>
      <w:r>
        <w:rPr>
          <w:rFonts w:ascii="Amiri" w:hAnsi="Amiri" w:eastAsia="Amiri" w:cs="Amiri"/>
          <w:lang w:bidi="ar-SA"/>
          <w:color w:val="111111"/>
          <w:sz w:val="28"/>
          <w:szCs w:val="28"/>
          <w:rtl/>
        </w:rPr>
        <w:t xml:space="preserve">يَرْحَمُكَ رَبُّكَ </w:t>
      </w:r>
      <w:r>
        <w:rPr>
          <w:rStyle w:val="FootnoteReference"/>
        </w:rPr>
        <w:footnoteReference w:id="1321"/>
      </w:r>
      <w:r>
        <w:rPr>
          <w:rFonts w:ascii="Amiri" w:hAnsi="Amiri" w:eastAsia="Amiri" w:cs="Amiri"/>
          <w:lang w:bidi="ar-SA"/>
          <w:color w:val="111111"/>
          <w:sz w:val="28"/>
          <w:szCs w:val="28"/>
          <w:rtl/>
        </w:rPr>
        <w:t xml:space="preserve">ائْتِ أُولَئِكَ الْمَلَأَ مِنَ الْمَلَائِكَةِ وَ قُلْ لَهُمُ السَّلَامُ عَلَيْكُمْ فَقَالُوا وَ عَلَيْكَ السَّلَامُ وَ رَحْمَةُ اللَّهِ وَ بَرَكَاتُهُ ثُمَّ قَالَ لَهُ رَبُّهُ هَذِهِ تَحِيَّتُكَ وَ تَحِيَّةُ ذُرِّيَّتِكَ.</w:t>
      </w:r>
    </w:p>
    <w:p>
      <w:pPr>
        <w:pStyle w:val="Heading5"/>
      </w:pPr>
      <w:bookmarkStart w:id="513" w:name="_Toc355"/>
      <w:r>
        <w:t>«34»</w:t>
      </w:r>
      <w:bookmarkEnd w:id="513"/>
    </w:p>
    <w:p>
      <w:pPr>
        <w:pStyle w:val="BookText"/>
      </w:pPr>
      <w:r>
        <w:rPr>
          <w:rFonts w:ascii="Amiri" w:hAnsi="Amiri" w:eastAsia="Amiri" w:cs="Amiri"/>
          <w:lang w:bidi="ar-SA"/>
          <w:color w:val="111111"/>
          <w:sz w:val="28"/>
          <w:szCs w:val="28"/>
          <w:rtl/>
        </w:rPr>
        <w:t xml:space="preserve">يج، الخرائج و الجرائح رُوِيَ أَنَّهُ سُئِلَ ابْنُ عَبَّاسٍ بَلَغَنَا أَنَّكَ تَذْكُرُ سَطِيحاً وَ تَزْعُمُ أَنَّ اللَّهَ خَلَقَهُ وَ لَمْ يَخْلُقْ مِنْ وُلْدِ آدَمَ شَيْئاً يُشْبِهُهُ قَالَ نَعَمْ إِنَّ اللَّهَ خَلَقَ سَطِيحاً الْغَسَّانِيَّ لَحْماً عَلَي وَضَمٍ وَ الْوَضَمُ شَرَائِجُ </w:t>
      </w:r>
      <w:r>
        <w:rPr>
          <w:rStyle w:val="FootnoteReference"/>
        </w:rPr>
        <w:footnoteReference w:id="1322"/>
      </w:r>
      <w:r>
        <w:rPr>
          <w:rFonts w:ascii="Amiri" w:hAnsi="Amiri" w:eastAsia="Amiri" w:cs="Amiri"/>
          <w:lang w:bidi="ar-SA"/>
          <w:color w:val="111111"/>
          <w:sz w:val="28"/>
          <w:szCs w:val="28"/>
          <w:rtl/>
        </w:rPr>
        <w:t xml:space="preserve">مِنْ جَرَائِدِ النَّخْلِ وَ كَانَ يُحْمَلُ عَلَي وَضَمٍ وَ يُؤْتَي بِهِ حَيْثُ يَشَاءُ وَ لَمْ يَكُنْ فِيهِ عَظْمٌ وَ لَا عَصَبٌ إِلَّا الْجُمْجُمَةُ وَ الْعُنُقُ وَ كَانَ يُطْوَي مِنْ رِجْلَيْهِ إِلَي تَرْقُوَتِهِ كَمَا يُطْوَي الثَّوْبُ وَ لَمْ يَكُنْ يَتَحَرَّكُ مِنْهُ شَيْ‌ءٌ سِوَي لِسَانِهِ فَلَمَّا أَرَادَ الْخُرُوجَ</w:t>
      </w:r>
    </w:p>
    <w:p>
      <w:pPr>
        <w:pStyle w:val="Heading5"/>
      </w:pPr>
      <w:bookmarkStart w:id="514" w:name="_Toc356"/>
      <w:r>
        <w:t>«33»</w:t>
      </w:r>
      <w:bookmarkEnd w:id="514"/>
    </w:p>
    <w:p>
      <w:pPr>
        <w:pStyle w:val="BookText"/>
      </w:pPr>
      <w:r>
        <w:rPr>
          <w:rFonts w:ascii="IRNazanin" w:hAnsi="IRNazanin" w:eastAsia="IRNazanin" w:cs="IRNazanin"/>
          <w:lang w:bidi="fa-IR"/>
          <w:color w:val="111111"/>
          <w:sz w:val="28"/>
          <w:szCs w:val="28"/>
          <w:rtl/>
        </w:rPr>
        <w:t xml:space="preserve">الخرائج و الجرائح: از ابا سلام روایت شده: در آن اوان که رسول خدا پیش از رسیدن به نبوت در بطحاء بود، روزی به دو مرد برخورد که جامه سفر بر تن داشتند. آن دو گفتند: سلام بر تو! و پیامبر به آنان فرمود: سلام بر شما! آن گاه یکی از آن دو مرد به دوست خود گفت: لا اله الّا الله، از روزی که از مادر زاده شدم، پیش از تو هیچ کس را ندیده بودم که جواب سلام بدهد. دوستش گفت: سبحان الله، از روزی که از مادر زاده شدم ندیده بودم کسی سلام کند. آن سوار به حضرت عرض کرد: آیا در این روستا مردی به نام احمد هست؟ فرمود: من در این جا تنها کسی هستم که احمد و محمد نام دارم. عرض کرد: آیا اهل این جا هستی؟ فرمود: بله اهل این جا هستم و در این جا زاده شده ام. ناگاه آن مرد شترش را به زانو نشاند و آن را بست و سپس به کتف رسول خدا صلّی الله علیه و آله نگریست و مهری را که میان کتف های حضرت بود، دید. آن گاه گفت: شهادت می دهم که تو فرستاده خدایی و مبعوث می شوی تا [کفار] قوم خود را گردن بزنی، آیا توشه ای داری به من بدهی؟ پیامبر کمی نان و خرما برای آن مرد آورد و آن ها را در لباس او گذاشت. او نزد دوستش رفت و گفت: ستایش از برای خداوندی است که مرا نمیراند تا این که پیامبرش بر جامه خود برایم توشه ای آورد. پیامبر صلّی الله علیه و آله به او فرمود: چیز دیگری نمی خواهی؟ عرض کرد: به درگاه خداوند دعا کن که در روز قیامت من و تو را آشنا قرار دهد. حضرت برای آن مرد دعا کرد و او به راه افتاد. در کتب الهی پیشینیان آمده که چون خداوند آدم را آفرید و از روح خود در او دمید، آدم عطسه کرد. آن گاه پروردگارش به او فرمود: بگو ستایش از آن خداوند است. او چنین گفت و پروردگار به او فرمود: پروردگارت رحمتت کند، رو سوی فرشتگان آسمان کن و به آنان بگو: سلام بر شما! آنان گفتند: سلام و رحمت و برکت خداوند بر تو! سپس پروردگار به او فرمود: این تحیّت تو و تحیّت خاندان توست.</w:t>
      </w:r>
    </w:p>
    <w:p>
      <w:pPr>
        <w:pStyle w:val="Heading5"/>
      </w:pPr>
      <w:bookmarkStart w:id="515" w:name="_Toc357"/>
      <w:r>
        <w:t>«34»</w:t>
      </w:r>
      <w:bookmarkEnd w:id="515"/>
    </w:p>
    <w:p>
      <w:pPr>
        <w:pStyle w:val="BookText"/>
      </w:pPr>
      <w:r>
        <w:rPr>
          <w:rFonts w:ascii="IRNazanin" w:hAnsi="IRNazanin" w:eastAsia="IRNazanin" w:cs="IRNazanin"/>
          <w:lang w:bidi="fa-IR"/>
          <w:color w:val="111111"/>
          <w:sz w:val="28"/>
          <w:szCs w:val="28"/>
          <w:rtl/>
        </w:rPr>
        <w:t xml:space="preserve">الخرائج و الجرائح: روایت شده که از ابن عباس پرسیدند: شنیده ایم که از سطیح غسّانی یاد کرده ای و گفته ای خداوند او را در میان فرزندان آدم بی نظیر آفریده است. ابن عباس گفت: آری، خداوند سطیح غسّانی را همچون گوشتی بر روی تخته آفریده بود. او را بر روی تخته حرکت می دادند و به هر کجا می خواست می بُردندش، نه استخوانی داشت و نه عصبی، فقط جمجمه و گردن داشت، پاهایش تا سرش همچون لباسی در هم پیچیده می شد و هیچ عضوی از او حرکت نمی کرد به جز زبانش. باری خواست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7" w:name="pg13922_130013"/>
    <w:bookmarkEnd w:id="87"/>
    <w:p>
      <w:pPr>
        <w:pStyle w:val="BookText"/>
      </w:pPr>
      <w:r>
        <w:rPr>
          <w:rFonts w:ascii="Amiri" w:hAnsi="Amiri" w:eastAsia="Amiri" w:cs="Amiri"/>
          <w:lang w:bidi="ar-SA"/>
          <w:color w:val="111111"/>
          <w:sz w:val="28"/>
          <w:szCs w:val="28"/>
          <w:rtl/>
        </w:rPr>
        <w:t xml:space="preserve">إِلَي مَكَّةَ حُمِلَ عَلَي وَضَمَةٍ فَأُتِيَ بِهِ مَكَّةَ فَخَرَجَ إِلَيْهِ أَرْبَعَةٌ مِنْ قُرَيْشٍ فَقَالُوا أَتَيْنَاكَ لِنَزُورَكَ لِمَا بَلَغَنَا مِنْ عِلْمِكَ فَأَخْبِرْنَا عَمَّا يَكُونُ فِي زَمَانِنَا وَ مَا يَكُونُ مِنْ بَعْدُ قَالَ يَا مَعْشَرَ الْعَرَبِ لَا عِلْمَ عِنْدَكُمْ </w:t>
      </w:r>
      <w:r>
        <w:rPr>
          <w:rStyle w:val="FootnoteReference"/>
        </w:rPr>
        <w:footnoteReference w:id="1323"/>
      </w:r>
      <w:r>
        <w:rPr>
          <w:rFonts w:ascii="Amiri" w:hAnsi="Amiri" w:eastAsia="Amiri" w:cs="Amiri"/>
          <w:lang w:bidi="ar-SA"/>
          <w:color w:val="111111"/>
          <w:sz w:val="28"/>
          <w:szCs w:val="28"/>
          <w:rtl/>
        </w:rPr>
        <w:t xml:space="preserve">وَ لَا فَهْمَ وَ يَنْشَأُ مِنْ عَقِبِكُمْ دَهْمٌ يَطْلُبُونَ </w:t>
      </w:r>
      <w:r>
        <w:rPr>
          <w:rStyle w:val="FootnoteReference"/>
        </w:rPr>
        <w:footnoteReference w:id="1324"/>
      </w:r>
      <w:r>
        <w:rPr>
          <w:rFonts w:ascii="Amiri" w:hAnsi="Amiri" w:eastAsia="Amiri" w:cs="Amiri"/>
          <w:lang w:bidi="ar-SA"/>
          <w:color w:val="111111"/>
          <w:sz w:val="28"/>
          <w:szCs w:val="28"/>
          <w:rtl/>
        </w:rPr>
        <w:t xml:space="preserve">أَنْوَاعَ الْعِلْمِ يَكْسِرُونَ الصَّنَمَ وَ يَقْتُلُونَ الْعَجَمَ وَ يَطْلُبُونَ الْمَغْنَمَ قَالُوا يَا سَطِيحُ مَنْ يَكُونُونَ أُولَئِكَ قَالَ وَ الْبَيْتِ ذِي الْأَرْكَانِ لَيَنْشَأَنَّ مِنْ عَقِبِكُمْ وِلْدَانٌ يُوَحِّدُونَ الرَّحْمَنَ وَ يَتْرُكُونَ عِبَادَةَ الشَّيْطَانِ قَالُوا فَمِنْ نَسْلِ مَنْ يَكُونُونَ أُولَئِكَ قَالَ أَشْرَفُ الْأَشْرَافِ مِنْ عَبْدِ مَنَافٍ قَالُوا مِنْ أَيِّ بَلْدَةٍ يَخْرُجُ قَالَ وَ الْبَاقِي الْأَبَدِ </w:t>
      </w:r>
      <w:r>
        <w:rPr>
          <w:rStyle w:val="FootnoteReference"/>
        </w:rPr>
        <w:footnoteReference w:id="1325"/>
      </w:r>
      <w:r>
        <w:rPr>
          <w:rFonts w:ascii="Amiri" w:hAnsi="Amiri" w:eastAsia="Amiri" w:cs="Amiri"/>
          <w:lang w:bidi="ar-SA"/>
          <w:color w:val="111111"/>
          <w:sz w:val="28"/>
          <w:szCs w:val="28"/>
          <w:rtl/>
        </w:rPr>
        <w:t xml:space="preserve">لَيَخْرُجَنَّ مِنْ ذَا الْبَلَدِ </w:t>
      </w:r>
      <w:r>
        <w:rPr>
          <w:rStyle w:val="FootnoteReference"/>
        </w:rPr>
        <w:footnoteReference w:id="1326"/>
      </w:r>
      <w:r>
        <w:rPr>
          <w:rFonts w:ascii="Amiri" w:hAnsi="Amiri" w:eastAsia="Amiri" w:cs="Amiri"/>
          <w:lang w:bidi="ar-SA"/>
          <w:color w:val="111111"/>
          <w:sz w:val="28"/>
          <w:szCs w:val="28"/>
          <w:rtl/>
        </w:rPr>
        <w:t xml:space="preserve">يَهْدِي إِلَي الرَّشَدِ يَعْبُدُ رَبّاً انْفَرَدَ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5"/>
      </w:pPr>
      <w:bookmarkStart w:id="516" w:name="_Toc358"/>
      <w:r>
        <w:t>بيان</w:t>
      </w:r>
      <w:bookmarkEnd w:id="516"/>
    </w:p>
    <w:p>
      <w:pPr>
        <w:pStyle w:val="BookText"/>
      </w:pPr>
      <w:r>
        <w:rPr>
          <w:rFonts w:ascii="Amiri" w:hAnsi="Amiri" w:eastAsia="Amiri" w:cs="Amiri"/>
          <w:lang w:bidi="ar-SA"/>
          <w:color w:val="111111"/>
          <w:sz w:val="28"/>
          <w:szCs w:val="28"/>
          <w:rtl/>
        </w:rPr>
        <w:t xml:space="preserve">قال الجوهري الوضم كل شي‌ء يجعل عليه اللحم من خشب أو بارية يوقي به من الأرض و قال الدهم العدد الكثير.</w:t>
      </w:r>
    </w:p>
    <w:p>
      <w:pPr>
        <w:pStyle w:val="Heading5"/>
      </w:pPr>
      <w:bookmarkStart w:id="517" w:name="_Toc359"/>
      <w:r>
        <w:t>«35»</w:t>
      </w:r>
      <w:bookmarkEnd w:id="517"/>
    </w:p>
    <w:p>
      <w:pPr>
        <w:pStyle w:val="BookText"/>
      </w:pPr>
      <w:r>
        <w:rPr>
          <w:rFonts w:ascii="Amiri" w:hAnsi="Amiri" w:eastAsia="Amiri" w:cs="Amiri"/>
          <w:lang w:bidi="ar-SA"/>
          <w:color w:val="111111"/>
          <w:sz w:val="28"/>
          <w:szCs w:val="28"/>
          <w:rtl/>
        </w:rPr>
        <w:t xml:space="preserve">يج، الخرائج و الجرائح رُوِيَ أَنَّ عَبْدَ الْمُطَّلِبِ قَدِمَ </w:t>
      </w:r>
      <w:r>
        <w:rPr>
          <w:rStyle w:val="FootnoteReference"/>
        </w:rPr>
        <w:footnoteReference w:id="1328"/>
      </w:r>
      <w:r>
        <w:rPr>
          <w:rFonts w:ascii="Amiri" w:hAnsi="Amiri" w:eastAsia="Amiri" w:cs="Amiri"/>
          <w:lang w:bidi="ar-SA"/>
          <w:color w:val="111111"/>
          <w:sz w:val="28"/>
          <w:szCs w:val="28"/>
          <w:rtl/>
        </w:rPr>
        <w:t xml:space="preserve">الْيَمَنَ فَقَالَ لَهُ حِبْرٌ مِنْ أَهْلِ الزَّبُورِ أَ تَأْذَنُ لِي أَنْ أَنْظُرَ إِلَي بَعْضِكَ قَالَ نَعَمْ إِلَّا إِلَي عَوْرَةٍ فَفَتَحَ إِحْدَي مَنْخِرَيْهِ فَنَظَرَ فِيهِ ثُمَّ نَظَرَ فِي الْأُخْرَي فَقَالَ أَشْهَدُ أَنَّ فِي إِحْدَي يَدَيْكَ الْمُلْكَ وَ فِي الْأُخْرَي النُّبُوَّةَ وَ إِنَّا نَجِدُ فِي بَنِي زُهْرَةَ فَكَيْفَ ذَلِكَ </w:t>
      </w:r>
      <w:r>
        <w:rPr>
          <w:rStyle w:val="FootnoteReference"/>
        </w:rPr>
        <w:footnoteReference w:id="1329"/>
      </w:r>
      <w:r>
        <w:rPr>
          <w:rFonts w:ascii="Amiri" w:hAnsi="Amiri" w:eastAsia="Amiri" w:cs="Amiri"/>
          <w:lang w:bidi="ar-SA"/>
          <w:color w:val="111111"/>
          <w:sz w:val="28"/>
          <w:szCs w:val="28"/>
          <w:rtl/>
        </w:rPr>
        <w:t xml:space="preserve">قَالَ قُلْتُ لَا أَدْرِي قَالَ هَلْ مِنْ شَاعَةٍ قُلْتُ مَا الشَّاعَةُ قَالَ الزَّوْجَةُ قَالَ فَإِذَا رَجَعْتَ فَتَزَوَّجْ مِنْهُمْ فَرَجَعَ إِلَي مَكَّةَ فَتَزَوَّجَ هَالَةَ بِنْتَ وَهْبِ بْنِ عَبْدِ مَنَافِ بْنِ زُهْرَةَ.</w:t>
      </w:r>
    </w:p>
    <w:p>
      <w:pPr>
        <w:pStyle w:val="Heading5"/>
      </w:pPr>
      <w:bookmarkStart w:id="518" w:name="_Toc360"/>
      <w:r>
        <w:t>«36»</w:t>
      </w:r>
      <w:bookmarkEnd w:id="518"/>
    </w:p>
    <w:p>
      <w:pPr>
        <w:pStyle w:val="BookText"/>
      </w:pPr>
      <w:r>
        <w:rPr>
          <w:rFonts w:ascii="Amiri" w:hAnsi="Amiri" w:eastAsia="Amiri" w:cs="Amiri"/>
          <w:lang w:bidi="ar-SA"/>
          <w:color w:val="111111"/>
          <w:sz w:val="28"/>
          <w:szCs w:val="28"/>
          <w:rtl/>
        </w:rPr>
        <w:t xml:space="preserve">يج، الخرائج و الجرائح رُوِيَ أَنَّ بَعْدَ مَوْلِدِ النَّبِيِّ صلي الله عليه و آله بِسَنَتَيْنِ أَتَتْ أَشْرَافُ الْعَرَبِ سَيْفَ بْنَ ذِي يَزَنَ الْحِمْيَرِيَّ لَمَّا ظَهَرَ عَلَي الْحَبَشَةِ وَفَدَ عَلَيْهِ قُرَيْشٌ لِلتَّهْنِئَةِ وَ فِيهِمْ عَبْدُ الْمُطَّلِبِ وَ</w:t>
      </w:r>
    </w:p>
    <w:p>
      <w:pPr>
        <w:pStyle w:val="BookText"/>
      </w:pPr>
      <w:r>
        <w:rPr>
          <w:rFonts w:ascii="IRNazanin" w:hAnsi="IRNazanin" w:eastAsia="IRNazanin" w:cs="IRNazanin"/>
          <w:lang w:bidi="fa-IR"/>
          <w:color w:val="111111"/>
          <w:sz w:val="28"/>
          <w:szCs w:val="28"/>
          <w:rtl/>
        </w:rPr>
        <w:t xml:space="preserve">به مکه رود، او را بر تخته گذاشتد و به مکه آوردند. در آن جا چهار تن از قریشیان به نزدش رفتند و گفتند: به خاطر آن چه درباره علم تو شنیده ایم، آمده ایم تا تو را ببینیم، ما را از حال و آینده مان خبر ده. او گفت: ای جماعت عرب! شما هرگز نمی دانید و درنمی یابید که از نسل شما جماعتی ظهور می کنند که جویای انواع علم هستند و بت ها را می شکنند و اعجمیان را می کشند و در پی غنیمت بر می آیند. به او گفتند: ای سطیح! آنان کیستند؟ گفت: به این خانه استوار سوگند از نسل شما فرزندانی زاده می شوند که خداوند رحمان را می پرستند و پرستش شیطان را رها می کنند. گفتند: آنان از نسل چه کسی اند؟ گفت: ارجمندترین ارجمندان از عبدمناف. گفتند: از کدام شهر خروج می کند؟ گفت: به خداوند جاودان سوگند که از این شهر خروج می کند و به راه درست هدایت می کند و پروردگار یکتا را می پرستد</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5"/>
      </w:pPr>
      <w:bookmarkStart w:id="519" w:name="_Toc361"/>
      <w:r>
        <w:t>توضیح</w:t>
      </w:r>
      <w:bookmarkEnd w:id="519"/>
    </w:p>
    <w:p>
      <w:pPr>
        <w:pStyle w:val="BookText"/>
      </w:pPr>
      <w:r>
        <w:rPr>
          <w:rFonts w:ascii="IRNazanin" w:hAnsi="IRNazanin" w:eastAsia="IRNazanin" w:cs="IRNazanin"/>
          <w:lang w:bidi="fa-IR"/>
          <w:color w:val="111111"/>
          <w:sz w:val="28"/>
          <w:szCs w:val="28"/>
          <w:rtl/>
        </w:rPr>
        <w:t xml:space="preserve">جوهری می گوید: «الوضم» هر چیزی از جنس چوب یا غیر از آن است که گوشت را بر آن می گذارند تا از زمین فاصله بگیرد. «الدهم» یعنی «تعداد زیاد».</w:t>
      </w:r>
    </w:p>
    <w:p>
      <w:pPr>
        <w:pStyle w:val="Heading5"/>
      </w:pPr>
      <w:bookmarkStart w:id="520" w:name="_Toc362"/>
      <w:r>
        <w:t>«35»</w:t>
      </w:r>
      <w:bookmarkEnd w:id="520"/>
    </w:p>
    <w:p>
      <w:pPr>
        <w:pStyle w:val="BookText"/>
      </w:pPr>
      <w:r>
        <w:rPr>
          <w:rFonts w:ascii="IRNazanin" w:hAnsi="IRNazanin" w:eastAsia="IRNazanin" w:cs="IRNazanin"/>
          <w:lang w:bidi="fa-IR"/>
          <w:color w:val="111111"/>
          <w:sz w:val="28"/>
          <w:szCs w:val="28"/>
          <w:rtl/>
        </w:rPr>
        <w:t xml:space="preserve">الخرائج و الجرائح: روایت شده که عبدالمطّلب به یمن رفت و یکی از احبار اهل زبور به او گفت: آیا به من اجازه می دهی به اندام تو بنگرم؟ گفت: آری، به جز به عورت. او یکی از سوراخ های بینی عبدالمطّلب را گشود و در آن نگریست، سپس در دیگری نگریست و گفت: من شاهدم که در یک دست تو سلطنت است و در دست دیگرت نبوت، ما چنین یافته ایم که این باید در میان بنی زهره تحقق یابد، این امر را چگونه می بینی؟ عبد المطلب گفت: نمی دانم. گفت: آیا همسری خواسته ای؟ وقتی برگشتی از بنی زهره همسری بخواه. او به مکه بازگشت و با هالة بنت وهب بن عبدمناف بن زهره ازدواج کرد.</w:t>
      </w:r>
    </w:p>
    <w:p>
      <w:pPr>
        <w:pStyle w:val="Heading5"/>
      </w:pPr>
      <w:bookmarkStart w:id="521" w:name="_Toc363"/>
      <w:r>
        <w:t>«36»</w:t>
      </w:r>
      <w:bookmarkEnd w:id="521"/>
    </w:p>
    <w:p>
      <w:pPr>
        <w:pStyle w:val="BookText"/>
      </w:pPr>
      <w:r>
        <w:rPr>
          <w:rFonts w:ascii="IRNazanin" w:hAnsi="IRNazanin" w:eastAsia="IRNazanin" w:cs="IRNazanin"/>
          <w:lang w:bidi="fa-IR"/>
          <w:color w:val="111111"/>
          <w:sz w:val="28"/>
          <w:szCs w:val="28"/>
          <w:rtl/>
        </w:rPr>
        <w:t xml:space="preserve">الخرائج و الجرائح: روایت شده که دو سال پس از میلاد پیامبر صلّی الله علیه و آله اشراف عرب نزد سیف بن ذی یزن حمیری رفتند. از این قرار که وقتی سیف در حبشه به قدرت رسید، گروهی از قریشیان به همراه عبدالمطّلب نزد او رفتند تا به او تبریک بگویند.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8" w:name="pg13922_130014"/>
    <w:bookmarkEnd w:id="88"/>
    <w:p>
      <w:pPr>
        <w:pStyle w:val="BookText"/>
      </w:pPr>
      <w:r>
        <w:rPr>
          <w:rFonts w:ascii="Amiri" w:hAnsi="Amiri" w:eastAsia="Amiri" w:cs="Amiri"/>
          <w:lang w:bidi="ar-SA"/>
          <w:color w:val="111111"/>
          <w:sz w:val="28"/>
          <w:szCs w:val="28"/>
          <w:rtl/>
        </w:rPr>
        <w:t xml:space="preserve">قَالَ أَيُّهَا الْمَلِكُ سَلَفُكَ خَيْرُ سَلَفٍ وَ أَنْتَ لَنَا خَيْرُ خَلَفٍ قَالَ مَنْ أَنْتَ قَالَ عَبْدُ الْمُطَّلِبِ بْنُ هَاشِمٍ قَالَ ابْنُ أُخْتِنَا ثُمَّ أَدْنَاهُ وَ قَالَ إِنِّي مُفْضٍ إِلَيْكَ خَيْراً </w:t>
      </w:r>
      <w:r>
        <w:rPr>
          <w:rStyle w:val="FootnoteReference"/>
        </w:rPr>
        <w:footnoteReference w:id="1331"/>
      </w:r>
      <w:r>
        <w:rPr>
          <w:rFonts w:ascii="Amiri" w:hAnsi="Amiri" w:eastAsia="Amiri" w:cs="Amiri"/>
          <w:lang w:bidi="ar-SA"/>
          <w:color w:val="111111"/>
          <w:sz w:val="28"/>
          <w:szCs w:val="28"/>
          <w:rtl/>
        </w:rPr>
        <w:t xml:space="preserve">عَظِيماً يُولَدُ نَبِيٌّ أَوْ قَدْ وُلِدَ اسْمُهُ مُحَمَّدٌ اللَّهُ بَاعِثُهُ جِهَاراً وَ جَاعِلٌ لَهُ مِنَّا أَنْصَاراً فَقَالَ عَبْدُ الْمُطَّلِبِ كَانَ لِيَ ابْنٌ زَوَّجْتُهُ كَرِيمَةً فَجَاءَتْ بِغُلَامٍ سَمَّيْتُهُ مُحَمَّداً ثُمَّ أَمَرَ لِكُلِّ قُرَشِيٍّ بِنِعْمَةٍ عَظِيمَةٍ وَ لِعَبْدِ الْمُطَّلِبِ بِأَضْعَافِهَا عَشَرَةً وَ هُمْ يَغْبِطُونَهُ بِهَا فَقَالَ لَوْ عَلِمْتُمْ بِفَخْرِي وَ ذِكْرِي لَغَبَطْتُمْ بِهِ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5"/>
      </w:pPr>
      <w:bookmarkStart w:id="522" w:name="_Toc364"/>
      <w:r>
        <w:t>«37»</w:t>
      </w:r>
      <w:bookmarkEnd w:id="522"/>
    </w:p>
    <w:p>
      <w:pPr>
        <w:pStyle w:val="BookText"/>
      </w:pPr>
      <w:r>
        <w:rPr>
          <w:rFonts w:ascii="Amiri" w:hAnsi="Amiri" w:eastAsia="Amiri" w:cs="Amiri"/>
          <w:lang w:bidi="ar-SA"/>
          <w:color w:val="111111"/>
          <w:sz w:val="28"/>
          <w:szCs w:val="28"/>
          <w:rtl/>
        </w:rPr>
        <w:t xml:space="preserve">يج، الخرائج و الجرائح رُوِيَ أَنَّ جُبَيْرَ بْنَ مُطْعِمٍ قَالَ: كُنْتُ آذَي </w:t>
      </w:r>
      <w:r>
        <w:rPr>
          <w:rStyle w:val="FootnoteReference"/>
        </w:rPr>
        <w:footnoteReference w:id="1333"/>
      </w:r>
      <w:r>
        <w:rPr>
          <w:rFonts w:ascii="Amiri" w:hAnsi="Amiri" w:eastAsia="Amiri" w:cs="Amiri"/>
          <w:lang w:bidi="ar-SA"/>
          <w:color w:val="111111"/>
          <w:sz w:val="28"/>
          <w:szCs w:val="28"/>
          <w:rtl/>
        </w:rPr>
        <w:t xml:space="preserve">قُرَيْشٍ بِمُحَمَّدٍ فَلَمَّا ظَنَنْتُ أَنَّهُمْ سَيَقْتُلُونَهُ خَرَجْتُ حَتَّي لَحِقْتُ بِدَيْرٍ فَأَقَامُوا لِيَ الضِّيَافَةَ ثَلَاثاً فَلَمَّا رَأَوْنِي لَا أَخْرُجُ قَالُوا إِنَّ لَكَ لَشَأْناً قُلْتُ إِنِّي مِنْ قَرْيَةِ إِبْرَاهِيمَ </w:t>
      </w:r>
      <w:r>
        <w:rPr>
          <w:rStyle w:val="FootnoteReference"/>
        </w:rPr>
        <w:footnoteReference w:id="1334"/>
      </w:r>
      <w:r>
        <w:rPr>
          <w:rFonts w:ascii="Amiri" w:hAnsi="Amiri" w:eastAsia="Amiri" w:cs="Amiri"/>
          <w:lang w:bidi="ar-SA"/>
          <w:color w:val="111111"/>
          <w:sz w:val="28"/>
          <w:szCs w:val="28"/>
          <w:rtl/>
        </w:rPr>
        <w:t xml:space="preserve">وَ ابْنُ عَمِّي يَزْعُمُ أَنَّهُ نَبِيٌّ فَآذَاهُ قَوْمُهُ فَأَرَادُوا قَتْلَهُ فَخَرَجْتُ لِئَلَّا أَشْهَدَ ذَلِكَ فَأَخْرَجُوا إِلَيَّ صُورَةً قُلْتُ مَا رَأَيْتُ شَيْئاً أَشْبَهَ بِشَيْ‌ءٍ مِنْ هَذِهِ الصُّورَةِ بِمُحَمَّدٍ كَأَنَّهُ طُولُهُ وَ جِسْمُهُ وَ بُعْدُ مَا بَيْنَ مَنْكِبَيْهِ فَقَالُوا لَا يَقْتُلُونَهُ وَ لَيَقْتُلَنَّ مَنْ يُرِيدُ قَتْلَهُ وَ إِنَّهُ لَنَبِيٌّ وَ لَيُظْهِرَنَّهُ اللَّهُ فَلَمَّا قَدِمْتُ مَكَّةَ إِذَا هُوَ خَرَجَ إِلَي الْمَدِينَةِ وَ سُئِلُوا </w:t>
      </w:r>
      <w:r>
        <w:rPr>
          <w:rStyle w:val="FootnoteReference"/>
        </w:rPr>
        <w:footnoteReference w:id="1335"/>
      </w:r>
      <w:r>
        <w:rPr>
          <w:rFonts w:ascii="Amiri" w:hAnsi="Amiri" w:eastAsia="Amiri" w:cs="Amiri"/>
          <w:lang w:bidi="ar-SA"/>
          <w:color w:val="111111"/>
          <w:sz w:val="28"/>
          <w:szCs w:val="28"/>
          <w:rtl/>
        </w:rPr>
        <w:t xml:space="preserve">مِنْ أَيْنَ لَكُمْ هَذِهِ الصُّورَةُ قَالُوا إِنَّ آدَمَ عليه السلام سَأَلَ رَبَّهُ أَنْ يُرِيَهُ الْأَنْبِيَاءَ مِنْ وُلْدِهِ فَأَنْزَلَ عَلَيْهِ صُوَرَهُمْ وَ كَانَ فِي خِزَانَةِ آدَمَ عِنْدَ مَغْرِبِ الشَّمْسِ فَاسْتَخْرَجَهَا ذُو الْقَرْنَيْنِ مِنْ هُنَاكَ فَدَفَعَهَا إِلَي دَانِيَالَ.</w:t>
      </w:r>
    </w:p>
    <w:p>
      <w:pPr>
        <w:pStyle w:val="Heading5"/>
      </w:pPr>
      <w:bookmarkStart w:id="523" w:name="_Toc365"/>
      <w:r>
        <w:t>«38»</w:t>
      </w:r>
      <w:bookmarkEnd w:id="523"/>
    </w:p>
    <w:p>
      <w:pPr>
        <w:pStyle w:val="BookText"/>
      </w:pPr>
      <w:r>
        <w:rPr>
          <w:rFonts w:ascii="Amiri" w:hAnsi="Amiri" w:eastAsia="Amiri" w:cs="Amiri"/>
          <w:lang w:bidi="ar-SA"/>
          <w:color w:val="111111"/>
          <w:sz w:val="28"/>
          <w:szCs w:val="28"/>
          <w:rtl/>
        </w:rPr>
        <w:t xml:space="preserve">يج، الخرائج و الجرائح مِنْ مُعْجِزَاتِهِ صلي الله عليه و آله حَدِيثُ كَعْبِ بْنِ مَانِعٍ </w:t>
      </w:r>
      <w:r>
        <w:rPr>
          <w:rStyle w:val="FootnoteReference"/>
        </w:rPr>
        <w:footnoteReference w:id="1336"/>
      </w:r>
      <w:r>
        <w:rPr>
          <w:rFonts w:ascii="Amiri" w:hAnsi="Amiri" w:eastAsia="Amiri" w:cs="Amiri"/>
          <w:lang w:bidi="ar-SA"/>
          <w:color w:val="111111"/>
          <w:sz w:val="28"/>
          <w:szCs w:val="28"/>
          <w:rtl/>
        </w:rPr>
        <w:t xml:space="preserve">بَيْنَمَا هُوَ فِي مَجْلِسٍ وَ</w:t>
      </w:r>
    </w:p>
    <w:p>
      <w:pPr>
        <w:pStyle w:val="BookText"/>
      </w:pPr>
      <w:r>
        <w:rPr>
          <w:rFonts w:ascii="IRNazanin" w:hAnsi="IRNazanin" w:eastAsia="IRNazanin" w:cs="IRNazanin"/>
          <w:lang w:bidi="fa-IR"/>
          <w:color w:val="111111"/>
          <w:sz w:val="28"/>
          <w:szCs w:val="28"/>
          <w:rtl/>
        </w:rPr>
        <w:t xml:space="preserve">عبدالمطّلب به او گفت: ای پادشاه! پیشینیان تو بهترین پیشینیان بودند و تو بهترین فرزند آنان برای ما هستی. سیف گفت: تو کیستی؟ گفت: عبدالمطّلب بن هاشم. گفت: تو خواهرزاده ما هستی؟ سپس او را به خود نزدیک کرد و گفت: من امری بسیار نیک را به تو می سپارم؛ پیامبری به نام محمد زاده شده یا زاده می شود، خداوند او را آشکارا برمی انگیزد و از میان ما برایش انصار و یاورانی قرار می دهد. آن گاه عبدالمطّلب گفت: من پسری داشتم که دختری ارجمند را به همسری او درآوردم و او پسری زایید که محمد نامیدمش. سیف دستور داد تا به هر یک از آن قریشیان هدیه ای هنگفت دهند و ده برابر آن ها را به عبدالمطّلب دهند. آنان به این خاطر بر عبدالمطّلب غبطه خوردند و او گفت: اگر از افتخار و شرف من آگاه بودید، بر آن غبطه می خوردید</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5"/>
      </w:pPr>
      <w:bookmarkStart w:id="524" w:name="_Toc366"/>
      <w:r>
        <w:t>«37»</w:t>
      </w:r>
      <w:bookmarkEnd w:id="524"/>
    </w:p>
    <w:p>
      <w:pPr>
        <w:pStyle w:val="BookText"/>
      </w:pPr>
      <w:r>
        <w:rPr>
          <w:rFonts w:ascii="IRNazanin" w:hAnsi="IRNazanin" w:eastAsia="IRNazanin" w:cs="IRNazanin"/>
          <w:lang w:bidi="fa-IR"/>
          <w:color w:val="111111"/>
          <w:sz w:val="28"/>
          <w:szCs w:val="28"/>
          <w:rtl/>
        </w:rPr>
        <w:t xml:space="preserve">از جبیر بن مُطعم روایت شده: من بیش از همه قریشیان به محمد نزدیک بودم، چون پنداشتم آنان او را خواهند کُشت از مکه خارج شدم و به دیری رسیدم. در آن جا سه روز از من پذیرایی کردند و چون دیدند من نمی روم گفتند: اتفاقی برایت افتاده؟ گفتم: من از دیار ابراهیم هستم، پسر عموی من می پندارد پیامبر است، از این رو قوم من او را بسیار آزار داده اند و اکنون می خواهند او را بکشند، من خارج شده ام تا شاهد قتلش نباشم. آن گاه راهبان تصویری نزد من آوردند. گفتم: چقدر این تصویر به محمد شبیه است، گویی این اندام و پیکر و رخسار اوست. راهبان گفتند: آنان او را نمی کشند، هر کس بخواهد او را بکشد، خودش کشته می شود، او پیامبر است و خداوند او را چیره خواهد گرداند. چون به مکه بازگشتم، دیدم او به سوی مدینه خارج شده است. از آن راهبان پرسیدند این تصویر را از کجا آورده اید؟ گفتند: آدم از پروردگارش خواست تا پیامبران از فرزندانش را به او نشان دهد و خداوند تصویر آنان را بر او نازل فرمود و آن در گنجینه آدم در محل غروب خورشید بود، پس از آن ذوالقرنین آن ها را از آن جا بیرون آورد و به دانیال سپرد.</w:t>
      </w:r>
    </w:p>
    <w:p>
      <w:pPr>
        <w:pStyle w:val="Heading5"/>
      </w:pPr>
      <w:bookmarkStart w:id="525" w:name="_Toc367"/>
      <w:r>
        <w:t>«38»</w:t>
      </w:r>
      <w:bookmarkEnd w:id="525"/>
    </w:p>
    <w:p>
      <w:pPr>
        <w:pStyle w:val="BookText"/>
      </w:pPr>
      <w:r>
        <w:rPr>
          <w:rFonts w:ascii="IRNazanin" w:hAnsi="IRNazanin" w:eastAsia="IRNazanin" w:cs="IRNazanin"/>
          <w:lang w:bidi="fa-IR"/>
          <w:color w:val="111111"/>
          <w:sz w:val="28"/>
          <w:szCs w:val="28"/>
          <w:rtl/>
        </w:rPr>
        <w:t xml:space="preserve">الخرائج و الجرائح: از معجزات پیامبر سخن کعب بن مانع است. او در مجلسی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9" w:name="pg13922_130015"/>
    <w:bookmarkEnd w:id="89"/>
    <w:p>
      <w:pPr>
        <w:pStyle w:val="BookText"/>
      </w:pPr>
      <w:r>
        <w:rPr>
          <w:rFonts w:ascii="Amiri" w:hAnsi="Amiri" w:eastAsia="Amiri" w:cs="Amiri"/>
          <w:lang w:bidi="ar-SA"/>
          <w:color w:val="111111"/>
          <w:sz w:val="28"/>
          <w:szCs w:val="28"/>
          <w:rtl/>
        </w:rPr>
        <w:t xml:space="preserve">رَجُلٌ مِنَ الْقَوْمِ مَعَهُمْ يُحَدِّثُ أَصْحَابَهُ يَقُولُ رَأَيْتُ فِي النَّوْمِ أَنَّ النَّاسَ حُشِرُوا وَ أَنَّ الْأُمَمَ تَمُرُّ كُلُّ أُمَّةٍ مَعَ نَبِيِّهَا وَ مَعَ كُلِّ نَبِيٍّ نُورَانِ يَمْشِي بَيْنَهُمَا وَ مَعَ كُلِّ مَنِ اتَّبَعَهُ نُورٌ يَمْشِي بِهِ حَتَّي مَرَّ مُحَمَّدٌ صلي الله عليه و آله فِي أُمَّتِهِ فَإِذاً لَيْسَ مَعَهُ شَعْرَةٌ إِلَّا وَ فِيهَا نُورَانِ مِنْ رَأْسِهِ وَ جِلْدِهِ وَ لَا مَنِ اتَّبَعَهُ مِنْ أُمَّتِهِ إِلَّا وَ مَعَهُ نُورَانِ مِثْلَ الْأَنْبِيَاءِ فَقَالَ كَعْبٌ وَ الْتَفَتُّ إِلَيْهِمَا </w:t>
      </w:r>
      <w:r>
        <w:rPr>
          <w:rStyle w:val="FootnoteReference"/>
        </w:rPr>
        <w:footnoteReference w:id="1338"/>
      </w:r>
      <w:r>
        <w:rPr>
          <w:rFonts w:ascii="Amiri" w:hAnsi="Amiri" w:eastAsia="Amiri" w:cs="Amiri"/>
          <w:lang w:bidi="ar-SA"/>
          <w:color w:val="111111"/>
          <w:sz w:val="28"/>
          <w:szCs w:val="28"/>
          <w:rtl/>
        </w:rPr>
        <w:t xml:space="preserve">مَا هَذَا الَّذِي يُحَدِّثُ بِهِ فَقَالَ رُؤْيَا رَأَيْتُهَا فَقَالَ </w:t>
      </w:r>
      <w:r>
        <w:rPr>
          <w:rStyle w:val="FootnoteReference"/>
        </w:rPr>
        <w:footnoteReference w:id="1339"/>
      </w:r>
      <w:r>
        <w:rPr>
          <w:rFonts w:ascii="Amiri" w:hAnsi="Amiri" w:eastAsia="Amiri" w:cs="Amiri"/>
          <w:lang w:bidi="ar-SA"/>
          <w:color w:val="111111"/>
          <w:sz w:val="28"/>
          <w:szCs w:val="28"/>
          <w:rtl/>
        </w:rPr>
        <w:t xml:space="preserve">وَ الَّذِي بَعَثَ مُحَمَّداً صلي الله عليه و آله بِالْحَقِّ إِنَّهُ لَفِي كِتَابِ اللَّهِ كَمَا رَأَيْتَ.</w:t>
      </w:r>
    </w:p>
    <w:p>
      <w:pPr>
        <w:pStyle w:val="Heading5"/>
      </w:pPr>
      <w:bookmarkStart w:id="526" w:name="_Toc368"/>
      <w:r>
        <w:t>«39»</w:t>
      </w:r>
      <w:bookmarkEnd w:id="526"/>
    </w:p>
    <w:p>
      <w:pPr>
        <w:pStyle w:val="BookText"/>
      </w:pPr>
      <w:r>
        <w:rPr>
          <w:rFonts w:ascii="Amiri" w:hAnsi="Amiri" w:eastAsia="Amiri" w:cs="Amiri"/>
          <w:lang w:bidi="ar-SA"/>
          <w:color w:val="111111"/>
          <w:sz w:val="28"/>
          <w:szCs w:val="28"/>
          <w:rtl/>
        </w:rPr>
        <w:t xml:space="preserve">يج، الخرائج و الجرائح رُوِيَ أَنَّ زَيْدَ بْنَ عَمْرِو بْنِ نُفَيْلٍ وَ وَرَقَةَ بْنَ نَوْفَلٍ خَرَجَا يَلْتَمِسَانِ الدِّينَ حَتَّي انْتَهَيَا إِلَي رَاهِبٍ بِالْمَوْصِلِ فَقَالَ لِزَيْدٍ مِنْ أَيْنَ أَقْبَلْتَ يَا صَاحِبَ الْبَعِيرِ قَالَ مِنْ بَنِيَّةِ إِبْرَاهِيمَ قَالَ وَ مَا تَلْتَمِسُ قَالَ الدِّينَ قَالَ ارْجِعْ فَإِنَّهُ يُوشِكُ أَنْ يَظْهَرَ الَّذِي </w:t>
      </w:r>
      <w:r>
        <w:rPr>
          <w:rStyle w:val="FootnoteReference"/>
        </w:rPr>
        <w:footnoteReference w:id="1340"/>
      </w:r>
      <w:r>
        <w:rPr>
          <w:rFonts w:ascii="Amiri" w:hAnsi="Amiri" w:eastAsia="Amiri" w:cs="Amiri"/>
          <w:lang w:bidi="ar-SA"/>
          <w:color w:val="111111"/>
          <w:sz w:val="28"/>
          <w:szCs w:val="28"/>
          <w:rtl/>
        </w:rPr>
        <w:t xml:space="preserve">تَطْلُبُ فِي أَرْضِكَ فَرَجَعَ يُرِيدُ مَكَّةَ حَتَّي إِذَا كَانَ بِأَرْضِ لَخْمٍ عَدَوْا عَلَيْهِ فَقَتَلُوهُ وَ كَانَ يَقُولُ أَنَا عَلَي دِينِ إِبْرَاهِيمَ عليه السلام وَ أَنَا سَاجِدٌ عَلَي نَحْوِ الْبَنِيَّةِ الَّتِي بَنَاهَا إِبْرَاهِيمُ عليه السلام وَ كَانَ يَقُولُ إِنَّا نَنْتَظِرُ نَبِيّاً مِنْ وُلْدِ إِسْمَاعِيلَ مِنْ وُلْدِ عَبْدِ الْمُطَّلِبِ.</w:t>
      </w:r>
    </w:p>
    <w:p>
      <w:pPr>
        <w:pStyle w:val="Heading5"/>
      </w:pPr>
      <w:bookmarkStart w:id="527" w:name="_Toc369"/>
      <w:r>
        <w:t>«40»</w:t>
      </w:r>
      <w:bookmarkEnd w:id="527"/>
    </w:p>
    <w:p>
      <w:pPr>
        <w:pStyle w:val="BookText"/>
      </w:pPr>
      <w:r>
        <w:rPr>
          <w:rFonts w:ascii="Amiri" w:hAnsi="Amiri" w:eastAsia="Amiri" w:cs="Amiri"/>
          <w:lang w:bidi="ar-SA"/>
          <w:color w:val="111111"/>
          <w:sz w:val="28"/>
          <w:szCs w:val="28"/>
          <w:rtl/>
        </w:rPr>
        <w:t xml:space="preserve">يج، الخرائج و الجرائح رُوِيَ عَنْ جَرِيرِ بْنِ عَبْدِ اللَّهِ الْبَجَلِيِّ قَالَ: بَعَثَنِي النَّبِيُّ صلي الله عليه و آله بِكِتَابِهِ إِلَي ذِي الْكَلَاعِ وَ قَوْمِهِ فَدَخَلْتُ عَلَيْهِ فَعَظَّمَ كِتَابَهُ وَ تَجَهَّزَ وَ خَرَجَ فِي جَيْشٍ عَظِيمٍ وَ خَرَجْتُ مَعَهُ فَبَيْنَمَا نَسِيرُ إِذْ رُفِعَ إِلَيْنَا دَيْرُ رَاهِبٍ فَقَالَ أُرِيدُ هَذَا الرَّاهِبَ فَلَمَّا دَخَلْنَا عَلَيْهِ سَأَلَهُ أَيْنَ تُرِيدُ قَالَ هَذَا النَّبِيَّ الَّذِي خَرَجَ فِي قُرَيْشٍ وَ هَذَا رَسُولُهُ قَالَ الرَّاهِبُ لَقَدْ مَاتَ هَذَا الرَّسُولُ فَقُلْتُ مِنْ أَيْنَ عَلِمْتَ بِوَفَاتِهِ قَالَ إِنَّكُمْ قَبْلَ أَنْ تَصِلُوا إِلَيَّ كُنْتُ أَنْظُرُ فِي كِتَابِ دَانِيَالَ مَرَرْتُ بِصِفَةِ مُحَمَّدٍ وَ نَعْتِهِ وَ أَيَّامِهِ وَ أَجَلِهِ فَوَجَدْتُ أَنَّهُ تُوُفِّيَ فِي هَذِهِ السَّاعَةِ فَقَالَ ذُو الْكَلَاعِ أَنَا أَنْصَرِفُ قَالَ جَرِيرٌ فَرَجَعْتُ فَإِذَا رَسُولُ اللَّهِ تُوُفِّيَ ذَلِكَ الْيَوْمَ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نشسته بود و مردی از قوم وی با یاران خود چنین می گفت که در خواب دیدم مردمان محشور شده  بودند و هر امتی با پیامبر خود گذر می کرد، هر پیامبری دو نور به همراه داشت و در میان آن دو نور راه می رفت و هر یک از پیروان او نیز نوری به همراه داشتند که با آن راه می رفتند، آن گاه محمد با امتش گذر کرد، او در هر تار موی خود دو نور داشت که از سر تا به پایش با او بود و هر یک از پیروان او همچون پیامبران دو نور به همراه داشتند. در آن دم کعب به گوینده و مخاطبش رو کرد و گفت: این که گفتی چه بود؟ آن مرد گفت: خوابی بود که من دیدم. کعب گفت: به خدایی که محمد را به حق برانگیخت آن چه دیدی در کتاب خداوند است.</w:t>
      </w:r>
    </w:p>
    <w:p>
      <w:pPr>
        <w:pStyle w:val="Heading5"/>
      </w:pPr>
      <w:bookmarkStart w:id="528" w:name="_Toc370"/>
      <w:r>
        <w:t>«39»</w:t>
      </w:r>
      <w:bookmarkEnd w:id="528"/>
    </w:p>
    <w:p>
      <w:pPr>
        <w:pStyle w:val="BookText"/>
      </w:pPr>
      <w:r>
        <w:rPr>
          <w:rFonts w:ascii="IRNazanin" w:hAnsi="IRNazanin" w:eastAsia="IRNazanin" w:cs="IRNazanin"/>
          <w:lang w:bidi="fa-IR"/>
          <w:color w:val="111111"/>
          <w:sz w:val="28"/>
          <w:szCs w:val="28"/>
          <w:rtl/>
        </w:rPr>
        <w:t xml:space="preserve">الخرائج و الجرائح: روایت شده که زید بن عمرو بن نفیل و ورقة بن نوفل در جستجوی دین روانه شدند تا این که نزد راهبی در موصل رسیدند. او به زید گفت: از کجا می آیی ای شترسوار؟! گفت: از دیار بنای ابراهیم. گفت: در پی چیستی؟ گفت: دین. گفت: بازگرد که به زودی آن چه می جویی در سرزمین خودت ظهور می کند. زید به سوی مکه به راه افتاد و چون به سرزمین لَخم رسید، به او حمله کردند و به قتلش رساندند. او می گفت من بر دین ابراهیم هستم و به سوی بنایی که ابراهیم ساخت سجده می کنم. نیز می گفت: ما در انتظار پیامبری از فرزندان اسماعیل و از فرزندان عبدالمطّلب هستیم.</w:t>
      </w:r>
    </w:p>
    <w:p>
      <w:pPr>
        <w:pStyle w:val="Heading5"/>
      </w:pPr>
      <w:bookmarkStart w:id="529" w:name="_Toc371"/>
      <w:r>
        <w:t>«40»</w:t>
      </w:r>
      <w:bookmarkEnd w:id="529"/>
    </w:p>
    <w:p>
      <w:pPr>
        <w:pStyle w:val="BookText"/>
      </w:pPr>
      <w:r>
        <w:rPr>
          <w:rFonts w:ascii="IRNazanin" w:hAnsi="IRNazanin" w:eastAsia="IRNazanin" w:cs="IRNazanin"/>
          <w:lang w:bidi="fa-IR"/>
          <w:color w:val="111111"/>
          <w:sz w:val="28"/>
          <w:szCs w:val="28"/>
          <w:rtl/>
        </w:rPr>
        <w:t xml:space="preserve">الخرائج و الجرائح: از جریر بن عبدالله بجلی روایت شده: پیامبر صلّی الله علیه و آله مرا با نامه ای به سوی ذی الکلاع و قوم وی فرستاد. چون بر او وارد شدم، نوشته حضرت را گرامی داشت و مسلّح شد و با لشکری هنگفت به راه افتاد. من نیز با او راهی شدم و همچنان که در راه بودیم، به دیر راهبی برخوردیم. او گفت: می خواهم این راهب را ببینم. وقتی بر او داخل شدیم، پرسید: کجا می روید؟ او گفت: به سوی پیامبری که در میان قریشیان ظهور کرده و این مرد فرستاده اوست. راهب گفت: آن پیامبر درگذشت. گفتم: از کجا دانستی که درگذشته؟ گفت: قبل از این که بیایید در کتاب دانیال می نگریستم و به نشانه ها و صفات و روزگار و روز درگذشت او رسیدم و دریافتم که او در این دم درگذشته است. ذو الکلاع گفت: من برمی گردم. جریر می گوید: من نیز برگشتم و دریافتم که رسول خدا در آن روز درگذشته است</w:t>
      </w:r>
      <w:r>
        <w:rPr>
          <w:rStyle w:val="FootnoteReference"/>
        </w:rPr>
        <w:footnoteReference w:id="1342"/>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0" w:name="pg13922_130016"/>
    <w:bookmarkEnd w:id="90"/>
    <w:p>
      <w:pPr>
        <w:pStyle w:val="Heading5"/>
      </w:pPr>
      <w:bookmarkStart w:id="530" w:name="_Toc372"/>
      <w:r>
        <w:t>«41»</w:t>
      </w:r>
      <w:bookmarkEnd w:id="530"/>
    </w:p>
    <w:p>
      <w:pPr>
        <w:pStyle w:val="BookText"/>
      </w:pPr>
      <w:r>
        <w:rPr>
          <w:rFonts w:ascii="Amiri" w:hAnsi="Amiri" w:eastAsia="Amiri" w:cs="Amiri"/>
          <w:lang w:bidi="ar-SA"/>
          <w:color w:val="111111"/>
          <w:sz w:val="28"/>
          <w:szCs w:val="28"/>
          <w:rtl/>
        </w:rPr>
        <w:t xml:space="preserve">قب، المناقب لابن شهرآشوب قَالَ دَاوُدُ فِي زَبُورِهِ اللَّهُمَّ ابْعَثْ مُقِيمَ السُّنَّةِ بَعْدَ الْفَتْرَةِ.</w:t>
      </w:r>
    </w:p>
    <w:p>
      <w:pPr>
        <w:pStyle w:val="BookText"/>
      </w:pPr>
      <w:r>
        <w:rPr>
          <w:rFonts w:ascii="Amiri" w:hAnsi="Amiri" w:eastAsia="Amiri" w:cs="Amiri"/>
          <w:lang w:bidi="ar-SA"/>
          <w:color w:val="111111"/>
          <w:sz w:val="28"/>
          <w:szCs w:val="28"/>
          <w:rtl/>
        </w:rPr>
        <w:t xml:space="preserve">وَ قَالَ عِيسَي فِي الْإِنْجِيلِ إِنَّ الْبِرَّ ذَاهِبٌ وَ الْبَارِقْلِيطَا جائي </w:t>
      </w:r>
      <w:r>
        <w:rPr>
          <w:rStyle w:val="FootnoteReference"/>
        </w:rPr>
        <w:footnoteReference w:id="1343"/>
      </w:r>
      <w:r>
        <w:rPr>
          <w:rFonts w:ascii="Amiri" w:hAnsi="Amiri" w:eastAsia="Amiri" w:cs="Amiri"/>
          <w:lang w:bidi="ar-SA"/>
          <w:color w:val="111111"/>
          <w:sz w:val="28"/>
          <w:szCs w:val="28"/>
          <w:rtl/>
        </w:rPr>
        <w:t xml:space="preserve">(جَاءٍ) مِنْ بَعْدِهِ وَ هُوَ يُخَفِّفُ الْآصَارَ </w:t>
      </w:r>
      <w:r>
        <w:rPr>
          <w:rStyle w:val="FootnoteReference"/>
        </w:rPr>
        <w:footnoteReference w:id="1344"/>
      </w:r>
      <w:r>
        <w:rPr>
          <w:rFonts w:ascii="Amiri" w:hAnsi="Amiri" w:eastAsia="Amiri" w:cs="Amiri"/>
          <w:lang w:bidi="ar-SA"/>
          <w:color w:val="111111"/>
          <w:sz w:val="28"/>
          <w:szCs w:val="28"/>
          <w:rtl/>
        </w:rPr>
        <w:t xml:space="preserve">وَ يُفَسِّرُ لَكُمْ كُلَّ شَيْ‌ءٍ وَ يَشْهَدُ لِي كَمَا شَهِدْتُ لَهُ أَنَا جِئْتُكُمْ بِالْأَمْثَالِ وَ هُوَ يَأْتِيكُمْ بِالتَّأْوِيلِ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5"/>
      </w:pPr>
      <w:bookmarkStart w:id="531" w:name="_Toc373"/>
      <w:r>
        <w:t>«42»</w:t>
      </w:r>
      <w:bookmarkEnd w:id="531"/>
    </w:p>
    <w:p>
      <w:pPr>
        <w:pStyle w:val="BookText"/>
      </w:pPr>
      <w:r>
        <w:rPr>
          <w:rFonts w:ascii="Amiri" w:hAnsi="Amiri" w:eastAsia="Amiri" w:cs="Amiri"/>
          <w:lang w:bidi="ar-SA"/>
          <w:color w:val="111111"/>
          <w:sz w:val="28"/>
          <w:szCs w:val="28"/>
          <w:rtl/>
        </w:rPr>
        <w:t xml:space="preserve">د، العدد القوية قب، المناقب لابن شهرآشوب كَانَ كَعْبُ بْنُ لُوَيِّ بْنِ غَالِبٍ يَجْتَمِعُ إِلَيْهِ النَّاسُ فِي كُلِّ جُمُعَةٍ وَ كَانُوا يُسَمُّونَهَا عَرُوبَةَ فَسَمَّاهُ كَعْبٌ يَوْمَ الْجُمُعَةِ وَ كَانَ يَخْطُبُ فِيهِ النَّاسَ وَ يَذْكُرُ فِيهِ خَبَرَ النَّبِيِّ آخِرَ خُطْبَتِهِ كُلَّمَا خَطَبَ وَ بَيْنَ مَوْتِهِ وَ الْفِيلِ خَمْسُمِائَةٍ وَ عِشْرُونَ سَنَةً فَقَالَ أَمَ وَ اللَّهِ لَوْ كُنْتُ فِيهَا ذَا سَمْعٍ وَ بَصَرٍ وَ يَدٍ وَ رِجْلٍ لَتَنَصَّبْتُ فِيهَا تَنَصُّبَ الْجَمَلِ وَ لَأَرْقَلْتُ فِيهَا إِرْقَالَ الْفَحْلِ ثُمَّ قَالَ</w:t>
      </w:r>
    </w:p>
    <w:p>
      <w:pPr>
        <w:pStyle w:val="BookText"/>
      </w:pPr>
      <w:r>
        <w:rPr>
          <w:rFonts w:ascii="Amiri" w:hAnsi="Amiri" w:eastAsia="Amiri" w:cs="Amiri"/>
          <w:lang w:bidi="ar-SA"/>
          <w:color w:val="111111"/>
          <w:sz w:val="28"/>
          <w:szCs w:val="28"/>
          <w:rtl/>
        </w:rPr>
        <w:t xml:space="preserve">يَا لَيْتَنِي شَاهِدٌ فَحْوَي </w:t>
      </w:r>
      <w:r>
        <w:rPr>
          <w:rStyle w:val="FootnoteReference"/>
        </w:rPr>
        <w:footnoteReference w:id="1346"/>
      </w:r>
      <w:r>
        <w:rPr>
          <w:rFonts w:ascii="Amiri" w:hAnsi="Amiri" w:eastAsia="Amiri" w:cs="Amiri"/>
          <w:lang w:bidi="ar-SA"/>
          <w:color w:val="111111"/>
          <w:sz w:val="28"/>
          <w:szCs w:val="28"/>
          <w:rtl/>
        </w:rPr>
        <w:t xml:space="preserve">دَعْوَتِهِ *** حِينَ الْعَشِيرَةُ تَبْغِي الْحَقَّ خِذْلَانَا </w:t>
      </w:r>
      <w:r>
        <w:rPr>
          <w:rStyle w:val="FootnoteReference"/>
        </w:rPr>
        <w:footnoteReference w:id="1347"/>
      </w:r>
    </w:p>
    <w:p>
      <w:pPr>
        <w:pStyle w:val="Heading5"/>
      </w:pPr>
      <w:bookmarkStart w:id="532" w:name="_Toc374"/>
      <w:r>
        <w:t>بيان</w:t>
      </w:r>
      <w:bookmarkEnd w:id="532"/>
    </w:p>
    <w:p>
      <w:pPr>
        <w:pStyle w:val="BookText"/>
      </w:pPr>
      <w:r>
        <w:rPr>
          <w:rFonts w:ascii="Amiri" w:hAnsi="Amiri" w:eastAsia="Amiri" w:cs="Amiri"/>
          <w:lang w:bidi="ar-SA"/>
          <w:color w:val="111111"/>
          <w:sz w:val="28"/>
          <w:szCs w:val="28"/>
          <w:rtl/>
        </w:rPr>
        <w:t xml:space="preserve">قوله لتنصبت أي حملت النصب و التعب أو انتصبت و قمت بخدمته و الإرقال الإسراع.</w:t>
      </w:r>
    </w:p>
    <w:p>
      <w:pPr>
        <w:pStyle w:val="Heading5"/>
      </w:pPr>
      <w:bookmarkStart w:id="533" w:name="_Toc375"/>
      <w:r>
        <w:t>«43»</w:t>
      </w:r>
      <w:bookmarkEnd w:id="533"/>
    </w:p>
    <w:p>
      <w:pPr>
        <w:pStyle w:val="BookText"/>
      </w:pPr>
      <w:r>
        <w:rPr>
          <w:rFonts w:ascii="Amiri" w:hAnsi="Amiri" w:eastAsia="Amiri" w:cs="Amiri"/>
          <w:lang w:bidi="ar-SA"/>
          <w:color w:val="111111"/>
          <w:sz w:val="28"/>
          <w:szCs w:val="28"/>
          <w:rtl/>
        </w:rPr>
        <w:t xml:space="preserve">وَ رَوَي مُحَمَّدُ بْنُ مَسْعُودٍ الْكَازِرُونِيُّ فِي كِتَابِ الْمُنْتَقَي بِإِسْنَادِهِ </w:t>
      </w:r>
      <w:r>
        <w:rPr>
          <w:rStyle w:val="FootnoteReference"/>
        </w:rPr>
        <w:footnoteReference w:id="1348"/>
      </w:r>
      <w:r>
        <w:rPr>
          <w:rFonts w:ascii="Amiri" w:hAnsi="Amiri" w:eastAsia="Amiri" w:cs="Amiri"/>
          <w:lang w:bidi="ar-SA"/>
          <w:color w:val="111111"/>
          <w:sz w:val="28"/>
          <w:szCs w:val="28"/>
          <w:rtl/>
        </w:rPr>
        <w:t xml:space="preserve">عَنْ أَبِي سَلَمَةَ قَالَ: كَانَ كَعْبُ بْنُ لُوَيِّ بْنِ غَالِبٍ يَجْمَعُ قَوْمَهُ يَوْمَ الْجُمُعَةِ وَ كَانَتْ قُرَيْشٌ تُسَمِّي الْجُمُعَةَ عَرُوبَةَ فَيَخْطُبُهُمْ فَيَقُولُ أَمَّا بَعْدُ فَاسْمَعُوا وَ تَعَلَّمُوا وَ افْهَمُوا وَ اعْلَمُوا لَيْلٌ سَاجٍ وَ نَهَارٌ ضَاحٍ </w:t>
      </w:r>
      <w:r>
        <w:rPr>
          <w:rStyle w:val="FootnoteReference"/>
        </w:rPr>
        <w:footnoteReference w:id="1349"/>
      </w:r>
      <w:r>
        <w:rPr>
          <w:rFonts w:ascii="Amiri" w:hAnsi="Amiri" w:eastAsia="Amiri" w:cs="Amiri"/>
          <w:lang w:bidi="ar-SA"/>
          <w:color w:val="111111"/>
          <w:sz w:val="28"/>
          <w:szCs w:val="28"/>
          <w:rtl/>
        </w:rPr>
        <w:t xml:space="preserve">وَ الْأَرْضُ مِهَادٌ وَ السَّمَاءُ بِنَاءٌ </w:t>
      </w:r>
      <w:r>
        <w:rPr>
          <w:rStyle w:val="FootnoteReference"/>
        </w:rPr>
        <w:footnoteReference w:id="1350"/>
      </w:r>
      <w:r>
        <w:rPr>
          <w:rFonts w:ascii="Amiri" w:hAnsi="Amiri" w:eastAsia="Amiri" w:cs="Amiri"/>
          <w:lang w:bidi="ar-SA"/>
          <w:color w:val="111111"/>
          <w:sz w:val="28"/>
          <w:szCs w:val="28"/>
          <w:rtl/>
        </w:rPr>
        <w:t xml:space="preserve">وَ الْجِبَالُ أَوْتَادٌ وَ النُّجُومُ أَعْلَامٌ وَ الْأَوَّلُونَ كَالْآخِرِينَ</w:t>
      </w:r>
    </w:p>
    <w:p>
      <w:pPr>
        <w:pStyle w:val="Heading5"/>
      </w:pPr>
      <w:bookmarkStart w:id="534" w:name="_Toc376"/>
      <w:r>
        <w:t>«41»</w:t>
      </w:r>
      <w:bookmarkEnd w:id="534"/>
    </w:p>
    <w:p>
      <w:pPr>
        <w:pStyle w:val="BookText"/>
      </w:pPr>
      <w:r>
        <w:rPr>
          <w:rFonts w:ascii="IRNazanin" w:hAnsi="IRNazanin" w:eastAsia="IRNazanin" w:cs="IRNazanin"/>
          <w:lang w:bidi="fa-IR"/>
          <w:color w:val="111111"/>
          <w:sz w:val="28"/>
          <w:szCs w:val="28"/>
          <w:rtl/>
        </w:rPr>
        <w:t xml:space="preserve">مناقب ابن شهر آشوب: داوود در زبورش فرمود: خداوندا برپادارنده سنّت را از پس دوره فترت مبعوث فرما.</w:t>
      </w:r>
    </w:p>
    <w:p>
      <w:pPr>
        <w:pStyle w:val="BookText"/>
      </w:pPr>
      <w:r>
        <w:rPr>
          <w:rFonts w:ascii="IRNazanin" w:hAnsi="IRNazanin" w:eastAsia="IRNazanin" w:cs="IRNazanin"/>
          <w:lang w:bidi="fa-IR"/>
          <w:color w:val="111111"/>
          <w:sz w:val="28"/>
          <w:szCs w:val="28"/>
          <w:rtl/>
        </w:rPr>
        <w:t xml:space="preserve">و عیسی در انجیل فرمود: بِرّ می رود و بارقلیط پس از او می آید و گناهان را می کاهد و همه چیز را برایتان تفسیر می کند و بر من گواهی می دهد همچنان که من بر او گواهی دادم، من مثل ها را برایتان آوردم و او تأویل ها را برایتان می آورد</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5"/>
      </w:pPr>
      <w:bookmarkStart w:id="535" w:name="_Toc377"/>
      <w:r>
        <w:t>«42»</w:t>
      </w:r>
      <w:bookmarkEnd w:id="535"/>
    </w:p>
    <w:p>
      <w:pPr>
        <w:pStyle w:val="BookText"/>
      </w:pPr>
      <w:r>
        <w:rPr>
          <w:rFonts w:ascii="IRNazanin" w:hAnsi="IRNazanin" w:eastAsia="IRNazanin" w:cs="IRNazanin"/>
          <w:lang w:bidi="fa-IR"/>
          <w:color w:val="111111"/>
          <w:sz w:val="28"/>
          <w:szCs w:val="28"/>
          <w:rtl/>
        </w:rPr>
        <w:t xml:space="preserve">العدد القویه، مناقب ابن شهر آشوب: مردم در روزهای جمعه گرد کَعب بن لُویّ بن غالب جمع می شدند. روز جمعه را «عَروبَة» می نامیدند و کعب این روز را جمعه نامید. او در این روز برای مردم خطبه می خواند و در پایان هر خطبه ای که می خواند، درباره خبر پیامبر صلّی الله علیه و آله سخن می گفت. او که پانصد و بیست سال پیش از عام الفیل درگذشت، می گفت: به خدا سوگند اگر در آن هنگام گوش و چشم و دست و پایی داشته باشم، در راه او همچون شتران سختی ها را به جان می خرم و همچون نریان خواهم شتافت. سپس سرود:</w:t>
      </w:r>
    </w:p>
    <w:p>
      <w:pPr>
        <w:pStyle w:val="BookText"/>
      </w:pPr>
      <w:r>
        <w:rPr>
          <w:rFonts w:ascii="IRNazanin" w:hAnsi="IRNazanin" w:eastAsia="IRNazanin" w:cs="IRNazanin"/>
          <w:lang w:bidi="fa-IR"/>
          <w:color w:val="111111"/>
          <w:sz w:val="28"/>
          <w:szCs w:val="28"/>
          <w:rtl/>
        </w:rPr>
        <w:t xml:space="preserve">«ای کاش من شاهد جان مایه دعوت او باشم، در آن هنگام که عشیره اش به حقیقت ستم می کنند و آن را خوار می دارند.»</w:t>
      </w:r>
      <w:r>
        <w:rPr>
          <w:rStyle w:val="FootnoteReference"/>
        </w:rPr>
        <w:footnoteReference w:id="1352"/>
      </w:r>
    </w:p>
    <w:p>
      <w:pPr>
        <w:pStyle w:val="Heading5"/>
      </w:pPr>
      <w:bookmarkStart w:id="536" w:name="_Toc378"/>
      <w:r>
        <w:t>توضیح</w:t>
      </w:r>
      <w:bookmarkEnd w:id="536"/>
    </w:p>
    <w:p>
      <w:pPr>
        <w:pStyle w:val="BookText"/>
      </w:pPr>
      <w:r>
        <w:rPr>
          <w:rFonts w:ascii="IRNazanin" w:hAnsi="IRNazanin" w:eastAsia="IRNazanin" w:cs="IRNazanin"/>
          <w:lang w:bidi="fa-IR"/>
          <w:color w:val="111111"/>
          <w:sz w:val="28"/>
          <w:szCs w:val="28"/>
          <w:rtl/>
        </w:rPr>
        <w:t xml:space="preserve">«تنصبت» یعنی «سختی و دشواری را تحمل می کنم» یا «به خدمتش برمی خیزم». «الإرقاع» یعنی «شتافتن».</w:t>
      </w:r>
    </w:p>
    <w:p>
      <w:pPr>
        <w:pStyle w:val="Heading5"/>
      </w:pPr>
      <w:bookmarkStart w:id="537" w:name="_Toc379"/>
      <w:r>
        <w:t>«43»</w:t>
      </w:r>
      <w:bookmarkEnd w:id="537"/>
    </w:p>
    <w:p>
      <w:pPr>
        <w:pStyle w:val="BookText"/>
      </w:pPr>
      <w:r>
        <w:rPr>
          <w:rFonts w:ascii="IRNazanin" w:hAnsi="IRNazanin" w:eastAsia="IRNazanin" w:cs="IRNazanin"/>
          <w:lang w:bidi="fa-IR"/>
          <w:color w:val="111111"/>
          <w:sz w:val="28"/>
          <w:szCs w:val="28"/>
          <w:rtl/>
        </w:rPr>
        <w:t xml:space="preserve">المنتقی: از ابی سلمه روایت شده که کَعب بن لُوَیّ بن غالب در روز جمعه قوم خود را گرد می آورد. قریشیان روز جمعه را «عَروبَة» می نامیدند. او برای آنان خطبه می خواند و می گفت: اما بعد، بشنوید و بیاموزید و دریابید و بدانید که شب به تاریکی و روز به روشنی می گذرد و زمین مهد است و آسمان بنایی استوار است و کوه ها میخ های زمین اند و ستارگان نشانه های راه اند و گذشتگان همچون آیندگان اند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1" w:name="pg13922_130017"/>
    <w:bookmarkEnd w:id="91"/>
    <w:p>
      <w:pPr>
        <w:pStyle w:val="BookText"/>
      </w:pPr>
      <w:r>
        <w:rPr>
          <w:rFonts w:ascii="Amiri" w:hAnsi="Amiri" w:eastAsia="Amiri" w:cs="Amiri"/>
          <w:lang w:bidi="ar-SA"/>
          <w:color w:val="111111"/>
          <w:sz w:val="28"/>
          <w:szCs w:val="28"/>
          <w:rtl/>
        </w:rPr>
        <w:t xml:space="preserve">وَ الْأُنْثَي وَ الذَّكَرُ زَوْجٌ </w:t>
      </w:r>
      <w:r>
        <w:rPr>
          <w:rStyle w:val="FootnoteReference"/>
        </w:rPr>
        <w:footnoteReference w:id="1353"/>
      </w:r>
      <w:r>
        <w:rPr>
          <w:rFonts w:ascii="Amiri" w:hAnsi="Amiri" w:eastAsia="Amiri" w:cs="Amiri"/>
          <w:lang w:bidi="ar-SA"/>
          <w:color w:val="111111"/>
          <w:sz w:val="28"/>
          <w:szCs w:val="28"/>
          <w:rtl/>
        </w:rPr>
        <w:t xml:space="preserve">فَصِلُوا أَرْحَامَكُمْ وَ احْفَظُوا أَصْهَارَكُمْ وَ ثَمِّرُوا أَوْلَادَكُمْ </w:t>
      </w:r>
      <w:r>
        <w:rPr>
          <w:rStyle w:val="FootnoteReference"/>
        </w:rPr>
        <w:footnoteReference w:id="1354"/>
      </w:r>
      <w:r>
        <w:rPr>
          <w:rFonts w:ascii="Amiri" w:hAnsi="Amiri" w:eastAsia="Amiri" w:cs="Amiri"/>
          <w:lang w:bidi="ar-SA"/>
          <w:color w:val="111111"/>
          <w:sz w:val="28"/>
          <w:szCs w:val="28"/>
          <w:rtl/>
        </w:rPr>
        <w:t xml:space="preserve">فَهَلْ رَأَيْتُمْ مِنْ هَالِكٍ رَجَعَ أَوْ مَيِّتٍ نَشَرَ الدَّارُ أَمَامَكُمْ وَ أَظُنُّ </w:t>
      </w:r>
      <w:r>
        <w:rPr>
          <w:rStyle w:val="FootnoteReference"/>
        </w:rPr>
        <w:footnoteReference w:id="1355"/>
      </w:r>
      <w:r>
        <w:rPr>
          <w:rFonts w:ascii="Amiri" w:hAnsi="Amiri" w:eastAsia="Amiri" w:cs="Amiri"/>
          <w:lang w:bidi="ar-SA"/>
          <w:color w:val="111111"/>
          <w:sz w:val="28"/>
          <w:szCs w:val="28"/>
          <w:rtl/>
        </w:rPr>
        <w:t xml:space="preserve">غَيْرَ مَا تَقُولُونَ عَلَيْكُمْ بِحَرَمِكُمْ زَيِّنُوهُ وَ عَظِّمُوهُ وَ تَمَسَّكُوا بِهِ فَسَيَأْتِي لَهُ نَبَأٌ عَظِيمٌ وَ سَيَخْرُجُ مِنْهُ نَبِيٌّ كَرِيمٌ ثُمَّ يَقُولُ:</w:t>
      </w:r>
    </w:p>
    <w:p>
      <w:pPr>
        <w:pStyle w:val="BookText"/>
      </w:pPr>
      <w:r>
        <w:rPr>
          <w:rFonts w:ascii="Amiri" w:hAnsi="Amiri" w:eastAsia="Amiri" w:cs="Amiri"/>
          <w:lang w:bidi="ar-SA"/>
          <w:color w:val="111111"/>
          <w:sz w:val="28"/>
          <w:szCs w:val="28"/>
          <w:rtl/>
        </w:rPr>
        <w:t xml:space="preserve">نَهَارٌ وَ لَيْلٌ كُلُّ أَوْبٍ بِحَادِثٍ *** سَوَاءٌ عَلَيْنَا لَيْلُهَا وَ نَهَارُهَا</w:t>
      </w:r>
    </w:p>
    <w:p>
      <w:pPr>
        <w:pStyle w:val="BookText"/>
      </w:pPr>
      <w:r>
        <w:rPr>
          <w:rFonts w:ascii="Amiri" w:hAnsi="Amiri" w:eastAsia="Amiri" w:cs="Amiri"/>
          <w:lang w:bidi="ar-SA"/>
          <w:color w:val="111111"/>
          <w:sz w:val="28"/>
          <w:szCs w:val="28"/>
          <w:rtl/>
        </w:rPr>
        <w:t xml:space="preserve">يَؤُبَّانِ بِالْأَحْدَاثِ حِينَ تَأَوَّبَا *** وَ مَا لِلْفَمِ الضَّافِي عَلَيْهَا سُتُورُهَا </w:t>
      </w:r>
      <w:r>
        <w:rPr>
          <w:rStyle w:val="FootnoteReference"/>
        </w:rPr>
        <w:footnoteReference w:id="1356"/>
      </w:r>
    </w:p>
    <w:p>
      <w:pPr>
        <w:pStyle w:val="BookText"/>
      </w:pPr>
      <w:r>
        <w:rPr>
          <w:rFonts w:ascii="Amiri" w:hAnsi="Amiri" w:eastAsia="Amiri" w:cs="Amiri"/>
          <w:lang w:bidi="ar-SA"/>
          <w:color w:val="111111"/>
          <w:sz w:val="28"/>
          <w:szCs w:val="28"/>
          <w:rtl/>
        </w:rPr>
        <w:t xml:space="preserve">صروف و أنباء تغلب أهلها *** لها عقد ما يستحل مريرها</w:t>
      </w:r>
    </w:p>
    <w:p>
      <w:pPr>
        <w:pStyle w:val="BookText"/>
      </w:pPr>
      <w:r>
        <w:rPr>
          <w:rFonts w:ascii="Amiri" w:hAnsi="Amiri" w:eastAsia="Amiri" w:cs="Amiri"/>
          <w:lang w:bidi="ar-SA"/>
          <w:color w:val="111111"/>
          <w:sz w:val="28"/>
          <w:szCs w:val="28"/>
          <w:rtl/>
        </w:rPr>
        <w:t xml:space="preserve">و في هامش نسخة المصنّف بخطه: الضفو: السبوغ، و ثوب ضاف: سابغ، و ضفا المال: كثر، و رجل ضافي الرأس أي كثير شعر الرأس. ص.</w:t>
      </w:r>
    </w:p>
    <w:p>
      <w:pPr>
        <w:pStyle w:val="BookText"/>
      </w:pPr>
      <w:r>
        <w:rPr>
          <w:rFonts w:ascii="Amiri" w:hAnsi="Amiri" w:eastAsia="Amiri" w:cs="Amiri"/>
          <w:lang w:bidi="ar-SA"/>
          <w:color w:val="111111"/>
          <w:sz w:val="28"/>
          <w:szCs w:val="28"/>
          <w:rtl/>
        </w:rPr>
        <w:t xml:space="preserve">عَلَي غَفْلَةٍ يَأْتِي النَّبِيُّ مُحَمَّدٌ *** فَيُخْبِرُ أَخْبَاراً صَدُوقاً خَبِيرُهَا </w:t>
      </w:r>
      <w:r>
        <w:rPr>
          <w:rStyle w:val="FootnoteReference"/>
        </w:rPr>
        <w:footnoteReference w:id="1357"/>
      </w:r>
    </w:p>
    <w:p>
      <w:pPr>
        <w:pStyle w:val="BookText"/>
      </w:pPr>
      <w:r>
        <w:rPr>
          <w:rFonts w:ascii="Amiri" w:hAnsi="Amiri" w:eastAsia="Amiri" w:cs="Amiri"/>
          <w:lang w:bidi="ar-SA"/>
          <w:color w:val="111111"/>
          <w:sz w:val="28"/>
          <w:szCs w:val="28"/>
          <w:rtl/>
        </w:rPr>
        <w:t xml:space="preserve">ثُمَّ يَقُولُ وَ اللَّهِ لَوْ كُنْتُ فِيهَا لَتَنَصَّبْتُ فِيهَا تَنَصُّبَ الْجَمَلِ وَ أَرْقَلْتُ فِيهَا إِرْقَالَ الْفَحْلِ قَالَ أَهْلُ الْعِلْمِ إِنَّمَا ذَكَرَ كَعْبٌ صِفَةَ النَّبِيِّ صلي الله عليه و آله وَ نُبُوَّتَهُ مِنْ صُحُفِ إِبْرَاهِيمَ عليه السلام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r>
        <w:rPr>
          <w:rStyle w:val="FootnoteReference"/>
        </w:rPr>
        <w:footnoteReference w:id="1359"/>
      </w:r>
    </w:p>
    <w:p>
      <w:pPr>
        <w:pStyle w:val="Heading5"/>
      </w:pPr>
      <w:bookmarkStart w:id="538" w:name="_Toc380"/>
      <w:r>
        <w:t>«44»</w:t>
      </w:r>
      <w:bookmarkEnd w:id="538"/>
    </w:p>
    <w:p>
      <w:pPr>
        <w:pStyle w:val="BookText"/>
      </w:pPr>
      <w:r>
        <w:rPr>
          <w:rFonts w:ascii="Amiri" w:hAnsi="Amiri" w:eastAsia="Amiri" w:cs="Amiri"/>
          <w:lang w:bidi="ar-SA"/>
          <w:color w:val="111111"/>
          <w:sz w:val="28"/>
          <w:szCs w:val="28"/>
          <w:rtl/>
        </w:rPr>
        <w:t xml:space="preserve">د، العدد القوية قب، المناقب لابن شهرآشوب كَانَ تُبَّعٌ الْأَوَّلُ </w:t>
      </w:r>
      <w:r>
        <w:rPr>
          <w:rStyle w:val="FootnoteReference"/>
        </w:rPr>
        <w:footnoteReference w:id="1360"/>
      </w:r>
      <w:r>
        <w:rPr>
          <w:rFonts w:ascii="Amiri" w:hAnsi="Amiri" w:eastAsia="Amiri" w:cs="Amiri"/>
          <w:lang w:bidi="ar-SA"/>
          <w:color w:val="111111"/>
          <w:sz w:val="28"/>
          <w:szCs w:val="28"/>
          <w:rtl/>
        </w:rPr>
        <w:t xml:space="preserve">بِأَسْرِهَا</w:t>
      </w:r>
    </w:p>
    <w:p>
      <w:pPr>
        <w:pStyle w:val="BookText"/>
      </w:pPr>
      <w:r>
        <w:rPr>
          <w:rFonts w:ascii="IRNazanin" w:hAnsi="IRNazanin" w:eastAsia="IRNazanin" w:cs="IRNazanin"/>
          <w:lang w:bidi="fa-IR"/>
          <w:color w:val="111111"/>
          <w:sz w:val="28"/>
          <w:szCs w:val="28"/>
          <w:rtl/>
        </w:rPr>
        <w:t xml:space="preserve">و زنان و مردان زوج یکدیگر اند، پس صله رحم کنید و دامادهایتان را حرمت گذارید و فرزندانتان را بپرورانید، هرگز دیده اید جان باخته ای بازگردد یا مرده ای پیش رویتان قبر را بشکافد؟ پندار من چیزی جز سخنان شماست، حرم خود را پاس دارید و آن را بیارایید و بزرگش دارید و به آن چنگ اندازید که به زودی برای این حرم خبری شگفت خواهد شد و پیامبری ارجمند از آن ظهور خواهد کرد. آن گاه می سرود:</w:t>
      </w:r>
    </w:p>
    <w:p>
      <w:pPr>
        <w:pStyle w:val="BookText"/>
      </w:pPr>
      <w:r>
        <w:rPr>
          <w:rFonts w:ascii="IRNazanin" w:hAnsi="IRNazanin" w:eastAsia="IRNazanin" w:cs="IRNazanin"/>
          <w:lang w:bidi="fa-IR"/>
          <w:color w:val="111111"/>
          <w:sz w:val="28"/>
          <w:szCs w:val="28"/>
          <w:rtl/>
        </w:rPr>
        <w:t xml:space="preserve">«روز و شب می گذرند و در هر دور پیشامدی می آورند، اما شب و روز برای ما برابر است،</w:t>
      </w:r>
    </w:p>
    <w:p>
      <w:pPr>
        <w:pStyle w:val="BookText"/>
      </w:pPr>
      <w:r>
        <w:rPr>
          <w:rFonts w:ascii="IRNazanin" w:hAnsi="IRNazanin" w:eastAsia="IRNazanin" w:cs="IRNazanin"/>
          <w:lang w:bidi="fa-IR"/>
          <w:color w:val="111111"/>
          <w:sz w:val="28"/>
          <w:szCs w:val="28"/>
          <w:rtl/>
        </w:rPr>
        <w:t xml:space="preserve">هرگاه بازمی گردند پیشامدهای دیگر و نعمت های بسیاری با خود می آورند که در پس پرده قرار دارند،</w:t>
      </w:r>
    </w:p>
    <w:p>
      <w:pPr>
        <w:pStyle w:val="BookText"/>
      </w:pPr>
      <w:r>
        <w:rPr>
          <w:rFonts w:ascii="IRNazanin" w:hAnsi="IRNazanin" w:eastAsia="IRNazanin" w:cs="IRNazanin"/>
          <w:lang w:bidi="fa-IR"/>
          <w:color w:val="111111"/>
          <w:sz w:val="28"/>
          <w:szCs w:val="28"/>
          <w:rtl/>
        </w:rPr>
        <w:t xml:space="preserve">ناگهان پیامبر خدا محمد می آید و با راستگویی اخباری را بازمی گوید.» سپس می گفت: به خدا سوگند اگر در آن هنگام باشم، در راه او همچون شتران سختی ها را به جان می خرم و همچون نریان خواهم کوشید.</w:t>
      </w:r>
    </w:p>
    <w:p>
      <w:pPr>
        <w:pStyle w:val="BookText"/>
      </w:pPr>
      <w:r>
        <w:rPr>
          <w:rFonts w:ascii="IRNazanin" w:hAnsi="IRNazanin" w:eastAsia="IRNazanin" w:cs="IRNazanin"/>
          <w:lang w:bidi="fa-IR"/>
          <w:color w:val="111111"/>
          <w:sz w:val="28"/>
          <w:szCs w:val="28"/>
          <w:rtl/>
        </w:rPr>
        <w:t xml:space="preserve">اهل علم می گویند کعب صفات پیامبر و نبوت ایشان را از صُحُف ابراهیم بیان می کرد</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5"/>
      </w:pPr>
      <w:bookmarkStart w:id="539" w:name="_Toc381"/>
      <w:r>
        <w:t>«44»</w:t>
      </w:r>
      <w:bookmarkEnd w:id="539"/>
    </w:p>
    <w:p>
      <w:pPr>
        <w:pStyle w:val="BookText"/>
      </w:pPr>
      <w:r>
        <w:rPr>
          <w:rFonts w:ascii="IRNazanin" w:hAnsi="IRNazanin" w:eastAsia="IRNazanin" w:cs="IRNazanin"/>
          <w:lang w:bidi="fa-IR"/>
          <w:color w:val="111111"/>
          <w:sz w:val="28"/>
          <w:szCs w:val="28"/>
          <w:rtl/>
        </w:rPr>
        <w:t xml:space="preserve">العدد القویه، مناقب ابن شهر آشوب: تُبّع اول در شمار پنج نفری بود که سرتاسر دنیا از برایشان بود.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2" w:name="pg13922_130018"/>
    <w:bookmarkEnd w:id="92"/>
    <w:p>
      <w:pPr>
        <w:pStyle w:val="BookText"/>
      </w:pPr>
      <w:r>
        <w:rPr>
          <w:rFonts w:ascii="Amiri" w:hAnsi="Amiri" w:eastAsia="Amiri" w:cs="Amiri"/>
          <w:lang w:bidi="ar-SA"/>
          <w:color w:val="111111"/>
          <w:sz w:val="28"/>
          <w:szCs w:val="28"/>
          <w:rtl/>
        </w:rPr>
        <w:t xml:space="preserve">فَسَارَ فِي الْآفَاقِ وَ كَانَ يَخْتَارُ مِنْ كُلِّ بَلْدَةٍ عَشَرَةَ أَنْفُسٍ مِنْ حُكَمَائِهِمْ فَلَمَّا وَصَلَ إِلَي مَكَّةَ كَانَ مَعَهُ أَرْبَعَةُ آلَافِ رَجُلٍ مِنَ الْعُلَمَاءِ فَلَمْ يُعَظِّمْهُ أَهْلُ مَكَّةَ فَغَضِبَ عَلَيْهِمْ وَ قَالَ لِوَزِيرِهِ عمياريسا فِي ذَلِكَ فَقَالَ الْوَزِيرُ إِنَّهُمْ جَاهِلُونَ وَ يُعْجَبُونَ بِهَذَا الْبَيْتِ فَعَزَمَ الْمَلِكُ فِي نَفْسِهِ أَنْ يُخَرِّبَهَا وَ يَقْتُلَ أَهْلَهَا فَأَخَذَهُ اللَّهُ بِالصِّدَامِ وَ فَتَحَ عَنْ عَيْنَيْهِ وَ أُذُنَيْهِ وَ أَنْفِهِ وَ فَمِهِ مَاءً مُنْتِناً عَجَزَتِ الْأَطِبَّاءُ عَنْهُ وَ قَالُوا هَذَا أَمْرٌ سَمَاوِيٌّ وَ تَفَرَّقُوا فَلَمَّا أَمْسَي جَاءَ عَالِمٌ إِلَي وَزِيرِهِ وَ أَسَرَّ إِلَيْهِ إِنْ صَدَقَ الْأَمِيرُ بِنِيَّتِهِ عَالَجْتُهُ فَاسْتَأْذَنَ الْوَزِيرُ لَهُ فَلَمَّا خَلَا بِهِ قَالَ لَهُ هَلْ أَنْتَ نَوَيْتَ فِي هَذَا الْبَيْتِ أَمْراً قَالَ كَذَا وَ كَذَا فَقَالَ الْعَالِمُ تُبْ مِنْ ذَلِكَ وَ لَكَ خَيْرُ الدُّنْيَا وَ الْآخِرَةِ فَقَالَ قَدْ تُبْتُ مِمَّا كُنْتُ نَوَيْتُ فَعُوفِيَ فِي الْحَالِ فَآمَنَ بِاللَّهِ وَ بِإِبْرَاهِيمَ الْخَلِيلِ عليه السلام وَ خَلَعَ عَلَي الْكَعْبَةِ سَبْعَةَ أَثْوَابٍ وَ هُوَ أَوَّلُ مَنْ كَسَا الْكَعْبَةَ وَ خَرَجَ إِلَي يَثْرِبَ وَ يَثْرِبُ هِيَ أَرْضٌ فِيهَا عَيْنُ مَاءٍ فَاعْتَزَلَ مِنْ بَيْنِ أَرْبَعَةِ آلَافِ رَجُلٍ عَالِمٍ أَرْبَعُمِائَةِ رَجُلٍ عَالِمٍ عَلَي أَنَّهُمْ يَسْكُنُونَ فِيهَا وَ جَاءُوا إِلَي بَابِ الْمَلِكِ وَ قَالُوا إِنَّا خَرَجْنَا مِنْ بُلْدَانِنَا وَ طُفْنَا مَعَ الْمَلِكِ زَمَاناً وَ جِئْنَا إِلَي هَذَا الْمَكَانِ وَ نُرِيدُ الْمُقَامَ إِلَي أَنْ نَمُوتَ فِيهِ فَقَالَ الْوَزِيرُ مَا الْحِكْمَةُ فِي ذَلِكَ قَالُوا اعْلَمْ أَيُّهَا الْوَزِيرُ أَنَّ شَرَفَ هَذَا الْبَيْتِ بِشَرَفِ مُحَمَّدٍ صَاحِبِ الْقُرْآنِ وَ الْقِبْلَةِ وَ اللِّوَاءِ وَ الْمِنْبَرِ مَوْلِدُهُ بِمَكَّةَ وَ هِجْرَتُهُ إِلَي هَاهُنَا إِنَّا عَلَي رَجَاءِ أَنْ نُدْرِكَهُ أَوْ تُدْرِكَهُ أَوْلَادُنَا فَلَمَّا سَمِعَ الْمَلِكُ ذَلِكَ تَفَكَّرَ أَنْ يُقِيمَ مَعَهُمْ سَنَةً رَجَاءَ أَنْ يُدْرِكَ مُحَمَّداً صلي الله عليه و آله وَ أَمَرَ أَنْ يَبْنُوا أَرْبَعَ مِائَةِ دَارٍ لِكُلِّ وَاحِدٍ دَارٌ وَ زَوَّجَ كُلَّ وَاحِدٍ مِنْهُمْ بِجَارِيَةٍ مُعْتَقَةٍ وَ أَعْطَي لِكُلِّ وَاحِدٍ مِنْهُمْ مَالًا جَزِيلًا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5"/>
      </w:pPr>
      <w:bookmarkStart w:id="540" w:name="_Toc382"/>
      <w:r>
        <w:t>بيان</w:t>
      </w:r>
      <w:bookmarkEnd w:id="540"/>
    </w:p>
    <w:p>
      <w:pPr>
        <w:pStyle w:val="BookText"/>
      </w:pPr>
      <w:r>
        <w:rPr>
          <w:rFonts w:ascii="Amiri" w:hAnsi="Amiri" w:eastAsia="Amiri" w:cs="Amiri"/>
          <w:lang w:bidi="ar-SA"/>
          <w:color w:val="111111"/>
          <w:sz w:val="28"/>
          <w:szCs w:val="28"/>
          <w:rtl/>
        </w:rPr>
        <w:t xml:space="preserve">قال الفيروزآباديّ الصِّدام ككتاب داء في رءوس الدوابّ.</w:t>
      </w:r>
    </w:p>
    <w:p>
      <w:pPr>
        <w:pStyle w:val="Heading5"/>
      </w:pPr>
      <w:bookmarkStart w:id="541" w:name="_Toc383"/>
      <w:r>
        <w:t>«45»</w:t>
      </w:r>
      <w:bookmarkEnd w:id="541"/>
    </w:p>
    <w:p>
      <w:pPr>
        <w:pStyle w:val="BookText"/>
      </w:pPr>
      <w:r>
        <w:rPr>
          <w:rFonts w:ascii="Amiri" w:hAnsi="Amiri" w:eastAsia="Amiri" w:cs="Amiri"/>
          <w:lang w:bidi="ar-SA"/>
          <w:color w:val="111111"/>
          <w:sz w:val="28"/>
          <w:szCs w:val="28"/>
          <w:rtl/>
        </w:rPr>
        <w:t xml:space="preserve">د، العدد القوية قب، المناقب لابن شهرآشوب رَوَي ابْنُ بَابَوَيْهِ فِي كِتَابِ النُّبُوَّةِ أَنَّهُ قَالَ أَبُو عَبْدِ اللَّهِ عليه السلام إِنَّ تُبَّعاً قَالَ لِلْأَوْسِ وَ الْخَزْرَجِ كُونُوا هَاهُنَا حَتَّي يَخْرُجَ هَذَا النَّبِيُّ أَمَّا أَنَا لَوْ أَدْرَكْتُهُ لَخَدَمْتُهُ وَ لَخَرَجْتُ مَعَهُ.</w:t>
      </w:r>
    </w:p>
    <w:p>
      <w:pPr>
        <w:pStyle w:val="BookText"/>
      </w:pPr>
      <w:r>
        <w:rPr>
          <w:rFonts w:ascii="Amiri" w:hAnsi="Amiri" w:eastAsia="Amiri" w:cs="Amiri"/>
          <w:lang w:bidi="ar-SA"/>
          <w:color w:val="111111"/>
          <w:sz w:val="28"/>
          <w:szCs w:val="28"/>
          <w:rtl/>
        </w:rPr>
        <w:t xml:space="preserve">وَ رُوِيَ أَنَّهُ قَالَ:</w:t>
      </w:r>
    </w:p>
    <w:p>
      <w:pPr>
        <w:pStyle w:val="BookText"/>
      </w:pPr>
      <w:r>
        <w:rPr>
          <w:rFonts w:ascii="Amiri" w:hAnsi="Amiri" w:eastAsia="Amiri" w:cs="Amiri"/>
          <w:lang w:bidi="ar-SA"/>
          <w:color w:val="111111"/>
          <w:sz w:val="28"/>
          <w:szCs w:val="28"/>
          <w:rtl/>
        </w:rPr>
        <w:t xml:space="preserve">قَالُوا بِمَكَّةَ بَيْتُ مَالٍ دَاثِرٍ *** وَ كُنُوزُهُ مِنْ لُؤْلُؤٍ وَ زَبَرْجَدٍ</w:t>
      </w:r>
    </w:p>
    <w:p>
      <w:pPr>
        <w:pStyle w:val="BookText"/>
      </w:pPr>
      <w:r>
        <w:rPr>
          <w:rFonts w:ascii="Amiri" w:hAnsi="Amiri" w:eastAsia="Amiri" w:cs="Amiri"/>
          <w:lang w:bidi="ar-SA"/>
          <w:color w:val="111111"/>
          <w:sz w:val="28"/>
          <w:szCs w:val="28"/>
          <w:rtl/>
        </w:rPr>
        <w:t xml:space="preserve">بَادَرْتُ أَمْراً حَالَ رَبِّي دُونَهُ *** وَ اللَّهُ يَدْفَعُ عَنْ خَرَابِ الْمَسْجِدِ</w:t>
      </w:r>
    </w:p>
    <w:p>
      <w:pPr>
        <w:pStyle w:val="BookText"/>
      </w:pPr>
      <w:r>
        <w:rPr>
          <w:rFonts w:ascii="Amiri" w:hAnsi="Amiri" w:eastAsia="Amiri" w:cs="Amiri"/>
          <w:lang w:bidi="ar-SA"/>
          <w:color w:val="111111"/>
          <w:sz w:val="28"/>
          <w:szCs w:val="28"/>
          <w:rtl/>
        </w:rPr>
        <w:t xml:space="preserve">فَتَرَكْتُ فِيهِ مِنْ رِجَالِي عُصْبَةً *** نُجَبَاءَ ذَوِي حَسَبٍ وَ رَبِّ مُحَمَّدٍ</w:t>
      </w:r>
    </w:p>
    <w:p>
      <w:pPr>
        <w:pStyle w:val="BookText"/>
      </w:pPr>
      <w:r>
        <w:rPr>
          <w:rFonts w:ascii="IRNazanin" w:hAnsi="IRNazanin" w:eastAsia="IRNazanin" w:cs="IRNazanin"/>
          <w:lang w:bidi="fa-IR"/>
          <w:color w:val="111111"/>
          <w:sz w:val="28"/>
          <w:szCs w:val="28"/>
          <w:rtl/>
        </w:rPr>
        <w:t xml:space="preserve">او در آفاق گردید و از هر سرزمینی ده تن از خردمندانش را برگزید، وقتی به همراه چهار هزار دانشمند به مکه رسید، اهل مکه او را گرامی نداشتند، او بر آنان خشم گرفت و با وزیر خود عمیاریسا در این باره سخن گفت. وزیر گفت: اینان قومی جاهل اند و شیفته این خانه هستند. پادشاه با خود گفت که آن خانه را خراب می کند و اهالی آن را می کُشد. در آن دم خداوند او را به چنان سردردی مبتلا کرد که از چشمان و گوش ها و بینی و دهانش آبی بدبو به راه افتاد و پزشکان از درمانش درماندند و گفتند: «این رویدادی آسمانی است» و رفتند. چون شب شد یکی از دانشمندان نزد وزیر رفت و پنهانی به او گفت: اگر پادشاه نیّت خود را آشکار کند، من درمانش می کنم. وزیر برای او اجازه ورود گرفت. وقتی آن دانشمند با پادشاه خلوت کرد به او گفت: آیا تو درباره این خانه قصدی کردی؟ پادشاه برایش گفت. دانشمند گفت: از این قصد توبه کن که در دنیا و آخرت خیر خواهی دید. پادشاه گفت: «از قصدی که داشتم توبه کردم.» و در دم شفا یافت. آن گاه به خدا و به ابراهیم خلیل ایمان آورد و هفت پوشش به کعبه هدیه کرد. او نخستین کسی بود که کعبه را پوشاند. سپس روانه یثرب شد. در سرزمین یثرب چشمه  آبی بود. از میان آن چهار هزار دانشمند چهار صد دانشمند کناره گرفتند تا در آن جا سکنا گزینند. آنان بر آستان پادشاه رفتند و گفتند: ما از دیار خود خارج شدیم و دیر زمانی با پادشاه گردش کردیم تا به این جا رسیدیم، اکنون می خواهیم تا پایان عمر در این جا اقامت کنیم. وزیر گفت: حکمت این کار چیست؟ آنان گفتند: ای وزیر! بدان که شرافت این خانه به خاطر شرافت محمد است، او صاحب قرآن و قبله و لوا و منبر است، در مکه زاده می شود و به این جا هجرت می کند، ما آرزو داریم یا خودمان او را دریابیم و یا فرزندانمان. چون پادشاه این سخن از آنان شنید، در این اندیشید که سالی با آنان در آن جا اقامت کند تا مگر محمد را دریابد. آن گاه دستور داد تا چهار صد خانه برای آن چهار صد نفر بسازند و کنیزی آزادشده به عقد هر یک از آنان درآورد و به هر یک مالی هنگفت بخشید</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5"/>
      </w:pPr>
      <w:bookmarkStart w:id="542" w:name="_Toc384"/>
      <w:r>
        <w:t>توضیح</w:t>
      </w:r>
      <w:bookmarkEnd w:id="542"/>
    </w:p>
    <w:p>
      <w:pPr>
        <w:pStyle w:val="BookText"/>
      </w:pPr>
      <w:r>
        <w:rPr>
          <w:rFonts w:ascii="IRNazanin" w:hAnsi="IRNazanin" w:eastAsia="IRNazanin" w:cs="IRNazanin"/>
          <w:lang w:bidi="fa-IR"/>
          <w:color w:val="111111"/>
          <w:sz w:val="28"/>
          <w:szCs w:val="28"/>
          <w:rtl/>
        </w:rPr>
        <w:t xml:space="preserve">فیروزآبادی می گوید: «الصّدام» بر وزند «کتاب» دردی است در سر حیوانات.</w:t>
      </w:r>
    </w:p>
    <w:p>
      <w:pPr>
        <w:pStyle w:val="Heading5"/>
      </w:pPr>
      <w:bookmarkStart w:id="543" w:name="_Toc385"/>
      <w:r>
        <w:t>«45»</w:t>
      </w:r>
      <w:bookmarkEnd w:id="543"/>
    </w:p>
    <w:p>
      <w:pPr>
        <w:pStyle w:val="BookText"/>
      </w:pPr>
      <w:r>
        <w:rPr>
          <w:rFonts w:ascii="IRNazanin" w:hAnsi="IRNazanin" w:eastAsia="IRNazanin" w:cs="IRNazanin"/>
          <w:lang w:bidi="fa-IR"/>
          <w:color w:val="111111"/>
          <w:sz w:val="28"/>
          <w:szCs w:val="28"/>
          <w:rtl/>
        </w:rPr>
        <w:t xml:space="preserve">العدد القویه، مناقب ابن شهر آشوب: ابن بابویه در کتاب النبوة روایت کرده که امام جعفر صادق علیه السلام فرمود: تُبّع به اوس و خزرج گفت این جا بمانید تا آن پیامبر ظهور کند، من اگر او را دریابم، به خدمتش درخواهم آمد و به همراهش خروج می کنم، و روایت شده که او سروده:</w:t>
      </w:r>
    </w:p>
    <w:p>
      <w:pPr>
        <w:pStyle w:val="BookText"/>
      </w:pPr>
      <w:r>
        <w:rPr>
          <w:rFonts w:ascii="IRNazanin" w:hAnsi="IRNazanin" w:eastAsia="IRNazanin" w:cs="IRNazanin"/>
          <w:lang w:bidi="fa-IR"/>
          <w:color w:val="111111"/>
          <w:sz w:val="28"/>
          <w:szCs w:val="28"/>
          <w:rtl/>
        </w:rPr>
        <w:t xml:space="preserve">«گفتند در مکه یک خانه پُر از اموال کهن هست و گنج هایی از مروارید و زبرجد دارد،</w:t>
      </w:r>
    </w:p>
    <w:p>
      <w:pPr>
        <w:pStyle w:val="BookText"/>
      </w:pPr>
      <w:r>
        <w:rPr>
          <w:rFonts w:ascii="IRNazanin" w:hAnsi="IRNazanin" w:eastAsia="IRNazanin" w:cs="IRNazanin"/>
          <w:lang w:bidi="fa-IR"/>
          <w:color w:val="111111"/>
          <w:sz w:val="28"/>
          <w:szCs w:val="28"/>
          <w:rtl/>
        </w:rPr>
        <w:t xml:space="preserve">من به کاری کوشیدم که پروردگارم جلوی انجامش را گرفت، چراکه خدا از ویران شدن عبادتگاه جلوگیری می کند،</w:t>
      </w:r>
    </w:p>
    <w:p>
      <w:pPr>
        <w:pStyle w:val="BookText"/>
      </w:pPr>
      <w:r>
        <w:rPr>
          <w:rFonts w:ascii="IRNazanin" w:hAnsi="IRNazanin" w:eastAsia="IRNazanin" w:cs="IRNazanin"/>
          <w:lang w:bidi="fa-IR"/>
          <w:color w:val="111111"/>
          <w:sz w:val="28"/>
          <w:szCs w:val="28"/>
          <w:rtl/>
        </w:rPr>
        <w:t xml:space="preserve">و به پروردگار محمد سوگند من گروهی از مردان شریف و والاتبار خود را در آن جا بر جا نهادم.»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3" w:name="pg13922_130019"/>
    <w:bookmarkEnd w:id="93"/>
    <w:p>
      <w:pPr>
        <w:pStyle w:val="BookText"/>
      </w:pPr>
      <w:r>
        <w:rPr>
          <w:rFonts w:ascii="Amiri" w:hAnsi="Amiri" w:eastAsia="Amiri" w:cs="Amiri"/>
          <w:lang w:bidi="ar-SA"/>
          <w:color w:val="111111"/>
          <w:sz w:val="28"/>
          <w:szCs w:val="28"/>
          <w:rtl/>
        </w:rPr>
        <w:t xml:space="preserve">وَ كَتَبَ كِتَاباً إِلَي النَّبِيِّ صلي الله عليه و آله يَذْكُرُ فِيهِ إِيمَانَهُ وَ إِسْلَامَهُ وَ أَنَّهُ مِنْ أُمَّتِهِ فَلْيَجْعَلْهُ تَحْتَ شَفَاعَتِهِ وَ عُنْوَانُ الْكِتَابِ إِلَي مُحَمَّدِ بْنِ عَبْدِ اللَّهِ خَاتَمِ النَّبِيِّينَ وَ رَسُولِ رَبِّ الْعَالَمِينَ مِنْ تُبَّعٍ الْأَوَّلِ وَ دَفَعَ الْكِتَابَ إِلَي الْعَالِمِ الَّذِي نَصَحَ لَهُ وَ صَارَ حَتَّي مَاتَ بِغلسان بَلَدٍ مِنْ بِلَادِ الْهِنْدِ وَ كَانَ بَيْنَ مَوْتِهِ وَ مَوْلِدِ النَّبِيِّ صلي الله عليه و آله أَلْفُ سَنَةٍ ثُمَّ إِنَّ النَّبِيَّ لَمَّا بُعِثَ وَ آمَنَ بِهِ أَكْثَرُ أَهْلِ الْمَدِينَةِ أَنْفَذُوا الْكِتَابَ إِلَيْهِ عَلَي يَدِ أَبِي لَيْلَي فَوَجَدَ النَّبِيَّ صلي الله عليه و آله فِي قَبِيلَةِ بَنِي سُلَيْمٍ فَعَرَفَهُ رَسُولُ اللَّهِ صلي الله عليه و آله فَقَالَ لَهُ أَنْتَ أَبُو لَيْلَي قَالَ نَعَمْ قَالَ وَ مَعَكَ كِتَابُ تُبَّعٍ الْأَوَّلِ فَتَحَيَّرَ الرَّجُلُ فَقَالَ هَاتِ الْكِتَابَ فَأَخْرَجَهُ وَ دَفَعَهُ إِلَي رَسُولِ اللَّهِ صلي الله عليه و آله فَدَفَعَهُ النَّبِيُّ إِلَي عَلِيِّ بْنِ أَبِي طَالِبٍ عليهما السلام فَقَرَأَهُ عَلَيْهِ فَلَمَّا سَمِعَ النَّبِيُّ صلي الله عليه و آله كَلَامَ تُبَّعٍ قَالَ مَرْحَباً بِالْأَخِ الصَّالِحِ ثَلَاثَ مَرَّاتٍ وَ أَمَرَ أَبَا لَيْلَي بِالرُّجُوعِ إِلَي الْمَدِينَةِ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5"/>
      </w:pPr>
      <w:bookmarkStart w:id="544" w:name="_Toc386"/>
      <w:r>
        <w:t>«46»</w:t>
      </w:r>
      <w:bookmarkEnd w:id="544"/>
    </w:p>
    <w:p>
      <w:pPr>
        <w:pStyle w:val="BookText"/>
      </w:pPr>
      <w:r>
        <w:rPr>
          <w:rFonts w:ascii="Amiri" w:hAnsi="Amiri" w:eastAsia="Amiri" w:cs="Amiri"/>
          <w:lang w:bidi="ar-SA"/>
          <w:color w:val="111111"/>
          <w:sz w:val="28"/>
          <w:szCs w:val="28"/>
          <w:rtl/>
        </w:rPr>
        <w:t xml:space="preserve">قب، المناقب لابن شهرآشوب أَبُو بَكْرٍ الْبَيْهَقِيُّ فِي دَلَائِلِ النُّبُوَّةِ أَنَّهُ قَالَ: قَالَ رَاهِبٌ لِطَلْحَةَ فِي سُوقِ بُصْرَي هَلْ ظَهَرَ أَحْمَدُ فَهَذَا شَهْرُهُ الَّذِي يَظْهَرُ فِيهِ فِي كَلَامٍ لَهُ وَ قَالَ عَفْكَلَانُ الْحِمْيَرِيُّ لِعَبْدِ الرَّحْمَنِ بْنِ عَوْفٍ أَ لَا أُبَشِّرُكَ بِبِشَارَةٍ وَ هِيَ خَيْرٌ لَكَ مِنَ التِّجَارَةِ أُنَبِّئُكَ بِالْمُعَجَّبَةِ وَ أُبَشِّرُكَ بِالْمُرَغَّبَةِ إِنَّ اللَّهَ قَدْ بَعَثَ فِي الشَّهْرِ الْأَوَّلِ مِنْ قَوْمِكَ نَبِيّاً ارْتَضَاهُ وَ صَفِيّاً أَنْزَلَ عَلَيْهِ كِتَاباً جَعَلَ لَهُ ثَوَاباً يَنْهَي عَنِ الْأَصْنَامِ وَ يَدْعُو إِلَي الْإِسْلَامِ أَخِفَّ الْوَقْفَةَ وَ عَجِّلِ الرَّجْعَةَ وَ كَتَبَ إِلَي النَّبِيِّ صلي الله عليه و آله:</w:t>
      </w:r>
    </w:p>
    <w:p>
      <w:pPr>
        <w:pStyle w:val="BookText"/>
      </w:pPr>
      <w:r>
        <w:rPr>
          <w:rFonts w:ascii="Amiri" w:hAnsi="Amiri" w:eastAsia="Amiri" w:cs="Amiri"/>
          <w:lang w:bidi="ar-SA"/>
          <w:color w:val="111111"/>
          <w:sz w:val="28"/>
          <w:szCs w:val="28"/>
          <w:rtl/>
        </w:rPr>
        <w:t xml:space="preserve">أَشْهَدُ بِاللَّهِ رَبِّ مُوسَي *** أَنَّكَ أُرْسِلْتَ بِالْبِطَاحِ</w:t>
      </w:r>
    </w:p>
    <w:p>
      <w:pPr>
        <w:pStyle w:val="BookText"/>
      </w:pPr>
      <w:r>
        <w:rPr>
          <w:rFonts w:ascii="Amiri" w:hAnsi="Amiri" w:eastAsia="Amiri" w:cs="Amiri"/>
          <w:lang w:bidi="ar-SA"/>
          <w:color w:val="111111"/>
          <w:sz w:val="28"/>
          <w:szCs w:val="28"/>
          <w:rtl/>
        </w:rPr>
        <w:t xml:space="preserve">فَكُنْ شَفِيعِي إِلَي مَلِيكٍ *** يَدْعُو الْبَرَايَا إِلَي الْفَلَاحِ</w:t>
      </w:r>
    </w:p>
    <w:p>
      <w:pPr>
        <w:pStyle w:val="BookText"/>
      </w:pPr>
      <w:r>
        <w:rPr>
          <w:rFonts w:ascii="Amiri" w:hAnsi="Amiri" w:eastAsia="Amiri" w:cs="Amiri"/>
          <w:lang w:bidi="ar-SA"/>
          <w:color w:val="111111"/>
          <w:sz w:val="28"/>
          <w:szCs w:val="28"/>
          <w:rtl/>
        </w:rPr>
        <w:t xml:space="preserve">فَلَمَّا دَخَلَ عَلَي النَّبِيِّ صلي الله عليه و آله قَالَ أَ حَمَلْتَ إِلَيَّ وَدِيعَةً أَمْ أَرْسَلَكَ إِلَيَّ مُرْسِلٌ بِرِسَالَةٍ فَهَاتِهَا.</w:t>
      </w:r>
    </w:p>
    <w:p>
      <w:pPr>
        <w:pStyle w:val="BookText"/>
      </w:pPr>
      <w:r>
        <w:rPr>
          <w:rFonts w:ascii="Amiri" w:hAnsi="Amiri" w:eastAsia="Amiri" w:cs="Amiri"/>
          <w:lang w:bidi="ar-SA"/>
          <w:color w:val="111111"/>
          <w:sz w:val="28"/>
          <w:szCs w:val="28"/>
          <w:rtl/>
        </w:rPr>
        <w:t xml:space="preserve">وَ بَشَّرَ أَوْسُ بْنُ حَارِثَةَ بْنِ ثَعْلَبَةَ قَبْلَ مَبْعَثِهِ بِثَلَاثِمِائَةِ عَامٍ وَ أَوْصَي أَهْلَهُ بِاتِّبَاعِهِ فِي حَدِيثٍ طَوِيلٍ وَ هُوَ الْقَائِلُ:</w:t>
      </w:r>
    </w:p>
    <w:p>
      <w:pPr>
        <w:pStyle w:val="BookText"/>
      </w:pPr>
      <w:r>
        <w:rPr>
          <w:rFonts w:ascii="Amiri" w:hAnsi="Amiri" w:eastAsia="Amiri" w:cs="Amiri"/>
          <w:lang w:bidi="ar-SA"/>
          <w:color w:val="111111"/>
          <w:sz w:val="28"/>
          <w:szCs w:val="28"/>
          <w:rtl/>
        </w:rPr>
        <w:t xml:space="preserve">إِذَا بُعِثَ الْمَبْعُوثُ مِنْ آلِ غَالِبٍ *** بِمَكَّةَ فِيمَا بَيْنَ زَمْزَمَ وَ الْحَجَرِ</w:t>
      </w:r>
    </w:p>
    <w:p>
      <w:pPr>
        <w:pStyle w:val="BookText"/>
      </w:pPr>
      <w:r>
        <w:rPr>
          <w:rFonts w:ascii="IRNazanin" w:hAnsi="IRNazanin" w:eastAsia="IRNazanin" w:cs="IRNazanin"/>
          <w:lang w:bidi="fa-IR"/>
          <w:color w:val="111111"/>
          <w:sz w:val="28"/>
          <w:szCs w:val="28"/>
          <w:rtl/>
        </w:rPr>
        <w:t xml:space="preserve">او نامه ای به پیامبر نوشت و در آن از ایمان و اسلام خود یاد کرد و نوشت که از امت ایشان است و خواست تا ایشان او را نیز به زیر شفاعت خود درآورَد. او نامه خود را با این عنوان: به محمد بن عبدالله خاتم پیامبران و فرستاده پروردگار جهانیان از تُبّع اول، به همان دانشمندی سپرد که او را اندرز داده بود. سپس رفت تا این که در شهری از دیار هند به نام غلسان درگذشت و این هزار سال پیش از ولادت پیامبر بود. بعدها وقتی پیامبر صلّی الله علیه و آله مبعوث شد و بیشتر اهالی مدینه به ایشان ایمان آوردند، آن نامه را به دست ابو لیلی خدمت پیامبر رساندند.</w:t>
      </w:r>
    </w:p>
    <w:p>
      <w:pPr>
        <w:pStyle w:val="BookText"/>
      </w:pPr>
      <w:r>
        <w:rPr>
          <w:rFonts w:ascii="IRNazanin" w:hAnsi="IRNazanin" w:eastAsia="IRNazanin" w:cs="IRNazanin"/>
          <w:lang w:bidi="fa-IR"/>
          <w:color w:val="111111"/>
          <w:sz w:val="28"/>
          <w:szCs w:val="28"/>
          <w:rtl/>
        </w:rPr>
        <w:t xml:space="preserve">ابو لیلی پیامبر را در قبیله بنی سلیم دید و حضرت او را شناخت و به او فرمود: تو ابو لیلی هستی؟ عرض کرد: بله. فرمود: نامه تبّع اول حمیری را آورده ای؟ ابو لیلی شگفت زده شد. فرمود: نامه را به من بده. او نامه را در آورد و به رسول خدا داد. رسول خدا صلّی الله علیه و آله نیز آن را به علی بن ابی طالب علیه السلام داد و حضرت آن را برای ایشان خواند. وقتی پیامبر سخن تُبّع را شنید، سه بار فرمود: آفرین بر آن برادر شایسته. آن گاه به ابو لیلی فرمود تا به مدینه بازگردد</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5"/>
      </w:pPr>
      <w:bookmarkStart w:id="545" w:name="_Toc387"/>
      <w:r>
        <w:t>«46»</w:t>
      </w:r>
      <w:bookmarkEnd w:id="545"/>
    </w:p>
    <w:p>
      <w:pPr>
        <w:pStyle w:val="BookText"/>
      </w:pPr>
      <w:r>
        <w:rPr>
          <w:rFonts w:ascii="IRNazanin" w:hAnsi="IRNazanin" w:eastAsia="IRNazanin" w:cs="IRNazanin"/>
          <w:lang w:bidi="fa-IR"/>
          <w:color w:val="111111"/>
          <w:sz w:val="28"/>
          <w:szCs w:val="28"/>
          <w:rtl/>
        </w:rPr>
        <w:t xml:space="preserve">مناقب ابن شهر آشوب: ابوبکر بیهقی در دلائل النبوّة آورده: در بازار بُصرای شام راهبی در گفتگوی خود با طلحه به او گفت: «آیا احمد ظهور کرده است؟ این ماهی است که او در آن ظهور می کند.» عفکلان حمیری نیز به عبدالرحمن بن عوف گفت: می خواهی تو را مژده ای دهم که برایت از تجارت بهتر است؟ تو را خبری شگفت و مژده ای دل انگیز می دهم که خداوند در ماه گذشته از میان قوم تو پیامبری برانگیخته که از او خشنود است و او را برگزیده و کتابی بر او نازل کرده و پاداشی بزرگ از برایش نهاده است، او از پرستش بت ها نهی می کند و به اسلام فرا می خواند، پس درنگ نکن و سریع بازگرد. آن گاه برای پیامبر صلّی الله علیه و آله نوشت:</w:t>
      </w:r>
    </w:p>
    <w:p>
      <w:pPr>
        <w:pStyle w:val="BookText"/>
      </w:pPr>
      <w:r>
        <w:rPr>
          <w:rFonts w:ascii="IRNazanin" w:hAnsi="IRNazanin" w:eastAsia="IRNazanin" w:cs="IRNazanin"/>
          <w:lang w:bidi="fa-IR"/>
          <w:color w:val="111111"/>
          <w:sz w:val="28"/>
          <w:szCs w:val="28"/>
          <w:rtl/>
        </w:rPr>
        <w:t xml:space="preserve">«به خداوندی که پروردگار موسی است شهادت می دهم که تو در دشت مکه فرستاده خدایی،</w:t>
      </w:r>
    </w:p>
    <w:p>
      <w:pPr>
        <w:pStyle w:val="BookText"/>
      </w:pPr>
      <w:r>
        <w:rPr>
          <w:rFonts w:ascii="IRNazanin" w:hAnsi="IRNazanin" w:eastAsia="IRNazanin" w:cs="IRNazanin"/>
          <w:lang w:bidi="fa-IR"/>
          <w:color w:val="111111"/>
          <w:sz w:val="28"/>
          <w:szCs w:val="28"/>
          <w:rtl/>
        </w:rPr>
        <w:t xml:space="preserve">پس نزد خداوند مالک که مردمان را به سعادتمندی فرامی خواند، شفیع من باش.»</w:t>
      </w:r>
    </w:p>
    <w:p>
      <w:pPr>
        <w:pStyle w:val="BookText"/>
      </w:pPr>
      <w:r>
        <w:rPr>
          <w:rFonts w:ascii="IRNazanin" w:hAnsi="IRNazanin" w:eastAsia="IRNazanin" w:cs="IRNazanin"/>
          <w:lang w:bidi="fa-IR"/>
          <w:color w:val="111111"/>
          <w:sz w:val="28"/>
          <w:szCs w:val="28"/>
          <w:rtl/>
        </w:rPr>
        <w:t xml:space="preserve">چون عبدالرحمن به خدمت پیامبر رسید، ایشان فرمود: «امانتی برایم آورده ای یا از کسی پیامی برایم داری؟ بگو!» اوس بن حارثة بن ثعلبة نیز سیصد سال پیش از بعثت پیامبر صلّی الله علیه و آله در سخنی طویل به خاندان خود سفارش کرد که از حضرت پیروی کنند، او همان کسی است که سروده:</w:t>
      </w:r>
    </w:p>
    <w:p>
      <w:pPr>
        <w:pStyle w:val="BookText"/>
      </w:pPr>
      <w:r>
        <w:rPr>
          <w:rFonts w:ascii="IRNazanin" w:hAnsi="IRNazanin" w:eastAsia="IRNazanin" w:cs="IRNazanin"/>
          <w:lang w:bidi="fa-IR"/>
          <w:color w:val="111111"/>
          <w:sz w:val="28"/>
          <w:szCs w:val="28"/>
          <w:rtl/>
        </w:rPr>
        <w:t xml:space="preserve">«هرگاه آن پیامبر آل غالب - قریشی - در مکه میان زمزم و حجر مبعوث شد،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4" w:name="pg13922_130020"/>
    <w:bookmarkEnd w:id="94"/>
    <w:p>
      <w:pPr>
        <w:pStyle w:val="BookText"/>
      </w:pPr>
      <w:r>
        <w:rPr>
          <w:rFonts w:ascii="Amiri" w:hAnsi="Amiri" w:eastAsia="Amiri" w:cs="Amiri"/>
          <w:lang w:bidi="ar-SA"/>
          <w:color w:val="111111"/>
          <w:sz w:val="28"/>
          <w:szCs w:val="28"/>
          <w:rtl/>
        </w:rPr>
        <w:t xml:space="preserve">هُنَالِكَ فَاشْرُوا نَصْرَهُ بِبِلَادِكُمْ </w:t>
      </w:r>
      <w:r>
        <w:rPr>
          <w:rStyle w:val="FootnoteReference"/>
        </w:rPr>
        <w:footnoteReference w:id="1366"/>
      </w:r>
      <w:r>
        <w:rPr>
          <w:rFonts w:ascii="Amiri" w:hAnsi="Amiri" w:eastAsia="Amiri" w:cs="Amiri"/>
          <w:lang w:bidi="ar-SA"/>
          <w:color w:val="111111"/>
          <w:sz w:val="28"/>
          <w:szCs w:val="28"/>
          <w:rtl/>
        </w:rPr>
        <w:t xml:space="preserve">*** بَنِي عَامِرٍ إِنَّ السَّعَادَةَ فِي النَّصْرِ</w:t>
      </w:r>
    </w:p>
    <w:p>
      <w:pPr>
        <w:pStyle w:val="BookText"/>
      </w:pPr>
      <w:r>
        <w:rPr>
          <w:rFonts w:ascii="Amiri" w:hAnsi="Amiri" w:eastAsia="Amiri" w:cs="Amiri"/>
          <w:lang w:bidi="ar-SA"/>
          <w:color w:val="111111"/>
          <w:sz w:val="28"/>
          <w:szCs w:val="28"/>
          <w:rtl/>
        </w:rPr>
        <w:t xml:space="preserve">وَ فِيهِ يَقُولُ النَّبِيُّ صلي الله عليه و آله رَحِمَ اللَّهُ أَوْساً مَاتَ فِي الْحَنِيفِيَّةِ وَ حَثَّ عَلَي نُصْرَتِنَا فِي الْجَاهِلِيَّةِ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العدد القوية و بشر أوس بن حارثة و ذكر نحوه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5"/>
      </w:pPr>
      <w:bookmarkStart w:id="546" w:name="_Toc388"/>
      <w:r>
        <w:t>«47»</w:t>
      </w:r>
      <w:bookmarkEnd w:id="546"/>
    </w:p>
    <w:p>
      <w:pPr>
        <w:pStyle w:val="BookText"/>
      </w:pPr>
      <w:r>
        <w:rPr>
          <w:rFonts w:ascii="Amiri" w:hAnsi="Amiri" w:eastAsia="Amiri" w:cs="Amiri"/>
          <w:lang w:bidi="ar-SA"/>
          <w:color w:val="111111"/>
          <w:sz w:val="28"/>
          <w:szCs w:val="28"/>
          <w:rtl/>
        </w:rPr>
        <w:t xml:space="preserve">قب، المناقب لابن شهرآشوب ذَكَرَ الْمَاوَرْدِيُّ أَنَّ عَبْدَ الْمُطَّلِبِ رَأَي فِي مَنَامِهِ كَأَنَّهُ خَرَجَ مِنْ ظَهْرِهِ سِلْسِلَةٌ بَيْضَاءُ لَهَا أَرْبَعَةُ أَطْرَافٍ طَرَفٌ قَدْ أَخَذَ الْمَغْرِبَ وَ طَرَفٌ أَخَذَ الْمَشْرِقَ وَ طَرَفٌ لَحِقَ بِأَعْنَانِ السَّمَاءِ وَ طَرَفٌ لَحِقَ بِثَرَي الْأَرْضِ فَبَيْنَمَا هُوَ يَتَعَجَّبُ إِذِ الْتَفَّتِ الْأَنْوَارُ فَصَارَتْ شَجَرَةً خَضْرَاءَ مُجْتَمِعَةَ الْأَغْصَانِ مُتَدَلِّيَةَ الْأَثْمَارِ كَثِيرَةَ الْأَوْرَاقِ قَدْ أَخَذَ أَغْصَانُهَا أَقْطَارَ الْأَرْضِ فِي الطُّولِ وَ الْعَرْضِ وَ لَهَا نُورٌ قَدْ أَخَذَ الْخَافِقَيْنِ وَ كَأَنِّي قَدْ جَلَسْتُ تَحْتَ الشَّجَرَةِ وَ بِإِزَائِي شَخْصَانِ بَهِيَّانِ وَ هُمَا نُوحٌ وَ إِبْرَاهِيمُ عليهما السلام قَدِ اسْتَظَلَّا بِهِ فَقَصَّ ذَلِكَ عَلَي كَاهِنٍ فَفَسَّرَهُ بِوِلَادَةِ النَّبِيِّ صلي الله عليه و آله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Heading5"/>
      </w:pPr>
      <w:bookmarkStart w:id="547" w:name="_Toc389"/>
      <w:r>
        <w:t>«48»</w:t>
      </w:r>
      <w:bookmarkEnd w:id="547"/>
    </w:p>
    <w:p>
      <w:pPr>
        <w:pStyle w:val="BookText"/>
      </w:pPr>
      <w:r>
        <w:rPr>
          <w:rFonts w:ascii="Amiri" w:hAnsi="Amiri" w:eastAsia="Amiri" w:cs="Amiri"/>
          <w:lang w:bidi="ar-SA"/>
          <w:color w:val="111111"/>
          <w:sz w:val="28"/>
          <w:szCs w:val="28"/>
          <w:rtl/>
        </w:rPr>
        <w:t xml:space="preserve">قب، المناقب لابن شهرآشوب الْمُفَسِّرُونَ عَنْ عَبْدِ اللَّهِ بْنِ عَبَّاسٍ فِي قَوْلِهِ لِإِيلافِ قُرَيْشٍ أَنَّهُ كَانَتْ لَهُمْ فِي كُلِّ سَنَةٍ رِحْلَتَانِ بِالْيَمَنِ وَ الشَّامِ فَكَانَ مِنْ وِقَايَةِ أَبِي طَالِبٍ أَنَّهُ عَزَمَ عَلَي الْخُرُوجِ فِي رَكْبٍ مِنْ قُرَيْشٍ إِلَي الشَّامِ تَاجِراً سَنَةَ ثَمَانٍ مِنْ مَوْلِدِهِ أَخَذَ النَّبِيُّ صلي الله عليه و آله بِزِمَامِ نَاقَتِهِ وَ قَالَ يَا عَمِّ عَلَي مَنْ تُخَلِّفُنِي وَ لَا أَبٌ لِي وَ لَا أُمٌّ وَ كَانَ قِيلَ لِي </w:t>
      </w:r>
      <w:r>
        <w:rPr>
          <w:rStyle w:val="FootnoteReference"/>
        </w:rPr>
        <w:footnoteReference w:id="1370"/>
      </w:r>
      <w:r>
        <w:rPr>
          <w:rFonts w:ascii="Amiri" w:hAnsi="Amiri" w:eastAsia="Amiri" w:cs="Amiri"/>
          <w:lang w:bidi="ar-SA"/>
          <w:color w:val="111111"/>
          <w:sz w:val="28"/>
          <w:szCs w:val="28"/>
          <w:rtl/>
        </w:rPr>
        <w:t xml:space="preserve">مَا يَفْعَلُ بِهِ فِي هَذَا الْحَرِّ وَ هُوَ غُلَامٌ صَغِيرٌ فَقَالَ وَ اللَّهِ لَأَخْرُجَنَّ بِهِ وَ لَا أُفَارِقُهُ أَبَداً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Heading5"/>
      </w:pPr>
      <w:bookmarkStart w:id="548" w:name="_Toc390"/>
      <w:r>
        <w:t>«49»</w:t>
      </w:r>
      <w:bookmarkEnd w:id="548"/>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قَوْلِهِ وَ كانُوا مِنْ قَبْلُ يَسْتَفْتِحُونَ عَلَي الَّذِينَ كَفَرُوا فَقَالَ كَانَتِ الْيَهُودُ تَجِدُ فِي كُتُبِهَا أَنَّ مُهَاجَرَ مُحَمَّدٍ صلی الله علیه و آله و سلم</w:t>
      </w:r>
    </w:p>
    <w:p>
      <w:pPr>
        <w:pStyle w:val="BookText"/>
      </w:pPr>
      <w:r>
        <w:rPr>
          <w:rFonts w:ascii="IRNazanin" w:hAnsi="IRNazanin" w:eastAsia="IRNazanin" w:cs="IRNazanin"/>
          <w:lang w:bidi="fa-IR"/>
          <w:color w:val="111111"/>
          <w:sz w:val="28"/>
          <w:szCs w:val="28"/>
          <w:rtl/>
        </w:rPr>
        <w:t xml:space="preserve">ای بنی عامر! در آن هنگام او را در دیارتان یاری دهید که سعادت در یاری کردن اوست.»</w:t>
      </w:r>
    </w:p>
    <w:p>
      <w:pPr>
        <w:pStyle w:val="BookText"/>
      </w:pPr>
      <w:r>
        <w:rPr>
          <w:rFonts w:ascii="IRNazanin" w:hAnsi="IRNazanin" w:eastAsia="IRNazanin" w:cs="IRNazanin"/>
          <w:lang w:bidi="fa-IR"/>
          <w:color w:val="111111"/>
          <w:sz w:val="28"/>
          <w:szCs w:val="28"/>
          <w:rtl/>
        </w:rPr>
        <w:t xml:space="preserve">پیامبر درباره او فرمود: خدا اوس را رحمت کند که بر دین حنیف جان داد و در زمان جاهلیت مردم را بر یاری دادن به ما برانگیخت</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العدد القویة نیز همانند این خبر را آورده است</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5"/>
      </w:pPr>
      <w:bookmarkStart w:id="549" w:name="_Toc391"/>
      <w:r>
        <w:t>«47»</w:t>
      </w:r>
      <w:bookmarkEnd w:id="549"/>
    </w:p>
    <w:p>
      <w:pPr>
        <w:pStyle w:val="BookText"/>
      </w:pPr>
      <w:r>
        <w:rPr>
          <w:rFonts w:ascii="IRNazanin" w:hAnsi="IRNazanin" w:eastAsia="IRNazanin" w:cs="IRNazanin"/>
          <w:lang w:bidi="fa-IR"/>
          <w:color w:val="111111"/>
          <w:sz w:val="28"/>
          <w:szCs w:val="28"/>
          <w:rtl/>
        </w:rPr>
        <w:t xml:space="preserve">مناقب ابن شهر آشوب: ماوردی گفته: عبدالمطّلب در خواب دید که از پشتش زنجیره ای از نور سفید بیرون آمد که چهار سو داشت، یک سو مغرب را گرفت و یک سو مشرق را و یک سو به طاق آسمان رسید و یک سو به روی خاک. در همان حال که او در شگفتی وامانده بود ناگاه آن نورها پیچیدند و به درختی سبز با شاخه های انبوه و میوه های آویزان و برگ های بسیار تبدیل شدند، آن چنان که شاخه هایش جای جای زمین را از طول وعرض پوشاندند و شرق و غرب را فراگرفتند. عبد المطلب گوید: من گویی به زیر آن درخت نشسته بودم و پیش رویم نوح و ابراهیم نیز همچون دو مرد تابناک به زیر سایه اش نشسته بودند. عبدالمطّلب این خواب را برای کاهنی بازگفت و او آن را به ولادت پیامبر صلّی الله علیه و آله تعبیر کرد</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550" w:name="_Toc392"/>
      <w:r>
        <w:t>«48»</w:t>
      </w:r>
      <w:bookmarkEnd w:id="550"/>
    </w:p>
    <w:p>
      <w:pPr>
        <w:pStyle w:val="BookText"/>
      </w:pPr>
      <w:r>
        <w:rPr>
          <w:rFonts w:ascii="IRNazanin" w:hAnsi="IRNazanin" w:eastAsia="IRNazanin" w:cs="IRNazanin"/>
          <w:lang w:bidi="fa-IR"/>
          <w:color w:val="111111"/>
          <w:sz w:val="28"/>
          <w:szCs w:val="28"/>
          <w:rtl/>
        </w:rPr>
        <w:t xml:space="preserve">مناقب ابن شهر آشوب: مفسران از عبدالله بن عباس روایت کرده اند که او درباره کلام حق تعالی «لِإِیلافِ قُرَیْشٍ»</w:t>
      </w:r>
      <w:r>
        <w:rPr>
          <w:rStyle w:val="FootnoteReference"/>
        </w:rPr>
        <w:footnoteReference w:id="1375"/>
      </w:r>
      <w:r>
        <w:rPr>
          <w:rFonts w:ascii="IRNazanin" w:hAnsi="IRNazanin" w:eastAsia="IRNazanin" w:cs="IRNazanin"/>
          <w:lang w:bidi="fa-IR"/>
          <w:color w:val="111111"/>
          <w:sz w:val="28"/>
          <w:szCs w:val="28"/>
          <w:rtl/>
        </w:rPr>
        <w:t xml:space="preserve">{برای الفت دادنِ قریش،} گفت: آنان در هر سال دو سفر به یمن و شام داشتند. هشت سال پس از ولادت پیامبر ابوطالب تصمیم گرفت با کاروان قریش برای تجارت به شام رود. در آن هنگام پیامبر افسار ناقه ابوطالب را گرفت و فرمود: ای عمو! مرا که نه پدری دارم و نه مادری، به چه کس می سپاری؟ دیگران نیز به او گفتند: در این گرما با او که پسری کوچک است چه می کنی؟ ابوطالب گفت: به خدا سوگند او را با خود می برم و هرگز از خود جدایش نمی کنم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551" w:name="_Toc393"/>
      <w:r>
        <w:t>«49»</w:t>
      </w:r>
      <w:bookmarkEnd w:id="551"/>
    </w:p>
    <w:p>
      <w:pPr>
        <w:pStyle w:val="BookText"/>
      </w:pPr>
      <w:r>
        <w:rPr>
          <w:rFonts w:ascii="Amiri" w:hAnsi="Amiri" w:eastAsia="Amiri" w:cs="Amiri"/>
          <w:lang w:bidi="ar-SA"/>
          <w:color w:val="111111"/>
          <w:sz w:val="28"/>
          <w:szCs w:val="28"/>
          <w:rtl/>
        </w:rPr>
        <w:t xml:space="preserve">تفسیر عیاشی: امام جعفر صادق علیه السلام درباره کلام حق تعالی «وَ کانُوا مِنْ قَبْلُ یَسْتَفْتِحُونَ عَلَی الَّذِینَ کَفَرُوا»</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{و از دیرباز [در انتظارش] بر کسانی که کافر شده بودند پیروزی می‌جستند} فرمود: یهودیان، در کتاب های خود یافته بودند که هجرتگاه پیامبر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بَيْنَ عَيْرٍ وَ أُحُدٍ </w:t>
      </w:r>
      <w:r>
        <w:rPr>
          <w:rStyle w:val="FootnoteReference"/>
        </w:rPr>
        <w:footnoteReference w:id="1378"/>
      </w:r>
      <w:r>
        <w:rPr>
          <w:rFonts w:ascii="Amiri" w:hAnsi="Amiri" w:eastAsia="Amiri" w:cs="Amiri"/>
          <w:lang w:bidi="ar-SA"/>
          <w:color w:val="111111"/>
          <w:sz w:val="28"/>
          <w:szCs w:val="28"/>
          <w:rtl/>
        </w:rPr>
        <w:t xml:space="preserve">فَخَرَجُوا يَطْلُبُونَ الْمَوْضِعَ فَمَرُّوا بِجَبَلٍ تُسَمَّي حداد (حَدَداً) </w:t>
      </w:r>
      <w:r>
        <w:rPr>
          <w:rStyle w:val="FootnoteReference"/>
        </w:rPr>
        <w:footnoteReference w:id="1379"/>
      </w:r>
      <w:r>
        <w:rPr>
          <w:rFonts w:ascii="Amiri" w:hAnsi="Amiri" w:eastAsia="Amiri" w:cs="Amiri"/>
          <w:lang w:bidi="ar-SA"/>
          <w:color w:val="111111"/>
          <w:sz w:val="28"/>
          <w:szCs w:val="28"/>
          <w:rtl/>
        </w:rPr>
        <w:t xml:space="preserve">فَقَالُوا حداد (حَدَدٌ) وَ أُحُدٌ سَوَاءٌ فَتَفَرَّقُوا عِنْدَهُ فَنَزَلَ بَعْضُهُمْ بِفَدَكَ وَ بَعْضُهُمْ بِخَيْبَرَ وَ بَعْضُهُمْ بِتَيْمَاءَ فَاشْتَاقَ الَّذِينَ بِتَيْمَاءَ إِلَي بَعْضِ إِخْوَانِهِمْ فَمَرَّ بِهِمْ أَعْرَابِيٌّ مِنْ قَيْسٍ فَتَكَارَوْا مِنْهُ وَ قَالَ لَهُمْ أَمُرُّ بِكُمْ مَا بَيْنَ عَيْرٍ وَ أُحُدٍ فَقَالُوا لَهُ إِذَا مَرَرْتَ بِهِمَا فَأَرِنَّاهُمَا فَلَمَّا تَوَسَّطَ بِهِمْ أَرْضُ الْمَدِينَةِ قَالَ لَهُمْ ذَاكَ عَيْرٌ وَ هَذَا أُحُدٌ فَنَزَلُوا عَنْ ظَهْرِ إِبِلِهِ فَقَالُوا لَهُ قَدْ أَصَبْنَا بُغْيَتَنَا فَلَا حَاجَةَ لَنَا فِي إِبِلِكَ فَاذْهَبْ حَيْثُ شِئْتَ وَ كَتَبُوا إِلَي إِخْوَانِهِمُ الَّذِينَ بِفَدَكَ وَ خَيْبَرَ أَنَّا قَدْ أَصَبْنَا الْمَوْضِعَ فَهَلُمُّوا إِلَيْنَا فَكَتَبُوا إِلَيْهِمْ أَنَّا قَدِ اسْتَقَرَّتْ بِنَا الدَّارُ وَ اتَّخَذْنَا الْأَمْوَالَ وَ مَا أَقْرَبَنَا مِنْكُمْ وَ إِذَا كَانَ ذَلِكَ فَمَا أَسْرَعَنَا إِلَيْكُمْ فَاتَّخَذُوا بِأَرْضِ الْمَدِينَةِ الْأَمْوَالَ فَلَمَّا كَثُرَتْ أَمْوَالُهُمْ بَلَغَ تُبَّعَ فَغَزَاهُمْ فَتَحَصَّنُوا مِنْهُ فَحَاصَرَهُمْ وَ كَانُوا يَرِقُّونَ لِضُعَفَاءِ أَصْحَابِ تُبَّعٍ فَيُلْقُونَ إِلَيْهِمْ بِاللَّيْلِ التَّمْرَ وَ الشَّعِيرَ فَبَلَغَ ذَلِكَ تُبَّعَ فَرَقَّ لَهُمْ وَ آمَنَهُمْ فَنَزَلُوا إِلَيْهِ فَقَالَ لَهُمْ إِنِّي قَدِ اسْتَطَبْتُ بِلَادَكُمْ وَ لَا أَرَانِي إِلَّا مُقِيماً فِيكُمْ فَقَالُوا لَهُ إِنَّهُ لَيْسَ ذَلِكَ لَكَ إِنَّهَا مُهَاجَرُ نَبِيٍّ وَ لَيْسَ ذَلِكَ لِأَحَدٍ حَتَّي يَكُونَ ذَلِكَ فَقَالَ لَهُمْ فَإِنِّي مُخَلِّفٌ فِيكُمْ مِنْ أُسْرَتِي </w:t>
      </w:r>
      <w:r>
        <w:rPr>
          <w:rStyle w:val="FootnoteReference"/>
        </w:rPr>
        <w:footnoteReference w:id="1380"/>
      </w:r>
      <w:r>
        <w:rPr>
          <w:rFonts w:ascii="Amiri" w:hAnsi="Amiri" w:eastAsia="Amiri" w:cs="Amiri"/>
          <w:lang w:bidi="ar-SA"/>
          <w:color w:val="111111"/>
          <w:sz w:val="28"/>
          <w:szCs w:val="28"/>
          <w:rtl/>
        </w:rPr>
        <w:t xml:space="preserve">مَنْ إِذَا كَانَ ذَلِكَ سَاعَدَهُ وَ نَصَرَهُ فَخَلَّفَ فِيهِمْ حِينَ بَوَّأَهُمُ الْأَوْسَ وَ الْخَزْرَجَ </w:t>
      </w:r>
      <w:r>
        <w:rPr>
          <w:rStyle w:val="FootnoteReference"/>
        </w:rPr>
        <w:footnoteReference w:id="1381"/>
      </w:r>
      <w:r>
        <w:rPr>
          <w:rFonts w:ascii="Amiri" w:hAnsi="Amiri" w:eastAsia="Amiri" w:cs="Amiri"/>
          <w:lang w:bidi="ar-SA"/>
          <w:color w:val="111111"/>
          <w:sz w:val="28"/>
          <w:szCs w:val="28"/>
          <w:rtl/>
        </w:rPr>
        <w:t xml:space="preserve">فَلَمَّا كَثُرُوا بِهَا كَانُوا يَتَنَاوَلُونَ أَمْوَالَ الْيَهُودِ فَكَانَتِ الْيَهُودُ يَقُولُ لَهُمْ أَمَا لَوْ بُعِثَ مُحَمَّدٌ لَنُخْرِجَنَّكُمْ مِنْ دِيَارِنَا وَ أَمْوَالِنَا فَلَمَّا بَعَثَ اللَّهُ مُحَمَّداً عليه الصلواة و السلام آمَنَتْ بِهِ الْأَنْصَارُ وَ كَفَرَتْ بِهِ الْيَهُودُ وَ هُوَ قَوْلُ اللَّهِ:</w:t>
      </w:r>
    </w:p>
    <w:p>
      <w:pPr>
        <w:pStyle w:val="BookText"/>
      </w:pPr>
      <w:r>
        <w:rPr>
          <w:rFonts w:ascii="IRNazanin" w:hAnsi="IRNazanin" w:eastAsia="IRNazanin" w:cs="IRNazanin"/>
          <w:lang w:bidi="fa-IR"/>
          <w:color w:val="111111"/>
          <w:sz w:val="28"/>
          <w:szCs w:val="28"/>
          <w:rtl/>
        </w:rPr>
        <w:t xml:space="preserve">میان دو کوه اُحُد و عَیر قرار دارد؛ آنها در جستجوی آن جایگاه بیرون شدند. هنگامی که از کوهی به نام «حَداد» گذر کردند به خود گفتند: «حَداد» همان اُحد است؛ پس در آنجا از هم جدا شدند و گروهی به سوی فدک و گروهی به سوی خیبر و گروهی به سوی تیماء رهسپار شدند. کسانی که به سوی تیماء رفته بودند، به دیدار چندی از برادران خود مشتاق شدند. مردی از اعراب از آنجا می‌گذشت، آن ها شتر او را اجاره کردند. اعرابی گفت: من شما را از میان عَیر و اُحد می‌گذرانم. به او گفتند: هر گاه به آنجا رسیدی، ما را خبر کن. چون آن ها را به میان شهر رساند، گفت: آن جا کوه عَیر است و این جا اُحد. آن ها از شتر پایین آمدند و به اعرابی گفتند: به آن چه که می‌خواستیم رسیدیم و دیگر نیازی به شتر تو نداریم، هر جا می‌خواهی برو. سپس به برادران خود در فدک و خیبر نوشتند: آن جایگاه را یافتیم، به سوی ما بشتابید. آن ها در پاسخ نوشتند: این جا روزگار به کام ماست و مال و ثروتی به دست آورده‌ایم و به شما نزدیک نیستیم؛ از این رو به سوی شما نمی‌آییم؛ در آن شهر به مال‌اندوزی بپردازید. چون ثروت ایشان انبوه شد، خبرشان به تُبّع رسید، او به آن جا لشکر کشید و آن ها را در سنگرهایشان محاصره کرد. آن ها با یاران ناتوان تُبّع مهربانی کردند و شب هنگام برایشان خرما و جو بردند. تُبّع از این کار باخبر شد و بر آنها رحم آورد و امانشان داد. آنها نزد او آمدند و او به ایشان گفت: من سرزمین شما را نیک یافتم و می‌خواهم نزدتان سکنی گزینم. آن ها گفتند: این برایت امکان ‌پذیر نیست؛ چرا که این جا هجرتگاه پیامبر است و هیچ کس نمی‌تواند بر آن تسلط یابد تا این که وی ظهور کند. او گفت: من از میان خاندان خود عده‌ای را نزد شما به جا می‌گذارم تا وقتی وی هجرت کرد، او را یاری و پشتیبانی کنند. این چنین او دو قبیله اوس و خزرج را در میان آنان به جای گذاشت. چون این دو قبیله در آن جا گسترش یافتند، به اموال یهودیان دست درازی کردند. یهودیان گفتند: وقتی محمد برانگیخته شد شما را از سرزمین و اموالمان دور می‌کنیم. اما وقتی خداوند محمد صلّی الله علیه و آله را به پیامبری برانگیخت، انصار به او ایمان آوردند و یهودیان کفر پیشه کردند؛ و این همان کلام خداوند عزوجل است که فرمود: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5" w:name="pg13922_130022"/>
    <w:bookmarkEnd w:id="95"/>
    <w:p>
      <w:pPr>
        <w:pStyle w:val="BookText"/>
      </w:pPr>
      <w:r>
        <w:rPr>
          <w:rFonts w:ascii="Amiri" w:hAnsi="Amiri" w:eastAsia="Amiri" w:cs="Amiri"/>
          <w:lang w:bidi="ar-SA"/>
          <w:color w:val="111111"/>
          <w:sz w:val="28"/>
          <w:szCs w:val="28"/>
          <w:rtl/>
        </w:rPr>
        <w:t xml:space="preserve">وَ كانُوا مِنْ قَبْلُ يَسْتَفْتِحُونَ عَلَي الَّذِينَ كَفَرُوا إِلَي فَلَعْنَةُ اللَّهِ عَلَي الْكافِرِينَ </w:t>
      </w:r>
      <w:r>
        <w:rPr>
          <w:rStyle w:val="FootnoteReference"/>
        </w:rPr>
        <w:footnoteReference w:id="1382"/>
      </w:r>
    </w:p>
    <w:p>
      <w:pPr>
        <w:pStyle w:val="BookText"/>
      </w:pPr>
      <w:r>
        <w:rPr>
          <w:rFonts w:ascii="Amiri" w:hAnsi="Amiri" w:eastAsia="Amiri" w:cs="Amiri"/>
          <w:lang w:bidi="ar-SA"/>
          <w:color w:val="111111"/>
          <w:sz w:val="28"/>
          <w:szCs w:val="28"/>
          <w:rtl/>
        </w:rPr>
        <w:t xml:space="preserve">كا، الكافي محمد بن يحيي عن ابن عيسي عن الأهوازي عن النضر عن زرعة عن أبي بصير مثله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5"/>
      </w:pPr>
      <w:bookmarkStart w:id="552" w:name="_Toc394"/>
      <w:r>
        <w:t>«50»</w:t>
      </w:r>
      <w:bookmarkEnd w:id="552"/>
    </w:p>
    <w:p>
      <w:pPr>
        <w:pStyle w:val="BookText"/>
      </w:pPr>
      <w:r>
        <w:rPr>
          <w:rFonts w:ascii="Amiri" w:hAnsi="Amiri" w:eastAsia="Amiri" w:cs="Amiri"/>
          <w:lang w:bidi="ar-SA"/>
          <w:color w:val="111111"/>
          <w:sz w:val="28"/>
          <w:szCs w:val="28"/>
          <w:rtl/>
        </w:rPr>
        <w:t xml:space="preserve">شي، تفسير العياشي عَنِ الثُّمَالِيِّ عَنْ أَبِي جَعْفَرٍ عليه السلام قَالَ: قَوْلُهُ يَجِدُونَهُ يَعْنِي الْيَهُودَ وَ النَّصَارَي صِفَةَ مُحَمَّدٍ وَ اسْمَهُ مَكْتُوباً عِنْدَهُمْ فِي التَّوْراةِ وَ الْإِنْجِيلِ يَأْمُرُهُمْ بِالْمَعْرُوفِ وَ يَنْهاهُمْ عَنِ الْمُنْكَرِ </w:t>
      </w:r>
      <w:r>
        <w:rPr>
          <w:rStyle w:val="FootnoteReference"/>
        </w:rPr>
        <w:footnoteReference w:id="1384"/>
      </w:r>
    </w:p>
    <w:p>
      <w:pPr>
        <w:pStyle w:val="Heading5"/>
      </w:pPr>
      <w:bookmarkStart w:id="553" w:name="_Toc395"/>
      <w:r>
        <w:t>«51»</w:t>
      </w:r>
      <w:bookmarkEnd w:id="553"/>
    </w:p>
    <w:p>
      <w:pPr>
        <w:pStyle w:val="BookText"/>
      </w:pPr>
      <w:r>
        <w:rPr>
          <w:rFonts w:ascii="Amiri" w:hAnsi="Amiri" w:eastAsia="Amiri" w:cs="Amiri"/>
          <w:lang w:bidi="ar-SA"/>
          <w:color w:val="111111"/>
          <w:sz w:val="28"/>
          <w:szCs w:val="28"/>
          <w:rtl/>
        </w:rPr>
        <w:t xml:space="preserve">جا، المجالس للمفيد الْحُسَيْنُ بْنُ مُحَمَّدٍ التَّمَّارُ عَنْ مُحَمَّدِ بْنِ الْقَاسِمِ الْأَنْبَارِيِّ عَنْ حُمَيْدِ بْنِ مُحَمَّدِ بْنِ حُمَيْدٍ عَنْ مُحَمَّدِ بْنِ نُعَيْمٍ الْعَبْدِيِّ عَنْ أَبِي عَلِيٍّ الرَّوَّاسِيِّ عَبْدِ اللَّهِ </w:t>
      </w:r>
      <w:r>
        <w:rPr>
          <w:rStyle w:val="FootnoteReference"/>
        </w:rPr>
        <w:footnoteReference w:id="1385"/>
      </w:r>
      <w:r>
        <w:rPr>
          <w:rFonts w:ascii="Amiri" w:hAnsi="Amiri" w:eastAsia="Amiri" w:cs="Amiri"/>
          <w:lang w:bidi="ar-SA"/>
          <w:color w:val="111111"/>
          <w:sz w:val="28"/>
          <w:szCs w:val="28"/>
          <w:rtl/>
        </w:rPr>
        <w:t xml:space="preserve">عَنْ عُبَيْدِ بْنِ سُمَيْعٍ عَنِ الْكَلْبِيِّ عَنْ أَبِي صَالِحٍ عَنِ ابْنِ عَبَّاسٍ قَالَ: لَمَّا قَدِمَ عَلَي النَّبِيِّ صلي الله عليه و آله وَفْدُ إِيَادٍ قَالَ لَهُمْ مَا فَعَلَ قُسُّ بْنُ سَاعِدَةَ كَأَنِّي أَنْظُرُ إِلَيْهِ بِسُوقِ عُكَاظٍ عَلَي جَمَلٍ أَوْرَقَ وَ هُوَ يَتَكَلَّمُ بِكَلَامٍ عَلَيْهِ حَلَاوَةٌ مَا أَجِدُنِي أَحْفَظُهُ </w:t>
      </w:r>
      <w:r>
        <w:rPr>
          <w:rStyle w:val="FootnoteReference"/>
        </w:rPr>
        <w:footnoteReference w:id="1386"/>
      </w:r>
      <w:r>
        <w:rPr>
          <w:rFonts w:ascii="Amiri" w:hAnsi="Amiri" w:eastAsia="Amiri" w:cs="Amiri"/>
          <w:lang w:bidi="ar-SA"/>
          <w:color w:val="111111"/>
          <w:sz w:val="28"/>
          <w:szCs w:val="28"/>
          <w:rtl/>
        </w:rPr>
        <w:t xml:space="preserve">فَقَالَ رَجُلٌ مِنَ الْقَوْمِ أَنَا أَحْفَظُهُ يَا رَسُولَ اللَّهِ سَمِعْتُهُ وَ هُوَ يَقُولُ بِسُوقِ عُكَاظٍ أَيُّهَا النَّاسُ اسْمَعُوا وَ عُوا وَ احْفَظُوا مَنْ عَاشَ مَاتَ وَ مَنْ مَاتَ فَاتَ وَ كُلُّ مَا هُوَ آتٍ آتٍ لَيْلٌ دَاجٍ وَ سَمَاءٌ ذَاتُ أَبْرَاجٍ وَ بِحَارٌ تُرَجْرِجُ </w:t>
      </w:r>
      <w:r>
        <w:rPr>
          <w:rStyle w:val="FootnoteReference"/>
        </w:rPr>
        <w:footnoteReference w:id="1387"/>
      </w:r>
      <w:r>
        <w:rPr>
          <w:rFonts w:ascii="Amiri" w:hAnsi="Amiri" w:eastAsia="Amiri" w:cs="Amiri"/>
          <w:lang w:bidi="ar-SA"/>
          <w:color w:val="111111"/>
          <w:sz w:val="28"/>
          <w:szCs w:val="28"/>
          <w:rtl/>
        </w:rPr>
        <w:t xml:space="preserve">وَ نُجُومٌ تَزْهَرُ وَ مَطَرٌ وَ نَبَاتٌ وَ آبَاءٌ وَ أُمَّهَاتٌ وَ ذَاهِبٌ وَ آتٍ وَ ضَوْءٌ وَ ظَلَامٌ وَ بِرٌّ وَ أَثَامٌ وَ لِبَاسٌ وَ رِيَاشٌ وَ مَرْكَبٌ وَ مَطْعَمٌ وَ مَشْرَبٌ إِنَّ فِي السَّمَاءِ لَخَبَراً وَ إِنَّ فِي الْأَرْضِ لَعِبَراً مَا لِي أَرَي النَّاسَ يَذْهَبُونَ وَ لَا يَرْجِعُونَ أَ رَضُوا بِالْمُقَامِ هُنَاكَ فَأَقَامُوا أَمْ تَرَكُوا فَنَامُوا يُقْسِمُ بِاللَّهِ قُسُّ بْنُ سَاعِدَةَ قَسَماً بِرّاً لَا إِثْمَ فِيهِ مَا لِلَّهِ عَلَي الْأَرْضِ دِينٌ أَحَبَّ إِلَيْهِ مِنْ دِينٍ</w:t>
      </w:r>
    </w:p>
    <w:p>
      <w:pPr>
        <w:pStyle w:val="BookText"/>
      </w:pPr>
      <w:r>
        <w:rPr>
          <w:rFonts w:ascii="IRNazanin" w:hAnsi="IRNazanin" w:eastAsia="IRNazanin" w:cs="IRNazanin"/>
          <w:lang w:bidi="fa-IR"/>
          <w:color w:val="111111"/>
          <w:sz w:val="28"/>
          <w:szCs w:val="28"/>
          <w:rtl/>
        </w:rPr>
        <w:t xml:space="preserve">«وَکَانُواْ مِن قَبْلُ یَسْتَفْتِحُونَ عَلَی الَّذِینَ کَفَرُواْ فَلَمَّا جَاءهُم مَّا عَرَفُواْ کَفَرُواْ بِهِ فَلَعْنَةُ اللَّه عَلَی الْکَافِرِینَ» {و از دیرباز [در انتظارش] بر کسانی که کافر شده بودند پیروزی می‌جستند ولی همین که آنچه [که اوصافش] را می‌شناختند برایشان آمد، انکارش کردند. پس لعنت خدا بر کافران باد}.</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در کافی نیز همانند این حدیث از ابوبصیر روایت شده است</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5"/>
      </w:pPr>
      <w:bookmarkStart w:id="554" w:name="_Toc396"/>
      <w:r>
        <w:t>«50»</w:t>
      </w:r>
      <w:bookmarkEnd w:id="554"/>
    </w:p>
    <w:p>
      <w:pPr>
        <w:pStyle w:val="BookText"/>
      </w:pPr>
      <w:r>
        <w:rPr>
          <w:rFonts w:ascii="IRNazanin" w:hAnsi="IRNazanin" w:eastAsia="IRNazanin" w:cs="IRNazanin"/>
          <w:lang w:bidi="fa-IR"/>
          <w:color w:val="111111"/>
          <w:sz w:val="28"/>
          <w:szCs w:val="28"/>
          <w:rtl/>
        </w:rPr>
        <w:t xml:space="preserve">تفسیر عیاشی: امام جعفر صادق علیه السلام درباره کلام حق تعالی «یَجِدُونَهُ مَکْتُوباً عِنْدَهُمْ فِی التَّوْراةِ وَ الْإِنْجِیلِ یَأْمُرُهُمْ بِالْمَعْرُوفِ وَ یَنْهاهُمْ عَنِ الْمُنْکَرِ» {نام او را نزد خود، در تورات و انجیل نوشته می‌یابند [همان پیامبری که] آنان را به کار پسندیده فرمان می‌دهد، و از کار ناپسند باز می‌دارد} فرمود: یعنی یهودیان و نصارا صفات و نام محمد را می یابند</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5"/>
      </w:pPr>
      <w:bookmarkStart w:id="555" w:name="_Toc397"/>
      <w:r>
        <w:t>«51»</w:t>
      </w:r>
      <w:bookmarkEnd w:id="555"/>
    </w:p>
    <w:p>
      <w:pPr>
        <w:pStyle w:val="BookText"/>
      </w:pPr>
      <w:r>
        <w:rPr>
          <w:rFonts w:ascii="IRNazanin" w:hAnsi="IRNazanin" w:eastAsia="IRNazanin" w:cs="IRNazanin"/>
          <w:lang w:bidi="fa-IR"/>
          <w:color w:val="111111"/>
          <w:sz w:val="28"/>
          <w:szCs w:val="28"/>
          <w:rtl/>
        </w:rPr>
        <w:t xml:space="preserve">مجالس مفید: از ابن عباس روایت شده: هیئتی از قبیله اِیادی خدمت پیامبر رسیدند. حضرت به آنان فرمود: قُسّ بن ساعده چه کرد؟! گویی به او می نگرم که در بازار عُکاظ بر شتری خاکستری ایستاده و با کلامی شیرینی برای مردم سخن می گوید، که من سخنش را از حفظ ندارم. مردی از آن قوم عرض کرد: من حفظ هستم ای رسول خدا! شنیدم که در بازار عُکاظ می گفت: «ای مردم! گوش بسپارید و فرا گیرید و به خاطر بسپارید که هر که بزیَد جان بسپُرَد و هر که جان بسپُرَد درگذرد و هر آن چه باید بیاید می آید، شبی در تیرگی و آسمانی با برج های فلکی و دریاهایی جوشان و ستارگانی درخشان و باران و گیاهان و پدران و مادران و رفتگان و آمدگان و روشنایی و تاریکی و نیکوکاری و بدکاری و لباس و اثاث و حیوان سواری و خوردنی و نوشیدنی؛ به راستی که در آسمان خبری و در زمین اندرزی هست، مرا چه می شود که می بینم مردم می روند و بازنمی گردند؟ آیا به اقامت راضی شده اند و مقیم گشته اند یا وانهاده شده اند و به خواب رفته اند؟</w:t>
      </w:r>
    </w:p>
    <w:p>
      <w:pPr>
        <w:pStyle w:val="BookText"/>
      </w:pPr>
      <w:r>
        <w:rPr>
          <w:rFonts w:ascii="IRNazanin" w:hAnsi="IRNazanin" w:eastAsia="IRNazanin" w:cs="IRNazanin"/>
          <w:lang w:bidi="fa-IR"/>
          <w:color w:val="111111"/>
          <w:sz w:val="28"/>
          <w:szCs w:val="28"/>
          <w:rtl/>
        </w:rPr>
        <w:t xml:space="preserve">قُسّ به نیکی و بی هیچ خطا قسم می خورد که هیچ دینی نزد خداوند دوست داشتنی تر از دینی نیست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أَظَلَّكُمْ زَمَانُهُ وَ أَدْرَكَكُمْ أَوَانُهُ طُوبَي لِمَنْ أَدْرَكَ صَاحِبَهُ فَبَايَعَهُ </w:t>
      </w:r>
      <w:r>
        <w:rPr>
          <w:rStyle w:val="FootnoteReference"/>
        </w:rPr>
        <w:footnoteReference w:id="1391"/>
      </w:r>
      <w:r>
        <w:rPr>
          <w:rFonts w:ascii="Amiri" w:hAnsi="Amiri" w:eastAsia="Amiri" w:cs="Amiri"/>
          <w:lang w:bidi="ar-SA"/>
          <w:color w:val="111111"/>
          <w:sz w:val="28"/>
          <w:szCs w:val="28"/>
          <w:rtl/>
        </w:rPr>
        <w:t xml:space="preserve">وَ وَيْلٌ لِمَنْ أَدْرَكَهُ فَفَارَقَهُ ثُمَّ أَنْشَأَ يَقُولُ:</w:t>
      </w:r>
    </w:p>
    <w:p>
      <w:pPr>
        <w:pStyle w:val="BookText"/>
      </w:pPr>
      <w:r>
        <w:rPr>
          <w:rFonts w:ascii="Amiri" w:hAnsi="Amiri" w:eastAsia="Amiri" w:cs="Amiri"/>
          <w:lang w:bidi="ar-SA"/>
          <w:color w:val="111111"/>
          <w:sz w:val="28"/>
          <w:szCs w:val="28"/>
          <w:rtl/>
        </w:rPr>
        <w:t xml:space="preserve">فِي الذَّاهِبِينَ الْأَوَّلِينَ مِنَ الْقُرُونِ لَنَا بَصَائِرُ *** لَمَّا رَأَيْتُ مَوَارِداً لِلْمَوْتِ لَيْسَ لَهَا مَصَادِرُ</w:t>
      </w:r>
    </w:p>
    <w:p>
      <w:pPr>
        <w:pStyle w:val="BookText"/>
      </w:pPr>
      <w:r>
        <w:rPr>
          <w:rFonts w:ascii="Amiri" w:hAnsi="Amiri" w:eastAsia="Amiri" w:cs="Amiri"/>
          <w:lang w:bidi="ar-SA"/>
          <w:color w:val="111111"/>
          <w:sz w:val="28"/>
          <w:szCs w:val="28"/>
          <w:rtl/>
        </w:rPr>
        <w:t xml:space="preserve">وَ رَأَيْتُ قَوْمِي نَحْوَهَا يَمْضِي الْأَصَاغِرُ وَ الْأَكَابِرُ *** لَا يَرْجِعُ الْمَاضِي إِلَيْكَ وَ لَا مِنَ الْمَاضِينَ غَابِرٌ</w:t>
      </w:r>
    </w:p>
    <w:p>
      <w:pPr>
        <w:pStyle w:val="BookText"/>
      </w:pPr>
      <w:r>
        <w:rPr>
          <w:rFonts w:ascii="Amiri" w:hAnsi="Amiri" w:eastAsia="Amiri" w:cs="Amiri"/>
          <w:lang w:bidi="ar-SA"/>
          <w:color w:val="111111"/>
          <w:sz w:val="28"/>
          <w:szCs w:val="28"/>
          <w:rtl/>
        </w:rPr>
        <w:t xml:space="preserve">أَيْقَنْتُ أَنِّي لَا مَحَالَةَ حَيْثُ صَارَ الْقَوْمُ صَائِرٌ</w:t>
      </w:r>
    </w:p>
    <w:p>
      <w:pPr>
        <w:pStyle w:val="BookText"/>
      </w:pPr>
      <w:r>
        <w:rPr>
          <w:rFonts w:ascii="Amiri" w:hAnsi="Amiri" w:eastAsia="Amiri" w:cs="Amiri"/>
          <w:lang w:bidi="ar-SA"/>
          <w:color w:val="111111"/>
          <w:sz w:val="28"/>
          <w:szCs w:val="28"/>
          <w:rtl/>
        </w:rPr>
        <w:t xml:space="preserve">فَقَالَ رَسُولُ اللَّهِ صلي الله عليه و آله يَرْحَمُ اللَّهُ قُسَّ بْنَ سَاعِدَةَ إِنِّي لَأَرْجُو أَنْ يَأْتِيَ يَوْمَ الْقِيَامَةِ أُمَّةً وَحْدَهُ </w:t>
      </w:r>
      <w:r>
        <w:rPr>
          <w:rStyle w:val="FootnoteReference"/>
        </w:rPr>
        <w:footnoteReference w:id="1392"/>
      </w:r>
      <w:r>
        <w:rPr>
          <w:rFonts w:ascii="Amiri" w:hAnsi="Amiri" w:eastAsia="Amiri" w:cs="Amiri"/>
          <w:lang w:bidi="ar-SA"/>
          <w:color w:val="111111"/>
          <w:sz w:val="28"/>
          <w:szCs w:val="28"/>
          <w:rtl/>
        </w:rPr>
        <w:t xml:space="preserve">فَقَالَ رَجُلٌ مِنَ الْقَوْمِ يَا رَسُولَ اللَّهِ لَقَدْ رَأَيْتُ مِنْ قُسٍّ عَجَباً قَالَ وَ مَا الَّذِي رَأَيْتَ قَالَ بَيْنَمَا أَنَا يَوْماً بِجَبَلٍ فِي نَاحِيَتِنَا يُقَالُ لَهُ سِمْعَانُ فِي يَوْمٍ قَائِظٍ </w:t>
      </w:r>
      <w:r>
        <w:rPr>
          <w:rStyle w:val="FootnoteReference"/>
        </w:rPr>
        <w:footnoteReference w:id="1393"/>
      </w:r>
      <w:r>
        <w:rPr>
          <w:rFonts w:ascii="Amiri" w:hAnsi="Amiri" w:eastAsia="Amiri" w:cs="Amiri"/>
          <w:lang w:bidi="ar-SA"/>
          <w:color w:val="111111"/>
          <w:sz w:val="28"/>
          <w:szCs w:val="28"/>
          <w:rtl/>
        </w:rPr>
        <w:t xml:space="preserve">شَدِيدِ الْحَرِّ إِذَا أَنَا بِقُسِّ بْنِ سَاعِدَةَ فِي ظِلِّ شَجَرَةٍ عِنْدَهَا عَيْنُ مَاءٍ وَ إِذَا حَوَالَيْهِ سِبَاعٌ كَثِيرَةٌ وَ قَدْ وَرَدَتْ حَتَّي تَشْرَبَ مِنَ الْمَاءِ وَ إِذَا زَأَرَ سَبُعٌ مِنْهَا عَلَي صَاحِبِهِ ضَرَبَهُ بِيَدِهِ وَ قَالَ كُفَّ حَتَّي يَشْرَبَ الَّذِي وَرَدَ قَبْلَكَ فَلَمَّا رَأَيْتُهُ وَ مَا حَوْلَهُ مِنَ السِّبَاعِ هَالَنِي ذَلِكَ وَ دَخَلَنِي رُعْبٌ شَدِيدٌ فَقَالَ لِي لَا بَأْسَ عَلَيْكَ لَا تَخَفْ إِنْ شَاءَ اللَّهُ وَ إِذَا أَنَا بِقَبْرَيْنِ بَيْنَهُمَا مَسْجِدٌ فَلَمَّا آنَسْتُ بِهِ قُلْتُ مَا هَذَانِ الْقَبْرَانِ قَالَ قَبْرُ أَخَوَيْنِ كَانَا لِي يَعْبُدَانِ اللَّهَ فِي هَذَا الْمَوْضِعِ مَعِي فَمَاتَا فَدَفَنْتُهُمَا فِي هَذَا الْمَوْضِعِ وَ اتَّخَذْتُ فِيمَا بَيْنَهُمَا </w:t>
      </w:r>
      <w:r>
        <w:rPr>
          <w:rStyle w:val="FootnoteReference"/>
        </w:rPr>
        <w:footnoteReference w:id="1394"/>
      </w:r>
      <w:r>
        <w:rPr>
          <w:rFonts w:ascii="Amiri" w:hAnsi="Amiri" w:eastAsia="Amiri" w:cs="Amiri"/>
          <w:lang w:bidi="ar-SA"/>
          <w:color w:val="111111"/>
          <w:sz w:val="28"/>
          <w:szCs w:val="28"/>
          <w:rtl/>
        </w:rPr>
        <w:t xml:space="preserve">مَسْجِداً أَعْبُدُ اللَّهَ فِيهِ حَتَّي أَلْحَقَ بِهِمَا ثُمَّ ذَكَرَ أَيَّامَهُمَا وَ فِعَالَهُمَا فَبَكَي ثُمَّ قَالَ:</w:t>
      </w:r>
    </w:p>
    <w:p>
      <w:pPr>
        <w:pStyle w:val="BookText"/>
      </w:pPr>
      <w:r>
        <w:rPr>
          <w:rFonts w:ascii="Amiri" w:hAnsi="Amiri" w:eastAsia="Amiri" w:cs="Amiri"/>
          <w:lang w:bidi="ar-SA"/>
          <w:color w:val="111111"/>
          <w:sz w:val="28"/>
          <w:szCs w:val="28"/>
          <w:rtl/>
        </w:rPr>
        <w:t xml:space="preserve">خَلِيلَيَّ هَبَّا طَالَ مَا قَدْ رَقَدْتُمَا *** أَجِدُكُمَا لَا تَقْضِيَانِ كَرَاكُمَا</w:t>
      </w:r>
    </w:p>
    <w:p>
      <w:pPr>
        <w:pStyle w:val="BookText"/>
      </w:pPr>
      <w:r>
        <w:rPr>
          <w:rFonts w:ascii="Amiri" w:hAnsi="Amiri" w:eastAsia="Amiri" w:cs="Amiri"/>
          <w:lang w:bidi="ar-SA"/>
          <w:color w:val="111111"/>
          <w:sz w:val="28"/>
          <w:szCs w:val="28"/>
          <w:rtl/>
        </w:rPr>
        <w:t xml:space="preserve">أَ لَمْ تَعْلَمَا أَنِّي بِسِمْعَانَ مُفْرَدٌ *** وَ مَا لِي بِهَا مِمَّنْ حَبَبْتُ سِوَاكُمَا</w:t>
      </w:r>
    </w:p>
    <w:p>
      <w:pPr>
        <w:pStyle w:val="BookText"/>
      </w:pPr>
      <w:r>
        <w:rPr>
          <w:rFonts w:ascii="Amiri" w:hAnsi="Amiri" w:eastAsia="Amiri" w:cs="Amiri"/>
          <w:lang w:bidi="ar-SA"/>
          <w:color w:val="111111"/>
          <w:sz w:val="28"/>
          <w:szCs w:val="28"/>
          <w:rtl/>
        </w:rPr>
        <w:t xml:space="preserve">أُقِيمُ عَلَي قَبْرَيْكُمَا لَسْتُ بَارِحاً *** طِوَالَ اللَّيَالِي أَوْ يُجِيبَ صَدَاكُمَا</w:t>
      </w:r>
    </w:p>
    <w:p>
      <w:pPr>
        <w:pStyle w:val="BookText"/>
      </w:pPr>
      <w:r>
        <w:rPr>
          <w:rFonts w:ascii="Amiri" w:hAnsi="Amiri" w:eastAsia="Amiri" w:cs="Amiri"/>
          <w:lang w:bidi="ar-SA"/>
          <w:color w:val="111111"/>
          <w:sz w:val="28"/>
          <w:szCs w:val="28"/>
          <w:rtl/>
        </w:rPr>
        <w:t xml:space="preserve">أَبْكِيكُمَا طُولَ الْحَيَاةِ وَ مَا الَّذِي *** يَرُدُّ عَلَي ذِي عَوْلَةٍ إِنْ بَكَاكُمَا</w:t>
      </w:r>
    </w:p>
    <w:p>
      <w:pPr>
        <w:pStyle w:val="BookText"/>
      </w:pPr>
      <w:r>
        <w:rPr>
          <w:rFonts w:ascii="Amiri" w:hAnsi="Amiri" w:eastAsia="Amiri" w:cs="Amiri"/>
          <w:lang w:bidi="ar-SA"/>
          <w:color w:val="111111"/>
          <w:sz w:val="28"/>
          <w:szCs w:val="28"/>
          <w:rtl/>
        </w:rPr>
        <w:t xml:space="preserve">كَأَنَّكُمَا وَ الْمَوْتَ أَقْرَبُ غَايَةٍ *** بِرُوحِي فِي قَبْرِي كَمَا قَدْ أَتَاكُمَا</w:t>
      </w:r>
    </w:p>
    <w:p>
      <w:pPr>
        <w:pStyle w:val="BookText"/>
      </w:pPr>
      <w:r>
        <w:rPr>
          <w:rFonts w:ascii="IRNazanin" w:hAnsi="IRNazanin" w:eastAsia="IRNazanin" w:cs="IRNazanin"/>
          <w:lang w:bidi="fa-IR"/>
          <w:color w:val="111111"/>
          <w:sz w:val="28"/>
          <w:szCs w:val="28"/>
          <w:rtl/>
        </w:rPr>
        <w:t xml:space="preserve">که زمانش برای شما فرا رسیده و هنگامش شما را دریافته، خوشا به حال کسی که صاحب آن دین را دریابد و با او بیعت کند و بدا به حال کسی که او را دریابد و از او جدا شود. سپس سرود:</w:t>
      </w:r>
    </w:p>
    <w:p>
      <w:pPr>
        <w:pStyle w:val="BookText"/>
      </w:pPr>
      <w:r>
        <w:rPr>
          <w:rFonts w:ascii="IRNazanin" w:hAnsi="IRNazanin" w:eastAsia="IRNazanin" w:cs="IRNazanin"/>
          <w:lang w:bidi="fa-IR"/>
          <w:color w:val="111111"/>
          <w:sz w:val="28"/>
          <w:szCs w:val="28"/>
          <w:rtl/>
        </w:rPr>
        <w:t xml:space="preserve">«در پیشینیانی که قرن ها بودند اما درگذشتند برای ما بصیرت هایی هست، چون می بینم مرگ راه های ورودی دارد و هیچ راه خروجی ندارد،</w:t>
      </w:r>
    </w:p>
    <w:p>
      <w:pPr>
        <w:pStyle w:val="BookText"/>
      </w:pPr>
      <w:r>
        <w:rPr>
          <w:rFonts w:ascii="IRNazanin" w:hAnsi="IRNazanin" w:eastAsia="IRNazanin" w:cs="IRNazanin"/>
          <w:lang w:bidi="fa-IR"/>
          <w:color w:val="111111"/>
          <w:sz w:val="28"/>
          <w:szCs w:val="28"/>
          <w:rtl/>
        </w:rPr>
        <w:t xml:space="preserve">قوم خود را می بینم که کوچک و بزرگ سوی مرگ می روند و آنان که رفته اند سوی من باز نمی گردند و بازماندگان بازنمی مانند،</w:t>
      </w:r>
    </w:p>
    <w:p>
      <w:pPr>
        <w:pStyle w:val="BookText"/>
      </w:pPr>
      <w:r>
        <w:rPr>
          <w:rFonts w:ascii="IRNazanin" w:hAnsi="IRNazanin" w:eastAsia="IRNazanin" w:cs="IRNazanin"/>
          <w:lang w:bidi="fa-IR"/>
          <w:color w:val="111111"/>
          <w:sz w:val="28"/>
          <w:szCs w:val="28"/>
          <w:rtl/>
        </w:rPr>
        <w:t xml:space="preserve">از این جا یقین کردم که من نیز ناگزیر به همان جایی می روم که آن قوم رفته اند.»</w:t>
      </w:r>
    </w:p>
    <w:p>
      <w:pPr>
        <w:pStyle w:val="BookText"/>
      </w:pPr>
      <w:r>
        <w:rPr>
          <w:rFonts w:ascii="IRNazanin" w:hAnsi="IRNazanin" w:eastAsia="IRNazanin" w:cs="IRNazanin"/>
          <w:lang w:bidi="fa-IR"/>
          <w:color w:val="111111"/>
          <w:sz w:val="28"/>
          <w:szCs w:val="28"/>
          <w:rtl/>
        </w:rPr>
        <w:t xml:space="preserve">آن گاه رسول خدا صلّی الله علیه و آله فرمود: «خدا قُسّ بن ساعده را رحمت کند، امید دارم که او در روز قیامت به تنهایی همچون یک امت محشور شود.» در آن دم مردی از میان آن قوم عرض کرد: ای رسول خدا! من از قُسّ اثری شگفت دیدم. فرمود: چه دیدی؟ عرض کرد: در روزی داغ و طاقت فرسا از یکی از کوه های دیارمان به نام سِمعان می گذشتم که ناگاه دیدم قُسّ بن ساعده در سایه درختی نشسته و چشمه آبی از کنارش می گذرد و در اطرافش درندگان بسیاری هستند، آن درندان آمدند تا از آن آب بنوشند و ناگاه یکی از آنان بر سر دیگری نعره ای زد. قُسّ او را با دست زد و گفت: «بایست تا کسی که پیش از تو آمده آب بنوشد.» من وقتی او را در میان آن درندگان دیدم به وحشت افتادم و بسیار ترسیدم. او به من گفت: ان شاءالله با تو کاری ندارند، نترس. ناگاه دیدم کنار دو قبر هستم که در میانشان سجده گاهی هست. چون با او انس گرفتم گفتم: این دو قبر چیست؟ گفت: «این  ها قبر برادران من است که در این جا با من خدا را عبادت می کردند و من آن دو را همین جا به خاک سپردم و در میانشان جایی را برای سجده ساختم و خدا را در آن عبادت می کنم تا این که به آن دو بپیوندم.» او سپس از کار و روزگار آن دو یاد کرد و گریست و سپس سرود:</w:t>
      </w:r>
    </w:p>
    <w:p>
      <w:pPr>
        <w:pStyle w:val="BookText"/>
      </w:pPr>
      <w:r>
        <w:rPr>
          <w:rFonts w:ascii="IRNazanin" w:hAnsi="IRNazanin" w:eastAsia="IRNazanin" w:cs="IRNazanin"/>
          <w:lang w:bidi="fa-IR"/>
          <w:color w:val="111111"/>
          <w:sz w:val="28"/>
          <w:szCs w:val="28"/>
          <w:rtl/>
        </w:rPr>
        <w:t xml:space="preserve">«دوستان من برخیزید که دیر زمانی است به خواب رفته اید؛ گمان کنم دیگر از خوابی که رفته اید برنمی خیزید،</w:t>
      </w:r>
    </w:p>
    <w:p>
      <w:pPr>
        <w:pStyle w:val="BookText"/>
      </w:pPr>
      <w:r>
        <w:rPr>
          <w:rFonts w:ascii="IRNazanin" w:hAnsi="IRNazanin" w:eastAsia="IRNazanin" w:cs="IRNazanin"/>
          <w:lang w:bidi="fa-IR"/>
          <w:color w:val="111111"/>
          <w:sz w:val="28"/>
          <w:szCs w:val="28"/>
          <w:rtl/>
        </w:rPr>
        <w:t xml:space="preserve">مگر نمی دانید من در دیار سمعان تنهایم و در این جا کسی را جز شما دوست نمی دارم،</w:t>
      </w:r>
    </w:p>
    <w:p>
      <w:pPr>
        <w:pStyle w:val="BookText"/>
      </w:pPr>
      <w:r>
        <w:rPr>
          <w:rFonts w:ascii="IRNazanin" w:hAnsi="IRNazanin" w:eastAsia="IRNazanin" w:cs="IRNazanin"/>
          <w:lang w:bidi="fa-IR"/>
          <w:color w:val="111111"/>
          <w:sz w:val="28"/>
          <w:szCs w:val="28"/>
          <w:rtl/>
        </w:rPr>
        <w:t xml:space="preserve">من بر مزار شما بر جا می مانم و نمی روم، همه شب می آیم تا مگر صدایی از شما برآید،</w:t>
      </w:r>
    </w:p>
    <w:p>
      <w:pPr>
        <w:pStyle w:val="BookText"/>
      </w:pPr>
      <w:r>
        <w:rPr>
          <w:rFonts w:ascii="IRNazanin" w:hAnsi="IRNazanin" w:eastAsia="IRNazanin" w:cs="IRNazanin"/>
          <w:lang w:bidi="fa-IR"/>
          <w:color w:val="111111"/>
          <w:sz w:val="28"/>
          <w:szCs w:val="28"/>
          <w:rtl/>
        </w:rPr>
        <w:t xml:space="preserve">همه عمر بر شما خواهم گریست، چه چیزی می تواند سوگوار را از گریه بازدارد؟</w:t>
      </w:r>
    </w:p>
    <w:p>
      <w:pPr>
        <w:pStyle w:val="BookText"/>
      </w:pPr>
      <w:r>
        <w:rPr>
          <w:rFonts w:ascii="IRNazanin" w:hAnsi="IRNazanin" w:eastAsia="IRNazanin" w:cs="IRNazanin"/>
          <w:lang w:bidi="fa-IR"/>
          <w:color w:val="111111"/>
          <w:sz w:val="28"/>
          <w:szCs w:val="28"/>
          <w:rtl/>
        </w:rPr>
        <w:t xml:space="preserve">گویا شما و مرگ نزدیک ترین هدف برای روح من در قبرم هستید، همچنان که شما را درربود،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6" w:name="pg13922_130024"/>
    <w:bookmarkEnd w:id="96"/>
    <w:p>
      <w:pPr>
        <w:pStyle w:val="BookText"/>
      </w:pPr>
      <w:r>
        <w:rPr>
          <w:rFonts w:ascii="Amiri" w:hAnsi="Amiri" w:eastAsia="Amiri" w:cs="Amiri"/>
          <w:lang w:bidi="ar-SA"/>
          <w:color w:val="111111"/>
          <w:sz w:val="28"/>
          <w:szCs w:val="28"/>
          <w:rtl/>
        </w:rPr>
        <w:t xml:space="preserve">فَلَوْ جُعِلَتْ نَفْسٌ لِنَفْسٍ وِقَايَةً *** لَجُدْتُ بِنَفْسِي أَنْ أَكُونَ فِدَاكُمَا </w:t>
      </w:r>
      <w:r>
        <w:rPr>
          <w:rStyle w:val="FootnoteReference"/>
        </w:rPr>
        <w:footnoteReference w:id="1395"/>
      </w:r>
    </w:p>
    <w:p>
      <w:pPr>
        <w:pStyle w:val="Heading5"/>
      </w:pPr>
      <w:bookmarkStart w:id="556" w:name="_Toc398"/>
      <w:r>
        <w:t>بيان</w:t>
      </w:r>
      <w:bookmarkEnd w:id="556"/>
    </w:p>
    <w:p>
      <w:pPr>
        <w:pStyle w:val="BookText"/>
      </w:pPr>
      <w:r>
        <w:rPr>
          <w:rFonts w:ascii="Amiri" w:hAnsi="Amiri" w:eastAsia="Amiri" w:cs="Amiri"/>
          <w:lang w:bidi="ar-SA"/>
          <w:color w:val="111111"/>
          <w:sz w:val="28"/>
          <w:szCs w:val="28"/>
          <w:rtl/>
        </w:rPr>
        <w:t xml:space="preserve">قوله صلي الله عليه و آله ما أجدني لعله كان في الأصل ما أجودني فصحّف و يحتمل أن يكون قال ذلك علي جهة المصلحة ليسمع الناس من القوم </w:t>
      </w:r>
      <w:r>
        <w:rPr>
          <w:rStyle w:val="FootnoteReference"/>
        </w:rPr>
        <w:footnoteReference w:id="1396"/>
      </w:r>
    </w:p>
    <w:p>
      <w:pPr>
        <w:pStyle w:val="BookText"/>
      </w:pPr>
      <w:r>
        <w:rPr>
          <w:rFonts w:ascii="Amiri" w:hAnsi="Amiri" w:eastAsia="Amiri" w:cs="Amiri"/>
          <w:lang w:bidi="ar-SA"/>
          <w:color w:val="111111"/>
          <w:sz w:val="28"/>
          <w:szCs w:val="28"/>
          <w:rtl/>
        </w:rPr>
        <w:t xml:space="preserve">ستبدي لك الأيّام ما كنت جاهلا *** و يأتيك بالاخبار من لم تزود</w:t>
      </w:r>
    </w:p>
    <w:p>
      <w:pPr>
        <w:pStyle w:val="BookText"/>
      </w:pPr>
      <w:r>
        <w:rPr>
          <w:rFonts w:ascii="Amiri" w:hAnsi="Amiri" w:eastAsia="Amiri" w:cs="Amiri"/>
          <w:lang w:bidi="ar-SA"/>
          <w:color w:val="111111"/>
          <w:sz w:val="28"/>
          <w:szCs w:val="28"/>
          <w:rtl/>
        </w:rPr>
        <w:t xml:space="preserve">فجعل يقول: يأتيك من لم تزود بالاخبار، فقيل له: ليس هكذا يا رسول اللّه، فيقول: اني لست بشاعر و ما ينبغي لي.</w:t>
      </w:r>
    </w:p>
    <w:p>
      <w:pPr>
        <w:pStyle w:val="BookText"/>
      </w:pPr>
      <w:r>
        <w:rPr>
          <w:rFonts w:ascii="Amiri" w:hAnsi="Amiri" w:eastAsia="Amiri" w:cs="Amiri"/>
          <w:lang w:bidi="ar-SA"/>
          <w:color w:val="111111"/>
          <w:sz w:val="28"/>
          <w:szCs w:val="28"/>
          <w:rtl/>
        </w:rPr>
        <w:t xml:space="preserve">و الزئير صوت الأسد من صدره و قد زأر كضرب و منع و سمع و الهبّ الانتباه من النوم و نشاط كل سائر و سرعته و الكري النوم.</w:t>
      </w:r>
    </w:p>
    <w:p>
      <w:pPr>
        <w:pStyle w:val="BookText"/>
      </w:pPr>
      <w:r>
        <w:rPr>
          <w:rFonts w:ascii="Amiri" w:hAnsi="Amiri" w:eastAsia="Amiri" w:cs="Amiri"/>
          <w:lang w:bidi="ar-SA"/>
          <w:color w:val="111111"/>
          <w:sz w:val="28"/>
          <w:szCs w:val="28"/>
          <w:rtl/>
        </w:rPr>
        <w:t xml:space="preserve">و قال الجوهري الصدي الذي يجيبك بمثل صوتك في الجبال و غيرها يقال صمّ صداه و أصمّ الله صداه أي أهلكه لأن الرجل إذا مات لم يسمع الصدي منه شيئا فيجيبه.</w:t>
      </w:r>
    </w:p>
    <w:p>
      <w:pPr>
        <w:pStyle w:val="BookText"/>
      </w:pPr>
      <w:r>
        <w:rPr>
          <w:rFonts w:ascii="Amiri" w:hAnsi="Amiri" w:eastAsia="Amiri" w:cs="Amiri"/>
          <w:lang w:bidi="ar-SA"/>
          <w:color w:val="111111"/>
          <w:sz w:val="28"/>
          <w:szCs w:val="28"/>
          <w:rtl/>
        </w:rPr>
        <w:t xml:space="preserve">و قال الفيروزآبادي الصدي الجسد من الآدمي بعد موته و طائر يخرج من رأس المقتول إذا بلي بزعم الجاهلية انتهي و ما في البيت يحتمل المعنيين و علي التقديرين أو بمعني إلي أن أي أقيم علي قبريكما إلي أن تحييا و تجيباني.</w:t>
      </w:r>
    </w:p>
    <w:p>
      <w:pPr>
        <w:pStyle w:val="Heading5"/>
      </w:pPr>
      <w:bookmarkStart w:id="557" w:name="_Toc399"/>
      <w:r>
        <w:t>«52»</w:t>
      </w:r>
      <w:bookmarkEnd w:id="557"/>
    </w:p>
    <w:p>
      <w:pPr>
        <w:pStyle w:val="BookText"/>
      </w:pPr>
      <w:r>
        <w:rPr>
          <w:rFonts w:ascii="Amiri" w:hAnsi="Amiri" w:eastAsia="Amiri" w:cs="Amiri"/>
          <w:lang w:bidi="ar-SA"/>
          <w:color w:val="111111"/>
          <w:sz w:val="28"/>
          <w:szCs w:val="28"/>
          <w:rtl/>
        </w:rPr>
        <w:t xml:space="preserve">نجم، كتاب النجوم وَجَدْتُ فِي كِتَابِ دُرَّةِ الْإِكْلِيلِ تَأْلِيفِ مُحَمَّدِ بْنِ أَحْمَدَ بْنِ عَمْرِو بْنِ حُسَيْنٍ الْقَطِيعِيِّ فِي الْجُزْءِ الثَّالِثِ مِنْهُ عِنْدَ قَوْلِهِ مَفَارِيدُ الْأَسْمَاءِ عَلَي التَّقْيِيدِ فَذَكَرَ فِي تَرْجَمَةِ عَبْدِ الْأَوَّلِ بْنِ عِيسَي بْنِ شُعَيْبِ بْنِ إِبْرَاهِيمَ بْنِ إِسْحَاقَ الشَّجَرِيِّ الْأَصْلِ الْهَرَوِيِّ الْمَوْلِدِ الصُّوفِيِّ الشَّيْخِ الثِّقَةِ أَبِي الْوَقْتِ بْنِ أَبِي عَبْدِ اللَّهِ </w:t>
      </w:r>
      <w:r>
        <w:rPr>
          <w:rStyle w:val="FootnoteReference"/>
        </w:rPr>
        <w:footnoteReference w:id="1397"/>
      </w:r>
      <w:r>
        <w:rPr>
          <w:rFonts w:ascii="Amiri" w:hAnsi="Amiri" w:eastAsia="Amiri" w:cs="Amiri"/>
          <w:lang w:bidi="ar-SA"/>
          <w:color w:val="111111"/>
          <w:sz w:val="28"/>
          <w:szCs w:val="28"/>
          <w:rtl/>
        </w:rPr>
        <w:t xml:space="preserve">حَدِيثَ دَلَالَةِ النُّجُومِ عِنْدَ هِرَقْلَ مَلِكِ الرُّومِ عَلَي نُبُوَّةِ نَبِيِّنَا مُحَمَّدٍ صَلَوَاتُ اللَّهِ عَلَيْهِ وَ عَلَي آلِهِ وَ الْحَدِيثُ طَوِيلٌ يَتَضَمَّنُ سُؤَالَ هِرَقْلَ لِبَعْضِ قُرَيْشٍ</w:t>
      </w:r>
    </w:p>
    <w:p>
      <w:pPr>
        <w:pStyle w:val="BookText"/>
      </w:pPr>
      <w:r>
        <w:rPr>
          <w:rFonts w:ascii="IRNazanin" w:hAnsi="IRNazanin" w:eastAsia="IRNazanin" w:cs="IRNazanin"/>
          <w:lang w:bidi="fa-IR"/>
          <w:color w:val="111111"/>
          <w:sz w:val="28"/>
          <w:szCs w:val="28"/>
          <w:rtl/>
        </w:rPr>
        <w:t xml:space="preserve">اگر می شد جان کسی فداییِ جان کسی باشد، هر آینه من جان خود را فدای شما می کردم.»</w:t>
      </w:r>
      <w:r>
        <w:rPr>
          <w:rStyle w:val="FootnoteReference"/>
        </w:rPr>
        <w:footnoteReference w:id="1398"/>
      </w:r>
    </w:p>
    <w:p>
      <w:pPr>
        <w:pStyle w:val="Heading5"/>
      </w:pPr>
      <w:bookmarkStart w:id="558" w:name="_Toc400"/>
      <w:r>
        <w:t>توضیح</w:t>
      </w:r>
      <w:bookmarkEnd w:id="558"/>
    </w:p>
    <w:p>
      <w:pPr>
        <w:pStyle w:val="BookText"/>
      </w:pPr>
      <w:r>
        <w:rPr>
          <w:rFonts w:ascii="IRNazanin" w:hAnsi="IRNazanin" w:eastAsia="IRNazanin" w:cs="IRNazanin"/>
          <w:lang w:bidi="fa-IR"/>
          <w:color w:val="111111"/>
          <w:sz w:val="28"/>
          <w:szCs w:val="28"/>
          <w:rtl/>
        </w:rPr>
        <w:t xml:space="preserve">سخن حضرت «ما أجدنی» شاید در اصل «ما أجودنی» بوده و مصحّف شده، شاید هم بنا بر مصلحت بوده تا مردم آن سخنان را از آن قوم بشنوند. «زئیر» صدای شیر از سینه است و «زأر» بر وزن «ضرب، منع، سمع» است. «الهبّ» یعنی «برخاستن از خواب» و «حرکت و سرعت هر رونده». «الکری» یعنی «خواب». جوهری می گوید: «الصدی» آوایی است که همانند صدای تو را در میان کوه ها تکرار می کند؛ می گویند: «صمّ صداه» و «أصمّ الله صداه» یعنی او را هلاک کند، زیرا وقتی آدمی می میرد دیگر پژواک صدای او به گوش نمی رسد. فیروزآبادی می گوید: «الصدی» جسد انسان پس از مرگ است و نیز به پندار اهل جاهلیت پرنده ای است که به هنگام زوال بدن مقتول از سر او بیرون می آید. در این بیت هر دو معنا را می توان منظور کرد یا به این معنا که من بر مزار شما بر جا می مانم تا زنده شوید و پاسخ مرا بدهید.</w:t>
      </w:r>
    </w:p>
    <w:p>
      <w:pPr>
        <w:pStyle w:val="Heading5"/>
      </w:pPr>
      <w:bookmarkStart w:id="559" w:name="_Toc401"/>
      <w:r>
        <w:t>«52»</w:t>
      </w:r>
      <w:bookmarkEnd w:id="559"/>
    </w:p>
    <w:p>
      <w:pPr>
        <w:pStyle w:val="BookText"/>
      </w:pPr>
      <w:r>
        <w:rPr>
          <w:rFonts w:ascii="IRNazanin" w:hAnsi="IRNazanin" w:eastAsia="IRNazanin" w:cs="IRNazanin"/>
          <w:lang w:bidi="fa-IR"/>
          <w:color w:val="111111"/>
          <w:sz w:val="28"/>
          <w:szCs w:val="28"/>
          <w:rtl/>
        </w:rPr>
        <w:t xml:space="preserve">کتاب النجوم: در کتاب دُرّة الإکلیل خبری درباره دلالت ستارگان در زمان هِرقل پادشاه روم بر نبوت حضرت محمد صلّی الله علیه و آله هست. در اثنای این خبر طولانی، پرسش هرقل از قریشیان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صِفَاتِ النَّبِيِّ صلي الله عليه و آله وَ لَفْظَ كِتَابِ النَّبِيِّ صلي الله عليه و آله إِلَي هِرَقْلَ ثُمَّ قَالَ مَا هَذَا لَفْظُهُ وَ كَانَ ابْنُ النَّاطُورِ صَاحِبَ إِيلِيَا وَ هِرَقْلُ أُسْقُفّاً عَلَي نَصَارَي الشَّامِ يُحَدِّثُ </w:t>
      </w:r>
      <w:r>
        <w:rPr>
          <w:rStyle w:val="FootnoteReference"/>
        </w:rPr>
        <w:footnoteReference w:id="1399"/>
      </w:r>
      <w:r>
        <w:rPr>
          <w:rFonts w:ascii="Amiri" w:hAnsi="Amiri" w:eastAsia="Amiri" w:cs="Amiri"/>
          <w:lang w:bidi="ar-SA"/>
          <w:color w:val="111111"/>
          <w:sz w:val="28"/>
          <w:szCs w:val="28"/>
          <w:rtl/>
        </w:rPr>
        <w:t xml:space="preserve">أَنَّ هِرَقْلَ حِينَ قَدِمَ إِيلِيَا </w:t>
      </w:r>
      <w:r>
        <w:rPr>
          <w:rStyle w:val="FootnoteReference"/>
        </w:rPr>
        <w:footnoteReference w:id="1400"/>
      </w:r>
      <w:r>
        <w:rPr>
          <w:rFonts w:ascii="Amiri" w:hAnsi="Amiri" w:eastAsia="Amiri" w:cs="Amiri"/>
          <w:lang w:bidi="ar-SA"/>
          <w:color w:val="111111"/>
          <w:sz w:val="28"/>
          <w:szCs w:val="28"/>
          <w:rtl/>
        </w:rPr>
        <w:t xml:space="preserve">أَصْبَحَ يَوْماً خَبِيثَ النَّفْسِ فَقَالَ بَعْضُ بَطَارِقَتِهِ قَدِ اسْتَنْكَرْنَا </w:t>
      </w:r>
      <w:r>
        <w:rPr>
          <w:rStyle w:val="FootnoteReference"/>
        </w:rPr>
        <w:footnoteReference w:id="1401"/>
      </w:r>
      <w:r>
        <w:rPr>
          <w:rFonts w:ascii="Amiri" w:hAnsi="Amiri" w:eastAsia="Amiri" w:cs="Amiri"/>
          <w:lang w:bidi="ar-SA"/>
          <w:color w:val="111111"/>
          <w:sz w:val="28"/>
          <w:szCs w:val="28"/>
          <w:rtl/>
        </w:rPr>
        <w:t xml:space="preserve">هَيْئَتَكَ قَالَ ابْنُ النَّاطُورِ وَ كَانَ هِرَقْلُ جَيِّداً يَنْظُرُ فِي النُّجُومِ </w:t>
      </w:r>
      <w:r>
        <w:rPr>
          <w:rStyle w:val="FootnoteReference"/>
        </w:rPr>
        <w:footnoteReference w:id="1402"/>
      </w:r>
      <w:r>
        <w:rPr>
          <w:rFonts w:ascii="Amiri" w:hAnsi="Amiri" w:eastAsia="Amiri" w:cs="Amiri"/>
          <w:lang w:bidi="ar-SA"/>
          <w:color w:val="111111"/>
          <w:sz w:val="28"/>
          <w:szCs w:val="28"/>
          <w:rtl/>
        </w:rPr>
        <w:t xml:space="preserve">فَقَالَ لَهُمْ حِينَ سَأَلُوهُ إِنِّي رَأَيْتُ اللَّيْلَةَ حِينَ نَظَرْتُ ملك (مَلِكاً) قَدْ ظَهَرَ مِنْ مُخْتَتِنِ هَذِهِ الْأُمَّةِ </w:t>
      </w:r>
      <w:r>
        <w:rPr>
          <w:rStyle w:val="FootnoteReference"/>
        </w:rPr>
        <w:footnoteReference w:id="1403"/>
      </w:r>
      <w:r>
        <w:rPr>
          <w:rFonts w:ascii="Amiri" w:hAnsi="Amiri" w:eastAsia="Amiri" w:cs="Amiri"/>
          <w:lang w:bidi="ar-SA"/>
          <w:color w:val="111111"/>
          <w:sz w:val="28"/>
          <w:szCs w:val="28"/>
          <w:rtl/>
        </w:rPr>
        <w:t xml:space="preserve">قَالُوا لَيْسَ مُخْتَتِنٌ إِلَّا الْيَهُودَ فَلَا يُهِمَّنَّكَ شَأْنُهُمْ وَ اكْتُبْ إِلَي مَدَائِنِ مُلْكِكَ يَقْتُلُونَ مَنْ بِهِمْ </w:t>
      </w:r>
      <w:r>
        <w:rPr>
          <w:rStyle w:val="FootnoteReference"/>
        </w:rPr>
        <w:footnoteReference w:id="1404"/>
      </w:r>
      <w:r>
        <w:rPr>
          <w:rFonts w:ascii="Amiri" w:hAnsi="Amiri" w:eastAsia="Amiri" w:cs="Amiri"/>
          <w:lang w:bidi="ar-SA"/>
          <w:color w:val="111111"/>
          <w:sz w:val="28"/>
          <w:szCs w:val="28"/>
          <w:rtl/>
        </w:rPr>
        <w:t xml:space="preserve">مِنَ الْيَهُودِ فَبَيْنَا هُمْ عَلَي أَمْرِهِمْ إِذْ أُتِيَ هِرَقْلُ بِرَجُلٍ أَرْسَلَ إِلَيْهِ مَلِكُ غَسَّانَ يُخْبِرُ عَنْ رَسُولِ اللَّهِ ص - </w:t>
      </w:r>
      <w:r>
        <w:rPr>
          <w:rStyle w:val="FootnoteReference"/>
        </w:rPr>
        <w:footnoteReference w:id="1405"/>
      </w:r>
      <w:r>
        <w:rPr>
          <w:rFonts w:ascii="Amiri" w:hAnsi="Amiri" w:eastAsia="Amiri" w:cs="Amiri"/>
          <w:lang w:bidi="ar-SA"/>
          <w:color w:val="111111"/>
          <w:sz w:val="28"/>
          <w:szCs w:val="28"/>
          <w:rtl/>
        </w:rPr>
        <w:t xml:space="preserve">فَلَمَّا اسْتَخْبَرَهُ هِرَقْلُ قَالَ اذْهَبُوا فَانْظُرُوا أَ مُخْتَتِنٌ </w:t>
      </w:r>
      <w:r>
        <w:rPr>
          <w:rStyle w:val="FootnoteReference"/>
        </w:rPr>
        <w:footnoteReference w:id="1406"/>
      </w:r>
      <w:r>
        <w:rPr>
          <w:rFonts w:ascii="Amiri" w:hAnsi="Amiri" w:eastAsia="Amiri" w:cs="Amiri"/>
          <w:lang w:bidi="ar-SA"/>
          <w:color w:val="111111"/>
          <w:sz w:val="28"/>
          <w:szCs w:val="28"/>
          <w:rtl/>
        </w:rPr>
        <w:t xml:space="preserve">هُوَ أَمْ لَا فَنَظَرُوا فَحَدَّثُوهُ أَنَّهُ مُخْتَتِنٌ وَ سَأَلَهُ عَنِ الْعَرَبِ فَقَالَ هُمْ يَخْتَتِنُونَ </w:t>
      </w:r>
      <w:r>
        <w:rPr>
          <w:rStyle w:val="FootnoteReference"/>
        </w:rPr>
        <w:footnoteReference w:id="1407"/>
      </w:r>
      <w:r>
        <w:rPr>
          <w:rFonts w:ascii="Amiri" w:hAnsi="Amiri" w:eastAsia="Amiri" w:cs="Amiri"/>
          <w:lang w:bidi="ar-SA"/>
          <w:color w:val="111111"/>
          <w:sz w:val="28"/>
          <w:szCs w:val="28"/>
          <w:rtl/>
        </w:rPr>
        <w:t xml:space="preserve">فَقَالَ هِرَقْلُ هَذَا مَلِكُ هَذِهِ الْأُمَّةِ قَدْ ظَهَرَ ثُمَّ كَتَبَ إِلَي صَاحِبٍ لَهُ بِرُومِيَّةٍ وَ كَانَ نَظِيرَهُ فِي الْعِلْمِ وَ سَارَ هِرَقْلُ إِلَي حِمْصَ فَلَمْ يَرِمْ حِمْصَ حَتَّي أَتَاهُ كِتَابٌ مِنْ صَاحِبِهِ يُوَافِقُ رَأْيَ هِرَقْلَ عَلَي خُرُوجِ النَّبِيِّ صلي الله عليه و آله أَنَّهُ نَبِيٌّ - </w:t>
      </w:r>
      <w:r>
        <w:rPr>
          <w:rStyle w:val="FootnoteReference"/>
        </w:rPr>
        <w:footnoteReference w:id="1408"/>
      </w:r>
      <w:r>
        <w:rPr>
          <w:rFonts w:ascii="Amiri" w:hAnsi="Amiri" w:eastAsia="Amiri" w:cs="Amiri"/>
          <w:lang w:bidi="ar-SA"/>
          <w:color w:val="111111"/>
          <w:sz w:val="28"/>
          <w:szCs w:val="28"/>
          <w:rtl/>
        </w:rPr>
        <w:t xml:space="preserve">فَأَذِنَ هِرَقْلُ لِعُظَمَاءِ الرُّومِ فِي دَسْكَرَةٍ لَهُ بِحِمْصَ ثُمَّ أَمَرَ بِأَبْوَابِهَا فَغُلِّقَتْ ثُمَّ أَطْلَعَ </w:t>
      </w:r>
      <w:r>
        <w:rPr>
          <w:rStyle w:val="FootnoteReference"/>
        </w:rPr>
        <w:footnoteReference w:id="1409"/>
      </w:r>
      <w:r>
        <w:rPr>
          <w:rFonts w:ascii="Amiri" w:hAnsi="Amiri" w:eastAsia="Amiri" w:cs="Amiri"/>
          <w:lang w:bidi="ar-SA"/>
          <w:color w:val="111111"/>
          <w:sz w:val="28"/>
          <w:szCs w:val="28"/>
          <w:rtl/>
        </w:rPr>
        <w:t xml:space="preserve">فَقَالَ يَا مَعْشَرَ الرُّومِ هَلْ لَكُمْ فِي الْفَلَاحِ وَ الرُّشْدِ وَ أَنْ يَثْبُتَ مُلْكُكُمْ </w:t>
      </w:r>
      <w:r>
        <w:rPr>
          <w:rStyle w:val="FootnoteReference"/>
        </w:rPr>
        <w:footnoteReference w:id="1410"/>
      </w:r>
      <w:r>
        <w:rPr>
          <w:rFonts w:ascii="Amiri" w:hAnsi="Amiri" w:eastAsia="Amiri" w:cs="Amiri"/>
          <w:lang w:bidi="ar-SA"/>
          <w:color w:val="111111"/>
          <w:sz w:val="28"/>
          <w:szCs w:val="28"/>
          <w:rtl/>
        </w:rPr>
        <w:t xml:space="preserve">فَبَايِعُوا هَذَا الرَّجُلَ</w:t>
      </w:r>
    </w:p>
    <w:p>
      <w:pPr>
        <w:pStyle w:val="BookText"/>
      </w:pPr>
      <w:r>
        <w:rPr>
          <w:rFonts w:ascii="IRNazanin" w:hAnsi="IRNazanin" w:eastAsia="IRNazanin" w:cs="IRNazanin"/>
          <w:lang w:bidi="fa-IR"/>
          <w:color w:val="111111"/>
          <w:sz w:val="28"/>
          <w:szCs w:val="28"/>
          <w:rtl/>
        </w:rPr>
        <w:t xml:space="preserve">درباره صفات پیامبر و لفظ کتاب پیامبر نیز آمده است. از این قرار که ناطور، فرمانده ایلیا</w:t>
      </w:r>
      <w:r>
        <w:rPr>
          <w:rStyle w:val="FootnoteReference"/>
        </w:rPr>
        <w:footnoteReference w:id="1411"/>
      </w:r>
      <w:r>
        <w:rPr>
          <w:rFonts w:ascii="IRNazanin" w:hAnsi="IRNazanin" w:eastAsia="IRNazanin" w:cs="IRNazanin"/>
          <w:lang w:bidi="fa-IR"/>
          <w:color w:val="111111"/>
          <w:sz w:val="28"/>
          <w:szCs w:val="28"/>
          <w:rtl/>
        </w:rPr>
        <w:t xml:space="preserve">و دوست هِرقل و رهبر نصارای شام می گوید: روزی هِرقل به ایلیا آمد و صبحدم با چهره ای آشفته از خواب برخاست. عده ای از سردارانش به او گفتند: چرا چهره ات را گرفته می بینیم؟ هرقل که در رصد ستارگان مردی توانا بود، در پاسخ به آنان گفت: دیشب در ستارگان دیدم پادشاهی که ختنه می کند از میان مردم ظهور کرده است. گفتند: در میان مردم فقط یهودیان ختنه می کنند که درباره آنان نگران نباش، به شهرهای تحت سلطنت خود بنویس که هر چه یهودی در آن شهرها هست بکشند. در همان اوان ناگاه مردی از جانب پادشاه غَسّان نزد هرقل آمد و درباره رسول خدا صلّی الله علیه و آله خبر آورد. هرقل پس از این که اخبار آن مرد را شنید گفت بروید و بنگرید آیا این مرد ختنه کرده یا نه. آنان دیدند و به او گفتند که وی ختنه کرده است. هرقل درباره عرب ها از او پرسید و او گفت آنان ختنه می کنند. هرقل گفت: پادشاه این امت ظهور کرده است. سپس به یکی از دوستانش که در رومیه بود و در علم همطراز خودش بود، نامه نوشت و به حِمص رفت. هنوز از حِمص خارج نشده بود که نامه دوستش رسید. او رأی هرقل را درباره پیامبر تأیید کرده بود و گفته بود که او پیامبر است. هرقل بزرگان روم را در قلعه ای که در حِمص داشت جمع کرد و دستور داد تا درهای آن جا را بستند و سپس بر جایگاه سخن فراز شد و گفت: ای جماعت روم! اگر در پی کامیابی و رشد هستید و می خواهید سلطنت تان بر جا بماند، با آن مرد بیعت کنید.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7" w:name="pg13922_130026"/>
    <w:bookmarkEnd w:id="97"/>
    <w:p>
      <w:pPr>
        <w:pStyle w:val="BookText"/>
      </w:pPr>
      <w:r>
        <w:rPr>
          <w:rFonts w:ascii="Amiri" w:hAnsi="Amiri" w:eastAsia="Amiri" w:cs="Amiri"/>
          <w:lang w:bidi="ar-SA"/>
          <w:color w:val="111111"/>
          <w:sz w:val="28"/>
          <w:szCs w:val="28"/>
          <w:rtl/>
        </w:rPr>
        <w:t xml:space="preserve">فَحَاصُوا حَيْصَةَ حُمُرِ الْوَحْشِ إِلَي الْأَبْوَابِ فَوَجَدُوهَا قَدْ غُلِّقَتْ </w:t>
      </w:r>
      <w:r>
        <w:rPr>
          <w:rStyle w:val="FootnoteReference"/>
        </w:rPr>
        <w:footnoteReference w:id="1412"/>
      </w:r>
      <w:r>
        <w:rPr>
          <w:rFonts w:ascii="Amiri" w:hAnsi="Amiri" w:eastAsia="Amiri" w:cs="Amiri"/>
          <w:lang w:bidi="ar-SA"/>
          <w:color w:val="111111"/>
          <w:sz w:val="28"/>
          <w:szCs w:val="28"/>
          <w:rtl/>
        </w:rPr>
        <w:t xml:space="preserve">فَلَمَّا رَأَي هِرَقْلُ نَفْرَتَهُمْ وَ آيَسَ مِنَ الْإِيمَانِ قَالَ رُدُّوهُمْ عَلَيَّ وَ قَالَ </w:t>
      </w:r>
      <w:r>
        <w:rPr>
          <w:rStyle w:val="FootnoteReference"/>
        </w:rPr>
        <w:footnoteReference w:id="1413"/>
      </w:r>
      <w:r>
        <w:rPr>
          <w:rFonts w:ascii="Amiri" w:hAnsi="Amiri" w:eastAsia="Amiri" w:cs="Amiri"/>
          <w:lang w:bidi="ar-SA"/>
          <w:color w:val="111111"/>
          <w:sz w:val="28"/>
          <w:szCs w:val="28"/>
          <w:rtl/>
        </w:rPr>
        <w:t xml:space="preserve">إِنِّي قُلْتُ مَقَالَتِي آنِفاً أَخْتَبِرُ بِهَا شِدَّتَكُمْ عَلَي دِينِكُمْ وَ قَدْ رَأَيْتُ </w:t>
      </w:r>
      <w:r>
        <w:rPr>
          <w:rStyle w:val="FootnoteReference"/>
        </w:rPr>
        <w:footnoteReference w:id="1414"/>
      </w:r>
      <w:r>
        <w:rPr>
          <w:rFonts w:ascii="Amiri" w:hAnsi="Amiri" w:eastAsia="Amiri" w:cs="Amiri"/>
          <w:lang w:bidi="ar-SA"/>
          <w:color w:val="111111"/>
          <w:sz w:val="28"/>
          <w:szCs w:val="28"/>
          <w:rtl/>
        </w:rPr>
        <w:t xml:space="preserve">فَسَجَدُوا لَهُ وَ رَضُوا عَنْهُ فَكَانَ ذَلِكَ آخِرَ شَأْنِ هِرَقْلَ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5"/>
      </w:pPr>
      <w:bookmarkStart w:id="560" w:name="_Toc402"/>
      <w:r>
        <w:t>بيان</w:t>
      </w:r>
      <w:bookmarkEnd w:id="560"/>
    </w:p>
    <w:p>
      <w:pPr>
        <w:pStyle w:val="BookText"/>
      </w:pPr>
      <w:r>
        <w:rPr>
          <w:rFonts w:ascii="Amiri" w:hAnsi="Amiri" w:eastAsia="Amiri" w:cs="Amiri"/>
          <w:lang w:bidi="ar-SA"/>
          <w:color w:val="111111"/>
          <w:sz w:val="28"/>
          <w:szCs w:val="28"/>
          <w:rtl/>
        </w:rPr>
        <w:t xml:space="preserve">قوله فلم يرم حمص أي لم يبرحه و لم يزل عنه من رام يريم و الدسكرة القرية و الصومعة و حاص عنه يحيص حيصا و حيصة عدل و حاد.</w:t>
      </w:r>
    </w:p>
    <w:p>
      <w:pPr>
        <w:pStyle w:val="Heading5"/>
      </w:pPr>
      <w:bookmarkStart w:id="561" w:name="_Toc403"/>
      <w:r>
        <w:t>«53»</w:t>
      </w:r>
      <w:bookmarkEnd w:id="561"/>
    </w:p>
    <w:p>
      <w:pPr>
        <w:pStyle w:val="BookText"/>
      </w:pPr>
      <w:r>
        <w:rPr>
          <w:rFonts w:ascii="Amiri" w:hAnsi="Amiri" w:eastAsia="Amiri" w:cs="Amiri"/>
          <w:lang w:bidi="ar-SA"/>
          <w:color w:val="111111"/>
          <w:sz w:val="28"/>
          <w:szCs w:val="28"/>
          <w:rtl/>
        </w:rPr>
        <w:t xml:space="preserve">كا، الكافي عَلِيٌّ عَنْ أَبِيهِ عَنْ صَفْوَانَ بْنِ يَحْيَي عَنْ إِسْحَاقَ بْنِ عَمَّارٍ قَالَ: سَأَلْتُ أَبَا عَبْدِ اللَّهِ عليه السلام عَنْ قَوْلِ اللَّهِ تَبَارَكَ وَ تَعَالَي وَ كانُوا مِنْ قَبْلُ يَسْتَفْتِحُونَ عَلَي الَّذِينَ كَفَرُوا فَلَمَّا جاءَهُمْ ما عَرَفُوا كَفَرُوا بِهِ قَالَ كَانَ قَوْمٌ فِيمَا بَيْنَ مُحَمَّدٍ صلي الله عليه و آله وَ عِيسَي عليه السلام وَ كَانُوا يَتَوَعَّدُونَ أَهْلَ الْأَصْنَامِ بِالنَّبِيِّ صلي الله عليه و آله وَ يَقُولُونَ لَيَخْرُجَنَّ نَبِيٌّ فَلَيُكَسِّرَنَّ أَصْنَامَكُمْ وَ لَيَفْعَلَنَّ بِكُمْ وَ لَيَفْعَلَنَّ فَلَمَّا خَرَجَ رَسُولُ اللَّهِ صلي الله عليه و آله كَفَرُوا بِهِ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5"/>
      </w:pPr>
      <w:bookmarkStart w:id="562" w:name="_Toc404"/>
      <w:r>
        <w:t>«54»</w:t>
      </w:r>
      <w:bookmarkEnd w:id="562"/>
    </w:p>
    <w:p>
      <w:pPr>
        <w:pStyle w:val="BookText"/>
      </w:pPr>
      <w:r>
        <w:rPr>
          <w:rFonts w:ascii="Amiri" w:hAnsi="Amiri" w:eastAsia="Amiri" w:cs="Amiri"/>
          <w:lang w:bidi="ar-SA"/>
          <w:color w:val="111111"/>
          <w:sz w:val="28"/>
          <w:szCs w:val="28"/>
          <w:rtl/>
        </w:rPr>
        <w:t xml:space="preserve">د، العدد القوية الْبَشَائِرُ بِهِ مِنْ ذَلِكَ بَشَائِرُ مُوسَي فِي السِّفْرِ الْأَوَّلِ وَ بَشَائِرُ إِبْرَاهِيمَ عليه السلام فِي السِّفْرِ الثَّانِي وَ فِي السِّفْرِ الْخَامِسَ عَشَرَ وَ فِي الثَّالِثِ وَ الْخَمْسِينَ مِنْ مَزَامِيرِ دَاوُدَ عليه السلام وَ بَشَائِرُ عويديا </w:t>
      </w:r>
      <w:r>
        <w:rPr>
          <w:rStyle w:val="FootnoteReference"/>
        </w:rPr>
        <w:footnoteReference w:id="1417"/>
      </w:r>
      <w:r>
        <w:rPr>
          <w:rFonts w:ascii="Amiri" w:hAnsi="Amiri" w:eastAsia="Amiri" w:cs="Amiri"/>
          <w:lang w:bidi="ar-SA"/>
          <w:color w:val="111111"/>
          <w:sz w:val="28"/>
          <w:szCs w:val="28"/>
          <w:rtl/>
        </w:rPr>
        <w:t xml:space="preserve">وَ حَيْقُوقَ وَ حِزْقِيلَ وَ دَانِيَالَ وَ شَعْيَا وَ قَالَ دَاوُدُ فِي زَبُورِهِ اللَّهُمَّ ابْعَثْ مُقِيمَ السُّنَّةِ بَعْدَ الْفَتْرَةِ.</w:t>
      </w:r>
    </w:p>
    <w:p>
      <w:pPr>
        <w:pStyle w:val="BookText"/>
      </w:pPr>
      <w:r>
        <w:rPr>
          <w:rFonts w:ascii="Amiri" w:hAnsi="Amiri" w:eastAsia="Amiri" w:cs="Amiri"/>
          <w:lang w:bidi="ar-SA"/>
          <w:color w:val="111111"/>
          <w:sz w:val="28"/>
          <w:szCs w:val="28"/>
          <w:rtl/>
        </w:rPr>
        <w:t xml:space="preserve">وَ قَالَ عِيسَي عليه السلام فِي الْإِنْجِيلِ إِنَّ الْبِرَّ ذَاهِبٌ وَ الْبَارِقْلِيطَا جائي (جَاءٍ) مِنْ بَعْدِهِ وَ هُوَ يُخَفِّفُ الْآصَارَ وَ يُفَسِّرُ كُلَّ شَيْ‌ءٍ وَ يَشْهَدُ لِي كَمَا شَهِدْتُ لَهُ أَنَا جِئْتُكُمْ بِالْأَمْثَالِ</w:t>
      </w:r>
    </w:p>
    <w:p>
      <w:pPr>
        <w:pStyle w:val="BookText"/>
      </w:pPr>
      <w:r>
        <w:rPr>
          <w:rFonts w:ascii="IRNazanin" w:hAnsi="IRNazanin" w:eastAsia="IRNazanin" w:cs="IRNazanin"/>
          <w:lang w:bidi="fa-IR"/>
          <w:color w:val="111111"/>
          <w:sz w:val="28"/>
          <w:szCs w:val="28"/>
          <w:rtl/>
        </w:rPr>
        <w:t xml:space="preserve">آنان همچون الاغ های وحشی به سوی درها رمیدند اما دیدند درها بسته شده است. وقتی هرقل بیزاری آنان را دید و از این که ایمان بیاورند ناامید شد، گفت: آنان را نزد من بازگردانید. سپس گفت: من این سخنان را گفتم تا استواری شما را بر دینتان بیازمایم و اکنون پاسخ گرفتم. آنان در برابر هرقل سجده کردند و از او خشنود شدند. این بود پایان کار هرقل</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5"/>
      </w:pPr>
      <w:bookmarkStart w:id="563" w:name="_Toc405"/>
      <w:r>
        <w:t>توضیح</w:t>
      </w:r>
      <w:bookmarkEnd w:id="563"/>
    </w:p>
    <w:p>
      <w:pPr>
        <w:pStyle w:val="BookText"/>
      </w:pPr>
      <w:r>
        <w:rPr>
          <w:rFonts w:ascii="IRNazanin" w:hAnsi="IRNazanin" w:eastAsia="IRNazanin" w:cs="IRNazanin"/>
          <w:lang w:bidi="fa-IR"/>
          <w:color w:val="111111"/>
          <w:sz w:val="28"/>
          <w:szCs w:val="28"/>
          <w:rtl/>
        </w:rPr>
        <w:t xml:space="preserve">«فلم یرم حمص» از «رام، یریم» یعنی «هنوز آن جا را ترک نکرده بود». «الدسکرة» یعنی «قریه» و «صومعه». «حاص عنه، یحیص، حیصا» یعنی «روی برتافت و روی گرداند».</w:t>
      </w:r>
    </w:p>
    <w:p>
      <w:pPr>
        <w:pStyle w:val="Heading5"/>
      </w:pPr>
      <w:bookmarkStart w:id="564" w:name="_Toc406"/>
      <w:r>
        <w:t>«53»</w:t>
      </w:r>
      <w:bookmarkEnd w:id="564"/>
    </w:p>
    <w:p>
      <w:pPr>
        <w:pStyle w:val="BookText"/>
      </w:pPr>
      <w:r>
        <w:rPr>
          <w:rFonts w:ascii="Amiri" w:hAnsi="Amiri" w:eastAsia="Amiri" w:cs="Amiri"/>
          <w:lang w:bidi="ar-SA"/>
          <w:color w:val="111111"/>
          <w:sz w:val="28"/>
          <w:szCs w:val="28"/>
          <w:rtl/>
        </w:rPr>
        <w:t xml:space="preserve">کافی: امام جعفر صادق علیه السلام درباره کلام خداوند تبارک و تعالی «وَ کانُوا مِنْ قَبْلُ یَسْتَفْتِحُونَ عَلَی الَّذِینَ کَفَرُوا فَلَمَّا جاءَهُمْ ما عَرَفُوا کَفَرُوا بِهِ»</w:t>
      </w:r>
      <w:r>
        <w:rPr>
          <w:rStyle w:val="FootnoteReference"/>
        </w:rPr>
        <w:footnoteReference w:id="1419"/>
      </w:r>
      <w:r>
        <w:rPr>
          <w:rFonts w:ascii="IRNazanin" w:hAnsi="IRNazanin" w:eastAsia="IRNazanin" w:cs="IRNazanin"/>
          <w:lang w:bidi="fa-IR"/>
          <w:color w:val="111111"/>
          <w:sz w:val="28"/>
          <w:szCs w:val="28"/>
          <w:rtl/>
        </w:rPr>
        <w:t xml:space="preserve">{و از دیرباز [در انتظارش] بر کسانی که کافر شده بودند پیروزی می‌جستند ولی همین که آنچه [که اوصافش] را می‌شناختند برایشان آمد، انکارش کردند.} ما بین حضرت محمد صلّی الله علیه و آله و حضرت عیسی علیه السلام قومی بودند که بت پرستان را تهدید می کردند و می گفتند پیامبر ظهور خواهد کرد که بت هایتان را می شکند و با شما چنین و چنان می کند. اما وقتی رسول خدا ظهور کرد انکارش کردند</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5"/>
      </w:pPr>
      <w:bookmarkStart w:id="565" w:name="_Toc407"/>
      <w:r>
        <w:t>«54»</w:t>
      </w:r>
      <w:bookmarkEnd w:id="565"/>
    </w:p>
    <w:p>
      <w:pPr>
        <w:pStyle w:val="BookText"/>
      </w:pPr>
      <w:r>
        <w:rPr>
          <w:rFonts w:ascii="IRNazanin" w:hAnsi="IRNazanin" w:eastAsia="IRNazanin" w:cs="IRNazanin"/>
          <w:lang w:bidi="fa-IR"/>
          <w:color w:val="111111"/>
          <w:sz w:val="28"/>
          <w:szCs w:val="28"/>
          <w:rtl/>
        </w:rPr>
        <w:t xml:space="preserve">العدد القویه: از جمله مژده ها به ظهور پیامبر صلّی الله علیه و آله مژده های موسی در سفر اول تورات، مژده های ابراهیم در سفر دوم و سفر پانزدهم صحف، مژده های داوود در مزمور پنجاه و سوم، مژده های عویدیا و حَیقوق و حِزقیل و دانیال و شعیا است؛ داوود در زبور خود فرمود: خداوندا برپادارنده سنّت را از پس دوره فترت مبعوث فرما.</w:t>
      </w:r>
    </w:p>
    <w:p>
      <w:pPr>
        <w:pStyle w:val="BookText"/>
      </w:pPr>
      <w:r>
        <w:rPr>
          <w:rFonts w:ascii="IRNazanin" w:hAnsi="IRNazanin" w:eastAsia="IRNazanin" w:cs="IRNazanin"/>
          <w:lang w:bidi="fa-IR"/>
          <w:color w:val="111111"/>
          <w:sz w:val="28"/>
          <w:szCs w:val="28"/>
          <w:rtl/>
        </w:rPr>
        <w:t xml:space="preserve">و عیسی در انجیل فرمود: بِرّ می رود و بارقلیط پس از او می آید و گناهان را می کاهد و همه چیز را تفسیر می کند و بر من گواهی می دهد همچنان که من بر او گواهی دادم، من مثل 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8" w:name="pg13922_130027"/>
    <w:bookmarkEnd w:id="98"/>
    <w:p>
      <w:pPr>
        <w:pStyle w:val="BookText"/>
      </w:pPr>
      <w:r>
        <w:rPr>
          <w:rFonts w:ascii="Amiri" w:hAnsi="Amiri" w:eastAsia="Amiri" w:cs="Amiri"/>
          <w:lang w:bidi="ar-SA"/>
          <w:color w:val="111111"/>
          <w:sz w:val="28"/>
          <w:szCs w:val="28"/>
          <w:rtl/>
        </w:rPr>
        <w:t xml:space="preserve">وَ هُوَ يَأْتِيكُمْ بِالتَّأْوِيلِ</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5"/>
      </w:pPr>
      <w:bookmarkStart w:id="566" w:name="_Toc408"/>
      <w:r>
        <w:t>«55»</w:t>
      </w:r>
      <w:bookmarkEnd w:id="566"/>
    </w:p>
    <w:p>
      <w:pPr>
        <w:pStyle w:val="BookText"/>
      </w:pPr>
      <w:r>
        <w:rPr>
          <w:rFonts w:ascii="Amiri" w:hAnsi="Amiri" w:eastAsia="Amiri" w:cs="Amiri"/>
          <w:lang w:bidi="ar-SA"/>
          <w:color w:val="111111"/>
          <w:sz w:val="28"/>
          <w:szCs w:val="28"/>
          <w:rtl/>
        </w:rPr>
        <w:t xml:space="preserve">كَنْزُ الْكَرَاجُكِيِّ، قَالَ: ذَكَرَ الرُّوَاةُ مِنْ أَهْلِ الْعِلْمِ أَنَّ رَبِيعَةَ بْنَ نَصْرٍ </w:t>
      </w:r>
      <w:r>
        <w:rPr>
          <w:rStyle w:val="FootnoteReference"/>
        </w:rPr>
        <w:footnoteReference w:id="1422"/>
      </w:r>
      <w:r>
        <w:rPr>
          <w:rFonts w:ascii="Amiri" w:hAnsi="Amiri" w:eastAsia="Amiri" w:cs="Amiri"/>
          <w:lang w:bidi="ar-SA"/>
          <w:color w:val="111111"/>
          <w:sz w:val="28"/>
          <w:szCs w:val="28"/>
          <w:rtl/>
        </w:rPr>
        <w:t xml:space="preserve">رَأَي رُؤْيَا هَالَتْهُ </w:t>
      </w:r>
      <w:r>
        <w:rPr>
          <w:rStyle w:val="FootnoteReference"/>
        </w:rPr>
        <w:footnoteReference w:id="1423"/>
      </w:r>
      <w:r>
        <w:rPr>
          <w:rFonts w:ascii="Amiri" w:hAnsi="Amiri" w:eastAsia="Amiri" w:cs="Amiri"/>
          <w:lang w:bidi="ar-SA"/>
          <w:color w:val="111111"/>
          <w:sz w:val="28"/>
          <w:szCs w:val="28"/>
          <w:rtl/>
        </w:rPr>
        <w:t xml:space="preserve">فَبَعَثَ فِي أَهْلِ مَمْلَكَتِهِ فَلَمْ يَدَعْ كَاهِناً وَ لَا سَاحِراً وَ لَا قَائِفاً وَ لَا مُنَجِّماً إِلَّا أَحْضَرَهُ إِلَيْهِ فَلَمَّا جَمَعَهُمْ قَالَ لَهُمْ إِنِّي قَدْ رَأَيْتُ رُؤْيَا هَالَتْنِي فَأَخْبِرُونِي بِتَأْوِيلِهَا قَالُوا اقْصُصْهَا عَلَيْنَا لِنُخْبِرَكَ بِتَأْوِيلِهَا قَالَ إِنِّي إِنْ أَخْبَرْتُكُمْ بِهَا لَمْ أَطْمَئِنَّ إِلَي خَبَرِكُمْ عَنْ تَأْوِيلِهَا إِنَّهُ لَا يَعْرِفُ تَأْوِيلَهَا إِلَّا مَنْ يَعْرِفُهَا قَبْلَ أَنْ أُخْبِرَهُ بِهَا فَلَمَّا قَالَ لَهُمْ ذَلِكَ قَالَ رَجُلٌ مِنَ الْقَوْمِ إِنْ كَانَ الْمَلِكُ يُرِيدُ هَذَا فَلْيَبْعَثْ إِلَي سَطِيحٍ وَ شِقٍّ </w:t>
      </w:r>
      <w:r>
        <w:rPr>
          <w:rStyle w:val="FootnoteReference"/>
        </w:rPr>
        <w:footnoteReference w:id="1424"/>
      </w:r>
      <w:r>
        <w:rPr>
          <w:rFonts w:ascii="Amiri" w:hAnsi="Amiri" w:eastAsia="Amiri" w:cs="Amiri"/>
          <w:lang w:bidi="ar-SA"/>
          <w:color w:val="111111"/>
          <w:sz w:val="28"/>
          <w:szCs w:val="28"/>
          <w:rtl/>
        </w:rPr>
        <w:t xml:space="preserve">فَإِنَّهُ لَيْسَ أَحَدٌ أَعْلَمَ مِنْهُمَا فَهُمَا يُخْبِرَانِكَ بِمَا سَأَلْتَ فَلَمَّا قِيلَ لَهُ ذَلِكَ بَعَثَ إِلَيْهِمَا فَقَدِمَ عَلَيْهِ سَطِيحٌ قَبْلَ شِقٍّ وَ لَمْ يَكُنْ فِي زَمَانِهِمَا مِثْلُهُمَا مِنَ الْكُهَّانِ فَلَمَّا قَدِمَ عَلَيْهِ سَطِيحٌ دَعَاهُ فَقَالَ لَهُ يَا سَطِيحُ إِنِّي قَدْ رَأَيْتُ رُؤْيَا هَالَتْنِي وَ فَظِعْتُ بِهَا فَأَخْبِرْنِي بِهَا فَإِنَّكَ إِنْ أَصَبْتَهَا أَصَبْتَ تَأْوِيلَهَا قَالَ أَفْعَلُ رَأَيْتَ جُمْجُمَةً </w:t>
      </w:r>
      <w:r>
        <w:rPr>
          <w:rStyle w:val="FootnoteReference"/>
        </w:rPr>
        <w:footnoteReference w:id="1425"/>
      </w:r>
      <w:r>
        <w:rPr>
          <w:rFonts w:ascii="Amiri" w:hAnsi="Amiri" w:eastAsia="Amiri" w:cs="Amiri"/>
          <w:lang w:bidi="ar-SA"/>
          <w:color w:val="111111"/>
          <w:sz w:val="28"/>
          <w:szCs w:val="28"/>
          <w:rtl/>
        </w:rPr>
        <w:t xml:space="preserve">خَرَجَتْ مِنْ ظُلْمَةٍ فَوَقَعَتْ </w:t>
      </w:r>
      <w:r>
        <w:rPr>
          <w:rStyle w:val="FootnoteReference"/>
        </w:rPr>
        <w:footnoteReference w:id="1426"/>
      </w:r>
      <w:r>
        <w:rPr>
          <w:rFonts w:ascii="Amiri" w:hAnsi="Amiri" w:eastAsia="Amiri" w:cs="Amiri"/>
          <w:lang w:bidi="ar-SA"/>
          <w:color w:val="111111"/>
          <w:sz w:val="28"/>
          <w:szCs w:val="28"/>
          <w:rtl/>
        </w:rPr>
        <w:t xml:space="preserve">بِأَرْضِ تَهِمَةٍ فَأَكَلَتْ مِنْهَا كُلُّ ذَاتِ جُمْجُمَةٍ </w:t>
      </w:r>
      <w:r>
        <w:rPr>
          <w:rStyle w:val="FootnoteReference"/>
        </w:rPr>
        <w:footnoteReference w:id="1427"/>
      </w:r>
      <w:r>
        <w:rPr>
          <w:rFonts w:ascii="Amiri" w:hAnsi="Amiri" w:eastAsia="Amiri" w:cs="Amiri"/>
          <w:lang w:bidi="ar-SA"/>
          <w:color w:val="111111"/>
          <w:sz w:val="28"/>
          <w:szCs w:val="28"/>
          <w:rtl/>
        </w:rPr>
        <w:t xml:space="preserve">قَالَ لَهُ الْمَلِكُ مَا أَخْطَأْتَ مِنْهَا شَيْئاً يَا سَطِيحُ فَمَا عِنْدَكَ فِي تَأْوِيلِهَا فَقَالَ أَحْلِفُ بِمَا بَيْنَ الْحَرَّتَيْنِ مِنْ حَنَشٍ لَيَهْبِطَنَّ أَرْضَكُمُ الْحَبَشُ فَلَيَمْلِكَنَّ مَا بَيْنَ أَنِينٍ </w:t>
      </w:r>
      <w:r>
        <w:rPr>
          <w:rStyle w:val="FootnoteReference"/>
        </w:rPr>
        <w:footnoteReference w:id="1428"/>
      </w:r>
      <w:r>
        <w:rPr>
          <w:rFonts w:ascii="Amiri" w:hAnsi="Amiri" w:eastAsia="Amiri" w:cs="Amiri"/>
          <w:lang w:bidi="ar-SA"/>
          <w:color w:val="111111"/>
          <w:sz w:val="28"/>
          <w:szCs w:val="28"/>
          <w:rtl/>
        </w:rPr>
        <w:t xml:space="preserve">إِلَي جَرَشٍ قَالَ لَهُ الْمَلِكُ وَ أَبِيكَ يَا سَطِيحُ إِنَّ هَذَا لَنَا لَغَائِظٌ مُوجِعٌ فَمَتَي هُوَ كَائِنٌ يَا سَطِيحُ أَ فِي زَمَانِي أَمْ بَعْدَهُ قَالَ:</w:t>
      </w:r>
    </w:p>
    <w:p>
      <w:pPr>
        <w:pStyle w:val="BookText"/>
      </w:pPr>
      <w:r>
        <w:rPr>
          <w:rFonts w:ascii="IRNazanin" w:hAnsi="IRNazanin" w:eastAsia="IRNazanin" w:cs="IRNazanin"/>
          <w:lang w:bidi="fa-IR"/>
          <w:color w:val="111111"/>
          <w:sz w:val="28"/>
          <w:szCs w:val="28"/>
          <w:rtl/>
        </w:rPr>
        <w:t xml:space="preserve">را برایتان آوردم و او تأویل ها را برایتان می آورد</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Heading5"/>
      </w:pPr>
      <w:bookmarkStart w:id="567" w:name="_Toc409"/>
      <w:r>
        <w:t>«55»</w:t>
      </w:r>
      <w:bookmarkEnd w:id="567"/>
    </w:p>
    <w:p>
      <w:pPr>
        <w:pStyle w:val="BookText"/>
      </w:pPr>
      <w:r>
        <w:rPr>
          <w:rFonts w:ascii="IRNazanin" w:hAnsi="IRNazanin" w:eastAsia="IRNazanin" w:cs="IRNazanin"/>
          <w:lang w:bidi="fa-IR"/>
          <w:color w:val="111111"/>
          <w:sz w:val="28"/>
          <w:szCs w:val="28"/>
          <w:rtl/>
        </w:rPr>
        <w:t xml:space="preserve">کنز الفوائد: راویان از اهل علم نقل کرده اند که ربیعة بن نصر خوابی هولناک دید و کسی را به میان مملکت خود فرستاد و همه کاهنان و ساحران و نسب شناسان هوشمند و ستاره شناسان را حاضر کرد و چون همگی جمع شدند به آنان گفت: من خوابی هولناک دیده ام، مرا از تأویلش آگاه کنید. گفتند: خوابت را برای ما بازگو تا تأویلش را برایت بگوییم. گفت: اگر من آن را برایتان بازگویم، مطمئن نیستم تأویلش را درست بگویید، کسی که تأویلش را می داند کسی است که پیش از بازگویی من آن را بداند. چون او چنین گفت، مردی از آن قوم گفت: اگر پادشاه چنین کسی را می خواهد، باید به دنبال سَطیح و شِقّ بفرستد، چراکه هیچ کس عالم تر از آن دو نیست، آن دو تو را از آن چه می خواهی خبر می دهند. وقتی پادشاه این سخن را شنید کسی را در پی آن دو فرستاد و سطیح پیش از شقّ رسید. در آن روزگار هیچ کاهنی همتای آن دو نبود. وقتی سطیح وارد شد، پادشاه او را فراخواند و به او گفت: ای سطیح! من خوابی هولناک دیده ام و هراسیده ام، مرا از آن خبر ده، اگر بتوانی آن را درست بگویی تأویلش را نیز درست خواهی گفت. سطیح گفت: می توانم؛ جمجمه ای دیده ای که از تاریکی ره به بیرون بُرد و در تهامه بر زمین خورد و هر که جمجمه داشت، از آن خورد. پادشاه گفت: درست گفتی ای سطیح! درباره تأویلش چه می گویی؟ سطیح کاهن گفت: سوگند به مارهای میان دو شنزار، اهل حبشه در سرزمینتان فرود می آیند و چیره خواهند شد بر انین تا به جَرَشه! پادشاه به او گفت: ای سطیح! تو را به جان پدرت سوگند بگو این اتفاق ترسناک و دردناک چه موقع می افتد؟ در روزگار من یا پس از آن؟ سطیح گفت: نه در این زمان، بلکه اندکی پس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بَلْ بَعْدَهُ بِحِينٍ أَكْثَرَ مِنْ سِتِّينَ أَوْ سَبْعِينَ يَمْضِينَ مِنَ السِّنِينَ ثُمَّ يُقْتَلُونَ بِهَا أَجْمَعُونَ </w:t>
      </w:r>
      <w:r>
        <w:rPr>
          <w:rStyle w:val="FootnoteReference"/>
        </w:rPr>
        <w:footnoteReference w:id="1430"/>
      </w:r>
      <w:r>
        <w:rPr>
          <w:rFonts w:ascii="Amiri" w:hAnsi="Amiri" w:eastAsia="Amiri" w:cs="Amiri"/>
          <w:lang w:bidi="ar-SA"/>
          <w:color w:val="111111"/>
          <w:sz w:val="28"/>
          <w:szCs w:val="28"/>
          <w:rtl/>
        </w:rPr>
        <w:t xml:space="preserve">وَ يُخْرِجُونَ مِنْهَا هَارِبِينَ قَالَ الْمَلِكُ مَنْ ذَا الَّذِي يَلِي ذَلِكَ مِنْ قَتْلِهِمْ وَ إِخْرَاجِهِمْ قَالَ يَلِيهِ إِرَمُ ذِي </w:t>
      </w:r>
      <w:r>
        <w:rPr>
          <w:rStyle w:val="FootnoteReference"/>
        </w:rPr>
        <w:footnoteReference w:id="1431"/>
      </w:r>
      <w:r>
        <w:rPr>
          <w:rFonts w:ascii="Amiri" w:hAnsi="Amiri" w:eastAsia="Amiri" w:cs="Amiri"/>
          <w:lang w:bidi="ar-SA"/>
          <w:color w:val="111111"/>
          <w:sz w:val="28"/>
          <w:szCs w:val="28"/>
          <w:rtl/>
        </w:rPr>
        <w:t xml:space="preserve">يَزَنَ يَخْرُجُ عَلَيْهِمْ مِنْ عَدَنٍ فَلَا يَتْرُكُ مِنْهُمْ أَحَداً بِالْيَمَنِ قَالَ أَ فَيَدُومُ ذَلِكَ مِنْ سُلْطَانِهِ أَوْ يَنْقَطِعُ قَالَ بَلْ يَنْقَطِعُ قَالَ وَ مَنْ يَقْطَعُهُ قَالَ نَبِيٌّ زَكِيٌّ يَأْتِيهِ الْوَحْيُ مِنْ قِبَلِ الْعَلِيِّ قَالَ وَ مِمَّنْ هَذَا النَّبِيٌّ قَالَ رَجُلٌ مِنْ وُلْدِ غَالِبِ بْنِ فِهْرِ بْنِ مَالِكِ بْنِ النَّضْرِ يَكُونُ الْمُلْكُ فِي قَوْمِهِ إِلَي آخِرِ الدَّهْرِ قَالَ وَ هَلْ لِلدَّهْرِ يَا سَطِيحُ مِنْ آخِرٍ قَالَ نَعَمْ يَوْمَ يُجْمَعُ فِيهِ الْأَوَّلُونَ وَ الْآخِرُونَ وَ يَسْعَدُ فِيهِ الْمُحْسِنُونَ وَ يَشْقَي فِيهِ الْمُسِيئُونَ قَالَ أَ حَقٌّ مَا تُخْبِرُنَا يَا سَطِيحُ قَالَ نَعَمْ وَ الشَّفَقِ وَ الْفَلَقِ </w:t>
      </w:r>
      <w:r>
        <w:rPr>
          <w:rStyle w:val="FootnoteReference"/>
        </w:rPr>
        <w:footnoteReference w:id="1432"/>
      </w:r>
      <w:r>
        <w:rPr>
          <w:rFonts w:ascii="Amiri" w:hAnsi="Amiri" w:eastAsia="Amiri" w:cs="Amiri"/>
          <w:lang w:bidi="ar-SA"/>
          <w:color w:val="111111"/>
          <w:sz w:val="28"/>
          <w:szCs w:val="28"/>
          <w:rtl/>
        </w:rPr>
        <w:t xml:space="preserve">وَ اللَّيْلِ إِذَا اتَّسَقَ إِنَّ مَا أَنْبَأْتُكَ بِهِ لَحَقٌّ فَلَمَّا فَرَغَ قَدِمَ عَلَيْهِ شِقٌّ فَدَعَاهُ فَقَالَ لَهُ يَا شِقُّ إِنِّي رَأَيْتُ رُؤْيَا هَالَتْنِي وَ فَظِعْتُ بِهَا فَأَخْبِرْنِي عَنْهَا فَإِنَّكَ إِنْ أَصَبْتَهَا أَصَبْتَ تَأْوِيلَهَا كَمَا قَالَ لِسَطِيحٍ وَ قَدْ كَتَمَهُ مَا قَالَ سَطِيحٌ لِيَنْظُرَ أَ يَتَّفِقَانِ أَمْ يَخْتَلِفَانِ قَالَ نَعَمْ رَأَيْتَ جُمْجُمَةً </w:t>
      </w:r>
      <w:r>
        <w:rPr>
          <w:rStyle w:val="FootnoteReference"/>
        </w:rPr>
        <w:footnoteReference w:id="1433"/>
      </w:r>
      <w:r>
        <w:rPr>
          <w:rFonts w:ascii="Amiri" w:hAnsi="Amiri" w:eastAsia="Amiri" w:cs="Amiri"/>
          <w:lang w:bidi="ar-SA"/>
          <w:color w:val="111111"/>
          <w:sz w:val="28"/>
          <w:szCs w:val="28"/>
          <w:rtl/>
        </w:rPr>
        <w:t xml:space="preserve">خَرَجَتْ مِنْ ظُلْمَةٍ فَوَقَعَتْ بَيْنَ رَوْضَةٍ وَ أَكَمَةٍ فَأَكَلَتْ مِنْهَا كُلُّ ذَاتِ نَسَمَةٍ قَالَ لَهُ الْمَلِكُ مَا أَخْطَأْتَ مِنْهَا فَمَا عِنْدَكَ فِي تَأْوِيلِهَا قَالَ أَحْلِفُ بِمَا بَيْنَ الْحَرَّتَيْنِ مِنْ إِنْسَانٍ لَيَنْزِلَنَّ أَرْضَكُمُ الْحُبْشَانُ </w:t>
      </w:r>
      <w:r>
        <w:rPr>
          <w:rStyle w:val="FootnoteReference"/>
        </w:rPr>
        <w:footnoteReference w:id="1434"/>
      </w:r>
      <w:r>
        <w:rPr>
          <w:rFonts w:ascii="Amiri" w:hAnsi="Amiri" w:eastAsia="Amiri" w:cs="Amiri"/>
          <w:lang w:bidi="ar-SA"/>
          <w:color w:val="111111"/>
          <w:sz w:val="28"/>
          <w:szCs w:val="28"/>
          <w:rtl/>
        </w:rPr>
        <w:t xml:space="preserve">فَلَيَغْلِبَنَّ عَلَي كُلِّ طَفْلَةِ الْبَنَانِ وَ لَيَمْلِكَنَّ مَا بَيْنَ أَنِينٍ </w:t>
      </w:r>
      <w:r>
        <w:rPr>
          <w:rStyle w:val="FootnoteReference"/>
        </w:rPr>
        <w:footnoteReference w:id="1435"/>
      </w:r>
      <w:r>
        <w:rPr>
          <w:rFonts w:ascii="Amiri" w:hAnsi="Amiri" w:eastAsia="Amiri" w:cs="Amiri"/>
          <w:lang w:bidi="ar-SA"/>
          <w:color w:val="111111"/>
          <w:sz w:val="28"/>
          <w:szCs w:val="28"/>
          <w:rtl/>
        </w:rPr>
        <w:t xml:space="preserve">إِلَي نَجْرَانَ فَقَالَ لَهُ الْمَلِكُ وَ أَبِيكَ إِنَّ هَذَا لَنَا لَغَائِظٌ مُوجِعٌ فَمَتَي كَائِنٌ أَ فِي زَمَانِي أَمْ بَعْدَهُ قَالَ بَعْدَهُ بِزَمَانٍ ثُمَّ يَسْتَنْقِذُكُمْ مِنْهُمْ عَظِيمُ الشَّأْنِ وَ يُذِيقُهُمْ أَشَدَّ الْهَوَانِ قَالَ وَ مَنْ هَذَا الْعَظِيمُ الشَّأْنِ قَالَ غُلَامٌ لَيْسَ بِدَنِيٍّ وَ لَا مُدَنٍّ يَخْرُجُ مِنْ بَيْتِ ذِي يَزَنَ قَالَ فَهَلْ يَدُومُ سُلْطَانُهُ أَوْ يَنْقَطِعُ؟</w:t>
      </w:r>
    </w:p>
    <w:p>
      <w:pPr>
        <w:pStyle w:val="BookText"/>
      </w:pPr>
      <w:r>
        <w:rPr>
          <w:rFonts w:ascii="IRNazanin" w:hAnsi="IRNazanin" w:eastAsia="IRNazanin" w:cs="IRNazanin"/>
          <w:lang w:bidi="fa-IR"/>
          <w:color w:val="111111"/>
          <w:sz w:val="28"/>
          <w:szCs w:val="28"/>
          <w:rtl/>
        </w:rPr>
        <w:t xml:space="preserve">از این اوان، سپس چون شصت یا هفتاد سال بگذرد از آن، کشته می شوند آنان یکان یکان یا می روند گریزان از این مکان. پادشاه گفت: چه کسی پس از آنان می آید و آنان را می کُشد و بیرون می کند؟ گفت: ارم ذی یَزَن که می آید از عَدَن و بر جا نمی گذاردشان در یمن. پادشاه گفت: آیا سلطنت او پایدار می ماند یا او هم از بین می رود؟ گفت: او هم از بین می رود. پادشاه گفت: چه کسی او را از بین می برد؟ گفت: پیامبری والا که وحی می گیرد از خداوند اعلی. پادشاه گفت: این پیامبر اهل کجاست؟ گفت: مردی از فرزندان غالب بن فِهر بن مالک بن نَضر که سلطنت از برای قوم اوست تا آخر دهر. پادشاه گفت: ای سطیح! آیا دهر آخر دارد؟ گفت: آری، روزی که جمع آیند پیشینیان و پسینیان، نیک بخت شوند نکوکاران و نگون بخت شوند بدکاران. پادشاه گفت: ای سطیح! اخباری که می دهی حقیقت دارد؟ گفت: آری، به سحر سوگند و به سپیده دمان، و به شب آن گاه که بگیرد سامان، خبری که دادمت حقیقتی است بی گمان. وقتی سخنان سطیح تمام شد، شِقّ سر رسید. پادشاه او را فراخواند و همچنان که به سطیح گفته بود، به او گفت: ای شِقّ! من خوابی هولناک دیده ام و هراسیده ام، مرا از آن خبر ده، اگر بتوانی آن را درست بگویی تأویلش را نیز درست خواهی گفت. پادشاه سخنان سطیح را از شِقّ پنهان داشت تا ببیند کلامشان سازگار است یا نه. شِقّ گفت: دیده ای خارج شد از ظلمت جمجمه ای، فرود آمد میان بوستان و تپه ای، و از آن خورد هر موجود زنده ای. پادشاه به او گفت: درست گفتی! درباره تأویلش چه می گویی؟ گفت: سوگند به انسانهای میان دو رشنزار، در سرزمین تان پیاده می شوند اهل حبشه، سلطه می یابند بر همه دستان و چیره خواهند شد بر انین تا به نجران. پادشاه به او گفت: تو را به جان پدرت سوگند بگو این اتفاق ترسناک و دردناک چه موقع می افتد؟ در روزگار من یا پس از آن؟ گفت: در اندک زمانی پس از آن، سپس بزرگ مردی نجاتتان دهد از دستشان و سخت به فرومایگی اندازدشان. پادشاه گفت: آن بزرگ مرد کیست؟ گفت: پسری که نیست فرومایه و بد، از خانه ذی یزن برون آید. پادشاه گفت: آیا سلطنت او پایدار می ماند یا او هم از بین می رود؟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9" w:name="pg13922_130029"/>
    <w:bookmarkEnd w:id="99"/>
    <w:p>
      <w:pPr>
        <w:pStyle w:val="BookText"/>
      </w:pPr>
      <w:r>
        <w:rPr>
          <w:rFonts w:ascii="Amiri" w:hAnsi="Amiri" w:eastAsia="Amiri" w:cs="Amiri"/>
          <w:lang w:bidi="ar-SA"/>
          <w:color w:val="111111"/>
          <w:sz w:val="28"/>
          <w:szCs w:val="28"/>
          <w:rtl/>
        </w:rPr>
        <w:t xml:space="preserve">قَالَ: بَلْ يَنْقَطِعُ بِرَسُولٍ مُرْسَلٌ يَأْتِي بِالْحَقِّ وَ الْعَدْلِ بَيْنَ أَهْلِ الدِّينِ وَ الْفَضْلِ يَكُونُ الْمُلْكُ فِي قَوْمِهِ إِلَي يَوْمِ الْفَصْلِ قَالَ وَ مَا يَوْمُ الْفَصْلِ قَالَ يَوْمٌ يُجْزَي فِيهِ الْوُلَاةُ يُدْعَي فِيهِ مِنَ السَّمَاءِ بِدَعَوَاتٍ يَسْمَعُ مِنْهَا الْأَحْيَاءُ وَ الْأَمْوَاتُ وَ يُجْمَعُ النَّاسُ لِلْمِيقَاتِ يَكُونُ فِيهِ لِمَنِ اتَّقَي الْفَوْزُ وَ الْخَيْرَاتُ قَالَ أَ حَقٌّ مَا تَقُولُ يَا شِقُّ قَالَ إِي وَ رَبِّ السَّمَاءِ وَ الْأَرْضِ وَ مَا بَيْنَهُمَا مِنْ رَفْعٍ وَ خَفْضٍ إِنَّمَا أَنْبَأْتُكَ لِحَقٍّ مَا فِيهِ أَمْضٌ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5"/>
      </w:pPr>
      <w:bookmarkStart w:id="568" w:name="_Toc410"/>
      <w:r>
        <w:t>بيان</w:t>
      </w:r>
      <w:bookmarkEnd w:id="568"/>
    </w:p>
    <w:p>
      <w:pPr>
        <w:pStyle w:val="BookText"/>
      </w:pPr>
      <w:r>
        <w:rPr>
          <w:rFonts w:ascii="Amiri" w:hAnsi="Amiri" w:eastAsia="Amiri" w:cs="Amiri"/>
          <w:lang w:bidi="ar-SA"/>
          <w:color w:val="111111"/>
          <w:sz w:val="28"/>
          <w:szCs w:val="28"/>
          <w:rtl/>
        </w:rPr>
        <w:t xml:space="preserve">قال في النهاية قيل الحنش ما أشبه رأسه رءوس الحيّات من الوزغ و الحرباء و غيرهما و قيل الأحناش هو أمّ الأرض و منه حديث سطيح أحلف بما بين الحرّتين من حنش و في القاموس الجرش بالتحريك بلد بالأردن و قال أمض كفَرِحَ لم يبال من المعاتبة و عزيمته ماضية في قلبه و كذا إذا أبدي لسانه غير ما يريده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5"/>
      </w:pPr>
      <w:bookmarkStart w:id="569" w:name="_Toc411"/>
      <w:r>
        <w:t>«56»</w:t>
      </w:r>
      <w:bookmarkEnd w:id="569"/>
    </w:p>
    <w:p>
      <w:pPr>
        <w:pStyle w:val="BookText"/>
      </w:pPr>
      <w:r>
        <w:rPr>
          <w:rFonts w:ascii="Amiri" w:hAnsi="Amiri" w:eastAsia="Amiri" w:cs="Amiri"/>
          <w:lang w:bidi="ar-SA"/>
          <w:color w:val="111111"/>
          <w:sz w:val="28"/>
          <w:szCs w:val="28"/>
          <w:rtl/>
        </w:rPr>
        <w:t xml:space="preserve">كَنْزُ الْكَرَاجُكِيِّ، رُوِيَ أَنَّ رَجُلًا حَدَّثَ رَسُولَ اللَّهِ صلي الله عليه و آله فَقَالَ فِي حَدِيثِهِ خَرَجْتُ فِي طَلَبِ بَعِيرٍ لِي ضَلَّ فَوَجَدْتُهُ فِي ظِلِّ شَجَرَةٍ يَهُشُّ مِنْ وَرَقِهَا فَدَنَوْتُ مِنْهُ فَزَمَمْتُهُ وَ اسْتَوَيْتُ عَلَي كُورِهِ </w:t>
      </w:r>
      <w:r>
        <w:rPr>
          <w:rStyle w:val="FootnoteReference"/>
        </w:rPr>
        <w:footnoteReference w:id="1438"/>
      </w:r>
      <w:r>
        <w:rPr>
          <w:rFonts w:ascii="Amiri" w:hAnsi="Amiri" w:eastAsia="Amiri" w:cs="Amiri"/>
          <w:lang w:bidi="ar-SA"/>
          <w:color w:val="111111"/>
          <w:sz w:val="28"/>
          <w:szCs w:val="28"/>
          <w:rtl/>
        </w:rPr>
        <w:t xml:space="preserve">ثُمَّ اقْتَحَمْتُ وَادِياً فَإِذَا أَنَا بِعَيْنٍ خَرَّارَةٍ </w:t>
      </w:r>
      <w:r>
        <w:rPr>
          <w:rStyle w:val="FootnoteReference"/>
        </w:rPr>
        <w:footnoteReference w:id="1439"/>
      </w:r>
      <w:r>
        <w:rPr>
          <w:rFonts w:ascii="Amiri" w:hAnsi="Amiri" w:eastAsia="Amiri" w:cs="Amiri"/>
          <w:lang w:bidi="ar-SA"/>
          <w:color w:val="111111"/>
          <w:sz w:val="28"/>
          <w:szCs w:val="28"/>
          <w:rtl/>
        </w:rPr>
        <w:t xml:space="preserve">وَ رَوْضَةٍ مُدْهَامَّةٍ </w:t>
      </w:r>
      <w:r>
        <w:rPr>
          <w:rStyle w:val="FootnoteReference"/>
        </w:rPr>
        <w:footnoteReference w:id="1440"/>
      </w:r>
      <w:r>
        <w:rPr>
          <w:rFonts w:ascii="Amiri" w:hAnsi="Amiri" w:eastAsia="Amiri" w:cs="Amiri"/>
          <w:lang w:bidi="ar-SA"/>
          <w:color w:val="111111"/>
          <w:sz w:val="28"/>
          <w:szCs w:val="28"/>
          <w:rtl/>
        </w:rPr>
        <w:t xml:space="preserve">وَ شَجَرَةٍ عَادِيَةٍ </w:t>
      </w:r>
      <w:r>
        <w:rPr>
          <w:rStyle w:val="FootnoteReference"/>
        </w:rPr>
        <w:footnoteReference w:id="1441"/>
      </w:r>
      <w:r>
        <w:rPr>
          <w:rFonts w:ascii="Amiri" w:hAnsi="Amiri" w:eastAsia="Amiri" w:cs="Amiri"/>
          <w:lang w:bidi="ar-SA"/>
          <w:color w:val="111111"/>
          <w:sz w:val="28"/>
          <w:szCs w:val="28"/>
          <w:rtl/>
        </w:rPr>
        <w:t xml:space="preserve">وَ إِذَا أَنَا بِقُسٍّ قَائِماً يُصَلِّي بَيْنَ قَبْرَيْنِ قَدِ اتَّخَذَ لَهُ بَيْنَهُمَا مَسْجِداً قَالَ فَلَمَّا انْفَتَلَ </w:t>
      </w:r>
      <w:r>
        <w:rPr>
          <w:rStyle w:val="FootnoteReference"/>
        </w:rPr>
        <w:footnoteReference w:id="1442"/>
      </w:r>
      <w:r>
        <w:rPr>
          <w:rFonts w:ascii="Amiri" w:hAnsi="Amiri" w:eastAsia="Amiri" w:cs="Amiri"/>
          <w:lang w:bidi="ar-SA"/>
          <w:color w:val="111111"/>
          <w:sz w:val="28"/>
          <w:szCs w:val="28"/>
          <w:rtl/>
        </w:rPr>
        <w:t xml:space="preserve">مِنْ صَلَاتِهِ قُلْتُ لَهُ مَا هَذَانِ الْقَبْرَانِ فَقَالَ هَذَانِ قَبْرَا أَخَوَيْنِ كَانَا لِي يَعْبُدَانِ اللَّهَ عَزَّ وَ جَلَّ مَعِي فِي هَذَا الْمَكَانِ فَأَنَا أَعْبُدُ اللَّهَ بَيْنَهُمَا إِلَي أَنْ أُلْحَقَ بِهِمَا قَالَ ثُمَّ الْتَفَتَ إِلَي الْقَبْرَيْنِ فَجَعَلَ يَبْكِي وَ هُوَ يَقُولُ:</w:t>
      </w:r>
    </w:p>
    <w:p>
      <w:pPr>
        <w:pStyle w:val="BookText"/>
      </w:pPr>
      <w:r>
        <w:rPr>
          <w:rFonts w:ascii="IRNazanin" w:hAnsi="IRNazanin" w:eastAsia="IRNazanin" w:cs="IRNazanin"/>
          <w:lang w:bidi="fa-IR"/>
          <w:color w:val="111111"/>
          <w:sz w:val="28"/>
          <w:szCs w:val="28"/>
          <w:rtl/>
        </w:rPr>
        <w:t xml:space="preserve">گفت: او هم از بین می رود، به دست رسولی که آید با حقیقت و عدل، در میان اهالی دیانت و فضل، سلطنت از برای قوم اوست تا یوم الفصل. پادشاه گفت: یوم الفصل چیست؟ گفت: روزی که رهبران جزا بینند و آسمان ها خبر فرو ریزند تا زندگان و مردگان بشنوند و مردمان برای دیدار گرد آیند و پرهیزکاران نیکی و کامیابی بینند. پادشاه گفت: ای شِقّ! آن چه می گویی حقیقت دارد؟ گفت: آری، سوگند به پروردگار زمین و آسمان، و به فراز و نشیب های میانشان، خبری که دادمت حقیقتی است بُرّان</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5"/>
      </w:pPr>
      <w:bookmarkStart w:id="570" w:name="_Toc412"/>
      <w:r>
        <w:t>توضیح</w:t>
      </w:r>
      <w:bookmarkEnd w:id="570"/>
    </w:p>
    <w:p>
      <w:pPr>
        <w:pStyle w:val="BookText"/>
      </w:pPr>
      <w:r>
        <w:rPr>
          <w:rFonts w:ascii="IRNazanin" w:hAnsi="IRNazanin" w:eastAsia="IRNazanin" w:cs="IRNazanin"/>
          <w:lang w:bidi="fa-IR"/>
          <w:color w:val="111111"/>
          <w:sz w:val="28"/>
          <w:szCs w:val="28"/>
          <w:rtl/>
        </w:rPr>
        <w:t xml:space="preserve">در النهایة آمده که می گویند «الحنش» حیوانی است که سرش شبیه سر حیواناتی مثل وزغ و آفتاب پرست است و گفته شده احناش، یعنی جنبندگان زمین است. در سخن سطیح آمده: «أحلف بما بین الحرّتین من حنش». «الجرش» با حرکت هر دو حرف، دیاری در اردن است. «أمض» بر وزن «فَرِحَ» یعنی از سرزنش نهراسید و اراده ای قوی داشت، و نیز وقتی به کار می رود که کسی بر زبانش کلامی رانده شود که نمی خواهد.</w:t>
      </w:r>
    </w:p>
    <w:p>
      <w:pPr>
        <w:pStyle w:val="Heading5"/>
      </w:pPr>
      <w:bookmarkStart w:id="571" w:name="_Toc413"/>
      <w:r>
        <w:t>«56»</w:t>
      </w:r>
      <w:bookmarkEnd w:id="571"/>
    </w:p>
    <w:p>
      <w:pPr>
        <w:pStyle w:val="BookText"/>
      </w:pPr>
      <w:r>
        <w:rPr>
          <w:rFonts w:ascii="IRNazanin" w:hAnsi="IRNazanin" w:eastAsia="IRNazanin" w:cs="IRNazanin"/>
          <w:lang w:bidi="fa-IR"/>
          <w:color w:val="111111"/>
          <w:sz w:val="28"/>
          <w:szCs w:val="28"/>
          <w:rtl/>
        </w:rPr>
        <w:t xml:space="preserve">کنز الفوائد: روایت شده مردی با رسول خدا صلّی الله علیه و آله سخن می گفت. در اثنای سخن خود عرض کرد: روزی در پی شترم که گم شده بود رفتم و دیدم در سایه درختی ایستاده و برگ می خورد. نزدیکش شدم و آن را بستم و بر پشتش نشستم و سپس در بیابان به راه افتادم. ناگاه به چشمه ای جوشان و بوستانی سرسبز و درختی پُر شاخ و برگ برخوردم و دیدم قُسّ بن ساعده آن جا میان دو قبر سجده گاهی ساخته و در آن نماز می خواند. چون نمازش را به پایان رساند به او گفتم: این دو قبر چیست؟ گفت: این  ها قبر برادران من است که در این جا با من خدای عزوجل را عبادت می کردند و من نیز در میانشان خدا را عبادت می کنم تا این که به آن دو بپیوندم. سپس رو سوی آن دو قبر کرد و گریست و سرود: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0" w:name="pg13922_130030"/>
    <w:bookmarkEnd w:id="100"/>
    <w:p>
      <w:pPr>
        <w:pStyle w:val="BookText"/>
      </w:pPr>
      <w:r>
        <w:rPr>
          <w:rFonts w:ascii="Amiri" w:hAnsi="Amiri" w:eastAsia="Amiri" w:cs="Amiri"/>
          <w:lang w:bidi="ar-SA"/>
          <w:color w:val="111111"/>
          <w:sz w:val="28"/>
          <w:szCs w:val="28"/>
          <w:rtl/>
        </w:rPr>
        <w:t xml:space="preserve">خَلِيلَيَّ هَبَّا طَالَ مَا قَدْ رَقَدْتُمَا *** أَجِدُكُمَا أَمْ تَقْضِيَانِ كَرَاكُمَا</w:t>
      </w:r>
    </w:p>
    <w:p>
      <w:pPr>
        <w:pStyle w:val="BookText"/>
      </w:pPr>
      <w:r>
        <w:rPr>
          <w:rFonts w:ascii="Amiri" w:hAnsi="Amiri" w:eastAsia="Amiri" w:cs="Amiri"/>
          <w:lang w:bidi="ar-SA"/>
          <w:color w:val="111111"/>
          <w:sz w:val="28"/>
          <w:szCs w:val="28"/>
          <w:rtl/>
        </w:rPr>
        <w:t xml:space="preserve">أَرَي خَلَلًا فِي الْجِلْدِ وَ الْعَظْمِ مِنْكُمَا *** كَأَنَّ الَّذِي يَسْقِي الْعُقَارَ سَقَاكُمَا</w:t>
      </w:r>
    </w:p>
    <w:p>
      <w:pPr>
        <w:pStyle w:val="BookText"/>
      </w:pPr>
      <w:r>
        <w:rPr>
          <w:rFonts w:ascii="Amiri" w:hAnsi="Amiri" w:eastAsia="Amiri" w:cs="Amiri"/>
          <w:lang w:bidi="ar-SA"/>
          <w:color w:val="111111"/>
          <w:sz w:val="28"/>
          <w:szCs w:val="28"/>
          <w:rtl/>
        </w:rPr>
        <w:t xml:space="preserve">أَ لَمْ تَعْلَمَا أَنِّي بِسِمْعَانَ مُفْرَدٌ *** وَ مَا لِي بِسِمْعَانَ حَبِيبٌ سِوَاكُمَا </w:t>
      </w:r>
      <w:r>
        <w:rPr>
          <w:rStyle w:val="FootnoteReference"/>
        </w:rPr>
        <w:footnoteReference w:id="1444"/>
      </w:r>
    </w:p>
    <w:p>
      <w:pPr>
        <w:pStyle w:val="BookText"/>
      </w:pPr>
      <w:r>
        <w:rPr>
          <w:rFonts w:ascii="Amiri" w:hAnsi="Amiri" w:eastAsia="Amiri" w:cs="Amiri"/>
          <w:lang w:bidi="ar-SA"/>
          <w:color w:val="111111"/>
          <w:sz w:val="28"/>
          <w:szCs w:val="28"/>
          <w:rtl/>
        </w:rPr>
        <w:t xml:space="preserve">مقيم علي قبريكما لست *** بارحا طوال الليالي او يجيب صداكما.</w:t>
      </w:r>
    </w:p>
    <w:p>
      <w:pPr>
        <w:pStyle w:val="BookText"/>
      </w:pPr>
      <w:r>
        <w:rPr>
          <w:rFonts w:ascii="Amiri" w:hAnsi="Amiri" w:eastAsia="Amiri" w:cs="Amiri"/>
          <w:lang w:bidi="ar-SA"/>
          <w:color w:val="111111"/>
          <w:sz w:val="28"/>
          <w:szCs w:val="28"/>
          <w:rtl/>
        </w:rPr>
        <w:t xml:space="preserve">فَلَوْ جُعِلَتْ نَفْسٌ لِنَفْسٍ فِدَاءَهَا *** لَجُدْتُ بِنَفْسِي أَنْ تَكُونَ فِدَاكُمَا </w:t>
      </w:r>
      <w:r>
        <w:rPr>
          <w:rStyle w:val="FootnoteReference"/>
        </w:rPr>
        <w:footnoteReference w:id="1445"/>
      </w:r>
    </w:p>
    <w:p>
      <w:pPr>
        <w:pStyle w:val="BookText"/>
      </w:pPr>
      <w:r>
        <w:rPr>
          <w:rFonts w:ascii="Amiri" w:hAnsi="Amiri" w:eastAsia="Amiri" w:cs="Amiri"/>
          <w:lang w:bidi="ar-SA"/>
          <w:color w:val="111111"/>
          <w:sz w:val="28"/>
          <w:szCs w:val="28"/>
          <w:rtl/>
        </w:rPr>
        <w:t xml:space="preserve">قَالَ فَقُلْتُ لَهُ فَلِمَ لَا تَلْحَقُ بِقَوْمِكَ فَتَكُونَ مَعَهُمْ فِي خَيْرِهِمْ وَ شَرِّهِمْ فَقَالَ ثَكِلَتْكَ أُمُّكَ أَ مَا عَلِمْتَ أَنَّ وُلْدَ إِسْمَاعِيلَ تَرَكُوا دِينَ أَبِيهِمْ وَ اتَّبَعُوا الْأَضْدَادَ وَ عَظَّمُوا الْأَنْدَادَ قُلْتُ فَمَا هَذِهِ الصَّلَاةُ الَّتِي لَا تَعْرِفُهَا الْعَرَبُ فَقَالَ أُصَلِّيهَا لِإِلَهِ السَّمَاءِ فَقُلْتُ وَ لِلسَّمَاءِ إِلَهٌ غَيْرَ اللَّاتِ وَ الْعُزَّي فَأَسْقَطَ </w:t>
      </w:r>
      <w:r>
        <w:rPr>
          <w:rStyle w:val="FootnoteReference"/>
        </w:rPr>
        <w:footnoteReference w:id="1446"/>
      </w:r>
      <w:r>
        <w:rPr>
          <w:rFonts w:ascii="Amiri" w:hAnsi="Amiri" w:eastAsia="Amiri" w:cs="Amiri"/>
          <w:lang w:bidi="ar-SA"/>
          <w:color w:val="111111"/>
          <w:sz w:val="28"/>
          <w:szCs w:val="28"/>
          <w:rtl/>
        </w:rPr>
        <w:t xml:space="preserve">وَ امْتُقِعَ لَوْنُهُ وَ قَالَ إِلَيْكَ </w:t>
      </w:r>
      <w:r>
        <w:rPr>
          <w:rStyle w:val="FootnoteReference"/>
        </w:rPr>
        <w:footnoteReference w:id="1447"/>
      </w:r>
      <w:r>
        <w:rPr>
          <w:rFonts w:ascii="Amiri" w:hAnsi="Amiri" w:eastAsia="Amiri" w:cs="Amiri"/>
          <w:lang w:bidi="ar-SA"/>
          <w:color w:val="111111"/>
          <w:sz w:val="28"/>
          <w:szCs w:val="28"/>
          <w:rtl/>
        </w:rPr>
        <w:t xml:space="preserve">عَنِّي يَا أَخَا إِيَادٍ إِنَّ لِلسَّمَاءِ إِلَهاً هُوَ الَّذِي خَلَقَهَا وَ بِالْكَوَاكِبِ زَيَّنَهَا وَ بِالْقَمَرِ الْمُنِيرِ أَشْرَقَهَا أَظْلَمَ لَيْلَهَا </w:t>
      </w:r>
      <w:r>
        <w:rPr>
          <w:rStyle w:val="FootnoteReference"/>
        </w:rPr>
        <w:footnoteReference w:id="1448"/>
      </w:r>
      <w:r>
        <w:rPr>
          <w:rFonts w:ascii="Amiri" w:hAnsi="Amiri" w:eastAsia="Amiri" w:cs="Amiri"/>
          <w:lang w:bidi="ar-SA"/>
          <w:color w:val="111111"/>
          <w:sz w:val="28"/>
          <w:szCs w:val="28"/>
          <w:rtl/>
        </w:rPr>
        <w:t xml:space="preserve">وَ أَضْحَي نَهَارَهَا وَ سَوْفَ تَعُمُّهُمْ مِنْ هَذِهِ الرَّحْمَةِ وَ أَوْمَأَ بِيَدِهِ نَحْوَ مَكَّةَ بِرَجُلٍ أَبْلَجَ مِنْ وُلْدِ لُوَيِّ بْنِ غَالِبٍ يُقَالُ لَهُ مُحَمَّدٌ يَدْعُو إِلَي كَلِمَةِ الْإِخْلَاصِ مَا أَظُنُّ أَنِّي أُدْرِكُهُ وَ لَوْ أَدْرَكْتُ أَيَّامَهُ لَصَفَقْتُ بِكَفِّي عَلَي كَفِّهِ وَ لَسَعَيْتُ مَعَهُ حَيْثُ يَسْعَي فَقَالَ رَسُولُ اللَّهِ صلي الله عليه و آله رَحِمَ اللَّهُ أَخِي قُسّاً يُحْشَرُ يَوْمَ الْقِيَامَةِ أُمَّةً وَحْدَهُ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5"/>
      </w:pPr>
      <w:bookmarkStart w:id="572" w:name="_Toc414"/>
      <w:r>
        <w:t>بيان</w:t>
      </w:r>
      <w:bookmarkEnd w:id="572"/>
    </w:p>
    <w:p>
      <w:pPr>
        <w:pStyle w:val="BookText"/>
      </w:pPr>
      <w:r>
        <w:rPr>
          <w:rFonts w:ascii="Amiri" w:hAnsi="Amiri" w:eastAsia="Amiri" w:cs="Amiri"/>
          <w:lang w:bidi="ar-SA"/>
          <w:color w:val="111111"/>
          <w:sz w:val="28"/>
          <w:szCs w:val="28"/>
          <w:rtl/>
        </w:rPr>
        <w:t xml:space="preserve">قال في النهاية في حديث قسّ ذكر العقار و هو بالضم من أسماء الخمر و في القاموس العقار بالضم الخمر لمعاقرته أي ملازمته الدنّ أو لعقرها شاربها عن المشي.</w:t>
      </w:r>
    </w:p>
    <w:p>
      <w:pPr>
        <w:pStyle w:val="BookText"/>
      </w:pPr>
      <w:r>
        <w:rPr>
          <w:rFonts w:ascii="IRNazanin" w:hAnsi="IRNazanin" w:eastAsia="IRNazanin" w:cs="IRNazanin"/>
          <w:lang w:bidi="fa-IR"/>
          <w:color w:val="111111"/>
          <w:sz w:val="28"/>
          <w:szCs w:val="28"/>
          <w:rtl/>
        </w:rPr>
        <w:t xml:space="preserve">«دوستان من برخیزید که دیر زمانی است به خواب رفته اید،گمان کنم دیگر از خوابی که رفته اید برنمی خیزید،</w:t>
      </w:r>
    </w:p>
    <w:p>
      <w:pPr>
        <w:pStyle w:val="BookText"/>
      </w:pPr>
      <w:r>
        <w:rPr>
          <w:rFonts w:ascii="IRNazanin" w:hAnsi="IRNazanin" w:eastAsia="IRNazanin" w:cs="IRNazanin"/>
          <w:lang w:bidi="fa-IR"/>
          <w:color w:val="111111"/>
          <w:sz w:val="28"/>
          <w:szCs w:val="28"/>
          <w:rtl/>
        </w:rPr>
        <w:t xml:space="preserve">این ناتوانی در پوست و استخوان شما راه یافته، گویا ساقی دُردنوشان شما را نوشانده است،</w:t>
      </w:r>
    </w:p>
    <w:p>
      <w:pPr>
        <w:pStyle w:val="BookText"/>
      </w:pPr>
      <w:r>
        <w:rPr>
          <w:rFonts w:ascii="IRNazanin" w:hAnsi="IRNazanin" w:eastAsia="IRNazanin" w:cs="IRNazanin"/>
          <w:lang w:bidi="fa-IR"/>
          <w:color w:val="111111"/>
          <w:sz w:val="28"/>
          <w:szCs w:val="28"/>
          <w:rtl/>
        </w:rPr>
        <w:t xml:space="preserve">مگر نمی دانید من در دیار سمعان تنهایم و این جا دوستی جز شما ندارم، اگر می شد جانی فداییِ جان کسی باشد، هر آینه من جان خود را فدای شما می کردم.»</w:t>
      </w:r>
    </w:p>
    <w:p>
      <w:pPr>
        <w:pStyle w:val="BookText"/>
      </w:pPr>
      <w:r>
        <w:rPr>
          <w:rFonts w:ascii="IRNazanin" w:hAnsi="IRNazanin" w:eastAsia="IRNazanin" w:cs="IRNazanin"/>
          <w:lang w:bidi="fa-IR"/>
          <w:color w:val="111111"/>
          <w:sz w:val="28"/>
          <w:szCs w:val="28"/>
          <w:rtl/>
        </w:rPr>
        <w:t xml:space="preserve">به او گفتم: چرا نزد قومت نمی روی و در خوب و بد روزگار با آنان همراه نمی شوی؟ گفت: مادرت به عزایت بنشیند! مگر نمی دانی فرزندان اسماعیل دین پدرشان را واگذاشته اند و راه مخالفان را در پیش گرفته اند و بتان را گرامی می دارند؟ گفتم: این چه نمازی است که برای عرب ناآشناست؟ گفت: نمازی است که برای خدای آسمان به جا می آورم. گفتم: مگر آسمان به جز لات و عُزّی خدای دیگری دارد؟ ناگاه برآشفت و رنگش پرید و گفت: از من دور شو ای برادر اِیادی! بدان آسمان خدایی دارد که آن را آفریده و با ستارگانش آراسته و با ماه تابناک نورانی اش کرده و شبش را تاریک گردانده و روزش را روشنی بخشیده. آن گاه به مکه اشاره کرد و گفت: او در آینده از این جا مردمان را با مردی درخشان از فرزندان لُوَیّ بن غالب به نام محمد از رحمت خود برخوردار خواهد کرد، آن مرد مردم را به کلام اخلاص فرا می خواند، گرچه گمان نمی کنم او را دریابم ولی اگر به دوران او برسم دست در دستش خواهم گذاشت و به هر کجا رود خواهم رفت. آن گاه رسول خدا صلّی الله علیه و آله فرمود: خدا برادرم قُسّ را رحمت کند، او در روز قیامت به تنهایی همچون یک امت محشور می شود</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5"/>
      </w:pPr>
      <w:bookmarkStart w:id="573" w:name="_Toc415"/>
      <w:r>
        <w:t>توضیح</w:t>
      </w:r>
      <w:bookmarkEnd w:id="573"/>
    </w:p>
    <w:p>
      <w:pPr>
        <w:pStyle w:val="BookText"/>
      </w:pPr>
      <w:r>
        <w:rPr>
          <w:rFonts w:ascii="IRNazanin" w:hAnsi="IRNazanin" w:eastAsia="IRNazanin" w:cs="IRNazanin"/>
          <w:lang w:bidi="fa-IR"/>
          <w:color w:val="111111"/>
          <w:sz w:val="28"/>
          <w:szCs w:val="28"/>
          <w:rtl/>
        </w:rPr>
        <w:t xml:space="preserve">در النهایة آمده «العقار» به ضم از اسامی شراب انگور است؛ زیرا از مشتقات مصدر این کلمه معنای «خو گرفتن و همنشینی» نیز می آید و از همین رو به خاطر همنشینی و همراهی شراب با خمره به آن «عقار» نیز می گویند و یا به این دلیل که نوشنده خود را از راه رفتن «عقر می کند» یعنی زخمی می کند و باز می دارد.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1" w:name="pg13922_130031"/>
    <w:bookmarkEnd w:id="101"/>
    <w:p>
      <w:pPr>
        <w:pStyle w:val="Heading5"/>
      </w:pPr>
      <w:bookmarkStart w:id="574" w:name="_Toc416"/>
      <w:r>
        <w:t>«57»</w:t>
      </w:r>
      <w:bookmarkEnd w:id="574"/>
    </w:p>
    <w:p>
      <w:pPr>
        <w:pStyle w:val="BookText"/>
      </w:pPr>
      <w:r>
        <w:rPr>
          <w:rFonts w:ascii="Amiri" w:hAnsi="Amiri" w:eastAsia="Amiri" w:cs="Amiri"/>
          <w:lang w:bidi="ar-SA"/>
          <w:color w:val="111111"/>
          <w:sz w:val="28"/>
          <w:szCs w:val="28"/>
          <w:rtl/>
        </w:rPr>
        <w:t xml:space="preserve">أَقُولُ وَجَدْتُ فِي كِتَابِ سُلَيْمِ بْنِ قَيْسٍ عَنْ أَبَانِ بْنِ أَبِي عَيَّاشٍ </w:t>
      </w:r>
      <w:r>
        <w:rPr>
          <w:rStyle w:val="FootnoteReference"/>
        </w:rPr>
        <w:footnoteReference w:id="1451"/>
      </w:r>
      <w:r>
        <w:rPr>
          <w:rFonts w:ascii="Amiri" w:hAnsi="Amiri" w:eastAsia="Amiri" w:cs="Amiri"/>
          <w:lang w:bidi="ar-SA"/>
          <w:color w:val="111111"/>
          <w:sz w:val="28"/>
          <w:szCs w:val="28"/>
          <w:rtl/>
        </w:rPr>
        <w:t xml:space="preserve">عَنْهُ قَالَ: أَقْبَلْنَا مِنْ صِفِّينَ مَعَ أَمِيرِ الْمُؤْمِنِينَ عليه السلام فَنَزَلَ الْعَسْكَرُ قَرِيباً مِنْ دَيْرِ نَصْرَانِيٍّ إِذْ خَرَجَ عَلَيْنَا مِنَ الدَّيْرِ شَيْخٌ جَمِيلٌ </w:t>
      </w:r>
      <w:r>
        <w:rPr>
          <w:rStyle w:val="FootnoteReference"/>
        </w:rPr>
        <w:footnoteReference w:id="1452"/>
      </w:r>
      <w:r>
        <w:rPr>
          <w:rFonts w:ascii="Amiri" w:hAnsi="Amiri" w:eastAsia="Amiri" w:cs="Amiri"/>
          <w:lang w:bidi="ar-SA"/>
          <w:color w:val="111111"/>
          <w:sz w:val="28"/>
          <w:szCs w:val="28"/>
          <w:rtl/>
        </w:rPr>
        <w:t xml:space="preserve">حَسَنُ الْوَجْهِ حَسَنُ الْهَيْئَةِ وَ السَّمْتِ مَعَهُ كِتَابٌ فِي يَدِهِ حَتَّي أَتَي أَمِيرَ الْمُؤْمِنِينَ عليه السلام فَسَلَّمَ عَلَيْهِ بِالْخِلَافَةِ فَقَالَ لَهُ عَلِيٌّ عليه السلام مَرْحَباً يَا أَخِي شَمْعُونَ بْنَ حَمُّونَ كَيْفَ حَالُكَ رَحِمَكَ اللَّهُ فَقَالَ بِخَيْرٍ يَا أَمِيرَ الْمُؤْمِنِينَ وَ سَيِّدَ الْمُسْلِمِينَ وَ وَصِيَّ رَسُولِ رَبِّ الْعَالَمِينَ إِنِّي مِنْ نَسْلِ رَجُلٍ مِنْ </w:t>
      </w:r>
      <w:r>
        <w:rPr>
          <w:rStyle w:val="FootnoteReference"/>
        </w:rPr>
        <w:footnoteReference w:id="1453"/>
      </w:r>
      <w:r>
        <w:rPr>
          <w:rFonts w:ascii="Amiri" w:hAnsi="Amiri" w:eastAsia="Amiri" w:cs="Amiri"/>
          <w:lang w:bidi="ar-SA"/>
          <w:color w:val="111111"/>
          <w:sz w:val="28"/>
          <w:szCs w:val="28"/>
          <w:rtl/>
        </w:rPr>
        <w:t xml:space="preserve">حَوَارِيِّ عِيسَي ابْنِ مَرْيَمَ عليه السلام.</w:t>
      </w:r>
    </w:p>
    <w:p>
      <w:pPr>
        <w:pStyle w:val="BookText"/>
      </w:pPr>
      <w:r>
        <w:rPr>
          <w:rFonts w:ascii="Amiri" w:hAnsi="Amiri" w:eastAsia="Amiri" w:cs="Amiri"/>
          <w:lang w:bidi="ar-SA"/>
          <w:color w:val="111111"/>
          <w:sz w:val="28"/>
          <w:szCs w:val="28"/>
          <w:rtl/>
        </w:rPr>
        <w:t xml:space="preserve">وَ فِي رِوَايَةٍ أُخْرَي أَنَا مِنْ نَسْلِ حَوَارِيِّ أَخِيكَ عِيسَي ابْنِ مَرْيَمَ عليه السلام.</w:t>
      </w:r>
    </w:p>
    <w:p>
      <w:pPr>
        <w:pStyle w:val="BookText"/>
      </w:pPr>
      <w:r>
        <w:rPr>
          <w:rFonts w:ascii="Amiri" w:hAnsi="Amiri" w:eastAsia="Amiri" w:cs="Amiri"/>
          <w:lang w:bidi="ar-SA"/>
          <w:color w:val="111111"/>
          <w:sz w:val="28"/>
          <w:szCs w:val="28"/>
          <w:rtl/>
        </w:rPr>
        <w:t xml:space="preserve">مِنْ نَسْلِ شَمْعُونَ بْنِ يُوحَنَّا وَ كَانَ أَفْضَلَ حَوَارِيِّ عِيسَي ابْنِ مَرْيَمَ عليه السلام الِاثْنَيْ عَشَرَ وَ أَحَبَّهُمْ إِلَيْهِ وَ آثَرَهُمْ عِنْدَهُ وَ إِلَيْهِ أَوْصَي عِيسَي عليه السلام وَ إِلَيْهِ دَفَعَ كُتُبَهُ وَ عِلْمَهُ وَ حِكْمَتَهُ فَلَمْ يَزَلْ أَهْلُ بَيْتِهِ عَلَي دِينِهِ مُتَمَسِّكِينَ عَلَيْهِ </w:t>
      </w:r>
      <w:r>
        <w:rPr>
          <w:rStyle w:val="FootnoteReference"/>
        </w:rPr>
        <w:footnoteReference w:id="1454"/>
      </w:r>
      <w:r>
        <w:rPr>
          <w:rFonts w:ascii="Amiri" w:hAnsi="Amiri" w:eastAsia="Amiri" w:cs="Amiri"/>
          <w:lang w:bidi="ar-SA"/>
          <w:color w:val="111111"/>
          <w:sz w:val="28"/>
          <w:szCs w:val="28"/>
          <w:rtl/>
        </w:rPr>
        <w:t xml:space="preserve">لَمْ يَكْفُرُوا وَ لَمْ يُبَدِّلُوا وَ لَمْ يُغَيِّرُوا وَ تِلْكَ الْكُتُبُ عِنْدِي إِمْلَاءُ عِيسَي ابْنِ مَرْيَمَ عليه السلام وَ خَطُّ أَبِينَا بِيَدِهِ وَ فِيهِ كُلُّ شَيْ‌ءٍ يَفْعَلُ النَّاسُ مِنْ بَعْدِهِ مَلِكٌ مَلِكٌ وَ مَا يَمْلِكُ وَ مَا يَكُونُ فِي زَمَانِ كُلِّ مَلِكٍ مِنْهُمْ حَتَّي يَبْعَثَ اللَّهُ رَجُلًا مِنَ الْعَرَبِ مِنْ وُلْدِ إِسْمَاعِيلَ بْنِ إِبْرَاهِيمَ خَلِيلِ اللَّهِ مِنْ أَرْضٍ تُدْعَي تِهَامَةَ مِنْ قَرْيَةٍ يُقَالُ لَهَا مَكَّةُ يُقَالُ لَهُ أَحْمَدُ الْأَنْجَلُ </w:t>
      </w:r>
      <w:r>
        <w:rPr>
          <w:rStyle w:val="FootnoteReference"/>
        </w:rPr>
        <w:footnoteReference w:id="1455"/>
      </w:r>
      <w:r>
        <w:rPr>
          <w:rFonts w:ascii="Amiri" w:hAnsi="Amiri" w:eastAsia="Amiri" w:cs="Amiri"/>
          <w:lang w:bidi="ar-SA"/>
          <w:color w:val="111111"/>
          <w:sz w:val="28"/>
          <w:szCs w:val="28"/>
          <w:rtl/>
        </w:rPr>
        <w:t xml:space="preserve">الْعَيْنَيْنِ الْمَقْرُونُ الْحَاجِبَيْنِ صَاحِبُ النَّاقَةِ وَ الْحِمَارِ وَ الْقَضِيبِ وَ التَّاجِ يَعْنِي الْعِمَامَةَ لَهُ اثْنَا عَشَرَ اسْماً ثُمَّ ذَكَرَ مَبْعَثَهُ وَ مَوْلِدَهُ وَ هِجْرَتَهُ وَ مَنْ يُقَاتِلُهُ وَ مَنْ يَنْصُرُهُ وَ مَنْ يُعَادِيهِ وَ كَمْ يَعِيشُ وَ مَا تَلْقَي أُمَّتُهُ بَعْدَهُ إِلَي أَنْ يُنْزِلَ اللَّهُ عِيسَي ابْنَ مَرْيَمَ عليه السلام مِنَ السَّمَاءِ فَذَكَرَ فِي ذَلِكَ الْكِتَابِ ثَلَاثَةَ عَشَرَ رَجُلًا </w:t>
      </w:r>
      <w:r>
        <w:rPr>
          <w:rStyle w:val="FootnoteReference"/>
        </w:rPr>
        <w:footnoteReference w:id="1456"/>
      </w:r>
    </w:p>
    <w:p>
      <w:pPr>
        <w:pStyle w:val="Heading5"/>
      </w:pPr>
      <w:bookmarkStart w:id="575" w:name="_Toc417"/>
      <w:r>
        <w:t>«57»</w:t>
      </w:r>
      <w:bookmarkEnd w:id="575"/>
    </w:p>
    <w:p>
      <w:pPr>
        <w:pStyle w:val="BookText"/>
      </w:pPr>
      <w:r>
        <w:rPr>
          <w:rFonts w:ascii="IRNazanin" w:hAnsi="IRNazanin" w:eastAsia="IRNazanin" w:cs="IRNazanin"/>
          <w:lang w:bidi="fa-IR"/>
          <w:color w:val="111111"/>
          <w:sz w:val="28"/>
          <w:szCs w:val="28"/>
          <w:rtl/>
        </w:rPr>
        <w:t xml:space="preserve">کتاب سلیم بن قیس هلالی: سلیم می گوید: با امیرمومنان علیه السلام از صفّین بازمی گشتیم که لشکر در نزدیکی دیر راهبی فرود آمد. از آن دیر پیرمردی زیبا و خوش رو و خوش اندام بیرون آمد و در حالی که کتابی در دست داشت، خدمت امیرمومنان علیه السلام رسید و به ایشان با عنوان خلیفه سلام کرد. علی علیه السلام به او فرمود: خوش آمدی برادر من شمعون بن حمّون! حالت چطور است خدایت رحمت کند؟ عرض کرد: خوبم ای امیرمومنان و سرور مسلمانان و وصیّ رسول پرودگار جهانیان! من از نسل یکی از حواریون عیسی بن مریم هستم، - و بنا بر روایت دیگری من از نسل یکی از حواریون برادرت عیسی بن مریم هستم - از نسل شمعون بن یوحنّا که در میان دوازده حواری عیسی بن مریم بهترین بود و عیسی او را بیش از همه دوست می داشت و عزیز می شمرد و از این رو به او وصیت کرد و کتاب ها و علم و حکمت خود را به او سپرد، این چنین هنوز خاندانش بر دین او هستند و به دین او چنگ می اندازند و هرگز کفر نورزیده اند و تغییر نکرده اند و دگرگون نشده اند، آن کتاب ها به املای عیسی بن مریم و خط پدرمان نزد من است. در آن نوشته ها هر آن چه مردمان پس از او انجام دهند با نام پادشاهانشان یکی پس از دیگری و مُلک و رویدادهای روزگار هر یک آمده است، تا به آن گاه که خداوند مردی از قوم عرب را از فرزندان اسماعیل بن ابراهیم خلیل الله از زمینی به نام تهامه در قریه ای به نام مکه برمی انگیزد، نام او احمد است و چشمانش درشت و ابروانش پیوسته است و ناقه و الاغ و عصا و تاج یعنی عمامه و دوازده اسم دارد، سپس از محل میلاد و بعثت و هجرت او و نیز از نام کسانی که با او می جنگند و کسانی که او را یاری می دهند و کسانی که با او دشمنی می کنند و همچنین از سال های عمر او و پیشامدهای امت او پس از او یاد کرده است تا به آن گاه که خداوند عیسی بن مریم را از آسمان فرو می فرستد. در آن کتاب از سیزده مرد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إِسْمَاعِيلَ بْنِ إِبْرَاهِيمَ خَلِيلِ اللَّهِ صلي الله عليه و آله هُمْ خَيْرُ مَنْ خَلَقَ اللَّهُ وَ أَحَبُّ مَنْ خَلَقَ اللَّهُ إِلَي اللَّهِ وَ إِنَّ اللَّهَ وَلِيُّ مَنْ وَالاهُمْ وَ عَدُوُّ مَنْ عَادَاهُمْ مَنْ أَطَاعَهُمُ اهْتَدَي وَ مَنْ عَصَاهُمْ ضَلَّ طَاعَتُهُمْ لِلَّهِ طَاعَةٌ وَ مَعْصِيَتُهُمْ لِلَّهِ مَعْصِيَةٌ مَكْتُوبَةٌ فِيهِ أَسْمَاؤُهُمْ وَ أَنْسَابُهُمْ وَ نَعْتُهُمْ وَ كَمْ يَعِيشُ كُلُّ رَجُلٍ مِنْهُمْ وَاحِدٌ بَعْدَ وَاحِدٍ </w:t>
      </w:r>
      <w:r>
        <w:rPr>
          <w:rStyle w:val="FootnoteReference"/>
        </w:rPr>
        <w:footnoteReference w:id="1457"/>
      </w:r>
      <w:r>
        <w:rPr>
          <w:rFonts w:ascii="Amiri" w:hAnsi="Amiri" w:eastAsia="Amiri" w:cs="Amiri"/>
          <w:lang w:bidi="ar-SA"/>
          <w:color w:val="111111"/>
          <w:sz w:val="28"/>
          <w:szCs w:val="28"/>
          <w:rtl/>
        </w:rPr>
        <w:t xml:space="preserve">وَ كَمْ رَجُلٍ مِنْهُمْ يَسْتُرُ أَدِلَّةً لِلنَّاسِ حَتَّي يُنْزِلَ </w:t>
      </w:r>
      <w:r>
        <w:rPr>
          <w:rStyle w:val="FootnoteReference"/>
        </w:rPr>
        <w:footnoteReference w:id="1458"/>
      </w:r>
      <w:r>
        <w:rPr>
          <w:rFonts w:ascii="Amiri" w:hAnsi="Amiri" w:eastAsia="Amiri" w:cs="Amiri"/>
          <w:lang w:bidi="ar-SA"/>
          <w:color w:val="111111"/>
          <w:sz w:val="28"/>
          <w:szCs w:val="28"/>
          <w:rtl/>
        </w:rPr>
        <w:t xml:space="preserve">اللَّهُ عِيسَي عليه السلام عَلَي آخِرِهِمْ فَيُصَلِّي عِيسَي عليه السلام خَلْفَهُ وَ يَقُولُ إِنَّكُمْ أَئِمَّةٌ لَا يَنْبَغِي لِأَحَدٍ أَنْ يَتَقَدَّمَكُمْ فَيَتَقَدَّمُ فَيُصَلِّي بِالنَّاسِ وَ عِيسَي عليه السلام خَلْفَهُ فِي الصَّفِّ </w:t>
      </w:r>
      <w:r>
        <w:rPr>
          <w:rStyle w:val="FootnoteReference"/>
        </w:rPr>
        <w:footnoteReference w:id="1459"/>
      </w:r>
      <w:r>
        <w:rPr>
          <w:rFonts w:ascii="Amiri" w:hAnsi="Amiri" w:eastAsia="Amiri" w:cs="Amiri"/>
          <w:lang w:bidi="ar-SA"/>
          <w:color w:val="111111"/>
          <w:sz w:val="28"/>
          <w:szCs w:val="28"/>
          <w:rtl/>
        </w:rPr>
        <w:t xml:space="preserve">أَوَّلُهُمْ وَ أَفْضَلُهُمْ وَ خَيْرُهُمْ لَهُ مِثْلُ أُجُورِهِمْ وَ أُجُورِ مَنْ أَطَاعَهُمْ وَ اهْتَدَي بِهُدَاهُمْ أَحْمَدُ </w:t>
      </w:r>
      <w:r>
        <w:rPr>
          <w:rStyle w:val="FootnoteReference"/>
        </w:rPr>
        <w:footnoteReference w:id="1460"/>
      </w:r>
      <w:r>
        <w:rPr>
          <w:rFonts w:ascii="Amiri" w:hAnsi="Amiri" w:eastAsia="Amiri" w:cs="Amiri"/>
          <w:lang w:bidi="ar-SA"/>
          <w:color w:val="111111"/>
          <w:sz w:val="28"/>
          <w:szCs w:val="28"/>
          <w:rtl/>
        </w:rPr>
        <w:t xml:space="preserve">رَسُولُ اللَّهِ صلي الله عليه و آله وَ اسْمُهُ مُحَمَّدٌ وَ يَاسِينُ وَ الْفَتَّاحُ وَ الْخَتَّامُ </w:t>
      </w:r>
      <w:r>
        <w:rPr>
          <w:rStyle w:val="FootnoteReference"/>
        </w:rPr>
        <w:footnoteReference w:id="1461"/>
      </w:r>
      <w:r>
        <w:rPr>
          <w:rFonts w:ascii="Amiri" w:hAnsi="Amiri" w:eastAsia="Amiri" w:cs="Amiri"/>
          <w:lang w:bidi="ar-SA"/>
          <w:color w:val="111111"/>
          <w:sz w:val="28"/>
          <w:szCs w:val="28"/>
          <w:rtl/>
        </w:rPr>
        <w:t xml:space="preserve">وَ الْحَاشِرُ وَ الْعَاقِبُ وَ الْمَاحِي.</w:t>
      </w:r>
    </w:p>
    <w:p>
      <w:pPr>
        <w:pStyle w:val="BookText"/>
      </w:pPr>
      <w:r>
        <w:rPr>
          <w:rFonts w:ascii="Amiri" w:hAnsi="Amiri" w:eastAsia="Amiri" w:cs="Amiri"/>
          <w:lang w:bidi="ar-SA"/>
          <w:color w:val="111111"/>
          <w:sz w:val="28"/>
          <w:szCs w:val="28"/>
          <w:rtl/>
        </w:rPr>
        <w:t xml:space="preserve">وَ فِي نُسْخَةٍ أُخْرَي مَكَانَ الْمَاحِي الْفَتَّاحُ وَ الْقَائِدُ وَ هُوَ نَبِيُّ اللَّهِ وَ خَلِيلُ اللَّهِ وَ حَبِيبُ اللَّهِ وَ صَفِيُّهُ وَ أَمِينُهُ وَ خِيَرَتُهُ يَرَي تَقَلُّبَهُ فِي السَّاجِدِينَ.</w:t>
      </w:r>
    </w:p>
    <w:p>
      <w:pPr>
        <w:pStyle w:val="BookText"/>
      </w:pPr>
      <w:r>
        <w:rPr>
          <w:rFonts w:ascii="Amiri" w:hAnsi="Amiri" w:eastAsia="Amiri" w:cs="Amiri"/>
          <w:lang w:bidi="ar-SA"/>
          <w:color w:val="111111"/>
          <w:sz w:val="28"/>
          <w:szCs w:val="28"/>
          <w:rtl/>
        </w:rPr>
        <w:t xml:space="preserve">وَ فِي نُسْخَةٍ أُخْرَي يَرَاهُ تَقَلُّبَهُ فِي السَّاجِدِينَ يَعْنِي فِي أَصْلَابِ النَّبِيِّينَ.</w:t>
      </w:r>
    </w:p>
    <w:p>
      <w:pPr>
        <w:pStyle w:val="BookText"/>
      </w:pPr>
      <w:r>
        <w:rPr>
          <w:rFonts w:ascii="Amiri" w:hAnsi="Amiri" w:eastAsia="Amiri" w:cs="Amiri"/>
          <w:lang w:bidi="ar-SA"/>
          <w:color w:val="111111"/>
          <w:sz w:val="28"/>
          <w:szCs w:val="28"/>
          <w:rtl/>
        </w:rPr>
        <w:t xml:space="preserve">وَ يُكَلِّمُهُ بِرَحْمَتِهِ فَيَذْكُرُ إِذَا ذَكَرَ وَ هُوَ أَكْرَمُ خَلْقِ اللَّهِ عَلَي اللَّهِ وَ أَحَبُّهُمْ إِلَي اللَّهِ لَمْ يَخْلُقِ اللَّهُ خَلْقاً مَلَكاً مُقَرَّباً وَ لَا نَبِيّاً مُرْسَلًا آدَمَ فَمَنْ سِوَاهُ خَيْراً عِنْدَ اللَّهِ وَ لَا أَحَبَّ إِلَي اللَّهِ مِنْهُ يُقْعِدُهُ يَوْمَ الْقِيَامَةِ عَلَي عَرْشِهِ وَ يُشَفِّعُهُ فِي كُلِّ مَنْ شَفَعَ فِيهِ بِاسْمِهِ جَرَي الْقَلَمُ فِي اللَّوْحِ الْمَحْفُوظِ فِي أُمِّ الْكِتَابِ ثُمَّ أَخُوهُ صَاحِبُ اللِّوَاءِ إِلَي يَوْمِ الْمَحْشَرِ الْأَكْبَرِ وَ وَصِيُّهُ وَ وَزِيرُهُ وَ خَلِيفَتُهُ فِي أُمَّتِهِ وَ أَحَبُّ خَلْقِ اللَّهِ إِلَي اللَّهِ بَعْدَهُ عَلِيُّ بْنُ أَبِي طَالِبٍ عليهما السلام وَلِيُّ كُلِّ مُؤْمِنٍ بَعْدَهُ ثُمَّ أَحَدَ عَشَرَ إِمَاماً مِنْ وُلْدِ مُحَمَّدٍ وَ وُلْدِ الْأَوَّلِ </w:t>
      </w:r>
      <w:r>
        <w:rPr>
          <w:rStyle w:val="FootnoteReference"/>
        </w:rPr>
        <w:footnoteReference w:id="1462"/>
      </w:r>
      <w:r>
        <w:rPr>
          <w:rFonts w:ascii="Amiri" w:hAnsi="Amiri" w:eastAsia="Amiri" w:cs="Amiri"/>
          <w:lang w:bidi="ar-SA"/>
          <w:color w:val="111111"/>
          <w:sz w:val="28"/>
          <w:szCs w:val="28"/>
          <w:rtl/>
        </w:rPr>
        <w:t xml:space="preserve">اثْنَانِ مِنْهُمْ سَمِّيَا ابْنَيْ هَارُونَ شَبَّرَ وَ شَبِيرٍ.</w:t>
      </w:r>
    </w:p>
    <w:p>
      <w:pPr>
        <w:pStyle w:val="BookText"/>
      </w:pPr>
      <w:r>
        <w:rPr>
          <w:rFonts w:ascii="IRNazanin" w:hAnsi="IRNazanin" w:eastAsia="IRNazanin" w:cs="IRNazanin"/>
          <w:lang w:bidi="fa-IR"/>
          <w:color w:val="111111"/>
          <w:sz w:val="28"/>
          <w:szCs w:val="28"/>
          <w:rtl/>
        </w:rPr>
        <w:t xml:space="preserve">از فرزندان اسماعیل بن ابراهیم خلیل الله نام برده شده که بهترین آفریدگان خداوندند و او آنان را بیشتر از همه آفریدگانش دوست می دارد و دوست کسی است که با آنان دوست باشد و دشمن کسی است که با آنان دشمنی کند، هر کس از آنان فرمان بَرَد راه می جوید و هر کس از آنان سرپیچی کند گمراه می شود، فرمانبرداری ازآنان فرمان بردن از خداوند است و سر پیچیدن از آنان سرپیچی از خداوند است، نام و نسب و نشان ایشان در آن نگاشته شده و آمده که هر یک از ایشان یکی پس از دیگری چقدر عمر می کند و هر یک از آنان چه ادلّه ای را از مردم پنهان می دارد تا این که خداوند عیسی را بر آخرین تن از آنان نازل می کند و عیسی پشت سر او نماز می خواند و می گوید شما چنان امامانی هستید که هیچ کس نباید از شما پیشی گیرد، آن گاه آن امام پیش می رود و با مردم نماز می گزارد و عیسی نیز پشت سرش در صف ایستاده است. اولین و برترین و بهترین آنان احمد صلّی الله علیه و آله است که پاداشی همچون پاداش همه آنان و پاداش کسانی که از ایشان فرمان می برند و از هدایت ایشان راه می جویند، دارد، او رسول خداست و نامش محمد و یاسین و فتّاح و ختّام و حاشر و عاقب و ماحی - در نسخه ای دیگر فتّاح به جای ماحی - و قائد است، پیامبر و خلیل و حبیب و پاکدل و امین و برگزیده خداوند است و خداوند حرکت او را در میان سجده کنندگان می بیند - و در نسخه دیگری او و حرکتش را در میان سجده کنندگان می بیند - یعنی در صلب های پیامبران، و با رحمت خود با او سخن می گوید و هرگاه از خداوند یاد شود از او نیز یاد می شود، او ارجمندترین و محبوب ترین آفریدگان نزد خداوند است و خداوند هیچ فرشته مقرّب و هیچ پیامبر مرسلی را از آدم گرفته تا دیگران نیافریده که نزدش از او بهتر و محبوب تر باشد، خداوند در قیامت او را بر عرش خود می نشاند و شفاعت او را در حق هر کس شفاعت کند می پذیرد، قلم به نام او بر لوح محفوظ در اُم الکتاب جاری شده است. پس از او علی بن ابی طالب است که برادر اوست و تا روز قیامت کبری صاحب لوای اوست و وصیّ و وزیر و جانشین او در میان امت اوست و پس از او محبوب ترین آفریدگان نزد خداوند است، پس از احمد او ولی مومنان است و پس از او یازده تن از فرزندان محمد و او، دو تن از آنان همنام پسران هارون  شَبَّر و شبیر هستند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نُسْخَةٍ أُخْرَي ثُمَّ أَحَدَ عَشَرَ مِنْ وُلْدِ وَلَدِهِ </w:t>
      </w:r>
      <w:r>
        <w:rPr>
          <w:rStyle w:val="FootnoteReference"/>
        </w:rPr>
        <w:footnoteReference w:id="1463"/>
      </w:r>
      <w:r>
        <w:rPr>
          <w:rFonts w:ascii="Amiri" w:hAnsi="Amiri" w:eastAsia="Amiri" w:cs="Amiri"/>
          <w:lang w:bidi="ar-SA"/>
          <w:color w:val="111111"/>
          <w:sz w:val="28"/>
          <w:szCs w:val="28"/>
          <w:rtl/>
        </w:rPr>
        <w:t xml:space="preserve">أَوَّلُهُمْ شَبَّرُ وَ الثَّانِي شَبِيرٌ وَ تِسْعَةٌ مِنْ شَبِيرٍ وَاحِدٌ بَعْدَ وَاحِدٍ </w:t>
      </w:r>
      <w:r>
        <w:rPr>
          <w:rStyle w:val="FootnoteReference"/>
        </w:rPr>
        <w:footnoteReference w:id="1464"/>
      </w:r>
    </w:p>
    <w:p>
      <w:pPr>
        <w:pStyle w:val="BookText"/>
      </w:pPr>
      <w:r>
        <w:rPr>
          <w:rFonts w:ascii="Amiri" w:hAnsi="Amiri" w:eastAsia="Amiri" w:cs="Amiri"/>
          <w:lang w:bidi="ar-SA"/>
          <w:color w:val="111111"/>
          <w:sz w:val="28"/>
          <w:szCs w:val="28"/>
          <w:rtl/>
        </w:rPr>
        <w:t xml:space="preserve">وَ فِي نُسْخَةِ الْأُولَي وَ تِسْعَةٌ مِنْ وُلْدِ أَصْغَرِهِمَا وَ هُوَ الْحُسَيْنُ وَاحِدٌ بَعْدَ وَاحِدٍ </w:t>
      </w:r>
      <w:r>
        <w:rPr>
          <w:rStyle w:val="FootnoteReference"/>
        </w:rPr>
        <w:footnoteReference w:id="1465"/>
      </w:r>
    </w:p>
    <w:p>
      <w:pPr>
        <w:pStyle w:val="BookText"/>
      </w:pPr>
      <w:r>
        <w:rPr>
          <w:rFonts w:ascii="Amiri" w:hAnsi="Amiri" w:eastAsia="Amiri" w:cs="Amiri"/>
          <w:lang w:bidi="ar-SA"/>
          <w:color w:val="111111"/>
          <w:sz w:val="28"/>
          <w:szCs w:val="28"/>
          <w:rtl/>
        </w:rPr>
        <w:t xml:space="preserve">آخِرُهُمْ الَّذِي يُصَلِّي عِيسَي ابْنُ مَرْيَمَ عليه السلام خَلْفَهُ فِيهِ تَسْمِيَةُ كُلِّ مَنْ يَمْلِكُ مِنْهُمْ وَ مَنْ يَسْتَتِرُ بِدِينِهِ وَ مَنْ يَظْهَرُ فَأَوَّلُ مَنْ يَظْهَرُ مِنْهُمْ يَمْلَأُ جَمِيعَ بِلَادِ اللَّهِ قِسْطاً وَ عَدْلًا وَ يَمْلِكُ مَا بَيْنَ الْمَشْرِقِ وَ الْمَغْرِبِ حَتَّي يُظْهِرَهُ اللَّهُ عَلَي الْأَدْيَانِ كُلِّهَا.</w:t>
      </w:r>
    </w:p>
    <w:p>
      <w:pPr>
        <w:pStyle w:val="BookText"/>
      </w:pPr>
      <w:r>
        <w:rPr>
          <w:rFonts w:ascii="Amiri" w:hAnsi="Amiri" w:eastAsia="Amiri" w:cs="Amiri"/>
          <w:lang w:bidi="ar-SA"/>
          <w:color w:val="111111"/>
          <w:sz w:val="28"/>
          <w:szCs w:val="28"/>
          <w:rtl/>
        </w:rPr>
        <w:t xml:space="preserve">فَلَمَّا بُعِثَ النَّبِيُّ صلي الله عليه و آله وَ أَبِي حَيٌّ صَدَّقَ بِهِ وَ آمَنَ بِهِ وَ شَهِدَ أَنَّهُ رَسُولُ اللَّهِ صلي الله عليه و آله وَ كَانَ شَيْخاً كَبِيراً لَمْ يَكُنْ بِهِ شُخُوصٌ فَمَاتَ وَ قَالَ يَا بُنَيَّ إِنَّ وَصِيَّ مُحَمَّدٍ صلي الله عليه و آله وَ خَلِيفَتَهُ الَّذِي اسْمُهُ فِي هَذَا الْكِتَابِ وَ نَعْتُهُ سَيَمُرُّ بِكَ إِذَا مَضَي ثَلَاثَةٌ مِنْ أَئِمَّةِ الضَّلَالَةِ يُسَمَّوْنَ بِأَسْمَائِهِمْ وَ قَبَائِلِهِمْ فُلَانٌ وَ فُلَانٌ وَ فُلَانٌ وَ نَعْتِهِمْ وَ كَمْ يَمْلِكُ كُلُّ وَاحِدٍ مِنْهُمْ فَإِذَا مَرَّ بِكَ فَاخْرُجْ إِلَيْهِ وَ بَايِعْهُ وَ قَاتِلْ مَعَهُ عَدُوَّهُ فَإِنَّ الْجِهَادَ مَعَهُ كَالْجِهَادِ مَعَ مُحَمَّدٍ صلي الله عليه و آله وَ الْمُوَالِيَ لَهُ كَالْمُوَالِي لِمُحَمَّدٍ صلي الله عليه و آله وَ الْمُعَادِيَ لَهُ كَالْمُعَادِي لِمُحَمَّدٍ صلي الله عليه و آله وَ فِي هَذَا الْكِتَابِ يَا أَمِيرَ الْمُؤْمِنِينَ (إِنَ) اثْنَيْ عَشَرَ </w:t>
      </w:r>
      <w:r>
        <w:rPr>
          <w:rStyle w:val="FootnoteReference"/>
        </w:rPr>
        <w:footnoteReference w:id="1466"/>
      </w:r>
      <w:r>
        <w:rPr>
          <w:rFonts w:ascii="Amiri" w:hAnsi="Amiri" w:eastAsia="Amiri" w:cs="Amiri"/>
          <w:lang w:bidi="ar-SA"/>
          <w:color w:val="111111"/>
          <w:sz w:val="28"/>
          <w:szCs w:val="28"/>
          <w:rtl/>
        </w:rPr>
        <w:t xml:space="preserve">إِمَاماً مِنْ قُرَيْشٍ وَ مِنْ قَوْمِهِ </w:t>
      </w:r>
      <w:r>
        <w:rPr>
          <w:rStyle w:val="FootnoteReference"/>
        </w:rPr>
        <w:footnoteReference w:id="1467"/>
      </w:r>
      <w:r>
        <w:rPr>
          <w:rFonts w:ascii="Amiri" w:hAnsi="Amiri" w:eastAsia="Amiri" w:cs="Amiri"/>
          <w:lang w:bidi="ar-SA"/>
          <w:color w:val="111111"/>
          <w:sz w:val="28"/>
          <w:szCs w:val="28"/>
          <w:rtl/>
        </w:rPr>
        <w:t xml:space="preserve">مِنْ أَئِمَّةِ الضَّلَالَةِ يُعَادُونَ أَهْلَ بَيْتِهِ وَ يَدَّعُونَ حَقَّهُمْ وَ يَمْنَعُونَهُمْ مِنْهُ وَ يَطْرُدُونَهُمْ وَ يَحْرِمُونَهُمْ وَ يَتَبَرَّءُونَ مِنْهُمْ وَ يُخِيفُونَهُمْ مُسَمَّوْنَ وَاحِداً وَاحِداً بِأَسْمَائِهِمْ وَ نَعْتِهِمْ وَ كَمْ يَمْلِكُ كُلُّ وَاحِدٍ مِنْهُمْ وَ مَا يَلْقَي مِنْهُمْ وُلْدُكَ وَ أَنْصَارُكَ وَ شِيعَتُكَ مِنَ الْقَتْلِ وَ الْحَرْبِ وَ الْبَلَاءِ وَ الْخَوْفِ وَ كَيْفَ يُدِيلُكُمُ </w:t>
      </w:r>
      <w:r>
        <w:rPr>
          <w:rStyle w:val="FootnoteReference"/>
        </w:rPr>
        <w:footnoteReference w:id="1468"/>
      </w:r>
      <w:r>
        <w:rPr>
          <w:rFonts w:ascii="Amiri" w:hAnsi="Amiri" w:eastAsia="Amiri" w:cs="Amiri"/>
          <w:lang w:bidi="ar-SA"/>
          <w:color w:val="111111"/>
          <w:sz w:val="28"/>
          <w:szCs w:val="28"/>
          <w:rtl/>
        </w:rPr>
        <w:t xml:space="preserve">اللَّهُ مِنْهُمْ وَ مِنْ أَوْلِيَائِهِمْ وَ أَنْصَارِهِمْ وَ مَا يَلْقَوْنَ </w:t>
      </w:r>
      <w:r>
        <w:rPr>
          <w:rStyle w:val="FootnoteReference"/>
        </w:rPr>
        <w:footnoteReference w:id="1469"/>
      </w:r>
      <w:r>
        <w:rPr>
          <w:rFonts w:ascii="Amiri" w:hAnsi="Amiri" w:eastAsia="Amiri" w:cs="Amiri"/>
          <w:lang w:bidi="ar-SA"/>
          <w:color w:val="111111"/>
          <w:sz w:val="28"/>
          <w:szCs w:val="28"/>
          <w:rtl/>
        </w:rPr>
        <w:t xml:space="preserve">مِنْ الذُّلِّ وَ الْحَرْبِ وَ الْبَلَاءِ وَ الْخِزْيِ وَ الْقَتْلِ وَ الْخَوْفِ مِنْكُمْ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و در نسخه دیگری پس از او یازده تن از فرزندان فرزند او که اولی شبَّر و دومی شبیر نام دارد و نه تن دیگر یکی پس از دیگری از شبیر هستند - و نه تن دیگر از فرزندان پسر کوچکتر یعنی حسین هستند و یکی پس از دیگری می آیند و آخرین ایشان همان امامی است که عیسی بن مریم پشت سرش نماز می خواند، در آن کتاب نام ایشان آمده است از آنان که فرمانروایی می کنند تا آنان که دین خود را پنهان می دارند و آنان که آن را آشکار می سازند، نخستین کس از آنان که ظهور می کند، سرتاسر زمین خدا را از عدل و داد پر می کند و بر مابین مشرق و مغرب چیره می شود و خداوند او را بر همه ادیان غالب می گرداند، وقتی پیامبر صلّی الله علیه و آله مبعوث شد، پدرم زنده بود و او را تصدیق کرد و به او ایمان آورد و شهادت داد که او رسول خداست، پدرم که در آن هنگام مردی کهنسال بود و دیگر توانی نداشت، درگذشت. او به من گفت: ای پسرم! وصیّ محمد و جانشین او که نام و نشانش در این کتاب آمده، در روزگار تو خواهد بود، پس از درگذشت سه تن از پیشوایان گمراهی که نام و نشان و قبیله و مدت حکومت هر یک چنین و چنان است؛ وقتی در روزگار تو ظهور کرد نزدش برو و با او بیعت کن و به همراهش با دشمنانش بجنگ که جهاد به همراه او همانند جهاد به همراه محمد است و دوست دار او همانند دوست دار محمد است و ستیزه جوی با او همانند ستیزه جو با محمد است، ای امیرمومنان! در این کتاب آمده که دوازده پیشوا از قریش و قوم خود او که پیشوایان گمراهی اند، با اهل بیت او دشمنی می کنند و حقّ آنان را برای خود می پندارند و آن را از ایشان می گیرند و آنان را طرد می کنند و در حرمان می گذارند و از آنان برائت می جویند و آنان را تهدید می کنند، نام و نشان و مدت حکومت یکایک آنان در این کتاب آمده و گفته شده که فرزندان و یاران و شیعیان تو، از کشتار و جنگ گرفته تا مصیبت و ترس، از دست آنان چه می کشند و نیز گفته شده که خداوند چگونه از آنان و دوستان و یارانشان انتقام می کشد و آنان، از ذلت و جنگ و مصیبت گرفته تا پستی و کشتار و ترس، از دست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3922_130034"/>
    <w:bookmarkEnd w:id="102"/>
    <w:p>
      <w:pPr>
        <w:pStyle w:val="BookText"/>
      </w:pPr>
      <w:r>
        <w:rPr>
          <w:rFonts w:ascii="Amiri" w:hAnsi="Amiri" w:eastAsia="Amiri" w:cs="Amiri"/>
          <w:lang w:bidi="ar-SA"/>
          <w:color w:val="111111"/>
          <w:sz w:val="28"/>
          <w:szCs w:val="28"/>
          <w:rtl/>
        </w:rPr>
        <w:t xml:space="preserve">أَهْلَ الْبَيْتِ يَا أَمِيرَ الْمُؤْمِنِينَ ابْسُطْ يَدَكَ أُبَايِعْكَ بِأَنِّي </w:t>
      </w:r>
      <w:r>
        <w:rPr>
          <w:rStyle w:val="FootnoteReference"/>
        </w:rPr>
        <w:footnoteReference w:id="1471"/>
      </w:r>
      <w:r>
        <w:rPr>
          <w:rFonts w:ascii="Amiri" w:hAnsi="Amiri" w:eastAsia="Amiri" w:cs="Amiri"/>
          <w:lang w:bidi="ar-SA"/>
          <w:color w:val="111111"/>
          <w:sz w:val="28"/>
          <w:szCs w:val="28"/>
          <w:rtl/>
        </w:rPr>
        <w:t xml:space="preserve">أَشْهَدُ أَنْ لَا إِلَهَ إِلَّا اللَّهُ وَ أَشْهَدُ أَنَّ مُحَمَّداً عَبْدُهُ وَ رَسُولُهُ وَ أَشْهَدُ أَنَّكَ خَلِيفَةُ رَسُولِ اللَّهِ صلي الله عليه و آله فِي أُمَّتِهِ وَ وَصِيُّهُ وَ شَاهِدُهُ عَلَي خَلْقِهِ وَ حُجَّتُهُ فِي أَرْضِهِ وَ أَنَّ الْإِسْلَامَ دِينُ اللَّهِ وَ أَنِّي أَبْرَأُ مِنْ كُلِّ دِينٍ خَالَفَ دِينَ الْإِسْلَامِ فَإِنَّهُ دِينُ اللَّهِ الَّذِي اصْطَفَاهُ لِنَفْسِهِ وَ رَضِيَهُ لِأَوْلِيَائِهِ وَ إِنَّهُ دِينُ عِيسَي ابْنِ مَرْيَمَ عليه السلام وَ مَنْ كَانَ قَبْلَهُ مِنْ أَنْبِيَاءِ اللَّهِ وَ رُسُلِهِ وَ هُوَ الَّذِي دَانَ بِهِ مَنْ مَضَي مِنْ آبَائِي وَ إِنِّي أَتَوَلَّاكَ وَ أَتَوَلَّي أَوْلِيَاءَكَ وَ أَبْرَأُ مِنْ عَدُوِّكَ وَ أَتَوَلَّي الْأَئِمَّةَ مِنْ وُلْدِكَ وَ أَبْرَأُ مِنْ عَدُوِّهِمْ وَ مِمَّنْ خَالَفَهُمْ وَ بَرِئَ مِنْهُمْ وَ ادَّعَي حَقَّهُمْ وَ ظَلَمَهُمْ مِنَ الْأَوَّلِينَ وَ الْآخِرِينَ ثُمَّ تَنَاوَلَ يَدَهُ فَبَايَعَهُ ثُمَّ قَالَ لَهُ أَمِيرُ الْمُؤْمِنِينَ عليه السلام نَاوِلْنِي كِتَابَكَ فَنَاوَلَهُ إِيَّاهُ وَ قَالَ عَلِيٌّ عليه السلام لِرَجُلٍ مِنْ أَصْحَابِهِ قُمْ مَعَ الرَّجُلِ فَأَحْضِرْ تَرْجُمَاناً يَفْهَمُ كَلَامَهُ فَلْيَنْسَخْهُ لَكَ بِالْعَرَبِيَّةِ فَلَمَّا أَتَاهُ بِهِ قَالَ لِابْنِهِ الْحَسَنِ يَا بُنَيَّ ايتِنِي بِالْكِتَابِ الَّذِي دَفَعْتُهُ إِلَيْكَ يَا بُنَيَّ اقْرَأْهُ وَ انْظُرْ أَنْتَ يَا فُلَانُ فِي نُسْخَةِ هَذَا الْكِتَابِ فَإِنَّهُ خَطِّي بِيَدِي وَ إِمْلَاءُ رَسُولِ اللَّهِ صلي الله عليه و آله فَقَرَأَهُ فَمَا خَالَفَ حَرْفاً وَاحِداً لَيْسَ فِيهِ تَقْدِيمٌ وَ لَا تَأْخِيرٌ كَأَنَّهُ إِمْلَاءُ رَجُلٍ وَاحِدٍ عَلَي رَجُلَيْنِ فَحَمِدَ اللَّهَ وَ أَثْنَي عَلَيْهِ وَ قَالَ الْحَمْدُ لِلَّهِ الَّذِي لَوْ شَاءَ لَمْ تَخْتَلِفِ الْأُمَّةُ وَ لَمْ تَفْتَرِقْ وَ الْحَمْدُ لِلَّهِ الَّذِي لَمْ يَنْسَنِي وَ لَمْ يَضَعْ أَمْرِي وَ لَمْ يُخْمِلْ ذِكْرِي عِنْدَهُ وَ عِنْدَ أَوْلِيَائِهِ إِذْ صَغُرَ وَ خَمَلَ عِنْدَهُ ذِكْرُ أَوْلِيَاءِ الشَّيْطَانِ وَ حِزْبِهِ فَفَرِحَ بِذَلِكَ مَنْ حَضَرَ مِنْ شِيعَةِ عَلِيٍّ عليه السلام وَ شَكَرَ </w:t>
      </w:r>
      <w:r>
        <w:rPr>
          <w:rStyle w:val="FootnoteReference"/>
        </w:rPr>
        <w:footnoteReference w:id="1472"/>
      </w:r>
      <w:r>
        <w:rPr>
          <w:rFonts w:ascii="Amiri" w:hAnsi="Amiri" w:eastAsia="Amiri" w:cs="Amiri"/>
          <w:lang w:bidi="ar-SA"/>
          <w:color w:val="111111"/>
          <w:sz w:val="28"/>
          <w:szCs w:val="28"/>
          <w:rtl/>
        </w:rPr>
        <w:t xml:space="preserve">كثِيرٌ مِمَّنْ حَوْلَهُ حَتَّي عَرَفْنَا ذَلِكَ فِي وُجُوهِهِمْ وَ أَلْوَانِهِمْ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Heading5"/>
      </w:pPr>
      <w:bookmarkStart w:id="576" w:name="_Toc418"/>
      <w:r>
        <w:t>«58»</w:t>
      </w:r>
      <w:bookmarkEnd w:id="576"/>
    </w:p>
    <w:p>
      <w:pPr>
        <w:pStyle w:val="BookText"/>
      </w:pPr>
      <w:r>
        <w:rPr>
          <w:rFonts w:ascii="Amiri" w:hAnsi="Amiri" w:eastAsia="Amiri" w:cs="Amiri"/>
          <w:lang w:bidi="ar-SA"/>
          <w:color w:val="111111"/>
          <w:sz w:val="28"/>
          <w:szCs w:val="28"/>
          <w:rtl/>
        </w:rPr>
        <w:t xml:space="preserve">وَ قَالَ السَّيِّدُ بْنُ طَاوُسٍ رَوَّحَ اللَّهُ رُوحَهُ فِي كِتَابِ سَعْدِ السُّعُودِ وَجَدْتُ فِي صُحُفِ إِدْرِيسَ النَّبِيِّ عليه السلام فِيمَا خَاطَبَ اللَّهُ بِهِ إِبْلِيسَ وَ أَنْظَرَهُ إِلَي يَوْمِ الْوَقْتِ الْمَعْلُومِ قَالَ وَ انْتَخَبْتُ لِذَلِكَ الْوَقْتِ عِبَاداً لِي امْتَحَنْتُ قُلُوبَهُمْ لِلْإِيمَانِ إِلَي أَنْ قَالَ أُولَئِكَ أَوْلِيَائِي اخْتَرْتُ لَهُمْ نَبِيّاً مُصْطَفًي وَ أَمِيناً مُرْتَضًي فَجَعَلْتُهُ لَهُمْ نَبِيّاً وَ رَسُولًا وَ جَعَلْتُهُمْ لَهُ أَوْلِيَاءَ وَ أَنْصَاراً تِلْكَ أُمَّةٌ اخْتَرْتُهَا لِنَبِيِّيَ الْمُصْطَفَي وَ أَمِينِيَ الْمُرْتَضَي ثُمَّ قَالَ وَ نَظَرَ آدَمُ إِلَي</w:t>
      </w:r>
    </w:p>
    <w:p>
      <w:pPr>
        <w:pStyle w:val="BookText"/>
      </w:pPr>
      <w:r>
        <w:rPr>
          <w:rFonts w:ascii="IRNazanin" w:hAnsi="IRNazanin" w:eastAsia="IRNazanin" w:cs="IRNazanin"/>
          <w:lang w:bidi="fa-IR"/>
          <w:color w:val="111111"/>
          <w:sz w:val="28"/>
          <w:szCs w:val="28"/>
          <w:rtl/>
        </w:rPr>
        <w:t xml:space="preserve">شما اهل بیت چه می کشند. ای امیرمومنان! دستت را بگشا تا با تو بیعت کنم و شهادت دهم که هیچ خدایی جز خدای یگانه نیست و محمد بنده او و فرستاده اوست و تو جانشین رسول خدا در میان امت او و وصیّ و شاهد او بر آفریدگان خدایی و حجت خدا در زمین او هستی، به راستی که اسلام دین خداست و من از هر دینی که با اسلام مخالفت کند برائت می جویم، اسلام دینی است که خداوند برای خود برگزیده و برای دوستانش پسندیده است، اسلام دین عیسی بن مریم و پیامبران و رسولان پیش از اوست و پدران من نیز بر آن درگذشته اند، من ولایت تو و محبت دوستانت را برمی گیرم و از دشمنانت برائت می جویم و ولایت امامانی که فرزندان تو اند را برمی گیرم و از کسانی که با ایشان دشمنی و مخالفت می کنند و از ایشان برائت می جویند و حقّشان را به ناحق می گیرند، از اولین تا به آخرین شان، برائت می جویم. آن گاه دستش را جلو آورد و با امیرمومنان بیعت کرد. آن گاه علی علیه السلام به او فرمود: کتابت را بده. او کتابش را به ایشان داد. علی علیه السلام به یکی از یارانش فرمود: با این مرد برو و ترجمانی بجوی که زبان او را بداند تا این کتاب را به عربی برگرداند. وقتی آن را خدمت ایشان باز آوردند به فرزند خود حسن علیه السلام فرمود: ای پسرم! کتابی را که به تو داده بودم، بیاور. چون ایشان آن کتاب را آورد فرمود: پسرم! آن را بخوان، و تو ای فلانی ببین که این کتاب به خط من و املای رسول خدا است. آن مرد دید آن کتاب با کتاب خودش یک حرف هم تفاوت ندارد و هیچ تقدیم و تأخیری در آن نیست، گویا املای یک نفر به دو نفر است. آن گاه امیرمومنان علیه السلام خداوند را حمد و ستایش گفت و فرمود: ستایش از برای خداوندی است که اگر می خواست این امت اختلاف نکنند و میانشان تفرقه نیافتد، بی شک چنین می شد، و ستایش از برای خداوندی است که مرا فراموش نکرده و کار مرا وانگذارده و یاد مرا نزد خود و دوستانش فرو نگذارده، چراکه یاد دوستان و حزب شیطان نزد او حقیر و بی مایه گشته است. در آن هنگام شیعیان علی علیه السلام که حاضر بودند شادمان شدند و بسیاری از اطرافیان حضرت خدا را شکر کردند و گروهی آنچنان ناراحت شدند که در چهره  و رنگ رخسارشان آشکار شد</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5"/>
      </w:pPr>
      <w:bookmarkStart w:id="577" w:name="_Toc419"/>
      <w:r>
        <w:t>«58»</w:t>
      </w:r>
      <w:bookmarkEnd w:id="577"/>
    </w:p>
    <w:p>
      <w:pPr>
        <w:pStyle w:val="BookText"/>
      </w:pPr>
      <w:r>
        <w:rPr>
          <w:rFonts w:ascii="IRNazanin" w:hAnsi="IRNazanin" w:eastAsia="IRNazanin" w:cs="IRNazanin"/>
          <w:lang w:bidi="fa-IR"/>
          <w:color w:val="111111"/>
          <w:sz w:val="28"/>
          <w:szCs w:val="28"/>
          <w:rtl/>
        </w:rPr>
        <w:t xml:space="preserve">سعد السعود: سید بن طاووس گوید: در صحف ادریس نبیّ در آن جا که خداوند ابلیس را خطاب می کند و به او تا به روزِ زمان معلوم مهلت می دهد، چنین یافتم که خداوند می فرماید: «برای آن روز بندگانی را برای خود برگزیده ام که قلب هایشان را به ایمان آزموده ام.» تا آن جا که می فرماید: «آنان دوستان من هستند که پیامبری پاک و امین و رضایتمند از برایشان برگزیده ام و او را پیغمبر و رسول ایشان و ایشان را دوست و یاور او گذارده ام، آنان امتی هستند که من برای پیامبر پاک و امانتدار رضایتمند خود برگزیده ام.» آن گاه سید بن طاووس گوید: آدم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3" w:name="pg13922_130035"/>
    <w:bookmarkEnd w:id="103"/>
    <w:p>
      <w:pPr>
        <w:pStyle w:val="BookText"/>
      </w:pPr>
      <w:r>
        <w:rPr>
          <w:rFonts w:ascii="Amiri" w:hAnsi="Amiri" w:eastAsia="Amiri" w:cs="Amiri"/>
          <w:lang w:bidi="ar-SA"/>
          <w:color w:val="111111"/>
          <w:sz w:val="28"/>
          <w:szCs w:val="28"/>
          <w:rtl/>
        </w:rPr>
        <w:t xml:space="preserve">طَائِفَةٍ مِنْ ذُرِّيَّتِهِ يَتَلَأْلَأُ نُورُهُمْ قَالَ آدَمُ مَا هَؤُلَاءِ قَالَ هَؤُلَاءِ الْأَنْبِيَاءُ مِنْ ذُرِّيَّتِكَ قَالَ يَا رَبِّ فَمَا بَالُ نُورِ هَذَا الْأَخِيرِ سَاطِعاً عَلَي نُورِهِمْ جَمِيعاً قَالَ لِفَضْلِهِ عَلَيْهِمْ جَمِيعاً قَالَ وَ مَنْ هَذَا النَّبِيُّ يَا رَبِّ وَ مَا اسْمُهُ قَالَ هَذَا مُحَمَّدٌ نَبِيِّي وَ رَسُولِي وَ أَمِينِي وَ نَجِيبِي وَ نَجِيِّي وَ خِيَرَتِي وَ صَفْوَتِي وَ خَالِصَتِي وَ حَبِيبِي وَ خَلِيلِي وَ أَكْرَمُ خَلْقِي عَلَيَّ وَ أَحَبُّهُمْ إِلَيَّ وَ آثَرُهُمْ عِنْدِي وَ أَقْرَبُهُمْ مِنِّي وَ أَعْرَفُهُمْ لِي وَ أَرْجَحُهُمْ حِلْماً وَ عِلْماً وَ إِيمَاناً وَ يَقِيناً وَ صِدْقاً وَ بِرّاً وَ عَفَافاً وَ عِبَادَةً وَ خُشُوعاً وَ وَرَعاً وَ سِلْماً وَ إِسْلَاماً أَخَذْتُ لَهُ مِيثَاقَ حَمَلَةِ عَرْشِي فَمَا دُونَهُمْ مِنْ خَلَائِقِي فِي السَّمَاوَاتِ وَ الْأَرْضِ بِالْإِيمَانِ بِهِ وَ الْإِقْرَارِ بِنُبُوَّتِهِ فَآمِنْ بِهِ يَا آدَمُ تَزْدَدْ </w:t>
      </w:r>
      <w:r>
        <w:rPr>
          <w:rStyle w:val="FootnoteReference"/>
        </w:rPr>
        <w:footnoteReference w:id="1475"/>
      </w:r>
      <w:r>
        <w:rPr>
          <w:rFonts w:ascii="Amiri" w:hAnsi="Amiri" w:eastAsia="Amiri" w:cs="Amiri"/>
          <w:lang w:bidi="ar-SA"/>
          <w:color w:val="111111"/>
          <w:sz w:val="28"/>
          <w:szCs w:val="28"/>
          <w:rtl/>
        </w:rPr>
        <w:t xml:space="preserve">مِنِّي قُرْبَةً وَ مَنْزِلَةً وَ فَضْلًا وَ نُوراً وَ وَقَاراً قَالَ آمَنْتُ بِاللَّهِ وَ رَسُولِهِ مُحَمَّدٍ صلي الله عليه و آله قَالَ اللَّهُ قَدْ أَوْجَبْتُ لَكَ يَا آدَمُ وَ قَدْ زِدْتُكَ فَضْلًا وَ كَرَامَةً وَ أَنْتَ يَا آدَمُ أَوَّلُ الْأَنْبِيَاءِ وَ الرُّسُلِ وَ ابْنُكَ مُحَمَّدٌ خَاتَمُ الْأَنْبِيَاءِ وَ الرُّسُلِ وَ أَوَّلُ مَنْ تَنْشَقُّ عَنْهُ الْأَرْضُ يَوْمَ الْقِيَامَةِ وَ أَوَّلُ مَنْ يُكْسَي وَ يُحْمَلُ إِلَي الْمَوْقِفِ وَ أَوَّلُ شَافِعٍ وَ أَوَّلُ مُشَفَّعٍ وَ أَوَّلُ قَارِعٍ لِأَبْوَابِ الْجِنَانِ وَ أَوَّلُ مَنْ يُفْتَحُ لَهُ وَ أَوَّلُ مَنْ يَدْخُلُ الْجَنَّةَ وَ قَدْ كَنَيْتُكَ بِهِ فَأَنْتَ أَبُو مُحَمَّدٍ فَقَالَ آدَمُ الْحَمْدُ لِلَّهِ الَّذِي جَعَلَ مِنْ ذُرِّيَّتِي مَنْ فَضَّلَهُ بِهَذِهِ الْفَضَائِلِ وَ سَبَقَنِي إِلَي الْجَنَّةِ وَ لَا أَحْسُدُهُ ثُمَّ ذَكَرَ مَا نَقَلَهُ الرَّاوَنْدِيُّ عَنِ التَّوْرَاةِ وَ الْإِنْجِيلِ وَ بَسَطَ الْكَلَامَ فِيهَا وَ إِنَّمَا تَرَكْنَاهُ مَخَافَةَ التَّطْوِيلِ ثُمَّ قَالَ رَأَيْتُ فِي السُّورَةِ السَّابِعَةَ عَشَرَ مِنَ الزَّبُورِ دَاوُدُ اسْمَعْ مَا أَقُولُ وَ مُرْ سُلَيْمَانَ يَقُولُ بَعْدَكَ إِنَّ الْأَرْضَ أُورِثَهَا مُحَمَّدٌ وَ أُمَّتُهُ وَ هُمْ خِلَافُكُمْ وَ لَا تَكُونُ صَلَاتُهُمْ بِالطَّنَابِيرِ وَ لَا يُقَدِّسُونَ الْأَوْتَارَ فَازْدَدْ مِنْ تَقْدِيسِكَ وَ إِذَا زَمَرْتُمْ </w:t>
      </w:r>
      <w:r>
        <w:rPr>
          <w:rStyle w:val="FootnoteReference"/>
        </w:rPr>
        <w:footnoteReference w:id="1476"/>
      </w:r>
      <w:r>
        <w:rPr>
          <w:rFonts w:ascii="Amiri" w:hAnsi="Amiri" w:eastAsia="Amiri" w:cs="Amiri"/>
          <w:lang w:bidi="ar-SA"/>
          <w:color w:val="111111"/>
          <w:sz w:val="28"/>
          <w:szCs w:val="28"/>
          <w:rtl/>
        </w:rPr>
        <w:t xml:space="preserve">بِتَقْدِيسِي فَأَكْثِرُوا الْبُكَاءَ بِكُلِّ سَاعَةٍ وَ سَاعَةٌ لَا تَذْكُرُنِي فِيهَا عَدِمْتَهَا مِنْ سَاعَةٍ انْتَهَي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5"/>
      </w:pPr>
      <w:bookmarkStart w:id="578" w:name="_Toc420"/>
      <w:r>
        <w:t>«59»</w:t>
      </w:r>
      <w:bookmarkEnd w:id="578"/>
    </w:p>
    <w:p>
      <w:pPr>
        <w:pStyle w:val="BookText"/>
      </w:pPr>
      <w:r>
        <w:rPr>
          <w:rFonts w:ascii="Amiri" w:hAnsi="Amiri" w:eastAsia="Amiri" w:cs="Amiri"/>
          <w:lang w:bidi="ar-SA"/>
          <w:color w:val="111111"/>
          <w:sz w:val="28"/>
          <w:szCs w:val="28"/>
          <w:rtl/>
        </w:rPr>
        <w:t xml:space="preserve">أَقُولُ وَ رَوَي مُحَمَّدُ بْنُ مَسْعُودٍ الْكَازِرُونِيُّ بِإِسْنَادِهِ </w:t>
      </w:r>
      <w:r>
        <w:rPr>
          <w:rStyle w:val="FootnoteReference"/>
        </w:rPr>
        <w:footnoteReference w:id="1478"/>
      </w:r>
      <w:r>
        <w:rPr>
          <w:rFonts w:ascii="Amiri" w:hAnsi="Amiri" w:eastAsia="Amiri" w:cs="Amiri"/>
          <w:lang w:bidi="ar-SA"/>
          <w:color w:val="111111"/>
          <w:sz w:val="28"/>
          <w:szCs w:val="28"/>
          <w:rtl/>
        </w:rPr>
        <w:t xml:space="preserve">إِلَي الْأَعْمَشِ عَنْ أَبِي صَالِحٍ عَنْ كَعْبٍ قَالَ: نَجِدُ مَكْتُوباً مُحَمَّدٌ رَسُولُ اللَّهِ لَا فَظٌّ وَ لَا غَلِيظٌ وَ لَا صَخَّابٌ بِالْأَسْوَاقِ</w:t>
      </w:r>
    </w:p>
    <w:p>
      <w:pPr>
        <w:pStyle w:val="BookText"/>
      </w:pPr>
      <w:r>
        <w:rPr>
          <w:rFonts w:ascii="IRNazanin" w:hAnsi="IRNazanin" w:eastAsia="IRNazanin" w:cs="IRNazanin"/>
          <w:lang w:bidi="fa-IR"/>
          <w:color w:val="111111"/>
          <w:sz w:val="28"/>
          <w:szCs w:val="28"/>
          <w:rtl/>
        </w:rPr>
        <w:t xml:space="preserve">گروهی از فرزندان خود را دید که نوری درخشان داشتند. آدم عرض کرد: اینان کیستند؟ خداوند فرمود: اینان فرزندان تو و پیامبرند. عرض کرد: چرا نور این آخری بر نور همه آنان می تابد؟ فرمود: به خاطر برتری اش بر آنان. عرض کرد: پروردگارا این پیامبر کیست و نامش چیست؟ فرمود: این محمد است، او پیامبر و رسول و امین و بزرگ زاده و گزیده و برگزیده و پاکدل و حبیب و خلیل من است، او ارجمندترین و محبوب ترین و دلپسندترین و نزدیک ترین و شناس ترین آفریده من است که بیش از همه بردباری و دانش و ایمان و یقین و راستی و نیکی و عفت و عبادت و خشوع و پارسایی و آشتی جویی و تسلیم دارد، من برای او از حاملان عرشم و نیز از دیگر آفریدگانم در آسمان ها و زمین ها پیمان گرفتم که به او ایمان بیاورند و به نبوتش اقرار کنند، پس ای آدم! به او ایمان آور تا بر قُرب و منزلت و فضیلت و نور و متانت تو نزد من افزوده شود. آدم عرض کرد: به خدا و رسول او محمد ایمان آوردم. خداوند به او فرمود: ای آدم!حق تو بر من واجب شد و بر فضیلت و کرامتت افزودم، تو ای آدم نخستین پیامبر و رسول هستی و فرزند تو محمد آخرین پیامبر و رسول است و او نخستین کسی است در روز قیامت زمین برای او می شکافد و نخستین کسی است که بر او جامه پوشانده می شود و سپس او را به جایگاه ویژه اش می برند، او نخستین کسی است که شفاعت می کند و نخستین کسی است که شفاعتش پذیرفته می شود و نخستین کسی است که درهای بهشت را می کوبد و نخستین کسی است که درهای بهشت بر او گشوده می شود و نخستین کسی است که وارد بهشت می شود، من با نام او به تو کنیه می دهم، پس تو ابومحمد هستی. آدم عرض کرد: ستایش از آن خداوندی است که در شمار فرزندان من کسی را قرار داده که چنین فضایلی دارد و در ورود به بهشت بر من پیشی می گیرد، من هرگز بر او رشک نمی ورزم. سپس سید نقلهای راوندی از تورات و انجیل را در این باره می آورد که ما برای احتناب از اطاله کلام از این بخش می گذریم. سید سپس می گوید: در سوره هفدهم از زبور داوود آمده: ای داوود! سخن مرا بشنو و به سلیمان امر کن تا آن را پس از تو بازگوید، زمین را محمد و امت او به ارث می برند، آنان بر خلاف شما خواهند بود و نمازشان با طنبور نخواهد بود و سازها را تقدیس نمی کنند، پس مرا بسیار تقدیس کن و چون نغمه به تقدیس من برافراشتی دمادم اشک بسیار بریز که ساعتی که مرا در آن یاد نکنی ساعتی است که از دستش داده ای</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5"/>
      </w:pPr>
      <w:bookmarkStart w:id="579" w:name="_Toc421"/>
      <w:r>
        <w:t>«59»</w:t>
      </w:r>
      <w:bookmarkEnd w:id="579"/>
    </w:p>
    <w:p>
      <w:pPr>
        <w:pStyle w:val="BookText"/>
      </w:pPr>
      <w:r>
        <w:rPr>
          <w:rFonts w:ascii="IRNazanin" w:hAnsi="IRNazanin" w:eastAsia="IRNazanin" w:cs="IRNazanin"/>
          <w:lang w:bidi="fa-IR"/>
          <w:color w:val="111111"/>
          <w:sz w:val="28"/>
          <w:szCs w:val="28"/>
          <w:rtl/>
        </w:rPr>
        <w:t xml:space="preserve">المنتقی: از کعب الاحبار روایت شده: در کتاب ما چنین نگاشته شده که محمد رسول خداست، درشت خو و سنگ دل نیست و در بازارها پرخاش نمی کند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4" w:name="pg13922_130036"/>
    <w:bookmarkEnd w:id="104"/>
    <w:p>
      <w:pPr>
        <w:pStyle w:val="BookText"/>
      </w:pPr>
      <w:r>
        <w:rPr>
          <w:rFonts w:ascii="Amiri" w:hAnsi="Amiri" w:eastAsia="Amiri" w:cs="Amiri"/>
          <w:lang w:bidi="ar-SA"/>
          <w:color w:val="111111"/>
          <w:sz w:val="28"/>
          <w:szCs w:val="28"/>
          <w:rtl/>
        </w:rPr>
        <w:t xml:space="preserve">وَ لَا يَجْزِي بِالسَّيِّئَةِ السَّيِّئَةَ وَ لَكِنْ يَعْفُو وَ يَغْفِرُ أُمَّتُهُ الْحَامِدُونَ يُكَبِّرُونَ اللَّهَ عَلَي كُلِّ نَجْدٍ وَ يَحْمَدُونَهُ فِي كُلِّ مَنْزِلٍ يَتَأَزَّرُونَ عَلَي أَنْصَافِهِمْ وَ يَتَوَضَّئُونَ عَلَي أَطْرَافِهِمْ مُنَادِيهِمْ يُنَادِيهِمْ فِي جَوِّ السَّمَاءِ صَفُّهُمْ فِي الْقِتَالِ وَ صَفُّهُمْ فِي الصَّلَاةِ سَوَاءٌ لَهُمْ بِاللَّيْلِ دَوِيٌّ كَدَوِيِّ النَّحْلِ مَوْلِدُهُ بِمَكَّةَ وَ مُهَاجَرُهُ بِطَابَةَ وَ مُلْكُهُ بِالشَّامِ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ذكر بشائر كثيرة في كتابه لا نطيل الكلام بإيرادها و في ما ذكرناه كفاية.</w:t>
      </w:r>
    </w:p>
    <w:p>
      <w:pPr>
        <w:pStyle w:val="Heading5"/>
      </w:pPr>
      <w:bookmarkStart w:id="580" w:name="_Toc422"/>
      <w:r>
        <w:t>«60»</w:t>
      </w:r>
      <w:bookmarkEnd w:id="580"/>
    </w:p>
    <w:p>
      <w:pPr>
        <w:pStyle w:val="BookText"/>
      </w:pPr>
      <w:r>
        <w:rPr>
          <w:rFonts w:ascii="Amiri" w:hAnsi="Amiri" w:eastAsia="Amiri" w:cs="Amiri"/>
          <w:lang w:bidi="ar-SA"/>
          <w:color w:val="111111"/>
          <w:sz w:val="28"/>
          <w:szCs w:val="28"/>
          <w:rtl/>
        </w:rPr>
        <w:t xml:space="preserve">مُقْتَضَبُ الْأَثَرِ فِي النَّصِّ عَلَي الِاثْنَيْ عَشَرَ، لِأَحْمَدَ بْنِ مُحَمَّدِ بْنِ عَيَّاشٍ عَنْ مُحَمَّدِ بْنِ لَاحِقِ بْنِ سَابِقٍ الْأَنْبَارِيِّ عَنْ جَدِّهِ سَابِقِ بْنِ قَرِينٍ عَنْ هِشَامِ بْنِ مُحَمَّدِ بْنِ السَّائِبِ الْكَلْبِيِّ عَنْ أَبِيهِ عَنِ الشَّرْقِيِّ بْنِ قُطَامِيٍّ عَنْ تَمِيمِ بْنِ وَهْلَةَ الْمُرِّيِّ عَنِ الْجَارُودِ بْنِ الْمُنْذِرِ الْعَبْدِيِّ </w:t>
      </w:r>
      <w:r>
        <w:rPr>
          <w:rStyle w:val="FootnoteReference"/>
        </w:rPr>
        <w:footnoteReference w:id="1481"/>
      </w:r>
      <w:r>
        <w:rPr>
          <w:rFonts w:ascii="Amiri" w:hAnsi="Amiri" w:eastAsia="Amiri" w:cs="Amiri"/>
          <w:lang w:bidi="ar-SA"/>
          <w:color w:val="111111"/>
          <w:sz w:val="28"/>
          <w:szCs w:val="28"/>
          <w:rtl/>
        </w:rPr>
        <w:t xml:space="preserve">وَ كَانَ نَصْرَانِيّاً فَأَسْلَمَ عَامَ الْحُدَيْبِيَةِ وَ حَسُنَ إِسْلَامُهُ وَ كَانَ قَارِئاً لِلْكُتُبِ عَالِماً بِتَأْوِيلِهَا عَلَي وَجْهِ الدَّهْرِ وَ سَالِفِ الْعَصْرِ بَصِيراً بِالْفَلْسَفَةِ وَ الطِّبِّ ذَا رَأْيٍ أَصِيلٍ وَ وَجْهٍ جَمِيلٍ أَنْشَأَ يُحَدِّثُنَا فِي إِمَارَةِ عُمَرَ بْنِ الْخَطَّابِ قَالَ: وَفَدْتُ عَلَي رَسُولِ اللَّهِ صلي الله عليه و آله فِي رِجَالٍ مِنْ عَبْدِ الْقَيْسِ ذَوِي أَحْلَامٍ وَ أَسْنَانٍ وَ فَصَاحَةٍ وَ بَيَانٍ وَ حُجَّةٍ وَ بُرْهَانٍ فَلَمَّا بَصُرُوا بِهِ ص رَاعَهُمْ مَنْظَرُهُ وَ مَحْضَرُهُ وَ أُفْحِمُوا عَنْ بَيَانِهِمْ وَ عَنَّ بِهِمُ الْعُرَوَاءُ </w:t>
      </w:r>
      <w:r>
        <w:rPr>
          <w:rStyle w:val="FootnoteReference"/>
        </w:rPr>
        <w:footnoteReference w:id="1482"/>
      </w:r>
      <w:r>
        <w:rPr>
          <w:rFonts w:ascii="Amiri" w:hAnsi="Amiri" w:eastAsia="Amiri" w:cs="Amiri"/>
          <w:lang w:bidi="ar-SA"/>
          <w:color w:val="111111"/>
          <w:sz w:val="28"/>
          <w:szCs w:val="28"/>
          <w:rtl/>
        </w:rPr>
        <w:t xml:space="preserve">فِي أَبْدَانِهِمْ فَقَالَ زَعِيمُ الْقَوْمِ لِي دُونَكَ مَنْ أَقَمْتَ بِنَا أَمَمَهُ </w:t>
      </w:r>
      <w:r>
        <w:rPr>
          <w:rStyle w:val="FootnoteReference"/>
        </w:rPr>
        <w:footnoteReference w:id="1483"/>
      </w:r>
      <w:r>
        <w:rPr>
          <w:rFonts w:ascii="Amiri" w:hAnsi="Amiri" w:eastAsia="Amiri" w:cs="Amiri"/>
          <w:lang w:bidi="ar-SA"/>
          <w:color w:val="111111"/>
          <w:sz w:val="28"/>
          <w:szCs w:val="28"/>
          <w:rtl/>
        </w:rPr>
        <w:t xml:space="preserve">فَمَا نَسْتَطِيعُ كَلِمَةً </w:t>
      </w:r>
      <w:r>
        <w:rPr>
          <w:rStyle w:val="FootnoteReference"/>
        </w:rPr>
        <w:footnoteReference w:id="1484"/>
      </w:r>
      <w:r>
        <w:rPr>
          <w:rFonts w:ascii="Amiri" w:hAnsi="Amiri" w:eastAsia="Amiri" w:cs="Amiri"/>
          <w:lang w:bidi="ar-SA"/>
          <w:color w:val="111111"/>
          <w:sz w:val="28"/>
          <w:szCs w:val="28"/>
          <w:rtl/>
        </w:rPr>
        <w:t xml:space="preserve">فَاسْتَقْدَمْتُ دُونَهُمْ إِلَيْهِ وَ وَقَفْتُ بَيْنَ يَدَيْهِ وَ قُلْتُ السَّلَامُ عَلَيْكَ يَا نَبِيَّ اللَّهِ بِأَبِي أَنْتَ وَ أُمِّي ثُمَّ أَنْشَأْتُ أَقُولُ شِعْرٌ:</w:t>
      </w:r>
    </w:p>
    <w:p>
      <w:pPr>
        <w:pStyle w:val="BookText"/>
      </w:pPr>
      <w:r>
        <w:rPr>
          <w:rFonts w:ascii="IRNazanin" w:hAnsi="IRNazanin" w:eastAsia="IRNazanin" w:cs="IRNazanin"/>
          <w:lang w:bidi="fa-IR"/>
          <w:color w:val="111111"/>
          <w:sz w:val="28"/>
          <w:szCs w:val="28"/>
          <w:rtl/>
        </w:rPr>
        <w:t xml:space="preserve">و بدی را با بدی پاسخ نمی دهد، بلکه می بخشد و درمی گذرد، امّتش ستایشگرانه خداوند را در هر بلندایی تکبیر می گویند و او را در هر منزلی حمد می گویند و از نیمه تن ازار می پوشند و بر سرپنجه های خود برمی خیزند و وضو می گیرند و منادی شان در فضای آسمان آنان را ندا می دهد و صفّشان در جنگ و در نماز یکسان است و شب هنگام زمزمه ای چون زمزمه زنبوران دارند، او در مکه زاده می شود و به سرزمینی پاک هجرت می کند و سلطنتش در شام است</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5"/>
      </w:pPr>
      <w:bookmarkStart w:id="581" w:name="_Toc423"/>
      <w:r>
        <w:t>«60»</w:t>
      </w:r>
      <w:bookmarkEnd w:id="581"/>
    </w:p>
    <w:p>
      <w:pPr>
        <w:pStyle w:val="BookText"/>
      </w:pPr>
      <w:r>
        <w:rPr>
          <w:rFonts w:ascii="IRNazanin" w:hAnsi="IRNazanin" w:eastAsia="IRNazanin" w:cs="IRNazanin"/>
          <w:lang w:bidi="fa-IR"/>
          <w:color w:val="111111"/>
          <w:sz w:val="28"/>
          <w:szCs w:val="28"/>
          <w:rtl/>
        </w:rPr>
        <w:t xml:space="preserve">مقتضب الأثر: جارود بن منذر عبدی نصرانی بود و در سال جنگ حدیبیه اسلام آورد و نیک مسلمان شد، او کتب ادیان را خوانده بود و تأویل آن ها را بنا به روزگاران گذشته می دانست و از فلسفه و طب آگاه بود و نظری صائب و وجهه ای خوب داشت، وی در زمان خلافت عمر بن خطاب چنین روایت کرده: به همراه هیئتی از مردان قبیله عبد القیس که مردانی بردبار و خوش بیان و فصیح و اهل حجت و برهان بودند، خدمت رسول خدا صلّی الله علیه و آله رسیدم. چون چشم آنان به حضرت افتاد، سیما و مجلس حضرت آنان را گرفت و زبانشان بند آمد و تن هایشان داغ شد. بزرگ آن قوم به من گفت: خودت که ما را آورده ای به نزدش برو، ما نمی توانیم حرف بزنیم. من بدون آنان جلو رفتم و روبروی حضرت ایستادم و عرض کردم: سلام بر تو ای پیامبر خدا پدر و مادرم به فدایت! سپس سرودم: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نَبِيَّ الْهُدَي أَتَتْكَ رِجَالٌ *** قَطَعَتْ قَرْدَداً وَ آلًا فَآلًا </w:t>
      </w:r>
      <w:r>
        <w:rPr>
          <w:rStyle w:val="FootnoteReference"/>
        </w:rPr>
        <w:footnoteReference w:id="1486"/>
      </w:r>
    </w:p>
    <w:p>
      <w:pPr>
        <w:pStyle w:val="BookText"/>
      </w:pPr>
      <w:r>
        <w:rPr>
          <w:rFonts w:ascii="Amiri" w:hAnsi="Amiri" w:eastAsia="Amiri" w:cs="Amiri"/>
          <w:lang w:bidi="ar-SA"/>
          <w:color w:val="111111"/>
          <w:sz w:val="28"/>
          <w:szCs w:val="28"/>
          <w:rtl/>
        </w:rPr>
        <w:t xml:space="preserve">جَابَتِ الْبِيدَ وَ الْمَهَامَةَ حَتَّي *** غَالَهَا مِنْ طَوِيِّ السَّرِيِّ مَا غَالا</w:t>
      </w:r>
    </w:p>
    <w:p>
      <w:pPr>
        <w:pStyle w:val="BookText"/>
      </w:pPr>
      <w:r>
        <w:rPr>
          <w:rFonts w:ascii="Amiri" w:hAnsi="Amiri" w:eastAsia="Amiri" w:cs="Amiri"/>
          <w:lang w:bidi="ar-SA"/>
          <w:color w:val="111111"/>
          <w:sz w:val="28"/>
          <w:szCs w:val="28"/>
          <w:rtl/>
        </w:rPr>
        <w:t xml:space="preserve">قَطَعَتْ دُونَكَ الصَّحَاصِحَ </w:t>
      </w:r>
      <w:r>
        <w:rPr>
          <w:rStyle w:val="FootnoteReference"/>
        </w:rPr>
        <w:footnoteReference w:id="1487"/>
      </w:r>
      <w:r>
        <w:rPr>
          <w:rFonts w:ascii="Amiri" w:hAnsi="Amiri" w:eastAsia="Amiri" w:cs="Amiri"/>
          <w:lang w:bidi="ar-SA"/>
          <w:color w:val="111111"/>
          <w:sz w:val="28"/>
          <w:szCs w:val="28"/>
          <w:rtl/>
        </w:rPr>
        <w:t xml:space="preserve">تَهْوَي *** لَا تَعُدُّ الْكَلَالَ فِيكَ كَلَالًا</w:t>
      </w:r>
    </w:p>
    <w:p>
      <w:pPr>
        <w:pStyle w:val="BookText"/>
      </w:pPr>
      <w:r>
        <w:rPr>
          <w:rFonts w:ascii="Amiri" w:hAnsi="Amiri" w:eastAsia="Amiri" w:cs="Amiri"/>
          <w:lang w:bidi="ar-SA"/>
          <w:color w:val="111111"/>
          <w:sz w:val="28"/>
          <w:szCs w:val="28"/>
          <w:rtl/>
        </w:rPr>
        <w:t xml:space="preserve">كُلُّ دَهْنَاءَ </w:t>
      </w:r>
      <w:r>
        <w:rPr>
          <w:rStyle w:val="FootnoteReference"/>
        </w:rPr>
        <w:footnoteReference w:id="1488"/>
      </w:r>
      <w:r>
        <w:rPr>
          <w:rFonts w:ascii="Amiri" w:hAnsi="Amiri" w:eastAsia="Amiri" w:cs="Amiri"/>
          <w:lang w:bidi="ar-SA"/>
          <w:color w:val="111111"/>
          <w:sz w:val="28"/>
          <w:szCs w:val="28"/>
          <w:rtl/>
        </w:rPr>
        <w:t xml:space="preserve">تَقْصُرُ الطَّرْفُ عَنْهَا *** أَرْقَلَتْهَا </w:t>
      </w:r>
      <w:r>
        <w:rPr>
          <w:rStyle w:val="FootnoteReference"/>
        </w:rPr>
        <w:footnoteReference w:id="1489"/>
      </w:r>
      <w:r>
        <w:rPr>
          <w:rFonts w:ascii="Amiri" w:hAnsi="Amiri" w:eastAsia="Amiri" w:cs="Amiri"/>
          <w:lang w:bidi="ar-SA"/>
          <w:color w:val="111111"/>
          <w:sz w:val="28"/>
          <w:szCs w:val="28"/>
          <w:rtl/>
        </w:rPr>
        <w:t xml:space="preserve">قِلَاصُنَا </w:t>
      </w:r>
      <w:r>
        <w:rPr>
          <w:rStyle w:val="FootnoteReference"/>
        </w:rPr>
        <w:footnoteReference w:id="1490"/>
      </w:r>
      <w:r>
        <w:rPr>
          <w:rFonts w:ascii="Amiri" w:hAnsi="Amiri" w:eastAsia="Amiri" w:cs="Amiri"/>
          <w:lang w:bidi="ar-SA"/>
          <w:color w:val="111111"/>
          <w:sz w:val="28"/>
          <w:szCs w:val="28"/>
          <w:rtl/>
        </w:rPr>
        <w:t xml:space="preserve">إِرْقَالًا</w:t>
      </w:r>
    </w:p>
    <w:p>
      <w:pPr>
        <w:pStyle w:val="BookText"/>
      </w:pPr>
      <w:r>
        <w:rPr>
          <w:rFonts w:ascii="Amiri" w:hAnsi="Amiri" w:eastAsia="Amiri" w:cs="Amiri"/>
          <w:lang w:bidi="ar-SA"/>
          <w:color w:val="111111"/>
          <w:sz w:val="28"/>
          <w:szCs w:val="28"/>
          <w:rtl/>
        </w:rPr>
        <w:t xml:space="preserve">وَ طَوَتْهَا الْعِتَاقُ تَجْمَحُ </w:t>
      </w:r>
      <w:r>
        <w:rPr>
          <w:rStyle w:val="FootnoteReference"/>
        </w:rPr>
        <w:footnoteReference w:id="1491"/>
      </w:r>
      <w:r>
        <w:rPr>
          <w:rFonts w:ascii="Amiri" w:hAnsi="Amiri" w:eastAsia="Amiri" w:cs="Amiri"/>
          <w:lang w:bidi="ar-SA"/>
          <w:color w:val="111111"/>
          <w:sz w:val="28"/>
          <w:szCs w:val="28"/>
          <w:rtl/>
        </w:rPr>
        <w:t xml:space="preserve">فِيهَا *** بِكُمَاةٍ مِثْلِ النُّجُومِ تَلَالا</w:t>
      </w:r>
    </w:p>
    <w:p>
      <w:pPr>
        <w:pStyle w:val="BookText"/>
      </w:pPr>
      <w:r>
        <w:rPr>
          <w:rFonts w:ascii="Amiri" w:hAnsi="Amiri" w:eastAsia="Amiri" w:cs="Amiri"/>
          <w:lang w:bidi="ar-SA"/>
          <w:color w:val="111111"/>
          <w:sz w:val="28"/>
          <w:szCs w:val="28"/>
          <w:rtl/>
        </w:rPr>
        <w:t xml:space="preserve">ثُمَّ لَمَّا رَأَتْكَ أَحْسَنَ مَرْأًي *** أُفْحِمَتْ عَنْكَ هَيْبَةً وَ جَلَالًا</w:t>
      </w:r>
    </w:p>
    <w:p>
      <w:pPr>
        <w:pStyle w:val="BookText"/>
      </w:pPr>
      <w:r>
        <w:rPr>
          <w:rFonts w:ascii="Amiri" w:hAnsi="Amiri" w:eastAsia="Amiri" w:cs="Amiri"/>
          <w:lang w:bidi="ar-SA"/>
          <w:color w:val="111111"/>
          <w:sz w:val="28"/>
          <w:szCs w:val="28"/>
          <w:rtl/>
        </w:rPr>
        <w:t xml:space="preserve">تَتَّقِي شَرَّ بَأْسِ يَوْمٍ عَصِيبٍ *** هَائِلٍ أَوْجَلَ الْقُلُوبَ وَ هَالا</w:t>
      </w:r>
    </w:p>
    <w:p>
      <w:pPr>
        <w:pStyle w:val="BookText"/>
      </w:pPr>
      <w:r>
        <w:rPr>
          <w:rFonts w:ascii="Amiri" w:hAnsi="Amiri" w:eastAsia="Amiri" w:cs="Amiri"/>
          <w:lang w:bidi="ar-SA"/>
          <w:color w:val="111111"/>
          <w:sz w:val="28"/>
          <w:szCs w:val="28"/>
          <w:rtl/>
        </w:rPr>
        <w:t xml:space="preserve">وَ نِدَاءً لِمَحْشَرِ النَّاسِ طُرّاً *** وَ حِسَاباً لِمَنْ تَأَدَّي </w:t>
      </w:r>
      <w:r>
        <w:rPr>
          <w:rStyle w:val="FootnoteReference"/>
        </w:rPr>
        <w:footnoteReference w:id="1492"/>
      </w:r>
      <w:r>
        <w:rPr>
          <w:rFonts w:ascii="Amiri" w:hAnsi="Amiri" w:eastAsia="Amiri" w:cs="Amiri"/>
          <w:lang w:bidi="ar-SA"/>
          <w:color w:val="111111"/>
          <w:sz w:val="28"/>
          <w:szCs w:val="28"/>
          <w:rtl/>
        </w:rPr>
        <w:t xml:space="preserve">ضَلَالًا</w:t>
      </w:r>
    </w:p>
    <w:p>
      <w:pPr>
        <w:pStyle w:val="BookText"/>
      </w:pPr>
      <w:r>
        <w:rPr>
          <w:rFonts w:ascii="Amiri" w:hAnsi="Amiri" w:eastAsia="Amiri" w:cs="Amiri"/>
          <w:lang w:bidi="ar-SA"/>
          <w:color w:val="111111"/>
          <w:sz w:val="28"/>
          <w:szCs w:val="28"/>
          <w:rtl/>
        </w:rPr>
        <w:t xml:space="preserve">نَحْوَ نُورٍ مِنَ الْإِلَهِ وَ بُرْهَانٍ *** وَ بز </w:t>
      </w:r>
      <w:r>
        <w:rPr>
          <w:rStyle w:val="FootnoteReference"/>
        </w:rPr>
        <w:footnoteReference w:id="1493"/>
      </w:r>
      <w:r>
        <w:rPr>
          <w:rFonts w:ascii="Amiri" w:hAnsi="Amiri" w:eastAsia="Amiri" w:cs="Amiri"/>
          <w:lang w:bidi="ar-SA"/>
          <w:color w:val="111111"/>
          <w:sz w:val="28"/>
          <w:szCs w:val="28"/>
          <w:rtl/>
        </w:rPr>
        <w:t xml:space="preserve">(بِرٍّ) وَ نِعْمَةٍ لَنْ تَنَالا </w:t>
      </w:r>
      <w:r>
        <w:rPr>
          <w:rStyle w:val="FootnoteReference"/>
        </w:rPr>
        <w:footnoteReference w:id="1494"/>
      </w:r>
    </w:p>
    <w:p>
      <w:pPr>
        <w:pStyle w:val="BookText"/>
      </w:pPr>
      <w:r>
        <w:rPr>
          <w:rFonts w:ascii="Amiri" w:hAnsi="Amiri" w:eastAsia="Amiri" w:cs="Amiri"/>
          <w:lang w:bidi="ar-SA"/>
          <w:color w:val="111111"/>
          <w:sz w:val="28"/>
          <w:szCs w:val="28"/>
          <w:rtl/>
        </w:rPr>
        <w:t xml:space="preserve">وَ أَمَانٌ مِنْهُ لَدَي الْحَشْرِ وَ النَّشْرِ *** إِذِ الْخَلْقُ لَا يُطِيقُ السُّؤَالا</w:t>
      </w:r>
    </w:p>
    <w:p>
      <w:pPr>
        <w:pStyle w:val="BookText"/>
      </w:pPr>
      <w:r>
        <w:rPr>
          <w:rFonts w:ascii="Amiri" w:hAnsi="Amiri" w:eastAsia="Amiri" w:cs="Amiri"/>
          <w:lang w:bidi="ar-SA"/>
          <w:color w:val="111111"/>
          <w:sz w:val="28"/>
          <w:szCs w:val="28"/>
          <w:rtl/>
        </w:rPr>
        <w:t xml:space="preserve">فَلَكَ الْحَوْضُ وَ الشَّفَاعَةُ وَ الْكَوْثَرُ *** وَ الْفَضْلُ إِذْ يَنُصُّ السُّؤَالا</w:t>
      </w:r>
    </w:p>
    <w:p>
      <w:pPr>
        <w:pStyle w:val="BookText"/>
      </w:pPr>
      <w:r>
        <w:rPr>
          <w:rFonts w:ascii="Amiri" w:hAnsi="Amiri" w:eastAsia="Amiri" w:cs="Amiri"/>
          <w:lang w:bidi="ar-SA"/>
          <w:color w:val="111111"/>
          <w:sz w:val="28"/>
          <w:szCs w:val="28"/>
          <w:rtl/>
        </w:rPr>
        <w:t xml:space="preserve">فَلَكَ الْحَوْضُ خَصَّكَ يَا ابْنَ آمِنَةَ </w:t>
      </w:r>
      <w:r>
        <w:rPr>
          <w:rStyle w:val="FootnoteReference"/>
        </w:rPr>
        <w:footnoteReference w:id="1495"/>
      </w:r>
      <w:r>
        <w:rPr>
          <w:rFonts w:ascii="Amiri" w:hAnsi="Amiri" w:eastAsia="Amiri" w:cs="Amiri"/>
          <w:lang w:bidi="ar-SA"/>
          <w:color w:val="111111"/>
          <w:sz w:val="28"/>
          <w:szCs w:val="28"/>
          <w:rtl/>
        </w:rPr>
        <w:t xml:space="preserve">*** الْخَيْرَ إِذَا مَا تَلَتْ سِجَالٌ سِجَالًا </w:t>
      </w:r>
      <w:r>
        <w:rPr>
          <w:rStyle w:val="FootnoteReference"/>
        </w:rPr>
        <w:footnoteReference w:id="1496"/>
      </w:r>
    </w:p>
    <w:p>
      <w:pPr>
        <w:pStyle w:val="BookText"/>
      </w:pPr>
      <w:r>
        <w:rPr>
          <w:rFonts w:ascii="Amiri" w:hAnsi="Amiri" w:eastAsia="Amiri" w:cs="Amiri"/>
          <w:lang w:bidi="ar-SA"/>
          <w:color w:val="111111"/>
          <w:sz w:val="28"/>
          <w:szCs w:val="28"/>
          <w:rtl/>
        </w:rPr>
        <w:t xml:space="preserve">أَنْبَأَ الْأَوَّلُونَ بِاسْمِكَ فِينَا *** وَ بِأَسْمَاءٍ بَعْدَهُ تَتَتَالا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«ای پیامبر هدایت! مردانی نزد تو آمده اند که به سوی تو صحراها و سراب ها درنوردیده اند،</w:t>
      </w:r>
    </w:p>
    <w:p>
      <w:pPr>
        <w:pStyle w:val="BookText"/>
      </w:pPr>
      <w:r>
        <w:rPr>
          <w:rFonts w:ascii="IRNazanin" w:hAnsi="IRNazanin" w:eastAsia="IRNazanin" w:cs="IRNazanin"/>
          <w:lang w:bidi="fa-IR"/>
          <w:color w:val="111111"/>
          <w:sz w:val="28"/>
          <w:szCs w:val="28"/>
          <w:rtl/>
        </w:rPr>
        <w:t xml:space="preserve">و دشت ها و بیابان ها پیموده اند و گاه و بی گاه به پیچ و خم رودها برخورده اند،</w:t>
      </w:r>
    </w:p>
    <w:p>
      <w:pPr>
        <w:pStyle w:val="BookText"/>
      </w:pPr>
      <w:r>
        <w:rPr>
          <w:rFonts w:ascii="IRNazanin" w:hAnsi="IRNazanin" w:eastAsia="IRNazanin" w:cs="IRNazanin"/>
          <w:lang w:bidi="fa-IR"/>
          <w:color w:val="111111"/>
          <w:sz w:val="28"/>
          <w:szCs w:val="28"/>
          <w:rtl/>
        </w:rPr>
        <w:t xml:space="preserve">و به سوی تو ریگزارهای ناهموار پشت سر گذاشته اند، با این همه در راه تو خستگی معنا ندارد،</w:t>
      </w:r>
    </w:p>
    <w:p>
      <w:pPr>
        <w:pStyle w:val="BookText"/>
      </w:pPr>
      <w:r>
        <w:rPr>
          <w:rFonts w:ascii="IRNazanin" w:hAnsi="IRNazanin" w:eastAsia="IRNazanin" w:cs="IRNazanin"/>
          <w:lang w:bidi="fa-IR"/>
          <w:color w:val="111111"/>
          <w:sz w:val="28"/>
          <w:szCs w:val="28"/>
          <w:rtl/>
        </w:rPr>
        <w:t xml:space="preserve">هر کویری را که چشم یارای دیدنِ پایانش را ندارد، شترهای بلندپای ما شتابان گذرانده اند،</w:t>
      </w:r>
    </w:p>
    <w:p>
      <w:pPr>
        <w:pStyle w:val="BookText"/>
      </w:pPr>
      <w:r>
        <w:rPr>
          <w:rFonts w:ascii="IRNazanin" w:hAnsi="IRNazanin" w:eastAsia="IRNazanin" w:cs="IRNazanin"/>
          <w:lang w:bidi="fa-IR"/>
          <w:color w:val="111111"/>
          <w:sz w:val="28"/>
          <w:szCs w:val="28"/>
          <w:rtl/>
        </w:rPr>
        <w:t xml:space="preserve">و راه هایی را که اسبان در آن ها بر سواران مسلّح می شو رند، آنان همچون ستارگانی درخشان طی کرده اند،</w:t>
      </w:r>
    </w:p>
    <w:p>
      <w:pPr>
        <w:pStyle w:val="BookText"/>
      </w:pPr>
      <w:r>
        <w:rPr>
          <w:rFonts w:ascii="IRNazanin" w:hAnsi="IRNazanin" w:eastAsia="IRNazanin" w:cs="IRNazanin"/>
          <w:lang w:bidi="fa-IR"/>
          <w:color w:val="111111"/>
          <w:sz w:val="28"/>
          <w:szCs w:val="28"/>
          <w:rtl/>
        </w:rPr>
        <w:t xml:space="preserve">سپس وقتی تو را با زیباترین چهره دیدند، از هیبت و شکوه تو زبانشان بند آمد،</w:t>
      </w:r>
    </w:p>
    <w:p>
      <w:pPr>
        <w:pStyle w:val="BookText"/>
      </w:pPr>
      <w:r>
        <w:rPr>
          <w:rFonts w:ascii="IRNazanin" w:hAnsi="IRNazanin" w:eastAsia="IRNazanin" w:cs="IRNazanin"/>
          <w:lang w:bidi="fa-IR"/>
          <w:color w:val="111111"/>
          <w:sz w:val="28"/>
          <w:szCs w:val="28"/>
          <w:rtl/>
        </w:rPr>
        <w:t xml:space="preserve">از مکافات روز جزا برحذر می داری که خوفناک است و دل ها را به لرزه می اندازد،</w:t>
      </w:r>
    </w:p>
    <w:p>
      <w:pPr>
        <w:pStyle w:val="BookText"/>
      </w:pPr>
      <w:r>
        <w:rPr>
          <w:rFonts w:ascii="IRNazanin" w:hAnsi="IRNazanin" w:eastAsia="IRNazanin" w:cs="IRNazanin"/>
          <w:lang w:bidi="fa-IR"/>
          <w:color w:val="111111"/>
          <w:sz w:val="28"/>
          <w:szCs w:val="28"/>
          <w:rtl/>
        </w:rPr>
        <w:t xml:space="preserve">همان روزی که همه مردم را به محشر فرامی خواند و از هر که در گمراهی مانده باشد حساب پس می کشد،</w:t>
      </w:r>
    </w:p>
    <w:p>
      <w:pPr>
        <w:pStyle w:val="BookText"/>
      </w:pPr>
      <w:r>
        <w:rPr>
          <w:rFonts w:ascii="IRNazanin" w:hAnsi="IRNazanin" w:eastAsia="IRNazanin" w:cs="IRNazanin"/>
          <w:lang w:bidi="fa-IR"/>
          <w:color w:val="111111"/>
          <w:sz w:val="28"/>
          <w:szCs w:val="28"/>
          <w:rtl/>
        </w:rPr>
        <w:t xml:space="preserve">و به سوی نور خداوند و برهان و نیکوکاری و نعمت های دست نیافتنی فرامی خوانی،</w:t>
      </w:r>
    </w:p>
    <w:p>
      <w:pPr>
        <w:pStyle w:val="BookText"/>
      </w:pPr>
      <w:r>
        <w:rPr>
          <w:rFonts w:ascii="IRNazanin" w:hAnsi="IRNazanin" w:eastAsia="IRNazanin" w:cs="IRNazanin"/>
          <w:lang w:bidi="fa-IR"/>
          <w:color w:val="111111"/>
          <w:sz w:val="28"/>
          <w:szCs w:val="28"/>
          <w:rtl/>
        </w:rPr>
        <w:t xml:space="preserve">تا در روز حشر و نشر در آن هنگام که آفریدگان یارای سوال و جواب ندارند، مایه امان از خداوند شود،</w:t>
      </w:r>
    </w:p>
    <w:p>
      <w:pPr>
        <w:pStyle w:val="BookText"/>
      </w:pPr>
      <w:r>
        <w:rPr>
          <w:rFonts w:ascii="IRNazanin" w:hAnsi="IRNazanin" w:eastAsia="IRNazanin" w:cs="IRNazanin"/>
          <w:lang w:bidi="fa-IR"/>
          <w:color w:val="111111"/>
          <w:sz w:val="28"/>
          <w:szCs w:val="28"/>
          <w:rtl/>
        </w:rPr>
        <w:t xml:space="preserve">حوض و شفاعت و کوثر از برای توست و در آن هنگام که خواسته ها پیش نهاده می شود، فضیلت از آنِ توست،</w:t>
      </w:r>
    </w:p>
    <w:p>
      <w:pPr>
        <w:pStyle w:val="BookText"/>
      </w:pPr>
      <w:r>
        <w:rPr>
          <w:rFonts w:ascii="IRNazanin" w:hAnsi="IRNazanin" w:eastAsia="IRNazanin" w:cs="IRNazanin"/>
          <w:lang w:bidi="fa-IR"/>
          <w:color w:val="111111"/>
          <w:sz w:val="28"/>
          <w:szCs w:val="28"/>
          <w:rtl/>
        </w:rPr>
        <w:t xml:space="preserve">حوض از برای توست و خداوند نیکی را همیشه و همواره به تو اختصاص داده است،</w:t>
      </w:r>
    </w:p>
    <w:p>
      <w:pPr>
        <w:pStyle w:val="BookText"/>
      </w:pPr>
      <w:r>
        <w:rPr>
          <w:rFonts w:ascii="IRNazanin" w:hAnsi="IRNazanin" w:eastAsia="IRNazanin" w:cs="IRNazanin"/>
          <w:lang w:bidi="fa-IR"/>
          <w:color w:val="111111"/>
          <w:sz w:val="28"/>
          <w:szCs w:val="28"/>
          <w:rtl/>
        </w:rPr>
        <w:t xml:space="preserve">پیشینیان از نام تو و نام هایی که پس از نام تو پی  در پی می آیند، در میان ما خبر داده اند.»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w:t>
      </w:r>
      <w:r>
        <w:rPr>
          <w:rStyle w:val="FootnoteReference"/>
        </w:rPr>
        <w:footnoteReference w:id="1498"/>
      </w:r>
      <w:r>
        <w:rPr>
          <w:rFonts w:ascii="Amiri" w:hAnsi="Amiri" w:eastAsia="Amiri" w:cs="Amiri"/>
          <w:lang w:bidi="ar-SA"/>
          <w:color w:val="111111"/>
          <w:sz w:val="28"/>
          <w:szCs w:val="28"/>
          <w:rtl/>
        </w:rPr>
        <w:t xml:space="preserve">عَلَيَّ رَسُولُ اللَّهِ بِصَفْحَةِ وَجْهِهِ الْمُبَارَكِ شِمْتُ مِنْهُ ضِيَاءً لَامِعاً سَاطِعاً كَوَمِيضِ </w:t>
      </w:r>
      <w:r>
        <w:rPr>
          <w:rStyle w:val="FootnoteReference"/>
        </w:rPr>
        <w:footnoteReference w:id="1499"/>
      </w:r>
      <w:r>
        <w:rPr>
          <w:rFonts w:ascii="Amiri" w:hAnsi="Amiri" w:eastAsia="Amiri" w:cs="Amiri"/>
          <w:lang w:bidi="ar-SA"/>
          <w:color w:val="111111"/>
          <w:sz w:val="28"/>
          <w:szCs w:val="28"/>
          <w:rtl/>
        </w:rPr>
        <w:t xml:space="preserve">الْبَرْقِ فَقَالَ يَا جَارُودُ لَقَدْ تَأَخَّرَ بِكَ وَ بِقَوْمِكَ الْوَعْدُ </w:t>
      </w:r>
      <w:r>
        <w:rPr>
          <w:rStyle w:val="FootnoteReference"/>
        </w:rPr>
        <w:footnoteReference w:id="1500"/>
      </w:r>
      <w:r>
        <w:rPr>
          <w:rFonts w:ascii="Amiri" w:hAnsi="Amiri" w:eastAsia="Amiri" w:cs="Amiri"/>
          <w:lang w:bidi="ar-SA"/>
          <w:color w:val="111111"/>
          <w:sz w:val="28"/>
          <w:szCs w:val="28"/>
          <w:rtl/>
        </w:rPr>
        <w:t xml:space="preserve">وَ قَدْ كُنْتُ وَعَدْتُهُ قَبْلَ عَامِي ذَلِكَ أَنْ أَفِدَ إِلَيْهِ بِقَوْمِي فَلَمْ آتِهِ وَ أَتَيْتُهُ فِي عَامِ الْحُدَيْبِيَةِ فَقُلْتُ يَا رَسُولَ اللَّهِ بِأَبِي أَنْتَ مَا كَانَ إِبْطَائِي عَنْكَ إِلَّا أَنَّ جُلَّةَ قَوْمِي أَبْطَئُوا عَنْ إِجَابَتِي حَتَّي سَاقَهَا اللَّهُ إِلَيْكَ لَمَّا أَرَادَ لَهَا بِهِ إِلَيْكَ مِنَ الْخَيْرِ فَأَمَّا مَنْ تَأَخَّرَ </w:t>
      </w:r>
      <w:r>
        <w:rPr>
          <w:rStyle w:val="FootnoteReference"/>
        </w:rPr>
        <w:footnoteReference w:id="1501"/>
      </w:r>
      <w:r>
        <w:rPr>
          <w:rFonts w:ascii="Amiri" w:hAnsi="Amiri" w:eastAsia="Amiri" w:cs="Amiri"/>
          <w:lang w:bidi="ar-SA"/>
          <w:color w:val="111111"/>
          <w:sz w:val="28"/>
          <w:szCs w:val="28"/>
          <w:rtl/>
        </w:rPr>
        <w:t xml:space="preserve">فَحَظُّهُ فَاتَ مِنْكَ فَتِلْكَ أَعْظَمُ حَوْبَةً </w:t>
      </w:r>
      <w:r>
        <w:rPr>
          <w:rStyle w:val="FootnoteReference"/>
        </w:rPr>
        <w:footnoteReference w:id="1502"/>
      </w:r>
      <w:r>
        <w:rPr>
          <w:rFonts w:ascii="Amiri" w:hAnsi="Amiri" w:eastAsia="Amiri" w:cs="Amiri"/>
          <w:lang w:bidi="ar-SA"/>
          <w:color w:val="111111"/>
          <w:sz w:val="28"/>
          <w:szCs w:val="28"/>
          <w:rtl/>
        </w:rPr>
        <w:t xml:space="preserve">وَ أَكْبَرُ عُقُوبَةً وَ لَوْ كَانُوا مِمَّنْ سَمِعَ بِكَ أَوْ رَآكَ لَمَا ذَهَبُوا عَنْكَ فَإِنَّ بُرْهَانَ الْحَقِّ فِي مَشْهَدِكَ (وَ) مَحْتِدِكَ </w:t>
      </w:r>
      <w:r>
        <w:rPr>
          <w:rStyle w:val="FootnoteReference"/>
        </w:rPr>
        <w:footnoteReference w:id="1503"/>
      </w:r>
      <w:r>
        <w:rPr>
          <w:rFonts w:ascii="Amiri" w:hAnsi="Amiri" w:eastAsia="Amiri" w:cs="Amiri"/>
          <w:lang w:bidi="ar-SA"/>
          <w:color w:val="111111"/>
          <w:sz w:val="28"/>
          <w:szCs w:val="28"/>
          <w:rtl/>
        </w:rPr>
        <w:t xml:space="preserve">وَ قَدْ كُنْتُ عَلَي دِينِ النَّصْرَانِيَّةِ قَبْلَ أَتْيَتِي إِلَيْكَ الْأُولَي فَهَا أَنَا تَارِكُهُ بَيْنَ يَدَيْكَ إِذْ ذَلِكَ مِمَّا يُعْظِمُ الْأَجْرَ وَ يَمْحُو الْمَآثِمَ وَ الْحُوبَ وَ يُرْضِي الرَّبَّ عَنِ الْمَرْبُوبِ فَقَالَ رَسُولُ اللَّهِ صلي الله عليه و آله أَنَا ضَامِنٌ لَكَ يَا جَارُودُ قُلْتُ أَعْلَمُ يَا رَسُولَ اللَّهِ أَنَّكَ مُذْ كُنْتَ ضَمِينٌ قَمِينٌ </w:t>
      </w:r>
      <w:r>
        <w:rPr>
          <w:rStyle w:val="FootnoteReference"/>
        </w:rPr>
        <w:footnoteReference w:id="1504"/>
      </w:r>
      <w:r>
        <w:rPr>
          <w:rFonts w:ascii="Amiri" w:hAnsi="Amiri" w:eastAsia="Amiri" w:cs="Amiri"/>
          <w:lang w:bidi="ar-SA"/>
          <w:color w:val="111111"/>
          <w:sz w:val="28"/>
          <w:szCs w:val="28"/>
          <w:rtl/>
        </w:rPr>
        <w:t xml:space="preserve">قَالَ فَدِنِ الْآنَ بِالْوَحْدَانِيَّةِ وَ دَعْ عَنْكَ النَّصْرَانِيَّةَ قُلْتُ أَشْهَدُ أَنْ لَا إِلَهَ إِلَّا اللَّهُ وَحْدَهُ لَا شَرِيكَ لَهُ وَ أَنَّكَ عَبْدُهُ وَ رَسُولُهُ وَ لَقَدْ أَسْلَمْتُ عَلَي عِلْمٍ بِكَ وَ نَبَإٍ فِيكَ عَلِمْتُهُ مِنْ قَبْلُ فَتَبَسَّمَ صلي الله عليه و آله كَأَنَّهُ عَلِمَ مَا أَرَدْتُهُ مِنَ الْإِنْبَاءِ فِيهِ فَأَقْبَلَ عَلَيَّ وَ عَلَي قَوْمِي فَقَالَ أَ فِيكُمْ مَنْ يَعْرِفُ قُسَّ بْنَ سَاعِدَةَ الْإِيَادِيَّ قُلْتُ يَا رَسُولَ اللَّهِ كُلُّنَا نَعْرِفُهُ غَيْرَ أَنِّي مِنْ بَيْنِهِمْ عَارِفٌ بِخَبَرِهِ وَاقِفٌ عَلَي أَثَرِهِ كَانَ قُسُّ بْنُ سَاعِدَةَ يَا رَسُولَ اللَّهِ سِبْطاً مِنْ أَسْبَاطِ الْعَرَبِ عُمِّرَ خَمْسَمِائَةِ عَامٍ تَقَفَّرَ مِنْهَا فِي الْبَرَارِي خَمْسَةَ أَعْمَارٍ يَضِجُّ بِالتَّسْبِيحِ عَلَي مِنْهَاجِ الْمَسِيحِ لَا يُقِرُّهُ قَرَارٌ وَ لَا يَكُنُّهُ جِدَارٌ وَ لَا يَسْتَمِعُ </w:t>
      </w:r>
      <w:r>
        <w:rPr>
          <w:rStyle w:val="FootnoteReference"/>
        </w:rPr>
        <w:footnoteReference w:id="1505"/>
      </w:r>
      <w:r>
        <w:rPr>
          <w:rFonts w:ascii="Amiri" w:hAnsi="Amiri" w:eastAsia="Amiri" w:cs="Amiri"/>
          <w:lang w:bidi="ar-SA"/>
          <w:color w:val="111111"/>
          <w:sz w:val="28"/>
          <w:szCs w:val="28"/>
          <w:rtl/>
        </w:rPr>
        <w:t xml:space="preserve">مِنْهُ جَارٌ لَا يَفْتُرُ مِنَ</w:t>
      </w:r>
    </w:p>
    <w:p>
      <w:pPr>
        <w:pStyle w:val="BookText"/>
      </w:pPr>
      <w:r>
        <w:rPr>
          <w:rFonts w:ascii="IRNazanin" w:hAnsi="IRNazanin" w:eastAsia="IRNazanin" w:cs="IRNazanin"/>
          <w:lang w:bidi="fa-IR"/>
          <w:color w:val="111111"/>
          <w:sz w:val="28"/>
          <w:szCs w:val="28"/>
          <w:rtl/>
        </w:rPr>
        <w:t xml:space="preserve">رسول خدا صلّی الله علیه و آله با چهره مبارک خود که از آن نوری درخشان و تابناک همچون درخشش برق می تابید، رو به من کرد و فرمود: ای جارود! تو و قومت در وعده تأخیر کردید، من سال پیش وعده گذاشته بودم تا شما بیایید و من هم با قوم خود بیایم، اما شما نیامدید و من در سال حدیبیه آمدم. عرض کردم: ای رسول خدا، پدرم به فدایت! درنگی که کردم فقط به این خاطر بود که جمع قوم من در اجابت کردن من درنگ کردند، تا این که وقتی خداوند با تشرّف آنان خدمت شما برایشان خیر خواست، به سوی شما رهسپارشان کرد، هر کس درنگ کرده بهره مندی از شما را از دست داده و این بزرگ ترین گناه و بدترین کردار است، اگر آنان سخن شما را شنیده بودند یا چهره تان را دیده بودند بی شک از شما روی نمی گرداندند، چراکه برهان حق در سیما و تبار شما آشکار است، من پیش از نخستین باری که شما را دیدم بر دین نصرانیون بودم، اما الان در حضور شما آن دین را وامی گذارم چراکه افزایش پاداش و زدوده شدن گناهان و خشنودی پروردگار از آدمی در این کار است. رسول خدا صلّی الله علیه و آله فرمود: ای جارود! من این را برایت ضمانت می کنم. عرض کردم: ای رسول خدا! می دانم که شما به شایستگی ضامن هستید. فرمود: پس اکنون به توحید نزدیک شو و نصرانیت را واگذار. عرض کردم: شهادت می دهم که هیچ خدایی جز خدای یگانه نیست، یکتاست و هیچ شریک ندارد و به راستی که تو بنده او و فرستاده او هستی، من با علم و خبری که پیش از این درباره شما داشته ام اسلام آوردم. حضرت لبخندی زد، گویا دانست چه اخباری از ایشان داشته ام، آن گاه رو به من و قومم فرمود: آیا کسی در میان شما قُسّ بن ساعده اِیادی را می شناسد؟ عرض کردم: ای رسول خدا! ما همگی او را می شناسیم اما من بهتر از دیگران اخبار و آثار او را می شناسم؛ ای رسول خدا! قُسّ بن ساعده از فرزندان عرب بود که پانصد سال عمر کرد، به اندازه پنج عمر در بیابان ها ترک کاشانه کرد و بانگ تسبیح برآورد و به شیوه مسیح نه سرایی به او قرار می بخشید و نه دیواری او را پنهان می داشت و نه همسایه ای داشت و نه از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الرَّهْبَانِيَّةِ وَ يَدِينُ اللَّهَ بِالْوَحْدَانِيَّةِ يَلْبَسُ الْمُسُوحَ </w:t>
      </w:r>
      <w:r>
        <w:rPr>
          <w:rStyle w:val="FootnoteReference"/>
        </w:rPr>
        <w:footnoteReference w:id="1506"/>
      </w:r>
      <w:r>
        <w:rPr>
          <w:rFonts w:ascii="Amiri" w:hAnsi="Amiri" w:eastAsia="Amiri" w:cs="Amiri"/>
          <w:lang w:bidi="ar-SA"/>
          <w:color w:val="111111"/>
          <w:sz w:val="28"/>
          <w:szCs w:val="28"/>
          <w:rtl/>
        </w:rPr>
        <w:t xml:space="preserve">وَ يَتَحَسَّي فِي سِيَاحَتِهِ بَيْضَ النَّعَامِ وَ يَعْتَبِرُ بِالنُّورِ وَ الظَّلَامِ يُبْصِرُ فَيَتَفَكَّرُ وَ يُفَكِّرُ فَيَخْتَبِرُ يَضْرِبُ بِحِكْمَتِهِ الْأَمْثَالَ أَدْرَكَ رَأْسَ الْحَوَارِيِّينَ شَمْعُونَ وَ أَدْرَكَ لُوقَا وَ يُوحَنَّا وَ فَقِهَ مِنْهُمْ </w:t>
      </w:r>
      <w:r>
        <w:rPr>
          <w:rStyle w:val="FootnoteReference"/>
        </w:rPr>
        <w:footnoteReference w:id="1507"/>
      </w:r>
      <w:r>
        <w:rPr>
          <w:rFonts w:ascii="Amiri" w:hAnsi="Amiri" w:eastAsia="Amiri" w:cs="Amiri"/>
          <w:lang w:bidi="ar-SA"/>
          <w:color w:val="111111"/>
          <w:sz w:val="28"/>
          <w:szCs w:val="28"/>
          <w:rtl/>
        </w:rPr>
        <w:t xml:space="preserve">تَحَوَّبَ </w:t>
      </w:r>
      <w:r>
        <w:rPr>
          <w:rStyle w:val="FootnoteReference"/>
        </w:rPr>
        <w:footnoteReference w:id="1508"/>
      </w:r>
      <w:r>
        <w:rPr>
          <w:rFonts w:ascii="Amiri" w:hAnsi="Amiri" w:eastAsia="Amiri" w:cs="Amiri"/>
          <w:lang w:bidi="ar-SA"/>
          <w:color w:val="111111"/>
          <w:sz w:val="28"/>
          <w:szCs w:val="28"/>
          <w:rtl/>
        </w:rPr>
        <w:t xml:space="preserve">الدَّهْرَ وَ جَانَبَ الْكُفْرَ وَ هُوَ الْقَائِلُ بِسُوقِ عُكَاظٍ وَ ذِي الْمَجَازِ </w:t>
      </w:r>
      <w:r>
        <w:rPr>
          <w:rStyle w:val="FootnoteReference"/>
        </w:rPr>
        <w:footnoteReference w:id="1509"/>
      </w:r>
      <w:r>
        <w:rPr>
          <w:rFonts w:ascii="Amiri" w:hAnsi="Amiri" w:eastAsia="Amiri" w:cs="Amiri"/>
          <w:lang w:bidi="ar-SA"/>
          <w:color w:val="111111"/>
          <w:sz w:val="28"/>
          <w:szCs w:val="28"/>
          <w:rtl/>
        </w:rPr>
        <w:t xml:space="preserve">شَرْقٌ وَ غَرْبٌ وَ يَابِسٌ وَ رَطْبٌ وَ أُجَاجٌ وَ عَذْبٌ وَ حَبٌّ وَ نَبَاتٌ وَ جَمْعٌ وَ أَشْتَاتٌ وَ ذَهَابٌ وَ مَمَاتٌ وَ آبَاءٌ وَ أُمَّهَاتٌ وَ سُرُورٌ مَوْلُودٌ وَ رُزْءٌ مَفْقُودٌ نَبَأٌ لِأَرْبَابِ الْغَفْلَةِ لَيُصْلِحَنَّ الْعَامِلُ عَمَلَهُ قَبْلَ أَنْ يَفْقِدَ أَجَلَهُ كَلَّا بَلْ هُوَ اللَّهُ الْوَاحِدُ لَيْسَ بِمَوْلُودٍ وَ لَا وَالِدٍ أَمَاتَ وَ أَحْيَا وَ خَلَقَ الذَّكَرَ وَ الْأُنْثَي وَ هُوَ رَبُّ الْآخِرَةِ وَ الْأُولَي ثُمَّ أَنْشَدَ شعر </w:t>
      </w:r>
      <w:r>
        <w:rPr>
          <w:rStyle w:val="FootnoteReference"/>
        </w:rPr>
        <w:footnoteReference w:id="1510"/>
      </w:r>
      <w:r>
        <w:rPr>
          <w:rFonts w:ascii="Amiri" w:hAnsi="Amiri" w:eastAsia="Amiri" w:cs="Amiri"/>
          <w:lang w:bidi="ar-SA"/>
          <w:color w:val="111111"/>
          <w:sz w:val="28"/>
          <w:szCs w:val="28"/>
          <w:rtl/>
        </w:rPr>
        <w:t xml:space="preserve">كَلِمَةً لَهُ - (شِعْراً)</w:t>
      </w:r>
    </w:p>
    <w:p>
      <w:pPr>
        <w:pStyle w:val="BookText"/>
      </w:pPr>
      <w:r>
        <w:rPr>
          <w:rFonts w:ascii="Amiri" w:hAnsi="Amiri" w:eastAsia="Amiri" w:cs="Amiri"/>
          <w:lang w:bidi="ar-SA"/>
          <w:color w:val="111111"/>
          <w:sz w:val="28"/>
          <w:szCs w:val="28"/>
          <w:rtl/>
        </w:rPr>
        <w:t xml:space="preserve">ذَكَّرَ الْقَلْبَ مِنْ جَوَاهُ أَذْكَارٌ </w:t>
      </w:r>
      <w:r>
        <w:rPr>
          <w:rStyle w:val="FootnoteReference"/>
        </w:rPr>
        <w:footnoteReference w:id="1511"/>
      </w:r>
      <w:r>
        <w:rPr>
          <w:rFonts w:ascii="Amiri" w:hAnsi="Amiri" w:eastAsia="Amiri" w:cs="Amiri"/>
          <w:lang w:bidi="ar-SA"/>
          <w:color w:val="111111"/>
          <w:sz w:val="28"/>
          <w:szCs w:val="28"/>
          <w:rtl/>
        </w:rPr>
        <w:t xml:space="preserve">*** وَ لَيَالٍ خِلَالَهُنَّ نَهَارٌ</w:t>
      </w:r>
    </w:p>
    <w:p>
      <w:pPr>
        <w:pStyle w:val="BookText"/>
      </w:pPr>
      <w:r>
        <w:rPr>
          <w:rFonts w:ascii="Amiri" w:hAnsi="Amiri" w:eastAsia="Amiri" w:cs="Amiri"/>
          <w:lang w:bidi="ar-SA"/>
          <w:color w:val="111111"/>
          <w:sz w:val="28"/>
          <w:szCs w:val="28"/>
          <w:rtl/>
        </w:rPr>
        <w:t xml:space="preserve">وَ شُمُوسٌ تَحْتَهَا قَمَرُ *** اللَّيْلِ وَ كُلُّ مُتَابِعٍ مَوَّارٌ</w:t>
      </w:r>
    </w:p>
    <w:p>
      <w:pPr>
        <w:pStyle w:val="BookText"/>
      </w:pPr>
      <w:r>
        <w:rPr>
          <w:rFonts w:ascii="Amiri" w:hAnsi="Amiri" w:eastAsia="Amiri" w:cs="Amiri"/>
          <w:lang w:bidi="ar-SA"/>
          <w:color w:val="111111"/>
          <w:sz w:val="28"/>
          <w:szCs w:val="28"/>
          <w:rtl/>
        </w:rPr>
        <w:t xml:space="preserve">وَ جِبَالٌ شَوَامِخُ رَاسِيَاتٌ *** وَ بِحَارٌ مِيَاهُهُنَّ غِزَارٌ</w:t>
      </w:r>
    </w:p>
    <w:p>
      <w:pPr>
        <w:pStyle w:val="BookText"/>
      </w:pPr>
      <w:r>
        <w:rPr>
          <w:rFonts w:ascii="Amiri" w:hAnsi="Amiri" w:eastAsia="Amiri" w:cs="Amiri"/>
          <w:lang w:bidi="ar-SA"/>
          <w:color w:val="111111"/>
          <w:sz w:val="28"/>
          <w:szCs w:val="28"/>
          <w:rtl/>
        </w:rPr>
        <w:t xml:space="preserve">وَ صَغِيرٌ وَ أَشْمَطُ </w:t>
      </w:r>
      <w:r>
        <w:rPr>
          <w:rStyle w:val="FootnoteReference"/>
        </w:rPr>
        <w:footnoteReference w:id="1512"/>
      </w:r>
      <w:r>
        <w:rPr>
          <w:rFonts w:ascii="Amiri" w:hAnsi="Amiri" w:eastAsia="Amiri" w:cs="Amiri"/>
          <w:lang w:bidi="ar-SA"/>
          <w:color w:val="111111"/>
          <w:sz w:val="28"/>
          <w:szCs w:val="28"/>
          <w:rtl/>
        </w:rPr>
        <w:t xml:space="preserve">وَ رَضِيعٌ *** كُلُّهُمْ فِي الصَّعِيدِ يَوْماً بَوَارٌ</w:t>
      </w:r>
    </w:p>
    <w:p>
      <w:pPr>
        <w:pStyle w:val="BookText"/>
      </w:pPr>
      <w:r>
        <w:rPr>
          <w:rFonts w:ascii="Amiri" w:hAnsi="Amiri" w:eastAsia="Amiri" w:cs="Amiri"/>
          <w:lang w:bidi="ar-SA"/>
          <w:color w:val="111111"/>
          <w:sz w:val="28"/>
          <w:szCs w:val="28"/>
          <w:rtl/>
        </w:rPr>
        <w:t xml:space="preserve">كُلُّ هَذَا هُوَ الدَّلِيلُ عَلَي اللَّهِ *** فَفِيهِ لَنَا هُدًي وَ اعْتِبَارٌ</w:t>
      </w:r>
    </w:p>
    <w:p>
      <w:pPr>
        <w:pStyle w:val="BookText"/>
      </w:pPr>
      <w:r>
        <w:rPr>
          <w:rFonts w:ascii="Amiri" w:hAnsi="Amiri" w:eastAsia="Amiri" w:cs="Amiri"/>
          <w:lang w:bidi="ar-SA"/>
          <w:color w:val="111111"/>
          <w:sz w:val="28"/>
          <w:szCs w:val="28"/>
          <w:rtl/>
        </w:rPr>
        <w:t xml:space="preserve">ثُمَّ صَاحَ: يَا مَعْشَرَ إِيَادٍ فَأَيْنَ ثَمُودُ وَ أَيْنَ عَادٌ وَ أَيْنَ الْآبَاءُ وَ الْأَجْدَادُ وَ أَيْنَ الْعَلِيلُ</w:t>
      </w:r>
    </w:p>
    <w:p>
      <w:pPr>
        <w:pStyle w:val="BookText"/>
      </w:pPr>
      <w:r>
        <w:rPr>
          <w:rFonts w:ascii="IRNazanin" w:hAnsi="IRNazanin" w:eastAsia="IRNazanin" w:cs="IRNazanin"/>
          <w:lang w:bidi="fa-IR"/>
          <w:color w:val="111111"/>
          <w:sz w:val="28"/>
          <w:szCs w:val="28"/>
          <w:rtl/>
        </w:rPr>
        <w:t xml:space="preserve">رهبانیت خسته می شد، او بر دین توحید بود و لباس پشمین می پوشید و در گردش خود اندکی تخم شترمرغ می خورد و از نور و تاریکی پند می گرفت و می  دید و می اندیشید و به اندیشه فرامی خواند و می آزمود، از حکمت خود مثل ها می زد و سرامد حواریون شمعون را و نیز لوقا و یوحنّا را دریافت و از ایشان آموخت، سراسر عمر در پرهیز بود و از کفر دوری کرد، او در بازار عُکاظ و بازار ذی المجاز ایستاد و گفت: شرق و غرب و خشک و تر و شعله ور و گوارا و دانه و گیاه و جمع آمدن و پراکنده شدن و رفتن و مردن و پدران و مادران و شادی ولادت و آفت خسارت همه اخباری هستند برای غافلان تا آدمی عمل خویش را نیک کند پیش از آن که اجل دریابدش، بدانید که اوست خداوند یکتایی که نه زاده شده و نه می زاید، می میراند و زنده می کند، او مرد و زن را آفریده و پروردگار اول و آخر است. سپس سرود:</w:t>
      </w:r>
    </w:p>
    <w:p>
      <w:pPr>
        <w:pStyle w:val="BookText"/>
      </w:pPr>
      <w:r>
        <w:rPr>
          <w:rFonts w:ascii="IRNazanin" w:hAnsi="IRNazanin" w:eastAsia="IRNazanin" w:cs="IRNazanin"/>
          <w:lang w:bidi="fa-IR"/>
          <w:color w:val="111111"/>
          <w:sz w:val="28"/>
          <w:szCs w:val="28"/>
          <w:rtl/>
        </w:rPr>
        <w:t xml:space="preserve">قلب از درون خویش ذکرهایی را به یاد آورد و شب های که روز بین آن هاست،</w:t>
      </w:r>
    </w:p>
    <w:p>
      <w:pPr>
        <w:pStyle w:val="BookText"/>
      </w:pPr>
      <w:r>
        <w:rPr>
          <w:rFonts w:ascii="IRNazanin" w:hAnsi="IRNazanin" w:eastAsia="IRNazanin" w:cs="IRNazanin"/>
          <w:lang w:bidi="fa-IR"/>
          <w:color w:val="111111"/>
          <w:sz w:val="28"/>
          <w:szCs w:val="28"/>
          <w:rtl/>
        </w:rPr>
        <w:t xml:space="preserve">و خورشیدهایی که زیر آن ها ماه شب قرار دارد و هر چرخنده و گردنده ای،</w:t>
      </w:r>
    </w:p>
    <w:p>
      <w:pPr>
        <w:pStyle w:val="BookText"/>
      </w:pPr>
      <w:r>
        <w:rPr>
          <w:rFonts w:ascii="IRNazanin" w:hAnsi="IRNazanin" w:eastAsia="IRNazanin" w:cs="IRNazanin"/>
          <w:lang w:bidi="fa-IR"/>
          <w:color w:val="111111"/>
          <w:sz w:val="28"/>
          <w:szCs w:val="28"/>
          <w:rtl/>
        </w:rPr>
        <w:t xml:space="preserve">و کوه هایی که قد برافراشته اند و استوار گشته اند، و دریاهایی که آب های جوشان دارند،</w:t>
      </w:r>
    </w:p>
    <w:p>
      <w:pPr>
        <w:pStyle w:val="BookText"/>
      </w:pPr>
      <w:r>
        <w:rPr>
          <w:rFonts w:ascii="IRNazanin" w:hAnsi="IRNazanin" w:eastAsia="IRNazanin" w:cs="IRNazanin"/>
          <w:lang w:bidi="fa-IR"/>
          <w:color w:val="111111"/>
          <w:sz w:val="28"/>
          <w:szCs w:val="28"/>
          <w:rtl/>
        </w:rPr>
        <w:t xml:space="preserve">کوچک و بزرگ و شیرخوار، همه روزی همچون هم نابود می شوند،</w:t>
      </w:r>
    </w:p>
    <w:p>
      <w:pPr>
        <w:pStyle w:val="BookText"/>
      </w:pPr>
      <w:r>
        <w:rPr>
          <w:rFonts w:ascii="IRNazanin" w:hAnsi="IRNazanin" w:eastAsia="IRNazanin" w:cs="IRNazanin"/>
          <w:lang w:bidi="fa-IR"/>
          <w:color w:val="111111"/>
          <w:sz w:val="28"/>
          <w:szCs w:val="28"/>
          <w:rtl/>
        </w:rPr>
        <w:t xml:space="preserve">همه این ها نشانه هایی به سوی خداوند هستند و در آن ها برای ما اندرز و هدایت نهفته است.»</w:t>
      </w:r>
    </w:p>
    <w:p>
      <w:pPr>
        <w:pStyle w:val="BookText"/>
      </w:pPr>
      <w:r>
        <w:rPr>
          <w:rFonts w:ascii="IRNazanin" w:hAnsi="IRNazanin" w:eastAsia="IRNazanin" w:cs="IRNazanin"/>
          <w:lang w:bidi="fa-IR"/>
          <w:color w:val="111111"/>
          <w:sz w:val="28"/>
          <w:szCs w:val="28"/>
          <w:rtl/>
        </w:rPr>
        <w:t xml:space="preserve">سپس فریاد زد: ای قبیله ایاد! کجایند ثمود و عاد و کجایند پدران و اجداد و کجایند بیماران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الْعُوَّادُ وَ أَيْنَ الطَّالِبُونَ وَ الرُّوَّادُ كُلٌّ لَهُ </w:t>
      </w:r>
      <w:r>
        <w:rPr>
          <w:rStyle w:val="FootnoteReference"/>
        </w:rPr>
        <w:footnoteReference w:id="1513"/>
      </w:r>
      <w:r>
        <w:rPr>
          <w:rFonts w:ascii="Amiri" w:hAnsi="Amiri" w:eastAsia="Amiri" w:cs="Amiri"/>
          <w:lang w:bidi="ar-SA"/>
          <w:color w:val="111111"/>
          <w:sz w:val="28"/>
          <w:szCs w:val="28"/>
          <w:rtl/>
        </w:rPr>
        <w:t xml:space="preserve">مَعَادٌ أَقْسَمَ قُسٌّ بِرَبِّ الْعِبَادِ وَ سَاطِحِ الْمِهَادِ وَ خَالِقِ سَبْعِ الشِّدَادِ سَمَاوَاتٍ بِلَا عِمَادٍ لَيُحْشَرُنَّ عَلَي الِانْفِرَادِ وَ عَلَي قُرْبٍ وَ بِعَادٍ إِذَا نُفِخَ فِي الصُّورِ وَ نُقِرَ فِي النَّاقُورِ وَ أَشْرَقَتِ الْأَرْضُ بِالنُّورِ فَقَدْ وَعَظَ الْوَاعِظُ وَ انْتَبَهَ الْقَائِظُ </w:t>
      </w:r>
      <w:r>
        <w:rPr>
          <w:rStyle w:val="FootnoteReference"/>
        </w:rPr>
        <w:footnoteReference w:id="1514"/>
      </w:r>
      <w:r>
        <w:rPr>
          <w:rFonts w:ascii="Amiri" w:hAnsi="Amiri" w:eastAsia="Amiri" w:cs="Amiri"/>
          <w:lang w:bidi="ar-SA"/>
          <w:color w:val="111111"/>
          <w:sz w:val="28"/>
          <w:szCs w:val="28"/>
          <w:rtl/>
        </w:rPr>
        <w:t xml:space="preserve">وَ أَبْصَرَ اللَّاحِظُ وَ لَفَظَ اللَّافِظُ فَوَيْلٌ لِمَنْ صَدَفَ عَنِ الْحَقِّ الْأَشْهَرِ وَ كَذَّبَ بِيَوْمِ الْمَحْشَرِ وَ السِّرَاجِ الْأَزْهَرِ فِي يَوْمِ الْفَصْلِ وَ مِيزَانِ الْعَدْلِ ثُمَّ أَنْشَأَ يَقُولُ شِعْرٌ </w:t>
      </w:r>
      <w:r>
        <w:rPr>
          <w:rStyle w:val="FootnoteReference"/>
        </w:rPr>
        <w:footnoteReference w:id="1515"/>
      </w:r>
    </w:p>
    <w:p>
      <w:pPr>
        <w:pStyle w:val="BookText"/>
      </w:pPr>
      <w:r>
        <w:rPr>
          <w:rFonts w:ascii="Amiri" w:hAnsi="Amiri" w:eastAsia="Amiri" w:cs="Amiri"/>
          <w:lang w:bidi="ar-SA"/>
          <w:color w:val="111111"/>
          <w:sz w:val="28"/>
          <w:szCs w:val="28"/>
          <w:rtl/>
        </w:rPr>
        <w:t xml:space="preserve">يَا نَاعِيَ الْمَوْتِ وَ الْأَمْوَاتُ فِي جَدَثٍ *** عَلَيْهِمْ مِنْ بَقَايَا بَزِّهِمْ خَرَقٌ</w:t>
      </w:r>
    </w:p>
    <w:p>
      <w:pPr>
        <w:pStyle w:val="BookText"/>
      </w:pPr>
      <w:r>
        <w:rPr>
          <w:rFonts w:ascii="Amiri" w:hAnsi="Amiri" w:eastAsia="Amiri" w:cs="Amiri"/>
          <w:lang w:bidi="ar-SA"/>
          <w:color w:val="111111"/>
          <w:sz w:val="28"/>
          <w:szCs w:val="28"/>
          <w:rtl/>
        </w:rPr>
        <w:t xml:space="preserve">مِنْهُمْ عرات (عُرَاةٌ) وَ مَوْتَي فِي ثِيَابِهِمْ *** مِنْهَا الْجَدِيدُ وَ مِنْهَا الْأَوْرَقُ الْخَلَقُ</w:t>
      </w:r>
    </w:p>
    <w:p>
      <w:pPr>
        <w:pStyle w:val="BookText"/>
      </w:pPr>
      <w:r>
        <w:rPr>
          <w:rFonts w:ascii="Amiri" w:hAnsi="Amiri" w:eastAsia="Amiri" w:cs="Amiri"/>
          <w:lang w:bidi="ar-SA"/>
          <w:color w:val="111111"/>
          <w:sz w:val="28"/>
          <w:szCs w:val="28"/>
          <w:rtl/>
        </w:rPr>
        <w:t xml:space="preserve">دَعْهُمْ فَإِنَّ لَهُمْ يَوْماً يُصَاحُ بِهِمْ *** كَمَا يُنَبَّهُ مِنْ رَقَدَاتِهِ الصَّعِقُ</w:t>
      </w:r>
    </w:p>
    <w:p>
      <w:pPr>
        <w:pStyle w:val="BookText"/>
      </w:pPr>
      <w:r>
        <w:rPr>
          <w:rFonts w:ascii="Amiri" w:hAnsi="Amiri" w:eastAsia="Amiri" w:cs="Amiri"/>
          <w:lang w:bidi="ar-SA"/>
          <w:color w:val="111111"/>
          <w:sz w:val="28"/>
          <w:szCs w:val="28"/>
          <w:rtl/>
        </w:rPr>
        <w:t xml:space="preserve">حَتَّي يَجِيئُوا بِحَالٍ غَيْرِ حَالِهِمْ *** خَلْقٌ مَضَوْا ثُمَّ مَا ذَا بَعْدَ ذَاكَ لَقُوا</w:t>
      </w:r>
    </w:p>
    <w:p>
      <w:pPr>
        <w:pStyle w:val="BookText"/>
      </w:pPr>
      <w:r>
        <w:rPr>
          <w:rFonts w:ascii="Amiri" w:hAnsi="Amiri" w:eastAsia="Amiri" w:cs="Amiri"/>
          <w:lang w:bidi="ar-SA"/>
          <w:color w:val="111111"/>
          <w:sz w:val="28"/>
          <w:szCs w:val="28"/>
          <w:rtl/>
        </w:rPr>
        <w:t xml:space="preserve">ثُمَّ أَقْبَلْتُ عَلَي أَصْحَابِهِ فَقُلْتُ عَلَي عِلْمٍ بِهِ آمَنْتُمْ قَبْلَ مَبْعَثِهِ كَمَا آمَنْتُ بِهِ أَنَا فَنَصَّتْ إِلَي رَجُلٍ مِنْهُمْ وَ أَشَارَتْ إِلَيْهِ وَ قَالُوا هَذَا صَاحِبُهُ وَ طَالِبُهُ عَلَي وَجْهِ الدَّهْرِ وَ سَالِفِ الْعَصْرِ وَ لَيْسَ فِينَا خَيْرٌ مِنْهُ وَ لَا أَفْضَلُ فَبَصُرْتُ بِهِ أَغَرَّ أَبْلَجَ قَدْ وَقَذَتْهُ الْحِكْمَةُ أَعْرِفُ ذَلِكَ فِي أَسَارِيرِ </w:t>
      </w:r>
      <w:r>
        <w:rPr>
          <w:rStyle w:val="FootnoteReference"/>
        </w:rPr>
        <w:footnoteReference w:id="1516"/>
      </w:r>
      <w:r>
        <w:rPr>
          <w:rFonts w:ascii="Amiri" w:hAnsi="Amiri" w:eastAsia="Amiri" w:cs="Amiri"/>
          <w:lang w:bidi="ar-SA"/>
          <w:color w:val="111111"/>
          <w:sz w:val="28"/>
          <w:szCs w:val="28"/>
          <w:rtl/>
        </w:rPr>
        <w:t xml:space="preserve">وَجْهِهِ وَ إِنْ لَمْ أُحِطْ عِلْماً بِكُنْهِهِ قُلْتُ وَ مَنْ هُوَ قَالُوا هَذَا سَلْمَانُ الْفَارِسِيُّ ذُو الْبُرْهَانِ الْعَظِيمِ وَ الشَّأْنِ الْقَدِيمِ فَقَالَ سَلْمَانُ عَرَفْتُهُ يَا أَخَا عَبْدِ الْقَيْسِ مِنْ قَبْلِ إِتْيَانِهِ فَأَقْبَلْتُ عَلَي رَسُولِ اللَّهِ صلي الله عليه و آله وَ هُوَ يَتَلَأْلَأُ وَ يُشْرِقُ وَجْهُهُ نُوراً وَ سُرُوراً فَقُلْتُ يَا رَسُولَ اللَّهِ إِنَّ قُسّاً كَانَ يَنْتَظِرُ زَمَانَكَ وَ يَتَوَكَّفُ إِبَّانَكَ </w:t>
      </w:r>
      <w:r>
        <w:rPr>
          <w:rStyle w:val="FootnoteReference"/>
        </w:rPr>
        <w:footnoteReference w:id="1517"/>
      </w:r>
      <w:r>
        <w:rPr>
          <w:rFonts w:ascii="Amiri" w:hAnsi="Amiri" w:eastAsia="Amiri" w:cs="Amiri"/>
          <w:lang w:bidi="ar-SA"/>
          <w:color w:val="111111"/>
          <w:sz w:val="28"/>
          <w:szCs w:val="28"/>
          <w:rtl/>
        </w:rPr>
        <w:t xml:space="preserve">وَ يَهْتِفُ بِاسْمِكَ وَ أَبِيكَ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و زائران و کجایند جویندگان و پیشگامان، همه رفتنی بودند، سوگند به پروردگار بندگان و گستراننده بستران و آفریننده هفت آسمان بی هیچ ستون، همه به تنهایی شوند محشور، چه نزدیک باشند و چه دور، در آن هنگام که بدمند در صور، و دم زنند در ناقور، و زمین تابان شود از نور، واعظ داد موعظه و بیدار شد خفته و نگریست بیننده و سخن گفت گوینده، وای بر آن کس که روی بگرداند از حق آشکار، و روز محشر و چراغ تابان را کند انکار، در روز فصل و به پای ترازوی عدل. سپس سرود:</w:t>
      </w:r>
    </w:p>
    <w:p>
      <w:pPr>
        <w:pStyle w:val="BookText"/>
      </w:pPr>
      <w:r>
        <w:rPr>
          <w:rFonts w:ascii="IRNazanin" w:hAnsi="IRNazanin" w:eastAsia="IRNazanin" w:cs="IRNazanin"/>
          <w:lang w:bidi="fa-IR"/>
          <w:color w:val="111111"/>
          <w:sz w:val="28"/>
          <w:szCs w:val="28"/>
          <w:rtl/>
        </w:rPr>
        <w:t xml:space="preserve">«ای منادی مرگ! اکنون مرده ها در گور هایند و از مابقی دارایی شان تنها جامه ای ژنده بر تن دارند،</w:t>
      </w:r>
    </w:p>
    <w:p>
      <w:pPr>
        <w:pStyle w:val="BookText"/>
      </w:pPr>
      <w:r>
        <w:rPr>
          <w:rFonts w:ascii="IRNazanin" w:hAnsi="IRNazanin" w:eastAsia="IRNazanin" w:cs="IRNazanin"/>
          <w:lang w:bidi="fa-IR"/>
          <w:color w:val="111111"/>
          <w:sz w:val="28"/>
          <w:szCs w:val="28"/>
          <w:rtl/>
        </w:rPr>
        <w:t xml:space="preserve">برخی از آنان برهنه اند و برخی جامه هایی نو یا فرسوده بر تن دارند،</w:t>
      </w:r>
    </w:p>
    <w:p>
      <w:pPr>
        <w:pStyle w:val="BookText"/>
      </w:pPr>
      <w:r>
        <w:rPr>
          <w:rFonts w:ascii="IRNazanin" w:hAnsi="IRNazanin" w:eastAsia="IRNazanin" w:cs="IRNazanin"/>
          <w:lang w:bidi="fa-IR"/>
          <w:color w:val="111111"/>
          <w:sz w:val="28"/>
          <w:szCs w:val="28"/>
          <w:rtl/>
        </w:rPr>
        <w:t xml:space="preserve">آنان را واگذار، بر آنان روزی خواهد رسید که بر سرشان فریاد می کشند آن چنان جیغی که خفتگان را بیدار کند،</w:t>
      </w:r>
    </w:p>
    <w:p>
      <w:pPr>
        <w:pStyle w:val="BookText"/>
      </w:pPr>
      <w:r>
        <w:rPr>
          <w:rFonts w:ascii="IRNazanin" w:hAnsi="IRNazanin" w:eastAsia="IRNazanin" w:cs="IRNazanin"/>
          <w:lang w:bidi="fa-IR"/>
          <w:color w:val="111111"/>
          <w:sz w:val="28"/>
          <w:szCs w:val="28"/>
          <w:rtl/>
        </w:rPr>
        <w:t xml:space="preserve">تا آن خلق همگی با حالی دگرگون بیایند و پس از آن ببینند چه می شود.»</w:t>
      </w:r>
    </w:p>
    <w:p>
      <w:pPr>
        <w:pStyle w:val="BookText"/>
      </w:pPr>
      <w:r>
        <w:rPr>
          <w:rFonts w:ascii="IRNazanin" w:hAnsi="IRNazanin" w:eastAsia="IRNazanin" w:cs="IRNazanin"/>
          <w:lang w:bidi="fa-IR"/>
          <w:color w:val="111111"/>
          <w:sz w:val="28"/>
          <w:szCs w:val="28"/>
          <w:rtl/>
        </w:rPr>
        <w:t xml:space="preserve">من رو به یاران حضرت گفتم: آیا شما نیز همچون من با علمی که پیش از بعثت به حضرت داشتید به ایشان ایمان آوردید؟ آنان به مردی در میان خود اشاره کردند و او را نشان دادند و گفتند: این مرد در گذر این سال ها یار و شاگرد حضرت بوده و در میان ما کسی برتر و بهتر از او نیست. من به او نگریستم و دیدم مردی است با چهره ای روشن و تابناک که گرچه از درونش شناختی نداشتم، از چهره اش پیدا بود که اهل حکمت است. گفتم: این مرد کیست؟ گفتند: سلمان فارسی است که برهانی والا و منزلتی دیرین دارد. سلمان گفت: ای برادر اهل عبدقیس! من حضرت را پیش از آن که بیاید شناختم. من رو به رسول خدا کردم و دیدم چهره ایشان از نور و روشنی و شادابی می درخشد. عرض کردم: ای رسول خدا! قُسّ بن ساعده در انتظار روزگار شما بود و چشم به قدوم شما داشت و نام شما و پدر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أُمِّكَ وَ بِأَسْمَاءٍ لَسْتُ أُصِيبُهَا مَعَكَ وَ لَا أَرَاهَا فِيمَنِ اتَّبَعَكَ قَالَ سَلْمَانُ فَأَخْبِرْنَا فَأَنْشَأْتُ أُحَدِّثُهُمْ وَ رَسُولُ اللَّهِ صلي الله عليه و آله يَسْمَعُ وَ الْقَوْمُ سَامِعُونَ وَاعُونَ قُلْتُ يَا رَسُولَ اللَّهِ لَقَدْ شَهِدْتُ قُسّاً خَرَجَ مِنْ نَادٍ مِنْ أَنْدِيَةِ إِيَادٍ إِلَي صحصيح (صَحْصَحٍ) ذِي قَتَادٍ وَ سَمُرَةٍ وَ عَتَادٍ </w:t>
      </w:r>
      <w:r>
        <w:rPr>
          <w:rStyle w:val="FootnoteReference"/>
        </w:rPr>
        <w:footnoteReference w:id="1519"/>
      </w:r>
      <w:r>
        <w:rPr>
          <w:rFonts w:ascii="Amiri" w:hAnsi="Amiri" w:eastAsia="Amiri" w:cs="Amiri"/>
          <w:lang w:bidi="ar-SA"/>
          <w:color w:val="111111"/>
          <w:sz w:val="28"/>
          <w:szCs w:val="28"/>
          <w:rtl/>
        </w:rPr>
        <w:t xml:space="preserve">وَ هُوَ مُشْتَمِلٌ بِنِجَادٍ فَوَقَفَ فِي إِضْحِيَانِ </w:t>
      </w:r>
      <w:r>
        <w:rPr>
          <w:rStyle w:val="FootnoteReference"/>
        </w:rPr>
        <w:footnoteReference w:id="1520"/>
      </w:r>
      <w:r>
        <w:rPr>
          <w:rFonts w:ascii="Amiri" w:hAnsi="Amiri" w:eastAsia="Amiri" w:cs="Amiri"/>
          <w:lang w:bidi="ar-SA"/>
          <w:color w:val="111111"/>
          <w:sz w:val="28"/>
          <w:szCs w:val="28"/>
          <w:rtl/>
        </w:rPr>
        <w:t xml:space="preserve">لَيْلٍ كَالشَّمْسِ رَافِعاً إِلَي السَّمَاءِ وَجْهَهُ وَ إِصْبَعَهُ فَدَنَوْتُ مِنْهُ فَسَمِعْتُهُ يَقُولُ اللَّهُمَّ رَبَّ هَذِهِ السَّبْعَةِ الْأَرْقِعَةِ </w:t>
      </w:r>
      <w:r>
        <w:rPr>
          <w:rStyle w:val="FootnoteReference"/>
        </w:rPr>
        <w:footnoteReference w:id="1521"/>
      </w:r>
      <w:r>
        <w:rPr>
          <w:rFonts w:ascii="Amiri" w:hAnsi="Amiri" w:eastAsia="Amiri" w:cs="Amiri"/>
          <w:lang w:bidi="ar-SA"/>
          <w:color w:val="111111"/>
          <w:sz w:val="28"/>
          <w:szCs w:val="28"/>
          <w:rtl/>
        </w:rPr>
        <w:t xml:space="preserve">وَ الْأَرَضِينَ الْمُمْرِعَةِ </w:t>
      </w:r>
      <w:r>
        <w:rPr>
          <w:rStyle w:val="FootnoteReference"/>
        </w:rPr>
        <w:footnoteReference w:id="1522"/>
      </w:r>
      <w:r>
        <w:rPr>
          <w:rFonts w:ascii="Amiri" w:hAnsi="Amiri" w:eastAsia="Amiri" w:cs="Amiri"/>
          <w:lang w:bidi="ar-SA"/>
          <w:color w:val="111111"/>
          <w:sz w:val="28"/>
          <w:szCs w:val="28"/>
          <w:rtl/>
        </w:rPr>
        <w:t xml:space="preserve">وَ بِمُحَمَّدٍ وَ الثَّلَاثَةِ الْمَحَامِدَةِ مَعَهُ وَ الْعَلِيِّينَ الْأَرْبَعَةِ وَ سِبْطَيْهِ التَّبَعَةِ </w:t>
      </w:r>
      <w:r>
        <w:rPr>
          <w:rStyle w:val="FootnoteReference"/>
        </w:rPr>
        <w:footnoteReference w:id="1523"/>
      </w:r>
      <w:r>
        <w:rPr>
          <w:rFonts w:ascii="Amiri" w:hAnsi="Amiri" w:eastAsia="Amiri" w:cs="Amiri"/>
          <w:lang w:bidi="ar-SA"/>
          <w:color w:val="111111"/>
          <w:sz w:val="28"/>
          <w:szCs w:val="28"/>
          <w:rtl/>
        </w:rPr>
        <w:t xml:space="preserve">وَ الْأَرْفِعَةِ الْفَرْعَةِ وَ السَّرِيِّ اللَّامِعَةِ </w:t>
      </w:r>
      <w:r>
        <w:rPr>
          <w:rStyle w:val="FootnoteReference"/>
        </w:rPr>
        <w:footnoteReference w:id="1524"/>
      </w:r>
      <w:r>
        <w:rPr>
          <w:rFonts w:ascii="Amiri" w:hAnsi="Amiri" w:eastAsia="Amiri" w:cs="Amiri"/>
          <w:lang w:bidi="ar-SA"/>
          <w:color w:val="111111"/>
          <w:sz w:val="28"/>
          <w:szCs w:val="28"/>
          <w:rtl/>
        </w:rPr>
        <w:t xml:space="preserve">وَ سَمِيِّ الْكَلِيمِ الضَّرَعَةِ </w:t>
      </w:r>
      <w:r>
        <w:rPr>
          <w:rStyle w:val="FootnoteReference"/>
        </w:rPr>
        <w:footnoteReference w:id="1525"/>
      </w:r>
      <w:r>
        <w:rPr>
          <w:rFonts w:ascii="Amiri" w:hAnsi="Amiri" w:eastAsia="Amiri" w:cs="Amiri"/>
          <w:lang w:bidi="ar-SA"/>
          <w:color w:val="111111"/>
          <w:sz w:val="28"/>
          <w:szCs w:val="28"/>
          <w:rtl/>
        </w:rPr>
        <w:t xml:space="preserve">أُولَئِكَ النُّقَبَاءُ الشَّفَعَةُ وَ الطَّرِيقُ الْمَهْيَعَةُ دَرَسَةُ الْإِنْجِيلِ وَ حَفَظَةُ التَّنْزِيلِ عَلَي عَدَدِ النُّقَبَاءِ مِنْ بَنِي إِسْرَائِيلَ مُحَاةُ الْأَضَالِيلِ وَ نُفَاةُ الْأَبَاطِيلِ الصَّادِقُو الْقِيلِ عَلَيْهِمْ تَقُومُ السَّاعَةُ وَ بِهِمْ تُنَالُ الشَّفَاعَةُ وَ لَهُمْ مِنَ اللَّهِ فَرْضُ الطَّاعَةِ ثُمَّ قَالَ اللَّهُمَّ لَيْتَنِي مُدْرِكُهُمْ وَ لَوْ بَعْدَ لَأْيٍ مِنْ عُمُرِي وَ مَحْيَايَ ثُمَّ أَنْشَأَ يَقُولُ شِعْرٌ </w:t>
      </w:r>
      <w:r>
        <w:rPr>
          <w:rStyle w:val="FootnoteReference"/>
        </w:rPr>
        <w:footnoteReference w:id="1526"/>
      </w:r>
    </w:p>
    <w:p>
      <w:pPr>
        <w:pStyle w:val="BookText"/>
      </w:pPr>
      <w:r>
        <w:rPr>
          <w:rFonts w:ascii="Amiri" w:hAnsi="Amiri" w:eastAsia="Amiri" w:cs="Amiri"/>
          <w:lang w:bidi="ar-SA"/>
          <w:color w:val="111111"/>
          <w:sz w:val="28"/>
          <w:szCs w:val="28"/>
          <w:rtl/>
        </w:rPr>
        <w:t xml:space="preserve">مَتَي أَنَا قَبْلَ الْمَوْتِ لِلْحَقِّ مُدْرِكٌ *** وَ إِنْ كَانَ لِي مِنْ بَعْدِ هَاتِيكَ مُهْلِكٌ</w:t>
      </w:r>
    </w:p>
    <w:p>
      <w:pPr>
        <w:pStyle w:val="BookText"/>
      </w:pPr>
      <w:r>
        <w:rPr>
          <w:rFonts w:ascii="Amiri" w:hAnsi="Amiri" w:eastAsia="Amiri" w:cs="Amiri"/>
          <w:lang w:bidi="ar-SA"/>
          <w:color w:val="111111"/>
          <w:sz w:val="28"/>
          <w:szCs w:val="28"/>
          <w:rtl/>
        </w:rPr>
        <w:t xml:space="preserve">وَ إِنْ غَالَنِي الدَّهْرُ الْخَئُونُ بِغَوْلِه *** فَقَدْ غَالَ مَنْ قَبْلِي وَ مَنْ بَعْدُ يُوشِكُ</w:t>
      </w:r>
    </w:p>
    <w:p>
      <w:pPr>
        <w:pStyle w:val="BookText"/>
      </w:pPr>
      <w:r>
        <w:rPr>
          <w:rFonts w:ascii="Amiri" w:hAnsi="Amiri" w:eastAsia="Amiri" w:cs="Amiri"/>
          <w:lang w:bidi="ar-SA"/>
          <w:color w:val="111111"/>
          <w:sz w:val="28"/>
          <w:szCs w:val="28"/>
          <w:rtl/>
        </w:rPr>
        <w:t xml:space="preserve">فَلَا غَرْوَ إِنِّي سَالِكٌ مَسْلَكَ الْأُولَي *** وَشِيكاً وَ مَنْ ذَا لِلرَّدَي لَيْسَ يَسْلُكُ</w:t>
      </w:r>
    </w:p>
    <w:p>
      <w:pPr>
        <w:pStyle w:val="BookText"/>
      </w:pPr>
      <w:r>
        <w:rPr>
          <w:rFonts w:ascii="Amiri" w:hAnsi="Amiri" w:eastAsia="Amiri" w:cs="Amiri"/>
          <w:lang w:bidi="ar-SA"/>
          <w:color w:val="111111"/>
          <w:sz w:val="28"/>
          <w:szCs w:val="28"/>
          <w:rtl/>
        </w:rPr>
        <w:t xml:space="preserve">ثُمَّ آبَ يُكَفْكِفُ </w:t>
      </w:r>
      <w:r>
        <w:rPr>
          <w:rStyle w:val="FootnoteReference"/>
        </w:rPr>
        <w:footnoteReference w:id="1527"/>
      </w:r>
      <w:r>
        <w:rPr>
          <w:rFonts w:ascii="Amiri" w:hAnsi="Amiri" w:eastAsia="Amiri" w:cs="Amiri"/>
          <w:lang w:bidi="ar-SA"/>
          <w:color w:val="111111"/>
          <w:sz w:val="28"/>
          <w:szCs w:val="28"/>
          <w:rtl/>
        </w:rPr>
        <w:t xml:space="preserve">دَمْعَهُ وَ يَرِنُّ رَنِينَ الْبَكَرَةِ </w:t>
      </w:r>
      <w:r>
        <w:rPr>
          <w:rStyle w:val="FootnoteReference"/>
        </w:rPr>
        <w:footnoteReference w:id="1528"/>
      </w:r>
      <w:r>
        <w:rPr>
          <w:rFonts w:ascii="Amiri" w:hAnsi="Amiri" w:eastAsia="Amiri" w:cs="Amiri"/>
          <w:lang w:bidi="ar-SA"/>
          <w:color w:val="111111"/>
          <w:sz w:val="28"/>
          <w:szCs w:val="28"/>
          <w:rtl/>
        </w:rPr>
        <w:t xml:space="preserve">وَ قَدْ برئت (بُرِيَتْ) ببراة (بِمِبْرَاةٍ) وَ هُوَ يَقُولُ:</w:t>
      </w:r>
    </w:p>
    <w:p>
      <w:pPr>
        <w:pStyle w:val="BookText"/>
      </w:pPr>
      <w:r>
        <w:rPr>
          <w:rFonts w:ascii="IRNazanin" w:hAnsi="IRNazanin" w:eastAsia="IRNazanin" w:cs="IRNazanin"/>
          <w:lang w:bidi="fa-IR"/>
          <w:color w:val="111111"/>
          <w:sz w:val="28"/>
          <w:szCs w:val="28"/>
          <w:rtl/>
        </w:rPr>
        <w:t xml:space="preserve">و مادرتان را فریاد می زد و همچنین نام هایی را بر زبان می آورد که من آنان را با شما و در میان پیروانتان نمی بینم. سلمان گفت: ما را نیز باخبر کن. آن گاه من شروع به گفتن کردم و رسول خدا می شنید و آن قوم نیز سراپا گوش بودند. عرض کردم: ای رسول خدا! دیدم قُسّ از یکی از مجالس قبیله اِیاد بیرون آمد و رو به سوی زمینی فراخ با درختان و بوته های بسیار گذاشت و در تابش ماه که شب را چون روز روشن کرده بود ایستاد و سر سوی آسمان برآورد و به آسمان اشاره کرد. من به او نزدیک شدم و شنیدم که گفت: ای پروردگار آسمان سبز و زمین سرسبز به حق محمد و آن سه محمد همراهش، و آن چهار علی</w:t>
      </w:r>
      <w:r>
        <w:rPr>
          <w:rStyle w:val="FootnoteReference"/>
        </w:rPr>
        <w:footnoteReference w:id="1529"/>
      </w:r>
      <w:r>
        <w:rPr>
          <w:rFonts w:ascii="IRNazanin" w:hAnsi="IRNazanin" w:eastAsia="IRNazanin" w:cs="IRNazanin"/>
          <w:lang w:bidi="fa-IR"/>
          <w:color w:val="111111"/>
          <w:sz w:val="28"/>
          <w:szCs w:val="28"/>
          <w:rtl/>
        </w:rPr>
        <w:t xml:space="preserve">و دو نوه دنباله رو او، و آن بزرگوار منتسب به نبیّ و آن ارجمند درخشان</w:t>
      </w:r>
      <w:r>
        <w:rPr>
          <w:rStyle w:val="FootnoteReference"/>
        </w:rPr>
        <w:footnoteReference w:id="1530"/>
      </w:r>
      <w:r>
        <w:rPr>
          <w:rFonts w:ascii="IRNazanin" w:hAnsi="IRNazanin" w:eastAsia="IRNazanin" w:cs="IRNazanin"/>
          <w:lang w:bidi="fa-IR"/>
          <w:color w:val="111111"/>
          <w:sz w:val="28"/>
          <w:szCs w:val="28"/>
          <w:rtl/>
        </w:rPr>
        <w:t xml:space="preserve">و آن همنام موسی و فروتن</w:t>
      </w:r>
      <w:r>
        <w:rPr>
          <w:rStyle w:val="FootnoteReference"/>
        </w:rPr>
        <w:footnoteReference w:id="15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آنان هستند شریفان شفیع و راه دانان بزرگ، که به اندازه همه عالمان بنی اسرائیل انجیل را می دانند و تنزیل را می شناسند، آنان که گمراهی ها را نابود و پوچی ها را ویران می کنند، آن راست گفتاران که قیامت با آنان به پا می شود و شفاعت در دست ایشان است و اطاعت از آنان از سوی خداوند واجب است، ای کاش که من آنان را درمی یافتم هرچند پس از عمر و زندگی ام. سپس سرود:</w:t>
      </w:r>
    </w:p>
    <w:p>
      <w:pPr>
        <w:pStyle w:val="BookText"/>
      </w:pPr>
      <w:r>
        <w:rPr>
          <w:rFonts w:ascii="IRNazanin" w:hAnsi="IRNazanin" w:eastAsia="IRNazanin" w:cs="IRNazanin"/>
          <w:lang w:bidi="fa-IR"/>
          <w:color w:val="111111"/>
          <w:sz w:val="28"/>
          <w:szCs w:val="28"/>
          <w:rtl/>
        </w:rPr>
        <w:t xml:space="preserve">«چه می شد که اگر پیش از مرگ حق را درمی یافتم، هر چند پس از آن هلاک می شدم،</w:t>
      </w:r>
    </w:p>
    <w:p>
      <w:pPr>
        <w:pStyle w:val="BookText"/>
      </w:pPr>
      <w:r>
        <w:rPr>
          <w:rFonts w:ascii="IRNazanin" w:hAnsi="IRNazanin" w:eastAsia="IRNazanin" w:cs="IRNazanin"/>
          <w:lang w:bidi="fa-IR"/>
          <w:color w:val="111111"/>
          <w:sz w:val="28"/>
          <w:szCs w:val="28"/>
          <w:rtl/>
        </w:rPr>
        <w:t xml:space="preserve">اگر روزگار نابکار با فریب خود مرا فریفت، انسان های پیش از من را نیز فریفت و همچنین آنان را که به زودی می آیند خواهد فریفت،</w:t>
      </w:r>
    </w:p>
    <w:p>
      <w:pPr>
        <w:pStyle w:val="BookText"/>
      </w:pPr>
      <w:r>
        <w:rPr>
          <w:rFonts w:ascii="IRNazanin" w:hAnsi="IRNazanin" w:eastAsia="IRNazanin" w:cs="IRNazanin"/>
          <w:lang w:bidi="fa-IR"/>
          <w:color w:val="111111"/>
          <w:sz w:val="28"/>
          <w:szCs w:val="28"/>
          <w:rtl/>
        </w:rPr>
        <w:t xml:space="preserve">تعجبی ندارد! من نیز به زودی همان راهی را می روم که پیشینیان رفتند و چه کسی است که راه نابودی را نپیماید؟»</w:t>
      </w:r>
    </w:p>
    <w:p>
      <w:pPr>
        <w:pStyle w:val="BookText"/>
      </w:pPr>
      <w:r>
        <w:rPr>
          <w:rFonts w:ascii="IRNazanin" w:hAnsi="IRNazanin" w:eastAsia="IRNazanin" w:cs="IRNazanin"/>
          <w:lang w:bidi="fa-IR"/>
          <w:color w:val="111111"/>
          <w:sz w:val="28"/>
          <w:szCs w:val="28"/>
          <w:rtl/>
        </w:rPr>
        <w:t xml:space="preserve">آن گاه اشک هایش را پاک کرد و ناله دلخراشی کرد و سرود: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 قُسٌّ قَسَماً لَيْسَ بِهِ مُكْتَتِماً </w:t>
      </w:r>
      <w:r>
        <w:rPr>
          <w:rStyle w:val="FootnoteReference"/>
        </w:rPr>
        <w:footnoteReference w:id="1532"/>
      </w:r>
      <w:r>
        <w:rPr>
          <w:rFonts w:ascii="Amiri" w:hAnsi="Amiri" w:eastAsia="Amiri" w:cs="Amiri"/>
          <w:lang w:bidi="ar-SA"/>
          <w:color w:val="111111"/>
          <w:sz w:val="28"/>
          <w:szCs w:val="28"/>
          <w:rtl/>
        </w:rPr>
        <w:t xml:space="preserve">*** لَوْ عَاشَ أَلْفَيْ سَنَةٍ </w:t>
      </w:r>
      <w:r>
        <w:rPr>
          <w:rStyle w:val="FootnoteReference"/>
        </w:rPr>
        <w:footnoteReference w:id="1533"/>
      </w:r>
      <w:r>
        <w:rPr>
          <w:rFonts w:ascii="Amiri" w:hAnsi="Amiri" w:eastAsia="Amiri" w:cs="Amiri"/>
          <w:lang w:bidi="ar-SA"/>
          <w:color w:val="111111"/>
          <w:sz w:val="28"/>
          <w:szCs w:val="28"/>
          <w:rtl/>
        </w:rPr>
        <w:t xml:space="preserve">لَمْ يَلْقَ مِنْهَا سَأَماً</w:t>
      </w:r>
    </w:p>
    <w:p>
      <w:pPr>
        <w:pStyle w:val="BookText"/>
      </w:pPr>
      <w:r>
        <w:rPr>
          <w:rFonts w:ascii="Amiri" w:hAnsi="Amiri" w:eastAsia="Amiri" w:cs="Amiri"/>
          <w:lang w:bidi="ar-SA"/>
          <w:color w:val="111111"/>
          <w:sz w:val="28"/>
          <w:szCs w:val="28"/>
          <w:rtl/>
        </w:rPr>
        <w:t xml:space="preserve">حَتَّي يُلَاقِيَ أَحْمَداً وَ النُّقَبَاءَ الْحُكَمَاءَ *** هُمْ أَوْصِيَاءُ أَحْمَدَ أَكْرَمَ مَنْ تَحْتَ السَّمَاءِ</w:t>
      </w:r>
    </w:p>
    <w:p>
      <w:pPr>
        <w:pStyle w:val="BookText"/>
      </w:pPr>
      <w:r>
        <w:rPr>
          <w:rFonts w:ascii="Amiri" w:hAnsi="Amiri" w:eastAsia="Amiri" w:cs="Amiri"/>
          <w:lang w:bidi="ar-SA"/>
          <w:color w:val="111111"/>
          <w:sz w:val="28"/>
          <w:szCs w:val="28"/>
          <w:rtl/>
        </w:rPr>
        <w:t xml:space="preserve">يَعْمَي الْعِبَادُ عَنْهُمْ وَ هُمْ جِلَاءٌ لِلْعَمَي *** لَيْسَ </w:t>
      </w:r>
      <w:r>
        <w:rPr>
          <w:rStyle w:val="FootnoteReference"/>
        </w:rPr>
        <w:footnoteReference w:id="1534"/>
      </w:r>
      <w:r>
        <w:rPr>
          <w:rFonts w:ascii="Amiri" w:hAnsi="Amiri" w:eastAsia="Amiri" w:cs="Amiri"/>
          <w:lang w:bidi="ar-SA"/>
          <w:color w:val="111111"/>
          <w:sz w:val="28"/>
          <w:szCs w:val="28"/>
          <w:rtl/>
        </w:rPr>
        <w:t xml:space="preserve">بِنَاسٍ ذِكْرَهُمْ حَتَّي أَحَلَّ الرَّجَمَا </w:t>
      </w:r>
      <w:r>
        <w:rPr>
          <w:rStyle w:val="FootnoteReference"/>
        </w:rPr>
        <w:footnoteReference w:id="1535"/>
      </w:r>
    </w:p>
    <w:p>
      <w:pPr>
        <w:pStyle w:val="BookText"/>
      </w:pPr>
      <w:r>
        <w:rPr>
          <w:rFonts w:ascii="Amiri" w:hAnsi="Amiri" w:eastAsia="Amiri" w:cs="Amiri"/>
          <w:lang w:bidi="ar-SA"/>
          <w:color w:val="111111"/>
          <w:sz w:val="28"/>
          <w:szCs w:val="28"/>
          <w:rtl/>
        </w:rPr>
        <w:t xml:space="preserve">ثُمَّ قُلْتُ يَا رَسُولَ اللَّهِ أَنْبِئْنِي أَنْبَأَكَ اللَّهُ بِخَيْرٍ عَنْ هَذِهِ الْأَسْمَاءِ الَّتِي لَمْ نَشْهَدْهَا وَ أَشْهَدَنَا قُسٌّ ذِكْرَهَا فَقَالَ رَسُولُ اللَّهِ صلي الله عليه و آله يَا جَارُودُ لَيْلَةَ أُسْرِيَ بِي إِلَي السَّمَاءِ أَوْحَي اللَّهُ عَزَّ وَ جَلَّ إِلَيَّ أَنْ سَلْ مَنْ أَرْسَلْنَا مِنْ قَبْلِكَ مِنْ رُسُلِنَا عَلَي مَا بُعِثُوا فَقُلْتُ عَلَي مَا بُعِثْتُمْ قَالُوا عَلَي نُبُوَّتِكَ وَ وَلَايَةِ عَلِيِّ بْنِ أَبِي طَالِبٍ وَ الْأَئِمَّةِ مِنْكُمَا ثُمَّ أَوْحَي إِلَيَّ أَنِ الْتَفِتْ عَنْ يَمِينِ الْعَرْشِ فَالْتَفَتُّ فَإِذَا عَلِيٌّ وَ الْحَسَنُ وَ الْحُسَيْنُ وَ عَلِيُّ بْنُ الْحُسَيْنِ وَ مُحَمَّدُ بْنُ عَلِيٍّ وَ جَعْفَرُ بْنُ مُحَمَّدٍ وَ مُوسَي بْنُ جَعْفَرٍ وَ عَلِيُّ بْنُ مُوسَي وَ مُحَمَّدُ بْنُ عَلِيٍّ وَ عَلِيُّ بْنُ مُحَمَّدٍ وَ الْحَسَنُ بْنُ عَلِيٍّ وَ الْمَهْدِيُّ فِي ضَحْضَاحٍ مِنْ نُورٍ يُصَلُّونَ فَقَالَ الرَّبُّ تَعَالَي هَؤُلَاءِ الْحُجَجُ لِأَوْلِيَائِي وَ هَذَا الْمُنْتَقِمُ مِنْ أَعْدَائِي قَالَ الْجَارُودُ فَقَالَ </w:t>
      </w:r>
      <w:r>
        <w:rPr>
          <w:rStyle w:val="FootnoteReference"/>
        </w:rPr>
        <w:footnoteReference w:id="1536"/>
      </w:r>
      <w:r>
        <w:rPr>
          <w:rFonts w:ascii="Amiri" w:hAnsi="Amiri" w:eastAsia="Amiri" w:cs="Amiri"/>
          <w:lang w:bidi="ar-SA"/>
          <w:color w:val="111111"/>
          <w:sz w:val="28"/>
          <w:szCs w:val="28"/>
          <w:rtl/>
        </w:rPr>
        <w:t xml:space="preserve">سَلْمَانُ يَا جَارُودُ هَؤُلَاءِ الْمَذْكُورُونَ فِي التَّوْرَاةِ وَ الْإِنْجِيلِ وَ الزَّبُورِ كَذَلِكَ فَانْصَرَفْتُ بِقَوْمِي وَ قُلْتُ فِي تَوَجُّهِي إِلَي قَوْمِي شِعْرٌ </w:t>
      </w:r>
      <w:r>
        <w:rPr>
          <w:rStyle w:val="FootnoteReference"/>
        </w:rPr>
        <w:footnoteReference w:id="1537"/>
      </w:r>
    </w:p>
    <w:p>
      <w:pPr>
        <w:pStyle w:val="BookText"/>
      </w:pPr>
      <w:r>
        <w:rPr>
          <w:rFonts w:ascii="Amiri" w:hAnsi="Amiri" w:eastAsia="Amiri" w:cs="Amiri"/>
          <w:lang w:bidi="ar-SA"/>
          <w:color w:val="111111"/>
          <w:sz w:val="28"/>
          <w:szCs w:val="28"/>
          <w:rtl/>
        </w:rPr>
        <w:t xml:space="preserve">أَتَيْتُكَ يَا ابْنَ آمِنَةَ الرَّسُولَا *** لِكَيْ بِكَ أَهْتَدِي النَّهْجَ السَّبِيلَا</w:t>
      </w:r>
    </w:p>
    <w:p>
      <w:pPr>
        <w:pStyle w:val="BookText"/>
      </w:pPr>
      <w:r>
        <w:rPr>
          <w:rFonts w:ascii="Amiri" w:hAnsi="Amiri" w:eastAsia="Amiri" w:cs="Amiri"/>
          <w:lang w:bidi="ar-SA"/>
          <w:color w:val="111111"/>
          <w:sz w:val="28"/>
          <w:szCs w:val="28"/>
          <w:rtl/>
        </w:rPr>
        <w:t xml:space="preserve">فَقُلْتَ وَ كَانَ قَوْلُكَ قَوْلَ حَقٍّ *** وَ صِدْقٌ مَا بَدَا لَكَ أَنْ تَقُولَا</w:t>
      </w:r>
    </w:p>
    <w:p>
      <w:pPr>
        <w:pStyle w:val="BookText"/>
      </w:pPr>
      <w:r>
        <w:rPr>
          <w:rFonts w:ascii="Amiri" w:hAnsi="Amiri" w:eastAsia="Amiri" w:cs="Amiri"/>
          <w:lang w:bidi="ar-SA"/>
          <w:color w:val="111111"/>
          <w:sz w:val="28"/>
          <w:szCs w:val="28"/>
          <w:rtl/>
        </w:rPr>
        <w:t xml:space="preserve">وَ بَصَّرْتَ الْعَمَي مِنْ عَبْدِ قَيْسٍ *** وَ كُلٌّ كَانَ مِنْ عَمَهٍ ضَلِيلًا</w:t>
      </w:r>
    </w:p>
    <w:p>
      <w:pPr>
        <w:pStyle w:val="BookText"/>
      </w:pPr>
      <w:r>
        <w:rPr>
          <w:rFonts w:ascii="Amiri" w:hAnsi="Amiri" w:eastAsia="Amiri" w:cs="Amiri"/>
          <w:lang w:bidi="ar-SA"/>
          <w:color w:val="111111"/>
          <w:sz w:val="28"/>
          <w:szCs w:val="28"/>
          <w:rtl/>
        </w:rPr>
        <w:t xml:space="preserve">وَ أَنْبَأْنَاكَ عَنْ قُسٍّ الْإِيَادِيِّ *** مَقَالًا فِيكَ ظِلْتَ بِهِ جَدِيلًا</w:t>
      </w:r>
    </w:p>
    <w:p>
      <w:pPr>
        <w:pStyle w:val="BookText"/>
      </w:pPr>
      <w:r>
        <w:rPr>
          <w:rFonts w:ascii="Amiri" w:hAnsi="Amiri" w:eastAsia="Amiri" w:cs="Amiri"/>
          <w:lang w:bidi="ar-SA"/>
          <w:color w:val="111111"/>
          <w:sz w:val="28"/>
          <w:szCs w:val="28"/>
          <w:rtl/>
        </w:rPr>
        <w:t xml:space="preserve">وَ أَسْمَاءً عَمَتْ عَنَّا فَآلَتْ *** إِلَي عِلْمٍ وَ كُنَّ بِهَا </w:t>
      </w:r>
      <w:r>
        <w:rPr>
          <w:rStyle w:val="FootnoteReference"/>
        </w:rPr>
        <w:footnoteReference w:id="1538"/>
      </w:r>
      <w:r>
        <w:rPr>
          <w:rFonts w:ascii="Amiri" w:hAnsi="Amiri" w:eastAsia="Amiri" w:cs="Amiri"/>
          <w:lang w:bidi="ar-SA"/>
          <w:color w:val="111111"/>
          <w:sz w:val="28"/>
          <w:szCs w:val="28"/>
          <w:rtl/>
        </w:rPr>
        <w:t xml:space="preserve">جَهُولًا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 بی هیچ پنهان کاری سوگند یاد می کند که اگر دو هزار سال عمر کند هرگز دلزده نمی شود</w:t>
      </w:r>
    </w:p>
    <w:p>
      <w:pPr>
        <w:pStyle w:val="BookText"/>
      </w:pPr>
      <w:r>
        <w:rPr>
          <w:rFonts w:ascii="IRNazanin" w:hAnsi="IRNazanin" w:eastAsia="IRNazanin" w:cs="IRNazanin"/>
          <w:lang w:bidi="fa-IR"/>
          <w:color w:val="111111"/>
          <w:sz w:val="28"/>
          <w:szCs w:val="28"/>
          <w:rtl/>
        </w:rPr>
        <w:t xml:space="preserve">تا این که احمد را و آن بزرگان خردمند را دیدار کند، آنان را که اوصیاء احمد هستند و ارجمندترین آفریدگان به زیر آسمان هستند،</w:t>
      </w:r>
    </w:p>
    <w:p>
      <w:pPr>
        <w:pStyle w:val="BookText"/>
      </w:pPr>
      <w:r>
        <w:rPr>
          <w:rFonts w:ascii="IRNazanin" w:hAnsi="IRNazanin" w:eastAsia="IRNazanin" w:cs="IRNazanin"/>
          <w:lang w:bidi="fa-IR"/>
          <w:color w:val="111111"/>
          <w:sz w:val="28"/>
          <w:szCs w:val="28"/>
          <w:rtl/>
        </w:rPr>
        <w:t xml:space="preserve">بندگان از دیدن آنان نابینایند حال آن  که آنان ازبین برنده کوری هستند. من تا زمانی که وارد گور شوم یاد آنان را فراموش نمی کنم.</w:t>
      </w:r>
    </w:p>
    <w:p>
      <w:pPr>
        <w:pStyle w:val="BookText"/>
      </w:pPr>
      <w:r>
        <w:rPr>
          <w:rFonts w:ascii="IRNazanin" w:hAnsi="IRNazanin" w:eastAsia="IRNazanin" w:cs="IRNazanin"/>
          <w:lang w:bidi="fa-IR"/>
          <w:color w:val="111111"/>
          <w:sz w:val="28"/>
          <w:szCs w:val="28"/>
          <w:rtl/>
        </w:rPr>
        <w:t xml:space="preserve">سپس عرض کردم: ای رسول خدا! خداوند خبرهای نیک به شما دهد، مرا از نام آن کسانی خبر دهید که ما ایشان را ندیده ایم ولی قُسّ از آنان یاد می کرد و نزد ما بر آنان شهادت می داد. رسول خدا صلّی الله علیه و آله فرمود: ای جارود! شبی که مرا به آسمان بردند، خداوند عزوجل به من وحی فرمود: از رسولانی که پیش از تو فرستاده ایم بپرس بر چه بنیادی فرستاده شدند؟ گفتم: بر چه بنیادی فرستاده شدید؟ گفتند: بر نبوت تو و ولایت علی بن ابی طالب و امامانی که از شما دو تن زاده می شوند. آن گاه خداوند عزوجل به من وحی فرمود: به سمت راست عرش بنگر. من نگریستم و ناگاه علی و حسن و حسین و علی بن حسین و محمد بن علی و جعفر بن محمد و موسی بن جعفر و علی بن موسی و محمد بن علی و علی بن محمد و حسن بن علی و مهدی را در پرتوی از نور در حال نماز دیدم. پروردگار متعال فرمود: اینان حجت های دوستان من هستند و این مرد از دشمنان من انتقام می گیرد. سلمان گفت: ای جارود! در تورات و انجیل و زبور نیز از ایشان یاد شده است. در آن دم رو به سوی قومم گذاشتم و در راه شعری سرودم:</w:t>
      </w:r>
    </w:p>
    <w:p>
      <w:pPr>
        <w:pStyle w:val="BookText"/>
      </w:pPr>
      <w:r>
        <w:rPr>
          <w:rFonts w:ascii="IRNazanin" w:hAnsi="IRNazanin" w:eastAsia="IRNazanin" w:cs="IRNazanin"/>
          <w:lang w:bidi="fa-IR"/>
          <w:color w:val="111111"/>
          <w:sz w:val="28"/>
          <w:szCs w:val="28"/>
          <w:rtl/>
        </w:rPr>
        <w:t xml:space="preserve">«ای پسر آمنه! من به فرستادگی قومم نزد تو آمدم تا با تو به راه و روش درست هدایت یابم،</w:t>
      </w:r>
    </w:p>
    <w:p>
      <w:pPr>
        <w:pStyle w:val="BookText"/>
      </w:pPr>
      <w:r>
        <w:rPr>
          <w:rFonts w:ascii="IRNazanin" w:hAnsi="IRNazanin" w:eastAsia="IRNazanin" w:cs="IRNazanin"/>
          <w:lang w:bidi="fa-IR"/>
          <w:color w:val="111111"/>
          <w:sz w:val="28"/>
          <w:szCs w:val="28"/>
          <w:rtl/>
        </w:rPr>
        <w:t xml:space="preserve">تو سخن گفتی و سخن تو سخنی حق بود، آن چه دوست داشتی بگویی سخنی راست بود،</w:t>
      </w:r>
    </w:p>
    <w:p>
      <w:pPr>
        <w:pStyle w:val="BookText"/>
      </w:pPr>
      <w:r>
        <w:rPr>
          <w:rFonts w:ascii="IRNazanin" w:hAnsi="IRNazanin" w:eastAsia="IRNazanin" w:cs="IRNazanin"/>
          <w:lang w:bidi="fa-IR"/>
          <w:color w:val="111111"/>
          <w:sz w:val="28"/>
          <w:szCs w:val="28"/>
          <w:rtl/>
        </w:rPr>
        <w:t xml:space="preserve">تو کوری عبد قیس را بینا کردی و هر که را از نابینایی در گمراهی بود بینا کردی،</w:t>
      </w:r>
    </w:p>
    <w:p>
      <w:pPr>
        <w:pStyle w:val="BookText"/>
      </w:pPr>
      <w:r>
        <w:rPr>
          <w:rFonts w:ascii="IRNazanin" w:hAnsi="IRNazanin" w:eastAsia="IRNazanin" w:cs="IRNazanin"/>
          <w:lang w:bidi="fa-IR"/>
          <w:color w:val="111111"/>
          <w:sz w:val="28"/>
          <w:szCs w:val="28"/>
          <w:rtl/>
        </w:rPr>
        <w:t xml:space="preserve">ما از قول قُسّ ایادی سخنانی درباره تو برایت بازگفتیم که همواره آنها را به بحث می گذاشت،</w:t>
      </w:r>
    </w:p>
    <w:p>
      <w:pPr>
        <w:pStyle w:val="BookText"/>
      </w:pPr>
      <w:r>
        <w:rPr>
          <w:rFonts w:ascii="IRNazanin" w:hAnsi="IRNazanin" w:eastAsia="IRNazanin" w:cs="IRNazanin"/>
          <w:lang w:bidi="fa-IR"/>
          <w:color w:val="111111"/>
          <w:sz w:val="28"/>
          <w:szCs w:val="28"/>
          <w:rtl/>
        </w:rPr>
        <w:t xml:space="preserve">و نام هایی که از ما پوشیده بود و از آن ها ناآگاه بودیم اما این گونه از آن ها آگاه شدیم.»</w:t>
      </w:r>
      <w:r>
        <w:rPr>
          <w:rStyle w:val="FootnoteReference"/>
        </w:rPr>
        <w:footnoteReference w:id="1540"/>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5" w:name="pg13922_130043"/>
    <w:bookmarkEnd w:id="105"/>
    <w:p>
      <w:pPr>
        <w:pStyle w:val="Heading5"/>
      </w:pPr>
      <w:bookmarkStart w:id="582" w:name="_Toc424"/>
      <w:r>
        <w:t>بيان</w:t>
      </w:r>
      <w:bookmarkEnd w:id="582"/>
    </w:p>
    <w:p>
      <w:pPr>
        <w:pStyle w:val="BookText"/>
      </w:pPr>
      <w:r>
        <w:rPr>
          <w:rFonts w:ascii="Amiri" w:hAnsi="Amiri" w:eastAsia="Amiri" w:cs="Amiri"/>
          <w:lang w:bidi="ar-SA"/>
          <w:color w:val="111111"/>
          <w:sz w:val="28"/>
          <w:szCs w:val="28"/>
          <w:rtl/>
        </w:rPr>
        <w:t xml:space="preserve">قال الجوهري العرواء مثال الغلواء قرة الحمي و مسها في أول ما تأخذ بالرعدة و فلان قمين بكذا أي جدير خليق و فلان يتحوب من كذا أي يتأثم و التحوب أيضا التوجع و التحزن.</w:t>
      </w:r>
    </w:p>
    <w:p>
      <w:pPr>
        <w:pStyle w:val="BookText"/>
      </w:pPr>
      <w:r>
        <w:rPr>
          <w:rFonts w:ascii="Amiri" w:hAnsi="Amiri" w:eastAsia="Amiri" w:cs="Amiri"/>
          <w:lang w:bidi="ar-SA"/>
          <w:color w:val="111111"/>
          <w:sz w:val="28"/>
          <w:szCs w:val="28"/>
          <w:rtl/>
        </w:rPr>
        <w:t xml:space="preserve">قوله قد وقذته الحكمة أي أثرت فيه و بانت فيه آثارها قال الجوهري وقذه يقذه وقذا ضربه حتي استرخي و أشرف علي الموت و يقال وقذه النعاس إذا غلبه و في النهاية فيه فيقذه الورع أي يسكنه و يمنعه من انتهاك ما لا يحل و لا يحمد يقال وقذه الحلم إذا سكته.</w:t>
      </w:r>
    </w:p>
    <w:p>
      <w:pPr>
        <w:pStyle w:val="BookText"/>
      </w:pPr>
      <w:r>
        <w:rPr>
          <w:rFonts w:ascii="Amiri" w:hAnsi="Amiri" w:eastAsia="Amiri" w:cs="Amiri"/>
          <w:lang w:bidi="ar-SA"/>
          <w:color w:val="111111"/>
          <w:sz w:val="28"/>
          <w:szCs w:val="28"/>
          <w:rtl/>
        </w:rPr>
        <w:t xml:space="preserve">أقول: سيأتي الخبر مختصرا مع شرح بعض أجزائه في باب المعراج.</w:t>
      </w:r>
    </w:p>
    <w:p>
      <w:pPr>
        <w:pStyle w:val="Heading3"/>
      </w:pPr>
      <w:bookmarkStart w:id="583" w:name="_Toc425"/>
      <w:r>
        <w:t>باب 3 تاريخ ولادته صلي الله عليه و آله و ما يتعلق بها و ما ظهر عندها من المعجزات و الكرامات و المنامات‌</w:t>
      </w:r>
      <w:bookmarkEnd w:id="583"/>
    </w:p>
    <w:p>
      <w:pPr>
        <w:pStyle w:val="Heading4"/>
      </w:pPr>
      <w:bookmarkStart w:id="584" w:name="_Toc426"/>
      <w:r>
        <w:t>اشاره</w:t>
      </w:r>
      <w:bookmarkEnd w:id="584"/>
    </w:p>
    <w:p>
      <w:pPr>
        <w:pStyle w:val="Heading5"/>
      </w:pPr>
      <w:bookmarkStart w:id="585" w:name="_Toc427"/>
      <w:r>
        <w:t>اشارة</w:t>
      </w:r>
      <w:bookmarkEnd w:id="585"/>
    </w:p>
    <w:p>
      <w:pPr>
        <w:pStyle w:val="BookText"/>
      </w:pPr>
      <w:r>
        <w:rPr>
          <w:rFonts w:ascii="Amiri" w:hAnsi="Amiri" w:eastAsia="Amiri" w:cs="Amiri"/>
          <w:lang w:bidi="ar-SA"/>
          <w:color w:val="111111"/>
          <w:sz w:val="28"/>
          <w:szCs w:val="28"/>
          <w:rtl/>
        </w:rPr>
        <w:t xml:space="preserve">اعلم أنه اتفقت الإمامية إلا من شذ منهم علي أن ولادته صلي الله عليه و آله في سابع عشر شهر ربيع الأول و ذهب أكثر المخالفين إلي أنها كانت في الثاني عشر منه و اختاره الكليني رحمه الله علي ما سيأتي إما اختيارا أو تقية و ذهب شاذ من المخالفين إلي أنه ولد في شهر رمضان </w:t>
      </w:r>
      <w:r>
        <w:rPr>
          <w:rStyle w:val="FootnoteReference"/>
        </w:rPr>
        <w:footnoteReference w:id="1541"/>
      </w:r>
    </w:p>
    <w:p>
      <w:pPr>
        <w:pStyle w:val="BookText"/>
      </w:pPr>
      <w:r>
        <w:rPr>
          <w:rFonts w:ascii="Amiri" w:hAnsi="Amiri" w:eastAsia="Amiri" w:cs="Amiri"/>
          <w:lang w:bidi="ar-SA"/>
          <w:color w:val="111111"/>
          <w:sz w:val="28"/>
          <w:szCs w:val="28"/>
          <w:rtl/>
        </w:rPr>
        <w:t xml:space="preserve">و قيل: ولد في صفر، و قيل: يوم عاشوراء، و قيل: في ربيع الآخر، الراجح أنّه ولد عام الفيل في الثانية و الأربعين من ملك كسري أنوشروان، و هي سنة احدي و ثمانين و ثمانمائة لغلبة الاسكندر بن فيلبس المجدوني علي دارا، و هي سنة ألف و ثلاثمائة و ستة عشر لابتداء ملك بخت نصر، و وافق يوم مولده العشرون من نيسان، و ولد بالغفر من المنازل و هو مولد الأنبياء، و يقال: كان طالعه برج الأسد و القمر فيه.</w:t>
      </w:r>
    </w:p>
    <w:p>
      <w:pPr>
        <w:pStyle w:val="BookText"/>
      </w:pPr>
      <w:r>
        <w:rPr>
          <w:rFonts w:ascii="Amiri" w:hAnsi="Amiri" w:eastAsia="Amiri" w:cs="Amiri"/>
          <w:lang w:bidi="ar-SA"/>
          <w:color w:val="111111"/>
          <w:sz w:val="28"/>
          <w:szCs w:val="28"/>
          <w:rtl/>
        </w:rPr>
        <w:t xml:space="preserve">لأنهم اتفقوا علي أن بدء الحمل به صلي الله عليه و آله كان في عشية عرفة</w:t>
      </w:r>
    </w:p>
    <w:p>
      <w:pPr>
        <w:pStyle w:val="Heading5"/>
      </w:pPr>
      <w:bookmarkStart w:id="586" w:name="_Toc428"/>
      <w:r>
        <w:t>توضیح</w:t>
      </w:r>
      <w:bookmarkEnd w:id="586"/>
    </w:p>
    <w:p>
      <w:pPr>
        <w:pStyle w:val="BookText"/>
      </w:pPr>
      <w:r>
        <w:rPr>
          <w:rFonts w:ascii="IRNazanin" w:hAnsi="IRNazanin" w:eastAsia="IRNazanin" w:cs="IRNazanin"/>
          <w:lang w:bidi="fa-IR"/>
          <w:color w:val="111111"/>
          <w:sz w:val="28"/>
          <w:szCs w:val="28"/>
          <w:rtl/>
        </w:rPr>
        <w:t xml:space="preserve">جوهری می گوید: «العرواء» بر وزن «الغلواء» آغاز تب و لرز است. «فلان قمین بکذا» یعنی فلانی شایسته و سزاوار آن است. «فلان یتحوّب من کذا» یعنی فلانی از گناه پرهیز می کند، «التحوّب» به معنای «درد کشیدن و اندوهگین شدن» نیز است. «وقذته الحکمة» یعنی حکمت در او اثر کرد و آثارش در او هویدا شد؛ جوهری می گوید: «وقذه، یقذه، وقذا» یعنی او را تا لب مرگ زد؛ و «وقذه النعاس» یعنی خواب بر او غلبه یافت؛ «یقذه الورع» یعنی ورع او را آرام کرد و از پرده دری و ناسپاسی بازداشت؛ و در النهایة آمده: «وقذه الحلم» یعنی بردباری او را ساکت کرد.</w:t>
      </w:r>
    </w:p>
    <w:p>
      <w:pPr>
        <w:pStyle w:val="BookText"/>
      </w:pPr>
      <w:r>
        <w:rPr>
          <w:rFonts w:ascii="IRNazanin" w:hAnsi="IRNazanin" w:eastAsia="IRNazanin" w:cs="IRNazanin"/>
          <w:lang w:bidi="fa-IR"/>
          <w:color w:val="111111"/>
          <w:sz w:val="28"/>
          <w:szCs w:val="28"/>
          <w:rtl/>
        </w:rPr>
        <w:t xml:space="preserve">می گویم: در باب معراج نیز این خبر به اختصار با شرح برخی از اجزایش خواهد آمد.</w:t>
      </w:r>
    </w:p>
    <w:p>
      <w:pPr>
        <w:pStyle w:val="Heading3"/>
      </w:pPr>
      <w:bookmarkStart w:id="587" w:name="_Toc429"/>
      <w:r>
        <w:t>باب سوم: تاریخ ولادت حضرت محمد صلّی الله علیه و آله و حواشی این رویداد و معجزات و کرامات و رؤیاهای همزمان با آن</w:t>
      </w:r>
      <w:bookmarkEnd w:id="587"/>
    </w:p>
    <w:p>
      <w:pPr>
        <w:pStyle w:val="Heading4"/>
      </w:pPr>
      <w:bookmarkStart w:id="588" w:name="_Toc430"/>
      <w:r>
        <w:t>مقدمه</w:t>
      </w:r>
      <w:bookmarkEnd w:id="588"/>
    </w:p>
    <w:p>
      <w:pPr>
        <w:pStyle w:val="BookText"/>
      </w:pPr>
      <w:r>
        <w:rPr>
          <w:rFonts w:ascii="IRNazanin" w:hAnsi="IRNazanin" w:eastAsia="IRNazanin" w:cs="IRNazanin"/>
          <w:lang w:bidi="fa-IR"/>
          <w:color w:val="111111"/>
          <w:sz w:val="28"/>
          <w:szCs w:val="28"/>
          <w:rtl/>
        </w:rPr>
        <w:t xml:space="preserve">بدان که امامیه جز اندکی از آنان، همگی اجماع دارند که زادروز حضرت صلّی الله علیه و آله هفدهم ربیع الاول بوده، اما بیشتر مخالفان بر این باورند که ولادت ایشان در دوازدهم این ماه بوده که شیخ کلینی نیز چنان که بعدا می آید، یا به اختیار و یا به تقیه، همین رأی را برگزیده است. از دیگر سو اندکی از مخالفان معتقدند که ایشان در ماه رمضان زاده شده، چراکه اجماع دارند آغاز بارداری مادر حضرت صلّی الله علیه و آله در شب عرفه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أوسط أيام التشريق و اشتهر بينهم أن مدة الحمل كانت تسعة أشهر فيلزم أن تكون الولادة في شهر رمضان و سيأتي الكلام فيه و ذهب شرذمة منهم إلي أن الولادة كانت في ثامن ربيع الأول فأما يوم الولادة فالمشهور بين علمائنا و مدلول أخبارنا أنه كان يوم الجمعة و المشهور بين المخالفين يوم الإثنين ثم الأشهر بيننا و بينهم أنه صلي الله عليه و آله ولد بعد طلوع الفجر و قيل عند الزوال و ذكر جماعة من المؤرخين و أرباب السير أنه كان في ساعة الولادة غفر </w:t>
      </w:r>
      <w:r>
        <w:rPr>
          <w:rStyle w:val="FootnoteReference"/>
        </w:rPr>
        <w:footnoteReference w:id="1542"/>
      </w:r>
      <w:r>
        <w:rPr>
          <w:rFonts w:ascii="Amiri" w:hAnsi="Amiri" w:eastAsia="Amiri" w:cs="Amiri"/>
          <w:lang w:bidi="ar-SA"/>
          <w:color w:val="111111"/>
          <w:sz w:val="28"/>
          <w:szCs w:val="28"/>
          <w:rtl/>
        </w:rPr>
        <w:t xml:space="preserve">من منازل القمر طالعا و كان اليوم موافقا للعشرين أو للثامن و العشرين أو الغرة من شهر نيسان الرومي و السابع عشر من دي ماه بحساب الفرس و كانت في عهد كسري أنوشيروان بعد مضي اثنين و أربعين من ملكه و بعد مضي اثنين و ثمانين و ثمانمائة من وفاة إسكندر الرومي و كان في عام الفيل بعد مضي خمس و خمسين أو أربعين من الواقعة و قيل في يوم الواقعة و قيل بعد ثلاثين سنة منها و قيل بعد أربعين منها و الأصح أنها كانت في تلك العام.</w:t>
      </w:r>
    </w:p>
    <w:p>
      <w:pPr>
        <w:pStyle w:val="BookText"/>
      </w:pPr>
      <w:r>
        <w:rPr>
          <w:rFonts w:ascii="Amiri" w:hAnsi="Amiri" w:eastAsia="Amiri" w:cs="Amiri"/>
          <w:lang w:bidi="ar-SA"/>
          <w:color w:val="111111"/>
          <w:sz w:val="28"/>
          <w:szCs w:val="28"/>
          <w:rtl/>
        </w:rPr>
        <w:t xml:space="preserve">و ذكر أبو معشر البلخي </w:t>
      </w:r>
      <w:r>
        <w:rPr>
          <w:rStyle w:val="FootnoteReference"/>
        </w:rPr>
        <w:footnoteReference w:id="1543"/>
      </w:r>
      <w:r>
        <w:rPr>
          <w:rFonts w:ascii="Amiri" w:hAnsi="Amiri" w:eastAsia="Amiri" w:cs="Amiri"/>
          <w:lang w:bidi="ar-SA"/>
          <w:color w:val="111111"/>
          <w:sz w:val="28"/>
          <w:szCs w:val="28"/>
          <w:rtl/>
        </w:rPr>
        <w:t xml:space="preserve">من المنجمين أنه كان طالع ولادته صلي الله عليه و آله الدرجة العشرون من الجدي و كان الزحل و المشتري في العقرب و المريخ في بيته في الحمل و</w:t>
      </w:r>
    </w:p>
    <w:p>
      <w:pPr>
        <w:pStyle w:val="BookText"/>
      </w:pPr>
      <w:r>
        <w:rPr>
          <w:rFonts w:ascii="IRNazanin" w:hAnsi="IRNazanin" w:eastAsia="IRNazanin" w:cs="IRNazanin"/>
          <w:lang w:bidi="fa-IR"/>
          <w:color w:val="111111"/>
          <w:sz w:val="28"/>
          <w:szCs w:val="28"/>
          <w:rtl/>
        </w:rPr>
        <w:t xml:space="preserve">یا میانه ایام تشریق بوده و از آن جا که مدت بارداری در نظر آنان نه ماه بوده، چنین نتیجه گرفته اند که ولادت ایشان باید در ماه رمضان بوده باشد، در این باره سخن به میان خواهد آمد. دسته ای از آنان نیز گفته اند زادروز حضرت صلّی الله علیه و آله هشتم ربیع الاول بوده است. و اما روز ولادت؛ در میان علمای ما و نیز از برآیند اخبار ما چنین مشهور است که زادروز حضرت صلّی الله علیه و آله روز جمعه بوده، اما میان مخالفان روز دوشنبه مشهور است. با این حال هم نزد ما و هم نزد آنان چنین مشهورتر است که حضرت صلّی الله علیه و آله پس از طلوع فجر زاده شده، هرچند هنگام ظهر نیز گفته اند. گروهی از مورخان و سیره شناسان آورده اند که در هنگام ولادت ایشان، قمر در منزل غفر</w:t>
      </w:r>
      <w:r>
        <w:rPr>
          <w:rStyle w:val="FootnoteReference"/>
        </w:rPr>
        <w:footnoteReference w:id="1544"/>
      </w:r>
      <w:r>
        <w:rPr>
          <w:rFonts w:ascii="IRNazanin" w:hAnsi="IRNazanin" w:eastAsia="IRNazanin" w:cs="IRNazanin"/>
          <w:lang w:bidi="fa-IR"/>
          <w:color w:val="111111"/>
          <w:sz w:val="28"/>
          <w:szCs w:val="28"/>
          <w:rtl/>
        </w:rPr>
        <w:t xml:space="preserve">درخشان بوده و آن روز مطابق با بیستم یا بیست و هشتم یا نخستین روز از ماه رومی نیسان و هفدهم ماه فارسی دی بوده و پس از گذشت چهل و دو سال از پادشاهی کسری انوشیروان و نیز هشتصد و هشتاد و دو سال پس از وفات اسکندر رومی و نیز پنجاه و پنج یا چهل روز پس از واقعه فیل در عام الفیل یا به اقوال دیگر در همان روز واقعه و یا سی سال پس از آن و یا چهل روز پس از آن بوده است؛ از میان صحیح تر آن است که زادروز حضرت صلّی الله علیه و آله در عام الفیل بوده است.</w:t>
      </w:r>
    </w:p>
    <w:p>
      <w:pPr>
        <w:pStyle w:val="BookText"/>
      </w:pPr>
      <w:r>
        <w:rPr>
          <w:rFonts w:ascii="IRNazanin" w:hAnsi="IRNazanin" w:eastAsia="IRNazanin" w:cs="IRNazanin"/>
          <w:lang w:bidi="fa-IR"/>
          <w:color w:val="111111"/>
          <w:sz w:val="28"/>
          <w:szCs w:val="28"/>
          <w:rtl/>
        </w:rPr>
        <w:t xml:space="preserve">و ابومعشر بلخی منجّم آورده که طالع ولادت حضرت صلّی الله علیه و آله درجه بیستم از جدی بوده و زحل و مشتری در عقرب بوده اند و مریخ در بیت خود حمل بوده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6" w:name="pg13922_130045"/>
    <w:bookmarkEnd w:id="106"/>
    <w:p>
      <w:pPr>
        <w:pStyle w:val="BookText"/>
      </w:pPr>
      <w:r>
        <w:rPr>
          <w:rFonts w:ascii="Amiri" w:hAnsi="Amiri" w:eastAsia="Amiri" w:cs="Amiri"/>
          <w:lang w:bidi="ar-SA"/>
          <w:color w:val="111111"/>
          <w:sz w:val="28"/>
          <w:szCs w:val="28"/>
          <w:rtl/>
        </w:rPr>
        <w:t xml:space="preserve">الشمس في الحمل في الشرف و الزهرة في الحوت في الشرف و العطارد أيضا في الحوت و القمر في أول الميزان و الرأس في الجوزاء و الذنب في القوس و كانت في الدار المعروف بدار محمد بن يوسف و كان للنبي صلي الله عليه و آله فوهبه لعقيل بن أبي طالب فباعه أولاده محمد بن يوسف أخا الحجاج فأدخله في داره فلما كان زمن هارون أخذته خيزران أمه فأخرجته و جعلته مسجدا و هو الآن معروف يزار و يصلي فيه و سنذكر الأخبار و الأقوال في تفاصيل تلك الأحوال.</w:t>
      </w:r>
    </w:p>
    <w:p>
      <w:pPr>
        <w:pStyle w:val="Heading4"/>
      </w:pPr>
      <w:bookmarkStart w:id="589" w:name="_Toc431"/>
      <w:r>
        <w:t>الأخبار</w:t>
      </w:r>
      <w:bookmarkEnd w:id="589"/>
    </w:p>
    <w:p>
      <w:pPr>
        <w:pStyle w:val="Heading5"/>
      </w:pPr>
      <w:bookmarkStart w:id="590" w:name="_Toc432"/>
      <w:r>
        <w:t>«1»</w:t>
      </w:r>
      <w:bookmarkEnd w:id="590"/>
    </w:p>
    <w:p>
      <w:pPr>
        <w:pStyle w:val="BookText"/>
      </w:pPr>
      <w:r>
        <w:rPr>
          <w:rFonts w:ascii="Amiri" w:hAnsi="Amiri" w:eastAsia="Amiri" w:cs="Amiri"/>
          <w:lang w:bidi="ar-SA"/>
          <w:color w:val="111111"/>
          <w:sz w:val="28"/>
          <w:szCs w:val="28"/>
          <w:rtl/>
        </w:rPr>
        <w:t xml:space="preserve">د، العدد القوية فِي كِتَابِ أَسْمَاءِ حُجَجِ اللَّهِ وُلِدَ صلي الله عليه و آله سَابِعَ عَشْرَةَ لَيْلَةً مِنْ شَهْرِ رَبِيعٍ الْأَوَّلِ فِي عَامِ الْفِيلِ فِي كِتَابِ الدُّرِّ الصَّحِيحِ أَنَّهُ وُلِدَ صلي الله عليه و آله عِنْدَ طُلُوعِ الْفَجْرِ مِنْ يَوْمِ الْجُمُعَةِ السَّابِعَ عَشَرَ مِنْ رَبِيعٍ الْأَوَّلِ بَعْدَ خَمْسٍ وَ خَمْسِينَ يَوْماً مِنْ هَلَاكِ أَصْحَابِ الْفِيلِ وَ قَالَ الْعَامَّةُ يَوْمَ الْإِثْنَيْنِ الثَّامِنَ أَوِ الْعَاشِرَ مِنْ رَبِيعٍ الْأَوَّلِ لِسَبْعٍ بَقِينَ مِنْ مُلْكِ أَنُوشِيرَوَانَ وَ يُقَالُ فِي مُلْكِ هُرْمُزَ بْنِ أَنُوشِيرَوَانَ وَ ذَكَرَ الطَّبَرِيُّ أَنَّ مَوْلِدَهُ صلي الله عليه و آله كَانَ لاثنتي (لِاثْنَتَيْنِ) وَ أَرْبَعِينَ سَنَةً مِنْ مُلْكِ أَنُوشِيرَوَانَ وَ هُوَ الصَّحِيحُ لِقَوْلِهِ صلي الله عليه و آله وُلِدْتُ فِي زَمَنِ الْمَلِكِ الْعَادِلِ أَنُوشِيرَوَانَ وَ وَافَقَ شَهْرَ الرُّومِ الْعِشْرِينَ مِنْ سُبَاطَ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مَوَالِيدِ الْأَئِمَّةِ عليهم السلام وُلِدَ النَّبِيُّ صلي الله عليه و آله لِثَلَاثَ عَشْرَةَ بَقِيَتْ مِنْ شَهْرِ رَبِيعٍ الْأَوَّلِ فِي عَامِ الْفِيلِ يَوْمَ الْجُمُعَةِ مَعَ الزَّوَالِ وَ رُوِيَ عِنْدَ طُلُوعِ الْفَجْرِ قَبْلَ الْمَبْعَثِ بِأَرْبَعِينَ</w:t>
      </w:r>
    </w:p>
    <w:p>
      <w:pPr>
        <w:pStyle w:val="BookText"/>
      </w:pPr>
      <w:r>
        <w:rPr>
          <w:rFonts w:ascii="IRNazanin" w:hAnsi="IRNazanin" w:eastAsia="IRNazanin" w:cs="IRNazanin"/>
          <w:lang w:bidi="fa-IR"/>
          <w:color w:val="111111"/>
          <w:sz w:val="28"/>
          <w:szCs w:val="28"/>
          <w:rtl/>
        </w:rPr>
        <w:t xml:space="preserve">خورشید در بیت شرف خود در حمل بوده و زهره در بیت شرف خود در حوت بوده و قمر در اول میزان و رأس در جوزاء و ذنب در قوس بوده و این رویداد در سرایی معروف به سرای محمد بن یوسف بوده است. این سرا به پیامبر صلّی الله علیه و آله تعلق داشته و حضرت آن را به عقیل بن ابی طالب بخشیده و فرزندان او آن را به محمد بن یوسف برادر حجاج فروخته و او آن را به سرای خود افزوده و در زمان هارون، خیزران مادر هارون آن را گرفته و جدا ساخته و آن را مسجد کرده که اکنون مسجدی معروف است و به زیارتش می روند و در آن نماز می گزارند. در ادامه اخبار و اقوالی در تفصیل این احوال خواهد آمد.</w:t>
      </w:r>
    </w:p>
    <w:p>
      <w:pPr>
        <w:pStyle w:val="Heading4"/>
      </w:pPr>
      <w:bookmarkStart w:id="591" w:name="_Toc433"/>
      <w:r>
        <w:t>روایات</w:t>
      </w:r>
      <w:bookmarkEnd w:id="591"/>
    </w:p>
    <w:p>
      <w:pPr>
        <w:pStyle w:val="Heading5"/>
      </w:pPr>
      <w:bookmarkStart w:id="592" w:name="_Toc434"/>
      <w:r>
        <w:t>«1»</w:t>
      </w:r>
      <w:bookmarkEnd w:id="592"/>
    </w:p>
    <w:p>
      <w:pPr>
        <w:pStyle w:val="BookText"/>
      </w:pPr>
      <w:r>
        <w:rPr>
          <w:rFonts w:ascii="IRNazanin" w:hAnsi="IRNazanin" w:eastAsia="IRNazanin" w:cs="IRNazanin"/>
          <w:lang w:bidi="fa-IR"/>
          <w:color w:val="111111"/>
          <w:sz w:val="28"/>
          <w:szCs w:val="28"/>
          <w:rtl/>
        </w:rPr>
        <w:t xml:space="preserve">العدد القویه: در کتاب اسماء حجج الله آورده: حضرت صلّی الله علیه و آله در هفدهمین شب از ربیع الاول از عام الفیل زاده شد.</w:t>
      </w:r>
    </w:p>
    <w:p>
      <w:pPr>
        <w:pStyle w:val="BookText"/>
      </w:pPr>
      <w:r>
        <w:rPr>
          <w:rFonts w:ascii="IRNazanin" w:hAnsi="IRNazanin" w:eastAsia="IRNazanin" w:cs="IRNazanin"/>
          <w:lang w:bidi="fa-IR"/>
          <w:color w:val="111111"/>
          <w:sz w:val="28"/>
          <w:szCs w:val="28"/>
          <w:rtl/>
        </w:rPr>
        <w:t xml:space="preserve">و در کتاب الدرّ الصحیح آمده: حضرت صلّی الله علیه و آله در طلوع فجر روز جمعه هفدهم ربیع الاول، پنجاه و پنج روز پس از هلاکت اصحاب فیل زاده شد. عامه(مخالفان) گفته اند ولادت ایشان روز دوشنبه هشتم یا دهم ربیع الاول، هفت سال مانده از پادشاهی انوشیروان و یا به قول دیگر در پادشاهی هرمز بن انوشیروان بوده است. طبری نیز آورده: ولادت حضرت در چهل و دومین سال از پادشاهی انوشیروان بوده که البته این رأی موافق است با سخن خود حضرت که فرمود: «من در زمان پادشاه دادگر، انوشیروان زاده شدم.» از نظر ماههای رومی مطابق با بیستم ماه رومی سباط می شود.</w:t>
      </w:r>
    </w:p>
    <w:p>
      <w:pPr>
        <w:pStyle w:val="BookText"/>
      </w:pPr>
      <w:r>
        <w:rPr>
          <w:rFonts w:ascii="IRNazanin" w:hAnsi="IRNazanin" w:eastAsia="IRNazanin" w:cs="IRNazanin"/>
          <w:lang w:bidi="fa-IR"/>
          <w:color w:val="111111"/>
          <w:sz w:val="28"/>
          <w:szCs w:val="28"/>
          <w:rtl/>
        </w:rPr>
        <w:t xml:space="preserve">و در کتاب موالید الائمه آمده: پیامبر صلّی الله علیه و آله سیزده روز مانده از ماه ربیع الاول در سال عام الفیل در روز جمعه همزمان با ظهر زاده شد، نیز روایت شده هنگام طلوع فجر چهل سال پیش از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7" w:name="pg13922_130046"/>
    <w:bookmarkEnd w:id="107"/>
    <w:p>
      <w:pPr>
        <w:pStyle w:val="BookText"/>
      </w:pPr>
      <w:r>
        <w:rPr>
          <w:rFonts w:ascii="Amiri" w:hAnsi="Amiri" w:eastAsia="Amiri" w:cs="Amiri"/>
          <w:lang w:bidi="ar-SA"/>
          <w:color w:val="111111"/>
          <w:sz w:val="28"/>
          <w:szCs w:val="28"/>
          <w:rtl/>
        </w:rPr>
        <w:t xml:space="preserve">سَنَةً وَ حَمَلَتْ بِهِ أُمُّهُ فِي أَيَّامِ التَّشْرِيقِ عِنْدَ الْجَمْرَةِ الْوُسْطَي وَ كَانَتْ فِي مَنْزِلِ عَبْدِ اللَّهِ بْنِ عَبْدِ الْمُطَّلِبِ وَ وَلَدَتْهُ فِي شِعْبِ أَبِي طَالِبٍ فِي دَارِ مُحَمَّدِ بْنِ يُوسُفَ فِي الزَّاوِيَةِ الْقُصْوَي وَ قِيلَ وُلِدَ يَوْمَ الْإِثْنَيْنِ آخِرَ النَّهَارِ ثَانِيَ عَشَرَ شَهْرَ رَبِيعٍ الْأَوَّلِ سَنَةَ ثَمَانٍ وَ تِسْعِمِائَةٍ لِلْإِسْكَنْدَرِ فِي شِعْبِ أَبِي طَالِبٍ فِي مُلْكِ أَنُوشِيرَوَانَ</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5"/>
      </w:pPr>
      <w:bookmarkStart w:id="593" w:name="_Toc435"/>
      <w:r>
        <w:t>«2»</w:t>
      </w:r>
      <w:bookmarkEnd w:id="593"/>
    </w:p>
    <w:p>
      <w:pPr>
        <w:pStyle w:val="BookText"/>
      </w:pPr>
      <w:r>
        <w:rPr>
          <w:rFonts w:ascii="Amiri" w:hAnsi="Amiri" w:eastAsia="Amiri" w:cs="Amiri"/>
          <w:lang w:bidi="ar-SA"/>
          <w:color w:val="111111"/>
          <w:sz w:val="28"/>
          <w:szCs w:val="28"/>
          <w:rtl/>
        </w:rPr>
        <w:t xml:space="preserve">قل، إقبال الأعمال ذَكَرَ مُحَمَّدُ بْنُ بَابَوَيْهِ رِضْوَانُ اللَّهِ عَلَيْهِ فِي الْجُزْءِ الرَّابِعِ مِنْ كِتَابِ النُّبُوَّةِ حَدِيثَ </w:t>
      </w:r>
      <w:r>
        <w:rPr>
          <w:rStyle w:val="FootnoteReference"/>
        </w:rPr>
        <w:footnoteReference w:id="1547"/>
      </w:r>
      <w:r>
        <w:rPr>
          <w:rFonts w:ascii="Amiri" w:hAnsi="Amiri" w:eastAsia="Amiri" w:cs="Amiri"/>
          <w:lang w:bidi="ar-SA"/>
          <w:color w:val="111111"/>
          <w:sz w:val="28"/>
          <w:szCs w:val="28"/>
          <w:rtl/>
        </w:rPr>
        <w:t xml:space="preserve">أَنَّ الْحَمْلَ بِسَيِّدِنَا رَسُولِ اللَّهِ صلي الله عليه و آله كَانَ لَيْلَةَ الْجُمُعَةِ لِاثْنَتَيْ عَشْرَةَ لَيْلَةً بَقِيَتْ مِنْ </w:t>
      </w:r>
      <w:r>
        <w:rPr>
          <w:rStyle w:val="FootnoteReference"/>
        </w:rPr>
        <w:footnoteReference w:id="1548"/>
      </w:r>
      <w:r>
        <w:rPr>
          <w:rFonts w:ascii="Amiri" w:hAnsi="Amiri" w:eastAsia="Amiri" w:cs="Amiri"/>
          <w:lang w:bidi="ar-SA"/>
          <w:color w:val="111111"/>
          <w:sz w:val="28"/>
          <w:szCs w:val="28"/>
          <w:rtl/>
        </w:rPr>
        <w:t xml:space="preserve">جُمَادَي الْآخِرَةِ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5"/>
      </w:pPr>
      <w:bookmarkStart w:id="594" w:name="_Toc436"/>
      <w:r>
        <w:t>«3»</w:t>
      </w:r>
      <w:bookmarkEnd w:id="594"/>
    </w:p>
    <w:p>
      <w:pPr>
        <w:pStyle w:val="BookText"/>
      </w:pPr>
      <w:r>
        <w:rPr>
          <w:rFonts w:ascii="Amiri" w:hAnsi="Amiri" w:eastAsia="Amiri" w:cs="Amiri"/>
          <w:lang w:bidi="ar-SA"/>
          <w:color w:val="111111"/>
          <w:sz w:val="28"/>
          <w:szCs w:val="28"/>
          <w:rtl/>
        </w:rPr>
        <w:t xml:space="preserve">قل، إقبال الأعمال إِنَّ الَّذِينَ أَدْرَكْنَاهُمْ مِنَ الْعُلَمَاءِ كَانَ عَمَلُهُمْ عَلَي أَنَّ وِلَادَتَهُ الْمُقَدَّسَةَ صلي الله عليه و آله كَانَ يَوْمَ الْجُمُعَةِ السَّابِعَ عَشَرَ مِنْ رَبِيعٍ الْأَوَّلِ فِي عَامِ الْفِيلِ عِنْدَ طُلُوعِ فَجْرِهِ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5"/>
      </w:pPr>
      <w:bookmarkStart w:id="595" w:name="_Toc437"/>
      <w:r>
        <w:t>«4»</w:t>
      </w:r>
      <w:bookmarkEnd w:id="595"/>
    </w:p>
    <w:p>
      <w:pPr>
        <w:pStyle w:val="BookText"/>
      </w:pPr>
      <w:r>
        <w:rPr>
          <w:rFonts w:ascii="Amiri" w:hAnsi="Amiri" w:eastAsia="Amiri" w:cs="Amiri"/>
          <w:lang w:bidi="ar-SA"/>
          <w:color w:val="111111"/>
          <w:sz w:val="28"/>
          <w:szCs w:val="28"/>
          <w:rtl/>
        </w:rPr>
        <w:t xml:space="preserve">وَ ذَكَرَ شَيْخُنَا الْمُفِيدُ فِي كِتَابِ حَدَائِقِ الرِّيَاضِ، السَّابِعَ عَشَرَ مِنْهُ مَوْلِدُ سَيِّدِنَا رَسُولِ اللَّهِ صلي الله عليه و آله عِنْدَ طُلُوعِ الْفَجْرِ مِنْ يَوْمِ الْجُمُعَةِ عَامَ الْفِيلِ </w:t>
      </w:r>
      <w:r>
        <w:rPr>
          <w:rStyle w:val="FootnoteReference"/>
        </w:rPr>
        <w:footnoteReference w:id="1551"/>
      </w:r>
      <w:r>
        <w:rPr>
          <w:rFonts w:ascii="Amiri" w:hAnsi="Amiri" w:eastAsia="Amiri" w:cs="Amiri"/>
          <w:lang w:bidi="ar-SA"/>
          <w:color w:val="111111"/>
          <w:sz w:val="28"/>
          <w:szCs w:val="28"/>
          <w:rtl/>
        </w:rPr>
        <w:t xml:space="preserve">وَ قَالَ رَحِمَهُ اللَّهُ فِي كِتَابِ التَّوَارِيخِ الشَّرْعِيَّةِ نَحْوَهُ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5"/>
      </w:pPr>
      <w:bookmarkStart w:id="596" w:name="_Toc438"/>
      <w:r>
        <w:t>«5»</w:t>
      </w:r>
      <w:bookmarkEnd w:id="596"/>
    </w:p>
    <w:p>
      <w:pPr>
        <w:pStyle w:val="BookText"/>
      </w:pPr>
      <w:r>
        <w:rPr>
          <w:rFonts w:ascii="Amiri" w:hAnsi="Amiri" w:eastAsia="Amiri" w:cs="Amiri"/>
          <w:lang w:bidi="ar-SA"/>
          <w:color w:val="111111"/>
          <w:sz w:val="28"/>
          <w:szCs w:val="28"/>
          <w:rtl/>
        </w:rPr>
        <w:t xml:space="preserve">كا، الكافي وُلِدَ النَّبِيُّ صلي الله عليه و آله لِاثْنَتَيْ عَشْرَةَ لَيْلَةً مَضَتْ مِنْ شَهْرِ رَبِيعٍ الْأَوَّلِ فِي عَامِ الْفِيلِ يَوْمَ الْجُمُعَةِ مَعَ الزَّوَالِ وَ رُوِيَ أَيْضاً عِنْدَ طُلُوعِ الْفَجْرِ قَبْلَ أَنْ يُبْعَثَ بِأَرْبَعِينَ سَنَةً وَ حَمَلَتْ بِهِ أُمُّهُ فِي أَيَّامِ التَّشْرِيقِ عِنْدَ الْجَمْرَةِ الْوُسْطَي وَ كَانَتْ فِي مَنْزِلِ عَبْدِ اللَّهِ بْنِ عَبْدِ الْمُطَّلِبِ</w:t>
      </w:r>
    </w:p>
    <w:p>
      <w:pPr>
        <w:pStyle w:val="BookText"/>
      </w:pPr>
      <w:r>
        <w:rPr>
          <w:rFonts w:ascii="IRNazanin" w:hAnsi="IRNazanin" w:eastAsia="IRNazanin" w:cs="IRNazanin"/>
          <w:lang w:bidi="fa-IR"/>
          <w:color w:val="111111"/>
          <w:sz w:val="28"/>
          <w:szCs w:val="28"/>
          <w:rtl/>
        </w:rPr>
        <w:t xml:space="preserve">بعثت بوده و مادر حضرت ایشان را در ایام تشریق هنگام جمره وسطی در منزل عبدالله بن عبدالمطّلب آبستن شده و در شعب ابی طالب در سرای محمد بن یوسف در دورترین زاویه زاییده است، نیز گفته شده حضرت در آخر روز دوشنبه، دوازدهم ماه ربیع الاول در سال نهصد و هشت اسکندری در شعب ابی طالب در پادشاهی انوشیروان زاده شد</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597" w:name="_Toc439"/>
      <w:r>
        <w:t>«2»</w:t>
      </w:r>
      <w:bookmarkEnd w:id="597"/>
    </w:p>
    <w:p>
      <w:pPr>
        <w:pStyle w:val="BookText"/>
      </w:pPr>
      <w:r>
        <w:rPr>
          <w:rFonts w:ascii="IRNazanin" w:hAnsi="IRNazanin" w:eastAsia="IRNazanin" w:cs="IRNazanin"/>
          <w:lang w:bidi="fa-IR"/>
          <w:color w:val="111111"/>
          <w:sz w:val="28"/>
          <w:szCs w:val="28"/>
          <w:rtl/>
        </w:rPr>
        <w:t xml:space="preserve">إقبال الأعمال: محمد بن بابویه در کتاب نبوت آورده: بارداری مادر سرورمان رسول خدا صلّی الله علیه و آله به ایشان، در شب جمعه، دوازده شب مانده از جمادی الآخر بوده است</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Heading5"/>
      </w:pPr>
      <w:bookmarkStart w:id="598" w:name="_Toc440"/>
      <w:r>
        <w:t>«3»</w:t>
      </w:r>
      <w:bookmarkEnd w:id="598"/>
    </w:p>
    <w:p>
      <w:pPr>
        <w:pStyle w:val="BookText"/>
      </w:pPr>
      <w:r>
        <w:rPr>
          <w:rFonts w:ascii="IRNazanin" w:hAnsi="IRNazanin" w:eastAsia="IRNazanin" w:cs="IRNazanin"/>
          <w:lang w:bidi="fa-IR"/>
          <w:color w:val="111111"/>
          <w:sz w:val="28"/>
          <w:szCs w:val="28"/>
          <w:rtl/>
        </w:rPr>
        <w:t xml:space="preserve">إقبال الأعمال: آن علمایی که ما در حضورشان بودیم، عملشان بر این اساس بود که ولادت فرخنده حضرت صلّی الله علیه و آله در روز جمعه هفدهم ربیع الاول از عام الفیل هنگام طلوع فجر بوده است</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5"/>
      </w:pPr>
      <w:bookmarkStart w:id="599" w:name="_Toc441"/>
      <w:r>
        <w:t>«4»</w:t>
      </w:r>
      <w:bookmarkEnd w:id="599"/>
    </w:p>
    <w:p>
      <w:pPr>
        <w:pStyle w:val="BookText"/>
      </w:pPr>
      <w:r>
        <w:rPr>
          <w:rFonts w:ascii="IRNazanin" w:hAnsi="IRNazanin" w:eastAsia="IRNazanin" w:cs="IRNazanin"/>
          <w:lang w:bidi="fa-IR"/>
          <w:color w:val="111111"/>
          <w:sz w:val="28"/>
          <w:szCs w:val="28"/>
          <w:rtl/>
        </w:rPr>
        <w:t xml:space="preserve">حدائق الریاض: هفدهم ربیع الاول زادروز سرورمان رسول خدا صلّی الله علیه و آله به هنگام طلوع فجر روز جمعه در عام الفیل بوده است</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التواریخ الشرعیّه نیز همانند این مطلب را آورده است</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Heading5"/>
      </w:pPr>
      <w:bookmarkStart w:id="600" w:name="_Toc442"/>
      <w:r>
        <w:t>«5»</w:t>
      </w:r>
      <w:bookmarkEnd w:id="600"/>
    </w:p>
    <w:p>
      <w:pPr>
        <w:pStyle w:val="BookText"/>
      </w:pPr>
      <w:r>
        <w:rPr>
          <w:rFonts w:ascii="IRNazanin" w:hAnsi="IRNazanin" w:eastAsia="IRNazanin" w:cs="IRNazanin"/>
          <w:lang w:bidi="fa-IR"/>
          <w:color w:val="111111"/>
          <w:sz w:val="28"/>
          <w:szCs w:val="28"/>
          <w:rtl/>
        </w:rPr>
        <w:t xml:space="preserve">کافی: پیامبر صلّی الله علیه و آله دوازده شب گذشته از ماه ربیع الاول در عام الفیل در روز جمعه به هنگام ظهر زاده شد، نیز روایت شده به هنگام طلوع فجر، چهل سال پیش از بعثت بوده و مادر حضرت ایشان را در ایام تشریق هنگام جمره وسطی در منزل عبدالله بن عبدالمطّلب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8" w:name="pg13922_130047"/>
    <w:bookmarkEnd w:id="108"/>
    <w:p>
      <w:pPr>
        <w:pStyle w:val="BookText"/>
      </w:pPr>
      <w:r>
        <w:rPr>
          <w:rFonts w:ascii="Amiri" w:hAnsi="Amiri" w:eastAsia="Amiri" w:cs="Amiri"/>
          <w:lang w:bidi="ar-SA"/>
          <w:color w:val="111111"/>
          <w:sz w:val="28"/>
          <w:szCs w:val="28"/>
          <w:rtl/>
        </w:rPr>
        <w:t xml:space="preserve">وَ وَلَدَتْهُ فِي شِعْبِ أَبِي طَالِبٍ فِي دَارِ مُحَمَّدِ بْنِ يُوسُفَ فِي الزَّاوِيَةِ الْقُصْوَي عَنْ يَسَارِكَ وَ أَنْتَ دَاخِلٌ </w:t>
      </w:r>
      <w:r>
        <w:rPr>
          <w:rStyle w:val="FootnoteReference"/>
        </w:rPr>
        <w:footnoteReference w:id="1558"/>
      </w:r>
      <w:r>
        <w:rPr>
          <w:rFonts w:ascii="Amiri" w:hAnsi="Amiri" w:eastAsia="Amiri" w:cs="Amiri"/>
          <w:lang w:bidi="ar-SA"/>
          <w:color w:val="111111"/>
          <w:sz w:val="28"/>
          <w:szCs w:val="28"/>
          <w:rtl/>
        </w:rPr>
        <w:t xml:space="preserve">وَ قَدْ أَخْرَجَتِ الْخَيْزُرَانُ </w:t>
      </w:r>
      <w:r>
        <w:rPr>
          <w:rStyle w:val="FootnoteReference"/>
        </w:rPr>
        <w:footnoteReference w:id="1559"/>
      </w:r>
      <w:r>
        <w:rPr>
          <w:rFonts w:ascii="Amiri" w:hAnsi="Amiri" w:eastAsia="Amiri" w:cs="Amiri"/>
          <w:lang w:bidi="ar-SA"/>
          <w:color w:val="111111"/>
          <w:sz w:val="28"/>
          <w:szCs w:val="28"/>
          <w:rtl/>
        </w:rPr>
        <w:t xml:space="preserve">ذَلِكَ الْبَيْتَ فَصَيَّرَتْهُ مَسْجِداً يُصَلِّي النَّاسُ فِيهِ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5"/>
      </w:pPr>
      <w:bookmarkStart w:id="601" w:name="_Toc443"/>
      <w:r>
        <w:t>بيان</w:t>
      </w:r>
      <w:bookmarkEnd w:id="601"/>
    </w:p>
    <w:p>
      <w:pPr>
        <w:pStyle w:val="BookText"/>
      </w:pPr>
      <w:r>
        <w:rPr>
          <w:rFonts w:ascii="Amiri" w:hAnsi="Amiri" w:eastAsia="Amiri" w:cs="Amiri"/>
          <w:lang w:bidi="ar-SA"/>
          <w:color w:val="111111"/>
          <w:sz w:val="28"/>
          <w:szCs w:val="28"/>
          <w:rtl/>
        </w:rPr>
        <w:t xml:space="preserve">اعلم أن هاهنا إشكالا مشهورا أورده الشهيد الثاني رحمه الله و جماعة و هو أنه يلزم علي ما ذكره الكليني رحمه الله من كون الحمل به صلي الله عليه و آله في أيام التشريق و ولادته في ربيع الأول أن يكون مدة حمله إما ثلاثة أشهر أو سنة و ثلاثة أشهر مع أن الأصحاب اتفقوا علي أنه لا يكون الحمل أقل من ستة أشهر و لا أكثر من سنة و لم يذكر أحد من العلماء أن ذلك من خصائصه و الجواب أن ذلك مبني علي النسي‌ء الذي كانوا يفعلونه في الجاهلية و قد نهي الله تعالي عنه و قال إِنَّمَا النَّسِي‌ءُ زِيادَةٌ فِي الْكُفْرِ قال الشيخ الطبرسي رحمه الله في تفسيره هذه الآية نقلا عن مجاهد كان المشركون يحجون في كل شهر عامين فحجوا في ذي الحجة عامين ثم حجوا في المحرم عامين و كذلك في الشهور حتي وافقت الحجة التي قبل حجة الوداع في ذي القعدة ثم حج النبي صلي الله عليه و آله في العام القابل حجة الوداع فوافقت ذا الحجة فقال في خطبته ألا و إن الزمان قد استدار كهيئته يوم خلق الله السماوات و الأرض السنة اثنا عشر شهرا منها أربعة حرم ثلاثة متواليات ذو القعدة و ذو الحجة و محرم و رجب مضر بين جمادي و شعبان </w:t>
      </w:r>
      <w:r>
        <w:rPr>
          <w:rStyle w:val="FootnoteReference"/>
        </w:rPr>
        <w:footnoteReference w:id="1561"/>
      </w:r>
      <w:r>
        <w:rPr>
          <w:rFonts w:ascii="Amiri" w:hAnsi="Amiri" w:eastAsia="Amiri" w:cs="Amiri"/>
          <w:lang w:bidi="ar-SA"/>
          <w:color w:val="111111"/>
          <w:sz w:val="28"/>
          <w:szCs w:val="28"/>
          <w:rtl/>
        </w:rPr>
        <w:t xml:space="preserve">أراد بذلك أن أشهر الحرم رجعت إلي مواضعها و عاد الحج إلي ذي الحجة و بطل النسي‌ء انتهي.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باردار شده و در شعب ابی طالب در سرای محمد بن یوسف در دورترین زاویه از سمت چپ درون خانه زاییده است؛</w:t>
      </w:r>
    </w:p>
    <w:p>
      <w:pPr>
        <w:pStyle w:val="BookText"/>
      </w:pPr>
      <w:r>
        <w:rPr>
          <w:rFonts w:ascii="IRNazanin" w:hAnsi="IRNazanin" w:eastAsia="IRNazanin" w:cs="IRNazanin"/>
          <w:lang w:bidi="fa-IR"/>
          <w:color w:val="111111"/>
          <w:sz w:val="28"/>
          <w:szCs w:val="28"/>
          <w:rtl/>
        </w:rPr>
        <w:t xml:space="preserve">خیزران آن خانه را جدا ساخته و آن را مسجد کرده که هنوز مردم در آن نماز می خوانند</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5"/>
      </w:pPr>
      <w:bookmarkStart w:id="602" w:name="_Toc444"/>
      <w:r>
        <w:t>توضیح</w:t>
      </w:r>
      <w:bookmarkEnd w:id="602"/>
    </w:p>
    <w:p>
      <w:pPr>
        <w:pStyle w:val="BookText"/>
      </w:pPr>
      <w:r>
        <w:rPr>
          <w:rFonts w:ascii="IRNazanin" w:hAnsi="IRNazanin" w:eastAsia="IRNazanin" w:cs="IRNazanin"/>
          <w:lang w:bidi="fa-IR"/>
          <w:color w:val="111111"/>
          <w:sz w:val="28"/>
          <w:szCs w:val="28"/>
          <w:rtl/>
        </w:rPr>
        <w:t xml:space="preserve">بدان در این جا اشکالی مشهور هست که شهید ثانی که خدایش رحمت کند و گروهی دیگر آن را ایراد کرده اند و گفته اند بر اساس آن چه شیخ کلینی آورده و گفته باردار شدن مادر حضرت صلّی الله علیه و آله در ایام تشریق بوده و ولادت ایشان در ربیع الاول، بایست چنین باشد که مدت بارداری مادر حضرت سه ماه یا یک سال و سه ماه بوده باشد؛ از آن جا که همه یاران اجماع دارند که مدت بارداری کمتر از شش ماه و بیشتر از یک سال نیست و نیز از آن جا که هیچ یک از علما خصیصه ای در این باب برای حضرت ذکر نکرده اند، این مسأله فقط چنین پاسخ می گیرد که خبر بر اساس رسم «نسیء» بوده باشد که در جاهلیت به آن عمل می کرده اند و خداوند متعال از عمل به آن نهی کرده و فرموده: «إِنَّمَا النَّسِی‌ءُ زِیادَةٌ فِی الْکُفْرِ»</w:t>
      </w:r>
      <w:r>
        <w:rPr>
          <w:rStyle w:val="FootnoteReference"/>
        </w:rPr>
        <w:footnoteReference w:id="1564"/>
      </w:r>
      <w:r>
        <w:rPr>
          <w:rFonts w:ascii="IRNazanin" w:hAnsi="IRNazanin" w:eastAsia="IRNazanin" w:cs="IRNazanin"/>
          <w:lang w:bidi="fa-IR"/>
          <w:color w:val="111111"/>
          <w:sz w:val="28"/>
          <w:szCs w:val="28"/>
          <w:rtl/>
        </w:rPr>
        <w:t xml:space="preserve">{جابجا کردنِ [ماههای حرام] - نسیء - فزونی در کفر است.} شیخ طبرسی که خدایش رحمت کند، در تفسیر خود از این آیه به نقل از مجاهد آورده که مشرکان هر دو سال در یک ماه حج می گزاردند، بنابراین دو سال در ذی الحجه حج گزاردند و دو سال در محرم و به همین ترتیب در ماه های دیگر تا این که سال پیش از حجة الوداع، حج به ذی القعده افتاد و سپس در سال بعد که پیامبر صلّی الله علیه و آله به حجة الوداع رفت، حج به ذی الحجه افتاد. آن گاه حضرت در خطبه خود فرمود: بدانید که روزگار گشت تا این که به هیئت روزی در آمد که خداوند آسمان ها و زمین را آفرید. سال دوازده ماه دارد که چهار ماه از آن حرام است و سه ماه از آن چهار به دنبال هم است یعنی ذی القعده و ذی الحجه و محرم و نیز رجب که میان جمادی و شعبان است. منظور پیامبر صلّی الله علیه و آله از این سخن چنین بوده که ماه های حرام به جای خودشان بازگشتند و حج به ذی الحجه برگشت و رسم «نسیء» باطل شد</w:t>
      </w:r>
      <w:r>
        <w:rPr>
          <w:rStyle w:val="FootnoteReference"/>
        </w:rPr>
        <w:footnoteReference w:id="1565"/>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فقيل إنه علي هذا يلزم أن يكون الحج عام مولده صلي الله عليه و آله في جمادي الأولي لأنه صلي الله عليه و آله توفي و هو ابن ثلاث و ستين سنة و دورة النسي‌ء أربع و عشرون سنة ضعف عدد الشهور فإذا أخذنا من السنة الثانية و الستين و رجعنا تصير السنة الخامس عشر ابتداء الدورة لأنه إذا نقص من اثنتين و ستين ثماني و أربعون تبقي أربع عشرة الاثنتان الأخيرتان منها لذي القعدة و اثنتان قبلهما لشوال و هكذا فتكون الأوليان منها لجمادي الأولي فكان الحج عام مولد النبي صلي الله عليه و آله و هو عام الفيل في جمادي الأولي فإذا فرض أنه صلي الله عليه و آله حملت به أمه في الثاني عشر منه و وضعت في الثاني عشر من ربيع الأول تكون مدة الحمل عشرة أشهر بلا مزيد و لا نقيصة.</w:t>
      </w:r>
    </w:p>
    <w:p>
      <w:pPr>
        <w:pStyle w:val="BookText"/>
      </w:pPr>
      <w:r>
        <w:rPr>
          <w:rFonts w:ascii="Amiri" w:hAnsi="Amiri" w:eastAsia="Amiri" w:cs="Amiri"/>
          <w:lang w:bidi="ar-SA"/>
          <w:color w:val="111111"/>
          <w:sz w:val="28"/>
          <w:szCs w:val="28"/>
          <w:rtl/>
        </w:rPr>
        <w:t xml:space="preserve">أقول: و يرد عليه أنه قد أخطأ رحمه الله في حساب الدورة و جعلها أربعا و عشرين سنة إذا الدورة علي ما ذكر إنما تتم في خمس و عشرين سنة إذ في كل سنتين يسقط شهر من شهور السنة باعتبار النسي‌ء ففي كل خمس و عشرين سنة تحصل أربع و عشرون حجة تمام الدورة و أيضا علي ما ذكره يكون مدة الحمل أحد عشر شهرا إذ لما كان عام مولده أول حج في جمادي الأولي يكون في عام الحمل الحج في ربيع الثاني فالصواب أن يقال كان في عام حمله صلي الله عليه و آله الحج في جمادي الأولي و في عام مولده في جمادي الثانية فعلي ما ذكرنا يتم من عام مولده إلي خمسين سنة من عمره صلي الله عليه و آله دورتان في الحادية و الخمسين تبتدئ الدورة الثالثة من جمادي الثانية و تكون لكل شهر حجتان إلي أن ينتهي إلي الحادية و الستين و الثانية و الستين فيكون الحج فيهما في ذي القعدة و يكون في حجة الوداع الحج في ذي الحجة فتكون مدة الحمل عشرة أشهر.</w:t>
      </w:r>
    </w:p>
    <w:p>
      <w:pPr>
        <w:pStyle w:val="BookText"/>
      </w:pPr>
      <w:r>
        <w:rPr>
          <w:rFonts w:ascii="Amiri" w:hAnsi="Amiri" w:eastAsia="Amiri" w:cs="Amiri"/>
          <w:lang w:bidi="ar-SA"/>
          <w:color w:val="111111"/>
          <w:sz w:val="28"/>
          <w:szCs w:val="28"/>
          <w:rtl/>
        </w:rPr>
        <w:t xml:space="preserve">فإن قلت علي ما قررت من أن في كل دورة متأخر سنة ففي نصف الدورة تتأخر ستة أشهر و من ربيع الأول الذي هو شهر المولد إلي جمادي الثانية التي هي شهر الحج نحو من ثلاثة أشهر فكيف يستقيم الحساب علي ما ذكرت قلت تاريخ السنة محسوبة من شهر الولادة فمن ربيع الأول من سنة الولادة إلي مثله من سنة ثلاث و ستين تتم اثنتان و ستون و كون السابع عشر منه ابتداء سنة الثالث و الستين و في الشهر العاشر من تلك السنة أعني ذي الحجة وقع الحج الحادي و الستون و توفي قبل إتمام</w:t>
      </w:r>
    </w:p>
    <w:p>
      <w:pPr>
        <w:pStyle w:val="BookText"/>
      </w:pPr>
      <w:r>
        <w:rPr>
          <w:rFonts w:ascii="IRNazanin" w:hAnsi="IRNazanin" w:eastAsia="IRNazanin" w:cs="IRNazanin"/>
          <w:lang w:bidi="fa-IR"/>
          <w:color w:val="111111"/>
          <w:sz w:val="28"/>
          <w:szCs w:val="28"/>
          <w:rtl/>
        </w:rPr>
        <w:t xml:space="preserve">بر این مبنا گفته شده: حج باید در سال ولادت حضرت به جمادی الاول افتاده باشد، زیرا حضرت در شصت و سه سالگی درگذشته و دوره نسیء بیست و چهار ساله بوده است. بنابراین اگر از سال شست و دو شروع کنیم و به عقب برگردیم، سال پانزدهم می شود آغاز دوره نسیء. زیرا اگر چهل و هشت از شصت و دو کم شود، چهارده باقی می ماند که دو سال پایانی از آن به ذی القعده می افتاده و دو سال پیش از آن دو سال به شوال و به همین ترتیب تا این که دو سال نخستین به جمادی الاول می افتاده و از این رو حج در سال ولادت پیامبر یعنی در عام الفیل در جمادی الاول بوده است، بر این مبنا اگر فرض کنیم مادر حضرت ایشان را در دوازدهم آن ماه باردار شده و در دوازدهم ربیع الاول زاییده، مدت بارداری می شود ده ماه، نه کمتر و نه بیشتر.</w:t>
      </w:r>
    </w:p>
    <w:p>
      <w:pPr>
        <w:pStyle w:val="BookText"/>
      </w:pPr>
      <w:r>
        <w:rPr>
          <w:rFonts w:ascii="IRNazanin" w:hAnsi="IRNazanin" w:eastAsia="IRNazanin" w:cs="IRNazanin"/>
          <w:lang w:bidi="fa-IR"/>
          <w:color w:val="111111"/>
          <w:sz w:val="28"/>
          <w:szCs w:val="28"/>
          <w:rtl/>
        </w:rPr>
        <w:t xml:space="preserve">می گویم: گویا وی که خدایش رحمت کند، در حساب این دوره اشتباه کرده و آن را بیست و چهار سال گرفته است، چرا که بر اساس آن چه ذکر کرده، دوره تنها در بیست و پنج سال پایان می یابد، زیرا به اعتبار نسیء در هر دو سال یک ماه حذف می شود، پس در هر بیست و پنج سال - زمان تمام دوره - بیست و چهار حج به دست می آید. همچنین بر اساس آن چه وی ذکر کرده، مدت بارداری مادر حضرت یازده ماه می شود، زیرا اگر در سال ولادت حضرت نخستین حج در جمادی الاول باشد، در سال باردار شدن مادر حضرت حج در ربیع الثانی بوده است. بنابراین درست آن است که بگوییم حج در سال باردار شدن مادر حضرت در جمادی الاول بوده و در سال ولادت ایشان در جمادی الثانی، بر این اساس از سال ولادت حضرت تا سال پنجاهم از زندگی ایشان دو دوره به پایان می رسد و در سال پنجاه و یکم دوره سوم از جمادی الثانی آغاز می شود و هر ماه دو حج دارد تا این که به سال های شصت و یک و شصت و دو برسد، آن گاه حج در این دو سال به ذی القعده می افتد و در حجة الوداع حج به ذی الحجه می افتد و این چنین، مدت بارداری مادر حضرت ده ماه می شود.</w:t>
      </w:r>
    </w:p>
    <w:p>
      <w:pPr>
        <w:pStyle w:val="BookText"/>
      </w:pPr>
      <w:r>
        <w:rPr>
          <w:rFonts w:ascii="IRNazanin" w:hAnsi="IRNazanin" w:eastAsia="IRNazanin" w:cs="IRNazanin"/>
          <w:lang w:bidi="fa-IR"/>
          <w:color w:val="111111"/>
          <w:sz w:val="28"/>
          <w:szCs w:val="28"/>
          <w:rtl/>
        </w:rPr>
        <w:t xml:space="preserve">اکنون این سوال مطرح می شود که اگر بر این مبنا در هر دوره یک سال به عقب می افتد و بنابراین در هر نیم دوره شش ماه به عقب می افتد، نظر به این که از ربیع الاول که ماه ولادت است تا جمادی الثانی که ماه حج است حدود سه ماه فاصله هست، چگونه حساب درست از آب در می آید؟ پاسخ این است که حسابرسی سال از ماه ولادت آغاز می شود، بنابراین از ربیع الاول در سال ولادت تا همین ماه در سال شصت و سه، شصت و دو سال می گذرد و در واقع، هفدهم ربیع الاول می شود آغاز سال شصت و سوم، بر این اساس در دهمین ماه از این سال یعنی ذی الحجه شصت و یکمین حج بر پا می شود و وفات حضرت به باور شیعیان نوزده روز پیش از پایان آن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13922_130049"/>
    <w:bookmarkEnd w:id="109"/>
    <w:p>
      <w:pPr>
        <w:pStyle w:val="BookText"/>
      </w:pPr>
      <w:r>
        <w:rPr>
          <w:rFonts w:ascii="Amiri" w:hAnsi="Amiri" w:eastAsia="Amiri" w:cs="Amiri"/>
          <w:lang w:bidi="ar-SA"/>
          <w:color w:val="111111"/>
          <w:sz w:val="28"/>
          <w:szCs w:val="28"/>
          <w:rtl/>
        </w:rPr>
        <w:t xml:space="preserve">تلك السنة علي ما ذهبت إليه الشيعة بتسعة عشر يوما فصار عمره صلي الله عليه و آله ثلاثا و ستين إلا تلك الأيام المعدودة و أما ما رواه في كتاب النبوة فيمكن أن يكون الحمل في أول سنة وقع الحج في جمادي الثانية و من سنة الحمل إلي سنة حجة الوداع أربع و ستون سنة و في الخمسين تمام الدورتين و تبتدئ الثالثة من جمادي الثانية و يكون في حجة الوداع و التي قبلها الحج في ذي الحجة و لا يخالف شيئا إلا ما مر عن مجاهد أن حجة الوداع كانت مسبوقة بالحج في ذي القعدة و قوله غير معتمد في مقابلة الخبر إن ثبت أنه رواه خبرا و تكون مدة الحمل علي هذا تسعة أشهر إلا يوما فيوافق ما هو المشهور في مدة حمله صلي الله عليه و آله عند المخالفين.</w:t>
      </w:r>
    </w:p>
    <w:p>
      <w:pPr>
        <w:pStyle w:val="Heading5"/>
      </w:pPr>
      <w:bookmarkStart w:id="603" w:name="_Toc445"/>
      <w:r>
        <w:t>«6»</w:t>
      </w:r>
      <w:bookmarkEnd w:id="603"/>
    </w:p>
    <w:p>
      <w:pPr>
        <w:pStyle w:val="BookText"/>
      </w:pPr>
      <w:r>
        <w:rPr>
          <w:rFonts w:ascii="Amiri" w:hAnsi="Amiri" w:eastAsia="Amiri" w:cs="Amiri"/>
          <w:lang w:bidi="ar-SA"/>
          <w:color w:val="111111"/>
          <w:sz w:val="28"/>
          <w:szCs w:val="28"/>
          <w:rtl/>
        </w:rPr>
        <w:t xml:space="preserve">ص، قصص الأنبياء عليهم السلام رُوِيَ أَنَّهُ صلي الله عليه و آله وُلِدَ فِي السَّابِعَ عَشَرَ مِنْ شَهْرِ رَبِيعٍ الْأَوَّلِ عَامَ الْفِيلِ يَوْمَ الْإِثْنَيْنِ وَ قِيلَ يَوْمَ الْجُمُعَةِ وَ قَالَ صلي الله عليه و آله وُلِدْتُ فِي زَمَنِ الْمَلِكِ الْعَادِلِ يَعْنِي أَنُوشِيرَوَانَ بْنَ قُبَادَ قَاتِلَ مَزْدَكَ وَ الزَّنَادِقَةِ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5"/>
      </w:pPr>
      <w:bookmarkStart w:id="604" w:name="_Toc446"/>
      <w:r>
        <w:t>«7»</w:t>
      </w:r>
      <w:bookmarkEnd w:id="604"/>
    </w:p>
    <w:p>
      <w:pPr>
        <w:pStyle w:val="BookText"/>
      </w:pPr>
      <w:r>
        <w:rPr>
          <w:rFonts w:ascii="Amiri" w:hAnsi="Amiri" w:eastAsia="Amiri" w:cs="Amiri"/>
          <w:lang w:bidi="ar-SA"/>
          <w:color w:val="111111"/>
          <w:sz w:val="28"/>
          <w:szCs w:val="28"/>
          <w:rtl/>
        </w:rPr>
        <w:t xml:space="preserve">ك، إكمال الدين لي، الأمالي للصدوق الدَّقَّاقُ عَنِ ابْنِ زَكَرِيَّا الْقَطَّانِ عَنِ الْبَرْمَكِيِّ عَنْ عَبْدِ اللَّهِ بْنِ مُحَمَّدٍ عَنْ أَبِيهِ عَنْ خَالِدِ بْنِ إِلْيَاسَ عَنْ أَبِي بَكْرِ بْنِ عَبْدِ اللَّهِ بْنِ أَبِي جَهْمٍ عَنْ أَبِيهِ عَنْ جَدِّهِ قَالَ سَمِعْتُ أَبَا طَالِبٍ حَدَّثَ </w:t>
      </w:r>
      <w:r>
        <w:rPr>
          <w:rStyle w:val="FootnoteReference"/>
        </w:rPr>
        <w:footnoteReference w:id="1567"/>
      </w:r>
      <w:r>
        <w:rPr>
          <w:rFonts w:ascii="Amiri" w:hAnsi="Amiri" w:eastAsia="Amiri" w:cs="Amiri"/>
          <w:lang w:bidi="ar-SA"/>
          <w:color w:val="111111"/>
          <w:sz w:val="28"/>
          <w:szCs w:val="28"/>
          <w:rtl/>
        </w:rPr>
        <w:t xml:space="preserve">عَنْ عَبْدِ الْمُطَّلِبِ قَالَ: بَيْنَا أَنَا نَائِمٌ فِي الْحِجْرِ إِذْ رَأَيْتُ رُؤْيَا هَالَتْنِي فَأَتَيْتُ كَاهِنَةَ قُرَيْشٍ وَ عَلَيَّ مِطْرَفُ خَزٍّ وَ جُمَّتِي تَضْرِبُ مَنْكِبِي فَلَمَّا نَظَرَتْ إِلَيَّ عَرَفَتْ فِي وَجْهِيَ التَّغَيُّرَ فَاسْتَوَتْ وَ أَنَا يَوْمَئِذٍ سَيِّدُ قَوْمِي فَقَالَتْ مَا شَأْنُ سَيِّدِ الْعَرَبِ مُتَغَيِّرَ اللَّوْنِ هَلْ رَابَهُ مِنْ حَدَثَانِ الدَّهْرِ رَيْبٌ فَقُلْتُ لَهَا بَلَي إِنِّي رَأَيْتُ اللَّيْلَةَ وَ أَنَا نَائِمٌ فِي الْحِجْرِ كَأَنَّ شَجَرَةً قَدْ نَبَتَتْ عَلَي ظَهْرِي قَدْ نَالَ رَأْسُهَا السَّمَاءَ وَ ضَرَبَتْ بِأَغْصَانِهَا الشَّرْقَ وَ الْغَرْبَ وَ رَأَيْتُ نُوراً يَزْهَرُ مِنْهَا أَعْظَمَ مِنْ نُورِ الشَّمْسِ سَبْعِينَ ضِعْفاً وَ رَأَيْتُ الْعَرَبَ وَ الْعَجَمَ سَاجِدَةً لَهَا وَ هِيَ كُلَّ يَوْمٍ تَزْدَادُ عِظَماً وَ نُوراً وَ رَأَيْتُ رَهْطاً مِنْ قُرَيْشٍ يُرِيدُونَ قَطْعَهَا فَإِذَا دَنَوْا مِنْهَا أَخَذَهُمْ شَابٌّ مِنْ أَحْسَنِ النَّاسِ وَجْهاً وَ أَنْظَفِهِمْ ثِيَاباً فَيَأْخُذُهُمْ وَ يَكْسِرُ ظُهُورَهُمْ وَ يَقْلَعُ أَعْيُنَهُمْ فَرَفَعْتُ يَدِي لِأَتَنَاوَلَ غُصْناً مِنْ أَغْصَانِهَا فَصَاحَ بِيَ الشَّابُّ وَ قَالَ: مَهْلًا</w:t>
      </w:r>
    </w:p>
    <w:p>
      <w:pPr>
        <w:pStyle w:val="BookText"/>
      </w:pPr>
      <w:r>
        <w:rPr>
          <w:rFonts w:ascii="IRNazanin" w:hAnsi="IRNazanin" w:eastAsia="IRNazanin" w:cs="IRNazanin"/>
          <w:lang w:bidi="fa-IR"/>
          <w:color w:val="111111"/>
          <w:sz w:val="28"/>
          <w:szCs w:val="28"/>
          <w:rtl/>
        </w:rPr>
        <w:t xml:space="preserve">سال بوده و ایشان شصت و سه سال به نوزده روز کم عمر کرده است. و اما بر اساس روایت کتاب نبوت ممکن است باردار شدن در آغاز سالی بوده که حج به جمادی الثانی افتاده و از سال باردار شدن تا سال حجة الوداع شصت و چهار سال گذشته است. در سال پنجاهم دو دوره تمام شده و دوره سوم از جمادی الثانی آغاز شده و هنگام حجة الوداع و سال قبلش حج در ذی الحجه بوده و این گونه این خبر مخالفت با چیز دیگری ندارد مگر با روایت مجاهد که آورده حجة الوداع مسبوق به حج در ذی القعده بوده، و قول مجاهد در مقابل این خبر قابل اعتماد نیست اگر بپذیریم که صدوق این را به عنوان روایت نقل کرده؛ و بر اساس این خبر مدت بارداری می شود نه ماه به یک روز کم که با قول مشهور نزد مخالفان درباره مدت بارداری مادر حضرت سازگار است.</w:t>
      </w:r>
    </w:p>
    <w:p>
      <w:pPr>
        <w:pStyle w:val="Heading5"/>
      </w:pPr>
      <w:bookmarkStart w:id="605" w:name="_Toc447"/>
      <w:r>
        <w:t>«6»</w:t>
      </w:r>
      <w:bookmarkEnd w:id="605"/>
    </w:p>
    <w:p>
      <w:pPr>
        <w:pStyle w:val="BookText"/>
      </w:pPr>
      <w:r>
        <w:rPr>
          <w:rFonts w:ascii="IRNazanin" w:hAnsi="IRNazanin" w:eastAsia="IRNazanin" w:cs="IRNazanin"/>
          <w:lang w:bidi="fa-IR"/>
          <w:color w:val="111111"/>
          <w:sz w:val="28"/>
          <w:szCs w:val="28"/>
          <w:rtl/>
        </w:rPr>
        <w:t xml:space="preserve">قصص الانبیاء: روایت شده که حضرت در هفدهم ربیع الاول عام الفیل در روز دوشنبه، و یا به قولی در روز جمعه، زاده شده است. حضرت فرموده: «من در زمان پادشاه دادگر زاده شدم.» یعنی انوشیروان بن قباد که با مزدک و زنادقه جنگید</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Heading5"/>
      </w:pPr>
      <w:bookmarkStart w:id="606" w:name="_Toc448"/>
      <w:r>
        <w:t>«7»</w:t>
      </w:r>
      <w:bookmarkEnd w:id="606"/>
    </w:p>
    <w:p>
      <w:pPr>
        <w:pStyle w:val="BookText"/>
      </w:pPr>
      <w:r>
        <w:rPr>
          <w:rFonts w:ascii="IRNazanin" w:hAnsi="IRNazanin" w:eastAsia="IRNazanin" w:cs="IRNazanin"/>
          <w:lang w:bidi="fa-IR"/>
          <w:color w:val="111111"/>
          <w:sz w:val="28"/>
          <w:szCs w:val="28"/>
          <w:rtl/>
        </w:rPr>
        <w:t xml:space="preserve">کمال الدین، امالی صدوق: ابوطالب از عبدالمطّلب روایت کرده: در حِجر خوابیده بودم که خوابی ترسناک دیدم. نزد زن کاهنِ قریش رفتم. ردایی از خز در بر داشتم و موهای جلو سرم روی شانه ام می خورد. او به من نگریست و در چهره ام دگرگونی را دید. ایستاد و به من که در آن روزگار بزرگ قومم بودم گفت: بزرگ عرب را چه شده که رخسارش دگرگون شده؟ آیا از پیشامدهای روزگار بد دیده ای؟ گفتم: آری، دیشب در حجر خوابیده بودم که خواب دیدم درختی بر پشتم رویید و سر به آسمان رسانید و شاخه هایش شرق و غرب را فراگرفت و نوری هفتاد برابر شگفت تر از نور خورشید از آن می درخشید، عرب و عجم همه در برابرش سجده می کردند و هر روز بر عظمت و تابناکی اش افزوده می شد، ناگاه گروهی از قریش بر آن شدند که آن را قطع کنند، چون به نزدیکی اش رسیدند، جوانی که زیباروترین و خوش جامه ترین مردم بود آمد و جلویشان ایستاد و کمرهایشان را شکست و چشم هایشان را درآورد، من دستم را دراز کردم تا شاخه ای از آن را بچینم که آن جوان سرم فریاد زد و گفت: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0" w:name="pg13922_130050"/>
    <w:bookmarkEnd w:id="110"/>
    <w:p>
      <w:pPr>
        <w:pStyle w:val="BookText"/>
      </w:pPr>
      <w:r>
        <w:rPr>
          <w:rFonts w:ascii="Amiri" w:hAnsi="Amiri" w:eastAsia="Amiri" w:cs="Amiri"/>
          <w:lang w:bidi="ar-SA"/>
          <w:color w:val="111111"/>
          <w:sz w:val="28"/>
          <w:szCs w:val="28"/>
          <w:rtl/>
        </w:rPr>
        <w:t xml:space="preserve">لَيْسَ لَكَ مِنْهَا نَصِيبٌ فَقُلْتُ لِمَنِ النَّصِيبُ وَ الشَّجَرَةُ مِنِّي فَقَالَ النَّصِيبُ لِهَؤُلَاءِ الَّذِينَ قَدْ تَعَلَّقُوا بِهَا وَ سَيَعُودُ إِلَيْهَا فَانْتَبَهْتُ مَذْعُوراً فَزِعاً مُتَغَيِّرَ اللَّوْنِ فَرَأَيْتُ لَوْنَ الْكَاهِنَةِ قَدْ تَغَيَّرَ ثُمَّ قَالَتْ لَئِنْ صَدَقَتْ لَيَخْرُجَنَّ مِنْ صُلْبِكَ وَلَدٌ يَمْلِكُ الشَّرْقَ وَ الْغَرْبَ وَ يُنَبَّأُ </w:t>
      </w:r>
      <w:r>
        <w:rPr>
          <w:rStyle w:val="FootnoteReference"/>
        </w:rPr>
        <w:footnoteReference w:id="1569"/>
      </w:r>
      <w:r>
        <w:rPr>
          <w:rFonts w:ascii="Amiri" w:hAnsi="Amiri" w:eastAsia="Amiri" w:cs="Amiri"/>
          <w:lang w:bidi="ar-SA"/>
          <w:color w:val="111111"/>
          <w:sz w:val="28"/>
          <w:szCs w:val="28"/>
          <w:rtl/>
        </w:rPr>
        <w:t xml:space="preserve">فِي النَّاسِ فتسري </w:t>
      </w:r>
      <w:r>
        <w:rPr>
          <w:rStyle w:val="FootnoteReference"/>
        </w:rPr>
        <w:footnoteReference w:id="1570"/>
      </w:r>
      <w:r>
        <w:rPr>
          <w:rFonts w:ascii="Amiri" w:hAnsi="Amiri" w:eastAsia="Amiri" w:cs="Amiri"/>
          <w:lang w:bidi="ar-SA"/>
          <w:color w:val="111111"/>
          <w:sz w:val="28"/>
          <w:szCs w:val="28"/>
          <w:rtl/>
        </w:rPr>
        <w:t xml:space="preserve">(فَسُرِّيَ) عَنِّي غَمِّي فَانْظُرْ أَبَا طَالِبٍ لَعَلَّكَ تَكُونُ أَنْتَ وَ كَانَ أَبُو طَالِبٍ يُحَدِّثُ بِهَذَا الْحَدِيثِ وَ النَّبِيُّ صلي الله عليه و آله قَدْ خَرَجَ وَ يَقُولُ كَانَتِ الشَّجَرَةُ وَ اللَّهِ أَبَا الْقَاسِمِ الْأَمِينَ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5"/>
      </w:pPr>
      <w:bookmarkStart w:id="607" w:name="_Toc449"/>
      <w:r>
        <w:t>توضيح</w:t>
      </w:r>
      <w:bookmarkEnd w:id="607"/>
    </w:p>
    <w:p>
      <w:pPr>
        <w:pStyle w:val="BookText"/>
      </w:pPr>
      <w:r>
        <w:rPr>
          <w:rFonts w:ascii="Amiri" w:hAnsi="Amiri" w:eastAsia="Amiri" w:cs="Amiri"/>
          <w:lang w:bidi="ar-SA"/>
          <w:color w:val="111111"/>
          <w:sz w:val="28"/>
          <w:szCs w:val="28"/>
          <w:rtl/>
        </w:rPr>
        <w:t xml:space="preserve">قال الجزري المطرف بكسر الميم و فتحها و ضمها الثوب الذي في طرفيه علمان و قال الجمة من شعر الرأس ما سقط علي المنكبين و قال الجوهري هي بالضم مجتمع شعر الرأس.</w:t>
      </w:r>
    </w:p>
    <w:p>
      <w:pPr>
        <w:pStyle w:val="BookText"/>
      </w:pPr>
      <w:r>
        <w:rPr>
          <w:rFonts w:ascii="Amiri" w:hAnsi="Amiri" w:eastAsia="Amiri" w:cs="Amiri"/>
          <w:lang w:bidi="ar-SA"/>
          <w:color w:val="111111"/>
          <w:sz w:val="28"/>
          <w:szCs w:val="28"/>
          <w:rtl/>
        </w:rPr>
        <w:t xml:space="preserve">أقول: لعل ذكر هذا إما لبيان شرافته بأن يكون إرسال الجمة من خواص الشرفاء أو اضطرابه و ارتعاده و الريب نازلة الدهر و رابه أمر رأي منه ما يكره قوله و سيعود إليها يحتمل أن يكون المراد بالذين تعلقوا بها الذين يريدون قلعها و يكون قوله و ستعود بالتاء أي ستعود تلك الجماعة بعد منازعتهم و محاربتهم إلي هذه الشجرة و يؤمنون بها فيكون لهم النصيب منها أو بالياء فيكون المستتر راجعا إلي الرسول صلي الله عليه و آله و البارز في منها إلي الجماعة أي سيعود النبي صلي الله عليه و آله إليهم بعد إخراجهم له فيؤمنون به فيكون إشارة إلي فتح مكة أو يكون المستتر راجعا إلي الشاب و البارز إلي الشجرة أي سيرجع هذا الشاب إلي الشجرة في اليقظة كما تعلق بها في النوم و علي هذا يحتمل أن يكون المراد بالذين تعلقوا بها أبا طالب و أضرابه ممن لم يذكروا قبل و يحتمل أن يكون المستتر راجعا إلي النصيب و البارز إلي الشجرة أي يكون له صلي الله عليه و آله ثواب إسلامهم و يحتمل أن يكون ستعود بصيغة الخطاب أي ستعود يا عبد المطلب إليه صلي الله عليه و آله عند ولادته لكن لا تبلغ و لا تدرك وقت نبوته قوله لعلك تكون أنت أي ذلك الشاب و يحتمل أن يكون الشاب أمير المؤمنين عليه السلام.</w:t>
      </w:r>
    </w:p>
    <w:p>
      <w:pPr>
        <w:pStyle w:val="BookText"/>
      </w:pPr>
      <w:r>
        <w:rPr>
          <w:rFonts w:ascii="IRNazanin" w:hAnsi="IRNazanin" w:eastAsia="IRNazanin" w:cs="IRNazanin"/>
          <w:lang w:bidi="fa-IR"/>
          <w:color w:val="111111"/>
          <w:sz w:val="28"/>
          <w:szCs w:val="28"/>
          <w:rtl/>
        </w:rPr>
        <w:t xml:space="preserve">دست نگه دار، تو از این درخت بهر ه ای نداری، گفتم: این درخت مال من است، پس چه کسی بهره دارد؟! گفت: بهره اش از برای کسانی است که به آن درآویختند و بعدها به سویش باز خواهند گشت. در آن دم ترسان و لرزان از خواب بیدار شدم. ناگاه دیدم رنگ از رخسار آن زن کاهن پرید و گفت: اگر راست باشد، از صلب تو فرزندی بیرون می آید که شرق و غرب را صاحب می شود و برای مردمان خبر می آورد. با این سخن اندوه از سینه ام زدوده شد. ای ابوطالب! بنگر که شاید تو یاور او باشی. ابوطالب در حالی این سخن را از عبدالمطّلب بازمی گفت که پیامبر صلّی الله علیه و آله زاده شده بود؛ می گفت: به خدا سوگند آن درخت ابوالقاسم امین است</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Heading5"/>
      </w:pPr>
      <w:bookmarkStart w:id="608" w:name="_Toc450"/>
      <w:r>
        <w:t>توضیح</w:t>
      </w:r>
      <w:bookmarkEnd w:id="608"/>
    </w:p>
    <w:p>
      <w:pPr>
        <w:pStyle w:val="BookText"/>
      </w:pPr>
      <w:r>
        <w:rPr>
          <w:rFonts w:ascii="IRNazanin" w:hAnsi="IRNazanin" w:eastAsia="IRNazanin" w:cs="IRNazanin"/>
          <w:lang w:bidi="fa-IR"/>
          <w:color w:val="111111"/>
          <w:sz w:val="28"/>
          <w:szCs w:val="28"/>
          <w:rtl/>
        </w:rPr>
        <w:t xml:space="preserve">جزری گوید: «مطرف» به کسر و فتح و ضمّ میم، لباسی است که دو طرف آن علامت دارد. «الجمة» موهایی از سر است که بر شانه ها می افتد. جوهری گفته «الجمة» با ضم، محل تجمع موی سر است.</w:t>
      </w:r>
    </w:p>
    <w:p>
      <w:pPr>
        <w:pStyle w:val="BookText"/>
      </w:pPr>
      <w:r>
        <w:rPr>
          <w:rFonts w:ascii="IRNazanin" w:hAnsi="IRNazanin" w:eastAsia="IRNazanin" w:cs="IRNazanin"/>
          <w:lang w:bidi="fa-IR"/>
          <w:color w:val="111111"/>
          <w:sz w:val="28"/>
          <w:szCs w:val="28"/>
          <w:rtl/>
        </w:rPr>
        <w:t xml:space="preserve">مولف: ذکر این مطلب یا برای بیان شرافت عبدالمطلب است یعنی بلند گذاشتن موی جلوی سر از نشانه های بزرگان بوده یا برای نشان دادن اضطراب و لرزش او است. «الریب» یعنی حادثه روزگار و «رابه أمر» یعنی چیزی ناخوش از او دید. «سیعود إلیها»، ممکن است مراد از «الذین تعلقوا بها» کسانی باشد که می خواهند درخت را قطع کنند و «سیعود» با تاء باشد یعنی این جماعت بعد از درگیری و جنگشان به این درخت باز می گردند و به آن ایمان می آورند و از آن بهره مند می شوند. یا اینکه «سیعود» با یاء باشد و ضمیر مستتر به رسول خدا و ضمیر بارزِ ها در «إلیها» به آن جماعت مخالف برگردد. یعنی رسول خدا بعد از آنکه آنها اخراجش کردند به سوی آنها باز می گردد و به او ایمان می آورند که اشاره باشد به فتح مکه. یا اینکه ضمیر مستتر به جوان برگردد و ضمیر بارز به درخت، یعنی آن جوان در بیداری به سوی این درخت باز خواه گشت چنانچه در خواب به آن اویزان شد. و بنا بر این معنا ممکن است مراد از کسانی که به درخت آویزان شدند ابوطالب و امثال او باشند که قبلا ذکر نشدند. و ممکن است ضمیر مستتر به نصیب برگردد و ضمیر بارز به درخت، یعنی ثواب اسلام ایشان برای پیامبر خواهد بود. و ممکن است «ستعود» به صیغه خطاب باشد یعنی تو ای عبدالمطلب هنگام تولد پیامبر به سوی ایشان باز خواهی گشت ولی هنگام نبوتش را درک نخواهی کرد. سخن او «لعلک تکون أنت» یعنی ممکن است تو آن جوان باشی. و احتمال دارد منظور از جوان امیر مومنان علیه السلام باشد.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1" w:name="pg13922_130051"/>
    <w:bookmarkEnd w:id="111"/>
    <w:p>
      <w:pPr>
        <w:pStyle w:val="Heading5"/>
      </w:pPr>
      <w:bookmarkStart w:id="609" w:name="_Toc451"/>
      <w:r>
        <w:t>«8»</w:t>
      </w:r>
      <w:bookmarkEnd w:id="609"/>
    </w:p>
    <w:p>
      <w:pPr>
        <w:pStyle w:val="BookText"/>
      </w:pPr>
      <w:r>
        <w:rPr>
          <w:rFonts w:ascii="Amiri" w:hAnsi="Amiri" w:eastAsia="Amiri" w:cs="Amiri"/>
          <w:lang w:bidi="ar-SA"/>
          <w:color w:val="111111"/>
          <w:sz w:val="28"/>
          <w:szCs w:val="28"/>
          <w:rtl/>
        </w:rPr>
        <w:t xml:space="preserve">ك، إكمال الدين لي، الأمالي للصدوق الْقَطَّانُ عَنِ ابْنِ زَكَرِيَّا الْقَطَّانِ عَنْ مُحَمَّدِ بْنِ إِسْمَاعِيلَ عَنْ عَبْدِ اللَّهِ بْنِ مُحَمَّدٍ عَنْ أَبِيهِ عَنْ سَعِيدِ بْنِ مُسْلِمٍ مَوْلًي لِبَنِي مَخْزُومٍ عَنْ سَعِيدِ بْنِ أَبِي صَالِحٍ عَنْ أَبِيهِ عَنِ ابْنِ عَبَّاسٍ قَالَ سَمِعْتُ أَبِي الْعَبَّاسَ يُحَدِّثُ قَالَ: وُلِدَ لِأَبِي عَبْدِ الْمُطَّلِبِ عَبْدُ اللَّهِ فَرَأَيْنَا فِي وَجْهِهِ نُوراً يَزْهَرُ كَنُورِ الشَّمْسِ فَقَالَ أَبِي إِنَّ لِهَذَا الْغُلَامِ شَأْناً عَظِيماً قَالَ فَرَأَيْتُ فِي مَنَامِي أَنَّهُ خَرَجَ مِنْ مَنْخِرِهِ طَائِرٌ أَبْيَضُ فَطَارَ فَبَلَغَ الْمَشْرِقَ وَ الْمَغْرِبَ ثُمَّ رَجَعَ رَاجِعاً حَتَّي سَقَطَ عَلَي بَيْتِ الْكَعْبَةِ فَسَجَدَتْ لَهُ قُرَيْشٌ كُلُّهَا فَبَيْنَمَا النَّاسُ يَتَأَمَّلُونَهُ إِذْ صَارَ نُوراً بَيْنَ السَّمَاءِ وَ الْأَرْضِ وَ امْتَدَّ حَتَّي بَلَغَ الْمَشْرِقَ وَ الْمَغْرِبَ فَلَمَّا انْتَبَهْتُ سَأَلْتُ كَاهِنَةَ بَنِي مَخْزُومٍ فَقَالَتْ يَا عَبَّاسُ لَئِنْ صَدَقَتْ رُؤْيَاكَ لَيَخْرُجَنَّ مِنْ صُلْبِهِ وَلَدٌ يَصِيرُ أَهْلُ الْمَشْرِقِ وَ الْمَغْرِبِ تَبَعاً لَهُ قَالَ أَبِي فَهَمَّنِي أَمْرُ عَبْدِ اللَّهِ إِلَي أَنْ تَزَوَّجَ بِآمِنَةَ وَ كَانَتْ مِنْ أَجْمَلِ نِسَاءِ قُرَيْشٍ وَ أَتَمِّهَا خَلْقاً فَلَمَّا مَاتَ عَبْدُ اللَّهِ وَ وَلَدَتْ آمِنَةُ رَسُولَ اللَّهِ صلي الله عليه و آله أَتَيْتُهُ فَرَأَيْتُ النُّورَ بَيْنَ عَيْنَيْهِ يَزْهَرُ فَحَمَلْتُهُ وَ تَفَرَّسْتُ فِي وَجْهِهِ فَوَجَدْتُ مِنْهُ رِيحَ الْمِسْكِ وَ صِرْتُ كَأَنِّي قِطْعَةُ مِسْكٍ مِنْ شِدَّةِ رِيحِي فَحَدَّثَتْنِي آمِنَةُ وَ قَالَتْ لِي إِنَّهُ لَمَّا أَخَذَنِي الطَّلْقُ وَ اشْتَدَّ بِيَ الْأَمْرُ سَمِعْتُ جَلَبَةً وَ كَلَاماً لَا يُشْبِهُ كَلَامَ الْآدَمِيِّينَ وَ رَأَيْتُ عَلَماً مِنْ سُنْدُسٍ عَلَي قَضِيبٍ مِنْ يَاقُوتٍ قَدْ ضُرِبَ بَيْنَ السَّمَاءِ وَ الْأَرْضِ وَ رَأَيْتُ نُوراً يَسْطَعُ مِنْ رَأْسِهِ حَتَّي بَلَغَ السَّمَاءَ وَ رَأَيْتُ قُصُورَ الشَّامَاتِ كَأَنَّهَا شُعْلَةُ نَارٍ نُوراً وَ رَأَيْتُ حَوْلِي مِنَ الْقَطَاةِ أَمْراً عَظِيماً قَدْ نَشَرَتْ </w:t>
      </w:r>
      <w:r>
        <w:rPr>
          <w:rStyle w:val="FootnoteReference"/>
        </w:rPr>
        <w:footnoteReference w:id="1573"/>
      </w:r>
      <w:r>
        <w:rPr>
          <w:rFonts w:ascii="Amiri" w:hAnsi="Amiri" w:eastAsia="Amiri" w:cs="Amiri"/>
          <w:lang w:bidi="ar-SA"/>
          <w:color w:val="111111"/>
          <w:sz w:val="28"/>
          <w:szCs w:val="28"/>
          <w:rtl/>
        </w:rPr>
        <w:t xml:space="preserve">أَجْنِحَتَهَا حَوْلِي وَ رَأَيْتُ شَعِيرَةَ الْأَسَدِيَّةَ قَدْ مَرَّتْ وَ هِيَ تَقُولُ آمِنَةُ مَا لَقِيَتِ الْكُهَّانُ وَ الْأَصْنَامُ مِنْ وَلَدِكِ وَ رَأَيْتُ رَجُلًا شَابّاً مِنْ أَتَمِّ النَّاسِ طُولًا وَ أَشَدِّهِمْ بَيَاضاً وَ أَحْسَنِهِمْ ثِيَاباً مَا ظَنَنْتُهُ إِلَّا عَبْدَ الْمُطَّلِبِ قَدْ دَنَا مِنِّي فَأَخَذَ الْمَوْلُودَ فَتَفَلَ فِي فِيهِ وَ مَعَهُ طَسْتٌ مِنْ ذَهَبٍ مَضْرُوبٍ بِالزُّمُرُّدِ وَ مُشْطٌ مِنْ ذَهَبٍ فَشَقَّ بَطْنَهُ شَقّاً ثُمَّ أَخْرَجَ قَلْبَهُ فَشَقَّهُ فَأَخْرَجَ مِنْهُ نُكْتَةً سَوْدَاءَ فَرَمَي بِهَا </w:t>
      </w:r>
      <w:r>
        <w:rPr>
          <w:rStyle w:val="FootnoteReference"/>
        </w:rPr>
        <w:footnoteReference w:id="1574"/>
      </w:r>
      <w:r>
        <w:rPr>
          <w:rFonts w:ascii="Amiri" w:hAnsi="Amiri" w:eastAsia="Amiri" w:cs="Amiri"/>
          <w:lang w:bidi="ar-SA"/>
          <w:color w:val="111111"/>
          <w:sz w:val="28"/>
          <w:szCs w:val="28"/>
          <w:rtl/>
        </w:rPr>
        <w:t xml:space="preserve">ثُمَّ أَخْرَجَ صُرَّةً مِنْ حَرِيرَةٍ خَضْرَاءَ فَفَتَحَهَا فَإِذَا فِيهَا كَالذَّرِيرَةِ الْبَيْضَاءِ فَحَشَاهُ ثُمَّ رَدَّهُ إِلَي مَا كَانَ وَ مَسَحَ عَلَي بَطْنِهِ وَ اسْتَنْطَقَهُ فَنَطَقَ</w:t>
      </w:r>
    </w:p>
    <w:p>
      <w:pPr>
        <w:pStyle w:val="Heading5"/>
      </w:pPr>
      <w:bookmarkStart w:id="610" w:name="_Toc452"/>
      <w:r>
        <w:t>«8»</w:t>
      </w:r>
      <w:bookmarkEnd w:id="610"/>
    </w:p>
    <w:p>
      <w:pPr>
        <w:pStyle w:val="BookText"/>
      </w:pPr>
      <w:r>
        <w:rPr>
          <w:rFonts w:ascii="IRNazanin" w:hAnsi="IRNazanin" w:eastAsia="IRNazanin" w:cs="IRNazanin"/>
          <w:lang w:bidi="fa-IR"/>
          <w:color w:val="111111"/>
          <w:sz w:val="28"/>
          <w:szCs w:val="28"/>
          <w:rtl/>
        </w:rPr>
        <w:t xml:space="preserve">کمال الدین: از عباس روایت شده: وقتی عبدالله برای پدرم عبدالمطّلب زاده شد، در چهره اش نوری بود که همچون خورشید می درخشید. پدرم گفت: این پسر مرتبتی والا دارد. من در خواب دیدم از بینی عبد الله پرنده ای سفید بیرون آمد و پرواز کرد تا به مشرق و به مغرب رسید و سپس بازگشت و بر خانه کعبه فرود آمد، آن گاه همه قریشیان به او سجده کردند و در همان حال که مردم از او شگفت زده شده بودند، میان زمین و آسمان نوری پیدا شد و تا مشرق و مغرب پرتو یافت. وقتی از خواب بیدار شدم، از زن کاهنی از بنی مخزوم درباره اش پرسیدم. او گفت: ای عباس! اگر خواب تو راست باشد، از صلب او کودکی زاده خواهد شد که اهل مشرق و مغرب پیرو او خواهند شد. من مراقب عبدالله بودم تا با آمنه که از زیباترین و خوش اندام ترین زنان قریش بود، ازدواج کرد. چون عبدالله درگذشت و آمنه رسول خدا را زایید، من به نزد آن کودک رفتم و دیدم آن نور در چهره او می درخشد. او را برگرفتم و در چهره اش نیک نگریستم، از او چنان بوی مشکی می آمد که من همچون قطعه ای از مشک بوی خوش گرفتم. آمنه به من گفت: وقتی درد زایمانم آغاز شد و کار بر من سخت شد، شنیدم صدایی که شبیه صدای آدمیان نبود آمد و میان آسمان و زمین بر شاخه ای از یاقوت بیرقی از ابریشم نازک زده شد و از آن نوری درخشید که تا به آسمان رسید و کاخ های شام را دیدم که از روشنایی همچون شعله آتش شده بودند و در اطرافم پرندگان بسیاری را دیدم که گرداگرد من بال گشوده بودند و شعیره اسدی را دیدم که می گذشت و می گفت: ای آمنه! کاهنان و بتان از فرزند تو چه ها که نخواهند دید! آن گاه جوانی بلندقامت و سپیدرو و خوش جامه را دیدم که گمان کردم عبدالمطّلب است، او نزدیک من آمد و نوزاد را از من گرفت و از آب دهان خود در دهانش گذاشت، سپس در حالی که تشتی زرین و مرصّع به زمرد با شانه ای طلایی با خود داشت، شکم نوزاد را شکافت و قلبش را بیرون آورد و آن را شکافت و نقطه ای سیاه از میان آن بیرون آورد و انداخت، سپس کیسه ای از حریر سبز درآورد و آن را گشود و از درونش دانه هایی همچون زریره سفید درآورد و قلب نوزاد را از آن پُر کرد و آن را سر جایش گذاشت و سپس بر شکم نوزاد دستی کشید و چیزی از او پرسید و او پاسخ گفت، من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2" w:name="pg13922_130052"/>
    <w:bookmarkEnd w:id="112"/>
    <w:p>
      <w:pPr>
        <w:pStyle w:val="BookText"/>
      </w:pPr>
      <w:r>
        <w:rPr>
          <w:rFonts w:ascii="Amiri" w:hAnsi="Amiri" w:eastAsia="Amiri" w:cs="Amiri"/>
          <w:lang w:bidi="ar-SA"/>
          <w:color w:val="111111"/>
          <w:sz w:val="28"/>
          <w:szCs w:val="28"/>
          <w:rtl/>
        </w:rPr>
        <w:t xml:space="preserve">فَلَمْ أَفْهَمْ مَا قَالَ إِلَّا أَنَّهُ قَالَ فِي أَمَانِ اللَّهِ وَ حِفْظِهِ وَ كِلَاءَتِهِ قَدْ حَشَوْتُ قَلْبَكَ إِيمَاناً وَ عِلْماً وَ حِلْماً وَ يَقِيناً وَ عَقْلًا وَ شَجَاعَةً </w:t>
      </w:r>
      <w:r>
        <w:rPr>
          <w:rStyle w:val="FootnoteReference"/>
        </w:rPr>
        <w:footnoteReference w:id="1575"/>
      </w:r>
      <w:r>
        <w:rPr>
          <w:rFonts w:ascii="Amiri" w:hAnsi="Amiri" w:eastAsia="Amiri" w:cs="Amiri"/>
          <w:lang w:bidi="ar-SA"/>
          <w:color w:val="111111"/>
          <w:sz w:val="28"/>
          <w:szCs w:val="28"/>
          <w:rtl/>
        </w:rPr>
        <w:t xml:space="preserve">أَنْتَ خَيْرُ الْبَشَرِ طُوبَي لِمَنْ اتَّبَعَكَ وَ وَيْلٌ لِمَنْ تَخَلَّفَ عَنْكَ ثُمَّ أَخْرَجَ صُرَّةً أُخْرَي مِنْ حَرِيرَةٍ بَيْضَاءَ فَفَتَحَهَا فَإِذَا فِيهَا خَاتَمٌ فَضَرَبَ عَلَي كَتِفَيْهِ </w:t>
      </w:r>
      <w:r>
        <w:rPr>
          <w:rStyle w:val="FootnoteReference"/>
        </w:rPr>
        <w:footnoteReference w:id="1576"/>
      </w:r>
      <w:r>
        <w:rPr>
          <w:rFonts w:ascii="Amiri" w:hAnsi="Amiri" w:eastAsia="Amiri" w:cs="Amiri"/>
          <w:lang w:bidi="ar-SA"/>
          <w:color w:val="111111"/>
          <w:sz w:val="28"/>
          <w:szCs w:val="28"/>
          <w:rtl/>
        </w:rPr>
        <w:t xml:space="preserve">ثُمَّ قَالَ أَمَرَنِي رَبِّي أَنْ أَنْفُخَ فِيكَ مِنْ رُوحِ الْقُدُسِ فَنَفَخَ فِيهِ وَ أَلْبَسَهُ قَمِيصاً وَ قَالَ هَذَا أَمَانُكَ مِنْ آفَاتِ الدُّنْيَا فَهَذَا مَا رَأَيْتُ يَا عَبَّاسُ بِعَيْنِي قَالَ الْعَبَّاسُ وَ أَنَا يَوْمَئِذٍ أَقْرَأُ </w:t>
      </w:r>
      <w:r>
        <w:rPr>
          <w:rStyle w:val="FootnoteReference"/>
        </w:rPr>
        <w:footnoteReference w:id="1577"/>
      </w:r>
      <w:r>
        <w:rPr>
          <w:rFonts w:ascii="Amiri" w:hAnsi="Amiri" w:eastAsia="Amiri" w:cs="Amiri"/>
          <w:lang w:bidi="ar-SA"/>
          <w:color w:val="111111"/>
          <w:sz w:val="28"/>
          <w:szCs w:val="28"/>
          <w:rtl/>
        </w:rPr>
        <w:t xml:space="preserve">فَكَشَفْتُ عَنْ ثَوْبِهِ فَإِذَا خَاتَمُ النُّبُوَّةِ بَيْنَ كَتِفَيْهِ فَلَمْ أَزَلْ أَكْتُمُ شَأْنَهُ وَ أُنْسِيتُ </w:t>
      </w:r>
      <w:r>
        <w:rPr>
          <w:rStyle w:val="FootnoteReference"/>
        </w:rPr>
        <w:footnoteReference w:id="1578"/>
      </w:r>
      <w:r>
        <w:rPr>
          <w:rFonts w:ascii="Amiri" w:hAnsi="Amiri" w:eastAsia="Amiri" w:cs="Amiri"/>
          <w:lang w:bidi="ar-SA"/>
          <w:color w:val="111111"/>
          <w:sz w:val="28"/>
          <w:szCs w:val="28"/>
          <w:rtl/>
        </w:rPr>
        <w:t xml:space="preserve">الْحَدِيثَ فَلَمْ أَذْكُرْهُ إِلَي يَوْمِ إِسْلَامِي حَتَّي ذَكَّرَنِي رَسُولُ اللَّهِ صلي الله عليه و آله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Heading5"/>
      </w:pPr>
      <w:bookmarkStart w:id="611" w:name="_Toc453"/>
      <w:r>
        <w:t>بيان</w:t>
      </w:r>
      <w:bookmarkEnd w:id="611"/>
    </w:p>
    <w:p>
      <w:pPr>
        <w:pStyle w:val="BookText"/>
      </w:pPr>
      <w:r>
        <w:rPr>
          <w:rFonts w:ascii="Amiri" w:hAnsi="Amiri" w:eastAsia="Amiri" w:cs="Amiri"/>
          <w:lang w:bidi="ar-SA"/>
          <w:color w:val="111111"/>
          <w:sz w:val="28"/>
          <w:szCs w:val="28"/>
          <w:rtl/>
        </w:rPr>
        <w:t xml:space="preserve">الجلبة اختلاط الأصوات و السندس بالضم ما رق من الديباج و رفع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5"/>
      </w:pPr>
      <w:bookmarkStart w:id="612" w:name="_Toc454"/>
      <w:r>
        <w:t>«9»</w:t>
      </w:r>
      <w:bookmarkEnd w:id="612"/>
    </w:p>
    <w:p>
      <w:pPr>
        <w:pStyle w:val="BookText"/>
      </w:pPr>
      <w:r>
        <w:rPr>
          <w:rFonts w:ascii="Amiri" w:hAnsi="Amiri" w:eastAsia="Amiri" w:cs="Amiri"/>
          <w:lang w:bidi="ar-SA"/>
          <w:color w:val="111111"/>
          <w:sz w:val="28"/>
          <w:szCs w:val="28"/>
          <w:rtl/>
        </w:rPr>
        <w:t xml:space="preserve">لي، الأمالي للصدوق ابْنُ الْبَرْقِيِّ عَنْ أَبِيهِ عَنْ جَدِّهِ عَنِ الْبَزَنْطِيِّ عَنْ أَبَانِ بْنِ عُثْمَانَ عَنْ أَبِي عَبْدِ اللَّهِ الصَّادِقِ عليه السلام قَالَ: كَانَ إِبْلِيسُ لَعَنَهُ اللَّهُ يَخْتَرِقُ السَّمَاوَاتِ السَّبْعَ فَلَمَّا وُلِدَ عِيسَي عليه السلام حُجِبَ عَنْ ثَلَاثِ سَمَاوَاتٍ وَ كَانَ يَخْتَرِقُ أَرْبَعَ سَمَاوَاتٍ فَلَمَّا وُلِدَ رَسُولُ اللَّهِ صلي الله عليه و آله حُجِبَ عَنِ السَّبْعِ كُلِّهَا وَ رُمِيَتِ الشَّيَاطِينُ بِالنُّجُومِ وَ قَالَتْ قُرَيْشٌ هَذَا قِيَامُ السَّاعَةِ الَّذِي كُنَّا نَسْمَعُ أَهْلَ الْكُتُبِ يَذْكُرُونَهُ وَ قَالَ عَمْرُو بْنُ أُمَيَّةَ وَ كَانَ مِنْ أَزْجَرِ أَهْلِ الْجَاهِلِيَّةِ انْظُرُوا هَذِهِ النُّجُومَ الَّتِي يُهْتَدَي بِهَا وَ يُعْرَفُ بِهَا أَزْمَانُ الشِّتَاءِ وَ الصَّيْفِ فَإِنْ كَانَ رُمِيَ بِهَا فَهُوَ هَلَاكُ كُلِّ شَيْ‌ءٍ وَ إِنْ كَانَتْ ثَبَتَتْ وَ رُمِيَ بِغَيْرِهَا فَهُوَ أَمْرٌ حَدَثٌ وَ أَصْبَحَتِ الْأَصْنَامُ كُلُّهَا صَبِيحَةَ وُلِدَ النَّبِيُّ صلي الله عليه و آله لَيْسَ مِنْهَا صَنَمٌ إِلَّا وَ هُوَ مُنْكَبٌّ عَلَي وَجْهِهِ وَ ارْتَجَسَ فِي تِلْكَ اللَّيْلَةِ إِيوَانُ كِسْرَي وَ سَقَطَتْ مِنْهُ أَرْبَعَ عَشْرَةَ شُرْفَةً وَ غَاضَتْ بُحَيْرَةُ سَاوَةَ وَ فَاضَ وَادِي السَّمَاوَةِ</w:t>
      </w:r>
    </w:p>
    <w:p>
      <w:pPr>
        <w:pStyle w:val="BookText"/>
      </w:pPr>
      <w:r>
        <w:rPr>
          <w:rFonts w:ascii="IRNazanin" w:hAnsi="IRNazanin" w:eastAsia="IRNazanin" w:cs="IRNazanin"/>
          <w:lang w:bidi="fa-IR"/>
          <w:color w:val="111111"/>
          <w:sz w:val="28"/>
          <w:szCs w:val="28"/>
          <w:rtl/>
        </w:rPr>
        <w:t xml:space="preserve">نفهمیدم آن ها چه گفتند فقط شنیدم که او گفت: در امان و پناه و سایه خدا باشی، قلبت را از ایمان و علم و حلم و یقین و عقل و شجاعت پُر کردم، تو بهترین بشر هستی، خوشا به حال کسی که از تو پیروی کند و بدا به حال کسی که از تو روی گردانَد. سپس کیسه دیگری از حریر سفید بیرون آورد و آن را گشود و از درونش مُهری درآورد و آن را بر میان کتف های نوزاد زد و گفت: پروردگارم مرا امر کرد تا از روح القدس در تو بدمم. آن گاه در او دمید و پیراهنی به او پوشاند و گفت: این تو را از آسیب های دنیا در امان می دارد. ای عباس! من این ها را به چشم خود دیدم. عباس گفت: من که در آن روزگار هنوز می  توانستم بخوانم، جامه از تن نوزاد برگرفتم و ناگاه دیدم میان کتف های او مُهر نبوت هست. من این ماجرا را پیوسته پنهان داشتم و آن سخن را از یاد بردم و دیگر آن را به درستی به یاد نداشتم تا این که چون اسلام آوردم، رسول خدا صلّی الله علیه و آله آن را به یادم آورد</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5"/>
      </w:pPr>
      <w:bookmarkStart w:id="613" w:name="_Toc455"/>
      <w:r>
        <w:t>توضیح</w:t>
      </w:r>
      <w:bookmarkEnd w:id="613"/>
    </w:p>
    <w:p>
      <w:pPr>
        <w:pStyle w:val="BookText"/>
      </w:pPr>
      <w:r>
        <w:rPr>
          <w:rFonts w:ascii="IRNazanin" w:hAnsi="IRNazanin" w:eastAsia="IRNazanin" w:cs="IRNazanin"/>
          <w:lang w:bidi="fa-IR"/>
          <w:color w:val="111111"/>
          <w:sz w:val="28"/>
          <w:szCs w:val="28"/>
          <w:rtl/>
        </w:rPr>
        <w:t xml:space="preserve">«الجلبة» یعنی در هم آمیختگی صداها و «السندس» با ضمه یعنی ابریشم نازک.</w:t>
      </w:r>
    </w:p>
    <w:p>
      <w:pPr>
        <w:pStyle w:val="Heading5"/>
      </w:pPr>
      <w:bookmarkStart w:id="614" w:name="_Toc456"/>
      <w:r>
        <w:t>«9»</w:t>
      </w:r>
      <w:bookmarkEnd w:id="614"/>
    </w:p>
    <w:p>
      <w:pPr>
        <w:pStyle w:val="BookText"/>
      </w:pPr>
      <w:r>
        <w:rPr>
          <w:rFonts w:ascii="IRNazanin" w:hAnsi="IRNazanin" w:eastAsia="IRNazanin" w:cs="IRNazanin"/>
          <w:lang w:bidi="fa-IR"/>
          <w:color w:val="111111"/>
          <w:sz w:val="28"/>
          <w:szCs w:val="28"/>
          <w:rtl/>
        </w:rPr>
        <w:t xml:space="preserve">امالی صدوق: امام جعفر صادق علیه السلام فرمود: ابلیس ملعون هفت آسمان را درمی نوردید. وقتی عیسی زاده شد، او از ورود به سه آسمان بازداشته شد و تنها چهار آسمان را طی می کرد. چون رسول خدا صلّی الله علیه و آله زاده شد، او از هر هفت آسمان بازداشته شد و همه شیاطین به تیر ستارگان رانده شدند. در آن دم قریشیان گفتند: این هنگام قیامتی است که می شنیدیم اهل کتاب درباره اش سخن می گفتند. عمرو بن امیه که از ماهرترین کاهنان اهل جاهلیت بود، گفت: بنگرید به ستارگانی که مردم با آن ها راه می جویند و اوقات زمستان و تابستان را از آن ها می شناسند، اگر آن ها پرتاب شوند همه چیز نابود می شود، و اگر آن ها بر جا ماندند و ستارگان دیگر پرتاب شدند، رویدادی در راه است. صبح روزی که پیامبر صلّی الله علیه و آله زاده شد، همه بتان سرنگون شدند و در آن شب ایوان کسرا به لرزه افتاد و چهارده کنگره از آن فرو ریخت، دریاچه ساوه خشکید و از بیابان سماوه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خَمَدَتْ نِيرَانُ فَارِسَ وَ لَمْ تَخْمُدْ قَبْلَ ذَلِكَ بِأَلْفِ عَامٍ وَ رَأَي الْمُؤْبَذَانُ فِي تِلْكَ اللَّيْلَةِ فِي الْمَنَامِ إِبِلًا صِعَاباً تَقُودُ خَيْلًا عِرَاباً </w:t>
      </w:r>
      <w:r>
        <w:rPr>
          <w:rStyle w:val="FootnoteReference"/>
        </w:rPr>
        <w:footnoteReference w:id="1582"/>
      </w:r>
      <w:r>
        <w:rPr>
          <w:rFonts w:ascii="Amiri" w:hAnsi="Amiri" w:eastAsia="Amiri" w:cs="Amiri"/>
          <w:lang w:bidi="ar-SA"/>
          <w:color w:val="111111"/>
          <w:sz w:val="28"/>
          <w:szCs w:val="28"/>
          <w:rtl/>
        </w:rPr>
        <w:t xml:space="preserve">قَدْ قَطَعَتْ دِجْلَةَ وَ انْسَرَبَتْ فِي بِلَادِهِمْ وَ انْقَصَمَ طَاقُ الْمَلِكِ كِسْرَي مِنْ وَسَطِهِ وَ انْخَرَقَتْ عَلَيْهِ دِجْلَةُ الْعَوْرَاءُ وَ انْتَشَرَ فِي تِلْكَ اللَّيْلَةِ نُورٌ مِنْ قِبَلِ الْحِجَازِ ثُمَّ اسْتَطَارَ حَتَّي بَلَغَ الْمَشْرِقَ وَ لَمْ يَبْقَ سَرِيرٌ لِمَلِكٍ مِنْ مُلُوكِ الدُّنْيَا إِلَّا أَصْبَحَ مَنْكُوساً وَ الْمَلِكُ مُخْرِساً لَا يَتَكَلَّمُ يَوْمَهُ ذَلِكَ وَ انْتُزِعَ عِلْمُ الْكَهَنَةِ وَ بَطَلَ سِحْرُ السَّحَرَةِ وَ لَمْ تَبْقَ كَاهِنَةٌ فِي الْعَرَبِ إِلَّا حُجِبَتْ عَنْ صَاحِبِهَا وَ عَظُمَتْ قُرَيْشٌ فِي الْعَرَبِ وَ سُمُّوا آلَ اللَّهِ عَزَّ وَ جَلَّ.</w:t>
      </w:r>
    </w:p>
    <w:p>
      <w:pPr>
        <w:pStyle w:val="BookText"/>
      </w:pPr>
      <w:r>
        <w:rPr>
          <w:rFonts w:ascii="Amiri" w:hAnsi="Amiri" w:eastAsia="Amiri" w:cs="Amiri"/>
          <w:lang w:bidi="ar-SA"/>
          <w:color w:val="111111"/>
          <w:sz w:val="28"/>
          <w:szCs w:val="28"/>
          <w:rtl/>
        </w:rPr>
        <w:t xml:space="preserve">قَالَ أَبُو عَبْدِ اللَّهِ الصَّادِقُ عليه السلام إِنَّمَا سُمُّوا آلَ اللَّهِ لِأَنَّهُمْ فِي بَيْتِ اللَّهِ الْحَرَامِ وَ قَالَتْ آمِنَةُ إِنَّ ابْنِي وَ اللَّهِ سَقَطَ فَاتَّقَي الْأَرْضَ بِيَدِهِ ثُمَّ رَفَعَ رَأْسَهُ إِلَي السَّمَاءِ فَنَظَرَ إِلَيْهَا ثُمَّ خَرَجَ مِنِّي نُورٌ أَضَاءَ لَهُ كُلُّ شَيْ‌ءٍ وَ سَمِعْتُ فِي الضَّوْءِ قَائِلًا يَقُولُ إِنَّكِ قَدْ وَلَدْتِ سَيِّدَ النَّاسِ فَسَمِّيهِ مُحَمَّداً وَ أُتِيَ بِهِ عَبْدُ الْمُطَّلِبِ لِيَنْظُرَ إِلَيْهِ وَ قَدْ بَلَغَهُ مَا قَالَتْ أُمُّهُ فَأَخَذَهُ فَوَضَعَهُ فِي حَجْرِهِ ثُمَّ قَالَ الْحَمْدُ لِلَّهِ الَّذِي أَعْطَانِي هَذَا الْغُلَامَ الطَّيِّبَ الْأَرْدَانِ قَدْ سَادَ فِي الْمَهْدِ عَلَي الْغِلْمَانِ.</w:t>
      </w:r>
    </w:p>
    <w:p>
      <w:pPr>
        <w:pStyle w:val="BookText"/>
      </w:pPr>
      <w:r>
        <w:rPr>
          <w:rFonts w:ascii="Amiri" w:hAnsi="Amiri" w:eastAsia="Amiri" w:cs="Amiri"/>
          <w:lang w:bidi="ar-SA"/>
          <w:color w:val="111111"/>
          <w:sz w:val="28"/>
          <w:szCs w:val="28"/>
          <w:rtl/>
        </w:rPr>
        <w:t xml:space="preserve">ثُمَّ عَوَّذَهُ بِأَرْكَانِ الْكَعْبَةِ وَ قَالَ فِيهِ أَشْعَاراً قَالَ وَ صَاحَ إِبْلِيسُ لَعَنَهُ اللَّهُ فِي أَبَالِسَتِهِ فَاجْتَمَعُوا إِلَيهِ فَقَالُوا مَا الَّذِي أَفْزَعَكَ يَا سَيِّدَنَا فَقَالَ لَهُمْ وَيْلَكُمْ لَقَدْ أَنْكَرْتُ السَّمَاءَ وَ الْأَرْضَ مُنْذُ اللَّيْلَةِ لَقَدْ حَدَثَ فِي الْأَرْضِ حَدَثٌ عَظِيمٌ مَا حَدَثَ مِثْلُهُ مُنْذُ رُفِعَ عِيسَي ابْنُ مَرْيَمَ عليه السلام فَاخْرُجُوا وَ انْظُرُوا مَا هَذَا الْحَدَثُ الَّذِي قَدْ حَدَثَ فَافْتَرَقُوا ثُمَّ اجْتَمَعُوا إِلَيْهِ فَقَالُوا مَا وَجَدْنَا شَيْئاً فَقَالَ إِبْلِيسُ لَعَنَهُ اللَّهُ أَنَا لِهَذَا الْأَمْرِ ثُمَّ انْغَمَسَ فِي الدُّنْيَا فَجَالَهَا حَتَّي انْتَهَي إِلَي الْحَرَمِ فَوَجَدَ الْحَرَمَ مَحْفُوظاً بِالْمَلَائِكَةِ فَذَهَبَ لِيَدْخُلَ فَصَاحُوا بِهِ فَرَجَعَ ثُمَّ صَارَ مِثْلَ الصِّرِّ وَ هُوَ الْعُصْفُورُ فَدَخَلَ مِنْ قِبَلِ حَرَي </w:t>
      </w:r>
      <w:r>
        <w:rPr>
          <w:rStyle w:val="FootnoteReference"/>
        </w:rPr>
        <w:footnoteReference w:id="1583"/>
      </w:r>
      <w:r>
        <w:rPr>
          <w:rFonts w:ascii="Amiri" w:hAnsi="Amiri" w:eastAsia="Amiri" w:cs="Amiri"/>
          <w:lang w:bidi="ar-SA"/>
          <w:color w:val="111111"/>
          <w:sz w:val="28"/>
          <w:szCs w:val="28"/>
          <w:rtl/>
        </w:rPr>
        <w:t xml:space="preserve">فَقَالَ لَهُ جَبْرَئِيلُ وَرَاكَ لَعَنَكَ اللَّهُ فَقَالَ لَهُ حَرْفٌ أَسْأَلُكَ عَنْهُ يَا جَبْرَئِيلُ مَا هَذَا الْحَدَثُ الَّذِي حَدَثَ مُنْذُ اللَّيْلَةِ فِي الْأَرْضِ؟</w:t>
      </w:r>
    </w:p>
    <w:p>
      <w:pPr>
        <w:pStyle w:val="BookText"/>
      </w:pPr>
      <w:r>
        <w:rPr>
          <w:rFonts w:ascii="IRNazanin" w:hAnsi="IRNazanin" w:eastAsia="IRNazanin" w:cs="IRNazanin"/>
          <w:lang w:bidi="fa-IR"/>
          <w:color w:val="111111"/>
          <w:sz w:val="28"/>
          <w:szCs w:val="28"/>
          <w:rtl/>
        </w:rPr>
        <w:t xml:space="preserve">آب جوشید، آتشکده فارس که هزار سال بود خاموش نشده بود، خاموش شد و موبد موبدان در آن شب خواب دید شتری تنومند که اسبهایی اصیل را به افسار کشیده، دجله را شکافت و به سرزمین آنان راه یافت، طاق کاخ کسری از وسط شکافت و دجله در آن جاری شد، شب هنگام نوری از سوی حجاز تابید و تا مشرق پرتو افکند، تخت همه پادشاهان دنیا وارون شد و پادشاهان همه لال شدند و در آن روز هیچ سخن نگفتند، علم کاهنان از کار افتاد و سحر ساحران باطل شد و هر کاهنی در عرب از شیطانِ همراه خود پوشیده شد، قریشیان در میان عرب عظمت یافتند و آل الله نام گرفتند. امام جعفر صادق علیه السلام فرمود: آنان آل الله نامیده شدند زیرا در بیت الله الحرام خانه داشتند. آمنه گفت: به خدا سوگند وقتی پسرم به زمین رسید، دست هایش را بر زمین گذاشت و سر سوی آسمان فراز کرد و به آسمان نگریست. آن گاه از من نوری بیرون آمد که همه جا را روشن کرد و شنیدم که صدایی در میان آن نور می گفت: تو سرور همه مردم را زاییده ای، او را محمد بنام. عبدالمطّلب آمد تا او را ببیند حال آن که سخنان مادرش به گوش او رسیده بود. او را گرفت و در دامان خود گذاشت و گفت: ستایش از برای خداوندی است که این پسر خوب را که در گهواره سرور همه پسران است، به من عطا فرمود. سپس حضرت را به ارکان کعبه تعویذ کرد و اشعاری درباره ایشان سرود. ابلیس ملعون در میان شیاطین خود فریاد برآورد و آنان نزد او جمع شدند و گفتند: چه چیز تو را به وحشت انداخته ای سرور ما! گفت: وای بر شما! از سر شب آسمان و زمین را دگرگون می بینم، به حتم حادثه ای هنگفت در زمین روی داده که همانندش از زمان عروج عیسی بن مریم به بعد رخ نداده، بروید ببینید چه اتفاقی افتاده! آنان پراکنده شدند و سپس گرد آمدند و گفتند: چیزی نیافتیم. ابلیس ملعون گفت: این کار، کار خودم است. سپس سوی دنیا فرو رفت و چرخی زد تا به حرم رسید و حرم را در محافظت فرشتگان دید. خواست وارد حرم شود که بر سرش فریاد برآوردند. او بازگشت و سپس به شکل گنجشکی درآمد و از جانب حراء وارد شد. جبرئیل به او گفت: بازگرد خدا لعنتت کند! گفت: فقط یک سوال دارم ای جبرئیل! این چه اتفاقی است که از سر شب در زمین افتاده؟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3" w:name="pg13922_130054"/>
    <w:bookmarkEnd w:id="113"/>
    <w:p>
      <w:pPr>
        <w:pStyle w:val="BookText"/>
      </w:pPr>
      <w:r>
        <w:rPr>
          <w:rFonts w:ascii="Amiri" w:hAnsi="Amiri" w:eastAsia="Amiri" w:cs="Amiri"/>
          <w:lang w:bidi="ar-SA"/>
          <w:color w:val="111111"/>
          <w:sz w:val="28"/>
          <w:szCs w:val="28"/>
          <w:rtl/>
        </w:rPr>
        <w:t xml:space="preserve">فَقَالَ لَهُ وُلِدَ مُحَمَّدٌ صلي الله عليه و آله فَقَالَ لَهُ هَلْ لِي فِيهِ نَصِيبٌ قَالَ لَا قَالَ فَفِي أُمَّتِهِ قَالَ نَعَمْ قَالَ رَضِيتُ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Heading5"/>
      </w:pPr>
      <w:bookmarkStart w:id="615" w:name="_Toc457"/>
      <w:r>
        <w:t>توضيح</w:t>
      </w:r>
      <w:bookmarkEnd w:id="615"/>
    </w:p>
    <w:p>
      <w:pPr>
        <w:pStyle w:val="BookText"/>
      </w:pPr>
      <w:r>
        <w:rPr>
          <w:rFonts w:ascii="Amiri" w:hAnsi="Amiri" w:eastAsia="Amiri" w:cs="Amiri"/>
          <w:lang w:bidi="ar-SA"/>
          <w:color w:val="111111"/>
          <w:sz w:val="28"/>
          <w:szCs w:val="28"/>
          <w:rtl/>
        </w:rPr>
        <w:t xml:space="preserve">الزجر بالفتح العيافة و هو نوع من التكهن تقول زجرت أنه يكون كذا و الارتجاس الاضطراب و التزلزل الذي يسمع منه الصوت الشديد و غاض الماء بالغين و الضاد المعجمتين أي قل و نضب قال الجزري و منه حديث سطيح و غاضت بحيرة ساوة أي غار ماؤها و ذهب و السماوة بالفتح موضع بين الكوفة و الشام و قال الخليل في العين هي فلاة بالبادية تتصل بالشام و المؤبذان بضم الميم و فتح الباء فقيه الفرس و حاكم المجوس كالمؤبذ ذكره الفيروزآبادي و قال الجزري في حديث سطيح فأرسل كسري إلي المؤبذان المؤبذان للمجوس كقاضي القضاة للمسلمين و المؤبذ كالقاضي و انسرب الثعلب في حجره (جُحْرِهِ) أي دخل.</w:t>
      </w:r>
    </w:p>
    <w:p>
      <w:pPr>
        <w:pStyle w:val="BookText"/>
      </w:pPr>
      <w:r>
        <w:rPr>
          <w:rFonts w:ascii="Amiri" w:hAnsi="Amiri" w:eastAsia="Amiri" w:cs="Amiri"/>
          <w:lang w:bidi="ar-SA"/>
          <w:color w:val="111111"/>
          <w:sz w:val="28"/>
          <w:szCs w:val="28"/>
          <w:rtl/>
        </w:rPr>
        <w:t xml:space="preserve">قوله عليه السلام و انخرقت عليه دجلة العوراء يظهر مما سيأتي أن كسري كان سكر </w:t>
      </w:r>
      <w:r>
        <w:rPr>
          <w:rStyle w:val="FootnoteReference"/>
        </w:rPr>
        <w:footnoteReference w:id="1585"/>
      </w:r>
      <w:r>
        <w:rPr>
          <w:rFonts w:ascii="Amiri" w:hAnsi="Amiri" w:eastAsia="Amiri" w:cs="Amiri"/>
          <w:lang w:bidi="ar-SA"/>
          <w:color w:val="111111"/>
          <w:sz w:val="28"/>
          <w:szCs w:val="28"/>
          <w:rtl/>
        </w:rPr>
        <w:t xml:space="preserve">بعض الدجلة و بني عليها بناء فلعله لذلك وصفوا الدجلة بعد ذلك بالعوراء </w:t>
      </w:r>
      <w:r>
        <w:rPr>
          <w:rStyle w:val="FootnoteReference"/>
        </w:rPr>
        <w:footnoteReference w:id="1586"/>
      </w:r>
      <w:r>
        <w:rPr>
          <w:rFonts w:ascii="IRNazanin" w:hAnsi="IRNazanin" w:eastAsia="IRNazanin" w:cs="IRNazanin"/>
          <w:lang w:bidi="fa-IR"/>
          <w:color w:val="111111"/>
          <w:sz w:val="28"/>
          <w:szCs w:val="28"/>
          <w:rtl/>
        </w:rPr>
        <w:t xml:space="preserve">لأنه عور و طم </w:t>
      </w:r>
      <w:r>
        <w:rPr>
          <w:rStyle w:val="FootnoteReference"/>
        </w:rPr>
        <w:footnoteReference w:id="1587"/>
      </w:r>
      <w:r>
        <w:rPr>
          <w:rFonts w:ascii="Amiri" w:hAnsi="Amiri" w:eastAsia="Amiri" w:cs="Amiri"/>
          <w:lang w:bidi="ar-SA"/>
          <w:color w:val="111111"/>
          <w:sz w:val="28"/>
          <w:szCs w:val="28"/>
          <w:rtl/>
        </w:rPr>
        <w:t xml:space="preserve">بعضها فانخرقت عليه و انهدم بنيانه و رأيت في بعض المواضع بالغين المعجمة من إضافة الموصوف إلي الصفة أي العميقة و الأردان جمع الردن بالضم و هو أصل الكم و لعله إنما خصها بالطيب لأن الرائحة الخبيثة غالبا تكون فيها لمجاورتها للآباط قال الشاعر:</w:t>
      </w:r>
    </w:p>
    <w:p>
      <w:pPr>
        <w:pStyle w:val="BookText"/>
      </w:pPr>
      <w:r>
        <w:rPr>
          <w:rFonts w:ascii="Amiri" w:hAnsi="Amiri" w:eastAsia="Amiri" w:cs="Amiri"/>
          <w:lang w:bidi="ar-SA"/>
          <w:color w:val="111111"/>
          <w:sz w:val="28"/>
          <w:szCs w:val="28"/>
          <w:rtl/>
        </w:rPr>
        <w:t xml:space="preserve">و عمرة من سروات النساء *** تنفح بالمسك أردانها</w:t>
      </w:r>
    </w:p>
    <w:p>
      <w:pPr>
        <w:pStyle w:val="BookText"/>
      </w:pPr>
      <w:r>
        <w:rPr>
          <w:rFonts w:ascii="Amiri" w:hAnsi="Amiri" w:eastAsia="Amiri" w:cs="Amiri"/>
          <w:lang w:bidi="ar-SA"/>
          <w:color w:val="111111"/>
          <w:sz w:val="28"/>
          <w:szCs w:val="28"/>
          <w:rtl/>
        </w:rPr>
        <w:t xml:space="preserve">قوله ثم عوذه بأركان الكعبة أي مسحه بها أو دعا له عندها أو كتب أسماءها و علقه عليه صلي الله عليه و آله.</w:t>
      </w:r>
    </w:p>
    <w:p>
      <w:pPr>
        <w:pStyle w:val="BookText"/>
      </w:pPr>
      <w:r>
        <w:rPr>
          <w:rFonts w:ascii="Amiri" w:hAnsi="Amiri" w:eastAsia="Amiri" w:cs="Amiri"/>
          <w:lang w:bidi="ar-SA"/>
          <w:color w:val="111111"/>
          <w:sz w:val="28"/>
          <w:szCs w:val="28"/>
          <w:rtl/>
        </w:rPr>
        <w:t xml:space="preserve">قال الفيروزآبادي الصر طائر كالعصفور أصفر و قال الجزري هو عصفور</w:t>
      </w:r>
    </w:p>
    <w:p>
      <w:pPr>
        <w:pStyle w:val="BookText"/>
      </w:pPr>
      <w:r>
        <w:rPr>
          <w:rFonts w:ascii="IRNazanin" w:hAnsi="IRNazanin" w:eastAsia="IRNazanin" w:cs="IRNazanin"/>
          <w:lang w:bidi="fa-IR"/>
          <w:color w:val="111111"/>
          <w:sz w:val="28"/>
          <w:szCs w:val="28"/>
          <w:rtl/>
        </w:rPr>
        <w:t xml:space="preserve">جبرئیل فرمود: محمد زاده شده است. گفت: آیا مرا در او سهمی هست؟ فرمود: نه. گفت: در امتش چطور؟ فرمود: آری. گفت: راضی ام</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5"/>
      </w:pPr>
      <w:bookmarkStart w:id="616" w:name="_Toc458"/>
      <w:r>
        <w:t>توضیح</w:t>
      </w:r>
      <w:bookmarkEnd w:id="616"/>
    </w:p>
    <w:p>
      <w:pPr>
        <w:pStyle w:val="BookText"/>
      </w:pPr>
      <w:r>
        <w:rPr>
          <w:rFonts w:ascii="IRNazanin" w:hAnsi="IRNazanin" w:eastAsia="IRNazanin" w:cs="IRNazanin"/>
          <w:lang w:bidi="fa-IR"/>
          <w:color w:val="111111"/>
          <w:sz w:val="28"/>
          <w:szCs w:val="28"/>
          <w:rtl/>
        </w:rPr>
        <w:t xml:space="preserve">«الزجر» با فتحه یعنی عیافه که نوعی از کهانت است. می گویی «زجرت انه یکون کذا» یعین پیشگویی کردم که چنین می شود. «الارتجاس» یعنی اضطراب و حرکتی که صدایی بلند از آن شنیده شود. «غاض الماء» یعنی آب کم شد و فرو رفت. جزری گوید اینکه در حدیث سطیح آمده که «غاضت بحیرة ساوه» یعنی آب دریاچه ساوه فرو رفت و محو شد. «السماوه» محلی است بین کوفه و شام. خلیل در کتاب العین گفته بیابانی است در «بادیه» که به شام متصل می شود. «المؤبذان» و «المؤبذ» به ضم میم و فتح باء فیروز آبادی گفته یعنی عالم دینی ایرانیان و قاضی زرتشتیان. جزری در حدیث سطیح «فأرسل کسری الی المؤبذان» گفته: «المؤبذان» برای زرتشتیان به منزله قاضی القضات است برای مسلمانان و «الموبذ» یعنی قاضی. «انسرب الثعلب فی حجره» یعنی داخل شد. «انخرقت علیه دجلة العوراء»، خواهد آمد که کسری قسمتی از دجله را سد زد و بست و بر روی آن بنایی ساخت و شاید به همین دلیل دجله را بعد از آن واقعه، عوراء گفته باشند چرا که قسمتی از آن دفن شد و مسدود شد. و در بعضی نسخه ها غوراء آمده که به معنای عمیق است و عبارت از باب اضافه موصوف به صفتش می باشد. «الاردان» جمع الردن با ضمه به معنای اصلِ آستین است و شاید علت اینکه این قسمت را به بوی خوش اختصاص داد این باشد که معمولا این قسمت بد بو می باشد به دلیل مجاورت با زیر بغل. شاعر گفته: عمره از اشراف زنان است که آستینش بوی مشک می دهد. «عوّذه بأرکان الکعبة» یعنی او را به ستونها مالید یا اینکه نزد ستونها برایش دعا کرد یا اینکه اسامی آنها را نوشت و بر گردن او آویخت. فیروز آبادی گفته: «الصر» پرنده ای است همچون گنجشک به رنگ زرد و جزری گفته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4" w:name="pg13922_130055"/>
    <w:bookmarkEnd w:id="114"/>
    <w:p>
      <w:pPr>
        <w:pStyle w:val="BookText"/>
      </w:pPr>
      <w:r>
        <w:rPr>
          <w:rFonts w:ascii="Amiri" w:hAnsi="Amiri" w:eastAsia="Amiri" w:cs="Amiri"/>
          <w:lang w:bidi="ar-SA"/>
          <w:color w:val="111111"/>
          <w:sz w:val="28"/>
          <w:szCs w:val="28"/>
          <w:rtl/>
        </w:rPr>
        <w:t xml:space="preserve">أو طائر في قده أصفر اللون و في بعض النسخ و العصفور و قال الفيروزآبادي حَرَي كعَلَي جبل بمكة معروف فيه الغار و قال الجوهري و غيره إنه بالكسر و المد.</w:t>
      </w:r>
    </w:p>
    <w:p>
      <w:pPr>
        <w:pStyle w:val="Heading5"/>
      </w:pPr>
      <w:bookmarkStart w:id="617" w:name="_Toc459"/>
      <w:r>
        <w:t>«10»</w:t>
      </w:r>
      <w:bookmarkEnd w:id="617"/>
    </w:p>
    <w:p>
      <w:pPr>
        <w:pStyle w:val="BookText"/>
      </w:pPr>
      <w:r>
        <w:rPr>
          <w:rFonts w:ascii="Amiri" w:hAnsi="Amiri" w:eastAsia="Amiri" w:cs="Amiri"/>
          <w:lang w:bidi="ar-SA"/>
          <w:color w:val="111111"/>
          <w:sz w:val="28"/>
          <w:szCs w:val="28"/>
          <w:rtl/>
        </w:rPr>
        <w:t xml:space="preserve">ما، الأمالي للشيخ الطوسي الْجِعَابِيُّ </w:t>
      </w:r>
      <w:r>
        <w:rPr>
          <w:rStyle w:val="FootnoteReference"/>
        </w:rPr>
        <w:footnoteReference w:id="1589"/>
      </w:r>
      <w:r>
        <w:rPr>
          <w:rFonts w:ascii="Amiri" w:hAnsi="Amiri" w:eastAsia="Amiri" w:cs="Amiri"/>
          <w:lang w:bidi="ar-SA"/>
          <w:color w:val="111111"/>
          <w:sz w:val="28"/>
          <w:szCs w:val="28"/>
          <w:rtl/>
        </w:rPr>
        <w:t xml:space="preserve">عَنِ ابْنِ عُقْدَةَ عَنْ أَحْمَدَ بْنِ يُوسُفَ الْجُعْفِيِّ عَنْ مُحَمَّدِ بْنِ حَسَّانَ عَنْ حَفْصِ بْنِ رَاشِدٍ الْهِلَالِيِّ عَنْ مُحَمَّدِ بْنِ عَبَّادٍ عَنِ (ابْنِ) سَرِيعٍ </w:t>
      </w:r>
      <w:r>
        <w:rPr>
          <w:rStyle w:val="FootnoteReference"/>
        </w:rPr>
        <w:footnoteReference w:id="1590"/>
      </w:r>
      <w:r>
        <w:rPr>
          <w:rFonts w:ascii="Amiri" w:hAnsi="Amiri" w:eastAsia="Amiri" w:cs="Amiri"/>
          <w:lang w:bidi="ar-SA"/>
          <w:color w:val="111111"/>
          <w:sz w:val="28"/>
          <w:szCs w:val="28"/>
          <w:rtl/>
        </w:rPr>
        <w:t xml:space="preserve">الْبَارِقِيِّ قَالَ سَمِعْتُ جَعْفَرَ بْنَ مُحَمَّدٍ عليهما السلام يَقُولُ لَمَّا وُلِدَ النَّبِيُّ صلي الله عليه و آله وُلِدَ لَيْلًا فَأَتَي رَجُلٌ مِنْ أَهْلِ الْكِتَابِ إِلَي الْمَلَإِ مِنْ قُرَيْشٍ وَ هُمْ مُجْتَمِعُونَ هِشَامُ بْنُ الْمُغِيرَةِ وَ الْوَلِيدُ بْنُ الْمُغِيرَةِ وَ عُتْبَةُ وَ شَيْبَةُ فَقَالَ أَ وُلِدَ فِيكُمُ اللَّيْلَةَ مَوْلُودٌ قَالُوا لَا وَ مَا ذَاكَ قَالَ لَقَدْ وُلِدَ فِيكُمُ اللَّيْلَةَ أَوْ بِفِلَسْطِينَ مَوْلُودٌ اسْمُهُ أَحْمَدُ بِهِ شَامَةٌ يَكُونُ هَلَاكُ أَهْلِ الْكِتَابِ عَلَي يَدَيْهِ فَسَأَلُوا فَأُخْبِرُوا فَطَلَبُوهُ فَقَالُوا لَقَدْ وُلِدَ فِينَا غُلَامٌ فَقَالَ قَبْلَ أَنْ أُنَبِّئَكُمْ أَوْ بَعْدُ قَالُوا قَبْلُ قَالَ فَانْطَلِقُوا مَعِي أَنْظُرْ إِلَيْهِ فَأَتَوْا أُمَّهُ وَ هُوَ مَعَهُمْ فَأَخْبَرَتْهُمْ كَيْفَ سَقَطَ وَ مَا رَأَتْ مِنَ النُّورِ قَالَ الْيَهُودِيُّ فَأَخْرِجِيهِ فَنَظَرَ إِلَيْهِ وَ نَظَرَ إِلَي الشَّامَةِ فَخَرَّ مَغْشِيّاً عَلَيْهِ فَأَدْخَلَتْهُ أُمُّهُ فَلَمَّا أَفَاقَ قَالُوا لَهُ وَيْلَكَ مَا لَكَ قَالَ ذَهَبَتْ نُبُوَّةُ بَنِي إِسْرَائِيلَ إِلَي يَوْمِ الْقِيَامَةِ هَذَا وَ اللَّهِ مُبِيرُهُمْ فَفَرِحَتْ قُرَيْشٌ بِذَلِكَ فَلَمَّا رَأَي فَرَحَهُمْ قَالَ وَ اللَّهِ لَيَسْطُوَنَّ بِكُمْ سَطْوَةً يَتَحَدَّثُ بِهَا أَهْلُ الشَّرْقِ وَ أَهْلُ الْغَرْبِ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Heading5"/>
      </w:pPr>
      <w:bookmarkStart w:id="618" w:name="_Toc460"/>
      <w:r>
        <w:t>بيان</w:t>
      </w:r>
      <w:bookmarkEnd w:id="618"/>
    </w:p>
    <w:p>
      <w:pPr>
        <w:pStyle w:val="BookText"/>
      </w:pPr>
      <w:r>
        <w:rPr>
          <w:rFonts w:ascii="Amiri" w:hAnsi="Amiri" w:eastAsia="Amiri" w:cs="Amiri"/>
          <w:lang w:bidi="ar-SA"/>
          <w:color w:val="111111"/>
          <w:sz w:val="28"/>
          <w:szCs w:val="28"/>
          <w:rtl/>
        </w:rPr>
        <w:t xml:space="preserve">فلسطين بكسر الفاء و فتح اللام الكورة المعروفة ما بين الأردن و ديار مصر و أم بلادها بيت المقدس و لعل ترديده لأنه رأي علامة ولادة نبي فشك أنه خاتم الأنبياء فيكون مولده بمكة أو غيره فيكون في بيت المقدس أو لم يكن يتبين له أن مولد خاتم الأنبياء مكة أو فلسطين و السطو القهر و البطش يقال سطا به و عليه.</w:t>
      </w:r>
    </w:p>
    <w:p>
      <w:pPr>
        <w:pStyle w:val="Heading5"/>
      </w:pPr>
      <w:bookmarkStart w:id="619" w:name="_Toc461"/>
      <w:r>
        <w:t>«11»</w:t>
      </w:r>
      <w:bookmarkEnd w:id="619"/>
    </w:p>
    <w:p>
      <w:pPr>
        <w:pStyle w:val="BookText"/>
      </w:pPr>
      <w:r>
        <w:rPr>
          <w:rFonts w:ascii="Amiri" w:hAnsi="Amiri" w:eastAsia="Amiri" w:cs="Amiri"/>
          <w:lang w:bidi="ar-SA"/>
          <w:color w:val="111111"/>
          <w:sz w:val="28"/>
          <w:szCs w:val="28"/>
          <w:rtl/>
        </w:rPr>
        <w:t xml:space="preserve">ج، الإحتجاج عَنْ مُوسَي بْنِ جَعْفَرٍ عليهما السلام فِي خَبَرِ الْيَهُودِيِّ الَّذِي سَأَلَ أَمِيرَ الْمُؤْمِنِينَ عليه السلام عَنْ مُعْجِزَاتِ الرَّسُولِ صلي الله عليه و آله قَالَ فَإِنَّ هَذَا عِيسَي ابْنُ مَرْيَمَ يَزْعُمُونَ أَنَّهُ تَكَلَّمَ فِي الْمَهْدِ</w:t>
      </w:r>
    </w:p>
    <w:p>
      <w:pPr>
        <w:pStyle w:val="BookText"/>
      </w:pPr>
      <w:r>
        <w:rPr>
          <w:rFonts w:ascii="IRNazanin" w:hAnsi="IRNazanin" w:eastAsia="IRNazanin" w:cs="IRNazanin"/>
          <w:lang w:bidi="fa-IR"/>
          <w:color w:val="111111"/>
          <w:sz w:val="28"/>
          <w:szCs w:val="28"/>
          <w:rtl/>
        </w:rPr>
        <w:t xml:space="preserve">گنجشک یا پرنده ای هم قد او به رنگ زرد است. فیروز آبادی گفته «حری» بر وزن عَلَی کوه معروفی است در مکه که غار در آن هست. جوهری و دیگران گفته اند به کسر و مد است یعنی حِراء.</w:t>
      </w:r>
    </w:p>
    <w:p>
      <w:pPr>
        <w:pStyle w:val="Heading5"/>
      </w:pPr>
      <w:bookmarkStart w:id="620" w:name="_Toc462"/>
      <w:r>
        <w:t>«10»</w:t>
      </w:r>
      <w:bookmarkEnd w:id="620"/>
    </w:p>
    <w:p>
      <w:pPr>
        <w:pStyle w:val="BookText"/>
      </w:pPr>
      <w:r>
        <w:rPr>
          <w:rFonts w:ascii="IRNazanin" w:hAnsi="IRNazanin" w:eastAsia="IRNazanin" w:cs="IRNazanin"/>
          <w:lang w:bidi="fa-IR"/>
          <w:color w:val="111111"/>
          <w:sz w:val="28"/>
          <w:szCs w:val="28"/>
          <w:rtl/>
        </w:rPr>
        <w:t xml:space="preserve">امالی شیخ طوسی: امام جعفر صادق علیه السلام فرمود: شبی که پیامبر زاده شد، مردی از اهل کتاب نزد چند تن از قریشیان که گرد هم نشسته بودند رفت: هشام بن مغیره و ولید بن مغیره و عُتبه و شَیبه. به آنان گفت: آیا امشب در میان شما نوزادی زاده شده؟ گفتند: نه، چطور؟! گفت: امشب در میان شما و یا در فلسطین نوزادی زاده شده که محمد نام دارد و خالی دارد و اهل کتاب به دستش نابود می شوند. آنها جویا شدند و خبر یافتند. آنگاه آن مرد اهل کتاب را خواستند و به او گفتند: در میان ما پسری زاده شده. گفت: پیش از آن که این خبر را به شما بدهم یا پس از آن؟ گفتند: پیش از آن. گفت: پس با من بیایید تا او را ببینم. آنان با آن مرد نزد مادر حضرت رفتند و مادر حضرت آنان را خبر داد که چگونه زایمان کرده و ماجرای نور را برایشان گفت. مرد یهودی گفت: او را نزد من بیاور. حضرت را آوردند و او به ایشان نگریست و آن خال را دید. ناگاه از هوش رفت و بر زمین افتاد. مادر حضرت ایشان را به خانه بُرد. وقتی مرد یهودی به هوش آمد، به او گفتند: وای بر تو، چه شد؟! گفت: نبوت تا روز قیامت از میان بنی اسرائیل رفت، به خدا سوگند همین پسر آنان را نابود می کند. در آن دم قریشیان از این خبر خوشحال شدند. مرد یهودی وقتی خوشحالی آنان را دید، گفت: به خدا سوگند چنان بر شما غلبه یابد که زبانزد اهل شرق و غرب شود</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Heading5"/>
      </w:pPr>
      <w:bookmarkStart w:id="621" w:name="_Toc463"/>
      <w:r>
        <w:t>توضیح</w:t>
      </w:r>
      <w:bookmarkEnd w:id="621"/>
    </w:p>
    <w:p>
      <w:pPr>
        <w:pStyle w:val="BookText"/>
      </w:pPr>
      <w:r>
        <w:rPr>
          <w:rFonts w:ascii="IRNazanin" w:hAnsi="IRNazanin" w:eastAsia="IRNazanin" w:cs="IRNazanin"/>
          <w:lang w:bidi="fa-IR"/>
          <w:color w:val="111111"/>
          <w:sz w:val="28"/>
          <w:szCs w:val="28"/>
          <w:rtl/>
        </w:rPr>
        <w:t xml:space="preserve">«فلسطین» به کسر فاء و فتح لام ناحیه ای معروف میان اردن و سرزمین مصر است که مهم ترین شهرش «بیت المقدس» است. چه بسا تردید آن راهب بدان سبب بوده که نشانه ولادت پیامبر صلّی الله علیه و آله را دیده اما شک داشته که زادگاه خاتم انبیاء در مکه است یا در جایی دیگر مثل بیت المقدس یا بر وی آشکار نبوده که زادگاه خاتم انبیاء مکه است یا فلسطین. «السطو» یعنی «غلبه و استیلاء» که گفته می شود: «سطا به و علیه».</w:t>
      </w:r>
    </w:p>
    <w:p>
      <w:pPr>
        <w:pStyle w:val="Heading5"/>
      </w:pPr>
      <w:bookmarkStart w:id="622" w:name="_Toc464"/>
      <w:r>
        <w:t>«11»</w:t>
      </w:r>
      <w:bookmarkEnd w:id="622"/>
    </w:p>
    <w:p>
      <w:pPr>
        <w:pStyle w:val="BookText"/>
      </w:pPr>
      <w:r>
        <w:rPr>
          <w:rFonts w:ascii="IRNazanin" w:hAnsi="IRNazanin" w:eastAsia="IRNazanin" w:cs="IRNazanin"/>
          <w:lang w:bidi="fa-IR"/>
          <w:color w:val="111111"/>
          <w:sz w:val="28"/>
          <w:szCs w:val="28"/>
          <w:rtl/>
        </w:rPr>
        <w:t xml:space="preserve">الإحتجاج: امام موسی کاظم علیه السلام فرمود: در خبر آن مرد یهودی که از امیرمومنان علیه السلام درباره معجزات رسول خدا صلّی الله علیه و آله پرسید آمده که وی عرض کرد: مردم می پندارند عیسی بن مریم کودک بوده و در گهواره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5" w:name="pg13922_130056"/>
    <w:bookmarkEnd w:id="115"/>
    <w:p>
      <w:pPr>
        <w:pStyle w:val="BookText"/>
      </w:pPr>
      <w:r>
        <w:rPr>
          <w:rFonts w:ascii="IRNazanin" w:hAnsi="IRNazanin" w:eastAsia="IRNazanin" w:cs="IRNazanin"/>
          <w:lang w:bidi="fa-IR"/>
          <w:color w:val="111111"/>
          <w:sz w:val="28"/>
          <w:szCs w:val="28"/>
          <w:rtl/>
        </w:rPr>
        <w:t xml:space="preserve">صبياً، قال له علي علیه السلام: لقد كان كذلك، و محمد صلی الله علیه و آله و سلم سقط من بطن أمه واضعاً يده اليسرى على الأرض، و رافعاً يده اليمنى إلى السماء، و يحرك شفتيه بالتوحيد، وبدا من فيه نور رأى أهل مكة منه قصور بصرى من الشام وما يليها، و القصور الحمر من أرض اليمن ومايليها، و القصور البيض من إصطخر ومايليها، ولقد أضائت الدنيا ليلة ولد النبي صلی الله علیه و آله و سلم حتى فزعت الجن والإنس والشياطين وقالوا: يحدث </w:t>
      </w:r>
      <w:r>
        <w:rPr>
          <w:rStyle w:val="FootnoteReference"/>
        </w:rPr>
        <w:footnoteReference w:id="1593"/>
      </w:r>
      <w:r>
        <w:rPr>
          <w:rFonts w:ascii="IRNazanin" w:hAnsi="IRNazanin" w:eastAsia="IRNazanin" w:cs="IRNazanin"/>
          <w:lang w:bidi="fa-IR"/>
          <w:color w:val="111111"/>
          <w:sz w:val="28"/>
          <w:szCs w:val="28"/>
          <w:rtl/>
        </w:rPr>
        <w:t xml:space="preserve">في الأرض حدث، ولقد رأت الملائكة ليلة ولد تصعد وتنزل، وتسبح وتقدس، وتضطرب النجوم و تتساقط النجوم علامات لميلاده، ولقدهم إبليس بالظمن في السماء لما رأى من الأعاجيب في تلك الليلة، وكان له مقعد في السماء الثالثة، والشياطين يسترقون السمع، فلما رأوا الأعاجيب أرادوا أن يسترقوا السمع، فإذاهم قد حجبوا من السماوات كلها، ورموا بالشهب دلالة النبوته صلی الله علیه و آله و سلم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5"/>
      </w:pPr>
      <w:bookmarkStart w:id="623" w:name="_Toc465"/>
      <w:r>
        <w:t>بيان</w:t>
      </w:r>
      <w:bookmarkEnd w:id="623"/>
    </w:p>
    <w:p>
      <w:pPr>
        <w:pStyle w:val="BookText"/>
      </w:pPr>
      <w:r>
        <w:rPr>
          <w:rFonts w:ascii="Amiri" w:hAnsi="Amiri" w:eastAsia="Amiri" w:cs="Amiri"/>
          <w:lang w:bidi="ar-SA"/>
          <w:color w:val="111111"/>
          <w:sz w:val="28"/>
          <w:szCs w:val="28"/>
          <w:rtl/>
        </w:rPr>
        <w:t xml:space="preserve">بصري بلد بالشام و إصطخر بالفارس معروف قوله عليه السلام و لقد رأت الملائكةَ أي الشياطين رأوهم.</w:t>
      </w:r>
    </w:p>
    <w:p>
      <w:pPr>
        <w:pStyle w:val="Heading5"/>
      </w:pPr>
      <w:bookmarkStart w:id="624" w:name="_Toc466"/>
      <w:r>
        <w:t>«12»</w:t>
      </w:r>
      <w:bookmarkEnd w:id="624"/>
    </w:p>
    <w:p>
      <w:pPr>
        <w:pStyle w:val="BookText"/>
      </w:pPr>
      <w:r>
        <w:rPr>
          <w:rFonts w:ascii="Amiri" w:hAnsi="Amiri" w:eastAsia="Amiri" w:cs="Amiri"/>
          <w:lang w:bidi="ar-SA"/>
          <w:color w:val="111111"/>
          <w:sz w:val="28"/>
          <w:szCs w:val="28"/>
          <w:rtl/>
        </w:rPr>
        <w:t xml:space="preserve">لي، الأمالي للصدوق ابْنُ الْمُتَوَكِّلِ عَنْ عَلِيٍّ عَنْ أَبِيهِ عَنْ مُحَمَّدِ بْنِ سِنَانٍ عَنْ زِيَادِ بْنِ الْمُنْذِرِ عَنْ لَيْثِ بْنِ سَعْدٍ قَالَ: قُلْتُ لِكَعْبٍ وَ هُوَ عِنْدَ مُعَاوِيَةَ كَيْفَ تَجِدُونَ صِفَةَ مَوْلِدِ النَّبِيِّ صلي الله عليه و آله وَ هَلْ تَجِدُونَ لِعِتْرَتِهِ فَضْلًا فَالْتَفَتَ كَعْبٌ إِلَي مُعَاوِيَةَ لِيَنْظُرَ كَيْفَ هَوَاهُ فَأَجْرَي اللَّهُ عَزَّ وَ جَلَّ عَلَي لِسَانِهِ فَقَالَ هَاتِ يَا أَبَا إِسْحَاقَ رَحِمَكَ اللَّهُ مَا عِنْدَكَ فَقَالَ كَعْبٌ إِنِّي قَدْ قَرَأْتُ اثْنَيْنِ وَ سَبْعِينَ كِتَاباً كُلُّهَا أُنْزِلَتْ مِنَ السَّمَاءِ وَ قَرَأْتُ صُحُفَ دَانِيَالَ كُلَّهَا وَ وَجَدْتُ فِي كُلِّهَا ذِكْرَ مَوْلِدِهِ وَ مَوْلِدِ عِتْرَتِهِ وَ إِنَّ اسْمَهُ لَمَعْرُوفٌ وَ إِنَّهُ لَمْ يُولَدْ نَبِيٌّ قَطُّ فَنَزَلَتْ عَلَيْهِ الْمَلَائِكَةُ مَا خَلَا عِيسَي وَ أَحْمَدَ صلي الله عليه و آله وَ مَا ضُرِبَ عَلَي آدَمِيَّةٍ حُجُبُ الْجَنَّةِ غَيْرَ مَرْيَمَ وَ آمِنَةَ أُمِّ أَحْمَدَ صلي الله عليه و آله وَ مَا وُكِّلَتِ الْمَلَائِكَةُ بِأُنْثَي حَمَلَتْ غَيْرَ مَرْيَمَ أُمِّ الْمَسِيحِ عليه السلام وَ آمِنَةَ أُمِّ أَحْمَدَ صلي الله عليه و آله وَ كَانَ مِنْ عَلَامَةِ حَمْلِهِ أَنَّهُ لَمَّا كَانَتِ اللَّيْلَةُ الَّتِي حَمَلَتْ آمِنَةُ بِهِ صلی الله علیه و آله و سلم</w:t>
      </w:r>
    </w:p>
    <w:p>
      <w:pPr>
        <w:pStyle w:val="BookText"/>
      </w:pPr>
      <w:r>
        <w:rPr>
          <w:rFonts w:ascii="IRNazanin" w:hAnsi="IRNazanin" w:eastAsia="IRNazanin" w:cs="IRNazanin"/>
          <w:lang w:bidi="fa-IR"/>
          <w:color w:val="111111"/>
          <w:sz w:val="28"/>
          <w:szCs w:val="28"/>
          <w:rtl/>
        </w:rPr>
        <w:t xml:space="preserve">سخن گفته است. حضرت علی علیه السلام به او فرمود: همین طور بوده، حضرت محمد نیز وقتی از شکم مادرش بیرون آمد، دست چپش را بر زمین گذاشت و دست راستش را سوی آسمان فراز کرد و لب به توحید خداوند گشود و از دهان مبارکش نوری پدیدار شد که اهل مکه از آن نور کاخ های بصرای شام و اطرافشان را و کاخ های سرخ یمن و اطرافشان را و کاخ های سفید اصطخر و اطرافشان را دیدند، در شبی که پیامبر زاده شد، دنیا چنان روشن شد که جنیان و آدمیان و شیاطین هراسیدند و گفتند: در زمین اتفاقی افتاده است. شب هنگام فرشتگان را می دیدند که فرود می آمدند و فراز می شدند و خداوند را تسبیح و تقدیس می گفتند، ستارگان به لرزه افتادند و فرود آمدند و این همه نشانه های میلاد حضرت بود. چون ابلیس چنان عجایبی را در آن شب دید، خواست سوی آسمان رهسپار شود، او در آسمان سوم نشیمنگاهی داشت که شیاطین در آن جا دزدانه شنود می کردند. وقتی شیاطین آن عجایب را دیدند خواستند گوش بایستند، اما به هیچ یک از آسمان ها راه نیافتند و به تیر شهاب ها رانده شدند و این ها همه دلالتی بود بر نبوت پیامبر صلّی الله علیه و آله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5"/>
      </w:pPr>
      <w:bookmarkStart w:id="625" w:name="_Toc467"/>
      <w:r>
        <w:t>توضیح</w:t>
      </w:r>
      <w:bookmarkEnd w:id="625"/>
    </w:p>
    <w:p>
      <w:pPr>
        <w:pStyle w:val="BookText"/>
      </w:pPr>
      <w:r>
        <w:rPr>
          <w:rFonts w:ascii="IRNazanin" w:hAnsi="IRNazanin" w:eastAsia="IRNazanin" w:cs="IRNazanin"/>
          <w:lang w:bidi="fa-IR"/>
          <w:color w:val="111111"/>
          <w:sz w:val="28"/>
          <w:szCs w:val="28"/>
          <w:rtl/>
        </w:rPr>
        <w:t xml:space="preserve">«بُصرا» سرزمینی در شام است و «إصطخر» سرزمینی در دیار فارس. «شب هنگام فرشتگان را می دیدند» یعنی شیطان ها آنان را می دیدند.</w:t>
      </w:r>
    </w:p>
    <w:p>
      <w:pPr>
        <w:pStyle w:val="Heading5"/>
      </w:pPr>
      <w:bookmarkStart w:id="626" w:name="_Toc468"/>
      <w:r>
        <w:t>«12»</w:t>
      </w:r>
      <w:bookmarkEnd w:id="626"/>
    </w:p>
    <w:p>
      <w:pPr>
        <w:pStyle w:val="BookText"/>
      </w:pPr>
      <w:r>
        <w:rPr>
          <w:rFonts w:ascii="IRNazanin" w:hAnsi="IRNazanin" w:eastAsia="IRNazanin" w:cs="IRNazanin"/>
          <w:lang w:bidi="fa-IR"/>
          <w:color w:val="111111"/>
          <w:sz w:val="28"/>
          <w:szCs w:val="28"/>
          <w:rtl/>
        </w:rPr>
        <w:t xml:space="preserve">امالی صدوق: از لیث بن سعد روایت شده: کعب الأحبار نزد معاویه بود که به او گفتم: وصف ولادت پیامبر در کتب شما چگونه آمده؟ آیا برای خاندان حضرت نیز فضیلتی آمده؟ کعب نگاهی به معاویه انداخت تا ببیند آیا او دوست می دارد که وی سخن بگوید یا نه، خداوند عزوجل بر زبان معاویه جاری ساخت و معاویه گفت: ای ابا اسحاق! خداوند رحمتت کند، بگو آن چه می دانی. کعب گفت: من هفتاد و دو کتاب خوانده ام که همه آن ها از آسمان نازل شده است، صحف دانیال را سراسر خوانده ام و در همه آن ها دیده ام که از ولادت حضرت و ولادت خاندان ایشان یاد شده است، نام او بسیار معروف است، به هنگام ولادت هیچ یک از پیامبران فرشتگان نازل نشدند جز به هنگام ولادت عیسی و احمد و پرده های بهشت برای هیچ بشری کنار زده نشده جز برای مریم مادر عیسی و آمنه مادر احمد و فرشتگان برای زایمان هیچ زنی گمارده نشدند جز برای مریم مادر مسیح و آمنه مادر محمد. از نشانه های بسته شدن نطفه حضرت این بود که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نَادَي مُنَادٍ فِي السَّمَاوَاتِ السَّبْعِ أَبْشِرُوا فَقَدْ حَمَلَ اللَّيْلَةَ بِأَحْمَدَ وَ فِي الْأَرَضِينَ كَذَلِكَ حَتَّي فِي الْبُحُورِ وَ مَا بَقِيَ يَوْمَئِذٍ فِي الْأَرْضِ دَابَّةٌ تَدِبُّ وَ لَا طَائِرٌ يَطِيرُ إِلَّا عَلِمَ بِمَوْلِدِهِ وَ لَقَدْ بُنِيَ فِي الْجَنَّةِ لَيْلَةَ مَوْلِدِهِ سَبْعُونَ أَلْفَ قَصْرٍ مِنْ يَاقُوتٍ أَحْمَرَ وَ سَبْعُونَ أَلْفَ قَصْرٍ مِنْ لُؤْلُؤٍ رَطْبٍ فَقِيلَ هَذِهِ قُصُورُ الْوِلَادَةِ وَ نُجِّدَتِ </w:t>
      </w:r>
      <w:r>
        <w:rPr>
          <w:rStyle w:val="FootnoteReference"/>
        </w:rPr>
        <w:footnoteReference w:id="1596"/>
      </w:r>
      <w:r>
        <w:rPr>
          <w:rFonts w:ascii="Amiri" w:hAnsi="Amiri" w:eastAsia="Amiri" w:cs="Amiri"/>
          <w:lang w:bidi="ar-SA"/>
          <w:color w:val="111111"/>
          <w:sz w:val="28"/>
          <w:szCs w:val="28"/>
          <w:rtl/>
        </w:rPr>
        <w:t xml:space="preserve">الْجِنَانُ وَ قِيلَ لَهَا اهْتَزِّي وَ تَزَيَّنِي فَإِنَّ نَبِيَّ أَوْلِيَائِكِ قَدْ وُلِدَ فَضَحِكَتِ الْجَنَّةُ يَوْمَئِذٍ فَهِيَ ضَاحِكَةٌ إِلَي يَوْمِ الْقِيَامَةِ وَ بَلَغَنِي أَنَّ حُوتاً </w:t>
      </w:r>
      <w:r>
        <w:rPr>
          <w:rStyle w:val="FootnoteReference"/>
        </w:rPr>
        <w:footnoteReference w:id="1597"/>
      </w:r>
      <w:r>
        <w:rPr>
          <w:rFonts w:ascii="Amiri" w:hAnsi="Amiri" w:eastAsia="Amiri" w:cs="Amiri"/>
          <w:lang w:bidi="ar-SA"/>
          <w:color w:val="111111"/>
          <w:sz w:val="28"/>
          <w:szCs w:val="28"/>
          <w:rtl/>
        </w:rPr>
        <w:t xml:space="preserve">مِنْ حِيتَانِ الْبَحْرِ يُقَالُ لَهُ طُمُوسَا وَ هُوَ سَيِّدُ الْحِيتَانِ لَهُ سَبْعُمِائَةِ أَلْفِ ذَنَبٍ يَمْشِي عَلَي ظَهْرِهِ سَبْعُمِائَةِ أَلْفِ ثَوْرٍ الْوَاحِدُ مِنْهَا أَكْبَرُ مِنَ الدُّنْيَا لِكُلِّ ثَوْرٍ سَبْعُمِائَةِ أَلْفِ قَرْنٍ مِنْ زُمُرُّدٍ أَخْضَرَ لَا يَشْعُرُ بِهِنَّ اضْطَرَبَ فَرَحاً بِمَوْلِدِهِ وَ لَوْ لَا أَنَّ اللَّهَ تَبَارَكَ وَ تَعَالَي ثَبَّتَهُ لَجَعَلَ عَالِيَهَا سَافِلَهَا وَ لَقَدْ بَلَغَنِي أَنَّ يَوْمَئِذٍ مَا بَقِيَ جَبَلٌ إِلَّا نَادَي صَاحِبَهُ بِالْبِشَارَةِ وَ يَقُولُ لَا إِلَهَ إِلَّا اللَّهُ وَ لَقَدْ خَضَعَتِ الْجِبَالُ كُلُّهَا لِأَبِي قُبَيْسٍ كَرَامَةً لِمُحَمَّدٍ صلي الله عليه و آله وَ لَقَدْ قَدَّسَتِ الْأَشْجَارُ أَرْبَعِينَ يَوْماً بِأَنْوَاعِ أَفْنَانِهَا وَ ثِمَارِهَا فَرَحاً بِمَوْلِدِهِ صلي الله عليه و آله وَ لَقَدْ ضُرِبَ بَيْنَ السَّمَاءِ وَ الْأَرْضِ سَبْعُونَ عَمُوداً مِنْ أَنْوَاعِ الْأَنْوَارِ لَا يُشْبِهُ كُلُّ وَاحِدٍ صَاحِبَهُ وَ قَدْ بُشِّرَ آدَمُ عليه السلام بِمَوْلِدِهِ فَزِيدَ فِي حُسْنِهِ سَبْعِينَ صِنْفاً </w:t>
      </w:r>
      <w:r>
        <w:rPr>
          <w:rStyle w:val="FootnoteReference"/>
        </w:rPr>
        <w:footnoteReference w:id="1598"/>
      </w:r>
      <w:r>
        <w:rPr>
          <w:rFonts w:ascii="Amiri" w:hAnsi="Amiri" w:eastAsia="Amiri" w:cs="Amiri"/>
          <w:lang w:bidi="ar-SA"/>
          <w:color w:val="111111"/>
          <w:sz w:val="28"/>
          <w:szCs w:val="28"/>
          <w:rtl/>
        </w:rPr>
        <w:t xml:space="preserve">وَ كَانَ قَدْ وَجَدَ مَرَارَةَ الْمَوْتِ وَ كَانَ قَدْ مَسَّهُ ذَلِكَ فَسُرِّيَ عَنْهُ ذَلِكَ وَ لَقَدْ بَلَغَنِي أَنَّ الْكَوْثَرَ اضْطَرَبَ فِي الْجَنَّةِ وَ اهْتَزَّ فَرَمَي بِسَبْعِمِائَةِ أَلْفِ قَصْرٍ مِنْ قُصُورِ الدُّرِّ وَ الْيَاقُوتِ نُثَاراً لِمَوْلِدِ مُحَمَّدٍ صلي الله عليه و آله وَ لَقَدْ زُمَّ إِبْلِيسُ وَ كُبِلَ وَ أُلْقِيَ فِي الْحِصْنِ أَرْبَعِينَ يَوْماً وَ غَرِقَ عَرْشُهُ أَرْبَعِينَ يَوْماً وَ لَقَدْ تَنَكَّسَتِ الْأَصْنَامُ كُلُّهَا وَ صَاحَتْ وَ وَلْوَلَتْ وَ لَقَدْ سَمِعُوا صَوْتاً مِنَ الْكَعْبَةِ يَا آلَ قُرَيْشٍ قَدْ جَاءَكُمُ الْبَشِيرُ جَاءَكُمُ النَّذِيرُ مَعَهُ الْعِزُّ الْأَبَدُ وَ الرِّبْحُ الْأَكْبَرُ وَ هُوَ خَاتَمُ الْأَنْبِيَاءِ وَ نَجِدُ فِي الْكُتُبِ أَنَّ عِتْرَتَهُ خَيْرُ النَّاسِ بَعْدَهُ وَ أَنَّهُ لَا يَزَالُ النَّاسُ فِي أَمَانٍ مِنَ الْعَذَابِ مَا دَامَ مِنْ عِتْرَتِهِ فِي دَارِ الدُّنْيَا</w:t>
      </w:r>
    </w:p>
    <w:p>
      <w:pPr>
        <w:pStyle w:val="BookText"/>
      </w:pPr>
      <w:r>
        <w:rPr>
          <w:rFonts w:ascii="IRNazanin" w:hAnsi="IRNazanin" w:eastAsia="IRNazanin" w:cs="IRNazanin"/>
          <w:lang w:bidi="fa-IR"/>
          <w:color w:val="111111"/>
          <w:sz w:val="28"/>
          <w:szCs w:val="28"/>
          <w:rtl/>
        </w:rPr>
        <w:t xml:space="preserve">منادی در هفت آسمان ندا سر داد: مژده دهید که امشب نطفه احمد بسته شد. در سراسر زمین ها و حتی در دریاها نیز چنین نویدی داده شد و هیچ جنبنده ای در زمین و هیچ پرنده ای در آسمان نماند که از میلاد حضرت بی خبر باشد. در شب میلاد حضرت در بهشت هفتاد هزار کاخ از یاقوت سرخ و هفتاد هزار کاخ از مروارید تر ساختند و آن ها را کاخ های ولادت نامیدند و بهشت را آراستند و به آن ندا دادند که شاد باش و خود را بیارای که پیامبرِ دوستان تو زاییده می شود. بهشت در آن روز خندید و تا به قیامت خندان است. خبر رسیده که یکی از ماهیان دریا به نام طموسا که بزرگ ماهیان است و هفتصد هزار دُم دارد و بر پشتش هفتصد هزار گاو راه می روند که از دنیا بزرگ تراند و هفتصد هزار شاخ از زمرد سبز دارند و او آن چنان بزرگ است که حرکت آن ها را احساس نمی کند، از میلاد حضرت چنان شادمان شده و به جنبش افتاد که اگر خداوند تبارک و تعالی او را بر جا نگه نمی داشت هر آینه دریاها را زیر و زبر می کرد. نیز خبر رسیده که در آن روز کوه ها به یکدیگر مژده دادند و گفتند هیچ خدایی جز خدای یگانه نیست و همگی به نشانه احترام به محمد در برابر کوه ابو قیس کرنش کردند. درختان با شاخه ها و میوه های گوناگون از شادی میلاد حضرت همگی چهل روز خداوند متعال را تقدیس کردند. میان آسمان و زمین هفتاد ستون از گونه گونه نور زده شد که هیچ یک با دیگری همانند نبود، به آدم نوید دادند که حضرت زاده شده و او از این خبر هفتاد برابر زیباتر شد و تلخی مرگ را که هنوز در کام داشت از یاد بُرد. نیز خبر رسیده که حوض کوثر در بهشت به تلاطم افتاد و به یُمن ولادت حضرت هفتصد هزار کاخ از درّ و یاقوت بیرون افکند، ابلیس را در زنجیر کردند و محکم بستند و چهل روز به زندان انداختند و جایگاه او را چهل روز در آب غرق کردند، همه بتان شکسته شدند و فریاد برآوردند و ولوله کردند، صدایی از کعبه برآمد که ای خاندان قریش! آن پیامبر نویدبخش و بیم دهنده که با خود شکوه ابدی و سود برتر دارد، به سویتان آمد، او آخرین پیامبر است. همچنین در کتب ما آمده که خاندان حضرت پس از او برترین مردم هستند و مادامی که یک تن از خاندان او در سرای زمین راه رود، مردم از عذاب در امان اند.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6" w:name="pg13922_130058"/>
    <w:bookmarkEnd w:id="116"/>
    <w:p>
      <w:pPr>
        <w:pStyle w:val="BookText"/>
      </w:pPr>
      <w:r>
        <w:rPr>
          <w:rFonts w:ascii="Amiri" w:hAnsi="Amiri" w:eastAsia="Amiri" w:cs="Amiri"/>
          <w:lang w:bidi="ar-SA"/>
          <w:color w:val="111111"/>
          <w:sz w:val="28"/>
          <w:szCs w:val="28"/>
          <w:rtl/>
        </w:rPr>
        <w:t xml:space="preserve">خَلْقٌ يَمْشِي فَقَالَ مُعَاوِيَةُ يَا أَبَا إِسْحَاقَ وَ مَنْ عِتْرَتُهُ قَالَ كَعْبٌ وُلْدُ فَاطِمَةَ فَعَبَسَ وَجْهُهُ وَ عَضَّ عَلَي شفييه (شَفَتَيْهِ) وَ أَخَذَ يَعْبَثُ بِلِحْيَتِهِ فَقَالَ كَعْبٌ وَ إِنَّا نَجِدُ صِفَةَ الْفَرْخَيْنِ الْمُسْتَشْهَدَيْنِ وَ هُمَا فَرْخَا فَاطِمَةَ عليها السلام يَقْتُلُهُمَا شَرُّ الْبَرِيَّةِ قَالَ فَمَنْ يَقْتُلُهُمَا قَالَ رَجُلٌ مِنْ قُرَيْشٍ فَقَامَ مُعَاوِيَةُ وَ قَالَ قُومُوا إِنْ شِئْتُمْ فَقُمْنَا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5"/>
      </w:pPr>
      <w:bookmarkStart w:id="627" w:name="_Toc469"/>
      <w:r>
        <w:t>بيان</w:t>
      </w:r>
      <w:bookmarkEnd w:id="627"/>
    </w:p>
    <w:p>
      <w:pPr>
        <w:pStyle w:val="BookText"/>
      </w:pPr>
      <w:r>
        <w:rPr>
          <w:rFonts w:ascii="Amiri" w:hAnsi="Amiri" w:eastAsia="Amiri" w:cs="Amiri"/>
          <w:lang w:bidi="ar-SA"/>
          <w:color w:val="111111"/>
          <w:sz w:val="28"/>
          <w:szCs w:val="28"/>
          <w:rtl/>
        </w:rPr>
        <w:t xml:space="preserve">التنجيد التزيين و الأفنان الأغصان و سري عنه الهم بالتشديد علي بناء المفعول أي انكشف و الزمّ الشد و الكبل القيد الضخم يقال كبلت الأسير و كبّلته.</w:t>
      </w:r>
    </w:p>
    <w:p>
      <w:pPr>
        <w:pStyle w:val="Heading5"/>
      </w:pPr>
      <w:bookmarkStart w:id="628" w:name="_Toc470"/>
      <w:r>
        <w:t>«13»</w:t>
      </w:r>
      <w:bookmarkEnd w:id="628"/>
    </w:p>
    <w:p>
      <w:pPr>
        <w:pStyle w:val="BookText"/>
      </w:pPr>
      <w:r>
        <w:rPr>
          <w:rFonts w:ascii="Amiri" w:hAnsi="Amiri" w:eastAsia="Amiri" w:cs="Amiri"/>
          <w:lang w:bidi="ar-SA"/>
          <w:color w:val="111111"/>
          <w:sz w:val="28"/>
          <w:szCs w:val="28"/>
          <w:rtl/>
        </w:rPr>
        <w:t xml:space="preserve">مع، معاني الأخبار الدَّقَّاقُ عَنِ الْكُلَيْنِيِّ عَنِ الْحَسَنِ بْنِ مُحَمَّدٍ عَنْ مُحَمَّدِ بْنِ يَحْيَي الْفَارِسِيِّ عَنْ أَبِي حَنِيفَةَ مُحَمَّدِ بْنِ يَحْيَي عَنِ الْوَلِيدِ بْنِ أَبَانٍ عَنْ مُحَمَّدِ بْنِ عَبْدِ اللَّهِ بْنِ مُسْكَانَ عَنْ أَبِيهِ قَالَ قَالَ أَبُو عَبْدِ اللَّهِ عليه السلام إِنَّ فَاطِمَةَ بِنْتَ أَسَدٍ رَحِمَهَا اللَّهُ جَاءَتْ إِلَي أَبِي طَالِبٍ رَحِمَهُ اللَّهُ تُبَشِّرُهُ </w:t>
      </w:r>
      <w:r>
        <w:rPr>
          <w:rStyle w:val="FootnoteReference"/>
        </w:rPr>
        <w:footnoteReference w:id="1600"/>
      </w:r>
      <w:r>
        <w:rPr>
          <w:rFonts w:ascii="Amiri" w:hAnsi="Amiri" w:eastAsia="Amiri" w:cs="Amiri"/>
          <w:lang w:bidi="ar-SA"/>
          <w:color w:val="111111"/>
          <w:sz w:val="28"/>
          <w:szCs w:val="28"/>
          <w:rtl/>
        </w:rPr>
        <w:t xml:space="preserve">بِمَوْلِدِ النَّبِيِّ صلي الله عليه و آله فَقَالَ لَهَا أَبُو طَالِبٍ اصْبِرِي لِي سَبْتاً آتِيكِ بِمِثْلِهِ إِلَّا النُّبُوَّةَ وَ قَالَ السَّبْتُ ثَلَاثُونَ سَنَةً وَ كَانَ بَيْنَ رَسُولِ اللَّهِ وَ أَمِيرِ الْمُؤْمِنِينَ عليه السلام ثَلَاثُونَ سَنَةً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Heading5"/>
      </w:pPr>
      <w:bookmarkStart w:id="629" w:name="_Toc471"/>
      <w:r>
        <w:t>بيان</w:t>
      </w:r>
      <w:bookmarkEnd w:id="629"/>
    </w:p>
    <w:p>
      <w:pPr>
        <w:pStyle w:val="BookText"/>
      </w:pPr>
      <w:r>
        <w:rPr>
          <w:rFonts w:ascii="Amiri" w:hAnsi="Amiri" w:eastAsia="Amiri" w:cs="Amiri"/>
          <w:lang w:bidi="ar-SA"/>
          <w:color w:val="111111"/>
          <w:sz w:val="28"/>
          <w:szCs w:val="28"/>
          <w:rtl/>
        </w:rPr>
        <w:t xml:space="preserve">قال الجوهري و الفيروزآبادي السبت الدهر.</w:t>
      </w:r>
    </w:p>
    <w:p>
      <w:pPr>
        <w:pStyle w:val="Heading5"/>
      </w:pPr>
      <w:bookmarkStart w:id="630" w:name="_Toc472"/>
      <w:r>
        <w:t>«14»</w:t>
      </w:r>
      <w:bookmarkEnd w:id="630"/>
    </w:p>
    <w:p>
      <w:pPr>
        <w:pStyle w:val="BookText"/>
      </w:pPr>
      <w:r>
        <w:rPr>
          <w:rFonts w:ascii="Amiri" w:hAnsi="Amiri" w:eastAsia="Amiri" w:cs="Amiri"/>
          <w:lang w:bidi="ar-SA"/>
          <w:color w:val="111111"/>
          <w:sz w:val="28"/>
          <w:szCs w:val="28"/>
          <w:rtl/>
        </w:rPr>
        <w:t xml:space="preserve">ك، إكمال الدين أَحْمَدُ بْنُ مُحَمَّدِ بْنِ رُزْمَةَ عَنِ الْحَسَنِ بْنِ عَلِيِّ بْنِ نَصْرٍ عَنْ عَلِيِّ بْنِ حَرْبٍ الْمَوْصِلِيِّ عَنْ يَعْلَي بْنِ عِمْرَانَ عَنْ وَلَدِ جَرِيرِ </w:t>
      </w:r>
      <w:r>
        <w:rPr>
          <w:rStyle w:val="FootnoteReference"/>
        </w:rPr>
        <w:footnoteReference w:id="1602"/>
      </w:r>
      <w:r>
        <w:rPr>
          <w:rFonts w:ascii="Amiri" w:hAnsi="Amiri" w:eastAsia="Amiri" w:cs="Amiri"/>
          <w:lang w:bidi="ar-SA"/>
          <w:color w:val="111111"/>
          <w:sz w:val="28"/>
          <w:szCs w:val="28"/>
          <w:rtl/>
        </w:rPr>
        <w:t xml:space="preserve">بْنِ عَبْدِ اللَّهِ عَنْ مَخْزُومِ بْنِ هَانِي عَنْ أَبِيهِ وَ أَتَتْ لَهُ مِائَةٌ وَ خَمْسُونَ سَنَةً قَالَ: لَمَّا كَانَتْ لَيْلَةٌ وُلِدَ </w:t>
      </w:r>
      <w:r>
        <w:rPr>
          <w:rStyle w:val="FootnoteReference"/>
        </w:rPr>
        <w:footnoteReference w:id="1603"/>
      </w:r>
      <w:r>
        <w:rPr>
          <w:rFonts w:ascii="Amiri" w:hAnsi="Amiri" w:eastAsia="Amiri" w:cs="Amiri"/>
          <w:lang w:bidi="ar-SA"/>
          <w:color w:val="111111"/>
          <w:sz w:val="28"/>
          <w:szCs w:val="28"/>
          <w:rtl/>
        </w:rPr>
        <w:t xml:space="preserve">فِيهَا رَسُولُ اللَّهِ صلي الله عليه و آله ارْتَجَسَ إِيوَانُ كِسْرَي وَ سَقَطَتْ مِنْهُ أَرْبَعَ عَشْرَةَ شُرْفَةً وَ غَاضَتْ بُحَيْرَةُ سَاوَةَ وَ خَمَدَتْ نَارُ فَارِسَ وَ لَمْ تَخْمُدْ قَبْلَ ذَلِكَ أَلْفَ سَنَةٍ وَ رَأَي الْمُوبَذَانُ إِبِلًا صِعَاباً تَقُودُ خَيْلًا عِرَاباً قَدْ قَطَعَتْ دِجْلَةَ </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در آن دم معاویه گفت: ای ابا اسحاق! خاندان او چه کسانی هستند؟ کعب گفت: فرزندان فاطمه. معاویه چهره در هم کشید و لبانش را گزید و شروع کرد دست به ریش هایش بکشد. کعب گفت: ما وصف دو پسر شهید را نیز در کتبمان می بینیم، آن دو پسران فاطمه هستند که بدترین آفریدگان آن دو را به قتل می رسانند. معاویه گفت: چه کسی آن دو را به قتل می رساند؟ کعب گفت: مردی از قریش. آن گاه معاویه برخاست و گفت: بروید! ما نیز رفتیم</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5"/>
      </w:pPr>
      <w:bookmarkStart w:id="631" w:name="_Toc473"/>
      <w:r>
        <w:t>توضیح</w:t>
      </w:r>
      <w:bookmarkEnd w:id="631"/>
    </w:p>
    <w:p>
      <w:pPr>
        <w:pStyle w:val="BookText"/>
      </w:pPr>
      <w:r>
        <w:rPr>
          <w:rFonts w:ascii="IRNazanin" w:hAnsi="IRNazanin" w:eastAsia="IRNazanin" w:cs="IRNazanin"/>
          <w:lang w:bidi="fa-IR"/>
          <w:color w:val="111111"/>
          <w:sz w:val="28"/>
          <w:szCs w:val="28"/>
          <w:rtl/>
        </w:rPr>
        <w:t xml:space="preserve">«التنجید» یعنی «آراستن». «الأفنان» یعنی «شاخه ها». «سری عنه الهم» به تشدید و مبنی بر مفعول یعنی «اندوه را از او زدود». «الزمّ» یعنی «بستن». «الکبل» یعنی «زنجیر درشت»، می گویند: «کبلت الأسیر» یعنی اسیر در زنجیر شد.</w:t>
      </w:r>
    </w:p>
    <w:p>
      <w:pPr>
        <w:pStyle w:val="Heading5"/>
      </w:pPr>
      <w:bookmarkStart w:id="632" w:name="_Toc474"/>
      <w:r>
        <w:t>«13»</w:t>
      </w:r>
      <w:bookmarkEnd w:id="632"/>
    </w:p>
    <w:p>
      <w:pPr>
        <w:pStyle w:val="BookText"/>
      </w:pPr>
      <w:r>
        <w:rPr>
          <w:rFonts w:ascii="IRNazanin" w:hAnsi="IRNazanin" w:eastAsia="IRNazanin" w:cs="IRNazanin"/>
          <w:lang w:bidi="fa-IR"/>
          <w:color w:val="111111"/>
          <w:sz w:val="28"/>
          <w:szCs w:val="28"/>
          <w:rtl/>
        </w:rPr>
        <w:t xml:space="preserve">معانی الأخبار: امام جعفر صادق علیه السلام فرمود: فاطمه بنت اسد که خدایش رحمت کند، نزد ابوطالب که خدا رحمتش کند آمد تا به او نوید ولادت پیامبر را بدهد. ابوطالب به او گفت: «روزگاری صبر کن که از تو برای من فرزندی به هم می رسد که در همه چیز همانند اوست جز در نبوت.» آن روزگار، سی سال بود و رسول خدا صلّی الله علیه و آله سی سال بزرگتر از امیرمومنان علیه السلام بود</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633" w:name="_Toc475"/>
      <w:r>
        <w:t>توضیح</w:t>
      </w:r>
      <w:bookmarkEnd w:id="633"/>
    </w:p>
    <w:p>
      <w:pPr>
        <w:pStyle w:val="BookText"/>
      </w:pPr>
      <w:r>
        <w:rPr>
          <w:rFonts w:ascii="IRNazanin" w:hAnsi="IRNazanin" w:eastAsia="IRNazanin" w:cs="IRNazanin"/>
          <w:lang w:bidi="fa-IR"/>
          <w:color w:val="111111"/>
          <w:sz w:val="28"/>
          <w:szCs w:val="28"/>
          <w:rtl/>
        </w:rPr>
        <w:t xml:space="preserve">جوهری و فیروزآبادی می گویند: «السبت» یعنی «روزگار».</w:t>
      </w:r>
    </w:p>
    <w:p>
      <w:pPr>
        <w:pStyle w:val="Heading5"/>
      </w:pPr>
      <w:bookmarkStart w:id="634" w:name="_Toc476"/>
      <w:r>
        <w:t>«14»</w:t>
      </w:r>
      <w:bookmarkEnd w:id="634"/>
    </w:p>
    <w:p>
      <w:pPr>
        <w:pStyle w:val="BookText"/>
      </w:pPr>
      <w:r>
        <w:rPr>
          <w:rFonts w:ascii="IRNazanin" w:hAnsi="IRNazanin" w:eastAsia="IRNazanin" w:cs="IRNazanin"/>
          <w:lang w:bidi="fa-IR"/>
          <w:color w:val="111111"/>
          <w:sz w:val="28"/>
          <w:szCs w:val="28"/>
          <w:rtl/>
        </w:rPr>
        <w:t xml:space="preserve">کمال الدین: مخزوم بن هانی از پدرش که صد و پنجاه سالش بود روایت کرده: شبی که رسول خدا صلّی الله علیه و آله زاده شد، ایوان کسری به لرزه افتاد و چهارده کنگره از آن فرو ریخت، دریاچه ساوه خشکید، آتشکده فارس که هزار سال بود خاموش نشده بود، خاموش شد و موبد موبدان در خواب دید شتری تنومند چندین اسب اصیل را به افسار کشید و دجله را شکافت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انْتَشَرَتْ فِي بِلَادِهَا فَلَمَّا أَصْبَحَ كِسْرَي هَالَهُ مَا رَأَي فتصير (فَتَصَبَّرَ) عَلَيْهَا </w:t>
      </w:r>
      <w:r>
        <w:rPr>
          <w:rStyle w:val="FootnoteReference"/>
        </w:rPr>
        <w:footnoteReference w:id="1607"/>
      </w:r>
      <w:r>
        <w:rPr>
          <w:rFonts w:ascii="Amiri" w:hAnsi="Amiri" w:eastAsia="Amiri" w:cs="Amiri"/>
          <w:lang w:bidi="ar-SA"/>
          <w:color w:val="111111"/>
          <w:sz w:val="28"/>
          <w:szCs w:val="28"/>
          <w:rtl/>
        </w:rPr>
        <w:t xml:space="preserve">تَشَجُّعاً ثُمَّ رَأَي أَنْ لَا يُسَرَّ ذَلِكَ عَنْ وُزَرَائِهِ فَلَبِسَ تَاجَهُ وَ جَلَسَ عَلَي سَرِيرِهِ وَ جَمَعَهُمْ فَأَخْبَرَهُمْ بِمَا رَأَي فَبَيْنَا هُمْ كَذَلِكَ إِذْ وَرَدَ عَلَيْهِمْ كِتَابٌ بِخُمُودِ النَّارِ </w:t>
      </w:r>
      <w:r>
        <w:rPr>
          <w:rStyle w:val="FootnoteReference"/>
        </w:rPr>
        <w:footnoteReference w:id="1608"/>
      </w:r>
      <w:r>
        <w:rPr>
          <w:rFonts w:ascii="Amiri" w:hAnsi="Amiri" w:eastAsia="Amiri" w:cs="Amiri"/>
          <w:lang w:bidi="ar-SA"/>
          <w:color w:val="111111"/>
          <w:sz w:val="28"/>
          <w:szCs w:val="28"/>
          <w:rtl/>
        </w:rPr>
        <w:t xml:space="preserve">فَازْدَادَ غَمّاً إِلَي غَمِّهِ فَقَالَ الْمُوبَذَانُ وَ أَنَا أَصْلَحَ اللَّهُ الْمَلِكَ قَدْ رَأَيْتُ فِي هَذِهِ اللَّيْلَةِ ثُمَّ قَصَّ عَلَيْهِ رُؤْيَاهُ فِي الْإِبِلِ وَ الْخَيْلِ فَقَالَ أَيَّ شَيْ‌ءٍ يَكُونُ هَذَا يَا مُوبَذَانُ وَ كَانَ أَعْلَمَهُمْ فِي أَنْفُسِهِمْ فَقَالَ حَادِثٌ يَكُونُ فِي نَاحِيَةِ الْمَغْرِبِ فَكَتَبَ عِنْدَ ذَلِكَ مِنْ كِسْرَي الْمَلِكِ </w:t>
      </w:r>
      <w:r>
        <w:rPr>
          <w:rStyle w:val="FootnoteReference"/>
        </w:rPr>
        <w:footnoteReference w:id="1609"/>
      </w:r>
      <w:r>
        <w:rPr>
          <w:rFonts w:ascii="Amiri" w:hAnsi="Amiri" w:eastAsia="Amiri" w:cs="Amiri"/>
          <w:lang w:bidi="ar-SA"/>
          <w:color w:val="111111"/>
          <w:sz w:val="28"/>
          <w:szCs w:val="28"/>
          <w:rtl/>
        </w:rPr>
        <w:t xml:space="preserve">إِلَي النُّعْمَانِ بْنِ الْمُنْذِرِ أَمَّا بَعْدُ فَتَوَجَّهْ </w:t>
      </w:r>
      <w:r>
        <w:rPr>
          <w:rStyle w:val="FootnoteReference"/>
        </w:rPr>
        <w:footnoteReference w:id="1610"/>
      </w:r>
      <w:r>
        <w:rPr>
          <w:rFonts w:ascii="Amiri" w:hAnsi="Amiri" w:eastAsia="Amiri" w:cs="Amiri"/>
          <w:lang w:bidi="ar-SA"/>
          <w:color w:val="111111"/>
          <w:sz w:val="28"/>
          <w:szCs w:val="28"/>
          <w:rtl/>
        </w:rPr>
        <w:t xml:space="preserve">إِلَيَّ بِرَجُلٍ عَالِمٍ بِمَا أُرِيدُ أَنْ أَسْأَلَهُ عَنْهُ فَوَجَّهَ إِلَيْهِ بِعَبْدِ الْمَسِيحِ بْنِ عَمْرِو بْنِ حَيَّانَ بْنِ تَغْلِبَةَ </w:t>
      </w:r>
      <w:r>
        <w:rPr>
          <w:rStyle w:val="FootnoteReference"/>
        </w:rPr>
        <w:footnoteReference w:id="1611"/>
      </w:r>
      <w:r>
        <w:rPr>
          <w:rFonts w:ascii="Amiri" w:hAnsi="Amiri" w:eastAsia="Amiri" w:cs="Amiri"/>
          <w:lang w:bidi="ar-SA"/>
          <w:color w:val="111111"/>
          <w:sz w:val="28"/>
          <w:szCs w:val="28"/>
          <w:rtl/>
        </w:rPr>
        <w:t xml:space="preserve">الْغَسَّانِيِّ فَلَمَّا قَدِمَ عَلَيْهِ قَالَ عِنْدَكَ </w:t>
      </w:r>
      <w:r>
        <w:rPr>
          <w:rStyle w:val="FootnoteReference"/>
        </w:rPr>
        <w:footnoteReference w:id="1612"/>
      </w:r>
      <w:r>
        <w:rPr>
          <w:rFonts w:ascii="Amiri" w:hAnsi="Amiri" w:eastAsia="Amiri" w:cs="Amiri"/>
          <w:lang w:bidi="ar-SA"/>
          <w:color w:val="111111"/>
          <w:sz w:val="28"/>
          <w:szCs w:val="28"/>
          <w:rtl/>
        </w:rPr>
        <w:t xml:space="preserve">عِلْمُ مَا أُرِيدُ أَنْ أَسْأَلَكَ عَنْهُ قَالَ لِيَسْأَلْنِي الْمَلِكُ وَ يُخْبِرُنِي </w:t>
      </w:r>
      <w:r>
        <w:rPr>
          <w:rStyle w:val="FootnoteReference"/>
        </w:rPr>
        <w:footnoteReference w:id="1613"/>
      </w:r>
      <w:r>
        <w:rPr>
          <w:rFonts w:ascii="Amiri" w:hAnsi="Amiri" w:eastAsia="Amiri" w:cs="Amiri"/>
          <w:lang w:bidi="ar-SA"/>
          <w:color w:val="111111"/>
          <w:sz w:val="28"/>
          <w:szCs w:val="28"/>
          <w:rtl/>
        </w:rPr>
        <w:t xml:space="preserve">فَإِنْ كَانَ عِنْدِي عِلْمٌ مِنْهُ وَ إِلَّا أَخْبَرْتُهُ مَنْ يَعْلَمُهُ </w:t>
      </w:r>
      <w:r>
        <w:rPr>
          <w:rStyle w:val="FootnoteReference"/>
        </w:rPr>
        <w:footnoteReference w:id="1614"/>
      </w:r>
      <w:r>
        <w:rPr>
          <w:rFonts w:ascii="Amiri" w:hAnsi="Amiri" w:eastAsia="Amiri" w:cs="Amiri"/>
          <w:lang w:bidi="ar-SA"/>
          <w:color w:val="111111"/>
          <w:sz w:val="28"/>
          <w:szCs w:val="28"/>
          <w:rtl/>
        </w:rPr>
        <w:t xml:space="preserve">فَأَخْبَرَهُ بِمَا رَأَي فَقَالَ عِلْمُ ذَلِكَ عِنْدَ خَالٍ لِي يَسْكُنُ بِمَشَارِفِ </w:t>
      </w:r>
      <w:r>
        <w:rPr>
          <w:rStyle w:val="FootnoteReference"/>
        </w:rPr>
        <w:footnoteReference w:id="1615"/>
      </w:r>
      <w:r>
        <w:rPr>
          <w:rFonts w:ascii="Amiri" w:hAnsi="Amiri" w:eastAsia="Amiri" w:cs="Amiri"/>
          <w:lang w:bidi="ar-SA"/>
          <w:color w:val="111111"/>
          <w:sz w:val="28"/>
          <w:szCs w:val="28"/>
          <w:rtl/>
        </w:rPr>
        <w:t xml:space="preserve">الشَّارِمِ يُقَالُ لَهُ سَطِيحٌ قَالَ فَأْتِهِ فَاسْأَلْهُ وَ أَخْبِرْنِي بِمَا يَرُدُّ عَلَيْكَ فَخَرَجَ عَبْدُ الْمَسِيحِ حَتَّي وَرَدَ عَلَي سَطِيحٍ وَ قَدْ أَشْرَفَ عَلَي الْمَوْتِ فَسَلَّمَ عَلَيْهِ وَ حَيَّاهُ فَلَمْ يَرُدَّ عَلَيْهِ سَطِيحٌ جَوَاباً فَأَنْشَأَ عَبْدُ الْمَسِيحِ يَقُولُ:</w:t>
      </w:r>
    </w:p>
    <w:p>
      <w:pPr>
        <w:pStyle w:val="BookText"/>
      </w:pPr>
      <w:r>
        <w:rPr>
          <w:rFonts w:ascii="Amiri" w:hAnsi="Amiri" w:eastAsia="Amiri" w:cs="Amiri"/>
          <w:lang w:bidi="ar-SA"/>
          <w:color w:val="111111"/>
          <w:sz w:val="28"/>
          <w:szCs w:val="28"/>
          <w:rtl/>
        </w:rPr>
        <w:t xml:space="preserve">أَصَمَّ أَمْ يَسْمَعُ غِطْرِيفُ </w:t>
      </w:r>
      <w:r>
        <w:rPr>
          <w:rStyle w:val="FootnoteReference"/>
        </w:rPr>
        <w:footnoteReference w:id="1616"/>
      </w:r>
      <w:r>
        <w:rPr>
          <w:rFonts w:ascii="Amiri" w:hAnsi="Amiri" w:eastAsia="Amiri" w:cs="Amiri"/>
          <w:lang w:bidi="ar-SA"/>
          <w:color w:val="111111"/>
          <w:sz w:val="28"/>
          <w:szCs w:val="28"/>
          <w:rtl/>
        </w:rPr>
        <w:t xml:space="preserve">الْيَمَنِ *** أَمْ فَازَ </w:t>
      </w:r>
      <w:r>
        <w:rPr>
          <w:rStyle w:val="FootnoteReference"/>
        </w:rPr>
        <w:footnoteReference w:id="1617"/>
      </w:r>
      <w:r>
        <w:rPr>
          <w:rFonts w:ascii="Amiri" w:hAnsi="Amiri" w:eastAsia="Amiri" w:cs="Amiri"/>
          <w:lang w:bidi="ar-SA"/>
          <w:color w:val="111111"/>
          <w:sz w:val="28"/>
          <w:szCs w:val="28"/>
          <w:rtl/>
        </w:rPr>
        <w:t xml:space="preserve">فَازْلَمَّ بِهِ شَأْوُ الْعَنَنِ</w:t>
      </w:r>
    </w:p>
    <w:p>
      <w:pPr>
        <w:pStyle w:val="BookText"/>
      </w:pPr>
      <w:r>
        <w:rPr>
          <w:rFonts w:ascii="Amiri" w:hAnsi="Amiri" w:eastAsia="Amiri" w:cs="Amiri"/>
          <w:lang w:bidi="ar-SA"/>
          <w:color w:val="111111"/>
          <w:sz w:val="28"/>
          <w:szCs w:val="28"/>
          <w:rtl/>
        </w:rPr>
        <w:t xml:space="preserve">يَا فَاصِلَ الْخُطَّةِ أَعْيَتْ مَنْ وَ مَنْ *** وَ كَاشِفَ الْكُرْبَةِ فِي الْوَجْهِ الْغَضَنِ</w:t>
      </w:r>
    </w:p>
    <w:p>
      <w:pPr>
        <w:pStyle w:val="BookText"/>
      </w:pPr>
      <w:r>
        <w:rPr>
          <w:rFonts w:ascii="IRNazanin" w:hAnsi="IRNazanin" w:eastAsia="IRNazanin" w:cs="IRNazanin"/>
          <w:lang w:bidi="fa-IR"/>
          <w:color w:val="111111"/>
          <w:sz w:val="28"/>
          <w:szCs w:val="28"/>
          <w:rtl/>
        </w:rPr>
        <w:t xml:space="preserve">و در آن سرزمین به راه افتاد. چون صبح شد کسری از آن همه شگفتی سخت ترسیده بود اما از روی دلیری بردباری کرد، سپس چون نخواست که قضیه را از وزرایش پنهان بدارد، تاج بر سر گذاشت و بر تخت نشست و وزیران را گرد آورد و آنان را از آن چه که خود دیده بود، خبر داد. در همان هنگام ناگهان نامه رسید که آتشکده خاموش شده و این خبر بر اندوه کسری افزود. موبد موبدان گفت: خداوند پادشاه را حفظ کند، من نیز دیشب خوابی دیدم. او شتر و اسبانی را که در خواب دیده بود، برای پادشاه بازگفت. کسری گفت: ای موبد موبدان این چه معنا می دهد؟ او که داناترین ایشان بود گفت: در ناحیه مغرب اتفاقی افتاده است. کسرای پادشاه در دم به نعمان بن منذر نامه نوشت: اما بعد، مرد عالمی را نزد من بفرست تا از او سوالی بپرسم. نعمان عبدالمسیح بن عمرو بن حیان بن تغلبه غسانی را نزد کسری فرستاد. وقتی وارد شد، پادشاه به او گفت: آیا تو پاسخ سوالی را که می خواهم از تو بپرسم داری؟ نعمان گفت: پادشاه بپرسد، اگر می دانستم می گویم و اگر نه، کسی را که می داند معرفی می کنم. کسری او را از آن چه دیده بود خبر داد و او گفت: پاسخ این سوال نزد دایی من است که در حوالی شارم ساکن است و سطیح نام دارد. کسری گفت: نزد او برو و از او بپرس و مرا از پاسخ او باخبر کن. عبدالمسیح به راه افتاد و نزد سطیح رسید و دید او در آستانه مرگ است، سلام کرد اما سطیح پاسخی نداد. آن گاه سرود:</w:t>
      </w:r>
    </w:p>
    <w:p>
      <w:pPr>
        <w:pStyle w:val="BookText"/>
      </w:pPr>
      <w:r>
        <w:rPr>
          <w:rFonts w:ascii="IRNazanin" w:hAnsi="IRNazanin" w:eastAsia="IRNazanin" w:cs="IRNazanin"/>
          <w:lang w:bidi="fa-IR"/>
          <w:color w:val="111111"/>
          <w:sz w:val="28"/>
          <w:szCs w:val="28"/>
          <w:rtl/>
        </w:rPr>
        <w:t xml:space="preserve">«آیا بزرگ یمن ناشنوا شده یا می شنود، یا درگذشته و مرگ او را درربوده،</w:t>
      </w:r>
    </w:p>
    <w:p>
      <w:pPr>
        <w:pStyle w:val="BookText"/>
      </w:pPr>
      <w:r>
        <w:rPr>
          <w:rFonts w:ascii="IRNazanin" w:hAnsi="IRNazanin" w:eastAsia="IRNazanin" w:cs="IRNazanin"/>
          <w:lang w:bidi="fa-IR"/>
          <w:color w:val="111111"/>
          <w:sz w:val="28"/>
          <w:szCs w:val="28"/>
          <w:rtl/>
        </w:rPr>
        <w:t xml:space="preserve">ای برطرف کننده سختی هایی که همه را ناتوان می کنند و ای از بین بَرنده اندوه های چهره های در هم تکیده!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أَتَاكَ شَيْخُ الْحَيِّ مِنْ آلِ سَنَنٍ </w:t>
      </w:r>
      <w:r>
        <w:rPr>
          <w:rStyle w:val="FootnoteReference"/>
        </w:rPr>
        <w:footnoteReference w:id="1618"/>
      </w:r>
      <w:r>
        <w:rPr>
          <w:rFonts w:ascii="Amiri" w:hAnsi="Amiri" w:eastAsia="Amiri" w:cs="Amiri"/>
          <w:lang w:bidi="ar-SA"/>
          <w:color w:val="111111"/>
          <w:sz w:val="28"/>
          <w:szCs w:val="28"/>
          <w:rtl/>
        </w:rPr>
        <w:t xml:space="preserve">*** وَ أُمُّهُ مِنْ آلِ ذِئْبِ بْنِ حَجَنٍ</w:t>
      </w:r>
    </w:p>
    <w:p>
      <w:pPr>
        <w:pStyle w:val="BookText"/>
      </w:pPr>
      <w:r>
        <w:rPr>
          <w:rFonts w:ascii="Amiri" w:hAnsi="Amiri" w:eastAsia="Amiri" w:cs="Amiri"/>
          <w:lang w:bidi="ar-SA"/>
          <w:color w:val="111111"/>
          <w:sz w:val="28"/>
          <w:szCs w:val="28"/>
          <w:rtl/>
        </w:rPr>
        <w:t xml:space="preserve">أَزْرَقُ </w:t>
      </w:r>
      <w:r>
        <w:rPr>
          <w:rStyle w:val="FootnoteReference"/>
        </w:rPr>
        <w:footnoteReference w:id="1619"/>
      </w:r>
      <w:r>
        <w:rPr>
          <w:rFonts w:ascii="Amiri" w:hAnsi="Amiri" w:eastAsia="Amiri" w:cs="Amiri"/>
          <w:lang w:bidi="ar-SA"/>
          <w:color w:val="111111"/>
          <w:sz w:val="28"/>
          <w:szCs w:val="28"/>
          <w:rtl/>
        </w:rPr>
        <w:t xml:space="preserve">ضَخْمِ النَّابِ صَرَّارُ الْأُذُنِ *** أَبْيَضُ فَضْفَاضُ الرِّدَاءِ وَ الْبَدَنِ</w:t>
      </w:r>
    </w:p>
    <w:p>
      <w:pPr>
        <w:pStyle w:val="BookText"/>
      </w:pPr>
      <w:r>
        <w:rPr>
          <w:rFonts w:ascii="Amiri" w:hAnsi="Amiri" w:eastAsia="Amiri" w:cs="Amiri"/>
          <w:lang w:bidi="ar-SA"/>
          <w:color w:val="111111"/>
          <w:sz w:val="28"/>
          <w:szCs w:val="28"/>
          <w:rtl/>
        </w:rPr>
        <w:t xml:space="preserve">رَسُولُ قَيْلِ الْعُجْمِ كِسْرَي لِلْوَسَنِ *** لَا يَرْهَبُ الرَّعْدَ وَ لَا رَيْبَ الزَّمَنِ</w:t>
      </w:r>
    </w:p>
    <w:p>
      <w:pPr>
        <w:pStyle w:val="BookText"/>
      </w:pPr>
      <w:r>
        <w:rPr>
          <w:rFonts w:ascii="Amiri" w:hAnsi="Amiri" w:eastAsia="Amiri" w:cs="Amiri"/>
          <w:lang w:bidi="ar-SA"/>
          <w:color w:val="111111"/>
          <w:sz w:val="28"/>
          <w:szCs w:val="28"/>
          <w:rtl/>
        </w:rPr>
        <w:t xml:space="preserve">تَجُوبُ فِي </w:t>
      </w:r>
      <w:r>
        <w:rPr>
          <w:rStyle w:val="FootnoteReference"/>
        </w:rPr>
        <w:footnoteReference w:id="1620"/>
      </w:r>
      <w:r>
        <w:rPr>
          <w:rFonts w:ascii="Amiri" w:hAnsi="Amiri" w:eastAsia="Amiri" w:cs="Amiri"/>
          <w:lang w:bidi="ar-SA"/>
          <w:color w:val="111111"/>
          <w:sz w:val="28"/>
          <w:szCs w:val="28"/>
          <w:rtl/>
        </w:rPr>
        <w:t xml:space="preserve">الْأَرْضِ عَلَنْدَاةٌ شَجَنٌ *** تَرْفَعُنِي طَوْراً وَ تَهْوِي بِي دَجَنٌ</w:t>
      </w:r>
    </w:p>
    <w:p>
      <w:pPr>
        <w:pStyle w:val="BookText"/>
      </w:pPr>
      <w:r>
        <w:rPr>
          <w:rFonts w:ascii="Amiri" w:hAnsi="Amiri" w:eastAsia="Amiri" w:cs="Amiri"/>
          <w:lang w:bidi="ar-SA"/>
          <w:color w:val="111111"/>
          <w:sz w:val="28"/>
          <w:szCs w:val="28"/>
          <w:rtl/>
        </w:rPr>
        <w:t xml:space="preserve">حَتَّي أَتَي عَارِي الْجَآجِئِ وَ الْقَطَنِ *** تَلُفُّهُ فِي الرِّيحِ بَوْغَاءُ الدِّمَنِ</w:t>
      </w:r>
    </w:p>
    <w:p>
      <w:pPr>
        <w:pStyle w:val="BookText"/>
      </w:pPr>
      <w:r>
        <w:rPr>
          <w:rFonts w:ascii="Amiri" w:hAnsi="Amiri" w:eastAsia="Amiri" w:cs="Amiri"/>
          <w:lang w:bidi="ar-SA"/>
          <w:color w:val="111111"/>
          <w:sz w:val="28"/>
          <w:szCs w:val="28"/>
          <w:rtl/>
        </w:rPr>
        <w:t xml:space="preserve">فَلَمَّا سَمِعَ سَطِيحٌ شِعْرَهُ فَتَحَ عَيْنَيْهِ فَقَالَ عَبْدُ الْمَسِيحِ عَلَي جَمِيلٍ يَسِيحُ إِلَي سَطِيحٍ وَ قَدْ أَوْفَي عَلَي الضَّرِيحِ </w:t>
      </w:r>
      <w:r>
        <w:rPr>
          <w:rStyle w:val="FootnoteReference"/>
        </w:rPr>
        <w:footnoteReference w:id="1621"/>
      </w:r>
      <w:r>
        <w:rPr>
          <w:rFonts w:ascii="Amiri" w:hAnsi="Amiri" w:eastAsia="Amiri" w:cs="Amiri"/>
          <w:lang w:bidi="ar-SA"/>
          <w:color w:val="111111"/>
          <w:sz w:val="28"/>
          <w:szCs w:val="28"/>
          <w:rtl/>
        </w:rPr>
        <w:t xml:space="preserve">بَعَثَكَ مَلِكُ بَنِي سَاسَانَ لِارْتِجَاسِ الْإِيوَانِ </w:t>
      </w:r>
      <w:r>
        <w:rPr>
          <w:rStyle w:val="FootnoteReference"/>
        </w:rPr>
        <w:footnoteReference w:id="1622"/>
      </w:r>
      <w:r>
        <w:rPr>
          <w:rFonts w:ascii="Amiri" w:hAnsi="Amiri" w:eastAsia="Amiri" w:cs="Amiri"/>
          <w:lang w:bidi="ar-SA"/>
          <w:color w:val="111111"/>
          <w:sz w:val="28"/>
          <w:szCs w:val="28"/>
          <w:rtl/>
        </w:rPr>
        <w:t xml:space="preserve">وَ خُمُودِ النِّيرَانِ وَ رُؤْيَا الْمُوبَذَانِ رَأَي إِبِلًا صِعَاباً تَقُودُ خَيْلًا عِرَاباً قَدْ قَطَعَتْ دِجْلَةَ وَ انْتَشَرَتْ فِي بِلَادِهَا وَ غَاضَ بُحَيْرَةُ سَاوَةَ فَقُلْ يَا عَبْدَ الْمَسِيحِ إِذَا كَثُرَتِ التِّلَاوَةُ وَ بُعِثَ صَاحِبُ الْهِرَاوَةِ وَ فَاضَ وَادِي السَّمَاوَةِ وَ غَاضَتْ بُحَيْرَةُ سَاوَةَ فَلَيْسَ الشَّامُ لِسَطِيحٍ شَاماً يَمْلِكُ مِنْهُمْ مُلُوكٌ وَ مَلِكَاتٌ عَلَي عَدَدِ الشُّرُفَاتِ وَ كُلُّ مَا هُوَ آتٍ آتٍ ثُمَّ قَضَي سَطِيحٌ مَكَانَهُ فَنَهَضَ عَبْدُ الْمَسِيحِ إِلَي رَحْلِهِ وَ هُوَ يَقُولُ</w:t>
      </w:r>
    </w:p>
    <w:p>
      <w:pPr>
        <w:pStyle w:val="BookText"/>
      </w:pPr>
      <w:r>
        <w:rPr>
          <w:rFonts w:ascii="Amiri" w:hAnsi="Amiri" w:eastAsia="Amiri" w:cs="Amiri"/>
          <w:lang w:bidi="ar-SA"/>
          <w:color w:val="111111"/>
          <w:sz w:val="28"/>
          <w:szCs w:val="28"/>
          <w:rtl/>
        </w:rPr>
        <w:t xml:space="preserve">شَمِّرْ فَإِنَّكَ مَاضِي الْعَزْمِ شِمِّيرٌ *** لَا يُفْزِعَنَّكَ تَفْرِيقٌ وَ تَغْيِيرٌ</w:t>
      </w:r>
    </w:p>
    <w:p>
      <w:pPr>
        <w:pStyle w:val="BookText"/>
      </w:pPr>
      <w:r>
        <w:rPr>
          <w:rFonts w:ascii="Amiri" w:hAnsi="Amiri" w:eastAsia="Amiri" w:cs="Amiri"/>
          <w:lang w:bidi="ar-SA"/>
          <w:color w:val="111111"/>
          <w:sz w:val="28"/>
          <w:szCs w:val="28"/>
          <w:rtl/>
        </w:rPr>
        <w:t xml:space="preserve">إِنْ يُمْسِ مُلْكُ بَنِي سَاسَانَ أَفْرَطَهُمْ *** فَإِنَّ ذَا الدَّهْرَ أَطْوَارٌ دَهَارِيرُ</w:t>
      </w:r>
    </w:p>
    <w:p>
      <w:pPr>
        <w:pStyle w:val="BookText"/>
      </w:pPr>
      <w:r>
        <w:rPr>
          <w:rFonts w:ascii="Amiri" w:hAnsi="Amiri" w:eastAsia="Amiri" w:cs="Amiri"/>
          <w:lang w:bidi="ar-SA"/>
          <w:color w:val="111111"/>
          <w:sz w:val="28"/>
          <w:szCs w:val="28"/>
          <w:rtl/>
        </w:rPr>
        <w:t xml:space="preserve">وَ رُبَّمَا كَانَ قَدْ أصخو </w:t>
      </w:r>
      <w:r>
        <w:rPr>
          <w:rStyle w:val="FootnoteReference"/>
        </w:rPr>
        <w:footnoteReference w:id="1623"/>
      </w:r>
      <w:r>
        <w:rPr>
          <w:rFonts w:ascii="Amiri" w:hAnsi="Amiri" w:eastAsia="Amiri" w:cs="Amiri"/>
          <w:lang w:bidi="ar-SA"/>
          <w:color w:val="111111"/>
          <w:sz w:val="28"/>
          <w:szCs w:val="28"/>
          <w:rtl/>
        </w:rPr>
        <w:t xml:space="preserve">(أَضْحَوْا) بِمَنْزِلَةٍ *** تَهَابُ صَوْلَهُمُ </w:t>
      </w:r>
      <w:r>
        <w:rPr>
          <w:rStyle w:val="FootnoteReference"/>
        </w:rPr>
        <w:footnoteReference w:id="1624"/>
      </w:r>
      <w:r>
        <w:rPr>
          <w:rFonts w:ascii="Amiri" w:hAnsi="Amiri" w:eastAsia="Amiri" w:cs="Amiri"/>
          <w:lang w:bidi="ar-SA"/>
          <w:color w:val="111111"/>
          <w:sz w:val="28"/>
          <w:szCs w:val="28"/>
          <w:rtl/>
        </w:rPr>
        <w:t xml:space="preserve">الْأُسْدُ الْمَهَاصِيرُ</w:t>
      </w:r>
    </w:p>
    <w:p>
      <w:pPr>
        <w:pStyle w:val="BookText"/>
      </w:pPr>
      <w:r>
        <w:rPr>
          <w:rFonts w:ascii="Amiri" w:hAnsi="Amiri" w:eastAsia="Amiri" w:cs="Amiri"/>
          <w:lang w:bidi="ar-SA"/>
          <w:color w:val="111111"/>
          <w:sz w:val="28"/>
          <w:szCs w:val="28"/>
          <w:rtl/>
        </w:rPr>
        <w:t xml:space="preserve">فِيهِمْ أَخُو الصَّرْحِ بَهْرَامُ وَ إِخْوَتُهُ *** وَ الْهُرْمُزَانُ وَ سَابُورُ وَ سَابُورُ</w:t>
      </w:r>
    </w:p>
    <w:p>
      <w:pPr>
        <w:pStyle w:val="BookText"/>
      </w:pPr>
      <w:r>
        <w:rPr>
          <w:rFonts w:ascii="Amiri" w:hAnsi="Amiri" w:eastAsia="Amiri" w:cs="Amiri"/>
          <w:lang w:bidi="ar-SA"/>
          <w:color w:val="111111"/>
          <w:sz w:val="28"/>
          <w:szCs w:val="28"/>
          <w:rtl/>
        </w:rPr>
        <w:t xml:space="preserve">وَ النَّاسُ أَوْلَادُ عَلَّاتٍ فَمَنْ عَلِمُوا *** أَنْ قَدْ أَقَلَّ فَمَحْقُورٌ وَ مَهْجُورٌ</w:t>
      </w:r>
    </w:p>
    <w:p>
      <w:pPr>
        <w:pStyle w:val="BookText"/>
      </w:pPr>
      <w:r>
        <w:rPr>
          <w:rFonts w:ascii="Amiri" w:hAnsi="Amiri" w:eastAsia="Amiri" w:cs="Amiri"/>
          <w:lang w:bidi="ar-SA"/>
          <w:color w:val="111111"/>
          <w:sz w:val="28"/>
          <w:szCs w:val="28"/>
          <w:rtl/>
        </w:rPr>
        <w:t xml:space="preserve">وَ هُمْ بَنُو الْأُمِّ إِمَّا </w:t>
      </w:r>
      <w:r>
        <w:rPr>
          <w:rStyle w:val="FootnoteReference"/>
        </w:rPr>
        <w:footnoteReference w:id="1625"/>
      </w:r>
      <w:r>
        <w:rPr>
          <w:rFonts w:ascii="Amiri" w:hAnsi="Amiri" w:eastAsia="Amiri" w:cs="Amiri"/>
          <w:lang w:bidi="ar-SA"/>
          <w:color w:val="111111"/>
          <w:sz w:val="28"/>
          <w:szCs w:val="28"/>
          <w:rtl/>
        </w:rPr>
        <w:t xml:space="preserve">إِنْ رَأَوْا نَشَباً *** فَذَاكَ بِالْغَيْبِ مَحْفُوظٌ وَ مَنْصُورٌ</w:t>
      </w:r>
    </w:p>
    <w:p>
      <w:pPr>
        <w:pStyle w:val="BookText"/>
      </w:pPr>
      <w:r>
        <w:rPr>
          <w:rFonts w:ascii="IRNazanin" w:hAnsi="IRNazanin" w:eastAsia="IRNazanin" w:cs="IRNazanin"/>
          <w:lang w:bidi="fa-IR"/>
          <w:color w:val="111111"/>
          <w:sz w:val="28"/>
          <w:szCs w:val="28"/>
          <w:rtl/>
        </w:rPr>
        <w:t xml:space="preserve">بزرگ قبیله آل سنن نزدت آمده، همو که مادرش از خاندان ذئب بن حَجَن است،</w:t>
      </w:r>
    </w:p>
    <w:p>
      <w:pPr>
        <w:pStyle w:val="BookText"/>
      </w:pPr>
      <w:r>
        <w:rPr>
          <w:rFonts w:ascii="IRNazanin" w:hAnsi="IRNazanin" w:eastAsia="IRNazanin" w:cs="IRNazanin"/>
          <w:lang w:bidi="fa-IR"/>
          <w:color w:val="111111"/>
          <w:sz w:val="28"/>
          <w:szCs w:val="28"/>
          <w:rtl/>
        </w:rPr>
        <w:t xml:space="preserve">همو که کبود چشم و دندان درشت و تیزگوش و سفیدرو و گشادجامه و تنومند است،</w:t>
      </w:r>
    </w:p>
    <w:p>
      <w:pPr>
        <w:pStyle w:val="BookText"/>
      </w:pPr>
      <w:r>
        <w:rPr>
          <w:rFonts w:ascii="IRNazanin" w:hAnsi="IRNazanin" w:eastAsia="IRNazanin" w:cs="IRNazanin"/>
          <w:lang w:bidi="fa-IR"/>
          <w:color w:val="111111"/>
          <w:sz w:val="28"/>
          <w:szCs w:val="28"/>
          <w:rtl/>
        </w:rPr>
        <w:t xml:space="preserve">از سوی کسری پادشاه فارس برای تعبیر خواب او آمده ام که نه از غرّش رعد می ترسد و نه از حوادث روزگار،</w:t>
      </w:r>
    </w:p>
    <w:p>
      <w:pPr>
        <w:pStyle w:val="BookText"/>
      </w:pPr>
      <w:r>
        <w:rPr>
          <w:rFonts w:ascii="IRNazanin" w:hAnsi="IRNazanin" w:eastAsia="IRNazanin" w:cs="IRNazanin"/>
          <w:lang w:bidi="fa-IR"/>
          <w:color w:val="111111"/>
          <w:sz w:val="28"/>
          <w:szCs w:val="28"/>
          <w:rtl/>
        </w:rPr>
        <w:t xml:space="preserve">بر ماده شتری تنومند در فراز و نشیب ها زمین را درنوردیده ام،</w:t>
      </w:r>
    </w:p>
    <w:p>
      <w:pPr>
        <w:pStyle w:val="BookText"/>
      </w:pPr>
      <w:r>
        <w:rPr>
          <w:rFonts w:ascii="IRNazanin" w:hAnsi="IRNazanin" w:eastAsia="IRNazanin" w:cs="IRNazanin"/>
          <w:lang w:bidi="fa-IR"/>
          <w:color w:val="111111"/>
          <w:sz w:val="28"/>
          <w:szCs w:val="28"/>
          <w:rtl/>
        </w:rPr>
        <w:t xml:space="preserve">و زار و نزار از میان بادهای دشت ها گذشته ام و نزد تو رسیده ام.»</w:t>
      </w:r>
    </w:p>
    <w:p>
      <w:pPr>
        <w:pStyle w:val="BookText"/>
      </w:pPr>
      <w:r>
        <w:rPr>
          <w:rFonts w:ascii="IRNazanin" w:hAnsi="IRNazanin" w:eastAsia="IRNazanin" w:cs="IRNazanin"/>
          <w:lang w:bidi="fa-IR"/>
          <w:color w:val="111111"/>
          <w:sz w:val="28"/>
          <w:szCs w:val="28"/>
          <w:rtl/>
        </w:rPr>
        <w:t xml:space="preserve">وقتی سطیح شعر او را شنید چشمانش را گشود و گفت: عبدالمسیح بر شتری سوار شده و سوی سطیح رهسپار شده حال آن که او نزدیک به مزار شده، تو فرستاده پادشاه ساسانی، جویای دلیل پلیدی ایوان و خاموشی آتش و خواب موبد موبدانی، او در خواب شتری تنومند دیده که چندین اسب اصیل را به افسار کشیده و میان دجله را بُریده و در آن سرزمین رمیده، اکنون که دریاچه ساوه خشکیده بگو ای عبدالمسیح که چون بر تلاوت افزوده شود و صاحب عصا فرستاده شود و آب از وادی سماوه جوشیده شود و دریاچه ساوه خشکیده شود، دیگر شام برای سطیح شام نشود و به شماره کنگره هایی که ریخته اند مردان و زنانی از قوم کسری پادشاه شوند و سپس هر چه بایست روی دهد همان شود. سطیح این سخنان را گفت و درگذشت. آن گاه عبدالمسیح برخاست و سوار شد و سرود:</w:t>
      </w:r>
    </w:p>
    <w:p>
      <w:pPr>
        <w:pStyle w:val="BookText"/>
      </w:pPr>
      <w:r>
        <w:rPr>
          <w:rFonts w:ascii="IRNazanin" w:hAnsi="IRNazanin" w:eastAsia="IRNazanin" w:cs="IRNazanin"/>
          <w:lang w:bidi="fa-IR"/>
          <w:color w:val="111111"/>
          <w:sz w:val="28"/>
          <w:szCs w:val="28"/>
          <w:rtl/>
        </w:rPr>
        <w:t xml:space="preserve">«رهسپار شو که تو مردی آهنین اراده و چابک هستی و جدایی ها و دگرگونی های روزگار تو را نمی ترساند،</w:t>
      </w:r>
    </w:p>
    <w:p>
      <w:pPr>
        <w:pStyle w:val="BookText"/>
      </w:pPr>
      <w:r>
        <w:rPr>
          <w:rFonts w:ascii="IRNazanin" w:hAnsi="IRNazanin" w:eastAsia="IRNazanin" w:cs="IRNazanin"/>
          <w:lang w:bidi="fa-IR"/>
          <w:color w:val="111111"/>
          <w:sz w:val="28"/>
          <w:szCs w:val="28"/>
          <w:rtl/>
        </w:rPr>
        <w:t xml:space="preserve">اگر پادشاهی پسران ساسان به سرانجام رسیده باشد از آنها جدا می شود، به راستی که روزگار بازی های بسیار دارد،</w:t>
      </w:r>
    </w:p>
    <w:p>
      <w:pPr>
        <w:pStyle w:val="BookText"/>
      </w:pPr>
      <w:r>
        <w:rPr>
          <w:rFonts w:ascii="IRNazanin" w:hAnsi="IRNazanin" w:eastAsia="IRNazanin" w:cs="IRNazanin"/>
          <w:lang w:bidi="fa-IR"/>
          <w:color w:val="111111"/>
          <w:sz w:val="28"/>
          <w:szCs w:val="28"/>
          <w:rtl/>
        </w:rPr>
        <w:t xml:space="preserve">چه بسیار روزهایی که آنان مقامی داشتند که شیر درنده از شکوهشان می هراسید،</w:t>
      </w:r>
    </w:p>
    <w:p>
      <w:pPr>
        <w:pStyle w:val="BookText"/>
      </w:pPr>
      <w:r>
        <w:rPr>
          <w:rFonts w:ascii="IRNazanin" w:hAnsi="IRNazanin" w:eastAsia="IRNazanin" w:cs="IRNazanin"/>
          <w:lang w:bidi="fa-IR"/>
          <w:color w:val="111111"/>
          <w:sz w:val="28"/>
          <w:szCs w:val="28"/>
          <w:rtl/>
        </w:rPr>
        <w:t xml:space="preserve">آنان در میان خود صاحب آن کاخ بلند بهرام را داشتند و نیز برادران او هرمزها و شاپورها را،</w:t>
      </w:r>
    </w:p>
    <w:p>
      <w:pPr>
        <w:pStyle w:val="BookText"/>
      </w:pPr>
      <w:r>
        <w:rPr>
          <w:rFonts w:ascii="IRNazanin" w:hAnsi="IRNazanin" w:eastAsia="IRNazanin" w:cs="IRNazanin"/>
          <w:lang w:bidi="fa-IR"/>
          <w:color w:val="111111"/>
          <w:sz w:val="28"/>
          <w:szCs w:val="28"/>
          <w:rtl/>
        </w:rPr>
        <w:t xml:space="preserve">مردم فرزندان مادران گوناگونی هستند، هر کس را بفهمند مال کمتری دارد، حقیر و مطرودش می کنند،</w:t>
      </w:r>
    </w:p>
    <w:p>
      <w:pPr>
        <w:pStyle w:val="BookText"/>
      </w:pPr>
      <w:r>
        <w:rPr>
          <w:rFonts w:ascii="IRNazanin" w:hAnsi="IRNazanin" w:eastAsia="IRNazanin" w:cs="IRNazanin"/>
          <w:lang w:bidi="fa-IR"/>
          <w:color w:val="111111"/>
          <w:sz w:val="28"/>
          <w:szCs w:val="28"/>
          <w:rtl/>
        </w:rPr>
        <w:t xml:space="preserve">آنان فرزندان یک مادر هستند اما اگر ثروتمندی را ببینند، در غیابش هم او را محافظت می کنند و یاری می دهند،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7" w:name="pg13922_130061"/>
    <w:bookmarkEnd w:id="117"/>
    <w:p>
      <w:pPr>
        <w:pStyle w:val="BookText"/>
      </w:pPr>
      <w:r>
        <w:rPr>
          <w:rFonts w:ascii="Amiri" w:hAnsi="Amiri" w:eastAsia="Amiri" w:cs="Amiri"/>
          <w:lang w:bidi="ar-SA"/>
          <w:color w:val="111111"/>
          <w:sz w:val="28"/>
          <w:szCs w:val="28"/>
          <w:rtl/>
        </w:rPr>
        <w:t xml:space="preserve">وَ الْخَيْرُ وَ الشَّرُّ مَقْرُونَانِ فِي قَرَنٍ *** وَ الْخَيْرُ مُتَّبَعٌ وَ الشَّرُّ مَحْذُورٌ</w:t>
      </w:r>
    </w:p>
    <w:p>
      <w:pPr>
        <w:pStyle w:val="BookText"/>
      </w:pPr>
      <w:r>
        <w:rPr>
          <w:rFonts w:ascii="Amiri" w:hAnsi="Amiri" w:eastAsia="Amiri" w:cs="Amiri"/>
          <w:lang w:bidi="ar-SA"/>
          <w:color w:val="111111"/>
          <w:sz w:val="28"/>
          <w:szCs w:val="28"/>
          <w:rtl/>
        </w:rPr>
        <w:t xml:space="preserve">قَالَ فَلَمَّا قَدِمَ عَلَي كِسْرَي أَخْبَرَهُ بِمَا قَالَ سَطِيحٌ فَقَالَ إِلَي أَنْ يَمْلِكَ مِنَّا أَرْبَعَةَ عَشَرَ مَلِكاً قَدْ كَانَتْ أُمُورٌ قَالَ فَمَلَكَ مِنْهُمْ عَشَرَةٌ فِي أَرْبَعِ سِنِينَ وَ مَلَكَ الْبَاقُونَ إِلَي إِمَارَةِ عُثْمَانَ وَ كَانَ سَطِيحٌ وُلِدَ فِي سَيْلِ الْعَرِمِ فَعَاشَ إِلَي مُلْكِ ذِي نُوَاسٍ وَ ذَلِكَ أَكْثَرُ مِنْ ثَلَاثِينَ قَرْناً وَ كَانَ مَسْكَنُهُ بِالْبَحْرَيْنِ فَتَزْعُمُ عَبْدُ الْقَيْسِ أَنَّهُ مِنْهُمْ وَ تَزْعُمُ الْأَزْدُ أَنَّهُ مِنْهُمْ وَ أَكْثَرُ الْمُحَدِّثِينَ قَالُوا إِنَّهُ مِنَ الْأَزْدِ وَ لَا يُدْرَي مِمَّنْ هُوَ غَيْرُ أَنَّ عَقِبَهُ يَقُولُونَ نَحْنُ مِنَ الْأَزْدِ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635" w:name="_Toc477"/>
      <w:r>
        <w:t>إيضاح</w:t>
      </w:r>
      <w:bookmarkEnd w:id="635"/>
    </w:p>
    <w:p>
      <w:pPr>
        <w:pStyle w:val="BookText"/>
      </w:pPr>
      <w:r>
        <w:rPr>
          <w:rFonts w:ascii="Amiri" w:hAnsi="Amiri" w:eastAsia="Amiri" w:cs="Amiri"/>
          <w:lang w:bidi="ar-SA"/>
          <w:color w:val="111111"/>
          <w:sz w:val="28"/>
          <w:szCs w:val="28"/>
          <w:rtl/>
        </w:rPr>
        <w:t xml:space="preserve">قال في النهاية المشارف القري التي تقرب من المدن و قيل القري التي بين بلاد الريف و جزيرة العرب قيل لها ذلك لأنها أشرفت علي السواد و الغطريف بالكسر السيد و قال الجزري فاز يفوز فوزا مات و قال يردي بالدال بمعناه و قال ازلمّ أي ذهب مسرعا و أصله ازلأم فحذفت الهمزة تخفيفا و الشأو السبق و الغاية و العنن الاعتراض و شأو العنن اعتراض الموت و سبقه و قيل ازلم قبض و العنن الموت أي عرض له الموت فقبضه قوله يا فاصل الخطة الفاصل المبين الحاكم و الخطة بضم الخاء و تشديد الطاء الخطب و الأمر و الحال أي يا من يبين و يظهر أمورا أعيت و أعجزت من و من أي جماعة كثيرة قال في الفائق أراد أن تلك الخطة لصعوبتها أعجزت من الحكماء و البصراء من جل قدره فحذفت الصلة كما حذفت في قولهم بعد اللتيا و التي إيذانا بأن ذلك مما تقصر العبارة عنه لعظمه.</w:t>
      </w:r>
    </w:p>
    <w:p>
      <w:pPr>
        <w:pStyle w:val="BookText"/>
      </w:pPr>
      <w:r>
        <w:rPr>
          <w:rFonts w:ascii="Amiri" w:hAnsi="Amiri" w:eastAsia="Amiri" w:cs="Amiri"/>
          <w:lang w:bidi="ar-SA"/>
          <w:color w:val="111111"/>
          <w:sz w:val="28"/>
          <w:szCs w:val="28"/>
          <w:rtl/>
        </w:rPr>
        <w:t xml:space="preserve">و قال الجزري الوجه الغضن هو الوجه الذي فيه تكسر و تجعد من شدة الهم و الكرب الذي نزل به و الأزرق صفة البعير و لونه و في بعض الكتب أورق و هو أيضا لون و في بعضها أصك أي الذي يصطك قدماه.</w:t>
      </w:r>
    </w:p>
    <w:p>
      <w:pPr>
        <w:pStyle w:val="BookText"/>
      </w:pPr>
      <w:r>
        <w:rPr>
          <w:rFonts w:ascii="Amiri" w:hAnsi="Amiri" w:eastAsia="Amiri" w:cs="Amiri"/>
          <w:lang w:bidi="ar-SA"/>
          <w:color w:val="111111"/>
          <w:sz w:val="28"/>
          <w:szCs w:val="28"/>
          <w:rtl/>
        </w:rPr>
        <w:t xml:space="preserve">قوله ضخم الناب في بعض الروايات مهم الناب قيل أي تام السن و قال الجزري في حديث سطيح أزرق مهم الناب صرار الأذن أي حديد الناب قال الأزهري هكذا روي و أظنه مهو الناب بالواو يقال سيف مهو أي حديد ماض</w:t>
      </w:r>
    </w:p>
    <w:p>
      <w:pPr>
        <w:pStyle w:val="BookText"/>
      </w:pPr>
      <w:r>
        <w:rPr>
          <w:rFonts w:ascii="IRNazanin" w:hAnsi="IRNazanin" w:eastAsia="IRNazanin" w:cs="IRNazanin"/>
          <w:lang w:bidi="fa-IR"/>
          <w:color w:val="111111"/>
          <w:sz w:val="28"/>
          <w:szCs w:val="28"/>
          <w:rtl/>
        </w:rPr>
        <w:t xml:space="preserve">نیکی و بدی همیشه در کنار هم هستند، باید از نیکی پیروی کرد و از بدی دست کشید.»</w:t>
      </w:r>
    </w:p>
    <w:p>
      <w:pPr>
        <w:pStyle w:val="BookText"/>
      </w:pPr>
      <w:r>
        <w:rPr>
          <w:rFonts w:ascii="IRNazanin" w:hAnsi="IRNazanin" w:eastAsia="IRNazanin" w:cs="IRNazanin"/>
          <w:lang w:bidi="fa-IR"/>
          <w:color w:val="111111"/>
          <w:sz w:val="28"/>
          <w:szCs w:val="28"/>
          <w:rtl/>
        </w:rPr>
        <w:t xml:space="preserve">چون نزد کسری رسید، او را از سخنان سطیح خبر داد. کسری گفت: تا چهارده تن از ما پادشاهی کنند زمان زیادی بگذرد. اما ده تن از آنان فقط در چهار سال پادشاهی کردند و بقیه نیز تا زمان عثمان پادشاهی کردند. سطیح که در سیل العرم زاده شده بود، تا زمان پادشاهی ذی نواس عمر کرد و این بیشتر از سی قرن بود. او در بحرین مسکن داشت و قبیله عبدالقیس می پندارند او از آنان بوده و قبیله اَزد نیز می پندارند او از آنان بوده، اکثر محدّثان گفته اند او از اَزد بوده اما این حتمی نیست، با این حال اخلاف او می گویند ما از قبیله اَزد هستیم</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5"/>
      </w:pPr>
      <w:bookmarkStart w:id="636" w:name="_Toc478"/>
      <w:r>
        <w:t>توضیح</w:t>
      </w:r>
      <w:bookmarkEnd w:id="636"/>
    </w:p>
    <w:p>
      <w:pPr>
        <w:pStyle w:val="BookText"/>
      </w:pPr>
      <w:r>
        <w:rPr>
          <w:rFonts w:ascii="IRNazanin" w:hAnsi="IRNazanin" w:eastAsia="IRNazanin" w:cs="IRNazanin"/>
          <w:lang w:bidi="fa-IR"/>
          <w:color w:val="111111"/>
          <w:sz w:val="28"/>
          <w:szCs w:val="28"/>
          <w:rtl/>
        </w:rPr>
        <w:t xml:space="preserve">در نهایه گفته است: المشارف: روستاهایی است که به شهرها نزدیک است. گفته شده: روستاهایی که بین بلاد الریف و جزیرة العرب هستند. به آنها مشارف گفته شده چون مشرف بر سواد شهرند. غطریف با کسره، سرور است. جزری گفته: فاز یفوز فوزا یعنی درگذشت. و گفته: یردی به دال به همان معناست. گفت: ازلمّ یعنی به شتاب رفت و اصل آن ازلأم است که همزه برای تخفیف حذف شده است. الشأو یعنی سبقت و غایت. عنن یعنی در عرض مرگ قرار گرفتن و سبقت از او. گفته شده: ازلم یعنی او را قبض کرد و عنن یعنی مرگ؛ یعنی مرگ در سر راهش قرار گرفت و او را قبض کرد. گفته وی: یا فاصل الخطه: فاصل یعنی بیان کننده و حکم کننده و خُطّه یعنی امر عظیم و امر و حال؛ یعنی ای کسی که بیان و ظاهر می کند اموری را که کسانی و کسانی را عاجز کرده است یعنی مردم زیادی را. در فائق گفته: منظور این است که آن خطه به خاطر دشواری اش بسیاری از حکیمان و بصیرانی را که مقامشان بالاست عاجز کرده است، پس صله حذف شده همچنان که در این سخن حذف شده: بعد اللتیا و التی، و این برای آگاهی دادن از این است که آن از اموری است که برای عظمتش، جمله از آن قاصر است.</w:t>
      </w:r>
    </w:p>
    <w:p>
      <w:pPr>
        <w:pStyle w:val="BookText"/>
      </w:pPr>
      <w:r>
        <w:rPr>
          <w:rFonts w:ascii="IRNazanin" w:hAnsi="IRNazanin" w:eastAsia="IRNazanin" w:cs="IRNazanin"/>
          <w:lang w:bidi="fa-IR"/>
          <w:color w:val="111111"/>
          <w:sz w:val="28"/>
          <w:szCs w:val="28"/>
          <w:rtl/>
        </w:rPr>
        <w:t xml:space="preserve">جزری گفته: الوجه الغضن چهره ای است که از شدت غم و غصه ای که بر او نازل شده، شکستگی و چروک در آن بسیار است. ازرق، صفت شتر و رنگ آن است. در برخی کتب، اورق آمده که آن هم رنگ است. در برخی اصک آمده یعنی این که قدمهایش به هم می خورد.</w:t>
      </w:r>
    </w:p>
    <w:p>
      <w:pPr>
        <w:pStyle w:val="BookText"/>
      </w:pPr>
      <w:r>
        <w:rPr>
          <w:rFonts w:ascii="IRNazanin" w:hAnsi="IRNazanin" w:eastAsia="IRNazanin" w:cs="IRNazanin"/>
          <w:lang w:bidi="fa-IR"/>
          <w:color w:val="111111"/>
          <w:sz w:val="28"/>
          <w:szCs w:val="28"/>
          <w:rtl/>
        </w:rPr>
        <w:t xml:space="preserve">گفته وی: ضخم الناب در بعضی روایات مهم الناب است گفته شده یعنی دارای سن کامل. جزری گفته: در حدیث سطیح، «ازرق مهم الناب صرار الاذن» یعنی دندان آهنی. ازهری گفته: این گونه روایت شده و فکر می کنم مهو الناب با واو باشد. گفته شده: «سیف مهو» یعنی برنده.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أورده الزمخشري ممهي الناب و قال الممهي المحدد من أمهيت الحديدة إذا حددتها شبه بعيره بالنمر لزرقة عينيه و سرعة سيره و قال صر أذنه و صررها سواها و نصبها و الأصوب كون هذا المصرع بعد ذلك في سياق ذكر البعير كما في سائر الكتب فإنه فيها بعد قوله و القطن.</w:t>
      </w:r>
    </w:p>
    <w:p>
      <w:pPr>
        <w:pStyle w:val="BookText"/>
      </w:pPr>
      <w:r>
        <w:rPr>
          <w:rFonts w:ascii="Amiri" w:hAnsi="Amiri" w:eastAsia="Amiri" w:cs="Amiri"/>
          <w:lang w:bidi="ar-SA"/>
          <w:color w:val="111111"/>
          <w:sz w:val="28"/>
          <w:szCs w:val="28"/>
          <w:rtl/>
        </w:rPr>
        <w:t xml:space="preserve">و الفضفاض الواسع و البدن الدرع قال الجزري يريد به كثرة العطاء و قال غيره كناية عن سعة الصدر و القيل بالفتح الملك.</w:t>
      </w:r>
    </w:p>
    <w:p>
      <w:pPr>
        <w:pStyle w:val="BookText"/>
      </w:pPr>
      <w:r>
        <w:rPr>
          <w:rFonts w:ascii="Amiri" w:hAnsi="Amiri" w:eastAsia="Amiri" w:cs="Amiri"/>
          <w:lang w:bidi="ar-SA"/>
          <w:color w:val="111111"/>
          <w:sz w:val="28"/>
          <w:szCs w:val="28"/>
          <w:rtl/>
        </w:rPr>
        <w:t xml:space="preserve">قوله للوسن أي لشأن الرؤيا التي رآها الملك و في بعض النسخ يسري بدل كسري أي يجري لا يرهب الرعد في بعض الروايات لا يرهب الدهر و تجوب أي تقطع و العلنداة الناقة الصلبة القوية و الشجن بالتحريك الناقة المتداخلة الخلق كأنها شجرة متشجنة أي متصلة الأغصان و في بعض الروايات شزن أي تمشي من نشاطها علي جانب و شزن فلان إذا نشط و قيل الشزن الذي أعيا من الجفاء و قيل الغليظ المرتفع كأنه مصدر أي ذات شجن و يقال بات فلان علي شزن أي علي قلق يتقلب من جنب إلي جنب و أشزان الخيل ضروب نشاطها.</w:t>
      </w:r>
    </w:p>
    <w:p>
      <w:pPr>
        <w:pStyle w:val="BookText"/>
      </w:pPr>
      <w:r>
        <w:rPr>
          <w:rFonts w:ascii="Amiri" w:hAnsi="Amiri" w:eastAsia="Amiri" w:cs="Amiri"/>
          <w:lang w:bidi="ar-SA"/>
          <w:color w:val="111111"/>
          <w:sz w:val="28"/>
          <w:szCs w:val="28"/>
          <w:rtl/>
        </w:rPr>
        <w:t xml:space="preserve">قوله ترفعني طورا في الفائق و النهاية و غيرهما:</w:t>
      </w:r>
    </w:p>
    <w:p>
      <w:pPr>
        <w:pStyle w:val="BookText"/>
      </w:pPr>
      <w:r>
        <w:rPr>
          <w:rFonts w:ascii="Amiri" w:hAnsi="Amiri" w:eastAsia="Amiri" w:cs="Amiri"/>
          <w:lang w:bidi="ar-SA"/>
          <w:color w:val="111111"/>
          <w:sz w:val="28"/>
          <w:szCs w:val="28"/>
          <w:rtl/>
        </w:rPr>
        <w:t xml:space="preserve">ترفعني وجنا و تهوي بي وجن.</w:t>
      </w:r>
    </w:p>
    <w:p>
      <w:pPr>
        <w:pStyle w:val="BookText"/>
      </w:pPr>
      <w:r>
        <w:rPr>
          <w:rFonts w:ascii="Amiri" w:hAnsi="Amiri" w:eastAsia="Amiri" w:cs="Amiri"/>
          <w:lang w:bidi="ar-SA"/>
          <w:color w:val="111111"/>
          <w:sz w:val="28"/>
          <w:szCs w:val="28"/>
          <w:rtl/>
        </w:rPr>
        <w:t xml:space="preserve">و في بعض الكتب:</w:t>
      </w:r>
    </w:p>
    <w:p>
      <w:pPr>
        <w:pStyle w:val="BookText"/>
      </w:pPr>
      <w:r>
        <w:rPr>
          <w:rFonts w:ascii="Amiri" w:hAnsi="Amiri" w:eastAsia="Amiri" w:cs="Amiri"/>
          <w:lang w:bidi="ar-SA"/>
          <w:color w:val="111111"/>
          <w:sz w:val="28"/>
          <w:szCs w:val="28"/>
          <w:rtl/>
        </w:rPr>
        <w:t xml:space="preserve">وجناء تهوي من وجن و الوجن و الوجن جمع الوجين و هو الأرض الغليظة و الوجناء الناقة الشديدة أي لم تزل الناقة التي هذه صفتها ترفعني مرة في الأرض بهذه الصفة و تخفضني أخري و في أكثر نسخ الكتاب دجن بالدال المهملة و الدجنة الظلمة و لعله تصحيف و الجآجي جمع الجؤجؤ و هو الصدر و القطن بالتحريك ما بين الوركين يعني أن السير قد هزلها و ذهب بلحمها و في بعض الروايات عالي الجآجي و هو قريب من العاري لأن العظم إذا عري عن اللحم يري مرتفعا عاليا و البوغاء التراب الناعم و الدمن بكسر الدال و فتح الميم ما تجمع و تلبد منه قال الجزري كأنه من المقلوب تقديره تلفه الريح في بوغاء الدمن و تشهد له الرواية الأخري:</w:t>
      </w:r>
    </w:p>
    <w:p>
      <w:pPr>
        <w:pStyle w:val="BookText"/>
      </w:pPr>
      <w:r>
        <w:rPr>
          <w:rFonts w:ascii="IRNazanin" w:hAnsi="IRNazanin" w:eastAsia="IRNazanin" w:cs="IRNazanin"/>
          <w:lang w:bidi="fa-IR"/>
          <w:color w:val="111111"/>
          <w:sz w:val="28"/>
          <w:szCs w:val="28"/>
          <w:rtl/>
        </w:rPr>
        <w:t xml:space="preserve">زمخشری آن را ممهی الناب آورده و گفته: ممهی یعنی تیز شده، می گویی «امهیت الحدیده» وقتی که تیزش می کنی. شترش را به پلنگ تشبیه کرده برای آبی بودن چشمهایش و سرعت حرکتش. و گفت: صرّ اذنه یعنی صاف و نصب کرد و صحیح تر آن است که این مصرع بعد از آن باشد در سیاق سخن از شتر چنان که در سایر کتابهاست. پس این مصرع بعد از والقطن قرار می گیرد.</w:t>
      </w:r>
    </w:p>
    <w:p>
      <w:pPr>
        <w:pStyle w:val="BookText"/>
      </w:pPr>
      <w:r>
        <w:rPr>
          <w:rFonts w:ascii="IRNazanin" w:hAnsi="IRNazanin" w:eastAsia="IRNazanin" w:cs="IRNazanin"/>
          <w:lang w:bidi="fa-IR"/>
          <w:color w:val="111111"/>
          <w:sz w:val="28"/>
          <w:szCs w:val="28"/>
          <w:rtl/>
        </w:rPr>
        <w:t xml:space="preserve">فضفاض: گشاد، بدن: زره. جزری گفته: منظور کثرت هدیه است. دیگری گفته کنایه از سعه صدر است. قَیل یعنی پادشاه.</w:t>
      </w:r>
    </w:p>
    <w:p>
      <w:pPr>
        <w:pStyle w:val="BookText"/>
      </w:pPr>
      <w:r>
        <w:rPr>
          <w:rFonts w:ascii="IRNazanin" w:hAnsi="IRNazanin" w:eastAsia="IRNazanin" w:cs="IRNazanin"/>
          <w:lang w:bidi="fa-IR"/>
          <w:color w:val="111111"/>
          <w:sz w:val="28"/>
          <w:szCs w:val="28"/>
          <w:rtl/>
        </w:rPr>
        <w:t xml:space="preserve">گفته وی: للوسن یعنی به خاطر خوابی که پادشاه دید. در بعضی نسخ به جای کسری یسری است یعنی جاری است. در بعضی روایات لایرهب الدهر به جای الرعد آمده است. تجوب یعنی قطع می کند. علنداة یعنی شتر ماده قوی. شجَن شتری است که اخلاق آن درهم فرو رفته است مثل در خت پرشاخ و برگ.در بعضی روایات شزن است یعنی از شادابی به یک جانب را ه می رود. شزن فلان یعنی بر سر نشاط آمد گفته شده: شزن یعنی از ستم ناتوان شد. گفته شده: کلفت و مرتفع. گویی مصدر است یعنی دارای شجن. گفته شده: بات فلان علی شزن یعنی با نگرانی از این پهلو به آن پهلو می شد. اشزان الخیل یعنی انواع نشاط آن.</w:t>
      </w:r>
    </w:p>
    <w:p>
      <w:pPr>
        <w:pStyle w:val="BookText"/>
      </w:pPr>
      <w:r>
        <w:rPr>
          <w:rFonts w:ascii="IRNazanin" w:hAnsi="IRNazanin" w:eastAsia="IRNazanin" w:cs="IRNazanin"/>
          <w:lang w:bidi="fa-IR"/>
          <w:color w:val="111111"/>
          <w:sz w:val="28"/>
          <w:szCs w:val="28"/>
          <w:rtl/>
        </w:rPr>
        <w:t xml:space="preserve">گفته وی: ترفعنی طورا، در الفائق و النهایة و غیره «ترفعنی وجنا و تهوی بی وجن» آمده است.</w:t>
      </w:r>
    </w:p>
    <w:p>
      <w:pPr>
        <w:pStyle w:val="BookText"/>
      </w:pPr>
      <w:r>
        <w:rPr>
          <w:rFonts w:ascii="IRNazanin" w:hAnsi="IRNazanin" w:eastAsia="IRNazanin" w:cs="IRNazanin"/>
          <w:lang w:bidi="fa-IR"/>
          <w:color w:val="111111"/>
          <w:sz w:val="28"/>
          <w:szCs w:val="28"/>
          <w:rtl/>
        </w:rPr>
        <w:t xml:space="preserve">در بعضی کتابها: «وجناء تهوی من وجن» است. وجْن و وجَن زمین سخت است. وجناء شتر ماده قوی. یعنی همواره این شتری که این صفت را دارد یک بار مرا از زمین بلند می کند و یک بار مرا پایین می آورد. در اکثر نسخه های کتاب دجن با دال است. دجنه تاریکی است شاید تصحیف باشد. جآجی جمع جؤجؤ یعنی سینه است. قطَن بین دو مفصل ران است یعنی راه رفتن او را لاغر کرده است و گوشت او را برده است. در برخی روایات عالی الجاجئ است که به برهنه نزدیک است چون استخوان اگر از گوشت لخت شود بلند دیده می شود. بوغاء خاک نرم است. دِمَن تپه است. جزری گفته گویا مقلوب شده و این چنین بوده تلفه الریح فی بوغاء الدمن و روایت دیگر شاهد آن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تلفه الريح ببوغاء الدمن.</w:t>
      </w:r>
    </w:p>
    <w:p>
      <w:pPr>
        <w:pStyle w:val="BookText"/>
      </w:pPr>
      <w:r>
        <w:rPr>
          <w:rFonts w:ascii="Amiri" w:hAnsi="Amiri" w:eastAsia="Amiri" w:cs="Amiri"/>
          <w:lang w:bidi="ar-SA"/>
          <w:color w:val="111111"/>
          <w:sz w:val="28"/>
          <w:szCs w:val="28"/>
          <w:rtl/>
        </w:rPr>
        <w:t xml:space="preserve">و في الفائق و النهاية و غيرها بعدها:</w:t>
      </w:r>
    </w:p>
    <w:p>
      <w:pPr>
        <w:pStyle w:val="BookText"/>
      </w:pPr>
      <w:r>
        <w:rPr>
          <w:rFonts w:ascii="Amiri" w:hAnsi="Amiri" w:eastAsia="Amiri" w:cs="Amiri"/>
          <w:lang w:bidi="ar-SA"/>
          <w:color w:val="111111"/>
          <w:sz w:val="28"/>
          <w:szCs w:val="28"/>
          <w:rtl/>
        </w:rPr>
        <w:t xml:space="preserve">كأنما حثحث من حضني تكن. </w:t>
      </w:r>
      <w:r>
        <w:rPr>
          <w:rStyle w:val="FootnoteReference"/>
        </w:rPr>
        <w:footnoteReference w:id="1628"/>
      </w:r>
    </w:p>
    <w:p>
      <w:pPr>
        <w:pStyle w:val="BookText"/>
      </w:pPr>
      <w:r>
        <w:rPr>
          <w:rFonts w:ascii="Amiri" w:hAnsi="Amiri" w:eastAsia="Amiri" w:cs="Amiri"/>
          <w:lang w:bidi="ar-SA"/>
          <w:color w:val="111111"/>
          <w:sz w:val="28"/>
          <w:szCs w:val="28"/>
          <w:rtl/>
        </w:rPr>
        <w:t xml:space="preserve">حثحث أسرع و حث و الحضن الجانب و تكن اسم جبل حجازي و المعني أن من كثرة التراب و الغبار الذي أصابه في سرعة سيره كأنما أعجل من هذا الموضع الذي اجتمع فيه التراب الكثير.</w:t>
      </w:r>
    </w:p>
    <w:p>
      <w:pPr>
        <w:pStyle w:val="BookText"/>
      </w:pPr>
      <w:r>
        <w:rPr>
          <w:rFonts w:ascii="Amiri" w:hAnsi="Amiri" w:eastAsia="Amiri" w:cs="Amiri"/>
          <w:lang w:bidi="ar-SA"/>
          <w:color w:val="111111"/>
          <w:sz w:val="28"/>
          <w:szCs w:val="28"/>
          <w:rtl/>
        </w:rPr>
        <w:t xml:space="preserve">قوله علي جمل يسيح في سائر الكتب علي جمل مشيح جاء إلي سطيح و المشيح بضم الميم و الحاء المهملة الجاد المسرع و قد أوفي أي أشرف و الضريح القبر أي قرب أن يدخل القبر.</w:t>
      </w:r>
    </w:p>
    <w:p>
      <w:pPr>
        <w:pStyle w:val="BookText"/>
      </w:pPr>
      <w:r>
        <w:rPr>
          <w:rFonts w:ascii="Amiri" w:hAnsi="Amiri" w:eastAsia="Amiri" w:cs="Amiri"/>
          <w:lang w:bidi="ar-SA"/>
          <w:color w:val="111111"/>
          <w:sz w:val="28"/>
          <w:szCs w:val="28"/>
          <w:rtl/>
        </w:rPr>
        <w:t xml:space="preserve">قوله إذا كثرت التلاوة أي تلاوة القرآن و الهراوة العصا و صاحب الهراوة النبي صلي الله عليه و آله لأنه كان يأخذ العنزة </w:t>
      </w:r>
      <w:r>
        <w:rPr>
          <w:rStyle w:val="FootnoteReference"/>
        </w:rPr>
        <w:footnoteReference w:id="1629"/>
      </w:r>
      <w:r>
        <w:rPr>
          <w:rFonts w:ascii="Amiri" w:hAnsi="Amiri" w:eastAsia="Amiri" w:cs="Amiri"/>
          <w:lang w:bidi="ar-SA"/>
          <w:color w:val="111111"/>
          <w:sz w:val="28"/>
          <w:szCs w:val="28"/>
          <w:rtl/>
        </w:rPr>
        <w:t xml:space="preserve">بيده و يصلي إليها.</w:t>
      </w:r>
    </w:p>
    <w:p>
      <w:pPr>
        <w:pStyle w:val="BookText"/>
      </w:pPr>
      <w:r>
        <w:rPr>
          <w:rFonts w:ascii="Amiri" w:hAnsi="Amiri" w:eastAsia="Amiri" w:cs="Amiri"/>
          <w:lang w:bidi="ar-SA"/>
          <w:color w:val="111111"/>
          <w:sz w:val="28"/>
          <w:szCs w:val="28"/>
          <w:rtl/>
        </w:rPr>
        <w:t xml:space="preserve">قوله فليس الشام لسطيح شاما أي لم يبق حينئذ سطيح أو يتغير أحوال الشام و في بعض الروايات بعد قوله علي عدد الشرفات ثم تكون هنات و هنات أي شدائد و أمور عظام و الشمير الشديد التشمير.</w:t>
      </w:r>
    </w:p>
    <w:p>
      <w:pPr>
        <w:pStyle w:val="BookText"/>
      </w:pPr>
      <w:r>
        <w:rPr>
          <w:rFonts w:ascii="Amiri" w:hAnsi="Amiri" w:eastAsia="Amiri" w:cs="Amiri"/>
          <w:lang w:bidi="ar-SA"/>
          <w:color w:val="111111"/>
          <w:sz w:val="28"/>
          <w:szCs w:val="28"/>
          <w:rtl/>
        </w:rPr>
        <w:t xml:space="preserve">قوله تفريق و تغيير في بعض الروايات تشريد و تغرير.</w:t>
      </w:r>
    </w:p>
    <w:p>
      <w:pPr>
        <w:pStyle w:val="BookText"/>
      </w:pPr>
      <w:r>
        <w:rPr>
          <w:rFonts w:ascii="Amiri" w:hAnsi="Amiri" w:eastAsia="Amiri" w:cs="Amiri"/>
          <w:lang w:bidi="ar-SA"/>
          <w:color w:val="111111"/>
          <w:sz w:val="28"/>
          <w:szCs w:val="28"/>
          <w:rtl/>
        </w:rPr>
        <w:t xml:space="preserve">قوله أفرطهم علي صيغة الماضي أي تركهم و زال عنهم و الأطوار الحالات.</w:t>
      </w:r>
    </w:p>
    <w:p>
      <w:pPr>
        <w:pStyle w:val="BookText"/>
      </w:pPr>
      <w:r>
        <w:rPr>
          <w:rFonts w:ascii="Amiri" w:hAnsi="Amiri" w:eastAsia="Amiri" w:cs="Amiri"/>
          <w:lang w:bidi="ar-SA"/>
          <w:color w:val="111111"/>
          <w:sz w:val="28"/>
          <w:szCs w:val="28"/>
          <w:rtl/>
        </w:rPr>
        <w:t xml:space="preserve">قوله دهارير قال الجزري حكي الهروي عن الأزهري أن الدهارير جمع الدهور أراد أن الدهر ذو حالتين من بؤس و نعم و قال الجوهري يقال دهر دهارير أي شديد كقولهم يوم أيوم و قال الزمخشري الدهارير تصاريف الدهر و نوائبه مشتق من لفظ الدهر ليس له واحد من لفظه كعباديد و المهاصير جمع المهصار و هو الشديد الذي يفترس و الصرح القصر قوله أولاد علات أي من أمهات شتي كناية عن عدم الألفة و المحبة بينهم قوله أن قد أقل أي افتقر و قل ما في يده.</w:t>
      </w:r>
    </w:p>
    <w:p>
      <w:pPr>
        <w:pStyle w:val="BookText"/>
      </w:pPr>
      <w:r>
        <w:rPr>
          <w:rFonts w:ascii="IRNazanin" w:hAnsi="IRNazanin" w:eastAsia="IRNazanin" w:cs="IRNazanin"/>
          <w:lang w:bidi="fa-IR"/>
          <w:color w:val="111111"/>
          <w:sz w:val="28"/>
          <w:szCs w:val="28"/>
          <w:rtl/>
        </w:rPr>
        <w:t xml:space="preserve">تلفه الریح ببوغاء الدمن.</w:t>
      </w:r>
    </w:p>
    <w:p>
      <w:pPr>
        <w:pStyle w:val="BookText"/>
      </w:pPr>
      <w:r>
        <w:rPr>
          <w:rFonts w:ascii="IRNazanin" w:hAnsi="IRNazanin" w:eastAsia="IRNazanin" w:cs="IRNazanin"/>
          <w:lang w:bidi="fa-IR"/>
          <w:color w:val="111111"/>
          <w:sz w:val="28"/>
          <w:szCs w:val="28"/>
          <w:rtl/>
        </w:rPr>
        <w:t xml:space="preserve">در الفائق و النهایة و غیره بعد از آن آمده است:کأنما حثحث من حضنی تکن</w:t>
      </w:r>
    </w:p>
    <w:p>
      <w:pPr>
        <w:pStyle w:val="BookText"/>
      </w:pPr>
      <w:r>
        <w:rPr>
          <w:rFonts w:ascii="IRNazanin" w:hAnsi="IRNazanin" w:eastAsia="IRNazanin" w:cs="IRNazanin"/>
          <w:lang w:bidi="fa-IR"/>
          <w:color w:val="111111"/>
          <w:sz w:val="28"/>
          <w:szCs w:val="28"/>
          <w:rtl/>
        </w:rPr>
        <w:t xml:space="preserve">حثحث: شتاب کرد. حضن یعنی کنار و تکن نام یک کوه حجازی است یعنی از کثرت خاک و غباری که از سرعت حرکت بر او عارض شد گویی شتاب کرد از این موضعی که خاک زیاد در آن جمع شده است.</w:t>
      </w:r>
    </w:p>
    <w:p>
      <w:pPr>
        <w:pStyle w:val="BookText"/>
      </w:pPr>
      <w:r>
        <w:rPr>
          <w:rFonts w:ascii="IRNazanin" w:hAnsi="IRNazanin" w:eastAsia="IRNazanin" w:cs="IRNazanin"/>
          <w:lang w:bidi="fa-IR"/>
          <w:color w:val="111111"/>
          <w:sz w:val="28"/>
          <w:szCs w:val="28"/>
          <w:rtl/>
        </w:rPr>
        <w:t xml:space="preserve">گفته وی: «علی جمل یسیح»، در سایر کتابها مشیح است. مشیح یعنی سریع. قد أوفی یعنی نزدیک شد. ضریح یعنی قبر، یعنی نزدیک شد که وارد قبر شود.</w:t>
      </w:r>
    </w:p>
    <w:p>
      <w:pPr>
        <w:pStyle w:val="BookText"/>
      </w:pPr>
      <w:r>
        <w:rPr>
          <w:rFonts w:ascii="IRNazanin" w:hAnsi="IRNazanin" w:eastAsia="IRNazanin" w:cs="IRNazanin"/>
          <w:lang w:bidi="fa-IR"/>
          <w:color w:val="111111"/>
          <w:sz w:val="28"/>
          <w:szCs w:val="28"/>
          <w:rtl/>
        </w:rPr>
        <w:t xml:space="preserve">گفته وی: إذا کثرت التلاوة یعنی تلاوت قرآن. هراوة عصاست. صاحب هراوة پیامبر صلی الله علیه و آله است چون عصا را می گرفت و نماز می خواند.</w:t>
      </w:r>
    </w:p>
    <w:p>
      <w:pPr>
        <w:pStyle w:val="BookText"/>
      </w:pPr>
      <w:r>
        <w:rPr>
          <w:rFonts w:ascii="IRNazanin" w:hAnsi="IRNazanin" w:eastAsia="IRNazanin" w:cs="IRNazanin"/>
          <w:lang w:bidi="fa-IR"/>
          <w:color w:val="111111"/>
          <w:sz w:val="28"/>
          <w:szCs w:val="28"/>
          <w:rtl/>
        </w:rPr>
        <w:t xml:space="preserve">گفته وی: فلیس الشام لسطیح شاما یعنی سطیح در این هنگام باقی نمانده است یا احوال شام تغییر می کند. در برخی روایات بعد از علی عدد الشرفات: ثم تکون هنات و هنات است یعنی سختی ها و امور بزرگ. شمّیر یعنی پر شتاب.</w:t>
      </w:r>
    </w:p>
    <w:p>
      <w:pPr>
        <w:pStyle w:val="BookText"/>
      </w:pPr>
      <w:r>
        <w:rPr>
          <w:rFonts w:ascii="IRNazanin" w:hAnsi="IRNazanin" w:eastAsia="IRNazanin" w:cs="IRNazanin"/>
          <w:lang w:bidi="fa-IR"/>
          <w:color w:val="111111"/>
          <w:sz w:val="28"/>
          <w:szCs w:val="28"/>
          <w:rtl/>
        </w:rPr>
        <w:t xml:space="preserve">گفته وی: تفریق و تغییر: در برخی روایات: تشرید و تغریر آمده.</w:t>
      </w:r>
    </w:p>
    <w:p>
      <w:pPr>
        <w:pStyle w:val="BookText"/>
      </w:pPr>
      <w:r>
        <w:rPr>
          <w:rFonts w:ascii="IRNazanin" w:hAnsi="IRNazanin" w:eastAsia="IRNazanin" w:cs="IRNazanin"/>
          <w:lang w:bidi="fa-IR"/>
          <w:color w:val="111111"/>
          <w:sz w:val="28"/>
          <w:szCs w:val="28"/>
          <w:rtl/>
        </w:rPr>
        <w:t xml:space="preserve">گفته وی: أفرطهم: فعل ماضی یعنی آنان را ترک کرد و از پیش آنان رفت. اطوار یعنی حالت ها. گفته وی: دهاریر جزری گفته: هروی از ازهری نقل کرده: دهاریر جمع دهور است. شاعر می خواهد بگوید دهر دارای دو حالت است سختی و نعمت. جوهری گفته: دهرً دهاریر: یعنی روزگار سخت. مثل: یوم أیوَم. زمخشری گفته: دهاریر مصائب زندگی است از دهر مشتق شده و از لفظ خود مفرد ندارد مثل عبادید و مهاصیر جمع مهصار یعنی قوی ای که می درَد. صرح یعنی کاخ. گفته وی: اولاد علّات یعنی از مادران مختلف کنایه از عدم الفت و محبت بین آنان. گفته وی: أن قد افل: فقیر شد و دستش تنگ شد.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8" w:name="pg13922_130064"/>
    <w:bookmarkEnd w:id="118"/>
    <w:p>
      <w:pPr>
        <w:pStyle w:val="BookText"/>
      </w:pPr>
      <w:r>
        <w:rPr>
          <w:rFonts w:ascii="Amiri" w:hAnsi="Amiri" w:eastAsia="Amiri" w:cs="Amiri"/>
          <w:lang w:bidi="ar-SA"/>
          <w:color w:val="111111"/>
          <w:sz w:val="28"/>
          <w:szCs w:val="28"/>
          <w:rtl/>
        </w:rPr>
        <w:t xml:space="preserve">قوله و هم بنو الأم أي يعطف بعضهم علي بعض كما هو شأن أولاد أم واحدة و النشب بالتحريك المال و العقار و كلمة إما زائدة و في بعض النسخ لما و هو أظهر.</w:t>
      </w:r>
    </w:p>
    <w:p>
      <w:pPr>
        <w:pStyle w:val="Heading5"/>
      </w:pPr>
      <w:bookmarkStart w:id="637" w:name="_Toc479"/>
      <w:r>
        <w:t>«15»</w:t>
      </w:r>
      <w:bookmarkEnd w:id="637"/>
    </w:p>
    <w:p>
      <w:pPr>
        <w:pStyle w:val="BookText"/>
      </w:pPr>
      <w:r>
        <w:rPr>
          <w:rFonts w:ascii="Amiri" w:hAnsi="Amiri" w:eastAsia="Amiri" w:cs="Amiri"/>
          <w:lang w:bidi="ar-SA"/>
          <w:color w:val="111111"/>
          <w:sz w:val="28"/>
          <w:szCs w:val="28"/>
          <w:rtl/>
        </w:rPr>
        <w:t xml:space="preserve">ك، إكمال الدين أَبِي عَنْ عَلِيٍّ عَنْ أَبِيهِ عَنِ ابْنِ أَبِي عُمَيْرٍ عَنْ أَبَانِ بْنِ عُثْمَانَ يَرْفَعُهُ بِإِسْنَادِهِ قَالَ: لَمَّا بَلَغَ عَبْدُ اللَّهِ بْنُ عَبْدِ الْمُطَّلِبِ زَوَّجَهُ عَبْدُ الْمُطَّلِبِ آمِنَةَ بِنْتَ وَهْبٍ الزُّهْرِيِّ فَلَمَّا تَزَوَّجَهَا </w:t>
      </w:r>
      <w:r>
        <w:rPr>
          <w:rStyle w:val="FootnoteReference"/>
        </w:rPr>
        <w:footnoteReference w:id="1630"/>
      </w:r>
      <w:r>
        <w:rPr>
          <w:rFonts w:ascii="Amiri" w:hAnsi="Amiri" w:eastAsia="Amiri" w:cs="Amiri"/>
          <w:lang w:bidi="ar-SA"/>
          <w:color w:val="111111"/>
          <w:sz w:val="28"/>
          <w:szCs w:val="28"/>
          <w:rtl/>
        </w:rPr>
        <w:t xml:space="preserve">حَمَلَتْ بِرَسُولِ اللَّهِ صلي الله عليه و آله فَرُوِيَ عَنْهَا أَنَّهَا قَالَتْ لَمَّا حَمَلْتُ بِرَسُولِ اللَّهِ صلي الله عليه و آله لَمْ أَشْعُرْ بِالْحَمْلِ وَ لَمْ يُصِبْنِي مَا يُصِيبُ النِّسَاءَ مِنْ ثِقَلِ الْحَمْلِ وَ رَأَيْتُ فِي نَوْمِي كَأَنَّ آتِياً أَتَانِي وَ قَالَ لِي قَدْ حَمَلْتِ بِخَيْرِ الْأَنَامِ فَلَمَّا حَانَ وَقْتُ الْوِلَادَةِ خَفَّ ذَلِكَ عَلَيَّ حَتَّي وَضَعْتُهُ صلي الله عليه و آله وَ هُوَ يَتَّقِي الْأَرْضَ بِيَدَيْهِ </w:t>
      </w:r>
      <w:r>
        <w:rPr>
          <w:rStyle w:val="FootnoteReference"/>
        </w:rPr>
        <w:footnoteReference w:id="1631"/>
      </w:r>
      <w:r>
        <w:rPr>
          <w:rFonts w:ascii="Amiri" w:hAnsi="Amiri" w:eastAsia="Amiri" w:cs="Amiri"/>
          <w:lang w:bidi="ar-SA"/>
          <w:color w:val="111111"/>
          <w:sz w:val="28"/>
          <w:szCs w:val="28"/>
          <w:rtl/>
        </w:rPr>
        <w:t xml:space="preserve">وَ سَمِعْتُ قَائِلًا يَقُولُ وَضَعْتِ خَيْرَ الْبَشَرِ فَعَوِّذِيهِ بِالْوَاحِدِ الصَّمَدِ مِنْ شَرِّ كُلِّ بَاغٍ وَ حَاسِدٍ فَوَلَدْتُ </w:t>
      </w:r>
      <w:r>
        <w:rPr>
          <w:rStyle w:val="FootnoteReference"/>
        </w:rPr>
        <w:footnoteReference w:id="1632"/>
      </w:r>
      <w:r>
        <w:rPr>
          <w:rFonts w:ascii="Amiri" w:hAnsi="Amiri" w:eastAsia="Amiri" w:cs="Amiri"/>
          <w:lang w:bidi="ar-SA"/>
          <w:color w:val="111111"/>
          <w:sz w:val="28"/>
          <w:szCs w:val="28"/>
          <w:rtl/>
        </w:rPr>
        <w:t xml:space="preserve">رَسُولَ اللَّهِ صلي الله عليه و آله عَامَ الْفِيلِ لِاثْنَتَيْ عَشْرَةَ لَيْلَةً مِنْ شَهْرِ رَبِيعٍ الْأَوَّلِ يَوْمَ الْإِثْنَيْنِ فَقَالَتْ آمِنَةُ لَمَّا سَقَطَ إِلَي الْأَرْضِ اتَّقَي الْأَرْضَ بِيَدَيْهِ وَ رُكْبَتَيْهِ وَ رَفَعَ رَأْسَهُ إِلَي السَّمَاءِ وَ خَرَجَ مِنِّي نُورٌ أَضَاءَ مَا بَيْنَ السَّمَاءِ وَ الْأَرْضِ وَ رُمِيَتِ الشَّيَاطِينُ بِالنُّجُومِ وَ حُجِبُوا عَنِ السَّمَاءِ وَ رَأَتْ قُرَيْشٌ الشُّهُبَ وَ النُّجُومَ تَسِيرُ فِي السَّمَاءِ فَفَزِعُوا لِذَلِكَ وَ قَالُوا هَذَا قِيَامُ السَّاعَةِ وَ اجْتَمَعُوا إِلَي الْوَلِيدِ بْنِ الْمُغِيرَةِ فَأَخْبَرُوهُ بِذَلِكَ وَ كَانَ شَيْخاً كَبِيراً مُجَرَّباً فَقَالَ انْظُرُوا إِلَي هَذِهِ النُّجُومِ الَّتِي يُهْتَدَي بِهَا </w:t>
      </w:r>
      <w:r>
        <w:rPr>
          <w:rStyle w:val="FootnoteReference"/>
        </w:rPr>
        <w:footnoteReference w:id="1633"/>
      </w:r>
      <w:r>
        <w:rPr>
          <w:rFonts w:ascii="Amiri" w:hAnsi="Amiri" w:eastAsia="Amiri" w:cs="Amiri"/>
          <w:lang w:bidi="ar-SA"/>
          <w:color w:val="111111"/>
          <w:sz w:val="28"/>
          <w:szCs w:val="28"/>
          <w:rtl/>
        </w:rPr>
        <w:t xml:space="preserve">فِي الْبَرِّ وَ الْبَحْرِ فَإِنْ كَانَتْ قَدْ زَالَتْ فَهُوَ قِيَامُ السَّاعَةِ وَ إِنْ كَانَتْ هَذِهِ ثَابِتَةً فَهُوَ لِأَمْرٍ قَدْ حَدَثَ وَ أَبْصَرَتِ الشَّيَاطِينُ ذَلِكَ فَاجْتَمَعُوا إِلَي إِبْلِيسَ فَأَخْبَرُوهُ بِأَنَّهُمْ قَدْ مُنِعُوا مِنَ السَّمَاءِ وَ رُمُوا بِالشُّهُبِ فَقَالَ اطْلُبُوا فَإِنَّ أَمْراً قَدْ حَدَثَ فَجَالُوا فِي الدُّنْيَا وَ رَجَعُوا فَقَالُوا لَمْ نَرَ شَيْئاً فَقَالَ أَنَا لِهَذَا فَخَرَقَ مَا بَيْنَ الْمَشْرِقِ وَ الْمَغْرِبِ فَانْتَهَي </w:t>
      </w:r>
      <w:r>
        <w:rPr>
          <w:rStyle w:val="FootnoteReference"/>
        </w:rPr>
        <w:footnoteReference w:id="1634"/>
      </w:r>
      <w:r>
        <w:rPr>
          <w:rFonts w:ascii="Amiri" w:hAnsi="Amiri" w:eastAsia="Amiri" w:cs="Amiri"/>
          <w:lang w:bidi="ar-SA"/>
          <w:color w:val="111111"/>
          <w:sz w:val="28"/>
          <w:szCs w:val="28"/>
          <w:rtl/>
        </w:rPr>
        <w:t xml:space="preserve">إِلَي الْحَرَمِ</w:t>
      </w:r>
    </w:p>
    <w:p>
      <w:pPr>
        <w:pStyle w:val="BookText"/>
      </w:pPr>
      <w:r>
        <w:rPr>
          <w:rFonts w:ascii="IRNazanin" w:hAnsi="IRNazanin" w:eastAsia="IRNazanin" w:cs="IRNazanin"/>
          <w:lang w:bidi="fa-IR"/>
          <w:color w:val="111111"/>
          <w:sz w:val="28"/>
          <w:szCs w:val="28"/>
          <w:rtl/>
        </w:rPr>
        <w:t xml:space="preserve">گفته وی: و هم بنو الامّ یعنی با یکدیگر مهربانی می کنند همان طور که فرزندان یک مادر چنین می کنند. نَشَب: مال و دارایی. کلمه «اما» زاید است در برخی نسخ «لما» است که بهتر است.</w:t>
      </w:r>
    </w:p>
    <w:p>
      <w:pPr>
        <w:pStyle w:val="Heading5"/>
      </w:pPr>
      <w:bookmarkStart w:id="638" w:name="_Toc480"/>
      <w:r>
        <w:t>«15»</w:t>
      </w:r>
      <w:bookmarkEnd w:id="638"/>
    </w:p>
    <w:p>
      <w:pPr>
        <w:pStyle w:val="BookText"/>
      </w:pPr>
      <w:r>
        <w:rPr>
          <w:rFonts w:ascii="IRNazanin" w:hAnsi="IRNazanin" w:eastAsia="IRNazanin" w:cs="IRNazanin"/>
          <w:lang w:bidi="fa-IR"/>
          <w:color w:val="111111"/>
          <w:sz w:val="28"/>
          <w:szCs w:val="28"/>
          <w:rtl/>
        </w:rPr>
        <w:t xml:space="preserve">کمال الدین: ابان بن عثمان در خبری مرفوع آورده: وقتی عبدالله بن عبدالمطّلب به بلوغ رسید، عبدالمطّلب او را به همسری آمنه بنت وهب زُهری درآورد و چون آمنه با او ازدواج کرد، رسول خدا را باردار شد. روایت شده که آمنه گفته: وقتی محمد را باردار شدم، درد بارداری را حس نکردم و سختی هایی را که زنان در بارداری می کشند، هیچ نکشیدم، در خواب دیدم: کسی نزد من آمد و گفت: نیکترین انسان را باردار شده ای. چون زمان ولادت او فرا رسید، کار بر من آسان شد و من به آسانی او را به دنیا آوردم و او دستانش را بر زمین گذاشت. آن گاه شنیدم که کسی گفت: تو نیکترین آدمی را به دنیا آورده ای، او را از شر ستمگران و حسودان به نام خداوند یگانه بی نیاز تعویذ کن. آمنه رسول خدا را در عام الفیل، دوازده شب مانده از ربیع الاول در روز دوشنبه به دنیا آورد. او گفته: وقتی محمد بر زمین فرود آمد، دست ها و زانوانش را بر زمین گذاشت و سرش را سوی آسمان فراز کرد، آن گاه از من نوری بیرون آمد که از آسمان تا زمین را روشن کرد، شیاطین به تیر ستارگان رانده شدند و از ورود به آسمان بازداشته شدند، قریشیان دیدند شهاب ها و ستارگان در آسمان به حرکت در آمده اند و ترسیدند و گفتند: قیامت شده. آنان نزد ولید بن مغیره جمع شدند و او را از آن وقایع خبر دادند. او که پیرمردی باتجربه بود گفت: به ستارگانی که مردم در دریا و خشکی با آن ها راه می جویند بنگرید، اگر آن ها نابود شده اند قیامت شده و اگر آن ها بر جا مانده باشند اتفاقی افتاده است. شیاطین که چنین اوضاعی را دیدند، نرد ابلیس گرد آمدند و به او خبر دادند که آنان از ورود به آسمان بازداشته شده اند و به تیر شهاب ها رانده شده اند. ابلیس گفت: جویا شوید چه اتفاقی افتاده است. آنان در دنیا گشتند و بازگشتند و گفتند: ما چیزی ندیدیم. ابلیس گفت: کار، کار خودم است. آن گاه ما بین مشرق و مغرب را درنوردید و به حرم رسید،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 الْحَرَمَ مَحْفُوفاً بِالْمَلَائِكَةِ فَلَمَّا أَرَادَ أَنْ يَدْخُلَ صَاحَ بِهِ جَبْرَئِيلُ فَقَالَ اخْسَأْ يَا مَلْعُونُ فَجَاءَ مِنْ قِبَلِ حِرَاءَ فَصَارَ مِثْلَ الصِّرِّ قَالَ يَا جَبْرَئِيلُ مَا هَذَا قَالَ هَذَا نَبِيٌّ قَدْ وُلِدَ وَ هُوَ خَيْرُ الْأَنْبِيَاءِ قَالَ هَلْ لِي فِيهِ نَصِيبٌ قَالَ لَا قَالَ فَفِي أُمَّتِهِ قَالَ نَعَمْ قَالَ قَدْ رَضِيتُ قَالَ وَ كَانَ بِمَكَّةَ يَهُودِيٌّ يُقَالُ لَهُ يُوسُفُ فَلَمَّا رَأَي النُّجُومَ يُقْذَفُ بِهَا وَ تَتَحَرَّكُ قَالَ هَذَا نَبِيٌّ قَدْ وُلِدَ فِي هَذِهِ اللَّيْلَةِ وَ هُوَ الَّذِي نَجِدُهُ فِي كُتُبِنَا أَنَّهُ إِذَا وُلِدَ وَ هُوَ آخِرُ الْأَنْبِيَاءِ رُجِمَتِ الشَّيَاطِينُ وَ حُجِبُوا عَنِ السَّمَاءِ فَلَمَّا أَصْبَحَ جَاءَ إِلَي نَادِي </w:t>
      </w:r>
      <w:r>
        <w:rPr>
          <w:rStyle w:val="FootnoteReference"/>
        </w:rPr>
        <w:footnoteReference w:id="1635"/>
      </w:r>
      <w:r>
        <w:rPr>
          <w:rFonts w:ascii="Amiri" w:hAnsi="Amiri" w:eastAsia="Amiri" w:cs="Amiri"/>
          <w:lang w:bidi="ar-SA"/>
          <w:color w:val="111111"/>
          <w:sz w:val="28"/>
          <w:szCs w:val="28"/>
          <w:rtl/>
        </w:rPr>
        <w:t xml:space="preserve">قُرَيْشٍ وَ قَالَ يَا مَعْشَرَ قُرَيْشٍ هَلْ وُلِدَ فيكه (فِيكُمُ) اللَّيْلَةَ مَوْلُودٌ قَالُوا لَا قَالَ أَخْطَأَكُمْ </w:t>
      </w:r>
      <w:r>
        <w:rPr>
          <w:rStyle w:val="FootnoteReference"/>
        </w:rPr>
        <w:footnoteReference w:id="1636"/>
      </w:r>
      <w:r>
        <w:rPr>
          <w:rFonts w:ascii="Amiri" w:hAnsi="Amiri" w:eastAsia="Amiri" w:cs="Amiri"/>
          <w:lang w:bidi="ar-SA"/>
          <w:color w:val="111111"/>
          <w:sz w:val="28"/>
          <w:szCs w:val="28"/>
          <w:rtl/>
        </w:rPr>
        <w:t xml:space="preserve">وَ التَّوْرَاةِ وُلِدَ إِذاً بِفِلَسْطِينَ وَ هُوَ آخِرُ الْأَنْبِيَاءِ وَ أَفْضَلُهُمْ فَتَفَرَّقَ الْقَوْمُ فَلَمَّا رَجَعُوا إِلَي مَنَازِلِهِمْ أَخْبَرَ كُلُّ رَجُلٍ أَهْلَهُ بِمَا قَالَ الْيَهُودِيُّ فَقَالُوا لَقَدْ وُلِدَ لِعَبْدِ اللَّهِ بْنِ عَبْدِ الْمُطَّلِبِ ابْنٌ فِي هَذِهِ اللَّيْلَةِ فَأَخْبَرُوا بِذَلِكَ يُوسُفَ الْيَهُودِيَّ فَقَالَ قَبْلَ أَنْ أَسْأَلَكُمْ أَوْ بَعْدَهُ فَقَالُوا قَبْلَ ذَلِكَ قَالَ فَاعْرِضُوهُ عَلَيَّ فَمَشَوْا إِلَي بَابِ آمِنَةَ </w:t>
      </w:r>
      <w:r>
        <w:rPr>
          <w:rStyle w:val="FootnoteReference"/>
        </w:rPr>
        <w:footnoteReference w:id="1637"/>
      </w:r>
      <w:r>
        <w:rPr>
          <w:rFonts w:ascii="Amiri" w:hAnsi="Amiri" w:eastAsia="Amiri" w:cs="Amiri"/>
          <w:lang w:bidi="ar-SA"/>
          <w:color w:val="111111"/>
          <w:sz w:val="28"/>
          <w:szCs w:val="28"/>
          <w:rtl/>
        </w:rPr>
        <w:t xml:space="preserve">فَقَالُوا أَخْرِجِي ابْنَكِ يَنْظُرْ إِلَيْهِ هَذَا الْيَهُودِيُّ فَأَخْرَجَتْهُ فِي قِمَاطِهِ فَنَظَرَ فِي عَيْنَيْهِ وَ كَشَفَ عَنْ كَتِفَيْهِ فَرَأَي شَامَةً سَوْدَاءَ بَيْنَ كَتِفَيْهِ عَلَيْهَا شَعَرَاتٌ فَلَمَّا نَظَرَ إِلَيْهِ وَقَعَ إِلَي الْأَرْضِ مَغْشِيّاً عَلَيْهِ فَتَعَجَّبَتْ مِنْهُ قُرَيْشٌ وَ ضَحِكُوا </w:t>
      </w:r>
      <w:r>
        <w:rPr>
          <w:rStyle w:val="FootnoteReference"/>
        </w:rPr>
        <w:footnoteReference w:id="1638"/>
      </w:r>
      <w:r>
        <w:rPr>
          <w:rFonts w:ascii="Amiri" w:hAnsi="Amiri" w:eastAsia="Amiri" w:cs="Amiri"/>
          <w:lang w:bidi="ar-SA"/>
          <w:color w:val="111111"/>
          <w:sz w:val="28"/>
          <w:szCs w:val="28"/>
          <w:rtl/>
        </w:rPr>
        <w:t xml:space="preserve">فَقَالَ أَ تَضْحَكُونَ يَا مَعْشَرَ قُرَيْشٍ هَذَا نَبِيُّ السَّيْفِ لَيُبِيرَنَّكُمْ </w:t>
      </w:r>
      <w:r>
        <w:rPr>
          <w:rStyle w:val="FootnoteReference"/>
        </w:rPr>
        <w:footnoteReference w:id="1639"/>
      </w:r>
      <w:r>
        <w:rPr>
          <w:rFonts w:ascii="Amiri" w:hAnsi="Amiri" w:eastAsia="Amiri" w:cs="Amiri"/>
          <w:lang w:bidi="ar-SA"/>
          <w:color w:val="111111"/>
          <w:sz w:val="28"/>
          <w:szCs w:val="28"/>
          <w:rtl/>
        </w:rPr>
        <w:t xml:space="preserve">وَ قَدْ ذَهَبَتِ النُّبُوَّةُ مِنْ بَنِي إِسْرَائِيلَ إِلَي آخِرِ الْأَبَدِ وَ تَفَرَّقَ النَّاسُ يَتَحَدَّثُونَ بِمَا أَخْبَرَ الْيَهُودِيُّ وَ نَشَأَ رَسُولُ اللَّهِ صلي الله عليه و آله الْيَوْمَ كَمَا يَنْشَأُ </w:t>
      </w:r>
      <w:r>
        <w:rPr>
          <w:rStyle w:val="FootnoteReference"/>
        </w:rPr>
        <w:footnoteReference w:id="1640"/>
      </w:r>
      <w:r>
        <w:rPr>
          <w:rFonts w:ascii="Amiri" w:hAnsi="Amiri" w:eastAsia="Amiri" w:cs="Amiri"/>
          <w:lang w:bidi="ar-SA"/>
          <w:color w:val="111111"/>
          <w:sz w:val="28"/>
          <w:szCs w:val="28"/>
          <w:rtl/>
        </w:rPr>
        <w:t xml:space="preserve">غَيْرُهُ فِي الْجُمْعَةِ وَ يَنْشَأُ فِي الْجُمْعَةِ كَمَا يَنْشَأُ </w:t>
      </w:r>
      <w:r>
        <w:rPr>
          <w:rStyle w:val="FootnoteReference"/>
        </w:rPr>
        <w:footnoteReference w:id="1641"/>
      </w:r>
      <w:r>
        <w:rPr>
          <w:rFonts w:ascii="Amiri" w:hAnsi="Amiri" w:eastAsia="Amiri" w:cs="Amiri"/>
          <w:lang w:bidi="ar-SA"/>
          <w:color w:val="111111"/>
          <w:sz w:val="28"/>
          <w:szCs w:val="28"/>
          <w:rtl/>
        </w:rPr>
        <w:t xml:space="preserve">غَيْرُهُ فِي الشَّهْرِ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 حرم در حفاظت فرشتگان است. خواست وارد شود که جبرئیل بر سرش فریاد کشید و فرمود: گم شو ای ملعون. او رفت و مانند گنجشک از جانب حراء وارد شد و گفت: ای جبرئیل! چه شده؟ جبرئیل فرمود: پیامبری زاده شده که بهترین پیامبران است. گفت: آیا مرا در او سهمی هست؟ فرمود: نه. گفت: در امتش چطور؟ فرمود: آری. گفت: راضی ام.</w:t>
      </w:r>
    </w:p>
    <w:p>
      <w:pPr>
        <w:pStyle w:val="BookText"/>
      </w:pPr>
      <w:r>
        <w:rPr>
          <w:rFonts w:ascii="IRNazanin" w:hAnsi="IRNazanin" w:eastAsia="IRNazanin" w:cs="IRNazanin"/>
          <w:lang w:bidi="fa-IR"/>
          <w:color w:val="111111"/>
          <w:sz w:val="28"/>
          <w:szCs w:val="28"/>
          <w:rtl/>
        </w:rPr>
        <w:t xml:space="preserve">در مکه مردی یهودی بود به نام یوسف. او وقتی دید ستارگان پرتاب می شوند و به حرکت افتاده اند، گفت: امشب پیامبری زاده شده است، او همان کسی است که در کتابمان خوانده ایم آخرین پیامبر است و هرگاه زاده شود شیاطین رانده شوند و از ورود به آسمان بازداشته شوند. چون صبح شد به مجلس قریشیان رفت و گفت: ای جماعت قریش! آیا دیشب در میان شما نوزادی زاده شده؟ گفتند: نه. گفت: اشتباه می کنید، به تورات سوگند در فلسطین نوزادی زاده شده که آخرین و برترین پیامبر است. آن قوم پراکنده شدند و چون به خانه هایشان رسیدند، خانواده خود را از سخن آن مرد یهودی باخبر کردند. آنان گفتند: برای عبدالله بن عبدالمطّلب دیشب پسری زاده شده است. آنان این خبر را به یوسف یهودی رساندند. او گفت: پیش از آن که از شما بپرسم، زاده شده یا پس از آن؟ گفتند: پیش از آن. گفت: او را به من نشان دهید. همگی به در خانه آمنه رفتند و گفتند: پسرت را بیاور تا این مرد یهودی او را ببیند. آمنه حضرت را در قنداق آورد. یوسف در چشمان ایشان نگریست و کتف های ایشان را نمایان کرد و دید میان کتف های حضرت خالی سیاه با چند مو هست. وقتی نگاهش به آن خال افتاد بی هوش بر زمین افتاد. قریشیان از او شگفت زده شدند و خندیدند. او گفت: آیا می خندید ای جماعت قریش؟! این پسر، پیامبر شمشیر است و شما را نابود می کند، نبوت تا ابد از میان بنی اسرائیل رفت. مردم پراکنده شدند و از خبری که مرد یهودی داده بود سخن گفتند و رسول خدا صلّی الله علیه و آله در یک روز چونان یک هفته رشد کرد و در یک هفته چونان یک ماه</w:t>
      </w:r>
      <w:r>
        <w:rPr>
          <w:rStyle w:val="FootnoteReference"/>
        </w:rPr>
        <w:footnoteReference w:id="1643"/>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9" w:name="pg13922_130066"/>
    <w:bookmarkEnd w:id="119"/>
    <w:p>
      <w:pPr>
        <w:pStyle w:val="BookText"/>
      </w:pPr>
      <w:r>
        <w:rPr>
          <w:rFonts w:ascii="Amiri" w:hAnsi="Amiri" w:eastAsia="Amiri" w:cs="Amiri"/>
          <w:lang w:bidi="ar-SA"/>
          <w:color w:val="111111"/>
          <w:sz w:val="28"/>
          <w:szCs w:val="28"/>
          <w:rtl/>
        </w:rPr>
        <w:t xml:space="preserve">فس، تفسير القمي روي عن آمنة أم النبي صلي الله عليه و آله أنها قالت لما حملت برسول الله صلي الله عليه و آله لم أشعر بالحمل و ساق الحديث إلي آخره بأدني تغيير في اللفظ و الترتيب و لم يذكر فيه التاريخ</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639" w:name="_Toc481"/>
      <w:r>
        <w:t>«16»</w:t>
      </w:r>
      <w:bookmarkEnd w:id="639"/>
    </w:p>
    <w:p>
      <w:pPr>
        <w:pStyle w:val="BookText"/>
      </w:pPr>
      <w:r>
        <w:rPr>
          <w:rFonts w:ascii="Amiri" w:hAnsi="Amiri" w:eastAsia="Amiri" w:cs="Amiri"/>
          <w:lang w:bidi="ar-SA"/>
          <w:color w:val="111111"/>
          <w:sz w:val="28"/>
          <w:szCs w:val="28"/>
          <w:rtl/>
        </w:rPr>
        <w:t xml:space="preserve">يج، الخرائج و الجرائح رُوِيَ عَنِ الصَّادِقِ عليه السلام أَنَّهُ قَالَ: لَمَّا وُلِدَ رَسُولُ اللَّهِ صلي الله عليه و آله قَالَ إِبْلِيسُ الْأَبَالِسَةِ قَدْ أَنْكَرْتُ اللَّيْلَةَ الْأَرْضَ فَصَاحَ فِي الْأَبَالِسَةِ فَاجْتَمَعُوا إِلَيْهِ فَقَالَ اخْرُجُوا فَانْظُرُوا مَا هَذَا الْأَمْرُ الَّذِي حَدَثَ فَذَهَبُوا ثُمَّ رَجَعُوا وَ قَالُوا مَا وَجَدْنَا شَيْئاً قَالَ أَنَا لَهَا ثُمَّ ضَرَبَ بِذَنَبِهِ عَلَي قَذَالِهِ ثُمَّ اغْتَمَسَ فِي الدُّنْيَا حَتَّي انْتَهَي إِلَي الْحَرَمِ فَوَجَدَهُ مُنْطَبِقاً بِالْمَلَائِكَةِ فَذَهَبَ لِيَدْخُلَ فَصَاحَ بِهِ جَبْرَئِيلُ عليه السلام فَقَالَ وَرَاءَكَ فَقَالَ حَرْفٌ أَسْأَلُكَ عَنْهُ أَ لِيَ فِيهِ نَصِيبٌ قَالَ لَا قَالَ فِي أُمَّتِهِ قَالَ نَعَمْ فَلَمَّا أَصْبَحُوا أَقْبَلَ رَجُلٌ مِنْ أَهْلِ الْكِتَابِ إِلَي الْمَلَإِ مِنْ قُرَيْشٍ قَالَ أَ وُلِدَ فِيكُمْ مَوْلُودٌ اللَّيْلَةَ قَالُوا لَا قَالَ فَوُلِدَ إِذاً بِفِلَسْطِينَ غُلَامٌ اسْمُهُ أَحْمَدُ بِهِ شَامَةٌ كَلَوْنِ الْخَزِّ الْأَدْكَنِ فَتَفَرَّقَ الْقَوْمُ فَبَلَغَهُمْ أَنَّهُ وُلِدَ لِعَبْدِ اللَّهِ بْنِ عَبْدِ الْمُطَّلِبِ غُلَامٌ قَالُوا فَطَلَبْنَاهُ وَ قُلْنَا لَهُ إِنَّهُ وُلِدَ فِينَا غُلَامٌ قَالَ قَبْلَ أَنْ قُلْتُ لَكُمْ أَوْ بَعْدَهُ قَالُوا قَبْلُ قَالَ فَانْطَلِقُوا بِنَا نَنْظُرْ إِلَيْهِ فَانْطَلَقُوا فَقَالُوا لِأُمِّهِ أَخْرِجِي ابْنَكِ حَتَّي نَنْظُرَ إِلَيْهِ قَالَتْ إِنَّ ابْنِي وَ اللَّهِ لَقَدْ سَقَطَ فَمَا سَقَطَ كَمَا تَسْقُطُ الصِّبْيَانُ لَقَدِ اتَّقَي الْأَرْضَ بِيَدِهِ ثُمَّ رَفَعَ رَأْسَهُ إِلَي السَّمَاءِ فَنَظَرَ إِلَيْهَا ثُمَّ خَرَجَ مِنْهُ نُورٌ حَتَّي نَظَرْتُ إِلَي قُصُورِ بُصْرَي وَ سَمِعْتُ هَاتِفاً يَقُولُ قَدْ وَلَدْتِهِ سَيِّدَ هَذِهِ الْأُمَّةِ فَإِذَا وَضَعْتِهِ فَقُولِي:</w:t>
      </w:r>
    </w:p>
    <w:p>
      <w:pPr>
        <w:pStyle w:val="BookText"/>
      </w:pPr>
      <w:r>
        <w:rPr>
          <w:rFonts w:ascii="Amiri" w:hAnsi="Amiri" w:eastAsia="Amiri" w:cs="Amiri"/>
          <w:lang w:bidi="ar-SA"/>
          <w:color w:val="111111"/>
          <w:sz w:val="28"/>
          <w:szCs w:val="28"/>
          <w:rtl/>
        </w:rPr>
        <w:t xml:space="preserve">أُعِيذُهُ بِالْوَاحِدِ *** مِنْ شَرِّ كُلِّ حَاسِدٍ</w:t>
      </w:r>
    </w:p>
    <w:p>
      <w:pPr>
        <w:pStyle w:val="BookText"/>
      </w:pPr>
      <w:r>
        <w:rPr>
          <w:rFonts w:ascii="Amiri" w:hAnsi="Amiri" w:eastAsia="Amiri" w:cs="Amiri"/>
          <w:lang w:bidi="ar-SA"/>
          <w:color w:val="111111"/>
          <w:sz w:val="28"/>
          <w:szCs w:val="28"/>
          <w:rtl/>
        </w:rPr>
        <w:t xml:space="preserve">وَ كُلِّ خَلْقٍ مَارِدٍ *** يَأْخُذُ بِالْمَرَاصِدِ</w:t>
      </w:r>
    </w:p>
    <w:p>
      <w:pPr>
        <w:pStyle w:val="BookText"/>
      </w:pPr>
      <w:r>
        <w:rPr>
          <w:rFonts w:ascii="Amiri" w:hAnsi="Amiri" w:eastAsia="Amiri" w:cs="Amiri"/>
          <w:lang w:bidi="ar-SA"/>
          <w:color w:val="111111"/>
          <w:sz w:val="28"/>
          <w:szCs w:val="28"/>
          <w:rtl/>
        </w:rPr>
        <w:t xml:space="preserve">فِي طُرُقِ الْمَوَارِدِ *** مِنْ قَائِمٍ وَ قَاعِدٍ</w:t>
      </w:r>
    </w:p>
    <w:p>
      <w:pPr>
        <w:pStyle w:val="BookText"/>
      </w:pPr>
      <w:r>
        <w:rPr>
          <w:rFonts w:ascii="Amiri" w:hAnsi="Amiri" w:eastAsia="Amiri" w:cs="Amiri"/>
          <w:lang w:bidi="ar-SA"/>
          <w:color w:val="111111"/>
          <w:sz w:val="28"/>
          <w:szCs w:val="28"/>
          <w:rtl/>
        </w:rPr>
        <w:t xml:space="preserve">وَ سَمِّيهِ مُحَمَّداً فَأَخْرَجَتْهُ فَنَظَرَ إِلَيْهِ وَ إِلَي الشَّامَةِ الَّتِي بَيْنَ كَتِفَيْهِ فَخَرَّ مَغْشِيّاً عَلَيْهِ فَأَخَذُوا الْغُلَامَ وَ رَدُّوهُ إِلَي أُمِّهِ وَ قَالُوا بَارَكَ اللَّهُ لَكِ فِيهِ فَلَمَّا أَفَاقَ قَالَتْ لَهُ مَا لَكَ قَالَ ذَهَبَتْ نُبُوَّةُ بَنِي إِسْرَائِيلَ إِلَي يَوْمِ الْقِيَامَةِ هَذَا وَ اللَّهِ الْغُلَامُ الَّذِي يُبِيرُهُمْ ثُمَّ قَالَ لِقُرَيْشٍ أَ فَرِحْتُمْ أَمَا وَ اللَّهِ لَيَسْطُوَنَّ بِكُمْ سَطْوَةً يَتَحَدَّثُ بِهَا أَهْلُ الْمَشْرِقِ وَ الْمَغْرِبِ فَكَانَ</w:t>
      </w:r>
    </w:p>
    <w:p>
      <w:pPr>
        <w:pStyle w:val="BookText"/>
      </w:pPr>
      <w:r>
        <w:rPr>
          <w:rFonts w:ascii="IRNazanin" w:hAnsi="IRNazanin" w:eastAsia="IRNazanin" w:cs="IRNazanin"/>
          <w:lang w:bidi="fa-IR"/>
          <w:color w:val="111111"/>
          <w:sz w:val="28"/>
          <w:szCs w:val="28"/>
          <w:rtl/>
        </w:rPr>
        <w:t xml:space="preserve">در تفسیر قمی از آمنه مادر پیامبر صلّی الله علیه و آله روایت شده: وقتی محمد صلّی الله علیه و آله را باردار شدم، درد بارداری را حس نکردم. سپس همان خبر را با اندکی تغییر در لفظ و ترتیب بدون ذکر تاریخ ولادت تا به پایان نقل می کند</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Heading5"/>
      </w:pPr>
      <w:bookmarkStart w:id="640" w:name="_Toc482"/>
      <w:r>
        <w:t>«16»</w:t>
      </w:r>
      <w:bookmarkEnd w:id="640"/>
    </w:p>
    <w:p>
      <w:pPr>
        <w:pStyle w:val="BookText"/>
      </w:pPr>
      <w:r>
        <w:rPr>
          <w:rFonts w:ascii="IRNazanin" w:hAnsi="IRNazanin" w:eastAsia="IRNazanin" w:cs="IRNazanin"/>
          <w:lang w:bidi="fa-IR"/>
          <w:color w:val="111111"/>
          <w:sz w:val="28"/>
          <w:szCs w:val="28"/>
          <w:rtl/>
        </w:rPr>
        <w:t xml:space="preserve">الخرائج و الجرائح: امام جعفر صادق علیه السلام فرمود: چون رسول خدا صلّی الله علیه و آله زاده شد، سرآمد شیاطین، ابلیس گفت: امشب زمین را دگرگونه می بینم. او در میان شیاطین فریاد برآورد و آنان نزد او گرد آمدند. گفت: بروید ببینید چه اتفاقی افتاده؟ آنان رفتند و برگشتند و گفتند: چیزی نیافتیم. گفت: این کار، کار خودم است. سپس دمش را به پشت سرش زد و سرازیر شد و در دنیا فرو رفت تا این که به حرم رسید و دید حرم مملو از فرشتگان است. رفت تا داخل شود که ناگاه جبرئیل بر سرش فریاد کشید و فرمود: دور شو! ابلیس گفت: فقط یک سوال از تو می پرسم، آیا مرا در او نصیبی هست؟ فرمود: نه. گفت: در امتش چطور؟ فرمود: آری. چون صبح شد مردی از اهل کتاب نزد جمعی از قریشیان رفت و گفت: آیا دیشب نوزادی میان شما زاده شده است؟ گفتند: نه. گفت: پس در فلسطین پسری به نام احمد زاده شده که خالی به رنگ ابریشم تیره دارد. آن قوم پراکنده شدند و به آنان خبر رسید که برای عبدالله بن عبدالمطّلب پسری زاده شده. قریشیان گفتند: ما در پی مرد یهودی رفتیم و به او گفتیم: در میان ما پسری زاده شده است. گفت: پیش از آن که من با شما سخن بگویم یا پس از آن؟ گفتند: پیش از آن. گفت: ما را نزد او ببرید تا او را ببینیم. آنان به راه افتادند و به مادر حضرت گفتند: پسرت را بیاور تا او را ببینیم. مادر حضرت گفت: به خدا سوگند پسر من متفاوت از پسران دیگر زاده شد، او دستش را بر زمین گذاشت و سرش را سوی آسمان فراز کرد و به آسمان نگریست، سپس چنان نوری از او سر زد که من تا کاخ های بُصرا را دیدم و شنیدم سروشی گفت: تو بزرگ این قوم را به دنیا آورده ای، پس چون فارغ شدی، بگو:</w:t>
      </w:r>
    </w:p>
    <w:p>
      <w:pPr>
        <w:pStyle w:val="BookText"/>
      </w:pPr>
      <w:r>
        <w:rPr>
          <w:rFonts w:ascii="IRNazanin" w:hAnsi="IRNazanin" w:eastAsia="IRNazanin" w:cs="IRNazanin"/>
          <w:lang w:bidi="fa-IR"/>
          <w:color w:val="111111"/>
          <w:sz w:val="28"/>
          <w:szCs w:val="28"/>
          <w:rtl/>
        </w:rPr>
        <w:t xml:space="preserve">«او را به پناه خداوند یکتا می سپارم، از شرّ همه حسودان،</w:t>
      </w:r>
    </w:p>
    <w:p>
      <w:pPr>
        <w:pStyle w:val="BookText"/>
      </w:pPr>
      <w:r>
        <w:rPr>
          <w:rFonts w:ascii="IRNazanin" w:hAnsi="IRNazanin" w:eastAsia="IRNazanin" w:cs="IRNazanin"/>
          <w:lang w:bidi="fa-IR"/>
          <w:color w:val="111111"/>
          <w:sz w:val="28"/>
          <w:szCs w:val="28"/>
          <w:rtl/>
        </w:rPr>
        <w:t xml:space="preserve">و از شر هر شیطانی که کمین کرده،</w:t>
      </w:r>
    </w:p>
    <w:p>
      <w:pPr>
        <w:pStyle w:val="BookText"/>
      </w:pPr>
      <w:r>
        <w:rPr>
          <w:rFonts w:ascii="IRNazanin" w:hAnsi="IRNazanin" w:eastAsia="IRNazanin" w:cs="IRNazanin"/>
          <w:lang w:bidi="fa-IR"/>
          <w:color w:val="111111"/>
          <w:sz w:val="28"/>
          <w:szCs w:val="28"/>
          <w:rtl/>
        </w:rPr>
        <w:t xml:space="preserve">و در آغاز راه ها نشسته یا ایستاده است.»</w:t>
      </w:r>
    </w:p>
    <w:p>
      <w:pPr>
        <w:pStyle w:val="BookText"/>
      </w:pPr>
      <w:r>
        <w:rPr>
          <w:rFonts w:ascii="IRNazanin" w:hAnsi="IRNazanin" w:eastAsia="IRNazanin" w:cs="IRNazanin"/>
          <w:lang w:bidi="fa-IR"/>
          <w:color w:val="111111"/>
          <w:sz w:val="28"/>
          <w:szCs w:val="28"/>
          <w:rtl/>
        </w:rPr>
        <w:t xml:space="preserve">و او را محمد بنام. آن گاه حضرت را بیرون آورد و مرد یهودی به ایشان و خالی که میان کتف هایش بود نگریست و ناگاه بی هوش بر زمین افتاد. قریشیان حضرت را گرفتند و به مادرش بازگرداندند و گفتند: خداوند این فرزند را برایت مبارک گردانَد. وقتی آن مرد به هوش آمد، مادر حضرت به او گفت: تو را چه شد؟! گفت: نبوت تا روز قیامت از میان بنی اسرائیل رفت، به خدا سوگند این پسر همان کسی است که آنان را نابود می کند. سپس به قریشیان گفت: آیا خوشحال شده اید؟! به خدا سوگند چنان بر شما غلبه یابد که زبانزد اهل شرق و غرب شود.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0" w:name="pg13922_130067"/>
    <w:bookmarkEnd w:id="120"/>
    <w:p>
      <w:pPr>
        <w:pStyle w:val="BookText"/>
      </w:pPr>
      <w:r>
        <w:rPr>
          <w:rFonts w:ascii="Amiri" w:hAnsi="Amiri" w:eastAsia="Amiri" w:cs="Amiri"/>
          <w:lang w:bidi="ar-SA"/>
          <w:color w:val="111111"/>
          <w:sz w:val="28"/>
          <w:szCs w:val="28"/>
          <w:rtl/>
        </w:rPr>
        <w:t xml:space="preserve">أَبُو سُفْيَانَ يَقُولُ إِنَّمَا يَسْطُو بِمُضَرَ وَ أُتِيَ بِهِ عَبْدُ الْمُطَّلِبِ فَأَخَذَهُ وَ وَضَعَهُ فِي حَجْرِهِ فَقَالَ:</w:t>
      </w:r>
    </w:p>
    <w:p>
      <w:pPr>
        <w:pStyle w:val="BookText"/>
      </w:pPr>
      <w:r>
        <w:rPr>
          <w:rFonts w:ascii="Amiri" w:hAnsi="Amiri" w:eastAsia="Amiri" w:cs="Amiri"/>
          <w:lang w:bidi="ar-SA"/>
          <w:color w:val="111111"/>
          <w:sz w:val="28"/>
          <w:szCs w:val="28"/>
          <w:rtl/>
        </w:rPr>
        <w:t xml:space="preserve">الْحَمْدُ لِلَّهِ الَّذِي أَعْطَانِي *** هَذَا الْغُلَامَ الطَّيِّبَ الْأَرْدَانِ</w:t>
      </w:r>
    </w:p>
    <w:p>
      <w:pPr>
        <w:pStyle w:val="BookText"/>
      </w:pPr>
      <w:r>
        <w:rPr>
          <w:rFonts w:ascii="Amiri" w:hAnsi="Amiri" w:eastAsia="Amiri" w:cs="Amiri"/>
          <w:lang w:bidi="ar-SA"/>
          <w:color w:val="111111"/>
          <w:sz w:val="28"/>
          <w:szCs w:val="28"/>
          <w:rtl/>
        </w:rPr>
        <w:t xml:space="preserve">قَدْ سَادَ فِي الْمَهْدِ عَلَي الْغِلْمَانِ </w:t>
      </w:r>
      <w:r>
        <w:rPr>
          <w:rStyle w:val="FootnoteReference"/>
        </w:rPr>
        <w:footnoteReference w:id="1646"/>
      </w:r>
    </w:p>
    <w:p>
      <w:pPr>
        <w:pStyle w:val="Heading5"/>
      </w:pPr>
      <w:bookmarkStart w:id="641" w:name="_Toc483"/>
      <w:r>
        <w:t>بيان</w:t>
      </w:r>
      <w:bookmarkEnd w:id="641"/>
    </w:p>
    <w:p>
      <w:pPr>
        <w:pStyle w:val="BookText"/>
      </w:pPr>
      <w:r>
        <w:rPr>
          <w:rFonts w:ascii="Amiri" w:hAnsi="Amiri" w:eastAsia="Amiri" w:cs="Amiri"/>
          <w:lang w:bidi="ar-SA"/>
          <w:color w:val="111111"/>
          <w:sz w:val="28"/>
          <w:szCs w:val="28"/>
          <w:rtl/>
        </w:rPr>
        <w:t xml:space="preserve">قال الفيروزآبادي القذال كسحاب جماع مؤخر الرأس و مقعد العذار من الفرس خلف الناصية و قال الدكنة بالضم لون إلي السواد.</w:t>
      </w:r>
    </w:p>
    <w:p>
      <w:pPr>
        <w:pStyle w:val="Heading5"/>
      </w:pPr>
      <w:bookmarkStart w:id="642" w:name="_Toc484"/>
      <w:r>
        <w:t>«17»</w:t>
      </w:r>
      <w:bookmarkEnd w:id="642"/>
    </w:p>
    <w:p>
      <w:pPr>
        <w:pStyle w:val="BookText"/>
      </w:pPr>
      <w:r>
        <w:rPr>
          <w:rFonts w:ascii="Amiri" w:hAnsi="Amiri" w:eastAsia="Amiri" w:cs="Amiri"/>
          <w:lang w:bidi="ar-SA"/>
          <w:color w:val="111111"/>
          <w:sz w:val="28"/>
          <w:szCs w:val="28"/>
          <w:rtl/>
        </w:rPr>
        <w:t xml:space="preserve">قب، المناقب لابن شهرآشوب أَبَانُ بْنُ عُثْمَانَ رَفَعَهُ بِإِسْنَادِهِ قَالَتْ آمِنَةُ رَضِيَ اللَّهُ عَنْهَا لَمَّا قَرُبَتْ وِلَادَةُ رَسُولِ اللَّهِ صلي الله عليه و آله رَأَيْتُ جَنَاحَ طَائِرٍ أَبْيَضَ قَدْ مَسَحَ عَلَي فُؤَادِي فَذَهَبَ الرُّعْبُ عَنِّي وَ أُتِيتُ بِشَرْبَةٍ بَيْضَاءَ وَ كُنْتُ عَطْشَي فَشَرِبْتُهَا فَأَصَابَنِي نُورٌ عَالٍ ثُمَّ رَأَيْتُ نِسْوَةً كَالنَّخْلِ طِوَالًا تُحَدِّثُنِي وَ سَمِعْتُ كَلَاماً لَا يُشْبِهُ كَلَامَ الْآدَمِيِّينَ حَتَّي رَأَيْتُ كَالدِّيبَاجِ الْأَبْيَضِ قَدْ مَلَأَ بَيْنَ السَّمَاءِ وَ الْأَرْضِ وَ قَائِلٌ يَقُولُ خُذُوهُ مِنْ أَعَزِّ النَّاسِ وَ رَأَيْتُ رِجَالًا وُقُوفاً فِي الْهَوَاءِ بِأَيْدِيهِمْ أَبَارِيقُ وَ رَأَيْتُ مَشَارِقَ الْأَرْضِ وَ مَغَارِبَهَا وَ رَأَيْتُ عَلَماً مِنْ سُنْدُسٍ عَلَي قَضِيبٍ مِنْ يَاقُوتَةٍ قَدْ ضُرِبَ بَيْنَ السَّمَاءِ وَ الْأَرْضِ فِي ظَهْرِ الْكَعْبَةِ فَخَرَجَ رَسُولُ اللَّهِ صلي الله عليه و آله رَافِعاً إِصْبَعَهُ إِلَي السَّمَاءِ وَ رَأَيْتُ سَحَابَةً بَيْضَاءَ تَنْزِلُ مِنَ السَّمَاءِ حَتَّي غَشِيَتْهُ فَسَمِعْتُ نِدَاءً طُوفُوا بِمُحَمَّدٍ شَرْقَ الْأَرْضِ وَ غَرْبَهَا وَ الْبِحَارَ لِتُعَرِّفُوهُ بِاسْمِهِ وَ نَعْتِهِ وَ صُورَتِهِ ثُمَّ انْجَلَتْ عَنْهُ الْغَمَامَةُ فَإِذَا أَنَا بِهِ فِي ثَوْبٍ أَبْيَضَ مِنَ اللَّبَنِ وَ تَحْتَهُ حَرِيرَةٌ خَضْرَاءُ وَ قَدْ قُبِضَ عَلَي ثَلَاثَةِ مَفَاتِيحَ مِنَ اللُّؤْلُؤِ الرَّطْبِ وَ قَائِلٌ يَقُولُ قُبِضَ مُحَمَّدٌ عَلَي مَفَاتِيحِ النُّصْرَةِ وَ الرِّيحِ </w:t>
      </w:r>
      <w:r>
        <w:rPr>
          <w:rStyle w:val="FootnoteReference"/>
        </w:rPr>
        <w:footnoteReference w:id="1647"/>
      </w:r>
      <w:r>
        <w:rPr>
          <w:rFonts w:ascii="Amiri" w:hAnsi="Amiri" w:eastAsia="Amiri" w:cs="Amiri"/>
          <w:lang w:bidi="ar-SA"/>
          <w:color w:val="111111"/>
          <w:sz w:val="28"/>
          <w:szCs w:val="28"/>
          <w:rtl/>
        </w:rPr>
        <w:t xml:space="preserve">وَ النُّبُوَّةِ ثُمَّ أَقْبَلَتْ سَحَابَةٌ أُخْرَي فَغَيَّبَتْهُ عَنْ وَجْهِي أَطْوَلَ مِنَ الْمَرَّةِ الْأُولَي وَ سَمِعْتُ نِدَاءً طُوفُوا بِمُحَمَّدٍ الشَّرْقَ وَ الْغَرْبَ وَ اعْرِضُوهُ عَلَي رُوحَانِيِّ الْجِنِّ وَ الْإِنْسِ وَ الطَّيْرِ وَ السِّبَاعِ وَ أَعْطُوهُ صَفَاءَ آدَمَ وَ رِقَّةَ نُوحٍ وَ خُلَّةَ إِبْرَاهِيمَ وَ لِسَانَ إِسْمَاعِيلَ وَ كَمَالَ يُوسُفَ وَ بُشْرَي يَعْقُوبَ وَ صَوْتَ دَاوُدَ وَ زُهْدَ يَحْيَي وَ كَرَمَ عِيسَي ثُمَّ انْكَشَفَ عَنْهُ فَإِذَا أَنَا بِهِ وَ بِيَدِهِ حَرِيرَةٌ بَيْضَاءُ قَدْ طُوِيَتْ طَيّاً شَدِيداً وَ قَدْ قُبِضَ عَلَيْهَا وَ قَائِلٌ يَقُولُ قَدْ قُبِضَ مُحَمَّدٌ عَلَي الدُّنْيَا كُلِّهَا فَلَمْ يَبْقَ شَيْ‌ءٌ إِلَّا دَخَلَ فِي قَبْضَتِهِ ثُمَّ إِنَّ ثَلَاثَةَ نَفَرٍ كَأَنَّ الشَّمْسَ</w:t>
      </w:r>
    </w:p>
    <w:p>
      <w:pPr>
        <w:pStyle w:val="BookText"/>
      </w:pPr>
      <w:r>
        <w:rPr>
          <w:rFonts w:ascii="IRNazanin" w:hAnsi="IRNazanin" w:eastAsia="IRNazanin" w:cs="IRNazanin"/>
          <w:lang w:bidi="fa-IR"/>
          <w:color w:val="111111"/>
          <w:sz w:val="28"/>
          <w:szCs w:val="28"/>
          <w:rtl/>
        </w:rPr>
        <w:t xml:space="preserve">ابوسفیان گفت: او فقط بر قبیله مُضر غلبه می یابد. عبدالمطّلب حضرت را بر گرفت و ایشان را در دامان خود گذاشت و گفت:</w:t>
      </w:r>
    </w:p>
    <w:p>
      <w:pPr>
        <w:pStyle w:val="BookText"/>
      </w:pPr>
      <w:r>
        <w:rPr>
          <w:rFonts w:ascii="IRNazanin" w:hAnsi="IRNazanin" w:eastAsia="IRNazanin" w:cs="IRNazanin"/>
          <w:lang w:bidi="fa-IR"/>
          <w:color w:val="111111"/>
          <w:sz w:val="28"/>
          <w:szCs w:val="28"/>
          <w:rtl/>
        </w:rPr>
        <w:t xml:space="preserve">«ستایش از آن خداوندی است که این پسر پاک و عطرآگین را به من عطا فرمود که در گهواره بر همه پسران سروری می کند.»</w:t>
      </w:r>
      <w:r>
        <w:rPr>
          <w:rStyle w:val="FootnoteReference"/>
        </w:rPr>
        <w:footnoteReference w:id="1648"/>
      </w:r>
    </w:p>
    <w:p>
      <w:pPr>
        <w:pStyle w:val="Heading5"/>
      </w:pPr>
      <w:bookmarkStart w:id="643" w:name="_Toc485"/>
      <w:r>
        <w:t>توضیح</w:t>
      </w:r>
      <w:bookmarkEnd w:id="643"/>
    </w:p>
    <w:p>
      <w:pPr>
        <w:pStyle w:val="BookText"/>
      </w:pPr>
      <w:r>
        <w:rPr>
          <w:rFonts w:ascii="IRNazanin" w:hAnsi="IRNazanin" w:eastAsia="IRNazanin" w:cs="IRNazanin"/>
          <w:lang w:bidi="fa-IR"/>
          <w:color w:val="111111"/>
          <w:sz w:val="28"/>
          <w:szCs w:val="28"/>
          <w:rtl/>
        </w:rPr>
        <w:t xml:space="preserve">فیروزآبادی می گوید: «قذال» بر وزن «سحاب» یعنی «پشت سر» برعکس «پیشانی». «الدکنة» به ضم رنگی مایل به سیاه است.</w:t>
      </w:r>
    </w:p>
    <w:p>
      <w:pPr>
        <w:pStyle w:val="Heading5"/>
      </w:pPr>
      <w:bookmarkStart w:id="644" w:name="_Toc486"/>
      <w:r>
        <w:t>«17»</w:t>
      </w:r>
      <w:bookmarkEnd w:id="644"/>
    </w:p>
    <w:p>
      <w:pPr>
        <w:pStyle w:val="BookText"/>
      </w:pPr>
      <w:r>
        <w:rPr>
          <w:rFonts w:ascii="IRNazanin" w:hAnsi="IRNazanin" w:eastAsia="IRNazanin" w:cs="IRNazanin"/>
          <w:lang w:bidi="fa-IR"/>
          <w:color w:val="111111"/>
          <w:sz w:val="28"/>
          <w:szCs w:val="28"/>
          <w:rtl/>
        </w:rPr>
        <w:t xml:space="preserve">مناقب ابن شهر آشوب: ابان بن عثمان در خبری مرفوع روایت کرده: آمنه که خداوند از او خشنود باد گفت: چون ولادت رسول خدا نزدیک شد، دیدم پرنده سفیدی با بالش قلبم را مسح کرد و ترسم از میان رفت. آن گاه شربتی سفید برایم آوردند و من که بسیار تشنه بودم از آن نوشیدم. سپس نوری بلند بر من تابید و زنانی را دیدم که همچون نخل هایی برافراشته بودند و با من سخن می گفتند و صدایی می شنیدم که همچون صدای آدمیان نبود، ناگاه دیدم چیزی همچون دیبای سفید میان آسمان و زمین را پوشاند و کسی گفت: بگیرید عزیزترین انسان را. در آن دم مردانی را در هوا با جام هایی در دست دیدم و جای جای زمین از مشرق تا مغرب پیش چشمم آمد و دیدم بیرقی از ابریشم نازک بر شاخه ای از یاقوت پشت کعبه میان آسمان و زمین زده شد. آن گاه رسول خدا در حالی که انگشتش را به سوی آسمان بلند کرده بود بیرون آمد و ابری سفید را دیدم که از آسمان فرود آمد و بر او سایه افکند، سپس شنیدم ندایی سر رسید که: محمد را در شرق و غرب زمین و بر فراز دریاها بگردانید تا نام و نشان و چهره اش را بشناسند. ناگاه آن ابر کنار رفت و دیدم او را در جامه ای سپیدتر از شیر پیچیدند و بر حریری سبز گذاشتند و سه کلید از مروارید تر کنارش گذاشتند و کسی گفت: محمد کلیدهای پیروزی و کامیابی و نبوت را در دست گرفت. سپس ابر دیگری آمد و طولانی تر از بار قبلی او را از جلوی چشمان من پنهان کرد و شنیدم ندایی سر رسید که: محمد را در شرق و غرب بگردانید و او را بر هر جانداری از جن و انس و پرنده و درنده بگردانید و صفای آدم و مهربانی نوح و دوستی ابراهیم و زبان اسماعیل و کمال یوسف و شادمانی یعقوب و صدای داوود و زهد یحیی و کرم عیسی را به او عطا کنید. آن گاه او نمایان شد و دیدم حریری سفید در دست دارد که محکم پیچیده شده و کسی گفت: محمد همه دنیا را در اختیار گرفت و هیچ چیز نماند جز این که در اختیار او درآمده باشد. پس از آن سه نفر آمدند که گویی خورشید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1" w:name="pg13922_130068"/>
    <w:bookmarkEnd w:id="121"/>
    <w:p>
      <w:pPr>
        <w:pStyle w:val="BookText"/>
      </w:pPr>
      <w:r>
        <w:rPr>
          <w:rFonts w:ascii="Amiri" w:hAnsi="Amiri" w:eastAsia="Amiri" w:cs="Amiri"/>
          <w:lang w:bidi="ar-SA"/>
          <w:color w:val="111111"/>
          <w:sz w:val="28"/>
          <w:szCs w:val="28"/>
          <w:rtl/>
        </w:rPr>
        <w:t xml:space="preserve">تَطْلُعُ مِنْ وُجُوهِهِمْ فِي يَدِ أَحَدِهِمْ إِبْرِيقُ فِضَّةٍ وَ نَافِجَةُ </w:t>
      </w:r>
      <w:r>
        <w:rPr>
          <w:rStyle w:val="FootnoteReference"/>
        </w:rPr>
        <w:footnoteReference w:id="1649"/>
      </w:r>
      <w:r>
        <w:rPr>
          <w:rFonts w:ascii="Amiri" w:hAnsi="Amiri" w:eastAsia="Amiri" w:cs="Amiri"/>
          <w:lang w:bidi="ar-SA"/>
          <w:color w:val="111111"/>
          <w:sz w:val="28"/>
          <w:szCs w:val="28"/>
          <w:rtl/>
        </w:rPr>
        <w:t xml:space="preserve">مِسْكٍ وَ فِي يَدِ الثَّانِي طَسْتٌ مِنْ زُمُرُّدَةٍ خَضْرَاءَ لَهَا أَرْبَعُ جَوَانِبَ مِنْ كُلِّ جَانِبٍ لُؤْلُؤَةٌ بَيْضَاءُ وَ قَائِلٌ يَقُولُ هَذِهِ الدُّنْيَا فَاقْبِضْ عَلَيْهَا يَا حَبِيبَ اللَّهِ فَقَبَضَ عَلَي وَسَطِهَا وَ قَائِلٌ يَقُولُ قُبِضَ الْكَعْبَةُ وَ فِي يَدِ الثَّالِثِ حَرِيرَةٌ بَيْضَاءُ مَطْوِيَّةٌ فَنَشَرَهَا فَأَخْرَجَ مِنْهَا خَاتَماً تَحَارُ </w:t>
      </w:r>
      <w:r>
        <w:rPr>
          <w:rStyle w:val="FootnoteReference"/>
        </w:rPr>
        <w:footnoteReference w:id="1650"/>
      </w:r>
      <w:r>
        <w:rPr>
          <w:rFonts w:ascii="Amiri" w:hAnsi="Amiri" w:eastAsia="Amiri" w:cs="Amiri"/>
          <w:lang w:bidi="ar-SA"/>
          <w:color w:val="111111"/>
          <w:sz w:val="28"/>
          <w:szCs w:val="28"/>
          <w:rtl/>
        </w:rPr>
        <w:t xml:space="preserve">أَبْصَارُ النَّاظِرِينَ فِيهِ فَغَسَلَ بِذَلِكَ الْمَاءِ مِنَ الْإِبْرِيقِ سَبْعَ مَرَّاتٍ ثُمَّ ضَرَبَ الْخَاتَمَ عَلَي كَتِفَيْهِ وَ تَفَلَ فِي فِيهِ فَاسْتَنْطَقَهُ فَنَطَقَ فَلَمْ أَفْهَمْ مَا قَالَ إِلَّا أَنَّهُ قَالَ فِي أَمَانِ اللَّهِ وَ حِفْظِهِ وَ كِلَاءَتِهِ قَدْ حَشَوْتُ قَلْبَكَ إِيمَاناً وَ عِلْماً وَ يَقِيناً وَ عَقْلًا وَ شَجَاعَةً أَنْتَ خَيْرُ الْبَشَرِ طُوبَي لِمَنِ اتَّبَعَكَ وَ وَيْلٌ لِمَنْ تَخَلَّفَ عَنْكَ ثُمَّ أُدْخِلَ بَيْنَ أَجْنِحَتِهِمْ سَاعَةً وَ كَانَ الْفَاعِلُ بِهِ هَذَا رِضْوَانَ ثُمَّ انْصَرَفَ وَ جَعَلَ يَلْتَفِتُ إِلَيْهِ وَ يَقُولُ أَبْشِرْ يَا عِزَّ الدُّنْيَا وَ الْآخِرَةِ </w:t>
      </w:r>
      <w:r>
        <w:rPr>
          <w:rStyle w:val="FootnoteReference"/>
        </w:rPr>
        <w:footnoteReference w:id="1651"/>
      </w:r>
      <w:r>
        <w:rPr>
          <w:rFonts w:ascii="Amiri" w:hAnsi="Amiri" w:eastAsia="Amiri" w:cs="Amiri"/>
          <w:lang w:bidi="ar-SA"/>
          <w:color w:val="111111"/>
          <w:sz w:val="28"/>
          <w:szCs w:val="28"/>
          <w:rtl/>
        </w:rPr>
        <w:t xml:space="preserve">وَ رَأَيْتُ نُوراً يَسْطَعُ مِنْ رَأْسِهِ حَتَّي بَلَغَ السَّمَاءَ وَ رَأَيْتُ قُصُورَ الشَّامَاتِ كَأَنَّهَا شُعْلَةُ نَارٍ نُوراً وَ رَأَيْتُ حَوْلِي مِنَ الْقَطَا </w:t>
      </w:r>
      <w:r>
        <w:rPr>
          <w:rStyle w:val="FootnoteReference"/>
        </w:rPr>
        <w:footnoteReference w:id="1652"/>
      </w:r>
      <w:r>
        <w:rPr>
          <w:rFonts w:ascii="Amiri" w:hAnsi="Amiri" w:eastAsia="Amiri" w:cs="Amiri"/>
          <w:lang w:bidi="ar-SA"/>
          <w:color w:val="111111"/>
          <w:sz w:val="28"/>
          <w:szCs w:val="28"/>
          <w:rtl/>
        </w:rPr>
        <w:t xml:space="preserve">أَمْراً عَظِيماً قَدْ نُشِرَتْ أَجْنِحَتُهَا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Heading5"/>
      </w:pPr>
      <w:bookmarkStart w:id="645" w:name="_Toc487"/>
      <w:r>
        <w:t>«18»</w:t>
      </w:r>
      <w:bookmarkEnd w:id="645"/>
    </w:p>
    <w:p>
      <w:pPr>
        <w:pStyle w:val="BookText"/>
      </w:pPr>
      <w:r>
        <w:rPr>
          <w:rFonts w:ascii="Amiri" w:hAnsi="Amiri" w:eastAsia="Amiri" w:cs="Amiri"/>
          <w:lang w:bidi="ar-SA"/>
          <w:color w:val="111111"/>
          <w:sz w:val="28"/>
          <w:szCs w:val="28"/>
          <w:rtl/>
        </w:rPr>
        <w:t xml:space="preserve">قب، المناقب لابن شهرآشوب الْمُفَضَّلُ بْنُ عُمَرَ قَالَ سَمِعْتُ أَبَا عَبْدِ اللَّهِ عليه السلام يَقُولُ لَمَّا وُلِدَ رَسُولُ اللَّهِ فُتِحَ لِآمِنَةَ بَيَاضُ فَارِسَ </w:t>
      </w:r>
      <w:r>
        <w:rPr>
          <w:rStyle w:val="FootnoteReference"/>
        </w:rPr>
        <w:footnoteReference w:id="1654"/>
      </w:r>
      <w:r>
        <w:rPr>
          <w:rFonts w:ascii="Amiri" w:hAnsi="Amiri" w:eastAsia="Amiri" w:cs="Amiri"/>
          <w:lang w:bidi="ar-SA"/>
          <w:color w:val="111111"/>
          <w:sz w:val="28"/>
          <w:szCs w:val="28"/>
          <w:rtl/>
        </w:rPr>
        <w:t xml:space="preserve">وَ قُصُورُ الشَّامِ فَجَاءَتْ فَاطِمَةُ بِنْتُ أَسَدٍ إِلَي أَبِي طَالِبٍ ضَاحِكَةً مُسْتَبْشِرَةً فَأَعْلَمَتْهُ مَا قَالَتْهُ آمِنَةُ فَقَالَ لَهَا أَبُو طَالِبٍ وَ تَتَعَجَّبِينَ مِنْ هَذَا إِنَّكِ تَحْبَلِينَ وَ تَلِدِينَ بِوَصِيِّهِ وَ وَزِيرِهِ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646" w:name="_Toc488"/>
      <w:r>
        <w:t>«19»</w:t>
      </w:r>
      <w:bookmarkEnd w:id="646"/>
    </w:p>
    <w:p>
      <w:pPr>
        <w:pStyle w:val="BookText"/>
      </w:pPr>
      <w:r>
        <w:rPr>
          <w:rFonts w:ascii="Amiri" w:hAnsi="Amiri" w:eastAsia="Amiri" w:cs="Amiri"/>
          <w:lang w:bidi="ar-SA"/>
          <w:color w:val="111111"/>
          <w:sz w:val="28"/>
          <w:szCs w:val="28"/>
          <w:rtl/>
        </w:rPr>
        <w:t xml:space="preserve">قب، المناقب لابن شهرآشوب قَالَ عَبْدُ الْمُطَّلِبِ لَمَّا انْتَصَفَتْ تِلْكَ اللَّيْلَةُ إِذَا أَنَا بِبَيْتِ اللَّهِ قَدِ اشْتَمَلَ بِجَوَانِبِهِ الْأَرْبَعَةِ وَ خَرَّ سَاجِداً فِي مَقَامِ إِبْرَاهِيمَ ثُمَّ اسْتَوَي الْبَيْتُ مُنَادِياً اللَّهُ أَكْبَرُ رَبُّ مُحَمَّدٍ الْمُصْطَفَي</w:t>
      </w:r>
    </w:p>
    <w:p>
      <w:pPr>
        <w:pStyle w:val="BookText"/>
      </w:pPr>
      <w:r>
        <w:rPr>
          <w:rFonts w:ascii="IRNazanin" w:hAnsi="IRNazanin" w:eastAsia="IRNazanin" w:cs="IRNazanin"/>
          <w:lang w:bidi="fa-IR"/>
          <w:color w:val="111111"/>
          <w:sz w:val="28"/>
          <w:szCs w:val="28"/>
          <w:rtl/>
        </w:rPr>
        <w:t xml:space="preserve">از چهره هایشان می تابید، یکی از آنها تُنگی نقره و ظرفی از مشک در دست داشت و در دست دومی تشتی از زمرد سبز با چهار گوشه از مرورارید سفید بود و کسی گفت: این دنیاست، آن را در اختیار بگیر ای حبیب خدا! وقتی محمد میان آن را با دست گرفت، کسی گفت: او کعبه را در دست گرفت. در دست نفر سوم ابریشم سفیدی بود که تا شده بود، آن را گشود و مُهری بیرون آورد که چشم هر بیننده ای را خیره می کرد، او آن مُهر را در آن تنگ هفت بار شست و سپس آن را بر کتف محمد زد و از آب دهان خود در دهان محمد گذاشت و با او سخن گفت و او پاسخش را داد، من نفهمیدم او چه گفت و فقط شنیدم که گفت: در امان و پناه و سایه خدا باشی، قلبت را از ایمان و علم و یقین و عقل و شجاعت پُر کردم، تو بهترین بشر هستی، خوشا به حال کسی که از تو پیروی کند و بدا به حال کسی که از تو روی گردانَد. در آن دم محمد ساعتی در بال های آنان داخل شد و رضوان پس از این که این کارها را با او کرد، بازگشت و به محمد رو کرد و گفت: بشارت باد بر تو ای عزت دنیا و آخرت. در آن هنگام من دیدم نوری از سر محمد می تابد که تا به آسمان رسید و در پرتو آن نور کاخ های شامات را دیدم که از روشنی گویی شعله آتش بودند، نیز در اطراف خود مرغان سنگخوار زیادی دیدم که بال هایشان را گشوده بودند</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5"/>
      </w:pPr>
      <w:bookmarkStart w:id="647" w:name="_Toc489"/>
      <w:r>
        <w:t>«18»</w:t>
      </w:r>
      <w:bookmarkEnd w:id="647"/>
    </w:p>
    <w:p>
      <w:pPr>
        <w:pStyle w:val="BookText"/>
      </w:pPr>
      <w:r>
        <w:rPr>
          <w:rFonts w:ascii="IRNazanin" w:hAnsi="IRNazanin" w:eastAsia="IRNazanin" w:cs="IRNazanin"/>
          <w:lang w:bidi="fa-IR"/>
          <w:color w:val="111111"/>
          <w:sz w:val="28"/>
          <w:szCs w:val="28"/>
          <w:rtl/>
        </w:rPr>
        <w:t xml:space="preserve">امام جعفر صادق علیه السلام فرمود: چون رسول خدا صلّی الله علیه و آله زاده شد، کاخ های سفید فارس و کاخ های شام برای آمنه نمایان شد، آن گاه فاطمه بنت اسد خندان نزد ابوطالب رفت و او را نوید داد و از سخنانی که آمنه برایش گفته بود آگاهش کرد. ابوطالب به او گفت: از این شگفت زده می شوی در حالی که خود تو آبستن می شوی و وصیّ و وزیر او را به دنیا می آوری!</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Heading5"/>
      </w:pPr>
      <w:bookmarkStart w:id="648" w:name="_Toc490"/>
      <w:r>
        <w:t>«19»</w:t>
      </w:r>
      <w:bookmarkEnd w:id="648"/>
    </w:p>
    <w:p>
      <w:pPr>
        <w:pStyle w:val="BookText"/>
      </w:pPr>
      <w:r>
        <w:rPr>
          <w:rFonts w:ascii="IRNazanin" w:hAnsi="IRNazanin" w:eastAsia="IRNazanin" w:cs="IRNazanin"/>
          <w:lang w:bidi="fa-IR"/>
          <w:color w:val="111111"/>
          <w:sz w:val="28"/>
          <w:szCs w:val="28"/>
          <w:rtl/>
        </w:rPr>
        <w:t xml:space="preserve">مناقب ابن شهر آشوب: عبدالمطّلب گفت: در نیمه آن شب دیدم که خانه خدا چهار گوشه خود را گرفت و در برابر مقام ابراهیم به سجده افتاد و سپس برخاست و ندا سر داد: الله اکبر که پروردگار محمد مصطفی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2" w:name="pg13922_130069"/>
    <w:bookmarkEnd w:id="122"/>
    <w:p>
      <w:pPr>
        <w:pStyle w:val="BookText"/>
      </w:pPr>
      <w:r>
        <w:rPr>
          <w:rFonts w:ascii="Amiri" w:hAnsi="Amiri" w:eastAsia="Amiri" w:cs="Amiri"/>
          <w:lang w:bidi="ar-SA"/>
          <w:color w:val="111111"/>
          <w:sz w:val="28"/>
          <w:szCs w:val="28"/>
          <w:rtl/>
        </w:rPr>
        <w:t xml:space="preserve">الْآنَ قَدْ طَهَّرَنِي رَبِّي مِنْ أَنْجَاسِ الْمُشْرِكِينَ وَ أَرْجَاسِ الْكَافِرِينَ ثُمَّ انْتَقَضَتِ الْأَصْنَامُ وَ خَرَّتْ عَلَي وُجُوهِهَا وَ إِذَا أَنَا بِطَيْرِ الْأَرْضِ حَاشِرَةً إِلَيْهَا وَ إِذَا جِبَالُ مَكَّةَ مُشْرِفَةٌ عَلَيْهَا وَ إِذَا بِسَحَابَةٍ بَيْضَاءَ بِإِزَاءِ حُجْرَتِهَا فَأَتَيْتُهَا وَ قُلْتُ أَنَا نَائِمٌ أَوْ يَقْظَانُ قَالَتْ بَلْ يَقْظَانُ قُلْتُ فَأَيْنَ نُورُ جَبْهَتِكِ قَالَتْ قَدْ وَضَعْتُهُ وَ هَذِهِ الطَّيْرُ تُنَازِعُنِي أَنْ أَدْفَعَهُ إِلَيْهَا فَتَحْمِلَهُ إِلَي أَعْشَاشِهَا </w:t>
      </w:r>
      <w:r>
        <w:rPr>
          <w:rStyle w:val="FootnoteReference"/>
        </w:rPr>
        <w:footnoteReference w:id="1658"/>
      </w:r>
      <w:r>
        <w:rPr>
          <w:rFonts w:ascii="Amiri" w:hAnsi="Amiri" w:eastAsia="Amiri" w:cs="Amiri"/>
          <w:lang w:bidi="ar-SA"/>
          <w:color w:val="111111"/>
          <w:sz w:val="28"/>
          <w:szCs w:val="28"/>
          <w:rtl/>
        </w:rPr>
        <w:t xml:space="preserve">وَ هَذِهِ السَّحَابُ تُظِلُّنِي لِذَلِكَ </w:t>
      </w:r>
      <w:r>
        <w:rPr>
          <w:rStyle w:val="FootnoteReference"/>
        </w:rPr>
        <w:footnoteReference w:id="1659"/>
      </w:r>
      <w:r>
        <w:rPr>
          <w:rFonts w:ascii="Amiri" w:hAnsi="Amiri" w:eastAsia="Amiri" w:cs="Amiri"/>
          <w:lang w:bidi="ar-SA"/>
          <w:color w:val="111111"/>
          <w:sz w:val="28"/>
          <w:szCs w:val="28"/>
          <w:rtl/>
        </w:rPr>
        <w:t xml:space="preserve">قُلْتُ فَهَاتِيهِ أَنْظُرْ إِلَيْهِ قَالَتْ حِيلَ بَيْنَكَ وَ بَيْنَهُ إِلَي ثَلَاثَةِ أَيَّامٍ فَسَلَلْتُ سَيْفِي وَ قُلْتُ لَتُخْرِجِنَّهُ أَوْ لَأَقْتُلَنَّكِ قَالَتْ شَأْنُكَ وَ إِيَّاهُ فَلَمَّا هَمَمْتُ أَنْ أَلِجَ الْبَيْتَ بَدَرَ </w:t>
      </w:r>
      <w:r>
        <w:rPr>
          <w:rStyle w:val="FootnoteReference"/>
        </w:rPr>
        <w:footnoteReference w:id="1660"/>
      </w:r>
      <w:r>
        <w:rPr>
          <w:rFonts w:ascii="Amiri" w:hAnsi="Amiri" w:eastAsia="Amiri" w:cs="Amiri"/>
          <w:lang w:bidi="ar-SA"/>
          <w:color w:val="111111"/>
          <w:sz w:val="28"/>
          <w:szCs w:val="28"/>
          <w:rtl/>
        </w:rPr>
        <w:t xml:space="preserve">إِلَيَّ مِنْ دَاخِلِ الْبَيْتِ رَجُلٌ وَ قَالَ لِي ارْجِعْ وَرَاكَ فَلَا سَبِيلَ لِأَحَدٍ مِنْ وُلْدِ آدَمَ إِلَي رُؤْيَتِهِ أَوْ أَنْ تَنْقَضِيَ زِيَارَةُ الْمَلَائِكَةِ فَارْتَعَدْتُ وَ خَرَجْتُ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5"/>
      </w:pPr>
      <w:bookmarkStart w:id="649" w:name="_Toc491"/>
      <w:r>
        <w:t>«20»</w:t>
      </w:r>
      <w:bookmarkEnd w:id="649"/>
    </w:p>
    <w:p>
      <w:pPr>
        <w:pStyle w:val="BookText"/>
      </w:pPr>
      <w:r>
        <w:rPr>
          <w:rFonts w:ascii="Amiri" w:hAnsi="Amiri" w:eastAsia="Amiri" w:cs="Amiri"/>
          <w:lang w:bidi="ar-SA"/>
          <w:color w:val="111111"/>
          <w:sz w:val="28"/>
          <w:szCs w:val="28"/>
          <w:rtl/>
        </w:rPr>
        <w:t xml:space="preserve">قب، المناقب لابن شهرآشوب عَنْ أَمِيرِ الْمُؤْمِنِينَ عليه السلام قَالَ: لَمَّا وُلِدَ رَسُولُ اللَّهِ صلي الله عليه و آله أُلْقِيَتِ الْأَصْنَامُ فِي الْكَعْبَةِ عَلَي وُجُوهِهَا فَلَمَّا أَمْسَي سُمِعَ صَيْحَةٌ مِنَ السَّمَاءِ جاءَ الْحَقُّ وَ زَهَقَ الْباطِلُ إِنَّ الْباطِلَ كانَ زَهُوقاً</w:t>
      </w:r>
    </w:p>
    <w:p>
      <w:pPr>
        <w:pStyle w:val="BookText"/>
      </w:pPr>
      <w:r>
        <w:rPr>
          <w:rFonts w:ascii="Amiri" w:hAnsi="Amiri" w:eastAsia="Amiri" w:cs="Amiri"/>
          <w:lang w:bidi="ar-SA"/>
          <w:color w:val="111111"/>
          <w:sz w:val="28"/>
          <w:szCs w:val="28"/>
          <w:rtl/>
        </w:rPr>
        <w:t xml:space="preserve">وَ وَرَدَ أَنَّهُ أَضَاءَ تِلْكَ اللَّيْلَةَ جَمِيعُ الدُّنْيَا وَ ضَحِكَ كُلُّ حَجَرٍ وَ مَدَرٍ وَ شَجَرٍ وَ سَبَّحَ كُلُّ شَيْ‌ءٍ فِي السَّمَاوَاتِ وَ الْأَرْضِ لِلَّهِ عَزَّ وَ جَلَّ وَ انْهَزَمَ الشَّيْطَانُ وَ هُوَ يَقُولُ خَيْرُ الْأُمَمِ وَ خَيْرُ الْخَلْقِ وَ أَكْرَمُ الْعَبِيدِ وَ أَعْظَمُ الْعَالَمِ مُحَمَّدٌ صلي الله عليه و آله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Heading5"/>
      </w:pPr>
      <w:bookmarkStart w:id="650" w:name="_Toc492"/>
      <w:r>
        <w:t>«21»</w:t>
      </w:r>
      <w:bookmarkEnd w:id="650"/>
    </w:p>
    <w:p>
      <w:pPr>
        <w:pStyle w:val="BookText"/>
      </w:pPr>
      <w:r>
        <w:rPr>
          <w:rFonts w:ascii="Amiri" w:hAnsi="Amiri" w:eastAsia="Amiri" w:cs="Amiri"/>
          <w:lang w:bidi="ar-SA"/>
          <w:color w:val="111111"/>
          <w:sz w:val="28"/>
          <w:szCs w:val="28"/>
          <w:rtl/>
        </w:rPr>
        <w:t xml:space="preserve">قب، المناقب لابن شهرآشوب مِنْ إِبَانَةِ ابْنِ بَطَّةَ </w:t>
      </w:r>
      <w:r>
        <w:rPr>
          <w:rStyle w:val="FootnoteReference"/>
        </w:rPr>
        <w:footnoteReference w:id="1663"/>
      </w:r>
      <w:r>
        <w:rPr>
          <w:rFonts w:ascii="Amiri" w:hAnsi="Amiri" w:eastAsia="Amiri" w:cs="Amiri"/>
          <w:lang w:bidi="ar-SA"/>
          <w:color w:val="111111"/>
          <w:sz w:val="28"/>
          <w:szCs w:val="28"/>
          <w:rtl/>
        </w:rPr>
        <w:t xml:space="preserve">قَالَ: وُلِدَ النَّبِيُّ صلي الله عليه و آله مَخْتُوناً مَسْرُوراً فَحُكِيَ ذَلِكَ عِنْدَ جَدِّهِ عَبْدِ الْمُطَّلِبِ فَقَالَ لَيَكُونَنَّ لِابْنِي هَذَا شَأْنٌ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5"/>
      </w:pPr>
      <w:bookmarkStart w:id="651" w:name="_Toc493"/>
      <w:r>
        <w:t>«22»</w:t>
      </w:r>
      <w:bookmarkEnd w:id="651"/>
    </w:p>
    <w:p>
      <w:pPr>
        <w:pStyle w:val="BookText"/>
      </w:pPr>
      <w:r>
        <w:rPr>
          <w:rFonts w:ascii="Amiri" w:hAnsi="Amiri" w:eastAsia="Amiri" w:cs="Amiri"/>
          <w:lang w:bidi="ar-SA"/>
          <w:color w:val="111111"/>
          <w:sz w:val="28"/>
          <w:szCs w:val="28"/>
          <w:rtl/>
        </w:rPr>
        <w:t xml:space="preserve">قب، المناقب لابن شهرآشوب قَالَ الْمَأْمُونُ لِلْحَكِيمِ إِيزَدْخَواهَ مَا شَاءَ اللَّهُ لَمَّا صَحَّحَ عِنْدَهُ أَحْكَاماً لِمَ</w:t>
      </w:r>
    </w:p>
    <w:p>
      <w:pPr>
        <w:pStyle w:val="BookText"/>
      </w:pPr>
      <w:r>
        <w:rPr>
          <w:rFonts w:ascii="IRNazanin" w:hAnsi="IRNazanin" w:eastAsia="IRNazanin" w:cs="IRNazanin"/>
          <w:lang w:bidi="fa-IR"/>
          <w:color w:val="111111"/>
          <w:sz w:val="28"/>
          <w:szCs w:val="28"/>
          <w:rtl/>
        </w:rPr>
        <w:t xml:space="preserve">اکنون مرا از ناپاکی های مشرکان و پلیدی های کافران پاک کرد. آن گاه بت ها واژگون شدند و به رو بر زمین افتادند و پرندگان زمین نزد کعبه گرد آمدند و کوه های مکه به سویش خم شدند و ابری سفید در برابر حجره آمنه ایستاد. من نزد آمنه رفتم و گفتم: من خوابم یا بیدار؟! گفت: البته که بیداری. گفتم: پس نور پیشانی ات کو؟ گفت: آن را به دنیا آوردم و این پرندگان اصرار دارند که او را به آنان بسپارم تا او را به آشیانه خود ببرند و این ابر برای این کار بر من سایه افکنده است. گفتم: او را به من بده تا ببینمش. گفت: تا سه روز نمی گذارند او را ببینی. من شمشیر کشیدم و گفتم: یا او را بیرون می آوری یا تو را می کشم! گفت: خودت او را بگیر. خواستم وارد حجره شوم که ناگاه مردی از درون حجره سوی من شتافت و گفت: برگرد که هیچ یک از آدمی زادگان نمی تواند او را ببیند تا این که زیارت فرشتگان به پایان رسد. من به خود لرزیدم و خارج شدم</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652" w:name="_Toc494"/>
      <w:r>
        <w:t>«20»</w:t>
      </w:r>
      <w:bookmarkEnd w:id="652"/>
    </w:p>
    <w:p>
      <w:pPr>
        <w:pStyle w:val="BookText"/>
      </w:pPr>
      <w:r>
        <w:rPr>
          <w:rFonts w:ascii="IRNazanin" w:hAnsi="IRNazanin" w:eastAsia="IRNazanin" w:cs="IRNazanin"/>
          <w:lang w:bidi="fa-IR"/>
          <w:color w:val="111111"/>
          <w:sz w:val="28"/>
          <w:szCs w:val="28"/>
          <w:rtl/>
        </w:rPr>
        <w:t xml:space="preserve">مناقب ابن شهر آشوب: امیرمومنان علیه السلام فرمود: چون رسول خدا صلّی الله علیه و آله زاده شد، بت های کعبه به رو سرنگون شدند و چون شب شد، فریادی از آسمان به گوش رسید که «جاءَ الْحَقُّ وَ زَهَقَ الْباطِلُ إِنَّ الْباطِلَ کانَ زَهُوقاً»</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{حق آمد و باطل نابود شد، آری، باطل همواره نابودشدنی است.}</w:t>
      </w:r>
    </w:p>
    <w:p>
      <w:pPr>
        <w:pStyle w:val="BookText"/>
      </w:pPr>
      <w:r>
        <w:rPr>
          <w:rFonts w:ascii="IRNazanin" w:hAnsi="IRNazanin" w:eastAsia="IRNazanin" w:cs="IRNazanin"/>
          <w:lang w:bidi="fa-IR"/>
          <w:color w:val="111111"/>
          <w:sz w:val="28"/>
          <w:szCs w:val="28"/>
          <w:rtl/>
        </w:rPr>
        <w:t xml:space="preserve">نیز روایت شده: در آن شب سراسر دنیا روشن شد و همه سنگ ها و کلوخ ها و درخت ها خندان شدند و همه موجودات در آسمان ها و زمین خداوند عزوجل را تسبیح گفتند و شیطان می گریخت و می گفت: بهترین امت و بهترین آفریده و ارجمندترین بنده و والاترین فرد دنیا محمد است</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5"/>
      </w:pPr>
      <w:bookmarkStart w:id="653" w:name="_Toc495"/>
      <w:r>
        <w:t>«21»</w:t>
      </w:r>
      <w:bookmarkEnd w:id="653"/>
    </w:p>
    <w:p>
      <w:pPr>
        <w:pStyle w:val="BookText"/>
      </w:pPr>
      <w:r>
        <w:rPr>
          <w:rFonts w:ascii="IRNazanin" w:hAnsi="IRNazanin" w:eastAsia="IRNazanin" w:cs="IRNazanin"/>
          <w:lang w:bidi="fa-IR"/>
          <w:color w:val="111111"/>
          <w:sz w:val="28"/>
          <w:szCs w:val="28"/>
          <w:rtl/>
        </w:rPr>
        <w:t xml:space="preserve">مناقب ابن شهر آشوب: روایت شده: پیامبر صلّی الله علیه و آله ختنه شده و با ناف بریده شده زاده شد. وقتی این را برای جدّ ایشان عبدالمطّلب گفتند، وی گفت: به حتم این پسرم مقامی والا دارد</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5"/>
      </w:pPr>
      <w:bookmarkStart w:id="654" w:name="_Toc496"/>
      <w:r>
        <w:t>«22»</w:t>
      </w:r>
      <w:bookmarkEnd w:id="654"/>
    </w:p>
    <w:p>
      <w:pPr>
        <w:pStyle w:val="BookText"/>
      </w:pPr>
      <w:r>
        <w:rPr>
          <w:rFonts w:ascii="IRNazanin" w:hAnsi="IRNazanin" w:eastAsia="IRNazanin" w:cs="IRNazanin"/>
          <w:lang w:bidi="fa-IR"/>
          <w:color w:val="111111"/>
          <w:sz w:val="28"/>
          <w:szCs w:val="28"/>
          <w:rtl/>
        </w:rPr>
        <w:t xml:space="preserve">مناقب ابن شهر آشوب: وقتی حکیم ایزدخواه ماشاءالله نزد مامون احکام بسیاری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3" w:name="pg13922_130070"/>
    <w:bookmarkEnd w:id="123"/>
    <w:p>
      <w:pPr>
        <w:pStyle w:val="BookText"/>
      </w:pPr>
      <w:r>
        <w:rPr>
          <w:rFonts w:ascii="Amiri" w:hAnsi="Amiri" w:eastAsia="Amiri" w:cs="Amiri"/>
          <w:lang w:bidi="ar-SA"/>
          <w:color w:val="111111"/>
          <w:sz w:val="28"/>
          <w:szCs w:val="28"/>
          <w:rtl/>
        </w:rPr>
        <w:t xml:space="preserve">لَا تُؤْمِنُ بِنَبِيِّنَا وَ أَنْتَ بِهَذَا الْمَحَلِّ مِنَ الْعِلْمِ وَ الْكِيَاسَةِ فَقَالَ كَيْفَ أُومِنُ وَ أُصَدِّقُ كَاذِباً وَ أَنَا أَعْلَمُ كَذِبَهُ وَ النَّبِيُّ لَا يَكْذِبُ فَقَالَ الْمَأْمُونُ كَيْفَ قَالَ قَوْلُهُ أَنَا آخِرُ نَبِيٍّ وَ خَاتَمُ الْأَنْبِيَاءِ وَ لَا يَكُونُ بَعْدِي نَبِيٌّ أَبَداً وَ هُوَ الَّذِي </w:t>
      </w:r>
      <w:r>
        <w:rPr>
          <w:rStyle w:val="FootnoteReference"/>
        </w:rPr>
        <w:footnoteReference w:id="1669"/>
      </w:r>
      <w:r>
        <w:rPr>
          <w:rFonts w:ascii="Amiri" w:hAnsi="Amiri" w:eastAsia="Amiri" w:cs="Amiri"/>
          <w:lang w:bidi="ar-SA"/>
          <w:color w:val="111111"/>
          <w:sz w:val="28"/>
          <w:szCs w:val="28"/>
          <w:rtl/>
        </w:rPr>
        <w:t xml:space="preserve">قَالَ فِي عِلْمِي كَذِبٌ لَا مَحَالَةَ لِأَنَّهُ وُلِدَ بِالطَّالِعِ الَّذِي لَوْ وُلِدَ فِيهِ مَوْلُودٌ لَا بُدَّ أَنْ يَكُونَ نَبِيّاً </w:t>
      </w:r>
      <w:r>
        <w:rPr>
          <w:rStyle w:val="FootnoteReference"/>
        </w:rPr>
        <w:footnoteReference w:id="1670"/>
      </w:r>
      <w:r>
        <w:rPr>
          <w:rFonts w:ascii="Amiri" w:hAnsi="Amiri" w:eastAsia="Amiri" w:cs="Amiri"/>
          <w:lang w:bidi="ar-SA"/>
          <w:color w:val="111111"/>
          <w:sz w:val="28"/>
          <w:szCs w:val="28"/>
          <w:rtl/>
        </w:rPr>
        <w:t xml:space="preserve">فَظَهَرَ لِي بِهَذَا كَذِبُهُ إِذْ قَالَ لَا نَبِيَّ بَعْدِي فَكَيْفَ أُومِنُ بِهِ وَ أُصَدِّقُهُ فَخَجِلَ الْمَأْمُونُ مِنْ ذَلِكَ وَ تَحَيَّرَ الْفُقَهَاءُ فَقَالَ مُتَكَلِّمٌ مِنْ هَاهُنَا قُلْنَا إِنَّهُ صَادِقٌ وَ إِنَّهُ خَاتَمُ الْأَنْبِيَاءِ لِأَنَّ الْحُكَمَاءَ كُلَّهُمُ اجْتَمَعُوا عَلَي أَنَّ نَجْمَهُ صلي الله عليه و آله كَانَ الْمُشْتَرِيَ وَ عُطَارِدَ وَ الزُّهَرَةَ وَ الْمِرِّيخَ وَ لَا يُولَدُ بِهَا وَلَدٌ إِلَّا وَ يَمُوتُ مِنْ سَاعَتِهِ وَ إِنْ عَاشَ فَيَمُوتُ لَا مَحَالَةَ وَ لَا يُجَاوِزُ يَوْمَ السَّابِعِ وَ هُوَ قَدْ عَاشَ وَ بَقِيَ ثَلَاثاً وَ سِتِّينَ سَنَةً فَصَحَّ أَنَّهُ آيَةٌ وَ قَدْ أَتَي مِنَ الْمُعْجِزَاتِ الْبَاهِرَةِ بِمَا لَمْ يَأْتِ بِمِثْلِهِ أَحَدٌ قَبْلَهُ وَ لَا بَعْدَهُ فَأَقَرَّ إِيزَدْخَواهُ وَ أَسْلَمَ فَسُمِّيَ مَا شَاءَ اللَّهُ الْحَكِيمَ فَمِنْ نَظَرِ الْمُشْتَرِي لَهُ الْعِلْمُ وَ الْحِكْمَةُ وَ الْفِطْنَةُ وَ السِّيَاسَةُ وَ الرِّئَاسَةُ وَ مِنْ نَظَرِ عُطَارِدَ اللَّطَافَةُ وَ الظَّرَافَةُ وَ الْمَلَاحَةُ وَ الْفَصَاحَةُ وَ الْحَلَاوَةُ وَ مِنْ نَظَرِ الزُّهَرَةِ الصَّبَاحَةُ وَ الْهَشَاشَةُ </w:t>
      </w:r>
      <w:r>
        <w:rPr>
          <w:rStyle w:val="FootnoteReference"/>
        </w:rPr>
        <w:footnoteReference w:id="1671"/>
      </w:r>
      <w:r>
        <w:rPr>
          <w:rFonts w:ascii="Amiri" w:hAnsi="Amiri" w:eastAsia="Amiri" w:cs="Amiri"/>
          <w:lang w:bidi="ar-SA"/>
          <w:color w:val="111111"/>
          <w:sz w:val="28"/>
          <w:szCs w:val="28"/>
          <w:rtl/>
        </w:rPr>
        <w:t xml:space="preserve">وَ الْبَشَاشَةُ وَ الْحُسْنُ وَ الطِّيبُ وَ الْجَمَالُ وَ الْبَهَاءُ وَ الْغُنْجُ وَ الدَّلَالُ وَ مِنْ نَظَرِ الْمِرِّيخِ السَّيْفُ وَ الْجَلَادَةُ وَ الْقِتَالُ وَ الْقَهْرُ وَ الْغَلَبَةُ وَ الْمُحَارَبَةُ فَجَمَعَ اللَّهُ فِيهِ جَمِيعَ الْمَدَائِحِ.</w:t>
      </w:r>
    </w:p>
    <w:p>
      <w:pPr>
        <w:pStyle w:val="BookText"/>
      </w:pPr>
      <w:r>
        <w:rPr>
          <w:rFonts w:ascii="Amiri" w:hAnsi="Amiri" w:eastAsia="Amiri" w:cs="Amiri"/>
          <w:lang w:bidi="ar-SA"/>
          <w:color w:val="111111"/>
          <w:sz w:val="28"/>
          <w:szCs w:val="28"/>
          <w:rtl/>
        </w:rPr>
        <w:t xml:space="preserve">وَ قَالَ بَعْضُ الْمُنَجِّمِينَ مَوَالِدُ الْأَنْبِيَاءِ السُّنْبُلَةُ وَ الْمِيزَانُ وَ كَانَ طَالِعُ النَّبِيِّ صلي الله عليه و آله الْمِيزَانَ وَ قَالَ صلي الله عليه و آله وُلِدْتُ بِالسِّمَاكِ وَ فِي حِسَابِ الْمُنَجِّمِينَ أَنَّهُ السِّمَاكُ </w:t>
      </w:r>
      <w:r>
        <w:rPr>
          <w:rStyle w:val="FootnoteReference"/>
        </w:rPr>
        <w:footnoteReference w:id="1672"/>
      </w:r>
      <w:r>
        <w:rPr>
          <w:rFonts w:ascii="Amiri" w:hAnsi="Amiri" w:eastAsia="Amiri" w:cs="Amiri"/>
          <w:lang w:bidi="ar-SA"/>
          <w:color w:val="111111"/>
          <w:sz w:val="28"/>
          <w:szCs w:val="28"/>
          <w:rtl/>
        </w:rPr>
        <w:t xml:space="preserve">الرَّامِحُ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5"/>
      </w:pPr>
      <w:bookmarkStart w:id="655" w:name="_Toc497"/>
      <w:r>
        <w:t>«23»</w:t>
      </w:r>
      <w:bookmarkEnd w:id="655"/>
    </w:p>
    <w:p>
      <w:pPr>
        <w:pStyle w:val="BookText"/>
      </w:pPr>
      <w:r>
        <w:rPr>
          <w:rFonts w:ascii="Amiri" w:hAnsi="Amiri" w:eastAsia="Amiri" w:cs="Amiri"/>
          <w:lang w:bidi="ar-SA"/>
          <w:color w:val="111111"/>
          <w:sz w:val="28"/>
          <w:szCs w:val="28"/>
          <w:rtl/>
        </w:rPr>
        <w:t xml:space="preserve">قب، المناقب لابن شهرآشوب حملت به أمه في أيام التشريق عند جمرة العقبة الوسطي في منزل</w:t>
      </w:r>
    </w:p>
    <w:p>
      <w:pPr>
        <w:pStyle w:val="BookText"/>
      </w:pPr>
      <w:r>
        <w:rPr>
          <w:rFonts w:ascii="IRNazanin" w:hAnsi="IRNazanin" w:eastAsia="IRNazanin" w:cs="IRNazanin"/>
          <w:lang w:bidi="fa-IR"/>
          <w:color w:val="111111"/>
          <w:sz w:val="28"/>
          <w:szCs w:val="28"/>
          <w:rtl/>
        </w:rPr>
        <w:t xml:space="preserve">را به درستی بیان کرد، مامون به او گفت: تو با چنین مرتبه ای که در علم و هوشمندی داری چرا به پیامبر ما ایمان نمی آوری؟ گفت: چگونه به او ایمان بیاورم و یک دروغگو را تصدیق کنم حال آن که من از دروغگویی او آگاهم و پیامبر دروغ نمی گوید. مامون گفت: چطور؟! گفت: او گفته من آخرین پیامبر هستم و خاتم پیامبران هستم و هرگز پس از من پیامبر دیگری نخواهد بود. این سخن بر اساس علم من حتما دروغ است، زیرا او در طالعی زاده شده که اگر هر کس در آن طالع زاده شود پیامبر خواهد بود. از این جا دروغ او بر من آشکار شد که گفته هیچ پیامبری پس از من نخواهد بود. چگونه به او ایمان آورم و او را تصدیق کنم؟ مامون از این سخن شرمسار شد و فقها متحیّر شدند. کسی گفت: ما از همین رو می گوییم او راست گفته و خاتم پیامبران است، زیرا همه حکیمان اجماع دارند که ستاره حضرت مشتری و عطارد و زهره و مریخ بوده و هر کس در این طالع زاده شود در دم می میرد و اگر زنده بماند در کمتر از یک هفته به حتم می میرد، حال آن که حضرت زنده ماند و شصت و سه سال عمر کرد، از این جا مشخص می شود که این یک نشانه است و حضرت چنان معجزه چشمگیری آورده که پیش از او هیچ کس نیاورده است. در آن دم ایزدخواه اقرار کرد و اسلام آورد و «حکیم ماشاءالله» نامیده شد. به نشانه مشتری، حضرت علم و حکمت و تیزهوشی و سیاست و ریاست داشت و به نشانه عطارد، لطافت و ظرافت و ملاحت و فصاحت و شیرینی داشت و به نشانه زهره، خوبرویی و نشاط و خوشرویی و خوبی و خوش بویی و زیبایی و روشنی و ناز و دلبری داشت و به نشانه مریخ، شمشیر و سلحشوری و جنگجویی و قهر و غلبه و جنگاوری داشت. این گونه خداوند همه صفات نیک را در حضرت جمع آورد. برخی از منجمین گفته اند برج ولادت پیامبران سنبله و میزان است و برج ولادت پیامبر صلّی الله علیه و آله میزان بوده است. ایشان خود فرموده: من در سماک زاده شدم. که این در حساب منجمین می شود سماک رامح</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5"/>
      </w:pPr>
      <w:bookmarkStart w:id="656" w:name="_Toc498"/>
      <w:r>
        <w:t>«23»</w:t>
      </w:r>
      <w:bookmarkEnd w:id="656"/>
    </w:p>
    <w:p>
      <w:pPr>
        <w:pStyle w:val="BookText"/>
      </w:pPr>
      <w:r>
        <w:rPr>
          <w:rFonts w:ascii="IRNazanin" w:hAnsi="IRNazanin" w:eastAsia="IRNazanin" w:cs="IRNazanin"/>
          <w:lang w:bidi="fa-IR"/>
          <w:color w:val="111111"/>
          <w:sz w:val="28"/>
          <w:szCs w:val="28"/>
          <w:rtl/>
        </w:rPr>
        <w:t xml:space="preserve">مناقب ابن شهر آشوب: مادر حضرت صلّی الله علیه و آله ایشان را در ایام تشریق به هنگام جمره عقبی وسطی در منزل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4" w:name="pg13922_130071"/>
    <w:bookmarkEnd w:id="124"/>
    <w:p>
      <w:pPr>
        <w:pStyle w:val="BookText"/>
      </w:pPr>
      <w:r>
        <w:rPr>
          <w:rFonts w:ascii="Amiri" w:hAnsi="Amiri" w:eastAsia="Amiri" w:cs="Amiri"/>
          <w:lang w:bidi="ar-SA"/>
          <w:color w:val="111111"/>
          <w:sz w:val="28"/>
          <w:szCs w:val="28"/>
          <w:rtl/>
        </w:rPr>
        <w:t xml:space="preserve">عبد الله بن عبد المطلب و ولد بمكة عند طلوع الفجر من يوم الجمعة السابع عشر من شهر ربيع الأول بعد خمس و خمسين يوما من هلاك أصحاب الفيل و قالت العامة يوم الإثنين الثاني </w:t>
      </w:r>
      <w:r>
        <w:rPr>
          <w:rStyle w:val="FootnoteReference"/>
        </w:rPr>
        <w:footnoteReference w:id="1675"/>
      </w:r>
      <w:r>
        <w:rPr>
          <w:rFonts w:ascii="Amiri" w:hAnsi="Amiri" w:eastAsia="Amiri" w:cs="Amiri"/>
          <w:lang w:bidi="ar-SA"/>
          <w:color w:val="111111"/>
          <w:sz w:val="28"/>
          <w:szCs w:val="28"/>
          <w:rtl/>
        </w:rPr>
        <w:t xml:space="preserve">أو العاشر منه لسبع بقين من ملك أنوشيروان و يقال في ملك هرمز لثمان سنين و ثمانية أشهر مضت من ملك عمرو بن هند ملك العرب و وافق شهر الروم العشرين من شباط في السنة الثانية من ملك هرمز بن أنوشيروان </w:t>
      </w:r>
      <w:r>
        <w:rPr>
          <w:rStyle w:val="FootnoteReference"/>
        </w:rPr>
        <w:footnoteReference w:id="1676"/>
      </w:r>
      <w:r>
        <w:rPr>
          <w:rFonts w:ascii="Amiri" w:hAnsi="Amiri" w:eastAsia="Amiri" w:cs="Amiri"/>
          <w:lang w:bidi="ar-SA"/>
          <w:color w:val="111111"/>
          <w:sz w:val="28"/>
          <w:szCs w:val="28"/>
          <w:rtl/>
        </w:rPr>
        <w:t xml:space="preserve">و الأول هو الصحيح لقوله ولدت في زمن الملك العادل أنوشيروان.</w:t>
      </w:r>
    </w:p>
    <w:p>
      <w:pPr>
        <w:pStyle w:val="BookText"/>
      </w:pPr>
      <w:r>
        <w:rPr>
          <w:rFonts w:ascii="Amiri" w:hAnsi="Amiri" w:eastAsia="Amiri" w:cs="Amiri"/>
          <w:lang w:bidi="ar-SA"/>
          <w:color w:val="111111"/>
          <w:sz w:val="28"/>
          <w:szCs w:val="28"/>
          <w:rtl/>
        </w:rPr>
        <w:t xml:space="preserve">قال الكليني في شعب أبي طالب في دار محمد بن يوسف في الزاوية القصوي عن يسارك و أنت داخل الدار.</w:t>
      </w:r>
    </w:p>
    <w:p>
      <w:pPr>
        <w:pStyle w:val="BookText"/>
      </w:pPr>
      <w:r>
        <w:rPr>
          <w:rFonts w:ascii="Amiri" w:hAnsi="Amiri" w:eastAsia="Amiri" w:cs="Amiri"/>
          <w:lang w:bidi="ar-SA"/>
          <w:color w:val="111111"/>
          <w:sz w:val="28"/>
          <w:szCs w:val="28"/>
          <w:rtl/>
        </w:rPr>
        <w:t xml:space="preserve">و قال الطبري في بيت من الدار التي تعرف اليوم بدار يوسف </w:t>
      </w:r>
      <w:r>
        <w:rPr>
          <w:rStyle w:val="FootnoteReference"/>
        </w:rPr>
        <w:footnoteReference w:id="1677"/>
      </w:r>
      <w:r>
        <w:rPr>
          <w:rFonts w:ascii="Amiri" w:hAnsi="Amiri" w:eastAsia="Amiri" w:cs="Amiri"/>
          <w:lang w:bidi="ar-SA"/>
          <w:color w:val="111111"/>
          <w:sz w:val="28"/>
          <w:szCs w:val="28"/>
          <w:rtl/>
        </w:rPr>
        <w:t xml:space="preserve">و هو أخو الحجاج بن يوسف و كان قد اشتراها من عقيل و أدخل ذلك البيت في الدار حتي أخرجته خيزران و اتخذته مسجدا يصلي فيه </w:t>
      </w:r>
      <w:r>
        <w:rPr>
          <w:rStyle w:val="FootnoteReference"/>
        </w:rPr>
        <w:footnoteReference w:id="1678"/>
      </w:r>
    </w:p>
    <w:p>
      <w:pPr>
        <w:pStyle w:val="BookText"/>
      </w:pPr>
      <w:r>
        <w:rPr>
          <w:rFonts w:ascii="Amiri" w:hAnsi="Amiri" w:eastAsia="Amiri" w:cs="Amiri"/>
          <w:lang w:bidi="ar-SA"/>
          <w:color w:val="111111"/>
          <w:sz w:val="28"/>
          <w:szCs w:val="28"/>
          <w:rtl/>
        </w:rPr>
        <w:t xml:space="preserve">الزهرة عن أبي عبد الله الطرابلسي البيت الذي ولد فيه رسول الله في دار محمد بن يوسف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5"/>
      </w:pPr>
      <w:bookmarkStart w:id="657" w:name="_Toc499"/>
      <w:r>
        <w:t>«24»</w:t>
      </w:r>
      <w:bookmarkEnd w:id="657"/>
    </w:p>
    <w:p>
      <w:pPr>
        <w:pStyle w:val="BookText"/>
      </w:pPr>
      <w:r>
        <w:rPr>
          <w:rFonts w:ascii="Amiri" w:hAnsi="Amiri" w:eastAsia="Amiri" w:cs="Amiri"/>
          <w:lang w:bidi="ar-SA"/>
          <w:color w:val="111111"/>
          <w:sz w:val="28"/>
          <w:szCs w:val="28"/>
          <w:rtl/>
        </w:rPr>
        <w:t xml:space="preserve">نجم، كتاب النجوم حَدَّثَنَا </w:t>
      </w:r>
      <w:r>
        <w:rPr>
          <w:rStyle w:val="FootnoteReference"/>
        </w:rPr>
        <w:footnoteReference w:id="1680"/>
      </w:r>
      <w:r>
        <w:rPr>
          <w:rFonts w:ascii="Amiri" w:hAnsi="Amiri" w:eastAsia="Amiri" w:cs="Amiri"/>
          <w:lang w:bidi="ar-SA"/>
          <w:color w:val="111111"/>
          <w:sz w:val="28"/>
          <w:szCs w:val="28"/>
          <w:rtl/>
        </w:rPr>
        <w:t xml:space="preserve">ابْنُ حُمَيْدٍ عَنْ سَلَمَةَ عَنْ مُحَمَّدِ بْنِ إِسْحَاقَ قَالَ كَانَ مِنْ حَدِيثِ كِسْرَي كَمَا حَدَّثَنِي </w:t>
      </w:r>
      <w:r>
        <w:rPr>
          <w:rStyle w:val="FootnoteReference"/>
        </w:rPr>
        <w:footnoteReference w:id="1681"/>
      </w:r>
      <w:r>
        <w:rPr>
          <w:rFonts w:ascii="Amiri" w:hAnsi="Amiri" w:eastAsia="Amiri" w:cs="Amiri"/>
          <w:lang w:bidi="ar-SA"/>
          <w:color w:val="111111"/>
          <w:sz w:val="28"/>
          <w:szCs w:val="28"/>
          <w:rtl/>
        </w:rPr>
        <w:t xml:space="preserve">بِهِ بَعْضُ أَصْحَابِي عَنْ وَهْبِ بْنِ مُنَبِّهٍ كَانَ سَكَرَ </w:t>
      </w:r>
      <w:r>
        <w:rPr>
          <w:rStyle w:val="FootnoteReference"/>
        </w:rPr>
        <w:footnoteReference w:id="1682"/>
      </w:r>
      <w:r>
        <w:rPr>
          <w:rFonts w:ascii="Amiri" w:hAnsi="Amiri" w:eastAsia="Amiri" w:cs="Amiri"/>
          <w:lang w:bidi="ar-SA"/>
          <w:color w:val="111111"/>
          <w:sz w:val="28"/>
          <w:szCs w:val="28"/>
          <w:rtl/>
        </w:rPr>
        <w:t xml:space="preserve">دِجْلَةَ</w:t>
      </w:r>
    </w:p>
    <w:p>
      <w:pPr>
        <w:pStyle w:val="BookText"/>
      </w:pPr>
      <w:r>
        <w:rPr>
          <w:rFonts w:ascii="IRNazanin" w:hAnsi="IRNazanin" w:eastAsia="IRNazanin" w:cs="IRNazanin"/>
          <w:lang w:bidi="fa-IR"/>
          <w:color w:val="111111"/>
          <w:sz w:val="28"/>
          <w:szCs w:val="28"/>
          <w:rtl/>
        </w:rPr>
        <w:t xml:space="preserve">عبدالله بن عبدالمطّلب در مکه باردار شد و به هنگام طلوع فجر روز جمعه هفدهم ربیع الاول، پنجاه و پنج روز پس از هلاکت اصحاب فیل ایشان را به دنیا آورد، اما عامه گفته اند: ولادت حضرت در روز دوشنبه دوم یا دهم ربیع الاول بوده و هفت سال از پادشاهی انوشیروان مانده بوده، نیز گفته اند در زمان پادشاهی هرمز بوده و هشت سال و هشت ماه از پادشاهی عمرو بن هند پادشاه عرب گذشته بوده و با بیستم ماه رومی شباط در سال دوم پادشاهی هرمز پسر انوشیروان مطابق بوده است. در این بین نظر به کلام خود حضرت که فرموده: من در زمان پادشاه دادگر انوشیروان زاده شده ام، قول نخست صحیح است. کلینی گفته: ولادت حضرت صلّی الله علیه و آله در شعب ابی طالب در خانه محمد بن یوسف در دورترین زاویه از سمت چپ درون خانه بوده و طبری گفته: در یکی از حجره های خانه ای بوده که امروز با نام خانه محمد بن یوسف یعنی برادر حَجاج بن یوسف شناخته می شود، حَجاج آن را از عقیل خرید و آن را به خانه خود افزود، سپس خیزران آن را جدا کرد و از آن مسجدی ساخت که امروزه در آن نماز می گزارند. زهره از ابوعبدالله طرابلسی روایت کرده: خانه ای که رسول خدا در آن زاده شده در سرای محمد بن یوسف بوده است</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5"/>
      </w:pPr>
      <w:bookmarkStart w:id="658" w:name="_Toc500"/>
      <w:r>
        <w:t>«24»</w:t>
      </w:r>
      <w:bookmarkEnd w:id="658"/>
    </w:p>
    <w:p>
      <w:pPr>
        <w:pStyle w:val="BookText"/>
      </w:pPr>
      <w:r>
        <w:rPr>
          <w:rFonts w:ascii="IRNazanin" w:hAnsi="IRNazanin" w:eastAsia="IRNazanin" w:cs="IRNazanin"/>
          <w:lang w:bidi="fa-IR"/>
          <w:color w:val="111111"/>
          <w:sz w:val="28"/>
          <w:szCs w:val="28"/>
          <w:rtl/>
        </w:rPr>
        <w:t xml:space="preserve">کتاب النجوم: از وهب بن مُنَبّه روایت شده: کسری بر دجله سدی بسته بود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الْغَوْرَاءَ وَ أَنْفَقَ عَلَيْهَا مِنَ الْأَمْوَالِ مَا يُدْرَي مَا هُوَ وَ كَانَ طَاقُ مَجْلِسِهِ قَدْ بَنَي بُنْيَاناً لَمْ يُرَ مِثْلُهُ وَ كَانَ يُعَلِّقُ بِهِ تَاجَهُ فَيَجْلِسُ فِيهِ إِذَا جَلَسَ لِلنَّاسِ وَ كَانَ عِنْدَهُ سِتُّونَ وَ ثَلَاثُ مِائَةِ رَجُلٍ مِنَ الْعُلَمَاءِ مِنْ بَيْنِ كَاهِنٍ وَ سَاحِرٍ وَ مُنَجِّمٍ قَالَ وَ كَانَ فِيهِمْ رَجُلٌ مِنَ الْعَرَبِ يُقَالُ لَهُ السَّائِبُ يَعْتَافُ اعْتِيَافَ </w:t>
      </w:r>
      <w:r>
        <w:rPr>
          <w:rStyle w:val="FootnoteReference"/>
        </w:rPr>
        <w:footnoteReference w:id="1684"/>
      </w:r>
      <w:r>
        <w:rPr>
          <w:rFonts w:ascii="Amiri" w:hAnsi="Amiri" w:eastAsia="Amiri" w:cs="Amiri"/>
          <w:lang w:bidi="ar-SA"/>
          <w:color w:val="111111"/>
          <w:sz w:val="28"/>
          <w:szCs w:val="28"/>
          <w:rtl/>
        </w:rPr>
        <w:t xml:space="preserve">الْعَرَبِ قَلَّمَا يُخْطِئُ بَعَثَ إِلَيْهِ بَاذَانُ </w:t>
      </w:r>
      <w:r>
        <w:rPr>
          <w:rStyle w:val="FootnoteReference"/>
        </w:rPr>
        <w:footnoteReference w:id="1685"/>
      </w:r>
      <w:r>
        <w:rPr>
          <w:rFonts w:ascii="Amiri" w:hAnsi="Amiri" w:eastAsia="Amiri" w:cs="Amiri"/>
          <w:lang w:bidi="ar-SA"/>
          <w:color w:val="111111"/>
          <w:sz w:val="28"/>
          <w:szCs w:val="28"/>
          <w:rtl/>
        </w:rPr>
        <w:t xml:space="preserve">مِنَ الْيَمَنِ وَ كَانَ كِسْرَي إِذَا حَزَنَهُ أَمْرٌ جَمَعَ كُهَّانَهُ وَ سُحَّارَهُ وَ مُنَجِّمِيهِ وَ قَالَ انْظُرُوا فِي هَذَا الْأَمْرِ مَا هُوَ فَلَمَّا أَنْ بَعَثَ اللَّهُ نَبِيَّهُ مُحَمَّداً صلي الله عليه و آله أَصْبَحَ كِسْرَي ذَاتَ غَدَاةٍ وَ قَدِ انْقَضَّتْ طَاقُ مُلْكِهِ مِنْ وَسَطِهَا وَ انْخَرَقَتْ عَلَيْهِ دِجْلَةُ الْغَوْرَاءُ </w:t>
      </w:r>
      <w:r>
        <w:rPr>
          <w:rStyle w:val="FootnoteReference"/>
        </w:rPr>
        <w:footnoteReference w:id="1686"/>
      </w:r>
      <w:r>
        <w:rPr>
          <w:rFonts w:ascii="Amiri" w:hAnsi="Amiri" w:eastAsia="Amiri" w:cs="Amiri"/>
          <w:lang w:bidi="ar-SA"/>
          <w:color w:val="111111"/>
          <w:sz w:val="28"/>
          <w:szCs w:val="28"/>
          <w:rtl/>
        </w:rPr>
        <w:t xml:space="preserve">فَلَمَّا رَأَي ذَلِكَ حَزَنَهُ وَ قَالَ انْقَضَّتْ طَاقُ مُلْكِي مِنْ وَسَطِهَا مِنْ غَيْرِ ثِقَلٍ وَ انْخَرَقَتْ دِجْلَةُ الْغَوْرَاءُ شاه بشكست </w:t>
      </w:r>
      <w:r>
        <w:rPr>
          <w:rStyle w:val="FootnoteReference"/>
        </w:rPr>
        <w:footnoteReference w:id="1687"/>
      </w:r>
      <w:r>
        <w:rPr>
          <w:rFonts w:ascii="Amiri" w:hAnsi="Amiri" w:eastAsia="Amiri" w:cs="Amiri"/>
          <w:lang w:bidi="ar-SA"/>
          <w:color w:val="111111"/>
          <w:sz w:val="28"/>
          <w:szCs w:val="28"/>
          <w:rtl/>
        </w:rPr>
        <w:t xml:space="preserve">يَقُولُ الْمَلِكُ انْكَسَرَ ثُمَّ دَعَا بِكُهَّانِهِ وَ سُحَّارِهِ وَ مُنَجِّمِهِ وَ دَعَا السَّائِبَ مَعَهُمْ وَ قَالَ انْقَضَّتْ طَاقُ مُلْكِي مِنْ غَيْرِ ثِقَلٍ وَ انْخَرَقَتْ دِجْلَةُ الْغَوْرَاءُ شاه بشكست انْظُرُوا فِي هَذَا الْأَمْرِ مَا هُوَ فَخَرَجُوا مِنْ عِنْدِهِ فَنَظَرُوا فِي أَمْرِهِ فَأُخِذَ عَلَيْهِمْ بِأَقْطَارِ السَّمَاءِ وَ أَظْلَمَتْ </w:t>
      </w:r>
      <w:r>
        <w:rPr>
          <w:rStyle w:val="FootnoteReference"/>
        </w:rPr>
        <w:footnoteReference w:id="1688"/>
      </w:r>
      <w:r>
        <w:rPr>
          <w:rFonts w:ascii="Amiri" w:hAnsi="Amiri" w:eastAsia="Amiri" w:cs="Amiri"/>
          <w:lang w:bidi="ar-SA"/>
          <w:color w:val="111111"/>
          <w:sz w:val="28"/>
          <w:szCs w:val="28"/>
          <w:rtl/>
        </w:rPr>
        <w:t xml:space="preserve">عَلَيْهِمُ الْأَرْضُ وَ تَسَكَّعُوا فِي عِلْمِهِمْ فَلَا يَمْضِي لِسَاحِرٍ سِحْرُهُ وَ لَا لِكَاهِنٍ كِهَانَتُهُ وَ لَا يَسْتَقِيمُ لِمُنَجِّمٍ عِلْمُ نُجُومِهِ وَ بَاتَ السَّائِبُ فِي لَيْلَةِ ظِلٍّ </w:t>
      </w:r>
      <w:r>
        <w:rPr>
          <w:rStyle w:val="FootnoteReference"/>
        </w:rPr>
        <w:footnoteReference w:id="1689"/>
      </w:r>
      <w:r>
        <w:rPr>
          <w:rFonts w:ascii="Amiri" w:hAnsi="Amiri" w:eastAsia="Amiri" w:cs="Amiri"/>
          <w:lang w:bidi="ar-SA"/>
          <w:color w:val="111111"/>
          <w:sz w:val="28"/>
          <w:szCs w:val="28"/>
          <w:rtl/>
        </w:rPr>
        <w:t xml:space="preserve">عَلَي رَبْوَةٍ مِنَ الْأَرْضِ يَرْمُقُ بَرْقاً نَشَأَ مِنْ قِبَلِ الْحِجَازِ ثُمَّ اسْتَطَارَ حَتَّي بَلَغَ الْمَشْرِقَ فَلَمَّا أَصْبَحَ ذَهَبَ يَنْظُرُ إِلَي مَا تَحْتَ قَدَمَيْهِ فَإِذَا رَوْضَةٌ خَضْرَاءُ فَقَالَ فِيمَا يَعْتَافُ لَئِنْ صَدَقَ </w:t>
      </w:r>
      <w:r>
        <w:rPr>
          <w:rStyle w:val="FootnoteReference"/>
        </w:rPr>
        <w:footnoteReference w:id="1690"/>
      </w:r>
      <w:r>
        <w:rPr>
          <w:rFonts w:ascii="Amiri" w:hAnsi="Amiri" w:eastAsia="Amiri" w:cs="Amiri"/>
          <w:lang w:bidi="ar-SA"/>
          <w:color w:val="111111"/>
          <w:sz w:val="28"/>
          <w:szCs w:val="28"/>
          <w:rtl/>
        </w:rPr>
        <w:t xml:space="preserve">لَيَخْرُجَنَّ مِنَ الْحِجَازِ سُلْطَانٌ يَبْلُغُ الْمَشْرِقَ يُخْصِبُ </w:t>
      </w:r>
      <w:r>
        <w:rPr>
          <w:rStyle w:val="FootnoteReference"/>
        </w:rPr>
        <w:footnoteReference w:id="1691"/>
      </w:r>
      <w:r>
        <w:rPr>
          <w:rFonts w:ascii="Amiri" w:hAnsi="Amiri" w:eastAsia="Amiri" w:cs="Amiri"/>
          <w:lang w:bidi="ar-SA"/>
          <w:color w:val="111111"/>
          <w:sz w:val="28"/>
          <w:szCs w:val="28"/>
          <w:rtl/>
        </w:rPr>
        <w:t xml:space="preserve">عَنْهُ الْأَرْضُ كَأَفْضَلِ مَا أَخْصَبَتْ عَنْ مَلِكٍ كَانَ قَبْلَهُ فَلَمَّا خَلَصَ الْكُهَّانُ وَ الْمُنَجِّمُونَ بَعْضُهُمْ إِلَي بَعْضٍ وَ رَأَوْا مَا قَدْ أَصَابَهُمْ وَ رَأَي السَّائِبُ مَا قَدْ رَأَي قَالَ بَعْضُهُمْ لِبَعْضٍ تَعْلَمُونَ وَ اللَّهِ</w:t>
      </w:r>
    </w:p>
    <w:p>
      <w:pPr>
        <w:pStyle w:val="BookText"/>
      </w:pPr>
      <w:r>
        <w:rPr>
          <w:rFonts w:ascii="IRNazanin" w:hAnsi="IRNazanin" w:eastAsia="IRNazanin" w:cs="IRNazanin"/>
          <w:lang w:bidi="fa-IR"/>
          <w:color w:val="111111"/>
          <w:sz w:val="28"/>
          <w:szCs w:val="28"/>
          <w:rtl/>
        </w:rPr>
        <w:t xml:space="preserve">و در این کار مال بسیار خرج کرده بود و بر طاق نشیمنگاه خود بنایی ساخته بود که همتا نداشت، او تاج خود را در آن جا می آویخت و برای دیدار مردم در آن  جا می نشست، در کنار او سیصد و شصت تن از علما از کاهن و ساحر و منجم حضور داشتند که در میانشان مردی بود به نام سائب که فال می گرفت و کم می شد که خطا کند و پادشاه یمن باذان او را فرستاده بود. هرگاه کسری نگران امری بود، کاهنان و ساحران و منجمان خود را گرد می آورد و می گفت: در این امر بنگرید و بگویید چه شده. وقتی خداوند پیامبر خود محمد صلّی الله علیه و آله را مبعوث کرد، چون صبح شد کسری دید طاق مُلکش از وسط ترک خورده و آب دجله در آن نفوذ کرده است. از آن چه که دید اندوهناک شد و گفت طاق مُلک من بدون این که باری بر آن باشد ترک خورده و آب دجله نفوذ کرده و صدایی آمده که شاه در هم شکست. او کاهنان و ساحران و منجمان خود را همراه با سائب فرا خواند و گفت: طاق مُلک من بدون این که باری بر آن باشد ترک خورده و آب دجله نفوذ کرده و صدایی آمده که شاه در هم شکست. در این امر بنگرید و بگویید چه شده. آنان از نزد کسری رفتند و در آن امر اندیشیدند اما دیدند درهای آسمان بر آنان بسته شده و زمین بر آنان تاریک شده و علمشان از کار افتاده، دیگر نه سحر ساحران کار می کرد و نه کهانت کاهنان و نه علم نجوم منجمان. سائب در شبی تار بر روی تپه ای بماند که ناگاه دید از سوی حجاز برقی درخشید و اوج گرفت تا این که به مشرق رسید. چون صبح شد رفت به زیر پایش نگریست و آن جا باغی سرسبز دید. گفت: تعبیر آن چه می بینم اگر درست باشد چنین است که از حجاز سلطانی خروج می کند که به مشرق می رسد و زمین سرسبزتر از زمان هر پادشاهی پیش از او سرسبز می شود، وقتی کاهنان و منجمان از کار خود دست کشیدند و گرفتاری خود را دیدند و سخن سائب را شنیدند، به یکدیگر گفتند: بدانید که به خدا سوگند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حِيلَ بَيْنَكُمْ وَ بَيْنَ عِلْمِكُمْ إِلَّا لِأَمْرٍ جَاءَ مِنَ السَّمَاءِ وَ إِنَّهُ لَنَبِيٌّ قَدْ بُعِثَ أَوْ هُوَ مَبْعُوثٌ يَسْلُبُ هَذَا الْمُلْكَ وَ يَكْسِرُهُ وَ لَئِنْ نَفَيْتُمْ لِكِسْرَي مُلْكَهُ لَيَقْتُلَنَّكُمْ فَأَقِيمُوا بَيْنَكُمْ أَمْراً تَقُولُونَهُ حَتَّي تُؤَخِّرُونَهُ عَنْكُمْ إِلَي أَمْرٍ مَا شَاعَ </w:t>
      </w:r>
      <w:r>
        <w:rPr>
          <w:rStyle w:val="FootnoteReference"/>
        </w:rPr>
        <w:footnoteReference w:id="1692"/>
      </w:r>
      <w:r>
        <w:rPr>
          <w:rFonts w:ascii="Amiri" w:hAnsi="Amiri" w:eastAsia="Amiri" w:cs="Amiri"/>
          <w:lang w:bidi="ar-SA"/>
          <w:color w:val="111111"/>
          <w:sz w:val="28"/>
          <w:szCs w:val="28"/>
          <w:rtl/>
        </w:rPr>
        <w:t xml:space="preserve">فَجَاءُوا إِلَي كِسْرَي فَقَالُوا لَهُ قَدْ نَظَرْنَا فِي هَذَا الْأَمْرِ فَوَجَدْنَا حِسَابَكَ الَّذِي وُضِعَتْ بِهِ طَاقُ مُلْكِكَ وَ سُكِرَتْ دِجْلَةُ الْغَوْرَاءُ وَضَعُوهُ عَلَي النُّحُوسِ فَلَمَّا اخْتَلَفَ عَلَيْهِمُ </w:t>
      </w:r>
      <w:r>
        <w:rPr>
          <w:rStyle w:val="FootnoteReference"/>
        </w:rPr>
        <w:footnoteReference w:id="1693"/>
      </w:r>
      <w:r>
        <w:rPr>
          <w:rFonts w:ascii="Amiri" w:hAnsi="Amiri" w:eastAsia="Amiri" w:cs="Amiri"/>
          <w:lang w:bidi="ar-SA"/>
          <w:color w:val="111111"/>
          <w:sz w:val="28"/>
          <w:szCs w:val="28"/>
          <w:rtl/>
        </w:rPr>
        <w:t xml:space="preserve">اللَّيْلُ وَ النَّهَارُ وَقَعَتِ النُّحُوسُ عَلَي مَوَاقِعِهَا فَذَلِكَ كُلٌّ وُضِعَ عَلَيْهَا </w:t>
      </w:r>
      <w:r>
        <w:rPr>
          <w:rStyle w:val="FootnoteReference"/>
        </w:rPr>
        <w:footnoteReference w:id="1694"/>
      </w:r>
      <w:r>
        <w:rPr>
          <w:rFonts w:ascii="Amiri" w:hAnsi="Amiri" w:eastAsia="Amiri" w:cs="Amiri"/>
          <w:lang w:bidi="ar-SA"/>
          <w:color w:val="111111"/>
          <w:sz w:val="28"/>
          <w:szCs w:val="28"/>
          <w:rtl/>
        </w:rPr>
        <w:t xml:space="preserve">وَ إِنَّا سَنَحْسُبُ </w:t>
      </w:r>
      <w:r>
        <w:rPr>
          <w:rStyle w:val="FootnoteReference"/>
        </w:rPr>
        <w:footnoteReference w:id="1695"/>
      </w:r>
      <w:r>
        <w:rPr>
          <w:rFonts w:ascii="Amiri" w:hAnsi="Amiri" w:eastAsia="Amiri" w:cs="Amiri"/>
          <w:lang w:bidi="ar-SA"/>
          <w:color w:val="111111"/>
          <w:sz w:val="28"/>
          <w:szCs w:val="28"/>
          <w:rtl/>
        </w:rPr>
        <w:t xml:space="preserve">لَكَ حِسَاباً تَضَعُ عَلَيْهِ بُنْيَانَكَ فَلَا تَزُولُ قَالَ فَاحْسُبُوا فَحَسَبُوا لَهُ ثُمَّ قَالُوا لَهُ ابْنِهِ فَبَنَي فَعَمِلَ فِي دِجْلَةَ ثَمَانِيَةَ أَشْهُرٍ وَ أَنْفَقَ فِيهَا مِنَ الْأَمْوَالِ مَا لَا يُدْرَي مَا هُوَ حَتَّي إِذَا فَرَغَ قَالَ لَهُمْ أَجْلِسُ عَلَي سُورِهَا قَالُوا نَعَمْ فَأَمَرَ الْبُسُطَ </w:t>
      </w:r>
      <w:r>
        <w:rPr>
          <w:rStyle w:val="FootnoteReference"/>
        </w:rPr>
        <w:footnoteReference w:id="1696"/>
      </w:r>
      <w:r>
        <w:rPr>
          <w:rFonts w:ascii="Amiri" w:hAnsi="Amiri" w:eastAsia="Amiri" w:cs="Amiri"/>
          <w:lang w:bidi="ar-SA"/>
          <w:color w:val="111111"/>
          <w:sz w:val="28"/>
          <w:szCs w:val="28"/>
          <w:rtl/>
        </w:rPr>
        <w:t xml:space="preserve">وَ الْفُرُشَ وَ الرَّيَاحِينَ فَوُضِعَتْ عَلَيْهَا وَ أَمَرَ بِالْمَرَازِبَةِ فَجَمَعُوا إِلَيْهِ النَّقَّابُونَ ثُمَّ خَرَجَ حَتَّي جَلَسَ عَلَيْهَا فَبَيْنَا هُوَ هُنَالِكَ إِذِ انْتَسَفَتْ دِجْلَةُ بِالْبُنْيَانِ مِنْ تَحْتِهِ فَلَمْ يُخْرَجْ إِلَّا بِآخِرِ رَمَقٍ فَلَمَّا أَخْرَجُوهُ جَمَعَ كُهَّانَهُ وَ سُحَّارَهُ وَ مُنَجِّمِيهِ فَقَتَلَ مِنْهُمْ قَرِيباً مِنْ مِائَةٍ وَ قَالَ نَمَّيْتُكُمْ </w:t>
      </w:r>
      <w:r>
        <w:rPr>
          <w:rStyle w:val="FootnoteReference"/>
        </w:rPr>
        <w:footnoteReference w:id="1697"/>
      </w:r>
      <w:r>
        <w:rPr>
          <w:rFonts w:ascii="Amiri" w:hAnsi="Amiri" w:eastAsia="Amiri" w:cs="Amiri"/>
          <w:lang w:bidi="ar-SA"/>
          <w:color w:val="111111"/>
          <w:sz w:val="28"/>
          <w:szCs w:val="28"/>
          <w:rtl/>
        </w:rPr>
        <w:t xml:space="preserve">وَ أَدْنَيْتُكُمْ دُونَ النَّاسِ فَأَجْرَيْتُ عَلَيْكُمْ أَرْزَاقِي تَلْعَبُونَ بِي قَالُوا أَيُّهَا الْمَلِكُ أَخْطَأْنَا كَمَا أَخْطَأَ مَنْ قَبْلَنَا وَ لَكِنَّا سَنَحْسُبُ حِسَاباً فَنُبَيِّنُهُ حَتَّي تَضَعَهَا عَلَي الْوَثَاقِ مِنَ السُّعُودِ قَالَ انْظُرُوا مَا تَقُولُونَ قَالُوا فَإِنَّا نَفْعَلُ قَالَ فَاحْسُبُوا فَحَسَبُوا ثُمَّ قَالُوا لَهُ ابْنِهِ فَبَنَي وَ أَنْفَقَ مِنَ الْأَمْوَالِ مَا لَا يُدْرَي مَا هُوَ ثَمَانِيَةَ أَشْهُرٍ </w:t>
      </w:r>
      <w:r>
        <w:rPr>
          <w:rStyle w:val="FootnoteReference"/>
        </w:rPr>
        <w:footnoteReference w:id="1698"/>
      </w:r>
      <w:r>
        <w:rPr>
          <w:rFonts w:ascii="Amiri" w:hAnsi="Amiri" w:eastAsia="Amiri" w:cs="Amiri"/>
          <w:lang w:bidi="ar-SA"/>
          <w:color w:val="111111"/>
          <w:sz w:val="28"/>
          <w:szCs w:val="28"/>
          <w:rtl/>
        </w:rPr>
        <w:t xml:space="preserve">فَلَمَّا فَرَغُوا قَالَ أَ فَأَخْرُجُ وَ أَقْعُدُ </w:t>
      </w:r>
      <w:r>
        <w:rPr>
          <w:rStyle w:val="FootnoteReference"/>
        </w:rPr>
        <w:footnoteReference w:id="1699"/>
      </w:r>
      <w:r>
        <w:rPr>
          <w:rFonts w:ascii="Amiri" w:hAnsi="Amiri" w:eastAsia="Amiri" w:cs="Amiri"/>
          <w:lang w:bidi="ar-SA"/>
          <w:color w:val="111111"/>
          <w:sz w:val="28"/>
          <w:szCs w:val="28"/>
          <w:rtl/>
        </w:rPr>
        <w:t xml:space="preserve">عَلَيْهَا قَالُوا نَعَمْ فَهَابَ الْجُلُوسَ عَلَيْهَا وَ رَكِبَ بِرْذَوْناً لَهُ وَ خَرَجَ يَسِيرُ عَلَيْهَا</w:t>
      </w:r>
    </w:p>
    <w:p>
      <w:pPr>
        <w:pStyle w:val="BookText"/>
      </w:pPr>
      <w:r>
        <w:rPr>
          <w:rFonts w:ascii="IRNazanin" w:hAnsi="IRNazanin" w:eastAsia="IRNazanin" w:cs="IRNazanin"/>
          <w:lang w:bidi="fa-IR"/>
          <w:color w:val="111111"/>
          <w:sz w:val="28"/>
          <w:szCs w:val="28"/>
          <w:rtl/>
        </w:rPr>
        <w:t xml:space="preserve">اگر علم شما از کار افتاده، این فقط به سبب امری آسمانی است، حتما پیامبری مبعوث شده یا می شود که این پادشاهی را می گیرد و آن را در هم می شکند، اما اگر به کسری از پایان پادشاهی اش سخن گویید او بی شک شما را می کُشد، پس این امر را نزد خود پنهان دارید تا زمان بگذرد و از جای دیگری مشخص شود. آنان نزد کسری بازگشتند و به او گفتند: ما در این امر نگریستیم و دریافتیم حسابی که بر اساس آن طاق مُلک تو را بنا نهاده اند و بر دجله سد ساخته اند، در زمانی نحس بوده و با گذشت شب و روز این نحسی به هنگام خود رسیده و از این رو چنین شده، اکنون ما برای تو زمانی را محاسبه می کنیم که بنای تو برای همیشه بر آن بنیان گیرد. کسری گفت: محاسبه کنید. آنان محاسبه کردند و گفتند: آن را بنا کن. این چنین او هشت ماه در دجله کار کرد و اموال بسیاری در آن خرج کرد تا این که به پایان رسید. آن گاه به آنان گفت: اکنون بر پرچین های این سد بنشینم؟ گفتند: آری. او دستور داد تا بساط ها و فرش ها و گیاهان بسیار بر آن بنا گستراندند و دستور داد تا والیان و فرماندهان جمع شدند و آن گاه آمد و بر آن نشست. در همان اوان ناگاه سد دجله از پایبست ویران شد و آب زیر او را گرفت و نفس های آخرش بود که نجات یافت. وقتی او را بیرون آوردند همه کاهنان و ساحران و منجمانش را جمع کرد و نزدیک به صد تن از آنان را کُشت و گفت: شما را پروراندم و از میان مردم به خود نزدیک کردم و مال خود را در دستان شما جاری کردم تا مرا به بازی بگیرید؟ گفتند: ای پادشاه! ما نیز همچون پیشینیان خود اشتباه کردیم، اما اکنون زمانی را محاسبه می کنیم که با اطمینان از خوش یُمن بودن آن را بنا کنیم. گفت: مراقب باشید که چه می گویید! گفتند: این کار را می کنیم. گفت: محاسبه کنید. آنان محاسبه کردند و به او گفتند: آن را بنا کن. این چنین او آن را بنا کرد و در هشت ماه اموال بسیاری در آن خرج کرد. چون کار به پایان رسید گفت: آیا اکنون بیایم و بر آن بنشینم؟ گفتند: آری. او ترسید که بر آن بنشیند، از این رو بر اسب تاتار خود نشست و بر آن بنا حرکت کرد.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5" w:name="pg13922_130074"/>
    <w:bookmarkEnd w:id="125"/>
    <w:p>
      <w:pPr>
        <w:pStyle w:val="BookText"/>
      </w:pPr>
      <w:r>
        <w:rPr>
          <w:rFonts w:ascii="Amiri" w:hAnsi="Amiri" w:eastAsia="Amiri" w:cs="Amiri"/>
          <w:lang w:bidi="ar-SA"/>
          <w:color w:val="111111"/>
          <w:sz w:val="28"/>
          <w:szCs w:val="28"/>
          <w:rtl/>
        </w:rPr>
        <w:t xml:space="preserve">فَبَيْنَا هُوَ يَسِيرُ إِذَا انْتَسَفَتْ دِجْلَةُ بِالْبُنْيَانِ فَلَمْ يُدْرَكْ إِلَّا بِآخِرِ رَمَقٍ فَدَعَاهُمْ فَقَالَ وَ اللَّهِ لَآمُرَنَّ عَلَي آخِرِكُمْ وَ لَأَنْزِعَنَّ أَكْتَافَكُمْ وَ لَأَطْرَحَنَّكُمْ تَحْتَ أَيْدِي الْفِيَلَةِ أَوْ لَتَصْدُقُنِّي مَا هَذَا الْأَمْرُ الَّذِي تُلَفِّقُونَ عَلَيَّ قَالُوا لَا نَكْذِبَنَّكَ أَيُّهَا الْمَلِكُ أَمَرْتَنَا حِينَ انْخَرَقَتْ عَلَيْكَ دِجْلَةُ وَ انْقَضَّتْ </w:t>
      </w:r>
      <w:r>
        <w:rPr>
          <w:rStyle w:val="FootnoteReference"/>
        </w:rPr>
        <w:footnoteReference w:id="1700"/>
      </w:r>
      <w:r>
        <w:rPr>
          <w:rFonts w:ascii="Amiri" w:hAnsi="Amiri" w:eastAsia="Amiri" w:cs="Amiri"/>
          <w:lang w:bidi="ar-SA"/>
          <w:color w:val="111111"/>
          <w:sz w:val="28"/>
          <w:szCs w:val="28"/>
          <w:rtl/>
        </w:rPr>
        <w:t xml:space="preserve">عَلَيْكَ طَاقُ مَجْلِسِكَ مِنْ غَيْرِ ثِقَلٍ أَنْ نَنْظُرَ فِي عِلْمِنَا </w:t>
      </w:r>
      <w:r>
        <w:rPr>
          <w:rStyle w:val="FootnoteReference"/>
        </w:rPr>
        <w:footnoteReference w:id="1701"/>
      </w:r>
      <w:r>
        <w:rPr>
          <w:rFonts w:ascii="Amiri" w:hAnsi="Amiri" w:eastAsia="Amiri" w:cs="Amiri"/>
          <w:lang w:bidi="ar-SA"/>
          <w:color w:val="111111"/>
          <w:sz w:val="28"/>
          <w:szCs w:val="28"/>
          <w:rtl/>
        </w:rPr>
        <w:t xml:space="preserve">فَأَظْلَمَتْ عَلَيْنَا بِأَقْطَارِ السَّمَاءِ </w:t>
      </w:r>
      <w:r>
        <w:rPr>
          <w:rStyle w:val="FootnoteReference"/>
        </w:rPr>
        <w:footnoteReference w:id="1702"/>
      </w:r>
      <w:r>
        <w:rPr>
          <w:rFonts w:ascii="Amiri" w:hAnsi="Amiri" w:eastAsia="Amiri" w:cs="Amiri"/>
          <w:lang w:bidi="ar-SA"/>
          <w:color w:val="111111"/>
          <w:sz w:val="28"/>
          <w:szCs w:val="28"/>
          <w:rtl/>
        </w:rPr>
        <w:t xml:space="preserve">فَتَرَدَّدَ عِلْمُنَا فِي أَيْدِينَا فَلَا يَسْتَقِيمُ لِسَاحِرٍ سِحْرُهُ وَ لَا لِكَاهِنٍ كِهَانَتُهُ وَ لَا لِمُنَجِّمٍ عِلْمُ نُجُومِهِ فَعَرَفْنَا أَنَّ هَذَا الْأَمْرَ حَدَثَ مِنَ السَّمَاءِ وَ أَنَّهُ قَدْ بُعِثَ نَبِيٌّ أَوْ هُوَ مَبْعُوثٌ فَلِذَلِكَ حِيلَ بَيْنَنَا وَ بَيْنَ عِلْمِنَا فَخَشِينَا إِنْ نَفَيْنَا </w:t>
      </w:r>
      <w:r>
        <w:rPr>
          <w:rStyle w:val="FootnoteReference"/>
        </w:rPr>
        <w:footnoteReference w:id="1703"/>
      </w:r>
      <w:r>
        <w:rPr>
          <w:rFonts w:ascii="Amiri" w:hAnsi="Amiri" w:eastAsia="Amiri" w:cs="Amiri"/>
          <w:lang w:bidi="ar-SA"/>
          <w:color w:val="111111"/>
          <w:sz w:val="28"/>
          <w:szCs w:val="28"/>
          <w:rtl/>
        </w:rPr>
        <w:t xml:space="preserve">إِلَيْكَ مُلْكَكَ أَنْ تَقْتُلَنَا فَكَرِهْنَا مِنَ الْمَوْتِ مَا يَكْرَهُ النَّاسُ فَعَلَّلْنَاكَ عَنْ أَنْفُسِنَا بِمَا رَأَيْتَ قَالَ وَيْحَكُمْ فَهَلَّا يَكُونُ بَيَّنْتُمْ لِي هَذَا فَأَرَي فِيهِ رَأْيِي قَالُوا مَنَعَنَا مِنْ ذَلِكَ مَا تَخَوَّفْنَا مِنْكَ فَتَرَكَهُمْ وَلَهاً عَنْ دِجْلَةَ حِينَ غَلَبَتِهِ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5"/>
      </w:pPr>
      <w:bookmarkStart w:id="659" w:name="_Toc501"/>
      <w:r>
        <w:t>بيان</w:t>
      </w:r>
      <w:bookmarkEnd w:id="659"/>
    </w:p>
    <w:p>
      <w:pPr>
        <w:pStyle w:val="BookText"/>
      </w:pPr>
      <w:r>
        <w:rPr>
          <w:rFonts w:ascii="Amiri" w:hAnsi="Amiri" w:eastAsia="Amiri" w:cs="Amiri"/>
          <w:lang w:bidi="ar-SA"/>
          <w:color w:val="111111"/>
          <w:sz w:val="28"/>
          <w:szCs w:val="28"/>
          <w:rtl/>
        </w:rPr>
        <w:t xml:space="preserve">التسكع التحير و التمادي في الباطل و المرازبة رؤساء الفرس و أمراؤهم و يقال نميته تنمية أي رفعته و لفق الحديث زخرفه ثم الظاهر أن قوله فلما أن بعث الله نبيه من سهو الرواة أو الكتاب و كان مكانه فلما ولد النبي صلي الله عليه و آله كما عرفت في الأخبار السابقة علي أنه يحتمل وقوع مثل هذا في الوقتين معا.</w:t>
      </w:r>
    </w:p>
    <w:p>
      <w:pPr>
        <w:pStyle w:val="Heading5"/>
      </w:pPr>
      <w:bookmarkStart w:id="660" w:name="_Toc502"/>
      <w:r>
        <w:t>«25»</w:t>
      </w:r>
      <w:bookmarkEnd w:id="660"/>
    </w:p>
    <w:p>
      <w:pPr>
        <w:pStyle w:val="BookText"/>
      </w:pPr>
      <w:r>
        <w:rPr>
          <w:rFonts w:ascii="Amiri" w:hAnsi="Amiri" w:eastAsia="Amiri" w:cs="Amiri"/>
          <w:lang w:bidi="ar-SA"/>
          <w:color w:val="111111"/>
          <w:sz w:val="28"/>
          <w:szCs w:val="28"/>
          <w:rtl/>
        </w:rPr>
        <w:t xml:space="preserve">عم، إعلام الوري وُلِدَ صلي الله عليه و آله يَوْمَ الْجُمُعَةِ عِنْدَ طُلُوعِ الشَّمْسِ السَّابِعَ عَشَرَ مِنْ شَهْرِ رَبِيعٍ الْأَوَّلِ عَامَ الْفِيلِ وَ فِي رِوَايَةِ الْعَامَّةِ وُلِدَ صلي الله عليه و آله يَوْمَ الْإِثْنَيْنِ ثُمَّ اخْتَلَفُوا فَمِنْ قَائِلٍ يَقُولُ لِلَيْلَتَيْنِ مِنْ شَهْرِ رَبِيعٍ الْأَوَّلِ وَ مِنْ قَائِلٍ يَقُولُ لِعَشْرِ لَيَالٍ خَلَوْنَ مِنْهُ وَ ذَلِكَ لِأَرْبَعٍ وَ ثَلَاثِينَ سَنَةً وَ ثَمَانِيَةِ أَشْهُرٍ مَضَتْ مِنْ مُلْكِ كِسْرَي أَنُوشِيرَوَانَ بْنِ قُبَادَ وَ هُوَ قَاتِلُ مَزْدَكَ وَ الزَّنَادِقَةِ وَ مُبِيرُهُمْ وَ هُوَ الَّذِي عَنَي رَسُولُ اللَّهِ صلي الله عليه و آله عَلَي مَا يَزْعُمُونَ وُلِدْتُ فِي زَمَانِ الْمَلِكِ الصَّالِحِ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در همان حال که می رفت ناگاه سد دجله از پایبست ویران شد و نفس های آخرش بود که به فریادش رسیدند. او آنان را فراخواند و گفت: به خدا سوگند دستور می دهم تا همه شما را بگیرند و کتف هایتان را در می آورم و همه شما را به زیر پای فیل می اندازم مگر این که راستش را بگویید که این چه سرّی است که از من پنهان می کنید. گفتند: ای پادشاه! دیگر به تو دروغ نمی گوییم. چون آب دجله به مُلک تو نفوذ کرد و طاق نشیمنگاهت بدون این که باری بر آن باشد ترک خورد، به ما دستور دادی تا در علممان بنگریم، اما ناگاه درهای آسمان بر ما تاریک شد و علم ما در دستانمان از کار افتاد و نه سحر ساحران کار کرد و نه کهانت کاهنان و نه علم نجوم منجمان، دانستیم که امری آسمانی روی داده و آن این که پیامبری مبعوث شده یا می شود و از این روست که علم ما کار نمی کند، ما ترسیدیم که اگر خبر پایان پادشاهی ات را بدهیم ما را می کُشی و چون مانند همه مردم نمی خواستیم بمیریم این کار را آن گونه که دیدی از خود رفع کردیم. کسری گفت: وای بر شما! نباید همان اول به من بگویید تا چاره ای بیاندیشم؟! گفتند: این کار را نکردیم چون از تو می ترسیدیم. او آنان را رها کرد و از عجز خود در برابر کار دجله سرگشته ماند</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661" w:name="_Toc503"/>
      <w:r>
        <w:t>توضیح</w:t>
      </w:r>
      <w:bookmarkEnd w:id="661"/>
    </w:p>
    <w:p>
      <w:pPr>
        <w:pStyle w:val="BookText"/>
      </w:pPr>
      <w:r>
        <w:rPr>
          <w:rFonts w:ascii="IRNazanin" w:hAnsi="IRNazanin" w:eastAsia="IRNazanin" w:cs="IRNazanin"/>
          <w:lang w:bidi="fa-IR"/>
          <w:color w:val="111111"/>
          <w:sz w:val="28"/>
          <w:szCs w:val="28"/>
          <w:rtl/>
        </w:rPr>
        <w:t xml:space="preserve">«التسکع» یعنی «سرگشتگی» و «ماندن در بی هدفی». «المرازبة» جمع «مرزبان» یعنی بزرگان و امیران فارس. «نمیته تنمیه» یعنی «آن را رفعت دادم و پروراندم». «لفق الحدیث» یعنی «سخن را جعل کرد». آن جا که آمده «وقتی خداوند پیامبر خود محمد را مبعوث کرد» از سهو راویان و کاتبان است، همچنان که در اخبار پیشین آمد، در اصل «وقتی پیامبر زاده شد» است؛ گرچه احتمال دارد چنین واقعه ای در هر دو زمان روی داده باشد.</w:t>
      </w:r>
    </w:p>
    <w:p>
      <w:pPr>
        <w:pStyle w:val="Heading5"/>
      </w:pPr>
      <w:bookmarkStart w:id="662" w:name="_Toc504"/>
      <w:r>
        <w:t>«25»</w:t>
      </w:r>
      <w:bookmarkEnd w:id="662"/>
    </w:p>
    <w:p>
      <w:pPr>
        <w:pStyle w:val="BookText"/>
      </w:pPr>
      <w:r>
        <w:rPr>
          <w:rFonts w:ascii="IRNazanin" w:hAnsi="IRNazanin" w:eastAsia="IRNazanin" w:cs="IRNazanin"/>
          <w:lang w:bidi="fa-IR"/>
          <w:color w:val="111111"/>
          <w:sz w:val="28"/>
          <w:szCs w:val="28"/>
          <w:rtl/>
        </w:rPr>
        <w:t xml:space="preserve">إعلام الوری: حضرت صلّی الله علیه و آله روز جمعه هنگام طلوع خورشید هفدهم ربیع الاول از عام الفیل و به روایت عامه در روز دوشنبه زاده شد. آنگاه عامه اختلاف کرده اند؛ برخی می گویند دو شب از ربیع الاول گذشته بوده و برخی می گویند ده شب از ربیع الاول گذشته بوده و سی و چهار سال و هشت ماه از پادشاهی کسری انوشیروان بن قباد گذشته بوده، او همان کسی است که با مزدک و زنادیق جنگید و آنان را نابود کرد، یعنی همان کسی است که می پندارند رسول خدا صلّی الله علیه و آله او را منظور داشته که فرموده: من در زمان پادشاهی شایسته زاده شدم.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لِثَمَانِي سِنِينَ وَ ثَمَانِيَةِ أَشْهُرٍ مِنْ مُلْكِ عَمْرِو بْنِ هِنْدٍ مَلِكِ الْعَرَبِ وَ كُنْيَتُهُ أَبُو الْقَاسِمِ وَ رَوَي أَنَسُ بْنُ مَالِكٍ قَالَ: لَمَّا وُلِدَ إِبْرَاهِيمُ بْنُ النَّبِيِّ صلي الله عليه و آله مِنْ مَارِيَةَ أَتَاهُ جَبْرَئِيلُ فَقَالَ السَّلَامُ عَلَيْكَ أَبَا إِبْرَاهِيمَ أَوْ يَا أَبَا إِبْرَاهِيمَ وَ نَسَبُهُ مُحَمَّدُ بْنُ عَبْدِ اللَّهِ بْنِ عَبْدِ الْمُطَّلِبِ وَ اسْمُهُ شَيْبَةُ الْحَمْدِ بْنُ هَاشِمٍ وَ اسْمُهُ عَمْرُو بْنُ عَبْدِ مَنَافٍ وَ اسْمُهُ الْمُغِيرَةُ بْنُ قُصَيٍّ وَ اسْمُهُ زَيْدُ بْنُ كِلَابِ بْنِ مُرَّةَ بْنِ كَعْبِ بْنِ لُوَيِّ بْنِ غَالِبِ بْنِ فِهْرِ بْنِ مَالِكِ بْنِ النَّضْرِ وَ هُوَ قُرَيْشُ بْنُ كِنَانَةَ بْنِ خُزَيْمَةَ بْنِ مُدْرِكَةَ بْنِ إِلْيَاسَ بْنِ مُضَرَ بْنِ نِزَارِ بْنِ مَعَدِّ بْنِ عَدْنَانَ. رُوِيَ عَنْهُ صلي الله عليه و آله أَنَّهُ قَالَ: إِذَا بَلَغَ نَسَبِي عَدْنَانَ فَأَمْسِكُوا. وَ رُوِيَ عَنْ أُمِّ سَلَمَةَ زَوْجِ النَّبِيِّ صلي الله عليه و آله قَالَتْ سَمِعْتُ النَّبِيَّ صلي الله عليه و آله يَقُولُ مَعَدُّ بْنُ عَدْنَانَ بْنِ أُدَدَ بْنِ زَيْدِ بْنِ ثَرَا بْنِ أَعْرَاقِ الثَّرَي. قَالَتْ أُمُّ سَلَمَةَ زَيْدٌ هَمَيْسَعٌ وَ ثَرَا نَبْتٌ وَ أَعْرَاقُ الثَّرَي إِسْمَاعِيلُ بْنُ إِبْرَاهِيمَ عليه السلام قَالَتْ ثُمَّ قَرَأَ رَسُولُ اللَّهِ صلي الله عليه و آله وَ عاداً وَ ثَمُودَ وَ أَصْحابَ الرَّسِّ وَ قُرُوناً بَيْنَ ذلِكَ كَثِيراً لا يَعْلَمُهُمْ إِلَّا اللَّهُ.</w:t>
      </w:r>
    </w:p>
    <w:p>
      <w:pPr>
        <w:pStyle w:val="BookText"/>
      </w:pPr>
      <w:r>
        <w:rPr>
          <w:rFonts w:ascii="Amiri" w:hAnsi="Amiri" w:eastAsia="Amiri" w:cs="Amiri"/>
          <w:lang w:bidi="ar-SA"/>
          <w:color w:val="111111"/>
          <w:sz w:val="28"/>
          <w:szCs w:val="28"/>
          <w:rtl/>
        </w:rPr>
        <w:t xml:space="preserve">وَ ذَكَرَ الشَّيْخُ أَبُو جَعْفَرِ بْنُ بَابَوَيْهِ رَضِيَ اللَّهُ عَنْهُ عَدْنَانُ بْنُ أَدِّ بْنِ أُدَدَ بْنِ يَامِينَ بْنِ يَشْجُبَ بْنِ مَنْحَرِ بْنِ صَابُوغَ بْنِ الْهَمَيْسَعِ وَ فِي رِوَايَةٍ أُخْرَي عَدْنَانُ بْنُ أُدَدَ بْنِ زَيْدِ بْنِ يقدد بْنِ يَقْدَمَ بْنِ الْهَمَيْسَعِ بْنِ نَبْتِ بْنِ قَيْذَارَ بْنِ إِسْمَاعِيلَ عليه السلام </w:t>
      </w:r>
      <w:r>
        <w:rPr>
          <w:rStyle w:val="FootnoteReference"/>
        </w:rPr>
        <w:footnoteReference w:id="1707"/>
      </w:r>
      <w:r>
        <w:rPr>
          <w:rFonts w:ascii="Amiri" w:hAnsi="Amiri" w:eastAsia="Amiri" w:cs="Amiri"/>
          <w:lang w:bidi="ar-SA"/>
          <w:color w:val="111111"/>
          <w:sz w:val="28"/>
          <w:szCs w:val="28"/>
          <w:rtl/>
        </w:rPr>
        <w:t xml:space="preserve">وَ قِيلَ الْأَصَحُّ </w:t>
      </w:r>
      <w:r>
        <w:rPr>
          <w:rStyle w:val="FootnoteReference"/>
        </w:rPr>
        <w:footnoteReference w:id="1708"/>
      </w:r>
      <w:r>
        <w:rPr>
          <w:rFonts w:ascii="Amiri" w:hAnsi="Amiri" w:eastAsia="Amiri" w:cs="Amiri"/>
          <w:lang w:bidi="ar-SA"/>
          <w:color w:val="111111"/>
          <w:sz w:val="28"/>
          <w:szCs w:val="28"/>
          <w:rtl/>
        </w:rPr>
        <w:t xml:space="preserve">الَّذِي اعْتَمَدَ عَلَيْهِ أَكْثَرُ النُّسَّابِ وَ أَصْحَابِ التَّوَارِيخِ أَنَّ عَدْنَانَ هُوَ أَدُّ بْنُ أُدَدَ بْنِ الْيَسَعِ بْنِ الْهَمَيْسَعِ بْنِ سَلَامَانَ بْنِ نَبْتِ بْنِ حَمَلِ بْنِ قَيْذَارَ بْنِ إِسْمَاعِيلَ بْنِ إِبْرَاهِيمَ عليه السلام بْنِ تَارَخَ بْنِ نَاحُورَ بْنِ سَارُوعَ </w:t>
      </w:r>
      <w:r>
        <w:rPr>
          <w:rStyle w:val="FootnoteReference"/>
        </w:rPr>
        <w:footnoteReference w:id="1709"/>
      </w:r>
      <w:r>
        <w:rPr>
          <w:rFonts w:ascii="Amiri" w:hAnsi="Amiri" w:eastAsia="Amiri" w:cs="Amiri"/>
          <w:lang w:bidi="ar-SA"/>
          <w:color w:val="111111"/>
          <w:sz w:val="28"/>
          <w:szCs w:val="28"/>
          <w:rtl/>
        </w:rPr>
        <w:t xml:space="preserve">بْنِ أرغوا بْنِ فالع </w:t>
      </w:r>
      <w:r>
        <w:rPr>
          <w:rStyle w:val="FootnoteReference"/>
        </w:rPr>
        <w:footnoteReference w:id="1710"/>
      </w:r>
      <w:r>
        <w:rPr>
          <w:rFonts w:ascii="Amiri" w:hAnsi="Amiri" w:eastAsia="Amiri" w:cs="Amiri"/>
          <w:lang w:bidi="ar-SA"/>
          <w:color w:val="111111"/>
          <w:sz w:val="28"/>
          <w:szCs w:val="28"/>
          <w:rtl/>
        </w:rPr>
        <w:t xml:space="preserve">بْنِ عَابَرَ وَ هُوَ هُودُ عليه السلام بْنُ شَالَحَ بْنِ أَرْفَخْشَدَ بْنِ سَامِ بْنِ نُوحِ بْنِ مَلَكِ بْنِ متوشلح بْنِ أَخْنُوخَ وَ يُقَالُ أَحْنُوخُ وَ هُوَ إِدْرِيسُ عليه السلام بْنُ يازد </w:t>
      </w:r>
      <w:r>
        <w:rPr>
          <w:rStyle w:val="FootnoteReference"/>
        </w:rPr>
        <w:footnoteReference w:id="1711"/>
      </w:r>
      <w:r>
        <w:rPr>
          <w:rFonts w:ascii="Amiri" w:hAnsi="Amiri" w:eastAsia="Amiri" w:cs="Amiri"/>
          <w:lang w:bidi="ar-SA"/>
          <w:color w:val="111111"/>
          <w:sz w:val="28"/>
          <w:szCs w:val="28"/>
          <w:rtl/>
        </w:rPr>
        <w:t xml:space="preserve">بْنِ هلايل </w:t>
      </w:r>
      <w:r>
        <w:rPr>
          <w:rStyle w:val="FootnoteReference"/>
        </w:rPr>
        <w:footnoteReference w:id="1712"/>
      </w:r>
      <w:r>
        <w:rPr>
          <w:rFonts w:ascii="Amiri" w:hAnsi="Amiri" w:eastAsia="Amiri" w:cs="Amiri"/>
          <w:lang w:bidi="ar-SA"/>
          <w:color w:val="111111"/>
          <w:sz w:val="28"/>
          <w:szCs w:val="28"/>
          <w:rtl/>
        </w:rPr>
        <w:t xml:space="preserve">بْنِ قينان بْنِ أنوش بْنِ شَيْثِ بْنِ آدَمَ أَبِي الْبَشَرِ عليه السلام </w:t>
      </w:r>
      <w:r>
        <w:rPr>
          <w:rStyle w:val="FootnoteReference"/>
        </w:rPr>
        <w:footnoteReference w:id="1713"/>
      </w:r>
      <w:r>
        <w:rPr>
          <w:rFonts w:ascii="Amiri" w:hAnsi="Amiri" w:eastAsia="Amiri" w:cs="Amiri"/>
          <w:lang w:bidi="ar-SA"/>
          <w:color w:val="111111"/>
          <w:sz w:val="28"/>
          <w:szCs w:val="28"/>
          <w:rtl/>
        </w:rPr>
        <w:t xml:space="preserve">وَ أُمُّهُ آمِنَةُ</w:t>
      </w:r>
    </w:p>
    <w:p>
      <w:pPr>
        <w:pStyle w:val="BookText"/>
      </w:pPr>
      <w:r>
        <w:rPr>
          <w:rFonts w:ascii="IRNazanin" w:hAnsi="IRNazanin" w:eastAsia="IRNazanin" w:cs="IRNazanin"/>
          <w:lang w:bidi="fa-IR"/>
          <w:color w:val="111111"/>
          <w:sz w:val="28"/>
          <w:szCs w:val="28"/>
          <w:rtl/>
        </w:rPr>
        <w:t xml:space="preserve">نیز هشت سال و هشت ماه از پادشاهی عمرو بن هند پادشاه عرب گذشته بوده و کنیه حضرت ابوالقاسم بود.</w:t>
      </w:r>
    </w:p>
    <w:p>
      <w:pPr>
        <w:pStyle w:val="BookText"/>
      </w:pPr>
      <w:r>
        <w:rPr>
          <w:rFonts w:ascii="IRNazanin" w:hAnsi="IRNazanin" w:eastAsia="IRNazanin" w:cs="IRNazanin"/>
          <w:lang w:bidi="fa-IR"/>
          <w:color w:val="111111"/>
          <w:sz w:val="28"/>
          <w:szCs w:val="28"/>
          <w:rtl/>
        </w:rPr>
        <w:t xml:space="preserve">نیز اَنس بن مالک روایت کرده: چون ابراهیم پسر حضرت محمد از ماریه زاده شد، جبرئیل نزد ایشان آمد و عرض کرد: سلام بر تو ای ابا ابراهیم. نسب حضرت محمد بن عبدالله بن عبدالمطّلب بود و عبدالمطّلب نامش شیبة الحمد بن هاشم بود و هاشم نامش عمرو بن عبدمناف بود و عبدمناف نامش مُغیرة بن قُصَیّ بود و قُصَیّ نامش زید بن کِلاب بن مُرّة بن کعب بن لُوَیّ بن غالب بن فِهر بن مالک بن نَضر یعنی قریش بن کِنانة بن خُزَیمة بن مُدرِکة بن الیاس بن مُضَر بن نِزار بن مَعَدّ بن عدنان بود.</w:t>
      </w:r>
    </w:p>
    <w:p>
      <w:pPr>
        <w:pStyle w:val="BookText"/>
      </w:pPr>
      <w:r>
        <w:rPr>
          <w:rFonts w:ascii="IRNazanin" w:hAnsi="IRNazanin" w:eastAsia="IRNazanin" w:cs="IRNazanin"/>
          <w:lang w:bidi="fa-IR"/>
          <w:color w:val="111111"/>
          <w:sz w:val="28"/>
          <w:szCs w:val="28"/>
          <w:rtl/>
        </w:rPr>
        <w:t xml:space="preserve">روایت شده که پیامبر صلّی الله علیه و آله فرمود: چون نسب من به عدنان رسید، باز ایستید.</w:t>
      </w:r>
    </w:p>
    <w:p>
      <w:pPr>
        <w:pStyle w:val="BookText"/>
      </w:pPr>
      <w:r>
        <w:rPr>
          <w:rFonts w:ascii="IRNazanin" w:hAnsi="IRNazanin" w:eastAsia="IRNazanin" w:cs="IRNazanin"/>
          <w:lang w:bidi="fa-IR"/>
          <w:color w:val="111111"/>
          <w:sz w:val="28"/>
          <w:szCs w:val="28"/>
          <w:rtl/>
        </w:rPr>
        <w:t xml:space="preserve">و از اُم سلمه همسر پیامبر روایت شده که پیامبر صلّی الله علیه و آله فرمود: مَعَدّ بن عدنان بن اُدَد بن زَید بن ثَرا بن اَعراق الثّری.</w:t>
      </w:r>
    </w:p>
    <w:p>
      <w:pPr>
        <w:pStyle w:val="BookText"/>
      </w:pPr>
      <w:r>
        <w:rPr>
          <w:rFonts w:ascii="IRNazanin" w:hAnsi="IRNazanin" w:eastAsia="IRNazanin" w:cs="IRNazanin"/>
          <w:lang w:bidi="fa-IR"/>
          <w:color w:val="111111"/>
          <w:sz w:val="28"/>
          <w:szCs w:val="28"/>
          <w:rtl/>
        </w:rPr>
        <w:t xml:space="preserve">اُم سلمه گفته: زَید همان هَمَیسَع است و ثَرا همان نَبت است و اَعراق الثّری همان اسماعیل بن ابراهیم علیه السلام است؛ سپس حضرت قرائت فرمود: «وَ عاداً وَ ثَمُودَ وَ أَصْحابَ الرَّسِّ وَ قُرُوناً بَیْنَ ذلِکَ کَثِیراً»</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{و عادیان و ثمودیان و اصحابِ رَسّ و نسل های بسیاری میان آنان} که جز خداوند کسی آنان را نمی شناسد.</w:t>
      </w:r>
    </w:p>
    <w:p>
      <w:pPr>
        <w:pStyle w:val="BookText"/>
      </w:pPr>
      <w:r>
        <w:rPr>
          <w:rFonts w:ascii="Amiri" w:hAnsi="Amiri" w:eastAsia="Amiri" w:cs="Amiri"/>
          <w:lang w:bidi="ar-SA"/>
          <w:color w:val="111111"/>
          <w:sz w:val="28"/>
          <w:szCs w:val="28"/>
          <w:rtl/>
        </w:rPr>
        <w:t xml:space="preserve">و ابن بابویه آورده: عَدنان بن اَدّ بن اُدَد بن یامین بن یَشجُب بن منحَر بن صابوغ بن هَمَیسَع.</w:t>
      </w:r>
    </w:p>
    <w:p>
      <w:pPr>
        <w:pStyle w:val="BookText"/>
      </w:pPr>
      <w:r>
        <w:rPr>
          <w:rFonts w:ascii="IRNazanin" w:hAnsi="IRNazanin" w:eastAsia="IRNazanin" w:cs="IRNazanin"/>
          <w:lang w:bidi="fa-IR"/>
          <w:color w:val="111111"/>
          <w:sz w:val="28"/>
          <w:szCs w:val="28"/>
          <w:rtl/>
        </w:rPr>
        <w:t xml:space="preserve">و در روایت دیگری آمده: عَدنان بن زَید بن یقدد بن هَمَیسَع بن نَبت بن قَیذار بن اسماعیل علیه السلام؛ اما گفته اند نسب صحیحی که اکثر نسب شناسان و تاریخ نگاران بر آن اعتماد کرده اند چنین است: عَدنان بن اَدّ بن اُدَد بن یَسَع بن هَمَیسَع بن سَلامان بن نَبت بن حَمَل بن قَیذار بن اسماعیل بن ابراهیم بن تارَخ بن ناحور بن ساروع بن اَرغوا بن فالع بن عابَر یعنی هود بن شالَح بن اَرفَخشَد بن سام بن نوح بن ملک بن متوشلح بن اَخنوخ و یا به قولی اَحنوخ یعنی ادریس بن یازد بن هلایل بن قینان بن انوش بن شَیث بن آدم ابوالبشر؛ و مادر حضرت آمنه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6" w:name="pg13922_130076"/>
    <w:bookmarkEnd w:id="126"/>
    <w:p>
      <w:pPr>
        <w:pStyle w:val="BookText"/>
      </w:pPr>
      <w:r>
        <w:rPr>
          <w:rFonts w:ascii="Amiri" w:hAnsi="Amiri" w:eastAsia="Amiri" w:cs="Amiri"/>
          <w:lang w:bidi="ar-SA"/>
          <w:color w:val="111111"/>
          <w:sz w:val="28"/>
          <w:szCs w:val="28"/>
          <w:rtl/>
        </w:rPr>
        <w:t xml:space="preserve">بِنْتُ وَهْبِ بْنِ عَبْدِ مَنَافِ بْنِ زُهْرَةَ بْنِ كِلَابِ بْنِ مُرَّةَ بْنِ كَعْبِ بْنِ لُوَيِّ بْنِ غَالِبٍ وَ أَرْضَعَتْهُ حَتَّي شَبَّ حَلِيمَةُ بِنْتُ عَبْدِ اللَّهِ بْنِ الْحَارِثِ بْنِ شِجْنَةَ السَّعْدِيَّةُ مِنْ بَنِي سَعْدِ بْنِ بَكْرِ بْنِ هَوَازِنَ وَ كَانَتْ ثُوَيْبَةُ مَوْلَاةُ أَبِي لَهَبِ بْنِ عَبْدِ الْمُطَّلِبِ أَرْضَعَتْهُ أَيْضاً بِلَبَنِ ابْنِهَا مَسْرُوحٍ وَ ذَلِكَ قَبْلَ أَنْ تَقْدِمَ حَلِيمَةُ وَ تُوُفِّيَتْ ثُوَيْبَةُ مُسْلِمَةً سَنَةَ سَبْعٍ مِنَ الْهِجْرَةِ وَ مَاتَ ابْنُهَا قَبْلَهَا وَ كَانَتْ قَدْ أَرْضَعَتْ ثُوَيْبَةُ قَبْلُ حَمْزَةَ بْنَ عَبْدِ الْمُطَّلِبِ عَمَّهُ فَلِذَلِكَ قَالَ رَسُولُ اللَّهِ صلي الله عليه و آله لِابْنَةِ حَمْزَةَ إِنَّهَا ابْنَةُ أَخِي مِنَ الرَّضَاعَةِ وَ كَانَ حَمْزَةُ أَسَنَّ مِنْ رَسُولِ اللَّهِ بِأَرْبَعِ سِنِينَ وَ أَمَّا جَدَّتُهُ أُمُّ أَبِيهِ عَبْدِ اللَّهِ فَهِيَ فَاطِمَةُ بِنْتُ عُمَرَ بْنِ عَائِذِ بْنِ عِمْرَانَ بْنِ مَخْزُومٍ وَ أُمُّ عَبْدِ الْمُطَّلِبِ سَلْمَي بِنْتُ عُمْرَةَ </w:t>
      </w:r>
      <w:r>
        <w:rPr>
          <w:rStyle w:val="FootnoteReference"/>
        </w:rPr>
        <w:footnoteReference w:id="1715"/>
      </w:r>
      <w:r>
        <w:rPr>
          <w:rFonts w:ascii="Amiri" w:hAnsi="Amiri" w:eastAsia="Amiri" w:cs="Amiri"/>
          <w:lang w:bidi="ar-SA"/>
          <w:color w:val="111111"/>
          <w:sz w:val="28"/>
          <w:szCs w:val="28"/>
          <w:rtl/>
        </w:rPr>
        <w:t xml:space="preserve">مِنْ بَنِي النَّجَّارِ وَ أُمُّ هَاشِمٍ عَاتِكَةُ بِنْتُ مَرَّةَ بْنِ هِلَالٍ مِنْ بَنِي سُلَيْمٍ وَ أُمُّ قُصَيٍّ وَ زُهْرَةَ فَاطِمَةُ بِنْتُ سَعْدٍ مِنْ أَزْدِ السَّرَاةِ </w:t>
      </w:r>
      <w:r>
        <w:rPr>
          <w:rStyle w:val="FootnoteReference"/>
        </w:rPr>
        <w:footnoteReference w:id="1716"/>
      </w:r>
      <w:r>
        <w:rPr>
          <w:rFonts w:ascii="Amiri" w:hAnsi="Amiri" w:eastAsia="Amiri" w:cs="Amiri"/>
          <w:lang w:bidi="ar-SA"/>
          <w:color w:val="111111"/>
          <w:sz w:val="28"/>
          <w:szCs w:val="28"/>
          <w:rtl/>
        </w:rPr>
        <w:t xml:space="preserve">وَ صَدَعَ صلي الله عليه و آله بِالرِّسَالَةِ </w:t>
      </w:r>
      <w:r>
        <w:rPr>
          <w:rStyle w:val="FootnoteReference"/>
        </w:rPr>
        <w:footnoteReference w:id="1717"/>
      </w:r>
      <w:r>
        <w:rPr>
          <w:rFonts w:ascii="Amiri" w:hAnsi="Amiri" w:eastAsia="Amiri" w:cs="Amiri"/>
          <w:lang w:bidi="ar-SA"/>
          <w:color w:val="111111"/>
          <w:sz w:val="28"/>
          <w:szCs w:val="28"/>
          <w:rtl/>
        </w:rPr>
        <w:t xml:space="preserve">يَوْمَ السَّابِعِ وَ الْعِشْرِينَ مِنْ رَجَبٍ وَ لَهُ يَوْمَئِذٍ أَرْبَعُونَ سَنَةً وَ قُبِضَ صلي الله عليه و آله يَوْمَ الْإِثْنَيْنِ لِلَيْلَتَيْنِ بَقِيَتَا مِنْ صَفَرٍ سَنَةَ عِشْرِينَ مِنَ الْهِجْرَةِ </w:t>
      </w:r>
      <w:r>
        <w:rPr>
          <w:rStyle w:val="FootnoteReference"/>
        </w:rPr>
        <w:footnoteReference w:id="1718"/>
      </w:r>
      <w:r>
        <w:rPr>
          <w:rFonts w:ascii="Amiri" w:hAnsi="Amiri" w:eastAsia="Amiri" w:cs="Amiri"/>
          <w:lang w:bidi="ar-SA"/>
          <w:color w:val="111111"/>
          <w:sz w:val="28"/>
          <w:szCs w:val="28"/>
          <w:rtl/>
        </w:rPr>
        <w:t xml:space="preserve">وَ هُوَ ابْنُ ثَلَاثٍ وَ سِتِّينَ سَنَةً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Heading5"/>
      </w:pPr>
      <w:bookmarkStart w:id="663" w:name="_Toc505"/>
      <w:r>
        <w:t>«26»</w:t>
      </w:r>
      <w:bookmarkEnd w:id="663"/>
    </w:p>
    <w:p>
      <w:pPr>
        <w:pStyle w:val="BookText"/>
      </w:pPr>
      <w:r>
        <w:rPr>
          <w:rFonts w:ascii="Amiri" w:hAnsi="Amiri" w:eastAsia="Amiri" w:cs="Amiri"/>
          <w:lang w:bidi="ar-SA"/>
          <w:color w:val="111111"/>
          <w:sz w:val="28"/>
          <w:szCs w:val="28"/>
          <w:rtl/>
        </w:rPr>
        <w:t xml:space="preserve">نجم، كتاب النجوم ذَكَرَ الزَّمَخْشَرِيُّ فِي رَبِيعِ الْأَبْرَارِ أَنَّهُ قَالَ بَعْضُ الْمُنَجِّمِينَ إِنَّ مَوَالِيدَ الْأَنْبِيَاءِ السُّنْبُلَةَ وَ الْمِيزَانَ وَ كَانَ طَالِعُ النَّبِيِّ صلي الله عليه و آله الْمِيزَانَ وَ قَالَ صلي الله عليه و آله وُلِدْتُ بِالسِّمَاكِ وَ فِي حِسَابِ الْمُنَجِّمِينَ أَنَّهُ السِّمَاكُ الرَّامِحُ وَ كَانَ فِي ثَانِي طَالِعِهِ زُحَلُ فَلَمْ يَكُنْ لَهُ مِلْكٌ وَ لَا عَقَارٌ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Heading5"/>
      </w:pPr>
      <w:bookmarkStart w:id="664" w:name="_Toc506"/>
      <w:r>
        <w:t>«27»</w:t>
      </w:r>
      <w:bookmarkEnd w:id="664"/>
    </w:p>
    <w:p>
      <w:pPr>
        <w:pStyle w:val="BookText"/>
      </w:pPr>
      <w:r>
        <w:rPr>
          <w:rFonts w:ascii="Amiri" w:hAnsi="Amiri" w:eastAsia="Amiri" w:cs="Amiri"/>
          <w:lang w:bidi="ar-SA"/>
          <w:color w:val="111111"/>
          <w:sz w:val="28"/>
          <w:szCs w:val="28"/>
          <w:rtl/>
        </w:rPr>
        <w:t xml:space="preserve">يل، الفضائل لابن شاذان قال الواقدي أول ما افتتح به عقيل بن أبي وقاص أن قال بِسْمِ اللَّهِ الرَّحْمنِ الرَّحِيمِ الحمد لله الذي جعلنا من نسل إبراهيم و من شجرة إسماعيل و من غصن نزار و من ثمرة عبد مناف ثم أثني علي الله تعالي ثناء بليغا و قال فيه جميلا و أثني</w:t>
      </w:r>
    </w:p>
    <w:p>
      <w:pPr>
        <w:pStyle w:val="BookText"/>
      </w:pPr>
      <w:r>
        <w:rPr>
          <w:rFonts w:ascii="IRNazanin" w:hAnsi="IRNazanin" w:eastAsia="IRNazanin" w:cs="IRNazanin"/>
          <w:lang w:bidi="fa-IR"/>
          <w:color w:val="111111"/>
          <w:sz w:val="28"/>
          <w:szCs w:val="28"/>
          <w:rtl/>
        </w:rPr>
        <w:t xml:space="preserve">بنت وهب بن عبدمناف بن زُهره بن کِلاب بن مُرّة بن کَعب بن لُوَیّ بن غالب بود؛ و دایه ای که حضرت را شیر داد و پروراند حلیمة بنت عبدالله بن حارث بن شِجنة السَّعدیّة از بنی سعد بن بَکر بن هَوازِن بود. ثُوَیبه کنیز ابی لهب بن عبدالمطّلب نیز حضرت را از شیر پسر خود مسروح نوشاند و این پیش از آن بود که حلیمه بیاید. ثُوَیبه در سال هفتم هجری به مسلمانی درگذشت و پسرش مسروح پیش از خودش درگذشت. ثُوَیبه پیش از پیامبر عموی ایشان حمزة بن عبدالمطّلب را شیر داده بود و از این رو رسول خدا می فرمود: دختر حمزه دختر برادر رضاعی من است. حمزه چهار سال از رسول خدا صلّی الله علیه و آله بزرگتر بود؛ و جدّه حضرت مادر عبدالله فاطمه بنت عمر بن عائذ بن عِمران بن مخزوم بود؛ و مادر عبدالمطّلب سلمی بنت عُمره از بنی نجّار بود؛ و مادر هاشم عاتکة بنت مَرّة بن هلال از بنی سلیم بود؛ و مادر قُصَیّ و زُهره فاطمه بنت سعد از اُزد السَّراة بود؛ و رسیدن حضرت به رسالت در روز بیست و هفتم رجب در چهل سالگی ایشان بود؛ و درگذشت حضرت روز دوشنبه دو شب مانده از صفر در سال بیستم هجرت در شصت و سه سالگی ایشان بود.</w:t>
      </w:r>
    </w:p>
    <w:p>
      <w:pPr>
        <w:pStyle w:val="Heading5"/>
      </w:pPr>
      <w:bookmarkStart w:id="665" w:name="_Toc507"/>
      <w:r>
        <w:t>«26»</w:t>
      </w:r>
      <w:bookmarkEnd w:id="665"/>
    </w:p>
    <w:p>
      <w:pPr>
        <w:pStyle w:val="BookText"/>
      </w:pPr>
      <w:r>
        <w:rPr>
          <w:rFonts w:ascii="IRNazanin" w:hAnsi="IRNazanin" w:eastAsia="IRNazanin" w:cs="IRNazanin"/>
          <w:lang w:bidi="fa-IR"/>
          <w:color w:val="111111"/>
          <w:sz w:val="28"/>
          <w:szCs w:val="28"/>
          <w:rtl/>
        </w:rPr>
        <w:t xml:space="preserve">کتاب النجوم: زمخشری در ربیع الابرار آورده که برخی منجمان گفته اند: برج ولادت پیامبران سنبله و میزان است و طالع پیامبر صلّی الله علیه و آله میزان بوده است. ایشان خود فرموده: من در سماک زاده شدم. که این در حساب منجمین می شود سماک رامح. طالع دوم حضرت زحل بوده پس برای او ملک و املاکی نبوده است</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Heading5"/>
      </w:pPr>
      <w:bookmarkStart w:id="666" w:name="_Toc508"/>
      <w:r>
        <w:t>«27»</w:t>
      </w:r>
      <w:bookmarkEnd w:id="666"/>
    </w:p>
    <w:p>
      <w:pPr>
        <w:pStyle w:val="BookText"/>
      </w:pPr>
      <w:r>
        <w:rPr>
          <w:rFonts w:ascii="IRNazanin" w:hAnsi="IRNazanin" w:eastAsia="IRNazanin" w:cs="IRNazanin"/>
          <w:lang w:bidi="fa-IR"/>
          <w:color w:val="111111"/>
          <w:sz w:val="28"/>
          <w:szCs w:val="28"/>
          <w:rtl/>
        </w:rPr>
        <w:t xml:space="preserve">الفضائل: واقدی روایت کرده: در آغاز عقیل بن ابی وقاص گفت: به نام خداوند بخشنده مهربان، ستایش از آن خداوندی است که ما را از نسل ابراهیم و شجره اسماعیل و شاخه نزار و ثمره عبدمناف قرار داد. عقیل سپس خداوند متعال را به شیوایی حمد و ثنا گفت و به نیکی از او یاد کرد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اللات و العزي و ذكرهم بالجميل و عقد النكاح و نظر إلي وهب و قال يا أبا الوداح زوجت كريمتك آمنة من ابن سيدنا عبد المطلب علي صداق أربعة آلاف درهم بيض هجرية جياد و خمس مائة مثقال ذهب أحمر قال نعم ثم قال يا عبد الله قبلت هذا الصداق يا أيها السيد الخاطب قال نعم ثم دعا لهما بالخير و الكرامة ثم أمر وهب أن تقدم المائدة فقدمت مائدة خضرة فأتي من الطعام الحار و البارد و الحلو و الحامض فأكلوا و شربوا قال و نثر عبد المطلب علي ولده قيمة ألف درهم من النثار و كان متخذا من مسك بنادق و من عنبر و من سكر و من كافور و نثر وهب بقيمة ألف درهم عنبرا و فرح الخلق بذلك فرحا شديدا.</w:t>
      </w:r>
    </w:p>
    <w:p>
      <w:pPr>
        <w:pStyle w:val="BookText"/>
      </w:pPr>
      <w:r>
        <w:rPr>
          <w:rFonts w:ascii="Amiri" w:hAnsi="Amiri" w:eastAsia="Amiri" w:cs="Amiri"/>
          <w:lang w:bidi="ar-SA"/>
          <w:color w:val="111111"/>
          <w:sz w:val="28"/>
          <w:szCs w:val="28"/>
          <w:rtl/>
        </w:rPr>
        <w:t xml:space="preserve">قال الواقدي فلما فرغوا من ذلك نظر عبد المطلب إلي وهب و قال و رب السماء إني لا أفارق هذا السقف أو أؤلف بين ولدي و حليلته فقال وهب بهذه السرعة لا يكون فقال عبد المطلب لا بد من ذلك فقام وهب و دخل علي امرأته برة و قال لها اعلمي أن عبد المطلب قد حلف برب السماء أنه لا يفارق هذا السقف أو يؤلف بين ولده عبد الله و بين زوجته آمنة فقامت المرأة من وقتها و دعت بعشر من المشاطات و أمرتهن أن يأخذن في زينة آمنة فقعدن حول آمنة فواحدة منهن تنقش يديها و واحدة تخضب و واحدة تسرح ذؤابتها </w:t>
      </w:r>
      <w:r>
        <w:rPr>
          <w:rStyle w:val="FootnoteReference"/>
        </w:rPr>
        <w:footnoteReference w:id="1722"/>
      </w:r>
      <w:r>
        <w:rPr>
          <w:rFonts w:ascii="Amiri" w:hAnsi="Amiri" w:eastAsia="Amiri" w:cs="Amiri"/>
          <w:lang w:bidi="ar-SA"/>
          <w:color w:val="111111"/>
          <w:sz w:val="28"/>
          <w:szCs w:val="28"/>
          <w:rtl/>
        </w:rPr>
        <w:t xml:space="preserve">فلما كان عند غروب الشمس و قد فرغن من زينتها نصبوا سريرا من الخيزران و قد فرشوا عليه من ألوان الديباج و الوشي </w:t>
      </w:r>
      <w:r>
        <w:rPr>
          <w:rStyle w:val="FootnoteReference"/>
        </w:rPr>
        <w:footnoteReference w:id="1723"/>
      </w:r>
      <w:r>
        <w:rPr>
          <w:rFonts w:ascii="Amiri" w:hAnsi="Amiri" w:eastAsia="Amiri" w:cs="Amiri"/>
          <w:lang w:bidi="ar-SA"/>
          <w:color w:val="111111"/>
          <w:sz w:val="28"/>
          <w:szCs w:val="28"/>
          <w:rtl/>
        </w:rPr>
        <w:t xml:space="preserve">و قعدت الجارية علي السرير و عقدن علي رأسها تاجا و علي جبينيها إكليلا و علي عنقها مخانق الدر و الجواهر و تخوتمت بأنواع الخواتيم و جاء وهب و قال لعبد المطلب يا سيدي اقدم علي العروس </w:t>
      </w:r>
      <w:r>
        <w:rPr>
          <w:rStyle w:val="FootnoteReference"/>
        </w:rPr>
        <w:footnoteReference w:id="1724"/>
      </w:r>
      <w:r>
        <w:rPr>
          <w:rFonts w:ascii="Amiri" w:hAnsi="Amiri" w:eastAsia="Amiri" w:cs="Amiri"/>
          <w:lang w:bidi="ar-SA"/>
          <w:color w:val="111111"/>
          <w:sz w:val="28"/>
          <w:szCs w:val="28"/>
          <w:rtl/>
        </w:rPr>
        <w:t xml:space="preserve">فقام عبد المطلب إلي العروس و هي كأنها فلقة قمر من حسنها و تقدم عبد المطلب إلي السرير و قبله و قبل عين العروس فقال عبد المطلب لولده عبد الله اجلس يا ولدي معها علي السرير و افرح برؤيتها قال فرفع عبد الله قدمه و صعد إلي السرير و قعد إلي جنب العروس و فرح عبد المطلب و كان من عبد الله إلي أهله ما يكون من الرجال إلي النساء</w:t>
      </w:r>
    </w:p>
    <w:p>
      <w:pPr>
        <w:pStyle w:val="BookText"/>
      </w:pPr>
      <w:r>
        <w:rPr>
          <w:rFonts w:ascii="IRNazanin" w:hAnsi="IRNazanin" w:eastAsia="IRNazanin" w:cs="IRNazanin"/>
          <w:lang w:bidi="fa-IR"/>
          <w:color w:val="111111"/>
          <w:sz w:val="28"/>
          <w:szCs w:val="28"/>
          <w:rtl/>
        </w:rPr>
        <w:t xml:space="preserve">و لات و عزی را ستود و به نیکی از آنان یاد کرد و سخن از نکاح گفت و آن گاه رو به وهب کرد و گفت: ای ابا الوداح! دختر ارجمندت آمنه را خواستگاری می کنم برای پسر سرورمان عبدالمطّلب بر صداق چهار هزار درهم سفید عالی و ممتاز و پانصد مثقال طلای سرخ. وهب گفت: می پذیریم. سپس گفت: ای عبدالله! آیا این صداق را در این خواستگاری پذیرفتی. گفت: بله. آن گاه او برای آن دو دعای خیر و کرامت کرد. سپس وهب دستور داد تا سفره ای سبز گستراندند و گونه گونه غذا از گرم و سرد و شیرین و ترش آوردند و همه خوردند و نوشیدند. عبدالمطّلب به ارزش هزار درهم مشک و عنبر و شکر و کافور نثار فرزندش کرد و وهب نیز به ارزش هزار درهم عنبر نثار کرد و خلق از این دهش بسیار شادمان شدند.</w:t>
      </w:r>
    </w:p>
    <w:p>
      <w:pPr>
        <w:pStyle w:val="BookText"/>
      </w:pPr>
      <w:r>
        <w:rPr>
          <w:rFonts w:ascii="IRNazanin" w:hAnsi="IRNazanin" w:eastAsia="IRNazanin" w:cs="IRNazanin"/>
          <w:lang w:bidi="fa-IR"/>
          <w:color w:val="111111"/>
          <w:sz w:val="28"/>
          <w:szCs w:val="28"/>
          <w:rtl/>
        </w:rPr>
        <w:t xml:space="preserve">واقدی می گوید: چون آنان از این کار فارغ شدند، عبدالمطّلب به وهب نگریست و گفت: به پروردگار آسمان سوگند که من این سقف را ترک نمی کنم مگر این که میان پسرم و همسرش پیوند جاری کنم. وهب گفت: به این سرعت نمی شود! عبدالمطّلب گفت: چاره ای نیست. وهب برخاست و نزد همسرش بِرّه رفت و به او گفت: بدان که عبدالمطّلب به پروردگار آسمان سوگند یاد کرده که این سقف را ترک نمی کند مگر آن که میان پسرش عبدالله و همسر او آمنه پیوند جاری سازد. زن در دم برخاست و ده ها آرایشگر فرا خواند و آنان را امر کرد تا آمنه را بیارایند. آنان گرد آمنه نشستند و یکی بر دستانش نقش انداخت و یکی بر موهایش خضاب گذاشت و دیگری گیسوانش را شانه کرد. چون هنگام غروب خورشید شد و آنان آراستن آمنه را به پایان رساندند، تختی از خیزران گذاشتند و گونه گونه دیبا و پارچه های رنگین بر آن گستراندند و دختر بر تخت نشست و تاجی بر سرش گذاشتند و بر پیشانی اش گل زدند و آویزه های دُرّ و جواهر زیبا بر گردنش آویختند و گونه گونه انگشتری به انگشتانش کردند. وهب نزد عبدالمطّلب رفت و گفت: سرورم! نزد عروست بیا! عبدالمطّلب سوی تخت رفت و آن را بوسید و بر چشمان عروس بوسه زد و به فرزندش عبدالله گفت: فرزندم! کنار همسرت بر تخت بنشین و از دیدنش لذت ببر. عبدالله گام برداشت و بر تخت رفت و کنار عروس نشست و عبدالمطّلب خوشحال شد. عبدالله چنان کرد که مردان با زنان کنند و با همسرش درآمیخت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فواقعها فحملت بسيد المرسلين و خاتم النبيين و قام من عندها إلي عند أبيه فنظر إليه أبوه و إذا النور قد فارق من بين عينيه و بقي عليه من أثر النور كالدرهم الصحيح و ذهب النور إلي ثدي آمنة فقام عبد المطلب إلي عند آمنة و نظر إلي وجهها فلم يكن النور كما كان في عبد الله بل أنور فذهب عبد المطلب إلي عند حبيب الراهب فسأله عن ذلك فقال حبيب اعلم أن هذا النور هو صاحب النور بعينه و صار في بطن أمه فقام عبد المطلب و خرج مع الرجل و بقي عبد الله عند أهله إلي أن ذهبت الصفرة من يديه و ذلك أن العرب كانوا إذا دخلوا بأهلهم خضبوا أيديهم بالحناء و لا يخرجون من عندهم و علي أيديهم أثر من الحناء و بقي عبد الله أربعين يوما و خرج و نظر أهل مكة إلي عبد الله و النور قد فارق موضعه فرجع عبد المطلب من عند حبيب و قد أتي علي رسول الله صلي الله عليه و آله شهر واحد في بطن أمه و نادت الجبال بعضها بعضا و الأشجار بعضها بعضا و السماوات بعضها بعضا يستبشرون و يقولون ألا إن محمدا قد وقع في رحم أمه آمنة و قد أتي عليه شهر ففرح </w:t>
      </w:r>
      <w:r>
        <w:rPr>
          <w:rStyle w:val="FootnoteReference"/>
        </w:rPr>
        <w:footnoteReference w:id="1725"/>
      </w:r>
      <w:r>
        <w:rPr>
          <w:rFonts w:ascii="Amiri" w:hAnsi="Amiri" w:eastAsia="Amiri" w:cs="Amiri"/>
          <w:lang w:bidi="ar-SA"/>
          <w:color w:val="111111"/>
          <w:sz w:val="28"/>
          <w:szCs w:val="28"/>
          <w:rtl/>
        </w:rPr>
        <w:t xml:space="preserve">بذلك الجبال و البحار و السماوات و الأرضون فورد </w:t>
      </w:r>
      <w:r>
        <w:rPr>
          <w:rStyle w:val="FootnoteReference"/>
        </w:rPr>
        <w:footnoteReference w:id="1726"/>
      </w:r>
      <w:r>
        <w:rPr>
          <w:rFonts w:ascii="Amiri" w:hAnsi="Amiri" w:eastAsia="Amiri" w:cs="Amiri"/>
          <w:lang w:bidi="ar-SA"/>
          <w:color w:val="111111"/>
          <w:sz w:val="28"/>
          <w:szCs w:val="28"/>
          <w:rtl/>
        </w:rPr>
        <w:t xml:space="preserve">عليه كتاب من يثرب بموت فاطمة بنت عبد المطلب و كان في الكتاب أنها ورثت مالا كثيرا خطيرا فاخرج أسرع ما تقدر عليه فقال عبد المطلب لولده عبد الله يا ولدي لا بد لك أن تجي‌ء معي إلي المدينة فسافر مع أبيه و دخلا مدينة يثرب و قبض عبد المطلب المال و لما مضي من دخولهما المدينة عشرة أيام اعتل عبد الله علة شديدة و بقي خمسة عشر يوما فلما كان اليوم السادس عشر مات عبد الله فبكي عليه أبوه عبد المطلب بكاء شديدا و شق سقف البيت لأجله في دار فاطمة بنت عبد المطلب و إذا بهاتف يهتف و يقول قد مات من كان في صلبه خاتم النبيين و أي نفر لا يموت فقام عبد المطلب فغسله و كفنه و دفنه في سكة يقال لها شين و بني علي قبره قبة عظيمة من جص و آجر و رجع إلي مكة و استقبلته رؤساء قريش و بنو هاشم و اتصل الخبر إلي آمنة بوفاة زوجها فبكت و نتفت شعرها و خدشت وجهها و مزقت جيبها و دعت بالنائحات ينحن علي</w:t>
      </w:r>
    </w:p>
    <w:p>
      <w:pPr>
        <w:pStyle w:val="BookText"/>
      </w:pPr>
      <w:r>
        <w:rPr>
          <w:rFonts w:ascii="IRNazanin" w:hAnsi="IRNazanin" w:eastAsia="IRNazanin" w:cs="IRNazanin"/>
          <w:lang w:bidi="fa-IR"/>
          <w:color w:val="111111"/>
          <w:sz w:val="28"/>
          <w:szCs w:val="28"/>
          <w:rtl/>
        </w:rPr>
        <w:t xml:space="preserve">و آمنه سرور رسولان و خاتم پیامبران را آبستن شد. آن گاه عبدالله از نزد آمنه برخاست و سوی پدرش رفت. عبدالمطّلب به او نگریست و دید آن نور از میان دیدگانش رفته و جایش همچون درهمی ممتاز به جا مانده و به سینه آمنه منتقل شده است. آن گاه عبدالمطّلب برخاست و نزد آمنه رفت و به چهره اش نگریست اما نور همچنان که در چهره عبدالله بود در رخسار او نبود، بلکه تابناک تر بود. عبدالمطّلب نزد حبیب راهب رفت و از او در این باره پرسید. حبیب گفت: بدان که این نور خود صاحب نور است که در شکم مادرش به سر می بَرد. عبدالمطّلب برخاست و با آن مرد خارج شد و عبدالله نزد عیالش بر جا ماند تا این که زردی از کف دستانش رفت. چراکه عرب رسم داشت وقتی بر عیالش وارد می شد بر دستان خود حنا می گذاشت و تا اثر حنا بر دستانش بود، از نزد آنان نمی رفت. عبدالله چهل روز ماند و سپس رفت. اهل مکه به عبدالله نگریستند و دیدند آن نور از جایش رفته است. عبدالمطّلب نیز از نزد حبیب بازگشت. چون بر رسول خدا صلّی الله علیه و آله یک ماه در شکم مادر گذشت، کوه ها و درختان و آسمان ها یکدیگر صدا می زدند و بشارت می دادند و می گفتند بدانید که محمد در رحم مادر خود آمنه به سر می بَرد و یک ماه بر او گذشته و کوه ها و دریاها و آسمان ها و زمین ها از این نوید شادمان می شدند. در آن اوان از یثرب برای عبدالمطّلب نامه رسید که فاطمه دخترش درگذشته و در آن نوشته شده بود او مالی هنگفت بر جا گذاشته است پس بشتاب و بیا. عبدالمطّلب به پسرش عبدالله گفت: ای فرزندم! باید با من به یثرب بیایی. این چنین او با پدرش راهی شدند و به شهر یثرب وارد شدند و عبدالمطّلب آن مال را گرفت. ده روز که در یثرب ماندند عبدالله سخت بیمار شد و پانزده روز بر جا بماند. چون روز شانزدهم شد، عبدالله جان باخت و عبدالمطّلب سخت بر او گریست و از غم او سقف خانه فاطمه بنت عبدالمطّلب شکافت و ناگاه سروشی ندا سر داد: آن کس که خاتم پیامبران در صلبش بود درگذشت و چه کسی است که نمیرد؟! عبدالمطّلب برخاست و او را غسل داد و کفنش کرد و در راهی که به آن «شین» گویند، به خاکش سپرد و بر مزارش قبه ای عظیم از گچ و آجر ساخت و سپس به مدینه بازگشت. چون بزرگان قریش و بنی هاشم به استقبالش آمدند و به آمنه خبر وفات همسرش رسید، او گریست و موهایش را پریشان کرد و بر روی خود چنگ زد و گریبان درید و زنان نوحه خوان را فراخواند و سوگ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فجاء بعد ذلك عبد المطلب إلي دار آمنة و طيب قلبها و وهب لها في ذلك الوقت ألف درهم بيض و تاجين قد اتخذهما عبد مناف لبعض بناته و قال لها يا آمنة لا تحزني فإنك عندي جليلة لأجل من في بطنك و رحمك فلا تهتك </w:t>
      </w:r>
      <w:r>
        <w:rPr>
          <w:rStyle w:val="FootnoteReference"/>
        </w:rPr>
        <w:footnoteReference w:id="1727"/>
      </w:r>
      <w:r>
        <w:rPr>
          <w:rFonts w:ascii="Amiri" w:hAnsi="Amiri" w:eastAsia="Amiri" w:cs="Amiri"/>
          <w:lang w:bidi="ar-SA"/>
          <w:color w:val="111111"/>
          <w:sz w:val="28"/>
          <w:szCs w:val="28"/>
          <w:rtl/>
        </w:rPr>
        <w:t xml:space="preserve">أمرك فسكتت </w:t>
      </w:r>
      <w:r>
        <w:rPr>
          <w:rStyle w:val="FootnoteReference"/>
        </w:rPr>
        <w:footnoteReference w:id="1728"/>
      </w:r>
      <w:r>
        <w:rPr>
          <w:rFonts w:ascii="Amiri" w:hAnsi="Amiri" w:eastAsia="Amiri" w:cs="Amiri"/>
          <w:lang w:bidi="ar-SA"/>
          <w:color w:val="111111"/>
          <w:sz w:val="28"/>
          <w:szCs w:val="28"/>
          <w:rtl/>
        </w:rPr>
        <w:t xml:space="preserve">و طيب قلبها.</w:t>
      </w:r>
    </w:p>
    <w:p>
      <w:pPr>
        <w:pStyle w:val="BookText"/>
      </w:pPr>
      <w:r>
        <w:rPr>
          <w:rFonts w:ascii="Amiri" w:hAnsi="Amiri" w:eastAsia="Amiri" w:cs="Amiri"/>
          <w:lang w:bidi="ar-SA"/>
          <w:color w:val="111111"/>
          <w:sz w:val="28"/>
          <w:szCs w:val="28"/>
          <w:rtl/>
        </w:rPr>
        <w:t xml:space="preserve">قال الواقدي فلما أتي علي رسول الله صلي الله عليه و آله في بطن أمه شهران أمر الله تعالي مناديا في سماواته و أرضه أن ناد </w:t>
      </w:r>
      <w:r>
        <w:rPr>
          <w:rStyle w:val="FootnoteReference"/>
        </w:rPr>
        <w:footnoteReference w:id="1729"/>
      </w:r>
      <w:r>
        <w:rPr>
          <w:rFonts w:ascii="Amiri" w:hAnsi="Amiri" w:eastAsia="Amiri" w:cs="Amiri"/>
          <w:lang w:bidi="ar-SA"/>
          <w:color w:val="111111"/>
          <w:sz w:val="28"/>
          <w:szCs w:val="28"/>
          <w:rtl/>
        </w:rPr>
        <w:t xml:space="preserve">في السماوات و الأرض و الملائكة أن استغفروا لمحمد صلي الله عليه و آله و أمته كل هذا ببركة النبي صلي الله عليه و آله.</w:t>
      </w:r>
    </w:p>
    <w:p>
      <w:pPr>
        <w:pStyle w:val="BookText"/>
      </w:pPr>
      <w:r>
        <w:rPr>
          <w:rFonts w:ascii="Amiri" w:hAnsi="Amiri" w:eastAsia="Amiri" w:cs="Amiri"/>
          <w:lang w:bidi="ar-SA"/>
          <w:color w:val="111111"/>
          <w:sz w:val="28"/>
          <w:szCs w:val="28"/>
          <w:rtl/>
        </w:rPr>
        <w:t xml:space="preserve">قال الواقدي فلما أتي علي رسول الله صلي الله عليه و آله في بطن أمه ثلاثة أشهر كان أبو قحافة راجعا من الشام فلما بلغ قريبا من مكة وضعت ناقته جمجمتها علي الأرض ساجدة و كان بيد أبي قحافة قضيب فضربها بأوجع ضرب فلم ترفع رأسها فقال أبو قحافة فما أري ناقة تركت صاحبها و إذا بهاتف يهتف و يقول لا تضرب يا أبا قحافة من لا يطيعك أ لا تري أن الجبال و البحار و الأشجار سوي الآدميين سجدوا لله فقال أبو قحافة يا هاتف و ما السبب في ذلك قال اعلم أن النبي الأمي قد أتي عليه في بطن أمه ثلاثة أشهر قال أبو قحافة و متي يكون خروجه قال ستري يا أبا قحافة إن شاء الله تعالي فالويل كل الويل لعبدة الأصنام من سيفه و سيف أصحابه فقال أبو قحافة فوقفت ساعة حتي رفعت الناقة رأسها و جئت إلي عبد المطلب فأخبرته.</w:t>
      </w:r>
    </w:p>
    <w:p>
      <w:pPr>
        <w:pStyle w:val="BookText"/>
      </w:pPr>
      <w:r>
        <w:rPr>
          <w:rFonts w:ascii="Amiri" w:hAnsi="Amiri" w:eastAsia="Amiri" w:cs="Amiri"/>
          <w:lang w:bidi="ar-SA"/>
          <w:color w:val="111111"/>
          <w:sz w:val="28"/>
          <w:szCs w:val="28"/>
          <w:rtl/>
        </w:rPr>
        <w:t xml:space="preserve">قال الواقدي فلما أتي علي رسول الله صلي الله عليه و آله أربعة أشهر كان زاهد علي الطريق من الطائف و كان له صومعة بمكة علي مرحلة قال فخرج الزاهد و كان اسمه حبيبا فجاء إلي بعض أصدقائه بمكة فلما بلغ أرض الموقف إذا بصبي قد وضع جبينه علي الأرض و قد سجد علي جمجمته قال حبيب فدنوت منه فأخذته و إذا بهاتف يهتف و يقول خل عنه يا حبيب أ لا تري إلي الخلائق من البر و البحر و السهل و الجبل قد</w:t>
      </w:r>
    </w:p>
    <w:p>
      <w:pPr>
        <w:pStyle w:val="BookText"/>
      </w:pPr>
      <w:r>
        <w:rPr>
          <w:rFonts w:ascii="IRNazanin" w:hAnsi="IRNazanin" w:eastAsia="IRNazanin" w:cs="IRNazanin"/>
          <w:lang w:bidi="fa-IR"/>
          <w:color w:val="111111"/>
          <w:sz w:val="28"/>
          <w:szCs w:val="28"/>
          <w:rtl/>
        </w:rPr>
        <w:t xml:space="preserve">عبدالله را سر دادند. عبدالمطّلب به خانه آمنه رفت و او را دلداری داد و هزار درهم سفید را با دو تاج که عبدمناف آن دو را برای دختران خود بر جا گذاشته بود، به او بخشید و گفت: ای آمنه! غمگین مباش که به خاطر آن کس که در رحم و شکمت داری، نزد من مقامی والا داری، پس ناراحت نباش. این چنین آمنه آرام شد و غمش سبک شد.</w:t>
      </w:r>
    </w:p>
    <w:p>
      <w:pPr>
        <w:pStyle w:val="BookText"/>
      </w:pPr>
      <w:r>
        <w:rPr>
          <w:rFonts w:ascii="IRNazanin" w:hAnsi="IRNazanin" w:eastAsia="IRNazanin" w:cs="IRNazanin"/>
          <w:lang w:bidi="fa-IR"/>
          <w:color w:val="111111"/>
          <w:sz w:val="28"/>
          <w:szCs w:val="28"/>
          <w:rtl/>
        </w:rPr>
        <w:t xml:space="preserve">واقدی می گوید: چون بر رسول خدا صلّی الله علیه و آله دو ماه در شکم مادر گذشت، خداوند متعال منادی خود را در آسمان ها و زمین فرمان داد تا در آسمان ها و زمین و میان فرشتگان ندا سر دهد که برای محمد و امتش آمرزش بخواهید. این همه به برکت وجود پیامبر است.</w:t>
      </w:r>
    </w:p>
    <w:p>
      <w:pPr>
        <w:pStyle w:val="BookText"/>
      </w:pPr>
      <w:r>
        <w:rPr>
          <w:rFonts w:ascii="IRNazanin" w:hAnsi="IRNazanin" w:eastAsia="IRNazanin" w:cs="IRNazanin"/>
          <w:lang w:bidi="fa-IR"/>
          <w:color w:val="111111"/>
          <w:sz w:val="28"/>
          <w:szCs w:val="28"/>
          <w:rtl/>
        </w:rPr>
        <w:t xml:space="preserve">واقدی می گوید: چون بر رسول خدا صلّی الله علیه و آله سه ماه در شکم مادر گذشت، ابوقحافه از شام بازمی گشت. چون به نزدیکی مکه رسید، ناقه اش جمجمه اش را بر زمین گذاشت و سجده کرد. ابوقحافه با چوبی که در دست داشت او را محکم زد اما او سرش را بالا نیاورد. ابوقحافه گفت: ندیده بودم ناقه ای صاحبش را ترک کند. ناگاه سروشی ندا سر داد و گفت: ای ابوقحافه! کسی را که از تو فرمان نمی بَرد نزن! مگر نمی بینی که کوه ها و دریاها و درخت ها و همه و همه جز آدمیان برای خداوند سجده می کنند؟ ابوقحافه گفت: ای سروش! سبب چیست؟ گفت: چون پیامبر اُمّی در شکم مادرش سه ماهه شده است. ابوقحافه گفت: چه موقع خروج می کند؟ گفت: ان شاءالله خواهی دید ای ابوقحافه! وای از شمشیر او و یارانش بر بت پرستان! ابوقحافه می گوید: من ساعتی ایستادم تا ناقه سر برآورد و نزد عبدالمطّلب رفتم و او را باخبر کردم.</w:t>
      </w:r>
    </w:p>
    <w:p>
      <w:pPr>
        <w:pStyle w:val="BookText"/>
      </w:pPr>
      <w:r>
        <w:rPr>
          <w:rFonts w:ascii="IRNazanin" w:hAnsi="IRNazanin" w:eastAsia="IRNazanin" w:cs="IRNazanin"/>
          <w:lang w:bidi="fa-IR"/>
          <w:color w:val="111111"/>
          <w:sz w:val="28"/>
          <w:szCs w:val="28"/>
          <w:rtl/>
        </w:rPr>
        <w:t xml:space="preserve">واقدی می گوید: چون بر رسول خدا صلّی الله علیه و آله چهار ماه در شکم مادرش گذشت، زاهدی از طائف در جاده بود و در راه مکه صومعه ای داشت. زاهد که حبیب نام داشت به راه افتاد و نزد چندی از دوستانش در مکه رفت. چون به آن جا رسید دید کودکی پیشانی اش را بر زمین گذاشته و بر جمجمه اش سجده کرده است. حبیب می گوید: نزدیکش رفتم و او را گرفتم. ناگاه سروشی ندا سر داد و گفت: ای حبیب! رهایش کن، مگر نمی بینی که آفریدگان همه از خشکی و دریا و دشت و کوه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سجدوا لله شكرا لما أتي علي النبي الزكي الرضي المرضي في بطن أمه خمسة أشهر </w:t>
      </w:r>
      <w:r>
        <w:rPr>
          <w:rStyle w:val="FootnoteReference"/>
        </w:rPr>
        <w:footnoteReference w:id="1730"/>
      </w:r>
      <w:r>
        <w:rPr>
          <w:rFonts w:ascii="Amiri" w:hAnsi="Amiri" w:eastAsia="Amiri" w:cs="Amiri"/>
          <w:lang w:bidi="ar-SA"/>
          <w:color w:val="111111"/>
          <w:sz w:val="28"/>
          <w:szCs w:val="28"/>
          <w:rtl/>
        </w:rPr>
        <w:t xml:space="preserve">و هذا الصبي قد سجد لله قال حبيب فتركت الصبي و دخلت مكة و بينت ذلك لعبد المطلب و عبد المطلب يقول اكتم هذا الاسم فإن لهذا الاسم أعداء قال و ذهب حبيب إلي صومعته فإذا الصومعة تهتز و لا تستقر و إذا علي محرابه مكتوب و علي محراب كل راهب يا أهل البيع و الصوامع آمنوا بالله و برسوله محمد بن عبد الله فقد آن خروجه فطوبي ثم طوبي لمن آمن به و الويل كل الويل لمن كفر به و رد عليه حرفا مما يأتي به من عند ربه قال حبيب فقلت السمع و الطاعة إني لمؤمن و طائع غير منكر.</w:t>
      </w:r>
    </w:p>
    <w:p>
      <w:pPr>
        <w:pStyle w:val="BookText"/>
      </w:pPr>
      <w:r>
        <w:rPr>
          <w:rFonts w:ascii="Amiri" w:hAnsi="Amiri" w:eastAsia="Amiri" w:cs="Amiri"/>
          <w:lang w:bidi="ar-SA"/>
          <w:color w:val="111111"/>
          <w:sz w:val="28"/>
          <w:szCs w:val="28"/>
          <w:rtl/>
        </w:rPr>
        <w:t xml:space="preserve">قال الواقدي فلما أتي علي رسول الله صلي الله عليه و آله في بطن أمه ستة أشهر خرج أهل المدينة و اليمن إلي العيد و كان رسمهم أنهم يمرون في كل سنة ستة أعياد و كانوا يذهبون عند شجرة عظيمة يقال لها ذات أنواط و هي التي سماها الله تعالي في كتابه وَ مَناةَ الثَّالِثَةَ الْأُخْري فذهبوا في ذلك و أكلوا و شربوا و فرحوا و تقاربوا من الشجرة و إذا بصيحة عظيمة من وسط الشجرة و هو هاتف يقول </w:t>
      </w:r>
      <w:r>
        <w:rPr>
          <w:rStyle w:val="FootnoteReference"/>
        </w:rPr>
        <w:footnoteReference w:id="1731"/>
      </w:r>
      <w:r>
        <w:rPr>
          <w:rFonts w:ascii="Amiri" w:hAnsi="Amiri" w:eastAsia="Amiri" w:cs="Amiri"/>
          <w:lang w:bidi="ar-SA"/>
          <w:color w:val="111111"/>
          <w:sz w:val="28"/>
          <w:szCs w:val="28"/>
          <w:rtl/>
        </w:rPr>
        <w:t xml:space="preserve">يا أهل اليمن و يا أهل اليمامة و يا أهل البحرين و يا من عبد الأصنام و يا من سجد للأوثان جاءَ الْحَقُّ وَ زَهَقَ الْباطِلُ إِنَّ الْباطِلَ كانَ زَهُوقاً يا قوم قد جاءكم الهلاك قد جاءكم التلف قد جاءكم الويل و الثبور قال ففزعوا من ذلك و انهزموا راجعين إلي منازلهم متحيرين متعجبين من ذلك.</w:t>
      </w:r>
    </w:p>
    <w:p>
      <w:pPr>
        <w:pStyle w:val="BookText"/>
      </w:pPr>
      <w:r>
        <w:rPr>
          <w:rFonts w:ascii="Amiri" w:hAnsi="Amiri" w:eastAsia="Amiri" w:cs="Amiri"/>
          <w:lang w:bidi="ar-SA"/>
          <w:color w:val="111111"/>
          <w:sz w:val="28"/>
          <w:szCs w:val="28"/>
          <w:rtl/>
        </w:rPr>
        <w:t xml:space="preserve">قال الواقدي فلما أتي علي رسول الله صلي الله عليه و آله في بطن أمه سبعة أشهر جاء سواد بن قارب إلي عبد المطلب و قال له اعلم يا أبا الحارث أني كنت البارحة بين النوم و اليقظة فرأيت أبواب السماء مفتحة و رأيت الملائكة ينزلون إلي الأرض معهم ألوان الثياب يقولون زينوا الأرض فقد قرب خروج من اسمه محمد و هو نافلة </w:t>
      </w:r>
      <w:r>
        <w:rPr>
          <w:rStyle w:val="FootnoteReference"/>
        </w:rPr>
        <w:footnoteReference w:id="1732"/>
      </w:r>
      <w:r>
        <w:rPr>
          <w:rFonts w:ascii="IRNazanin" w:hAnsi="IRNazanin" w:eastAsia="IRNazanin" w:cs="IRNazanin"/>
          <w:lang w:bidi="fa-IR"/>
          <w:color w:val="111111"/>
          <w:sz w:val="28"/>
          <w:szCs w:val="28"/>
          <w:rtl/>
        </w:rPr>
        <w:t xml:space="preserve">عبد المطلب رسول الله</w:t>
      </w:r>
    </w:p>
    <w:p>
      <w:pPr>
        <w:pStyle w:val="BookText"/>
      </w:pPr>
      <w:r>
        <w:rPr>
          <w:rFonts w:ascii="IRNazanin" w:hAnsi="IRNazanin" w:eastAsia="IRNazanin" w:cs="IRNazanin"/>
          <w:lang w:bidi="fa-IR"/>
          <w:color w:val="111111"/>
          <w:sz w:val="28"/>
          <w:szCs w:val="28"/>
          <w:rtl/>
        </w:rPr>
        <w:t xml:space="preserve">شکرانه این که بر پیامبر پاک و خشنود و خشنودساز پنج ماه</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در شکم مادر گذشته، در برابر خداوند سجده کرده اند؟ این کودک نیز برای خداوند سجده کرده است. من او را رها کردم و وارد مکه شدم و ماجرا را برای عبدالطلب بازگفتم. عبدالمطّلب گفت: این نام را پنهان کن که این نام دشمنانی دارد. حبیب به صومعه اش رفت و دید صومعه می لرزد و قرار ندارد و دید بر محراب او و محراب هر راهب دیگری نوشته شده: ای اهل کنیسه ها و صومعه ها! به خداوند و رسول او محمد بن عبدالله ایمان آورید که هنگام خروجش نزدیک شده، پس خوشا به حال هر کس که به او ایمان آورَد و بدا به حال هر کس به او کفر ورزد و حرفی از آن چه را که از جانب پروردگارش می آورد، نپذیرد. حبیب می گوید: گفتم: می شنوم و اطاعت می کنم، من ایمان آورده ام و اطاعت می کنم و هرگز انکار نمی کنم.</w:t>
      </w:r>
    </w:p>
    <w:p>
      <w:pPr>
        <w:pStyle w:val="BookText"/>
      </w:pPr>
      <w:r>
        <w:rPr>
          <w:rFonts w:ascii="IRNazanin" w:hAnsi="IRNazanin" w:eastAsia="IRNazanin" w:cs="IRNazanin"/>
          <w:lang w:bidi="fa-IR"/>
          <w:color w:val="111111"/>
          <w:sz w:val="28"/>
          <w:szCs w:val="28"/>
          <w:rtl/>
        </w:rPr>
        <w:t xml:space="preserve">واقدی می گوید: چون بر رسول خدا صلّی الله علیه و آله شش ماه در شکم مادر گذشت، اهل مدینه و یمن برای عید خارج شدند. آنان رسم داشتند در هر سال شش عید بگیرند و نزد درخت بزرگی به نام «ذات انواط» بروند، همان درختی که خداوند متعال آن را در کتاب خود چنین نامیده «وَ مَنَاةَ الثَّالِثَةَ الْأُخْرَی»</w:t>
      </w:r>
      <w:r>
        <w:rPr>
          <w:rStyle w:val="FootnoteReference"/>
        </w:rPr>
        <w:footnoteReference w:id="1734"/>
      </w:r>
      <w:r>
        <w:rPr>
          <w:rFonts w:ascii="IRNazanin" w:hAnsi="IRNazanin" w:eastAsia="IRNazanin" w:cs="IRNazanin"/>
          <w:lang w:bidi="fa-IR"/>
          <w:color w:val="111111"/>
          <w:sz w:val="28"/>
          <w:szCs w:val="28"/>
          <w:rtl/>
        </w:rPr>
        <w:t xml:space="preserve">{و منات آن سوّمینِ دیگر}. آنان آن جا می رفتند و می خوردند و می آشامیدند و شادی می کردند و دور آن درخت جمع می شدند. باری نعره ای شگفت از دل درخت بر آمد و سروشی ندا سر داد: ای اهل یمن و اهل یمامه و ای اهل بحرین و ای کسانی که بتان را می پرستید و ای کسانی که برای خدایان سجده می کنید «جاءَ الْحَقُّ وَ زَهَقَ الْباطِلُ إِنَّ الْباطِلَ کانَ زَهُوقاً»</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{حق آمد و باطل نابود شد، آری، باطل همواره نابودشدنی است.} ای قوم! هنگام هلاکت و نابودی و مصیبت و تباهی تان فرا رسیده است. آنان هراسیدند و متحیّر و شگفت زده از آن چه شنیدند، سوی خانه هایشان پا به فرار گذاشتند.</w:t>
      </w:r>
    </w:p>
    <w:p>
      <w:pPr>
        <w:pStyle w:val="BookText"/>
      </w:pPr>
      <w:r>
        <w:rPr>
          <w:rFonts w:ascii="IRNazanin" w:hAnsi="IRNazanin" w:eastAsia="IRNazanin" w:cs="IRNazanin"/>
          <w:lang w:bidi="fa-IR"/>
          <w:color w:val="111111"/>
          <w:sz w:val="28"/>
          <w:szCs w:val="28"/>
          <w:rtl/>
        </w:rPr>
        <w:t xml:space="preserve">واقدی می گوید: چون بر رسول خدا صلّی الله علیه و آله هفت ماه در شکم مادر گذشت، سواد بن قارب نزد عبدالمطّلب آمد و به او گفت: بدان ای اباحارث که دیشب میان بیداری و خواب بودم که ناگاه دیدم درهای آسمان گشوده شد و فرشتگان با پارچه های رنگارنگ سوی زمین فرود آمدند و می گفتند: زمین را بیارایید که خروج آن کسی نزدیک شده که نامش محمد است و نوه عبدالمطّلب است و فرستاده خداوند به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الأرض و إلي الأسود و الأحمر و الأصفر و إلي الصغير و الكبير و الذكر و الأنثي صاحب السيف القاطع و السهم النافذ فقلت لبعض الملائكة من هذا تزعمون فقال ويلك </w:t>
      </w:r>
      <w:r>
        <w:rPr>
          <w:rStyle w:val="FootnoteReference"/>
        </w:rPr>
        <w:footnoteReference w:id="1736"/>
      </w:r>
      <w:r>
        <w:rPr>
          <w:rFonts w:ascii="Amiri" w:hAnsi="Amiri" w:eastAsia="Amiri" w:cs="Amiri"/>
          <w:lang w:bidi="ar-SA"/>
          <w:color w:val="111111"/>
          <w:sz w:val="28"/>
          <w:szCs w:val="28"/>
          <w:rtl/>
        </w:rPr>
        <w:t xml:space="preserve">هذا محمد بن عبد الله بن عبد المطلب بن هاشم بن عبد مناف فهذا ما رأيت فقال له عبد المطلب اكتم الرؤيا و لا تخبر به أحدا لننظر ما يكون.</w:t>
      </w:r>
    </w:p>
    <w:p>
      <w:pPr>
        <w:pStyle w:val="BookText"/>
      </w:pPr>
      <w:r>
        <w:rPr>
          <w:rFonts w:ascii="Amiri" w:hAnsi="Amiri" w:eastAsia="Amiri" w:cs="Amiri"/>
          <w:lang w:bidi="ar-SA"/>
          <w:color w:val="111111"/>
          <w:sz w:val="28"/>
          <w:szCs w:val="28"/>
          <w:rtl/>
        </w:rPr>
        <w:t xml:space="preserve">قال الواقدي فلما أتي علي النبي صلي الله عليه و آله في بطن أمه ثمانية أشهر كان في بحر الهواء حوتة يقال لها طينوسا </w:t>
      </w:r>
      <w:r>
        <w:rPr>
          <w:rStyle w:val="FootnoteReference"/>
        </w:rPr>
        <w:footnoteReference w:id="1737"/>
      </w:r>
      <w:r>
        <w:rPr>
          <w:rFonts w:ascii="Amiri" w:hAnsi="Amiri" w:eastAsia="Amiri" w:cs="Amiri"/>
          <w:lang w:bidi="ar-SA"/>
          <w:color w:val="111111"/>
          <w:sz w:val="28"/>
          <w:szCs w:val="28"/>
          <w:rtl/>
        </w:rPr>
        <w:t xml:space="preserve">و هي سيدة الحيتان فتحركت الحيتان و تحركت الحوتة و استوت قائمة علي ذنبها و ارتفعت و ارتفع الأمواج عنها فقالت الملائكة إلهنا و سيدنا تري إلي ما تفعل طينوسا و لا تطيعنا و ليس لنا بها قوة قال فصاح إستحيائيل الملك صيحة عظيمة و قال لها قري يا طينوسا أ لا تعرفين من تحتك فقالت طينوسا يا إستحيائيل أمر ربي يوم خلقني إذا ولد محمد بن عبد الله استغفري له و لأمته و الآن سمعت الملائكة يبشر بعضهم بعضا فلذلك قمت و تحركت فناداها إستحيائيل قري و استغفري فإن محمدا قد ولد فلذلك انبطحت </w:t>
      </w:r>
      <w:r>
        <w:rPr>
          <w:rStyle w:val="FootnoteReference"/>
        </w:rPr>
        <w:footnoteReference w:id="1738"/>
      </w:r>
      <w:r>
        <w:rPr>
          <w:rFonts w:ascii="Amiri" w:hAnsi="Amiri" w:eastAsia="Amiri" w:cs="Amiri"/>
          <w:lang w:bidi="ar-SA"/>
          <w:color w:val="111111"/>
          <w:sz w:val="28"/>
          <w:szCs w:val="28"/>
          <w:rtl/>
        </w:rPr>
        <w:t xml:space="preserve">في البحر و أخذت في التسبيح و التهليل و التكبير و الثناء علي رب العالمين.</w:t>
      </w:r>
    </w:p>
    <w:p>
      <w:pPr>
        <w:pStyle w:val="BookText"/>
      </w:pPr>
      <w:r>
        <w:rPr>
          <w:rFonts w:ascii="Amiri" w:hAnsi="Amiri" w:eastAsia="Amiri" w:cs="Amiri"/>
          <w:lang w:bidi="ar-SA"/>
          <w:color w:val="111111"/>
          <w:sz w:val="28"/>
          <w:szCs w:val="28"/>
          <w:rtl/>
        </w:rPr>
        <w:t xml:space="preserve">قال الواقدي فلما أتي علي رسول الله صلي الله عليه و آله في بطن أمه تسعة أشهر أوحي الله إلي الملائكة في كل سماء أن اهبطوا إلي الأرض فهبط عشرة آلاف ملك بيد كل ملك قنديل يشتعل بالنور بلا دهن مكتوب علي كل قنديل لا إله إلا الله محمد رسول الله يقرأه كل عربي كاتب و وقفوا حول مكة في المفاوز و إذا بهاتف يهتف و يقول هذا نور محمد رسول الله صلي الله عليه و آله قال فورد الخبر علي عبد المطلب فأمر بكتمانه إلي أن يكون.</w:t>
      </w:r>
    </w:p>
    <w:p>
      <w:pPr>
        <w:pStyle w:val="BookText"/>
      </w:pPr>
      <w:r>
        <w:rPr>
          <w:rFonts w:ascii="Amiri" w:hAnsi="Amiri" w:eastAsia="Amiri" w:cs="Amiri"/>
          <w:lang w:bidi="ar-SA"/>
          <w:color w:val="111111"/>
          <w:sz w:val="28"/>
          <w:szCs w:val="28"/>
          <w:rtl/>
        </w:rPr>
        <w:t xml:space="preserve">قال الواقدي فلما كملت تسعة أشهر لرسول الله صلي الله عليه و آله صار لا يستقر كوكب في السماء إلا من موضع إلي موضع يبشرون بعضهم بعضا </w:t>
      </w:r>
      <w:r>
        <w:rPr>
          <w:rStyle w:val="FootnoteReference"/>
        </w:rPr>
        <w:footnoteReference w:id="1739"/>
      </w:r>
      <w:r>
        <w:rPr>
          <w:rFonts w:ascii="Amiri" w:hAnsi="Amiri" w:eastAsia="Amiri" w:cs="Amiri"/>
          <w:lang w:bidi="ar-SA"/>
          <w:color w:val="111111"/>
          <w:sz w:val="28"/>
          <w:szCs w:val="28"/>
          <w:rtl/>
        </w:rPr>
        <w:t xml:space="preserve">و الناس ينظرون إلي الكواكب</w:t>
      </w:r>
    </w:p>
    <w:p>
      <w:pPr>
        <w:pStyle w:val="BookText"/>
      </w:pPr>
      <w:r>
        <w:rPr>
          <w:rFonts w:ascii="IRNazanin" w:hAnsi="IRNazanin" w:eastAsia="IRNazanin" w:cs="IRNazanin"/>
          <w:lang w:bidi="fa-IR"/>
          <w:color w:val="111111"/>
          <w:sz w:val="28"/>
          <w:szCs w:val="28"/>
          <w:rtl/>
        </w:rPr>
        <w:t xml:space="preserve">سوی زمین و سیاه و سرخ و زرد و کوچک و بزرگ و مرد و زن است و صاحب شمشیر برّان و تیر برّاست. من به چندی از فرشتگان گفتم: این که می گویید کیست؟ گفتند: وای بر تو! او محمد بن عبدالله بن عبدالمطّلب بن هاشم بن عبدمناف است. عبدالمطّلب به او گفت: این خواب را پنهان کن و کسی را از آن باخبر نکن تا ببینیم چه می شود.</w:t>
      </w:r>
    </w:p>
    <w:p>
      <w:pPr>
        <w:pStyle w:val="BookText"/>
      </w:pPr>
      <w:r>
        <w:rPr>
          <w:rFonts w:ascii="IRNazanin" w:hAnsi="IRNazanin" w:eastAsia="IRNazanin" w:cs="IRNazanin"/>
          <w:lang w:bidi="fa-IR"/>
          <w:color w:val="111111"/>
          <w:sz w:val="28"/>
          <w:szCs w:val="28"/>
          <w:rtl/>
        </w:rPr>
        <w:t xml:space="preserve">واقدی می گوید: چون بر رسول خدا صلّی الله علیه و آله هشت ماه در شکم مادر گذشت، ماهی بزرگی در دریای هوا بود که طینوسا نام داشت و بزرگ ماهیان بود. در آن هنگام ماهیان به جنبش افتادند و آن ماهی به حرکت در آمد و بر دُمش ایستاد و راست شد و از تکان او امواج به پا خاستند. فرشتگان گفتند: خداوندا بنگر که طینوسا چه می کند و از ما اطاعت نمی کند و زور ما به او نمی رسد. آن گاه استحیائیل فرشته نعره ای سخت بر آورد و گفت: آرام بگیر ای طینوسا! مگر نمی دانی چه کسی به زیر توست؟ طینوسا به او گفت: ای استحیائیل! پروردگارم روزی که مرا آفرید، فرمان داد که چون محمد بن عبدالله زاده شد، برای او و امتش آمرزش بخواه. اکنون شنیدم که فرشتگان به یکدیگر بشارت می دهند و از این رو برخاستم و تکان خوردم. استحیائیل گفت: آرام بگیر و آمرزش بخواه که محمد زاده شده است. این چنین طینوسا به دریا پرید و شروع کرد پروردگار جهانیان را تسبیح و تهلیل و حمد گوید.</w:t>
      </w:r>
    </w:p>
    <w:p>
      <w:pPr>
        <w:pStyle w:val="BookText"/>
      </w:pPr>
      <w:r>
        <w:rPr>
          <w:rFonts w:ascii="IRNazanin" w:hAnsi="IRNazanin" w:eastAsia="IRNazanin" w:cs="IRNazanin"/>
          <w:lang w:bidi="fa-IR"/>
          <w:color w:val="111111"/>
          <w:sz w:val="28"/>
          <w:szCs w:val="28"/>
          <w:rtl/>
        </w:rPr>
        <w:t xml:space="preserve">واقدی می گوید: چون بر رسول خدا صلّی الله علیه و آله نُه ماه در شکم مادر گذشت، خداوند در همه آسمان ها به فرشتگان وحی کرد که به زمین فرود آیید. آن گاه ده هزار فرشته فرود آمدند و هر یک مشعلی به دست داشتند که بی هیچ روغن، فروزان و تابناک بود و بر هر مشعل، چنان که هر عربی که نوشتن می دانست می  توانست بخواند، نوشته شده بود لا اله الا الله محمد رسول الله. آنان گرداگرد مکه در بیابان ایستادند و ناگاه سروشی ندا سر داد: این نور محمد رسول خدا است. این خبر را به عبدالمطّلب رساندند و او فرمان داد آن را تا به هنگامش پنهان کنند.</w:t>
      </w:r>
    </w:p>
    <w:p>
      <w:pPr>
        <w:pStyle w:val="BookText"/>
      </w:pPr>
      <w:r>
        <w:rPr>
          <w:rFonts w:ascii="IRNazanin" w:hAnsi="IRNazanin" w:eastAsia="IRNazanin" w:cs="IRNazanin"/>
          <w:lang w:bidi="fa-IR"/>
          <w:color w:val="111111"/>
          <w:sz w:val="28"/>
          <w:szCs w:val="28"/>
          <w:rtl/>
        </w:rPr>
        <w:t xml:space="preserve">واقدی می گوید: چون رسول خدا صلّی الله علیه و آله به نُه ماهگی رسید، دیگر ستارگان آسمان آرام و قرار نداشتند و از سویی به سویی می رفتند و به یکدیگر بشارت می دادند و مردم نیز در آسمان می دیدند که ستارگان همه در حرکت اند و قرار ندارند و تا سی روز این چنین بود.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السماء مسيرات لا يستقرون فأقام ذلك ثلاثين يوما.</w:t>
      </w:r>
    </w:p>
    <w:p>
      <w:pPr>
        <w:pStyle w:val="BookText"/>
      </w:pPr>
      <w:r>
        <w:rPr>
          <w:rFonts w:ascii="Amiri" w:hAnsi="Amiri" w:eastAsia="Amiri" w:cs="Amiri"/>
          <w:lang w:bidi="ar-SA"/>
          <w:color w:val="111111"/>
          <w:sz w:val="28"/>
          <w:szCs w:val="28"/>
          <w:rtl/>
        </w:rPr>
        <w:t xml:space="preserve">قال الواقدي فلما تم لرسول الله صلي الله عليه و آله تسعة أشهر نظرت أم رسول الله صلي الله عليه و آله آمنة إلي أمها برة و قالت يا أماه إني أحب أن أدخل البيت فأبكي علي زوجي ساعة و أقطر دمعي علي شبابه و حسن وجهه فإذا دخلت البيت وحدي فلا يدخل علي أحد فقالت لها برة ادخلي يا آمنة فابكي فحق لك البكاء قال فدخلت آمنة البيت وحدها و قعدت و بكت و بين يديها شمع يشتعل و بيدها مغزل من آبنوس و علي مغزلها فلقة </w:t>
      </w:r>
      <w:r>
        <w:rPr>
          <w:rStyle w:val="FootnoteReference"/>
        </w:rPr>
        <w:footnoteReference w:id="1740"/>
      </w:r>
      <w:r>
        <w:rPr>
          <w:rFonts w:ascii="Amiri" w:hAnsi="Amiri" w:eastAsia="Amiri" w:cs="Amiri"/>
          <w:lang w:bidi="ar-SA"/>
          <w:color w:val="111111"/>
          <w:sz w:val="28"/>
          <w:szCs w:val="28"/>
          <w:rtl/>
        </w:rPr>
        <w:t xml:space="preserve">من عقيق أحمر و آمنة تبكي و تنوح إذا أصابها الطلق فوثبت إلي الباب لتفتحه فلم ينفتح فرجعت إلي مكانها و قالت وا وحدتاه و أخذها الطلق و النفاس و ما شعرت بشي‌ء حتي انشق السقف و نزلت من فوق أربع حوريات و أضاء البيت لنور وجوههن و قلن لآمنة لا بأس عليك يا جارية إنا جئناك لنخدمك فلا يهمنك </w:t>
      </w:r>
      <w:r>
        <w:rPr>
          <w:rStyle w:val="FootnoteReference"/>
        </w:rPr>
        <w:footnoteReference w:id="1741"/>
      </w:r>
      <w:r>
        <w:rPr>
          <w:rFonts w:ascii="Amiri" w:hAnsi="Amiri" w:eastAsia="Amiri" w:cs="Amiri"/>
          <w:lang w:bidi="ar-SA"/>
          <w:color w:val="111111"/>
          <w:sz w:val="28"/>
          <w:szCs w:val="28"/>
          <w:rtl/>
        </w:rPr>
        <w:t xml:space="preserve">أمرك و قعدت الحوريات واحدة علي يمينها و واحدة علي شمالها و واحدة بين يديها و واحدة من ورائها فهومت عين آمنة و غفت غفوة قال ابن عباس ما كان من أمر أم الصبي </w:t>
      </w:r>
      <w:r>
        <w:rPr>
          <w:rStyle w:val="FootnoteReference"/>
        </w:rPr>
        <w:footnoteReference w:id="1742"/>
      </w:r>
      <w:r>
        <w:rPr>
          <w:rFonts w:ascii="Amiri" w:hAnsi="Amiri" w:eastAsia="Amiri" w:cs="Amiri"/>
          <w:lang w:bidi="ar-SA"/>
          <w:color w:val="111111"/>
          <w:sz w:val="28"/>
          <w:szCs w:val="28"/>
          <w:rtl/>
        </w:rPr>
        <w:t xml:space="preserve">إلا أنها كانت نائمة عند خروج ولدها من بطنها فانتبهت أم النبي صلي الله عليه و آله فإذا النبي تحت ذيلها قد وضع جبينه علي الأرض ساجدا لله و رفع سبابتيه مشيرا بهما لا إله إلا الله.</w:t>
      </w:r>
    </w:p>
    <w:p>
      <w:pPr>
        <w:pStyle w:val="BookText"/>
      </w:pPr>
      <w:r>
        <w:rPr>
          <w:rFonts w:ascii="Amiri" w:hAnsi="Amiri" w:eastAsia="Amiri" w:cs="Amiri"/>
          <w:lang w:bidi="ar-SA"/>
          <w:color w:val="111111"/>
          <w:sz w:val="28"/>
          <w:szCs w:val="28"/>
          <w:rtl/>
        </w:rPr>
        <w:t xml:space="preserve">قال الواقدي ولد رسول الله صلي الله عليه و آله في ليلة الجمعة قبل طلوع الفجر في شهر ربيع الأول لسبعة عشر </w:t>
      </w:r>
      <w:r>
        <w:rPr>
          <w:rStyle w:val="FootnoteReference"/>
        </w:rPr>
        <w:footnoteReference w:id="1743"/>
      </w:r>
      <w:r>
        <w:rPr>
          <w:rFonts w:ascii="Amiri" w:hAnsi="Amiri" w:eastAsia="Amiri" w:cs="Amiri"/>
          <w:lang w:bidi="ar-SA"/>
          <w:color w:val="111111"/>
          <w:sz w:val="28"/>
          <w:szCs w:val="28"/>
          <w:rtl/>
        </w:rPr>
        <w:t xml:space="preserve">منه في سنة تسعة آلاف سنة و تسعمائة و أربعة أشهر و سبعة أيام من وفاة آدم عليه السلام.</w:t>
      </w:r>
    </w:p>
    <w:p>
      <w:pPr>
        <w:pStyle w:val="BookText"/>
      </w:pPr>
      <w:r>
        <w:rPr>
          <w:rFonts w:ascii="Amiri" w:hAnsi="Amiri" w:eastAsia="Amiri" w:cs="Amiri"/>
          <w:lang w:bidi="ar-SA"/>
          <w:color w:val="111111"/>
          <w:sz w:val="28"/>
          <w:szCs w:val="28"/>
          <w:rtl/>
        </w:rPr>
        <w:t xml:space="preserve">قال الواقدي و نظرت أمه آمنة إلي وجه رسول الله صلي الله عليه و آله فإذا هو مكتحل العينين منقط الجبين و الذقن و أشرق من وجنتي النبي صلي الله عليه و آله نور ساطع في ظلمة الليل و مرّ</w:t>
      </w:r>
    </w:p>
    <w:p>
      <w:pPr>
        <w:pStyle w:val="BookText"/>
      </w:pPr>
      <w:r>
        <w:rPr>
          <w:rFonts w:ascii="IRNazanin" w:hAnsi="IRNazanin" w:eastAsia="IRNazanin" w:cs="IRNazanin"/>
          <w:lang w:bidi="fa-IR"/>
          <w:color w:val="111111"/>
          <w:sz w:val="28"/>
          <w:szCs w:val="28"/>
          <w:rtl/>
        </w:rPr>
        <w:t xml:space="preserve">واقدی می گوید: چون نه ماهگی رسول خدا صلّی الله علیه و آله تمام شد، مادر رسول خدا آمنه رو به مادر خود برّه کرد و گفت: ای مادر! دوست دارم به خانه بروم و ساعتی بر شوهرم بگریم و بر جوانی و خوب رویی اش اشک بریزم و تنها به خانه بروم و کسی نزدم نیاید. برّه به او گفت: ای آمنه! برو و گریه کن که حق داری. آمنه تک و تنها به خانه رفت و نشست و گریست و شمعی پیش روی خود برافروخت و دوکی از آبنوس که تکه ای از عقیق سرخ بر سرش بود در دست گرفت و اشک می ریخت و سوگواری می کرد که ناگهان درد زایمان او را گرفت. به سوی در پرید تا آن را بگشاید اما در باز نشد. به جای خود بازگشت و گفت: آه از تنهایی! در همان اوان که هنگام زایمانش رسیده بود، دیگر چیزی حس نکرد و ناگاه سقف شکافته شد و چهار حوری از بالا فرود آمدند و خانه از نور چهره هایشان روشن شد و به آمنه گفتند: نترس ای آمنه! ما آمده ایم تا به تو خدمت کنیم، پس نگران چیزی نباش. آن گاه یکی از آن حوریان سمت راستش و یکی سمت چپش و دیگری روبرویش و آن یکی بالای سرش نشستند. چشم آمنه سنگین شد و او را خواب بُرد. ابن عباس می گوید: مادر پیامبر هنگام زاده شدن فرزندش کاری نکرد جز این که به خواب رفت و سپس بیدار شد و دید پیامبر به زیر دامانش پیشانی اش را بر زمین گذاشته و برای خدا سجده کرده و انگشت های سبابه خود را به نشانه یگانگی خداوند بالا برده است.</w:t>
      </w:r>
    </w:p>
    <w:p>
      <w:pPr>
        <w:pStyle w:val="BookText"/>
      </w:pPr>
      <w:r>
        <w:rPr>
          <w:rFonts w:ascii="IRNazanin" w:hAnsi="IRNazanin" w:eastAsia="IRNazanin" w:cs="IRNazanin"/>
          <w:lang w:bidi="fa-IR"/>
          <w:color w:val="111111"/>
          <w:sz w:val="28"/>
          <w:szCs w:val="28"/>
          <w:rtl/>
        </w:rPr>
        <w:t xml:space="preserve">واقدی می گوید: رسول خدا صلّی الله علیه و آله شب جمعه پیش از طلوع فجر هفدهم ربیع الاول، نه هزار و نهصد سال و چهار ماه و هفت روز پس از وفات آدم علیه السلام به دنیا آمد.</w:t>
      </w:r>
    </w:p>
    <w:p>
      <w:pPr>
        <w:pStyle w:val="BookText"/>
      </w:pPr>
      <w:r>
        <w:rPr>
          <w:rFonts w:ascii="IRNazanin" w:hAnsi="IRNazanin" w:eastAsia="IRNazanin" w:cs="IRNazanin"/>
          <w:lang w:bidi="fa-IR"/>
          <w:color w:val="111111"/>
          <w:sz w:val="28"/>
          <w:szCs w:val="28"/>
          <w:rtl/>
        </w:rPr>
        <w:t xml:space="preserve">واقدی می گوید: در آن دم آمنه به چهره رسول خدا صلّی الله علیه و آله نگریست و دید که بر چشمان ایشان سرمه کشیده شده و پیشانی و چانه ایشان آراسته شده است، از گونه های ایشان نوری در تاریکی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سقف البيت و شق السقف و رأت آمنة من نور وجهه كل منظر حسن و قصر بالحرم و سقط في تلك الليلة أربعة و عشرون </w:t>
      </w:r>
      <w:r>
        <w:rPr>
          <w:rStyle w:val="FootnoteReference"/>
        </w:rPr>
        <w:footnoteReference w:id="1744"/>
      </w:r>
      <w:r>
        <w:rPr>
          <w:rFonts w:ascii="Amiri" w:hAnsi="Amiri" w:eastAsia="Amiri" w:cs="Amiri"/>
          <w:lang w:bidi="ar-SA"/>
          <w:color w:val="111111"/>
          <w:sz w:val="28"/>
          <w:szCs w:val="28"/>
          <w:rtl/>
        </w:rPr>
        <w:t xml:space="preserve">شرفا من إيوان كسري و أخمدت في تلك الليلة نيران فارس و أبرق في تلك الليلة برق ساطع في كل بيت و غرفة في الدنيا ممن قد علم الله تعالي و سبق في علمه أنهم يؤمنون بالله و رسوله محمد صلي الله عليه و آله و لم يسطع في بقاع الكفر بأمر الله تعالي و ما بقي في مشارق الأرض و مغاربها صنم و لا وثن إلا و خرت علي وجوهها ساقطة علي جباهها خاشعة و ذلك كله إجلالا للنبي صلي الله عليه و آله.</w:t>
      </w:r>
    </w:p>
    <w:p>
      <w:pPr>
        <w:pStyle w:val="BookText"/>
      </w:pPr>
      <w:r>
        <w:rPr>
          <w:rFonts w:ascii="Amiri" w:hAnsi="Amiri" w:eastAsia="Amiri" w:cs="Amiri"/>
          <w:lang w:bidi="ar-SA"/>
          <w:color w:val="111111"/>
          <w:sz w:val="28"/>
          <w:szCs w:val="28"/>
          <w:rtl/>
        </w:rPr>
        <w:t xml:space="preserve">قال الواقدي فلما رأي إبليس لعنه الله تعالي و أخزاه ذلك وضع التراب علي رأسه و جمع أولاده و قال لهم يا أولادي اعلموا أنني ما أصابني منذ خلقت مثل هذه المصيبة قالوا و ما هذه المصيبة قال اعلموا أنه قد ولد في هذه الليلة مولود اسمه محمد بن عبد الله صلي الله عليه و آله يبطل عبادة الأوثان و يمنع السجود للأصنام و يدعو الناس إلي عبادة الرحمن قال فنثروا التراب علي رءوسهم و دخل إبليس لعنه الله تعالي في البحر الرابع و قعد فيه للمصيبة هو و أولاده مكروبين أربعين يوما.</w:t>
      </w:r>
    </w:p>
    <w:p>
      <w:pPr>
        <w:pStyle w:val="BookText"/>
      </w:pPr>
      <w:r>
        <w:rPr>
          <w:rFonts w:ascii="Amiri" w:hAnsi="Amiri" w:eastAsia="Amiri" w:cs="Amiri"/>
          <w:lang w:bidi="ar-SA"/>
          <w:color w:val="111111"/>
          <w:sz w:val="28"/>
          <w:szCs w:val="28"/>
          <w:rtl/>
        </w:rPr>
        <w:t xml:space="preserve">قال الواقدي فعند ذلك أخذت الحوريات محمدا صلي الله عليه و آله و لففنه في منديل رومي و وضعنه بين يدي آمنة و رجعن إلي الجنة يبشرون الملائكة في السماوات بمولد النبي صلي الله عليه و آله و نزل جبرئيل و ميكائيل عليهما السلام و دخلا البيت علي صورة الآدميين و هما شابان و مع جبرئيل طشت من ذهب و مع ميكائيل إبريق من عقيق أحمر فأخذ جبرئيل رسول الله صلي الله عليه و آله و غسله و ميكائيل يصب الماء عليه فغسلاه و آمنة في زاوية البيت قاعدة فزعة مبهوتة فقال لها جبرئيل يا آمنة لا نغسله من النجاسة فإنه لم يكن نجسا و لكن نغسله من ظلمات بطنك فلما فرغوا من غسله و كحلوا عينيه و نقطوا جبينيه بورقة كانت معهم مسك و عنبر و كافور مسحوق بعضه ببعض فذروه فوق رأسه صلي الله عليه و آله قالت آمنة و سمعت جلبة </w:t>
      </w:r>
      <w:r>
        <w:rPr>
          <w:rStyle w:val="FootnoteReference"/>
        </w:rPr>
        <w:footnoteReference w:id="1745"/>
      </w:r>
      <w:r>
        <w:rPr>
          <w:rFonts w:ascii="Amiri" w:hAnsi="Amiri" w:eastAsia="Amiri" w:cs="Amiri"/>
          <w:lang w:bidi="ar-SA"/>
          <w:color w:val="111111"/>
          <w:sz w:val="28"/>
          <w:szCs w:val="28"/>
          <w:rtl/>
        </w:rPr>
        <w:t xml:space="preserve">و كلاما علي الباب فذهب جبرئيل إلي الباب فنظر و رجع إلي البيت و قال ملائكة سبع سماوات يريدون السلام علي النبي صلي الله عليه و آله فاتسع البيت و دخلوا عليه</w:t>
      </w:r>
    </w:p>
    <w:p>
      <w:pPr>
        <w:pStyle w:val="BookText"/>
      </w:pPr>
      <w:r>
        <w:rPr>
          <w:rFonts w:ascii="IRNazanin" w:hAnsi="IRNazanin" w:eastAsia="IRNazanin" w:cs="IRNazanin"/>
          <w:lang w:bidi="fa-IR"/>
          <w:color w:val="111111"/>
          <w:sz w:val="28"/>
          <w:szCs w:val="28"/>
          <w:rtl/>
        </w:rPr>
        <w:t xml:space="preserve">شب به سوی سقف تابید و سقف را شکافت و آمنه از نور چهره حضرت در اطراف حرم کاخ ها و مناظری زیبا می دید. در آن شب بیست و چهار کنگره از ایوان کسری ریخت</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و در آن شب آتشکده فارس خاموش شد و در آن شب در سراسر دنیا در هر حجره و خانه ای که خداوند متعال می دانست و در علم سابقش رقم خورده بود که اهالی اش به خداوند و رسول او محمد ایمان می آورند نوری درخشان تابید و به خواست خداوند متعال در سرزمین های کافران پرتو نیافکند و در مشرق و مغرب زمین هر بتی بود سرنگون شد و به ذلت فرو افتاد و این همه از برای بزرگداشت پیامبر صلّی الله علیه و آله بود.</w:t>
      </w:r>
    </w:p>
    <w:p>
      <w:pPr>
        <w:pStyle w:val="BookText"/>
      </w:pPr>
      <w:r>
        <w:rPr>
          <w:rFonts w:ascii="IRNazanin" w:hAnsi="IRNazanin" w:eastAsia="IRNazanin" w:cs="IRNazanin"/>
          <w:lang w:bidi="fa-IR"/>
          <w:color w:val="111111"/>
          <w:sz w:val="28"/>
          <w:szCs w:val="28"/>
          <w:rtl/>
        </w:rPr>
        <w:t xml:space="preserve">واقدی می گوید: چون ابلیس ملعون دید که چنین شد، خاک بر سرش کرد و فرزندانش را گرد آورد و به آنان گفت: ای فرزندان من! بدانید از روزی که آفریده شده ام چنین مصیبتی ندیده بودم. گفتند: چه مصیبتی؟ گفت: بدانید امشب نوزادی به نام محمد بن عبدالله زاده شده که بت پرستی را بر می اندازد و از سجده به بتان بازمی دارد و مردمان را به پرستش خدای رحمان فرامی خواند. آن گاه آنان نیز خاک بر سرشان کردند و ابلیس به دریای چهارم رفت و با فرزندان خود چهل روز آن جا به مصیبت نشستند.</w:t>
      </w:r>
    </w:p>
    <w:p>
      <w:pPr>
        <w:pStyle w:val="BookText"/>
      </w:pPr>
      <w:r>
        <w:rPr>
          <w:rFonts w:ascii="IRNazanin" w:hAnsi="IRNazanin" w:eastAsia="IRNazanin" w:cs="IRNazanin"/>
          <w:lang w:bidi="fa-IR"/>
          <w:color w:val="111111"/>
          <w:sz w:val="28"/>
          <w:szCs w:val="28"/>
          <w:rtl/>
        </w:rPr>
        <w:t xml:space="preserve">واقدی می گوید: در آن دم حوریان محمد را گرفتند و ایشان را در دستمالی رومی پیچیدند و روبروی آمنه گذاشتند و به بهشت بازگشتند و به فرشتگان آسمان ها ولادت پیامبر را مژده دادند. سپس جبرئیل و میکائیل در هیئت دو جوان به آن خانه آمدند و جبرئیل تشتی از طلا و میکائیل جامی از عقیق سرخ با خود آوردند. جبرئیل رسول خدا را گرفت و ایشان را غسل داد و میکائیل آب روی ایشان می ریخت. آن دو، حضرت را شستند و آمنه در گوشه خانه نشسته بود و هراسان و متحیّر بود. جبرئیل به او گفت: ای آمنه! ما او را از ناپاکی نمی شوییم، چراکه او ناپاک نیست، ما او را از تاریکی های شکم تو می شوییم. چون کار غسل حضرت را به پایان رساندند و بر چشمان ایشان سرمه گذاشتند و پیشانی اش را آراستند، مشک و عنبر و کافور در آوردند و به هم سائیدند و بر سر حضرت ریختند. آمنه می گوید: در آن اوان از پشت در همهمه گفتگویی به گوش آمد. جبرئیل بر در رفت و نگاهی انداخت و بازگشت و گفت: فرشتگان هفت آسمان می خواهند بر پیامبر سلام دهند. ناگاه خانه فراخ شد و آنان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موكب بعد موكب و سلموا عليه و قالوا السلام عليك يا محمد السلام عليك يا محمود السلام عليك يا أحمد السلام عليك يا حامد.</w:t>
      </w:r>
    </w:p>
    <w:p>
      <w:pPr>
        <w:pStyle w:val="BookText"/>
      </w:pPr>
      <w:r>
        <w:rPr>
          <w:rFonts w:ascii="Amiri" w:hAnsi="Amiri" w:eastAsia="Amiri" w:cs="Amiri"/>
          <w:lang w:bidi="ar-SA"/>
          <w:color w:val="111111"/>
          <w:sz w:val="28"/>
          <w:szCs w:val="28"/>
          <w:rtl/>
        </w:rPr>
        <w:t xml:space="preserve">قال الواقدي فلما دخل </w:t>
      </w:r>
      <w:r>
        <w:rPr>
          <w:rStyle w:val="FootnoteReference"/>
        </w:rPr>
        <w:footnoteReference w:id="1747"/>
      </w:r>
      <w:r>
        <w:rPr>
          <w:rFonts w:ascii="Amiri" w:hAnsi="Amiri" w:eastAsia="Amiri" w:cs="Amiri"/>
          <w:lang w:bidi="ar-SA"/>
          <w:color w:val="111111"/>
          <w:sz w:val="28"/>
          <w:szCs w:val="28"/>
          <w:rtl/>
        </w:rPr>
        <w:t xml:space="preserve">من الليل ثلثه أمر الله تعالي جبرئيل عليه السلام أن يحمل من الجنة أربعة أعلام فحمل جبرئيل الأعلام و نزل إلي الدنيا و نصب علما أخضر علي جبل قاف مكتوبا </w:t>
      </w:r>
      <w:r>
        <w:rPr>
          <w:rStyle w:val="FootnoteReference"/>
        </w:rPr>
        <w:footnoteReference w:id="1748"/>
      </w:r>
      <w:r>
        <w:rPr>
          <w:rFonts w:ascii="Amiri" w:hAnsi="Amiri" w:eastAsia="Amiri" w:cs="Amiri"/>
          <w:lang w:bidi="ar-SA"/>
          <w:color w:val="111111"/>
          <w:sz w:val="28"/>
          <w:szCs w:val="28"/>
          <w:rtl/>
        </w:rPr>
        <w:t xml:space="preserve">عليه بالبياض سطران لا إله إلا الله محمد رسول الله صلي الله عليه و آله و نصب علما آخر علي جبل أبي قبيس له ذؤابتان مكتوب علي واحدة منهما شهادة أن لا إله إلا الله و في الثانية لا دين إلا دين محمد بن عبد الله و نصب علما آخر علي سطح بيت الله الحرام له ذؤابتان مكتوب علي واحدة منهما طوبي لمن آمن بالله و بمحمد و الويل لمن كفر به و رد عليه حرفا مما يأتي به من عند ربه و نصب علما آخر علي ضراح </w:t>
      </w:r>
      <w:r>
        <w:rPr>
          <w:rStyle w:val="FootnoteReference"/>
        </w:rPr>
        <w:footnoteReference w:id="1749"/>
      </w:r>
      <w:r>
        <w:rPr>
          <w:rFonts w:ascii="Amiri" w:hAnsi="Amiri" w:eastAsia="Amiri" w:cs="Amiri"/>
          <w:lang w:bidi="ar-SA"/>
          <w:color w:val="111111"/>
          <w:sz w:val="28"/>
          <w:szCs w:val="28"/>
          <w:rtl/>
        </w:rPr>
        <w:t xml:space="preserve">بيت الله المقدس و هو أبيض عليه خطان مكتوبان بالسواد الأول لا غالب إلا الله و الثاني النصر لله و لمحمد صلي الله عليه و آله.</w:t>
      </w:r>
    </w:p>
    <w:p>
      <w:pPr>
        <w:pStyle w:val="BookText"/>
      </w:pPr>
      <w:r>
        <w:rPr>
          <w:rFonts w:ascii="Amiri" w:hAnsi="Amiri" w:eastAsia="Amiri" w:cs="Amiri"/>
          <w:lang w:bidi="ar-SA"/>
          <w:color w:val="111111"/>
          <w:sz w:val="28"/>
          <w:szCs w:val="28"/>
          <w:rtl/>
        </w:rPr>
        <w:t xml:space="preserve">قال الواقدي و ذهب إستحيائيل و وقف علي ركن جبل أبي قبيس و نادي بأعلي صوته يا أهل مكة آمنوا بالله و رسوله و النور الذي أنزلنا و أمر الله غمامة أن ترفع فوق بيت الله الحرام و تنثر علي البيت الحرام ريش الزعفران و المسك و العنبر و تمطر علي البيت فلما أصبحوا رأوا ريش الزعفران و المسك و العنبر و ارتفعت الغمامة و أمطرت علي البيت و خرجت الأصنام من بيت الله الحرام و جاءوا إلي عند الحجر و انكبوا علي وجوههم و جاء جبرئيل بقنديل أحمر له سلسلة من جزع أصفر و هو يشتعل بلا دهن بقدرة الله تعالي.</w:t>
      </w:r>
    </w:p>
    <w:p>
      <w:pPr>
        <w:pStyle w:val="BookText"/>
      </w:pPr>
      <w:r>
        <w:rPr>
          <w:rFonts w:ascii="Amiri" w:hAnsi="Amiri" w:eastAsia="Amiri" w:cs="Amiri"/>
          <w:lang w:bidi="ar-SA"/>
          <w:color w:val="111111"/>
          <w:sz w:val="28"/>
          <w:szCs w:val="28"/>
          <w:rtl/>
        </w:rPr>
        <w:t xml:space="preserve">قال الواقدي و برق من وجه النبي صلي الله عليه و آله برق و ذهب في الهواء حتي التزق بعنان السماء و ما بقي بمكة دار و لا منظر إلا دخله ذلك النور ممن سبق في قدر الله تعالي و علمه أنه يؤمن بالله و برسوله محمد صلي الله عليه و آله و ما بقي في تلك الليلة كتاب من التوراة و الإنجيل و الزبور و مما كان فيه اسمه صلي الله عليه و آله أو نعته إلا و قطر تحت اسمه قطرة دم و قال:</w:t>
      </w:r>
    </w:p>
    <w:p>
      <w:pPr>
        <w:pStyle w:val="BookText"/>
      </w:pPr>
      <w:r>
        <w:rPr>
          <w:rFonts w:ascii="IRNazanin" w:hAnsi="IRNazanin" w:eastAsia="IRNazanin" w:cs="IRNazanin"/>
          <w:lang w:bidi="fa-IR"/>
          <w:color w:val="111111"/>
          <w:sz w:val="28"/>
          <w:szCs w:val="28"/>
          <w:rtl/>
        </w:rPr>
        <w:t xml:space="preserve">کاروان کاروان وارد شدند و بر او سلام دادند و گفتند: سلام بر تو ای محمد، سلام بر تو ای محمود، سلام بر تو ای احمد، سلام بر تو ای حامد.</w:t>
      </w:r>
    </w:p>
    <w:p>
      <w:pPr>
        <w:pStyle w:val="BookText"/>
      </w:pPr>
      <w:r>
        <w:rPr>
          <w:rFonts w:ascii="IRNazanin" w:hAnsi="IRNazanin" w:eastAsia="IRNazanin" w:cs="IRNazanin"/>
          <w:lang w:bidi="fa-IR"/>
          <w:color w:val="111111"/>
          <w:sz w:val="28"/>
          <w:szCs w:val="28"/>
          <w:rtl/>
        </w:rPr>
        <w:t xml:space="preserve">واقدی می گوید: چون ثلثی از شب گذشت، خداوند متعال به جبرئیل فرمود تا از بهشت چهار بیرق بیاورد. جبرئیل بیرق ها را برداشت و سوی دنیا فرود آمد و بیرقی سبز بر کوه قاف برافراشت که با رنگ سفید بر آن نوشته شده بود هیچ خدایی جز خدای یگانه نیست و محمد فرستاده اوست، و بیرق دو سر دیگری بر کوه ابوقیس برافراشت که بر یک سرش نوشته شده بود هیچ خدایی جز خدای یگانه نیست و بر سر دیگرش نوشته شده بود هیچ دینی نیست جز دین محمد بن عبدالله، و بیرق دو سر دیگری بر روی بیت الله الحرام برافراشت که بر یک سرش نوشته شده بود خوشا به حال کسی که به خدا و محمد ایمان بیاورد و بدا به حال کسی که به او کفر ورزد و حرفی از آن چه را که از جانب پروردگارش می آورد، نپذیرد، و بیرق سفیدی بر ضریح بیت المقدس برافراشت که با رنگ سیاه دو خط بر آن نوشته شده بود: یکی هیچ کس غالب نیست جز خداوند و دیگری پیروزی از برای خداوند و محمد است.</w:t>
      </w:r>
    </w:p>
    <w:p>
      <w:pPr>
        <w:pStyle w:val="BookText"/>
      </w:pPr>
      <w:r>
        <w:rPr>
          <w:rFonts w:ascii="IRNazanin" w:hAnsi="IRNazanin" w:eastAsia="IRNazanin" w:cs="IRNazanin"/>
          <w:lang w:bidi="fa-IR"/>
          <w:color w:val="111111"/>
          <w:sz w:val="28"/>
          <w:szCs w:val="28"/>
          <w:rtl/>
        </w:rPr>
        <w:t xml:space="preserve">واقدی می گوید: استحیائیل رفت و بر پای کوه ابوقیس ایستاد و با صدای بلند ندا سر داد که ای اهل مکه! به خداوند و رسول او و نوری که نازل کرده ایم ایمان آورید. سپس خداوند ابری را فرمود تا بر فراز بیت الله الحرام رود و بر خانه خدا دانه های زعفران و مشک و عنبر بپراکند و بر آن جا ببارد. در آن دم بت ها از بیت الله الحرام خارج شدند و به کنار حجر آمدند و بر زمین واژگون شدند. آن گاه جبرئیل با مشعلی سرخ آمد که زنجیری از عقیق زرد داشت و به اذن خداوند متعال بدون روغن می سوخت.</w:t>
      </w:r>
    </w:p>
    <w:p>
      <w:pPr>
        <w:pStyle w:val="BookText"/>
      </w:pPr>
      <w:r>
        <w:rPr>
          <w:rFonts w:ascii="IRNazanin" w:hAnsi="IRNazanin" w:eastAsia="IRNazanin" w:cs="IRNazanin"/>
          <w:lang w:bidi="fa-IR"/>
          <w:color w:val="111111"/>
          <w:sz w:val="28"/>
          <w:szCs w:val="28"/>
          <w:rtl/>
        </w:rPr>
        <w:t xml:space="preserve">واقدی می گوید: برقی از چهره پیامبر صلّی الله علیه و آله درخشید و به هوا برخاست و به طاق آسمان رسید و در مکه هر کوی و برزنی که خداوند متعال می دانست و در علم سابقش رقم خورده بود که اهالی اش به خداوند و رسول او محمد ایمان می آورند، به زیر آن نور در آمد. در آن شب هر برگی از تورات و انجیل و زبور بود که در آن نام و نشان حضرت آمده بود، از آن به زیر نام ایشان قطره خونی چکید،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تعالي بعثه بالسيف و ما بقي في تلك الليلة دير و لا صومعة إلا و كتب علي محاريبها اسم محمد صلي الله عليه و آله فبقيت الكتابة إلي الصباح حتي قرأ الرهبانية و الديرانية </w:t>
      </w:r>
      <w:r>
        <w:rPr>
          <w:rStyle w:val="FootnoteReference"/>
        </w:rPr>
        <w:footnoteReference w:id="1750"/>
      </w:r>
      <w:r>
        <w:rPr>
          <w:rFonts w:ascii="Amiri" w:hAnsi="Amiri" w:eastAsia="Amiri" w:cs="Amiri"/>
          <w:lang w:bidi="ar-SA"/>
          <w:color w:val="111111"/>
          <w:sz w:val="28"/>
          <w:szCs w:val="28"/>
          <w:rtl/>
        </w:rPr>
        <w:t xml:space="preserve">و علموا أن النبي الأمي صلي الله عليه و آله قد ولد.</w:t>
      </w:r>
    </w:p>
    <w:p>
      <w:pPr>
        <w:pStyle w:val="BookText"/>
      </w:pPr>
      <w:r>
        <w:rPr>
          <w:rFonts w:ascii="Amiri" w:hAnsi="Amiri" w:eastAsia="Amiri" w:cs="Amiri"/>
          <w:lang w:bidi="ar-SA"/>
          <w:color w:val="111111"/>
          <w:sz w:val="28"/>
          <w:szCs w:val="28"/>
          <w:rtl/>
        </w:rPr>
        <w:t xml:space="preserve">قال الواقدي فعندها قامت آمنة رضي الله عنها و فتحت الباب و صاحت صيحة و غشي عليها ثم دعت بأمها برة و أبيها وهب و قالت ويحكما أين أنتما فما رأيتما ما جري علي إني وضعت ولدي و كان كذا و كذا تصف لهما ما رأته قال فقام وهب و دعا بغلام و قال اذهب إلي عبد المطلب و بشره و أهل مكة علي المغاير </w:t>
      </w:r>
      <w:r>
        <w:rPr>
          <w:rStyle w:val="FootnoteReference"/>
        </w:rPr>
        <w:footnoteReference w:id="1751"/>
      </w:r>
      <w:r>
        <w:rPr>
          <w:rFonts w:ascii="Amiri" w:hAnsi="Amiri" w:eastAsia="Amiri" w:cs="Amiri"/>
          <w:lang w:bidi="ar-SA"/>
          <w:color w:val="111111"/>
          <w:sz w:val="28"/>
          <w:szCs w:val="28"/>
          <w:rtl/>
        </w:rPr>
        <w:t xml:space="preserve">قد صعدوا و الصروح ينظرون إلي العجائب و لا يدرون ما الخبر و كذلك عبد المطلب قد صعد مع أولاده فما شعروا بشي‌ء حتي قرع الغلام الباب و دخل علي عبد المطلب و قال يا سيدنا أبشر فإن آمنة قد وضعت ولدا ذكرا فاستبشر بذلك و قال قد علمت أن هذه براهين و دلائل لمولودي فذهب عبد المطلب إلي آمنة مع أولاده و نظروا إلي وجه رسول الله صلي الله عليه و آله و وجهه كالقمر ليلة البدر يسبح و يكبر في نفسه فتعجب منه عبد المطلب.</w:t>
      </w:r>
    </w:p>
    <w:p>
      <w:pPr>
        <w:pStyle w:val="BookText"/>
      </w:pPr>
      <w:r>
        <w:rPr>
          <w:rFonts w:ascii="Amiri" w:hAnsi="Amiri" w:eastAsia="Amiri" w:cs="Amiri"/>
          <w:lang w:bidi="ar-SA"/>
          <w:color w:val="111111"/>
          <w:sz w:val="28"/>
          <w:szCs w:val="28"/>
          <w:rtl/>
        </w:rPr>
        <w:t xml:space="preserve">قال الواقدي فأصبح أهل مكة يوم الثاني </w:t>
      </w:r>
      <w:r>
        <w:rPr>
          <w:rStyle w:val="FootnoteReference"/>
        </w:rPr>
        <w:footnoteReference w:id="1752"/>
      </w:r>
      <w:r>
        <w:rPr>
          <w:rFonts w:ascii="Amiri" w:hAnsi="Amiri" w:eastAsia="Amiri" w:cs="Amiri"/>
          <w:lang w:bidi="ar-SA"/>
          <w:color w:val="111111"/>
          <w:sz w:val="28"/>
          <w:szCs w:val="28"/>
          <w:rtl/>
        </w:rPr>
        <w:t xml:space="preserve">و نظروا إلي القنديل و إلي السلسلة و إلي ريش الزعفران و العنبر ينزل من الغمامة و إلي الأصنام و قد خرجن منكبات علي وجوههن </w:t>
      </w:r>
      <w:r>
        <w:rPr>
          <w:rStyle w:val="FootnoteReference"/>
        </w:rPr>
        <w:footnoteReference w:id="1753"/>
      </w:r>
      <w:r>
        <w:rPr>
          <w:rFonts w:ascii="Amiri" w:hAnsi="Amiri" w:eastAsia="Amiri" w:cs="Amiri"/>
          <w:lang w:bidi="ar-SA"/>
          <w:color w:val="111111"/>
          <w:sz w:val="28"/>
          <w:szCs w:val="28"/>
          <w:rtl/>
        </w:rPr>
        <w:t xml:space="preserve">و بقي الخلق علي ذلك و جاء إبليس أخزاه الله علي صورة شيخ زاهد و قال يا أهل مكة لا يهمنكم </w:t>
      </w:r>
      <w:r>
        <w:rPr>
          <w:rStyle w:val="FootnoteReference"/>
        </w:rPr>
        <w:footnoteReference w:id="1754"/>
      </w:r>
      <w:r>
        <w:rPr>
          <w:rFonts w:ascii="Amiri" w:hAnsi="Amiri" w:eastAsia="Amiri" w:cs="Amiri"/>
          <w:lang w:bidi="ar-SA"/>
          <w:color w:val="111111"/>
          <w:sz w:val="28"/>
          <w:szCs w:val="28"/>
          <w:rtl/>
        </w:rPr>
        <w:t xml:space="preserve">أمر هذا فإنما أخرج الأصنام الليل العفاريت و المردة و سجدوا لهن فلا يهمنكم و أمر إبليس لعنه الله أن تدخل الأصنام إلي جوف بيت الله الحرام ففعلوا ذلك و إذا بهاتف يهتف و يقول جاءَ الْحَقُّ وَ زَهَقَ الْباطِلُ إِنَّ الْباطِلَ كانَ زَهُوقاً.</w:t>
      </w:r>
    </w:p>
    <w:p>
      <w:pPr>
        <w:pStyle w:val="BookText"/>
      </w:pPr>
      <w:r>
        <w:rPr>
          <w:rFonts w:ascii="Amiri" w:hAnsi="Amiri" w:eastAsia="Amiri" w:cs="Amiri"/>
          <w:lang w:bidi="ar-SA"/>
          <w:color w:val="111111"/>
          <w:sz w:val="28"/>
          <w:szCs w:val="28"/>
          <w:rtl/>
        </w:rPr>
        <w:t xml:space="preserve">قال الواقدي فأرسل الله تعالي إلي البيت جللا من الديباج الأبيض مكتوب عليها</w:t>
      </w:r>
    </w:p>
    <w:p>
      <w:pPr>
        <w:pStyle w:val="BookText"/>
      </w:pPr>
      <w:r>
        <w:rPr>
          <w:rFonts w:ascii="IRNazanin" w:hAnsi="IRNazanin" w:eastAsia="IRNazanin" w:cs="IRNazanin"/>
          <w:lang w:bidi="fa-IR"/>
          <w:color w:val="111111"/>
          <w:sz w:val="28"/>
          <w:szCs w:val="28"/>
          <w:rtl/>
        </w:rPr>
        <w:t xml:space="preserve">چراکه خداوند متعال ایشان را با شمشیر برانگیخت. در آن شب بر محراب هر دیر و صومعه ای نام محمد نقش خورد و آن نقش تا به صبحگاه بر جا ماند تا راهبان و دیرنشینان بخوانند و بدانند که پیامبر اُمّی زاده شده است.</w:t>
      </w:r>
    </w:p>
    <w:p>
      <w:pPr>
        <w:pStyle w:val="BookText"/>
      </w:pPr>
      <w:r>
        <w:rPr>
          <w:rFonts w:ascii="IRNazanin" w:hAnsi="IRNazanin" w:eastAsia="IRNazanin" w:cs="IRNazanin"/>
          <w:lang w:bidi="fa-IR"/>
          <w:color w:val="111111"/>
          <w:sz w:val="28"/>
          <w:szCs w:val="28"/>
          <w:rtl/>
        </w:rPr>
        <w:t xml:space="preserve">واقدی می گوید: در آن دم آمنه برخاست و در را گشود و نعره ای زد و از هوش رفت. سپس مادرش برّه و پدرش وهب را فراخواند و گفت: وای بر شما! کجا بودید که ببینید چه بر من گذشت، من فرزندم را به دنیا آوردم و چنین و چنان شد. آمنه آن چه را که دیده بود برای آنان وصف کرد و آن گاه وهب برخاست و غلامی را فراخواند و به او گفت: سوی عبدالمطّلب برو و به او بشارت ده. در آن اوان اهل مکه بر تپه ها رفته بودند و به آن همه شگفتی می نگریستند و نمی دانستند چه خبر شده. عبدالمطّلب نیز با فرزندانش به بلندی رفته بود و هیچ اطلاعی نداشتند. غلام آمد و نزد عبدالمطّلب رفت و گفت: سرورم! بشارت باد بر تو که آمنه پسری زاییده است. او مژدگانی داد و گفت: دانستم که این دلایل و نشانه ها خبر از زاده شدن فرزندم دارد. سپس با پسرانش نزد آمنه رفت و در چهره رسول خدا صلّی الله علیه و آله که چون ماه شب چهاردهم می درخشید نگریستند و دیدند ایشان تسبیح و تکبیر می گوید و عبدالمطّلب از این صحنه سخت شگفت زده شد.</w:t>
      </w:r>
    </w:p>
    <w:p>
      <w:pPr>
        <w:pStyle w:val="BookText"/>
      </w:pPr>
      <w:r>
        <w:rPr>
          <w:rFonts w:ascii="IRNazanin" w:hAnsi="IRNazanin" w:eastAsia="IRNazanin" w:cs="IRNazanin"/>
          <w:lang w:bidi="fa-IR"/>
          <w:color w:val="111111"/>
          <w:sz w:val="28"/>
          <w:szCs w:val="28"/>
          <w:rtl/>
        </w:rPr>
        <w:t xml:space="preserve">واقدی می گوید: روز بعد اهل مکه آمدند و آن مشعل و آن زنجیر و آن همه دانه های زعفران و عنبر را که از ابر باریده بود و آن بتان را که واژگون شده بودند دیدند و همه در شگفتی ماندند. آن گاه ابلیس که خدا ذلیلش کند، در هیئت پیرمردی زاهد آمد و گفت: ای اهل مکه! نگران این وقایع نباشید چراکه دیشب عفریته ها و دیوان آمده اند و بت ها را بیرون آورده اند و در برابرشان سجده کرده اند، نگران نباشید! سپس دستور داد تا بت ها را به داخل بیت الله الحرام بازگردانند و آنان چنین کردند. ناگاه سروشی ندا سر داد: «جاءَ الْحَقُّ وَ زَهَقَ الْباطِلُ إِنَّ الْباطِلَ کانَ زَهُوقاً»</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{حق آمد و باطل نابود شد، آری، باطل همواره نابودشدنی است.}</w:t>
      </w:r>
    </w:p>
    <w:p>
      <w:pPr>
        <w:pStyle w:val="BookText"/>
      </w:pPr>
      <w:r>
        <w:rPr>
          <w:rFonts w:ascii="IRNazanin" w:hAnsi="IRNazanin" w:eastAsia="IRNazanin" w:cs="IRNazanin"/>
          <w:lang w:bidi="fa-IR"/>
          <w:color w:val="111111"/>
          <w:sz w:val="28"/>
          <w:szCs w:val="28"/>
          <w:rtl/>
        </w:rPr>
        <w:t xml:space="preserve">واقدی می گوید: خداوند متعال پارچه ای از دیبای سفید بر کعبه فرستاد که با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بخط أسود بِسْمِ اللَّهِ الرَّحْمنِ الرَّحِيمِ يا أَيُّهَا النَّبِيُّ إِنَّا أَرْسَلْناكَ شاهِداً وَ مُبَشِّراً وَ نَذِيراً وَ داعِياً إِلَي اللَّهِ بِإِذْنِهِ وَ سِراجاً مُنِيراً.</w:t>
      </w:r>
    </w:p>
    <w:p>
      <w:pPr>
        <w:pStyle w:val="BookText"/>
      </w:pPr>
      <w:r>
        <w:rPr>
          <w:rFonts w:ascii="Amiri" w:hAnsi="Amiri" w:eastAsia="Amiri" w:cs="Amiri"/>
          <w:lang w:bidi="ar-SA"/>
          <w:color w:val="111111"/>
          <w:sz w:val="28"/>
          <w:szCs w:val="28"/>
          <w:rtl/>
        </w:rPr>
        <w:t xml:space="preserve">قال الواقدي فتعجب الناس من ذلك و بقيت الجلل علي البيت أربعين يوما فذهب رجل من آل إدريس و كان بيده مد سمنا </w:t>
      </w:r>
      <w:r>
        <w:rPr>
          <w:rStyle w:val="FootnoteReference"/>
        </w:rPr>
        <w:footnoteReference w:id="1756"/>
      </w:r>
      <w:r>
        <w:rPr>
          <w:rFonts w:ascii="Amiri" w:hAnsi="Amiri" w:eastAsia="Amiri" w:cs="Amiri"/>
          <w:lang w:bidi="ar-SA"/>
          <w:color w:val="111111"/>
          <w:sz w:val="28"/>
          <w:szCs w:val="28"/>
          <w:rtl/>
        </w:rPr>
        <w:t xml:space="preserve">فتمسح بذلك الجلل و التحف به فارتفع الجلل من ليلته و لو لم يلتحف به لبقي علي بيت الله الحرام هذا الديباج إلي يوم القيامة.</w:t>
      </w:r>
    </w:p>
    <w:p>
      <w:pPr>
        <w:pStyle w:val="BookText"/>
      </w:pPr>
      <w:r>
        <w:rPr>
          <w:rFonts w:ascii="Amiri" w:hAnsi="Amiri" w:eastAsia="Amiri" w:cs="Amiri"/>
          <w:lang w:bidi="ar-SA"/>
          <w:color w:val="111111"/>
          <w:sz w:val="28"/>
          <w:szCs w:val="28"/>
          <w:rtl/>
        </w:rPr>
        <w:t xml:space="preserve">قال الواقدي فاجتمع رؤساء بني هاشم و ذهبوا إلي حبيب الراهب و قالوا يا حبيب بين لنا خبر هذا الجلل و إخراج الأصنام من جوف بيت الله الحرام و الكواكب السائرات و البرق الذي برق في هذه الليلة و الجلبات التي سمعنا مما هي </w:t>
      </w:r>
      <w:r>
        <w:rPr>
          <w:rStyle w:val="FootnoteReference"/>
        </w:rPr>
        <w:footnoteReference w:id="1757"/>
      </w:r>
      <w:r>
        <w:rPr>
          <w:rFonts w:ascii="Amiri" w:hAnsi="Amiri" w:eastAsia="Amiri" w:cs="Amiri"/>
          <w:lang w:bidi="ar-SA"/>
          <w:color w:val="111111"/>
          <w:sz w:val="28"/>
          <w:szCs w:val="28"/>
          <w:rtl/>
        </w:rPr>
        <w:t xml:space="preserve">فقال حبيب أنتم تعلمون أن ديني ليس دينكم و أنا أقول الحق إن شئتم فاقبلوا و إن شئتم لا تقبلوا ما هذه العلامات إلا علامات نبي مرسل في زمانكم و نحن وجدنا في التوراة ذكر وصفه و في الإنجيل نعته و في الزبور اسمه و اسمه في الصحف و هو الذي يبطل عبادة الأوثان و الأصنام و يدعو إلي عبادة الرحمن و يكون علي العلم قاطع السيف طاعن الرمح </w:t>
      </w:r>
      <w:r>
        <w:rPr>
          <w:rStyle w:val="FootnoteReference"/>
        </w:rPr>
        <w:footnoteReference w:id="1758"/>
      </w:r>
      <w:r>
        <w:rPr>
          <w:rFonts w:ascii="Amiri" w:hAnsi="Amiri" w:eastAsia="Amiri" w:cs="Amiri"/>
          <w:lang w:bidi="ar-SA"/>
          <w:color w:val="111111"/>
          <w:sz w:val="28"/>
          <w:szCs w:val="28"/>
          <w:rtl/>
        </w:rPr>
        <w:t xml:space="preserve">نافذ السهم تخضع له ملوك الدنيا و جبابرتها فالويل الويل لأهل الكفر و الطغيان و عبدة الأوثان من سيفه و رمحه و سهمه فمن آمن به نجا و من كفر به هلك فقام الخلق من عنده مغمومين مكروبين و رجعوا إلي مكة محزونين.</w:t>
      </w:r>
    </w:p>
    <w:p>
      <w:pPr>
        <w:pStyle w:val="BookText"/>
      </w:pPr>
      <w:r>
        <w:rPr>
          <w:rFonts w:ascii="Amiri" w:hAnsi="Amiri" w:eastAsia="Amiri" w:cs="Amiri"/>
          <w:lang w:bidi="ar-SA"/>
          <w:color w:val="111111"/>
          <w:sz w:val="28"/>
          <w:szCs w:val="28"/>
          <w:rtl/>
        </w:rPr>
        <w:t xml:space="preserve">قال الواقدي و أصبح عبد المطلب اليوم الثاني و دعا بآمنة و قال لها هاتي ولدي و قرة عيني و ثمرة فؤادي فجاءت آمنة و محمد علي ساعدها فقال عبد المطلب اكتميه يا آمنة و لا تبديه لأحد فإن قريشا و بني أمية يرصدون في أمره قالت آمنة السمع و الطاعة فجاء عبد المطلب و محمد علي ساعده و أتي به إلي بيت الله الحرام و أراد أن يمسح بدنه باللات و العزي لتسكن دمدمة </w:t>
      </w:r>
      <w:r>
        <w:rPr>
          <w:rStyle w:val="FootnoteReference"/>
        </w:rPr>
        <w:footnoteReference w:id="1759"/>
      </w:r>
      <w:r>
        <w:rPr>
          <w:rFonts w:ascii="Amiri" w:hAnsi="Amiri" w:eastAsia="Amiri" w:cs="Amiri"/>
          <w:lang w:bidi="ar-SA"/>
          <w:color w:val="111111"/>
          <w:sz w:val="28"/>
          <w:szCs w:val="28"/>
          <w:rtl/>
        </w:rPr>
        <w:t xml:space="preserve">قريش و بني هاشم </w:t>
      </w:r>
      <w:r>
        <w:rPr>
          <w:rStyle w:val="FootnoteReference"/>
        </w:rPr>
        <w:footnoteReference w:id="1760"/>
      </w:r>
      <w:r>
        <w:rPr>
          <w:rFonts w:ascii="Amiri" w:hAnsi="Amiri" w:eastAsia="Amiri" w:cs="Amiri"/>
          <w:lang w:bidi="ar-SA"/>
          <w:color w:val="111111"/>
          <w:sz w:val="28"/>
          <w:szCs w:val="28"/>
          <w:rtl/>
        </w:rPr>
        <w:t xml:space="preserve">و دخل عبد المطلب بيت الله الحرام فلما وضع</w:t>
      </w:r>
    </w:p>
    <w:p>
      <w:pPr>
        <w:pStyle w:val="BookText"/>
      </w:pPr>
      <w:r>
        <w:rPr>
          <w:rFonts w:ascii="IRNazanin" w:hAnsi="IRNazanin" w:eastAsia="IRNazanin" w:cs="IRNazanin"/>
          <w:lang w:bidi="fa-IR"/>
          <w:color w:val="111111"/>
          <w:sz w:val="28"/>
          <w:szCs w:val="28"/>
          <w:rtl/>
        </w:rPr>
        <w:t xml:space="preserve">رنگ مشکی بر آن نوشته شده بود: «بِسْمِ اللَّهِ الرَّحْمنِ الرَّحِیمِ یا أَیُّهَا النَّبِیُّ إِنَّا أَرْسَلْناکَ شاهِداً وَ مُبَشِّراً وَ نَذِیراً وَ داعِیاً إِلَی اللَّهِ بِإِذْنِهِ وَ سِراجاً مُنِیراً»</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{به نام خداوند بخشنده مهربان، ای پیامبر، ما تو را [به سِمَتِ] گواه و بشارتگر و هشداردهنده فرستادیم و دعوت‌کننده به سوی خدا به فرمان او، و چراغی تابناک.} مردم از این صحنه شگفت زده شدند و آن پارچه چهل روز بر خانه خدا بر جا بود تا این که مردی از آل ادریس رفت و با دست چرب آن را لمس کرد و به خود پیچاند. از آن شب آن پارچه بالا رفت و اگر پیچیده نمی شد، آن دیبا تا به روز قیامت بر بیت الله الحرام بر جا می ماند.</w:t>
      </w:r>
    </w:p>
    <w:p>
      <w:pPr>
        <w:pStyle w:val="BookText"/>
      </w:pPr>
      <w:r>
        <w:rPr>
          <w:rFonts w:ascii="IRNazanin" w:hAnsi="IRNazanin" w:eastAsia="IRNazanin" w:cs="IRNazanin"/>
          <w:lang w:bidi="fa-IR"/>
          <w:color w:val="111111"/>
          <w:sz w:val="28"/>
          <w:szCs w:val="28"/>
          <w:rtl/>
        </w:rPr>
        <w:t xml:space="preserve">واقدی می گوید: سران بنی هاشم جمع شدند و نزد حبیب راهب رفتند و گفتند: ای حبیب! ماجرای این پارچه و بیرون ریختن بت ها از درون بیت الله الحرام و جنبش ستارگان و درخشش آن برق و همهمه هایی که به گوش می رسید را برای ما روشن کن. حبیب گفت: شما می دانید که من بر دین شما نیستم و من حقیقت را می گویم، می خواهید بپذیرید و می خواهید نپذیرید، این علامات به حتم نشانه های فرستاده شدن پیامبری در زمان شماست، ما وصف او را در تورات خوانده ایم و صفات او در انجیل و نامش در زبور و صحف ابراهیم آمده است، او بت پرستی را بر می اندازد و به پرستش خدای رحمان فرامی خواند و شمشیری برّان و نیزه ای تیز و تیری برّا دارد و پادشاهان و گردن کشان دنیا همه در برابرش کرنش خواهند کرد، پس وای بر اهل کفر و سرکشی و بت پرستی از شمشیر و نیزه و تیر او، هر کس به او ایمان آورَد نجات می یابد و هر کس به او کفر ورزد هلاک می شود. آن جمع در آن هنگام اندوهگین و مصیبت زده از نزد حبیب برخاستند و با ناراحتی به مکه بازگشتند.</w:t>
      </w:r>
    </w:p>
    <w:p>
      <w:pPr>
        <w:pStyle w:val="BookText"/>
      </w:pPr>
      <w:r>
        <w:rPr>
          <w:rFonts w:ascii="IRNazanin" w:hAnsi="IRNazanin" w:eastAsia="IRNazanin" w:cs="IRNazanin"/>
          <w:lang w:bidi="fa-IR"/>
          <w:color w:val="111111"/>
          <w:sz w:val="28"/>
          <w:szCs w:val="28"/>
          <w:rtl/>
        </w:rPr>
        <w:t xml:space="preserve">واقدی می گوید: چون روز دوم فرا رسید، عبدالمطّلب آمنه را فرا خواند و به او گفت: فرزند و نور چشم و میوه قلب مرا نزد من بیاور. آمنه در حالی که محمد را در آغوش داشت آمد. عبدالمطّلب گفت: ای آمنه! او را پنهان نگه دار و به کسی نشانش نده، چراکه قریشیان و بنی امیه در کمین او هستند. آمنه گفت: شنیدم و اطاعت کردم. عبدالمطّلب محمد را در آغوش گرفت و ایشان را به بیت الله الحرام بُرد و خواست بدن مبارک ایشان را به لات و عُزی مسح کند تا خشم قریشیان و بنی هاشم فرو نشیند. عبدالمطّلب وارد بیت الله الحرام شد 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رجله في البيت سمع النبي صلي الله عليه و آله يقول بسم الله و بالله و إذا البيت يقول السلام عليك يا محمد و رحمة الله و بركاته و إذا بهاتف يهتف و يقول جاءَ الْحَقُّ وَ زَهَقَ الْباطِلُ إِنَّ الْباطِلَ كانَ زَهُوقاً فتعجب عبد المطلب من صغر سنه و كلامه و مما قال له البيت فأمر عبد المطلب خزنة البيت أن يكتموا ما سمعوا من البيت و من محمد صلي الله عليه و آله.</w:t>
      </w:r>
    </w:p>
    <w:p>
      <w:pPr>
        <w:pStyle w:val="BookText"/>
      </w:pPr>
      <w:r>
        <w:rPr>
          <w:rFonts w:ascii="Amiri" w:hAnsi="Amiri" w:eastAsia="Amiri" w:cs="Amiri"/>
          <w:lang w:bidi="ar-SA"/>
          <w:color w:val="111111"/>
          <w:sz w:val="28"/>
          <w:szCs w:val="28"/>
          <w:rtl/>
        </w:rPr>
        <w:t xml:space="preserve">قال الواقدي فتقدم عبد المطلب إلي اللات و العزي و أراد أن يمسح بدن النبي صلي الله عليه و آله باللات و العزي فجذب من ورائه فالتفت إلي ورائه فلم ير أحدا فتقدم ثانية فجذبه من ورائه جاذب فنظر إلي ورائه فلم ير أحدا ثم تقدم ثالثة فجذبه الجاذب جذبة شديدة حتي أقعده علي عجزه و قال يا أبا الحارث أ تمسح بدنا طاهرا ببدن نجس.</w:t>
      </w:r>
    </w:p>
    <w:p>
      <w:pPr>
        <w:pStyle w:val="BookText"/>
      </w:pPr>
      <w:r>
        <w:rPr>
          <w:rFonts w:ascii="Amiri" w:hAnsi="Amiri" w:eastAsia="Amiri" w:cs="Amiri"/>
          <w:lang w:bidi="ar-SA"/>
          <w:color w:val="111111"/>
          <w:sz w:val="28"/>
          <w:szCs w:val="28"/>
          <w:rtl/>
        </w:rPr>
        <w:t xml:space="preserve">قال الواقدي فعند ذلك وقف عبد المطلب علي باب بيت الله الحرام و النبي علي ساعده و أنشأ يقول:</w:t>
      </w:r>
    </w:p>
    <w:p>
      <w:pPr>
        <w:pStyle w:val="BookText"/>
      </w:pPr>
      <w:r>
        <w:rPr>
          <w:rFonts w:ascii="Amiri" w:hAnsi="Amiri" w:eastAsia="Amiri" w:cs="Amiri"/>
          <w:lang w:bidi="ar-SA"/>
          <w:color w:val="111111"/>
          <w:sz w:val="28"/>
          <w:szCs w:val="28"/>
          <w:rtl/>
        </w:rPr>
        <w:t xml:space="preserve">الحمد لله الذي أعطاني *** هذا الغلام طيب الأرداني</w:t>
      </w:r>
    </w:p>
    <w:p>
      <w:pPr>
        <w:pStyle w:val="BookText"/>
      </w:pPr>
      <w:r>
        <w:rPr>
          <w:rFonts w:ascii="Amiri" w:hAnsi="Amiri" w:eastAsia="Amiri" w:cs="Amiri"/>
          <w:lang w:bidi="ar-SA"/>
          <w:color w:val="111111"/>
          <w:sz w:val="28"/>
          <w:szCs w:val="28"/>
          <w:rtl/>
        </w:rPr>
        <w:t xml:space="preserve">قد ساد في المهد علي الغلماني *** أعيذه بالبيت ذي الأركاني</w:t>
      </w:r>
    </w:p>
    <w:p>
      <w:pPr>
        <w:pStyle w:val="BookText"/>
      </w:pPr>
      <w:r>
        <w:rPr>
          <w:rFonts w:ascii="Amiri" w:hAnsi="Amiri" w:eastAsia="Amiri" w:cs="Amiri"/>
          <w:lang w:bidi="ar-SA"/>
          <w:color w:val="111111"/>
          <w:sz w:val="28"/>
          <w:szCs w:val="28"/>
          <w:rtl/>
        </w:rPr>
        <w:t xml:space="preserve">حتي أراه مبلغ الغشياني</w:t>
      </w:r>
      <w:r>
        <w:rPr>
          <w:rStyle w:val="FootnoteReference"/>
        </w:rPr>
        <w:footnoteReference w:id="1762"/>
      </w:r>
      <w:r>
        <w:rPr>
          <w:rFonts w:ascii="Amiri" w:hAnsi="Amiri" w:eastAsia="Amiri" w:cs="Amiri"/>
          <w:lang w:bidi="ar-SA"/>
          <w:color w:val="111111"/>
          <w:sz w:val="28"/>
          <w:szCs w:val="28"/>
          <w:rtl/>
        </w:rPr>
        <w:t xml:space="preserve">*** أعيذه من كل ذي شنآني </w:t>
      </w:r>
      <w:r>
        <w:rPr>
          <w:rStyle w:val="FootnoteReference"/>
        </w:rPr>
        <w:footnoteReference w:id="1763"/>
      </w:r>
    </w:p>
    <w:p>
      <w:pPr>
        <w:pStyle w:val="BookText"/>
      </w:pPr>
      <w:r>
        <w:rPr>
          <w:rFonts w:ascii="Amiri" w:hAnsi="Amiri" w:eastAsia="Amiri" w:cs="Amiri"/>
          <w:lang w:bidi="ar-SA"/>
          <w:color w:val="111111"/>
          <w:sz w:val="28"/>
          <w:szCs w:val="28"/>
          <w:rtl/>
        </w:rPr>
        <w:t xml:space="preserve">من حاسد ذي طرف العيناني</w:t>
      </w:r>
    </w:p>
    <w:p>
      <w:pPr>
        <w:pStyle w:val="BookText"/>
      </w:pPr>
      <w:r>
        <w:rPr>
          <w:rFonts w:ascii="Amiri" w:hAnsi="Amiri" w:eastAsia="Amiri" w:cs="Amiri"/>
          <w:lang w:bidi="ar-SA"/>
          <w:color w:val="111111"/>
          <w:sz w:val="28"/>
          <w:szCs w:val="28"/>
          <w:rtl/>
        </w:rPr>
        <w:t xml:space="preserve">قال و خرج عبد المطلب متفكرا مما سمع و رأي من محمد صلي الله عليه و آله إلي أمه و قد وقعت الدمدمة في قريش و بين </w:t>
      </w:r>
      <w:r>
        <w:rPr>
          <w:rStyle w:val="FootnoteReference"/>
        </w:rPr>
        <w:footnoteReference w:id="1764"/>
      </w:r>
      <w:r>
        <w:rPr>
          <w:rFonts w:ascii="Amiri" w:hAnsi="Amiri" w:eastAsia="Amiri" w:cs="Amiri"/>
          <w:lang w:bidi="ar-SA"/>
          <w:color w:val="111111"/>
          <w:sz w:val="28"/>
          <w:szCs w:val="28"/>
          <w:rtl/>
        </w:rPr>
        <w:t xml:space="preserve">بني هاشم بسبب محمد صلي الله عليه و آله.</w:t>
      </w:r>
    </w:p>
    <w:p>
      <w:pPr>
        <w:pStyle w:val="BookText"/>
      </w:pPr>
      <w:r>
        <w:rPr>
          <w:rFonts w:ascii="Amiri" w:hAnsi="Amiri" w:eastAsia="Amiri" w:cs="Amiri"/>
          <w:lang w:bidi="ar-SA"/>
          <w:color w:val="111111"/>
          <w:sz w:val="28"/>
          <w:szCs w:val="28"/>
          <w:rtl/>
        </w:rPr>
        <w:t xml:space="preserve">قال الواقدي فلما كان اليوم الثالث اشتري عبد المطلب مهدا من خيزران أسود له شبكات من عاج مرصع بالذهب الأحمر و له بركتان من فضة بيضاء و لونه من جزع أصفر و غشاه بجلال ديباج أبيض مكوكب بذهب و بعث إليها من الدر و اللؤلؤ الكبار الذي تلعب به الصبيان في المهد بألوان الخرز </w:t>
      </w:r>
      <w:r>
        <w:rPr>
          <w:rStyle w:val="FootnoteReference"/>
        </w:rPr>
        <w:footnoteReference w:id="1765"/>
      </w:r>
      <w:r>
        <w:rPr>
          <w:rFonts w:ascii="Amiri" w:hAnsi="Amiri" w:eastAsia="Amiri" w:cs="Amiri"/>
          <w:lang w:bidi="ar-SA"/>
          <w:color w:val="111111"/>
          <w:sz w:val="28"/>
          <w:szCs w:val="28"/>
          <w:rtl/>
        </w:rPr>
        <w:t xml:space="preserve">و كان النبي صلي الله عليه و آله إذا انتبه من نومه</w:t>
      </w:r>
    </w:p>
    <w:p>
      <w:pPr>
        <w:pStyle w:val="BookText"/>
      </w:pPr>
      <w:r>
        <w:rPr>
          <w:rFonts w:ascii="IRNazanin" w:hAnsi="IRNazanin" w:eastAsia="IRNazanin" w:cs="IRNazanin"/>
          <w:lang w:bidi="fa-IR"/>
          <w:color w:val="111111"/>
          <w:sz w:val="28"/>
          <w:szCs w:val="28"/>
          <w:rtl/>
        </w:rPr>
        <w:t xml:space="preserve">چون پا در کعبه گذاشت، شنید که پیامبر صلّی الله علیه و آله فرمود: به نام خداوند و به اراده خداوند. ناگاه کعبه گفت: سلام و رحمت و برکت خداوند بر تو ای محمد. در آن دم سروشی ندا سر داد: «جاءَ الْحَقُّ وَ زَهَقَ الْباطِلُ إِنَّ الْباطِلَ کانَ زَهُوقاً»</w:t>
      </w:r>
      <w:r>
        <w:rPr>
          <w:rStyle w:val="FootnoteReference"/>
        </w:rPr>
        <w:footnoteReference w:id="1766"/>
      </w:r>
      <w:r>
        <w:rPr>
          <w:rFonts w:ascii="IRNazanin" w:hAnsi="IRNazanin" w:eastAsia="IRNazanin" w:cs="IRNazanin"/>
          <w:lang w:bidi="fa-IR"/>
          <w:color w:val="111111"/>
          <w:sz w:val="28"/>
          <w:szCs w:val="28"/>
          <w:rtl/>
        </w:rPr>
        <w:t xml:space="preserve">{حق آمد و باطل نابود شد، آری، باطل همواره نابودشدنی است.} عبدالمطّلب از سخن گفتن ایشان در خردسالی و از کلام کعبه به ایشان متحیّر شد و به دربانان کعبه دستور داد آن چه را که از کعبه و محمد شنیده اند پنهان کنند.</w:t>
      </w:r>
    </w:p>
    <w:p>
      <w:pPr>
        <w:pStyle w:val="BookText"/>
      </w:pPr>
      <w:r>
        <w:rPr>
          <w:rFonts w:ascii="IRNazanin" w:hAnsi="IRNazanin" w:eastAsia="IRNazanin" w:cs="IRNazanin"/>
          <w:lang w:bidi="fa-IR"/>
          <w:color w:val="111111"/>
          <w:sz w:val="28"/>
          <w:szCs w:val="28"/>
          <w:rtl/>
        </w:rPr>
        <w:t xml:space="preserve">واقدی می گوید: عبدالمطّلب سوی لات و عزی پیش رفت و خواست بدن مبارک ایشان را به لات و عُزی مسح کند که ناگاه از پشت کشیده شد</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 برگرداند اما کسی را ندید. دوباره جلو آمد اما باز کسی او را از عقب کشید. برگشت اما کسی را ندید. بار سوم پیش آمد و این بار کسی چنان محکم او را به عقب کشید که بر زمینش نشاند و گفت: ای اباحارث! آیا بدنی پاکیزه را به بدنی ناپاک مسح می کنی؟ ناپاک مسح می کنی؟! واقدی می گوید: در آن هنگام عبدالمطّلب بر در بیت الله الحرام ایستاد و در حالی که پیامبر در آغوش وی بود سرود:</w:t>
      </w:r>
    </w:p>
    <w:p>
      <w:pPr>
        <w:pStyle w:val="BookText"/>
      </w:pPr>
      <w:r>
        <w:rPr>
          <w:rFonts w:ascii="IRNazanin" w:hAnsi="IRNazanin" w:eastAsia="IRNazanin" w:cs="IRNazanin"/>
          <w:lang w:bidi="fa-IR"/>
          <w:color w:val="111111"/>
          <w:sz w:val="28"/>
          <w:szCs w:val="28"/>
          <w:rtl/>
        </w:rPr>
        <w:t xml:space="preserve">«ستایش از آن خداوندی است که این پسر پاک و عطرآگین را به من عطا فرمود،</w:t>
      </w:r>
    </w:p>
    <w:p>
      <w:pPr>
        <w:pStyle w:val="BookText"/>
      </w:pPr>
      <w:r>
        <w:rPr>
          <w:rFonts w:ascii="IRNazanin" w:hAnsi="IRNazanin" w:eastAsia="IRNazanin" w:cs="IRNazanin"/>
          <w:lang w:bidi="fa-IR"/>
          <w:color w:val="111111"/>
          <w:sz w:val="28"/>
          <w:szCs w:val="28"/>
          <w:rtl/>
        </w:rPr>
        <w:t xml:space="preserve">که در گهواره بر همه پسران سروری می کند، او را به پناه این خانه با رکن هایش می سپارم،</w:t>
      </w:r>
    </w:p>
    <w:p>
      <w:pPr>
        <w:pStyle w:val="BookText"/>
      </w:pPr>
      <w:r>
        <w:rPr>
          <w:rFonts w:ascii="IRNazanin" w:hAnsi="IRNazanin" w:eastAsia="IRNazanin" w:cs="IRNazanin"/>
          <w:lang w:bidi="fa-IR"/>
          <w:color w:val="111111"/>
          <w:sz w:val="28"/>
          <w:szCs w:val="28"/>
          <w:rtl/>
        </w:rPr>
        <w:t xml:space="preserve">تا این که به بلوغ زناشویی برسد، او را از شر هر انسان کینه جویی به خدا می سپارم،</w:t>
      </w:r>
    </w:p>
    <w:p>
      <w:pPr>
        <w:pStyle w:val="BookText"/>
      </w:pPr>
      <w:r>
        <w:rPr>
          <w:rFonts w:ascii="IRNazanin" w:hAnsi="IRNazanin" w:eastAsia="IRNazanin" w:cs="IRNazanin"/>
          <w:lang w:bidi="fa-IR"/>
          <w:color w:val="111111"/>
          <w:sz w:val="28"/>
          <w:szCs w:val="28"/>
          <w:rtl/>
        </w:rPr>
        <w:t xml:space="preserve">و از هر حسودی که چشم زخم می زند.»</w:t>
      </w:r>
    </w:p>
    <w:p>
      <w:pPr>
        <w:pStyle w:val="BookText"/>
      </w:pPr>
      <w:r>
        <w:rPr>
          <w:rFonts w:ascii="IRNazanin" w:hAnsi="IRNazanin" w:eastAsia="IRNazanin" w:cs="IRNazanin"/>
          <w:lang w:bidi="fa-IR"/>
          <w:color w:val="111111"/>
          <w:sz w:val="28"/>
          <w:szCs w:val="28"/>
          <w:rtl/>
        </w:rPr>
        <w:t xml:space="preserve">عبدالمطّلب اندیشناک از آن چه که شنید و از محمد صلّی الله علیه و آله دید سوی آمنه رفت و حال آن که قریشیان و بنی هاشم به خاطر محمد به زمزمه افتادند.</w:t>
      </w:r>
    </w:p>
    <w:p>
      <w:pPr>
        <w:pStyle w:val="BookText"/>
      </w:pPr>
      <w:r>
        <w:rPr>
          <w:rFonts w:ascii="IRNazanin" w:hAnsi="IRNazanin" w:eastAsia="IRNazanin" w:cs="IRNazanin"/>
          <w:lang w:bidi="fa-IR"/>
          <w:color w:val="111111"/>
          <w:sz w:val="28"/>
          <w:szCs w:val="28"/>
          <w:rtl/>
        </w:rPr>
        <w:t xml:space="preserve">واقدی می گوید: چون روز سوم فرا رسید، عبدالمطّلب گهواره ای از خیزران سیاه با شبکه هایی از عاج آراسته به طلای سرخ و پایه هایی از نقره سفید آمیخته به عقیق زرد خرید و پارچه ای از دیبای سفید با خال های طلایی بر آن کشید و آن را همراه با مرواریدها و درهای دُرشت با گونه گونه مهره های بزرگ که اسباب بازی کودکان است، برای آمنه فرستاد. وقتی پیامبر صلّی الله علیه و آله از خواب بیدار 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يسبح الله تعالي بتلك الخرز.</w:t>
      </w:r>
    </w:p>
    <w:p>
      <w:pPr>
        <w:pStyle w:val="BookText"/>
      </w:pPr>
      <w:r>
        <w:rPr>
          <w:rFonts w:ascii="Amiri" w:hAnsi="Amiri" w:eastAsia="Amiri" w:cs="Amiri"/>
          <w:lang w:bidi="ar-SA"/>
          <w:color w:val="111111"/>
          <w:sz w:val="28"/>
          <w:szCs w:val="28"/>
          <w:rtl/>
        </w:rPr>
        <w:t xml:space="preserve">قال الواقدي فلما كان اليوم الرابع جاء سواد بن قارب إلي عبد المطلب و كان عبد المطلب قاعدا علي باب بيت الله الحرام و قد حف به قريش و بنو هاشم فدنا سواد بن قارب </w:t>
      </w:r>
      <w:r>
        <w:rPr>
          <w:rStyle w:val="FootnoteReference"/>
        </w:rPr>
        <w:footnoteReference w:id="1768"/>
      </w:r>
      <w:r>
        <w:rPr>
          <w:rFonts w:ascii="Amiri" w:hAnsi="Amiri" w:eastAsia="Amiri" w:cs="Amiri"/>
          <w:lang w:bidi="ar-SA"/>
          <w:color w:val="111111"/>
          <w:sz w:val="28"/>
          <w:szCs w:val="28"/>
          <w:rtl/>
        </w:rPr>
        <w:t xml:space="preserve">و قال يا أبا الحارث اعلم أني قد سمعت أنه قد ولد لعبد الله ذكر و أنهم يقولون فيه عجائب فأريد أن أنظر إلي وجهه هنيئة و كان سواد بن قارب رجلا إذا تكلم سمع منه و كان رجلا صدوقا فقام عبد المطلب و معه سواد بن قارب و جاء إلي دار آمنة رضي الله عنها و دخلا جميعا و النبي صلي الله عليه و آله نائم فلما دخلا القبة قال عبد المطلب اسكت يا سواد حتي ينتبه من نومه فسكت فدخلا قليلا قليلا حتي دخلا القبة و نظر إلي وجه النبي صلي الله عليه و آله و هو في مهده نائم و عليه هيئة الأنبياء فلما كشف الغطاء عن وجهه برق من وجهه برق شق السقف بنوره و التزق بأعنان </w:t>
      </w:r>
      <w:r>
        <w:rPr>
          <w:rStyle w:val="FootnoteReference"/>
        </w:rPr>
        <w:footnoteReference w:id="1769"/>
      </w:r>
      <w:r>
        <w:rPr>
          <w:rFonts w:ascii="Amiri" w:hAnsi="Amiri" w:eastAsia="Amiri" w:cs="Amiri"/>
          <w:lang w:bidi="ar-SA"/>
          <w:color w:val="111111"/>
          <w:sz w:val="28"/>
          <w:szCs w:val="28"/>
          <w:rtl/>
        </w:rPr>
        <w:t xml:space="preserve">السماء فألقي عبد المطلب و سواد أكمامهما علي وجهيهما من شدة الضوء فعندها انكب سواد علي النبي صلي الله عليه و آله و قال لعبد المطلب أشهدك علي نفسي أني آمنت بهذا الغلام و بما يأتي به من عند ربه ثم قبل وجنات </w:t>
      </w:r>
      <w:r>
        <w:rPr>
          <w:rStyle w:val="FootnoteReference"/>
        </w:rPr>
        <w:footnoteReference w:id="1770"/>
      </w:r>
      <w:r>
        <w:rPr>
          <w:rFonts w:ascii="Amiri" w:hAnsi="Amiri" w:eastAsia="Amiri" w:cs="Amiri"/>
          <w:lang w:bidi="ar-SA"/>
          <w:color w:val="111111"/>
          <w:sz w:val="28"/>
          <w:szCs w:val="28"/>
          <w:rtl/>
        </w:rPr>
        <w:t xml:space="preserve">النبي صلي الله عليه و آله و خرجا جميعا و رجع سواد إلي موضعه و بقي عبد المطلب فرحا نشيطا.</w:t>
      </w:r>
    </w:p>
    <w:p>
      <w:pPr>
        <w:pStyle w:val="BookText"/>
      </w:pPr>
      <w:r>
        <w:rPr>
          <w:rFonts w:ascii="Amiri" w:hAnsi="Amiri" w:eastAsia="Amiri" w:cs="Amiri"/>
          <w:lang w:bidi="ar-SA"/>
          <w:color w:val="111111"/>
          <w:sz w:val="28"/>
          <w:szCs w:val="28"/>
          <w:rtl/>
        </w:rPr>
        <w:t xml:space="preserve">قال محمد بن عمر الواقدي فلما أتي علي النبي صلي الله عليه و آله شهر كان إذا نظر إليه الناظرون توهموا أنه من أبناء سنة لوقارة جسمه و تمام فهمه و كانوا يسمعون من مهده التسبيح و التحميد و الثناء علي الله تعالي.</w:t>
      </w:r>
    </w:p>
    <w:p>
      <w:pPr>
        <w:pStyle w:val="BookText"/>
      </w:pPr>
      <w:r>
        <w:rPr>
          <w:rFonts w:ascii="Amiri" w:hAnsi="Amiri" w:eastAsia="Amiri" w:cs="Amiri"/>
          <w:lang w:bidi="ar-SA"/>
          <w:color w:val="111111"/>
          <w:sz w:val="28"/>
          <w:szCs w:val="28"/>
          <w:rtl/>
        </w:rPr>
        <w:t xml:space="preserve">قال الواقدي فلما أتي علي رسول الله صلي الله عليه و آله شهران مات وهب جده أبو أمه آمنة و جاء عبد المطلب و جماعة من قريش و بني هاشم و غسلوا وهبا و حنطوه و كفنوه و دفنوه علي ذيل الصفا. </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با آن مهره ها خداوند متعال را تسبیح گفت.</w:t>
      </w:r>
    </w:p>
    <w:p>
      <w:pPr>
        <w:pStyle w:val="BookText"/>
      </w:pPr>
      <w:r>
        <w:rPr>
          <w:rFonts w:ascii="IRNazanin" w:hAnsi="IRNazanin" w:eastAsia="IRNazanin" w:cs="IRNazanin"/>
          <w:lang w:bidi="fa-IR"/>
          <w:color w:val="111111"/>
          <w:sz w:val="28"/>
          <w:szCs w:val="28"/>
          <w:rtl/>
        </w:rPr>
        <w:t xml:space="preserve">واقدی می گوید: چون روز چهارم فرا رسید، عبدالمطّلب بر در بیت الله الحرام نشسته بود که سواد بن قارب در میان انبوه قریشیان و بنی هاشم نزد او آمد. سواد پیش آمد و گفت: ای اباحارث! شنیده ام که برای عبدالله پسری به دنیا آمده و سخن های شگفتی درباره اش می گویند، می خواهم روی زیبایش را ببینم. سواد بن قارب کسی بود که چون سخنی می گفت از او اطاعت می کردند و مردی درستکار بود. عبدالمطّلب برخاست و همراه با سواد بن قارب به سرای آمنه رفت و همگی داخل شدند و پیامبر صلّی الله علیه و آله خواب بود. وقتی بر در اتاق رسیدند، عبدالمطّلب گفت: تا از خواب بیدار نشده سکوت کن ای سواد! او سکوت کرد و آن دو آرام آرام آمدند و وارد اتاق شدند و سواد به چهره پیامبر صلّی الله علیه و آله که با هیبت پیامبران در گهواره خواب بود نگریست. چون پرده از روی پیامبر برگرفت، برقی از چهره پیامبر درخشید که سقف را شکافت و به طاق آسمان رسید. چنان که عبدالمطّلب و سواد از شدت آن نور آستین بر چهره هایشان گرفتند. در آن دم سواد به پای پیامبر افتاد و به عبدالمطّلب گفت: تو را بر خود گواه می گیرم که من به این پسر و آن چه از سوی پروردگارش می آورد ایمان آوردم. سپس گونه های پیامبر را بوسید و خارج شدند و سواد به خانه اش برگشت و عبدالمطّلب شاد و خوشحال شد.</w:t>
      </w:r>
    </w:p>
    <w:p>
      <w:pPr>
        <w:pStyle w:val="BookText"/>
      </w:pPr>
      <w:r>
        <w:rPr>
          <w:rFonts w:ascii="IRNazanin" w:hAnsi="IRNazanin" w:eastAsia="IRNazanin" w:cs="IRNazanin"/>
          <w:lang w:bidi="fa-IR"/>
          <w:color w:val="111111"/>
          <w:sz w:val="28"/>
          <w:szCs w:val="28"/>
          <w:rtl/>
        </w:rPr>
        <w:t xml:space="preserve">محمد بن عمر واقدی می گوید: چون پیامبر صلّی الله علیه و آله یک ماهه شد، وقتی مردمان به ایشان می نگریستند، از تنومندی اندام و هوشمندی حضرت می پنداشتند ایشان یک سال دارد و از گهواره ایشان صدای تسبیح و تحمید خداوند متعال می شنیدند.</w:t>
      </w:r>
    </w:p>
    <w:p>
      <w:pPr>
        <w:pStyle w:val="BookText"/>
      </w:pPr>
      <w:r>
        <w:rPr>
          <w:rFonts w:ascii="IRNazanin" w:hAnsi="IRNazanin" w:eastAsia="IRNazanin" w:cs="IRNazanin"/>
          <w:lang w:bidi="fa-IR"/>
          <w:color w:val="111111"/>
          <w:sz w:val="28"/>
          <w:szCs w:val="28"/>
          <w:rtl/>
        </w:rPr>
        <w:t xml:space="preserve">واقدی می گوید: چون رسول خدا صلّی الله علیه و آله دو ماهه شد، جدّ مادری حضرت وهب پدر آمنه درگذشت و عبدالمطّلب به همراه جماعتی از قریشیان و بنی هاشم آمد و وهب را غسل دادند و او را حنوط و کفن کردند و در صفا به خاکش سپردند</w:t>
      </w:r>
      <w:r>
        <w:rPr>
          <w:rStyle w:val="FootnoteReference"/>
        </w:rPr>
        <w:footnoteReference w:id="1772"/>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7" w:name="pg13922_130089"/>
    <w:bookmarkEnd w:id="127"/>
    <w:p>
      <w:pPr>
        <w:pStyle w:val="Heading5"/>
      </w:pPr>
      <w:bookmarkStart w:id="667" w:name="_Toc509"/>
      <w:r>
        <w:t>بيان</w:t>
      </w:r>
      <w:bookmarkEnd w:id="667"/>
    </w:p>
    <w:p>
      <w:pPr>
        <w:pStyle w:val="BookText"/>
      </w:pPr>
      <w:r>
        <w:rPr>
          <w:rFonts w:ascii="Amiri" w:hAnsi="Amiri" w:eastAsia="Amiri" w:cs="Amiri"/>
          <w:lang w:bidi="ar-SA"/>
          <w:color w:val="111111"/>
          <w:sz w:val="28"/>
          <w:szCs w:val="28"/>
          <w:rtl/>
        </w:rPr>
        <w:t xml:space="preserve">المخانق جمع المخنقة كمكنسة و هي القلادة و التهويم هز الرأس من النعاس و غفت نامت و الصرح القصر و كل بناء عال.</w:t>
      </w:r>
    </w:p>
    <w:p>
      <w:pPr>
        <w:pStyle w:val="Heading5"/>
      </w:pPr>
      <w:bookmarkStart w:id="668" w:name="_Toc510"/>
      <w:r>
        <w:t>«28»</w:t>
      </w:r>
      <w:bookmarkEnd w:id="668"/>
    </w:p>
    <w:p>
      <w:pPr>
        <w:pStyle w:val="BookText"/>
      </w:pPr>
      <w:r>
        <w:rPr>
          <w:rFonts w:ascii="Amiri" w:hAnsi="Amiri" w:eastAsia="Amiri" w:cs="Amiri"/>
          <w:lang w:bidi="ar-SA"/>
          <w:color w:val="111111"/>
          <w:sz w:val="28"/>
          <w:szCs w:val="28"/>
          <w:rtl/>
        </w:rPr>
        <w:t xml:space="preserve">كا، الكافي عَلِيُّ بْنُ مُحَمَّدِ بْنِ بُنْدَارَ عَنْ إِبْرَاهِيمَ بْنِ إِسْحَاقَ الْأَحْمَرِ عَنْ أَحْمَدَ بْنِ الْحُسَيْنِ </w:t>
      </w:r>
      <w:r>
        <w:rPr>
          <w:rStyle w:val="FootnoteReference"/>
        </w:rPr>
        <w:footnoteReference w:id="1773"/>
      </w:r>
      <w:r>
        <w:rPr>
          <w:rFonts w:ascii="Amiri" w:hAnsi="Amiri" w:eastAsia="Amiri" w:cs="Amiri"/>
          <w:lang w:bidi="ar-SA"/>
          <w:color w:val="111111"/>
          <w:sz w:val="28"/>
          <w:szCs w:val="28"/>
          <w:rtl/>
        </w:rPr>
        <w:t xml:space="preserve">عَنْ أَبِي الْعَبَّاسِ عَنْ جَعْفَرِ بْنِ إِسْمَاعِيلَ عَنْ إِدْرِيسَ عَنْ أَبِي السَّائِبِ عَنْ أَبِي عَبْدِ اللَّهِ عَنْ أَبِيهِ عليه السلام قَالَ: عَقَّ أَبُو طَالِبٍ عَنْ رَسُولِ اللَّهِ صلي الله عليه و آله يَوْمَ السَّابِعِ وَ دَعَا آلَ أَبِي طَالِبٍ فَقَالُوا مَا هَذِهِ فَقَالَ هَذِهِ عَقِيقَةُ أَحْمَدَ قَالُوا لِأَيِّ شَيْ‌ءٍ سَمَّيْتَهُ أَحْمَدَ قَالَ سَمَّيْتُهُ أَحْمَدَ لِمَحْمَدَةِ أَهْلِ السَّمَاءِ وَ الْأَرْضِ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5"/>
      </w:pPr>
      <w:bookmarkStart w:id="669" w:name="_Toc511"/>
      <w:r>
        <w:t>«29»</w:t>
      </w:r>
      <w:bookmarkEnd w:id="669"/>
    </w:p>
    <w:p>
      <w:pPr>
        <w:pStyle w:val="BookText"/>
      </w:pPr>
      <w:r>
        <w:rPr>
          <w:rFonts w:ascii="Amiri" w:hAnsi="Amiri" w:eastAsia="Amiri" w:cs="Amiri"/>
          <w:lang w:bidi="ar-SA"/>
          <w:color w:val="111111"/>
          <w:sz w:val="28"/>
          <w:szCs w:val="28"/>
          <w:rtl/>
        </w:rPr>
        <w:t xml:space="preserve">كا، الكافي عَلِيٌّ عَنْ أَبِيهِ عَنِ الْبَزَنْطِيِّ عَنْ أَبَانٍ عَنْ أَبِي بَصِيرٍ عَنْ أَبِي جَعْفَرٍ عليه السلام قَالَ: لَمَّا وُلِدَ النَّبِيُّ صلي الله عليه و آله جَاءَ رَجُلٌ مِنْ أَهْلِ الْكِتَابِ إِلَي مَلَإٍ مِنْ قُرَيْشٍ فِيهِمْ هِشَامُ بْنُ الْمُغِيرَةِ وَ الْوَلِيدُ بْنُ الْمُغِيرَةِ وَ الْعَاصُ بْنُ هِشَامٍ وَ أَبُو وَجْزَةَ بْنُ أَبِي عَمْرِو بْنِ أُمَيَّةَ وَ عُتْبَةُ بْنُ رَبِيعَةَ فَقَالَ أَ وُلِدَ فِيكُمْ مَوْلُودٌ اللَّيْلَةَ فَقَالُوا لَا قَالَ فَوُلِدَ إِذاً بِفِلَسْطِينَ غُلَامٌ اسْمُهُ أَحْمَدُ بِهِ شَامَةٌ كَلَوْنِ الْخَزِّ الْأَدْكَنِ وَ يَكُونُ هَلَاكُ أَهْلِ الْكِتَابِ وَ الْيَهُودِ عَلَي يَدَيْهِ قَدْ أَخْطَأَكُمْ وَ اللَّهِ يَا مَعْشَرَ قُرَيْشٍ فَتَفَرَّقُوا وَ سَأَلُوا فَأُخْبِرُوا أَنَّهُ وُلِدَ لِعَبْدِ اللَّهِ بْنِ عَبْدِ الْمُطَّلِبِ غُلَامٌ فَطَلَبُوا الرَّجُلَ فَلَقُوهُ فَقَالُوا إِنَّهُ قَدْ وُلِدَ فِينَا وَ اللَّهِ غُلَامٌ قَالَ قَبْلَ أَنْ أَقُولَ لَكُمْ أَوْ بَعْدَ مَا قُلْتُ لَكُمْ قَالُوا قَبْلَ أَنْ تَقُولَ لَنَا قَالَ فَانْطَلِقُوا بِنَا إِلَيْهِ حَتَّي نَنْظُرَ إِلَيْهِ فَانْطَلَقُوا حَتَّي أَتَوْا أُمَّهُ فَقَالُوا أَخْرِجِي ابْنَكِ حَتَّي نَنْظُرَ إِلَيْهِ فَقَالَتْ إِنَّ ابْنِي وَ اللَّهِ لَقَدْ سَقَطَ وَ مَا سَقَطَ كَمَا يَسْقُطُ الصِّبْيَانُ لَقَدِ اتَّقَي الْأَرْضَ بِيَدَيْهِ وَ رَفَعَ رَأْسَهُ إِلَي السَّمَاءِ فَنَظَرَ إِلَيْهَا ثُمَّ خَرَجَ مِنْهُ نُورٌ حَتَّي نَظَرْتُ إِلَي قُصُورِ بُصْرَي وَ سَمِعْتُ هَاتِفاً فِي الْجَوِّ يَقُولُ لَقَدْ وَلَدْتِيهِ سَيِّدَ الْأُمَّةِ فَإِذَا وَضَعْتِيهِ فَقُولِي أُعِيذُهُ بِالْوَاحِدِ مِنْ شَرِّ كُلِّ حَاسِدٍ وَ سَمِّيهِ مُحَمَّداً قَالَ الرَّجُلُ فَأَخْرَجَتْهُ فَنَظَرَ إِلَيْهِ ثُمَّ قَلَّبَهُ وَ نَظَرَ إِلَي الشَّامَةِ بَيْنَ كَتِفَيْهِ فَخَرَّ مَغْشِيّاً عَلَيْهِ فَأَخَذُوا الْغُلَامَ فَأَدْخَلُوهُ إِلَي أُمِّهِ وَ قَالُوا بَارَكَ اللَّهُ لَكِ فِيهِ فَلَمَّا خَرَجُوا أَفَاقَ فَقَالُوا لَهُ مَا لَكَ وَيْلَكَ قَالَ ذَهَبَتْ نُبُوَّةُ بَنِي إِسْرَائِيلَ إِلَي يَوْمِ الْقِيَامَةِ هَذَا وَ اللَّهِ مَنْ يُبِيرُهُمْ فَفَرِحَتْ قُرَيْشٌ</w:t>
      </w:r>
    </w:p>
    <w:p>
      <w:pPr>
        <w:pStyle w:val="Heading5"/>
      </w:pPr>
      <w:bookmarkStart w:id="670" w:name="_Toc512"/>
      <w:r>
        <w:t>توضیح</w:t>
      </w:r>
      <w:bookmarkEnd w:id="670"/>
    </w:p>
    <w:p>
      <w:pPr>
        <w:pStyle w:val="BookText"/>
      </w:pPr>
      <w:r>
        <w:rPr>
          <w:rFonts w:ascii="IRNazanin" w:hAnsi="IRNazanin" w:eastAsia="IRNazanin" w:cs="IRNazanin"/>
          <w:lang w:bidi="fa-IR"/>
          <w:color w:val="111111"/>
          <w:sz w:val="28"/>
          <w:szCs w:val="28"/>
          <w:rtl/>
        </w:rPr>
        <w:t xml:space="preserve">«المخانق» جمع «المخنقة» بر وزن «مکنسة» به معنای «گردنبند» است. «تهویم» تکان خوردن سر از خواب آلودگی است. «غفت» یعنی «خوابید». «الصرح» یعنی «کاخ و یا هر بنای بلند».</w:t>
      </w:r>
    </w:p>
    <w:p>
      <w:pPr>
        <w:pStyle w:val="Heading5"/>
      </w:pPr>
      <w:bookmarkStart w:id="671" w:name="_Toc513"/>
      <w:r>
        <w:t>«28»</w:t>
      </w:r>
      <w:bookmarkEnd w:id="671"/>
    </w:p>
    <w:p>
      <w:pPr>
        <w:pStyle w:val="BookText"/>
      </w:pPr>
      <w:r>
        <w:rPr>
          <w:rFonts w:ascii="IRNazanin" w:hAnsi="IRNazanin" w:eastAsia="IRNazanin" w:cs="IRNazanin"/>
          <w:lang w:bidi="fa-IR"/>
          <w:color w:val="111111"/>
          <w:sz w:val="28"/>
          <w:szCs w:val="28"/>
          <w:rtl/>
        </w:rPr>
        <w:t xml:space="preserve">امام جعفر صادق از پدر ارجمندش علیهما السلام نقل فرمود: ابوطالب در هفت روزگی پیامبر گوسفندی برای ایشان قربانی کرد و خاندان خود را دعوت کرد. آنان گفتند: این برای چیست؟ گفت: عقیقه احمد است. گفتند: چرا او را احمد نامیده ای؟ گفت: او را احمد نامیده ام چراکه اهل آسمان و زمین او را حمد می گویند</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Heading5"/>
      </w:pPr>
      <w:bookmarkStart w:id="672" w:name="_Toc514"/>
      <w:r>
        <w:t>«29»</w:t>
      </w:r>
      <w:bookmarkEnd w:id="672"/>
    </w:p>
    <w:p>
      <w:pPr>
        <w:pStyle w:val="BookText"/>
      </w:pPr>
      <w:r>
        <w:rPr>
          <w:rFonts w:ascii="IRNazanin" w:hAnsi="IRNazanin" w:eastAsia="IRNazanin" w:cs="IRNazanin"/>
          <w:lang w:bidi="fa-IR"/>
          <w:color w:val="111111"/>
          <w:sz w:val="28"/>
          <w:szCs w:val="28"/>
          <w:rtl/>
        </w:rPr>
        <w:t xml:space="preserve">امام محمد باقر علیه السلام فرمود: چون پیامبر صلّی الله علیه و آله زاده شد، مردی از اهل کتاب نزد جمعی از قریشیان آمد که هِشام بن مُغیره و ولید بن مغیره و عاص بن هشام و ابووَجزة بن ابی عمرو بن اُمیّه و عُتبة بن ربیعه در میان آنان حضور داشتند. او گفت: آیا دیشب در میان شما نوزادی زاده شده؟ گفتند: نه. گفت: پس در فلسطین پسری به نام احمد زاده شده که خالی به رنگ ابریشم تیره دارد و اهل کتاب و یهودیان به دست او هلاک می شوند و به خدا سوگند که شما را خطاکار می داند ای جماعت قریش! آنان پراکنده شدند و پرس و جو کردند و باخبر شدند که برای عبدالله بن عبدالمطّلب پسری زاده شده است. در پی آن مرد رفتند و او را یافتند و گفتند: به خدا سوگند که در میان ما پسری زاده شده. گفت: پیش از آن که من برایتان بگویم زاده شدهیا پس از آن؟ گفتند: پیش از آن که تو برایمان بگویی. گفت: ما را نزد او ببرید تا او را ببینیم. آنان راهی شدند و نزد مادر پیامبر صلّی الله علیه و آله رفتند و به او گفتند: پسرت را بیاور تا او را ببینیم. مادر حضرت گفت: به خدا سوگند پسر من متفاوت از پسران دیگر زاده شد، او دستش را بر زمین گذاشت و سرش را سوی آسمان فراز کرد و به آسمان نگریست، سپس چنان نوری از او سر زد که من تا کاخ های بُصرا را دیدم و شنیدم سروشی در فضا گفت: تو بزرگ این امت را به دنیا آورده ای، پس چون فارغ شدی، بگو: او را از شر هر حسودی به خدای واحد می سپارم و او را محمد بنام. آن گاه حضرت را بیرون آورد و آن مرد به ایشان و خالی که میان کتف هایش بود نگریست و ناگاه بی هوش بر زمین افتاد. قریشیان حضرت را گرفتند و ایشان را به مادرش بازگرداندند و گفتند: خداوند این فرزند را برایت مبارک گردانَد. وقتی بیرون آمدند آن مرد به هوش آمد، به او گفتند: وای بر تو! تو را چه شد؟! گفت: نبوت تا روز قیامت از میان بنی اسرائیل رفت، به خدا سوگند این پسر همان کسی است که آنان را نابود می کند. قریشیان از این سخن خوشحال شدند و او چون شادی قریشیان را دید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8" w:name="pg13922_130090"/>
    <w:bookmarkEnd w:id="128"/>
    <w:p>
      <w:pPr>
        <w:pStyle w:val="BookText"/>
      </w:pPr>
      <w:r>
        <w:rPr>
          <w:rFonts w:ascii="Amiri" w:hAnsi="Amiri" w:eastAsia="Amiri" w:cs="Amiri"/>
          <w:lang w:bidi="ar-SA"/>
          <w:color w:val="111111"/>
          <w:sz w:val="28"/>
          <w:szCs w:val="28"/>
          <w:rtl/>
        </w:rPr>
        <w:t xml:space="preserve">بِذَلِكَ فَلَمَّا رَآهُمْ قَدْ فَرِحُوا قَالَ فَرِحْتُمْ أَمَا وَ اللَّهِ لَيَسْطُوَنَّ بِكُمْ سَطْوَةً يَتَحَدَّثُ بِهَا أَهْلُ الْمَشْرِقِ وَ الْمَغْرِبِ وَ كَانَ أَبُو سُفْيَانَ يَقُولُ يَسْطُو بِمِصْرِهِ </w:t>
      </w:r>
      <w:r>
        <w:rPr>
          <w:rStyle w:val="FootnoteReference"/>
        </w:rPr>
        <w:footnoteReference w:id="1776"/>
      </w:r>
    </w:p>
    <w:p>
      <w:pPr>
        <w:pStyle w:val="BookText"/>
      </w:pPr>
      <w:r>
        <w:rPr>
          <w:rFonts w:ascii="Amiri" w:hAnsi="Amiri" w:eastAsia="Amiri" w:cs="Amiri"/>
          <w:lang w:bidi="ar-SA"/>
          <w:color w:val="111111"/>
          <w:sz w:val="28"/>
          <w:szCs w:val="28"/>
          <w:rtl/>
        </w:rPr>
        <w:t xml:space="preserve">فكان أبو سفيان يقول: انما يسطو بمضره، أي بقبيلة مضر، أو بها و بأضرابها من القبائل الخارجة عن مكّة.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3" w:name="_Toc515"/>
      <w:r>
        <w:t>«30»</w:t>
      </w:r>
      <w:bookmarkEnd w:id="673"/>
    </w:p>
    <w:p>
      <w:pPr>
        <w:pStyle w:val="BookText"/>
      </w:pPr>
      <w:r>
        <w:rPr>
          <w:rFonts w:ascii="Amiri" w:hAnsi="Amiri" w:eastAsia="Amiri" w:cs="Amiri"/>
          <w:lang w:bidi="ar-SA"/>
          <w:color w:val="111111"/>
          <w:sz w:val="28"/>
          <w:szCs w:val="28"/>
          <w:rtl/>
        </w:rPr>
        <w:t xml:space="preserve">كا، الكافي حُمَيْدُ بْنُ زِيَادٍ عَنْ مُحَمَّدِ بْنِ أَيُّوبَ عَنْ مُحَمَّدِ بْنِ زِيَادٍ عَنْ أَسْبَاطِ بْنِ سَالِمٍ عَنْ أَبِي عَبْدِ اللَّهِ عليه السلام قَالَ: كَانَ حَيْثُ طُلِقَتْ آمِنَةُ بِنْتُ وَهْبٍ وَ أَخَذَهَا الْمَخَاضُ بِالنَّبِيِّ صلي الله عليه و آله حَضَرَتْهَا فَاطِمَةُ بِنْتُ أَسَدٍ امْرَأَةُ أَبِي طَالِبٍ فَلَمْ تَزَلْ مَعَهَا حَتَّي وَضَعَتْ فَقَالَتْ إِحْدَاهُمَا لِلْأُخْرَي هَلْ تَرَيْنَ مَا أَرَي فَقَالَتْ وَ مَا تَرَيْنَ قَالَتْ هَذَا النُّورَ الَّذِي قَدْ سَطَعَ مَا بَيْنَ الْمَشْرِقِ وَ الْمَغْرِبِ فَبَيْنَمَا هُمَا كَذَلِكَ إِذْ دَخَلَ عَلَيْهِمَا أَبُو طَالِبٍ فَقَالَ لَهُمَا مَا لَكُمَا مِنْ أَيِّ شَيْ‌ءٍ تَعْجَبَانِ فَأَخْبَرَتْهُ فَاطِمَةُ بِالنُّورِ الَّذِي قَدْ رَأَتْ فَقَالَ لَهَا أَبُو طَالِبٍ أَ لَا أُبَشِّرُكِ فَقَالَتْ بَلَي فَقَالَ أَمَا إِنَّكِ سَتَلِدِينَ غُلَاماً يَكُونُ وَصِيَّ هَذَا الْمَوْلُودِ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Heading5"/>
      </w:pPr>
      <w:bookmarkStart w:id="674" w:name="_Toc516"/>
      <w:r>
        <w:t>«31»</w:t>
      </w:r>
      <w:bookmarkEnd w:id="674"/>
    </w:p>
    <w:p>
      <w:pPr>
        <w:pStyle w:val="BookText"/>
      </w:pPr>
      <w:r>
        <w:rPr>
          <w:rFonts w:ascii="Amiri" w:hAnsi="Amiri" w:eastAsia="Amiri" w:cs="Amiri"/>
          <w:lang w:bidi="ar-SA"/>
          <w:color w:val="111111"/>
          <w:sz w:val="28"/>
          <w:szCs w:val="28"/>
          <w:rtl/>
        </w:rPr>
        <w:t xml:space="preserve">كا، الكافي الْحُسَيْنُ بْنُ مُحَمَّدٍ عَنِ الْمُعَلَّي عَنْ أَحْمَدَ بْنِ مُحَمَّدِ بْنِ عَبْدِ اللَّهِ عَنِ ابْنِ مَسْعُودٍ عَنْ عَبْدِ اللَّهِ بْنِ إِبْرَاهِيمَ الْجَعْفَرِيِّ قَالَ سَمِعْتُ إِسْحَاقَ بْنَ جَعْفَرٍ يَقُولُ سَمِعْتُ أَبِي يَقُولُ الْأَوْصِيَاءُ إِذَا حَمَلَتْ بِهِمْ أُمَّهَاتُهُمْ أَصَابَهَا فَتْرَةٌ شِبْهُ الْغَشْيَةِ فَأَقَامَتْ فِي ذَلِكَ يَوْمَهَا ذَلِكَ إِنْ كَانَ نَهَاراً أَوْ لَيْلَتَهَا إِنْ كَانَ لَيْلًا ثُمَّ تَرَي فِي مَنَامِهَا رَجُلًا يُبَشِّرُهَا بِغُلَامٍ عَلِيمٍ حَلِيمٍ فَتَفْرَحُ لِذَلِكَ ثُمَّ تَنْتَبِهُ مِنْ نَوْمِهَا فَتَسْمَعُ مِنْ جَانِبِهَا الْأَيْمَنِ فِي جَانِبِ الْبَيْتِ صَوْتاً يَقُولُ حَمَلْتِ بِخَيْرٍ وَ تَصِيرِينَ إِلَي خَيْرٍ وَ جِئْتِ بِخَيْرٍ أَبْشِرِي بِغُلَامٍ حَلِيمٍ عَلِيمٍ وَ تَجِدُ خِفَّةً فِي بَدَنِهَا ثُمَّ تَجِدُ </w:t>
      </w:r>
      <w:r>
        <w:rPr>
          <w:rStyle w:val="FootnoteReference"/>
        </w:rPr>
        <w:footnoteReference w:id="1778"/>
      </w:r>
      <w:r>
        <w:rPr>
          <w:rFonts w:ascii="Amiri" w:hAnsi="Amiri" w:eastAsia="Amiri" w:cs="Amiri"/>
          <w:lang w:bidi="ar-SA"/>
          <w:color w:val="111111"/>
          <w:sz w:val="28"/>
          <w:szCs w:val="28"/>
          <w:rtl/>
        </w:rPr>
        <w:t xml:space="preserve">بَعْدَ ذَلِكَ اتِّسَاعاً مِنْ جَنْبَيْهَا وَ بَطْنِهَا فَإِذَا كَانَ لِتِسْعٍ مِنْ شُهُورِهَا سَمِعَتْ فِي الْبَيْتِ حِسّاً شَدِيداً فَإِذَا كَانَتِ اللَّيْلَةُ الَّتِي تَلِدُ فِيهَا ظَهَرَ لَهَا فِي الْبَيْتِ نُورٌ تَرَاهُ لَا يَرَاهُ غَيْرُهَا</w:t>
      </w:r>
    </w:p>
    <w:p>
      <w:pPr>
        <w:pStyle w:val="BookText"/>
      </w:pPr>
      <w:r>
        <w:rPr>
          <w:rFonts w:ascii="IRNazanin" w:hAnsi="IRNazanin" w:eastAsia="IRNazanin" w:cs="IRNazanin"/>
          <w:lang w:bidi="fa-IR"/>
          <w:color w:val="111111"/>
          <w:sz w:val="28"/>
          <w:szCs w:val="28"/>
          <w:rtl/>
        </w:rPr>
        <w:t xml:space="preserve">گفت: شما خوشحال شدید اما به خدا سوگند چنان بر شما غلبه یابد که زبانزد اهل شرق و غرب شود. ابوسفیان گفت: او بر سرزمین خود غلبه می یابد!</w:t>
      </w:r>
      <w:r>
        <w:rPr>
          <w:rStyle w:val="FootnoteReference"/>
        </w:rPr>
        <w:footnoteReference w:id="1779"/>
      </w:r>
    </w:p>
    <w:p>
      <w:pPr>
        <w:pStyle w:val="Heading5"/>
      </w:pPr>
      <w:bookmarkStart w:id="675" w:name="_Toc517"/>
      <w:r>
        <w:t>«30»</w:t>
      </w:r>
      <w:bookmarkEnd w:id="675"/>
    </w:p>
    <w:p>
      <w:pPr>
        <w:pStyle w:val="BookText"/>
      </w:pPr>
      <w:r>
        <w:rPr>
          <w:rFonts w:ascii="IRNazanin" w:hAnsi="IRNazanin" w:eastAsia="IRNazanin" w:cs="IRNazanin"/>
          <w:lang w:bidi="fa-IR"/>
          <w:color w:val="111111"/>
          <w:sz w:val="28"/>
          <w:szCs w:val="28"/>
          <w:rtl/>
        </w:rPr>
        <w:t xml:space="preserve">امام جعفر صادق علیه السلام فرمود: وقتی درد زایمان پیامبر، آمنه بنت وهب را فرا گرفت، فاطمه بنت اسد همسر ابوطالب نزد او رفت و همچنان نزد او ماند تا فارغ شد. یکی از آن دو به دیگری گفت: آیا آن چه را که من می بینم تو هم می بینی؟ گفت: چه می بینی؟ گفت: این نور را که در میان مشرق و مغرب تابش گرفته است. در همان اوان ابوطالب وارد شد و گفت: شما را چه شده؟ از چه چیز تعجب کرده اید؟ فاطمه او را از نوری که دیده بود باخبر کرد. ابوطالب گفت: می خواهی تو را مژده ای بدهم؟ گفت: آری. گفت: بدان که تو پسری به دنیا خواهی آورد که وصیّ این نوزاد است</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5"/>
      </w:pPr>
      <w:bookmarkStart w:id="676" w:name="_Toc518"/>
      <w:r>
        <w:t>«31»</w:t>
      </w:r>
      <w:bookmarkEnd w:id="676"/>
    </w:p>
    <w:p>
      <w:pPr>
        <w:pStyle w:val="BookText"/>
      </w:pPr>
      <w:r>
        <w:rPr>
          <w:rFonts w:ascii="IRNazanin" w:hAnsi="IRNazanin" w:eastAsia="IRNazanin" w:cs="IRNazanin"/>
          <w:lang w:bidi="fa-IR"/>
          <w:color w:val="111111"/>
          <w:sz w:val="28"/>
          <w:szCs w:val="28"/>
          <w:rtl/>
        </w:rPr>
        <w:t xml:space="preserve">امام جعفر صادق علیه السلام فرمود: وقتی مادران اوصیاءِ خداوند ایشان را باردار می شوند، مدتی به حالی همچون بیهوشی دچار می شوند و اگر روز باشد روز را و اگر شب باشد شب را در آن حال به سر می برند. سپس در خواب می بیند که مردی ولادت پسری دانا و بردبار را به او مژده می دهد و او از این مژده شاد می شود. چون از خواب برخیزد، از سمت راستش صدایی در گوشه خانه می شنود که می گوید: به نیکی باردار شدی و به نیکی می گذرانی و به نیکی می زایی، بشارت باد بر تو زاده شدن پسری دانا و بردبار. در آن دم او در اندام خود احساس سبکی می کند و دیگر در پهلوها و شکم خود احساس راحتی می کند. وقتی نُه ماه بگذرد، در خانه صدایی بلند می شنود و چون شب زایمانش فرارسد، در خانه نوری برایش پدیدار می شود که کسی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9" w:name="pg13922_130091"/>
    <w:bookmarkEnd w:id="129"/>
    <w:p>
      <w:pPr>
        <w:pStyle w:val="BookText"/>
      </w:pPr>
      <w:r>
        <w:rPr>
          <w:rFonts w:ascii="Amiri" w:hAnsi="Amiri" w:eastAsia="Amiri" w:cs="Amiri"/>
          <w:lang w:bidi="ar-SA"/>
          <w:color w:val="111111"/>
          <w:sz w:val="28"/>
          <w:szCs w:val="28"/>
          <w:rtl/>
        </w:rPr>
        <w:t xml:space="preserve">إِلَّا أَبُوهُ فَإِذَا وَلَدَتْهُ وَلَدَتْهُ قَاعِداً وَ تَفَتَّحَتْ لَهُ حَتَّي يَخْرُجَ مُتَرَبِّعاً ثُمَّ </w:t>
      </w:r>
      <w:r>
        <w:rPr>
          <w:rStyle w:val="FootnoteReference"/>
        </w:rPr>
        <w:footnoteReference w:id="1781"/>
      </w:r>
      <w:r>
        <w:rPr>
          <w:rFonts w:ascii="Amiri" w:hAnsi="Amiri" w:eastAsia="Amiri" w:cs="Amiri"/>
          <w:lang w:bidi="ar-SA"/>
          <w:color w:val="111111"/>
          <w:sz w:val="28"/>
          <w:szCs w:val="28"/>
          <w:rtl/>
        </w:rPr>
        <w:t xml:space="preserve">يَسْتَدِيرُ بَعْدَ وُقُوعِهِ إِلَي الْأَرْضِ فَلَا يُخْطِئُ الْقِبْلَةَ حَيْثُ كَانَتْ بِوَجْهِهِ ثُمَّ يَعْطِسُ ثَلَاثاً يُشِيرُ بِإِصْبَعِهِ بِالتَّحْمِيدِ وَ يَقَعُ مَسْرُوراً </w:t>
      </w:r>
      <w:r>
        <w:rPr>
          <w:rStyle w:val="FootnoteReference"/>
        </w:rPr>
        <w:footnoteReference w:id="1782"/>
      </w:r>
      <w:r>
        <w:rPr>
          <w:rFonts w:ascii="Amiri" w:hAnsi="Amiri" w:eastAsia="Amiri" w:cs="Amiri"/>
          <w:lang w:bidi="ar-SA"/>
          <w:color w:val="111111"/>
          <w:sz w:val="28"/>
          <w:szCs w:val="28"/>
          <w:rtl/>
        </w:rPr>
        <w:t xml:space="preserve">مَخْتُوناً وَ رَبَاعِيَتَاهُ مِنْ فَوْقٍ وَ أَسْفَلَ وَ نَابَاهُ وَ ضَاحِكَاهُ وَ مِنْ بَيْنِ يَدَيْهِ مِثْلُ سَبِيكَةِ الذَّهَبِ نُورٌ وَ يُقِيمُ يَوْمَهُ وَ لَيْلَتَهُ تَسِيلُ يَدَاهُ ذَهَباً </w:t>
      </w:r>
      <w:r>
        <w:rPr>
          <w:rStyle w:val="FootnoteReference"/>
        </w:rPr>
        <w:footnoteReference w:id="1783"/>
      </w:r>
      <w:r>
        <w:rPr>
          <w:rFonts w:ascii="Amiri" w:hAnsi="Amiri" w:eastAsia="Amiri" w:cs="Amiri"/>
          <w:lang w:bidi="ar-SA"/>
          <w:color w:val="111111"/>
          <w:sz w:val="28"/>
          <w:szCs w:val="28"/>
          <w:rtl/>
        </w:rPr>
        <w:t xml:space="preserve">وَ كَذَلِكَ الْأَنْبِيَاءُ إِذَا وُلِدُوا وَ إِنَّمَا الْأَوْصِيَاءُ أَعْلَاقٌ مِنَ الْأَنْبِيَاءِ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شرح الخبر مع سائر الأخبار في ذلك في كتاب الإمامة.</w:t>
      </w:r>
    </w:p>
    <w:p>
      <w:pPr>
        <w:pStyle w:val="Heading5"/>
      </w:pPr>
      <w:bookmarkStart w:id="677" w:name="_Toc519"/>
      <w:r>
        <w:t>«32»</w:t>
      </w:r>
      <w:bookmarkEnd w:id="677"/>
    </w:p>
    <w:p>
      <w:pPr>
        <w:pStyle w:val="BookText"/>
      </w:pPr>
      <w:r>
        <w:rPr>
          <w:rFonts w:ascii="Amiri" w:hAnsi="Amiri" w:eastAsia="Amiri" w:cs="Amiri"/>
          <w:lang w:bidi="ar-SA"/>
          <w:color w:val="111111"/>
          <w:sz w:val="28"/>
          <w:szCs w:val="28"/>
          <w:rtl/>
        </w:rPr>
        <w:t xml:space="preserve">ن، عيون أخبار الرضا عليه السلام فِي خَبَرِ الشَّامِيِّ أَنَّهُ سَأَلَ أَمِيرَ الْمُؤْمِنِينَ عليه السلام مَنْ خَلَقَ اللَّهُ مِنَ الْأَنْبِيَاءِ مَخْتُوناً قَالَ خَلَقَ اللَّهُ عَزَّ وَ جَلَّ آدَمَ عليه السلام مَخْتُوناً وَ وُلِدَ شَيْثٌ عليه السلام مَخْتُوناً وَ إِدْرِيسُ وَ نُوحٌ وَ سَامُ بْنُ نُوحٍ وَ إِبْرَاهِيمُ وَ دَاوُدُ وَ سُلَيْمَانُ وَ لُوطٌ وَ إِسْمَاعِيلُ وَ مُوسَي وَ عِيسَي وَ مُحَمَّدٌ صلي الله عليه و آله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Heading5"/>
      </w:pPr>
      <w:bookmarkStart w:id="678" w:name="_Toc520"/>
      <w:r>
        <w:t>«33»</w:t>
      </w:r>
      <w:bookmarkEnd w:id="678"/>
    </w:p>
    <w:p>
      <w:pPr>
        <w:pStyle w:val="BookText"/>
      </w:pPr>
      <w:r>
        <w:rPr>
          <w:rFonts w:ascii="Amiri" w:hAnsi="Amiri" w:eastAsia="Amiri" w:cs="Amiri"/>
          <w:lang w:bidi="ar-SA"/>
          <w:color w:val="111111"/>
          <w:sz w:val="28"/>
          <w:szCs w:val="28"/>
          <w:rtl/>
        </w:rPr>
        <w:t xml:space="preserve">د، العدد القوية رُوِيَ أَنَّ قُرَيْشاً كَانَتْ فِي جَدْبٍ شَدِيدٍ وَ ضِيقٍ مِنَ الزَّمَانِ فَلَمَّا حَمَلَتْ آمِنَةُ بِنْتُ وَهْبٍ بِرَسُولِ اللَّهِ صلي الله عليه و آله اخْضَرَّتْ لَهُمُ الْأَرْضُ وَ حَمَلَتْ لَهُمُ الْأَشْجَارُ وَ أَتَاهُمُ الْوَفْدُ مِنْ كُلِّ مَكَانٍ فَأَخْصَبَ أَهْلُ مَكَّةَ خِصْباً عَظِيماً فَسُمِّيَتِ السَّنَةُ الَّتِي حَمَلَ فِيهَا بِرَسُولِ اللَّهِ صلي الله عليه و آله سَنَةَ الْفَتْحِ وَ الِاسْتِيفَاءِ وَ الِابْتِهَاجِ وَ لَمْ تَبْقَ كَاهِنَةٌ إِلَّا حُجِبَتْ عَنْ صَاحِبِهَا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جز او و پدر فرزندش آن را نمی بیند. وقتی مادر او را می زاید، او نشسته به دنیا می آید و راه برایش باز می شود تا چهار زانو بیرون آید، پس از آن که به زمین می رسد، چرخی می زند و دقیقا رویش به سوی قبله می شود، سپس سه بار عطسه می کند و با انگشتش به نشانه حمد خداوند اشاره می کند. او در حالی به دنیا می آید که نافش بریده شده و ختنه شده و دندان های رباعی اش از بالا و پایین و نیز دو دندان نیش و دو دندان ضاحکه اش درآمده و در برابرش نوری همچون شمش طلا می درخشد و در آن شبانه روز از دستانش نوری طلایی می تابد. پیامبران نیز در هنگام ولادت این چنین هستند، چراکه اوصیا دنباله های گرانقدر پیامبران هستند</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5"/>
      </w:pPr>
      <w:bookmarkStart w:id="679" w:name="_Toc521"/>
      <w:r>
        <w:t>«32»</w:t>
      </w:r>
      <w:bookmarkEnd w:id="679"/>
    </w:p>
    <w:p>
      <w:pPr>
        <w:pStyle w:val="BookText"/>
      </w:pPr>
      <w:r>
        <w:rPr>
          <w:rFonts w:ascii="IRNazanin" w:hAnsi="IRNazanin" w:eastAsia="IRNazanin" w:cs="IRNazanin"/>
          <w:lang w:bidi="fa-IR"/>
          <w:color w:val="111111"/>
          <w:sz w:val="28"/>
          <w:szCs w:val="28"/>
          <w:rtl/>
        </w:rPr>
        <w:t xml:space="preserve">عیون اخبار الرضا: در خبر مرد شامی آمده: او از امیرمومنان علیه السلام درباره پیامبرانی پرسید که خداوند آنان را ختنه شده می آفریند. ایشان فرمود: خداوند عزوجل آدم و شیث و ادریس و نوح و سام بن نوح و ابراهیم و داوود و سلیمان و لوط و اسماعیل و موسی و عیسی و محمد را ختنه شده آفرید</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5"/>
      </w:pPr>
      <w:bookmarkStart w:id="680" w:name="_Toc522"/>
      <w:r>
        <w:t>«33»</w:t>
      </w:r>
      <w:bookmarkEnd w:id="680"/>
    </w:p>
    <w:p>
      <w:pPr>
        <w:pStyle w:val="BookText"/>
      </w:pPr>
      <w:r>
        <w:rPr>
          <w:rFonts w:ascii="IRNazanin" w:hAnsi="IRNazanin" w:eastAsia="IRNazanin" w:cs="IRNazanin"/>
          <w:lang w:bidi="fa-IR"/>
          <w:color w:val="111111"/>
          <w:sz w:val="28"/>
          <w:szCs w:val="28"/>
          <w:rtl/>
        </w:rPr>
        <w:t xml:space="preserve">العدد القویه: قریش به خشکسالی شدید و سختی دچار بود. چون آمنه بنت وهب رسول خدا صلّی الله علیه و آله را باردار شد، زمین برای آنان سرسبز شد و درختانشان بارور شدند و از هر سو کاروانیان نزدشان آمدند و برای اهل مکه وفور نعمت شد و این چنین سالی را که پیامبر زاده شد، سال گشایش و پرآبی و شادی نامیدند. و هر کاهنی از جن همراه خود جدا شد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0" w:name="pg13922_130092"/>
    <w:bookmarkEnd w:id="130"/>
    <w:p>
      <w:pPr>
        <w:pStyle w:val="BookText"/>
      </w:pPr>
      <w:r>
        <w:rPr>
          <w:rFonts w:ascii="Amiri" w:hAnsi="Amiri" w:eastAsia="Amiri" w:cs="Amiri"/>
          <w:lang w:bidi="ar-SA"/>
          <w:color w:val="111111"/>
          <w:sz w:val="28"/>
          <w:szCs w:val="28"/>
          <w:rtl/>
        </w:rPr>
        <w:t xml:space="preserve">وَ انْتُزِعَ عِلْمُ الْكَهَنَةِ وَ بَطَلَ سِحْرُ السَّحَرَةِ وَ لَمْ يَبْقَ سَرِيرٌ لِمَلِكٍ مِنَ الْمُلُوكِ إِلَّا أَصْبَحَ مَنْكُوساً وَ الْمَلِكُ مُخْرِساً لَا يَتَكَلَّمُ يَوْمَهُ ذَلِكَ وَ فِي كُلِّ شَهْرٍ مِنَ الشُّهُورِ نِدَاءٌ مِنَ السَّمَاءِ أَنْ أَبْشِرُوا فَقَدْ آنَ لِمُحَمَّدٍ أَنْ يَخْرُجَ إِلَي الْأَرْضِ مَيْمُوناً مُبَارَكاً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Heading5"/>
      </w:pPr>
      <w:bookmarkStart w:id="681" w:name="_Toc523"/>
      <w:r>
        <w:t>«34»</w:t>
      </w:r>
      <w:bookmarkEnd w:id="681"/>
    </w:p>
    <w:p>
      <w:pPr>
        <w:pStyle w:val="BookText"/>
      </w:pPr>
      <w:r>
        <w:rPr>
          <w:rFonts w:ascii="Amiri" w:hAnsi="Amiri" w:eastAsia="Amiri" w:cs="Amiri"/>
          <w:lang w:bidi="ar-SA"/>
          <w:color w:val="111111"/>
          <w:sz w:val="28"/>
          <w:szCs w:val="28"/>
          <w:rtl/>
        </w:rPr>
        <w:t xml:space="preserve">د، العدد القوية عَنْ أَبِي جَعْفَرٍ عليه السلام قَالَ سَمِعْتُ آبَائِي يُحَدِّثُونَ كَانَتْ لِقُرَيْشٍ كَاهِنَةٌ يُقَالُ لَهَا جُرْهُمَانِيَّةُ وَ كَانَ لَهَا ابْنٌ مِنْ أَشَدِّ قُرَيْشٍ عِبَادَةً لِلْأَصْنَامِ فَلَمَّا كَانَتِ اللَّيْلَةُ الَّتِي وُلِدَ فِيهَا رَسُولُ اللَّهِ صلي الله عليه و آله جَاءَتْ إِلَيْهَا تَابِعَتُهَا </w:t>
      </w:r>
      <w:r>
        <w:rPr>
          <w:rStyle w:val="FootnoteReference"/>
        </w:rPr>
        <w:footnoteReference w:id="1790"/>
      </w:r>
      <w:r>
        <w:rPr>
          <w:rFonts w:ascii="Amiri" w:hAnsi="Amiri" w:eastAsia="Amiri" w:cs="Amiri"/>
          <w:lang w:bidi="ar-SA"/>
          <w:color w:val="111111"/>
          <w:sz w:val="28"/>
          <w:szCs w:val="28"/>
          <w:rtl/>
        </w:rPr>
        <w:t xml:space="preserve">وَ قَالَتْ لَهَا جُرْهُمَانِيَّةُ حِيلَ بَيْنِي وَ بَيْنَكِ جَاءَ النُّورُ الْمَمْدُودُ الَّذِي مَنْ دَخَلَ فِي نُورِهِ نَجَا وَ مَنْ تَخَلَّفَ عَنْ نُورِهِ هَلَكَ أَحْمَدُ صَاحِبُ اللِّوَاءِ الْأَكْبَرِ وَ الْعِزِّ الْأَبَدِيِّ وَ ابْنُهَا يَسْمَعُ فَلَمَّا كَانَتِ اللَّيْلَةُ الثَّانِيَةُ عَادَ بِمِثْلِ قَوْلِهِ ثُمَّ مَرَّ </w:t>
      </w:r>
      <w:r>
        <w:rPr>
          <w:rStyle w:val="FootnoteReference"/>
        </w:rPr>
        <w:footnoteReference w:id="1791"/>
      </w:r>
      <w:r>
        <w:rPr>
          <w:rFonts w:ascii="Amiri" w:hAnsi="Amiri" w:eastAsia="Amiri" w:cs="Amiri"/>
          <w:lang w:bidi="ar-SA"/>
          <w:color w:val="111111"/>
          <w:sz w:val="28"/>
          <w:szCs w:val="28"/>
          <w:rtl/>
        </w:rPr>
        <w:t xml:space="preserve">فَلَمَّا كَانَتِ اللَّيْلَةُ الثَّالِثَةُ عَادَ بِمِثْلِ قَوْلِهِ </w:t>
      </w:r>
      <w:r>
        <w:rPr>
          <w:rStyle w:val="FootnoteReference"/>
        </w:rPr>
        <w:footnoteReference w:id="1792"/>
      </w:r>
      <w:r>
        <w:rPr>
          <w:rFonts w:ascii="Amiri" w:hAnsi="Amiri" w:eastAsia="Amiri" w:cs="Amiri"/>
          <w:lang w:bidi="ar-SA"/>
          <w:color w:val="111111"/>
          <w:sz w:val="28"/>
          <w:szCs w:val="28"/>
          <w:rtl/>
        </w:rPr>
        <w:t xml:space="preserve">فَقَالَتْ وَيْحَكِ وَ مَنْ أَحْمَدُ قَالَتْ ابْنُ عَبْدِ اللَّهِ بْنِ عَبْدِ الْمُطَّلِبِ يَتِيمُ قُرَيْشٍ صَاحِبُ الْغُرَّةِ الْحَجْلَاءِ وَ النُّورِ السَّاطِعِ فَلَمَّا تَكَلَّمَتْ بِهَذَا الْكَلَامِ نَظَرَتْ إِلَي صَنَمِهَا يَمْشِي مَرَّةً وَ يَعْدُو مَرَّةً وَ يَقُولُ وَيْلِي مَنْ هَذَا الْمَوْلُودُ هَلَكَتِ الْأَصْنَامُ قَالَ فَكَانَتِ الْجُرْهُمَانِيَّةُ تَنُوحُ عَلَي نَفْسِهَا بِهَذَا الْحَدِيثِ</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5"/>
      </w:pPr>
      <w:bookmarkStart w:id="682" w:name="_Toc524"/>
      <w:r>
        <w:t>«35»</w:t>
      </w:r>
      <w:bookmarkEnd w:id="682"/>
    </w:p>
    <w:p>
      <w:pPr>
        <w:pStyle w:val="BookText"/>
      </w:pPr>
      <w:r>
        <w:rPr>
          <w:rFonts w:ascii="Amiri" w:hAnsi="Amiri" w:eastAsia="Amiri" w:cs="Amiri"/>
          <w:lang w:bidi="ar-SA"/>
          <w:color w:val="111111"/>
          <w:sz w:val="28"/>
          <w:szCs w:val="28"/>
          <w:rtl/>
        </w:rPr>
        <w:t xml:space="preserve">د، العدد القوية قِيلَ لَمَّا وُلِدَ رَسُولُ اللَّهِ صلي الله عليه و آله قَالَ أَبُو طَالِبٍ لِفَاطِمَةَ بِنْتِ أَسَدٍ أَيُّ شَيْ‌ءٍ خَبَّرَتْكِ بِهِ آمِنَةُ أَنَّهَا رَأَتْ حِينَ وَلَدَتْ هَذَا الْمَوْلُودَ قَالَتْ خَبَّرَتْنِي أَنَّهَا لَمَّا وَلَدَتْهُ خَرَجَ مُعْتَمِداً عَلَي يَدِهِ الْيُمْنَي رَافِعاً رَأْسَهُ إِلَي السَّمَاءِ يَصْعَدُ مِنْهُ نُورٌ فِي الْهَوَاءِ حَتَّي مَلَأَ الْأُفُقَ فَقَالَ لَهَا أَبُو طَالِبٍ اسْتُرِي هَذَا وَ لَا تُعْلِمِي بِهِ أَحَداً أَمَا إِنَّكِ سَتَلِدِينَ مَوْلُوداً يَكُونُ وَصِيَّهُ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Heading5"/>
      </w:pPr>
      <w:bookmarkStart w:id="683" w:name="_Toc525"/>
      <w:r>
        <w:t>«36»</w:t>
      </w:r>
      <w:bookmarkEnd w:id="683"/>
    </w:p>
    <w:p>
      <w:pPr>
        <w:pStyle w:val="BookText"/>
      </w:pPr>
      <w:r>
        <w:rPr>
          <w:rFonts w:ascii="Amiri" w:hAnsi="Amiri" w:eastAsia="Amiri" w:cs="Amiri"/>
          <w:lang w:bidi="ar-SA"/>
          <w:color w:val="111111"/>
          <w:sz w:val="28"/>
          <w:szCs w:val="28"/>
          <w:rtl/>
        </w:rPr>
        <w:t xml:space="preserve">كا، الكافي عَلِيُّ بْنُ مُحَمَّدٍ عَنْ عَبْدِ اللَّهِ بْنِ إِسْحَاقَ الْعَلَوِيِّ عَنْ مُحَمَّدِ بْنِ زَيْدٍ الرِّزَامِيِّ عَنْ مُحَمَّدِ بْنِ سُلَيْمَانَ الدَّيْلَمِيِّ عَنْ عَلِيِّ بْنِ أَبِي حَمْزَةَ عَنْ أَبِي بَصِيرٍ قَالَ: حَجَجْنَا مَعَ أَبِي عَبْدِ اللَّهِ</w:t>
      </w:r>
    </w:p>
    <w:p>
      <w:pPr>
        <w:pStyle w:val="BookText"/>
      </w:pPr>
      <w:r>
        <w:rPr>
          <w:rFonts w:ascii="IRNazanin" w:hAnsi="IRNazanin" w:eastAsia="IRNazanin" w:cs="IRNazanin"/>
          <w:lang w:bidi="fa-IR"/>
          <w:color w:val="111111"/>
          <w:sz w:val="28"/>
          <w:szCs w:val="28"/>
          <w:rtl/>
        </w:rPr>
        <w:t xml:space="preserve">و علم کاهنان از کار افتاد و سحر ساحران باطل شد و تخت همه پادشاهان وارونه شد و پادشاهان همه لال شدند و در آن روز هیچ سخن نگفتند و هر ماه ندایی از آسمان می رسید که بشارت باد بر شما چراکه هنگام خروج خجسته و فرخنده محمد بر زمین فرا رسیده است</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5"/>
      </w:pPr>
      <w:bookmarkStart w:id="684" w:name="_Toc526"/>
      <w:r>
        <w:t>«34»</w:t>
      </w:r>
      <w:bookmarkEnd w:id="684"/>
    </w:p>
    <w:p>
      <w:pPr>
        <w:pStyle w:val="BookText"/>
      </w:pPr>
      <w:r>
        <w:rPr>
          <w:rFonts w:ascii="IRNazanin" w:hAnsi="IRNazanin" w:eastAsia="IRNazanin" w:cs="IRNazanin"/>
          <w:lang w:bidi="fa-IR"/>
          <w:color w:val="111111"/>
          <w:sz w:val="28"/>
          <w:szCs w:val="28"/>
          <w:rtl/>
        </w:rPr>
        <w:t xml:space="preserve">امام محمد باقر علیه السلام به نقل از پدران ارجمند خود فرمود: قریشیان زن کاهنی به نام جُرهمانیه داشتند و او پسری داشت از بت پرستان سرسخت قریش. چون شبِ زاده شدن پیامبر صلّی الله علیه و آله فرا رسید، جن همراه جُرهمانیه به نزدش آمد و به او گفت: میان من و تو جدایی افکنده شده، چراکه آن نور گسترده آمده که هر کس در روشنایی اش وارد شود، نجات می یابد و هر کس از آن رو گرداند، هلاک می شود، او احمد است و صاحب لوای اکبر و شکوه ابدی است. پسر جُرهمانیه نیز این سخنان را می شنید. چون شب دوم شد، او دوباره آمد و همان سخنان بازگفت و رفت و چون شب سوم شد، او باز آمد و همان سخنان بازگفت. جُرهمانیه به او گفت: وای بر تو! احمد کیست؟ گفت: پسر عبدالله بن عبدالمطّلب، آن یتیم قریش، صاحب چهره درخشان و نور تابناک. وقتی او این سخنان را بر زبان آورد، جُرهمانیه دید بتش می رود و باز می گردد و می گوید: وای بر من از این نوزاد، بت ها هلاک شدند!. جُرهمانیه با بیان این واقعه بر خودش ناله می کرد</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Heading5"/>
      </w:pPr>
      <w:bookmarkStart w:id="685" w:name="_Toc527"/>
      <w:r>
        <w:t>«35»</w:t>
      </w:r>
      <w:bookmarkEnd w:id="685"/>
    </w:p>
    <w:p>
      <w:pPr>
        <w:pStyle w:val="BookText"/>
      </w:pPr>
      <w:r>
        <w:rPr>
          <w:rFonts w:ascii="IRNazanin" w:hAnsi="IRNazanin" w:eastAsia="IRNazanin" w:cs="IRNazanin"/>
          <w:lang w:bidi="fa-IR"/>
          <w:color w:val="111111"/>
          <w:sz w:val="28"/>
          <w:szCs w:val="28"/>
          <w:rtl/>
        </w:rPr>
        <w:t xml:space="preserve">العدد القویه: چون رسول خدا صلّی الله علیه و آله زاده شد، ابوطالب به فاطمه بنت اسد گفت: آمنه از آن چه به هنگام زادن این نوزاد دیده چه برایت گفته است؟ گفت: برایم گفت وقتی او را زاییده، او با تکیه بر دست راستش بیرون آمده و سرش را سوی آسمان فراز کرد و از او چنان نوری در هوا تابیده که تا افق را فراگرفته است. ابوطالب به او گفت: این سخن را پوشیده دار و کسی را از آن آگاه نکن و بدان که نوزادی به دنیا خواهی آورد که وصیّ او خواهد بود.</w:t>
      </w:r>
    </w:p>
    <w:p>
      <w:pPr>
        <w:pStyle w:val="Heading5"/>
      </w:pPr>
      <w:bookmarkStart w:id="686" w:name="_Toc528"/>
      <w:r>
        <w:t>«36»</w:t>
      </w:r>
      <w:bookmarkEnd w:id="686"/>
    </w:p>
    <w:p>
      <w:pPr>
        <w:pStyle w:val="BookText"/>
      </w:pPr>
      <w:r>
        <w:rPr>
          <w:rFonts w:ascii="IRNazanin" w:hAnsi="IRNazanin" w:eastAsia="IRNazanin" w:cs="IRNazanin"/>
          <w:lang w:bidi="fa-IR"/>
          <w:color w:val="111111"/>
          <w:sz w:val="28"/>
          <w:szCs w:val="28"/>
          <w:rtl/>
        </w:rPr>
        <w:t xml:space="preserve">کافی: از ابی بصیر روایت شده که وی گفت: در سالی که موسی فرزند امام جعفر صادق، زاده شد، ما با امام به حج رفتیم. ابی بصیر سخن را ادامه می دهد تا آن جا که می گوید: امام جعفر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 السَّنَةِ الَّتِي وُلِدَ فِيهَا ابْنُهُ مُوسَي عليه السلام وَ سَاقَ الْحَدِيثَ إِلَي أَنْ قَالَ وَ ذَكَرَتْ حَمِيدَةُ أَنَّهُ سَقَطَ مِنْ بَطْنِهَا حِينَ سَقَطَ وَاضِعاً يَدَهُ عَلَي الْأَرْضِ رَافِعاً رَأْسَهُ إِلَي السَّمَاءِ فَأَخْبَرْتُهَا أَنَّ ذَلِكَ أَمَارَةُ رَسُولِ اللَّهِ صلي الله عليه و آله وَ أَمَارَةُ الْوَصِيِّ عليه السلام مِنْ بَعْدِهِ </w:t>
      </w:r>
      <w:r>
        <w:rPr>
          <w:rStyle w:val="FootnoteReference"/>
        </w:rPr>
        <w:footnoteReference w:id="1797"/>
      </w:r>
      <w:r>
        <w:rPr>
          <w:rFonts w:ascii="Amiri" w:hAnsi="Amiri" w:eastAsia="Amiri" w:cs="Amiri"/>
          <w:lang w:bidi="ar-SA"/>
          <w:color w:val="111111"/>
          <w:sz w:val="28"/>
          <w:szCs w:val="28"/>
          <w:rtl/>
        </w:rPr>
        <w:t xml:space="preserve">فَقَالَ لِي إِنَّهُ لَمَّا كَانَتِ اللَّيْلَةُ الَّتِي عُلِقَ </w:t>
      </w:r>
      <w:r>
        <w:rPr>
          <w:rStyle w:val="FootnoteReference"/>
        </w:rPr>
        <w:footnoteReference w:id="1798"/>
      </w:r>
      <w:r>
        <w:rPr>
          <w:rFonts w:ascii="Amiri" w:hAnsi="Amiri" w:eastAsia="Amiri" w:cs="Amiri"/>
          <w:lang w:bidi="ar-SA"/>
          <w:color w:val="111111"/>
          <w:sz w:val="28"/>
          <w:szCs w:val="28"/>
          <w:rtl/>
        </w:rPr>
        <w:t xml:space="preserve">فِيهَا بِجَدِّي أَتَي آتٍ جَدَّ أَبِي بِكَأْسٍ فِيهِ شَرْبَةٌ أَرَقُّ مِنَ الْمَاءِ وَ أَلْيَنُ مِنَ الزُّبْدِ وَ أَحْلَي مِنَ الشَّهْدِ وَ أَبْرَدُ مِنَ الثَّلْجِ وَ أَبْيَضُ مِنَ اللَّبَنِ فَسَقَاهُ إِيَّاهُ وَ أَمَرَهُ بِالْجِمَاعِ فَقَامَ فَجَامَعَ فَعُلِقَ بِجَدِّي وَ لَمَّا أَنْ كَانَتِ اللَّيْلَةُ الَّتِي عُلِقَ فِيهَا بِأَبِي أَتَي آتٍ جَدِّي فَسَقَاهُ كَمَا سَقَي جَدَّ أَبِي وَ أَمَرَهُ بِمِثْلِ الَّذِي أَمَرَهُ فَقَامَ فَجَامَعَ فَعُلِقَ بِأَبِي وَ لَمَّا أَنْ كَانَتِ اللَّيْلَةُ الَّتِي عُلِقَ فِيهَا بِي أَتَي آتٍ أَبِي فَسَقَاهُ بِمَا سَقَاهُمْ وَ أَمَرَهُ بِالَّذِي أَمَرَهُمْ بِهِ فَقَامَ فَجَامَعَ فَعُلِقَ بِي وَ لَمَّا أَنْ كَانَتِ اللَّيْلَةُ الَّتِي عُلِقَ فِيهَا بِابْنِي أَتَانِي آتٍ كَمَا أَتَاهُمْ فَفَعَلَ بِي كَمَا فَعَلَ بِهِمْ فَقُمْتُ بِعِلْمِ اللَّهِ وَ إِنِّي مَسْرُورٌ بِمَا يَهَبُ اللَّهُ لِي فَجَامَعْتُ فَعُلِقَ بِابْنِي هَذَا الْمَوْلُودِ فَدُونَكُمْ فَهُوَ وَ اللَّهِ صَاحِبُكُمْ مِنْ بَعْدِي وَ إِنَّ نُطْفَةَ الْإِمَامِ مِمَّا أَخْبَرْتُكَ وَ إِذَا سَكَنَتِ النُّطْفَةُ فِي الرَّحِمِ أَرْبَعَةَ أَشْهُرٍ وَ أُنْشِئَ فِيهَا الرُّوحُ بَعَثَ اللَّهُ تَبَارَكَ وَ تَعَالَي مَلَكاً يُقَالُ لَهُ حَيَوَانُ فَكَتَبَ عَلَي عَضُدِهِ الْأَيْمَنِ وَ تَمَّتْ كَلِمَةُ رَبِّكَ صِدْقاً وَ عَدْلًا لا مُبَدِّلَ لِكَلِماتِهِ وَ هُوَ السَّمِيعُ الْعَلِيمُ وَ إِذَا وَقَعَ مِنْ بَطْنِ أُمِّهِ وَقَعَ وَاضِعاً يَدَيْهِ عَلَي الْأَرْضِ رَافِعاً رَأْسَهُ إِلَي السَّمَاءِ فَأَمَّا وَضْعُهُ يَدَيْهِ عَلَي الْأَرْضِ فَإِنَّهُ يَقْبِضُ كُلَّ عِلْمٍ لِلَّهِ أَنْزَلَهُ مِنَ السَّمَاءِ إِلَي الْأَرْضِ وَ أَمَّا رَفْعُهُ رَأْسَهُ إِلَي السَّمَاءِ فَإِنَّ مُنَادِياً يُنَادِي بِهِ مِنْ بُطْنَانِ الْعَرْشِ مِنْ قِبَلِ رَبِّ الْعِزَّةِ مِنَ الْأُفُقِ الْأَعْلَي بِاسْمِهِ وَ اسْمِ أَبِيهِ يَقُولُ يَا فُلَانَ بْنَ فُلَانٍ اثْبُتْ تُثْبَتْ </w:t>
      </w:r>
      <w:r>
        <w:rPr>
          <w:rStyle w:val="FootnoteReference"/>
        </w:rPr>
        <w:footnoteReference w:id="1799"/>
      </w:r>
      <w:r>
        <w:rPr>
          <w:rFonts w:ascii="Amiri" w:hAnsi="Amiri" w:eastAsia="Amiri" w:cs="Amiri"/>
          <w:lang w:bidi="ar-SA"/>
          <w:color w:val="111111"/>
          <w:sz w:val="28"/>
          <w:szCs w:val="28"/>
          <w:rtl/>
        </w:rPr>
        <w:t xml:space="preserve">فَلِعَظِيمٍ مَا</w:t>
      </w:r>
    </w:p>
    <w:p>
      <w:pPr>
        <w:pStyle w:val="BookText"/>
      </w:pPr>
      <w:r>
        <w:rPr>
          <w:rFonts w:ascii="IRNazanin" w:hAnsi="IRNazanin" w:eastAsia="IRNazanin" w:cs="IRNazanin"/>
          <w:lang w:bidi="fa-IR"/>
          <w:color w:val="111111"/>
          <w:sz w:val="28"/>
          <w:szCs w:val="28"/>
          <w:rtl/>
        </w:rPr>
        <w:t xml:space="preserve">علیه السلام فرمود حمیده خبر داد که وقتی موسی علیه السلام از شکم او بیرون آمده، دستش را بر زمین گذاشته و سرش را سوی آسمان فراز کرده است و من به او گفتم که این نشانه رسول خدا و نشانه وصیّ بعد از ایشان است. آن گاه حضرت به من فرمود: شبی که نطفه جدّم بسته شد، کسی نزد پدر ایشان آمد و جام شربتی گواراتر از آب و نرم تر از کره و شیرین تر از شهد و سردتر از برف و سفیدتر از شیر آورد و به آن را به ایشان نوشاند و او را امر کرد که با همسرش درآمیزد. او چنین کرد و نطفه جدّم بسته شد. همچنین شبی که نطفه پدرم بسته شد، کسی نزد جدّم آمد و همان شربت را به ایشان نوشاند و همان سخن را به ایشان گفت و ایشان چنین کرد و نطفه پدرم بسته شد. نیز شبی که نطفه من بسته شد، کسی نزد پدرم آمد و همان شربت را به ایشان نوشاند و همان سخن را به ایشان گفت و ایشان چنین کرد و نطفه من بسته شد. شبی هم که نطفه پسرم بسته شد، کسی نزد من آمد و همان ماجرای او با آنان با من نیز گذشت. در آن دم من با آگاهی از خواست خداوند برخاستم و شادمان از دهش خداوند با همسرم درآمیختم و نطفه این نوزاد بسته شد. پس به او تمسک جویید که به خدا سوگند او پس از من صاحب امر شماست. بدان که نطفه امام از شربتی است که برایت تعریف کردم و وقتی چهار ماه در رحم می ماند و روح در آن شکل می گیرد، خداوند تبارک و تعالی فرشته ای به نام زندگی می فرستد و او بر بازوی راست آن طفل می نویسد: «وَ تَمَّتْ کَلِمَةُ رَبِّکَ صِدْقاً وَ عَدْلًا لا مُبَدِّلَ لِکَلِماتِهِ وَ هُوَ السَّمِیعُ الْعَلِیمُ»</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{و سخن پروردگارت به راستی و داد، سرانجام گرفته است و هیچ تغییر دهنده‌ای برای کلمات او نیست و او شنوای داناست.} وقتی او از شکم مادر بیرون می آید، دستانش را بر زمین می گذارد و سرش را سوی آسمان فراز می کند. او دستانش را بر زمین می گذارد چون همه دانش الهی را که از آسمان به زمین نازل شده می گیرد، و سرش را سوی آسمان فراز می کند چون منادی از میان عرش از جانب پروردگار شکوهمند او را با نام خودش و پدرش از سمت افق اعلی صدا می زند و می گوید: ای فلان بن فلان استوار باش که خداوند استوارت داشته، تو را برای کاری بزرگ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1" w:name="pg13922_130094"/>
    <w:bookmarkEnd w:id="131"/>
    <w:p>
      <w:pPr>
        <w:pStyle w:val="BookText"/>
      </w:pPr>
      <w:r>
        <w:rPr>
          <w:rFonts w:ascii="Amiri" w:hAnsi="Amiri" w:eastAsia="Amiri" w:cs="Amiri"/>
          <w:lang w:bidi="ar-SA"/>
          <w:color w:val="111111"/>
          <w:sz w:val="28"/>
          <w:szCs w:val="28"/>
          <w:rtl/>
        </w:rPr>
        <w:t xml:space="preserve">خَلَقْتُكَ أَنْتَ صَفْوَتِي مِنْ خَلْقِي وَ مَوْضِعُ سِرِّي وَ عَيْبَةُ </w:t>
      </w:r>
      <w:r>
        <w:rPr>
          <w:rStyle w:val="FootnoteReference"/>
        </w:rPr>
        <w:footnoteReference w:id="1801"/>
      </w:r>
      <w:r>
        <w:rPr>
          <w:rFonts w:ascii="Amiri" w:hAnsi="Amiri" w:eastAsia="Amiri" w:cs="Amiri"/>
          <w:lang w:bidi="ar-SA"/>
          <w:color w:val="111111"/>
          <w:sz w:val="28"/>
          <w:szCs w:val="28"/>
          <w:rtl/>
        </w:rPr>
        <w:t xml:space="preserve">عِلْمِي وَ أَمِينِي عَلَي وَحْيِي وَ خَلِيفَتِي فِي أَرْضِي لَكَ وَ لِمَنْ تَوَلَّاكَ أَوْجَبْتُ رَحْمَتِي وَ مَنَحْتُ جِنَانِي وَ أَحْلَلْتُ جِوَارِي ثُمَّ وَ عِزَّتِي وَ جَلَالِي لَأَصْلِيَنَّ </w:t>
      </w:r>
      <w:r>
        <w:rPr>
          <w:rStyle w:val="FootnoteReference"/>
        </w:rPr>
        <w:footnoteReference w:id="1802"/>
      </w:r>
      <w:r>
        <w:rPr>
          <w:rFonts w:ascii="Amiri" w:hAnsi="Amiri" w:eastAsia="Amiri" w:cs="Amiri"/>
          <w:lang w:bidi="ar-SA"/>
          <w:color w:val="111111"/>
          <w:sz w:val="28"/>
          <w:szCs w:val="28"/>
          <w:rtl/>
        </w:rPr>
        <w:t xml:space="preserve">مَنْ عَادَاكَ أَشَدَّ عَذَابِي وَ إِنْ وَسَّعْتُ عَلَيْهِ فِي دُنْيَايَ مِنْ سَعَةِ رِزْقِي فَإِذَا انْقَضَي الصَّوْتُ صَوْتُ الْمُنَادِي أَجَابَهُ هُوَ وَاضِعاً يَدَيْهِ رَافِعاً رَأْسَهُ إِلَي السَّمَاءِ يَقُولُ شَهِدَ اللَّهُ أَنَّهُ لا إِلهَ إِلَّا هُوَ وَ الْمَلائِكَةُ وَ أُولُوا الْعِلْمِ قائِماً بِالْقِسْطِ لا إِلهَ إِلَّا هُوَ الْعَزِيزُ الْحَكِيمُ قَالَ فَإِذَا قَالَ ذَلِكَ أَعْطَاهُ اللَّهُ الْعِلْمَ الْأَوَّلَ وَ الْعِلْمَ الْآخِرَ وَ اسْتَحَقَّ زِيَارَةَ الرُّوحِ فِي لَيْلَةِ الْقَدْرِ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5"/>
      </w:pPr>
      <w:bookmarkStart w:id="687" w:name="_Toc529"/>
      <w:r>
        <w:t>«37»</w:t>
      </w:r>
      <w:bookmarkEnd w:id="687"/>
    </w:p>
    <w:p>
      <w:pPr>
        <w:pStyle w:val="BookText"/>
      </w:pPr>
      <w:r>
        <w:rPr>
          <w:rFonts w:ascii="Amiri" w:hAnsi="Amiri" w:eastAsia="Amiri" w:cs="Amiri"/>
          <w:lang w:bidi="ar-SA"/>
          <w:color w:val="111111"/>
          <w:sz w:val="28"/>
          <w:szCs w:val="28"/>
          <w:rtl/>
        </w:rPr>
        <w:t xml:space="preserve">أقول: روي </w:t>
      </w:r>
      <w:r>
        <w:rPr>
          <w:rStyle w:val="FootnoteReference"/>
        </w:rPr>
        <w:footnoteReference w:id="1804"/>
      </w:r>
      <w:r>
        <w:rPr>
          <w:rFonts w:ascii="Amiri" w:hAnsi="Amiri" w:eastAsia="Amiri" w:cs="Amiri"/>
          <w:lang w:bidi="ar-SA"/>
          <w:color w:val="111111"/>
          <w:sz w:val="28"/>
          <w:szCs w:val="28"/>
          <w:rtl/>
        </w:rPr>
        <w:t xml:space="preserve">الشيخ أبو الحسن البكري في كتاب الأنوار عن أبي عمرو الشيباني و جماعة من أهل الحديث أن السحرة و الكهنة و الشياطين و المردة و الجان قبل مولد </w:t>
      </w:r>
      <w:r>
        <w:rPr>
          <w:rStyle w:val="FootnoteReference"/>
        </w:rPr>
        <w:footnoteReference w:id="1805"/>
      </w:r>
      <w:r>
        <w:rPr>
          <w:rFonts w:ascii="Amiri" w:hAnsi="Amiri" w:eastAsia="Amiri" w:cs="Amiri"/>
          <w:lang w:bidi="ar-SA"/>
          <w:color w:val="111111"/>
          <w:sz w:val="28"/>
          <w:szCs w:val="28"/>
          <w:rtl/>
        </w:rPr>
        <w:t xml:space="preserve">رسول الله صلي الله عليه و آله كانوا يظهرون العجائب و يأتون بالغرائب و يحدثون الناس بما يخفون من السرائر و يكتمون في الضمائر و تنطق السحرة و الكهنة علي ألسنة الجن و الشياطين و المردة بما يسترقون من السمع من الملائكة و لم تحجب السماء عن الشياطين حتي بعث النبي صلي الله عليه و آله.</w:t>
      </w:r>
    </w:p>
    <w:p>
      <w:pPr>
        <w:pStyle w:val="BookText"/>
      </w:pPr>
      <w:r>
        <w:rPr>
          <w:rFonts w:ascii="Amiri" w:hAnsi="Amiri" w:eastAsia="Amiri" w:cs="Amiri"/>
          <w:lang w:bidi="ar-SA"/>
          <w:color w:val="111111"/>
          <w:sz w:val="28"/>
          <w:szCs w:val="28"/>
          <w:rtl/>
        </w:rPr>
        <w:t xml:space="preserve">قال البكري و لقد بلغنا أنه كان بأرض اليمامة كاهنان عظيمان فاقا علي أهل زمانهما في الكهانة و يتحدث الناس بهما في كل مكان و كان أحدهما اسمه ربيعة بن مازن </w:t>
      </w:r>
      <w:r>
        <w:rPr>
          <w:rStyle w:val="FootnoteReference"/>
        </w:rPr>
        <w:footnoteReference w:id="1806"/>
      </w:r>
      <w:r>
        <w:rPr>
          <w:rFonts w:ascii="Amiri" w:hAnsi="Amiri" w:eastAsia="Amiri" w:cs="Amiri"/>
          <w:lang w:bidi="ar-SA"/>
          <w:color w:val="111111"/>
          <w:sz w:val="28"/>
          <w:szCs w:val="28"/>
          <w:rtl/>
        </w:rPr>
        <w:t xml:space="preserve">و يعرف بسطيح و هو أعلم الكهان و الآخر اسمه وشق </w:t>
      </w:r>
      <w:r>
        <w:rPr>
          <w:rStyle w:val="FootnoteReference"/>
        </w:rPr>
        <w:footnoteReference w:id="1807"/>
      </w:r>
      <w:r>
        <w:rPr>
          <w:rFonts w:ascii="Amiri" w:hAnsi="Amiri" w:eastAsia="Amiri" w:cs="Amiri"/>
          <w:lang w:bidi="ar-SA"/>
          <w:color w:val="111111"/>
          <w:sz w:val="28"/>
          <w:szCs w:val="28"/>
          <w:rtl/>
        </w:rPr>
        <w:t xml:space="preserve">بن باهلة اليماني فأما سطيح فإن الله تعالي قد خلقه قطعة لحم بلا عظم و لا عصب سوي جمجمة رأسه و كان يطوي كما</w:t>
      </w:r>
    </w:p>
    <w:p>
      <w:pPr>
        <w:pStyle w:val="BookText"/>
      </w:pPr>
      <w:r>
        <w:rPr>
          <w:rFonts w:ascii="IRNazanin" w:hAnsi="IRNazanin" w:eastAsia="IRNazanin" w:cs="IRNazanin"/>
          <w:lang w:bidi="fa-IR"/>
          <w:color w:val="111111"/>
          <w:sz w:val="28"/>
          <w:szCs w:val="28"/>
          <w:rtl/>
        </w:rPr>
        <w:t xml:space="preserve">آفریده ام، تو برگزیده من از میان آفریدگانم هستی و جایگاه اسرار من و ظرف علم من و امانتدار وحی من و جانشین من در زمینم هستی، من رحمت خود را برای تو و دوستدارانت واجب کرده ام و بهشتم را به شما بخشیده ام و حوریانم را برای شما حلال گردانده ام، به عزّت و جلالم سوگند حتی اگر رزقم را در دنیا برای دشمنانت فراخ سازم، آنان را به سخت ترین عذاب درمی اندازم. وقتی آوای منادی به پایان می رسد، او پاسخش را می دهد و در همان حال که دستانش بر زمین است، سرش را سوی آسمان فراز می کند و می گوید: «شهد اللَّهُ أَنَّهُ لا إِلهَ إِلَّا هُوَ وَ الْمَلائِکَةُ وَ أُولُوا الْعِلْمِ قائِماً بِالْقِسْطِ لا إِلهَ إِلَّا هُوَ الْعَزِیزُ الْحَکِیمُ»</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{خدا که همواره به عدل، قیام دارد، گواهی می دهد جز او هیچ معبودی نیست و فرشتگانِ [او] و دانشوران [نیز گواهی می‌دهند که:] جز او، که توانا و حکیم است، هیچ معبودی نیست} وقتی او این را می گوید، خداوند علم اول و علم آخر را به او عطا می کند و او شایسته دیدار روح در شب قدر می شود</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Heading5"/>
      </w:pPr>
      <w:bookmarkStart w:id="688" w:name="_Toc530"/>
      <w:r>
        <w:t>«37»</w:t>
      </w:r>
      <w:bookmarkEnd w:id="688"/>
    </w:p>
    <w:p>
      <w:pPr>
        <w:pStyle w:val="BookText"/>
      </w:pPr>
      <w:r>
        <w:rPr>
          <w:rFonts w:ascii="IRNazanin" w:hAnsi="IRNazanin" w:eastAsia="IRNazanin" w:cs="IRNazanin"/>
          <w:lang w:bidi="fa-IR"/>
          <w:color w:val="111111"/>
          <w:sz w:val="28"/>
          <w:szCs w:val="28"/>
          <w:rtl/>
        </w:rPr>
        <w:t xml:space="preserve">مولف: شیخ ابوالحسن بکری در کتاب الانوار</w:t>
      </w:r>
      <w:r>
        <w:rPr>
          <w:rStyle w:val="FootnoteReference"/>
        </w:rPr>
        <w:footnoteReference w:id="1810"/>
      </w: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ابوعمرو شیبانی و جماعتی از اهل حدیث روایت کرده: ساحران و کاهنان و شیاطین و دیوان و جنّیان پیش از ولادت رسول خدا صلّی الله علیه و آله شگفتی ها و عجایب می آوردند و از اندیشه های پنهان و نهفته های جان ها سخن می گفتند و ساحران و کاهنان از زبان جنّیان و شیاطین و دیوان آن چه را که آنان از فرشتگان دزدانه شنود کرده بودند، باز می گفتند و آسمان از شیاطین پوشیده نبود تا این که پیامبر صلّی الله علیه و آله مبعوث شد.</w:t>
      </w:r>
      <w:r>
        <w:rPr>
          <w:rStyle w:val="FootnoteReference"/>
        </w:rPr>
        <w:footnoteReference w:id="1811"/>
      </w:r>
    </w:p>
    <w:p>
      <w:pPr>
        <w:pStyle w:val="BookText"/>
      </w:pPr>
      <w:r>
        <w:rPr>
          <w:rFonts w:ascii="IRNazanin" w:hAnsi="IRNazanin" w:eastAsia="IRNazanin" w:cs="IRNazanin"/>
          <w:lang w:bidi="fa-IR"/>
          <w:color w:val="111111"/>
          <w:sz w:val="28"/>
          <w:szCs w:val="28"/>
          <w:rtl/>
        </w:rPr>
        <w:t xml:space="preserve">بکری می گوید: به ما خبر رسیده که در سرزمین یمامه دو کاهن بزرگ می زیستند که در کهانت سرآمد اهل زمان خود بودند و مردم در هر کجا درباره آن دو سخن می گفتند. یکی ربیعة بن مازن نام داشت و به سطیح معروف بود و عالم ترین کاهنان بود و دیگری وشق</w:t>
      </w:r>
      <w:r>
        <w:rPr>
          <w:rStyle w:val="FootnoteReference"/>
        </w:rPr>
        <w:footnoteReference w:id="1812"/>
      </w:r>
    </w:p>
    <w:p>
      <w:pPr>
        <w:pStyle w:val="BookText"/>
      </w:pPr>
      <w:r>
        <w:rPr>
          <w:rFonts w:ascii="IRNazanin" w:hAnsi="IRNazanin" w:eastAsia="IRNazanin" w:cs="IRNazanin"/>
          <w:lang w:bidi="fa-IR"/>
          <w:color w:val="111111"/>
          <w:sz w:val="28"/>
          <w:szCs w:val="28"/>
          <w:rtl/>
        </w:rPr>
        <w:t xml:space="preserve">بن باهلة الیمانی نام داشت. و اما سطیح؛ خداوند متعال او را همچون تکّه ای گوشت بدون استخوان و عصب و فقط با جمجمه ای در سرش آفریده بود.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يطوي الثوب و ينشر و يجعل علي وضمة </w:t>
      </w:r>
      <w:r>
        <w:rPr>
          <w:rStyle w:val="FootnoteReference"/>
        </w:rPr>
        <w:footnoteReference w:id="1813"/>
      </w:r>
      <w:r>
        <w:rPr>
          <w:rFonts w:ascii="Amiri" w:hAnsi="Amiri" w:eastAsia="Amiri" w:cs="Amiri"/>
          <w:lang w:bidi="ar-SA"/>
          <w:color w:val="111111"/>
          <w:sz w:val="28"/>
          <w:szCs w:val="28"/>
          <w:rtl/>
        </w:rPr>
        <w:t xml:space="preserve">كما يجعل اللحم علي وضمة القصاب لا ينام من الليل إلا اليسير يقلب طرفه إلي السماء و ينظر إلي النجوم الزاهرات و الأفلاك الدائرات و البروق اللامعات و يحمل علي وضمة إلي الأمصار و يرفع إلي الملوك في تلك الأعصار </w:t>
      </w:r>
      <w:r>
        <w:rPr>
          <w:rStyle w:val="FootnoteReference"/>
        </w:rPr>
        <w:footnoteReference w:id="1814"/>
      </w:r>
      <w:r>
        <w:rPr>
          <w:rFonts w:ascii="Amiri" w:hAnsi="Amiri" w:eastAsia="Amiri" w:cs="Amiri"/>
          <w:lang w:bidi="ar-SA"/>
          <w:color w:val="111111"/>
          <w:sz w:val="28"/>
          <w:szCs w:val="28"/>
          <w:rtl/>
        </w:rPr>
        <w:t xml:space="preserve">يسألونه عن غوامض الأخبار و ينبئهم بما في قلوبهم من الأسرار و يخبر بما يحدث في الزمان من العجائب </w:t>
      </w:r>
      <w:r>
        <w:rPr>
          <w:rStyle w:val="FootnoteReference"/>
        </w:rPr>
        <w:footnoteReference w:id="1815"/>
      </w:r>
      <w:r>
        <w:rPr>
          <w:rFonts w:ascii="Amiri" w:hAnsi="Amiri" w:eastAsia="Amiri" w:cs="Amiri"/>
          <w:lang w:bidi="ar-SA"/>
          <w:color w:val="111111"/>
          <w:sz w:val="28"/>
          <w:szCs w:val="28"/>
          <w:rtl/>
        </w:rPr>
        <w:t xml:space="preserve">و هو ملقي علي ظهره </w:t>
      </w:r>
      <w:r>
        <w:rPr>
          <w:rStyle w:val="FootnoteReference"/>
        </w:rPr>
        <w:footnoteReference w:id="1816"/>
      </w:r>
      <w:r>
        <w:rPr>
          <w:rFonts w:ascii="Amiri" w:hAnsi="Amiri" w:eastAsia="Amiri" w:cs="Amiri"/>
          <w:lang w:bidi="ar-SA"/>
          <w:color w:val="111111"/>
          <w:sz w:val="28"/>
          <w:szCs w:val="28"/>
          <w:rtl/>
        </w:rPr>
        <w:t xml:space="preserve">شاخص ببصره لا يتحرك منه غير عينيه و لسانه قد لبث دهرا طويلا علي هذه الحالة فبينا هو كذلك ذات ليلة شاخصا إلي السماء إذ لاحت له برقة مما يلي مكة ملأت الأقطار </w:t>
      </w:r>
      <w:r>
        <w:rPr>
          <w:rStyle w:val="FootnoteReference"/>
        </w:rPr>
        <w:footnoteReference w:id="1817"/>
      </w:r>
      <w:r>
        <w:rPr>
          <w:rFonts w:ascii="Amiri" w:hAnsi="Amiri" w:eastAsia="Amiri" w:cs="Amiri"/>
          <w:lang w:bidi="ar-SA"/>
          <w:color w:val="111111"/>
          <w:sz w:val="28"/>
          <w:szCs w:val="28"/>
          <w:rtl/>
        </w:rPr>
        <w:t xml:space="preserve">ثم رأي الكواكب قد علا منها النيران فظهر بها دخان و تصادم بعضها ببعض واحد بعد واحد </w:t>
      </w:r>
      <w:r>
        <w:rPr>
          <w:rStyle w:val="FootnoteReference"/>
        </w:rPr>
        <w:footnoteReference w:id="1818"/>
      </w:r>
      <w:r>
        <w:rPr>
          <w:rFonts w:ascii="Amiri" w:hAnsi="Amiri" w:eastAsia="Amiri" w:cs="Amiri"/>
          <w:lang w:bidi="ar-SA"/>
          <w:color w:val="111111"/>
          <w:sz w:val="28"/>
          <w:szCs w:val="28"/>
          <w:rtl/>
        </w:rPr>
        <w:t xml:space="preserve">حتي غابت في الثري فلم ير لها نور و لا ضياء </w:t>
      </w:r>
      <w:r>
        <w:rPr>
          <w:rStyle w:val="FootnoteReference"/>
        </w:rPr>
        <w:footnoteReference w:id="1819"/>
      </w:r>
      <w:r>
        <w:rPr>
          <w:rFonts w:ascii="Amiri" w:hAnsi="Amiri" w:eastAsia="Amiri" w:cs="Amiri"/>
          <w:lang w:bidi="ar-SA"/>
          <w:color w:val="111111"/>
          <w:sz w:val="28"/>
          <w:szCs w:val="28"/>
          <w:rtl/>
        </w:rPr>
        <w:t xml:space="preserve">فلما نظر سطيح إلي ذلك دهش و حار و أيقن بالهلاك و الدمار و قال كواكب تظهر بالنهار و برق يلمع </w:t>
      </w:r>
      <w:r>
        <w:rPr>
          <w:rStyle w:val="FootnoteReference"/>
        </w:rPr>
        <w:footnoteReference w:id="1820"/>
      </w:r>
      <w:r>
        <w:rPr>
          <w:rFonts w:ascii="Amiri" w:hAnsi="Amiri" w:eastAsia="Amiri" w:cs="Amiri"/>
          <w:lang w:bidi="ar-SA"/>
          <w:color w:val="111111"/>
          <w:sz w:val="28"/>
          <w:szCs w:val="28"/>
          <w:rtl/>
        </w:rPr>
        <w:t xml:space="preserve">بالأنوار يدل علي عجائب و أخبار و ظل يومه ذلك حتي انقضي النهار فلما أدركه الليل </w:t>
      </w:r>
      <w:r>
        <w:rPr>
          <w:rStyle w:val="FootnoteReference"/>
        </w:rPr>
        <w:footnoteReference w:id="1821"/>
      </w:r>
      <w:r>
        <w:rPr>
          <w:rFonts w:ascii="Amiri" w:hAnsi="Amiri" w:eastAsia="Amiri" w:cs="Amiri"/>
          <w:lang w:bidi="ar-SA"/>
          <w:color w:val="111111"/>
          <w:sz w:val="28"/>
          <w:szCs w:val="28"/>
          <w:rtl/>
        </w:rPr>
        <w:t xml:space="preserve">أمر غلمانه أن يحملونه إلي موضع فيه جبل هناك و كان شامخا في الجبال </w:t>
      </w:r>
      <w:r>
        <w:rPr>
          <w:rStyle w:val="FootnoteReference"/>
        </w:rPr>
        <w:footnoteReference w:id="1822"/>
      </w:r>
      <w:r>
        <w:rPr>
          <w:rFonts w:ascii="Amiri" w:hAnsi="Amiri" w:eastAsia="Amiri" w:cs="Amiri"/>
          <w:lang w:bidi="ar-SA"/>
          <w:color w:val="111111"/>
          <w:sz w:val="28"/>
          <w:szCs w:val="28"/>
          <w:rtl/>
        </w:rPr>
        <w:t xml:space="preserve">فأمرهم أن يرفعوه عليه فجعل يقلب طرفه يمينا و شمالا فإذا هو بنور ساطع و ضياء لامع قد علا علي الأنوار و أحاط علي الأقطار و ملأ الآفاق فقال لغلمانه أنزلوني فإن</w:t>
      </w:r>
    </w:p>
    <w:p>
      <w:pPr>
        <w:pStyle w:val="BookText"/>
      </w:pPr>
      <w:r>
        <w:rPr>
          <w:rFonts w:ascii="IRNazanin" w:hAnsi="IRNazanin" w:eastAsia="IRNazanin" w:cs="IRNazanin"/>
          <w:lang w:bidi="fa-IR"/>
          <w:color w:val="111111"/>
          <w:sz w:val="28"/>
          <w:szCs w:val="28"/>
          <w:rtl/>
        </w:rPr>
        <w:t xml:space="preserve">او همچون جامه ای تا می شد و باز می شد و همچون گوشتی که بر تخته قصابان گذاشته شود، بر تخته ای قرار می گرفت و شب ها جز اندکی نمی خوابید و دیده سوی آسمان می چرخاند و به ستارگان تابناک و افلاک گردان و برق های درخشان می نگریست و بر روی تخته ای به سرزمین های گوناگون سفر می کرد و نزد پادشاهان آن روزگاران می رفت و آنان درباره اخبار مبهم از او می پرسیدند و او برایشان اسرار سینه هایشان را آشکار می کرد و از رویدادهای شگفت زمانه خبرشان می داد. او بر پشتش می خوابید و با چشمانش خیره می نگریست و اندامش جز چشمان و زبانش هیچ تکان نمی خورد و روزگار درازی بر همین حال بود. شبی از شب ها در همان حال که به آسمان خیره بود ناگاه پیش چشمش برقی از سوی مکه درخشید و آفاق را فراگرفت. سپس از ستارگان آتشی برخاست و دودی از آن ها بلند شد و یکی پس از دیگری به هم برخوردند و در آسمان ناپدید شدند و دیگر نه نوری از آن ها پدید آمد و نه روشنایی. چون سطیح این شگفتی بدید مبهوت و متحیّر شد و دانست که نابودی و هلاکتی در راه است و گفت: چون ستارگان در روز بدرخشند و برق ها نور بپراکنند، بر اخباری شگفت دلالت کنند. او آن روز منتظر ماند تا این که روز سر آمد. چون شب شد به غلامانش دستور داد تا او را به کوهی بلند در آن حوالی ببرند. وقتی او را از آن کوه بالا بردند، به چپ و راستش نگریست و ناگاه دید برقی تابناک و نوری درخشان بر همه روشنایی ها فراز شد و همه زمین را پوشاند و آفاق را فراگرفت. به غلامانش گفت: مرا پایین بگذارید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عقلي قد طار و لبي قد حار من أجل هذه الأنوار و إني أري أمرا جليلا و قد دنا مني الرحيل بلا شك عن قليل قالوا له و كيف ظهر لك ذلك يا سطيح قال يا ويلكم إني رأيت أنوارا قد نزلت من السماء إلي الأرض و أري الكواكب قد تساقطت إلي الأرض و تهافتت </w:t>
      </w:r>
      <w:r>
        <w:rPr>
          <w:rStyle w:val="FootnoteReference"/>
        </w:rPr>
        <w:footnoteReference w:id="1823"/>
      </w:r>
      <w:r>
        <w:rPr>
          <w:rFonts w:ascii="Amiri" w:hAnsi="Amiri" w:eastAsia="Amiri" w:cs="Amiri"/>
          <w:lang w:bidi="ar-SA"/>
          <w:color w:val="111111"/>
          <w:sz w:val="28"/>
          <w:szCs w:val="28"/>
          <w:rtl/>
        </w:rPr>
        <w:t xml:space="preserve">و إني أظن أن خروج الهاشمي قد دنا فإن كان الأمر كذلك فالسلام علي الوطن </w:t>
      </w:r>
      <w:r>
        <w:rPr>
          <w:rStyle w:val="FootnoteReference"/>
        </w:rPr>
        <w:footnoteReference w:id="1824"/>
      </w:r>
      <w:r>
        <w:rPr>
          <w:rFonts w:ascii="Amiri" w:hAnsi="Amiri" w:eastAsia="Amiri" w:cs="Amiri"/>
          <w:lang w:bidi="ar-SA"/>
          <w:color w:val="111111"/>
          <w:sz w:val="28"/>
          <w:szCs w:val="28"/>
          <w:rtl/>
        </w:rPr>
        <w:t xml:space="preserve">من أهل الأمصار و اليمن إلي آخر الزمن فحار غلمانه من كلامه و أنزلوه و قد أرق </w:t>
      </w:r>
      <w:r>
        <w:rPr>
          <w:rStyle w:val="FootnoteReference"/>
        </w:rPr>
        <w:footnoteReference w:id="1825"/>
      </w:r>
      <w:r>
        <w:rPr>
          <w:rFonts w:ascii="Amiri" w:hAnsi="Amiri" w:eastAsia="Amiri" w:cs="Amiri"/>
          <w:lang w:bidi="ar-SA"/>
          <w:color w:val="111111"/>
          <w:sz w:val="28"/>
          <w:szCs w:val="28"/>
          <w:rtl/>
        </w:rPr>
        <w:t xml:space="preserve">تلك الليلة أرقا و أصبح قلقا لم يتهنأ برقاد و لم يوطأ له مهاد كثير الفكر و السهاد </w:t>
      </w:r>
      <w:r>
        <w:rPr>
          <w:rStyle w:val="FootnoteReference"/>
        </w:rPr>
        <w:footnoteReference w:id="1826"/>
      </w:r>
      <w:r>
        <w:rPr>
          <w:rFonts w:ascii="Amiri" w:hAnsi="Amiri" w:eastAsia="Amiri" w:cs="Amiri"/>
          <w:lang w:bidi="ar-SA"/>
          <w:color w:val="111111"/>
          <w:sz w:val="28"/>
          <w:szCs w:val="28"/>
          <w:rtl/>
        </w:rPr>
        <w:t xml:space="preserve">و جمع قومه و عشيرته و قال لهم إني أري أمرا عظيما و خطبا جسيما و قد غاب عني خبره و خفي علي أثره و سأبعث إلي جميع إخواني من الكهان فكتب إلي سائر البلدان و كتب </w:t>
      </w:r>
      <w:r>
        <w:rPr>
          <w:rStyle w:val="FootnoteReference"/>
        </w:rPr>
        <w:footnoteReference w:id="1827"/>
      </w:r>
      <w:r>
        <w:rPr>
          <w:rFonts w:ascii="Amiri" w:hAnsi="Amiri" w:eastAsia="Amiri" w:cs="Amiri"/>
          <w:lang w:bidi="ar-SA"/>
          <w:color w:val="111111"/>
          <w:sz w:val="28"/>
          <w:szCs w:val="28"/>
          <w:rtl/>
        </w:rPr>
        <w:t xml:space="preserve">إلي وشق يخبره </w:t>
      </w:r>
      <w:r>
        <w:rPr>
          <w:rStyle w:val="FootnoteReference"/>
        </w:rPr>
        <w:footnoteReference w:id="1828"/>
      </w:r>
      <w:r>
        <w:rPr>
          <w:rFonts w:ascii="Amiri" w:hAnsi="Amiri" w:eastAsia="Amiri" w:cs="Amiri"/>
          <w:lang w:bidi="ar-SA"/>
          <w:color w:val="111111"/>
          <w:sz w:val="28"/>
          <w:szCs w:val="28"/>
          <w:rtl/>
        </w:rPr>
        <w:t xml:space="preserve">عن الحال و يشرح له المقال فرد عليه الجواب قد ظهر عندي بعض الذي ذكرت و سيظهر نور الذي وصفت غير أني لا علم لي فيه و لا أعرف شيئا من دواعيه فعند ذلك كتب إلي الزرقاء ملكة اليمن و كانت من أعظم الكهنة و السحرة </w:t>
      </w:r>
      <w:r>
        <w:rPr>
          <w:rStyle w:val="FootnoteReference"/>
        </w:rPr>
        <w:footnoteReference w:id="1829"/>
      </w:r>
      <w:r>
        <w:rPr>
          <w:rFonts w:ascii="Amiri" w:hAnsi="Amiri" w:eastAsia="Amiri" w:cs="Amiri"/>
          <w:lang w:bidi="ar-SA"/>
          <w:color w:val="111111"/>
          <w:sz w:val="28"/>
          <w:szCs w:val="28"/>
          <w:rtl/>
        </w:rPr>
        <w:t xml:space="preserve">قد ملكت قومها بشرها و سحرها و كان المجاورون لها آمنين في معايشهم لا يخافون من عدو و لا يجزعون من أحد و كانت حادة البصر عظيمة الخطر تنظر من مسيرة ثلاثة أيام كما ينظر الإنسان الذي بين يديه و إذ أراد أحد من أعدائها الخروج إلي بلدها تخبر قومها و تقول احذروا فقد جاءكم عدوكم من جهة كذا و كذا فيجدون الأمر كما ذكرت.</w:t>
      </w:r>
    </w:p>
    <w:p>
      <w:pPr>
        <w:pStyle w:val="BookText"/>
      </w:pPr>
      <w:r>
        <w:rPr>
          <w:rFonts w:ascii="Amiri" w:hAnsi="Amiri" w:eastAsia="Amiri" w:cs="Amiri"/>
          <w:lang w:bidi="ar-SA"/>
          <w:color w:val="111111"/>
          <w:sz w:val="28"/>
          <w:szCs w:val="28"/>
          <w:rtl/>
        </w:rPr>
        <w:t xml:space="preserve">قال أبو الحسن البكري و لقد بلغني أن أهل اليمامة قتلوا قتيلا من غسان و كان قد قتل منهم رجلا قبل ذلك فبلغ قومه قتله فأجمعوا أن يكبسوا </w:t>
      </w:r>
      <w:r>
        <w:rPr>
          <w:rStyle w:val="FootnoteReference"/>
        </w:rPr>
        <w:footnoteReference w:id="1830"/>
      </w:r>
      <w:r>
        <w:rPr>
          <w:rFonts w:ascii="Amiri" w:hAnsi="Amiri" w:eastAsia="Amiri" w:cs="Amiri"/>
          <w:lang w:bidi="ar-SA"/>
          <w:color w:val="111111"/>
          <w:sz w:val="28"/>
          <w:szCs w:val="28"/>
          <w:rtl/>
        </w:rPr>
        <w:t xml:space="preserve">قومها في أربعة آلاف</w:t>
      </w:r>
    </w:p>
    <w:p>
      <w:pPr>
        <w:pStyle w:val="BookText"/>
      </w:pPr>
      <w:r>
        <w:rPr>
          <w:rFonts w:ascii="IRNazanin" w:hAnsi="IRNazanin" w:eastAsia="IRNazanin" w:cs="IRNazanin"/>
          <w:lang w:bidi="fa-IR"/>
          <w:color w:val="111111"/>
          <w:sz w:val="28"/>
          <w:szCs w:val="28"/>
          <w:rtl/>
        </w:rPr>
        <w:t xml:space="preserve">که هوش از سرم پریده و از این نورها سرگشته شده ام. من امری هنگفت دیده ام و بدون شک وفاتم نزدیک شده است. گفتند: از کجا می گویی ای سطیح؟! گفت: وای بر شما! دیدم نورهایی از آسمان به زمین فرود آمدند و ستارگان به زمین برخورد کردند و ریختند. گمان کنم خروج آن مرد هاشمی نزدیک شده، اگر چنین باشد، پس باید با وطن و یمن تا به آخر الزمان وداع کنم. غلامان سطیح از سخنانش متحیّر شدند و او را پایین آوردند. او آن شب را بیدار و نگران گذراند و از خواب بهره ای نبرد و هیچ بستری برایش نگستراندند و همه شب را هوشیار و در اندیشه ماند. در آن اوان قوم و قبیله خود را گرد آورد و به آنان گفت: من امری هنگفت و حادثه ای بزرگ در راه می بینم که خبرش از من پنهان مانده و اثرش بر من معلوم نیست، باید کسی را نزد همه برادران کاهنم بفرستم. او به سرزمین های دیگر نامه نوشت و به وشق نیز نوشت و او را از ماجرا خبر داد و موضوع را برایش شرح داد. وشق به او پاسخ داد که برخی از آن چه می گویی نزد من نیز پدید آمد و نوری که وصف کردی ظهور خواهد کرد، اما من علمی نسبت به آن ندارم و چیزی درباره اسبابش نمی دانم. سطیح پس از او به ملکه یمن زرقاء نامه نوشت که از کاهنان و ساحران بزرگ بود و با شرارت و جادوگری ملکه قوم خود شده بود، نزدیکانش در معیشت خود مصون بودند و از هیچ دشمنی هراس نداشتند و از هیچ کس نمی ترسیدند، بسیار تیزبین و خطرناک بود و مسیر سه روزه را چنان می دید که انسانی پیش رویش را می بیند، هرگاه یکی از دشمنانش می خواست به طرف سرزمین او راهی شود، او قوم خود را باخبر می کرد و می گفت: بر حذر باشید که دشمنتان دارد از فلان سمت می آید و آنان به زودی امور را همچنان که او می گفت می یافتند.</w:t>
      </w:r>
    </w:p>
    <w:p>
      <w:pPr>
        <w:pStyle w:val="BookText"/>
      </w:pPr>
      <w:r>
        <w:rPr>
          <w:rFonts w:ascii="IRNazanin" w:hAnsi="IRNazanin" w:eastAsia="IRNazanin" w:cs="IRNazanin"/>
          <w:lang w:bidi="fa-IR"/>
          <w:color w:val="111111"/>
          <w:sz w:val="28"/>
          <w:szCs w:val="28"/>
          <w:rtl/>
        </w:rPr>
        <w:t xml:space="preserve">ابوالحسن بکری می گوید: آورده اند که اهل یمامه یکی از افراد قبیله غسان را کشتند و پیش از آن نیز یکی از آنان کشته شده بود. چون خبر قتل وی به قومش رسید، جمع شدند تا با چهار هزار زره پوش به آنان حمله کنند.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مدرع و قال لهم سيدهم من غسان يا ويحكم أ تطمعون في الدخول إلي اليمامة و فيها الزرقاء أ ما تعلمون أنها تنظر إلي الوافدين و تعاين الواردين من البعد فكيف إذا رأت ركائبكم </w:t>
      </w:r>
      <w:r>
        <w:rPr>
          <w:rStyle w:val="FootnoteReference"/>
        </w:rPr>
        <w:footnoteReference w:id="1831"/>
      </w:r>
      <w:r>
        <w:rPr>
          <w:rFonts w:ascii="Amiri" w:hAnsi="Amiri" w:eastAsia="Amiri" w:cs="Amiri"/>
          <w:lang w:bidi="ar-SA"/>
          <w:color w:val="111111"/>
          <w:sz w:val="28"/>
          <w:szCs w:val="28"/>
          <w:rtl/>
        </w:rPr>
        <w:t xml:space="preserve">قد أقبلت فتخبر قومها و يأخذون حذرهم </w:t>
      </w:r>
      <w:r>
        <w:rPr>
          <w:rStyle w:val="FootnoteReference"/>
        </w:rPr>
        <w:footnoteReference w:id="1832"/>
      </w:r>
      <w:r>
        <w:rPr>
          <w:rFonts w:ascii="Amiri" w:hAnsi="Amiri" w:eastAsia="Amiri" w:cs="Amiri"/>
          <w:lang w:bidi="ar-SA"/>
          <w:color w:val="111111"/>
          <w:sz w:val="28"/>
          <w:szCs w:val="28"/>
          <w:rtl/>
        </w:rPr>
        <w:t xml:space="preserve">و أنشأ يقول:</w:t>
      </w:r>
    </w:p>
    <w:p>
      <w:pPr>
        <w:pStyle w:val="BookText"/>
      </w:pPr>
      <w:r>
        <w:rPr>
          <w:rFonts w:ascii="Amiri" w:hAnsi="Amiri" w:eastAsia="Amiri" w:cs="Amiri"/>
          <w:lang w:bidi="ar-SA"/>
          <w:color w:val="111111"/>
          <w:sz w:val="28"/>
          <w:szCs w:val="28"/>
          <w:rtl/>
        </w:rPr>
        <w:t xml:space="preserve">إني أخاف من الزرقاء و صولتها *** إذا رأت جمعكم يسري إلي البلد.</w:t>
      </w:r>
    </w:p>
    <w:p>
      <w:pPr>
        <w:pStyle w:val="BookText"/>
      </w:pPr>
      <w:r>
        <w:rPr>
          <w:rFonts w:ascii="Amiri" w:hAnsi="Amiri" w:eastAsia="Amiri" w:cs="Amiri"/>
          <w:lang w:bidi="ar-SA"/>
          <w:color w:val="111111"/>
          <w:sz w:val="28"/>
          <w:szCs w:val="28"/>
          <w:rtl/>
        </w:rPr>
        <w:t xml:space="preserve">ترميكم بأسود لا قوام لكم *** بشرها ثم لا تبقي علي أحد.</w:t>
      </w:r>
    </w:p>
    <w:p>
      <w:pPr>
        <w:pStyle w:val="BookText"/>
      </w:pPr>
      <w:r>
        <w:rPr>
          <w:rFonts w:ascii="Amiri" w:hAnsi="Amiri" w:eastAsia="Amiri" w:cs="Amiri"/>
          <w:lang w:bidi="ar-SA"/>
          <w:color w:val="111111"/>
          <w:sz w:val="28"/>
          <w:szCs w:val="28"/>
          <w:rtl/>
        </w:rPr>
        <w:t xml:space="preserve">كم من جموع أتوها قاصدين لها *** فراح جمعهم بالخوف و النكد.</w:t>
      </w:r>
    </w:p>
    <w:p>
      <w:pPr>
        <w:pStyle w:val="BookText"/>
      </w:pPr>
      <w:r>
        <w:rPr>
          <w:rFonts w:ascii="Amiri" w:hAnsi="Amiri" w:eastAsia="Amiri" w:cs="Amiri"/>
          <w:lang w:bidi="ar-SA"/>
          <w:color w:val="111111"/>
          <w:sz w:val="28"/>
          <w:szCs w:val="28"/>
          <w:rtl/>
        </w:rPr>
        <w:t xml:space="preserve">فقالوا: ما الذي تشير به علينا قال رأيت رأيا و أنا أرجو أن يكون فيه الظفر إن ساعدني فيه القدر قالوا و ما ذلك قال إني أقول لكم انزلوا عن خيلكم ثم اعمدوا إلي الشجر فيقطع </w:t>
      </w:r>
      <w:r>
        <w:rPr>
          <w:rStyle w:val="FootnoteReference"/>
        </w:rPr>
        <w:footnoteReference w:id="1833"/>
      </w:r>
      <w:r>
        <w:rPr>
          <w:rFonts w:ascii="Amiri" w:hAnsi="Amiri" w:eastAsia="Amiri" w:cs="Amiri"/>
          <w:lang w:bidi="ar-SA"/>
          <w:color w:val="111111"/>
          <w:sz w:val="28"/>
          <w:szCs w:val="28"/>
          <w:rtl/>
        </w:rPr>
        <w:t xml:space="preserve">كل واحد منكم ما يستره ثم تحملونه في أيديكم ثم تقودون خيلكم و تسيرون في ظل الشجر فعسي أن يتغير عليها النظر قالوا نعم الرأي ما رأيت ففعلوا ما قال حتي بقي </w:t>
      </w:r>
      <w:r>
        <w:rPr>
          <w:rStyle w:val="FootnoteReference"/>
        </w:rPr>
        <w:footnoteReference w:id="1834"/>
      </w:r>
      <w:r>
        <w:rPr>
          <w:rFonts w:ascii="Amiri" w:hAnsi="Amiri" w:eastAsia="Amiri" w:cs="Amiri"/>
          <w:lang w:bidi="ar-SA"/>
          <w:color w:val="111111"/>
          <w:sz w:val="28"/>
          <w:szCs w:val="28"/>
          <w:rtl/>
        </w:rPr>
        <w:t xml:space="preserve">بينهم و بين اليمامة ثلاثة أيام جعلوا أمامهم رجلا معه كتف بعير يلوح </w:t>
      </w:r>
      <w:r>
        <w:rPr>
          <w:rStyle w:val="FootnoteReference"/>
        </w:rPr>
        <w:footnoteReference w:id="1835"/>
      </w:r>
      <w:r>
        <w:rPr>
          <w:rFonts w:ascii="Amiri" w:hAnsi="Amiri" w:eastAsia="Amiri" w:cs="Amiri"/>
          <w:lang w:bidi="ar-SA"/>
          <w:color w:val="111111"/>
          <w:sz w:val="28"/>
          <w:szCs w:val="28"/>
          <w:rtl/>
        </w:rPr>
        <w:t xml:space="preserve">به و نعل يخصفه لينكر عليها </w:t>
      </w:r>
      <w:r>
        <w:rPr>
          <w:rStyle w:val="FootnoteReference"/>
        </w:rPr>
        <w:footnoteReference w:id="1836"/>
      </w:r>
      <w:r>
        <w:rPr>
          <w:rFonts w:ascii="Amiri" w:hAnsi="Amiri" w:eastAsia="Amiri" w:cs="Amiri"/>
          <w:lang w:bidi="ar-SA"/>
          <w:color w:val="111111"/>
          <w:sz w:val="28"/>
          <w:szCs w:val="28"/>
          <w:rtl/>
        </w:rPr>
        <w:t xml:space="preserve">النظر فلما نظرت إليهم الزرقاء و كانت في صومعتها صاحت بأعلي صوتها و قالت يا أهل اليمامة أقبلوا فأقبل إليها الناس و قالوا ما عندك من </w:t>
      </w:r>
      <w:r>
        <w:rPr>
          <w:rStyle w:val="FootnoteReference"/>
        </w:rPr>
        <w:footnoteReference w:id="1837"/>
      </w:r>
      <w:r>
        <w:rPr>
          <w:rFonts w:ascii="Amiri" w:hAnsi="Amiri" w:eastAsia="Amiri" w:cs="Amiri"/>
          <w:lang w:bidi="ar-SA"/>
          <w:color w:val="111111"/>
          <w:sz w:val="28"/>
          <w:szCs w:val="28"/>
          <w:rtl/>
        </w:rPr>
        <w:t xml:space="preserve">خبر قالت إني رأيت </w:t>
      </w:r>
      <w:r>
        <w:rPr>
          <w:rStyle w:val="FootnoteReference"/>
        </w:rPr>
        <w:footnoteReference w:id="1838"/>
      </w:r>
      <w:r>
        <w:rPr>
          <w:rFonts w:ascii="Amiri" w:hAnsi="Amiri" w:eastAsia="Amiri" w:cs="Amiri"/>
          <w:lang w:bidi="ar-SA"/>
          <w:color w:val="111111"/>
          <w:sz w:val="28"/>
          <w:szCs w:val="28"/>
          <w:rtl/>
        </w:rPr>
        <w:t xml:space="preserve">عجبا عجيبا و أظن أن الملبسة تسير إلينا في ظل الشجر و هم جمع كثير يتقدمهم رجل في يده كتف بعير و معه</w:t>
      </w:r>
    </w:p>
    <w:p>
      <w:pPr>
        <w:pStyle w:val="BookText"/>
      </w:pPr>
      <w:r>
        <w:rPr>
          <w:rFonts w:ascii="IRNazanin" w:hAnsi="IRNazanin" w:eastAsia="IRNazanin" w:cs="IRNazanin"/>
          <w:lang w:bidi="fa-IR"/>
          <w:color w:val="111111"/>
          <w:sz w:val="28"/>
          <w:szCs w:val="28"/>
          <w:rtl/>
        </w:rPr>
        <w:t xml:space="preserve">بزرگ غسان به آن قوم گفت: وای بر شما! آیا می خواهید به یمامه حمله کنید حال آن که زرقاء در آن جا حضور دارد؟ مگر نمی دانید او راهنوردان را می بیند و رهسپاران را از دور مشاهده می کند؟ وقتی او کاروان های شما را در راه ببیند، به قوم خود خبر می دهد و آنان سلاح برمی گیرند، سپس سرود:</w:t>
      </w:r>
    </w:p>
    <w:p>
      <w:pPr>
        <w:pStyle w:val="BookText"/>
      </w:pPr>
      <w:r>
        <w:rPr>
          <w:rFonts w:ascii="IRNazanin" w:hAnsi="IRNazanin" w:eastAsia="IRNazanin" w:cs="IRNazanin"/>
          <w:lang w:bidi="fa-IR"/>
          <w:color w:val="111111"/>
          <w:sz w:val="28"/>
          <w:szCs w:val="28"/>
          <w:rtl/>
        </w:rPr>
        <w:t xml:space="preserve">«من از زرقاء و هیبتش می ترسم، اگر او جمع شما را ببیند که سوی آن دیار رهسپارید،</w:t>
      </w:r>
    </w:p>
    <w:p>
      <w:pPr>
        <w:pStyle w:val="BookText"/>
      </w:pPr>
      <w:r>
        <w:rPr>
          <w:rFonts w:ascii="IRNazanin" w:hAnsi="IRNazanin" w:eastAsia="IRNazanin" w:cs="IRNazanin"/>
          <w:lang w:bidi="fa-IR"/>
          <w:color w:val="111111"/>
          <w:sz w:val="28"/>
          <w:szCs w:val="28"/>
          <w:rtl/>
        </w:rPr>
        <w:t xml:space="preserve">دلاورانی را سوی شما می فرستد که یارای مقابله با آنان را ندارید و هیچ کس را زنده نمی گذارند،</w:t>
      </w:r>
    </w:p>
    <w:p>
      <w:pPr>
        <w:pStyle w:val="BookText"/>
      </w:pPr>
      <w:r>
        <w:rPr>
          <w:rFonts w:ascii="IRNazanin" w:hAnsi="IRNazanin" w:eastAsia="IRNazanin" w:cs="IRNazanin"/>
          <w:lang w:bidi="fa-IR"/>
          <w:color w:val="111111"/>
          <w:sz w:val="28"/>
          <w:szCs w:val="28"/>
          <w:rtl/>
        </w:rPr>
        <w:t xml:space="preserve">چه بسیار جمع هایی که دشمنانه سویش تاختند و به هراس و سیه روزی درافتادند.»</w:t>
      </w:r>
    </w:p>
    <w:p>
      <w:pPr>
        <w:pStyle w:val="BookText"/>
      </w:pPr>
      <w:r>
        <w:rPr>
          <w:rFonts w:ascii="IRNazanin" w:hAnsi="IRNazanin" w:eastAsia="IRNazanin" w:cs="IRNazanin"/>
          <w:lang w:bidi="fa-IR"/>
          <w:color w:val="111111"/>
          <w:sz w:val="28"/>
          <w:szCs w:val="28"/>
          <w:rtl/>
        </w:rPr>
        <w:t xml:space="preserve">آن قوم گفتند: تو می گویی چه کنیم؟ گفت: من فکری دارم که اگر دست تقدیر همراهم باشد امید دارم پیروزی به بار آورَد. گفتند: چه فکری؟ گفت: به نظر من از اسب هایتان پیاده شوید و سوی درختان بروید و هر یک از شما تکه ای از درخت را قطع کند و خود را با آن بپوشاند، سپس تکه های درخت را بر دستانتان بگیرید و بر اسب هایتان سوار شوید و زیر درختان به راه افتید، امید است که او اشتباه ببیند. گفتند فکرت را پذیرفتیم و به نظرش عمل کردند و به راه افتادند. سه روز تا یمامه راه مانده بود که مردی را پیشاپیش خود گذاشتند، او یک کتف شتر برّاق با خود برگرفت و مشغول پینه زدن به یک جفت کفش شد تا صحنه را در نظر زرقاء دگرگون کند. زرقاء که در صومعه خود نشسته بود، آنان را دید و فریاد کشید و گفت: ای اهل یمامه بیایید. مردم آمدند و گفتند: چه خبر شده؟ گفت: صحنه ای شگفت دیدم، به گمانم جمعی انبوه در پشت تکه های درخت به سمت ما می آیند و مردی با یک کتف شتر و یک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 يخصفه تارة و تارة يلوح بكتف البعير فلما سمعوا كلامها أعرضوا عنها و قال بعضهم لبعض إن الزرقاء قد خرفت و تغير نظرها فهل رأيتم شجرا يسير و رجلا يلوح بكتف بعير إن هذا وسواس </w:t>
      </w:r>
      <w:r>
        <w:rPr>
          <w:rStyle w:val="FootnoteReference"/>
        </w:rPr>
        <w:footnoteReference w:id="1839"/>
      </w:r>
      <w:r>
        <w:rPr>
          <w:rFonts w:ascii="Amiri" w:hAnsi="Amiri" w:eastAsia="Amiri" w:cs="Amiri"/>
          <w:lang w:bidi="ar-SA"/>
          <w:color w:val="111111"/>
          <w:sz w:val="28"/>
          <w:szCs w:val="28"/>
          <w:rtl/>
        </w:rPr>
        <w:t xml:space="preserve">و جنون قد عارضها فلما سمعت منهم ذلك أغلقت صومعتها و كان لا يقدر عليها أحد قط فلم يلبثوا بعد ذلك إلا قليلا حتي كبسوا اليمامة و هدموا البنيان و سبوا النسوان و قتلوا الرجال و أخذوا الأموال ثم ولوا راجعين فوقع بقومها الندامة و أعقبتهم الملامة حيث لم يسمعوا منها و خالفوها.</w:t>
      </w:r>
    </w:p>
    <w:p>
      <w:pPr>
        <w:pStyle w:val="BookText"/>
      </w:pPr>
      <w:r>
        <w:rPr>
          <w:rFonts w:ascii="Amiri" w:hAnsi="Amiri" w:eastAsia="Amiri" w:cs="Amiri"/>
          <w:lang w:bidi="ar-SA"/>
          <w:color w:val="111111"/>
          <w:sz w:val="28"/>
          <w:szCs w:val="28"/>
          <w:rtl/>
        </w:rPr>
        <w:t xml:space="preserve">ثم إن سطيحا كتب إليها كتابا يقول فيه باسمك اللهم من سطيح صاحب القول الفصيح </w:t>
      </w:r>
      <w:r>
        <w:rPr>
          <w:rStyle w:val="FootnoteReference"/>
        </w:rPr>
        <w:footnoteReference w:id="1840"/>
      </w:r>
      <w:r>
        <w:rPr>
          <w:rFonts w:ascii="Amiri" w:hAnsi="Amiri" w:eastAsia="Amiri" w:cs="Amiri"/>
          <w:lang w:bidi="ar-SA"/>
          <w:color w:val="111111"/>
          <w:sz w:val="28"/>
          <w:szCs w:val="28"/>
          <w:rtl/>
        </w:rPr>
        <w:t xml:space="preserve">إلي فتاة اليمامة المنعوتة بالشهامة </w:t>
      </w:r>
      <w:r>
        <w:rPr>
          <w:rStyle w:val="FootnoteReference"/>
        </w:rPr>
        <w:footnoteReference w:id="1841"/>
      </w:r>
      <w:r>
        <w:rPr>
          <w:rFonts w:ascii="Amiri" w:hAnsi="Amiri" w:eastAsia="Amiri" w:cs="Amiri"/>
          <w:lang w:bidi="ar-SA"/>
          <w:color w:val="111111"/>
          <w:sz w:val="28"/>
          <w:szCs w:val="28"/>
          <w:rtl/>
        </w:rPr>
        <w:t xml:space="preserve">من سطيح الغساني الذي ليس له في عصره ثاني أما بعد فإني كتبت إليك كتابي و أنا في هموم و سكرات و غموم و خطرات و قد تعلمين ما الذي يحل بنا من الدمار </w:t>
      </w:r>
      <w:r>
        <w:rPr>
          <w:rStyle w:val="FootnoteReference"/>
        </w:rPr>
        <w:footnoteReference w:id="1842"/>
      </w:r>
      <w:r>
        <w:rPr>
          <w:rFonts w:ascii="Amiri" w:hAnsi="Amiri" w:eastAsia="Amiri" w:cs="Amiri"/>
          <w:lang w:bidi="ar-SA"/>
          <w:color w:val="111111"/>
          <w:sz w:val="28"/>
          <w:szCs w:val="28"/>
          <w:rtl/>
        </w:rPr>
        <w:t xml:space="preserve">و الهلاك من خروج التهامي الهاشمي الأبطحي العربي المكي المدني السفاك للدماء و قد رأيت برقة لمعت و كواكبا سطعت </w:t>
      </w:r>
      <w:r>
        <w:rPr>
          <w:rStyle w:val="FootnoteReference"/>
        </w:rPr>
        <w:footnoteReference w:id="1843"/>
      </w:r>
      <w:r>
        <w:rPr>
          <w:rFonts w:ascii="Amiri" w:hAnsi="Amiri" w:eastAsia="Amiri" w:cs="Amiri"/>
          <w:lang w:bidi="ar-SA"/>
          <w:color w:val="111111"/>
          <w:sz w:val="28"/>
          <w:szCs w:val="28"/>
          <w:rtl/>
        </w:rPr>
        <w:t xml:space="preserve">و إني أظن أن ذلك من علاماته و لا شك أنه قرب أوانه و ما كتبت إليك إلا بما أري عندك من التحصيل و ما في نساء عصرنا لك من مثيل فإذا ورد رسولي إليك و قدم كتابي عليك ردي جوابي بما عندك من الخطاب و ما ترينه من الصواب فإنه لا يقر لي قرار لا في الليل و لا في النهار و لم أقف </w:t>
      </w:r>
      <w:r>
        <w:rPr>
          <w:rStyle w:val="FootnoteReference"/>
        </w:rPr>
        <w:footnoteReference w:id="1844"/>
      </w:r>
      <w:r>
        <w:rPr>
          <w:rFonts w:ascii="Amiri" w:hAnsi="Amiri" w:eastAsia="Amiri" w:cs="Amiri"/>
          <w:lang w:bidi="ar-SA"/>
          <w:color w:val="111111"/>
          <w:sz w:val="28"/>
          <w:szCs w:val="28"/>
          <w:rtl/>
        </w:rPr>
        <w:t xml:space="preserve">علي هذه الدلائل و الآثار و السلام.</w:t>
      </w:r>
    </w:p>
    <w:p>
      <w:pPr>
        <w:pStyle w:val="BookText"/>
      </w:pPr>
      <w:r>
        <w:rPr>
          <w:rFonts w:ascii="Amiri" w:hAnsi="Amiri" w:eastAsia="Amiri" w:cs="Amiri"/>
          <w:lang w:bidi="ar-SA"/>
          <w:color w:val="111111"/>
          <w:sz w:val="28"/>
          <w:szCs w:val="28"/>
          <w:rtl/>
        </w:rPr>
        <w:t xml:space="preserve">ثم دعا بغلام له اسمه صبيح و قال له سر بهذا الكتاب إلي اليمامة </w:t>
      </w:r>
      <w:r>
        <w:rPr>
          <w:rStyle w:val="FootnoteReference"/>
        </w:rPr>
        <w:footnoteReference w:id="1845"/>
      </w:r>
      <w:r>
        <w:rPr>
          <w:rFonts w:ascii="Amiri" w:hAnsi="Amiri" w:eastAsia="Amiri" w:cs="Amiri"/>
          <w:lang w:bidi="ar-SA"/>
          <w:color w:val="111111"/>
          <w:sz w:val="28"/>
          <w:szCs w:val="28"/>
          <w:rtl/>
        </w:rPr>
        <w:t xml:space="preserve">و أتني</w:t>
      </w:r>
    </w:p>
    <w:p>
      <w:pPr>
        <w:pStyle w:val="BookText"/>
      </w:pPr>
      <w:r>
        <w:rPr>
          <w:rFonts w:ascii="IRNazanin" w:hAnsi="IRNazanin" w:eastAsia="IRNazanin" w:cs="IRNazanin"/>
          <w:lang w:bidi="fa-IR"/>
          <w:color w:val="111111"/>
          <w:sz w:val="28"/>
          <w:szCs w:val="28"/>
          <w:rtl/>
        </w:rPr>
        <w:t xml:space="preserve">کفش پیشاپیش آنان نشسته و یک بار بر کفش پینه می زند و یک بار با کتف شتر علامت می دهد. مردم سخن زرقاء را شنیدند و از او رو گرداندند و به یکدیگر گفتند: زرقاء پیر شده و چشمانش عوض شده، مگر تا به حال دیده اید درختی حرکت کند و جلویش مردی با یک کتف شتر علامت دهد؟ زرقاء وسواس پیدا کرده و دیوانه شده. وقتی این سخنان به گوش زرقاء رسید، در صومعه اش را که هیچ کس نمی توانست واردش شود، بست. چیزی نگذشت که آن قوم به یمامه یورش آوردند و همه جا را ویران کردند و زنان را به اسارت گرفتند و مردان را کشتند و اموال را ربودند و راه بازگشت پیش گرفتند و اهل یمامه از این که سخن زرقاء را نشنیدند و از او سرپیچی کردند، سخت پشیمان شدند. سطیح به زرقاء نامه نوشت و در آن گفت: به نام خدا، از سطیح سخنگوی فصاحت به به بانوی یمامه متّصف به شهامت، از سطیح غسانی که در روزگار خود همتا ندارد، من این نامه را در ترس و دغدغه و غم و دلهره به تو می نویسم و تو خود می دانی که بر ما چه مصیبتی می شود اگر آن مرد تهامی هاشمی ابطحی عربی مکّی مدنی خونریز ظهور کند، من دیدم که برقی زد و ستارگانی درخشیدند و گمان کنم این از علامات او باشد و شک ندارم که هنگام ظهورش نزدیک شده است، از این رو به تو این نامه را نوشتم چون از علم تو خبر داشتم و می دانستم که تو در میان زنان این روزگار همتا نداری، بنابراین چون فرستاده من نزدت رسید و نامه مرا به تو داد، پاسخ مرا با آن چه که می دانی و صلاح می بینی بنویس چراکه من شبانه روز بی قرارم و از این قرائن و آثار سر در نمی آورم، والسلام.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بالجواب فأخذ صبيح الكتاب و مضي به حتي صار بينه و بين اليمامة ثلاثة أيام فرمقته </w:t>
      </w:r>
      <w:r>
        <w:rPr>
          <w:rStyle w:val="FootnoteReference"/>
        </w:rPr>
        <w:footnoteReference w:id="1846"/>
      </w:r>
      <w:r>
        <w:rPr>
          <w:rFonts w:ascii="Amiri" w:hAnsi="Amiri" w:eastAsia="Amiri" w:cs="Amiri"/>
          <w:lang w:bidi="ar-SA"/>
          <w:color w:val="111111"/>
          <w:sz w:val="28"/>
          <w:szCs w:val="28"/>
          <w:rtl/>
        </w:rPr>
        <w:t xml:space="preserve">الزرقاء و الكتاب في طي عمامته فصاحت في قومها قد جاءكم راكب قاصد إلي بلدكم وارد قد أرسل زمام ناقته و الكتاب </w:t>
      </w:r>
      <w:r>
        <w:rPr>
          <w:rStyle w:val="FootnoteReference"/>
        </w:rPr>
        <w:footnoteReference w:id="1847"/>
      </w:r>
      <w:r>
        <w:rPr>
          <w:rFonts w:ascii="Amiri" w:hAnsi="Amiri" w:eastAsia="Amiri" w:cs="Amiri"/>
          <w:lang w:bidi="ar-SA"/>
          <w:color w:val="111111"/>
          <w:sz w:val="28"/>
          <w:szCs w:val="28"/>
          <w:rtl/>
        </w:rPr>
        <w:t xml:space="preserve">في طي عمامته فجعل القوم يرتقبونه إلي أن وصل بعد ثلاثة أيام فلما رأته انحدرت إليه و فتحت الباب </w:t>
      </w:r>
      <w:r>
        <w:rPr>
          <w:rStyle w:val="FootnoteReference"/>
        </w:rPr>
        <w:footnoteReference w:id="1848"/>
      </w:r>
      <w:r>
        <w:rPr>
          <w:rFonts w:ascii="Amiri" w:hAnsi="Amiri" w:eastAsia="Amiri" w:cs="Amiri"/>
          <w:lang w:bidi="ar-SA"/>
          <w:color w:val="111111"/>
          <w:sz w:val="28"/>
          <w:szCs w:val="28"/>
          <w:rtl/>
        </w:rPr>
        <w:t xml:space="preserve">فدفع إليها الكتاب فقرأته ثم قالت خبر قبيح أتانا به صبيح من كاهن اليمن سطيح يسأل عن نور ساطع و ضياء لامع ذلك و رب الكعبة من دلائل خراب </w:t>
      </w:r>
      <w:r>
        <w:rPr>
          <w:rStyle w:val="FootnoteReference"/>
        </w:rPr>
        <w:footnoteReference w:id="1849"/>
      </w:r>
      <w:r>
        <w:rPr>
          <w:rFonts w:ascii="Amiri" w:hAnsi="Amiri" w:eastAsia="Amiri" w:cs="Amiri"/>
          <w:lang w:bidi="ar-SA"/>
          <w:color w:val="111111"/>
          <w:sz w:val="28"/>
          <w:szCs w:val="28"/>
          <w:rtl/>
        </w:rPr>
        <w:t xml:space="preserve">الأطلال و يتم </w:t>
      </w:r>
      <w:r>
        <w:rPr>
          <w:rStyle w:val="FootnoteReference"/>
        </w:rPr>
        <w:footnoteReference w:id="1850"/>
      </w:r>
      <w:r>
        <w:rPr>
          <w:rFonts w:ascii="Amiri" w:hAnsi="Amiri" w:eastAsia="Amiri" w:cs="Amiri"/>
          <w:lang w:bidi="ar-SA"/>
          <w:color w:val="111111"/>
          <w:sz w:val="28"/>
          <w:szCs w:val="28"/>
          <w:rtl/>
        </w:rPr>
        <w:t xml:space="preserve">الأطفال فإنه يظهر من عبد مناف محمد النبي بلا خلاف قال صبيح فتعجبت من كلامها و طلبت الجواب فكتبت إلي سطيح يقول بسم الله من الزرقاء </w:t>
      </w:r>
      <w:r>
        <w:rPr>
          <w:rStyle w:val="FootnoteReference"/>
        </w:rPr>
        <w:footnoteReference w:id="1851"/>
      </w:r>
      <w:r>
        <w:rPr>
          <w:rFonts w:ascii="Amiri" w:hAnsi="Amiri" w:eastAsia="Amiri" w:cs="Amiri"/>
          <w:lang w:bidi="ar-SA"/>
          <w:color w:val="111111"/>
          <w:sz w:val="28"/>
          <w:szCs w:val="28"/>
          <w:rtl/>
        </w:rPr>
        <w:t xml:space="preserve">الذي ليس عليها </w:t>
      </w:r>
      <w:r>
        <w:rPr>
          <w:rStyle w:val="FootnoteReference"/>
        </w:rPr>
        <w:footnoteReference w:id="1852"/>
      </w:r>
      <w:r>
        <w:rPr>
          <w:rFonts w:ascii="Amiri" w:hAnsi="Amiri" w:eastAsia="Amiri" w:cs="Amiri"/>
          <w:lang w:bidi="ar-SA"/>
          <w:color w:val="111111"/>
          <w:sz w:val="28"/>
          <w:szCs w:val="28"/>
          <w:rtl/>
        </w:rPr>
        <w:t xml:space="preserve">شي‌ء يخفي إلي سيد غسان و أفضل الكهان المعروف بسطيح صاحب القول الفصيح أما بعد فإنه ورد كتابك علي و قدم رسولك لدي تذكر أمرا عظيما قد هجس بقلبك </w:t>
      </w:r>
      <w:r>
        <w:rPr>
          <w:rStyle w:val="FootnoteReference"/>
        </w:rPr>
        <w:footnoteReference w:id="1853"/>
      </w:r>
      <w:r>
        <w:rPr>
          <w:rFonts w:ascii="Amiri" w:hAnsi="Amiri" w:eastAsia="Amiri" w:cs="Amiri"/>
          <w:lang w:bidi="ar-SA"/>
          <w:color w:val="111111"/>
          <w:sz w:val="28"/>
          <w:szCs w:val="28"/>
          <w:rtl/>
        </w:rPr>
        <w:t xml:space="preserve">و اختلج بلبك أما نزول الكواكب فكأنك بآيات </w:t>
      </w:r>
      <w:r>
        <w:rPr>
          <w:rStyle w:val="FootnoteReference"/>
        </w:rPr>
        <w:footnoteReference w:id="1854"/>
      </w:r>
      <w:r>
        <w:rPr>
          <w:rFonts w:ascii="Amiri" w:hAnsi="Amiri" w:eastAsia="Amiri" w:cs="Amiri"/>
          <w:lang w:bidi="ar-SA"/>
          <w:color w:val="111111"/>
          <w:sz w:val="28"/>
          <w:szCs w:val="28"/>
          <w:rtl/>
        </w:rPr>
        <w:t xml:space="preserve">الهاشمي قد قربت فإذا قرأت كتابي فأيقظ نفسك و احذر من الغفلة و التقصير و بادر إلي التشمير و المسير لنلتقي بمكة فإني راحلة إليها لأعرف هذا الأمر علي حقيقته فلعلنا نتساعد علي هذا المولود فنعمل فيه الحيلة عسي أن نظفر بهلاكه و نخمد نوره قبل إشراقه فلما قرأ كتابها انتحب و بكي بكاء شديدا ثم قال:</w:t>
      </w:r>
    </w:p>
    <w:p>
      <w:pPr>
        <w:pStyle w:val="BookText"/>
      </w:pPr>
      <w:r>
        <w:rPr>
          <w:rFonts w:ascii="IRNazanin" w:hAnsi="IRNazanin" w:eastAsia="IRNazanin" w:cs="IRNazanin"/>
          <w:lang w:bidi="fa-IR"/>
          <w:color w:val="111111"/>
          <w:sz w:val="28"/>
          <w:szCs w:val="28"/>
          <w:rtl/>
        </w:rPr>
        <w:t xml:space="preserve">آن گاه غلام خود صبیح را صدا زد و به او گفت: این نامه را به یمامه برسان و پاسخش را برایم بیاور. صبیح نامه را گرفت و به راه افتاد، وقتی به جایی رسید که تا یمامه سه روز فاصله داشت، زرقاء او را با نامه ای که در دستارش پیچیده بود دید و در میان قوم خود فریاد برآورد که سواره ای به سمت شما می آید که افسار ناقه اش را گرفته و نامه ای در دستارش پیچیده است. آن قوم منتظر صبیح ماندند تا این که پس از سه روز رسید. همین که زرقاء او را دید به سویش شتافت و در را گشود و صبیح نامه سطیح را به او داد. او نامه را خواند و سپس گفت: صبیح از کاهن یمن سطیح خبری قبیح آورده، او از آن روشنایی تابان و نور درخشان پرسیده، به پروردگار کعبه سوگند که هنگام ویران شدن سراها و یتیم شدن بچه ها نزدیک شده و حتما از قبیله عبدمناف محمد پیامبر ظهور می کند. صبیح از سخنان او شگفت زده شد و از او پاسخ خواست. زرقاء به سطیح نوشت: به نام خدا، از زرقاء که هیچ چیز بر او پوشیده نیست به بزرگ غسان و سرآمد کاهنان سطیح سخنگوی فصیح، اما بعد، نامه ات رسید و فرستاده ات آمد، از امری بزرگ سخن گفته ای که پریشانت کرده و قرارت را ربوده، فرود ستارگان نشان از نزدیکی ظهور مرد هاشمی دارد، چون نامه مرا خواندی، مراقب خود باش و از غفلت و کوتاهی بپرهیز و به سرعت آماده شو و به راه بیافت تا در مکه یکدیگر را دیدار کنیم، من نیز راهی می شوم تا حقیقت این امر را دریابیم، شاید با یاری یکدیگر بتوانیم علیه این نوزاد حیله ای در کار کنیم، امید است که موفق شویم او را از بین ببریم و پیش از آن که بدرخشد نورش را خاموش کنیم. چون سطیح نامه زرقاء را خواند فغان برآورد و سخت گریست و سرود:.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صبر لا صبر أضحي بعد معرفة</w:t>
      </w:r>
      <w:r>
        <w:rPr>
          <w:rStyle w:val="FootnoteReference"/>
        </w:rPr>
        <w:footnoteReference w:id="1855"/>
      </w:r>
      <w:r>
        <w:rPr>
          <w:rFonts w:ascii="Amiri" w:hAnsi="Amiri" w:eastAsia="Amiri" w:cs="Amiri"/>
          <w:lang w:bidi="ar-SA"/>
          <w:color w:val="111111"/>
          <w:sz w:val="28"/>
          <w:szCs w:val="28"/>
          <w:rtl/>
        </w:rPr>
        <w:t xml:space="preserve">*** تعذو الجلادة كالمستضعف الوهن</w:t>
      </w:r>
    </w:p>
    <w:p>
      <w:pPr>
        <w:pStyle w:val="BookText"/>
      </w:pPr>
      <w:r>
        <w:rPr>
          <w:rFonts w:ascii="Amiri" w:hAnsi="Amiri" w:eastAsia="Amiri" w:cs="Amiri"/>
          <w:lang w:bidi="ar-SA"/>
          <w:color w:val="111111"/>
          <w:sz w:val="28"/>
          <w:szCs w:val="28"/>
          <w:rtl/>
        </w:rPr>
        <w:t xml:space="preserve">إن كان حقا خروج الهاشمي دنا *** فارحل بنفسك لا تبكي علي اليمن</w:t>
      </w:r>
    </w:p>
    <w:p>
      <w:pPr>
        <w:pStyle w:val="BookText"/>
      </w:pPr>
      <w:r>
        <w:rPr>
          <w:rFonts w:ascii="Amiri" w:hAnsi="Amiri" w:eastAsia="Amiri" w:cs="Amiri"/>
          <w:lang w:bidi="ar-SA"/>
          <w:color w:val="111111"/>
          <w:sz w:val="28"/>
          <w:szCs w:val="28"/>
          <w:rtl/>
        </w:rPr>
        <w:t xml:space="preserve">ثم اجعل القفر أوطانا تقيم بها *** و اغد عن الأهل ثم الدار و الوطن</w:t>
      </w:r>
    </w:p>
    <w:p>
      <w:pPr>
        <w:pStyle w:val="BookText"/>
      </w:pPr>
      <w:r>
        <w:rPr>
          <w:rFonts w:ascii="Amiri" w:hAnsi="Amiri" w:eastAsia="Amiri" w:cs="Amiri"/>
          <w:lang w:bidi="ar-SA"/>
          <w:color w:val="111111"/>
          <w:sz w:val="28"/>
          <w:szCs w:val="28"/>
          <w:rtl/>
        </w:rPr>
        <w:t xml:space="preserve">فالعيش في مهمه </w:t>
      </w:r>
      <w:r>
        <w:rPr>
          <w:rStyle w:val="FootnoteReference"/>
        </w:rPr>
        <w:footnoteReference w:id="1856"/>
      </w:r>
      <w:r>
        <w:rPr>
          <w:rFonts w:ascii="Amiri" w:hAnsi="Amiri" w:eastAsia="Amiri" w:cs="Amiri"/>
          <w:lang w:bidi="ar-SA"/>
          <w:color w:val="111111"/>
          <w:sz w:val="28"/>
          <w:szCs w:val="28"/>
          <w:rtl/>
        </w:rPr>
        <w:t xml:space="preserve">من غير ما جزع *** أهنأ من العيش في ذل و في حزن</w:t>
      </w:r>
    </w:p>
    <w:p>
      <w:pPr>
        <w:pStyle w:val="BookText"/>
      </w:pPr>
      <w:r>
        <w:rPr>
          <w:rFonts w:ascii="Amiri" w:hAnsi="Amiri" w:eastAsia="Amiri" w:cs="Amiri"/>
          <w:lang w:bidi="ar-SA"/>
          <w:color w:val="111111"/>
          <w:sz w:val="28"/>
          <w:szCs w:val="28"/>
          <w:rtl/>
        </w:rPr>
        <w:t xml:space="preserve">قال ثم أخذ في أهبة السفر و خرج من ساعته إلي مكة و قال لقومه إني سائر إلي نار قد تأججت فإن أدركت إخمادها رجعت إليكم و إن كانت الأخري فالسلام مني عليكم فإني لاحق بالشام أقيم بها حتي أموت فلما وصل مكة أقبل </w:t>
      </w:r>
      <w:r>
        <w:rPr>
          <w:rStyle w:val="FootnoteReference"/>
        </w:rPr>
        <w:footnoteReference w:id="1857"/>
      </w:r>
    </w:p>
    <w:p>
      <w:pPr>
        <w:pStyle w:val="BookText"/>
      </w:pPr>
      <w:r>
        <w:rPr>
          <w:rFonts w:ascii="Amiri" w:hAnsi="Amiri" w:eastAsia="Amiri" w:cs="Amiri"/>
          <w:lang w:bidi="ar-SA"/>
          <w:color w:val="111111"/>
          <w:sz w:val="28"/>
          <w:szCs w:val="28"/>
          <w:rtl/>
        </w:rPr>
        <w:t xml:space="preserve">فاقبلت الي سطيح.</w:t>
      </w:r>
    </w:p>
    <w:p>
      <w:pPr>
        <w:pStyle w:val="BookText"/>
      </w:pPr>
      <w:r>
        <w:rPr>
          <w:rFonts w:ascii="Amiri" w:hAnsi="Amiri" w:eastAsia="Amiri" w:cs="Amiri"/>
          <w:lang w:bidi="ar-SA"/>
          <w:color w:val="111111"/>
          <w:sz w:val="28"/>
          <w:szCs w:val="28"/>
          <w:rtl/>
        </w:rPr>
        <w:t xml:space="preserve">إلي سطيح رجال من قريش و فيهم أبو جهل و أخوه أبو البختري و شيبة و عتبة بن أبي معيط و العاص بن وائل فقالوا يا سطيح ما قدمت إلا لأمر عظيم أ لك حاجة فتقضي فقال لهم بورك فيكم ما لي يديكم حاجة فقالوا له تمضي معنا إلي منازلنا فقال بل أنزل عند من إليهم قصدت و نحوهم أردت و بفنائهم أنخت و قد علمتم فضلي و قد جئتكم أحدثكم بما كان و ما يكون إلهاما ألهمني الله بالصواب و أنطقني بالجواب فأين المتقدمون في العهد و من لهم السابقة في الحمد و المجد لقد أردت أفضل قريش من بني عبد مناف فأنا لهم المبشر بالبشير النذير و القمر المستنير فقد قرب ما ذكرته فأين عبد المطلب و سلالته الأشبال فعظم ذلك علي أبي جهل و تفرقوا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عنه يمينا و شمالا و اتصل الخبر إلي بني عبد مناف فجمع أبو طالب إخوته عبد الله و العباس و حمزة و عبد العزي و قال لهم إن هذا القادم عليكم هو كاهن اليمن</w:t>
      </w:r>
    </w:p>
    <w:p>
      <w:pPr>
        <w:pStyle w:val="BookText"/>
      </w:pPr>
      <w:r>
        <w:rPr>
          <w:rFonts w:ascii="IRNazanin" w:hAnsi="IRNazanin" w:eastAsia="IRNazanin" w:cs="IRNazanin"/>
          <w:lang w:bidi="fa-IR"/>
          <w:color w:val="111111"/>
          <w:sz w:val="28"/>
          <w:szCs w:val="28"/>
          <w:rtl/>
        </w:rPr>
        <w:t xml:space="preserve">«بعد از شناختی که سرسخت را همچون ناتوان و سست می گرداند، دیگر صبر جایز نیست جایز نیست،</w:t>
      </w:r>
    </w:p>
    <w:p>
      <w:pPr>
        <w:pStyle w:val="BookText"/>
      </w:pPr>
      <w:r>
        <w:rPr>
          <w:rFonts w:ascii="IRNazanin" w:hAnsi="IRNazanin" w:eastAsia="IRNazanin" w:cs="IRNazanin"/>
          <w:lang w:bidi="fa-IR"/>
          <w:color w:val="111111"/>
          <w:sz w:val="28"/>
          <w:szCs w:val="28"/>
          <w:rtl/>
        </w:rPr>
        <w:t xml:space="preserve">اگر خروج آن مرد هاشمی حقیقتا نزدیک شده، خودت برو و بر یمن گریه مکن،</w:t>
      </w:r>
    </w:p>
    <w:p>
      <w:pPr>
        <w:pStyle w:val="BookText"/>
      </w:pPr>
      <w:r>
        <w:rPr>
          <w:rFonts w:ascii="IRNazanin" w:hAnsi="IRNazanin" w:eastAsia="IRNazanin" w:cs="IRNazanin"/>
          <w:lang w:bidi="fa-IR"/>
          <w:color w:val="111111"/>
          <w:sz w:val="28"/>
          <w:szCs w:val="28"/>
          <w:rtl/>
        </w:rPr>
        <w:t xml:space="preserve">سپس بیابان را وطن گیر و همان جا مقیم شو و خانواده و خانه و دیار را ترک کن،</w:t>
      </w:r>
    </w:p>
    <w:p>
      <w:pPr>
        <w:pStyle w:val="BookText"/>
      </w:pPr>
      <w:r>
        <w:rPr>
          <w:rFonts w:ascii="IRNazanin" w:hAnsi="IRNazanin" w:eastAsia="IRNazanin" w:cs="IRNazanin"/>
          <w:lang w:bidi="fa-IR"/>
          <w:color w:val="111111"/>
          <w:sz w:val="28"/>
          <w:szCs w:val="28"/>
          <w:rtl/>
        </w:rPr>
        <w:t xml:space="preserve">چراکه زندگی بدون ترس و نگرانی در بیابان ها از زندگی در ذلّت و اندوه بهتر است.»</w:t>
      </w:r>
    </w:p>
    <w:p>
      <w:pPr>
        <w:pStyle w:val="BookText"/>
      </w:pPr>
      <w:r>
        <w:rPr>
          <w:rFonts w:ascii="IRNazanin" w:hAnsi="IRNazanin" w:eastAsia="IRNazanin" w:cs="IRNazanin"/>
          <w:lang w:bidi="fa-IR"/>
          <w:color w:val="111111"/>
          <w:sz w:val="28"/>
          <w:szCs w:val="28"/>
          <w:rtl/>
        </w:rPr>
        <w:t xml:space="preserve">سپس بار سفر بربست و در دم از مکه خارج شد و به قومش گفت: من به سوی آتشی می روم که برافروخته شده، اگر توانستم خاموشش کنم نزدتان بازمی  گردم، وگرنه که بدرود، من به شام می روم و آن جا می مانم تا بمیرم. چون سطیح به مکه رسید مردانی از قریش به همراه ابوجهل و برادرش ابوالبختری و شیبه و عتبة بن ابی معیط و عاص بن وائل به استقبالش رفتند و به او گفتند: ای سطیح! حتما برای کاری مهم آمده ای، اگر حاجتی داری بگو تا برآورده شود. سطیح به آنان گفت: خدا به شما برکت دهد، من نزد شما حاجتی ندارم. به او گفتند: با ما به منازل ما بیا. گفت: من میهمان کسانی می شوم که به قصد ایشان آمده ام و خواستار دیدار ایشان هستم و به آستان ایشان روی آورده ام، شما از برتری من آگاهید، من نزد شما آمده ام تا با الهامی که به درستی از خداوند می گیرم از گذشته و آینده برایتان سخن گویم، کجایند پیشتازان عهد و پیشینه داران حمد و مجد؟! من به دیدار برترین مردان قریش در میان عبدمناف آمده ام، آمده ام تا آنان را به قدوم مردی بشارت دهنده و هشداردهنده که چون ماه تابناک است، مژده دهم، کجایند عبدالمطّلب و فرزندان دلیر او؟! سخنان سطیح بر ابوجهل گران آمد و آنان از گرد او پراکنده شدند. وقتی خبر ورود او به بنی عبدمناف رسید، ابوطالب برادران خود عبدالله و عباس و حمزه و عبدالعزی را گرد آورد و به آنان گفت: این مرد که نزد شما آمده، کاهن و بزرگ یمن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سيدها و قد كان قديما ورد علي أبيكم و أخبره بمولود يخرج من ظهره مبارك في عمره يملك الأقطار و يدعو إلي عبادة الملك الجبار </w:t>
      </w:r>
      <w:r>
        <w:rPr>
          <w:rStyle w:val="FootnoteReference"/>
        </w:rPr>
        <w:footnoteReference w:id="1858"/>
      </w:r>
      <w:r>
        <w:rPr>
          <w:rFonts w:ascii="Amiri" w:hAnsi="Amiri" w:eastAsia="Amiri" w:cs="Amiri"/>
          <w:lang w:bidi="ar-SA"/>
          <w:color w:val="111111"/>
          <w:sz w:val="28"/>
          <w:szCs w:val="28"/>
          <w:rtl/>
        </w:rPr>
        <w:t xml:space="preserve">فساروا إليه و قال لهم أنكروه أنسابكم و لا تعرفن </w:t>
      </w:r>
      <w:r>
        <w:rPr>
          <w:rStyle w:val="FootnoteReference"/>
        </w:rPr>
        <w:footnoteReference w:id="1859"/>
      </w:r>
      <w:r>
        <w:rPr>
          <w:rFonts w:ascii="Amiri" w:hAnsi="Amiri" w:eastAsia="Amiri" w:cs="Amiri"/>
          <w:lang w:bidi="ar-SA"/>
          <w:color w:val="111111"/>
          <w:sz w:val="28"/>
          <w:szCs w:val="28"/>
          <w:rtl/>
        </w:rPr>
        <w:t xml:space="preserve">أحسابكم ثم إن أبا طالب سار في إخوته حتي وردوا إليه و كان في ظل الكعبة جالسا و الناس حوله </w:t>
      </w:r>
      <w:r>
        <w:rPr>
          <w:rStyle w:val="FootnoteReference"/>
        </w:rPr>
        <w:footnoteReference w:id="1860"/>
      </w:r>
      <w:r>
        <w:rPr>
          <w:rFonts w:ascii="Amiri" w:hAnsi="Amiri" w:eastAsia="Amiri" w:cs="Amiri"/>
          <w:lang w:bidi="ar-SA"/>
          <w:color w:val="111111"/>
          <w:sz w:val="28"/>
          <w:szCs w:val="28"/>
          <w:rtl/>
        </w:rPr>
        <w:t xml:space="preserve">فلما نظر إليهم فرح بهم ثم دفع أبو طالب سيفه و رمحه إلي غلامه و قال </w:t>
      </w:r>
      <w:r>
        <w:rPr>
          <w:rStyle w:val="FootnoteReference"/>
        </w:rPr>
        <w:footnoteReference w:id="1861"/>
      </w:r>
      <w:r>
        <w:rPr>
          <w:rFonts w:ascii="Amiri" w:hAnsi="Amiri" w:eastAsia="Amiri" w:cs="Amiri"/>
          <w:lang w:bidi="ar-SA"/>
          <w:color w:val="111111"/>
          <w:sz w:val="28"/>
          <w:szCs w:val="28"/>
          <w:rtl/>
        </w:rPr>
        <w:t xml:space="preserve">هذه هدية مني إلي سطيح فإنه لواجب الحق علينا ثم انحرف إليه من قبل أن يخبره غلامه فلما وصل إليه قال حييت </w:t>
      </w:r>
      <w:r>
        <w:rPr>
          <w:rStyle w:val="FootnoteReference"/>
        </w:rPr>
        <w:footnoteReference w:id="1862"/>
      </w:r>
      <w:r>
        <w:rPr>
          <w:rFonts w:ascii="Amiri" w:hAnsi="Amiri" w:eastAsia="Amiri" w:cs="Amiri"/>
          <w:lang w:bidi="ar-SA"/>
          <w:color w:val="111111"/>
          <w:sz w:val="28"/>
          <w:szCs w:val="28"/>
          <w:rtl/>
        </w:rPr>
        <w:t xml:space="preserve">بالكرامة و خلدت في النعمة فإنا قد أتيناك زائرين و لواجب حقك غير منكرين </w:t>
      </w:r>
      <w:r>
        <w:rPr>
          <w:rStyle w:val="FootnoteReference"/>
        </w:rPr>
        <w:footnoteReference w:id="1863"/>
      </w:r>
      <w:r>
        <w:rPr>
          <w:rFonts w:ascii="Amiri" w:hAnsi="Amiri" w:eastAsia="Amiri" w:cs="Amiri"/>
          <w:lang w:bidi="ar-SA"/>
          <w:color w:val="111111"/>
          <w:sz w:val="28"/>
          <w:szCs w:val="28"/>
          <w:rtl/>
        </w:rPr>
        <w:t xml:space="preserve">فقال سطيح حييتم بالسلام و أتحفتم بالإنعام فمن أي العرب أنتم فأراد أبو طالب أن يعلم مقدار علمه قال نحن قوم من بني جمح فقال سطيح ادن مني أيها الشيخ و ضع يدك علي وجهي فإن لي في ذلك حاجة فدنا منه و وضع يده علي وجهه فقال سطيح و علام الأسرار المحتجب عن الأبصار الغافر للخطيئة و كاشف البلية إنك صاحب الذمم الرفيعة و الأخلاق المرضية و المسلم إلي غلامي الهدية قناة خطية و صفيحة </w:t>
      </w:r>
      <w:r>
        <w:rPr>
          <w:rStyle w:val="FootnoteReference"/>
        </w:rPr>
        <w:footnoteReference w:id="1864"/>
      </w:r>
      <w:r>
        <w:rPr>
          <w:rFonts w:ascii="Amiri" w:hAnsi="Amiri" w:eastAsia="Amiri" w:cs="Amiri"/>
          <w:lang w:bidi="ar-SA"/>
          <w:color w:val="111111"/>
          <w:sz w:val="28"/>
          <w:szCs w:val="28"/>
          <w:rtl/>
        </w:rPr>
        <w:t xml:space="preserve">هندية و إنكم لأشرف البرية و إن لك و لأخيك أشرف الذرية و إنك و من أتي معك من سلالة هاشم الأخيار و إنك لا شك عم نبي المختار المنعوت في الكتب و الأخبار فلا تكتم نسبك فإني عارف بنسبكم فتعجب أبو طالب من كلامه و قال له يا شيخ لقد صدقت في المقال و أحسنت الخصال فنريد أن تخبرنا بما يكون في زماننا</w:t>
      </w:r>
    </w:p>
    <w:p>
      <w:pPr>
        <w:pStyle w:val="BookText"/>
      </w:pPr>
      <w:r>
        <w:rPr>
          <w:rFonts w:ascii="IRNazanin" w:hAnsi="IRNazanin" w:eastAsia="IRNazanin" w:cs="IRNazanin"/>
          <w:lang w:bidi="fa-IR"/>
          <w:color w:val="111111"/>
          <w:sz w:val="28"/>
          <w:szCs w:val="28"/>
          <w:rtl/>
        </w:rPr>
        <w:t xml:space="preserve">او پیشتر نیز نزد پدرتان آمده و به او خبر داده که فرزندی فرخنده از پشت او بیرون می آید که زمین را مالک می شود و به پرستش خداوند مَلِک جبّار فرامی خواند. آنان سوی سطیح به راه افتادند و ابوطالب به آنان گفت: نسب خود را از او پنهان کنید و خود را به او نشناسانید. ابوطالب در میان برادرانش راهی شد و رفتند تا نزد او رسیدند. او در سایه کعبه نشسته بود و مردم گردش را فراگرفته بودند. چون نگاهش به آنان افتاد، خوشحال شد. ابوطالب شمشیر و نیزه خود را به غلام او داد و گفت: این هدیه من به سطیح است، او حقی واجب بر ما دارد. سپس پیش از آن که غلام سطیح به او خبر دهد برگشت. هنگامی که ابوطالب نزد سطیح رسید به او گفت: خوش آمدی و مقدمت مُنعم باد! ما به دیدار تو آمده ایم، تو حق واجبی بر ما داری که خود خوب می دانیم. سطیح گفت: درود بر شما و نعمت هایتان گوارایتان! شما از کدام طایفه عرب هستید؟ ابوطالب خواست میزان علم او را بیازماید و گفت: ما از بنی جمح هستیم. سطیح گفت: نزدیک بیا ای شیخ و دستت را بر صورت من بگذار که من در این کار حاجتی دارم. چون ابوطالب به او نزدیک شد و دستش را بر صورتش گذاشت، او گفت: به خداوند دانای اسرار و پنهان از ابصار و آمرزنده خطاها و از بین برنده بلایا سوگند! تو مردی با صفات والا و خُلقی نیک هستی که نیزه ای خطی و شمشیری هندی به غلام من هدیه داده ای، شما ارجمندترین آفریدگان هستید و برترین فرزندان از برای تو و برادر توست، تو و همراهانت از خاندان نیک هاشم هستید و بدون شک تو عموی آن پیامبر مختار هستی که وصفش در کتب و اخبار آمده، پس نسب خود را از من پنهان مکن که من نسب شما را خوب می دانم. ابوطالب از سخنان او شگفت زده شد و به او گفت: ای شیخ! درست گفتی و لطف کردی، از تو می خواهیم ما را از رویدادهای زمانمان خبر دهی.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يجري علينا فقال سطيح و الدائم الأبد و رافع السماء بلا عمد الواحد الأحد الفرد الصمد ليبعثن من هذا و أشار إلي عبد الله عن قريب الأمد نبي يهدي إلي الرشد يدمر كل صنم و يهلك كل من لها عبد لا يرفع سيفه عن أحد يدعو إلي عبادة الله الأحد يعينه علي ذلك معين هو ابن عمه له قرين صاحب صولات عظام و ضربات بالحسام و أبوه لا شك هذا و أشار بيده إلي أبي طالب فقالوا له يا شيخ نحب أن تصف لنا هذا النبي و تبين لنا نعته فقال اسمعوا مني كاملا صحيحا سيظهر منكم عن قليل شخص نبيل و هو رسول الملك الجليل و إن لسان سطيح عنه </w:t>
      </w:r>
      <w:r>
        <w:rPr>
          <w:rStyle w:val="FootnoteReference"/>
        </w:rPr>
        <w:footnoteReference w:id="1865"/>
      </w:r>
      <w:r>
        <w:rPr>
          <w:rFonts w:ascii="Amiri" w:hAnsi="Amiri" w:eastAsia="Amiri" w:cs="Amiri"/>
          <w:lang w:bidi="ar-SA"/>
          <w:color w:val="111111"/>
          <w:sz w:val="28"/>
          <w:szCs w:val="28"/>
          <w:rtl/>
        </w:rPr>
        <w:t xml:space="preserve">لكليل و هو رجل لا بالقصير اللاصق و لا بالطويل الشاهق حسن القامة مدور الهامة بين كتفيه علامة علي رأسه عمامة تقوم له الدعامة </w:t>
      </w:r>
      <w:r>
        <w:rPr>
          <w:rStyle w:val="FootnoteReference"/>
        </w:rPr>
        <w:footnoteReference w:id="1866"/>
      </w:r>
      <w:r>
        <w:rPr>
          <w:rFonts w:ascii="Amiri" w:hAnsi="Amiri" w:eastAsia="Amiri" w:cs="Amiri"/>
          <w:lang w:bidi="ar-SA"/>
          <w:color w:val="111111"/>
          <w:sz w:val="28"/>
          <w:szCs w:val="28"/>
          <w:rtl/>
        </w:rPr>
        <w:t xml:space="preserve">إلي يوم القيامة ذلك و الله سيد تهامة يزهر وجهه في الدجي و إذا تبسم أشرقت الأرض بالضياء أحسن من مشي و أكرم من نشأ حلو الكلام طلق اللسان نقي زاهد خاشع عابد لا متجبر و لا متكبر إن نطق أصاب و إن سئل أجاب طاهر الميلاد بري‌ء من الفساد رحمة علي العباد بالنور محفوف و بالمؤمنين رءوف و علي أصحابه عطوف اسمه في التوراة و الإنجيل معروف يجير الملهوف و بالكرامة موصوف اسمه في السماء أحمد و في الأرض محمد صلي الله عليه و آله.</w:t>
      </w:r>
    </w:p>
    <w:p>
      <w:pPr>
        <w:pStyle w:val="BookText"/>
      </w:pPr>
      <w:r>
        <w:rPr>
          <w:rFonts w:ascii="Amiri" w:hAnsi="Amiri" w:eastAsia="Amiri" w:cs="Amiri"/>
          <w:lang w:bidi="ar-SA"/>
          <w:color w:val="111111"/>
          <w:sz w:val="28"/>
          <w:szCs w:val="28"/>
          <w:rtl/>
        </w:rPr>
        <w:t xml:space="preserve">فقال له أبو طالب يا سطيح هذا الشخص الذي ذكرت أنه يعينه و يقاربه في حسبه و نسبه انعته لنا كما نعت لنا هذا فقال إنه همام و ليث ضرغام و أسد قمقام و قائد مقدام كثير الانتقام يسقي كأس الحمام عظيم الجولة شديد الصولة كثير الذكر في الملإ يكون لمحمد صلي الله عليه و آله وزيرا و يدعي بعد </w:t>
      </w:r>
      <w:r>
        <w:rPr>
          <w:rStyle w:val="FootnoteReference"/>
        </w:rPr>
        <w:footnoteReference w:id="1867"/>
      </w:r>
      <w:r>
        <w:rPr>
          <w:rFonts w:ascii="Amiri" w:hAnsi="Amiri" w:eastAsia="Amiri" w:cs="Amiri"/>
          <w:lang w:bidi="ar-SA"/>
          <w:color w:val="111111"/>
          <w:sz w:val="28"/>
          <w:szCs w:val="28"/>
          <w:rtl/>
        </w:rPr>
        <w:t xml:space="preserve">موته أميرا اسمه في التوراة برئيا و في الإنجيل إليا </w:t>
      </w:r>
      <w:r>
        <w:rPr>
          <w:rStyle w:val="FootnoteReference"/>
        </w:rPr>
        <w:footnoteReference w:id="1868"/>
      </w:r>
      <w:r>
        <w:rPr>
          <w:rFonts w:ascii="Amiri" w:hAnsi="Amiri" w:eastAsia="Amiri" w:cs="Amiri"/>
          <w:lang w:bidi="ar-SA"/>
          <w:color w:val="111111"/>
          <w:sz w:val="28"/>
          <w:szCs w:val="28"/>
          <w:rtl/>
        </w:rPr>
        <w:t xml:space="preserve">و عند قومه عليا ثم أمسك مليا كأنه قد سلب عقله و هو متفكر في أمره </w:t>
      </w:r>
      <w:r>
        <w:rPr>
          <w:rStyle w:val="FootnoteReference"/>
        </w:rPr>
        <w:footnoteReference w:id="1869"/>
      </w:r>
      <w:r>
        <w:rPr>
          <w:rFonts w:ascii="Amiri" w:hAnsi="Amiri" w:eastAsia="Amiri" w:cs="Amiri"/>
          <w:lang w:bidi="ar-SA"/>
          <w:color w:val="111111"/>
          <w:sz w:val="28"/>
          <w:szCs w:val="28"/>
          <w:rtl/>
        </w:rPr>
        <w:t xml:space="preserve">و الناس ينظرون إليه ثم التفت إلي أبي طالب و قال:</w:t>
      </w:r>
    </w:p>
    <w:p>
      <w:pPr>
        <w:pStyle w:val="BookText"/>
      </w:pPr>
      <w:r>
        <w:rPr>
          <w:rFonts w:ascii="IRNazanin" w:hAnsi="IRNazanin" w:eastAsia="IRNazanin" w:cs="IRNazanin"/>
          <w:lang w:bidi="fa-IR"/>
          <w:color w:val="111111"/>
          <w:sz w:val="28"/>
          <w:szCs w:val="28"/>
          <w:rtl/>
        </w:rPr>
        <w:t xml:space="preserve">سطیح گفت: به خداوند همیشه جاودان و برپادارنده آسمان و یکتای یگانه و بی همتای بی نیاز سوگند که به زودی از این جا - و به عبدالله اشاره کرد - پیامبری مبعوث می شود که به راه درست هدایت می کند و همه بت ها را برمی اندازد و بت پرستان را از بین می برد و هیچ کس از شمشیرش امان نمی یابد، او همه را به پرستش خداوند یکتا فرا می خواند و یاورش در این راه پسرعموی اوست که جنگجویی سلحشور است و شمشیری برنده دارد و بدون شک پدرش این مرد است، و به ابوطالب اشاره کرد. به او گفتند: ای شیخ! دوست داریم این پیامبر را برای ما وصف کنی و صفاتش را برای ما بیان کنی. گفت: پس بشنوید سخنی درست و بی هیچ کم و کاست، به زودی از میان شما مردی شریف ظهور می کند که فرستاده خداوند مَلک جلیل است و زبان سطیح از وصف او عاجز است، او مردی است نه کوتاه و نه بلند، بلکه قامتی نیک و سری سالم دارد و میان کتف هایش علامتی دارد و بر سرش عمامه دارد و تا به روز قیامت سَروری دارد، به خدا سوگند او بزرگ تهامه است که چهره اش در تاریکی می درخشد و چون می خندد، زمین روشن می شود، نیک تر از هر کس راه می رود و ارجمندتر از هر آفریده ایست، شیرین بیان و خوش زبان و پاک دامن و فروتن و خداپرست است، نه زورگوست و نه متکبر، چون سخن گوید درست گوید و اگر از او چیزی پرسیده شود پاسخ دهد، به پاکی زاده می شود و از خطاکاری به دور می ماند، رحمتی بر بندگان است و پوشیده از نور است و با مومنان مهربان و برای یارانش دلسوز است، نامش در تورات و انجیل معروف است، غمزدگان را پناه می دهد و به ارجمندی موصوف است، نامش در آسمان احمد است و در زمین محمد. ابوطالب به او گفت: ای سطیح! گفتی کسی او را یاری می کند و در حسب و نسب به او نزدیک است، او را نیز برایمان وصف کن. گفت: او سعادتمند است و شیر هژبر است و جنگجویی دلیر است و رهبری استوار است و بسیار انتقام می گیرد و جام مرگ را به دشمنان می نوشاند، نمایشی بزرگ می دهد و یورشی سخت می برد و در آسمان بسیار از او یاد می کنند، وزیر محمد است و پس از وفات محمد امیر است، در تورات برئیا نام دارد و در انجیل ایلیا و در میان قوم خود علی. سطیح آن گاه دمی سر در گریبان برد و در اندیشه فرو رفت و سپس در میان دیدگان مردم رو به ابوطالب کرد و گفت: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السيد رد يدك علي وجهي ثانية ففعل أبو طالب فلما حس </w:t>
      </w:r>
      <w:r>
        <w:rPr>
          <w:rStyle w:val="FootnoteReference"/>
        </w:rPr>
        <w:footnoteReference w:id="1870"/>
      </w:r>
      <w:r>
        <w:rPr>
          <w:rFonts w:ascii="Amiri" w:hAnsi="Amiri" w:eastAsia="Amiri" w:cs="Amiri"/>
          <w:lang w:bidi="ar-SA"/>
          <w:color w:val="111111"/>
          <w:sz w:val="28"/>
          <w:szCs w:val="28"/>
          <w:rtl/>
        </w:rPr>
        <w:t xml:space="preserve">سطيح بيد أبي طالب تنفس الصعداء و أن كمدا </w:t>
      </w:r>
      <w:r>
        <w:rPr>
          <w:rStyle w:val="FootnoteReference"/>
        </w:rPr>
        <w:footnoteReference w:id="1871"/>
      </w:r>
      <w:r>
        <w:rPr>
          <w:rFonts w:ascii="Amiri" w:hAnsi="Amiri" w:eastAsia="Amiri" w:cs="Amiri"/>
          <w:lang w:bidi="ar-SA"/>
          <w:color w:val="111111"/>
          <w:sz w:val="28"/>
          <w:szCs w:val="28"/>
          <w:rtl/>
        </w:rPr>
        <w:t xml:space="preserve">و قال يا أبا طالب خذ بيد أخيك عبد الله </w:t>
      </w:r>
      <w:r>
        <w:rPr>
          <w:rStyle w:val="FootnoteReference"/>
        </w:rPr>
        <w:footnoteReference w:id="1872"/>
      </w:r>
      <w:r>
        <w:rPr>
          <w:rFonts w:ascii="Amiri" w:hAnsi="Amiri" w:eastAsia="Amiri" w:cs="Amiri"/>
          <w:lang w:bidi="ar-SA"/>
          <w:color w:val="111111"/>
          <w:sz w:val="28"/>
          <w:szCs w:val="28"/>
          <w:rtl/>
        </w:rPr>
        <w:t xml:space="preserve">فقد ظهر سعدكما فأبشرا بعلو مجدكما فالغصنان من شجرتكما محمد لأخيك و علي لك فبهت أبو طالب من كلامه و شاع في قريش ما قاله سطيح فعند ذلك قال أبو جهل لعنه الله معاشر الناس من قريش ليس هذه </w:t>
      </w:r>
      <w:r>
        <w:rPr>
          <w:rStyle w:val="FootnoteReference"/>
        </w:rPr>
        <w:footnoteReference w:id="1873"/>
      </w:r>
      <w:r>
        <w:rPr>
          <w:rFonts w:ascii="Amiri" w:hAnsi="Amiri" w:eastAsia="Amiri" w:cs="Amiri"/>
          <w:lang w:bidi="ar-SA"/>
          <w:color w:val="111111"/>
          <w:sz w:val="28"/>
          <w:szCs w:val="28"/>
          <w:rtl/>
        </w:rPr>
        <w:t xml:space="preserve">بأول حادثة نزلت بنا من بني هاشم فقد سمعتم من سطيح من ظهور هذا الرجل الذي يفسد أدياننا و من يشاركه من ولد أبي طالب فبينا هم كذلك إذ جاء أبو طالب و وقف وسط الناس و نادي بأعلي صوته يا معاشر قريش اصرفوا عن قلوبكم الطيش </w:t>
      </w:r>
      <w:r>
        <w:rPr>
          <w:rStyle w:val="FootnoteReference"/>
        </w:rPr>
        <w:footnoteReference w:id="1874"/>
      </w:r>
      <w:r>
        <w:rPr>
          <w:rFonts w:ascii="Amiri" w:hAnsi="Amiri" w:eastAsia="Amiri" w:cs="Amiri"/>
          <w:lang w:bidi="ar-SA"/>
          <w:color w:val="111111"/>
          <w:sz w:val="28"/>
          <w:szCs w:val="28"/>
          <w:rtl/>
        </w:rPr>
        <w:t xml:space="preserve">و لا تنكروا ما سمعتم فنحن بالقدمة أولي و علي </w:t>
      </w:r>
      <w:r>
        <w:rPr>
          <w:rStyle w:val="FootnoteReference"/>
        </w:rPr>
        <w:footnoteReference w:id="1875"/>
      </w:r>
      <w:r>
        <w:rPr>
          <w:rFonts w:ascii="Amiri" w:hAnsi="Amiri" w:eastAsia="Amiri" w:cs="Amiri"/>
          <w:lang w:bidi="ar-SA"/>
          <w:color w:val="111111"/>
          <w:sz w:val="28"/>
          <w:szCs w:val="28"/>
          <w:rtl/>
        </w:rPr>
        <w:t xml:space="preserve">يدنا نبعت زمزم و الله ما سطيح بكاذب بل إنه </w:t>
      </w:r>
      <w:r>
        <w:rPr>
          <w:rStyle w:val="FootnoteReference"/>
        </w:rPr>
        <w:footnoteReference w:id="1876"/>
      </w:r>
      <w:r>
        <w:rPr>
          <w:rFonts w:ascii="Amiri" w:hAnsi="Amiri" w:eastAsia="Amiri" w:cs="Amiri"/>
          <w:lang w:bidi="ar-SA"/>
          <w:color w:val="111111"/>
          <w:sz w:val="28"/>
          <w:szCs w:val="28"/>
          <w:rtl/>
        </w:rPr>
        <w:t xml:space="preserve">في كلامه لصائب و ما نطق بكلمة إلا ظهر برهانها أ ليس هو القائل لكم بأنه يطلع عليكم </w:t>
      </w:r>
      <w:r>
        <w:rPr>
          <w:rStyle w:val="FootnoteReference"/>
        </w:rPr>
        <w:footnoteReference w:id="1877"/>
      </w:r>
      <w:r>
        <w:rPr>
          <w:rFonts w:ascii="Amiri" w:hAnsi="Amiri" w:eastAsia="Amiri" w:cs="Amiri"/>
          <w:lang w:bidi="ar-SA"/>
          <w:color w:val="111111"/>
          <w:sz w:val="28"/>
          <w:szCs w:val="28"/>
          <w:rtl/>
        </w:rPr>
        <w:t xml:space="preserve">سيف لا يترك منكم أحدا في بلد اليمن فلم يكن إلا كرقدة النائم </w:t>
      </w:r>
      <w:r>
        <w:rPr>
          <w:rStyle w:val="FootnoteReference"/>
        </w:rPr>
        <w:footnoteReference w:id="1878"/>
      </w:r>
      <w:r>
        <w:rPr>
          <w:rFonts w:ascii="Amiri" w:hAnsi="Amiri" w:eastAsia="Amiri" w:cs="Amiri"/>
          <w:lang w:bidi="ar-SA"/>
          <w:color w:val="111111"/>
          <w:sz w:val="28"/>
          <w:szCs w:val="28"/>
          <w:rtl/>
        </w:rPr>
        <w:t xml:space="preserve">و إذا قد ظهر ما قال و عن قليل سيظهر ما ذكر علي رغم من يعاديه ثم إن أبا طالب أمر بسطيح أن يرفع إلي منزله فأكرمه و حباه و قربه و خلع عليه و كساه و باتت مكة تموج تلك الليلة فلما برق الصباح فأول</w:t>
      </w:r>
    </w:p>
    <w:p>
      <w:pPr>
        <w:pStyle w:val="BookText"/>
      </w:pPr>
      <w:r>
        <w:rPr>
          <w:rFonts w:ascii="IRNazanin" w:hAnsi="IRNazanin" w:eastAsia="IRNazanin" w:cs="IRNazanin"/>
          <w:lang w:bidi="fa-IR"/>
          <w:color w:val="111111"/>
          <w:sz w:val="28"/>
          <w:szCs w:val="28"/>
          <w:rtl/>
        </w:rPr>
        <w:t xml:space="preserve">ای بزرگ مرد! باز دستت را بر صورت من بگذار. ابوطالب چنین کرد. چون سطیح دست ابوطالب را حس کرد، نفسی عمیق کشید و آهی برآورد و گفت: ای ابوطالب! دست برادرت عبدالله را بگیر که سعادت با شماست، مژده باد بر شما که ارجمند و بلندمرتبه خواهید شد، آن دو شاخه مبارک از شجره شمایند، محمد از برادرت و علی از تو. ابوطالب از کلام سطیح مبهوت شد و سخنان او در میان قریشیان پیچید. در آن دم ابوجهل که خدا لعنتش کند، گفت: ای جماعت اهل قریش! این نخستین بلایی نیست که از بنی هاشم بر ما فرود آمده، شنیدید که سطیح از ظهور مردی سخن گفت که ادیان ما را تباه می کند و گفت که یکی از فرزندان ابوطالب او را یاری می کند. در همان اوان ناگاه ابوطالب آمد و در میان مردم ایستاد و با صدای بلند ندا سر داد که ای جماعت قریش! بددلی را از خود دور کنید و آن چه را که خود می دانید انکار نکنید، ما پیشینه دارترین هستیم و زمزم به دست ما جوشش گرفته است، به خدا سوگند سطیح دروغ نگفت، بلکه به درستی سخن گفت و برای هر چه گفت دلیلی آورد، آیا همو نبود که برایتان خبر آورد شمشیری از یمن بر شما سر می رسد که هیچ یک از شما را رها نمی کند، سپس اندازه یک خواب گذشت و ناگاه سخنش بر شما پدید آمد، پس به زودی آن چه گفت پدید خواهد آمد هرچند کسانی دشمنی کنند. آن گاه ابوطالب سطیح را به منزل خود دعوت کرد و او را ارج نهاد و به او محبت کرد و او را به خود نزدیک گرداند و به او خلعت بخشید و جامه بر تنش پوشاند. مکه آن شب را در هیاهویی گذراند و چون صبح شد،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خرج إلي الأبطح أبو جهل ثم بعث عبيده إلي سادات قريش فقدموا عليه فلما ارتفع النهار ضاق الأبطح من كل جانب فقام أبو جهل و نادي يا آل غالب يا آل طالب يا ذوي العلا </w:t>
      </w:r>
      <w:r>
        <w:rPr>
          <w:rStyle w:val="FootnoteReference"/>
        </w:rPr>
        <w:footnoteReference w:id="1879"/>
      </w:r>
      <w:r>
        <w:rPr>
          <w:rFonts w:ascii="Amiri" w:hAnsi="Amiri" w:eastAsia="Amiri" w:cs="Amiri"/>
          <w:lang w:bidi="ar-SA"/>
          <w:color w:val="111111"/>
          <w:sz w:val="28"/>
          <w:szCs w:val="28"/>
          <w:rtl/>
        </w:rPr>
        <w:t xml:space="preserve">و المراتب أ ترضون لأنفسكم أن ترموا بالمناكب كما ذكر أبو طالب إن هذا من العجائب لنقل جلاميد الصفا إلي البحر الأقصي أيسر مما ذكر سطيح أنه سيظهر من بني عبد مناف نبي عن قليل يرمينا بالبوار و التنكيل </w:t>
      </w:r>
      <w:r>
        <w:rPr>
          <w:rStyle w:val="FootnoteReference"/>
        </w:rPr>
        <w:footnoteReference w:id="1880"/>
      </w:r>
      <w:r>
        <w:rPr>
          <w:rFonts w:ascii="Amiri" w:hAnsi="Amiri" w:eastAsia="Amiri" w:cs="Amiri"/>
          <w:lang w:bidi="ar-SA"/>
          <w:color w:val="111111"/>
          <w:sz w:val="28"/>
          <w:szCs w:val="28"/>
          <w:rtl/>
        </w:rPr>
        <w:t xml:space="preserve">تبا لكم إن كانت أنفسكم بما ذكره راضية و إلي ما أخبر به واعية </w:t>
      </w:r>
      <w:r>
        <w:rPr>
          <w:rStyle w:val="FootnoteReference"/>
        </w:rPr>
        <w:footnoteReference w:id="1881"/>
      </w:r>
      <w:r>
        <w:rPr>
          <w:rFonts w:ascii="Amiri" w:hAnsi="Amiri" w:eastAsia="Amiri" w:cs="Amiri"/>
          <w:lang w:bidi="ar-SA"/>
          <w:color w:val="111111"/>
          <w:sz w:val="28"/>
          <w:szCs w:val="28"/>
          <w:rtl/>
        </w:rPr>
        <w:t xml:space="preserve">فإن رضيتم بذلك فمن الآن عليكم مني السلام و أنا راحل عنكم خارج عن أرضكم فمجاورة الترك </w:t>
      </w:r>
      <w:r>
        <w:rPr>
          <w:rStyle w:val="FootnoteReference"/>
        </w:rPr>
        <w:footnoteReference w:id="1882"/>
      </w:r>
      <w:r>
        <w:rPr>
          <w:rFonts w:ascii="Amiri" w:hAnsi="Amiri" w:eastAsia="Amiri" w:cs="Amiri"/>
          <w:lang w:bidi="ar-SA"/>
          <w:color w:val="111111"/>
          <w:sz w:val="28"/>
          <w:szCs w:val="28"/>
          <w:rtl/>
        </w:rPr>
        <w:t xml:space="preserve">أحب إلي من المقام عندكم ثم تركهم و مضي فضجت المحافل و بقي الأبطح يموج بأهله فمضوا إليه و قالوا له يا أبا الحكم أنت السيد فينا </w:t>
      </w:r>
      <w:r>
        <w:rPr>
          <w:rStyle w:val="FootnoteReference"/>
        </w:rPr>
        <w:footnoteReference w:id="1883"/>
      </w:r>
      <w:r>
        <w:rPr>
          <w:rFonts w:ascii="Amiri" w:hAnsi="Amiri" w:eastAsia="Amiri" w:cs="Amiri"/>
          <w:lang w:bidi="ar-SA"/>
          <w:color w:val="111111"/>
          <w:sz w:val="28"/>
          <w:szCs w:val="28"/>
          <w:rtl/>
        </w:rPr>
        <w:t xml:space="preserve">و إن رأينا رأيك و أمرنا إليك فقال إني أري من الرأي أن تحضروا منزل </w:t>
      </w:r>
      <w:r>
        <w:rPr>
          <w:rStyle w:val="FootnoteReference"/>
        </w:rPr>
        <w:footnoteReference w:id="1884"/>
      </w:r>
      <w:r>
        <w:rPr>
          <w:rFonts w:ascii="Amiri" w:hAnsi="Amiri" w:eastAsia="Amiri" w:cs="Amiri"/>
          <w:lang w:bidi="ar-SA"/>
          <w:color w:val="111111"/>
          <w:sz w:val="28"/>
          <w:szCs w:val="28"/>
          <w:rtl/>
        </w:rPr>
        <w:t xml:space="preserve">أبي طالب و تخاطبوه في قول هذا الكاهن لئلا يكون سبب العداوة بيننا و بينه فإما أن يسلم إلينا سطيحا أو يخرجه من أرضنا فإن أبي كان السيف أمضي و الموت أقضي و أنشد شعرا:</w:t>
      </w:r>
    </w:p>
    <w:p>
      <w:pPr>
        <w:pStyle w:val="BookText"/>
      </w:pPr>
      <w:r>
        <w:rPr>
          <w:rFonts w:ascii="Amiri" w:hAnsi="Amiri" w:eastAsia="Amiri" w:cs="Amiri"/>
          <w:lang w:bidi="ar-SA"/>
          <w:color w:val="111111"/>
          <w:sz w:val="28"/>
          <w:szCs w:val="28"/>
          <w:rtl/>
        </w:rPr>
        <w:t xml:space="preserve">لضرب عنقي بسيفي يا قوم عمدا بكفي *** و قطع أحجار أرض إلي قرار بخسف</w:t>
      </w:r>
    </w:p>
    <w:p>
      <w:pPr>
        <w:pStyle w:val="BookText"/>
      </w:pPr>
      <w:r>
        <w:rPr>
          <w:rFonts w:ascii="Amiri" w:hAnsi="Amiri" w:eastAsia="Amiri" w:cs="Amiri"/>
          <w:lang w:bidi="ar-SA"/>
          <w:color w:val="111111"/>
          <w:sz w:val="28"/>
          <w:szCs w:val="28"/>
          <w:rtl/>
        </w:rPr>
        <w:t xml:space="preserve">أولي و أهون عندي من أن أرام بعسف</w:t>
      </w:r>
    </w:p>
    <w:p>
      <w:pPr>
        <w:pStyle w:val="BookText"/>
      </w:pPr>
      <w:r>
        <w:rPr>
          <w:rFonts w:ascii="Amiri" w:hAnsi="Amiri" w:eastAsia="Amiri" w:cs="Amiri"/>
          <w:lang w:bidi="ar-SA"/>
          <w:color w:val="111111"/>
          <w:sz w:val="28"/>
          <w:szCs w:val="28"/>
          <w:rtl/>
        </w:rPr>
        <w:t xml:space="preserve">فلما بلغ أبا طالب مقالة أبي جهل جمع إخوته و أقاربه و قال تجللوا بالسلاح و استعدوا للكفاح </w:t>
      </w:r>
      <w:r>
        <w:rPr>
          <w:rStyle w:val="FootnoteReference"/>
        </w:rPr>
        <w:footnoteReference w:id="1885"/>
      </w:r>
      <w:r>
        <w:rPr>
          <w:rFonts w:ascii="Amiri" w:hAnsi="Amiri" w:eastAsia="Amiri" w:cs="Amiri"/>
          <w:lang w:bidi="ar-SA"/>
          <w:color w:val="111111"/>
          <w:sz w:val="28"/>
          <w:szCs w:val="28"/>
          <w:rtl/>
        </w:rPr>
        <w:t xml:space="preserve">و قال إني أري دماء قد غلت و آجالا قد قربت ثم سار</w:t>
      </w:r>
    </w:p>
    <w:p>
      <w:pPr>
        <w:pStyle w:val="BookText"/>
      </w:pPr>
      <w:r>
        <w:rPr>
          <w:rFonts w:ascii="IRNazanin" w:hAnsi="IRNazanin" w:eastAsia="IRNazanin" w:cs="IRNazanin"/>
          <w:lang w:bidi="fa-IR"/>
          <w:color w:val="111111"/>
          <w:sz w:val="28"/>
          <w:szCs w:val="28"/>
          <w:rtl/>
        </w:rPr>
        <w:t xml:space="preserve">ابوجهل پیش از همه به ابطح رفت و بردگان خود را نزد سران قریش فرستاد و آنان نزد او آمدند، چنان که چون ظهر شد، ابطح از هر سو مملو جمعیت شد. ابوجهل برخاست و ندا سر داد ای آل غالب و ای آل طالب و ای مردان بلندپایه! آیا سزاوار خود می بینید که سخنان ابوطالب را باور کنید؟! این از عجایب است، به راستی بُردن صخره های صفا به دریای اقصی آسان تر از تحقّق سخنان سطیح است که به زودی از میان بنی عبدمناف پیامبری ظهور می کند که ما را عقاب می کند و به هلاکت در می اندازد، وای بر شما! اگر سخنان او را شایسته خود می دانید و اخبار او را باور می کنید، من شما را بدرود می گویم و از پیش شما بار سفر می بندم و از سرزمین شما می روم، چراکه همسایگی با خارهای بیابان نزد من دوست داشتنی تر از ماندن نزد شماست. سپس آنان را وانهاد و رفت. در آن دم حاضران فریاد برآوردند و در ابطح ولوله افتاد و سوی ابوجهل رفتند و به او گفتند: ای اباحکم! تو بزرگ مایی و رأی ما رأی توست و کار ما به دست توست. او گفت: من صلاح می بینم که به منزل ابوطالب بروید و با او درباره سخنان این کاهن صحبت کنید تا این ماجرا مایه دشمنی میان ما و او نشود، یا سطیح را به ما بسپارد یا او را از سرزمین ما بیرون کند، اگر نپذیرفت، شمشیر حکم کند و مرگ قاضی شود، سپس سرود:</w:t>
      </w:r>
    </w:p>
    <w:p>
      <w:pPr>
        <w:pStyle w:val="BookText"/>
      </w:pPr>
      <w:r>
        <w:rPr>
          <w:rFonts w:ascii="IRNazanin" w:hAnsi="IRNazanin" w:eastAsia="IRNazanin" w:cs="IRNazanin"/>
          <w:lang w:bidi="fa-IR"/>
          <w:color w:val="111111"/>
          <w:sz w:val="28"/>
          <w:szCs w:val="28"/>
          <w:rtl/>
        </w:rPr>
        <w:t xml:space="preserve">«ای قوم! این که من با دست خود گردن خود را با شمشیر خود بزنم یا ریگزارها را درنوردم و در زمین فرو روم،</w:t>
      </w:r>
    </w:p>
    <w:p>
      <w:pPr>
        <w:pStyle w:val="BookText"/>
      </w:pPr>
      <w:r>
        <w:rPr>
          <w:rFonts w:ascii="IRNazanin" w:hAnsi="IRNazanin" w:eastAsia="IRNazanin" w:cs="IRNazanin"/>
          <w:lang w:bidi="fa-IR"/>
          <w:color w:val="111111"/>
          <w:sz w:val="28"/>
          <w:szCs w:val="28"/>
          <w:rtl/>
        </w:rPr>
        <w:t xml:space="preserve">برایم بهتر و ساده تر از این است که چیزی را بدون تدبیر بخواهم.»</w:t>
      </w:r>
    </w:p>
    <w:p>
      <w:pPr>
        <w:pStyle w:val="BookText"/>
      </w:pPr>
      <w:r>
        <w:rPr>
          <w:rFonts w:ascii="IRNazanin" w:hAnsi="IRNazanin" w:eastAsia="IRNazanin" w:cs="IRNazanin"/>
          <w:lang w:bidi="fa-IR"/>
          <w:color w:val="111111"/>
          <w:sz w:val="28"/>
          <w:szCs w:val="28"/>
          <w:rtl/>
        </w:rPr>
        <w:t xml:space="preserve">چون سخن ابوجهل به گوش ابوطالب رسید، او برادران و خویشانش را گرد آورد و به آنان گفت: سلاح برگیرید و برای نبرد آماده باشید، و گفت: به گمانم خون هایی به جوش آمده و اجل هایی سر آمده است. سپس به راه افتاد،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حتي قدم الأبطح فشخصت إليهم الأبصار و خرست الألسن و جلس كل قائم هيبة لأبي طالب </w:t>
      </w:r>
      <w:r>
        <w:rPr>
          <w:rStyle w:val="FootnoteReference"/>
        </w:rPr>
        <w:footnoteReference w:id="1886"/>
      </w:r>
      <w:r>
        <w:rPr>
          <w:rFonts w:ascii="Amiri" w:hAnsi="Amiri" w:eastAsia="Amiri" w:cs="Amiri"/>
          <w:lang w:bidi="ar-SA"/>
          <w:color w:val="111111"/>
          <w:sz w:val="28"/>
          <w:szCs w:val="28"/>
          <w:rtl/>
        </w:rPr>
        <w:t xml:space="preserve">ثم تحظي القبائل حتي توسط الناس ثم رفع صوته و قال يا سكان زمزم و الصفا و أبي قبيس و حري من الثالب لبني عبد المطلب منكم و إني أذكركم بهذا اليوم العبوس </w:t>
      </w:r>
      <w:r>
        <w:rPr>
          <w:rStyle w:val="FootnoteReference"/>
        </w:rPr>
        <w:footnoteReference w:id="1887"/>
      </w:r>
      <w:r>
        <w:rPr>
          <w:rFonts w:ascii="Amiri" w:hAnsi="Amiri" w:eastAsia="Amiri" w:cs="Amiri"/>
          <w:lang w:bidi="ar-SA"/>
          <w:color w:val="111111"/>
          <w:sz w:val="28"/>
          <w:szCs w:val="28"/>
          <w:rtl/>
        </w:rPr>
        <w:t xml:space="preserve">الذي تقطع فيه الرءوس و يكون بأيدينا هذه النفوس و إني قائل لكم و حق إله الحرم و بارئ النسم إني لأعلم عن قليل ليظهرن المنعوت في التوراة و الإنجيل الموصوف بالكرم و التفضيل الذي ليس له في عصره </w:t>
      </w:r>
      <w:r>
        <w:rPr>
          <w:rStyle w:val="FootnoteReference"/>
        </w:rPr>
        <w:footnoteReference w:id="1888"/>
      </w:r>
      <w:r>
        <w:rPr>
          <w:rFonts w:ascii="Amiri" w:hAnsi="Amiri" w:eastAsia="Amiri" w:cs="Amiri"/>
          <w:lang w:bidi="ar-SA"/>
          <w:color w:val="111111"/>
          <w:sz w:val="28"/>
          <w:szCs w:val="28"/>
          <w:rtl/>
        </w:rPr>
        <w:t xml:space="preserve">مثيل و لقد تواترت الأخبار أنه يبعث في هذه الأعصار رسول الملك الجبار المتوج بالأنوار ثم قصد </w:t>
      </w:r>
      <w:r>
        <w:rPr>
          <w:rStyle w:val="FootnoteReference"/>
        </w:rPr>
        <w:footnoteReference w:id="1889"/>
      </w:r>
      <w:r>
        <w:rPr>
          <w:rFonts w:ascii="Amiri" w:hAnsi="Amiri" w:eastAsia="Amiri" w:cs="Amiri"/>
          <w:lang w:bidi="ar-SA"/>
          <w:color w:val="111111"/>
          <w:sz w:val="28"/>
          <w:szCs w:val="28"/>
          <w:rtl/>
        </w:rPr>
        <w:t xml:space="preserve">الكعبة و أتي الناس وراءه إلا أبا جهل وحده و قد حلت به الذلة و الصغار و الذل و الانكسار فلما دنا أبو طالب من الكعبة قال اللهم رب هذه الكعبة اليمانية و الأرض المدحية و الجبال المرسية إن كان قد سبق في حكمك و غامض علمك أن تزيدنا شرفا فوق شرفنا و عزا فوق عزنا بالنبي المشفع الذي بشر به سطيح فأظهر اللهم يا رب تبيانه و عجل برهانه و اصرف عنا كيد المعاندين يا أرحم الراحمين.</w:t>
      </w:r>
    </w:p>
    <w:p>
      <w:pPr>
        <w:pStyle w:val="BookText"/>
      </w:pPr>
      <w:r>
        <w:rPr>
          <w:rFonts w:ascii="Amiri" w:hAnsi="Amiri" w:eastAsia="Amiri" w:cs="Amiri"/>
          <w:lang w:bidi="ar-SA"/>
          <w:color w:val="111111"/>
          <w:sz w:val="28"/>
          <w:szCs w:val="28"/>
          <w:rtl/>
        </w:rPr>
        <w:t xml:space="preserve">ثم جلس أبو طالب و الناس حوله فوثب إليه منبه بن الحجاج و كان جسورا عليه فقام و تطاولت الناس تنظر ما يقول له فنادي برفيع صوته يا أبا طالب ظهرت عزتك و أنارت طلعتك و ابتهج شكرك </w:t>
      </w:r>
      <w:r>
        <w:rPr>
          <w:rStyle w:val="FootnoteReference"/>
        </w:rPr>
        <w:footnoteReference w:id="1890"/>
      </w:r>
      <w:r>
        <w:rPr>
          <w:rFonts w:ascii="Amiri" w:hAnsi="Amiri" w:eastAsia="Amiri" w:cs="Amiri"/>
          <w:lang w:bidi="ar-SA"/>
          <w:color w:val="111111"/>
          <w:sz w:val="28"/>
          <w:szCs w:val="28"/>
          <w:rtl/>
        </w:rPr>
        <w:t xml:space="preserve">بالكرم السني و الشرف العلي و قد علمت رؤساؤكم من القبائل و أهل النهي و الفضائل أنكم أهل الشرف الأصيل و أنت سيد مطاع قاهر</w:t>
      </w:r>
    </w:p>
    <w:p>
      <w:pPr>
        <w:pStyle w:val="BookText"/>
      </w:pPr>
      <w:r>
        <w:rPr>
          <w:rFonts w:ascii="IRNazanin" w:hAnsi="IRNazanin" w:eastAsia="IRNazanin" w:cs="IRNazanin"/>
          <w:lang w:bidi="fa-IR"/>
          <w:color w:val="111111"/>
          <w:sz w:val="28"/>
          <w:szCs w:val="28"/>
          <w:rtl/>
        </w:rPr>
        <w:t xml:space="preserve">وقتی به ابطح رسید چشم ها به سویش خیره شد و زبان ها از کار افتاد و هر که ایستاده بود از ترس ابوطالب نشست. او از میان قبایل گذر کرد تا به میان مردم رسید، آن گاه با صدای بلند گفت: ای ساکنان زمزم و صفا و ابوقیس و حرا! چه کسی در میان شما از پسران عبدالمطّلب عیب جویی کرده؟! من این روز خشم آلود را که روز مرگ و جان بر کفی ماست به خاطرتان می سپارم و می گویم به خدای حرم و آفریننده جان ها سوگند من می دانم آن کس که در تورات و انجیل به کرامت و فضیلتی بی همتا در روزگار خود موصوف شده به زودی ظهور خواهد کرد، اخبار بسیار رسیده که در این روزگار خداوند مَلک جبّار رسول خدا را با تاجی از نور برمی انگیزد. سپس به سوی کعبه راهی شد و مردم نیز به دنبالش به راه افتادند جز ابوجهل که تنها در ذلت و کوچکی و خواری و شکست بر جا ماند. چون ابوطالب به کعبه نزدیک شد گفت: خداوندا ای پروردگار کعبه یمانی و زمین پهناور و کوه های استوار، اگر در حُکم و علم نهانت چنین مقدّر شده که بر شرافت و عزت ما بیافزایی و پیامبر شفیعی را که سطیح از او نوید می دهد، مبعوث کنی، خداوندا و بارپروردگارا نشانه او را بر ما پدید آور و برهانش را زودتر به ما نشان بده و این گونه مکر ستیزه جویان را از ما دور بگردان، ای مهربان ترین مهربانان!</w:t>
      </w:r>
    </w:p>
    <w:p>
      <w:pPr>
        <w:pStyle w:val="BookText"/>
      </w:pPr>
      <w:r>
        <w:rPr>
          <w:rFonts w:ascii="IRNazanin" w:hAnsi="IRNazanin" w:eastAsia="IRNazanin" w:cs="IRNazanin"/>
          <w:lang w:bidi="fa-IR"/>
          <w:color w:val="111111"/>
          <w:sz w:val="28"/>
          <w:szCs w:val="28"/>
          <w:rtl/>
        </w:rPr>
        <w:t xml:space="preserve">ابوطالب در میان مردم نشست. ناگاه مُنبه بن حجاج، که مردی جسور بود، سوی ابوطالب جلو پرید و در میان دیدگان مردم، که سوی او کشیده شد، با صدای بلند گفت: ای ابوطالب! عزت و روسفیدی و خوش نامی تو بر ما آشکار است، تو به کرامت رفیع و شرافت والا زبانزد هستی و سران قبایل شما و صاحبان امر و فاضلان می دانند که شما شرافتی اصیل دارید و تو بزرگ مردی نافذ و چیره هستی،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ليس لمثلك أن يسمع ما قاله كاهن و أنت تعلم أنهم أوعية الشيطان يأتون بالكذب و البهتان فلعلك أن تصيره </w:t>
      </w:r>
      <w:r>
        <w:rPr>
          <w:rStyle w:val="FootnoteReference"/>
        </w:rPr>
        <w:footnoteReference w:id="1891"/>
      </w:r>
      <w:r>
        <w:rPr>
          <w:rFonts w:ascii="Amiri" w:hAnsi="Amiri" w:eastAsia="Amiri" w:cs="Amiri"/>
          <w:lang w:bidi="ar-SA"/>
          <w:color w:val="111111"/>
          <w:sz w:val="28"/>
          <w:szCs w:val="28"/>
          <w:rtl/>
        </w:rPr>
        <w:t xml:space="preserve">إلينا و لعله يظهر شيئا مما قاله فإن النبوة لها دلائل و آثار لا تخفي علي العاقل فأمر أبو طالب أن يحضر سطيح فلما وضعوه علي الأرض نادي سطيح يا معاشر قريش لقد أكثرتم الاختلاف و زادت قلوبكم بالارتجاف </w:t>
      </w:r>
      <w:r>
        <w:rPr>
          <w:rStyle w:val="FootnoteReference"/>
        </w:rPr>
        <w:footnoteReference w:id="1892"/>
      </w:r>
      <w:r>
        <w:rPr>
          <w:rFonts w:ascii="Amiri" w:hAnsi="Amiri" w:eastAsia="Amiri" w:cs="Amiri"/>
          <w:lang w:bidi="ar-SA"/>
          <w:color w:val="111111"/>
          <w:sz w:val="28"/>
          <w:szCs w:val="28"/>
          <w:rtl/>
        </w:rPr>
        <w:t xml:space="preserve">بذيتم بألسنتكم علي آل عبد مناف تكذبونه فيما نطق و تلومونه إذا صدق </w:t>
      </w:r>
      <w:r>
        <w:rPr>
          <w:rStyle w:val="FootnoteReference"/>
        </w:rPr>
        <w:footnoteReference w:id="1893"/>
      </w:r>
      <w:r>
        <w:rPr>
          <w:rFonts w:ascii="Amiri" w:hAnsi="Amiri" w:eastAsia="Amiri" w:cs="Amiri"/>
          <w:lang w:bidi="ar-SA"/>
          <w:color w:val="111111"/>
          <w:sz w:val="28"/>
          <w:szCs w:val="28"/>
          <w:rtl/>
        </w:rPr>
        <w:t xml:space="preserve">و قد أرسلتم إلي تسألوني عن الحال الظاهر و عن أمر النبي الطاهر صاحب البرهان و قاصم الأوثان و مذل الكهان و ايم الله ما فرحنا بظهوره لأن الكهانة عند ولادته تزول و لكني أقول إذا كان ذلك فلا خير لسطيح في الحياة و عندها يتمني الوفاة فإنه قد قرب </w:t>
      </w:r>
      <w:r>
        <w:rPr>
          <w:rStyle w:val="FootnoteReference"/>
        </w:rPr>
        <w:footnoteReference w:id="1894"/>
      </w:r>
      <w:r>
        <w:rPr>
          <w:rFonts w:ascii="Amiri" w:hAnsi="Amiri" w:eastAsia="Amiri" w:cs="Amiri"/>
          <w:lang w:bidi="ar-SA"/>
          <w:color w:val="111111"/>
          <w:sz w:val="28"/>
          <w:szCs w:val="28"/>
          <w:rtl/>
        </w:rPr>
        <w:t xml:space="preserve">فأتوني بأمهاتكم و نسائكم لترون العجب العجيب الذي ليس فيه تكذيب حتي أوقفكم هذه الساعة و أعرفكم أيتهن الحامل به فقالوا له أ تعلم الغيب قال لا و لكن لي صاحب من الجن يخبرني و يسترق السمع ثم إن القوم افترقوا إلي منازلهم و أتوا بنسائهم و لم تبق واحدة من النساء إلا جاءوا بها فأقبل أبو طالب و قال لأخيه أمسك زوجك و لا تحضرها و أمسك هو زوجته فاطمة رضي الله عنها و أقبلت النسوان جمع فنظر إليهن ثم قال اعزلوا النساء عن الرجال ثم أمر النساء أن يتقدمن إليه فجعل سطيح ينظر إليهن بعينه و لا يتكلم قالوا له خرس لسانك و خاب ظنك فقال و الله ما خاب ظني و رفع رأسه و طرفه إلي السماء و قال و حق الحرمين لقد تركتم من نسائكم اثنتين الواحدة منهن الحامل بالمولود الهادي إلي الرشاد محمد و الأخري ستحمل عن قريب و تلد غلاما أمينا يدعي بأمير المؤمنين و سيد الوصيين و وارث علوم الأنبياء و المرسلين فلما سمع العرب منه ذلك دهشوا و خابوا و انطلق أبو طالب إلي منزله و عنده إخوته و أتي بزوجته فاطمة بنت أسد و آمنة زوجة أخيه عبد الله فلما وصلتا بجمع الناس </w:t>
      </w:r>
      <w:r>
        <w:rPr>
          <w:rStyle w:val="FootnoteReference"/>
        </w:rPr>
        <w:footnoteReference w:id="1895"/>
      </w:r>
      <w:r>
        <w:rPr>
          <w:rFonts w:ascii="Amiri" w:hAnsi="Amiri" w:eastAsia="Amiri" w:cs="Amiri"/>
          <w:lang w:bidi="ar-SA"/>
          <w:color w:val="111111"/>
          <w:sz w:val="28"/>
          <w:szCs w:val="28"/>
          <w:rtl/>
        </w:rPr>
        <w:t xml:space="preserve">من النساء صاح سطيح بأعلي صوته</w:t>
      </w:r>
    </w:p>
    <w:p>
      <w:pPr>
        <w:pStyle w:val="BookText"/>
      </w:pPr>
      <w:r>
        <w:rPr>
          <w:rFonts w:ascii="IRNazanin" w:hAnsi="IRNazanin" w:eastAsia="IRNazanin" w:cs="IRNazanin"/>
          <w:lang w:bidi="fa-IR"/>
          <w:color w:val="111111"/>
          <w:sz w:val="28"/>
          <w:szCs w:val="28"/>
          <w:rtl/>
        </w:rPr>
        <w:t xml:space="preserve">اما مردی چون تو نباید به گفته های یک کاهن اعتماد کند، تو خود می دانی که آنان جایگاه شیطان و مظهر دروغ و بهتان هستند، کاش او را نزد ما می آوردی تا شاید چیزی از سخنانش بیرون آید، چراکه نبوت دلایل و آثاری دارد که بر عقلا پنهان نیست. ابوطالب دستور داد تا سطیح را بیاورند. وقتی او را بر زمین گذاشتند، ندا سر داد: ای جماعت قریش! این چه اختلاف و تیره دلی و بدسخنی است که در برابر خاندان عبدمناف به راه انداخته اید و سخنانشان را دروغ می شمارید و از حرف حق ایشان خرده می گیرید، اکنون هم کسی را در پی من فرستاده اید تا از من درباره حقیقتی آشکار و پیامبری پرهیزکار بپرسید، درباره کسی که حجت آشکار دارد و بت ها را در هم می شکند و کاهنان را به ذلت می کشد، به خدا سوگند ما از ظهور او خوشحال نیستیم، زیرا با ولادتش کهانت از میان می رود و اگر چنین شود، دیگر سطیح خیری از زندگی نمی بیند و آرزوی مرگ می کند، اما در هر حال ظهور او نزدیک است، حال مادران و زنانتان را بیاورید تا چنان نشانه  شگفتی ببینید که دیگر نتوانید آن را تکذیب کنید، اکنون به شما خواهم گفت که کدام یک از زنانتان او را باردار می شود. به او گفتند: مگر تو غیب می دانی؟ گفت: نه، ولی من از میان جنّیان دوستی دارم که شنود می کند و به من خبر می دهد. آن قوم به خانه هایشان رفتند و زنانشان را آوردند و هیچ زنی در خانه نماند. ابوطالب نیز رفت و به برادرش گفت: همسرت را نگه دار و او را احضار مکن. خودش نیز همسرش فاطمه بنت اسد را درخانه نگه داشت. چون بقیه زنان همه راهی شدند و جمع شدند، سطیح به آنان نگریست و گفت: زنان از مردان جدا شوند. سپس به زنان گفت جلو آیید. سطیح بدون این که کلامی حرف بزند، شروع کرد به دقت به آنان بنگرد. به او گفتند: زبانت لال شد و پندارت از کار افتاد؟ گفت: به خدا سوگند پندارم از کار نیفتاده. آن گاه سرش را بلند کرد و به آسمان نگریست و گفت: به شکوه حرمین سوگند شما در میان زنانتان دو زن را جا گذاشته اید؛ یکی راهنمای راه درست یعنی محمد را باردار می شود و دیگری به زودی باردار می شود و پسری امانتدار به دنیا می آورد که امیرمومنان و سرور اوصیا و وارث علم پیامبران و رسولان خوانده می شود. چون سطیح این سخنان را گفت، جماعت عرب سرگشته و ناکام شدند. ابوطالب با برادرانش به خانه رفت و فاطمه بنت اسد همسرش و آمنه همسر برادرش عبدالله را با خود بُرد. همین که آن دو به میان جمع زنان رسیدند، سطیح فریاد کشید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يبكي و يقول يا ذوي الشرف هذه و الله الحاملة بالنبي المختار رسول الله صلي الله عليه و آله فلما دنت آمنة منه قال لها أ لست حاملة قالت نعم فالتفت عند ذلك إلي قريش و قال الآن شهد قلبي و ثبت لبي و صدقني صاحباي </w:t>
      </w:r>
      <w:r>
        <w:rPr>
          <w:rStyle w:val="FootnoteReference"/>
        </w:rPr>
        <w:footnoteReference w:id="1896"/>
      </w:r>
      <w:r>
        <w:rPr>
          <w:rFonts w:ascii="Amiri" w:hAnsi="Amiri" w:eastAsia="Amiri" w:cs="Amiri"/>
          <w:lang w:bidi="ar-SA"/>
          <w:color w:val="111111"/>
          <w:sz w:val="28"/>
          <w:szCs w:val="28"/>
          <w:rtl/>
        </w:rPr>
        <w:t xml:space="preserve">هذه سيدة نساء العرب و العجم و هي الحامل بأفضل الأمم مبيد كل وثن و صنم يا ويح العرب منه قد دنا ظهوره و لاح نوره و كأني </w:t>
      </w:r>
      <w:r>
        <w:rPr>
          <w:rStyle w:val="FootnoteReference"/>
        </w:rPr>
        <w:footnoteReference w:id="1897"/>
      </w:r>
      <w:r>
        <w:rPr>
          <w:rFonts w:ascii="Amiri" w:hAnsi="Amiri" w:eastAsia="Amiri" w:cs="Amiri"/>
          <w:lang w:bidi="ar-SA"/>
          <w:color w:val="111111"/>
          <w:sz w:val="28"/>
          <w:szCs w:val="28"/>
          <w:rtl/>
        </w:rPr>
        <w:t xml:space="preserve">أري من يخالفه قتيلا و في التراب جديلا </w:t>
      </w:r>
      <w:r>
        <w:rPr>
          <w:rStyle w:val="FootnoteReference"/>
        </w:rPr>
        <w:footnoteReference w:id="1898"/>
      </w:r>
      <w:r>
        <w:rPr>
          <w:rFonts w:ascii="Amiri" w:hAnsi="Amiri" w:eastAsia="Amiri" w:cs="Amiri"/>
          <w:lang w:bidi="ar-SA"/>
          <w:color w:val="111111"/>
          <w:sz w:val="28"/>
          <w:szCs w:val="28"/>
          <w:rtl/>
        </w:rPr>
        <w:t xml:space="preserve">و طوبي لمن صدق منكم بنبوته و آمن برسالته ثم طوبي له قد أخذ الأرض و رجعت له بالأمن طولها و العرض </w:t>
      </w:r>
      <w:r>
        <w:rPr>
          <w:rStyle w:val="FootnoteReference"/>
        </w:rPr>
        <w:footnoteReference w:id="1899"/>
      </w:r>
      <w:r>
        <w:rPr>
          <w:rFonts w:ascii="Amiri" w:hAnsi="Amiri" w:eastAsia="Amiri" w:cs="Amiri"/>
          <w:lang w:bidi="ar-SA"/>
          <w:color w:val="111111"/>
          <w:sz w:val="28"/>
          <w:szCs w:val="28"/>
          <w:rtl/>
        </w:rPr>
        <w:t xml:space="preserve">ثم التفت إلي فاطمة و صاح صيحة و شهق شهقة و خر مغشيا عليه فلما أفاق من غشيته انتحب و بكي و قال بأعلي صوته هذه و الله فاطمة بنت أسد أم الإمام الذي يكسر الأصنام </w:t>
      </w:r>
      <w:r>
        <w:rPr>
          <w:rStyle w:val="FootnoteReference"/>
        </w:rPr>
        <w:footnoteReference w:id="1900"/>
      </w:r>
      <w:r>
        <w:rPr>
          <w:rFonts w:ascii="Amiri" w:hAnsi="Amiri" w:eastAsia="Amiri" w:cs="Amiri"/>
          <w:lang w:bidi="ar-SA"/>
          <w:color w:val="111111"/>
          <w:sz w:val="28"/>
          <w:szCs w:val="28"/>
          <w:rtl/>
        </w:rPr>
        <w:t xml:space="preserve">و هو الأمير الذي ليس في عقله طيش قاتل الشجعان و مبيد الأقران الفارس الكمي و الضيغم القوي المسمي </w:t>
      </w:r>
      <w:r>
        <w:rPr>
          <w:rStyle w:val="FootnoteReference"/>
        </w:rPr>
        <w:footnoteReference w:id="1901"/>
      </w:r>
      <w:r>
        <w:rPr>
          <w:rFonts w:ascii="Amiri" w:hAnsi="Amiri" w:eastAsia="Amiri" w:cs="Amiri"/>
          <w:lang w:bidi="ar-SA"/>
          <w:color w:val="111111"/>
          <w:sz w:val="28"/>
          <w:szCs w:val="28"/>
          <w:rtl/>
        </w:rPr>
        <w:t xml:space="preserve">بأمير المؤمنين علي ابن عم النبي عليهما أفضل الصلاة و السلام آه ثم آه كم تري عيني من بطل مكبوب و فارس منهوب فلما سمع قريش كلام سطيح وثبوا عليه بالسيوف ليقتلوه فمنعهم بنو هاشم و جميع قريش </w:t>
      </w:r>
      <w:r>
        <w:rPr>
          <w:rStyle w:val="FootnoteReference"/>
        </w:rPr>
        <w:footnoteReference w:id="1902"/>
      </w:r>
      <w:r>
        <w:rPr>
          <w:rFonts w:ascii="Amiri" w:hAnsi="Amiri" w:eastAsia="Amiri" w:cs="Amiri"/>
          <w:lang w:bidi="ar-SA"/>
          <w:color w:val="111111"/>
          <w:sz w:val="28"/>
          <w:szCs w:val="28"/>
          <w:rtl/>
        </w:rPr>
        <w:t xml:space="preserve">و نادي أبو جهل لعنه الله افسحوا لي عن هذا الكاهن فلا بد لنا من قتله حتي نشتفي منه و إن حلتم دونه لأجعلن لكم الدمار و لأردنكم البوار </w:t>
      </w:r>
      <w:r>
        <w:rPr>
          <w:rStyle w:val="FootnoteReference"/>
        </w:rPr>
        <w:footnoteReference w:id="1903"/>
      </w:r>
      <w:r>
        <w:rPr>
          <w:rFonts w:ascii="Amiri" w:hAnsi="Amiri" w:eastAsia="Amiri" w:cs="Amiri"/>
          <w:lang w:bidi="ar-SA"/>
          <w:color w:val="111111"/>
          <w:sz w:val="28"/>
          <w:szCs w:val="28"/>
          <w:rtl/>
        </w:rPr>
        <w:t xml:space="preserve">فالتفت أبو طالب إليه</w:t>
      </w:r>
    </w:p>
    <w:p>
      <w:pPr>
        <w:pStyle w:val="BookText"/>
      </w:pPr>
      <w:r>
        <w:rPr>
          <w:rFonts w:ascii="IRNazanin" w:hAnsi="IRNazanin" w:eastAsia="IRNazanin" w:cs="IRNazanin"/>
          <w:lang w:bidi="fa-IR"/>
          <w:color w:val="111111"/>
          <w:sz w:val="28"/>
          <w:szCs w:val="28"/>
          <w:rtl/>
        </w:rPr>
        <w:t xml:space="preserve">و به گریه افتاد و گفت: ای شرافتمندان! به خدا سوگند پیامبر مختار رسول خدا را این زن باردار است. آمنه به او نزدیک شد و او گفت: آیا تو باردار نیستی؟ گفت: آری. در آن دم سطیح رو به قریشیان کرد و گفت: اکنون قلبم گواه یافت و هوشمندی ام استوار گشت و سخنم تصدیق شد، این زن سرور زنان عرب و عجم است و برترین انسان و نابودگر بتان را باردار است. وای بر عرب! ظهور او نزدیک شده و نورش درخشش گرفته و گویی من جسد مخالفانش را می بینم که در خاک افکنده شده است، خوشا به حال آن کس از شما که نبوت او را تصدیق کند و به رسالتش ایمان آورَد و باز خوشا به حال چنین کسی، او زمین را صاحب می شود و زمین از طول و عرض در امن و امان به فرمان او درمی آید. سطیح آن گاه به فاطمه رو کرد و فریاد برآورد و نعره ای کشید و از هوش رفت. چون به هوش آمد، نعره ای زد و گریست و با صدای بلند گفت: به خدا سوگند این زن فاطمه بنت اسد است، مادر آن امامی که بت ها را می شکند و امیری که در خِرَد کاستی ندارد و دلاوری که دلاوران را از پا در می آورد و هماوردان را نابود می کند، سوارکاری مسلّح و شیری تنومند به نام امیرمومنان علی، پسر عموی پیامبر که برترین درودها بر ایشان باد، آه که چه پهلوانان و سوارکاران بسیاری را می بینم که در برابر او سرنگون شده اند و به خاک افتاده اند. قریشیان وقتی سخنان سطیح را شنیدند، با شمشیر سوی او حمله کردند تا به قتلش برسانند اما بنی هاشم اجازه ندادند. در آن دم قریشیان جمع شدند و ابوجهل که خدا لعنتش کند ندا سر داد: راه مرا به سوی این کاهن باز کنید که ناچار باید او را بکشیم تا از او نجات یابیم، اگر از او حمایت کنید شما را نیست و نابود می کنم. ابوطالب به او رو کرد و گفت: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له ويحك يا أخس العرب و أذلها إني أراك تحب فراق العشيرة مثلك من يتكلم بهذا الكلام و أنت أخس اللئام </w:t>
      </w:r>
      <w:r>
        <w:rPr>
          <w:rStyle w:val="FootnoteReference"/>
        </w:rPr>
        <w:footnoteReference w:id="1904"/>
      </w:r>
      <w:r>
        <w:rPr>
          <w:rFonts w:ascii="Amiri" w:hAnsi="Amiri" w:eastAsia="Amiri" w:cs="Amiri"/>
          <w:lang w:bidi="ar-SA"/>
          <w:color w:val="111111"/>
          <w:sz w:val="28"/>
          <w:szCs w:val="28"/>
          <w:rtl/>
        </w:rPr>
        <w:t xml:space="preserve">ثم عاجله بضربة و حالوا بينه و بينه فلحقه بعض السيف فشجه شجة موضحة </w:t>
      </w:r>
      <w:r>
        <w:rPr>
          <w:rStyle w:val="FootnoteReference"/>
        </w:rPr>
        <w:footnoteReference w:id="1905"/>
      </w:r>
      <w:r>
        <w:rPr>
          <w:rFonts w:ascii="Amiri" w:hAnsi="Amiri" w:eastAsia="Amiri" w:cs="Amiri"/>
          <w:lang w:bidi="ar-SA"/>
          <w:color w:val="111111"/>
          <w:sz w:val="28"/>
          <w:szCs w:val="28"/>
          <w:rtl/>
        </w:rPr>
        <w:t xml:space="preserve">و صار الدم يسيل علي وجهه فنادي أبو جهل يا آل المحافل و رؤساء القبائل أ ترضون أن تحملوا العار و ترموا بالشنار اقتلوا سطيحا و آمنة و فاطمة بنت أسد و بني هاشم جميعا و أخمدوا نارهم و أطفئوا شرارهم فحمل قريش بأجمعهم علي سطيح و لم يكن لبني هاشم طاقة فالتجأت النساء بالكعبة و ثار الغبار و طار الشرار و كثرت الزعقات </w:t>
      </w:r>
      <w:r>
        <w:rPr>
          <w:rStyle w:val="FootnoteReference"/>
        </w:rPr>
        <w:footnoteReference w:id="1906"/>
      </w:r>
      <w:r>
        <w:rPr>
          <w:rFonts w:ascii="IRNazanin" w:hAnsi="IRNazanin" w:eastAsia="IRNazanin" w:cs="IRNazanin"/>
          <w:lang w:bidi="fa-IR"/>
          <w:color w:val="111111"/>
          <w:sz w:val="28"/>
          <w:szCs w:val="28"/>
          <w:rtl/>
        </w:rPr>
        <w:t xml:space="preserve">و ارتجت الأرض بطولها و العرض.</w:t>
      </w:r>
    </w:p>
    <w:p>
      <w:pPr>
        <w:pStyle w:val="BookText"/>
      </w:pPr>
      <w:r>
        <w:rPr>
          <w:rFonts w:ascii="Amiri" w:hAnsi="Amiri" w:eastAsia="Amiri" w:cs="Amiri"/>
          <w:lang w:bidi="ar-SA"/>
          <w:color w:val="111111"/>
          <w:sz w:val="28"/>
          <w:szCs w:val="28"/>
          <w:rtl/>
        </w:rPr>
        <w:t xml:space="preserve">و يروي عن آمنة أم النبي صلي الله عليه و آله قالت: حين رأيت السيوف قد دارت حولي ذهلت في أمري و القوم يريدون قتلي فبينا أنا كذلك إذ اضطرب الجنين في بطني و سمعت شيئا كالأنين و إذا بالقوم قد صيح بهم صيحة من السماء و صرخ بهم صارخ من الهواء فذهلت العقول و سقطت الرجال و النساء علي الوجوه صرعي كأنهم موتي قالت آمنة فرفعت بصري نحو السماء فرأيت أبواب السماء قد فتحت و إذا أنا بفارس في يده حربة من نار و هو ينادي و يقول لا سبيل لكم إلي رسول الملك الجليل و أنا أخوه جبرئيل قالت فعند ذلك سكن قلبي و رجع إلي جناني و تحققت دلائل النبوة لولدي محمد صلي الله عليه و آله ثم انصرفنا إلي منازلنا و أقبل أبو طالب آخذا بيد أخيه عبد الله و جلسا بفناء الكعبة يهنئان أنفسهما بما رزقا من الكرامة و النصر و القوم صرعي فلبثوا كذلك ثلاث ساعات من النهار ثم قاموا كأنهم سكاري ثم تقدم منبه بن الحجاج و وقف إلي جانب أبي طالب و قال إنك لم تزل عاليا في المراتب و لمن ناواك غالبا لكن نريد منك أن تصرف عنا سطيحا فإن كان ما تكلم به صحيحا فنحن أولي بأن نعاضده و أنشأ يقول:</w:t>
      </w:r>
    </w:p>
    <w:p>
      <w:pPr>
        <w:pStyle w:val="BookText"/>
      </w:pPr>
      <w:r>
        <w:rPr>
          <w:rFonts w:ascii="Amiri" w:hAnsi="Amiri" w:eastAsia="Amiri" w:cs="Amiri"/>
          <w:lang w:bidi="ar-SA"/>
          <w:color w:val="111111"/>
          <w:sz w:val="28"/>
          <w:szCs w:val="28"/>
          <w:rtl/>
        </w:rPr>
        <w:t xml:space="preserve">أبا طالب إنا إليك عصابة *** لنرجوك فارحم من أتي لك راجياً</w:t>
      </w:r>
    </w:p>
    <w:p>
      <w:pPr>
        <w:pStyle w:val="BookText"/>
      </w:pPr>
      <w:r>
        <w:rPr>
          <w:rFonts w:ascii="Amiri" w:hAnsi="Amiri" w:eastAsia="Amiri" w:cs="Amiri"/>
          <w:lang w:bidi="ar-SA"/>
          <w:color w:val="111111"/>
          <w:sz w:val="28"/>
          <w:szCs w:val="28"/>
          <w:rtl/>
        </w:rPr>
        <w:t xml:space="preserve">و نحن فجيران لكم و معاضد *** علي كل من أضحي و أمسي معاديا</w:t>
      </w:r>
    </w:p>
    <w:p>
      <w:pPr>
        <w:pStyle w:val="BookText"/>
      </w:pPr>
      <w:r>
        <w:rPr>
          <w:rFonts w:ascii="IRNazanin" w:hAnsi="IRNazanin" w:eastAsia="IRNazanin" w:cs="IRNazanin"/>
          <w:lang w:bidi="fa-IR"/>
          <w:color w:val="111111"/>
          <w:sz w:val="28"/>
          <w:szCs w:val="28"/>
          <w:rtl/>
        </w:rPr>
        <w:t xml:space="preserve">وای برتو ای پست ترین و ذلیل ترین فرد عرب! به گمانم دوست داری خاندانت تو را از دست بدهد! تو کیستی که در اوج پستی چنین سخنی می گویی؟ ناگاه ابوطالب با شمشیرش به طرف ابوجهل شتافت که گروهی میان آن دو را گرفتند و قسمتی از شمشیر بر سر ابوجهل فرود آمد و خون بر صورتش سرازیر شد. ابوجهل فریاد کشید: ای اهل انجمن و ای سران قبایل! آیا چنین عار و ننگی را شایسته خود می بینید؟ سطیح و آمنه و فاطمه بنت اسد را بکُشید و آتش شرارت اینان را خاموش کنید. قریشیان همه به سوی سطیح حمله کردند و برای بنی هاشم طاقتی نماند. زنان به کعبه پناه بردند و گرد و غبار برخاست و فریادها بلند شد و سرتاسر زمین به لرزه افتاد.</w:t>
      </w:r>
    </w:p>
    <w:p>
      <w:pPr>
        <w:pStyle w:val="BookText"/>
      </w:pPr>
      <w:r>
        <w:rPr>
          <w:rFonts w:ascii="IRNazanin" w:hAnsi="IRNazanin" w:eastAsia="IRNazanin" w:cs="IRNazanin"/>
          <w:lang w:bidi="fa-IR"/>
          <w:color w:val="111111"/>
          <w:sz w:val="28"/>
          <w:szCs w:val="28"/>
          <w:rtl/>
        </w:rPr>
        <w:t xml:space="preserve">از آمنه مادر پیامبر صلّی الله علیه و آله روایت شده: چون دیدم شمشیرها گرداگرد من در هوا به گردش درآمده اند، سرگشته شدم و گفتم این قوم می خواهند مرا بکشند، در همان اوان جنین در شکمم تکان خورد و صدایی همچون زمزمه ای شنیدم و ناگاه دیدم فریادی از آسمان رسید و کسی بر سر آنان چنان نعره ای کشید که هوش از سر همه پرید و زن ومرد بر صورت به خاک افتادند چنان که تو گویی همه مردند. من به آسمان نگریستم و دیدم درهای آسمان باز شده و ناگاه سوارکاری با حربه ای از آتش آمد و ندا سر داد: دست شما به فرستاده خداوند مَلک جلیل نمی رسد، من برادر او جبرئیل هستم. در آن هنگام قلبم آرام گرفت و هوش آمدم و از آن نشانه ها بر نبوت فرزندم محمد مطمئن شدم. ما به خانه برگشتیم و ابوطالب دست برادرش عبدالله را گرفت و با هم در حیاط کعبه نشستند و به خاطر کرامت و نصرتی که دیدند به یکدیگر تبریک گفتند. آن قوم بر خاک افتاده بودند و تا سه ساعت همچنان بر جا ماندند، سپس برخاستند و گویا مدهوش بودند. آن گاه منبه بن حجاج جلو آمد و کنار ابوطالب ایستاد و گفت: تو همچنان بلندمرتبه ای و بر هماوردان خود چیره ای، اما از تو می خواهیم این سطیح را از سر ما رفع کنی، اگر آن چه می گوید راست باشد ما پیش از همه آن پیامبر را یاری می کنیم، سپس سرود:</w:t>
      </w:r>
    </w:p>
    <w:p>
      <w:pPr>
        <w:pStyle w:val="BookText"/>
      </w:pPr>
      <w:r>
        <w:rPr>
          <w:rFonts w:ascii="IRNazanin" w:hAnsi="IRNazanin" w:eastAsia="IRNazanin" w:cs="IRNazanin"/>
          <w:lang w:bidi="fa-IR"/>
          <w:color w:val="111111"/>
          <w:sz w:val="28"/>
          <w:szCs w:val="28"/>
          <w:rtl/>
        </w:rPr>
        <w:t xml:space="preserve">«ای ابوطالب! ما گروهی نزد تو آمده ایم و به تو امید داریم، به کسی که امیدوار نزدت می آید، رحم کن،</w:t>
      </w:r>
    </w:p>
    <w:p>
      <w:pPr>
        <w:pStyle w:val="BookText"/>
      </w:pPr>
      <w:r>
        <w:rPr>
          <w:rFonts w:ascii="IRNazanin" w:hAnsi="IRNazanin" w:eastAsia="IRNazanin" w:cs="IRNazanin"/>
          <w:lang w:bidi="fa-IR"/>
          <w:color w:val="111111"/>
          <w:sz w:val="28"/>
          <w:szCs w:val="28"/>
          <w:rtl/>
        </w:rPr>
        <w:t xml:space="preserve">ما همسایگان و یاوران شما در برابر دشمنان شب و روز شما هستیم،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طالب حييت بالرشد </w:t>
      </w:r>
      <w:r>
        <w:rPr>
          <w:rStyle w:val="FootnoteReference"/>
        </w:rPr>
        <w:footnoteReference w:id="1907"/>
      </w:r>
      <w:r>
        <w:rPr>
          <w:rFonts w:ascii="Amiri" w:hAnsi="Amiri" w:eastAsia="Amiri" w:cs="Amiri"/>
          <w:lang w:bidi="ar-SA"/>
          <w:color w:val="111111"/>
          <w:sz w:val="28"/>
          <w:szCs w:val="28"/>
          <w:rtl/>
        </w:rPr>
        <w:t xml:space="preserve">و الحبا *** و وقيت ريب الدهر ما دمت باقيا</w:t>
      </w:r>
    </w:p>
    <w:p>
      <w:pPr>
        <w:pStyle w:val="BookText"/>
      </w:pPr>
      <w:r>
        <w:rPr>
          <w:rFonts w:ascii="Amiri" w:hAnsi="Amiri" w:eastAsia="Amiri" w:cs="Amiri"/>
          <w:lang w:bidi="ar-SA"/>
          <w:color w:val="111111"/>
          <w:sz w:val="28"/>
          <w:szCs w:val="28"/>
          <w:rtl/>
        </w:rPr>
        <w:t xml:space="preserve">فإن كان رب العرش يرسل منكم *** إلينا رسولا و هو للحق هاديا </w:t>
      </w:r>
      <w:r>
        <w:rPr>
          <w:rStyle w:val="FootnoteReference"/>
        </w:rPr>
        <w:footnoteReference w:id="1908"/>
      </w:r>
    </w:p>
    <w:p>
      <w:pPr>
        <w:pStyle w:val="BookText"/>
      </w:pPr>
      <w:r>
        <w:rPr>
          <w:rFonts w:ascii="Amiri" w:hAnsi="Amiri" w:eastAsia="Amiri" w:cs="Amiri"/>
          <w:lang w:bidi="ar-SA"/>
          <w:color w:val="111111"/>
          <w:sz w:val="28"/>
          <w:szCs w:val="28"/>
          <w:rtl/>
        </w:rPr>
        <w:t xml:space="preserve">فنحن لنرجو أحمدا في زماننا *** نجالد عنه بالسيوف الأعاديا </w:t>
      </w:r>
      <w:r>
        <w:rPr>
          <w:rStyle w:val="FootnoteReference"/>
        </w:rPr>
        <w:footnoteReference w:id="1909"/>
      </w:r>
    </w:p>
    <w:p>
      <w:pPr>
        <w:pStyle w:val="BookText"/>
      </w:pPr>
      <w:r>
        <w:rPr>
          <w:rFonts w:ascii="Amiri" w:hAnsi="Amiri" w:eastAsia="Amiri" w:cs="Amiri"/>
          <w:lang w:bidi="ar-SA"/>
          <w:color w:val="111111"/>
          <w:sz w:val="28"/>
          <w:szCs w:val="28"/>
          <w:rtl/>
        </w:rPr>
        <w:t xml:space="preserve">أبا طالب فاصرف سطيحا فإنه *** أتي منه آت بالأذي و الدواهيا</w:t>
      </w:r>
    </w:p>
    <w:p>
      <w:pPr>
        <w:pStyle w:val="BookText"/>
      </w:pPr>
      <w:r>
        <w:rPr>
          <w:rFonts w:ascii="Amiri" w:hAnsi="Amiri" w:eastAsia="Amiri" w:cs="Amiri"/>
          <w:lang w:bidi="ar-SA"/>
          <w:color w:val="111111"/>
          <w:sz w:val="28"/>
          <w:szCs w:val="28"/>
          <w:rtl/>
        </w:rPr>
        <w:t xml:space="preserve">و دع عنك حرب الأهل و الطف تكرما *** و لا تتركن الدم في الأرض جاريا</w:t>
      </w:r>
    </w:p>
    <w:p>
      <w:pPr>
        <w:pStyle w:val="BookText"/>
      </w:pPr>
      <w:r>
        <w:rPr>
          <w:rFonts w:ascii="Amiri" w:hAnsi="Amiri" w:eastAsia="Amiri" w:cs="Amiri"/>
          <w:lang w:bidi="ar-SA"/>
          <w:color w:val="111111"/>
          <w:sz w:val="28"/>
          <w:szCs w:val="28"/>
          <w:rtl/>
        </w:rPr>
        <w:t xml:space="preserve">فرق أبو طالب رحمة لقريش و قال حبا و كرامة سأصرفه عنكم إذا كرهتموه و لكن سوف تعلمون صحة ما ذكر لكم ثم أمر بسطيح أن يحضر فلما حضر قال أ تدري لما ذا أحضرتك فقال نعم لقد سألوني </w:t>
      </w:r>
      <w:r>
        <w:rPr>
          <w:rStyle w:val="FootnoteReference"/>
        </w:rPr>
        <w:footnoteReference w:id="1910"/>
      </w:r>
      <w:r>
        <w:rPr>
          <w:rFonts w:ascii="Amiri" w:hAnsi="Amiri" w:eastAsia="Amiri" w:cs="Amiri"/>
          <w:lang w:bidi="ar-SA"/>
          <w:color w:val="111111"/>
          <w:sz w:val="28"/>
          <w:szCs w:val="28"/>
          <w:rtl/>
        </w:rPr>
        <w:t xml:space="preserve">الخروج عن مكانهم </w:t>
      </w:r>
      <w:r>
        <w:rPr>
          <w:rStyle w:val="FootnoteReference"/>
        </w:rPr>
        <w:footnoteReference w:id="1911"/>
      </w:r>
      <w:r>
        <w:rPr>
          <w:rFonts w:ascii="IRNazanin" w:hAnsi="IRNazanin" w:eastAsia="IRNazanin" w:cs="IRNazanin"/>
          <w:lang w:bidi="fa-IR"/>
          <w:color w:val="111111"/>
          <w:sz w:val="28"/>
          <w:szCs w:val="28"/>
          <w:rtl/>
        </w:rPr>
        <w:t xml:space="preserve">و الانتزاح عن بلادهم و أنا عازم </w:t>
      </w:r>
      <w:r>
        <w:rPr>
          <w:rStyle w:val="FootnoteReference"/>
        </w:rPr>
        <w:footnoteReference w:id="1912"/>
      </w:r>
      <w:r>
        <w:rPr>
          <w:rFonts w:ascii="Amiri" w:hAnsi="Amiri" w:eastAsia="Amiri" w:cs="Amiri"/>
          <w:lang w:bidi="ar-SA"/>
          <w:color w:val="111111"/>
          <w:sz w:val="28"/>
          <w:szCs w:val="28"/>
          <w:rtl/>
        </w:rPr>
        <w:t xml:space="preserve">ثم قال إذا ظهر فيكم البشير النذير فأقرءوه مني السلام الكثير و قولوا له إن سطيحا أخبرنا بخروجك فكذبناه و من جوارك طردناه و ستأتيكم مبشرة عندها من العلم أكثر مما عندي و لا شك أنها قد دخلت بلادكم و حلت بساحتكم ثم إن سطيحا عزم علي الخروج و رفعوه علي بعيره و أحاط به بنو هاشم ليودعوه فبينما هم كذلك إذ أشرفت راحلة تركض براكبها و الغبار يطير من تحت أخفافها </w:t>
      </w:r>
      <w:r>
        <w:rPr>
          <w:rStyle w:val="FootnoteReference"/>
        </w:rPr>
        <w:footnoteReference w:id="1913"/>
      </w:r>
      <w:r>
        <w:rPr>
          <w:rFonts w:ascii="Amiri" w:hAnsi="Amiri" w:eastAsia="Amiri" w:cs="Amiri"/>
          <w:lang w:bidi="ar-SA"/>
          <w:color w:val="111111"/>
          <w:sz w:val="28"/>
          <w:szCs w:val="28"/>
          <w:rtl/>
        </w:rPr>
        <w:t xml:space="preserve">فنظر إليها عمرو بن عامر و قال يا سادات مكة أتتكم الداهية الدهياء زرقاء اليمامة بنت مرهل </w:t>
      </w:r>
      <w:r>
        <w:rPr>
          <w:rStyle w:val="FootnoteReference"/>
        </w:rPr>
        <w:footnoteReference w:id="1914"/>
      </w:r>
      <w:r>
        <w:rPr>
          <w:rFonts w:ascii="Amiri" w:hAnsi="Amiri" w:eastAsia="Amiri" w:cs="Amiri"/>
          <w:lang w:bidi="ar-SA"/>
          <w:color w:val="111111"/>
          <w:sz w:val="28"/>
          <w:szCs w:val="28"/>
          <w:rtl/>
        </w:rPr>
        <w:t xml:space="preserve">كاهنة اليمامة فما استتم كلامه و إذا بها قد صارت في أوساطهم و نادت بأعلي صوتها:</w:t>
      </w:r>
    </w:p>
    <w:p>
      <w:pPr>
        <w:pStyle w:val="BookText"/>
      </w:pPr>
      <w:r>
        <w:rPr>
          <w:rFonts w:ascii="IRNazanin" w:hAnsi="IRNazanin" w:eastAsia="IRNazanin" w:cs="IRNazanin"/>
          <w:lang w:bidi="fa-IR"/>
          <w:color w:val="111111"/>
          <w:sz w:val="28"/>
          <w:szCs w:val="28"/>
          <w:rtl/>
        </w:rPr>
        <w:t xml:space="preserve">ای ابوطالب! سرت سلامت و تا هستی از بد روزگار به دور باشی،</w:t>
      </w:r>
    </w:p>
    <w:p>
      <w:pPr>
        <w:pStyle w:val="BookText"/>
      </w:pPr>
      <w:r>
        <w:rPr>
          <w:rFonts w:ascii="IRNazanin" w:hAnsi="IRNazanin" w:eastAsia="IRNazanin" w:cs="IRNazanin"/>
          <w:lang w:bidi="fa-IR"/>
          <w:color w:val="111111"/>
          <w:sz w:val="28"/>
          <w:szCs w:val="28"/>
          <w:rtl/>
        </w:rPr>
        <w:t xml:space="preserve">اگر پروردگار عرش از میان شما رسولی سوی ما می فرستد که به حق هدایت می کند،</w:t>
      </w:r>
    </w:p>
    <w:p>
      <w:pPr>
        <w:pStyle w:val="BookText"/>
      </w:pPr>
      <w:r>
        <w:rPr>
          <w:rFonts w:ascii="IRNazanin" w:hAnsi="IRNazanin" w:eastAsia="IRNazanin" w:cs="IRNazanin"/>
          <w:lang w:bidi="fa-IR"/>
          <w:color w:val="111111"/>
          <w:sz w:val="28"/>
          <w:szCs w:val="28"/>
          <w:rtl/>
        </w:rPr>
        <w:t xml:space="preserve">ما آرزو داریم که آن احمد در روزگار ما باشد تا با شمشیرهایمان با دشمنانش بجنگیم،</w:t>
      </w:r>
    </w:p>
    <w:p>
      <w:pPr>
        <w:pStyle w:val="BookText"/>
      </w:pPr>
      <w:r>
        <w:rPr>
          <w:rFonts w:ascii="IRNazanin" w:hAnsi="IRNazanin" w:eastAsia="IRNazanin" w:cs="IRNazanin"/>
          <w:lang w:bidi="fa-IR"/>
          <w:color w:val="111111"/>
          <w:sz w:val="28"/>
          <w:szCs w:val="28"/>
          <w:rtl/>
        </w:rPr>
        <w:t xml:space="preserve">پس ای ابوطالب! از حمایت سطیح دست بکش چراکه او باعث آزار و مشکل و نیرنگ ها می شود،</w:t>
      </w:r>
    </w:p>
    <w:p>
      <w:pPr>
        <w:pStyle w:val="BookText"/>
      </w:pPr>
      <w:r>
        <w:rPr>
          <w:rFonts w:ascii="IRNazanin" w:hAnsi="IRNazanin" w:eastAsia="IRNazanin" w:cs="IRNazanin"/>
          <w:lang w:bidi="fa-IR"/>
          <w:color w:val="111111"/>
          <w:sz w:val="28"/>
          <w:szCs w:val="28"/>
          <w:rtl/>
        </w:rPr>
        <w:t xml:space="preserve">از ستیز با خاندان خود دست بردار و ارجمندی کن و مگذار بر زمین خون به راه افتد.»</w:t>
      </w:r>
    </w:p>
    <w:p>
      <w:pPr>
        <w:pStyle w:val="BookText"/>
      </w:pPr>
      <w:r>
        <w:rPr>
          <w:rFonts w:ascii="IRNazanin" w:hAnsi="IRNazanin" w:eastAsia="IRNazanin" w:cs="IRNazanin"/>
          <w:lang w:bidi="fa-IR"/>
          <w:color w:val="111111"/>
          <w:sz w:val="28"/>
          <w:szCs w:val="28"/>
          <w:rtl/>
        </w:rPr>
        <w:t xml:space="preserve">ابوطالب دلش برای قریشیان سوخت و از روی کرامت و محبت گفت: اگر از او خوشتان نمی آید، او را از شما دور خواهم کرد، اما به زودی درستی سخنانش را درخواهید یافت. سپس دستور داد تا سطیح حاضر شود. وقتی سطیح آمد به او گفت: آیا می دانی برای چه گفتم بیایی؟ گفت: آری، خواسته اند من از شهر و دیارشان بروم، من می روم اما وقتی آن پیامبر بشارت بخش و هشداردهنده ظهور کرد، سلام مرا بسیار به او برسانید و بگویید: سطیح به ما خبر داد که تو ظهور می کنی اما ما حرفش را باور نکردیم و از همسایگی تو بیرونش کردیم، به زودی زنی عالم تر از من نزد شما می آید و او نیز به شما بشارت می دهد، او حتما وارد سرزمینتان شده و به شهرتان فرود آمده است. سطیح خواست راهی شود و او را بر شترش نشاندند و بنی هاشم دورش را گرفتند تا با او وداع کنند. در همان اوان ناگاه زنی سوار بر مرکب از دور پدید آمد که می تاخت و از سم چهارپایش غبار به هوا برمی خاست. عمرو بن عامر او را دید و گفت: ای بزرگان مکه! سرآمد زیرکان، زرقای یمامی دختر مرهل کاهن یمامه نزدتان آمده است. هنوز کلامش به پایان نرسیده بود که ناگاه زرقاء در میان آنان ایستاد و با صدای بلند ندا سر داد: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معاشر قريش حييتم بالإكثار و عمرت بكم الديار فإني فارقت أهلي و خرجت من أوطاني و جعلت قصدي إليكم لأخبركم عن أشياء قد دنت و قربت و سوف يظهر في دياركم عن قريب العجب العجيب فإن أذنتم لي بالنزول نزلت و إن أحببتم الرحيل رحلت ثم قالت شعرا:</w:t>
      </w:r>
    </w:p>
    <w:p>
      <w:pPr>
        <w:pStyle w:val="BookText"/>
      </w:pPr>
      <w:r>
        <w:rPr>
          <w:rFonts w:ascii="Amiri" w:hAnsi="Amiri" w:eastAsia="Amiri" w:cs="Amiri"/>
          <w:lang w:bidi="ar-SA"/>
          <w:color w:val="111111"/>
          <w:sz w:val="28"/>
          <w:szCs w:val="28"/>
          <w:rtl/>
        </w:rPr>
        <w:t xml:space="preserve">إني لأعلم ما يأتي من العجب *** بأرضكم هذه يا معشر العرب</w:t>
      </w:r>
    </w:p>
    <w:p>
      <w:pPr>
        <w:pStyle w:val="BookText"/>
      </w:pPr>
      <w:r>
        <w:rPr>
          <w:rFonts w:ascii="Amiri" w:hAnsi="Amiri" w:eastAsia="Amiri" w:cs="Amiri"/>
          <w:lang w:bidi="ar-SA"/>
          <w:color w:val="111111"/>
          <w:sz w:val="28"/>
          <w:szCs w:val="28"/>
          <w:rtl/>
        </w:rPr>
        <w:t xml:space="preserve">لقد دنا وقت مبعوث لأمته *** محمد المصطفي المنعوت في الكتب</w:t>
      </w:r>
    </w:p>
    <w:p>
      <w:pPr>
        <w:pStyle w:val="BookText"/>
      </w:pPr>
      <w:r>
        <w:rPr>
          <w:rFonts w:ascii="Amiri" w:hAnsi="Amiri" w:eastAsia="Amiri" w:cs="Amiri"/>
          <w:lang w:bidi="ar-SA"/>
          <w:color w:val="111111"/>
          <w:sz w:val="28"/>
          <w:szCs w:val="28"/>
          <w:rtl/>
        </w:rPr>
        <w:t xml:space="preserve">فعن قليل سيأتي وقت بعثته *** يرمي معانده بالذل و الحرب</w:t>
      </w:r>
    </w:p>
    <w:p>
      <w:pPr>
        <w:pStyle w:val="BookText"/>
      </w:pPr>
      <w:r>
        <w:rPr>
          <w:rFonts w:ascii="Amiri" w:hAnsi="Amiri" w:eastAsia="Amiri" w:cs="Amiri"/>
          <w:lang w:bidi="ar-SA"/>
          <w:color w:val="111111"/>
          <w:sz w:val="28"/>
          <w:szCs w:val="28"/>
          <w:rtl/>
        </w:rPr>
        <w:t xml:space="preserve">يدعو إلي دين غير اللات مجتهدا *** و لا يقول بأصنام و لا نصب</w:t>
      </w:r>
    </w:p>
    <w:p>
      <w:pPr>
        <w:pStyle w:val="BookText"/>
      </w:pPr>
      <w:r>
        <w:rPr>
          <w:rFonts w:ascii="Amiri" w:hAnsi="Amiri" w:eastAsia="Amiri" w:cs="Amiri"/>
          <w:lang w:bidi="ar-SA"/>
          <w:color w:val="111111"/>
          <w:sz w:val="28"/>
          <w:szCs w:val="28"/>
          <w:rtl/>
        </w:rPr>
        <w:t xml:space="preserve">و قد أتيت لأخبركم ببينة *** مما رأيت من الأنوار و الشهب</w:t>
      </w:r>
    </w:p>
    <w:p>
      <w:pPr>
        <w:pStyle w:val="BookText"/>
      </w:pPr>
      <w:r>
        <w:rPr>
          <w:rFonts w:ascii="Amiri" w:hAnsi="Amiri" w:eastAsia="Amiri" w:cs="Amiri"/>
          <w:lang w:bidi="ar-SA"/>
          <w:color w:val="111111"/>
          <w:sz w:val="28"/>
          <w:szCs w:val="28"/>
          <w:rtl/>
        </w:rPr>
        <w:t xml:space="preserve">عما قليل تري النيران مضرمة </w:t>
      </w:r>
      <w:r>
        <w:rPr>
          <w:rStyle w:val="FootnoteReference"/>
        </w:rPr>
        <w:footnoteReference w:id="1915"/>
      </w:r>
      <w:r>
        <w:rPr>
          <w:rFonts w:ascii="Amiri" w:hAnsi="Amiri" w:eastAsia="Amiri" w:cs="Amiri"/>
          <w:lang w:bidi="ar-SA"/>
          <w:color w:val="111111"/>
          <w:sz w:val="28"/>
          <w:szCs w:val="28"/>
          <w:rtl/>
        </w:rPr>
        <w:t xml:space="preserve">*** ببطن مكة ترمي الجمع باللهب</w:t>
      </w:r>
    </w:p>
    <w:p>
      <w:pPr>
        <w:pStyle w:val="BookText"/>
      </w:pPr>
      <w:r>
        <w:rPr>
          <w:rFonts w:ascii="Amiri" w:hAnsi="Amiri" w:eastAsia="Amiri" w:cs="Amiri"/>
          <w:lang w:bidi="ar-SA"/>
          <w:color w:val="111111"/>
          <w:sz w:val="28"/>
          <w:szCs w:val="28"/>
          <w:rtl/>
        </w:rPr>
        <w:t xml:space="preserve">فإن أذنتم و إلا رحت راجعة *** و تندمون إذا ما جاء بالعطب</w:t>
      </w:r>
    </w:p>
    <w:p>
      <w:pPr>
        <w:pStyle w:val="BookText"/>
      </w:pPr>
      <w:r>
        <w:rPr>
          <w:rFonts w:ascii="IRNazanin" w:hAnsi="IRNazanin" w:eastAsia="IRNazanin" w:cs="IRNazanin"/>
          <w:lang w:bidi="fa-IR"/>
          <w:color w:val="111111"/>
          <w:sz w:val="28"/>
          <w:szCs w:val="28"/>
          <w:rtl/>
        </w:rPr>
        <w:t xml:space="preserve">و آخر بذباب </w:t>
      </w:r>
      <w:r>
        <w:rPr>
          <w:rStyle w:val="FootnoteReference"/>
        </w:rPr>
        <w:footnoteReference w:id="1916"/>
      </w:r>
      <w:r>
        <w:rPr>
          <w:rFonts w:ascii="Amiri" w:hAnsi="Amiri" w:eastAsia="Amiri" w:cs="Amiri"/>
          <w:lang w:bidi="ar-SA"/>
          <w:color w:val="111111"/>
          <w:sz w:val="28"/>
          <w:szCs w:val="28"/>
          <w:rtl/>
        </w:rPr>
        <w:t xml:space="preserve">السيف يعضده *** قرن يدانيه في الأحساب و النسب</w:t>
      </w:r>
    </w:p>
    <w:p>
      <w:pPr>
        <w:pStyle w:val="BookText"/>
      </w:pPr>
      <w:r>
        <w:rPr>
          <w:rFonts w:ascii="Amiri" w:hAnsi="Amiri" w:eastAsia="Amiri" w:cs="Amiri"/>
          <w:lang w:bidi="ar-SA"/>
          <w:color w:val="111111"/>
          <w:sz w:val="28"/>
          <w:szCs w:val="28"/>
          <w:rtl/>
        </w:rPr>
        <w:t xml:space="preserve">فلما سمع قريش كلامها و شعرها أمروها بالنزول فنزلت و قالوا هل تنطق بما نطق به سطيح أم لا فقال لها عتبة </w:t>
      </w:r>
      <w:r>
        <w:rPr>
          <w:rStyle w:val="FootnoteReference"/>
        </w:rPr>
        <w:footnoteReference w:id="1917"/>
      </w:r>
      <w:r>
        <w:rPr>
          <w:rFonts w:ascii="Amiri" w:hAnsi="Amiri" w:eastAsia="Amiri" w:cs="Amiri"/>
          <w:lang w:bidi="ar-SA"/>
          <w:color w:val="111111"/>
          <w:sz w:val="28"/>
          <w:szCs w:val="28"/>
          <w:rtl/>
        </w:rPr>
        <w:t xml:space="preserve">ما الذي راع سيدة اليمامة هل لك من حاجة فتقضي فقالت إني لست ذات فقر و لا إقلال و لا محتاجة إلي رفد و لا مال بل جئتكم ببشارة أبشركم و حذر أحذركم و ليست البشارة لي بل هي وبال علي </w:t>
      </w:r>
      <w:r>
        <w:rPr>
          <w:rStyle w:val="FootnoteReference"/>
        </w:rPr>
        <w:footnoteReference w:id="1918"/>
      </w:r>
      <w:r>
        <w:rPr>
          <w:rFonts w:ascii="Amiri" w:hAnsi="Amiri" w:eastAsia="Amiri" w:cs="Amiri"/>
          <w:lang w:bidi="ar-SA"/>
          <w:color w:val="111111"/>
          <w:sz w:val="28"/>
          <w:szCs w:val="28"/>
          <w:rtl/>
        </w:rPr>
        <w:t xml:space="preserve">فقال عتبة يا زرقاء و ما هذا الكلام أراك توعدين نفسك و إيانا بالبوار و الدمار فقالت يا أبا الوليد و من هو بالمرصاد ليخرجن من هذا الواد نبي يدعو إلي الرشاد و ينهي عن</w:t>
      </w:r>
    </w:p>
    <w:p>
      <w:pPr>
        <w:pStyle w:val="BookText"/>
      </w:pPr>
      <w:r>
        <w:rPr>
          <w:rFonts w:ascii="IRNazanin" w:hAnsi="IRNazanin" w:eastAsia="IRNazanin" w:cs="IRNazanin"/>
          <w:lang w:bidi="fa-IR"/>
          <w:color w:val="111111"/>
          <w:sz w:val="28"/>
          <w:szCs w:val="28"/>
          <w:rtl/>
        </w:rPr>
        <w:t xml:space="preserve">ای جماعت قریش! فراوانی و آبادانی نصیبتان باد! من از خاندان خود جدا شدم و به قصد شما از میهن خود بیرون آمدم تا از اموری به شما خبر دهم که به زودی رخ می دهد و در دیارتان شگفتی بر پا می کند، اگر اجازه می دهید فرود آیم و اگر دوست دارید بروم می روم، سپس سرود:</w:t>
      </w:r>
    </w:p>
    <w:p>
      <w:pPr>
        <w:pStyle w:val="BookText"/>
      </w:pPr>
      <w:r>
        <w:rPr>
          <w:rFonts w:ascii="IRNazanin" w:hAnsi="IRNazanin" w:eastAsia="IRNazanin" w:cs="IRNazanin"/>
          <w:lang w:bidi="fa-IR"/>
          <w:color w:val="111111"/>
          <w:sz w:val="28"/>
          <w:szCs w:val="28"/>
          <w:rtl/>
        </w:rPr>
        <w:t xml:space="preserve">«من از شگفتی هایی که در سرزمین شما روی خواهد داد باخبرم ای جماعت عرب!</w:t>
      </w:r>
    </w:p>
    <w:p>
      <w:pPr>
        <w:pStyle w:val="BookText"/>
      </w:pPr>
      <w:r>
        <w:rPr>
          <w:rFonts w:ascii="IRNazanin" w:hAnsi="IRNazanin" w:eastAsia="IRNazanin" w:cs="IRNazanin"/>
          <w:lang w:bidi="fa-IR"/>
          <w:color w:val="111111"/>
          <w:sz w:val="28"/>
          <w:szCs w:val="28"/>
          <w:rtl/>
        </w:rPr>
        <w:t xml:space="preserve">هنگام بعثت محمد مصطفی که وصفش در کتاب ها آمده نزدیک شده،</w:t>
      </w:r>
    </w:p>
    <w:p>
      <w:pPr>
        <w:pStyle w:val="BookText"/>
      </w:pPr>
      <w:r>
        <w:rPr>
          <w:rFonts w:ascii="IRNazanin" w:hAnsi="IRNazanin" w:eastAsia="IRNazanin" w:cs="IRNazanin"/>
          <w:lang w:bidi="fa-IR"/>
          <w:color w:val="111111"/>
          <w:sz w:val="28"/>
          <w:szCs w:val="28"/>
          <w:rtl/>
        </w:rPr>
        <w:t xml:space="preserve">به زودی هنگام بعثتش فرا می رسد و دشمنان خود را جنگجویانه به ذلت می کشد،</w:t>
      </w:r>
    </w:p>
    <w:p>
      <w:pPr>
        <w:pStyle w:val="BookText"/>
      </w:pPr>
      <w:r>
        <w:rPr>
          <w:rFonts w:ascii="IRNazanin" w:hAnsi="IRNazanin" w:eastAsia="IRNazanin" w:cs="IRNazanin"/>
          <w:lang w:bidi="fa-IR"/>
          <w:color w:val="111111"/>
          <w:sz w:val="28"/>
          <w:szCs w:val="28"/>
          <w:rtl/>
        </w:rPr>
        <w:t xml:space="preserve">با کوشش بسیار مردم را به دینی جز پرستش لات فرا می خواند و پرستش بت ها و مجسمه ها را برمی اندازد،</w:t>
      </w:r>
    </w:p>
    <w:p>
      <w:pPr>
        <w:pStyle w:val="BookText"/>
      </w:pPr>
      <w:r>
        <w:rPr>
          <w:rFonts w:ascii="IRNazanin" w:hAnsi="IRNazanin" w:eastAsia="IRNazanin" w:cs="IRNazanin"/>
          <w:lang w:bidi="fa-IR"/>
          <w:color w:val="111111"/>
          <w:sz w:val="28"/>
          <w:szCs w:val="28"/>
          <w:rtl/>
        </w:rPr>
        <w:t xml:space="preserve">من آمده ام تا شما را از دلیلی آشکار که در نورها و شهاب ها دیده ام، باخبر کنم،</w:t>
      </w:r>
    </w:p>
    <w:p>
      <w:pPr>
        <w:pStyle w:val="BookText"/>
      </w:pPr>
      <w:r>
        <w:rPr>
          <w:rFonts w:ascii="IRNazanin" w:hAnsi="IRNazanin" w:eastAsia="IRNazanin" w:cs="IRNazanin"/>
          <w:lang w:bidi="fa-IR"/>
          <w:color w:val="111111"/>
          <w:sz w:val="28"/>
          <w:szCs w:val="28"/>
          <w:rtl/>
        </w:rPr>
        <w:t xml:space="preserve">به زودی در میان مکه آتشی فروزان را خواهید دید که همه را به شعله خود می کِشد، اگر اجازه می دهید تا فرود آیم وگرنه بر می گردم و شما پشیمان خواهید شد در آن دم که او آمد و هلاکت به راه انداخت،</w:t>
      </w:r>
    </w:p>
    <w:p>
      <w:pPr>
        <w:pStyle w:val="BookText"/>
      </w:pPr>
      <w:r>
        <w:rPr>
          <w:rFonts w:ascii="IRNazanin" w:hAnsi="IRNazanin" w:eastAsia="IRNazanin" w:cs="IRNazanin"/>
          <w:lang w:bidi="fa-IR"/>
          <w:color w:val="111111"/>
          <w:sz w:val="28"/>
          <w:szCs w:val="28"/>
          <w:rtl/>
        </w:rPr>
        <w:t xml:space="preserve">همراه با مرد دیگری که با لبه شمشیر او را یاری می کند و همپا و هم تبار او خواهد بود.»</w:t>
      </w:r>
    </w:p>
    <w:p>
      <w:pPr>
        <w:pStyle w:val="BookText"/>
      </w:pPr>
      <w:r>
        <w:rPr>
          <w:rFonts w:ascii="IRNazanin" w:hAnsi="IRNazanin" w:eastAsia="IRNazanin" w:cs="IRNazanin"/>
          <w:lang w:bidi="fa-IR"/>
          <w:color w:val="111111"/>
          <w:sz w:val="28"/>
          <w:szCs w:val="28"/>
          <w:rtl/>
        </w:rPr>
        <w:t xml:space="preserve">وقتی قریشیان سخن او و اشعارش را شنیدند، به او گفتند فرود آید و او پیاده شد. گفتند: می خواهی همان سخنانی را بگویی که سطیح هم گفت یا نه؟! و عتبه به او گفت: چه چیزی بانوی یمامه را شگفت زده کرده؟ اگر حاجتی داری بگو تا برآورده شود. زرقاء گفت: من تهیدست نیستم و هیچ کم و کاستی ندارم و به میزبان و مال و منال نیز نیازی ندارم، من آمده ام تا به شما مژده ای و نیز هشداری بدهم که البته این مژده برای من مایه دردسر است. عتبه گفت: ای زرقاء! این خبر چیست که به خاطرش خودت و ما را از هلاکت و نابودی می ترسانی؟ گفت: ای ابا ولید! به خداوندی که در کمین است سوگند از این سرزمین پیامبری خروج خواهد کرد که به راه درست رهنمون می شود و از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الفساد </w:t>
      </w:r>
      <w:r>
        <w:rPr>
          <w:rStyle w:val="FootnoteReference"/>
        </w:rPr>
        <w:footnoteReference w:id="1919"/>
      </w:r>
      <w:r>
        <w:rPr>
          <w:rFonts w:ascii="Amiri" w:hAnsi="Amiri" w:eastAsia="Amiri" w:cs="Amiri"/>
          <w:lang w:bidi="ar-SA"/>
          <w:color w:val="111111"/>
          <w:sz w:val="28"/>
          <w:szCs w:val="28"/>
          <w:rtl/>
        </w:rPr>
        <w:t xml:space="preserve">نوره في وجهه يتردد و اسمه محمد عليه أفضل الصلاة و السلام كأني به عن قريب يولد يساعده علي ذلك مساعد و يعاضده معاضد يقاربه في الحسب و يدانيه في النسب مبيد الأقران و مجدل الشجعان أسد ضرغام و سيف قصام جسور في الغمرات هزبر في الفلوات له ساعد قوي و قلب جري‌ء و اسمه أمير المؤمنين علي ثم قالت آه ثم آه من يوم سألقاه و أعظم </w:t>
      </w:r>
      <w:r>
        <w:rPr>
          <w:rStyle w:val="FootnoteReference"/>
        </w:rPr>
        <w:footnoteReference w:id="1920"/>
      </w:r>
      <w:r>
        <w:rPr>
          <w:rFonts w:ascii="Amiri" w:hAnsi="Amiri" w:eastAsia="Amiri" w:cs="Amiri"/>
          <w:lang w:bidi="ar-SA"/>
          <w:color w:val="111111"/>
          <w:sz w:val="28"/>
          <w:szCs w:val="28"/>
          <w:rtl/>
        </w:rPr>
        <w:t xml:space="preserve">مصيبتاه ستكون لي قصة عجيبة و مصيبة و أي مصيبة فلو أردت النجاة سارعت إلي إجابته و تركت ما أنا عليه من مكايدته و لكن أري خوض البحار و العرض علي النار أيسر من الذل </w:t>
      </w:r>
      <w:r>
        <w:rPr>
          <w:rStyle w:val="FootnoteReference"/>
        </w:rPr>
        <w:footnoteReference w:id="1921"/>
      </w:r>
      <w:r>
        <w:rPr>
          <w:rFonts w:ascii="Amiri" w:hAnsi="Amiri" w:eastAsia="Amiri" w:cs="Amiri"/>
          <w:lang w:bidi="ar-SA"/>
          <w:color w:val="111111"/>
          <w:sz w:val="28"/>
          <w:szCs w:val="28"/>
          <w:rtl/>
        </w:rPr>
        <w:t xml:space="preserve">و الصغار و لا أنا شارية </w:t>
      </w:r>
      <w:r>
        <w:rPr>
          <w:rStyle w:val="FootnoteReference"/>
        </w:rPr>
        <w:footnoteReference w:id="1922"/>
      </w:r>
      <w:r>
        <w:rPr>
          <w:rFonts w:ascii="Amiri" w:hAnsi="Amiri" w:eastAsia="Amiri" w:cs="Amiri"/>
          <w:lang w:bidi="ar-SA"/>
          <w:color w:val="111111"/>
          <w:sz w:val="28"/>
          <w:szCs w:val="28"/>
          <w:rtl/>
        </w:rPr>
        <w:t xml:space="preserve">بعزّي ذلا و لا بعلمي جهلا ثم أنشأت تقول:</w:t>
      </w:r>
    </w:p>
    <w:p>
      <w:pPr>
        <w:pStyle w:val="BookText"/>
      </w:pPr>
      <w:r>
        <w:rPr>
          <w:rFonts w:ascii="Amiri" w:hAnsi="Amiri" w:eastAsia="Amiri" w:cs="Amiri"/>
          <w:lang w:bidi="ar-SA"/>
          <w:color w:val="111111"/>
          <w:sz w:val="28"/>
          <w:szCs w:val="28"/>
          <w:rtl/>
        </w:rPr>
        <w:t xml:space="preserve">ذوي القبائل و السادات ويحكم *** إني أقول مقالا كالجلاميد</w:t>
      </w:r>
    </w:p>
    <w:p>
      <w:pPr>
        <w:pStyle w:val="BookText"/>
      </w:pPr>
      <w:r>
        <w:rPr>
          <w:rFonts w:ascii="Amiri" w:hAnsi="Amiri" w:eastAsia="Amiri" w:cs="Amiri"/>
          <w:lang w:bidi="ar-SA"/>
          <w:color w:val="111111"/>
          <w:sz w:val="28"/>
          <w:szCs w:val="28"/>
          <w:rtl/>
        </w:rPr>
        <w:t xml:space="preserve">لو كنت من هاشم أو عبد مطلب *** أو عبد شمس ذوي الفخر الصناديد</w:t>
      </w:r>
    </w:p>
    <w:p>
      <w:pPr>
        <w:pStyle w:val="BookText"/>
      </w:pPr>
      <w:r>
        <w:rPr>
          <w:rFonts w:ascii="Amiri" w:hAnsi="Amiri" w:eastAsia="Amiri" w:cs="Amiri"/>
          <w:lang w:bidi="ar-SA"/>
          <w:color w:val="111111"/>
          <w:sz w:val="28"/>
          <w:szCs w:val="28"/>
          <w:rtl/>
        </w:rPr>
        <w:t xml:space="preserve">أو من لوي سراة الناس كلهم *** ذوي السماحة و الإفضال و الجود</w:t>
      </w:r>
    </w:p>
    <w:p>
      <w:pPr>
        <w:pStyle w:val="BookText"/>
      </w:pPr>
      <w:r>
        <w:rPr>
          <w:rFonts w:ascii="Amiri" w:hAnsi="Amiri" w:eastAsia="Amiri" w:cs="Amiri"/>
          <w:lang w:bidi="ar-SA"/>
          <w:color w:val="111111"/>
          <w:sz w:val="28"/>
          <w:szCs w:val="28"/>
          <w:rtl/>
        </w:rPr>
        <w:t xml:space="preserve">أو من بني نوفل أو من بني أسد *** أو من بني زهرة الغر الأماجيد</w:t>
      </w:r>
    </w:p>
    <w:p>
      <w:pPr>
        <w:pStyle w:val="BookText"/>
      </w:pPr>
      <w:r>
        <w:rPr>
          <w:rFonts w:ascii="Amiri" w:hAnsi="Amiri" w:eastAsia="Amiri" w:cs="Amiri"/>
          <w:lang w:bidi="ar-SA"/>
          <w:color w:val="111111"/>
          <w:sz w:val="28"/>
          <w:szCs w:val="28"/>
          <w:rtl/>
        </w:rPr>
        <w:t xml:space="preserve">لكنت أول من يحظي </w:t>
      </w:r>
      <w:r>
        <w:rPr>
          <w:rStyle w:val="FootnoteReference"/>
        </w:rPr>
        <w:footnoteReference w:id="1923"/>
      </w:r>
      <w:r>
        <w:rPr>
          <w:rFonts w:ascii="Amiri" w:hAnsi="Amiri" w:eastAsia="Amiri" w:cs="Amiri"/>
          <w:lang w:bidi="ar-SA"/>
          <w:color w:val="111111"/>
          <w:sz w:val="28"/>
          <w:szCs w:val="28"/>
          <w:rtl/>
        </w:rPr>
        <w:t xml:space="preserve">بصاحبكم *** إذا جري ماؤه في يابس العود</w:t>
      </w:r>
    </w:p>
    <w:p>
      <w:pPr>
        <w:pStyle w:val="BookText"/>
      </w:pPr>
      <w:r>
        <w:rPr>
          <w:rFonts w:ascii="Amiri" w:hAnsi="Amiri" w:eastAsia="Amiri" w:cs="Amiri"/>
          <w:lang w:bidi="ar-SA"/>
          <w:color w:val="111111"/>
          <w:sz w:val="28"/>
          <w:szCs w:val="28"/>
          <w:rtl/>
        </w:rPr>
        <w:t xml:space="preserve">لكن أري أجلي قد حان مدته *** لما دنا مولد يا خير مولود</w:t>
      </w:r>
    </w:p>
    <w:p>
      <w:pPr>
        <w:pStyle w:val="BookText"/>
      </w:pPr>
      <w:r>
        <w:rPr>
          <w:rFonts w:ascii="Amiri" w:hAnsi="Amiri" w:eastAsia="Amiri" w:cs="Amiri"/>
          <w:lang w:bidi="ar-SA"/>
          <w:color w:val="111111"/>
          <w:sz w:val="28"/>
          <w:szCs w:val="28"/>
          <w:rtl/>
        </w:rPr>
        <w:t xml:space="preserve">ثم قالت هيهات لا جزع مما هو آت </w:t>
      </w:r>
      <w:r>
        <w:rPr>
          <w:rStyle w:val="FootnoteReference"/>
        </w:rPr>
        <w:footnoteReference w:id="1924"/>
      </w:r>
      <w:r>
        <w:rPr>
          <w:rFonts w:ascii="Amiri" w:hAnsi="Amiri" w:eastAsia="Amiri" w:cs="Amiri"/>
          <w:lang w:bidi="ar-SA"/>
          <w:color w:val="111111"/>
          <w:sz w:val="28"/>
          <w:szCs w:val="28"/>
          <w:rtl/>
        </w:rPr>
        <w:t xml:space="preserve">و خالق الشمس و القمر و من إليه مصير البشر لقد صدقكم سطيح الخبر فلما سمعوا ما قالت حاروا ثم نظرت إلي أبي طالب و أخيه عبد الله و كانت عارفة بعبد الله قبل ذلك لأنه كان مسافرا إلي نحو اليمن قبل أن</w:t>
      </w:r>
    </w:p>
    <w:p>
      <w:pPr>
        <w:pStyle w:val="BookText"/>
      </w:pPr>
      <w:r>
        <w:rPr>
          <w:rFonts w:ascii="IRNazanin" w:hAnsi="IRNazanin" w:eastAsia="IRNazanin" w:cs="IRNazanin"/>
          <w:lang w:bidi="fa-IR"/>
          <w:color w:val="111111"/>
          <w:sz w:val="28"/>
          <w:szCs w:val="28"/>
          <w:rtl/>
        </w:rPr>
        <w:t xml:space="preserve">تباهی بازمی دارد، در چهره اش تابناکی جریان دارد و نامش محمد است که برترین درود و سلام بر او باد، پس از او به زودی مرد دیگری زاده می شود که در این راه او را یاری می دهد و پشتیبانی اش می کند و در حسب و نسب به او نزدیک است، هماوردان را نابود می کند و دلاوران را به خاک می کشد، شیری هژبر است و شمشیری برآهیخته، در سختی ها بی باک است و در مصایب سرسخت، دستی توانمند دارد و دلی نترس، نام او امیرمومنان علی است، آه از روزی که با او روبرو شوم چراکه مصیبت بزرگی بر من خواهد شد و ماجرای شگفتی رخ خواهد داد که اگر بخواهم از آن نجات یابم باید سریعا او را اجابت کنم و هر چه نیرنگ و فریب دارم وابگذارم، اما من غرق شدن در دریاها و ورود به آتش را آسان تر از ورود به ذلت و پستی می بینم و عزت خود را به ذلت و علم خود را به جهل نمی فروشم، سپس سرود:</w:t>
      </w:r>
    </w:p>
    <w:p>
      <w:pPr>
        <w:pStyle w:val="BookText"/>
      </w:pPr>
      <w:r>
        <w:rPr>
          <w:rFonts w:ascii="IRNazanin" w:hAnsi="IRNazanin" w:eastAsia="IRNazanin" w:cs="IRNazanin"/>
          <w:lang w:bidi="fa-IR"/>
          <w:color w:val="111111"/>
          <w:sz w:val="28"/>
          <w:szCs w:val="28"/>
          <w:rtl/>
        </w:rPr>
        <w:t xml:space="preserve">«ای سران قبایل و ای بزرگان، وای بر شما! سخنی به سختی صخره ها برایتان دارم، اگر من از خاندان هاشم یا عبدالمطّلب یا عبدشمس، آن بزرگان ارجمند، بودم،</w:t>
      </w:r>
    </w:p>
    <w:p>
      <w:pPr>
        <w:pStyle w:val="BookText"/>
      </w:pPr>
      <w:r>
        <w:rPr>
          <w:rFonts w:ascii="IRNazanin" w:hAnsi="IRNazanin" w:eastAsia="IRNazanin" w:cs="IRNazanin"/>
          <w:lang w:bidi="fa-IR"/>
          <w:color w:val="111111"/>
          <w:sz w:val="28"/>
          <w:szCs w:val="28"/>
          <w:rtl/>
        </w:rPr>
        <w:t xml:space="preserve">یا ازخاندان لویّ بن غالب بودم، آنان که سرور همه مردم بودند و بخشنده و گرامی و بزرگوار بودند،</w:t>
      </w:r>
    </w:p>
    <w:p>
      <w:pPr>
        <w:pStyle w:val="BookText"/>
      </w:pPr>
      <w:r>
        <w:rPr>
          <w:rFonts w:ascii="IRNazanin" w:hAnsi="IRNazanin" w:eastAsia="IRNazanin" w:cs="IRNazanin"/>
          <w:lang w:bidi="fa-IR"/>
          <w:color w:val="111111"/>
          <w:sz w:val="28"/>
          <w:szCs w:val="28"/>
          <w:rtl/>
        </w:rPr>
        <w:t xml:space="preserve">یا از خاندان بنی نوفل یا از بنی اسد یا از بنی زهره، آن روسفیدان شکوهمند، بودم،</w:t>
      </w:r>
    </w:p>
    <w:p>
      <w:pPr>
        <w:pStyle w:val="BookText"/>
      </w:pPr>
      <w:r>
        <w:rPr>
          <w:rFonts w:ascii="IRNazanin" w:hAnsi="IRNazanin" w:eastAsia="IRNazanin" w:cs="IRNazanin"/>
          <w:lang w:bidi="fa-IR"/>
          <w:color w:val="111111"/>
          <w:sz w:val="28"/>
          <w:szCs w:val="28"/>
          <w:rtl/>
        </w:rPr>
        <w:t xml:space="preserve">بی شک نخستین کسی بودم که از آن رفیق شما بهره مند می شدم در آن هنگام که آب وجودش در این زمین خشک جاری می شود،</w:t>
      </w:r>
    </w:p>
    <w:p>
      <w:pPr>
        <w:pStyle w:val="BookText"/>
      </w:pPr>
      <w:r>
        <w:rPr>
          <w:rFonts w:ascii="IRNazanin" w:hAnsi="IRNazanin" w:eastAsia="IRNazanin" w:cs="IRNazanin"/>
          <w:lang w:bidi="fa-IR"/>
          <w:color w:val="111111"/>
          <w:sz w:val="28"/>
          <w:szCs w:val="28"/>
          <w:rtl/>
        </w:rPr>
        <w:t xml:space="preserve">اما می دانم که با نزدیکی هنگام ولادت آن بهترین مولود، اجل من نیز نزدیک شده است.»</w:t>
      </w:r>
    </w:p>
    <w:p>
      <w:pPr>
        <w:pStyle w:val="BookText"/>
      </w:pPr>
      <w:r>
        <w:rPr>
          <w:rFonts w:ascii="IRNazanin" w:hAnsi="IRNazanin" w:eastAsia="IRNazanin" w:cs="IRNazanin"/>
          <w:lang w:bidi="fa-IR"/>
          <w:color w:val="111111"/>
          <w:sz w:val="28"/>
          <w:szCs w:val="28"/>
          <w:rtl/>
        </w:rPr>
        <w:t xml:space="preserve">باز گفت: افسوس! بی تابی چه سود بخشد در برابر اتفاقی که خواهد افتاد، به آفریننده خورشید و ماه سوگند و به آن کس که بازگشت بشر به سوی اوست، خبری که سطیح به شما داده صحّت دارد. قریشیان چون سخنان او را شنیدند متحیّر شدند. او سپس به ابوطالب و برادرش عبدالله نگریست، عبدالله را از قبل می شناخت زیرا او پیش از آن که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يتزوج بآمنة بنت وهب و كان نور النبي صلي الله عليه و آله في وجهه و أن الزرقاء نظرت إليه و قد نزل بقصر من قصور اليمامة و ذهب أبوه عبد المطلب في حاجة و تركه عند متاعه و سيفه عند رأسه فنزلت الزرقاء مسرعة و في يدها كيس من الورق فوثبت عليه </w:t>
      </w:r>
      <w:r>
        <w:rPr>
          <w:rStyle w:val="FootnoteReference"/>
        </w:rPr>
        <w:footnoteReference w:id="1925"/>
      </w:r>
      <w:r>
        <w:rPr>
          <w:rFonts w:ascii="Amiri" w:hAnsi="Amiri" w:eastAsia="Amiri" w:cs="Amiri"/>
          <w:lang w:bidi="ar-SA"/>
          <w:color w:val="111111"/>
          <w:sz w:val="28"/>
          <w:szCs w:val="28"/>
          <w:rtl/>
        </w:rPr>
        <w:t xml:space="preserve">ثم قالت له يا فتي حياك الله بالسلام و جللك بالإنعام من أي العرب أنت فما رأيت أحسن منك وجها قال أنا عبد الله بن عبد المطلب بن هاشم بن عبد مناف سيد الأشراف و مطعم الأضياف سادات الحرم و من لهم السابقة في القدم فقالت فهل لك يا سيدي من فرحتين عاجلتين قال و ما هما قالت تجامعني الساعة و تأخذ هذه الدراهم و أبذل لك مائة من الإبل محملة تمرا و بسرا و سمنا فلما استتم كلامها قال إليك عني فما أقبح صورتك يا ويلك </w:t>
      </w:r>
      <w:r>
        <w:rPr>
          <w:rStyle w:val="FootnoteReference"/>
        </w:rPr>
        <w:footnoteReference w:id="1926"/>
      </w:r>
      <w:r>
        <w:rPr>
          <w:rFonts w:ascii="Amiri" w:hAnsi="Amiri" w:eastAsia="Amiri" w:cs="Amiri"/>
          <w:lang w:bidi="ar-SA"/>
          <w:color w:val="111111"/>
          <w:sz w:val="28"/>
          <w:szCs w:val="28"/>
          <w:rtl/>
        </w:rPr>
        <w:t xml:space="preserve">أ ما علمت أنا قوم لا نركب الآثام </w:t>
      </w:r>
      <w:r>
        <w:rPr>
          <w:rStyle w:val="FootnoteReference"/>
        </w:rPr>
        <w:footnoteReference w:id="1927"/>
      </w:r>
      <w:r>
        <w:rPr>
          <w:rFonts w:ascii="Amiri" w:hAnsi="Amiri" w:eastAsia="Amiri" w:cs="Amiri"/>
          <w:lang w:bidi="ar-SA"/>
          <w:color w:val="111111"/>
          <w:sz w:val="28"/>
          <w:szCs w:val="28"/>
          <w:rtl/>
        </w:rPr>
        <w:t xml:space="preserve">اذهبي و تناول سيفا كان عنده فانهزمت و رجعت خائبة فأقبل أبوه فوجده و سيفه مسلول و هو يقول شعرا:</w:t>
      </w:r>
    </w:p>
    <w:p>
      <w:pPr>
        <w:pStyle w:val="BookText"/>
      </w:pPr>
      <w:r>
        <w:rPr>
          <w:rFonts w:ascii="Amiri" w:hAnsi="Amiri" w:eastAsia="Amiri" w:cs="Amiri"/>
          <w:lang w:bidi="ar-SA"/>
          <w:color w:val="111111"/>
          <w:sz w:val="28"/>
          <w:szCs w:val="28"/>
          <w:rtl/>
        </w:rPr>
        <w:t xml:space="preserve">أ نرتكب الحرام بغير حل *** و نحن ذوو المكارم في الأنام</w:t>
      </w:r>
    </w:p>
    <w:p>
      <w:pPr>
        <w:pStyle w:val="BookText"/>
      </w:pPr>
      <w:r>
        <w:rPr>
          <w:rFonts w:ascii="Amiri" w:hAnsi="Amiri" w:eastAsia="Amiri" w:cs="Amiri"/>
          <w:lang w:bidi="ar-SA"/>
          <w:color w:val="111111"/>
          <w:sz w:val="28"/>
          <w:szCs w:val="28"/>
          <w:rtl/>
        </w:rPr>
        <w:t xml:space="preserve">إذا ذكر الحرام فنحن قوم *** جوارحنا تصان عن الحرام</w:t>
      </w:r>
    </w:p>
    <w:p>
      <w:pPr>
        <w:pStyle w:val="BookText"/>
      </w:pPr>
      <w:r>
        <w:rPr>
          <w:rFonts w:ascii="Amiri" w:hAnsi="Amiri" w:eastAsia="Amiri" w:cs="Amiri"/>
          <w:lang w:bidi="ar-SA"/>
          <w:color w:val="111111"/>
          <w:sz w:val="28"/>
          <w:szCs w:val="28"/>
          <w:rtl/>
        </w:rPr>
        <w:t xml:space="preserve">فقال له أبوه يا ولدي ما جري </w:t>
      </w:r>
      <w:r>
        <w:rPr>
          <w:rStyle w:val="FootnoteReference"/>
        </w:rPr>
        <w:footnoteReference w:id="1928"/>
      </w:r>
      <w:r>
        <w:rPr>
          <w:rFonts w:ascii="Amiri" w:hAnsi="Amiri" w:eastAsia="Amiri" w:cs="Amiri"/>
          <w:lang w:bidi="ar-SA"/>
          <w:color w:val="111111"/>
          <w:sz w:val="28"/>
          <w:szCs w:val="28"/>
          <w:rtl/>
        </w:rPr>
        <w:t xml:space="preserve">عليك بعدي فأخبره بخبره و وصف له صفاتها فعرفها و قال له يا بني هذه زرقاء اليمامة </w:t>
      </w:r>
      <w:r>
        <w:rPr>
          <w:rStyle w:val="FootnoteReference"/>
        </w:rPr>
        <w:footnoteReference w:id="1929"/>
      </w:r>
      <w:r>
        <w:rPr>
          <w:rFonts w:ascii="Amiri" w:hAnsi="Amiri" w:eastAsia="Amiri" w:cs="Amiri"/>
          <w:lang w:bidi="ar-SA"/>
          <w:color w:val="111111"/>
          <w:sz w:val="28"/>
          <w:szCs w:val="28"/>
          <w:rtl/>
        </w:rPr>
        <w:t xml:space="preserve">قد نظرت إلي النور الذي في وجهك يلوح فعرفت أنه الشرف الوكيد و العز الذي لا يبيد فأرادت أن تسلبه منك و الحمد لله الذي عصمك عنها ثم رحل به إلي مكة و زوجه بآمنة بنت وهب فلما رأته الزرقاء عرفته و علمت أنه تزوج فقالت أ لست صاحبي باليمامة في يوم كذا قال لها:</w:t>
      </w:r>
    </w:p>
    <w:p>
      <w:pPr>
        <w:pStyle w:val="BookText"/>
      </w:pPr>
      <w:r>
        <w:rPr>
          <w:rFonts w:ascii="IRNazanin" w:hAnsi="IRNazanin" w:eastAsia="IRNazanin" w:cs="IRNazanin"/>
          <w:lang w:bidi="fa-IR"/>
          <w:color w:val="111111"/>
          <w:sz w:val="28"/>
          <w:szCs w:val="28"/>
          <w:rtl/>
        </w:rPr>
        <w:t xml:space="preserve">با آمنه بنت وهب ازدواج کند، به یمن سفر کرده بود. زرقاء عبدالله را در روزگاری دیده بود که هنوز نور پیامبر صلّی الله علیه و آله در چهره اش بود. ماجرا از این قرار بود که عبدالله در یکی از قصرهای یمامه فرود آمد و پدرش عبدالمطّلب در پی حاجتی رفت و او را در کنار کالاهای خود بر جا گذاشت و او با شمشیر مراقب بود. زرقاء با کیسه ای که در دست داشت، شتابان سوی او آمد و جلو پرید و گفت: ای جوانمرد! درود و دهش خداوند بر تو باد، از کدام خاندان عرب هستی که خوش رو تر از تو ندیده ام؟ گفت: من عبدالله بن عبدالمطّلب بن هاشم بن عبدمناف هستم، فرزند سرور قریش و میزبان مهمانان و بزرگان حرم و پیشنه داران مکه. زرقا گفت: ای سرورم، نظرت درباره دو کار فرح بخش چیست؟ عبدالله گفت: کدام دو کار؟ گفت: این که اکنون با من درآمیزی و سپس این درهم ها را بگیری، من افزون بر آن صد شتر با بار رطب و خرمای نارس و روغن نیز به تو می دهم. هنوز سخنش تمام نشده بود که عبدالله گفت: دور شو ای زشت رو! وای بر تو مگر نمی دانی ما قومی هستیم که به گناه دست نمی یازیم؟ برو! عبدالله این را گفت و شمشیرش را کشید. زرقا گریخت و ناامید بازگشت. در آن دم عبدالمطّلب برگشت و دید عبدالله شمشیر کشیده و می گوید:</w:t>
      </w:r>
    </w:p>
    <w:p>
      <w:pPr>
        <w:pStyle w:val="BookText"/>
      </w:pPr>
      <w:r>
        <w:rPr>
          <w:rFonts w:ascii="IRNazanin" w:hAnsi="IRNazanin" w:eastAsia="IRNazanin" w:cs="IRNazanin"/>
          <w:lang w:bidi="fa-IR"/>
          <w:color w:val="111111"/>
          <w:sz w:val="28"/>
          <w:szCs w:val="28"/>
          <w:rtl/>
        </w:rPr>
        <w:t xml:space="preserve">«آیا کار حرام و ناروا انجام دهیم؟ نه، ما در میان مردم مردمی ارجمند هستیم،</w:t>
      </w:r>
    </w:p>
    <w:p>
      <w:pPr>
        <w:pStyle w:val="BookText"/>
      </w:pPr>
      <w:r>
        <w:rPr>
          <w:rFonts w:ascii="IRNazanin" w:hAnsi="IRNazanin" w:eastAsia="IRNazanin" w:cs="IRNazanin"/>
          <w:lang w:bidi="fa-IR"/>
          <w:color w:val="111111"/>
          <w:sz w:val="28"/>
          <w:szCs w:val="28"/>
          <w:rtl/>
        </w:rPr>
        <w:t xml:space="preserve">هرگاه کار حرامی در میان باشد، اندام ما از انجام آن به دور خواهد بود.»</w:t>
      </w:r>
    </w:p>
    <w:p>
      <w:pPr>
        <w:pStyle w:val="BookText"/>
      </w:pPr>
      <w:r>
        <w:rPr>
          <w:rFonts w:ascii="IRNazanin" w:hAnsi="IRNazanin" w:eastAsia="IRNazanin" w:cs="IRNazanin"/>
          <w:lang w:bidi="fa-IR"/>
          <w:color w:val="111111"/>
          <w:sz w:val="28"/>
          <w:szCs w:val="28"/>
          <w:rtl/>
        </w:rPr>
        <w:t xml:space="preserve">عبدالمطّلب به او گفت: ای پسرم! پس از رفتن من چه اتفاقی برایت افتاد؟ عبدالله ماجرا را برای پدرش گفت و نشانه های زرقاء را برای او گفت. عبدالمطّلب او را شناخت و گفت: ای پسرم! آن زن زرقای یمامی بوده که نور تابناک چهره ات را دیده و دانسته که شرافتی مسّلم و عزّتی ماندگار است و خواسته آن را از تو برباید، خدا را شکر که تو را از شر او مصون داشته. بعد از آن عبدالمطّلب عبدالله را به مکه بازگرداند و آمنه بنت وهب را به عقد او درآورد. زرقاء وقتی عبدالله را دید او را شناخت و دانست که او ازدواج کرده، به او گفت: آیا تو نبودی که فلان روز در یمامه با من صحبت کردی؟ عبدالله گفت: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فلا أهلا بك و لا سهلا يا ابنة اللخناء </w:t>
      </w:r>
      <w:r>
        <w:rPr>
          <w:rStyle w:val="FootnoteReference"/>
        </w:rPr>
        <w:footnoteReference w:id="1930"/>
      </w:r>
      <w:r>
        <w:rPr>
          <w:rFonts w:ascii="Amiri" w:hAnsi="Amiri" w:eastAsia="Amiri" w:cs="Amiri"/>
          <w:lang w:bidi="ar-SA"/>
          <w:color w:val="111111"/>
          <w:sz w:val="28"/>
          <w:szCs w:val="28"/>
          <w:rtl/>
        </w:rPr>
        <w:t xml:space="preserve">قالت أين نور الذي كان في غرتك قال في بطن زوجتي آمنة بنت وهب قالت لا شك أنها لذلك أهل ثم نادت برفيع صوتها يا ذوي العز و المراتب إن الوقت متقارب و إن الأمر لواقع ما له من دافع فتفرقوا عني فقد جاء المساء و في الصباح يسمع مني الأخبار و أوقفكم علي حقيقة الآثار فتفرقوا عنها.</w:t>
      </w:r>
    </w:p>
    <w:p>
      <w:pPr>
        <w:pStyle w:val="BookText"/>
      </w:pPr>
      <w:r>
        <w:rPr>
          <w:rFonts w:ascii="Amiri" w:hAnsi="Amiri" w:eastAsia="Amiri" w:cs="Amiri"/>
          <w:lang w:bidi="ar-SA"/>
          <w:color w:val="111111"/>
          <w:sz w:val="28"/>
          <w:szCs w:val="28"/>
          <w:rtl/>
        </w:rPr>
        <w:t xml:space="preserve">قال فلما مضي من الليل شطره مضت إلي سطيح و قد خرج من مكة فقالت له ما تري قال أري العجب و الوقت قد قرب و حدثها بما قد جري من قريش قالت له ما تشير به علي قال لها أما أنا فقد كبر سني و لو لا خيفة العار لأمرت من يريحني من الحياة و لكني سأذهب إلي الشام و أقيم بها حتي يأتيني الحمام فإنه لا طاقة لي به فإنه المؤيد المنصور و من يعاديه مقهور قالت يا سطيح و أين أعوانك لم لا يساعدونك علي هذا الأمر و يعينونك علي هلاك آمنة قبل أن يخرج من الأحشاء قال لها يا زرقاء و هل يقدر أحد أن يتعرض لآمنة فإن من تعرض لها عاجله التدمير من اللطيف الخبير أما أنا و أصحابي فلا نتعرض لها و الآن أنصحك فإياك أن تصلي إلي آمنة فإن حافظها رب السماوات و الأرض فإن لم تقبلي نصيحتي فدعيني و ما أنا عليه فلعلي </w:t>
      </w:r>
      <w:r>
        <w:rPr>
          <w:rStyle w:val="FootnoteReference"/>
        </w:rPr>
        <w:footnoteReference w:id="1931"/>
      </w:r>
      <w:r>
        <w:rPr>
          <w:rFonts w:ascii="Amiri" w:hAnsi="Amiri" w:eastAsia="Amiri" w:cs="Amiri"/>
          <w:lang w:bidi="ar-SA"/>
          <w:color w:val="111111"/>
          <w:sz w:val="28"/>
          <w:szCs w:val="28"/>
          <w:rtl/>
        </w:rPr>
        <w:t xml:space="preserve">أموت الليلة أو غدا فلما سمعت مقالته أعرضت عنه و باتت ليلتها ساهرة فلما أصبح الصباح أقبلت إلي بني هاشم و قالت أنعم الله لكم الصباح لقد أشرفت بكم المحافل </w:t>
      </w:r>
      <w:r>
        <w:rPr>
          <w:rStyle w:val="FootnoteReference"/>
        </w:rPr>
        <w:footnoteReference w:id="1932"/>
      </w:r>
      <w:r>
        <w:rPr>
          <w:rFonts w:ascii="Amiri" w:hAnsi="Amiri" w:eastAsia="Amiri" w:cs="Amiri"/>
          <w:lang w:bidi="ar-SA"/>
          <w:color w:val="111111"/>
          <w:sz w:val="28"/>
          <w:szCs w:val="28"/>
          <w:rtl/>
        </w:rPr>
        <w:t xml:space="preserve">و وفقتم إذ ظهر فيكم المنعوت في التوراة و الإنجيل و الزبور و الفرقان فيا ويل من يعاديه </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آری، اما از آمدنت به این جا خوشحال نیستم ای فرزند ناپاکان! زرقاء به او گفت: نوری که در پیشانی ات بود کو؟! گفت: در شکم همسرم آمنه بنت وهب. زرقاء گفت: بی شک او شایسته اش بوده. سپس با صدای بلند گفت: ای شکوهمندان و ای بلندپایگان! وقتش نزدیک شده و آن اتفاق خواهد افتاد و کسی نمی تواند جلویش را بگیرد، اکنون بروید و چون شب گذشت و صبح آمد، اخبار را برایتان خواهم گفت و حقیقت نشانه ها را برایتان آشکار خواهم کرد.</w:t>
      </w:r>
    </w:p>
    <w:p>
      <w:pPr>
        <w:pStyle w:val="BookText"/>
      </w:pPr>
      <w:r>
        <w:rPr>
          <w:rFonts w:ascii="IRNazanin" w:hAnsi="IRNazanin" w:eastAsia="IRNazanin" w:cs="IRNazanin"/>
          <w:lang w:bidi="fa-IR"/>
          <w:color w:val="111111"/>
          <w:sz w:val="28"/>
          <w:szCs w:val="28"/>
          <w:rtl/>
        </w:rPr>
        <w:t xml:space="preserve">چون شب از نیمه گذشت، زرقاء به سوی سطیح که از مکه خارج شده بود رفت و به او گفت: چه می بینی؟! سطیح گفت: شگفتی می بینم و می دانم که وقتش نزدیک شده است. سطیح سپس برای زرقاء ماجرای خود با قریشیان را تعریف کرد. زرقاء گفت: نظرت چیست؟ سطیح گفت: از من سنّی گذشته و اگر ترس از بدنامی نبود هر آینه به کسی می گفتم از این زندگی راحتم کند، پس به شام می روم و آنجا می مانم تا مرگ فرا برسد، من طاقت رویارویی با او را ندارم، او حمایت و یاری می شود و هر که با او درافتد نابود می شود. زرقاء گفت: ای سطیح! پس یاورانت کجا رفته اند؟! چرا در این راه به تو کمک نمی رسانند و آمنه را پیش از زایمان به قتل نمی رسانند؟ گفت: ای زرقاء! گمان می کنی کسی می تواند به آمنه آسیبی برساند؟ هر که بخواهد چنین کند خداوند لطیف خبیر بی درنگ نابودش می کند، من و یارانم چنین قصدی نمی کنیم و به تو هم نصیحت می کنم که مبادا نزد آمنه بروی، چراکه پروردگار آسمان ها و زمین ها محافظ اوست، اگر نصیحت مرا نمی پذیری، مرا واگذار تا راه خود پیش گیرم، شاید همین امروز و فردا جان سپردم. وقتی زرقاء سخنان سطیح را شنید، از نزد او رفت و شب را تا صبح بیدار ماند. چون صبح شد، نزد بنی هاشم رفت و گفت: خداوند به صبحتان برکت دهد! انجمن ها از شما شرافت جویند و پیروزی نصیبتان گردد چراکه آن کسی که در تورات و انجیل و زبور و فرقان وصفش آمده در میان شما ظهور می کند،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طوبي لمن اتبعه </w:t>
      </w:r>
      <w:r>
        <w:rPr>
          <w:rStyle w:val="FootnoteReference"/>
        </w:rPr>
        <w:footnoteReference w:id="1934"/>
      </w:r>
      <w:r>
        <w:rPr>
          <w:rFonts w:ascii="Amiri" w:hAnsi="Amiri" w:eastAsia="Amiri" w:cs="Amiri"/>
          <w:lang w:bidi="ar-SA"/>
          <w:color w:val="111111"/>
          <w:sz w:val="28"/>
          <w:szCs w:val="28"/>
          <w:rtl/>
        </w:rPr>
        <w:t xml:space="preserve">فلم يبق أحد من بني هاشم إلا فرح بما ذكرت الزرقاء و وعدوها بخير </w:t>
      </w:r>
      <w:r>
        <w:rPr>
          <w:rStyle w:val="FootnoteReference"/>
        </w:rPr>
        <w:footnoteReference w:id="1935"/>
      </w:r>
      <w:r>
        <w:rPr>
          <w:rFonts w:ascii="Amiri" w:hAnsi="Amiri" w:eastAsia="Amiri" w:cs="Amiri"/>
          <w:lang w:bidi="ar-SA"/>
          <w:color w:val="111111"/>
          <w:sz w:val="28"/>
          <w:szCs w:val="28"/>
          <w:rtl/>
        </w:rPr>
        <w:t xml:space="preserve">فقالت لهم لست محتاجة إلي مال و لا رفاد و لكن ما جئت من الأقطار إلا لأخبركم بحقيقة الأخبار </w:t>
      </w:r>
      <w:r>
        <w:rPr>
          <w:rStyle w:val="FootnoteReference"/>
        </w:rPr>
        <w:footnoteReference w:id="1936"/>
      </w:r>
      <w:r>
        <w:rPr>
          <w:rFonts w:ascii="Amiri" w:hAnsi="Amiri" w:eastAsia="Amiri" w:cs="Amiri"/>
          <w:lang w:bidi="ar-SA"/>
          <w:color w:val="111111"/>
          <w:sz w:val="28"/>
          <w:szCs w:val="28"/>
          <w:rtl/>
        </w:rPr>
        <w:t xml:space="preserve">فقال أبو طالب قد وجب حقك علينا فهل لك من حاجة قالت نعم أريد أن تجمع بيني و بين آمنة حتي أتحقق ما أخبركم به قال سمعا و طاعة فجاء بها إلي منزل آمنة فطرق الباب فقامت آمنة لفتح الباب فلاح من وجهها نور ساطع و ضياء لامع فسقطت </w:t>
      </w:r>
      <w:r>
        <w:rPr>
          <w:rStyle w:val="FootnoteReference"/>
        </w:rPr>
        <w:footnoteReference w:id="1937"/>
      </w:r>
      <w:r>
        <w:rPr>
          <w:rFonts w:ascii="Amiri" w:hAnsi="Amiri" w:eastAsia="Amiri" w:cs="Amiri"/>
          <w:lang w:bidi="ar-SA"/>
          <w:color w:val="111111"/>
          <w:sz w:val="28"/>
          <w:szCs w:val="28"/>
          <w:rtl/>
        </w:rPr>
        <w:t xml:space="preserve">الزرقاء حسدا و أظهرت تجلدا فلما دخلت المنزل أتوها بطعام فلم تأكل و قالت سوف يكون لمولودكم هذا عجب عجيب و سوف تسقط الأصنام و تخمد الأزلام و ينزل علي عبادها الدمار و يحل بهم البوار </w:t>
      </w:r>
      <w:r>
        <w:rPr>
          <w:rStyle w:val="FootnoteReference"/>
        </w:rPr>
        <w:footnoteReference w:id="1938"/>
      </w:r>
      <w:r>
        <w:rPr>
          <w:rFonts w:ascii="Amiri" w:hAnsi="Amiri" w:eastAsia="Amiri" w:cs="Amiri"/>
          <w:lang w:bidi="ar-SA"/>
          <w:color w:val="111111"/>
          <w:sz w:val="28"/>
          <w:szCs w:val="28"/>
          <w:rtl/>
        </w:rPr>
        <w:t xml:space="preserve">ثم إنها خرجت من المنزل متفكرة في قتل آمنة و كيف تعمل الحيلة و جعلت تتردد إلي سطيح و تطلب منه المساعدة فلم يلتفت إليها و لا إلي قولها فأقبلت حتي نزلت علي امرأة من الخزرج اسمها تكنا </w:t>
      </w:r>
      <w:r>
        <w:rPr>
          <w:rStyle w:val="FootnoteReference"/>
        </w:rPr>
        <w:footnoteReference w:id="1939"/>
      </w:r>
    </w:p>
    <w:p>
      <w:pPr>
        <w:pStyle w:val="BookText"/>
      </w:pPr>
      <w:r>
        <w:rPr>
          <w:rFonts w:ascii="Amiri" w:hAnsi="Amiri" w:eastAsia="Amiri" w:cs="Amiri"/>
          <w:lang w:bidi="ar-SA"/>
          <w:color w:val="111111"/>
          <w:sz w:val="28"/>
          <w:szCs w:val="28"/>
          <w:rtl/>
        </w:rPr>
        <w:t xml:space="preserve">تكني بالضم: اسم امرأة.</w:t>
      </w:r>
    </w:p>
    <w:p>
      <w:pPr>
        <w:pStyle w:val="BookText"/>
      </w:pPr>
      <w:r>
        <w:rPr>
          <w:rFonts w:ascii="Amiri" w:hAnsi="Amiri" w:eastAsia="Amiri" w:cs="Amiri"/>
          <w:lang w:bidi="ar-SA"/>
          <w:color w:val="111111"/>
          <w:sz w:val="28"/>
          <w:szCs w:val="28"/>
          <w:rtl/>
        </w:rPr>
        <w:t xml:space="preserve">و كانت ماشطة لآمنة فلما كان في بعض الليالي استيقظت تكنا فرأت عند رأس الزرقاء شخصا يحدثها و يقول:</w:t>
      </w:r>
    </w:p>
    <w:p>
      <w:pPr>
        <w:pStyle w:val="BookText"/>
      </w:pPr>
      <w:r>
        <w:rPr>
          <w:rFonts w:ascii="Amiri" w:hAnsi="Amiri" w:eastAsia="Amiri" w:cs="Amiri"/>
          <w:lang w:bidi="ar-SA"/>
          <w:color w:val="111111"/>
          <w:sz w:val="28"/>
          <w:szCs w:val="28"/>
          <w:rtl/>
        </w:rPr>
        <w:t xml:space="preserve">كاهنة اليمامة *** جاءت بذي تهامة</w:t>
      </w:r>
    </w:p>
    <w:p>
      <w:pPr>
        <w:pStyle w:val="BookText"/>
      </w:pPr>
      <w:r>
        <w:rPr>
          <w:rFonts w:ascii="IRNazanin" w:hAnsi="IRNazanin" w:eastAsia="IRNazanin" w:cs="IRNazanin"/>
          <w:lang w:bidi="fa-IR"/>
          <w:color w:val="111111"/>
          <w:sz w:val="28"/>
          <w:szCs w:val="28"/>
          <w:rtl/>
        </w:rPr>
        <w:t xml:space="preserve">وای بر هر که با او دشمنی کند و خوشا به حال هر که از او پیروی کند. بنی هاشم همگی از سخنان زرقاء شادمان شدند و به او وعده های نیک دادند. زرقاء به آنان گفت: من نیازی به مال و یاور ندارم، من از راهی دور نزدتان آمده ام تا حقیقت اخبار را برایتان آشکار کنم. ابوطالب گفت: حق تو بر ما واجب است، آیا درخواستی داری؟ گفت: آری، می خواهم مرا نزد آمنه ببرید تا از خبری که به شما دادم مطمئن شوم. ابوطالب گفت: اطاعت و او را به خانه آمنه برد و در زد و آمنه برخاست تا در را باز کند، ناگاه برقی تابان و نوری درخشان از چهره آمنه بدرخشید و زرقاء از حسادت دگرگون شد اما بردباری پیشه کرد. چون داخل شد برایش غذا آوردند اما نخورد و گفت: فرزند شما شگفتی های بسیار خواهد آورد، او بتان را به زیر می کشد و تیرهای قرعه را باطل می کند و بت پرستان را به فلاکت می نشاند و به بدبختی می اندازد. زرقاء از خانه آمنه خارج شد و در اندیشه قتل او بود و می اندیشید که چه حیله ای در کار کند. او به راه افتاد و باز نزد سطیح رفت و از او کمک خواست اما او نپذیرفت و به سخنش اعتنا نکرد. زرقاء برگشت و نزد زنی از قبیله خزرج به نام تکنا رفت که آرایشگر آمنه بود. شبی از شب ها تکنا از خواب بیدار شد و دید کسی بالای سر زرقاء ایستاده و با او صحبت می کند و می گوید:</w:t>
      </w:r>
    </w:p>
    <w:p>
      <w:pPr>
        <w:pStyle w:val="BookText"/>
      </w:pPr>
      <w:r>
        <w:rPr>
          <w:rFonts w:ascii="IRNazanin" w:hAnsi="IRNazanin" w:eastAsia="IRNazanin" w:cs="IRNazanin"/>
          <w:lang w:bidi="fa-IR"/>
          <w:color w:val="111111"/>
          <w:sz w:val="28"/>
          <w:szCs w:val="28"/>
          <w:rtl/>
        </w:rPr>
        <w:t xml:space="preserve">«کاهن یمامه به سرزمین تهامه آمده،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ستدرك الندامة *** إذا أتاها من له العمامة. </w:t>
      </w:r>
      <w:r>
        <w:rPr>
          <w:rStyle w:val="FootnoteReference"/>
        </w:rPr>
        <w:footnoteReference w:id="1940"/>
      </w:r>
    </w:p>
    <w:p>
      <w:pPr>
        <w:pStyle w:val="BookText"/>
      </w:pPr>
      <w:r>
        <w:rPr>
          <w:rFonts w:ascii="Amiri" w:hAnsi="Amiri" w:eastAsia="Amiri" w:cs="Amiri"/>
          <w:lang w:bidi="ar-SA"/>
          <w:color w:val="111111"/>
          <w:sz w:val="28"/>
          <w:szCs w:val="28"/>
          <w:rtl/>
        </w:rPr>
        <w:t xml:space="preserve">أمامة جاءت من اليمامة *** أزعجها ذو همة و هامة</w:t>
      </w:r>
    </w:p>
    <w:p>
      <w:pPr>
        <w:pStyle w:val="BookText"/>
      </w:pPr>
      <w:r>
        <w:rPr>
          <w:rFonts w:ascii="Amiri" w:hAnsi="Amiri" w:eastAsia="Amiri" w:cs="Amiri"/>
          <w:lang w:bidi="ar-SA"/>
          <w:color w:val="111111"/>
          <w:sz w:val="28"/>
          <w:szCs w:val="28"/>
          <w:rtl/>
        </w:rPr>
        <w:t xml:space="preserve">لما رأت النور علي أمامه *** ذاك لاظهار النبيّ علامة</w:t>
      </w:r>
    </w:p>
    <w:p>
      <w:pPr>
        <w:pStyle w:val="BookText"/>
      </w:pPr>
      <w:r>
        <w:rPr>
          <w:rFonts w:ascii="Amiri" w:hAnsi="Amiri" w:eastAsia="Amiri" w:cs="Amiri"/>
          <w:lang w:bidi="ar-SA"/>
          <w:color w:val="111111"/>
          <w:sz w:val="28"/>
          <w:szCs w:val="28"/>
          <w:rtl/>
        </w:rPr>
        <w:t xml:space="preserve">محمد الموصوف بالكرامة *** ستدرك الزرقاء به ندامة</w:t>
      </w:r>
    </w:p>
    <w:p>
      <w:pPr>
        <w:pStyle w:val="BookText"/>
      </w:pPr>
      <w:r>
        <w:rPr>
          <w:rFonts w:ascii="Amiri" w:hAnsi="Amiri" w:eastAsia="Amiri" w:cs="Amiri"/>
          <w:lang w:bidi="ar-SA"/>
          <w:color w:val="111111"/>
          <w:sz w:val="28"/>
          <w:szCs w:val="28"/>
          <w:rtl/>
        </w:rPr>
        <w:t xml:space="preserve">لهفي علي سيدة اليمامة *** اذا أتاها صاحب الغمامة</w:t>
      </w:r>
    </w:p>
    <w:p>
      <w:pPr>
        <w:pStyle w:val="BookText"/>
      </w:pPr>
      <w:r>
        <w:rPr>
          <w:rFonts w:ascii="Amiri" w:hAnsi="Amiri" w:eastAsia="Amiri" w:cs="Amiri"/>
          <w:lang w:bidi="ar-SA"/>
          <w:color w:val="111111"/>
          <w:sz w:val="28"/>
          <w:szCs w:val="28"/>
          <w:rtl/>
        </w:rPr>
        <w:t xml:space="preserve">و في بعض النسخ صاحب العلامة. منه رحمه اللّه. قلت: و الاشعار ساقطة عن نسختي من المصدر، و كذا جملة ممّا بعدها إلي قوله: فقالت: يا اختاه.</w:t>
      </w:r>
    </w:p>
    <w:p>
      <w:pPr>
        <w:pStyle w:val="BookText"/>
      </w:pPr>
      <w:r>
        <w:rPr>
          <w:rFonts w:ascii="Amiri" w:hAnsi="Amiri" w:eastAsia="Amiri" w:cs="Amiri"/>
          <w:lang w:bidi="ar-SA"/>
          <w:color w:val="111111"/>
          <w:sz w:val="28"/>
          <w:szCs w:val="28"/>
          <w:rtl/>
        </w:rPr>
        <w:t xml:space="preserve">فلما سمعت الزرقاء ذلك وثبت قائمة و قالت له لقد كنت صاحب الوفاء فلم حبست نفسك عني هذه المدة فإني في هموم متواترات و أهوال و كربات فقال لها يا ويلك يا زرقاء لقد نزل بنا أمر عظيم لقد كنا نصعد إلي السماء السابعة و نسترق السمع فلما كان في هذه الأيام القليلة طردنا من السماء و سمعنا مناديا ينادي في السماوات أن الله قد أراد أن يظهر المكسر للأصنام و مظهر عبادة الرحمن فامتنعوا جملة الشياطين من السماء و تحدرت علينا ملائكة بأيديهم شهب من نار فسقطنا كأننا جذوع النخل و قد جئتك لأحذرك فلما سمعت كلامه قالت له انصرف عني فلا بد أن أجتهد غاية المجهود في قتل هذا المولود فراح عنها </w:t>
      </w:r>
      <w:r>
        <w:rPr>
          <w:rStyle w:val="FootnoteReference"/>
        </w:rPr>
        <w:footnoteReference w:id="1941"/>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إني نصحتك بالنصيحة جاهدا *** فخذي لنفسك و اسمعي من ناصح</w:t>
      </w:r>
    </w:p>
    <w:p>
      <w:pPr>
        <w:pStyle w:val="BookText"/>
      </w:pPr>
      <w:r>
        <w:rPr>
          <w:rFonts w:ascii="Amiri" w:hAnsi="Amiri" w:eastAsia="Amiri" w:cs="Amiri"/>
          <w:lang w:bidi="ar-SA"/>
          <w:color w:val="111111"/>
          <w:sz w:val="28"/>
          <w:szCs w:val="28"/>
          <w:rtl/>
        </w:rPr>
        <w:t xml:space="preserve">لا تطلبي أمرا عليك وباله *** فلقد أتيتك باليقين الواضح</w:t>
      </w:r>
    </w:p>
    <w:p>
      <w:pPr>
        <w:pStyle w:val="BookText"/>
      </w:pPr>
      <w:r>
        <w:rPr>
          <w:rFonts w:ascii="Amiri" w:hAnsi="Amiri" w:eastAsia="Amiri" w:cs="Amiri"/>
          <w:lang w:bidi="ar-SA"/>
          <w:color w:val="111111"/>
          <w:sz w:val="28"/>
          <w:szCs w:val="28"/>
          <w:rtl/>
        </w:rPr>
        <w:t xml:space="preserve">هيهات أن تصلي إلي ما تطلبي *** من دون ذلك عظم أمر فادح </w:t>
      </w:r>
      <w:r>
        <w:rPr>
          <w:rStyle w:val="FootnoteReference"/>
        </w:rPr>
        <w:footnoteReference w:id="1942"/>
      </w:r>
    </w:p>
    <w:p>
      <w:pPr>
        <w:pStyle w:val="BookText"/>
      </w:pPr>
      <w:r>
        <w:rPr>
          <w:rFonts w:ascii="Amiri" w:hAnsi="Amiri" w:eastAsia="Amiri" w:cs="Amiri"/>
          <w:lang w:bidi="ar-SA"/>
          <w:color w:val="111111"/>
          <w:sz w:val="28"/>
          <w:szCs w:val="28"/>
          <w:rtl/>
        </w:rPr>
        <w:t xml:space="preserve">فالله ينصر </w:t>
      </w:r>
      <w:r>
        <w:rPr>
          <w:rStyle w:val="FootnoteReference"/>
        </w:rPr>
        <w:footnoteReference w:id="1943"/>
      </w:r>
      <w:r>
        <w:rPr>
          <w:rFonts w:ascii="Amiri" w:hAnsi="Amiri" w:eastAsia="Amiri" w:cs="Amiri"/>
          <w:lang w:bidi="ar-SA"/>
          <w:color w:val="111111"/>
          <w:sz w:val="28"/>
          <w:szCs w:val="28"/>
          <w:rtl/>
        </w:rPr>
        <w:t xml:space="preserve">عبده و رسوله *** من شر ساحرة و خطب فاضح</w:t>
      </w:r>
    </w:p>
    <w:p>
      <w:pPr>
        <w:pStyle w:val="BookText"/>
      </w:pPr>
      <w:r>
        <w:rPr>
          <w:rFonts w:ascii="Amiri" w:hAnsi="Amiri" w:eastAsia="Amiri" w:cs="Amiri"/>
          <w:lang w:bidi="ar-SA"/>
          <w:color w:val="111111"/>
          <w:sz w:val="28"/>
          <w:szCs w:val="28"/>
          <w:rtl/>
        </w:rPr>
        <w:t xml:space="preserve">عودي إلي أرض اليمامة و احذري *** من شر يوم سوف يأتي كادح</w:t>
      </w:r>
    </w:p>
    <w:p>
      <w:pPr>
        <w:pStyle w:val="BookText"/>
      </w:pPr>
      <w:r>
        <w:rPr>
          <w:rFonts w:ascii="Amiri" w:hAnsi="Amiri" w:eastAsia="Amiri" w:cs="Amiri"/>
          <w:lang w:bidi="ar-SA"/>
          <w:color w:val="111111"/>
          <w:sz w:val="28"/>
          <w:szCs w:val="28"/>
          <w:rtl/>
        </w:rPr>
        <w:t xml:space="preserve">ثم إنه طار عنها و تكنا </w:t>
      </w:r>
      <w:r>
        <w:rPr>
          <w:rStyle w:val="FootnoteReference"/>
        </w:rPr>
        <w:footnoteReference w:id="1944"/>
      </w:r>
      <w:r>
        <w:rPr>
          <w:rFonts w:ascii="Amiri" w:hAnsi="Amiri" w:eastAsia="Amiri" w:cs="Amiri"/>
          <w:lang w:bidi="ar-SA"/>
          <w:color w:val="111111"/>
          <w:sz w:val="28"/>
          <w:szCs w:val="28"/>
          <w:rtl/>
        </w:rPr>
        <w:t xml:space="preserve">تسمع ما جري بينهما و كأنها لم تسمع ما جري</w:t>
      </w:r>
    </w:p>
    <w:p>
      <w:pPr>
        <w:pStyle w:val="BookText"/>
      </w:pPr>
      <w:r>
        <w:rPr>
          <w:rFonts w:ascii="IRNazanin" w:hAnsi="IRNazanin" w:eastAsia="IRNazanin" w:cs="IRNazanin"/>
          <w:lang w:bidi="fa-IR"/>
          <w:color w:val="111111"/>
          <w:sz w:val="28"/>
          <w:szCs w:val="28"/>
          <w:rtl/>
        </w:rPr>
        <w:t xml:space="preserve">اما به زودی پشیمان می شود در آن هنگام که آن مرد معمّم از راه برسد.»</w:t>
      </w:r>
    </w:p>
    <w:p>
      <w:pPr>
        <w:pStyle w:val="BookText"/>
      </w:pPr>
      <w:r>
        <w:rPr>
          <w:rFonts w:ascii="IRNazanin" w:hAnsi="IRNazanin" w:eastAsia="IRNazanin" w:cs="IRNazanin"/>
          <w:lang w:bidi="fa-IR"/>
          <w:color w:val="111111"/>
          <w:sz w:val="28"/>
          <w:szCs w:val="28"/>
          <w:rtl/>
        </w:rPr>
        <w:t xml:space="preserve">چون زرفاء این صدا را شنید، از جا پرید و به او گفت: تو که باوفا بودی! چرا در این مدت خود را از من پنهان کرده ای و مرا در دغدغه و نگرانی و اضطراب باقی گذاشته ای؟! گفت: وای بر تو ای زرقاء! امری شگفت روی داده، ما به آسمان هفتم می رفتیم و شنود می کردیم، اما در این چند روز ما را از آسمان بیرون کرده اند و شنیدیم که منادی آسمان ندا سر داد: خداوند اراده کرده آن مرد بت شکن و مظهر خداپرستی را ظاهر گرداند، از آن پس همه شیاطین را از ورود به آسمان بازداشتند و فرشتگان با شهاب هایی آتشین سوی ما سرازیر شدند و ما همچون ریشه های نخل از جا کنده شدیم، اکنون نزد تو آمده ام تا بر حذرت دارم. زرقاء سخنان او را شنید و به او گفت: از نزد من برو که باید همه تلاش خود را به کار بندم و این نوزاد را به قتل برسانم. جنِّ همراه زرقاء راهی شد و گفت:</w:t>
      </w:r>
    </w:p>
    <w:p>
      <w:pPr>
        <w:pStyle w:val="BookText"/>
      </w:pPr>
      <w:r>
        <w:rPr>
          <w:rFonts w:ascii="IRNazanin" w:hAnsi="IRNazanin" w:eastAsia="IRNazanin" w:cs="IRNazanin"/>
          <w:lang w:bidi="fa-IR"/>
          <w:color w:val="111111"/>
          <w:sz w:val="28"/>
          <w:szCs w:val="28"/>
          <w:rtl/>
        </w:rPr>
        <w:t xml:space="preserve">«من کوشیدم تا تو را اندرز دهم، پس گوش کن و سخن اندرزگو را بشنو،</w:t>
      </w:r>
    </w:p>
    <w:p>
      <w:pPr>
        <w:pStyle w:val="BookText"/>
      </w:pPr>
      <w:r>
        <w:rPr>
          <w:rFonts w:ascii="IRNazanin" w:hAnsi="IRNazanin" w:eastAsia="IRNazanin" w:cs="IRNazanin"/>
          <w:lang w:bidi="fa-IR"/>
          <w:color w:val="111111"/>
          <w:sz w:val="28"/>
          <w:szCs w:val="28"/>
          <w:rtl/>
        </w:rPr>
        <w:t xml:space="preserve">چیزی نخواه که برایت دردسر شود، من دلایلی آشکار و حتمی برایت آوردم،</w:t>
      </w:r>
    </w:p>
    <w:p>
      <w:pPr>
        <w:pStyle w:val="BookText"/>
      </w:pPr>
      <w:r>
        <w:rPr>
          <w:rFonts w:ascii="IRNazanin" w:hAnsi="IRNazanin" w:eastAsia="IRNazanin" w:cs="IRNazanin"/>
          <w:lang w:bidi="fa-IR"/>
          <w:color w:val="111111"/>
          <w:sz w:val="28"/>
          <w:szCs w:val="28"/>
          <w:rtl/>
        </w:rPr>
        <w:t xml:space="preserve">هرگز به آن چه که می خواهی دست نخواهی یافت، خواسته تو کاری بس بزرگ و خطرناک است،</w:t>
      </w:r>
    </w:p>
    <w:p>
      <w:pPr>
        <w:pStyle w:val="BookText"/>
      </w:pPr>
      <w:r>
        <w:rPr>
          <w:rFonts w:ascii="IRNazanin" w:hAnsi="IRNazanin" w:eastAsia="IRNazanin" w:cs="IRNazanin"/>
          <w:lang w:bidi="fa-IR"/>
          <w:color w:val="111111"/>
          <w:sz w:val="28"/>
          <w:szCs w:val="28"/>
          <w:rtl/>
        </w:rPr>
        <w:t xml:space="preserve">چراکه خداوند بنده و رسول خود را یاری می کند و او را از شر ساحران و دردسرهای شرم آور به دور می دارد،</w:t>
      </w:r>
    </w:p>
    <w:p>
      <w:pPr>
        <w:pStyle w:val="BookText"/>
      </w:pPr>
      <w:r>
        <w:rPr>
          <w:rFonts w:ascii="IRNazanin" w:hAnsi="IRNazanin" w:eastAsia="IRNazanin" w:cs="IRNazanin"/>
          <w:lang w:bidi="fa-IR"/>
          <w:color w:val="111111"/>
          <w:sz w:val="28"/>
          <w:szCs w:val="28"/>
          <w:rtl/>
        </w:rPr>
        <w:t xml:space="preserve">به سرزمین یمامه برگرد و از شرّ روز رنج آوری که خواهد آمد برحذر باش.»</w:t>
      </w:r>
    </w:p>
    <w:p>
      <w:pPr>
        <w:pStyle w:val="BookText"/>
      </w:pPr>
      <w:r>
        <w:rPr>
          <w:rFonts w:ascii="IRNazanin" w:hAnsi="IRNazanin" w:eastAsia="IRNazanin" w:cs="IRNazanin"/>
          <w:lang w:bidi="fa-IR"/>
          <w:color w:val="111111"/>
          <w:sz w:val="28"/>
          <w:szCs w:val="28"/>
          <w:rtl/>
        </w:rPr>
        <w:t xml:space="preserve">سپس از پیش زرقاء پرواز کرد و حال آن که تکنا ماجرای میان آن دو را می شنید و چنین وانمود می کرد که نمی شنود.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أصبحت جلست بين يدي الزرقاء فقالت ما لي أراك مغمومة قالت لها يا أختاه إن الذي نزل بي من الهموم و الغموم لخروجي من الأوطان و ذهابي من البلدان و تشتتي في كل مكان و تفردي عن الخلان قالت لها و لم ذلك قالت لها يا ويلك من حامل مولود </w:t>
      </w:r>
      <w:r>
        <w:rPr>
          <w:rStyle w:val="FootnoteReference"/>
        </w:rPr>
        <w:footnoteReference w:id="1945"/>
      </w:r>
      <w:r>
        <w:rPr>
          <w:rFonts w:ascii="Amiri" w:hAnsi="Amiri" w:eastAsia="Amiri" w:cs="Amiri"/>
          <w:lang w:bidi="ar-SA"/>
          <w:color w:val="111111"/>
          <w:sz w:val="28"/>
          <w:szCs w:val="28"/>
          <w:rtl/>
        </w:rPr>
        <w:t xml:space="preserve">يدعو إلي أكرم معبود يكسر الأصنام و يذل السحرة و الكهان يخرب الديار و لا يترك بمكة أحدا من ذوي الأبصار و أنت تعلمين أن القعود </w:t>
      </w:r>
      <w:r>
        <w:rPr>
          <w:rStyle w:val="FootnoteReference"/>
        </w:rPr>
        <w:footnoteReference w:id="1946"/>
      </w:r>
      <w:r>
        <w:rPr>
          <w:rFonts w:ascii="Amiri" w:hAnsi="Amiri" w:eastAsia="Amiri" w:cs="Amiri"/>
          <w:lang w:bidi="ar-SA"/>
          <w:color w:val="111111"/>
          <w:sz w:val="28"/>
          <w:szCs w:val="28"/>
          <w:rtl/>
        </w:rPr>
        <w:t xml:space="preserve">علي النار أيسر من الذل و الصغار فلو وجدت من يساعدني علي قتل آمنة بذلت له المنا و أعطيته الغنا </w:t>
      </w:r>
      <w:r>
        <w:rPr>
          <w:rStyle w:val="FootnoteReference"/>
        </w:rPr>
        <w:footnoteReference w:id="1947"/>
      </w:r>
      <w:r>
        <w:rPr>
          <w:rFonts w:ascii="Amiri" w:hAnsi="Amiri" w:eastAsia="Amiri" w:cs="Amiri"/>
          <w:lang w:bidi="ar-SA"/>
          <w:color w:val="111111"/>
          <w:sz w:val="28"/>
          <w:szCs w:val="28"/>
          <w:rtl/>
        </w:rPr>
        <w:t xml:space="preserve">و عمدت إلي كيس </w:t>
      </w:r>
      <w:r>
        <w:rPr>
          <w:rStyle w:val="FootnoteReference"/>
        </w:rPr>
        <w:footnoteReference w:id="1948"/>
      </w:r>
      <w:r>
        <w:rPr>
          <w:rFonts w:ascii="Amiri" w:hAnsi="Amiri" w:eastAsia="Amiri" w:cs="Amiri"/>
          <w:lang w:bidi="ar-SA"/>
          <w:color w:val="111111"/>
          <w:sz w:val="28"/>
          <w:szCs w:val="28"/>
          <w:rtl/>
        </w:rPr>
        <w:t xml:space="preserve">كان معها فأفرغته بين يدي تكنا </w:t>
      </w:r>
      <w:r>
        <w:rPr>
          <w:rStyle w:val="FootnoteReference"/>
        </w:rPr>
        <w:footnoteReference w:id="1949"/>
      </w:r>
      <w:r>
        <w:rPr>
          <w:rFonts w:ascii="Amiri" w:hAnsi="Amiri" w:eastAsia="Amiri" w:cs="Amiri"/>
          <w:lang w:bidi="ar-SA"/>
          <w:color w:val="111111"/>
          <w:sz w:val="28"/>
          <w:szCs w:val="28"/>
          <w:rtl/>
        </w:rPr>
        <w:t xml:space="preserve">و كان مالا جزيلا فلما نظرت تكنا </w:t>
      </w:r>
      <w:r>
        <w:rPr>
          <w:rStyle w:val="FootnoteReference"/>
        </w:rPr>
        <w:footnoteReference w:id="1950"/>
      </w:r>
      <w:r>
        <w:rPr>
          <w:rFonts w:ascii="Amiri" w:hAnsi="Amiri" w:eastAsia="Amiri" w:cs="Amiri"/>
          <w:lang w:bidi="ar-SA"/>
          <w:color w:val="111111"/>
          <w:sz w:val="28"/>
          <w:szCs w:val="28"/>
          <w:rtl/>
        </w:rPr>
        <w:t xml:space="preserve">إلي المال لعب بقلبها و أخذ بعقلها </w:t>
      </w:r>
      <w:r>
        <w:rPr>
          <w:rStyle w:val="FootnoteReference"/>
        </w:rPr>
        <w:footnoteReference w:id="1951"/>
      </w:r>
      <w:r>
        <w:rPr>
          <w:rFonts w:ascii="Amiri" w:hAnsi="Amiri" w:eastAsia="Amiri" w:cs="Amiri"/>
          <w:lang w:bidi="ar-SA"/>
          <w:color w:val="111111"/>
          <w:sz w:val="28"/>
          <w:szCs w:val="28"/>
          <w:rtl/>
        </w:rPr>
        <w:t xml:space="preserve">و قالت لها يا زرقاء لقد ذكرت أمرا عظيما و خطبا جسيما و الوصول إليه بعيد و إني ماشطة لجملة نساء بني هاشم و لا يدخل عليهن غيري و لكن سوف أفكر لك فيما ذكرت و كيف أجسر علي ما وصفت و الوصول إلي ما ذكرت قالت الزرقاء إذا دخلت علي آمنة و جلست عندها فاقبضي علي ذوائبها و اضربيها بهذا الخنجر فإنه مسموم فإذا اختلط الدم بالسم هلكت فإذا وقع عليك تهمة أو وجب عليك دية فأنا أقوم بخلاصك و أدفع عنك عشر ديات غير الذي دفعته إليك في وقتي هذا فما أنت قائلة قالت إني أجبتك لكن أريد منك الحيلة بأن تشغلي بني هاشم عني قالت الزرقاء إني هذه الساعة </w:t>
      </w:r>
      <w:r>
        <w:rPr>
          <w:rStyle w:val="FootnoteReference"/>
        </w:rPr>
        <w:footnoteReference w:id="1952"/>
      </w:r>
      <w:r>
        <w:rPr>
          <w:rFonts w:ascii="Amiri" w:hAnsi="Amiri" w:eastAsia="Amiri" w:cs="Amiri"/>
          <w:lang w:bidi="ar-SA"/>
          <w:color w:val="111111"/>
          <w:sz w:val="28"/>
          <w:szCs w:val="28"/>
          <w:rtl/>
        </w:rPr>
        <w:t xml:space="preserve">آمر عبيدي أن يذبحوا الذبائح و يعملوا الخمور و يطرحوها في الجفان فإذا أكلوا و شربوا من ذلك ظفرت بحاجتك قالت لها تكنا </w:t>
      </w:r>
      <w:r>
        <w:rPr>
          <w:rStyle w:val="FootnoteReference"/>
        </w:rPr>
        <w:footnoteReference w:id="1953"/>
      </w:r>
      <w:r>
        <w:rPr>
          <w:rFonts w:ascii="Amiri" w:hAnsi="Amiri" w:eastAsia="Amiri" w:cs="Amiri"/>
          <w:lang w:bidi="ar-SA"/>
          <w:color w:val="111111"/>
          <w:sz w:val="28"/>
          <w:szCs w:val="28"/>
          <w:rtl/>
        </w:rPr>
        <w:t xml:space="preserve">الآن تمت الحيلة فافعلي ما ذكرت فصنعت</w:t>
      </w:r>
    </w:p>
    <w:p>
      <w:pPr>
        <w:pStyle w:val="BookText"/>
      </w:pPr>
      <w:r>
        <w:rPr>
          <w:rFonts w:ascii="IRNazanin" w:hAnsi="IRNazanin" w:eastAsia="IRNazanin" w:cs="IRNazanin"/>
          <w:lang w:bidi="fa-IR"/>
          <w:color w:val="111111"/>
          <w:sz w:val="28"/>
          <w:szCs w:val="28"/>
          <w:rtl/>
        </w:rPr>
        <w:t xml:space="preserve">چون صبح شد تکنا پیش روی زرقاء نشست و گفت: چرا غمگینی؟! گفت: ای خواهر! غم و اندوهی که به جان من است از آن روست که باید آواره هر دیار باشم و از هر سرزمینی بار سفر ببندم و به هر کجا بی سامان باشم و از یاران جدا افتم. تکنا گفت: چرا؟ گفت: وای بر تو! زیرا نطفه فرزندی بسته شده که به پرستش ارجمندترین معبود فرامی خواند و بتان را می شکند و ساحران و کاهنان را به خواری می کشد و این دیار را ویران می کند و هیچ بصیرتمندی را در مکه باقی نمی گذارد، تو می دانی که نشستن بر آتش برای من آسان تر از ذلت و خواری است، اگر کسی را بیابی که در قتل آمنه به من کمک کند، من مال بسیار به او می دهم و بی نیازش می کنم. سپس زرقا دست به سوی کیسه ای برد که به همراه داشت و آن را که مالی هنگفت بود پیش روی تکنا گذاشت. وقتی نگاه تکنا به آن مال افتاد، دلش لرزید و هوشش ربوده شد و گفت: ای زرقاء! از کاری بزرگ و حادثه ای خطرناک سخن گفتی که دست یافتن به آن بعید است، اما من آرایشگر زنان بنی هاشم هستم و فقط من می توانم نزد آنان بروم، درباره چیزی که گفتی فکر می کنم تا ببینم چگونه می توانم به کاری که گفتی دست یازم. زرقاء گفت: وقتی بر آمنه وارد شدی و نزدش نشستی، گیسوانش را بگیر و با این خنجر مسموم او را بزن، وقتی خون با سم آمیخته شود، او در دم می میرد، وقتی اتهام بر تو افتاد و دیه بر تو واجب شد، من می آیم و نجاتت می دهم و ده برابر دیه او را افزون بر آن چه اکنون به تو دادم، به تو می دهم، چه می گویی؟! گفت: من می پذیرم اما از تو می خواهم بنی هاشم را به حیله ای سرگرم کنی تا مراقب من نباشند. زرقاء گفت: همین الان به بندگانم دستور می دهم قربانی کنند و شراب فراهم آورند و در خمره بریزند، وقتی آنان سرگرم خوردن و آشامیدن شدند تو هدفت را برآور. تکنا گفت: اکنون حیله آماده شد، پس آن چه را گفتی انجام بده.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الزرقاء ما ذكرت و أمرت عبيدها ينادون </w:t>
      </w:r>
      <w:r>
        <w:rPr>
          <w:rStyle w:val="FootnoteReference"/>
        </w:rPr>
        <w:footnoteReference w:id="1954"/>
      </w:r>
      <w:r>
        <w:rPr>
          <w:rFonts w:ascii="Amiri" w:hAnsi="Amiri" w:eastAsia="Amiri" w:cs="Amiri"/>
          <w:lang w:bidi="ar-SA"/>
          <w:color w:val="111111"/>
          <w:sz w:val="28"/>
          <w:szCs w:val="28"/>
          <w:rtl/>
        </w:rPr>
        <w:t xml:space="preserve">في شوارع مكة أن </w:t>
      </w:r>
      <w:r>
        <w:rPr>
          <w:rStyle w:val="FootnoteReference"/>
        </w:rPr>
        <w:footnoteReference w:id="1955"/>
      </w:r>
      <w:r>
        <w:rPr>
          <w:rFonts w:ascii="Amiri" w:hAnsi="Amiri" w:eastAsia="Amiri" w:cs="Amiri"/>
          <w:lang w:bidi="ar-SA"/>
          <w:color w:val="111111"/>
          <w:sz w:val="28"/>
          <w:szCs w:val="28"/>
          <w:rtl/>
        </w:rPr>
        <w:t xml:space="preserve">يجمعوا الناس فلم يبق أحد إلا و حضر وليمتها من أهل مكة فلما أكلوا و شربوا و علمت أن القوم قد خالط عقولهم الشراب أقبلت إلي تكنا و قالت قومي إلي حاجتك فقامت تكنا </w:t>
      </w:r>
      <w:r>
        <w:rPr>
          <w:rStyle w:val="FootnoteReference"/>
        </w:rPr>
        <w:footnoteReference w:id="1956"/>
      </w:r>
      <w:r>
        <w:rPr>
          <w:rFonts w:ascii="Amiri" w:hAnsi="Amiri" w:eastAsia="Amiri" w:cs="Amiri"/>
          <w:lang w:bidi="ar-SA"/>
          <w:color w:val="111111"/>
          <w:sz w:val="28"/>
          <w:szCs w:val="28"/>
          <w:rtl/>
        </w:rPr>
        <w:t xml:space="preserve">و جاءت بالخنجر و رشت في جوانبه السم و دخلت علي آمنة فرحبت بها آمنة </w:t>
      </w:r>
      <w:r>
        <w:rPr>
          <w:rStyle w:val="FootnoteReference"/>
        </w:rPr>
        <w:footnoteReference w:id="1957"/>
      </w:r>
      <w:r>
        <w:rPr>
          <w:rFonts w:ascii="Amiri" w:hAnsi="Amiri" w:eastAsia="Amiri" w:cs="Amiri"/>
          <w:lang w:bidi="ar-SA"/>
          <w:color w:val="111111"/>
          <w:sz w:val="28"/>
          <w:szCs w:val="28"/>
          <w:rtl/>
        </w:rPr>
        <w:t xml:space="preserve">و سألتها عن حالها و قالت يا تكنا ما عودتيني بالجفاء </w:t>
      </w:r>
      <w:r>
        <w:rPr>
          <w:rStyle w:val="FootnoteReference"/>
        </w:rPr>
        <w:footnoteReference w:id="1958"/>
      </w:r>
      <w:r>
        <w:rPr>
          <w:rFonts w:ascii="Amiri" w:hAnsi="Amiri" w:eastAsia="Amiri" w:cs="Amiri"/>
          <w:lang w:bidi="ar-SA"/>
          <w:color w:val="111111"/>
          <w:sz w:val="28"/>
          <w:szCs w:val="28"/>
          <w:rtl/>
        </w:rPr>
        <w:t xml:space="preserve">فقالت اشتغلت بهمي و حزني و لو لا أياديكم الباسطة علينا لكنا بأقبح حال و لا أحد أعز علي منك هلمي </w:t>
      </w:r>
      <w:r>
        <w:rPr>
          <w:rStyle w:val="FootnoteReference"/>
        </w:rPr>
        <w:footnoteReference w:id="1959"/>
      </w:r>
      <w:r>
        <w:rPr>
          <w:rFonts w:ascii="Amiri" w:hAnsi="Amiri" w:eastAsia="Amiri" w:cs="Amiri"/>
          <w:lang w:bidi="ar-SA"/>
          <w:color w:val="111111"/>
          <w:sz w:val="28"/>
          <w:szCs w:val="28"/>
          <w:rtl/>
        </w:rPr>
        <w:t xml:space="preserve">يا بنية إلي حتي أزينك فجاءت آمنة و جلست بين يدي تكنا فلما فرغت من تسريح شعرها عمدت إلي الخنجر و همت أن تضربها به فحست تكنا كأن أحدا قبض </w:t>
      </w:r>
      <w:r>
        <w:rPr>
          <w:rStyle w:val="FootnoteReference"/>
        </w:rPr>
        <w:footnoteReference w:id="1960"/>
      </w:r>
      <w:r>
        <w:rPr>
          <w:rFonts w:ascii="Amiri" w:hAnsi="Amiri" w:eastAsia="Amiri" w:cs="Amiri"/>
          <w:lang w:bidi="ar-SA"/>
          <w:color w:val="111111"/>
          <w:sz w:val="28"/>
          <w:szCs w:val="28"/>
          <w:rtl/>
        </w:rPr>
        <w:t xml:space="preserve">علي قلبها فغشي علي بصرها و كأن ضاربا ضرب علي يدها فسقط الخنجر من يدها إلي الأرض فصاحت وا حزناه فالتفتت آمنة إليها و إذا الخنجر قد سقط من يد تكنا فصاحت آمنة فتبادرت النسوان إليها و قلن لها ما دهاك </w:t>
      </w:r>
      <w:r>
        <w:rPr>
          <w:rStyle w:val="FootnoteReference"/>
        </w:rPr>
        <w:footnoteReference w:id="1961"/>
      </w:r>
      <w:r>
        <w:rPr>
          <w:rFonts w:ascii="Amiri" w:hAnsi="Amiri" w:eastAsia="Amiri" w:cs="Amiri"/>
          <w:lang w:bidi="ar-SA"/>
          <w:color w:val="111111"/>
          <w:sz w:val="28"/>
          <w:szCs w:val="28"/>
          <w:rtl/>
        </w:rPr>
        <w:t xml:space="preserve">قالت يا ويلكن أ ما ترين ما جري علي من تكنا كادت أن تقتلني بهذا الخنجر فقلن يا تكنا ما أصابك ويلك تريدين أن تقتلي آمنة علي أي جرم فقالت يا ويلكن قد أردت قتل آمنة و الحمد لله الذي صرف عنها البلاء فقالت الحمد لله علي السلامة من كيدك يا تكنا فقالت لها النساء يا تكنا ما حملك علي ذلك قالت لا تلوموني </w:t>
      </w:r>
      <w:r>
        <w:rPr>
          <w:rStyle w:val="FootnoteReference"/>
        </w:rPr>
        <w:footnoteReference w:id="1962"/>
      </w:r>
      <w:r>
        <w:rPr>
          <w:rFonts w:ascii="Amiri" w:hAnsi="Amiri" w:eastAsia="Amiri" w:cs="Amiri"/>
          <w:lang w:bidi="ar-SA"/>
          <w:color w:val="111111"/>
          <w:sz w:val="28"/>
          <w:szCs w:val="28"/>
          <w:rtl/>
        </w:rPr>
        <w:t xml:space="preserve">حملني طمع الدنيا الغرور ثم أخبرتهن بالقصة و قالت لهن ويحكن دونكن الزرقاء اقتلنها قبل أن تفوتكن ثم سقطت ميتة فصاحت النسوان صيحة عالية فأقبل بنو هاشم إلي منزل آمنة فإذا</w:t>
      </w:r>
    </w:p>
    <w:p>
      <w:pPr>
        <w:pStyle w:val="BookText"/>
      </w:pPr>
      <w:r>
        <w:rPr>
          <w:rFonts w:ascii="IRNazanin" w:hAnsi="IRNazanin" w:eastAsia="IRNazanin" w:cs="IRNazanin"/>
          <w:lang w:bidi="fa-IR"/>
          <w:color w:val="111111"/>
          <w:sz w:val="28"/>
          <w:szCs w:val="28"/>
          <w:rtl/>
        </w:rPr>
        <w:t xml:space="preserve">زرقاء به سخنش عمل کرد و به بردگانش دستور داد که در کوچه های مکه ندا سر دهند و مردم را جمع کنند. همه آمدند و ولیمه زرقاء حاضر شد. وقتی همه سرگرم خوردن و آشامیدن شدند و زرقاء دانست که شراب عقل هایشان را آشفته کرده، نزد تکنا رفت و به او گفت: برخیز و مشغول شو. تکنا برخاست و خنجر را برداشت و بر لبه هایش سم پاشید و بر آمنه وارد شد. آمنه به او خوشامد گفت و حالش را پرسید و گفت: ای تکنا! بی وفا شده ای؟! گفت: دست به گریبان غم و اندوه بوده ام و اگر دست های بخشنده شما نبود، بدترین روزگار را داشتیم، وگرنه هیچ کس نزد من عزیزتر از تو نیست، ای دخترک! بیا نزد من بنشین تا تو را بیارایم. آمنه آمد و روبروی تکنا نشست. تکنا چون موهای آمنه را شانه کرد دست به سوی خنجر بُرد و خواست آمنه را با آن بزند، اما ناگاه احساس کرد کسی قلبش را فشار می دهد، پس چشمانش گیج رفت و گویی کسی بر دستش زد و خنجر از دستش بر زمین افتاد و فریاد کشید واویلا! آمنه روی گرداند و دید خنجری از دست تکنا افتاده، فریاد کشید و زنان شتافتند و گفتند: چه شده؟ گفت: وای بر شما! مگر نمی بینید تکنا می خواست با من چه بکند؟! نزدیک بود مرا با این خنجر بکشد. گفتند: ای تکنا! تو را چه شده؟ وای بر تو! به چه جرمی می خواهی آمنه را بکشی؟! تکنا گفت: وای بر شما! می خواستم آمنه را بکشم اما شکر خدا که این بلا را از او دور کرد. آمنه گفت: خدا را شکر به خاطر سالم ماندن از نیرنگ تو ای تکنا! زنان به او گفتند: ای تکنا! چه چیز تو را بر این کار واداشت؟ گفت: سرزنشم نکنید، طمع دنیای فریبنده مرا به این کار واداشت. او سپس ماجرا را برای آنان تعریف کرد و گفت: وای بر شما! زرقاء را بگیرید و پیش از آن که از دستتان بگریزد، او را بکشید. تکنا این را گفت و از حال رفت. در آن دم زنان فریادی بلند کشیدند و بنی هاشم به خانه آمنه آمدند و ناگاه دیدند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بتكنا </w:t>
      </w:r>
      <w:r>
        <w:rPr>
          <w:rStyle w:val="FootnoteReference"/>
        </w:rPr>
        <w:footnoteReference w:id="1963"/>
      </w:r>
      <w:r>
        <w:rPr>
          <w:rFonts w:ascii="Amiri" w:hAnsi="Amiri" w:eastAsia="Amiri" w:cs="Amiri"/>
          <w:lang w:bidi="ar-SA"/>
          <w:color w:val="111111"/>
          <w:sz w:val="28"/>
          <w:szCs w:val="28"/>
          <w:rtl/>
        </w:rPr>
        <w:t xml:space="preserve">ميتة و قد تجلل نور آمنة و نظروا إلي الخنجر و حكوا </w:t>
      </w:r>
      <w:r>
        <w:rPr>
          <w:rStyle w:val="FootnoteReference"/>
        </w:rPr>
        <w:footnoteReference w:id="1964"/>
      </w:r>
      <w:r>
        <w:rPr>
          <w:rFonts w:ascii="Amiri" w:hAnsi="Amiri" w:eastAsia="Amiri" w:cs="Amiri"/>
          <w:lang w:bidi="ar-SA"/>
          <w:color w:val="111111"/>
          <w:sz w:val="28"/>
          <w:szCs w:val="28"/>
          <w:rtl/>
        </w:rPr>
        <w:t xml:space="preserve">لهم القصة فخرج أبو طالب ينادي أدركوا الزرقاء و قد وصلها الخبر فخرجت هاربة فتبعها الناس من بني هاشم و غيرهم فلم يدركوها و لم يلحقوها فسمع أبو جهل ذلك فقال وددت أنها قتلت آمنة و لكن حاد عنها أجلها و أرجو بسطيح أن يعمل أحسن مما عملت الزرقاء فلما سمع سطيح بخبر الزرقاء أمر غلمانه أن يحملوه علي راحلته و سافر إلي الشام. </w:t>
      </w:r>
      <w:r>
        <w:rPr>
          <w:rStyle w:val="FootnoteReference"/>
        </w:rPr>
        <w:footnoteReference w:id="1965"/>
      </w:r>
    </w:p>
    <w:p>
      <w:pPr>
        <w:pStyle w:val="BookText"/>
      </w:pPr>
      <w:r>
        <w:rPr>
          <w:rFonts w:ascii="Amiri" w:hAnsi="Amiri" w:eastAsia="Amiri" w:cs="Amiri"/>
          <w:lang w:bidi="ar-SA"/>
          <w:color w:val="111111"/>
          <w:sz w:val="28"/>
          <w:szCs w:val="28"/>
          <w:rtl/>
        </w:rPr>
        <w:t xml:space="preserve">فلما ولد رسول الله صلي الله عليه و آله لم يبق صنم إلا سقط </w:t>
      </w:r>
      <w:r>
        <w:rPr>
          <w:rStyle w:val="FootnoteReference"/>
        </w:rPr>
        <w:footnoteReference w:id="1966"/>
      </w:r>
      <w:r>
        <w:rPr>
          <w:rFonts w:ascii="Amiri" w:hAnsi="Amiri" w:eastAsia="Amiri" w:cs="Amiri"/>
          <w:lang w:bidi="ar-SA"/>
          <w:color w:val="111111"/>
          <w:sz w:val="28"/>
          <w:szCs w:val="28"/>
          <w:rtl/>
        </w:rPr>
        <w:t xml:space="preserve">و غارت بحيرة ساوه و فاض وادي سماوة و خمدت نيران فارس و ارتج إيوان كسري و هو جالس و وقع </w:t>
      </w:r>
      <w:r>
        <w:rPr>
          <w:rStyle w:val="FootnoteReference"/>
        </w:rPr>
        <w:footnoteReference w:id="1967"/>
      </w:r>
      <w:r>
        <w:rPr>
          <w:rFonts w:ascii="Amiri" w:hAnsi="Amiri" w:eastAsia="Amiri" w:cs="Amiri"/>
          <w:lang w:bidi="ar-SA"/>
          <w:color w:val="111111"/>
          <w:sz w:val="28"/>
          <w:szCs w:val="28"/>
          <w:rtl/>
        </w:rPr>
        <w:t xml:space="preserve">منه أربع عشرة شرفة فلما أصبح كسري نظر إلي ذلك و هاله فدعا </w:t>
      </w:r>
      <w:r>
        <w:rPr>
          <w:rStyle w:val="FootnoteReference"/>
        </w:rPr>
        <w:footnoteReference w:id="1968"/>
      </w:r>
      <w:r>
        <w:rPr>
          <w:rFonts w:ascii="Amiri" w:hAnsi="Amiri" w:eastAsia="Amiri" w:cs="Amiri"/>
          <w:lang w:bidi="ar-SA"/>
          <w:color w:val="111111"/>
          <w:sz w:val="28"/>
          <w:szCs w:val="28"/>
          <w:rtl/>
        </w:rPr>
        <w:t xml:space="preserve">بوزرائه و قال لهم ما هذا الذي حدث في هذه البلاد فهل عندكم من علم فقال الموبذان أيها الملك العظيم الشأن لقد رأيت إبلا صعابا تقودها خيل عراب و قد خاضت في الوادي و انتشرت في البلاد و ما ذاك إلا لأمر عظيم فبينما هم كذلك إذا ورد عليهم كتاب بخمود النيران كلها فزادهم هما و غما ثم أتاه بعد ذلك خبر البحيرة و الوادي </w:t>
      </w:r>
      <w:r>
        <w:rPr>
          <w:rStyle w:val="FootnoteReference"/>
        </w:rPr>
        <w:footnoteReference w:id="1969"/>
      </w:r>
      <w:r>
        <w:rPr>
          <w:rFonts w:ascii="Amiri" w:hAnsi="Amiri" w:eastAsia="Amiri" w:cs="Amiri"/>
          <w:lang w:bidi="ar-SA"/>
          <w:color w:val="111111"/>
          <w:sz w:val="28"/>
          <w:szCs w:val="28"/>
          <w:rtl/>
        </w:rPr>
        <w:t xml:space="preserve">فأقبل علي الموبذان فقال إنا لا نعلم أحدا من العلماء نسأله </w:t>
      </w:r>
      <w:r>
        <w:rPr>
          <w:rStyle w:val="FootnoteReference"/>
        </w:rPr>
        <w:footnoteReference w:id="1970"/>
      </w:r>
      <w:r>
        <w:rPr>
          <w:rFonts w:ascii="Amiri" w:hAnsi="Amiri" w:eastAsia="Amiri" w:cs="Amiri"/>
          <w:lang w:bidi="ar-SA"/>
          <w:color w:val="111111"/>
          <w:sz w:val="28"/>
          <w:szCs w:val="28"/>
          <w:rtl/>
        </w:rPr>
        <w:t xml:space="preserve">عن ذلك فقال الموبذان إنا نكتب إلي النعمان بن المنذر كتابا لعله يعرف أحدا يعلم ذلك فكتب إلي النعمان كتابا فأرسل إليه رجلا اسمه عبد المسيح و كان ابن أخت سطيح فقال له كسري هل عندك علم مما أريد أن أسألك عنه فقال لا و لكن لي خال اسمه سطيح يسكن في مشارف الشام يعرف خبرك و يعرف ما تريد فقال له كسري اخرج إليه و اسأله عما أريد أن أسألك عنه</w:t>
      </w:r>
    </w:p>
    <w:p>
      <w:pPr>
        <w:pStyle w:val="BookText"/>
      </w:pPr>
      <w:r>
        <w:rPr>
          <w:rFonts w:ascii="IRNazanin" w:hAnsi="IRNazanin" w:eastAsia="IRNazanin" w:cs="IRNazanin"/>
          <w:lang w:bidi="fa-IR"/>
          <w:color w:val="111111"/>
          <w:sz w:val="28"/>
          <w:szCs w:val="28"/>
          <w:rtl/>
        </w:rPr>
        <w:t xml:space="preserve">تکنا مرده و نور آمنه همه جا را فراگرفته. وقتی آنان خنجر را دیدند و زنان ماجرا را برایشان گفتند، ابوطالب خارج شد و ندا سر داد: زرقاء را بگیرید! این خبر به زرقاء رسید و او بیرون زد تا بگریزد. جماعتی از بنی هاشم و دیگران به دنبالش رفتند اما او را نیافتند و به او نرسیدند. وقتی ابوجهل این خبر را شنید گفت: دوست داشتم او آمنه را می کشت، اما اجل از او رو گرداند، حال ای کاش سطیح بهتر از زرقاء عمل کند! چون ماجرای زرقاء به گوش سطیح رسید، به غلامانش دستور داد او را بر شترش بگذارند و به شام سفر کرد.</w:t>
      </w:r>
    </w:p>
    <w:p>
      <w:pPr>
        <w:pStyle w:val="BookText"/>
      </w:pPr>
      <w:r>
        <w:rPr>
          <w:rFonts w:ascii="IRNazanin" w:hAnsi="IRNazanin" w:eastAsia="IRNazanin" w:cs="IRNazanin"/>
          <w:lang w:bidi="fa-IR"/>
          <w:color w:val="111111"/>
          <w:sz w:val="28"/>
          <w:szCs w:val="28"/>
          <w:rtl/>
        </w:rPr>
        <w:t xml:space="preserve">چون رسول خدا صلّی الله علیه و آله زاده شد، همه بتان سرنگون شدند و آتشکده فارس خاموش شد و ایوان کسری در جا لرزید و چهارده کنگره اش افتاد. صبح هنگام کسری ایوان را دید و هراسید. وزرایش را فراخواند و به آنان گفت: این چه حادثه ایست که در این سرزمین روی داده؟ شما می دانید؟ موبد موبدان گفت: ای شاه والامقام! در خواب دیدم که چندین اسب سالم شتری تنومند را به افسار کشیدند و دشت را درنوردیدند و در این سرزمین پراکنده شدند، این خواب حتما نشان از اتفاقی بزرگ دارد. در همان اوان ناگاه نامه رسید که همه آتش ها خاموش شده اند. این خبر بر غم و اندوه آنان افزود. سپس خبر دریاچه و وادی رسید. کسری سوی موبد موبدان رو کرد و گفت: آیا ما هیچ عالمی را نمی شناسیم که در این باره از او سوال کنیم؟ موبد موبدان گفت: باید به نعمان بن منذر نامه ای بنویسیم، شاید او کسی را بشناسد که از این اخبار سر در بیاورد. کسری به نعمان نامه نوشت و نعمان مردی به نام عبدالمسیح را نزد او فرستاد. او خواهرزاده سطیح بود. کسری به او گفت: آیا تو درباره آن چه می خواهم از تو بپرسم علمی داری؟ گفت: نه، اما من یک دایی دارم که سطیح نام دارد و حوالی شام ساکن است، او اخبار تو را می داند و می داند چه می خواهی. کسری به او گفت: سوی او راهی شو و از آن چه که می خواهم از تو بپرسم از او بپرس،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أجاب عد إلي بالجواب أجزل لك الجائزة و النوال ثم خرج عبد المسيح إلي أن وصل إلي الشام فوجد سطيحا يجود بنفسه و يعالج سكرات الحمام فسلم عليه فلم يرد عليه السلام فلما كان بعد ساعة فتح عينيه و قال جاء عبد المسيح علي جمل يسيح من عند كسري يصيح بلسان فصيح مرسولا إلي سطيح سيد بني غسان يسأل عن ارتجاج </w:t>
      </w:r>
      <w:r>
        <w:rPr>
          <w:rStyle w:val="FootnoteReference"/>
        </w:rPr>
        <w:footnoteReference w:id="1971"/>
      </w:r>
      <w:r>
        <w:rPr>
          <w:rFonts w:ascii="Amiri" w:hAnsi="Amiri" w:eastAsia="Amiri" w:cs="Amiri"/>
          <w:lang w:bidi="ar-SA"/>
          <w:color w:val="111111"/>
          <w:sz w:val="28"/>
          <w:szCs w:val="28"/>
          <w:rtl/>
        </w:rPr>
        <w:t xml:space="preserve">الإيوان و خمود النيران و رؤيا الموبذان كان إبلا صعابا تقودها خيل عراب و قد قطعت الوادي و انتشرت في البلاد ذلك و الله ما كنا نتوقع من خروج السفاك و مالك الأملاك يا عبد المسيح أقول لك قولا صحيحا </w:t>
      </w:r>
      <w:r>
        <w:rPr>
          <w:rStyle w:val="FootnoteReference"/>
        </w:rPr>
        <w:footnoteReference w:id="1972"/>
      </w:r>
      <w:r>
        <w:rPr>
          <w:rFonts w:ascii="Amiri" w:hAnsi="Amiri" w:eastAsia="Amiri" w:cs="Amiri"/>
          <w:lang w:bidi="ar-SA"/>
          <w:color w:val="111111"/>
          <w:sz w:val="28"/>
          <w:szCs w:val="28"/>
          <w:rtl/>
        </w:rPr>
        <w:t xml:space="preserve">إذا فاض وادي سماوة و غارت بحيرة ساوه فليست الشام لسطيح بشام تظهر الدلالات و يملك منهم ملوك علي عدد الشرفات المتساقطات و كل ما هو آت آت و يكون الراحة لسطيح في الممات ثم صرخ صرخة و مات ثم إن عبد المسيح خرج إلي كسري فأخبره بما قاله سطيح فأعطاه و أنعم عليه لما أخبر بأن </w:t>
      </w:r>
      <w:r>
        <w:rPr>
          <w:rStyle w:val="FootnoteReference"/>
        </w:rPr>
        <w:footnoteReference w:id="1973"/>
      </w:r>
      <w:r>
        <w:rPr>
          <w:rFonts w:ascii="Amiri" w:hAnsi="Amiri" w:eastAsia="Amiri" w:cs="Amiri"/>
          <w:lang w:bidi="ar-SA"/>
          <w:color w:val="111111"/>
          <w:sz w:val="28"/>
          <w:szCs w:val="28"/>
          <w:rtl/>
        </w:rPr>
        <w:t xml:space="preserve">يملك منهم أربعة عشر ملكا.</w:t>
      </w:r>
    </w:p>
    <w:p>
      <w:pPr>
        <w:pStyle w:val="BookText"/>
      </w:pPr>
      <w:r>
        <w:rPr>
          <w:rFonts w:ascii="Amiri" w:hAnsi="Amiri" w:eastAsia="Amiri" w:cs="Amiri"/>
          <w:lang w:bidi="ar-SA"/>
          <w:color w:val="111111"/>
          <w:sz w:val="28"/>
          <w:szCs w:val="28"/>
          <w:rtl/>
        </w:rPr>
        <w:t xml:space="preserve">قال أبو الحسن البكري حدثنا أشياخنا و أسلافنا الرواة لهذا الحديث أنه لما تتابعت أشهر آمنة سمعت مناديا </w:t>
      </w:r>
      <w:r>
        <w:rPr>
          <w:rStyle w:val="FootnoteReference"/>
        </w:rPr>
        <w:footnoteReference w:id="1974"/>
      </w:r>
      <w:r>
        <w:rPr>
          <w:rFonts w:ascii="Amiri" w:hAnsi="Amiri" w:eastAsia="Amiri" w:cs="Amiri"/>
          <w:lang w:bidi="ar-SA"/>
          <w:color w:val="111111"/>
          <w:sz w:val="28"/>
          <w:szCs w:val="28"/>
          <w:rtl/>
        </w:rPr>
        <w:t xml:space="preserve">ينادي من السماء مضي لحبيب الله كذا و كذا و كان تهتف بآمنة الهواتف في الليل و النهار و تخبر زوجها عبد الله بذلك فيقول لها اكتمي أمرك عن كل أحد </w:t>
      </w:r>
      <w:r>
        <w:rPr>
          <w:rStyle w:val="FootnoteReference"/>
        </w:rPr>
        <w:footnoteReference w:id="1975"/>
      </w:r>
      <w:r>
        <w:rPr>
          <w:rFonts w:ascii="Amiri" w:hAnsi="Amiri" w:eastAsia="Amiri" w:cs="Amiri"/>
          <w:lang w:bidi="ar-SA"/>
          <w:color w:val="111111"/>
          <w:sz w:val="28"/>
          <w:szCs w:val="28"/>
          <w:rtl/>
        </w:rPr>
        <w:t xml:space="preserve">فلما مضي لها ستة أشهر لم تجد ثقلا </w:t>
      </w:r>
      <w:r>
        <w:rPr>
          <w:rStyle w:val="FootnoteReference"/>
        </w:rPr>
        <w:footnoteReference w:id="1976"/>
      </w:r>
      <w:r>
        <w:rPr>
          <w:rFonts w:ascii="Amiri" w:hAnsi="Amiri" w:eastAsia="Amiri" w:cs="Amiri"/>
          <w:lang w:bidi="ar-SA"/>
          <w:color w:val="111111"/>
          <w:sz w:val="28"/>
          <w:szCs w:val="28"/>
          <w:rtl/>
        </w:rPr>
        <w:t xml:space="preserve">و لما كان الشهر</w:t>
      </w:r>
    </w:p>
    <w:p>
      <w:pPr>
        <w:pStyle w:val="BookText"/>
      </w:pPr>
      <w:r>
        <w:rPr>
          <w:rFonts w:ascii="IRNazanin" w:hAnsi="IRNazanin" w:eastAsia="IRNazanin" w:cs="IRNazanin"/>
          <w:lang w:bidi="fa-IR"/>
          <w:color w:val="111111"/>
          <w:sz w:val="28"/>
          <w:szCs w:val="28"/>
          <w:rtl/>
        </w:rPr>
        <w:t xml:space="preserve">اگر پاسخ داد نزد من بازگرد و از من جایزه ای بزرگ بگیر. عبدالمسیح به راه افتاد و چون به شام رسید، دید سطیح نفس های آخر را می کشد و با مرگ دست به گریبان است. بر او سلام کرد اما پاسخی نشنید. ساعتی بعد سطیح چشمانش را گشود و گفت: عبدالمسیح سوار بر شتر از نزد کسری آمده و با زبان فصیح فریاد می زند و از سطیح، بزرگ بنی غسان سوالی دارد، او از دلیل لرزیدن ایوان و خاموشی آتش ها و خواب موبد موبدان می پرسد که دیده چندین اسب سالم شتری تنومند را به افسار کشیدند و از دشت گذشتند و در آن سرزمین پراکنده شدند؛ به خدا سوگند ما چشم به راه خروج آن مرد خونریز و آن مالک زمین نبودیم، اما ای عبدالمسیح! سخنی راست برایت می گویم که چون از وادی سماوه آب جوشید و دریاچه ساوه خشکید، دیگر شام برای سطیح شام نمی شود و نشانه هایی آشکار می شود و به شماره کنگره هایی که ریخته کسانی از قوم کسری پادشاه شوند و سپس هر چه بایست روی دهد همان شود و راحت جان سطیح در مرگ خواهد بود. او در همان دم ناله ای کرد و جان داد. عبدالمسیح سوی کسری روانه شد و او را از سخنان سطیح باخبر کرد و کسری به خاطر این که او خبر آورد چهارده تن از آنان سلطنت می کنند به او پاداش داد.</w:t>
      </w:r>
    </w:p>
    <w:p>
      <w:pPr>
        <w:pStyle w:val="BookText"/>
      </w:pPr>
      <w:r>
        <w:rPr>
          <w:rFonts w:ascii="IRNazanin" w:hAnsi="IRNazanin" w:eastAsia="IRNazanin" w:cs="IRNazanin"/>
          <w:lang w:bidi="fa-IR"/>
          <w:color w:val="111111"/>
          <w:sz w:val="28"/>
          <w:szCs w:val="28"/>
          <w:rtl/>
        </w:rPr>
        <w:t xml:space="preserve">ابوالحسن بکری می گوید: شیوخ ما و پیشینیان ما که این سخن را برای ما روایت کردند گفته اند: ماه ها بر آمنه گذشت و او می شنید که منادی آسمان ندا سر می داد بر حبیب خدا فلان مدت گذشته است و سروش ها شب و روز به او نوید می دادند. او به شوهرش عبدالله خبر داد و عبدالله به او می گفت: امر خود را از همه کس پنهان کن. شش ماه بر آمنه گذشته بود اما او هیچ سنگینی احساس نمی کرد، چون ماه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دعا عبد المطلب ولده عبد الله و قال يا بني إنه قرب ولادة آمنة و نحن نريد أن نعمل وليمة و ليس عندنا شي‌ء فامض إلي يثرب و اشتر لنا منها ما يصلح لذلك فخرج عبد الله من وقته و سافر حتي وصل إلي يثرب و طرقته حوادث الزمان فمات </w:t>
      </w:r>
      <w:r>
        <w:rPr>
          <w:rStyle w:val="FootnoteReference"/>
        </w:rPr>
        <w:footnoteReference w:id="1977"/>
      </w:r>
      <w:r>
        <w:rPr>
          <w:rFonts w:ascii="Amiri" w:hAnsi="Amiri" w:eastAsia="Amiri" w:cs="Amiri"/>
          <w:lang w:bidi="ar-SA"/>
          <w:color w:val="111111"/>
          <w:sz w:val="28"/>
          <w:szCs w:val="28"/>
          <w:rtl/>
        </w:rPr>
        <w:t xml:space="preserve">بها و وصل خبره إلي مكة فعظم عليهم ذلك و بكي أهل مكة جميعا عليه و أقيمت المأتم في كل ناحية و ناح عليه أبوه و آمنة و إخوته و كان مصابا هائلا فظيعا فلما كان الشهر التاسع أراد الله تعالي خروج النبي صلي الله عليه و آله و هي لم يظهر لها أثر الحمل و لا ما تعتاده النساء و كانت تحدث نفسها كيف وضعي و لم يعلم بي أحد من قومي و كانت دار آمنة </w:t>
      </w:r>
      <w:r>
        <w:rPr>
          <w:rStyle w:val="FootnoteReference"/>
        </w:rPr>
        <w:footnoteReference w:id="1978"/>
      </w:r>
      <w:r>
        <w:rPr>
          <w:rFonts w:ascii="Amiri" w:hAnsi="Amiri" w:eastAsia="Amiri" w:cs="Amiri"/>
          <w:lang w:bidi="ar-SA"/>
          <w:color w:val="111111"/>
          <w:sz w:val="28"/>
          <w:szCs w:val="28"/>
          <w:rtl/>
        </w:rPr>
        <w:t xml:space="preserve">وحدها فبينما هي كذلك إذ سمعت وجبة </w:t>
      </w:r>
      <w:r>
        <w:rPr>
          <w:rStyle w:val="FootnoteReference"/>
        </w:rPr>
        <w:footnoteReference w:id="1979"/>
      </w:r>
      <w:r>
        <w:rPr>
          <w:rFonts w:ascii="Amiri" w:hAnsi="Amiri" w:eastAsia="Amiri" w:cs="Amiri"/>
          <w:lang w:bidi="ar-SA"/>
          <w:color w:val="111111"/>
          <w:sz w:val="28"/>
          <w:szCs w:val="28"/>
          <w:rtl/>
        </w:rPr>
        <w:t xml:space="preserve">عظيمة ففزعت من ذلك فإذا قد دخل عليها طير أبيض و مسح بجناحه علي بطنها فزال عنها ما كانت تجده من الخوف فبينما هي كذلك إذ دخل عليها نسوان طوال يفوح منهن رائحة المسك و العنبر و قد تنقبن بأطمارهن </w:t>
      </w:r>
      <w:r>
        <w:rPr>
          <w:rStyle w:val="FootnoteReference"/>
        </w:rPr>
        <w:footnoteReference w:id="1980"/>
      </w:r>
      <w:r>
        <w:rPr>
          <w:rFonts w:ascii="Amiri" w:hAnsi="Amiri" w:eastAsia="Amiri" w:cs="Amiri"/>
          <w:lang w:bidi="ar-SA"/>
          <w:color w:val="111111"/>
          <w:sz w:val="28"/>
          <w:szCs w:val="28"/>
          <w:rtl/>
        </w:rPr>
        <w:t xml:space="preserve">و كانت من العبقري الأحمر و بأيديهن أكواب من البلور الأبيض قالت آمنة فقلن لي اشربي يا آمنة من هذا الشراب فلما شربت أضاء نور وجهي و علاه نور ساطع و ضياء لامع و جعلت أقول من أين دخلن علي هذه النسوة و كنت قد أغلقت الباب فجعلت أنظر إليهن و لم أعرفهن ثم قلن يا آمنة اشربي من هذا الشراب و أبشري بسيد الأولين و الآخرين محمد المصطفي صلي الله عليه و آله و سمعت قائلا يقول:</w:t>
      </w:r>
    </w:p>
    <w:p>
      <w:pPr>
        <w:pStyle w:val="BookText"/>
      </w:pPr>
      <w:r>
        <w:rPr>
          <w:rFonts w:ascii="Amiri" w:hAnsi="Amiri" w:eastAsia="Amiri" w:cs="Amiri"/>
          <w:lang w:bidi="ar-SA"/>
          <w:color w:val="111111"/>
          <w:sz w:val="28"/>
          <w:szCs w:val="28"/>
          <w:rtl/>
        </w:rPr>
        <w:t xml:space="preserve">صلي الإله و كل عبد صالح *** و الطيبون علي السراج الواضح</w:t>
      </w:r>
    </w:p>
    <w:p>
      <w:pPr>
        <w:pStyle w:val="BookText"/>
      </w:pPr>
      <w:r>
        <w:rPr>
          <w:rFonts w:ascii="Amiri" w:hAnsi="Amiri" w:eastAsia="Amiri" w:cs="Amiri"/>
          <w:lang w:bidi="ar-SA"/>
          <w:color w:val="111111"/>
          <w:sz w:val="28"/>
          <w:szCs w:val="28"/>
          <w:rtl/>
        </w:rPr>
        <w:t xml:space="preserve">المصطفي خير الأنام محمد *** الطاهر العلم الضياء اللائح</w:t>
      </w:r>
    </w:p>
    <w:p>
      <w:pPr>
        <w:pStyle w:val="BookText"/>
      </w:pPr>
      <w:r>
        <w:rPr>
          <w:rFonts w:ascii="Amiri" w:hAnsi="Amiri" w:eastAsia="Amiri" w:cs="Amiri"/>
          <w:lang w:bidi="ar-SA"/>
          <w:color w:val="111111"/>
          <w:sz w:val="28"/>
          <w:szCs w:val="28"/>
          <w:rtl/>
        </w:rPr>
        <w:t xml:space="preserve">زين الأنام المصطفي علم الهدي *** الصادق البر التقي الناصح</w:t>
      </w:r>
    </w:p>
    <w:p>
      <w:pPr>
        <w:pStyle w:val="BookText"/>
      </w:pPr>
      <w:r>
        <w:rPr>
          <w:rFonts w:ascii="Amiri" w:hAnsi="Amiri" w:eastAsia="Amiri" w:cs="Amiri"/>
          <w:lang w:bidi="ar-SA"/>
          <w:color w:val="111111"/>
          <w:sz w:val="28"/>
          <w:szCs w:val="28"/>
          <w:rtl/>
        </w:rPr>
        <w:t xml:space="preserve">صلي عليه الله ما هب الصبا *** و تجاوبت ورق الحمام النائح</w:t>
      </w:r>
    </w:p>
    <w:p>
      <w:pPr>
        <w:pStyle w:val="BookText"/>
      </w:pPr>
      <w:r>
        <w:rPr>
          <w:rFonts w:ascii="IRNazanin" w:hAnsi="IRNazanin" w:eastAsia="IRNazanin" w:cs="IRNazanin"/>
          <w:lang w:bidi="fa-IR"/>
          <w:color w:val="111111"/>
          <w:sz w:val="28"/>
          <w:szCs w:val="28"/>
          <w:rtl/>
        </w:rPr>
        <w:t xml:space="preserve">هفتم فرا رسید عبدالمطّلب پسرش عبدالله را فرا خواند و به او گفت: ای پسرم! زایمان آمنه نزدیک شده و ما می خواهیم ولیمه ای بسازیم، اما چیزی نداریم. به یثرب برو و از آن جا برایمان هر آن چه نیاز است بخر. عبدالله در دم به راه افتاد و به سفر رفت. چون به یثرب رسید پیشامدهای روزگار بر او فرود آمد و او در آن جا جان سپرد. خبر درگذشت عبدالله به مکه رسید و این بر آنان بسیار گران نمود. اهل مکه همگی گریستند و در هر گوشه و کنار ماتم به پا شد و عبدالمطّلب و آمنه و برادران عبدالله همه سوگوار او شدند و مصیبتی سخت و هولناک به راه افتاد. چون ماه نهم فرا رسید، خداوند متعال اراده فرمود تا پیامبر صلّی الله علیه و آله زاده شود اما هنوز اثر بارداری و حال و روز زنان در این موقعیت بر آمنه پدیدار نبود. او با خود می گفت زایمان من چه می شود حال آن که هیچ کس از قوم من از حال من خبر ندارد. آمنه در خانه تنها بود که ناگهان صدای ریزشی عظیم شنید و بسیار ترسید. در همان اوان ناگاه پرنده ای سفید بر او وارد شد و بالش را بر شکم او کشید و همه ترس آمنه از بین رفت، در همان حال زنانی بلندقامت وارد شدند که بوی مشک و عنبر می دادند و نقاب هایی پُرنقش و نگار بر چهره و جام هایی از بلور سفید داشتند. آمنه می گوید: به من گفتند: ای آمنه! از این شربت بنوش. همین که نوشیدم، نور چهره ام درخشید و برقی تابان و نوری درخشان از سرم تابید. با خود گفتم این زنان از کجا وارد شدند با این که من همه درها را بسته بودم؟! به آنان نگریستم اما هیچ یک را نشناختم. به من گفتند: از این شربت بنوش ای آمنه! بشارت باد بر تو میلاد سرور اولین و آخرین آفریدگان محمد مصطفی. در آن دم کسی سرود:</w:t>
      </w:r>
    </w:p>
    <w:p>
      <w:pPr>
        <w:pStyle w:val="BookText"/>
      </w:pPr>
      <w:r>
        <w:rPr>
          <w:rFonts w:ascii="IRNazanin" w:hAnsi="IRNazanin" w:eastAsia="IRNazanin" w:cs="IRNazanin"/>
          <w:lang w:bidi="fa-IR"/>
          <w:color w:val="111111"/>
          <w:sz w:val="28"/>
          <w:szCs w:val="28"/>
          <w:rtl/>
        </w:rPr>
        <w:t xml:space="preserve">«درود خداوند و همه بندگان صالح و همه پاکان بر آن چراغ آشکار،</w:t>
      </w:r>
    </w:p>
    <w:p>
      <w:pPr>
        <w:pStyle w:val="BookText"/>
      </w:pPr>
      <w:r>
        <w:rPr>
          <w:rFonts w:ascii="IRNazanin" w:hAnsi="IRNazanin" w:eastAsia="IRNazanin" w:cs="IRNazanin"/>
          <w:lang w:bidi="fa-IR"/>
          <w:color w:val="111111"/>
          <w:sz w:val="28"/>
          <w:szCs w:val="28"/>
          <w:rtl/>
        </w:rPr>
        <w:t xml:space="preserve">محمد مصطفی، آن بهترین مردمان، آن پاک دامان، آن بیرق روشنایی درخشان، حضرت مصطفی، آن زیور مردم، آن بیرق رهنمایی، آن راستگوی درستکار پارسای اندرزگو،</w:t>
      </w:r>
    </w:p>
    <w:p>
      <w:pPr>
        <w:pStyle w:val="BookText"/>
      </w:pPr>
      <w:r>
        <w:rPr>
          <w:rFonts w:ascii="IRNazanin" w:hAnsi="IRNazanin" w:eastAsia="IRNazanin" w:cs="IRNazanin"/>
          <w:lang w:bidi="fa-IR"/>
          <w:color w:val="111111"/>
          <w:sz w:val="28"/>
          <w:szCs w:val="28"/>
          <w:rtl/>
        </w:rPr>
        <w:t xml:space="preserve">درود خدا بر او باد تا زمانی که باد می وزد و پرندگان مویه گر با آن همنوایی می کنند.»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قمن النسوة و خرجن فإذا أنا بأثواب من الديباج قد نشرت بين السماء و الأرض و سمعت قائلا يقول خذوه و غيبوه عن أعين الناظرين و الحاسدين فإنه ولي </w:t>
      </w:r>
      <w:r>
        <w:rPr>
          <w:rStyle w:val="FootnoteReference"/>
        </w:rPr>
        <w:footnoteReference w:id="1981"/>
      </w:r>
      <w:r>
        <w:rPr>
          <w:rFonts w:ascii="Amiri" w:hAnsi="Amiri" w:eastAsia="Amiri" w:cs="Amiri"/>
          <w:lang w:bidi="ar-SA"/>
          <w:color w:val="111111"/>
          <w:sz w:val="28"/>
          <w:szCs w:val="28"/>
          <w:rtl/>
        </w:rPr>
        <w:t xml:space="preserve">رب العالمين قالت آمنة فداخلني الجزع و الفزع و إذا أنا بخفقان </w:t>
      </w:r>
      <w:r>
        <w:rPr>
          <w:rStyle w:val="FootnoteReference"/>
        </w:rPr>
        <w:footnoteReference w:id="1982"/>
      </w:r>
      <w:r>
        <w:rPr>
          <w:rFonts w:ascii="Amiri" w:hAnsi="Amiri" w:eastAsia="Amiri" w:cs="Amiri"/>
          <w:lang w:bidi="ar-SA"/>
          <w:color w:val="111111"/>
          <w:sz w:val="28"/>
          <w:szCs w:val="28"/>
          <w:rtl/>
        </w:rPr>
        <w:t xml:space="preserve">أجنحة الملائكة و إذا بهاتف قد نزل و سمعت تسبيحا و تقديسا و أرياشا مختلفة </w:t>
      </w:r>
      <w:r>
        <w:rPr>
          <w:rStyle w:val="FootnoteReference"/>
        </w:rPr>
        <w:footnoteReference w:id="1983"/>
      </w:r>
      <w:r>
        <w:rPr>
          <w:rFonts w:ascii="Amiri" w:hAnsi="Amiri" w:eastAsia="Amiri" w:cs="Amiri"/>
          <w:lang w:bidi="ar-SA"/>
          <w:color w:val="111111"/>
          <w:sz w:val="28"/>
          <w:szCs w:val="28"/>
          <w:rtl/>
        </w:rPr>
        <w:t xml:space="preserve">هذا و لم يكن في البيت أحد إلا أنا فبينما أنا أقول في نفسي أنا نائمة أو يقظانة إذ لمع نور أضاء لأهل السماء و الأرض حتي شق سقف البيت و سمعت تسبيح الملائكة فبينما أنا متعجبة من ذلك إذ وضعت ولدي محمدا صلي الله عليه و آله فلما سقط إلي الأرض سجد تلقاء الكعبة رافعا يديه إلي السماء كالمتضرع إلي ربه و سمعت من داخل البيت جلبة عظيمة و قائلا يقول شعرا:</w:t>
      </w:r>
    </w:p>
    <w:p>
      <w:pPr>
        <w:pStyle w:val="BookText"/>
      </w:pPr>
      <w:r>
        <w:rPr>
          <w:rFonts w:ascii="Amiri" w:hAnsi="Amiri" w:eastAsia="Amiri" w:cs="Amiri"/>
          <w:lang w:bidi="ar-SA"/>
          <w:color w:val="111111"/>
          <w:sz w:val="28"/>
          <w:szCs w:val="28"/>
          <w:rtl/>
        </w:rPr>
        <w:t xml:space="preserve">كم آية من أجله ظهرت فما *** تخفي و زادت في الأنام ظهورا</w:t>
      </w:r>
    </w:p>
    <w:p>
      <w:pPr>
        <w:pStyle w:val="BookText"/>
      </w:pPr>
      <w:r>
        <w:rPr>
          <w:rFonts w:ascii="Amiri" w:hAnsi="Amiri" w:eastAsia="Amiri" w:cs="Amiri"/>
          <w:lang w:bidi="ar-SA"/>
          <w:color w:val="111111"/>
          <w:sz w:val="28"/>
          <w:szCs w:val="28"/>
          <w:rtl/>
        </w:rPr>
        <w:t xml:space="preserve">و رأته آمنة يسبح ساجدا *** عند الولادة للسماء مشيرا</w:t>
      </w:r>
    </w:p>
    <w:p>
      <w:pPr>
        <w:pStyle w:val="BookText"/>
      </w:pPr>
      <w:r>
        <w:rPr>
          <w:rFonts w:ascii="Amiri" w:hAnsi="Amiri" w:eastAsia="Amiri" w:cs="Amiri"/>
          <w:lang w:bidi="ar-SA"/>
          <w:color w:val="111111"/>
          <w:sz w:val="28"/>
          <w:szCs w:val="28"/>
          <w:rtl/>
        </w:rPr>
        <w:t xml:space="preserve">قالت آمنة و سمعت أصواتا مختلفة و إذا بسحابة بيضاء قد نزلت علي ولدي فأخذته و غيبته عني فلم أره فصحت خوفا علي ولدي و إذا بقائل يقول لي لا تخافي و سمعت قائلا يقول طوفوا بمحمد مشارق </w:t>
      </w:r>
      <w:r>
        <w:rPr>
          <w:rStyle w:val="FootnoteReference"/>
        </w:rPr>
        <w:footnoteReference w:id="1984"/>
      </w:r>
      <w:r>
        <w:rPr>
          <w:rFonts w:ascii="IRNazanin" w:hAnsi="IRNazanin" w:eastAsia="IRNazanin" w:cs="IRNazanin"/>
          <w:lang w:bidi="fa-IR"/>
          <w:color w:val="111111"/>
          <w:sz w:val="28"/>
          <w:szCs w:val="28"/>
          <w:rtl/>
        </w:rPr>
        <w:t xml:space="preserve">الأرض و مغاربها و برها و بحرها و وعرها </w:t>
      </w:r>
      <w:r>
        <w:rPr>
          <w:rStyle w:val="FootnoteReference"/>
        </w:rPr>
        <w:footnoteReference w:id="1985"/>
      </w:r>
      <w:r>
        <w:rPr>
          <w:rFonts w:ascii="Amiri" w:hAnsi="Amiri" w:eastAsia="Amiri" w:cs="Amiri"/>
          <w:lang w:bidi="ar-SA"/>
          <w:color w:val="111111"/>
          <w:sz w:val="28"/>
          <w:szCs w:val="28"/>
          <w:rtl/>
        </w:rPr>
        <w:t xml:space="preserve">و اعرضوه علي الجن و الإنس ليعرفوا نعته قالت آمنة كان ما بين غيبته و رجوعه أسرع من طرفة عين و إذا هو قد جاءوا به إلي و هو مدرج في ثوب أبيض من صوف </w:t>
      </w:r>
      <w:r>
        <w:rPr>
          <w:rStyle w:val="FootnoteReference"/>
        </w:rPr>
        <w:footnoteReference w:id="1986"/>
      </w:r>
      <w:r>
        <w:rPr>
          <w:rFonts w:ascii="Amiri" w:hAnsi="Amiri" w:eastAsia="Amiri" w:cs="Amiri"/>
          <w:lang w:bidi="ar-SA"/>
          <w:color w:val="111111"/>
          <w:sz w:val="28"/>
          <w:szCs w:val="28"/>
          <w:rtl/>
        </w:rPr>
        <w:t xml:space="preserve">و هو قابض علي مفاتيح ثلاثة و رجل قائم علي رأسه و هو يقول قبض محمد علي مفاتيح النصر و مفاتيح النبوة و مفاتيح الكعبة فبينا أنا كذلك و إذا أنا بسحابة أخري أعظم من الأولي</w:t>
      </w:r>
    </w:p>
    <w:p>
      <w:pPr>
        <w:pStyle w:val="BookText"/>
      </w:pPr>
      <w:r>
        <w:rPr>
          <w:rFonts w:ascii="IRNazanin" w:hAnsi="IRNazanin" w:eastAsia="IRNazanin" w:cs="IRNazanin"/>
          <w:lang w:bidi="fa-IR"/>
          <w:color w:val="111111"/>
          <w:sz w:val="28"/>
          <w:szCs w:val="28"/>
          <w:rtl/>
        </w:rPr>
        <w:t xml:space="preserve">سپس آن زنان برخاستند و رفتند. ناگاه دیدم پارچه هایی از دیبا میان آسمان و زمین کشیده شده و شنیدم کسی گفت: او را بگیرید و از چشم بینندگان و حاسدان پنهانش کنید که او ولیّ پروردگار جهانیان است، و من سخت هراسیدم. ناگهان صدای بال فرشتگان آمد و سروشی نازل شد و صدای تسبیح و تقدیس آمد و بال های رنگینی پدیدار شد و جز من هیچ کس در خانه نبود. با خود می گفتم که آیا خوابم یا بیدار که ناگاه نوری در میان اهل آسمان و زمین درخشید و سقف خانه را شکافت و صدای تسبیح فرشتگان برخاست. من در شگفتی مانده بودم که ناگهان فرزندم محمد را به دنیا آوردم. وقتی به زمین رسید، به سوی کعبه سجده کرد و همچون کسی که به درگاه پروردگارش زاری می کند، دستانش را سوی آسمان فراز کرد. در خانه همهمه ای عجیب بر پا بود و کسی سرود:</w:t>
      </w:r>
    </w:p>
    <w:p>
      <w:pPr>
        <w:pStyle w:val="BookText"/>
      </w:pPr>
      <w:r>
        <w:rPr>
          <w:rFonts w:ascii="IRNazanin" w:hAnsi="IRNazanin" w:eastAsia="IRNazanin" w:cs="IRNazanin"/>
          <w:lang w:bidi="fa-IR"/>
          <w:color w:val="111111"/>
          <w:sz w:val="28"/>
          <w:szCs w:val="28"/>
          <w:rtl/>
        </w:rPr>
        <w:t xml:space="preserve">«چه بسیار نشانه هایی که به خاطر او پدید آمد و نه تنها مخفی نشد بلکه در میان مردم آشکارتر شد،</w:t>
      </w:r>
    </w:p>
    <w:p>
      <w:pPr>
        <w:pStyle w:val="BookText"/>
      </w:pPr>
      <w:r>
        <w:rPr>
          <w:rFonts w:ascii="IRNazanin" w:hAnsi="IRNazanin" w:eastAsia="IRNazanin" w:cs="IRNazanin"/>
          <w:lang w:bidi="fa-IR"/>
          <w:color w:val="111111"/>
          <w:sz w:val="28"/>
          <w:szCs w:val="28"/>
          <w:rtl/>
        </w:rPr>
        <w:t xml:space="preserve">آمنه دید که او به هنگام زاده شدن با اشاره به آسمان سجده کرد.»</w:t>
      </w:r>
    </w:p>
    <w:p>
      <w:pPr>
        <w:pStyle w:val="BookText"/>
      </w:pPr>
      <w:r>
        <w:rPr>
          <w:rFonts w:ascii="IRNazanin" w:hAnsi="IRNazanin" w:eastAsia="IRNazanin" w:cs="IRNazanin"/>
          <w:lang w:bidi="fa-IR"/>
          <w:color w:val="111111"/>
          <w:sz w:val="28"/>
          <w:szCs w:val="28"/>
          <w:rtl/>
        </w:rPr>
        <w:t xml:space="preserve">آمنه می گوید: صداهای گوناگونی شنیدم و ناگهان دیدم ابری سفید بر فرزندم نازل شد و او را برداشت و از چشم من پنهانش کرد. دیگر او را ندیدم و از نگرانی فریاد کشیدم. ناگاه کسی گفت: نترس. و دیگری گفت: محمد را در شرق و غرب و خشکی ها و دریاها و دشت های زمین بگردانید و او را بر جنیان و آدمیان عرضه کنید تا نشانه هایش را بشناسند. آمنه می گوید: او را سریع تر از یک چشم بر هم زدن بازگرداندند و نزد من آوردند. در جامه ای سفید از پشم پوشیده شده بود و سه کلید در دست داشت. مردی بالای سرش ایستاده بود و می گفت: محمد کلیدهای پیروزی و نبوت و کعبه را در دست گرفت. در همان اوان ابر دیگری آمد که بزرگ تر از قبلی بود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سمعت منها تسبيحا </w:t>
      </w:r>
      <w:r>
        <w:rPr>
          <w:rStyle w:val="FootnoteReference"/>
        </w:rPr>
        <w:footnoteReference w:id="1987"/>
      </w:r>
      <w:r>
        <w:rPr>
          <w:rFonts w:ascii="Amiri" w:hAnsi="Amiri" w:eastAsia="Amiri" w:cs="Amiri"/>
          <w:lang w:bidi="ar-SA"/>
          <w:color w:val="111111"/>
          <w:sz w:val="28"/>
          <w:szCs w:val="28"/>
          <w:rtl/>
        </w:rPr>
        <w:t xml:space="preserve">و خفقان أجنحة الملائكة فنزلت و أخذت ولدي فدمعت عيني و رجف قلبي و إذا أنا بقائل يقول طوفوا بمحمد علي مولد النبيين و اعرضوه علي سائر المرسلين و أعطوه صفوة آدم عليه السلام و رأفة نوح عليه السلام و حلم إبراهيم عليه السلام و لسان إسماعيل عليه السلام و جمال يوسف عليه السلام و صبر أيوب عليه السلام </w:t>
      </w:r>
      <w:r>
        <w:rPr>
          <w:rStyle w:val="FootnoteReference"/>
        </w:rPr>
        <w:footnoteReference w:id="1988"/>
      </w:r>
      <w:r>
        <w:rPr>
          <w:rFonts w:ascii="Amiri" w:hAnsi="Amiri" w:eastAsia="Amiri" w:cs="Amiri"/>
          <w:lang w:bidi="ar-SA"/>
          <w:color w:val="111111"/>
          <w:sz w:val="28"/>
          <w:szCs w:val="28"/>
          <w:rtl/>
        </w:rPr>
        <w:t xml:space="preserve">و صوت داود عليه السلام و زهد يحيي عليه السلام و كرم عيسي عليه السلام و شجاعة موسي عليه السلام و أعطوه من أخلاق الأنبياء قالت آمنة و رأيته قابضا علي حريرة بيضاء مطوية طيا شديدا و الماء يخرج منها و قائل يقول قبض محمد علي الدنيا بأسرها و لم يبق شيئا إلا و قد دخل في قبضته قالت فبينما أنا كذلك و إذا أنا بثلاثة نفر قد دخلوا علي و النور يظهر </w:t>
      </w:r>
      <w:r>
        <w:rPr>
          <w:rStyle w:val="FootnoteReference"/>
        </w:rPr>
        <w:footnoteReference w:id="1989"/>
      </w:r>
      <w:r>
        <w:rPr>
          <w:rFonts w:ascii="Amiri" w:hAnsi="Amiri" w:eastAsia="Amiri" w:cs="Amiri"/>
          <w:lang w:bidi="ar-SA"/>
          <w:color w:val="111111"/>
          <w:sz w:val="28"/>
          <w:szCs w:val="28"/>
          <w:rtl/>
        </w:rPr>
        <w:t xml:space="preserve">من وجوههم يكاد نورهم يخطف الأبصار في يد أحدهم إبريق من فضة و في يد آخر طست من زبرجد أخضر فوضع الطست بين يديه و قال له يا حبيب الله اقبض من حيث شئت قالت آمنة فنظرت إلي موضع قبضته فإذا هو قد قبض علي وسطها قالت فسمعت قائلا يقول قبض محمد علي الكعبة و ما حولها و رأيت في يد الثالث حريرة مطوية و إذا بخاتم من نور يشرق كالشمس ثم حمل ولدي فناوله صاحب الطست و صب عليه الآخر من الإبريق سبع مرات ثم ختم بذلك الخاتم بين كتفيه ثم لفه تحت جناحه و غيبه عني و كان ذلك رضوان خازن الجنان ثم أخرجه و تكلم في أذنه بكلام لا أفهمه ثم قبله و قال أبشر يا محمد فإنك سيد الأولين و الآخرين و أنت الشفيع فيهم يوم الدين ثم خرجوا و تركوه ثم رأيت ثلاثة أعلام منصوبة واحد بالمشرق و واحد بالمغرب و الثالث علي الكعبة </w:t>
      </w:r>
      <w:r>
        <w:rPr>
          <w:rStyle w:val="FootnoteReference"/>
        </w:rPr>
        <w:footnoteReference w:id="1990"/>
      </w:r>
      <w:r>
        <w:rPr>
          <w:rFonts w:ascii="Amiri" w:hAnsi="Amiri" w:eastAsia="Amiri" w:cs="Amiri"/>
          <w:lang w:bidi="ar-SA"/>
          <w:color w:val="111111"/>
          <w:sz w:val="28"/>
          <w:szCs w:val="28"/>
          <w:rtl/>
        </w:rPr>
        <w:t xml:space="preserve">و تلك الأعلام من النور </w:t>
      </w:r>
      <w:r>
        <w:rPr>
          <w:rStyle w:val="FootnoteReference"/>
        </w:rPr>
        <w:footnoteReference w:id="1991"/>
      </w:r>
      <w:r>
        <w:rPr>
          <w:rFonts w:ascii="IRNazanin" w:hAnsi="IRNazanin" w:eastAsia="IRNazanin" w:cs="IRNazanin"/>
          <w:lang w:bidi="fa-IR"/>
          <w:color w:val="111111"/>
          <w:sz w:val="28"/>
          <w:szCs w:val="28"/>
          <w:rtl/>
        </w:rPr>
        <w:t xml:space="preserve">مثل قوس السحاب.</w:t>
      </w:r>
    </w:p>
    <w:p>
      <w:pPr>
        <w:pStyle w:val="BookText"/>
      </w:pPr>
      <w:r>
        <w:rPr>
          <w:rFonts w:ascii="Amiri" w:hAnsi="Amiri" w:eastAsia="Amiri" w:cs="Amiri"/>
          <w:lang w:bidi="ar-SA"/>
          <w:color w:val="111111"/>
          <w:sz w:val="28"/>
          <w:szCs w:val="28"/>
          <w:rtl/>
        </w:rPr>
        <w:t xml:space="preserve">قالت آمنة ثم رأيت بعد ذلك غمامة بيضاء قد نزلت من السماء علي ولدي و غيبته عني ساعة طويلة فلم أره فحن عليه قلبي و قد حيل بيني و بينه و كأني نائمة مما جري عليه فبينا أنا كذلك و إذا بولدي قد ردوه علي و إذا به مكحول مقمط بقماط</w:t>
      </w:r>
    </w:p>
    <w:p>
      <w:pPr>
        <w:pStyle w:val="BookText"/>
      </w:pPr>
      <w:r>
        <w:rPr>
          <w:rFonts w:ascii="IRNazanin" w:hAnsi="IRNazanin" w:eastAsia="IRNazanin" w:cs="IRNazanin"/>
          <w:lang w:bidi="fa-IR"/>
          <w:color w:val="111111"/>
          <w:sz w:val="28"/>
          <w:szCs w:val="28"/>
          <w:rtl/>
        </w:rPr>
        <w:t xml:space="preserve">و از آن صدای تسبیح و بال زدن فرشتگان به گوش می رسید. سپس فرود آمد و فرزندم را برداشت. چشمان من پر از اشک شد و قلبم لرزید. ناگهان کسی گفت: محمد را بر زادگاه پیامبران بگردانید و او را بر دیگر رسولان عرضه کنید و از خلق و خوی پیامبران، صفای آدم و مهربانی نوح و بردباری ابراهیم و زبان اسماعیل و جمال یوسف و صبر ایوب و صدای داوود و زهد یحیی و کرم عیسی و شجاعت موسی را به او عطا کنید. آمنه می گوید: سپس او بازگشت و دیدم حریری سفید در دست دارد که محکم پیچیده شده و آب از آن می چکد. کسی گفت: محمد همه دنیا را در اختیار گرفت و هیچ چیز نماند جز این که در اختیار او درآمده باشد. در همان حال سه نفر بر من وارد شدند. از چهره هایشان چنان نوری می تابید که نزدیک بود چشم ها را برباید. یکی از آنان تُنگی از نقره و دیگری تشتی از زبرجد سبز در دست داشت. او تشت را پیش روی فرزندم گذاشت و گفت: ای حبیب خدا! از هر چه می خواهی بردار. آمنه می گوید: من به دستان او نگریستم و دیدم او دست در میان تشت کرد. کسی گفت: محمد کعبه و پیرامونش را در دست گرفت. نفر سوم با حریری پیچیده شده آمد و مُهری از نور که چون خورشید می درخشید از آن درآورد و سپس فرزندم را برداشت. آن که تشت آورده بود او را گرفت و دیگری هفت مرتبه از آن تُنگ آب بر او ریخت و آن گاه با آن مُهر بر میان کتف های او زد. سپس او را در میان بالهایش پیچید و از چشم من پنهانش کرد. او رضوان، دربان بهشت بود. بعد او را آورد و در گوشش چیزی گفت که من نفهمیدم. او را بوسید و گفت: بشارت باد بر تو ای محمد که تو سرور اولین و آخرین آفریدگانی و در روز قیامت شفیع آنان هستی. سپس رفتند و او را بر جا گذاشتند و من دیدم که سه بیرق برافراشته اند: یکی در مشرق و یکی در مغرب و سومی را بر فراز کعبه، آن بیرق ها از جنس نور و همچون رنگین کمان بودند.</w:t>
      </w:r>
    </w:p>
    <w:p>
      <w:pPr>
        <w:pStyle w:val="BookText"/>
      </w:pPr>
      <w:r>
        <w:rPr>
          <w:rFonts w:ascii="IRNazanin" w:hAnsi="IRNazanin" w:eastAsia="IRNazanin" w:cs="IRNazanin"/>
          <w:lang w:bidi="fa-IR"/>
          <w:color w:val="111111"/>
          <w:sz w:val="28"/>
          <w:szCs w:val="28"/>
          <w:rtl/>
        </w:rPr>
        <w:t xml:space="preserve">آمنه می گوید: بعد از آن ابری سفید از آسمان بر فرزندم فرود آمد و مدتی طویل او را از چشم من پنهان کرد. من او را نمی دیدم و دلم برایش می تپید اما راهی به سویش نداشتم. گویی این همه را در خواب می دیدم. در همان اوان فرزندم را به من بازگرداندند و دیدم بر چشمانش سرمه کشیده اند و قنداقی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حرير الجنة تفوح منه رائحة المسك الأذفر.</w:t>
      </w:r>
    </w:p>
    <w:p>
      <w:pPr>
        <w:pStyle w:val="BookText"/>
      </w:pPr>
      <w:r>
        <w:rPr>
          <w:rFonts w:ascii="Amiri" w:hAnsi="Amiri" w:eastAsia="Amiri" w:cs="Amiri"/>
          <w:lang w:bidi="ar-SA"/>
          <w:color w:val="111111"/>
          <w:sz w:val="28"/>
          <w:szCs w:val="28"/>
          <w:rtl/>
        </w:rPr>
        <w:t xml:space="preserve">قال عبد المطلب كنت في الساعة التي ولد فيها رسول الله صلي الله عليه و آله أطوف بالكعبة و إذا بالأصنام قد تساقطت و تناثرت و الصنم الكبير سقط علي وجهه و سمعت قائلا يقول الآن </w:t>
      </w:r>
      <w:r>
        <w:rPr>
          <w:rStyle w:val="FootnoteReference"/>
        </w:rPr>
        <w:footnoteReference w:id="1992"/>
      </w:r>
      <w:r>
        <w:rPr>
          <w:rFonts w:ascii="Amiri" w:hAnsi="Amiri" w:eastAsia="Amiri" w:cs="Amiri"/>
          <w:lang w:bidi="ar-SA"/>
          <w:color w:val="111111"/>
          <w:sz w:val="28"/>
          <w:szCs w:val="28"/>
          <w:rtl/>
        </w:rPr>
        <w:t xml:space="preserve">آمنة قد ولدت رسول الله صلي الله عليه و آله فلما رأيت ما حل بالأصنام تلجلج لساني و تحير عقلي و خفق فؤادي حتي صرت لم أستطع الكلام فخرجت مسرعا أريد باب بني شيبة و إذا الصفا و المروة يركضان بالنور فرحا و لم أزل مسرعا إلي أن قربت من منزل آمنة و إذا بغمامة بيضاء قد عمت منزلها فقربت من الباب و إذا روائح المسك الأذفر و الند و العنبر قد عبقت </w:t>
      </w:r>
      <w:r>
        <w:rPr>
          <w:rStyle w:val="FootnoteReference"/>
        </w:rPr>
        <w:footnoteReference w:id="1993"/>
      </w:r>
      <w:r>
        <w:rPr>
          <w:rFonts w:ascii="Amiri" w:hAnsi="Amiri" w:eastAsia="Amiri" w:cs="Amiri"/>
          <w:lang w:bidi="ar-SA"/>
          <w:color w:val="111111"/>
          <w:sz w:val="28"/>
          <w:szCs w:val="28"/>
          <w:rtl/>
        </w:rPr>
        <w:t xml:space="preserve">بكل مكان حتي عمتني الرائحة فدخلت علي آمنة و إذا بها قاعدة و ليس عليها أثر النفاس فقلت أين مولودك أريد أن أنظر إليه قالت قد حيل بيني و بينه و لقد سمعت مناديا ينادي لا تخافي علي مولودك و سيرد عليك بعد ثلاثة أيام </w:t>
      </w:r>
      <w:r>
        <w:rPr>
          <w:rStyle w:val="FootnoteReference"/>
        </w:rPr>
        <w:footnoteReference w:id="1994"/>
      </w:r>
      <w:r>
        <w:rPr>
          <w:rFonts w:ascii="Amiri" w:hAnsi="Amiri" w:eastAsia="Amiri" w:cs="Amiri"/>
          <w:lang w:bidi="ar-SA"/>
          <w:color w:val="111111"/>
          <w:sz w:val="28"/>
          <w:szCs w:val="28"/>
          <w:rtl/>
        </w:rPr>
        <w:t xml:space="preserve">فسل عبد المطلب سيفه و قال أخرجي لي ولدي هذه الساعة و إلا علوتك به فقالت إنهم قد دخلوا به هذه الدار قال عبد المطلب فهممت بالدخول إلي الدار إذ برز لي شخص من داخل الدار كأنه النخلة السحوق لم أر أهول منه و بيده سيف و قال لي ارجع ليس لك إلي ذلك من سبيل و لا لغيرك حتي تنقضي زيارة الملائكة فخرجت خائفا مما رأيت من الأهوال.</w:t>
      </w:r>
    </w:p>
    <w:p>
      <w:pPr>
        <w:pStyle w:val="BookText"/>
      </w:pPr>
      <w:r>
        <w:rPr>
          <w:rFonts w:ascii="Amiri" w:hAnsi="Amiri" w:eastAsia="Amiri" w:cs="Amiri"/>
          <w:lang w:bidi="ar-SA"/>
          <w:color w:val="111111"/>
          <w:sz w:val="28"/>
          <w:szCs w:val="28"/>
          <w:rtl/>
        </w:rPr>
        <w:t xml:space="preserve">قال صاحب الحديث بلغنا أن الساعة التي ولد فيها رسول الله صلي الله عليه و آله طردت الشياطين و المردة هاربين و منهم من غمي عليه </w:t>
      </w:r>
      <w:r>
        <w:rPr>
          <w:rStyle w:val="FootnoteReference"/>
        </w:rPr>
        <w:footnoteReference w:id="1995"/>
      </w:r>
      <w:r>
        <w:rPr>
          <w:rFonts w:ascii="Amiri" w:hAnsi="Amiri" w:eastAsia="Amiri" w:cs="Amiri"/>
          <w:lang w:bidi="ar-SA"/>
          <w:color w:val="111111"/>
          <w:sz w:val="28"/>
          <w:szCs w:val="28"/>
          <w:rtl/>
        </w:rPr>
        <w:t xml:space="preserve">و منهم من مات و أما سطيح و وشق </w:t>
      </w:r>
      <w:r>
        <w:rPr>
          <w:rStyle w:val="FootnoteReference"/>
        </w:rPr>
        <w:footnoteReference w:id="1996"/>
      </w:r>
      <w:r>
        <w:rPr>
          <w:rFonts w:ascii="Amiri" w:hAnsi="Amiri" w:eastAsia="Amiri" w:cs="Amiri"/>
          <w:lang w:bidi="ar-SA"/>
          <w:color w:val="111111"/>
          <w:sz w:val="28"/>
          <w:szCs w:val="28"/>
          <w:rtl/>
        </w:rPr>
        <w:t xml:space="preserve">فماتا في تلك الليلة و أما زرقاء اليمامة فإنها كانت جالسة مع خدمها و جواريها إذ صرخت</w:t>
      </w:r>
    </w:p>
    <w:p>
      <w:pPr>
        <w:pStyle w:val="BookText"/>
      </w:pPr>
      <w:r>
        <w:rPr>
          <w:rFonts w:ascii="IRNazanin" w:hAnsi="IRNazanin" w:eastAsia="IRNazanin" w:cs="IRNazanin"/>
          <w:lang w:bidi="fa-IR"/>
          <w:color w:val="111111"/>
          <w:sz w:val="28"/>
          <w:szCs w:val="28"/>
          <w:rtl/>
        </w:rPr>
        <w:t xml:space="preserve">از حریر بهشتی بر تنش کرده اند که بوی مشک ختن می دهد.</w:t>
      </w:r>
    </w:p>
    <w:p>
      <w:pPr>
        <w:pStyle w:val="BookText"/>
      </w:pPr>
      <w:r>
        <w:rPr>
          <w:rFonts w:ascii="IRNazanin" w:hAnsi="IRNazanin" w:eastAsia="IRNazanin" w:cs="IRNazanin"/>
          <w:lang w:bidi="fa-IR"/>
          <w:color w:val="111111"/>
          <w:sz w:val="28"/>
          <w:szCs w:val="28"/>
          <w:rtl/>
        </w:rPr>
        <w:t xml:space="preserve">عبدالمطّلب می گوید: در ساعتی که رسول خدا صلّی الله علیه و آله زاده شد، من اطراف کعبه بودم. ناگهان دیدم بتان فروریختند و از هم پاشیدند و بت بزرگ واژگون شد و کسی گفت: اکنون آمنه رسول خدا را به دنیا آورد. من از بلایی که دیدم بر سر بتان آمد زبانم بند آمد و هوش از سرم پرید و قلبم به لرزه افتاد، چنان که دیگر نمی توانستم حرف بزنم. شتابان خارج شدم و به سوی باب بنی شیبه رفتم. در راه می دیدم که صفا و مروه از نور شادی پوشیده شده اند. همچنان شتافتم تا این که به نزدیکی خانه آمنه رسیدم و ناگهان دیدم ابری سفید خانه او را پوشانده. نزدیک در رفتم. بوی مشک ختن و عطر و عنبر همه جا را فرا گرفته بود و بوی خوش در سرم پیچید. بر آمنه وارد شدم و دیدم نشسته اما اثری از زایمان در او نیست. گفتم: نوزادت کو؟ می خواهم ببینمش! گفت: او را از من جدا کردند و شنیدم کسی ندا سر داد: نگران نوزادت نباش، سه روز دیگر نزدت باز خواهد گشت. عبدالمطّلب شمشیر کشید و گفت: همین الان فرزندم را به من بده وگرنه تو را بر سر این شمشیر خواهم کرد! گفت: آنان او را به این اتاق بردند. عبدالمطّلب می گوید: خواستم وارد اتاق شوم که ناگاه کسی همچون نخل برافراشته از داخل پدیدار شد، ترسناک تر از او کسی را ندیده بودم. شمشیری در دست داشت و به من گفت: برگرد! نه دست تو و نه هیچ کس دیگر به او نمی رسد تا این که زیارت فرشتگان تمام شود. من از ترس بیرون آمدم.</w:t>
      </w:r>
    </w:p>
    <w:p>
      <w:pPr>
        <w:pStyle w:val="BookText"/>
      </w:pPr>
      <w:r>
        <w:rPr>
          <w:rFonts w:ascii="IRNazanin" w:hAnsi="IRNazanin" w:eastAsia="IRNazanin" w:cs="IRNazanin"/>
          <w:lang w:bidi="fa-IR"/>
          <w:color w:val="111111"/>
          <w:sz w:val="28"/>
          <w:szCs w:val="28"/>
          <w:rtl/>
        </w:rPr>
        <w:t xml:space="preserve">راوی می گوید: به ما خبر رسیده که هنگام ولادت رسول خدا صلّی الله علیه و آله شیاطین رانده شدند و دیوان گریختند برخی از هوش رفتند و برخی جان دادند. در آن شب سطیح و وشق نیز درگذشتند، اما زرقای یمامی زنده ماند. او با خادمان و کنیزکان خود نشسته بود که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2" w:name="pg13922_130124"/>
    <w:bookmarkEnd w:id="132"/>
    <w:p>
      <w:pPr>
        <w:pStyle w:val="BookText"/>
      </w:pPr>
      <w:r>
        <w:rPr>
          <w:rFonts w:ascii="Amiri" w:hAnsi="Amiri" w:eastAsia="Amiri" w:cs="Amiri"/>
          <w:lang w:bidi="ar-SA"/>
          <w:color w:val="111111"/>
          <w:sz w:val="28"/>
          <w:szCs w:val="28"/>
          <w:rtl/>
        </w:rPr>
        <w:t xml:space="preserve">صرخة عظيمة و غشي عليها فلما أفاقت أنشأت تقول:</w:t>
      </w:r>
    </w:p>
    <w:p>
      <w:pPr>
        <w:pStyle w:val="BookText"/>
      </w:pPr>
      <w:r>
        <w:rPr>
          <w:rFonts w:ascii="Amiri" w:hAnsi="Amiri" w:eastAsia="Amiri" w:cs="Amiri"/>
          <w:lang w:bidi="ar-SA"/>
          <w:color w:val="111111"/>
          <w:sz w:val="28"/>
          <w:szCs w:val="28"/>
          <w:rtl/>
        </w:rPr>
        <w:t xml:space="preserve">أما المحال فقد مضي لسبيله *** و مضت كهانة معشر الكهان</w:t>
      </w:r>
    </w:p>
    <w:p>
      <w:pPr>
        <w:pStyle w:val="BookText"/>
      </w:pPr>
      <w:r>
        <w:rPr>
          <w:rFonts w:ascii="Amiri" w:hAnsi="Amiri" w:eastAsia="Amiri" w:cs="Amiri"/>
          <w:lang w:bidi="ar-SA"/>
          <w:color w:val="111111"/>
          <w:sz w:val="28"/>
          <w:szCs w:val="28"/>
          <w:rtl/>
        </w:rPr>
        <w:t xml:space="preserve">جاء البشير فكيف لي بهلاكه *** هيهات جاء الوحي </w:t>
      </w:r>
      <w:r>
        <w:rPr>
          <w:rStyle w:val="FootnoteReference"/>
        </w:rPr>
        <w:footnoteReference w:id="1997"/>
      </w:r>
      <w:r>
        <w:rPr>
          <w:rFonts w:ascii="IRNazanin" w:hAnsi="IRNazanin" w:eastAsia="IRNazanin" w:cs="IRNazanin"/>
          <w:lang w:bidi="fa-IR"/>
          <w:color w:val="111111"/>
          <w:sz w:val="28"/>
          <w:szCs w:val="28"/>
          <w:rtl/>
        </w:rPr>
        <w:t xml:space="preserve">بالإعلان</w:t>
      </w:r>
    </w:p>
    <w:p>
      <w:pPr>
        <w:pStyle w:val="BookText"/>
      </w:pPr>
      <w:r>
        <w:rPr>
          <w:rFonts w:ascii="Amiri" w:hAnsi="Amiri" w:eastAsia="Amiri" w:cs="Amiri"/>
          <w:lang w:bidi="ar-SA"/>
          <w:color w:val="111111"/>
          <w:sz w:val="28"/>
          <w:szCs w:val="28"/>
          <w:rtl/>
        </w:rPr>
        <w:t xml:space="preserve">فلما تمت له ثلاثة أيام دخل عليه جده عبد المطلب فلما نظر إليه قبله و قال الحمد لله الذي أخرجك إلينا حيث وعدنا </w:t>
      </w:r>
      <w:r>
        <w:rPr>
          <w:rStyle w:val="FootnoteReference"/>
        </w:rPr>
        <w:footnoteReference w:id="1998"/>
      </w:r>
      <w:r>
        <w:rPr>
          <w:rFonts w:ascii="Amiri" w:hAnsi="Amiri" w:eastAsia="Amiri" w:cs="Amiri"/>
          <w:lang w:bidi="ar-SA"/>
          <w:color w:val="111111"/>
          <w:sz w:val="28"/>
          <w:szCs w:val="28"/>
          <w:rtl/>
        </w:rPr>
        <w:t xml:space="preserve">بقدومك فبعد هذا اليوم لا أبالي أصابني الموت أم لا ثم دفعه إلي آمنة فجعل يهش </w:t>
      </w:r>
      <w:r>
        <w:rPr>
          <w:rStyle w:val="FootnoteReference"/>
        </w:rPr>
        <w:footnoteReference w:id="1999"/>
      </w:r>
      <w:r>
        <w:rPr>
          <w:rFonts w:ascii="Amiri" w:hAnsi="Amiri" w:eastAsia="Amiri" w:cs="Amiri"/>
          <w:lang w:bidi="ar-SA"/>
          <w:color w:val="111111"/>
          <w:sz w:val="28"/>
          <w:szCs w:val="28"/>
          <w:rtl/>
        </w:rPr>
        <w:t xml:space="preserve">و يضحك لجده و أمه كأنه ابن سنة قال عبد المطلب يا آمنة احفظي ولدي هذا فسوف يكون له شأن عظيم و أقبل الناس من كل فج عميق يهنئون عبد المطلب و جاءت جملة النساء إلي آمنة و قلن لها لم لم ترسلي إلينا فهنأنها بالمولود و قد عبقت بهن جمع رائحة المسك فكان يقول الرجل لزوجته من أين لك هذا فتقول هذا من طيب مولود آمنة فأقبلت القوابل ليقطعن سرته فوجدنه مقطوع السرة فقلن لآمنة ما كفاك أنك وضعت به حتي قطعت سرته بنفسك فقالت لهن و الله لم أره إلا علي هذه الحالة </w:t>
      </w:r>
      <w:r>
        <w:rPr>
          <w:rStyle w:val="FootnoteReference"/>
        </w:rPr>
        <w:footnoteReference w:id="2000"/>
      </w:r>
      <w:r>
        <w:rPr>
          <w:rFonts w:ascii="Amiri" w:hAnsi="Amiri" w:eastAsia="Amiri" w:cs="Amiri"/>
          <w:lang w:bidi="ar-SA"/>
          <w:color w:val="111111"/>
          <w:sz w:val="28"/>
          <w:szCs w:val="28"/>
          <w:rtl/>
        </w:rPr>
        <w:t xml:space="preserve">فتعجبت القوابل من ذلك و كانت تأتيها القوابل بعد ذلك و إذا به مكحولا مقموطا </w:t>
      </w:r>
      <w:r>
        <w:rPr>
          <w:rStyle w:val="FootnoteReference"/>
        </w:rPr>
        <w:footnoteReference w:id="2001"/>
      </w:r>
      <w:r>
        <w:rPr>
          <w:rFonts w:ascii="Amiri" w:hAnsi="Amiri" w:eastAsia="Amiri" w:cs="Amiri"/>
          <w:lang w:bidi="ar-SA"/>
          <w:color w:val="111111"/>
          <w:sz w:val="28"/>
          <w:szCs w:val="28"/>
          <w:rtl/>
        </w:rPr>
        <w:t xml:space="preserve">فيتعجبن منه فلما مضي له من الوضع سبعة أيام أولم عبد المطلب وليمة عظيمة و ذبح الأغنام و نحر الإبل و أكل الناس ثلاثة أيام ثم التمس له مرضعة تربيه </w:t>
      </w:r>
      <w:r>
        <w:rPr>
          <w:rStyle w:val="FootnoteReference"/>
        </w:rPr>
        <w:footnoteReference w:id="2002"/>
      </w:r>
      <w:r>
        <w:rPr>
          <w:rFonts w:ascii="Amiri" w:hAnsi="Amiri" w:eastAsia="Amiri" w:cs="Amiri"/>
          <w:lang w:bidi="ar-SA"/>
          <w:color w:val="111111"/>
          <w:sz w:val="28"/>
          <w:szCs w:val="28"/>
          <w:rtl/>
        </w:rPr>
        <w:t xml:space="preserve">علي عادة أهل مكة. </w:t>
      </w:r>
      <w:r>
        <w:rPr>
          <w:rStyle w:val="FootnoteReference"/>
        </w:rPr>
        <w:footnoteReference w:id="2003"/>
      </w:r>
    </w:p>
    <w:p>
      <w:pPr>
        <w:pStyle w:val="Heading5"/>
      </w:pPr>
      <w:bookmarkStart w:id="689" w:name="_Toc531"/>
      <w:r>
        <w:t>إيضاح</w:t>
      </w:r>
      <w:bookmarkEnd w:id="689"/>
    </w:p>
    <w:p>
      <w:pPr>
        <w:pStyle w:val="BookText"/>
      </w:pPr>
      <w:r>
        <w:rPr>
          <w:rFonts w:ascii="Amiri" w:hAnsi="Amiri" w:eastAsia="Amiri" w:cs="Amiri"/>
          <w:lang w:bidi="ar-SA"/>
          <w:color w:val="111111"/>
          <w:sz w:val="28"/>
          <w:szCs w:val="28"/>
          <w:rtl/>
        </w:rPr>
        <w:t xml:space="preserve">الأطلال جمع الطلل بالتحريك و هو ما شخص من آثار الدار و الهمام</w:t>
      </w:r>
    </w:p>
    <w:p>
      <w:pPr>
        <w:pStyle w:val="BookText"/>
      </w:pPr>
      <w:r>
        <w:rPr>
          <w:rFonts w:ascii="IRNazanin" w:hAnsi="IRNazanin" w:eastAsia="IRNazanin" w:cs="IRNazanin"/>
          <w:lang w:bidi="fa-IR"/>
          <w:color w:val="111111"/>
          <w:sz w:val="28"/>
          <w:szCs w:val="28"/>
          <w:rtl/>
        </w:rPr>
        <w:t xml:space="preserve">ناگاه فریادی هولناک کشید و از هوش رفت. چون به هوش آمد سرود:</w:t>
      </w:r>
    </w:p>
    <w:p>
      <w:pPr>
        <w:pStyle w:val="BookText"/>
      </w:pPr>
      <w:r>
        <w:rPr>
          <w:rFonts w:ascii="IRNazanin" w:hAnsi="IRNazanin" w:eastAsia="IRNazanin" w:cs="IRNazanin"/>
          <w:lang w:bidi="fa-IR"/>
          <w:color w:val="111111"/>
          <w:sz w:val="28"/>
          <w:szCs w:val="28"/>
          <w:rtl/>
        </w:rPr>
        <w:t xml:space="preserve">«کار از کار گذشت و کهانت بر افتاد ای جماعت کاهنان!</w:t>
      </w:r>
    </w:p>
    <w:p>
      <w:pPr>
        <w:pStyle w:val="BookText"/>
      </w:pPr>
      <w:r>
        <w:rPr>
          <w:rFonts w:ascii="IRNazanin" w:hAnsi="IRNazanin" w:eastAsia="IRNazanin" w:cs="IRNazanin"/>
          <w:lang w:bidi="fa-IR"/>
          <w:color w:val="111111"/>
          <w:sz w:val="28"/>
          <w:szCs w:val="28"/>
          <w:rtl/>
        </w:rPr>
        <w:t xml:space="preserve">آن بشارت دهنده آمد و من کجا توانستم او را از بین ببرم؟! هیهات که وحی آشکارا آمد.»</w:t>
      </w:r>
    </w:p>
    <w:p>
      <w:pPr>
        <w:pStyle w:val="BookText"/>
      </w:pPr>
      <w:r>
        <w:rPr>
          <w:rFonts w:ascii="IRNazanin" w:hAnsi="IRNazanin" w:eastAsia="IRNazanin" w:cs="IRNazanin"/>
          <w:lang w:bidi="fa-IR"/>
          <w:color w:val="111111"/>
          <w:sz w:val="28"/>
          <w:szCs w:val="28"/>
          <w:rtl/>
        </w:rPr>
        <w:t xml:space="preserve">چون سه روز بر پیامبر صلّی الله علیه و آله گذشت، جدّ ایشان عبدالمطّلب رفت و ایشان را دید و بوسید و گفت: سپاس از برای خداوندی است که وعده قدومت را داد و سپس تو را به ما داد، از امروز به بعد برایم مهم نیست بمیرم یا زنده بمانم. آن گاه حضرت را به آمنه داد. حضرت شادمان شد و چنان که گویی یک سال داشت، به جدّ و مادر خود لبخند زد. عبدالمطّلب گفت: ای آمنه! از فرزندم مراقبت کن که او مرتبه ای والا خواهد داشت. مزدم از هر گوشه و کنار می آمدند و به عبدالمطّلب تبریک می گفتند. زنان نیز همگی نزد آمنه آمدند و به او گفتند: چرا کسی را در پی ما نفرستادی؟ و ولادت فرزندش را به او تبریک گفتند. عطر مشک در فضا پیچیده بود و هر مردی به همسر خود می گفت: این بو از کجاست؟ و زن می گفت: این بوی عطر فرزند آمنه است. قابله ها آمدند تا ناف او را ببرند اما دیدند نافش بریده شده. به آمنه گفتند: چه کسی به تو کمک کرده که او را به دنیا آورده ای و حتی نافش را بریده ای؟! گفت: به خدا سوگند او را به همین شکل دیدم! قابله ها شگفت زده شدند و یکی پس از دیگری می آمدند و می دیدند چشمان نوزاد سرمه دارد و قنداق شده است و متحیّر می شدند. چون هفت روز از ولادت حضرت گذشت، عبدالمطّلب ولیمه ای بزرگ داد و گوسفندان و شترانی ذبح کرد و سه روز مردم را غذا داد. سپس بنا به رسم اهل مکه دایه ای برای حضرت گرفت تا او را بپروراند.</w:t>
      </w:r>
    </w:p>
    <w:p>
      <w:pPr>
        <w:pStyle w:val="Heading5"/>
      </w:pPr>
      <w:bookmarkStart w:id="690" w:name="_Toc532"/>
      <w:r>
        <w:t>توضیح</w:t>
      </w:r>
      <w:bookmarkEnd w:id="690"/>
    </w:p>
    <w:p>
      <w:pPr>
        <w:pStyle w:val="BookText"/>
      </w:pPr>
      <w:r>
        <w:rPr>
          <w:rFonts w:ascii="IRNazanin" w:hAnsi="IRNazanin" w:eastAsia="IRNazanin" w:cs="IRNazanin"/>
          <w:lang w:bidi="fa-IR"/>
          <w:color w:val="111111"/>
          <w:sz w:val="28"/>
          <w:szCs w:val="28"/>
          <w:rtl/>
        </w:rPr>
        <w:t xml:space="preserve">اطلال جمع طَلَل یعنی باقی مانده های دیار. هُمام: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بالضم و تخفيف الميم الملك العظيم الهمة و الضرغام بالكسر الأسد و القمقام بالفتح السيد و المقدام بالكسر الرجل الكثير الإقدام علي العدو و الحمام بالكسر الموت و المناكب لعله من النكبة بمعني المصيبة و يقال كافحوهم إذا استقبلوهم في الحرب بوجوههم ليس دونها ترس و لا غيره و الكمي الشجاع و ذباب السيف بالضم طرفه الذي يضرب به و القصم الكسر و الهزبر بكسر الهاء و فتح الزاء الأسد و الجلاميد جمع الجلمود و هو الصخر و السراة بالضم جمع سري و هو الشريف قولها من يحظي هو علي بناء المجهول من الحظوة و هي القدر و المنزلة و قال الجوهري لخن السقاء بالكسر أي أنتن و منه قولهم أمة لخناء و يقال اللخناء التي لم تختن انتهي و الورق بالضم جمع الأورق و هو الذي في لونه بياض إلي سواد و في القاموس الند طيب معروف أو العنبر و السحوق من النخل الطويلة و غمي علي المريض و أغمي مضمومتين غشي عليه ثم أفاق.</w:t>
      </w:r>
    </w:p>
    <w:p>
      <w:pPr>
        <w:pStyle w:val="BookText"/>
      </w:pPr>
      <w:r>
        <w:rPr>
          <w:rFonts w:ascii="Amiri" w:hAnsi="Amiri" w:eastAsia="Amiri" w:cs="Amiri"/>
          <w:lang w:bidi="ar-SA"/>
          <w:color w:val="111111"/>
          <w:sz w:val="28"/>
          <w:szCs w:val="28"/>
          <w:rtl/>
        </w:rPr>
        <w:t xml:space="preserve">تتمة مفيدة اعلم أن ظاهر أخبار المولد السعيد أن الشهب لم تكن قبله و إنما حدثت في هذا الوقت و هو خلاف المشهور و يمكن أن تكون كثرتها إنما حدثت عند ذلك و كانت قبل ذلك نادرة.</w:t>
      </w:r>
    </w:p>
    <w:p>
      <w:pPr>
        <w:pStyle w:val="BookText"/>
      </w:pPr>
      <w:r>
        <w:rPr>
          <w:rFonts w:ascii="Amiri" w:hAnsi="Amiri" w:eastAsia="Amiri" w:cs="Amiri"/>
          <w:lang w:bidi="ar-SA"/>
          <w:color w:val="111111"/>
          <w:sz w:val="28"/>
          <w:szCs w:val="28"/>
          <w:rtl/>
        </w:rPr>
        <w:t xml:space="preserve">قال الرازي في تفسير قوله سبحانه فَمَنْ يَسْتَمِعِ الْآنَ يَجِدْ لَهُ شِهاباً رَصَداً ما ملخصه فإن قيل هذه الشهب كانت موجودة قبل المبعث لأن جميع الفلاسفة تكلموا في أسباب انقضاضها و قد جاء وصفها في شعر الجاهلية و قد روي عن ابن عباس أيضا ما يدل علي كونها في الجاهلية فما معني تخصيصها بمبعثه صلي الله عليه و آله ثم أجاب بوجهين الأول أنها ما كانت قبل المبعث و هذا قول ابن عباس و أبي بن كعب و جماعة و هؤلاء زعموا أن كتب الأوائل قد توالت عليها التحريفات فلعل المتأخرين ألحقوا هذه المسألة طعنا منهم في هذه المعجزة و كذا الأشعار المنسوبة إلي أهل الجاهلية لعلها مختلقة عليهم و منحولة و الخبر غير ثابت.</w:t>
      </w:r>
    </w:p>
    <w:p>
      <w:pPr>
        <w:pStyle w:val="BookText"/>
      </w:pPr>
      <w:r>
        <w:rPr>
          <w:rFonts w:ascii="Amiri" w:hAnsi="Amiri" w:eastAsia="Amiri" w:cs="Amiri"/>
          <w:lang w:bidi="ar-SA"/>
          <w:color w:val="111111"/>
          <w:sz w:val="28"/>
          <w:szCs w:val="28"/>
          <w:rtl/>
        </w:rPr>
        <w:t xml:space="preserve">و الثاني و هو الأقرب إلي الصواب أنها كانت موجودة إلا أنها زيدت بعد المبعث</w:t>
      </w:r>
    </w:p>
    <w:p>
      <w:pPr>
        <w:pStyle w:val="BookText"/>
      </w:pPr>
      <w:r>
        <w:rPr>
          <w:rFonts w:ascii="IRNazanin" w:hAnsi="IRNazanin" w:eastAsia="IRNazanin" w:cs="IRNazanin"/>
          <w:lang w:bidi="fa-IR"/>
          <w:color w:val="111111"/>
          <w:sz w:val="28"/>
          <w:szCs w:val="28"/>
          <w:rtl/>
        </w:rPr>
        <w:t xml:space="preserve">پادشاه بلند همت. ضِرغام: شیر. قَمقام: سرور. مِقدام: مردی که بسیار به دشمن حمله می کند. حِمام: مرگ. مناکب: شاید از نکبه یعنی مصیبت باشد. گفته می شود: کافحوهم: وقتی در جنگ بدون سپر و ابزار دیگر با آنان مقابله کردند. کمی: شجاع. ذُباب السیف: طرف شمشمیر که با آن می زنند. قصم:شکستن. هِزبربه کسر ها و فتح زا: شیر. جلامید جمع جلمود: صخره. سُراة جمع سری: شریف. گفته وی: من یُحظَی: از قدر و منزلت می آید. جوهری گفته: لِخن السقاء: بدبو شد. از آن است این گفته ایشان: أمة لخناء. گفته شده اللخناء یعنی زنی که ختنه نشده. پایان سخن وی. در قاموس آمده: ندّ عطری خوش یا عنبر. السحوق من النخل یعنی بلند. غُمی علی المریض و أغمی: بیهوش شد سپس به هوش آمد.</w:t>
      </w:r>
    </w:p>
    <w:p>
      <w:pPr>
        <w:pStyle w:val="BookText"/>
      </w:pPr>
      <w:r>
        <w:rPr>
          <w:rFonts w:ascii="IRNazanin" w:hAnsi="IRNazanin" w:eastAsia="IRNazanin" w:cs="IRNazanin"/>
          <w:lang w:bidi="fa-IR"/>
          <w:color w:val="111111"/>
          <w:sz w:val="28"/>
          <w:szCs w:val="28"/>
          <w:rtl/>
        </w:rPr>
        <w:t xml:space="preserve">تتمّه ای مفید: بدان از ظاهر اخبار چنین برآید که پیش از زادروز فرخنده حضرت صلّی الله علیه و آله شهابی وجود نداشته و در آن هنگام بوده که شهاب به وجود آمده است. این سخن بر خلاف باور مشهور است؛ شاید منظور از اخبار، کثرت شهاب بوده، یعنی شهاب پیش از آن پدیده ای نادر بوده و در آن هنگام به طور انبوه پدید آمده است.</w:t>
      </w:r>
    </w:p>
    <w:p>
      <w:pPr>
        <w:pStyle w:val="BookText"/>
      </w:pPr>
      <w:r>
        <w:rPr>
          <w:rFonts w:ascii="Amiri" w:hAnsi="Amiri" w:eastAsia="Amiri" w:cs="Amiri"/>
          <w:lang w:bidi="ar-SA"/>
          <w:color w:val="111111"/>
          <w:sz w:val="28"/>
          <w:szCs w:val="28"/>
          <w:rtl/>
        </w:rPr>
        <w:t xml:space="preserve">رازی در تفسیر کلام خداوند متعال «فَمَنْ یَسْتَمِعِ الْآنَ یَجِدْ لَهُ شِهاباً رَصَداً»</w:t>
      </w:r>
      <w:r>
        <w:rPr>
          <w:rStyle w:val="FootnoteReference"/>
        </w:rPr>
        <w:footnoteReference w:id="2004"/>
      </w:r>
    </w:p>
    <w:p>
      <w:pPr>
        <w:pStyle w:val="BookText"/>
      </w:pPr>
      <w:r>
        <w:rPr>
          <w:rFonts w:ascii="IRNazanin" w:hAnsi="IRNazanin" w:eastAsia="IRNazanin" w:cs="IRNazanin"/>
          <w:lang w:bidi="fa-IR"/>
          <w:color w:val="111111"/>
          <w:sz w:val="28"/>
          <w:szCs w:val="28"/>
          <w:rtl/>
        </w:rPr>
        <w:t xml:space="preserve">{[امّا] اکنون هر که بخواهد به گوش باشد، تیر شهابی در کمین خود می‌یابد.} بحثی به این مضمون آورده که اگر گفته شود این شهاب ها پیش از مبعث حضرت نیز وجود داشته اند زیرا همه فلاسفه درباره دلایل فرود ناگهانی شهاب ها سخن گفته اند و همچنین وصف شهاب در شعر جاهلی آمده و از ابن عباس نیز روایتی هست که بر وجود شهاب در دوران جاهلی دلالت دارد، پس چگونه می توان وجود شهاب را به مبعث حضرت اختصاص داد؟ بر دو وجه می توان بر این ایراد پاسخ گفت: اول این که شهاب پیش از بعثت حضرت وجود نداشته و این سخن ابن عباس و ابی بن کعب و جماعتی دیگر است که می گویند در کتب پیشینیان تحریف هایی رخ داده و چه بسا متأخرین این مسأله را در این کتب افزوده اند تا طعنه ای به این معجزه باشد؛ همین طور در اشعار منسوب به اهل جاهلیت، شاید این مسأله در این اشعار ساختگی و جعلی باشد و در این باره خبری قطعی نیست. وجه دوم که البته به درستی نزدیک تر است، این که شهاب وجود داشته اما پس از بعثت حضرت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3" w:name="pg13922_130126"/>
    <w:bookmarkEnd w:id="133"/>
    <w:p>
      <w:pPr>
        <w:pStyle w:val="BookText"/>
      </w:pPr>
      <w:r>
        <w:rPr>
          <w:rFonts w:ascii="Amiri" w:hAnsi="Amiri" w:eastAsia="Amiri" w:cs="Amiri"/>
          <w:lang w:bidi="ar-SA"/>
          <w:color w:val="111111"/>
          <w:sz w:val="28"/>
          <w:szCs w:val="28"/>
          <w:rtl/>
        </w:rPr>
        <w:t xml:space="preserve">و جعلت أكبر و أقوي انتهي. </w:t>
      </w:r>
      <w:r>
        <w:rPr>
          <w:rStyle w:val="FootnoteReference"/>
        </w:rPr>
        <w:footnoteReference w:id="2005"/>
      </w:r>
    </w:p>
    <w:p>
      <w:pPr>
        <w:pStyle w:val="Heading5"/>
      </w:pPr>
      <w:bookmarkStart w:id="691" w:name="_Toc533"/>
      <w:r>
        <w:t>و أقول</w:t>
      </w:r>
      <w:bookmarkEnd w:id="691"/>
    </w:p>
    <w:p>
      <w:pPr>
        <w:pStyle w:val="BookText"/>
      </w:pPr>
      <w:r>
        <w:rPr>
          <w:rFonts w:ascii="Amiri" w:hAnsi="Amiri" w:eastAsia="Amiri" w:cs="Amiri"/>
          <w:lang w:bidi="ar-SA"/>
          <w:color w:val="111111"/>
          <w:sz w:val="28"/>
          <w:szCs w:val="28"/>
          <w:rtl/>
        </w:rPr>
        <w:t xml:space="preserve">يحتمل وجه ثالث و هو أن تكون هذه موجود قبل الإسلام بمدة ثم ارتفعت و زالت مدة مديدة ثم حدثت بعد الولادة أو البعثة و يؤيده ما روي عن أبي بن كعب أنه قال لم يرم بنجم منذ رفع عيسي عليه السلام حتي بعث رسول الله صلي الله عليه و آله و سيأتي مزيد تحقيق في كتاب السماء و العالم إن شاء الله تعالي.</w:t>
      </w:r>
    </w:p>
    <w:p>
      <w:pPr>
        <w:pStyle w:val="Heading3"/>
      </w:pPr>
      <w:bookmarkStart w:id="692" w:name="_Toc534"/>
      <w:r>
        <w:t>باب 4 منشئه و رضاعه و ما ظهر من إعجازه عند ذلك إلي نبوته ص‌</w:t>
      </w:r>
      <w:bookmarkEnd w:id="692"/>
    </w:p>
    <w:p>
      <w:pPr>
        <w:pStyle w:val="Heading4"/>
      </w:pPr>
      <w:bookmarkStart w:id="693" w:name="_Toc535"/>
      <w:r>
        <w:t>الأخبار</w:t>
      </w:r>
      <w:bookmarkEnd w:id="693"/>
    </w:p>
    <w:p>
      <w:pPr>
        <w:pStyle w:val="Heading5"/>
      </w:pPr>
      <w:bookmarkStart w:id="694" w:name="_Toc536"/>
      <w:r>
        <w:t>«1»</w:t>
      </w:r>
      <w:bookmarkEnd w:id="694"/>
    </w:p>
    <w:p>
      <w:pPr>
        <w:pStyle w:val="BookText"/>
      </w:pPr>
      <w:r>
        <w:rPr>
          <w:rFonts w:ascii="Amiri" w:hAnsi="Amiri" w:eastAsia="Amiri" w:cs="Amiri"/>
          <w:lang w:bidi="ar-SA"/>
          <w:color w:val="111111"/>
          <w:sz w:val="28"/>
          <w:szCs w:val="28"/>
          <w:rtl/>
        </w:rPr>
        <w:t xml:space="preserve">يج، الخرائج و الجرائح رُوِيَ أَنَّهُ لَمَّا وُلِدَ النَّبِيُّ صلي الله عليه و آله قَدِمَتْ حَلِيمَةُ بِنْتُ أَبِي ذُؤَيْبٍ فِي نِسْوَةٍ مِنْ بَنِي سَعْدِ بْنِ بَكْرٍ تَلْتَمِسُ الرُّضَعَاءَ بِمَكَّةَ قَالَتْ فَخَرَجْتُ مَعَهُنَّ عَلَي أَتَانٍ وَ مَعِي زَوْجِي وَ مَعَنَا شَارِفٌ لَنَا مَا بَيَّضَ </w:t>
      </w:r>
      <w:r>
        <w:rPr>
          <w:rStyle w:val="FootnoteReference"/>
        </w:rPr>
        <w:footnoteReference w:id="2006"/>
      </w:r>
      <w:r>
        <w:rPr>
          <w:rFonts w:ascii="Amiri" w:hAnsi="Amiri" w:eastAsia="Amiri" w:cs="Amiri"/>
          <w:lang w:bidi="ar-SA"/>
          <w:color w:val="111111"/>
          <w:sz w:val="28"/>
          <w:szCs w:val="28"/>
          <w:rtl/>
        </w:rPr>
        <w:t xml:space="preserve">بِقَطْرَةٍ مِنْ لَبَنٍ وَ مَعَنَا وَلَدٌ مَا نَجِدُ فِي ثَدْيَيَّ مَا نُعَلِّلُهُ بِهِ وَ مَا نَامَ لَيْلَنَا جُوعاً فَلَمَّا قَدِمْنَا مَكَّةَ لَمْ تَبْقَ مِنَّا امْرَأَةٌ إِلَّا عُرِضَ عَلَيْهَا مُحَمَّدٌ فَكَرِهْنَاهُ فَقُلْنَا يَتِيمٌ وَ إِنَّمَا يُكْرِمُ الظِّئْرَ </w:t>
      </w:r>
      <w:r>
        <w:rPr>
          <w:rStyle w:val="FootnoteReference"/>
        </w:rPr>
        <w:footnoteReference w:id="2007"/>
      </w:r>
      <w:r>
        <w:rPr>
          <w:rFonts w:ascii="Amiri" w:hAnsi="Amiri" w:eastAsia="Amiri" w:cs="Amiri"/>
          <w:lang w:bidi="ar-SA"/>
          <w:color w:val="111111"/>
          <w:sz w:val="28"/>
          <w:szCs w:val="28"/>
          <w:rtl/>
        </w:rPr>
        <w:t xml:space="preserve">الْوَالِدُ فَكُلُّ صَوَاحِبِي أَخَذْنَ رَضِيعاً وَ لَمْ آخُذْ شَيْئاً فَلَمَّا لَمْ أَجِدْ غَيْرَهُ رَجَعْتُ إِلَيْهِ فَأَخَذْتُهُ فَأَتَيْتُ بِهِ الرَّحْلَ </w:t>
      </w:r>
      <w:r>
        <w:rPr>
          <w:rStyle w:val="FootnoteReference"/>
        </w:rPr>
        <w:footnoteReference w:id="2008"/>
      </w:r>
      <w:r>
        <w:rPr>
          <w:rFonts w:ascii="Amiri" w:hAnsi="Amiri" w:eastAsia="Amiri" w:cs="Amiri"/>
          <w:lang w:bidi="ar-SA"/>
          <w:color w:val="111111"/>
          <w:sz w:val="28"/>
          <w:szCs w:val="28"/>
          <w:rtl/>
        </w:rPr>
        <w:t xml:space="preserve">فَأَمْسَيْتُ وَ أَقْبَلَ ثَدْيَايَ بِاللَّبَنِ حَتَّي أَرْوَيْتُهُ وَ أَرْوَيْتُ وَلَدِي أَيْضاً وَ قَامَ زَوْجِي إِلَي شَارِفِنَا تِلْكَ يَلْمِسُهَا بِيَدِهِ فَإِذَا هِيَ حَافِلٌ فَحَلَبَهَا وَ أَرْوَانِي مِنْ لَبَنِهَا وَ رَوَّي الْغِلْمَانَ فَقَالَ يَا حَلِيمَةُ لَقَدْ أَصَبْنَا نَسَمَةً مُبَارَكَةً فَبِتْنَا بِخَيْرٍ وَ رَجَعْنَا فَرَكِبْتُ أَتَانِي </w:t>
      </w:r>
      <w:r>
        <w:rPr>
          <w:rStyle w:val="FootnoteReference"/>
        </w:rPr>
        <w:footnoteReference w:id="2009"/>
      </w:r>
      <w:r>
        <w:rPr>
          <w:rFonts w:ascii="Amiri" w:hAnsi="Amiri" w:eastAsia="Amiri" w:cs="Amiri"/>
          <w:lang w:bidi="ar-SA"/>
          <w:color w:val="111111"/>
          <w:sz w:val="28"/>
          <w:szCs w:val="28"/>
          <w:rtl/>
        </w:rPr>
        <w:t xml:space="preserve">ثُمَّ حَمَلْتُ مُحَمَّداً مَعِي فَوَ الَّذِي نَفْسُ حَلِيمَةَ بِيَدِهِ لَقَدْ طُفْتُ بِالرَّكْبِ حَتَّي إِنَّ النِّسْوَةَ يَقُلْنَ يَا حَلِيمَةُ أَمْسِكِي عَلَيْنَا أَ هَذِهِ أَتَانُكِ الَّتِي خَرَجْتِ عَلَيْهَا قُلْتُ نَعَمْ مَا شَأْنُهَا قُلْنَ حَمَلْتِ غُلَاماً مُبَارَكاً وَ يَزِيدُنَا اللَّهُ كُلَّ يَوْمٍ وَ لَيْلَةٍ خَيْراً وَ الْبِلَادُ</w:t>
      </w:r>
    </w:p>
    <w:p>
      <w:pPr>
        <w:pStyle w:val="BookText"/>
      </w:pPr>
      <w:r>
        <w:rPr>
          <w:rFonts w:ascii="IRNazanin" w:hAnsi="IRNazanin" w:eastAsia="IRNazanin" w:cs="IRNazanin"/>
          <w:lang w:bidi="fa-IR"/>
          <w:color w:val="111111"/>
          <w:sz w:val="28"/>
          <w:szCs w:val="28"/>
          <w:rtl/>
        </w:rPr>
        <w:t xml:space="preserve">زیادتر و بزرگ تر و قوی تر شده است.</w:t>
      </w:r>
    </w:p>
    <w:p>
      <w:pPr>
        <w:pStyle w:val="Heading5"/>
      </w:pPr>
      <w:bookmarkStart w:id="695" w:name="_Toc537"/>
      <w:r>
        <w:t>من می گویم</w:t>
      </w:r>
      <w:bookmarkEnd w:id="695"/>
    </w:p>
    <w:p>
      <w:pPr>
        <w:pStyle w:val="BookText"/>
      </w:pPr>
      <w:r>
        <w:rPr>
          <w:rFonts w:ascii="IRNazanin" w:hAnsi="IRNazanin" w:eastAsia="IRNazanin" w:cs="IRNazanin"/>
          <w:lang w:bidi="fa-IR"/>
          <w:color w:val="111111"/>
          <w:sz w:val="28"/>
          <w:szCs w:val="28"/>
          <w:rtl/>
        </w:rPr>
        <w:t xml:space="preserve">وجه سومی نیز محتمل است و آن این که شهاب مدتی پیش از اسلام وجود داشته سپس از بین رفته و برای مدت زیادی پدید نیامده، آن گاه پس از ولادت یا بعثت حضرت صلّی الله علیه و آله پدید آمده است. این سخن را روایتی از ابی بن کعب تأیید می کند، او گفته: از زمان عروج عیسی تا بعثت رسول خدا هیچ ستاره ای پرتاب نشد. در این باره ان شاءالله در کتاب آسمان و عالم بحث بیشتری خواهد شد.</w:t>
      </w:r>
    </w:p>
    <w:p>
      <w:pPr>
        <w:pStyle w:val="Heading3"/>
      </w:pPr>
      <w:bookmarkStart w:id="696" w:name="_Toc538"/>
      <w:r>
        <w:t>باب چهارم دوران نوخاستگی و شیرخوارگی حضرت محمد صلّی الله علیه و آله و معجزاتی که از آن زمان تا به هنگام نبوت ایشان پدید آمد</w:t>
      </w:r>
      <w:bookmarkEnd w:id="696"/>
    </w:p>
    <w:p>
      <w:pPr>
        <w:pStyle w:val="Heading4"/>
      </w:pPr>
      <w:bookmarkStart w:id="697" w:name="_Toc539"/>
      <w:r>
        <w:t>روایات</w:t>
      </w:r>
      <w:bookmarkEnd w:id="697"/>
    </w:p>
    <w:p>
      <w:pPr>
        <w:pStyle w:val="Heading5"/>
      </w:pPr>
      <w:bookmarkStart w:id="698" w:name="_Toc540"/>
      <w:r>
        <w:t>«1»</w:t>
      </w:r>
      <w:bookmarkEnd w:id="698"/>
    </w:p>
    <w:p>
      <w:pPr>
        <w:pStyle w:val="BookText"/>
      </w:pPr>
      <w:r>
        <w:rPr>
          <w:rFonts w:ascii="IRNazanin" w:hAnsi="IRNazanin" w:eastAsia="IRNazanin" w:cs="IRNazanin"/>
          <w:lang w:bidi="fa-IR"/>
          <w:color w:val="111111"/>
          <w:sz w:val="28"/>
          <w:szCs w:val="28"/>
          <w:rtl/>
        </w:rPr>
        <w:t xml:space="preserve">الخرائج و الجرائح: چون پیامبر صلّی الله علیه و آله زاده شد، حلیمه بنت ابی ذُؤَیب با جمعی از زنان بنی سعد بن بَکر راهی شدند و خواستند تا شیرخواران مکه را به آنان بسپارند. حلیمه می گوید: من سوار بر الاغی ماده به همراه آن زنان و نیز به همراه شوهرم به راه افتادیم. ما ماده شتری پیر نیز داشتیم که همراهمان بود اما حتی یک قطره شیر هم نمی داد. ما کودکی نیز داشتیم که چون در سینه من آن قدر شیر نبود که کفاف او را بدهد، شب ها از گرسنگی نمی خوابید. وقتی به مکه رسیدیم محمد را به همه ما زنان عرضه داشتند اما هیچ کس او را نپذیرفت چون او یتیم بود و دایه امید به کرم پدر دارد. زنان همراه من هر یک شیرخواری گرفتند و هیچ کس به من نرسید. من وقتی کسی غیر از محمد را نیافتم، در پی او بازگشتم و او را گرفتم و به خیمه بردم. چون شب شد سینه من پُر از شیر شد آن چنان که هم به او نوشاندم و هم به فرزند خودم. شوهرم به سراغ آن ماده شتر پیر رفت و بر او دستی کشید. ناگاه دید سینه هایش پُر است. او را دوشید و از شیرش هم به من نوشاند و هم به پسرانمان. سپس به من گفت: ای حلیمه! کودکی فرخنده به ما رسیده است. ما شب را به نیکی گذراندیم و خواستیم بازگردیم. من بر الاغ ماده ام سوار شدم و محمد را نیز با خود سوار کردم، سوگند به او که جان حلیمه در دست اوست، آن الاغ چنان رهوار شد که زنان گفتند: ای حلیمه! صبر کن، آیا این همان الاغی است که با آن آمدی؟! گفتم: آری، چطور؟! گفتند: پسری فرخنده در آغوش گرفتی. خداوند هر شب و روز به برکت او بر ما می افزود حال آن که در آن سرزمین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4" w:name="pg13922_130127"/>
    <w:bookmarkEnd w:id="134"/>
    <w:p>
      <w:pPr>
        <w:pStyle w:val="BookText"/>
      </w:pPr>
      <w:r>
        <w:rPr>
          <w:rFonts w:ascii="Amiri" w:hAnsi="Amiri" w:eastAsia="Amiri" w:cs="Amiri"/>
          <w:lang w:bidi="ar-SA"/>
          <w:color w:val="111111"/>
          <w:sz w:val="28"/>
          <w:szCs w:val="28"/>
          <w:rtl/>
        </w:rPr>
        <w:t xml:space="preserve">قَحْطٌ وَ الرُّعَاةُ يَسْرَحُونَ ثُمَّ يُرِيحُونَ فَتَرُوحُ أَغْنَامُ بَنِي سَعْدٍ جِيَاعاً وَ تَرُوحُ غَنَمِي شِبَاعاً بِطَاناً حُفَلَاءَ فَتُحْلَبُ وَ تُشْرَبُ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Heading5"/>
      </w:pPr>
      <w:bookmarkStart w:id="699" w:name="_Toc541"/>
      <w:r>
        <w:t>بيان</w:t>
      </w:r>
      <w:bookmarkEnd w:id="699"/>
    </w:p>
    <w:p>
      <w:pPr>
        <w:pStyle w:val="BookText"/>
      </w:pPr>
      <w:r>
        <w:rPr>
          <w:rFonts w:ascii="Amiri" w:hAnsi="Amiri" w:eastAsia="Amiri" w:cs="Amiri"/>
          <w:lang w:bidi="ar-SA"/>
          <w:color w:val="111111"/>
          <w:sz w:val="28"/>
          <w:szCs w:val="28"/>
          <w:rtl/>
        </w:rPr>
        <w:t xml:space="preserve">الشارف المسنة من النوق قوله ما بيض أي الإناء قال الجوهري بيضت الإناء أي ملأته من الماء أو اللبن و الأصوب أنه ما تبضّ بالتاء ثم الباء التحتانية الموحدة المكسورة ثم الضاد المشددة قال الجزري فيه ما تبض ببلال أي ما يقطر منها لبن يقال بض الماء إذا قطر و سال و قال الجوهري ضرع حافل أي ممتلئ لبنا.</w:t>
      </w:r>
    </w:p>
    <w:p>
      <w:pPr>
        <w:pStyle w:val="Heading5"/>
      </w:pPr>
      <w:bookmarkStart w:id="700" w:name="_Toc542"/>
      <w:r>
        <w:t>«2»</w:t>
      </w:r>
      <w:bookmarkEnd w:id="700"/>
    </w:p>
    <w:p>
      <w:pPr>
        <w:pStyle w:val="BookText"/>
      </w:pPr>
      <w:r>
        <w:rPr>
          <w:rFonts w:ascii="Amiri" w:hAnsi="Amiri" w:eastAsia="Amiri" w:cs="Amiri"/>
          <w:lang w:bidi="ar-SA"/>
          <w:color w:val="111111"/>
          <w:sz w:val="28"/>
          <w:szCs w:val="28"/>
          <w:rtl/>
        </w:rPr>
        <w:t xml:space="preserve">قب، المناقب لابن شهرآشوب ذَكَرَتْ حَلِيمَةُ بِنْتُ أَبِي ذُؤَيْبٍ عَبْدِ اللَّهِ بْنِ الْحَارِثِ </w:t>
      </w:r>
      <w:r>
        <w:rPr>
          <w:rStyle w:val="FootnoteReference"/>
        </w:rPr>
        <w:footnoteReference w:id="2011"/>
      </w:r>
      <w:r>
        <w:rPr>
          <w:rFonts w:ascii="Amiri" w:hAnsi="Amiri" w:eastAsia="Amiri" w:cs="Amiri"/>
          <w:lang w:bidi="ar-SA"/>
          <w:color w:val="111111"/>
          <w:sz w:val="28"/>
          <w:szCs w:val="28"/>
          <w:rtl/>
        </w:rPr>
        <w:t xml:space="preserve">مِنْ مُضَرَ زَوْجَةُ الْحَارِثِ بْنِ عَبْدِ الْعُزَّي </w:t>
      </w:r>
      <w:r>
        <w:rPr>
          <w:rStyle w:val="FootnoteReference"/>
        </w:rPr>
        <w:footnoteReference w:id="2012"/>
      </w:r>
      <w:r>
        <w:rPr>
          <w:rFonts w:ascii="Amiri" w:hAnsi="Amiri" w:eastAsia="Amiri" w:cs="Amiri"/>
          <w:lang w:bidi="ar-SA"/>
          <w:color w:val="111111"/>
          <w:sz w:val="28"/>
          <w:szCs w:val="28"/>
          <w:rtl/>
        </w:rPr>
        <w:t xml:space="preserve">الْمُضَرِيِّ أَنَّ الْبَوَادِيَ أَجْدَبَتْ وَ حَمَلَنَا الْجَهْدُ عَلَي دُخُولِ الْبَلَدِ فَدَخَلْتُ مَكَّةَ وَ نِسَاءُ بَنِي سَعْدٍ قَدْ سَبَقْنَ إِلَي مَرَاضِعِهِنَّ فَسَأَلْتُ مُرْضَعاً فَدَلُّونِي عَلَي عَبْدِ الْمُطَّلِبِ وَ ذُكِرَ أَنَّ لَهُ مَوْلُوداً يَحْتَاجُ إِلَي مُرْضِعٍ لَهُ فَأَتَيْتُ إِلَيْهِ فَقَالَ يَا هَذِهِ عِنْدِي بُنَيٌّ لِي يَتِيمٌ اسْمُهُ مُحَمَّدٌ فَحَمَلْتُهُ فَفَتَحَ عَيْنَيْهِ لِيَنْظُرَ إِلَيَّ بِهِمَا فَسَطَعَ مِنْهُمَا نُورٌ فَشَرِبَ مِنْ ثَدْيِيَ الْأَيْمَنِ سَاعَةً وَ لَمْ يَرْغَبْ فِي الْأَيْسَرِ أَصْلًا وَ اسْتَعْمَلَ فِي رَضَاعِهِ عَدْلًا فَنَاصَفَ فِيهِ شَرِيكَهُ وَ اخْتَارَ الْيَمِينُ الْيَمِينَ وَ كَانَ ابْنِي لَا يَشْرَبُ حَتَّي يَشْرَبَ رَسُولُ اللَّهِ صلي الله عليه و آله فَحَمَلْتُهُ عَلَي الْأَتَانِ وَ كَانَتْ قَدْ ضَعُفَتْ عِنْدَ قُدُومِي مَكَّةَ فَجَعَلَتْ تُبَادِرُ سَائِرَ الْحُمُرِ إِسْرَاعاً قُوَّةً وَ نَشَاطاً وَ اسْتَقْبَلْتُ الْكَعْبَةَ وَ سَجَدْتُ لَهَا ثَلَاثَ مَرَّاتٍ وَ قَالَتْ بَرَأْتُ مِنْ مَرَضِي وَ سَلِمْتُ مِنْ غَثِّي وَ عَلَيَّ سَيِّدُ الْمُرْسَلِينَ وَ خَاتَمُ النَّبِيِّينَ وَ خَيْرُ الْأَوَّلِينَ وَ الْآخِرِينَ فَكَانَ النَّاسُ يَتَعَجَّبُونَ مِنْهَا وَ مِنْ سِمَنِي وَ بَرْئِي وَ دَرِّ لَبَنِي فَلَمَّا انْتَهَيْنَا إِلَي غَارٍ خَرَجَ رَجُلٌ يَتَلَأْلَأُ نُورُهُ إِلَي عَنَانِ السَّمَاءِ وَ سَلَّمَ عَلَيْهِ وَ قَالَ إِنَّ اللَّهَ تَعَالَي وَكَّلَنِي بِرِعَايَتِهِ وَ قَابَلَنَا ظِبَاءٌ وَ قُلْنَ يَا حَلِيمَةُ</w:t>
      </w:r>
    </w:p>
    <w:p>
      <w:pPr>
        <w:pStyle w:val="BookText"/>
      </w:pPr>
      <w:r>
        <w:rPr>
          <w:rFonts w:ascii="IRNazanin" w:hAnsi="IRNazanin" w:eastAsia="IRNazanin" w:cs="IRNazanin"/>
          <w:lang w:bidi="fa-IR"/>
          <w:color w:val="111111"/>
          <w:sz w:val="28"/>
          <w:szCs w:val="28"/>
          <w:rtl/>
        </w:rPr>
        <w:t xml:space="preserve">قحطی بود. چوپانان به چرا می رفتند و بازمی گشتند و گوسفندان بنی سعد همه گرسنه بودند اما گوسفند من سیر و فربه و پُر از شیر بازمی گشت و ما او را می دوشیدیم و از شیرش می نوشیدیم</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Heading5"/>
      </w:pPr>
      <w:bookmarkStart w:id="701" w:name="_Toc543"/>
      <w:r>
        <w:t>توضیح</w:t>
      </w:r>
      <w:bookmarkEnd w:id="701"/>
    </w:p>
    <w:p>
      <w:pPr>
        <w:pStyle w:val="BookText"/>
      </w:pPr>
      <w:r>
        <w:rPr>
          <w:rFonts w:ascii="IRNazanin" w:hAnsi="IRNazanin" w:eastAsia="IRNazanin" w:cs="IRNazanin"/>
          <w:lang w:bidi="fa-IR"/>
          <w:color w:val="111111"/>
          <w:sz w:val="28"/>
          <w:szCs w:val="28"/>
          <w:rtl/>
        </w:rPr>
        <w:t xml:space="preserve">«الشارف» ناقه سالخورده است. آن جا که می گوید «ما بیض الإناء» به قول جوهری «بیضت الإناء» یعنی «آن را از آب یا شیر پُر کرد»؛ درست تر آن است که «ما تبضّ» باشد، به قول جوهری «ما تبضّ ببلال» یعنی «قطره ای شیر نداد»، می گویند: «بضّ الماء» یعنی «آب چکید و جاری شد». «ضرع الحافل» یعنی پُر از شیر.</w:t>
      </w:r>
    </w:p>
    <w:p>
      <w:pPr>
        <w:pStyle w:val="Heading5"/>
      </w:pPr>
      <w:bookmarkStart w:id="702" w:name="_Toc544"/>
      <w:r>
        <w:t>«2»</w:t>
      </w:r>
      <w:bookmarkEnd w:id="702"/>
    </w:p>
    <w:p>
      <w:pPr>
        <w:pStyle w:val="BookText"/>
      </w:pPr>
      <w:r>
        <w:rPr>
          <w:rFonts w:ascii="IRNazanin" w:hAnsi="IRNazanin" w:eastAsia="IRNazanin" w:cs="IRNazanin"/>
          <w:lang w:bidi="fa-IR"/>
          <w:color w:val="111111"/>
          <w:sz w:val="28"/>
          <w:szCs w:val="28"/>
          <w:rtl/>
        </w:rPr>
        <w:t xml:space="preserve">مناقب ابن شهر آشوب: حلیمه بنت ابی ذُؤَیب عبدالله بن حارث مُضری، همسر حارث بن عبدالعُزی مُضری گفته است: دشت ها خشکیدند و سختی معیشت ما را بر آن داشت که به شهر برویم. من وارد مکه شدم و دیدم زنان بنی سعد پیش از من شیرخواران مکه را گرفته اند. من نیز جویای شیرخواری شدم. مرا سوی عبدالمطّلب راهنمایی کردند و گفتند او نوزادی دارد که به دایه نیازمند است. من نزد او رفتم و او به من گفت:ای فلانی! من پسری یتیم به نام محمد دارم. من او را گرفتم و او چشمانش را گشود تا مرا ببیند و از چشمانش نوری درخشید. او ساعتی از سینه راست من نوشید و هرگز سوی سینه چپ من نرفت و در نوشیدن شیر عدالت پیشه کرد و در حق شریک خود در نوشیدن انصاف کرد و چون صاحب برکت بود، سینه راست را برگزید. پسر من نیز نمی نوشید تا رسول خدا بنوشد. من محمد را با خود سوار ماده شترم کردم که هنگام ورود به مکه بسیار ضعیف شده بود. ناگهان شروع کرد جلوتر از الاغ های دیگر سیر کند و با نیرومندی و شادابی سرعت گرفت. من رو به سوی کعبه گذاشتم و سه مرتبه سجده کردم. گویی آن الاغ می گفت: از ناخوشی نجات یافتم و از بیچارگی جان به در بردم چراکه سرور رسولان و خاتم پیامبران و نیک ترین اولین و آخرین آفریدگان بر من سوار شده است. مردم از آن الاغ و از چاقی و تندرستی و پُر شیر شدن من شگفت زده شده بودند. در راه به غاری رسیدیم. مردی که از رُخش نور به طاق آسمان می تابید از غار بیرون آمد و بر محمد سلام کرد و گفت: خداوند متعال مرا به محافظت از این نوزاد گماشته است. سپس گله ای از آهوان آمدند و گفتند: ای حلیمه!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5" w:name="pg13922_130128"/>
    <w:bookmarkEnd w:id="135"/>
    <w:p>
      <w:pPr>
        <w:pStyle w:val="BookText"/>
      </w:pPr>
      <w:r>
        <w:rPr>
          <w:rFonts w:ascii="Amiri" w:hAnsi="Amiri" w:eastAsia="Amiri" w:cs="Amiri"/>
          <w:lang w:bidi="ar-SA"/>
          <w:color w:val="111111"/>
          <w:sz w:val="28"/>
          <w:szCs w:val="28"/>
          <w:rtl/>
        </w:rPr>
        <w:t xml:space="preserve">لَا تَعْرِفِينَ مَنْ تُرَبِّينَ هُوَ أَطْيَبُ الطَّيِّبِينَ وَ أَطْهَرُ الطَّاهِرِينَ وَ مَا عَلَوْنَا تَلْعَةً </w:t>
      </w:r>
      <w:r>
        <w:rPr>
          <w:rStyle w:val="FootnoteReference"/>
        </w:rPr>
        <w:footnoteReference w:id="2014"/>
      </w:r>
      <w:r>
        <w:rPr>
          <w:rFonts w:ascii="Amiri" w:hAnsi="Amiri" w:eastAsia="Amiri" w:cs="Amiri"/>
          <w:lang w:bidi="ar-SA"/>
          <w:color w:val="111111"/>
          <w:sz w:val="28"/>
          <w:szCs w:val="28"/>
          <w:rtl/>
        </w:rPr>
        <w:t xml:space="preserve">وَ لَا هَبَطْنَا وَادِياً إِلَّا سَلَّمُوا عَلَيْهِ فَعَرَفْتُ </w:t>
      </w:r>
      <w:r>
        <w:rPr>
          <w:rStyle w:val="FootnoteReference"/>
        </w:rPr>
        <w:footnoteReference w:id="2015"/>
      </w:r>
      <w:r>
        <w:rPr>
          <w:rFonts w:ascii="Amiri" w:hAnsi="Amiri" w:eastAsia="Amiri" w:cs="Amiri"/>
          <w:lang w:bidi="ar-SA"/>
          <w:color w:val="111111"/>
          <w:sz w:val="28"/>
          <w:szCs w:val="28"/>
          <w:rtl/>
        </w:rPr>
        <w:t xml:space="preserve">الْبَرَكَةَ وَ الزِّيَادَةَ فِي مَعَاشِنَا وَ رِيَاشِنَا حَتَّي أَثْرَيْنَا وَ كَثُرَتْ مَوَاشِينَا وَ أَمْوَالُنَا وَ لَمْ يُحْدِثْ فِي ثِيَابِهِ وَ لَمْ تَبْدُ عَوْرَتُهُ وَ لَمْ يَحْتَجْ فِي يَوْمٍ إِلَّا مَرَّةً وَ كَانَ مَسْرُوراً مَخْتُوناً وَ كُنْتُ أَرَي شَابّاً عَلَي فِرَاشِهِ يَعْدِلُهُ ثِيَابَهُ فَرَبَّيْتُهُ خَمْسَ سِنِينَ وَ يَوْمَيْنِ فَقَالَ لِي يَوْماً أَيْنَ يَذْهَبُ إِخْوَانِي كُلَّ يَوْمٍ قُلْتُ يَرْعَوْنَ غَنَماً فَقَالَ إِنَّنِي الْيَوْمَ أُوَافِقُهُمْ </w:t>
      </w:r>
      <w:r>
        <w:rPr>
          <w:rStyle w:val="FootnoteReference"/>
        </w:rPr>
        <w:footnoteReference w:id="2016"/>
      </w:r>
      <w:r>
        <w:rPr>
          <w:rFonts w:ascii="Amiri" w:hAnsi="Amiri" w:eastAsia="Amiri" w:cs="Amiri"/>
          <w:lang w:bidi="ar-SA"/>
          <w:color w:val="111111"/>
          <w:sz w:val="28"/>
          <w:szCs w:val="28"/>
          <w:rtl/>
        </w:rPr>
        <w:t xml:space="preserve">فَلَمَّا ذَهَبَ مَعَهُمْ أَخَذَهُ مَلَائِكَةٌ وَ عَلَوْهُ عَلَي قُلَّةِ جَبَلٍ وَ قَامُوا بِغَسْلِهِ وَ تَنْظِيفِهِ فَأَتَانِيَ ابْنِي وَ قَالَ أَدْرِكِي مُحَمَّداً فَإِنَّهُ قَدْ سُلِبَ فَأَتَيْتُهُ فَإِذَا هُوَ بِنُورٍ يَسْطَعُ فِي السَّمَاءِ فَقَبَّلْتُهُ فَقُلْتُ مَا أَصَابَكَ قَالَ لَا تَحْزَنِي إِنَّ اللَّهَ مَعَنَا وَ قَصَّ عَلَيْهَا قِصَّتَهُ فَانْتَشَرَ مِنْهُ فَوْحُ مِسْكٍ أَذْفَرَ وَ قَالَ النَّاسُ غَلَبَتْ عَلَيْهِ الشَّيَاطِينُ وَ هُوَ يَقُولُ مَا أَصَابَنِي شَيْ‌ءٌ وَ مَا عَلَيَّ مِنْ بَأْسٍ فَرَآهُ كَاهِنٌ وَ صَاحَ وَ قَالَ هَذَا الَّذِي يَقْهَرُ الْمُلُوكَ وَ يُفَرِّقُ الْعَرَبَ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Heading5"/>
      </w:pPr>
      <w:bookmarkStart w:id="703" w:name="_Toc545"/>
      <w:r>
        <w:t>إيضاح</w:t>
      </w:r>
      <w:bookmarkEnd w:id="703"/>
    </w:p>
    <w:p>
      <w:pPr>
        <w:pStyle w:val="BookText"/>
      </w:pPr>
      <w:r>
        <w:rPr>
          <w:rFonts w:ascii="Amiri" w:hAnsi="Amiri" w:eastAsia="Amiri" w:cs="Amiri"/>
          <w:lang w:bidi="ar-SA"/>
          <w:color w:val="111111"/>
          <w:sz w:val="28"/>
          <w:szCs w:val="28"/>
          <w:rtl/>
        </w:rPr>
        <w:t xml:space="preserve">قوله و اختار اليمين أي صاحب اليمن و البركة و الغث المهزول و المراد هنا المصدر و يقال أثري الرجل إذا كثرت أمواله.</w:t>
      </w:r>
    </w:p>
    <w:p>
      <w:pPr>
        <w:pStyle w:val="Heading5"/>
      </w:pPr>
      <w:bookmarkStart w:id="704" w:name="_Toc546"/>
      <w:r>
        <w:t>«3»</w:t>
      </w:r>
      <w:bookmarkEnd w:id="704"/>
    </w:p>
    <w:p>
      <w:pPr>
        <w:pStyle w:val="BookText"/>
      </w:pPr>
      <w:r>
        <w:rPr>
          <w:rFonts w:ascii="Amiri" w:hAnsi="Amiri" w:eastAsia="Amiri" w:cs="Amiri"/>
          <w:lang w:bidi="ar-SA"/>
          <w:color w:val="111111"/>
          <w:sz w:val="28"/>
          <w:szCs w:val="28"/>
          <w:rtl/>
        </w:rPr>
        <w:t xml:space="preserve">قب، المناقب لابن شهرآشوب رُوِيَ عَنْ حَلِيمَةَ أَنَّهُ جَلَسَ مُحَمَّدٌ وَ هُوَ ابْنُ ثَلَاثَةِ أَشْهُرٍ وَ لَعِبَ مَعَ الصِّبْيَانِ وَ هُوَ ابْنُ تِسْعَةٍ وَ طَلَبَ مِنِّي أَنْ يَسِيرَ مَعَ الْغَنَمِ يَرْعَي وَ هُوَ ابْنُ عَشَرَةٍ وَ نَاضَلَ </w:t>
      </w:r>
      <w:r>
        <w:rPr>
          <w:rStyle w:val="FootnoteReference"/>
        </w:rPr>
        <w:footnoteReference w:id="2018"/>
      </w:r>
      <w:r>
        <w:rPr>
          <w:rFonts w:ascii="Amiri" w:hAnsi="Amiri" w:eastAsia="Amiri" w:cs="Amiri"/>
          <w:lang w:bidi="ar-SA"/>
          <w:color w:val="111111"/>
          <w:sz w:val="28"/>
          <w:szCs w:val="28"/>
          <w:rtl/>
        </w:rPr>
        <w:t xml:space="preserve">الْغِلْمَانَ بِالنَّبَلِ وَ هُوَ ابْنُ خَمْسَةَ عَشَرَ وَ صَارَعَ الْغِلْمَانَ وَ هُوَ ابْنُ ثَلَاثِينَ ثُمَّ رَدَدْتُهُ إِلَي جَدِّهِ.</w:t>
      </w:r>
    </w:p>
    <w:p>
      <w:pPr>
        <w:pStyle w:val="BookText"/>
      </w:pPr>
      <w:r>
        <w:rPr>
          <w:rFonts w:ascii="Amiri" w:hAnsi="Amiri" w:eastAsia="Amiri" w:cs="Amiri"/>
          <w:lang w:bidi="ar-SA"/>
          <w:color w:val="111111"/>
          <w:sz w:val="28"/>
          <w:szCs w:val="28"/>
          <w:rtl/>
        </w:rPr>
        <w:t xml:space="preserve">ابْنُ عَبَّاسٍ أَنَّهُ كَانَ يُقَرَّبُ إِلَي الصِّبْيَانِ تَصْبِيحُهُمْ فَيَخْلِسُونَ </w:t>
      </w:r>
      <w:r>
        <w:rPr>
          <w:rStyle w:val="FootnoteReference"/>
        </w:rPr>
        <w:footnoteReference w:id="2019"/>
      </w:r>
      <w:r>
        <w:rPr>
          <w:rFonts w:ascii="Amiri" w:hAnsi="Amiri" w:eastAsia="Amiri" w:cs="Amiri"/>
          <w:lang w:bidi="ar-SA"/>
          <w:color w:val="111111"/>
          <w:sz w:val="28"/>
          <w:szCs w:val="28"/>
          <w:rtl/>
        </w:rPr>
        <w:t xml:space="preserve">وَ يَكُفُّ وَ يُصْبِحُ الصِّبْيَانُ غُمْصاً رُمْصاً وَ يُصْبِحُ صَقِيلًا دَهِيناً وَ نَادَي شَيْخٌ عَلَي الْكَعْبَةِ يَا عَبْدَ الْمُطَّلِبِ إِنَّ حَلِيمَةَ امْرَأَةٌ عَرَبِيَّةٌ وَ قَدْ فَقَدَتِ ابْناً </w:t>
      </w:r>
      <w:r>
        <w:rPr>
          <w:rStyle w:val="FootnoteReference"/>
        </w:rPr>
        <w:footnoteReference w:id="2020"/>
      </w:r>
      <w:r>
        <w:rPr>
          <w:rFonts w:ascii="Amiri" w:hAnsi="Amiri" w:eastAsia="Amiri" w:cs="Amiri"/>
          <w:lang w:bidi="ar-SA"/>
          <w:color w:val="111111"/>
          <w:sz w:val="28"/>
          <w:szCs w:val="28"/>
          <w:rtl/>
        </w:rPr>
        <w:t xml:space="preserve">اسْمُهُ مُحَمَّدٌ فَغَضِبَ عَبْدُ الْمُطَّلِبِ وَ كَانَ إِذَا غَضِبَ خَافَ</w:t>
      </w:r>
    </w:p>
    <w:p>
      <w:pPr>
        <w:pStyle w:val="BookText"/>
      </w:pPr>
      <w:r>
        <w:rPr>
          <w:rFonts w:ascii="IRNazanin" w:hAnsi="IRNazanin" w:eastAsia="IRNazanin" w:cs="IRNazanin"/>
          <w:lang w:bidi="fa-IR"/>
          <w:color w:val="111111"/>
          <w:sz w:val="28"/>
          <w:szCs w:val="28"/>
          <w:rtl/>
        </w:rPr>
        <w:t xml:space="preserve">نمی دانی چه کسی را می پرورانی، او پاک ترین پاکان و پاکیزه ترین پاکیزگان است. از هر تپه ای فراز شدیم و بر هر دشتی فرود آمدیم همه بر او سلام می کردند. از آن پس برکت و فراوانی به روز و روزی ما راه یافت چنان که توانگر شدیم و چهارپایان و اموالمان فزونی یافتند. او هیچ گاه جامه خود را نجس نمی کرد و عورتش را نمایان نمی کرد و در روز تنها یک بار قضای حاجت می کرد و ختنه شده بود و نافش بریده شده بود و بر بسترش جوانی را می دیدم که رواندازش را بر تنش می کشید. من پنج سال و دو روز او را پروردم و چون آن هنگام شد، روزی به من گفت: برادرانم هر روز به کجا می روند؟ گفتم: گوسفندان را به چرا می برند. گفت: امروز من نیز همراهشان می روم. چون با آنان همراه شد، فرشتگان او را در میان گرفتند و با خود بر فراز کوه ها بردند و او را شستند و تمیز کردند. در آن دم فرزند من سوی من شتافت و گفت: محمد را دریابید که او را ربودند! محمد آمد و من نزدش رفتم و دیدم نورش تا به آسمان می درخشد. او را بوسیدم و گفتم: تو را چه شد؟ گفت: نگران نباش، خداوند با ماست. سپس ماجرای خود را برایم تعریف کرد. عطر مشک ختن از او در فضا پیچیده بود. مردم می گفتند: شیاطین بر او غلبه کرده اند و او می گفت: هیچ اتفاقی برایم نیافتاده و هیچ جای نگرانی نیست. روزی کاهنی او را دید و فریاد برآورد و گفت: این همان کسی است که بر پادشاهان چیره می شود و عرب را متفرّق می  کند</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Heading5"/>
      </w:pPr>
      <w:bookmarkStart w:id="705" w:name="_Toc547"/>
      <w:r>
        <w:t>توضیح</w:t>
      </w:r>
      <w:bookmarkEnd w:id="705"/>
    </w:p>
    <w:p>
      <w:pPr>
        <w:pStyle w:val="BookText"/>
      </w:pPr>
      <w:r>
        <w:rPr>
          <w:rFonts w:ascii="IRNazanin" w:hAnsi="IRNazanin" w:eastAsia="IRNazanin" w:cs="IRNazanin"/>
          <w:lang w:bidi="fa-IR"/>
          <w:color w:val="111111"/>
          <w:sz w:val="28"/>
          <w:szCs w:val="28"/>
          <w:rtl/>
        </w:rPr>
        <w:t xml:space="preserve">سخن او «و اختار الیمین» یعنی صاحب یمن و برکت. «الغث» یعنی لاغر و اینجا معنای مصدریش مراد است. و گفته می شود«اثری الرجل» وقتی که مالش زیاد شود.</w:t>
      </w:r>
    </w:p>
    <w:p>
      <w:pPr>
        <w:pStyle w:val="Heading5"/>
      </w:pPr>
      <w:bookmarkStart w:id="706" w:name="_Toc548"/>
      <w:r>
        <w:t>«3»</w:t>
      </w:r>
      <w:bookmarkEnd w:id="706"/>
    </w:p>
    <w:p>
      <w:pPr>
        <w:pStyle w:val="BookText"/>
      </w:pPr>
      <w:r>
        <w:rPr>
          <w:rFonts w:ascii="IRNazanin" w:hAnsi="IRNazanin" w:eastAsia="IRNazanin" w:cs="IRNazanin"/>
          <w:lang w:bidi="fa-IR"/>
          <w:color w:val="111111"/>
          <w:sz w:val="28"/>
          <w:szCs w:val="28"/>
          <w:rtl/>
        </w:rPr>
        <w:t xml:space="preserve">مناقب ابن شهر اشوب: از حلیمه روایت شده: محمد صلّی الله علیه و آله سه ماهه بود که می نشست، نُه ماهه بود که با کودکان بازی می کرد، ده ماهه بود که از من می خواست با گوسفندان به چرا برود، پانزده ماهه بود که با پسران تیراندازی می کرد و سی ماهه بود که با پسران کشتی می گرفت، آن گاه او را به جدّش بازگرداندم.</w:t>
      </w:r>
    </w:p>
    <w:p>
      <w:pPr>
        <w:pStyle w:val="BookText"/>
      </w:pPr>
      <w:r>
        <w:rPr>
          <w:rFonts w:ascii="IRNazanin" w:hAnsi="IRNazanin" w:eastAsia="IRNazanin" w:cs="IRNazanin"/>
          <w:lang w:bidi="fa-IR"/>
          <w:color w:val="111111"/>
          <w:sz w:val="28"/>
          <w:szCs w:val="28"/>
          <w:rtl/>
        </w:rPr>
        <w:t xml:space="preserve">ابن عباس گفته: چون برای کودکان غذا می آوردند آنان از یکدیگر می ربودند اما حضرت صلّی الله علیه و آله دست دراز نمی کرد، و چون کودکان صبح هنگام بیدار می شدند، چشمانشان چرک و متورم بود اما حضرت با رویی تابان و آراسته بیدار می شد. روزی شیخی کنار کعبه ندا سر داد: ای عبدالمطّلب! حلیمه، آن زن عرب، پسری به نام محمد را گم کرده است. عبدالمطّلب خشمگین شد. وقتی او خشمگین می شد همه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6" w:name="pg13922_130129"/>
    <w:bookmarkEnd w:id="136"/>
    <w:p>
      <w:pPr>
        <w:pStyle w:val="BookText"/>
      </w:pPr>
      <w:r>
        <w:rPr>
          <w:rFonts w:ascii="Amiri" w:hAnsi="Amiri" w:eastAsia="Amiri" w:cs="Amiri"/>
          <w:lang w:bidi="ar-SA"/>
          <w:color w:val="111111"/>
          <w:sz w:val="28"/>
          <w:szCs w:val="28"/>
          <w:rtl/>
        </w:rPr>
        <w:t xml:space="preserve">النَّاسُ مِنْهُ فَنَادَي يَا بَنِي هَاشِمٍ وَ يَا بَنِي غَالِبٍ ارْكَبُوا فُقِدَ مُحَمَّدٌ وَ حَلَفَ أَنْ لَا أَنْزِلَ حَتَّي أَجِدَ مُحَمَّداً أَوْ أَقْتُلَ أَلْفَ أَعْرَابِيٍّ وَ مِائَةَ قُرَشِيٍّ وَ كَانَ يَطُوفُ حَوْلَ الْكَعْبَةِ وَ يُنْشِدُ أَشْعَاراً مِنْهَا:</w:t>
      </w:r>
    </w:p>
    <w:p>
      <w:pPr>
        <w:pStyle w:val="BookText"/>
      </w:pPr>
      <w:r>
        <w:rPr>
          <w:rFonts w:ascii="Amiri" w:hAnsi="Amiri" w:eastAsia="Amiri" w:cs="Amiri"/>
          <w:lang w:bidi="ar-SA"/>
          <w:color w:val="111111"/>
          <w:sz w:val="28"/>
          <w:szCs w:val="28"/>
          <w:rtl/>
        </w:rPr>
        <w:t xml:space="preserve">يَا رَبِّ رُدَّ رَاكِبِي مُحَمَّداً *** رُدَّ إِلَيَّ وَ اتَّخِذْ </w:t>
      </w:r>
      <w:r>
        <w:rPr>
          <w:rStyle w:val="FootnoteReference"/>
        </w:rPr>
        <w:footnoteReference w:id="2022"/>
      </w:r>
      <w:r>
        <w:rPr>
          <w:rFonts w:ascii="Amiri" w:hAnsi="Amiri" w:eastAsia="Amiri" w:cs="Amiri"/>
          <w:lang w:bidi="ar-SA"/>
          <w:color w:val="111111"/>
          <w:sz w:val="28"/>
          <w:szCs w:val="28"/>
          <w:rtl/>
        </w:rPr>
        <w:t xml:space="preserve">عِنْدِي يَداً</w:t>
      </w:r>
    </w:p>
    <w:p>
      <w:pPr>
        <w:pStyle w:val="BookText"/>
      </w:pPr>
      <w:r>
        <w:rPr>
          <w:rFonts w:ascii="Amiri" w:hAnsi="Amiri" w:eastAsia="Amiri" w:cs="Amiri"/>
          <w:lang w:bidi="ar-SA"/>
          <w:color w:val="111111"/>
          <w:sz w:val="28"/>
          <w:szCs w:val="28"/>
          <w:rtl/>
        </w:rPr>
        <w:t xml:space="preserve">يَا رَبِّ إِنَّ مُحَمَّداً لَنْ يُوجَدَا *** تُصْبِحُ قُرَيْشٌ كُلُّهُمْ مُبَدَّداً</w:t>
      </w:r>
    </w:p>
    <w:p>
      <w:pPr>
        <w:pStyle w:val="BookText"/>
      </w:pPr>
      <w:r>
        <w:rPr>
          <w:rFonts w:ascii="Amiri" w:hAnsi="Amiri" w:eastAsia="Amiri" w:cs="Amiri"/>
          <w:lang w:bidi="ar-SA"/>
          <w:color w:val="111111"/>
          <w:sz w:val="28"/>
          <w:szCs w:val="28"/>
          <w:rtl/>
        </w:rPr>
        <w:t xml:space="preserve">فَسَمِعَ نِدَاءً أَنَّ اللَّهَ لَا يُضَيِّعُ مُحَمَّداً فَقَالَ أَيْنَ هُوَ قَالَ فِي وَادِي فُلَانٍ تَحْتَ شَجَرَةِ أُمِّ غَيْلَانَ قَالَ ابْنُ مَسْعُودٍ </w:t>
      </w:r>
      <w:r>
        <w:rPr>
          <w:rStyle w:val="FootnoteReference"/>
        </w:rPr>
        <w:footnoteReference w:id="2023"/>
      </w:r>
      <w:r>
        <w:rPr>
          <w:rFonts w:ascii="Amiri" w:hAnsi="Amiri" w:eastAsia="Amiri" w:cs="Amiri"/>
          <w:lang w:bidi="ar-SA"/>
          <w:color w:val="111111"/>
          <w:sz w:val="28"/>
          <w:szCs w:val="28"/>
          <w:rtl/>
        </w:rPr>
        <w:t xml:space="preserve">فَأَتَيْنَا الْوَادِيَ فَرَأَيْنَاهُ يَأْكُلُ الرُّطَبَ مِنْ أُمِّ غَيْلَانَ وَ حَوْلَهُ شَابَّانِ فَلَمَّا قَرُبْنَا مِنْهُ ذَهَبَ الشَّابَّانِ وَ كَانَا جَبْرَئِيلَ وَ مِيكَائِيلَ عليه السلام فَسَأَلْنَاهُ مَنْ أَنْتَ وَ مَا ذَا تَصْنَعُ قَالَ أَنَا ابْنُ عَبْدِ اللَّهِ بْنِ عَبْدِ الْمُطَّلِبِ فَحَمَلَهُ عَبْدُ الْمُطَّلِبِ عَلَي عُنُقِهِ وَ طَافَ بِهِ حَوْلَ الْكَعْبَةِ وَ كَانَتِ النِّسَاءُ اجْتَمَعْنَ عِنْدَ آمِنَةَ عَلَي مُصِيبَتِهِ فَلَمَّا رَآهَا تَمَسَّكَ بِهَا وَ مَا الْتَفَتَ إِلَي أَحَدٍ.</w:t>
      </w:r>
    </w:p>
    <w:p>
      <w:pPr>
        <w:pStyle w:val="BookText"/>
      </w:pPr>
      <w:r>
        <w:rPr>
          <w:rFonts w:ascii="Amiri" w:hAnsi="Amiri" w:eastAsia="Amiri" w:cs="Amiri"/>
          <w:lang w:bidi="ar-SA"/>
          <w:color w:val="111111"/>
          <w:sz w:val="28"/>
          <w:szCs w:val="28"/>
          <w:rtl/>
        </w:rPr>
        <w:t xml:space="preserve">وَ كَانَ عَبْدُ الْمُطَّلِبِ أَرْسَلَ رَسُولَ اللَّهِ صلي الله عليه و آله إِلَي رُعَاتِهِ فِي إِبِلٍ قَدْ نَدَّتْ لَهُ </w:t>
      </w:r>
      <w:r>
        <w:rPr>
          <w:rStyle w:val="FootnoteReference"/>
        </w:rPr>
        <w:footnoteReference w:id="2024"/>
      </w:r>
      <w:r>
        <w:rPr>
          <w:rFonts w:ascii="Amiri" w:hAnsi="Amiri" w:eastAsia="Amiri" w:cs="Amiri"/>
          <w:lang w:bidi="ar-SA"/>
          <w:color w:val="111111"/>
          <w:sz w:val="28"/>
          <w:szCs w:val="28"/>
          <w:rtl/>
        </w:rPr>
        <w:t xml:space="preserve">يَجْمَعُهَا فَلَمَّا أَبْطَأَ عَلَيْهِ نَفَذَ وَرَاءَهُ فِي كُلِّ طَرِيقٍ وَ كُلِّ شِعْبٍ وَ أَخَذَ بِحَلْقَةِ بَابِ الْكَعْبَةِ وَ هُوَ يَقُولُ يَا رَبِّ إِنْ تَهْلِكْ </w:t>
      </w:r>
      <w:r>
        <w:rPr>
          <w:rStyle w:val="FootnoteReference"/>
        </w:rPr>
        <w:footnoteReference w:id="2025"/>
      </w:r>
      <w:r>
        <w:rPr>
          <w:rFonts w:ascii="Amiri" w:hAnsi="Amiri" w:eastAsia="Amiri" w:cs="Amiri"/>
          <w:lang w:bidi="ar-SA"/>
          <w:color w:val="111111"/>
          <w:sz w:val="28"/>
          <w:szCs w:val="28"/>
          <w:rtl/>
        </w:rPr>
        <w:t xml:space="preserve">آلَكَ إِنْ تَفْعَلْ فَأَمْرٌ مَا بَدَا لَكَ فَجَاءَ رَسُولُ اللَّهِ صلي الله عليه و آله بِالْإِبِلِ فَلَمَّا رَآهُ أَخَذَهُ فَقَبَّلَهُ فَقَالَ بِأَبِي لَا وَجَّهْتُكَ بَعْدَ هَذَا فِي شَيْ‌ءٍ فَإِنِّي أَخَافُ أَنْ تُغْتَالَ فَتُقْتَلَ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Heading5"/>
      </w:pPr>
      <w:bookmarkStart w:id="707" w:name="_Toc549"/>
      <w:r>
        <w:t>بيان</w:t>
      </w:r>
      <w:bookmarkEnd w:id="707"/>
    </w:p>
    <w:p>
      <w:pPr>
        <w:pStyle w:val="BookText"/>
      </w:pPr>
      <w:r>
        <w:rPr>
          <w:rFonts w:ascii="Amiri" w:hAnsi="Amiri" w:eastAsia="Amiri" w:cs="Amiri"/>
          <w:lang w:bidi="ar-SA"/>
          <w:color w:val="111111"/>
          <w:sz w:val="28"/>
          <w:szCs w:val="28"/>
          <w:rtl/>
        </w:rPr>
        <w:t xml:space="preserve">قال الجزري في حديث المولد إنه كان يتيما في حجر أبي طالب و كان يقرب إلي الصبيان تصبيحهم فيختلسون و يكف أي غداءهم و هو اسم علي تفعيل كالترغيب</w:t>
      </w:r>
    </w:p>
    <w:p>
      <w:pPr>
        <w:pStyle w:val="BookText"/>
      </w:pPr>
      <w:r>
        <w:rPr>
          <w:rFonts w:ascii="IRNazanin" w:hAnsi="IRNazanin" w:eastAsia="IRNazanin" w:cs="IRNazanin"/>
          <w:lang w:bidi="fa-IR"/>
          <w:color w:val="111111"/>
          <w:sz w:val="28"/>
          <w:szCs w:val="28"/>
          <w:rtl/>
        </w:rPr>
        <w:t xml:space="preserve">مردم از او می ترسیدند. او ندا سر داد: ای بنی هاشم و ای بنی غالب! سوار شوید که محمد گم شده است. سپس سوگند یاد کرد که پیاده نمی شوم تا این که یا محمد را بیابم یا هزار اعرابی و صد قریشی را بکشم. او دور کعبه طواف کرد و سرود:</w:t>
      </w:r>
    </w:p>
    <w:p>
      <w:pPr>
        <w:pStyle w:val="BookText"/>
      </w:pPr>
      <w:r>
        <w:rPr>
          <w:rFonts w:ascii="IRNazanin" w:hAnsi="IRNazanin" w:eastAsia="IRNazanin" w:cs="IRNazanin"/>
          <w:lang w:bidi="fa-IR"/>
          <w:color w:val="111111"/>
          <w:sz w:val="28"/>
          <w:szCs w:val="28"/>
          <w:rtl/>
        </w:rPr>
        <w:t xml:space="preserve">«پروردگارا سوارکار من محمد را به من بازگردان، این لطف را برایم انجام بده و او را به من بازگردان.</w:t>
      </w:r>
    </w:p>
    <w:p>
      <w:pPr>
        <w:pStyle w:val="BookText"/>
      </w:pPr>
      <w:r>
        <w:rPr>
          <w:rFonts w:ascii="IRNazanin" w:hAnsi="IRNazanin" w:eastAsia="IRNazanin" w:cs="IRNazanin"/>
          <w:lang w:bidi="fa-IR"/>
          <w:color w:val="111111"/>
          <w:sz w:val="28"/>
          <w:szCs w:val="28"/>
          <w:rtl/>
        </w:rPr>
        <w:t xml:space="preserve">پروردگارا اگر محمد پیدا نشود، همه قریشیان متفرق خواهند شد.»</w:t>
      </w:r>
    </w:p>
    <w:p>
      <w:pPr>
        <w:pStyle w:val="BookText"/>
      </w:pPr>
      <w:r>
        <w:rPr>
          <w:rFonts w:ascii="IRNazanin" w:hAnsi="IRNazanin" w:eastAsia="IRNazanin" w:cs="IRNazanin"/>
          <w:lang w:bidi="fa-IR"/>
          <w:color w:val="111111"/>
          <w:sz w:val="28"/>
          <w:szCs w:val="28"/>
          <w:rtl/>
        </w:rPr>
        <w:t xml:space="preserve">ناگاه ندایی شنید که می گفت: خداوند محمد را تباه نمی کند. عبدالمطّلب گفت: او کجاست؟ گفت: در فلان دشت، زیر درخت اُمّ غیلان. ابن مسعود می گوید: ما به دشت رفتیم و دیدیم او دارد از درخت اُمّ غیلان رطب می خورد و دو جوان کنارش ایستاده اند. وقتی ما نزدیکش شدیم آن دو جوان که جبرئیل و میکائیل بودند، رفتند. از او پرسیدیم: تو کیستی و این جا چه می کنی؟ فرمود: من پسر عبدالله بن عبدالمطّلب هستم. در آن دم عبدالمطّلب رسید و او را بر گردنش نشاند و دور کعبه طوافش داد. زنان گرد آمنه جمع شده بودند و او را دلداری می دادند. وقتی حضرت آمنه را دید، به هیچ کس اعتنا نکرد و سوی او دوید. روزی شتری از عبدالمطّلب رمید و او رسول خدا صلّی الله علیه و آله را همراه با شتربانان فرستاد تا آن شتر را بگیرند. چون رسول خدا دیر کرد عبدالمطّلب به دنبال ایشان هر راه و دره ای را درنوردید و بازگشت و حلقه در کعبه را گرفت و گفت: پروردگارا آیا خاندان خود را هلاک می کنی؟ اگر چنین است، از جانب تو امر دیگری آشکار شده است. ناگاه رسول خدا صلّی الله علیه و آله با آن شترآمد. وقتی عبدالمطّلب حضرت را دید، ایشان را گرفت و بوسید و گفت: به پدرم سوگند که پس از این دیگر تو را در پی چیزی نمی فرستم، می ترسم تو را تنها گیر بیاورند و بکشند</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Heading5"/>
      </w:pPr>
      <w:bookmarkStart w:id="708" w:name="_Toc550"/>
      <w:r>
        <w:t>توضیح</w:t>
      </w:r>
      <w:bookmarkEnd w:id="708"/>
    </w:p>
    <w:p>
      <w:pPr>
        <w:pStyle w:val="BookText"/>
      </w:pPr>
      <w:r>
        <w:rPr>
          <w:rFonts w:ascii="IRNazanin" w:hAnsi="IRNazanin" w:eastAsia="IRNazanin" w:cs="IRNazanin"/>
          <w:lang w:bidi="fa-IR"/>
          <w:color w:val="111111"/>
          <w:sz w:val="28"/>
          <w:szCs w:val="28"/>
          <w:rtl/>
        </w:rPr>
        <w:t xml:space="preserve">جزری در این باره گفته: پیامبر یتیم بود و در دامان ابوطالب به سر می بُرد. حضرت هنگام صبحانه نزد بچه ها می رفت، آنان غذا را از هم می ربودند اما حضرت دست می کشید. «تصبیح» اسمی بر وزن تفعیل است مثل «ترغیب،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7" w:name="pg13922_130130"/>
    <w:bookmarkEnd w:id="137"/>
    <w:p>
      <w:pPr>
        <w:pStyle w:val="BookText"/>
      </w:pPr>
      <w:r>
        <w:rPr>
          <w:rFonts w:ascii="Amiri" w:hAnsi="Amiri" w:eastAsia="Amiri" w:cs="Amiri"/>
          <w:lang w:bidi="ar-SA"/>
          <w:color w:val="111111"/>
          <w:sz w:val="28"/>
          <w:szCs w:val="28"/>
          <w:rtl/>
        </w:rPr>
        <w:t xml:space="preserve">و التنوير و قال حديث ابن عباس كان الصبيان غمصا رمصا و يصبح رسول الله صقيلا دهينا </w:t>
      </w:r>
      <w:r>
        <w:rPr>
          <w:rStyle w:val="FootnoteReference"/>
        </w:rPr>
        <w:footnoteReference w:id="2028"/>
      </w:r>
      <w:r>
        <w:rPr>
          <w:rFonts w:ascii="Amiri" w:hAnsi="Amiri" w:eastAsia="Amiri" w:cs="Amiri"/>
          <w:lang w:bidi="ar-SA"/>
          <w:color w:val="111111"/>
          <w:sz w:val="28"/>
          <w:szCs w:val="28"/>
          <w:rtl/>
        </w:rPr>
        <w:t xml:space="preserve">يقال غمصت عينيه مثل رمصت يقال غمصت العين و رمصت من الغمص و الرمص و هو البياض الذي يجمع في زوايا الأجفان فالرمص الرطب و الغمص اليابس و الغمص و الرمص جمع أغمص و أرمص و انتصبا علي الحال لا علي الخبر لأن أصبح تامة و هي بمعني الدخول في الصباح قاله الزمخشري.</w:t>
      </w:r>
    </w:p>
    <w:p>
      <w:pPr>
        <w:pStyle w:val="Heading5"/>
      </w:pPr>
      <w:bookmarkStart w:id="709" w:name="_Toc551"/>
      <w:r>
        <w:t>«4»</w:t>
      </w:r>
      <w:bookmarkEnd w:id="709"/>
    </w:p>
    <w:p>
      <w:pPr>
        <w:pStyle w:val="BookText"/>
      </w:pPr>
      <w:r>
        <w:rPr>
          <w:rFonts w:ascii="Amiri" w:hAnsi="Amiri" w:eastAsia="Amiri" w:cs="Amiri"/>
          <w:lang w:bidi="ar-SA"/>
          <w:color w:val="111111"/>
          <w:sz w:val="28"/>
          <w:szCs w:val="28"/>
          <w:rtl/>
        </w:rPr>
        <w:t xml:space="preserve">قب، المناقب لابن شهرآشوب عَنِ ابْنِ عَبَّاسٍ قَالَ: قَالَ أَبُو طَالِبٍ لِأَخِيهِ يَا عَبَّاسُ أُخْبِرُكَ عَنْ مُحَمَّدٍ أَنِّي ضَمَمْتُهُ فَلَمْ أُفَارِقْهُ سَاعَةً مِنْ لَيْلٍ أَوْ نَهَارٍ فَلَمْ آتَمِنْ أَحَداً حَتَّي نَوَّمْتُهُ فِي فِرَاشِي فَأَمَرْتُهُ أَنْ يَخْلَعَ ثِيَابَهُ وَ يَنَامَ مَعِي فَرَأَيْتُ فِي وَجْهِهِ الْكَرَاهِيَةَ فَقَالَ يَا عَمَّاهْ اصْرِفْ بِوَجْهِكَ عَنِّي حَتَّي أَخْلَعَ ثِيَابِي وَ أَدْخُلَ فِرَاشِي فَقُلْتُ لَهُ وَ لِمَ ذَاكَ فَقَالَ لَا يَنْبَغِي لِأَحَدٍ أَنْ يَنْظُرَ إِلَي جَسَدِي فَتَعَجَّبْتُ مِنْ قَوْلِهِ وَ صَرَفْتُ بَصَرِي عَنْهُ حَتَّي دَخَلَ فِرَاشَهُ فَإِذَا دَخَلْتُ أَنَا الْفِرَاشَ إِذَا بَيْنِي وَ بَيْنَهُ ثَوْبٌ وَ اللَّهِ مَا أَدْخَلْتُهُ فِي فِرَاشِي فَأَمَسُّهُ فَإِذَا هُوَ أَلْيَنُ ثَوْبٍ ثُمَّ شَمِمْتُهُ كَأَنَّهُ غُمِسَ فِي مِسْكٍ وَ كُنْتُ إِذَا أَصْبَحْتُ فَقَدْتُ الثَّوْبَ فَكَانَ هَذَا دَأْبِي وَ دَأْبَهُ وَ كُنْتُ كَثِيراً مَا أَفْتَقِدُهُ فِي فِرَاشِي فَإِذَا قُمْتُ لِأَطْلُبَهُ بَادَرَنِي مِنْ فِرَاشِي هَا أَنَا ذَا يَا عَمِّ فَارْجِعْ إِلَي مَكَانِكَ.</w:t>
      </w:r>
    </w:p>
    <w:p>
      <w:pPr>
        <w:pStyle w:val="BookText"/>
      </w:pPr>
      <w:r>
        <w:rPr>
          <w:rFonts w:ascii="Amiri" w:hAnsi="Amiri" w:eastAsia="Amiri" w:cs="Amiri"/>
          <w:lang w:bidi="ar-SA"/>
          <w:color w:val="111111"/>
          <w:sz w:val="28"/>
          <w:szCs w:val="28"/>
          <w:rtl/>
        </w:rPr>
        <w:t xml:space="preserve">وَ كَانَ النَّبِيُّ صلي الله عليه و آله يَأْتِي زَمْزَمَ فَيَشْرَبُ مِنْهَا شَرْبَةً فَرُبَّمَا عَرَضَ عَلَيْهِ أَبُو طَالِبٍ الْغَدَاءَ فَيَقُولُ لَا أُرِيدُهُ أَنَا شَبْعَانُ.</w:t>
      </w:r>
    </w:p>
    <w:p>
      <w:pPr>
        <w:pStyle w:val="BookText"/>
      </w:pPr>
      <w:r>
        <w:rPr>
          <w:rFonts w:ascii="Amiri" w:hAnsi="Amiri" w:eastAsia="Amiri" w:cs="Amiri"/>
          <w:lang w:bidi="ar-SA"/>
          <w:color w:val="111111"/>
          <w:sz w:val="28"/>
          <w:szCs w:val="28"/>
          <w:rtl/>
        </w:rPr>
        <w:t xml:space="preserve">وَ كَانَ أَبُو طَالِبٍ إِذَا أَرَادَ أَنْ يُعَشِّيَ أَوْلَادَهُ أَوْ يُغَدِّيَهُمْ يَقُولُ كَمَا أَنْتُمْ حَتَّي يَحْضُرَ ابْنِي فَيَأْتِي رَسُولُ اللَّهِ فَيَأْكُلُ مَعَهُمْ فَيَبْقَي الطَّعَامُ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5"/>
      </w:pPr>
      <w:bookmarkStart w:id="710" w:name="_Toc552"/>
      <w:r>
        <w:t>«5»</w:t>
      </w:r>
      <w:bookmarkEnd w:id="710"/>
    </w:p>
    <w:p>
      <w:pPr>
        <w:pStyle w:val="BookText"/>
      </w:pPr>
      <w:r>
        <w:rPr>
          <w:rFonts w:ascii="Amiri" w:hAnsi="Amiri" w:eastAsia="Amiri" w:cs="Amiri"/>
          <w:lang w:bidi="ar-SA"/>
          <w:color w:val="111111"/>
          <w:sz w:val="28"/>
          <w:szCs w:val="28"/>
          <w:rtl/>
        </w:rPr>
        <w:t xml:space="preserve">قب، المناقب لابن شهرآشوب الْقَاضِي الْمُعْتَمَدُ فِي تَفْسِيرِهِ قَالَ أَبُو طَالِبٍ لَقَدْ كُنْتُ كَثِيراً مَا أَسْمَعُ مِنْهُ إِذَا ذَهَبَ مِنَ اللَّيْلِ كَلَاماً يُعْجِبُنِي وَ كُنَّا لَا نُسَمِّي عَلَي الطَّعَامِ وَ لَا عَلَي الشَّرَابِ حَتَّي سَمِعْتُهُ يَقُولُ بِسْمِ اللَّهِ الْأَحَدِ ثُمَّ يَأْكُلُ فَإِذَا فَرَغَ مِنْ طَعَامِهِ قَالَ الْحَمْدُ لِلَّهِ كَثِيراً</w:t>
      </w:r>
    </w:p>
    <w:p>
      <w:pPr>
        <w:pStyle w:val="BookText"/>
      </w:pPr>
      <w:r>
        <w:rPr>
          <w:rFonts w:ascii="IRNazanin" w:hAnsi="IRNazanin" w:eastAsia="IRNazanin" w:cs="IRNazanin"/>
          <w:lang w:bidi="fa-IR"/>
          <w:color w:val="111111"/>
          <w:sz w:val="28"/>
          <w:szCs w:val="28"/>
          <w:rtl/>
        </w:rPr>
        <w:t xml:space="preserve">تنویر». در سخن ابن عباس «همه کودکان صبح هنگام با چشمان چرک و کثیف بیدار می شدند اما رسول خدا با موهای روغن زده و رویی درخشان بیدار می شد» گفتنی است که «غمصت عینیه» همانند «رمصت عینیه» است، این دو از «غمص» و «رمص» می آیند که همان ماده سفیدی است که در گوشه های پلک جمع می شود؛ «رمص» جمع «أرمص» مرطوب و «غمص» جمع «أغمص» خشک است که در این جمله هر دو بنا بر حال بودن منصوب شده اند و نه بنا بر خبر بودن، زیرا بنا به نظر زمخشری «أصبح» در این جمله فعل تام است به معنای به صبح رسیدن.</w:t>
      </w:r>
    </w:p>
    <w:p>
      <w:pPr>
        <w:pStyle w:val="Heading5"/>
      </w:pPr>
      <w:bookmarkStart w:id="711" w:name="_Toc553"/>
      <w:r>
        <w:t>«4»</w:t>
      </w:r>
      <w:bookmarkEnd w:id="711"/>
    </w:p>
    <w:p>
      <w:pPr>
        <w:pStyle w:val="BookText"/>
      </w:pPr>
      <w:r>
        <w:rPr>
          <w:rFonts w:ascii="IRNazanin" w:hAnsi="IRNazanin" w:eastAsia="IRNazanin" w:cs="IRNazanin"/>
          <w:lang w:bidi="fa-IR"/>
          <w:color w:val="111111"/>
          <w:sz w:val="28"/>
          <w:szCs w:val="28"/>
          <w:rtl/>
        </w:rPr>
        <w:t xml:space="preserve">مناقب ابن شهر آشوب: از ابن عباس روایت شده: ابوطالب به برادرش گفت: ای عباس! درباره محمد برایت چنین بگویم که من هیچ ساعتی از شبانه روز او را از خودم جدا نمی کردم و او را به هیچ کس نمی سپردم و حتی او را در بستر خود می خواباندم. باری به او گفتم تا جامه اش را در بیاورد و کنار من بخوابد. در چهره اش دیدم ناراحت است، فرمود: ای عمو! رویت را بگردان تا من جامه ام را در بیاورم و به بستر خود بروم. به او عرض کردم: چرا؟ فرمود: شایسته نیست کسی بدن مرا ببیند. من از سخنش تعجب کردم و رو گرداندم تا او به بسترش رفت. وقتی من نیز به بستر رفتم ناگاه به خدا سوگند دیدم میان من و او جامه ای هست که من آن را نگذاشته بودم. بر آن دست کشیدم و دیدم بسیار نرم است. آن را بوییدم و دیدم گویی در مشک فرو برده شده است. وقتی صبح از خواب برخاستم دیدم آن جامه نیست و این هر روز برای ما تکرار می شد. بسیار می شد که می دیدم او در بسترم نیست، برمی خاستم تا پیدایش کنم. ناگاه او از بستر سر بر می آورد و می گفت: ای عمو! من این جا هستم، به جایت بازگرد. پیامبر صلّی الله علیه و آله پیوسته لب زمزم می رفت و جرعه ای از آن می نوشید. گاه می شد که ابوطالب خدمت حضرت غذا می برد اما ایشان می فرمود: نمی خواهم، من سیر هستم. هرگاه ابوطالب می خواست شام و ناهار به فرزندانش بدهد به آنان می گفت: صبر کنید تا پسرم بیاید. آن گاه رسول خدا صلّی الله علیه و آله می آمد و با آنان غذا می خورد و غذا زیاد می آمد</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Heading5"/>
      </w:pPr>
      <w:bookmarkStart w:id="712" w:name="_Toc554"/>
      <w:r>
        <w:t>«5»</w:t>
      </w:r>
      <w:bookmarkEnd w:id="712"/>
    </w:p>
    <w:p>
      <w:pPr>
        <w:pStyle w:val="BookText"/>
      </w:pPr>
      <w:r>
        <w:rPr>
          <w:rFonts w:ascii="IRNazanin" w:hAnsi="IRNazanin" w:eastAsia="IRNazanin" w:cs="IRNazanin"/>
          <w:lang w:bidi="fa-IR"/>
          <w:color w:val="111111"/>
          <w:sz w:val="28"/>
          <w:szCs w:val="28"/>
          <w:rtl/>
        </w:rPr>
        <w:t xml:space="preserve">مناقب ابن شهر آشوب: قاضی معتمد در تفسیرش آورده: ابوطالب گفت: بسیار می شد که چون پاسی از شب می گذشت من از محمد سخنانی می شنیدم که مرا شگفت زده می کرد. ما بر خوردنی و نوشیدنی بسم الله نمی گفتیم تا این که شنیدیم ایشان در اول غذا می فرمود: به نام خداوند یکتا، و سپس می خورد و چون غذایش را به پایان می رساند می فرمود: بسیار شکر خدا.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فَتَعَجَّبْتُ مِنْهُ وَ كُنْتُ رُبَّمَا أَتَيْتُ غَفْلَةً فَأَرَي مِنْ لَدُنْ رَأْسِهِ نُوراً مَمْدُوداً قَدْ بَلَغَ السَّمَاءَ ثُمَّ لَمْ أَرَ مِنْهُ كَذِبَةً قَطُّ وَ لَا جَاهِلِيَّةً قَطُّ وَ لَا رَأَيْتُهُ يَضْحَكُ فِي مَوْضِعِ </w:t>
      </w:r>
      <w:r>
        <w:rPr>
          <w:rStyle w:val="FootnoteReference"/>
        </w:rPr>
        <w:footnoteReference w:id="2031"/>
      </w:r>
      <w:r>
        <w:rPr>
          <w:rFonts w:ascii="Amiri" w:hAnsi="Amiri" w:eastAsia="Amiri" w:cs="Amiri"/>
          <w:lang w:bidi="ar-SA"/>
          <w:color w:val="111111"/>
          <w:sz w:val="28"/>
          <w:szCs w:val="28"/>
          <w:rtl/>
        </w:rPr>
        <w:t xml:space="preserve">الضَّحِكِ وَ لَا وَقَفَ مَعَ صِبْيَانٍ فِي لَعِبٍ وَ لَا الْتَفَتَ إِلَيْهِمْ وَ كَانَ الْوَحْدَةُ أَحَبَّ إِلَيْهِ وَ التَّوَاضُعُ.</w:t>
      </w:r>
    </w:p>
    <w:p>
      <w:pPr>
        <w:pStyle w:val="BookText"/>
      </w:pPr>
      <w:r>
        <w:rPr>
          <w:rFonts w:ascii="Amiri" w:hAnsi="Amiri" w:eastAsia="Amiri" w:cs="Amiri"/>
          <w:lang w:bidi="ar-SA"/>
          <w:color w:val="111111"/>
          <w:sz w:val="28"/>
          <w:szCs w:val="28"/>
          <w:rtl/>
        </w:rPr>
        <w:t xml:space="preserve">وَ كَانَ النَّبِيُّ ابْنَ سَبْعِ سِنِينَ فَقَالَتِ الْيَهُودُ وَجَدْنَا فِي كُتُبِنَا أَنَّ مُحَمَّداً يُجَنِّبُهُ رَبُّهُ مِنَ الْحَرَامِ وَ الشُّبُهَاتِ فَجَرَّبُوهُ فَقَدَّمُوا إِلَي أَبِي طَالِبٍ دَجَاجَةً مُسْمَنَةً فَكَانَتْ قُرَيْشٌ يَأْكُلُونَ مِنْهَا وَ الرَّسُولُ تَعْدِلُ يَدُهُ عَنْهَا فَقَالُوا مَا لَكَ قَالَ أَرَاهَا حَرَاماً يَصُونُنِي رَبِّي عَنْهَا فَقَالُوا هِيَ حَلَالٌ فَنُلْقِمُكَ قَالَ فَافْعَلُوا إِنْ قَدَرْتُمْ فَكَانَتْ أَيْدِيهِمْ يُعْدَلُ بِهَا إِلَي الْجِهَاتِ فَجَاءُوهُ بِدَجَاجَةٍ أُخْرَي قَدْ أَخَذُوهَا لِجَارٍ لَهُمْ غَائِبٍ عَلَي أَنْ يُؤَدُّوا ثَمَنَهَا إِذَا جَاءَ فَتَنَاوَلَ مِنْهَا لُقْمَةً فَسَقَطَتْ مِنْ يَدِهِ فَقَالَ عليه السلام وَ مَا أَرَاهَا إِلَّا مِنْ شُبْهَةٍ يَصُونُنِي رَبِّي عَنْهَا فَقَالُوا نُلْقِمُكَ مِنْهَا فَكُلَّمَا تَنَاوَلُوا مِنْهَا ثَقُلَتْ فِي أَيْدِيهِمْ فَقَالُوا لِهَذَا شَأْنٌ عَظِيمٌ.</w:t>
      </w:r>
    </w:p>
    <w:p>
      <w:pPr>
        <w:pStyle w:val="BookText"/>
      </w:pPr>
      <w:r>
        <w:rPr>
          <w:rFonts w:ascii="Amiri" w:hAnsi="Amiri" w:eastAsia="Amiri" w:cs="Amiri"/>
          <w:lang w:bidi="ar-SA"/>
          <w:color w:val="111111"/>
          <w:sz w:val="28"/>
          <w:szCs w:val="28"/>
          <w:rtl/>
        </w:rPr>
        <w:t xml:space="preserve">وَ لَمَّا ظَهَرَ أَمْرُهُ صلي الله عليه و آله عَادَاهُ أَبُو جَهْلٍ وَ جَمَعَ صِبْيَانَ بَنِي مَخْزُومٍ وَ قَالَ أَنَا أَمِيرُكُمْ وَ انْعَقَدَ صِبْيَانُ بَنِي هَاشِمٍ وَ بَنِي عَبْدِ الْمُطَّلِبِ عَلَي النَّبِيِّ وَ قَالُوا أَنْتَ الْأَمِيرُ قَالَتْ أُمُّ عَلِيٍّ عليه السلام وَ كَانَ فِي صَحْنِ دَارِي شَجَرَةٌ قَدْ يَبِسَتْ وَ خَاسَتْ وَ لَهَا زَمَانٌ يَابِسَةً فَأَتَي النَّبِيُّ صلي الله عليه و آله يَوْماً إِلَي الشَّجَرَةِ فَمَسَّهَا بِكَفِّهِ فَصَارَتْ مِنْ وَقْتِهَا وَ سَاعَتِهَا خَضْرَاءَ وَ حَمَلَتِ الرُّطَبَ فَكُنْتُ فِي كُلِّ يَوْمٍ أَجْمَعُ لَهُ الرُّطَبَ فِي دَوْخَلَّةٍ فَإِذَا كَانَتْ وَقْتُ ضَاحِي النَّهَارِ يَدْخُلُ يَقُولُ يَا أُمَّاهْ أَعْطِينِي دِيوَانَ الْعَسْكَرِ وَ كَانَ يَأْخُذُ الدَّوْخَلَّةَ ثُمَّ يَخْرُجُ وَ يَقْسِمُ الرُّطَبَ عَلَي صِبْيَانِ بَنِي هَاشِمٍ فَلَمَّا كَانَ بَعْضُ الْأَيَّامِ دَخَلَ وَ قَالَ يَا أُمَّاهْ أَعْطِينِي دِيوَانَ الْعَسْكَرِ فَقُلْتُ يَا وَلَدِيَ اعْلَمْ أَنَّ النَّخْلَةَ مَا أَعْطَتْنَا الْيَوْمَ شَيْئاً قَالَتْ فَوَ حَقِّ نُورِ وَجْهِهِ لَقَدْ رَأَيْتُهُ وَ قَدْ تَقَدَّمَ نَحْوَ النَّخْلَةِ وَ تَكَلَّمَ بِكَلِمَاتٍ وَ إِذَا بِالنَّخْلَةِ قَدِ انْحَنَتْ حَتَّي صَارَ رَأْسُهَا عِنْدَهُ فَأَخَذَ مِنَ الرُّطَبِ مَا أَرَادَ ثُمَّ عَادَتِ النَّخْلَةُ إِلَي مَا كَانَتْ فَمِنْ ذَلِكَ الْيَوْمِ قُلْتُ اللَّهُمَّ رَبَّ السَّمَاءِ ارْزُقْنِي وَلَداً ذَكَراً يَكُونُ أَخاً لِمُحَمَّدٍ فَفِي تِلْكَ اللَّيْلَةِ وَاقَعَنِي أَبُو طَالِبٍ فَحَمَلْتُ بِعَلِيِّ بْنِ أَبِي طَالِبٍ فَرُزِقْتُهُ فَمَا كَانَ يَقْرَبُ صَنَماً وَ لَا يَسْجُدُ لِوَثَنٍ كُلُّ ذَلِكَ بِبَرَكَةِ مُحَمَّدٍ صلي الله عليه و آله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از او تعجب می کردم و گاه می شد که سرزده نزدش می رفتم و می دیدم از گرد سرش نوری به آسمان برخاسته است، هیچ گاه ندیدم دروغ بگوید و هرگز کردار جاهلیت از او سر نمی زد و بی سبب نمی خندید و به بازی کردن با کودکان مشغول نمی شد و سرگرم آنان نبود، تنهایی و تواضع را بیشتر دوست می داشت. چون هفت ساله شد، روزی یهودیان گفتند: ما در کتاب هایمان چنین یافته ایم که محمد را پروردگارش از کار حرام و شبهه ناک بازمی دارد. آنان خواستند ایشان را بیازمایند. از این رو مرغی پروار به ابوطالب تقدیم کردند. قریشیان از آن مرغ خوردند اما رسول خدا صلّی الله علیه و آله دست سوی آن نبرد. به ایشان عرض کردند: تو را چه شده؟ گفت: در نظر من این مرغ حرام است و پروردگارم مرا از آن به دور داشته است. عرض کردند: این مرغ حلال است، بگذار تا لقمه ای از آن را در دهانت بگذاریم. فرمود: اگر می توانید چنین کنید! خواستند چنین کنند اما دستانشان به این سو و آن سو منحرف می شد. آنان مرغ دیگری آوردند که مال همسایه شان بود. صاحبش حضور نداشت و آن را آورده بودند تا بعد بهایش را به او بپردازند. حضرت آمد و لقمه ای از آن را برداشت اما از دستش افتاد. فرمود: حتما شُبهه ای در کار است که پروردگارم مرا از آن به دور داشت. گفتند: ما لقمه ای از آن را در دهانت می گذاریم. اما هر لقمه ای برداشتند در دست هایشان سنگینی کرد. گفتند: این پسر مرتبه ای والا دارد. چون امر حضرت آشکار شد، ابوجهل با ایشان دشمنی کرد و کودکان بنی مخزوم را جمع آورد و به آنان گفت: من امیر شما هستم، کودکان بنی هاشم و بنی عبدالمطّلب علیه پیامبر هم پیمان شدند و به او گفتند: تو امیر هستی.</w:t>
      </w:r>
    </w:p>
    <w:p>
      <w:pPr>
        <w:pStyle w:val="BookText"/>
      </w:pPr>
      <w:r>
        <w:rPr>
          <w:rFonts w:ascii="IRNazanin" w:hAnsi="IRNazanin" w:eastAsia="IRNazanin" w:cs="IRNazanin"/>
          <w:lang w:bidi="fa-IR"/>
          <w:color w:val="111111"/>
          <w:sz w:val="28"/>
          <w:szCs w:val="28"/>
          <w:rtl/>
        </w:rPr>
        <w:t xml:space="preserve">مادر حضرت علی علیه السلام می گوید: در حیاط خانه من درختی بود که دیر زمانی بود خشکیده بود و بار نمی داد. روزی پیامبر سوی آن درخت آمد و بر آن دست کشید. درخت از همان وقت و ساعت سبز شد و رطب به بار نشاند. من هر روز برای ایشان در ظرفی رطب جمع می کردم و چون حوالی ظهر می شد ایشان می آمد و می گفت: مادر! سهم آن جماعت را بده. سپس ظرف خرما را می گرفت و می رفت و رطب ها را میان کودکان بنی هاشم تقسیم می کرد. روزی از روزها آمد و گفت: مادر! سهم آن جماعت را بده. عرض کردم: ای فرزندم! امروز درخت نخل میوه ای نداده است. فاطمه بنت اسد می گوید: به نوری که در چهره اش بود سوگند دیدم به سمت نخل رفت و چیزهایی گفت و ناگهان نخل سرش را به سوی ایشان خم کرد و ایشان هر چه می خواست رطب گرفت. سپس نخل سر جایش برگشت. از آن روز گفتم: خداوندا، ای پروردگار آسمان! پسری به من عطا فرما تا برادر محمد باشد. در آن شب ابوطالب با من درآمیخت و من علی را باردار شدم و خداوند او را به من عطا کرد، او نزدیک هیچ بتی نمی رفت و به هیچ بتی سجده نمی کرد و این همه به برکت محمد صلّی الله علیه و آله بود</w:t>
      </w:r>
      <w:r>
        <w:rPr>
          <w:rStyle w:val="FootnoteReference"/>
        </w:rPr>
        <w:footnoteReference w:id="2033"/>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8" w:name="pg13922_130132"/>
    <w:bookmarkEnd w:id="138"/>
    <w:p>
      <w:pPr>
        <w:pStyle w:val="Heading5"/>
      </w:pPr>
      <w:bookmarkStart w:id="713" w:name="_Toc555"/>
      <w:r>
        <w:t>بيان</w:t>
      </w:r>
      <w:bookmarkEnd w:id="713"/>
    </w:p>
    <w:p>
      <w:pPr>
        <w:pStyle w:val="BookText"/>
      </w:pPr>
      <w:r>
        <w:rPr>
          <w:rFonts w:ascii="Amiri" w:hAnsi="Amiri" w:eastAsia="Amiri" w:cs="Amiri"/>
          <w:lang w:bidi="ar-SA"/>
          <w:color w:val="111111"/>
          <w:sz w:val="28"/>
          <w:szCs w:val="28"/>
          <w:rtl/>
        </w:rPr>
        <w:t xml:space="preserve">خاست أي لم تثمر من قولهم خاس بوعده إذا أخلفه أو فسدت من قولهم خاس الشي‌ء إذا فسد و الدوخلة بالتشديد كالزنبيل يعمل من الخوص و القوصرة يترك فيها التمر و غيره و في الخبر غرابة من جهة أن الحمل بأمير المؤمنين عليه السلام إنما كان بعد ثلاثين من سنه صلي الله عليه و آله و يظهر منه أنه كان في صباه.</w:t>
      </w:r>
    </w:p>
    <w:p>
      <w:pPr>
        <w:pStyle w:val="Heading5"/>
      </w:pPr>
      <w:bookmarkStart w:id="714" w:name="_Toc556"/>
      <w:r>
        <w:t>«6»</w:t>
      </w:r>
      <w:bookmarkEnd w:id="714"/>
    </w:p>
    <w:p>
      <w:pPr>
        <w:pStyle w:val="BookText"/>
      </w:pPr>
      <w:r>
        <w:rPr>
          <w:rFonts w:ascii="Amiri" w:hAnsi="Amiri" w:eastAsia="Amiri" w:cs="Amiri"/>
          <w:lang w:bidi="ar-SA"/>
          <w:color w:val="111111"/>
          <w:sz w:val="28"/>
          <w:szCs w:val="28"/>
          <w:rtl/>
        </w:rPr>
        <w:t xml:space="preserve">قب، المناقب لابن شهرآشوب كِتَابُ الْعَرُوسِ وَ تَارِيخِ الطَّبَرِيِّ أَنَّهُ أَرْضَعَتْهُ ثُوَيْبَةُ مَوْلَاةُ أَبِي لَهَبٍ بِلَبَنِ ابْنِهَا مَسْرُوحٍ أَيَّاماً وَ تُوُفِّيَتْ مُسْلِمَةً سَنَةَ سَبْعٍ مِنَ الْهِجْرَةِ وَ مَاتَ ابْنُهَا قَبْلَهَا ثُمَّ أَرْضَعَتْهُ حَلِيمَةُ السَّعْدِيَّةُ فَلَبِثَ فِيهِمْ خَمْسَ سِنِينَ وَ كَانَتْ أَرْضَعَتْ قَبْلَهُ حَمْزَةَ وَ بَعْدَهُ أَبَا سَلَمَةَ الْمَخْزُومِيَّ وَ خَرَجَ مَعَ أَبِي طَالِبٍ فِي تِجَارَتِهِ وَ هُوَ ابْنُ تِسْعِ سِنِينَ وَ يُقَالُ ابْنُ اثْنَتَيْ عَشْرَةَ سَنَةً وَ خَرَجَ إِلَي الشَّامِ فِي تِجَارَةٍ لِخَدِيجَةَ وَ لَهُ خَمْسٌ وَ عِشْرُونَ سَنَةً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Heading5"/>
      </w:pPr>
      <w:bookmarkStart w:id="715" w:name="_Toc557"/>
      <w:r>
        <w:t>«7»</w:t>
      </w:r>
      <w:bookmarkEnd w:id="715"/>
    </w:p>
    <w:p>
      <w:pPr>
        <w:pStyle w:val="BookText"/>
      </w:pPr>
      <w:r>
        <w:rPr>
          <w:rFonts w:ascii="Amiri" w:hAnsi="Amiri" w:eastAsia="Amiri" w:cs="Amiri"/>
          <w:lang w:bidi="ar-SA"/>
          <w:color w:val="111111"/>
          <w:sz w:val="28"/>
          <w:szCs w:val="28"/>
          <w:rtl/>
        </w:rPr>
        <w:t xml:space="preserve">كا، الكافي مُحَمَّدُ بْنُ يَحْيَي عَنْ أَحْمَدَ بْنِ مُحَمَّدٍ عَنْ عَلِيِّ بْنِ النُّعْمَانِ عَنْ سَعِيدِ بْنِ عَبْدِ اللَّهِ الْأَعْرَجِ عَنْ أَبِي عَبْدِ اللَّهِ عليه السلام قَالَ: إِنَّ قُرَيْشاً فِي الْجَاهِلِيَّةِ هَدَمُوا الْبَيْتَ فَلَمَّا أَرَادُوا بِنَاءَهُ حِيلَ بَيْنَهُمْ وَ بَيْنَهُ وَ أُلْقِيَ فِي رُوعِهِمْ </w:t>
      </w:r>
      <w:r>
        <w:rPr>
          <w:rStyle w:val="FootnoteReference"/>
        </w:rPr>
        <w:footnoteReference w:id="2035"/>
      </w:r>
      <w:r>
        <w:rPr>
          <w:rFonts w:ascii="Amiri" w:hAnsi="Amiri" w:eastAsia="Amiri" w:cs="Amiri"/>
          <w:lang w:bidi="ar-SA"/>
          <w:color w:val="111111"/>
          <w:sz w:val="28"/>
          <w:szCs w:val="28"/>
          <w:rtl/>
        </w:rPr>
        <w:t xml:space="preserve">حَتَّي قَالَ قَائِلٌ مِنْهُمْ لَيَأْتِي كُلُّ رَجُلٍ مِنْكُمْ بِأَطْيَبِ مَالِهِ وَ لَا تَأْتُوا بِمَالٍ اكْتَسَبْتُمُوهُ مِنْ قَطِيعَةِ رَحِمٍ أَوْ حَرَامٍ فَفَعَلُوا فَخُلِّيَ بَيْنَهُمْ وَ بَيْنَ بِنَائِهِ فَبَنَوْهُ حَتَّي انْتَهَوْا إِلَي مَوْضِعِ الْحَجَرِ الْأَسْوَدِ فَتَشَاجَرُوا فِيهِمْ أَيُّهُمْ يَضَعُ الْحَجَرَ الْأَسْوَدَ فِي مَوْضِعِهِ حَتَّي كَادَ أَنْ يَكُونَ بَيْنَهُمْ شَرٌّ فَحَكَّمُوا </w:t>
      </w:r>
      <w:r>
        <w:rPr>
          <w:rStyle w:val="FootnoteReference"/>
        </w:rPr>
        <w:footnoteReference w:id="2036"/>
      </w:r>
      <w:r>
        <w:rPr>
          <w:rFonts w:ascii="Amiri" w:hAnsi="Amiri" w:eastAsia="Amiri" w:cs="Amiri"/>
          <w:lang w:bidi="ar-SA"/>
          <w:color w:val="111111"/>
          <w:sz w:val="28"/>
          <w:szCs w:val="28"/>
          <w:rtl/>
        </w:rPr>
        <w:t xml:space="preserve">أَوَّلَ مَنْ يَدْخُلُ مِنْ بَابِ الْمَسْجِدِ فَدَخَلَ رَسُولُ اللَّهِ صلي الله عليه و آله فَلَمَّا أَتَاهُمْ أَمَرَ بِثَوْبٍ فَبَسَطَ ثُمَّ وَضَعَ الْحَجَرَ فِي وَسَطِهِ ثُمَّ أَخَذَتِ الْقَبَائِلُ بِجَوَانِبِ الثَّوْبِ فَرَفَعُوهُ ثُمَّ تَنَاوَلَهُ صلي الله عليه و آله فَوَضَعَهُ فِي مَوْضِعِهِ فَخَصَّهُ اللَّهُ بِهِ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5"/>
      </w:pPr>
      <w:bookmarkStart w:id="716" w:name="_Toc558"/>
      <w:r>
        <w:t>«8»</w:t>
      </w:r>
      <w:bookmarkEnd w:id="716"/>
    </w:p>
    <w:p>
      <w:pPr>
        <w:pStyle w:val="BookText"/>
      </w:pPr>
      <w:r>
        <w:rPr>
          <w:rFonts w:ascii="Amiri" w:hAnsi="Amiri" w:eastAsia="Amiri" w:cs="Amiri"/>
          <w:lang w:bidi="ar-SA"/>
          <w:color w:val="111111"/>
          <w:sz w:val="28"/>
          <w:szCs w:val="28"/>
          <w:rtl/>
        </w:rPr>
        <w:t xml:space="preserve">كا، الكافي عَلِيُّ بْنُ إِبْرَاهِيمَ وَ غَيْرُهُ بِأَسَانِيدَ مُخْتَلِفَةٍ رَفَعُوهُ قَالُوا إِنَّمَا هَدَمَتْ قُرَيْشٌ</w:t>
      </w:r>
    </w:p>
    <w:p>
      <w:pPr>
        <w:pStyle w:val="Heading5"/>
      </w:pPr>
      <w:bookmarkStart w:id="717" w:name="_Toc559"/>
      <w:r>
        <w:t>توضیح</w:t>
      </w:r>
      <w:bookmarkEnd w:id="717"/>
    </w:p>
    <w:p>
      <w:pPr>
        <w:pStyle w:val="BookText"/>
      </w:pPr>
      <w:r>
        <w:rPr>
          <w:rFonts w:ascii="IRNazanin" w:hAnsi="IRNazanin" w:eastAsia="IRNazanin" w:cs="IRNazanin"/>
          <w:lang w:bidi="fa-IR"/>
          <w:color w:val="111111"/>
          <w:sz w:val="28"/>
          <w:szCs w:val="28"/>
          <w:rtl/>
        </w:rPr>
        <w:t xml:space="preserve">«خاست» یعنی «میوه و بار نداد» که از کلام عرب «خاس بوعده» یعنی «خلاف وعده کرد» آمده و یا از «خاس الشیء» یعنی «فاسد شد». «دوخلة» به تشدید همچون زنبیل از برگ نخل و چوب ساخته می شود که در آن خرما یا چیزهای دیگر می گذارند. در این خبر غرابتی هست، زیرا انعقاد نطفه امیرمومنان علیه السلام سی سال پس از حضرت صلّی الله علیه و آله بوده اما از این خبر چنین بر می آید که این امر در زمان کودکی حضرت بوده است.</w:t>
      </w:r>
    </w:p>
    <w:p>
      <w:pPr>
        <w:pStyle w:val="Heading5"/>
      </w:pPr>
      <w:bookmarkStart w:id="718" w:name="_Toc560"/>
      <w:r>
        <w:t>«6»</w:t>
      </w:r>
      <w:bookmarkEnd w:id="718"/>
    </w:p>
    <w:p>
      <w:pPr>
        <w:pStyle w:val="BookText"/>
      </w:pPr>
      <w:r>
        <w:rPr>
          <w:rFonts w:ascii="IRNazanin" w:hAnsi="IRNazanin" w:eastAsia="IRNazanin" w:cs="IRNazanin"/>
          <w:lang w:bidi="fa-IR"/>
          <w:color w:val="111111"/>
          <w:sz w:val="28"/>
          <w:szCs w:val="28"/>
          <w:rtl/>
        </w:rPr>
        <w:t xml:space="preserve">مناقب ابن شهر آشوب: در کتاب عروس و تاریخ طبری آمده: حضرت صلّی الله علیه و آله را چند روزی ثُوَیبه کنیز ابولهب از شیر فرزند خود که آزاد شده بود نوشاند. ثُوَیبه در سال هفتم هجری مسلمان درگذشت و پسرش نیز پیش از خودش جان سپرد. بعد از او حلیمه سعدیّه حضرت را شیر داد و پنج سال نزد آنان ماند. حلیمه پیش از آن حمزه را و پس از آن اباسلمه مخزومی را شیر داد. حضرت در نُه سالگی - و یا به قولی در دوازده سالگی - در سفر تجارت ابوطالب با او همراه شد و در بیست و پنج سالگی در سفر تجارت خدیجه با او همراه شد</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Heading5"/>
      </w:pPr>
      <w:bookmarkStart w:id="719" w:name="_Toc561"/>
      <w:r>
        <w:t>«7»</w:t>
      </w:r>
      <w:bookmarkEnd w:id="719"/>
    </w:p>
    <w:p>
      <w:pPr>
        <w:pStyle w:val="BookText"/>
      </w:pPr>
      <w:r>
        <w:rPr>
          <w:rFonts w:ascii="IRNazanin" w:hAnsi="IRNazanin" w:eastAsia="IRNazanin" w:cs="IRNazanin"/>
          <w:lang w:bidi="fa-IR"/>
          <w:color w:val="111111"/>
          <w:sz w:val="28"/>
          <w:szCs w:val="28"/>
          <w:rtl/>
        </w:rPr>
        <w:t xml:space="preserve">کافی: امام جعفر صادق علیه السلام فرمود: قریشیان در زمان جاهلیت خانه خدا را خراب کردند. چون خواستند آن را بسازند مانعی بایشان پیش آمد. و در دلشان هراسی افتاد. یکی از آنان گفت: باید هر یک از شما برود و پاکیزه ترین بخش از اموال خود را، که نه از راه قطع رحم و نه از راه حرام به دست آورده، بیاورد. آنان چنین کردند تا توانستند خانه خدا را بسازند. چون به محل حجر الاسود رسیدند، اختلاف کردند که چه کسی حجر الاسود را در جایش بگذارد و نزدیک شد میانشان شری به پا شود. آنان نخستین کسی را که از در مسجد داخل شود حَکَم کردند. رسول خدا صلّی الله علیه و آله داخل شد. حضرت نزد آنان آمد و فرمود تا جامه ای را پهن کردند و حجر را در میانش گذاشتند و سپس هر قبیله ای گوشه ای از آن جامه را گرفت و آن را بلند کردند و حضرت آن را برداشت و در جایش گذاشت و این چنین خداوند این کار را به حضرت اختصاص داد</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720" w:name="_Toc562"/>
      <w:r>
        <w:t>«8»</w:t>
      </w:r>
      <w:bookmarkEnd w:id="720"/>
    </w:p>
    <w:p>
      <w:pPr>
        <w:pStyle w:val="BookText"/>
      </w:pPr>
      <w:r>
        <w:rPr>
          <w:rFonts w:ascii="IRNazanin" w:hAnsi="IRNazanin" w:eastAsia="IRNazanin" w:cs="IRNazanin"/>
          <w:lang w:bidi="fa-IR"/>
          <w:color w:val="111111"/>
          <w:sz w:val="28"/>
          <w:szCs w:val="28"/>
          <w:rtl/>
        </w:rPr>
        <w:t xml:space="preserve">کافی: علی بن ابراهیم و دیگران با اسناد مختلف بطور مرفوع نقل کرده اند: قریشیان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لِأَنَّ السَّيْلَ كَانَ يَأْتِيهِمْ مِنْ أَعْلَي مَكَّةَ فَيَدْخُلُهَا فَانْصَدَعَتْ وَ سُرِقَ مِنَ الْكَعْبَةِ غَزَالٌ مِنْ ذَهَبٍ رِجْلَاهُ جَوْهَرٌ </w:t>
      </w:r>
      <w:r>
        <w:rPr>
          <w:rStyle w:val="FootnoteReference"/>
        </w:rPr>
        <w:footnoteReference w:id="2040"/>
      </w:r>
      <w:r>
        <w:rPr>
          <w:rFonts w:ascii="Amiri" w:hAnsi="Amiri" w:eastAsia="Amiri" w:cs="Amiri"/>
          <w:lang w:bidi="ar-SA"/>
          <w:color w:val="111111"/>
          <w:sz w:val="28"/>
          <w:szCs w:val="28"/>
          <w:rtl/>
        </w:rPr>
        <w:t xml:space="preserve">وَ كَانَ حَائِطُهَا </w:t>
      </w:r>
      <w:r>
        <w:rPr>
          <w:rStyle w:val="FootnoteReference"/>
        </w:rPr>
        <w:footnoteReference w:id="2041"/>
      </w:r>
      <w:r>
        <w:rPr>
          <w:rFonts w:ascii="Amiri" w:hAnsi="Amiri" w:eastAsia="Amiri" w:cs="Amiri"/>
          <w:lang w:bidi="ar-SA"/>
          <w:color w:val="111111"/>
          <w:sz w:val="28"/>
          <w:szCs w:val="28"/>
          <w:rtl/>
        </w:rPr>
        <w:t xml:space="preserve">قَصِيراً وَ كَانَ ذَلِكَ قَبْلَ مَبْعَثِ النَّبِيِّ صلي الله عليه و آله بِثَلَاثِينَ سَنَةً فَأَرَادَتْ قُرَيْشٌ أَنْ يَهْدِمُوا الْكَعْبَةَ وَ يَبْنُوهَا وَ يَزِيدُوا فِي عَرْصَتِهَا ثُمَّ أَشْفَقُوا مِنْ ذَلِكَ وَ خَافُوا إِنْ وَضَعُوا فِيهَا الْمَعَاوِلَ أَنْ تَنْزِلَ عَلَيْهِمْ عُقُوبَةٌ فَقَالَ الْوَلِيدُ بْنُ الْمُغِيرَةِ دَعُونِي أَبْدَأْ فَإِنْ كَانَ لِلَّهِ رِضًي لَمْ يُصِبْنِي شَيْ‌ءٌ </w:t>
      </w:r>
      <w:r>
        <w:rPr>
          <w:rStyle w:val="FootnoteReference"/>
        </w:rPr>
        <w:footnoteReference w:id="2042"/>
      </w:r>
      <w:r>
        <w:rPr>
          <w:rFonts w:ascii="Amiri" w:hAnsi="Amiri" w:eastAsia="Amiri" w:cs="Amiri"/>
          <w:lang w:bidi="ar-SA"/>
          <w:color w:val="111111"/>
          <w:sz w:val="28"/>
          <w:szCs w:val="28"/>
          <w:rtl/>
        </w:rPr>
        <w:t xml:space="preserve">وَ إِنْ كَانَ غَيْرَ ذَلِكَ كَفَفْتُ </w:t>
      </w:r>
      <w:r>
        <w:rPr>
          <w:rStyle w:val="FootnoteReference"/>
        </w:rPr>
        <w:footnoteReference w:id="2043"/>
      </w:r>
      <w:r>
        <w:rPr>
          <w:rFonts w:ascii="Amiri" w:hAnsi="Amiri" w:eastAsia="Amiri" w:cs="Amiri"/>
          <w:lang w:bidi="ar-SA"/>
          <w:color w:val="111111"/>
          <w:sz w:val="28"/>
          <w:szCs w:val="28"/>
          <w:rtl/>
        </w:rPr>
        <w:t xml:space="preserve">فَصَعِدَ عَلَي الْكَعْبَةِ وَ حَرَّكَ مِنْهَا حَجَراً فَخَرَجَتْ عَلَيْهِ حَيَّةٌ وَ انْكَسَفَتِ الشَّمْسُ فَلَمَّا رَأَوْا ذَلِكَ بَكَوْا وَ تَضَرَّعُوا وَ قَالُوا اللَّهُمَّ إِنَّا لَا نُرِيدُ إِلَّا الصَّلَاحَ فَغَابَتْ عَنْهُمُ الْحَيَّةُ فَهَدَمُوهُ وَ نَحَّوْا حِجَارَتَهُ حَوْلَهُ حَتَّي بَلَغُوا الْقَوَاعِدَ الَّتِي وَضَعَهَا إِبْرَاهِيمُ عليه السلام فَلَمَّا أَرَادُوا أَنْ يَزِيدُوا فِي عَرْصَتِهِ وَ حَرَّكُوا الْقَوَاعِدَ الَّتِي وَضَعَهَا إِبْرَاهِيمُ عليه السلام أَصَابَتْهُمْ زَلْزَلَةٌ شَدِيدَةٌ وَ ظُلْمَةٌ فَكَفُّوا عَنْهُ وَ كَانَ بُنْيَانُ إِبْرَاهِيمَ عليه السلام الطُّولُ ثَلَاثُونَ ذِرَاعاً وَ الْعَرْضُ اثْنَانِ وَ عِشْرُونَ ذِرَاعاً وَ السَّمْكُ </w:t>
      </w:r>
      <w:r>
        <w:rPr>
          <w:rStyle w:val="FootnoteReference"/>
        </w:rPr>
        <w:footnoteReference w:id="2044"/>
      </w:r>
      <w:r>
        <w:rPr>
          <w:rFonts w:ascii="Amiri" w:hAnsi="Amiri" w:eastAsia="Amiri" w:cs="Amiri"/>
          <w:lang w:bidi="ar-SA"/>
          <w:color w:val="111111"/>
          <w:sz w:val="28"/>
          <w:szCs w:val="28"/>
          <w:rtl/>
        </w:rPr>
        <w:t xml:space="preserve">تِسْعَةُ أَذْرُعٍ فَقَالَتْ قُرَيْشٌ نَزِيدُ فِي سَمْكِهَا فَبَنَوْهَا فَلَمَّا بَلَغَ الْبِنَاءُ إِلَي مَوْضِعِ الْحَجَرِ الْأَسْوَدِ تَشَاجَرَتْ قُرَيْشٌ فِي وَضْعِهِ قَالَ </w:t>
      </w:r>
      <w:r>
        <w:rPr>
          <w:rStyle w:val="FootnoteReference"/>
        </w:rPr>
        <w:footnoteReference w:id="2045"/>
      </w:r>
      <w:r>
        <w:rPr>
          <w:rFonts w:ascii="Amiri" w:hAnsi="Amiri" w:eastAsia="Amiri" w:cs="Amiri"/>
          <w:lang w:bidi="ar-SA"/>
          <w:color w:val="111111"/>
          <w:sz w:val="28"/>
          <w:szCs w:val="28"/>
          <w:rtl/>
        </w:rPr>
        <w:t xml:space="preserve">كُلُّ قَبِيلَةٍ نَحْنُ أَوْلَي بِهِ وَ نَحْنُ نَضَعُهُ فَلَمَّا كَثُرَ بَيْنَهُمْ تَرَاضَوْا بِقَضَاءِ مَنْ يَدْخُلُ مِنْ بَابِ بَنِي شَيْبَةَ فَطَلَعَ رَسُولُ اللَّهِ صلي الله عليه و آله فَقَالُوا هَذَا الْأَمِينُ قَدْ جَاءَ فَحَكَّمُوهُ فَبَسَطَ رِدَاءَهُ وَ قَالَ بَعْضُهُمْ كِسَاءٌ طَارُونِيٌّ كَانَ لَهُ وَ وَضَعَ الْحَجَرَ فِيهِ ثُمَّ قَالَ يَأْتِي مِنْ كُلِّ رَبْعٍ مِنْ قُرَيْشٍ رَجُلٌ فَكَانُوا عُتْبَةَ بْنَ رَبِيعَةَ مِنْ عَبْدِ شَمْسٍ وَ الْأَسْوَدَ بْنَ الْمُطَّلِبِ مِنْ بَنِي أَسَدِ بْنِ عَبْدِ الْعُزَّي وَ أبو (أَبَا) حُذَيْفَةَ بْنَ الْمُغِيرَةِ مِنْ بَنِي مَخْزُومٍ وَ قَيْسَ بْنَ عَدِيٍّ مِنْ بَنِي سَهْمٍ فَرَفَعُوهُ وَ وَضَعَهُ النَّبِيُّ صلي الله عليه و آله فِي مَوْضِعِهِ وَ قَدْ كَانَ بَعَثَ مَلِكُ الرُّومِ بِسَفِينَةٍ فِيهَا سُقُوفٌ وَ آلَاتٌ وَ خُشُبٌ وَ قَوْمٌ مِنَ الْفَعَلَةِ إِلَي الْحَبَشَةِ لِيُبْنَي لَهُ</w:t>
      </w:r>
    </w:p>
    <w:p>
      <w:pPr>
        <w:pStyle w:val="BookText"/>
      </w:pPr>
      <w:r>
        <w:rPr>
          <w:rFonts w:ascii="IRNazanin" w:hAnsi="IRNazanin" w:eastAsia="IRNazanin" w:cs="IRNazanin"/>
          <w:lang w:bidi="fa-IR"/>
          <w:color w:val="111111"/>
          <w:sz w:val="28"/>
          <w:szCs w:val="28"/>
          <w:rtl/>
        </w:rPr>
        <w:t xml:space="preserve">کعبه را خراب کردند، زیرا از بالای مکه سیل بر آنان سرازیر می شد و به کعبه راه می یافت و در آن شکاف انداخت و در آن بین آهویی که پاهایش از جنس طلا بود از کعبه ربوده شد چراکه دیوارش کوتاه بود. این اتفاق سی سال پیش از بعثت پیامبر صلّی الله علیه و آله افتاد. قریشیان خواستند کعبه را خراب کنند و آن را بسازند و بر مساحتش بیافزایند. اما از این کار هراسیدند و ترسیدند اگر کلنگ بر کعبه بزنند عقوبتی بر آنان نازل شود. ولید بن مُغیره گفت: بگذارید تا من شروع کنم، اگر خداوند راضی باشد بلایی سر من نمی آید و اگر جز این باشد، دست می کشم. او از کعبه بالا رفت و سنگی از آن را تکان داد. ناگهان ماری به سویش بیرون آمد و خورشید تیره شد. وقتی دیدند چنین شد گریستند و به زاری نشستند و گفتند: خداوندا ما فقط می خواهیم آن را بسازیم. آن گاه آن مار ناپدید شد و آنان کعبه را خراب کردند و سنگ هایش را اطرافش چیدند تا این که به ستون هایی رسیدند که ابراهیم علیه السلام گذاشته بود. چون خواستند بر مساحت کعبه بیافزایند و ستون هایی را که ابراهیم گذاشته بود، تکان دهند، زلزله سختی درگرفت و هوا تیره شد و آنان دست کشیدند. بنایی که ابراهیم گذاشته بود، سی ذراع طول و بیست و دو ذراع عرض و نُه ذراع ارتفاع داشت. قریشیان گفتند بر ارتفاعش می افزاییم. این چنین کعبه را ساختند. وقتی به محل حجرالاسود رسیدند، در قرار دادن آن میان قریشیان اختلاف افتاد. هر قبیله ای می گفت: ما برای این کار سزاوارتر هستیم و ما آن را قرار می دهیم. چون کشمکش میانشان بالا گرفت به قضاوت هر کس که از باب بنی شیبه داخل شود رضایت دادند. ناگاه رسول خدا صلّی الله علیه و آله سر رسید. گفتند: مرد امین آمد. ایشان را حَکَم کردند و حضرت ردای خود را - و یا به قولی کسای طارونی خود را - پهن کرد و حجر را در آن گذاشت و سپس فرمود: از هر محله قریش کسی بیاید. عُتبة بن ربیعه از عبدشمس، اسود بن مطّلب از بنی اسد بن عبدالعُزی، ابوحُذیفة بن مُغیره از بنی مخزوم و قیس بن عَدیّ از بنی سهم آمدند و حجر را بلند کردند و پیامبر آن را سر جایش گذاشت.</w:t>
      </w:r>
    </w:p>
    <w:p>
      <w:pPr>
        <w:pStyle w:val="BookText"/>
      </w:pPr>
      <w:r>
        <w:rPr>
          <w:rFonts w:ascii="IRNazanin" w:hAnsi="IRNazanin" w:eastAsia="IRNazanin" w:cs="IRNazanin"/>
          <w:lang w:bidi="fa-IR"/>
          <w:color w:val="111111"/>
          <w:sz w:val="28"/>
          <w:szCs w:val="28"/>
          <w:rtl/>
        </w:rPr>
        <w:t xml:space="preserve">پادشاه روم یک کشتی پُر از چوب و تخته و ابزار را با جماعتی از کارگران سوی حبشه رهسپار کرد تا در آن جا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9" w:name="pg13922_130134"/>
    <w:bookmarkEnd w:id="139"/>
    <w:p>
      <w:pPr>
        <w:pStyle w:val="BookText"/>
      </w:pPr>
      <w:r>
        <w:rPr>
          <w:rFonts w:ascii="Amiri" w:hAnsi="Amiri" w:eastAsia="Amiri" w:cs="Amiri"/>
          <w:lang w:bidi="ar-SA"/>
          <w:color w:val="111111"/>
          <w:sz w:val="28"/>
          <w:szCs w:val="28"/>
          <w:rtl/>
        </w:rPr>
        <w:t xml:space="preserve">هُنَاكَ بِيعَةً فَطَرَحَتْهَا الرِّيحُ إِلَي سَاحِلِ الشَّرِيعَةِ فَبُطِحَتْ فَبَلَغَ قُرَيْشاً خَبَرُهَا فَخَرَجُوا إِلَي السَّاحِلِ فَوَجَدُوا مَا يَصْلُحُ لِلْكَعْبَةِ مِنْ خَشَبٍ وَ زِينَةٍ وَ غَيْرِ ذَلِكَ فَابْتَاعُوهُ وَ صَارُوا بِهِ إِلَي مَكَّةَ فَوَافَقَ ذَلِكَ ذَرْعُ الْخَشَبِ الْبِنَاءَ </w:t>
      </w:r>
      <w:r>
        <w:rPr>
          <w:rStyle w:val="FootnoteReference"/>
        </w:rPr>
        <w:footnoteReference w:id="2046"/>
      </w:r>
      <w:r>
        <w:rPr>
          <w:rFonts w:ascii="Amiri" w:hAnsi="Amiri" w:eastAsia="Amiri" w:cs="Amiri"/>
          <w:lang w:bidi="ar-SA"/>
          <w:color w:val="111111"/>
          <w:sz w:val="28"/>
          <w:szCs w:val="28"/>
          <w:rtl/>
        </w:rPr>
        <w:t xml:space="preserve">مَا خَلَا الْحَجَرَ فَلَمَّا بَنَوْهَا كَسَوْهَا الْوَصَائِلَ </w:t>
      </w:r>
      <w:r>
        <w:rPr>
          <w:rStyle w:val="FootnoteReference"/>
        </w:rPr>
        <w:footnoteReference w:id="2047"/>
      </w:r>
      <w:r>
        <w:rPr>
          <w:rFonts w:ascii="Amiri" w:hAnsi="Amiri" w:eastAsia="Amiri" w:cs="Amiri"/>
          <w:lang w:bidi="ar-SA"/>
          <w:color w:val="111111"/>
          <w:sz w:val="28"/>
          <w:szCs w:val="28"/>
          <w:rtl/>
        </w:rPr>
        <w:t xml:space="preserve">وَ هِيَ الْأَرْدِيَةُ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5"/>
      </w:pPr>
      <w:bookmarkStart w:id="721" w:name="_Toc563"/>
      <w:r>
        <w:t>بيان</w:t>
      </w:r>
      <w:bookmarkEnd w:id="721"/>
    </w:p>
    <w:p>
      <w:pPr>
        <w:pStyle w:val="BookText"/>
      </w:pPr>
      <w:r>
        <w:rPr>
          <w:rFonts w:ascii="Amiri" w:hAnsi="Amiri" w:eastAsia="Amiri" w:cs="Amiri"/>
          <w:lang w:bidi="ar-SA"/>
          <w:color w:val="111111"/>
          <w:sz w:val="28"/>
          <w:szCs w:val="28"/>
          <w:rtl/>
        </w:rPr>
        <w:t xml:space="preserve">الطاروني ضرب من الخز و الربع المحلة و يحتمل الضم قوله عليه السلام فبطحت علي بناء المجهول أي انقلبت يقال بطحه أي ألقاه علي وجهه و قوله ذرع الخشب بيان لقوله ذلك و البناء مفعول وافق و قوله ما خلا الحجر لعل المراد به الأحجار المنصوبة في ظاهر البيت أي كان طول الخشب موافقا لطول بناء البيت إلا بقدر الحجر المنصوب في الجانبين لئلا تظهر رءوس الأخشاب من خارج و يحتمل علي بعد أن يقرأ الحجر بالكسر أي لم يكن حجر إسماعيل داخلا في طول الخشب و قال الجوهري الوصائل ثياب مخططة يمانية و في بعض النسخ بالدال أي الثياب المنسوخة قال في القاموس الوصد محركة النسج و الأول أظهر.</w:t>
      </w:r>
    </w:p>
    <w:p>
      <w:pPr>
        <w:pStyle w:val="Heading5"/>
      </w:pPr>
      <w:bookmarkStart w:id="722" w:name="_Toc564"/>
      <w:r>
        <w:t>«9»</w:t>
      </w:r>
      <w:bookmarkEnd w:id="722"/>
    </w:p>
    <w:p>
      <w:pPr>
        <w:pStyle w:val="BookText"/>
      </w:pPr>
      <w:r>
        <w:rPr>
          <w:rFonts w:ascii="Amiri" w:hAnsi="Amiri" w:eastAsia="Amiri" w:cs="Amiri"/>
          <w:lang w:bidi="ar-SA"/>
          <w:color w:val="111111"/>
          <w:sz w:val="28"/>
          <w:szCs w:val="28"/>
          <w:rtl/>
        </w:rPr>
        <w:t xml:space="preserve">كا، الكافي عَلِيُّ بْنُ إِبْرَاهِيمَ عَنْ أَبِيهِ عَنْ أَحْمَدَ بْنِ مُحَمَّدِ بْنِ أَبِي نَصْرٍ عَنْ دَاوُدَ بْنِ سِرْحَانَ عَنْ أَبِي عَبْدِ اللَّهِ عليه السلام قَالَ: إِنَّ رَسُولَ اللَّهِ صلي الله عليه و آله سَاهَمَ قُرَيْشاً فِي بِنَاءِ الْبَيْتِ فَصَارَ لِرَسُولِ اللَّهِ مِنْ بَابِ الْكَعْبَةِ إِلَي النِّصْفِ مَا بَيْنَ الرُّكْنِ الْيَمَانِيِّ إِلَي الْحَجَرِ الْأَسْوَدِ.</w:t>
      </w:r>
    </w:p>
    <w:p>
      <w:pPr>
        <w:pStyle w:val="BookText"/>
      </w:pPr>
      <w:r>
        <w:rPr>
          <w:rFonts w:ascii="Amiri" w:hAnsi="Amiri" w:eastAsia="Amiri" w:cs="Amiri"/>
          <w:lang w:bidi="ar-SA"/>
          <w:color w:val="111111"/>
          <w:sz w:val="28"/>
          <w:szCs w:val="28"/>
          <w:rtl/>
        </w:rPr>
        <w:t xml:space="preserve">وَ فِي رِوَايَةٍ أُخْرَي كَانَ لِبَنِي هَاشِمٍ مِنَ الْحَجَرِ الْأَسْوَدِ إِلَي الرُّكْنِ الشَّامِيِّ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Heading5"/>
      </w:pPr>
      <w:bookmarkStart w:id="723" w:name="_Toc565"/>
      <w:r>
        <w:t>بيان</w:t>
      </w:r>
      <w:bookmarkEnd w:id="723"/>
    </w:p>
    <w:p>
      <w:pPr>
        <w:pStyle w:val="BookText"/>
      </w:pPr>
      <w:r>
        <w:rPr>
          <w:rFonts w:ascii="Amiri" w:hAnsi="Amiri" w:eastAsia="Amiri" w:cs="Amiri"/>
          <w:lang w:bidi="ar-SA"/>
          <w:color w:val="111111"/>
          <w:sz w:val="28"/>
          <w:szCs w:val="28"/>
          <w:rtl/>
        </w:rPr>
        <w:t xml:space="preserve">قوله عليه السلام ما بين الركن اليماني أي إلي منتصف الضلع الذي بين الركن اليماني و الحجر و الرواية الأخري تنافي ذلك إذ لو كان المراد جميع بني هاشم فكان ينبغي أن يدخل فيه جميع ما كان للنبي صلي الله عليه و آله مع أنه لا يدخل فيه إلا ما</w:t>
      </w:r>
    </w:p>
    <w:p>
      <w:pPr>
        <w:pStyle w:val="BookText"/>
      </w:pPr>
      <w:r>
        <w:rPr>
          <w:rFonts w:ascii="IRNazanin" w:hAnsi="IRNazanin" w:eastAsia="IRNazanin" w:cs="IRNazanin"/>
          <w:lang w:bidi="fa-IR"/>
          <w:color w:val="111111"/>
          <w:sz w:val="28"/>
          <w:szCs w:val="28"/>
          <w:rtl/>
        </w:rPr>
        <w:t xml:space="preserve">برایش معبدی بسازند. اما باد کشتی را به سمت ساحل دریا راند و کشتی واژگون شد. چون قریشیان خبردار شدند، به ساحل رفتند و دیدند هر آن چه از چوب و زینت و چیزهای دیگر برای کعبه مفید است، در آن میان موجود است. همه را خریدند و به مکه بردند. ذرع آن چوب ها با کعبه هماهنگ بود و تا سنگ ها می رسید. وقتی کعبه را ساختند آن را با پرده های یمانی پوشاندند</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5"/>
      </w:pPr>
      <w:bookmarkStart w:id="724" w:name="_Toc566"/>
      <w:r>
        <w:t>توضیح</w:t>
      </w:r>
      <w:bookmarkEnd w:id="724"/>
    </w:p>
    <w:p>
      <w:pPr>
        <w:pStyle w:val="BookText"/>
      </w:pPr>
      <w:r>
        <w:rPr>
          <w:rFonts w:ascii="IRNazanin" w:hAnsi="IRNazanin" w:eastAsia="IRNazanin" w:cs="IRNazanin"/>
          <w:lang w:bidi="fa-IR"/>
          <w:color w:val="111111"/>
          <w:sz w:val="28"/>
          <w:szCs w:val="28"/>
          <w:rtl/>
        </w:rPr>
        <w:t xml:space="preserve">«طارونی» نوعی ابریشم است. «ربع» یعنی «محله». «فبطحت» مبنی بر مجهول یعنی «سر و ته شد»، می گویند «بطحه» یعنی «آن را واژگون کرد». «ذرع الخشب» عطف بیان است برای «ذلک» و «البناء» مفعول است برای «وافق». منظور از «ما خلا الحجر» شاید سنگ های نصب شده در نمای کعبه باشد، یعنی طول چوب ها هماهنگ بود با طول بنای کعبه به جز سنگ های نصب شده در دو طرف کعبه، به طوری که سر چوب ها از بیرون پیدا نباشد. گرچه بعید اما محتمل است «حجر» به کسر خوانده شود یعنی حجر اسماعیل داخل در طول چوب ها نبود. جوهری می گوید: «وصائل» جامه های خط دار یمانی است؛ اما در بعضی نسخه ها با دال آمده: یعنی جامه های بافته شده، «الوصد» در قاموس به معنای بافتن است، اما معنای نخست آشکارتر است.</w:t>
      </w:r>
    </w:p>
    <w:p>
      <w:pPr>
        <w:pStyle w:val="Heading5"/>
      </w:pPr>
      <w:bookmarkStart w:id="725" w:name="_Toc567"/>
      <w:r>
        <w:t>«9»</w:t>
      </w:r>
      <w:bookmarkEnd w:id="725"/>
    </w:p>
    <w:p>
      <w:pPr>
        <w:pStyle w:val="BookText"/>
      </w:pPr>
      <w:r>
        <w:rPr>
          <w:rFonts w:ascii="IRNazanin" w:hAnsi="IRNazanin" w:eastAsia="IRNazanin" w:cs="IRNazanin"/>
          <w:lang w:bidi="fa-IR"/>
          <w:color w:val="111111"/>
          <w:sz w:val="28"/>
          <w:szCs w:val="28"/>
          <w:rtl/>
        </w:rPr>
        <w:t xml:space="preserve">کافی: امام جعفر صادق علیه السلام فرمود: رسول خدا صلّی الله علیه و آله برای ساخت کعبه با قریشیان قرعه انداخت. این گونه از در کعبه تا نیمه ما بین رکن یمانی تا حجرالاسود به رسول خدا افتاد. و در روایت دیگری آمده از حجر الاسود تا رکن شامی به بنی هاشم افتاد</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5"/>
      </w:pPr>
      <w:bookmarkStart w:id="726" w:name="_Toc568"/>
      <w:r>
        <w:t>توضیح</w:t>
      </w:r>
      <w:bookmarkEnd w:id="726"/>
    </w:p>
    <w:p>
      <w:pPr>
        <w:pStyle w:val="BookText"/>
      </w:pPr>
      <w:r>
        <w:rPr>
          <w:rFonts w:ascii="IRNazanin" w:hAnsi="IRNazanin" w:eastAsia="IRNazanin" w:cs="IRNazanin"/>
          <w:lang w:bidi="fa-IR"/>
          <w:color w:val="111111"/>
          <w:sz w:val="28"/>
          <w:szCs w:val="28"/>
          <w:rtl/>
        </w:rPr>
        <w:t xml:space="preserve">سخن امام «ما بین رکن یمانی» یعنی تا نیمه ضلع میان رکن یمانی و حجر. اما روایت دیگر با این خبر منافات دارد، زیرا اگر همه بنی هاشم منظور باشند باید همه سهم پیامبر نیز جزء آن باشد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40" w:name="pg13922_130135"/>
    <w:bookmarkEnd w:id="140"/>
    <w:p>
      <w:pPr>
        <w:pStyle w:val="BookText"/>
      </w:pPr>
      <w:r>
        <w:rPr>
          <w:rFonts w:ascii="Amiri" w:hAnsi="Amiri" w:eastAsia="Amiri" w:cs="Amiri"/>
          <w:lang w:bidi="ar-SA"/>
          <w:color w:val="111111"/>
          <w:sz w:val="28"/>
          <w:szCs w:val="28"/>
          <w:rtl/>
        </w:rPr>
        <w:t xml:space="preserve">كان منه بين الحجر و الباب و إن كان المراد سائر بني هاشم غيره صلي الله عليه و آله فكان ينبغي أن لا يدخل فيه ما بين الحجر إلي الباب إلا أن يتكلف بأنهم كانوا أشركوه مع بني هاشم في هذا الضلع و خصوه من الضلع الآخر بالنصف فجعل بنو هاشم له صلي الله عليه و آله ما بين الحجر و الباب و في بعض النسخ بدل الشامي اليماني و الإشكال و التوجيه مشتركان.</w:t>
      </w:r>
    </w:p>
    <w:p>
      <w:pPr>
        <w:pStyle w:val="Heading5"/>
      </w:pPr>
      <w:bookmarkStart w:id="727" w:name="_Toc569"/>
      <w:r>
        <w:t>«10»</w:t>
      </w:r>
      <w:bookmarkEnd w:id="727"/>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ابْنِ رِئَابٍ عَنْ أَبِي عُبَيْدَةَ قَالَ سَمِعْتُ أَبَا عَبْدِ اللَّهِ عليه السلام يَقُولُ لَا تُنْكَحُ الْمَرْأَةُ عَلَي عَمَّتِهَا وَ لَا عَلَي خَالَتِهَا وَ لَا عَلَي أُخْتِهَا مِنَ الرَّضَاعَةِ وَ قَالَ إِنَّ عَلِيّاً عليه السلام ذَكَرَ لِرَسُولِ اللَّهِ صلي الله عليه و آله ابْنَةَ حَمْزَةَ فَقَالَ رَسُولُ اللَّهِ صلي الله عليه و آله أَ مَا عَلِمْتَ أَنَّهَا ابْنَةُ أَخِي مِنَ الرَّضَاعَةِ وَ كَانَ رَسُولُ اللَّهِ صلي الله عليه و آله وَ عَمُّهُ حَمْزَةُ عليه السلام قَدْ رَضَعَا </w:t>
      </w:r>
      <w:r>
        <w:rPr>
          <w:rStyle w:val="FootnoteReference"/>
        </w:rPr>
        <w:footnoteReference w:id="2052"/>
      </w:r>
      <w:r>
        <w:rPr>
          <w:rFonts w:ascii="Amiri" w:hAnsi="Amiri" w:eastAsia="Amiri" w:cs="Amiri"/>
          <w:lang w:bidi="ar-SA"/>
          <w:color w:val="111111"/>
          <w:sz w:val="28"/>
          <w:szCs w:val="28"/>
          <w:rtl/>
        </w:rPr>
        <w:t xml:space="preserve">مِنِ امْرَأَةٍ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5"/>
      </w:pPr>
      <w:bookmarkStart w:id="728" w:name="_Toc570"/>
      <w:r>
        <w:t>«11»</w:t>
      </w:r>
      <w:bookmarkEnd w:id="728"/>
    </w:p>
    <w:p>
      <w:pPr>
        <w:pStyle w:val="BookText"/>
      </w:pPr>
      <w:r>
        <w:rPr>
          <w:rFonts w:ascii="Amiri" w:hAnsi="Amiri" w:eastAsia="Amiri" w:cs="Amiri"/>
          <w:lang w:bidi="ar-SA"/>
          <w:color w:val="111111"/>
          <w:sz w:val="28"/>
          <w:szCs w:val="28"/>
          <w:rtl/>
        </w:rPr>
        <w:t xml:space="preserve">كا، الكافي مُحَمَّدُ بْنُ يَحْيَي عَنْ سَعْدِ بْنِ عَبْدِ اللَّهِ عَنْ إِبْرَاهِيمَ بْنِ مُحَمَّدٍ الثَّقَفِيِّ عَنْ عَلِيِّ بْنِ الْمُعَلَّي عَنْ أَخِيهِ مُحَمَّدٍ عَنْ دُرُسْتَ بْنِ أَبِي مَنْصُورٍ عَنْ عَلِيِّ بْنِ أَبِي حَمْزَةَ عَنْ أَبِي بَصِيرٍ عَنْ أَبِي عَبْدِ اللَّهِ عليه السلام قَالَ: لَمَّا وُلِدَ النَّبِيُّ صلي الله عليه و آله مَكَثَ أَيَّاماً لَيْسَ لَهُ لَبَنٌ فَأَلْقَاهُ أَبُو طَالِبٍ عَلَي ثَدْيِ نَفْسِهِ فَأَنْزَلَ اللَّهُ فِيهِ لَبَناً فَرَضَعَ مِنْهُ أَيَّاماً حَتَّي وَقَعَ أَبُو طَالِبٍ عَلَي حَلِيمَةَ السَّعْدِيَّةِ فَدَفَعَهُ إِلَيْهَا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المناقب لابن شهرآشوب عنه عليه السلام مثله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Heading5"/>
      </w:pPr>
      <w:bookmarkStart w:id="729" w:name="_Toc571"/>
      <w:r>
        <w:t>«12»</w:t>
      </w:r>
      <w:bookmarkEnd w:id="729"/>
    </w:p>
    <w:p>
      <w:pPr>
        <w:pStyle w:val="BookText"/>
      </w:pPr>
      <w:r>
        <w:rPr>
          <w:rFonts w:ascii="Amiri" w:hAnsi="Amiri" w:eastAsia="Amiri" w:cs="Amiri"/>
          <w:lang w:bidi="ar-SA"/>
          <w:color w:val="111111"/>
          <w:sz w:val="28"/>
          <w:szCs w:val="28"/>
          <w:rtl/>
        </w:rPr>
        <w:t xml:space="preserve">د، العدد القوية قَالَتْ حَلِيمَةُ السَّعْدِيَّةُ كَانَتْ فِي بَنِي سَعْدٍ شَجَرَةٌ يَابِسَةٌ مَا حَمَلَتْ قَطُّ فَنَزَلْنَا يَوْماً عِنْدَهَا وَ رَسُولُ اللَّهِ صلي الله عليه و آله فِي حَجْرِي فَمَا قُمْتُ حَتَّي اخْضَرَّتْ وَ أَثْمَرَتْ بِبَرَكَةٍ مِنْهُ وَ مَا أَعْلَمُ أَنِّي جَلَسْتُ مَوْضِعاً قَطُّ إِلَّا كَانَ لَهُ أَثَرٌ إِمَّا نَبَاتٌ وَ إِمَّا خِصْبٌ وَ لَقَدْ دَخَلْتُ عَلَي</w:t>
      </w:r>
    </w:p>
    <w:p>
      <w:pPr>
        <w:pStyle w:val="BookText"/>
      </w:pPr>
      <w:r>
        <w:rPr>
          <w:rFonts w:ascii="IRNazanin" w:hAnsi="IRNazanin" w:eastAsia="IRNazanin" w:cs="IRNazanin"/>
          <w:lang w:bidi="fa-IR"/>
          <w:color w:val="111111"/>
          <w:sz w:val="28"/>
          <w:szCs w:val="28"/>
          <w:rtl/>
        </w:rPr>
        <w:t xml:space="preserve">در حالی که فقط ما بین حجر و باب از سهم حضرت را شامل می شود، و اگر بقیه بنی هاشم به جز پیامبر منظور باشند باید ما بین حجر تا باب جزء آن نباشد، مگر این که اینگونه توجیه تکلف آمیز شود که آنان پیامبر صلّی الله علیه و آله را با بنی هاشم در این ضلع شریک کرده اند و نیمی از ضلع دیگر را به حضرت اختصاص داده اند و این گونه بنی هاشم ما بین حجر و باب را از برای پیامبر گذاشته باشند. در بعضی نسخه ها شامی به جای یمانی آمده که البته اشکال و توجیه در هر دو یکی است.</w:t>
      </w:r>
    </w:p>
    <w:p>
      <w:pPr>
        <w:pStyle w:val="Heading5"/>
      </w:pPr>
      <w:bookmarkStart w:id="730" w:name="_Toc572"/>
      <w:r>
        <w:t>«10»</w:t>
      </w:r>
      <w:bookmarkEnd w:id="730"/>
    </w:p>
    <w:p>
      <w:pPr>
        <w:pStyle w:val="BookText"/>
      </w:pPr>
      <w:r>
        <w:rPr>
          <w:rFonts w:ascii="IRNazanin" w:hAnsi="IRNazanin" w:eastAsia="IRNazanin" w:cs="IRNazanin"/>
          <w:lang w:bidi="fa-IR"/>
          <w:color w:val="111111"/>
          <w:sz w:val="28"/>
          <w:szCs w:val="28"/>
          <w:rtl/>
        </w:rPr>
        <w:t xml:space="preserve">کافی: امام جعفر صادق علیه السلام فرمود: نکاح با زنی که زن انسان عمه یا خاله یا خواهر رضاعی او باشد روا نیست. حضرت علی علیه السلام به رسول خدا صلّی الله علیه و آله پیشنهاد دختر حمزه را داد، رسول خدا فرمود: مگر نمی دانی او دختر برادر رضاعی من است؟ رسول خدا با عموی خود حمزه از یک زن شیر خورده بودند</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5"/>
      </w:pPr>
      <w:bookmarkStart w:id="731" w:name="_Toc573"/>
      <w:r>
        <w:t>«11»</w:t>
      </w:r>
      <w:bookmarkEnd w:id="731"/>
    </w:p>
    <w:p>
      <w:pPr>
        <w:pStyle w:val="BookText"/>
      </w:pPr>
      <w:r>
        <w:rPr>
          <w:rFonts w:ascii="IRNazanin" w:hAnsi="IRNazanin" w:eastAsia="IRNazanin" w:cs="IRNazanin"/>
          <w:lang w:bidi="fa-IR"/>
          <w:color w:val="111111"/>
          <w:sz w:val="28"/>
          <w:szCs w:val="28"/>
          <w:rtl/>
        </w:rPr>
        <w:t xml:space="preserve">کافی: امام جعفر صادق علیه السلام فرمود: چون رسول خدا زاده شد، چند روزی گذشت اما شیری برای ایشان فراهم نیامد، از این رو ابوطالب ایشان را بر سینه خود گذاشت و خداوند در آن شیر نازل فرمود و حضرت چند روزی از آن نوشید تا این که ابوطالب حلیمه سَعدیّه را یافت و ایشان را به او سپرد</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شهر آشوب نیز همانند این حدیث روایت شده است</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Heading5"/>
      </w:pPr>
      <w:bookmarkStart w:id="732" w:name="_Toc574"/>
      <w:r>
        <w:t>«12»</w:t>
      </w:r>
      <w:bookmarkEnd w:id="732"/>
    </w:p>
    <w:p>
      <w:pPr>
        <w:pStyle w:val="BookText"/>
      </w:pPr>
      <w:r>
        <w:rPr>
          <w:rFonts w:ascii="IRNazanin" w:hAnsi="IRNazanin" w:eastAsia="IRNazanin" w:cs="IRNazanin"/>
          <w:lang w:bidi="fa-IR"/>
          <w:color w:val="111111"/>
          <w:sz w:val="28"/>
          <w:szCs w:val="28"/>
          <w:rtl/>
        </w:rPr>
        <w:t xml:space="preserve">العدد القویه: حلیمه سَعدیّه گفت: در سرای بنی سعد درخت خشکی بود که هیچ بار نمی داد. روزی در کنار آن درخت نشستیم و رسول خدا صلّی الله علیه و آله نیز در دامنم بود. داشتم برمی خاستم که ناگهان درخت سبز شد و به برکت حضرت بار داد. به یاد ندارم جایی نشسته باشم و از ایشان اثری بروز نکرده باشد، یا گیاهی برآمده و یا نعمتی وافر شده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1" w:name="pg13922_130136"/>
    <w:bookmarkEnd w:id="141"/>
    <w:p>
      <w:pPr>
        <w:pStyle w:val="BookText"/>
      </w:pPr>
      <w:r>
        <w:rPr>
          <w:rFonts w:ascii="Amiri" w:hAnsi="Amiri" w:eastAsia="Amiri" w:cs="Amiri"/>
          <w:lang w:bidi="ar-SA"/>
          <w:color w:val="111111"/>
          <w:sz w:val="28"/>
          <w:szCs w:val="28"/>
          <w:rtl/>
        </w:rPr>
        <w:t xml:space="preserve">امْرَأَةٍ مِنْ بَنِي سَعْدٍ يُقَالُ لَهَا أُمُّ مِسْكِينٍ وَ كَانَتْ سَيِّئَةَ الْحَالِ فَحَمَلَتْهُ فَأَدْخَلَتْهُ مَنْزِلَهَا فَإِذَا هِيَ قَدْ أَخْصَبَتْ وَ حَسُنَ حَالُهَا فَكَانَتْ تَجِي‌ءُ كُلَّ يَوْمٍ فَتُقَبِّلُ رَأْسَهُ.</w:t>
      </w:r>
    </w:p>
    <w:p>
      <w:pPr>
        <w:pStyle w:val="BookText"/>
      </w:pPr>
      <w:r>
        <w:rPr>
          <w:rFonts w:ascii="Amiri" w:hAnsi="Amiri" w:eastAsia="Amiri" w:cs="Amiri"/>
          <w:lang w:bidi="ar-SA"/>
          <w:color w:val="111111"/>
          <w:sz w:val="28"/>
          <w:szCs w:val="28"/>
          <w:rtl/>
        </w:rPr>
        <w:t xml:space="preserve">قَالَتْ حَلِيمَةُ مَا نَظَرْتُ فِي وَجْهِ رَسُولِ اللَّهِ صلي الله عليه و آله وَ هُوَ نَائِمٌ إِلَّا وَ رَأَيْتُ عَيْنَيْهِ مَفْتُوحَتَيْنِ كَأَنَّهُ يَضْحَكُ وَ كَانَ لَا يُصِيبُهُ حَرٌّ وَ لَا بَرْدٌ.</w:t>
      </w:r>
    </w:p>
    <w:p>
      <w:pPr>
        <w:pStyle w:val="BookText"/>
      </w:pPr>
      <w:r>
        <w:rPr>
          <w:rFonts w:ascii="Amiri" w:hAnsi="Amiri" w:eastAsia="Amiri" w:cs="Amiri"/>
          <w:lang w:bidi="ar-SA"/>
          <w:color w:val="111111"/>
          <w:sz w:val="28"/>
          <w:szCs w:val="28"/>
          <w:rtl/>
        </w:rPr>
        <w:t xml:space="preserve">قَالَتْ حَلِيمَةُ مَا تَمَنَّيْتُ شَيْئاً قَطُّ فِي مَنْزِلِي إِلَّا أُعْطِيتُهُ مِنَ الْغَدِ وَ لَقَدْ أَخَذَ ذِئْبٌ عُنَيْزَةً لِي فَتَدَاخَلَنِي مِنْ ذَلِكَ حُزْنٌ شَدِيدٌ فَرَأَيْتُ النَّبِيَّ صلي الله عليه و آله رَافِعاً رَأْسَهُ إِلَي السَّمَاءِ فَمَا شَعَرْتُ إِلَّا وَ الذِّئْبُ وَ الْعُنَيْزَةُ عَلَي ظَهْرِهِ قَدْ رَدَّهَا عَلَيَّ مَا عَقَرَ </w:t>
      </w:r>
      <w:r>
        <w:rPr>
          <w:rStyle w:val="FootnoteReference"/>
        </w:rPr>
        <w:footnoteReference w:id="2059"/>
      </w:r>
      <w:r>
        <w:rPr>
          <w:rFonts w:ascii="Amiri" w:hAnsi="Amiri" w:eastAsia="Amiri" w:cs="Amiri"/>
          <w:lang w:bidi="ar-SA"/>
          <w:color w:val="111111"/>
          <w:sz w:val="28"/>
          <w:szCs w:val="28"/>
          <w:rtl/>
        </w:rPr>
        <w:t xml:space="preserve">مِنْهَا شَيْئاً.</w:t>
      </w:r>
    </w:p>
    <w:p>
      <w:pPr>
        <w:pStyle w:val="BookText"/>
      </w:pPr>
      <w:r>
        <w:rPr>
          <w:rFonts w:ascii="Amiri" w:hAnsi="Amiri" w:eastAsia="Amiri" w:cs="Amiri"/>
          <w:lang w:bidi="ar-SA"/>
          <w:color w:val="111111"/>
          <w:sz w:val="28"/>
          <w:szCs w:val="28"/>
          <w:rtl/>
        </w:rPr>
        <w:t xml:space="preserve">قَالَتْ حَلِيمَةُ مَا أَخْرَجْتُهُ قَطُّ فِي شَمْسٍ إِلَّا وَ سَحَابَةٌ تُظِلُّهُ وَ لَا فِي مَطَرٍ إِلَّا وَ سَحَابَةٌ تَكُنُّهُ </w:t>
      </w:r>
      <w:r>
        <w:rPr>
          <w:rStyle w:val="FootnoteReference"/>
        </w:rPr>
        <w:footnoteReference w:id="2060"/>
      </w:r>
      <w:r>
        <w:rPr>
          <w:rFonts w:ascii="Amiri" w:hAnsi="Amiri" w:eastAsia="Amiri" w:cs="Amiri"/>
          <w:lang w:bidi="ar-SA"/>
          <w:color w:val="111111"/>
          <w:sz w:val="28"/>
          <w:szCs w:val="28"/>
          <w:rtl/>
        </w:rPr>
        <w:t xml:space="preserve">مِنَ الْمَطَرِ.</w:t>
      </w:r>
    </w:p>
    <w:p>
      <w:pPr>
        <w:pStyle w:val="BookText"/>
      </w:pPr>
      <w:r>
        <w:rPr>
          <w:rFonts w:ascii="Amiri" w:hAnsi="Amiri" w:eastAsia="Amiri" w:cs="Amiri"/>
          <w:lang w:bidi="ar-SA"/>
          <w:color w:val="111111"/>
          <w:sz w:val="28"/>
          <w:szCs w:val="28"/>
          <w:rtl/>
        </w:rPr>
        <w:t xml:space="preserve">قَالَتْ حَلِيمَةُ فَمَا زَالَ مِنْ خَيْمَتِي نُورٌ مَمْدُودٌ بَيْنَ السَّمَاءِ وَ الْأَرْضِ وَ لَقَدْ كَانَ النَّاسُ يُصِيبُهُمُ الْحَرُّ وَ الْبَرْدُ فَمَا أَصَابَنِي حَرٌّ وَ لَا بَرْدٌ مُنْذُ كَانَ عِنْدِي وَ لَقَدْ هَمَمْتُ يَوْماً أَنْ أَغْسِلَ رَأْسَهُ فَجِئْتُهُ وَ قَدْ غُسِلَ رَأْسُهُ وَ دُهِّنَ وَ طُيِّبَ وَ مَا غَسَلْتُ لَهُ ثَوْباً قَطُّ وَ كُلَّمَا هَمَمْتُ بِغَسْلِ ثَوْبِهِ سُبِقْتُ إِلَيْهِ فَوَجَدْتُ عَلَيْهِ ثَوْباً غَيْرَهُ جَدِيداً.</w:t>
      </w:r>
    </w:p>
    <w:p>
      <w:pPr>
        <w:pStyle w:val="BookText"/>
      </w:pPr>
      <w:r>
        <w:rPr>
          <w:rFonts w:ascii="Amiri" w:hAnsi="Amiri" w:eastAsia="Amiri" w:cs="Amiri"/>
          <w:lang w:bidi="ar-SA"/>
          <w:color w:val="111111"/>
          <w:sz w:val="28"/>
          <w:szCs w:val="28"/>
          <w:rtl/>
        </w:rPr>
        <w:t xml:space="preserve">قَالَتْ مَا كُنْتُ أُخْرِجُ لِمُحَمَّدٍ ثَدْيِي إِلَّا وَ سَمِعْتُ لَهُ نَغْمَةً وَ لَا شَرِبَ قَطُّ إِلَّا وَ سَمِعْتُهُ يَنْطِقُ بِشَيْ‌ءٍ فَتَعَجَّبْتُ مِنْهُ حَتَّي إِذَا نَطَقَ وَ عَقَدَ كَانَ يَقُولُ بِسْمِ اللَّهِ رَبِّ مُحَمَّدٍ إِذَا أَكَلَ وَ فِي آخِرِ مَا يَفْرُغُ مِنْ أَكْلِهِ وَ شُرْبِهِ يَقُولُ الْحَمْدُ لِلَّهِ رَبِّ مُحَمَّدٍ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Heading5"/>
      </w:pPr>
      <w:bookmarkStart w:id="733" w:name="_Toc575"/>
      <w:r>
        <w:t>«13»</w:t>
      </w:r>
      <w:bookmarkEnd w:id="733"/>
    </w:p>
    <w:p>
      <w:pPr>
        <w:pStyle w:val="BookText"/>
      </w:pPr>
      <w:r>
        <w:rPr>
          <w:rFonts w:ascii="Amiri" w:hAnsi="Amiri" w:eastAsia="Amiri" w:cs="Amiri"/>
          <w:lang w:bidi="ar-SA"/>
          <w:color w:val="111111"/>
          <w:sz w:val="28"/>
          <w:szCs w:val="28"/>
          <w:rtl/>
        </w:rPr>
        <w:t xml:space="preserve">يل، الفضائل لابن شاذان قَالَ الْوَاقِدِيِّ فَلَمَّا أَتَي عَلَي رَسُولِ اللَّهِ صلي الله عليه و آله أَرْبَعَةُ أَشْهُرٍ مَاتَتْ أُمُّهُ آمِنَةُ رَضِيَ اللَّهُ عَنْهَا فَبَقِيَ صلي الله عليه و آله بِلَا أَبٍ وَ لَا أُمٍّ وَ هُوَ مِنْ أَبْنَاءِ أَرْبَعَةِ أَشْهُرٍ فَبَقِيَ يَتِيماً فِي حَجْرِ جَدِّهِ عَبْدِ الْمُطَّلِبِ فَاشْتَدَّ عَلَيْهِ </w:t>
      </w:r>
      <w:r>
        <w:rPr>
          <w:rStyle w:val="FootnoteReference"/>
        </w:rPr>
        <w:footnoteReference w:id="2062"/>
      </w:r>
      <w:r>
        <w:rPr>
          <w:rFonts w:ascii="Amiri" w:hAnsi="Amiri" w:eastAsia="Amiri" w:cs="Amiri"/>
          <w:lang w:bidi="ar-SA"/>
          <w:color w:val="111111"/>
          <w:sz w:val="28"/>
          <w:szCs w:val="28"/>
          <w:rtl/>
        </w:rPr>
        <w:t xml:space="preserve">مَوْتُ آمِنَةَ لِيُتْمِ مُحَمَّدٍ صلي الله عليه و آله وَ لَمْ يَأْكُلْ وَ لَمْ يَشْرَبْ ثَلَاثَةَ أَيَّامٍ فَبَعَثَ عَبْدُ الْمُطَّلِبِ إِلَي بِنْتَيْهِ عَاتِكَةَ وَ صَفِيَّةَ وَ قَالَ لَهُمَا خُذَا مُحَمَّداً صلي الله عليه و آله</w:t>
      </w:r>
    </w:p>
    <w:p>
      <w:pPr>
        <w:pStyle w:val="BookText"/>
      </w:pPr>
      <w:r>
        <w:rPr>
          <w:rFonts w:ascii="IRNazanin" w:hAnsi="IRNazanin" w:eastAsia="IRNazanin" w:cs="IRNazanin"/>
          <w:lang w:bidi="fa-IR"/>
          <w:color w:val="111111"/>
          <w:sz w:val="28"/>
          <w:szCs w:val="28"/>
          <w:rtl/>
        </w:rPr>
        <w:t xml:space="preserve">روزی نزد یکی از زنان بنی سعد به نام اُم مسکین، که بسیار بدحال بود، رفتم. او حضرت را در آغوش گرفت و به خانه خود بُرد و از آن دم سرحال و خوب شد. او هر روز می آمد و سر ایشان را می بوسید. حلیمه می گوید: هرگاه رسول خدا صلّی الله علیه و آله خواب بود و من به چهره ایشان نگریستم، دیدم چشم های ایشان باز است و گویی ایشان می خندد. نه گرما ایشان را می آزرد و نه سرما. هرگاه در خانه ام چیزی می خواستم فردایش به من عطا می شد. باری یک گرگ بزغاله مرا بُرد و من از این اتفاق بسیار غمگین شدم. دیدم پیامبر صلّی الله علیه و آله سر به سوی آسمان کرد و در همان دم گرگ بزغاله را آورد و بدون آن که آسیبی به آن رسانده باشد، آن را به من پس داد. هرگاه ایشان را به زیر خورشید بیرون بُردم، ابری بر ایشان سایه افکند و هرگاه باران می بارید ابری ایشان را از باران می پوشاند. همیشه از خیمه من نوری میان زمین و آسمان بر پا بود. مردم دچار گرما و سرما می شدند اما تا وقتی ایشان نزد من بود، من به گرما و سرما مبتلا نمی شدم. روزی خواستم سر ایشان را بشویم، ایشان را آوردم اما دیدم سر ایشان شسته شده و روغن زده شده و خوش بو شده. هرگز جامه ایشان را نشستم و هرگاه می خاستم جامه ای از ایشان بشویم، می دیدم قبل از من این کار انجام شده و جامه نو دیگری بر تن دارد. هرگاه سینه ام را برای محمد بیرون می آوردم آوایی از ایشان می شنیدم و همواره پیش از آن که بنوشد چیزی می گفت. من از این ماجرا تعجب می کردم تا این که ایشان به حرف آمد و شنیدم که به هنگام خوردن غذا می فرمود: به نام خدا، پروردگار محمد، و در پایان خوردن و آشامیدن می فرمود: شکر خدا، پروردگار محمد</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Heading5"/>
      </w:pPr>
      <w:bookmarkStart w:id="734" w:name="_Toc576"/>
      <w:r>
        <w:t>«13»</w:t>
      </w:r>
      <w:bookmarkEnd w:id="734"/>
    </w:p>
    <w:p>
      <w:pPr>
        <w:pStyle w:val="BookText"/>
      </w:pPr>
      <w:r>
        <w:rPr>
          <w:rFonts w:ascii="IRNazanin" w:hAnsi="IRNazanin" w:eastAsia="IRNazanin" w:cs="IRNazanin"/>
          <w:lang w:bidi="fa-IR"/>
          <w:color w:val="111111"/>
          <w:sz w:val="28"/>
          <w:szCs w:val="28"/>
          <w:rtl/>
        </w:rPr>
        <w:t xml:space="preserve">الفضائل: واقدی آورده: چون رسول خدا صلّی الله علیه و آله چهار ماهه شد، مادر ایشان آمنه درگذشت. این گونه حضرت در چهار ماهگی پدر و مادر خود را از دست داد و به یتیمی در سرای جدّ خود عبدالمطّلب بر جا ماند. وفات آمنه به خاطر یتیم شدن محمد بسیار بر عبدالمطّلب سخت آمد و سه روز هیچ نخورد و نیاشامید. او کسی را نزد دخترانش عاتکه و صفیّه فرستاد و به آنان گفت: محمد را بگیرید.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النَّبِيُّ صلي الله عليه و آله لَا يَزْدَادُ إِلَّا بُكَاءً وَ لَا يَسْكُنُ وَ كَانَتْ عَاتِكَةُ تُلْعِقُهُ </w:t>
      </w:r>
      <w:r>
        <w:rPr>
          <w:rStyle w:val="FootnoteReference"/>
        </w:rPr>
        <w:footnoteReference w:id="2064"/>
      </w:r>
      <w:r>
        <w:rPr>
          <w:rFonts w:ascii="Amiri" w:hAnsi="Amiri" w:eastAsia="Amiri" w:cs="Amiri"/>
          <w:lang w:bidi="ar-SA"/>
          <w:color w:val="111111"/>
          <w:sz w:val="28"/>
          <w:szCs w:val="28"/>
          <w:rtl/>
        </w:rPr>
        <w:t xml:space="preserve">عَسَلًا صَافِياً مَعَ الثَّرِيدِ وَ هُوَ لَا يَزْدَادُ إِلَّا تَمَادِياً فِي الْبُكَاءِ.</w:t>
      </w:r>
    </w:p>
    <w:p>
      <w:pPr>
        <w:pStyle w:val="BookText"/>
      </w:pPr>
      <w:r>
        <w:rPr>
          <w:rFonts w:ascii="Amiri" w:hAnsi="Amiri" w:eastAsia="Amiri" w:cs="Amiri"/>
          <w:lang w:bidi="ar-SA"/>
          <w:color w:val="111111"/>
          <w:sz w:val="28"/>
          <w:szCs w:val="28"/>
          <w:rtl/>
        </w:rPr>
        <w:t xml:space="preserve">قَالَ الْوَاقِدِيُّ فَضَجِرَ عَبْدُ الْمُطَّلِبِ </w:t>
      </w:r>
      <w:r>
        <w:rPr>
          <w:rStyle w:val="FootnoteReference"/>
        </w:rPr>
        <w:footnoteReference w:id="2065"/>
      </w:r>
      <w:r>
        <w:rPr>
          <w:rFonts w:ascii="Amiri" w:hAnsi="Amiri" w:eastAsia="Amiri" w:cs="Amiri"/>
          <w:lang w:bidi="ar-SA"/>
          <w:color w:val="111111"/>
          <w:sz w:val="28"/>
          <w:szCs w:val="28"/>
          <w:rtl/>
        </w:rPr>
        <w:t xml:space="preserve">فَقَالَ لِعَاتِكَةَ فَلَعَلَّهُ يَقْبَلُ ثَدْيَ وَاحِدَةٍ مِنْهُنَّ وَ يُرْضِعْنَ وَلَدِي وَ قُرَّةَ عَيْنِي فَبَعَثَتْ عَاتِكَةُ بِالْجَوَارِي وَ الْعَبِيدِ نَحْوَ نِسَاءِ بَنِي هَاشِمٍ وَ قُرَيْشٍ وَ دَعَتْهُنَّ إِلَي رَضَاعِ النَّبِيِّ صلي الله عليه و آله فَجِئْنَ إِلَي عَاتِكَةَ وَ اجْتَمَعْنَ عِنْدَهَا فِي أَرْبَعِمِائَةٍ وَ سِتِّينَ جَارِيَةً مِنْ بَنَاتِ صَنَادِيدِ قُرَيْشٍ </w:t>
      </w:r>
      <w:r>
        <w:rPr>
          <w:rStyle w:val="FootnoteReference"/>
        </w:rPr>
        <w:footnoteReference w:id="2066"/>
      </w:r>
      <w:r>
        <w:rPr>
          <w:rFonts w:ascii="Amiri" w:hAnsi="Amiri" w:eastAsia="Amiri" w:cs="Amiri"/>
          <w:lang w:bidi="ar-SA"/>
          <w:color w:val="111111"/>
          <w:sz w:val="28"/>
          <w:szCs w:val="28"/>
          <w:rtl/>
        </w:rPr>
        <w:t xml:space="preserve">فَتَقَدَّمَتْ كُلُّ وَاحِدَةٍ مِنْهُنَّ وَ وَضَعْنَ ثَدْيَهُنَّ فِي فَمِ رَسُولِ اللَّهِ صلي الله عليه و آله فَمَا قَبِلَ مِنْهُنَّ أَحَداً وَ بَقِينَ مُتَحَيِّرَاتٍ وَ كَانَ عَبْدُ الْمُطَّلِبِ جَالِساً فَأَمَرَ بِإِخْرَاجِهِنَّ وَ النَّبِيُّ صلي الله عليه و آله لَا يَزْدَادُ إِلَّا بُكَاءً وَ حُزْناً فَخَرَجَ عَبْدُ الْمُطَّلِبِ مَهْمُوماً وَ قَعَدَ عِنْدَ سِتَارَةِ </w:t>
      </w:r>
      <w:r>
        <w:rPr>
          <w:rStyle w:val="FootnoteReference"/>
        </w:rPr>
        <w:footnoteReference w:id="2067"/>
      </w:r>
      <w:r>
        <w:rPr>
          <w:rFonts w:ascii="Amiri" w:hAnsi="Amiri" w:eastAsia="Amiri" w:cs="Amiri"/>
          <w:lang w:bidi="ar-SA"/>
          <w:color w:val="111111"/>
          <w:sz w:val="28"/>
          <w:szCs w:val="28"/>
          <w:rtl/>
        </w:rPr>
        <w:t xml:space="preserve">الْكَعْبَةِ وَ رَأْسُهُ بَيْنَ رُكْبَتَيْهِ كَأَنَّهُ امْرَأَةٌ ثَكْلَاءُ وَ إِذَا بِعَقِيلِ بْنِ أَبِي وَقَّاصٍ وَ قَدْ أَقْبَلَ وَ هُوَ شَيْخُ قُرَيْشٍ وَ أَسَنُّهُمْ فَلَمَّا رَأَي عَبْدَ الْمُطَّلِبِ مَغْمُوماً قَالَ لَهُ يَا أَبَا الْحَارِثِ مَا لِي أَرَاكَ مَغْمُوماً قَالَ يَا سَيِّدَ قُرَيْشٍ إِنَّ نَافِلَتِي يَبْكِي وَ لَا يَسْكُنُ شَوْقاً إِلَي اللَّبَنِ مِنْ حِينَ مَاتَتْ أُمُّهُ وَ أَنَا لَا أَتَهَنَّأُ بِطَعَامٍ وَ لَا شَرَابٍ </w:t>
      </w:r>
      <w:r>
        <w:rPr>
          <w:rStyle w:val="FootnoteReference"/>
        </w:rPr>
        <w:footnoteReference w:id="2068"/>
      </w:r>
      <w:r>
        <w:rPr>
          <w:rFonts w:ascii="Amiri" w:hAnsi="Amiri" w:eastAsia="Amiri" w:cs="Amiri"/>
          <w:lang w:bidi="ar-SA"/>
          <w:color w:val="111111"/>
          <w:sz w:val="28"/>
          <w:szCs w:val="28"/>
          <w:rtl/>
        </w:rPr>
        <w:t xml:space="preserve">وَ عَرَضْتُ عَلَيْهِ نِسَاءَ قُرَيْشٍ وَ بَنِي هَاشِمٍ فَلَمْ يَقْبَلْ ثَدْيَ وَاحِدَةٍ مِنْهُنَّ </w:t>
      </w:r>
      <w:r>
        <w:rPr>
          <w:rStyle w:val="FootnoteReference"/>
        </w:rPr>
        <w:footnoteReference w:id="2069"/>
      </w:r>
      <w:r>
        <w:rPr>
          <w:rFonts w:ascii="Amiri" w:hAnsi="Amiri" w:eastAsia="Amiri" w:cs="Amiri"/>
          <w:lang w:bidi="ar-SA"/>
          <w:color w:val="111111"/>
          <w:sz w:val="28"/>
          <w:szCs w:val="28"/>
          <w:rtl/>
        </w:rPr>
        <w:t xml:space="preserve">فَتَحَيَّرْتُ وَ انْقَطَعَتْ حِيلَتِي فَقَالَ عَقِيلٌ يَا أَبَا الْحَارِثِ إِنِّي لَأَعْرِفُ فِي أَرْبَعَةٍ وَ أَرْبَعِينَ صِنْدِيداً مِنْ صَنَادِيدِ الْعَرَبِ امْرَأَةً عَاقِلَةً هِيَ أَفْصَحُ لِسَاناً وَ أَصْبَحُ وَجْهاً وَ أَرْفَعُ</w:t>
      </w:r>
    </w:p>
    <w:p>
      <w:pPr>
        <w:pStyle w:val="BookText"/>
      </w:pPr>
      <w:r>
        <w:rPr>
          <w:rFonts w:ascii="IRNazanin" w:hAnsi="IRNazanin" w:eastAsia="IRNazanin" w:cs="IRNazanin"/>
          <w:lang w:bidi="fa-IR"/>
          <w:color w:val="111111"/>
          <w:sz w:val="28"/>
          <w:szCs w:val="28"/>
          <w:rtl/>
        </w:rPr>
        <w:t xml:space="preserve">اما پیامبر بیشتر گریه و بی تابی می کرد. عاتکه عسل ناب با ترید به ایشان می داد اما حضرت بیشتر می گریست.</w:t>
      </w:r>
    </w:p>
    <w:p>
      <w:pPr>
        <w:pStyle w:val="BookText"/>
      </w:pPr>
      <w:r>
        <w:rPr>
          <w:rFonts w:ascii="IRNazanin" w:hAnsi="IRNazanin" w:eastAsia="IRNazanin" w:cs="IRNazanin"/>
          <w:lang w:bidi="fa-IR"/>
          <w:color w:val="111111"/>
          <w:sz w:val="28"/>
          <w:szCs w:val="28"/>
          <w:rtl/>
        </w:rPr>
        <w:t xml:space="preserve">واقدی می گوید: عبدالمطّلب برآشفت و به عاتکه گفت: شاید محمد سینه یکی از این زنان را قبول کند و آنان فرزند مرا و نور چشم مرا شیر دهند. عاتکه کنیزان و بندگان را نزد زنان بنی هاشم و قریش فرستاد و آنان را برای شیر دادن به پیامبر صلّی الله علیه و آله فراخواند. آنان نزد عاتکه آمدند. چهارصد و شصت زن از فرزندان مهتران قریش آمدند و هر یک آمد و سینه خود را در دهان رسول خدا گذاشت اما ایشان هیچ یک را قبول نکرد و همه سرگشته شدند. عبدالمطّلب نیز نشسته بود و در حالی که گریه و اندوه پیامبر بیشتر شده بود دستور داد همه را بیرون کنند. عبدالمطّلب اندوهگین بیرون آمد و در کنار پرده های کعبه نشست و همچون زنان سوگوار سر بر زانو گذاشت. در همان دم عقیل بن ابی وقاص که شیخ و پیرمرد قریش بود، از آن جا می گذشت و چون عبدالمطّلب را غمگین دید به او گفت: ای ابا حارث! چرا ناراحتی؟ گفت: ای بزرگ قریش! نوه من از زمانی که مادرش درگذشته می گرید و شیر می خواهد و آرام نمی گیرد و من نمی توانم با آب و خوراک آرامَش کنم، زنان قریش و بنی هاشم را بر او عرضه داشتم اما سینه هیچ یک را قبول نکرد، سرگشته شده ام و راه به جایی نمی برم. عقیل گفت: ای ابا حارث! من در میان چهل و چهار زن از فرزندان مهتران عرب زنی خردمند را می شناسم که زبانی بسیار فصیح دارد و خوب روست 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حَسَباً وَ نَسَباً وَ هِيَ حَلِيمَةُ بِنْتُ أَبِي ذُؤَيْبٍ عَبْدِ اللَّهِ بْنِ الْحَارِثِ بْنِ سُخْنَةَ </w:t>
      </w:r>
      <w:r>
        <w:rPr>
          <w:rStyle w:val="FootnoteReference"/>
        </w:rPr>
        <w:footnoteReference w:id="2070"/>
      </w:r>
      <w:r>
        <w:rPr>
          <w:rFonts w:ascii="Amiri" w:hAnsi="Amiri" w:eastAsia="Amiri" w:cs="Amiri"/>
          <w:lang w:bidi="ar-SA"/>
          <w:color w:val="111111"/>
          <w:sz w:val="28"/>
          <w:szCs w:val="28"/>
          <w:rtl/>
        </w:rPr>
        <w:t xml:space="preserve">بْنِ نَاصِرِ بْنِ سَعْدِ بْنِ بَكْرِ بْنِ زَهْرِ بْنِ مَنْصُورِ بْنِ عِكْرِمَةَ بْنِ قَيْسِ بْنِ غَيْلَانَ </w:t>
      </w:r>
      <w:r>
        <w:rPr>
          <w:rStyle w:val="FootnoteReference"/>
        </w:rPr>
        <w:footnoteReference w:id="2071"/>
      </w:r>
      <w:r>
        <w:rPr>
          <w:rFonts w:ascii="Amiri" w:hAnsi="Amiri" w:eastAsia="Amiri" w:cs="Amiri"/>
          <w:lang w:bidi="ar-SA"/>
          <w:color w:val="111111"/>
          <w:sz w:val="28"/>
          <w:szCs w:val="28"/>
          <w:rtl/>
        </w:rPr>
        <w:t xml:space="preserve">بْنِ مُضَرَ بْنِ نِزَارِ بْنِ مَعَدِّ بْنِ عَدْنَانَ بْنِ أكدد </w:t>
      </w:r>
      <w:r>
        <w:rPr>
          <w:rStyle w:val="FootnoteReference"/>
        </w:rPr>
        <w:footnoteReference w:id="2072"/>
      </w:r>
      <w:r>
        <w:rPr>
          <w:rFonts w:ascii="Amiri" w:hAnsi="Amiri" w:eastAsia="Amiri" w:cs="Amiri"/>
          <w:lang w:bidi="ar-SA"/>
          <w:color w:val="111111"/>
          <w:sz w:val="28"/>
          <w:szCs w:val="28"/>
          <w:rtl/>
        </w:rPr>
        <w:t xml:space="preserve">(أُدَدَ) بْنِ يشخب (يَشْجُبَ) بْنِ يَعْرُبَ بْنِ نَبْتِ بْنِ إِسْمَاعِيلَ بْنِ إِبْرَاهِيمَ خَلِيلِ الرَّحْمَنِ </w:t>
      </w:r>
      <w:r>
        <w:rPr>
          <w:rStyle w:val="FootnoteReference"/>
        </w:rPr>
        <w:footnoteReference w:id="2073"/>
      </w:r>
      <w:r>
        <w:rPr>
          <w:rFonts w:ascii="Amiri" w:hAnsi="Amiri" w:eastAsia="Amiri" w:cs="Amiri"/>
          <w:lang w:bidi="ar-SA"/>
          <w:color w:val="111111"/>
          <w:sz w:val="28"/>
          <w:szCs w:val="28"/>
          <w:rtl/>
        </w:rPr>
        <w:t xml:space="preserve">فَقَالَ عَبْدُ الْمُطَّلِبِ يَا سَيِّدَ قُرَيْشٍ لَقَدْ نَبَّهْتَنِي لِأَمْرٍ عَظِيمٍ وَ فَرَّجْتَ عَنِّي ثُمَّ دَعَا عَبْدُ الْمُطَّلِبِ بِغُلَامٍ اسْمُهُ شَمَرْدَلٌ وَ قَالَ لَهُ قُمْ يَا غُلَامُ وَ ارْكَبْ نَاقَتَكَ وَ اخْرُجْ نَحْوَ حَيِّ بَنِي سَعْدِ بْنِ بَكْرٍ وَ ادْعُ لِي أَبَا ذُؤَيْبٍ عَبْدَ اللَّهِ بْنَ الْحَارِثِ الْعَدَوِيَّ فَذَهَبَ الْغُلَامُ وَ اسْتَوَي عَلَي ظَهْرِ نَاقَتِهِ وَ كَانَ حَيُّ بَنِي سَعْدٍ مِنْ مَكَّةَ عَلَي ثَمَانِيَةَ عَشَرَ مِيلًا فِي طَرِيقِ جُدَّةَ قَالَ فَذَهَبَ الْغُلَامُ نَحْوَ حَيِّ بَنِي سَعْدٍ فَلَحِقَ بِهِمْ وَ إِذَا خَيْمَتُهُمْ مِنْ مِسْحٍ </w:t>
      </w:r>
      <w:r>
        <w:rPr>
          <w:rStyle w:val="FootnoteReference"/>
        </w:rPr>
        <w:footnoteReference w:id="2074"/>
      </w:r>
      <w:r>
        <w:rPr>
          <w:rFonts w:ascii="Amiri" w:hAnsi="Amiri" w:eastAsia="Amiri" w:cs="Amiri"/>
          <w:lang w:bidi="ar-SA"/>
          <w:color w:val="111111"/>
          <w:sz w:val="28"/>
          <w:szCs w:val="28"/>
          <w:rtl/>
        </w:rPr>
        <w:t xml:space="preserve">وَ خُوصٍ وَ كَذَلِكَ خِيَمُ الْأَعْرَابِ وَ الْبَوَادِي فَدَخَلَ شَمَرْدَلٌ الْحَيَّ وَ سَأَلَ عَنْ خَيْمَةِ عَبْدِ اللَّهِ بْنِ الْحَارِثِ فَأَعْطَوْهُ الْأَثَرَ فَذَهَبَ شَمَرْدَلٌ إِلَي الْخَيْمَةِ فَإِذَا بِخَيْمَةٍ عَظِيمَةٍ وَ إِذَا عَلَي بَابِ الْخَيْمَةِ غُلَامٌ أَسْوَدُ فَاسْتَأْذَنَ شَمَرْدَلٌ فِي الدُّخُولِ </w:t>
      </w:r>
      <w:r>
        <w:rPr>
          <w:rStyle w:val="FootnoteReference"/>
        </w:rPr>
        <w:footnoteReference w:id="2075"/>
      </w:r>
      <w:r>
        <w:rPr>
          <w:rFonts w:ascii="Amiri" w:hAnsi="Amiri" w:eastAsia="Amiri" w:cs="Amiri"/>
          <w:lang w:bidi="ar-SA"/>
          <w:color w:val="111111"/>
          <w:sz w:val="28"/>
          <w:szCs w:val="28"/>
          <w:rtl/>
        </w:rPr>
        <w:t xml:space="preserve">فَدَخَلَ الْغُلَامُ وَ قَالَ أَنْعِمْ صَبَاحاً يَا أَبَا ذُؤَيْبٍ قَالَ فَحَيَّاهُ عَبْدُ اللَّهِ وَ قَالَ لَهُ مَا الْخَبَرُ يَا شَمَرْدَلُ فَقَالَ اعْلَمْ يَا سَيِّدِي أَنَّ مَوْلَايَ أَبَا الْحَارِثِ عَبْدَ الْمُطَّلِبِ قَدْ وَجَّهَنِي نَحْوَكَ وَ هُوَ يَدْعُوكَ فَإِنْ رَأَيْتَ يَا سَيِّدِي أَنْ تُجِيبَهُ فَافْعَلْ قَالَ عَبْدُ اللَّهِ السَّمْعَ وَ الطَّاعَةَ وَ قَامَ عَبْدُ اللَّهِ مِنْ سَاعَتِهِ وَ دَعَا بِمِفْتَاحِ الْخِزَانَةِ فَأُعْطِيَ الْمِفْتَاحَ فَفَتَحَ بَابَ الْخِزَانَةِ وَ أَخْرَجَ مِنْهَا جَوْشَنَهُ فَأَفْرَغَهَا عَلَي نَفْسِهِ وَ أَخْرَجَ بَعْدَ ذَلِكَ دِرْعاً فَاضِلًا فَأَفْرَغَهُ عَلَي نَفْسِهِ فَوْقَ جَوْشَنِهِ وَ اسْتَخْرَجَ بَيْضَةً عَادِيَةً فَقَلَّبَهَا عَلَي رَأْسِهِ وَ تَقَلَّدَ بِسَيْفَيْنِ وَ اعْتَقَلَ رُمْحاً وَ دَعَا بِنَجِيبٍ فَرَكِبَهُ وَ جَاءَ نَحْوَ عَبْدِ الْمُطَّلِبِ فَلَمَّا دَخَلَ تَقَدَّمَ شَمَرْدَلٌ وَ أَخْبَرَ عَبْدَ الْمُطَّلِبِ</w:t>
      </w:r>
    </w:p>
    <w:p>
      <w:pPr>
        <w:pStyle w:val="BookText"/>
      </w:pPr>
      <w:r>
        <w:rPr>
          <w:rFonts w:ascii="IRNazanin" w:hAnsi="IRNazanin" w:eastAsia="IRNazanin" w:cs="IRNazanin"/>
          <w:lang w:bidi="fa-IR"/>
          <w:color w:val="111111"/>
          <w:sz w:val="28"/>
          <w:szCs w:val="28"/>
          <w:rtl/>
        </w:rPr>
        <w:t xml:space="preserve">اصل و نسبی والا دارد، او حلیمه بنت ابی ذُؤَیب عبدالله بن حارث بن سُخنة بن ناصر بن سعد بن بَکر بن زهر بن منصور بن عِکرِمة بن قَیس بن غَیلان بن مُضر بن نِزار بن مَعدّ بن عدنان بن اُدَد بن یَشخَب بن یعرُب بن نَبت بن اسماعیل بن ابراهیم خلیل الله است. عبدالمطّلب گفت: ای بزرگ قریش! در کاری بزرگ راهنمایی ام کردی و غمم را زدودی. سپس غلامی به نام شَمَردَل را صدا کرد و به او گفت: ای غلام! بر ناقه ات سوار شو و به سوی کوی بنی سعد بن بکر برو و ابی ذُؤَیب عبدالله بن حارث عَدَویّ را نزد من فراخوان. غلام رفت و بر ناقه اش نشست و سوی کوی بنی سعد که در هجده میلی مکه به طرف جدّه بود رهسپار شد، نزد آنان رسید و دید خیمه هایشان همچون خیمه های اعراب و بادیه نشینان از پشم زِبر و برگ نخل است. وارد آن کوی شد و نشان از خیمه عبدالله بن حارث گرفت. به او نشان دادند و او سوی خیمه رفت و دید خیمه ای بزرگ است. بر در خیمه غلامی سیاه ایستاده بود. شَمَردَل اجازه ورود خواست و به خیمه وارد شد. به ابی ذُؤَیب سلام کرد و عبدالله از او استقبال کرد و گفت: چه خبر ای شَمَردَل؟! گفت: ای سرورم! مولای من اباحارث عبدالمطّلب مرا سوی تو فرستاد تا تو را نزد او دعوت کنم، اگر صلاح می بینی دعوتش را اجابت کن ای سرورم! عبدالله گفت: اطاعت می کنم. او در دم برخاست و کلید صندوقش را طلبید. چون کلید را برایش آوردند، در صندوق را باز کرد و جوشنش را بیرون آورد و بر تن کرد و سپس زره ای ممتاز در آورد و بر روی جوشن پوشید و کلاه خود کهن اش را نیز بر سر کرد و دو شمشیر بر کمر بست و نیزه ای بر پشت بست و اسبی اصیل طلبید. آن گاه سوار شد و سوی عبدالمطّلب به راه افتاد. وقتی رسیدند شَمَردَل جلو رفت و عبدالمطّلب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جَالِساً مَعَ رُؤَسَاءِ مَكَّةَ مِثْلِ عُتْبَةَ بْنِ رَبِيعَةَ وَ الْوَلِيدِ بْنِ عُتْبَةَ وَ عُقْبَةَ بْنِ أَبِي مُعَيْطٍ وَ جَمَاعَةٍ مِنْ قُرَيْشٍ فَلَمَّا رَأَي عَبْدُ الْمُطَّلِبِ عَبْدَ اللَّهِ قَامَ عَلَي قَدَمَيْهِ وَ اسْتَقْبَلَهُ وَ عَانَقَهُ وَ صَافَحَهُ وَ أَقْعَدَهُ إِلَي جَنْبِهِ وَ أَلْزَقَ رُكْبَتَيْهِ بِرُكْبَتَيْهِ وَ لَمْ يَتَكَلَّمْ حَتَّي اسْتَرَاحَ ثُمَّ قَالَ لَهُ عَبْدُ الْمُطَّلِبِ يَا أَبَا ذُؤَيْبٍ أَ تَدْرِي بِمَا دَعَوْتُكَ قَالَ يَا سَيِّدِي وَ سَيِّدَ قُرَيْشٍ وَ رَئِيسَ بَنِي هَاشِمٍ حَتَّي تَقُولَ فَأَسْمَعَ مِنْكَ وَ أَعْمَلَ بِأَحْسَنِهِ قَالَ اعْلَمْ يَا أَبَا ذُؤَيْبٍ أَنَّ نَافِلَتِي مُحَمَّدَ بْنَ عَبْدِ اللَّهِ مَاتَ أَبُوهُ وَ لَمْ يَبِنْ عَلَيْهِ أَثَرُهُ ثُمَّ مَاتَتْ أُمُّهُ وَ هُوَ ابْنُ أَرْبَعَةِ أَشْهُرٍ وَ هُوَ لَا يَسْكُنُ مِنَ الْبُكَاءِ عَيْمَةً إِلَي اللَّبَنِ وَ قَدْ أَحْضَرْتُ عِنْدَهُ </w:t>
      </w:r>
      <w:r>
        <w:rPr>
          <w:rStyle w:val="FootnoteReference"/>
        </w:rPr>
        <w:footnoteReference w:id="2076"/>
      </w:r>
      <w:r>
        <w:rPr>
          <w:rFonts w:ascii="Amiri" w:hAnsi="Amiri" w:eastAsia="Amiri" w:cs="Amiri"/>
          <w:lang w:bidi="ar-SA"/>
          <w:color w:val="111111"/>
          <w:sz w:val="28"/>
          <w:szCs w:val="28"/>
          <w:rtl/>
        </w:rPr>
        <w:t xml:space="preserve">أَرْبَعَمِائَةٍ وَ سِتِّينَ جَارِيَةً مِنْ أَشْرَفِ </w:t>
      </w:r>
      <w:r>
        <w:rPr>
          <w:rStyle w:val="FootnoteReference"/>
        </w:rPr>
        <w:footnoteReference w:id="2077"/>
      </w:r>
      <w:r>
        <w:rPr>
          <w:rFonts w:ascii="Amiri" w:hAnsi="Amiri" w:eastAsia="Amiri" w:cs="Amiri"/>
          <w:lang w:bidi="ar-SA"/>
          <w:color w:val="111111"/>
          <w:sz w:val="28"/>
          <w:szCs w:val="28"/>
          <w:rtl/>
        </w:rPr>
        <w:t xml:space="preserve">وَ أَجَلِّ بَنِي هَاشِمٍ فَلَمْ يَقْبَلْ مِنْ وَاحِدَةٍ مِنْهُنَّ لَبَناً وَ الْآنَ سَمِعْنَا أَنَّ لَكَ بِنْتاً ذَاتَ لَبَنٍ فَإِنْ رَأَيْتَ أَنْ تُنْفِذَهَا لِتُرْضِعَ وَلَدِي مُحَمَّداً فَإِنْ قَبِلَ لَبَنَهَا فَقَدْ جَاءَتْكَ الدُّنْيَا بِأَسْرِهَا وَ عَلَيَّ غِنَاكَ وَ غِنَي أَهْلِكَ وَ عَشِيرَتِكَ وَ إِنْ كَانَ غَيْرَ ذَلِكَ تَرَي مِمَّا رَأَيْتَ مِنَ النِّسَاءِ غَيْرِهَا فَافْعَلْ فَفَرِحَ عَبْدُ اللَّهِ فَرَحاً شَدِيداً ثُمَّ قَالَ يَا أَبَا الْحَارِثِ إِنَّ لِي بِنْتَيْنِ فَأَيَّتَهُمَا تُرِيدُ قَالَ عَبْدُ الْمُطَّلِبِ أُرِيدُ أَكْمَلَهُمَا عَقْلًا وَ أَكْثَرَهُمَا لَبَناً وَ أَصْوَنَهُمَا عِرْضاً فَقَالَ عَبْدُ اللَّهِ هَاتِيكَ حَلِيمَةُ لَمْ تَكُنْ كَأَخَوَاتِهَا بَلْ خَلَقَهَا اللَّهُ تَعَالَي أَكْمَلَ عَقْلًا وَ أَتَمَّ فَهْماً وَ أَفْصَحَ لِسَاناً وَ أَثَجَّ لَبَناً وَ أَصْدَقَ لَهْجَةً وَ أَرْحَمَ قَلْباً مِنْهُنَّ جُمَعَ.</w:t>
      </w:r>
    </w:p>
    <w:p>
      <w:pPr>
        <w:pStyle w:val="BookText"/>
      </w:pPr>
      <w:r>
        <w:rPr>
          <w:rFonts w:ascii="Amiri" w:hAnsi="Amiri" w:eastAsia="Amiri" w:cs="Amiri"/>
          <w:lang w:bidi="ar-SA"/>
          <w:color w:val="111111"/>
          <w:sz w:val="28"/>
          <w:szCs w:val="28"/>
          <w:rtl/>
        </w:rPr>
        <w:t xml:space="preserve">قَالَ الْوَاقِدِيُّ فَقَالَ عَبْدُ الْمُطَّلِبِ إِنِّي وَ رَبِّ السَّمَاءِ مَا أُرِيدُ إِلَّا ذَلِكَ فَقَالَ عَبْدُ اللَّهِ السَّمْعَ وَ الطَّاعَةَ فَقَامَ مِنْ سَاعَتِهِ وَ اسْتَوَي عَلَي مَتْنِ جَوَادِهِ وَ أَخَذَ نَحْوَ بَنِي سَعْدٍ </w:t>
      </w:r>
      <w:r>
        <w:rPr>
          <w:rStyle w:val="FootnoteReference"/>
        </w:rPr>
        <w:footnoteReference w:id="2078"/>
      </w:r>
      <w:r>
        <w:rPr>
          <w:rFonts w:ascii="Amiri" w:hAnsi="Amiri" w:eastAsia="Amiri" w:cs="Amiri"/>
          <w:lang w:bidi="ar-SA"/>
          <w:color w:val="111111"/>
          <w:sz w:val="28"/>
          <w:szCs w:val="28"/>
          <w:rtl/>
        </w:rPr>
        <w:t xml:space="preserve">بَعْدَ أَنْ أَضَافَهُ فَلَمَّا أَنْ وَصَلَ إِلَي مَنْزِلِهِ دَخَلَ عَلَي ابْنَتِهِ حَلِيمَةَ وَ قَالَ لَهَا أَبْشِرِي فَقَدْ جَاءَتْكِ الدُّنْيَا بِأَسْرِهَا فَقَالَتْ حَلِيمَةُ مَا الْخَبَرُ قَالَ عَبْدُ اللَّهِ اعْلَمِي أَنَّ عَبْدَ الْمُطَّلِبِ رَئِيسَ قُرَيْشٍ وَ سَيِّدَ بَنِي هَاشِمٍ سَأَلَنِي إِنْفَاذَكِ إِلَيْهِ لِتُرْضِعِي وَلَدَهُ وَ تُبَشِّرِي بِالْعَطَاءِ الْجَزِيلِ فَفَرِحَتْ حَلِيمَةُ بِذَلِكَ وَ قَامَتْ مِنْ وَقْتِهَا وَ سَاعَتِهَا وَ اغْتَسَلَتْ وَ تَطَيَّبَتْ وَ تَبَخَّرَتْ وَ فَرَغَتْ مِنْ زِينَتِهَا فَلَمَّا ذَهَبَ مِنَ اللَّيْلِ نِصْفُهُ قَامَ عَبْدُ اللَّهِ وَ زَيَّنَ نَاقَتَهُ فَرَكِبَتْ عَلَيْهَا حَلِيمَةُ وَ رَكِبَ</w:t>
      </w:r>
    </w:p>
    <w:p>
      <w:pPr>
        <w:pStyle w:val="BookText"/>
      </w:pPr>
      <w:r>
        <w:rPr>
          <w:rFonts w:ascii="IRNazanin" w:hAnsi="IRNazanin" w:eastAsia="IRNazanin" w:cs="IRNazanin"/>
          <w:lang w:bidi="fa-IR"/>
          <w:color w:val="111111"/>
          <w:sz w:val="28"/>
          <w:szCs w:val="28"/>
          <w:rtl/>
        </w:rPr>
        <w:t xml:space="preserve">را خبر کرد. او که با رؤسای مکه همچون عُتبة بن ربیعه و ولید بن عُتبه و عُقبة بن ابی مُعیط و چندی دیگر از قریشیان نشسته بود، وقتی عبدالله را دید، بلند شد و به استقبالش رفت و او را در آغوش کشید و با او دست داد و کنار خود نشاندش و زانو به زانویش چسباند و هیچ نگفت تا او بیارامد. سپس به او گفت: ای ابی ذُؤَیب! آیا می دانی تو را برای چه فرا خواندم؟ گفت: ای سرور من و بزرگ قریش و رئیس بنی هاشم! بگو تا اطاعت کنم و به بهترین نحو انجام دهم. گفت: ای ابی ذُؤَیب! بدان که نوه من محمد بن عبدالله پدرش را از دست داد و چیزی نگذشت که مادرش را نیز از دست داد حال آن که چهار ماه داشت. از آن روز دست از گریه نمی کشد و شیر می خواهد. من چهارصد و شصت زن از بزرگان و اشراف بنی هاشم را نزدش آوردم اما شیر هیچ یک از آنان را قبول نکرد. اکنون شنیده ایم که تو دختری شیرده داری. اگر صلاح می بینی اجازه بده تا فرزند من محمد را شیر دهد، اگر شیر او را قبول کرد، همه دنیا را به پایت می ریزم و بر عهده من است که خودت و خاندانت را بی نیاز کنم، وگرنه هر کس از زنان را که به نظرت می رسد معرفی کن. عبدالله بسیار شادمان شد و گفت: ای اباحارث! من دو دختر دارم، کدام را می گویی؟ گفت: آن که خردمندتر و شیردارتر و آبرومندتر است. عبدالله گفت: حلیمه را نزدت می فرستم که همچون خواهرانش نیست، بلکه خداوند متعال او را با کامل ترین عقل و تمام ترین فهم و فصیح ترین زبان و بهترین شیر و راست ترین زبان و مهربان ترین قلب آفریده است.</w:t>
      </w:r>
    </w:p>
    <w:p>
      <w:pPr>
        <w:pStyle w:val="BookText"/>
      </w:pPr>
      <w:r>
        <w:rPr>
          <w:rFonts w:ascii="IRNazanin" w:hAnsi="IRNazanin" w:eastAsia="IRNazanin" w:cs="IRNazanin"/>
          <w:lang w:bidi="fa-IR"/>
          <w:color w:val="111111"/>
          <w:sz w:val="28"/>
          <w:szCs w:val="28"/>
          <w:rtl/>
        </w:rPr>
        <w:t xml:space="preserve">واقدی می گوید: عبدالمطّلب گفت: به پروردگار آسمان سوگند فقط او را می خواهم! عبدالله گفت: اطاعت می کنم. پس از آن که از او پذیرایی کردند، در دم برخاست و بر اسبش نشست و سوی بنی سعد تاخت. وقتی به منزلش رسید، نزد دخترش حلیمه رفت و به او گفت: بشارت باد بر تو که دنیا سراسر به آستانت آمد! حلیمه گفت: چه شده؟! عبدالله گفت: بدان که عبدالمطّلب رئیس قریش و بزرگ بنی هاشم از من خواسته تو را نزد او بفرستم تا فرزندش را شیر دهی و تو را به عطایی بزرگ مژده داده. حلیمه خوشحال شد و در دم برخاست و غسل کرد و عطر زد و خود را آراست. شب از نیمه گذشته بود که عبدالله برخاست و ناقه اش را آراست. حلیمه بر آن سوار شد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فَرَسَهُ وَ كَذَلِكَ زَوْجُهَا بَكْرُ بْنُ سَعْدٍ السَّعْدِيُّ وَ خَرَجُوا مِنْ دَارِهِمْ فِي دَاجٍ مِنَ اللَّيْلِ فَلَمَّا أَصْبَحُوا كَانُوا عَلَي بَابِ مَكَّةَ وَ دَخَلُوهَا وَ ذَهَبَتْ </w:t>
      </w:r>
      <w:r>
        <w:rPr>
          <w:rStyle w:val="FootnoteReference"/>
        </w:rPr>
        <w:footnoteReference w:id="2079"/>
      </w:r>
      <w:r>
        <w:rPr>
          <w:rFonts w:ascii="Amiri" w:hAnsi="Amiri" w:eastAsia="Amiri" w:cs="Amiri"/>
          <w:lang w:bidi="ar-SA"/>
          <w:color w:val="111111"/>
          <w:sz w:val="28"/>
          <w:szCs w:val="28"/>
          <w:rtl/>
        </w:rPr>
        <w:t xml:space="preserve">إِلَي دَارِ عَاتِكَةَ وَ كَانَتْ تُلَاطِفُ مُحَمَّداً وَ تُلْعِقُهُ الْعَسَلَ وَ الزُّبْدَ الطَّرِيَّ فَلَمَّا دَخَلَتِ الدَّارَ وَ سَمِعَ عَبْدُ الْمُطَّلِبِ بِمَجِيئِهَا جَاءَ مِنْ سَاعَتِهِ وَ دَخَلَ الدَّارَ وَ وَقَفَ بَيْنَ يَدَيْ حَلِيمَةَ فَفَتَحَتْ حَلِيمَةُ جَيْبَهَا وَ أَخْرَجَتْ ثَدْيَهَا الْأَيْسَرَ وَ أَخَذَتْ رَسُولَ اللَّهِ صلي الله عليه و آله فَوَضَعَتْهُ فِي حَجْرِهَا وَ وَضَعَتْ ثَدْيَهَا فِي فَمِهِ وَ النَّبِيُّ صلي الله عليه و آله تَرَكَ ثَدْيَهَا الْأَيْسَرَ وَ اضْطَرَبَ إِلَي ثَدْيِهَا الْأَيْمَنِ فَأَخَذَتْ حَلِيمَةُ ثَدْيَهَا الْأَيْمَنَ مِنْ يَدِ النَّبِيِّ صلي الله عليه و آله وَ وَضَعَتْ ثَدْيَهَا الْأَيْسَرَ فِي فَمِهِ وَ ذَلِكَ أَنَّ ثَدْيَهَا الْأَيْمَنَ كَانَ جَهَاماً </w:t>
      </w:r>
      <w:r>
        <w:rPr>
          <w:rStyle w:val="FootnoteReference"/>
        </w:rPr>
        <w:footnoteReference w:id="2080"/>
      </w:r>
      <w:r>
        <w:rPr>
          <w:rFonts w:ascii="Amiri" w:hAnsi="Amiri" w:eastAsia="Amiri" w:cs="Amiri"/>
          <w:lang w:bidi="ar-SA"/>
          <w:color w:val="111111"/>
          <w:sz w:val="28"/>
          <w:szCs w:val="28"/>
          <w:rtl/>
        </w:rPr>
        <w:t xml:space="preserve">لَمْ يَكُنْ فِيهِ لَبَنٌ وَ خَافَتْ حَلِيمَةُ أَنَّ النَّبِيَّ صلي الله عليه و آله إِذَا مَصَّ الثَّدْيَ </w:t>
      </w:r>
      <w:r>
        <w:rPr>
          <w:rStyle w:val="FootnoteReference"/>
        </w:rPr>
        <w:footnoteReference w:id="2081"/>
      </w:r>
      <w:r>
        <w:rPr>
          <w:rFonts w:ascii="Amiri" w:hAnsi="Amiri" w:eastAsia="Amiri" w:cs="Amiri"/>
          <w:lang w:bidi="ar-SA"/>
          <w:color w:val="111111"/>
          <w:sz w:val="28"/>
          <w:szCs w:val="28"/>
          <w:rtl/>
        </w:rPr>
        <w:t xml:space="preserve">وَ لَمْ يَجِدْ فِيهِ شَيْئاً لَا يَأْخُذُ بَعْدَهُ الْأَيْسَرَ فَيَأْمُرَ عَبْدُ الْمُطَّلِبِ بِإِخْرَاجِهَا مِنَ الدَّارِ فَلَمَّا أَلَحَّتْ عَلَي النَّبِيِّ صلي الله عليه و آله أَنْ يَأْخُذَ الْأَيْسَرَ وَ النَّبِيُّ يَمِيلُ إِلَي الْأَيْمَنِ فَصَاحَتْ عَلَيْهِ وَ قَالَتْ يَا وَلَدِي مُصَّ الْأَيْمَنَ حَتَّي تَعْلَمَ أَنَّهُ جَهَامٌ يَابِسٌ لَا شَيْ‌ءَ فِيهِ قَالَ فَلَمَّا مَصَّ النَّبِيُّ الْأَيْمَنَ امْتَلَأَ فَانْفَتَحَ بِاللَّبَنِ حَتَّي مَلَأَ شِدْقَيْهِ </w:t>
      </w:r>
      <w:r>
        <w:rPr>
          <w:rStyle w:val="FootnoteReference"/>
        </w:rPr>
        <w:footnoteReference w:id="2082"/>
      </w:r>
      <w:r>
        <w:rPr>
          <w:rFonts w:ascii="Amiri" w:hAnsi="Amiri" w:eastAsia="Amiri" w:cs="Amiri"/>
          <w:lang w:bidi="ar-SA"/>
          <w:color w:val="111111"/>
          <w:sz w:val="28"/>
          <w:szCs w:val="28"/>
          <w:rtl/>
        </w:rPr>
        <w:t xml:space="preserve">بِأَمْرِ اللَّهِ تَعَالَي وَ بِبَرَكَتِهِ فَضَجَّتْ حَلِيمَةُ وَ قَالَتْ وَا عَجَبَاهْ مِنْكَ يَا وَلَدِي وَ حَقِّ رَبِّ السَّمَاءِ رَبَّيْتُ بِثَدْيِ الْأَيْسَرِ اثْنَيْ عَشَرَ وَلَداً وَ مَا ذَاقُوا مِنْ ثَدْيِيَ الْأَيْمَنِ شَيْئاً وَ الْآنَ قَدِ انْفَتَحَ بِبَرَكَتِكَ وَ أَخْبَرَتْ بِذَلِكَ عَبْدَ اللَّهِ فَأَمَرَهَا بِكِتْمَانِ ذَلِكَ فَقَالَ </w:t>
      </w:r>
      <w:r>
        <w:rPr>
          <w:rStyle w:val="FootnoteReference"/>
        </w:rPr>
        <w:footnoteReference w:id="2083"/>
      </w:r>
      <w:r>
        <w:rPr>
          <w:rFonts w:ascii="Amiri" w:hAnsi="Amiri" w:eastAsia="Amiri" w:cs="Amiri"/>
          <w:lang w:bidi="ar-SA"/>
          <w:color w:val="111111"/>
          <w:sz w:val="28"/>
          <w:szCs w:val="28"/>
          <w:rtl/>
        </w:rPr>
        <w:t xml:space="preserve">عَبْدُ الْمُطَّلِبِ تَكُونِينَ عِنْدِي فَآمُرُ لَكِ بِإِفْرَاغِ قَصْرٍ بِجَنْبِ قَصْرِي وَ أُعْطِيكِ كُلَّ شَهْرٍ أَلْفَ دِرْهَمٍ بِيضٍ وَ دَسْتَ ثِيَابٍ رُومِيَّةٍ وَ كُلَّ يَوْمٍ عَشَرَةَ أَمْنَانِ خُبْزٍ حُوَّارَي وَ لَحْماً مَشْوِيّاً قَالَ فَلَمَّا سَمِعَ أَبُوهَا عَبْدُ اللَّهِ ذَلِكَ أَوْحَي لَهَا أَنْ لَا تُقِيمِي عِنْدَهُ قَالَتْ يَا أَبَا الْحَارِثِ لَوْ جَعَلْتَ لِي مَالَ الدُّنْيَا مَا أَقَمْتُ عِنْدَكَ وَ لَا تَرَكْتُ الزَّوْجَ وَ الْأَوْلَادَ قَالَ عَبْدُ الْمُطَّلِبِ فَإِنْ كَانَ هَكَذَا فَأَدْفَعُ إِلَيْكَ مُحَمَّداً عَلَي شَرْطَيْنِ قَالَتْ وَ مَا الشرطين (الشَّرْطَانِ) قَالَ عَبْدُ الْمُطَّلِبِ أَنْ تُحْسِنِي إِلَيْهِ وَ تُنَوِّمِيهِ إِلَي جَنْبِكَ وَ تُدَثِّرِيهِ</w:t>
      </w:r>
    </w:p>
    <w:p>
      <w:pPr>
        <w:pStyle w:val="BookText"/>
      </w:pPr>
      <w:r>
        <w:rPr>
          <w:rFonts w:ascii="IRNazanin" w:hAnsi="IRNazanin" w:eastAsia="IRNazanin" w:cs="IRNazanin"/>
          <w:lang w:bidi="fa-IR"/>
          <w:color w:val="111111"/>
          <w:sz w:val="28"/>
          <w:szCs w:val="28"/>
          <w:rtl/>
        </w:rPr>
        <w:t xml:space="preserve">و عبدالله و شوهر حلیمه بکر بن سَعد سعدی بر اسبانشان نشستند و در تاریکی شب از سرای خود خارج شدند. صبح هنگام بر در مکه رسیدند و وارد شدند. حلیمه به سرای عاتکه رفت. عاتکه داشت به محمد مهر می ورزید و عسل و کره تازه به او می داد. وقتی حلیمه داخل شد و عبدالمطّلب شنید که او آمده، در دم به خانه آمد و در حضور حلیمه ایستاد. حلیمه گریبانش را گشود و سینه چپش را بیرون آورد و رسول خدا صلّی الله علیه و آله را گرفت و در دامانش گذاشت و سینه اش را در دهان ایشان گذاشت. اما پیامبر سینه چپ حلیمه را واگذاشت و سوی سینه راست او متمایل شد. حلیمه سینه راستش را از دست پیامبر گرفت و باز سینه چپش را در دهان ایشان گذاشت، زیرا سینه راستش خشک بود و شیری نداشت. حلیمه می ترسید که اگر پیامبر سینه راست را مکید و چیزی در آن نیافت، دیگر سینه چپ را هم نگیرد و عبدالمطّلب دستور دهد که او از آن خانه برود. چون حلیمه بر پیامبر اصرار کرد که سینه چپ را بگیرد و باز پیامبر به سینه راستش گرایید، برخروشید و گفت: فرزندم! سینه راست را بگیر تا بدانی که خشک است و شیر ندارد. همین که پیامبر سینه راست را مکید، به خواست خداوند متعال و برکت پیامبر سینه راست حلیمه چنان به شیر افتاد که دهان مبارک پیامبر پُر از شیر شد. حلیمه ندا سر داد و گفت: شگفتا از تو ای فرزندم! به پروردگار کعبه سوگند من با سینه چپم دوازده نوزاد را پرورانده ام و هیچ یک از آنان از سینه راستم چیزی ننوشیده اند اما اکنون به برکت تو شیر داد. حلیمه به عبدالله خبر داد و او به وی گفت که این سخن را پوشیده دارد. عبدالمطّلب گفت: نزد ما بمان، دستور می دهم کاخی در کنار کاخ خودم برایت خالی کنند و هر ماه هزار درهم سفید و یک دست جامه رومی به تو عطا می کنم و روزی ده من نان و گوشت کباب شده برایت می فرستم. وقتی پدرش عبدالله این سخن را شنید، به او اشاره کرد که نزد عبدالمطّلب نمان. حلیمه گفت: ای اباحارث! اگر همه دنیا را به من بدهی نزدت نمی مانم و همسر و فرزندانم را ترک نمی کنم. عبدالمطّلب گفت: اگر چنین است پس به دو شرط محمد را به تو می سپارم. گفت: چه شرطی؟ گفت: این که به او نیکی کنی و او را کنار خود بخوابانی و با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بِيَمِينِكِ وَ تُوَسِّدِيهِ بِيَسَارِكِ وَ لَا تَنْبِذِيهِ وَرَاءَ ظَهْرِكِ قَالَتْ حَلِيمَةُ وَ حَقِّ رَبِّ السَّمَاءِ إِنِّي مُنْذُ وَقَعَ عَلَيْهِ نَظَرِي قَدْ ثَبَتَ حُبُّهُ فِي فُؤَادِي فَلَكَ السَّمْعُ وَ الطَّاعَةُ يَا أَبَا الْحَارِثِ ثُمَّ قَالَ وَ أَمَّا الشَّرْطُ الثَّانِي أَنْ تَحْمِلِيهِ إِلَيَّ فِي كُلِّ جُمْعَةٍ حَتَّي أَتَمَتَّعَ بِرُؤْيَتِهِ فَإِنِّي لَا أَقْدِرُ عَلَي مُفَارَقَتِهِ قَالَتْ أَفْعَلُ ذَلِكَ إِنْ شَاءَ اللَّهُ تَعَالَي فَأَمَرَ عَبْدُ الْمُطَّلِبِ أَنْ تَغْسِلَ رَأْسَ مُحَمَّدٍ صلي الله عليه و آله فَغَسَلَتْ رَأْسَهُ وَ لَفَّفَتْهُ فِي خِرَقِ السُّنْدُسِ ثُمَّ إِنَّ عَبْدَ الْمُطَّلِبِ دَفَعَهُ إِلَيْهَا وَ أَخَذَ أَرْبَعَةَ آلَافِ دِرْهَمٍ وَ قَالَ لَهَا يَا حَلِيمَةُ </w:t>
      </w:r>
      <w:r>
        <w:rPr>
          <w:rStyle w:val="FootnoteReference"/>
        </w:rPr>
        <w:footnoteReference w:id="2084"/>
      </w:r>
      <w:r>
        <w:rPr>
          <w:rFonts w:ascii="Amiri" w:hAnsi="Amiri" w:eastAsia="Amiri" w:cs="Amiri"/>
          <w:lang w:bidi="ar-SA"/>
          <w:color w:val="111111"/>
          <w:sz w:val="28"/>
          <w:szCs w:val="28"/>
          <w:rtl/>
        </w:rPr>
        <w:t xml:space="preserve">نَمْضِي إِلَي بَيْتِ اللَّهِ حَتَّي أُسَلِّمَهُ إِلَيْكِ فِيهِ فَحَمَلَهُ عَلَي سَاعِدِهِ وَ دَخَلَ وَ طَافَ بِالنَّبِيِّ صلي الله عليه و آله سَبْعاً وَ هُوَ عَلَي سَاعِدِهِ مُلَفَّفاً بِخِرَقِ السُّنْدُسِ ثُمَّ إِنَّهُ دَفَعَهُ إِلَيْهَا وَ أَرْبَعَةَ آلَافِ دِرْهَمٍ بِيضٍ وَ أَرْبَعِينَ ثَوْباً مِنْ خَوَاصِّ كِسْوَتِهِ وَ وَهَبَ لَهَا أَرْبَعَ جَوَارٍ رُومِيَّةٍ وَ حُلَلَ سُنْدُسٍ ثُمَّ إِنَّ عَبْدَ اللَّهِ بْنَ الْحَارِثِ أَتَي بِالنَّاقَةِ فَرَكِبَتْهَا حَلِيمَةُ وَ أَخَذَتْ رَسُولَ اللَّهِ صلي الله عليه و آله فِي حَجْرِهَا وَ شَيَّعَهُ عَبْدُ الْمُطَّلِبِ إِلَي خَارِجِ مَكَّةَ ثُمَّ أَخَذَتْ حَلِيمَةُ رَسُولَ اللَّهِ صلي الله عليه و آله إِلَي جَنْبِهَا مِنْ دَاخِلِ خِمَارِهَا فَلَمَّا بَلَغَتْ حَلِيمَةُ حَيَّ بَنِي سَعْدٍ كَشَفَتْ عَنْ وَجْهِ رَسُولِ اللَّهِ صلي الله عليه و آله فَأَبْرَقَ مِنْ وَجَنَاتِهِ نُورٌ فَارْتَفَعَ فِي الْهَوَاءِ طُولًا وَ عَرْضاً إِلَي أَعْنَانِ السَّمَاءِ </w:t>
      </w:r>
      <w:r>
        <w:rPr>
          <w:rStyle w:val="FootnoteReference"/>
        </w:rPr>
        <w:footnoteReference w:id="2085"/>
      </w:r>
    </w:p>
    <w:p>
      <w:pPr>
        <w:pStyle w:val="BookText"/>
      </w:pPr>
      <w:r>
        <w:rPr>
          <w:rFonts w:ascii="Amiri" w:hAnsi="Amiri" w:eastAsia="Amiri" w:cs="Amiri"/>
          <w:lang w:bidi="ar-SA"/>
          <w:color w:val="111111"/>
          <w:sz w:val="28"/>
          <w:szCs w:val="28"/>
          <w:rtl/>
        </w:rPr>
        <w:t xml:space="preserve">قَالَ الْوَاقِدِيُّ فَلَمَّا رَأَي الْخَلْقُ ذَلِكَ لَمْ يَبْقَ فِي حَيِّ بَنِي سَعْدٍ صَغِيرٌ وَ لَا كَبِيرٌ وَ لَا شَيْخٌ وَ لَا شَابٌّ إِلَّا اسْتَقْبَلُوا حَلِيمَةَ وَ هَنَّئُوهَا بِمَا رَزَقَهَا اللَّهُ تَعَالَي مِنَ الْكَرَامَةِ الْكُبْرَي فَذَهَبَتْ حَلِيمَةُ إِلَي بَابِ خَيْمَتِهَا وَ بَرَكَتِ النَّاقَةُ وَ النَّبِيُّ صلي الله عليه و آله فِي حَجْرِهَا فَمَا وَضَعَتْهُ عِنْدَ الصَّغِيرِ إِلَّا حَمَلَهُ الْكَبِيرُ وَ مَا وَضَعَتْهُ عِنْدَ الْكَبِيرِ إِلَّا وَ أَخَذَهُ الصَّغِيرُ وَ ذَلِكَ كُلُّهُ لِمَحَبَّةِ النَّبِيِّ صلي الله عليه و آله.</w:t>
      </w:r>
    </w:p>
    <w:p>
      <w:pPr>
        <w:pStyle w:val="BookText"/>
      </w:pPr>
      <w:r>
        <w:rPr>
          <w:rFonts w:ascii="Amiri" w:hAnsi="Amiri" w:eastAsia="Amiri" w:cs="Amiri"/>
          <w:lang w:bidi="ar-SA"/>
          <w:color w:val="111111"/>
          <w:sz w:val="28"/>
          <w:szCs w:val="28"/>
          <w:rtl/>
        </w:rPr>
        <w:t xml:space="preserve">قَالَ الْوَاقِدِيُّ فَبَقِيَ النَّبِيُّ صلي الله عليه و آله عِنْدَ حَلِيمَةَ تُرْضِعُهُ وَ كَانَتْ تَقُولُ يَا وَلَدِي وَ رَبِّ السَّمَاءِ إِنَّكَ لَعِنْدِي أَعَزُّ مِنْ وَلَدَيَّ ضَمْرَةَ وَ قُرَّةَ (قُرَّةُ) عَيْنِي أَ تَرَي أَعِيشُ حَتَّي أَرَاكَ كَبِيراً كَمَا رَأَيْتُكَ صَغِيراً وَ كَانَتْ تُؤْثِرُ مُحَمَّداً عَلَي أَوْلَادِهَا جِدّاً وَ لَا تُفَارِقُهُ سَاعَةً. </w:t>
      </w:r>
      <w:r>
        <w:rPr>
          <w:rStyle w:val="FootnoteReference"/>
        </w:rPr>
        <w:footnoteReference w:id="2086"/>
      </w:r>
    </w:p>
    <w:p>
      <w:pPr>
        <w:pStyle w:val="BookText"/>
      </w:pPr>
      <w:r>
        <w:rPr>
          <w:rFonts w:ascii="IRNazanin" w:hAnsi="IRNazanin" w:eastAsia="IRNazanin" w:cs="IRNazanin"/>
          <w:lang w:bidi="fa-IR"/>
          <w:color w:val="111111"/>
          <w:sz w:val="28"/>
          <w:szCs w:val="28"/>
          <w:rtl/>
        </w:rPr>
        <w:t xml:space="preserve">دست راستت به او جامه بپوشانی و با دست چپت برایش بالش بگذاری و او را پشت سر خود وانگذاری. حلیمه گفت: به پروردگار آسمان سوگند از وقتی نگاهم به او افتاد مهرش در دلم نشست، اطاعت می کنم ای اباحارث! عبدالمطّلب گفت: و اما شرط دوم؛ این که هر جمعه او را نزد من بیاوری تا از دیدنش لذت ببرم، زیرا من تاب دوری از او را ندارم. گفت: ان شاءالله چنین خواهم کرد. سپس عبدالمطّلب دستور داد که سر محمد را بشوی. حلیمه نیز سر ایشان را شست و ایشان را در پارچه ای ابریشمی پیچاند. آن گاه عبدالمطّلب حضرت محمد صلّی الله علیه و آله را به او سپرد و چهار هزار درهم به او داد و گفت: ای حلیمه! بیا تا نزد خانه خدا برویم تا او را در آن جا به تو بسپارم. عبدالمطّلب حضرت را در آغوش گرفت و به کعبه رفت و هفت مرتبه با حضرت طواف کرد حال آن که ایشان در آغوش او پیچیده در پارچه ای ابریشمی بود. سپس ایشان را به حلیمه سپرد و چهار هزار درهم سفید و چهل جامه از رداهای ویژه اش را به او عطا کرد و دیباهایی از ابریشم نازک با چهار کنیز رومی به او بخشید. آن گاه عبدالله بن حارث ناقه را آورد و حلیمه را سوار کرد و او رسول خدا صلّی الله علیه و آله را در دامن گرفت و عبدالمطّلب نیز تا بیرون مکه آنان را همراهی کرد. حلیمه رسول خدا را به زیر روبند خود در کنار خود گرفت و رفتند. وقتی حلیمه به کوی بنی سعد رسید، پوشش از چهره رسول خدا صلّی الله علیه و آله برگرفت و ناگاه از گونه های ایشان برقی درخشید و در سراسر فضا پیچید و به طاق آسمان رسید. واقدی می گوید: چون خلق آن نور را دیدند، در کوی بنی سعد همه از کوچک و بزرگ و پیر و جوان به استقبال حلیمه آمدند و به خاطر کرامت والایی که خداوند متعال به او ارزانی داشته بود، به او تبریک گفتند. حلیمه به در خیمه خود رفت و ناقه اش را نشاند و در حالی که پیامبر را در آغوش داشت، پیاده شد. کوچک و بزرگ می آمدند و پیامبر را می گرفتند و این همه از محبتی بود که پیامبر برانگیخت.</w:t>
      </w:r>
    </w:p>
    <w:p>
      <w:pPr>
        <w:pStyle w:val="BookText"/>
      </w:pPr>
      <w:r>
        <w:rPr>
          <w:rFonts w:ascii="IRNazanin" w:hAnsi="IRNazanin" w:eastAsia="IRNazanin" w:cs="IRNazanin"/>
          <w:lang w:bidi="fa-IR"/>
          <w:color w:val="111111"/>
          <w:sz w:val="28"/>
          <w:szCs w:val="28"/>
          <w:rtl/>
        </w:rPr>
        <w:t xml:space="preserve">واقدی می گوید: پیامبر صلّی الله علیه و آله نزد حلیمه ماند و او ایشان را شیر می داد و می گفت: ای فرزندم! به پروردگار کعبه سوگند که تو از فرزندانم ضَمره و قرّه برایم عزیزتری، کاش همچنان که کوچکی ات را می بینم، زنده بمانم و بزرگ شدنت را ببینم. او حضرت محمد صلّی الله علیه و آله را بر فرزندان خود برتری می داد و دمی از ایشان جدا نمی شد.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الْوَاقِدِيُّ قَالَتْ حَلِيمَةُ وَ اللَّهِ مَا غَسَلْتُ لِمُحَمَّدٍ ثَوْباً مِنْ بَوْلٍ وَ لَا غَائِطٍ بَلْ كَانَ إِذَا جَاءَ وَقْتُ حَاجَتِهِ يَنْقَلِبُ مِنْ جَنْبٍ إِلَي جَنْبٍ حَتَّي تَعْلَمَ حَلِيمَةُ بِذَلِكَ وَ تَأْخُذُهُ وَ تَخْدُمُهُ حَتَّي تَقْضِيَ </w:t>
      </w:r>
      <w:r>
        <w:rPr>
          <w:rStyle w:val="FootnoteReference"/>
        </w:rPr>
        <w:footnoteReference w:id="2087"/>
      </w:r>
      <w:r>
        <w:rPr>
          <w:rFonts w:ascii="Amiri" w:hAnsi="Amiri" w:eastAsia="Amiri" w:cs="Amiri"/>
          <w:lang w:bidi="ar-SA"/>
          <w:color w:val="111111"/>
          <w:sz w:val="28"/>
          <w:szCs w:val="28"/>
          <w:rtl/>
        </w:rPr>
        <w:t xml:space="preserve">حَاجَتَهُ وَ لَا شَمِمْتُ وَ رَبِّ السَّمَاءِ مِنْ مُحَمَّدٍ رَائِحَةَ النَّتْنِ قَطُّ بَلْ كَانَ إِذَا خَرَجَ مِنْ قُبُلِهِ أَوْ دُبُرِهِ شَيْ‌ءٌ يَفُوحُ مِنْهُ رَائِحَةُ الْمِسْكِ وَ الْكَافُورِ قَالَتْ حَلِيمَةُ فَلَمَّا أَتَي عَلَي النَّبِيِّ صلي الله عليه و آله تِسْعَةُ أَشْهُرٍ مَا رَأَيْتُ مَا يَخْرُجُ مِنْ دُبُرِهِ </w:t>
      </w:r>
      <w:r>
        <w:rPr>
          <w:rStyle w:val="FootnoteReference"/>
        </w:rPr>
        <w:footnoteReference w:id="2088"/>
      </w:r>
      <w:r>
        <w:rPr>
          <w:rFonts w:ascii="Amiri" w:hAnsi="Amiri" w:eastAsia="Amiri" w:cs="Amiri"/>
          <w:lang w:bidi="ar-SA"/>
          <w:color w:val="111111"/>
          <w:sz w:val="28"/>
          <w:szCs w:val="28"/>
          <w:rtl/>
        </w:rPr>
        <w:t xml:space="preserve">لِأَنَّ الْأَرْضَ كَانَتْ تَبْتَلِعُ مَا يَخْرُجُ مِنْهُ فَلِهَذَا لَمْ أَرَهُ.</w:t>
      </w:r>
    </w:p>
    <w:p>
      <w:pPr>
        <w:pStyle w:val="BookText"/>
      </w:pPr>
      <w:r>
        <w:rPr>
          <w:rFonts w:ascii="Amiri" w:hAnsi="Amiri" w:eastAsia="Amiri" w:cs="Amiri"/>
          <w:lang w:bidi="ar-SA"/>
          <w:color w:val="111111"/>
          <w:sz w:val="28"/>
          <w:szCs w:val="28"/>
          <w:rtl/>
        </w:rPr>
        <w:t xml:space="preserve">قَالَ الْوَاقِدِيُّ وَ لَمَّا كَمَلَتْ لَهُ عَشَرَةُ أَشْهُرٍ قَامَتْ حَلِيمَةُ يَوْمَ الْخَمِيسِ وَ قَعَدَتْ عَلَي بَابِ الْخَيْمَةِ مُنْتَظِرَةً لِانْتِبَاهِ النَّبِيِّ صلي الله عليه و آله لِتُزَيِّنَهُ وَ تَحْمِلَهُ إِلَي عِنْدِ جَدِّهِ عَبْدِ الْمُطَّلِبِ قَالَ فَلَمْ يَنْتَبِهِ النَّبِيُّ صلي الله عليه و آله وَ أَبْطَأَ الْخُرُوجُ مِنَ الْخَيْمَةِ إِلَي حَلِيمَةَ فَلَمْ يَخْرُجْ إِلَّا بَعْدَ أَرْبَعِ سَاعَاتٍ فَخَرَجَ رَسُولُ اللَّهِ مَغْسُولَ الرَّأْسِ مُسَرَّحَ الذَّوَائِبِ وَ قَدْ زُوِّقَ جَبِينُهُ وَ ذَقَنُهُ وَ عَلَيْهِ أَلْوَانُ الثِّيَابِ مِنَ السُّنْدُسِ وَ الْإِسْتَبْرَقِ فَتَعَجَّبَتْ حَلِيمَةُ مِنْ زِينَةِ النَّبِيِّ صلي الله عليه و آله وَ مِنْ لِبَاسِهِ مِمَّا رَأَتْ عَلَيْهِ فَقَالَتْ يَا وَلَدِي مِنْ أَيْنَ لَكَ هَذِهِ الثِّيَابُ الْفَاخِرَةُ وَ الزِّينَةُ الْكَامِلَةُ فَقَالَ لَهَا مُحَمَّدٌ صلي الله عليه و آله أَمَّا الثِّيَابُ فَمِنَ الْجَنَّةِ وَ أَمَّا الزِّينَةِ فَمِنَ الْمَلَائِكَةِ </w:t>
      </w:r>
      <w:r>
        <w:rPr>
          <w:rStyle w:val="FootnoteReference"/>
        </w:rPr>
        <w:footnoteReference w:id="2089"/>
      </w:r>
      <w:r>
        <w:rPr>
          <w:rFonts w:ascii="Amiri" w:hAnsi="Amiri" w:eastAsia="Amiri" w:cs="Amiri"/>
          <w:lang w:bidi="ar-SA"/>
          <w:color w:val="111111"/>
          <w:sz w:val="28"/>
          <w:szCs w:val="28"/>
          <w:rtl/>
        </w:rPr>
        <w:t xml:space="preserve">قَالَ فَتَعَجَّبَتْ حَلِيمَةُ مِنْ ذَلِكَ عَجَباً شَدِيداً ثُمَّ حَمَلَتْهُ إِلَي جَدِّهِ فِي يَوْمِ الْجُمُعَةِ فَلَمَّا نَظَرَ إِلَيْهِ عَبْدُ الْمُطَّلِبِ قَامَ إِلَيْهِ وَ اعْتَنَقَهُ وَ أَخَذَهُ إِلَي حَجْرِهِ فَقَالَ لَهُ يَا وَلَدِي مِنْ أَيْنَ لَكَ هَذِهِ الثِّيَابُ الْفَاخِرَةُ وَ الزِّينَةُ الْكَامِلَةُ فَقَالَ لَهُ النَّبِيُّ صلي الله عليه و آله يَا جَدِّ اسْتَخْبِرْ ذَلِكَ مِنْ حَلِيمَةَ فَكَلَّمَتْهُ حَلِيمَةُ وَ قَالَتْ لَيْسَ ذَلِكَ مِنْ أَفْعَالِنَا فَأَمَرَ عَبْدُ الْمُطَّلِبِ حَلِيمَةَ أَنْ تَكْتُمَ ذَلِكَ وَ أَمَرَ لَهَا بِأَلْفِ دِرْهَمٍ بِيضٍ وَ عَشَرَةِ دُسُوتِ </w:t>
      </w:r>
      <w:r>
        <w:rPr>
          <w:rStyle w:val="FootnoteReference"/>
        </w:rPr>
        <w:footnoteReference w:id="2090"/>
      </w:r>
      <w:r>
        <w:rPr>
          <w:rFonts w:ascii="Amiri" w:hAnsi="Amiri" w:eastAsia="Amiri" w:cs="Amiri"/>
          <w:lang w:bidi="ar-SA"/>
          <w:color w:val="111111"/>
          <w:sz w:val="28"/>
          <w:szCs w:val="28"/>
          <w:rtl/>
        </w:rPr>
        <w:t xml:space="preserve">ثِيَابٍ وَ جَارِيَةٍ رُومِيَّةٍ فَخَرَجَتْ حَلِيمَةُ مِنْ عِنْدِهِ فَرِحَةً مَسْرُورَةً إِلَي حَيِّهَا.</w:t>
      </w:r>
    </w:p>
    <w:p>
      <w:pPr>
        <w:pStyle w:val="BookText"/>
      </w:pPr>
      <w:r>
        <w:rPr>
          <w:rFonts w:ascii="Amiri" w:hAnsi="Amiri" w:eastAsia="Amiri" w:cs="Amiri"/>
          <w:lang w:bidi="ar-SA"/>
          <w:color w:val="111111"/>
          <w:sz w:val="28"/>
          <w:szCs w:val="28"/>
          <w:rtl/>
        </w:rPr>
        <w:t xml:space="preserve">قَالَ الْوَاقِدِيُّ فَلَمَّا أَتَي عَلَي النَّبِيِّ خَمْسَةَ عَشَرَ شَهْراً كَانَ إِذَا نَظَرَ إِلَيْهِ النَّاظِرُ يَتَوَهَّمُ أَنَّهُ مِنْ أَبْنَاءِ خَمْسِ سِنِينَ لِإِتْمَامِ وَقَارَةِ جِسْمِهِ وَ مَلَاحَةِ بَدَنِهِ.</w:t>
      </w:r>
    </w:p>
    <w:p>
      <w:pPr>
        <w:pStyle w:val="BookText"/>
      </w:pPr>
      <w:r>
        <w:rPr>
          <w:rFonts w:ascii="IRNazanin" w:hAnsi="IRNazanin" w:eastAsia="IRNazanin" w:cs="IRNazanin"/>
          <w:lang w:bidi="fa-IR"/>
          <w:color w:val="111111"/>
          <w:sz w:val="28"/>
          <w:szCs w:val="28"/>
          <w:rtl/>
        </w:rPr>
        <w:t xml:space="preserve">حلیمه می گوید: به خدا سوگند هرگز جامه های محمد را از بول و غائط نشستم، زیرا هرگاه هنگام قضای حاجتش می شد، از پهلویی به پهلوی دیگر می گشت تا او را دریابم و بردارم و ببرم تا قضای حاجت کند، و به خدا سوگند هیچ گاه از محمد بوی بد به مشامم نرسید، زیرا هرگاه از پشتش چیزی خارج می شد، بوی مشک و کافور از او برمی خاست. حلیمه می گوید: چون نُه ماه بر پیامبر گذشت، دیگر هرگز ندیدم چیزی از پشت ایشان خارج شود، زیرا زمین هر آن چه را از او خارج می شد می بلعید و از این رو من نمی دیدم.</w:t>
      </w:r>
    </w:p>
    <w:p>
      <w:pPr>
        <w:pStyle w:val="BookText"/>
      </w:pPr>
      <w:r>
        <w:rPr>
          <w:rFonts w:ascii="IRNazanin" w:hAnsi="IRNazanin" w:eastAsia="IRNazanin" w:cs="IRNazanin"/>
          <w:lang w:bidi="fa-IR"/>
          <w:color w:val="111111"/>
          <w:sz w:val="28"/>
          <w:szCs w:val="28"/>
          <w:rtl/>
        </w:rPr>
        <w:t xml:space="preserve">واقدی می گوید: چون ده ماه پیامبر صلّی الله علیه و آله تمام شد، حلیمه در روز پنج شنبه برخاست و بر در خیمه نشست تا پیامبر بیدار شود و او ایشان را بیاراید و نزد جدّش عبدالمطّلب برود. اما پیامبر بیدار نشد و بیرون نیامد. پس از چهار ساعت با سری شسته شده و موهایی شانه شده و پیشانی و چانه ای آراسته و جامه هایی رنگارنگ از ابریشم نازک و زربافت بیرون آمد. حلیمه از آراستگی پیامبر و جامه های ایشان شگفت زده شد و به ایشان گفت: ای فرزندم! این جامه  های گرانبها و آراستگی های کامل از کجا فراهم آمد؟! و محمد به او فرمود: جامه ها از بهشت است و آراستگی ها از فرشتگان. حلیمه سخت تعجب کرد و ایشان را در روز جمعه نزد عبدالمطّلب برد. چون عبدالمطّلب حضرت را دید برخاست و ایشان را در آغوش کشید و در دامان خود نشاند و به ایشان گفت: ای فرزندم! این جامه های گرانبها و آراستگی های کامل از کجا فراهم آمده؟! پیامبر فرمود: ای جدّ عزیز! از حلیمه بپرس. حلیمه به عبدالمطّلب گفت این ها کار ما نیست و عبدالمطّلب به او دستور داد تا این امر را از همه کس پوشیده دارد و هزار درهم سفید و ده دست جامه و یک کنیز رومی به او عطا کرد و حلیمه شاد و خوشحال از نزد عبدالمطّلب به کوی خود رفت.</w:t>
      </w:r>
    </w:p>
    <w:p>
      <w:pPr>
        <w:pStyle w:val="BookText"/>
      </w:pPr>
      <w:r>
        <w:rPr>
          <w:rFonts w:ascii="IRNazanin" w:hAnsi="IRNazanin" w:eastAsia="IRNazanin" w:cs="IRNazanin"/>
          <w:lang w:bidi="fa-IR"/>
          <w:color w:val="111111"/>
          <w:sz w:val="28"/>
          <w:szCs w:val="28"/>
          <w:rtl/>
        </w:rPr>
        <w:t xml:space="preserve">واقدی می گوید: چون پیامبر صلّی الله علیه و آله پانزده ماهه شد، هر که به ایشان می نگریست از متانت اندام و ملاحت تن ایشان، می پنداشت پنج سال دارد.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الْوَاقِدِيُّ فَلَمَّا حَمَلَتْ حَلِيمَةُ النَّبِيَّ صلي الله عليه و آله إِلَي حَيِّهَا حِينَ أَخَذَتْهُ مِنْ عِنْدِ عَبْدِ الْمُطَّلِبِ وَ كَانَ لَهَا اثْنَانِ وَ عِشْرُونَ رَأْساً مِنَ الْمَوَاشِي فَوَضَعَتْ فِي تِلْكَ السَّنَةِ كُلُّ شَاةٍ تَوْأَماً بِبَرَكَةِ النَّبِيِّ صلي الله عليه و آله وَ خَرَجَ مِنْ عِنْدِهَا وَ لَهَا أَلْفٌ وَ ثَلَاثُونَ رَأْساً مِنَ الشَّاغِيَةِ وَ الرَّاغِيَةِ.</w:t>
      </w:r>
    </w:p>
    <w:p>
      <w:pPr>
        <w:pStyle w:val="BookText"/>
      </w:pPr>
      <w:r>
        <w:rPr>
          <w:rFonts w:ascii="Amiri" w:hAnsi="Amiri" w:eastAsia="Amiri" w:cs="Amiri"/>
          <w:lang w:bidi="ar-SA"/>
          <w:color w:val="111111"/>
          <w:sz w:val="28"/>
          <w:szCs w:val="28"/>
          <w:rtl/>
        </w:rPr>
        <w:t xml:space="preserve">قَالَ الْوَاقِدِيُّ وَ كَانَ لِرَسُولِ اللَّهِ صلي الله عليه و آله إِخْوَةٌ مِنَ الرَّضَاعَةِ يَخْرُجُونَ بِالنَّهَارِ إِلَي الرِّعَايَةِ وَ يَعُودُونَ بِاللَّيْلِ إِلَي مَنَازِلِهِمْ فَرَجَعُوا ذَاتَ لَيْلَةٍ مَغْمُومِينَ فَلَمَّا دَخَلُوا الدَّارَ قَالَتْ لَهُمْ حَلِيمَةُ مَا لِي أَرَاكُمْ مَغْمُومِينَ قَالُوا يَا أُمَّنَا إِنَّ فِي هَذَا الْيَوْمِ جَاءَ ذِئْبٌ وَ أَخَذَ شَاتَيْنِ مِنْ شِيَاهِنَا وَ ذَهَبَ بِهِمَا فَقَالَتْ حَلِيمَةُ الْخَلَفُ وَ الْخَيْرُ عَلَي اللَّهِ تَعَالَي فَسَمِعَ النَّبِيُّ قَوْلَهُمْ فَقَالَ لَهُمْ لَا عَلَيْكُمْ فَإِنِّي أَسْتَرْجِعُ الشَّاتَيْنِ مِنَ الذِّئْبِ بِمَشِيَّةِ اللَّهِ تَعَالَي فَقَالَ ضَمْرَةُ وَا عَجَبَا مِنْكَ يَا أَخِي قَدْ أَخَذَهُمَا بِالْأَمْسِ فَكَيْفَ تَسْتَرْجِعُهُمَا بِالْيَوْمِ فَقَالَ النَّبِيُّ صلي الله عليه و آله إِنَّهُ صَغِيرٌ فِي قُدْرَةِ اللَّهِ تَعَالَي فَلَمَّا أَصْبَحُوا قَامَ ضَمْرَةُ وَ أَخَذَ رَسُولُ اللَّهِ عَلَي كَتِفِهِ فَقَالَ النَّبِيُّ صلي الله عليه و آله مُرَّ بِي إِلَي الْمَوْضِعِ الَّذِي أَخَذَ الذِّئْبُ فِيهِ الشَّاتَيْنِ قَالَ فَذَهَبَ بِرَسُولِ اللَّهِ صلي الله عليه و آله إِلَي ذَلِكَ الْمَوْضِعِ فَعِنْدَ ذَلِكَ نَزَلَ النَّبِيُّ صلي الله عليه و آله عَنْ كَتِفِ أَخِيهِ ضَمْرَةَ وَ سَجَدَ سَجْدَةً لِلَّهِ تَعَالَي وَ قَالَ إِلَهِي وَ سَيِّدِي وَ مَوْلَايَ تَعْلَمُ حَقَّ حَلِيمَةَ عَلَيَّ وَ قَدْ تَعَدَّي ذِئْبٌ عَلَي مَوَاشِيهَا فَأَسْأَلُكَ أَنْ تُلْزِمَ الذِّئْبَ بِرَدِّ الْمَوَاشِي إِلَيَّ قَالَ فَمَا اسْتَتَمَّ دُعَاءَهُ حَتَّي أَوْحَي اللَّهُ تَعَالَي إِلَي الذِّئْبِ أَنْ يَرُدَّ الْمَوَاشِيَ إِلَي صَاحِبِهَا.</w:t>
      </w:r>
    </w:p>
    <w:p>
      <w:pPr>
        <w:pStyle w:val="BookText"/>
      </w:pPr>
      <w:r>
        <w:rPr>
          <w:rFonts w:ascii="Amiri" w:hAnsi="Amiri" w:eastAsia="Amiri" w:cs="Amiri"/>
          <w:lang w:bidi="ar-SA"/>
          <w:color w:val="111111"/>
          <w:sz w:val="28"/>
          <w:szCs w:val="28"/>
          <w:rtl/>
        </w:rPr>
        <w:t xml:space="preserve">قَالَ الْوَاقِدِيُّ إِنَّ الذِّئْبَ لَمَّا ذَهَبَ بِالشَّاتَيْنِ حِينَ أَخَذَهُمَا نَادَي مُنَادٍ يَا أَيُّهَا الذِّئْبُ احْذَرِ اللَّهَ وَ بَأْسَهُ </w:t>
      </w:r>
      <w:r>
        <w:rPr>
          <w:rStyle w:val="FootnoteReference"/>
        </w:rPr>
        <w:footnoteReference w:id="2091"/>
      </w:r>
      <w:r>
        <w:rPr>
          <w:rFonts w:ascii="Amiri" w:hAnsi="Amiri" w:eastAsia="Amiri" w:cs="Amiri"/>
          <w:lang w:bidi="ar-SA"/>
          <w:color w:val="111111"/>
          <w:sz w:val="28"/>
          <w:szCs w:val="28"/>
          <w:rtl/>
        </w:rPr>
        <w:t xml:space="preserve">وَ عُقُوبَتَهُ وَ احْفَظِ الشَّاتَيْنِ اللَّتَيْنِ أَخَذْتَهُمَا حَتَّي تَرُدَّهُمَا عَلَي خَيْرِ الْأَنْبِيَاءِ وَ الْمُرْسَلِينَ مُحَمَّدِ بْنِ عَبْدِ اللَّهِ بْنِ عَبْدِ الْمُطَّلِبِ صلي الله عليه و آله فَلَمَّا سَمِعَ الذِّئْبُ النِّدَاءَ تَحَيَّرَ وَ دَهِشَ وَ وَكَّلَ بِهِمَا رَاعِياً يَرْعَاهُمَا إِلَي الصَّبَاحِ فَلَمَّا حَضَرَ النَّبِيُّ عليه السلام وَ دَعَا بِدُعَائِهِ قَامَ الذِّئْبُ وَ رَدَّهُمَا وَ قَبَّلَ قَدَمَ النَّبِيِّ صلي الله عليه و آله وَ قَالَ يَا مُحَمَّدُ اعْذِرْنِي فَإِنِّي لَمْ أَعْلَمْ أَنَّهُمَا لَكَ فَأَخَذَ ضَمْرَةُ الشَّاتَيْنِ وَ لَمْ يَنْقُصْ مِنْهُمَا شَيْ‌ءٌ فَقَالَ ضَمْرَةُ يَا مُحَمَّدُ مَا أَعْجَبَ شَأْنَكَ وَ أَنْفَذَ أَمْرَكَ فَبَلَغَ ذَلِكَ عَبْدَ الْمُطَّلِبِ فَأَمَرَهُمْ بِكِتْمَانِهِ فَكَتَمُوهُ مَخَافَةَ أَنْ يَحْسُدَهُ قُرَيْشٌ. </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واقدی می گوید: وقتی حلیمه پیامبر را از نزد عبدالمطّلب به کوی خود بازگرداند، در آن سال حلیمه بیست و دو رأس چهارپا داشت. اما در آن سال به برکت پیامبر صلّی الله علیه و آله هر گوسفندی دوقلو زایید. وقتی پیامبر از نزد حلیمه می رفت، او هزار و سی رأس گوسفند و شتر داشت.</w:t>
      </w:r>
    </w:p>
    <w:p>
      <w:pPr>
        <w:pStyle w:val="BookText"/>
      </w:pPr>
      <w:r>
        <w:rPr>
          <w:rFonts w:ascii="IRNazanin" w:hAnsi="IRNazanin" w:eastAsia="IRNazanin" w:cs="IRNazanin"/>
          <w:lang w:bidi="fa-IR"/>
          <w:color w:val="111111"/>
          <w:sz w:val="28"/>
          <w:szCs w:val="28"/>
          <w:rtl/>
        </w:rPr>
        <w:t xml:space="preserve">واقدی می گوید: رسول خدا صلّی الله علیه و آله چند برادر رضاعی داشت که ظهر به چوپانی می رفتند و شب به خانه برمی گشتند. آنان شبی از شب ها غمگین به خانه برگشتند. حلیمه به آنان گفت: چرا ناراحتید؟! گفتند: ای مادر! امروز گرگی آمد و دو تا از گوسفندانمان را گرفت و بُرد. حلیمه گفت: خدای متعال جایش را پُر می کند. پیامبر صلّی الله علیه و آله که سخن آنان را می شنید فرمود: ناراحت نباشید، من به خواست خداوند متعال آن دو گوسفند را برایتان از گرگ پس می گیرم. ضَمره عرض کرد: شگفتا از تو برادر! گرگ آن ها را دیروز بُرده، چگونه امروز آن ها را پس می گیری؟ پیامبر فرمود: این در قدرت خداوند متعال هیچ است. صبح هنگام ضَمره برخاست و رسول خدا را بر دوش خود گذاشت. پیامبر فرمود: مرا به جایی ببر که گرگ آن دو گوسفند را ربود. او رسول خدا را به آن جا بُرد. در آن دم پیامبر از دوش برادرش ضَمره پایین آمد و به درگاه خداوند متعال سجده کرد و فرمود:</w:t>
      </w:r>
    </w:p>
    <w:p>
      <w:pPr>
        <w:pStyle w:val="BookText"/>
      </w:pPr>
      <w:r>
        <w:rPr>
          <w:rFonts w:ascii="IRNazanin" w:hAnsi="IRNazanin" w:eastAsia="IRNazanin" w:cs="IRNazanin"/>
          <w:lang w:bidi="fa-IR"/>
          <w:color w:val="111111"/>
          <w:sz w:val="28"/>
          <w:szCs w:val="28"/>
          <w:rtl/>
        </w:rPr>
        <w:t xml:space="preserve">خداوندا و سرورا و بزرگا! تو حق حلیمه بر گردن مرا می دانی، گرگ به گله اش حمله کرده، از تو می خواهم گرگ را وادار کنی گوسفندان را به من پس بدهد. هنوز دعا تمام نشده بود که خداوند متعال به آن گرگ الهام کرد که گوسفندان را به صاحبشان باز گردان.</w:t>
      </w:r>
    </w:p>
    <w:p>
      <w:pPr>
        <w:pStyle w:val="BookText"/>
      </w:pPr>
      <w:r>
        <w:rPr>
          <w:rFonts w:ascii="IRNazanin" w:hAnsi="IRNazanin" w:eastAsia="IRNazanin" w:cs="IRNazanin"/>
          <w:lang w:bidi="fa-IR"/>
          <w:color w:val="111111"/>
          <w:sz w:val="28"/>
          <w:szCs w:val="28"/>
          <w:rtl/>
        </w:rPr>
        <w:t xml:space="preserve">واقدی می گوید: وقتی آن گرگ آن دو گوسفند را بُرد، به او ندا رسید که ای گرگ! از خداوند و خشم و عقوبت او بترس و دو گوسفندی را که گرفته ای نگاه دار تا آن ها را به بهترین پیامبر و رسول خداوند محمد بن عبدالله بن عبدالمطّلب بازگردانی. گرگ چون ندا را شنید، سرگشته و متحیّر شد و از آن دو تا صبح مراقبت کرد. وقتی پیامبر صلّی الله علیه و آله آمد و آنطور دعا کرد، گرگ برخاست و آن دو را بازگرداند و جای پای پیامبر را بوسید و عرض کرد: ای محمد! مرا ببخش، نمی دانستم آن دو مال تو اند. ضَمره گوسفندها را گرفت و دید هیچ آسیبی به آنان نرسیده، عرض کرد: ای محمد! مقام تو بسیار شگفت انگیز است و امر تو بسیار نافذ است! ضَمره ماجرا را برای عبدالمطّلب گفت و او به آنان دستور داد تا این سخن را پوشیده دارند. آنان نیز از ترس حسادت قریشیان ماجرا را پنهان نگاه داشتند.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الْوَاقِدِيُّ فَبَقِيَ رَسُولُ اللَّهِ صلي الله عليه و آله سَنَتَيْنِ وَ نَظَرَ إِلَي حَلِيمَةَ وَ قَالَ لَهَا مَا لِي لَا أَرَي إِخْوَتِي بِالنَّهَارِ وَ أَرَاهُمْ بِاللَّيْلِ فَقَالَتْ لَهُ يَا سَيِّدِي سَأَلْتَنِي عَنْ إِخْوَتِكَ وَ هُمْ يَخْرُجُونَ فِي النَّهَارِ إِلَي الرِّعَاءِ فَقَالَ لَهَا النَّبِيُّ صلي الله عليه و آله يَا أُمَّاهْ أُحِبُّ أَنْ أَخْرُجَ مَعَهُمْ إِلَي الرِّعَاءِ وَ أَنْظُرَ إِلَي الْبَرِّ وَ السَّهْلِ وَ الْجَبَلِ وَ أَنْظُرَ إِلَي الْإِبِلِ كَيْفَ تَشْرَبُ اللَّبَنَ مِنْ أُمَّهَاتِهَا وَ أَنْظُرَ إِلَي الْقَطَائِعِ </w:t>
      </w:r>
      <w:r>
        <w:rPr>
          <w:rStyle w:val="FootnoteReference"/>
        </w:rPr>
        <w:footnoteReference w:id="2093"/>
      </w:r>
      <w:r>
        <w:rPr>
          <w:rFonts w:ascii="Amiri" w:hAnsi="Amiri" w:eastAsia="Amiri" w:cs="Amiri"/>
          <w:lang w:bidi="ar-SA"/>
          <w:color w:val="111111"/>
          <w:sz w:val="28"/>
          <w:szCs w:val="28"/>
          <w:rtl/>
        </w:rPr>
        <w:t xml:space="preserve">وَ إِلَي عَجَائِبِ اللَّهِ تَعَالَي فِي أَرْضِهِ وَ أَعْتَبِرَ مِنْ ذَلِكِ وَ أَعْرِفَ الْمَنْفَعَةَ مِنَ الْمَضَرَّةِ فَقَالَتْ لَهُ حَلِيمَةُ أَ فَتُحِبُّ يَا وَلَدِي ذَلِكَ قَالَ نَعَمْ فَلَمَّا أَصْبَحُوا الْيَوْمَ الثَّانِيَ قَامَتْ حَلِيمَةُ فَغَسَلَتْ رَأْسَ مُحَمَّدٍ صلي الله عليه و آله وَ سَرَّحَتْ شَعْرَهُ وَ دَهَنَتْهُ وَ مَشَطَتْهُ وَ أَلْبَسَتْهُ ثِيَاباً فَاخِرَةً وَ جَعَلَتْ فِي رِجْلَيْهِ نَعْلَيْنِ مِنْ حِذَاءِ </w:t>
      </w:r>
      <w:r>
        <w:rPr>
          <w:rStyle w:val="FootnoteReference"/>
        </w:rPr>
        <w:footnoteReference w:id="2094"/>
      </w:r>
      <w:r>
        <w:rPr>
          <w:rFonts w:ascii="Amiri" w:hAnsi="Amiri" w:eastAsia="Amiri" w:cs="Amiri"/>
          <w:lang w:bidi="ar-SA"/>
          <w:color w:val="111111"/>
          <w:sz w:val="28"/>
          <w:szCs w:val="28"/>
          <w:rtl/>
        </w:rPr>
        <w:t xml:space="preserve">مَكَّةَ وَ عَمَدَتْ إِلَي سَلَّةٍ وَ جَعَلَتْ فِيهَا أَطْعِمَةً جَيِّدَةً وَ بَعَثَتْهُ مَعَ أَوْلَادِهَا وَ قَالَتْ لَهُمْ يَا أَوْلَادِي أُوصِيكُمْ بِسَيِّدِي مُحَمَّدٍ صلي الله عليه و آله أَنْ تَحْفَظُوهُ وَ إِذَا جَاعَ فَأَطْعِمُوهُ وَ إِذَا عَطِشَ فَاسْقُوهُ فَإِذَا عَيَّ </w:t>
      </w:r>
      <w:r>
        <w:rPr>
          <w:rStyle w:val="FootnoteReference"/>
        </w:rPr>
        <w:footnoteReference w:id="2095"/>
      </w:r>
      <w:r>
        <w:rPr>
          <w:rFonts w:ascii="Amiri" w:hAnsi="Amiri" w:eastAsia="Amiri" w:cs="Amiri"/>
          <w:lang w:bidi="ar-SA"/>
          <w:color w:val="111111"/>
          <w:sz w:val="28"/>
          <w:szCs w:val="28"/>
          <w:rtl/>
        </w:rPr>
        <w:t xml:space="preserve">فَأَقْعِدُوهُ حَتَّي يَسْتَرِيحَ فَخَرَجَ النَّبِيُّ صلي الله عليه و آله وَ عَلَي يَمِينِهِ عَبْدُ اللَّهِ بْنُ الْحَارِثِ وَ عَنْ يَسَارِهِ ضَمْرَةُ وَ قُرَّةُ قُدَّامَهُ وَ النَّبِيُّ صلي الله عليه و آله بَيْنَهُمْ كَالْبَدْرِ بَيْنَ النُّجُومِ فَمَا بَقِيَ حَجَرٌ وَ لَا مَدَرٌ إِلَّا وَ هُمْ يُنَادُونَ السَّلَامُ عَلَيْكَ يَا مُحَمَّدُ السَّلَامُ عَلَيْكَ يَا أَحْمَدُ السَّلَامُ عَلَيْكَ يَا حَامِدُ السَّلَامُ عَلَيْكَ يَا مَحْمُودُ السَّلَامُ عَلَيْكَ يَا صَاحِبَ الْقَوْلِ الْعَدْلِ لَا إِلَهَ إِلَّا اللَّهُ مُحَمَّدٌ رَسُولُ اللَّهِ طُوبَي لِمَنْ آمَنَ بِكَ وَ الْوَيْلُ لِمَنْ كَفَرَ بِكَ وَ رَدَّ عَلَيْكَ حَرْفاً تَأْتِي بِهِ مِنْ عِنْدِ رَبِّكَ وَ النَّبِيُّ صلي الله عليه و آله يَرُدُّ عَلَيْهِمُ السَّلَامَ وَ قَدْ تَحَيَّرَ الَّذِينَ مَعَهُ مِمَّا يَرَوْنَ مِنَ الْعَجَائِبِ ثُمَّ إِنَّ النَّبِيَّ صلي الله عليه و آله أَصَابَهُ حَرُّ الشَّمْسِ فَأَوْحَي اللَّهُ تَعَالَي إِلَي إِسْتِحْيَائِيلَ أَنْ مُدَّ فَوْقَ رَأْسِ مُحَمَّدٍ صلي الله عليه و آله سَحَابَةً بَيْضَاءَ فَمَدَّهَا فَأَرْسَلَتْ عَزَالِيَهَا </w:t>
      </w:r>
      <w:r>
        <w:rPr>
          <w:rStyle w:val="FootnoteReference"/>
        </w:rPr>
        <w:footnoteReference w:id="2096"/>
      </w:r>
      <w:r>
        <w:rPr>
          <w:rFonts w:ascii="Amiri" w:hAnsi="Amiri" w:eastAsia="Amiri" w:cs="Amiri"/>
          <w:lang w:bidi="ar-SA"/>
          <w:color w:val="111111"/>
          <w:sz w:val="28"/>
          <w:szCs w:val="28"/>
          <w:rtl/>
        </w:rPr>
        <w:t xml:space="preserve">كَأَفْوَاهِ الْقِرَبِ وَ رَشَّ الْقَطْرُ عَلَي السَّهْلِ وَ الْجَبَلِ وَ لَمْ تَقْطُرْ عَلَي رَأْسِ</w:t>
      </w:r>
    </w:p>
    <w:p>
      <w:pPr>
        <w:pStyle w:val="BookText"/>
      </w:pPr>
      <w:r>
        <w:rPr>
          <w:rFonts w:ascii="IRNazanin" w:hAnsi="IRNazanin" w:eastAsia="IRNazanin" w:cs="IRNazanin"/>
          <w:lang w:bidi="fa-IR"/>
          <w:color w:val="111111"/>
          <w:sz w:val="28"/>
          <w:szCs w:val="28"/>
          <w:rtl/>
        </w:rPr>
        <w:t xml:space="preserve">واقدی می گوید: رسول الله دو ساله شده بود که باری به حلیمه نگریست و به او فرمود: چرا من ظهرها برادرانم را نمی بینم و شب ها آنان را می بینم؟ حلیمه به ایشان عرض کرد: عزیزم! برادرانت ظهرها به چوپانی می روند. پیامبر صلّی الله علیه و آله فرمود: ای مادر! من نیز دوست دارم با آنان به چوپانی بروم و با آنان دشت و بیابان و کوه را ببینم و بنگرم چگونه شتران از مادرانشان شیر می خورند و گله ها و شگفتی های آفرینش خداوند متعال در زمین را ببینم و از آن ها اندرز بگیرم و خوب را از بد بشناسم. حلیمه به ایشان عرض کرد: ای فرزندم! آیا چنین دوست می داری؟ فرمود: آری. صبح روز بعد حلیمه برخاست و سر محمد را شست و موهای ایشان را شانه کرد و روغن زد و ایشان را آراست و جامه ای گرانبها و پای افزاری مکّی بر تن ایشان کرد و سبدی برداشت و غذاهای خوبی در آن گذاشت و آن گاه حضرت را با برادران ایشان فرستاد و به آنان گفت: ای فرزندانم! شما را درباره عزیزم محمد سفارش می کنم، از او مراقبت کنید و هرگاه گرسنه شد غذایش بدهید و هرگاه تشنه شد آبش بنوشانید و هرگاه خسته شد بنشانیدش تا استراحت کند. پیامبر صلّی الله علیه و آله با آنان راهی شد و عبدالله بن حارث از سمت راست ایشان و ضَمره از سمت چپ ایشان و قرّه پیشاپیش ایشان می رفتند و پیامبر همچون ماه در میان ستارگان در میانشان بود. در راه هر سنگ و کلوخی ندا سر می داد: سلام بر تو ای محمد! سلام بر تو ای احمد! سلام بر تو ای حامد! سلام بر تو ای محمود! سلام بر تو ای صاحب کلام راستین لا اله الا الله و محمد رسول الله! خوشا به حال هر که به تو ایمان آورد و بدا به حال هر که به تو کفر ورزد و درباره آن چه از جانب پروردگارت می آوری از تو سرپیچی کند. پیامبر نیز سلام آنان را پاسخ می داد و همراهان ایشان از آن همه شگفتی متحیّر بودند. چون گرمای خورشید بر پیامبر تابید، خداوند متعال به استحیائیل وحی فرمود که بر فراز سر محمد ابری سفید بگستراند و او چنین کرد. ناگاه آسمان دهان گشود و باران بر دشت ها و کوه ها بارش گرفت اما قطره ای بر سر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صلي الله عليه و آله قَطْرَةٌ وَ سَالَتْ مِنْ ذَلِكَ الْمَطَرِ الْأَوْدِيَةُ وَ صَارَ الْوَحَلُ فِي الْأَرْضِ مَا خَلَا طَرِيقَ مُحَمَّدٍ صلي الله عليه و آله وَ كَانَ يَنْزِلُ مِنْ تِلْكَ السَّحَابَةِ </w:t>
      </w:r>
      <w:r>
        <w:rPr>
          <w:rStyle w:val="FootnoteReference"/>
        </w:rPr>
        <w:footnoteReference w:id="2097"/>
      </w:r>
      <w:r>
        <w:rPr>
          <w:rFonts w:ascii="Amiri" w:hAnsi="Amiri" w:eastAsia="Amiri" w:cs="Amiri"/>
          <w:lang w:bidi="ar-SA"/>
          <w:color w:val="111111"/>
          <w:sz w:val="28"/>
          <w:szCs w:val="28"/>
          <w:rtl/>
        </w:rPr>
        <w:t xml:space="preserve">رِيشُ الزَّعْفَرَانِ وَ سَنَابِلُ الْمِسْكِ وَ كَانَ فِي تِلْكَ الْبَرِّيَّةِ نَخْلَةٌ يَابِسَةٌ عَادِيَةٌ </w:t>
      </w:r>
      <w:r>
        <w:rPr>
          <w:rStyle w:val="FootnoteReference"/>
        </w:rPr>
        <w:footnoteReference w:id="2098"/>
      </w:r>
      <w:r>
        <w:rPr>
          <w:rFonts w:ascii="Amiri" w:hAnsi="Amiri" w:eastAsia="Amiri" w:cs="Amiri"/>
          <w:lang w:bidi="ar-SA"/>
          <w:color w:val="111111"/>
          <w:sz w:val="28"/>
          <w:szCs w:val="28"/>
          <w:rtl/>
        </w:rPr>
        <w:t xml:space="preserve">قَدْ يَبِسَتْ أَغْصَانُهَا وَ تَنَاثَرَتْ أَوْرَاقُهَا مُنْذُ سَنَتَيْنِ فَاسْتَنَدَ النَّبِيُّ صلي الله عليه و آله إِلَيْهَا فَأَوْرَقَتْ وَ أَرْطَبَتْ وَ أَثْمَرَتْ وَ أَرْسَلَتْ ثِمَارَهَا مِنْ ثَلَاثَةِ أَجْنَاسٍ أَخْضَرَ وَ أَحْمَرَ وَ أَصْفَرَ وَ قَعَدَ النَّبِيُّ صلي الله عليه و آله هُنَالِكَ يُكَلِّمُ إِخْوَتَهُ وَ رَأَي النَّبِيُّ صلي الله عليه و آله رَوْضَةً خَضْرَاءَ فَقَالَ يَا إِخْوَتِي أُرِيدُ أَنْ أَمُرَّ بِهَذِهِ الرَّوْضَةِ وَ كَانَ وَرَاءَ الرَّوْضَةِ تَلٌّ كَئُودٌ </w:t>
      </w:r>
      <w:r>
        <w:rPr>
          <w:rStyle w:val="FootnoteReference"/>
        </w:rPr>
        <w:footnoteReference w:id="2099"/>
      </w:r>
      <w:r>
        <w:rPr>
          <w:rFonts w:ascii="Amiri" w:hAnsi="Amiri" w:eastAsia="Amiri" w:cs="Amiri"/>
          <w:lang w:bidi="ar-SA"/>
          <w:color w:val="111111"/>
          <w:sz w:val="28"/>
          <w:szCs w:val="28"/>
          <w:rtl/>
        </w:rPr>
        <w:t xml:space="preserve">وَ عَلَيْهِ أَنْوَاعُ </w:t>
      </w:r>
      <w:r>
        <w:rPr>
          <w:rStyle w:val="FootnoteReference"/>
        </w:rPr>
        <w:footnoteReference w:id="2100"/>
      </w:r>
      <w:r>
        <w:rPr>
          <w:rFonts w:ascii="Amiri" w:hAnsi="Amiri" w:eastAsia="Amiri" w:cs="Amiri"/>
          <w:lang w:bidi="ar-SA"/>
          <w:color w:val="111111"/>
          <w:sz w:val="28"/>
          <w:szCs w:val="28"/>
          <w:rtl/>
        </w:rPr>
        <w:t xml:space="preserve">النَّبَاتَاتِ فَقَالَ يَا إِخْوَتِي مَا ذَلِكَ التَّلُّ فَقَالُوا لَهُ يَا مُحَمَّدُ وَرَاءَ ذَلِكَ التَّلِّ الْبَرَارِي وَ الْمَفَاوِزُ فَقَالَ النَّبِيُّ صلي الله عليه و آله إِنِّي قَدِ اشْتَهَيْتُ أَنْ أَنْظُرَ إِلَيْهِ فَقَالَ الْقَوْمُ نَحْنُ نَمْضِي مَعَكَ إِلَيْهِ فَقَالَ لَهُمُ النَّبِيُّ صلي الله عليه و آله بَلِ اشْتَغِلُوا أَنْتُمْ بِأَعْمَالِكُمْ وَ أَنَا أَمْضِي وَحْدِي وَ أَرْجِعُ إِلَيْكُمْ سَرِيعاً إِنْ شَاءَ اللَّهُ تَعَالَي فَقَالُوا جَمِيعاً مُرَّ </w:t>
      </w:r>
      <w:r>
        <w:rPr>
          <w:rStyle w:val="FootnoteReference"/>
        </w:rPr>
        <w:footnoteReference w:id="2101"/>
      </w:r>
      <w:r>
        <w:rPr>
          <w:rFonts w:ascii="Amiri" w:hAnsi="Amiri" w:eastAsia="Amiri" w:cs="Amiri"/>
          <w:lang w:bidi="ar-SA"/>
          <w:color w:val="111111"/>
          <w:sz w:val="28"/>
          <w:szCs w:val="28"/>
          <w:rtl/>
        </w:rPr>
        <w:t xml:space="preserve">يَا مُحَمَّدُ فَإِنَّ قُلُوبَنَا مُتَفَكِّرَةٌ بِسَبَبِكَ.</w:t>
      </w:r>
    </w:p>
    <w:p>
      <w:pPr>
        <w:pStyle w:val="BookText"/>
      </w:pPr>
      <w:r>
        <w:rPr>
          <w:rFonts w:ascii="Amiri" w:hAnsi="Amiri" w:eastAsia="Amiri" w:cs="Amiri"/>
          <w:lang w:bidi="ar-SA"/>
          <w:color w:val="111111"/>
          <w:sz w:val="28"/>
          <w:szCs w:val="28"/>
          <w:rtl/>
        </w:rPr>
        <w:t xml:space="preserve">قَالَ الْوَاقِدِيُّ ثُمَّ إِنَّ النَّبِيَّ صلي الله عليه و آله مَرَّ فِي تِلْكَ الرَّوْضَةِ وَحْدَهُ وَ نَظَرَ إِلَي تِلْكَ الْبَرَارِي وَ الْمَفَاوِزِ وَ هُوَ يَعْتَبِرُ وَ يَتَعَجَّبُ مِنَ الرَّوْضَةِ حَتَّي بَلَغَ التَّلَّ وَ نَظَرَ إِلَي جَبَلٍ شَاهِقٍ فِي الْهَوَاءِ كَالْحَائِطِ وَ لَا يَتَهَيَّأُ لَهُ صُعُودُهُ لِاعْتِدَالِهِ وَ ارْتِفَاعِهِ فِي الْهَوَاءِ فَقَالَ النَّبِيُّ صلي الله عليه و آله فِي نَفْسِهِ إِنِّي أُرِيدُ أَنْ أَصْعَدَ هَذَا التَّلَّ فَأَنْظُرَ إِلَي مَا وَرَاءَهُ مِنَ الْعَجَائِبِ.</w:t>
      </w:r>
    </w:p>
    <w:p>
      <w:pPr>
        <w:pStyle w:val="BookText"/>
      </w:pPr>
      <w:r>
        <w:rPr>
          <w:rFonts w:ascii="Amiri" w:hAnsi="Amiri" w:eastAsia="Amiri" w:cs="Amiri"/>
          <w:lang w:bidi="ar-SA"/>
          <w:color w:val="111111"/>
          <w:sz w:val="28"/>
          <w:szCs w:val="28"/>
          <w:rtl/>
        </w:rPr>
        <w:t xml:space="preserve">قَالَ الْوَاقِدِيُّ فَأَرَادَ النَّبِيُّ صلي الله عليه و آله أَنْ يَصْعَدَ الْجَبَلَ فَلَمْ يَتَهَيَّأْ لَهُ ذَلِكَ لِاسْتِوَائِهِ فِي الْهَوَاءِ فَصَاحَ إِسْتِحْيَائِيلُ فِي الْجَبَلِ صَيْحَةً أَرْعَشَتْهُ فَاهْتَزَّ اهْتِزَازاً وَ قَالَ لَهُ أَيُّهَا الْجَبَلُ وَيْحَكَ أَطِعْ مُحَمَّداً صلي الله عليه و آله خَيْرَ الْمُرْسَلِينَ فَإِنَّهُ يُرِيدُ أَنْ يَصْعَدَ عَلَيْكَ فَفَرِحَ الْجَبَلُ وَ تَرَاكَمَ بَعْضُهُ إِلَي بَعْضٍ كَمَا يَتَرَاكَمُ الْجِلْدُ فِي النَّارِ فَصَعِدَ النَّبِيُّ صلي الله عليه و آله أَعْلَاهُ وَ كَانَتْ تَحْتَ</w:t>
      </w:r>
    </w:p>
    <w:p>
      <w:pPr>
        <w:pStyle w:val="BookText"/>
      </w:pPr>
      <w:r>
        <w:rPr>
          <w:rFonts w:ascii="IRNazanin" w:hAnsi="IRNazanin" w:eastAsia="IRNazanin" w:cs="IRNazanin"/>
          <w:lang w:bidi="fa-IR"/>
          <w:color w:val="111111"/>
          <w:sz w:val="28"/>
          <w:szCs w:val="28"/>
          <w:rtl/>
        </w:rPr>
        <w:t xml:space="preserve">محمد صلّی الله علیه و آله نمی چکید. صحرا از آن باران پُر از آب شد و همه چیز در گل فرو رفت جز راه محمد. از آن ابر بر سر محمد ذرات زعفران و گُل های مشک می ریخت. در آن صحرا درخت نخل قدیمی و خشکی بود که در آن سال ها شاخه هایش خشکیده بود و برگ هایش پراکنده شده بود. پیامبر به آن تکیه زد و ناگاه برگ داد و رطب داد و بار داد و میوه اش را با سه رنگ سبز و سرخ و زرد پایین آورد و پیامبر آن جا با برادران خود به صحبت نشست. پیامبر باغی سرسبز دید و فرمود: ای برادران! می خواهم به این باغ بروم. پشت آن باغ تپه ای ناهموار با انواع گیاهان بود. فرمود: ای برادران! آن تپه چیست؟ عرض کردند: ای محمد! پشت آن تپه صحرا و بیابان است. پیامبر فرمود: دوست دارم آن جا را ببینم. آن ها عرض کردند: ما نیز با تو می آییم. پیامبر فرمود: شما به کار خود بپردازید، من تنهایی می روم و ان شاءالله زود نزدتان برمی گردم. عرض کردند: برو ای محمد! اما دل ما در پی توست.</w:t>
      </w:r>
    </w:p>
    <w:p>
      <w:pPr>
        <w:pStyle w:val="BookText"/>
      </w:pPr>
      <w:r>
        <w:rPr>
          <w:rFonts w:ascii="IRNazanin" w:hAnsi="IRNazanin" w:eastAsia="IRNazanin" w:cs="IRNazanin"/>
          <w:lang w:bidi="fa-IR"/>
          <w:color w:val="111111"/>
          <w:sz w:val="28"/>
          <w:szCs w:val="28"/>
          <w:rtl/>
        </w:rPr>
        <w:t xml:space="preserve">واقدی می گوید: پیامبر به تنهایی سوی آن باغ رفت و به دشت و صحرا می نگریست و عبرت می گرفت و از آن باغ لذت می بُرد تا این که به آن تپه رسید و به کوهی سر به فلک کشیده نگریست. کوه بسیار بلند و مرتفع بود و پیامبر صعود از آن را آسان نمی دید. ایشان با خود گفت: دلم می خواهد از این کوه بالا بروم و شگفتی های پشتش را ببینم. پیامبر خواست از کوه بالا برود اما این برای ایشان ممکن نبود چون کوه بسیار مرتفع بود. ناگاه استحیائیل بر سر کوه فریادی بلند کشید و کوه لرزید. به او گفت: ای کوه، وای بر تو! از محمد اطاعت کن، او برترین رسول خداست و می خواهد از تو بالا برود. کوه خوشحال شد و همچون پوست که در آتش جمع شود، خود را جمع کرد و پیامبر از آن بالا رفت. زیر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الْجَبَلِ حَيَّاتٌ كَثِيرَةٌ مِنْ أَلْوَانٍ شَتَّي وَ عَقَارِبُ كَالْبِغَالِ فَلَمَّا هَمَّ النَّبِيُّ صلي الله عليه و آله بِالنُّزُولِ إِلَي تَحْتِ الْجَبَلِ صَاحَ الْمَلَكُ إِسْتِحْيَائِيلُ صَيْحَةً عَظِيمَةً وَ قَالَ أَيَّتُهَا الْحَيَّاتُ وَ الْعَقَارِبُ غَيِّبُوا أَنْفُسَكُمْ فِي جُحُورِكُمْ </w:t>
      </w:r>
      <w:r>
        <w:rPr>
          <w:rStyle w:val="FootnoteReference"/>
        </w:rPr>
        <w:footnoteReference w:id="2102"/>
      </w:r>
      <w:r>
        <w:rPr>
          <w:rFonts w:ascii="Amiri" w:hAnsi="Amiri" w:eastAsia="Amiri" w:cs="Amiri"/>
          <w:lang w:bidi="ar-SA"/>
          <w:color w:val="111111"/>
          <w:sz w:val="28"/>
          <w:szCs w:val="28"/>
          <w:rtl/>
        </w:rPr>
        <w:t xml:space="preserve">وَ تَحْتَ صُخُورِكُمْ لَا يَرَاكُمْ سَيِّدُ الْأَوَّلِينَ وَ الْآخِرِينَ فَسَارَعَ الْحَيَّاتُ وَ الْعَقَارِبُ إِلَي مَا أَمَرَهُمْ إِسْتِحْيَائِيلُ وَ غَيَّبُوا أَنْفُسَهُمْ فِي كُلِّ جُحْرٍ وَ تَحْتَ كُلِّ حَجَرٍ وَ نَزَلَ النَّبِيُّ صلي الله عليه و آله مِنَ الْجَبَلِ فَرَأَي عَيْنَ مَاءٍ بَارِدٍ أَحْلَي مِنَ الْعَسَلِ وَ أَلْيَنَ مِنَ الزُّبْدِ فَقَعَدَ النَّبِيُّ صلي الله عليه و آله عِنْدَ الْعَيْنِ فَنَزَلَ جَبْرَئِيلُ عليه السلام فِي ذَلِكَ الْمَوْضِعِ وَ مِيكَائِيلُ وَ إِسْرَافِيلُ وَ دَرْدَائِيلُ فَقَالَ جَبْرَئِيلُ السَّلَامُ عَلَيْكَ يَا مُحَمَّدُ السَّلَامُ عَلَيْكَ يَا أَحْمَدُ السَّلَامُ عَلَيْكَ يَا حَامِدُ السَّلَامُ عَلَيْكَ يَا مَحْمُودُ السَّلَامُ عَلَيْكَ يَا طه السَّلَامُ عَلَيْكَ يا أَيُّهَا الْمُدَّثِّرُ السَّلَامُ عَلَيْكَ يَا أَيُّهَا الْمَلِيحُ السَّلَامُ عَلَيْكَ يَا طَابُ (يَا) طَابُ </w:t>
      </w:r>
      <w:r>
        <w:rPr>
          <w:rStyle w:val="FootnoteReference"/>
        </w:rPr>
        <w:footnoteReference w:id="2103"/>
      </w:r>
      <w:r>
        <w:rPr>
          <w:rFonts w:ascii="Amiri" w:hAnsi="Amiri" w:eastAsia="Amiri" w:cs="Amiri"/>
          <w:lang w:bidi="ar-SA"/>
          <w:color w:val="111111"/>
          <w:sz w:val="28"/>
          <w:szCs w:val="28"/>
          <w:rtl/>
        </w:rPr>
        <w:t xml:space="preserve">السَّلَامُ عَلَيْكَ يَا سَيِّدُ يَا سَيِّدُ السَّلَامُ عَلَيْكَ يَا فَارِقْلِيطُ السَّلَامُ عَلَيْكَ يَا طس السَّلَامُ عَلَيْكَ يَا طسم السَّلَامُ عَلَيْكَ يَا شَمْسَ الدُّنْيَا السَّلَامُ عَلَيْكَ يَا قَمَرَ الْآخِرَةِ السَّلَامُ عَلَيْكَ يَا نُورَ الدُّنْيَا وَ الْآخِرَةِ السَّلَامُ عَلَيْكَ يَا شَمْسَ الْقِيَامَةِ السَّلَامُ عَلَيْكَ يَا خَاتَمَ النَّبِيِّينَ السَّلَامُ عَلَيْكَ يَا زُهْرَةَ الْمَلَائِكَةِ السَّلَامُ عَلَيْكَ يَا شَفِيعَ الْمُذْنِبِينَ </w:t>
      </w:r>
      <w:r>
        <w:rPr>
          <w:rStyle w:val="FootnoteReference"/>
        </w:rPr>
        <w:footnoteReference w:id="2104"/>
      </w:r>
      <w:r>
        <w:rPr>
          <w:rFonts w:ascii="Amiri" w:hAnsi="Amiri" w:eastAsia="Amiri" w:cs="Amiri"/>
          <w:lang w:bidi="ar-SA"/>
          <w:color w:val="111111"/>
          <w:sz w:val="28"/>
          <w:szCs w:val="28"/>
          <w:rtl/>
        </w:rPr>
        <w:t xml:space="preserve">السَّلَامُ عَلَيْكَ يَا صَاحِبَ التَّاجِ وَ الْهِرَاوَةِ </w:t>
      </w:r>
      <w:r>
        <w:rPr>
          <w:rStyle w:val="FootnoteReference"/>
        </w:rPr>
        <w:footnoteReference w:id="2105"/>
      </w:r>
      <w:r>
        <w:rPr>
          <w:rFonts w:ascii="Amiri" w:hAnsi="Amiri" w:eastAsia="Amiri" w:cs="Amiri"/>
          <w:lang w:bidi="ar-SA"/>
          <w:color w:val="111111"/>
          <w:sz w:val="28"/>
          <w:szCs w:val="28"/>
          <w:rtl/>
        </w:rPr>
        <w:t xml:space="preserve">السَّلَامُ عَلَيْكَ يَا صَاحِبَ الْقُرْآنِ وَ النَّاقَةِ السَّلَامُ عَلَيْكَ يَا صَاحِبَ الْحَجِّ وَ الزِّيَارَةِ السَّلَامُ عَلَيْكَ يَا صَاحِبَ الرُّكْنِ وَ الْمَقَامِ السَّلَامُ عَلَيْكَ يَا صَاحِبَ السَّيْفِ الْقَاطِعِ السَّلَامُ عَلَيْكَ يَا صَاحِبَ الرُّمْحِ الطَّاعِنِ السَّلَامُ عَلَيْكَ يَا صَاحِبَ السَّهْمِ النَّافِذِ السَّلَامُ عَلَيْكَ يَا صَاحِبَ الْمَسَاعِي السَّلَامُ عَلَيْكَ يَا أَبَا الْقَاسِمِ السَّلَامُ عَلَيْكَ يَا مِفْتَاحَ الْجَنَّةِ السَّلَامُ عَلَيْكَ يَا مِصْبَاحَ الدِّينِ السَّلَامُ عَلَيْكَ يَا صَاحِبَ الْحَوْضِ الْمَوْرُودِ السَّلَامُ عَلَيْكَ يَا قَائِدَ الْمُسْلِمِينَ السَّلَامُ عَلَيْكَ يَا مُبْطِلَ عِبَادَةِ الْأَوْثَانِ السَّلَامُ عَلَيْكَ يَا قَائِدَ الْمُرْسَلِينَ السَّلَامُ عَلَيْكَ يَا مُظْهِرَ الْإِسْلَامِ السَّلَامُ عَلَيْكَ يَا صَاحِبَ قَوْلِ لَا إِلَهَ إِلَّا اللَّهُ مُحَمَّدٌ رَسُولُ اللَّهِ طُوبَي لِمَنْ آمَنَ بِكَ وَ الْوَيْلُ لِمَنْ كَفَرَ بِكَ وَ رَدَّ عَلَيْكَ حَرْفاً مِمَّا تَأْتِي بِهِ مِنْ عِنْدِ رَبِّكَ وَ النَّبِيُّ صلي الله عليه و آله يَرُدُّ عَلَيْهِ السَّلَامَ فَقَالَ لَهُمْ: مَنْ</w:t>
      </w:r>
    </w:p>
    <w:p>
      <w:pPr>
        <w:pStyle w:val="BookText"/>
      </w:pPr>
      <w:r>
        <w:rPr>
          <w:rFonts w:ascii="IRNazanin" w:hAnsi="IRNazanin" w:eastAsia="IRNazanin" w:cs="IRNazanin"/>
          <w:lang w:bidi="fa-IR"/>
          <w:color w:val="111111"/>
          <w:sz w:val="28"/>
          <w:szCs w:val="28"/>
          <w:rtl/>
        </w:rPr>
        <w:t xml:space="preserve">کوه مار های بسیار از انواع مختلف و عقرب هایی چون استر وجود داشت. چون پیامبر خواست سوی پایین کوه فرود آید، استحیائیل فرشته فریاد بلندی کشید و گفت: ای مارها و عقرب ها! خود را در سوراخ هایتان در زیر صخره ها پنهان کنید تا سرور اولین و آخرینِ آفریدگان، شما را نبیند. مارها و عقرب ها شتابان امر استحیائیل را اطاعت کردند و خود را در هر سوراخ و به زیر هر سنگی پنهان کردند. پیامبر صلّی الله علیه و آله از کوه پایین آمد و به چشمه آب سردی رسید که شیرین تر از عسل و گواراتر از کره بود. کنار چشمه نشست. در آن دم جبرئیل با میکائیل و اسرافیل و دردائیل آن جا فرود آمدند. جبرئیل گفت: سلام بر تو ای محمد! سلام بر تو ای احمد! سلام بر تو ای حامد! سلام بر تو ای محمود! سلام بر تو ای «طه»</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بر تو «یا أَیُّهَا الْمُدَّثِّرُ»</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کشیده ردای شب بر سر} سلام بر تو ای ملیح! سلام بر تو ای پاکیزه! سلام بر تو ای سرور! سلام بر تو ای فارقلیط! سلام بر تو ای «طس»</w:t>
      </w:r>
      <w:r>
        <w:rPr>
          <w:rStyle w:val="FootnoteReference"/>
        </w:rPr>
        <w:footnoteReference w:id="2108"/>
      </w:r>
      <w:r>
        <w:rPr>
          <w:rFonts w:ascii="IRNazanin" w:hAnsi="IRNazanin" w:eastAsia="IRNazanin" w:cs="IRNazanin"/>
          <w:lang w:bidi="fa-IR"/>
          <w:color w:val="111111"/>
          <w:sz w:val="28"/>
          <w:szCs w:val="28"/>
          <w:rtl/>
        </w:rPr>
        <w:t xml:space="preserve">! سلام بر تو ای «طسم»</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بر تو ای خورشید دنیا! سلام بر تو ای ماه آخرت! سلام بر تو ای نور دنیا و آخرت! سلام بر تو ای خورشید قیامت! سلام بر تو ای خاتم پیامبران! سلام بر تو ای درخشندگی فرشتگان! سلام بر تو ای شفیع گنهکاران! سلام بر تو ای صاحب تاج و عصا! سلام بر تو ای صاحب قرآن و ناقه! سلام بر تو ای صاحب حجّ و زیارت! سلام بر تو ای صاحب رکن و مقام! سلام بر تو ای صاحب شمشیر برّان! سلام بر تو ای صاحب نیزه بّرا! سلام بر تو ای صاحب تیر تیز! سلام بر تو ای صاحب تلاش ها! سلام بر تو ای ابوالقاسم! سلام بر تو ای کلید بهشت! سلام بر تو ای چراغ دین! سلام بر تو ای صاحب حوض کوثر! سلام بر تو ای رهبر مسلمین! سلام بر تو ای برانداز بت پرستی! سلام بر تو ای رهبر رسولان! سلام بر تو ای پدیدآورنده اسلام! سلام بر تو ای صاحب کلام لا اله الا الله و محمد رسول الله! خوشا به حال هر که به تو ایمان آورَد و بدا به حال هر که به تو کفر ورزد و درباره آن چه از جانب پروردگارت می آوری از تو سرپیچی کند. پیامبر صلّی الله علیه و آله سلام او را پاسخ داد و به آنان فرمود: شما کیستید؟ عرض کردند: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قَالُوا نَحْنُ عِبَادُ اللَّهِ وَ قَعَدُوا حَوْلَهُ قَالَ فَنَظَرَ النَّبِيُّ صلي الله عليه و آله إِلَي جَبْرَائِيلَ عليه السلام قَالَ مَا اسْمُكَ قَالَ عَبْدُ اللَّهِ وَ نَظَرَ إِلَي إِسْرَافِيلَ وَ قَالَ لَهُ مَا اسْمُكَ قَالَ اسْمِي عَبْدُ اللَّهِ وَ نَظَرَ إِلَي مِيكَائِيلَ وَ قَالَ لَهُ مَا اسْمُكَ قَالَ عَبْدُ الْجَبَّارِ وَ نَظَرَ إِلَي دَرْدَائِيلَ وَ قَالَ لَهُ مَا اسْمُكَ قَالَ عَبْدُ الرَّحْمَنِ فَقَالَ النَّبِيُّ صلي الله عليه و آله كُلُّنَا عِبَادُ اللَّهِ وَ كَانَ مَعَ جَبْرَئِيلَ طَسْتٌ مِنْ يَاقُوتٍ أَحْمَرَ وَ مَعَ مِيكَائِيلَ إِبْرِيقٌ مِنْ يَاقُوتٍ أَخْضَرَ وَ فِي الْإِبْرِيقِ مَاءٌ مِنَ الْجَنَّةِ فَتَقَدَّمَ جَبْرَئِيلُ عليه السلام وَ وَضَعَ فَمَهُ عَلَي فَمِ مُحَمَّدٍ صلي الله عليه و آله إِلَي أَنْ ذَهَبَتْ ثَلَاثُ سَاعَاتٍ مِنَ النَّهَارِ ثُمَّ قَالَ يَا مُحَمَّدُ اعْلَمْ وَ افْهَمْ مَا بَيَّنْتُهُ لَكَ قَالَ نَعَمْ إِنْ شَاءَ اللَّهُ تَعَالَي وَ قَدْ مَلَأَ جَوْفَهُ عِلْماً وَ فَهْماً وَ حُكْماً وَ بُرْهَاناً وَ زَادَ اللَّهُ تَعَالَي فِي نُورِ وَجْهِهِ سَبْعَةً وَ سَبْعِينَ ضِعْفاً فَلَمْ يَتَهَيَّأْ لِأَحَدٍ أَنْ يَمْلَأَ بَصَرَهُ مِنْ رَسُولِ اللَّهِ صلي الله عليه و آله فَقَالَ لَهُ جَبْرَائِيلُ عليه السلام لَا تَخَفْ يَا مُحَمَّدُ فَقَالَ لَهُ النَّبِيُّ صلي الله عليه و آله وَ مِثْلِي مَنْ يَخَافُ وَ عِزَّةِ رَبِّي وَ جَلَالِهِ وَ جُودِهِ وَ كَرَمِهِ وَ ارْتِفَاعِهِ فِي عُلُوِّ مَكَانِهِ لَوْ عَلِمْتُ شَيْئاً </w:t>
      </w:r>
      <w:r>
        <w:rPr>
          <w:rStyle w:val="FootnoteReference"/>
        </w:rPr>
        <w:footnoteReference w:id="2110"/>
      </w:r>
      <w:r>
        <w:rPr>
          <w:rFonts w:ascii="Amiri" w:hAnsi="Amiri" w:eastAsia="Amiri" w:cs="Amiri"/>
          <w:lang w:bidi="ar-SA"/>
          <w:color w:val="111111"/>
          <w:sz w:val="28"/>
          <w:szCs w:val="28"/>
          <w:rtl/>
        </w:rPr>
        <w:t xml:space="preserve">دُونَ جَلَالِ عَظَمَتِهِ لَقُلْتُ لَمْ أَعْرِفْ رَبِّي قَطُّ قَالَ وَ نَزَلَ جَبْرَائِيلُ </w:t>
      </w:r>
      <w:r>
        <w:rPr>
          <w:rStyle w:val="FootnoteReference"/>
        </w:rPr>
        <w:footnoteReference w:id="2111"/>
      </w:r>
      <w:r>
        <w:rPr>
          <w:rFonts w:ascii="Amiri" w:hAnsi="Amiri" w:eastAsia="Amiri" w:cs="Amiri"/>
          <w:lang w:bidi="ar-SA"/>
          <w:color w:val="111111"/>
          <w:sz w:val="28"/>
          <w:szCs w:val="28"/>
          <w:rtl/>
        </w:rPr>
        <w:t xml:space="preserve">إِلَي مِيكَائِيلَ وَ قَالَ حَقٌّ لِرَبِّنَا أَنْ يَتَّخِذَ مِثْلَ هَذَا حَبِيباً وَ يَجْعَلَهُ سَيِّدَ وُلْدِ آدَمَ ثُمَّ إِنَّ جَبْرَائِيلَ عليه السلام أَلْقَي رَسُولَ اللَّهِ صلي الله عليه و آله عَلَي قَفَاهُ وَ رَفَعَ أَثْوَابَهُ فَقَالَ لَهُ النَّبِيُّ صلي الله عليه و آله مَا تُرِيدُ تَصْنَعُ يَا أَخِي جَبْرَائِيلُ فَقَالَ جَبْرَائِيلُ لَا بَأْسَ عَلَيْكَ فَأَخْرَجَ جَنَاحَهُ </w:t>
      </w:r>
      <w:r>
        <w:rPr>
          <w:rStyle w:val="FootnoteReference"/>
        </w:rPr>
        <w:footnoteReference w:id="2112"/>
      </w:r>
      <w:r>
        <w:rPr>
          <w:rFonts w:ascii="Amiri" w:hAnsi="Amiri" w:eastAsia="Amiri" w:cs="Amiri"/>
          <w:lang w:bidi="ar-SA"/>
          <w:color w:val="111111"/>
          <w:sz w:val="28"/>
          <w:szCs w:val="28"/>
          <w:rtl/>
        </w:rPr>
        <w:t xml:space="preserve">وَ شَقَّ بَطْنَ النَّبِيِّ صلي الله عليه و آله وَ أَدْخَلَ جَنَاحَهُ فِي بَطْنِهِ وَ خَرَقَ قَلْبَهُ وَ شَقَّ المقلبة وَ أَظْهَرَ نُكْتَةً سَوْدَاءَ فَأَخَذَهَا جَبْرَائِيلُ عليه السلام فَغَسَلَهَا وَ مِيكَائِيلُ يَصُبُّ الْمَاءَ عَلَيْهِ فَنَادَي مُنَادٍ مِنَ السَّمَاءِ يَقُولُ يَا جَبْرَائِيلُ لَا تَقْشِرْ قَلْبَ مُحَمَّدٍ صلي الله عليه و آله فَتُوجِعَهُ وَ لَكِنِ اغْسِلْهُ بِزَغَبِكَ وَ الزَّغَبُ هُوَ الرِّيشُ الَّذِي تَحْتَ الْجَنَاحِ فَأَخَذَ جَبْرَئِيلُ زَغَبَةً وَ غَسَلَ بِهَا قَلْبَ مُحَمَّدٍ صلي الله عليه و آله ثُمَّ رَدَّ المقلبة إِلَي الْقَلْبِ وَ الْقَلْبَ إِلَي الصَّدْرِ فَقَالَ عَبْدُ اللَّهِ بْنُ الْعَبَّاسِ ذَاتَ يَوْمٍ وَ النَّبِيُّ صلي الله عليه و آله قَدْ بَلَغَ مَبْلَغَ الرِّجَالِ سَأَلْتُ النَّبِيَّ صلي الله عليه و آله بِأَيِّ شَيْ‌ءٍ غُسِلَ قَلْبُكَ يَا رَسُولَ اللَّهِ وَ مِنْ أَيِّ شَيْ‌ءٍ قَالَ غُسِلَ مِنَ الشَّكِّ وَ الْيَقِينِ </w:t>
      </w:r>
      <w:r>
        <w:rPr>
          <w:rStyle w:val="FootnoteReference"/>
        </w:rPr>
        <w:footnoteReference w:id="2113"/>
      </w:r>
      <w:r>
        <w:rPr>
          <w:rFonts w:ascii="Amiri" w:hAnsi="Amiri" w:eastAsia="Amiri" w:cs="Amiri"/>
          <w:lang w:bidi="ar-SA"/>
          <w:color w:val="111111"/>
          <w:sz w:val="28"/>
          <w:szCs w:val="28"/>
          <w:rtl/>
        </w:rPr>
        <w:t xml:space="preserve">لَا مِنَ الْكُفْرِ فَإِنِّي لَمْ أَكُنْ كَافِراً قَطُّ لِأَنِّي كُنْتُ مُؤْمِناً بِاللَّهِ مِنْ قَبْلِ أن</w:t>
      </w:r>
    </w:p>
    <w:p>
      <w:pPr>
        <w:pStyle w:val="BookText"/>
      </w:pPr>
      <w:r>
        <w:rPr>
          <w:rFonts w:ascii="IRNazanin" w:hAnsi="IRNazanin" w:eastAsia="IRNazanin" w:cs="IRNazanin"/>
          <w:lang w:bidi="fa-IR"/>
          <w:color w:val="111111"/>
          <w:sz w:val="28"/>
          <w:szCs w:val="28"/>
          <w:rtl/>
        </w:rPr>
        <w:t xml:space="preserve">ما بندگان خداوندیم. و گرد ایشان نشستند. پیامبر به جبرئیل نگریست و فرمود: نامت چیست؟ عرض کرد: بنده خدا. به اسرافیل نگریست و فرمود: نامت چیست؟ عرض کرد: بنده خدا. به میکائیل نگریست و فرمود: نامت چیست؟ عرض کرد: بنده خداود جبّار. به دردائیل نگریست و فرمود: نامت چیست؟ عرض کرد: بنده خداوند رحمان. پیامبر صلّی الله علیه و آله فرمود: همه ما بندگان خدا هستیم. جبرئیل تشتی از یاقوت سرخ و میکائیل تُنگی از یاقوت سبز پُر از آب بهشت به همراه داشتند. جبرئیل جلو آمد و دهانش را سه ساعت بر دهان مبارک حضرت محمد صلّی الله علیه و آله نهاد و سپس عرض کرد: ای محمد! بدان و دریاب آن چه را برایت گفتم. فرمود: إن شاءالله. در آن هنگام سینه پیامبر مملو از علم و فهم و حکمت و برهان شد و خداوند هفتاد و هفت برابر بر درخشندگی نور چهره ایشان افزود و چهره حضرت چنان شد که دیگر کسی نمی توانست خیره به ایشان بنگرد. جبرئیل به حضرت عرض کرد: نترس ای محمد! پیامبر صلّی الله علیه و آله فرمود: کسی همچون من نمی ترسد، به عزت و جلال و جود و کرم و بلندمرتبگی پروردگارم سوگند اگر از چیزی فروتر از شکوه عظمت او می ترسیدم می گفتم پروردگارم را هیچ نمی شناسم. آن گاه جیرئیل نزد میکائیل رفت و به او گفت: پروردگارمان حق دارد کسی همچون او را حبیب خود بداند و او را سرور فرزندان آدم قرار دهد. جبرئیل پشت سر پیامبر رفت و جامه ایشان را بالا زد. پیامبر فرمود:</w:t>
      </w:r>
    </w:p>
    <w:p>
      <w:pPr>
        <w:pStyle w:val="BookText"/>
      </w:pPr>
      <w:r>
        <w:rPr>
          <w:rFonts w:ascii="IRNazanin" w:hAnsi="IRNazanin" w:eastAsia="IRNazanin" w:cs="IRNazanin"/>
          <w:lang w:bidi="fa-IR"/>
          <w:color w:val="111111"/>
          <w:sz w:val="28"/>
          <w:szCs w:val="28"/>
          <w:rtl/>
        </w:rPr>
        <w:t xml:space="preserve">چه می خواهی بکنی ای برادر؟! عرض کرد: نگران نباش. آن گاه بال هایش را درآورد و شکم پیامبر را شکافت و بالَش را در شکم حضرت فرو بُرد و قلب ایشان را شکافت و قسمتی از آن را بیرون آورد و از درونش نقطه ای سیاه خارج کرد. سپس میکائیل بر قلب حضرت آب ریخت و جبرئیل آن را شست. ناگاه از آسمان ندا در رسید که ای جبرئیل، پوست قلب محمد را فشار نده تا درد نکشد، آن را با پرهای زیر بالت بشوی. جبرئیل پری از زیر بال خود درآورد و قلب حضرت را با آن شست و سپس آن قسمتِ قلب را به قلب و خود قلب را به سینه ایشان بازگرداند.</w:t>
      </w:r>
    </w:p>
    <w:p>
      <w:pPr>
        <w:pStyle w:val="BookText"/>
      </w:pPr>
      <w:r>
        <w:rPr>
          <w:rFonts w:ascii="IRNazanin" w:hAnsi="IRNazanin" w:eastAsia="IRNazanin" w:cs="IRNazanin"/>
          <w:lang w:bidi="fa-IR"/>
          <w:color w:val="111111"/>
          <w:sz w:val="28"/>
          <w:szCs w:val="28"/>
          <w:rtl/>
        </w:rPr>
        <w:t xml:space="preserve">عبدالله بن عباس می گوید: پیامبر صلّی الله علیه و آله به بلوغ مردان رسیده بود که از ایشان پرسیدم: ای رسول خدا! قلب شما با چه چیز و از چه چیز شسته شده؟ فرمود: از شک و فتنه شسته شده و نه از کفر، من هیچگاه کافر نبوده ام و پیش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أَكُونَ فِي صُلْبِ آدَمَ عليه السلام </w:t>
      </w:r>
      <w:r>
        <w:rPr>
          <w:rStyle w:val="FootnoteReference"/>
        </w:rPr>
        <w:footnoteReference w:id="2114"/>
      </w:r>
      <w:r>
        <w:rPr>
          <w:rFonts w:ascii="Amiri" w:hAnsi="Amiri" w:eastAsia="Amiri" w:cs="Amiri"/>
          <w:lang w:bidi="ar-SA"/>
          <w:color w:val="111111"/>
          <w:sz w:val="28"/>
          <w:szCs w:val="28"/>
          <w:rtl/>
        </w:rPr>
        <w:t xml:space="preserve">فَقَالَ لَهُ عُمَرُ بْنُ الْخَطَّابِ مَتَي نُبِّئْتَ يَا رَسُولَ اللَّهِ قَالَ يَا أَبَا حَفْصٍ نُبِّئْتُ وَ آدَمُ بَيْنَ الرُّوحِ وَ الْجَسَدِ.</w:t>
      </w:r>
    </w:p>
    <w:p>
      <w:pPr>
        <w:pStyle w:val="BookText"/>
      </w:pPr>
      <w:r>
        <w:rPr>
          <w:rFonts w:ascii="Amiri" w:hAnsi="Amiri" w:eastAsia="Amiri" w:cs="Amiri"/>
          <w:lang w:bidi="ar-SA"/>
          <w:color w:val="111111"/>
          <w:sz w:val="28"/>
          <w:szCs w:val="28"/>
          <w:rtl/>
        </w:rPr>
        <w:t xml:space="preserve">قَالَ الْوَاقِدِيُّ فَقَالَ إِسْرَافِيلُ </w:t>
      </w:r>
      <w:r>
        <w:rPr>
          <w:rStyle w:val="FootnoteReference"/>
        </w:rPr>
        <w:footnoteReference w:id="2115"/>
      </w:r>
      <w:r>
        <w:rPr>
          <w:rFonts w:ascii="Amiri" w:hAnsi="Amiri" w:eastAsia="Amiri" w:cs="Amiri"/>
          <w:lang w:bidi="ar-SA"/>
          <w:color w:val="111111"/>
          <w:sz w:val="28"/>
          <w:szCs w:val="28"/>
          <w:rtl/>
        </w:rPr>
        <w:t xml:space="preserve">لِمُحَمَّدٍ صلي الله عليه و آله مَا اسْمُكَ يَا فَتَي فَقَالَ النَّبِيُّ صلي الله عليه و آله أَنَا مُحَمَّدُ بْنُ عَبْدِ اللَّهِ بْنِ عَبْدِ الْمُطَّلِبِ بْنِ هَاشِمِ بْنِ عَبْدِ مَنَافٍ وَ لِيَ اسْمٌ غَيْرُ هَذَا قَالَ إِسْرَافِيلُ صَدَقْتَ يَا مُحَمَّدُ وَ لَكِنِّي أُمِرْتُ بِأَمْرٍ فَأَفْعَلُ قَالَ النَّبِيُّ صلي الله عليه و آله افْعَلْ مَا أُمِرْتَ بِهِ فَقَامَ إِسْرَافِيلُ إِلَي رَسُولِ اللَّهِ صلي الله عليه و آله وَ حَلَّ أَزْرَارَ قَمِيصِهِ وَ أَلْقَاهُ عَلَي قَفَاهُ </w:t>
      </w:r>
      <w:r>
        <w:rPr>
          <w:rStyle w:val="FootnoteReference"/>
        </w:rPr>
        <w:footnoteReference w:id="2116"/>
      </w:r>
      <w:r>
        <w:rPr>
          <w:rFonts w:ascii="Amiri" w:hAnsi="Amiri" w:eastAsia="Amiri" w:cs="Amiri"/>
          <w:lang w:bidi="ar-SA"/>
          <w:color w:val="111111"/>
          <w:sz w:val="28"/>
          <w:szCs w:val="28"/>
          <w:rtl/>
        </w:rPr>
        <w:t xml:space="preserve">وَ أَخْرَجَ خَاتَماً كَانَ مَعَهُ وَ عَلَيْهِ سَطْرَانِ الْأَوَّلُ لَا إِلَهَ إِلَّا اللَّهُ وَ الثَّانِي مُحَمَّدٌ رَسُولُ اللَّهِ وَ ذَلِكَ خَاتَمُ النُّبُوَّةِ فَوَضَعَ الْخَاتَمَ بَيْنَ كَتِفَيِ النَّبِيِّ صلي الله عليه و آله فَصَارَ الْخَاتَمُ بَيْنَ كَتِفَيْهِ كَالْهِلَالِ الطَّالِعِ بِجِسْمِهِ وَ اسْتَبَانَ السَّطْرَانِ بَيْنَ كَتِفَيْهِ كَالشَّامَةِ يَقْرَؤُهُمَا كُلُّ عَرَبِيٍّ كَاتِبٍ </w:t>
      </w:r>
      <w:r>
        <w:rPr>
          <w:rStyle w:val="FootnoteReference"/>
        </w:rPr>
        <w:footnoteReference w:id="2117"/>
      </w:r>
      <w:r>
        <w:rPr>
          <w:rFonts w:ascii="Amiri" w:hAnsi="Amiri" w:eastAsia="Amiri" w:cs="Amiri"/>
          <w:lang w:bidi="ar-SA"/>
          <w:color w:val="111111"/>
          <w:sz w:val="28"/>
          <w:szCs w:val="28"/>
          <w:rtl/>
        </w:rPr>
        <w:t xml:space="preserve">ثُمَّ دَنَا دَرْدَائِيلُ وَ قَالَ يَا مُحَمَّدُ تَنَامُ السَّاعَةَ فَقَالَ لَهُ نَعَمْ فَوَضَعَ النَّبِيُّ صلي الله عليه و آله رَأْسَهُ فِي حَجْرِ دَرْدَائِيلَ وَ غَفَا </w:t>
      </w:r>
      <w:r>
        <w:rPr>
          <w:rStyle w:val="FootnoteReference"/>
        </w:rPr>
        <w:footnoteReference w:id="2118"/>
      </w:r>
      <w:r>
        <w:rPr>
          <w:rFonts w:ascii="Amiri" w:hAnsi="Amiri" w:eastAsia="Amiri" w:cs="Amiri"/>
          <w:lang w:bidi="ar-SA"/>
          <w:color w:val="111111"/>
          <w:sz w:val="28"/>
          <w:szCs w:val="28"/>
          <w:rtl/>
        </w:rPr>
        <w:t xml:space="preserve">غَفْوَةً فَرَأَي فِي الْمَنَامِ كَأَنَّ شَجَرَةً نَابِتَةٌ فَوْقَ رَأْسِهِ وَ عَلَي الشَّجَرَةِ أَغْصَانٌ غِلَاظٌ مُسْتَوِيَاتٌ كُلُّهَا وَ عَلَي كُلِّ غُصْنٍ مِنْ أَغْصَانِهَا غُصْنٌ وَ غُصْنَانِ وَ ثَلَاثَةُ وَ أَرْبَعَةُ أَغْصَانٍ وَ رَأَي عِنْدَ سَاقِ الشَّجَرَةِ مِنَ الْحَشِيشِ مَا لَا يَتَهَيَّأُ وَصْفُهُ وَ كَانَتِ الشَّجَرَةُ عَظِيمَةً غَلِيظَةَ السَّاقِ ذَاهِبَةً فِي الْهَوَاءِ ثَابِتَةَ الْأَصْلِ بَاسِقَةَ الْفَرْعِ </w:t>
      </w:r>
      <w:r>
        <w:rPr>
          <w:rStyle w:val="FootnoteReference"/>
        </w:rPr>
        <w:footnoteReference w:id="2119"/>
      </w:r>
      <w:r>
        <w:rPr>
          <w:rFonts w:ascii="Amiri" w:hAnsi="Amiri" w:eastAsia="Amiri" w:cs="Amiri"/>
          <w:lang w:bidi="ar-SA"/>
          <w:color w:val="111111"/>
          <w:sz w:val="28"/>
          <w:szCs w:val="28"/>
          <w:rtl/>
        </w:rPr>
        <w:t xml:space="preserve">فَنَادَي مناديا (مُنَادٍ) يَا مُحَمَّدُ أَ تَدْرِي مَا هَذِهِ الشَّجَرَةُ فَقَالَ</w:t>
      </w:r>
    </w:p>
    <w:p>
      <w:pPr>
        <w:pStyle w:val="BookText"/>
      </w:pPr>
      <w:r>
        <w:rPr>
          <w:rFonts w:ascii="IRNazanin" w:hAnsi="IRNazanin" w:eastAsia="IRNazanin" w:cs="IRNazanin"/>
          <w:lang w:bidi="fa-IR"/>
          <w:color w:val="111111"/>
          <w:sz w:val="28"/>
          <w:szCs w:val="28"/>
          <w:rtl/>
        </w:rPr>
        <w:t xml:space="preserve">از آن که در صُلب آدم قرار بگیرم، مومن بودم</w:t>
      </w:r>
      <w:r>
        <w:rPr>
          <w:rStyle w:val="FootnoteReference"/>
        </w:rPr>
        <w:footnoteReference w:id="2120"/>
      </w:r>
      <w:r>
        <w:rPr>
          <w:rFonts w:ascii="IRNazanin" w:hAnsi="IRNazanin" w:eastAsia="IRNazanin" w:cs="IRNazanin"/>
          <w:lang w:bidi="fa-IR"/>
          <w:color w:val="111111"/>
          <w:sz w:val="28"/>
          <w:szCs w:val="28"/>
          <w:rtl/>
        </w:rPr>
        <w:t xml:space="preserve">. عمر بن خطاب عرض کرد: چه هنگام شما به پیامبری رسیدی ای رسول خدا؟! فرمود: ای اباحفص! هنگامی که آدم میان روح و جسم بود من پیامبر شدم.</w:t>
      </w:r>
    </w:p>
    <w:p>
      <w:pPr>
        <w:pStyle w:val="BookText"/>
      </w:pPr>
      <w:r>
        <w:rPr>
          <w:rFonts w:ascii="IRNazanin" w:hAnsi="IRNazanin" w:eastAsia="IRNazanin" w:cs="IRNazanin"/>
          <w:lang w:bidi="fa-IR"/>
          <w:color w:val="111111"/>
          <w:sz w:val="28"/>
          <w:szCs w:val="28"/>
          <w:rtl/>
        </w:rPr>
        <w:t xml:space="preserve">واقدی می گوید: اسرافیل به پیامبر عرض کرد: نامت چیست ای جوان مرد؟ فرمود: من محمد بن عبدالله بن عبدالمطّلب بن هاشم بن عبدمناف هستم و نام دیگری نیز دارم. اسرافیل عرض کرد: درست گفتی ای محمد! من دستوری گرفته ام که باید انجامش دهم. پیامبر صلّی الله علیه و آله فرمود: به دستوری که داری عمل کن. اسرافیل کنار حضرت آمد و دکمه های پیراهن ایشان را باز کرد و آن را بر سر حضرت کشید و مُهری را که به همراه داشت در آورد. بر آن مُهر دو خط نگاشته شده بود: اول لاله الا الله و دوم محمد رسول الله. اسرافیل آن مُهر را که مُهر نبوت بود، بر میان کتف های پیامبر زد. مُهر در میان کتف های پیامبر همچون ماه تابان شد و آن دو خط بر میان کتف های ایشان مانند خال چنان آشکار شد که هر عربی که خواندن می دانست، می توانست آن را بخواند. بعد از او دردائیل جلو آمد و عرض کرد: ای محمد! لحظه ای بخواب. پیامبر صلّی الله علیه و آله پذیرفت و سر مبارکش را در دامان دردائیل گذاشت و به خوابی سبک فرو رفت. در خواب دید درختی بالای سرش رویید و شاخه های تنومندی داد که همه به یک اندازه بودند. هر یک از شاخه ها یک و دو و سه و چهار شاخه بود. پایین تنه درخت گیاهانی وصف ناپذیر بود. آن درخت بسیار بزرگ بود و تنه ای تنومند داشت، به هوا برخاسته بود و ریشه ای استوار و شاخه هایی برافراشته داشت. در آن دم ندا در رسید که ای محمد! آیا می دانی این درخت چیست؟ فرمود: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صلي الله عليه و آله لَا يَا أَخِي قَالَ اعْلَمْ أَنَّ هَذِهِ الشَّجَرَةَ أَنْتَ وَ الْأَغْصَانَ أَهْلُ بَيْتِكَ وَ الَّذِي تَحْتَهَا مُحِبُّوكَ وَ مَوَالِيكَ فَأَبْشِرْ يَا مُحَمَّدُ بِالنُّبُوَّةِ الْأَثِيرَةِ </w:t>
      </w:r>
      <w:r>
        <w:rPr>
          <w:rStyle w:val="FootnoteReference"/>
        </w:rPr>
        <w:footnoteReference w:id="2121"/>
      </w:r>
      <w:r>
        <w:rPr>
          <w:rFonts w:ascii="Amiri" w:hAnsi="Amiri" w:eastAsia="Amiri" w:cs="Amiri"/>
          <w:lang w:bidi="ar-SA"/>
          <w:color w:val="111111"/>
          <w:sz w:val="28"/>
          <w:szCs w:val="28"/>
          <w:rtl/>
        </w:rPr>
        <w:t xml:space="preserve">وَ الرِّئَاسَةِ الْخَطِيرَةِ ثُمَّ إِنَّ دَرْدَائِيلَ أَخْرَجَ مِيزَاناً عَظِيماً كُلُّ كِفَّةٍ مِنْهُ مَا بَيْنَ السَّمَاءِ وَ الْأَرْضِ فَأَخَذَ النَّبِيَّ صلي الله عليه و آله وَ وَضَعَهُ فِي كِفَّةٍ وَ وَضَعَ مِائَةً مِنْ أَصْحَابِهِ فِي كِفَّةٍ فَرَجَحَ بِهِمُ النَّبِيُّ صلي الله عليه و آله ثُمَّ عَمَدَ إِلَي أَلْفِ رَجُلٍ مِنْ خَوَاصِّ أُمَّتِهِ فَوَضَعَهُمْ فِي الْكِفَّةِ الثَّانِيَةِ فَرَجَحَ بِهِمُ النَّبِيُّ صلي الله عليه و آله ثُمَّ عَمَدَ إِلَي أَرْبَعَةِ آلَافِ رَجُلٍ مِنْ أُمَّتِهِ فَوَضَعَهُمْ فِي الْكِفَّةِ فَرَجَحَ بِهِمُ النَّبِيُّ صلي الله عليه و آله ثُمَّ عَمَدَ إِلَي نِصْفِ أُمَّتِهِ فَرَجَحَ بِهِمُ النَّبِيُّ ثُمَّ عَمَدَ إِلَي أُمَّتِهِ كُلِّهِمْ ثُمَّ الْأَنْبِيَاءِ وَ الْمُرْسَلِينَ ثُمَّ الْمَلَائِكَةِ كُلِّهِمْ أَجْمَعِينَ ثُمَّ الْجِبَالِ وَ الْبِحَارِ ثُمَّ الرِّمَالِ ثُمَّ الْأَشْجَارِ ثُمَّ الْأَمْطَارِ ثُمَّ جَمِيعِ مَا خَلَقَ اللَّهُ تَعَالَي فَوَزَنَ بِهِمُ النَّبِيَّ صلي الله عليه و آله فَلَمْ يَعْدِلُوهُ وَ رَجَحَ النَّبِيُّ صلي الله عليه و آله بِهِمْ فَلِهَذَا قَالَ خَيْرُ الْخَلْقِ مُحَمَّدٌ صلي الله عليه و آله لِأَنَّهُ رَجَحَ بِالْخَلْقِ أَجْمَعِينَ وَ هَذَا كُلُّهُ يَرَاهُ بَيْنَ النَّوْمِ وَ الْيَقَظَةِ فَقَالَ دَرْدَائِيلُ يَا مُحَمَّدُ طُوبَي لَكَ ثُمَّ طُوبَي لَكَ وَ لِأُمَّتِكَ وَ حُسْنُ مَآبٍ وَ الْوَيْلُ كُلُّ الْوَيْلِ لِمَنْ كَفَرَ بِكَ وَ رَدَّ عَلَيْكَ حَرْفاً مِمَّا تَأْتِي بِهِ مِنْ عِنْدِ رَبِّكَ ثُمَّ عَرَجَ الْمَلَائِكَةُ إِلَي السَّمَاءِ. </w:t>
      </w:r>
      <w:r>
        <w:rPr>
          <w:rStyle w:val="FootnoteReference"/>
        </w:rPr>
        <w:footnoteReference w:id="2122"/>
      </w:r>
    </w:p>
    <w:p>
      <w:pPr>
        <w:pStyle w:val="BookText"/>
      </w:pPr>
      <w:r>
        <w:rPr>
          <w:rFonts w:ascii="Amiri" w:hAnsi="Amiri" w:eastAsia="Amiri" w:cs="Amiri"/>
          <w:lang w:bidi="ar-SA"/>
          <w:color w:val="111111"/>
          <w:sz w:val="28"/>
          <w:szCs w:val="28"/>
          <w:rtl/>
        </w:rPr>
        <w:t xml:space="preserve">قَالَ الْوَاقِدِيُّ فَلَمَّا طَالَ مَكْثُ النَّبِيِّ طَلَبَهُ فِي تِلْكَ الْمَفَاوِزِ إِخْوَتُهُ أَوْلَادُ حَلِيمَةَ فَلَمْ يَجِدُوهُ فَرَجَعُوا إِلَي حَلِيمَةَ فَأَعْلَمُوهَا بِقِصَّتِهِ فَقَامَتْ ذَاهِلَةَ الْعَقْلِ تَصِيحُ فِي حَيِّ بَنِي سَعْدٍ فَوَقَعَتِ الصَّيْحَةُ فِي حَيِّ بَنِي سَعْدٍ أَنَّ مُحَمَّداً قَدِ افْتُقِدَ فَقَامَتْ حَلِيمَةُ وَ مَزَّقَتْ أَثْوَابَهَا وَ خَدَشَتْ وَجْهَهَا وَ كَشَفَتْ شَعْرَهَا </w:t>
      </w:r>
      <w:r>
        <w:rPr>
          <w:rStyle w:val="FootnoteReference"/>
        </w:rPr>
        <w:footnoteReference w:id="2123"/>
      </w:r>
      <w:r>
        <w:rPr>
          <w:rFonts w:ascii="Amiri" w:hAnsi="Amiri" w:eastAsia="Amiri" w:cs="Amiri"/>
          <w:lang w:bidi="ar-SA"/>
          <w:color w:val="111111"/>
          <w:sz w:val="28"/>
          <w:szCs w:val="28"/>
          <w:rtl/>
        </w:rPr>
        <w:t xml:space="preserve">وَ هِيَ تَعْدُو فِي الْبَرَارِي وَ الْمَفَاوِزِ وَ الْقِفَارِ حَافِيَةَ الْقَدَمِ وَ الشَّوْكُ يَدْخُلُ فِي رِجْلَيْهَا وَ الدَّمُ يَسِيلُ مِنْهُمَا وَ هِيَ تُنَادِي وَا وَلَدَاهْ وَا قُرَّةَ عَيْنَاهْ وَا ثَمَرَةَ فُؤَادَاهْ وَ مَعَهَا نِسَاءُ بَنِي سَعْدٍ يَبْكِينَ مَعَهَا مُكَشَّفَاتِ الشُّعُورِ مُخَدَّشَاتِ الْوُجُوهِ وَ حَلِيمَةُ</w:t>
      </w:r>
    </w:p>
    <w:p>
      <w:pPr>
        <w:pStyle w:val="BookText"/>
      </w:pPr>
      <w:r>
        <w:rPr>
          <w:rFonts w:ascii="IRNazanin" w:hAnsi="IRNazanin" w:eastAsia="IRNazanin" w:cs="IRNazanin"/>
          <w:lang w:bidi="fa-IR"/>
          <w:color w:val="111111"/>
          <w:sz w:val="28"/>
          <w:szCs w:val="28"/>
          <w:rtl/>
        </w:rPr>
        <w:t xml:space="preserve">نه ای برادر! عرض کرد: بدان که این درخت، تو هستی و این شاخه ها اهل بیت تو هستند، آنان که پایین تو هستند دوستان و دوست داران تو اند، پس بشارت باد بر تو ای محمد به نبوتی جاودان و ریاستی خطیر. آن گاه دردائیل ترازوی بزرگی در آورد که هر کفه اش به اندازه میان آسمان و زمین بود. پیامبر را برداشت و ایشان را در یک کفه گذاشت و صد تن از یاران ایشان را نیز در کفه ای دیگر گذاشت. پیامبر سنگینی کرد. سپس هزار تن از خواص امت حضرت را در کفه دوم گذاشت. پیامبر سنگینی کرد. سپس نیمی از امت حضرت را در کفه گذاشت. پیامبر سنگینی کرد. سپس همه امت حضرت را در کفه گذاشت و سپس همه پیامبران و رسولان را و سپس همه فرشتگان را و سپس همه کوه ها و دریاها و خاک ها و درخت ها و باران ها را و سپس همه آفریدگان خدای متعال را در آن کفه گذاشت و آنان را با پیامبر سنجید. اما آنان با حضرت برابر نشدند و پیامبر بر آنان سنگینی کرد. این شد که گفت: نیک ترین آفریده خداوند محمد است، چراکه او بر همه آفریدگان سنگینی کرد. پیامبر صلّی الله علیه و آله همه این ها را میان خواب و بیداری می دید. دردائیل عرض کرد: ای محمد! خوشا به حال تو و باز خوشا به حال تو و حال امت تو و سرنوشتی نیک از برایتان باد، و بدا و باز بدا به حال هر که به تو کفر ورزد و درباره آن چه از جانب پروردگارت می آوری از تو سرپیچی کند. آن گاه آن فرشتگان به آسمان عروج کردند.</w:t>
      </w:r>
    </w:p>
    <w:p>
      <w:pPr>
        <w:pStyle w:val="BookText"/>
      </w:pPr>
      <w:r>
        <w:rPr>
          <w:rFonts w:ascii="IRNazanin" w:hAnsi="IRNazanin" w:eastAsia="IRNazanin" w:cs="IRNazanin"/>
          <w:lang w:bidi="fa-IR"/>
          <w:color w:val="111111"/>
          <w:sz w:val="28"/>
          <w:szCs w:val="28"/>
          <w:rtl/>
        </w:rPr>
        <w:t xml:space="preserve">واقدی می گوید: چون پیامبر صلّی الله علیه و آله دیر کرد، پسران حلیمه و برادران حضرت در پی ایشان به آن دشت ها رفتند اما حضرت را نیافتند. آنان نزد حلیمه برگشتند و ماجرا را برای او گفتند. او سرگشته در کوی بنی سعد به راه افتاد و فریاد برآورد که محمد ناپدید شده است. او جامه های خود را درید و بر چهره خود چنگ زد و گیسوانش را پریشان کرد و با پای برهنه در دشت ها و بیایان ها و کویرها و صحراها بر روی خارها دوید و خون از پاهایش به راه افتاد و صدا می زد: وای فرزندم! وای نور چشمم! وای میوه دلم! زنان بنی سعد نیز همراه حلیمه می گریستند و گیسوان خود را پریشان می کردند و بر چهره های خود چنگ می زدند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تَسْقُطُ مَرَّةً وَ تَقُومُ أُخْرَي وَ مَا بَقِيَ فِي الْحَيِّ شَيْخٌ وَ لَا شَابٌّ وَ لَا حُرٌّ وَ لَا عَبْدٌ إِلَّا يَعْدُو فِي الْبَرِّيَّةِ فِي طَلَبِ مُحَمَّدٍ صلي الله عليه و آله وَ هُمْ يَبْكُونَ كُلُّهُمْ بِقَلْبٍ مُحْتَرِقٍ وَ رَكِبَ عَبْدُ اللَّهِ بْنُ الْحَارِثِ وَ رَكِبَ مَعَهُ آلُ بَنِي سَعْدٍ وَ حَلَفَ إِنْ لَا وَجَدْتُ مُحَمَّداً صلي الله عليه و آله السَّاعَةَ وَضَعْتُ سَيْفِي فِي آلِ بَنِي سَعْدٍ وَ غَطَفَانَ وَ أَقْتُلُهُمْ عَنْ آخِرِهِمْ وَ أَطْلُبُ بِدَمِ مُحَمَّدٍ صلي الله عليه و آله وَ ذَهَبَتْ حَلِيمَةُ عَلَي حَالَتِهَا مَعَ نِسَاءِ بَنِي سَعْدٍ نَحْوَ مَكَّةَ وَ دَخَلَهَا وَ كَانَ عَبْدُ الْمُطَّلِبِ قَاعِداً عِنْدَ أَسْتَارِ الْكَعْبَةِ مَعَ رُؤَسَاءِ قُرَيْشٍ وَ بَنِي هَاشِمٍ فَلَمَّا نَظَرَ إِلَي حَلِيمَةَ عَلَي تِلْكَ الْحَالَةِ ارْتَعَدَتْ فَرَائِصُهُ وَ صَاحَ وَ قَالَ مَا الْخَبَرُ فَقَالَتْ حَلِيمَةُ اعْلَمْ أَنَّ مُحَمَّداً قَدْ فَقَدْنَاهُ مُنْذُ أَمْسِ وَ قَدْ تَفَرَّقَ آلُ سَعْدٍ فِي طَلَبِهِ قَالَ فَغُشِيَ عَلَيْهِ سَاعَةً ثُمَّ أَفَاقَ وَ قَالَ كَلِمَةً لَا يُخْذَلُ قَائِلُهُا لَا حَوْلَ وَ لَا قُوَّةَ إِلَّا بِاللَّهِ الْعَلِيِّ الْعَظِيمِ ثُمَّ قَالَ يَا غُلَامُ هَاتِ فَرَسِي وَ سَيْفِي وَ جَوْشَنِي فَقَامَ عَبْدُ الْمُطَّلِبِ وَ صَعِدَ إِلَي أَعْلَي الْكَعْبَةِ وَ نَادَي يَا آلَ غَالِبٍ يَا آلَ عَدْنَانَ يَا آلَ فِهْرٍ يَا آلَ نِزَارٍ يَا آلَ كِنَانَةَ يَا آلَ مُضَرَ يَا آلَ مَالِكٍ فَاجْتَمَعَ عَلَيْهِ بُطُونُ الْعَرَبِ وَ رُؤَسَاءُ بَنِي هَاشِمٍ وَ قَالُوا لَهُ مَا الْخَبَرُ يَا سَيِّدَنَا فَقَالَ لَهُمْ عَبْدُ الْمُطَّلِبِ إِنَّ مُحَمَّداً صلي الله عليه و آله لَا يُرَي مُنْذُ أَمْسِ فَارْكَبُوا وَ تَسَلَّحُوا فَرَكِبَ ذَلِكَ الْيَوْمَ مَعَ عَبْدِ الْمُطَّلِبِ عَشَرَةُ آلَافِ رَجُلٍ فَبَكَي الْخَلْقُ كُلُّهُمْ رَحْمَةً لِعَبْدِ الْمُطَّلِبِ وَ قَامَتِ الصَّيْحَةُ وَ الْبُكَاءُ فِي كُلِّ جَانِبٍ حَتَّي الْمُخَدَّرَاتُ خَرَجْنَ مِنَ السُّتُورِ مُرَافَقَةً لِعَبْدِ الْمُطَّلِبِ مَعَ الْقَوْمِ إِلَي حَيِّ بَنِي سَعْدٍ وَ سَائِرِ الْأَطْرَافِ وَ انْجَذَبَ </w:t>
      </w:r>
      <w:r>
        <w:rPr>
          <w:rStyle w:val="FootnoteReference"/>
        </w:rPr>
        <w:footnoteReference w:id="2124"/>
      </w:r>
      <w:r>
        <w:rPr>
          <w:rFonts w:ascii="Amiri" w:hAnsi="Amiri" w:eastAsia="Amiri" w:cs="Amiri"/>
          <w:lang w:bidi="ar-SA"/>
          <w:color w:val="111111"/>
          <w:sz w:val="28"/>
          <w:szCs w:val="28"/>
          <w:rtl/>
        </w:rPr>
        <w:t xml:space="preserve">عَبْدُ الْمُطَّلِبِ نَحْوَ حَيِّ عَبْدِ اللَّهِ بْنِ الْحَارِثِ وَ أَصْحَابِهِ بَاكِينَ الْعُيُونُ مُمَزَّقِينَ الثِّيَابُ فَلَمَّا نَظَرَ عَبْدُ اللَّهِ إِلَي عَبْدِ الْمُطَّلِبِ رَفَعَ صَوْتَهُ بِالْبُكَاءِ وَ قَالَ يَا أَبَا الْحَارِثِ وَ اللَّاتِ وَ الْعُزَّي وَ أثاف (إِسَافٍ) </w:t>
      </w:r>
      <w:r>
        <w:rPr>
          <w:rStyle w:val="FootnoteReference"/>
        </w:rPr>
        <w:footnoteReference w:id="2125"/>
      </w:r>
      <w:r>
        <w:rPr>
          <w:rFonts w:ascii="Amiri" w:hAnsi="Amiri" w:eastAsia="Amiri" w:cs="Amiri"/>
          <w:lang w:bidi="ar-SA"/>
          <w:color w:val="111111"/>
          <w:sz w:val="28"/>
          <w:szCs w:val="28"/>
          <w:rtl/>
        </w:rPr>
        <w:t xml:space="preserve">وَ نَائِلَةَ إِنْ لَمْ أَجِدْ مُحَمَّداً</w:t>
      </w:r>
    </w:p>
    <w:p>
      <w:pPr>
        <w:pStyle w:val="BookText"/>
      </w:pPr>
      <w:r>
        <w:rPr>
          <w:rFonts w:ascii="IRNazanin" w:hAnsi="IRNazanin" w:eastAsia="IRNazanin" w:cs="IRNazanin"/>
          <w:lang w:bidi="fa-IR"/>
          <w:color w:val="111111"/>
          <w:sz w:val="28"/>
          <w:szCs w:val="28"/>
          <w:rtl/>
        </w:rPr>
        <w:t xml:space="preserve">و او افتان و خیزان می دوید. هر پیر و جوان و آزاد و بنده ای در کوی بود به دنبال محمد در بیابان می دوید و همه با قلبی سوزان می گریستند. عبدالله بن حارث به همراه خاندان بنی سعد سوار شدند و او قسم خورد که اگر محمد را نیابم، شمشیرم را میان خاندان بنی سعد و غطفان می گذارم و همه آنان را در طلب خون محمد می کُشم. حلیمه در همان حال با زنان بنی سعد به سوی مکه رفت و داخل شد. عبدالمطّلب کنار پرده های کعبه با سران قریش و بنی هاشم نشسته بود. چون نگاهش یه حلیمه افتاد و او را در آن حال دید، بدنش لرزید و فریاد کشید و گفت: چه شده؟ حلیمه گفت: محمد را از دیروز گم کرده ایم و خاندان سعد به دنبالش پراکنده شده اند. عبدالمطّلب دمی از هوش رفت و سپس به هوش آمد و سخنی گفت که هر که آن سخن را بگوید به خواری نمی افتد. او گفت: لا حول و لا قوّة إلا بالله العلی العظیم. سپس گفت: ای غلام! اسب و شمشیر و جوشن مرا بیاور. او برخاست و بر فراز کعبه رفت و ندا سر داد: ای خاندان غالب! ای خاندان عدنان! ای خاندان فَهر! ای خاندان نِزار! ای خاندان کنانه! ای خاندان مُضَر! ای خاندان مالک! همه بزرگان عرب و سران بنی هاشم نزدش گرد آمدند و گفتند: چه شده ای سرور ما؟! گفت: محمد از دیروز دیده نشده، پس سوار شوید و سلاح برگیرید. آن روز ده هزار مرد همراه عبدالمطّلب سوار شدند و همه خلق به حال عبدالمطّلب می گریستند و از هر سو صدای گریه و زاری بلند بود، حتی دختران پرده نشین از پشت پرده ها بیرون آمدند تا با عبدالمطّلب و آن قوم همدلی کنند. آنان به کوی بنی سعد و دیگر اطراف رفتند. عبدالمطّلب سوی کوی عبدالله بن حارث شتافت و یارانش با چشمانی گریان و جامه هایی پاره در پی او می رفتند. وقتی چشم عبدالله به عبدالمطّلب افتاد، صدای گریه اش بلند شد و گفت: ای اباحارث! به لات و عُزّی و اَثاف و نائله سوگند اگر محمد را نیابم،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وَضَعْتُ سَيْفِي فِي حَيِّ بَنِي سَعْدٍ وَ غَطَفَانَ وَ أَقْتُلُهُمْ عَنْ آخِرِهِمْ قَالَ فَرَقَّ قَلْبُ عَبْدِ الْمُطَّلِبِ عَلَي حَيِّ آلِ سَعْدٍ وَ قَالَ ارْجِعُوا أَنْتُمْ إِلَي حَيِّكُمْ إِنْ لَمْ أَجِدْ مُحَمَّداً السَّاعَةَ رَجَعْتُ إِلَي مَكَّةَ وَ لَا أَدَعُ فِيهَا يَهُودِيّاً وَ لَا يَهُودِيَّةً وَ لَا أَحَداً مِمَّنْ أَتَّهِمُهُ بِمُحَمَّدٍ فَأَمُدُّهُمْ </w:t>
      </w:r>
      <w:r>
        <w:rPr>
          <w:rStyle w:val="FootnoteReference"/>
        </w:rPr>
        <w:footnoteReference w:id="2126"/>
      </w:r>
      <w:r>
        <w:rPr>
          <w:rFonts w:ascii="Amiri" w:hAnsi="Amiri" w:eastAsia="Amiri" w:cs="Amiri"/>
          <w:lang w:bidi="ar-SA"/>
          <w:color w:val="111111"/>
          <w:sz w:val="28"/>
          <w:szCs w:val="28"/>
          <w:rtl/>
        </w:rPr>
        <w:t xml:space="preserve">تَحْتَ سَيْفِي مَدّاً طَلَباً لِدَمِ مُحَمَّدٍ صلي الله عليه و آله.</w:t>
      </w:r>
    </w:p>
    <w:p>
      <w:pPr>
        <w:pStyle w:val="BookText"/>
      </w:pPr>
      <w:r>
        <w:rPr>
          <w:rFonts w:ascii="Amiri" w:hAnsi="Amiri" w:eastAsia="Amiri" w:cs="Amiri"/>
          <w:lang w:bidi="ar-SA"/>
          <w:color w:val="111111"/>
          <w:sz w:val="28"/>
          <w:szCs w:val="28"/>
          <w:rtl/>
        </w:rPr>
        <w:t xml:space="preserve">قَالَ الْوَاقِدِيُّ وَ أَقْبَلَ مِنَ الْيَمَنِ أَبُو مَسْعُودٍ الثَّقَفِيُّ وَ وَرَقَةُ بْنُ نَوْفَلٍ وَ عَقِيلُ بْنُ أَبِي وَقَّاصٍ وَ جَازُوا عَلَي الطَّرِيقِ الَّذِي فِيهِ مُحَمَّدٌ صلي الله عليه و آله وَ إِذَا بِشَجَرَةٍ نَابِتَةٍ فِي الْوَادِي فَقَالَ وَرَقَةُ لِأَبِي مَسْعُودٍ إِنِّي سَلَكْتُ هَذَا الطَّرِيقَ ثَلَاثِينَ مَرَّةً وَ مَا رَأَيْتُ قَطُّ هَاهُنَا هَذِهِ الشَّجَرَةَ قَالَ عَقِيلٌ صَدَقْتَ فَمُرُّوا بِنَا حَتَّي نَنْظُرَ مَا هِيَ قَالَ فَذَهَبُوا جَمِيعاً وَ تَرَكُوا الطَّرِيقَ الْأَوَّلَ فَلَمَّا قَرُبُوا مِنَ الشَّجَرَةِ رَأَوْا تَحْتَ الشَّجَرَةِ غُلَاماً أَمْرَدَ مَا رَأَي الرَّاءُونَ مِثْلَهُ كَأَنَّهُ قَمَرٌ فَقَالَ عَقِيلٌ وَ وَرَقَةُ مَا هُوَ إِلَّا جِنِّيٌّ فَقَالَ أَبُو مَسْعُودٍ مَا هُوَ إِلَّا مِنَ الْمَلَائِكَةِ وَ هُمْ يَقُولُونَ وَ النَّبِيُّ صلي الله عليه و آله يَسْمَعُ كَلَامَهُمْ فَاسْتَوَي قَاعِداً فَرَأَي الْقَوْمَ وَرَاءَهُ فَقَالَ أَبُو مَسْعُودٍ مَنْ أَنْتَ يَا غُلَامُ أَ جِنِّيٌّ أَنْتَ أَمْ إِنْسِيٌّ فَقَالَ النَّبِيُّ صلي الله عليه و آله بَلْ أَنَا إِنْسِيٌّ فَقَالَ مَا اسْمُكَ قَالَ مُحَمَّدُ بْنُ عَبْدِ اللَّهِ بْنِ عَبْدِ الْمُطَّلِبِ بْنِ هَاشِمِ بْنِ عَبْدِ مَنَافٍ فَقَالَ أَبُو مَسْعُودٍ أَنْتَ نَافِلَةُ عَبْدِ الْمُطَّلِبِ قَالَ نَعَمْ قَالَ كَيْفَ وَقَعْتَ هَاهُنَا فَقَصَّ عَلَيْهِمُ الْقِصَّةَ مِنْ أَوَّلِهَا إِلَي آخِرِهَا فَنَزَلَ أَبُو مَسْعُودٍ عَنْ ظَهْرِ نَاقَتِهِ وَ قَالَ لَهُ أَ تُرِيدُ أَنْ أَمُرَّ بِكَ إِلَي جَدِّكَ فَقَالَ النَّبِيُّ صلي الله عليه و آله نَعَمْ فَأَخَذَهُ عَلَي قَرَبُوسِ سَرْجِهِ وَ مَرُّوا جَمِيعاً حَتَّي بَلَغُوا قَرِيباً مِنْ حَيِّ بَنِي سَعْدٍ فَنَظَرَ النَّبِيُّ صلي الله عليه و آله فِي الْبَرِيَّةِ فَرَأَي جَدَّهُ عَبْدَ الْمُطَّلِبِ وَ أَصْحَابُهُ لَا يَرَوْنَهُ فَقَالُوا يَا مُحَمَّدُ إِنَّا لَا نَرَاهُ وَ ذَلِكَ أَنَّ نَظْرَتَهُ نَظْرَةُ الْأَنْبِيَاءِ عليهم السلام فَقَالَ لَهُمْ مُرُّوا حَتَّي أَرَاكُمْ فَمَرُّوا وَ إِذَا عَبْدُ الْمُطَّلِبِ مُقْبِلٌ هُوَ وَ أَصْحَابُهُ فَلَمَّا نَظَرَ عَبْدُ الْمُطَّلِبِ إِلَي مُحَمَّدٍ صلي الله عليه و آله وَثَبَ عَنْ فَرَسِهِ وَ أَخَذَ</w:t>
      </w:r>
    </w:p>
    <w:p>
      <w:pPr>
        <w:pStyle w:val="BookText"/>
      </w:pPr>
      <w:r>
        <w:rPr>
          <w:rFonts w:ascii="IRNazanin" w:hAnsi="IRNazanin" w:eastAsia="IRNazanin" w:cs="IRNazanin"/>
          <w:lang w:bidi="fa-IR"/>
          <w:color w:val="111111"/>
          <w:sz w:val="28"/>
          <w:szCs w:val="28"/>
          <w:rtl/>
        </w:rPr>
        <w:t xml:space="preserve">شمشیرم را در میان کوی بنی سعد و غطفان می گذارم و همه آنان را می کُشم. در آن دم دل عبدالمطّلب به حال خاندان بنی سعد سوخت و گفت: شما به کوی خود بازگردید، اگر اکنون محمد را نیابم، به مکه برمی گردم و هیچ مرد و زن یهودی را و هیچ یک از بدخواهان محمد را رها نمی کنم و در طلب خون محمد همه را به زیر شمشیرم می کشم.</w:t>
      </w:r>
    </w:p>
    <w:p>
      <w:pPr>
        <w:pStyle w:val="BookText"/>
      </w:pPr>
      <w:r>
        <w:rPr>
          <w:rFonts w:ascii="IRNazanin" w:hAnsi="IRNazanin" w:eastAsia="IRNazanin" w:cs="IRNazanin"/>
          <w:lang w:bidi="fa-IR"/>
          <w:color w:val="111111"/>
          <w:sz w:val="28"/>
          <w:szCs w:val="28"/>
          <w:rtl/>
        </w:rPr>
        <w:t xml:space="preserve">واقدی می گوید: ابومسعود ثقفی و ورقَة بن نوفل و عقیل بن ابی وقاص از یمن خارج شدند و به همان راهی درآمدند که حضرت محمد رفته بود. ناگاه در آن دشت درختی دیدند. ورقَة به ابومسعود گفت: من این راه را سی بار طی کرده ام، هیچگاه این درخت را این جا ندیده ام. عقیل گفت: راست می گویی. بیایید برویم ببینیم این چیست. آنان رفتند و مسیر خود را رها کردند. چون به آن درخت نزدیک شدند، به زیر درخت نوجوانی را دیدند که هیچ کس همچون او را ندیده بود و گویی ماه تابان بود. عقیل گفت: حتما او از جنّیان است! ابومسعود گفت: حتما از فرشتگان است! پیامبر صلّی الله علیه و آله سخنان آنان را شنید. پس نشست و آن قوم را پشت خود دید. ابومسعود عرض کرد: ای پسر تو کیستی؟ از جنّیان هستی یا از آدمیان؟! پیامبر صلّی الله علیه و آله فرمود: البته که انسان هستم! عرض کرد: نامت چیست؟ فرمود: محمد بن عبدالله بن عبدالمطّلب بن هاشم بن عبدمناف. ابومسعود گفت: تو نوه عبدالمطّلب هستی؟ فرمود: آری. عرض کرد: چگونه این جا تک افتاده ای؟ حضرت ماجرا را از اول تا آخر برایشان بازگفت. ابومسعود از ناقه اش پیاده شد و به حضرت عرض کرد: آیا می خواهی تو را نزد جدّت ببرم؟ پیامبر فرمود: آری. او حضرت را بر زین ناقه اش نشاند و همگی به راه افتادند. وقتی به نزدیکی کوی بنی سعد رسیدند، پیامبر در دشت چشم انداخت و جدّ خود عبدالمطّلب را دید، اما همراهان حضرت او را ندیدند چراکه نگاه حضرت نگاه پیامبران بود. آنان عرض کردند: ای محمد! ما او را نمی بینیم. فرمود: پیش بروید تا نشانتان دهم. آنان رفتند و ناگاه دیدند عیدالمطّلب دارد با یارانش می آید. عبدالمطّلب وقتی پیامبر را دید، از اسب پایین جست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2" w:name="pg13922_130152"/>
    <w:bookmarkEnd w:id="142"/>
    <w:p>
      <w:pPr>
        <w:pStyle w:val="BookText"/>
      </w:pPr>
      <w:r>
        <w:rPr>
          <w:rFonts w:ascii="Amiri" w:hAnsi="Amiri" w:eastAsia="Amiri" w:cs="Amiri"/>
          <w:lang w:bidi="ar-SA"/>
          <w:color w:val="111111"/>
          <w:sz w:val="28"/>
          <w:szCs w:val="28"/>
          <w:rtl/>
        </w:rPr>
        <w:t xml:space="preserve">رَسُولَ اللَّهِ صلي الله عليه و آله إِلَي سَرْجِهِ وَ قَالَ لَهُ أَيْنَ كُنْتَ يَا وَلَدِي وَ قَدْ كُنْتُ عَزَمْتُ أَنْ أَقْتُلَ أَهْلَ مَكَّةَ جَمِيعاً فَقَصَّ النَّبِيُّ صلي الله عليه و آله الْقِصَّةَ عَلَي جَدِّهِ مِنْ أَوَّلِهَا إِلَي آخِرِهَا فَفَرِحَ عَبْدُ الْمُطَّلِبِ فَرَحاً شَدِيداً وَ خَرَجَ مِنْ خَيْلِهِ وَ رَجِلِهِ وَ دَخَلَ مَكَّةَ وَ دَفَعَ إِلَي أَبِي مَسْعُودٍ خَمْسِينَ نَاقَةً وَ إِلَي وَرَقَةَ بْنِ نَوْفَلٍ وَ عَقِيلٍ سِتِّينَ نَاقَةً قَالَ وَ ذَهَبَتْ حَلِيمَةُ إِلَي عَبْدِ الْمُطَّلِبِ وَ قَالَتْ لَهُ ادْفَعْ إِلَيَّ مُحَمَّداً صلي الله عليه و آله فَقَالَ عَبْدُ الْمُطَّلِبِ يَا حَلِيمَةُ إِنِّي أَحْبَبْتُ أَنْ تَكُونِي مَعَنَا بِمَكَّةَ وَ إِلَّا مَا كُنْتُ بِالَّذِي أُسَلِّمُهُ إِلَيْكِ مَرَّةً أُخْرَي فَوَهَبَ لِعَبْدِ اللَّهِ بْنِ الْحَارِثِ أَبِيهَا أَلْفَ مِثْقَالِ ذَهَبٍ أَحْمَرَ وَ عَشَرَةَ آلَافِ دِرْهَمٍ بِيضٍ وَ وَهَبَ لِبَكْرِ بْنِ سَعْدٍ جُمْلَةً بِغَيْرِ وَزْنٍ وَ وَهَبَ لِإِخْوَانِ النَّبِيِّ صلي الله عليه و آله أَوْلَادِ حَلِيمَةَ وَ هُمَا ضَمْرَةُ وَ قُرَّةُ أَخَوَاهُ مِنَ الرَّضَاعَةِ مِائَتَيْ نَاقَةٍ وَ أَذِنَ لَهُمْ بِالرُّجُوعِ إِلَي حَيِّهِمْ.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Heading5"/>
      </w:pPr>
      <w:bookmarkStart w:id="735" w:name="_Toc577"/>
      <w:r>
        <w:t>بيان</w:t>
      </w:r>
      <w:bookmarkEnd w:id="735"/>
    </w:p>
    <w:p>
      <w:pPr>
        <w:pStyle w:val="BookText"/>
      </w:pPr>
      <w:r>
        <w:rPr>
          <w:rFonts w:ascii="Amiri" w:hAnsi="Amiri" w:eastAsia="Amiri" w:cs="Amiri"/>
          <w:lang w:bidi="ar-SA"/>
          <w:color w:val="111111"/>
          <w:sz w:val="28"/>
          <w:szCs w:val="28"/>
          <w:rtl/>
        </w:rPr>
        <w:t xml:space="preserve">اعتقل رمحه أي جعله بين ركابه و ساقه و العيمة شهوة اللبن و الثج السيلان و الجهام بالفتح السحاب لا ماء فيه و الحواري بالضم و تشديد الواو و الراء المفتوحة ما حور من الطعام أي بيض و الوحي الإشارة و الكلام الخفي و التزويق التزيين و التحسين و النقش و الثاغية الشاة و الراغية البعير و لعل المقلبة ما في جوف القلب و لم أجده في كتب اللغة و الأثيرة المكرمة المختارة.</w:t>
      </w:r>
    </w:p>
    <w:p>
      <w:pPr>
        <w:pStyle w:val="BookText"/>
      </w:pPr>
      <w:r>
        <w:rPr>
          <w:rFonts w:ascii="Amiri" w:hAnsi="Amiri" w:eastAsia="Amiri" w:cs="Amiri"/>
          <w:lang w:bidi="ar-SA"/>
          <w:color w:val="111111"/>
          <w:sz w:val="28"/>
          <w:szCs w:val="28"/>
          <w:rtl/>
        </w:rPr>
        <w:t xml:space="preserve">أقول: هذا الخبر و إن لم نعتمد عليه كثيرا لكونه من طرق المخالفين إنما أوردته لما فيه من الغرائب </w:t>
      </w:r>
      <w:r>
        <w:rPr>
          <w:rStyle w:val="FootnoteReference"/>
        </w:rPr>
        <w:footnoteReference w:id="2128"/>
      </w:r>
      <w:r>
        <w:rPr>
          <w:rFonts w:ascii="Amiri" w:hAnsi="Amiri" w:eastAsia="Amiri" w:cs="Amiri"/>
          <w:lang w:bidi="ar-SA"/>
          <w:color w:val="111111"/>
          <w:sz w:val="28"/>
          <w:szCs w:val="28"/>
          <w:rtl/>
        </w:rPr>
        <w:t xml:space="preserve">التي لا تأبي عنها العقول و لذكره في مؤلفات أصحابنا.</w:t>
      </w:r>
    </w:p>
    <w:p>
      <w:pPr>
        <w:pStyle w:val="Heading5"/>
      </w:pPr>
      <w:bookmarkStart w:id="736" w:name="_Toc578"/>
      <w:r>
        <w:t>«14»</w:t>
      </w:r>
      <w:bookmarkEnd w:id="736"/>
    </w:p>
    <w:p>
      <w:pPr>
        <w:pStyle w:val="BookText"/>
      </w:pPr>
      <w:r>
        <w:rPr>
          <w:rFonts w:ascii="Amiri" w:hAnsi="Amiri" w:eastAsia="Amiri" w:cs="Amiri"/>
          <w:lang w:bidi="ar-SA"/>
          <w:color w:val="111111"/>
          <w:sz w:val="28"/>
          <w:szCs w:val="28"/>
          <w:rtl/>
        </w:rPr>
        <w:t xml:space="preserve">د، العدد القوية عَنْ آمِنَةَ بِنْتِ أَبِي سَعِيدٍ السَّهْمِيِّ قَالَتْ امْتَنَعَ أَبُو طَالِبٍ مِنْ إِتْيَانِ اللَّاتِ</w:t>
      </w:r>
    </w:p>
    <w:p>
      <w:pPr>
        <w:pStyle w:val="BookText"/>
      </w:pPr>
      <w:r>
        <w:rPr>
          <w:rFonts w:ascii="IRNazanin" w:hAnsi="IRNazanin" w:eastAsia="IRNazanin" w:cs="IRNazanin"/>
          <w:lang w:bidi="fa-IR"/>
          <w:color w:val="111111"/>
          <w:sz w:val="28"/>
          <w:szCs w:val="28"/>
          <w:rtl/>
        </w:rPr>
        <w:t xml:space="preserve">و رسول خدا را از روی زین برگرفت و عرض کرد: کجا بودی فرزندم؟ می خواستم همه اهل مکه را بکُشم! پیامبر ماجرا را از اول تا آخر برای عبدالمطّلب بازگفت. او بسیار خوشحال شد و از میان سپاه و یاران خود بیرون آمد و وارد مکه شد و پنجاه ناقه به ابومسعود و شصت ناقه به نوفل و ورقَه عطا کرد. در آن هنگام حلیمه نزد عبدالمطّلب رفت و گفت: محمد را به من بده. عبدالمطّلب گفت: ای حلیمه! دوست دارم تو نیز در کنار ما در مکه بمانی، وگرنه من بار دیگر او را به تو نمی سپارم. او هزار مثقال طلای سرخ و ده هزار درهم سفید به عبدالله بن حارث پدر حلیمه و مالی بسیار به بکر بن سعد عطا کرد و به برادران رضاعی پیامبر یعنی فرزندان حلیمه که همان ضَمره و قُرّه بودند نیز دویست ناقه عطا کرد و اجازه داد تا به کوی خود بازگردند</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Heading5"/>
      </w:pPr>
      <w:bookmarkStart w:id="737" w:name="_Toc579"/>
      <w:r>
        <w:t>توضیح</w:t>
      </w:r>
      <w:bookmarkEnd w:id="737"/>
    </w:p>
    <w:p>
      <w:pPr>
        <w:pStyle w:val="BookText"/>
      </w:pPr>
      <w:r>
        <w:rPr>
          <w:rFonts w:ascii="IRNazanin" w:hAnsi="IRNazanin" w:eastAsia="IRNazanin" w:cs="IRNazanin"/>
          <w:lang w:bidi="fa-IR"/>
          <w:color w:val="111111"/>
          <w:sz w:val="28"/>
          <w:szCs w:val="28"/>
          <w:rtl/>
        </w:rPr>
        <w:t xml:space="preserve">«اعتقل رمحه» یعنی نیزه اش را میان مرکبش و ساق پایش گذاشت. «العیمة» یعنی «عطش شیر». «الثجّ» یعنی «جریان آب». «الجهام» به فتح یعنی «ابر خالی از باران». «الحواری» به ضم و تشدید واو و راء مفتوحه یعنی غذایی که سفید باشد. «وحی» یعنی «اشاره و سخن پنهان». «التزویق» یعنی «تزیین و زیباسازی و آراستن». «الثاغیة» یعنی «میش» و «راغیة» یعنی «شتر». گرچه «المقلبة» را در کتب لغت نیافتم شاید به معنای محتوای میان قلب باشد. «الأثیرة» یعنی «ارجمند و برگزیده».</w:t>
      </w:r>
    </w:p>
    <w:p>
      <w:pPr>
        <w:pStyle w:val="BookText"/>
      </w:pPr>
      <w:r>
        <w:rPr>
          <w:rFonts w:ascii="IRNazanin" w:hAnsi="IRNazanin" w:eastAsia="IRNazanin" w:cs="IRNazanin"/>
          <w:lang w:bidi="fa-IR"/>
          <w:color w:val="111111"/>
          <w:sz w:val="28"/>
          <w:szCs w:val="28"/>
          <w:rtl/>
        </w:rPr>
        <w:t xml:space="preserve">می گویم: گرچه این خبر از طرق مخالفین آمده و به آن چندان اعتماد نداریم اما به سبب غرائبی که عقل از پذیرشش ابا ندارد و نیز چون در مؤلفات یارانمان آمده، آن را آورده ایم.</w:t>
      </w:r>
    </w:p>
    <w:p>
      <w:pPr>
        <w:pStyle w:val="Heading5"/>
      </w:pPr>
      <w:bookmarkStart w:id="738" w:name="_Toc580"/>
      <w:r>
        <w:t>«14»</w:t>
      </w:r>
      <w:bookmarkEnd w:id="738"/>
    </w:p>
    <w:p>
      <w:pPr>
        <w:pStyle w:val="BookText"/>
      </w:pPr>
      <w:r>
        <w:rPr>
          <w:rFonts w:ascii="IRNazanin" w:hAnsi="IRNazanin" w:eastAsia="IRNazanin" w:cs="IRNazanin"/>
          <w:lang w:bidi="fa-IR"/>
          <w:color w:val="111111"/>
          <w:sz w:val="28"/>
          <w:szCs w:val="28"/>
          <w:rtl/>
        </w:rPr>
        <w:t xml:space="preserve">العدد القویه: از آمنه دختر ابی سعید سهمی روایت شده: ابوطالب پس از آن که بار نخست از شام بازگشت، از این که نزد لات 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3" w:name="pg13922_130153"/>
    <w:bookmarkEnd w:id="143"/>
    <w:p>
      <w:pPr>
        <w:pStyle w:val="BookText"/>
      </w:pPr>
      <w:r>
        <w:rPr>
          <w:rFonts w:ascii="Amiri" w:hAnsi="Amiri" w:eastAsia="Amiri" w:cs="Amiri"/>
          <w:lang w:bidi="ar-SA"/>
          <w:color w:val="111111"/>
          <w:sz w:val="28"/>
          <w:szCs w:val="28"/>
          <w:rtl/>
        </w:rPr>
        <w:t xml:space="preserve">وَ الْعُزَّي بَعْدَ رُجُوعِهِ مِنَ الشَّامِ فِي الْمَرَّةِ الْأُولَي حَتَّي وَقَعَ بَيْنَهُ وَ بَيْنَ قُرَيْشٍ كَلَامٌ كَثِيرٌ فَقَالَ لَهُمْ أَبُو طَالِبٍ إِنَّهُ لَا يُمْكِنُنِي أَنْ أُفَارِقَ هَذَا الْغُلَامَ وَ لَا مُخَالَفَتُهُ وَ إِنَّهُ يَأْبَي أَنْ يَصِيرَ إِلَيْهِمَا وَ لَا يَقْدِرُ أَنْ يَسْمَعَ بِذِكْرِهِمَا وَ يَكْرَهُ أَنْ آتِيَهُمَا أَنَا قَالُوا فَلَا تَدَعْهُ وَ أَدِّبْهُ حَتَّي يَفْعَلَ وَ يَعْتَادَ عِبَادَتَهُمَا فَقَالَ أَبُو طَالِبٍ هَيْهَاتَ مَا أَظُنُّكُمْ تَجِدُونَهُ وَ لَا تَرَوْنَهُ يَفْعَلُ هَذَا أَبَداً قَالُوا وَ لِمَ ذَاكَ قَالَ لِأَنِّي سَمِعْتُ بِالشَّامِ جَمِيعَ الرُّهْبَانِ يَقُولُونَ هَلَاكُ الْأَصْنَامِ عَلَي يَدِ هَذَا الْغُلَامِ قَالُوا فَهَلْ رَأَيْتَ يَا أَبَا طَالِبٍ مِنْهُ شَيْئاً غَيْرَ هَذَا الَّذِي تَحْكِيهِ عَنِ الرُّهْبَانِ فَإِنَّهُ غَيْرُ كَائِنٍ أَبَداً أَوْ نُهْلَكَ جَمِيعاً قَالَ نَعَمْ نَزَلْنَا تَحْتَ شَجَرَةٍ يَابِسَةٍ فَاخْضَرَّتْ وَ أَثْمَرَتْ فَلَمَّا ارْتَحَلْنَا وَ سِرْنَا نَثَرَتْ عَلَي رَأْسِهِ جَمِيعَ ثَمَرِهَا وَ نَطَقَتْ فَمَا رَأَيْتُ شَجَرَةً قَطُّ تَنْطِقُ قَبْلَهَا وَ هِيَ تَقُولُ يَا أَطْيَبَ النَّاسِ فَرْعاً وَ أَزْكَاهُمْ عُوداً امْسَحْ بِيَدَيْكَ الْمُبَارَكَتَيْنِ عَلَيَّ لِأَبْقَي خَضْرَاءَ إِلَي يَوْمِ الْقِيَامَةِ قَالَ فَمَسَحَ يَدَهُ عَلَيْهَا فَازْدَادَتِ الضِّعْفَ نُوراً وَ خُضْرَةً فَلَمَّا رَجَعْنَا لِلِانْصِرَافِ وَ مَرَرْنَا عَلَيْهَا وَ نَزَلْنَا تَحْتَهَا فَإِذَا كُلُّ طَيْرٍ عَلَي ظَهْرِ الْأَرْضِ لَهُ فِيهَا عُشٌّ </w:t>
      </w:r>
      <w:r>
        <w:rPr>
          <w:rStyle w:val="FootnoteReference"/>
        </w:rPr>
        <w:footnoteReference w:id="2130"/>
      </w:r>
      <w:r>
        <w:rPr>
          <w:rFonts w:ascii="Amiri" w:hAnsi="Amiri" w:eastAsia="Amiri" w:cs="Amiri"/>
          <w:lang w:bidi="ar-SA"/>
          <w:color w:val="111111"/>
          <w:sz w:val="28"/>
          <w:szCs w:val="28"/>
          <w:rtl/>
        </w:rPr>
        <w:t xml:space="preserve">وَ فَرْخٌ وَ لَهَا بِعَدَدِ كُلِّ صِنْفٍ مِنَ الطَّيْرِ أَغْصَانٌ كَأَعْظَمِ الْأَشْجَارِ عَلَي ظُهُورِ الْأَرَضِينَ قَالَ فَمَا بَقِيَ طَيْرٌ إِلَّا اسْتَقْبَلَهُ يَمُدُّ جَنَاحَهُ عَلَي رَأْسِهِ قَالَ فَسَمِعْتُ صَوْتاً مِنْ فَوْقِهَا وَ هِيَ تَقُولُ بِبَرَكَتِكَ يَا سَيِّدَ النَّبِيِّينَ وَ الْمُرْسَلِينَ قَدْ صَارَتْ هَذِهِ الشَّجَرَةُ لَنَا مَأْوًي فَهَذَا مَا رَأَيْتُ فَضَحِكَتْ قُرَيْشٌ فِي وَجْهِهِ وَ هُمْ يَقُولُونَ أَ تَرَي يَطْمَعُ أَبُو طَالِبٍ أَنْ يَكُونَ ابْنُ أَخِيهِ مَلِكَ هَذَا الزَّمَانِ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Heading5"/>
      </w:pPr>
      <w:bookmarkStart w:id="739" w:name="_Toc581"/>
      <w:r>
        <w:t>«15»</w:t>
      </w:r>
      <w:bookmarkEnd w:id="739"/>
    </w:p>
    <w:p>
      <w:pPr>
        <w:pStyle w:val="BookText"/>
      </w:pPr>
      <w:r>
        <w:rPr>
          <w:rFonts w:ascii="Amiri" w:hAnsi="Amiri" w:eastAsia="Amiri" w:cs="Amiri"/>
          <w:lang w:bidi="ar-SA"/>
          <w:color w:val="111111"/>
          <w:sz w:val="28"/>
          <w:szCs w:val="28"/>
          <w:rtl/>
        </w:rPr>
        <w:t xml:space="preserve">د، العدد القوية عَنْ أَبِي جَعْفَرٍ مُحَمَّدٍ الْبَاقِرِ عليهما السلام قَالَ: لَمَّا أَتَي عَلَي رَسُولِ اللَّهِ صلي الله عليه و آله اثْنَانِ وَ عِشْرُونَ شَهْراً مِنْ يَوْمِ وِلَادَتِهِ رَمِدَتْ عَيْنَاهُ فَقَالَ عَبْدُ الْمُطَّلِبِ لِأَبِي طَالِبٍ اذْهَبْ بِابْنِ أَخِيكَ إِلَي عَرَّافِ الْجُحْفَةِ وَ كَانَ بِهَا رَاهِبٌ طَبِيبٌ فِي صَوْمَعَتِهِ فَحَمَلَهُ غُلَامٌ لَهُ فِي سَفَطٍ هِنْدِيٍّ حَتَّي أَتَي بِهِ الرَّاهِبَ فَوَضَعَهُ تَحْتَ الصَّوْمَعَةِ ثُمَّ نَادَاهُ أَبُو طَالِبٍ يَا رَاهِبُ فَأَشْرَفَ عَلَيْهِ فَنَظَرَ حَوْلَ الصَّوْمَعَةِ إِلَي نُورٍ سَاطِعٍ وَ سَمِعَ حَفِيفَ أَجْنِحَةِ الْمَلَائِكَةِ فَقَالَ لَهُ مَنْ أَنْتَ قَالَ أَبُو طَالِبِ بْنُ عَبْدِ الْمُطَّلِبِ جِئْتُكَ بِابْنِ أَخِي لِتُدَاوِيَ عَيْنَهُ فَقَالَ وَ أَيْنَ هُوَ قَالَ فِي السَّفَطِ قَدْ غَطَّيْتُهُ مِنَ الشَّمْسِ قَالَ اكْشِفْ عَنْهُ فَكَشَفَ عَنْهُ فَإِذَا هُوَ بِنُورٍ سَاطِعٍ</w:t>
      </w:r>
    </w:p>
    <w:p>
      <w:pPr>
        <w:pStyle w:val="BookText"/>
      </w:pPr>
      <w:r>
        <w:rPr>
          <w:rFonts w:ascii="IRNazanin" w:hAnsi="IRNazanin" w:eastAsia="IRNazanin" w:cs="IRNazanin"/>
          <w:lang w:bidi="fa-IR"/>
          <w:color w:val="111111"/>
          <w:sz w:val="28"/>
          <w:szCs w:val="28"/>
          <w:rtl/>
        </w:rPr>
        <w:t xml:space="preserve">عُزّی برود خودداری کرد، تا جایی که میان او و قریش بگومگو در گرفت. ابوطالب به آنان گفت: من نمی توانم این پسر را ترک کنم و او از این که نزد آن دو بیاید سر باز می زند و حتی اسم آن دو را نیز نمی تواند بشنود و دوست ندارد که من هم نزدشان بیایم. گفتند: او را تنها نگذار، بلکه ادبش کن تا آن دو را بپرستد و بر این کار عادت کند. ابوطالب گفت: هیهات! گمان نمی کنم هیچگاه ببینید او چنین کند. گفتند: چرا؟ گفت: زیرا من در شام از همه راهبان شنیدم که می گفتند: هلاک بتان به دست این پسر است. گفتند: ای ابوطالب! آیا غیر از سخنانی که از راهبان شنیده ای چیز دیگری هم از او دیده ای؟ این غیرممکن است، مگر این که همه ما بمیریم! گفت: آری، به زیر درخت خشکی فرود آمدیم و آن درخت سبز شد و میوه داد و چون بار بر بستیم و به راه افتادیم، همه میوه ایش را نثار او کرد و زبان گشود، من پیش از آن هرگز ندیده بودم که درخت سخن بگوید، او گفت: ای پاک نهادترین و بزرگزادترین آدمی! دست مبارکت را بر من بکش تا من تا به روز قیامت سبز بمانم. او نیز دستش را بر آن درخت کشید و ناگاه درخشندگی و سرسبزی اش دوچندان شد. در راه بازگشت وقتی دوباره بر آن درخت گذر کردیم و به زیرش فرود آمدیم، دیدیم همه پرندگان زمین در آن لانه ساخته اند و جوجه گذاشته اند و آن درخت به شمار گونه های پرندگان شاخه هایی همچون بزرگترین درختان روی زمین داشت. در آن جا همه پرندگان به استقبال او آمدند و بالهایشان را بر سرش گستردند. در آن میان شنیدم صدایی از فراز درخت گفت: به برکت تو ای سرور پیامبران و رسولان این درخت کاشانه ما شده است. این بود آن چه که دیدم. در آن دم قریشیان رو در روی او خندیدند و گفتند: ابوطالب حرص آن دارد که برادرزاده اش پادشاه زمانه باشد!</w:t>
      </w:r>
      <w:r>
        <w:rPr>
          <w:rStyle w:val="FootnoteReference"/>
        </w:rPr>
        <w:footnoteReference w:id="2132"/>
      </w:r>
    </w:p>
    <w:p>
      <w:pPr>
        <w:pStyle w:val="Heading5"/>
      </w:pPr>
      <w:bookmarkStart w:id="740" w:name="_Toc582"/>
      <w:r>
        <w:t>«15»</w:t>
      </w:r>
      <w:bookmarkEnd w:id="740"/>
    </w:p>
    <w:p>
      <w:pPr>
        <w:pStyle w:val="BookText"/>
      </w:pPr>
      <w:r>
        <w:rPr>
          <w:rFonts w:ascii="IRNazanin" w:hAnsi="IRNazanin" w:eastAsia="IRNazanin" w:cs="IRNazanin"/>
          <w:lang w:bidi="fa-IR"/>
          <w:color w:val="111111"/>
          <w:sz w:val="28"/>
          <w:szCs w:val="28"/>
          <w:rtl/>
        </w:rPr>
        <w:t xml:space="preserve">العدد القویه: امام محمد باقر علیه السلام فرمود: چون رسول خدا صلّی الله علیه و آله بیست و دو ماهه شد، چشمان ایشان کم سو شد. عبدالمطّلب به ابوطالب گفت: برادر زاده ات را به جحفه ببر. راهبی طبیب در آن جا صومعه داشت. غلام ابوطالب حضرت را در زنبیلی هندی گذاشت و چون نزد آن راهب رسیدند، ایشان را پایین صومعه گذاشت. ابوطالب او را صدا زد و گفت: ای راهب! آن راهب سرش را بیرون کرد و نگاهی اطراف صومعه انداخت و نوری درخشان دید و صدای بال فرشتگان را شنید. گفت: تو کیستی؟ گفت: من ابوطالب بن عبدالمطّلب هستم، برادر زاده ام را نزدت آورده ام تا چشمانش را درمان کنی. گفت: او کجاست؟ گفت: او را زنبیل گذاشته ام و از نور خورشید پوشانده ام. گفت: رویش را پس بزن. ابوطالب روی حضرت را پس زد و نور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4" w:name="pg13922_130154"/>
    <w:bookmarkEnd w:id="144"/>
    <w:p>
      <w:pPr>
        <w:pStyle w:val="BookText"/>
      </w:pPr>
      <w:r>
        <w:rPr>
          <w:rFonts w:ascii="Amiri" w:hAnsi="Amiri" w:eastAsia="Amiri" w:cs="Amiri"/>
          <w:lang w:bidi="ar-SA"/>
          <w:color w:val="111111"/>
          <w:sz w:val="28"/>
          <w:szCs w:val="28"/>
          <w:rtl/>
        </w:rPr>
        <w:t xml:space="preserve">فِي وَجْهِهِ قَدْ أَذْعَرَ الرَّاهِبَ فَقَالَ لَهُ غَطِّهِ فَغَطَّاهُ ثُمَّ أَدْخَلَ الرَّاهِبُ رَأْسَهُ فِي صَوْمَعَتِهِ فَقَالَ أَشْهَدُ أَنْ لَا إِلَهَ إِلَّا اللَّهُ وَ أَنَّكَ رَسُولُ اللَّهِ حَقّاً حَقّاً وَ أَنَّكَ الَّذِي بُشِّرَ بِهِ فِي التَّوْرَاةِ وَ الْإِنْجِيلِ عَلَي لِسَانِ مُوسَي وَ عِيسَي عليهما السلام فَأَشْهَدُ أَنْ لَا إِلَهَ إِلَّا اللَّهُ وَ أَنَّكَ رَسُولُهُ ثُمَّ أَخْرَجَ رَأْسَهُ وَ قَالَ يَا بُنَيَّ انْطَلِقْ بِهِ فَلَيْسَ عَلَيْهِ بَأْسٌ فَقَالَ لَهُ أَبُو طَالِبٍ وَيْلَكَ يَا رَاهِبُ لَقَدْ سَمِعْتُ مِنْكَ قَوْلًا عَظِيماً فَقَالَ يَا بُنَيَّ شَأْنُ ابْنِ أَخِيكَ أَعْظَمُ مِمَّا سَمِعْتَ مِنِّي وَ أَنْتَ مُعِينُهُ عَلَي ذَلِكَ وَ مَانِعُهُ مِمَّنْ يُرِيدُ قَتْلَهُ مِنْ قُرَيْشٍ قَالَ فَأَتَي أَبُو طَالِبٍ عَبْدَ الْمُطَّلِبِ فَأَخْبَرَهُ بِذَلِكَ فَقَالَ لَهُ عَبْدُ الْمُطَّلِبِ اسْكُتْ يَا بُنَيَّ لَا يَسْمَعْ هَذَا الْكَلَامَ مِنْكَ أَحَدٌ فَوَ اللَّهِ مَا يَمُوتُ مُحَمَّدٌ حَتَّي يَسُودَ الْعَرَبَ وَ الْعَجَمَ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Heading5"/>
      </w:pPr>
      <w:bookmarkStart w:id="741" w:name="_Toc583"/>
      <w:r>
        <w:t>«16»</w:t>
      </w:r>
      <w:bookmarkEnd w:id="741"/>
    </w:p>
    <w:p>
      <w:pPr>
        <w:pStyle w:val="BookText"/>
      </w:pPr>
      <w:r>
        <w:rPr>
          <w:rFonts w:ascii="Amiri" w:hAnsi="Amiri" w:eastAsia="Amiri" w:cs="Amiri"/>
          <w:lang w:bidi="ar-SA"/>
          <w:color w:val="111111"/>
          <w:sz w:val="28"/>
          <w:szCs w:val="28"/>
          <w:rtl/>
        </w:rPr>
        <w:t xml:space="preserve">د، العدد القوية حَدَّثَ بَكْرُ بْنُ عَبْدِ اللَّهِ الْأَشْجَعِيُّ عَنْ آبَائِهِ قَالُوا خَرَجَ سَنَةَ خَرَجَ رَسُولُ اللَّهِ صلي الله عليه و آله إِلَي الشَّامِ عَبْدُ مَنَافِ بْنُ كِنَانَةَ وَ نَوْفَلُ بْنُ مُعَاوِيَةَ بْنِ عُرْوَةَ تُجَّاراً إِلَي الشَّامِ فلقاهما (فَلَقِيَهُمَا) أَبُو الْمُوَيْهِبِ الرَّاهِبُ فَقَالَ لَهُمَا مَنْ أَنْتُمَا قَالا نَحْنُ تُجَّارٌ مِنْ أَهْلِ الْحَرَمِ مِنْ قُرَيْشٍ قَالَ لَهُمَا مِنْ أَيِّ قُرَيْشٍ فَأَخْبَرَاهُ فَقَالَ لَهُمَا هَلْ قَدِمَ مَعَكُمَا مِنْ قُرَيْشٍ غَيْرُكُمَا قَالا نَعَمْ شَابٌّ مِنْ بَنِي هَاشِمٍ اسْمُهُ مُحَمَّدٌ فَقَالَ أَبُو الْمُوَيْهِبِ إِيَّاهُ وَ اللَّهِ أَرَدْتُ فَقَالا وَ اللَّهِ مَا فِي قُرَيْشٍ أَخْمَلُ ذِكْراً مِنْهُ إِنَّمَا يُسَمُّونَهُ يَتِيمَ قُرَيْشٍ وَ هُوَ أَجِيرٌ لِامْرَأَةٍ مِنَّا يُقَالُ لَهَا خَدِيجَةُ فَمَا حَاجَتُكَ إِلَيْهِ فَأَخَذَ يُحَرِّكُ رَأْسَهُ وَ يَقُولُ هُوَ هُوَ فَقَالَ لَهُمَا تَدُلَّاَّنِّي عَلَيْهِ فَقَالا تَرَكْنَاهُ فِي سُوقِ بُصْرَي فَبَيْنَمَا هُمْ فِي الْكَلَامِ إِذْ طَلَعَ عَلَيْهِمْ رَسُولُ اللَّهِ صلي الله عليه و آله فَقَالَ هُوَ هَذَا فَخَلَا بِهِ سَاعَةً يُنَاجِيهِ وَ يُكَلِّمُهُ ثُمَّ أَخَذَ يُقَبِّلُ بَيْنَ عَيْنَيْهِ وَ أَخْرَجَ شَيْئاً مِنْ كُمِّهِ لَا نَدْرِي مَا هُوَ وَ رَسُولُ اللَّهِ صلي الله عليه و آله يَأْبَي أَنْ يُقَبِّلَهُ فَلَمَّا فَارَقَهُ قَالَ لَنَا تَسْمَعَانِ مِنِّي هَذَا وَ اللَّهِ نَبِيُّ هَذَا الزَّمَانِ سَيَخْرُجُ إِلَي قَرِيبٍ يَدْعُو النَّاسَ إِلَي شَهَادَةِ أَنْ لَا إِلَهَ إِلَّا اللَّهُ فَإِذَا رَأَيْتُمْ ذَلِكَ فَاتَّبِعُوهُ ثُمَّ قَالَ هَلْ وُلِدَ لِعَمِّهِ أَبِي طَالِبٍ وَلَدٌ يُقَالُ لَهُ عَلِيٌّ فَقُلْنَا لَا قَالَ إِمَّا أَنْ يَكُونَ قَدْ وُلِدَ أَوْ يُولَدُ فِي سَنَتِهِ وَ هُوَ أَوَّلُ مَنْ يُؤْمِنُ بِهِ نَعْرِفُهُ وَ إِنَّا لَنَجِدُ صِفَتَهُ عِنْدَنَا فِي الْوَصِيَّةِ كَمَا نَجِدُ صِفَةَ مُحَمَّدٍ بِالنُّبُوَّةِ وَ إِنَّهُ سَيِّدُ الْعَرَبِ وَ رَبَّانِيُّهَا وَ ذُو قَرِنَيْهَا يُعْطِي السَّيْفَ حَقَّهُ اسْمُهُ فِي الْمَلَإِ الْأَعْلَي عَلِيٌّ هُوَ أَعْلَي الْخَلَائِقِ يَوْمَ</w:t>
      </w:r>
    </w:p>
    <w:p>
      <w:pPr>
        <w:pStyle w:val="BookText"/>
      </w:pPr>
      <w:r>
        <w:rPr>
          <w:rFonts w:ascii="IRNazanin" w:hAnsi="IRNazanin" w:eastAsia="IRNazanin" w:cs="IRNazanin"/>
          <w:lang w:bidi="fa-IR"/>
          <w:color w:val="111111"/>
          <w:sz w:val="28"/>
          <w:szCs w:val="28"/>
          <w:rtl/>
        </w:rPr>
        <w:t xml:space="preserve">چهره ایشان تابید و راهب را ترساند. گفت: او را بپوشان. ابوطالب روی حضرت را پوشاند. راهب سرش را داخل صومعه کرد و گفت: شهادت می دهم که هیچ خدایی جز خدای یگانه نیست و تو حقیقتا رسول خدا و همان کسی هستی که در تورات و انجیل بر زبان موسی و عیسی مژده او داده شده، شهادت می دهم که هیچ خدایی جز خدای یگانه نیست و تو رسول او هستی. سپس سرش را بیرون آورد و گفت: ای پسرم! او را ببر و نگرانش نباش. ابوطالب گفت: وای بر تو! سخنان شگفتی از تو شنیدم! گفت: ای پسرم! مقام برادر زاده تو شگفت تر از سخنی است که از من شنیدی، تو در کار او یاور او هستی و در برابر قریشیانی که می خواهند او را به قتل برسانند از او محافظت می کنی. ابوطالب نزد عبدالمطّلب بازگشت و او را از ماجرا باخبر کرد. عبدالمطّلب به او گفت: خاموش باش ای پسرم! مبادا کسی این سخن را از تو بشنود، به خدا سوگند محمد تا بر عرب و عجم سروری نکند، درنمی گذرد</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Heading5"/>
      </w:pPr>
      <w:bookmarkStart w:id="742" w:name="_Toc584"/>
      <w:r>
        <w:t>«16»</w:t>
      </w:r>
      <w:bookmarkEnd w:id="742"/>
    </w:p>
    <w:p>
      <w:pPr>
        <w:pStyle w:val="BookText"/>
      </w:pPr>
      <w:r>
        <w:rPr>
          <w:rFonts w:ascii="IRNazanin" w:hAnsi="IRNazanin" w:eastAsia="IRNazanin" w:cs="IRNazanin"/>
          <w:lang w:bidi="fa-IR"/>
          <w:color w:val="111111"/>
          <w:sz w:val="28"/>
          <w:szCs w:val="28"/>
          <w:rtl/>
        </w:rPr>
        <w:t xml:space="preserve">العدد القویه: بکر بن عبدالله اشجعی از پدرانش روایت کرده: سالی که رسول خدا صلّی الله علیه و آله به شام رفت، با عبدمناف بن کنانه و نوفل بن معاویة بن عروه همراه بود که برای تجارت به شام می رفتند. ابومُوَیهِب راهب آن دو را دید و گفت: شما کیستید؟ گفتند: ما تاجرانی از قریشیان اهل حرم هستیم. گفت: از کدام تیره قریش؟ به او گفتند. گفت: آیا جز شما کس دیگری از قریشیان نیز با شما هست؟ گفتند: آری، جوانی از بنی هاشم که نامش محمد است. ابومُوَیهِب گفت: به خدا سوگند منظورم خودش بود. گفتند: به خدا سوگند ما در قریش کسی را گمنام تر از او نداریم، او را یتیم قریش نامیده اند و برای یکی از زنان ما به نام خدیجه کار می کند، با او چه کار داری؟ او سرش را تکان داد و گفت: خودش است! خودش است! او را به من نشان بدهید. گفتند: او را در بازار بُصرا بر جا گذاشته ایم. در همان اوان ناگاه رسول خدا صلّی الله علیه و آله سر رسید. او گفت: خودش است! و دمی با حضرت خلوت کرد و با ایشان سخن گفت. سپس شروع کرد میان دیدگان پیامبر را ببوسد و چیزی از آستین خود در آورد که ما نفهمیدیم چه بود. اما رسول خدا صلّی الله علیه و آله آن را از او نپذیرفت. وقتی داشتیم او را ترک می کردیم به ما گفت: از من بشنوید که به خدا سوگند این پسر پیامبر این زمانه است، به زودی خروج می کند و مردم را فرامی خواند تا شهادت دهند هیچ خدایی جز خدای یگانه نیست، اگر در آن زمان او را دیدید از او پیروی کنید. سپس گفت: آیا برای عمویش ابوطالب پسری به نام علی زاده شده؟ گفتیم: نه. گفت: او یا زاده شده و یا در این سال زاده می شود، او نخستین کسی است که به او ایمان می آورد، ما او را می شناسیم و وصفش را به عنوان وصیّ می خوانیم، همچنان که وصف محمد را به عنوان نبیّ می خوانیم، او بزرگ و عارف و ذوالقرنین عرب است و حقّ شمشیر را ادا می کند، در عالم بالا نامش علی است، نام او در روز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بَعْدَ الْأَنْبِيَاءِ ذِكْراً وَ تُسَمِّيهِ الْمَلَائِكَةُ الْبَطَلَ الْأَزْهَرَ الْمُفْلِحَ لَا يَتَوَجَّهُ إِلَي وَجْهٍ إِلَّا أَفْلَحَ وَ ظَفِرَ وَ اللَّهِ لَهُوَ أَعْرَفُ بَيْنَ أَصْحَابِهِ فِي السَّمَاوَاتِ مِنَ الشَّمْسِ الطَّالِعَةِ.</w:t>
      </w:r>
    </w:p>
    <w:p>
      <w:pPr>
        <w:pStyle w:val="BookText"/>
      </w:pPr>
      <w:r>
        <w:rPr>
          <w:rFonts w:ascii="Amiri" w:hAnsi="Amiri" w:eastAsia="Amiri" w:cs="Amiri"/>
          <w:lang w:bidi="ar-SA"/>
          <w:color w:val="111111"/>
          <w:sz w:val="28"/>
          <w:szCs w:val="28"/>
          <w:rtl/>
        </w:rPr>
        <w:t xml:space="preserve">وَ حَدَّثَ الْعَبَّاسُ عَنْ أَبِي طَالِبٍ قَالَ أَبُو طَالِبٍ يَا عَبَّاسُ أَ لَا أُخْبِرُكَ عَنْ مُحَمَّدٍ صلي الله عليه و آله بِمَا رَأَيْتُ مِنْهُ قُلْتُ بَلَي قَالَ إِنِّي ضَمَمْتُهُ إِلَيَّ فَلَمْ أُفَارِقْهُ فِي لَيْلٍ وَ لَا نَهَارٍ وَ كُنْتُ أُنَوِّمُهُ فِي فِرَاشِي وَ آمُرُهُ أَنْ يَخْلَعَ ثِيَابَهُ وَ يَنَامَ مَعِي فَرَأَيْتُ فِي وَجْهِهِ الْكَرَاهَةَ وَ كَرِهَ أَنْ يُخَالِفَنِي فَقَالَ يَا عَمَّاهْ اصْرِفْ وَجْهَكَ عَنِّي حَتَّي أَخْلَعَ ثِيَابِي وَ أَدْخُلَ فِرَاشِي قُلْتُ لَهُ وَ لِمَ ذَلِكَ قَالَ لَا يَنْبَغِي لِأَحَدٍ مِنَ النَّاسِ أَنْ يَنْظُرَ إِلَي جَسَدِي قَالَ فَتَعَجَّبْتُ مِنْ ذَلِكَ وَ صَرَفْتُ بَصَرِي عَنْهُ حَتَّي دَخَلَ فِرَاشَهُ فَلَمَّا دَخَلْتُ أَنَا الْفِرَاشَ إِذَا بَيْنِي وَ بَيْنَهُ ثَوْبٌ أَلْيَنُ ثَوْبٍ مَسِسْتُهُ قَطُّ ثُمَّ شَمِمْتُهُ فَإِذَا كَأَنَّهُ قَدْ غُمِسَ فِي الْمِسْكِ فَكُنْتُ إِذَا أَصْبَحْتُ افْتَقَدْتُ الثَّوْبَ فَلَمْ أَجِدْهُ فَكَانَ هَذَا دَأْبِي وَ دَأْبَهُ فَجَهَدْتُ وَ تَعَمَّدْتُ أَنْ أَنْظُرَ إِلَي جَسَدِهِ فَوَ اللَّهِ مَا رَأَيْتُ لَهُ جَسَداً وَ لَقَدْ كُنْتُ كَثِيراً مَا أَسْمَعُ إِذَا ذَهَبَ مِنَ اللَّيْلِ شَيْ‌ءٌ كَلَاماً يُعْجِبُنِي وَ كُنْتُ رُبَّمَا آتَيْتُهُ غَفْلَةً فَأَرَي مِنْ لَدُنْ رَأْسِهِ نُوراً مَمْدُوداً قَدْ بَلَغَ السَّمَاءَ فَهَذَا مَا رَأَيْتُ يَا عَبَّاسُ.</w:t>
      </w:r>
    </w:p>
    <w:p>
      <w:pPr>
        <w:pStyle w:val="BookText"/>
      </w:pPr>
      <w:r>
        <w:rPr>
          <w:rFonts w:ascii="Amiri" w:hAnsi="Amiri" w:eastAsia="Amiri" w:cs="Amiri"/>
          <w:lang w:bidi="ar-SA"/>
          <w:color w:val="111111"/>
          <w:sz w:val="28"/>
          <w:szCs w:val="28"/>
          <w:rtl/>
        </w:rPr>
        <w:t xml:space="preserve">قَالَ لَيْثُ بْنُ أَبِي نُعَيْمٍ حَدَّثَنِي أَبِي عَنْ جَدِّي عَنْ أَبِي طَالِبٍ قَالَ: كُنَّا لَا نُسَمِّي عَلَي الطَّعَامِ وَ لَا عَلَي الشَّرَابِ وَ لَا نَدْرِي مَا هُوَ حَتَّي ضَمَمْتُ مُحَمَّداً صلي الله عليه و آله إِلَيَّ فَأَوَّلُ مَا سَمِعْتُهُ يَقُولُ بِسْمِ اللَّهِ الْأَحَدِ ثُمَّ يَأْكُلُ فَإِذَا فَرَغَ مِنْ طَعَامِهِ قَالَ الْحَمْدُ لِلَّهِ كَثِيراً فَتَعَجَّبْنَا مِنْهُ وَ كَانَ يَقُولُ مَا رَأَيْتُ جَسَدَ مُحَمَّدٍ قَطُّ وَ كَانَ لَا يُفَارِقُنِي اللَّيْلَ وَ النَّهَارَ وَ كَانَ يَنَامُ مَعِي فِي فِرَاشِي فَأَفْقِدُهُ مِنْ فِرَاشِهِ فَإِذَا قُمْتُ لِأَطْلُبَهُ بَادَرَنِي مِنْ فِرَاشِهِ فَيَقُولُ هَا أَنَا يَا عَمِّ ارْجِعْ إِلَي مَكَانِكَ وَ لَقَدْ رَأَيْتُ ذِئْباً يَوْماً قَدْ جَاءَهُ وَ شَمَّهُ وَ بَصْبَصَ </w:t>
      </w:r>
      <w:r>
        <w:rPr>
          <w:rStyle w:val="FootnoteReference"/>
        </w:rPr>
        <w:footnoteReference w:id="2135"/>
      </w:r>
      <w:r>
        <w:rPr>
          <w:rFonts w:ascii="Amiri" w:hAnsi="Amiri" w:eastAsia="Amiri" w:cs="Amiri"/>
          <w:lang w:bidi="ar-SA"/>
          <w:color w:val="111111"/>
          <w:sz w:val="28"/>
          <w:szCs w:val="28"/>
          <w:rtl/>
        </w:rPr>
        <w:t xml:space="preserve">حَوْلَهُ ثُمَّ رَبَضَ </w:t>
      </w:r>
      <w:r>
        <w:rPr>
          <w:rStyle w:val="FootnoteReference"/>
        </w:rPr>
        <w:footnoteReference w:id="2136"/>
      </w:r>
      <w:r>
        <w:rPr>
          <w:rFonts w:ascii="Amiri" w:hAnsi="Amiri" w:eastAsia="Amiri" w:cs="Amiri"/>
          <w:lang w:bidi="ar-SA"/>
          <w:color w:val="111111"/>
          <w:sz w:val="28"/>
          <w:szCs w:val="28"/>
          <w:rtl/>
        </w:rPr>
        <w:t xml:space="preserve">بَيْنَ يَدَيْهِ ثُمَّ انْصَرَفَ عَنْهُ وَ لَقَدْ دَخَلَ لَيْلًا الْبَيْتَ فَأَضَاءَ مَا حَوْلَهُ وَ لَمْ أَرَ مِنْهُ نَجْواً </w:t>
      </w:r>
      <w:r>
        <w:rPr>
          <w:rStyle w:val="FootnoteReference"/>
        </w:rPr>
        <w:footnoteReference w:id="2137"/>
      </w:r>
      <w:r>
        <w:rPr>
          <w:rFonts w:ascii="Amiri" w:hAnsi="Amiri" w:eastAsia="Amiri" w:cs="Amiri"/>
          <w:lang w:bidi="ar-SA"/>
          <w:color w:val="111111"/>
          <w:sz w:val="28"/>
          <w:szCs w:val="28"/>
          <w:rtl/>
        </w:rPr>
        <w:t xml:space="preserve">قَطُّ وَ لَا رَأَيْتُهُ يَضْحَكُ فِي غَيْرِ مَوْضِعِ الضَّحِكِ وَ لَا وَقَفَ مَعَ صِبْيَانٍ فِي لَعِبٍ وَ لَا الْتَفَتَ إِلَيْهِمْ وَ كَانَ الْوَحْدَةُ أَحَبَّ إِلَيْهِ وَ التَّوَاضُعُ وَ لَقَدْ كُنْتُ أَرَي أَحْيَاناً رَجُلًا أَحْسَنَ النَّاسِ وَجْهاً يَجِي‌ءُ حَتَّي</w:t>
      </w:r>
    </w:p>
    <w:p>
      <w:pPr>
        <w:pStyle w:val="BookText"/>
      </w:pPr>
      <w:r>
        <w:rPr>
          <w:rFonts w:ascii="IRNazanin" w:hAnsi="IRNazanin" w:eastAsia="IRNazanin" w:cs="IRNazanin"/>
          <w:lang w:bidi="fa-IR"/>
          <w:color w:val="111111"/>
          <w:sz w:val="28"/>
          <w:szCs w:val="28"/>
          <w:rtl/>
        </w:rPr>
        <w:t xml:space="preserve">قیامت پس از پیامبران سرآمد همه آفریدگان است، فرشتگان او را پهلوان دلیر رستگار می نامند، به هر کجا روی کند پیروز و کامیاب می شود، به خدا سوگند او در میان یاران محمد در آسمان شناس تر از خورشید درخشان است.</w:t>
      </w:r>
    </w:p>
    <w:p>
      <w:pPr>
        <w:pStyle w:val="BookText"/>
      </w:pPr>
      <w:r>
        <w:rPr>
          <w:rFonts w:ascii="IRNazanin" w:hAnsi="IRNazanin" w:eastAsia="IRNazanin" w:cs="IRNazanin"/>
          <w:lang w:bidi="fa-IR"/>
          <w:color w:val="111111"/>
          <w:sz w:val="28"/>
          <w:szCs w:val="28"/>
          <w:rtl/>
        </w:rPr>
        <w:t xml:space="preserve">عباس از ابوطالب روایت کرده که وی گفت: ای عباس! آیا می خواهی آن چه را از محمد دیده ام برایت بگویم؟ گفتم: آری. گفت: من او را نزد خود نگاه می داشتم و شبانه روز، او را از خود جدا نمی کردم و او را در بستر خود می خواباندم.</w:t>
      </w:r>
    </w:p>
    <w:p>
      <w:pPr>
        <w:pStyle w:val="BookText"/>
      </w:pPr>
      <w:r>
        <w:rPr>
          <w:rFonts w:ascii="IRNazanin" w:hAnsi="IRNazanin" w:eastAsia="IRNazanin" w:cs="IRNazanin"/>
          <w:lang w:bidi="fa-IR"/>
          <w:color w:val="111111"/>
          <w:sz w:val="28"/>
          <w:szCs w:val="28"/>
          <w:rtl/>
        </w:rPr>
        <w:t xml:space="preserve">باری به او گفتم تا جامه اش را در بیاورد و کنار من بخوابد. در چهره اش دیدم ناراحت است اما نمی خواهد با من مخالفت کند. فرمود: ای عمو! رویت را بگردان تا من جامه ام را در بیاورم و به بسترم بروم. به او عرض کردم: چرا؟ فرمود: شایسته نیست کسی بدن مرا ببیند. من از سخنش تعجب کردم و رو گرداندم تا او به بسترش رفت. وقتی من نیز به بستر رفتم ناگاه دیدم میان من و او جامه ای هست که نرم ترین جامه هاست. بر آن دست کشیدم و آن را بوییدم و دیدم گویی در مشک فرو برده شده است. وقتی صبح از خواب برخاستم دیدم آن جامه نیست و این هر روز برای ما تکرار می شد. عامدانه کوشیدم تا بدنش را ببینم اما به خدا سوگند می دیدم بدنی ندارد. بسیار می شد که چون پاسی از شب می گذشت از او سخنانی می شنیدم که مرا شگفت زده می کرد، گاه می شد که سرزده نزدش می رفتم و می دیدم از گرد سرش نوری به آسمان برخاسته است؛ این بود آن چه از او دیدم ای عباس.</w:t>
      </w:r>
    </w:p>
    <w:p>
      <w:pPr>
        <w:pStyle w:val="BookText"/>
      </w:pPr>
      <w:r>
        <w:rPr>
          <w:rFonts w:ascii="IRNazanin" w:hAnsi="IRNazanin" w:eastAsia="IRNazanin" w:cs="IRNazanin"/>
          <w:lang w:bidi="fa-IR"/>
          <w:color w:val="111111"/>
          <w:sz w:val="28"/>
          <w:szCs w:val="28"/>
          <w:rtl/>
        </w:rPr>
        <w:t xml:space="preserve">از ابوطالب روایت شده: ما بر خوردنی و نوشیدنی بسم الله نمی گفتیم و نمی دانستیم آن چیست تا زمان  که محمد را نزد خود آوردم و اولین چیزی که از او شنیدم این بود که در شروع غذا می فرمود: به نام خداوند یکتا، و سپس می خورد و چون غذایش را به پایان می رساند می فرمود: بسیار شکر خدا. من از او تعجب می کردم. هیچگاه بدن محمد را ندیدم حال آن که شبانه روز او را از خود جدا نمی کردم و با من در بستر من می خوابید. گاه می دیدم او در بسترش نیست. چون برمی خاستم تا پیدایش کنم، سر از بستر بر می آورد و می گفت: ای عمو! من این جا هستم، به جایت بازگرد. روزی دیدم گرگی نزد او آمد و او را بویید و گِرد او دمش را تکان داد و روبرویش سینه بر زمین گذاشت و سپس رفت. شبی به داخل خانه  آمد و اطرافش روشن  شد. هرگز از او باد یا غائط ندیدم و هیچگاه ندیدم بی مورد بخندد، و به بازی کردن با کودکان مشغول نمی شد و سرگرم آنان نبود، تنهایی و تواضع را بیشتر دوست می داشت. گاه می دیدم مردی که خوب روترین مردم بود، می آمد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5" w:name="pg13922_130156"/>
    <w:bookmarkEnd w:id="145"/>
    <w:p>
      <w:pPr>
        <w:pStyle w:val="BookText"/>
      </w:pPr>
      <w:r>
        <w:rPr>
          <w:rFonts w:ascii="Amiri" w:hAnsi="Amiri" w:eastAsia="Amiri" w:cs="Amiri"/>
          <w:lang w:bidi="ar-SA"/>
          <w:color w:val="111111"/>
          <w:sz w:val="28"/>
          <w:szCs w:val="28"/>
          <w:rtl/>
        </w:rPr>
        <w:t xml:space="preserve">يَمْسَحَ عَلَي رَأْسِهِ وَ يَدْعُوَ لَهُ ثُمَّ يَغِيبُ وَ لَقَدْ رَأَيْتُ رُؤْيَا فِي أَمْرِهِ مَا رَأَيْتُهَا قَطُّ رَأَيْتُهُ وَ كَانَ الدُّنْيَا قَدْ سِيقَتْ إِلَيْهِ وَ جَمِيعُ النَّاسِ يَذْكُرُونَهُ وَ رَأَيْتُهُ وَ قَدْ رُفِعَ فَوْقَ النَّاسِ كُلِّهِمْ وَ هُوَ يَدْخُلُ فِي السَّمَاءِ وَ لَقَدْ غَابَ عَنِّي يَوْماً فَذَهَبْتُ فِي طَلَبِهِ فَإِذَا أَنَا بِهِ يَجِي‌ءُ وَ مَعَهُ رَجُلٌ لَمْ أَرَ مِثْلَهُ قَطُّ فَقُلْتُ لَهُ يَا بُنَيَّ أَ لَيْسَ قَدْ نَهَيْتُكَ أَنْ تُفَارِقَنِي فَقَالَ الرَّجُلُ إِذَا فَارَقَكَ كُنْتُ أَنَا مَعَهُ أَحْفَظُهُ فَلَمْ أَرَ مِنْهُ فِي كُلِّ يَوْمٍ إِلَّا مَا أُحِبُّ حَتَّي شَبَّ وَ خَرَجَ يَدْعُو إِلَي الدِّينِ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Heading5"/>
      </w:pPr>
      <w:bookmarkStart w:id="743" w:name="_Toc585"/>
      <w:r>
        <w:t>«17»</w:t>
      </w:r>
      <w:bookmarkEnd w:id="743"/>
    </w:p>
    <w:p>
      <w:pPr>
        <w:pStyle w:val="BookText"/>
      </w:pPr>
      <w:r>
        <w:rPr>
          <w:rFonts w:ascii="Amiri" w:hAnsi="Amiri" w:eastAsia="Amiri" w:cs="Amiri"/>
          <w:lang w:bidi="ar-SA"/>
          <w:color w:val="111111"/>
          <w:sz w:val="28"/>
          <w:szCs w:val="28"/>
          <w:rtl/>
        </w:rPr>
        <w:t xml:space="preserve">سر، السرائر مِنْ جَامِعِ الْبَزَنْطِيِّ عَنْ زُرَارَةَ قَالَ سَمِعْتُ أَبَا جَعْفَرٍ وَ أَبَا عَبْدِ اللَّهِ عليه السلام </w:t>
      </w:r>
      <w:r>
        <w:rPr>
          <w:rStyle w:val="FootnoteReference"/>
        </w:rPr>
        <w:footnoteReference w:id="2139"/>
      </w:r>
      <w:r>
        <w:rPr>
          <w:rFonts w:ascii="Amiri" w:hAnsi="Amiri" w:eastAsia="Amiri" w:cs="Amiri"/>
          <w:lang w:bidi="ar-SA"/>
          <w:color w:val="111111"/>
          <w:sz w:val="28"/>
          <w:szCs w:val="28"/>
          <w:rtl/>
        </w:rPr>
        <w:t xml:space="preserve">يَقُولَانِ حَجَّ رَسُولُ اللَّهِ صلي الله عليه و آله عِشْرِينَ حَجَّةً مُسْتَسِرّاً مِنْهَا عَشَرَةُ حِجَجٍ أَوْ قَالَ سَبْعَةٌ </w:t>
      </w:r>
      <w:r>
        <w:rPr>
          <w:rStyle w:val="FootnoteReference"/>
        </w:rPr>
        <w:footnoteReference w:id="2140"/>
      </w:r>
      <w:r>
        <w:rPr>
          <w:rFonts w:ascii="Amiri" w:hAnsi="Amiri" w:eastAsia="Amiri" w:cs="Amiri"/>
          <w:lang w:bidi="ar-SA"/>
          <w:color w:val="111111"/>
          <w:sz w:val="28"/>
          <w:szCs w:val="28"/>
          <w:rtl/>
        </w:rPr>
        <w:t xml:space="preserve">الْوَهْمُ مِنَ الرَّاوِي قَبْلَ النُّبُوَّةِ وَ قَدْ كَانَ صَلَّي قَبْلَ ذَلِكَ وَ هُوَ ابْنُ أَرْبَعِ سِنِينَ وَ هُوَ مَعَ أَبِي طَالِبٍ فِي أَرْضِ بُصْرَي وَ هُوَ مَوْضِعٌ كَانَتْ قُرَيْشٌ تَتَّجِرُ إِلَيْهِ مِنْ مَكَّةَ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Heading5"/>
      </w:pPr>
      <w:bookmarkStart w:id="744" w:name="_Toc586"/>
      <w:r>
        <w:t>«18»</w:t>
      </w:r>
      <w:bookmarkEnd w:id="744"/>
    </w:p>
    <w:p>
      <w:pPr>
        <w:pStyle w:val="BookText"/>
      </w:pPr>
      <w:r>
        <w:rPr>
          <w:rFonts w:ascii="Amiri" w:hAnsi="Amiri" w:eastAsia="Amiri" w:cs="Amiri"/>
          <w:lang w:bidi="ar-SA"/>
          <w:color w:val="111111"/>
          <w:sz w:val="28"/>
          <w:szCs w:val="28"/>
          <w:rtl/>
        </w:rPr>
        <w:t xml:space="preserve">نهج، نهج البلاغة فِي وَصْفِ الرَّسُولِ صلي الله عليه و آله وَ لَقَدْ قَرَنَ اللَّهُ بِهِ مِنْ لَدُنْ كَانَ فَطِيماً أَعْظَمَ مَلَكٍ مِنْ مَلَائِكَتِهِ يَسْلُكُ بِهِ طَرِيقَ الْمَكَارِمِ وَ مَحَاسِنَ أَخْلَاقِ الْعَالَمِ لَيْلَهُ وَ نَهَارَهُ وَ لَقَدْ كُنْتُ مَعَهُ أَتَّبِعُهُ اتِّبَاعَ الْفَصِيلِ </w:t>
      </w:r>
      <w:r>
        <w:rPr>
          <w:rStyle w:val="FootnoteReference"/>
        </w:rPr>
        <w:footnoteReference w:id="2142"/>
      </w:r>
      <w:r>
        <w:rPr>
          <w:rFonts w:ascii="Amiri" w:hAnsi="Amiri" w:eastAsia="Amiri" w:cs="Amiri"/>
          <w:lang w:bidi="ar-SA"/>
          <w:color w:val="111111"/>
          <w:sz w:val="28"/>
          <w:szCs w:val="28"/>
          <w:rtl/>
        </w:rPr>
        <w:t xml:space="preserve">أَثَرَ أُمِّهِ يَرْفَعُ لِي فِي كُلِّ يَوْمٍ عَلَماً مِنْ أَخْلَاقِهِ </w:t>
      </w:r>
      <w:r>
        <w:rPr>
          <w:rStyle w:val="FootnoteReference"/>
        </w:rPr>
        <w:footnoteReference w:id="2143"/>
      </w:r>
      <w:r>
        <w:rPr>
          <w:rFonts w:ascii="Amiri" w:hAnsi="Amiri" w:eastAsia="Amiri" w:cs="Amiri"/>
          <w:lang w:bidi="ar-SA"/>
          <w:color w:val="111111"/>
          <w:sz w:val="28"/>
          <w:szCs w:val="28"/>
          <w:rtl/>
        </w:rPr>
        <w:t xml:space="preserve">وَ يَأْمُرُنِي بِالاقْتِدَاءِ بِهِ وَ لَقَدْ كَانَ يُجَاوِرُ فِي كُلِّ سَنَةٍ بِحِرَاءَ فَأَرَاهُ وَ لَا يَرَاهُ غَيْرِي وَ لَمْ يَجْمَعْ بَيْتٌ وَاحِدٌ يَوْمَئِذٍ فِي الْإِسْلَامِ غَيْرَ رَسُولِ اللَّهِ وَ خَدِيجَةَ وَ أَنَا ثَالِثُهُمَا أَرَي نُورَ الْوَحْيِ وَ الرِّسَالَةِ وَ أَشَمُّ رِيحَ النُّبُوَّةِ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عَبْدُ الْحَمِيدِ بْنُ أَبِي الْحَدِيدِ رُوِيَ أَنَّ بَعْضَ أَصْحَابِ أَبِي جَعْفَرٍ مُحَمَّدِ بْنِ عَلِيٍّ الْبَاقِرِ عليهما السلام سَأَلَهُ عَنْ قَوْلِ اللَّهِ تَعَالَي إِلَّا مَنِ ارْتَضي مِنْ رَسُولٍ فَإِنَّهُ يَسْلُكُ مِنْ بَيْنِ</w:t>
      </w:r>
    </w:p>
    <w:p>
      <w:pPr>
        <w:pStyle w:val="BookText"/>
      </w:pPr>
      <w:r>
        <w:rPr>
          <w:rFonts w:ascii="IRNazanin" w:hAnsi="IRNazanin" w:eastAsia="IRNazanin" w:cs="IRNazanin"/>
          <w:lang w:bidi="fa-IR"/>
          <w:color w:val="111111"/>
          <w:sz w:val="28"/>
          <w:szCs w:val="28"/>
          <w:rtl/>
        </w:rPr>
        <w:t xml:space="preserve">و بر سر او دست می کشید و برایش دعا می کرد و سپس ناپدید می شد. شبی درباره اش خوابی دیدمکه هرگز ندیده بودم، دیدم دنیا به سوی او می شتافت و همه مردم از او یاد می کردند، او آمد در حالی که بر فراز همه مردم قد برافراشته بود و سر به آسمان رسانده بود. روزی او را گم کردم، به دنبالش رفتم و ناگاه دیدم همراه با مردی بی همتا دارد می آید. به او گفتم: پسرم! مگر نگفته بودم از من جدا نشوی؟! آن مرد گفت: هرگاه از تو جدا شود، من همراهش هستم و از او مراقبت می کنم. و هر روز چیزهایی از او می دیدم که خوشایندم بود. تا این که بالید و خروج کرد و مردمان را به دین فراخوانَد</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Heading5"/>
      </w:pPr>
      <w:bookmarkStart w:id="745" w:name="_Toc587"/>
      <w:r>
        <w:t>«17»</w:t>
      </w:r>
      <w:bookmarkEnd w:id="745"/>
    </w:p>
    <w:p>
      <w:pPr>
        <w:pStyle w:val="BookText"/>
      </w:pPr>
      <w:r>
        <w:rPr>
          <w:rFonts w:ascii="IRNazanin" w:hAnsi="IRNazanin" w:eastAsia="IRNazanin" w:cs="IRNazanin"/>
          <w:lang w:bidi="fa-IR"/>
          <w:color w:val="111111"/>
          <w:sz w:val="28"/>
          <w:szCs w:val="28"/>
          <w:rtl/>
        </w:rPr>
        <w:t xml:space="preserve">السرائر: امام محمد باقر و امام جعفر صادق علیهما السلام فرمودند: رسول خدا صلّی الله علیه و آله بیست مرتبه به حج رفت که ده مرتبه - یا بنا بر تردید راوی هفت مرتبه - از آن ها پیش از نبوت ایشان به طور پنهانی بود، حضرت پیش از نبوت نماز می خواند، یعنی از چهار سالگی وقتی همراه ابوطالب به بُصرا رفت، و آن جایی بود که قریشیان از مکه برای تجارت به آن جا می رفتند</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Heading5"/>
      </w:pPr>
      <w:bookmarkStart w:id="746" w:name="_Toc588"/>
      <w:r>
        <w:t>«18»</w:t>
      </w:r>
      <w:bookmarkEnd w:id="746"/>
    </w:p>
    <w:p>
      <w:pPr>
        <w:pStyle w:val="BookText"/>
      </w:pPr>
      <w:r>
        <w:rPr>
          <w:rFonts w:ascii="IRNazanin" w:hAnsi="IRNazanin" w:eastAsia="IRNazanin" w:cs="IRNazanin"/>
          <w:lang w:bidi="fa-IR"/>
          <w:color w:val="111111"/>
          <w:sz w:val="28"/>
          <w:szCs w:val="28"/>
          <w:rtl/>
        </w:rPr>
        <w:t xml:space="preserve">نهج البلاغه: امیر مؤمنان علیه السلام در وصف رسول خدا صلّی الله علیه و آله آورده: هنگامی که پیامبر را از شیر گرفتند، خداوند والاترین فرشته خود را با حضرت همنشین کرد تا ایشان را شبانه روز به راه های ارجمندی و اخلاق نیک در جهان راهنمایی کند. من همچون بچه شتر به دنبال مادرش همواره همراه پیامبر بودم و ایشان هر روز برای من نشانه  تازه ای از اخلاق خود آشکار می ساخت و مرا به پیروی از آن امر می فرمود. هر سال در حراء خلوت می گزید و من ایشان را می دیدم و جز من کسی نمی دید. در آن روزگار اسلام به هیچ خانه ای راه نیافته بود جز خانه رسول خدا و خدیجه، و من سومین نفرشان بودم که نور وحی و رسالت را می دیدم و بوی نبوت را استشمام می کردم</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مولف: عبدالحمید بن ابی الحدید گفته: روایت شده یاران امام محمد باقر علیه السلام از ایشان درباره کلام خداوند متعال «إِلَّا مَنِ ارْتَضی مِنْ رَسُولٍ فَإِنَّهُ یَسْلُکُ مِنْ بَیْنِ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وَ مِنْ خَلْفِهِ رَصَداً فَقَالَ عليه السلام يُوَكِّلُ اللَّهُ تَعَالَي بِأَنْبِيَائِهِ مَلَائِكَةً يُحْصُونَ أَعْمَالَهُمْ وَ يُؤَدُّونَ إِلَيْهِمْ تَبْلِيغَهُمُ الرِّسَالَةَ وَ وَكَّلَ بِمُحَمَّدٍ مَلَكاً عَظِيماً مُنْذُ فُصِلَ عَنِ الرَّضَاعِ يُرْشِدُهُ إِلَي الْخَيْرَاتِ وَ مَكَارِمِ الْأَخْلَاقِ وَ يَصُدُّهُ عَنِ الشَّرِّ وَ مَسَاوِي الْأَخْلَاقِ وَ هُوَ الَّذِي كَانَ يُنَادِيهِ السَّلَامُ عَلَيْكَ يَا مُحَمَّدُ يَا رَسُولَ اللَّهِ وَ هُوَ شَابٌّ لَمْ يَبْلُغْ دَرَجَةَ الرِّسَالَةِ بَعْدُ فَيَظُنُّ أَنَّ ذَلِكَ مِنَ الْحَجَرِ وَ الْأَرْضِ فَيَتَأَمَّلُ فَلَا يَرَي شَيْئاً.</w:t>
      </w:r>
    </w:p>
    <w:p>
      <w:pPr>
        <w:pStyle w:val="BookText"/>
      </w:pPr>
      <w:r>
        <w:rPr>
          <w:rFonts w:ascii="Amiri" w:hAnsi="Amiri" w:eastAsia="Amiri" w:cs="Amiri"/>
          <w:lang w:bidi="ar-SA"/>
          <w:color w:val="111111"/>
          <w:sz w:val="28"/>
          <w:szCs w:val="28"/>
          <w:rtl/>
        </w:rPr>
        <w:t xml:space="preserve">وَ رَوَي الطَّبَرِيُّ فِي التَّارِيخِ عَنْ مُحَمَّدِ بْنِ الْحَنَفِيَّةِ عَنْ أَبِيهِ عَلِيٍّ عليه السلام قَالَ سَمِعْتُ رَسُولَ اللَّهِ صلي الله عليه و آله يَقُولُ مَا هَمَمْتُ بِشَيْ‌ءٍ مِمَّا كَانَ أَهْلُ الْجَاهِلِيَّةِ يَعْمَلُونَ بِهِ غَيْرَ مَرَّتَيْنِ كُلَّ ذَلِكَ يَحُولُ اللَّهُ بَيْنِي وَ بَيْنَ مَا أُرِيدُ مِنْ ذَلِكَ ثُمَّ مَا هَمَمْتُ بِسُوءٍ حَتَّي أَكْرَمَنِيَ اللَّهُ بِرِسَالَتِهِ قُلْتُ لَيْلَةً لِغُلَامٍ مِنْ قُرَيْشٍ كَانَ يَرْعَي مَعِي بِأَعْلَي مَكَّةَ لَوْ أَبْصَرْتَ لِي غَنَمِي حَتَّي أَدْخُلَ مَكَّةَ فَأَسْمُرَ </w:t>
      </w:r>
      <w:r>
        <w:rPr>
          <w:rStyle w:val="FootnoteReference"/>
        </w:rPr>
        <w:footnoteReference w:id="2148"/>
      </w:r>
      <w:r>
        <w:rPr>
          <w:rFonts w:ascii="Amiri" w:hAnsi="Amiri" w:eastAsia="Amiri" w:cs="Amiri"/>
          <w:lang w:bidi="ar-SA"/>
          <w:color w:val="111111"/>
          <w:sz w:val="28"/>
          <w:szCs w:val="28"/>
          <w:rtl/>
        </w:rPr>
        <w:t xml:space="preserve">بِهَا كَمَا يَسْمُرُ الشَّبَابُ فَخَرَجْتُ أُرِيدُ ذَلِكَ حَتَّي إِذَا جِئْتُ أَوَّلَ دَارٍ مِنْ دُورِ مَكَّةَ سَمِعْتُ عَزْفاً </w:t>
      </w:r>
      <w:r>
        <w:rPr>
          <w:rStyle w:val="FootnoteReference"/>
        </w:rPr>
        <w:footnoteReference w:id="2149"/>
      </w:r>
      <w:r>
        <w:rPr>
          <w:rFonts w:ascii="Amiri" w:hAnsi="Amiri" w:eastAsia="Amiri" w:cs="Amiri"/>
          <w:lang w:bidi="ar-SA"/>
          <w:color w:val="111111"/>
          <w:sz w:val="28"/>
          <w:szCs w:val="28"/>
          <w:rtl/>
        </w:rPr>
        <w:t xml:space="preserve">بِالدَّفِّ وَ الْمَزَامِيرِ فَقُلْتُ مَا هَذَا قَالُوا هَذَا فُلَانٌ تَزَوَّجَ ابْنَةَ فُلَانٍ فَجَلَسْتُ أَنْظُرُ إِلَيْهِمْ فَضَرَبَ اللَّهُ عَلَي أُذُنِي فَكُنَّتْ </w:t>
      </w:r>
      <w:r>
        <w:rPr>
          <w:rStyle w:val="FootnoteReference"/>
        </w:rPr>
        <w:footnoteReference w:id="2150"/>
      </w:r>
      <w:r>
        <w:rPr>
          <w:rFonts w:ascii="Amiri" w:hAnsi="Amiri" w:eastAsia="Amiri" w:cs="Amiri"/>
          <w:lang w:bidi="ar-SA"/>
          <w:color w:val="111111"/>
          <w:sz w:val="28"/>
          <w:szCs w:val="28"/>
          <w:rtl/>
        </w:rPr>
        <w:t xml:space="preserve">فَمَا أَيْقَظَنِي إِلَّا مَسُّ الشَّمْسِ فَجِئْتُ </w:t>
      </w:r>
      <w:r>
        <w:rPr>
          <w:rStyle w:val="FootnoteReference"/>
        </w:rPr>
        <w:footnoteReference w:id="2151"/>
      </w:r>
      <w:r>
        <w:rPr>
          <w:rFonts w:ascii="Amiri" w:hAnsi="Amiri" w:eastAsia="Amiri" w:cs="Amiri"/>
          <w:lang w:bidi="ar-SA"/>
          <w:color w:val="111111"/>
          <w:sz w:val="28"/>
          <w:szCs w:val="28"/>
          <w:rtl/>
        </w:rPr>
        <w:t xml:space="preserve">إِلَي صَاحِبِي فَقَالَ مَا فَعَلْتَ فَقُلْتُ مَا صَنَعْتُ شَيْئاً ثُمَّ أَخْبَرْتُهُ الْخَبَرَ ثُمَّ قُلْتُ لَهُ لَيْلَةً أُخْرَي مِثْلَ ذَلِكَ فَقَالَ افْعَلْ فَخَرَجْتُ فَسَمِعْتُ حِينَ دَخَلْتُ مَكَّةَ مِثْلَ مَا سَمِعْتُ حِينَ دَخَلْتُهَا تِلْكَ اللَّيْلَةَ فَجَلَسْتُ أَنْظُرُ فَضَرَبَ اللَّهُ عَلَي أُذُنِي فَمَا أَيْقَظَنِي إِلَّا مَسُّ الشَّمْسِ فَرَجَعْتُ إِلَي صَاحِبِي فَأَخْبَرْتُهُ الْخَبَرَ ثُمَّ مَا هَمَمْتُ بَعْدَهَا بِسُوءٍ حَتَّي أَكْرَمَنِيَ اللَّهُ بِرِسَالَتِهِ.</w:t>
      </w:r>
    </w:p>
    <w:p>
      <w:pPr>
        <w:pStyle w:val="BookText"/>
      </w:pPr>
      <w:r>
        <w:rPr>
          <w:rFonts w:ascii="Amiri" w:hAnsi="Amiri" w:eastAsia="Amiri" w:cs="Amiri"/>
          <w:lang w:bidi="ar-SA"/>
          <w:color w:val="111111"/>
          <w:sz w:val="28"/>
          <w:szCs w:val="28"/>
          <w:rtl/>
        </w:rPr>
        <w:t xml:space="preserve">وَ رَوَي مُحَمَّدُ بْنُ حَبِيبٍ فِي أَمَالِيهِ قَالَ قَالَ رَسُولُ اللَّهِ صلي الله عليه و آله أَذْكُرُ وَ أَنَا غُلَامٌ ابْنُ سَبْعِ سِنِينَ وَ قَدْ بَنَي ابْنُ جُذْعَانَ دَاراً لَهُ بِمَكَّةَ فَجِئْتُ مَعَ الْغِلْمَانِ نَأْخُذُ التُّرَابَ وَ الْمَدَرَ فِي حُجُورِنَا فَنَنْقُلُهُ فَمَلَأْتُ حَجْرِي تُرَاباً فَانْكَشَفَتْ عَوْرَتِي فَسَمِعْتُ نِدَاءً مِنْ فَوْقِ رَأْسِي يَا</w:t>
      </w:r>
    </w:p>
    <w:p>
      <w:pPr>
        <w:pStyle w:val="BookText"/>
      </w:pPr>
      <w:r>
        <w:rPr>
          <w:rFonts w:ascii="Amiri" w:hAnsi="Amiri" w:eastAsia="Amiri" w:cs="Amiri"/>
          <w:lang w:bidi="ar-SA"/>
          <w:color w:val="111111"/>
          <w:sz w:val="28"/>
          <w:szCs w:val="28"/>
          <w:rtl/>
        </w:rPr>
        <w:t xml:space="preserve">یَدَیْهِ وَ مِنْ خَلْفِهِ رَصَداً»</w:t>
      </w:r>
      <w:r>
        <w:rPr>
          <w:rStyle w:val="FootnoteReference"/>
        </w:rPr>
        <w:footnoteReference w:id="2152"/>
      </w:r>
    </w:p>
    <w:p>
      <w:pPr>
        <w:pStyle w:val="BookText"/>
      </w:pPr>
      <w:r>
        <w:rPr>
          <w:rFonts w:ascii="IRNazanin" w:hAnsi="IRNazanin" w:eastAsia="IRNazanin" w:cs="IRNazanin"/>
          <w:lang w:bidi="fa-IR"/>
          <w:color w:val="111111"/>
          <w:sz w:val="28"/>
          <w:szCs w:val="28"/>
          <w:rtl/>
        </w:rPr>
        <w:t xml:space="preserve">{جز پیامبری که از او خشنود باشد، که [در این صورت] برای او از پیش رو و از پشت سرش نگاهبانانی بر خواهد گماشت} پرسیدند، ایشان فرمود: خداوند متعال برای پیامبرانش فرشتگانی را می گمارد که کردار آنان را برمی شمارند و پیام رسالت را به آنان می رسانند، او برای حضرت محمد ص، از زمانی که از شیر گرفته شد، فرشته ای والا گماشت که او را به نیکی ها و ارجمندی های اخلاقی راه می نمود و در برابر بدی ها و ناپسندی های اخلاقی از ایشان مراقبت می کرد و ندا سر می داد: سلام بر تو ای محمد! ای رسول خدا! حال آن که ایشان هنوز جوان بود و به درجه رسالت نرسیده بود، ایشان می پنداشت این صدا از سنگ یا از زمین می آید و می نگریست اما چیزی نمی دید.</w:t>
      </w:r>
    </w:p>
    <w:p>
      <w:pPr>
        <w:pStyle w:val="BookText"/>
      </w:pPr>
      <w:r>
        <w:rPr>
          <w:rFonts w:ascii="IRNazanin" w:hAnsi="IRNazanin" w:eastAsia="IRNazanin" w:cs="IRNazanin"/>
          <w:lang w:bidi="fa-IR"/>
          <w:color w:val="111111"/>
          <w:sz w:val="28"/>
          <w:szCs w:val="28"/>
          <w:rtl/>
        </w:rPr>
        <w:t xml:space="preserve">طبری در تاریخش از امام علی علیه السلام روایت کرده که فرمود: شنیدم که رسول خدا صلّی الله علیه و آله می فرمود: من به هیچ یک از رفتاری که اهل جاهلیت انجام می دادند نگراییدم جز دو مرتبه که در هر دو بار خداوند میان من و آن چه را می خواستم را مانع شد، دیگر به هیچ ناپسندی نگراییدم تا این که خداوند مرا به رسالت خود ارج نهاد. یک شب به یکی از غلامان قریش که با من برای چوپانی به بلندی های مکه آمده بود، گفتم: کاش از گوسفندانم مراقبت می کردی تا من به مکه بروم و همچون جوانان به داستان های شبانه گوش دهم. آن گاه در پی این کار راهی شدم تا این که به نخستین خانه مکه رسیدم و شنیدم که دف و نی می نوازند. گفتم: چه خبر است؟ گفتند: فلان کس با دختر فلان کس ازدواج کرده است. من نشستم تا آنان را ببینم که خداوند بر گوش هایم زد و خوابم برد. ناگهان از نور خورشید بیدار شدم و نزد رفیقم رفتم. گفت: چه کردی؟ گفتم: هیچ نکردم. سپس ماجرا را برایش گفتم. شبی دیگر باز همان سخن را به او گفتم و او گفت: برو. به راه افتادم و چون وارد مکه شدم، صدایی همچون بار قبل شنیدم. وقتی داخل شدم و نشستم تا ببینم، خداوند بر گوش هایم زد. پس بیدار نشدم تا هنگامی که از نور خورشید بیدار شدم و نزد رفیقم برگشتم و ماجرا را برایش گفتم. از آن پس به هیچ کار ناپسندی نگراییدم تا این که خداوند مرا به رسالت خود ارج نهاد</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حبیب در کتاب امالی خود روایت کرده: رسول خدا صلّی الله علیه و آله فرمود: به یاد دارم وقتی پسری هفت ساله بودم، ابن جذعان خانه ای در مکه ساخته بود. من و بچه های دیگر می رفتیم و خاک و خشت در دامان خود می  ریختیم و می بردیم. من دامانم را از خاک پُر کردم و از این رو عورتم هویدا شد. در آن دم شنیدم از بالای سرم ندا رسید: ای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أَرْخِ إِزَارَكَ فَجَعَلْتُ أَرْفَعُ رَأْسِي فَلَا أَرَي شَيْئاً إِلَّا أَنِّي أَسْمَعُ الصَّوْتَ فَتَمَاسَكْتُ لَمْ أُرْخِهِ فَكَأَنَّ إِنْسَاناً ضَرَبَنِي عَلَي ظَهْرِي فَخَرَرْتُ لِوَجْهِي وَ انْحَلَّ إِزَارِي وَ سَقَطَ </w:t>
      </w:r>
      <w:r>
        <w:rPr>
          <w:rStyle w:val="FootnoteReference"/>
        </w:rPr>
        <w:footnoteReference w:id="2154"/>
      </w:r>
      <w:r>
        <w:rPr>
          <w:rFonts w:ascii="Amiri" w:hAnsi="Amiri" w:eastAsia="Amiri" w:cs="Amiri"/>
          <w:lang w:bidi="ar-SA"/>
          <w:color w:val="111111"/>
          <w:sz w:val="28"/>
          <w:szCs w:val="28"/>
          <w:rtl/>
        </w:rPr>
        <w:t xml:space="preserve">التُّرَابُ إِلَي الْأَرْضِ فَقُمْتُ إِلَي دَارِ أَبِي طَالِبٍ عَمِّي وَ لَمْ أَعُدْ.</w:t>
      </w:r>
    </w:p>
    <w:p>
      <w:pPr>
        <w:pStyle w:val="BookText"/>
      </w:pPr>
      <w:r>
        <w:rPr>
          <w:rFonts w:ascii="Amiri" w:hAnsi="Amiri" w:eastAsia="Amiri" w:cs="Amiri"/>
          <w:lang w:bidi="ar-SA"/>
          <w:color w:val="111111"/>
          <w:sz w:val="28"/>
          <w:szCs w:val="28"/>
          <w:rtl/>
        </w:rPr>
        <w:t xml:space="preserve">فَأَمَّا حَدِيثُ مُجَاوَرَتِهِ صلي الله عليه و آله بِحِرَاءَ فَمَشْهُورٌ وَ قَدْ وَرَدَ فِي الْكُتُبِ الصِّحَاحِ أَنَّهُ كَانَ يُجَاوِرُ فِي حِرَاءَ مِنْ كُلِّ سَنَةٍ شَهْراً وَ كَانَ يُطْعِمُ فِي ذَلِكَ الشَّهْرِ مَنْ جَاءَهُ مِنَ الْمَسَاكِينِ فَإِذَا قَضَي جِوَارَهُ مِنْ حِرَاءَ كَانَ أَوَّلَ مَا يَبْدَأُ بِهِ إِذَا انْصَرَفَ أَنْ يَأْتِيَ بَابَ الْكَعْبَةِ قَبْلَ أَنْ يَدْخُلَ بَيْتَهُ فَيَطُوفُ بِهَا سَبْعاً أَوْ مَا شَاءَ اللَّهُ مِنْ ذَلِكَ ثُمَّ يَرْجِعُ إِلَي بَيْتِهِ حَتَّي جَاءَتِ السَّنَةُ الَّتِي أَكْرَمَهُ اللَّهُ تَعَالَي فِيهَا بِالرِّسَالَةِ فَجَاوَرَ فِي حِرَاءَ فِي شَهْرِ رَمَضَانَ وَ مَعَهُ أَهْلُهُ خَدِيجَةُ وَ عَلِيُّ بْنُ أَبِي طَالِبٍ وَ خَادِمٌ لَهُمْ فَجَاءَهُ جَبْرَئِيلُ بِالرِّسَالَةِ قَالَ صلي الله عليه و آله جَاءَنِي وَ أَنَا نَائِمٌ بِنَمَطٍ </w:t>
      </w:r>
      <w:r>
        <w:rPr>
          <w:rStyle w:val="FootnoteReference"/>
        </w:rPr>
        <w:footnoteReference w:id="2155"/>
      </w:r>
      <w:r>
        <w:rPr>
          <w:rFonts w:ascii="Amiri" w:hAnsi="Amiri" w:eastAsia="Amiri" w:cs="Amiri"/>
          <w:lang w:bidi="ar-SA"/>
          <w:color w:val="111111"/>
          <w:sz w:val="28"/>
          <w:szCs w:val="28"/>
          <w:rtl/>
        </w:rPr>
        <w:t xml:space="preserve">فِيهِ كِتَابٌ فَقَالَ اقْرَأْ قُلْتُ مَا أَقْرَأُ فَفَتَّنِي </w:t>
      </w:r>
      <w:r>
        <w:rPr>
          <w:rStyle w:val="FootnoteReference"/>
        </w:rPr>
        <w:footnoteReference w:id="2156"/>
      </w:r>
      <w:r>
        <w:rPr>
          <w:rFonts w:ascii="Amiri" w:hAnsi="Amiri" w:eastAsia="Amiri" w:cs="Amiri"/>
          <w:lang w:bidi="ar-SA"/>
          <w:color w:val="111111"/>
          <w:sz w:val="28"/>
          <w:szCs w:val="28"/>
          <w:rtl/>
        </w:rPr>
        <w:t xml:space="preserve">حَتَّي ظَنَنْتُ أَنَّهُ الْمَوْتُ ثُمَّ أَرْسَلَنِي فَقَالَ اقْرَأْ بِاسْمِ رَبِّكَ الَّذِي خَلَقَ إِلَي قَوْلِهِ عَلَّمَ الْإِنْسانَ ما لَمْ يَعْلَمْ فَقَرَأْتُهُ ثُمَّ انْصَرَفَ عَنِّي فَهَبَبْتُ </w:t>
      </w:r>
      <w:r>
        <w:rPr>
          <w:rStyle w:val="FootnoteReference"/>
        </w:rPr>
        <w:footnoteReference w:id="2157"/>
      </w:r>
      <w:r>
        <w:rPr>
          <w:rFonts w:ascii="Amiri" w:hAnsi="Amiri" w:eastAsia="Amiri" w:cs="Amiri"/>
          <w:lang w:bidi="ar-SA"/>
          <w:color w:val="111111"/>
          <w:sz w:val="28"/>
          <w:szCs w:val="28"/>
          <w:rtl/>
        </w:rPr>
        <w:t xml:space="preserve">مِنْ نَوْمِي وَ كَأَنَّمَا كُتِبَ فِي قَلْبِي كِتَابٌ وَ ذَكَرَ تَمَامَ الْحَدِيثِ.</w:t>
      </w:r>
    </w:p>
    <w:p>
      <w:pPr>
        <w:pStyle w:val="BookText"/>
      </w:pPr>
      <w:r>
        <w:rPr>
          <w:rFonts w:ascii="Amiri" w:hAnsi="Amiri" w:eastAsia="Amiri" w:cs="Amiri"/>
          <w:lang w:bidi="ar-SA"/>
          <w:color w:val="111111"/>
          <w:sz w:val="28"/>
          <w:szCs w:val="28"/>
          <w:rtl/>
        </w:rPr>
        <w:t xml:space="preserve">و أما حديث أن الإسلام لم يجتمع عليه بيت واحد يومئذ إلا النبي و هو </w:t>
      </w:r>
      <w:r>
        <w:rPr>
          <w:rStyle w:val="FootnoteReference"/>
        </w:rPr>
        <w:footnoteReference w:id="2158"/>
      </w:r>
      <w:r>
        <w:rPr>
          <w:rFonts w:ascii="Amiri" w:hAnsi="Amiri" w:eastAsia="Amiri" w:cs="Amiri"/>
          <w:lang w:bidi="ar-SA"/>
          <w:color w:val="111111"/>
          <w:sz w:val="28"/>
          <w:szCs w:val="28"/>
          <w:rtl/>
        </w:rPr>
        <w:t xml:space="preserve">عليهما السلام و خديجة فخبر عفيف الكندي مشهور </w:t>
      </w:r>
      <w:r>
        <w:rPr>
          <w:rStyle w:val="FootnoteReference"/>
        </w:rPr>
        <w:footnoteReference w:id="2159"/>
      </w:r>
      <w:r>
        <w:rPr>
          <w:rFonts w:ascii="Amiri" w:hAnsi="Amiri" w:eastAsia="Amiri" w:cs="Amiri"/>
          <w:lang w:bidi="ar-SA"/>
          <w:color w:val="111111"/>
          <w:sz w:val="28"/>
          <w:szCs w:val="28"/>
          <w:rtl/>
        </w:rPr>
        <w:t xml:space="preserve">و قد ذكرناه من قبل و أن أبا طالب قال له أ تدري من هذا قال لا قال هذا محمد </w:t>
      </w:r>
      <w:r>
        <w:rPr>
          <w:rStyle w:val="FootnoteReference"/>
        </w:rPr>
        <w:footnoteReference w:id="2160"/>
      </w:r>
      <w:r>
        <w:rPr>
          <w:rFonts w:ascii="Amiri" w:hAnsi="Amiri" w:eastAsia="Amiri" w:cs="Amiri"/>
          <w:lang w:bidi="ar-SA"/>
          <w:color w:val="111111"/>
          <w:sz w:val="28"/>
          <w:szCs w:val="28"/>
          <w:rtl/>
        </w:rPr>
        <w:t xml:space="preserve">بن عبد الله بن عبد المطلب و هذا ابني علي بن أبي طالب و هذه المرأة خلفهما خديجة بنت خويلد زوجة محمد ابن أخي و ايم الله ما أعلم علي الأرض كلها أحدا علي هذا الدين غير هؤلاء الثلاثة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محمد! جامه ات را بیانداز! سرم را بلند کردم اما چیزی ندیدم و فقط آن صدا را شنیدم. درنگ کردم و جامه ام را نیانداختم. ناگاه گویی کسی به پشتم زد و من بر زمین افتادم و لب جامه ام پایین افتاد و خاک ها بر زمین ریخت. من به خانه عمویم ابوطالب برگشتم و دیگر چنین نکردم.</w:t>
      </w:r>
    </w:p>
    <w:p>
      <w:pPr>
        <w:pStyle w:val="BookText"/>
      </w:pPr>
      <w:r>
        <w:rPr>
          <w:rFonts w:ascii="IRNazanin" w:hAnsi="IRNazanin" w:eastAsia="IRNazanin" w:cs="IRNazanin"/>
          <w:lang w:bidi="fa-IR"/>
          <w:color w:val="111111"/>
          <w:sz w:val="28"/>
          <w:szCs w:val="28"/>
          <w:rtl/>
        </w:rPr>
        <w:t xml:space="preserve">و اما ماجرای خلوت حضرت در غار حراء سخنی مشهور است که در کتاب صحاح چنین آمده: حضرت از هر سال ماهی را در حراء خلوت می گزید و در آن ماه هر تهیدستی نزد ایشان می آمد، وی را اِطعام می نمود. چون خلوت ایشان در حراء به پایان می رسید، نخستین کاری که در راه بازگشت می کرد به در کعبه می رفت و پیش از آن که وارد خانه اش شود، هفت مرتبه - یا بیشتر - طواف می کرد و سپس به خانه خود می رفت. چون سالی فرا رسید که خداوند حضرت را به رسالت ارج نهاد، ایشان در ماه رمضان به حراء رفته بود و عیال ایشان خدیجه و علی بن ابی طالب علیه السلام و خادمی که داشتند نیز با حضرت بودند. جبرئیل با رسالت بر حضرت فرود آمد. پیامبر صلّی الله علیه و آله خود می فرماید: من خواب بودم که او با سبدی که در آن کتابی بود نزد من آمد. گفت: بخوان! گفتم: خواندن نمی دانم. او مرا چنان فشار داد که پنداشتم مرگ به سراغم آمده. سپس رهایم کرد و گفت: «اقْرَأْ بِاسْمِ رَبِّکَ الَّذِی خَلَقَ»</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{بخوان به نام پروردگارت که آفرید.} تا آن جا که «عَلَّمَ الْإِنْسانَ ما لَمْ یَعْلَمْ»</w:t>
      </w:r>
      <w:r>
        <w:rPr>
          <w:rStyle w:val="FootnoteReference"/>
        </w:rPr>
        <w:footnoteReference w:id="2163"/>
      </w:r>
    </w:p>
    <w:p>
      <w:pPr>
        <w:pStyle w:val="BookText"/>
      </w:pPr>
      <w:r>
        <w:rPr>
          <w:rFonts w:ascii="IRNazanin" w:hAnsi="IRNazanin" w:eastAsia="IRNazanin" w:cs="IRNazanin"/>
          <w:lang w:bidi="fa-IR"/>
          <w:color w:val="111111"/>
          <w:sz w:val="28"/>
          <w:szCs w:val="28"/>
          <w:rtl/>
        </w:rPr>
        <w:t xml:space="preserve">{ آنچه را که انسان نمی‌دانست [بتدریج به او] آموخت} آن گاه من خواندم و او از نزد من رفت. من از خواب بیدار شدم و گویی کتابی در قلبم نگاشته شده بود. و ابن ابی الحدید تا آخر حدیث را آورده.</w:t>
      </w:r>
    </w:p>
    <w:p>
      <w:pPr>
        <w:pStyle w:val="BookText"/>
      </w:pPr>
      <w:r>
        <w:rPr>
          <w:rFonts w:ascii="IRNazanin" w:hAnsi="IRNazanin" w:eastAsia="IRNazanin" w:cs="IRNazanin"/>
          <w:lang w:bidi="fa-IR"/>
          <w:color w:val="111111"/>
          <w:sz w:val="28"/>
          <w:szCs w:val="28"/>
          <w:rtl/>
        </w:rPr>
        <w:t xml:space="preserve">درباره این سخن که اسلام در آن روزگار به هیچ خانه ای راه نیافته بود جز خانه رسول خدا صلّی الله علیه و آله و حضرت علی علیه السلام و خدیجه، ماجرای عفیف کندی که پیشتر آوردیم، مشهور است: ابوطالب به او گفته: آیا می دانی این کیست؟ گفته: نه. گفته: این محمد بن عبدالله بن عبدالمطّلب است و این پسر من علی بن ابی طالب است و این زن که در پی آن دو است، خدیجه بنت خُوَیلِد، همسر برادرزاده من محمد است. به خدا سوگند هیچ کس را در سرتاسر زمین مومن به این دین نمی شناسم جز این سه نفر</w:t>
      </w:r>
      <w:r>
        <w:rPr>
          <w:rStyle w:val="FootnoteReference"/>
        </w:rPr>
        <w:footnoteReference w:id="2164"/>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أيضا روي محمد بن إسحاق بن يسار في كتاب السيرة النبوية و رواه أيضا محمد بن جرير الطبري في تاريخه قال كانت حليمة بنت أبي ذؤيب السعدية أم رسول الله صلي الله عليه و آله أرضعته تحدث أنها خرجت من بلدها و معها زوجها و ابن لها ترضعه في نسوة من بني سعد بن بكر يلتمس الرضعاء بمكة في سنة شهباء لم تبق شيئا قالت فخرجت علي أتان لنا قمراء عجفاء و معنا شارف لنا ما تبض </w:t>
      </w:r>
      <w:r>
        <w:rPr>
          <w:rStyle w:val="FootnoteReference"/>
        </w:rPr>
        <w:footnoteReference w:id="2165"/>
      </w:r>
      <w:r>
        <w:rPr>
          <w:rFonts w:ascii="Amiri" w:hAnsi="Amiri" w:eastAsia="Amiri" w:cs="Amiri"/>
          <w:lang w:bidi="ar-SA"/>
          <w:color w:val="111111"/>
          <w:sz w:val="28"/>
          <w:szCs w:val="28"/>
          <w:rtl/>
        </w:rPr>
        <w:t xml:space="preserve">بقطرة و لا ننام ليلنا أجمع من بكاء صبينا الذي معنا من الجوع ما في ثديي ما يغنيه و لا في شارفنا </w:t>
      </w:r>
      <w:r>
        <w:rPr>
          <w:rStyle w:val="FootnoteReference"/>
        </w:rPr>
        <w:footnoteReference w:id="2166"/>
      </w:r>
      <w:r>
        <w:rPr>
          <w:rFonts w:ascii="Amiri" w:hAnsi="Amiri" w:eastAsia="Amiri" w:cs="Amiri"/>
          <w:lang w:bidi="ar-SA"/>
          <w:color w:val="111111"/>
          <w:sz w:val="28"/>
          <w:szCs w:val="28"/>
          <w:rtl/>
        </w:rPr>
        <w:t xml:space="preserve">ما يغذيه و لكنا نرجو الغيث و الفرج فخرجت علي أتاني تلك و لقد راثت بالركب ضعفا و عجفا حتي شق ذلك عليهم حتي قدمنا مكة نلتمس الرضعاء </w:t>
      </w:r>
      <w:r>
        <w:rPr>
          <w:rStyle w:val="FootnoteReference"/>
        </w:rPr>
        <w:footnoteReference w:id="2167"/>
      </w:r>
      <w:r>
        <w:rPr>
          <w:rFonts w:ascii="Amiri" w:hAnsi="Amiri" w:eastAsia="Amiri" w:cs="Amiri"/>
          <w:lang w:bidi="ar-SA"/>
          <w:color w:val="111111"/>
          <w:sz w:val="28"/>
          <w:szCs w:val="28"/>
          <w:rtl/>
        </w:rPr>
        <w:t xml:space="preserve">فما منا امرأة إلا و قد عرض عليها محمد فتأباه إذا قيل لها إنه يتيم و ذلك أنا إنما كنا نرجو المعروف من أبي الصبي فكنا نقول يتيم ما عسي أن تصنع أمه و جده فكنا نكرهه لذلك فما بقيت امرأة ذهبت معي إلا أخذت رضيعا غيري فلما اجتمعنا للانطلاق قلت لصاحبي و الله إني لأكره أن أرجع من بين صواحبي لم آخذ رضيعا و الله لأذهبن إلي ذلك اليتيم فآخذنه قال لا عليك أن تفعلي و عسي الله أن يجعل لنا فيه بركة فذهبت إليه فأخذته و ما يحملني علي أخذه إلا أني لم أجد غيره قالت فلما أخذته رجعت إلي رحلي فلما وضعته في حجري أقبل عليه ثدياي بما شاء من لبن فرضع حتي روي و شرب معه أخوه حتي روي و ما كنا ننام قبل ذلك من بكاء صبينا جوعا فنام و قام زوجي إلي شارفنا تلك فنظر إليها فإذا أنها حافل فحلب منها ما شرب و شربت حتي انتهينا ريا و شبعا فبتنا بخير ليلة قالت يقول صاحبي حين أصبحنا تعلمين </w:t>
      </w:r>
      <w:r>
        <w:rPr>
          <w:rStyle w:val="FootnoteReference"/>
        </w:rPr>
        <w:footnoteReference w:id="2168"/>
      </w:r>
      <w:r>
        <w:rPr>
          <w:rFonts w:ascii="Amiri" w:hAnsi="Amiri" w:eastAsia="Amiri" w:cs="Amiri"/>
          <w:lang w:bidi="ar-SA"/>
          <w:color w:val="111111"/>
          <w:sz w:val="28"/>
          <w:szCs w:val="28"/>
          <w:rtl/>
        </w:rPr>
        <w:t xml:space="preserve">و الله يا حليمة لقد أخذت نسمة مباركة فقلت و الله إني لأرجو ذلك ثم خرجنا و ركبت أتاني تلك و حملته معي عليها فو الله لقطعت بالركب ما يقدر عليها شي‌ء من حميرهم حتي إن صواحبي ليقلن لي:</w:t>
      </w:r>
    </w:p>
    <w:p>
      <w:pPr>
        <w:pStyle w:val="BookText"/>
      </w:pPr>
      <w:r>
        <w:rPr>
          <w:rFonts w:ascii="IRNazanin" w:hAnsi="IRNazanin" w:eastAsia="IRNazanin" w:cs="IRNazanin"/>
          <w:lang w:bidi="fa-IR"/>
          <w:color w:val="111111"/>
          <w:sz w:val="28"/>
          <w:szCs w:val="28"/>
          <w:rtl/>
        </w:rPr>
        <w:t xml:space="preserve">ابن ابی الحدید همچنین گفته: محمد بن اسحاق بن یسار در کتاب السیرة النبویة و همچنین محمد بن جریر طبری در تاریخ خود روایت کرده اند: حلیمه بنت ابوذُؤَیب سَعدیّه، مادر رضاعی رسول خدا که ایشان را شیر داد تعریف می کند که در سالی که قحطی بود و هیچ چیز نمانده بود، از دیار خود به همراه شوهرش و پسر شیرخوارش در میان زنانی از قبیله بنی سعد بن بکر به سوی مکه به راه افتادند تا شیرخواران مکه را بگیرند. وی می گوید: سوار بر ماده  الاغی زرد رنگ و لاغر به همراه یک ماده شتر پیر که قطره ای شیر نداشت، به راه افتادیم. شب را هیچ یک نخوابیدیم چون کودکی که به همراه داشتیم از گرسنگی می گریست و در سینه های من آن قدر شیر نبود که او را سیر کند و آن ماده شتر پیر نیز شیری نداشت تا به او بخورانیم. اما امید داشتیم که کمکی برسد و گشایشی حاصل شود. من بر الاغ ماده ام راه می پیمودم و او از ناتوانی و گرسنگی آن قدر کند راه می رفت که همه را می آزرد. چون به مکه رسیدیم، در جستجوی شیرخواران برآمدیم. به همه ما زنان، محمد را عرضه کردند اما وقتی می گفتند او یتیم است، همه سر باز می زدند، زیرا ما فقط از پدر کودک امید نیکی داشتیم و می گفتیم یتیم را معلوم نیست مادر و جدّش چه کنند. به همین خاطر اکراه داشتیم او را بگیریم. پس از آن همه زنانی که با من همراه بودند، شیرخواری گرفتند جز من. چون گرد آمدیم تا بازگردیم من به شوهرم گفتم: به خدا من اکراه دارم بدون این که شیرخواری گرفته باشم با دوستانم برگردم، باید بروم و آن یتیم را بگیرم. او گفت: باکی بر تو نباشد! این کار را بکن، امید است که خداوند در او برایمان برکتی قرار دهد. من رفتم و او را گرفتم و فقط به این خاطر چنین کردم که کس دیگری را جز او نیافته بودم. او را گرفتم و سوی مرکبم بازگشتم. چون او را بر دامانم گذاشتم، سینه هایم او را هر آن قدر می خواست شیر داد و او نوشید تا سیر شد و حتی برادرش نیز با او خورد تا سیر شد. ما پیش از آن از گریه گرسنگی کودکمان نخوابیده بودیم، اما آن گاه او خوابش برد. شوهرم برخاست و نزد آن ماده شتر پیر رفت و به او نگریست. ناگاه دید او شیر دارد. او را چنان دوشید که هم خودش خورد و هم من خوردم و هر دو سیر و سیراب شدیم و شب را به نیکی گذراندیم. چون صبح شد همسرم گفت: می دانی حلیمه! به خدا کودکی بسیار فرخنده را گرفته ای. گفتم: امید دارم که چنین باشد. سپس به راه افتادیم و من بر الاغ ماده ام سوار شدم و او را با خود بر آن نشاندم. ناگاه به خدا سوگند چنان به حرکت افتاد که هیچ الاغی به او نمی رسید. همراهانم گفتند: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يا بنت أبي ذؤيب اربعي </w:t>
      </w:r>
      <w:r>
        <w:rPr>
          <w:rStyle w:val="FootnoteReference"/>
        </w:rPr>
        <w:footnoteReference w:id="2169"/>
      </w:r>
      <w:r>
        <w:rPr>
          <w:rFonts w:ascii="Amiri" w:hAnsi="Amiri" w:eastAsia="Amiri" w:cs="Amiri"/>
          <w:lang w:bidi="ar-SA"/>
          <w:color w:val="111111"/>
          <w:sz w:val="28"/>
          <w:szCs w:val="28"/>
          <w:rtl/>
        </w:rPr>
        <w:t xml:space="preserve">علينا أ ليس هذه أتانك التي كنت خرجت عليها فأقول لهن بلي و الله إنها لهي فيقلن و الله إن لها لشأنا قالت ثم قدمنا منازلنا من بلاد بني سعد و ما أعلم أرضا من أرض العرب أجدب منها فكانت غنمي تروح علي حين قدمنا به معنا شباعا ملاء لبنا </w:t>
      </w:r>
      <w:r>
        <w:rPr>
          <w:rStyle w:val="FootnoteReference"/>
        </w:rPr>
        <w:footnoteReference w:id="2170"/>
      </w:r>
      <w:r>
        <w:rPr>
          <w:rFonts w:ascii="Amiri" w:hAnsi="Amiri" w:eastAsia="Amiri" w:cs="Amiri"/>
          <w:lang w:bidi="ar-SA"/>
          <w:color w:val="111111"/>
          <w:sz w:val="28"/>
          <w:szCs w:val="28"/>
          <w:rtl/>
        </w:rPr>
        <w:t xml:space="preserve">فكنا نحتلب و نشرب و ما يحلب إنسان قطرة لبن و لا يجدها في ضرع حتي أن الحاضر من قومنا ليقولون لرعاتهم ويلكم اسرحوا حيث يسرح راعي ابنة أبي ذؤيب فيفعلون فيروح أغنامهم جياعا ما تبض بقطرة و تروح غنمي شباعا لبنا فلم نزل نعرف من الله الزيادة و الخير به حتي مضت سنتاه و فصلته </w:t>
      </w:r>
      <w:r>
        <w:rPr>
          <w:rStyle w:val="FootnoteReference"/>
        </w:rPr>
        <w:footnoteReference w:id="2171"/>
      </w:r>
      <w:r>
        <w:rPr>
          <w:rFonts w:ascii="Amiri" w:hAnsi="Amiri" w:eastAsia="Amiri" w:cs="Amiri"/>
          <w:lang w:bidi="ar-SA"/>
          <w:color w:val="111111"/>
          <w:sz w:val="28"/>
          <w:szCs w:val="28"/>
          <w:rtl/>
        </w:rPr>
        <w:t xml:space="preserve">فكان يشب شبابا لا يشبه الغلمان حتي كان غلاما جفرا فقدمنا به علي أمه آمنة بنت وهب و نحن أحرص شي‌ء علي مكثه فينا لما كنا نري من بركته فكلمنا أمه و قلنا لها لو تركتيه </w:t>
      </w:r>
      <w:r>
        <w:rPr>
          <w:rStyle w:val="FootnoteReference"/>
        </w:rPr>
        <w:footnoteReference w:id="2172"/>
      </w:r>
      <w:r>
        <w:rPr>
          <w:rFonts w:ascii="Amiri" w:hAnsi="Amiri" w:eastAsia="Amiri" w:cs="Amiri"/>
          <w:lang w:bidi="ar-SA"/>
          <w:color w:val="111111"/>
          <w:sz w:val="28"/>
          <w:szCs w:val="28"/>
          <w:rtl/>
        </w:rPr>
        <w:t xml:space="preserve">عندنا حتي يغلظ فإنا نخشي عليه وباء مكة فلم نزل بها حتي ردته معنا فرجعنا به إلي بلاد بني سعد فو الله إنه لبعد ما قدمنا بأشهر مع أخيه في بهم لنا خلف بيوتنا إذ أتانا أخوه يشد </w:t>
      </w:r>
      <w:r>
        <w:rPr>
          <w:rStyle w:val="FootnoteReference"/>
        </w:rPr>
        <w:footnoteReference w:id="2173"/>
      </w:r>
      <w:r>
        <w:rPr>
          <w:rFonts w:ascii="Amiri" w:hAnsi="Amiri" w:eastAsia="Amiri" w:cs="Amiri"/>
          <w:lang w:bidi="ar-SA"/>
          <w:color w:val="111111"/>
          <w:sz w:val="28"/>
          <w:szCs w:val="28"/>
          <w:rtl/>
        </w:rPr>
        <w:t xml:space="preserve">فقال لي و لأبيه ها هو ذاك أخي القرشي قد جاءه رجلان عليهما ثياب بيض فأضجعاه و شقا بطنه فهما يسوطانه قالت فخرجت أنا و أبوه نشتد نحوه فوجدناه قائما منتقعا وجهه فالتزمته و التزمه أبوه و قلنا ما لك يا بني قال جاءني رجلان عليهما ثياب بيض فأضجعاني ثم شقا بطني فالتمسا فيه شيئا لا أدري ما هو قالت فرجعنا به إلي خبائنا و قال لي أبوه يا حليمة لقد خشيت أن يكون هذا الغلام قد أصيب </w:t>
      </w:r>
      <w:r>
        <w:rPr>
          <w:rStyle w:val="FootnoteReference"/>
        </w:rPr>
        <w:footnoteReference w:id="2174"/>
      </w:r>
      <w:r>
        <w:rPr>
          <w:rFonts w:ascii="Amiri" w:hAnsi="Amiri" w:eastAsia="Amiri" w:cs="Amiri"/>
          <w:lang w:bidi="ar-SA"/>
          <w:color w:val="111111"/>
          <w:sz w:val="28"/>
          <w:szCs w:val="28"/>
          <w:rtl/>
        </w:rPr>
        <w:t xml:space="preserve">فألحقيه بأهله </w:t>
      </w:r>
      <w:r>
        <w:rPr>
          <w:rStyle w:val="FootnoteReference"/>
        </w:rPr>
        <w:footnoteReference w:id="2175"/>
      </w:r>
      <w:r>
        <w:rPr>
          <w:rFonts w:ascii="Amiri" w:hAnsi="Amiri" w:eastAsia="Amiri" w:cs="Amiri"/>
          <w:lang w:bidi="ar-SA"/>
          <w:color w:val="111111"/>
          <w:sz w:val="28"/>
          <w:szCs w:val="28"/>
          <w:rtl/>
        </w:rPr>
        <w:t xml:space="preserve">قالت فاحتملته حتي قدمت به علي أمه فقالت ما أقدمك به يا ظئر </w:t>
      </w:r>
      <w:r>
        <w:rPr>
          <w:rStyle w:val="FootnoteReference"/>
        </w:rPr>
        <w:footnoteReference w:id="2176"/>
      </w:r>
      <w:r>
        <w:rPr>
          <w:rFonts w:ascii="Amiri" w:hAnsi="Amiri" w:eastAsia="Amiri" w:cs="Amiri"/>
          <w:lang w:bidi="ar-SA"/>
          <w:color w:val="111111"/>
          <w:sz w:val="28"/>
          <w:szCs w:val="28"/>
          <w:rtl/>
        </w:rPr>
        <w:t xml:space="preserve">و قد كنت حريصة عليه و علي مكثه عندك فقلت لها: قد</w:t>
      </w:r>
    </w:p>
    <w:p>
      <w:pPr>
        <w:pStyle w:val="BookText"/>
      </w:pPr>
      <w:r>
        <w:rPr>
          <w:rFonts w:ascii="IRNazanin" w:hAnsi="IRNazanin" w:eastAsia="IRNazanin" w:cs="IRNazanin"/>
          <w:lang w:bidi="fa-IR"/>
          <w:color w:val="111111"/>
          <w:sz w:val="28"/>
          <w:szCs w:val="28"/>
          <w:rtl/>
        </w:rPr>
        <w:t xml:space="preserve">وای بر تو ای بنت ابوذُؤَیب! برای ما صبر کن، مگر این همان الاغی نیست که با آن آمدی؟! گفتم: آری، به خدا که همان است. آنان گفتند: به خدا که قضیه ای در کار است. ما به خانه هایمان در دیار بنی سعد رسیدیم و هیچ زمینی در سرزمین های عرب خشک تر از آن نبود. از وقتی رسیدیم گوسفندمان سیر و پُر از شیر می آمدو ما او را می دوشیدیم و می نوشیدیم. اما هیچ کس دیگری قطره ای شیر نمی دوشید و در هیچ سینه ای شیری نمی یافت. در قوم ما همه به چوپانان خود می گفتند: وای بر شما! جایی به چرا بروید که چوپان ابوذُؤَیب می رود. آنان چنین می کردند اما گوسفندانشان گرسنه برمی گشتند و قطره ای شیر نمی دادند و گوسفند ما پُر از شیر بازمی گشت. ما پیوسته از خداوند وفور و برکت می دیدیم تا این که دو سال گذشت و ما محمد را از شیر گرفتیم. او چنان می بالید که به هیچ یک از پسران شبیه نبود. او پسری تنومند شده بود که او را نزد مادرش آمنه بنت وهب بردیم و چون بسیار تمایل داشتیم که او نزدمان بماند تا باز از او برکت ببینیم، با مادرش صحبت کردیم و به او گفتیم کاش او را نزد ما بر جا می گذاشتی تا بزرگ شود، ما به خاطر وبای مکه نگران او هستیم. آمنه او را به ما پس داد و ما با او به دیار بنی سعد بازگشتیم. به خدا سوگند چند ماهی پس از آن که برگشتیم، او با برادرش به پشت خانه مان رفته بودند که ناگهان برادرش به سرعت آمد و به من و پدرش گفت: بیایید! دو مرد با جامه سفید نزد برادر قریشی ام آمدند و او را خواباندند و شکمش را شکافته اند و بدنش را هم می زنند! من و پدرش به سرعت به سمتش شتافتیم و دیدیم با چهره ای رنگ پریده ایستاده. من و پدرش نزدش رفتیم و به او گفتیم: چه شده؟ گفت: دو مرد با جامه سفید نزدم آمدند و مرا خواباندند و شکمم را شکافتند و از درونش نمی دانم چه چیزی درآوردند. ما به خیمه برگشتیم و پدرش به من گفت: ای حلیمه! می ترسم این پسر جن زده شده باشد، او را نزد خاندانش ببر! من او را سوار کردم و نزد مادرش بردم. مادرش گفت: چرا بازش آوردی ای دایه؟! تو که می خواستی نزدت بر جا بماند؟! به او گفتم: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الله بابني و قضيت الذي علي و تخوفت عليه الأحداث و أديته إليك كما تحبين قالت ما هذا شأنك فاصدقيني خبرك قالت فلم تدعني حتي أخبرتها الخبر قالت أ فتخوفت عليه الشيطان قلت نعم قالت كلا و الله ما للشيطان عليه من سبيل و إن لابني لشأنا أ فلا أخبرك خبره قلت بلي قالت رأيته </w:t>
      </w:r>
      <w:r>
        <w:rPr>
          <w:rStyle w:val="FootnoteReference"/>
        </w:rPr>
        <w:footnoteReference w:id="2177"/>
      </w:r>
      <w:r>
        <w:rPr>
          <w:rFonts w:ascii="Amiri" w:hAnsi="Amiri" w:eastAsia="Amiri" w:cs="Amiri"/>
          <w:lang w:bidi="ar-SA"/>
          <w:color w:val="111111"/>
          <w:sz w:val="28"/>
          <w:szCs w:val="28"/>
          <w:rtl/>
        </w:rPr>
        <w:t xml:space="preserve">حين حملت به أنه خرج مني نور أضاءت له قصور بصري من الشام ثم حملت به فو الله ما رأيت حملا قط كان أخف و لا أيسر منه ثم وقع حين ولدته و إنه واضع يديه بالأرض و رافع رأسه إلي السماء دعيه عنك و انطلقي راشدة. </w:t>
      </w:r>
      <w:r>
        <w:rPr>
          <w:rStyle w:val="FootnoteReference"/>
        </w:rPr>
        <w:footnoteReference w:id="2178"/>
      </w:r>
    </w:p>
    <w:p>
      <w:pPr>
        <w:pStyle w:val="BookText"/>
      </w:pPr>
      <w:r>
        <w:rPr>
          <w:rFonts w:ascii="Amiri" w:hAnsi="Amiri" w:eastAsia="Amiri" w:cs="Amiri"/>
          <w:lang w:bidi="ar-SA"/>
          <w:color w:val="111111"/>
          <w:sz w:val="28"/>
          <w:szCs w:val="28"/>
          <w:rtl/>
        </w:rPr>
        <w:t xml:space="preserve">وَ رَوَي الطَّبَرِيُّ فِي تَارِيخِهِ عَنْ شَدَّادِ بْنِ أَوْسٍ قَالَ: سَمِعْتُ رَسُولَ اللَّهِ صلي الله عليه و آله يُحَدِّثُ عَنْ نَفْسِهِ وَ يَذْكُرُ مَا جَرَي لَهُ وَ هُوَ طِفْلٌ فِي أَرْضِ بَنِي سَعْدِ بْنِ بَكْرٍ قَالَ لَمَّا وُلِدْتُ اسْتَرْضَعْتُ فِي بَنِي سَعْدٍ فَبَيْنَا أَنَا ذَاتَ يَوْمٍ مُنْتَبِذاً مِنْ أَهْلِي فِي بَطْنِ وَادٍ مَعَ أَتْرَابٍ </w:t>
      </w:r>
      <w:r>
        <w:rPr>
          <w:rStyle w:val="FootnoteReference"/>
        </w:rPr>
        <w:footnoteReference w:id="2179"/>
      </w:r>
      <w:r>
        <w:rPr>
          <w:rFonts w:ascii="Amiri" w:hAnsi="Amiri" w:eastAsia="Amiri" w:cs="Amiri"/>
          <w:lang w:bidi="ar-SA"/>
          <w:color w:val="111111"/>
          <w:sz w:val="28"/>
          <w:szCs w:val="28"/>
          <w:rtl/>
        </w:rPr>
        <w:t xml:space="preserve">لِي مِنَ الصِّبْيَانِ نَتَقَاذَفُ بِالْجَلَّةِ إِذْ أَتَانِي رَهْطٌ ثَلَاثَةٌ مَعَهُمْ طَسْتٌ مِنْ ذَهَبٍ مَمْلُوَّةٌ ثَلْجاً فَأَخَذُونِي مِنْ بَيْنَ أَصْحَابِي فَخَرَجَ أَصْحَابِي هُرَّاباً حَتَّي انْتَهَوْا إِلَي شَفِيرِ </w:t>
      </w:r>
      <w:r>
        <w:rPr>
          <w:rStyle w:val="FootnoteReference"/>
        </w:rPr>
        <w:footnoteReference w:id="2180"/>
      </w:r>
      <w:r>
        <w:rPr>
          <w:rFonts w:ascii="Amiri" w:hAnsi="Amiri" w:eastAsia="Amiri" w:cs="Amiri"/>
          <w:lang w:bidi="ar-SA"/>
          <w:color w:val="111111"/>
          <w:sz w:val="28"/>
          <w:szCs w:val="28"/>
          <w:rtl/>
        </w:rPr>
        <w:t xml:space="preserve">الْوَادِي ثُمَّ عَادُوا إِلَي الرَّهْطِ فَقَالُوا مَا رَابَكُمْ إِلَي هَذَا الْغُلَامِ فَإِنَّهُ لَيْسَ مِنَّا هَذَا ابْنُ سَيِّدِ قُرَيْشٍ وَ هُوَ مُسْتَرْضِعٌ فِينَا غُلَامٌ يَتِيمٌ لَيْسَ لَهُ أَبٌ فَمَا ذَا يَرُدُّ عَلَيْكُمْ قَتْلُهُ وَ مَا ذَا تُصِيبُونَ مِنْ ذَلِكَ وَ لَكِنْ إِنْ كُنْتُمْ لَا بُدَّ قَاتِلِيهِ فَاخْتَارُوا مِنَّا أَيَّنَا شِئْتُمْ فَاقْتُلُوهُ مَكَانَهُ وَ دَعُوا هَذَا الْغُلَامَ فَإِنَّهُ يَتِيمٌ فَلَمَّا رَأَي الصِّبْيَانُ أَنَّ الْقَوْمَ لَا يُحِيرُونَ لَهُمْ جَوَاباً </w:t>
      </w:r>
      <w:r>
        <w:rPr>
          <w:rStyle w:val="FootnoteReference"/>
        </w:rPr>
        <w:footnoteReference w:id="2181"/>
      </w:r>
      <w:r>
        <w:rPr>
          <w:rFonts w:ascii="Amiri" w:hAnsi="Amiri" w:eastAsia="Amiri" w:cs="Amiri"/>
          <w:lang w:bidi="ar-SA"/>
          <w:color w:val="111111"/>
          <w:sz w:val="28"/>
          <w:szCs w:val="28"/>
          <w:rtl/>
        </w:rPr>
        <w:t xml:space="preserve">انْطَلَقُوا هُرَّاباً مُسْرِعِينَ إِلَي الْحَيِّ يؤذنوهم (يُؤْذِنُونَهُمْ) وَ يَسْتَصْرِخُونَهُمْ عَلَي الْقَوْمِ فَعَمَدَ أَحَدُهُمْ فَأَضْجَعَنِي إِضْجَاعاً لَطِيفاً ثُمَّ شَقَّ مَا بَيْنَ مَفْرَقِ صَدْرِي إِلَي مُنْتَهَي عَانَتِي وَ أَنَا أَنْظُرُ إِلَيْهِ فَلَمْ أَجِدْ لِذَلِكَ مَسّاً </w:t>
      </w:r>
      <w:r>
        <w:rPr>
          <w:rStyle w:val="FootnoteReference"/>
        </w:rPr>
        <w:footnoteReference w:id="2182"/>
      </w:r>
      <w:r>
        <w:rPr>
          <w:rFonts w:ascii="Amiri" w:hAnsi="Amiri" w:eastAsia="Amiri" w:cs="Amiri"/>
          <w:lang w:bidi="ar-SA"/>
          <w:color w:val="111111"/>
          <w:sz w:val="28"/>
          <w:szCs w:val="28"/>
          <w:rtl/>
        </w:rPr>
        <w:t xml:space="preserve">ثُمَّ أَخْرَجَ</w:t>
      </w:r>
    </w:p>
    <w:p>
      <w:pPr>
        <w:pStyle w:val="BookText"/>
      </w:pPr>
      <w:r>
        <w:rPr>
          <w:rFonts w:ascii="IRNazanin" w:hAnsi="IRNazanin" w:eastAsia="IRNazanin" w:cs="IRNazanin"/>
          <w:lang w:bidi="fa-IR"/>
          <w:color w:val="111111"/>
          <w:sz w:val="28"/>
          <w:szCs w:val="28"/>
          <w:rtl/>
        </w:rPr>
        <w:t xml:space="preserve">خداوند پسرم را بزرگ کرده و مسئولیتم را ادا کردم، از رویدادهای روزگار برایش نگران شدم و آمدم تا او را همان طور که دوست داری به تو بازگردانم. گفت: به این خاطر نیست، راست بگو چه شده؟ آمنه نگذاشت بروم تا این که ماجرا را برایش گفتم. گفت: آیا به خاطر شیطان نگران او هستی؟ گفتم: آری. گفت: هرگز! به خدا سوگند شیطان راهی به سوی او ندارد و پسر من مقام والایی دارد، آیا می خواهی ماجرای او را برایت بگویم؟ گفتم: آری. گفت: وقتی او را باردار شدم، نوری از من خارج شد که از آن نور کاخ های بصرای شام روشن شد، وقتی او را باردار بودم به خدا سوگند هیچ جنینی را راحت تر و آسان تر از آن ندیده بودم. وقتی او را به دنیا آوردم، او دستانش را بر زمین گذاشت و سرش را سوی آسمان برآورد. او را بگذار و با خیال راحت برو! </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طبری از شَدّاد بن اوس روایت کرده: شنیدم که رسول خدا صلّی الله علیه و آله درباره خود سخن می گفت و از ماجراهای کودکی خود در سرزمین بنی سعد بن بکر یاد می کرد. فرمود: وقتی به دنیا آمدم در قبیله بنی سعد شیر خوردم. روزی از آن روزها به دور از خانواده ام در میان صحرا با پسران همسالم بازی می کردیم و به هم کلوخ پرتاب می کردیم. ناگاه یک گروه سه نفری با تشتی از طلا پُر از برف آمدند و از میان دوستانم مرا گرفتند. آنان گریختند و چون به بلندای صحرا رسیدند بازگشتند و به آن گروه گفتند: با این پسر چه کار دارید؟ او از قبیله ما نیست، او پسر بزرگ قریش است و در قبیله ما شیر می خورد، یتیم است و پدر ندارد، کشتن او چه سودی به شما می رساند و از این کار چه به دست می آورید؟! اگر عزم کرده  اید او را بکشید هر کدام از ما را خواستید انتخاب کنید و به جای او بکشید و او را رها کنید، زیرا او یتیم است. پسرها وقتی دیدند آن قوم پاسخی به آنان نمی دهند، شتابان گریختند و به سوی قبیله رفتند تا به آنان خبر دهند و از آنان در برابر آن گروه کمک بخواهند. یکی از آن گروه سمت من آمد و مرا به آرامی خواباند و سپس میان سینه ام را از بالا تا عانه شکافت. من به او نگاه می کردم اما چیزی احساس نمی کردم.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أَحْشَاءَ بَطْنِي فَغَسَلَهَا بِذَلِكَ الثَّلْجِ فَأَنْعَمَ غَسْلَهَا </w:t>
      </w:r>
      <w:r>
        <w:rPr>
          <w:rStyle w:val="FootnoteReference"/>
        </w:rPr>
        <w:footnoteReference w:id="2184"/>
      </w:r>
      <w:r>
        <w:rPr>
          <w:rFonts w:ascii="Amiri" w:hAnsi="Amiri" w:eastAsia="Amiri" w:cs="Amiri"/>
          <w:lang w:bidi="ar-SA"/>
          <w:color w:val="111111"/>
          <w:sz w:val="28"/>
          <w:szCs w:val="28"/>
          <w:rtl/>
        </w:rPr>
        <w:t xml:space="preserve">ثُمَّ أَعَادَهَا مَكَانَهَا ثُمَّ قَامَ الثَّانِي مِنْهُمْ فَقَالَ لِصَاحِبِهِ تَنَحَّ فَنَحَّاهُ عَنِّي ثُمَّ أَدْخَلَ يَدَهُ فِي جَوْفِي وَ أَخْرَجَ قَلْبِي وَ أَنَا أَنْظُرُ إِلَيْهِ فَصَدَعَهُ ثُمَّ أَخْرَجَ مِنْهُ مُضْغَةً سَوْدَاءَ فَرَمَاهَا ثُمَّ قَالَ بِيَدِهِ يَمْنَةً مِنْهُ وَ كَأَنَّهُ يَتَنَاوَلُ شَيْئاً فَإِذَا فِي يَدِهِ خَاتَمٌ مِنْ نُورٍ تَحَارُ أَبْصَارُ النَّاظِرِينَ دُونَهُ فَخَتَمَ بِهِ قَلْبِي ثُمَّ أَعَادَهُ مَكَانَهُ فَوَجَدْتُ بَرْدَ ذَلِكَ الْخَاتَمِ فِي قَلْبِي دَهْراً ثُمَّ قَالَ الثَّالِثُ لِصَاحِبِهِ تَنَحَّ عَنْهُ فَأَمَرَّ يَدَهُ مَا بَيْنَ مَفْرَقِ صَدْرِي إِلَي مُنْتَهَي عَانَتِي فَالْتَأَمَ ذَلِكَ الشَّقُّ ثُمَّ أَخَذَ بِيَدِي فَأَنْهَضَنِي مِنْ مَكَانِي إِنْهَاضاً لَطِيفاً وَ قَالَ لِلْأَوَّلِ الَّذِي شَقَّ بَطْنِي زِنْهُ بِعَشَرَةٍ مِنْ أُمَّتِهِ فَوَزَنَنِي بِهِمْ فَرَجَحْتُهُمْ فَقَالَ دَعُوهُ فَلَوْ وَزَنْتُمُوهُ بِأُمَّتِهِ كُلِّهَا لَرَجَحَهُمْ ثُمَّ ضَمُّونِي إِلَي صُدُورِهِمْ وَ قَبَّلُوا رَأْسِي وَ مَا بَيْنَ عَيْنَيَّ وَ قَالُوا يَا حَبِيبُ </w:t>
      </w:r>
      <w:r>
        <w:rPr>
          <w:rStyle w:val="FootnoteReference"/>
        </w:rPr>
        <w:footnoteReference w:id="2185"/>
      </w:r>
      <w:r>
        <w:rPr>
          <w:rFonts w:ascii="Amiri" w:hAnsi="Amiri" w:eastAsia="Amiri" w:cs="Amiri"/>
          <w:lang w:bidi="ar-SA"/>
          <w:color w:val="111111"/>
          <w:sz w:val="28"/>
          <w:szCs w:val="28"/>
          <w:rtl/>
        </w:rPr>
        <w:t xml:space="preserve">لَا تَرُعْ إِنَّكَ لَوْ تَدْرِي مَا يُرَادُ بِكَ مِنَ الْخَيْرِ لَقَرَّتْ عَيْنَاكَ فَبَيْنَا أَنَا كَذَلِكَ إِذَا أَنَا بِالْحَيِّ قَدْ جَاءُوا بِحَذَافِيرِهِمْ وَ إِذَا أُمِّي وَ هِيَ ظِئْرِي أَمَامَ الْحَيِّ تَهْتِفُ بِأَعْلَي صَوْتِهَا وَ تَقُولُ يَا ضَعِيفَاهْ فَانْكَبَّ عَلَيَّ أُولَئِكَ الرَّهْطُ فَقَبَّلُوا رَأْسِي وَ بَيْنَ عَيْنَيَّ وَ قَالُوا حَبَّذَا أَنْتَ مِنْ ضَعِيفٍ ثُمَّ قَالَتْ ظِئْرِي يَا وَحِيدَاهْ فَانْكَبُّوا عَلَيَّ وَ ضَمُّونِي إِلَي صُدُورِهِمْ وَ قَبَّلُوا رَأْسِي وَ بَيْنَ عَيْنَيَّ ثُمَّ قَالُوا حَبَّذَا أَنْتَ مِنْ وَحِيدٍ وَ مَا أَنْتَ بِوَحِيدٍ إِنَّ اللَّهَ وَ مَلَائِكَتَهُ مَعَكَ وَ الْمُؤْمِنِينَ مِنْ أَهْلِ الْأَرْضِ ثُمَّ قَالَتْ ظِئْرِي يَا يَتِيمَاهْ اسْتُضْعِفْتَ مِنْ بَيْنِ أَصْحَابِكَ فَقُتِلْتَ لِضَعْفِكَ فَانْكَبُّوا عَلَيَّ وَ ضَمُّونِي إِلَي صُدُورِهِمْ وَ قَبَّلُوا رَأْسِي وَ مَا بَيْنَ عَيْنَيَّ وَ قَالُوا حَبَّذَا أَنْتَ مِنْ يَتِيمٍ مَا أَكْرَمَكَ عَلَي اللَّهِ لَوْ تَعْلَمُ مَا يُرَادُ بِكَ مِنَ الْخَيْرِ قَالَ فَوَصَلَ الْحَيُّ إِلَي شَفِيرِ الْوَادِي فَلَمَّا بَصُرَتْ بِي أُمِّي وَ هِيَ ظِئْرِي قَالَتْ يَا بُنَيَّ لَا أَرَاكَ حَيّاً بَعْدُ </w:t>
      </w:r>
      <w:r>
        <w:rPr>
          <w:rStyle w:val="FootnoteReference"/>
        </w:rPr>
        <w:footnoteReference w:id="2186"/>
      </w:r>
      <w:r>
        <w:rPr>
          <w:rFonts w:ascii="Amiri" w:hAnsi="Amiri" w:eastAsia="Amiri" w:cs="Amiri"/>
          <w:lang w:bidi="ar-SA"/>
          <w:color w:val="111111"/>
          <w:sz w:val="28"/>
          <w:szCs w:val="28"/>
          <w:rtl/>
        </w:rPr>
        <w:t xml:space="preserve">فَجَاءَتْ حَتَّي انْكَبَّتْ عَلَيَّ وَ ضَمَّتْنِي إِلَي صَدْرِهَا فَوَ الَّذِي نَفْسِي بِيَدِهِ إِنِّي لَفِي حَجْرِهَا قَدْ ضَمَّتْنِي إِلَيْهَا وَ إِنَّ يَدِي لَفِي يَدِ بَعْضِهِمْ فَجَعَلْتُ أَلْتَفِتُ إِلَيْهِمْ وَ ظَنَنْتُ أَنَّ الْقَوْمَ يُبْصِرُونَهُمْ فَإِذَا هُمْ لَا يُبْصِرُونَهُمْ فَيَقُولُ بَعْضُ الْقَوْمِ إِنَّ هَذَا الْغُلَامَ قَدْ أَصَابَهُ لَمَمٌ أَوْ طَائِفٌ مِنَ الْجِنِّ فَانْطَلِقُوا بِهِ إِلَي كَاهِنِ بَنِي فُلَانٍ حَتَّي يَنْظُرَ إِلَيْهِ وَ يُدَاوِيَهُ فَقُلْتُ مَا</w:t>
      </w:r>
    </w:p>
    <w:p>
      <w:pPr>
        <w:pStyle w:val="BookText"/>
      </w:pPr>
      <w:r>
        <w:rPr>
          <w:rFonts w:ascii="IRNazanin" w:hAnsi="IRNazanin" w:eastAsia="IRNazanin" w:cs="IRNazanin"/>
          <w:lang w:bidi="fa-IR"/>
          <w:color w:val="111111"/>
          <w:sz w:val="28"/>
          <w:szCs w:val="28"/>
          <w:rtl/>
        </w:rPr>
        <w:t xml:space="preserve">او احشاء شکمم را بیرون آورد و با آن برف آن ها را به خوبی شست و سپس همه را سر جایش گذاشت. بعد از او نفر دوم آمد و به دوستش گفت: برو! او از نزد من رفت و آن یکی دستش را در شکمم کرد و در حالی که به او نگاه می کردم، قلبم را بیرون آورد و از درونش لخته ای سیاه در آورد و بیرون انداخت. سپس انگار که چیزی را می گرفت با دست راستش اشاره کرد و ناگاه دیدم مُهری از جنس نور در دست دارد که چشم ها را خیره می کند، آن مُهر را بر قلبم کوبید و قلبم را سر جایش گذاشت. من سرمای آن مُهر را دیر زمانی در قلبم احساس می کردم. بعد از او نفر سوم آمد و به دوستش گفت: برو! او دستش را از بالا تا پایین بر سینه ام کشید و آن شکاف خوب شد. سپس دستم را گرفت و به آرامی مرا بلند کرد و به آن اولی که شکمم را شکافت گفت: او را با ده تن از امتش وزن کن. او مرا با آنان وزن کرد و من سنگینی کردم. گفت: رهایش کن! اگر او را با همه امتش هم وزن کنی بی شک او بر آنان سنگینی می کند. آن گاه آنان مرا بر سینه هایشان فشردند و سرم را و میان دیدگانم را بوسیدند و گفتند: ای حبیب! نترس، اگر می دانستی چه خیر و صلاحی برایت رقم خورده، هر آینه چشمانت روشن می شد. در همان اوان ناگهان دیدم همه قبیله آمدند و مادرم که مرا شیر می داد پیشاپیش آنان با صدای بلند فریاد می زد و می گفت: ای فرزند ناتوان من! آن گروه بر سرم ریختند و سرم را و میان دیدگانم را بوسیدند و گفتند: به به به تو پسر ناتوان! دایه ام فریاد زد: ای فرزند تنهای من! آنان بر سرم ریختند و سرم را و میان دیدگانم را بوسیدند و گفتند: به به به تو پسر تنها! به خدا سوگند تو تنها نیستی، خداوند و فرشتگان او و مومنان زمین با تو هستند. دایه ام فریاد زد: ای فرزند یتیم من که در میان یارانت ضعیف افتادی و از ناتوانی کشته شدی! آنان بر سرم ریختند و سرم را و میان دیدگانم را بوسیدند و گفتند: به به به تو پسر یتیم که کسی نزد خدا از تو ارجمندتر نیست! کاش می دانستی چه خیر و صلاحی برایت رقم خورده. چون قبیله به بلندای صحرا رسیدند، چشم مادر رضاعی ام بر من افتاد و گفت: پسرم، هنوز زنده ای؟! سپس آمد و به پایم افتاد و مرا به سینه اش فشرد. به خدا سوگند وقتی در دامان حلیمه بودم دستم در دست آن مردان بود، رو به آن مردان کردم و می پنداشتم مردم نیز آنان را می بینند، اما آنان را نمی دیدند. در آن دم یکی از مردم گفت این پسر یا دیوانه شده یا جنّی! او را نزد کاهن فلان قبیله ببرید تا او را ببیند و درمانش کند. گفتم: برای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6" w:name="pg13922_130163"/>
    <w:bookmarkEnd w:id="146"/>
    <w:p>
      <w:pPr>
        <w:pStyle w:val="BookText"/>
      </w:pPr>
      <w:r>
        <w:rPr>
          <w:rFonts w:ascii="Amiri" w:hAnsi="Amiri" w:eastAsia="Amiri" w:cs="Amiri"/>
          <w:lang w:bidi="ar-SA"/>
          <w:color w:val="111111"/>
          <w:sz w:val="28"/>
          <w:szCs w:val="28"/>
          <w:rtl/>
        </w:rPr>
        <w:t xml:space="preserve">بِي شَيْ‌ءٌ مِمَّا يَذْكُرُ إِنَّ نَفْسِي سَلِيمَةٌ </w:t>
      </w:r>
      <w:r>
        <w:rPr>
          <w:rStyle w:val="FootnoteReference"/>
        </w:rPr>
        <w:footnoteReference w:id="2187"/>
      </w:r>
      <w:r>
        <w:rPr>
          <w:rFonts w:ascii="Amiri" w:hAnsi="Amiri" w:eastAsia="Amiri" w:cs="Amiri"/>
          <w:lang w:bidi="ar-SA"/>
          <w:color w:val="111111"/>
          <w:sz w:val="28"/>
          <w:szCs w:val="28"/>
          <w:rtl/>
        </w:rPr>
        <w:t xml:space="preserve">وَ إِنَّ فُؤَادِي صَحِيحٌ لَيْسَتْ بِي قَلَبَةٌ فَقَالَ أَبِي وَ هُوَ زَوْجُ ظِئْرِي أَ لَا تَرَوْنَ كَلَامَهُ صَحِيحاً إِنِّي لَأَرْجُو أَنْ لَا يَكُونَ عَلَي ابْنِي بَأْسٌ فَاتَّفَقُوا عَلَي أَنْ يَذْهَبُوا بِي إِلَي الْكَاهِنِ فَاحْتَمَلُونِي حَتَّي ذَهَبُوا بِي إِلَيْهِ فَقَصُّوا عَلَيْهِ قِصَّتِي فَقَالَ اسْكُتُوا حَتَّي أَسْمَعَ مِنَ الْغُلَامِ فَهُوَ أَعْلَمُ بِأَمْرِهِ مِنْكُمْ فَسَأَلَنِي فَقَصَصْتُ عَلَيْهِ أَمْرِي وَ أَنَا يَوْمَئِذٍ ابْنُ خَمْسِ سِنِينَ فَلَمَّا سَمِعَ قَوْلِي وَثَبَ وَ قَالَ يَا لَلْعَرَبِ اقْتُلُوا هَذَا الْغُلَامَ فَهُوَ وَ اللَّاتِ وَ الْعُزَّي لَئِنْ عَاشَ لَيُبْدِلَنَّ دِينَكُمْ وَ لَيُخَالِفَنَّ أَمْرَكُمْ وَ لَيَأْتِيَنَّكُمْ بِمَا لَمْ تَسْمَعُوا بِهِ قَطُّ فَانْتَزَعَتْنِي ظِئْرِي مِنْ حَجْرِهِ وَ قَالَتْ لَوْ عَلِمْتُ </w:t>
      </w:r>
      <w:r>
        <w:rPr>
          <w:rStyle w:val="FootnoteReference"/>
        </w:rPr>
        <w:footnoteReference w:id="2188"/>
      </w:r>
      <w:r>
        <w:rPr>
          <w:rFonts w:ascii="Amiri" w:hAnsi="Amiri" w:eastAsia="Amiri" w:cs="Amiri"/>
          <w:lang w:bidi="ar-SA"/>
          <w:color w:val="111111"/>
          <w:sz w:val="28"/>
          <w:szCs w:val="28"/>
          <w:rtl/>
        </w:rPr>
        <w:t xml:space="preserve">أَنَّ هَذَا يَكُونُ مِنْ قَوْلِكَ مَا أَتَيْتُكَ بِهِ </w:t>
      </w:r>
      <w:r>
        <w:rPr>
          <w:rStyle w:val="FootnoteReference"/>
        </w:rPr>
        <w:footnoteReference w:id="2189"/>
      </w:r>
      <w:r>
        <w:rPr>
          <w:rFonts w:ascii="Amiri" w:hAnsi="Amiri" w:eastAsia="Amiri" w:cs="Amiri"/>
          <w:lang w:bidi="ar-SA"/>
          <w:color w:val="111111"/>
          <w:sz w:val="28"/>
          <w:szCs w:val="28"/>
          <w:rtl/>
        </w:rPr>
        <w:t xml:space="preserve">ثُمَّ احْتَمَلُونِي فَأَصْبَحْتُ وَ قَدْ صَارَ فِي جَسَدِي أَثَرُ الشَّقِّ مَا بَيْنَ صَدْرِي إِلَي مُنْتَهَي عَانَتِي كَأَنَّهُ الشِّرَاكُ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Heading5"/>
      </w:pPr>
      <w:bookmarkStart w:id="747" w:name="_Toc589"/>
      <w:r>
        <w:t>بيان</w:t>
      </w:r>
      <w:bookmarkEnd w:id="747"/>
    </w:p>
    <w:p>
      <w:pPr>
        <w:pStyle w:val="BookText"/>
      </w:pPr>
      <w:r>
        <w:rPr>
          <w:rFonts w:ascii="Amiri" w:hAnsi="Amiri" w:eastAsia="Amiri" w:cs="Amiri"/>
          <w:lang w:bidi="ar-SA"/>
          <w:color w:val="111111"/>
          <w:sz w:val="28"/>
          <w:szCs w:val="28"/>
          <w:rtl/>
        </w:rPr>
        <w:t xml:space="preserve">أقول: رواه الكازروني في المنتقي بأسانيد </w:t>
      </w:r>
      <w:r>
        <w:rPr>
          <w:rStyle w:val="FootnoteReference"/>
        </w:rPr>
        <w:footnoteReference w:id="2191"/>
      </w:r>
      <w:r>
        <w:rPr>
          <w:rFonts w:ascii="Amiri" w:hAnsi="Amiri" w:eastAsia="Amiri" w:cs="Amiri"/>
          <w:lang w:bidi="ar-SA"/>
          <w:color w:val="111111"/>
          <w:sz w:val="28"/>
          <w:szCs w:val="28"/>
          <w:rtl/>
        </w:rPr>
        <w:t xml:space="preserve">و لنشرح بعض ألفاظها الرضعاء جمع رضيع و قال الجزري في حديث حليمة في سنة شهباء أي ذات قحط و جدب و قال القمراء الشديدة البياض قولها راثت من الريث بمعني الإبطاء و في أكثر رواياتهم و لقد أذمت قال الجزري و منه حديث حليمة فلقد أذمت بالركب أي حبستهم لانقطاع سيرها كأنها حملت الناس علي ذمها انتهي و العجف الهزال حتي انتهينا ريا أي بلغنا غايته لقطعت بالركب أي من سرعة سيرها و شدة تقدمها انقطع الركب عنها.</w:t>
      </w:r>
    </w:p>
    <w:p>
      <w:pPr>
        <w:pStyle w:val="BookText"/>
      </w:pPr>
      <w:r>
        <w:rPr>
          <w:rFonts w:ascii="IRNazanin" w:hAnsi="IRNazanin" w:eastAsia="IRNazanin" w:cs="IRNazanin"/>
          <w:lang w:bidi="fa-IR"/>
          <w:color w:val="111111"/>
          <w:sz w:val="28"/>
          <w:szCs w:val="28"/>
          <w:rtl/>
        </w:rPr>
        <w:t xml:space="preserve">من هیچ یک از اتفاق هایی که می گویید نیافتاده، من تندرستم و قلبم سالم است و هیچ ناخوش نیستم. پدرم که همسر دایه ام بود گفت: مگر نمی بینید به درستی سخن می گوید؟! من امید دارم که بلایی بر سر پسرم نیامده بشد. اما آنان هم رأی شدند که مرا نزد آن کاهن ببرند. مرا سوار کردند و نزد آن کاهن بردند و ماجرای مرا برایش گفتند. او گفت: ساکت شوید تا از خودش بشنوم، او حال خود را بهتر از شما می داند. او از من پرسید و من که در آن هنگام پنج سال داشتم ماجرا را برایش تعریف کردم. وقتی سخنان مرا شنید، از جا پرید و گفت: ای جماعت عرب! این پسر را بکشید که به لات و عُزّی سوگند او دینتان را دگرگون می کند و در امورتان با شما مخالفت می کند و چیزهایی برایتان می آورد که هرگز نشنیده اید. آن گاه دایه ام مرا از دست او کشید و گفت: اگر می دانستم می خواهی چنین حرف هایی بزنی هرگز او را نزدت نمی آوردم. سپس مرا سوار کردند و آمدیم در حالی که جای آن شکاف از سینه تا پایین عانه من همچون بند کفش مانده بود</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Heading5"/>
      </w:pPr>
      <w:bookmarkStart w:id="748" w:name="_Toc590"/>
      <w:r>
        <w:t>توضیح</w:t>
      </w:r>
      <w:bookmarkEnd w:id="748"/>
    </w:p>
    <w:p>
      <w:pPr>
        <w:pStyle w:val="BookText"/>
      </w:pPr>
      <w:r>
        <w:rPr>
          <w:rFonts w:ascii="IRNazanin" w:hAnsi="IRNazanin" w:eastAsia="IRNazanin" w:cs="IRNazanin"/>
          <w:lang w:bidi="fa-IR"/>
          <w:color w:val="111111"/>
          <w:sz w:val="28"/>
          <w:szCs w:val="28"/>
          <w:rtl/>
        </w:rPr>
        <w:t xml:space="preserve">کازرونی در المنتقی اسناد این خبر را آورده است.</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ما اکنون برخی از واژگانش را شرح می دهیم: «الرضعاء» جمع «رضیع» به معنای «شیرخوار» است. جزری درباره سخن حلیمه می گوید: «فی سنة شهباء» یعنی «در سال مبتلا به قحطی و خشکسالی». «القمراء» یعنی «بسیار سفید». «راثت» برگرفته از «الریث» به معنای «درنگ کردن» است. در بیشتر روایت هایشان: «و لقد أذمّت» است. جزری گفته: حدیث حلیمه نیز از همین باب است: «فلقد أذمت بالرکب» یعنی چون از رفتن باز مانده بود، آنان را نگه داشت، گویی مردم را به مذمت خود وا می داشت. پایان سخن جزری. «العجف» یعنی «لاغری». «حتی انتهینا ریا» یعنی «تمامش کردیم». «لقطعت بالرکب» یعنی به خاطر سرعت سیر و فاصله زیادی که داشت کاروان از او بازماند.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7" w:name="pg13922_130164"/>
    <w:bookmarkEnd w:id="147"/>
    <w:p>
      <w:pPr>
        <w:pStyle w:val="BookText"/>
      </w:pPr>
      <w:r>
        <w:rPr>
          <w:rFonts w:ascii="Amiri" w:hAnsi="Amiri" w:eastAsia="Amiri" w:cs="Amiri"/>
          <w:lang w:bidi="ar-SA"/>
          <w:color w:val="111111"/>
          <w:sz w:val="28"/>
          <w:szCs w:val="28"/>
          <w:rtl/>
        </w:rPr>
        <w:t xml:space="preserve">و اربعي أي ارفقي بنا و انتظري بنا و اللبن بمعني اللبون.</w:t>
      </w:r>
    </w:p>
    <w:p>
      <w:pPr>
        <w:pStyle w:val="BookText"/>
      </w:pPr>
      <w:r>
        <w:rPr>
          <w:rFonts w:ascii="Amiri" w:hAnsi="Amiri" w:eastAsia="Amiri" w:cs="Amiri"/>
          <w:lang w:bidi="ar-SA"/>
          <w:color w:val="111111"/>
          <w:sz w:val="28"/>
          <w:szCs w:val="28"/>
          <w:rtl/>
        </w:rPr>
        <w:t xml:space="preserve">و قال الجزري في حديث حليمة كان يشب في اليوم شباب الصبي في الشهر فبلغ ستا و هو جفر استجفر الصبي إذا قوي علي الأكل و أصله في أولاد المعز إذا بلغ أربعة أشهر و فصل عن أمه و أخذ في الرعي قيل له جفر و الأنثي جفرة انتهي.</w:t>
      </w:r>
    </w:p>
    <w:p>
      <w:pPr>
        <w:pStyle w:val="BookText"/>
      </w:pPr>
      <w:r>
        <w:rPr>
          <w:rFonts w:ascii="Amiri" w:hAnsi="Amiri" w:eastAsia="Amiri" w:cs="Amiri"/>
          <w:lang w:bidi="ar-SA"/>
          <w:color w:val="111111"/>
          <w:sz w:val="28"/>
          <w:szCs w:val="28"/>
          <w:rtl/>
        </w:rPr>
        <w:t xml:space="preserve">و البهم جمع بهمة و هي أولاد الضأن و السوط خلط الشي‌ء بعضه ببعض و المسواط ما يساط به القدر ليختلط بعضه ببعض قوله منتقعا أي متغيرا و الجلة بالفتح البعر قوله ما رابكم </w:t>
      </w:r>
      <w:r>
        <w:rPr>
          <w:rStyle w:val="FootnoteReference"/>
        </w:rPr>
        <w:footnoteReference w:id="2194"/>
      </w:r>
      <w:r>
        <w:rPr>
          <w:rFonts w:ascii="Amiri" w:hAnsi="Amiri" w:eastAsia="Amiri" w:cs="Amiri"/>
          <w:lang w:bidi="ar-SA"/>
          <w:color w:val="111111"/>
          <w:sz w:val="28"/>
          <w:szCs w:val="28"/>
          <w:rtl/>
        </w:rPr>
        <w:t xml:space="preserve">أي ما شككم و معناه هاهنا ما دعاكم إلي أخذ هذا قوله ما ذا يرد عليكم أي ما ينفعكم ذلك قوله فأنعم غسلها أي بالغ فيه قوله ثم قال بيده يمنة أي إشارة بيده أو مدها إلي جانب يمينه و القلبة الداء.</w:t>
      </w:r>
    </w:p>
    <w:p>
      <w:pPr>
        <w:pStyle w:val="Heading5"/>
      </w:pPr>
      <w:bookmarkStart w:id="749" w:name="_Toc591"/>
      <w:r>
        <w:t>«19»</w:t>
      </w:r>
      <w:bookmarkEnd w:id="749"/>
    </w:p>
    <w:p>
      <w:pPr>
        <w:pStyle w:val="BookText"/>
      </w:pPr>
      <w:r>
        <w:rPr>
          <w:rFonts w:ascii="Amiri" w:hAnsi="Amiri" w:eastAsia="Amiri" w:cs="Amiri"/>
          <w:lang w:bidi="ar-SA"/>
          <w:color w:val="111111"/>
          <w:sz w:val="28"/>
          <w:szCs w:val="28"/>
          <w:rtl/>
        </w:rPr>
        <w:t xml:space="preserve">د، العدد القوية كِتَابُ التَّذْكِرَةِ وُلِدَ صلي الله عليه و آله مَخْتُوناً مَسْرُوراً فَأَعْجَبَ جَدُّهُ عَبْدُ الْمُطَّلِبِ وَ قَالَ لَيَكُونَنَّ لِابْنِي هَذَا شَأْنٌ فَكَانَ لَهُ أَعْظَمُ شَأْنٍ وَ أَرْفَعُهُ أُمُّهُ آمِنَةُ بِنْتُ وَهْبِ بْنِ عَبْدِ مَنَافِ بْنِ زُهَيْرِ </w:t>
      </w:r>
      <w:r>
        <w:rPr>
          <w:rStyle w:val="FootnoteReference"/>
        </w:rPr>
        <w:footnoteReference w:id="2195"/>
      </w:r>
      <w:r>
        <w:rPr>
          <w:rFonts w:ascii="Amiri" w:hAnsi="Amiri" w:eastAsia="Amiri" w:cs="Amiri"/>
          <w:lang w:bidi="ar-SA"/>
          <w:color w:val="111111"/>
          <w:sz w:val="28"/>
          <w:szCs w:val="28"/>
          <w:rtl/>
        </w:rPr>
        <w:t xml:space="preserve">بْنِ كِلَابِ بْنِ مُرَّةَ بْنِ كَعْبِ بْنِ لُؤَيِّ بْنِ غَالِبٍ شَهِدَ الْفِجَارَ </w:t>
      </w:r>
      <w:r>
        <w:rPr>
          <w:rStyle w:val="FootnoteReference"/>
        </w:rPr>
        <w:footnoteReference w:id="2196"/>
      </w:r>
      <w:r>
        <w:rPr>
          <w:rFonts w:ascii="Amiri" w:hAnsi="Amiri" w:eastAsia="Amiri" w:cs="Amiri"/>
          <w:lang w:bidi="ar-SA"/>
          <w:color w:val="111111"/>
          <w:sz w:val="28"/>
          <w:szCs w:val="28"/>
          <w:rtl/>
        </w:rPr>
        <w:t xml:space="preserve">وَ هِيَ حَرْبٌ كَانَتْ بَيْنَ قُرَيْشٍ وَ قَيْسٍ وَ هُوَ ابْنُ عِشْرِينَ سَنَةً وَ بُنِيَتِ الْكَعْبَةُ بَعْدَ الْفِجَارِ بِخَمْسَ عَشْرَةَ سَنَةً فَرَضِيَتْ بِهِ قُرَيْشٌ فِي نَصْبِ الْحَجَرِ الْأَسْوَدِ وَ كَانَ طُولُ الْكَعْبَةِ قَبْلَ ذَلِكَ تِسْعَةَ أَذْرُعٍ وَ لَمْ تَكُنْ تُسْقَفُ فَبَنَتْهَا قُرَيْشٌ ثَمَانِيَةَ عَشَرَ ذِرَاعاً وَ سَقَفَتْهَا وَ كَانَ يُدْعَي فِي قُرَيْشٍ بِالصَّادِقِ الْأَمِينِ وَ خَرَجَ مَعَ عَمِّهِ أَبِي طَالِبٍ فِي تِجَارَةٍ إِلَي الشَّامِ وَ لَهُ تِسْعُ سِنِينَ وَ قِيلَ اثْنَتَا عَشْرَةَ سَنَةً وَ نَظَرَ إِلَيْهِ بَحِيرَاءُ </w:t>
      </w:r>
      <w:r>
        <w:rPr>
          <w:rStyle w:val="FootnoteReference"/>
        </w:rPr>
        <w:footnoteReference w:id="2197"/>
      </w:r>
      <w:r>
        <w:rPr>
          <w:rFonts w:ascii="Amiri" w:hAnsi="Amiri" w:eastAsia="Amiri" w:cs="Amiri"/>
          <w:lang w:bidi="ar-SA"/>
          <w:color w:val="111111"/>
          <w:sz w:val="28"/>
          <w:szCs w:val="28"/>
          <w:rtl/>
        </w:rPr>
        <w:t xml:space="preserve">الرَّاهِبُ فَقَالَ احْفَظُوا بِهِ فَإِنَّهُ نَبِيٌّ وَ خَرَجَ إِلَي الشَّامِ فِي تِجَارَةٍ لِخَدِيجَةَ بِنْتِ خُوَيْلِدٍ وَ لَهُ خَمْسٌ وَ عِشْرُونَ سَنَةً وَ تَزَوَّجَهَا بَعْدَ ذَلِكَ بِشَهْرَيْنِ</w:t>
      </w:r>
    </w:p>
    <w:p>
      <w:pPr>
        <w:pStyle w:val="BookText"/>
      </w:pPr>
      <w:r>
        <w:rPr>
          <w:rFonts w:ascii="IRNazanin" w:hAnsi="IRNazanin" w:eastAsia="IRNazanin" w:cs="IRNazanin"/>
          <w:lang w:bidi="fa-IR"/>
          <w:color w:val="111111"/>
          <w:sz w:val="28"/>
          <w:szCs w:val="28"/>
          <w:rtl/>
        </w:rPr>
        <w:t xml:space="preserve">«اربعی» یعنی «با ما مدارا کن» و «برای ما صبر کن». «اللُبن» یعنی «شیرده». می گویند «استجفر الصبی» وقتی کودک بتواند غذا بخورد، اصل این اصطلاح درباره بچه بز است وقتی چهار ماهه می شود و از شیر مادرش جدا می شود و شروع به چریدن می کند؛ در آن هنگام به او می گویند «جفر» و اگر ماده باشد «جفرة». «البهم» جمع «بهمة» به معنای بچه گوسفند است. «السوط» یعنی درآمیختن اجزاء یک چیز و «المسواط» ابزاری است که با آن محتوای ظرف را به هم می زنند تا مخلوط شود. «منتقعا» یعنی «به هم ریخته». «الجلة» به فتح یعنی «سرگین». «ما رابکم» یعنی «چه چیزی شما را بدگمان کرده» که در این جا یعنی چه چیز باعث شده این پسر را بگیرید. «ما ذا یرد علیکم» یعنی «این کار چه سودی به شما می رساند؟» «فأنعم غسلها» یعنی «آن را به خوبی شست». «بیده یمنة» یعنی با دستش اشاره کرد یا آن را به سمت راست خود کشاند. «القلبة» یعنی «بیماری».</w:t>
      </w:r>
    </w:p>
    <w:p>
      <w:pPr>
        <w:pStyle w:val="Heading5"/>
      </w:pPr>
      <w:bookmarkStart w:id="750" w:name="_Toc592"/>
      <w:r>
        <w:t>«19»</w:t>
      </w:r>
      <w:bookmarkEnd w:id="750"/>
    </w:p>
    <w:p>
      <w:pPr>
        <w:pStyle w:val="BookText"/>
      </w:pPr>
      <w:r>
        <w:rPr>
          <w:rFonts w:ascii="IRNazanin" w:hAnsi="IRNazanin" w:eastAsia="IRNazanin" w:cs="IRNazanin"/>
          <w:lang w:bidi="fa-IR"/>
          <w:color w:val="111111"/>
          <w:sz w:val="28"/>
          <w:szCs w:val="28"/>
          <w:rtl/>
        </w:rPr>
        <w:t xml:space="preserve">العدد القویه: چون حضرت صلّی الله علیه و آله ختنه شده و با نافِ بریده زاده شد، جدّ ایشان عبدالمطّلب شگفت زده شد و گفت: به حتم این پسرم مقامی والا دارد. حال آن که حضرت والاترین و رفیع ترین مقام را داشت. مادر ایشان آمنه بود: آمنه بنت وهب بن عبدمناف بن زُهیر بن کِلاب بن مُرّة بن کَعب بن لُوَیّ بن غالب. حضرت در بیست سالگی شاهد جنگ «فِجار» بود که میان قریش و قَیس درگرفت. پانزده سال پس از آن جنگ کعبه ساخته شد که قریشیان در این کار به حکمیت او در نصب حجرالاسود راضی شدند. طول کعبه پیش از آن نُه ذرع بود و سقف نداشت. قریشیان آن را در هجده ذرع ساختند و برایش سقف گذاشتند. قریشیان حضرت را صادق امین می خواندند. حضرت در نُه سالگی - و یا به قولی در ده سالگی - همراه با عموی خود ابوطالب در سفری تجارتی به شام رفت. چون بُحیرای راهب حضرت را دید گفت: از او محافظت کنید، چراکه او یک پیامبر است. ایشان در بیست و پنج سالگی با خدیجه بنت خُوَیلد نیز در سفری تجارتی به شام رفت و دو ماه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أَيَّامٍ وَ دَفَعَهُ جَدُّهُ عَبْدُ الْمُطَّلِبِ إِلَي الْحَارِثِ بْنِ عَبْدِ الْعُزَّي بْنِ رِفَاعَةَ السَّعْدِيِّ زَوْجِ حَلِيمَةَ الَّتِي أَرْضَعَتْهُ وَ هِيَ بِنْتُ أَبِي ذُؤَيْبٍ عَبْدِ اللَّهِ بْنِ الْحَارِثِ وَ أُخْتُهُ أَسْمَاءُ </w:t>
      </w:r>
      <w:r>
        <w:rPr>
          <w:rStyle w:val="FootnoteReference"/>
        </w:rPr>
        <w:footnoteReference w:id="2198"/>
      </w:r>
      <w:r>
        <w:rPr>
          <w:rFonts w:ascii="Amiri" w:hAnsi="Amiri" w:eastAsia="Amiri" w:cs="Amiri"/>
          <w:lang w:bidi="ar-SA"/>
          <w:color w:val="111111"/>
          <w:sz w:val="28"/>
          <w:szCs w:val="28"/>
          <w:rtl/>
        </w:rPr>
        <w:t xml:space="preserve">وَ هِيَ الَّتِي كَانَتْ تَحْضُنُهُ وَ سُبِيَتْ يَوْمَ حُنَيْنٍ وَ مَاتَ عَبْدُ الْمُطَّلِبِ وَ لَهُ ثَمَانُ سِنِينَ وَ أَوْصَي بِهِ إِلَي أَبِي طَالِبٍ وَ دَخَلَ الشِّعْبَ مَعَ بَنِي هَاشِمٍ بَعْدَ خَمْسِ سِنِينَ مِنْ مَبْعَثِهِ وَ قِيلَ بَعْدَ سَبْعٍ لَمَّا حَصَرَتْهُمْ قُرَيْشٌ وَ خَرَجَ مِنْهُ سَنَةَ تِسْعٍ مِنْ مَبْعَثِهِ ثُمَّ رَجَعَ إِلَي مَكَّةَ فِي جِوَارِ مَطْعَمِ بْنِ عَدِيٍّ ثُمَّ كَانَتْ بَيْعَةُ الْعَقَبَةِ مَعَ الْأَنْصَارِ ثُمَّ كَانَ مِنْ حَدِيثِهَا أَنَّهُ خَرَجَ فِي مَوْسِمٍ مِنَ الْمَوَاسِمِ يَعْرِضُ نَفْسَهُ وَ يَدْعُو النَّاسَ إِلَي الْإِسْلَامِ فَلَقِيَ سِتَّةَ نَفَرٍ مِنَ الْأَنْصَارِ وَ هُمْ أَبُو أُمَامَةَ أَسْعَدُ بْنُ زُرَارَةَ وَ عُقْبَةُ بْنُ عَامِرِ بْنِ ناي </w:t>
      </w:r>
      <w:r>
        <w:rPr>
          <w:rStyle w:val="FootnoteReference"/>
        </w:rPr>
        <w:footnoteReference w:id="2199"/>
      </w:r>
      <w:r>
        <w:rPr>
          <w:rFonts w:ascii="Amiri" w:hAnsi="Amiri" w:eastAsia="Amiri" w:cs="Amiri"/>
          <w:lang w:bidi="ar-SA"/>
          <w:color w:val="111111"/>
          <w:sz w:val="28"/>
          <w:szCs w:val="28"/>
          <w:rtl/>
        </w:rPr>
        <w:t xml:space="preserve">وَ قُطْنَةُ بْنُ عَامِرٍ وَ عَوْنُ بْنُ الْحَارِثِ وَ رَافِعُ بْنُ مَالِكٍ وَ جَابِرُ بْنُ عَبْدِ اللَّهِ ثُمَّ كَانَتْ بَيْعَةُ الْعَقَبَةِ الْأُولَي بَايَعَهُ اثْنَا عَشَرَ رَجُلًا مِنْهُمْ ثُمَّ بَيْعَةُ الْعَقَبَةِ الثَّانِيَةِ وَ كَانُوا سَبْعِينَ رَجُلًا وَ امْرَأَتَيْنِ وَ اخْتَارَ صلي الله عليه و آله مِنْهُمُ اثْنَيْ عَشَرَ نَقِيباً لِيَكُونُوا كُفَلَاءَ قَوْمِهِ جَابِرُ بْنُ عَبْدِ اللَّهِ وَ الْبَرَاءُ بْنُ مَعْرُورٍ وَ عُبَادَةُ بْنُ الصَّامِتِ وَ عَبْدُ اللَّهِ بْنُ عَمْرِو بْنِ حِزَامٍ وَ أَبُو سَاعِدَةَ سَعْدُ بْنُ عُبَادَةَ وَ الْمُنْذِرُ بْنُ عَمْرٍو وَ عَبْدُ اللَّهِ بْنُ رَوَاحَةَ وَ سَعْدُ بْنُ الرَّبِيعِ وَ رَافِعُ بْنُ مَالِكٍ الْعَجْلَانُ وَ أَبُو عَبْدِ الْأَشْهَلِ أُسَيْدُ بْنُ حُضَيْرٍ وَ أَبُو الْهَيْثَمِ بْنُ التَّيِّهَانِ حَلِيفُ بَنِي عَمْرِو بْنِ عَوْفٍ وَ سَعْدُ بْنُ خُثَيْمَةَ فَكَانُوا تِسْعَةً مِنَ الْخَزْرَجِ وَ ثَلَاثَةً مِنَ الْأَوْسِ وَ أَوَّلُ مَنْ بَايَعَ مِنْهُمُ الْبَرَاءُ بْنُ مَعْرُورٍ ثُمَّ تَبَايَعَ النَّاسُ ثُمَّ هَاجَرَ إِلَي الْمَدِينَةِ وَ مَعَهُ أَبُو بَكْرٍ وَ عَامِرُ بْنُ فِهْرٍ مَوْلَي أَبِي بَكْرٍ وَ عَبْدُ اللَّهِ بْنُ أُرَيْقِطٍ وَ خَلَفَ عَلِيَّ بْنَ أَبِي طَالِبٍ آخِرَ لَيْلَةٍ مِنْ صَفَرٍ وَ أَقَامَ فِي الْغَارِ ثَلَاثَةَ أَيَّامٍ وَ دُخُولُهُ إِلَي الْمَدِينَةِ يَوْمَ الْإِثْنَيْنِ لِاثْنَتَيْ عَشْرَةَ لَيْلَةً خَلَتْ مِنْ رَبِيعٍ الْأَوَّلِ فَنَزَلَ بِقُبَاءَ فِي بَنِي عَمْرِو بْنِ عَوْفٍ عَلَي كُلْثُومِ بْنِ الهرم </w:t>
      </w:r>
      <w:r>
        <w:rPr>
          <w:rStyle w:val="FootnoteReference"/>
        </w:rPr>
        <w:footnoteReference w:id="2200"/>
      </w:r>
      <w:r>
        <w:rPr>
          <w:rFonts w:ascii="Amiri" w:hAnsi="Amiri" w:eastAsia="Amiri" w:cs="Amiri"/>
          <w:lang w:bidi="ar-SA"/>
          <w:color w:val="111111"/>
          <w:sz w:val="28"/>
          <w:szCs w:val="28"/>
          <w:rtl/>
        </w:rPr>
        <w:t xml:space="preserve">(الْهِدْمِ) فَأَقَامَ إِلَي يَوْمِ الْجُمُعَةِ وَ دَخَلَ الْمَدِينَةَ فَجَمَّعَ </w:t>
      </w:r>
      <w:r>
        <w:rPr>
          <w:rStyle w:val="FootnoteReference"/>
        </w:rPr>
        <w:footnoteReference w:id="2201"/>
      </w:r>
      <w:r>
        <w:rPr>
          <w:rFonts w:ascii="Amiri" w:hAnsi="Amiri" w:eastAsia="Amiri" w:cs="Amiri"/>
          <w:lang w:bidi="ar-SA"/>
          <w:color w:val="111111"/>
          <w:sz w:val="28"/>
          <w:szCs w:val="28"/>
          <w:rtl/>
        </w:rPr>
        <w:t xml:space="preserve">فِي بَنِي سَالِمٍ فَكَانَتْ أَوَّلَ جُمُعَةٍ جَمَّعَهَا صلي الله عليه و آله فِي الْإِسْلَامِ وَ يُقَالُ:</w:t>
      </w:r>
    </w:p>
    <w:p>
      <w:pPr>
        <w:pStyle w:val="BookText"/>
      </w:pPr>
      <w:r>
        <w:rPr>
          <w:rFonts w:ascii="IRNazanin" w:hAnsi="IRNazanin" w:eastAsia="IRNazanin" w:cs="IRNazanin"/>
          <w:lang w:bidi="fa-IR"/>
          <w:color w:val="111111"/>
          <w:sz w:val="28"/>
          <w:szCs w:val="28"/>
          <w:rtl/>
        </w:rPr>
        <w:t xml:space="preserve">و چند روز بعد با خدیجه ازدواج کرد. جدّ حضرت، عبدالمطّلب، ایشان را به حارث بن عبدالعُزّی بن رِفاعه سَعدیّ همسر حلیمه سپرد. حلیمه که حضرت را شیر داد دختر ابوذُؤَیب عبدالله بن حارث بود و خواهر حضرت اسماء بود که ایشان را تیمار می کرد و در جنگ حُنین اسیر شد. عبدالمطّلب در هشتاد سالگی درگذشت و درباره پیامبر به ابوطالب وصیت کرد. حضرت پنج سال - و یا به قولی هفت سال - پس از بعثت وقتی از سوی قریش تحریم شد، همراه با بنی هاشم به شِعب رفت و در سال نُهم پس از بعثت از آن جا بیرون آمد و در حمایت مَطعَم بن عَدیّ به مکه بازگشت. سپس با انصار بیعت عَقَبه را بست. به این ترتیب که حضرت در یکی از موسم های حج به پا خاست و مردم را به اسلام فراخواند. آن گاه با شش تن از انصار یعنی با ابواُمامه اسعد بن زُراره و عُقبَة بن عامر بن نای و قُطنة بن عامر و عون بن حارث و رافع بن مالک و جابر بن عبدالله دیدار کرد. سپس در بیعت عقبه اول، دوازده تن از آنان با حضرت بیعت کردند و پس از آن در بیعت عقبه دوم، هفتاد مرد و دو زن با ایشان هم پیمان شدند. پیامبر صلّی الله علیه و آله از میان آنان دوازده سرکرده برگزید تا سرپرست قوم خود باشند، یعنی جابر بن عبدالله و بَراء بن مَعرور و عُبادة بن صامت و عبدالله بن عمرو بن حِزام و ابوساعده سَعد بن عُباده و مُنذر بن عمرو و عبدالله بن رَواحه و سعد بن ربیع و رافع بن مالک عَجلان و ابو عبدالاَشهَل اُسید بن حُضَیر و ابوهَیثم بن تَیِّهان هم پیمان بنی عمرو بن عوف و سعد بن خُثَیمه که نُه تن از ایشان از خزرج و سه تن از اوس بودند. نخستین کس از ایشان که بیعت کرد، بَراء بن مَعرور بود و سپس مردم بیعت کردند. بعد از آن حضرت، علی بن ابوطالب را بر جا گذاشت و به همراه ابوبکر و عامر بن فِهر بنده ابوبکر و عبدالله بن اُرَیقِط در آخرین شب ماه صفر به مدینه هجرت کرد و سه روز در غار اقامت کرد. ایشان روز دوشنبه، دوازده شب گذشته از ربیع الاول به مدینه رسید و در محله قبا در میان قبیله بنی عمرو بن عوف نزد کُلثوم بن هِرم فرود آمد و تا روز جمعه اقامت کرد و آن گاه وارد مدینه شد. حضرت آن روز در میان قبیله بنی سالم نماز جمعه به پا داشت و این نخستین نماز جمعه اسلام بود. گفته اند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48" w:name="pg13922_130166"/>
    <w:bookmarkEnd w:id="148"/>
    <w:p>
      <w:pPr>
        <w:pStyle w:val="BookText"/>
      </w:pPr>
      <w:r>
        <w:rPr>
          <w:rFonts w:ascii="Amiri" w:hAnsi="Amiri" w:eastAsia="Amiri" w:cs="Amiri"/>
          <w:lang w:bidi="ar-SA"/>
          <w:color w:val="111111"/>
          <w:sz w:val="28"/>
          <w:szCs w:val="28"/>
          <w:rtl/>
        </w:rPr>
        <w:t xml:space="preserve">إِنَّهُمْ كَانُوا مِائَةَ رَجُلٍ وَ يُقَالُ بَلْ كَانُوا أَرْبَعِينَ ثُمَّ نَزَلَ عَلَي أَبِي أَيُّوبَ الْأَنْصَارِيِّ فَأَقَامَ عِنْدَهُ سَبْعَةَ أَيَّامٍ ثُمَّ بَنَي الْمَسْجِدَ فَكَانَ يَبْنِيهِ بِنَفْسِهِ وَ يَبْنِي مَعَهُ الْمُهَاجِرُونَ وَ الْأَنْصَارُ ثُمَّ بَنَي الْبُيُوتَ وَ كَانَ يُصَلِّي حِينَ قَدِمَ الْمَدِينَةَ رَكْعَتَيْنِ رَكْعَتَيْنِ فَأَمَرَ بِإِتْمَامِ أَرْبَعٍ لِلْمُقِيمِ وَ ذَلِكَ فِي يَوْمِ الثَّلَاثَاءِ لِاثْنَتَيْ عَشْرَةَ لَيْلَةً خَلَتْ مِنْ رَبِيعٍ الثَّانِي بَعْدَ مَقْدَمِهِ بِشَهْرٍ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Heading5"/>
      </w:pPr>
      <w:bookmarkStart w:id="751" w:name="_Toc593"/>
      <w:r>
        <w:t>«20»</w:t>
      </w:r>
      <w:bookmarkEnd w:id="751"/>
    </w:p>
    <w:p>
      <w:pPr>
        <w:pStyle w:val="BookText"/>
      </w:pPr>
      <w:r>
        <w:rPr>
          <w:rFonts w:ascii="Amiri" w:hAnsi="Amiri" w:eastAsia="Amiri" w:cs="Amiri"/>
          <w:lang w:bidi="ar-SA"/>
          <w:color w:val="111111"/>
          <w:sz w:val="28"/>
          <w:szCs w:val="28"/>
          <w:rtl/>
        </w:rPr>
        <w:t xml:space="preserve">أقول قال أبو الحسن البكري في كتاب الأنوار حدثنا أشياخنا و أسلافنا الرواة لهذه الأحاديث أنه كان من عادة أهل مكة إذا تم للمولود سبعة </w:t>
      </w:r>
      <w:r>
        <w:rPr>
          <w:rStyle w:val="FootnoteReference"/>
        </w:rPr>
        <w:footnoteReference w:id="2203"/>
      </w:r>
      <w:r>
        <w:rPr>
          <w:rFonts w:ascii="Amiri" w:hAnsi="Amiri" w:eastAsia="Amiri" w:cs="Amiri"/>
          <w:lang w:bidi="ar-SA"/>
          <w:color w:val="111111"/>
          <w:sz w:val="28"/>
          <w:szCs w:val="28"/>
          <w:rtl/>
        </w:rPr>
        <w:t xml:space="preserve">أيام التمسوا له مرضعة ترضعه فذكر الناس لعبد المطلب انظر </w:t>
      </w:r>
      <w:r>
        <w:rPr>
          <w:rStyle w:val="FootnoteReference"/>
        </w:rPr>
        <w:footnoteReference w:id="2204"/>
      </w:r>
      <w:r>
        <w:rPr>
          <w:rFonts w:ascii="Amiri" w:hAnsi="Amiri" w:eastAsia="Amiri" w:cs="Amiri"/>
          <w:lang w:bidi="ar-SA"/>
          <w:color w:val="111111"/>
          <w:sz w:val="28"/>
          <w:szCs w:val="28"/>
          <w:rtl/>
        </w:rPr>
        <w:t xml:space="preserve">لابنك مرضعة ترضعه فتطاولت النساء لرضاعته و تربيته و كانت آمنة يوما نائمة إلي جانب ولدها فهتف بها هاتف </w:t>
      </w:r>
      <w:r>
        <w:rPr>
          <w:rStyle w:val="FootnoteReference"/>
        </w:rPr>
        <w:footnoteReference w:id="2205"/>
      </w:r>
      <w:r>
        <w:rPr>
          <w:rFonts w:ascii="Amiri" w:hAnsi="Amiri" w:eastAsia="Amiri" w:cs="Amiri"/>
          <w:lang w:bidi="ar-SA"/>
          <w:color w:val="111111"/>
          <w:sz w:val="28"/>
          <w:szCs w:val="28"/>
          <w:rtl/>
        </w:rPr>
        <w:t xml:space="preserve">يا آمنة إن أردت مرضعة لابنك ففي نساء بني سعد امرأة تسمي حليمة بنت أبي ذؤيب فتطاولت آمنة إلي ذلك و كان كلما أتتها من النساء تسألهن عن أسمائهن فلم تسمع بذكر حليمة بنت أبي ذؤيب و كان سبب تحريك حليمة لرضاعة رسول الله صلي الله عليه و آله أن البلاد التي تلي مكة أصابها قحط و جدب إلا مكة فإنها كانت مخصبة زاهرة ببركة رسول الله صلي الله عليه و آله و كانت العرب تدخل </w:t>
      </w:r>
      <w:r>
        <w:rPr>
          <w:rStyle w:val="FootnoteReference"/>
        </w:rPr>
        <w:footnoteReference w:id="2206"/>
      </w:r>
      <w:r>
        <w:rPr>
          <w:rFonts w:ascii="Amiri" w:hAnsi="Amiri" w:eastAsia="Amiri" w:cs="Amiri"/>
          <w:lang w:bidi="ar-SA"/>
          <w:color w:val="111111"/>
          <w:sz w:val="28"/>
          <w:szCs w:val="28"/>
          <w:rtl/>
        </w:rPr>
        <w:t xml:space="preserve">و تنزل بنواحيها من كل مكان فخرجت حليمة مع نساء من بني سعد </w:t>
      </w:r>
      <w:r>
        <w:rPr>
          <w:rStyle w:val="FootnoteReference"/>
        </w:rPr>
        <w:footnoteReference w:id="2207"/>
      </w:r>
      <w:r>
        <w:rPr>
          <w:rFonts w:ascii="Amiri" w:hAnsi="Amiri" w:eastAsia="Amiri" w:cs="Amiri"/>
          <w:lang w:bidi="ar-SA"/>
          <w:color w:val="111111"/>
          <w:sz w:val="28"/>
          <w:szCs w:val="28"/>
          <w:rtl/>
        </w:rPr>
        <w:t xml:space="preserve">قالت حليمة كنا نبقي اليوم و اليومين لا نقتات فيه </w:t>
      </w:r>
      <w:r>
        <w:rPr>
          <w:rStyle w:val="FootnoteReference"/>
        </w:rPr>
        <w:footnoteReference w:id="2208"/>
      </w:r>
      <w:r>
        <w:rPr>
          <w:rFonts w:ascii="Amiri" w:hAnsi="Amiri" w:eastAsia="Amiri" w:cs="Amiri"/>
          <w:lang w:bidi="ar-SA"/>
          <w:color w:val="111111"/>
          <w:sz w:val="28"/>
          <w:szCs w:val="28"/>
          <w:rtl/>
        </w:rPr>
        <w:t xml:space="preserve">بشي‌ء و كنا قد شاركنا المواشي في مراعيها فكنت ذات ليلة بين النوم و اليقظة و إذا قد أتاني آت و رماني في نهر ماء أبيض من اللبن و أحلي من العسل و قال لي اشربي فشربت</w:t>
      </w:r>
    </w:p>
    <w:p>
      <w:pPr>
        <w:pStyle w:val="BookText"/>
      </w:pPr>
      <w:r>
        <w:rPr>
          <w:rFonts w:ascii="IRNazanin" w:hAnsi="IRNazanin" w:eastAsia="IRNazanin" w:cs="IRNazanin"/>
          <w:lang w:bidi="fa-IR"/>
          <w:color w:val="111111"/>
          <w:sz w:val="28"/>
          <w:szCs w:val="28"/>
          <w:rtl/>
        </w:rPr>
        <w:t xml:space="preserve">آنان صد مرد بوده اند و نیز آورده اند که چهل مرد بوده اند. بعد از آن حضرت نزد ابی ایوب انصاری رفت و هفت روز نزد او اقامت کرد و سپس مسجد بنا کرد. ایشان مسجد را خود به همراه مهاجران و انصار ساخت و سپس خانه ها ساختند. حضرت هنگام ورود به مدینه دو رکعت دو رکعت نماز می خواند و یک ماه پس از ورود، در روز سه شنبه، دوازده شب گذشته از ربیع الثانی امر فرمود تا هر کس مقیم است چهار رکعت را تمام بخواند</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Heading5"/>
      </w:pPr>
      <w:bookmarkStart w:id="752" w:name="_Toc594"/>
      <w:r>
        <w:t>«20»</w:t>
      </w:r>
      <w:bookmarkEnd w:id="752"/>
    </w:p>
    <w:p>
      <w:pPr>
        <w:pStyle w:val="BookText"/>
      </w:pPr>
      <w:r>
        <w:rPr>
          <w:rFonts w:ascii="IRNazanin" w:hAnsi="IRNazanin" w:eastAsia="IRNazanin" w:cs="IRNazanin"/>
          <w:lang w:bidi="fa-IR"/>
          <w:color w:val="111111"/>
          <w:sz w:val="28"/>
          <w:szCs w:val="28"/>
          <w:rtl/>
        </w:rPr>
        <w:t xml:space="preserve">مولف: ابوالحسن بکری در کتاب الانوار می گوید: شیوخ ما و پیشینیان ما که این سخنان را برای ما روایت کردند گفته اند: اهل مکه رسم داشتند که چون هفت روز تمام بر نوزادی می گذشت، دایه ای برایش می جستند تا او را شیر دهد. از این رو مردم به عبدالمطّلب گفتند: در پی دایه ای برای پسرت باش تا او را شیر دهد. و زنان برای شیر دادن و پرورش حضرت شتافتند. روزی آمنه در کنار فرزندش خواب بود که سروشی او را ندا داد: ای آمنه! اگر دایه ای برای پسرت می خواهی، در میان زنان بنی سعد زنی هست به نام حلیمه بنت ابوذُؤَیب. آمنه شتافت و نام زنانی را که نزدش می آمدند می پرسید اما نامی از حلیمه بنت ابوذُؤَیب نمی شنوید. سبب گرایش حلیمه به شیر دادن به رسول خدا صلّی الله علیه و آله این بود که در زمین های اطراف مکه قحطی و خشکسالی آمده بود اما مکه به قحطی دچار نبود، بلکه به برکت رسول خدا سرسبز و حاصلخیز بود و عرب ها از هر گوشه و کنار می آمدند و در حوالی مکه فرود می آمدند. حلیمه نیز با زنان بنی سعد آمده بود. حلیمه می گوید: ما یکی دو روز آن جا بودیم اما چیزی نمی یافتیم و همراه با چهارپایان به چراگاه های آن جا می رفتیم. شبی میان خواب و بیدری بودم که ناگاه کسی نزدم آمد و مرا به پای رودخانه ای برد که سفیدتر از شیر و شیرین تر از عسل بود. به من گفت: بنوش! من نوشیدم.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ردني إلي مكاني و قال لي يا حليمة عليك ببطحاء مكة فإن لك بها رزقا واسعا و سوف تسعدين ببركة مولود ولد بها و ضرب بيده علي صدري و قال أدر الله لك اللبن </w:t>
      </w:r>
      <w:r>
        <w:rPr>
          <w:rStyle w:val="FootnoteReference"/>
        </w:rPr>
        <w:footnoteReference w:id="2210"/>
      </w:r>
      <w:r>
        <w:rPr>
          <w:rFonts w:ascii="Amiri" w:hAnsi="Amiri" w:eastAsia="Amiri" w:cs="Amiri"/>
          <w:lang w:bidi="ar-SA"/>
          <w:color w:val="111111"/>
          <w:sz w:val="28"/>
          <w:szCs w:val="28"/>
          <w:rtl/>
        </w:rPr>
        <w:t xml:space="preserve">و جنبك المحق و المحن قالت حليمة فانتبهت و أنا لا أطيق حمل ثديي من كثرة اللبن </w:t>
      </w:r>
      <w:r>
        <w:rPr>
          <w:rStyle w:val="FootnoteReference"/>
        </w:rPr>
        <w:footnoteReference w:id="2211"/>
      </w:r>
      <w:r>
        <w:rPr>
          <w:rFonts w:ascii="Amiri" w:hAnsi="Amiri" w:eastAsia="Amiri" w:cs="Amiri"/>
          <w:lang w:bidi="ar-SA"/>
          <w:color w:val="111111"/>
          <w:sz w:val="28"/>
          <w:szCs w:val="28"/>
          <w:rtl/>
        </w:rPr>
        <w:t xml:space="preserve">و اكتسيت حسنا و جمالا و أصبحت بحالة غير الحالة الأولي </w:t>
      </w:r>
      <w:r>
        <w:rPr>
          <w:rStyle w:val="FootnoteReference"/>
        </w:rPr>
        <w:footnoteReference w:id="2212"/>
      </w:r>
      <w:r>
        <w:rPr>
          <w:rFonts w:ascii="Amiri" w:hAnsi="Amiri" w:eastAsia="Amiri" w:cs="Amiri"/>
          <w:lang w:bidi="ar-SA"/>
          <w:color w:val="111111"/>
          <w:sz w:val="28"/>
          <w:szCs w:val="28"/>
          <w:rtl/>
        </w:rPr>
        <w:t xml:space="preserve">ففزعت إلي نساء قومي و قلن يا حليمة قد عجبنا من حالك فما الذي حل بك و من أين لك هذا الحسن و الجمال الذي ظهر فيك قالت فكتمت أمري عليهن فتركنني و هن أحسد الناس لي ثم بعد يومين هتف بي هاتف فسمعه بنو سعد عن آخرهم و هو يقول يا نساء بني سعد نزلت عليكم البركات و زالت عنكم الترحات </w:t>
      </w:r>
      <w:r>
        <w:rPr>
          <w:rStyle w:val="FootnoteReference"/>
        </w:rPr>
        <w:footnoteReference w:id="2213"/>
      </w:r>
      <w:r>
        <w:rPr>
          <w:rFonts w:ascii="Amiri" w:hAnsi="Amiri" w:eastAsia="Amiri" w:cs="Amiri"/>
          <w:lang w:bidi="ar-SA"/>
          <w:color w:val="111111"/>
          <w:sz w:val="28"/>
          <w:szCs w:val="28"/>
          <w:rtl/>
        </w:rPr>
        <w:t xml:space="preserve">برضاعة مولود </w:t>
      </w:r>
      <w:r>
        <w:rPr>
          <w:rStyle w:val="FootnoteReference"/>
        </w:rPr>
        <w:footnoteReference w:id="2214"/>
      </w:r>
      <w:r>
        <w:rPr>
          <w:rFonts w:ascii="Amiri" w:hAnsi="Amiri" w:eastAsia="Amiri" w:cs="Amiri"/>
          <w:lang w:bidi="ar-SA"/>
          <w:color w:val="111111"/>
          <w:sz w:val="28"/>
          <w:szCs w:val="28"/>
          <w:rtl/>
        </w:rPr>
        <w:t xml:space="preserve">ولد بمكة فضّله الواحد الأحد فهنيئا لمن له قصد فلما سمعوا ما قاله الهاتف قالوا إن لهذا المولود شأنا عظيما فرحل بنو سعد عن آخرهم إلي مكة </w:t>
      </w:r>
      <w:r>
        <w:rPr>
          <w:rStyle w:val="FootnoteReference"/>
        </w:rPr>
        <w:footnoteReference w:id="2215"/>
      </w:r>
      <w:r>
        <w:rPr>
          <w:rFonts w:ascii="Amiri" w:hAnsi="Amiri" w:eastAsia="Amiri" w:cs="Amiri"/>
          <w:lang w:bidi="ar-SA"/>
          <w:color w:val="111111"/>
          <w:sz w:val="28"/>
          <w:szCs w:val="28"/>
          <w:rtl/>
        </w:rPr>
        <w:t xml:space="preserve">قالت حليمة و لم يبق أحد إلا و قد خرج إلي مكة قالت و كنا أهل بيت فقر و لم يك عندنا شي‌ء نحمل عليه و قد ماتت مواشينا من القحط و كانت </w:t>
      </w:r>
      <w:r>
        <w:rPr>
          <w:rStyle w:val="FootnoteReference"/>
        </w:rPr>
        <w:footnoteReference w:id="2216"/>
      </w:r>
      <w:r>
        <w:rPr>
          <w:rFonts w:ascii="Amiri" w:hAnsi="Amiri" w:eastAsia="Amiri" w:cs="Amiri"/>
          <w:lang w:bidi="ar-SA"/>
          <w:color w:val="111111"/>
          <w:sz w:val="28"/>
          <w:szCs w:val="28"/>
          <w:rtl/>
        </w:rPr>
        <w:t xml:space="preserve">حليمة من أطهر نساء قومها و أعفهن و لذلك ارتضاها الله تعالي لترضع رسول الله صلي الله عليه و آله و كانت النساء إذا دخلن علي آمنة تسألهن عن أسمائهن فإذا لم تسمع بذكر حليمة تقول ولدي يتيم لا أب له و لا مال فيذهبن عنها فأقبلت حليمة مع بعلها و دخلت مكة و خلفت بعلها خارج البلد و قالت له مكانك حتي أدخل مكة و أسأل عن هذا المولود الذي بشرنا به فلما دخلت حليمة مكة أرشدها</w:t>
      </w:r>
    </w:p>
    <w:p>
      <w:pPr>
        <w:pStyle w:val="BookText"/>
      </w:pPr>
      <w:r>
        <w:rPr>
          <w:rFonts w:ascii="IRNazanin" w:hAnsi="IRNazanin" w:eastAsia="IRNazanin" w:cs="IRNazanin"/>
          <w:lang w:bidi="fa-IR"/>
          <w:color w:val="111111"/>
          <w:sz w:val="28"/>
          <w:szCs w:val="28"/>
          <w:rtl/>
        </w:rPr>
        <w:t xml:space="preserve">آن گاه مرا به جایم بازگرداند و به من گفت: ای حلیمه! به بطحاء مکه برو که در آن جا رزقی وسیع از برایت هست و به برکت نوزادی که در آن جا زاده شده کامیاب خواهی شد. سپس با دست به سینه ام زد و گفت: خداوند شیرت را زیاد کند و غم و غصه را از تو دور کند. از خواب برخاستم و دیدم سینه ام از بس شیر دارد، توان حملش را ندارم و در حُسن و جمال پوشیده شده ام و با حالت قبلم فرق کرده ام. زنان قوم هراسان نزدم آمدند و گفتند: ای حلیمه! از حالت تو در شگفتیم! تو را چه شده و این حُسن و جمال را که در تو پدید آمده از کجا آوردی؟! من ماجرا را از آنان پوشیده داشتم و آنان که بسیار بر من حسد می بردند، رفتند. دو روز بعد سروشی مرا ندا داد و مردمان بنی سعد همگی شنیدند، او گفت: ای زنان بنی سعد! برکات بر شما فرود آمد و اندوه ها از شما رخت بر بست، زیرا در مکه نوزادی زاده شده که خداوند یکتای یگانه او را بر همگان برتری بخشیده، پس خوشا به حال کسی که سوی او راهی شود. آنان چون سخن هاتف را شنیدند گفتند: به حتم این نوزاد مقامی والا دارد. از این رو بنی سعد همگی به مکه سفر کردند و هیچ کس بر جا نماند. حلیمه می گوید: ما بسیار فقیر بودیم و چیزی نداشتیم که از آن طرفی بر بندیم و چهارپایانمان از قحطی مرده بودند. حلیمه از پاک ترین و عفیف ترین زنان قوم خود بود و از همین رو خداوند متعال راضی شده بود تا او رسول خدا صلّی الله علیه و آله را شیر بدهد. وقتی زنان بر آمنه وارد شدند، او نامشان را می پرسید و چون نامی از حلیمه نمی شنوید می گفت: فرزند من یتیم است و نه پدر دارد و نه مال. به همین خاطر آن زنان می رفتند. حلیمه با شوهرش به مکه رسید و شوهرش را بیرون بر جا گذاشت و به او گفت: همین جا بمان تا من به مکه بروم و جویای نوزادی شوم که به ما نویدش داده شد. وقتی حلیمه وارد مکه شد،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تعالي إلي أن دخلت علي عبد المطلب و هو جالس بالصفا و كان له سرير منصوب عند الكعبة يجلس عليه للقضاء بين الناس فلما أتته قالت له نعمت صباحا أيها السيد فقال لها من أين أنت أيتها المرأة قالت من بني سعد أتينا نطلب رضيعا نتعيش من أجرته و قد أرشدت إليك فقال نعم عندي ولد لم تلد النساء مثله أبدا غير أنه يتيم من أبيه و أنا جده أقوم مقام أبيه فإن أردت أن ترضعيه دفعته إليك و أعطيتك كفايتك فلما سمعت ذلك أمسكت عن الكلام ثم قالت يا سيد بني عبد مناف لي بعل بظهر مكة و هو مالك أمري و أنا أرجع إليه أشاوره في ذلك فإن أمرني بأخذه رجعت إليه و أخذته فقال لها عبد المطلب شأنك فوصلت إلي بعلها و قالت له إني وردت علي عبد المطلب فقال عندي مولود أبوه ميت و أنا أقوم مقامه فما تقول قال يرجعن نساء بني سعد بالإحسان و الإكرام و ترجعين أنت بصبي يتيم و كانت جملة نساء بني سعد قد دخلن مكة فمنهن من حصل لها رضيع و منهن من لم يحصل لها شي‌ء فقالت حليمة ترجع نساء بني سعد بالغنائم </w:t>
      </w:r>
      <w:r>
        <w:rPr>
          <w:rStyle w:val="FootnoteReference"/>
        </w:rPr>
        <w:footnoteReference w:id="2217"/>
      </w:r>
      <w:r>
        <w:rPr>
          <w:rFonts w:ascii="Amiri" w:hAnsi="Amiri" w:eastAsia="Amiri" w:cs="Amiri"/>
          <w:lang w:bidi="ar-SA"/>
          <w:color w:val="111111"/>
          <w:sz w:val="28"/>
          <w:szCs w:val="28"/>
          <w:rtl/>
        </w:rPr>
        <w:t xml:space="preserve">و أرجع أنا خائبة و أسبلت </w:t>
      </w:r>
      <w:r>
        <w:rPr>
          <w:rStyle w:val="FootnoteReference"/>
        </w:rPr>
        <w:footnoteReference w:id="2218"/>
      </w:r>
      <w:r>
        <w:rPr>
          <w:rFonts w:ascii="Amiri" w:hAnsi="Amiri" w:eastAsia="Amiri" w:cs="Amiri"/>
          <w:lang w:bidi="ar-SA"/>
          <w:color w:val="111111"/>
          <w:sz w:val="28"/>
          <w:szCs w:val="28"/>
          <w:rtl/>
        </w:rPr>
        <w:t xml:space="preserve">عبرتها فقال بعلها ارجعي إلي هذا الطفل اليتيم و خذيه فعسي أن يجعل الله فيه خيرا كثيرا فإن جده مشكور بالإحسان فرجعت حليمة فوجدته في مكانه الأول فذكرت له قول زوجها فقام عبد المطلب و مضي بها إلي منزل آمنة و أخبرها بذلك و أعلمها باسمها و قومها فقالت هذه التي أمرت أن أدفع إليها ولدي فقالت لها آمنة أبشري يا حليمة بولدي هذا </w:t>
      </w:r>
      <w:r>
        <w:rPr>
          <w:rStyle w:val="FootnoteReference"/>
        </w:rPr>
        <w:footnoteReference w:id="2219"/>
      </w:r>
      <w:r>
        <w:rPr>
          <w:rFonts w:ascii="Amiri" w:hAnsi="Amiri" w:eastAsia="Amiri" w:cs="Amiri"/>
          <w:lang w:bidi="ar-SA"/>
          <w:color w:val="111111"/>
          <w:sz w:val="28"/>
          <w:szCs w:val="28"/>
          <w:rtl/>
        </w:rPr>
        <w:t xml:space="preserve">فو الله ما أخصبت بلادنا إلا ببركة ولدي هذا ثم أدخلتها آمنة البيت الذي فيه المصطفي صلي الله عليه و آله فقالت حليمة أ توقدين يا آمنة مع ولدك المصباح في النهار قالت لا فو الله من حيث ولد ما أوقدت عنده النار بل هو يغنيني عن المصباح فنظرت حليمة إلي رسول الله صلي الله عليه و آله و هو ملفوف في ثوب من صوف أبيض يفوح منه رائحة المسك و العنبر فوقعت في قلبها محبة محمد صلي الله عليه و آله و فرحت و سرت به سرورا عظيما و كان نائما فأشفقت عليه أن توقظه من</w:t>
      </w:r>
    </w:p>
    <w:p>
      <w:pPr>
        <w:pStyle w:val="BookText"/>
      </w:pPr>
      <w:r>
        <w:rPr>
          <w:rFonts w:ascii="IRNazanin" w:hAnsi="IRNazanin" w:eastAsia="IRNazanin" w:cs="IRNazanin"/>
          <w:lang w:bidi="fa-IR"/>
          <w:color w:val="111111"/>
          <w:sz w:val="28"/>
          <w:szCs w:val="28"/>
          <w:rtl/>
        </w:rPr>
        <w:t xml:space="preserve">خداوند متعال او را برد تا به عبدالمطّلب رساند. او در صفا نشسته بود. کنار کعبه برای او تختی گذاشته بودند و او بر آن می نشست و میان مردم قضاوت می کرد. حلیمه نزد او رفت و گفت: صبح به خیر ای مرد بزرگ! عبدالمطّلب گفت: از کجا آمده ای ای زن؟! گفت: از قبیله بنی سعد آمده ایم و در پی شیرخواری می گردیم تا از اجرتش زندگی بگذرانیم و اکنون نزد تو فرستاده شدیم.</w:t>
      </w:r>
    </w:p>
    <w:p>
      <w:pPr>
        <w:pStyle w:val="BookText"/>
      </w:pPr>
      <w:r>
        <w:rPr>
          <w:rFonts w:ascii="IRNazanin" w:hAnsi="IRNazanin" w:eastAsia="IRNazanin" w:cs="IRNazanin"/>
          <w:lang w:bidi="fa-IR"/>
          <w:color w:val="111111"/>
          <w:sz w:val="28"/>
          <w:szCs w:val="28"/>
          <w:rtl/>
        </w:rPr>
        <w:t xml:space="preserve">گفت: آری، من فرزندی دارم که زنان هرگز همانندش را نزاییده اند اما از پدر یتیم است و من جدّش هستم و برایش پدری می کنم، اگر می خواهی او را شیر دهی تا به تو بسپارمش و اجرتت را بپردازم. حلیمه چون این سخن را شنید زیاده نگفت و گفت: ای بزرگ بنی عبدمناف! شوهر من پشت مکه است و او صاحب اختیار من است نزد او می روم و با او در این باره مشورت می کنم، اگر اجازه داد، برمی گردم و او را می گیرم. عبدالمطّلب به او گفت: هر طور می دانی. حلیمه نزد شوهرش رفت و گفت: من نزد عبدالمطّلب رفتم و او گفت فرزندی دارم که پدرش درگذشته و من برایش پدری می کنم، چه می گویی؟ او گفت: زنان بنی سعد با نیکی و ارجمندی بازمی گردند، تو با کودکی یتیم بازگردی؟! حال آن که همه زنان بنی سعد به مکه رفته بودند و برخی کودکی شیرخوار گرفته بودند و برخی کودکی نگرفته بودند. حلیمه گفت: زنان بنی سعد دست پُر برگردند و من با دست خالی بازگردم؟! و اشک چشمش روان شد. شوهرش گفت: نزد همان کودک یتیم برگرد و او را بگیر، امید که خداوند خیر بسیار در او نهد، شاید جدّش نیکوکار باشد. حلیمه برگشت و عبدالمطّلب را همان جا دید و سخن شوهرش را برایش گفت. عبدالمطّلب برخاست و او را به خانه آمنه برد و ماجرای حلیمه و نام و نسب او را برای آمنه گفت. آمنه گفت: این همان زنی است که به من امر شد فرزندم را به او بسپارم. سپس به او گفت: ای حلیمه! بشارت باد بر تو از این فرزند من که به خدا سوگند فقط به خاطر او بوده که دیار ما سرسبز شده. آن گاه آمنه حلیمه را به خانه ای برد که حضرت مصطفی صلّی الله علیه و آله آن جا بود. حلیمه گفت: ای آمنه! آیا در روز هم برای فرزندت چراغ روشن می کنی؟! آمنه گفت: نه، به خدا سوگند از همان زمان که زاده شد، هیچگاه کنارش آتش روشن نکردم، چراکه او از چراغ بی نیاز است. حلیمه به رسول خدا صلّی الله علیه و آله نگریست و دید ایشان در جامه ای از پشم سفید پیچیده شده و بوی مشک و عنبر از ایشان برمی خیزد. در آن دم مهر حضرت در دلش افتاد و شاد شد و از دیدار ایشان بسیار خوشحال شد. حضرت خواب بود و دل حلیمه نیامد که ایشان را بیدار کند.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نومه فأمسكت عنه ساعة فخشيت أن تبطئ علي بعلها فمدت يدها إليه لتوقظه ففتح عينيه و جعل يهش لها </w:t>
      </w:r>
      <w:r>
        <w:rPr>
          <w:rStyle w:val="FootnoteReference"/>
        </w:rPr>
        <w:footnoteReference w:id="2220"/>
      </w:r>
      <w:r>
        <w:rPr>
          <w:rFonts w:ascii="Amiri" w:hAnsi="Amiri" w:eastAsia="Amiri" w:cs="Amiri"/>
          <w:lang w:bidi="ar-SA"/>
          <w:color w:val="111111"/>
          <w:sz w:val="28"/>
          <w:szCs w:val="28"/>
          <w:rtl/>
        </w:rPr>
        <w:t xml:space="preserve">و يضحك في وجهها فخرج من فمه نور فتعجبت حليمة من ذلك ثم ناولته ثديها اليمني فرضع فناولته الأخري فلم يرضع و كان ذلك إلهاما من الله عز و جل ألهمه العدل و الإنصاف من صغره إذ كان لها ابن ترضعه و كان لا يرضع حتي يرضع أخوه ضمرة فرجعت حليمة بمحمد صلي الله عليه و آله فقال لها عبد المطلب مهلا يا حليمة حتي نزودك قالت حسبي من الزاد هذا المولود و هو أحب إلي من الذهب و الفضة و من جميع الأطعمة و أعطاها من المال و الزاد و الكسوة فوق الطاقة و الكفاية و أعطتها آمنة كذلك فأخذت عند ذلك آمنة ولدها و قبلته و بكت لفراقه فربط الله علي قلبها </w:t>
      </w:r>
      <w:r>
        <w:rPr>
          <w:rStyle w:val="FootnoteReference"/>
        </w:rPr>
        <w:footnoteReference w:id="2221"/>
      </w:r>
      <w:r>
        <w:rPr>
          <w:rFonts w:ascii="Amiri" w:hAnsi="Amiri" w:eastAsia="Amiri" w:cs="Amiri"/>
          <w:lang w:bidi="ar-SA"/>
          <w:color w:val="111111"/>
          <w:sz w:val="28"/>
          <w:szCs w:val="28"/>
          <w:rtl/>
        </w:rPr>
        <w:t xml:space="preserve">فدفعته إلي حليمة و قالت يا حليمة احفظي نور عيني و ثمرة فؤادي ثم خرجت حليمة من بيت آمنة و شيعها عبد المطلب قالت حليمة و الله ما مررت بحجر و لا مدر إلا و يهنئوني بما وصل إلي فلما أقبلت علي بعلها نظر إلي النور يشرق في غرته </w:t>
      </w:r>
      <w:r>
        <w:rPr>
          <w:rStyle w:val="FootnoteReference"/>
        </w:rPr>
        <w:footnoteReference w:id="2222"/>
      </w:r>
      <w:r>
        <w:rPr>
          <w:rFonts w:ascii="Amiri" w:hAnsi="Amiri" w:eastAsia="Amiri" w:cs="Amiri"/>
          <w:lang w:bidi="ar-SA"/>
          <w:color w:val="111111"/>
          <w:sz w:val="28"/>
          <w:szCs w:val="28"/>
          <w:rtl/>
        </w:rPr>
        <w:t xml:space="preserve">فتعجب من ذلك و ألقي الله في قلبه الرحمة له فقال لها يا حليمة قد فضلنا الله بهذا المولود علي سائر العالم فلا شك أنه من أبناء الملوك فلما ارتحلت القافلة ركبت حليمة علي أتان و جعلت تقول لزوجها لقد سعدنا بهذا المولود سعادة الدنيا و الآخرة.</w:t>
      </w:r>
    </w:p>
    <w:p>
      <w:pPr>
        <w:pStyle w:val="BookText"/>
      </w:pPr>
      <w:r>
        <w:rPr>
          <w:rFonts w:ascii="Amiri" w:hAnsi="Amiri" w:eastAsia="Amiri" w:cs="Amiri"/>
          <w:lang w:bidi="ar-SA"/>
          <w:color w:val="111111"/>
          <w:sz w:val="28"/>
          <w:szCs w:val="28"/>
          <w:rtl/>
        </w:rPr>
        <w:t xml:space="preserve">و سمعت آمنة هاتفا يقول:</w:t>
      </w:r>
    </w:p>
    <w:p>
      <w:pPr>
        <w:pStyle w:val="BookText"/>
      </w:pPr>
      <w:r>
        <w:rPr>
          <w:rFonts w:ascii="Amiri" w:hAnsi="Amiri" w:eastAsia="Amiri" w:cs="Amiri"/>
          <w:lang w:bidi="ar-SA"/>
          <w:color w:val="111111"/>
          <w:sz w:val="28"/>
          <w:szCs w:val="28"/>
          <w:rtl/>
        </w:rPr>
        <w:t xml:space="preserve">قفي ساعة حتي نشاهد حسنه *** قليلا و نمسي في وصال و في قرب</w:t>
      </w:r>
    </w:p>
    <w:p>
      <w:pPr>
        <w:pStyle w:val="BookText"/>
      </w:pPr>
      <w:r>
        <w:rPr>
          <w:rFonts w:ascii="Amiri" w:hAnsi="Amiri" w:eastAsia="Amiri" w:cs="Amiri"/>
          <w:lang w:bidi="ar-SA"/>
          <w:color w:val="111111"/>
          <w:sz w:val="28"/>
          <w:szCs w:val="28"/>
          <w:rtl/>
        </w:rPr>
        <w:t xml:space="preserve">فأين ذهاب الركب عن ساكن الحمي *** و أين رواح الصب </w:t>
      </w:r>
      <w:r>
        <w:rPr>
          <w:rStyle w:val="FootnoteReference"/>
        </w:rPr>
        <w:footnoteReference w:id="2223"/>
      </w:r>
      <w:r>
        <w:rPr>
          <w:rFonts w:ascii="Amiri" w:hAnsi="Amiri" w:eastAsia="Amiri" w:cs="Amiri"/>
          <w:lang w:bidi="ar-SA"/>
          <w:color w:val="111111"/>
          <w:sz w:val="28"/>
          <w:szCs w:val="28"/>
          <w:rtl/>
        </w:rPr>
        <w:t xml:space="preserve">عن ساكن الشعب</w:t>
      </w:r>
    </w:p>
    <w:p>
      <w:pPr>
        <w:pStyle w:val="BookText"/>
      </w:pPr>
      <w:r>
        <w:rPr>
          <w:rFonts w:ascii="Amiri" w:hAnsi="Amiri" w:eastAsia="Amiri" w:cs="Amiri"/>
          <w:lang w:bidi="ar-SA"/>
          <w:color w:val="111111"/>
          <w:sz w:val="28"/>
          <w:szCs w:val="28"/>
          <w:rtl/>
        </w:rPr>
        <w:t xml:space="preserve">إذا جئت واديه و جئت خيامه *** و عاينت بدر الحسن في طيبه </w:t>
      </w:r>
      <w:r>
        <w:rPr>
          <w:rStyle w:val="FootnoteReference"/>
        </w:rPr>
        <w:footnoteReference w:id="2224"/>
      </w:r>
      <w:r>
        <w:rPr>
          <w:rFonts w:ascii="Amiri" w:hAnsi="Amiri" w:eastAsia="Amiri" w:cs="Amiri"/>
          <w:lang w:bidi="ar-SA"/>
          <w:color w:val="111111"/>
          <w:sz w:val="28"/>
          <w:szCs w:val="28"/>
          <w:rtl/>
        </w:rPr>
        <w:t xml:space="preserve">قف بي.</w:t>
      </w:r>
    </w:p>
    <w:p>
      <w:pPr>
        <w:pStyle w:val="BookText"/>
      </w:pPr>
      <w:r>
        <w:rPr>
          <w:rFonts w:ascii="Amiri" w:hAnsi="Amiri" w:eastAsia="Amiri" w:cs="Amiri"/>
          <w:lang w:bidi="ar-SA"/>
          <w:color w:val="111111"/>
          <w:sz w:val="28"/>
          <w:szCs w:val="28"/>
          <w:rtl/>
        </w:rPr>
        <w:t xml:space="preserve">و طف بالمطايا حول حجره حسنة *** و عند </w:t>
      </w:r>
      <w:r>
        <w:rPr>
          <w:rStyle w:val="FootnoteReference"/>
        </w:rPr>
        <w:footnoteReference w:id="2225"/>
      </w:r>
      <w:r>
        <w:rPr>
          <w:rFonts w:ascii="Amiri" w:hAnsi="Amiri" w:eastAsia="Amiri" w:cs="Amiri"/>
          <w:lang w:bidi="ar-SA"/>
          <w:color w:val="111111"/>
          <w:sz w:val="28"/>
          <w:szCs w:val="28"/>
          <w:rtl/>
        </w:rPr>
        <w:t xml:space="preserve">طواف العيس يا صاحبي طف بي</w:t>
      </w:r>
    </w:p>
    <w:p>
      <w:pPr>
        <w:pStyle w:val="BookText"/>
      </w:pPr>
      <w:r>
        <w:rPr>
          <w:rFonts w:ascii="IRNazanin" w:hAnsi="IRNazanin" w:eastAsia="IRNazanin" w:cs="IRNazanin"/>
          <w:lang w:bidi="fa-IR"/>
          <w:color w:val="111111"/>
          <w:sz w:val="28"/>
          <w:szCs w:val="28"/>
          <w:rtl/>
        </w:rPr>
        <w:t xml:space="preserve">بنابراین ساعتی از ایشان دست کشید و بعد چون ترسید در رسیدن به شوهرش دیر کند، دستش را سوی حضرت دراز کرد تا ایشان را بیدار کند. حضرت بیدار شد و شروع کرد به حلیمه بخندد و در رویش لبخند بزند. ناگاه از دهان مبارک ایشان نوری بیرون آمد و حلیمه شگفت زده شد. آن گاه سینه راستش را به حضرت داد و ایشان نوشید. سپس سینه چپش را داد اما حضرت ننوشید و این از سوی خداوند عزوجل به ایشان الهام شده بود. خداوند از همان کودکی به حضرت عدالت و انصاف را الهام کرد، چرا که حلیمه خود کودکی شیرخوار داشت. ایشان شیر نمی خورد تا این که برادرش ضمره بنوشد. حلیمه با حضرت محمد صلّی الله علیه و آله بازگشت و عبدالمطّلب به او گفت: صبر کن ای حلیمه! تا تو را توشه ای بدهم. گفت: همین نوزاد برای توشه من کافیست، او برای من از طلا و نقره و همه خوراک ها بهتر است. اما عبدالمطّلب و آمنه آن قدر مال و توشه و جامه به او دادند که بیش از نیازش بود. آن گاه آمنه فرزندش را برداشت و او را بوسید و به خاطر فراقش گریست. خداوند به او صبر داد و او فرزندش را به حلیمه سپرد و گفت: ای حلیمه! از نور چشم و میوه قلب من مراقبت کن. حلیمه از خانه آمنه خارج شد و عبدالمطّلب او را همراهی کرد. حلیمه می گوید: به خدا سوگند بر هر سنگ و کلوخی گذر کردم، به خاطر آن چه به من رسیده بود به من تبریک می گفتند. وقتی نزد شوهرم رسیدم، به نوری که در پیشانی اش بود نگریست و شگفت زده شد و خداوند مهر او را در دلش انداخت. گفت: ای حلیمه! خداوند به خاطر این نوزاد ما را بر همه اهل جهان برتری داده، بی شک او از فرزندان پادشاهان است. چون کاروان به راه افتاد، حلیمه بر الاغ ماده اش سوار شد و به شوهرش گفت: با این نوزاد سعادت دنیا و آخرت را به دست آوردیم.</w:t>
      </w:r>
    </w:p>
    <w:p>
      <w:pPr>
        <w:pStyle w:val="BookText"/>
      </w:pPr>
      <w:r>
        <w:rPr>
          <w:rFonts w:ascii="IRNazanin" w:hAnsi="IRNazanin" w:eastAsia="IRNazanin" w:cs="IRNazanin"/>
          <w:lang w:bidi="fa-IR"/>
          <w:color w:val="111111"/>
          <w:sz w:val="28"/>
          <w:szCs w:val="28"/>
          <w:rtl/>
        </w:rPr>
        <w:t xml:space="preserve">و آمنه شنید که هاتفی سرود:</w:t>
      </w:r>
    </w:p>
    <w:p>
      <w:pPr>
        <w:pStyle w:val="BookText"/>
      </w:pPr>
      <w:r>
        <w:rPr>
          <w:rFonts w:ascii="IRNazanin" w:hAnsi="IRNazanin" w:eastAsia="IRNazanin" w:cs="IRNazanin"/>
          <w:lang w:bidi="fa-IR"/>
          <w:color w:val="111111"/>
          <w:sz w:val="28"/>
          <w:szCs w:val="28"/>
          <w:rtl/>
        </w:rPr>
        <w:t xml:space="preserve">«دمی بایست تا کمی زیبایی او را نظاره کنیم و شب را در وصال و نزدیکی بگذرانیم،</w:t>
      </w:r>
    </w:p>
    <w:p>
      <w:pPr>
        <w:pStyle w:val="BookText"/>
      </w:pPr>
      <w:r>
        <w:rPr>
          <w:rFonts w:ascii="IRNazanin" w:hAnsi="IRNazanin" w:eastAsia="IRNazanin" w:cs="IRNazanin"/>
          <w:lang w:bidi="fa-IR"/>
          <w:color w:val="111111"/>
          <w:sz w:val="28"/>
          <w:szCs w:val="28"/>
          <w:rtl/>
        </w:rPr>
        <w:t xml:space="preserve">کاروانیان کجا از برِ ساکن حمی می گذرند و دلداده کجا از برِ ساکن شعب گذر کند؟</w:t>
      </w:r>
    </w:p>
    <w:p>
      <w:pPr>
        <w:pStyle w:val="BookText"/>
      </w:pPr>
      <w:r>
        <w:rPr>
          <w:rFonts w:ascii="IRNazanin" w:hAnsi="IRNazanin" w:eastAsia="IRNazanin" w:cs="IRNazanin"/>
          <w:lang w:bidi="fa-IR"/>
          <w:color w:val="111111"/>
          <w:sz w:val="28"/>
          <w:szCs w:val="28"/>
          <w:rtl/>
        </w:rPr>
        <w:t xml:space="preserve">چون به وادی او کنار خیمه هایش رسیدی و ماه زیبا را در رُخش دیدی، برای من بایست،</w:t>
      </w:r>
    </w:p>
    <w:p>
      <w:pPr>
        <w:pStyle w:val="BookText"/>
      </w:pPr>
      <w:r>
        <w:rPr>
          <w:rFonts w:ascii="IRNazanin" w:hAnsi="IRNazanin" w:eastAsia="IRNazanin" w:cs="IRNazanin"/>
          <w:lang w:bidi="fa-IR"/>
          <w:color w:val="111111"/>
          <w:sz w:val="28"/>
          <w:szCs w:val="28"/>
          <w:rtl/>
        </w:rPr>
        <w:t xml:space="preserve">و کاروان را به گرد خیمه اش به نیکی طواف بده و به هنگام طواف شتران به یاد من طواف کن ای دوست 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مليح اللون مهجتي التي *** براها الأسي </w:t>
      </w:r>
      <w:r>
        <w:rPr>
          <w:rStyle w:val="FootnoteReference"/>
        </w:rPr>
        <w:footnoteReference w:id="2226"/>
      </w:r>
      <w:r>
        <w:rPr>
          <w:rFonts w:ascii="Amiri" w:hAnsi="Amiri" w:eastAsia="Amiri" w:cs="Amiri"/>
          <w:lang w:bidi="ar-SA"/>
          <w:color w:val="111111"/>
          <w:sz w:val="28"/>
          <w:szCs w:val="28"/>
          <w:rtl/>
        </w:rPr>
        <w:t xml:space="preserve">وجدا كما عنده قلبي</w:t>
      </w:r>
    </w:p>
    <w:p>
      <w:pPr>
        <w:pStyle w:val="BookText"/>
      </w:pPr>
      <w:r>
        <w:rPr>
          <w:rFonts w:ascii="Amiri" w:hAnsi="Amiri" w:eastAsia="Amiri" w:cs="Amiri"/>
          <w:lang w:bidi="ar-SA"/>
          <w:color w:val="111111"/>
          <w:sz w:val="28"/>
          <w:szCs w:val="28"/>
          <w:rtl/>
        </w:rPr>
        <w:t xml:space="preserve">قفي يا حليمة ساعة فلعلني *** أناشده إذ كان ذا شخصه </w:t>
      </w:r>
      <w:r>
        <w:rPr>
          <w:rStyle w:val="FootnoteReference"/>
        </w:rPr>
        <w:footnoteReference w:id="2227"/>
      </w:r>
      <w:r>
        <w:rPr>
          <w:rFonts w:ascii="Amiri" w:hAnsi="Amiri" w:eastAsia="Amiri" w:cs="Amiri"/>
          <w:lang w:bidi="ar-SA"/>
          <w:color w:val="111111"/>
          <w:sz w:val="28"/>
          <w:szCs w:val="28"/>
          <w:rtl/>
        </w:rPr>
        <w:t xml:space="preserve">قربي</w:t>
      </w:r>
    </w:p>
    <w:p>
      <w:pPr>
        <w:pStyle w:val="BookText"/>
      </w:pPr>
      <w:r>
        <w:rPr>
          <w:rFonts w:ascii="Amiri" w:hAnsi="Amiri" w:eastAsia="Amiri" w:cs="Amiri"/>
          <w:lang w:bidi="ar-SA"/>
          <w:color w:val="111111"/>
          <w:sz w:val="28"/>
          <w:szCs w:val="28"/>
          <w:rtl/>
        </w:rPr>
        <w:t xml:space="preserve">إذا طفت يا عيني </w:t>
      </w:r>
      <w:r>
        <w:rPr>
          <w:rStyle w:val="FootnoteReference"/>
        </w:rPr>
        <w:footnoteReference w:id="2228"/>
      </w:r>
      <w:r>
        <w:rPr>
          <w:rFonts w:ascii="Amiri" w:hAnsi="Amiri" w:eastAsia="Amiri" w:cs="Amiri"/>
          <w:lang w:bidi="ar-SA"/>
          <w:color w:val="111111"/>
          <w:sz w:val="28"/>
          <w:szCs w:val="28"/>
          <w:rtl/>
        </w:rPr>
        <w:t xml:space="preserve">اليمين </w:t>
      </w:r>
      <w:r>
        <w:rPr>
          <w:rStyle w:val="FootnoteReference"/>
        </w:rPr>
        <w:footnoteReference w:id="2229"/>
      </w:r>
      <w:r>
        <w:rPr>
          <w:rFonts w:ascii="Amiri" w:hAnsi="Amiri" w:eastAsia="Amiri" w:cs="Amiri"/>
          <w:lang w:bidi="ar-SA"/>
          <w:color w:val="111111"/>
          <w:sz w:val="28"/>
          <w:szCs w:val="28"/>
          <w:rtl/>
        </w:rPr>
        <w:t xml:space="preserve">تقربا *** إلي الله يوم الحج يا مهجتي طف بي</w:t>
      </w:r>
    </w:p>
    <w:p>
      <w:pPr>
        <w:pStyle w:val="BookText"/>
      </w:pPr>
      <w:r>
        <w:rPr>
          <w:rFonts w:ascii="Amiri" w:hAnsi="Amiri" w:eastAsia="Amiri" w:cs="Amiri"/>
          <w:lang w:bidi="ar-SA"/>
          <w:color w:val="111111"/>
          <w:sz w:val="28"/>
          <w:szCs w:val="28"/>
          <w:rtl/>
        </w:rPr>
        <w:t xml:space="preserve">طواف شجي </w:t>
      </w:r>
      <w:r>
        <w:rPr>
          <w:rStyle w:val="FootnoteReference"/>
        </w:rPr>
        <w:footnoteReference w:id="2230"/>
      </w:r>
      <w:r>
        <w:rPr>
          <w:rFonts w:ascii="Amiri" w:hAnsi="Amiri" w:eastAsia="Amiri" w:cs="Amiri"/>
          <w:lang w:bidi="ar-SA"/>
          <w:color w:val="111111"/>
          <w:sz w:val="28"/>
          <w:szCs w:val="28"/>
          <w:rtl/>
        </w:rPr>
        <w:t xml:space="preserve">القلب لا شي‌ء مثله *** فإن دموعي جاريات من السحب</w:t>
      </w:r>
    </w:p>
    <w:p>
      <w:pPr>
        <w:pStyle w:val="BookText"/>
      </w:pPr>
      <w:r>
        <w:rPr>
          <w:rFonts w:ascii="Amiri" w:hAnsi="Amiri" w:eastAsia="Amiri" w:cs="Amiri"/>
          <w:lang w:bidi="ar-SA"/>
          <w:color w:val="111111"/>
          <w:sz w:val="28"/>
          <w:szCs w:val="28"/>
          <w:rtl/>
        </w:rPr>
        <w:t xml:space="preserve">ألا أيها الركب الميمم </w:t>
      </w:r>
      <w:r>
        <w:rPr>
          <w:rStyle w:val="FootnoteReference"/>
        </w:rPr>
        <w:footnoteReference w:id="2231"/>
      </w:r>
      <w:r>
        <w:rPr>
          <w:rFonts w:ascii="Amiri" w:hAnsi="Amiri" w:eastAsia="Amiri" w:cs="Amiri"/>
          <w:lang w:bidi="ar-SA"/>
          <w:color w:val="111111"/>
          <w:sz w:val="28"/>
          <w:szCs w:val="28"/>
          <w:rtl/>
        </w:rPr>
        <w:t xml:space="preserve">قاصدا *** إلي ساكن </w:t>
      </w:r>
      <w:r>
        <w:rPr>
          <w:rStyle w:val="FootnoteReference"/>
        </w:rPr>
        <w:footnoteReference w:id="2232"/>
      </w:r>
      <w:r>
        <w:rPr>
          <w:rFonts w:ascii="Amiri" w:hAnsi="Amiri" w:eastAsia="Amiri" w:cs="Amiri"/>
          <w:lang w:bidi="ar-SA"/>
          <w:color w:val="111111"/>
          <w:sz w:val="28"/>
          <w:szCs w:val="28"/>
          <w:rtl/>
        </w:rPr>
        <w:t xml:space="preserve">الأحباب هل عندكم حبي</w:t>
      </w:r>
    </w:p>
    <w:p>
      <w:pPr>
        <w:pStyle w:val="BookText"/>
      </w:pPr>
      <w:r>
        <w:rPr>
          <w:rFonts w:ascii="Amiri" w:hAnsi="Amiri" w:eastAsia="Amiri" w:cs="Amiri"/>
          <w:lang w:bidi="ar-SA"/>
          <w:color w:val="111111"/>
          <w:sz w:val="28"/>
          <w:szCs w:val="28"/>
          <w:rtl/>
        </w:rPr>
        <w:t xml:space="preserve">قالت حليمة: فصارت الأتان تمر كالريح العاصف فبينا نحن سائرون إذ مررنا علي أربعين راهبا من نصاري نجران و إذا بواحد يصف لهم النبي صلي الله عليه و آله </w:t>
      </w:r>
      <w:r>
        <w:rPr>
          <w:rStyle w:val="FootnoteReference"/>
        </w:rPr>
        <w:footnoteReference w:id="2233"/>
      </w:r>
      <w:r>
        <w:rPr>
          <w:rFonts w:ascii="Amiri" w:hAnsi="Amiri" w:eastAsia="Amiri" w:cs="Amiri"/>
          <w:lang w:bidi="ar-SA"/>
          <w:color w:val="111111"/>
          <w:sz w:val="28"/>
          <w:szCs w:val="28"/>
          <w:rtl/>
        </w:rPr>
        <w:t xml:space="preserve">و يقول إنه يظهر في هذا الزمان أو قد ظهر بمكة مولود من صفاته كذا و كذا يكون </w:t>
      </w:r>
      <w:r>
        <w:rPr>
          <w:rStyle w:val="FootnoteReference"/>
        </w:rPr>
        <w:footnoteReference w:id="2234"/>
      </w:r>
      <w:r>
        <w:rPr>
          <w:rFonts w:ascii="Amiri" w:hAnsi="Amiri" w:eastAsia="Amiri" w:cs="Amiri"/>
          <w:lang w:bidi="ar-SA"/>
          <w:color w:val="111111"/>
          <w:sz w:val="28"/>
          <w:szCs w:val="28"/>
          <w:rtl/>
        </w:rPr>
        <w:t xml:space="preserve">علي يده خراب دياركم و قطع آثاركم و إذا إبليس قد تصور لهم في صورة إنسان و قال لهم الذي تذكرونه مع هذه المرأة التي مرت بكم قالت حليمة فقاموا إليه و نظروا و إذا النور يخرج من وجهه ثم زعق بهم الشيطان و قال لهم اقتلوه فشهروا </w:t>
      </w:r>
      <w:r>
        <w:rPr>
          <w:rStyle w:val="FootnoteReference"/>
        </w:rPr>
        <w:footnoteReference w:id="2235"/>
      </w:r>
      <w:r>
        <w:rPr>
          <w:rFonts w:ascii="Amiri" w:hAnsi="Amiri" w:eastAsia="Amiri" w:cs="Amiri"/>
          <w:lang w:bidi="ar-SA"/>
          <w:color w:val="111111"/>
          <w:sz w:val="28"/>
          <w:szCs w:val="28"/>
          <w:rtl/>
        </w:rPr>
        <w:t xml:space="preserve">سيوفهم و قصدوني فرفع ولدي محمد رأسه إلي السماء شاخصا فإذا هم بداهية عظيمة كالرعد العاصف نزلت إلي الأرض و فتحت أبواب السماء و نزلت منها نيران و إذا بهاتف يقول خاب سعي الكهان </w:t>
      </w:r>
      <w:r>
        <w:rPr>
          <w:rStyle w:val="FootnoteReference"/>
        </w:rPr>
        <w:footnoteReference w:id="2236"/>
      </w:r>
      <w:r>
        <w:rPr>
          <w:rFonts w:ascii="Amiri" w:hAnsi="Amiri" w:eastAsia="Amiri" w:cs="Amiri"/>
          <w:lang w:bidi="ar-SA"/>
          <w:color w:val="111111"/>
          <w:sz w:val="28"/>
          <w:szCs w:val="28"/>
          <w:rtl/>
        </w:rPr>
        <w:t xml:space="preserve">قالت حليمة فعاينت نارا قد نزلت فخفت علي ولدي منها فنزلت علي واديهم فأحرقته و من فيه عن آخرهم فخفت و كدت أن أسقط عن الأتان و كان ذلك</w:t>
      </w:r>
    </w:p>
    <w:p>
      <w:pPr>
        <w:pStyle w:val="BookText"/>
      </w:pPr>
      <w:r>
        <w:rPr>
          <w:rFonts w:ascii="IRNazanin" w:hAnsi="IRNazanin" w:eastAsia="IRNazanin" w:cs="IRNazanin"/>
          <w:lang w:bidi="fa-IR"/>
          <w:color w:val="111111"/>
          <w:sz w:val="28"/>
          <w:szCs w:val="28"/>
          <w:rtl/>
        </w:rPr>
        <w:t xml:space="preserve">قلب من که از اندوه شوق او زار شده، در کنار آن رخ خوش رنگ به جا مانده،</w:t>
      </w:r>
    </w:p>
    <w:p>
      <w:pPr>
        <w:pStyle w:val="BookText"/>
      </w:pPr>
      <w:r>
        <w:rPr>
          <w:rFonts w:ascii="IRNazanin" w:hAnsi="IRNazanin" w:eastAsia="IRNazanin" w:cs="IRNazanin"/>
          <w:lang w:bidi="fa-IR"/>
          <w:color w:val="111111"/>
          <w:sz w:val="28"/>
          <w:szCs w:val="28"/>
          <w:rtl/>
        </w:rPr>
        <w:t xml:space="preserve">ای حلیمه! دمی بایست تا شاید او را بخوانم وقتی شخص او نزدیک من است،</w:t>
      </w:r>
    </w:p>
    <w:p>
      <w:pPr>
        <w:pStyle w:val="BookText"/>
      </w:pPr>
      <w:r>
        <w:rPr>
          <w:rFonts w:ascii="IRNazanin" w:hAnsi="IRNazanin" w:eastAsia="IRNazanin" w:cs="IRNazanin"/>
          <w:lang w:bidi="fa-IR"/>
          <w:color w:val="111111"/>
          <w:sz w:val="28"/>
          <w:szCs w:val="28"/>
          <w:rtl/>
        </w:rPr>
        <w:t xml:space="preserve">ای عزیز من! وقتی در روز حج به طرف راست به جهت تقرب به خداوند طواف کردی مرا نیز طواف بده،</w:t>
      </w:r>
    </w:p>
    <w:p>
      <w:pPr>
        <w:pStyle w:val="BookText"/>
      </w:pPr>
      <w:r>
        <w:rPr>
          <w:rFonts w:ascii="IRNazanin" w:hAnsi="IRNazanin" w:eastAsia="IRNazanin" w:cs="IRNazanin"/>
          <w:lang w:bidi="fa-IR"/>
          <w:color w:val="111111"/>
          <w:sz w:val="28"/>
          <w:szCs w:val="28"/>
          <w:rtl/>
        </w:rPr>
        <w:t xml:space="preserve">آن هم طواف غمگینی که هیچ چیز همانند آن نمی شود، زیرا اشک های من از ابرها می بارد،</w:t>
      </w:r>
    </w:p>
    <w:p>
      <w:pPr>
        <w:pStyle w:val="BookText"/>
      </w:pPr>
      <w:r>
        <w:rPr>
          <w:rFonts w:ascii="IRNazanin" w:hAnsi="IRNazanin" w:eastAsia="IRNazanin" w:cs="IRNazanin"/>
          <w:lang w:bidi="fa-IR"/>
          <w:color w:val="111111"/>
          <w:sz w:val="28"/>
          <w:szCs w:val="28"/>
          <w:rtl/>
        </w:rPr>
        <w:t xml:space="preserve">ای کاروانی که به کامیابی رو سوی خانه محبوبان گذاشته ای، آیا محبوب من نیز نزد شماست؟»</w:t>
      </w:r>
    </w:p>
    <w:p>
      <w:pPr>
        <w:pStyle w:val="BookText"/>
      </w:pPr>
      <w:r>
        <w:rPr>
          <w:rFonts w:ascii="IRNazanin" w:hAnsi="IRNazanin" w:eastAsia="IRNazanin" w:cs="IRNazanin"/>
          <w:lang w:bidi="fa-IR"/>
          <w:color w:val="111111"/>
          <w:sz w:val="28"/>
          <w:szCs w:val="28"/>
          <w:rtl/>
        </w:rPr>
        <w:t xml:space="preserve">حلیمه می گوید: ناگهان آن الاغ ماده چون باد طوفانی به راه افتاد! در راه به چهل راهب از نصارای نجران رسیدیم و دیدیم یک از آنان دارد برای بقیه پیامبر صلّی الله علیه و آله را وصف می کند و می گوید: در این دوره نوزادی در مکه ظهور می کند یا ظهور کرده است که چنین صفاتی دارد، دیار شما به دستش ویران می شود و نشانه هایتان از بین می رود. در آن دم ابلیس به شکل انسانی نزد آن راهبان پدید آمد و به آنان گفت: کسی که می گویید نزد این زنی است که از کنارتان گذشت. حلیمه می گوید: آنان آمدند و به او نگریستند و دیدند از چهره اش نور می تابد. شیطان در گوششان فریاد زد که او را بکشید. آنان شمشیر کشیدند و به طرف من آمدند. فرزندم محمد سرش را سوی آسمان فراز کرد و ناگاه بلایی عظیم چون رعدی توفنده بر زمین نازل شد و درهای آسمان گشوده شد و آتش بارید و سروشی ندا سر داد: تلاش کاهنان بر باد شد! حلیمه می گوید: من آتشی را که فرود آمد تماشا کردم و نگران فرزندم شدم و سوی دشت آنان رفتم. اما آتش آن جا را با همه کسانی که آن جا بودند سوزاند. من ترسیدم و نزدیک بود از روی الاغ بیافتم.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ما ظهر من فضائله صلي الله عليه و آله. </w:t>
      </w:r>
      <w:r>
        <w:rPr>
          <w:rStyle w:val="FootnoteReference"/>
        </w:rPr>
        <w:footnoteReference w:id="2237"/>
      </w:r>
    </w:p>
    <w:p>
      <w:pPr>
        <w:pStyle w:val="BookText"/>
      </w:pPr>
      <w:r>
        <w:rPr>
          <w:rFonts w:ascii="Amiri" w:hAnsi="Amiri" w:eastAsia="Amiri" w:cs="Amiri"/>
          <w:lang w:bidi="ar-SA"/>
          <w:color w:val="111111"/>
          <w:sz w:val="28"/>
          <w:szCs w:val="28"/>
          <w:rtl/>
        </w:rPr>
        <w:t xml:space="preserve">قال صاحب الحديث إن أول ليلة نزل رسول الله صلي الله عليه و آله بحي بني سعد اخضرت أرضهم و أثمرت أشجارهم و كانوا في قحط عظيم و كانوا يحبونه لذلك محبة عظيمة و كان إذا مرض منهم مريض يأتون به إليه فيشفي </w:t>
      </w:r>
      <w:r>
        <w:rPr>
          <w:rStyle w:val="FootnoteReference"/>
        </w:rPr>
        <w:footnoteReference w:id="2238"/>
      </w:r>
      <w:r>
        <w:rPr>
          <w:rFonts w:ascii="Amiri" w:hAnsi="Amiri" w:eastAsia="Amiri" w:cs="Amiri"/>
          <w:lang w:bidi="ar-SA"/>
          <w:color w:val="111111"/>
          <w:sz w:val="28"/>
          <w:szCs w:val="28"/>
          <w:rtl/>
        </w:rPr>
        <w:t xml:space="preserve">و كثرت معجزاته فكان بنو سعد يقولون يا حليمة لقد أسعدنا الله بولدك هذا قالت و الله ما غسلت </w:t>
      </w:r>
      <w:r>
        <w:rPr>
          <w:rStyle w:val="FootnoteReference"/>
        </w:rPr>
        <w:footnoteReference w:id="2239"/>
      </w:r>
      <w:r>
        <w:rPr>
          <w:rFonts w:ascii="Amiri" w:hAnsi="Amiri" w:eastAsia="Amiri" w:cs="Amiri"/>
          <w:lang w:bidi="ar-SA"/>
          <w:color w:val="111111"/>
          <w:sz w:val="28"/>
          <w:szCs w:val="28"/>
          <w:rtl/>
        </w:rPr>
        <w:t xml:space="preserve">له ثوبا قط من نجاسة و كان له وقت يتوضأ فيه و لا يعود إلا إلي الغداة و كنت أسمع منه الحكمة فلما كبر و ترعرع </w:t>
      </w:r>
      <w:r>
        <w:rPr>
          <w:rStyle w:val="FootnoteReference"/>
        </w:rPr>
        <w:footnoteReference w:id="2240"/>
      </w:r>
      <w:r>
        <w:rPr>
          <w:rFonts w:ascii="Amiri" w:hAnsi="Amiri" w:eastAsia="Amiri" w:cs="Amiri"/>
          <w:lang w:bidi="ar-SA"/>
          <w:color w:val="111111"/>
          <w:sz w:val="28"/>
          <w:szCs w:val="28"/>
          <w:rtl/>
        </w:rPr>
        <w:t xml:space="preserve">كان يقول الحمد لله الذي أخرجني من أفضل نبات من الشجرة التي خلق منها الأنبياء و كنت أتعجب منه و من كلامه و كان يصبح صغيرا و يمسي كبيرا </w:t>
      </w:r>
      <w:r>
        <w:rPr>
          <w:rStyle w:val="FootnoteReference"/>
        </w:rPr>
        <w:footnoteReference w:id="2241"/>
      </w:r>
      <w:r>
        <w:rPr>
          <w:rFonts w:ascii="Amiri" w:hAnsi="Amiri" w:eastAsia="Amiri" w:cs="Amiri"/>
          <w:lang w:bidi="ar-SA"/>
          <w:color w:val="111111"/>
          <w:sz w:val="28"/>
          <w:szCs w:val="28"/>
          <w:rtl/>
        </w:rPr>
        <w:t xml:space="preserve">و يزيد في اليوم مثل ما يزيد غيره في الشهر و يزيد في الشهر مثل ما يزيد غيره في السنة حتي كبر و نشأ و لم يكن في زمانه أحسن منه خلقا و لا أيسر منه مئونة و لقد كنا نجعل القليل من الطعام قدامنا و نجتمع عليه و نأخذ يده و نضعها فيه فنأكل و يبقي أكثر الطعام فلما صار ابن سبع سنين قال لأمه حليمة يا أمي أين إخوتي قالت يا بني إنهم يرعون الغنم التي رزقنا الله إياها ببركتك قال يا أماه ما أنصفتني قالت كيف ذلك يا ولدي قال أكون أنا في الظل و إخوتي في الشمس و الحر الشديد و أنا أشرب منها اللبن </w:t>
      </w:r>
      <w:r>
        <w:rPr>
          <w:rStyle w:val="FootnoteReference"/>
        </w:rPr>
        <w:footnoteReference w:id="2242"/>
      </w:r>
      <w:r>
        <w:rPr>
          <w:rFonts w:ascii="Amiri" w:hAnsi="Amiri" w:eastAsia="Amiri" w:cs="Amiri"/>
          <w:lang w:bidi="ar-SA"/>
          <w:color w:val="111111"/>
          <w:sz w:val="28"/>
          <w:szCs w:val="28"/>
          <w:rtl/>
        </w:rPr>
        <w:t xml:space="preserve">قالت يا بني أخشي عليك من الحساد و أخاف أن يطرقك طارق فيطلبني بك جدك قال لها لا تخشي علي يا أماه من شي‌ء و لكن إذا كان غداة غد أخرج مع إخوتي فلما رأته و قد عزم علي الخروج و هي خائفة عليه</w:t>
      </w:r>
    </w:p>
    <w:p>
      <w:pPr>
        <w:pStyle w:val="BookText"/>
      </w:pPr>
      <w:r>
        <w:rPr>
          <w:rFonts w:ascii="IRNazanin" w:hAnsi="IRNazanin" w:eastAsia="IRNazanin" w:cs="IRNazanin"/>
          <w:lang w:bidi="fa-IR"/>
          <w:color w:val="111111"/>
          <w:sz w:val="28"/>
          <w:szCs w:val="28"/>
          <w:rtl/>
        </w:rPr>
        <w:t xml:space="preserve">این نخستین فضیلتی بود که از محمد بر ما پدیدار شد. راوی می گوید: نخستین شبی که رسول خدا صلّی الله علیه و آله در کوی بنی سعد فرود آمد، در حالی که آنان در قحطی شدیدی به سر می بردند، زمین هایشان سرسبز شد و درخت هایشان میوه داد. آنان به همین خاطر حضرت را بسیار دوست می داشتند و اگر کسی از آنان بیمار می شد، او را نزد ایشان می آوردند و شفا می گرفت و معجزه های بسیار پدید آورد. مردمان بنی سعد می گفتند: ای حلیمه! خداوند ما را از این فرزند تو سعادتمند کرد. حلیمه می گوید: به خدا سوگند هرگز هیچ یک از جامه های او را از نجاست نشستم. او برای بول موقعی معین داشت و تا فردا همان موقع دیگر تکرار نمی کرد. من از او حکمت می شنیدم. وقتی بزرگ شد و رشد کرد، می گفت: ستایش از آن خداوندی است که مرا از بهترین گیاه، از درختی که پیامبران را از آن آفرید بیرون آورد. من از او و سخنانش شگفت زده بودم. او صبح هنگام کوچک بود و شبانگاه بزرگ می شد. در یک روز به اندازه یک ماه دیگران و در یک ماه به اندازه یک سال دیگران رشد می کرد تا این که بالید و بزرگ شد و در آن روزگار هیچ کس خوش خُلق تر و بی زحمت تر از او نبود. ما اندکی غذا پیش رویمان می گذاشتیم و دورش جمع می شدیم و دست او را می گرفتیم و بر آن غذا می زدیم، چنان می شد که بیشترش زیاد می آمد. وقتی هفت ساله شد، به مادر خود حلیمه گفت: ای مادر! برادرانم کجایند؟ گفت: پسرم! گوسفندانی را که خداوند به برکت تو به ما عطا کرده، به چرا برده اند. فرمود: منصفانه نیست! گفت: چرا پسرم؟! فرمود: من در سایه باشم و برادرانم به زیر خورشید در گرمای شدید باشند و من از آن شیر بنوشم؟! گفت: پسرم! از دست حاسدان بر تو نگرانم و می ترسم بلایی بر سرت آید و جدّت تو را از من بخواهد. فرمود: نگران من نباش مادرم! فردا من نیز با برادرانم می روم. وقتی حلیمه دید حضرت عزم رفتن کرده، چون نگرانش بود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عمدت إليه و شدته من وسطه و جعلت في رجليه نعلين و أخذ بيده عكازا </w:t>
      </w:r>
      <w:r>
        <w:rPr>
          <w:rStyle w:val="FootnoteReference"/>
        </w:rPr>
        <w:footnoteReference w:id="2243"/>
      </w:r>
      <w:r>
        <w:rPr>
          <w:rFonts w:ascii="Amiri" w:hAnsi="Amiri" w:eastAsia="Amiri" w:cs="Amiri"/>
          <w:lang w:bidi="ar-SA"/>
          <w:color w:val="111111"/>
          <w:sz w:val="28"/>
          <w:szCs w:val="28"/>
          <w:rtl/>
        </w:rPr>
        <w:t xml:space="preserve">و خرج مع إخوته فلما رأي أهل الحي أتوا مسرعين إلي حليمة فقالوا لها كيف يطيب </w:t>
      </w:r>
      <w:r>
        <w:rPr>
          <w:rStyle w:val="FootnoteReference"/>
        </w:rPr>
        <w:footnoteReference w:id="2244"/>
      </w:r>
      <w:r>
        <w:rPr>
          <w:rFonts w:ascii="Amiri" w:hAnsi="Amiri" w:eastAsia="Amiri" w:cs="Amiri"/>
          <w:lang w:bidi="ar-SA"/>
          <w:color w:val="111111"/>
          <w:sz w:val="28"/>
          <w:szCs w:val="28"/>
          <w:rtl/>
        </w:rPr>
        <w:t xml:space="preserve">قلبك بخروج هذا البدر و ما يصلح له الرعاية قالت يا قوم ما الذي تأمرونني به و لقد نهيته فلم ينته فأسأل الله تعالي أن يصرف عنه السوء ثم قالت شعرا:</w:t>
      </w:r>
    </w:p>
    <w:p>
      <w:pPr>
        <w:pStyle w:val="BookText"/>
      </w:pPr>
      <w:r>
        <w:rPr>
          <w:rFonts w:ascii="Amiri" w:hAnsi="Amiri" w:eastAsia="Amiri" w:cs="Amiri"/>
          <w:lang w:bidi="ar-SA"/>
          <w:color w:val="111111"/>
          <w:sz w:val="28"/>
          <w:szCs w:val="28"/>
          <w:rtl/>
        </w:rPr>
        <w:t xml:space="preserve">يا رب بارك في الغلام الفاضل *** محمد سليل ذي الأفاضل</w:t>
      </w:r>
    </w:p>
    <w:p>
      <w:pPr>
        <w:pStyle w:val="BookText"/>
      </w:pPr>
      <w:r>
        <w:rPr>
          <w:rFonts w:ascii="Amiri" w:hAnsi="Amiri" w:eastAsia="Amiri" w:cs="Amiri"/>
          <w:lang w:bidi="ar-SA"/>
          <w:color w:val="111111"/>
          <w:sz w:val="28"/>
          <w:szCs w:val="28"/>
          <w:rtl/>
        </w:rPr>
        <w:t xml:space="preserve">و أبلغه في الأعوام غير آفل </w:t>
      </w:r>
      <w:r>
        <w:rPr>
          <w:rStyle w:val="FootnoteReference"/>
        </w:rPr>
        <w:footnoteReference w:id="2245"/>
      </w:r>
      <w:r>
        <w:rPr>
          <w:rFonts w:ascii="Amiri" w:hAnsi="Amiri" w:eastAsia="Amiri" w:cs="Amiri"/>
          <w:lang w:bidi="ar-SA"/>
          <w:color w:val="111111"/>
          <w:sz w:val="28"/>
          <w:szCs w:val="28"/>
          <w:rtl/>
        </w:rPr>
        <w:t xml:space="preserve">*** حتي يكون سيد </w:t>
      </w:r>
      <w:r>
        <w:rPr>
          <w:rStyle w:val="FootnoteReference"/>
        </w:rPr>
        <w:footnoteReference w:id="2246"/>
      </w:r>
      <w:r>
        <w:rPr>
          <w:rFonts w:ascii="IRNazanin" w:hAnsi="IRNazanin" w:eastAsia="IRNazanin" w:cs="IRNazanin"/>
          <w:lang w:bidi="fa-IR"/>
          <w:color w:val="111111"/>
          <w:sz w:val="28"/>
          <w:szCs w:val="28"/>
          <w:rtl/>
        </w:rPr>
        <w:t xml:space="preserve">المحافل</w:t>
      </w:r>
    </w:p>
    <w:p>
      <w:pPr>
        <w:pStyle w:val="BookText"/>
      </w:pPr>
      <w:r>
        <w:rPr>
          <w:rFonts w:ascii="Amiri" w:hAnsi="Amiri" w:eastAsia="Amiri" w:cs="Amiri"/>
          <w:lang w:bidi="ar-SA"/>
          <w:color w:val="111111"/>
          <w:sz w:val="28"/>
          <w:szCs w:val="28"/>
          <w:rtl/>
        </w:rPr>
        <w:t xml:space="preserve">فلما كان </w:t>
      </w:r>
      <w:r>
        <w:rPr>
          <w:rStyle w:val="FootnoteReference"/>
        </w:rPr>
        <w:footnoteReference w:id="2247"/>
      </w:r>
      <w:r>
        <w:rPr>
          <w:rFonts w:ascii="Amiri" w:hAnsi="Amiri" w:eastAsia="Amiri" w:cs="Amiri"/>
          <w:lang w:bidi="ar-SA"/>
          <w:color w:val="111111"/>
          <w:sz w:val="28"/>
          <w:szCs w:val="28"/>
          <w:rtl/>
        </w:rPr>
        <w:t xml:space="preserve">وقت العشاء أقبل مع إخوته كأنه البدر الطالع </w:t>
      </w:r>
      <w:r>
        <w:rPr>
          <w:rStyle w:val="FootnoteReference"/>
        </w:rPr>
        <w:footnoteReference w:id="2248"/>
      </w:r>
      <w:r>
        <w:rPr>
          <w:rFonts w:ascii="Amiri" w:hAnsi="Amiri" w:eastAsia="Amiri" w:cs="Amiri"/>
          <w:lang w:bidi="ar-SA"/>
          <w:color w:val="111111"/>
          <w:sz w:val="28"/>
          <w:szCs w:val="28"/>
          <w:rtl/>
        </w:rPr>
        <w:t xml:space="preserve">فقالت له يا ولدي لقد اشتغلت قلبي بخروجك عني في هذه البرية قالت حليمة و كان في الغنم شاة قد ضربها ولدي ضمرة فكسر رجلها فأقبلت إلي ولدي محمد صلي الله عليه و آله تلوذ به كأنها تشكو إليه فمسح عليها بيده و جعل يتكلم عليها حتي انطلقت مع الأغنام كأنها غزال </w:t>
      </w:r>
      <w:r>
        <w:rPr>
          <w:rStyle w:val="FootnoteReference"/>
        </w:rPr>
        <w:footnoteReference w:id="2249"/>
      </w:r>
      <w:r>
        <w:rPr>
          <w:rFonts w:ascii="Amiri" w:hAnsi="Amiri" w:eastAsia="Amiri" w:cs="Amiri"/>
          <w:lang w:bidi="ar-SA"/>
          <w:color w:val="111111"/>
          <w:sz w:val="28"/>
          <w:szCs w:val="28"/>
          <w:rtl/>
        </w:rPr>
        <w:t xml:space="preserve">و كان كل يوم يظهر منه آيات و معجزات و كان إذا قال للغنم </w:t>
      </w:r>
      <w:r>
        <w:rPr>
          <w:rStyle w:val="FootnoteReference"/>
        </w:rPr>
        <w:footnoteReference w:id="2250"/>
      </w:r>
      <w:r>
        <w:rPr>
          <w:rFonts w:ascii="Amiri" w:hAnsi="Amiri" w:eastAsia="Amiri" w:cs="Amiri"/>
          <w:lang w:bidi="ar-SA"/>
          <w:color w:val="111111"/>
          <w:sz w:val="28"/>
          <w:szCs w:val="28"/>
          <w:rtl/>
        </w:rPr>
        <w:t xml:space="preserve">سيري سارت و إذا أمرها بالوقوف وقفت و هي مطيعة له فخرج في بعض الأيام مع إخوته و قد وصلوا إلي واد عشيب </w:t>
      </w:r>
      <w:r>
        <w:rPr>
          <w:rStyle w:val="FootnoteReference"/>
        </w:rPr>
        <w:footnoteReference w:id="2251"/>
      </w:r>
      <w:r>
        <w:rPr>
          <w:rFonts w:ascii="Amiri" w:hAnsi="Amiri" w:eastAsia="Amiri" w:cs="Amiri"/>
          <w:lang w:bidi="ar-SA"/>
          <w:color w:val="111111"/>
          <w:sz w:val="28"/>
          <w:szCs w:val="28"/>
          <w:rtl/>
        </w:rPr>
        <w:t xml:space="preserve">و كانت الرعاة تهابه لكثرة سباعه </w:t>
      </w:r>
      <w:r>
        <w:rPr>
          <w:rStyle w:val="FootnoteReference"/>
        </w:rPr>
        <w:footnoteReference w:id="2252"/>
      </w:r>
      <w:r>
        <w:rPr>
          <w:rFonts w:ascii="Amiri" w:hAnsi="Amiri" w:eastAsia="Amiri" w:cs="Amiri"/>
          <w:lang w:bidi="ar-SA"/>
          <w:color w:val="111111"/>
          <w:sz w:val="28"/>
          <w:szCs w:val="28"/>
          <w:rtl/>
        </w:rPr>
        <w:t xml:space="preserve">و إذا قد أقبل عليهم أسد و هو يزمجر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به کنارش رفت و کمرش را سفت کرد و پای افزار به پایش کرد و چوبدستی به دستش داد و حضرت با برادرانش راهی شد. چون اهل قبیله او را دیدند نزد حلیمه شتافتند و گفتند: چطور دلت می آید بگذاری این ماه به چوپانی برود؟! گفت: ای قوم! مرا به چه کاری وامی دارید؟ او را بازداشتم اما نپذیرفت، از خدا می خواهم حوادث بد را از او دفع کند. سپس سرود:</w:t>
      </w:r>
    </w:p>
    <w:p>
      <w:pPr>
        <w:pStyle w:val="BookText"/>
      </w:pPr>
      <w:r>
        <w:rPr>
          <w:rFonts w:ascii="IRNazanin" w:hAnsi="IRNazanin" w:eastAsia="IRNazanin" w:cs="IRNazanin"/>
          <w:lang w:bidi="fa-IR"/>
          <w:color w:val="111111"/>
          <w:sz w:val="28"/>
          <w:szCs w:val="28"/>
          <w:rtl/>
        </w:rPr>
        <w:t xml:space="preserve">«پروردگارا محمد، این پسر فاضل و فرزند بزرگوار را فرخنده گردان،</w:t>
      </w:r>
    </w:p>
    <w:p>
      <w:pPr>
        <w:pStyle w:val="BookText"/>
      </w:pPr>
      <w:r>
        <w:rPr>
          <w:rFonts w:ascii="IRNazanin" w:hAnsi="IRNazanin" w:eastAsia="IRNazanin" w:cs="IRNazanin"/>
          <w:lang w:bidi="fa-IR"/>
          <w:color w:val="111111"/>
          <w:sz w:val="28"/>
          <w:szCs w:val="28"/>
          <w:rtl/>
        </w:rPr>
        <w:t xml:space="preserve">و او را در طول سالیان استوار گردان تا این که بزرگ انجمن ها شود.»</w:t>
      </w:r>
    </w:p>
    <w:p>
      <w:pPr>
        <w:pStyle w:val="BookText"/>
      </w:pPr>
      <w:r>
        <w:rPr>
          <w:rFonts w:ascii="IRNazanin" w:hAnsi="IRNazanin" w:eastAsia="IRNazanin" w:cs="IRNazanin"/>
          <w:lang w:bidi="fa-IR"/>
          <w:color w:val="111111"/>
          <w:sz w:val="28"/>
          <w:szCs w:val="28"/>
          <w:rtl/>
        </w:rPr>
        <w:t xml:space="preserve">چون هنگام شام شد حضرت همچون ماه تابان با برادران خود آمد. حلیمه گفت: فرزندم! به خاطر رفتنت به این بیابان دل نگرانت بودم. حلیمه می گوید: در میان گوسفندان میشی بود که پسرم ضمره او را زده بود و پایش شکسته بود. آن میش نزد فرزندم محمد آمد و به او پناه آورد و گویی شکوه می کرد. محمد بر او دستی کشید و بر سرش سخنانی گفت. ناگهان آن میش همچون آهو با گوسفندان به راه افتاد. هر روز نشانه و معجزه ای از او سر می زد و هرگاه به گوسفندان می گفت بروید می رفتند و چون دستور توقف می داد می ایستادند و از او فرمان می بردند. روزی به همراه برادرانش رفت و به علفزاری رسیدند که از بس درنده داشت، چوپانان از آن جا می ترسیدند. ناگهان شیری غرّید و با هیئتی ترسناک رو سوی آنان گذاشت. وقتی به گوسفندان رسید دهانش را باز کرد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هائل الخلقة فلما وصل إلي الأغنام فتح فاه و هم أن يهجم عليها فتقدم إليه محمد رسول الله صلي الله عليه و آله فلما نظر إليه الأسد نكس رأسه و ولي هاربا </w:t>
      </w:r>
      <w:r>
        <w:rPr>
          <w:rStyle w:val="FootnoteReference"/>
        </w:rPr>
        <w:footnoteReference w:id="2254"/>
      </w:r>
      <w:r>
        <w:rPr>
          <w:rFonts w:ascii="Amiri" w:hAnsi="Amiri" w:eastAsia="Amiri" w:cs="Amiri"/>
          <w:lang w:bidi="ar-SA"/>
          <w:color w:val="111111"/>
          <w:sz w:val="28"/>
          <w:szCs w:val="28"/>
          <w:rtl/>
        </w:rPr>
        <w:t xml:space="preserve">فعند ذلك تقدم إخوته إليه فقال لهم ما شأنكم قالوا لقد خفنا عليك من هذا الأسد و أنت ما خفت منه و كنت تكلمه قال نعم كنت أقول له لا تعود بقرب هذا الوادي بعد هذا اليوم فلما كان بعد ذلك رأت حليمة رؤيا و انتبهت فزعة مرعوبة و قالت لبعلها إن سمعت مني أحمل محمدا إلي جده فإني أخشي أن يطرقه طارق فيعظم مصيبتنا عند جده و لقد رأيت كأن ولدي محمدا مع إخوته كما كان يخرج كل يوم إذ أتاه رجلان عظيمان لم أر أعظم منهما عليهما ثياب من إستبرق و قصداه فجاءه واحد منهما بخنجر و شق به جوفه فانتبهت فزعة مرعوبة و الرأي عندي أن تحمله إلي جده فقال لها إن الذي تذكرينه في حق محمد ممتنع فإنه معصوم من الله تعالي </w:t>
      </w:r>
      <w:r>
        <w:rPr>
          <w:rStyle w:val="FootnoteReference"/>
        </w:rPr>
        <w:footnoteReference w:id="2255"/>
      </w:r>
      <w:r>
        <w:rPr>
          <w:rFonts w:ascii="Amiri" w:hAnsi="Amiri" w:eastAsia="Amiri" w:cs="Amiri"/>
          <w:lang w:bidi="ar-SA"/>
          <w:color w:val="111111"/>
          <w:sz w:val="28"/>
          <w:szCs w:val="28"/>
          <w:rtl/>
        </w:rPr>
        <w:t xml:space="preserve">و لقد رأيت الرهبان و الأسد و غيره قالت نعم و لكن لكل شي‌ء آخر و نهاية </w:t>
      </w:r>
      <w:r>
        <w:rPr>
          <w:rStyle w:val="FootnoteReference"/>
        </w:rPr>
        <w:footnoteReference w:id="2256"/>
      </w:r>
      <w:r>
        <w:rPr>
          <w:rFonts w:ascii="Amiri" w:hAnsi="Amiri" w:eastAsia="Amiri" w:cs="Amiri"/>
          <w:lang w:bidi="ar-SA"/>
          <w:color w:val="111111"/>
          <w:sz w:val="28"/>
          <w:szCs w:val="28"/>
          <w:rtl/>
        </w:rPr>
        <w:t xml:space="preserve">فكم كبير مات و صغير عاش </w:t>
      </w:r>
      <w:r>
        <w:rPr>
          <w:rStyle w:val="FootnoteReference"/>
        </w:rPr>
        <w:footnoteReference w:id="2257"/>
      </w:r>
      <w:r>
        <w:rPr>
          <w:rFonts w:ascii="Amiri" w:hAnsi="Amiri" w:eastAsia="Amiri" w:cs="Amiri"/>
          <w:lang w:bidi="ar-SA"/>
          <w:color w:val="111111"/>
          <w:sz w:val="28"/>
          <w:szCs w:val="28"/>
          <w:rtl/>
        </w:rPr>
        <w:t xml:space="preserve">فقال لها إن منامك الذي رأيتها أضغاث أحلام ثم لما أصبح الصباح و أراد محمد صلي الله عليه و آله أن يخرج مع إخوته علي العادة قالت لا تخرج اليوم يا قرة عيني فإني أحب أن تكون معي هذا اليوم حتي أشبع من النظر إليك فإنك في كل يوم تخرج بكرة و لا تأتي إلا عشية فقال لها و كيف ذلك يا أماه و أي شي‌ء خفت علي منه لا تخافي علي من شي‌ء فلم يقدر أحد أن يصل إلي بسوء و لا ضر و لا نفع إلا الله ربي فخرج مع إخوته</w:t>
      </w:r>
    </w:p>
    <w:p>
      <w:pPr>
        <w:pStyle w:val="BookText"/>
      </w:pPr>
      <w:r>
        <w:rPr>
          <w:rFonts w:ascii="IRNazanin" w:hAnsi="IRNazanin" w:eastAsia="IRNazanin" w:cs="IRNazanin"/>
          <w:lang w:bidi="fa-IR"/>
          <w:color w:val="111111"/>
          <w:sz w:val="28"/>
          <w:szCs w:val="28"/>
          <w:rtl/>
        </w:rPr>
        <w:t xml:space="preserve">و رفت که بر آنان یورش بَرد. آن گاه محمد به سمتش رفت. آن شیر چون محمد را دید، سرش را پایین انداخت و برگشت و گریخت. برادران حضرت جلو آمدند و ایشان به آنان فرمود: شما را چه شده؟ عرض کردند: ما از این شیر بر تو ترسیدیم اما تو نترسیدی و با او سخن گفتی؟! فرمود: آری، به او گفتم از امروز به بعد به نزدیکی این دشت برنگرد. این گذشت و باری حلیمه خوابی دید و ترسان و لرزان از جا پرید و به شوهرش گفت: از من بشنو که باید محمد را نزد جدّش برگردانیم، می ترسم بلایی بر سرش آید و نزد جدّش به مصیبتی بزرگ درافتیم، من در خواب دیدم یکی از همین روزهایی که محمد با برادرانش می رود، دو مرد بزرگ که کسی را تنومندتر از آن دو ندیده بودم، با جامه های ابریشمین به سمت محمد آمدند و یکی از آن دو او را گرفت و خنجری کشید و با آن دل محمد را شکافت و من ترسان و لرزان از خواب پریدم، به نظرم باید او را نزد جدّش ببریم. شوهرش گفت: آن چه که می گویی محال است، زیرا محمد در پناه خداوند متعال است، مگر آن راهبان و آن شیر و نشانه های دیگر را ندیدی؟ گفت: آری، اما هر چیزی پایانی دارد، چه بسیار بزرگانی که درگذشتند و کوچک ترهایی که زنده ماندند. شوهرش گفت: خوابی که دیده ای خیالی واهی بوده است. چون صبح شد و محمد همچون قبل خواست با برادرانش برود، حلیمه گفت:</w:t>
      </w:r>
    </w:p>
    <w:p>
      <w:pPr>
        <w:pStyle w:val="BookText"/>
      </w:pPr>
      <w:r>
        <w:rPr>
          <w:rFonts w:ascii="IRNazanin" w:hAnsi="IRNazanin" w:eastAsia="IRNazanin" w:cs="IRNazanin"/>
          <w:lang w:bidi="fa-IR"/>
          <w:color w:val="111111"/>
          <w:sz w:val="28"/>
          <w:szCs w:val="28"/>
          <w:rtl/>
        </w:rPr>
        <w:t xml:space="preserve">ای نور چشم من! امروز نرو، دوست دارم امروز با من باشی تا تو را سیر تماشا کنم! تو هر روز زودهنگام بیرون می روی و شب برمی گردی. حضرت فرمود: چه شده ای مادر؟! از چه چیزی بر من می ترسی؟ به خاطر من از هیچ چیز نترس، هیچ کس نمی تواند آسیب و لطمه ای به من بزند یا سودی به من برساند جز خداوند که پروردگار من است. آن گاه حضرت با برادرانش به راه افتاد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راعبة عليه فلما كان وقت القائلة أقبل أولاد حليمة يبكون فخرجت حليمة تعثر في أذيالها حيث سمعت أولادها يبكون و حثت التراب </w:t>
      </w:r>
      <w:r>
        <w:rPr>
          <w:rStyle w:val="FootnoteReference"/>
        </w:rPr>
        <w:footnoteReference w:id="2258"/>
      </w:r>
      <w:r>
        <w:rPr>
          <w:rFonts w:ascii="Amiri" w:hAnsi="Amiri" w:eastAsia="Amiri" w:cs="Amiri"/>
          <w:lang w:bidi="ar-SA"/>
          <w:color w:val="111111"/>
          <w:sz w:val="28"/>
          <w:szCs w:val="28"/>
          <w:rtl/>
        </w:rPr>
        <w:t xml:space="preserve">علي وجهها و شعرها و شهرت بنفسها فقالت ما الذي دهاكم أخبروني قالوا خرجنا نحن و أخونا محمد صلي الله عليه و آله و جلسنا تحت شجرة و إذا قد أقبل عليه رجلان عظيمان لم نر مثلهما فلما وصلا إلينا أخذ أخانا محمدا صلي الله عليه و آله من بيننا و مضيا به إلي أعلي الجبل فأضجعه واحد منهما و أخذ سكينا و شق بطنه و أخرج قلبه و أمعاءه و لا شك أنك لا تلحقيه إلا هالكا فعند ذلك لطمت خدها و قالت هذا تأويل رؤياي البارحة وا أسفي عليك يا محمداه وا جزعي عليك يا ولداه يا قرة عيني ثم صرخت في الحي و خرجت و خرج بنو سعد كلهم في أثرها و خرج زوجها الحارث يجر قناته و بيده حربة فلما أشرفوا علي رسول الله صلي الله عليه و آله وجدوه جالسا و الأغنام حوله محيطة به فتبادر القوم إليه و رفعوه و أتوا به و هم يقولون كل شي‌ء تلقاه نحن و أولادنا و أموالنا فداك </w:t>
      </w:r>
      <w:r>
        <w:rPr>
          <w:rStyle w:val="FootnoteReference"/>
        </w:rPr>
        <w:footnoteReference w:id="2259"/>
      </w:r>
      <w:r>
        <w:rPr>
          <w:rFonts w:ascii="Amiri" w:hAnsi="Amiri" w:eastAsia="Amiri" w:cs="Amiri"/>
          <w:lang w:bidi="ar-SA"/>
          <w:color w:val="111111"/>
          <w:sz w:val="28"/>
          <w:szCs w:val="28"/>
          <w:rtl/>
        </w:rPr>
        <w:t xml:space="preserve">فجاءت إليه حليمة و أخذته و قبلته و هي تبكي بكاء عظيما و كشفت عن بطنه فلم تر أثرا فيه و لم تر في أثوابه دما فرجعت إلي أولادها و قالت كيف كذبتم علي أخيكم فقال رسول الله صلي الله عليه و آله لا تلوميهم </w:t>
      </w:r>
      <w:r>
        <w:rPr>
          <w:rStyle w:val="FootnoteReference"/>
        </w:rPr>
        <w:footnoteReference w:id="2260"/>
      </w:r>
      <w:r>
        <w:rPr>
          <w:rFonts w:ascii="Amiri" w:hAnsi="Amiri" w:eastAsia="Amiri" w:cs="Amiri"/>
          <w:lang w:bidi="ar-SA"/>
          <w:color w:val="111111"/>
          <w:sz w:val="28"/>
          <w:szCs w:val="28"/>
          <w:rtl/>
        </w:rPr>
        <w:t xml:space="preserve">فإني كنت عندهم إذ أتاني رجلان و أخذاني و أضجعاني و أخذ واحد منهما سكينا فشق بها فؤادي و أخرج منه نكتة سوداء و رمي بها و قال لي هذا حظ الشيطان منك يا محمد ثم غسلا فؤادي بالماء و أعاداه كما كان ثم أخرج أحدهما خاتما يشرق منه النور فختم به فؤادي ثم مسح علي ما شقه فعاد كما كان ثم قالا </w:t>
      </w:r>
      <w:r>
        <w:rPr>
          <w:rStyle w:val="FootnoteReference"/>
        </w:rPr>
        <w:footnoteReference w:id="2261"/>
      </w:r>
      <w:r>
        <w:rPr>
          <w:rFonts w:ascii="Amiri" w:hAnsi="Amiri" w:eastAsia="Amiri" w:cs="Amiri"/>
          <w:lang w:bidi="ar-SA"/>
          <w:color w:val="111111"/>
          <w:sz w:val="28"/>
          <w:szCs w:val="28"/>
          <w:rtl/>
        </w:rPr>
        <w:t xml:space="preserve">لي يا محمد لو علمت ما لله عليك من السابقة </w:t>
      </w:r>
      <w:r>
        <w:rPr>
          <w:rStyle w:val="FootnoteReference"/>
        </w:rPr>
        <w:footnoteReference w:id="2262"/>
      </w:r>
      <w:r>
        <w:rPr>
          <w:rFonts w:ascii="Amiri" w:hAnsi="Amiri" w:eastAsia="Amiri" w:cs="Amiri"/>
          <w:lang w:bidi="ar-SA"/>
          <w:color w:val="111111"/>
          <w:sz w:val="28"/>
          <w:szCs w:val="28"/>
          <w:rtl/>
        </w:rPr>
        <w:t xml:space="preserve">لقرت عيناك ثم قال أحدهما للآخر زنه فوزنني بعشرة من أمتي</w:t>
      </w:r>
    </w:p>
    <w:p>
      <w:pPr>
        <w:pStyle w:val="BookText"/>
      </w:pPr>
      <w:r>
        <w:rPr>
          <w:rFonts w:ascii="IRNazanin" w:hAnsi="IRNazanin" w:eastAsia="IRNazanin" w:cs="IRNazanin"/>
          <w:lang w:bidi="fa-IR"/>
          <w:color w:val="111111"/>
          <w:sz w:val="28"/>
          <w:szCs w:val="28"/>
          <w:rtl/>
        </w:rPr>
        <w:t xml:space="preserve">و حال آن که حلیمه نگران بود. چون نیمروز شد ناگاه فرزندان حلیمه با چشم گریان آمدند. حلیمه وقتی صدای گریه فرزندانش را شنید، بی سامان شد و خاک بر سر و صورت خود ریخت و بیرون پرید و گفت: چه اتفاقی برایتان افتاده، برایم بگویید؟! گفتند: ما با برادرمان محمد رفتیم و به زیر درختی نشستیم. ناگهان دو مرد بزرگ که کسی را تنومندتر از آن دو ندیده بودیم نزد ما آمدند و برادرمان محمد را از میان ما گرفتند و به بلندی های کوه بردند. سپس یکی از آن دو او را خواباند و چاقویی برداشت و شکم او را شکافت و قلبش را و احشاء دلش را بیرون آورد. بی شک تا تو به نزدش برسی دیگر جان داده است. حلیمه بر صورت خود زد و گفت: این تعبیر خواب دیشب من است. دریغ و افسوس از تو ای محمد! ای فرزندم! ای نور چشمم! سپس بیرون زد و در کوی فریاد برآورد و بنی سعد همگی به دنبالش به راه افتادند و شوهر حلیمه حارث نیز با شمشیر و نیزه راهی شد. وقتی نزد رسول خدا رسیدند دیدند ایشان نشسته و گوسفندان گرد ایشان را گرفته اند. آن قوم سوی حضرت شتافتند و او را بلند کردند و آوردند و گفتند: همه آن چه می بینی، از ما و فرزندان ما و اموال ما، همه فدای تو باد! در آن دم حلیمه رسید و در حالی که سخت می گریست، حضرت را گرفت و بوسید و شکم ایشان را هویدا کرد اما هیچ اثری بر آن و هیچ خونی بر جامه ایشان ندید. نزد فرزندانش برگشت و گفت: چرا درباره برادرتان دروغ گفتید؟! رسول خدا فرمود: آنان را سرزنش نکن، من کنار آنان بودم که ناگاه دو مرد نزد من آمدند و مرا گرفتند و خواباندند و یکی از آن ها چاقویی برداشت و با آن قلب مرا شکافت و نقطه ای سیاه از آن بیرون آورد و دور انداخت و گفت: این سهم شیطان از تو بود ای محمد! سپس قلب مرا با آب شستند و سر جایش گذاشتند. آن گاه آن یکی مُهری درآورد که از آن نور می تابید. آن مُهر را بر قلبم کوبید و سپس بر آن شکاف دست کشید و شکم من مثل قبلش شد. بعد به من گفتند: ای محمد! اگر می دانستی چه جایگاهی نزد خداوند داری هر آینه چشمانت روشن می شد. یکی از آن دو به دیگری گفت: او را وزن کن. او مرا با ده تن از امتم وزن کرد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فرجحت بهم ثم زاد عشرة فرجحت بهم ثم قال </w:t>
      </w:r>
      <w:r>
        <w:rPr>
          <w:rStyle w:val="FootnoteReference"/>
        </w:rPr>
        <w:footnoteReference w:id="2263"/>
      </w:r>
      <w:r>
        <w:rPr>
          <w:rFonts w:ascii="Amiri" w:hAnsi="Amiri" w:eastAsia="Amiri" w:cs="Amiri"/>
          <w:lang w:bidi="ar-SA"/>
          <w:color w:val="111111"/>
          <w:sz w:val="28"/>
          <w:szCs w:val="28"/>
          <w:rtl/>
        </w:rPr>
        <w:t xml:space="preserve">لو وزنته بجميع الأمم </w:t>
      </w:r>
      <w:r>
        <w:rPr>
          <w:rStyle w:val="FootnoteReference"/>
        </w:rPr>
        <w:footnoteReference w:id="2264"/>
      </w:r>
      <w:r>
        <w:rPr>
          <w:rFonts w:ascii="Amiri" w:hAnsi="Amiri" w:eastAsia="Amiri" w:cs="Amiri"/>
          <w:lang w:bidi="ar-SA"/>
          <w:color w:val="111111"/>
          <w:sz w:val="28"/>
          <w:szCs w:val="28"/>
          <w:rtl/>
        </w:rPr>
        <w:t xml:space="preserve">لرجح بهم ثم عرجا نحو السماء و أنا أنظر إليهما فقالت حليمة لبعلها الرأي أنا نحمل محمدا إلي جده فقال يمنعني من ذلك خبث نفسي من فراقنا </w:t>
      </w:r>
      <w:r>
        <w:rPr>
          <w:rStyle w:val="FootnoteReference"/>
        </w:rPr>
        <w:footnoteReference w:id="2265"/>
      </w:r>
      <w:r>
        <w:rPr>
          <w:rFonts w:ascii="Amiri" w:hAnsi="Amiri" w:eastAsia="Amiri" w:cs="Amiri"/>
          <w:lang w:bidi="ar-SA"/>
          <w:color w:val="111111"/>
          <w:sz w:val="28"/>
          <w:szCs w:val="28"/>
          <w:rtl/>
        </w:rPr>
        <w:t xml:space="preserve">له و إنه أعز عندنا من الأولاد فلما سمعت كلام بعلها قالت ما يوصل هذا الصبي إلي جده إلا أنا بنفسي ثم أقبلت إليه و قالت يا ولدي إن جدك إليك مشتاق و عمومتك فهل لك أن تسير إليهم قال نعم فقامت حليمة و شدت علي راحلتها و ركبت و أخذت محمدا قدامها و سارت طالبة مكة و كان عبد المطلب قد أنفذ إليها أن تحمل ولده إليه فكانت إذا نزلت في هبوط ضمته إليها و إذا رأت راكبا غمته </w:t>
      </w:r>
      <w:r>
        <w:rPr>
          <w:rStyle w:val="FootnoteReference"/>
        </w:rPr>
        <w:footnoteReference w:id="2266"/>
      </w:r>
      <w:r>
        <w:rPr>
          <w:rFonts w:ascii="Amiri" w:hAnsi="Amiri" w:eastAsia="Amiri" w:cs="Amiri"/>
          <w:lang w:bidi="ar-SA"/>
          <w:color w:val="111111"/>
          <w:sz w:val="28"/>
          <w:szCs w:val="28"/>
          <w:rtl/>
        </w:rPr>
        <w:t xml:space="preserve">خوفا عليه إلي أن وصلت حيا من أحياء العرب و كان عندهم كاهن و قد سقط حاجباه علي عينيه من طول السنين و الناس عاكفون عليه فلما جازت عليهم غشي عليه فلما أفاق قال يا ويلكم بادروا إلي المرأة التي مرت راكبة و خذوا منها الصبي الذي عندها و اقتلوه قبل أن يخرب بلادكم قالت حليمة و إذا أنا بالرجال قد أقبلوا إلي فوقعت عليهم ريح صرعتهم في الحال فسرت عنهم و لم أحفل بهم </w:t>
      </w:r>
      <w:r>
        <w:rPr>
          <w:rStyle w:val="FootnoteReference"/>
        </w:rPr>
        <w:footnoteReference w:id="2267"/>
      </w:r>
      <w:r>
        <w:rPr>
          <w:rFonts w:ascii="Amiri" w:hAnsi="Amiri" w:eastAsia="Amiri" w:cs="Amiri"/>
          <w:lang w:bidi="ar-SA"/>
          <w:color w:val="111111"/>
          <w:sz w:val="28"/>
          <w:szCs w:val="28"/>
          <w:rtl/>
        </w:rPr>
        <w:t xml:space="preserve">و جعلت أسير حتي بلغت إلي مكة فوضعت ولدي محمدا صلي الله عليه و آله عند أناس جلوس و مضيت عنه ناحية لحاجة فسمعت وجبة و صوتا عاليا فالتفت إلي ولدي فلم أره فسألت عنه القوم الذين كانوا جلوسا قالوا ما رأيناه فسألوني عن اسمه فقلت محمد بن عبد الله بن عبد المطلب بن هاشم بن عبد مناف فقلت و حق الكعبة و المقام لئن لم أجده رميت بنفسي من أعلي هذا الحائط حتي أموت و سألتهم و أخذت في جد السؤال فلم تعط خبرا فأخذت جيبها و مزقت أثوابها </w:t>
      </w:r>
      <w:r>
        <w:rPr>
          <w:rStyle w:val="FootnoteReference"/>
        </w:rPr>
        <w:footnoteReference w:id="2268"/>
      </w:r>
      <w:r>
        <w:rPr>
          <w:rFonts w:ascii="Amiri" w:hAnsi="Amiri" w:eastAsia="Amiri" w:cs="Amiri"/>
          <w:lang w:bidi="ar-SA"/>
          <w:color w:val="111111"/>
          <w:sz w:val="28"/>
          <w:szCs w:val="28"/>
          <w:rtl/>
        </w:rPr>
        <w:t xml:space="preserve">و لطمت وجهها و بكت و أكثرت البكاء و حثت التراب علي</w:t>
      </w:r>
    </w:p>
    <w:p>
      <w:pPr>
        <w:pStyle w:val="BookText"/>
      </w:pPr>
      <w:r>
        <w:rPr>
          <w:rFonts w:ascii="IRNazanin" w:hAnsi="IRNazanin" w:eastAsia="IRNazanin" w:cs="IRNazanin"/>
          <w:lang w:bidi="fa-IR"/>
          <w:color w:val="111111"/>
          <w:sz w:val="28"/>
          <w:szCs w:val="28"/>
          <w:rtl/>
        </w:rPr>
        <w:t xml:space="preserve">و من سنگینی کردم. ده نفر دیگر افزود و باز من سنگینی کردم. سپس گفت: اگر او را با همه امت ها وزن کنی، بی شک او بر همه آنان سنگینی می کند. آن گاه در حالی که من تماشایشان می کردم، به آسمان عروج کردند. حلیمه به شوهرش گفت: به نظرم محمد را نزد جدّش ببریم. شوهرش گفت: خودخواهی ام مرا از این کار بازمی دارد، چون او از فرزندان خودمان برایمان عزیزتر است و این گونه از او جدا می شویم. حلیمه وقتی سخن شوهرش را شنید گفت: من خودم او را نزد جدّش می برم. آن گاه رو به حضرت کرد و گفت: ای فرزندم! جدّت و عموهایت آرزومند دیدار تواند، می خواهی نزد آنان بروی؟ فرمود: آری. حلیمه برخاست و جهاز بر مرکبش بست و سوار شد و محمد را جلوی خود نشاند و به سوی مکه به راه افتاد. چراکه عبدالمطّلب برای حلیمه پیغام داده بود که فرزندش را به نزدش ببرد. حلیمه چون در جایی فرود می آمد، حضرت را به خود می چسباند و چون سوارکاری را می دید از ترس، ایشان را پنهان می کرد، تا این که به یکی از محله های عرب رسید. آنان کاهنی داشتند که از کهنسالی ابروانش بر چشمانش افتاده بود و مردم دورش حلقه زده بودند. وقتی حلیمه از کنارشان عبور کرد او از هوش رفت و به هوش آمد و گفت: وای بر شما! سوی آن زن که بر مرکبش گذشت، بشتابید و فرزندی را که به همراه دارد بگیرید و بکُشید تا دیارتان را ویران نکرده است! حلیمه می گوید: دیدم چند مرد به سویم می آیند. ناگهان بادی شدید بر آنان وزید و در حال بر زمینشان زد و من از دستشان گریختم و دیگر به من نرسیدند. من رفتم تا به مکه رسیدم. فرزندم محمد را نزد مردمانی که جایی نشسته بودند گذاشتم و برای حاجتی از نزد او به گوشه ای رفتم. ناگاه همهمه و سر وصدایی شنیدم. رو به سوی فرزندم کردم اما او را ندیدم. از آن قوم که آن جا نشسته بودند سراغش را گرفتم، گفتند: ما او را ندیدیم. نامش را پرسیدند، گفتم: محمد بن عبدالله بن عبدالمطّلب بن هاشم بن عبدمناف. و گفتم: به حق کعبه و مقام سوگند اگر او را نیابم خودم را از این بلندی پرت می کنم تا بمیرم. حلیمه از آنان پرسید و اصرار کرد اما خبری نگرفت. او در دم گریبان درید و جامه هایش را پاره کرد و بر صورت خود زد و گریست و شیون کرد و خاک بر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رأسها و جعلت تقول وا ولداه وا قرة عيناه وا ثمرة فؤاداه وا محمداه فبينا هي كذلك إذ خرج إليها شيخ كبير يتوكأ علي عصا فقال لها ما قصتك أيتها المرأة فقالت فقدت ولدي محمدا و لم أدر أين مضي قال لها لا تبكين أنا أدلك علي من يعلم أين ذهب قالت افعل يا سيدي فمضي قدامها إلي أن أتي الكعبة و طاف علي صنم يقال له هبل و قال يا هبل أين محمد فسقط الصنم لما ذكر محمدا فخرج الرجال خائفا قالت حليمة فحسست في نفسي أنه قد أخذه آخذ و ذهب به إلي جده فقصدته مسرعة فلما رآني قال ما قصتك قلت ولدك محمد أتيت به و وضعته علي باب مكة أقضي حاجة فرجعت فلم أره فقال </w:t>
      </w:r>
      <w:r>
        <w:rPr>
          <w:rStyle w:val="FootnoteReference"/>
        </w:rPr>
        <w:footnoteReference w:id="2269"/>
      </w:r>
      <w:r>
        <w:rPr>
          <w:rFonts w:ascii="Amiri" w:hAnsi="Amiri" w:eastAsia="Amiri" w:cs="Amiri"/>
          <w:lang w:bidi="ar-SA"/>
          <w:color w:val="111111"/>
          <w:sz w:val="28"/>
          <w:szCs w:val="28"/>
          <w:rtl/>
        </w:rPr>
        <w:t xml:space="preserve">إني أخشي أن يكون أخذه بعض الكهان فنادي عبد المطلب يا آل غالب و كانوا يتباركون بهذه الكلمة فلما سمع قريش صوت عبد المطلب أجابوه من كل مكان </w:t>
      </w:r>
      <w:r>
        <w:rPr>
          <w:rStyle w:val="FootnoteReference"/>
        </w:rPr>
        <w:footnoteReference w:id="2270"/>
      </w:r>
      <w:r>
        <w:rPr>
          <w:rFonts w:ascii="Amiri" w:hAnsi="Amiri" w:eastAsia="Amiri" w:cs="Amiri"/>
          <w:lang w:bidi="ar-SA"/>
          <w:color w:val="111111"/>
          <w:sz w:val="28"/>
          <w:szCs w:val="28"/>
          <w:rtl/>
        </w:rPr>
        <w:t xml:space="preserve">فقال لهم إن حليمة قد أقبلت بولدي محمد و طرحته علي باب الكعبة </w:t>
      </w:r>
      <w:r>
        <w:rPr>
          <w:rStyle w:val="FootnoteReference"/>
        </w:rPr>
        <w:footnoteReference w:id="2271"/>
      </w:r>
      <w:r>
        <w:rPr>
          <w:rFonts w:ascii="Amiri" w:hAnsi="Amiri" w:eastAsia="Amiri" w:cs="Amiri"/>
          <w:lang w:bidi="ar-SA"/>
          <w:color w:val="111111"/>
          <w:sz w:val="28"/>
          <w:szCs w:val="28"/>
          <w:rtl/>
        </w:rPr>
        <w:t xml:space="preserve">و مضت لقضاء حاجة لها و عادت فلم تره و أنا أخاف عليه أن يغتاله ساحر أو كاهن فقالوا نحن معك سر بنا أين شئت إن خضت بحرا خضناه و إن ركبت برا ركبناه ثم ركبوا و ساروا فلم يقفوا له علي خبر فأتي عبد المطلب إلي الكعبة و طاف بها سبعا و تعلق بأستارها ثم دعا و تضرع في دعائه فسمع هاتفا يقول يا عبد المطلب لا تخف علي ولدك </w:t>
      </w:r>
      <w:r>
        <w:rPr>
          <w:rStyle w:val="FootnoteReference"/>
        </w:rPr>
        <w:footnoteReference w:id="2272"/>
      </w:r>
      <w:r>
        <w:rPr>
          <w:rFonts w:ascii="Amiri" w:hAnsi="Amiri" w:eastAsia="Amiri" w:cs="Amiri"/>
          <w:lang w:bidi="ar-SA"/>
          <w:color w:val="111111"/>
          <w:sz w:val="28"/>
          <w:szCs w:val="28"/>
          <w:rtl/>
        </w:rPr>
        <w:t xml:space="preserve">و لكن اطلبه بوادي دعاية </w:t>
      </w:r>
      <w:r>
        <w:rPr>
          <w:rStyle w:val="FootnoteReference"/>
        </w:rPr>
        <w:footnoteReference w:id="2273"/>
      </w:r>
      <w:r>
        <w:rPr>
          <w:rFonts w:ascii="Amiri" w:hAnsi="Amiri" w:eastAsia="Amiri" w:cs="Amiri"/>
          <w:lang w:bidi="ar-SA"/>
          <w:color w:val="111111"/>
          <w:sz w:val="28"/>
          <w:szCs w:val="28"/>
          <w:rtl/>
        </w:rPr>
        <w:t xml:space="preserve">عند شجرة الموز فمضي عبد المطلب إلي المكان المذكور فوجده قاعدا تحت الشجرة و قد تدلت عليه أثمارها </w:t>
      </w:r>
      <w:r>
        <w:rPr>
          <w:rStyle w:val="FootnoteReference"/>
        </w:rPr>
        <w:footnoteReference w:id="2274"/>
      </w:r>
      <w:r>
        <w:rPr>
          <w:rFonts w:ascii="Amiri" w:hAnsi="Amiri" w:eastAsia="Amiri" w:cs="Amiri"/>
          <w:lang w:bidi="ar-SA"/>
          <w:color w:val="111111"/>
          <w:sz w:val="28"/>
          <w:szCs w:val="28"/>
          <w:rtl/>
        </w:rPr>
        <w:t xml:space="preserve">فبادر إليه جده فأخذه و قبله و قال له يا ولدي من أتي بك إلي هذا الموضع قال اختطف بي طير </w:t>
      </w:r>
      <w:r>
        <w:rPr>
          <w:rStyle w:val="FootnoteReference"/>
        </w:rPr>
        <w:footnoteReference w:id="2275"/>
      </w:r>
      <w:r>
        <w:rPr>
          <w:rFonts w:ascii="Amiri" w:hAnsi="Amiri" w:eastAsia="Amiri" w:cs="Amiri"/>
          <w:lang w:bidi="ar-SA"/>
          <w:color w:val="111111"/>
          <w:sz w:val="28"/>
          <w:szCs w:val="28"/>
          <w:rtl/>
        </w:rPr>
        <w:t xml:space="preserve">أبيض و حملني علي</w:t>
      </w:r>
    </w:p>
    <w:p>
      <w:pPr>
        <w:pStyle w:val="BookText"/>
      </w:pPr>
      <w:r>
        <w:rPr>
          <w:rFonts w:ascii="IRNazanin" w:hAnsi="IRNazanin" w:eastAsia="IRNazanin" w:cs="IRNazanin"/>
          <w:lang w:bidi="fa-IR"/>
          <w:color w:val="111111"/>
          <w:sz w:val="28"/>
          <w:szCs w:val="28"/>
          <w:rtl/>
        </w:rPr>
        <w:t xml:space="preserve">سرش ریخت و گفت: وای فرزندم! وای نور چشمم! وای میوه قلبم! وای محمدم! در همان حال ناگاه پیرمردی کهنسال عصا به دست نزدش آمد و گفت: ای زن! چه بر سرت آمده؟ گفت: فرزندم محمد را گم کرده ام و نمی دانم کجا رفته است. پیرمرد گفت: گریه نکن، من کسی را به تو معرفی می کنم که می داند او کجا رفته است. گفت: معرفی کن ای بزرگ! پیرمرد حلیمه را به کنار کعبه بُرد و گرد بتی به نام هبل طواف کرد و گفت: ای هبل! محمد کجاست؟ همین که نام محمد آمد، آن بت سرنگون شد. مرد هراسید و برگشت. حلیمه می گوید: به این فکر افتادم که شاید کسی او را گرفته و نزد جدّش برده است. به سرعت سوی عبدالمطّلب رهسپار شدم. وقتی مرا دید گفت: ماجرا چیست؟ گفتم: فرزندت محمد را نزدت آوردم و در ورودی کعبه او را بر جا گذاشتم تا قضای حاجت کنم. وقتی برگشتم او را نیافتم. عبدالمطّلب گفت: مبادا یکی از کاهنان او را گرفته باشد! آن گاه ندا سر داد: ای آل غالب! او با این نام آنان را صدا زد چون این نام را مبارک می  دانستند. چون قریشیان صدای عبدالمطّلب را شنیدند، از هر گوشه و کنار اجابتش کردند و آمدند. به آنان گفت: حلیمه فرزندم محمد را آورده و او را در ورودی کعبه بر جا گذاشته و برای قضای حاجت رفته و چون برگشته او را نیافته، می ترسم ساحران یا کاهنان او را به ناجوانمردی کشته باشند. آنان گفتند: ما با تو هستیم، هر جا که بخواهی می آییم، اگر به دریا بروی ما نیز می آییم و اگر راهی خشکی شویم ما نیز هستیم. سپس سوار شدند و به راه افتادند اما هیچ اثری از حضرت نیافتند. عبدالمطّلب سوی کعبه آمد و هفت مرتبه طواف کرد و به پرده های کعیه درآویخت و زاری کنان به دعا نشست. در آن دم شنید سروشی گفت: ای عبدالمطّلب! نگران فرزندت نباش، او را در دشت دعایه کنار یک درخت موز بجوی. عبدالمطّلب به آن جا رفت و دید حضرت زیر درخت نشسته و میوه های درخت سوی ایشان آویخته شده. به سرعت رفت و او را گرفت و بوسید و گفت: ای فرزندم! چه کسی تو را به این جا آورد؟ فرمود: پرنده ای سفید مرا ربود و بر بالش نشاند و به این جا آورد،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جناحه و أتي بي إلي هاهنا و قد جعت و عطشت فأكلت من ثمرة هذه الشجرة و شربت من الماء و كان الطائر جبريل علیه السلام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w:t>
      </w:r>
      <w:r>
        <w:rPr>
          <w:rStyle w:val="FootnoteReference"/>
        </w:rPr>
        <w:footnoteReference w:id="2277"/>
      </w:r>
      <w:r>
        <w:rPr>
          <w:rFonts w:ascii="Amiri" w:hAnsi="Amiri" w:eastAsia="Amiri" w:cs="Amiri"/>
          <w:lang w:bidi="ar-SA"/>
          <w:color w:val="111111"/>
          <w:sz w:val="28"/>
          <w:szCs w:val="28"/>
          <w:rtl/>
        </w:rPr>
        <w:t xml:space="preserve">حليمة قالت لعبد المطلب إن ولدك قد صار </w:t>
      </w:r>
      <w:r>
        <w:rPr>
          <w:rStyle w:val="FootnoteReference"/>
        </w:rPr>
        <w:footnoteReference w:id="2278"/>
      </w:r>
      <w:r>
        <w:rPr>
          <w:rFonts w:ascii="Amiri" w:hAnsi="Amiri" w:eastAsia="Amiri" w:cs="Amiri"/>
          <w:lang w:bidi="ar-SA"/>
          <w:color w:val="111111"/>
          <w:sz w:val="28"/>
          <w:szCs w:val="28"/>
          <w:rtl/>
        </w:rPr>
        <w:t xml:space="preserve">له عندنا كذا و كذا قال يا حليمة لا بأس عليك امضي إلي أمه و أخبريها بذلك فإنها أخبرتني يوم ولد أنه سطع منه نور صعد إلي السماء.</w:t>
      </w:r>
    </w:p>
    <w:p>
      <w:pPr>
        <w:pStyle w:val="BookText"/>
      </w:pPr>
      <w:r>
        <w:rPr>
          <w:rFonts w:ascii="Amiri" w:hAnsi="Amiri" w:eastAsia="Amiri" w:cs="Amiri"/>
          <w:lang w:bidi="ar-SA"/>
          <w:color w:val="111111"/>
          <w:sz w:val="28"/>
          <w:szCs w:val="28"/>
          <w:rtl/>
        </w:rPr>
        <w:t xml:space="preserve">و ذلك قوله </w:t>
      </w:r>
      <w:r>
        <w:rPr>
          <w:rStyle w:val="FootnoteReference"/>
        </w:rPr>
        <w:footnoteReference w:id="2279"/>
      </w:r>
      <w:r>
        <w:rPr>
          <w:rFonts w:ascii="Amiri" w:hAnsi="Amiri" w:eastAsia="Amiri" w:cs="Amiri"/>
          <w:lang w:bidi="ar-SA"/>
          <w:color w:val="111111"/>
          <w:sz w:val="28"/>
          <w:szCs w:val="28"/>
          <w:rtl/>
        </w:rPr>
        <w:t xml:space="preserve">تعالي أَ لَمْ نَشْرَحْ لَكَ صَدْرَكَ الآية.</w:t>
      </w:r>
    </w:p>
    <w:p>
      <w:pPr>
        <w:pStyle w:val="BookText"/>
      </w:pPr>
      <w:r>
        <w:rPr>
          <w:rFonts w:ascii="Amiri" w:hAnsi="Amiri" w:eastAsia="Amiri" w:cs="Amiri"/>
          <w:lang w:bidi="ar-SA"/>
          <w:color w:val="111111"/>
          <w:sz w:val="28"/>
          <w:szCs w:val="28"/>
          <w:rtl/>
        </w:rPr>
        <w:t xml:space="preserve">ثم إن عبد المطلب كفل النبي صلي الله عليه و آله إلي </w:t>
      </w:r>
      <w:r>
        <w:rPr>
          <w:rStyle w:val="FootnoteReference"/>
        </w:rPr>
        <w:footnoteReference w:id="2280"/>
      </w:r>
      <w:r>
        <w:rPr>
          <w:rFonts w:ascii="Amiri" w:hAnsi="Amiri" w:eastAsia="Amiri" w:cs="Amiri"/>
          <w:lang w:bidi="ar-SA"/>
          <w:color w:val="111111"/>
          <w:sz w:val="28"/>
          <w:szCs w:val="28"/>
          <w:rtl/>
        </w:rPr>
        <w:t xml:space="preserve">أن رمد النبي صلي الله عليه و آله رمدة شديدة و كان بالجحفة طبيب فوطأ له جده راحلة و سار به إلي الجحفة فلما دخل صاح عبد المطلب أيها الطبيب عندي غلام أريد أن تطب عينه فرفع </w:t>
      </w:r>
      <w:r>
        <w:rPr>
          <w:rStyle w:val="FootnoteReference"/>
        </w:rPr>
        <w:footnoteReference w:id="2281"/>
      </w:r>
      <w:r>
        <w:rPr>
          <w:rFonts w:ascii="Amiri" w:hAnsi="Amiri" w:eastAsia="Amiri" w:cs="Amiri"/>
          <w:lang w:bidi="ar-SA"/>
          <w:color w:val="111111"/>
          <w:sz w:val="28"/>
          <w:szCs w:val="28"/>
          <w:rtl/>
        </w:rPr>
        <w:t xml:space="preserve">رأسه و قال له اكشف لي عن وجهه فلما كشف عن وجهه سقطت </w:t>
      </w:r>
      <w:r>
        <w:rPr>
          <w:rStyle w:val="FootnoteReference"/>
        </w:rPr>
        <w:footnoteReference w:id="2282"/>
      </w:r>
      <w:r>
        <w:rPr>
          <w:rFonts w:ascii="Amiri" w:hAnsi="Amiri" w:eastAsia="Amiri" w:cs="Amiri"/>
          <w:lang w:bidi="ar-SA"/>
          <w:color w:val="111111"/>
          <w:sz w:val="28"/>
          <w:szCs w:val="28"/>
          <w:rtl/>
        </w:rPr>
        <w:t xml:space="preserve">الصومعة فرفع </w:t>
      </w:r>
      <w:r>
        <w:rPr>
          <w:rStyle w:val="FootnoteReference"/>
        </w:rPr>
        <w:footnoteReference w:id="2283"/>
      </w:r>
      <w:r>
        <w:rPr>
          <w:rFonts w:ascii="Amiri" w:hAnsi="Amiri" w:eastAsia="Amiri" w:cs="Amiri"/>
          <w:lang w:bidi="ar-SA"/>
          <w:color w:val="111111"/>
          <w:sz w:val="28"/>
          <w:szCs w:val="28"/>
          <w:rtl/>
        </w:rPr>
        <w:t xml:space="preserve">الراهب رأسه و نادي بالشهادتين و الإقرار بنبوة محمد صلي الله عليه و آله ثم قال و ما عسي أن أقول فيه لا بأس عليه مما نزل به و لكن أيها الشيخ اسمع ما أقول لك إنه سيد العرب بل سيد الأولين و الآخرين و المشفع فيهم يوم الدين تنصره الملائكة المقربون و يأمره الله أن يقاتل من يخالفه و ينصره الله نصرا عزيزا و أشد الناس عليه قومه فقال عبد المطلب يا راهب ما تقول فقال و الذي لا إله إلا هو لئن أدركت زمانه لأنصرنه فاحفظ ولدك فرجع بولده </w:t>
      </w:r>
      <w:r>
        <w:rPr>
          <w:rStyle w:val="FootnoteReference"/>
        </w:rPr>
        <w:footnoteReference w:id="2284"/>
      </w:r>
      <w:r>
        <w:rPr>
          <w:rFonts w:ascii="Amiri" w:hAnsi="Amiri" w:eastAsia="Amiri" w:cs="Amiri"/>
          <w:lang w:bidi="ar-SA"/>
          <w:color w:val="111111"/>
          <w:sz w:val="28"/>
          <w:szCs w:val="28"/>
          <w:rtl/>
        </w:rPr>
        <w:t xml:space="preserve">إلي مكة</w:t>
      </w:r>
    </w:p>
    <w:p>
      <w:pPr>
        <w:pStyle w:val="BookText"/>
      </w:pPr>
      <w:r>
        <w:rPr>
          <w:rFonts w:ascii="IRNazanin" w:hAnsi="IRNazanin" w:eastAsia="IRNazanin" w:cs="IRNazanin"/>
          <w:lang w:bidi="fa-IR"/>
          <w:color w:val="111111"/>
          <w:sz w:val="28"/>
          <w:szCs w:val="28"/>
          <w:rtl/>
        </w:rPr>
        <w:t xml:space="preserve">من گرسنه و تشنه بودم و از میوه این درخت خوردم و آب نوشیدم و آن پرنده جبرئیل بود</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حلیمه برای عبدالمطّلب بازگفت که نزد ما بر فرزندت چنین و چنان گذشت. گفت: ای حلیمه! نگران نباش، نزد مادرش برو و این ها را برای او بگو، او برای من گفته که وقتی محمد به دنیا آمد از او نوری به آسمان برخاسته است.</w:t>
      </w:r>
    </w:p>
    <w:p>
      <w:pPr>
        <w:pStyle w:val="BookText"/>
      </w:pPr>
      <w:r>
        <w:rPr>
          <w:rFonts w:ascii="IRNazanin" w:hAnsi="IRNazanin" w:eastAsia="IRNazanin" w:cs="IRNazanin"/>
          <w:lang w:bidi="fa-IR"/>
          <w:color w:val="111111"/>
          <w:sz w:val="28"/>
          <w:szCs w:val="28"/>
          <w:rtl/>
        </w:rPr>
        <w:t xml:space="preserve">این همان کلام حق تعالی است که می فرماید</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نَشْرَحْ لَکَ صَدْرَکَ»</w:t>
      </w:r>
      <w:r>
        <w:rPr>
          <w:rStyle w:val="FootnoteReference"/>
        </w:rPr>
        <w:footnoteReference w:id="2287"/>
      </w:r>
    </w:p>
    <w:p>
      <w:pPr>
        <w:pStyle w:val="BookText"/>
      </w:pPr>
      <w:r>
        <w:rPr>
          <w:rFonts w:ascii="IRNazanin" w:hAnsi="IRNazanin" w:eastAsia="IRNazanin" w:cs="IRNazanin"/>
          <w:lang w:bidi="fa-IR"/>
          <w:color w:val="111111"/>
          <w:sz w:val="28"/>
          <w:szCs w:val="28"/>
          <w:rtl/>
        </w:rPr>
        <w:t xml:space="preserve">{آیا برای تو سینه‌ات را نگشاده‌ایم؟} پس از آن عبدالمطّلب سرپرست پیامبر شد تا این که روزی چشم پیامبر به شدت درد گرفت. در جحفه طبیبی بود و عبدالمطّلب بار سفر بر بست و حضرت را به جحفه بُرد. وقتی رسید فریاد زد: ای طبیب! من پسری دارم و می خواهم چشمش را معاینه کنی. طبیب سر بر آورد و گفت: چهره اش را به من نشان بده. همین که عبدالمطّلب چهره حضرت را نمایان کرد، صومعه لرزید. راهب سرش را بلند کرد و ندای شهادتین داد و به نبوت محمد صلّی الله علیه و آله اقرار کرد. سپس گفت: از اتفاقی که افتاده برای او جای نگرانی نیست، اما ای شیخ! بشنو چه می گویم، او نه تنها سرور عرب بلکه سرور اولین و آخرین آفریدگان است و در روز قیامت شفیع همه آن هاست، یاوران او فرشتگان مقرّب اند و خداوند به او دستور می دهد تا با مخالفان خود بجنگد و او را به نیکی یاری می کند، بدترین مردم برای او قوم خودش هستند. عبدالمطّلب گفت: ای راهب! چه می گویی؟ گفت: به خدایی که هیچ خدایی جز او نیست سوگند اگر به روزگار او برسم بی شک او را یاری می کنم، پس مراقب فرزندت باش. این چنین عبدالمطّلب حضرت را به مکه بازگرداند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فأقام بها حتي حضرته الوفاة فأوصي به إلي عمه أبي طالب فكفله أبو طالب و أقبل به إلي منزله و دعا بزوجته فاطمة بنت أسد و كانت شديدة المحبة لرسول الله صلي الله عليه و آله شفيقة عليه فقال لها أبو طالب اعلمي أن هذا </w:t>
      </w:r>
      <w:r>
        <w:rPr>
          <w:rStyle w:val="FootnoteReference"/>
        </w:rPr>
        <w:footnoteReference w:id="2288"/>
      </w:r>
      <w:r>
        <w:rPr>
          <w:rFonts w:ascii="Amiri" w:hAnsi="Amiri" w:eastAsia="Amiri" w:cs="Amiri"/>
          <w:lang w:bidi="ar-SA"/>
          <w:color w:val="111111"/>
          <w:sz w:val="28"/>
          <w:szCs w:val="28"/>
          <w:rtl/>
        </w:rPr>
        <w:t xml:space="preserve">ابن أخي و هو أعز عندي من نفسي و مالي و إياك أن يتعرض عليه </w:t>
      </w:r>
      <w:r>
        <w:rPr>
          <w:rStyle w:val="FootnoteReference"/>
        </w:rPr>
        <w:footnoteReference w:id="2289"/>
      </w:r>
      <w:r>
        <w:rPr>
          <w:rFonts w:ascii="Amiri" w:hAnsi="Amiri" w:eastAsia="Amiri" w:cs="Amiri"/>
          <w:lang w:bidi="ar-SA"/>
          <w:color w:val="111111"/>
          <w:sz w:val="28"/>
          <w:szCs w:val="28"/>
          <w:rtl/>
        </w:rPr>
        <w:t xml:space="preserve">أحد فيما يريد فتبسمت فاطمة من قوله و كانت تؤثره علي سائر أولادها و كان لها عقيل و جعفر فقالت له توصيني في ولدي محمد و إنه أحب إلي من نفسي و أولادي ففرح أبو طالب بذلك فجعلت تكرمه علي جملة أولادها و لا تجعله يخرج عنها طرفة عين أبدا و كان يطعم من يريد فلا يمنع و قد كان يشب في اليوم ما يشب غيره في السنة و ينمو فتعجب </w:t>
      </w:r>
      <w:r>
        <w:rPr>
          <w:rStyle w:val="FootnoteReference"/>
        </w:rPr>
        <w:footnoteReference w:id="2290"/>
      </w:r>
      <w:r>
        <w:rPr>
          <w:rFonts w:ascii="Amiri" w:hAnsi="Amiri" w:eastAsia="Amiri" w:cs="Amiri"/>
          <w:lang w:bidi="ar-SA"/>
          <w:color w:val="111111"/>
          <w:sz w:val="28"/>
          <w:szCs w:val="28"/>
          <w:rtl/>
        </w:rPr>
        <w:t xml:space="preserve">أهل مكة من ذلك و حسنه و جماله فلما نظر أبو طالب إلي حسنه و جماله قال شعرا:</w:t>
      </w:r>
    </w:p>
    <w:p>
      <w:pPr>
        <w:pStyle w:val="BookText"/>
      </w:pPr>
      <w:r>
        <w:rPr>
          <w:rFonts w:ascii="Amiri" w:hAnsi="Amiri" w:eastAsia="Amiri" w:cs="Amiri"/>
          <w:lang w:bidi="ar-SA"/>
          <w:color w:val="111111"/>
          <w:sz w:val="28"/>
          <w:szCs w:val="28"/>
          <w:rtl/>
        </w:rPr>
        <w:t xml:space="preserve">نور وجهك الذي فاق في الحسن *** علي نور شمسنا و الهلال</w:t>
      </w:r>
    </w:p>
    <w:p>
      <w:pPr>
        <w:pStyle w:val="BookText"/>
      </w:pPr>
      <w:r>
        <w:rPr>
          <w:rFonts w:ascii="Amiri" w:hAnsi="Amiri" w:eastAsia="Amiri" w:cs="Amiri"/>
          <w:lang w:bidi="ar-SA"/>
          <w:color w:val="111111"/>
          <w:sz w:val="28"/>
          <w:szCs w:val="28"/>
          <w:rtl/>
        </w:rPr>
        <w:t xml:space="preserve">أنت و الله يا مناي و سؤلي *** الذي فاق نوره المتعالي</w:t>
      </w:r>
    </w:p>
    <w:p>
      <w:pPr>
        <w:pStyle w:val="BookText"/>
      </w:pPr>
      <w:r>
        <w:rPr>
          <w:rFonts w:ascii="Amiri" w:hAnsi="Amiri" w:eastAsia="Amiri" w:cs="Amiri"/>
          <w:lang w:bidi="ar-SA"/>
          <w:color w:val="111111"/>
          <w:sz w:val="28"/>
          <w:szCs w:val="28"/>
          <w:rtl/>
        </w:rPr>
        <w:t xml:space="preserve">أنت نور الأنام من هاشم الغر *** فقت كل العلا و كل الكمال</w:t>
      </w:r>
    </w:p>
    <w:p>
      <w:pPr>
        <w:pStyle w:val="BookText"/>
      </w:pPr>
      <w:r>
        <w:rPr>
          <w:rFonts w:ascii="Amiri" w:hAnsi="Amiri" w:eastAsia="Amiri" w:cs="Amiri"/>
          <w:lang w:bidi="ar-SA"/>
          <w:color w:val="111111"/>
          <w:sz w:val="28"/>
          <w:szCs w:val="28"/>
          <w:rtl/>
        </w:rPr>
        <w:t xml:space="preserve">و علو الفخار و المجد أيضا *** و لقد فقت أهل كل المعالي</w:t>
      </w:r>
      <w:r>
        <w:rPr>
          <w:rStyle w:val="FootnoteReference"/>
        </w:rPr>
        <w:footnoteReference w:id="2291"/>
      </w:r>
    </w:p>
    <w:p>
      <w:pPr>
        <w:pStyle w:val="BookText"/>
      </w:pPr>
      <w:r>
        <w:rPr>
          <w:rFonts w:ascii="Amiri" w:hAnsi="Amiri" w:eastAsia="Amiri" w:cs="Amiri"/>
          <w:lang w:bidi="ar-SA"/>
          <w:color w:val="111111"/>
          <w:sz w:val="28"/>
          <w:szCs w:val="28"/>
          <w:rtl/>
        </w:rPr>
        <w:t xml:space="preserve">ثم بعد ذلك شاع ذكره في البلاد </w:t>
      </w:r>
      <w:r>
        <w:rPr>
          <w:rStyle w:val="FootnoteReference"/>
        </w:rPr>
        <w:footnoteReference w:id="2292"/>
      </w:r>
      <w:r>
        <w:rPr>
          <w:rFonts w:ascii="Amiri" w:hAnsi="Amiri" w:eastAsia="Amiri" w:cs="Amiri"/>
          <w:lang w:bidi="ar-SA"/>
          <w:color w:val="111111"/>
          <w:sz w:val="28"/>
          <w:szCs w:val="28"/>
          <w:rtl/>
        </w:rPr>
        <w:t xml:space="preserve">ثم إنه توجه يوما إلي نحو الكعبة و أهل مكة حولها و كان قد عمروا فيها عمارة و شالوا </w:t>
      </w:r>
      <w:r>
        <w:rPr>
          <w:rStyle w:val="FootnoteReference"/>
        </w:rPr>
        <w:footnoteReference w:id="2293"/>
      </w:r>
      <w:r>
        <w:rPr>
          <w:rFonts w:ascii="Amiri" w:hAnsi="Amiri" w:eastAsia="Amiri" w:cs="Amiri"/>
          <w:lang w:bidi="ar-SA"/>
          <w:color w:val="111111"/>
          <w:sz w:val="28"/>
          <w:szCs w:val="28"/>
          <w:rtl/>
        </w:rPr>
        <w:t xml:space="preserve">الحجر الأسود من مكانه فلما عزموا</w:t>
      </w:r>
    </w:p>
    <w:p>
      <w:pPr>
        <w:pStyle w:val="BookText"/>
      </w:pPr>
      <w:r>
        <w:rPr>
          <w:rFonts w:ascii="IRNazanin" w:hAnsi="IRNazanin" w:eastAsia="IRNazanin" w:cs="IRNazanin"/>
          <w:lang w:bidi="fa-IR"/>
          <w:color w:val="111111"/>
          <w:sz w:val="28"/>
          <w:szCs w:val="28"/>
          <w:rtl/>
        </w:rPr>
        <w:t xml:space="preserve">و دیگر همان جا ماند تا این که اجلش فرا رسید و درباره پیامبر به عموی ایشان ابوطالب وصیت کرد. این شد که ابوطالب سرپرست حضرت شد و ایشان را به خانه خود بُرد و همسرش فاطمه بنت اسد را صدا زد. فاطمه بسیار رسول خدا صلّی الله علیه و آله را دوست می داشت و دلسوز او بود. ابوطالب به اوگفت: بدان که این پسر، برادرزاده من است و از جان و مالم برایم عزیزتر است، مبادا چیزی بخواهد و کسی مانعش شود! فاطمه که حضرت را بر فرزندان خود یعنی عقیل و جعفر برتری می داد، از سخن ابوطالب لبخندی زد و گفت: تو درباره فرزندم محمد به من سفارش می کنی؟! او نزد من از خودم و فرزندانم دوست داشتنی تر است، و ابوطالب بسیار خشنود شد. فاطمه بیشتر از همه فرزندانش حضرت را گرامی می داشت و به اندازه یک چشم به هم زدن او را از خود دور نمی کرد. حضرت هر که را می خواست اطعام می کرد و کسی جلوی ایشان را نمی گرفت، در یک روز به اندازه یک سال دیگران رشد می کرد و می بالید و همه اهل مکه از حُسن و جمال حضرت شگفت زده شده بودند. وقتی ابوطالب حُسن و جمال حضرت را دید سرود:</w:t>
      </w:r>
    </w:p>
    <w:p>
      <w:pPr>
        <w:pStyle w:val="BookText"/>
      </w:pPr>
      <w:r>
        <w:rPr>
          <w:rFonts w:ascii="IRNazanin" w:hAnsi="IRNazanin" w:eastAsia="IRNazanin" w:cs="IRNazanin"/>
          <w:lang w:bidi="fa-IR"/>
          <w:color w:val="111111"/>
          <w:sz w:val="28"/>
          <w:szCs w:val="28"/>
          <w:rtl/>
        </w:rPr>
        <w:t xml:space="preserve">«نور رخسار تو در زیبایی از نور خورشید و ماه ما درگذشت،</w:t>
      </w:r>
    </w:p>
    <w:p>
      <w:pPr>
        <w:pStyle w:val="BookText"/>
      </w:pPr>
      <w:r>
        <w:rPr>
          <w:rFonts w:ascii="IRNazanin" w:hAnsi="IRNazanin" w:eastAsia="IRNazanin" w:cs="IRNazanin"/>
          <w:lang w:bidi="fa-IR"/>
          <w:color w:val="111111"/>
          <w:sz w:val="28"/>
          <w:szCs w:val="28"/>
          <w:rtl/>
        </w:rPr>
        <w:t xml:space="preserve">به خدا سوگند ای آرزو و خواسته من، تو آن کسی هستی که نور والایش برتری یافت،</w:t>
      </w:r>
    </w:p>
    <w:p>
      <w:pPr>
        <w:pStyle w:val="BookText"/>
      </w:pPr>
      <w:r>
        <w:rPr>
          <w:rFonts w:ascii="IRNazanin" w:hAnsi="IRNazanin" w:eastAsia="IRNazanin" w:cs="IRNazanin"/>
          <w:lang w:bidi="fa-IR"/>
          <w:color w:val="111111"/>
          <w:sz w:val="28"/>
          <w:szCs w:val="28"/>
          <w:rtl/>
        </w:rPr>
        <w:t xml:space="preserve">تو فرزند هاشم روسفید، نور مردمان هستی که در هر بزرگی و کمالی برتری یافته ای،</w:t>
      </w:r>
    </w:p>
    <w:p>
      <w:pPr>
        <w:pStyle w:val="BookText"/>
      </w:pPr>
      <w:r>
        <w:rPr>
          <w:rFonts w:ascii="IRNazanin" w:hAnsi="IRNazanin" w:eastAsia="IRNazanin" w:cs="IRNazanin"/>
          <w:lang w:bidi="fa-IR"/>
          <w:color w:val="111111"/>
          <w:sz w:val="28"/>
          <w:szCs w:val="28"/>
          <w:rtl/>
        </w:rPr>
        <w:t xml:space="preserve">و نیز در افتخار و سربلندی والایی یافته ای واز همه بزرگواران برتری یافته ای.»</w:t>
      </w:r>
    </w:p>
    <w:p>
      <w:pPr>
        <w:pStyle w:val="BookText"/>
      </w:pPr>
      <w:r>
        <w:rPr>
          <w:rFonts w:ascii="IRNazanin" w:hAnsi="IRNazanin" w:eastAsia="IRNazanin" w:cs="IRNazanin"/>
          <w:lang w:bidi="fa-IR"/>
          <w:color w:val="111111"/>
          <w:sz w:val="28"/>
          <w:szCs w:val="28"/>
          <w:rtl/>
        </w:rPr>
        <w:t xml:space="preserve">از آن پس آوازه محمد صلّی الله علیه و آله در آن دیار پیچید. روزی حضرت سوی کعبه راهی شد. در آنجا اهل مکه داشتند کعبه را تعمیر می کردند. حجرالاسود را از جایش برداشتند و چون خواستند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9" w:name="pg13922_130179"/>
    <w:bookmarkEnd w:id="149"/>
    <w:p>
      <w:pPr>
        <w:pStyle w:val="BookText"/>
      </w:pPr>
      <w:r>
        <w:rPr>
          <w:rFonts w:ascii="Amiri" w:hAnsi="Amiri" w:eastAsia="Amiri" w:cs="Amiri"/>
          <w:lang w:bidi="ar-SA"/>
          <w:color w:val="111111"/>
          <w:sz w:val="28"/>
          <w:szCs w:val="28"/>
          <w:rtl/>
        </w:rPr>
        <w:t xml:space="preserve">أن يردوه إلي مكانه الأول اختلفوا فيمن يرده فكان كل منهم يقول أنا أرده يريد الفخر لنفسه فقال لهم ابن المغيرة يا قوم حكموا في أمركم من يدخل من هذا الباب و أجمعوا علي ذلك </w:t>
      </w:r>
      <w:r>
        <w:rPr>
          <w:rStyle w:val="FootnoteReference"/>
        </w:rPr>
        <w:footnoteReference w:id="2294"/>
      </w:r>
      <w:r>
        <w:rPr>
          <w:rFonts w:ascii="Amiri" w:hAnsi="Amiri" w:eastAsia="Amiri" w:cs="Amiri"/>
          <w:lang w:bidi="ar-SA"/>
          <w:color w:val="111111"/>
          <w:sz w:val="28"/>
          <w:szCs w:val="28"/>
          <w:rtl/>
        </w:rPr>
        <w:t xml:space="preserve">و إذا بالنبي صلي الله عليه و آله قد أقبل عليهم فقالوا هذا محمد نعم الصادق الأمين ذو الشرف الأصيل </w:t>
      </w:r>
      <w:r>
        <w:rPr>
          <w:rStyle w:val="FootnoteReference"/>
        </w:rPr>
        <w:footnoteReference w:id="2295"/>
      </w:r>
      <w:r>
        <w:rPr>
          <w:rFonts w:ascii="Amiri" w:hAnsi="Amiri" w:eastAsia="Amiri" w:cs="Amiri"/>
          <w:lang w:bidi="ar-SA"/>
          <w:color w:val="111111"/>
          <w:sz w:val="28"/>
          <w:szCs w:val="28"/>
          <w:rtl/>
        </w:rPr>
        <w:t xml:space="preserve">ثم نادوه فأقبل عليهم فقالوا قد حكمناك في أمرنا من يحمل الحجر الأسود إلي محله فقال صلي الله عليه و آله هذه فتنة ايتوني بثوب </w:t>
      </w:r>
      <w:r>
        <w:rPr>
          <w:rStyle w:val="FootnoteReference"/>
        </w:rPr>
        <w:footnoteReference w:id="2296"/>
      </w:r>
      <w:r>
        <w:rPr>
          <w:rFonts w:ascii="Amiri" w:hAnsi="Amiri" w:eastAsia="Amiri" w:cs="Amiri"/>
          <w:lang w:bidi="ar-SA"/>
          <w:color w:val="111111"/>
          <w:sz w:val="28"/>
          <w:szCs w:val="28"/>
          <w:rtl/>
        </w:rPr>
        <w:t xml:space="preserve">فأتوه به فقال ضعوا الحجر فوقه و ارفعوه من كل طرف قبيلة فرفعوه إلي مكانه و النبي صلي الله عليه و آله هو الذي وضعه في مكانه </w:t>
      </w:r>
      <w:r>
        <w:rPr>
          <w:rStyle w:val="FootnoteReference"/>
        </w:rPr>
        <w:footnoteReference w:id="2297"/>
      </w:r>
      <w:r>
        <w:rPr>
          <w:rFonts w:ascii="IRNazanin" w:hAnsi="IRNazanin" w:eastAsia="IRNazanin" w:cs="IRNazanin"/>
          <w:lang w:bidi="fa-IR"/>
          <w:color w:val="111111"/>
          <w:sz w:val="28"/>
          <w:szCs w:val="28"/>
          <w:rtl/>
        </w:rPr>
        <w:t xml:space="preserve">فتعجبت القبائل من فعله.</w:t>
      </w:r>
    </w:p>
    <w:p>
      <w:pPr>
        <w:pStyle w:val="Heading5"/>
      </w:pPr>
      <w:bookmarkStart w:id="753" w:name="_Toc595"/>
      <w:r>
        <w:t>بيان</w:t>
      </w:r>
      <w:bookmarkEnd w:id="753"/>
    </w:p>
    <w:p>
      <w:pPr>
        <w:pStyle w:val="BookText"/>
      </w:pPr>
      <w:r>
        <w:rPr>
          <w:rFonts w:ascii="Amiri" w:hAnsi="Amiri" w:eastAsia="Amiri" w:cs="Amiri"/>
          <w:lang w:bidi="ar-SA"/>
          <w:color w:val="111111"/>
          <w:sz w:val="28"/>
          <w:szCs w:val="28"/>
          <w:rtl/>
        </w:rPr>
        <w:t xml:space="preserve">الزعق الصياح و الزمجرة الصوت قوله غمته أي غطته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Heading5"/>
      </w:pPr>
      <w:bookmarkStart w:id="754" w:name="_Toc596"/>
      <w:r>
        <w:t>«21»</w:t>
      </w:r>
      <w:bookmarkEnd w:id="754"/>
    </w:p>
    <w:p>
      <w:pPr>
        <w:pStyle w:val="BookText"/>
      </w:pPr>
      <w:r>
        <w:rPr>
          <w:rFonts w:ascii="Amiri" w:hAnsi="Amiri" w:eastAsia="Amiri" w:cs="Amiri"/>
          <w:lang w:bidi="ar-SA"/>
          <w:color w:val="111111"/>
          <w:sz w:val="28"/>
          <w:szCs w:val="28"/>
          <w:rtl/>
        </w:rPr>
        <w:t xml:space="preserve">أَقُولُ رَوَي الْكَازِرُونِيُّ فِي الْمُنْتَقَي عَنْ بَرَّةَ قَالَ: أَوَّلُ مَنْ أَرْضَعَ رَسُولَ اللَّهِ صلي الله عليه و آله ثُوَيْبَةُ بِلَبَنِ ابْنٍ لَهَا يُقَالُ لَهُ مَسْرُوحٌ أَيَّاماً قَبْلَ أَنْ تَقْدَمَ حَلِيمَةُ وَ كَانَتْ قَدْ أَرْضَعَتْ قَبْلَهُ حَمْزَةَ بْنَ عَبْدِ الْمُطَّلِبِ وَ أَرْضَعَتْ بَعْدَهُ أَبَا سَلَمَةَ بْنَ عَبْدِ الْأَسَدِ الْمَخْزُومِيَّ وَ كَانَتْ تَدْخُلُ عَلَي رَسُولِ اللَّهِ صلي الله عليه و آله فَيُكْرِمُهَا وَ كَانَ رَسُولُ اللَّهِ صلي الله عليه و آله يَبْعَثُ إِلَيْهَا بَعْدَ الْهِجْرَةِ بِكِسْوَةٍ</w:t>
      </w:r>
    </w:p>
    <w:p>
      <w:pPr>
        <w:pStyle w:val="BookText"/>
      </w:pPr>
      <w:r>
        <w:rPr>
          <w:rFonts w:ascii="IRNazanin" w:hAnsi="IRNazanin" w:eastAsia="IRNazanin" w:cs="IRNazanin"/>
          <w:lang w:bidi="fa-IR"/>
          <w:color w:val="111111"/>
          <w:sz w:val="28"/>
          <w:szCs w:val="28"/>
          <w:rtl/>
        </w:rPr>
        <w:t xml:space="preserve">آن را سر جایش بگذارند، اختلاف کردند که چه کسی چنین کند. هر کس این افتخار را برای خود می خواست و می گفت: من آن را سر جایش می گذارم. ابن مُغیره به آنان گفت: ای قوم! هر کس را که از این در وارد شد میان خود حَکَم کنید. همه پذیرفتند. ناگاه پیامبر صلّی الله علیه و آله سر رسید. گفتند: این محمد است و بسیار صادق و امین و شرافتمند و اصیل است. حضرت را صدا زدند. ایشان نزدشان رفت. عرض کردند: ما تو را در کار خود حَکَم کرده ایم، چه کسی حجرالاسود را سر جایش بگذارد؟ فرمود: این یک آزمایش است! جامه ای به من بدهید. آوردند. فرمود: حجر را بر این جامه بگذارید و هر قبیله ای از یک سو آن را بلند کند. آنان حجرالاسود را تا جایش بلند کردند و پیامبر صلّی الله علیه و آله آن را برداشت و سر جایش گذاشت و همه قبایل از کار ایشان شگفت زده شدند.</w:t>
      </w:r>
    </w:p>
    <w:p>
      <w:pPr>
        <w:pStyle w:val="Heading5"/>
      </w:pPr>
      <w:bookmarkStart w:id="755" w:name="_Toc597"/>
      <w:r>
        <w:t>توضیح</w:t>
      </w:r>
      <w:bookmarkEnd w:id="755"/>
    </w:p>
    <w:p>
      <w:pPr>
        <w:pStyle w:val="BookText"/>
      </w:pPr>
      <w:r>
        <w:rPr>
          <w:rFonts w:ascii="IRNazanin" w:hAnsi="IRNazanin" w:eastAsia="IRNazanin" w:cs="IRNazanin"/>
          <w:lang w:bidi="fa-IR"/>
          <w:color w:val="111111"/>
          <w:sz w:val="28"/>
          <w:szCs w:val="28"/>
          <w:rtl/>
        </w:rPr>
        <w:t xml:space="preserve">«الزعق» یعنی «فریاد». «الزمجرة» یعنی «صدا». «غمته» یعنی «آن را پوشاند».</w:t>
      </w:r>
    </w:p>
    <w:p>
      <w:pPr>
        <w:pStyle w:val="Heading5"/>
      </w:pPr>
      <w:bookmarkStart w:id="756" w:name="_Toc598"/>
      <w:r>
        <w:t>«21»</w:t>
      </w:r>
      <w:bookmarkEnd w:id="756"/>
    </w:p>
    <w:p>
      <w:pPr>
        <w:pStyle w:val="BookText"/>
      </w:pPr>
      <w:r>
        <w:rPr>
          <w:rFonts w:ascii="IRNazanin" w:hAnsi="IRNazanin" w:eastAsia="IRNazanin" w:cs="IRNazanin"/>
          <w:lang w:bidi="fa-IR"/>
          <w:color w:val="111111"/>
          <w:sz w:val="28"/>
          <w:szCs w:val="28"/>
          <w:rtl/>
        </w:rPr>
        <w:t xml:space="preserve">المنتقی: از بَرَّه روایت شده است: نخستین کسی که رسول خدا را شیر داد، ثُوَیبه بود که از شیر پسرش به نام مسروح به ایشان می نوشاند و این مدتی قبل از آن بود که حلیمه بیاید. ثُوَیبه پیش از پیامبر حمزة بن عبدالمطّلب را شیر داده بود و پس از ایشان ابوسلمة بن عبدالاسد مخزومی را شیر داد. او نزد رسول خدا صلّی الله علیه و آله می آمد و ایشان او را گرامی می داشت. رسول خدا پس از هجرت برایش جامه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0" w:name="pg13922_130180"/>
    <w:bookmarkEnd w:id="150"/>
    <w:p>
      <w:pPr>
        <w:pStyle w:val="BookText"/>
      </w:pPr>
      <w:r>
        <w:rPr>
          <w:rFonts w:ascii="Amiri" w:hAnsi="Amiri" w:eastAsia="Amiri" w:cs="Amiri"/>
          <w:lang w:bidi="ar-SA"/>
          <w:color w:val="111111"/>
          <w:sz w:val="28"/>
          <w:szCs w:val="28"/>
          <w:rtl/>
        </w:rPr>
        <w:t xml:space="preserve">وَ صِلَةٍ حَتَّي مَاتَتْ بَعْدَ فَتْحِ خَيْبَرَ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Heading5"/>
      </w:pPr>
      <w:bookmarkStart w:id="757" w:name="_Toc599"/>
      <w:r>
        <w:t>«22»</w:t>
      </w:r>
      <w:bookmarkEnd w:id="757"/>
    </w:p>
    <w:p>
      <w:pPr>
        <w:pStyle w:val="BookText"/>
      </w:pPr>
      <w:r>
        <w:rPr>
          <w:rFonts w:ascii="Amiri" w:hAnsi="Amiri" w:eastAsia="Amiri" w:cs="Amiri"/>
          <w:lang w:bidi="ar-SA"/>
          <w:color w:val="111111"/>
          <w:sz w:val="28"/>
          <w:szCs w:val="28"/>
          <w:rtl/>
        </w:rPr>
        <w:t xml:space="preserve">وَ أَوْرَدَ الْحَافِظُ أَبُو الْقَاسِمِ الْأَصْبَهَانِيُ </w:t>
      </w:r>
      <w:r>
        <w:rPr>
          <w:rStyle w:val="FootnoteReference"/>
        </w:rPr>
        <w:footnoteReference w:id="2300"/>
      </w:r>
      <w:r>
        <w:rPr>
          <w:rFonts w:ascii="Amiri" w:hAnsi="Amiri" w:eastAsia="Amiri" w:cs="Amiri"/>
          <w:lang w:bidi="ar-SA"/>
          <w:color w:val="111111"/>
          <w:sz w:val="28"/>
          <w:szCs w:val="28"/>
          <w:rtl/>
        </w:rPr>
        <w:t xml:space="preserve">فِي دَلَائِلِ النُّبُوَّةِ مُسْنَداً عَنِ الْعَبَّاسِ بْنِ عَبْدِ الْمُطَّلِبِ قَالَ: قُلْتُ يَا رَسُولَ اللَّهِ دَعَانِي إِلَي الدُّخُولِ فِي دِينِكَ أَمَارَةٌ لِنُبُوَّتِكَ رَأَيْتُكَ فِي الْمَهْدِ تُنَاغِي </w:t>
      </w:r>
      <w:r>
        <w:rPr>
          <w:rStyle w:val="FootnoteReference"/>
        </w:rPr>
        <w:footnoteReference w:id="2301"/>
      </w:r>
      <w:r>
        <w:rPr>
          <w:rFonts w:ascii="Amiri" w:hAnsi="Amiri" w:eastAsia="Amiri" w:cs="Amiri"/>
          <w:lang w:bidi="ar-SA"/>
          <w:color w:val="111111"/>
          <w:sz w:val="28"/>
          <w:szCs w:val="28"/>
          <w:rtl/>
        </w:rPr>
        <w:t xml:space="preserve">الْقَمَرَ وَ تُشِيرُ إِلَيْهِ بِإِصْبَعِكَ فَحَيْثُ أَشَرْتَ إِلَيْهِ مَالَ قَالَ إِنِّي كُنْتُ أُحَدِّثُهُ وَ يُحَدِّثُنِي وَ يُلْهِينِي عَنِ الْبُكَاءِ وَ أَسْمَعُ وَجْبَتَهُ يَسْجُدُ تَحْتَ الْكُرْسِيِ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وجبته أي سقطته.</w:t>
      </w:r>
    </w:p>
    <w:p>
      <w:pPr>
        <w:pStyle w:val="Heading5"/>
      </w:pPr>
      <w:bookmarkStart w:id="758" w:name="_Toc600"/>
      <w:r>
        <w:t>«23»</w:t>
      </w:r>
      <w:bookmarkEnd w:id="758"/>
    </w:p>
    <w:p>
      <w:pPr>
        <w:pStyle w:val="BookText"/>
      </w:pPr>
      <w:r>
        <w:rPr>
          <w:rFonts w:ascii="Amiri" w:hAnsi="Amiri" w:eastAsia="Amiri" w:cs="Amiri"/>
          <w:lang w:bidi="ar-SA"/>
          <w:color w:val="111111"/>
          <w:sz w:val="28"/>
          <w:szCs w:val="28"/>
          <w:rtl/>
        </w:rPr>
        <w:t xml:space="preserve">وَ رُوِيَ عَنْ مُجَاهِدٍ قَالَ: قُلْتُ لِابْنِ عَبَّاسٍ وَ قَدْ تَنَازَعَتِ الظِّئْرُ فِي رَضَاعِ مُحَمَّدٍ صلي الله عليه و آله قَالَ إِي وَ اللَّهِ وَ كُلُّ نِسَاءِ الْجِنِّ وَ ذَلِكَ لَمَّا رُدَّ إِلَي آمِنَةَ مِنَ السَّمَاوَاتِ نَادَي الْمَلَكُ فِي سَمَاءِ الدُّنْيَا هَذَا مُحَمَّدٌ سَيِّدُ الْأَنْبِيَاءِ فَطُوبَي لِثَدْيٍ أَرْضَعَتْهُ فَتَنَافَسَتِ الطَّيْرُ وَ الْجِنُّ فِي رَضَاعِهِ قَالَ فَنُودِيَتْ </w:t>
      </w:r>
      <w:r>
        <w:rPr>
          <w:rStyle w:val="FootnoteReference"/>
        </w:rPr>
        <w:footnoteReference w:id="2303"/>
      </w:r>
      <w:r>
        <w:rPr>
          <w:rFonts w:ascii="Amiri" w:hAnsi="Amiri" w:eastAsia="Amiri" w:cs="Amiri"/>
          <w:lang w:bidi="ar-SA"/>
          <w:color w:val="111111"/>
          <w:sz w:val="28"/>
          <w:szCs w:val="28"/>
          <w:rtl/>
        </w:rPr>
        <w:t xml:space="preserve">كُلُّهَا أَنْ كُفُّوا فَقَدْ أَجْرَي اللَّهُ ذَلِكَ عَلَي أَيْدِي الْإِنْسِ فَخَصَّ اللَّهُ بِذَلِكَ حَلِيمَةَ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Heading5"/>
      </w:pPr>
      <w:bookmarkStart w:id="759" w:name="_Toc601"/>
      <w:r>
        <w:t>«24»</w:t>
      </w:r>
      <w:bookmarkEnd w:id="759"/>
    </w:p>
    <w:p>
      <w:pPr>
        <w:pStyle w:val="BookText"/>
      </w:pPr>
      <w:r>
        <w:rPr>
          <w:rFonts w:ascii="Amiri" w:hAnsi="Amiri" w:eastAsia="Amiri" w:cs="Amiri"/>
          <w:lang w:bidi="ar-SA"/>
          <w:color w:val="111111"/>
          <w:sz w:val="28"/>
          <w:szCs w:val="28"/>
          <w:rtl/>
        </w:rPr>
        <w:t xml:space="preserve">وَ رُوِيَ أَنَّهُ لَمَّا مَضَي عَلَي رَسُولِ اللَّهِ صلي الله عليه و آله شَهْرَانِ وَ هُوَ عِنْدَ حَلِيمَةَ تُرْضِعُهُ خَرَجَ عَبْدُ الْمُطَّلِبِ فَأَتَي إِلَيْهَا فَقَالَ لَهَا ادْفَعِي إِلَيَّ ابْنِي فَقَالَتْ لَهُ جَعَلَنِيَ اللَّهُ فِدَاكَ يَا عَبْدَ الْمُطَّلِبِ دَعْهُ عِنْدِي فَإِنَّهُ قَدْ أَلِفَنِي قَالَ كَيْفَ لَمْ تُرِيدِيهِ قَبْلَ الْيَوْمِ وَ تَمْتَسِكِينَ بِهِ الْآنَ قَالَتْ لِأَنَّهُ وَ اللَّهِ نَسَمَةٌ مُبَارَكَةٌ قَدْ بُورِكَ لَنَا فِي جَمِيعِ أَبْدَانِنَا وَ أَمْوَالِنَا فَدَعْهُ عِنْدِي لَا أُرِيدُ مِنْكَ عَلَيْهِ شَيْئاً أَبَداً فَتَرَكَهُ عِنْدَهَا وَ انْصَرَفَ عَبْدُ الْمُطَّلِبِ فَمَكَثَتْ حَلِيمَةُ لَا تَدْخُلُ فِي اللَّيْلِ إِلَي بَيْتِهَا إِلَّا وَ نَظَرَتْ إِلَي السِّتْرِ قَدِ انْفَجَرَ وَ نَزَلَ عَلَيْهِ الْقَمَرُ يُنَاغِيهِ فَيَقُولُ زَوْجُهَا إِنَّ لِهَذَا الْغُلَامِ لَشَأْناً عَظِيماً لَيَسُودَنَّ الْعَرَبَ كُلَّهَا.</w:t>
      </w:r>
    </w:p>
    <w:p>
      <w:pPr>
        <w:pStyle w:val="Heading5"/>
      </w:pPr>
      <w:bookmarkStart w:id="760" w:name="_Toc602"/>
      <w:r>
        <w:t>«25»</w:t>
      </w:r>
      <w:bookmarkEnd w:id="760"/>
    </w:p>
    <w:p>
      <w:pPr>
        <w:pStyle w:val="BookText"/>
      </w:pPr>
      <w:r>
        <w:rPr>
          <w:rFonts w:ascii="Amiri" w:hAnsi="Amiri" w:eastAsia="Amiri" w:cs="Amiri"/>
          <w:lang w:bidi="ar-SA"/>
          <w:color w:val="111111"/>
          <w:sz w:val="28"/>
          <w:szCs w:val="28"/>
          <w:rtl/>
        </w:rPr>
        <w:t xml:space="preserve">وَ رُوِيَ حَدِيثُ حَلِيمَةَ بِرِوَايَةٍ أُخْرَي عَنِ ابْنِ عَبَّاسٍ أَوْرَدْتُهَا أَيْضاً لِفَوَائِدَ فِيهَا</w:t>
      </w:r>
    </w:p>
    <w:p>
      <w:pPr>
        <w:pStyle w:val="BookText"/>
      </w:pPr>
      <w:r>
        <w:rPr>
          <w:rFonts w:ascii="IRNazanin" w:hAnsi="IRNazanin" w:eastAsia="IRNazanin" w:cs="IRNazanin"/>
          <w:lang w:bidi="fa-IR"/>
          <w:color w:val="111111"/>
          <w:sz w:val="28"/>
          <w:szCs w:val="28"/>
          <w:rtl/>
        </w:rPr>
        <w:t xml:space="preserve">و صله می فرستاد تا این که پس از فتح خیبر درگذشت</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Heading5"/>
      </w:pPr>
      <w:bookmarkStart w:id="761" w:name="_Toc603"/>
      <w:r>
        <w:t>«22»</w:t>
      </w:r>
      <w:bookmarkEnd w:id="761"/>
    </w:p>
    <w:p>
      <w:pPr>
        <w:pStyle w:val="BookText"/>
      </w:pPr>
      <w:r>
        <w:rPr>
          <w:rFonts w:ascii="IRNazanin" w:hAnsi="IRNazanin" w:eastAsia="IRNazanin" w:cs="IRNazanin"/>
          <w:lang w:bidi="fa-IR"/>
          <w:color w:val="111111"/>
          <w:sz w:val="28"/>
          <w:szCs w:val="28"/>
          <w:rtl/>
        </w:rPr>
        <w:t xml:space="preserve">و از دلائل النبوة: از عباس بن عبدالمطّلب روایت شده: عرض کردم: ای رسول خدا! نشانه ای از نبوت شما مرا برانگیخت تا به دین شما درآمدم، دیدم که در گهواره با ماه خوش و بش می کردید و با انگشت خود به او اشاره می کردید و او به هر کجا که شما اشاره می کردید می رفت. فرمود: من با او سخن می گفتم و او با من سخن می گفت و مرا سرگرم می کرد تا گریه نکنم و من صدای فرود او را می شنیدم که به زیر کرسی سجده می کرد</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Heading5"/>
      </w:pPr>
      <w:bookmarkStart w:id="762" w:name="_Toc604"/>
      <w:r>
        <w:t>«23»</w:t>
      </w:r>
      <w:bookmarkEnd w:id="762"/>
    </w:p>
    <w:p>
      <w:pPr>
        <w:pStyle w:val="BookText"/>
      </w:pPr>
      <w:r>
        <w:rPr>
          <w:rFonts w:ascii="IRNazanin" w:hAnsi="IRNazanin" w:eastAsia="IRNazanin" w:cs="IRNazanin"/>
          <w:lang w:bidi="fa-IR"/>
          <w:color w:val="111111"/>
          <w:sz w:val="28"/>
          <w:szCs w:val="28"/>
          <w:rtl/>
        </w:rPr>
        <w:t xml:space="preserve">و از مجاهد روایت شده: به ابن عباس گفتم آیا زنان شیرده برای شیر دادن به محمد بگومگو می کردند؟ گفت: آری به خدا سوگند، و همچنین همه زنان جنّیان؛ چرا که وقتی حضرت از آسمان ها به آمنه داده شد، فرشته ای در آسمان دنیا ندا سر داد: این محمد سرور پیامبران است، خوشا به حال سینه ای که به او شیر دهد. در آن دم همه پرندگان و جنّیان برای شیر دادن به حضرت از هم پیشی گرفتند. آن گاه ندا رسید: دست نگه دارید، خداوند این کار را به انسان سپرده است. این چنین خداوند حلیمه را به این کار اختصاص داد</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Heading5"/>
      </w:pPr>
      <w:bookmarkStart w:id="763" w:name="_Toc605"/>
      <w:r>
        <w:t>«24»</w:t>
      </w:r>
      <w:bookmarkEnd w:id="763"/>
    </w:p>
    <w:p>
      <w:pPr>
        <w:pStyle w:val="BookText"/>
      </w:pPr>
      <w:r>
        <w:rPr>
          <w:rFonts w:ascii="IRNazanin" w:hAnsi="IRNazanin" w:eastAsia="IRNazanin" w:cs="IRNazanin"/>
          <w:lang w:bidi="fa-IR"/>
          <w:color w:val="111111"/>
          <w:sz w:val="28"/>
          <w:szCs w:val="28"/>
          <w:rtl/>
        </w:rPr>
        <w:t xml:space="preserve">و روایت شده: هنگامی که رسول خدا دو ماهه شد و در آن وقت نزد حلیمه بود و او شیرش می داد، عبد المطلب نزد حلیمه رفت و گفت: فرزندم را به من باز گردان. حلیمه گفت: فدایت شوم ای عبد المطلب او را نزد من باقی گذار که با من انس گرفته است. عبد المطلب گفت: چگونه است که قبلا او را نمی خواستی ولی اکنون می خواهی نگهش داری؟! حلیمه گفت: زیرا به خدا سوگند او انسان مبارکی است و به واسطه او به ما در بدنها و اموالمان برکت داده شده. پس او را نزد من باقی گذار که من هرگز از بابت او هیچ اجرتی از تو نمی خواهم. پس عبد المطلب حضرت را نزد حلیمه باقی گذارد و باز گشت. حلیمه هر شب که داخل خانه می شد می دید که پوشش سقف شکافته شده و ماه از روزنه آن پدیدار گشته و با حضرت خوش و بش می کند. همسر حلیمه می گفت: این پسر مقامی والا دارد و بر تمام عرب ریاست خواهد کرد.</w:t>
      </w:r>
    </w:p>
    <w:p>
      <w:pPr>
        <w:pStyle w:val="Heading5"/>
      </w:pPr>
      <w:bookmarkStart w:id="764" w:name="_Toc606"/>
      <w:r>
        <w:t>«25»</w:t>
      </w:r>
      <w:bookmarkEnd w:id="764"/>
    </w:p>
    <w:p>
      <w:pPr>
        <w:pStyle w:val="BookText"/>
      </w:pPr>
      <w:r>
        <w:rPr>
          <w:rFonts w:ascii="IRNazanin" w:hAnsi="IRNazanin" w:eastAsia="IRNazanin" w:cs="IRNazanin"/>
          <w:lang w:bidi="fa-IR"/>
          <w:color w:val="111111"/>
          <w:sz w:val="28"/>
          <w:szCs w:val="28"/>
          <w:rtl/>
        </w:rPr>
        <w:t xml:space="preserve">سخن حلیمه در روایت دیگری از ابن عباس نیز آمده است که آن را هم به سبب فوایدی که دارد آورده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أَنَّهُ رُوِيَ أَنَّهُ كَانَ مِنْ سَبَبِهَا أَنَّ اللَّهَ أَجْدَبَ الْبِلَادَ وَ الزَّمَانَ فَدَخَلَ ذَلِكَ عَلَي عَامَّةِ النَّاسِ وَ كَانَتْ حَلِيمَةُ تُحَدِّثُ عَنْ زَمَانِهَا وَ تَقُولُ كَانَ النَّاسُ فِي زَمَانِ رَسُولِ اللَّهِ صلي الله عليه و آله فِي جَهْدٍ شَدِيدٍ وَ كُنَّا أَهْلَ بَيْتٍ مُجْدِبِينَ وَ كُنْتُ امْرَأَةً طَوَّافَةً أَطُوفُ الْبَرَارِيَ وَ الْجِبَالَ أَلْتَمِسُ الْحَشِيشَ وَ النَّبَاتَ فَكُنْتُ لَا أَمَرُّ عَلَي شَيْ‌ءٍ مِنَ النَّبَاتِ إِلَّا قُلْتُ الْحَمْدُ لِلَّهِ الَّذِي أَنْزَلَ بِي هَذَا الْجَهْدَ وَ الْبَلَاءَ وَ لَمَّا وُلِدَ النَّبِيُّ صلي الله عليه و آله خَرَجْتُ إِلَي نَاحِيَةِ مَكَّةَ وَ لَمْ أَكُنْ ذُقْتُ شَيْئاً مُنْذُ ثَلَاثَةِ أَيَّامٍ وَ كُنْتُ أَلْتَوِي كَمَا تَلْتَوِي الْحَيَّةُ وَ كُنْتُ وَلَدْتُ لَيْلَتِي تِلْكَ غُلَاماً فَلَمْ أَدْرِ أَ جَهْدَ الْوِلَادَةِ أَشْكُو أَمْ جَهْدَ نَفْسِي فَلَمَّا بِتُّ لَيْلَتِي تِلْكَ أَتَانِي رَجُلٌ فِي مَنَامِي فَحَمَلَنِي حَتَّي قَذَفَنِي فِي مَاءٍ أَشَدَّ بَيَاضاً مِنَ اللَّبَنِ وَ قَالَ يَا حَلِيمَةُ أَكْثِرِي مِنْ شُرْبِ هَذَا الْمَاءِ لِيَكْثُرَ لَبَنُكِ فَقَدْ أَتَاكِ الْعِزُّ وَ غَنَاءُ الدَّهْرِ تَعْرِفِينَنِي قُلْتُ لَا قَالَ أَنَا الْحَمْدُ لِلَّهِ الَّذِي كُنْتِ تَحْمَدِينَهُ فِي سَرَّائِكِ وَ ضَرَّائِكِ فَانْطَلِقِي إِلَي بَطْحَاءِ مَكَّةَ فَإِنَّ لَكِ فِيهَا رِزْقاً وَاسِعاً اكْتُمِي شَأْنَكِ وَ لَا تُخْبِرِي أَحَداً ثُمَّ ضَرَبَ بِيَدِهِ عَلَي صَدْرِي فَقَالَ أَدَرَّ اللَّهُ لَكِ اللَّبَنَ وَ أَكْثَرَ لَكِ الرِّزْقَ فَانْتَبَهْتُ وَ أَنَا أَجْمَلُ نِسَاءِ بَنِي سَعْدٍ لَا أُطِيقُ أَنْ أُسْبِلَ </w:t>
      </w:r>
      <w:r>
        <w:rPr>
          <w:rStyle w:val="FootnoteReference"/>
        </w:rPr>
        <w:footnoteReference w:id="2308"/>
      </w:r>
      <w:r>
        <w:rPr>
          <w:rFonts w:ascii="Amiri" w:hAnsi="Amiri" w:eastAsia="Amiri" w:cs="Amiri"/>
          <w:lang w:bidi="ar-SA"/>
          <w:color w:val="111111"/>
          <w:sz w:val="28"/>
          <w:szCs w:val="28"/>
          <w:rtl/>
        </w:rPr>
        <w:t xml:space="preserve">ثَدْيَيَّ كَأَنَّهُمَا الْجَرُّ الْعَظِيمُ يَتَسَيَّبُ </w:t>
      </w:r>
      <w:r>
        <w:rPr>
          <w:rStyle w:val="FootnoteReference"/>
        </w:rPr>
        <w:footnoteReference w:id="2309"/>
      </w:r>
      <w:r>
        <w:rPr>
          <w:rFonts w:ascii="Amiri" w:hAnsi="Amiri" w:eastAsia="Amiri" w:cs="Amiri"/>
          <w:lang w:bidi="ar-SA"/>
          <w:color w:val="111111"/>
          <w:sz w:val="28"/>
          <w:szCs w:val="28"/>
          <w:rtl/>
        </w:rPr>
        <w:t xml:space="preserve">مِنْهُمَا لَبَنٌ وَ أَرَي النَّاسَ حَوْلِي مِنْ نِسَاءِ بَنِي سَعْدٍ وَ رِجَالِهِمْ فِي جَهْدٍ مِنَ الْعَيْشِ إِنَّمَا كُنَّا نَرَي الْبُطُونَ لَازِقَةً بِالظُّهُورِ وَ الْأَلْوَانَ شَاحِبَةً </w:t>
      </w:r>
      <w:r>
        <w:rPr>
          <w:rStyle w:val="FootnoteReference"/>
        </w:rPr>
        <w:footnoteReference w:id="2310"/>
      </w:r>
      <w:r>
        <w:rPr>
          <w:rFonts w:ascii="Amiri" w:hAnsi="Amiri" w:eastAsia="Amiri" w:cs="Amiri"/>
          <w:lang w:bidi="ar-SA"/>
          <w:color w:val="111111"/>
          <w:sz w:val="28"/>
          <w:szCs w:val="28"/>
          <w:rtl/>
        </w:rPr>
        <w:t xml:space="preserve">مُتَغَيِّرَةً لَا نَرَي فِي الْجِبَالِ الرَّاسِيَاتِ شَيْئاً وَ لَا فِي الْأَرْضِ شَجَراً وَ إِنَّمَا كُنَّا نَسْمَعُ مِنْ كُلِّ جَانِبٍ أَنِيناً كَأَنِينِ الْمَرْضَي وَ كَادَتِ الْعَرَبُ أَنْ تَهْلِكَ هُزَالًا وَ جُوعاً فَلَمَّا أَصْبَحَتْ حَلِيمَةُ وَ إِنَّهَا لَفِي جَهْدٍ مِنَ الْعَيْشِ وَ تَغَيُّرٍ مِنَ الْحَالِ وَ قَدْ أَصْبَحَتِ الْيَوْمَ تُشْبِهُ بَنَاتِ الْمُلُوكِ قُلْنَ إِنَّ لَهَا شَأْناً عَظِيماً ثُمَّ أَحْدَقْنَ بِي يَسْأَلْنَنِي عَنْ قِصَّتِي فَكُنْتُ لَا أُحِيرُ جَوَاباً فَكَتَمْتُ شَأْنِي لِأَنِّي بِذَلِكَ كُنْتُ أُمِرْتُ وَ لَمْ تَبْقَ امْرَأَةٌ فِي بَنِي سَعْدٍ ذَاتُ زَوْجٍ إِلَّا وَضَعَتْ غُلَاماً وَ رَأَيْتُ الرُّءُوسَ الْمُشْتَعِلَةَ بِالشَّيْبِ قَدْ عَادَتْ سُوداً لِبَرَكَةِ مَوْلِدِ رَسُولِ اللَّهِ صلي الله عليه و آله فَبَيْنَا نَحْنُ كَذَلِكَ إِذْ سَمِعْنَا صَوْتاً يُنَادِي أَلَا إِنَّ قُرَيْشاً قَدْ وَضَعَتِ الْعَامَ كُلُّ بُطُونِهَا وَ إِنَّ اللَّهَ قَدْ</w:t>
      </w:r>
    </w:p>
    <w:p>
      <w:pPr>
        <w:pStyle w:val="BookText"/>
      </w:pPr>
      <w:r>
        <w:rPr>
          <w:rFonts w:ascii="IRNazanin" w:hAnsi="IRNazanin" w:eastAsia="IRNazanin" w:cs="IRNazanin"/>
          <w:lang w:bidi="fa-IR"/>
          <w:color w:val="111111"/>
          <w:sz w:val="28"/>
          <w:szCs w:val="28"/>
          <w:rtl/>
        </w:rPr>
        <w:t xml:space="preserve">ام. بنا بر این روایت، ماجرا چنان بود که: خداوند آن دیار و روزگار را به خشکسالی درانداخت و آن بلا همه مردم را فرا گرفت. حلیمه از زمان خود سخن می گوید و تعریف می کند که در زمان رسول خدا صلّی الله علیه و آله مردم سخت در مشقت بودند و خاندان ما نیز به خشکسالی گرفتار بود. من زنی سرگردان بودم و در دشت ها و کوه ها در پی سبزی و گیاهی می گشتم و بر هر گیاهی گذر می کردم می گفتم ستایش از آن خداوندی است که این مشقت و بلا را بر من فرود آورده است. وقتی پیامبر صلّی الله علیه و آله زاده شد، من به حوالی مکه رفتم و سه روز بود که چیزی نخورده بودم و همچون مار به خود می پیچیدم. در آن شب پسرم را زاییدم و نمی دانستم از درد زایمان شکوه کنم یا از مشقتی که کشیده بودم. شب به خواب رفتم و در خواب دیدم مردی آمد و مرا بلند کرد و در رودی سفیدتر از شیر انداخت و گفت: ای حلیمه! از این آب زیاد بنوش تا شیرت زیاد شود، چراکه عزت و بی نیازی روزگار به تو رسیده است، آیا مرا می شناسی؟ گفتم: نه. گفت: من همان ستایشی هستم که در خوشی و ناخوشی ات از برای خداوند می گفتی، به سوی بطحاء رهسپار شو که در آن جا رزقی وسیع از برایت هست، نام و نشان خود را پنهان کن و کسی را از خود باخبر نکن. سپس با دست بر سینه من زد و گفت: خداوند شیرت را زیاد کند و روزی ات را وسیع گردانَد. من از خواب پریدم و دیدم از همه زنان بنی سعد آراسته تر شده ام و از بس سینه هایم سنگین شده نمی توانم حملشان کنم و از آن ها شیر روان است؛ حال آن که در اطراف خود مردم بنی سعد را می دیدم که زن و مرد به مشقت زندگی می گذرانند و شکمشان به کمرشان چسبیده و رنگشان پریده و نه در کوه های برافراشته چیزی می یابند و نه در زمین درختی می بینند. از هر گوشه و کنار صدای ناله بیماران به گوش می رسید و چیزی نمانده بود تا مردمان عرب از گرسنگی و ناتوانی هلاک شوند. حلیمه که به مشقت زندگی می گذراند و حالی دگرگون داشت، چون صبح هنگام برخاست، همچون شاهزادگان شده بود و همه می گفتند: اتفاقی بزرگ برای او افتاده است. خود می گوید: آنان به من چشم دوخته بودند و از داستان من می پرسیدند. اما من پاسخی نمی دادم و ماجرای خود را پنهان می داشتم، چرا که دستور داشتم چنین کنم و در میان بنی سعد هر زنی شوهر داشت، پسری زایید. در آن اوان می دیدم سرهایی که از پیری سفید شده بودند به برکت ولادت رسول خدا دوباره سیاه شده بودند و شنیدیم که آوایی ندا سر داد: امسال همه زنان قریش زاییده اند و خداوند در این سال بر زنان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عَلَي نِسَاءِ الْعَامِ أَنْ يَلِدْنَ الْبَنَاتِ مِنْ أَجْلِ مَوْلِدٍ فِي قُرَيْشٍ وَ شَمْسِ النَّهَارِ وَ قَمَرِ اللَّيْلِ فَطُوبَي لِثَدْيٍ أَرْضَعَتْهُ أَلَا فَبَادِرْنَ إِلَيْهِ يَا نِسَاءَ بَنِي سَعْدٍ قَالَتْ فَنَزَلْنَا فِي جَبَلٍ وَ عَزَمْنَا عَلَي الْخُرُوجِ إِلَي مَكَّةَ فَخَرَجَ نِسَاءُ بَنِي سَعْدٍ عَلَي جَهْدٍ مِنْهُنَّ وَ مَخْمَصَةٍ </w:t>
      </w:r>
      <w:r>
        <w:rPr>
          <w:rStyle w:val="FootnoteReference"/>
        </w:rPr>
        <w:footnoteReference w:id="2311"/>
      </w:r>
      <w:r>
        <w:rPr>
          <w:rFonts w:ascii="Amiri" w:hAnsi="Amiri" w:eastAsia="Amiri" w:cs="Amiri"/>
          <w:lang w:bidi="ar-SA"/>
          <w:color w:val="111111"/>
          <w:sz w:val="28"/>
          <w:szCs w:val="28"/>
          <w:rtl/>
        </w:rPr>
        <w:t xml:space="preserve">وَ خَرَجْتُ أَنَا مَعَ بُنَيٍّ لِي عَلَي أَتَانٍ لِي مِعْنَاقٍ </w:t>
      </w:r>
      <w:r>
        <w:rPr>
          <w:rStyle w:val="FootnoteReference"/>
        </w:rPr>
        <w:footnoteReference w:id="2312"/>
      </w:r>
      <w:r>
        <w:rPr>
          <w:rFonts w:ascii="Amiri" w:hAnsi="Amiri" w:eastAsia="Amiri" w:cs="Amiri"/>
          <w:lang w:bidi="ar-SA"/>
          <w:color w:val="111111"/>
          <w:sz w:val="28"/>
          <w:szCs w:val="28"/>
          <w:rtl/>
        </w:rPr>
        <w:t xml:space="preserve">تُسْمَعُ لَهَا فِي جَوْفِهَا خَضْخَضَةٌ </w:t>
      </w:r>
      <w:r>
        <w:rPr>
          <w:rStyle w:val="FootnoteReference"/>
        </w:rPr>
        <w:footnoteReference w:id="2313"/>
      </w:r>
      <w:r>
        <w:rPr>
          <w:rFonts w:ascii="Amiri" w:hAnsi="Amiri" w:eastAsia="Amiri" w:cs="Amiri"/>
          <w:lang w:bidi="ar-SA"/>
          <w:color w:val="111111"/>
          <w:sz w:val="28"/>
          <w:szCs w:val="28"/>
          <w:rtl/>
        </w:rPr>
        <w:t xml:space="preserve">قَدْ بَدَا عِظَامُهَا مِنْ سُوءِ حَالِهَا وَ كَانَتْ تَخْفِضُنِي طَوْراً وَ تَرْفَعُنِي آخَرَ وَ مَعِي زَوْجِي فَكُنْتُ فِي طَرِيقِي أَسْمَعُ الْعَجَائِبَ مِنْ كُلِّ نَاحِيَةٍ لَا أَمُرُّ بِشَيْ‌ءٍ إِلَّا اسْتَطَالَ إِلَيَّ فَرَحاً وَ قَالَ لِي طُوبَي لِثَدْيِكِ يَا حَلِيمَةُ انْطَلِقِي فَإِنَّكِ سَتَأْتِينَ بِالنُّورِ السَّاطِعِ وَ الْهِلَالِ الْبَدْرِيِّ فَاكْتُمِي شَأْنَكِ وَ كُونِي مِنْ وَرَاءِ الْقَوْمِ فَقَدْ نَزَلَتْ بِشَارَاتُكِ قَالَتْ فَكُنْتُ أَقُولُ لِصَاحِبِي تَسْمَعُ مَا أَسْمَعُ فَيَقُولُ لَا مَا لِي أَرَاكِ كَالْخَائِفَةِ الْوَجِلَةِ تَلْتَفِتِينَ يَمْنَةً وَ يَسْرَةً مُرِّي أَمَامَكِ فَقَدْ تَقَدَّمَ نِسَاءُ بَنِي سَعْدٍ وَ إِنِّي أَخَافُ أَنْ يَسْبِقَنِي إِلَي كُلِّ مَوْلُودٍ بِمَكَّةَ قَالَتْ فَجَعَلْنَا نَجِدُّ فِي الْمَسِيرِ وَ الْأَتَانُ كَأَنَّهَا تَنْزِعُ حَوَافِرَهَا مِنَ الظَّهْرِ نَزْعاً فَبَيْنَا أَنَا فِي مَسِيرِي إِذَا أَنَا بِرَجُلٍ فِي بَيَاضِ الثَّلْجِ وَ طُولِ النَّخْلَةِ الْبَاسِقَةِ يُنَادِي مِنَ الْجَبَلِ يَا حَلِيمَةُ مُرِّي أَمَامَكِ فَقَدْ أَمَرَنِيَ اللَّهُ عَزَّ وَ جَلَّ أَنْ أَدْفَعَ عَنْكِ كُلَّ شَيْطَانٍ رَجِيمٍ قَالَتْ حَتَّي إِذَا صِرْنَا عَلَي فَرْسَخَيْنِ مِنْ مَكَّةَ بِتْنَا لَيْلَتَنَا تِلْكَ فَرَأَيْتُ فِي مَنَامِي كَأَنَّ عَلَي رَأْسِي شَجَرَةً خَضْرَاءَ قَدْ أَلْقَتْ بِأَغْصَانِهَا حَوْلِي وَ رَأَيْتُ فِي فُرُوعِهَا شَجَرَةً كَالنَّخْلَةِ قَدْ حَمَلَتْ مِنْ أَنْوَاعِ الرُّطَبِ وَ كَانَ جَمِيعُ مَنْ خَرَجَ مَعِي مِنْ نِسَاءِ بَنِي سَعْدٍ حَوْلِي فَقُلْنَ يَا حَلِيمَةُ أَنْتِ الْمَلِكَةُ عَلَيْنَا فَبَيْنَا أَنَا كَذَلِكَ إِذْ سَقَطَتْ مِنْ تِلْكَ الشَّجَرَةِ فِي حَجْرِي تَمْرَةٌ فَتَنَاوَلْتُهَا وَ وَضَعْتُهَا فِي فَمِي فَوَجَدْتُ لَهَا حَلَاوَةً كَحَلَاوَةِ الْعَسَلِ فَلَمْ أَزَلْ أَجِدُ طَعْمَ ذَلِكَ </w:t>
      </w:r>
      <w:r>
        <w:rPr>
          <w:rStyle w:val="FootnoteReference"/>
        </w:rPr>
        <w:footnoteReference w:id="2314"/>
      </w:r>
      <w:r>
        <w:rPr>
          <w:rFonts w:ascii="Amiri" w:hAnsi="Amiri" w:eastAsia="Amiri" w:cs="Amiri"/>
          <w:lang w:bidi="ar-SA"/>
          <w:color w:val="111111"/>
          <w:sz w:val="28"/>
          <w:szCs w:val="28"/>
          <w:rtl/>
        </w:rPr>
        <w:t xml:space="preserve">فِي فَمِي حَتَّي فَارَقَنِي رَسُولُ اللَّهِ صلي الله عليه و آله فَلَمَّا أَصْبَحْتُ كَتَمْتُ شَأْنِي قُلْتُ إِنْ قَضَي اللَّهُ لِي أَمْراً فَسَوْفَ يَكُونُ ثُمَّ ارْتَحَلْنَا حَتَّي نَزَلْنَا مَكَّةَ يَوْمَ الْإِثْنَيْنِ وَ قَدْ سَبَقَنِي نِسَاءُ بَنِي سَعْدٍ وَ كَانَ الصَّبِيُّ الَّذِي مَعِي قَدْ وَلَدْتُهُ لَا يَبْكِي وَ لَا يَتَحَرَّكُ وَ لَا يَطْلُبُ لَبَناً فَكُنْتُ أَقُولُ لِصَاحِبِي هَذَا الصَّبِيُّ مَيِّتٌ</w:t>
      </w:r>
    </w:p>
    <w:p>
      <w:pPr>
        <w:pStyle w:val="BookText"/>
      </w:pPr>
      <w:r>
        <w:rPr>
          <w:rFonts w:ascii="IRNazanin" w:hAnsi="IRNazanin" w:eastAsia="IRNazanin" w:cs="IRNazanin"/>
          <w:lang w:bidi="fa-IR"/>
          <w:color w:val="111111"/>
          <w:sz w:val="28"/>
          <w:szCs w:val="28"/>
          <w:rtl/>
        </w:rPr>
        <w:t xml:space="preserve">حرام کرده دختر بزایند، چراکه در میان قریشیان پسری زاده شده که خورشید روز است و ماه شب، خوشا به حال سینه ای که به او شیر دهد، پس به سویش بشتابید ای زنان بنی سعد! ما در کوهی فرود آمدیم و آهنگ آن کردیم که سوی مکه راهی شویم. زنان بنی سعد که از مشقت و تنگنا در رنج بودند همه به راه افتادند و من نیز همراه با پسر خردسالم سوار بر الاغی ماده راهی شدم. آن الاغ گرچه پیشتر سبک سیر بود، اما دیگر از شکمش صداهایی شنیده می شد و از بس ناخوش بود استخوان هایش پیدا شده بود و افتان و خیزان مرا می بُرد. من که با شوهرم بودم در راه از هر گوشه آواهای عجیبی می شنیدم و بر هر چه گذر می کردم، از شادی سر سوی من می کشید و می گفت: خوشا به حال سینه ات ای حلیمه! به راهت ادامه بده که به زودی با نوری درخشان و ماهی تابناک باز خواهی گشت، پس نام و نشانت را پنهان کن و از پشت این قوم حرکت کن که مژده ها سوی تو فرود می آیند. من به شوهرم گفتم: آیا تو هم آن چه را من می شنوم می شنوی؟ گفت: نه، چرا این قدر ترسیده ای و چپ و راستت را نگاه می کنی؟ پیش تاز که زنان بنی سعد جلو افتادند و می ترسم زودتر از ما به نوزادان مکه برسند. ما شتابان راه پیمودیم و الاغمان تندروتر شد. در راه مردی به سفیدی برف و بلندقامتی نخل را دیدم که از فراز کوه ندا سر می داد: ای حلیمه! پیش تاز که خداوند عزوجل به من امر فرموده تا همه شیاطین رانده شده را از تو دور کنم. حلیمه می گوید: چون به دو فرسخی مکه رسیدیم، شب را بیتوته کردیم. در خواب دیدم درختی سبز بر سرم قد افراشته و شاخه هایش را دور تا دورم آویخته و همچون نخل است و گونه گونه رطب دارد، و همه زنانی که از قبیله بنی سعد همراهم بودند اطرافم را گرفته بودند و می گفتند: ای حلیمه! تو ملکه ما هستی، در همان اوان ناگاه از درخت رطبی در دامانم افتاد، من آن را برداشتم و در دهانم گذاشتم و دیدم همچون عسل شیرین است. آن مزّه پیوسته زیر زبانم بود تا این که از رسول خدا جدا شدم. وقتی صبح شد، ماجرا را پنهان داشتم و با خود گفتم: اگر خداوند برای من امری مقدّر کرده باشد، به وقوع خواهد پیوست. به راه افتادیم تا این که روز دوشنبه به مکه رسیدیم. زنان بنی سعد پیش از ما رسیده بودند. کودکی که همراهم بود دیگر گریه نمی کرد و تکان نمیخورد و شیر نمی خواست. به شوهرم گفتم: انگار این کودک مرده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فَكُنْتُ إِذَا قُلْتُ ذَلِكَ يَلْتَفِتُ إِلَيَّ الصَّبِيُّ فَيَفْتَحُ عَيْنَيْهِ وَ يَضْحَكُ فِي وَجْهِي وَ أَنَا مُتَعَجِّبَةٌ مِنْ ذَلِكَ فَلَمَّا تَوَسَّطْنَا مَكَّةَ قُلْتُ لِصَاحِبِي سَلْ مَنْ أَعْظَمُ النَّاسِ قَدْراً بِمَكَّةَ فَسَأَلَ عَنْ ذَلِكَ فَقِيلَ لَهُ عَبْدُ الْمُطَّلِبِ بْنُ هَاشِمٍ فَقُلْتُ لَهُ سَلْ مَنْ أَعْظَمُ قُرَيْشٍ مِمَّنْ وُلِدَ لَهُ فِي عَامِهِ هَذَا فَقِيلَ لِي آلُ مَخْزُومٍ قَالَتْ فَأَجْلَسْتُ صَاحِبِي فِي الرَّحْلِ وَ انْطَلَقْتُ إِلَي بَنِي مَخْزُومٍ فَإِذَا أَنَا بِجَمِيعِ نِسَاءِ بَنِي سَعْدٍ قَدْ سَبَقْنَنِي إِلَي كُلِّ مَوْلُودٍ بِمَكَّةَ فَبَقِيتُ لَا أَدْرِي مَا أَقُولُ وَ نَدِمْتُ عَلَي دُخُولِي مَكَّةَ فَبَيْنَا أَنَا كَذَلِكَ إِذَا بِعَبْدِ الْمُطَّلِبِ وَ جُمَّتُهُ </w:t>
      </w:r>
      <w:r>
        <w:rPr>
          <w:rStyle w:val="FootnoteReference"/>
        </w:rPr>
        <w:footnoteReference w:id="2315"/>
      </w:r>
      <w:r>
        <w:rPr>
          <w:rFonts w:ascii="Amiri" w:hAnsi="Amiri" w:eastAsia="Amiri" w:cs="Amiri"/>
          <w:lang w:bidi="ar-SA"/>
          <w:color w:val="111111"/>
          <w:sz w:val="28"/>
          <w:szCs w:val="28"/>
          <w:rtl/>
        </w:rPr>
        <w:t xml:space="preserve">تَضْرِبُ مَنْكِبَهُ يُنَادِي بِنَفْسِهِ بِأَعْلَي صَوْتِهِ هَلْ بَقِيَ مِنَ الرُّضَّاعِ أَحَدٌ فَإِنَّ عِنْدِي بُنَيّاً لِي يَتِيماً وَ مَا عِنْدَ الْيَتِيمِ مِنَ الْخَيْرِ إِنَّمَا يُلْتَمَسُ كَرَامَةُ الْآبَاءِ قَالَتْ فَوَقَفْتُ لِعَبْدِ الْمُطَّلِبِ وَ هُوَ يَوْمَئِذٍ كَالنَّخْلَةِ طُولًا فَقُلْتُ أَنْعِمْ صَبَاحاً أَيُّهَا الْمَلِكُ الْمُنَادِي عِنْدَكَ رَضِيعٌ أُرْضِعُهُ فَقَالَ هَلُمِّي فَدَنَوْتُ مِنْهُ فَقَالَ لِي مِنْ أَيْنَ أَنْتِ فَقُلْتُ امْرَأَةٌ مِنْ بَنِي سَعْدٍ فَقَالَ لِي إِيهِ إِيهِ </w:t>
      </w:r>
      <w:r>
        <w:rPr>
          <w:rStyle w:val="FootnoteReference"/>
        </w:rPr>
        <w:footnoteReference w:id="2316"/>
      </w:r>
      <w:r>
        <w:rPr>
          <w:rFonts w:ascii="Amiri" w:hAnsi="Amiri" w:eastAsia="Amiri" w:cs="Amiri"/>
          <w:lang w:bidi="ar-SA"/>
          <w:color w:val="111111"/>
          <w:sz w:val="28"/>
          <w:szCs w:val="28"/>
          <w:rtl/>
        </w:rPr>
        <w:t xml:space="preserve">كَرَمٌ وَ زَجْرٌ ثُمَّ قَالَ لِي مَا اسْمُكِ فَقُلْتُ حَلِيمَةُ فَضَحِكَ وَ قَالَ بَخْ بَخْ خَلَّتَانِ حَسَنَتَانِ سَعْدٌ وَ حِلْمٌ هَاتَانِ خَلَّتَانِ فِيهَا غِنَي الدَّهْرِ وَيْحَكِ يَا حَلِيمَةُ عِنْدِي بُنَيٌّ لِي يَتِيمٌ اسْمُهُ مُحَمَّدٌ وَ قَدْ عَرَضْتُهُ عَلَي جَمِيعِ نِسَاءِ بَنِي سَعْدٍ فَأَبَيْنَ أَنْ يَقْبَلْنَهُ وَ أَنَا أَرْجُو أَنْ تَسْعَدِي بِهِ قَالَتْ فَقُلْتُ لَهُ إِنِّي مُنْطَلِقَةٌ إِلَي صَاحِبِي وَ مُشَاوَرَتِهِ فِي ذَلِكَ قَالَ لِي إِنَّكِ لَتُرْضِعِينَ غَيْرَ كَارِهَةٍ قَالَتْ قُلْتُ بِاللَّهِ لَأَرْجِعَنَّ إِلَيْكَ قَالَتْ فَرَجَعْتُ إِلَي صَاحِبِي فَلَمَّا أَخْبَرْتُهُ الْخَبَرَ كَأَنَّ اللَّهَ قَدْ قَذَفَ فِي قَلْبِهِ فَرَحاً ثُمَّ قَالَ لِي يَا حَلِيمَةُ بَادِرِي إِلَيْهِ لَا يَسْبِقْكِ إِلَيْهِ أَحَدٌ قَالَتْ وَ كَانَ مَعِيَ ابْنُ أُخْتٍ لِي يَتِيمٌ قَالَ هَيْهَاتَ إِنِّي أَرَاكُمْ لَا تُصِيبُونَ فِي سَفَرِكُمْ هَذَا خَيْراً هَؤُلَاءِ نِسَاءُ بَنِي سَعْدٍ يَرْجِعْنَ بِالرَّضَاعِ وَ الشَّرَفِ وَ تَرْجِعُونَ أَنْتُمْ بِالْيَتِيمِ قَالَتْ فَأَرَدْتُ وَ اللَّهِ لِأَرْجِعَ </w:t>
      </w:r>
      <w:r>
        <w:rPr>
          <w:rStyle w:val="FootnoteReference"/>
        </w:rPr>
        <w:footnoteReference w:id="2317"/>
      </w:r>
      <w:r>
        <w:rPr>
          <w:rFonts w:ascii="Amiri" w:hAnsi="Amiri" w:eastAsia="Amiri" w:cs="Amiri"/>
          <w:lang w:bidi="ar-SA"/>
          <w:color w:val="111111"/>
          <w:sz w:val="28"/>
          <w:szCs w:val="28"/>
          <w:rtl/>
        </w:rPr>
        <w:t xml:space="preserve">إِلَيْهِ فَكَأَنَّ اللَّهَ قَذَفَ فِي قَلْبِي إِنْ فَارَقَكِ مُحَمَّدٌ لَا تُفْلِحِينَ وَ أَخَذَتْنِي الْحَمِيَّةُ وَ قُلْتُ هَؤُلَاءِ نِسَاءُ بَنِي سَعْدٍ يَرْجِعْنَ بِالرَّضَاعِ وَ الشَّرَفِ وَ أَرْجِعُ أَنَا بِلَا رَضَاعٍ وَ اللَّهِ لَآخُذَنَّهُ وَ إِنْ كَانَ يَتِيماً فَلَعَلَّ اللَّهَ أَنْ يَجْعَلَ فِيهِ خَيْراً قَالَتْ فَرَجَعْتُ إِلَي عَبْدِ الْمُطَّلِبِ فَقُلْتُ لَهُ:</w:t>
      </w:r>
    </w:p>
    <w:p>
      <w:pPr>
        <w:pStyle w:val="BookText"/>
      </w:pPr>
      <w:r>
        <w:rPr>
          <w:rFonts w:ascii="IRNazanin" w:hAnsi="IRNazanin" w:eastAsia="IRNazanin" w:cs="IRNazanin"/>
          <w:lang w:bidi="fa-IR"/>
          <w:color w:val="111111"/>
          <w:sz w:val="28"/>
          <w:szCs w:val="28"/>
          <w:rtl/>
        </w:rPr>
        <w:t xml:space="preserve">داشتم این سخن را می گفتم که ناگاه کودکم رو به من کرد و چشم گشود و بر رویم خندید. من بسیار تعجب کردم. وقتی به میان مکه رسیدیم، به شوهرم گفتم: بپرس چه کسی در مکه والاترین مقام را دارد؟ او پرسید و به او گفتند: عبدالمطّلب بن هاشم. گفتم: بپرس چه کسی در میان قریشیان والاترین مقام را دارد و امسال دارای فرزندی شده است؟ گفتند: آل مخزوم. من شوهرم را بر شتر بر جا گذاشتم و سوی بنی مخزوم روانه شدم. دیدم همه زنان بنی سعد پیش از من سوی همه نوزادان رفته اند. بر جا مانده  بودم و نمی دانستم چه بگویم. از آمدن به مکه پشیمان شدم که ناگاه دیدم عبدالمطّلب که موهایش بر شانه هایش می خورد و شتابان می آمد با صدای بلند ندا سر می دهد: آیا کسی از زنان شیرده باقی مانده است؟ من پسرکی یتیم دارم و نزد یتیمان خیری نیست اگر از پدران توقع کرامت باشد! حلیمه می گوید: من برای عبدالمطّلب ایستادم. او در آن روزگار همچون نخلی بلندقامت بود. گفتم: صبح به خیر ای شهریار ندادهنده! اگر شیرخواری داری من به او شیر می دهم. گفت: جلو بیا. من نزدیکش شدم. گفت: از کجایی؟ گفتم: زنی از بنی سعد. گفت: بیشتر بگو بیشتر بگو، خاندان کرامت و مشقت! نامت چیست؟ گفتم: حلیمه. خندید و گفت: به به! دو نشان نیکو، سعادت و بردباری! بی نیازی روزگار در این دو نشان است. ای حلیمه! من پسرکی یتیم به نام محمد دارم، او را به همه زنان بنی سعد عرضه داشتم اما آنان از قبول او خودداری کردند، اکنون آرزو دارم که تو از وجودش سعادتمند شوی. گفتم: من نزد شوهرم می روم و با او مشورت می کنم. گفت: تو مختار هستی. گفتم: به خدا سوگند که نزدت باز خواهم گشت. آن گاه نزد شوهرم برگشتم. وقتی او را از ماجرا باخبر کردم، گویی خداوند سُروری در دلش انداخت. او گفت: ای حلیمه! شتابان نزدش برو تا مبادا کسی بر تو پیشی بگیرد. خواهرزاده من نیز همراهمان بود. به من گفت: هیهات! گویا در این سفر چیز خوبی نصیبتان نشده، زنان بنی سعد با ارجمندی شیرخوارانی گرفته اند و برمی گردند، اما شما با یک یتیم برمی گردید. حلیمه می گوید: به خدا می خواستم برنگردم، اما گویی خداوند به دلم انداخت که اگر از محمد جدا شوی، رستگار نمی شوی. از غیرت برافروختم و گفتم: آنان زنان بنی سعد هستند و با ارجمندی شیرخوارانی گرفته اند و برمی گردند، و من بدون هیچ سودی برمی گردم، به خدا سوگند او را با خود می آورم گرچه یتیم باشد. امید است که خداوند در او خیر و برکتی قرار دهد. نزد عبدالمطّلب برگشتم و به او گفتم: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الْمَلِكُ الْكَرِيمُ هَلُمَّ الصَّبِيَّ قَالَ هَلْ نَشِطْتِ لِأَخْذِهِ قَالَتْ قُلْتُ نَعَمْ فَخَرَّ عَبْدُ الْمُطَّلِبِ سَاجِداً وَ رَفَعَ رَأْسَهُ إِلَي السَّمَاءِ وَ هُوَ يَقُولُ اللَّهُمَّ رَبَّ الْمَرْوَةِ وَ الْحَطِيمِ أَسْعِدْهَا بِمُحَمَّدٍ ثُمَّ مَرَّ بَيْنَ يَدَيَّ يَجُرُّ حُلَّتَهُ فَرَحاً حَتَّي دَخَلَ بِي عَلَي آمِنَةَ أُمِّ رَسُولِ اللَّهِ صلي الله عليه و آله فَإِذَا أَنَا بِامْرَأَةٍ مَا رَأَيْتُ فِي الْآدَمِيِّينَ أَجْمَلَ وَجْهاً مِنْهَا هِلَالِيَّةً بَدْرِيَّةً فَلَمَّا نَظَرَتْ إِلَيَّ ضَحِكَتْ فِي وَجْهِي وَ قَالَتِ ادْخُلِي يَا حَلِيمَةُ فَدَخَلْتُ الدَّارَ فَأَخَذَتْ بِيَدِي فَأَدْخَلَتْنِي بَيْتاً كَانَ فِيهِ رَسُولُ اللَّهِ صلي الله عليه و آله فَإِذَا أَنَا بِهِ وَ وَجْهُهُ كَالشَّمْسِ إِذَا طَلَعَتْ فِي يَوْمِ دَيْجَانِهَا </w:t>
      </w:r>
      <w:r>
        <w:rPr>
          <w:rStyle w:val="FootnoteReference"/>
        </w:rPr>
        <w:footnoteReference w:id="2318"/>
      </w:r>
      <w:r>
        <w:rPr>
          <w:rFonts w:ascii="Amiri" w:hAnsi="Amiri" w:eastAsia="Amiri" w:cs="Amiri"/>
          <w:lang w:bidi="ar-SA"/>
          <w:color w:val="111111"/>
          <w:sz w:val="28"/>
          <w:szCs w:val="28"/>
          <w:rtl/>
        </w:rPr>
        <w:t xml:space="preserve">فَلَمَّا رَأَيْتُهُ عَلَي هَذِهِ الصِّفَةِ اسْتَدَرَّ </w:t>
      </w:r>
      <w:r>
        <w:rPr>
          <w:rStyle w:val="FootnoteReference"/>
        </w:rPr>
        <w:footnoteReference w:id="2319"/>
      </w:r>
      <w:r>
        <w:rPr>
          <w:rFonts w:ascii="Amiri" w:hAnsi="Amiri" w:eastAsia="Amiri" w:cs="Amiri"/>
          <w:lang w:bidi="ar-SA"/>
          <w:color w:val="111111"/>
          <w:sz w:val="28"/>
          <w:szCs w:val="28"/>
          <w:rtl/>
        </w:rPr>
        <w:t xml:space="preserve">كُلُّ عِرْقٍ فِي جَسَدِي بِالضَّرَبَانِ فَنَاوَلَتْنِي النَّبِيَّ صلي الله عليه و آله فَلَمَّا أَنْ وَضَعْتُهُ فِي حَجْرِي فَتَحَ عَيْنَيْهِ لِيَنْظُرَ إِلَيَّ فَسَطَعَ مِنْهُمَا نُورٌ كَنُورِ الْبَرْقِ إِذَا خَرَجَ مِنْ خِلَالِ السَّحَابَ فَأَلْقَمْتُهُ ثَدْيِيَ الْأَيْمَنَ فَشَرِبَ مِنْهُ سَاعَةً ثُمَّ حَوَّلْتُهُ إِلَي الْأَيْسَرِ فَلَمْ يَقْبَلْهُ وَ جَعَلَ يَمِيلُ إِلَي الْيُمْنَي فَكَانَ ابْنُ عَبَّاسٍ يَقُولُ أُلْهِمَ الْعَدْلَ فِي رَضَاعِهِ عَلِمَ أَنَّ لَهُ شَرِيكاً فَنَاصَفَهُ عَدْلًا وَ كَانَتِ الثَّدْيُ الْيُمْنَي تَدِرُّ لِرَسُولِ اللَّهِ صلي الله عليه و آله وَ الثَّدْيُ الْيُسْرَي تَدِرُّ لِابْنِي وَ كَانَ ابْنِي لَا يَشْرَبُ حَتَّي يَنْظُرَ إِلَي مُحَمَّدٍ صلي الله عليه و آله قَدْ شَرِبَ وَ كُنْتُ كَثِيراً مَا أُسْبَقُ إِلَي مَسْحِ شَفَتَيْهِ فَكُنْتُ أُسْبَقُ إِلَي ذَلِكَ فَنَامَ فِي حَجْرِي فَجَعَلْتُ أَنْظُرُ إِلَي وَجْهِهِ فَرَأَيْتُ عَيْنَيْهِ مَفْتُوحَتَيْنِ وَ هُوَ كَالنَّائِمِ فَلَمْ أَتَمَالَكْ فَرَحاً وَ أَخَذَتْنِي الْعَجَلَةُ بِالرُّجُوعِ إِلَي صَاحِبِي فَلَمَّا أَنْ نَظَرَ إِلَيْهِ صَاحِبِي لَمْ يَتَمَالَكْ أَنْ قَامَ وَ سَجَدَ وَ قَالَ يَا حَلِيمَةُ مَا رَأَيْتُ فِي الْآدَمِيِّينَ أَجْمَلَ وَجْهاً مِنْ هَذَا قَالَتْ فَلَمَّا كَانَ فِي اللَّيْلِ وَ طَابَ النَّوْمُ وَ هَدَأَتِ الْأَصْوَاتُ انْتَبَهْتُ فَإِذَا بِهِ وَ قَدْ خَرَجَ مِنْهُ نُورٌ مُتَلَأْلِئٌ وَ إِذَا أَنَا بِرَجُلٍ قَائِمٌ عِنْدَ رَأْسِهِ عَلَيْهِ ثَوْبٌ أَخْضَرُ فَأَنْبَهْتُ صَاحِبِي وَ قُلْتُ وَيْحَكَ أَ لَا تَرَي إِلَي هَذَا الْمَوْلُودِ قَالَتْ فَرَفَعَ رَأْسَهُ فَلَمَّا نَظَرَ إِلَيْهِ قَالَ لِي يَا حَلِيمَةُ اكْتُمِي شَأْنَهُ فَقَدْ أَخَذْتِ شَجَرَةً كَرِيمَةً لَا يَذْهَبُ رَسْمُهَا أَبَداً قَالَتْ فَأَقَمْنَا بِمَكَّةَ سَبْعَةَ أَيَّامٍ بِلَيَالِيهِنَّ مَا مِنْ يَوْمٍ إِلَّا وَ أَنَا أَدْخُلُ عَلَي آمِنَةَ فَلَمَّا عَزَمْنَا عَلَي الْخُرُوجِ دَعَتْنِي آمِنَةُ فَقَالَتْ لَا تَخْرُجِي مِنْ بَطْحَاءِ مَكَّةَ حَتَّي تُعْلِمِينِي فَإِنَّ لِي فِيكِ وَصَايَا أُوصِيكِ بِهَا قَالَتْ فَبِتْنَا فَلَمَّا كَانَ فِي بَعْضِ اللَّيْلِ انْتَبَهْتُ لِأَقْضِيَ حَاجَةً فَإِذَا بِرَجُلٍ عَلَيْهِ ثِيَابٌ خُضْرٌ</w:t>
      </w:r>
    </w:p>
    <w:p>
      <w:pPr>
        <w:pStyle w:val="BookText"/>
      </w:pPr>
      <w:r>
        <w:rPr>
          <w:rFonts w:ascii="IRNazanin" w:hAnsi="IRNazanin" w:eastAsia="IRNazanin" w:cs="IRNazanin"/>
          <w:lang w:bidi="fa-IR"/>
          <w:color w:val="111111"/>
          <w:sz w:val="28"/>
          <w:szCs w:val="28"/>
          <w:rtl/>
        </w:rPr>
        <w:t xml:space="preserve">ای شهریار بزرگوار! آن کودک را بیاور. گفت: آیا مشتاقانه او را می خواهی؟ گفتم: آری. عبدالمطّلب به سجده افتاد و سپس سرش را بلند کرد و گفت: خداوندا، ای پروردگار مروه و حطیم! او را از وجود محمد سعادتمند گردان.</w:t>
      </w:r>
    </w:p>
    <w:p>
      <w:pPr>
        <w:pStyle w:val="BookText"/>
      </w:pPr>
      <w:r>
        <w:rPr>
          <w:rFonts w:ascii="IRNazanin" w:hAnsi="IRNazanin" w:eastAsia="IRNazanin" w:cs="IRNazanin"/>
          <w:lang w:bidi="fa-IR"/>
          <w:color w:val="111111"/>
          <w:sz w:val="28"/>
          <w:szCs w:val="28"/>
          <w:rtl/>
        </w:rPr>
        <w:t xml:space="preserve">سپس از شادی دامن کشان جلوی من رفت و مرا نزد آمنه مادر رسول خدا بُرد. من با زنی روبرو شدم که زیباتر از او هیچ بنی بشری را ندیده بودم و رخی چون ماه داشت. وقتی مرا دید به روی من خندید و گفت: داخل شو ای حلیمه! من وارد آن سرا شدم. آمنه دستم را گرفت و مرا به اتاقی بُرد که رسول خدا در آن بود. من ایشان را دیدم، رویش چون خورشیدی بود که در روزی ابری درخشش گیرد. چون ایشان را با چنن چهره ای دیدم خون در رگ های تنم به سرعت جریان یافت. آمنه پیامبر را به من داد. وقتی ایشان را در دامانم گذاشتم چشمانش را گشود تا مرا ببیند. از چشمانش نوری می درخشید همچون برقی که از میان ابرها بیرون جهد. سینه راستم را بر دهانش گذاشتم و دمی از آن نوشید. سپس ایشان را بر سینه چپم گذاشتم، اما آن را قبول نکرد و به سمت راستم گرایید. ابن عباس می گفت: خداوند در شیرخواری عدالت را به او الهام کرده، دانسته که شریکی دارد و در حق او انصاف کرده است. این گونه سینه راستم برای رسول خدا شیر داشت و سینه چپم برای پسرم. پسرم نمی نوشید تا وقتی می دید محمد نوشیده است. بسیار می شد که کسی پیش از من لبانش را پاک می کرد. باری او در دامانم خوابید و من به چهره اش نگریستم. دیدم چشمانش باز است اما گویی خوابیده است. از شادی در خود نگنجیدم و شتابان نزد شوهرم رفتم. وقتی نگاه شوهرم به او افتاد، صبر از کف داد و برخاست و به سجده افتاد و سپس گفت: ای حلیمه! در میان بنی بشر هیچ کس را خوب رو تر از این پسر ندیده ام. چون شب فرا رسید و خواب همه سنگین شد و صداها فرو نشست، من بیدار شدم. ناگاه دیدم از محمد نوری درخشان می تابد و مردی با جامه سبز بالای سرش ایستاده است. شوهرم را بیدار کردم و به او گفتم: وای بر تو! این نوزاد را نمی بینی؟! او سر بر آورد و وقتی او را دید به من گفت: ای حلیمه! مقام او را پنهان دار که به راستی تو درختی گرانقدر را گرفته ای که هرگز اثرش از میان نخواهد رفت. ما هفت روز و شب در مکه اقامت کردیم و من هر روز نزد آمنه می رفتم. هنگامی که تصمیم گرفتیم تا به زودی راهی شویم، آمنه مرا فراخواند و گفت: هرگاه خواستی از بطحاء مکه خارج شوی، به من بگو، چراکه سفارش هایی به تو دارم. آن شب را خوابیدیم و در نیمه شب من برخاستم تا قضای حاجت کنم. ناگاه دیدم مردی با جامه سبز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 عِنْدَ رَأْسِهِ يُقَبِّلُ بَيْنَ عَيْنَيْهِ فَأَنْبَهْتُ صَاحِبِي رُوَيْداً فَقُلْتُ انْظُرْ إِلَي الْعَجَبِ الْعَجِيبِ قَالَ اسْكُتِي وَ اكْتُمِي شَأْنَكِ فَمُنْذُ وُلِدَ هَذَا الْغُلَامُ قَدْ أَصْبَحَتْ أَحْبَارُ الدُّنْيَا عَلَي أَقْدَامِهَا قِيَاماً لَا يَهْنَئُهَا عَيْشُ النَّهَارِ وَ لَا نَوْمُ اللَّيْلِ وَ مَا رَجَعَ أَحَدٌ مِنَ الْبِلَادِ أَغْنَي مِنَّا فَلَمَّا أَصْبَحْنَا مِنَ الْغَدِ وَ عَزَمْنَا عَلَي الْخُرُوجِ رَكِبْتُ أَتَانِي وَ حَمَلْتُ بَيْنَ يَدَيَّ مُحَمَّداً صلي الله عليه و آله وَ خَرَجَتْ مَعِي آمِنَةُ تُشَيِّعُنِي فَجَعَلَتِ الْأَتَانُ تَضْرِبُ بِيَدِهَا وَ رِجْلِهَا الْأَرْضَ وَ تَرْفَعُ رَأْسَهَا إِلَي السَّمَاءِ فَرِحَةً مُسْتَبْشِرَةً ثُمَّ تَحَوَّلَتْ بِي نَحْوَ الْكَعْبَةِ فَسَجَدْتُ ثَلَاثَ سَجَدَاتٍ حَتَّي اسْتَوَيْنَا مَعَ الرَّكْبِ سَبَقَتِ الْأَتَانُ كُلَّ دَوَابِّهِمْ فَقَالَتْ نِسَاءُ بَنِي سَعْدٍ يَا بِنْتَ أَبِي ذُؤَيْبٍ أَ لَيْسَ هَذَا أَتَانَكِ الَّتِي كَانَتْ تَخْفِضُكِ طَوْراً وَ تَرْفَعُكِ آخَرَ فَقُلْتُ نَعَمْ فَقُلْنَ بِاللَّهِ إِنَّ لَهَا لَشَأْناً عَظِيماً فَكُنْتُ أَسْمَعُ الْأَتَانَ تَقُولُ إِي وَ اللَّهِ إِنَّ لِي لَشَأْناً ثُمَّ شَأْناً أَحْيَانِيَ اللَّهُ عَزَّ وَ جَلَّ بَعْدَ مَوْتِي وَ رَدَّ عَلَيَّ سِمَنِي بَعْدَ هُزَالِي وَيْحَكُنَّ يَا نِسَاءَ بَنِي سَعْدٍ إِنَّكُنَّ لَفِي غَفْلَةٍ أَ تَدْرِينَ مَنْ حَمَلْتُ حَمَلْتُ سَيِّدَ الْعَرَبِ مُحَمَّداً رَسُولَ اللَّهِ رَبِّ الْعَالَمِينَ </w:t>
      </w:r>
      <w:r>
        <w:rPr>
          <w:rStyle w:val="FootnoteReference"/>
        </w:rPr>
        <w:footnoteReference w:id="2320"/>
      </w:r>
      <w:r>
        <w:rPr>
          <w:rFonts w:ascii="Amiri" w:hAnsi="Amiri" w:eastAsia="Amiri" w:cs="Amiri"/>
          <w:lang w:bidi="ar-SA"/>
          <w:color w:val="111111"/>
          <w:sz w:val="28"/>
          <w:szCs w:val="28"/>
          <w:rtl/>
        </w:rPr>
        <w:t xml:space="preserve">هَذَا رَبِيعُ الدُّنْيَا وَ زَهْرَةُ الْآخِرَةِ وَ أَنَا أُنَادَي مِنْ كُلِّ جَانِبٍ اسْتَغْنَيْتِ يَا حَلِيمَةُ آخِرَ دَهْرِكِ فَأَنْتِ سَيِّدَةُ نِسَاءِ بَنِي سَعْدٍ قَالَتْ فَمَرَرْتُ بِرَاعٍ يَرْعَي غَنَماً لَهُ فَلَمَّا نَظَرَتِ الْغَنَمُ إِلَيَّ جَعَلْنَ يَسْتَقْبِلْنَ وَ تَعْدُو إِلَيَّ كَمَا تَعْدُو سِخَالُهَا </w:t>
      </w:r>
      <w:r>
        <w:rPr>
          <w:rStyle w:val="FootnoteReference"/>
        </w:rPr>
        <w:footnoteReference w:id="2321"/>
      </w:r>
      <w:r>
        <w:rPr>
          <w:rFonts w:ascii="Amiri" w:hAnsi="Amiri" w:eastAsia="Amiri" w:cs="Amiri"/>
          <w:lang w:bidi="ar-SA"/>
          <w:color w:val="111111"/>
          <w:sz w:val="28"/>
          <w:szCs w:val="28"/>
          <w:rtl/>
        </w:rPr>
        <w:t xml:space="preserve">فَسَمِعْتُ مِنْ بَيْنِهَا قَائِلًا يَقُولُ أَقَرَّ اللَّهُ عَيْنَكِ يَا حَلِيمَةُ أَ تَدْرِينَ مَا حَمَلْتِ هَذَا مُحَمَّدٌ رَسُولُ رَبِّ الْعَالَمِينَ إِلَي كُلِّ وُلْدِ آدَمَ مِنَ الْأَوَّلِينَ وَ الْآخِرِينَ قَالَتْ فَشَيَّعَتْنِي أُمُّهُ سَاعَةً وَ أَوْصَتْنِي فِيهِ بِوَصَايَا وَ رَجَعَتْ كَالْبَاكِيَةِ قَالَتْ وَ لَيْسَ كُلُّ الَّذِي رَأَيْتُ فِي طَرِيقِي أُحْسِنُ وَصْفَهُ إِلَّا أَنِّي لَمْ أَنْزِلْ مَنْزِلًا إِلَّا أَنْبَتَ اللَّهُ عَزَّ وَ جَلَّ فِيهِ عُشْباً وَ خَيْراً كَثِيراً وَ أَشْجَاراً قَدْ حَمَلَتْ مِنْ أَنْوَاعِ الثَّمَرِ حَتَّي أَتَيْتُ بِهِ مَنْزِلَ بَنِي سَعْدٍ وَ مَا نَعْلَمُ وَ اللَّهِ أَنَّ أَرْضاً كَانَتْ أَجْدَبَ مِنْهَا وَ لَا أَقَلَّ خَيْراً وَ كَانَتْ لَنَا غُنَيْمَاتٌ دَبِرَاتٌ </w:t>
      </w:r>
      <w:r>
        <w:rPr>
          <w:rStyle w:val="FootnoteReference"/>
        </w:rPr>
        <w:footnoteReference w:id="2322"/>
      </w:r>
      <w:r>
        <w:rPr>
          <w:rFonts w:ascii="Amiri" w:hAnsi="Amiri" w:eastAsia="Amiri" w:cs="Amiri"/>
          <w:lang w:bidi="ar-SA"/>
          <w:color w:val="111111"/>
          <w:sz w:val="28"/>
          <w:szCs w:val="28"/>
          <w:rtl/>
        </w:rPr>
        <w:t xml:space="preserve">مَهْزُولَاتٌ فَلَمَّا صَارَ رَسُولُ اللَّهِ صلي الله عليه و آله فِي مَنْزِلِي صَارَتْ غَنَمِي تَرُوحُ شِبَاعاً حَافِلَةً تَحْمِلُ وَ تَضَعُ وَ تَدِرُّ وَ تُحْلَبُ وَ لَا تَدِرُّ فِي بَنِي سَعْدٍ لِأَحَدٍ مِنَ النَّاسِ غَيْرِي فَجَمَعَتْ بَنُو سَعْدٍ رُعَاتَهَا</w:t>
      </w:r>
    </w:p>
    <w:p>
      <w:pPr>
        <w:pStyle w:val="BookText"/>
      </w:pPr>
      <w:r>
        <w:rPr>
          <w:rFonts w:ascii="IRNazanin" w:hAnsi="IRNazanin" w:eastAsia="IRNazanin" w:cs="IRNazanin"/>
          <w:lang w:bidi="fa-IR"/>
          <w:color w:val="111111"/>
          <w:sz w:val="28"/>
          <w:szCs w:val="28"/>
          <w:rtl/>
        </w:rPr>
        <w:t xml:space="preserve">کنار سر محمد ایستاده و میان چشمانش را می بوسد. شوهرم را بیدار کردم و به او گفتم: برخیز و این شگفتی ها را ببین! گفت: خاموش باش و مقام او را پنهان دار، از وقتی این نوزاد زاده شده، احبار دنیا سر پا ایستاده اند و شب و روز ندارند، از این دیار کسی توانگرتر از ما خارج نمی شود. چون صبح شد و عازم راه شدیم، من به الاغم سوار شدم و محمد را جلوی خود نشاندم و آمنه نیز آمد تا همراهی ام کند. آن حیوان از خوشحالی دست و پا بر زمین می کوبید و سرش را به سوی آسمان بلند کرده بود. سپس مرا به سوی کعبه بُرد و من سه بار سجده کردم. آن گاه به راه افتادیم و به کاروان رسیدیم و مرکَب من از همه چهارپایان آن ها جلو زد. زنان بنی سعد گفتند: ای دختر ابوذُؤَیب! مگر این همان الاغی نیست که تو را افتان و خیزان می آورد؟ گفتم: آری. گفتند: به خدا که قضیه ای در کار است. من می شنیدم که آن حیوان می گفت: آری، به خدا سوگند قضیه ای در کار است، خداوند عزوجل به من جان دوباره بخشید و مرا بعد از لاغریم چاق کرد، وای بر شما ای زنان بنی سعد! به راستی که شما در غفلت به سر می برید. می دانید من چه کسی را سوار کرده ام؟ من سرور عرب، محمد فرستاده پروردگار جهانیان را سوار کرده ام، این پسر بهار دنیا و سرسبزی آخرت است. از هر گوشه و کنار ندا می رسید: ای حلیمه! تا پایان عمرت بی نیاز شدی، تو بانوی زنان بنی سعد هستی. در راه به چوپانی برخوردم که گوسفندانش را می چراند. همین که چشم آن گوسفندان به من افتاد، به استقبالم آمدند و آنچنان که دنبال بره هایشان می دوند جلو آمدند و شنیدم کسی از میان آنها گفت: خداوند چشمانت را روشن گرداند ای حلیمه! آیا می دانی چه کسی را در آغوش گرفته ای؟ این پسر، محمد است که پروردگار جهانیان او را به سوی همه آدمیزادگان، از اولین تا آخرین، فرستاده است. مادر محمد نیز دمی مرا همراهی کرد و درباره او سفارش هایی به من کرد و سپس با چشمانی گریان بازگشت. در راه هر آن چه دیدم نیکی بود و به هر منزلی رسیدم خداوند عزوجل در آن جا سرسبزی و برکت و درختان میوه قرار داد. تا این که به منزل گاه بنی سعد رسیدم، یعنی به سرزمینی که خشک تر و بی برکت تر از آن نبود و گوسفندان ما در آن جا زار و بیمار شده بودند. همین که رسول خدا صلّی الله علیه و آله در خانه من ساکن شد، گوسفند من چاق و فربه شد و آبستن شد و زایید و در میان بنی سعد فقط گوسفند من بود که شیر می داد. مردم بنی سعد چوپان های خود را جمع کردند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لَهُمْ مَا بَالُ أَغْنَامِ حَلِيمَةَ بِنْتِ أَبِي ذُؤَيْبٍ تَحْمِلُ وَ تَضَعُ وَ تَدِرُّ وَ تُحْلَبُ وَ أَغْنَامُنَا لَا تَحْمِلُ وَ لَا تَضَعُ وَ لَا تَأْتِي بِخَيْرٍ اسْرَحُوا حَيْثُ تَسْرَحُ رُعَاةُ بِنْتِ أَبِي ذُؤَيْبٍ حَتَّي تَرُوحَ غَنَمُكُمْ </w:t>
      </w:r>
      <w:r>
        <w:rPr>
          <w:rStyle w:val="FootnoteReference"/>
        </w:rPr>
        <w:footnoteReference w:id="2323"/>
      </w:r>
      <w:r>
        <w:rPr>
          <w:rFonts w:ascii="Amiri" w:hAnsi="Amiri" w:eastAsia="Amiri" w:cs="Amiri"/>
          <w:lang w:bidi="ar-SA"/>
          <w:color w:val="111111"/>
          <w:sz w:val="28"/>
          <w:szCs w:val="28"/>
          <w:rtl/>
        </w:rPr>
        <w:t xml:space="preserve">شِبَاعاً حَافِلَةً قَالَتْ فَلَمْ نَزَلْ نَتَعَرَّفُ مِنَ اللَّهِ الزِّيَادَةَ وَ الْبَرَكَةَ وَ الْفَضْلَ وَ الْخَيْرَ بِبَرَكَةِ النَّبِيِّ صلي الله عليه و آله حَتَّي كُنَّا نَتَفَضَّلُ عَلَي قَوْمِنَا وَ صَارُوا يَعِيشُونَ فِي أَكْنَافِنَا فَكُنْتُ أَرَي مِنْ يَوْمِهِ </w:t>
      </w:r>
      <w:r>
        <w:rPr>
          <w:rStyle w:val="FootnoteReference"/>
        </w:rPr>
        <w:footnoteReference w:id="2324"/>
      </w:r>
      <w:r>
        <w:rPr>
          <w:rFonts w:ascii="Amiri" w:hAnsi="Amiri" w:eastAsia="Amiri" w:cs="Amiri"/>
          <w:lang w:bidi="ar-SA"/>
          <w:color w:val="111111"/>
          <w:sz w:val="28"/>
          <w:szCs w:val="28"/>
          <w:rtl/>
        </w:rPr>
        <w:t xml:space="preserve">عَجَباً مَا رَأَيْتُ لَهُ بَوْلًا قَطُّ وَ لَا غَسَلْتُ لَهُ وُضُوءاً قَطُّ طَهَارَةً وَ نَظَافَةً وَ ذَلِكَ أَنِّي كُنْتُ أُسْبَقُ إِلَي ذَلِكَ وَ كَانَ لَهُ فِي كُلِّ يَوْمٍ وَقْتٌ وَاحِدٌ يَتَوَضَّأُ فِيهِ وَ لَا يَعُودُ إِلَي وَقْتِهِ مِنَ الْغَدِ وَ لَمْ يَكُنْ شَيْ‌ءٌ أَبْغَضَ إِلَيْهِ مِنْ أَنْ يُرَي جَسَدُهُ مَكْشُوفاً فَكُنْتُ إِذَا كَشَفْتُ عَنْ جَسَدِهِ يَصِيحُ حَتَّي أَسْتُرَ عَلَيْهِ فَانْتَبَهْتُ لَيْلَةً مِنَ اللَّيَالِي فَسَمِعْتُهُ يَتَكَلَّمُ بِكَلَامٍ لَمْ أَسْمَعْ كَلَاماً قَطُّ أَحْسَنَ مِنْهُ يَقُولُ لَا إِلَهَ إِلَّا اللَّهُ قُدُّوساً قُدُّوساً وَ قَدْ نَامَتِ الْعُيُونُ وَ الرَّحْمَنُ لا تَأْخُذُهُ سِنَةٌ وَ لا نَوْمٌ وَ هُوَ عِنْدَ أَوَّلِ مَا تَكَلَّمَ فَكُنْتُ أَتَعَجَّبُ مِنْ ذَلِكَ وَ كَانَ يَشِبُّ شَبَاباً لَا يُشْبِهُ الْغِلْمَانَ وَ لَمْ يَبْكِ قَطُّ وَ لَمْ يُسِئْ خُلُقَهُ وَ لَمْ يَتَنَاوَلْ بِيَسَارِهِ وَ كَانَ يَتَنَاوَلُ بِيَمِينِهِ فَلَمَّا بَلَغَ الْمَنْطِقَ لَمْ يَمَسَّ شَيْئاً إِلَّا قَالَ بِسْمِ اللَّهِ فَكُنْتُ مَعَهُ فِي كُلِّ دَعَةٍ </w:t>
      </w:r>
      <w:r>
        <w:rPr>
          <w:rStyle w:val="FootnoteReference"/>
        </w:rPr>
        <w:footnoteReference w:id="2325"/>
      </w:r>
      <w:r>
        <w:rPr>
          <w:rFonts w:ascii="Amiri" w:hAnsi="Amiri" w:eastAsia="Amiri" w:cs="Amiri"/>
          <w:lang w:bidi="ar-SA"/>
          <w:color w:val="111111"/>
          <w:sz w:val="28"/>
          <w:szCs w:val="28"/>
          <w:rtl/>
        </w:rPr>
        <w:t xml:space="preserve">وَ عَيْشٍ وَ سُرُورٍ وَ كُنْتُ قَدِ اجْتَنَبْتُ الزَّوْجَ لَا أَغْتَسِلُ مِنْهُ هَيْبَةً لِرَسُولِ اللَّهِ صلي الله عليه و آله حَتَّي تَمَّتْ لَهُ سَنَتَانِ كَامِلَتَانِ وَ قَدْ ثَمَّرَ </w:t>
      </w:r>
      <w:r>
        <w:rPr>
          <w:rStyle w:val="FootnoteReference"/>
        </w:rPr>
        <w:footnoteReference w:id="2326"/>
      </w:r>
      <w:r>
        <w:rPr>
          <w:rFonts w:ascii="Amiri" w:hAnsi="Amiri" w:eastAsia="Amiri" w:cs="Amiri"/>
          <w:lang w:bidi="ar-SA"/>
          <w:color w:val="111111"/>
          <w:sz w:val="28"/>
          <w:szCs w:val="28"/>
          <w:rtl/>
        </w:rPr>
        <w:t xml:space="preserve">اللَّهُ لَنَا الْأَمْوَالَ وَ أَكْثَرَ لَنَا مِنَ الْخَيْرِ فَكَانَتْ تَحْمِلُ لَنَا الْأَغْنَامُ وَ تَنْبُتُ لَنَا الْأَرْضُ وَ قَدْ أَلْقَي اللَّهُ مَحَبَّتَهُ عَلَي كُلِّ مَنْ رَآهُ فَبَيْنَا هُوَ قَاعِدٌ فِي حَجْرِي إِذَا مَرَّتْ </w:t>
      </w:r>
      <w:r>
        <w:rPr>
          <w:rStyle w:val="FootnoteReference"/>
        </w:rPr>
        <w:footnoteReference w:id="2327"/>
      </w:r>
      <w:r>
        <w:rPr>
          <w:rFonts w:ascii="Amiri" w:hAnsi="Amiri" w:eastAsia="Amiri" w:cs="Amiri"/>
          <w:lang w:bidi="ar-SA"/>
          <w:color w:val="111111"/>
          <w:sz w:val="28"/>
          <w:szCs w:val="28"/>
          <w:rtl/>
        </w:rPr>
        <w:t xml:space="preserve">بِهِ غُنَيْمَاتِي فَأَقْبَلَتْ شَاةٌ مِنَ الْغَنَمِ حَتَّي سَجَدَتْ لَهُ وَ قَبَّلَتْ رَأْسَهُ فَرَجَعَتْ إِلَي صُوَيْحِبَاتِهَا وَ كَانَ يَنْزِلُ عَلَيْهِ فِي كُلِّ يَوْمٍ نُورٌ كَنُورِ الشَّمْسِ فَيَغْشَاهُ ثُمَّ يَنْجَلِي عَنْهُ وَ كَانَ أَخَوَاهُ مِنَ الرَّضَاعَةِ يَخْرُجَانِ فَيَمُرَّانِ بِالْغِلْمَانِ فَيَلْعَبَانِ مَعَهُمْ وَ إِذَا رَآهُمْ مُحَمَّدٌ صلي الله عليه و آله اجْتَنَبَهُمْ وَ أَخَذَ بِيَدِ أَخَوَيْهِ ثُمَّ قَالَ لَهُمَا إِنَّا لَمْ نُخْلَقْ لِهَذَا فَلَمَّا</w:t>
      </w:r>
    </w:p>
    <w:p>
      <w:pPr>
        <w:pStyle w:val="BookText"/>
      </w:pPr>
      <w:r>
        <w:rPr>
          <w:rFonts w:ascii="IRNazanin" w:hAnsi="IRNazanin" w:eastAsia="IRNazanin" w:cs="IRNazanin"/>
          <w:lang w:bidi="fa-IR"/>
          <w:color w:val="111111"/>
          <w:sz w:val="28"/>
          <w:szCs w:val="28"/>
          <w:rtl/>
        </w:rPr>
        <w:t xml:space="preserve">و به آنان گفتند: چگونه است که گوسفندان حلیمه دختر ابوذُؤَیب آبستن می شوند و می زایند و فربه می شوند و شیر می دهند اما گوسفندان ما نه آبستن می شوند و نه می زایند و نه هیچ خیری می رسانند؟! شما هم برای چرا به چراگاه چوپانان دختر ابوذُؤَیب بروید تا گوسفندان شما نیز سیر و فربه شوند. به برکت پیامبر، ما پیوسته از وفور نعمت و برکت و مرحمت خداوند برخوردار بودیم و به قوم خود نیکی می کردیم و آنان در سایه ما می زیستند. شگفت این که من از روز ولادت او هیچگاه بول او را ندیدم و هرگز او را به برای طهارت و نظافت نشستم، زیرا همیشه در این کارها کسی بر من پیشی می گرفت. او در روز زمان مشخصی برای دفع داشت و تا فردا همان موقع تکرار نمی شد. هیچ چیز در نظرش ناپسندتر از این نبود که کسی بدنش را عریان ببیند. هرگاه تنش را عریان می کردم، فریاد می زد تا تنش را بپوشانم. شبی از شب ها بیدار شدم و شنیدم سخنانی می گوید که هرگز زیباتر از آن نشنیده بودم، می گفت: هیچ خدایی جز خدای یگانه نیست، او بسیار پاک بسیار پاک است، چشم ها همه به خواب رفته اند اما خداوند بخشنده «لا تَأْخُذُهُ سِنَةٌ وَ لا نَوْمٌ»</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{نه خوابی سبک او را فرو می‌گیرد و نه خوابی گران} این سخنان را در آغاز زبان گشودن گفت و من سخت شگفت زده شدم. بزرگ شدنش همچون بزرگ شدن دیگر پسران نبود و هیچگاه گریه و بدخُلقی نکرد. هیچ چیزی را با دست چپش نمی گرفت و همیشه با دست راستش می گرفت. وقتی زبان گشود به هر چه می خواست دست بزند می گفت: به نام خدا. من در هر آسودگی و خوشی و شادمانی همراهش بودم و از هیبت رسول خدا از همسرم دوری می گزیدم تا از او ناچار به غسل نشوم. تا این که ایشان دو ساله شد. خداوند اموال ما را دوچندان کرده بود و برکت را بر ما سرازیر کرده بود، گوسفندانمان آبستن می شدند و زمین مان بارور شده بود. هر کس پیامبر را می دید خداوند محبت ایشان را در دلش می انداخت. روزی حضرت در دامانم نشسته بود که ناگاه گوسفندانم از کنار ایشان گذر کردند. یکی از میش ها جلو آمد و به ایشان سجده کرد و سر ایشان را بوسید و سپس نزد همراهانش بازگشت. هر روز نوری همچون نور خورشید بر ایشان نازل می شد و ایشان را می پوشاند و سپس از ایشان جدا می شد. برادران رضاعی ایشان بیرون می رفتند و با پسران همراه می شدند و با هم بازی می کردند اما هرگاه محمد آنان را می دید، از آنان دوری می کرد و دست برادران خود را می گرفت و به آنان می گفت: ما برای این کار زاده نشده ایم.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لَهُ ثَلَاثُ سِنِينَ قَالَ لِي يَوْماً يَا أُمَّاهْ مَا لِي لَا أَرَي أَخَوَيَّ بِالنَّهَارِ قُلْتُ لَهُ يَا بُنَيَّ إِنَّهُمَا يَرْعَيَانِ غُنَيْمَاتٍ قَالَ فَمَا لِي لَا أَخْرُجُ مَعَهُمَا قُلْتُ لَهُ تُحِبُّ ذَلِكَ قَالَ نَعَمْ فَلَمَّا أَصْبَحَ دَهَّنْتُهُ وَ كَحَلْتُهُ وَ عَلَّقْتُ فِي عُنُقِهِ خَيْطاً فِيهِ جَزْعٌ يَمَانِيَّةٌ فَنَزَعَهَا ثُمَّ قَالَ لِي مَهْلًا يَا أُمَّاهْ فَإِنَّ مَعِي مَنْ يَحْفَظُنِي قَالَتْ ثُمَّ دَعَوْتُ بِابْنَيَّ فَقُلْتُ لَهُمَا أُوصِيكُمَا بِمُحَمَّدٍ خَيْراً لَا تُفَارِقَاهُ وَ لْيَكُنْ نُصْبَ أَعْيُنِكُمَا قَالَتْ فَخَرَجَ مَعَ أَخَوَيْهِ فِي الْغَنَمِ فَبَيْنَا هُمْ يَتَرَامَوْنَ بِالْجَلَّةِ يَعْنِي الْبَعْرَ إِذْ هَبَطَ جَبْرَائِيلُ وَ مِيكَائِيلُ وَ مَعَهُمَا طَسْتٌ مِنْ ذَهَبٍ فِيهِ مَاءٌ وَ ثَلْجٌ فَاسْتَخْرَجَاهُ مِنَ الْغَنَمِ وَ الصَّبِيَّةِ فَأَضْجَعَاهُ وَ شَقَّا بَطْنَهُ وَ شَرَحَا صَدْرَهُ فَاسْتَخْرَجَا مِنْهُ نُكْتَةً سَوْدَاءَ وَ غَسَلَاهُ بِذَلِكَ الْمَاءِ وَ الثَّلْجِ وَ حَشَيَا بَطْنَهُ نُوراً وَ مَسَحَا عَلَيْهِ فَعَادَ كَمَا كَانَ قَالَتْ فَلَمَّا رَأَي أَخَوَاهُ ذَلِكَ أَقْبَلَ أَحَدُهُمَا اسْمُهُ ضَمْرَةُ يَعْدُو وَ قَدْ عَلَاهُ النَّفَسُ وَ هُوَ يَقُولُ يَا أُمَّهْ أَدْرِكِي أَخِي مُحَمَّداً وَ مَا أَرَاكِ تُدْرِكِينَهُ قَالَتْ فَقُلْتُ وَ مَا ذَاكَ قَالَ أَتَاهُ رَجُلَانِ عَلَيْهِمَا ثِيَابٌ خُضْرٌ فَاسْتَخْرَجَاهُ مِنْ بَيْنِنَا وَ بَيْنِ الْغَنَمِ فَأَضْجَعَاهُ وَ شَقَّا بَطْنَهُ وَ هُمَا يَتَوَطَّئَانِهِ قَالَتْ فَخَرَجْتُ أَنَا وَ أَبُوهُ وَ نِسْوَةٌ مِنَ الْحَيِّ فَإِذَا أَنَا بِهِ قَائِماً يَنْظُرُ إِلَي السَّمَاءِ كَأَنَّ الشَّمْسَ تَطْلُعُ مِنْ وَجْهِهِ فَالْتَزَمْتُهُ وَ الْتَزَمَهُ أَبُوهُ وَ وَ اللَّهِ لَكَأَنَّمَا غُمِسَ فِي الْمِسْكِ غَمْسَةً وَ قَالَ لَهُ أَبُوهُ يَا بُنَيَّ مَا لَكَ قَالَ خَيْرٌ يَا أَبَهْ أَتَانِي رَجُلَانِ انْقَضَّا عَلَيَّ مِنَ السَّمَاءِ كَمَا يَنْقَضُّ الطَّيْرُ </w:t>
      </w:r>
      <w:r>
        <w:rPr>
          <w:rStyle w:val="FootnoteReference"/>
        </w:rPr>
        <w:footnoteReference w:id="2329"/>
      </w:r>
      <w:r>
        <w:rPr>
          <w:rFonts w:ascii="Amiri" w:hAnsi="Amiri" w:eastAsia="Amiri" w:cs="Amiri"/>
          <w:lang w:bidi="ar-SA"/>
          <w:color w:val="111111"/>
          <w:sz w:val="28"/>
          <w:szCs w:val="28"/>
          <w:rtl/>
        </w:rPr>
        <w:t xml:space="preserve">فَأَضْجَعَانِي وَ شَقَّا بَطْنِي وَ حَشَيَاهُ بِشَيْ‌ءٍ كَانَ مَعَهُمَا مَا رَأَيْتُ أَلْيَنَ مِنْهُ وَ لَا أَطْيَبَ رِيحاً وَ مَسَحَا عَلَي بَطْنِي فَعُدْتُ كَمَا كُنْتُ ثُمَّ وَزَنَانِي بِعَشَرَةٍ مِنْ أُمَّتِي فَرَجَحْتُهُمْ فَقَالَ أَحَدُهُمَا فَلَوْ وَزَنْتَهُ بِأُمَّتِهِ كُلِّهَا لَرَجَحَ وَ طَارَا كَذَلِكَ حَتَّي دَخَلَا السَّمَاءَ قَالَتْ فَحَمَلْنَاهُ إِلَي خِيَمٍ لَنَا فَقَالَ النَّاسُ اذْهَبُوا بِهِ إِلَي كَاهِنٍ حَتَّي يَنْظُرَ إِلَيْهِ وَ يُدَاوِيَهُ فَقَالَ مُحَمَّدٌ مَا بِي شَيْ‌ءٌ مِمَّا تَذْكُرُونَ وَ إِنِّي أَرَي نَفْسِي سَلِيمَةً وَ فُؤَادِي صَحِيحاً بِحَمْدِ اللَّهِ فَقَالَ النَّاسُ أَصَابَهُ لَمَمٌ أَوْ طَائِفٌ </w:t>
      </w:r>
      <w:r>
        <w:rPr>
          <w:rStyle w:val="FootnoteReference"/>
        </w:rPr>
        <w:footnoteReference w:id="2330"/>
      </w:r>
      <w:r>
        <w:rPr>
          <w:rFonts w:ascii="Amiri" w:hAnsi="Amiri" w:eastAsia="Amiri" w:cs="Amiri"/>
          <w:lang w:bidi="ar-SA"/>
          <w:color w:val="111111"/>
          <w:sz w:val="28"/>
          <w:szCs w:val="28"/>
          <w:rtl/>
        </w:rPr>
        <w:t xml:space="preserve">مِنَ الْجِنِ.</w:t>
      </w:r>
    </w:p>
    <w:p>
      <w:pPr>
        <w:pStyle w:val="BookText"/>
      </w:pPr>
      <w:r>
        <w:rPr>
          <w:rFonts w:ascii="IRNazanin" w:hAnsi="IRNazanin" w:eastAsia="IRNazanin" w:cs="IRNazanin"/>
          <w:lang w:bidi="fa-IR"/>
          <w:color w:val="111111"/>
          <w:sz w:val="28"/>
          <w:szCs w:val="28"/>
          <w:rtl/>
        </w:rPr>
        <w:t xml:space="preserve">وقتی سه ساله شد روزی به من گفت: ای مادر! چرا ظهرها برادرانم را نمی بینم؟ به او گفتم: ای پسرم! آن دو گوسفندان را به چرا می برند. فرمود: چرا من با آنان نمی روم؟ گفتم: دوست داری بروی؟ گفت: آری. چون صبح شد موهایش را روغن زدم و چشمانش را سرمه کشیدم و با نخی یک عقیق یمانی در گردنش آویختم. او آن را در آورد و گفت: دست نگه دار مادر! من همراهی دارم که از من محافظت می کند. من پسرانم را فراخواندم و به آن دو گفتم: شما را درباره محمد به نیکوکاری سفارش می کنم، از او جدا نشوید و همواره جلوی چشمانتان باشد. او با برادرانش گوسفندان را بیرون بُرد. وقتی داشتند سرگین ها را جمع می کردند، ناگاه جبرئیل و میکائیل با تشتی از طلا پُر از آب و برف آمدند و محمد را از میان گوسفندان و پسران بیرون کشیدند و او را خواباندند و شکمش را شکافتند و سینه اش را گشودند و نقطه ای سیاه از آن در آوردند و سینه اش را با آب و برف شستند و شکمش را از نور پُر کردند و بر آن دست کشیدند و مثل قبل شد. وقتی برادرانش این را دیدند، یکی از آنان که ضمره نام داشت دوید و در حالی که نفسش بند آمده بود گفت: ای مادر! برادرم محمد را دریاب که گمان نکنم دیگر دستت به او برسد! حلیمه می گوید: به او گفتم: چه شده؟ گفت: دو مرد با جامه سبز آمدند و او را از میان ما و گوسفندان بیرون آوردند و خواباندند و شکمش را شکافتند. من با پدرش و زنان قبیله به راه افتادیم و وقتی نزد او رسیدیم دیدیم ایستاده و به آسمان می نگرد و انگار خورشید از چهره اش طلوع کرده است. من و پدرش خودمان را به او رساندیم. به خدا سوگند گویا در مشک غوطه خورده بود. پدرش به او گفت: ای پسرم! چه اتفاقی برایت افتاده؟ گفت: خیر است ای پدر! دو مرد از آسمان همچون پرنده بر من فرود آمدند و مرا خواباندند و شکمم را شکافتند و آن را از چیزی بسیار نرم و خوشبو که به همراه داشتند انباشتند و سپس بر شکمم دست کشیدند و شکمم مثل قبل شد. سپس مرا با ده تن از امتم وزن کردند و من بر آنان سنگینی کردم. یکی از آن دو به دیگری گفت: اگر او را با همه امتش وزن کنی بی شک او سنگینی خواهد کرد. آن گاه پرواز کردند و به آسمان رفتند. حلیمه می گوید: ما او را به خیمه خود بردیم. مردم گفتند: او را نزد کاهن ببرید تا ببیندش و درمانش کند. محمد صلّی الله علیه و آله گفت: برای من هیچ یک از اتفاق هایی که می گویید نیفتاده، من شکر خدا تندرستم و قلبم سالم است. مردم گفتند: او دیوانه یا جن زده شده است.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فَغَلَبُونِي عَلَي رَأْيِي حَتَّي انْطَلَقْتُ بِهِ إِلَي كَاهِنٍ فَقَصَصْتُ قِصَّتَهُ قَالَ دَعِينِي أَنْ أَسْمَعَ مِنَ الْغُلَامِ فَإِنَّ الْغُلَامَ أَبْصَرُ بِأَمْرِهِ مِنْكُمْ تَكَلَّمْ يَا غُلَامُ قَالَتْ حَلِيمَةُ فَقَصَّ ابْنِي مُحَمَّدٌ صلي الله عليه و آله قِصَّتَهُ مِنْ أَوَّلِهَا إِلَي آخِرِهَا فَوَثَبَ الْكَاهِنُ قَائِماً عَلَي قَدَمَيْهِ وَ ضَمَّهُ إِلَي صَدْرِهِ وَ نَادَي بِأَعْلَي صَوْتِهِ يَا آلَ الْعَرَبِ يَا آلَ الْعَرَبِ مِنْ شَرٍّ قَدِ اقْتَرَبَ اقْتُلُوا هَذَا الْغُلَامَ وَ اقْتُلُونِي مَعَهُ فَإِنَّكُمْ إِنْ تَرَكْتُمُوهُ وَ أَدْرَكَ مُدْرَكَ الرِّجَالِ لَيُسَفِّهَنَّ أَحْلَامَكُمْ وَ لَيُبْدِلَنَّ أَدْيَانَكُمْ وَ لَيَدْعُوَنَّكُمْ إِلَي رَبٍّ لَا تَعْرِفُونَهُ وَ دِينٍ تُنْكِرُونَهُ قَالَتْ فَلَمَّا سَمِعْتُ مَقَالَتَهُ انْتَزَعْتُهُ مِنْ يَدِهِ وَ قُلْتُ أَنْتَ أَعْتَهُ </w:t>
      </w:r>
      <w:r>
        <w:rPr>
          <w:rStyle w:val="FootnoteReference"/>
        </w:rPr>
        <w:footnoteReference w:id="2331"/>
      </w:r>
      <w:r>
        <w:rPr>
          <w:rFonts w:ascii="Amiri" w:hAnsi="Amiri" w:eastAsia="Amiri" w:cs="Amiri"/>
          <w:lang w:bidi="ar-SA"/>
          <w:color w:val="111111"/>
          <w:sz w:val="28"/>
          <w:szCs w:val="28"/>
          <w:rtl/>
        </w:rPr>
        <w:t xml:space="preserve">وَ أَجَنُّ مِنِ ابْنِي وَ لَوْ عَلِمْتُ أَنَّ هَذَا يَكُونُ مِنْكَ مَا أَتَيْتُكَ بِهِ اطْلُبْ لِنَفْسِكَ مَنْ يَقْتُلُكَ فَإِنَّا لَا نَقْتُلُ مُحَمَّداً فَاحْتَمَلْتُهُ وَ أَتَيْتُ بِهِ مَنْزِلِي فَمَا بَقِيَ يَوْمَئِذٍ فِي بَنِي سَعْدٍ بَيْتٌ إِلَّا وَ وُجِدَ مِنْهُ رِيحُ الْمِسْكِ.</w:t>
      </w:r>
    </w:p>
    <w:p>
      <w:pPr>
        <w:pStyle w:val="BookText"/>
      </w:pPr>
      <w:r>
        <w:rPr>
          <w:rFonts w:ascii="Amiri" w:hAnsi="Amiri" w:eastAsia="Amiri" w:cs="Amiri"/>
          <w:lang w:bidi="ar-SA"/>
          <w:color w:val="111111"/>
          <w:sz w:val="28"/>
          <w:szCs w:val="28"/>
          <w:rtl/>
        </w:rPr>
        <w:t xml:space="preserve">وَ كَانَ يَنْقَضُّ عَلَيْهِ كُلَّ يَوْمٍ طَيْرَانِ أَبْيَضَانِ يَغِيبَانِ فِي ثِيَابِهِ وَ لَا يَظْهَرَانِ فَلَمَّا رَأَي أَبُوهُ ذَلِكَ قَالَ لِي يَا حَلِيمَةُ إِنَّا لَا نَأْمَنُ عَلَي هَذَا الْغُلَامِ وَ قَدْ خَشِيتُ عَلَيْهِ مِنْ تُبَّاعِ </w:t>
      </w:r>
      <w:r>
        <w:rPr>
          <w:rStyle w:val="FootnoteReference"/>
        </w:rPr>
        <w:footnoteReference w:id="2332"/>
      </w:r>
      <w:r>
        <w:rPr>
          <w:rFonts w:ascii="Amiri" w:hAnsi="Amiri" w:eastAsia="Amiri" w:cs="Amiri"/>
          <w:lang w:bidi="ar-SA"/>
          <w:color w:val="111111"/>
          <w:sz w:val="28"/>
          <w:szCs w:val="28"/>
          <w:rtl/>
        </w:rPr>
        <w:t xml:space="preserve">الْكَهَنَةِ فَأَلْحِقِيهِ بِأَهْلِهِ قَبْلَ أَنْ يُصِيبَهُ عِنْدَنَا شَيْ‌ءٌ قَالَتْ فَلَمَّا عَزَمْتُ عَلَي ذَلِكَ سَمِعْتُ صَوْتاً فِي جَوْفِ اللَّيْلِ يُنَادِي ذَهَبَ رَبِيعُ الْخَيْرِ وَ أَمَانُ بَنِي سَعْدٍ هَنِيئاً لِبَطْحَاءِ مَكَّةَ إِذَا كَانَ مِثْلُكَ فِيهَا يَا مُحَمَّدُ فَالْآنَ قَدْ أَمِنَتْ أَنْ تَخْرَبَ أَوْ يُصِيبَهَا بُؤْسٌ بِدُخُولِكَ إِلَيْهَا يَا خَيْرَ الْبَشَرِ قَالَتْ فَلَمَّا أَصْبَحْتُ رَكِبْتُ أَتَانِي وَ وَضَعْتُ النَّبِيَّ صلي الله عليه و آله بَيْنَ يَدَيَّ فَلَمْ أَكُنْ أَقْدِرُ أُفَارِقُهُ مِمَّا كُنْتُ أُنَادَي يَمْنَةً وَ يَسْرَةً حَتَّي انْتَهَيْتُ بِهِ إِلَي الْبَابِ الْأَعْظَمِ مِنْ أَبْوَابِ مَكَّةَ وَ عَلَيْهِ جَمَاعَةٌ مُجْتَمِعُونَ فَنَزَلْتُ لِأَقْضِيَ حَاجَةً وَ أَنْزَلْتُ النَّبِيَّ صلي الله عليه و آله فَغَشِيَتْنِي كَالسَّحَابَةِ الْبَيْضَاءِ وَ سَمِعْتُ وَجْبَةً شَدِيدَةً فَفَزِعْتُ وَ جَعَلْتُ أَلْتَفِتُ يَمْنَةً وَ يَسْرَةً وَ نَظَرْتُ فَلَمْ أَرَ النَّبِيَّ صلي الله عليه و آله فَصِحْتُ يَا مَعْشَرَ قُرَيْشٍ الْغُلَامَ الْغُلَامَ قَالُوا وَ مَنِ الْغُلَامُ قُلْتُ مُحَمَّدُ بْنُ آمِنَةَ قَالُوا وَ مِنْ أَيْنَ كَانَ مَعَكِ مُحَمَّدٌ لَعَلَّكِ تَحْلُمِينَ </w:t>
      </w:r>
      <w:r>
        <w:rPr>
          <w:rStyle w:val="FootnoteReference"/>
        </w:rPr>
        <w:footnoteReference w:id="2333"/>
      </w:r>
      <w:r>
        <w:rPr>
          <w:rFonts w:ascii="Amiri" w:hAnsi="Amiri" w:eastAsia="Amiri" w:cs="Amiri"/>
          <w:lang w:bidi="ar-SA"/>
          <w:color w:val="111111"/>
          <w:sz w:val="28"/>
          <w:szCs w:val="28"/>
          <w:rtl/>
        </w:rPr>
        <w:t xml:space="preserve">أَوْ مِنْكِ هَذَيَانٌ قُلْتُ لَا وَ اللَّهِ مَا حَلَمْتُ وَ إِنِّي لَفِي يَقِينٍ مِنْ أَمْرِي فَجَعَلْتُ أَبْكِي وَ أُنَادِي وَا مُحَمَّدَاهْ فَبَيْنَا أَنَا كَذَلِكَ إِذَا أَنَا بِشَيْخٍ كَبِيرٍ فَقَالَ لِي أَيَّتُهَا السَّعْدِيَّةُ</w:t>
      </w:r>
    </w:p>
    <w:p>
      <w:pPr>
        <w:pStyle w:val="BookText"/>
      </w:pPr>
      <w:r>
        <w:rPr>
          <w:rFonts w:ascii="IRNazanin" w:hAnsi="IRNazanin" w:eastAsia="IRNazanin" w:cs="IRNazanin"/>
          <w:lang w:bidi="fa-IR"/>
          <w:color w:val="111111"/>
          <w:sz w:val="28"/>
          <w:szCs w:val="28"/>
          <w:rtl/>
        </w:rPr>
        <w:t xml:space="preserve">حلیمه می گوید: آنان نظر خود را بر من تحمیل کردند و مرا واداشتند تا او را نزد کاهن ببرم. من ماجرای او را برای کاهن گفتم. گفت: بگذار تا از خود این پسر بشنوم، او حال خود را بهتر از شما می داند. بگو ای پسر! آن گاه پسرم محمد ماجرای خود را از اول تا آخر برای او گفت. ناگاه کاهن جلو پرید و بر پا شد و محمد را به سینه فشرد و با صدای بلند ندا سر داد: ای آل عرب! ای آل عرب! بپرهیزید از شرّی که نزدیک شده، این پسر را بکُشید و مرا نیز با او بکُشید، اگر او را رها کنید و به بلوغ برسد، رویاهایتان را بر باد می دهد و ادیانتان را دگرگون می سازد و شما را به پروردگاری می خواند که نمی شناسیدش و به دینی دعوت می کند که خوش نمی دارید. حلیمه می گوید: وقتی سخنانش را شنیدم محمد را از دستش در آوردم و به او گفتم تو از پسر من دیوانه تر و مجنون تری، اگر می دانستم می خواهی چنین سخنانی بگویی هرگز او را نزدت نمی آوردم، در پی کسی باش که خودت را بکُشد، ما محمد را نمی کشیم! آن گاه محمد را برداشتم و به خانه آوردم. آن روز بوی مشک در همه خانه های بنی سعد پیچیده بود.</w:t>
      </w:r>
    </w:p>
    <w:p>
      <w:pPr>
        <w:pStyle w:val="BookText"/>
      </w:pPr>
      <w:r>
        <w:rPr>
          <w:rFonts w:ascii="IRNazanin" w:hAnsi="IRNazanin" w:eastAsia="IRNazanin" w:cs="IRNazanin"/>
          <w:lang w:bidi="fa-IR"/>
          <w:color w:val="111111"/>
          <w:sz w:val="28"/>
          <w:szCs w:val="28"/>
          <w:rtl/>
        </w:rPr>
        <w:t xml:space="preserve">هر روز دو پرنده سفید بر محمد فرود می آمدند و در جامه او ناپدید می شدند و بیرون نمی آمدند. پدرش وقتی این ماجرا را دید به من گفت: ای حلیمه! من برای این پسر نگران هستم و بر او از دست پیروان کاهنان می ترسم، پیش از آن که کنار ما اتفاقی برایش بیافتد، او را نزد خاندانش ببر. حلیمه می گوید: وقتی من بر این کار مصمم شدم، در دل شب شنیدم که صدایی ندا سر داد: بهار برکت و امنیت بنی سعد گذشت، خوشا به حال بطحاء مکه اگر چون تویی ای محمد در آن جا باشد، ای نیک ترین آدمی! اکنون آن جا با ورود تو از ویرانی و بدبختی در امان شد. چون صبح شد من بر الاغ ماده ام سوار شدم و محمد را جلویم گذاشتم. نمی توانستم او را از خود جدا کنم و در راه از چپ و راست همه چیز مرا ندا می دادند. وقتی به دروازه بزرگ مکه رسیدیم دیدم جماعتی آن جا گرد هم آمده اند. پیاده شدم تا قضای حاجت کنم. محمد را نیز پیاده کردم. چیزی همچون ابری سفید بالای سرم پدیدار شد و سر و صدای زیادی شنیدم. ترسیدم و به چپ و راستم نگریستم. ناگاه دیدم محمد نیست. فریاد زدم ای جماعت قریش! آن پسر! آن پسر! گفتند: آن پسر کیست؟ گفتم: محمد پسر آمنه. گفتند: محمد کجا با تو بود؟! حتما خواب دیده ای یا هذیان می گویی. گفتم: نه به خدا سوگند! من مطمئن هستم. آن گاه دست به گریه گذاشتم و ندا سر دادم: وای محمد! در همان اوان ناگاه پیرمردی کهنسال آمد و به من گفت: ای زن اهل سَعدیّ!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لَكِ لَقِصَّةً عَجِيبَةً قَالَتْ قُلْتُ إِي وَ اللَّهِ لَقِصَّتِي عَجِيبَةٌ مُحَمَّدُ بْنُ آمِنَةَ أَرْضَعْتُهُ ثَلَاثَةَ أَحْوَالٍ </w:t>
      </w:r>
      <w:r>
        <w:rPr>
          <w:rStyle w:val="FootnoteReference"/>
        </w:rPr>
        <w:footnoteReference w:id="2334"/>
      </w:r>
      <w:r>
        <w:rPr>
          <w:rFonts w:ascii="Amiri" w:hAnsi="Amiri" w:eastAsia="Amiri" w:cs="Amiri"/>
          <w:lang w:bidi="ar-SA"/>
          <w:color w:val="111111"/>
          <w:sz w:val="28"/>
          <w:szCs w:val="28"/>
          <w:rtl/>
        </w:rPr>
        <w:t xml:space="preserve">لَا أُفَارِقُهُ لَيْلَهُ وَ نَهَارَهُ فَنَعَشَنِيَ </w:t>
      </w:r>
      <w:r>
        <w:rPr>
          <w:rStyle w:val="FootnoteReference"/>
        </w:rPr>
        <w:footnoteReference w:id="2335"/>
      </w:r>
      <w:r>
        <w:rPr>
          <w:rFonts w:ascii="Amiri" w:hAnsi="Amiri" w:eastAsia="Amiri" w:cs="Amiri"/>
          <w:lang w:bidi="ar-SA"/>
          <w:color w:val="111111"/>
          <w:sz w:val="28"/>
          <w:szCs w:val="28"/>
          <w:rtl/>
        </w:rPr>
        <w:t xml:space="preserve">اللَّهُ بِهِ وَ أَنْضَرَ وَجْهِي </w:t>
      </w:r>
      <w:r>
        <w:rPr>
          <w:rStyle w:val="FootnoteReference"/>
        </w:rPr>
        <w:footnoteReference w:id="2336"/>
      </w:r>
      <w:r>
        <w:rPr>
          <w:rFonts w:ascii="Amiri" w:hAnsi="Amiri" w:eastAsia="Amiri" w:cs="Amiri"/>
          <w:lang w:bidi="ar-SA"/>
          <w:color w:val="111111"/>
          <w:sz w:val="28"/>
          <w:szCs w:val="28"/>
          <w:rtl/>
        </w:rPr>
        <w:t xml:space="preserve">وَ مَنَّ عَلَيَّ وَ أَفْضَلَ بِبَرَكَتِهِ حَتَّي إِذَا ظَنَنْتُ أَنِّي قَدْ بَلَغْتُ بِهِ الْغَايَةَ أَدَّيْتُ إِلَي أُمِّهِ الْأَمَانَةَ لِأَخْرُجَ مِنْ عَهْدِي وَ أَمَانَتِي فَاخْتُلِسَ مِنِّي اخْتِلَاساً قَبْلَ أَنْ يَمَسَّ قَدَمُهُ الْأَرْضَ وَ إِنِّي أَحْلِفُ بِإِلَهِ إِبْرَاهِيمَ لَئِنْ لَمْ أَجِدْهُ لَأَرْمِيَنَّ بِنَفْسِي مِنْ حَالِقِ </w:t>
      </w:r>
      <w:r>
        <w:rPr>
          <w:rStyle w:val="FootnoteReference"/>
        </w:rPr>
        <w:footnoteReference w:id="2337"/>
      </w:r>
      <w:r>
        <w:rPr>
          <w:rFonts w:ascii="Amiri" w:hAnsi="Amiri" w:eastAsia="Amiri" w:cs="Amiri"/>
          <w:lang w:bidi="ar-SA"/>
          <w:color w:val="111111"/>
          <w:sz w:val="28"/>
          <w:szCs w:val="28"/>
          <w:rtl/>
        </w:rPr>
        <w:t xml:space="preserve">الْجَبَلِ قَالَتْ وَ قَالَ لِيَ الشَّيْخُ لَا تَبْكِي أَيَّتُهَا السَّعْدِيَّةُ ادْخُلِي عَلَي هُبَلَ فَتَضَرَّعِي إِلَيْهِ فَلَعَلَّهُ يَرُدُّهُ عَلَيْكِ فَإِنَّهُ الْقَوِيُّ عَلَي ذَلِكِ الْعَالِمُ بِأَمْرِهِ قَالَتْ فَقُلْتُ لَهُ أَيُّهَا الشَّيْخُ كَأَنَّكَ لَمْ تَشْهَدْ وِلَادَةَ مُحَمَّدٍ لَيْلَةَ وُلِدَ مَا نَزَلَ بِاللَّاتِ وَ الْعُزَّي فَقَالَ لِي أَيَّتُهَا السَّعْدِيَّةُ إِنِّي أَرَاكِ جَزِعَةً فَأَنَا أَدْخُلُ عَلَي هُبَلَ وَ أَذْكُرُ أَمْرَكِ لَهُ فَقَدْ قُطِعَتْ أَكْبَادُنَا بِبُكَائِكِ مَا لِأَحَدٍ مِنَ النَّاسِ عَلَي هَذَا صَبْرٌ قَالَتْ فَقَعَدْتُ مَكَانِي مُتَحَيِّرَةً وَ دَخَلَ الشَّيْخُ عَلَي هُبَلَ وَ عَيْنَاهُ تَذْرِفَانِ بِالدُّمُوعِ فَسَجَدَ لَهُ طَوِيلًا وَ طَافَ بِهِ أُسْبُوعاً ثُمَّ نَادَي يَا عَظِيمَ الْمَنِّ يَا قَوِيّاً فِي الْأُمُورِ إِنَّ مِنَّتَكَ عَلَي قُرَيْشٍ لَكَثِيرَةٌ وَ هَذِهِ السَّعْدِيَّةَ رَضِيعَةُ مُحَمَّدٍ تَبْكِي قَدْ قَطَعَ بُكَاؤُهَا الْأَنْيَاطَ </w:t>
      </w:r>
      <w:r>
        <w:rPr>
          <w:rStyle w:val="FootnoteReference"/>
        </w:rPr>
        <w:footnoteReference w:id="2338"/>
      </w:r>
      <w:r>
        <w:rPr>
          <w:rFonts w:ascii="Amiri" w:hAnsi="Amiri" w:eastAsia="Amiri" w:cs="Amiri"/>
          <w:lang w:bidi="ar-SA"/>
          <w:color w:val="111111"/>
          <w:sz w:val="28"/>
          <w:szCs w:val="28"/>
          <w:rtl/>
        </w:rPr>
        <w:t xml:space="preserve">وَ أَبْرَزَ الْعَذَارَي فَإِنْ رَأَيْتَ أَنْ تَرُدَّهُ عَلَيْهَا إِنْ شِئْتَ قَالَتْ فَارْتَجَّ وَ اللَّهِ الصَّنَمُ وَ تَنَكَّسَ وَ مَشَي عَلَي رَأْسِهِ وَ سَمِعْتُ مِنْهُ صَوْتاً يَقُولُ أَيُّهَا الشَّيْخُ أَنْتَ فِي غُرُورٍ مَا لِي وَ لِمُحَمَّدٍ وَ إِنَّمَا يَكُونُ هَلَاكُنَا عَلَي يَدَيْهِ وَ إِنَّ رَبَّ مُحَمَّدٍ لَمْ يَكُنْ لِيُضَيِّعَهُ وَ يَحْفَظُهُ أَبْلِغْ عَبْدَةَ الْأَوْثَانِ أَنَّ مَعَهُ الذَّبْحَ الْأَكْبَرَ إِلَّا أَنْ يَدْخُلُوا فِي دِينِهِ قَالَتْ فَخَرَجَ الشَّيْخُ فَزِعاً مَرْعُوباً نَسْمَعُ لِسِنِّهِ قَعْقَعَةً </w:t>
      </w:r>
      <w:r>
        <w:rPr>
          <w:rStyle w:val="FootnoteReference"/>
        </w:rPr>
        <w:footnoteReference w:id="2339"/>
      </w:r>
      <w:r>
        <w:rPr>
          <w:rFonts w:ascii="Amiri" w:hAnsi="Amiri" w:eastAsia="Amiri" w:cs="Amiri"/>
          <w:lang w:bidi="ar-SA"/>
          <w:color w:val="111111"/>
          <w:sz w:val="28"/>
          <w:szCs w:val="28"/>
          <w:rtl/>
        </w:rPr>
        <w:t xml:space="preserve">وَ لِرُكْبَتَيْهِ </w:t>
      </w:r>
      <w:r>
        <w:rPr>
          <w:rStyle w:val="FootnoteReference"/>
        </w:rPr>
        <w:footnoteReference w:id="2340"/>
      </w:r>
      <w:r>
        <w:rPr>
          <w:rFonts w:ascii="Amiri" w:hAnsi="Amiri" w:eastAsia="Amiri" w:cs="Amiri"/>
          <w:lang w:bidi="ar-SA"/>
          <w:color w:val="111111"/>
          <w:sz w:val="28"/>
          <w:szCs w:val="28"/>
          <w:rtl/>
        </w:rPr>
        <w:t xml:space="preserve">اصْطِكَاكاً يَقُولُ </w:t>
      </w:r>
      <w:r>
        <w:rPr>
          <w:rStyle w:val="FootnoteReference"/>
        </w:rPr>
        <w:footnoteReference w:id="2341"/>
      </w:r>
      <w:r>
        <w:rPr>
          <w:rFonts w:ascii="Amiri" w:hAnsi="Amiri" w:eastAsia="Amiri" w:cs="Amiri"/>
          <w:lang w:bidi="ar-SA"/>
          <w:color w:val="111111"/>
          <w:sz w:val="28"/>
          <w:szCs w:val="28"/>
          <w:rtl/>
        </w:rPr>
        <w:t xml:space="preserve">لِي يَا حَلِيمَةُ مَا رَأَيْتُ مِنْ هُبَلَ مِثْلَ هَذَا فَاطْلُبِي</w:t>
      </w:r>
    </w:p>
    <w:p>
      <w:pPr>
        <w:pStyle w:val="BookText"/>
      </w:pPr>
      <w:r>
        <w:rPr>
          <w:rFonts w:ascii="IRNazanin" w:hAnsi="IRNazanin" w:eastAsia="IRNazanin" w:cs="IRNazanin"/>
          <w:lang w:bidi="fa-IR"/>
          <w:color w:val="111111"/>
          <w:sz w:val="28"/>
          <w:szCs w:val="28"/>
          <w:rtl/>
        </w:rPr>
        <w:t xml:space="preserve">تو ماجرایی عجیب داری. گفتم: به خدا سوگند آری، ماجرای من بسیار عجیب است، سه سال محمد پسر آمنه را شیر دادم و شب و روز او را از خود جدا نکردم و خداوند به برکت او مرا زنده کرد و شادابی را به من بازگرداند و بر من منت نهاد و لطف کرد، وقتی پنداشتم او را به سرانجامی که باید رسانده ام، آمدم تا امانت را به مادرش ادا کنم و به قول و قرارم عمل کنم، اما پیش از آن که پایش به زمین برسد او را از من ربودند، به خدای ابراهیم سوگند می خورم اگر او را نیابم، خودم را از نوک کوه پایین می اندازم! پیرمرد گفت: گریه نکن ای زن سَعدیّ! من تو را هراسان می بینم و اکنون نزد هُبَل می روم و درخواست تو را برایش می گویم، جگرمان از گریه ات کباب شد، هیچ یک از این مردم نمی توانند در این وضع خویشتنداری کنند. حلیمه می گوید: من سرگشته بر جا نشستم و آن پیرمرد در حالی که چشمانش پُر از اشک بود، نزد هُبَل رفت و در برابر آن بُت سجده ای طولانی کرد و هفت بار به دورش طواف کرد و سپس ندا سر داد: ای والامقام! ای نیرومند! تو بر قریشیان بسیار منت گذاشته ای! این زن دایه محمد است، گریان است و قلبش از گریه ایستاده، اگر صلاح می دانی او را به وی بازگردان. حلیمه می گوید:</w:t>
      </w:r>
    </w:p>
    <w:p>
      <w:pPr>
        <w:pStyle w:val="BookText"/>
      </w:pPr>
      <w:r>
        <w:rPr>
          <w:rFonts w:ascii="IRNazanin" w:hAnsi="IRNazanin" w:eastAsia="IRNazanin" w:cs="IRNazanin"/>
          <w:lang w:bidi="fa-IR"/>
          <w:color w:val="111111"/>
          <w:sz w:val="28"/>
          <w:szCs w:val="28"/>
          <w:rtl/>
        </w:rPr>
        <w:t xml:space="preserve">به خدا سوگند ناگاه آن بت لرزید و شکاف خورد و واژگون شد و از میانش صدایی شنیدم که می گفت: ای پیرمرد! تو در غفلت به سر می بری، مرا با محمد چه کار؟! او ما را نابود می کند، پروردگار محمد نمیگذارد او از بین برود و از او محافظت می کند، به بت پرستان بگو که او کشتاری بزرگ به راه می اندازد مگر این که به دین او درآیند! آن پیرمرد ترسان و لرزان برگشت و می شنیدم که دندان هایش به هم می خورد و زانوانش به هم می سایید، به من گفت: ای حلیمه! هیچگاه از هُبل چنین چیزی ندیده بودم. حتما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ابْنَكِ إِنِّي أَرَي لِهَذَا الْغُلَامِ شَأْناً عَظِيماً قَالَتْ فَقُلْتُ لِنَفْسِي كَمْ تَكْتُمُ مِنْ أَمْرِهِ عَبْدَ الْمُطَّلِبِ أُبْلِغُهُ الْخَبَرَ قَبْلَ أَنْ يَأْتِيَهُ مِنْ غَيْرِي قَالَتْ فَدَخَلْتُ عَلَي عَبْدِ الْمُطَّلِبِ فَلَمَّا نَظَرَ إِلَيَّ قَالَ لِي يَا حَلِيمَةُ مَا لِي أَرَاكِ جَزِعَةً بَاكِيَةً وَ لَا أَرَي مَعَكِ مُحَمَّداً قَالَتْ قُلْتُ يَا أَبَا الْحَارِثِ جِئْتُ بِمُحَمَّدٍ أَسَرَّ مَا كَانَ فَلَمَّا صِرْتُ عَلَي الْبَابِ الْأَعْظَمِ مِنْ أَبْوَابِ مَكَّةَ نَزَلْتُ لِأَقْضِيَ حَاجَةً فَاخْتُلِسَ مِنِّي اخْتِلَاساً قَبْلَ أَنْ يَمَسَّ قَدَمُهُ الْأَرْضَ فَقَالَ لِيَ اقْعُدِي يَا حَلِيمَةُ قَالَتْ ثُمَّ عَلَا الصَّفَا فَنَادَي يَا آلَ غَالِبٍ يَعْنِي يَا آلَ قُرَيْشٍ فَاجْتَمَعَ إِلَيْهِ الرِّجَالُ فَقَالُوا لَهُ قُلْ يَا أَبَا الْحَارِثِ فَقَدْ أَجَبْنَاكَ فَقَالَ لَهُمْ إِنَّ ابْنِي مُحَمَّداً قَدْ فُقِدَ قَالُوا لَهُ فَارْكَبْ يَا أَبَا الْحَارِثِ حَتَّي نَرْكَبَ مَعَكَ قَالَتْ فَدَعَا عَبْدُ الْمُطَّلِبِ بِرَاحِلَتِهِ فَرَكِبَهَا وَ رَكِبَ النَّاسُ مَعَهُ فَأَخَذَ أَعْلَي مَكَّةَ وَ انْحَدَرَ عَلَي أَسْفَلِهَا فَلَمَّا أَنْ لَمْ يَرَ شَيْئاً تَرَكَ النَّاسَ وَ اتَّزَرَ بِثَوْبٍ وَ ارْتَدَي بِآخَرَ وَ أَقْبَلَ إِلَي الْبَيْتِ الْحَرَامِ فَطَافَ بِهِ أُسْبُوعاً وَ أَنْشَأَ يَقُولُ شِعْرٌ:</w:t>
      </w:r>
    </w:p>
    <w:p>
      <w:pPr>
        <w:pStyle w:val="BookText"/>
      </w:pPr>
      <w:r>
        <w:rPr>
          <w:rFonts w:ascii="Amiri" w:hAnsi="Amiri" w:eastAsia="Amiri" w:cs="Amiri"/>
          <w:lang w:bidi="ar-SA"/>
          <w:color w:val="111111"/>
          <w:sz w:val="28"/>
          <w:szCs w:val="28"/>
          <w:rtl/>
        </w:rPr>
        <w:t xml:space="preserve">يَا رَبِّ رُدَّ رَاكِبِي مُحَمَّداً *** رُدَّ إِلَيَّ وَ اتَّخِذْ عِنْدِي يَداً</w:t>
      </w:r>
    </w:p>
    <w:p>
      <w:pPr>
        <w:pStyle w:val="BookText"/>
      </w:pPr>
      <w:r>
        <w:rPr>
          <w:rFonts w:ascii="Amiri" w:hAnsi="Amiri" w:eastAsia="Amiri" w:cs="Amiri"/>
          <w:lang w:bidi="ar-SA"/>
          <w:color w:val="111111"/>
          <w:sz w:val="28"/>
          <w:szCs w:val="28"/>
          <w:rtl/>
        </w:rPr>
        <w:t xml:space="preserve">أَنْتَ الَّذِي جَعَلْتَهُ لِي عَضُداً *** يَا رَبِّ إِنَّ مُحَمَّداً لَمْ يُوجَدَا</w:t>
      </w:r>
    </w:p>
    <w:p>
      <w:pPr>
        <w:pStyle w:val="BookText"/>
      </w:pPr>
      <w:r>
        <w:rPr>
          <w:rFonts w:ascii="Amiri" w:hAnsi="Amiri" w:eastAsia="Amiri" w:cs="Amiri"/>
          <w:lang w:bidi="ar-SA"/>
          <w:color w:val="111111"/>
          <w:sz w:val="28"/>
          <w:szCs w:val="28"/>
          <w:rtl/>
        </w:rPr>
        <w:t xml:space="preserve">فَجَمْعُ قَوْمِي كُلِّهِمْ تَبَدُّداً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فَسَمِعْنَا مُنَادِياً يُنَادِي مِنْ جَوِّ الْهَوَاءِ مَعَاشِرَ النَّاسِ لَا تَضِجُّوا فَإِنَّ لِمُحَمَّدٍ رَبّاً لَا يُضَيِّعُهُ وَ لَا يَخْذُلُهُ قَالَ عَبْدُ الْمُطَّلِبِ يَا أَيُّهَا الْهَاتِفُ مَنْ لَنَا بِهِ وَ أَيْنَ هُوَ قَالَ بِوَادِي تِهَامَةَ فَأَقْبَلَ عَبْدُ الْمُطَّلِبِ رَاكِباً مُتَسَلِّحاً فَلَمَّا صَارَ فِي بَعْضِ الطَّرِيقِ تَلَقَّاهُ وَرَقَةُ بْنُ نَوْفَلٍ فَصَارَا جَمِيعاً يَسِيرَانِ فَبَيْنَمَا هُمْ كَذَلِكَ إِذَا النَّبِيُّ صلي الله عليه و آله تَحْتَ شَجَرَةٍ وَ قَالَ بَعْضُهُمْ بَيْنَا أَبُو مَسْعُودٍ الثَّقَفِيُّ وَ عَمْرُو بْنُ نَوْفَلٍ يَدُورَانِ عَلَي رَوَاحِلِهِمَا إِذَا هُمَا بِرَسُولِ اللَّهِ قَائِماً عِنْدَ شَجَرَةِ الطَّلْحَةِ وَ هِيَ الْمَوْزُ يَتَنَاوَلُ مِنْ وَرَقِهَا فَقَالَ أَبُو مَسْعُودٍ لِعَمْرٍو شَأْنَكَ بِالْغُلَامِ فَأَقْبَلَ إِلَيْهِ عَمْرٌو وَ هُوَ لَا يَعْرِفُهُ فَقَالَ لَهُ مَنْ أَنْتَ يَا غُلَامُ فَقَالَ أَنَا مُحَمَّدُ بْنُ عَبْدِ اللَّهِ بْنِ عَبْدِ الْمُطَّلِبِ بْنِ هَاشِمٍ فَاحْتَمَلَهُ بَيْنَ يَدَيْهِ عَلَي الرَّاحِلَةِ حَتَّي أَتَي بِهِ عَبْدَ الْمُطَّلِبِ.</w:t>
      </w:r>
    </w:p>
    <w:p>
      <w:pPr>
        <w:pStyle w:val="BookText"/>
      </w:pPr>
      <w:r>
        <w:rPr>
          <w:rFonts w:ascii="Amiri" w:hAnsi="Amiri" w:eastAsia="Amiri" w:cs="Amiri"/>
          <w:lang w:bidi="ar-SA"/>
          <w:color w:val="111111"/>
          <w:sz w:val="28"/>
          <w:szCs w:val="28"/>
          <w:rtl/>
        </w:rPr>
        <w:t xml:space="preserve">قَالَ إِسْحَاقُ فَحَدَّثَنِي سَلَمَةُ عَنْ مُحَمَّدٍ عَنْ يَزِيدَ عَنِ ابْنِ عَبَّاسٍ أَنَّهُ قَالَ لَمَّا أَنْ رَدَّ اللَّهُ مُحَمَّداً عَلَي عَبْدِ الْمُطَّلِبِ تَصَدَّقَ ذَلِكَ الْيَوْمَ عَلَي فُقَرَاءِ قُرَيْشٍ بِأَلْفِ نَاقَةٍ كَوْمَاءَ </w:t>
      </w:r>
      <w:r>
        <w:rPr>
          <w:rStyle w:val="FootnoteReference"/>
        </w:rPr>
        <w:footnoteReference w:id="2343"/>
      </w:r>
      <w:r>
        <w:rPr>
          <w:rFonts w:ascii="Amiri" w:hAnsi="Amiri" w:eastAsia="Amiri" w:cs="Amiri"/>
          <w:lang w:bidi="ar-SA"/>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پسرت را پیدا کن که این طور که می بینم او مقامی والا دارد. حلیمه می گوید: من به خود گفتم چرا ماجرا را از عبدالمطّلب پنهان می کنی؟ قبل از آن که از دیگری بشنود خودت به او خبر بده. بنابراین نزد عبدالمطّلب رفتم. وقتی مرا دید گفت: ای حلیمه! چرا گریه و زاری می کنی، چرا محمد همراهت نیست؟! گفتم: ای ابا حارث! محمد را صحیح و سالم آوردم، وقتی به دروازه بزرگ مکه رسیدم، پیاده شدم تا قضای حاجت کنم اما قبل از آن که پایش به زمین برسد او را ربودند. او به من گفت: ای حلیمه تو بنشین! سپس بالای صفا رفت و ندا سر داد: ای آل غالب! یعنی ای آل قریش! آن گاه همه مردان دورش جمع شدند و به او گفتند: ای اباحارث! بگو تا اجابت کنیم. به آنان گفت: پسرم محمد ناپدید شده است. گفتند: ای اباحارث! سوار شو تا با تو راهی شویم. عبدالمطّلب شترش را خواست و بر آن سوار شد و مردم نیز همراهش سوار شدند. او به بلندی های مکه رفت و سوی دشت های مکه سرازیر شد. چون چیزی ندید، مردم را واگذاشت ازاری بر پا و جامه ای بر تن کرد و به طرف بیت الله الحرام رفت و هفت مرتبه طواف کرد و سرود:</w:t>
      </w:r>
    </w:p>
    <w:p>
      <w:pPr>
        <w:pStyle w:val="BookText"/>
      </w:pPr>
      <w:r>
        <w:rPr>
          <w:rFonts w:ascii="IRNazanin" w:hAnsi="IRNazanin" w:eastAsia="IRNazanin" w:cs="IRNazanin"/>
          <w:lang w:bidi="fa-IR"/>
          <w:color w:val="111111"/>
          <w:sz w:val="28"/>
          <w:szCs w:val="28"/>
          <w:rtl/>
        </w:rPr>
        <w:t xml:space="preserve">«پروردگارا سوارکار من محمد را به من بازگردان، این لطف را برایم انجام بده و او را به من بازگردان،</w:t>
      </w:r>
    </w:p>
    <w:p>
      <w:pPr>
        <w:pStyle w:val="BookText"/>
      </w:pPr>
      <w:r>
        <w:rPr>
          <w:rFonts w:ascii="IRNazanin" w:hAnsi="IRNazanin" w:eastAsia="IRNazanin" w:cs="IRNazanin"/>
          <w:lang w:bidi="fa-IR"/>
          <w:color w:val="111111"/>
          <w:sz w:val="28"/>
          <w:szCs w:val="28"/>
          <w:rtl/>
        </w:rPr>
        <w:t xml:space="preserve">تو خود او را پشتوانه من قرار دادی، پروردگارا اگر محمد پیدا نشود، همه قوم من متفرق خواهند شد.»</w:t>
      </w:r>
    </w:p>
    <w:p>
      <w:pPr>
        <w:pStyle w:val="BookText"/>
      </w:pPr>
      <w:r>
        <w:rPr>
          <w:rFonts w:ascii="IRNazanin" w:hAnsi="IRNazanin" w:eastAsia="IRNazanin" w:cs="IRNazanin"/>
          <w:lang w:bidi="fa-IR"/>
          <w:color w:val="111111"/>
          <w:sz w:val="28"/>
          <w:szCs w:val="28"/>
          <w:rtl/>
        </w:rPr>
        <w:t xml:space="preserve">ناگهان از میان آسمان ندا رسید که ای مردم! داد و فریاد نکنید، محمد پروردگاری دارد که نمی گذارد او از بین برود و خوار شود. عبدالمطّلب گفت: ای سروش! ما چگونه می توانیم او را ببینیم، او کجاست؟! گفت: در وادی تهامه. عبدالمطّلب سوار شد و سلاح بر گرفت و به راه افتاد. در راهی که می رفت ورقة بن نوفل او را دید و همه با هم سوی پیامبر رفتند. در همان اوان پیامبر صلّی الله علیه و آله زیر درختی نشسته بود. ابومسعود ثقفی و عمرو بن نوفل داشتند با شتران خود از آن جا می گذشتند. ناگاه دیدند رسول خدا کنار یک درخت موز ایستاده و دارد از برگ آن می خورد. ابومسعود به عمرو گفت: این پسر چه کار می کند؟! عمرو نزد حضرت رفت و چون ایشان را نمی شناخت عرض کرد: تو کیستی ای پسر؟ فرمود: من محمد بن عبدالله بن عبدالمطّلب بن هاشم هستم. عمرو نیز ایشان را جلوی خود بر شتر نشاند و نزد عبدالمطّلب برد.</w:t>
      </w:r>
    </w:p>
    <w:p>
      <w:pPr>
        <w:pStyle w:val="BookText"/>
      </w:pPr>
      <w:r>
        <w:rPr>
          <w:rFonts w:ascii="IRNazanin" w:hAnsi="IRNazanin" w:eastAsia="IRNazanin" w:cs="IRNazanin"/>
          <w:lang w:bidi="fa-IR"/>
          <w:color w:val="111111"/>
          <w:sz w:val="28"/>
          <w:szCs w:val="28"/>
          <w:rtl/>
        </w:rPr>
        <w:t xml:space="preserve">اسحاق گوید: سلمه از محمد از یزید از ابن عباس برایم روایت کرد که وی گفت: وقتی خداوند پیامبر صلّی الله علیه و آله را به عبدالمطّلب بازگرداند، در آن روز او هزار ناقه قیمتی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51" w:name="pg13922_130191"/>
    <w:bookmarkEnd w:id="151"/>
    <w:p>
      <w:pPr>
        <w:pStyle w:val="BookText"/>
      </w:pPr>
      <w:r>
        <w:rPr>
          <w:rFonts w:ascii="Amiri" w:hAnsi="Amiri" w:eastAsia="Amiri" w:cs="Amiri"/>
          <w:lang w:bidi="ar-SA"/>
          <w:color w:val="111111"/>
          <w:sz w:val="28"/>
          <w:szCs w:val="28"/>
          <w:rtl/>
        </w:rPr>
        <w:t xml:space="preserve">خَمْسِينَ رِطْلًا مِنْ ذَهَبٍ ثُمَّ جَهَّزَ حَلِيمَةَ بِأَفْضَلِ الْجَهَازِ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5"/>
      </w:pPr>
      <w:bookmarkStart w:id="765" w:name="_Toc607"/>
      <w:r>
        <w:t>«26»</w:t>
      </w:r>
      <w:bookmarkEnd w:id="765"/>
    </w:p>
    <w:p>
      <w:pPr>
        <w:pStyle w:val="BookText"/>
      </w:pPr>
      <w:r>
        <w:rPr>
          <w:rFonts w:ascii="Amiri" w:hAnsi="Amiri" w:eastAsia="Amiri" w:cs="Amiri"/>
          <w:lang w:bidi="ar-SA"/>
          <w:color w:val="111111"/>
          <w:sz w:val="28"/>
          <w:szCs w:val="28"/>
          <w:rtl/>
        </w:rPr>
        <w:t xml:space="preserve">وَ رُوِيَ أَنَّهُ لَمَّا سَلَّمَتْهُ أُمُّهُ إِلَي حَلِيمَةَ السَّعْدِيَّةِ لِتُرْضِعَهُ وَ قَامَتْ سُوقَ عُكَاظَ انْطَلَقَتْ بِهِ إِلَي عَرَّافٍ مِنْ هُذَيْلٍ يُرِيهِ النَّاسُ صِبْيَانَهُمْ فَلَمَّا نَظَرَ إِلَيْهِ صَاحَ يَا مَعْشَرَ هُذَيْلٍ يَا مَعْشَرَ الْعَرَبِ فَاجْتَمَعَ النَّاسُ مِنْ أَهْلِ الْمَوَاسِمِ فَقَالَ اقْتُلُوا هَذَا الصَّبِيَّ فَانْسَلَّتْ بِهِ حَلِيمَةُ فَجَعَلَ النَّاسُ يَقُولُونَ أَيُّ صَبِيٍّ فَيَقُولُ هَذَا الصَّبِيُّ فَلَا يَرَوْنَ شَيْئاً قَدِ انْطَلَقَتْ بِهِ أُمُّهُ فَيُقَالُ مَا هُوَ فَيَقُولُ رَأَيْتُ غُلَاماً وَ آلِهَتِهِ لَيَقْتُلَنَّ أَهْلَ دِينِكُمْ وَ لَيَكْسِرَنَّ آلِهَتَكُمْ وَ لَيُظْهِرَنَّ أَمْرَهُ عَلَيْكُمْ فَطُلِبَ بِعُكَاظَ فَلَمْ يُوجَدْ وَ رَجَعَتْ بِهِ حَلِيمَةُ إِلَي مَنْزِلِهَا فَكَانَتْ بَعْدُ لَا تَعْرِضُهُ لِعَرَّافٍ وَ لَا لِأَحَدٍ مِنَ النَّاسِ.</w:t>
      </w:r>
    </w:p>
    <w:p>
      <w:pPr>
        <w:pStyle w:val="Heading5"/>
      </w:pPr>
      <w:bookmarkStart w:id="766" w:name="_Toc608"/>
      <w:r>
        <w:t>«27»</w:t>
      </w:r>
      <w:bookmarkEnd w:id="766"/>
    </w:p>
    <w:p>
      <w:pPr>
        <w:pStyle w:val="BookText"/>
      </w:pPr>
      <w:r>
        <w:rPr>
          <w:rFonts w:ascii="Amiri" w:hAnsi="Amiri" w:eastAsia="Amiri" w:cs="Amiri"/>
          <w:lang w:bidi="ar-SA"/>
          <w:color w:val="111111"/>
          <w:sz w:val="28"/>
          <w:szCs w:val="28"/>
          <w:rtl/>
        </w:rPr>
        <w:t xml:space="preserve">وَ رَوَي بِإِسْنَادٍ </w:t>
      </w:r>
      <w:r>
        <w:rPr>
          <w:rStyle w:val="FootnoteReference"/>
        </w:rPr>
        <w:footnoteReference w:id="2345"/>
      </w:r>
      <w:r>
        <w:rPr>
          <w:rFonts w:ascii="Amiri" w:hAnsi="Amiri" w:eastAsia="Amiri" w:cs="Amiri"/>
          <w:lang w:bidi="ar-SA"/>
          <w:color w:val="111111"/>
          <w:sz w:val="28"/>
          <w:szCs w:val="28"/>
          <w:rtl/>
        </w:rPr>
        <w:t xml:space="preserve">ذَكَرَهُ عَنْ شَدَّادِ بْنِ أَوْسٍ قَالَ: بَيْنَا رَسُولُ اللَّهِ صلي الله عليه و آله يُحَدِّثُنَا عَلَي بَابِ الْحُجُرَاتِ إِذْ أَقْبَلَ شَيْخٌ مِنْ بَنِي عَامِرٍ هُوَ مَدَرَةُ قَوْمِهِ وَ سَيِّدُهُمْ شَيْخٌ كَبِيرٌ يَتَوَكَّأُ عَلَي عَصَاهُ فَمَثُلَ بَيْنَ يَدَيْ رَسُولِ اللَّهِ صلي الله عليه و آله وَ نَسَبَهُ إِلَي جَدِّهِ فَقَالَ يَا ابْنَ عَبْدِ الْمُطَّلِبِ إِنِّي أُنْبِئْتُ أَنَّكَ رَسُولُ اللَّهِ إِلَي النَّاسِ أَرْسَلَكَ بِمَا أَرْسَلَ بِهِ إِبْرَاهِيمَ وَ مُوسَي وَ عِيسَي وَ غَيْرَهُمْ مِنَ الْأَنْبِيَاءِ عليهم السلام أَلَا وَ إِنَّكَ تَفَوَّهْتَ بِعَظِيمٍ إِنَّمَا كَانَتِ الْأَنْبِيَاءُ وَ الْخُلَفَاءُ فِي بَيْتَيْنِ مِنْ بُيُوتِ بَنِي إِسْرَائِيلَ بَيْتِ خِلَافَةٍ وَ بَيْتِ نُبُوَّةٍ فَلَا أَنْتَ مِنْ أَهْلِ هَذَا الْبَيْتِ وَ لَا مِنْ أَهْلِ هَذَا الْبَيْتِ إِنَّمَا أَنْتَ رَجُلٌ مِنَ الْعَرَبِ مِمَّنْ كَانَ يَعْبُدُ هَذِهِ الْحِجَارَةَ وَ الْأَوْثَانَ فَمَا لَكَ وَ لِلنُّبُوَّةِ وَ لَكِنْ لِكُلِّ قَوْلٍ حَقِيقَةٌ فَأْتِنِي بِحَقِيقَةِ قَوْلِكَ وَ بَدْءِ شَأْنِكَ فَأَعْجَبَ النَّبِيُّ صلي الله عليه و آله مُسَاءَلَتَهُ ثُمَّ قَالَ يَا أَخَا بَنِي عَامِرٍ إِنَّ لِلْحَدِيثِ الَّذِي تَسْأَلُ عَنْهُ نَبَأً فَاجْلِسْ فَسَلْ فَثَنَي رِجْلَهُ </w:t>
      </w:r>
      <w:r>
        <w:rPr>
          <w:rStyle w:val="FootnoteReference"/>
        </w:rPr>
        <w:footnoteReference w:id="2346"/>
      </w:r>
    </w:p>
    <w:p>
      <w:pPr>
        <w:pStyle w:val="BookText"/>
      </w:pPr>
      <w:r>
        <w:rPr>
          <w:rFonts w:ascii="IRNazanin" w:hAnsi="IRNazanin" w:eastAsia="IRNazanin" w:cs="IRNazanin"/>
          <w:lang w:bidi="fa-IR"/>
          <w:color w:val="111111"/>
          <w:sz w:val="28"/>
          <w:szCs w:val="28"/>
          <w:rtl/>
        </w:rPr>
        <w:t xml:space="preserve">و پنجاه رطل طلا به تهیدستان قریش صدقه داد و بهترین توشه را برای سفر حلیمه فراهم آورد</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Heading5"/>
      </w:pPr>
      <w:bookmarkStart w:id="767" w:name="_Toc609"/>
      <w:r>
        <w:t>«26»</w:t>
      </w:r>
      <w:bookmarkEnd w:id="767"/>
    </w:p>
    <w:p>
      <w:pPr>
        <w:pStyle w:val="BookText"/>
      </w:pPr>
      <w:r>
        <w:rPr>
          <w:rFonts w:ascii="IRNazanin" w:hAnsi="IRNazanin" w:eastAsia="IRNazanin" w:cs="IRNazanin"/>
          <w:lang w:bidi="fa-IR"/>
          <w:color w:val="111111"/>
          <w:sz w:val="28"/>
          <w:szCs w:val="28"/>
          <w:rtl/>
        </w:rPr>
        <w:t xml:space="preserve">و روایت شده: وقتی مادر پیامبر ایشان را به حلیمه سَعدیّه سپرد تا به ایشان شیر دهد، او با حضرت به بازار عکاظ رفت و بر فال بینی از اهل هُذیل گذر کرد که مردم کودکان خود را می آوردند و به او نشان می دادند. وقتی نگاه فال بین به حضرت افتاد، فریاد برآورد که ای جماعت هُذیل و ای جماعت عرب! چون مردمانی که عازم حج بودند دورش جمع شدند گفت: این کودک را بکشید. حلیمه پیامبر را پنهان کرد و گریخت. مردم گفتند: کدام کودک را؟ فال بین گفت: همین کودک را. اما آنان چیزی نمی دیدند چون مادر رضاعی حضرت ایشان را برده بود. گفتند: مگر او که بود؟ گفت: به خدایان سوگند پسری را دیدم که اهل دینتان را می کُشد و خدایانتان را در هم می شکند و از سوی خود امری بر شما پدید می آورد. آنان در بازار عکاظ به دنبال حضرت گشتند اما ایشان را نیافتند. حلیمه ایشان را به منزل خود برد و دیگر ایشان را نه به فال بینان عرضه داشت و نه به هیچ کس دیگر.</w:t>
      </w:r>
    </w:p>
    <w:p>
      <w:pPr>
        <w:pStyle w:val="Heading5"/>
      </w:pPr>
      <w:bookmarkStart w:id="768" w:name="_Toc610"/>
      <w:r>
        <w:t>«27»</w:t>
      </w:r>
      <w:bookmarkEnd w:id="768"/>
    </w:p>
    <w:p>
      <w:pPr>
        <w:pStyle w:val="BookText"/>
      </w:pPr>
      <w:r>
        <w:rPr>
          <w:rFonts w:ascii="IRNazanin" w:hAnsi="IRNazanin" w:eastAsia="IRNazanin" w:cs="IRNazanin"/>
          <w:lang w:bidi="fa-IR"/>
          <w:color w:val="111111"/>
          <w:sz w:val="28"/>
          <w:szCs w:val="28"/>
          <w:rtl/>
        </w:rPr>
        <w:t xml:space="preserve">و از شداد بن اوس روایت شده که وی گفت: رسول خدا صلّی الله علیه و آله داشت بر در حُجُرات با ما سخن می گفت که ناگاه پیرمردی از بنی عامر که مهتر و سرور قوم خود بود با عصایی در دست آمد و به خدمت رسول خدا رسید و حضرت را به جدّ ایشان نسبت داد و عرض کرد: ای پسر عبدالمطّلب! خبردار شده ام که تو فرستاده خداوند به سوی مردم هستی و همان گونه که ابراهیم و موسی و عیسی و سایر پیامبران را فرستاده تو را نیز فرستاده است، بدان که سخن هنگفتی بر زبان رانده ای، انبیا و اوصیای بنی اسراییل از دو خانه بوده اند: یا از خانه وصایت و یا از خانه نبوت، اما تو از هیچ یک از این دو خانه نیستی و فقط مردی از میان همین عرب هایی هستی که این سنگ ها و بت ها را می پرستیده اند، تو کجا و نبوت کجا؟! اما هر سخنی در ورای خود حقیقتی دارد، اکنون حقیقت کلام تو و سرآغاز مقام تو چیست؟ پیامبر صلّی الله علیه و آله از سوال آن پیرمرد خوشحال شد و سپس فرمود: ای برادر اهل بنی عامر! سوالی که پرسیدی داستانی در پی دارد! بنشین و بشنو. پیرمرد زانو زد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بَرَكَ كَمَا يَبْرُكُ الْبَعِيرُ فَاسْتَقْبَلَهُ رَسُولُ اللَّهِ صلي الله عليه و آله بِالْحَدِيثِ فَقَالَ يَا أَخَا بَنِي عَامِرٍ إِنَّ حَقِيقَةَ قَوْلِي وَ بَدْءَ شَأْنِي أَنِّي دَعْوَةُ إِبْرَاهِيمَ عليه السلام وَ بُشْرَي أَخِي عِيسَي ابْنِ مَرْيَمَ عليه السلام وَ أَنِّي كُنْتُ بِكْرَ أُمِّي وَ أَنَّهَا حَمَلَتْنِي كَأَثْقَلِ مَا تَحْمِلُ النِّسَاءُ حَتَّي جَعَلَتْ تَشْتَكِي إِلَي صَوَاحِبَاتِهَا ثِقَلَ مَا تَجِدُ ثُمَّ إِنَّ أُمِّي رَأَتْ فِي الْمَنَامِ أَنَّ الَّذِي فِي بَطْنِهَا نُورٌ حَتَّي أَضَاءَتْ لَهُ مَشَارِقُ الْأَرْضِ وَ مَغَارِبُهَا ثُمَّ إِنَّهَا وَلَدَتْنِي فَلَمَّا نَشَأْتُ بَغُضَتْ إِلَيَّ الْأَوْثَانُ وَ بَغُضَ إِلَيَّ الشِّعْرُ وَ كُنْتُ مُسْتَرْضِعاً فِي بَنِي بَكْرٍ فَبَيْنَا أَنَا ذَاتَ يَوْمٍ مَعَ أَتْرَابٍ </w:t>
      </w:r>
      <w:r>
        <w:rPr>
          <w:rStyle w:val="FootnoteReference"/>
        </w:rPr>
        <w:footnoteReference w:id="2348"/>
      </w:r>
      <w:r>
        <w:rPr>
          <w:rFonts w:ascii="Amiri" w:hAnsi="Amiri" w:eastAsia="Amiri" w:cs="Amiri"/>
          <w:lang w:bidi="ar-SA"/>
          <w:color w:val="111111"/>
          <w:sz w:val="28"/>
          <w:szCs w:val="28"/>
          <w:rtl/>
        </w:rPr>
        <w:t xml:space="preserve">لِي مِنَ الصِّبْيَانِ فِي بَطْنِ وَادٍ وَ إِذَا أَنَا بِرَهْطٍ مَعَهُمْ طَشْتٌ مِنْ ذَهَبٍ مَلْآنُ ثَلْجاً فَأَخَذُونِي مِنْ بَيْنِ أَصْحَابِي وَ انْطَلَقُوا أَصْحَابِي هُرَّاباً حَتَّي إِذَا انْتَهَوْا إِلَي شَفِيرِ الْوَادِي أَقْبَلُوا عَلَي الرَّهْطِ فَقَالُوا مَا رَابَكُمْ إِلَي هَذَا الْغُلَامِ فَإِنَّهُ لَيْسَ مِنَّا هَذَا ابْنُ سَيِّدِ قُرَيْشٍ وَ هُوَ مُسْتَرْضِعٌ فِينَا مِنْ غُلَامٍ لَيْسَ لَهُ أَبٌ وَ لَا أُمٌّ فَمَا ذَا يَرُدُّ عَلَيْكُمْ قَتْلُهُ وَ مَا تُصِيبُونَ مِنْ ذَلِكَ فَإِنْ كُنْتُمْ لَا بُدَّ قَاتِلِيهِ فَاخْتَارُوا مِنَّا أَيَّنَا شِئْتُمْ فَاقْتُلُوهُ مَكَانَهُ وَ دَعُوا هَذَا الْغُلَامَ فَلَمَّا رَأَي الصِّبْيَانُ أَنَّ الْقَوْمَ لَا يُحِيرُونَ إِلَيْهِمْ جَوَاباً انْطَلَقُوا هُرَّاباً مُسْرِعِينَ إِلَي الْحَيِّ يُؤْذِنُونَهُمْ بِي وَ يَسْتَصْرِخُونَهُمْ عَلَي الْقَوْمِ فَعَمَدَ أَحَدُهُمْ فَأَضْجَعَنِي عَلَي الْأَرْضِ إِضْجَاعاً لَطِيفاً ثُمَّ شَقَّ مَا بَيْنَ مَفْرَقِ صَدْرِي إِلَي مُنْتَهَي عَانَتِي وَ أَنَا أَنْظُرُ إِلَيْهِ لَا أَجِدُ لِذَلِكَ مَسّاً ثُمَّ أَخْرَجَ أَحْشَاءَ بَطْنِي فَغَسَلَهَا بِذَلِكَ الثَّلْجِ فَأَنْعَمَ غَسْلَهَا ثُمَّ أَعَادَهَا مَكَانَهَا ثُمَّ قَامَ الثَّانِي مِنْهُمْ فَقَالَ لِصَاحِبِهِ تَنَحَّ فَنَحَّاهُ عَنِّي ثُمَّ أَدْخَلَ يَدَهُ فِي جَوْفِي فَأَخْرَجَ قَلْبِي فَصَدَعَهُ فَأَخْرَجَ مِنْهُ مُضْغَةً سَوْدَاءَ فَرَمَي بِهَا ثُمَّ قَالَ بِيَدِهِ يَمْنَةً مِنْهُ كَأَنَّهُ تَنَاوَلَ شَيْئاً فَإِذَا أَنَا فِي يَدِهِ بِخَاتَمِ نُورٍ تَحَارُ أَبْصَارُ النَّاظِرِينَ دُونَهُ فَخَتَمَ بِهِ قَلْبِي فَامْتَلَأَ نُوراً وَ ذَلِكَ نُورُ النُّبُوَّةِ وَ الْحِكْمَةِ ثُمَّ أَعَادَهُ إِلَي مَكَانِهِ فَوَجَدْتُ بَرْدَ ذَلِكَ الْخَاتَمِ ثُمَّ قَامَ الثَّالِثُ مِنْهُمْ فَقَالَ لِصَاحِبِهِ تَنَحَّ فَنَحَّاهُ عَنِّي وَ أَمَرَّ يَدَهُ مَا بَيْنَ مَفْرَقِ صَدْرِي إِلَي مُنْتَهَي عَانَتِي فَالْتَأَمَ ذَلِكَ الشَّقُّ بِإِذْنِ اللَّهِ عَزَّ وَ جَلَّ ثُمَّ أَخَذَ بِيَدِي فَأَنْهَضَنِي مِنْ مَكَانِي إِنْهَاضاً لَطِيفاً ثُمَّ قَالَ لِلْأَوَّلِ الَّذِي شَقَّ بَطْنِي زِنْهُ بِعَشَرَةٍ مِنْ أُمَّتِهِ فَوَزَنَنِي بِهِمْ فَرَجَحْتُهُمْ ثُمَّ قَالَ زِنْهُ بِمِائَةٍ مِنْ أُمَّتِهِ فَوَزَنَنِي بِهِمْ فَرَجَحْتُهُمْ ثُمَّ قَالَ زِنْهُ بِأَلْفٍ مِنْ أُمَّتِهِ فَوَزَنَنِي بِهِمْ فَرَجَحْتُهُمْ فَقَالَ دَعُوهُ فَلَوْ وَزَنْتُمُوهُ بِأُمَّتِهِ كُلِّهَا</w:t>
      </w:r>
    </w:p>
    <w:p>
      <w:pPr>
        <w:pStyle w:val="BookText"/>
      </w:pPr>
      <w:r>
        <w:rPr>
          <w:rFonts w:ascii="IRNazanin" w:hAnsi="IRNazanin" w:eastAsia="IRNazanin" w:cs="IRNazanin"/>
          <w:lang w:bidi="fa-IR"/>
          <w:color w:val="111111"/>
          <w:sz w:val="28"/>
          <w:szCs w:val="28"/>
          <w:rtl/>
        </w:rPr>
        <w:t xml:space="preserve">و همچون شتر که بر زانوانش می نشیند نشست. رسول خدا صلّی الله علیه و آله با او سخن گفت و فرمود: ای برادر اهل بنی عامر! حقیقت کلام و سرآغاز مقام من این است که من دعای ابراهیم و مژده برادرم عیسی بن مریم بوده ام. من نخستین فرزند مادرم بودم و او سنگین تر از بار همه زنان مرا باردار بود آن چنان که به همنشینان خود از سنگینی بارش شکوه می کرد. او شبی در خواب دید باری که در شکم دارد نوری است که مشرق و مغرب زمین از آن روشن می شود. چون به دنیا آمدم و بزرگ شدم از بتان و اشعار جاهلی بیزار بودم. من در قبیله بنی بکر شیر خوردم. روزی از روزها در میان صحرا با پسران همسالم بودم که ناگاه گروهی با تشتی از طلا پُر از برف آمدند و از میان دوستانم مرا گرفتند. دوستانم گریختند و چون به بلندای صحرا رسیدند رو به آن گروه گفتند: با این پسر چه کار دارید؟ او از قبیله ما نیست، او پسر بزرگ قریش است و در قبیله ما شیر می خورد، نه پدر دارد و نه مادر، کشتن او چه سودی به شما می رساند و از این کار چه به دست می آورید؟! اگر عزم کرده اید او را بکشید هر کدام از ما را خواستید انتخاب کنید و به جای او بکشید و او را رها کنید. بچه ها وقتی دیدند آن قوم پاسخی به آنان نمی دهند، شتابان گریختند و به سوی قبیله رفتند تا آنان را از من باخبر کنند و از آنان در برابر آن گروه کمک بخواهند. یکی از آن گروه سمت من آمد و مرا به آرامی خواباند و سپس میان سینه ام را از بالا تا پایین عانه شکافت. من به او نگاه می کردم اما چیزی احساس نمی کردم. او احشاء شکمم را بیرون آورد و با آن برف آن ها را به خوبی شست و سپس همه را سر جایش گذاشت. بعد از او نفر دوم آمد و به دوستش گفت: برو! او از نزد من رفت و آن یکی دستش را در شکمم کرد و در حالی که به او نگاه می کردم، قلبم را بیرون آورد و از درونش لخته ای سیاه در آورد و بیرون انداخت. سپس انگار که چیزی را می گرفت با دست راستش اشاره کرد و ناگاه دیدم مُهری از جنس نور در دست دارد که چشم ها را خیره می کند. آن مُهر را بر قلبم کوبید و قلبم از نور نبوت و حکمت لبریز شد. سپس قلبم را سر جایش گذاشت و من سرمای آن مُهر را احساس می کردم. بعد از او نفر سوم آمد و به دوستش گفت: برو! او دستش را از بالا تا پایین بر سینه ام کشید و آن شکاف به خواست خداوند عزوجل خوب شد. سپس دستم را گرفت و به آرامی مرا بلند کرد و به آن اولی که شکمم را شکافت گفت: او را با ده تن از امتش وزن کن. او مرا با آنان وزن کرد و من بر آنان سنگینی کردم. سپس گفت: او را با صد تن از امتش وزن کن. او مرا با آنان وزن کرد و من بر آنان سنگینی کردم. سپس گفت: او را با هزار تن از امتش وزن کن. او مرا با آنان وزن کرد و من بر آنان سنگینی کردم. آن گاه گفت: رهایش کن! اگر او را با همه امتش هم وزن کنی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رَجَحَهُمْ ثُمَّ انْكَبُّوا عَلَيَّ فَضَمُّونِي إِلَي صُدُورِهِمْ فَقَبَّلُوا رَأْسِي وَ مَا بَيْنَ عَيْنَيَّ ثُمَّ قَالُوا يَا حَبِيبُ لَمْ تَرُعْ إِنَّكَ لَوْ تَدْرِي مَا يُرَادُ بِكَ مِنَ الْخَيْرِ لَقَرَّتْ عَيْنُكَ فَبَيْنَا نَحْنُ كَذَلِكَ إِذَا نَحْنُ بِالْحَيِّ قَدْ جَاءُوا بِحَذَافِيرِهِمْ وَ إِذَا أُمِّي وَ هِيَ ظِئْرِي أَمَامَ الْحَيِّ تَهْتِفُ بِأَعْلَي صَوْتِهَا وَ هِيَ تَقُولُ يَا ضَعِيفَاهْ اسْتُضْعِفْتَ مِنْ بَيْنِ أَصْحَابِكَ فَقُتِلْتَ لِضَعْفِكَ فَانْكَبُّوا عَلَيَّ وَ ضَمُّونِي إِلَي صُدُورِهِمْ وَ قَبَّلُوا رَأْسِي وَ مَا بَيْنَ عَيْنَيَّ وَ قَالُوا حَبَّذَا أَنْتَ مِنْ ضَعِيفٍ قَالَتْ ظِئْرِي يَا وَحِيدَاهْ فَانْكَبُّوا عَلَيَّ وَ قَالُوا حَبَّذَا أَنْتَ مِنْ وَحِيدٍ وَ مَا أَنْتَ بِوَحِيدٍ إِنَّ اللَّهَ عَزَّ وَ جَلَّ مَعَكَ وَ الْمَلَائِكَةُ وَ الْمُؤْمِنُونَ مِنْ أَهْلِ الْأَرْضِ ثُمَّ قَالَتْ ظِئْرِي يَا يَتِيمَاهْ فَانْكَبُّوا عَلَيَّ وَ قَالُوا حَبَّذَا أَنْتَ مِنْ يَتِيمٍ مَا أَكْرَمَكَ عَلَي اللَّهِ عَزَّ وَ جَلَّ وَ لَوْ تَدْرِي مَا يُرَادُ بِكَ مِنَ الْخَيْرِ فَلَمَّا بَصُرَتْ بِي أُمِّي وَ هِيَ ظِئْرِي قَالَتْ يَا بُنَيَّ لَا أَرَاكَ </w:t>
      </w:r>
      <w:r>
        <w:rPr>
          <w:rStyle w:val="FootnoteReference"/>
        </w:rPr>
        <w:footnoteReference w:id="2349"/>
      </w:r>
      <w:r>
        <w:rPr>
          <w:rFonts w:ascii="Amiri" w:hAnsi="Amiri" w:eastAsia="Amiri" w:cs="Amiri"/>
          <w:lang w:bidi="ar-SA"/>
          <w:color w:val="111111"/>
          <w:sz w:val="28"/>
          <w:szCs w:val="28"/>
          <w:rtl/>
        </w:rPr>
        <w:t xml:space="preserve">حَيّاً بَعْدُ فَجَاءَتْ فَأَخَذَتْنِي وَ ضَمَّتْنِي إِلَي صَدْرِهَا وَ أَجْلَسَتْنِي فِي حَجْرِهَا فَوَ الَّذِي نَفْسِي بِيَدِهِ إِنِّي لَفِي حَجْرِهَا وَ إِنَّ يَدِي لَفِي يَدِ بَعْضِهِمْ فَجَعَلْتُ أَلْتَفِتُ إِلَيْهِمْ فَظَنَنْتُ أَنَّهُمْ يُبْصِرُونَهُمْ فَإِذَا هُمْ لَا يُبْصِرُونَهُمْ فَيَقُولُ بَعْضُ الْقَوْمِ قَدْ أَصَابَ هَذَا الْغُلَامَ لَمَمٌ أَوْ طَيْفٌ </w:t>
      </w:r>
      <w:r>
        <w:rPr>
          <w:rStyle w:val="FootnoteReference"/>
        </w:rPr>
        <w:footnoteReference w:id="2350"/>
      </w:r>
      <w:r>
        <w:rPr>
          <w:rFonts w:ascii="Amiri" w:hAnsi="Amiri" w:eastAsia="Amiri" w:cs="Amiri"/>
          <w:lang w:bidi="ar-SA"/>
          <w:color w:val="111111"/>
          <w:sz w:val="28"/>
          <w:szCs w:val="28"/>
          <w:rtl/>
        </w:rPr>
        <w:t xml:space="preserve">مِنَ الْجِنِّ فَاذْهَبُوا بِهِ إِلَي كَاهِنِنَا حَتَّي يَنْظُرَ إِلَيْهِ وَ يُدَاوِيَهُ فَقُلْتُ يَا هَذَا مَا بِي شَيْ‌ءٌ مِمَّا تَذْكُرُونَ إِنِّي لَأَرَي نَفْسِي سَلِيمَةً وَ فُؤَادِي صَحِيحاً لَيْسَ بِي قَلَبَةٌ فَقَالَ أَبِي وَ هُوَ زَوْجُ ظِئْرِي أَ لَا تَرَوْنَ إِلَي كَلَامِهِ صَحِيحاً إِنِّي لَأَرْجُو أَنْ لَا يَكُونَ بِابْنِي بَأْسٌ فَأَتَوْا بِي كَاهِنَهُمْ فَقَصُّوا عَلَيْهِ قِصَّتِي فَقَالَ اسْكُتُوا حَتَّي أَسْمَعَ مِنَ الْغُلَامِ أَمْرَهُ فَهُوَ أَعْلَمُ بِأَمْرِهِ مِنْكُمْ فَسَأَلَنِي فَقَصَصْتُ عَلَيْهِ أَمْرِي مِنْ أَوَّلِهِ إِلَي آخِرِهِ فَوَثَبَ إِلَيَّ وَ ضَمَّنِي إِلَي صَدْرِهِ ثُمَّ نَادَي بِأَعْلَي صَوْتِهِ يَا لَلْعَرَبِ مَرَّتَيْنِ اقْتُلُوا هَذَا الْغُلَامَ وَ اقْتُلُونِي مَعَهُ فَوَ اللَّاتِ وَ الْعُزَّي لَئِنْ تَرَكْتُمُوهُ وَ أَدْرَكَ لَيُخَالِفَنَّ أَمْرَكُمْ وَ لَيُسَفِهَنَّ عُقُولَكُمْ وَ عُقُولَ آبَائِكُمْ وَ لَيُبْدِلَنَّ دِينَكُمْ وَ لَيَأْتِيَنَّكُمْ بِدِينٍ لَمْ تَسْمَعُوا بِمِثْلِهِ فَعَمَدَتْ ظِئْرِي فَانْتَزَعَتْنِي مِنْ حَجْرِهِ وَ قَالَتْ لَأَنْتَ أَعْتَهُ </w:t>
      </w:r>
      <w:r>
        <w:rPr>
          <w:rStyle w:val="FootnoteReference"/>
        </w:rPr>
        <w:footnoteReference w:id="2351"/>
      </w:r>
      <w:r>
        <w:rPr>
          <w:rFonts w:ascii="Amiri" w:hAnsi="Amiri" w:eastAsia="Amiri" w:cs="Amiri"/>
          <w:lang w:bidi="ar-SA"/>
          <w:color w:val="111111"/>
          <w:sz w:val="28"/>
          <w:szCs w:val="28"/>
          <w:rtl/>
        </w:rPr>
        <w:t xml:space="preserve">وَ أَجَنُّ مِنِ ابْنِي هَذَا وَ لَوْ عَلِمْتُ</w:t>
      </w:r>
    </w:p>
    <w:p>
      <w:pPr>
        <w:pStyle w:val="BookText"/>
      </w:pPr>
      <w:r>
        <w:rPr>
          <w:rFonts w:ascii="IRNazanin" w:hAnsi="IRNazanin" w:eastAsia="IRNazanin" w:cs="IRNazanin"/>
          <w:lang w:bidi="fa-IR"/>
          <w:color w:val="111111"/>
          <w:sz w:val="28"/>
          <w:szCs w:val="28"/>
          <w:rtl/>
        </w:rPr>
        <w:t xml:space="preserve">بی شک او بر آنان سنگینی می کند. سپس آنان مرا بر سینه هایشان فشردند و سرم را و میان دیدگانم را بوسیدند و گفتند: ای حبیب! نترس، اگر می دانستی چه خیر و صلاحی برایت رقم خورده، هر آینه چشمانت روشن می شد. در همان اوان ناگهان دیدم همه قبیله آمدند و مادر رضاعی ام پیشاپیش آنان با صدای بلند فریاد می زد و می گفت: ای فرزند ناتوان من که در میان یارانت ضعیف افتادی و از ناتوانی کشته شدی! آن گروه بر سرم ریختند و سرم را و میان دیدگانم را بوسیدند و گفتند: به به به تو پسر ناتوان! دایه ام فریاد زد: ای فرزند تنهای من! آنان بر سرم ریختند و سرم را و میان دیدگانم را بوسیدند و گفتند: به به به تو پسر تنها! تو تنها نیستی، خداوند عزوجل و فرشتگان او و مومنان زمین با تو هستند. دایه ام فریاد زد: ای فرزند یتیم من! آنان بر سرم ریختند و سرم را و میان دیدگانم را بوسیدند و گفتند: به به به تو پسر یتیم که کسی نزد خدا از تو ارجمندتر نیست! کاش می دانستی چه خیر و صلاحی برایت رقم خورده. وقتی چشم مادر رضاعی ام بر من افتاد گفت: پسرم، هنوز زنده ای؟! سپس آمد و مرا گرفت و به سینه اش فشرد و در دامانش نشاند. به خدایی که جانم در دست اوست وقتی در دامان حلیمه بودم دستم در دست آن گروه بود، رو به آن مردان کردم و پنداشتم مردم نیز آنان را می بینند، اما آنان را نمی دیدند. در آن دم یکی از مردم گفت این پسر یا دیوانه شده یا جنّی! او را نزد کاهنمان ببرید تا او را ببیند و درمانش کند. گفتم: برای من هیچ یک از اتفاق هایی که می گویید نیافتاده، من تندرستم و قلبم سالم است و هیچ ناخوش نیستم. پدرم که همسر دایه ام بود گفت: مگر نمی بینید به درستی سخن می گوید؟! من امید دارم که بلایی بر سر پسرم نیامده بشد. اما آنان مرا نزد کاهنشان بردند و ماجرای مرا برایش گفتند. او گفت: ساکت شوید تا از خودش بشنوم، او حال خود را بهتر از شما می داند. او از من پرسید و من ماجرای خود را از اول تا آخر برایش تعریف کردم.</w:t>
      </w:r>
    </w:p>
    <w:p>
      <w:pPr>
        <w:pStyle w:val="BookText"/>
      </w:pPr>
      <w:r>
        <w:rPr>
          <w:rFonts w:ascii="IRNazanin" w:hAnsi="IRNazanin" w:eastAsia="IRNazanin" w:cs="IRNazanin"/>
          <w:lang w:bidi="fa-IR"/>
          <w:color w:val="111111"/>
          <w:sz w:val="28"/>
          <w:szCs w:val="28"/>
          <w:rtl/>
        </w:rPr>
        <w:t xml:space="preserve">ناگاه از جا پرید و مرا به سینه فشرد و با صدای بلند دو بار ندا سر داد: ای مردمان عرب! این پسر را بکُشید و مرا نیز با او بکُشید، به لات و عُزّی سوگند اگر او را رها کنید و به بلوغ برسد، از امورتان سرمی پیچد و شما و پدرانتان را بی خرد می خواند و دینتان را دگرگون می سازد و دینی برایتان می آورد که هرگز همانندش را نشنیده اید. آن گاه دایه ام مرا از دست او کشید و گفت: تو از پسر من دیوانه تر و مجنون تری، اگر می دانستم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هَذَا قَوْلُكَ مَا آتَيْتُكَ بِهِ فَاطْلُبْ لِنَفْسِكَ مَنْ يَقْتُلُكَ فَإِنَّا غَيْرُ قَاتِلٍ هَذَا الْغُلَامَ ثُمَّ احْتَمَلُونِي فَأَدَّوْنِي إِلَي أَهْلِي وَ أَصْبَحْتُ مُعَرًّي </w:t>
      </w:r>
      <w:r>
        <w:rPr>
          <w:rStyle w:val="FootnoteReference"/>
        </w:rPr>
        <w:footnoteReference w:id="2352"/>
      </w:r>
      <w:r>
        <w:rPr>
          <w:rFonts w:ascii="Amiri" w:hAnsi="Amiri" w:eastAsia="Amiri" w:cs="Amiri"/>
          <w:lang w:bidi="ar-SA"/>
          <w:color w:val="111111"/>
          <w:sz w:val="28"/>
          <w:szCs w:val="28"/>
          <w:rtl/>
        </w:rPr>
        <w:t xml:space="preserve">مِمَّا فُعِلَ بِي وَ أَصْبَحَ أَثَرُ الشَّقِّ مَا بَيْنَ مَفْرَقِ صَدْرِي إِلَي مُنْتَهَي عَانَتِي كَأَنَّهُ الشِّرَاكُ فَذَاكَ يَا أَخَا بَنِي عَامِرٍ حَقِيقَةُ أَمْرِي وَ بَدْءُ نَشْأَتِي.</w:t>
      </w:r>
    </w:p>
    <w:p>
      <w:pPr>
        <w:pStyle w:val="BookText"/>
      </w:pPr>
      <w:r>
        <w:rPr>
          <w:rFonts w:ascii="Amiri" w:hAnsi="Amiri" w:eastAsia="Amiri" w:cs="Amiri"/>
          <w:lang w:bidi="ar-SA"/>
          <w:color w:val="111111"/>
          <w:sz w:val="28"/>
          <w:szCs w:val="28"/>
          <w:rtl/>
        </w:rPr>
        <w:t xml:space="preserve">فَقَالَ الْعَامِرِيُّ أَشْهَدُ بِاللَّهِ الَّذِي لَا إِلَهَ غَيْرُهُ أَنَّ أَمْرَكَ حَقٌّ فَأَنْبِئْنِي عَنْ أَشْيَاءَ أَسْأَلُكَ عَنْهَا قَالَ سَلْ عَنْكَ كَلَّمَهُ بِلُغَةِ عَامِرٍ قَالَ يَا ابْنَ عَبْدِ الْمُطَّلِبِ مَا ذَا يَزِيدُ فِي الْعِلْمِ قَالَ التَّعَلُّمُ قَالَ فَمَا يَزِيدُ فِي الشَّرِّ قَالَ التَّمَادِي قَالَ هَلْ يَنْفَعُ الْبِرُّ بَعْدَ الْفُجُورِ قَالَ نَعَمْ التَّوْبَةُ تَغْسِلُ الْحَوْبَةَ وَ الْحَسَنَاتُ يُذْهِبْنَ السَّيِّئَاتِ وَ إِذَا ذَكَرَ الْعَبْدُ رَبَّهُ عَزَّ وَ جَلَّ فِي الرَّخَاءِ أَجَابَهُ عِنْدَ الْبَلَاءِ قَالَ يَا ابْنَ عَبْدِ الْمُطَّلِبِ وَ كَيْفَ ذَاكَ قَالَ لِأَنَّ اللَّهَ عَزَّ وَ جَلَّ يَقُولُ وَ عِزَّتِي وَ جَلَالِي لَا أَجْمَعُ أَبَداً لِعَبْدِي أَمْنَيْنِ وَ لَا أَجْمَعُ عَلَيْهِ أَبَداً خَوْفَيْنِ إِنْ هُوَ آمَنَنِي فِي الدُّنْيَا خَافَنِي يَوْمَ أَجْمَعُ فِيهِ عِبَادِي لِمِيقَاتِ يَوْمٍ مَعْلُومٍ فَيَدُومُ لَهُ خَوْفُهُ وَ إِنْ هُوَ خَافَنِي فِي الدُّنْيَا آمَنَنِي يَوْمَ أَجْمَعُ فِيهِ عِبَادِي فِي حَظِيرَةِ الْقُدْسِ فَيَدُومُ لَهُ أَمْنُهُ وَ لَا أَمْحَقُهُ فِيمَنْ أَمْحَقُ قَالَ يَا ابْنَ عَبْدِ الْمُطَّلِبِ فَإِلَي مَا تَدْعُو قَالَ أَدْعُو إِلَي عِبَادَةِ اللَّهِ عَزَّ وَ جَلَّ وَحْدَهُ لَا شَرِيكَ لَهُ وَ أَنْ تَخْلَعَ الْأَنْدَادَ وَ تَكْفُرَ بِاللَّاتِ وَ الْعُزَّي وَ تُقِرَّ بِمَا جَاءَ بِهِ اللَّهُ </w:t>
      </w:r>
      <w:r>
        <w:rPr>
          <w:rStyle w:val="FootnoteReference"/>
        </w:rPr>
        <w:footnoteReference w:id="2353"/>
      </w:r>
      <w:r>
        <w:rPr>
          <w:rFonts w:ascii="Amiri" w:hAnsi="Amiri" w:eastAsia="Amiri" w:cs="Amiri"/>
          <w:lang w:bidi="ar-SA"/>
          <w:color w:val="111111"/>
          <w:sz w:val="28"/>
          <w:szCs w:val="28"/>
          <w:rtl/>
        </w:rPr>
        <w:t xml:space="preserve">عَزَّ وَ جَلَّ مِنْ كِتَابٍ أَوْ رَسُولٍ وَ تُصَلِّيَ الصَّلَوَاتِ الْخَمْسَ بِحَقَائِقِهِنَّ وَ تُؤَدِّيَ زَكَاةَ مَالِكَ يُطَهِّرُكَ اللَّهُ عَزَّ وَ جَلَّ وَ يُطَهِّرُ لَكَ مَالَكَ وَ تَصُومَ شَهْراً مِنَ السَّنَةِ وَ تَحُجَّ الْبَيْتَ إِذَا وَجَدْتَ إِلَيْهِ سَبِيلًا وَ تَغْتَسِلَ مِنَ الْجَنَابَةِ وَ تُؤْمِنَ بِالْمَوْتِ وَ بِالْبَعْثِ بَعْدَ الْمَوْتِ وَ بِالْجَنَّةِ وَ النَّارِ قَالَ يَا ابْنَ عَبْدِ الْمُطَّلِبِ فَإِذَا فَعَلْتُ ذَلِكَ فَمَا لِي قَالَ جَنَّاتُ عَدْنٍ تَجْرِي مِنْ تَحْتِهَا الْأَنْهارُ خالِدِينَ فِيها وَ ذلِكَ جَزاءُ مَنْ تَزَكَّي قَالَ يَا ابْنَ عَبْدِ الْمُطَّلِبِ فَهَلْ مَعَ هَذَا شَيْ‌ءٌ مِنَ الدُّنْيَا فَإِنَّهُ يُعْجِبُنِي الْوَطَاءَةُ فِي الْعَيْشِ قَالَ نَعَمْ النَّصْرُ وَ التَّمْكِينُ فِي الْبِلَادِ فَأَحَابَ وَ أَنَابَ.</w:t>
      </w:r>
    </w:p>
    <w:p>
      <w:pPr>
        <w:pStyle w:val="BookText"/>
      </w:pPr>
      <w:r>
        <w:rPr>
          <w:rFonts w:ascii="IRNazanin" w:hAnsi="IRNazanin" w:eastAsia="IRNazanin" w:cs="IRNazanin"/>
          <w:lang w:bidi="fa-IR"/>
          <w:color w:val="111111"/>
          <w:sz w:val="28"/>
          <w:szCs w:val="28"/>
          <w:rtl/>
        </w:rPr>
        <w:t xml:space="preserve">می خواهی چنین سخنانی بگویی هرگز او را نزدت نمی آوردم، در پی کسی باش که خودت را بکُشد، ما محمد را نمی کشیم! سپس مرا سوار کردند و نزد خاندان خود آوردند. من از کاری که شده بود ترسیدم و دیدم جای آن شکاف از بالا تا پایین سینه من همچون بند پای افزار شده است. ای برادر اهل بنی عامر! این حقیقت امر من و سرآغاز پا گرفتن من بود. مرد عامری عرض کرد: به خدایی که هیچ خدایی جز او نیست شهادت می دهم که امر تو حقّ است. سوال هایی از تو دارم مرا آگاه ساز! حضرت صلّی الله علیه و آله با لهجه عامری با او سخن گفت و فرمود: هر چه می خواهی بپرس. عرض کرد: ای پسر عبدالمطّلب! چه چیز بر علم می افزاید؟ فرمود: آموختن. عرض کرد: چه چیز بر شرّ می افزاید؟ فرمود: زیاده روی. عرض کرد: آیا نیکی کردن پس از بدکاری فایده ای دارد؟ فرمود: بله، توبه گناه را می شوید و کارهای نیک کارهای بد را از بین می برد و چون بنده ای پروردگار عزوجل را فراخوانَد خداوند هنگام سختی او را اجابت می کند. عرض کرد: ای پسر عبدالمطّلب! چگونه؟ فرمود: خداوند عزوجل می فرماید: به عزت و جلالم سوگند نه هرگز دو امان را برای بنده ام جمع می کنم و نه هرگز دو ترس را؛ اگر او در دنیا خود را در امان از من ببیند، در آن روز که من همه بندگانم را برای دیدار روز معلوم جمع می آورم او از من خواهد ترسید و در این ترس باقی خواهد ماند، اما اگر او در دنیا از من بترسد، در آن روز که بندگانم را در عرصه ملکوت جمع می آورم او از من امان می یابد و در این امنیت باقی می ماند و من او را در زمره کسانی که نابودشان می کنم قرار نمی دهم. عرض کرد: ای پسر عبدالمطّلب! به چه چیز فرامی خوانی؟ فرمود: به سوی پرستش خداوند عزوجل که یگانه است و هیچ شریکی ندارد و به این که شریک هایی را که برای خدا می پنداری، کنار بگذاری و از لات و عُزّی دست بکشی و به کتاب و رسولی که خداوند عزوجل فرستاده اقرار کنی و نمازهای پنجگانه را چنان که حق آن هاست به جا آوری و زکات مالت را بپردازی تا خداوند عزوجل تو را پاک دارد و مالت را پاکیزه گردانَد و این که یک ماه از سال را روزه بگیری و چنان که توانایی داشتی خانه خدا را حج بگذاری و از جنابت غسل کنی و به مرگ و رستاخیز پس از مرگ و به بهشت و دوزخ ایمان داشته باشی. عرض کرد: ای پسر عبدالمطّلب! اگر این کارها را بکنم چه می شود؟ فرمود: «جَنَّاتُ عَدْنٍ تَجْرِی مِنْ تَحْتِهَا الْأَنْهارُ خالِدِینَ فِیها وَ ذلِکَ جَزاءُ مَنْ تَزَکَّی»</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{بهشتهای عدن که از زیر [درختان] آن جویبارها روان است. جاودانه در آن می‌مانند، و این است پاداش کسی که به پاکی گراید.} عرض کرد: ای پسر عبدالمطّلب! افزون بر این ها آیا چیزی از دنیا نیز به دستم می آید؟ من آسایش در زندگی را دوست دارم. فرمود: بله، پیروزی و بهروزی در دیارت. این چنین آن پیرمرد خداترس شد و از راه خطا برگشت.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2" w:name="pg13922_130195"/>
    <w:bookmarkEnd w:id="152"/>
    <w:p>
      <w:pPr>
        <w:pStyle w:val="BookText"/>
      </w:pPr>
      <w:r>
        <w:rPr>
          <w:rFonts w:ascii="Amiri" w:hAnsi="Amiri" w:eastAsia="Amiri" w:cs="Amiri"/>
          <w:lang w:bidi="ar-SA"/>
          <w:color w:val="111111"/>
          <w:sz w:val="28"/>
          <w:szCs w:val="28"/>
          <w:rtl/>
        </w:rPr>
        <w:t xml:space="preserve">هذا حديث حسن غريب بهذا السياق يعد في إفراد محمد بن يعلي. </w:t>
      </w:r>
      <w:r>
        <w:rPr>
          <w:rStyle w:val="FootnoteReference"/>
        </w:rPr>
        <w:footnoteReference w:id="2355"/>
      </w:r>
      <w:r>
        <w:rPr>
          <w:rFonts w:ascii="Amiri" w:hAnsi="Amiri" w:eastAsia="Amiri" w:cs="Amiri"/>
          <w:lang w:bidi="ar-SA"/>
          <w:color w:val="111111"/>
          <w:sz w:val="28"/>
          <w:szCs w:val="28"/>
          <w:rtl/>
        </w:rPr>
        <w:t xml:space="preserve">و مدرة القوم خطيبهم و المتكلم عنهم و قوله فمثل أي قام و تفوهت أي تكلمت و قوله دعوة إبراهيم هي قول الله عز و جل عن إبراهيم عليه السلام رَبَّنا وَ ابْعَثْ فِيهِمْ رَسُولًا مِنْهُمْ و قوله تعالي قالَ وَ مِنْ ذُرِّيَّتِي و قوله إني كنت بكر أمي أي أول ولد ولدته و في نسخة كنت في بطن أمي و قوله ما رابكم أي ما شكككم و معناه هاهنا ما دعاكم إلي أخذ هذا الغلام و قوله فما ذا يرد عليكم قتله أي ما ينفعكم ذلك و لا يحيرون أي لا يرجعون و لا يردون و يؤذنونهم يعلمونهم و يستصرخون أي يستغيثون بهم و قوله فأنعم غسلها أي بالغ فيه و قوله فصدعه أي فشقه و قوله ثم قال بيده يمنة منه أي أشار بيده إلي جانب يمينه قوله فإذا أنا في يده بخاتم نور أي رأيت حينئذ ذلك في يده و قوله رجحهم </w:t>
      </w:r>
      <w:r>
        <w:rPr>
          <w:rStyle w:val="FootnoteReference"/>
        </w:rPr>
        <w:footnoteReference w:id="2356"/>
      </w:r>
      <w:r>
        <w:rPr>
          <w:rFonts w:ascii="Amiri" w:hAnsi="Amiri" w:eastAsia="Amiri" w:cs="Amiri"/>
          <w:lang w:bidi="ar-SA"/>
          <w:color w:val="111111"/>
          <w:sz w:val="28"/>
          <w:szCs w:val="28"/>
          <w:rtl/>
        </w:rPr>
        <w:t xml:space="preserve">أي رجح بهم و عليهم و قوله لم ترع أي لا تخف و جواب قوله و لو تدري ما يراد بك في المرة الأخيرة محذوف تقديره لقرت عينك و القلبة الداء و اللام في يا للعرب للاستغاثة و قوله معري من العرواء و هي الرعدة و قوله سل عنك و في رواية أخري قال كان النبي صلي الله عليه و آله يقول للسائلين قبل ذلك سل عما شئت و عما بدا لك فقال للعامري سل عنك لأنها لغة بني عامر فكلمه بما يعرف قوله فأتني بحقيقة ذلك و في رواية فأنبئني و الحوبة الإثم و الوطء النعمة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5"/>
      </w:pPr>
      <w:bookmarkStart w:id="769" w:name="_Toc611"/>
      <w:r>
        <w:t>«28»</w:t>
      </w:r>
      <w:bookmarkEnd w:id="769"/>
    </w:p>
    <w:p>
      <w:pPr>
        <w:pStyle w:val="BookText"/>
      </w:pPr>
      <w:r>
        <w:rPr>
          <w:rFonts w:ascii="Amiri" w:hAnsi="Amiri" w:eastAsia="Amiri" w:cs="Amiri"/>
          <w:lang w:bidi="ar-SA"/>
          <w:color w:val="111111"/>
          <w:sz w:val="28"/>
          <w:szCs w:val="28"/>
          <w:rtl/>
        </w:rPr>
        <w:t xml:space="preserve">كَنْزُ الْكَرَاجُكِيِّ، رُوِيَ عَنْ حَلِيمَةَ السَّعْدِيَّةِ قَالَتْ لَمَّا تَمَّتْ لِلنَّبِيِّ صلی الله علیه و آله و سلم</w:t>
      </w:r>
    </w:p>
    <w:p>
      <w:pPr>
        <w:pStyle w:val="BookText"/>
      </w:pPr>
      <w:r>
        <w:rPr>
          <w:rFonts w:ascii="IRNazanin" w:hAnsi="IRNazanin" w:eastAsia="IRNazanin" w:cs="IRNazanin"/>
          <w:lang w:bidi="fa-IR"/>
          <w:color w:val="111111"/>
          <w:sz w:val="28"/>
          <w:szCs w:val="28"/>
          <w:rtl/>
        </w:rPr>
        <w:t xml:space="preserve">این حدیث حسن و غریبی است و از مفردات محمد بن یعلی به شمار می آید. «مدرة القوم» یعنی سخنگوی آنها. «فمثل» یعنی بلند شد. «تفوهت» یعنی سخن گفتم. «دعوة ابراهیم» یعنی همانچه خداوند از قول ابراهیم حکایت کرده که گفت: «وابعث فیهم رسولا منهم» و گفت: «قال و من ذریتی». «انی کنت بکر امی» یعنی اولین فرزند مادرم بودم. در بعضی نسخه ها «بطن امی» آمده. «ما رابکم» یعنی چه چیز شما را به شک انداخت و در اینجا یعنی چه چیز شما را واداشت که این پسر را بگیرید. «فماذا یرد علیکم قتله» یعنی کشتن او چه سودی به شما می رساند. «لا یحیرون» یعنی جواب نمی دادند. «یوذنونهم» یعنی به آنها خبر دادند. «یستصرخون» یعنی از آنها کمک می خواستند. «فانعم غسلها» یعنی خوب آن را شست. «فصدعه» یعنی آن را شکافت. «ثم قال بیده یمنة منه» یعنی با دستش به جانب راستش اشاره کرد. «فإذا أنا فی یده بخاتم نور» یعنی در آن وقت مهر را در دستش دیدم. «رجحهم» یعنی بر آنها برتری یافت. «لم ترع» یعنی نترس. جواب این سخن «و لو تدری ما یراد بک» در دفعه آخر حذف شده و اینچنین بوده: چشمت روشن می شد. «القلبه» یعنی درد. و لام در «یا للعرب» برای استغاثه است. «معری» از عرواء است به معنی لرزیدن. «سل عنک» یعنی هر چه می خواهی بپرس و این به لهجه بنی عامر بود وگرنه به دیگران می فرمود: «سل عما شئت». «فاتنی بحقیقة ذلک» یعنی به من خبر بده. «الحوبة» یعنی گناه. «الوطء» یعنی نعمت</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5"/>
      </w:pPr>
      <w:bookmarkStart w:id="770" w:name="_Toc612"/>
      <w:r>
        <w:t>«28»</w:t>
      </w:r>
      <w:bookmarkEnd w:id="770"/>
    </w:p>
    <w:p>
      <w:pPr>
        <w:pStyle w:val="BookText"/>
      </w:pPr>
      <w:r>
        <w:rPr>
          <w:rFonts w:ascii="IRNazanin" w:hAnsi="IRNazanin" w:eastAsia="IRNazanin" w:cs="IRNazanin"/>
          <w:lang w:bidi="fa-IR"/>
          <w:color w:val="111111"/>
          <w:sz w:val="28"/>
          <w:szCs w:val="28"/>
          <w:rtl/>
        </w:rPr>
        <w:t xml:space="preserve">کنز الفوائد: از حلیمه سَعدیّه روایت شده که وی گفت: چون پیامبر صلّی الله علیه و آله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3" w:name="pg13922_130196"/>
    <w:bookmarkEnd w:id="153"/>
    <w:p>
      <w:pPr>
        <w:pStyle w:val="BookText"/>
      </w:pPr>
      <w:r>
        <w:rPr>
          <w:rFonts w:ascii="Amiri" w:hAnsi="Amiri" w:eastAsia="Amiri" w:cs="Amiri"/>
          <w:lang w:bidi="ar-SA"/>
          <w:color w:val="111111"/>
          <w:sz w:val="28"/>
          <w:szCs w:val="28"/>
          <w:rtl/>
        </w:rPr>
        <w:t xml:space="preserve">سَنَةٌ تَكَلَّمَ بِكَلَامٍ لَمْ أَسْمَعْ أَحْسَنَ مِنْهُ سَمِعْتُهُ يَقُولُ قُدُّوسٌ قُدُّوسٌ نَامَتِ الْعُيُونُ وَ الرَّحْمَنُ لا تَأْخُذُهُ سِنَةٌ وَ لا نَوْمٌ وَ لَقَدْ نَاوَلَتْنِي امْرَأَةٌ كَفَّ تَمْرٍ مِنْ صَدَقَةٍ فَنَاوَلْتُهُ مِنْهُ وَ هُوَ ابْنُ ثَلَاثِ سِنِينَ فَرَدَّهُ عَلَيَّ وَ قَالَ يَا أُمَّةِ لَا تَأْكُلِي الصَّدَقَةَ فَقَدْ عَظُمَتْ نِعْمَتُكِ وَ كَثُرَ خَيْرُكِ فَإِنِّي لَا آكُلُ الصَّدَقَةَ قَالَتْ فَوَ اللَّهِ مَا قَبِلْتُهَا بَعْدَ ذَلِكَ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Heading5"/>
      </w:pPr>
      <w:bookmarkStart w:id="771" w:name="_Toc613"/>
      <w:r>
        <w:t>«29»</w:t>
      </w:r>
      <w:bookmarkEnd w:id="771"/>
    </w:p>
    <w:p>
      <w:pPr>
        <w:pStyle w:val="BookText"/>
      </w:pPr>
      <w:r>
        <w:rPr>
          <w:rFonts w:ascii="Amiri" w:hAnsi="Amiri" w:eastAsia="Amiri" w:cs="Amiri"/>
          <w:lang w:bidi="ar-SA"/>
          <w:color w:val="111111"/>
          <w:sz w:val="28"/>
          <w:szCs w:val="28"/>
          <w:rtl/>
        </w:rPr>
        <w:t xml:space="preserve">ثم قال الكازروني روي أن شق صدره صلي الله عليه و آله كان في سنة ثلاث من مولده و قيل في سنة أربع علي ما روي عن محمد بن سعد عن محمد بن عمر عن أصحابه قال مكث صلي الله عليه و آله عندهم سنتين حتي فطم و كان ابن أربع سنين فقدموا به علي أمه زائرين لها به و أخبرتها حليمة خبره و ما رأوا من بركته فقالت آمنة </w:t>
      </w:r>
      <w:r>
        <w:rPr>
          <w:rStyle w:val="FootnoteReference"/>
        </w:rPr>
        <w:footnoteReference w:id="2360"/>
      </w:r>
      <w:r>
        <w:rPr>
          <w:rFonts w:ascii="Amiri" w:hAnsi="Amiri" w:eastAsia="Amiri" w:cs="Amiri"/>
          <w:lang w:bidi="ar-SA"/>
          <w:color w:val="111111"/>
          <w:sz w:val="28"/>
          <w:szCs w:val="28"/>
          <w:rtl/>
        </w:rPr>
        <w:t xml:space="preserve">ارجعي بابني فإني أخاف عليه وباء مكة فو الله ليكونن له شأن فرجعت به و لما بلغ أربع سنين أتاه الملكان فشقا بطنه ثم نزلت به إلي آمنة و أخبرتها خبره ثم رجعت به أيضا و كان عندها سنة و نحوها </w:t>
      </w:r>
      <w:r>
        <w:rPr>
          <w:rStyle w:val="FootnoteReference"/>
        </w:rPr>
        <w:footnoteReference w:id="2361"/>
      </w:r>
      <w:r>
        <w:rPr>
          <w:rFonts w:ascii="Amiri" w:hAnsi="Amiri" w:eastAsia="Amiri" w:cs="Amiri"/>
          <w:lang w:bidi="ar-SA"/>
          <w:color w:val="111111"/>
          <w:sz w:val="28"/>
          <w:szCs w:val="28"/>
          <w:rtl/>
        </w:rPr>
        <w:t xml:space="preserve">لا تدعه يذهب مكانا بعيدا ثم رأت غمامة تظله إذا وقف وقفت و إذا سار سارت فأفزعها ذلك أيضا من أمره فقدمت به إلي أمه لترده و هو ابن خمس سنين فأضلته في الناس فالتمسته فلم تجده و ذكر نحو ما تقدم. </w:t>
      </w:r>
      <w:r>
        <w:rPr>
          <w:rStyle w:val="FootnoteReference"/>
        </w:rPr>
        <w:footnoteReference w:id="2362"/>
      </w:r>
    </w:p>
    <w:p>
      <w:pPr>
        <w:pStyle w:val="BookText"/>
      </w:pPr>
      <w:r>
        <w:rPr>
          <w:rFonts w:ascii="Amiri" w:hAnsi="Amiri" w:eastAsia="Amiri" w:cs="Amiri"/>
          <w:lang w:bidi="ar-SA"/>
          <w:color w:val="111111"/>
          <w:sz w:val="28"/>
          <w:szCs w:val="28"/>
          <w:rtl/>
        </w:rPr>
        <w:t xml:space="preserve">و قد روي أن عبد المطلب بعثه صلي الله عليه و آله في حاجة و ضاع </w:t>
      </w:r>
      <w:r>
        <w:rPr>
          <w:rStyle w:val="FootnoteReference"/>
        </w:rPr>
        <w:footnoteReference w:id="2363"/>
      </w:r>
      <w:r>
        <w:rPr>
          <w:rFonts w:ascii="Amiri" w:hAnsi="Amiri" w:eastAsia="Amiri" w:cs="Amiri"/>
          <w:lang w:bidi="ar-SA"/>
          <w:color w:val="111111"/>
          <w:sz w:val="28"/>
          <w:szCs w:val="28"/>
          <w:rtl/>
        </w:rPr>
        <w:t xml:space="preserve">و في الأخبار أن حليمة قدمت علي رسول الله صلي الله عليه و آله بمكة و قد تزوج بخديجة فشكت إليه جدب البلاد و هلاك الماشية فكلم رسول الله صلي الله عليه و آله خديجة فأعطتها أربعين شاة و بعيرا و انصرفت إلي أهلها ثم قدمت عليه صلي الله عليه و آله بعد الإسلام فأسلمت هي و زوجها. </w:t>
      </w:r>
      <w:r>
        <w:rPr>
          <w:rStyle w:val="FootnoteReference"/>
        </w:rPr>
        <w:footnoteReference w:id="2364"/>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رُوِيَ فِي الْحَدِيثِ اسْتَأْذَنَتِ امْرَأَةٌ عَلَي النَّبِيِّ صلي الله عليه و آله كَانَتْ أَرْضَعَتْهُ فَلَمَّا دَخَلَتْ</w:t>
      </w:r>
    </w:p>
    <w:p>
      <w:pPr>
        <w:pStyle w:val="BookText"/>
      </w:pPr>
      <w:r>
        <w:rPr>
          <w:rFonts w:ascii="IRNazanin" w:hAnsi="IRNazanin" w:eastAsia="IRNazanin" w:cs="IRNazanin"/>
          <w:lang w:bidi="fa-IR"/>
          <w:color w:val="111111"/>
          <w:sz w:val="28"/>
          <w:szCs w:val="28"/>
          <w:rtl/>
        </w:rPr>
        <w:t xml:space="preserve">یک ساله شد، زبان به سخنی گشود که زیباتر از آن نشنیده بودم، گفت: خداوندِ بسیار پاک بسیار پاک، چشم ها همه به خواب رفته اند اما خداوند بخشنده «لا تَأْخُذُهُ سِنَةٌ وَ لا نَوْمٌ»</w:t>
      </w:r>
      <w:r>
        <w:rPr>
          <w:rStyle w:val="FootnoteReference"/>
        </w:rPr>
        <w:footnoteReference w:id="2365"/>
      </w:r>
      <w:r>
        <w:rPr>
          <w:rFonts w:ascii="IRNazanin" w:hAnsi="IRNazanin" w:eastAsia="IRNazanin" w:cs="IRNazanin"/>
          <w:lang w:bidi="fa-IR"/>
          <w:color w:val="111111"/>
          <w:sz w:val="28"/>
          <w:szCs w:val="28"/>
          <w:rtl/>
        </w:rPr>
        <w:t xml:space="preserve">{نه خوابی سبک او را فرو می‌گیرد و نه خوابی گران}. یک بار زنی یک مشت خرما برای صدقه به من داد. من کمی از آن را به محمد که سه ساله بود دادم. او آن ها را به من پس داد و گفت: ای مادر! صدقه نخور، نعمت برای تو وفور یافته و خیر و برکتت افزون شده، من صدقه نمی خورم. حلیمه می گوید: به خدا سوگند پس از آن دیگر صدقه قبول نکردم</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5"/>
      </w:pPr>
      <w:bookmarkStart w:id="772" w:name="_Toc614"/>
      <w:r>
        <w:t>«29»</w:t>
      </w:r>
      <w:bookmarkEnd w:id="772"/>
    </w:p>
    <w:p>
      <w:pPr>
        <w:pStyle w:val="BookText"/>
      </w:pPr>
      <w:r>
        <w:rPr>
          <w:rFonts w:ascii="IRNazanin" w:hAnsi="IRNazanin" w:eastAsia="IRNazanin" w:cs="IRNazanin"/>
          <w:lang w:bidi="fa-IR"/>
          <w:color w:val="111111"/>
          <w:sz w:val="28"/>
          <w:szCs w:val="28"/>
          <w:rtl/>
        </w:rPr>
        <w:t xml:space="preserve">سپس کازرونی می گوید: روایت شده که شکافته شدن سینه حضرت صلّی الله علیه و آله در سه سالگی ایشان بوده و نیز بر اساس روایتی از محمد بن سعد از محمد بن عمر از یارانش گفته شده در چهار سالگی ایشان بوده، به این ترتیب که حضرت دو سال نزد آنان می مانَد تا این که از شیر گرفته می شود و چون چهار سال داشته، حضرت را به دیدار مادرش می برند. آن جا حلیمه درباره محمد صلّی الله علیه و آله برای آمنه تعریف می کند و به او می گوید که از حضور ایشان چه برکت هایی دیده است. آن گاه آمنه می گوید: پسرم را با خود برگردان زیرا می ترسم در مکه وبا بگیرد و به خدا سوگند که او مقامی والا دارد. حلیمه حضرت را برمی گرداند و چون چهار سال حضرت تمام می شود، دو فرشته نزد حضرت می آیند و شکم ایشان را می شکافند. پس از آن حلیمه حضرت را نزد آمنه می برد و ماجرا را برای او بازمی گوید. سپس دوباره ایشان را برمی گرداند و حضرت یک سال یا همین حدود نزد حلیمه می ماند و حلیمه نمی گذارد ایشان به جای دوری برود تا این که می بیند ابری می اید و بر حضرت سایه می افکند و وقتی ایشان می ایستد آن ابر هم می ایستد و وقتی به راه می افتد آن هم به راه می افتد. حلیمه از این بابت نیز هراسان می شود و ایشان را نزد مادرش می بَرد تا به او بسپارد و این در پنج سالگی حضرت بوده است. در آن اوان حلیمه حضرت را در میان مردم گم می کند و هر چه جستجو می کند ایشان را نمی یابد. راوی در ادامه همانند آن چه را که پیشتر آوردیم نقل می کند. نیز روایت شده که عبدالمطّلب حضرت را در پی کاری می فرستد و ایشان ناپدید می شود. و در اخبار آمده که حلیمه وقتی که حضرت با خدیجه ازدواج کرده بود به مکه آمد و از خشکسالی و تلف شدن چهارپایان نزد رسول خدا شکوه کرد. رسول خدا صلّی الله علیه و آله با خدیجه صحبت می کند و چهل میش و شتر به حلیمه عطا می کند و او نزد خاندانش بازمی گردد. این می گذرد و پس از اسلام نیز حلیمه نزد حضرت برمی گردد و هم خودش و هم شوهرش اسلام می آورند. همچنین:</w:t>
      </w:r>
    </w:p>
    <w:p>
      <w:pPr>
        <w:pStyle w:val="BookText"/>
      </w:pPr>
      <w:r>
        <w:rPr>
          <w:rFonts w:ascii="IRNazanin" w:hAnsi="IRNazanin" w:eastAsia="IRNazanin" w:cs="IRNazanin"/>
          <w:lang w:bidi="fa-IR"/>
          <w:color w:val="111111"/>
          <w:sz w:val="28"/>
          <w:szCs w:val="28"/>
          <w:rtl/>
        </w:rPr>
        <w:t xml:space="preserve">روایت شده زنی که به پیامبر صلّی الله علیه و آله شیر داده بود اجازه خواست تا خدمت ایشان برسد. وقتی آن زن بر حضرت وارد شد،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قَالَ أُمِّي أُمِّي وَ عَمَدَ إِلَي رِدَائِهِ فَبَسَطَهُ لَهَا فَقَعَدَتْ عَلَيْهِ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أبي حازم قال قدم كاهن مكة و رسول الله ابن خمس سنين و قد قدمت به ظئره إلي عبد المطلب و كانت تأتيه به في كل عام فنظر إليه الكاهن مع عبد المطلب فقال يا معشر قريش اقتلوا هذا الصبي </w:t>
      </w:r>
      <w:r>
        <w:rPr>
          <w:rStyle w:val="FootnoteReference"/>
        </w:rPr>
        <w:footnoteReference w:id="2368"/>
      </w:r>
      <w:r>
        <w:rPr>
          <w:rFonts w:ascii="Amiri" w:hAnsi="Amiri" w:eastAsia="Amiri" w:cs="Amiri"/>
          <w:lang w:bidi="ar-SA"/>
          <w:color w:val="111111"/>
          <w:sz w:val="28"/>
          <w:szCs w:val="28"/>
          <w:rtl/>
        </w:rPr>
        <w:t xml:space="preserve">فإنه يفرقكم و يقتلكم فهرب به عبد المطلب فلم يزل قريش تخشي من أمره ما كان الكاهن حذرهم من أمره. </w:t>
      </w:r>
      <w:r>
        <w:rPr>
          <w:rStyle w:val="FootnoteReference"/>
        </w:rPr>
        <w:footnoteReference w:id="2369"/>
      </w:r>
    </w:p>
    <w:p>
      <w:pPr>
        <w:pStyle w:val="BookText"/>
      </w:pPr>
      <w:r>
        <w:rPr>
          <w:rFonts w:ascii="Amiri" w:hAnsi="Amiri" w:eastAsia="Amiri" w:cs="Amiri"/>
          <w:lang w:bidi="ar-SA"/>
          <w:color w:val="111111"/>
          <w:sz w:val="28"/>
          <w:szCs w:val="28"/>
          <w:rtl/>
        </w:rPr>
        <w:t xml:space="preserve">و في سنة ست من مولده صلي الله عليه و آله ماتت أمه كما مر ذكره. </w:t>
      </w:r>
      <w:r>
        <w:rPr>
          <w:rStyle w:val="FootnoteReference"/>
        </w:rPr>
        <w:footnoteReference w:id="2370"/>
      </w:r>
    </w:p>
    <w:p>
      <w:pPr>
        <w:pStyle w:val="BookText"/>
      </w:pPr>
      <w:r>
        <w:rPr>
          <w:rFonts w:ascii="Amiri" w:hAnsi="Amiri" w:eastAsia="Amiri" w:cs="Amiri"/>
          <w:lang w:bidi="ar-SA"/>
          <w:color w:val="111111"/>
          <w:sz w:val="28"/>
          <w:szCs w:val="28"/>
          <w:rtl/>
        </w:rPr>
        <w:t xml:space="preserve">و لنذكر ما حدث في سنة سبع من مولده صلي الله عليه و آله روي عن نافع بن حسين </w:t>
      </w:r>
      <w:r>
        <w:rPr>
          <w:rStyle w:val="FootnoteReference"/>
        </w:rPr>
        <w:footnoteReference w:id="2371"/>
      </w:r>
      <w:r>
        <w:rPr>
          <w:rFonts w:ascii="Amiri" w:hAnsi="Amiri" w:eastAsia="Amiri" w:cs="Amiri"/>
          <w:lang w:bidi="ar-SA"/>
          <w:color w:val="111111"/>
          <w:sz w:val="28"/>
          <w:szCs w:val="28"/>
          <w:rtl/>
        </w:rPr>
        <w:t xml:space="preserve">قال كان رسول الله صلي الله عليه و آله يكون مع أمه آمنة فلما توفيت قبضه إليه جده عبد المطلب و ضمه و رق عليه رقة لم يرقها علي ولده و كان يقر به منه و يدنيه و يدخل عليه إذا خلا و إذا نام و كان يجلس علي فراشه فيقول عبد المطلب إذا رأي ذلك دعوا ابني فإنه يؤنس </w:t>
      </w:r>
      <w:r>
        <w:rPr>
          <w:rStyle w:val="FootnoteReference"/>
        </w:rPr>
        <w:footnoteReference w:id="2372"/>
      </w:r>
      <w:r>
        <w:rPr>
          <w:rFonts w:ascii="Amiri" w:hAnsi="Amiri" w:eastAsia="Amiri" w:cs="Amiri"/>
          <w:lang w:bidi="ar-SA"/>
          <w:color w:val="111111"/>
          <w:sz w:val="28"/>
          <w:szCs w:val="28"/>
          <w:rtl/>
        </w:rPr>
        <w:t xml:space="preserve">ملكا و قال قوم من بني مدلج </w:t>
      </w:r>
      <w:r>
        <w:rPr>
          <w:rStyle w:val="FootnoteReference"/>
        </w:rPr>
        <w:footnoteReference w:id="2373"/>
      </w:r>
      <w:r>
        <w:rPr>
          <w:rFonts w:ascii="Amiri" w:hAnsi="Amiri" w:eastAsia="Amiri" w:cs="Amiri"/>
          <w:lang w:bidi="ar-SA"/>
          <w:color w:val="111111"/>
          <w:sz w:val="28"/>
          <w:szCs w:val="28"/>
          <w:rtl/>
        </w:rPr>
        <w:t xml:space="preserve">لعبد المطلب احتفظ به فإنا لم نر قدما أشبه بالقدم التي في المقام منه فقال عبد المطلب لأبي طالب اسمع ما يقول هؤلاء فكان أبو طالب يحتفظه </w:t>
      </w:r>
      <w:r>
        <w:rPr>
          <w:rStyle w:val="FootnoteReference"/>
        </w:rPr>
        <w:footnoteReference w:id="2374"/>
      </w:r>
      <w:r>
        <w:rPr>
          <w:rFonts w:ascii="Amiri" w:hAnsi="Amiri" w:eastAsia="Amiri" w:cs="Amiri"/>
          <w:lang w:bidi="ar-SA"/>
          <w:color w:val="111111"/>
          <w:sz w:val="28"/>
          <w:szCs w:val="28"/>
          <w:rtl/>
        </w:rPr>
        <w:t xml:space="preserve">و قال عبد المطلب لأم أيمن و كانت تحضن رسول الله صلي الله عليه و آله يا بركة لا تغفلي عن ابني فإن أهل الكتاب يزعمون أن ابني نبي هذه الأمة و كان عبد المطلب لا يأكل طعاما إلا قال علي بابني فيؤتي به إليه </w:t>
      </w:r>
      <w:r>
        <w:rPr>
          <w:rStyle w:val="FootnoteReference"/>
        </w:rPr>
        <w:footnoteReference w:id="2375"/>
      </w:r>
      <w:r>
        <w:rPr>
          <w:rFonts w:ascii="Amiri" w:hAnsi="Amiri" w:eastAsia="Amiri" w:cs="Amiri"/>
          <w:lang w:bidi="ar-SA"/>
          <w:color w:val="111111"/>
          <w:sz w:val="28"/>
          <w:szCs w:val="28"/>
          <w:rtl/>
        </w:rPr>
        <w:t xml:space="preserve">فلما حضرت عبد المطلب الوفاة أوصي أبا طالب بحفظ رسول الله صلي الله عليه و آله و حياطته.</w:t>
      </w:r>
    </w:p>
    <w:p>
      <w:pPr>
        <w:pStyle w:val="BookText"/>
      </w:pPr>
      <w:r>
        <w:rPr>
          <w:rFonts w:ascii="Amiri" w:hAnsi="Amiri" w:eastAsia="Amiri" w:cs="Amiri"/>
          <w:lang w:bidi="ar-SA"/>
          <w:color w:val="111111"/>
          <w:sz w:val="28"/>
          <w:szCs w:val="28"/>
          <w:rtl/>
        </w:rPr>
        <w:t xml:space="preserve">و مما وقع في تلك السنة ما روي أنه أصاب رسول الله صلي الله عليه و آله رمد شديد فعولج بمكة</w:t>
      </w:r>
    </w:p>
    <w:p>
      <w:pPr>
        <w:pStyle w:val="BookText"/>
      </w:pPr>
      <w:r>
        <w:rPr>
          <w:rFonts w:ascii="IRNazanin" w:hAnsi="IRNazanin" w:eastAsia="IRNazanin" w:cs="IRNazanin"/>
          <w:lang w:bidi="fa-IR"/>
          <w:color w:val="111111"/>
          <w:sz w:val="28"/>
          <w:szCs w:val="28"/>
          <w:rtl/>
        </w:rPr>
        <w:t xml:space="preserve">ایشان فرمود: مادرم! مادرم! و ردای خود را برداشت و آن را برای آن زن پهن کرد و او بر آن نشست</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از ابی حازم روایت شده: کاهنی به مکه آمده بود. در همان اوان دایه رسول خدا ایشان را که پنج سال داشت نزد عبدالمطّلب آورده بود، چراکه او هر سال حضرت را نزد وی می بُرد. آن کاهن حضرت را به همراه عبدالمطّلب دید و گفت: ای جماعت قریش! این پسر را بکشید، او میان شما جدایی خواهد انداخت و شما را خواهد کُشت. عبدالمطّلب با حضرت گریخت. از آن پس قریشیان از سخن آن کاهن، که آنان را از حضرت بر حذر داشته بود، همواره درباره ایشان هراسان بودند</w:t>
      </w:r>
      <w:r>
        <w:rPr>
          <w:rStyle w:val="FootnoteReference"/>
        </w:rPr>
        <w:footnoteReference w:id="2377"/>
      </w:r>
      <w:r>
        <w:rPr>
          <w:rFonts w:ascii="IRNazanin" w:hAnsi="IRNazanin" w:eastAsia="IRNazanin" w:cs="IRNazanin"/>
          <w:lang w:bidi="fa-IR"/>
          <w:color w:val="111111"/>
          <w:sz w:val="28"/>
          <w:szCs w:val="28"/>
          <w:rtl/>
        </w:rPr>
        <w:t xml:space="preserve">. و در شش سالگی حضرت، همچنان که گفته شد، مادر ایشان درگذشت</w:t>
      </w:r>
      <w:r>
        <w:rPr>
          <w:rStyle w:val="FootnoteReference"/>
        </w:rPr>
        <w:footnoteReference w:id="2378"/>
      </w:r>
      <w:r>
        <w:rPr>
          <w:rFonts w:ascii="IRNazanin" w:hAnsi="IRNazanin" w:eastAsia="IRNazanin" w:cs="IRNazanin"/>
          <w:lang w:bidi="fa-IR"/>
          <w:color w:val="111111"/>
          <w:sz w:val="28"/>
          <w:szCs w:val="28"/>
          <w:rtl/>
        </w:rPr>
        <w:t xml:space="preserve">. اکنون روایتی از آن چه که در هفت سالگی حضرت روی داده خواهیم آورد: از نافع بن حسین روایت شده که رسول خدا صلّی الله علیه و آله با مادر خود آمنه به سر می بُرد. وقتی آمنه درگذشت، جدّ حضرت عبدالمطّلب ایشان را نزد خود بُرد و بیش از همه مهری که به فرزندان خود ورزیده بود، به ایشان مهر ورزید و ایشان را نزد خود نگاه می داشت و به خود نزدیک می کرد و هرگاه حضرت تنها بود یا خوابیده بود به ایشان سر می زد. حضرت بر روی فرش عبدالمطّلب می نشست، وقتی عبدالمطّلب این را دید گفت: پسرم را رها کنید، او با فرشته ای همدم است. قومی از بنی مدلج به عبدالمطّلب گفتند: مراقب او باش، چراکه ما هیچ جای پایی را شبیه تر از جای پای او به جای پایی که در مقام ابراهیم هست ندیده ایم. آن گاه عبدالمطّلب به ابوطالب گفت: گوش کن اینان چه می گویند. و ابوطالب از حضرت مراقبت می کرد. عبدالمطّلب همچنین به امّ ایمن که از رسول خدا پرستاری می کرد گفت: ای برکت! از پسر من غافل مشو که اهل کتاب می پندارند او پیامبر این امت است. عبدالمطّلب هرگاه می خواست غذا بخورد می گفت: پسرم را بیاورید و حضرت را نزد او می آوردند. وقتی عبدالمطّلب نفس های آخر را می کشید درباره رسول خدا و زندگی ایشان به ابوطالب وصیت کرد.</w:t>
      </w:r>
    </w:p>
    <w:p>
      <w:pPr>
        <w:pStyle w:val="BookText"/>
      </w:pPr>
      <w:r>
        <w:rPr>
          <w:rFonts w:ascii="IRNazanin" w:hAnsi="IRNazanin" w:eastAsia="IRNazanin" w:cs="IRNazanin"/>
          <w:lang w:bidi="fa-IR"/>
          <w:color w:val="111111"/>
          <w:sz w:val="28"/>
          <w:szCs w:val="28"/>
          <w:rtl/>
        </w:rPr>
        <w:t xml:space="preserve">از رویدادهای آن سال یکی این است که روایت شده رسول خدا صلّی الله علیه و آله به چشم درد شدیدی دچار شد. در مکه ایشان را درمان کردند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يغن عنه فقيل لعبد المطلب إن في ناحية عكاظ راهبا يعالج الأعين فركب إليه فناداه و ديره مغلق فلم يجب فتزلزل به ديره حتي خاف أن يسقط عليه فخرج مبادرا فقال يا عبد المطلب إن هذا الغلام نبي هذه الأمة و لو لم أخرج إليك لخر علي ديري فارجع به و احفظه لا يغتاله بعض أهل الكتاب ثم عالجه و أعطاه ما يعالج به و ألقي الله له المحبة في قلوب قومه و كل من يراه.</w:t>
      </w:r>
    </w:p>
    <w:p>
      <w:pPr>
        <w:pStyle w:val="BookText"/>
      </w:pPr>
      <w:r>
        <w:rPr>
          <w:rFonts w:ascii="Amiri" w:hAnsi="Amiri" w:eastAsia="Amiri" w:cs="Amiri"/>
          <w:lang w:bidi="ar-SA"/>
          <w:color w:val="111111"/>
          <w:sz w:val="28"/>
          <w:szCs w:val="28"/>
          <w:rtl/>
        </w:rPr>
        <w:t xml:space="preserve">و من ذلك خروج عبد المطلب برسول الله صلي الله عليه و آله يستسقون كما روي بإسناد ذكره </w:t>
      </w:r>
      <w:r>
        <w:rPr>
          <w:rStyle w:val="FootnoteReference"/>
        </w:rPr>
        <w:footnoteReference w:id="2379"/>
      </w:r>
      <w:r>
        <w:rPr>
          <w:rFonts w:ascii="Amiri" w:hAnsi="Amiri" w:eastAsia="Amiri" w:cs="Amiri"/>
          <w:lang w:bidi="ar-SA"/>
          <w:color w:val="111111"/>
          <w:sz w:val="28"/>
          <w:szCs w:val="28"/>
          <w:rtl/>
        </w:rPr>
        <w:t xml:space="preserve">عن رقيقة بنت صيفي بن هاشم قالت تتابعت علي قريش سنون أقحلت الضرع و أرمت العظم و يروي و أرقت و أدقت فبينا أنا راقدة اللهم أو مهومة و معي صنوي فإذا أنا بهاتف صيت يصرخ بصوت صحل يقول يا معشر قريش إن هذا النبي المبعوث منكم هذا إبان نجومه فحي هلا بالحيا و الخصب ألا فانظروا رجلا منكم طوالا عظاما أبيض بضا أشم العرنين سهل الخدين له فخر يكظم عليه و يروي رجلا وسيطا عظاما </w:t>
      </w:r>
      <w:r>
        <w:rPr>
          <w:rStyle w:val="FootnoteReference"/>
        </w:rPr>
        <w:footnoteReference w:id="2380"/>
      </w:r>
      <w:r>
        <w:rPr>
          <w:rFonts w:ascii="Amiri" w:hAnsi="Amiri" w:eastAsia="Amiri" w:cs="Amiri"/>
          <w:lang w:bidi="ar-SA"/>
          <w:color w:val="111111"/>
          <w:sz w:val="28"/>
          <w:szCs w:val="28"/>
          <w:rtl/>
        </w:rPr>
        <w:t xml:space="preserve">جساما أوطف الأهداب ألا فليخلص هو و ولده و ليدلف إليه من كل بطن رجل ألا فليشنوا من الماء و ليمسوا من الطيب و ليطوفوا بالبيت سبعا ألا و فيهم الطيب الطاهر لداته ألا فليستسق الرجل و ليؤمن </w:t>
      </w:r>
      <w:r>
        <w:rPr>
          <w:rStyle w:val="FootnoteReference"/>
        </w:rPr>
        <w:footnoteReference w:id="2381"/>
      </w:r>
      <w:r>
        <w:rPr>
          <w:rFonts w:ascii="IRNazanin" w:hAnsi="IRNazanin" w:eastAsia="IRNazanin" w:cs="IRNazanin"/>
          <w:lang w:bidi="fa-IR"/>
          <w:color w:val="111111"/>
          <w:sz w:val="28"/>
          <w:szCs w:val="28"/>
          <w:rtl/>
        </w:rPr>
        <w:t xml:space="preserve">القوم ألا فغثتم إذا ما شئتم و عشتم</w:t>
      </w:r>
    </w:p>
    <w:p>
      <w:pPr>
        <w:pStyle w:val="BookText"/>
      </w:pPr>
      <w:r>
        <w:rPr>
          <w:rFonts w:ascii="IRNazanin" w:hAnsi="IRNazanin" w:eastAsia="IRNazanin" w:cs="IRNazanin"/>
          <w:lang w:bidi="fa-IR"/>
          <w:color w:val="111111"/>
          <w:sz w:val="28"/>
          <w:szCs w:val="28"/>
          <w:rtl/>
        </w:rPr>
        <w:t xml:space="preserve">اما جواب نداد. به عبدالمطّلب گفتند: در حوالی عکاظ راهبی هست که طبیب چشم است. عبدالمطّلب سوی آن راهب تاخت و رسید و او را صدا زد. او در دِیرش را بسته بود و جواب نداد. ناگاه دِیر چنان به لرزه افتاد که راهب ترسید بر سرش خراب شود. شتابان بیرون آمد و گفت: ای عبدالمطّلب! این پسر، پیامبر این امت است، اگر برای تو بیرون نیامده بودم دیر بر سرم خراب می شد، او را بازگردان و مراقبش باش تا مبادا برخی از اهل کتاب ناجوانمردانه او را بکشند. سپس حضرت را درمان کرد و برای ایشان دارو داد. خداوند محبت حضرت را در دل قوم ایشان و دل هر کس که ایشان را می دید انداخته بود.</w:t>
      </w:r>
    </w:p>
    <w:p>
      <w:pPr>
        <w:pStyle w:val="BookText"/>
      </w:pPr>
      <w:r>
        <w:rPr>
          <w:rFonts w:ascii="IRNazanin" w:hAnsi="IRNazanin" w:eastAsia="IRNazanin" w:cs="IRNazanin"/>
          <w:lang w:bidi="fa-IR"/>
          <w:color w:val="111111"/>
          <w:sz w:val="28"/>
          <w:szCs w:val="28"/>
          <w:rtl/>
        </w:rPr>
        <w:t xml:space="preserve">ماجرای خروج عبدالمطّلب با رسول خدا به دنبال آب نیز از رقیقه دختر صیفی بن هاشم روایت شده است، وی گفته: چند سالی چنان به دشواری بر قریشیان گذشت که پستان ها همه خشک و استخوان ها همه سست شد [و روایت شده نازک شد]. در آن روزگار روزی در حالی که برادرم نیز با من بود خوابیده بودم یا چرت می زدم که دیدم ناگاه سروشی با صدای بلند ندا سر داد: ای جماعت قریش! آن پیامبری که در میان شما برانگیخته می شود هنگام ظهورش فرا رسیده و چیزی تا باران و سرسبزی باقی نمانده است، پس بنگرید تا مردی بلندقامت و درشت اندام و سپیدرو و تیزمشام و خوش رو و بلندمرتبه بیاید [و روایت شده مردی بزرگ و والامقام و تنومند و بلندقد]، بدانید که او باید با فرزندش از میان مردم جدا شوند و از هر قبیله مردی به سوی او آید، سپس آن جمع اندکی آب بر سر بپاشند و خود را عطرآگین کنند و هفت مرتبه خانه خدا را طواف کنند و آن مرد پاک و پاک نژاد در میانشان باشد، آن مرد طلب آب کند و آن قوم ایمان داشته باشند، آن گاه که چنین شد باران بر شما خواهد بارید.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فأصبحت مذعورة قد قف جلدي و دله عقلي و اقتصصت رؤياي فو الحرمة و الحرم إن بقي أبطحي إلا قال هذا شيبة الحمد و تتامت عنده قريش و انقض إليه من كل بطن رجل فشنوا و مسوا و استلموا و طوفوا ثم ارتقوا أبا قبيس و طفق القوم يدفون حوله ما إن يدرك سعيهم مهله حتي قروا بذروة الجبل و استكفوا جنابيه فقام عبد المطلب فاعتضد ابن ابنه محمدا فرفعه علي عاتقه و هو يومئذ غلام قد أيفع أو كرب ثم قال اللهم ساد الخلة </w:t>
      </w:r>
      <w:r>
        <w:rPr>
          <w:rStyle w:val="FootnoteReference"/>
        </w:rPr>
        <w:footnoteReference w:id="2382"/>
      </w:r>
      <w:r>
        <w:rPr>
          <w:rFonts w:ascii="Amiri" w:hAnsi="Amiri" w:eastAsia="Amiri" w:cs="Amiri"/>
          <w:lang w:bidi="ar-SA"/>
          <w:color w:val="111111"/>
          <w:sz w:val="28"/>
          <w:szCs w:val="28"/>
          <w:rtl/>
        </w:rPr>
        <w:t xml:space="preserve">و كاشف الكربة أنت عالم غير معلم مسئول غير مبخل و هذه عبداؤك و إماؤك بعذرات حرمك يشكون </w:t>
      </w:r>
      <w:r>
        <w:rPr>
          <w:rStyle w:val="FootnoteReference"/>
        </w:rPr>
        <w:footnoteReference w:id="2383"/>
      </w:r>
      <w:r>
        <w:rPr>
          <w:rFonts w:ascii="Amiri" w:hAnsi="Amiri" w:eastAsia="Amiri" w:cs="Amiri"/>
          <w:lang w:bidi="ar-SA"/>
          <w:color w:val="111111"/>
          <w:sz w:val="28"/>
          <w:szCs w:val="28"/>
          <w:rtl/>
        </w:rPr>
        <w:t xml:space="preserve">إليك سنتهم التي أذهبت الخف و الظلف </w:t>
      </w:r>
      <w:r>
        <w:rPr>
          <w:rStyle w:val="FootnoteReference"/>
        </w:rPr>
        <w:footnoteReference w:id="2384"/>
      </w:r>
      <w:r>
        <w:rPr>
          <w:rFonts w:ascii="Amiri" w:hAnsi="Amiri" w:eastAsia="Amiri" w:cs="Amiri"/>
          <w:lang w:bidi="ar-SA"/>
          <w:color w:val="111111"/>
          <w:sz w:val="28"/>
          <w:szCs w:val="28"/>
          <w:rtl/>
        </w:rPr>
        <w:t xml:space="preserve">فاسمعن اللهم و أمطرن علينا غيثا مريعا مغدقا </w:t>
      </w:r>
      <w:r>
        <w:rPr>
          <w:rStyle w:val="FootnoteReference"/>
        </w:rPr>
        <w:footnoteReference w:id="2385"/>
      </w:r>
      <w:r>
        <w:rPr>
          <w:rFonts w:ascii="Amiri" w:hAnsi="Amiri" w:eastAsia="Amiri" w:cs="Amiri"/>
          <w:lang w:bidi="ar-SA"/>
          <w:color w:val="111111"/>
          <w:sz w:val="28"/>
          <w:szCs w:val="28"/>
          <w:rtl/>
        </w:rPr>
        <w:t xml:space="preserve">فما راموا البيت حتي انفجرت السماء بمائها و كظ الوادي بثجيجه فسمعت شيخان العرب و جلها عبد الله بن جدعان و حرب بن أمية و شهاب بن المغيرة يقولون لعبد المطلب هنيئا لك أبا البطحاء و في ذلك قالت رقيقة (شعر):</w:t>
      </w:r>
    </w:p>
    <w:p>
      <w:pPr>
        <w:pStyle w:val="BookText"/>
      </w:pPr>
      <w:r>
        <w:rPr>
          <w:rFonts w:ascii="Amiri" w:hAnsi="Amiri" w:eastAsia="Amiri" w:cs="Amiri"/>
          <w:lang w:bidi="ar-SA"/>
          <w:color w:val="111111"/>
          <w:sz w:val="28"/>
          <w:szCs w:val="28"/>
          <w:rtl/>
        </w:rPr>
        <w:t xml:space="preserve">بشيبة الحمد أسقي الله بلدتنا *** فقد فقدنا الحيا و اجلوذ المطر</w:t>
      </w:r>
    </w:p>
    <w:p>
      <w:pPr>
        <w:pStyle w:val="BookText"/>
      </w:pPr>
      <w:r>
        <w:rPr>
          <w:rFonts w:ascii="Amiri" w:hAnsi="Amiri" w:eastAsia="Amiri" w:cs="Amiri"/>
          <w:lang w:bidi="ar-SA"/>
          <w:color w:val="111111"/>
          <w:sz w:val="28"/>
          <w:szCs w:val="28"/>
          <w:rtl/>
        </w:rPr>
        <w:t xml:space="preserve">فجاد بالماء جوني له سبل *** سحا فعاشت به الأنعام و الشجر</w:t>
      </w:r>
    </w:p>
    <w:p>
      <w:pPr>
        <w:pStyle w:val="BookText"/>
      </w:pPr>
      <w:r>
        <w:rPr>
          <w:rFonts w:ascii="Amiri" w:hAnsi="Amiri" w:eastAsia="Amiri" w:cs="Amiri"/>
          <w:lang w:bidi="ar-SA"/>
          <w:color w:val="111111"/>
          <w:sz w:val="28"/>
          <w:szCs w:val="28"/>
          <w:rtl/>
        </w:rPr>
        <w:t xml:space="preserve">منا من الله بالميمون طائره *** و خير من بشرت يوما به مضر</w:t>
      </w:r>
    </w:p>
    <w:p>
      <w:pPr>
        <w:pStyle w:val="BookText"/>
      </w:pPr>
      <w:r>
        <w:rPr>
          <w:rFonts w:ascii="Amiri" w:hAnsi="Amiri" w:eastAsia="Amiri" w:cs="Amiri"/>
          <w:lang w:bidi="ar-SA"/>
          <w:color w:val="111111"/>
          <w:sz w:val="28"/>
          <w:szCs w:val="28"/>
          <w:rtl/>
        </w:rPr>
        <w:t xml:space="preserve">مبارك الاسم يستسقي الغمام به *** ما في الأنام له عدل و لا خطر</w:t>
      </w:r>
    </w:p>
    <w:p>
      <w:pPr>
        <w:pStyle w:val="BookText"/>
      </w:pPr>
      <w:r>
        <w:rPr>
          <w:rFonts w:ascii="Amiri" w:hAnsi="Amiri" w:eastAsia="Amiri" w:cs="Amiri"/>
          <w:lang w:bidi="ar-SA"/>
          <w:color w:val="111111"/>
          <w:sz w:val="28"/>
          <w:szCs w:val="28"/>
          <w:rtl/>
        </w:rPr>
        <w:t xml:space="preserve">قوله أقحلت من قحل قحولا إذا يبس راقدة أي نائمة مهومة يقال هوم أي هز رأسه من النعاس صيت فيعل من صات يصوت كالميت من مات و الصحل الذي في صوته ما يذهب بحدته من بحة و هو مستلذ في السمع إبان نجومه وقت</w:t>
      </w:r>
    </w:p>
    <w:p>
      <w:pPr>
        <w:pStyle w:val="BookText"/>
      </w:pPr>
      <w:r>
        <w:rPr>
          <w:rFonts w:ascii="IRNazanin" w:hAnsi="IRNazanin" w:eastAsia="IRNazanin" w:cs="IRNazanin"/>
          <w:lang w:bidi="fa-IR"/>
          <w:color w:val="111111"/>
          <w:sz w:val="28"/>
          <w:szCs w:val="28"/>
          <w:rtl/>
        </w:rPr>
        <w:t xml:space="preserve">راوی می گوید: من هراسان شدم و به خود لرزیدم و هوش از سرم پرید و خوابم را مو به مو برای مردم بازگفتم. به حرمت و حرم سوگند هر کس در مکه بود گفت آن مرد شیبة الحمد(عبد المطلب) است. قریشیان نزد او گرد آمدند و از هر قبیله مردی سوی او راهی شد و آب بر سر پاشیدند و خود را عطرآگین کردند و طواف کردند و سپس از کوه ابوقیس بالا رفتند و آن قوم به دنبال او سبک بار بالا رفتند تا این که به نوک کوه رسیدند و گرداگرد او حلقه زدند. آن گاه عبدالمطّلب برخاست و نوه اش محمد را بلند کرد و بر گردن خود نشاند. محمد آن روز کم وبیش پسری نوبالغ بود. سپس گفت: خداوندا ای بر طرف کننده کاستی ها و ای از میان برنده سختی ها، تو دانایی هستی که نمی آموزد و خواهانی هستی که بخل نمی ورزد، اینان بندگان و کنیزان تو در آستان حرم تو هستند، از این سال سختی که در آن حیوانات خود را از دست داده اند سوی تو شکوه آورده اند، پس بارالها بشنو و بارانی شدید و پُرطراوت بر ما نازل فرما. آنان هنوز به خانه نرسیده بودند که آسمان دهان باز کرد و چنان بارانی به راه افتاد که دشت از آب پُر شد. بزرگان و سران عرب، عبدالله بن جدعان و حرب بن امیه و شهاب بن مغیره، به عبدالمطّلب می گفتند: مبارک باشد بر تو ای ابا البطحاء! رقیقه در این باره سروده است:</w:t>
      </w:r>
    </w:p>
    <w:p>
      <w:pPr>
        <w:pStyle w:val="BookText"/>
      </w:pPr>
      <w:r>
        <w:rPr>
          <w:rFonts w:ascii="IRNazanin" w:hAnsi="IRNazanin" w:eastAsia="IRNazanin" w:cs="IRNazanin"/>
          <w:lang w:bidi="fa-IR"/>
          <w:color w:val="111111"/>
          <w:sz w:val="28"/>
          <w:szCs w:val="28"/>
          <w:rtl/>
        </w:rPr>
        <w:t xml:space="preserve">«خداوند به برکت شیبة الحمد دیار ما را سیراب کرد، حال آن که ما شادابی و بارش باران را از دست داده بودیم،</w:t>
      </w:r>
    </w:p>
    <w:p>
      <w:pPr>
        <w:pStyle w:val="BookText"/>
      </w:pPr>
      <w:r>
        <w:rPr>
          <w:rFonts w:ascii="IRNazanin" w:hAnsi="IRNazanin" w:eastAsia="IRNazanin" w:cs="IRNazanin"/>
          <w:lang w:bidi="fa-IR"/>
          <w:color w:val="111111"/>
          <w:sz w:val="28"/>
          <w:szCs w:val="28"/>
          <w:rtl/>
        </w:rPr>
        <w:t xml:space="preserve">به خاطر او آسمان بارید و چهارپایان و درختان زنده شدند،</w:t>
      </w:r>
    </w:p>
    <w:p>
      <w:pPr>
        <w:pStyle w:val="BookText"/>
      </w:pPr>
      <w:r>
        <w:rPr>
          <w:rFonts w:ascii="IRNazanin" w:hAnsi="IRNazanin" w:eastAsia="IRNazanin" w:cs="IRNazanin"/>
          <w:lang w:bidi="fa-IR"/>
          <w:color w:val="111111"/>
          <w:sz w:val="28"/>
          <w:szCs w:val="28"/>
          <w:rtl/>
        </w:rPr>
        <w:t xml:space="preserve">بخت فرخنده او منتی از جانب خداوند است، او بهترین مژده ایست که به مردمان مُضر داده شده،</w:t>
      </w:r>
    </w:p>
    <w:p>
      <w:pPr>
        <w:pStyle w:val="BookText"/>
      </w:pPr>
      <w:r>
        <w:rPr>
          <w:rFonts w:ascii="IRNazanin" w:hAnsi="IRNazanin" w:eastAsia="IRNazanin" w:cs="IRNazanin"/>
          <w:lang w:bidi="fa-IR"/>
          <w:color w:val="111111"/>
          <w:sz w:val="28"/>
          <w:szCs w:val="28"/>
          <w:rtl/>
        </w:rPr>
        <w:t xml:space="preserve">ابرها از نام خجسته اش سیراب می شوند و در میان مردم هیچ مثل و مانندی ندارد.»</w:t>
      </w:r>
    </w:p>
    <w:p>
      <w:pPr>
        <w:pStyle w:val="BookText"/>
      </w:pPr>
      <w:r>
        <w:rPr>
          <w:rFonts w:ascii="IRNazanin" w:hAnsi="IRNazanin" w:eastAsia="IRNazanin" w:cs="IRNazanin"/>
          <w:lang w:bidi="fa-IR"/>
          <w:color w:val="111111"/>
          <w:sz w:val="28"/>
          <w:szCs w:val="28"/>
          <w:rtl/>
        </w:rPr>
        <w:t xml:space="preserve">قول رقیقه دختر صیفی بن هاشم «أقحلت» از «قحل قحولا» یعنی خشکید. «راقدة» یعنی خفته و خواب، می گویند «هوم» یعنی از خواب آلودگی سرش را تکان داد. «صیّت» وزن فیعل از «صات یصوت» است مانند «میّت» از «مات یموت». «صحل» یعنی کسی که در صدایش گرفتگی وجود دارد و در گوش خوش آهنگ است. «إبان نجومه» یعنی هنگام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 و هو فعلان من آب الشي‌ء إذا تهيأ و حي هلا أي ابدأ به و اعجل بذكره و الحيا بفتح الحاء مقصورا المطر لأنه حياة الأرض و طوال مبالغة في طويل و كذا عظام و جسام و فعال مبالغة في فعيل و فعال أبلغ منه نحو كرام و كرام و الكظم الإمساك و ترك الإبداء أي إنه من ذوي الحسب و الفخر و هو لا يبدي ذلك و البض بالباء الموحدة المفتوحة و الضاد المعجمة من البضاضة و هو رقة اللون و صفاء البشرة و العرنين بالكسر الأنف و قيل رأسه و الوسيط أفضل القوم من الوسط أوطف الأهداب طويلها فليخلص أي فليتميز هو و ولده من الناس من قوله تعالي خَلَصُوا نَجِيًّا و ليدلف إليه و ليقبل إليه من الدليف و هو المشي الرويد و التقدم في رفق و شن الماء صبه علي رأسه و قيل الشن صب الماء متفرقا قوله لداته علي وجهين أن يكون جمع لدة مصدر ولد نحو عدة و زنة يعني أن مولده و مواليد من مضي من آبائه كلها موصوف بالطهر و الذكاء و أن يراد أترابه </w:t>
      </w:r>
      <w:r>
        <w:rPr>
          <w:rStyle w:val="FootnoteReference"/>
        </w:rPr>
        <w:footnoteReference w:id="2386"/>
      </w:r>
      <w:r>
        <w:rPr>
          <w:rFonts w:ascii="Amiri" w:hAnsi="Amiri" w:eastAsia="Amiri" w:cs="Amiri"/>
          <w:lang w:bidi="ar-SA"/>
          <w:color w:val="111111"/>
          <w:sz w:val="28"/>
          <w:szCs w:val="28"/>
          <w:rtl/>
        </w:rPr>
        <w:t xml:space="preserve">و ذكر الأتراب أسلوب من أساليبهم في تثبيت الصفة و تمكينها لأنه إذا جعل من جماعة و أقران ذوي طهارة فذاك أثبت لطهارته و أدل علي قدسه غثتم مطرتم بكسر الغين أو بضمه قف تقبض </w:t>
      </w:r>
      <w:r>
        <w:rPr>
          <w:rStyle w:val="FootnoteReference"/>
        </w:rPr>
        <w:footnoteReference w:id="2387"/>
      </w:r>
      <w:r>
        <w:rPr>
          <w:rFonts w:ascii="Amiri" w:hAnsi="Amiri" w:eastAsia="Amiri" w:cs="Amiri"/>
          <w:lang w:bidi="ar-SA"/>
          <w:color w:val="111111"/>
          <w:sz w:val="28"/>
          <w:szCs w:val="28"/>
          <w:rtl/>
        </w:rPr>
        <w:t xml:space="preserve">و اقشعر و القفة الرعدة دله دهش و تحير شيبة الحمد اسم لعبد المطلب عامر و إنما قيل له شيبة لشيبة كانت في رأسه حين ولد و قد مر سبب تسميته بعبد المطلب تتامت التتام التوافر يدفون الدفيف المر السريع و المهل بالإسكان التؤدة استكفوا أحدقوا من الكفة و هي ما استدار ككفة الميزان جنابيه أي جانبيه أيفع ارتفع كرب قرب من الإيفاع و منه الكروبيون المقربون من الملائكة و العبداء و العبدي بالمد و القصر العبيد و العذرة الفناء و كظيظ الوادي امتلاؤه و الثجيج الماء المثجوج أي المصبوب و الشيخان جمع شيخ كالضيفان في ضيف و قيل له أبو البطحاء لأن أهلها عاشوا به و انتعشوا كما يقال للطعام </w:t>
      </w:r>
      <w:r>
        <w:rPr>
          <w:rStyle w:val="FootnoteReference"/>
        </w:rPr>
        <w:footnoteReference w:id="2388"/>
      </w:r>
      <w:r>
        <w:rPr>
          <w:rFonts w:ascii="Amiri" w:hAnsi="Amiri" w:eastAsia="Amiri" w:cs="Amiri"/>
          <w:lang w:bidi="ar-SA"/>
          <w:color w:val="111111"/>
          <w:sz w:val="28"/>
          <w:szCs w:val="28"/>
          <w:rtl/>
        </w:rPr>
        <w:t xml:space="preserve">أبو الأضياف و اجلوذ أي كثر و امتد جوني سحاب</w:t>
      </w:r>
    </w:p>
    <w:p>
      <w:pPr>
        <w:pStyle w:val="BookText"/>
      </w:pPr>
      <w:r>
        <w:rPr>
          <w:rFonts w:ascii="IRNazanin" w:hAnsi="IRNazanin" w:eastAsia="IRNazanin" w:cs="IRNazanin"/>
          <w:lang w:bidi="fa-IR"/>
          <w:color w:val="111111"/>
          <w:sz w:val="28"/>
          <w:szCs w:val="28"/>
          <w:rtl/>
        </w:rPr>
        <w:t xml:space="preserve">پیدایش آن بر وزن فعلان از «آب الشیء» برگرفته شده یعنی آماده و فراهم شد. «هلّا» یعنی اغاز کن و به سرعت یادش کن. «حیا» به فتح حاء مقصور یعنی باران، زیرا میاه حیات زمین است. «طوال» مبالغه «طویل» است همچنان که «عظام و جسام و فعال» مبالغه وزن فعیل خود هستند، «فعال» بلیغ تر از فعیل است مانند «کرام». «کظم» یعنی خودداری. «ترک الإبداء» یعنی او از والاتباران و ارجمندان است اما این را آشکار نمی کند. «بضّ» با باء موحده مفتوحه و ضاد معجمه برگرفته از «بضاضة» است یعنی رنگ روشن و پوست تمیز. «عرنین» به کسر یعنی بینی، همچنین گفته اند یعنی نوک بینی. «وسیط» بزرگ قوم است برگرفته از «وسط». «أوطف الأهداب» یعنی مژه های بلند. «فلیخلص» یعنی او و فرزندانش باید از میان مردم جدا شوند، مانند کلام حق تعالی «خَلَصُوا نَجِیًّا» {رازگویان کنار کشیدند}. «لیدلف إلیه» از «دلیف» می آید به معنای راه رفتن آهسته و پیشروی با ملایمت. «شنّ الماء» ریختن آب بر سر است، همچنین گفته اند «شنّ» پاشیدن متفرق آب است. «لداته» دو وجه دارد، یا این که جمع «لدة» است مصدر «ولد» مانند «عدة» و «زنة»، یعنی زادگاه او زادگاه پدران و اجدادش همه موصوف به پاکی و پاکیزگی است، و یا این که همگنان وی را منظور دارد، یاد کردن از همگنان اسلوبی است که برای اثبات و استوارسازی صفتی به کار می برند، زیرا وقتی او در شمار جماعت و یاران پاکیزه باشد، این در اثبات پاکیزگیِ او قوی تر است و بیشتر بر قداست او دلالت دارد. «غثتم» یعنی باریدید. «قفّ» یعنی پریشان شد و به خود لرزید، «قفة» یعنی لرزیدن از روی شگفتی و هراس. «شیبة الحمد» نام عبدالمطلب عامر است، به او شیبه می گفته اند زیرا هنگام ولادتش یک «شیبة» (موی سفید) روی سرش بوده؛ دلیل نامیده شدن وی به عبدالمطلب نیز پیشتر آمد. «تتامت» از «تتام» به معنای افزونی آمده است. «دفیف» یعنی تندرو و شتابناک. «مهل» به اسکان یعنی درنگ. «استکفّوا» یعنی حلقه زدند از «کفّة» گرفته شده به معنای هر آن چه مانند کفه ترازو دور تا دورش گِرد باشد. «أیفع» یعنی بلند و مرتفع شد. «کرب» یعنی نزدیک و قریب شد مانند «کرّوبیون» یعنی فرشتگان مقرّب. «عبداء» و «عبدی» به مدّ و قصر یعنی بردگان. «عذرة» یعنی حیاط و پیرامون خانه. «کظیظ الوادی» یعنی ازدحام و شلوغی دشت. «ثجیج» یعنی آب روان شده. «شیخان» جمع «شیخ» است مانند «ضیفان» نسبت به «ضیف». به او «ابو البطحاء» (پدر جویبار) گفته اند زیرا خانواده اش با وجود او جان می گیرند و زندگی می کنند؛ همچنان که به طعام می گویند: «ابو الأضیاف» (پدر میهمانان). «اجلوذ» یعنی افزون و متداوم شد. «جونی» ابر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أسود و سبل </w:t>
      </w:r>
      <w:r>
        <w:rPr>
          <w:rStyle w:val="FootnoteReference"/>
        </w:rPr>
        <w:footnoteReference w:id="2389"/>
      </w:r>
      <w:r>
        <w:rPr>
          <w:rFonts w:ascii="Amiri" w:hAnsi="Amiri" w:eastAsia="Amiri" w:cs="Amiri"/>
          <w:lang w:bidi="ar-SA"/>
          <w:color w:val="111111"/>
          <w:sz w:val="28"/>
          <w:szCs w:val="28"/>
          <w:rtl/>
        </w:rPr>
        <w:t xml:space="preserve">جار سحا أي منصبا و العدل المثل و كذلك الخطر.</w:t>
      </w:r>
    </w:p>
    <w:p>
      <w:pPr>
        <w:pStyle w:val="BookText"/>
      </w:pPr>
      <w:r>
        <w:rPr>
          <w:rFonts w:ascii="Amiri" w:hAnsi="Amiri" w:eastAsia="Amiri" w:cs="Amiri"/>
          <w:lang w:bidi="ar-SA"/>
          <w:color w:val="111111"/>
          <w:sz w:val="28"/>
          <w:szCs w:val="28"/>
          <w:rtl/>
        </w:rPr>
        <w:t xml:space="preserve">ثم قال و من ذلك خروج عبد المطلب لتهنئة سيف بن ذي يزن كما حدثنا إسماعيل بن المظفر بإسناده </w:t>
      </w:r>
      <w:r>
        <w:rPr>
          <w:rStyle w:val="FootnoteReference"/>
        </w:rPr>
        <w:footnoteReference w:id="2390"/>
      </w:r>
      <w:r>
        <w:rPr>
          <w:rFonts w:ascii="Amiri" w:hAnsi="Amiri" w:eastAsia="Amiri" w:cs="Amiri"/>
          <w:lang w:bidi="ar-SA"/>
          <w:color w:val="111111"/>
          <w:sz w:val="28"/>
          <w:szCs w:val="28"/>
          <w:rtl/>
        </w:rPr>
        <w:t xml:space="preserve">عن عفير بن زرعة بن سيف بن ذي يزن قال لما ظفر جدي سيف علي الحبشة و ذلك بعد مولد النبي صلي الله عليه و آله بسنتين أتت وفود العرب و أشرافها و شعراؤها لتهنئته و تذكر ما كان من بلائه و طلبه ثبار قومه.</w:t>
      </w:r>
    </w:p>
    <w:p>
      <w:pPr>
        <w:pStyle w:val="BookText"/>
      </w:pPr>
      <w:r>
        <w:rPr>
          <w:rFonts w:ascii="Amiri" w:hAnsi="Amiri" w:eastAsia="Amiri" w:cs="Amiri"/>
          <w:lang w:bidi="ar-SA"/>
          <w:color w:val="111111"/>
          <w:sz w:val="28"/>
          <w:szCs w:val="28"/>
          <w:rtl/>
        </w:rPr>
        <w:t xml:space="preserve">أقول: و ساق الحديث مثل ما تقدم برواية الصدوق في باب البشائر.</w:t>
      </w:r>
    </w:p>
    <w:p>
      <w:pPr>
        <w:pStyle w:val="BookText"/>
      </w:pPr>
      <w:r>
        <w:rPr>
          <w:rFonts w:ascii="Amiri" w:hAnsi="Amiri" w:eastAsia="Amiri" w:cs="Amiri"/>
          <w:lang w:bidi="ar-SA"/>
          <w:color w:val="111111"/>
          <w:sz w:val="28"/>
          <w:szCs w:val="28"/>
          <w:rtl/>
        </w:rPr>
        <w:t xml:space="preserve">ثم قال هذا الحديث دال علي أن الوفادة إلي ابن ذي يزن كان في سنة ثلاث من مولد رسول الله صلي الله عليه و آله و الأصح أنها كانت سنة سبع لأنه يقول عبد المطلب توفي أبوه و أمه و كفلته أنا و عمه و أم رسول الله صلي الله عليه و آله لم تمت حتي بلغ ست سنين. </w:t>
      </w:r>
      <w:r>
        <w:rPr>
          <w:rStyle w:val="FootnoteReference"/>
        </w:rPr>
        <w:footnoteReference w:id="2391"/>
      </w:r>
      <w:r>
        <w:rPr>
          <w:rFonts w:ascii="Amiri" w:hAnsi="Amiri" w:eastAsia="Amiri" w:cs="Amiri"/>
          <w:lang w:bidi="ar-SA"/>
          <w:color w:val="111111"/>
          <w:sz w:val="28"/>
          <w:szCs w:val="28"/>
          <w:rtl/>
        </w:rPr>
        <w:t xml:space="preserve">ثم قال و أما ما كان سنة ثمان من مولده صلي الله عليه و آله فمن ذلك موت عبد المطلب رضي الله عنه و كان يوصي برسول الله صلي الله عليه و آله عمه أبا طالب و ذلك أن أبا طالب و عبد الله أبا رسول الله صلي الله عليه و آله كانا لأم و كان الزبير من أمهما أيضا لكن كانت كفالة أبي طالب له بسبب فيه ثلاثة أقوال أحدها وصية عبد المطلب لأبي طالب و الثاني أنهما اقترعا فخرجت القرعة لأبي طالب و الثالث أن رسول الله صلي الله عليه و آله اختاره و مات عبد المطلب و هو يومئذ ابن ثنتين و ثمانين سنة و يقال ابن مائة و عشرين سنة.</w:t>
      </w:r>
    </w:p>
    <w:p>
      <w:pPr>
        <w:pStyle w:val="BookText"/>
      </w:pPr>
      <w:r>
        <w:rPr>
          <w:rFonts w:ascii="IRNazanin" w:hAnsi="IRNazanin" w:eastAsia="IRNazanin" w:cs="IRNazanin"/>
          <w:lang w:bidi="fa-IR"/>
          <w:color w:val="111111"/>
          <w:sz w:val="28"/>
          <w:szCs w:val="28"/>
          <w:rtl/>
        </w:rPr>
        <w:t xml:space="preserve">سیاه است. «سبل جار سحّا» یعنی باران به سرعت بارش گرفت. «عدل» یعنی همتا و همچنین «خطر».</w:t>
      </w:r>
    </w:p>
    <w:p>
      <w:pPr>
        <w:pStyle w:val="BookText"/>
      </w:pPr>
      <w:r>
        <w:rPr>
          <w:rFonts w:ascii="IRNazanin" w:hAnsi="IRNazanin" w:eastAsia="IRNazanin" w:cs="IRNazanin"/>
          <w:lang w:bidi="fa-IR"/>
          <w:color w:val="111111"/>
          <w:sz w:val="28"/>
          <w:szCs w:val="28"/>
          <w:rtl/>
        </w:rPr>
        <w:t xml:space="preserve">خروج عبدالمطّلب برای تبریک گفتن به سیف بن ذی یزن نیز از اسماعیل بن مظفر به اسناد وی از عفیر بن زرعة بن سیف بن ذی یزن روایت شده، وی گفته: چون دو سال پس از ولادت پیامبر صلّی الله علیه و آله جّدم سیف بر حبشه چیره شد، هیئت های بزرگان و شاعران عرب راهی شدند تا به او تبریک بگویند و از ماجرای او و خون خواهی قومش یاد کنند.</w:t>
      </w:r>
    </w:p>
    <w:p>
      <w:pPr>
        <w:pStyle w:val="BookText"/>
      </w:pPr>
      <w:r>
        <w:rPr>
          <w:rFonts w:ascii="IRNazanin" w:hAnsi="IRNazanin" w:eastAsia="IRNazanin" w:cs="IRNazanin"/>
          <w:lang w:bidi="fa-IR"/>
          <w:color w:val="111111"/>
          <w:sz w:val="28"/>
          <w:szCs w:val="28"/>
          <w:rtl/>
        </w:rPr>
        <w:t xml:space="preserve">مولف: راوی سخن را همچون خبری که پیشتر در باب مژده ها به روایت صدوق آمد، ادامه می دهد.</w:t>
      </w:r>
    </w:p>
    <w:p>
      <w:pPr>
        <w:pStyle w:val="BookText"/>
      </w:pPr>
      <w:r>
        <w:rPr>
          <w:rFonts w:ascii="IRNazanin" w:hAnsi="IRNazanin" w:eastAsia="IRNazanin" w:cs="IRNazanin"/>
          <w:lang w:bidi="fa-IR"/>
          <w:color w:val="111111"/>
          <w:sz w:val="28"/>
          <w:szCs w:val="28"/>
          <w:rtl/>
        </w:rPr>
        <w:t xml:space="preserve">سپس آورده که این خبر می گوید سفر این هیئت به سوی سیف بن ذی یزن در سه سالگی رسول خدا صلّی الله علیه و آله بوده، اما قول صحیح چنین است که این سفر در هفت سالگی حضرت بوده، زیرا عبدالمطّلب می گوید پدر و مادر محمد درگذشته اند و من و عمویش سرپرستی او را به عهده گرفته ایم. و مادر رسول خدا هنگامی درگذشت که شش سال کامل بر حضرت گذشته بود</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جمله آن چه که در هشت سالگی حضرت رخ داده، درگذشت عبدالمطّلب بوده است. او درباره رسول خدا صلّی الله علیه و آله به عموی ایشان ابوطالب وصیت می کند و این بدان خاطر بوده که ابوطالب و عبدالله پدر رسول خدا از یک مادر بوده اند. گرچه زبیر نیز با آن دو از یک مادر بوده، اما سرپرستی حضرت به ابوطالب سپرده می شود که در بیان سبب این امر سه قول هست: یکی این که عبدالمطّلب به ابوطالب وصیت می کند. دوم این که ابوطالب و زبیر قرعه می اندازند و به نام ابوطالب می افتد. و سوم این که خود رسول خدا صلّی الله علیه و آله ابوطالب را انتخاب می کند. در هر حال، عبدالمطّلب در هشتاد و دو سالگی و یا به قولی در صد و بیست سالگی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كفالة أبي طالب رسول الله صلي الله عليه و آله قالوا لما توفي عبد المطلب قبض أبو طالب رسول الله صلي الله عليه و آله إليه فكان يكون معه و كان أبو طالب لا مال له و كان يحبه حبا شديدا لا يحب ولده كذلك و كان لا ينام إلا إلي جنبه و يخرج فيخرج معه و قد كان يخصه بالطعام و إذا أكل عيال أبي طالب </w:t>
      </w:r>
      <w:r>
        <w:rPr>
          <w:rStyle w:val="FootnoteReference"/>
        </w:rPr>
        <w:footnoteReference w:id="2393"/>
      </w:r>
      <w:r>
        <w:rPr>
          <w:rFonts w:ascii="Amiri" w:hAnsi="Amiri" w:eastAsia="Amiri" w:cs="Amiri"/>
          <w:lang w:bidi="ar-SA"/>
          <w:color w:val="111111"/>
          <w:sz w:val="28"/>
          <w:szCs w:val="28"/>
          <w:rtl/>
        </w:rPr>
        <w:t xml:space="preserve">جميعا أو فرادي لم يشبعوا و إذا أكل معهم رسول الله صلي الله عليه و آله شبعوا فكان إذا أراد أن يغديهم قال كما أنتم حتي يحضر ابني فيأتي رسول الله صلي الله عليه و آله فيأكل معهم و كانوا يفضلون من طعامهم و إذا لم يكن معهم لم يشبعوا فيقول أبو طالب إنك لمبارك و كان الصبيان يصبحون رمصا شعثا و يصبح رسول الله صلي الله عليه و آله دهينا كحيلا </w:t>
      </w:r>
      <w:r>
        <w:rPr>
          <w:rStyle w:val="FootnoteReference"/>
        </w:rPr>
        <w:footnoteReference w:id="2394"/>
      </w:r>
      <w:r>
        <w:rPr>
          <w:rFonts w:ascii="Amiri" w:hAnsi="Amiri" w:eastAsia="Amiri" w:cs="Amiri"/>
          <w:lang w:bidi="ar-SA"/>
          <w:color w:val="111111"/>
          <w:sz w:val="28"/>
          <w:szCs w:val="28"/>
          <w:rtl/>
        </w:rPr>
        <w:t xml:space="preserve">و كان أبو طالب يلقي له وسادة يقعد عليها فجاء النبي صلي الله عليه و آله فقعد عليها فقال أبو طالب و آله ربيعة </w:t>
      </w:r>
      <w:r>
        <w:rPr>
          <w:rStyle w:val="FootnoteReference"/>
        </w:rPr>
        <w:footnoteReference w:id="2395"/>
      </w:r>
      <w:r>
        <w:rPr>
          <w:rFonts w:ascii="Amiri" w:hAnsi="Amiri" w:eastAsia="Amiri" w:cs="Amiri"/>
          <w:lang w:bidi="ar-SA"/>
          <w:color w:val="111111"/>
          <w:sz w:val="28"/>
          <w:szCs w:val="28"/>
          <w:rtl/>
        </w:rPr>
        <w:t xml:space="preserve">إن ابن أخي ليحس بنعيم.</w:t>
      </w:r>
    </w:p>
    <w:p>
      <w:pPr>
        <w:pStyle w:val="BookText"/>
      </w:pPr>
      <w:r>
        <w:rPr>
          <w:rFonts w:ascii="Amiri" w:hAnsi="Amiri" w:eastAsia="Amiri" w:cs="Amiri"/>
          <w:lang w:bidi="ar-SA"/>
          <w:color w:val="111111"/>
          <w:sz w:val="28"/>
          <w:szCs w:val="28"/>
          <w:rtl/>
        </w:rPr>
        <w:t xml:space="preserve">و روي عن عمرو بن سعيد أن أبا طالب قال كنت بذي المجاز و معي ابن أخي يعني النبي صلي الله عليه و آله فأدركني العطش فشكوت إليه فقلت يا ابن أخي قد عطشت و ما قلت له و أنا أري أن عنده شيئا إلا الجزع قال فثني وركه ثم برك فقال يا عم أ عطشت قال قلت نعم فأهوي بعقبيه إلي الأرض فإذا بالماء فقال اشرب يا عم فشربت و من ذلك هلاك حاتم الذي يضرب به المثل في الجود و الكرم.</w:t>
      </w:r>
    </w:p>
    <w:p>
      <w:pPr>
        <w:pStyle w:val="BookText"/>
      </w:pPr>
      <w:r>
        <w:rPr>
          <w:rFonts w:ascii="Amiri" w:hAnsi="Amiri" w:eastAsia="Amiri" w:cs="Amiri"/>
          <w:lang w:bidi="ar-SA"/>
          <w:color w:val="111111"/>
          <w:sz w:val="28"/>
          <w:szCs w:val="28"/>
          <w:rtl/>
        </w:rPr>
        <w:t xml:space="preserve">و من ذلك موت كسري أنوشيروان و ولاية ابنه هرمز.</w:t>
      </w:r>
    </w:p>
    <w:p>
      <w:pPr>
        <w:pStyle w:val="BookText"/>
      </w:pPr>
      <w:r>
        <w:rPr>
          <w:rFonts w:ascii="Amiri" w:hAnsi="Amiri" w:eastAsia="Amiri" w:cs="Amiri"/>
          <w:lang w:bidi="ar-SA"/>
          <w:color w:val="111111"/>
          <w:sz w:val="28"/>
          <w:szCs w:val="28"/>
          <w:rtl/>
        </w:rPr>
        <w:t xml:space="preserve">و مما كان في سنة تسع من مولده صلي الله عليه و آله ما روي في بعض الروايات أن أبا طالب خرج برسول الله صلي الله عليه و آله إلي بصري و هو ابن تسع سنين.</w:t>
      </w:r>
    </w:p>
    <w:p>
      <w:pPr>
        <w:pStyle w:val="BookText"/>
      </w:pPr>
      <w:r>
        <w:rPr>
          <w:rFonts w:ascii="Amiri" w:hAnsi="Amiri" w:eastAsia="Amiri" w:cs="Amiri"/>
          <w:lang w:bidi="ar-SA"/>
          <w:color w:val="111111"/>
          <w:sz w:val="28"/>
          <w:szCs w:val="28"/>
          <w:rtl/>
        </w:rPr>
        <w:t xml:space="preserve">و مما كان سنة عشر من مولده صلي الله عليه و آله الفجار الأول و هو قتال وقع بعكاظ و كانت الحرب فيه ثلاثة أيام.</w:t>
      </w:r>
    </w:p>
    <w:p>
      <w:pPr>
        <w:pStyle w:val="BookText"/>
      </w:pPr>
      <w:r>
        <w:rPr>
          <w:rFonts w:ascii="IRNazanin" w:hAnsi="IRNazanin" w:eastAsia="IRNazanin" w:cs="IRNazanin"/>
          <w:lang w:bidi="fa-IR"/>
          <w:color w:val="111111"/>
          <w:sz w:val="28"/>
          <w:szCs w:val="28"/>
          <w:rtl/>
        </w:rPr>
        <w:t xml:space="preserve">درگذشته و از آن پس سرپرستی حضرت با ابوطالب بوده است. گفته اند که وقتی عبدالمطّلب درگذشت، ابوطالب رسول خدا را نزد خود بُرد و همواره با ایشان بود. ابوطالب مال و منال نداشت اما حضرت را بسیار و بیش از فرزندان خود دوست می داشت و همیشه حضرت را کنار خود می خواباند و هر کجا می رفت ایشان را همراه خود می بُرد و غذای جدا به ایشان می داد. هرگاه خانواده ابوطالب با هم یا جداگانه غذا می خوردند سیر نمی شدند اما وقتی رسول خدا نیز با آنان می خورد همه سیر می شدند. هرگاه ابوطالب می خواست به خانواده اش غذا بدهد می گفت: دست نگه دارید تا پسرم بیاید. آن گاه رسول خدا صلّی الله علیه و آله می آمد و همراه آنان غذا می خورد و غذایشان زیاد می آمد، اما وقتی حضرت با آنان همراه نمی شد، سیر نمی شدند. ابوطالب به حضرت می گفت: به راستی که تو فرخنده هستی. همه کودکان صبح هنگام با چشمان چرک و کثیف بیدار می شدند اما رسول خدا با موهای روغن زده و چشمان سرمه کشیده بیدار می شد. برای ابوطالب بالشی می گذاشتند و او بر آن می نشست، باری پیامبر آمد و روی آن بالش نشست. ابوطالب گفت: برادرزاده ام می داند که صاحب نعمت می شود.</w:t>
      </w:r>
    </w:p>
    <w:p>
      <w:pPr>
        <w:pStyle w:val="BookText"/>
      </w:pPr>
      <w:r>
        <w:rPr>
          <w:rFonts w:ascii="IRNazanin" w:hAnsi="IRNazanin" w:eastAsia="IRNazanin" w:cs="IRNazanin"/>
          <w:lang w:bidi="fa-IR"/>
          <w:color w:val="111111"/>
          <w:sz w:val="28"/>
          <w:szCs w:val="28"/>
          <w:rtl/>
        </w:rPr>
        <w:t xml:space="preserve">و از عمرو بن سعید روایت شده که ابوطالب گفت: با برادر زاده ام، یعنی پیامبر، در ذی المجاز بودم. آن چنان تشنه شدم که به او شِکوه کردم و گفتم: ای برادرزاده! تشنه ام شده است. همین که این را گفتم دیدم او بدون هیچ نگرانی خم شد و نشست و گفت: ای عمو! آیا تشنه هستی؟ گفتم: بله. او پاشنه هایش را بر زمین کوبید و ناگاه آب بیرون زد و گفت: بنوش ای عمو! ابوطالب می گوید: آن جا جود و کرم حاتم طایی رنگ باخت.</w:t>
      </w:r>
    </w:p>
    <w:p>
      <w:pPr>
        <w:pStyle w:val="BookText"/>
      </w:pPr>
      <w:r>
        <w:rPr>
          <w:rFonts w:ascii="IRNazanin" w:hAnsi="IRNazanin" w:eastAsia="IRNazanin" w:cs="IRNazanin"/>
          <w:lang w:bidi="fa-IR"/>
          <w:color w:val="111111"/>
          <w:sz w:val="28"/>
          <w:szCs w:val="28"/>
          <w:rtl/>
        </w:rPr>
        <w:t xml:space="preserve">و از جمله آن رویدادها درگذشت کسری انوشیروان و جانشینی پسرش هرمز بوده است.</w:t>
      </w:r>
    </w:p>
    <w:p>
      <w:pPr>
        <w:pStyle w:val="BookText"/>
      </w:pPr>
      <w:r>
        <w:rPr>
          <w:rFonts w:ascii="IRNazanin" w:hAnsi="IRNazanin" w:eastAsia="IRNazanin" w:cs="IRNazanin"/>
          <w:lang w:bidi="fa-IR"/>
          <w:color w:val="111111"/>
          <w:sz w:val="28"/>
          <w:szCs w:val="28"/>
          <w:rtl/>
        </w:rPr>
        <w:t xml:space="preserve">و از جمله آن چه در نُه سالگی حضرت روی داده، بر اساس برخی روایات، این بوده که ابوطالب ایشان را به بُصرای شام برده است.</w:t>
      </w:r>
    </w:p>
    <w:p>
      <w:pPr>
        <w:pStyle w:val="BookText"/>
      </w:pPr>
      <w:r>
        <w:rPr>
          <w:rFonts w:ascii="IRNazanin" w:hAnsi="IRNazanin" w:eastAsia="IRNazanin" w:cs="IRNazanin"/>
          <w:lang w:bidi="fa-IR"/>
          <w:color w:val="111111"/>
          <w:sz w:val="28"/>
          <w:szCs w:val="28"/>
          <w:rtl/>
        </w:rPr>
        <w:t xml:space="preserve">و از جمله آن چه در ده سالگی حضرت روی داده، جنگ «فِجار» اول بوده، یعنی نبردی که در عکاظ درگرفته و سه روز طول کشیده.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كان سنة إحدي عشرة من مولده صلي الله عليه و آله ما روي عن أبي بن كعب قال إن أبا هريرة سأل رسول الله صلي الله عليه و آله ما أول ما رأيت من أمر النبوة فاستوي جالسا و قال لقد سألت يا أبا هريرة إني لفي صحراء ابن عشر سنين و أشهر و إذا بكلام فوق رأسي و إذا رجل يقول لرجل أ هو هو فاستقبلاني بوجوه لم أرها لخلق قط و أرواح لم أجدها من خلق قط و ثياب لم أرها علي خلق قط فأقبلا إلي يمشيان حتي أخذ كل واحد منهما بعضدي لا أجد لأخذهما مسا فقال أحدهما لصاحبه أضجعه فأضجعاني بلا قصر و لا هصر </w:t>
      </w:r>
      <w:r>
        <w:rPr>
          <w:rStyle w:val="FootnoteReference"/>
        </w:rPr>
        <w:footnoteReference w:id="2396"/>
      </w:r>
      <w:r>
        <w:rPr>
          <w:rFonts w:ascii="Amiri" w:hAnsi="Amiri" w:eastAsia="Amiri" w:cs="Amiri"/>
          <w:lang w:bidi="ar-SA"/>
          <w:color w:val="111111"/>
          <w:sz w:val="28"/>
          <w:szCs w:val="28"/>
          <w:rtl/>
        </w:rPr>
        <w:t xml:space="preserve">فقال أحدهما لصاحبه افلق صدره ففلق أحدهما صدري بلا دم و لا وجع فقال له أخرج الغل و الحسد فأخرج شيئا كرصة العلقة ثم نبذها فطرحها ثم قال له أدخل الرأفة و الرحمة فإذا مثل الذي أخرج شبه الفضة ثم هز إبهام رجلي فقال اعدوا </w:t>
      </w:r>
      <w:r>
        <w:rPr>
          <w:rStyle w:val="FootnoteReference"/>
        </w:rPr>
        <w:footnoteReference w:id="2397"/>
      </w:r>
      <w:r>
        <w:rPr>
          <w:rFonts w:ascii="Amiri" w:hAnsi="Amiri" w:eastAsia="Amiri" w:cs="Amiri"/>
          <w:lang w:bidi="ar-SA"/>
          <w:color w:val="111111"/>
          <w:sz w:val="28"/>
          <w:szCs w:val="28"/>
          <w:rtl/>
        </w:rPr>
        <w:t xml:space="preserve">بنبيكم فرجعت بهما أعدوا </w:t>
      </w:r>
      <w:r>
        <w:rPr>
          <w:rStyle w:val="FootnoteReference"/>
        </w:rPr>
        <w:footnoteReference w:id="2398"/>
      </w:r>
      <w:r>
        <w:rPr>
          <w:rFonts w:ascii="Amiri" w:hAnsi="Amiri" w:eastAsia="Amiri" w:cs="Amiri"/>
          <w:lang w:bidi="ar-SA"/>
          <w:color w:val="111111"/>
          <w:sz w:val="28"/>
          <w:szCs w:val="28"/>
          <w:rtl/>
        </w:rPr>
        <w:t xml:space="preserve">بهما رأفة علي الصغير و رحمة للكبير. </w:t>
      </w:r>
      <w:r>
        <w:rPr>
          <w:rStyle w:val="FootnoteReference"/>
        </w:rPr>
        <w:footnoteReference w:id="2399"/>
      </w:r>
    </w:p>
    <w:p>
      <w:pPr>
        <w:pStyle w:val="BookText"/>
      </w:pPr>
      <w:r>
        <w:rPr>
          <w:rFonts w:ascii="Amiri" w:hAnsi="Amiri" w:eastAsia="Amiri" w:cs="Amiri"/>
          <w:lang w:bidi="ar-SA"/>
          <w:color w:val="111111"/>
          <w:sz w:val="28"/>
          <w:szCs w:val="28"/>
          <w:rtl/>
        </w:rPr>
        <w:t xml:space="preserve">و أما ما كان سنة اثنتي عشرة من مولده صلي الله عليه و آله إلي ثلاث عشرة منه فخروجه صلي الله عليه و آله مع أبي طالب إلي الشام روي أنه لما أتت لرسول الله صلي الله عليه و آله اثنتي عشرة سنة و شهران و عشرة أيام ارتحل به أبو طالب للخروج إلي الشام و ذلك أنه لما تهيأ للخروج أضب به رسول الله صلي الله عليه و آله فرق له أبو طالب و في رواية لما تهيأ أبو طالب للرحيل و أجمع علي السير هب </w:t>
      </w:r>
      <w:r>
        <w:rPr>
          <w:rStyle w:val="FootnoteReference"/>
        </w:rPr>
        <w:footnoteReference w:id="2400"/>
      </w:r>
      <w:r>
        <w:rPr>
          <w:rFonts w:ascii="Amiri" w:hAnsi="Amiri" w:eastAsia="Amiri" w:cs="Amiri"/>
          <w:lang w:bidi="ar-SA"/>
          <w:color w:val="111111"/>
          <w:sz w:val="28"/>
          <w:szCs w:val="28"/>
          <w:rtl/>
        </w:rPr>
        <w:t xml:space="preserve">له رسول الله صلي الله عليه و آله فأخذ بزمام ناقته و قال يا عم إلي من تكلني لا أب لي و لا أم فرق فقال و الله لأخرجن به معي و لا يفارقني و لا أفارقه أبدا فخرج به معه فلما نزل الركب بصري من أرض الشام و بها راهب يقال له بحيرا في صومعة له</w:t>
      </w:r>
    </w:p>
    <w:p>
      <w:pPr>
        <w:pStyle w:val="BookText"/>
      </w:pPr>
      <w:r>
        <w:rPr>
          <w:rFonts w:ascii="IRNazanin" w:hAnsi="IRNazanin" w:eastAsia="IRNazanin" w:cs="IRNazanin"/>
          <w:lang w:bidi="fa-IR"/>
          <w:color w:val="111111"/>
          <w:sz w:val="28"/>
          <w:szCs w:val="28"/>
          <w:rtl/>
        </w:rPr>
        <w:t xml:space="preserve">و از جمله آن چه در یازده سالگی حضرت روی داده، روایتی است از ابی بن کعب، وی آورده: اباهریره از رسول خدا صلّی الله علیه و آله پرسید: نخستین چیزی که از امر نبوت دیدی چه بود؟ پیامبر صلّی الله علیه و آله نشست و فرمود: ای اباهریره! در آن زمان که ده سال و چند ماه داشتم روزی در صحرا بودم. ناگاه شنیدم از بالای سرم صدایی می آید. دیدم مردی به مرد دیگر می گوید: خودش است؟! آن دو با چهره ها و اخلاق و جامه هایی که هرگز در میان مردمان ندیده بودم رو به من کردند و به طرف من به راه افتادند و آمدند و هر یک، یک بازوی مرا گرفتند، اما من هیچ احساس نکردم. یکی به دیگری گفت: او را بخوابان. او مرا بدون این که آزار کند خواباند. به او گفت: سینه اش را بشکاف. او بدون هیچ درد و خونریزی سینه ام را شکافت. به او گفت: کینه و حسد را از آن بیرون بیاور. او چیزی همانند گلوله ای از لخته خون در آورد و آن را بیرون انداخت. به او گفت: مهربانی و بخشش را آن جا بگذار. او چیزی همچون آن چه در آورد اما از شبیه نقره در سینه ام گذاشت. سپس شست پایم را تکان داد و گفت: به میان مردم برو. من با آن دو هدیه برگشتم و در حق کوچک و بزرگ مهربانی و بخشش روا داشتم</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آن چه در دوازده سالگی تا سیزده سالگی حضرت روی داد، سفر ایشان به شام به همراه ابوطالب بود. روایت شده که چون دوازده سال و دو ماه و ده روز بر رسول خدا صلّی الله علیه و آله گذشت، ابوطالب بار ایشان را برای سفر به شام بست. از این قرار که وقتی ابوطالب آماده سفر می شد، رسول خدا صلّی الله علیه و آله زبان به سخن گشود و ابوطالب دلش سوخت و ایشان را با خود بُرد. نیز بنا به روایتی دیگر، وقتی ابوطالب برای سفر آماده شد و عازم رفتن شد، رسول خدا صلّی الله علیه و آله به سوی او شتافت و زمام ناقه اش را گرفت و فرمود: ای عمو! مرا که نه پدری دارم و نه مادری به که می سپاری؟ ابوطالب دلش سوخت و گفت: به خدا سوگند او را با خود خواهم بُرد، او از من جدا نشد هرگز از او جدا نخواهم شد. این شد که ابوطالب حضرت را با خود بُرد. وقتی کاروان در بازار بصرای شام فرود آمد، در آن جا راهبی به نام بُحیراء صومعه داشت.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ذا علم في النصرانية و لم يزل في تلك الصومعة راهب يصير إليه علمهم من كتاب فيما يزعمون يتوارثون كابرا عن كابر.</w:t>
      </w:r>
    </w:p>
    <w:p>
      <w:pPr>
        <w:pStyle w:val="BookText"/>
      </w:pPr>
      <w:r>
        <w:rPr>
          <w:rFonts w:ascii="Amiri" w:hAnsi="Amiri" w:eastAsia="Amiri" w:cs="Amiri"/>
          <w:lang w:bidi="ar-SA"/>
          <w:color w:val="111111"/>
          <w:sz w:val="28"/>
          <w:szCs w:val="28"/>
          <w:rtl/>
        </w:rPr>
        <w:t xml:space="preserve">يقال أضب علي ما في نفسه إذا أخرجه و أضب تكلم و يقال جاء فلان يضب لسانه أي اشتد حرصه.</w:t>
      </w:r>
    </w:p>
    <w:p>
      <w:pPr>
        <w:pStyle w:val="BookText"/>
      </w:pPr>
      <w:r>
        <w:rPr>
          <w:rFonts w:ascii="Amiri" w:hAnsi="Amiri" w:eastAsia="Amiri" w:cs="Amiri"/>
          <w:lang w:bidi="ar-SA"/>
          <w:color w:val="111111"/>
          <w:sz w:val="28"/>
          <w:szCs w:val="28"/>
          <w:rtl/>
        </w:rPr>
        <w:t xml:space="preserve">و روي </w:t>
      </w:r>
      <w:r>
        <w:rPr>
          <w:rStyle w:val="FootnoteReference"/>
        </w:rPr>
        <w:footnoteReference w:id="2402"/>
      </w:r>
      <w:r>
        <w:rPr>
          <w:rFonts w:ascii="Amiri" w:hAnsi="Amiri" w:eastAsia="Amiri" w:cs="Amiri"/>
          <w:lang w:bidi="ar-SA"/>
          <w:color w:val="111111"/>
          <w:sz w:val="28"/>
          <w:szCs w:val="28"/>
          <w:rtl/>
        </w:rPr>
        <w:t xml:space="preserve">عن داود بن الحصين قال لما خرج أبو طالب إلي الشام و خرج معه رسول الله صلي الله عليه و آله في المرة الأولي و هو ابن اثنتي عشرة سنة فلما نزل الركب بصري الشام و بها راهب يقال له بحيرا في صومعة له و كان علماء النصاري يكونون في تلك الصومعة يتوارثونها عن كتاب يدرسونه فلما نزلوا ببحيرا و كان كثيرا ما يمرون به لا يكلمهم حتي إذا كان ذلك العام و نزلوا منزلا قريبا من صومعته قد كانوا ينزلونه قبل ذلك كلما مروا فصنع لهم طعاما ثم دعاهم و إنما حمله علي دعائهم أنه رأي حين طلعوا غمامة تظل رسول الله صلي الله عليه و آله من بين القوم حتي نزلوا تحت الشجرة ثم نظر إلي تلك الغمامة أظلت تلك الشجرة و أخضلت أغصان الشجرة علي النبي صلي الله عليه و آله حين استظل تحتها فلما رأي بحيرا ذلك نزل من صومعته و أمر بذلك الطعام فأتي به فأرسل إليهم فقال إني قد صنعت لكم طعاما يا معشر قريش و أنا أحب أن تحضروه كلكم و لا تخلفون </w:t>
      </w:r>
      <w:r>
        <w:rPr>
          <w:rStyle w:val="FootnoteReference"/>
        </w:rPr>
        <w:footnoteReference w:id="2403"/>
      </w:r>
      <w:r>
        <w:rPr>
          <w:rFonts w:ascii="Amiri" w:hAnsi="Amiri" w:eastAsia="Amiri" w:cs="Amiri"/>
          <w:lang w:bidi="ar-SA"/>
          <w:color w:val="111111"/>
          <w:sz w:val="28"/>
          <w:szCs w:val="28"/>
          <w:rtl/>
        </w:rPr>
        <w:t xml:space="preserve">منكم صغيرا و لا كبيرا حرا و لا عبدا فإن هذا شي‌ء تكرموني به فقال له رجل إن لك لشأنا يا بحيرا ما كنت تصنع بنا هذا فما شأنك اليوم قال فإني أحببت أن أكرمكم و لكم حق فاجتمعوا إليه و تخلف رسول الله صلي الله عليه و آله من بين القوم لحداثة سنه ليس في القوم أصغر منه في رحالهم تحت الشجرة فلما نظر بحيرا إلي القوم فلم ير الصفة التي يعرفها و يجدها عنده و جعل ينظر فلا يري الغمامة علي أحد من القوم و يراها متخلفة علي رأس رسول الله صلي الله عليه و آله قال بحيرا يا معشر قريش لا يتخلفن أحد منكم عن طعامي قالوا ما تخلف أحد إلا غلام هو أحدث القوم سنا في رحالهم فقال ادعوه فليحضر طعامي فما أقبح أن تحضروا و يتخلف رجل واحد مع أني أراه من أنفسكم فقال القوم هو و الله</w:t>
      </w:r>
    </w:p>
    <w:p>
      <w:pPr>
        <w:pStyle w:val="BookText"/>
      </w:pPr>
      <w:r>
        <w:rPr>
          <w:rFonts w:ascii="IRNazanin" w:hAnsi="IRNazanin" w:eastAsia="IRNazanin" w:cs="IRNazanin"/>
          <w:lang w:bidi="fa-IR"/>
          <w:color w:val="111111"/>
          <w:sz w:val="28"/>
          <w:szCs w:val="28"/>
          <w:rtl/>
        </w:rPr>
        <w:t xml:space="preserve">او عالمی نصرانی بود و در آن صومعه همیشه راهبی بود که علم آنان از کتابشان را پشت در پشت به ارث می بُرد.</w:t>
      </w:r>
    </w:p>
    <w:p>
      <w:pPr>
        <w:pStyle w:val="BookText"/>
      </w:pPr>
      <w:r>
        <w:rPr>
          <w:rFonts w:ascii="IRNazanin" w:hAnsi="IRNazanin" w:eastAsia="IRNazanin" w:cs="IRNazanin"/>
          <w:lang w:bidi="fa-IR"/>
          <w:color w:val="111111"/>
          <w:sz w:val="28"/>
          <w:szCs w:val="28"/>
          <w:rtl/>
        </w:rPr>
        <w:t xml:space="preserve">«اضب علی ما فی نفسه» یعنی درونش راخارج کرد. «اضب» یعنی سخن گفت. «جاء فلان یضب لسانه» یعنی حرصش زیاد شد.</w:t>
      </w:r>
    </w:p>
    <w:p>
      <w:pPr>
        <w:pStyle w:val="BookText"/>
      </w:pPr>
      <w:r>
        <w:rPr>
          <w:rFonts w:ascii="IRNazanin" w:hAnsi="IRNazanin" w:eastAsia="IRNazanin" w:cs="IRNazanin"/>
          <w:lang w:bidi="fa-IR"/>
          <w:color w:val="111111"/>
          <w:sz w:val="28"/>
          <w:szCs w:val="28"/>
          <w:rtl/>
        </w:rPr>
        <w:t xml:space="preserve">و از داود بن حصین روایت شده: وقتی ابوطالب سوی شام رهسپار شد، رسول خدا صلّی الله علیه و آله نیز که دوازده سال داشت، برای نخستین بار همراه با او رفت. وقتی کاروان در بُصرای شام فرود آمد، در آن جا راهبی به نام بُحیراء صومعه داشت. علمای نصارا همواره در آن صومعه بودند و نصرانیت را از کتابی که درس می دادند به ارث می بُردند. آنان همیشه از کنار بُحیراء می گذشتند و او هیچگاه با آنان سخن نگفت. تا این که آنان آن سال آمدند و در نزدیکی بُحیراء در همان محلی که همیشه فرود می آمدند، منزل کردند. این بار بُحیراء برایشان طعامی ساخت و آنان را دعوت کرد. او به این خاطر از آنان دعوت کرد که دید هنگامی که می آمدند در میان آن قوم، ابری بر سر رسول خدا صلّی الله علیه و آله می آمد و وقتی آنان به زیر درختی فرود آمدند، آن ابر همان جا ایستاد و شاخه های آن درخت به طرف سر پیامبر که به زیرش نشسته بود، پایین آمد. وقتی بُحیراء این صحنه را دید از صومعه اش پایین آمد و دستور داد تا آن غذا را آماده کردند و برایش آوردند. سپس کسی را نزد آنان فرستاد و گفت: ای جماعت قریش! من برایتان طعامی ساخته ام و دوست دارم همه شما بیایید و هیچ کوچک و بزرگ و هیچ بنده و آزادی را به جا نگذارید، شما با این کار مرا گرامی می دارید. یکی از آنان گفت: تو آدم بزرگی هستی ای بحُیراء! اما هیچگاه این کار را برای ما نمی کردی، امروز قضیه چیست؟! گفت: من دوست داشتم شما را گرامی بدارم، شما حقی دارید! آنان همه نزد او گرد آمدند اما رسول خدا صلّی الله علیه و آله از میانشان جا ماند. زیرا ایشان کم سن و سال بود و از همه آن قوم کوچکتر بود، بنابراین در جهاز آنان به زیر آن درخت بر جا ماند. وقتی بُحیراء به آن قوم نگریست، نشانه ای را که می شناخت و می دانست ندید، چشم انداخت اما آن ابر را بر سر هیچ یک از آن قوم ندید و دریافت که آن ابر بالای سر رسول خدا بر جا مانده است. گفت: ای جماعت قریش! آیا هیچ یک از شما از غذای من جا نمانده؟! گفتند: هیچ کس جا نمانده جز پسری که از همه کوچکتر است و در جهاز کاروان مانده است. گفت: او را فرابخوانید، باید برای خوردن غذای من بیاید، روا نیست شما همه بیایید و یکی از شما نیاید حال آن که من می بینم او نیز از شماست. گفتند: به خدا سوگند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أوسطنا نسبا و هو ابن أخي هذا الرجل يعنون أبا طالب و هو من ولد عبد المطلب فقام الحارث بن عبد المطلب بن عبد مناف و قال و الله إن كان بنا للوم أن يتخلف ابن عبد المطلب من بيننا ثم قام إليه فاحتضنه و أقبل به حتي أجلسه علي الطعام و الغمامة تسير علي رأسه و جعل بحيرا يلحظه لحظا شديدا و ينظر إلي أشياء في جسده قد كان يجدها عنده من صفته فلما تفرقوا عن طعامهم قام إليه الراهب فقال يا غلام أسألك بحق اللات و العزي إلا أخبرتني عما أسألك فقال رسول الله صلي الله عليه و آله لا تسألني باللات و العزي فو الله ما أبغضت شيئا بغضهما قال بالله إلا ما أخبرتني عما أسألك عنه قال سلني عما بدا لك فجعل يسأله عن أشياء من حاله حتي نومه فجعل رسول الله صلي الله عليه و آله يخبره فيوافق ذلك ما عنده ثم جعل ينظر بين عينيه ثم كشف عن ظهره فرأي خاتم النبوة بين كتفيه علي موضع الصفة التي عنده فقبل موضع الخاتم و قالت قريش إن لمحمد صلي الله عليه و آله عند هذا الراهب لقدرا و جعل أبو طالب لما يري من الراهب يخاف علي ابن أخيه قال الراهب لأبي طالب ما هذا الغلام منك قال أبو طالب ابني قال ما هو ابنك و ما ينبغي لهذا الغلام أن يكون أبوه حيا قال فابن أخي قال فما فعل أبوه قال هلك و أمه حبلي به قال فما فعلت أمه قال توفيت قريبا قال صدقت ارجع بابن أخيك إلي بلده و احذر عليه اليهود فو الله لئن رأوه و عرفوا منه ما أعرف ليبلعنه </w:t>
      </w:r>
      <w:r>
        <w:rPr>
          <w:rStyle w:val="FootnoteReference"/>
        </w:rPr>
        <w:footnoteReference w:id="2404"/>
      </w:r>
      <w:r>
        <w:rPr>
          <w:rFonts w:ascii="Amiri" w:hAnsi="Amiri" w:eastAsia="Amiri" w:cs="Amiri"/>
          <w:lang w:bidi="ar-SA"/>
          <w:color w:val="111111"/>
          <w:sz w:val="28"/>
          <w:szCs w:val="28"/>
          <w:rtl/>
        </w:rPr>
        <w:t xml:space="preserve">غثا فإنه كائن لابن أخيك هذا شأن عظيم نجده في كتبنا و ما روينا عن آبائنا و اعلم أني قد أديت إليك النصيحة فلما فرغوا من تجارتهم خرج به سريعا و كان رجال من يهود قد رأوا رسول الله صلي الله عليه و آله و عرفوا صفته فأرادوا أن يغتالوه فذهبوا إلي بحيرا فذاكروه أمره فنهاهم أشد النهي و قال لهم أ تجدون صفته قالوا نعم قال فما لكم إليه سبيل فصدقوه و تركوه و رجع به أبو طالب فما خرج به سفرا بعد ذلك خوفا عليه.</w:t>
      </w:r>
    </w:p>
    <w:p>
      <w:pPr>
        <w:pStyle w:val="BookText"/>
      </w:pPr>
      <w:r>
        <w:rPr>
          <w:rFonts w:ascii="Amiri" w:hAnsi="Amiri" w:eastAsia="Amiri" w:cs="Amiri"/>
          <w:lang w:bidi="ar-SA"/>
          <w:color w:val="111111"/>
          <w:sz w:val="28"/>
          <w:szCs w:val="28"/>
          <w:rtl/>
        </w:rPr>
        <w:t xml:space="preserve">و كان في سنة أربع عشرة من مولده صلي الله عليه و آله الفجار الآخر بين هوازن و قريش و حضره رسول الله صلي الله عليه و آله.</w:t>
      </w:r>
    </w:p>
    <w:p>
      <w:pPr>
        <w:pStyle w:val="BookText"/>
      </w:pPr>
      <w:r>
        <w:rPr>
          <w:rFonts w:ascii="Amiri" w:hAnsi="Amiri" w:eastAsia="Amiri" w:cs="Amiri"/>
          <w:lang w:bidi="ar-SA"/>
          <w:color w:val="111111"/>
          <w:sz w:val="28"/>
          <w:szCs w:val="28"/>
          <w:rtl/>
        </w:rPr>
        <w:t xml:space="preserve">و في سنة سبع عشرة وثبت العظماء و الأشراف بالمدائن فخلعوا هرمز و سملوا</w:t>
      </w:r>
    </w:p>
    <w:p>
      <w:pPr>
        <w:pStyle w:val="BookText"/>
      </w:pPr>
      <w:r>
        <w:rPr>
          <w:rFonts w:ascii="IRNazanin" w:hAnsi="IRNazanin" w:eastAsia="IRNazanin" w:cs="IRNazanin"/>
          <w:lang w:bidi="fa-IR"/>
          <w:color w:val="111111"/>
          <w:sz w:val="28"/>
          <w:szCs w:val="28"/>
          <w:rtl/>
        </w:rPr>
        <w:t xml:space="preserve">او در میان ما والاتبارترین است، او برادرزاده این مرد، یعنی ابوطالب از فرزندان عبدالمطّلب است. آن گاه حارث بن عبدالمطّلب بن عبدمناف برخاست و گفت: به خدا سوگند ما سزاوار نکوهشیم که از میان خود فرزند عبدالمطّلب را بر جا گذاشته ایم. او برخاست و نزد پیامبر صلّی الله علیه و آله رفت و ایشان را در آغوش گرفت و آورد و بر سر غذا نشاند، حال آن که آن ابر بالای سر حضرت می آمد. بُحیراء به حضرت چشم دوخت و به نشانه هایی که از پیامبر می شناخت نگریست. وقتی آن قوم از سر غذا پراکنده شدند، نزد حضرت رفت و عرض کرد: ای پسر! به حق لات و عُزّی سوگند از تو سوال هایی دارم که باید پاسخ دهی. رسول خدا صلّی الله علیه و آله فرمود: با نام لات و عُزّی چیزی از من نپرس که نزد من هیچ چیز منفورتر از آن دو نیست. عرض کرد: تو را به خدا سوگند که به سوال های من پاسخ بده. فرمود: از هر چه می خواهی بپرس. او شروع کرد سوال هایی درباره احوال حضرت حتی خواب ایشان بپرسد و رسول خدا صلّی الله علیه و آله به او پاسخ داد و همه پاسخ ها با آن چه او می دانست سازگار بود. سپس او میان دیدگان حضرت را دید و سپس جامه از کمر حضرت کنار زد و بر کمر ایشان، در همان جایی که وصفش را می دانست، مُهر نبوت را دید و جای مُهر را بوسید. قریشیان گفتند: محمد نزد این راهب مقامی دارد. ابوطالب نیز وقتی این رفتار را از راهب دید برای برادرزاده اش نگران شد. بُحیراء به ابوطالب گفت: این پسر چه نسبتی با تو دارد؟ گفت: فرزند من است. راهب گفت: فرزندت نیست، پدر این پسر نباید زنده باشد. گفت: برادرزاده من است. راهب گفت: پدرش چه می کند؟ گفت: پدرش درگذشت و مادرش او را آبستن شد. راهب گفت: مادرش چه می کند؟ گفت: به تازگی درگذشته است. راهب گفت: راست می گویی، برادرزاده ات را به دیار خود بازگردان و به خاطر او از یهودیان بر حذر باش، به خدا سوگند اگر او را ببینند و آن چه را که من شناختم از او بشناسند، بلایی بر سرش خواهند آورد، این برادرزاده تو مقامی والا دارد که ما در کتاب هایمان خوانده ایم و از پدرانمان شنیده ایم، بدان که من این اندرز را به تو دادم. وقتی قریشیان تجارت را به پایان رساندند، ابوطالب حضرت را به سرعت راهی کرد. چند تن از یهودیان پیامبر را در آن جا دیدند و نشانه های ایشان را شناختند و خواستند ناجوانمردانه ایشان را به قتل برسانند. آنان نزد بُحیراء رفتند و در این باره با او سخن گفتند. او آنان را به شدت نهی کرد و گفت: آیا نشانه هایش را یافتید؟ گفتند: آری. گفت: دستتان به او نمی رسد، پس او را تصدیق کنید و رهایش کنید. ابوطالب پیامبر را بازگرداند و از ترسی که برای حضرت داشت، دیگر ایشان را به سفر نبرد.</w:t>
      </w:r>
    </w:p>
    <w:p>
      <w:pPr>
        <w:pStyle w:val="BookText"/>
      </w:pPr>
      <w:r>
        <w:rPr>
          <w:rFonts w:ascii="IRNazanin" w:hAnsi="IRNazanin" w:eastAsia="IRNazanin" w:cs="IRNazanin"/>
          <w:lang w:bidi="fa-IR"/>
          <w:color w:val="111111"/>
          <w:sz w:val="28"/>
          <w:szCs w:val="28"/>
          <w:rtl/>
        </w:rPr>
        <w:t xml:space="preserve">و در چهارده سالگی حضرت جنگ «فِجار» بعدی میان هوازن و قریش درگرفت که رسول خدا شاهد آن بود.</w:t>
      </w:r>
    </w:p>
    <w:p>
      <w:pPr>
        <w:pStyle w:val="BookText"/>
      </w:pPr>
      <w:r>
        <w:rPr>
          <w:rFonts w:ascii="IRNazanin" w:hAnsi="IRNazanin" w:eastAsia="IRNazanin" w:cs="IRNazanin"/>
          <w:lang w:bidi="fa-IR"/>
          <w:color w:val="111111"/>
          <w:sz w:val="28"/>
          <w:szCs w:val="28"/>
          <w:rtl/>
        </w:rPr>
        <w:t xml:space="preserve">در هفده سالگی حضرت بزرگان و اشراف مدائن جمع آمدند و هرمز را از سلطنت بر کنار کردند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عينيه </w:t>
      </w:r>
      <w:r>
        <w:rPr>
          <w:rStyle w:val="FootnoteReference"/>
        </w:rPr>
        <w:footnoteReference w:id="2405"/>
      </w:r>
      <w:r>
        <w:rPr>
          <w:rFonts w:ascii="Amiri" w:hAnsi="Amiri" w:eastAsia="Amiri" w:cs="Amiri"/>
          <w:lang w:bidi="ar-SA"/>
          <w:color w:val="111111"/>
          <w:sz w:val="28"/>
          <w:szCs w:val="28"/>
          <w:rtl/>
        </w:rPr>
        <w:t xml:space="preserve">و تركوه.</w:t>
      </w:r>
    </w:p>
    <w:p>
      <w:pPr>
        <w:pStyle w:val="BookText"/>
      </w:pPr>
      <w:r>
        <w:rPr>
          <w:rFonts w:ascii="Amiri" w:hAnsi="Amiri" w:eastAsia="Amiri" w:cs="Amiri"/>
          <w:lang w:bidi="ar-SA"/>
          <w:color w:val="111111"/>
          <w:sz w:val="28"/>
          <w:szCs w:val="28"/>
          <w:rtl/>
        </w:rPr>
        <w:t xml:space="preserve">و في سنة تسع عشرة قتلوا هرمز بعد خلعه و فيها ولي ابنه برويز و كان يسمي كسري.</w:t>
      </w:r>
    </w:p>
    <w:p>
      <w:pPr>
        <w:pStyle w:val="BookText"/>
      </w:pPr>
      <w:r>
        <w:rPr>
          <w:rFonts w:ascii="Amiri" w:hAnsi="Amiri" w:eastAsia="Amiri" w:cs="Amiri"/>
          <w:lang w:bidi="ar-SA"/>
          <w:color w:val="111111"/>
          <w:sz w:val="28"/>
          <w:szCs w:val="28"/>
          <w:rtl/>
        </w:rPr>
        <w:t xml:space="preserve">و في سنة ثلاث و عشرين كان هدم الكعبة و بنيانها في قول بعض العلماء. </w:t>
      </w:r>
      <w:r>
        <w:rPr>
          <w:rStyle w:val="FootnoteReference"/>
        </w:rPr>
        <w:footnoteReference w:id="2406"/>
      </w:r>
    </w:p>
    <w:p>
      <w:pPr>
        <w:pStyle w:val="BookText"/>
      </w:pPr>
      <w:r>
        <w:rPr>
          <w:rFonts w:ascii="Amiri" w:hAnsi="Amiri" w:eastAsia="Amiri" w:cs="Amiri"/>
          <w:lang w:bidi="ar-SA"/>
          <w:color w:val="111111"/>
          <w:sz w:val="28"/>
          <w:szCs w:val="28"/>
          <w:rtl/>
        </w:rPr>
        <w:t xml:space="preserve">و في سنة خمس و عشرين كان تزويج خديجة رضي الله عنها كما سيأتي شرحه.</w:t>
      </w:r>
    </w:p>
    <w:p>
      <w:pPr>
        <w:pStyle w:val="BookText"/>
      </w:pPr>
      <w:r>
        <w:rPr>
          <w:rFonts w:ascii="Amiri" w:hAnsi="Amiri" w:eastAsia="Amiri" w:cs="Amiri"/>
          <w:lang w:bidi="ar-SA"/>
          <w:color w:val="111111"/>
          <w:sz w:val="28"/>
          <w:szCs w:val="28"/>
          <w:rtl/>
        </w:rPr>
        <w:t xml:space="preserve">و في سنة خمس و ثلاثين من مولده صلي الله عليه و آله هدمت قريش الكعبة علي الأصح قال ابن إسحاق كانت الكعبة رضمة فوق القامة فأرادت قريش رفعها و تسقيفها و كان نفر من قريش و غيرهم قد سرقوا كنز الكعبة و كان يكون في بئر في جوف الكعبة فهدموها لذلك و ذلك في سنة خمس و ثلاثين من مولده صلي الله عليه و آله و قيل في سبب هدمها إنه كان الجرف يطل علي مكة و كان السيل يدخل من أعلاها حتي يدخل البيت فانصدع فخافوا أن ينهدم و سرق منه حلية و غزال من ذهب كان عليه در و جوهر و لذلك هدم البيت ثم إن سفينة أقبلت في البحر من الروم و رأسهم باقوم و كان بانيا فتحطمت السفينة بنواحي جدة فخرج الوليد بن المغيرة في نفر من قريش إلي السفينة فابتاعوا خشبها و كلموا الرومي باقوم فقدم معهم و قالوا لو بنينا بيت ربنا فأمروا بالحجارة فجمعت فبينا رسول الله صلي الله عليه و آله ينقل معهم و هو يومئذ ابن خمس و ثلاثين سنة و كانوا يضعون أزرهم علي عواتقهم و يحملون الحجارة ففعل ذلك رسول الله صلي الله عليه و آله فلبط به و نودي عورتك و كان ذلك أول ما نودي فقال له أبو طالب يا ابن أخي اجعل إزارك علي رأسك قال ما أصابني ما أصابني إلا في التعري فما رئيت لرسول الله عليه السلام عورة.</w:t>
      </w:r>
    </w:p>
    <w:p>
      <w:pPr>
        <w:pStyle w:val="BookText"/>
      </w:pPr>
      <w:r>
        <w:rPr>
          <w:rFonts w:ascii="Amiri" w:hAnsi="Amiri" w:eastAsia="Amiri" w:cs="Amiri"/>
          <w:lang w:bidi="ar-SA"/>
          <w:color w:val="111111"/>
          <w:sz w:val="28"/>
          <w:szCs w:val="28"/>
          <w:rtl/>
        </w:rPr>
        <w:t xml:space="preserve">و في البخاري عن جابر بن عبد الله قال لما بنيت الكعبة ذهب النبي صلي الله عليه و آله و عباس ينقلان الحجارة فقال العباس للنبي اجعل إزارك علي رقبتك من الحجارة فخر إلي الأرض و طمحت عيناه إلي السماء ثم أفاق فقال إزاري إزاري فشد عليه إزاره ثم</w:t>
      </w:r>
    </w:p>
    <w:p>
      <w:pPr>
        <w:pStyle w:val="BookText"/>
      </w:pPr>
      <w:r>
        <w:rPr>
          <w:rFonts w:ascii="IRNazanin" w:hAnsi="IRNazanin" w:eastAsia="IRNazanin" w:cs="IRNazanin"/>
          <w:lang w:bidi="fa-IR"/>
          <w:color w:val="111111"/>
          <w:sz w:val="28"/>
          <w:szCs w:val="28"/>
          <w:rtl/>
        </w:rPr>
        <w:t xml:space="preserve">و چشمانش را درآوردند و رهایش کردند.</w:t>
      </w:r>
    </w:p>
    <w:p>
      <w:pPr>
        <w:pStyle w:val="BookText"/>
      </w:pPr>
      <w:r>
        <w:rPr>
          <w:rFonts w:ascii="IRNazanin" w:hAnsi="IRNazanin" w:eastAsia="IRNazanin" w:cs="IRNazanin"/>
          <w:lang w:bidi="fa-IR"/>
          <w:color w:val="111111"/>
          <w:sz w:val="28"/>
          <w:szCs w:val="28"/>
          <w:rtl/>
        </w:rPr>
        <w:t xml:space="preserve">و در نوزده سالگیِ حضرت هرمز را پس از برکناری از سلطنت به قتل رساندند و پسرش پرویز را که کسری نامیده می شد، به جای او نشاندند.</w:t>
      </w:r>
    </w:p>
    <w:p>
      <w:pPr>
        <w:pStyle w:val="BookText"/>
      </w:pPr>
      <w:r>
        <w:rPr>
          <w:rFonts w:ascii="IRNazanin" w:hAnsi="IRNazanin" w:eastAsia="IRNazanin" w:cs="IRNazanin"/>
          <w:lang w:bidi="fa-IR"/>
          <w:color w:val="111111"/>
          <w:sz w:val="28"/>
          <w:szCs w:val="28"/>
          <w:rtl/>
        </w:rPr>
        <w:t xml:space="preserve">و در بیست و سه سالگیِ حضرت، بنا به قول برخی علما، بنای کعبه خراب شد</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بیست و پنج سالگی، حضرت با خدیجه ازدواج کرد که شرحش به زودی خواهد آمد.</w:t>
      </w:r>
    </w:p>
    <w:p>
      <w:pPr>
        <w:pStyle w:val="BookText"/>
      </w:pPr>
      <w:r>
        <w:rPr>
          <w:rFonts w:ascii="IRNazanin" w:hAnsi="IRNazanin" w:eastAsia="IRNazanin" w:cs="IRNazanin"/>
          <w:lang w:bidi="fa-IR"/>
          <w:color w:val="111111"/>
          <w:sz w:val="28"/>
          <w:szCs w:val="28"/>
          <w:rtl/>
        </w:rPr>
        <w:t xml:space="preserve">و در سی و پنج سالگیِ حضرت، بنا بر قول صحیح تر قریشیان کعبه را خراب کردند تا بسازند. ابن اسحاق می گوید: کعبه بنایی سنگی بلندتر از قد آدمی بود. قریشیان خواستند آن را مرتفع و مسقّف سازند. چند نفر از قریشیان و دیگران به گنج های کعبه که در چاهی وسط کعبه بود، دستبرد زده بودند و از این رو کعبه را خراب کردند، که این در سی و پنج سالگی حضرت روی داده بود. در بیان سبب خرابی کعبه همچنین گفته اند که سیل بر مکه مُشرف بود و از بالای مکه سیل به راه می افتاد و تا درون کعبه می رسید. از این رو کعبه شکاف برداشت و قریشیان ترسیدند که ویران شود و زیورهای کعبه را، همچون آهویی طلایی که آراسته به درّ و جواهر بود، به سرقت ببرند. از این رو کعبه را خراب کردند. در همان اوان یک کشتی که از روم می آمد و به سرپرستی «باقوم» بنّای رومی در دریا حرکت می کرد، در حوالی جدّه خراب شد. ولید بن مغیره با چند تن از قریشیان بر سر آن کشتی رفتند و چوب هایش را خریدند و با باقوم رومی صحبت کردند. او با آنان آمد و به او گفتند کاش خانه پروردگار ما را می ساختی! او دستور داد تا سنگ بیاورند و آنان سنگ جمع کردند. رسول خدا صلّی الله علیه و آله نیز که سی و پنج سال داشت، با آنان بود. آن ها پایین پوش هایشان را بر گردن خود می کشیدند و درون آن سنگ می آوردند. رسول خدا صلّی الله علیه و آله نیز چنین کرد. ناگاه بر زمین خورد و ندا رسید که عورتت را بپوشان. این نخستین ندایی بود که رسید. ابوطالب گفت: ای برادرزاده! پایین پوشت را بر سرت قرار ده و ادامه بده. فرمود: این بلا فقط از آن رو بر سرم آمد که تنم برهنه شد. این چنین عورت رسول خدا صلّی الله علیه و آله دیده نشد.</w:t>
      </w:r>
    </w:p>
    <w:p>
      <w:pPr>
        <w:pStyle w:val="BookText"/>
      </w:pPr>
      <w:r>
        <w:rPr>
          <w:rFonts w:ascii="IRNazanin" w:hAnsi="IRNazanin" w:eastAsia="IRNazanin" w:cs="IRNazanin"/>
          <w:lang w:bidi="fa-IR"/>
          <w:color w:val="111111"/>
          <w:sz w:val="28"/>
          <w:szCs w:val="28"/>
          <w:rtl/>
        </w:rPr>
        <w:t xml:space="preserve">و نیز در بخاری از جابر بن عبدالله روایت شده که وقتی کعبه بازسازی می شد، پیامبر صلّی الله علیه و آله و عباس سنگ می آوردند. عباس به پیامبر عرض کرد: پایین پوشت را بر گردنت بگیر و آن را پُر از سنگ کن. ناگاه پیامبر صلّی الله علیه و آله زمین خورد و چشمانش سیاهی رفت. سپس به هوش شد و فرمود:</w:t>
      </w:r>
    </w:p>
    <w:p>
      <w:pPr>
        <w:pStyle w:val="BookText"/>
      </w:pPr>
      <w:r>
        <w:rPr>
          <w:rFonts w:ascii="IRNazanin" w:hAnsi="IRNazanin" w:eastAsia="IRNazanin" w:cs="IRNazanin"/>
          <w:lang w:bidi="fa-IR"/>
          <w:color w:val="111111"/>
          <w:sz w:val="28"/>
          <w:szCs w:val="28"/>
          <w:rtl/>
        </w:rPr>
        <w:t xml:space="preserve">جامه ام! جامه ام! و پایین پوش خود را محکم بست.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أخذوا في بنائها و ميزوا البيت و اقترعوا عليه فوقع لعبد مناف و زهرة ما بين الركن الأسود إلي ركن الحجر وجه البيت و وقع لبني أسد بن عبد العزي و بني عبد الدار ما بين الحجر إلي ركن الحجر الآخر و وقع لتيم ما بين ركن الحجر إلي الركن اليماني و وقع لسهم و جمح و عدي و عامر بن لؤي ما بين الركن اليماني إلي الركن الأسود فبنوا فلما انتهوا إلي حيث موضع الركن من البيت قالت كل قبيلة نحن أحق بوضعه فاختلفوا حتي خافوا القتال ثم جعلوا بينهم أول رجل يدخل من باب بني شيبة فيكون هو الذي يضعه فقالوا رضينا و سلمنا فكان رسول الله صلي الله عليه و آله أول من دخل من باب بني شيبة فلما رأوه قالوا هذا الأمين قد رضينا بما قضي بيننا ثم أخبروه الخبر فوضع رسول الله صلي الله عليه و آله رداءه و بسطه في الأرض ثم وضع الركن فيه ثم قال ليأت من كل ربع من أرباع قريش رجل و كان في ربع عبد مناف عتبة بن ربيعة و كان في الربع الثاني أبو زمعة و كان في الربع الثالث أبو حذيفة بن المغيرة و كان في الربع الرابع قيس بن عدي ثم قال رسول الله صلي الله عليه و آله ليأخذ كل رجل منكم بزاوية من زوايا الثوب ثم ارفعوه جميعا فرفعوه ثم وضعه رسول الله صلي الله عليه و آله بيده في موضعه ذلك فذهب رجل من أهل نجد ليناول النبي صلي الله عليه و آله حجرا يسد به الركن فقال العباس بن عبد المطلب لا و نحاه و ناول العباس رسول الله صلي الله عليه و آله حجرا فسد به الركن فغضب النجدي حين نحي فقال رسول الله صلي الله عليه و آله إنه ليس يبني معنا في البيت إلا منا ثم بنوا حتي انتهوا إلي موضع الخشب و سقفوا البيت و بنوه علي ستة أعمدة و أخرجوا الحجر من البيت.</w:t>
      </w:r>
    </w:p>
    <w:p>
      <w:pPr>
        <w:pStyle w:val="BookText"/>
      </w:pPr>
      <w:r>
        <w:rPr>
          <w:rFonts w:ascii="Amiri" w:hAnsi="Amiri" w:eastAsia="Amiri" w:cs="Amiri"/>
          <w:lang w:bidi="ar-SA"/>
          <w:color w:val="111111"/>
          <w:sz w:val="28"/>
          <w:szCs w:val="28"/>
          <w:rtl/>
        </w:rPr>
        <w:t xml:space="preserve">و في هذه السنة ولدت فاطمة عليها السلام بنت رسول الله صلي الله عليه و آله و فيها مات زيد بن عمرو بن نفيل. </w:t>
      </w:r>
      <w:r>
        <w:rPr>
          <w:rStyle w:val="FootnoteReference"/>
        </w:rPr>
        <w:footnoteReference w:id="2408"/>
      </w:r>
    </w:p>
    <w:p>
      <w:pPr>
        <w:pStyle w:val="BookText"/>
      </w:pPr>
      <w:r>
        <w:rPr>
          <w:rFonts w:ascii="Amiri" w:hAnsi="Amiri" w:eastAsia="Amiri" w:cs="Amiri"/>
          <w:lang w:bidi="ar-SA"/>
          <w:color w:val="111111"/>
          <w:sz w:val="28"/>
          <w:szCs w:val="28"/>
          <w:rtl/>
        </w:rPr>
        <w:t xml:space="preserve">أ ربا واحدا أم ألف ربّ *** أدين إذا تقسمت الأمور</w:t>
      </w:r>
    </w:p>
    <w:p>
      <w:pPr>
        <w:pStyle w:val="BookText"/>
      </w:pPr>
      <w:r>
        <w:rPr>
          <w:rFonts w:ascii="Amiri" w:hAnsi="Amiri" w:eastAsia="Amiri" w:cs="Amiri"/>
          <w:lang w:bidi="ar-SA"/>
          <w:color w:val="111111"/>
          <w:sz w:val="28"/>
          <w:szCs w:val="28"/>
          <w:rtl/>
        </w:rPr>
        <w:t xml:space="preserve">عزلت اللات و العزي جميعا *** كذلك يفعل الجلد الصبور</w:t>
      </w:r>
    </w:p>
    <w:p>
      <w:pPr>
        <w:pStyle w:val="BookText"/>
      </w:pPr>
      <w:r>
        <w:rPr>
          <w:rFonts w:ascii="IRNazanin" w:hAnsi="IRNazanin" w:eastAsia="IRNazanin" w:cs="IRNazanin"/>
          <w:lang w:bidi="fa-IR"/>
          <w:color w:val="111111"/>
          <w:sz w:val="28"/>
          <w:szCs w:val="28"/>
          <w:rtl/>
        </w:rPr>
        <w:t xml:space="preserve">و قد تقدم بعض أخباره.</w:t>
      </w:r>
    </w:p>
    <w:p>
      <w:pPr>
        <w:pStyle w:val="BookText"/>
      </w:pPr>
      <w:r>
        <w:rPr>
          <w:rFonts w:ascii="Amiri" w:hAnsi="Amiri" w:eastAsia="Amiri" w:cs="Amiri"/>
          <w:lang w:bidi="ar-SA"/>
          <w:color w:val="111111"/>
          <w:sz w:val="28"/>
          <w:szCs w:val="28"/>
          <w:rtl/>
        </w:rPr>
        <w:t xml:space="preserve">و روي عن عامر بن ربيعة قال كان زيد بن عمرو بن نفيل يطلب الدين و كره</w:t>
      </w:r>
    </w:p>
    <w:p>
      <w:pPr>
        <w:pStyle w:val="BookText"/>
      </w:pPr>
      <w:r>
        <w:rPr>
          <w:rFonts w:ascii="IRNazanin" w:hAnsi="IRNazanin" w:eastAsia="IRNazanin" w:cs="IRNazanin"/>
          <w:lang w:bidi="fa-IR"/>
          <w:color w:val="111111"/>
          <w:sz w:val="28"/>
          <w:szCs w:val="28"/>
          <w:rtl/>
        </w:rPr>
        <w:t xml:space="preserve">وقتی شروع کردند کعبه را بسازند، آن را تقسیم کردند و بر سر قسمت ها قرعه کشیدند. این چنین از رکن اسود تا رکن حَجَر از روبرو به عبدمناف و زهره افتاد، و از حَجَر تا رکن حجر بعدی به بنی اسد بن عبدالعزی و بنی عبدالدار افتاد، و از رکن حَجَر تا رکن یمانی به تیم افتاد، و از رکن یمانی تا رکن اسود به سهم و جمح و عدی و عامر بن لوی افتاد. همگی شروع به ساختن کردند و به جایگاه رکن رسیدند. هر قبیله ای می گفت ما برای گذاشتن آن سزاوارتریم. این شد که اختلاف کردند و از ترس این که جنگ شود قرار گذاشتند نخستین مردی که از باب بنی شیبه وارد شد همان کسی باشد که رکن را بر جایش می گذارد. همه پذیرفتند و آشتی کردند. نخستین کسی که از باب بنی شیبه وارد شد رسول خدا صلّی الله علیه و آله بود. وقتی ایشان را دیدند، گفتند: او امین است، قبول داریم که او میانمان داوری کند. حضرت را از ماجرا باخبر کردند و ایشان ردای خود را درآورد و بر زمین پهن کرد و سپس رکن را بر آن گذاشت و فرمود: از هر گروه قریش یک نفر بیاید. از یک گروه عبدمناف عتبة بن ربیعه و از گروه دیگر ابوزمعه و از گروه سوم ابوحذیفة بن مغیره و از گروه چهارم قیس بن عدی آمد. آن گاه رسول خدا صلّی الله علیه و آله فرمود: هر یک از شما گوشه ای از ردا را بگیرد و همه با هم آن را بلند کنید. آنان ردا را بلند کردند و سپس رسول خدا صلّی الله علیه و آله با دست خود آن را سر جایش گذاشت. آن گاه مردی از اهالی نجد آمد تا سنگی به رسول خدا بدهد تا ایشان رکن را با آن سنگ محکم کند. عباس بن عبدالمطّلب گفت: نه. و او را پس زد. سپس عباس سنگی به رسول خدا صلّی الله علیه و آله داد و ایشان با آن سنگ رکن را محکم کرد. مرد نجدی وقتی پس زده شد، خشمگین شد. رسول خدا صلّی الله علیه و آله فرمود: تنها کسانی که از ما هستند با ما خانه را می سازند. آنان خانه را ساختند تا این که به محل چوب ها رسیدند و سقف کعبه را ساختند و آن را بر شش ستون بنا کردند و حجر را از کعبه بیرون آوردند.</w:t>
      </w:r>
    </w:p>
    <w:p>
      <w:pPr>
        <w:pStyle w:val="BookText"/>
      </w:pPr>
      <w:r>
        <w:rPr>
          <w:rFonts w:ascii="IRNazanin" w:hAnsi="IRNazanin" w:eastAsia="IRNazanin" w:cs="IRNazanin"/>
          <w:lang w:bidi="fa-IR"/>
          <w:color w:val="111111"/>
          <w:sz w:val="28"/>
          <w:szCs w:val="28"/>
          <w:rtl/>
        </w:rPr>
        <w:t xml:space="preserve">در همان سال حضرت فاطمه سلام الله علیها دختر رسول خدا صلّی الله علیه و آله به دنیا آمد و نیز در همان سال زید بن عمرو بن نفیل درگذشت.</w:t>
      </w:r>
    </w:p>
    <w:p>
      <w:pPr>
        <w:pStyle w:val="BookText"/>
      </w:pPr>
      <w:r>
        <w:rPr>
          <w:rFonts w:ascii="IRNazanin" w:hAnsi="IRNazanin" w:eastAsia="IRNazanin" w:cs="IRNazanin"/>
          <w:lang w:bidi="fa-IR"/>
          <w:color w:val="111111"/>
          <w:sz w:val="28"/>
          <w:szCs w:val="28"/>
          <w:rtl/>
        </w:rPr>
        <w:t xml:space="preserve">از عامر بن ربیعه روایت شده که وی گفت: زید بن عمرو بن نفیل در پی دین بود 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4" w:name="pg13922_130208"/>
    <w:bookmarkEnd w:id="154"/>
    <w:p>
      <w:pPr>
        <w:pStyle w:val="BookText"/>
      </w:pPr>
      <w:r>
        <w:rPr>
          <w:rFonts w:ascii="Amiri" w:hAnsi="Amiri" w:eastAsia="Amiri" w:cs="Amiri"/>
          <w:lang w:bidi="ar-SA"/>
          <w:color w:val="111111"/>
          <w:sz w:val="28"/>
          <w:szCs w:val="28"/>
          <w:rtl/>
        </w:rPr>
        <w:t xml:space="preserve">النصرانية و اليهودية و عبادة الأوثان و الحجارة و أظهر خلاف قومه و اعتزل آلهتهم و ما كان يعبد آباؤهم و لا يأكل ذبائحهم فقال لي يا عامر إني خالفت قومي و اتبعت ملة إبراهيم عليه السلام و ما كان يعبده و إسماعيل عليه السلام من بعده فقال و كانوا يصلون إلي هذه القبلة و أنا أنتظر نبيا من ولد إسماعيل عليه السلام يبعث لا أراني أدركه و أنا أومن به و أصدقه و أشهد أنه نبي فإن طالت بك مدة فرأيته فأقرئه مني السلام قال عامر فلما نبئ رسول الله صلي الله عليه و آله أسلمت و أخبرته بقول زيد و أقرأته منه السلام فرد عليه رسول الله صلي الله عليه و آله السلام و ترحم عليه و قال قد رأيته في الجنة يسحب ذيولا </w:t>
      </w:r>
      <w:r>
        <w:rPr>
          <w:rStyle w:val="FootnoteReference"/>
        </w:rPr>
        <w:footnoteReference w:id="2409"/>
      </w:r>
      <w:r>
        <w:rPr>
          <w:rFonts w:ascii="Amiri" w:hAnsi="Amiri" w:eastAsia="Amiri" w:cs="Amiri"/>
          <w:lang w:bidi="ar-SA"/>
          <w:color w:val="111111"/>
          <w:sz w:val="28"/>
          <w:szCs w:val="28"/>
          <w:rtl/>
        </w:rPr>
        <w:t xml:space="preserve">رضي الله عنه.</w:t>
      </w:r>
    </w:p>
    <w:p>
      <w:pPr>
        <w:pStyle w:val="BookText"/>
      </w:pPr>
      <w:r>
        <w:rPr>
          <w:rFonts w:ascii="Amiri" w:hAnsi="Amiri" w:eastAsia="Amiri" w:cs="Amiri"/>
          <w:lang w:bidi="ar-SA"/>
          <w:color w:val="111111"/>
          <w:sz w:val="28"/>
          <w:szCs w:val="28"/>
          <w:rtl/>
        </w:rPr>
        <w:t xml:space="preserve">و أما ما كان سنة ثمان و ثلاثين من مولده صلي الله عليه و آله ففي هذه السنة رأي الضوء و النور و كان يسمع الصوت و لا يدري ما هو.</w:t>
      </w:r>
    </w:p>
    <w:p>
      <w:pPr>
        <w:pStyle w:val="BookText"/>
      </w:pPr>
      <w:r>
        <w:rPr>
          <w:rFonts w:ascii="Amiri" w:hAnsi="Amiri" w:eastAsia="Amiri" w:cs="Amiri"/>
          <w:lang w:bidi="ar-SA"/>
          <w:color w:val="111111"/>
          <w:sz w:val="28"/>
          <w:szCs w:val="28"/>
          <w:rtl/>
        </w:rPr>
        <w:t xml:space="preserve">و أما سنة أربعين من مولده صلي الله عليه و آله ففي هذه السنة قتل كسري برويز النعمان بن المنذر لغضب كان له عليه قتله قبل المبعث بسبعة أشهر. </w:t>
      </w:r>
      <w:r>
        <w:rPr>
          <w:rStyle w:val="FootnoteReference"/>
        </w:rPr>
        <w:footnoteReference w:id="2410"/>
      </w:r>
    </w:p>
    <w:p>
      <w:pPr>
        <w:pStyle w:val="Heading5"/>
      </w:pPr>
      <w:bookmarkStart w:id="773" w:name="_Toc615"/>
      <w:r>
        <w:t>بيان</w:t>
      </w:r>
      <w:bookmarkEnd w:id="773"/>
    </w:p>
    <w:p>
      <w:pPr>
        <w:pStyle w:val="BookText"/>
      </w:pPr>
      <w:r>
        <w:rPr>
          <w:rFonts w:ascii="Amiri" w:hAnsi="Amiri" w:eastAsia="Amiri" w:cs="Amiri"/>
          <w:lang w:bidi="ar-SA"/>
          <w:color w:val="111111"/>
          <w:sz w:val="28"/>
          <w:szCs w:val="28"/>
          <w:rtl/>
        </w:rPr>
        <w:t xml:space="preserve">قوله ليحس بنعيم أي يري و يعلم أن له ملكا و نعيما و الهصر الجذب و الإمالة و الكسر و الدفع و الإدناء و عطف شي‌ء رطب و يقال هصر ظهره أي ثناه إلي الركوع كرصة العلقة أي كعلقة ارتص و التزق بعضها ببعض أو التزقت بشي‌ء و هب أي نهض و أسرع و في القاموس الخضل ككتف و صاحب كل ندي يترشف نداه و اخضأل الشجر كاطمأن و اخضال كاحمار كثرت أغصانها ليبلعنه بالعين المهملة غثا بالغين المعجمة و الثاء المثلثة أي و إن كان مهزولا أو بالتاء المثناة من غت الماء إذا شرب جرعا بعد جرع من غير إبانة الإناء عن فمه و في بعض النسخ ليبلغنه عنتا و هو ظاهر و قال الجزري الرضمة واحدة الرضم و الرضام و هي دون الهضاب </w:t>
      </w:r>
      <w:r>
        <w:rPr>
          <w:rStyle w:val="FootnoteReference"/>
        </w:rPr>
        <w:footnoteReference w:id="2411"/>
      </w:r>
    </w:p>
    <w:p>
      <w:pPr>
        <w:pStyle w:val="BookText"/>
      </w:pPr>
      <w:r>
        <w:rPr>
          <w:rFonts w:ascii="IRNazanin" w:hAnsi="IRNazanin" w:eastAsia="IRNazanin" w:cs="IRNazanin"/>
          <w:lang w:bidi="fa-IR"/>
          <w:color w:val="111111"/>
          <w:sz w:val="28"/>
          <w:szCs w:val="28"/>
          <w:rtl/>
        </w:rPr>
        <w:t xml:space="preserve">نصرانیت و یهودیت و پرستش بت و سنگ را خوش نمی داشت. او با قوم خود مخالفت کرد و از خدایانشان دوری گزید و از آن چه پدرانشان می پرستیدند دست کشید و از قربانی های آنان نمی خورد. باری به من گفت: ای عامر! من با قوم خود مخالفت کردم و به آیین ابراهیم گرویدم و خدایی را پرستیدم که او و پس از او اسماعیل می پرستیدند و سوی این قبله نماز گذاردم که آنان می گزاردند، من منتظر پیامبری هستم که از میان فرزندان اسماعیل برانگیخته می شود، گمان کنم او را درنیابم، اما من به او ایمان دارم و تصدیقش می کنم و شهادت می دهم که او پیامبر خداست، اگر تو زنده ماندی و او را دیدی سلام مرا به او برسان. عامر می گوید: وقتی رسول خدا به پیغمبری رسید، من اسلام آوردم و ایشان را از سخن زید باخبر کردم و سلامش را به ایشان رساندم. رسول خدا صلّی الله علیه و آله سلام او را پاسخ داد و برایش رحمت طلبید و فرمود: او را در بهشت دامن کشان دیدم، خداوند از او خشنود باد.</w:t>
      </w:r>
    </w:p>
    <w:p>
      <w:pPr>
        <w:pStyle w:val="BookText"/>
      </w:pPr>
      <w:r>
        <w:rPr>
          <w:rFonts w:ascii="IRNazanin" w:hAnsi="IRNazanin" w:eastAsia="IRNazanin" w:cs="IRNazanin"/>
          <w:lang w:bidi="fa-IR"/>
          <w:color w:val="111111"/>
          <w:sz w:val="28"/>
          <w:szCs w:val="28"/>
          <w:rtl/>
        </w:rPr>
        <w:t xml:space="preserve">و اما آن چه در سی و هشت سالگی حضرت روی داد؛ در آن سال حضرت نور و روشنایی را می دید و صدا را می شنید اما نمی دانست آن چیست.</w:t>
      </w:r>
    </w:p>
    <w:p>
      <w:pPr>
        <w:pStyle w:val="BookText"/>
      </w:pPr>
      <w:r>
        <w:rPr>
          <w:rFonts w:ascii="IRNazanin" w:hAnsi="IRNazanin" w:eastAsia="IRNazanin" w:cs="IRNazanin"/>
          <w:lang w:bidi="fa-IR"/>
          <w:color w:val="111111"/>
          <w:sz w:val="28"/>
          <w:szCs w:val="28"/>
          <w:rtl/>
        </w:rPr>
        <w:t xml:space="preserve">و اما در چهل سالگی حضرت؛ در آن سال پرویز بر نعمان بن منذر خشم گرفت و هفت ماه پیش از مبعث او را کُشت</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Heading5"/>
      </w:pPr>
      <w:bookmarkStart w:id="774" w:name="_Toc616"/>
      <w:r>
        <w:t>توضیح</w:t>
      </w:r>
      <w:bookmarkEnd w:id="774"/>
    </w:p>
    <w:p>
      <w:pPr>
        <w:pStyle w:val="BookText"/>
      </w:pPr>
      <w:r>
        <w:rPr>
          <w:rFonts w:ascii="IRNazanin" w:hAnsi="IRNazanin" w:eastAsia="IRNazanin" w:cs="IRNazanin"/>
          <w:lang w:bidi="fa-IR"/>
          <w:color w:val="111111"/>
          <w:sz w:val="28"/>
          <w:szCs w:val="28"/>
          <w:rtl/>
        </w:rPr>
        <w:t xml:space="preserve">«لیحس بنعیم» یعنی می داند که مُلک و نعمتی از برای او خواهد بود. «الهصر» یعنی «به طرف خود کشیدن، گرایش دادن، شکستن، راندن، نزدیک کردن و خم کردن چیز نرم، می گویند «هصر ظهره» یعنی «کمرش را به رکوع خم کرد». «کرصة العلقة» یعنی «مانند لخته ای که گلوله شده و در هم فشرده شده». «هبّ» یعنی «برخاست و شتافت». «الخضل» بر وزن «الکتف» و صاحب هر قطره ای قطره اش را می نوشد. «اخضألّ» بر وزن «اطمأنّ» و «اخضال» بر وزن «احمار» یعنی پُربرگ شد. «لیبلعنه غثا» یعنی «هرچند لاغر باشد» و یا با تاء برگرفته از «غت الماء» یعنی آب را جرعه ای پس از دیگری بدون این که ظرف را از دهانش بردارد نوشید؛ در بعضی نسخه ها «لیبلعنه عنتا» آمده است و این ظاهر است. جزری می گوید: «الرضمة» اسم واحد «الرضم» و «الرضام» است به معنای «پایین تپه» و نیز گفته شده «صخره های روی هم». «لبط به» مبنی بر مجهول یعنی «بر زمین افتاد».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5" w:name="pg13922_130209"/>
    <w:bookmarkEnd w:id="155"/>
    <w:p>
      <w:pPr>
        <w:pStyle w:val="BookText"/>
      </w:pPr>
      <w:r>
        <w:rPr>
          <w:rFonts w:ascii="Amiri" w:hAnsi="Amiri" w:eastAsia="Amiri" w:cs="Amiri"/>
          <w:lang w:bidi="ar-SA"/>
          <w:color w:val="111111"/>
          <w:sz w:val="28"/>
          <w:szCs w:val="28"/>
          <w:rtl/>
        </w:rPr>
        <w:t xml:space="preserve">و قيل صخور بعضها علي بعض قوله فلبط به علي بناء المجهول أي صرع و سقط إلي الأرض.</w:t>
      </w:r>
    </w:p>
    <w:p>
      <w:pPr>
        <w:pStyle w:val="Heading5"/>
      </w:pPr>
      <w:bookmarkStart w:id="775" w:name="_Toc617"/>
      <w:r>
        <w:t>أقول</w:t>
      </w:r>
      <w:bookmarkEnd w:id="775"/>
    </w:p>
    <w:p>
      <w:pPr>
        <w:pStyle w:val="BookText"/>
      </w:pPr>
      <w:r>
        <w:rPr>
          <w:rFonts w:ascii="Amiri" w:hAnsi="Amiri" w:eastAsia="Amiri" w:cs="Amiri"/>
          <w:lang w:bidi="ar-SA"/>
          <w:color w:val="111111"/>
          <w:sz w:val="28"/>
          <w:szCs w:val="28"/>
          <w:rtl/>
        </w:rPr>
        <w:t xml:space="preserve">إنما أوردت سياق هذه القصص مع عدم الوثوق عليها </w:t>
      </w:r>
      <w:r>
        <w:rPr>
          <w:rStyle w:val="FootnoteReference"/>
        </w:rPr>
        <w:footnoteReference w:id="2413"/>
      </w:r>
      <w:r>
        <w:rPr>
          <w:rFonts w:ascii="Amiri" w:hAnsi="Amiri" w:eastAsia="Amiri" w:cs="Amiri"/>
          <w:lang w:bidi="ar-SA"/>
          <w:color w:val="111111"/>
          <w:sz w:val="28"/>
          <w:szCs w:val="28"/>
          <w:rtl/>
        </w:rPr>
        <w:t xml:space="preserve">لاشتمالها علي تعيين أوقات ما أسلفناه في الأخبار المتفرقة و كونها موضحة لبعض ما أبهم فيها </w:t>
      </w:r>
      <w:r>
        <w:rPr>
          <w:rStyle w:val="FootnoteReference"/>
        </w:rPr>
        <w:footnoteReference w:id="2414"/>
      </w:r>
    </w:p>
    <w:p>
      <w:pPr>
        <w:pStyle w:val="BookText"/>
      </w:pPr>
      <w:r>
        <w:rPr>
          <w:rFonts w:ascii="Amiri" w:hAnsi="Amiri" w:eastAsia="Amiri" w:cs="Amiri"/>
          <w:lang w:bidi="ar-SA"/>
          <w:color w:val="111111"/>
          <w:sz w:val="28"/>
          <w:szCs w:val="28"/>
          <w:rtl/>
        </w:rPr>
        <w:t xml:space="preserve">خادم العلم و الشريعة: عبد الرحيم الرباني الشيرازي</w:t>
      </w:r>
    </w:p>
    <w:p>
      <w:pPr>
        <w:pStyle w:val="BookText"/>
      </w:pPr>
      <w:r>
        <w:rPr>
          <w:rFonts w:ascii="Amiri" w:hAnsi="Amiri" w:eastAsia="Amiri" w:cs="Amiri"/>
          <w:lang w:bidi="ar-SA"/>
          <w:color w:val="111111"/>
          <w:sz w:val="28"/>
          <w:szCs w:val="28"/>
          <w:rtl/>
        </w:rPr>
        <w:t xml:space="preserve">عفي عنه و عن والديه.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نشكر الباري جلّ ذكره و علا لما وفّقنا من الإشراف علي طبع هذا المجلّد أعني الجزء الخامس عشر من كتاب بحار الأنوار من هذه الطبعة النفيسة، و هو الجزء الأوّل من المجلّد السادس حسب تجزئة المؤلف (قده) و هو مشتمل علي 226 حديثاً في أربعة أبواب، و المجهودات الواسعة التي بذلناها في تصحيح هذا الكتاب بمرئي و منظر من المطالع الكريم و مع ذلك فإنّا بتأييد من اللّه لباستعداد بذل المجهود أكثر فأكثر في المجلّدات الآتية و منه التوفيق و عليه التكلان.</w:t>
      </w:r>
    </w:p>
    <w:p>
      <w:pPr>
        <w:pStyle w:val="BookText"/>
      </w:pPr>
      <w:r>
        <w:rPr>
          <w:rFonts w:ascii="Amiri" w:hAnsi="Amiri" w:eastAsia="Amiri" w:cs="Amiri"/>
          <w:lang w:bidi="ar-SA"/>
          <w:color w:val="111111"/>
          <w:sz w:val="28"/>
          <w:szCs w:val="28"/>
          <w:rtl/>
        </w:rPr>
        <w:t xml:space="preserve">دار التصحيح و الترجمة</w:t>
      </w:r>
    </w:p>
    <w:p>
      <w:pPr>
        <w:pStyle w:val="BookText"/>
      </w:pPr>
      <w:r>
        <w:rPr>
          <w:rFonts w:ascii="IRNazanin" w:hAnsi="IRNazanin" w:eastAsia="IRNazanin" w:cs="IRNazanin"/>
          <w:lang w:bidi="fa-IR"/>
          <w:color w:val="111111"/>
          <w:sz w:val="28"/>
          <w:szCs w:val="28"/>
          <w:rtl/>
        </w:rPr>
        <w:t xml:space="preserve">ج 2 - 1379 ه</w:t>
      </w:r>
    </w:p>
    <w:p>
      <w:pPr>
        <w:pStyle w:val="Heading5"/>
      </w:pPr>
      <w:bookmarkStart w:id="776" w:name="_Toc618"/>
      <w:r>
        <w:t>می گویم</w:t>
      </w:r>
      <w:bookmarkEnd w:id="776"/>
    </w:p>
    <w:p>
      <w:pPr>
        <w:pStyle w:val="BookText"/>
      </w:pPr>
      <w:r>
        <w:rPr>
          <w:rFonts w:ascii="IRNazanin" w:hAnsi="IRNazanin" w:eastAsia="IRNazanin" w:cs="IRNazanin"/>
          <w:lang w:bidi="fa-IR"/>
          <w:color w:val="111111"/>
          <w:sz w:val="28"/>
          <w:szCs w:val="28"/>
          <w:rtl/>
        </w:rPr>
        <w:t xml:space="preserve">گرچه این اخبار مورد اطمینان نیستند</w:t>
      </w:r>
      <w:r>
        <w:rPr>
          <w:rStyle w:val="FootnoteReference"/>
        </w:rPr>
        <w:footnoteReference w:id="2415"/>
      </w:r>
    </w:p>
    <w:p>
      <w:pPr>
        <w:pStyle w:val="BookText"/>
      </w:pPr>
      <w:r>
        <w:rPr>
          <w:rFonts w:ascii="IRNazanin" w:hAnsi="IRNazanin" w:eastAsia="IRNazanin" w:cs="IRNazanin"/>
          <w:lang w:bidi="fa-IR"/>
          <w:color w:val="111111"/>
          <w:sz w:val="28"/>
          <w:szCs w:val="28"/>
          <w:rtl/>
        </w:rPr>
        <w:t xml:space="preserve">اما، از آن جا که تاریخ های حوادث یادشده در اخبار پراکنده پیشین را دربرگرفته اند و برخی از ابهام های آن اخبار را می زدایند، من این ها را نیز آوردم</w:t>
      </w:r>
      <w:r>
        <w:rPr>
          <w:rStyle w:val="FootnoteReference"/>
        </w:rPr>
        <w:footnoteReference w:id="2416"/>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6" w:name="pg13922_130210"/>
    <w:bookmarkEnd w:id="156"/>
    <w:p>
      <w:pPr>
        <w:pStyle w:val="Heading2"/>
      </w:pPr>
      <w:bookmarkStart w:id="777" w:name="_Toc619"/>
      <w:r>
        <w:t>فهرست ما في هذا الجزء</w:t>
      </w:r>
      <w:bookmarkEnd w:id="777"/>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Amiri" w:hAnsi="Amiri" w:eastAsia="Amiri" w:cs="Amiri"/>
          <w:lang w:bidi="ar-SA"/>
          <w:color w:val="111111"/>
          <w:sz w:val="28"/>
          <w:szCs w:val="28"/>
          <w:rtl/>
        </w:rPr>
        <w:t xml:space="preserve">خطبة الكتاب ... 1</w:t>
      </w:r>
    </w:p>
    <w:p>
      <w:pPr>
        <w:pStyle w:val="BookText"/>
      </w:pPr>
      <w:r>
        <w:rPr>
          <w:rFonts w:ascii="Amiri" w:hAnsi="Amiri" w:eastAsia="Amiri" w:cs="Amiri"/>
          <w:lang w:bidi="ar-SA"/>
          <w:color w:val="111111"/>
          <w:sz w:val="28"/>
          <w:szCs w:val="28"/>
          <w:rtl/>
        </w:rPr>
        <w:t xml:space="preserve">باب 1 بدء خلقه و ما جري له في الميثاق، و بدء نوره و ظهوره صلي الله عليه و آله من لدن آدم عليه السلام و بيان حال آبائه العظام و أجداده الكرام سيّما عبد المطّلب و والديه عليهم الصلاة و السلام، و بعض أحوال العرب في الجاهلّية، و قصّة الفيل و بعض النوادر؛ و فيه 100 حديثاً ... 2 - 174</w:t>
      </w:r>
    </w:p>
    <w:p>
      <w:pPr>
        <w:pStyle w:val="BookText"/>
      </w:pPr>
      <w:r>
        <w:rPr>
          <w:rFonts w:ascii="Amiri" w:hAnsi="Amiri" w:eastAsia="Amiri" w:cs="Amiri"/>
          <w:lang w:bidi="ar-SA"/>
          <w:color w:val="111111"/>
          <w:sz w:val="28"/>
          <w:szCs w:val="28"/>
          <w:rtl/>
        </w:rPr>
        <w:t xml:space="preserve">الباب 2 البشائر بمولده و نبوته من الأنبياء و الأوسياء صلوات الله عليه و عليهم و غيرهم من الكهنة و سائر الخلق، و ذكر بعض المؤمنين في الفترة و فيه 60 حديثا ... 174 - 248</w:t>
      </w:r>
    </w:p>
    <w:p>
      <w:pPr>
        <w:pStyle w:val="BookText"/>
      </w:pPr>
      <w:r>
        <w:rPr>
          <w:rFonts w:ascii="Amiri" w:hAnsi="Amiri" w:eastAsia="Amiri" w:cs="Amiri"/>
          <w:lang w:bidi="ar-SA"/>
          <w:color w:val="111111"/>
          <w:sz w:val="28"/>
          <w:szCs w:val="28"/>
          <w:rtl/>
        </w:rPr>
        <w:t xml:space="preserve">باب 3 تاريخ ولادته صلي الله عليه و آله و ما يتعلق بها، و ما ظهر عندها من المعجزات و الكرامات و المنامات و فيه 37 حديثا ... 248 - 331</w:t>
      </w:r>
    </w:p>
    <w:p>
      <w:pPr>
        <w:pStyle w:val="BookText"/>
      </w:pPr>
      <w:r>
        <w:rPr>
          <w:rFonts w:ascii="Amiri" w:hAnsi="Amiri" w:eastAsia="Amiri" w:cs="Amiri"/>
          <w:lang w:bidi="ar-SA"/>
          <w:color w:val="111111"/>
          <w:sz w:val="28"/>
          <w:szCs w:val="28"/>
          <w:rtl/>
        </w:rPr>
        <w:t xml:space="preserve">باب 4 منشأه و رضاعه و ما ظهر من إعجازه عند ذلك إلي نبوته صلي الله عليه و آله و فيه 29 حديثاً ... 331 - 414</w:t>
      </w:r>
    </w:p>
    <w:p>
      <w:pPr>
        <w:pStyle w:val="BookText"/>
      </w:pPr>
      <w:r>
        <w:rPr>
          <w:rFonts w:ascii="Amiri" w:hAnsi="Amiri" w:eastAsia="Amiri" w:cs="Amiri"/>
          <w:lang w:bidi="ar-SA"/>
          <w:color w:val="111111"/>
          <w:sz w:val="28"/>
          <w:szCs w:val="28"/>
          <w:rtl/>
        </w:rPr>
        <w:t xml:space="preserve">نقدم شكرنا العاطر إلي الفاضل البارع الشريف (جلال الدين الأرموي الشهير بالمحدث) لما تفضل علينا نسخا مخطوطة من كتاب بحار الأنوار و نسأل الله تعالي أن يوفقه و إيانا أنه ولي التوفيق.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93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فتوغرافية من النسخة التي هي بخط المؤلف (قده) لمكتبة العلم البارع الشريف (مهدي الصدر العاملي الأصفهاني).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7" w:name="pg13922_130212"/>
    <w:bookmarkEnd w:id="157"/>
    <w:p>
      <w:pPr>
        <w:pStyle w:val="Heading2"/>
      </w:pPr>
      <w:bookmarkStart w:id="778" w:name="_Toc620"/>
      <w:r>
        <w:t>مراجع التصحيح و التخريج و التعليق‌</w:t>
      </w:r>
      <w:bookmarkEnd w:id="778"/>
    </w:p>
    <w:p>
      <w:pPr>
        <w:pStyle w:val="BookText"/>
      </w:pPr>
      <w:r>
        <w:rPr>
          <w:rFonts w:ascii="Amiri" w:hAnsi="Amiri" w:eastAsia="Amiri" w:cs="Amiri"/>
          <w:lang w:bidi="ar-SA"/>
          <w:color w:val="111111"/>
          <w:sz w:val="28"/>
          <w:szCs w:val="28"/>
          <w:rtl/>
        </w:rPr>
        <w:t xml:space="preserve">بسم اللّه الرّحمن الرّحيم، و الصلاة علي سيّدنا محمّد و آله الطاهرين.</w:t>
      </w:r>
    </w:p>
    <w:p>
      <w:pPr>
        <w:pStyle w:val="BookText"/>
      </w:pPr>
      <w:r>
        <w:rPr>
          <w:rFonts w:ascii="Amiri" w:hAnsi="Amiri" w:eastAsia="Amiri" w:cs="Amiri"/>
          <w:lang w:bidi="ar-SA"/>
          <w:color w:val="111111"/>
          <w:sz w:val="28"/>
          <w:szCs w:val="28"/>
          <w:rtl/>
        </w:rPr>
        <w:t xml:space="preserve">اما بعد: فقد بذلنا جهدنا في تصحيح الكتاب و تنميقه و تحقيق نصوصه و أسانيده و إخراجه بهذه الصورة البهيّة مزداناً بتعاليق يحتاج إليها في فهم غرائب ألفاظه و شرح غوامضه و لم آل جهداً في مراجعة أصوله و مآخذه و كان مرجعنا في المقابلة - مضافاً إلي النسخة المطبوعة بطهران المشهورة بطبعة أمين الضرب، و النسخة المطبوعة الحروفيّة - نسخةً ثمينةً نادرةً و هي نسخة المصنّف: النسخة الأصليّة قد وقفنا عليه في مكتبة الفقيد ثقة الإسلام و المحدّثين الحاج السيّد (صدر الدين العامليّ) بإتحاف من ولده العالم العامل الحاجّ السيّد (مهديّ الصدر العامليّ الأصبهانيّ) و النسخة مخطوطة بخطّ جيّد في غاية الدقّة و الإتقان معلّمة بخطوط أفقيّة بالحمرة كتب المصنّف بخطّه الشريف عناوين أبوابها و رموز مصادرها و تفسير الآيات و شروح ألفاظ الحديث و أمّا متون الأحاديث فهي بخطّ غيره و عليها اعتمدت في المقابلة و التصحيح يري القاري‌ء صحيفة من صورتها الفتوغرافيّة في الصفحة الآتية.</w:t>
      </w:r>
    </w:p>
    <w:p>
      <w:pPr>
        <w:pStyle w:val="BookText"/>
      </w:pPr>
      <w:r>
        <w:rPr>
          <w:rFonts w:ascii="Amiri" w:hAnsi="Amiri" w:eastAsia="Amiri" w:cs="Amiri"/>
          <w:lang w:bidi="ar-SA"/>
          <w:color w:val="111111"/>
          <w:sz w:val="28"/>
          <w:szCs w:val="28"/>
          <w:rtl/>
        </w:rPr>
        <w:t xml:space="preserve">و كان مرجعنا في تخريج أحاديثه و تعاليقه كتباً أوعزنا إلي بعضها في المجلّدات السابقة و نذكر هاهنا زائدا علي ما ذكرنا سابقا:</w:t>
      </w:r>
    </w:p>
    <w:p>
      <w:pPr>
        <w:pStyle w:val="BookText"/>
      </w:pPr>
      <w:r>
        <w:rPr>
          <w:rFonts w:ascii="Amiri" w:hAnsi="Amiri" w:eastAsia="Amiri" w:cs="Amiri"/>
          <w:lang w:bidi="ar-SA"/>
          <w:color w:val="111111"/>
          <w:sz w:val="28"/>
          <w:szCs w:val="28"/>
          <w:rtl/>
        </w:rPr>
        <w:t xml:space="preserve">«1» الإصابة لابن حجر المطبوع بمصر في 1358</w:t>
      </w:r>
    </w:p>
    <w:p>
      <w:pPr>
        <w:pStyle w:val="BookText"/>
      </w:pPr>
      <w:r>
        <w:rPr>
          <w:rFonts w:ascii="Amiri" w:hAnsi="Amiri" w:eastAsia="Amiri" w:cs="Amiri"/>
          <w:lang w:bidi="ar-SA"/>
          <w:color w:val="111111"/>
          <w:sz w:val="28"/>
          <w:szCs w:val="28"/>
          <w:rtl/>
        </w:rPr>
        <w:t xml:space="preserve">«2» إعلام الوري في أعلام الهدي للطبرسيّ المطبوع بإيران في 1312</w:t>
      </w:r>
    </w:p>
    <w:p>
      <w:pPr>
        <w:pStyle w:val="BookText"/>
      </w:pPr>
      <w:r>
        <w:rPr>
          <w:rFonts w:ascii="Amiri" w:hAnsi="Amiri" w:eastAsia="Amiri" w:cs="Amiri"/>
          <w:lang w:bidi="ar-SA"/>
          <w:color w:val="111111"/>
          <w:sz w:val="28"/>
          <w:szCs w:val="28"/>
          <w:rtl/>
        </w:rPr>
        <w:t xml:space="preserve">«3» الإقبال للسيّد ابن طاووس المطبوع بإيران في 1312.</w:t>
      </w:r>
    </w:p>
    <w:p>
      <w:pPr>
        <w:pStyle w:val="BookText"/>
      </w:pPr>
      <w:r>
        <w:rPr>
          <w:rFonts w:ascii="Amiri" w:hAnsi="Amiri" w:eastAsia="Amiri" w:cs="Amiri"/>
          <w:lang w:bidi="ar-SA"/>
          <w:color w:val="111111"/>
          <w:sz w:val="28"/>
          <w:szCs w:val="28"/>
          <w:rtl/>
        </w:rPr>
        <w:t xml:space="preserve">«4» إمتاع الأسماع للمقريزي المطبوع بمصر في 1931 م</w:t>
      </w:r>
    </w:p>
    <w:p>
      <w:pPr>
        <w:pStyle w:val="BookText"/>
      </w:pPr>
      <w:r>
        <w:rPr>
          <w:rFonts w:ascii="Amiri" w:hAnsi="Amiri" w:eastAsia="Amiri" w:cs="Amiri"/>
          <w:lang w:bidi="ar-SA"/>
          <w:color w:val="111111"/>
          <w:sz w:val="28"/>
          <w:szCs w:val="28"/>
          <w:rtl/>
        </w:rPr>
        <w:t xml:space="preserve">«5» الأنوار لأبي الحسن البكريّ: نسخة مخطوطة من مكتبتي و هي تزيد علي نسخة المصنّف و قد ذكرت بعض الزيادة في التعليق، و هي نسخة نادرة لم نقف علي غيرها إلي الآن</w:t>
      </w:r>
    </w:p>
    <w:p>
      <w:pPr>
        <w:pStyle w:val="BookText"/>
      </w:pPr>
      <w:r>
        <w:rPr>
          <w:rFonts w:ascii="Amiri" w:hAnsi="Amiri" w:eastAsia="Amiri" w:cs="Amiri"/>
          <w:lang w:bidi="ar-SA"/>
          <w:color w:val="111111"/>
          <w:sz w:val="28"/>
          <w:szCs w:val="28"/>
          <w:rtl/>
        </w:rPr>
        <w:t xml:space="preserve">«6» تفسير فرات بن إبراهيم المطبوع في المطبعة الحيدريّة في النجف.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التقريب لابن حجر المطبوع بهند في 1356</w:t>
      </w:r>
    </w:p>
    <w:p>
      <w:pPr>
        <w:pStyle w:val="BookText"/>
      </w:pPr>
      <w:r>
        <w:rPr>
          <w:rFonts w:ascii="Amiri" w:hAnsi="Amiri" w:eastAsia="Amiri" w:cs="Amiri"/>
          <w:lang w:bidi="ar-SA"/>
          <w:color w:val="111111"/>
          <w:sz w:val="28"/>
          <w:szCs w:val="28"/>
          <w:rtl/>
        </w:rPr>
        <w:t xml:space="preserve">«8» الخرائج و الجرائح للراونديّ المطبوع بإيران ضميمة أربعين المجلسيّ في 1305</w:t>
      </w:r>
    </w:p>
    <w:p>
      <w:pPr>
        <w:pStyle w:val="BookText"/>
      </w:pPr>
      <w:r>
        <w:rPr>
          <w:rFonts w:ascii="Amiri" w:hAnsi="Amiri" w:eastAsia="Amiri" w:cs="Amiri"/>
          <w:lang w:bidi="ar-SA"/>
          <w:color w:val="111111"/>
          <w:sz w:val="28"/>
          <w:szCs w:val="28"/>
          <w:rtl/>
        </w:rPr>
        <w:t xml:space="preserve">«9» السرائر للحلّيّ المطبوع بإيران في 1270</w:t>
      </w:r>
    </w:p>
    <w:p>
      <w:pPr>
        <w:pStyle w:val="BookText"/>
      </w:pPr>
      <w:r>
        <w:rPr>
          <w:rFonts w:ascii="Amiri" w:hAnsi="Amiri" w:eastAsia="Amiri" w:cs="Amiri"/>
          <w:lang w:bidi="ar-SA"/>
          <w:color w:val="111111"/>
          <w:sz w:val="28"/>
          <w:szCs w:val="28"/>
          <w:rtl/>
        </w:rPr>
        <w:t xml:space="preserve">«10» السيرة النبويّة لابن هشام المطبوع بمصر في 1356</w:t>
      </w:r>
    </w:p>
    <w:p>
      <w:pPr>
        <w:pStyle w:val="BookText"/>
      </w:pPr>
      <w:r>
        <w:rPr>
          <w:rFonts w:ascii="Amiri" w:hAnsi="Amiri" w:eastAsia="Amiri" w:cs="Amiri"/>
          <w:lang w:bidi="ar-SA"/>
          <w:color w:val="111111"/>
          <w:sz w:val="28"/>
          <w:szCs w:val="28"/>
          <w:rtl/>
        </w:rPr>
        <w:t xml:space="preserve">«11» شرح نهج البلاغة لابن الحديد المطبوع بمصر في أربع مجلدات.</w:t>
      </w:r>
    </w:p>
    <w:p>
      <w:pPr>
        <w:pStyle w:val="BookText"/>
      </w:pPr>
      <w:r>
        <w:rPr>
          <w:rFonts w:ascii="Amiri" w:hAnsi="Amiri" w:eastAsia="Amiri" w:cs="Amiri"/>
          <w:lang w:bidi="ar-SA"/>
          <w:color w:val="111111"/>
          <w:sz w:val="28"/>
          <w:szCs w:val="28"/>
          <w:rtl/>
        </w:rPr>
        <w:t xml:space="preserve">«12» فرج المهموم في ذكر علماء النجوم لابن طاوس المطبوع بالنجف في 1368</w:t>
      </w:r>
    </w:p>
    <w:p>
      <w:pPr>
        <w:pStyle w:val="BookText"/>
      </w:pPr>
      <w:r>
        <w:rPr>
          <w:rFonts w:ascii="Amiri" w:hAnsi="Amiri" w:eastAsia="Amiri" w:cs="Amiri"/>
          <w:lang w:bidi="ar-SA"/>
          <w:color w:val="111111"/>
          <w:sz w:val="28"/>
          <w:szCs w:val="28"/>
          <w:rtl/>
        </w:rPr>
        <w:t xml:space="preserve">«13» كشف الغمّة للإربليّ المطبوع بإيران في 1294</w:t>
      </w:r>
    </w:p>
    <w:p>
      <w:pPr>
        <w:pStyle w:val="BookText"/>
      </w:pPr>
      <w:r>
        <w:rPr>
          <w:rFonts w:ascii="Amiri" w:hAnsi="Amiri" w:eastAsia="Amiri" w:cs="Amiri"/>
          <w:lang w:bidi="ar-SA"/>
          <w:color w:val="111111"/>
          <w:sz w:val="28"/>
          <w:szCs w:val="28"/>
          <w:rtl/>
        </w:rPr>
        <w:t xml:space="preserve">«14» مقتضب الأثر في النصّ علي الأئمة الاثني عشر لابن عيّاش المطبوع بالنجف في 1346</w:t>
      </w:r>
    </w:p>
    <w:p>
      <w:pPr>
        <w:pStyle w:val="BookText"/>
      </w:pPr>
      <w:r>
        <w:rPr>
          <w:rFonts w:ascii="Amiri" w:hAnsi="Amiri" w:eastAsia="Amiri" w:cs="Amiri"/>
          <w:lang w:bidi="ar-SA"/>
          <w:color w:val="111111"/>
          <w:sz w:val="28"/>
          <w:szCs w:val="28"/>
          <w:rtl/>
        </w:rPr>
        <w:t xml:space="preserve">«15» مناقب آل أبي طالب لابن شهر آشوب المطبوع بإيران الطبعة الأولي</w:t>
      </w:r>
    </w:p>
    <w:p>
      <w:pPr>
        <w:pStyle w:val="BookText"/>
      </w:pPr>
      <w:r>
        <w:rPr>
          <w:rFonts w:ascii="Amiri" w:hAnsi="Amiri" w:eastAsia="Amiri" w:cs="Amiri"/>
          <w:lang w:bidi="ar-SA"/>
          <w:color w:val="111111"/>
          <w:sz w:val="28"/>
          <w:szCs w:val="28"/>
          <w:rtl/>
        </w:rPr>
        <w:t xml:space="preserve">«16» المنتقي في مولود المصطفي للكازرونيّ نسخة مخطوطة من مكتبة العلّامة النسّابة السيّد شهاب الدين.</w:t>
      </w:r>
    </w:p>
    <w:p>
      <w:pPr>
        <w:pStyle w:val="BookText"/>
      </w:pPr>
      <w:r>
        <w:rPr>
          <w:rFonts w:ascii="Amiri" w:hAnsi="Amiri" w:eastAsia="Amiri" w:cs="Amiri"/>
          <w:lang w:bidi="ar-SA"/>
          <w:color w:val="111111"/>
          <w:sz w:val="28"/>
          <w:szCs w:val="28"/>
          <w:rtl/>
        </w:rPr>
        <w:t xml:space="preserve">«17» نهاية الإرب للقلقشنديّ المطبوع ببغداد في 1378</w:t>
      </w:r>
    </w:p>
    <w:p>
      <w:pPr>
        <w:pStyle w:val="BookText"/>
      </w:pPr>
      <w:r>
        <w:rPr>
          <w:rFonts w:ascii="Amiri" w:hAnsi="Amiri" w:eastAsia="Amiri" w:cs="Amiri"/>
          <w:lang w:bidi="ar-SA"/>
          <w:color w:val="111111"/>
          <w:sz w:val="28"/>
          <w:szCs w:val="28"/>
          <w:rtl/>
        </w:rPr>
        <w:t xml:space="preserve">«18» اليقين في إمرة أمير المؤمنين عليه السلام لابن طاوس المطبوع بالنجف في 1369</w:t>
      </w:r>
    </w:p>
    <w:p>
      <w:pPr>
        <w:pStyle w:val="BookText"/>
      </w:pPr>
      <w:r>
        <w:rPr>
          <w:rFonts w:ascii="Amiri" w:hAnsi="Amiri" w:eastAsia="Amiri" w:cs="Amiri"/>
          <w:lang w:bidi="ar-SA"/>
          <w:color w:val="111111"/>
          <w:sz w:val="28"/>
          <w:szCs w:val="28"/>
          <w:rtl/>
        </w:rPr>
        <w:t xml:space="preserve">و في الختام لا أنسي ثنائي الجميل علي من وازرني و ساعدني في مشروعي هذا المقدّس، و من اللّه أسأل توفيقي و توفيقاتهم إنّه وليّ حميد و له الحمد أوّلًا و آخراً.</w:t>
      </w:r>
    </w:p>
    <w:p>
      <w:pPr>
        <w:pStyle w:val="BookText"/>
      </w:pPr>
      <w:r>
        <w:rPr>
          <w:rFonts w:ascii="Amiri" w:hAnsi="Amiri" w:eastAsia="Amiri" w:cs="Amiri"/>
          <w:lang w:bidi="ar-SA"/>
          <w:color w:val="111111"/>
          <w:sz w:val="28"/>
          <w:szCs w:val="28"/>
          <w:rtl/>
        </w:rPr>
        <w:t xml:space="preserve">قم المشرّفة: خادم العلم و الدين عبد الرحيم الربّانيّ الشيرازيّ عفي عنه و عن والديه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8" w:name="pg13922_130214"/>
    <w:bookmarkEnd w:id="158"/>
    <w:p>
      <w:pPr>
        <w:pStyle w:val="Heading2"/>
      </w:pPr>
      <w:bookmarkStart w:id="779" w:name="_Toc621"/>
      <w:r>
        <w:t>رموز الكتاب</w:t>
      </w:r>
      <w:bookmarkEnd w:id="77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الفتوة: السخاء و الكرم. المروءة. و يقال بالفارسية «جوانمردي» و هو أنسب باشتقاقه.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من كل شي‌ء: أوله و معظمه و طلعته، و من القوم: شريفهم.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علي قوله: علي تاريخ.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 المطبوعتين: أحوال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الذي أجاب به أممكم؟ و هو الصواب.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 / 218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474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قبل أن يخلق.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قبل أن يخلق.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الأنوار علي ما يأتي «و حجاب العزة» و لعله أحسن.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سبحان ربي العلي الكريم.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سبحان ربّ العرش العظيم.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حاشية بخط المصنّف و هي: لما كانوا عليهم السلام هم المقصودون من خلق آدم عليه السلام و سائر ذريته فكان خلق آدم عليه السلام من الطينة الطيبة ليكون قابلا لخروج تلك الاشخاص المقدّسة منه، و ربي تلك الطينة في الآباء و الامهات حتّي كملت قابليتها في عبد اللّه و أبي طالب، فخلق المقدسين منهما، فيحتمل أن يكون حفظ النور و انتقاله من الاصلاب كناية عن انتقال تلك القابلية، و استكمال هذا الاستعداد، و ما ورد أن كمالهم و فضلهم كان سبب الاشتمال علي أنوارهم يستقيم علي هذا، و كذا ما ضارعها من الاخبار و اللّه يعلم تلك الاسرار، و حججه الأخيار عليهم السلام. منه عفي عنه.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جعل يخرجه من صلب إلي صلب حتّي أخرجه من صلب.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رداه رداء الهيبة، و توجه تاج الهداية.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82، معاني الأخبار: 88 و 89.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82، معانی الأخبار: 88 و 89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بعضها في خبر الأنوار كما يأتي.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بإسناده معنعنا.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فيضة بن يزيد الجعفي. و علي أي فلم نجد ترجمته.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عنده البوس بن أبي الدوس، و ابن ظبيان و القاسم بن الصيرفي. قلت: أما البوس فلم نجد ترجمته، و ابن ظبيان هو يونس بن ظبيان المعروف، و القاسم هو ابن عبد الرحمن الصيرفي.</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ابن رسول اللّه أتيتك مستفيدا، قال: سل و اوجز، قلت: أين كنتم إه.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ظلمة و نورا، قال: يا فيضة لم سألتنا عن هذا الحديث في مثل هذا الوقت؟ أ ما علمت أن حبنا قد اكتتم، و بغضنا قد نشأ، و ان لنا أعداء من الجن يخرجون حديثنا إلي أعدائنا من الانس و ان الحيطان لها آذان كآذان الناس، قال: قلت: قد سألت عن ذلك، قال: يا فيضة كنا أشباح نور إه. قلت: قوله: قد نشأ لعله مصحف قد نشر أو قد فشا أو المعني أن بغضنا في حدوث و تجدد دائما، لان أعداءنا لم يزل يربون الناس و يسوقونهم علي ذلك. قوله: إن لنا اه لعله تعريض ببعض حاضري المجلس و أنّه من أعدائنا، أو إشارة الي لزوم التحفظ و شدة التستر عن كشف أسرارهم.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 عن الاوزاعي.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للحديث صدر يأتي في فضائل عليّ عليه السلام.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فرات:190.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النسختين المطبوعتين، و في المصدر: محمّد بن أحمد بن أبي البلخ. و في نسخة المصنّف: محمّد بن أحمد بن أبي البلح - بالباء - و كلها وهم، و الرجل هو محمّد بن أحمد بن محمّد بن عبد اللّه بن إسماعيل الكاتب أبو بكر المعروف بابن أبي الثلج، و أبو الثلج هو عبد اللّه بن إسماعيل، و الرجل مذكور في تراجم الخاصّة كلها، و قد ذكره ابن حجر في التقريب و التهذيب في جده محمّد بن عبد اللّه، و في جميع التراجم «الثلج» بالثاء مضافا الي تصريح العلامة بالضبط في الإيضاح:</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موسي بن مهران.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أخرج النصف الذي لي.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پیامبر و امام علی علیهما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190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80 قلت: قال المصنّف: أكثر هذه الأخبار تدلّ علي تقدم خلق الأرواح علي الاجساد، و بعضها علي عالم المثال؛ و اللّه يعلم حقيقة الحال انتهي. و قد أورد ما يناسب المقام من كلام الشيخ المفيد و السيّد المرتضي رضي اللّه عنهما في باب الطينة و الميثاق من كتاب العدل راجع ج 5: 260 - 276.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 عن أبي ذر.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أنتم أول خلق اللّه.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نور في نور.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مدحية زيادة هي: و هو في الموضع الذي ينوي فيه. و فيه: خلق السماوات و الأرضين.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أنتم تقدسون و تهللون و تكبرون و تسبحون و تمجدون فنسبح و نقدس و نمجد و نهلل بتسبيحكم و تقديسكم و تهليلكم.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80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فقلت: ملائكة ربي سمعت و أنتم تقولون: الحمد للّه الذي صدقنا وعده و اورثنا الأرض نتبوأ من الجنة حيث نشاء.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سلطانه: و اشهدكم علي عباده عرض ولايتكم علينا.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فوعدنا ربّنا.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134 - 136. و الحديث طويل.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134 – 136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مخطوط.</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الهامش: وجدته في المصباح لكنه ليس من الشيخ كما مرّ في الفهرست انتهي. قلت: ذكر في الفصل الأول من مقدّمة الكتاب أنّه للشيخ هاشم بن محمّد، و قد ينسب إلي شيخ الطائفة و هو خطأ، و كثيرا ما يروي عن الشيخ شاذان بن جبرئيل القمّيّ و هو متأخر عن الشيخ بمراتب. راجع ج 1: 21 قلت: كان الشيخ شاذان في القرن السادس، لانه ألف كتابه إزاحة العلة في سنة 558.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کنز جامع الفوائد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مخطوط.</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وفيه وهم لان الموجود في المعاني: ابو نصر أحمد بن الحسين بن أحمد ابن عبيد النيسابورى المرواني قال: حدثنا محمد بن اسحاق بن ابراهيم بن مهران السراج، و القطان كما عرفت في الفصل الرابع من مقدمة الكتاب أحمد بن الحسن، و الطالقاني هو محمد ين ابراهیم بن اسحاق و كلاهما من مشائخ الصدوق، لا يروى أحدهما عن الاخر.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أصلاب طيبة.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انشعب.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کنز جامع الفوائد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 النبوّة.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أبو بشر محمّد بن إبراهيم القمّيّ. و الظاهر أنّه سهو من النسّاخ، لان أبا بشر اسمه أحمد، و أمّا توصيفه بالقمي فهو وهم، و الصحيح العمي بالعين، و الرجل هو أحمد بن إبراهيم بن أحمد بن المعلي بن أسد العمي البصري أبو بشر، و العمي نسبة الي العم لقب مرة بن مالك بن حنظلة ابي قبيلة. راجع ترجمته فهارس النجاشيّ و الشيخ و ابن النديم و خلاصة العلامة و غيره.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نصر بن علي، عن عبد الوهاب بن محمّد، عن حميد.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موسي عيسي بن أحمد بن عيسي المنصوري قال: حدّثني الامام علي بن محمّد قال: حدّثني أبي محمّد بن علي إه. ثم ذكر الأئمّة الي علي عليهم السلام.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100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ابن الشیخ: 115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أكبه اللّه.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185.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مسند في المصدر أخرجه المصنّف مرسلا للاختصار، و الاسناد هكذا: حدّثنا الشيخ السعيد الوالد رحمه اللّه قال: حدّثنا محمّد بن عليّ بن خشيش قال: حدّثنا أبو الحسن عليّ بن القاسم ابن يعقوب بن عيسي بن الحسن بن جعفر بن إبراهيم القيسي الخزاز إملاء في منزله قال: حدّثنا أبو زيد محمّد بن الحسين بن مطاع المسلمي إملاء، قال: حدّثنا أبو العباس أحمد بن حبر القواس خال ابن كردي، قال: حدّثنا محمّد بن سلمة الواسطي قال: حدّثنا يزيد بن هارون، قال: حدّثنا حماد بن سلمة قال: حدّثنا ثابت، عن أنس بن مالك. ثم ذكر جملا يتعلق بالفضائل تركه المصنّف و أورده في موضعه. قوله: ابن خشيش هكذا في مواضع، و في مواضع أخر «ابن خنيس» بالخاء فالنون ثمّ الياء فالسين و ظاهر المصنّف في المقدّمة أنّه ابن حشيش بالحاء فعلي اي نسبه في الأمالي: 195 هكذا: محمّد بن عليّ بن خشيش بن نصر بن جعفر بن إبراهيم التميمي.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اضطراب و غموض ظاهر، و لعلّ المراد أن محل لؤلؤة خضراء كان مخفيا عن الملائكة و ان كان ظاهرا في غامض علمه. و المراد من غامض علمه علم لم يكن يظهره لغيره.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اجراء الماء في صلب آدم أيضا يحتمل أن يكون كناية عن الاستعداد لخروج تلك الأنوار منه كما عرفت منه رحمه اللّه.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طهر الي طهر. و فيه: في صلب عبد المطلب.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ابن الشیخ: 185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197 و 198.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65 و الحديث طويل يأتي في محله.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المصدر مسند ترك اسناده اختصارا و الاسناد هذا: حدّثنا الحسن بن محمّد بن سعيد الهاشمي الكوفيّ، قال: حدّثنا فرات بن إبراهيم الكوفيّ، قال حدّثنا الحسن بن عليّ بن الحسين بن محمّد، قال: حدّثنا إبراهيم بن الفضل بن جعفر بن عليّ بن إبراهيم بن سليمان بن عبد اللّه ابن العباس، قال: حدّثنا الحسن بن عليّ الزعفراني البصري قال: حدّثنا سهل بن يشار يسار خ ل قال: حدّثنا أبو جعفر محمّد بن علي الطالقاني قال: حدّثنا محمّد بن عبد اللّه مولي بني هاشم، عن محمّد ابن إسحاق، عن الواقدي، عن الهذيل الهذلي خ ل عن مكحول، عن طاوس، عن ابن مسعود.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ابن الشیخ:: 197 و 198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65؛ این حدیثی طولانی است که در جای خود خواهد آمد.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الأعلي.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 بن طريف الحجري.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42 و الحديث طويل.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الصائغ كما قال المصنّف في الفصل الرابع من مقدّمة الكتاب هو عبد اللّه بن محمّد، و الموجود في المصدر: الحسن بن عليّ بن أحمد الصائغ، فالظاهر أنّه وهم فيه.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و الأخبار: 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52 و 53.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قيل لبني آدم.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 و فيه: و الأنبياء مؤكدة اه.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سعدان بن مسلم، عن سهل بن صالح قلت: هو مقلوب، و الرجل هو صالح بن سهل الهمدانيّ الذي رماه ابن الغضائري بالكذب و وضع الحديث. و تقدم الحديث عنه عن العلل.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52 و 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عیاشی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غيره، و الصحيح كما في البرهان: إلي قوله: «قالوا بلي».</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قد أخرجه و غيره البحرانيّ في البرهان 2: 50.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الأنبياء له - خ 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229 و 230، في المصدر: و خبر وليه من الأئمّة، قلت: قوله: أمير المؤمنين تأويل للآية، و الا فالظاهر يخالفه، و علي أي فالحديث مرسل كما تري.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موسي بن عمر عمران خ 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عیاشی، و بحرانی در البرهان 2: 50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229 و 230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أمره اللّه أن يوصي إلي أفضل عشيرته من عصبته.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الخلائف خ 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63 و 64.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الحسين بن عبد اللّه، عن محمّد بن عيسي و محمّد بن عبد الرحمن، و في مرآة العقول: الحسين بن عبيد اللّه عبد اللّه خ ل عن محمّد بن عيسي و محمّد بن عبد اللّه عبد الرحمن خ 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148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ابن الشیخ: 63 و 64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يخالف بعض الأحاديث السابقة.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مسح اللّه باليمين كناية عن جعلهم ذا اليمن و البركة.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خلقها بحضرتهم و اطلعهم علي أطوار الخلق و أسراره. قوله: «و أجري» أي أوجب.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المجلد الإمامة في فصل بيان التفويض و معانيه شرح من المصنّف حول الحديث، و سيأتي هنا لك تحقيق حول التفويض.</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إسناد الحديث اختصار، و تفصيله كما في المصدر هكذا: أخبرنا جماعة عن أبي المفضل قال: أخبرنا رجاء بن يحيي أبو الحسين العبرتائي الكاتب، قال: حدّثنا أبو هاشم داود بن القاسم أبي المفضل، قال: حدّثنا عبيد اللّه بن الفضل أبو عيسي النبهاني بالقسطاس، قال: حدّثنا هارون ابن عيسي بن بهلول المصري الدهان، قال: حدّثنا بكار بن محمّد بن شعبة اليمانيّ، قال: أبي محمّد ابن شعبة الذهلي قاضي اليمامة، قال: حدّثني بكر بن الملك الاعتق البصري.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مسح خداوند با دست راست کنایه از مبارک قرار دادن ایشان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34.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إسحاق بن إبراهيم بن حماد الخطيب المدائني قال: حدّثنا عثمان بن عبد اللّه أبو عمرو العثمان.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34.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بن صالح بن شعيب الجوهريّ.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النار.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57.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و الاخبار: 34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و الاخبار: 34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و الاخبار: 57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57، في المصدر: أخذ اللّه عليه ولاية، و في ذيل الحديث: قال عبيد: فذكرت لمحمّد بن الحسين هذا الحديث، فقال: صدقك يحيي بن عبد اللّه، هكذا أخبرني أبي، عن جدي، عن أبيه، عن النبيّ صلّي اللّه عليه و آله، قال عبيد: قلت: أشتهي أن تفسره لنا إن كان عندك تفسير، قال: نعم، أخبرني أبي، عن جدي، عن رسول اللّه صلّي اللّه عليه و آله و سلم قال: إن للّه تعالي ملكا رأسه تحت العرش، و قدماه في تخوم الأرض السابعة السفلي، بين عينيه راحة أحدكم، فاذا أراد اللّه عزّ و جلّ أن يخلق خلقا علي ولاية عليّ بن أبي طالب عليه السلام أمر ذلك الملك فأخذ من تلك الطينة فرمي بها في النطفة، حتي تصير الي الرحم، منها يخلق و هي الميثاق و السلام انتهي قلت: قوله: لمحمّد بن الحسين، قد سقط علي من البين في الطبع، و الصحيح لمحمّد بن علي بن الحسين عليهم السلام، و قد ذكر الحديث تارة اخري في الأمالي: 194 بإسناده عن أبي منصور السكري، عن جده عليّ بن عمر، عن أبي العباس إسحاق بن مروان القطان، عن أبيه، عن عبيد بن مهران العطار، عن يحيي بن عبد اللّه بن الحسن عن أبيه و عن جعفر بن محمّد عليه السلام، و في ذيله: قال عبيد: فذكرت ذلك لمحمّد بن عليّ بن الحسين بن علي عليهم السلام هذا الحديث إه. قوله: إن في الجنة اه» يخالف الحديث الأول و غيره حيث أن الحديث الأول يدلّ علي أن خلقهم كان قبل الجنة و النار، و لعله يحمل علي الخلق في بعض مراتب الوجود، فالاول يدلّ علي الخلق في عالم الانوار، و الثاني علي خلق طينتهم و مادتهم بعد ما خلق أنوارهم من قبل.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ينافي ما تقدم في الحديث الأول من أن نور محمّد صلّي اللّه عليه و آله و سلم خلق قبل آدم و قبل العرش بآلاف سنة، لان نوره انتقل الي سرادق العرش بعد خلق العرش، و ليس في الحديث «إنا خلقنا» بل فيه: «كنا».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و الاخبار: 57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75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مخطوط.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شيخ من أهل المدائن يسمي بشر إه.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النضح: رشاش الماء.</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فضل طينة أمير المؤمنين عليه السلام.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تشتاق إلينا.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ينافي خلقهم قبل العرش، لان ذلك يحمل علي خلق مادتهم لا أنوارهم.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العصفري، و روي الحديث الكليني في أصول الكافي باب ما جاء في الاثني عشر 1: 530 بإسناده عن محمّد بن يحيي العطّار و فيه: العصفوري.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من نور عظمته، فاقامهم أشباحا في ضياء نوره.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184.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192 و 193.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الجنان: مخطوط.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184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192 و 193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الجنان: نسخه خطی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الجنان: 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الجنان: مخطوط.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الجنان: مخطوط.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أعلمنا به.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441 و 442.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الجنان: نسخه خطی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الجنان: نسخه خطی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الجنان: نسخه خطی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441 و 442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بروح واحدة.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مولف می خواهد بگوید منظور از نور ذات، هدایت و افاضه خداوند است نه اینکه خداوند از ذات خود نوری ساطع می کند! چرا که این امور در ذات متعالی خداوند راه ندارد. (مترجم)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دقت کرد که منظور حدیث و مولف این نیست که خداوند موجودی است که از ذاتش نوری ساطع می شود! بلکه منظور از نور ذات نوری است که خداوند او را خلق می کند و به او شرافت می دهد و یا منظور هدایت و افاضه خداوند است چنانچه مولف در ذیل حدیث قبل بیان کرد. (مترجم)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أحمد بن عبد اللّه علي ما في الرياض و كشف الظنون، أو أحمد بن عبد اللّه بن محمّد علي ما في لسان الميزان، و قد استشكل في صحة نسبة كتاب الأنوار الي أبي الحسن البكري استاذ الشهيد الثاني لامور: 1 - ما حكي صاحب الرياض عن بعض المؤرخين أنّه رأي نسخة عتيقة منه تاريخ كتابتها: 696،2 - ما حكي عن ابن تيمية المتوفّي سنة 728 أنّه ذكر في كتاب منهاج السنة أن أبا الحسن البكري مؤلف الأنوار كان أشعري المذهب، و عن السمهودي في كتابه تاريخ المدينة المؤلّف: 888 - أن سيرة أبي الحسن البكري البطلان و الكذب، قد ترجم ابن حجر المتوفي 852 أبا الحسن البكري و عد من كتبه كتاب ضياء الأنوار، فعلي ذلك فكيف يمكن القول بأنّه من مشايخ الشهيد الثاني المستشهد سنة 966، و لذا حكم بتعدّد أبي الحسن البكري أحدهما صاحب الأنوار، ثانيهما المترجم في شذرات الذهب بعنوان علاء الدين أبي الحسن عليّ بن جلال الدين محمّد البكري الصديقي الشافعي المحدث المتوفي بالقاهرة سنة 952 و هو استاذ الشهيد الثاني فتأمل و راجع الذريعة 2: «409» و 410 و أعيان الشيعة: الجزء التاسع: 33 - 37. قلت: و نسخة من كتاب الأنوار هذا عندنا موجودة.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بالحاء المهملة، هو كعب بن ماتع الحميري أبو إسحاق، مخضرم، كان من أهل اليمن فسكن الشام و مات في خلافة عثمان و قد زاد علي المائة.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عظموه لتعظيمي.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نعوذ بجلالك أن نعصيك، سمعنا إه.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 اللّه تعالي طاوس الملائكة و هو جبرئيل أن يأتيه بالطينة المباركة، فهبط جبرئيل و ملائكة الصفيح الأعلي إه. قلت: الصفيح: السماء.</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فقبضوا القبضة من تربة نقية طاهرة.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عرفت الملائكة فضله.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النشيش: الصوت.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السعيد من تبعه و أطاعه، و الشقي من خالفه.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تودعه الا في الاصلاب الطاهرة، قال آدم: سمعت و أطعت و قبلت العهد و الميثاق، فلا أودعه إلّا في الاصلاب الطاهرة من الرجال، و الارحام المطهرة الزكية من النساء الطاهرات الحافظات العفيفات، فقال آدم عليه السلام إه.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من المصدر خال عن قوله: فروي إلي ما يأتي بعد صفحات من قصة ميلاد شيث عليه السلام، فالحديث فيه هكذا: فلا يزال نور رسول اللّه صلّي اللّه عليه و آله و سلم في غرة آدم عليه السلام حتّي حملت حواء بشيث.</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حجاب الكرامة - خ 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فخلق منه - خ 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أرسي الوتد في الأرض: ضربه فيها، و ذلك إشارة إلي قوله تعالي: «وَ الْجِبالَ أَوْتاداً»، أو المعني أثبتها به، كما يثبت السفينة بالدسر و المسامير لئلا تنفسخ أجزاؤها. و تتفرق كل جزء منها في الجو.</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هذا التفصيل في أخبار من العامّة، و لعلّ مصنف الأنوار أخذه من طريقهم، و هو يخالف العلم الحاصل لنا من القرآن العظيم و أخبار النبيّ و الولي عليهم صلوات اللّه و سلامه و غيرهما الذي يدلّ علي أن الأرض قائمة بنفسها غير محمولة و لا موضوعة علي شي‌ء، تتحرك في الفضاء، كما يشير إليه قوله تعالي: «وَ الْجِبالَ أَوْتاداً» اذ لو كانت مثبتة علي شي‌ء لما احتاجت الي وتد، و كقوله تعالي: «وَ أَلْقي فِي الْأَرْضِ رَواسِيَ أَنْ تَمِيدَ بِكُمْ»* أو «أَنْ تَمِيدَ بِهِمْ» كما في سورة الأنبياء و كقوله تعالي: «أَ لَمْ نَجْعَلِ الْأَرْضَ مِهاداً وَ الْجِبالَ أَوْتاداً» و غير ذلك من الآيات الدالة علي ذلك، و كقول النبيّ صلّي اللّه عليه و آله و سلم: «نور السماوات و الأرضين و فاطرهما و مبتدعهما بغير عمد خلقهما فاستقرت الارضون بأوتادها فوق الماء» و قال في دعاء وداع شهر رمضان: «و بسط الأرض علي الماء بلا أركان» و قال عليّ عليه السلام عند توصيفه خلق الأرض: «و أرساها علي غير قرار، و أقامها بغير قوائم، و رفعها بغير دعائم» إلي غير ذلك ممّا يدلّ عليه، و علي أن الأرض متحركة فان ذلك كله ينافي استقرار الأرض علي جرم، و لذا تري أن العلماء يؤولون هذا الخبر و نحوه و يصرفونه عن ظاهره بما يأتي في محله، فعلي أي فالحديث يدلّ إجمالا علي أن للأرض قوة تجذبها عن السقوط، و أن لها حركة كحركة الحوت في الماء. و التعبير بالثور و غيره لو صح الحديث عنهم عليهم السلام رمز و إشارات الي معان هم أعلم بها.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يخلو ذلك عن غرابة، لان المعروف أن الشيطان لم يكن قبل آدم عليه السلام ضالا مضلا مخالفا لما يعلم أن اللّه يريده إلّا أن يكون ذلك للشفقة علي الأرض، لا لمخالفة اللّه سبحانه.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ألينها.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تسنيم قيل: هو عين في الجنة رفيعة القدر، و فسره في القرآن بقوله: «عينا يشرب بها المقربون».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اليافوخ واليأفوخ: الموضع الذي يتحرك من رأس الطفل، وهو فراغ بين عظام جمجمته في مقدمتها وأعلاها لا يلبث أن تلتقي فيه العظام.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71 - 72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71 – 74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للرحمة بك.</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تسميت العاطس: الدعاء له بقوله: يرحمك اللّه أو نحوه.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منفرد بذلك التفصيل، و قد تقدم أخبار آدم عليه السلام في المجلد 11 و لم يكن فيه هذا التفصيل.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روايات فيما خلقت حواء منه و الخلاف فيه. راجع ج 11 ص 116 و قبله و ص 222.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37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فضرب جبرئيل بينها و بين إبليس حجابا من نور غلظه خمسمائة عام، فلم يزل إبليس محجوبا اه و كذا في اثبات الوصية.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اثبات الوصية: حتي بلغ شيث سبع سنين.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غرته الي السماء.</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فأمر اللّه الملائكة أن يمسكوا عن التسبيح حتّي يسمعوا ما يقول آدم، فهد الملائكة عن التسبيح و لفت أجنحتها اه قلت: فهد مصحف فهده أي فسكن، و اللف: ضد النشر.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أنالني عنه التشريف و الكرامة.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قلم مكتوب في مشية اللّه.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كتابا بالعهد و الميثاق.</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كسي شيث قبل انصرافهم عنه حلتين حمراوتين أنور من الشمس و أرق من رقة الماء لم تقطع و لم تفصل.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أصفي.</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تفرقا علي ذلك.</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المخاولة بالخاء. و لعله مصحف المخولة من خوله الشي‌ء: أعطاه إياه متفضلا، و ذلك لما تقدم في المجلد - 11 - إن اللّه أعطاه من الجنة حورية اسمه نزلة أو غير ذلك علي ما تقدم.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الوصية: اسمه بردا، و الظاهر أنّه مصحف يرد، و يقال له: اليارد أيضا.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و اثبات الوصية لمك و هو الصحيح.</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الي ولده شالخ ثمّ الي ولده عابر، و هو الصحيح كما في سبائك الذهب و تاريخ اليعقوبي.</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هود عليه السلام كما في اثبات الوصية و غيره.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و اثبات الوصية و سبائك الذهب: فالغ، و في الأخير: و يقال: فالخ بالخاء، و في الطبريّ بالغ فهو فالج قال: و تفسير بالغ القاسم بالسريانية لانه الذي قسم الأرضين بين ولد آدم.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شاروغ، و في السبائك: شاروخ، و في اثبات الوصية: سروع، و في الطبريّ: ساروغ.</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الوصية و السبائك: ناحور و هو المشهور.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نسخة المصنّف القيدار بالدال المهملة و هو الموجود في اثبات الوصية و السبائك.</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أثبت في اثبات الوصية و السبائك بين قيدار و الهميسع حمل و نبت و سلامان.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مقدم كما عرفت، و عد المسعوديّ في اثبات الوصية بعد الهميسع اليسع و بعده ادد، و في السبائك بعد الهميسع ادد.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الهمزة أو بفتحها علي اختلاف.</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المسعوديّ في اثبات و السويدي في سبائك الذهب و الطبريّ في تاريخه بعد كنانة النضر، ثمّ مالك ثمّ فهر ثمّ غالب ثمّ لؤي ثمّ كعب ثمّ مرة ثمّ كلاب ثمّ قصي ثمّ عبد مناف. و سيأتي مثل ذلك في باب أجداده صلّي اللّه عليه و آله و سلم.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عالج. و في اليعقوبي: فالج كما في المتن.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اختلفت أمورهم و اضطربت.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الحنادس جمع الحندس: الظلمة.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أخذ العهد و الميثاق علي أنّه لا يودع نور رسول اللّه صلّي اللّه عليه و آله و سلم الا في الارحام الزكية من اكرم الناس.</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يبذلون له الجزيل من الأموال.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أصيب بذنب رفع عنه ذنبه.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الوحوش.</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جعلوه سيدا.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يقوم بالحجاج.</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اذ استهل.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تكالموا قام فيهم خطيبا و يقول: يا معشر الناس.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 الضيف: أضافه.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الاديم: الجلد المدبوغ.</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يجعل فيها ماء زمزم، و يملي باقي الحياض من ماء غير زمزم بل من سائر الآبار حتّي يشربون الحجاج.</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 حين.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الكعك: خبز يعمل مستديرا من الدقيق و الحليب و السكر أو غير ذلك.</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اشتري بأثمانها كعكا و زيتا، فلما قدم الحاجّ اطعمهم ما جرت العادة، و لم يترك عنده من ذلك قوت يوم واحد، بل بذل ذلك كله الي الحاجّ، فألقي ذلك الطعام الي الحاجّ كلهم.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قد سقطت الاشعار، و في تاريخ الطبريّ و السيرة الحلبية: يا أيها الرجل المحول رحله ألا نزلت بآل عبد مناف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أسنت القوم: أصابهم الجدب و القحط.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نضر مكان مضر، و في السبائك: نضلة.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صفية.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خالدة.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ادفع إليها.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اسرع.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طاهرة مطهرة.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عقلا مكان اعتدالا.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خداش بن زيد بن خزام بن عامر بن تميم بن مازن بن النجار، و في اليعقوبي: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بني النجار: قال أبو الحسن البكري: «ثم ساروا حتّي أشرفوا علي يثرب انقدح نور رسول اللّه صلّي اللّه عليه و آله و سلم من غرة هاشم حتّي دخل المراقد و البيوت».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بني كعب بن لوي بن غالب.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جئنا إليكم خاطبين.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لانكم أرباب العلاء و المفاخر، و الشرف و المآثر، و كرام عظام، و سادات فخام و مطعمين الطعام.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فلكم ما تحبون، و حصل ما تطلبون، إن المرأة اه.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 أنّها مالكة نفسها.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الكرم.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رغبتكم.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أمر هادون أمري و لعله مصحف.</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من هذا الرجل الذي يظهر ما يكون منه خراب دياركم، و قد جاءكم.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امرت و نهيت.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فقالوا: هذا يكون بمنزلة الولد فانه اكرم أهل الأرض اه. و لعلّ فيه سقط و صوابه: فقالوا: هذا يكون بمنزلة الولد؟ قال: أعز من الولد عند الوالد، فانه أكرم أهل الأرض إه.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أقفارها خ 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أشرف هاشم علي السوق و أصحابه، و نظروا الي هاشم و أصحابه تركوا معاشهم.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نسيت نفسها و انحقرت.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الحلاج.</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ما نستحقه.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لا أصغر حالي.</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القول منهم - مصحف منها - تجملا و محالا لابيها، لانها لم تصدق بذلك حتي سمعت صحة الكلام، فلما نزل هاشم قريبا من السوق و اعتزل بناحية منه أقبلوا أهل السوق و أصحابه كلهم مسرعين لينظرون إليه. قال أبو الحسن البكري: «و قد بلغني أنّه ضاع كثير من معايشهم حتي اشتغلوا بالنظر الي هاشم، قال: و ضرب له خيمة من الخز الأحمر، و نصبت له سرادقات».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جعلوا يسألون بعضهم بعضا. و فيه: و ما أقدمهم عليهم.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المخبر: العلم بالشي‌ء او إدراكه بالخبر أو الاختبار لا بالنظر، خلاف المنظر.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الاعطاف خ ل و في المصدر: تامة، كاملة العقل، و كاملة الأوصاف و سريعة الجواب. و فيه: ظريفة.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ذي هيبة و حلية حسنة.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جئتك بخبره و هي نصيحة مني إليك، اعلمي.</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الضراب مكان و الصواب.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منه خبر: و اني ورائك معلوم كذا الساعة، ثمّ خرج من عندها و تركها في همها و غمها، و قد صح عندها قول الشيطان و أخذ بعقلها، و كان الشيطان في ذلك الزمان يظهر لهم و يأخذ بعقولهم و يأمرهم و ينهاهم، و يظنون أنّه من بني آدم، و هاشم لا يعلم شيئا من ذلك.</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عول علي خطبتها في غد في جمع من ذلك خ ل و مثله ما في المصدر. قولة: عول أي جزم و اعتمد.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يضربن عليهن حجابا.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أجبتك خ 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أوصي أخاه المطلب أن يكون خطيبا.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 هاشم بالاعناق.</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زمزم و المقام. مكان و المشاعر العظام.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الينا يرد الوري.</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خصنا اللّه خ ل و مثله ما في المصدر.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يجري من قنوات طاهرات الي بطون مطهرة.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العلية بالضم و الكسر: بيت منفصل عن الأرض ببيت و نحوه، و يقال: هو من علية قومه و عليتهم و عليهم و عليهم أي من أهل الرفعة و الشرف فيهم. و في هامش نسخة المصنّف بخطه: عليقتنا خ 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آباؤكم خ ل، و في المصدر: سلفنا و سلفكم و آباؤنا و آباؤكم.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قصرت في حقنا ممّا بذلت.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أواق خ 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شهق الجبل: ارتفع فهو شاهق. بسق النخل: ارتفعت أغصانه و طال فهو باسق.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تجري فيه المراكب منحدرات و مصعدات.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74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يصل إلي ما نطقت خ ل و كذا في المصدر.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فأدركه هاشم و قبض علي مجامع طوقه و جذبه و رفعه فجلد به الأرض إه قلت: جلد به الأرض: صرعه.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غشيه خ 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إبليس خ ل و مثله ما في المصدر.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فرفع خ ل و كذا في المصدر.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اثنين و سبعين خ ل و هكذا في المصدر.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ثم ان اليهود افتقدوا الحبر فلم يجدوه.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جلس هاشم و أخوه و أصحابه مضي عمرو إلي منزله و أصلح الولائم.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تطع ملامة اللائم.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خرج و في كمه دنانير خ ل و مثله ما في المصدر.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الاطمار جمع الطمر: الثوب.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تصلح شأنها.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الا فيه.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تقول له.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الحلاج.</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يقيكم شر كل محذور خ ل و في المصدر.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«جد رسول اللّه صلّي اللّه عليه و آله»: و أهل يثرب كل يوم يعملون الولائم، و يطعمون الناس اكراما لهاشم و أصحابه، و سلمي قد زاد حسنها و جمالها علي سائر نساء يثرب، و هن تهنّئها بذلك الشرف العالي الذي خصها اللّه عزّ و جلّ و خص قومها و افتخارهم بما يحدث الكهان و الاحبار عن صفات رسول اللّه صلّي اللّه عليه و آله و سلم، و ما يكون من أمر ولد هاشم، و ما يتم له من القتال مع اليهود، و سلمي و قومها يقتلون اليهود، و يرجعون اليهود بالذلة و الكسرة، و لم يقم هاشم عندها إلا ليال قلائل ثمّ سافر غزة الشام و مات بها. تم الجزء الأول و الحمد للّه ربّ العالمين. قلت: و في الحديث ما لا يخفي من الغرابة و الإرسال.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كان الناس يتعجبون من حسنها و جمالها، و شاع حسن سلمي في جميع الآفاق، قال: «و كانت إذا مشت يناديها الشجر».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خير نساء البشر.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 نائمة اذ سمعت قائلا.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كلام الهاتف. و لعلّ يلامسها مصحف تلامسك. و في المصدر: فلما سمعت ذلك قالت: لم أدع هاشما يلامسني و لا يقربني بعد ذلك.</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انه عزم علي الخروج الي غزة الشام و أوصي زوجته و قال: يا سلمي.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ترعرع الصبي؛ و نشأ و شب.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لواء نزار، و نعل شيث، و قميص إبراهيم، و قوس إسماعيل، و خاتم نوح و الحجابة و الرفادة و كل ما كان من مكارم الأنبياء، و كل ما كان لعبد مناف، فان فعلتم ذلك سعدتم.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غزة بفتح أوله و تشديد ثانيه و فتحه: مدينة في أقصي الشام من ناحية مصر، بينها و بين عسقلان فرسخان أو أقل، و فيها مات هاشم و بها قبره و لذا يقال لها: غزة هاشم.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غلمانه و أصحابه.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بيثرب خ ل و في المصدر: الي يثرب.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ليلتهم خ 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تتابعت.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تجعلون تحت رأسي تراب قبري.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يساهروه خ ل و كذا في المصدر.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روحي بالموت تجذب و ما لاحد خ ل و كذا في المصدر و فيه: ما لاحد منه مهرب.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البعيدة الغائبة عنكم.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لخالدة.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خرجت سلمي و أبوها و قومها فنظروا إلي مطايا هاشم قد قصوا نواصيها و شعورها، و كل جنيبة و مطية عليها من أثواب هاشم، و عبيدة و أصحابه يبكون.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خالدة بنت الورقاء.</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بالرمح الدقيق.</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السميدع قد ثوي خ ل السميدع: السيّد الكريم. الشريف. الشجاع.</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صبي صبا متتابعا غزيرا.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ابنته الصفية تقول خ 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اسمهر: اشتد و صلب، اعتدل كالرمح، يقال: رمح سمهري و رماح سمهرية. قد سمهري: اعتدل.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سلموا إليه خ ل و مثله في المصدر.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كمل الجزء الثاني بعون اللّه و حسن توفيقه و لا حول و لا قوة الا باللّه العلي العظيم. قال أبو الحسن البكري: حدّثنا أشياخنا و أسلافنا الرواة لهذا الحديث قالوا: ثم ان سلمي بها وقت حملها.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قامت من وقتها و ساعتها و تولت نفسها.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سطع من غرته نور شعشعاني خ ل و مثله ما في المصدر.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 الطفل قد ضحك و تبسم.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فوجدوه يلاعب أمه خ ل و مثله ما في المصدر.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أشدّ منه عداوة.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كمدا خ 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 علموا سيظهر منه ما يدمرهم و يخرب ديارهم و يقطع آثارهم.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مطاعة فيهم خ 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يقف خ 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يفرحون به دون أولادهم خ ل و مثله في المصدر.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حاجة له خ 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يناظر الي الصبي خ 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متحمل مني رسالة خ 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أرخي زمامها.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أنّه ليعجز.</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خطابته.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يخرج معك الينا خ 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الدرع.</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حتي أشرف خ 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الدمع: أرخاه. و العبرة: الدمعة.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تعلم خ 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فيلحقون بنا.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 الكفاية من كل رزية. و مثله في المصدر.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إن المطلب استوي علي المطية.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صوت اللجم.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أصبنا بداهية.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كيف يخفي أمرنا و بنورك قد يدلوا علينا و قد أنار ما حولها؟ فقال يا عم استر وجهي.</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يصرف عنك خ ل و مثله في المصدر.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يخفي آثارهم و كان قد بلغهم.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فخرجوا في أثره و كان قد خرج في جمعهم سيد اه.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 رأسه: كسره. شج الرأس: جرحه. كسره. قوله: «موضحة» من أوضحت الشجّة في الرأس: كشف العظم. و في المصدر: واضحة مكان موضحة.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قربت آجالكم خ ل و مثله في المصدر و فيه أيضا: و دنا قلع آثاركم مكان خراب دياركم، و فيه: فامتلاء غيظا عليه و حنقا، فلما علم بخروجه مع عمه نادي بأعلي صوته: يا معاشر اليهود.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فعسي أن نقتله و نصرف عنا شره قال: «فخرجوا مسرعين و كانوا سبعين فارسا فأطلقوا الاعنة و قوموا و لحقوا بشيبة و عمه، ثمّ ان شيبة قال لعمه ان اليهود لحقوا بنا و هم أشد عداوة و ما جاءوا الا في طلبي، فقال له عمه: يا بن أخي لا تخف فو حق الكعبة الكبري لا يصلون إليك بمكروه أبدا، فقال شيبة: يا عم انزلني حتّي أراك قدرة اللّه تعالي الذي خلقني و جعل هذا النور في وجهي، قال: فأنزله عمه، فلما وصل الأرض قام قائما فقصده القوم».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البحر الزاخر. و أثبته المصنّف في الهامش عن نسخة.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فوقف الخيل لا تقدر علي المسير خ ل و في المصدر فبقيت الخيل في وحل لا تقدر علي المسير. و فيه: فقال دحية: يا بن هاشم.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صرف الخطاب، و كثرة الجواب فنحن ما نشك فيك يا بن عبد مناف فانتم السادات الاشراف.</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دحية اليهود، و شاة القرود، انكم تنظرون الي بعين مقت، فكيف قدح في قلوبكم المحبة لنا، فان ذلك محال، لكن لما رأيتم قدرة اللّه عزّ و جلّ و انكم لا تصلون الينا و ان اللّه يحول بيننا و بينكم، نطقتم بالوسواس، ثمّ تركهم و مضي الي ابن عمه، فقال له المطلب: يا خير من مشي، ان لك عند اللّه تعالي شأنا، ثمّ جعل يقبله و يقول: ان لك عند اللّه حرمة عظيمة، قال: و ان القوم لما ولوا عنهم ساقوا خيلهم راجعين، فقال لهم لاطئة.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سحرنا هذا الغلام و عمه، و قد سحروا خيلنا، و ان هذه المصيبة الكبري أن يرجع هذا الجمع العظيم خائبين و هم اثنين، قال: فلما علموا اليهود أن خيلهم لا تقدر علي الوصول اليهم نزلوا عن خيلهم و جردوا سيوفهم، و مشوا اليهم علي أقدامهم، فلما قربوا من شيبة و عمه قال المطلب: الآن حقّ الحقائق، و زالت العوائق.</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كان قوس إسماعيل عليه السلام. و اثبت المصنّف في الهامش عن نسخة. و في المصدر: و أخذ نبلة و جعلها في كبد القوس و رمي.</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جذب النبلة منه فأخرجها مع روحه، فبينا هم متحيرين في أمرها هم فرماهم بآخر فأصاب رجل منهم في جبهته، فخرجت النبلة من قفاه، فجاء اليهود إليه فوجدوه ميتا فصاحوا بأجمعهم و هموا بالرجوع، فقال لهم ابن دحية: هيهات قد كان رجوعكم ما كان بعد قتل هؤلاء عار عليكم، فقالوا: أيها السيّد الكريم و ما تراه من الحلية؟ قال: و كم يكون النبل؟ فعسي أن يكون عشرة فيصيب بها عشرة منا، و ليس كلها تصيب و تقتل، فإذا ظفرنا بهم قتلناه و قتلنا عمه، فعار علينا أن نتركهما و هما اثنان و نحن سبعون فارسا، قال: فحرصهم علي القتال، و لم يكن اه، قلت: الظاهر أن كلمة - ابن - زائدة و صوابه دحية، لان ابنه كما تقدم قبلا لم يبلغ مبلغ الرجال.</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فعند ذلك أخذوا سيوفهم و درقهم و هموا أن يأخذوا شيبة و عمه المطلب، يقدمهم لاطئة بن دحية، ثمّ انه زعق بهم و قال: يا بن هاشم قف لي حتّي اعلمك ما يكون فيه المصلحة بيننا و بينكم و نرجع الي أماكننا.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ضالون خ ل، قلت: قد اختلف هنا المصدر مع ما نقل عنه في المتن، و الظاهر أن متن الكتاب مختصر منه، و الموجود في المصدر بعد قوله: «قد عزموا علينا» هكذا: مما دهاهم منا، قال: فناداهم المطلب و قال: يا معاشر اليهود ما كفاكم ما جري لكم، و لا شك أن آجالكم تسوقكم الينا، فان زعمتم أنكم تطلبون ابن أخي فو اللّه لن تصلوا إليه حتّي تقتلوني دونه، فقال له لاطئة بن دحية: يا بن عبد مناف اعلم ما جئناكم الا شفقة عليكم، و محبة في ابن أخيك، لانه قد تربي في بلدنا و مع أولادنا، و الثاني أن له علينا أياديا و إحسانا، فأردنا أن نرده الي أمه، فقال لهم المطلب: يا قوم ليس منكم قريب و لا شفيق و لا حبيب، و المقام بين عمومته أحبّ إليه، فانصرفوا راجعين، اليكم قاصدين، قالوا: أردنا أن نردك الي امك، فقال لهم المطلب: أنتم قوم ضالون.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ان المطلب اهتز في موضعه و كان من الفرسان المعدودين و الابطال المعروفين، و قد شد وسطه و عطف نحوهم فقال لهم: يا حزب الشيطان بنا تمكرون، و علينا تحتالون و تخدعون؟ اعلموا ما ساقكم الينا في هذه الليلة الا قصر آجالكم، و اعلموا أن الأسد لا يقبضن بالخداع، و البحر لا يقاس بالذراع، فان كنتم عطف ظنكم أن تصلون الينا بالخداع قبل قطع و اختلاف النفوس «كذا» و تتكلمون بمكركم و خداعكم فهذا بعيد عنكم، فمن شاء اه.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 عندي خ 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 عندي خ 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نعم، فأخذته الحمية، و غضب و تجرد من ثيابه، و ركب جواده، و أخذ درقته و سيفه و قد عزم علي القتال، فلما رآه المطلب أقبل مسرعا اليهما فأخذ المطلب بيدا بن أخيه و رجع الي عدو اللّه قاصدا غير طائش، فتقابل الكبشين و تناطحا و تجاولا حتّي مضي أكثر الليل اه. قلت: قد قدمنا أن الظاهر أن لاطئة مصحف داحية.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فلما طال عليهما القتال و قد مل كل واحد منهما صاحبه و إذا هم بغبرة قد ثارت عليهم كأنها اه.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كأنها قطع الليل المظلم خ 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أين الفرار. و أثبته المصنّف في الهامش عن نسخة.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حتي أبادوا خ 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ما أنا بعدو و لا معاند أنا عمه و جماله، فلما سمعت كلامه سلمي قالت: من أنت من عمومته؟ قال: أنا الذي زوجتك من أبيك، فقالت له عند ذلك: مرحبا.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مستأنسة بقربك عمن مضي.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صنعت خ 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له المطلب: يا بن أخي اني كاتم أمرك حتّي ارقيك في مرتبة أبيك فدخلا مكّة و ضاءت شعابها.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لعبد المطلب.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تمّ الجزء الثالث و في المصدر بعد ذلك: الجزء الرابع من كتاب الأنوار.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دهمهم: غشيهم. الطارق: الداهية.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صاحب الفيل. و ذكره المصنّف في الهامش عن نسخة.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كانوا خ 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شمير بن المقصود، و في موضع: شمر، و في السيرة الحلبية الأسود كما في المتن.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السهل: الأرض الممتدة المستقيم سطحها. و الوعر: ضدها. قوله: «لم يهدءوا» أي لم يسكنوا.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يحمد بكم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يطمئن القوم. و أثبته المصنّف في الهامش عن نسخة.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باينت.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تشاء، و كذا في نسخة علي ما اثبته المصنّف في الهامش.</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الشمر بن المقصود.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اربعمائة قبيلة، و كذا في نسخة علي ما أثبته المصنّف في الهامش.</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كدروا و كذا ما بعدها من الافعال.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فسار القوم الي مكّة مسرعين فنزلوا في الابطح.</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تقاسموا المواشي خ 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تسلمها.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شد وسطه.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آتي الي هذا الرجل الظالم خ 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ترد عن قريب، و أثبته المصنّف في الهامش عن نسخة.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سيرة ابن هشام سماء المحمود.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خ ل و في المصدر: لو نطح جبلا لرماه بهما و كان.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أشرت إليكم خ 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الكلكل: الصدر.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أتوا به سياسه. و أطلقوه لقتال.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لرجعت. قلت: في الجملة الأخيرة غرابة ظاهرة ينفرد بها.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فاحضروا خ 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تسألني فيها خ 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لم تسألني الرجوع عن بلدك؟.</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فيها غرابة و شذوذ.</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تمشي إلي مك و في المصدر بعد ذلك: قال: «و قدموا الفيل قدامهم و ساروا، فلما وصل».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الهلاك.</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في السيرة البيتين الأوليين و في رواية منه: فامنع حلالك. و الحلال بالكسر جمع الحلّة: القوم النزول فيهم كثرة. و جماعة البيوت.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غدوا بالغين المعجمة. و المحال بكسر الميم: القوّة و الشدة.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و قبلتنا.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غبرة الفيل و القوم خ 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فيالة جمع الفيال: صاحب الفيل و سياسه.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السيافة خ ل و في المصدر: علي السياسة.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رسولا من عندك خ 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لانه لم يسبق منهم ذكر مقتول، حتي يطلبون من عبد المطلب قودا، و لم يكن عبد المطلب و قومه يحاربونهم حتّي يدعونهم الي الصلح، و جاء ذكر حناطة يعمر بن نفاثة بن عدي بن الدئل بن بكر بن مناة بن كنانة في السيرة ابن هشام لكنه ذكر أنّه و عبد المطلب و خويلد ابن واثلة ذهبوا الي أبرهة فعرضوا عليه ثلث أموال تهامة علي أن يرجع عنهم و لا يهدم البيت فأبي عليهم، و قال ابن هشام بعد ذلك: و اللّه أعلم أ كان ذلك أم لا.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اليحمري خ 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غرابت دارد. چون در آنچه از ماجرا گذشت ذکری از قتل نبود.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الشيبة الفخار. أثبته المصنّف في الهامش عن نسخة.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ترجع له برجال بعددهم خ 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أنتم له شاكرون.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جوانحنا خ 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المحزم ما يشد به الوسط. شاله: رفعه.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حلت خ 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أهلها خ 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منها خ ل و في المصدر: يحمل كل طير منها.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اثنتين.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امتدت من فوق رءوس القوم.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تمت.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فتنافرت خ 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الدرقة: الترس من جلود ليس فيه خشب و لا عقب.</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ألقي عليه خ 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من نقرة قفاه خ 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قفاه خ ل و في المصدر: فخرج من نقرته.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فرجا و مخرجا.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أسلاب جمع السلب: ما يسلب و ينتزع من القتيل. الرحال جمع الرحل: ما يستصحبه المسافر من الأثاث في السفر.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ذلك سبب سعادتهم.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الراوي لهذا الحديث ثمّ ان عبد المطلب.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سعيد بن جندب، في سيرة لابن هشام: كاهنة بني سعد هذيم.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أشار بها خ 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هشام في السيرة ثمّ قال: «قال ابن إسحاق: فهذا الذي بلغني من حديث علي بن أبي طالب رضي اللّه عنه في زمزم».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بالكسر: السهم الذي كانوا يقتسمون به.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أعطي لصاحب القداح أجرته و في هامش نسخة المصنّف: و دفع إليه اجرته خ 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أيضا ابن هشام في السيرة 1: 158.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المنعة: العزة و القوّة.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تسابا خ 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لثاري خ 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أحدا خ 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بغلة بنت حسان الكلبية: و في تاريخ اليعقوبي: ممنعة بنت عمرو بن مالك بن نوفل الخزاعيّ.</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الطائفية في المصدر.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تسبق قبل ذلك و لعلها الخزاعية. و ذكر اليعقوبي أن اسمها لبني بنت هاجر بن عبد مناف بن ضاطر الخزاعيّ.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اسمها نتيلة بنت جناب بن كليب بن النمر بن قاسط.</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عد اليعقوبي في تاريخه من أولادها أيضا الزبير و عبد الكعبة و هو المقوم.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أضاف اليعقوبي قثم، و ذكر أن أمه و أم الحارث واحدة و هو صفية بنت جندب بن حجير بن رئاب بن حبيب بن سواءة بن عامر بن صعصعة.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فبينما أنا انظر إليها و إذا هي قد تحولت شجرة بيضاء زاهرة، لها أغصان قد بلغت الي عنان السماء، فنظرت.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غرته.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بعنان السماء خ 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 به خ 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فنظروا الي ذلك الدم فوجدوه قد صار رطبا يقطر منها دما. فعلموا. و نقله المصنّف في الهامش عن نسخة.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نحوه المسعوديّ في اثبات الوصية: 84.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أن الحارث ولد قبلهم، فالصحيح كما في المصدر: و ولده الحارث.</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عشرة، و ذكر المصنّف عن نسخة في الهامش هكذا: عشرة ذكورا لأنحرن.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أنتم تعلمون خ ل و هو الموجود في المصدر.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کاهنان طبق پیشگوئی ها خبر داشتند که با تولد پیامبر آخر الزمان ارتباط شیاطین با آسمانها قطع می شود.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لو عرض لبعضكم عارض لاذاني. و أثبته المصنّف في الهامش عن نسخة.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مكان اللّه أعظم من مكانكم. و نقله المصنّف في الهامش عن نسخة.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بقي علي الآن ما عاهدته خ ل.</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عقدن لفقد أولادهن الماتم.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هو مع ذلك قلقا مرعوبا لما يعلم من أمر أولاده و ما يريد أن يفعل بهم، قال: «فاغتسل و لبس» اه. قلت: قوله: «قلقا» لعله مصحف قلق مرعوب.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تطيبوا و تزينوا.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يتأخر أحد منهم. و في هامش الكتاب: فلم يتأخر منهم أحد خ 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ما لنا به علم خ ل و هو الموجود في المصدر.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يريد ابنه و هي تمنعه خ ل و في المصدر: و هو يريد أبيه و هي تمنعه و هو يقول: يا أماه اتركيني أمضي مع أبي ليمثل أمره و ما عاهد اللّه عزّ و جلّ به، فأنا أعود إليك ان شاء اللّه تعالي، فتركته و قالت: «يا أبا الحارث فعلك الذي عزمت عليه ما سبقك إليه أحد من الناس، فكيف تطيب نفسك أن تذبح أولادك»؟.</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لهذا النور الذي في غرته خ ل. و في المصدر: في وجهه، و بعده: فو ربّ الكعبة لان فعلت ببعض أولادك ما أنت عليه عازم تشمت بك الحساد، و لا تطيب نفسك أبدا، فقال لها عبد المطلب: «يا فاطمة ان عبد اللّه اجل أولادي و أحبهم إلي، و أنا أرجو من اللّه تعالي أن ينجيه و يرحم صغر سنه»، قال: «ثم ان عبد المطلب عزم علي المسير به، فقامت أمه تضمه الي صدرها و هي تقول: أ تري و ربّ الكعبة قضي بفراقك، و قدر علي وحشتك حاشا نور اللّه يطفأ و يذهب نور الابطح و الصفا، و لقد قلت حيلتي يا بني».</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يعبأ به و لا يباليه.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جذبه بيده و أخذه خ 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اختياري خ 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يفعل بي ما يشاء، و يحكم ما يريد، فان اختارني إه.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جملة أولاده خ ل، و في المصدر: و مشي وراء أبيه، و أقبل عبد المطلب و ساق أولاده بين يديه إلي الكعبة، فارتفعت الأصوات، و خرجت الرجال و النساء من كل جانب و مكان، و جعلوا ينظرون إلي عبد المطلب و ما يريد يصنع بأولاده، و أقبلوا إليه السحرة و الكهنة و اليهود و يقولون: عسي أن يذبح الذي نخاف منه، و كانوا اليهود يقولون: هذا الذي يخرج منه ما تحذرون و قد قرب ذلك منكم، فلما علموا أن عبد المطلب لا بد أن يقارع بينهم فأي من وقعت عليه القرعة يذبحه أقبلت الناس إلي المنحر و هم ينظرون إلي عبد المطلب و أولاده خلفه، فأقبل بهم نحو المنحر و بيده خنجر ماض فتطاولت إليه الاعناق، ثمّ نادي إه.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ربّ هذا البيت الحرام، و المشاعر العظام و زمزم و المقام خ 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الظلم.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الا انت.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فقدرها خ ل و في المصدر: و قدره و فصله و كتب.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القداح الذي كانوا يضربون بها، و هي التي تسمي الازلام.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يقتسمون خ ل و كذا في المصدر.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شق الجيوب خ 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قلق عبد المطلب قلقا شديدا، و جعل يقوم إه. و زاد في الدعاء: فاني راغب إليك.</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يقول خ 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شئت اتركه خ ل و مثله في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الأرض.</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تقاتل معه الملائكة المقربين.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يفتخر به خ ل و هو موجود في المصدر.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يملك نفسه خ ل و في المصدر: فلما نظر عبد المطلب الي فاطمة و شدة حزنها و عظم قلقها فلم تحمل صبرا و قد اكملت الحزن ثمّ انه قبض.</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رضيت أن أكون خ ل و كذا في المصدر.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غيره خ ل و هكذا في المصدر.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فعاد فخرج السهم خ ل و في المصدر و فعل فخرج السهم.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رجليه بحبل خ ل و هكذا هو في المصدر.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داهش خ ل و هكذا هو في المصدر.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حققت الحقائق، و أخذ الشفرة بيده و هو لا يسمع خ ل و في المصدر: و قد اضطربت بما جري عليها، و قد حققت الحقائق، و أخذ الشفرة بيده و هو لا يسمع.</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فابتهل جبرائيل.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قتلنا خ 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ذلك خ 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سيد قومه.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أرضي عباده و اخلف عهده، قال عكرمة: هل أدلك.</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عكرمة: اعلم أيها السيّد ان جوارنا كاهنة.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يجول في سرائرهم خ ل و في المصدر: و ما يحول.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سمع كلامه أصغي إليه و سكن. و هكذا هو في المصدر. و فيه: فأجمعوا رأيهم.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العدة و ما يحتاج في السفر إليه.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سنية خ 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هكذا: فلما كان بعد ثلاثة أيّام خرج عبد المطلب في جماعة قومه من بني عبد مناف و بني مخزوم فجعل يقول: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فقالت: انزلوا استريحوا يومكم هذا، فان فرجكم وجب، و غدا سيظهر لكم العجب قال: فتفرقوا القوم عنها، فلما كان في غداة غد اجتمعوا إليها، و عن خبرهم سألوها و ما جاءوا فيه، قال: ثم نظرت الي عبد المطلب و قالت له.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 ربّ البرية خ ل و مثله في المصدر.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خ ل و في المصدر: عشرين.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«ففرحوا القوم فرحا شديدا و رجعوا إلي أهليهم مسرورين، فلما وصلوا مكّة خرجوا أهلها كلهم يسألون ما قالت الكاهنة، فأخبروهم بمقالها، و أقبل».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ألفين.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أمّا الناس فقد أمسوا بمكّة في فرح و سرور.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أصبح الصباح خ ل. و هكذا هو في المصدر.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هكذا: و أتوا بنو عمه بما كان من المال فجمعوا أموالا كثيرة.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قيصر الشام، و بطارقة الروم، و ملوك الهند.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فان الذي تقدم في قول كاهنة أن الفداء لم تجاوز عن المائة، فلو لم تخرج الازلام بعد ذلك علي الإبل بل خرجت علي عبد اللّه فالمتعين قتله فعليه فلا معني للخروج إلي كسري و غيره.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معاشر الناس انكم تعلمون منزلة الولد، لا يقاس به أحد، لانها روح خرجت من روح، و ما أنتم بأشفق مني علي ولدي، و قد كانت منكم بالامس بي زلة و فعلة منكرة، و إياكم أن تعودوا لمثلها، و تحولون بيني و بين ولدي، فاتركوني أناجي ربي، و أرجوه أن يتكرم علي بولدي، فانه أهل الجود و الكرم، ثمّ ان عبد الطلب قدم.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من المصدر من هنا الي قوله: اتركوني حتّي أنفذ حكم ربي.</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الوثاق: ما يشد به من قيد و حبل و نحوهما.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فاني أستحيي اعاوده مرة اخري فينتقم مني.</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أنا راغب عن قضائك.</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تسقط.</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الثانية خ ل و هكذا في المصدر.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السحيق: البعيد. و فج عميق: طريق بعيدة غامضة.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ذكر القصة بتمامها في السيرة لابن هشام 1: 164 - 168، و تاريخ الطبريّ: 1: 5 و فيهما: أن عبد المطلب ضرب علي الإبل و علي ابنه عبد اللّه القداح ثلاث مرّات حين خرج القدح علي لابل.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تعالوا نعمل حيلة في هلاكه.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دخل عليهن السرور بخلاص ابن أخيهم و قد عملوا طعاما وليمة و بعثوا إليكم بعضها، فأخذت منهن الطعام.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أقام بعد ذلك مدة و خرج و تزوج بآمنة بنت وهب أم رسول اللّه صلّي اللّه عليه و آله، تم الجزء الرابع، و الحمد للّه ربّ العالمين.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بذلوا في قربه الجزيل من الأموال خ 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روائح خ ل و هكذا في المصدر.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البكري: و كان سبب تزويج آمنة بعبد اللّه أن الاحبار.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السيف المسلول. و هكذا في المصدر.</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فتشاوروا بينهم و عقدوا رأيهم علي المسير الي حبر لهم.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قد بلغ من العمر فوق مائة عام خ ل و في المصدر: و كان قد بلغ من العمر مائة سنة.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ما الذي أقدم الاحبار و علماء الامصار؟.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الهتاك خ ل و في المصدر: السفاك الهتاك.</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قرب زمانه خ ل و هو الموجود أيضا في المصدر.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الصلبان جمع الصليب.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قرين خ ل، و هو الموجود في المصدر.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هلو يا بن داخور.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إيّاكم أن تسمعوا منه خ ل. و هو الموجود في المصدر.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فصدقوا قوله، و مثله الموجود في المصدر.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سيدنا و عمادنا خ ل و هو الموجود في المصدر.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تخاذلوني خ ل، يوجد أيضا في المصدر و فيه أيضا فليعمد، و فيه: يسقيه.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اجتمعوا إليه خ ل، و في المصدر: و افترقوا علي أنّهم يجتمعون بليلة.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الكمد: الحزن و الغم الشديد. و في المصدر بعد ذلك: إلي أن وصلوا مكّة. فلم يظهر عليهم أحد بما في نفوسهم: و ظنوا أنهم تجار، و جعلوا يسومون.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الذي بك يا بني خ ل، و كذا في المصدر، و فيه بعد ذلك: صرف اللّه عنك المحذور، و وقاك ما تخافه من الشرور.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فعلوت عنهم.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وقاك اللّه يا بني البلاء خ ل و في المصدر: الرصاد مكان الاضداد.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معاشر الاحبار خ ل و هو الموجود في المصدر.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جئنا اليكم تخبرونا بما رآه ولدي في رؤياه خ ل و هو الموجود في المصدر.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مولعا. و في الهامش أضاف: و القنص خ ل قلت: القنص: الصيد.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فوجدوه وحده خ 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خرج ذات يوم وحده فطمعوا فيه و خرجوا من حيث لا يشعر أحد متفرقين.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فاخرجوا و جدوا السير حتّي تظفروا به.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فتيان حرم خ ل و هو الموجود في المصدر.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 رجال لا يطاقونهم أحد، و قد دانت لهم العمالقة، و فزعت من سيوفهم الجبابرة.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فيخرجون وراءنا.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فاتهمونا بقتله.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معه خ ل. و هو الموجود في المصدر.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فسار بهم حتّي أوقفهم عليه، ثمّ قال: يا قوم دونكم و ما كنتم تطلبون.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خ ل و هو الموجود في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فإذا هم مجدين نحوه، فعلم انهم يريدون معدون خ شرا فترك ما كان فيه و أقبل عليهم.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حملاق العين بالكسر و الفتح و حملوقها: باطن الاجفان، و الجمع الحماليق.</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الحرب خ ل.</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انكم خ 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أعظم ما كان منك انك قتلت.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كان اليوم واقع.</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المضيق الآخر خ ل و هو الموجود في المصدر.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عبد مناف خ ل و في المصدر: فتأملوهم فإذا هم بنو هاشم و بنو عبد مناف و فتيان مكّة.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 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في المعركة خ ل و هو الموجود في المصدر.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فأقبل الي الحرم خ 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فبادروا إليه بنو عبد المطلب مسرعين.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فسد خ 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أرسلوهم خ ل و كذلك في المصدر.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قد خصه اللّه خ ل و في المصدر: لما خصه اللّه به من النور الساطع و الضياء اللامع.</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سيئة الحال: و في المصدر: سيئة الحال، قليلة المال.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عليهم يدالاني خ ل و في المصدر: عليهم اليوم يدا بما أخبرتهم.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دامت نعماؤكم في المساء و الصباح، فرد عليها عبد المطلب التحية و الإكرام فقال: و انت وقيت الاذي في الصباح و المساء و جعلكم أهل الفلاح و النعماء، و لقد سلف اه.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 علينا أياد بالغة خ 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لها خ 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يطلبون أنواركم و رفعتكم علي الخلق و مقداركم، و قد طمعنا فيه كمثل من طمع و رجونا كمن رجا.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فعلينا تجميلها خ 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أديبة خ ل و هو الموجود في المصدر.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أجبنا مسألتكم، و رضينا لعبد اللّه ابنتكم و سأمضي إليها.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قالت له: يا هذا لقد سعدت، و سعد جدك، و علا في الناس ذكرك و مجدك، و شاع فخرك و ارتفع قدرك، و قد رضي عبد المطلب ابنتك.</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رضيت تمت المصاهرة، و ان لم ترضاها فما تمت المصاهرة.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ضفر الشعر: نسج بعضها علي بعض عريضا.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الذوائب جمع الذؤابة: شعر في مقدم الرأس.</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ولده عبد اللّه خ ل و في المصدر: و إذا بعبد اللّه و والده.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كساها اللّه عزّ و جلّ نورا و جمالا و زينها في عين فاطمة لما سبق لها في علم اللّه عزّ و جلّ أن يخرج منها سيد الأنبياء و صفوة الرسل، و خير الخلق محمّد صلّي اللّه عليه و آله و سلم.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فأعجبتها و قالت لامها: ما كنت أظن أن آمنة بهذه الصفة، و لقد رأيتها مرارا كثيرة و ما كانت بهذه الحالة فقالت امها: يا فاطمة كل ما رأيت من حسنها و جمالها فهو من بركتكم. و قد خشيت أن لا ترضاها لولدها، قال: فخاطبت اه قلت: «لولدها مصحف لولدك».</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ولدي ما في بنات مكّة أجمل و لا أعقل و لا أبهي من آمنة، فان ذلك من فضل اللّه تعالي و احسانه اذ خصنا بأفضل معشر، و ان اللّه لا يودع نور حبيبه و صفيه محمّد صلّي اللّه عليه و آله و سلم إلّا في أطهر وعاء و أعف أحشاء. قال: و لما وقع اه.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جوزيت خ ل و كذا في المصدر.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قومك خ ل و كذا في المصدر، و بعده: قال: ثم إه.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كتاف أصحابه خ ل.</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سبب ذلك أن اليهود الذين كانوا محبوسين في دار وهب فزعوا و أخذهم الرعب، و كانوا في دار خالية، فحركهم الشيطان لهلاكهم، فقال لهم حبرهم هيوبا: يا ويلكم انكم مقتولون لا محالة فقوموا فخاطروا بنفوسكم، لعلكم تظفروا بهم فقتلوهم جميعا و تخرجوا في هذه الليلة هاربين علي وجوهكم.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أستوجبه به ما أنعم علينا.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حلل لنا الحلال.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بكريمتكم التي لا تنكرونها بصداق.</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حضر فيها. و في المصدر: حضروها أياما.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تزويج عبد اللّه بآمنة مختصرا ابن هشام في سيرته و الطبريّ في تاريخه و المسعوديّ في اثبات الوصية و غيرهم في غيرها.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يشرق خ 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تنجسها خ ل و في المصدر: و يطهرها من النجس و الدنس.</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فأمر اللّه تعالي جبرائيل أن ينادي في السماوات، فنادي جبرئيل في صفوف الملائكة المقربين، و حملة العرش، و عند سدرة المنتهي و في جنة المأوي أن اللّه تبارك و تعالي قد تمت حكمته، و نفذت مشيته، و أن وعده الحق، الذي وعد من ظهور نبيه البشير.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سيظهر خ ل و في المصدر. فسيظهر.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العطاء.</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في السماء أحمد خ ل و كذا في المصدر.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 ل و كذا في المصدر.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خ ل و كذا في المصدر.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الحسان خ ل و في المصدر: و أشرفت الحور و الولدان.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الي خازن السحاب و الأنهار و الفيافي و القفار يبشرهم.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صفده: أوثقه و قيده بالحديد أو في الحديد و غيره.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فبقي عبد اللّه متعجبا متفكرا و لم يجد طريقا و قد قطع عليه الجادة، فبينما هو كذلك إه، و هو الموجود في المصدر.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خ 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مسني خ ل و كذا في المصدر.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كأنّه المرآة الصافية. تم الجزء الخامس و الحمد للّه ربّ العالمين. قلت: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استظهر المصنّف في الهامش أن الصحيح المطلب. قلت: «المذكور في المصدر أيضا هو المطلب».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اسمه شيبة الحمد، لبياض كان في شعره بعد ما تولد ابن هاشم.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بقیه حدیث در باب های دیگر می آید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أثبت في السير و التواريخ بين النضر و خزيمة كنانة.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الهمزة أو فتحها علي اختلاف.</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سیره ها و کتب تاریخ در میان نام نضر و نام خزیمه نام کنانه آمده است.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38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في الطبعة الحروفية و في هامش طبعة أمين الضرب أشعار خلت عنها نسخة المصنّف و سائر نسخ الكتاب و مصدره، و الظاهر أنّها من زيادة النسّاخ، و نحن نذكرها هنا لتتميم الفائدة و هي:</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يامين خ 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يشخب.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ناحور بن شروغ.</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عابر.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يقال: اخنوخ هو إدريس بن مهلائيل.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قيل: مهائيل بن زياد ياذر - خ.</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106 و 107.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 التواريخ: مرة بن كعب لوي.</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يوافق ما ذكره السويدي في سبائك الذهب الا أنّه ضبط بعض الأسماء علي خلاف ذلك مثل قيداد فانه قال: «قيدار» بالراء و هو الصحيح كما في غيره، و مثل ناخور بن شروغ فانه قال: «ناحور بن شاروخ» و ذكر عن بعض شارغ و عن آخر شاروع، و ملك فانه قال: «لمك» و هو الصحيح كما في غيره، و مهلايل فانه قال: «مهلائيل»، و فينان فانه قال: «قينان»، بالقاف و هو الصحيح، و قد أسقط اليسع أيضا.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يوافق ما ذكره الطبريّ عن بعض الا أن فيه يقدر مكان يعدد.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106 و 107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اختلفوا أصحاب السير و التواريخ في نسبه صلّي اللّه عليه و آله و سلم من بعد عدنان اختلافا شديدا لا يعني ذكره هنا فمن شاء الوقوف فليراجع تاريخ اليعقوبي 2: 97 و سيرة ابن هشام 1:1 و 2، و مروج الذهب 2: 272 و تاريخ الطبريّ 2: 29.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45 و 46، الأمالي، 361.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مصدريه، و فيه وهم، و الصحيح: أبي هدبة إبراهيم بن هدبة بالباء الموحدة، كما في تاريخ بغداد و لسان الميزان، و الرجل هو إبراهيم بن هدبة، أبو هدبة الفارسيّ، كان بالبصرة، ثمّ خرج إلي اصبهان و الري، و وافي بغداد، و حدث عن أنس بن مالك.</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نگاران و مورخان در بیان نسب حضرت پیامبر صلّی الله علیه و آله از بعد از عدنان اختلاف بسیار دارند که مجال ذکرش نیست. برای آگاهی بیشتر ر.ک: تاریخ الیعقوبی 2: 97 و سیرة ابن هشام 1: 1 و 2، و مروج الذهب 2: 272 و تاریخ الطبری 2: 29.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27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45 و 46، امالی: 361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الولي خ 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 قبر أمه آمنة.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الولاية.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عليا وليي.</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لببوه: أخذوا بتلبيبه و جروه، و التلبيب: ما في موضع اللبب من الثياب و يعرف بالطوق، و يقال له بالفارسية: «يقه پيراهن».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أعلم المصنّف علي لفظة جندب كلمة كذا، و لم نعرف وجهه، لان جندب هو أبو ذر.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كيت و كيت يكني بهما عن الحديث و الخبر.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الجهمي.</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70. معاني الأخبار: 55.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70. معانی الأخبار: 55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امي و عمي.</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تعذبهم بالنار خ ل و كذا في المصدر.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لا ترون أن هذه.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مكّة خ ل.</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البدنة: تقع علي الجمل و الناقة و البقرة، و هي بالابل أشبه.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355 و 356.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355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355 و 356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الابواء بالفتح: قرية من أعمال الفرع من المدينة، بينها و بين الجحفة ممّا يلي المدينة ثلاثة و عشرون ميلا.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اليهود: و كان اللّه قد كشف عن بصر وهب فعجب.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 و فيه: فعقد العقد فحملت برسول اللّه صلّي اللّه عليه و آله و سلم.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نسخه خطی</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186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البيت البلد خ الحرام.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تؤخره تقبل عذره.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الانصاب جمع النصب: العلم المنصوب. و كل ما جعل علما. و لعلّ المراد من الانصاب في الشعر هذا المعني، أي صاحب أعلام و علائم تدلّ عليه، و المراد أعلام البيت أو الأعمّ، و الانصاب ايضا: حجارة كانت للعرب حول البيت تعبدها و تذبح عليها.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بلعب و مزاح.</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تعاورني أي تعاطوني و تداولني. و في المصدر: تغادرني.</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أقدر عليه، و ضعف طاقتي في قباله.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اقرر.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هاج و وثب عليه.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قرب وقته.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15 و 16.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15 و 16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بثت خ ل. شبت النار: اتقدت. و في نسخة من المصدر: ميثت من ماث موثا: خلطه.و ذابه.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فجأة خ 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كانت من أولاد ابن زهرة.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الواقدي و هكذا فيما يأتي بعده.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کانت من أولاد ابن زهرة.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ثمان خ 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119.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افتصل الصبي عن الرضاع: فطمه.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يتم الصبي من أبيه أو أمه: صار يتيما.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ترباه.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نسخة المصنّف بخطه: جمال أوارك ظ. قلت: رمز بقوله: ظ إلي أنّه الظاهر.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119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امتار لنفسه أو لعياله: جمع الطعام و المئونة.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أبا طالب.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116.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322.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الإعتقادات: 116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322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118 و 119.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فحينئذ يجب القطع.</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4: 103.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ذهب بعضهم الي ايمان والديه صلّي اللّه عليه و آله و سلم و أجداده، و استدلوا عليه بالكتاب و السنة، منهم السيوطي، قال في كتاب مسالك الحنفاء: 17: المسلك الثاني أنهما أي عبد اللّه و آمنة لم يثبت عنهما شرك، بل كانا علي الحنيفية دين جدهما إبراهيم علي نبيّنا و عليه الصلاة و السلام كما كان علي ذلك طائفة من العرب كزيد بن عمرو بن نفيل و ورقة بن نوفل و غيرهما، و هذا المسلك ذهبت إليه طائفة منهم الامام فخر الدين الرازيّ فقال في كتابه أسرار التنزيل ما نصه: قيل: ان آزر لم يكن والد إبراهيم بل كان عمه و احتجوا عليه بوجوه: منها - أن آباء الأنبياء ما كانوا كفّارا، و يدلّ عليه وجوه: منها - قوله تعالي: «الَّذِي يَراكَ حِينَ تَقُومُ* وَ تَقَلُّبَكَ فِي السَّاجِدِينَ» قيل: معناه أنّه كان ينقل نوره من ساجد الي ساجد. و بهذا التقدير الآية دالة علي أن جميع آباء محمّد صلّي اللّه عليه و آله و سلم كانوا مسلمين، و حينئذ يجب القطع بأن والد إبراهيم ما كان من الكافرين، انما ذاك عمه، أقصي ما في الباب أن يحمل قوله تعالي: «وَ تَقَلُّبَكَ فِي السَّاجِدِينَ» علي وجوه آخر، و إذا وردت الروايات بالكل و لا منافاة بينهما وجب حمل الآية علي الكل، و متي صح ذلك ثبت أن والد إبراهيم ما كان من عبدة الاوثان.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218 – 219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4: 103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يتناضلون أي تباروا في النضال و تراموا للسبق.</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القلوس من الإبل: الطويلة القوائم. الشابة منها أو الباقية علي السير.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 الثريد لقومه أي كسر الخبز و فته و بله بالمرق فجعله ثريدا فهو هاشم.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كانت الرفادة خرجا تخرجه قريش في كل موسم من أموالها الي قصي بن كلاب فيصنع به طعاما للحاج، فيأكله من لم يكن له سعة و لا زاد، و ذلك أن قصيا فرضه علي قريش، فقال لهم حين أمرهم به: يا معشر قريش انكم جيران اللّه، و أهل بيته، و أهل الحرم، و أن الحجاج ضيف اللّه، و أهله و زوار بيته، و هم أحق الضيف بالكرامة، فاجعلوا لهم طعاما و شرابا أيام الحجّ حتّي يصدروا، فكانوا يخرجون لذلك كل عام من أموالهم خرجا فيدفعونه إليه، فيصنعه طعاما للناس أيّام مني إه.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سيرة ابن هشام: قوم بمكّة مسنتين عجاف. بعده: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أزد بن الغوث أبو حي و من أولاده الأنصار كلهم و يقال: أزد شنوءة. و الغزة بالغين و الزاي المعجمتين: بلد بفلسطين، و قال في القاموس: مات بها هاشم. و عذرة بالذال المعجمة: قبيلة باليمن. منه عفي عنه.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زاد: الي غزة.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أكبر ولده.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هو رجل من بني عدي بن النجّار في الدار التي إذا دخلتها فالدويرة عن يسارك، فأخبره أخواله بمرضه و بقيامهم عليه، و ما ولوا من أمره و انهم قبروه، فرجع اه.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حزن،.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الفصل الخامس من الباب الثامن من القسم الأوّل.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الصحيح: شعرا كما في المصدر.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خ 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فصل پنجم از باب هشتم از بخش اول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306؛ الأمالي: 107، و في العيون زيادة هي:</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شفاعتك فيهم.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306؛ امالی: 107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44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75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141، قال الصدوق: اسم هذا الأخ الحلاس بن علقمة.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150.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141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اليعقوبي، و أضاف قثم مكانه و قال: أمه صفية بنت جندب بن حجير.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العاشر في الكتاب و مصدره، و لعله إبراهيم الثاني علي ما يقول اليعقوبي، قال: كانت قريش تقول عبد المطلب إبراهيم الثاني.</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62 و 63.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غيرها، و الموجود في المصدر: أحمد بن الحسن القطان، عن أحمد بن محمّد بن سعيد الكوفيّ، و الظاهر أنّه رحمه اللّه غفل عما قدمه في المجلد الأول من أن الأسدي في وسط السند مختصر أبي الحسين محمّد بن جعفر الأسدي، و ذكر أنا نعبر عن أحمد بن محمّد بن سعيد بأحمد الهمدانيّ أو ابن عقدة أو أحمد الكوفيّ.</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يبول في سواد. قلت: قال الجزريّ في النهاية: و فيه أنّه ضحي بكبش يطأ في سواد، و ينظر في سواد، و يبرك في سواد، أي أسود القوائم و المرابض و المحاجر انتهي، و قيل: ان المراد أنّه كان مقيما في الحشيش و المرعي و الخضرة إذا أشبعت مالت الي السواد، أو كان ذا ظل عظيم لسمنه و عظم جثته بحيث يمشي فيه و يأكل و ينظر و يبعر فيه مجازا في السمن.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دهمین نام را نه در این کتاب و نه در منبعش یافتیم. شاید ابراهیم دوم باشد، بنا به قول یعقوبی که گفته: قریشیان به عبدالمطّلب می گفتند ابراهیم دوم.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62 و 63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فلاوفين.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السوائم جمع السائمة: الماشية و الإبل الراعية.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لو لا أن عمل عبد المطلب كان حجة.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الأئمّة المعصومين خ ل.</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117 و 118.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إلي بني العم من تميم، و الرجل هو محمّد بن جمهور العمي البصري.</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مكّة لهدم البيت.</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 الماشية.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لقد فقتم الملوك.</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117 و 118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المجالس: عدوا.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المجالس: ردوا عليه سرحه، و ازحفوا الي البيت فانقضوه حجرا حجرا، فأخذ عبد المطلب سرحه، و انصرف الي مكّة.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جاء طير أبابيل.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رجليه مكان يديه، و المجالس خلي عنهما.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محبس.</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184 - 186. أمالي ابن الشيخ: 49 و 50.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المفید: 184 – 186. امالی ابن الشیخ: 49 و 50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نسخه خطی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دنوا خ ل و هو الموجود في المصدر.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و أرسل، و هو الصحيح علي ما في المصحف الشريف.</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أحجار: حجر خ ل و هو الموجود في المصدر.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رجليه خ ل و في المصدر: مخالبه.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ترمي أدمغتهم.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تنتقض خ 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خ ل و هو الموجود في المصدر.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أهل الجدري من ذلك أصابهم الذي أصابهم في زمانهم جدري خ ل - صح، و هو الموجود في طبعة من المصدر و في نسخة مخطوطة عندي، قلت: الجدري بضم الجيم و فتحه: مرض يسبب بثورا حمرا بيض الرءوس تنتشر في البدن و تنقيح سريعا و هو شديد العدوي.</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739 و 740.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فیل / 1 – 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739 و 740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القرظي.</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فقصفت.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تقبض و تقلص.</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استغاثته به.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أذن في قومه خ 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 بطن اختلف في نسبه، فقال بعضهم: بنوعك بن عدثان بن عبد اللّه بن الازد من كهلان، من القحطانية، و ذهب آخرون الي أنهم من العدنانية، وعك أصغر من معد بن عدنان أبو العدنانية، و قال آخرون: انه عك بن الديث بن عدنان بن ادد أخو معد بن عدنان، و كانت مواطنهم في نواحي زبيد، و قطنوا مدينة الكدراء و غيرها من مدن اليمن التهامية.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الاشعرون و كذا فيما يأتي بعد ذلك: و كلاهما صحيح، و الاشعريون من قبائل كهلان من القحطانية، و هم بنو الاشعر بن ادد بن زيد بن يشجب بن عريب بن زيد بن كهلان بن سبأ و كانت ديارهم من حدود بني مجيد بأرض الشقاق فالي حليس فزبيد. و خثعم: قبيلة من القحطانية، تنسب الي خثعم بن أنمار بن أراش بن عمرو بن الغوث بن نبت بن مالك بن زيد بن كهلان.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الحمس بالحاء المهملة، و هو بضم الحاء و سكون الميم: قبائل من العرب.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العباديد: الفرق من الناس.</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حلالك. و تقدم معناه.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الاشعرين.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 محلة القوم.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أعظمه أن يجلسه تحته.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رغبت عنك.</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المنعة: العز و القوّة.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 اكلمك فيما لي.</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ساروا قريبا من السحر.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كسره.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العضو.</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باده خ ل و هو الموجود في المصدر.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قراكا خ 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أشعار أسقطها المصنّف و هي:</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أصحاب الفيل.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مثل هذا هو منها خ 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الصحيح الأول، و يدلّ عليه ما ذكر أن عبد الملك بن مروان قال لعتاب بن أشيم الكنانيّ الليثي: يا عتاب أنت أكبر أم رسول اللّه صلّي اللّه عليه و آله و سلم؟ قال عتاب: رسول اللّه صلّي اللّه عليه و آله و سلم أكبر مني و أنا أسن منه، ولد رسول اللّه صلّي اللّه عليه و آله و سلم عام الفيل، و وقعت علي روث الفيل. و قالت عائشة: رأيت قائد الفيل و سائقه بمكّة أعميين مقعدين يستطعمان.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540 - 542. و فيه اختصار.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619. قوله: راشته: أي أكلته كثيرا.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فیل / 1 – 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جعلوك رئيسا.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تفرد و غرابة.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مخطوطة عندي: غاد.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الظاهر أنّه خبر لمبتدإ محذوف أي هذا شعر، و أيها الداعي مقول لقوله يقول. أو هو مصحف شعرا، و المصدر خال عنه.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جديس بالجيم و هو الصحيح و جديس كشريف: قبيلة من العرب العاربة البائدة، كانت مساكنهم اليمامة و قال في العبر: كانت مساكنهم بالبحرين و كان يجاورهم في مساكنهم طسم. و طسم: قبيلة من العاربة، و هم بنو طسم بن لاود بن سام بن نوح، و ذكر الجوهريّ أنهم من عاد، و كانت منازلهم الاحقاف من اليمن مع جديس، و ذكر في العبر: أن ديارهم كانت اليمامة، و قد انقرضت. و جشم يطلق علي بطون. راجع نهاية الارب للقلقشندي.</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مخفف إبراهيم.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 خ ل.</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يفع و أيفع الغلام: ترعرع و ناهز البلوغ.</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النادي: مجلس القوم ما داموا مجتمعين فيه.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القمة بالكسر: أعلي كل شي‌ء.</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كقشر الحنطة خ ل كنز الكراجكيّ: 81 و 82.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في الصلب: الاندار.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كأبصار السباع من الطير خ ل و هو الموجود في المصدر.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مخالبه.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رقم: 89.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لم يسقط صدره: و لكن الظاهر أنهما واحد قد اسقط الكليني أو بعض الرواة صدره.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المزني مكان المغربي.</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فیل / 3 –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فيعظم ذلك علي أعمامه خ 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رأيت قبله من هو أطيب منه و لا أطهر قط.</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التفت.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فاعلم.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أعلم الناس به. و هو يخلو عن قوله: و انظر.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يملك كل واحد خ 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علي بذلك شهيد.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يأتمن عليه أحدا.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102 و 103.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المدنيّ، الظاهر أن بشار مصحف يسار، فالرجل هو محمّد بن إسحاق بن يسار أبو بكر المطلبي مولاهم المدنيّ، نزيل العراق، امام المغازي.</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103. و فيه: بعد عام الفيل.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المسكي خ ل و هو الصحيح.</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102 و 103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يخالف ما مر من أنّه كان عبد اللّه.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الخرائج المطبوع: و الظاهر كما استفدنا من مواضع من بحار الأنوار أن نسخة الخرائج التي كانت عند المصنّف كانت أكمل من المطبوع، و لعلها كانت مطابقة للنسخة التي ذكر الطهرانيّ في الذريعة: أنها تخالف المطبوع و أنّها موجودة في مكتبة سلطان العلماء.</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18 و 19.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خبر را در نسخه چاپی الخرائج نیافتیم. همچنان که از موارد دیگر در بحار برمی آید، ظاهرا مؤلف از الخرائج نسخه ای داشته که از نسخه چاپی کنونی اش کامل تر بوده است؛ شاید نسخه مؤلف مطابق با نسخه ای بوده که طهرانی در الذریعه ذکر کرده: این نسخه با نسخه چاپی تفاوت دارد و در کتابخانه سلطان العلماء موجود است.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18 و 19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 و 25. و فيه: سيأتي عليكم يوم و هو سيدكم، اني أري غرته غرة تسود الناس، ثم.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سائر النسخ المطبوعة و المخطوطة، و «فض» كما عرفت في المجلد الأول رمز لكتاب الروضة، و كتاب الروضة مقصور علي ذكر فضائل عليّ عليه السلام و بعض الأئمّة، و ليس فيه الحديث و ما يشابهه، و الحديث مذكور في كتاب الفضائل، فلعل «فض» مصحف «يل» و قد غفل المصنّف فوهم في ذلك.</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زيادة هي: و هي الدار الموصلة في مسجد الحرام.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زيادة هي: و كان من عادته.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24 و 25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قاعد و هو الصحيح.</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رمقه: أطال النظر إليه. لحظه لحظا خفيفا. و المراد هنا المعني الثاني.</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الي الدراهم.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غفي: نعس. نام نومة خفيفة.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اناء صغير.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بدد: فرق.</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سدنة: جمع السادن: خادم الكعبة.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أظهرها و قدمها.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 أن يأمر خ ل.</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السرير الذي يسر إخوانه و يبرهم، و في هامش نسخة المصنّف مكانه: سرا برا.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الخال.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 بعد ذلك سقط ما يرتبط بين الجملتين.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الشاحب: المهزول أو المتغير اللون.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و غلام و ثياب و بتخت ثياب، قلت. و التخت: خزانة الثياب.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العضباء بالعين المهملة و الضاد المعجمة، قال الجزريّ: فيه كان اسم ناقته العضباء؛ و هو علم لها منقول من قولهم: ناقة عضباء أي مشقوقة الاذن، و لم تكن مشقوقة الاذن، و قال بعضهم كانت مشقوقة الاذن، و الأول أكثر، و قال الزمخشريّ: هو منقول من قولهم: ناقة عضباء و هي القصيرة اليد.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أسلمته إليك.</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در این جا قسمتی حذف شده است.</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اللّه فلانا: حرسه و حفظه.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مصطفين خ 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انتهره: زجره.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و اسكت.</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و أقبل بوجهه علي أبي طالب و ألقي إليه لانه.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يقول شعرا،.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فداه.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استظهر المصنّف في الهامش أن الصحيح أميّة.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قضي فلان نحبه أي مات كان الموت نذر في عنقه.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الدمع: سال قليلا قليلا. قوله: هطل من هطل المطر: نزل متتابعا متفرقا عظيم القطر.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هنا زيادة هي: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هنا زيادة هي هذه: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بعده أبيات هي:</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علي البحر مني.</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فيه ثلاث من أمر الجاهلية: الطعن في الأنساب، و النياحة؛ و الانواه قد تكرر ذكر النوء و الانواء في الحديث، و منه الحديث: مطرنا بنوء كذا، و حديث عمر: كم بقي من نوء الثريا، و الانواء هي ثمان و عشرون منزلة ينزل القمر كل ليلة في منزلة منها، و منه قوله تعالي: «وَ الْقَمَرَ قَدَّرْناهُ مَنازِلَ» و يسقط في الغرب كل ثلاث عشرة ليلة منزلة مع طلوع الفجر، و تطلع اخري مقابلها ذلك الوقت في الشرق؛ فتقضي جميعها مع انقضاء السنة، و كانت العرب تزعم أن مع سقوط المنزلة و طلوع رقيبها يكون مطر، و ينسبونه إليها و يقولون: مطرنا بنوء كذا، و انما غلظ النبيّ صلّي اللّه عليه و آله و سلم في أمر الانواء لان العرب كانت تنسب المطر إليها فأما من جعل المطر من فعل اللّه أراد بقوله، مطرنا بنوء كذا اي في وقت كذا.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هشام في السيرة الأبيات الي أروي، و فيه: علي سمح سجيته الحياء. و فيه: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السناء.</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شاذان بن جبرئيل: 52 - 64. قلت: ذكر المسعوديّ في مروج الذهب 2: 83 وفود عبد المطلب علي معدي‌كرب بن سيف بن ذي يزن و ذكر فيه نحو الحديث.</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السد، و قيل: الحاجز الحصين أكبر من السد: و منه الردم بمكّة، و هو حاجز يمنع السيل عن البيت المحرم و يعبر عنه الآن بالمدعي قاله الطريحي في المجمع، و قال ياقوت، ردم بني جمح بمكّة.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بني مدلج بن مرة بن عبد مناف بن كنانة بن خزيمة، كان منهم من اختص بعلم القيافة، و هو اصابة الفراسة في معرفة الأشياء في الاولاد و القرابات و معرفة الآثار.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الحجون: جبل بأعلي مكّة فيه مدافن أهلها.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نسخه خطی</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نسخه خطی</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اقتنيت من سوددهم.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84 و 85.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امة واحدة خ 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446 و 447.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واحدة خ 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في الهامش أن الصحيح: و محمّد بن سنان قلت: في المصدر. أيضا و عن محمّد بن سنان.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84 و 85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446 و 447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 رعاية في إبل.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ندت له خ 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قبل ذلك أن هذا لا يخلو عن غرابة.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447 و 448.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الصبي: مشي قليلا.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 الطائر: مر علي وجه الأرض.</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أجدرت خ ل.</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1: 447 و 448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1: 448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فقتلتهم خ 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قط خ 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84.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عمه الأصمعي.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الحسن جمهور.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المصدر. بخط النساء.</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الزول: اسم مكان باليمن وجد بخط عبد المطلب بن هاشم.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القائم المائل في طريق الغريّ.</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68 و 69.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84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123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68 و 69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الهشامية: فولد هاشم أربعة نفر و خمس نسوة: عبد المطلب، و أسد، و ابا صيفي و نضلة، و الشفاء، و خالدة، و ضعيفة، و رقية، و حية، فام عبد المطلب و رقية: سلمي بنت عمرو ابن زيد بن لبيد اه و أم أسد: قيلة بنت عامر بن مالك الخزاعيّ، و أم أبي صيفي و حية: هند بنت عمرو بن ثعلبة الخزرجية، و أم نضلة و الشفاء: امراة من قضاعة، و أم خالدة و ضعيفة: واقدة بنت أبي عدي المازنية. قلت: و ذكره اليعقوبي في تاريخه 1: 202 مع اختلاف راجعه.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المسغبة: المجاعة.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فتفلقت خ ل.</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ينظرون إليه خ 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الفصل الثالث فيما كان سنة ست من مولده صلّي اللّه عليه و آله و سلم، و الباب السادس فيما كان من سنة ثمان إلي سنة احدي عشرة من مولده صلّي اللّه عليه و آله و سلم.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العاشر و احتملنا سابقا إنّه إبراهيم الثاني.</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البئر: سواها و دفنها.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و ما المضنونة؟.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تبرح، و في نسخة مخطوطة عندي: لا تنزح.</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تسقي.</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فصل سوم: درباره شش سالگی حضرت صلّی الله علیه و آله و باب ششم: درباره هشت تا یازده سالگی حضرت.</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دهمین نام محذوف است. پیشتر احتمال دادیم که ابراهیم دوم باشد.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عبرت خ ل و في المصدر: إني امرت.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225 و 226.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فأبي أن ينصرف.</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أمعن في الطلب: أبعد و بالغ في الاستقصاء.</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225 و 226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 قدر مد اليدين، يقال: طويل الباع و رحب الباع، أي كريم مقتدر.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يقول.</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البئر لك خ 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هجم عليه: انتهي إليه بغتة علي غفلة منه.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يثب خ ل، و هو الموجود في المصدر.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شبرا.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الاشراط: العلامات.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للبيت خ ل و في المصدر: صفائح البيت.</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استيقظ خ ل و هو الموجود في المصدر.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مقطع الذنب خ ل.</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تقو.</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يبان لك خ ل و هو الموجود في المصدر.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لك منها واحد سيقع من يدك.</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يسجنه خ ل و هو الموجود في المصدر.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طاف بالسيوف حالكونها علي رقبته مع الغزالين.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احدي و عشرين خ ل و هو الموجود في المصدر.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الترداد: التكرار.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البئر خ 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فصارت لعلي الأربعة الباقية: اثنان من فاطمة، و اثنان من أولادها.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طاح: سقط و هلك.</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عنه أيضا ابن هشام في السيرة 1: 155 مع اختلاف في ألفاظه.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انبط البئر: استخرج ماءها.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هذيم بالذال المعجمة و الصحيح: سعد هذيم، كما في السيرة الهشامية، قال القلقشندي في نهاية الارب 395: بنو هذيم: بطن من قضاعة و هم بنو سعد بن زيد بن ليث بن أسود بن أسلم بن الحافي بن قضاعة، و هذيم عبد حبشي حضنه فعرف به فيقال له: سعد هذيم.</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بأطراف الشام خ ل. قلت: الاشراف: الاطراف.</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3: 465، قلت: قال ابن هشام في السيرة 1: 156 بعد ما ذكر الحديث قال ابن إسحاق: فهذا الذي بلغني من حديث عليّ بن أبي طالب رضي اللّه عنه في زمزم.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فسدوا.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الانصاب: الاعلام المنصوبة التي يعرف بها الحرم.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تدق.</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لابن ابی الحدید 3: 465. ابن هشام در سیره خود 1: 156این خبر را آورده و پس از ذکر حدیث گفته ابن اسحاق گفت: این خبر از جمله اخباری است که از علی بن ابی طالب علیه السلام درباره زمزم به من رسیده است.</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من أسماء مكّة الباسة، سميت بها لأنّها تحطم من أخطأ فيها، و يروي بالنون من النس: الطرد. قلت: في السيرة الهشامية: بالنون: الناسة.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تسمي أم رحم. قلت: قال الجزريّ في النهاية 2: 77: و في حديث مكّة: هي أم رحم أي أصل الرحمة.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خ ل قلت: الصحيح ما في الصلب.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الصحيح: مضاض كما في السيرة و نهاية الارب و مروج الذهب و غيرها.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سيل أتي بهم خ 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223، قلت: ذكر ابن هشام ما وقع بين جرهم و خزاعة و ما وقع بين قصي و خزاعة في سيرته 1: 123 - 131، و ذكره أيضا المسعوديّ في مروج الذهب 2: «49» و 56 و 58.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القلقشندي في نهاية الارب: بنو جرهم: بطن من القحطانية؛ و كانت منازل بني قحطان اليمن، فلما ملك يعرب بن قحطان اليمن ولي أخاه جرهم الحجاز فاستولي عليه و ملكه.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223. ابن هشام جنگ میان جُرهم و خُزاعه و نیز جنگ میان قُصیّ و خُزاعه را در سیره خود 1: 123 – 131 آورده است. مسعودی نیز در مروج الذهب 2: 49 و 56 و 58 در این باره نوشته است.</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سيل أتي: يأتي من حيث لا يدرك.</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223 قلت: ذكر المسعوديّ ديانات العرب و آرائها في الجاهلية في مروج الذهب 2: 126 و بعده، و ذكر اليعقوبي في تاريخه 2: 7 جملا من آراء عبد المطلب و فضائله نثبتها هناك حيث فاتنا ذكرها قبلا قال: و رفض عبادة الأصنام، و وحّد اللّه عزّ و جلّ، و وفي بالنذر، و سن سننا نزل القرآن بأكثرها و جاءت السنة من رسول اللّه صلّي اللّه عليه و آله بها، و هي الوفاء بالنذور، و مائة من الإبل في الدية، و الا تنكح ذات محرم، و لا تؤتي البيوت من ظهورها، و قطع يد السارق، و النهي عن قتل الموؤدة؛ و المباهلة، و تحريم الخمر، و تحريم الزنا، و الحدّ عليه، و القرعة، و ألا يطوف أحد بالبيت عريانا، و إضافة الضيف، و ألا ينفقوا إذا حجوا الا من طيب أموالهم، و تعظيم الأشهر الحرم، و نفي ذوات الرايات اه ثمّ ذكر قصة أصحاب الفيل.</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 الحديث في المصدر مبدو بالوشاء، و هو معلق علي سابقه، و اسناد الحديث السابق هكذا: الحسين بن محمّد، عن معلي بن محمّد و عليّ بن محمّد، عن صالح بن أبي حماد جميعا عن الوشاء.</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223. مسعودی آیین ها  و آراء عرب در جاهلیت را در مروج الذهب 2: 126 آورده است. یعقوبی نیز در تاریخ خود 2: 7 شماری از آراء و فضایل عبدالمطّلب را آورده است.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البئر.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162 و 163.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شعر. و نسب ابن هشام الاشعار الي عمرو بن الحارث (بن عمرو) بن مضاض.</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صروف الليالي: شدائدها و نوائبها. و الجدود جمع الجد: الحظ و البخت. و يقال: عثر جده أي تعس و هلك، و الجدود العواثر: الحظوظ المهلكات و البخت النحس المتعس.</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2: 162 و 163.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في المصدر: نبئت.</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106 و 107.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106 و 107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101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81 و 82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187 و 188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167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196 و 197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سلام بن مسلم.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158.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169 و فيه تقدمت بها البشارة.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لتؤمنن بما جاء به الآخر.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68.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6 و 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158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169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لتظهرنه للناس، و الهاء عائدة إلي محمّد صلّي اللّه عليه و آله.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ليسوا من أولياء اللّه و لا أحبائه و لا أهل الصلاة و الصوم.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552 و 553 و 554.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به إسماعيل عليه السلام.</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الحموي في المعجم: ساعير: اسم لجبال فلسطين، و هو من حدود الروم و هو قرية من الناصرة بين طبرية و عكا، و فاران كلمة عبرانية معربة و هي من أسماء مكّة، و قيل: هو اسم لجبال مكّة، و قال ابن ماكولا: هي جبال الحجاز، و في التوراة: جاء اللّه من سيناء، و أشرق من ساعير و استعلن من فاران، مجيئه من سيناء تكليمه لموسي عليه السلام، و اشرافه من ساعير هو انزال الإنجيل علي عيسي عليه السلام، و استعلائه من جبال فاران إنزاله القرآن علي محمّد صلّي اللّه عليه و آله و سلم.</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552 و 553 و 554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حموی در معجم آورده: ساعیر نام کوه های فلسطین است و فلسطین قریه ای است در مرزهای روم میان طبریه و عکا. فاران از نام های مکه و کلمه ای عبری و معرّب است، همچنین گفته شده اسم کوه های مکه است، ابن ماکولا گفته نام کوه های حجاز است. در تورات آمده: خداوند از سیناء آمد و از ساعیر درخشید و از فاران نور افشاند؛ آمدن خداوند از سیناء یعنی سخن گفتن او با موسی علیه السلام، درخشش او از ساعیر یعنی نازل کردن انجیل بر عیسی علیه السلام، و نور افشاندنش از کوه های فاران یعنی نازل کردن قرآن بر حضرت محمد صلّی الله علیه و آله.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فارقلیط کلمه ای یونانی است به معنای کسی که مردم از او به خوبی یاد می کنند و او را می ستایند، این کلمه مترادف محمد یا احمد است.</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فارقليط: كلمة يونانية، معناها الذي يذكره الناس بالخير و يحمدونه. و هو مرادف لمحمد أو أحمد.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أزمع الامر و عليه و به: ثبت عليه و أظهر فيه عزما.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488.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494.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66. ثم ذكر أخبارا من العامّة تدلّ علي قول الأخير.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488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494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66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204، اختصر المصنّف ما في المصدر، و كذا فيما مر.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256 و 257.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السجستانيّ لم يوثقه أصحاب الرجال، و الحديث مع الغض عن وثاقته و عدمها مرسل معارض لما عليه اجماع الأمة من أن القرآن هو ما بين الدفتين لم يزد فيه و لم ينقص عنه، و هو احد الثقلين الذي تاركه النبيّ صلّي اللّه عليه و آله بيالأمة، و هو باق الي قيام الساعة مع أن ما في النقل الثاني لم يدفع إشكال الراوي أيضا، إلّا أن يكون المراد من الأمم امة موسي و عيسي عليهما السلام الموجودون في زمان النبيّ صلّي اللّه عليه و آله.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204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256 و 257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182.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هكذا: و وجد في كتاب دلائل النبوّة جمع أبي القاسم الحسين بن محمّد السكوني من نسخة عتيقة عليها سماع تاريخه يوم السبت لاثنتي عشرة ليلة خلت من شهر رمضان سنة اثنتين و عشرين و أربعمائة، و نسخ من أصل كتاب مصنفه، فذكر في معرفة بعض اليهود بعلم النجوم حديث بعثة النبيّ صلوات اللّه عليه و آله فقال ما هذا لفظه: حدّثني الشريف أبو عبد اللّه محمّد بن عليّ بن الحسين بن عليّ بن عبد الرحمن قال: حدّثنا الحسن قال: حدّثنا عبد اللّه بن غانم قال حدّثنا هناد قال: حدّثنا يونس، عن ابي إسحاق قال: حدّثنا صالح بن إبراهيم بن عبد الرحمن بن عوف بن يحيي بن عبد الرحمن بن أسعد بن زرارة قال: حدّثنا ابن شيث، عن رجال قومه، عن حسان بن ثابت إه.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182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أكمة: التل. و في المصدر و هو علي اطمة يثرب يصيح اه. و الاطم: الحصن.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جلد رقيق يكتب فيه.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شمالي خ 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 بن أبان، عن أبان رفعه.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تبع بن حسان بن بحيلة بن كلي كرب بن تبع الاقرن، و هو أسعد أبو كرب علي ما في تاريخ اليعقوبي، و في سيرة ابن هشام: حسان بن تبان أسعد أبي كرب و تبان أسعد: هو تبع الآخر ابن كلي كرب بن زيد و زيد: هو تبع الأول بن عمرو ذي الاذعار بن أبرهة ذي المنار بن الريش و يقال: الرائش. و قد فصل اليعقوبي و ابن هشام و المسعوديّ و الطبريّ و ابن الأثير أخباره و قد تقدم طرف من أخباره في باب بعض أحوال ملوك الأرض في المجلد 14 من طبعنا هذا.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قال في شعره.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 الهموم: 29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ابیات بخشی از قصیده ای طولانی است.</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ثربه و ثرب عليه: لامه، قبح عليه فعله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الجحيم الموقد.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ظاهرا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من قصيدة طويلة مطلعها: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أخبر.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101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101 و 102.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يونس بن بكير.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 الشمس، و قولهم: جاء فلان بالضح و الريح أي بما طلعت عليه الشمس، و ما جرت عليه الريح، يعني من الكثرة.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66.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419.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101 و 102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37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66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419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بكر بن وائل: قبيلة عظيمة من العدنانية تنسب الي بكر بن وائل بن قاسط بن هنب بن أفصي بن دعمي بن جديلة بن أسد بن نزار بن معد بن عدنان، فيها الشهرة و العدد، كانت ديارها من اليمامة الي البحرين، الي سيف كاظمة، إلي البحرين فأطراف سواد العراق فالابلة فهيت.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أيها الناس اجتمعوا.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سمعتم.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 الماء: ذهب في الأرض. و في المصدر: و بحار ماء تغور.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و الناس يلعب.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اياد: بطن عظيم من العدنانية و هم بنو إياد بن نزار بن معد بن عدنان.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99 و 100.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ایاد نام تیره ای بزرگ از عدنانیه است که پسران اِیاد بن نزار بن معدّ بن عدنان هستند.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99 و 100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بكر محمّد بن أحمد بن موسي بن إبراهيم البابسيري الحنظلي قال: حدثا أبو محمّد عبد اللّه بن محمّد من ولد عمر بن الخطّاب.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اللخمي.</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255 فيه اختصار و اختلاف لفظي راجعه.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الحسن بن عبد اللّه بن سعيد قال: أخبرنا أبو الحسن عليّ بن الحسين بن إسماعيل.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بزهم خ ل و هو الموجود في المصدر.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منها الجديد و منها الاورق الخلق. و بعده: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اللّه واحد.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خ 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255. البته اندکی اختصار و اختلاف لفظی دارد.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100 و 101.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البوفكي «النوفليّ خ».</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 بن بكر. و في الكنز: عمر بن بكر.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و اسمها النعمان بن قيس.</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بلائه خ ل. و هو الموجود في الكنز.</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كمال الدين و إعلام الوري، و الظاهر أنّه وهم و الصحيح كما في الكنز و مروج الذهب. خويلد بن أسد بن عبد العزي.</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100 و 101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مرتفعا خ ل و هو الموجود في المصادر كلها.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طويلة أوردها ابن هشام في السيرة 1: 69 و 70 و المسعوديّ بعضها في مروج الذهب 2: 84 و 85.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عزت جرثومته خ ل و هو الموجود في الكنز.</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المعقل: الملجأ.</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هم سلفه خ ل و هو الموجود في الكنز، قوله: فلن يخمل، أي فلن يخفي.</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من كشف الكرب: و في الكنز: لكشف الكرب. قوله: فدحنا أي أثقلنا و بهظنا.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ادنه خ ل، و في كمال الدين: قال: ادن فدنا منه.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نافة خ 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لعله مصحف: و نحلا كما في كمال الدين و الكنز، و في كمال الدين بعد ذلك: يعني عطاء جزيلا. و في الكنز: يعني يعطي عطاء جزيلا.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الكنز: فأنتم.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العطية.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فأدناه و أخلاه خ ل، و في كمال الدين: فأدني مجلسه و أخلاه.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يا عبد المطلب.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من سر علي أمر ما لو كان. و في الكنز: من سر علمي ما لو يكون.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أظهره.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أطلعه علي سره: أظهره له. و في كمال الدين و الكنز. فأطلعتك عليه.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نسخة المصنّف: و اختبيناه خ ل و احتجناه خ ل الكراجكيّ. قلت: الموجود في كمال الدين. و حجبناه و في الكنز: و احتجبناه. و الظاهر أن الأخير مصحف لان احتجب لم يستعمل متعديا، و أمّا و احتجناه لعله من احتجن الشي: جذبه، و المال: ضمه الي نفسه و احتواه.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من، يقال: رجل سر برأي يسر و يبر.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زمنا من بعد زمن خ 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الدعامة: و الدعامة: عماد البيت، و دعامة القوم: سيدهم.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لسألته عن مساره إياي ما ازداد به سرورا. و نسخة من كمال الدين يوافق المتن.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ولدناه مرارا خ ل الكراجكيّ. قلت: في كمال الدين: و قد ولد سرارا. و في نسختنا المخطوطة: فقال ابن ذي يزن: نبي يبعث من عقبك، و رسول من فرعك؛ اسمه محمد أحمد خ ل هذا حينه الذي يولد فيه أو قد ولد فيه، اسمه محمد، يموت أبوه و أمه، و يكفله جده و عمه، و قد ولد اسرارا.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خرجوا يضربون الناس عن عرض: أي عن شقة و ناحية كيفما اتفق لا يأبون من ضربوا.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يستبيح به خ ل، و هو الموجود في الكنز و في كمال الدين: تستبيح.</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يدحر خ ل و هو الموجود في الكنز و في نسختنا المخطوطة من كمال الدين، و دحره: طرحه و أبعده.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 جارك خ ل.</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بايضاح خ 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النصب.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ذلك في نسختنا المخطوطة من كمال الدين: فقال عبد المطلب: نعم أيها الملك، كان إه.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شفيقا خ ل قلت: في الكنز: و عليه شفيقا.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نسخة المصنّف نقلا عن الكنز زيادة: بين كتفيه شامة، و كل ما ذكرت من علامته. قلت: هو موجود في الكنز أيضا.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كما قلت لك.</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تكون لك الرئاسة خ ل و هو الموجود في الكنز.</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لو أنبأتهم، و نقله المصنّف في الهامش عنه أيضا. و في الكنز و كمال الدين: و لو لا أني أعلم أن الموت مجتاحي إه.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حتي أصير خ ل و هو الموجود في المصدر.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الباسق خ ل و هو الموجود في الكنز.</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لكني صارف ذلك إليك عن غير تقصير خ ل.</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الكرش: وعاء الطيب و الثوب.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ليغبطني.</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قيل له: و ما ذلك؟ خ ل و هو الموجود في الكنز.</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النصح خ ل و في كمال الدين: جلينا النصح، و في الكنز: جليبا النصح.</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مراقعها خ ل و هو الموجود في الكنز.</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ترعي خ ل و هو الموجود في الكنز.</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حلت.</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105 - 107.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الوري: 10 و 11. و فيه اختصار و اختلاف لفظي.</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82 - 84. قلت: ذكره المسعوديّ ملخصا في مروج الذهب في وفود عبد المطلب علي معدي‌كرب بن سيف بن ذي يزن.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10 و 11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82 – 84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أنّه أجوف يائي من شام يشيم: ظهرت في جلده شامة.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السناني خ ل.</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لي رجال من قومي.</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أريد أن اخلفه علي أحد من الناس، أريد أن يكون معي، فقيل: غلام صغير في حر.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فحشوت له حشية كساء و كتانا و كنا ركبانا كثيرا.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معنا.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فمسح يده عليها فسارت.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بصري الشام. قلت: بصري بالضم و القصر: من أعمال دمشق، و هي قصبة كورة حوران.</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ما فيه من التجارة.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سيرة ابن هشام و القاموس: بحيري بالقصر، و ظاهر المصدر و نسخة المصنّف بالمد حيث أنّه اثبت فيهما بالالف.</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رأيته كارها لذلك و التفت.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خ ل، قلت: فعليه فيكون ما قبله فالتفت بصيغة الغائب.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كلوا بسم اللّه.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فأكل خ 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اليافوخ: الموضع الذي يتحرك من رأس الطفل، و هو فراغ بين عظام جمجمته في مقدمتها و أعلاها لا يلبث أن تلتقي فيه العظام.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يفهمون.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رأيته خ ل.</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صومعتي.</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أيّام فسادهم و اضطرابهم.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ردوا خ ل ظ.</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أسألك عن نومك و هيئتك و امورك و يقظتك، فأخبره عن نومه و هيأته و أموره و جميع شأنه.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فوافق ما عند بحيراء من صفة التي عنده خ ل، و هو الموجود في المصدر.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قاد الدابّة، مشي أمامها آخذا بقيادها. و قاد الجيش. كان رئيسا عليهم.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الريح خ ل.</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الشياطين يوم ولدت.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دعوة إبراهيم خ ل، و هو الموجود في المصدر.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سأل عن ذلك قبل ذلك و لعله وهم من قبل النسّاخ.</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لابتغوه شرا.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توسطنا خ ل.</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انكب عليه.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استقبلوه.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خلا أبا جهل ظ.</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107 - 110.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وكتا بالواو و هو أيضا بمعني الملاء.</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تكن في الحديث لفظة جري.</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أبي عمرو بن هرثم، و في نسختنا المخطوطة: أبي عمرو بن خزيم.</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107 – 110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فلا تبالي، و إنّي أعلم أنك لا تؤمن به ظاهرا، و ستؤمن به باطنا. و مثله في نسختنا المخطوطة الا أنّه قال: و تؤمن باطنا. فعلي ذلك فقوله بعد ذلك: و لكن سيؤمن به ولد تلده أي سيؤمن به ظاهرا و باطنا.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الانزع خ ل و هو الموجود في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رئيسها و زينها.</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ايعاز الي ما في حديث محمّد بن إسحاق: فلما تهيأ أبو طالب للرحيل و أجمع المسير انتصب «أوصب به كما في السيرة» له رسول اللّه صلّي اللّه عليه و آله و سلم فأخذ بزمام ناقته و قال: يا عم الي من تكلني؟.</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مفرق الافراد.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چاپی چنین آمده: «من می دانم که تو در ظاهر به او ایمان نمی آوری و در باطن به او ایمان خواهی آورد.» و در نسخه خطی ما همان جمله آمده و در ادامه آمده: «و در باطن ایمان می آوری.» بنا بر این، ادامه سخن که می گوید: «پسری به دنیا می آوری که به او ایمان خواهد آورد.» یعنی او به حضرت هم در ظاهر و هم در باطن ایمان خواهد آورد.</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الوري: 11 - 13، و قد ذكره أيضا ابن هشام 1: 194 - 197.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نسخة المصنّف كان ناقصا، و أن الموجود في المصدر: إنك لا تؤمن به ظاهرا و ستؤمن به باطنا. و علي أي فاجماع جمهور الإماميّة علي أن أبا طالب كان مؤمنا و لم يكن يظهر إيمانه لمصلحة تعود الي النبيّ صلّي اللّه عليه و آله و سلم، و في مواضع من نفس ذلك الحديث أيضا دلالات علي ايمانه كقوله: النبيّ محمّدا، و قوله: حبرا فأخبرهم حديثا صادقا، و ذمه اليهود و وصفه إياهم بالحساد، بل نفس الاخبار بتلك الدلائل و المعجزات دلالة ظاهرة علي ايمانه به صلّي اللّه عليه و آله و سلم. أضف الي ذلك كله روايات كثيرة وردت في ذلك و أشعاره التي تدلّ صريحا علي ايمانه باللّه و رسوله، و نفيه الانداد و ما كان يعبد من دون اللّه قومه، و سيوافيك طرف من ذلك إنشاء اللّه في محله.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المنتأي: الموضع البعيد.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11 – 13، و نیز ابن هشام 1: 194 – 197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تري منهم الرعدة.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نحب خ ل و في المصدر: نحب أن تأتوا كبيرنا.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في يديه، و في نسختنا المخطوطة: بين يديه.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الإنسان: مد الصوت و النفس في خياشمه.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للقس خ ل و هو الموجود في المصدر المطبوع و المخطوط.</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هو هو.</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الذي معه الذبح الأعظم ثمّ قبل راسه.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الفقعسي بفتح الأول ثمّ السكون ثمّ الفتح: نسبة الي فقعس بن الحارث بن ثعلبة بن داود ابن أسد بن خزيمة.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خمل ذكره: خفي.</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 خ ل و هو الموجود في المصدر.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طلع عليهم خ ل و هو الموجود في المصدر.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قال لنا شمعان: نبي هذا و اللّه.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الرباني منسوب الي الرب بزيادة الالف و النون للمبالغة، و قيل: هو من الرب بمعني التربية، كانوا يربون المتعلمين بصغار العلوم قبل كبارها، و الرباني: العالم الراسخ في العلم و الدين، أو الذي يطلب بعلمه وجه اللّه تعالي، و قيل: العالم العامل المعلم انتهي و قيل: هو المتأله العارف باللّه.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أعرف من بين أصحابه في السماوات.</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111 و 112.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المديني، و الصحيح: محمّد بن إسحاق بن يسار بالياء و السين المهملة، و هو مؤلف السيرة التي ينقل عنه ابن هشام في سيرته كثيرا.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بن عمرو بن نفيل بن عبد العزي بن عبد اللّه بن قرط بن رياح بن رزاح بن عدي بن كعب بن لوي.</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الخطاب بن نفيل عمه و أخاه لامه، و كان يعاتبه علي فراق دين قومه، و كان الخطاب قد وكل صفية به و قال: إذا رأيته قد هم بأمر فاذنيني به. قال ابن هشام في السيرة.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الأول خ ل و هو الموجود في المصدر.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ألا ان هذا زمانه.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ورقة بن نوفل بن أسد بن عبد العزي بن قصي بن كلاب بن مرة بن كعب بن لوي، و كان ممن رفض الجاهلية، يلتمس الحنيفية من دين إبراهيم عليه السلام، و ترك عبادة الاوثان و الأصنام.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111 و 112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115 و فيه: و قد يدرك الإنسان.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11، و الحكاية توجد في سيرة ابن هشام نقلا عن محمّد بن إسحاق راجع ج 1: 247 - 250.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آنفا أن بشار مصحف يسار، و هذا الحديث رواه ابن هشام في السيرة عن محمّد بن إسحاق بن يسار.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السيرة: أ نستغفر لزيد؟.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115، و فيه: فانه يبعث يوم القيامة امة واحدة.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11. در سیره ابن هشام نیز به نقل از محمد بن اسحاق آمده ج 1: 247 – 250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فلو أدركك كان آمن بك.</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اخرج.</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الحبر الذي أقبل من الشام.</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جئثت خ ل و في هامش نسخة المصنّف بخطه: جئث كفرح: ثقل عند القيام، أو حمل شي‌ء ثقيل، و كزهي جؤثا: فزع ق. قلت: في المصدر: خشيث.</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114 و 115.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114 و 115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يخدمك خ ل.</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ائتمنه خ ل.</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نسخه خطی</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سیناء خ ل.</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فذكره اللّه خ ل.</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یظهر اللّه بهم قبله خ 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یقدس خ 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مخطوطة: یعطی.</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یسیر الموت خ ل.</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فیدینونكم خ 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ترفضون خ ل.</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فقتل خ ل صح.</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به اللّه خ 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يجيل خ ل.</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غرقا خ ل.</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الشفرة: حد السيف.</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المعني: و سهامك متوجهة من كل جانب. و في هامش نسخة المصنّف: مكانه: مسنونة، و لعله أصح، و هو من سن الرمح: ركب فيه السنان.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صهيون كبرذون: بيت المقدس أو موضع به، و الاكليل: التاج، و المراد به الملك و السلطان أو ما يشمل النبوّة.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الجزائر خ ل.</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يرؤف خ ل.</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يشهده خ 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 خ 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البر خ 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يجلي خ ل.</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أفضل خ ل.</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فيظفر بهم.</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أمره: ولاء الامارة و حكمه.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الفظ: الغليظ السيئ الخلق الخشن الكلام الصخاب: الشديد الصياح.</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 ما أشرف من الأرض و ارتفع.</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هم يرقبون الشمس متي تزول فيصلون. و المراد المحافظة علي مواقيت الصلاة.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يرونها في جو السماء خ ل ظ.</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لم نجدها فيه بتفصيله: نعم فيه: منها أي من المعجزات ما وجدت في كتب الأنبياء قبله من تصديقه و وصفه بصفاته و إظهار علاماته، و الدلالة علي وقته و مكانه و ولادته و أحوال آبائه و امهاته اه و لم يذكر بعد ذلك تفصيلها، و الظاهر أن النسخة المطبوعة ناقصة و كانت النسخة التي عند المصنّف تامّة، و ذكر العلامة الرازيّ في الذريعة أنّه رأي نسخة في مكتبة سلطان العلماء بطهران تخالف المطبوع.</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منعه منه خ 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من أسمائهم خ ل، و في المصدر: من مسمياتهم.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الجيم و الشين و بينهما العين الساكنة.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القائم: البناء.</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الوشيك: السريع.</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حسان بن تبع و هو الصحيح.</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إخرابها خ ل.</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فنبتت خ ل.</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أخبرتني خ ل.</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يقظته و أموره خ ل.</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جثا: جلس علي ركبتيه، أو قام علي أطراف أصابعه.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صلوا علي أخيكم خ 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حرة: لا رمل فيها. رملة حرة: لا طين فيها. و الحرة: الأرض ذات حجارة نخرة سود كأنها أحرقت بالنار. السباخ من الأرض: ما لم يحرث و لم يعمر.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بن عبد المطلب الأمين خ ل.</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رجل خ 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قال قال له ربّه خ 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يرحمك اللّه خ 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الشرائج جمع الشريجة: جوالق كالخرج ينسج من سعف النخل.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علم لكم.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ينشأ من عقبكم و هم يطلبون.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الباقي في الابد خ ل. و في المصدر: الي الابد.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ذي البلد و هو الصحيح.</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ليخرجن خ 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فكيف يكون ذلك خ 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186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خبرا خ ل.</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في الخرائج: 274 حديثا نحوه مع اختلاف كثير لفظا و معني، و أمّا الحديث بألفاظه فلم نجده فيه.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أدني خ ل. قوله: آذي، من أذي يأذي: اصيب بأذي.</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مكّة.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سألتهم خ 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ماتع بالتاء علي ما ضبطه في تهذيب الأسماء و اللغات، و ظاهر التقريب و الجمع بين رجالي الصحيحين، و الرجل هو كعب بن ماتع الحميري أبو إسحاق المعروف بكعب الاحبار، مخضرم، كان من أهل اليمن فسكن الشام، و مات في خلافة عثمان و قد زاد علي المائة.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عین این حدیث را در خرائج نیافتیم، اما در خرائج: 274 حدیثی همچون آن وجود دارد که البته در لفظ و معنا با آن بسیار تفاوت دارد.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الي القائل و مخاطبه.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كعب بن ماتع.</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الذي خ ل.</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222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جاء.</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الآصار جمع الاصر بتثليث الهمزة: الذنب.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الفحوي من الكلام: مذهبه و معناه. و في تاريخ اليعقوبي: شاهد نجوي دعوته.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مناقب آل أبي طالب 1: 11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مذكور في المنتقي، و ذكره يطول.</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إن الليل ساج و النهار ضاح.</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و السماء عماد.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نسخه خطی و مناقب آل ابی طالب 1: 11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و الابناء ذكر.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ثمروا: كثروا، و في تاريخ اليعقوبي: ثمروا أموالكم.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و الظنّ غير ما تقولون.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و بالنعم الضافي علينا ستورها. و فيه بعده: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بعد ذلك: ثم يقول: يا ليتني شاهد نجوي دعوته، لو كنت ذا سمع و ذا بصر و يد و رجل لتنصبت له تنصب الإبل، و لارقلت ارقال الفحل، فرحا بدعوته، جذلا بصرخته.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الثاني من القسم الأوّل، و ذكره اليعقوبي في تاريخه: 194 و 195.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في سيرته أن تبع الأول هو زيد بن عمر، و أمّا من قدم المدينة و أراد إهلاك اهلها هو تبان أسعد أبي كرب بن كلي كرب بن زيد بن عمرو، و هو تبع الآخر، و ذكر فيه قصته مفصلا.راجع السيرة 1: 14 - 21 و راجع أيضا تاريخ اليعقوبي 1: 160.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الخمسة الذين ملكو االدنيا خ 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دوم از بخش اول. نیز تاریخ یعقوبی: 194 و 195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مناقب آل أبي طالب 1: 11 و 12.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نسخه خطی. نیز مناقب آل ابی طالب 1: 11 و 12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مناقب آل أبي طالب: 12.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نسخه خطی. نیز مناقب آل ابی طالب: 12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بقلادكم خ 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16 و 17.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17 و 18.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له خ 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16 و 17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نسخه خطی</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قریش / 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الحموي: العير: جبل بالحجاز، قال عرام: عير جبلان احمران من عن يمينك و أنت ببطن العقيق تريد مكّة، و من عن يسارك شوران و هو جبل مطل علي السد، و ذكر لي بعض اهل الحجاز أن بالمدينة جبلين يقال لأحدهما: عير الوارد، و للآخر عير الصادر، و هما متقاربان، و هذا موافق لقول عرام، و قال نصر: عير جبل مقابل الثنية المعروفة بشعب الخوز. و قال: احد: اسم الجبل الذي كانت عنده غزوة احد، و هو جبل أحمر، ليس بذي شناخيب، و بينه و بين المدينة قرابة ميل في شماليها.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و لعله مصحف حدد، و حدد كما قال الحموي: جبل مطل علي تيماء، و قال ابن السكيت: أرض لكلب. و تيماه: بليد في أطراف الشام، بين الشام و وادي القري، علي طريق حاج الشام و دمشق.</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اسرة الرجل: رهطه الادنون.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فخلف حيين: الاوس و الخزرج.</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308 و 310.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عبد اللّه.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في الهامش أن الصحيح: من يحفظه. قلت: في المصدر: ما أجدني حفظه.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تحرك و اضطرب.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308 و 310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بايعه.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واحدة.</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قاظ اليوم: اشتد حره. و يوم قائظ: شديد الحر.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بينهما.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201 - 203.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يحتمل أنّه صلّي اللّه عليه و آله لم يحفظه لاشتماله علي الشعر و الرجز لمصلحة، و لذا قيل: إنّه إذا تمثل ببيت شعر يكسره، أو كان يجري علي لسانه منكسرا، كما روي أنّه كان يتمثل بهذا البيت: كفي الإسلام و الشيب للمرء ناهيا، فقيل له يا رسول اللّه: انما قال الشاعر: كفي الشيب و الإسلام للمرء ناهيا، و روي انه كان يتمثل بقول الشاعر: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الشيخ المعمر الثقة الموقت ابن أبي عبد اللّه. قلت: الموقت: الذي يراعي الأوقات و الاهلة.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201 – 203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أشفقا علي نصاري الشام فحدث. و فيه: ايلياء بالمد و كذا فيما يأتي بعد ذلك، و ايلياء: اسم مدينة بيت المقدس.</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حين فقد ايلياء. و لعله مصحف.</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أنكرنا.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جيد النظر في علم النجوم.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نظرت الليلة في النجوم فرأيت ملكا يظهر في من يختتن من هذه الأمة.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خ ل ظ و في المصدر: فيها.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يخبره بخبر رسول اللّه صلّي اللّه عليه و آله.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يختتن.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فسألهم عن العرب فقالوا: انهم يختنون.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انه نبي.</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اطلع عليهم.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قالوا: بلي، قال: بايعوا هذا النبيّ.</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ایلیاء نام شهر بیت المقدس است.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فوجدوها مغلقة.</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ردوهم قال لهم: اني قلت.</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رأيت ما اعجبني.</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30 و 31.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310.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قاموس التوراة: عوبدياء بالباء و المد: أحد أنبياء بني إسرائيل، كان في سنة 578 قبل ميلاد المسيح تقريبا، و يظن انه كان معاصر الارمياء و حزقيل، و له كتاب يعد من كتب العهد القديم.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 المهموم: 30 و 31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کافی: 310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ملوك اليمن من ملوك التبايعة، و كان من أجداد نعمان بن المنذر المشهور.</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قطع بها، فلما رآها بعث.</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سطيح هو ربيع بن ربيعة بن مسعود بن مازن بن ذئب بن عدي بن مازن غسان. وشق: ابن صعب بن يشكر بن رهم بن افرك بن قيس بن عبقر بن أنمار بن نزار. علي ما في السيرة، و أوردهما المسعوديّ في مروج الذهب مع اختلاف في أجداد شق.</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في السيرة: حممة. بالحاء المهملة و هي قطعة من النار، و هي الفحمة ايضا.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فرفعت.</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الجمجمة: عظم الرأس المشتمل علي الدماغ.</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المصدر: اثنين، و في سيرة ابن هشام: أبين. قال الحموي في معجم البلدان: أبين بوزن أحمر: مخلاف باليمن، منه عدن، قلت: المخلاف: الكورة من البلاد.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نسخه خطی</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أجمعين خ ل و في المصدر: ثم يقبلون بها أجمعون، و في سيرة ابن هشام بعد قوله: السنين: قال أ فيدوم ذلك من ملكهم أم ينقطع؟ قال: لا، بل ينقطع لبضع و سبعين من السنين ثمّ يقتلون و يخرجون منها هاربين.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ارم بن ذي يزن.</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و الشفق و الغسق، و الفلق إذا اتّسق.</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حممة كما تقدم.</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السودان.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أن الصحيح: أبين.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85 - 86، و أخرجه أيضا ابن هشام في سيرته 1: 11 - 13.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في السيرة: أمض يعني شكا، هذا بلغة حمير، و قال أبو عمرو: أمض أي باطل.</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رحل البعير، أو الرحل بأداته.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الخرارة: الكثير الخرير، و الخرير: صوت الماء.</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خضراء تضرب إلي السواد نعمة و ريا.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مرتفعة بحيث تجاوزت عن حدها.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انصرف.</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85 – 86. نیز سیره ابن هشام 1: 11 – 13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أكون فداكما. و تقدمت الاشعار عن المجالس آنفا باختلاف راجعها.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المصدر: فامتقط. قلت: أي تغيظ، و امتقع لونه أي تغير لونه من حزن أو فزع أو ريبة.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إليك: اسم فعل بمعني أبعد.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جعلها مظلما.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255 و 256.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255 و 256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الكتاب في ج 1 ص 76، و أوعزنا نحن هناك في الذيل أن كتاب سليم من أقدم الكتب المصنفة في الإسلام، و ترجمنا مؤلّفه في المقدّمة: 156، و أشرنا هناك إلي أنّه من الأصول المعتبرة التي ترجع إليه الشيعة في كل عصر.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شيخ كبير جميل</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رجل من.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متمسكين بملته.</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نجل الرجل: وسعت عينه و حسنت فهو أنجل.</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النبيّ صلّي اللّه عليه و آله و سلم و الأئمّة الاثنا عشر عليهم السلام.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واحدا بعد واحد.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كم رجل منهم يستر بدينه و يكتمه من قومه و من يظهر حتّي ينزل.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الصف الأول.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 ما يأتي بعده تفسير لقوله: ثلاثة عشر.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الخاتم.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 الأئمّة و هو عليّ بن أبي طالب عليه السلام. في المصدر: ولد أول الاثني عشر.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ولده و ولد ولده.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واحدا بعد واحد.</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واحدا بعد واحد.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اثني عشر.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طبعة أمين الضرب و الحروفية: و من قومه معه.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أدال اللّه بني فلان من عدوهم: جعل الكرة لهم عليه. اللّه زيدا من عمرو: نزع الدولة من عمرو و حولها إلي زيد.</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تلقون خ ل.</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خ ل.</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فاني.</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شكروا كثيرا خ ل و في المصدر: و شكر و ساء ذلك كثير ممن حوله حتّي عرفنا ذلك في وجوههم و ألوانهم.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122 - 125.</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122 – 125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تزرد خ 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غني بالنفخ في القصب و نحوه. و في المصدر: زفرتم.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34 - 36 و 48.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المصنّف إسناد الحديث للاختصار، و في المصدر مسند.</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34 – 36 و 48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الثاني. قوله: ملكه بالشام لا يخلو عن غرابة، و كعب الاحبار متهم في ذلك.</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في سيرة ابن هشام: قال ابن إسحاق: و قدم علي رسول اللّه صلّي اللّه عليه و آله و سلم الجارود بن عمرو بن حنش أخو عبد القيس، قال ابن هشام: الجارود: ابن بشر بن المعلي في وفد عبد القيس، و كان نصرانيا اه قلت: و قال اليعقوبي في تاريخه: و قدمت عبد القيس و رئيسهم الاشبح العصري، ثمّ وفد الجارود بن المعلي.</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عزلهم العرواء خ ل. و في المصدر و كنز الكراجكيّ: اعتراهم العرواء. و العرواء بالضم: مس الحمي.</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دونك من أقمت بنا أقمه فما نستطيع أن نكلمه.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نكلمه خ ل.</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دوم. این که می گوید سلطنتش در شام است خالی از غرابت نیست که البته کعب الاحبار به این خاطر متهم است چرا که از کسانی است که اسرائیلیات را وارد روایات اسلامی کرد.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في حديث قس بن ساعدة: قطعت مهمها و آلا فآلا، الال: السراب، و المهمة: القفر. و قال: قردد: الموضع المرتع من الأرض، و يقال للأرض المستوية أيضا قردد، و منه حديث قس و الجارود: قطعت قرددا.</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الصحاصح جمع الصحصح: ما استوي من الأرض و كان أجرد.</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الدهناء: الفلات.</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ارقل المفازة: قطعها.</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القلاص جمع القلوص، من الإبل: الطويلة القوائم. الشابة منها أو الباقية علي السير.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الفرس: تغلب علي راكبه و ذهب به لا ينثني.</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يأوي خ ل و في المصدر و الكنز: تمادي، و هو الصحيح.</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الظاهر أنّه مصحف: و بركما في المصدر و في الكنز.</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تنالا خ 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الكنز: خصك اللّه يا بن آمنة الخير.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السجال جمع السجل: الدلو العظيمة فيها ماء قل أو كثر.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الكنز: تتلالا.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الكنز: قال: فأقبل.</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وميض البرق: لمعانه.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الموعد.</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 أرادها به من الخير لديك، فأما من تأخر عنه.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الاثم.</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المحتد: الأصل.</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القمين: الخليق الجدير. و في المصدر: إنك بذلك ضمين قمين.</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في الهامش أن الصحيح: لا يستمتع. قلت: هو كذلك في المصدر.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المسوح جمع المسح: الكساء من شعر. ما يلبس من نسيج الشعر علي البدن تقشعا و قهرا للجسد و تحسي المرق: شربه شيئا بعد شي‌ء.</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يوحنا و أمثالهم ففقه كلامهم و نقل منهم.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تحوب: اجتنب الاثم.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اليعقوبي في تاريخه 1: 227: سوق عكاظ بأعلي نجد، يقوم في ذي القعدة، و ينزلها قريش و سائر العرب، الا ان أكثرها مضر، و بها كانت مفاخرة العرب و جمالاتهم و مهادناتهم، ثمّ سوق ذي المجاز، و كانت ترتحل من سوق عكاظ، و سوق ذي المجاز الي مكّة من لحجهم.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المصنّف، و الظاهر أن لفظة شعر زائدة، أو هو مصحف: أنشد كلمة له شعرا كما في المصدر.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ادكار ليال خ ل و في المصدر: ادكار، و ليال.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شمط: خالط بياض رأسه سواد فهو أشمط.</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لهن خ 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لعله مصحف: يقظه، و استظهر المصنّف في الهامش أنه الياقظ.</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و المصدر خال عن قوله: شعر. و هو خبر لمبتدإ محذوف أي هذا شعر.</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الاسارير: الخطوط في الجبهة. محاسن الوجه.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توكف الخبر: انتظر ظهوره. إبان الشي‌ء بكسر الهمزة و تشديد الباء: أوله. حينه.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باسم أبيك.</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الصحصح تقدم معناه. و القتاد: شجر صلب له شوك كالابر. و السمر: شجر من العضاه، و ليس في العضاه أجود خشبا منه: و العضاه: كل شجر يعظم و له شوك. و العتاد: ما اعد لامر ما. كل ما هيئ من سلاح و دواب و آلة حرب. القدح الضخم.</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إضحيانة و اضحية: مضيئة.</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الارقعة جمع الرقيع: السماء عموما، أو السماء الأولي في عرف الاقدمين.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أمرع المكان: أخصب.</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النبعة خ ل و في المصدر: و سبطيه النبعة الارفعة القرعة.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الالمعة خ 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الكنز بعد ذلك: و الحسن ذي الرفعة.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شعر.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كفكف الدمع: مسحه مرة بعد مرة.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البكرة و البكرة: آلة مستديرة في وسطها محز يمر عليها حبل لرفع الاثقال.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سه امامی است که نامشان محمد و چهار امامی است که علی نام دارند.(مترجم)</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این دو تعبیر امام صادق و امام حسن عسکری علیهما السلام می باشد.(مترجم)</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امام موسی کاظم علیه السلام است.(مترجم)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مكتما.</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الكنز: ألفي عمر.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لست.</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الرجم: القبر.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الكنز: فقال لي.</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شعر ليست موجودا في المصدر.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كنت به جهولا.</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37 - 43، و أخرجه أيضا الكراجكيّ في كنز الفوائد: 256 - 258.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مقتضب الأثر: 37 – 43. نیز کنز الفرائد کراجکیّ: 256 – 258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المقريزي في امتاع الاسماع: اجماع أقوالهم في ولادته صلّي اللّه عليه و آله و سلم فقال: ولد محمّد صلّي اللّه عليه و آله و سلم بمكّة في دار عرفت بدار ابن يوسف من شعب بني هاشم يوم الاثنين لاثنتي عشرة خلت من ربيع الأوّل، و قيل: لليلتين خلتا منه، و قيل: ولد ثالثه، و قيل: في عاشره، و قيل: في ثامنه، و قيل: ولد يوم الاثنين لاثنتي عشرة مضت من رمضان حين طلع الفجر، و قد شذ بذلك الزبير بن بكار، الا أنّه موافق لقوله: إن أمه صلّي اللّه عليه و آله و سلم حملت به أيّام التشريق، فيكون حملها مدة تسعة أشهر علي العادة الغالبة، و ذلك عام الفيل، قيل: بعد قدوم الفيل مكّة بخمسين يوما، و قيل: بشهر، و قيل: بأربعين يوما، و قيل: قدم الفيل للنصف من المحرم قبل مولده صلّي اللّه عليه و آله و سلم بشهرين الا أياما، و قيل: ولد بعد الفيل بثمانية و خمسين يوما، و قيل: بعده بعشر سنين، و قيل: بعده بثلاثين عاما، و قيل: ولد قبل الفيل بخمس عشرة سنة، و قيل: قبله بأربعين عاما، و قيل: ولد يوم الفيل، و قيل: ولد سنة ثلاث و عشرين للفيل.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الغفر من منازل القمر قال البيروني: و تقول العرب: إنّه خير المنازل، و قيل: إن مواليد الأنبياء قد اتفقت فيه و لا اظن ذلك حقا.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اليعقوبي 2: 4 و ولد علي ما قال أصحاب الحساب بقران العقرب، قال ما شاء اللّه المنجم: كان طالع السنة التي كان فيها القران الذي دل علي مولد رسول اللّه صلّي اللّه عليه و آله الميزان اثنتين و عشرين درجة حدّ الزهرة و بيتها، و المشتري في العقرب ثلاث درجات و ثلاثا و عشرين دقيقه، و زحل في العقرب ست درجات و ثلاثا و عشرين دقيقة راجعا، و هما في الثاني من الطوالع، و الشمس في نظير الطالع في الحمل أول دقيقة، و الزهرة في الحمل علي درجة و ست و خمسين دقيقة، و عطارد في الحمل علي ثماني عشرة درجة و ست عشرة دقيقة، و القمر وسط السماء في السرطان درجة و عشرين دقيقة، و قال الخوارزمي: ثماني عشرة درجة و ست عشرة دقيقة، و القمر وسط السماء في السرطان درجة و عشرين دقيقة، و قال الخوارزمي: كانت الشمس يوم ولد في الثور درجة و القمر في الأسد علي ثماني عشرة درجة و عشر دقائق، و زحل في العقرب تسع درجات و أربعين دقيقة راجعا، و المشتري في العقرب درجتين و عشر دقائق راجعا، و المريخ في السرطان درجتين و خمسين دقيقة، و الزهرة في الثور اثنتي عشرة درجة و عشر دقائق.</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«غفر» از منازل قمر است. بیرونی می گوید: عرب باور دارد که غفر بهترین منزل قمر است، نیز گفته اند زادروز همه پیامبران به هنگام این منزل قمر بوده که من گمان نمی کنم صحیح باشد.</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سباط و شباط: شهر من الأشهر الشمسية، بين كانون الثاني و أذار، أيامه 29 في السنة الكبيسة و 28 في سواها.</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الحديث إلي ما بعده.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الهامش: الظاهر مضت مكان بقيت ليوافق ما هو المشهور من كون الحمل في أيّام التشريق انتهي كلامه قدس اللّه أسراره، قلت: القول بأن حمله كان في أيّام التشريق يوافق القول بولادته في رمضان كما عرفت في كلام المقريزي.</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623.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603.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الرياض: مخطوط.</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24.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نسحه خطی</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الأعمال: 623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الأعمال: 603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حدائق الریاض: نسخه خطی</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الشیعه: 24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أنت داخل الدار.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الهامش: الخيزران أم الهادي و الرشيد، قال المؤرخون كانت هذه الدار للنبي صلّي اللّه عليه و آله و سلم و وهبها عقيل بن أبي طالب، ثمّ باعها أولاد عقيل بعد أبيهم محمّد بن يوسف و هو أخو الحجاج فاشتهرت بدار محمّد بن يوسف، فأدخلها محمّد في قصره الذي كانوا يسمونه البيضاء، ثمّ بعد انقضاء دولة بني أميّة حجت خيزران فأفرزتها من القصر و جعلها مسجدا.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439.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رجب الذي بين جمادي و شعبان.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29.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439</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29</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يحدث.</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نسخه خطی.</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يتنبأ، و فيه: فسري. و فيه: يا أبا طالب.</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سري عنه أو عن قلبه: كشف عنه الهم.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103، الأمالي: 158.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103. نیز امالی: 158.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نشرت خ ل و هو الموجود في الأمالي.</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كما تري مرويّ من طرق العامّة، متضمن ما يخالف مذهب الإماميّة، و هو شق القلب و إخراج نكتة سوداء، و قد ورد ذلك في أخبارهم.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حكما، مكان و عقلا.</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كتفيه خ ل و في المصدر: فضرب به علي كتفيه.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عمي العباس في أواخر عمره.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نسيت. قلت: حديث النسيان لا يخلو عن غرابة.</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104 و 105، الأمالي: 158 و 159.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الثوب: خلاف غلظ.</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104 و 105. نیز امالی: 158 و 159.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خيل عراب: كرائم سالمة من الهجنة.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حراء، و هو بالكسر و المد و هو الأصحّ من القصر.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171 و 172.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سكر النهر: جعل له سدا.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4: 167: دجلة العوراء: دجلة البصرة.</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عارت عين الماء: دفنت فانسدت عيونها، و الطم بمعناه.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171 و 172.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وهم فان الشيخ الطوسيّ لا يروي عن الجعابي بغير واسطة، بل يروي عنه بواسطة المفيد فالصحيح كما في المصدر: محمّد بن محمّد عن الجعابي.</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عباد بن سريع البارقي، و هو الصحيح، و الرجل مذكور في رجال الشيخ في أصحاب الصادق عليه السلام.</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90.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90.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118 و 119. والحديث طويل أخرجه المصنف في كتاب الاحتجاجات، راجع ج 10: 28 - 49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118 و 119. این سخن حدیثی طولانی است که در کتاب الإحتجاجات آمده است: ج 10: 28 – 49.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زينت.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أعاجيب قصص كعب الاحبار و هو من رواة العامّة، يقول ذلك و لا يشعر بان ذلك الحوت الذي علي ظهره سبعمائة ألف ثور الواحد منها أكبر من الدنيا يحتاج إلي مكان يكون أوسع من الدنيا بأضعاف كثيرة، فكيف يمكن أن يكون في بحر من الدنيا؟! ان قلت: إن مراده أنّه في بحر من الجنة، قلت: فما معني لقوله: جعل عاليها سافلها؟!.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 خ ل و هو الموجود في المصدر.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357 و 356.</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مبشرة خ ل.</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ولد جرير.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الليلة التي ولد.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الدجلة.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357 و 356.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114.</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و الصحيح: فتصبر عليها، و في المصدر: فتصبر عليها و هو مصحف.</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نار فارس.</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ملك الملوك.</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فوجه.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نفيلة خ ل و هو الموجود في المصدر.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عندك.</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ليخبرني.</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 يعلمه خ ل و هو الموجود في المصدر.</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بمشارق خ ل.</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الغطريف: السيّد الحسن. السري.</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فاد خ ل.</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من آل يزن. و في المصدر: من آل ستن.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أورق.</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تجوب في الأرض.</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علي جمل مشيح، نحو سطيح، حين أشفي علي الضريح.</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لهدم الايوان.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و المصدر. و لعله مصحف أضحوا، كما في نسختنا المخطوطة من المصدر.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صولتهم.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خ 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112 و 113. و أخرج اليعقوبي مثله مختصرا في التاريخ 2: 4 و 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112 و 113. یعقوبی نیز در تاریخ خود همانند این خبر را به اختصار آورده: 2: 4 و 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المصرع موجود في المصدر و لكن فيه: من حضني حصن.</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شبيه العكازة لها زج من أسفلها.</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تزوج بها.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بيده و ركبتيه.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فولد. و فيه: لاثنتي عشر ليلة مضت.</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تهتدوا بها.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انتهي.</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النادي: المجلس.</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أخطأتم خ ل و هو الموجود في المصدر. و المعني أي صرف عنكم هذا المولود العظيم إلي غيركم.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باب بيت آمنة.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و ضحكوا عليه، و في المخطوط: و ضحكوا منه.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ليهلكنكم، و في المصدر: ليبترنكم أي ليصيرنكم أبترا، و الابتر: المقطوع. من لا عقب له.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ينشؤ، و كلاهما صحيح.</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ينشؤ، و كلاهما صحيح.</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113 و 114، و أورد اليعقوبي مختصره في تاريخه 2: 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113 و 114. یعقوبی نیز این خبر را در تاریخ خود 2: 5 به اختصار آورده است.</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349 و 350.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349 و 350.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الخرائج، و ذكرنا آنفا أن الظاهر اختلاف نسخة المطبوعة مع نسخة المصنّف.</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الربح خ ل و كذا في المصدر.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ج1 ص 69. چاپ موسسه امام مهدی(عج).</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النافجة: وعاء المسك.</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تحار: تحير، حورت العين: اشتد بياض بيضها و سواد سوادها فهي حوراء، و صاحبها أحور.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فأبشر بعز الدنيا و الآخرة.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 جمع القطاة: طائر في حجم الحمام.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20 و 21.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القصور البيض من إصطخر كما تقدم.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20 و 21.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الاعشاش جمع العش بالفتح و الضم: موضع الطائر.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هذه السحاب تسألني كذلك.</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أسرع إلي.</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22 و 23.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كتاب إبانة لابن بطة.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22 و 23.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هذا الذي قال.</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و لم يظهر دليل علي أنّه لا يلد مولود بعد بهذا الطالع، فيمكن أن يولد فيكون نبيا، فكيف يقول بتّاً: لا نبي بعده؟.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الهشاشة: الارتياح و النشاط.</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السماك الرامح: نجم نير، و يقال له: الرامح لان أمامه كوكبا صغيرا يقال له: راية السماك و رمحه، بخلاف السماك الاغزل، فانه ليس أمامه شي‌ء.</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94 و 95.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سماک رامح: ستاره ای درخشان است که در جلوی او ستاره کوچکی وجود دارد.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الثامن.</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ذكر الطبريّ أن مولده كان لاثنتين و أربعين سنة من ملك أنوشيروان، و هو الصحيح إه.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و غيرها، و في المصدر: محمّد بن يوسف و هو الصحيح.</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يصلي فيه الناس.</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118 و 119.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ابن طاوس ذلك عن تاريخ الطبريّ، فالقائل لقوله: حدّثنا هو الطبريّ.</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حدّثني.</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كسري كان سكر دجلة العوراء اه و تقدم الكلام في ضبط العوراء عن المصنّف.</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118 و 119.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الاعتياف: عمل العيافة أي زجر الطير، و التشأم أو التفؤل بطيرانها.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باذان بن ساسان، عده المسعوديّ من ملوك اليمن، راجع مروج الذهب 2: 87.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الطبريّ: العوراء.</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شاه بشكسته. قلت: أي و خرج من الدجلة صوتا فيه: شاه بشكسته.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ضاقت.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ظل فيها. و في تاريخ الطبريّ: ظلماء.</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الطبريّ: لئن صدق ما أري.</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تاريخ الطبريّ: تخصب.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فاقيموا بينكم أمرا تلقونه فيه حتّي تؤخروا أمره إلي آخر ساعة.</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و في تاريخ الطبريّ: عليهما. أي علي الطاق و دجلة.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فدك كل ما وضع عليها. و في تاريخ الطبريّ: فزال كل ما وضع عليهما.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سأحسب خ 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الطبريّ: بالبسط.</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و في المصدر: سميكم. قلت: هو مصحف سمنتكم كما في تاريخ الطبريّ.</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ثمانية أشهر كذي قبل. و في تاريخ الطبريّ: من ذي قبل. و بعده: ثم قالوا: قد فرغنا، قال: أ فأخرج.</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أقصد خ 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تاريخ الطبريّ: و انقصمت.</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تاريخ الطبريّ: أن ننظر في علمنا لم ذلك، فنظرنا فأظلمت.</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فأظلمت علينا الأرض، و أخذ علينا بأقطار السماء فتردد علينا علمنا في أيدينا. و في المصدر: فتردي علمنا و سقط في أيدينا.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تاريخ الطبريّ: إن نعينا.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32 - 35. و الرواية توجد في الطبريّ 1: 596 - 598.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الملك العادل الصالح.</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 المهموم: 32 – 35. نیز طبری 1: 596 – 598.</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إبراهيم عليه السلام خ ل.</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خ ل و هو الموجود في المصدر.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ساروغ خ.</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فالغ خ.</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يارد. و هو الصحيح كما تقدم.</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مهلايل خ ل.</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في نسبه صلّي اللّه عليه و آله و في أجداده و ضبطهم هنا و في كتاب النبوات و لم نكرر الكلام فيه اختصارا.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38.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عمرو، كما تقدم في أوائل الكتاب.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اليعقوبي في تاريخه 2: 97 - 101 امهاته صلّي اللّه عليه و آله إلي إبراهيم عليه السلام، و ذكر العواتك و الفواطم اللاتي ولدنه.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بالرسالة: تكلم بها جهارا بينها.</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غريب، و الصحيح كما في المصدر: احدي عشر.</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الوري: 4 و 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في تاريخ علماء النجوم: 113 و 114.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 المهموم فی تاریخ علماء النجوم: 113 و 114.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واحدة تمسها بالماء.</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الوشي: الثياب المنقوشة.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العروس.</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فتفرح.</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إن اللّه تعالي أراد قضاه علي فاطمة بنت عبد المطلب فورد إه.</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يهمنك خ ل.</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فسكنت.</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نادي خ ل و هو الموجود في المصدر.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قال المصنّف في هامش الكتاب: الظاهر أنّه سقطت قصة الأربعة أشهر أو الخمسة من بين الكلام، و كانت النسخة هكذا.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 يا أيها الذين آمنوا اتقوا اللّه و آمنوا برسوله الآية، و قال: يا أهل اليمن إه.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النافلة: ولد الولد.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قصه چهار ماهگی از میان خبر افتاده است.</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20.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ويحك.</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هذه الحوتة أيضا من مختلقات الواقدي، كما تقدم أغرب منها عن كعب الاحبار.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انبطح الرجل، انطرح علي وجهه.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سكان النجوم يبشر بعضهم بعضا.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الفلقة: القطعة.</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فلا يهتمك.</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 النبيّ صلّي اللّه عليه و آله.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ليلة سبعة عشر.</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قبلا أنّه سقط أربعة عشر شرفا.</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الجلبة: اختلاط الأصوات و الصياح.</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قبلا گذشت که چهارده کنگره بوده است.</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مضي خ ل.</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مكتوب و هو الصحيح.</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سطح خ ل، و في المصدر: صريح. قلت: و لعله مصحف ضريح.</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تصحيف، لان الرهبانية طريقة الرهبان، و لعلّ الصحيح الرهابنة أو الرهبانة.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المنابر خ ل، قلت: لم نعرف معني المغاير، و في المصدر: و أهل مكّة علي المنابر قد صعدوا العروج. و علي أي فالعبارتين لا تخلوان عن اضطراب، و لعلّ العاطف قبل و الصروح زائد.</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يوم الثاني صبيحة يوم الثلثاء.</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ينظرون الي الأصنام و قد خرجوا من مراكزهن منكبات علي وجوههن.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يهتمنكم.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يده مدسما خ ل.</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هي.</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طاعن بالرمح.</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الدمدمة: الغضب.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بنو هاشم خ ل و هو الموجود في المصدر، أي لتسكن بنو هاشم و لا يظهرون علي قريش أمرا يوجب البغض و العداوة.</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46.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مبلغ الغلماني.</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الشنآن: البغض و العداوة. و في المصدر بعد ذلك مصرع هو: حتي يكون بلغة الغشياني.</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بين.</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الخرز: ما ينظم في السلك من الجذع و الودع. الحب المثقوب من الزجاج و نحوه. فصوص من حجارة.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 با این امر مسلم که عبد المطلب موحد بوده است منافات دارد.(مترجم)</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سواد بن قارب الأزديّ الدوسي أو السدوسي، و كان كاهنا في الجاهلية، له صحبة، و كان شاعرا، قاله ابن الأثير في أسد الغابة - 2: 375.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عنان السماء. قلت: عنان السماء: ما ارتفع منها و ما بدا لك منها إذا نظرتها، و أعنانها: نواصيها و ما اعترض من أقطارها.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الوجنة: ما ارتفع من الخدين.</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15 - 31.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15 – 31.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خ ل و هو الموجود في المصدر.</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2: ص 91.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ج 2: صلّی الله علیه و آله 91.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300 و 301، و في بعض نسخه: يسطو بمضره. قال المصنّف في شرح الحديث: قوله: يسطو بمصره، الظاهر أنّه قال ذلك علي الهزء و الإنكار، أي كيف يقدر علي أن يسطو بمصره، أو كيف يسطو بقومه و عشيرته، و يحتمل أن يكون قال ذلك علي سبيل الاذعان في ذلك الوقت، أو كان يقول ذلك بعد خبر الراهب، و فيما رواه قطب الدين الراونديّ في الخرائج:</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302.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ثم لم تجد بعد ذلك امتناعا من جنبيها و بطنها.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300 و 301.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302.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ثم.</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مقطوع السرة، من سررت الصبي أسره سرا: إذا قطعت سرره، و السرر بكسر السين و فتحها لغة بالسر بالضم، و هو ما تقطعه القابلة من سرة الصبي.</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و الرباعية كثمانية: السن التي بين الثنية و الناب و هو بين الرباعية و الضاحك، و تقدير الكلام: و معه رباعيتاه و نابه، و كان نبات خصوص تلك لمزيد مدخليتها في الجمال، و عدم نبات الثنايا لمزيد إضرارها بثدي الام، و يحتمل أن يكون المراد نبات كل الأسنان، و التخصيص بالذكر علي المثال، مثل سبيكة الذهب أي نور أصفر و أحمر شبيه بها، و سيلان الذهب عن يديه أيضا كناية عن اضاءتهما و لمعانهما و بريقهما و سطوع النور الأصفر منهما، و الأعلاق جمع العلق بالكسر و هو النفيس من كل شي‌ء، أي أشرف أولادهم، أو خلقوا من أشرف أجزائهم و طينتهم، أو هم أشرف شي‌ء اختاروه لامتهم.</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387 و 388.</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134.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صاحبها من الجن.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387 و 388.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134.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صاحبها من الجن.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في هامش النسخة أن الصحيح: عادت بمثل قولها ثمّ مرت.</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في الهامش أن الصحيح: عادت بمثل قولها.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فقلت: جعلت فداك و ما هذا من أمارة رسول اللّه صلّي اللّه عليه و آله و أمارة الوصي من بعده؟ فقال لي اه.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علقت المرأة و كل انثي بالولد: حبلت.</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 أمر من باب نصر، أي كن علي علم و يقين و بصيرة، ثابتا علي الحق في جميع أقوالك و أفعالك، تثبت، جواب للامر، و هو اما علي بناء الفاعل من التفعيل، أي لتثبت غيرك علي الحق، أو علي بناء المفعول منه، أي يثبتك اللّه عليها، أو علي بناء المفعول من الافعال، أي لتثبت إمامتك بذلك عند الناس، و الاثبات أيضا: المعرفة، أي تكن معروفا بالامامة بين الناس. قاله المصنّف في مرآة العقول 1: 290.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العيبة: الزنبيل من أدم. ما تجعل فيه الثياب كالصندوق.</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صلي و أصلي فلانا النار: أدخله إياها و أثواه فيها.</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385 و 386.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أول الجزء السادس من كتاب الأنوار علي نسختي.</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مبعث خ ل، و هو الموجود في نسختي.</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غسان خ ل و هو الموجود في نسختي، و تقدم قبل ذلك نسبه.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 خ ل في جميع المواضع، و هو الصحيح، و قد تقدمنا ذكر نسبه راجعه.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385 و 386.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 جزء ششم.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تولد حضرت است.</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«شق» صحیح است.</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الوضم: الخشبة الجزاز التي يقطع عليها اللحم</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جميع الاقطار.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يخبر بما يأتي و بما يظهر من الآفات و بما يكون، و هو ملقي علي ظهره.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وضمه خ ل.</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 يلي مكّة قد نزلت من عنان السماء، و لمعت بأنور الضياء، و ملات الاقطار، ثمّ رأي الكواكب قد علا نورها بالازهار، و مدح بينها النيران، و تصادم بعضها ببعض فظهر منهما دخان، ثمّ طوت واحدة في أثر واحدة حتّي غابت في الثري.</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واحدة بعد واحدة خ ل.</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 و لا ضياء خ ل.</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برقة تلمع.</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بقي يومه ذلك متفكرا فيما عاينه حتّي انقضي النهار: فلما أتي الليل.</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شامخا عاليا علي الجبال.</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تساقطت.</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الوطن و علي اليمن خ ل و مثله موجود في المصدر، الا أن فيه: و اليمن.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أرق: ذهب عنه النوم في الليل.</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الرقاد: النوم. و السهاد: اليقظة و الارق.</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أصبح جمع قومه إه. و فيه: و إلي سائر البلدان، فكتب اه.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يسأله خ ل و هو الموجود في المصدر.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عظيمة الشر، بعيدة الخير.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يهجموا عليهم فجأة.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الركائب جمع الركاب: الإبل. و في المصدر بعد أقبلت: و مراكبكم قد أشرفت.</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الحذر: ما فيه الحذر من السلاح و غيره.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اشير عليكم أن تنزلون عن خيلكم، ثمّ تعمدون الي الشجر، و تقطعون.</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قالوا له: الرأي ما رأيت، ثمّ نزلوا عن خيلهم و فعلوا ما أمرهم سيدهم وجدوا السير، فلما بقي.</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يرفعه و يحركه ليلوح للناظر.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ليتغير عليها النظر.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أهل اليمامة أقبلوا إلي قبل أن تحل بكم الندامة، فأقبلوا إليها يهرعون من جانب و مكان ينسلون، فأخذوا بصومعتها، و قالوا: ما وراءك؟ و ما الذي دهاك؟ قالت: أني أري عجبا عجبا اه قلت لعلّ الصحيح: من كل جانب.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 خ 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وسواس خ ل فعليه فان نافية.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القول النجيح.</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بالكهانة.</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التدمير.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خ ل و في المصدر: قد تساقطت. و فيه: و لا شك أن أوانه قد أتي، و خروجه قد دنا.</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حتي أقف خ ل و في المصدر: قد وقعت علي.</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أوصله الزرقاء.</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ثم أخذ الكتاب و مضي يجد السير، حتي بقي بينه و بين قصر الزرقاء يومين، رمقته اه، قلت: يومين مصحف، يدل عليه بعده.</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يلوح خ ل.</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قدم صبيح الي اليمامة استدلّ علي قصر الزرقاء، فارشده إليه، فلما رأته قريبا منها انحدرت و فتحت له الباب.</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مخرب خ ل.</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ميتم خ ل.</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اله الزرقاء خ 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 خ ل و هو الموجود في المصدر.</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هجس في صدره: خطر بباله. و في المصدر: هجم بقلبك.</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فانك تري آيات خ ل و هو الموجود في المصدر.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منزلة خ ل.</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المهمه: المفازة البعيدة. البلد المقفر.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أموت: قال: ثم وطّأ له غلامه راحلته، و سار حتّي ادرك مكّة، فأتي، به الي الكعبة، قال: فتسامعت به قريش فأتوا يهرعون إليه من كل جانب و مكان، فلما اجتمعوا حوله زعم أن رسول اللّه صلّي اللّه عليه و آله فيهم و قد ولد، و كانت أمه آمنة قد حملت به، قال:</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الجبار: فأراه قد قدم علينا، فانطلقوا بنا إليه لنأخذ الامر منه علي حقيقته، فان يكن صادقا فقد استوجب الاحسان، و ان يكن كاذبا رميناه بالهوان، و لكن انكروه أنسابكم، و لا تعرفوه أحسابكم.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تعرفوه خ ل.</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حوله خ ل.</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له خ ل.</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جئت.</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الواجب علينا إكرامك خ 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الصفيحة: السيف العريض.</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نعته خ ل، و هو الموجود في المصدر.</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له الزعامة خ ل.</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خ ل و هو الموجود في المصدر.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اديا خ ل و في المصدر: اسمه في التوراة: بريا و في الإنجيل: أريا.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فعله خ ل و هو الموجود في المصدر.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أحس.</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صوت لالم و تأوه. الكمد: الحزن و الغم الشديد.</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أشار إلي عبد اللّه خ ل و هو الموجود في المصدر.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معاشر قريش ليس هذا.</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الطيش: النزق و الخفة. ذهاب العقل.</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فنحن أولي بالقدمة من كعبة اللّه، و دفع الاذي عن حرم اللّه، و علي أيدينا نبعت زمزم.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إنّه خ ل.</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اسمه خ ل و في المصدر: أ ليس هو القائل لكم: بين الحرمين لتطأ أرضكم رايات الجيش، فما مضت أيّام حتّي رأيناها نزلت بنا و عايناها؟ قالوا: صدقت، قال: أ و ليس هو القائل لكم: بين الحرمين يطلع عليكم رجل اسمه سيف لا يترك منهم أحد في بلد اليمن، فلن يكون الا كعطفة حتّي رأيتم ذلك، و أورد قومنا الهلاك، و عن قليل سيظهر اه. قلت: قوله: فلن يكون و قوله: كعطفة لعله مصحف: فلم يكن و كغفوة النائم.</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كغفوة النائم حتّي رأيتم ذلك خ ل.</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لعله مصحف العلاء أو العلي.</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يوعدنا بالذل الطويل.</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داعية خ ل.</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الشوك خ ل.</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المقام في هذه الدار التي يحل لنا فيها الذلة و الصغار و القلة، ثمّ تركهم و مضي الي منزله، و عزم علي الرحيل، قال: فقالوا: يا أبا الحكم ما هذا الذي قد حولت، و الحال الذي عزمت؟ فانت السيّد فينا.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 خ ل و هو الموجود في المصدر.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الكفاح: المواجهة للحرب.</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فعندها خرس كل فصيح، و جلس كل قائم، و استوي كل نائم، هيبة لابي طالب.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منكم الثالب، لبني عبد المطلب ذي المكرمات و المناقب؟ حتي أجلله الويل و الحزن، و أمّا أنا لا أعرف من أمه و أبيه حين أنكره و أجحده، و أنا اذكركم بيوم عبوس.</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عصرنا خ ل و هو الموجود في المصدر.</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تركهم و هم خمود، كانهم من أوس و قرود، لم يجرأ يرد عليه أحد منهم جوابا، و لا تشافهه خطابا، ثمّ قصد.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ذكرك خ ل.</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تحضره. و فيه: و لعله يظهر شيئا نستدل به علي صدقه.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قلوبكم الارتجاف خ ل قلت: بذي عليه: تكلم بالفحش.</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تكذبوه فيما صدق، و تلومونه فيما نطق.</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مولده عن قريب يكون.</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 مجمع النساء خ ل.</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صاحبي خ ل م و هو الموجود في المصدر.</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ويح العرب، من شدة قد دنا أو آن ظهور محمّد الأمين، يدعو الي دين رب العالمين، و كأني اه.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و في المصدر: جليلا و لعله أظهر، و هو من جلل الشي‌ء: غطاه. و زاد في المصدر: إني أري أن عزكم يزول، شرفكم يحول، فطوبي اه.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مكان قوله: ثم طوبي إلي و العرض: ثم طوبي له فلقد أخذ بالامر الوثيق، و نجا من كل ضيق.</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يبيد الاوثان.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هكذا: و هو الأمين الذي لا في عقله طيش، يخرب أطلالكم، و يتيم أطفالكم، سيفه في رءوسكم مغمود، و شره عنكم غير مردود، قاتل الشجعان، المسمي بعلي.</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اجتمع قريش.</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لنعجلن بكم الدمار، و لنوردن عليكم البوار خ ل قلت: و المصدر خال عنه و عما في الصلب.</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أخس الأنام.</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جرحه جراحة كشف عظم رأسه.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الزعقة: الصيحة.</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جللت بالرفد خ ل.</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داعيا خ ل.</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المواضيا خ ل.</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سألتموني خ ل. و في المصدر: تسألوني الخروج عن مكانكم.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مكانكم خ ل.</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بلادكم، و أنا علي ما اردتموه عازم خ ل و هو الموجود في المصدر.</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بعده: فتطاول إليها الاعناق، و شخصت إليها الاحداق، فكان أول من أتاها أبو قحافة عمر بن عامر، فلما نظرها عرفها، و نادي يا أهل الابطح و سادات الحرم أتتكم إه قلت: فيه وهم، لان ابا قحافة اسمه عثمان، و اسم أبيه عامر، و اسم جده عمرو فالصحيح: أبو قحافة بن عامر بن عمرو، أو كلمة أبو قحافة زائدة.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مرقل خ ل.</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ضارمة خ ل قلت: ضرم النار: اشتعلت. و أضرم النار: أوقدها و أشعلها و ألهبها.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السيف: طرفه الذي يضرب به.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فلما سمعوا قولها أمروها بالنزول و الجلوس عندهم، ليعلموا ما عندها، و يتحققون علمها، و هل تنطق بمثل ما نطق به سطيح أم لا، فقالوا: أيتها الزرقاء انزلي عندنا بالرحب و السعة، فنزلت عن البعير، و جلست في أوساطهم، فقال لها عتبة بن ربيعة.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بال علي و عليكم، و هلاكي و هلاك من كان مثلي.</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بعده: و يقتل الاعادي، سفاك الدماء، نوره يتجدد، و نور أعدائه يخمد، نوره في وجهه يتردد.</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أعظم خ ل، و في المصدر: و من عظم.</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لكن. أري خوض البحار و نقل الاحجار و التلوح علي النار أ يسير عن الذل.</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مشترية خ ل.</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 من ينال منه حظا.</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يحول، و ميت و مقتول خ صح.</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فوقفت عند رأسه خ 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اليك عني، فما أشر غرتك، و أقبح طلعتك و خطابك؟ ما لك و لهذا الكلام؟ أ ما علمت.</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لا نحب الحرام، اذهبي بالذلة و الارغام، إني أظنك من نسل اللئام، فقالت له: يا هذا اني أزيد لك المال النوال كذا، و أبذل لك النوال، قال: فلما سمع كلامها و أنّها لا تنتهي عما هي عليه قبض علي سيفه، و هم أن يضربها به فوثبت هاربة، و رجعت خائبة.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خ ل، و في المصدر: فما جري لك من بعدي؟.</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كاهنة اليمامة.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المصدر: قالت: فما فعل النور الذي كان في وجهك؟ فقال: جزاك اللّه، ان أبي زوجني بآمنة بنت وهب، و انتقل النور إليها، و انها لذلك أهل، فقالت: صدقت، و لا شك فيما ذكرت، فنادت بأعلي صوتها.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 نتعرض لهذا الامر، لاننا لا نقدر عليه، و لا نجد فيه حيلة، و الآن قد أعلمتك و نصحتك، فاقبلي نصيحتي، فانك لا تصلين الي آمنة و حافظها ربها، و لا يقدر عليها أحد، فان لم تقبلي نصيحتي فدعيني و ما أنا عليه من البلاء، و ضعف القوي، فلعلي إه.</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البطاح خ ل قلت: البطاح جمع البطحاء.</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عانده خ 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 اتبعه و عاضده خ ل. و في المصدر: طوبي لمن تبعه و عاضده، و الويل لمن خالفه و عانده.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قالت الزرقاء و وعدها خيرا.</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فقالت لهم: ما أنا ذات فقر و لا إملاق، و إنّي لكثير المال، جاهي طويل، و مالي جزيل، و ما أزعجني عن الاوطان و اتاني إلي هذا المكان أ لا أبشركم.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فتقطعت خ ل و في المصدر: فقطعت.</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دخلت المنزل و استقر بها الجلوس أتوها بالطعام فأبت أن تأكل، و قال ما آكل زادكم، و لا أخرج من بلادكم حتّي انظر ما يكون من ولدكم، و سترون ما يظهر عند مولده من العجائب، من سقوط الأصنام، و ما ينزل بمعاديه من الدمار.</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و في المصدر، و كذا فيما يأتي، و الصحيح تكني، قال الفيروزآبادي:</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في بعض النسخ هكذا: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 و رجع عنها.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الفادح: الصعب المثقل.</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يحفظ خ ل.</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تكني كما تقدم.</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حاملة بمولود خ ل، و في المصدر: من جهة مولود.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التلوح خ ل و هو الموجود في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بذلت له الغني، و أعطيت المني. قلت في عبارة الكتاب و مصدره تصحيف، و الصحيح: المني، و الغني اما مصحف الغناء أو الغني.</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مزود، قلت: المزود: ما يوضع فيه الزاد.</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الصحيح: تكني.</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الصحيح: تكني.</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الشيطان بقلبها خ ل و في المصدر: لما نظرت تكني الي المال أخذ لبها و عقلها.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اريد هذه الساعة خ ل.</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 الصحيح: تكني.</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ينادوا خ ل.</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يجمعوا خ ل.</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 ما قبله مصحف، و الصحيح: تكني.</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رأتها آمنة رحبت بها.</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تعودت منك هذا الجفاء.</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أجد ما أتقرب الي بعلك الا بزينتك، لما أعلم به من محبتك، هلمي.</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قد خ ل.</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أصابك من داهية؟.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تلممني خ ل.</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مكرّرا أن الصحيح: تكني و كذا فيما قبلها.</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حكين خ ل صح.</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حتي لحق بها خ.</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و أصبح مكبوبا علي وجهه.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انشق و وقع.</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فهاله و دعا.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بحيرة بالوادي.</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أحدا عالما نسأله.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انفجاج خ ل و هو الموجود في المصدر.</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 صحيح خ ل.</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بانه خ ل.</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من شهر يمضي الا و تسمع مناديا.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فلما أتي عليها شهر أتاها آدم عليه السلام فقال لها: بشراك يا آمنة، فقد حملت بسيد الأنام، و في الشهر الثاني أتاها إدريس عليه السلام و قال لها: قد حملت بالنبي النفيس، و في الشهر الثالث جاءها نوح عليه السلام و قال: قد حملت بصاحب الفتوح، و في الشهر الرابع جاءها إبراهيم الخليل عليه السلام و قال لها: بشراك بالنبي الجليل، و في الشهر الخامس جاءها داود عليه السلام و قال لها: بشراك بصاحب المحمود، و في الشهر السادس جاءها إسماعيل عليه السلام و قال لها: بشراك بصاحب التبجيل، و في الشهر السابع جاءها سليمان بن داود ظ عليهما السلام و قال لها: بشراك بصاحب البرهان، و في الشهر الثامن جاءها موسي الكليم عليه السلام و قال لها ليهنئك النبيّ الكريم، و في الشهر التاسع جاءها المسيح عليه السلام و بشرها بصاحب القول الصحيح و اللسان الفصيح، و كان ذلك في شهر ربيع الأوّل، و قيل: فلما مضي لها ستة أشهر إلي آخر ما في المتن. منه عفي عنه. قلت: نسختي من المصدر خال عنه، و هو لا يخلو عن غرابة، خصوصا مطابقتهم صفاته صلّي اللّه عليه و آله و سلم مع أسمائهم سجعا.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كانت كل يوم تزداد حسنا و جمالا و بهجة و كمالا. فلما دخلت في الشهر السابع.</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روي خروجه لغير ذلك كما تقدم في أخبار أخر.</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كانت آمنة في دار وحدها خ ل.</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 السقطة مع الهدة أو صوت الساقط.</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بأرياط لهن خ ل، قلت: الريطة: الملاءة إذا كانت قطعة واحدة و نسجا واحدا. كل ثوب يشبه الملحفة.</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حبيب.</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صوت أجنحتها.</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أرياش مختلفة الالوان، حمر المناقير.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مشارق خ ل.</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سهلها و جبلها.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مكحل مختون مدهون خ.</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تصهيلا خ ل. و هو الموجود في المصدر.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صبر يعقوب.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يزهر.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فكشف اللّه عن بصري فرأيت ما هناك خ، و هو الموجود في المصدر.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قائمة بين السماء و الأرض خ، و في المصدر: و رأيت علما من نور قائم بين السماء و الأرض.</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ألا أن.</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أعبقت خ و هو الموجود في المصدر.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أتاني آت فقال لي: يا آمنة لا تجزعي و لا تحزني و لا تخرجي هذا المولود إلي ثلاثة أيام.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خرجوا هاربين، و من الجن من غمي عليه.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قبل ذلك ان الصحيح: شق.</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خ ل.</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أوعدنا خ ل.</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 تبسم. و ارتاح و نشط.</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ما مسسته و لا رأيته إلّا كما ترون.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مقمطا.</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أكل الناس ثلاثة أيام، و ما فضل من ذلك الطعام رمي به في البرية فأكلته الوحوش و السباع و الطيور، قال: فلما كان بعد ثلاثة أيّام التمس له مرضعة تربيه. كمل الجزء السادس و الحمد للّه ربّ العالمين.</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مخطوط، و نسخته عندي موجود فيها اختلافات و زوائد، و قد ذكرت بعضها في الذيل.</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9.</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8: 241.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تبض خ ل ظ.</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الظئر: المرضعة.</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 المنزل و المأوي.</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الاتان: الحمارة.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مفصلا أيضا ابن هشام في السيرة 1: 173 - 175.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حارث بن شجنة بن جابر بن رزام بن ناصرة بن فصية بن نصر بن سعد بن بكر بن هوازن بن منصور بن عكرمة بن خصفة بن قيس بن عيلان علي ما في سيرة ابن هشام و امتاع الاسماع، و كانت حليمة تكني أم كبشة علي ما في الأخير.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الحارث بن عبد العزي بن رفاعة بن ملان بن ناصرة بن فصية. الي آخر ما مر من النسب.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این خبر را به تفصیل درسیره خود آورده 1: 173 – 175.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التلعة: ما علا من الأرض.</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فعرفنا.</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ارافقهم.</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23 و 24.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ناضله: باراه في رمي السهام.</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فيختلسون.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ابنها.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23 و 24.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اصطنع.</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وهم ظاهر، لان ابن مسعود مات في سنة 32 أو 33، و كان عمره يوم توفي بضعا و ستين سنة، فعليه فكان عمر النبيّ حين ولد ابن مسعود قريبا من عشرين سنة، فكيف رأي النبيّ و هو صلّي اللّه عليه و آله و سلم كان طفلا؟.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 البعير: نفر و ذهب شاردا.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تهلك؟.</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حكي عن ابن سعد أنّه روي: و كان الصبيان يصبحون رمصا شعثا، و يصبح رسول اللّه صلّي اللّه عليه و آله و سلم دهينا كحيلا.</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25 و 26.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25 و 26.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موضع خ ل.</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26 و 27.</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26 و 27.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119.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القي في روعهم الرعب. قلت: الروع: سواد القلب. و قيل: موضع الفزع منه.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فوضوا إليه الحكم.</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1 ص 225.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119.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1: 225.</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جوهر.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حائطا خ ل.</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بشي‌ء خ ل.</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كففنا خ ل و هو الموجود في المصدر.</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السمك: أعلي البيت إلي أسفله. القامة من كل شي‌ء.</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فوافق ذراع ذلك الخشب البناء.</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الوصائد خ ل، و هو الموجود في المصدر.</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1 ص 225.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1 ص 225.</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 1: 225.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 1: 225.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ارضعا خ ل.</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41 و 42.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448، و الحديث لا تخلو عن غرابة، و في إسناده جماعة لا يحتج بحديثهم.</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2: 41 و 42.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448. این حدیث خالی از غرابت نیست؛ در اسنادش نیز جماعتی هستند که روایتشان حجت نیست.</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23.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عقره: جرحه.</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تستره.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عبد المطلب.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ألعق و لعق فلانا العسل: جعله يلعقه، أي يؤاكله العسل بإصبعه.</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فضجر عبد المطلب و لا يتهنأ أن ينظر إلي النبيّ صلّي اللّه عليه و آله و سلم و هو في تلك الحال، فقال لابنته عاتكة.</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صناديد قريش و أصل بني هاشم، فتقدمت كل واحد منهن و رفعن أكمامهن عن رسول اللّه صلّي اللّه عليه و آله و سلم، و وضعن خلف ثديهن في فم رسول اللّه إه قلت: الخلف بالكسر: حلمة الضرع.</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الستار جمع السترة: ما يستر به. و في المصدر: فخرج عبد المطلب من الدار مهموما مغموما وقر عند الكعبة، و قعد عند ستارها.</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بشراب محزونا علي ولدي محمد.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ذلك أنّه ما من امرأة إلّا و بها عيب، و إن محمّدا لا يقبل ثدي من بها عيب، فلهذا امتنع فتحيرت.</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مصدره، و تقدم في كلام ابن هشام و المقريزي: شجنة.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في المصدر: غلان، و كلاهما مصحفان، و الصحيح عيلان بالعين المهملة راجع نهاية الارب: 369 و غيره.</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ادد خ ل و هو الصحيح و الموجود في المصدر.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أخرجنا قبل ذلك نسبه عن السيرة و إمتاع الاسماع، و فيه اختلاف مع هذا.</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بالكسر: البلاس. الكساء من الشعر. و الخوص: ورق النخل.</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فاستأذن شمردل فأذن له في الدخول.</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عرضت عليه.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أشرف قريش.</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نحو حي بني سعد.</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ذهبت حليمة.</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خاليا من اللبن و لم يكن يدر به، و الجهام: السحاب لا ماء فيه.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الثدي الايمن.</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امتلأ شدقيه كفم رأس الزق بأمر اللّه.</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فلما شبع النبيّ صلّي اللّه عليه و آله و سلم ترك الخلف من ساعته، فقال.</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تعالي يا حليمة.</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التزق بأعنان السماء.</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تفارق محمّدا عن عينيها.</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يقضي.</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رايت ما يخرج من دبره نتنا.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فمن أفعال الملائكة.</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دسوت جمع الدست و الدست من الثياب: ما يلبسه الإنسان من الثياب.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بأسه.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مخافة أن يأخذوه قريش و يعملون في دمه.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القطائع: طائفة من الغنم و النعم و سواها.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الحذاء بالمد: النعل.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عجز عن المشي. و في المصدر بعد قوله: يستريح: فقبلوا وصيتها أولادها، فقالوا لها: يا أمنا إن محمّدا صلّي اللّه عليه و آله و سلم لاعزنا و هو أخونا، و نفذت معهم عبد اللّه بن الحارث، و يسارة و زوجها ابن بكير بن سعد، فخرج النبيّ صلّي اللّه عليه و آله و سلم، إه قلت: قوله: ابن بكير تصحيف من الناسخ، و الصحيح: بكر بن سعد كما تقدم، و تقدم في الحديث الثاني أن زوجها الحارث بن عبد العزي.</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العزالي جمع العزلاء و هو فم المزادة الاسفل، فشبه اتساع المطر و اندفاقه بالذي يخرج من فم المزادة و منه الحديث: فأرسلت السماء عزّ إليها. قلت: المزادة: الراوية.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فقد نبت من تلك السحابة ظ.</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كانت في تلك البرية شجرة طويلة عائشة عادية.</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كئود: صعب شاق المصعد.</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ألوان.</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سر.</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الجحور جمع الجحر بالضم فالسكون: مكان تحتفرها السباع و الهوام لانفسها.</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طاب خ ل و هو الموجود في المصدر.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هنا هي: السلام عليك يا صاحب القضيب و الناقة.</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بالكسر: العصا.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لو أني اخاف شيئا.</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جبرئيل، و كذا فيما يأتي.</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جناحه الاخضر.</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مصدره، و استظهر المصنّف في الهامش أنّه مصحف الفتن.</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شق بطنه صلّي اللّه عليه و آله و سلم من مرويات العامّة التي لم يصححها حديث و لا اعتبار، و الخاصّة برآء من تلك و أمثالها، و هذا الحديث أيضا كما تري من أحاديث العامّة رواه الواقدي، و هو مشتمل علي غرائب اخري تقدمت قبل و تأتي بعد كقصة الميزان.</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هكذا: قال الواقدي: و أمّا ما كان من أمر النبيّ صلّي اللّه عليه و آله و سلم أن جبرئيل قام و صب الماء علي أرض قزوين فحصل من ذلك لارض قزوين أمر عظيم، قال: و عرج جبرئيل عليه السلام و ميكائيل إلي السماء، فقال اسرافيل إه. قلت: فيه غرابة جدا، و لعله لذلك أسقطه المصنّف.</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مصدره، و استظهر المصنّف في الهامش أن الصحيح: علي وجهه.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هكذا: و فرغ إسرافيل من عمله و جاء بين يدي النبيّ صلّي اللّه عليه و آله و سلم.</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غفا: نعس. نام نومة خفيفة.</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بسق النخل: ارتفعت اغصانه و طال.</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ماجرای شکافته شدن شکم حضرت از روایات عامّه است که هیچ حدیث و اعتباری آن را تأیید نمی کند و روایات شیعه از آن و امثال آن مبرا هستند. این حدیث همچنان که می بینید از احادیث عامّه  است که واقدی روایت کرده و غرایبی در خود دارد، همچون نمونه های دیگری که قبل از این ماجرا گذشت و یا نمونه هایی مانند ماجرای ترازو که در ادامه می آید.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الأثيرة: المكرمة.</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فأتت تلك الشجرة التي رآها في النوم علي وصفها، و نشرت أغصانها، و زجت أوراقها، و أرسلت أثمارها بامر اللّه تعالي، و عليها كل ثمرة من لون، و اجتمع صفرة الشمس و اختلطت بحمرة الورق، و الالوان مختلطة بعضها ببعض. قلت فيه: اضطراب بين، و لعلّ لذلك أسقطها المصنّف.</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نقشت شعرها، أي نتفتها.</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انجذب في السير: أسرع أو صار فيه بعيدا.</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هو مصحف، و في المطبوع: اساف بالسين و هو الصحيح، و اساف ككتاب و سحاب: صنم وضعها عمرو بن لحي علي الصفا، و نائلة علي المروة، و كان يذبح عليهما تجاه الكعبة، و قال اليعقوبي: أول صنم وضع بمكّة هبل، قدم به مكّة عمرو بن لحي من الشام، ثمّ وضعوا به اساف و نائلة كل واحد منهما علي ركن من أركان البيت، فكان الطائف إذا طاف بدأ باساف فقبله و ختم به انتهي و قال ابن إسحاق: وضعوهما علي موضع زمزم ينحرون عندهما. و اللات مشددة التاء من اللت و هو المزج و الخلط، ثمّ خففت: صنم بالطائف، أحدث من مناة كانت صخرة مربعة، و كان يهودي يلت السويق عندها، قد بنوا أمامها بيتا، و كانت قريش و جميع العرب تعظمها، و كانت سدنتها و حجابها بني معتب من ثقيف علي ما في السيرة، أو بني عتاب بن مالك علي ما قاله الكلبي و العزي: صنم من أعظم أصنام العرب، كانت بواد النخلة الشامية يقال له: حراض، بازاء الغمير عن يمين المصعد إلي العراق من مكّة، فبني عليها بيت و كانوا يسمعون فيه الصوت، و كانت أعظم الأصنام عند قريش و بني كنانة، كانوا يزورونها و يهدون لها و يتقربون عندها بالذبح، و كان سدنتها و حجابها بني شيبان من سليم حلفاء بني هاشم قاله ابن هشام و الكلبي، و قال اليعقوبي: كانت لغطفان.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فأقدهم تحت سيفي قدا خ ل.</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31 - 52.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كنا لا نحتاج في إثبات عظمته إليها بعد ما ملات فضائله الآفاق، و طار صيت جلالته في الخافقين، و بعد ما اعترف الموافق و المخالف نبوغه و أنّه رجل عالمي نشأ من بين قوم كانوا في أحط مراتب الرقي و المدنية، و جاء بقوانين لا يمكن أن يأتي بها أكبر رجالات الملل المترقية و إن بلغوا أقصي مدارج العلم و الفضيلة، و أسس دولة عظيمة في امة ضعيفة كانت فاقدة لجميع شئون الحضارة، متصفة بصفات الجاهلية، مرتطمة في أو حال الفوضي و الهمجية، امة ضعيفة تشتمل علي قبائل متعادية متباغضة، معتقدة للاوهام و الخرافة، لا تعرف شرعة و لا نظاما، و بالجملة فنحن في غني من أن نسرد فضائله علي نحو تنطبق علي قانون المعجزة و خارق العادة، كما نري كاتبي سيرته صلّي اللّه عليه و آله و سلم من القدماء يمشون علي تلك الطريقة.</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31 – 52.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 موضع الطائر.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و الحديث يتضمن ما لا يخلو عن غرابة، و اشكال.</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 محتوای این حدیث از غرابت و ایراد تهی نیست.</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بصبص الذئب، حرك ذنبه.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 استناخ و هو أن تلصق الدابّة صدره بالارض.</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 ما يخرج من البطن من ريح أو غائط.</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أبا عبد اللّه من بعده.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تسعة.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469.</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ولد الناقة.</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أخلاقه علما.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الأوّل: 416 و 417.</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469</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بخش اول: 416 و 417</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 لم ينم و تحدث ليلا.</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العزف: صوت الدف و الطنبور و العود و غيرها من آلات الطرب.</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فنمت. و هو الموجود في تاريخ الطبريّ أيضا.</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فرجعت. و في الطبريّ فجئت. راجع تاريخ الطبريّ 2: 34.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27</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2: 34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انحل ازاري فسترني و سقط.</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 ضرب من البسط. وعاء كالسفط، و الظاهر أن المراد هنا الثاني.</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فغتني بالغين أي خنقني.</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فاستيقظت، و في المصدر: فانتبهت.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عليه السلام.</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مشهور بين العامّة و الخاصّة، بل متواتر، و عليه أصحابنا الإماميّة من سالف الزمان الي الآن، و تقدم ذلك و ياتي في أحاديث كثيرة في محله.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ابن أخي محمد.</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253 و 254.</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5</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3: 253 و 254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ما تبض ببلال أي ما يقطر منها بلبن، يقال: بض الماء: إذا قطر و سال.</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الشارف: المسنة من النوق.</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الرضاع.</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تعلمين؟.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اقيمي و انتظري، و يقال: ربع فلان علي فلان: إذا أقام و انتظره.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شباعا لبنا. قلت: أي غزيرات اللبن.</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الصبي عن الرضاع: فطمه.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 تركته. و في السيرة و تاريخ الطبريّ: لو تركت بني عندي.</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يشتد خ ل. و هو الموجود في السيرة و التاريخ.</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أصابه الجن، أو طرف من الجنون.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و تاريخ الطبريّ: فألحقيه بأهله قبل أن يظهر ذلك به.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الظئر: المرأة المرضعة.</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السيرة و التاريخ: رأيت.</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252 و 253، السيرة لابن هشام 1: 173 - 177، تاريخ الطبريّ 1: 573 - 579.</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أتراب: أصدقاء. أو من ولد معه.</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شفير الوادي: ناحيته من أعلاه.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أحار الجواب: رده.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أجد لذلك حسا.</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3: 252 و 253، السیره لابن هشام 1: 173 – 177، تاریخ الطبری 1: 573 – 579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بالغ في ذلك و أجاد.</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حبيب اللّه.</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تاريخ الطبريّ ألا أراك حيا بعد.</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ان آرائي صحيحه.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فاقتصصت عليه أمري ما بين أوله و آخره، فلما سمع وثب إلي فضمني إلي صدره ثمّ نادي بأعلي صوته: يا للعرب يا للعرب اقتلوا هذا الغلام و اقتلوني معه، فو اللات و العزي لئن تركتموه و أدرك ليبدلن دينكم، و ليسفهن عقولكم و عقول آبائكم، و ليخالفن أمركم و ليأتينكم بدين لم تسمعوا بمثله قط، فعمدت ظئري فانتزعتني من حجره، و قالت: لانت أعته و أجن من ابني هذا، فلو علمت.</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بعد ذلك: فاطلب لنفسك من يقتلك، فانا غير قاتلي هذا الغلام، ثم احتملوني فأدوني الي أهلي، فأصبحت مفزعا ممّا فعل بي، و أصبح أثر الشق إه.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253، و تاريخ الطبريّ 1: 575 - 577.</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المنتفي في مولود المصطفي: الباب الثاني و الثالث من القسم الثاني. قلت: ذكرت سابقا أن حديث شق الصدر ممّا رواه العامّة، و الإماميّة لا يقول به، و هذا أيضا كما تري من مروياتهم.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3: 253، تاریخ الطبری 1: 575 – 577.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دوم و سوم از بخش دوم. پیشتر گفتم که حدیث شکافتن سینه از جمله روایات عامّه است که امامیه به آن قائل نیست. این خبر نیز همچنان که می بینید از آنان روایت شده است.</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تاريخ الطبريّ: ما إربكم.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زهرة كما تقدم.</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فجار بالكسر بمعني المفاجرة، و هي حرب وقعت بين قريش و من معها من كنانة و بين قيس عيلان في الشهر الحرام، و لذا سمي حراما، و شهد النبيّ صلّي اللّه عليه و آله و سلم بعض أيامه، أخرجه أعمامه معهم، و كانت للعرب فجارات اخري منها الفجار الأول و قد حضره النبيّ صلّي اللّه عليه و آله فكان عمره فيه عشر سنين. و قد ذكر الفجارات و سببها أصحاب السيرة في كتبهم.</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بحيري.</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الصحيح: الشيماء كما في تاريخ اليعقوبي و السيرة و الامتاع و غيرها.</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و الامتاع: نابي. و فيهما: قطبة بن عامر و عوف بن الحارث.</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فيه تصحيف، و الصحيح كلثوم بن الهدم بالدال و هو ابن امرئ القيس بن الحارث بن زيد بن عبيد بن زيد بن مالك بن عوف بن عمرو بن عوف بن مالك بن الاوس الأنصاريّ، قاله المقريزي في الامتاع.</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أقامت صلاة الجمعة.</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ثلاثة أيّام يلتمسون له مرضعة تربية.</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التمس لولدك مرضعة فانت اليوم كافله و المتولي أمره و من مات منا أبوه فأنت له خلف، قال: سأنظر من يصلح له، فتطاولت النسوان إه.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هاتف يقول: أيتها العالية العظيمة الفاضلة الكريمة، ان أردت ان ترتضعي صاحب السكينة ففي نساء بني سعد حليمة، فتطاولت اه.</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ترحل إليها.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يجمعن نبات الأرض يقتاتون به.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كنا نقيم اليوم و اليومين و الثلاثة ما نفطر علي طعام.</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نسخه خطی.</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اذهبي در اللّه لك اللبن إه قلت: أدر اله اللبن أي أكثره.</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بقيا كأنهما الجرتان العظيمتان يقطر منهما اللبن، و امتلاء جسمي لحما و شحما، و كسبت حسنا إه.</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 الحالة التي كنت فيها بالامس.</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 الحزن و الهم و الفقر.</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ببركة مولود.</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طالبين الرزق و الفضل لما سمعوا من الهاتف، فمن كان له قوة من القوم حمل زوجته علي حمار و فرس. قالت إه.</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صاحب الحديث: و كانت.</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بالمراضع.</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أسبلت عبرتها: أرسلها و العبرة: الدمعة.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أبشري يا حليمة فانّك تسعدين بولدي هذا.</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 له: تبسم و ارتاح له و اشتهاه.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قواها و صبرها.</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غرته.</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 العاشق و ذو الولع الشديد.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وجهه خ ل.</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خ ل، قلت: العيس: الإبل البيض يخالط بياضها سواد خفيف، و العيس أيضا: كرام الإبل.</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 السهم و القلم: نحته: بري الشخص: هزله و أضعفه. و الاسي: الحزن.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شخصه خ ل.</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عين خ ل.</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اليمني خ ل.</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الشجي: الحزين. المشغول البال.</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الميمم: الظافر بمطالبه.</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خ ل.</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نصاري نجران مع حبرهم و يصف لهم مولد النبيّ صلّي اللّه عليه و آله.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ظهر يكون.</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و شهر السيف: سله فرفعه.</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و نزلت نار من عند الجبار علي من يبغض المختار.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فوصلت الحي به و أنا مرعوبة من الخوف، فقلت: ان لهذا الغلام ربا عظيما.</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يأتون به إليه فإذا وضع يده علي المريض منهم شفي من ساعته.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لقد كنت معه في كل وقت و حين ما غسلت.</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ترعرع الصبي: تحرك و نشأ.</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كنت أتعجب منه و من عقله و يشب شبابا مسرعا، و كان يمسي صغيرا و يصبح كبيرا.</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إخوتي في الحرير عون أغنامهم و أنا أشرب الماء و اللبن و هم في البرد و الحر.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العكاز: عصا ذات زج في أسفلها، يتوكأ عليها الرجل.</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تطيب. و فيه: و ما تصلح.</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مشرق الأنوار غير آفل خ ل.</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خ ل.</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ثم انه مضي مع اخوته فلما كان إه.</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يشرق منه نور ساطع، فقالت له: يا ولدي كيف ظل يومك هذا و لقد ظل قلبي مشغولا بك، و أنا أرجو من اللّه عزّ و جلّ أن يقيك شر ما احاذره عليك، قالت: و كان في الغنم إه.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كأنها غزال مسرعة لم يصبها شي‌ء ابدا.</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كانت الغنم مطيعة له، إذا أمرها بالمسير سارت، و إذا أمرها بالوقوف وقفت، قالت حليمة: و إنّه سرح ذات يوم مع إخوته يرعون و قد وصلوا الي وادي عشب إه. قلت: سرح الرجل: خرج في أموره.</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عشيب خ ل. قلت: عشب و عشيب: ذو العشب. كثير العشب، و العشب: الكلاء الرطب.</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قالت حليمة: ثم إن محمّدا أمر إخوته أن يدخلوا ذلك الوادي بغنمهم إذ اقبل عليهم أسد عظيم الخلقة، هائل المنظر، فلما طلع علي أغنامهم فتح فاه.</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يردد الزئير.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نكس رأسه و ذبذب بذنبه و ولي هاربا. قلت: ذبذب أي حرك.</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لا يقدر أحد يصل إليه بسوء و لا مكروه و لا بأذية، لان له ربّ يحميه و يكفيه، و أنت رأيت فعل ربّه باعدائه نصاري نجران حيث هموا بأذيته أرسل اللّه عليهم نارا أحرقتهم عن آخرهم، و قد رأيت ليلة غارة فزارة، قال: و كانت فزارة قد كبسوا حي بني سعد ليلا فلما قربوا من البيوت التي فيها بيت حليمة رجعت الخيل علي أعقابها و انكسروا، و غنموهم بني سعد و قتلوهم عن آخرهم، و ردّ اللّه كيدهم في نحورهم قالت: لقد رأيت ذلك كله، إلّا أن لكل شي‌ء غاية و نهاية اه. قلت: و غنموهم بني سعد لعله مصحف: و غنم منهم بنو سعد.</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 شي‌ء غاية و دليل و نهاية.</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فكم صغير مات، و كبير عاش.</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صبته علي وجهها.</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 سوء يلقاك يكون في أولادنا يا محمد.</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فرجعت الي أولادها تضربهم بالحجارة و قالت لهم: كيف كذبتم علي أخيكم فقال لهم النبيّ: لا تضربيهم و لا تكذبيهم.</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خ ل.</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الشفقة خ ل.</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له صاحبه خ ل و هو الموجود في المصدر.</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بالامة.</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أقبلت حليمة علي بعلها و قالت له: الراي المبارك أن توصل هذا الغلام الي جده، فقال لها: دعيني من ذلك، فما تطيب نفسي بمفارقته.</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غيبته خ ل و هو الموجود في المصدر.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ابال بهم و لا أهتم لهم.</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سمعت كلامهم وضعت يدها في أطواقها، و مزقت ثيابها.</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مضيت لاقضي حاجتي فجئت فلم أجده و لا وقفت له علي خبر، فقال.</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قالوا: ما الذي نزل بك؟ فقال.</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فنزلت عند باب الكعبة.</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لا تحزن، فان له ربا لا يضيعه، فقال عبد المطلب: و اين اطلبه يا هاتف؟ قال اطلبه.</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رعانة خ ل و في المصدر: دهانة.</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بأثمارها خ ل.</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اختطفني طائر خ ل، و هو الموجود في المصدر.</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البكري اخذ ذلك عن مصادر العامّة، و يخرجه المصنّف قريبا عن دلائل النبوّة لابي نعيم.</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أبو الحسن البكري: ثم ان حليمة اه.</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عرض خ ل و هو الموجود في المصدر.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ذلك من كلام البكري، يريد ان الآية إشارة الي شق صدره و ما وقع بعد ذلك فتأمل.</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حين كبر، قال: ثم ان النبيّ صلّي اللّه عليه و آله رمد رمدا شديدا.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فأخرج خ ل.</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تزلزلت خ ل و هو الموجود في المصدر.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 خ ل و هو الموجود في المصدر.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بالنبي خ ل و هو الموجود في المصدر.</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بکری این خبر را از مصادر عامّه آورده است، و در ادامه خواهیم دید که مؤلّف آن را از دلائل النبوة نوشته ابونعیم می آورد.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گویا این عبارت از سخنان بکری است و می خواهد بگوید این آیه به ماجرای شکافته شدن سینه پیامبر صلّی الله علیه و آله اشاره دارد. و البته در این سخن تأمل باید کرد!</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1.</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هذا ولدي محمّد هو قرة عيني، و امره في منزلي كأمري، و نهيه كنهيي فلا يتعرض عليه أحد فيما يريده.</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احب الي من نفسي و ممّا طلعت عليه الشمس او غربت و المال و الولد، فعند ذلك فرح أبو طالب بمقالتها، ثمّ قالت: و اللّه لاقدمنه علي سائر أولادي، و جعلت تكرمه، و لا تخليه يغيب عنها طرفة عين، و كان يطعم من يريد، و يضيف من يريد، و لا يمنعه من ذلك مانع، و لا يعارضه معارض فيما يريد، و قد يشب و ينمو، و قد تعجب.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ارتقيت أعلي المعالي خ ل.</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الراوي لهذا الحديث: و علا قدره حتّي سموه الصادق الأمين، و شاع ذكره في المشرق و المغرب.</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ارتفعوا.</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لهم ابن المغيرة: يا قوم حكموا في أمركم كل الرجل المقبل ليحكم فيما أنتم فيه، فقالوا: الداخل علينا من هذا الباب حكمناه في أمرنا إن كان حرا أو عبدا، ذكرا أو انثي، فنظروا إذا هم بالنبي صلّي اللّه عليه و آله إه. قلت: حكمه في الامر: فوض إليه الحكم فيه. و ابن المغيرة: هو أبو أميّة حذيفة بن المغيرة بن عبد اللّه بن عمر بن مخزوم، و هو والد أم سلمة و كان اسن القوم.</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 الفاضل العاقل محمّد بن عبد اللّه.</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دنا منهم رآهم كل واحد منهم يريد لنفسه الشرف و الفخار فقال: هذه فتنة فاريد ان اخمدها، قال: يا قوم ايتوني بثوب.</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انقطع الشر بينهم، و كان أحدهم المغيرة، و الثاني ربيعة، و الثالث حريز بن أميّة، و الرابع الأسود بن عبد العزي، فرجعوا الحجر إلي مكانه، و النبيّ صلّي اللّه عليه و آله وضعه في موضعه إه. قلت: في الأسماء تصحيف، و الموجود في تاريخ اليعقوبي: عتبة ابن ربيعة، - و في غيره عبد مناف عتبة بن ربيعة - و أبو زمعة بن الأسود، و أبو حذيفة بن المغيرة، و قيس بن عدي السهمي. و في غيره زمعة مكان أبي زمعة، و فيما تقدم عن الكافي: الأسود بن المطلب من بني أسد بن عبد العزي.</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مخطوط: و نسخته موجودة عندي، فيها اختلاف و زيادات علي نسخة المصنّف أوردت بعضها في الذيل.</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الأوّل من القسم الثاني.</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محمّد بن الفضل علي ما في المصدر.</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ناغي الصبي: كلمه بما يعجبه و يسره.</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الأوّل من القسم الثاني.</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الطير و الجن.</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الثاني من القسم الثاني.</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اول از بخش دوم.</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اول از بخش دوم.</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اول از بخش دوم.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الدمع: أرسله. الماء: صبه.</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في المصدر: يتسبسب و هو الصحيح أي يسيل.</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شحب لونه: تغير من جوع أو مرض و نحوهما.</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المخمصة: خلاء البطن من الطعام. مجاعة تورث خمص البطن و ضموره.</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المصدر، و المعناق: الدابّة السريع السير. طويل العنق.</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الحركة.</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يقظتي بعد.</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الجمة: من شعر الرأس ما سقط علي المنكبين.</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إيه: اسم فعل للاستزادة من حديث أو فعل.</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الصحيح كما في المصدر: لا أرجع.</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يوم غيوم مظلم.</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استدرت العروق: امتلأت دما.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بعد ذلك هي: صنوان و غير صنوان.</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سخولها. قلت: السخال: ولد الشاة.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المصاب بالدبرة: قرحة الدابّة تحدث من الرجل و نحوه.</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عنكم و التصويب من نسخة أمين الضرب و غيرها و من المصدر.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نومه، و في أخري: من ثوبه.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السكينة. الراحة و خفض العيش.</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كثرها اللّه.</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 مرت.</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انقض الطير: هوي ليقع.</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اللمم: طرف من الجنون يلم الإنسان أي يقرب منه و يعتريه. و الطائف ما يطوف حول الشي‌ء، و منه استعير الطائف من الجن و الخيال و الحادثة و غيرها، قال اللّه تعالي: (إِذا مَسَّهُمْ طائِفٌ مِنَ الشَّيْطانِ) و هو الذي يدور علي الإنسان من الشيطان يريد اقتناصه.</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عته: نقص عقله. دهش من غير مس جنون، فهو معتوه.</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التباع جمع التابع: الجني. من سار في أثر غيره، أو عمل عمله.</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حلم: رأي في منامه رؤيا.</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الأحوال: السنون.</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فعيشني اللّه به.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صير اللّه وجهي ناضرا و الناضر: من حسن و كان جميلا.</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الحالق من الجبال: المنيف المرتفع لانبات فيه كأنّه حلق، يقال: جاء من حالق: أي من مكان مشرف.</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الانياط جمع النياط: عرق غليظ متصل بالقلب يموت صاحبه بقطعه.</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القعقعة: صريف الأسنان و صوتها.</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اصطكت ركبتاه: اضطربتا و ضربت إحداهما الأخري عند المشي.</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لركبتيه اصطكاك، كأنّه يقول لي.</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التبدد: التفرق، أي مجمع قومي يصيرون متفرقا و متبددا.</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كوماء: الناقة الضخم السنام.</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الثاني من القسم الثاني.</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هكذا: أبو عبد اللّه محمّد بن أحمد بن تمام بن حسان الصالحي، حدّثنا أبو العباس أحمد بن عبد الدائم بن نعمة المقدسي، حدّثنا أبو الفرج يحيي بن محمود بن سعد الثقفي حدّثنا أبو عليّ الحسن بن أحمد الحداد، حدّثنا الحافظ أبو نعيم أحمد بن عبد اللّه بن أحمد بن إسحاق، حدّثنا أبو محمّد عبد اللّه بن محمّد بن جعفر بن حيان، حدّثنا أحمد بن محمّد بن مصقلة، حدّثنا رزق اللّه بن موسي، حدّثنا محمّد بن يعلي الكوفيّ، حدّثنا عمر بن صبيح، عن ثور بن يزيد، عن مكحول، عن شداد بن أوس.</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رجليه.</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دوم از بخش دوم.</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من كان علي سني.</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ألا أراك.</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الطيف: خيال الشي‌ء و صورته المترائي له في المنام أو اليقظة، و قال الجزريّ: أي عرض له عارض منهم.</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قريبا معناه.</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مصدره، و في تاريخ الطبريّ: مفزعا.</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جاء من اللّه.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76.</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يلقب بزنبور، و ليس بذاك، و لمكحول عن شداد أحاديث غير انها مرسلة. انتهي. قلت: محمّد بن يعلي ضعفه ابن حجر في التقريب، و حكي عن ابي حاتم أنّه قال: متروك، و قال الخطيب: يتكلم فيه و هو ذاهب توفّي سنة 205.</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فرجحتهم. و هو الصحيح كما تقدم. فعليه فالصحيح في التفسير أي رجحت بهم و عليهم.</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الثالث من القسم الثاني، قلت: و الحديث أيضا موجود في تاريخ الطبريّ 1: 575، و قد أخرج ابن أبي الحديد مختصره في شرحه علي نهج البلاغة كما رواه المصنّف قبل ذلك.</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دوم از بخش دوم، همچنین تاریخ طبری 1: 575، ابن ابی الحدید نیز مختصری از آن را در شرح خود بر نهج البلاغه آورده است.</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72 و فيه: ما قبلتها بعد ذلك من أحد من العالمين.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قبلا أن حليمة استدعت ذلك.</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نحوها.</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نحو ما تقدم في الاختلاس منها.</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قوله: وضاع: فقال: اللّهمّ ردّ راكبي محمّدا. القصة كما مرت.</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بايعهما.</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255.</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الفواید: 72.</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الرابع من القسم الثاني.</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الغلام.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الفصل الثاني: فيما كان سنة خمس من مولده صلّي اللّه عليه و آله.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الفصل الثالث فيما كان سنة ست من مولده صلّي اللّه عليه و آله.</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نافع بن جبير و لعله الصحيح.</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ليؤنس.</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كانوا معروفين بعلم القيافة.</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يحتفظ به.</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إليه.</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چهارم از بخش دوم.</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فصل دوم: درباره پنج سالگی حضرت صلّی الله علیه و آله.</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فصل سوم: درباره شش سالگی حضرت صلّی الله علیه و آله.</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هكذا: أخبرنا شيخنا بدر الدين أبو محمّد عبد اللّه بن الحسين بن أبي التائب الدمشقي قال: أخبرنا أبو الفضل إسماعيل بن أحمد بن الحسين العراقي، أخبرنا شهده بنت أحمد بن الفرج الابري الكاتب، أخبرنا طراد بن محمّد، أخبرنا عليّ بن محمّد بن بشران، حدّثنا الحسين بن صفوان، حدّثنا عبد اللّه بن محمّد القرشيّ، حدّثني زكريا بن يحيي الطائي، حدّثني زخر بن حصن، عن جده حبيب بن منهب قال: قال عمي عروة بن مضرس يحدث عن محزمة بن نفيل عن أمه رقيقة بنت صيفي بن هاشم - قلت: زخر مصحف زحر بالحاء المهملة، علي ما في تهذيب التهذيب 3: 337، و أسد الغابة 5: 454، أو بالجيم كما في لسان الميزان 2: 473، و علي اي فهو لا يعرف. و حبيب مصحف حميد، علي ما في تهذيب التهذيب، و الإصابة 4: 296 و أسد الغابة، و في الأخيرين: مخرمة بن نوفل، و أخرج الحديث ابن اثير في أسد الغابة 5: 454 و الحلبيّ في السيرة 1: 131 و ابن حجر في الإصابة 4: 296، فعلي أي فالحديث مرويّ من طرق العامّة كغيره ممّا تقدم و يأتي.</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العظام و العظام: العظيم. و الجسام: العظيم و الضخيم.</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أمن: قال: آمين.</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الثقبة.</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يشتكون.</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للبعير و النعام كالحافر لغيرهما و هو بمنزلة القدم للإنسان و الظلف: هو لما اجتر من الحيوانات كالبقرة و الظبي. و هما كناية عن البعير و البقرة و غيرهما، أي يشتكون سنتهم التي أذهبت أباعرهم و أباقرهم و سائر حيواناتهم.</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المريع: المخصب الناجع. المغدق فعيل من الغدق: المطر الكبار القطر، يقال: اغدق المطر اي كثر قطره. فهو مغدق.</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من ألدي الداء: كثرت لداته أي أترابه.</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انقبض.</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المطعام خ ل و هو الموجود في المصدر.</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السبل: المطر النازل من السحاب قبل أن يصل إلي الأرض.</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هكذا: أخبرنا شيخنا أبو الفضائل إسماعيل بن المظفر بن محمّد، أخبرنا علاء الدين المجتبي بن محمّد المجتبي الحسيني، أخبرنا أبو موسي محمّد بن أبي بكر بن أبي عيسي المديني، أخبرنا أبو عبد اللّه محمّد بن إبراهيم بن محمّد التاجر، أخبرنا أبو القاسم بن محمّد بن إسحاق، أخبرنا والدي، أخبرنا أبو عبد اللّه الحافظ، أخبرنا إبراهيم بن عبد اللّه بن محمّد بن عبد العزيز ابن عفير بن عبد العزيز ابن السفر بن عفير بن زرعة بن سيف بن ذي يزن يكني أبا يزن، حدّثنا عمي أبو رحي أحمد بن خنبش ابن عبد العزيز، حدّثني محمّد بن عبد العزيز حدّثني أبي عبد العزيز بن عفير، حدّثني ابي عفير بن عبد العزيز، حدّثني عبد العزيز بن السفر، حدّثني أبي السفر بن عفير، عن أبيه عفير، عن أبيه زرعة بن سيف بن ذي يزن الحميري.</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الخامس في ما كان سنة سبع من مولده صلّي اللّه عليه و آله و سلم.</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پنجم درباره هفت سالگی حضرت صلّی الله علیه و آله.</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أبو طالب، و الظاهر أنّه وهم من الكاتب.</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الرمص: ما يجتمع في زوايا العين من وسخ أبيض رطب. و الغمص: اليابس منه. و شعث الشعر: كان مغبرا متلبدا فصاحبه أشعث و الجمع الشعث. و دهن الرأس: طلاه بزيت أو طيب أو نحوهما فهو دهين. و كحل العين: جعل فيها الكحل. يقال: عين كحيل.</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قوله: واله ربيعة.</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دون حبس و كسر، و يجوز أن يكون القصر بمعني القهر و الغلبة من القسر بالسين فابدل صادا و هما يتبادلان في كثير من الكلام.</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اغدوا خ ل و هو الموجود في المصدر. و لعلّ الصحيح: اغد بينكم أي انطلق بين الناس.</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اغدوا خ ل و هو الموجود في المصدر، و لعلّ الصحيح: أغدو علي صيغة المتكلم أي أنطلق قوله: بهما أي بالرأفة و الرحمة.</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السادس فيما كان من سنة ثمان إلي سنة إحدي عشرة من مولده صلّي اللّه عليه و آله.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 الرجل من النوم: انتبه و استيقظ. هب: نشط و أسرع.</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ششم: درباره هشت سالگی تا یازده سالگی حضرت صلّی الله علیه و آله.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الحديث في المصدر مسند يطول ذكر إسناده.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تخلفوا.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ليبغنه غبنا. قلت: لعله من بغي الشي‌ء: طلبه، و الغبن: المكر و الخديعة.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سمل عينه: فقأه.</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السابع فيما كان من سنة اثنتي عشرة الي سنة ثلاث و عشرين من مولده صلّي اللّه عليه و آله.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هفتم: درباره دوازده سالگی تا بیست و سه سالگی حضرت صلّی الله علیه و آله.</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بن عمرو بن نفيل بن عبد العزي بن عبد اللّه بن قرط بن رياح بن رزاح بن عدي بن كعب ابن لؤي و هو القائل في قصيدة: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يجره علي الأرض. يقال: جاء يسحب ذيله أي يمشي متبخترا.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في مولود المصطفي: الباب التاسع فيما كان من سنة خمس و ثلاثين إلي سنة أربعين من مولده صلّي اللّه عليه و آله.</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الهضاب جمع الهضبة: الجبل المنبسط علي وجه الأرض. و قيل: الجبل الطويل الممتنع المنفرد. ما ارتفع من الأرض.</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فی مولود المصطفی: باب نهم: درباره سی و پنج سالگی تا چهل سالگی حضرت صلّی الله علیه و آله.</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رويت بأسانيد عامة لم يتبين لنا وثوق رجالها، مع أنّها مشتملة علي غرائب و نوادر.</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تمّ الباب الرابع من تاريخ سيدنا خير المرسلين و خاتم النبيين محمّد صلّي اللّه عليه و آله و سلم، و يتلوه الباب الخامس في تزوجه بخديجة رضي اللّه عنها و نبذة من فضائلها و بعض أحوالها. و الحمد للّه أولا و آخرا.</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با اسناد عامه ای روایت شده اند که اعتبار راویان آن ها برای ما مشخص نشده و نیز، اخباری غریب و نادر را دربرگرفته اند.</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جا باب چهارم از تاریخ سرورمان، نیک ترینِ رسولان و خاتم پیامبران، حضرت محمد صلّی الله علیه و آله به پایان می رسد. باب بعد درباره ازدواج حضرت با خدیجه است و بیان گزیده ای از فضیلت ها و بخشی از احوال ایشان. ستایش در آغاز و پایان از برای خداوند متعال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1F97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15</dc:title>
  <dc:description/>
  <dc:subject/>
  <cp:keywords/>
  <cp:category/>
  <cp:lastModifiedBy/>
  <dcterms:created xsi:type="dcterms:W3CDTF">2026-08-28T15:01:52+03:30</dcterms:created>
  <dcterms:modified xsi:type="dcterms:W3CDTF">2026-08-28T15:01:52+03:30</dcterms:modified>
</cp:coreProperties>
</file>

<file path=docProps/custom.xml><?xml version="1.0" encoding="utf-8"?>
<Properties xmlns="http://schemas.openxmlformats.org/officeDocument/2006/custom-properties" xmlns:vt="http://schemas.openxmlformats.org/officeDocument/2006/docPropsVTypes"/>
</file>