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الیقین باختصاص مولانا علی علیه السلام بامرة المومنین فقط حیدر امیر المومنین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1940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91942_1051229030">
            <w:r>
              <w:rPr>
                <w:webHidden/>
                <w:rStyle w:val="IndexLink"/>
                <w:rtl w:val="true"/>
              </w:rPr>
              <w:t>قسمت اوّل</w:t>
            </w:r>
            <w:r>
              <w:rPr>
                <w:rStyle w:val="IndexLink"/>
                <w:rtl w:val="true"/>
              </w:rPr>
              <w:t xml:space="preserve">: </w:t>
            </w:r>
            <w:r>
              <w:rPr>
                <w:rStyle w:val="IndexLink"/>
                <w:rtl w:val="true"/>
              </w:rPr>
              <w:t>احادیث راجع به نام‌گذاری مولانا علی بن ابی‌طالب</w:t>
            </w:r>
            <w:r>
              <w:rPr>
                <w:rStyle w:val="IndexLink"/>
                <w:rtl w:val="true"/>
              </w:rPr>
              <w:t>(</w:t>
            </w:r>
            <w:r>
              <w:rPr>
                <w:rStyle w:val="IndexLink"/>
                <w:rtl w:val="true"/>
              </w:rPr>
              <w:t>علیهما السلام</w:t>
            </w:r>
            <w:r>
              <w:rPr>
                <w:rStyle w:val="IndexLink"/>
                <w:rtl w:val="true"/>
              </w:rPr>
              <w:t xml:space="preserve">) </w:t>
            </w:r>
            <w:r>
              <w:rPr>
                <w:rStyle w:val="IndexLink"/>
                <w:rtl w:val="true"/>
              </w:rPr>
              <w:t>به امیرالمؤمنین</w:t>
            </w:r>
            <w:r>
              <w:rPr>
                <w:rStyle w:val="IndexLink"/>
                <w:rtl w:val="true"/>
              </w:rPr>
              <w:tab/>
            </w:r>
            <w:r>
              <w:rPr>
                <w:rStyle w:val="IndexLink"/>
              </w:rPr>
              <w:t>61</w:t>
            </w:r>
          </w:hyperlink>
        </w:p>
        <w:p>
          <w:pPr>
            <w:pStyle w:val="Contents3"/>
            <w:tabs>
              <w:tab w:val="clear" w:pos="8459"/>
              <w:tab w:val="right" w:pos="9026" w:leader="dot"/>
            </w:tabs>
            <w:rPr/>
          </w:pPr>
          <w:hyperlink w:anchor="__RefHeading___Toc6391944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391946_1051229030">
            <w:r>
              <w:rPr>
                <w:webHidden/>
                <w:rStyle w:val="IndexLink"/>
              </w:rPr>
              <w:t>1</w:t>
            </w:r>
            <w:r>
              <w:rPr>
                <w:rStyle w:val="IndexLink"/>
                <w:rtl w:val="true"/>
              </w:rPr>
              <w:t xml:space="preserve">. </w:t>
            </w:r>
            <w:r>
              <w:rPr>
                <w:rStyle w:val="IndexLink"/>
                <w:rtl w:val="true"/>
              </w:rPr>
              <w:t xml:space="preserve">مدح و ثنای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زبان جبریل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6391948_1051229030">
            <w:r>
              <w:rPr>
                <w:webHidden/>
                <w:rStyle w:val="IndexLink"/>
              </w:rPr>
              <w:t>2</w:t>
            </w:r>
            <w:r>
              <w:rPr>
                <w:rStyle w:val="IndexLink"/>
                <w:rtl w:val="true"/>
              </w:rPr>
              <w:t xml:space="preserve">. </w:t>
            </w:r>
            <w:r>
              <w:rPr>
                <w:rStyle w:val="IndexLink"/>
                <w:rtl w:val="true"/>
              </w:rPr>
              <w:t xml:space="preserve">چندین لقب از القاب مولا علی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6391950_1051229030">
            <w:r>
              <w:rPr>
                <w:webHidden/>
                <w:rStyle w:val="IndexLink"/>
              </w:rPr>
              <w:t>3</w:t>
            </w:r>
            <w:r>
              <w:rPr>
                <w:rStyle w:val="IndexLink"/>
                <w:rtl w:val="true"/>
              </w:rPr>
              <w:t xml:space="preserve">. </w:t>
            </w:r>
            <w:r>
              <w:rPr>
                <w:rStyle w:val="IndexLink"/>
                <w:rtl w:val="true"/>
              </w:rPr>
              <w:t xml:space="preserve">فرمان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لقب امارت</w:t>
            </w:r>
            <w:r>
              <w:rPr>
                <w:rStyle w:val="IndexLink"/>
                <w:rtl w:val="true"/>
              </w:rPr>
              <w:tab/>
            </w:r>
            <w:r>
              <w:rPr>
                <w:rStyle w:val="IndexLink"/>
              </w:rPr>
              <w:t>73</w:t>
            </w:r>
          </w:hyperlink>
        </w:p>
        <w:p>
          <w:pPr>
            <w:pStyle w:val="Contents3"/>
            <w:tabs>
              <w:tab w:val="clear" w:pos="8459"/>
              <w:tab w:val="right" w:pos="9026" w:leader="dot"/>
            </w:tabs>
            <w:rPr/>
          </w:pPr>
          <w:hyperlink w:anchor="__RefHeading___Toc6391952_1051229030">
            <w:r>
              <w:rPr>
                <w:webHidden/>
                <w:rStyle w:val="IndexLink"/>
              </w:rPr>
              <w:t>4</w:t>
            </w:r>
            <w:r>
              <w:rPr>
                <w:rStyle w:val="IndexLink"/>
                <w:rtl w:val="true"/>
              </w:rPr>
              <w:t xml:space="preserve">. </w:t>
            </w:r>
            <w:r>
              <w:rPr>
                <w:rStyle w:val="IndexLink"/>
                <w:rtl w:val="true"/>
              </w:rPr>
              <w:t xml:space="preserve">اقرار ابوبکر و عمر به لقب امیرمؤمنان برای مولا علی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6391954_1051229030">
            <w:r>
              <w:rPr>
                <w:webHidden/>
                <w:rStyle w:val="IndexLink"/>
              </w:rPr>
              <w:t>5</w:t>
            </w:r>
            <w:r>
              <w:rPr>
                <w:rStyle w:val="IndexLink"/>
                <w:rtl w:val="true"/>
              </w:rPr>
              <w:t xml:space="preserve">. </w:t>
            </w:r>
            <w:r>
              <w:rPr>
                <w:rStyle w:val="IndexLink"/>
                <w:rtl w:val="true"/>
              </w:rPr>
              <w:t xml:space="preserve">برخورد شدید عایشه با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حضور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75</w:t>
            </w:r>
          </w:hyperlink>
        </w:p>
        <w:p>
          <w:pPr>
            <w:pStyle w:val="Contents3"/>
            <w:tabs>
              <w:tab w:val="clear" w:pos="8459"/>
              <w:tab w:val="right" w:pos="9026" w:leader="dot"/>
            </w:tabs>
            <w:rPr/>
          </w:pPr>
          <w:hyperlink w:anchor="__RefHeading___Toc6391956_1051229030">
            <w:r>
              <w:rPr>
                <w:webHidden/>
                <w:rStyle w:val="IndexLink"/>
              </w:rPr>
              <w:t>6</w:t>
            </w:r>
            <w:r>
              <w:rPr>
                <w:rStyle w:val="IndexLink"/>
                <w:rtl w:val="true"/>
              </w:rPr>
              <w:t xml:space="preserve">. </w:t>
            </w:r>
            <w:r>
              <w:rPr>
                <w:rStyle w:val="IndexLink"/>
                <w:rtl w:val="true"/>
              </w:rPr>
              <w:t xml:space="preserve">شناساندن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w:t>
            </w:r>
            <w:r>
              <w:rPr>
                <w:rStyle w:val="IndexLink"/>
                <w:rtl w:val="true"/>
              </w:rPr>
              <w:tab/>
            </w:r>
            <w:r>
              <w:rPr>
                <w:rStyle w:val="IndexLink"/>
              </w:rPr>
              <w:t>78</w:t>
            </w:r>
          </w:hyperlink>
        </w:p>
        <w:p>
          <w:pPr>
            <w:pStyle w:val="Contents3"/>
            <w:tabs>
              <w:tab w:val="clear" w:pos="8459"/>
              <w:tab w:val="right" w:pos="9026" w:leader="dot"/>
            </w:tabs>
            <w:rPr/>
          </w:pPr>
          <w:hyperlink w:anchor="__RefHeading___Toc6391958_1051229030">
            <w:r>
              <w:rPr>
                <w:webHidden/>
                <w:rStyle w:val="IndexLink"/>
              </w:rPr>
              <w:t>7</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80</w:t>
            </w:r>
          </w:hyperlink>
        </w:p>
        <w:p>
          <w:pPr>
            <w:pStyle w:val="Contents3"/>
            <w:tabs>
              <w:tab w:val="clear" w:pos="8459"/>
              <w:tab w:val="right" w:pos="9026" w:leader="dot"/>
            </w:tabs>
            <w:rPr/>
          </w:pPr>
          <w:hyperlink w:anchor="__RefHeading___Toc6391960_1051229030">
            <w:r>
              <w:rPr>
                <w:webHidden/>
                <w:rStyle w:val="IndexLink"/>
              </w:rPr>
              <w:t>8</w:t>
            </w:r>
            <w:r>
              <w:rPr>
                <w:rStyle w:val="IndexLink"/>
                <w:rtl w:val="true"/>
              </w:rPr>
              <w:t xml:space="preserve">. </w:t>
            </w:r>
            <w:r>
              <w:rPr>
                <w:rStyle w:val="IndexLink"/>
                <w:rtl w:val="true"/>
              </w:rPr>
              <w:t>آموزگار قرآن</w:t>
            </w:r>
            <w:r>
              <w:rPr>
                <w:rStyle w:val="IndexLink"/>
                <w:rtl w:val="true"/>
              </w:rPr>
              <w:tab/>
            </w:r>
            <w:r>
              <w:rPr>
                <w:rStyle w:val="IndexLink"/>
              </w:rPr>
              <w:t>81</w:t>
            </w:r>
          </w:hyperlink>
        </w:p>
        <w:p>
          <w:pPr>
            <w:pStyle w:val="Contents3"/>
            <w:tabs>
              <w:tab w:val="clear" w:pos="8459"/>
              <w:tab w:val="right" w:pos="9026" w:leader="dot"/>
            </w:tabs>
            <w:rPr/>
          </w:pPr>
          <w:hyperlink w:anchor="__RefHeading___Toc6391962_1051229030">
            <w:r>
              <w:rPr>
                <w:webHidden/>
                <w:rStyle w:val="IndexLink"/>
              </w:rPr>
              <w:t>9</w:t>
            </w:r>
            <w:r>
              <w:rPr>
                <w:rStyle w:val="IndexLink"/>
                <w:rtl w:val="true"/>
              </w:rPr>
              <w:t xml:space="preserve">. </w:t>
            </w:r>
            <w:r>
              <w:rPr>
                <w:rStyle w:val="IndexLink"/>
                <w:rtl w:val="true"/>
              </w:rPr>
              <w:t xml:space="preserve">هم‌غذای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82</w:t>
            </w:r>
          </w:hyperlink>
        </w:p>
        <w:p>
          <w:pPr>
            <w:pStyle w:val="Contents3"/>
            <w:tabs>
              <w:tab w:val="clear" w:pos="8459"/>
              <w:tab w:val="right" w:pos="9026" w:leader="dot"/>
            </w:tabs>
            <w:rPr/>
          </w:pPr>
          <w:hyperlink w:anchor="__RefHeading___Toc6391964_1051229030">
            <w:r>
              <w:rPr>
                <w:webHidden/>
                <w:rStyle w:val="IndexLink"/>
              </w:rPr>
              <w:t>10</w:t>
            </w:r>
            <w:r>
              <w:rPr>
                <w:rStyle w:val="IndexLink"/>
                <w:rtl w:val="true"/>
              </w:rPr>
              <w:t xml:space="preserve">. </w:t>
            </w:r>
            <w:r>
              <w:rPr>
                <w:rStyle w:val="IndexLink"/>
                <w:rtl w:val="true"/>
              </w:rPr>
              <w:t>بزرگ مسلمانان</w:t>
            </w:r>
            <w:r>
              <w:rPr>
                <w:rStyle w:val="IndexLink"/>
                <w:rtl w:val="true"/>
              </w:rPr>
              <w:tab/>
            </w:r>
            <w:r>
              <w:rPr>
                <w:rStyle w:val="IndexLink"/>
              </w:rPr>
              <w:t>84</w:t>
            </w:r>
          </w:hyperlink>
        </w:p>
        <w:p>
          <w:pPr>
            <w:pStyle w:val="Contents3"/>
            <w:tabs>
              <w:tab w:val="clear" w:pos="8459"/>
              <w:tab w:val="right" w:pos="9026" w:leader="dot"/>
            </w:tabs>
            <w:rPr/>
          </w:pPr>
          <w:hyperlink w:anchor="__RefHeading___Toc6391966_1051229030">
            <w:r>
              <w:rPr>
                <w:webHidden/>
                <w:rStyle w:val="IndexLink"/>
              </w:rPr>
              <w:t>11</w:t>
            </w:r>
            <w:r>
              <w:rPr>
                <w:rStyle w:val="IndexLink"/>
                <w:rtl w:val="true"/>
              </w:rPr>
              <w:t xml:space="preserve">. </w:t>
            </w:r>
            <w:r>
              <w:rPr>
                <w:rStyle w:val="IndexLink"/>
                <w:rtl w:val="true"/>
              </w:rPr>
              <w:t>امیر حقیقی</w:t>
            </w:r>
            <w:r>
              <w:rPr>
                <w:rStyle w:val="IndexLink"/>
                <w:rtl w:val="true"/>
              </w:rPr>
              <w:tab/>
            </w:r>
            <w:r>
              <w:rPr>
                <w:rStyle w:val="IndexLink"/>
              </w:rPr>
              <w:t>84</w:t>
            </w:r>
          </w:hyperlink>
        </w:p>
        <w:p>
          <w:pPr>
            <w:pStyle w:val="Contents3"/>
            <w:tabs>
              <w:tab w:val="clear" w:pos="8459"/>
              <w:tab w:val="right" w:pos="9026" w:leader="dot"/>
            </w:tabs>
            <w:rPr/>
          </w:pPr>
          <w:hyperlink w:anchor="__RefHeading___Toc6391968_1051229030">
            <w:r>
              <w:rPr>
                <w:webHidden/>
                <w:rStyle w:val="IndexLink"/>
              </w:rPr>
              <w:t>12</w:t>
            </w:r>
            <w:r>
              <w:rPr>
                <w:rStyle w:val="IndexLink"/>
                <w:rtl w:val="true"/>
              </w:rPr>
              <w:t xml:space="preserve">. </w:t>
            </w:r>
            <w:r>
              <w:rPr>
                <w:rStyle w:val="IndexLink"/>
                <w:rtl w:val="true"/>
              </w:rPr>
              <w:t xml:space="preserve">محبوب‌ترین مردم به نزد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85</w:t>
            </w:r>
          </w:hyperlink>
        </w:p>
        <w:p>
          <w:pPr>
            <w:pStyle w:val="Contents3"/>
            <w:tabs>
              <w:tab w:val="clear" w:pos="8459"/>
              <w:tab w:val="right" w:pos="9026" w:leader="dot"/>
            </w:tabs>
            <w:rPr/>
          </w:pPr>
          <w:hyperlink w:anchor="__RefHeading___Toc6391970_1051229030">
            <w:r>
              <w:rPr>
                <w:webHidden/>
                <w:rStyle w:val="IndexLink"/>
              </w:rPr>
              <w:t>13</w:t>
            </w:r>
            <w:r>
              <w:rPr>
                <w:rStyle w:val="IndexLink"/>
                <w:rtl w:val="true"/>
              </w:rPr>
              <w:t xml:space="preserve">. </w:t>
            </w:r>
            <w:r>
              <w:rPr>
                <w:rStyle w:val="IndexLink"/>
                <w:rtl w:val="true"/>
              </w:rPr>
              <w:t>سخن حق هنگام مرگ</w:t>
            </w:r>
            <w:r>
              <w:rPr>
                <w:rStyle w:val="IndexLink"/>
                <w:rtl w:val="true"/>
              </w:rPr>
              <w:tab/>
            </w:r>
            <w:r>
              <w:rPr>
                <w:rStyle w:val="IndexLink"/>
              </w:rPr>
              <w:t>87</w:t>
            </w:r>
          </w:hyperlink>
        </w:p>
        <w:p>
          <w:pPr>
            <w:pStyle w:val="Contents3"/>
            <w:tabs>
              <w:tab w:val="clear" w:pos="8459"/>
              <w:tab w:val="right" w:pos="9026" w:leader="dot"/>
            </w:tabs>
            <w:rPr/>
          </w:pPr>
          <w:hyperlink w:anchor="__RefHeading___Toc6391972_1051229030">
            <w:r>
              <w:rPr>
                <w:webHidden/>
                <w:rStyle w:val="IndexLink"/>
              </w:rPr>
              <w:t>14</w:t>
            </w:r>
            <w:r>
              <w:rPr>
                <w:rStyle w:val="IndexLink"/>
                <w:rtl w:val="true"/>
              </w:rPr>
              <w:t xml:space="preserve">. </w:t>
            </w:r>
            <w:r>
              <w:rPr>
                <w:rStyle w:val="IndexLink"/>
                <w:rtl w:val="true"/>
              </w:rPr>
              <w:t>راستگوی واقعی، امیر مؤمنانِ واقعی را معرفی می‌کند</w:t>
            </w:r>
            <w:r>
              <w:rPr>
                <w:rStyle w:val="IndexLink"/>
                <w:rtl w:val="true"/>
              </w:rPr>
              <w:t>.</w:t>
              <w:tab/>
            </w:r>
            <w:r>
              <w:rPr>
                <w:rStyle w:val="IndexLink"/>
              </w:rPr>
              <w:t>88</w:t>
            </w:r>
          </w:hyperlink>
        </w:p>
        <w:p>
          <w:pPr>
            <w:pStyle w:val="Contents3"/>
            <w:tabs>
              <w:tab w:val="clear" w:pos="8459"/>
              <w:tab w:val="right" w:pos="9026" w:leader="dot"/>
            </w:tabs>
            <w:rPr/>
          </w:pPr>
          <w:hyperlink w:anchor="__RefHeading___Toc6391974_1051229030">
            <w:r>
              <w:rPr>
                <w:webHidden/>
                <w:rStyle w:val="IndexLink"/>
              </w:rPr>
              <w:t>15</w:t>
            </w:r>
            <w:r>
              <w:rPr>
                <w:rStyle w:val="IndexLink"/>
                <w:rtl w:val="true"/>
              </w:rPr>
              <w:t xml:space="preserve">. </w:t>
            </w:r>
            <w:r>
              <w:rPr>
                <w:rStyle w:val="IndexLink"/>
                <w:rtl w:val="true"/>
              </w:rPr>
              <w:t>اشتیاق بهشت به چهار نفر</w:t>
            </w:r>
            <w:r>
              <w:rPr>
                <w:rStyle w:val="IndexLink"/>
                <w:rtl w:val="true"/>
              </w:rPr>
              <w:tab/>
            </w:r>
            <w:r>
              <w:rPr>
                <w:rStyle w:val="IndexLink"/>
              </w:rPr>
              <w:t>90</w:t>
            </w:r>
          </w:hyperlink>
        </w:p>
        <w:p>
          <w:pPr>
            <w:pStyle w:val="Contents3"/>
            <w:tabs>
              <w:tab w:val="clear" w:pos="8459"/>
              <w:tab w:val="right" w:pos="9026" w:leader="dot"/>
            </w:tabs>
            <w:rPr/>
          </w:pPr>
          <w:hyperlink w:anchor="__RefHeading___Toc6391976_1051229030">
            <w:r>
              <w:rPr>
                <w:webHidden/>
                <w:rStyle w:val="IndexLink"/>
              </w:rPr>
              <w:t>16</w:t>
            </w:r>
            <w:r>
              <w:rPr>
                <w:rStyle w:val="IndexLink"/>
                <w:rtl w:val="true"/>
              </w:rPr>
              <w:t xml:space="preserve">. </w:t>
            </w:r>
            <w:r>
              <w:rPr>
                <w:rStyle w:val="IndexLink"/>
                <w:rtl w:val="true"/>
              </w:rPr>
              <w:t>سوارگان قیامت کیستند؟</w:t>
            </w:r>
            <w:r>
              <w:rPr>
                <w:rStyle w:val="IndexLink"/>
                <w:rtl w:val="true"/>
              </w:rPr>
              <w:tab/>
            </w:r>
            <w:r>
              <w:rPr>
                <w:rStyle w:val="IndexLink"/>
              </w:rPr>
              <w:t>93</w:t>
            </w:r>
          </w:hyperlink>
        </w:p>
        <w:p>
          <w:pPr>
            <w:pStyle w:val="Contents3"/>
            <w:tabs>
              <w:tab w:val="clear" w:pos="8459"/>
              <w:tab w:val="right" w:pos="9026" w:leader="dot"/>
            </w:tabs>
            <w:rPr/>
          </w:pPr>
          <w:hyperlink w:anchor="__RefHeading___Toc6391978_1051229030">
            <w:r>
              <w:rPr>
                <w:webHidden/>
                <w:rStyle w:val="IndexLink"/>
              </w:rPr>
              <w:t>17</w:t>
            </w:r>
            <w:r>
              <w:rPr>
                <w:rStyle w:val="IndexLink"/>
                <w:rtl w:val="true"/>
              </w:rPr>
              <w:t xml:space="preserve">. </w:t>
            </w:r>
            <w:r>
              <w:rPr>
                <w:rStyle w:val="IndexLink"/>
                <w:rtl w:val="true"/>
              </w:rPr>
              <w:t>برترین نوشته زیر عرش</w:t>
            </w:r>
            <w:r>
              <w:rPr>
                <w:rStyle w:val="IndexLink"/>
                <w:rtl w:val="true"/>
              </w:rPr>
              <w:tab/>
            </w:r>
            <w:r>
              <w:rPr>
                <w:rStyle w:val="IndexLink"/>
              </w:rPr>
              <w:t>94</w:t>
            </w:r>
          </w:hyperlink>
        </w:p>
        <w:p>
          <w:pPr>
            <w:pStyle w:val="Contents3"/>
            <w:tabs>
              <w:tab w:val="clear" w:pos="8459"/>
              <w:tab w:val="right" w:pos="9026" w:leader="dot"/>
            </w:tabs>
            <w:rPr/>
          </w:pPr>
          <w:hyperlink w:anchor="__RefHeading___Toc6391980_1051229030">
            <w:r>
              <w:rPr>
                <w:webHidden/>
                <w:rStyle w:val="IndexLink"/>
              </w:rPr>
              <w:t>18</w:t>
            </w:r>
            <w:r>
              <w:rPr>
                <w:rStyle w:val="IndexLink"/>
                <w:rtl w:val="true"/>
              </w:rPr>
              <w:t xml:space="preserve">. </w:t>
            </w:r>
            <w:r>
              <w:rPr>
                <w:rStyle w:val="IndexLink"/>
                <w:rtl w:val="true"/>
              </w:rPr>
              <w:t xml:space="preserve">گفتار اقرارگونه از عمر، دربارۀ امارت علی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6391982_1051229030">
            <w:r>
              <w:rPr>
                <w:webHidden/>
                <w:rStyle w:val="IndexLink"/>
              </w:rPr>
              <w:t>19</w:t>
            </w:r>
            <w:r>
              <w:rPr>
                <w:rStyle w:val="IndexLink"/>
                <w:rtl w:val="true"/>
              </w:rPr>
              <w:t xml:space="preserve">. </w:t>
            </w:r>
            <w:r>
              <w:rPr>
                <w:rStyle w:val="IndexLink"/>
                <w:rtl w:val="true"/>
              </w:rPr>
              <w:t xml:space="preserve">گفتار جبریل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شب معراج درباره امارت علی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6391984_1051229030">
            <w:r>
              <w:rPr>
                <w:webHidden/>
                <w:rStyle w:val="IndexLink"/>
              </w:rPr>
              <w:t>20</w:t>
            </w:r>
            <w:r>
              <w:rPr>
                <w:rStyle w:val="IndexLink"/>
                <w:rtl w:val="true"/>
              </w:rPr>
              <w:t xml:space="preserve">. </w:t>
            </w:r>
            <w:r>
              <w:rPr>
                <w:rStyle w:val="IndexLink"/>
                <w:rtl w:val="true"/>
              </w:rPr>
              <w:t>درختی شگفت‌انگیز در بهشت برای شیعیان</w:t>
            </w:r>
            <w:r>
              <w:rPr>
                <w:rStyle w:val="IndexLink"/>
                <w:rtl w:val="true"/>
              </w:rPr>
              <w:tab/>
            </w:r>
            <w:r>
              <w:rPr>
                <w:rStyle w:val="IndexLink"/>
              </w:rPr>
              <w:t>97</w:t>
            </w:r>
          </w:hyperlink>
        </w:p>
        <w:p>
          <w:pPr>
            <w:pStyle w:val="Contents3"/>
            <w:tabs>
              <w:tab w:val="clear" w:pos="8459"/>
              <w:tab w:val="right" w:pos="9026" w:leader="dot"/>
            </w:tabs>
            <w:rPr/>
          </w:pPr>
          <w:hyperlink w:anchor="__RefHeading___Toc6391986_1051229030">
            <w:r>
              <w:rPr>
                <w:webHidden/>
                <w:rStyle w:val="IndexLink"/>
              </w:rPr>
              <w:t>21</w:t>
            </w:r>
            <w:r>
              <w:rPr>
                <w:rStyle w:val="IndexLink"/>
                <w:rtl w:val="true"/>
              </w:rPr>
              <w:t xml:space="preserve">. </w:t>
            </w:r>
            <w:r>
              <w:rPr>
                <w:rStyle w:val="IndexLink"/>
                <w:rtl w:val="true"/>
              </w:rPr>
              <w:t xml:space="preserve">تاج عجیب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قیامت</w:t>
            </w:r>
            <w:r>
              <w:rPr>
                <w:rStyle w:val="IndexLink"/>
                <w:rtl w:val="true"/>
              </w:rPr>
              <w:tab/>
            </w:r>
            <w:r>
              <w:rPr>
                <w:rStyle w:val="IndexLink"/>
              </w:rPr>
              <w:t>98</w:t>
            </w:r>
          </w:hyperlink>
        </w:p>
        <w:p>
          <w:pPr>
            <w:pStyle w:val="Contents3"/>
            <w:tabs>
              <w:tab w:val="clear" w:pos="8459"/>
              <w:tab w:val="right" w:pos="9026" w:leader="dot"/>
            </w:tabs>
            <w:rPr/>
          </w:pPr>
          <w:hyperlink w:anchor="__RefHeading___Toc6391988_1051229030">
            <w:r>
              <w:rPr>
                <w:webHidden/>
                <w:rStyle w:val="IndexLink"/>
              </w:rPr>
              <w:t>22</w:t>
            </w:r>
            <w:r>
              <w:rPr>
                <w:rStyle w:val="IndexLink"/>
                <w:rtl w:val="true"/>
              </w:rPr>
              <w:t xml:space="preserve">. </w:t>
            </w:r>
            <w:r>
              <w:rPr>
                <w:rStyle w:val="IndexLink"/>
                <w:rtl w:val="true"/>
              </w:rPr>
              <w:t>یکی در سدرة المنتهی و دیگری در سقیفۀ بنی‌ساعده به خلافت می‌رسد</w:t>
            </w:r>
            <w:r>
              <w:rPr>
                <w:rStyle w:val="IndexLink"/>
                <w:rtl w:val="true"/>
              </w:rPr>
              <w:t>!!</w:t>
              <w:tab/>
            </w:r>
            <w:r>
              <w:rPr>
                <w:rStyle w:val="IndexLink"/>
              </w:rPr>
              <w:t>100</w:t>
            </w:r>
          </w:hyperlink>
        </w:p>
        <w:p>
          <w:pPr>
            <w:pStyle w:val="Contents3"/>
            <w:tabs>
              <w:tab w:val="clear" w:pos="8459"/>
              <w:tab w:val="right" w:pos="9026" w:leader="dot"/>
            </w:tabs>
            <w:rPr/>
          </w:pPr>
          <w:hyperlink w:anchor="__RefHeading___Toc6391990_1051229030">
            <w:r>
              <w:rPr>
                <w:webHidden/>
                <w:rStyle w:val="IndexLink"/>
              </w:rPr>
              <w:t>23</w:t>
            </w:r>
            <w:r>
              <w:rPr>
                <w:rStyle w:val="IndexLink"/>
                <w:rtl w:val="true"/>
              </w:rPr>
              <w:t xml:space="preserve">. </w:t>
            </w:r>
            <w:r>
              <w:rPr>
                <w:rStyle w:val="IndexLink"/>
                <w:rtl w:val="true"/>
              </w:rPr>
              <w:t xml:space="preserve">گوشت و خون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گوشت و خون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102</w:t>
            </w:r>
          </w:hyperlink>
        </w:p>
        <w:p>
          <w:pPr>
            <w:pStyle w:val="Contents3"/>
            <w:tabs>
              <w:tab w:val="clear" w:pos="8459"/>
              <w:tab w:val="right" w:pos="9026" w:leader="dot"/>
            </w:tabs>
            <w:rPr/>
          </w:pPr>
          <w:hyperlink w:anchor="__RefHeading___Toc6391992_1051229030">
            <w:r>
              <w:rPr>
                <w:webHidden/>
                <w:rStyle w:val="IndexLink"/>
              </w:rPr>
              <w:t>24</w:t>
            </w:r>
            <w:r>
              <w:rPr>
                <w:rStyle w:val="IndexLink"/>
                <w:rtl w:val="true"/>
              </w:rPr>
              <w:t xml:space="preserve">. </w:t>
            </w:r>
            <w:r>
              <w:rPr>
                <w:rStyle w:val="IndexLink"/>
                <w:rtl w:val="true"/>
              </w:rPr>
              <w:t xml:space="preserve">خداوند تعالی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به‌عنوان امیرمؤمنان لقب داد</w:t>
            </w:r>
            <w:r>
              <w:rPr>
                <w:rStyle w:val="IndexLink"/>
                <w:rtl w:val="true"/>
              </w:rPr>
              <w:tab/>
            </w:r>
            <w:r>
              <w:rPr>
                <w:rStyle w:val="IndexLink"/>
              </w:rPr>
              <w:t>104</w:t>
            </w:r>
          </w:hyperlink>
        </w:p>
        <w:p>
          <w:pPr>
            <w:pStyle w:val="Contents3"/>
            <w:tabs>
              <w:tab w:val="clear" w:pos="8459"/>
              <w:tab w:val="right" w:pos="9026" w:leader="dot"/>
            </w:tabs>
            <w:rPr/>
          </w:pPr>
          <w:hyperlink w:anchor="__RefHeading___Toc6391994_1051229030">
            <w:r>
              <w:rPr>
                <w:webHidden/>
                <w:rStyle w:val="IndexLink"/>
              </w:rPr>
              <w:t>25</w:t>
            </w:r>
            <w:r>
              <w:rPr>
                <w:rStyle w:val="IndexLink"/>
                <w:rtl w:val="true"/>
              </w:rPr>
              <w:t xml:space="preserve">. </w:t>
            </w:r>
            <w:r>
              <w:rPr>
                <w:rStyle w:val="IndexLink"/>
                <w:rtl w:val="true"/>
              </w:rPr>
              <w:t xml:space="preserve">گفت‌وگوی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خورشید</w:t>
            </w:r>
            <w:r>
              <w:rPr>
                <w:rStyle w:val="IndexLink"/>
                <w:rtl w:val="true"/>
              </w:rPr>
              <w:tab/>
            </w:r>
            <w:r>
              <w:rPr>
                <w:rStyle w:val="IndexLink"/>
              </w:rPr>
              <w:t>106</w:t>
            </w:r>
          </w:hyperlink>
        </w:p>
        <w:p>
          <w:pPr>
            <w:pStyle w:val="Contents3"/>
            <w:tabs>
              <w:tab w:val="clear" w:pos="8459"/>
              <w:tab w:val="right" w:pos="9026" w:leader="dot"/>
            </w:tabs>
            <w:rPr/>
          </w:pPr>
          <w:hyperlink w:anchor="__RefHeading___Toc6391996_1051229030">
            <w:r>
              <w:rPr>
                <w:webHidden/>
                <w:rStyle w:val="IndexLink"/>
              </w:rPr>
              <w:t>26</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به‌عنوان امیرمؤمنان لقب داد</w:t>
            </w:r>
            <w:r>
              <w:rPr>
                <w:rStyle w:val="IndexLink"/>
                <w:rtl w:val="true"/>
              </w:rPr>
              <w:tab/>
            </w:r>
            <w:r>
              <w:rPr>
                <w:rStyle w:val="IndexLink"/>
              </w:rPr>
              <w:t>108</w:t>
            </w:r>
          </w:hyperlink>
        </w:p>
        <w:p>
          <w:pPr>
            <w:pStyle w:val="Contents3"/>
            <w:tabs>
              <w:tab w:val="clear" w:pos="8459"/>
              <w:tab w:val="right" w:pos="9026" w:leader="dot"/>
            </w:tabs>
            <w:rPr/>
          </w:pPr>
          <w:hyperlink w:anchor="__RefHeading___Toc6391998_1051229030">
            <w:r>
              <w:rPr>
                <w:webHidden/>
                <w:rStyle w:val="IndexLink"/>
              </w:rPr>
              <w:t>27</w:t>
            </w:r>
            <w:r>
              <w:rPr>
                <w:rStyle w:val="IndexLink"/>
                <w:rtl w:val="true"/>
              </w:rPr>
              <w:t xml:space="preserve">. </w:t>
            </w:r>
            <w:r>
              <w:rPr>
                <w:rStyle w:val="IndexLink"/>
                <w:rtl w:val="true"/>
              </w:rPr>
              <w:t>آخرین حدیث زراره</w:t>
            </w:r>
            <w:r>
              <w:rPr>
                <w:rStyle w:val="IndexLink"/>
                <w:rtl w:val="true"/>
              </w:rPr>
              <w:tab/>
            </w:r>
            <w:r>
              <w:rPr>
                <w:rStyle w:val="IndexLink"/>
              </w:rPr>
              <w:t>109</w:t>
            </w:r>
          </w:hyperlink>
        </w:p>
        <w:p>
          <w:pPr>
            <w:pStyle w:val="Contents3"/>
            <w:tabs>
              <w:tab w:val="clear" w:pos="8459"/>
              <w:tab w:val="right" w:pos="9026" w:leader="dot"/>
            </w:tabs>
            <w:rPr/>
          </w:pPr>
          <w:hyperlink w:anchor="__RefHeading___Toc6392000_1051229030">
            <w:r>
              <w:rPr>
                <w:webHidden/>
                <w:rStyle w:val="IndexLink"/>
              </w:rPr>
              <w:t>28</w:t>
            </w:r>
            <w:r>
              <w:rPr>
                <w:rStyle w:val="IndexLink"/>
                <w:rtl w:val="true"/>
              </w:rPr>
              <w:t xml:space="preserve">. </w:t>
            </w:r>
            <w:r>
              <w:rPr>
                <w:rStyle w:val="IndexLink"/>
                <w:rtl w:val="true"/>
              </w:rPr>
              <w:t xml:space="preserve">برترین القاب برای علی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6392002_1051229030">
            <w:r>
              <w:rPr>
                <w:webHidden/>
                <w:rStyle w:val="IndexLink"/>
              </w:rPr>
              <w:t>29</w:t>
            </w:r>
            <w:r>
              <w:rPr>
                <w:rStyle w:val="IndexLink"/>
                <w:rtl w:val="true"/>
              </w:rPr>
              <w:t xml:space="preserve">. </w:t>
            </w:r>
            <w:r>
              <w:rPr>
                <w:rStyle w:val="IndexLink"/>
                <w:rtl w:val="true"/>
              </w:rPr>
              <w:t xml:space="preserve">سه ویژگی مهم برای امیرمؤمنان علی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6392004_1051229030">
            <w:r>
              <w:rPr>
                <w:webHidden/>
                <w:rStyle w:val="IndexLink"/>
              </w:rPr>
              <w:t>30</w:t>
            </w:r>
            <w:r>
              <w:rPr>
                <w:rStyle w:val="IndexLink"/>
                <w:rtl w:val="true"/>
              </w:rPr>
              <w:t xml:space="preserve">. </w:t>
            </w:r>
            <w:r>
              <w:rPr>
                <w:rStyle w:val="IndexLink"/>
                <w:rtl w:val="true"/>
              </w:rPr>
              <w:t xml:space="preserve">ارتباط نزدیک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112</w:t>
            </w:r>
          </w:hyperlink>
        </w:p>
        <w:p>
          <w:pPr>
            <w:pStyle w:val="Contents3"/>
            <w:tabs>
              <w:tab w:val="clear" w:pos="8459"/>
              <w:tab w:val="right" w:pos="9026" w:leader="dot"/>
            </w:tabs>
            <w:rPr/>
          </w:pPr>
          <w:hyperlink w:anchor="__RefHeading___Toc6392006_1051229030">
            <w:r>
              <w:rPr>
                <w:webHidden/>
                <w:rStyle w:val="IndexLink"/>
              </w:rPr>
              <w:t>31</w:t>
            </w:r>
            <w:r>
              <w:rPr>
                <w:rStyle w:val="IndexLink"/>
                <w:rtl w:val="true"/>
              </w:rPr>
              <w:t xml:space="preserve">. </w:t>
            </w:r>
            <w:r>
              <w:rPr>
                <w:rStyle w:val="IndexLink"/>
                <w:rtl w:val="true"/>
              </w:rPr>
              <w:t xml:space="preserve">توسل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پنج‌تن آل‌عبا </w:t>
            </w:r>
            <w:r>
              <w:rPr>
                <w:rStyle w:val="IndexLink"/>
                <w:rtl w:val="true"/>
              </w:rPr>
              <w:t>(</w:t>
            </w:r>
            <w:r>
              <w:rPr>
                <w:rStyle w:val="IndexLink"/>
                <w:rtl w:val="true"/>
              </w:rPr>
              <w:t>علیهم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6392008_1051229030">
            <w:r>
              <w:rPr>
                <w:webHidden/>
                <w:rStyle w:val="IndexLink"/>
              </w:rPr>
              <w:t>32</w:t>
            </w:r>
            <w:r>
              <w:rPr>
                <w:rStyle w:val="IndexLink"/>
                <w:rtl w:val="true"/>
              </w:rPr>
              <w:t xml:space="preserve">. </w:t>
            </w:r>
            <w:r>
              <w:rPr>
                <w:rStyle w:val="IndexLink"/>
                <w:rtl w:val="true"/>
              </w:rPr>
              <w:t xml:space="preserve">این‌گونه به مولا </w:t>
            </w:r>
            <w:r>
              <w:rPr>
                <w:rStyle w:val="IndexLink"/>
                <w:rtl w:val="true"/>
              </w:rPr>
              <w:t>(</w:t>
            </w:r>
            <w:r>
              <w:rPr>
                <w:rStyle w:val="IndexLink"/>
                <w:rtl w:val="true"/>
              </w:rPr>
              <w:t>علیه السلام</w:t>
            </w:r>
            <w:r>
              <w:rPr>
                <w:rStyle w:val="IndexLink"/>
                <w:rtl w:val="true"/>
              </w:rPr>
              <w:t xml:space="preserve">) </w:t>
            </w:r>
            <w:r>
              <w:rPr>
                <w:rStyle w:val="IndexLink"/>
                <w:rtl w:val="true"/>
              </w:rPr>
              <w:t>سلام بدهید</w:t>
            </w:r>
            <w:r>
              <w:rPr>
                <w:rStyle w:val="IndexLink"/>
                <w:rtl w:val="true"/>
              </w:rPr>
              <w:tab/>
            </w:r>
            <w:r>
              <w:rPr>
                <w:rStyle w:val="IndexLink"/>
              </w:rPr>
              <w:t>115</w:t>
            </w:r>
          </w:hyperlink>
        </w:p>
        <w:p>
          <w:pPr>
            <w:pStyle w:val="Contents3"/>
            <w:tabs>
              <w:tab w:val="clear" w:pos="8459"/>
              <w:tab w:val="right" w:pos="9026" w:leader="dot"/>
            </w:tabs>
            <w:rPr/>
          </w:pPr>
          <w:hyperlink w:anchor="__RefHeading___Toc6392010_1051229030">
            <w:r>
              <w:rPr>
                <w:webHidden/>
                <w:rStyle w:val="IndexLink"/>
              </w:rPr>
              <w:t>33</w:t>
            </w:r>
            <w:r>
              <w:rPr>
                <w:rStyle w:val="IndexLink"/>
                <w:rtl w:val="true"/>
              </w:rPr>
              <w:t xml:space="preserve">. </w:t>
            </w:r>
            <w:r>
              <w:rPr>
                <w:rStyle w:val="IndexLink"/>
                <w:rtl w:val="true"/>
              </w:rPr>
              <w:t xml:space="preserve">معرفی جایگاه امیرمؤمنان علی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6392012_1051229030">
            <w:r>
              <w:rPr>
                <w:webHidden/>
                <w:rStyle w:val="IndexLink"/>
              </w:rPr>
              <w:t>34</w:t>
            </w:r>
            <w:r>
              <w:rPr>
                <w:rStyle w:val="IndexLink"/>
                <w:rtl w:val="true"/>
              </w:rPr>
              <w:t xml:space="preserve">. </w:t>
            </w:r>
            <w:r>
              <w:rPr>
                <w:rStyle w:val="IndexLink"/>
                <w:rtl w:val="true"/>
              </w:rPr>
              <w:t>ادامه راه رسالت با کیست؟</w:t>
            </w:r>
            <w:r>
              <w:rPr>
                <w:rStyle w:val="IndexLink"/>
                <w:rtl w:val="true"/>
              </w:rPr>
              <w:tab/>
            </w:r>
            <w:r>
              <w:rPr>
                <w:rStyle w:val="IndexLink"/>
              </w:rPr>
              <w:t>118</w:t>
            </w:r>
          </w:hyperlink>
        </w:p>
        <w:p>
          <w:pPr>
            <w:pStyle w:val="Contents3"/>
            <w:tabs>
              <w:tab w:val="clear" w:pos="8459"/>
              <w:tab w:val="right" w:pos="9026" w:leader="dot"/>
            </w:tabs>
            <w:rPr/>
          </w:pPr>
          <w:hyperlink w:anchor="__RefHeading___Toc6392014_1051229030">
            <w:r>
              <w:rPr>
                <w:webHidden/>
                <w:rStyle w:val="IndexLink"/>
              </w:rPr>
              <w:t>35</w:t>
            </w:r>
            <w:r>
              <w:rPr>
                <w:rStyle w:val="IndexLink"/>
                <w:rtl w:val="true"/>
              </w:rPr>
              <w:t xml:space="preserve">. </w:t>
            </w:r>
            <w:r>
              <w:rPr>
                <w:rStyle w:val="IndexLink"/>
                <w:rtl w:val="true"/>
              </w:rPr>
              <w:t>شگفت انگیزترین مرکب و سوار روز قیامت</w:t>
            </w:r>
            <w:r>
              <w:rPr>
                <w:rStyle w:val="IndexLink"/>
                <w:rtl w:val="true"/>
              </w:rPr>
              <w:tab/>
            </w:r>
            <w:r>
              <w:rPr>
                <w:rStyle w:val="IndexLink"/>
              </w:rPr>
              <w:t>120</w:t>
            </w:r>
          </w:hyperlink>
        </w:p>
        <w:p>
          <w:pPr>
            <w:pStyle w:val="Contents3"/>
            <w:tabs>
              <w:tab w:val="clear" w:pos="8459"/>
              <w:tab w:val="right" w:pos="9026" w:leader="dot"/>
            </w:tabs>
            <w:rPr/>
          </w:pPr>
          <w:hyperlink w:anchor="__RefHeading___Toc6392016_1051229030">
            <w:r>
              <w:rPr>
                <w:webHidden/>
                <w:rStyle w:val="IndexLink"/>
              </w:rPr>
              <w:t>36</w:t>
            </w:r>
            <w:r>
              <w:rPr>
                <w:rStyle w:val="IndexLink"/>
                <w:rtl w:val="true"/>
              </w:rPr>
              <w:t xml:space="preserve">. </w:t>
            </w:r>
            <w:r>
              <w:rPr>
                <w:rStyle w:val="IndexLink"/>
                <w:rtl w:val="true"/>
              </w:rPr>
              <w:t>احوال امیرمؤمنانِ دروغین و قلّابی در صحرای محشر</w:t>
            </w:r>
            <w:r>
              <w:rPr>
                <w:rStyle w:val="IndexLink"/>
                <w:rtl w:val="true"/>
              </w:rPr>
              <w:tab/>
            </w:r>
            <w:r>
              <w:rPr>
                <w:rStyle w:val="IndexLink"/>
              </w:rPr>
              <w:t>121</w:t>
            </w:r>
          </w:hyperlink>
        </w:p>
        <w:p>
          <w:pPr>
            <w:pStyle w:val="Contents3"/>
            <w:tabs>
              <w:tab w:val="clear" w:pos="8459"/>
              <w:tab w:val="right" w:pos="9026" w:leader="dot"/>
            </w:tabs>
            <w:rPr/>
          </w:pPr>
          <w:hyperlink w:anchor="__RefHeading___Toc6392018_1051229030">
            <w:r>
              <w:rPr>
                <w:webHidden/>
                <w:rStyle w:val="IndexLink"/>
              </w:rPr>
              <w:t>37</w:t>
            </w:r>
            <w:r>
              <w:rPr>
                <w:rStyle w:val="IndexLink"/>
                <w:rtl w:val="true"/>
              </w:rPr>
              <w:t xml:space="preserve">. </w:t>
            </w:r>
            <w:r>
              <w:rPr>
                <w:rStyle w:val="IndexLink"/>
                <w:rtl w:val="true"/>
              </w:rPr>
              <w:t>رهبر و مولای مردم کیست؟</w:t>
            </w:r>
            <w:r>
              <w:rPr>
                <w:rStyle w:val="IndexLink"/>
                <w:rtl w:val="true"/>
              </w:rPr>
              <w:tab/>
            </w:r>
            <w:r>
              <w:rPr>
                <w:rStyle w:val="IndexLink"/>
              </w:rPr>
              <w:t>122</w:t>
            </w:r>
          </w:hyperlink>
        </w:p>
        <w:p>
          <w:pPr>
            <w:pStyle w:val="Contents3"/>
            <w:tabs>
              <w:tab w:val="clear" w:pos="8459"/>
              <w:tab w:val="right" w:pos="9026" w:leader="dot"/>
            </w:tabs>
            <w:rPr/>
          </w:pPr>
          <w:hyperlink w:anchor="__RefHeading___Toc6392020_1051229030">
            <w:r>
              <w:rPr>
                <w:webHidden/>
                <w:rStyle w:val="IndexLink"/>
              </w:rPr>
              <w:t>38</w:t>
            </w:r>
            <w:r>
              <w:rPr>
                <w:rStyle w:val="IndexLink"/>
                <w:rtl w:val="true"/>
              </w:rPr>
              <w:t xml:space="preserve">. </w:t>
            </w:r>
            <w:r>
              <w:rPr>
                <w:rStyle w:val="IndexLink"/>
                <w:rtl w:val="true"/>
              </w:rPr>
              <w:t xml:space="preserve">جایگاه بلند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دنیا و آخرت نزد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123</w:t>
            </w:r>
          </w:hyperlink>
        </w:p>
        <w:p>
          <w:pPr>
            <w:pStyle w:val="Contents3"/>
            <w:tabs>
              <w:tab w:val="clear" w:pos="8459"/>
              <w:tab w:val="right" w:pos="9026" w:leader="dot"/>
            </w:tabs>
            <w:rPr/>
          </w:pPr>
          <w:hyperlink w:anchor="__RefHeading___Toc6392022_1051229030">
            <w:r>
              <w:rPr>
                <w:webHidden/>
                <w:rStyle w:val="IndexLink"/>
              </w:rPr>
              <w:t>39</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124</w:t>
            </w:r>
          </w:hyperlink>
        </w:p>
        <w:p>
          <w:pPr>
            <w:pStyle w:val="Contents3"/>
            <w:tabs>
              <w:tab w:val="clear" w:pos="8459"/>
              <w:tab w:val="right" w:pos="9026" w:leader="dot"/>
            </w:tabs>
            <w:rPr/>
          </w:pPr>
          <w:hyperlink w:anchor="__RefHeading___Toc6392024_1051229030">
            <w:r>
              <w:rPr>
                <w:webHidden/>
                <w:rStyle w:val="IndexLink"/>
              </w:rPr>
              <w:t>40</w:t>
            </w:r>
            <w:r>
              <w:rPr>
                <w:rStyle w:val="IndexLink"/>
                <w:rtl w:val="true"/>
              </w:rPr>
              <w:t xml:space="preserve">. </w:t>
            </w:r>
            <w:r>
              <w:rPr>
                <w:rStyle w:val="IndexLink"/>
                <w:rtl w:val="true"/>
              </w:rPr>
              <w:t>فطرت توحیدی چیست؟</w:t>
            </w:r>
            <w:r>
              <w:rPr>
                <w:rStyle w:val="IndexLink"/>
                <w:rtl w:val="true"/>
              </w:rPr>
              <w:tab/>
            </w:r>
            <w:r>
              <w:rPr>
                <w:rStyle w:val="IndexLink"/>
              </w:rPr>
              <w:t>125</w:t>
            </w:r>
          </w:hyperlink>
        </w:p>
        <w:p>
          <w:pPr>
            <w:pStyle w:val="Contents3"/>
            <w:tabs>
              <w:tab w:val="clear" w:pos="8459"/>
              <w:tab w:val="right" w:pos="9026" w:leader="dot"/>
            </w:tabs>
            <w:rPr/>
          </w:pPr>
          <w:hyperlink w:anchor="__RefHeading___Toc6392026_1051229030">
            <w:r>
              <w:rPr>
                <w:webHidden/>
                <w:rStyle w:val="IndexLink"/>
              </w:rPr>
              <w:t>41</w:t>
            </w:r>
            <w:r>
              <w:rPr>
                <w:rStyle w:val="IndexLink"/>
                <w:rtl w:val="true"/>
              </w:rPr>
              <w:t xml:space="preserve">. </w:t>
            </w:r>
            <w:r>
              <w:rPr>
                <w:rStyle w:val="IndexLink"/>
                <w:rtl w:val="true"/>
              </w:rPr>
              <w:t>نوشتۀ کتاب عرشی</w:t>
            </w:r>
            <w:r>
              <w:rPr>
                <w:rStyle w:val="IndexLink"/>
                <w:rtl w:val="true"/>
              </w:rPr>
              <w:tab/>
            </w:r>
            <w:r>
              <w:rPr>
                <w:rStyle w:val="IndexLink"/>
              </w:rPr>
              <w:t>126</w:t>
            </w:r>
          </w:hyperlink>
        </w:p>
        <w:p>
          <w:pPr>
            <w:pStyle w:val="Contents3"/>
            <w:tabs>
              <w:tab w:val="clear" w:pos="8459"/>
              <w:tab w:val="right" w:pos="9026" w:leader="dot"/>
            </w:tabs>
            <w:rPr/>
          </w:pPr>
          <w:hyperlink w:anchor="__RefHeading___Toc6392028_1051229030">
            <w:r>
              <w:rPr>
                <w:webHidden/>
                <w:rStyle w:val="IndexLink"/>
              </w:rPr>
              <w:t>42</w:t>
            </w:r>
            <w:r>
              <w:rPr>
                <w:rStyle w:val="IndexLink"/>
                <w:rtl w:val="true"/>
              </w:rPr>
              <w:t xml:space="preserve">. </w:t>
            </w:r>
            <w:r>
              <w:rPr>
                <w:rStyle w:val="IndexLink"/>
                <w:rtl w:val="true"/>
              </w:rPr>
              <w:t xml:space="preserve">نام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روی عرش نوشته شده</w:t>
            </w:r>
            <w:r>
              <w:rPr>
                <w:rStyle w:val="IndexLink"/>
                <w:rtl w:val="true"/>
              </w:rPr>
              <w:tab/>
            </w:r>
            <w:r>
              <w:rPr>
                <w:rStyle w:val="IndexLink"/>
              </w:rPr>
              <w:t>126</w:t>
            </w:r>
          </w:hyperlink>
        </w:p>
        <w:p>
          <w:pPr>
            <w:pStyle w:val="Contents3"/>
            <w:tabs>
              <w:tab w:val="clear" w:pos="8459"/>
              <w:tab w:val="right" w:pos="9026" w:leader="dot"/>
            </w:tabs>
            <w:rPr/>
          </w:pPr>
          <w:hyperlink w:anchor="__RefHeading___Toc6392030_1051229030">
            <w:r>
              <w:rPr>
                <w:webHidden/>
                <w:rStyle w:val="IndexLink"/>
              </w:rPr>
              <w:t>43</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پیش از ولادت به این عناوین لقب داده شدند</w:t>
            </w:r>
            <w:r>
              <w:rPr>
                <w:rStyle w:val="IndexLink"/>
                <w:rtl w:val="true"/>
              </w:rPr>
              <w:tab/>
            </w:r>
            <w:r>
              <w:rPr>
                <w:rStyle w:val="IndexLink"/>
              </w:rPr>
              <w:t>128</w:t>
            </w:r>
          </w:hyperlink>
        </w:p>
        <w:p>
          <w:pPr>
            <w:pStyle w:val="Contents3"/>
            <w:tabs>
              <w:tab w:val="clear" w:pos="8459"/>
              <w:tab w:val="right" w:pos="9026" w:leader="dot"/>
            </w:tabs>
            <w:rPr/>
          </w:pPr>
          <w:hyperlink w:anchor="__RefHeading___Toc6392032_1051229030">
            <w:r>
              <w:rPr>
                <w:webHidden/>
                <w:rStyle w:val="IndexLink"/>
              </w:rPr>
              <w:t>44</w:t>
            </w:r>
            <w:r>
              <w:rPr>
                <w:rStyle w:val="IndexLink"/>
                <w:rtl w:val="true"/>
              </w:rPr>
              <w:t xml:space="preserve">. </w:t>
            </w:r>
            <w:r>
              <w:rPr>
                <w:rStyle w:val="IndexLink"/>
                <w:rtl w:val="true"/>
              </w:rPr>
              <w:t>پرخاش عایشه</w:t>
            </w:r>
            <w:r>
              <w:rPr>
                <w:rStyle w:val="IndexLink"/>
                <w:rtl w:val="true"/>
              </w:rPr>
              <w:tab/>
            </w:r>
            <w:r>
              <w:rPr>
                <w:rStyle w:val="IndexLink"/>
              </w:rPr>
              <w:t>129</w:t>
            </w:r>
          </w:hyperlink>
        </w:p>
        <w:p>
          <w:pPr>
            <w:pStyle w:val="Contents3"/>
            <w:tabs>
              <w:tab w:val="clear" w:pos="8459"/>
              <w:tab w:val="right" w:pos="9026" w:leader="dot"/>
            </w:tabs>
            <w:rPr/>
          </w:pPr>
          <w:hyperlink w:anchor="__RefHeading___Toc6392034_1051229030">
            <w:r>
              <w:rPr>
                <w:webHidden/>
                <w:rStyle w:val="IndexLink"/>
              </w:rPr>
              <w:t>45</w:t>
            </w:r>
            <w:r>
              <w:rPr>
                <w:rStyle w:val="IndexLink"/>
                <w:rtl w:val="true"/>
              </w:rPr>
              <w:t xml:space="preserve">. </w:t>
            </w:r>
            <w:r>
              <w:rPr>
                <w:rStyle w:val="IndexLink"/>
                <w:rtl w:val="true"/>
              </w:rPr>
              <w:t xml:space="preserve">چه کسی برادر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آزار داد؟</w:t>
            </w:r>
            <w:r>
              <w:rPr>
                <w:rStyle w:val="IndexLink"/>
                <w:rtl w:val="true"/>
              </w:rPr>
              <w:tab/>
            </w:r>
            <w:r>
              <w:rPr>
                <w:rStyle w:val="IndexLink"/>
              </w:rPr>
              <w:t>130</w:t>
            </w:r>
          </w:hyperlink>
        </w:p>
        <w:p>
          <w:pPr>
            <w:pStyle w:val="Contents3"/>
            <w:tabs>
              <w:tab w:val="clear" w:pos="8459"/>
              <w:tab w:val="right" w:pos="9026" w:leader="dot"/>
            </w:tabs>
            <w:rPr/>
          </w:pPr>
          <w:hyperlink w:anchor="__RefHeading___Toc6392036_1051229030">
            <w:r>
              <w:rPr>
                <w:webHidden/>
                <w:rStyle w:val="IndexLink"/>
              </w:rPr>
              <w:t>46</w:t>
            </w:r>
            <w:r>
              <w:rPr>
                <w:rStyle w:val="IndexLink"/>
                <w:rtl w:val="true"/>
              </w:rPr>
              <w:t xml:space="preserve">. </w:t>
            </w:r>
            <w:r>
              <w:rPr>
                <w:rStyle w:val="IndexLink"/>
                <w:rtl w:val="true"/>
              </w:rPr>
              <w:t xml:space="preserve">شیرین‌کاری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با مولا علی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6392038_1051229030">
            <w:r>
              <w:rPr>
                <w:webHidden/>
                <w:rStyle w:val="IndexLink"/>
              </w:rPr>
              <w:t>47</w:t>
            </w:r>
            <w:r>
              <w:rPr>
                <w:rStyle w:val="IndexLink"/>
                <w:rtl w:val="true"/>
              </w:rPr>
              <w:t xml:space="preserve">. </w:t>
            </w:r>
            <w:r>
              <w:rPr>
                <w:rStyle w:val="IndexLink"/>
                <w:rtl w:val="true"/>
              </w:rPr>
              <w:t>آموزگار تأویلات قرآن کیست؟</w:t>
            </w:r>
            <w:r>
              <w:rPr>
                <w:rStyle w:val="IndexLink"/>
                <w:rtl w:val="true"/>
              </w:rPr>
              <w:tab/>
            </w:r>
            <w:r>
              <w:rPr>
                <w:rStyle w:val="IndexLink"/>
              </w:rPr>
              <w:t>132</w:t>
            </w:r>
          </w:hyperlink>
        </w:p>
        <w:p>
          <w:pPr>
            <w:pStyle w:val="Contents3"/>
            <w:tabs>
              <w:tab w:val="clear" w:pos="8459"/>
              <w:tab w:val="right" w:pos="9026" w:leader="dot"/>
            </w:tabs>
            <w:rPr/>
          </w:pPr>
          <w:hyperlink w:anchor="__RefHeading___Toc6392040_1051229030">
            <w:r>
              <w:rPr>
                <w:webHidden/>
                <w:rStyle w:val="IndexLink"/>
              </w:rPr>
              <w:t>49</w:t>
            </w:r>
            <w:r>
              <w:rPr>
                <w:rStyle w:val="IndexLink"/>
                <w:rtl w:val="true"/>
              </w:rPr>
              <w:t xml:space="preserve">. </w:t>
            </w:r>
            <w:r>
              <w:rPr>
                <w:rStyle w:val="IndexLink"/>
                <w:rtl w:val="true"/>
              </w:rPr>
              <w:t xml:space="preserve">هشدار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عایشه به جنگ و دشمنی او با مولا علی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6392042_1051229030">
            <w:r>
              <w:rPr>
                <w:webHidden/>
                <w:rStyle w:val="IndexLink"/>
              </w:rPr>
              <w:t>50</w:t>
            </w:r>
            <w:r>
              <w:rPr>
                <w:rStyle w:val="IndexLink"/>
                <w:rtl w:val="true"/>
              </w:rPr>
              <w:t xml:space="preserve">. </w:t>
            </w:r>
            <w:r>
              <w:rPr>
                <w:rStyle w:val="IndexLink"/>
                <w:rtl w:val="true"/>
              </w:rPr>
              <w:t xml:space="preserve">هنگامی‌که مردم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 به امیرمؤمنان خطاب می‌کردند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می‌خندیدند</w:t>
            </w:r>
            <w:r>
              <w:rPr>
                <w:rStyle w:val="IndexLink"/>
                <w:rtl w:val="true"/>
              </w:rPr>
              <w:tab/>
            </w:r>
            <w:r>
              <w:rPr>
                <w:rStyle w:val="IndexLink"/>
              </w:rPr>
              <w:t>135</w:t>
            </w:r>
          </w:hyperlink>
        </w:p>
        <w:p>
          <w:pPr>
            <w:pStyle w:val="Contents3"/>
            <w:tabs>
              <w:tab w:val="clear" w:pos="8459"/>
              <w:tab w:val="right" w:pos="9026" w:leader="dot"/>
            </w:tabs>
            <w:rPr/>
          </w:pPr>
          <w:hyperlink w:anchor="__RefHeading___Toc6392044_1051229030">
            <w:r>
              <w:rPr>
                <w:webHidden/>
                <w:rStyle w:val="IndexLink"/>
              </w:rPr>
              <w:t>51</w:t>
            </w:r>
            <w:r>
              <w:rPr>
                <w:rStyle w:val="IndexLink"/>
                <w:rtl w:val="true"/>
              </w:rPr>
              <w:t xml:space="preserve">. </w:t>
            </w:r>
            <w:r>
              <w:rPr>
                <w:rStyle w:val="IndexLink"/>
                <w:rtl w:val="true"/>
              </w:rPr>
              <w:t xml:space="preserve">کینه‌توزی عایشه با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هشدار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او</w:t>
            </w:r>
            <w:r>
              <w:rPr>
                <w:rStyle w:val="IndexLink"/>
                <w:rtl w:val="true"/>
              </w:rPr>
              <w:tab/>
            </w:r>
            <w:r>
              <w:rPr>
                <w:rStyle w:val="IndexLink"/>
              </w:rPr>
              <w:t>136</w:t>
            </w:r>
          </w:hyperlink>
        </w:p>
        <w:p>
          <w:pPr>
            <w:pStyle w:val="Contents3"/>
            <w:tabs>
              <w:tab w:val="clear" w:pos="8459"/>
              <w:tab w:val="right" w:pos="9026" w:leader="dot"/>
            </w:tabs>
            <w:rPr/>
          </w:pPr>
          <w:hyperlink w:anchor="__RefHeading___Toc6392046_1051229030">
            <w:r>
              <w:rPr>
                <w:webHidden/>
                <w:rStyle w:val="IndexLink"/>
              </w:rPr>
              <w:t>52</w:t>
            </w:r>
            <w:r>
              <w:rPr>
                <w:rStyle w:val="IndexLink"/>
                <w:rtl w:val="true"/>
              </w:rPr>
              <w:t xml:space="preserve">. </w:t>
            </w:r>
            <w:r>
              <w:rPr>
                <w:rStyle w:val="IndexLink"/>
                <w:rtl w:val="true"/>
              </w:rPr>
              <w:t xml:space="preserve">سه گروه دشمن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هستند</w:t>
            </w:r>
            <w:r>
              <w:rPr>
                <w:rStyle w:val="IndexLink"/>
                <w:rtl w:val="true"/>
              </w:rPr>
              <w:tab/>
            </w:r>
            <w:r>
              <w:rPr>
                <w:rStyle w:val="IndexLink"/>
              </w:rPr>
              <w:t>137</w:t>
            </w:r>
          </w:hyperlink>
        </w:p>
        <w:p>
          <w:pPr>
            <w:pStyle w:val="Contents3"/>
            <w:tabs>
              <w:tab w:val="clear" w:pos="8459"/>
              <w:tab w:val="right" w:pos="9026" w:leader="dot"/>
            </w:tabs>
            <w:rPr/>
          </w:pPr>
          <w:hyperlink w:anchor="__RefHeading___Toc6392048_1051229030">
            <w:r>
              <w:rPr>
                <w:webHidden/>
                <w:rStyle w:val="IndexLink"/>
              </w:rPr>
              <w:t>53</w:t>
            </w:r>
            <w:r>
              <w:rPr>
                <w:rStyle w:val="IndexLink"/>
                <w:rtl w:val="true"/>
              </w:rPr>
              <w:t xml:space="preserve">. </w:t>
            </w:r>
            <w:r>
              <w:rPr>
                <w:rStyle w:val="IndexLink"/>
                <w:rtl w:val="true"/>
              </w:rPr>
              <w:t>سلام به‌عنوان امیرمؤمنان</w:t>
            </w:r>
            <w:r>
              <w:rPr>
                <w:rStyle w:val="IndexLink"/>
                <w:rtl w:val="true"/>
              </w:rPr>
              <w:tab/>
            </w:r>
            <w:r>
              <w:rPr>
                <w:rStyle w:val="IndexLink"/>
              </w:rPr>
              <w:t>138</w:t>
            </w:r>
          </w:hyperlink>
        </w:p>
        <w:p>
          <w:pPr>
            <w:pStyle w:val="Contents3"/>
            <w:tabs>
              <w:tab w:val="clear" w:pos="8459"/>
              <w:tab w:val="right" w:pos="9026" w:leader="dot"/>
            </w:tabs>
            <w:rPr/>
          </w:pPr>
          <w:hyperlink w:anchor="__RefHeading___Toc6392050_1051229030">
            <w:r>
              <w:rPr>
                <w:webHidden/>
                <w:rStyle w:val="IndexLink"/>
              </w:rPr>
              <w:t>54</w:t>
            </w:r>
            <w:r>
              <w:rPr>
                <w:rStyle w:val="IndexLink"/>
                <w:rtl w:val="true"/>
              </w:rPr>
              <w:t xml:space="preserve">. </w:t>
            </w:r>
            <w:r>
              <w:rPr>
                <w:rStyle w:val="IndexLink"/>
                <w:rtl w:val="true"/>
              </w:rPr>
              <w:t xml:space="preserve">گروهی که دستور یافتند به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به‌عنوان امیرمؤمنان سلام بدهند</w:t>
            </w:r>
            <w:r>
              <w:rPr>
                <w:rStyle w:val="IndexLink"/>
                <w:rtl w:val="true"/>
              </w:rPr>
              <w:tab/>
            </w:r>
            <w:r>
              <w:rPr>
                <w:rStyle w:val="IndexLink"/>
              </w:rPr>
              <w:t>139</w:t>
            </w:r>
          </w:hyperlink>
        </w:p>
        <w:p>
          <w:pPr>
            <w:pStyle w:val="Contents3"/>
            <w:tabs>
              <w:tab w:val="clear" w:pos="8459"/>
              <w:tab w:val="right" w:pos="9026" w:leader="dot"/>
            </w:tabs>
            <w:rPr/>
          </w:pPr>
          <w:hyperlink w:anchor="__RefHeading___Toc6392052_1051229030">
            <w:r>
              <w:rPr>
                <w:webHidden/>
                <w:rStyle w:val="IndexLink"/>
              </w:rPr>
              <w:t>55</w:t>
            </w:r>
            <w:r>
              <w:rPr>
                <w:rStyle w:val="IndexLink"/>
                <w:rtl w:val="true"/>
              </w:rPr>
              <w:t xml:space="preserve">. </w:t>
            </w:r>
            <w:r>
              <w:rPr>
                <w:rStyle w:val="IndexLink"/>
                <w:rtl w:val="true"/>
              </w:rPr>
              <w:t xml:space="preserve">فرمان مکرّر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139</w:t>
            </w:r>
          </w:hyperlink>
        </w:p>
        <w:p>
          <w:pPr>
            <w:pStyle w:val="Contents3"/>
            <w:tabs>
              <w:tab w:val="clear" w:pos="8459"/>
              <w:tab w:val="right" w:pos="9026" w:leader="dot"/>
            </w:tabs>
            <w:rPr/>
          </w:pPr>
          <w:hyperlink w:anchor="__RefHeading___Toc6392054_1051229030">
            <w:r>
              <w:rPr>
                <w:webHidden/>
                <w:rStyle w:val="IndexLink"/>
              </w:rPr>
              <w:t>56</w:t>
            </w:r>
            <w:r>
              <w:rPr>
                <w:rStyle w:val="IndexLink"/>
                <w:rtl w:val="true"/>
              </w:rPr>
              <w:t xml:space="preserve">. </w:t>
            </w:r>
            <w:r>
              <w:rPr>
                <w:rStyle w:val="IndexLink"/>
                <w:rtl w:val="true"/>
              </w:rPr>
              <w:t xml:space="preserve">با این فرمان ولایت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محکم‌تر شد</w:t>
            </w:r>
            <w:r>
              <w:rPr>
                <w:rStyle w:val="IndexLink"/>
                <w:rtl w:val="true"/>
              </w:rPr>
              <w:tab/>
            </w:r>
            <w:r>
              <w:rPr>
                <w:rStyle w:val="IndexLink"/>
              </w:rPr>
              <w:t>141</w:t>
            </w:r>
          </w:hyperlink>
        </w:p>
        <w:p>
          <w:pPr>
            <w:pStyle w:val="Contents3"/>
            <w:tabs>
              <w:tab w:val="clear" w:pos="8459"/>
              <w:tab w:val="right" w:pos="9026" w:leader="dot"/>
            </w:tabs>
            <w:rPr/>
          </w:pPr>
          <w:hyperlink w:anchor="__RefHeading___Toc6392056_1051229030">
            <w:r>
              <w:rPr>
                <w:webHidden/>
                <w:rStyle w:val="IndexLink"/>
              </w:rPr>
              <w:t>57</w:t>
            </w:r>
            <w:r>
              <w:rPr>
                <w:rStyle w:val="IndexLink"/>
                <w:rtl w:val="true"/>
              </w:rPr>
              <w:t xml:space="preserve">. </w:t>
            </w:r>
            <w:r>
              <w:rPr>
                <w:rStyle w:val="IndexLink"/>
                <w:rtl w:val="true"/>
              </w:rPr>
              <w:t>تفسیر روسفیدان و روسیاهان قیامت</w:t>
            </w:r>
            <w:r>
              <w:rPr>
                <w:rStyle w:val="IndexLink"/>
                <w:rtl w:val="true"/>
              </w:rPr>
              <w:tab/>
            </w:r>
            <w:r>
              <w:rPr>
                <w:rStyle w:val="IndexLink"/>
              </w:rPr>
              <w:t>142</w:t>
            </w:r>
          </w:hyperlink>
        </w:p>
        <w:p>
          <w:pPr>
            <w:pStyle w:val="Contents3"/>
            <w:tabs>
              <w:tab w:val="clear" w:pos="8459"/>
              <w:tab w:val="right" w:pos="9026" w:leader="dot"/>
            </w:tabs>
            <w:rPr/>
          </w:pPr>
          <w:hyperlink w:anchor="__RefHeading___Toc6392058_1051229030">
            <w:r>
              <w:rPr>
                <w:webHidden/>
                <w:rStyle w:val="IndexLink"/>
              </w:rPr>
              <w:t>58</w:t>
            </w:r>
            <w:r>
              <w:rPr>
                <w:rStyle w:val="IndexLink"/>
                <w:rtl w:val="true"/>
              </w:rPr>
              <w:t xml:space="preserve">. </w:t>
            </w:r>
            <w:r>
              <w:rPr>
                <w:rStyle w:val="IndexLink"/>
                <w:rtl w:val="true"/>
              </w:rPr>
              <w:t>دین کامل چیست؟</w:t>
            </w:r>
            <w:r>
              <w:rPr>
                <w:rStyle w:val="IndexLink"/>
                <w:rtl w:val="true"/>
              </w:rPr>
              <w:tab/>
            </w:r>
            <w:r>
              <w:rPr>
                <w:rStyle w:val="IndexLink"/>
              </w:rPr>
              <w:t>143</w:t>
            </w:r>
          </w:hyperlink>
        </w:p>
        <w:p>
          <w:pPr>
            <w:pStyle w:val="Contents3"/>
            <w:tabs>
              <w:tab w:val="clear" w:pos="8459"/>
              <w:tab w:val="right" w:pos="9026" w:leader="dot"/>
            </w:tabs>
            <w:rPr/>
          </w:pPr>
          <w:hyperlink w:anchor="__RefHeading___Toc6392060_1051229030">
            <w:r>
              <w:rPr>
                <w:webHidden/>
                <w:rStyle w:val="IndexLink"/>
              </w:rPr>
              <w:t>59</w:t>
            </w:r>
            <w:r>
              <w:rPr>
                <w:rStyle w:val="IndexLink"/>
                <w:rtl w:val="true"/>
              </w:rPr>
              <w:t xml:space="preserve">. </w:t>
            </w:r>
            <w:r>
              <w:rPr>
                <w:rStyle w:val="IndexLink"/>
                <w:rtl w:val="true"/>
              </w:rPr>
              <w:t>اصحاب یمین کیستند؟</w:t>
            </w:r>
            <w:r>
              <w:rPr>
                <w:rStyle w:val="IndexLink"/>
                <w:rtl w:val="true"/>
              </w:rPr>
              <w:tab/>
            </w:r>
            <w:r>
              <w:rPr>
                <w:rStyle w:val="IndexLink"/>
              </w:rPr>
              <w:t>144</w:t>
            </w:r>
          </w:hyperlink>
        </w:p>
        <w:p>
          <w:pPr>
            <w:pStyle w:val="Contents3"/>
            <w:tabs>
              <w:tab w:val="clear" w:pos="8459"/>
              <w:tab w:val="right" w:pos="9026" w:leader="dot"/>
            </w:tabs>
            <w:rPr/>
          </w:pPr>
          <w:hyperlink w:anchor="__RefHeading___Toc6392062_1051229030">
            <w:r>
              <w:rPr>
                <w:webHidden/>
                <w:rStyle w:val="IndexLink"/>
              </w:rPr>
              <w:t>60</w:t>
            </w:r>
            <w:r>
              <w:rPr>
                <w:rStyle w:val="IndexLink"/>
                <w:rtl w:val="true"/>
              </w:rPr>
              <w:t xml:space="preserve">. </w:t>
            </w:r>
            <w:r>
              <w:rPr>
                <w:rStyle w:val="IndexLink"/>
                <w:rtl w:val="true"/>
              </w:rPr>
              <w:t>اجتهاد مقابل نص از برخی از منافقان</w:t>
            </w:r>
            <w:r>
              <w:rPr>
                <w:rStyle w:val="IndexLink"/>
                <w:rtl w:val="true"/>
              </w:rPr>
              <w:tab/>
            </w:r>
            <w:r>
              <w:rPr>
                <w:rStyle w:val="IndexLink"/>
              </w:rPr>
              <w:t>145</w:t>
            </w:r>
          </w:hyperlink>
        </w:p>
        <w:p>
          <w:pPr>
            <w:pStyle w:val="Contents3"/>
            <w:tabs>
              <w:tab w:val="clear" w:pos="8459"/>
              <w:tab w:val="right" w:pos="9026" w:leader="dot"/>
            </w:tabs>
            <w:rPr/>
          </w:pPr>
          <w:hyperlink w:anchor="__RefHeading___Toc6392064_1051229030">
            <w:r>
              <w:rPr>
                <w:webHidden/>
                <w:rStyle w:val="IndexLink"/>
              </w:rPr>
              <w:t>61</w:t>
            </w:r>
            <w:r>
              <w:rPr>
                <w:rStyle w:val="IndexLink"/>
                <w:rtl w:val="true"/>
              </w:rPr>
              <w:t xml:space="preserve">. </w:t>
            </w:r>
            <w:r>
              <w:rPr>
                <w:rStyle w:val="IndexLink"/>
                <w:rtl w:val="true"/>
              </w:rPr>
              <w:t>بهترین مردم روی زمین کیست؟</w:t>
            </w:r>
            <w:r>
              <w:rPr>
                <w:rStyle w:val="IndexLink"/>
                <w:rtl w:val="true"/>
              </w:rPr>
              <w:tab/>
            </w:r>
            <w:r>
              <w:rPr>
                <w:rStyle w:val="IndexLink"/>
              </w:rPr>
              <w:t>147</w:t>
            </w:r>
          </w:hyperlink>
        </w:p>
        <w:p>
          <w:pPr>
            <w:pStyle w:val="Contents3"/>
            <w:tabs>
              <w:tab w:val="clear" w:pos="8459"/>
              <w:tab w:val="right" w:pos="9026" w:leader="dot"/>
            </w:tabs>
            <w:rPr/>
          </w:pPr>
          <w:hyperlink w:anchor="__RefHeading___Toc6392066_1051229030">
            <w:r>
              <w:rPr>
                <w:webHidden/>
                <w:rStyle w:val="IndexLink"/>
              </w:rPr>
              <w:t>62</w:t>
            </w:r>
            <w:r>
              <w:rPr>
                <w:rStyle w:val="IndexLink"/>
                <w:rtl w:val="true"/>
              </w:rPr>
              <w:t xml:space="preserve">. </w:t>
            </w:r>
            <w:r>
              <w:rPr>
                <w:rStyle w:val="IndexLink"/>
                <w:rtl w:val="true"/>
              </w:rPr>
              <w:t>چه کسی در قیامت امیرمؤمنان است؟</w:t>
            </w:r>
            <w:r>
              <w:rPr>
                <w:rStyle w:val="IndexLink"/>
                <w:rtl w:val="true"/>
              </w:rPr>
              <w:tab/>
            </w:r>
            <w:r>
              <w:rPr>
                <w:rStyle w:val="IndexLink"/>
              </w:rPr>
              <w:t>148</w:t>
            </w:r>
          </w:hyperlink>
        </w:p>
        <w:p>
          <w:pPr>
            <w:pStyle w:val="Contents3"/>
            <w:tabs>
              <w:tab w:val="clear" w:pos="8459"/>
              <w:tab w:val="right" w:pos="9026" w:leader="dot"/>
            </w:tabs>
            <w:rPr/>
          </w:pPr>
          <w:hyperlink w:anchor="__RefHeading___Toc6392068_1051229030">
            <w:r>
              <w:rPr>
                <w:webHidden/>
                <w:rStyle w:val="IndexLink"/>
              </w:rPr>
              <w:t>63</w:t>
            </w:r>
            <w:r>
              <w:rPr>
                <w:rStyle w:val="IndexLink"/>
                <w:rtl w:val="true"/>
              </w:rPr>
              <w:t xml:space="preserve">. </w:t>
            </w:r>
            <w:r>
              <w:rPr>
                <w:rStyle w:val="IndexLink"/>
                <w:rtl w:val="true"/>
              </w:rPr>
              <w:t>رستگاری و شفاعت برای کیست؟</w:t>
            </w:r>
            <w:r>
              <w:rPr>
                <w:rStyle w:val="IndexLink"/>
                <w:rtl w:val="true"/>
              </w:rPr>
              <w:tab/>
            </w:r>
            <w:r>
              <w:rPr>
                <w:rStyle w:val="IndexLink"/>
              </w:rPr>
              <w:t>150</w:t>
            </w:r>
          </w:hyperlink>
        </w:p>
        <w:p>
          <w:pPr>
            <w:pStyle w:val="Contents3"/>
            <w:tabs>
              <w:tab w:val="clear" w:pos="8459"/>
              <w:tab w:val="right" w:pos="9026" w:leader="dot"/>
            </w:tabs>
            <w:rPr/>
          </w:pPr>
          <w:hyperlink w:anchor="__RefHeading___Toc6392070_1051229030">
            <w:r>
              <w:rPr>
                <w:webHidden/>
                <w:rStyle w:val="IndexLink"/>
              </w:rPr>
              <w:t>64</w:t>
            </w:r>
            <w:r>
              <w:rPr>
                <w:rStyle w:val="IndexLink"/>
                <w:rtl w:val="true"/>
              </w:rPr>
              <w:t xml:space="preserve">. </w:t>
            </w:r>
            <w:r>
              <w:rPr>
                <w:rStyle w:val="IndexLink"/>
                <w:rtl w:val="true"/>
              </w:rPr>
              <w:t xml:space="preserve">عهد خداوند تعالی به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151</w:t>
            </w:r>
          </w:hyperlink>
        </w:p>
        <w:p>
          <w:pPr>
            <w:pStyle w:val="Contents3"/>
            <w:tabs>
              <w:tab w:val="clear" w:pos="8459"/>
              <w:tab w:val="right" w:pos="9026" w:leader="dot"/>
            </w:tabs>
            <w:rPr/>
          </w:pPr>
          <w:hyperlink w:anchor="__RefHeading___Toc6392072_1051229030">
            <w:r>
              <w:rPr>
                <w:webHidden/>
                <w:rStyle w:val="IndexLink"/>
              </w:rPr>
              <w:t>65</w:t>
            </w:r>
            <w:r>
              <w:rPr>
                <w:rStyle w:val="IndexLink"/>
                <w:rtl w:val="true"/>
              </w:rPr>
              <w:t xml:space="preserve">. </w:t>
            </w:r>
            <w:r>
              <w:rPr>
                <w:rStyle w:val="IndexLink"/>
                <w:rtl w:val="true"/>
              </w:rPr>
              <w:t xml:space="preserve">از چه زمانی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امیرمؤمنان نامیده شد؟</w:t>
            </w:r>
            <w:r>
              <w:rPr>
                <w:rStyle w:val="IndexLink"/>
                <w:rtl w:val="true"/>
              </w:rPr>
              <w:tab/>
            </w:r>
            <w:r>
              <w:rPr>
                <w:rStyle w:val="IndexLink"/>
              </w:rPr>
              <w:t>152</w:t>
            </w:r>
          </w:hyperlink>
        </w:p>
        <w:p>
          <w:pPr>
            <w:pStyle w:val="Contents3"/>
            <w:tabs>
              <w:tab w:val="clear" w:pos="8459"/>
              <w:tab w:val="right" w:pos="9026" w:leader="dot"/>
            </w:tabs>
            <w:rPr/>
          </w:pPr>
          <w:hyperlink w:anchor="__RefHeading___Toc6392074_1051229030">
            <w:r>
              <w:rPr>
                <w:webHidden/>
                <w:rStyle w:val="IndexLink"/>
              </w:rPr>
              <w:t>66</w:t>
            </w:r>
            <w:r>
              <w:rPr>
                <w:rStyle w:val="IndexLink"/>
                <w:rtl w:val="true"/>
              </w:rPr>
              <w:t xml:space="preserve">. </w:t>
            </w:r>
            <w:r>
              <w:rPr>
                <w:rStyle w:val="IndexLink"/>
                <w:rtl w:val="true"/>
              </w:rPr>
              <w:t xml:space="preserve">خاتم‌بخشی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و ولایت او</w:t>
            </w:r>
            <w:r>
              <w:rPr>
                <w:rStyle w:val="IndexLink"/>
                <w:rtl w:val="true"/>
              </w:rPr>
              <w:tab/>
            </w:r>
            <w:r>
              <w:rPr>
                <w:rStyle w:val="IndexLink"/>
              </w:rPr>
              <w:t>153</w:t>
            </w:r>
          </w:hyperlink>
        </w:p>
        <w:p>
          <w:pPr>
            <w:pStyle w:val="Contents3"/>
            <w:tabs>
              <w:tab w:val="clear" w:pos="8459"/>
              <w:tab w:val="right" w:pos="9026" w:leader="dot"/>
            </w:tabs>
            <w:rPr/>
          </w:pPr>
          <w:hyperlink w:anchor="__RefHeading___Toc6392076_1051229030">
            <w:r>
              <w:rPr>
                <w:webHidden/>
                <w:rStyle w:val="IndexLink"/>
              </w:rPr>
              <w:t>67</w:t>
            </w:r>
            <w:r>
              <w:rPr>
                <w:rStyle w:val="IndexLink"/>
                <w:rtl w:val="true"/>
              </w:rPr>
              <w:t xml:space="preserve">. </w:t>
            </w:r>
            <w:r>
              <w:rPr>
                <w:rStyle w:val="IndexLink"/>
                <w:rtl w:val="true"/>
              </w:rPr>
              <w:t xml:space="preserve">اتحاد نوری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156</w:t>
            </w:r>
          </w:hyperlink>
        </w:p>
        <w:p>
          <w:pPr>
            <w:pStyle w:val="Contents3"/>
            <w:tabs>
              <w:tab w:val="clear" w:pos="8459"/>
              <w:tab w:val="right" w:pos="9026" w:leader="dot"/>
            </w:tabs>
            <w:rPr/>
          </w:pPr>
          <w:hyperlink w:anchor="__RefHeading___Toc6392078_1051229030">
            <w:r>
              <w:rPr>
                <w:webHidden/>
                <w:rStyle w:val="IndexLink"/>
              </w:rPr>
              <w:t>68</w:t>
            </w:r>
            <w:r>
              <w:rPr>
                <w:rStyle w:val="IndexLink"/>
                <w:rtl w:val="true"/>
              </w:rPr>
              <w:t xml:space="preserve">. </w:t>
            </w:r>
            <w:r>
              <w:rPr>
                <w:rStyle w:val="IndexLink"/>
                <w:rtl w:val="true"/>
              </w:rPr>
              <w:t xml:space="preserve">شاهدبودن جبریل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معرفی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به‌عنوان امیرمؤمنان</w:t>
            </w:r>
            <w:r>
              <w:rPr>
                <w:rStyle w:val="IndexLink"/>
                <w:rtl w:val="true"/>
              </w:rPr>
              <w:tab/>
            </w:r>
            <w:r>
              <w:rPr>
                <w:rStyle w:val="IndexLink"/>
              </w:rPr>
              <w:t>159</w:t>
            </w:r>
          </w:hyperlink>
        </w:p>
        <w:p>
          <w:pPr>
            <w:pStyle w:val="Contents3"/>
            <w:tabs>
              <w:tab w:val="clear" w:pos="8459"/>
              <w:tab w:val="right" w:pos="9026" w:leader="dot"/>
            </w:tabs>
            <w:rPr/>
          </w:pPr>
          <w:hyperlink w:anchor="__RefHeading___Toc6392080_1051229030">
            <w:r>
              <w:rPr>
                <w:webHidden/>
                <w:rStyle w:val="IndexLink"/>
              </w:rPr>
              <w:t>69</w:t>
            </w:r>
            <w:r>
              <w:rPr>
                <w:rStyle w:val="IndexLink"/>
                <w:rtl w:val="true"/>
              </w:rPr>
              <w:t xml:space="preserve">. </w:t>
            </w:r>
            <w:r>
              <w:rPr>
                <w:rStyle w:val="IndexLink"/>
                <w:rtl w:val="true"/>
              </w:rPr>
              <w:t>با عنوان امیرمؤمنان سلام بدهید</w:t>
            </w:r>
            <w:r>
              <w:rPr>
                <w:rStyle w:val="IndexLink"/>
                <w:rtl w:val="true"/>
              </w:rPr>
              <w:tab/>
            </w:r>
            <w:r>
              <w:rPr>
                <w:rStyle w:val="IndexLink"/>
              </w:rPr>
              <w:t>160</w:t>
            </w:r>
          </w:hyperlink>
        </w:p>
        <w:p>
          <w:pPr>
            <w:pStyle w:val="Contents3"/>
            <w:tabs>
              <w:tab w:val="clear" w:pos="8459"/>
              <w:tab w:val="right" w:pos="9026" w:leader="dot"/>
            </w:tabs>
            <w:rPr/>
          </w:pPr>
          <w:hyperlink w:anchor="__RefHeading___Toc6392082_1051229030">
            <w:r>
              <w:rPr>
                <w:webHidden/>
                <w:rStyle w:val="IndexLink"/>
              </w:rPr>
              <w:t>70</w:t>
            </w:r>
            <w:r>
              <w:rPr>
                <w:rStyle w:val="IndexLink"/>
                <w:rtl w:val="true"/>
              </w:rPr>
              <w:t xml:space="preserve">. </w:t>
            </w:r>
            <w:r>
              <w:rPr>
                <w:rStyle w:val="IndexLink"/>
                <w:rtl w:val="true"/>
              </w:rPr>
              <w:t xml:space="preserve">اعتراض فلان بر امارت مولا علی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6392084_1051229030">
            <w:r>
              <w:rPr>
                <w:webHidden/>
                <w:rStyle w:val="IndexLink"/>
              </w:rPr>
              <w:t>71</w:t>
            </w:r>
            <w:r>
              <w:rPr>
                <w:rStyle w:val="IndexLink"/>
                <w:rtl w:val="true"/>
              </w:rPr>
              <w:t xml:space="preserve">. </w:t>
            </w:r>
            <w:r>
              <w:rPr>
                <w:rStyle w:val="IndexLink"/>
                <w:rtl w:val="true"/>
              </w:rPr>
              <w:t xml:space="preserve">در عالم ذَرّ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امیرمؤمنان نامیده شدند</w:t>
            </w:r>
            <w:r>
              <w:rPr>
                <w:rStyle w:val="IndexLink"/>
                <w:rtl w:val="true"/>
              </w:rPr>
              <w:tab/>
            </w:r>
            <w:r>
              <w:rPr>
                <w:rStyle w:val="IndexLink"/>
              </w:rPr>
              <w:t>161</w:t>
            </w:r>
          </w:hyperlink>
        </w:p>
        <w:p>
          <w:pPr>
            <w:pStyle w:val="Contents3"/>
            <w:tabs>
              <w:tab w:val="clear" w:pos="8459"/>
              <w:tab w:val="right" w:pos="9026" w:leader="dot"/>
            </w:tabs>
            <w:rPr/>
          </w:pPr>
          <w:hyperlink w:anchor="__RefHeading___Toc6392086_1051229030">
            <w:r>
              <w:rPr>
                <w:webHidden/>
                <w:rStyle w:val="IndexLink"/>
              </w:rPr>
              <w:t>72</w:t>
            </w:r>
            <w:r>
              <w:rPr>
                <w:rStyle w:val="IndexLink"/>
                <w:rtl w:val="true"/>
              </w:rPr>
              <w:t xml:space="preserve">. </w:t>
            </w:r>
            <w:r>
              <w:rPr>
                <w:rStyle w:val="IndexLink"/>
                <w:rtl w:val="true"/>
              </w:rPr>
              <w:t xml:space="preserve">شهادت حاملان عرش بر امارت مولا علی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6392088_1051229030">
            <w:r>
              <w:rPr>
                <w:webHidden/>
                <w:rStyle w:val="IndexLink"/>
              </w:rPr>
              <w:t>73</w:t>
            </w:r>
            <w:r>
              <w:rPr>
                <w:rStyle w:val="IndexLink"/>
                <w:rtl w:val="true"/>
              </w:rPr>
              <w:t xml:space="preserve">. </w:t>
            </w:r>
            <w:r>
              <w:rPr>
                <w:rStyle w:val="IndexLink"/>
                <w:rtl w:val="true"/>
              </w:rPr>
              <w:t xml:space="preserve">امارت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کتاب موجود در عرش</w:t>
            </w:r>
            <w:r>
              <w:rPr>
                <w:rStyle w:val="IndexLink"/>
                <w:rtl w:val="true"/>
              </w:rPr>
              <w:tab/>
            </w:r>
            <w:r>
              <w:rPr>
                <w:rStyle w:val="IndexLink"/>
              </w:rPr>
              <w:t>162</w:t>
            </w:r>
          </w:hyperlink>
        </w:p>
        <w:p>
          <w:pPr>
            <w:pStyle w:val="Contents3"/>
            <w:tabs>
              <w:tab w:val="clear" w:pos="8459"/>
              <w:tab w:val="right" w:pos="9026" w:leader="dot"/>
            </w:tabs>
            <w:rPr/>
          </w:pPr>
          <w:hyperlink w:anchor="__RefHeading___Toc6392090_1051229030">
            <w:r>
              <w:rPr>
                <w:webHidden/>
                <w:rStyle w:val="IndexLink"/>
              </w:rPr>
              <w:t>74</w:t>
            </w:r>
            <w:r>
              <w:rPr>
                <w:rStyle w:val="IndexLink"/>
                <w:rtl w:val="true"/>
              </w:rPr>
              <w:t xml:space="preserve">. </w:t>
            </w:r>
            <w:r>
              <w:rPr>
                <w:rStyle w:val="IndexLink"/>
                <w:rtl w:val="true"/>
              </w:rPr>
              <w:t xml:space="preserve">آدم ابوالبشر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نام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بر ساق عرش دید</w:t>
            </w:r>
            <w:r>
              <w:rPr>
                <w:rStyle w:val="IndexLink"/>
                <w:rtl w:val="true"/>
              </w:rPr>
              <w:tab/>
            </w:r>
            <w:r>
              <w:rPr>
                <w:rStyle w:val="IndexLink"/>
              </w:rPr>
              <w:t>163</w:t>
            </w:r>
          </w:hyperlink>
        </w:p>
        <w:p>
          <w:pPr>
            <w:pStyle w:val="Contents3"/>
            <w:tabs>
              <w:tab w:val="clear" w:pos="8459"/>
              <w:tab w:val="right" w:pos="9026" w:leader="dot"/>
            </w:tabs>
            <w:rPr/>
          </w:pPr>
          <w:hyperlink w:anchor="__RefHeading___Toc6392092_1051229030">
            <w:r>
              <w:rPr>
                <w:webHidden/>
                <w:rStyle w:val="IndexLink"/>
              </w:rPr>
              <w:t>75</w:t>
            </w:r>
            <w:r>
              <w:rPr>
                <w:rStyle w:val="IndexLink"/>
                <w:rtl w:val="true"/>
              </w:rPr>
              <w:t xml:space="preserve">. </w:t>
            </w:r>
            <w:r>
              <w:rPr>
                <w:rStyle w:val="IndexLink"/>
                <w:rtl w:val="true"/>
              </w:rPr>
              <w:t xml:space="preserve">در عالم ذرّ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امیرمؤمنان نامیده شد</w:t>
            </w:r>
            <w:r>
              <w:rPr>
                <w:rStyle w:val="IndexLink"/>
                <w:rtl w:val="true"/>
              </w:rPr>
              <w:tab/>
            </w:r>
            <w:r>
              <w:rPr>
                <w:rStyle w:val="IndexLink"/>
              </w:rPr>
              <w:t>164</w:t>
            </w:r>
          </w:hyperlink>
        </w:p>
        <w:p>
          <w:pPr>
            <w:pStyle w:val="Contents3"/>
            <w:tabs>
              <w:tab w:val="clear" w:pos="8459"/>
              <w:tab w:val="right" w:pos="9026" w:leader="dot"/>
            </w:tabs>
            <w:rPr/>
          </w:pPr>
          <w:hyperlink w:anchor="__RefHeading___Toc6392094_1051229030">
            <w:r>
              <w:rPr>
                <w:webHidden/>
                <w:rStyle w:val="IndexLink"/>
              </w:rPr>
              <w:t>76</w:t>
            </w:r>
            <w:r>
              <w:rPr>
                <w:rStyle w:val="IndexLink"/>
                <w:rtl w:val="true"/>
              </w:rPr>
              <w:t xml:space="preserve">. </w:t>
            </w:r>
            <w:r>
              <w:rPr>
                <w:rStyle w:val="IndexLink"/>
                <w:rtl w:val="true"/>
              </w:rPr>
              <w:t xml:space="preserve">هیچ عملی جز به ولایت 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پذیرفته نمی‌شود</w:t>
            </w:r>
            <w:r>
              <w:rPr>
                <w:rStyle w:val="IndexLink"/>
                <w:rtl w:val="true"/>
              </w:rPr>
              <w:tab/>
            </w:r>
            <w:r>
              <w:rPr>
                <w:rStyle w:val="IndexLink"/>
              </w:rPr>
              <w:t>165</w:t>
            </w:r>
          </w:hyperlink>
        </w:p>
        <w:p>
          <w:pPr>
            <w:pStyle w:val="Contents3"/>
            <w:tabs>
              <w:tab w:val="clear" w:pos="8459"/>
              <w:tab w:val="right" w:pos="9026" w:leader="dot"/>
            </w:tabs>
            <w:rPr/>
          </w:pPr>
          <w:hyperlink w:anchor="__RefHeading___Toc6392096_1051229030">
            <w:r>
              <w:rPr>
                <w:webHidden/>
                <w:rStyle w:val="IndexLink"/>
              </w:rPr>
              <w:t>77</w:t>
            </w:r>
            <w:r>
              <w:rPr>
                <w:rStyle w:val="IndexLink"/>
                <w:rtl w:val="true"/>
              </w:rPr>
              <w:t xml:space="preserve">. </w:t>
            </w:r>
            <w:r>
              <w:rPr>
                <w:rStyle w:val="IndexLink"/>
                <w:rtl w:val="true"/>
              </w:rPr>
              <w:t>عبور از پل قیامت تنها با جواز امیرمؤمنان میسّر می‌شود</w:t>
            </w:r>
            <w:r>
              <w:rPr>
                <w:rStyle w:val="IndexLink"/>
                <w:rtl w:val="true"/>
              </w:rPr>
              <w:tab/>
            </w:r>
            <w:r>
              <w:rPr>
                <w:rStyle w:val="IndexLink"/>
              </w:rPr>
              <w:t>166</w:t>
            </w:r>
          </w:hyperlink>
        </w:p>
        <w:p>
          <w:pPr>
            <w:pStyle w:val="Contents3"/>
            <w:tabs>
              <w:tab w:val="clear" w:pos="8459"/>
              <w:tab w:val="right" w:pos="9026" w:leader="dot"/>
            </w:tabs>
            <w:rPr/>
          </w:pPr>
          <w:hyperlink w:anchor="__RefHeading___Toc6392098_1051229030">
            <w:r>
              <w:rPr>
                <w:webHidden/>
                <w:rStyle w:val="IndexLink"/>
              </w:rPr>
              <w:t>78</w:t>
            </w:r>
            <w:r>
              <w:rPr>
                <w:rStyle w:val="IndexLink"/>
                <w:rtl w:val="true"/>
              </w:rPr>
              <w:t xml:space="preserve">. </w:t>
            </w:r>
            <w:r>
              <w:rPr>
                <w:rStyle w:val="IndexLink"/>
                <w:rtl w:val="true"/>
              </w:rPr>
              <w:t xml:space="preserve">عرش و فرش عوالم وجود با نام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سر پا هستند</w:t>
            </w:r>
            <w:r>
              <w:rPr>
                <w:rStyle w:val="IndexLink"/>
                <w:rtl w:val="true"/>
              </w:rPr>
              <w:tab/>
            </w:r>
            <w:r>
              <w:rPr>
                <w:rStyle w:val="IndexLink"/>
              </w:rPr>
              <w:t>168</w:t>
            </w:r>
          </w:hyperlink>
        </w:p>
        <w:p>
          <w:pPr>
            <w:pStyle w:val="Contents3"/>
            <w:tabs>
              <w:tab w:val="clear" w:pos="8459"/>
              <w:tab w:val="right" w:pos="9026" w:leader="dot"/>
            </w:tabs>
            <w:rPr/>
          </w:pPr>
          <w:hyperlink w:anchor="__RefHeading___Toc6392100_1051229030">
            <w:r>
              <w:rPr>
                <w:webHidden/>
                <w:rStyle w:val="IndexLink"/>
              </w:rPr>
              <w:t>79</w:t>
            </w:r>
            <w:r>
              <w:rPr>
                <w:rStyle w:val="IndexLink"/>
                <w:rtl w:val="true"/>
              </w:rPr>
              <w:t xml:space="preserve">. </w:t>
            </w:r>
            <w:r>
              <w:rPr>
                <w:rStyle w:val="IndexLink"/>
                <w:rtl w:val="true"/>
              </w:rPr>
              <w:t xml:space="preserve">هر کس بر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تقدم جوید کافرست</w:t>
            </w:r>
            <w:r>
              <w:rPr>
                <w:rStyle w:val="IndexLink"/>
                <w:rtl w:val="true"/>
              </w:rPr>
              <w:t>!</w:t>
              <w:tab/>
            </w:r>
            <w:r>
              <w:rPr>
                <w:rStyle w:val="IndexLink"/>
              </w:rPr>
              <w:t>170</w:t>
            </w:r>
          </w:hyperlink>
        </w:p>
        <w:p>
          <w:pPr>
            <w:pStyle w:val="Contents3"/>
            <w:tabs>
              <w:tab w:val="clear" w:pos="8459"/>
              <w:tab w:val="right" w:pos="9026" w:leader="dot"/>
            </w:tabs>
            <w:rPr/>
          </w:pPr>
          <w:hyperlink w:anchor="__RefHeading___Toc6392102_1051229030">
            <w:r>
              <w:rPr>
                <w:webHidden/>
                <w:rStyle w:val="IndexLink"/>
              </w:rPr>
              <w:t>80</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ادامه‌دهنده خط رسالت</w:t>
            </w:r>
            <w:r>
              <w:rPr>
                <w:rStyle w:val="IndexLink"/>
                <w:rtl w:val="true"/>
              </w:rPr>
              <w:tab/>
            </w:r>
            <w:r>
              <w:rPr>
                <w:rStyle w:val="IndexLink"/>
              </w:rPr>
              <w:t>171</w:t>
            </w:r>
          </w:hyperlink>
        </w:p>
        <w:p>
          <w:pPr>
            <w:pStyle w:val="Contents3"/>
            <w:tabs>
              <w:tab w:val="clear" w:pos="8459"/>
              <w:tab w:val="right" w:pos="9026" w:leader="dot"/>
            </w:tabs>
            <w:rPr/>
          </w:pPr>
          <w:hyperlink w:anchor="__RefHeading___Toc6392104_1051229030">
            <w:r>
              <w:rPr>
                <w:webHidden/>
                <w:rStyle w:val="IndexLink"/>
              </w:rPr>
              <w:t>81</w:t>
            </w:r>
            <w:r>
              <w:rPr>
                <w:rStyle w:val="IndexLink"/>
                <w:rtl w:val="true"/>
              </w:rPr>
              <w:t xml:space="preserve">. </w:t>
            </w:r>
            <w:r>
              <w:rPr>
                <w:rStyle w:val="IndexLink"/>
                <w:rtl w:val="true"/>
              </w:rPr>
              <w:t>معنای تمام اسلام</w:t>
            </w:r>
            <w:r>
              <w:rPr>
                <w:rStyle w:val="IndexLink"/>
                <w:rtl w:val="true"/>
              </w:rPr>
              <w:tab/>
            </w:r>
            <w:r>
              <w:rPr>
                <w:rStyle w:val="IndexLink"/>
              </w:rPr>
              <w:t>173</w:t>
            </w:r>
          </w:hyperlink>
        </w:p>
        <w:p>
          <w:pPr>
            <w:pStyle w:val="Contents3"/>
            <w:tabs>
              <w:tab w:val="clear" w:pos="8459"/>
              <w:tab w:val="right" w:pos="9026" w:leader="dot"/>
            </w:tabs>
            <w:rPr/>
          </w:pPr>
          <w:hyperlink w:anchor="__RefHeading___Toc6392106_1051229030">
            <w:r>
              <w:rPr>
                <w:webHidden/>
                <w:rStyle w:val="IndexLink"/>
              </w:rPr>
              <w:t>82</w:t>
            </w:r>
            <w:r>
              <w:rPr>
                <w:rStyle w:val="IndexLink"/>
                <w:rtl w:val="true"/>
              </w:rPr>
              <w:t xml:space="preserve">. </w:t>
            </w:r>
            <w:r>
              <w:rPr>
                <w:rStyle w:val="IndexLink"/>
                <w:rtl w:val="true"/>
              </w:rPr>
              <w:t xml:space="preserve">هشدار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سران فتنه در جنگ جمل</w:t>
            </w:r>
            <w:r>
              <w:rPr>
                <w:rStyle w:val="IndexLink"/>
                <w:rtl w:val="true"/>
              </w:rPr>
              <w:tab/>
            </w:r>
            <w:r>
              <w:rPr>
                <w:rStyle w:val="IndexLink"/>
              </w:rPr>
              <w:t>175</w:t>
            </w:r>
          </w:hyperlink>
        </w:p>
        <w:p>
          <w:pPr>
            <w:pStyle w:val="Contents3"/>
            <w:tabs>
              <w:tab w:val="clear" w:pos="8459"/>
              <w:tab w:val="right" w:pos="9026" w:leader="dot"/>
            </w:tabs>
            <w:rPr/>
          </w:pPr>
          <w:hyperlink w:anchor="__RefHeading___Toc6392108_1051229030">
            <w:r>
              <w:rPr>
                <w:webHidden/>
                <w:rStyle w:val="IndexLink"/>
              </w:rPr>
              <w:t>83</w:t>
            </w:r>
            <w:r>
              <w:rPr>
                <w:rStyle w:val="IndexLink"/>
                <w:rtl w:val="true"/>
              </w:rPr>
              <w:t xml:space="preserve">. </w:t>
            </w:r>
            <w:r>
              <w:rPr>
                <w:rStyle w:val="IndexLink"/>
                <w:rtl w:val="true"/>
              </w:rPr>
              <w:t>خنده عجیب حوریۀ بهشتی</w:t>
            </w:r>
            <w:r>
              <w:rPr>
                <w:rStyle w:val="IndexLink"/>
                <w:rtl w:val="true"/>
              </w:rPr>
              <w:tab/>
            </w:r>
            <w:r>
              <w:rPr>
                <w:rStyle w:val="IndexLink"/>
              </w:rPr>
              <w:t>177</w:t>
            </w:r>
          </w:hyperlink>
        </w:p>
        <w:p>
          <w:pPr>
            <w:pStyle w:val="Contents3"/>
            <w:tabs>
              <w:tab w:val="clear" w:pos="8459"/>
              <w:tab w:val="right" w:pos="9026" w:leader="dot"/>
            </w:tabs>
            <w:rPr/>
          </w:pPr>
          <w:hyperlink w:anchor="__RefHeading___Toc6392110_1051229030">
            <w:r>
              <w:rPr>
                <w:webHidden/>
                <w:rStyle w:val="IndexLink"/>
              </w:rPr>
              <w:t>84</w:t>
            </w:r>
            <w:r>
              <w:rPr>
                <w:rStyle w:val="IndexLink"/>
                <w:rtl w:val="true"/>
              </w:rPr>
              <w:t xml:space="preserve">. </w:t>
            </w:r>
            <w:r>
              <w:rPr>
                <w:rStyle w:val="IndexLink"/>
                <w:rtl w:val="true"/>
              </w:rPr>
              <w:t>طوبی چیست؟</w:t>
            </w:r>
            <w:r>
              <w:rPr>
                <w:rStyle w:val="IndexLink"/>
                <w:rtl w:val="true"/>
              </w:rPr>
              <w:tab/>
            </w:r>
            <w:r>
              <w:rPr>
                <w:rStyle w:val="IndexLink"/>
              </w:rPr>
              <w:t>178</w:t>
            </w:r>
          </w:hyperlink>
        </w:p>
        <w:p>
          <w:pPr>
            <w:pStyle w:val="Contents3"/>
            <w:tabs>
              <w:tab w:val="clear" w:pos="8459"/>
              <w:tab w:val="right" w:pos="9026" w:leader="dot"/>
            </w:tabs>
            <w:rPr/>
          </w:pPr>
          <w:hyperlink w:anchor="__RefHeading___Toc6392112_1051229030">
            <w:r>
              <w:rPr>
                <w:webHidden/>
                <w:rStyle w:val="IndexLink"/>
              </w:rPr>
              <w:t>85</w:t>
            </w:r>
            <w:r>
              <w:rPr>
                <w:rStyle w:val="IndexLink"/>
                <w:rtl w:val="true"/>
              </w:rPr>
              <w:t xml:space="preserve">. </w:t>
            </w:r>
            <w:r>
              <w:rPr>
                <w:rStyle w:val="IndexLink"/>
                <w:rtl w:val="true"/>
              </w:rPr>
              <w:t>راه گریز از فتنه</w:t>
            </w:r>
            <w:r>
              <w:rPr>
                <w:rStyle w:val="IndexLink"/>
                <w:rtl w:val="true"/>
              </w:rPr>
              <w:tab/>
            </w:r>
            <w:r>
              <w:rPr>
                <w:rStyle w:val="IndexLink"/>
              </w:rPr>
              <w:t>179</w:t>
            </w:r>
          </w:hyperlink>
        </w:p>
        <w:p>
          <w:pPr>
            <w:pStyle w:val="Contents3"/>
            <w:tabs>
              <w:tab w:val="clear" w:pos="8459"/>
              <w:tab w:val="right" w:pos="9026" w:leader="dot"/>
            </w:tabs>
            <w:rPr/>
          </w:pPr>
          <w:hyperlink w:anchor="__RefHeading___Toc6392114_1051229030">
            <w:r>
              <w:rPr>
                <w:webHidden/>
                <w:rStyle w:val="IndexLink"/>
              </w:rPr>
              <w:t>86</w:t>
            </w:r>
            <w:r>
              <w:rPr>
                <w:rStyle w:val="IndexLink"/>
                <w:rtl w:val="true"/>
              </w:rPr>
              <w:t xml:space="preserve">. </w:t>
            </w:r>
            <w:r>
              <w:rPr>
                <w:rStyle w:val="IndexLink"/>
                <w:rtl w:val="true"/>
              </w:rPr>
              <w:t>درختی شگفت‌انگیز در بهشت</w:t>
            </w:r>
            <w:r>
              <w:rPr>
                <w:rStyle w:val="IndexLink"/>
                <w:rtl w:val="true"/>
              </w:rPr>
              <w:tab/>
            </w:r>
            <w:r>
              <w:rPr>
                <w:rStyle w:val="IndexLink"/>
              </w:rPr>
              <w:t>180</w:t>
            </w:r>
          </w:hyperlink>
        </w:p>
        <w:p>
          <w:pPr>
            <w:pStyle w:val="Contents3"/>
            <w:tabs>
              <w:tab w:val="clear" w:pos="8459"/>
              <w:tab w:val="right" w:pos="9026" w:leader="dot"/>
            </w:tabs>
            <w:rPr/>
          </w:pPr>
          <w:hyperlink w:anchor="__RefHeading___Toc6392116_1051229030">
            <w:r>
              <w:rPr>
                <w:webHidden/>
                <w:rStyle w:val="IndexLink"/>
              </w:rPr>
              <w:t>87</w:t>
            </w:r>
            <w:r>
              <w:rPr>
                <w:rStyle w:val="IndexLink"/>
                <w:rtl w:val="true"/>
              </w:rPr>
              <w:t xml:space="preserve">. </w:t>
            </w:r>
            <w:r>
              <w:rPr>
                <w:rStyle w:val="IndexLink"/>
                <w:rtl w:val="true"/>
              </w:rPr>
              <w:t xml:space="preserve">قدرت علمی و جسمی مولا علی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6392118_1051229030">
            <w:r>
              <w:rPr>
                <w:webHidden/>
                <w:rStyle w:val="IndexLink"/>
              </w:rPr>
              <w:t>88</w:t>
            </w:r>
            <w:r>
              <w:rPr>
                <w:rStyle w:val="IndexLink"/>
                <w:rtl w:val="true"/>
              </w:rPr>
              <w:t xml:space="preserve">. </w:t>
            </w:r>
            <w:r>
              <w:rPr>
                <w:rStyle w:val="IndexLink"/>
                <w:rtl w:val="true"/>
              </w:rPr>
              <w:t>ماجرای شیری عجیب و غریب</w:t>
            </w:r>
            <w:r>
              <w:rPr>
                <w:rStyle w:val="IndexLink"/>
                <w:rtl w:val="true"/>
              </w:rPr>
              <w:tab/>
            </w:r>
            <w:r>
              <w:rPr>
                <w:rStyle w:val="IndexLink"/>
              </w:rPr>
              <w:t>186</w:t>
            </w:r>
          </w:hyperlink>
        </w:p>
        <w:p>
          <w:pPr>
            <w:pStyle w:val="Contents3"/>
            <w:tabs>
              <w:tab w:val="clear" w:pos="8459"/>
              <w:tab w:val="right" w:pos="9026" w:leader="dot"/>
            </w:tabs>
            <w:rPr/>
          </w:pPr>
          <w:hyperlink w:anchor="__RefHeading___Toc6392120_1051229030">
            <w:r>
              <w:rPr>
                <w:webHidden/>
                <w:rStyle w:val="IndexLink"/>
              </w:rPr>
              <w:t>89</w:t>
            </w:r>
            <w:r>
              <w:rPr>
                <w:rStyle w:val="IndexLink"/>
                <w:rtl w:val="true"/>
              </w:rPr>
              <w:t xml:space="preserve">. </w:t>
            </w:r>
            <w:r>
              <w:rPr>
                <w:rStyle w:val="IndexLink"/>
                <w:rtl w:val="true"/>
              </w:rPr>
              <w:t>فرشتگان زائر</w:t>
            </w:r>
            <w:r>
              <w:rPr>
                <w:rStyle w:val="IndexLink"/>
                <w:rtl w:val="true"/>
              </w:rPr>
              <w:tab/>
            </w:r>
            <w:r>
              <w:rPr>
                <w:rStyle w:val="IndexLink"/>
              </w:rPr>
              <w:t>191</w:t>
            </w:r>
          </w:hyperlink>
        </w:p>
        <w:p>
          <w:pPr>
            <w:pStyle w:val="Contents3"/>
            <w:tabs>
              <w:tab w:val="clear" w:pos="8459"/>
              <w:tab w:val="right" w:pos="9026" w:leader="dot"/>
            </w:tabs>
            <w:rPr/>
          </w:pPr>
          <w:hyperlink w:anchor="__RefHeading___Toc6392122_1051229030">
            <w:r>
              <w:rPr>
                <w:webHidden/>
                <w:rStyle w:val="IndexLink"/>
              </w:rPr>
              <w:t>90</w:t>
            </w:r>
            <w:r>
              <w:rPr>
                <w:rStyle w:val="IndexLink"/>
                <w:rtl w:val="true"/>
              </w:rPr>
              <w:t xml:space="preserve">. </w:t>
            </w:r>
            <w:r>
              <w:rPr>
                <w:rStyle w:val="IndexLink"/>
                <w:rtl w:val="true"/>
              </w:rPr>
              <w:t>سفری به سرزمین جنیان</w:t>
            </w:r>
            <w:r>
              <w:rPr>
                <w:rStyle w:val="IndexLink"/>
                <w:rtl w:val="true"/>
              </w:rPr>
              <w:tab/>
            </w:r>
            <w:r>
              <w:rPr>
                <w:rStyle w:val="IndexLink"/>
              </w:rPr>
              <w:t>194</w:t>
            </w:r>
          </w:hyperlink>
        </w:p>
        <w:p>
          <w:pPr>
            <w:pStyle w:val="Contents3"/>
            <w:tabs>
              <w:tab w:val="clear" w:pos="8459"/>
              <w:tab w:val="right" w:pos="9026" w:leader="dot"/>
            </w:tabs>
            <w:rPr/>
          </w:pPr>
          <w:hyperlink w:anchor="__RefHeading___Toc6392124_1051229030">
            <w:r>
              <w:rPr>
                <w:webHidden/>
                <w:rStyle w:val="IndexLink"/>
              </w:rPr>
              <w:t>91</w:t>
            </w:r>
            <w:r>
              <w:rPr>
                <w:rStyle w:val="IndexLink"/>
                <w:rtl w:val="true"/>
              </w:rPr>
              <w:t xml:space="preserve">. </w:t>
            </w:r>
            <w:r>
              <w:rPr>
                <w:rStyle w:val="IndexLink"/>
                <w:rtl w:val="true"/>
              </w:rPr>
              <w:t>کشمکش ابلیس ملعون با مولا علی</w:t>
            </w:r>
            <w:r>
              <w:rPr>
                <w:rStyle w:val="IndexLink"/>
                <w:rtl w:val="true"/>
              </w:rPr>
              <w:tab/>
            </w:r>
            <w:r>
              <w:rPr>
                <w:rStyle w:val="IndexLink"/>
              </w:rPr>
              <w:t>198</w:t>
            </w:r>
          </w:hyperlink>
        </w:p>
        <w:p>
          <w:pPr>
            <w:pStyle w:val="Contents3"/>
            <w:tabs>
              <w:tab w:val="clear" w:pos="8459"/>
              <w:tab w:val="right" w:pos="9026" w:leader="dot"/>
            </w:tabs>
            <w:rPr/>
          </w:pPr>
          <w:hyperlink w:anchor="__RefHeading___Toc6392126_1051229030">
            <w:r>
              <w:rPr>
                <w:webHidden/>
                <w:rStyle w:val="IndexLink"/>
              </w:rPr>
              <w:t>92</w:t>
            </w:r>
            <w:r>
              <w:rPr>
                <w:rStyle w:val="IndexLink"/>
                <w:rtl w:val="true"/>
              </w:rPr>
              <w:t xml:space="preserve">. </w:t>
            </w:r>
            <w:r>
              <w:rPr>
                <w:rStyle w:val="IndexLink"/>
                <w:rtl w:val="true"/>
              </w:rPr>
              <w:t xml:space="preserve">گفتگوی جالب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درّاج</w:t>
            </w:r>
            <w:r>
              <w:rPr>
                <w:rStyle w:val="IndexLink"/>
                <w:rtl w:val="true"/>
              </w:rPr>
              <w:tab/>
            </w:r>
            <w:r>
              <w:rPr>
                <w:rStyle w:val="IndexLink"/>
              </w:rPr>
              <w:t>200</w:t>
            </w:r>
          </w:hyperlink>
        </w:p>
        <w:p>
          <w:pPr>
            <w:pStyle w:val="Contents3"/>
            <w:tabs>
              <w:tab w:val="clear" w:pos="8459"/>
              <w:tab w:val="right" w:pos="9026" w:leader="dot"/>
            </w:tabs>
            <w:rPr/>
          </w:pPr>
          <w:hyperlink w:anchor="__RefHeading___Toc6392128_1051229030">
            <w:r>
              <w:rPr>
                <w:webHidden/>
                <w:rStyle w:val="IndexLink"/>
              </w:rPr>
              <w:t>93</w:t>
            </w:r>
            <w:r>
              <w:rPr>
                <w:rStyle w:val="IndexLink"/>
                <w:rtl w:val="true"/>
              </w:rPr>
              <w:t xml:space="preserve">. </w:t>
            </w:r>
            <w:r>
              <w:rPr>
                <w:rStyle w:val="IndexLink"/>
                <w:rtl w:val="true"/>
              </w:rPr>
              <w:t xml:space="preserve">گفتگوی شتر با مولا علی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6392130_1051229030">
            <w:r>
              <w:rPr>
                <w:webHidden/>
                <w:rStyle w:val="IndexLink"/>
              </w:rPr>
              <w:t>94</w:t>
            </w:r>
            <w:r>
              <w:rPr>
                <w:rStyle w:val="IndexLink"/>
                <w:rtl w:val="true"/>
              </w:rPr>
              <w:t xml:space="preserve">. </w:t>
            </w:r>
            <w:r>
              <w:rPr>
                <w:rStyle w:val="IndexLink"/>
                <w:rtl w:val="true"/>
              </w:rPr>
              <w:t>بهترین بشر</w:t>
            </w:r>
            <w:r>
              <w:rPr>
                <w:rStyle w:val="IndexLink"/>
                <w:rtl w:val="true"/>
              </w:rPr>
              <w:tab/>
            </w:r>
            <w:r>
              <w:rPr>
                <w:rStyle w:val="IndexLink"/>
              </w:rPr>
              <w:t>203</w:t>
            </w:r>
          </w:hyperlink>
        </w:p>
        <w:p>
          <w:pPr>
            <w:pStyle w:val="Contents3"/>
            <w:tabs>
              <w:tab w:val="clear" w:pos="8459"/>
              <w:tab w:val="right" w:pos="9026" w:leader="dot"/>
            </w:tabs>
            <w:rPr/>
          </w:pPr>
          <w:hyperlink w:anchor="__RefHeading___Toc6392132_1051229030">
            <w:r>
              <w:rPr>
                <w:webHidden/>
                <w:rStyle w:val="IndexLink"/>
              </w:rPr>
              <w:t>95</w:t>
            </w:r>
            <w:r>
              <w:rPr>
                <w:rStyle w:val="IndexLink"/>
                <w:rtl w:val="true"/>
              </w:rPr>
              <w:t xml:space="preserve">. </w:t>
            </w:r>
            <w:r>
              <w:rPr>
                <w:rStyle w:val="IndexLink"/>
                <w:rtl w:val="true"/>
              </w:rPr>
              <w:t>جوابی دندان‌شکن به عمر بن خطاب دربارۀ خلافت</w:t>
            </w:r>
            <w:r>
              <w:rPr>
                <w:rStyle w:val="IndexLink"/>
                <w:rtl w:val="true"/>
              </w:rPr>
              <w:tab/>
            </w:r>
            <w:r>
              <w:rPr>
                <w:rStyle w:val="IndexLink"/>
              </w:rPr>
              <w:t>206</w:t>
            </w:r>
          </w:hyperlink>
        </w:p>
        <w:p>
          <w:pPr>
            <w:pStyle w:val="Contents3"/>
            <w:tabs>
              <w:tab w:val="clear" w:pos="8459"/>
              <w:tab w:val="right" w:pos="9026" w:leader="dot"/>
            </w:tabs>
            <w:rPr/>
          </w:pPr>
          <w:hyperlink w:anchor="__RefHeading___Toc6392134_1051229030">
            <w:r>
              <w:rPr>
                <w:webHidden/>
                <w:rStyle w:val="IndexLink"/>
              </w:rPr>
              <w:t>96</w:t>
            </w:r>
            <w:r>
              <w:rPr>
                <w:rStyle w:val="IndexLink"/>
                <w:rtl w:val="true"/>
              </w:rPr>
              <w:t xml:space="preserve">. </w:t>
            </w:r>
            <w:r>
              <w:rPr>
                <w:rStyle w:val="IndexLink"/>
                <w:rtl w:val="true"/>
              </w:rPr>
              <w:t>پرچم‌های پنج‌گانه قیامت</w:t>
            </w:r>
            <w:r>
              <w:rPr>
                <w:rStyle w:val="IndexLink"/>
                <w:rtl w:val="true"/>
              </w:rPr>
              <w:tab/>
            </w:r>
            <w:r>
              <w:rPr>
                <w:rStyle w:val="IndexLink"/>
              </w:rPr>
              <w:t>211</w:t>
            </w:r>
          </w:hyperlink>
        </w:p>
        <w:p>
          <w:pPr>
            <w:pStyle w:val="Contents3"/>
            <w:tabs>
              <w:tab w:val="clear" w:pos="8459"/>
              <w:tab w:val="right" w:pos="9026" w:leader="dot"/>
            </w:tabs>
            <w:rPr/>
          </w:pPr>
          <w:hyperlink w:anchor="__RefHeading___Toc6392136_1051229030">
            <w:r>
              <w:rPr>
                <w:webHidden/>
                <w:rStyle w:val="IndexLink"/>
              </w:rPr>
              <w:t>97</w:t>
            </w:r>
            <w:r>
              <w:rPr>
                <w:rStyle w:val="IndexLink"/>
                <w:rtl w:val="true"/>
              </w:rPr>
              <w:t xml:space="preserve">. </w:t>
            </w:r>
            <w:r>
              <w:rPr>
                <w:rStyle w:val="IndexLink"/>
                <w:rtl w:val="true"/>
              </w:rPr>
              <w:t xml:space="preserve">اهل آسمان‌ها به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لقب امیرمؤمنان دادند</w:t>
            </w:r>
            <w:r>
              <w:rPr>
                <w:rStyle w:val="IndexLink"/>
                <w:rtl w:val="true"/>
              </w:rPr>
              <w:tab/>
            </w:r>
            <w:r>
              <w:rPr>
                <w:rStyle w:val="IndexLink"/>
              </w:rPr>
              <w:t>214</w:t>
            </w:r>
          </w:hyperlink>
        </w:p>
        <w:p>
          <w:pPr>
            <w:pStyle w:val="Contents3"/>
            <w:tabs>
              <w:tab w:val="clear" w:pos="8459"/>
              <w:tab w:val="right" w:pos="9026" w:leader="dot"/>
            </w:tabs>
            <w:rPr/>
          </w:pPr>
          <w:hyperlink w:anchor="__RefHeading___Toc6392138_1051229030">
            <w:r>
              <w:rPr>
                <w:webHidden/>
                <w:rStyle w:val="IndexLink"/>
              </w:rPr>
              <w:t>98</w:t>
            </w:r>
            <w:r>
              <w:rPr>
                <w:rStyle w:val="IndexLink"/>
                <w:rtl w:val="true"/>
              </w:rPr>
              <w:t xml:space="preserve">. </w:t>
            </w:r>
            <w:r>
              <w:rPr>
                <w:rStyle w:val="IndexLink"/>
                <w:rtl w:val="true"/>
              </w:rPr>
              <w:t>پرچم سعادت</w:t>
            </w:r>
            <w:r>
              <w:rPr>
                <w:rStyle w:val="IndexLink"/>
                <w:rtl w:val="true"/>
              </w:rPr>
              <w:tab/>
            </w:r>
            <w:r>
              <w:rPr>
                <w:rStyle w:val="IndexLink"/>
              </w:rPr>
              <w:t>216</w:t>
            </w:r>
          </w:hyperlink>
        </w:p>
        <w:p>
          <w:pPr>
            <w:pStyle w:val="Contents3"/>
            <w:tabs>
              <w:tab w:val="clear" w:pos="8459"/>
              <w:tab w:val="right" w:pos="9026" w:leader="dot"/>
            </w:tabs>
            <w:rPr/>
          </w:pPr>
          <w:hyperlink w:anchor="__RefHeading___Toc6392140_1051229030">
            <w:r>
              <w:rPr>
                <w:webHidden/>
                <w:rStyle w:val="IndexLink"/>
              </w:rPr>
              <w:t>99</w:t>
            </w:r>
            <w:r>
              <w:rPr>
                <w:rStyle w:val="IndexLink"/>
                <w:rtl w:val="true"/>
              </w:rPr>
              <w:t xml:space="preserve">. </w:t>
            </w:r>
            <w:r>
              <w:rPr>
                <w:rStyle w:val="IndexLink"/>
                <w:rtl w:val="true"/>
              </w:rPr>
              <w:t>اصحاب یمین کیستند؟</w:t>
            </w:r>
            <w:r>
              <w:rPr>
                <w:rStyle w:val="IndexLink"/>
                <w:rtl w:val="true"/>
              </w:rPr>
              <w:tab/>
            </w:r>
            <w:r>
              <w:rPr>
                <w:rStyle w:val="IndexLink"/>
              </w:rPr>
              <w:t>218</w:t>
            </w:r>
          </w:hyperlink>
        </w:p>
        <w:p>
          <w:pPr>
            <w:pStyle w:val="Contents3"/>
            <w:tabs>
              <w:tab w:val="clear" w:pos="8459"/>
              <w:tab w:val="right" w:pos="9026" w:leader="dot"/>
            </w:tabs>
            <w:rPr/>
          </w:pPr>
          <w:hyperlink w:anchor="__RefHeading___Toc6392142_1051229030">
            <w:r>
              <w:rPr>
                <w:webHidden/>
                <w:rStyle w:val="IndexLink"/>
              </w:rPr>
              <w:t>100</w:t>
            </w:r>
            <w:r>
              <w:rPr>
                <w:rStyle w:val="IndexLink"/>
                <w:rtl w:val="true"/>
              </w:rPr>
              <w:t xml:space="preserve">. </w:t>
            </w:r>
            <w:r>
              <w:rPr>
                <w:rStyle w:val="IndexLink"/>
                <w:rtl w:val="true"/>
              </w:rPr>
              <w:t>لقبی بدون سابقه</w:t>
            </w:r>
            <w:r>
              <w:rPr>
                <w:rStyle w:val="IndexLink"/>
                <w:rtl w:val="true"/>
              </w:rPr>
              <w:tab/>
            </w:r>
            <w:r>
              <w:rPr>
                <w:rStyle w:val="IndexLink"/>
              </w:rPr>
              <w:t>219</w:t>
            </w:r>
          </w:hyperlink>
        </w:p>
        <w:p>
          <w:pPr>
            <w:pStyle w:val="Contents3"/>
            <w:tabs>
              <w:tab w:val="clear" w:pos="8459"/>
              <w:tab w:val="right" w:pos="9026" w:leader="dot"/>
            </w:tabs>
            <w:rPr/>
          </w:pPr>
          <w:hyperlink w:anchor="__RefHeading___Toc6392144_1051229030">
            <w:r>
              <w:rPr>
                <w:webHidden/>
                <w:rStyle w:val="IndexLink"/>
              </w:rPr>
              <w:t>101</w:t>
            </w:r>
            <w:r>
              <w:rPr>
                <w:rStyle w:val="IndexLink"/>
                <w:rtl w:val="true"/>
              </w:rPr>
              <w:t xml:space="preserve">. </w:t>
            </w:r>
            <w:r>
              <w:rPr>
                <w:rStyle w:val="IndexLink"/>
                <w:rtl w:val="true"/>
              </w:rPr>
              <w:t xml:space="preserve">منکران ولایت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نادانان این امت هستند</w:t>
            </w:r>
            <w:r>
              <w:rPr>
                <w:rStyle w:val="IndexLink"/>
                <w:rtl w:val="true"/>
              </w:rPr>
              <w:tab/>
            </w:r>
            <w:r>
              <w:rPr>
                <w:rStyle w:val="IndexLink"/>
              </w:rPr>
              <w:t>220</w:t>
            </w:r>
          </w:hyperlink>
        </w:p>
        <w:p>
          <w:pPr>
            <w:pStyle w:val="Contents3"/>
            <w:tabs>
              <w:tab w:val="clear" w:pos="8459"/>
              <w:tab w:val="right" w:pos="9026" w:leader="dot"/>
            </w:tabs>
            <w:rPr/>
          </w:pPr>
          <w:hyperlink w:anchor="__RefHeading___Toc6392146_1051229030">
            <w:r>
              <w:rPr>
                <w:webHidden/>
                <w:rStyle w:val="IndexLink"/>
              </w:rPr>
              <w:t>102</w:t>
            </w:r>
            <w:r>
              <w:rPr>
                <w:rStyle w:val="IndexLink"/>
                <w:rtl w:val="true"/>
              </w:rPr>
              <w:t xml:space="preserve">. </w:t>
            </w:r>
            <w:r>
              <w:rPr>
                <w:rStyle w:val="IndexLink"/>
                <w:rtl w:val="true"/>
              </w:rPr>
              <w:t xml:space="preserve">کارشکنی ابوبکر و عمر در برابر فرمان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221</w:t>
            </w:r>
          </w:hyperlink>
        </w:p>
        <w:p>
          <w:pPr>
            <w:pStyle w:val="Contents3"/>
            <w:tabs>
              <w:tab w:val="clear" w:pos="8459"/>
              <w:tab w:val="right" w:pos="9026" w:leader="dot"/>
            </w:tabs>
            <w:rPr/>
          </w:pPr>
          <w:hyperlink w:anchor="__RefHeading___Toc6392148_1051229030">
            <w:r>
              <w:rPr>
                <w:webHidden/>
                <w:rStyle w:val="IndexLink"/>
              </w:rPr>
              <w:t>103</w:t>
            </w:r>
            <w:r>
              <w:rPr>
                <w:rStyle w:val="IndexLink"/>
                <w:rtl w:val="true"/>
              </w:rPr>
              <w:t xml:space="preserve">. </w:t>
            </w:r>
            <w:r>
              <w:rPr>
                <w:rStyle w:val="IndexLink"/>
                <w:rtl w:val="true"/>
              </w:rPr>
              <w:t>بیان یک آیه</w:t>
            </w:r>
            <w:r>
              <w:rPr>
                <w:rStyle w:val="IndexLink"/>
                <w:rtl w:val="true"/>
              </w:rPr>
              <w:tab/>
            </w:r>
            <w:r>
              <w:rPr>
                <w:rStyle w:val="IndexLink"/>
              </w:rPr>
              <w:t>222</w:t>
            </w:r>
          </w:hyperlink>
        </w:p>
        <w:p>
          <w:pPr>
            <w:pStyle w:val="Contents3"/>
            <w:tabs>
              <w:tab w:val="clear" w:pos="8459"/>
              <w:tab w:val="right" w:pos="9026" w:leader="dot"/>
            </w:tabs>
            <w:rPr/>
          </w:pPr>
          <w:hyperlink w:anchor="__RefHeading___Toc6392150_1051229030">
            <w:r>
              <w:rPr>
                <w:webHidden/>
                <w:rStyle w:val="IndexLink"/>
              </w:rPr>
              <w:t>104</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هفت آسمان</w:t>
            </w:r>
            <w:r>
              <w:rPr>
                <w:rStyle w:val="IndexLink"/>
                <w:rtl w:val="true"/>
              </w:rPr>
              <w:tab/>
            </w:r>
            <w:r>
              <w:rPr>
                <w:rStyle w:val="IndexLink"/>
              </w:rPr>
              <w:t>228</w:t>
            </w:r>
          </w:hyperlink>
        </w:p>
        <w:p>
          <w:pPr>
            <w:pStyle w:val="Contents3"/>
            <w:tabs>
              <w:tab w:val="clear" w:pos="8459"/>
              <w:tab w:val="right" w:pos="9026" w:leader="dot"/>
            </w:tabs>
            <w:rPr/>
          </w:pPr>
          <w:hyperlink w:anchor="__RefHeading___Toc6392152_1051229030">
            <w:r>
              <w:rPr>
                <w:webHidden/>
                <w:rStyle w:val="IndexLink"/>
              </w:rPr>
              <w:t>105</w:t>
            </w:r>
            <w:r>
              <w:rPr>
                <w:rStyle w:val="IndexLink"/>
                <w:rtl w:val="true"/>
              </w:rPr>
              <w:t xml:space="preserve">. </w:t>
            </w:r>
            <w:r>
              <w:rPr>
                <w:rStyle w:val="IndexLink"/>
                <w:rtl w:val="true"/>
              </w:rPr>
              <w:t xml:space="preserve">نماز جماعت آسمانی با حضور همه پیامبران </w:t>
            </w:r>
            <w:r>
              <w:rPr>
                <w:rStyle w:val="IndexLink"/>
                <w:rtl w:val="true"/>
              </w:rPr>
              <w:t>(</w:t>
            </w:r>
            <w:r>
              <w:rPr>
                <w:rStyle w:val="IndexLink"/>
                <w:rtl w:val="true"/>
              </w:rPr>
              <w:t>علیهم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392154_1051229030">
            <w:r>
              <w:rPr>
                <w:webHidden/>
                <w:rStyle w:val="IndexLink"/>
              </w:rPr>
              <w:t>106</w:t>
            </w:r>
            <w:r>
              <w:rPr>
                <w:rStyle w:val="IndexLink"/>
                <w:rtl w:val="true"/>
              </w:rPr>
              <w:t xml:space="preserve">. </w:t>
            </w:r>
            <w:r>
              <w:rPr>
                <w:rStyle w:val="IndexLink"/>
                <w:rtl w:val="true"/>
              </w:rPr>
              <w:t>معنای عهد و پیمان و ترازوی در قرآن چیست؟</w:t>
            </w:r>
            <w:r>
              <w:rPr>
                <w:rStyle w:val="IndexLink"/>
                <w:rtl w:val="true"/>
              </w:rPr>
              <w:tab/>
            </w:r>
            <w:r>
              <w:rPr>
                <w:rStyle w:val="IndexLink"/>
              </w:rPr>
              <w:t>237</w:t>
            </w:r>
          </w:hyperlink>
        </w:p>
        <w:p>
          <w:pPr>
            <w:pStyle w:val="Contents3"/>
            <w:tabs>
              <w:tab w:val="clear" w:pos="8459"/>
              <w:tab w:val="right" w:pos="9026" w:leader="dot"/>
            </w:tabs>
            <w:rPr/>
          </w:pPr>
          <w:hyperlink w:anchor="__RefHeading___Toc6392156_1051229030">
            <w:r>
              <w:rPr>
                <w:webHidden/>
                <w:rStyle w:val="IndexLink"/>
              </w:rPr>
              <w:t>107</w:t>
            </w:r>
            <w:r>
              <w:rPr>
                <w:rStyle w:val="IndexLink"/>
                <w:rtl w:val="true"/>
              </w:rPr>
              <w:t xml:space="preserve">. </w:t>
            </w:r>
            <w:r>
              <w:rPr>
                <w:rStyle w:val="IndexLink"/>
                <w:rtl w:val="true"/>
              </w:rPr>
              <w:t xml:space="preserve">عهد و پیمان خداوند تعالی درباره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238</w:t>
            </w:r>
          </w:hyperlink>
        </w:p>
        <w:p>
          <w:pPr>
            <w:pStyle w:val="Contents3"/>
            <w:tabs>
              <w:tab w:val="clear" w:pos="8459"/>
              <w:tab w:val="right" w:pos="9026" w:leader="dot"/>
            </w:tabs>
            <w:rPr/>
          </w:pPr>
          <w:hyperlink w:anchor="__RefHeading___Toc6392158_1051229030">
            <w:r>
              <w:rPr>
                <w:webHidden/>
                <w:rStyle w:val="IndexLink"/>
              </w:rPr>
              <w:t>108</w:t>
            </w:r>
            <w:r>
              <w:rPr>
                <w:rStyle w:val="IndexLink"/>
                <w:rtl w:val="true"/>
              </w:rPr>
              <w:t xml:space="preserve">. </w:t>
            </w:r>
            <w:r>
              <w:rPr>
                <w:rStyle w:val="IndexLink"/>
                <w:rtl w:val="true"/>
              </w:rPr>
              <w:t>نکاتی آموزنده از معراج</w:t>
            </w:r>
            <w:r>
              <w:rPr>
                <w:rStyle w:val="IndexLink"/>
                <w:rtl w:val="true"/>
              </w:rPr>
              <w:tab/>
            </w:r>
            <w:r>
              <w:rPr>
                <w:rStyle w:val="IndexLink"/>
              </w:rPr>
              <w:t>242</w:t>
            </w:r>
          </w:hyperlink>
        </w:p>
        <w:p>
          <w:pPr>
            <w:pStyle w:val="Contents3"/>
            <w:tabs>
              <w:tab w:val="clear" w:pos="8459"/>
              <w:tab w:val="right" w:pos="9026" w:leader="dot"/>
            </w:tabs>
            <w:rPr/>
          </w:pPr>
          <w:hyperlink w:anchor="__RefHeading___Toc6392160_1051229030">
            <w:r>
              <w:rPr>
                <w:webHidden/>
                <w:rStyle w:val="IndexLink"/>
              </w:rPr>
              <w:t>109</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دو بار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معرفی کرد</w:t>
            </w:r>
            <w:r>
              <w:rPr>
                <w:rStyle w:val="IndexLink"/>
                <w:rtl w:val="true"/>
              </w:rPr>
              <w:tab/>
            </w:r>
            <w:r>
              <w:rPr>
                <w:rStyle w:val="IndexLink"/>
              </w:rPr>
              <w:t>246</w:t>
            </w:r>
          </w:hyperlink>
        </w:p>
        <w:p>
          <w:pPr>
            <w:pStyle w:val="Contents3"/>
            <w:tabs>
              <w:tab w:val="clear" w:pos="8459"/>
              <w:tab w:val="right" w:pos="9026" w:leader="dot"/>
            </w:tabs>
            <w:rPr/>
          </w:pPr>
          <w:hyperlink w:anchor="__RefHeading___Toc6392162_1051229030">
            <w:r>
              <w:rPr>
                <w:webHidden/>
                <w:rStyle w:val="IndexLink"/>
              </w:rPr>
              <w:t>110</w:t>
            </w:r>
            <w:r>
              <w:rPr>
                <w:rStyle w:val="IndexLink"/>
                <w:rtl w:val="true"/>
              </w:rPr>
              <w:t xml:space="preserve">. </w:t>
            </w:r>
            <w:r>
              <w:rPr>
                <w:rStyle w:val="IndexLink"/>
                <w:rtl w:val="true"/>
              </w:rPr>
              <w:t>تا روز قیامت کسی به این لقب نامیده نشد</w:t>
            </w:r>
            <w:r>
              <w:rPr>
                <w:rStyle w:val="IndexLink"/>
                <w:rtl w:val="true"/>
              </w:rPr>
              <w:tab/>
            </w:r>
            <w:r>
              <w:rPr>
                <w:rStyle w:val="IndexLink"/>
              </w:rPr>
              <w:t>247</w:t>
            </w:r>
          </w:hyperlink>
        </w:p>
        <w:p>
          <w:pPr>
            <w:pStyle w:val="Contents3"/>
            <w:tabs>
              <w:tab w:val="clear" w:pos="8459"/>
              <w:tab w:val="right" w:pos="9026" w:leader="dot"/>
            </w:tabs>
            <w:rPr/>
          </w:pPr>
          <w:hyperlink w:anchor="__RefHeading___Toc6392164_1051229030">
            <w:r>
              <w:rPr>
                <w:webHidden/>
                <w:rStyle w:val="IndexLink"/>
              </w:rPr>
              <w:t>113</w:t>
            </w:r>
            <w:r>
              <w:rPr>
                <w:rStyle w:val="IndexLink"/>
                <w:rtl w:val="true"/>
              </w:rPr>
              <w:t xml:space="preserve">. </w:t>
            </w:r>
            <w:r>
              <w:rPr>
                <w:rStyle w:val="IndexLink"/>
                <w:rtl w:val="true"/>
              </w:rPr>
              <w:t xml:space="preserve">جبهه‌گیری ابوبکر و عمر درمقابل فرمان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248</w:t>
            </w:r>
          </w:hyperlink>
        </w:p>
        <w:p>
          <w:pPr>
            <w:pStyle w:val="Contents3"/>
            <w:tabs>
              <w:tab w:val="clear" w:pos="8459"/>
              <w:tab w:val="right" w:pos="9026" w:leader="dot"/>
            </w:tabs>
            <w:rPr/>
          </w:pPr>
          <w:hyperlink w:anchor="__RefHeading___Toc6392166_1051229030">
            <w:r>
              <w:rPr>
                <w:webHidden/>
                <w:rStyle w:val="IndexLink"/>
              </w:rPr>
              <w:t>114</w:t>
            </w:r>
            <w:r>
              <w:rPr>
                <w:rStyle w:val="IndexLink"/>
                <w:rtl w:val="true"/>
              </w:rPr>
              <w:t xml:space="preserve">. </w:t>
            </w:r>
            <w:r>
              <w:rPr>
                <w:rStyle w:val="IndexLink"/>
                <w:rtl w:val="true"/>
              </w:rPr>
              <w:t>درباره حوادثی که بعد از ایشان اتفاق می‌افتد</w:t>
            </w:r>
            <w:r>
              <w:rPr>
                <w:rStyle w:val="IndexLink"/>
                <w:rtl w:val="true"/>
              </w:rPr>
              <w:tab/>
            </w:r>
            <w:r>
              <w:rPr>
                <w:rStyle w:val="IndexLink"/>
              </w:rPr>
              <w:t>249</w:t>
            </w:r>
          </w:hyperlink>
        </w:p>
        <w:p>
          <w:pPr>
            <w:pStyle w:val="Contents3"/>
            <w:tabs>
              <w:tab w:val="clear" w:pos="8459"/>
              <w:tab w:val="right" w:pos="9026" w:leader="dot"/>
            </w:tabs>
            <w:rPr/>
          </w:pPr>
          <w:hyperlink w:anchor="__RefHeading___Toc6392168_1051229030">
            <w:r>
              <w:rPr>
                <w:webHidden/>
                <w:rStyle w:val="IndexLink"/>
              </w:rPr>
              <w:t>115</w:t>
            </w:r>
            <w:r>
              <w:rPr>
                <w:rStyle w:val="IndexLink"/>
                <w:rtl w:val="true"/>
              </w:rPr>
              <w:t xml:space="preserve">. </w:t>
            </w:r>
            <w:r>
              <w:rPr>
                <w:rStyle w:val="IndexLink"/>
                <w:rtl w:val="true"/>
              </w:rPr>
              <w:t>اعتراض شدید بُریده به ابوبکر</w:t>
            </w:r>
            <w:r>
              <w:rPr>
                <w:rStyle w:val="IndexLink"/>
                <w:rtl w:val="true"/>
              </w:rPr>
              <w:tab/>
            </w:r>
            <w:r>
              <w:rPr>
                <w:rStyle w:val="IndexLink"/>
              </w:rPr>
              <w:t>249</w:t>
            </w:r>
          </w:hyperlink>
        </w:p>
        <w:p>
          <w:pPr>
            <w:pStyle w:val="Contents3"/>
            <w:tabs>
              <w:tab w:val="clear" w:pos="8459"/>
              <w:tab w:val="right" w:pos="9026" w:leader="dot"/>
            </w:tabs>
            <w:rPr/>
          </w:pPr>
          <w:hyperlink w:anchor="__RefHeading___Toc6392170_1051229030">
            <w:r>
              <w:rPr>
                <w:webHidden/>
                <w:rStyle w:val="IndexLink"/>
              </w:rPr>
              <w:t>116</w:t>
            </w:r>
            <w:r>
              <w:rPr>
                <w:rStyle w:val="IndexLink"/>
                <w:rtl w:val="true"/>
              </w:rPr>
              <w:t xml:space="preserve">. </w:t>
            </w:r>
            <w:r>
              <w:rPr>
                <w:rStyle w:val="IndexLink"/>
                <w:rtl w:val="true"/>
              </w:rPr>
              <w:t>جواب دندان‌شکن به ابوبکر</w:t>
            </w:r>
            <w:r>
              <w:rPr>
                <w:rStyle w:val="IndexLink"/>
                <w:rtl w:val="true"/>
              </w:rPr>
              <w:tab/>
            </w:r>
            <w:r>
              <w:rPr>
                <w:rStyle w:val="IndexLink"/>
              </w:rPr>
              <w:t>251</w:t>
            </w:r>
          </w:hyperlink>
        </w:p>
        <w:p>
          <w:pPr>
            <w:pStyle w:val="Contents3"/>
            <w:tabs>
              <w:tab w:val="clear" w:pos="8459"/>
              <w:tab w:val="right" w:pos="9026" w:leader="dot"/>
            </w:tabs>
            <w:rPr/>
          </w:pPr>
          <w:hyperlink w:anchor="__RefHeading___Toc6392172_1051229030">
            <w:r>
              <w:rPr>
                <w:webHidden/>
                <w:rStyle w:val="IndexLink"/>
              </w:rPr>
              <w:t>117</w:t>
            </w:r>
            <w:r>
              <w:rPr>
                <w:rStyle w:val="IndexLink"/>
                <w:rtl w:val="true"/>
              </w:rPr>
              <w:t xml:space="preserve">. </w:t>
            </w:r>
            <w:r>
              <w:rPr>
                <w:rStyle w:val="IndexLink"/>
                <w:rtl w:val="true"/>
              </w:rPr>
              <w:t xml:space="preserve">لقب امیرمؤمنان بر هیچ‌کس جز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جائز نیست</w:t>
            </w:r>
            <w:r>
              <w:rPr>
                <w:rStyle w:val="IndexLink"/>
                <w:rtl w:val="true"/>
              </w:rPr>
              <w:tab/>
            </w:r>
            <w:r>
              <w:rPr>
                <w:rStyle w:val="IndexLink"/>
              </w:rPr>
              <w:t>253</w:t>
            </w:r>
          </w:hyperlink>
        </w:p>
        <w:p>
          <w:pPr>
            <w:pStyle w:val="Contents3"/>
            <w:tabs>
              <w:tab w:val="clear" w:pos="8459"/>
              <w:tab w:val="right" w:pos="9026" w:leader="dot"/>
            </w:tabs>
            <w:rPr/>
          </w:pPr>
          <w:hyperlink w:anchor="__RefHeading___Toc6392174_1051229030">
            <w:r>
              <w:rPr>
                <w:webHidden/>
                <w:rStyle w:val="IndexLink"/>
              </w:rPr>
              <w:t>118</w:t>
            </w:r>
            <w:r>
              <w:rPr>
                <w:rStyle w:val="IndexLink"/>
                <w:rtl w:val="true"/>
              </w:rPr>
              <w:t xml:space="preserve">. </w:t>
            </w:r>
            <w:r>
              <w:rPr>
                <w:rStyle w:val="IndexLink"/>
                <w:rtl w:val="true"/>
              </w:rPr>
              <w:t xml:space="preserve">القاب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سوی خداوند عزوجل</w:t>
            </w:r>
            <w:r>
              <w:rPr>
                <w:rStyle w:val="IndexLink"/>
                <w:rtl w:val="true"/>
              </w:rPr>
              <w:tab/>
            </w:r>
            <w:r>
              <w:rPr>
                <w:rStyle w:val="IndexLink"/>
              </w:rPr>
              <w:t>254</w:t>
            </w:r>
          </w:hyperlink>
        </w:p>
        <w:p>
          <w:pPr>
            <w:pStyle w:val="Contents3"/>
            <w:tabs>
              <w:tab w:val="clear" w:pos="8459"/>
              <w:tab w:val="right" w:pos="9026" w:leader="dot"/>
            </w:tabs>
            <w:rPr/>
          </w:pPr>
          <w:hyperlink w:anchor="__RefHeading___Toc6392176_1051229030">
            <w:r>
              <w:rPr>
                <w:webHidden/>
                <w:rStyle w:val="IndexLink"/>
              </w:rPr>
              <w:t>119</w:t>
            </w:r>
            <w:r>
              <w:rPr>
                <w:rStyle w:val="IndexLink"/>
                <w:rtl w:val="true"/>
              </w:rPr>
              <w:t xml:space="preserve">. </w:t>
            </w:r>
            <w:r>
              <w:rPr>
                <w:rStyle w:val="IndexLink"/>
                <w:rtl w:val="true"/>
              </w:rPr>
              <w:t>نام امیرمؤمنان وحی آسمانی است</w:t>
            </w:r>
            <w:r>
              <w:rPr>
                <w:rStyle w:val="IndexLink"/>
                <w:rtl w:val="true"/>
              </w:rPr>
              <w:tab/>
            </w:r>
            <w:r>
              <w:rPr>
                <w:rStyle w:val="IndexLink"/>
              </w:rPr>
              <w:t>255</w:t>
            </w:r>
          </w:hyperlink>
        </w:p>
        <w:p>
          <w:pPr>
            <w:pStyle w:val="Contents3"/>
            <w:tabs>
              <w:tab w:val="clear" w:pos="8459"/>
              <w:tab w:val="right" w:pos="9026" w:leader="dot"/>
            </w:tabs>
            <w:rPr/>
          </w:pPr>
          <w:hyperlink w:anchor="__RefHeading___Toc6392178_1051229030">
            <w:r>
              <w:rPr>
                <w:webHidden/>
                <w:rStyle w:val="IndexLink"/>
              </w:rPr>
              <w:t>120</w:t>
            </w:r>
            <w:r>
              <w:rPr>
                <w:rStyle w:val="IndexLink"/>
                <w:rtl w:val="true"/>
              </w:rPr>
              <w:t xml:space="preserve">. </w:t>
            </w:r>
            <w:r>
              <w:rPr>
                <w:rStyle w:val="IndexLink"/>
                <w:rtl w:val="true"/>
              </w:rPr>
              <w:t xml:space="preserve">کسانی که چوب لایِ چرخ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گذاشتند</w:t>
            </w:r>
            <w:r>
              <w:rPr>
                <w:rStyle w:val="IndexLink"/>
                <w:rtl w:val="true"/>
              </w:rPr>
              <w:tab/>
            </w:r>
            <w:r>
              <w:rPr>
                <w:rStyle w:val="IndexLink"/>
              </w:rPr>
              <w:t>257</w:t>
            </w:r>
          </w:hyperlink>
        </w:p>
        <w:p>
          <w:pPr>
            <w:pStyle w:val="Contents3"/>
            <w:tabs>
              <w:tab w:val="clear" w:pos="8459"/>
              <w:tab w:val="right" w:pos="9026" w:leader="dot"/>
            </w:tabs>
            <w:rPr/>
          </w:pPr>
          <w:hyperlink w:anchor="__RefHeading___Toc6392180_1051229030">
            <w:r>
              <w:rPr>
                <w:webHidden/>
                <w:rStyle w:val="IndexLink"/>
              </w:rPr>
              <w:t>121</w:t>
            </w:r>
            <w:r>
              <w:rPr>
                <w:rStyle w:val="IndexLink"/>
                <w:rtl w:val="true"/>
              </w:rPr>
              <w:t xml:space="preserve">. </w:t>
            </w:r>
            <w:r>
              <w:rPr>
                <w:rStyle w:val="IndexLink"/>
                <w:rtl w:val="true"/>
              </w:rPr>
              <w:t>درختی پر برکت</w:t>
            </w:r>
            <w:r>
              <w:rPr>
                <w:rStyle w:val="IndexLink"/>
                <w:rtl w:val="true"/>
              </w:rPr>
              <w:tab/>
            </w:r>
            <w:r>
              <w:rPr>
                <w:rStyle w:val="IndexLink"/>
              </w:rPr>
              <w:t>261</w:t>
            </w:r>
          </w:hyperlink>
        </w:p>
        <w:p>
          <w:pPr>
            <w:pStyle w:val="Contents3"/>
            <w:tabs>
              <w:tab w:val="clear" w:pos="8459"/>
              <w:tab w:val="right" w:pos="9026" w:leader="dot"/>
            </w:tabs>
            <w:rPr/>
          </w:pPr>
          <w:hyperlink w:anchor="__RefHeading___Toc6392182_1051229030">
            <w:r>
              <w:rPr>
                <w:webHidden/>
                <w:rStyle w:val="IndexLink"/>
              </w:rPr>
              <w:t>122</w:t>
            </w:r>
            <w:r>
              <w:rPr>
                <w:rStyle w:val="IndexLink"/>
                <w:rtl w:val="true"/>
              </w:rPr>
              <w:t xml:space="preserve">. </w:t>
            </w:r>
            <w:r>
              <w:rPr>
                <w:rStyle w:val="IndexLink"/>
                <w:rtl w:val="true"/>
              </w:rPr>
              <w:t>آهی سوزناک از دل مظلوم</w:t>
            </w:r>
            <w:r>
              <w:rPr>
                <w:rStyle w:val="IndexLink"/>
                <w:rtl w:val="true"/>
              </w:rPr>
              <w:tab/>
            </w:r>
            <w:r>
              <w:rPr>
                <w:rStyle w:val="IndexLink"/>
              </w:rPr>
              <w:t>268</w:t>
            </w:r>
          </w:hyperlink>
        </w:p>
        <w:p>
          <w:pPr>
            <w:pStyle w:val="Contents3"/>
            <w:tabs>
              <w:tab w:val="clear" w:pos="8459"/>
              <w:tab w:val="right" w:pos="9026" w:leader="dot"/>
            </w:tabs>
            <w:rPr/>
          </w:pPr>
          <w:hyperlink w:anchor="__RefHeading___Toc6392184_1051229030">
            <w:r>
              <w:rPr>
                <w:webHidden/>
                <w:rStyle w:val="IndexLink"/>
              </w:rPr>
              <w:t>123</w:t>
            </w:r>
            <w:r>
              <w:rPr>
                <w:rStyle w:val="IndexLink"/>
                <w:rtl w:val="true"/>
              </w:rPr>
              <w:t xml:space="preserve">. </w:t>
            </w:r>
            <w:r>
              <w:rPr>
                <w:rStyle w:val="IndexLink"/>
                <w:rtl w:val="true"/>
              </w:rPr>
              <w:t xml:space="preserve">هر کس بر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تقدّم جوید کافر است</w:t>
            </w:r>
            <w:r>
              <w:rPr>
                <w:rStyle w:val="IndexLink"/>
                <w:rtl w:val="true"/>
              </w:rPr>
              <w:tab/>
            </w:r>
            <w:r>
              <w:rPr>
                <w:rStyle w:val="IndexLink"/>
              </w:rPr>
              <w:t>274</w:t>
            </w:r>
          </w:hyperlink>
        </w:p>
        <w:p>
          <w:pPr>
            <w:pStyle w:val="Contents3"/>
            <w:tabs>
              <w:tab w:val="clear" w:pos="8459"/>
              <w:tab w:val="right" w:pos="9026" w:leader="dot"/>
            </w:tabs>
            <w:rPr/>
          </w:pPr>
          <w:hyperlink w:anchor="__RefHeading___Toc6392186_1051229030">
            <w:r>
              <w:rPr>
                <w:webHidden/>
                <w:rStyle w:val="IndexLink"/>
              </w:rPr>
              <w:t>124</w:t>
            </w:r>
            <w:r>
              <w:rPr>
                <w:rStyle w:val="IndexLink"/>
                <w:rtl w:val="true"/>
              </w:rPr>
              <w:t xml:space="preserve">. </w:t>
            </w:r>
            <w:r>
              <w:rPr>
                <w:rStyle w:val="IndexLink"/>
                <w:rtl w:val="true"/>
              </w:rPr>
              <w:t>روسیاهان و روسفیدان قیامت</w:t>
            </w:r>
            <w:r>
              <w:rPr>
                <w:rStyle w:val="IndexLink"/>
                <w:rtl w:val="true"/>
              </w:rPr>
              <w:tab/>
            </w:r>
            <w:r>
              <w:rPr>
                <w:rStyle w:val="IndexLink"/>
              </w:rPr>
              <w:t>276</w:t>
            </w:r>
          </w:hyperlink>
        </w:p>
        <w:p>
          <w:pPr>
            <w:pStyle w:val="Contents3"/>
            <w:tabs>
              <w:tab w:val="clear" w:pos="8459"/>
              <w:tab w:val="right" w:pos="9026" w:leader="dot"/>
            </w:tabs>
            <w:rPr/>
          </w:pPr>
          <w:hyperlink w:anchor="__RefHeading___Toc6392188_1051229030">
            <w:r>
              <w:rPr>
                <w:webHidden/>
                <w:rStyle w:val="IndexLink"/>
              </w:rPr>
              <w:t>125</w:t>
            </w:r>
            <w:r>
              <w:rPr>
                <w:rStyle w:val="IndexLink"/>
                <w:rtl w:val="true"/>
              </w:rPr>
              <w:t xml:space="preserve">. </w:t>
            </w:r>
            <w:r>
              <w:rPr>
                <w:rStyle w:val="IndexLink"/>
                <w:rtl w:val="true"/>
              </w:rPr>
              <w:t>علوم سنگین</w:t>
            </w:r>
            <w:r>
              <w:rPr>
                <w:rStyle w:val="IndexLink"/>
                <w:rtl w:val="true"/>
              </w:rPr>
              <w:tab/>
            </w:r>
            <w:r>
              <w:rPr>
                <w:rStyle w:val="IndexLink"/>
              </w:rPr>
              <w:t>280</w:t>
            </w:r>
          </w:hyperlink>
        </w:p>
        <w:p>
          <w:pPr>
            <w:pStyle w:val="Contents3"/>
            <w:tabs>
              <w:tab w:val="clear" w:pos="8459"/>
              <w:tab w:val="right" w:pos="9026" w:leader="dot"/>
            </w:tabs>
            <w:rPr/>
          </w:pPr>
          <w:hyperlink w:anchor="__RefHeading___Toc6392190_1051229030">
            <w:r>
              <w:rPr>
                <w:webHidden/>
                <w:rStyle w:val="IndexLink"/>
              </w:rPr>
              <w:t>126</w:t>
            </w:r>
            <w:r>
              <w:rPr>
                <w:rStyle w:val="IndexLink"/>
                <w:rtl w:val="true"/>
              </w:rPr>
              <w:t xml:space="preserve">. </w:t>
            </w:r>
            <w:r>
              <w:rPr>
                <w:rStyle w:val="IndexLink"/>
                <w:rtl w:val="true"/>
              </w:rPr>
              <w:t>دقیق‌ترین مذاکرات اصحاب جلیل‌القدر با ابوبکر</w:t>
            </w:r>
            <w:r>
              <w:rPr>
                <w:rStyle w:val="IndexLink"/>
                <w:rtl w:val="true"/>
              </w:rPr>
              <w:tab/>
            </w:r>
            <w:r>
              <w:rPr>
                <w:rStyle w:val="IndexLink"/>
              </w:rPr>
              <w:t>290</w:t>
            </w:r>
          </w:hyperlink>
        </w:p>
        <w:p>
          <w:pPr>
            <w:pStyle w:val="Contents3"/>
            <w:tabs>
              <w:tab w:val="clear" w:pos="8459"/>
              <w:tab w:val="right" w:pos="9026" w:leader="dot"/>
            </w:tabs>
            <w:rPr/>
          </w:pPr>
          <w:hyperlink w:anchor="__RefHeading___Toc6392192_1051229030">
            <w:r>
              <w:rPr>
                <w:webHidden/>
                <w:rStyle w:val="IndexLink"/>
              </w:rPr>
              <w:t>127</w:t>
            </w:r>
            <w:r>
              <w:rPr>
                <w:rStyle w:val="IndexLink"/>
                <w:rtl w:val="true"/>
              </w:rPr>
              <w:t xml:space="preserve">. </w:t>
            </w:r>
            <w:r>
              <w:rPr>
                <w:rStyle w:val="IndexLink"/>
                <w:rtl w:val="true"/>
              </w:rPr>
              <w:t xml:space="preserve">رساترین خطبۀ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وادی غدیر خم</w:t>
            </w:r>
            <w:r>
              <w:rPr>
                <w:rStyle w:val="IndexLink"/>
                <w:rtl w:val="true"/>
              </w:rPr>
              <w:tab/>
            </w:r>
            <w:r>
              <w:rPr>
                <w:rStyle w:val="IndexLink"/>
              </w:rPr>
              <w:t>313</w:t>
            </w:r>
          </w:hyperlink>
        </w:p>
        <w:p>
          <w:pPr>
            <w:pStyle w:val="Contents3"/>
            <w:tabs>
              <w:tab w:val="clear" w:pos="8459"/>
              <w:tab w:val="right" w:pos="9026" w:leader="dot"/>
            </w:tabs>
            <w:rPr/>
          </w:pPr>
          <w:hyperlink w:anchor="__RefHeading___Toc6392194_1051229030">
            <w:r>
              <w:rPr>
                <w:webHidden/>
                <w:rStyle w:val="IndexLink"/>
              </w:rPr>
              <w:t>128</w:t>
            </w:r>
            <w:r>
              <w:rPr>
                <w:rStyle w:val="IndexLink"/>
                <w:rtl w:val="true"/>
              </w:rPr>
              <w:t xml:space="preserve">. </w:t>
            </w:r>
            <w:r>
              <w:rPr>
                <w:rStyle w:val="IndexLink"/>
                <w:rtl w:val="true"/>
              </w:rPr>
              <w:t xml:space="preserve">لقب امیرمؤمنان برای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حضور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338</w:t>
            </w:r>
          </w:hyperlink>
        </w:p>
        <w:p>
          <w:pPr>
            <w:pStyle w:val="Contents3"/>
            <w:tabs>
              <w:tab w:val="clear" w:pos="8459"/>
              <w:tab w:val="right" w:pos="9026" w:leader="dot"/>
            </w:tabs>
            <w:rPr/>
          </w:pPr>
          <w:hyperlink w:anchor="__RefHeading___Toc6392196_1051229030">
            <w:r>
              <w:rPr>
                <w:webHidden/>
                <w:rStyle w:val="IndexLink"/>
              </w:rPr>
              <w:t>130</w:t>
            </w:r>
            <w:r>
              <w:rPr>
                <w:rStyle w:val="IndexLink"/>
                <w:rtl w:val="true"/>
              </w:rPr>
              <w:t xml:space="preserve">. </w:t>
            </w:r>
            <w:r>
              <w:rPr>
                <w:rStyle w:val="IndexLink"/>
                <w:rtl w:val="true"/>
              </w:rPr>
              <w:t>الان امیرمؤمنان وارد می‌شود</w:t>
            </w:r>
            <w:r>
              <w:rPr>
                <w:rStyle w:val="IndexLink"/>
                <w:rtl w:val="true"/>
              </w:rPr>
              <w:t>!</w:t>
              <w:tab/>
            </w:r>
            <w:r>
              <w:rPr>
                <w:rStyle w:val="IndexLink"/>
              </w:rPr>
              <w:t>341</w:t>
            </w:r>
          </w:hyperlink>
        </w:p>
        <w:p>
          <w:pPr>
            <w:pStyle w:val="Contents3"/>
            <w:tabs>
              <w:tab w:val="clear" w:pos="8459"/>
              <w:tab w:val="right" w:pos="9026" w:leader="dot"/>
            </w:tabs>
            <w:rPr/>
          </w:pPr>
          <w:hyperlink w:anchor="__RefHeading___Toc6392198_1051229030">
            <w:r>
              <w:rPr>
                <w:webHidden/>
                <w:rStyle w:val="IndexLink"/>
              </w:rPr>
              <w:t>132</w:t>
            </w:r>
            <w:r>
              <w:rPr>
                <w:rStyle w:val="IndexLink"/>
                <w:rtl w:val="true"/>
              </w:rPr>
              <w:t xml:space="preserve">. </w:t>
            </w:r>
            <w:r>
              <w:rPr>
                <w:rStyle w:val="IndexLink"/>
                <w:rtl w:val="true"/>
              </w:rPr>
              <w:t xml:space="preserve">یکتاپرستی و عصمت مولا علی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6392200_1051229030">
            <w:r>
              <w:rPr>
                <w:webHidden/>
                <w:rStyle w:val="IndexLink"/>
              </w:rPr>
              <w:t>133</w:t>
            </w:r>
            <w:r>
              <w:rPr>
                <w:rStyle w:val="IndexLink"/>
                <w:rtl w:val="true"/>
              </w:rPr>
              <w:t xml:space="preserve">. </w:t>
            </w:r>
            <w:r>
              <w:rPr>
                <w:rStyle w:val="IndexLink"/>
                <w:rtl w:val="true"/>
              </w:rPr>
              <w:t>شماره امامان دوازده‌تاست</w:t>
            </w:r>
            <w:r>
              <w:rPr>
                <w:rStyle w:val="IndexLink"/>
                <w:rtl w:val="true"/>
              </w:rPr>
              <w:tab/>
            </w:r>
            <w:r>
              <w:rPr>
                <w:rStyle w:val="IndexLink"/>
              </w:rPr>
              <w:t>348</w:t>
            </w:r>
          </w:hyperlink>
        </w:p>
        <w:p>
          <w:pPr>
            <w:pStyle w:val="Contents3"/>
            <w:tabs>
              <w:tab w:val="clear" w:pos="8459"/>
              <w:tab w:val="right" w:pos="9026" w:leader="dot"/>
            </w:tabs>
            <w:rPr/>
          </w:pPr>
          <w:hyperlink w:anchor="__RefHeading___Toc6392202_1051229030">
            <w:r>
              <w:rPr>
                <w:webHidden/>
                <w:rStyle w:val="IndexLink"/>
              </w:rPr>
              <w:t>134</w:t>
            </w:r>
            <w:r>
              <w:rPr>
                <w:rStyle w:val="IndexLink"/>
                <w:rtl w:val="true"/>
              </w:rPr>
              <w:t xml:space="preserve">. </w:t>
            </w:r>
            <w:r>
              <w:rPr>
                <w:rStyle w:val="IndexLink"/>
                <w:rtl w:val="true"/>
              </w:rPr>
              <w:t xml:space="preserve">حدیث بسیار مهم بساط و گفت‌وگوی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اصحاب کهف</w:t>
            </w:r>
            <w:r>
              <w:rPr>
                <w:rStyle w:val="IndexLink"/>
                <w:rtl w:val="true"/>
              </w:rPr>
              <w:tab/>
            </w:r>
            <w:r>
              <w:rPr>
                <w:rStyle w:val="IndexLink"/>
              </w:rPr>
              <w:t>353</w:t>
            </w:r>
          </w:hyperlink>
        </w:p>
        <w:p>
          <w:pPr>
            <w:pStyle w:val="Contents3"/>
            <w:tabs>
              <w:tab w:val="clear" w:pos="8459"/>
              <w:tab w:val="right" w:pos="9026" w:leader="dot"/>
            </w:tabs>
            <w:rPr/>
          </w:pPr>
          <w:hyperlink w:anchor="__RefHeading___Toc6392204_1051229030">
            <w:r>
              <w:rPr>
                <w:webHidden/>
                <w:rStyle w:val="IndexLink"/>
              </w:rPr>
              <w:t>135</w:t>
            </w:r>
            <w:r>
              <w:rPr>
                <w:rStyle w:val="IndexLink"/>
                <w:rtl w:val="true"/>
              </w:rPr>
              <w:t xml:space="preserve">. </w:t>
            </w:r>
            <w:r>
              <w:rPr>
                <w:rStyle w:val="IndexLink"/>
                <w:rtl w:val="true"/>
              </w:rPr>
              <w:t>لقب عرشی</w:t>
            </w:r>
            <w:r>
              <w:rPr>
                <w:rStyle w:val="IndexLink"/>
                <w:rtl w:val="true"/>
              </w:rPr>
              <w:tab/>
            </w:r>
            <w:r>
              <w:rPr>
                <w:rStyle w:val="IndexLink"/>
              </w:rPr>
              <w:t>357</w:t>
            </w:r>
          </w:hyperlink>
        </w:p>
        <w:p>
          <w:pPr>
            <w:pStyle w:val="Contents3"/>
            <w:tabs>
              <w:tab w:val="clear" w:pos="8459"/>
              <w:tab w:val="right" w:pos="9026" w:leader="dot"/>
            </w:tabs>
            <w:rPr/>
          </w:pPr>
          <w:hyperlink w:anchor="__RefHeading___Toc6392206_1051229030">
            <w:r>
              <w:rPr>
                <w:webHidden/>
                <w:rStyle w:val="IndexLink"/>
              </w:rPr>
              <w:t>136</w:t>
            </w:r>
            <w:r>
              <w:rPr>
                <w:rStyle w:val="IndexLink"/>
                <w:rtl w:val="true"/>
              </w:rPr>
              <w:t xml:space="preserve">. </w:t>
            </w:r>
            <w:r>
              <w:rPr>
                <w:rStyle w:val="IndexLink"/>
                <w:rtl w:val="true"/>
              </w:rPr>
              <w:t>نامی غیر قابل انکار</w:t>
            </w:r>
            <w:r>
              <w:rPr>
                <w:rStyle w:val="IndexLink"/>
                <w:rtl w:val="true"/>
              </w:rPr>
              <w:tab/>
            </w:r>
            <w:r>
              <w:rPr>
                <w:rStyle w:val="IndexLink"/>
              </w:rPr>
              <w:t>358</w:t>
            </w:r>
          </w:hyperlink>
        </w:p>
        <w:p>
          <w:pPr>
            <w:pStyle w:val="Contents3"/>
            <w:tabs>
              <w:tab w:val="clear" w:pos="8459"/>
              <w:tab w:val="right" w:pos="9026" w:leader="dot"/>
            </w:tabs>
            <w:rPr/>
          </w:pPr>
          <w:hyperlink w:anchor="__RefHeading___Toc6392208_1051229030">
            <w:r>
              <w:rPr>
                <w:webHidden/>
                <w:rStyle w:val="IndexLink"/>
              </w:rPr>
              <w:t>137</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آخرت</w:t>
            </w:r>
            <w:r>
              <w:rPr>
                <w:rStyle w:val="IndexLink"/>
                <w:rtl w:val="true"/>
              </w:rPr>
              <w:tab/>
            </w:r>
            <w:r>
              <w:rPr>
                <w:rStyle w:val="IndexLink"/>
              </w:rPr>
              <w:t>359</w:t>
            </w:r>
          </w:hyperlink>
        </w:p>
        <w:p>
          <w:pPr>
            <w:pStyle w:val="Contents3"/>
            <w:tabs>
              <w:tab w:val="clear" w:pos="8459"/>
              <w:tab w:val="right" w:pos="9026" w:leader="dot"/>
            </w:tabs>
            <w:rPr/>
          </w:pPr>
          <w:hyperlink w:anchor="__RefHeading___Toc6392210_1051229030">
            <w:r>
              <w:rPr>
                <w:webHidden/>
                <w:rStyle w:val="IndexLink"/>
              </w:rPr>
              <w:t>138</w:t>
            </w:r>
            <w:r>
              <w:rPr>
                <w:rStyle w:val="IndexLink"/>
                <w:rtl w:val="true"/>
              </w:rPr>
              <w:t xml:space="preserve">. </w:t>
            </w:r>
            <w:r>
              <w:rPr>
                <w:rStyle w:val="IndexLink"/>
                <w:rtl w:val="true"/>
              </w:rPr>
              <w:t>امیرمؤمنان واقعی کیست؟</w:t>
            </w:r>
            <w:r>
              <w:rPr>
                <w:rStyle w:val="IndexLink"/>
                <w:rtl w:val="true"/>
              </w:rPr>
              <w:tab/>
            </w:r>
            <w:r>
              <w:rPr>
                <w:rStyle w:val="IndexLink"/>
              </w:rPr>
              <w:t>362</w:t>
            </w:r>
          </w:hyperlink>
        </w:p>
        <w:p>
          <w:pPr>
            <w:pStyle w:val="Contents3"/>
            <w:tabs>
              <w:tab w:val="clear" w:pos="8459"/>
              <w:tab w:val="right" w:pos="9026" w:leader="dot"/>
            </w:tabs>
            <w:rPr/>
          </w:pPr>
          <w:hyperlink w:anchor="__RefHeading___Toc6392212_1051229030">
            <w:r>
              <w:rPr>
                <w:webHidden/>
                <w:rStyle w:val="IndexLink"/>
              </w:rPr>
              <w:t>139</w:t>
            </w:r>
            <w:r>
              <w:rPr>
                <w:rStyle w:val="IndexLink"/>
                <w:rtl w:val="true"/>
              </w:rPr>
              <w:t xml:space="preserve">. </w:t>
            </w:r>
            <w:r>
              <w:rPr>
                <w:rStyle w:val="IndexLink"/>
                <w:rtl w:val="true"/>
              </w:rPr>
              <w:t>نقل حدیثی مهمّ به هنگام مرگ</w:t>
            </w:r>
            <w:r>
              <w:rPr>
                <w:rStyle w:val="IndexLink"/>
                <w:rtl w:val="true"/>
              </w:rPr>
              <w:tab/>
            </w:r>
            <w:r>
              <w:rPr>
                <w:rStyle w:val="IndexLink"/>
              </w:rPr>
              <w:t>364</w:t>
            </w:r>
          </w:hyperlink>
        </w:p>
        <w:p>
          <w:pPr>
            <w:pStyle w:val="Contents3"/>
            <w:tabs>
              <w:tab w:val="clear" w:pos="8459"/>
              <w:tab w:val="right" w:pos="9026" w:leader="dot"/>
            </w:tabs>
            <w:rPr/>
          </w:pPr>
          <w:hyperlink w:anchor="__RefHeading___Toc6392214_1051229030">
            <w:r>
              <w:rPr>
                <w:webHidden/>
                <w:rStyle w:val="IndexLink"/>
              </w:rPr>
              <w:t>140</w:t>
            </w:r>
            <w:r>
              <w:rPr>
                <w:rStyle w:val="IndexLink"/>
                <w:rtl w:val="true"/>
              </w:rPr>
              <w:t xml:space="preserve">. </w:t>
            </w:r>
            <w:r>
              <w:rPr>
                <w:rStyle w:val="IndexLink"/>
                <w:rtl w:val="true"/>
              </w:rPr>
              <w:t>حدیث انس بن مالک به هنگام مردن</w:t>
            </w:r>
            <w:r>
              <w:rPr>
                <w:rStyle w:val="IndexLink"/>
                <w:rtl w:val="true"/>
              </w:rPr>
              <w:tab/>
            </w:r>
            <w:r>
              <w:rPr>
                <w:rStyle w:val="IndexLink"/>
              </w:rPr>
              <w:t>366</w:t>
            </w:r>
          </w:hyperlink>
        </w:p>
        <w:p>
          <w:pPr>
            <w:pStyle w:val="Contents3"/>
            <w:tabs>
              <w:tab w:val="clear" w:pos="8459"/>
              <w:tab w:val="right" w:pos="9026" w:leader="dot"/>
            </w:tabs>
            <w:rPr/>
          </w:pPr>
          <w:hyperlink w:anchor="__RefHeading___Toc6392216_1051229030">
            <w:r>
              <w:rPr>
                <w:webHidden/>
                <w:rStyle w:val="IndexLink"/>
              </w:rPr>
              <w:t>141</w:t>
            </w:r>
            <w:r>
              <w:rPr>
                <w:rStyle w:val="IndexLink"/>
                <w:rtl w:val="true"/>
              </w:rPr>
              <w:t xml:space="preserve">. </w:t>
            </w:r>
            <w:r>
              <w:rPr>
                <w:rStyle w:val="IndexLink"/>
                <w:rtl w:val="true"/>
              </w:rPr>
              <w:t>سوغات معراج و صدای خروس در آسمان چهارم</w:t>
            </w:r>
            <w:r>
              <w:rPr>
                <w:rStyle w:val="IndexLink"/>
                <w:rtl w:val="true"/>
              </w:rPr>
              <w:tab/>
            </w:r>
            <w:r>
              <w:rPr>
                <w:rStyle w:val="IndexLink"/>
              </w:rPr>
              <w:t>367</w:t>
            </w:r>
          </w:hyperlink>
        </w:p>
        <w:p>
          <w:pPr>
            <w:pStyle w:val="Contents3"/>
            <w:tabs>
              <w:tab w:val="clear" w:pos="8459"/>
              <w:tab w:val="right" w:pos="9026" w:leader="dot"/>
            </w:tabs>
            <w:rPr/>
          </w:pPr>
          <w:hyperlink w:anchor="__RefHeading___Toc6392218_1051229030">
            <w:r>
              <w:rPr>
                <w:webHidden/>
                <w:rStyle w:val="IndexLink"/>
              </w:rPr>
              <w:t>142</w:t>
            </w:r>
            <w:r>
              <w:rPr>
                <w:rStyle w:val="IndexLink"/>
                <w:rtl w:val="true"/>
              </w:rPr>
              <w:t xml:space="preserve">. </w:t>
            </w:r>
            <w:r>
              <w:rPr>
                <w:rStyle w:val="IndexLink"/>
                <w:rtl w:val="true"/>
              </w:rPr>
              <w:t>چرا او را به امیرمؤمنان نخواندی؟</w:t>
            </w:r>
            <w:r>
              <w:rPr>
                <w:rStyle w:val="IndexLink"/>
                <w:rtl w:val="true"/>
              </w:rPr>
              <w:tab/>
            </w:r>
            <w:r>
              <w:rPr>
                <w:rStyle w:val="IndexLink"/>
              </w:rPr>
              <w:t>368</w:t>
            </w:r>
          </w:hyperlink>
        </w:p>
        <w:p>
          <w:pPr>
            <w:pStyle w:val="Contents3"/>
            <w:tabs>
              <w:tab w:val="clear" w:pos="8459"/>
              <w:tab w:val="right" w:pos="9026" w:leader="dot"/>
            </w:tabs>
            <w:rPr/>
          </w:pPr>
          <w:hyperlink w:anchor="__RefHeading___Toc6392220_1051229030">
            <w:r>
              <w:rPr>
                <w:webHidden/>
                <w:rStyle w:val="IndexLink"/>
              </w:rPr>
              <w:t>143</w:t>
            </w:r>
            <w:r>
              <w:rPr>
                <w:rStyle w:val="IndexLink"/>
                <w:rtl w:val="true"/>
              </w:rPr>
              <w:t xml:space="preserve">. </w:t>
            </w:r>
            <w:r>
              <w:rPr>
                <w:rStyle w:val="IndexLink"/>
                <w:rtl w:val="true"/>
              </w:rPr>
              <w:t xml:space="preserve">برخورد شیر با اسدالله الغالب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6392222_1051229030">
            <w:r>
              <w:rPr>
                <w:webHidden/>
                <w:rStyle w:val="IndexLink"/>
              </w:rPr>
              <w:t>144</w:t>
            </w:r>
            <w:r>
              <w:rPr>
                <w:rStyle w:val="IndexLink"/>
                <w:rtl w:val="true"/>
              </w:rPr>
              <w:t xml:space="preserve">. </w:t>
            </w:r>
            <w:r>
              <w:rPr>
                <w:rStyle w:val="IndexLink"/>
                <w:rtl w:val="true"/>
              </w:rPr>
              <w:t>پس‌مانده‌ای از جنگ جمل</w:t>
            </w:r>
            <w:r>
              <w:rPr>
                <w:rStyle w:val="IndexLink"/>
                <w:rtl w:val="true"/>
              </w:rPr>
              <w:tab/>
            </w:r>
            <w:r>
              <w:rPr>
                <w:rStyle w:val="IndexLink"/>
              </w:rPr>
              <w:t>376</w:t>
            </w:r>
          </w:hyperlink>
        </w:p>
        <w:p>
          <w:pPr>
            <w:pStyle w:val="Contents3"/>
            <w:tabs>
              <w:tab w:val="clear" w:pos="8459"/>
              <w:tab w:val="right" w:pos="9026" w:leader="dot"/>
            </w:tabs>
            <w:rPr/>
          </w:pPr>
          <w:hyperlink w:anchor="__RefHeading___Toc6392224_1051229030">
            <w:r>
              <w:rPr>
                <w:webHidden/>
                <w:rStyle w:val="IndexLink"/>
              </w:rPr>
              <w:t>145</w:t>
            </w:r>
            <w:r>
              <w:rPr>
                <w:rStyle w:val="IndexLink"/>
                <w:rtl w:val="true"/>
              </w:rPr>
              <w:t xml:space="preserve">. </w:t>
            </w:r>
            <w:r>
              <w:rPr>
                <w:rStyle w:val="IndexLink"/>
                <w:rtl w:val="true"/>
              </w:rPr>
              <w:t xml:space="preserve">رفت‌وآمد فرشتگان کنار قبور پیشوایان شیعه </w:t>
            </w:r>
            <w:r>
              <w:rPr>
                <w:rStyle w:val="IndexLink"/>
                <w:rtl w:val="true"/>
              </w:rPr>
              <w:t>(</w:t>
            </w:r>
            <w:r>
              <w:rPr>
                <w:rStyle w:val="IndexLink"/>
                <w:rtl w:val="true"/>
              </w:rPr>
              <w:t>علیهم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6392226_1051229030">
            <w:r>
              <w:rPr>
                <w:webHidden/>
                <w:rStyle w:val="IndexLink"/>
              </w:rPr>
              <w:t>146</w:t>
            </w:r>
            <w:r>
              <w:rPr>
                <w:rStyle w:val="IndexLink"/>
                <w:rtl w:val="true"/>
              </w:rPr>
              <w:t xml:space="preserve">. </w:t>
            </w:r>
            <w:r>
              <w:rPr>
                <w:rStyle w:val="IndexLink"/>
                <w:rtl w:val="true"/>
              </w:rPr>
              <w:t xml:space="preserve">قدرت‌نمایی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یهودیان</w:t>
            </w:r>
            <w:r>
              <w:rPr>
                <w:rStyle w:val="IndexLink"/>
                <w:rtl w:val="true"/>
              </w:rPr>
              <w:tab/>
            </w:r>
            <w:r>
              <w:rPr>
                <w:rStyle w:val="IndexLink"/>
              </w:rPr>
              <w:t>380</w:t>
            </w:r>
          </w:hyperlink>
        </w:p>
        <w:p>
          <w:pPr>
            <w:pStyle w:val="Contents3"/>
            <w:tabs>
              <w:tab w:val="clear" w:pos="8459"/>
              <w:tab w:val="right" w:pos="9026" w:leader="dot"/>
            </w:tabs>
            <w:rPr/>
          </w:pPr>
          <w:hyperlink w:anchor="__RefHeading___Toc6392228_1051229030">
            <w:r>
              <w:rPr>
                <w:webHidden/>
                <w:rStyle w:val="IndexLink"/>
              </w:rPr>
              <w:t>147</w:t>
            </w:r>
            <w:r>
              <w:rPr>
                <w:rStyle w:val="IndexLink"/>
                <w:rtl w:val="true"/>
              </w:rPr>
              <w:t xml:space="preserve">. </w:t>
            </w:r>
            <w:r>
              <w:rPr>
                <w:rStyle w:val="IndexLink"/>
                <w:rtl w:val="true"/>
              </w:rPr>
              <w:t>اعتقادات عجیب یک پرنده</w:t>
            </w:r>
            <w:r>
              <w:rPr>
                <w:rStyle w:val="IndexLink"/>
                <w:rtl w:val="true"/>
              </w:rPr>
              <w:tab/>
            </w:r>
            <w:r>
              <w:rPr>
                <w:rStyle w:val="IndexLink"/>
              </w:rPr>
              <w:t>382</w:t>
            </w:r>
          </w:hyperlink>
        </w:p>
        <w:p>
          <w:pPr>
            <w:pStyle w:val="Contents3"/>
            <w:tabs>
              <w:tab w:val="clear" w:pos="8459"/>
              <w:tab w:val="right" w:pos="9026" w:leader="dot"/>
            </w:tabs>
            <w:rPr/>
          </w:pPr>
          <w:hyperlink w:anchor="__RefHeading___Toc6392230_1051229030">
            <w:r>
              <w:rPr>
                <w:webHidden/>
                <w:rStyle w:val="IndexLink"/>
              </w:rPr>
              <w:t>148</w:t>
            </w:r>
            <w:r>
              <w:rPr>
                <w:rStyle w:val="IndexLink"/>
                <w:rtl w:val="true"/>
              </w:rPr>
              <w:t xml:space="preserve">. </w:t>
            </w:r>
            <w:r>
              <w:rPr>
                <w:rStyle w:val="IndexLink"/>
                <w:rtl w:val="true"/>
              </w:rPr>
              <w:t xml:space="preserve">همه پیامبران </w:t>
            </w:r>
            <w:r>
              <w:rPr>
                <w:rStyle w:val="IndexLink"/>
                <w:rtl w:val="true"/>
              </w:rPr>
              <w:t>(</w:t>
            </w:r>
            <w:r>
              <w:rPr>
                <w:rStyle w:val="IndexLink"/>
                <w:rtl w:val="true"/>
              </w:rPr>
              <w:t>علیهم السلام</w:t>
            </w:r>
            <w:r>
              <w:rPr>
                <w:rStyle w:val="IndexLink"/>
                <w:rtl w:val="true"/>
              </w:rPr>
              <w:t>)</w:t>
            </w:r>
            <w:r>
              <w:rPr>
                <w:rStyle w:val="IndexLink"/>
                <w:rtl w:val="true"/>
              </w:rPr>
              <w:t xml:space="preserve">به نبوت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شهادت دادند</w:t>
            </w:r>
            <w:r>
              <w:rPr>
                <w:rStyle w:val="IndexLink"/>
                <w:rtl w:val="true"/>
              </w:rPr>
              <w:tab/>
            </w:r>
            <w:r>
              <w:rPr>
                <w:rStyle w:val="IndexLink"/>
              </w:rPr>
              <w:t>384</w:t>
            </w:r>
          </w:hyperlink>
        </w:p>
        <w:p>
          <w:pPr>
            <w:pStyle w:val="Contents3"/>
            <w:tabs>
              <w:tab w:val="clear" w:pos="8459"/>
              <w:tab w:val="right" w:pos="9026" w:leader="dot"/>
            </w:tabs>
            <w:rPr/>
          </w:pPr>
          <w:hyperlink w:anchor="__RefHeading___Toc6392232_1051229030">
            <w:r>
              <w:rPr>
                <w:webHidden/>
                <w:rStyle w:val="IndexLink"/>
              </w:rPr>
              <w:t>149</w:t>
            </w:r>
            <w:r>
              <w:rPr>
                <w:rStyle w:val="IndexLink"/>
                <w:rtl w:val="true"/>
              </w:rPr>
              <w:t xml:space="preserve">. </w:t>
            </w:r>
            <w:r>
              <w:rPr>
                <w:rStyle w:val="IndexLink"/>
                <w:rtl w:val="true"/>
              </w:rPr>
              <w:t xml:space="preserve">پافشاری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بر سلام بر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به‌عنوان امیرمؤمنان</w:t>
            </w:r>
            <w:r>
              <w:rPr>
                <w:rStyle w:val="IndexLink"/>
                <w:rtl w:val="true"/>
              </w:rPr>
              <w:tab/>
            </w:r>
            <w:r>
              <w:rPr>
                <w:rStyle w:val="IndexLink"/>
              </w:rPr>
              <w:t>386</w:t>
            </w:r>
          </w:hyperlink>
        </w:p>
        <w:p>
          <w:pPr>
            <w:pStyle w:val="Contents3"/>
            <w:tabs>
              <w:tab w:val="clear" w:pos="8459"/>
              <w:tab w:val="right" w:pos="9026" w:leader="dot"/>
            </w:tabs>
            <w:rPr/>
          </w:pPr>
          <w:hyperlink w:anchor="__RefHeading___Toc6392234_1051229030">
            <w:r>
              <w:rPr>
                <w:webHidden/>
                <w:rStyle w:val="IndexLink"/>
              </w:rPr>
              <w:t>150</w:t>
            </w:r>
            <w:r>
              <w:rPr>
                <w:rStyle w:val="IndexLink"/>
                <w:rtl w:val="true"/>
              </w:rPr>
              <w:t xml:space="preserve">. </w:t>
            </w:r>
            <w:r>
              <w:rPr>
                <w:rStyle w:val="IndexLink"/>
                <w:rtl w:val="true"/>
              </w:rPr>
              <w:t>پرچم گوساله و پرچم فرعون این امت</w:t>
            </w:r>
            <w:r>
              <w:rPr>
                <w:rStyle w:val="IndexLink"/>
                <w:rtl w:val="true"/>
              </w:rPr>
              <w:tab/>
            </w:r>
            <w:r>
              <w:rPr>
                <w:rStyle w:val="IndexLink"/>
              </w:rPr>
              <w:t>388</w:t>
            </w:r>
          </w:hyperlink>
        </w:p>
        <w:p>
          <w:pPr>
            <w:pStyle w:val="Contents3"/>
            <w:tabs>
              <w:tab w:val="clear" w:pos="8459"/>
              <w:tab w:val="right" w:pos="9026" w:leader="dot"/>
            </w:tabs>
            <w:rPr/>
          </w:pPr>
          <w:hyperlink w:anchor="__RefHeading___Toc6392236_1051229030">
            <w:r>
              <w:rPr>
                <w:webHidden/>
                <w:rStyle w:val="IndexLink"/>
              </w:rPr>
              <w:t>151</w:t>
            </w:r>
            <w:r>
              <w:rPr>
                <w:rStyle w:val="IndexLink"/>
                <w:rtl w:val="true"/>
              </w:rPr>
              <w:t xml:space="preserve">. </w:t>
            </w:r>
            <w:r>
              <w:rPr>
                <w:rStyle w:val="IndexLink"/>
                <w:rtl w:val="true"/>
              </w:rPr>
              <w:t xml:space="preserve">از همۀ مردگان در شرق و غرب جهان در خانه قبر از ولایت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می‌پرسند</w:t>
            </w:r>
            <w:r>
              <w:rPr>
                <w:rStyle w:val="IndexLink"/>
                <w:rtl w:val="true"/>
              </w:rPr>
              <w:tab/>
            </w:r>
            <w:r>
              <w:rPr>
                <w:rStyle w:val="IndexLink"/>
              </w:rPr>
              <w:t>390</w:t>
            </w:r>
          </w:hyperlink>
        </w:p>
        <w:p>
          <w:pPr>
            <w:pStyle w:val="Contents3"/>
            <w:tabs>
              <w:tab w:val="clear" w:pos="8459"/>
              <w:tab w:val="right" w:pos="9026" w:leader="dot"/>
            </w:tabs>
            <w:rPr/>
          </w:pPr>
          <w:hyperlink w:anchor="__RefHeading___Toc6392238_1051229030">
            <w:r>
              <w:rPr>
                <w:webHidden/>
                <w:rStyle w:val="IndexLink"/>
              </w:rPr>
              <w:t>152</w:t>
            </w:r>
            <w:r>
              <w:rPr>
                <w:rStyle w:val="IndexLink"/>
                <w:rtl w:val="true"/>
              </w:rPr>
              <w:t xml:space="preserve">. </w:t>
            </w:r>
            <w:r>
              <w:rPr>
                <w:rStyle w:val="IndexLink"/>
                <w:rtl w:val="true"/>
              </w:rPr>
              <w:t>خلفای سه‌گانۀ بر حق</w:t>
            </w:r>
            <w:r>
              <w:rPr>
                <w:rStyle w:val="IndexLink"/>
                <w:rtl w:val="true"/>
              </w:rPr>
              <w:tab/>
            </w:r>
            <w:r>
              <w:rPr>
                <w:rStyle w:val="IndexLink"/>
              </w:rPr>
              <w:t>391</w:t>
            </w:r>
          </w:hyperlink>
        </w:p>
        <w:p>
          <w:pPr>
            <w:pStyle w:val="Contents3"/>
            <w:tabs>
              <w:tab w:val="clear" w:pos="8459"/>
              <w:tab w:val="right" w:pos="9026" w:leader="dot"/>
            </w:tabs>
            <w:rPr/>
          </w:pPr>
          <w:hyperlink w:anchor="__RefHeading___Toc6392240_1051229030">
            <w:r>
              <w:rPr>
                <w:webHidden/>
                <w:rStyle w:val="IndexLink"/>
              </w:rPr>
              <w:t>153</w:t>
            </w:r>
            <w:r>
              <w:rPr>
                <w:rStyle w:val="IndexLink"/>
                <w:rtl w:val="true"/>
              </w:rPr>
              <w:t xml:space="preserve">. </w:t>
            </w:r>
            <w:r>
              <w:rPr>
                <w:rStyle w:val="IndexLink"/>
                <w:rtl w:val="true"/>
              </w:rPr>
              <w:t>صدیق اکبر و فاروق اعظم کیست؟</w:t>
            </w:r>
            <w:r>
              <w:rPr>
                <w:rStyle w:val="IndexLink"/>
                <w:rtl w:val="true"/>
              </w:rPr>
              <w:tab/>
            </w:r>
            <w:r>
              <w:rPr>
                <w:rStyle w:val="IndexLink"/>
              </w:rPr>
              <w:t>393</w:t>
            </w:r>
          </w:hyperlink>
        </w:p>
        <w:p>
          <w:pPr>
            <w:pStyle w:val="Contents3"/>
            <w:tabs>
              <w:tab w:val="clear" w:pos="8459"/>
              <w:tab w:val="right" w:pos="9026" w:leader="dot"/>
            </w:tabs>
            <w:rPr/>
          </w:pPr>
          <w:hyperlink w:anchor="__RefHeading___Toc6392242_1051229030">
            <w:r>
              <w:rPr>
                <w:webHidden/>
                <w:rStyle w:val="IndexLink"/>
              </w:rPr>
              <w:t>154</w:t>
            </w:r>
            <w:r>
              <w:rPr>
                <w:rStyle w:val="IndexLink"/>
                <w:rtl w:val="true"/>
              </w:rPr>
              <w:t xml:space="preserve">. </w:t>
            </w:r>
            <w:r>
              <w:rPr>
                <w:rStyle w:val="IndexLink"/>
                <w:rtl w:val="true"/>
              </w:rPr>
              <w:t>صاحب حوض کوثر</w:t>
            </w:r>
            <w:r>
              <w:rPr>
                <w:rStyle w:val="IndexLink"/>
                <w:rtl w:val="true"/>
              </w:rPr>
              <w:tab/>
            </w:r>
            <w:r>
              <w:rPr>
                <w:rStyle w:val="IndexLink"/>
              </w:rPr>
              <w:t>395</w:t>
            </w:r>
          </w:hyperlink>
        </w:p>
        <w:p>
          <w:pPr>
            <w:pStyle w:val="Contents3"/>
            <w:tabs>
              <w:tab w:val="clear" w:pos="8459"/>
              <w:tab w:val="right" w:pos="9026" w:leader="dot"/>
            </w:tabs>
            <w:rPr/>
          </w:pPr>
          <w:hyperlink w:anchor="__RefHeading___Toc6392244_1051229030">
            <w:r>
              <w:rPr>
                <w:webHidden/>
                <w:rStyle w:val="IndexLink"/>
              </w:rPr>
              <w:t>155</w:t>
            </w:r>
            <w:r>
              <w:rPr>
                <w:rStyle w:val="IndexLink"/>
                <w:rtl w:val="true"/>
              </w:rPr>
              <w:t xml:space="preserve">. </w:t>
            </w:r>
            <w:r>
              <w:rPr>
                <w:rStyle w:val="IndexLink"/>
                <w:rtl w:val="true"/>
              </w:rPr>
              <w:t xml:space="preserve">طغیان آب فرات و سخن‌گفتن ماهیان با مولا علی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6392246_1051229030">
            <w:r>
              <w:rPr>
                <w:webHidden/>
                <w:rStyle w:val="IndexLink"/>
              </w:rPr>
              <w:t>156</w:t>
            </w:r>
            <w:r>
              <w:rPr>
                <w:rStyle w:val="IndexLink"/>
                <w:rtl w:val="true"/>
              </w:rPr>
              <w:t xml:space="preserve">. </w:t>
            </w:r>
            <w:r>
              <w:rPr>
                <w:rStyle w:val="IndexLink"/>
                <w:rtl w:val="true"/>
              </w:rPr>
              <w:t xml:space="preserve">سخن‌گفتن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گرگ بیابان</w:t>
            </w:r>
            <w:r>
              <w:rPr>
                <w:rStyle w:val="IndexLink"/>
                <w:rtl w:val="true"/>
              </w:rPr>
              <w:tab/>
            </w:r>
            <w:r>
              <w:rPr>
                <w:rStyle w:val="IndexLink"/>
              </w:rPr>
              <w:t>402</w:t>
            </w:r>
          </w:hyperlink>
        </w:p>
        <w:p>
          <w:pPr>
            <w:pStyle w:val="Contents3"/>
            <w:tabs>
              <w:tab w:val="clear" w:pos="8459"/>
              <w:tab w:val="right" w:pos="9026" w:leader="dot"/>
            </w:tabs>
            <w:rPr/>
          </w:pPr>
          <w:hyperlink w:anchor="__RefHeading___Toc6392248_1051229030">
            <w:r>
              <w:rPr>
                <w:webHidden/>
                <w:rStyle w:val="IndexLink"/>
              </w:rPr>
              <w:t>157</w:t>
            </w:r>
            <w:r>
              <w:rPr>
                <w:rStyle w:val="IndexLink"/>
                <w:rtl w:val="true"/>
              </w:rPr>
              <w:t xml:space="preserve">. </w:t>
            </w:r>
            <w:r>
              <w:rPr>
                <w:rStyle w:val="IndexLink"/>
                <w:rtl w:val="true"/>
              </w:rPr>
              <w:t xml:space="preserve">داستان مسجد براثا و خبردادن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آیندۀ عراق</w:t>
            </w:r>
            <w:r>
              <w:rPr>
                <w:rStyle w:val="IndexLink"/>
                <w:rtl w:val="true"/>
              </w:rPr>
              <w:tab/>
            </w:r>
            <w:r>
              <w:rPr>
                <w:rStyle w:val="IndexLink"/>
              </w:rPr>
              <w:t>405</w:t>
            </w:r>
          </w:hyperlink>
        </w:p>
        <w:p>
          <w:pPr>
            <w:pStyle w:val="Contents3"/>
            <w:tabs>
              <w:tab w:val="clear" w:pos="8459"/>
              <w:tab w:val="right" w:pos="9026" w:leader="dot"/>
            </w:tabs>
            <w:rPr/>
          </w:pPr>
          <w:hyperlink w:anchor="__RefHeading___Toc6392250_1051229030">
            <w:r>
              <w:rPr>
                <w:webHidden/>
                <w:rStyle w:val="IndexLink"/>
              </w:rPr>
              <w:t>158</w:t>
            </w:r>
            <w:r>
              <w:rPr>
                <w:rStyle w:val="IndexLink"/>
                <w:rtl w:val="true"/>
              </w:rPr>
              <w:t xml:space="preserve">. </w:t>
            </w:r>
            <w:r>
              <w:rPr>
                <w:rStyle w:val="IndexLink"/>
                <w:rtl w:val="true"/>
              </w:rPr>
              <w:t xml:space="preserve">توصیف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معراج از جانب خدای مهربان و فرشتگان</w:t>
            </w:r>
            <w:r>
              <w:rPr>
                <w:rStyle w:val="IndexLink"/>
                <w:rtl w:val="true"/>
              </w:rPr>
              <w:tab/>
            </w:r>
            <w:r>
              <w:rPr>
                <w:rStyle w:val="IndexLink"/>
              </w:rPr>
              <w:t>411</w:t>
            </w:r>
          </w:hyperlink>
        </w:p>
        <w:p>
          <w:pPr>
            <w:pStyle w:val="Contents3"/>
            <w:tabs>
              <w:tab w:val="clear" w:pos="8459"/>
              <w:tab w:val="right" w:pos="9026" w:leader="dot"/>
            </w:tabs>
            <w:rPr/>
          </w:pPr>
          <w:hyperlink w:anchor="__RefHeading___Toc6392252_1051229030">
            <w:r>
              <w:rPr>
                <w:webHidden/>
                <w:rStyle w:val="IndexLink"/>
              </w:rPr>
              <w:t>159</w:t>
            </w:r>
            <w:r>
              <w:rPr>
                <w:rStyle w:val="IndexLink"/>
                <w:rtl w:val="true"/>
              </w:rPr>
              <w:t xml:space="preserve">. </w:t>
            </w:r>
            <w:r>
              <w:rPr>
                <w:rStyle w:val="IndexLink"/>
                <w:rtl w:val="true"/>
              </w:rPr>
              <w:t xml:space="preserve">لبخند رضایت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لقب امیرالمؤمنین برای مولا علی </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6392254_1051229030">
            <w:r>
              <w:rPr>
                <w:webHidden/>
                <w:rStyle w:val="IndexLink"/>
              </w:rPr>
              <w:t>160</w:t>
            </w:r>
            <w:r>
              <w:rPr>
                <w:rStyle w:val="IndexLink"/>
                <w:rtl w:val="true"/>
              </w:rPr>
              <w:t xml:space="preserve">. </w:t>
            </w:r>
            <w:r>
              <w:rPr>
                <w:rStyle w:val="IndexLink"/>
                <w:rtl w:val="true"/>
              </w:rPr>
              <w:t xml:space="preserve">زنی که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آزرده خاطر نمود</w:t>
            </w:r>
            <w:r>
              <w:rPr>
                <w:rStyle w:val="IndexLink"/>
                <w:rtl w:val="true"/>
              </w:rPr>
              <w:tab/>
            </w:r>
            <w:r>
              <w:rPr>
                <w:rStyle w:val="IndexLink"/>
              </w:rPr>
              <w:t>417</w:t>
            </w:r>
          </w:hyperlink>
        </w:p>
        <w:p>
          <w:pPr>
            <w:pStyle w:val="Contents3"/>
            <w:tabs>
              <w:tab w:val="clear" w:pos="8459"/>
              <w:tab w:val="right" w:pos="9026" w:leader="dot"/>
            </w:tabs>
            <w:rPr/>
          </w:pPr>
          <w:hyperlink w:anchor="__RefHeading___Toc6392256_1051229030">
            <w:r>
              <w:rPr>
                <w:webHidden/>
                <w:rStyle w:val="IndexLink"/>
              </w:rPr>
              <w:t>161</w:t>
            </w:r>
            <w:r>
              <w:rPr>
                <w:rStyle w:val="IndexLink"/>
                <w:rtl w:val="true"/>
              </w:rPr>
              <w:t xml:space="preserve">. </w:t>
            </w:r>
            <w:r>
              <w:rPr>
                <w:rStyle w:val="IndexLink"/>
                <w:rtl w:val="true"/>
              </w:rPr>
              <w:t xml:space="preserve">صدای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را تنها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گوش مردم می‌رساند</w:t>
            </w:r>
            <w:r>
              <w:rPr>
                <w:rStyle w:val="IndexLink"/>
                <w:rtl w:val="true"/>
              </w:rPr>
              <w:tab/>
            </w:r>
            <w:r>
              <w:rPr>
                <w:rStyle w:val="IndexLink"/>
              </w:rPr>
              <w:t>418</w:t>
            </w:r>
          </w:hyperlink>
        </w:p>
        <w:p>
          <w:pPr>
            <w:pStyle w:val="Contents3"/>
            <w:tabs>
              <w:tab w:val="clear" w:pos="8459"/>
              <w:tab w:val="right" w:pos="9026" w:leader="dot"/>
            </w:tabs>
            <w:rPr/>
          </w:pPr>
          <w:hyperlink w:anchor="__RefHeading___Toc6392258_1051229030">
            <w:r>
              <w:rPr>
                <w:webHidden/>
                <w:rStyle w:val="IndexLink"/>
              </w:rPr>
              <w:t>162</w:t>
            </w:r>
            <w:r>
              <w:rPr>
                <w:rStyle w:val="IndexLink"/>
                <w:rtl w:val="true"/>
              </w:rPr>
              <w:t xml:space="preserve">. </w:t>
            </w:r>
            <w:r>
              <w:rPr>
                <w:rStyle w:val="IndexLink"/>
                <w:rtl w:val="true"/>
              </w:rPr>
              <w:t>فطرة الله چیست؟</w:t>
            </w:r>
            <w:r>
              <w:rPr>
                <w:rStyle w:val="IndexLink"/>
                <w:rtl w:val="true"/>
              </w:rPr>
              <w:tab/>
            </w:r>
            <w:r>
              <w:rPr>
                <w:rStyle w:val="IndexLink"/>
              </w:rPr>
              <w:t>419</w:t>
            </w:r>
          </w:hyperlink>
        </w:p>
        <w:p>
          <w:pPr>
            <w:pStyle w:val="Contents3"/>
            <w:tabs>
              <w:tab w:val="clear" w:pos="8459"/>
              <w:tab w:val="right" w:pos="9026" w:leader="dot"/>
            </w:tabs>
            <w:rPr/>
          </w:pPr>
          <w:hyperlink w:anchor="__RefHeading___Toc6392260_1051229030">
            <w:r>
              <w:rPr>
                <w:webHidden/>
                <w:rStyle w:val="IndexLink"/>
              </w:rPr>
              <w:t>163</w:t>
            </w:r>
            <w:r>
              <w:rPr>
                <w:rStyle w:val="IndexLink"/>
                <w:rtl w:val="true"/>
              </w:rPr>
              <w:t xml:space="preserve">. </w:t>
            </w:r>
            <w:r>
              <w:rPr>
                <w:rStyle w:val="IndexLink"/>
                <w:rtl w:val="true"/>
              </w:rPr>
              <w:t>چهره‌های درخشان در روز قیامت</w:t>
            </w:r>
            <w:r>
              <w:rPr>
                <w:rStyle w:val="IndexLink"/>
                <w:rtl w:val="true"/>
              </w:rPr>
              <w:tab/>
            </w:r>
            <w:r>
              <w:rPr>
                <w:rStyle w:val="IndexLink"/>
              </w:rPr>
              <w:t>420</w:t>
            </w:r>
          </w:hyperlink>
        </w:p>
        <w:p>
          <w:pPr>
            <w:pStyle w:val="Contents3"/>
            <w:tabs>
              <w:tab w:val="clear" w:pos="8459"/>
              <w:tab w:val="right" w:pos="9026" w:leader="dot"/>
            </w:tabs>
            <w:rPr/>
          </w:pPr>
          <w:hyperlink w:anchor="__RefHeading___Toc6392262_1051229030">
            <w:r>
              <w:rPr>
                <w:webHidden/>
                <w:rStyle w:val="IndexLink"/>
              </w:rPr>
              <w:t>164</w:t>
            </w:r>
            <w:r>
              <w:rPr>
                <w:rStyle w:val="IndexLink"/>
                <w:rtl w:val="true"/>
              </w:rPr>
              <w:t xml:space="preserve">. </w:t>
            </w:r>
            <w:r>
              <w:rPr>
                <w:rStyle w:val="IndexLink"/>
                <w:rtl w:val="true"/>
              </w:rPr>
              <w:t xml:space="preserve">تاج شگفت‌انگیز قیامت بر سر مبارک مولا علی </w:t>
            </w:r>
            <w:r>
              <w:rPr>
                <w:rStyle w:val="IndexLink"/>
                <w:rtl w:val="true"/>
              </w:rPr>
              <w:t>(</w:t>
            </w:r>
            <w:r>
              <w:rPr>
                <w:rStyle w:val="IndexLink"/>
                <w:rtl w:val="true"/>
              </w:rPr>
              <w:t>علیه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6392264_1051229030">
            <w:r>
              <w:rPr>
                <w:webHidden/>
                <w:rStyle w:val="IndexLink"/>
              </w:rPr>
              <w:t>165</w:t>
            </w:r>
            <w:r>
              <w:rPr>
                <w:rStyle w:val="IndexLink"/>
                <w:rtl w:val="true"/>
              </w:rPr>
              <w:t xml:space="preserve">. </w:t>
            </w:r>
            <w:r>
              <w:rPr>
                <w:rStyle w:val="IndexLink"/>
                <w:rtl w:val="true"/>
              </w:rPr>
              <w:t>امیر و مهتر مسلمانان کیست؟</w:t>
            </w:r>
            <w:r>
              <w:rPr>
                <w:rStyle w:val="IndexLink"/>
                <w:rtl w:val="true"/>
              </w:rPr>
              <w:tab/>
            </w:r>
            <w:r>
              <w:rPr>
                <w:rStyle w:val="IndexLink"/>
              </w:rPr>
              <w:t>423</w:t>
            </w:r>
          </w:hyperlink>
        </w:p>
        <w:p>
          <w:pPr>
            <w:pStyle w:val="Contents3"/>
            <w:tabs>
              <w:tab w:val="clear" w:pos="8459"/>
              <w:tab w:val="right" w:pos="9026" w:leader="dot"/>
            </w:tabs>
            <w:rPr/>
          </w:pPr>
          <w:hyperlink w:anchor="__RefHeading___Toc6392266_1051229030">
            <w:r>
              <w:rPr>
                <w:webHidden/>
                <w:rStyle w:val="IndexLink"/>
              </w:rPr>
              <w:t>166</w:t>
            </w:r>
            <w:r>
              <w:rPr>
                <w:rStyle w:val="IndexLink"/>
                <w:rtl w:val="true"/>
              </w:rPr>
              <w:t xml:space="preserve">. </w:t>
            </w:r>
            <w:r>
              <w:rPr>
                <w:rStyle w:val="IndexLink"/>
                <w:rtl w:val="true"/>
              </w:rPr>
              <w:t>نور شگفت‌انگیز در شب معراج</w:t>
            </w:r>
            <w:r>
              <w:rPr>
                <w:rStyle w:val="IndexLink"/>
                <w:rtl w:val="true"/>
              </w:rPr>
              <w:tab/>
            </w:r>
            <w:r>
              <w:rPr>
                <w:rStyle w:val="IndexLink"/>
              </w:rPr>
              <w:t>424</w:t>
            </w:r>
          </w:hyperlink>
        </w:p>
        <w:p>
          <w:pPr>
            <w:pStyle w:val="Contents3"/>
            <w:tabs>
              <w:tab w:val="clear" w:pos="8459"/>
              <w:tab w:val="right" w:pos="9026" w:leader="dot"/>
            </w:tabs>
            <w:rPr/>
          </w:pPr>
          <w:hyperlink w:anchor="__RefHeading___Toc6392268_1051229030">
            <w:r>
              <w:rPr>
                <w:webHidden/>
                <w:rStyle w:val="IndexLink"/>
              </w:rPr>
              <w:t>167</w:t>
            </w:r>
            <w:r>
              <w:rPr>
                <w:rStyle w:val="IndexLink"/>
                <w:rtl w:val="true"/>
              </w:rPr>
              <w:t xml:space="preserve">. </w:t>
            </w:r>
            <w:r>
              <w:rPr>
                <w:rStyle w:val="IndexLink"/>
                <w:rtl w:val="true"/>
              </w:rPr>
              <w:t xml:space="preserve">هدیه جبریل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مولا علی </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6392270_1051229030">
            <w:r>
              <w:rPr>
                <w:webHidden/>
                <w:rStyle w:val="IndexLink"/>
              </w:rPr>
              <w:t>169</w:t>
            </w:r>
            <w:r>
              <w:rPr>
                <w:rStyle w:val="IndexLink"/>
                <w:rtl w:val="true"/>
              </w:rPr>
              <w:t xml:space="preserve">. </w:t>
            </w:r>
            <w:r>
              <w:rPr>
                <w:rStyle w:val="IndexLink"/>
                <w:rtl w:val="true"/>
              </w:rPr>
              <w:t>بدترین خلقِ اول و آخر</w:t>
            </w:r>
            <w:r>
              <w:rPr>
                <w:rStyle w:val="IndexLink"/>
                <w:rtl w:val="true"/>
              </w:rPr>
              <w:tab/>
            </w:r>
            <w:r>
              <w:rPr>
                <w:rStyle w:val="IndexLink"/>
              </w:rPr>
              <w:t>431</w:t>
            </w:r>
          </w:hyperlink>
        </w:p>
        <w:p>
          <w:pPr>
            <w:pStyle w:val="Contents3"/>
            <w:tabs>
              <w:tab w:val="clear" w:pos="8459"/>
              <w:tab w:val="right" w:pos="9026" w:leader="dot"/>
            </w:tabs>
            <w:rPr/>
          </w:pPr>
          <w:hyperlink w:anchor="__RefHeading___Toc6392272_1051229030">
            <w:r>
              <w:rPr>
                <w:webHidden/>
                <w:rStyle w:val="IndexLink"/>
              </w:rPr>
              <w:t>170</w:t>
            </w:r>
            <w:r>
              <w:rPr>
                <w:rStyle w:val="IndexLink"/>
                <w:rtl w:val="true"/>
              </w:rPr>
              <w:t xml:space="preserve">. </w:t>
            </w:r>
            <w:r>
              <w:rPr>
                <w:rStyle w:val="IndexLink"/>
                <w:rtl w:val="true"/>
              </w:rPr>
              <w:t>سنگین‌ترین و زیباترین احتجاج یکی از اصحاب در میان خطبه نمازجمعه ابوبکر</w:t>
            </w:r>
            <w:r>
              <w:rPr>
                <w:rStyle w:val="IndexLink"/>
                <w:rtl w:val="true"/>
              </w:rPr>
              <w:tab/>
            </w:r>
            <w:r>
              <w:rPr>
                <w:rStyle w:val="IndexLink"/>
              </w:rPr>
              <w:t>439</w:t>
            </w:r>
          </w:hyperlink>
        </w:p>
        <w:p>
          <w:pPr>
            <w:pStyle w:val="Contents3"/>
            <w:tabs>
              <w:tab w:val="clear" w:pos="8459"/>
              <w:tab w:val="right" w:pos="9026" w:leader="dot"/>
            </w:tabs>
            <w:rPr/>
          </w:pPr>
          <w:hyperlink w:anchor="__RefHeading___Toc6392274_1051229030">
            <w:r>
              <w:rPr>
                <w:webHidden/>
                <w:rStyle w:val="IndexLink"/>
              </w:rPr>
              <w:t>171</w:t>
            </w:r>
            <w:r>
              <w:rPr>
                <w:rStyle w:val="IndexLink"/>
                <w:rtl w:val="true"/>
              </w:rPr>
              <w:t xml:space="preserve">. </w:t>
            </w:r>
            <w:r>
              <w:rPr>
                <w:rStyle w:val="IndexLink"/>
                <w:rtl w:val="true"/>
              </w:rPr>
              <w:t>نروَد میخ آهنین بر سنگ</w:t>
            </w:r>
            <w:r>
              <w:rPr>
                <w:rStyle w:val="IndexLink"/>
                <w:rtl w:val="true"/>
              </w:rPr>
              <w:tab/>
            </w:r>
            <w:r>
              <w:rPr>
                <w:rStyle w:val="IndexLink"/>
              </w:rPr>
              <w:t>445</w:t>
            </w:r>
          </w:hyperlink>
        </w:p>
        <w:p>
          <w:pPr>
            <w:pStyle w:val="Contents3"/>
            <w:tabs>
              <w:tab w:val="clear" w:pos="8459"/>
              <w:tab w:val="right" w:pos="9026" w:leader="dot"/>
            </w:tabs>
            <w:rPr/>
          </w:pPr>
          <w:hyperlink w:anchor="__RefHeading___Toc6392276_1051229030">
            <w:r>
              <w:rPr>
                <w:webHidden/>
                <w:rStyle w:val="IndexLink"/>
              </w:rPr>
              <w:t>172</w:t>
            </w:r>
            <w:r>
              <w:rPr>
                <w:rStyle w:val="IndexLink"/>
                <w:rtl w:val="true"/>
              </w:rPr>
              <w:t xml:space="preserve">. </w:t>
            </w:r>
            <w:r>
              <w:rPr>
                <w:rStyle w:val="IndexLink"/>
                <w:rtl w:val="true"/>
              </w:rPr>
              <w:t xml:space="preserve">با نیم‌اشاره خاک برای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طلا می‌شود</w:t>
            </w:r>
            <w:r>
              <w:rPr>
                <w:rStyle w:val="IndexLink"/>
                <w:rtl w:val="true"/>
              </w:rPr>
              <w:tab/>
            </w:r>
            <w:r>
              <w:rPr>
                <w:rStyle w:val="IndexLink"/>
              </w:rPr>
              <w:t>446</w:t>
            </w:r>
          </w:hyperlink>
        </w:p>
        <w:p>
          <w:pPr>
            <w:pStyle w:val="Contents3"/>
            <w:tabs>
              <w:tab w:val="clear" w:pos="8459"/>
              <w:tab w:val="right" w:pos="9026" w:leader="dot"/>
            </w:tabs>
            <w:rPr/>
          </w:pPr>
          <w:hyperlink w:anchor="__RefHeading___Toc6392278_1051229030">
            <w:r>
              <w:rPr>
                <w:webHidden/>
                <w:rStyle w:val="IndexLink"/>
              </w:rPr>
              <w:t>173</w:t>
            </w:r>
            <w:r>
              <w:rPr>
                <w:rStyle w:val="IndexLink"/>
                <w:rtl w:val="true"/>
              </w:rPr>
              <w:t xml:space="preserve">. </w:t>
            </w:r>
            <w:r>
              <w:rPr>
                <w:rStyle w:val="IndexLink"/>
                <w:rtl w:val="true"/>
              </w:rPr>
              <w:t xml:space="preserve">بدزبانی عایشه به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حضور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447</w:t>
            </w:r>
          </w:hyperlink>
        </w:p>
        <w:p>
          <w:pPr>
            <w:pStyle w:val="Contents3"/>
            <w:tabs>
              <w:tab w:val="clear" w:pos="8459"/>
              <w:tab w:val="right" w:pos="9026" w:leader="dot"/>
            </w:tabs>
            <w:rPr/>
          </w:pPr>
          <w:hyperlink w:anchor="__RefHeading___Toc6392280_1051229030">
            <w:r>
              <w:rPr>
                <w:webHidden/>
                <w:rStyle w:val="IndexLink"/>
              </w:rPr>
              <w:t>174</w:t>
            </w:r>
            <w:r>
              <w:rPr>
                <w:rStyle w:val="IndexLink"/>
                <w:rtl w:val="true"/>
              </w:rPr>
              <w:t xml:space="preserve">. </w:t>
            </w:r>
            <w:r>
              <w:rPr>
                <w:rStyle w:val="IndexLink"/>
                <w:rtl w:val="true"/>
              </w:rPr>
              <w:t xml:space="preserve">القاب مولا علی </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6392282_1051229030">
            <w:r>
              <w:rPr>
                <w:webHidden/>
                <w:rStyle w:val="IndexLink"/>
              </w:rPr>
              <w:t>175</w:t>
            </w:r>
            <w:r>
              <w:rPr>
                <w:rStyle w:val="IndexLink"/>
                <w:rtl w:val="true"/>
              </w:rPr>
              <w:t xml:space="preserve">. </w:t>
            </w:r>
            <w:r>
              <w:rPr>
                <w:rStyle w:val="IndexLink"/>
                <w:rtl w:val="true"/>
              </w:rPr>
              <w:t xml:space="preserve">بخشی از القاب مولا علی </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6392284_1051229030">
            <w:r>
              <w:rPr>
                <w:webHidden/>
                <w:rStyle w:val="IndexLink"/>
                <w:rtl w:val="true"/>
              </w:rPr>
              <w:t>گفتار مؤلف کتاب رضوان الله تعالی علیه</w:t>
            </w:r>
            <w:r>
              <w:rPr>
                <w:rStyle w:val="IndexLink"/>
                <w:rtl w:val="true"/>
              </w:rPr>
              <w:t>:</w:t>
              <w:tab/>
            </w:r>
            <w:r>
              <w:rPr>
                <w:rStyle w:val="IndexLink"/>
              </w:rPr>
              <w:t>453</w:t>
            </w:r>
          </w:hyperlink>
        </w:p>
        <w:p>
          <w:pPr>
            <w:pStyle w:val="Contents3"/>
            <w:tabs>
              <w:tab w:val="clear" w:pos="8459"/>
              <w:tab w:val="right" w:pos="9026" w:leader="dot"/>
            </w:tabs>
            <w:rPr/>
          </w:pPr>
          <w:hyperlink w:anchor="__RefHeading___Toc6392286_1051229030">
            <w:r>
              <w:rPr>
                <w:webHidden/>
                <w:rStyle w:val="IndexLink"/>
              </w:rPr>
              <w:t>176</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بزرگِ ایمان‌آورندگان</w:t>
            </w:r>
            <w:r>
              <w:rPr>
                <w:rStyle w:val="IndexLink"/>
                <w:rtl w:val="true"/>
              </w:rPr>
              <w:tab/>
            </w:r>
            <w:r>
              <w:rPr>
                <w:rStyle w:val="IndexLink"/>
              </w:rPr>
              <w:t>454</w:t>
            </w:r>
          </w:hyperlink>
        </w:p>
        <w:p>
          <w:pPr>
            <w:pStyle w:val="Contents3"/>
            <w:tabs>
              <w:tab w:val="clear" w:pos="8459"/>
              <w:tab w:val="right" w:pos="9026" w:leader="dot"/>
            </w:tabs>
            <w:rPr/>
          </w:pPr>
          <w:hyperlink w:anchor="__RefHeading___Toc6392288_1051229030">
            <w:r>
              <w:rPr>
                <w:webHidden/>
                <w:rStyle w:val="IndexLink"/>
              </w:rPr>
              <w:t>177</w:t>
            </w:r>
            <w:r>
              <w:rPr>
                <w:rStyle w:val="IndexLink"/>
                <w:rtl w:val="true"/>
              </w:rPr>
              <w:t xml:space="preserve">. </w:t>
            </w:r>
            <w:r>
              <w:rPr>
                <w:rStyle w:val="IndexLink"/>
                <w:rtl w:val="true"/>
              </w:rPr>
              <w:t>شاخص‌ترین مؤمن در یا أیّها الذین آمنوا</w:t>
            </w:r>
            <w:r>
              <w:rPr>
                <w:rStyle w:val="IndexLink"/>
                <w:rtl w:val="true"/>
              </w:rPr>
              <w:tab/>
            </w:r>
            <w:r>
              <w:rPr>
                <w:rStyle w:val="IndexLink"/>
              </w:rPr>
              <w:t>455</w:t>
            </w:r>
          </w:hyperlink>
        </w:p>
        <w:p>
          <w:pPr>
            <w:pStyle w:val="Contents2"/>
            <w:tabs>
              <w:tab w:val="clear" w:pos="8743"/>
              <w:tab w:val="right" w:pos="9026" w:leader="dot"/>
            </w:tabs>
            <w:rPr/>
          </w:pPr>
          <w:hyperlink w:anchor="__RefHeading___Toc6392290_1051229030">
            <w:r>
              <w:rPr>
                <w:webHidden/>
                <w:rStyle w:val="IndexLink"/>
                <w:rtl w:val="true"/>
              </w:rPr>
              <w:t>قسمت دوم</w:t>
            </w:r>
            <w:r>
              <w:rPr>
                <w:rStyle w:val="IndexLink"/>
                <w:rtl w:val="true"/>
              </w:rPr>
              <w:t xml:space="preserve">: </w:t>
            </w:r>
            <w:r>
              <w:rPr>
                <w:rStyle w:val="IndexLink"/>
                <w:rtl w:val="true"/>
              </w:rPr>
              <w:t>احادیث راجع به نام‌گذاری مولانا علی بن ابی‌طالب</w:t>
            </w:r>
            <w:r>
              <w:rPr>
                <w:rStyle w:val="IndexLink"/>
                <w:rtl w:val="true"/>
              </w:rPr>
              <w:t>(</w:t>
            </w:r>
            <w:r>
              <w:rPr>
                <w:rStyle w:val="IndexLink"/>
                <w:rtl w:val="true"/>
              </w:rPr>
              <w:t>علیهما السلام</w:t>
            </w:r>
            <w:r>
              <w:rPr>
                <w:rStyle w:val="IndexLink"/>
                <w:rtl w:val="true"/>
              </w:rPr>
              <w:t xml:space="preserve">) </w:t>
            </w:r>
            <w:r>
              <w:rPr>
                <w:rStyle w:val="IndexLink"/>
                <w:rtl w:val="true"/>
              </w:rPr>
              <w:t>به امام المتقین</w:t>
            </w:r>
            <w:r>
              <w:rPr>
                <w:rStyle w:val="IndexLink"/>
                <w:rtl w:val="true"/>
              </w:rPr>
              <w:tab/>
            </w:r>
            <w:r>
              <w:rPr>
                <w:rStyle w:val="IndexLink"/>
              </w:rPr>
              <w:t>456</w:t>
            </w:r>
          </w:hyperlink>
        </w:p>
        <w:p>
          <w:pPr>
            <w:pStyle w:val="Contents3"/>
            <w:tabs>
              <w:tab w:val="clear" w:pos="8459"/>
              <w:tab w:val="right" w:pos="9026" w:leader="dot"/>
            </w:tabs>
            <w:rPr/>
          </w:pPr>
          <w:hyperlink w:anchor="__RefHeading___Toc6392292_1051229030">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6392294_1051229030">
            <w:r>
              <w:rPr>
                <w:webHidden/>
                <w:rStyle w:val="IndexLink"/>
              </w:rPr>
              <w:t>178</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مهتر مسلمانان</w:t>
            </w:r>
            <w:r>
              <w:rPr>
                <w:rStyle w:val="IndexLink"/>
                <w:rtl w:val="true"/>
              </w:rPr>
              <w:tab/>
            </w:r>
            <w:r>
              <w:rPr>
                <w:rStyle w:val="IndexLink"/>
              </w:rPr>
              <w:t>459</w:t>
            </w:r>
          </w:hyperlink>
        </w:p>
        <w:p>
          <w:pPr>
            <w:pStyle w:val="Contents3"/>
            <w:tabs>
              <w:tab w:val="clear" w:pos="8459"/>
              <w:tab w:val="right" w:pos="9026" w:leader="dot"/>
            </w:tabs>
            <w:rPr/>
          </w:pPr>
          <w:hyperlink w:anchor="__RefHeading___Toc6392296_1051229030">
            <w:r>
              <w:rPr>
                <w:webHidden/>
                <w:rStyle w:val="IndexLink"/>
              </w:rPr>
              <w:t>179</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پیشوای پرهیزکاران</w:t>
            </w:r>
            <w:r>
              <w:rPr>
                <w:rStyle w:val="IndexLink"/>
                <w:rtl w:val="true"/>
              </w:rPr>
              <w:tab/>
            </w:r>
            <w:r>
              <w:rPr>
                <w:rStyle w:val="IndexLink"/>
              </w:rPr>
              <w:t>461</w:t>
            </w:r>
          </w:hyperlink>
        </w:p>
        <w:p>
          <w:pPr>
            <w:pStyle w:val="Contents3"/>
            <w:tabs>
              <w:tab w:val="clear" w:pos="8459"/>
              <w:tab w:val="right" w:pos="9026" w:leader="dot"/>
            </w:tabs>
            <w:rPr/>
          </w:pPr>
          <w:hyperlink w:anchor="__RefHeading___Toc6392298_1051229030">
            <w:r>
              <w:rPr>
                <w:webHidden/>
                <w:rStyle w:val="IndexLink"/>
              </w:rPr>
              <w:t>180</w:t>
            </w:r>
            <w:r>
              <w:rPr>
                <w:rStyle w:val="IndexLink"/>
                <w:rtl w:val="true"/>
              </w:rPr>
              <w:t xml:space="preserve">. </w:t>
            </w:r>
            <w:r>
              <w:rPr>
                <w:rStyle w:val="IndexLink"/>
                <w:rtl w:val="true"/>
              </w:rPr>
              <w:t xml:space="preserve">اشاره به سه ویژگی مهم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معراج</w:t>
            </w:r>
            <w:r>
              <w:rPr>
                <w:rStyle w:val="IndexLink"/>
                <w:rtl w:val="true"/>
              </w:rPr>
              <w:tab/>
            </w:r>
            <w:r>
              <w:rPr>
                <w:rStyle w:val="IndexLink"/>
              </w:rPr>
              <w:t>462</w:t>
            </w:r>
          </w:hyperlink>
        </w:p>
        <w:p>
          <w:pPr>
            <w:pStyle w:val="Contents3"/>
            <w:tabs>
              <w:tab w:val="clear" w:pos="8459"/>
              <w:tab w:val="right" w:pos="9026" w:leader="dot"/>
            </w:tabs>
            <w:rPr/>
          </w:pPr>
          <w:hyperlink w:anchor="__RefHeading___Toc6392300_1051229030">
            <w:r>
              <w:rPr>
                <w:webHidden/>
                <w:rStyle w:val="IndexLink"/>
              </w:rPr>
              <w:t>181</w:t>
            </w:r>
            <w:r>
              <w:rPr>
                <w:rStyle w:val="IndexLink"/>
                <w:rtl w:val="true"/>
              </w:rPr>
              <w:t xml:space="preserve">. </w:t>
            </w:r>
            <w:r>
              <w:rPr>
                <w:rStyle w:val="IndexLink"/>
                <w:rtl w:val="true"/>
              </w:rPr>
              <w:t>کاخ مروارید</w:t>
            </w:r>
            <w:r>
              <w:rPr>
                <w:rStyle w:val="IndexLink"/>
                <w:rtl w:val="true"/>
              </w:rPr>
              <w:tab/>
            </w:r>
            <w:r>
              <w:rPr>
                <w:rStyle w:val="IndexLink"/>
              </w:rPr>
              <w:t>463</w:t>
            </w:r>
          </w:hyperlink>
        </w:p>
        <w:p>
          <w:pPr>
            <w:pStyle w:val="Contents3"/>
            <w:tabs>
              <w:tab w:val="clear" w:pos="8459"/>
              <w:tab w:val="right" w:pos="9026" w:leader="dot"/>
            </w:tabs>
            <w:rPr/>
          </w:pPr>
          <w:hyperlink w:anchor="__RefHeading___Toc6392302_1051229030">
            <w:r>
              <w:rPr>
                <w:webHidden/>
                <w:rStyle w:val="IndexLink"/>
              </w:rPr>
              <w:t>182</w:t>
            </w:r>
            <w:r>
              <w:rPr>
                <w:rStyle w:val="IndexLink"/>
                <w:rtl w:val="true"/>
              </w:rPr>
              <w:t xml:space="preserve">. </w:t>
            </w:r>
            <w:r>
              <w:rPr>
                <w:rStyle w:val="IndexLink"/>
                <w:rtl w:val="true"/>
              </w:rPr>
              <w:t xml:space="preserve">شکرگزاری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نعمت‌های الهی</w:t>
            </w:r>
            <w:r>
              <w:rPr>
                <w:rStyle w:val="IndexLink"/>
                <w:rtl w:val="true"/>
              </w:rPr>
              <w:tab/>
            </w:r>
            <w:r>
              <w:rPr>
                <w:rStyle w:val="IndexLink"/>
              </w:rPr>
              <w:t>463</w:t>
            </w:r>
          </w:hyperlink>
        </w:p>
        <w:p>
          <w:pPr>
            <w:pStyle w:val="Contents3"/>
            <w:tabs>
              <w:tab w:val="clear" w:pos="8459"/>
              <w:tab w:val="right" w:pos="9026" w:leader="dot"/>
            </w:tabs>
            <w:rPr/>
          </w:pPr>
          <w:hyperlink w:anchor="__RefHeading___Toc6392304_1051229030">
            <w:r>
              <w:rPr>
                <w:webHidden/>
                <w:rStyle w:val="IndexLink"/>
              </w:rPr>
              <w:t>183</w:t>
            </w:r>
            <w:r>
              <w:rPr>
                <w:rStyle w:val="IndexLink"/>
                <w:rtl w:val="true"/>
              </w:rPr>
              <w:t xml:space="preserve">. </w:t>
            </w:r>
            <w:r>
              <w:rPr>
                <w:rStyle w:val="IndexLink"/>
                <w:rtl w:val="true"/>
              </w:rPr>
              <w:t xml:space="preserve">معرفی مولا علی </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3"/>
            <w:tabs>
              <w:tab w:val="clear" w:pos="8459"/>
              <w:tab w:val="right" w:pos="9026" w:leader="dot"/>
            </w:tabs>
            <w:rPr/>
          </w:pPr>
          <w:hyperlink w:anchor="__RefHeading___Toc6392306_1051229030">
            <w:r>
              <w:rPr>
                <w:webHidden/>
                <w:rStyle w:val="IndexLink"/>
              </w:rPr>
              <w:t>184</w:t>
            </w:r>
            <w:r>
              <w:rPr>
                <w:rStyle w:val="IndexLink"/>
                <w:rtl w:val="true"/>
              </w:rPr>
              <w:t xml:space="preserve">. </w:t>
            </w:r>
            <w:r>
              <w:rPr>
                <w:rStyle w:val="IndexLink"/>
                <w:rtl w:val="true"/>
              </w:rPr>
              <w:t>تقسیم امت به سه گروه</w:t>
            </w:r>
            <w:r>
              <w:rPr>
                <w:rStyle w:val="IndexLink"/>
                <w:rtl w:val="true"/>
              </w:rPr>
              <w:tab/>
            </w:r>
            <w:r>
              <w:rPr>
                <w:rStyle w:val="IndexLink"/>
              </w:rPr>
              <w:t>465</w:t>
            </w:r>
          </w:hyperlink>
        </w:p>
        <w:p>
          <w:pPr>
            <w:pStyle w:val="Contents3"/>
            <w:tabs>
              <w:tab w:val="clear" w:pos="8459"/>
              <w:tab w:val="right" w:pos="9026" w:leader="dot"/>
            </w:tabs>
            <w:rPr/>
          </w:pPr>
          <w:hyperlink w:anchor="__RefHeading___Toc6392308_1051229030">
            <w:r>
              <w:rPr>
                <w:webHidden/>
                <w:rStyle w:val="IndexLink"/>
              </w:rPr>
              <w:t>185</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پیشوای اهل حق و حقیقت</w:t>
            </w:r>
            <w:r>
              <w:rPr>
                <w:rStyle w:val="IndexLink"/>
                <w:rtl w:val="true"/>
              </w:rPr>
              <w:tab/>
            </w:r>
            <w:r>
              <w:rPr>
                <w:rStyle w:val="IndexLink"/>
              </w:rPr>
              <w:t>467</w:t>
            </w:r>
          </w:hyperlink>
        </w:p>
        <w:p>
          <w:pPr>
            <w:pStyle w:val="Contents3"/>
            <w:tabs>
              <w:tab w:val="clear" w:pos="8459"/>
              <w:tab w:val="right" w:pos="9026" w:leader="dot"/>
            </w:tabs>
            <w:rPr/>
          </w:pPr>
          <w:hyperlink w:anchor="__RefHeading___Toc6392310_1051229030">
            <w:r>
              <w:rPr>
                <w:webHidden/>
                <w:rStyle w:val="IndexLink"/>
              </w:rPr>
              <w:t>186</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کلام وحی</w:t>
            </w:r>
            <w:r>
              <w:rPr>
                <w:rStyle w:val="IndexLink"/>
                <w:rtl w:val="true"/>
              </w:rPr>
              <w:tab/>
            </w:r>
            <w:r>
              <w:rPr>
                <w:rStyle w:val="IndexLink"/>
              </w:rPr>
              <w:t>468</w:t>
            </w:r>
          </w:hyperlink>
        </w:p>
        <w:p>
          <w:pPr>
            <w:pStyle w:val="Contents3"/>
            <w:tabs>
              <w:tab w:val="clear" w:pos="8459"/>
              <w:tab w:val="right" w:pos="9026" w:leader="dot"/>
            </w:tabs>
            <w:rPr/>
          </w:pPr>
          <w:hyperlink w:anchor="__RefHeading___Toc6392312_1051229030">
            <w:r>
              <w:rPr>
                <w:webHidden/>
                <w:rStyle w:val="IndexLink"/>
              </w:rPr>
              <w:t>187</w:t>
            </w:r>
            <w:r>
              <w:rPr>
                <w:rStyle w:val="IndexLink"/>
                <w:rtl w:val="true"/>
              </w:rPr>
              <w:t xml:space="preserve">. </w:t>
            </w:r>
            <w:r>
              <w:rPr>
                <w:rStyle w:val="IndexLink"/>
                <w:rtl w:val="true"/>
              </w:rPr>
              <w:t xml:space="preserve">حمایت سلمان فارسی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از مولا علی </w:t>
            </w:r>
            <w:r>
              <w:rPr>
                <w:rStyle w:val="IndexLink"/>
                <w:rtl w:val="true"/>
              </w:rPr>
              <w:t>(</w:t>
            </w:r>
            <w:r>
              <w:rPr>
                <w:rStyle w:val="IndexLink"/>
                <w:rtl w:val="true"/>
              </w:rPr>
              <w:t>علیه السلام</w:t>
            </w:r>
            <w:r>
              <w:rPr>
                <w:rStyle w:val="IndexLink"/>
                <w:rtl w:val="true"/>
              </w:rPr>
              <w:t>)</w:t>
              <w:tab/>
            </w:r>
            <w:r>
              <w:rPr>
                <w:rStyle w:val="IndexLink"/>
              </w:rPr>
              <w:t>469</w:t>
            </w:r>
          </w:hyperlink>
        </w:p>
        <w:p>
          <w:pPr>
            <w:pStyle w:val="Contents3"/>
            <w:tabs>
              <w:tab w:val="clear" w:pos="8459"/>
              <w:tab w:val="right" w:pos="9026" w:leader="dot"/>
            </w:tabs>
            <w:rPr/>
          </w:pPr>
          <w:hyperlink w:anchor="__RefHeading___Toc6392314_1051229030">
            <w:r>
              <w:rPr>
                <w:webHidden/>
                <w:rStyle w:val="IndexLink"/>
              </w:rPr>
              <w:t>188</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آموزگار وحی الهی</w:t>
            </w:r>
            <w:r>
              <w:rPr>
                <w:rStyle w:val="IndexLink"/>
                <w:rtl w:val="true"/>
              </w:rPr>
              <w:tab/>
            </w:r>
            <w:r>
              <w:rPr>
                <w:rStyle w:val="IndexLink"/>
              </w:rPr>
              <w:t>470</w:t>
            </w:r>
          </w:hyperlink>
        </w:p>
        <w:p>
          <w:pPr>
            <w:pStyle w:val="Contents3"/>
            <w:tabs>
              <w:tab w:val="clear" w:pos="8459"/>
              <w:tab w:val="right" w:pos="9026" w:leader="dot"/>
            </w:tabs>
            <w:rPr/>
          </w:pPr>
          <w:hyperlink w:anchor="__RefHeading___Toc6392316_1051229030">
            <w:r>
              <w:rPr>
                <w:webHidden/>
                <w:rStyle w:val="IndexLink"/>
              </w:rPr>
              <w:t>189</w:t>
            </w:r>
            <w:r>
              <w:rPr>
                <w:rStyle w:val="IndexLink"/>
                <w:rtl w:val="true"/>
              </w:rPr>
              <w:t xml:space="preserve">. </w:t>
            </w:r>
            <w:r>
              <w:rPr>
                <w:rStyle w:val="IndexLink"/>
                <w:rtl w:val="true"/>
              </w:rPr>
              <w:t xml:space="preserve">القاب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جهان آخرت</w:t>
            </w:r>
            <w:r>
              <w:rPr>
                <w:rStyle w:val="IndexLink"/>
                <w:rtl w:val="true"/>
              </w:rPr>
              <w:tab/>
            </w:r>
            <w:r>
              <w:rPr>
                <w:rStyle w:val="IndexLink"/>
              </w:rPr>
              <w:t>471</w:t>
            </w:r>
          </w:hyperlink>
        </w:p>
        <w:p>
          <w:pPr>
            <w:pStyle w:val="Contents3"/>
            <w:tabs>
              <w:tab w:val="clear" w:pos="8459"/>
              <w:tab w:val="right" w:pos="9026" w:leader="dot"/>
            </w:tabs>
            <w:rPr/>
          </w:pPr>
          <w:hyperlink w:anchor="__RefHeading___Toc6392318_1051229030">
            <w:r>
              <w:rPr>
                <w:webHidden/>
                <w:rStyle w:val="IndexLink"/>
              </w:rPr>
              <w:t>190</w:t>
            </w:r>
            <w:r>
              <w:rPr>
                <w:rStyle w:val="IndexLink"/>
                <w:rtl w:val="true"/>
              </w:rPr>
              <w:t xml:space="preserve">. </w:t>
            </w:r>
            <w:r>
              <w:rPr>
                <w:rStyle w:val="IndexLink"/>
                <w:rtl w:val="true"/>
              </w:rPr>
              <w:t xml:space="preserve">القاب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سدرة المنتهی</w:t>
            </w:r>
            <w:r>
              <w:rPr>
                <w:rStyle w:val="IndexLink"/>
                <w:rtl w:val="true"/>
              </w:rPr>
              <w:tab/>
            </w:r>
            <w:r>
              <w:rPr>
                <w:rStyle w:val="IndexLink"/>
              </w:rPr>
              <w:t>473</w:t>
            </w:r>
          </w:hyperlink>
        </w:p>
        <w:p>
          <w:pPr>
            <w:pStyle w:val="Contents3"/>
            <w:tabs>
              <w:tab w:val="clear" w:pos="8459"/>
              <w:tab w:val="right" w:pos="9026" w:leader="dot"/>
            </w:tabs>
            <w:rPr/>
          </w:pPr>
          <w:hyperlink w:anchor="__RefHeading___Toc6392320_1051229030">
            <w:r>
              <w:rPr>
                <w:webHidden/>
                <w:rStyle w:val="IndexLink"/>
              </w:rPr>
              <w:t>191</w:t>
            </w:r>
            <w:r>
              <w:rPr>
                <w:rStyle w:val="IndexLink"/>
                <w:rtl w:val="true"/>
              </w:rPr>
              <w:t xml:space="preserve">. </w:t>
            </w:r>
            <w:r>
              <w:rPr>
                <w:rStyle w:val="IndexLink"/>
                <w:rtl w:val="true"/>
              </w:rPr>
              <w:t xml:space="preserve">القاب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سفر آسمانی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473</w:t>
            </w:r>
          </w:hyperlink>
        </w:p>
        <w:p>
          <w:pPr>
            <w:pStyle w:val="Contents3"/>
            <w:tabs>
              <w:tab w:val="clear" w:pos="8459"/>
              <w:tab w:val="right" w:pos="9026" w:leader="dot"/>
            </w:tabs>
            <w:rPr/>
          </w:pPr>
          <w:hyperlink w:anchor="__RefHeading___Toc6392322_1051229030">
            <w:r>
              <w:rPr>
                <w:webHidden/>
                <w:rStyle w:val="IndexLink"/>
              </w:rPr>
              <w:t>192</w:t>
            </w:r>
            <w:r>
              <w:rPr>
                <w:rStyle w:val="IndexLink"/>
                <w:rtl w:val="true"/>
              </w:rPr>
              <w:t xml:space="preserve">. </w:t>
            </w:r>
            <w:r>
              <w:rPr>
                <w:rStyle w:val="IndexLink"/>
                <w:rtl w:val="true"/>
              </w:rPr>
              <w:t>مرحبا به بزرگ مسلمانان</w:t>
            </w:r>
            <w:r>
              <w:rPr>
                <w:rStyle w:val="IndexLink"/>
                <w:rtl w:val="true"/>
              </w:rPr>
              <w:tab/>
            </w:r>
            <w:r>
              <w:rPr>
                <w:rStyle w:val="IndexLink"/>
              </w:rPr>
              <w:t>474</w:t>
            </w:r>
          </w:hyperlink>
        </w:p>
        <w:p>
          <w:pPr>
            <w:pStyle w:val="Contents3"/>
            <w:tabs>
              <w:tab w:val="clear" w:pos="8459"/>
              <w:tab w:val="right" w:pos="9026" w:leader="dot"/>
            </w:tabs>
            <w:rPr/>
          </w:pPr>
          <w:hyperlink w:anchor="__RefHeading___Toc6392324_1051229030">
            <w:r>
              <w:rPr>
                <w:webHidden/>
                <w:rStyle w:val="IndexLink"/>
              </w:rPr>
              <w:t>193</w:t>
            </w:r>
            <w:r>
              <w:rPr>
                <w:rStyle w:val="IndexLink"/>
                <w:rtl w:val="true"/>
              </w:rPr>
              <w:t xml:space="preserve">. </w:t>
            </w:r>
            <w:r>
              <w:rPr>
                <w:rStyle w:val="IndexLink"/>
                <w:rtl w:val="true"/>
              </w:rPr>
              <w:t xml:space="preserve">حدیثی از راستگوی امت درباره فضائل مولا علی </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3"/>
            <w:tabs>
              <w:tab w:val="clear" w:pos="8459"/>
              <w:tab w:val="right" w:pos="9026" w:leader="dot"/>
            </w:tabs>
            <w:rPr/>
          </w:pPr>
          <w:hyperlink w:anchor="__RefHeading___Toc6392326_1051229030">
            <w:r>
              <w:rPr>
                <w:webHidden/>
                <w:rStyle w:val="IndexLink"/>
              </w:rPr>
              <w:t>194</w:t>
            </w:r>
            <w:r>
              <w:rPr>
                <w:rStyle w:val="IndexLink"/>
                <w:rtl w:val="true"/>
              </w:rPr>
              <w:t xml:space="preserve">. </w:t>
            </w:r>
            <w:r>
              <w:rPr>
                <w:rStyle w:val="IndexLink"/>
                <w:rtl w:val="true"/>
              </w:rPr>
              <w:t xml:space="preserve">مولودی شبیه حضرت عیسی </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6392328_1051229030">
            <w:r>
              <w:rPr>
                <w:webHidden/>
                <w:rStyle w:val="IndexLink"/>
              </w:rPr>
              <w:t>195</w:t>
            </w:r>
            <w:r>
              <w:rPr>
                <w:rStyle w:val="IndexLink"/>
                <w:rtl w:val="true"/>
              </w:rPr>
              <w:t xml:space="preserve">. </w:t>
            </w:r>
            <w:r>
              <w:rPr>
                <w:rStyle w:val="IndexLink"/>
                <w:rtl w:val="true"/>
              </w:rPr>
              <w:t>خلفاء کیستند؟</w:t>
            </w:r>
            <w:r>
              <w:rPr>
                <w:rStyle w:val="IndexLink"/>
                <w:rtl w:val="true"/>
              </w:rPr>
              <w:tab/>
            </w:r>
            <w:r>
              <w:rPr>
                <w:rStyle w:val="IndexLink"/>
              </w:rPr>
              <w:t>479</w:t>
            </w:r>
          </w:hyperlink>
        </w:p>
        <w:p>
          <w:pPr>
            <w:pStyle w:val="Contents3"/>
            <w:tabs>
              <w:tab w:val="clear" w:pos="8459"/>
              <w:tab w:val="right" w:pos="9026" w:leader="dot"/>
            </w:tabs>
            <w:rPr/>
          </w:pPr>
          <w:hyperlink w:anchor="__RefHeading___Toc6392330_1051229030">
            <w:r>
              <w:rPr>
                <w:webHidden/>
                <w:rStyle w:val="IndexLink"/>
              </w:rPr>
              <w:t>196</w:t>
            </w:r>
            <w:r>
              <w:rPr>
                <w:rStyle w:val="IndexLink"/>
                <w:rtl w:val="true"/>
              </w:rPr>
              <w:t xml:space="preserve">. </w:t>
            </w:r>
            <w:r>
              <w:rPr>
                <w:rStyle w:val="IndexLink"/>
                <w:rtl w:val="true"/>
              </w:rPr>
              <w:t>پادشاه اهل ایمان</w:t>
            </w:r>
            <w:r>
              <w:rPr>
                <w:rStyle w:val="IndexLink"/>
                <w:rtl w:val="true"/>
              </w:rPr>
              <w:tab/>
            </w:r>
            <w:r>
              <w:rPr>
                <w:rStyle w:val="IndexLink"/>
              </w:rPr>
              <w:t>480</w:t>
            </w:r>
          </w:hyperlink>
        </w:p>
        <w:p>
          <w:pPr>
            <w:pStyle w:val="Contents3"/>
            <w:tabs>
              <w:tab w:val="clear" w:pos="8459"/>
              <w:tab w:val="right" w:pos="9026" w:leader="dot"/>
            </w:tabs>
            <w:rPr/>
          </w:pPr>
          <w:hyperlink w:anchor="__RefHeading___Toc6392332_1051229030">
            <w:r>
              <w:rPr>
                <w:webHidden/>
                <w:rStyle w:val="IndexLink"/>
              </w:rPr>
              <w:t>197</w:t>
            </w:r>
            <w:r>
              <w:rPr>
                <w:rStyle w:val="IndexLink"/>
                <w:rtl w:val="true"/>
              </w:rPr>
              <w:t xml:space="preserve">. </w:t>
            </w:r>
            <w:r>
              <w:rPr>
                <w:rStyle w:val="IndexLink"/>
                <w:rtl w:val="true"/>
              </w:rPr>
              <w:t>پادشاه دین</w:t>
            </w:r>
            <w:r>
              <w:rPr>
                <w:rStyle w:val="IndexLink"/>
                <w:rtl w:val="true"/>
              </w:rPr>
              <w:tab/>
            </w:r>
            <w:r>
              <w:rPr>
                <w:rStyle w:val="IndexLink"/>
              </w:rPr>
              <w:t>481</w:t>
            </w:r>
          </w:hyperlink>
        </w:p>
        <w:p>
          <w:pPr>
            <w:pStyle w:val="Contents3"/>
            <w:tabs>
              <w:tab w:val="clear" w:pos="8459"/>
              <w:tab w:val="right" w:pos="9026" w:leader="dot"/>
            </w:tabs>
            <w:rPr/>
          </w:pPr>
          <w:hyperlink w:anchor="__RefHeading___Toc6392334_1051229030">
            <w:r>
              <w:rPr>
                <w:webHidden/>
                <w:rStyle w:val="IndexLink"/>
              </w:rPr>
              <w:t>198</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این اوصاف آراسته است</w:t>
            </w:r>
            <w:r>
              <w:rPr>
                <w:rStyle w:val="IndexLink"/>
                <w:rtl w:val="true"/>
              </w:rPr>
              <w:tab/>
            </w:r>
            <w:r>
              <w:rPr>
                <w:rStyle w:val="IndexLink"/>
              </w:rPr>
              <w:t>482</w:t>
            </w:r>
          </w:hyperlink>
        </w:p>
        <w:p>
          <w:pPr>
            <w:pStyle w:val="Contents3"/>
            <w:tabs>
              <w:tab w:val="clear" w:pos="8459"/>
              <w:tab w:val="right" w:pos="9026" w:leader="dot"/>
            </w:tabs>
            <w:rPr/>
          </w:pPr>
          <w:hyperlink w:anchor="__RefHeading___Toc6392336_1051229030">
            <w:r>
              <w:rPr>
                <w:webHidden/>
                <w:rStyle w:val="IndexLink"/>
              </w:rPr>
              <w:t>199</w:t>
            </w:r>
            <w:r>
              <w:rPr>
                <w:rStyle w:val="IndexLink"/>
                <w:rtl w:val="true"/>
              </w:rPr>
              <w:t xml:space="preserve">. </w:t>
            </w:r>
            <w:r>
              <w:rPr>
                <w:rStyle w:val="IndexLink"/>
                <w:rtl w:val="true"/>
              </w:rPr>
              <w:t xml:space="preserve">سه ویژگی مهم برای مولا علی </w:t>
            </w:r>
            <w:r>
              <w:rPr>
                <w:rStyle w:val="IndexLink"/>
                <w:rtl w:val="true"/>
              </w:rPr>
              <w:t>(</w:t>
            </w:r>
            <w:r>
              <w:rPr>
                <w:rStyle w:val="IndexLink"/>
                <w:rtl w:val="true"/>
              </w:rPr>
              <w:t>علیه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6392338_1051229030">
            <w:r>
              <w:rPr>
                <w:webHidden/>
                <w:rStyle w:val="IndexLink"/>
              </w:rPr>
              <w:t>200</w:t>
            </w:r>
            <w:r>
              <w:rPr>
                <w:rStyle w:val="IndexLink"/>
                <w:rtl w:val="true"/>
              </w:rPr>
              <w:t xml:space="preserve">. </w:t>
            </w:r>
            <w:r>
              <w:rPr>
                <w:rStyle w:val="IndexLink"/>
                <w:rtl w:val="true"/>
              </w:rPr>
              <w:t>روزی که هر گروهی با امام خویش خوانده می‌شود</w:t>
            </w:r>
            <w:r>
              <w:rPr>
                <w:rStyle w:val="IndexLink"/>
                <w:rtl w:val="true"/>
              </w:rPr>
              <w:tab/>
            </w:r>
            <w:r>
              <w:rPr>
                <w:rStyle w:val="IndexLink"/>
              </w:rPr>
              <w:t>484</w:t>
            </w:r>
          </w:hyperlink>
        </w:p>
        <w:p>
          <w:pPr>
            <w:pStyle w:val="Contents3"/>
            <w:tabs>
              <w:tab w:val="clear" w:pos="8459"/>
              <w:tab w:val="right" w:pos="9026" w:leader="dot"/>
            </w:tabs>
            <w:rPr/>
          </w:pPr>
          <w:hyperlink w:anchor="__RefHeading___Toc6392340_1051229030">
            <w:r>
              <w:rPr>
                <w:webHidden/>
                <w:rStyle w:val="IndexLink"/>
              </w:rPr>
              <w:t>201</w:t>
            </w:r>
            <w:r>
              <w:rPr>
                <w:rStyle w:val="IndexLink"/>
                <w:rtl w:val="true"/>
              </w:rPr>
              <w:t xml:space="preserve">. </w:t>
            </w:r>
            <w:r>
              <w:rPr>
                <w:rStyle w:val="IndexLink"/>
                <w:rtl w:val="true"/>
              </w:rPr>
              <w:t>نایاب‌تر از کبریت احمر</w:t>
            </w:r>
            <w:r>
              <w:rPr>
                <w:rStyle w:val="IndexLink"/>
                <w:rtl w:val="true"/>
              </w:rPr>
              <w:tab/>
            </w:r>
            <w:r>
              <w:rPr>
                <w:rStyle w:val="IndexLink"/>
              </w:rPr>
              <w:t>485</w:t>
            </w:r>
          </w:hyperlink>
        </w:p>
        <w:p>
          <w:pPr>
            <w:pStyle w:val="Contents3"/>
            <w:tabs>
              <w:tab w:val="clear" w:pos="8459"/>
              <w:tab w:val="right" w:pos="9026" w:leader="dot"/>
            </w:tabs>
            <w:rPr/>
          </w:pPr>
          <w:hyperlink w:anchor="__RefHeading___Toc6392342_1051229030">
            <w:r>
              <w:rPr>
                <w:webHidden/>
                <w:rStyle w:val="IndexLink"/>
                <w:rtl w:val="true"/>
              </w:rPr>
              <w:t>گفتار مهم مؤلف</w:t>
            </w:r>
            <w:r>
              <w:rPr>
                <w:rStyle w:val="IndexLink"/>
                <w:rtl w:val="true"/>
              </w:rPr>
              <w:tab/>
            </w:r>
            <w:r>
              <w:rPr>
                <w:rStyle w:val="IndexLink"/>
              </w:rPr>
              <w:t>486</w:t>
            </w:r>
          </w:hyperlink>
        </w:p>
        <w:p>
          <w:pPr>
            <w:pStyle w:val="Contents3"/>
            <w:tabs>
              <w:tab w:val="clear" w:pos="8459"/>
              <w:tab w:val="right" w:pos="9026" w:leader="dot"/>
            </w:tabs>
            <w:rPr/>
          </w:pPr>
          <w:hyperlink w:anchor="__RefHeading___Toc6392344_1051229030">
            <w:r>
              <w:rPr>
                <w:webHidden/>
                <w:rStyle w:val="IndexLink"/>
                <w:rtl w:val="true"/>
              </w:rPr>
              <w:t>قسمت سوم احادیث راجع به نام‌گذاری مولانا علی بن ابی‌طالب</w:t>
            </w:r>
            <w:r>
              <w:rPr>
                <w:rStyle w:val="IndexLink"/>
                <w:rtl w:val="true"/>
              </w:rPr>
              <w:t>(</w:t>
            </w:r>
            <w:r>
              <w:rPr>
                <w:rStyle w:val="IndexLink"/>
                <w:rtl w:val="true"/>
              </w:rPr>
              <w:t>علیهما السلام</w:t>
            </w:r>
            <w:r>
              <w:rPr>
                <w:rStyle w:val="IndexLink"/>
                <w:rtl w:val="true"/>
              </w:rPr>
              <w:t xml:space="preserve">) </w:t>
            </w:r>
            <w:r>
              <w:rPr>
                <w:rStyle w:val="IndexLink"/>
                <w:rtl w:val="true"/>
              </w:rPr>
              <w:t>به یعسوب المؤمنین</w:t>
            </w:r>
            <w:r>
              <w:rPr>
                <w:rStyle w:val="IndexLink"/>
                <w:rtl w:val="true"/>
              </w:rPr>
              <w:tab/>
            </w:r>
            <w:r>
              <w:rPr>
                <w:rStyle w:val="IndexLink"/>
              </w:rPr>
              <w:t>488</w:t>
            </w:r>
          </w:hyperlink>
        </w:p>
        <w:p>
          <w:pPr>
            <w:pStyle w:val="Contents3"/>
            <w:tabs>
              <w:tab w:val="clear" w:pos="8459"/>
              <w:tab w:val="right" w:pos="9026" w:leader="dot"/>
            </w:tabs>
            <w:rPr/>
          </w:pPr>
          <w:hyperlink w:anchor="__RefHeading___Toc6392346_1051229030">
            <w:r>
              <w:rPr>
                <w:webHidden/>
                <w:rStyle w:val="IndexLink"/>
              </w:rPr>
              <w:t>202</w:t>
            </w:r>
            <w:r>
              <w:rPr>
                <w:rStyle w:val="IndexLink"/>
                <w:rtl w:val="true"/>
              </w:rPr>
              <w:t xml:space="preserve">. </w:t>
            </w:r>
            <w:r>
              <w:rPr>
                <w:rStyle w:val="IndexLink"/>
                <w:rtl w:val="true"/>
              </w:rPr>
              <w:t>سالار مؤمنان و منافقان کیست؟</w:t>
            </w:r>
            <w:r>
              <w:rPr>
                <w:rStyle w:val="IndexLink"/>
                <w:rtl w:val="true"/>
              </w:rPr>
              <w:tab/>
            </w:r>
            <w:r>
              <w:rPr>
                <w:rStyle w:val="IndexLink"/>
              </w:rPr>
              <w:t>491</w:t>
            </w:r>
          </w:hyperlink>
        </w:p>
        <w:p>
          <w:pPr>
            <w:pStyle w:val="Contents3"/>
            <w:tabs>
              <w:tab w:val="clear" w:pos="8459"/>
              <w:tab w:val="right" w:pos="9026" w:leader="dot"/>
            </w:tabs>
            <w:rPr/>
          </w:pPr>
          <w:hyperlink w:anchor="__RefHeading___Toc6392348_1051229030">
            <w:r>
              <w:rPr>
                <w:webHidden/>
                <w:rStyle w:val="IndexLink"/>
              </w:rPr>
              <w:t>203</w:t>
            </w:r>
            <w:r>
              <w:rPr>
                <w:rStyle w:val="IndexLink"/>
                <w:rtl w:val="true"/>
              </w:rPr>
              <w:t xml:space="preserve">. </w:t>
            </w:r>
            <w:r>
              <w:rPr>
                <w:rStyle w:val="IndexLink"/>
                <w:rtl w:val="true"/>
              </w:rPr>
              <w:t xml:space="preserve">اول کسی که در قیامت دست در دست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می‌گذارد</w:t>
            </w:r>
            <w:r>
              <w:rPr>
                <w:rStyle w:val="IndexLink"/>
                <w:rtl w:val="true"/>
              </w:rPr>
              <w:tab/>
            </w:r>
            <w:r>
              <w:rPr>
                <w:rStyle w:val="IndexLink"/>
              </w:rPr>
              <w:t>491</w:t>
            </w:r>
          </w:hyperlink>
        </w:p>
        <w:p>
          <w:pPr>
            <w:pStyle w:val="Contents3"/>
            <w:tabs>
              <w:tab w:val="clear" w:pos="8459"/>
              <w:tab w:val="right" w:pos="9026" w:leader="dot"/>
            </w:tabs>
            <w:rPr/>
          </w:pPr>
          <w:hyperlink w:anchor="__RefHeading___Toc6392350_1051229030">
            <w:r>
              <w:rPr>
                <w:webHidden/>
                <w:rStyle w:val="IndexLink"/>
              </w:rPr>
              <w:t>204</w:t>
            </w:r>
            <w:r>
              <w:rPr>
                <w:rStyle w:val="IndexLink"/>
                <w:rtl w:val="true"/>
              </w:rPr>
              <w:t xml:space="preserve">. </w:t>
            </w:r>
            <w:r>
              <w:rPr>
                <w:rStyle w:val="IndexLink"/>
                <w:rtl w:val="true"/>
              </w:rPr>
              <w:t>رمزِ گریز از فتنه</w:t>
            </w:r>
            <w:r>
              <w:rPr>
                <w:rStyle w:val="IndexLink"/>
                <w:rtl w:val="true"/>
              </w:rPr>
              <w:tab/>
            </w:r>
            <w:r>
              <w:rPr>
                <w:rStyle w:val="IndexLink"/>
              </w:rPr>
              <w:t>492</w:t>
            </w:r>
          </w:hyperlink>
        </w:p>
        <w:p>
          <w:pPr>
            <w:pStyle w:val="Contents3"/>
            <w:tabs>
              <w:tab w:val="clear" w:pos="8459"/>
              <w:tab w:val="right" w:pos="9026" w:leader="dot"/>
            </w:tabs>
            <w:rPr/>
          </w:pPr>
          <w:hyperlink w:anchor="__RefHeading___Toc6392352_1051229030">
            <w:r>
              <w:rPr>
                <w:webHidden/>
                <w:rStyle w:val="IndexLink"/>
              </w:rPr>
              <w:t>205</w:t>
            </w:r>
            <w:r>
              <w:rPr>
                <w:rStyle w:val="IndexLink"/>
                <w:rtl w:val="true"/>
              </w:rPr>
              <w:t xml:space="preserve">. </w:t>
            </w:r>
            <w:r>
              <w:rPr>
                <w:rStyle w:val="IndexLink"/>
                <w:rtl w:val="true"/>
              </w:rPr>
              <w:t xml:space="preserve">اوصاف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دنیا و آخرت</w:t>
            </w:r>
            <w:r>
              <w:rPr>
                <w:rStyle w:val="IndexLink"/>
                <w:rtl w:val="true"/>
              </w:rPr>
              <w:tab/>
            </w:r>
            <w:r>
              <w:rPr>
                <w:rStyle w:val="IndexLink"/>
              </w:rPr>
              <w:t>493</w:t>
            </w:r>
          </w:hyperlink>
        </w:p>
        <w:p>
          <w:pPr>
            <w:pStyle w:val="Contents3"/>
            <w:tabs>
              <w:tab w:val="clear" w:pos="8459"/>
              <w:tab w:val="right" w:pos="9026" w:leader="dot"/>
            </w:tabs>
            <w:rPr/>
          </w:pPr>
          <w:hyperlink w:anchor="__RefHeading___Toc6392354_1051229030">
            <w:r>
              <w:rPr>
                <w:webHidden/>
                <w:rStyle w:val="IndexLink"/>
              </w:rPr>
              <w:t>206</w:t>
            </w:r>
            <w:r>
              <w:rPr>
                <w:rStyle w:val="IndexLink"/>
                <w:rtl w:val="true"/>
              </w:rPr>
              <w:t xml:space="preserve">. </w:t>
            </w:r>
            <w:r>
              <w:rPr>
                <w:rStyle w:val="IndexLink"/>
                <w:rtl w:val="true"/>
              </w:rPr>
              <w:t xml:space="preserve">جایگاه مولا علی </w:t>
            </w:r>
            <w:r>
              <w:rPr>
                <w:rStyle w:val="IndexLink"/>
                <w:rtl w:val="true"/>
              </w:rPr>
              <w:t>(</w:t>
            </w:r>
            <w:r>
              <w:rPr>
                <w:rStyle w:val="IndexLink"/>
                <w:rtl w:val="true"/>
              </w:rPr>
              <w:t>علیه السلام</w:t>
            </w:r>
            <w:r>
              <w:rPr>
                <w:rStyle w:val="IndexLink"/>
                <w:rtl w:val="true"/>
              </w:rPr>
              <w:t>)</w:t>
              <w:tab/>
            </w:r>
            <w:r>
              <w:rPr>
                <w:rStyle w:val="IndexLink"/>
              </w:rPr>
              <w:t>494</w:t>
            </w:r>
          </w:hyperlink>
        </w:p>
        <w:p>
          <w:pPr>
            <w:pStyle w:val="Contents3"/>
            <w:tabs>
              <w:tab w:val="clear" w:pos="8459"/>
              <w:tab w:val="right" w:pos="9026" w:leader="dot"/>
            </w:tabs>
            <w:rPr/>
          </w:pPr>
          <w:hyperlink w:anchor="__RefHeading___Toc6392356_1051229030">
            <w:r>
              <w:rPr>
                <w:webHidden/>
                <w:rStyle w:val="IndexLink"/>
              </w:rPr>
              <w:t>207</w:t>
            </w:r>
            <w:r>
              <w:rPr>
                <w:rStyle w:val="IndexLink"/>
                <w:rtl w:val="true"/>
              </w:rPr>
              <w:t xml:space="preserve">. </w:t>
            </w:r>
            <w:r>
              <w:rPr>
                <w:rStyle w:val="IndexLink"/>
                <w:rtl w:val="true"/>
              </w:rPr>
              <w:t>فاروق امت کیست؟</w:t>
            </w:r>
            <w:r>
              <w:rPr>
                <w:rStyle w:val="IndexLink"/>
                <w:rtl w:val="true"/>
              </w:rPr>
              <w:tab/>
            </w:r>
            <w:r>
              <w:rPr>
                <w:rStyle w:val="IndexLink"/>
              </w:rPr>
              <w:t>494</w:t>
            </w:r>
          </w:hyperlink>
        </w:p>
        <w:p>
          <w:pPr>
            <w:pStyle w:val="Contents3"/>
            <w:tabs>
              <w:tab w:val="clear" w:pos="8459"/>
              <w:tab w:val="right" w:pos="9026" w:leader="dot"/>
            </w:tabs>
            <w:rPr/>
          </w:pPr>
          <w:hyperlink w:anchor="__RefHeading___Toc6392358_1051229030">
            <w:r>
              <w:rPr>
                <w:webHidden/>
                <w:rStyle w:val="IndexLink"/>
              </w:rPr>
              <w:t>208</w:t>
            </w:r>
            <w:r>
              <w:rPr>
                <w:rStyle w:val="IndexLink"/>
                <w:rtl w:val="true"/>
              </w:rPr>
              <w:t xml:space="preserve">. </w:t>
            </w:r>
            <w:r>
              <w:rPr>
                <w:rStyle w:val="IndexLink"/>
                <w:rtl w:val="true"/>
              </w:rPr>
              <w:t xml:space="preserve">خبرهای غیبی بسیار مهم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496</w:t>
            </w:r>
          </w:hyperlink>
        </w:p>
        <w:p>
          <w:pPr>
            <w:pStyle w:val="Contents3"/>
            <w:tabs>
              <w:tab w:val="clear" w:pos="8459"/>
              <w:tab w:val="right" w:pos="9026" w:leader="dot"/>
            </w:tabs>
            <w:rPr/>
          </w:pPr>
          <w:hyperlink w:anchor="__RefHeading___Toc6392360_1051229030">
            <w:r>
              <w:rPr>
                <w:webHidden/>
                <w:rStyle w:val="IndexLink"/>
              </w:rPr>
              <w:t>209</w:t>
            </w:r>
            <w:r>
              <w:rPr>
                <w:rStyle w:val="IndexLink"/>
                <w:rtl w:val="true"/>
              </w:rPr>
              <w:t xml:space="preserve">. </w:t>
            </w:r>
            <w:r>
              <w:rPr>
                <w:rStyle w:val="IndexLink"/>
                <w:rtl w:val="true"/>
              </w:rPr>
              <w:t>صدیق اکبر کیست؟</w:t>
            </w:r>
            <w:r>
              <w:rPr>
                <w:rStyle w:val="IndexLink"/>
                <w:rtl w:val="true"/>
              </w:rPr>
              <w:tab/>
            </w:r>
            <w:r>
              <w:rPr>
                <w:rStyle w:val="IndexLink"/>
              </w:rPr>
              <w:t>497</w:t>
            </w:r>
          </w:hyperlink>
        </w:p>
        <w:p>
          <w:pPr>
            <w:pStyle w:val="Contents3"/>
            <w:tabs>
              <w:tab w:val="clear" w:pos="8459"/>
              <w:tab w:val="right" w:pos="9026" w:leader="dot"/>
            </w:tabs>
            <w:rPr/>
          </w:pPr>
          <w:hyperlink w:anchor="__RefHeading___Toc6392362_1051229030">
            <w:r>
              <w:rPr>
                <w:webHidden/>
                <w:rStyle w:val="IndexLink"/>
              </w:rPr>
              <w:t>210</w:t>
            </w:r>
            <w:r>
              <w:rPr>
                <w:rStyle w:val="IndexLink"/>
                <w:rtl w:val="true"/>
              </w:rPr>
              <w:t xml:space="preserve">. </w:t>
            </w:r>
            <w:r>
              <w:rPr>
                <w:rStyle w:val="IndexLink"/>
                <w:rtl w:val="true"/>
              </w:rPr>
              <w:t>السابقون السابقون کیست؟</w:t>
            </w:r>
            <w:r>
              <w:rPr>
                <w:rStyle w:val="IndexLink"/>
                <w:rtl w:val="true"/>
              </w:rPr>
              <w:tab/>
            </w:r>
            <w:r>
              <w:rPr>
                <w:rStyle w:val="IndexLink"/>
              </w:rPr>
              <w:t>498</w:t>
            </w:r>
          </w:hyperlink>
        </w:p>
        <w:p>
          <w:pPr>
            <w:pStyle w:val="Contents3"/>
            <w:tabs>
              <w:tab w:val="clear" w:pos="8459"/>
              <w:tab w:val="right" w:pos="9026" w:leader="dot"/>
            </w:tabs>
            <w:rPr/>
          </w:pPr>
          <w:hyperlink w:anchor="__RefHeading___Toc6392364_1051229030">
            <w:r>
              <w:rPr>
                <w:webHidden/>
                <w:rStyle w:val="IndexLink"/>
              </w:rPr>
              <w:t>211</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برپایی حدود الهی و عدالت خویش با مردم احتجاج می‌کند</w:t>
            </w:r>
            <w:r>
              <w:rPr>
                <w:rStyle w:val="IndexLink"/>
                <w:rtl w:val="true"/>
              </w:rPr>
              <w:tab/>
            </w:r>
            <w:r>
              <w:rPr>
                <w:rStyle w:val="IndexLink"/>
              </w:rPr>
              <w:t>499</w:t>
            </w:r>
          </w:hyperlink>
        </w:p>
        <w:p>
          <w:pPr>
            <w:pStyle w:val="Contents3"/>
            <w:tabs>
              <w:tab w:val="clear" w:pos="8459"/>
              <w:tab w:val="right" w:pos="9026" w:leader="dot"/>
            </w:tabs>
            <w:rPr/>
          </w:pPr>
          <w:hyperlink w:anchor="__RefHeading___Toc6392366_1051229030">
            <w:r>
              <w:rPr>
                <w:webHidden/>
                <w:rStyle w:val="IndexLink"/>
              </w:rPr>
              <w:t>212</w:t>
            </w:r>
            <w:r>
              <w:rPr>
                <w:rStyle w:val="IndexLink"/>
                <w:rtl w:val="true"/>
              </w:rPr>
              <w:t xml:space="preserve">. </w:t>
            </w:r>
            <w:r>
              <w:rPr>
                <w:rStyle w:val="IndexLink"/>
                <w:rtl w:val="true"/>
              </w:rPr>
              <w:t>هشدار به فتنه و راه گریز از آن</w:t>
            </w:r>
            <w:r>
              <w:rPr>
                <w:rStyle w:val="IndexLink"/>
                <w:rtl w:val="true"/>
              </w:rPr>
              <w:tab/>
            </w:r>
            <w:r>
              <w:rPr>
                <w:rStyle w:val="IndexLink"/>
              </w:rPr>
              <w:t>500</w:t>
            </w:r>
          </w:hyperlink>
        </w:p>
        <w:p>
          <w:pPr>
            <w:pStyle w:val="Contents3"/>
            <w:tabs>
              <w:tab w:val="clear" w:pos="8459"/>
              <w:tab w:val="right" w:pos="9026" w:leader="dot"/>
            </w:tabs>
            <w:rPr/>
          </w:pPr>
          <w:hyperlink w:anchor="__RefHeading___Toc6392368_1051229030">
            <w:r>
              <w:rPr>
                <w:webHidden/>
                <w:rStyle w:val="IndexLink"/>
              </w:rPr>
              <w:t>213</w:t>
            </w:r>
            <w:r>
              <w:rPr>
                <w:rStyle w:val="IndexLink"/>
                <w:rtl w:val="true"/>
              </w:rPr>
              <w:t xml:space="preserve">. </w:t>
            </w:r>
            <w:r>
              <w:rPr>
                <w:rStyle w:val="IndexLink"/>
                <w:rtl w:val="true"/>
              </w:rPr>
              <w:t>کبوتر با کبوتر باز با باز</w:t>
            </w:r>
            <w:r>
              <w:rPr>
                <w:rStyle w:val="IndexLink"/>
                <w:rtl w:val="true"/>
              </w:rPr>
              <w:tab/>
            </w:r>
            <w:r>
              <w:rPr>
                <w:rStyle w:val="IndexLink"/>
              </w:rPr>
              <w:t>501</w:t>
            </w:r>
          </w:hyperlink>
        </w:p>
        <w:p>
          <w:pPr>
            <w:pStyle w:val="Contents3"/>
            <w:tabs>
              <w:tab w:val="clear" w:pos="8459"/>
              <w:tab w:val="right" w:pos="9026" w:leader="dot"/>
            </w:tabs>
            <w:rPr/>
          </w:pPr>
          <w:hyperlink w:anchor="__RefHeading___Toc6392370_1051229030">
            <w:r>
              <w:rPr>
                <w:webHidden/>
                <w:rStyle w:val="IndexLink"/>
              </w:rPr>
              <w:t>214</w:t>
            </w:r>
            <w:r>
              <w:rPr>
                <w:rStyle w:val="IndexLink"/>
                <w:rtl w:val="true"/>
              </w:rPr>
              <w:t xml:space="preserve">. </w:t>
            </w:r>
            <w:r>
              <w:rPr>
                <w:rStyle w:val="IndexLink"/>
                <w:rtl w:val="true"/>
              </w:rPr>
              <w:t xml:space="preserve">اوصاف بلند مولا علی </w:t>
            </w:r>
            <w:r>
              <w:rPr>
                <w:rStyle w:val="IndexLink"/>
                <w:rtl w:val="true"/>
              </w:rPr>
              <w:t>(</w:t>
            </w:r>
            <w:r>
              <w:rPr>
                <w:rStyle w:val="IndexLink"/>
                <w:rtl w:val="true"/>
              </w:rPr>
              <w:t>علیه السلام</w:t>
            </w:r>
            <w:r>
              <w:rPr>
                <w:rStyle w:val="IndexLink"/>
                <w:rtl w:val="true"/>
              </w:rPr>
              <w:t>)</w:t>
              <w:tab/>
            </w:r>
            <w:r>
              <w:rPr>
                <w:rStyle w:val="IndexLink"/>
              </w:rPr>
              <w:t>502</w:t>
            </w:r>
          </w:hyperlink>
        </w:p>
        <w:p>
          <w:pPr>
            <w:pStyle w:val="Contents3"/>
            <w:tabs>
              <w:tab w:val="clear" w:pos="8459"/>
              <w:tab w:val="right" w:pos="9026" w:leader="dot"/>
            </w:tabs>
            <w:rPr/>
          </w:pPr>
          <w:hyperlink w:anchor="__RefHeading___Toc6392372_1051229030">
            <w:r>
              <w:rPr>
                <w:webHidden/>
                <w:rStyle w:val="IndexLink"/>
              </w:rPr>
              <w:t>215</w:t>
            </w:r>
            <w:r>
              <w:rPr>
                <w:rStyle w:val="IndexLink"/>
                <w:rtl w:val="true"/>
              </w:rPr>
              <w:t xml:space="preserve">. </w:t>
            </w:r>
            <w:r>
              <w:rPr>
                <w:rStyle w:val="IndexLink"/>
                <w:rtl w:val="true"/>
              </w:rPr>
              <w:t>اسباب نجات</w:t>
            </w:r>
            <w:r>
              <w:rPr>
                <w:rStyle w:val="IndexLink"/>
                <w:rtl w:val="true"/>
              </w:rPr>
              <w:tab/>
            </w:r>
            <w:r>
              <w:rPr>
                <w:rStyle w:val="IndexLink"/>
              </w:rPr>
              <w:t>503</w:t>
            </w:r>
          </w:hyperlink>
        </w:p>
        <w:p>
          <w:pPr>
            <w:pStyle w:val="Contents3"/>
            <w:tabs>
              <w:tab w:val="clear" w:pos="8459"/>
              <w:tab w:val="right" w:pos="9026" w:leader="dot"/>
            </w:tabs>
            <w:rPr/>
          </w:pPr>
          <w:hyperlink w:anchor="__RefHeading___Toc6392374_1051229030">
            <w:r>
              <w:rPr>
                <w:webHidden/>
                <w:rStyle w:val="IndexLink"/>
              </w:rPr>
              <w:t>216</w:t>
            </w:r>
            <w:r>
              <w:rPr>
                <w:rStyle w:val="IndexLink"/>
                <w:rtl w:val="true"/>
              </w:rPr>
              <w:t xml:space="preserve">. </w:t>
            </w:r>
            <w:r>
              <w:rPr>
                <w:rStyle w:val="IndexLink"/>
                <w:rtl w:val="true"/>
              </w:rPr>
              <w:t>اولین مؤمن</w:t>
            </w:r>
            <w:r>
              <w:rPr>
                <w:rStyle w:val="IndexLink"/>
                <w:rtl w:val="true"/>
              </w:rPr>
              <w:tab/>
            </w:r>
            <w:r>
              <w:rPr>
                <w:rStyle w:val="IndexLink"/>
              </w:rPr>
              <w:t>504</w:t>
            </w:r>
          </w:hyperlink>
        </w:p>
        <w:p>
          <w:pPr>
            <w:pStyle w:val="Contents3"/>
            <w:tabs>
              <w:tab w:val="clear" w:pos="8459"/>
              <w:tab w:val="right" w:pos="9026" w:leader="dot"/>
            </w:tabs>
            <w:rPr/>
          </w:pPr>
          <w:hyperlink w:anchor="__RefHeading___Toc6392376_1051229030">
            <w:r>
              <w:rPr>
                <w:webHidden/>
                <w:rStyle w:val="IndexLink"/>
              </w:rPr>
              <w:t>217</w:t>
            </w:r>
            <w:r>
              <w:rPr>
                <w:rStyle w:val="IndexLink"/>
                <w:rtl w:val="true"/>
              </w:rPr>
              <w:t xml:space="preserve">. </w:t>
            </w:r>
            <w:r>
              <w:rPr>
                <w:rStyle w:val="IndexLink"/>
                <w:rtl w:val="true"/>
              </w:rPr>
              <w:t>راستگوی امت و جدااَندازنده میان حق و باطل کیست؟</w:t>
            </w:r>
            <w:r>
              <w:rPr>
                <w:rStyle w:val="IndexLink"/>
                <w:rtl w:val="true"/>
              </w:rPr>
              <w:tab/>
            </w:r>
            <w:r>
              <w:rPr>
                <w:rStyle w:val="IndexLink"/>
              </w:rPr>
              <w:t>505</w:t>
            </w:r>
          </w:hyperlink>
        </w:p>
        <w:p>
          <w:pPr>
            <w:pStyle w:val="Contents3"/>
            <w:tabs>
              <w:tab w:val="clear" w:pos="8459"/>
              <w:tab w:val="right" w:pos="9026" w:leader="dot"/>
            </w:tabs>
            <w:rPr/>
          </w:pPr>
          <w:hyperlink w:anchor="__RefHeading___Toc6392378_1051229030">
            <w:r>
              <w:rPr>
                <w:webHidden/>
                <w:rStyle w:val="IndexLink"/>
              </w:rPr>
              <w:t>218</w:t>
            </w:r>
            <w:r>
              <w:rPr>
                <w:rStyle w:val="IndexLink"/>
                <w:rtl w:val="true"/>
              </w:rPr>
              <w:t xml:space="preserve">. </w:t>
            </w:r>
            <w:r>
              <w:rPr>
                <w:rStyle w:val="IndexLink"/>
                <w:rtl w:val="true"/>
              </w:rPr>
              <w:t xml:space="preserve">موقعیت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دنیا و آخرت</w:t>
            </w:r>
            <w:r>
              <w:rPr>
                <w:rStyle w:val="IndexLink"/>
                <w:rtl w:val="true"/>
              </w:rPr>
              <w:tab/>
            </w:r>
            <w:r>
              <w:rPr>
                <w:rStyle w:val="IndexLink"/>
              </w:rPr>
              <w:t>505</w:t>
            </w:r>
          </w:hyperlink>
        </w:p>
        <w:p>
          <w:pPr>
            <w:pStyle w:val="Contents3"/>
            <w:tabs>
              <w:tab w:val="clear" w:pos="8459"/>
              <w:tab w:val="right" w:pos="9026" w:leader="dot"/>
            </w:tabs>
            <w:rPr/>
          </w:pPr>
          <w:hyperlink w:anchor="__RefHeading___Toc6392380_1051229030">
            <w:r>
              <w:rPr>
                <w:webHidden/>
                <w:rStyle w:val="IndexLink"/>
              </w:rPr>
              <w:t>219</w:t>
            </w:r>
            <w:r>
              <w:rPr>
                <w:rStyle w:val="IndexLink"/>
                <w:rtl w:val="true"/>
              </w:rPr>
              <w:t xml:space="preserve">. </w:t>
            </w:r>
            <w:r>
              <w:rPr>
                <w:rStyle w:val="IndexLink"/>
                <w:rtl w:val="true"/>
              </w:rPr>
              <w:t>ابوذر خبر از فتنه آینده می‌دهد</w:t>
            </w:r>
            <w:r>
              <w:rPr>
                <w:rStyle w:val="IndexLink"/>
                <w:rtl w:val="true"/>
              </w:rPr>
              <w:tab/>
            </w:r>
            <w:r>
              <w:rPr>
                <w:rStyle w:val="IndexLink"/>
              </w:rPr>
              <w:t>506</w:t>
            </w:r>
          </w:hyperlink>
        </w:p>
        <w:p>
          <w:pPr>
            <w:pStyle w:val="Contents3"/>
            <w:tabs>
              <w:tab w:val="clear" w:pos="8459"/>
              <w:tab w:val="right" w:pos="9026" w:leader="dot"/>
            </w:tabs>
            <w:rPr/>
          </w:pPr>
          <w:hyperlink w:anchor="__RefHeading___Toc6392382_1051229030">
            <w:r>
              <w:rPr>
                <w:webHidden/>
                <w:rStyle w:val="IndexLink"/>
              </w:rPr>
              <w:t>220</w:t>
            </w:r>
            <w:r>
              <w:rPr>
                <w:rStyle w:val="IndexLink"/>
                <w:rtl w:val="true"/>
              </w:rPr>
              <w:t xml:space="preserve">. </w:t>
            </w:r>
            <w:r>
              <w:rPr>
                <w:rStyle w:val="IndexLink"/>
                <w:rtl w:val="true"/>
              </w:rPr>
              <w:t>یعسوب الدین کیست؟</w:t>
            </w:r>
            <w:r>
              <w:rPr>
                <w:rStyle w:val="IndexLink"/>
                <w:rtl w:val="true"/>
              </w:rPr>
              <w:tab/>
            </w:r>
            <w:r>
              <w:rPr>
                <w:rStyle w:val="IndexLink"/>
              </w:rPr>
              <w:t>507</w:t>
            </w:r>
          </w:hyperlink>
        </w:p>
        <w:p>
          <w:pPr>
            <w:pStyle w:val="Contents3"/>
            <w:tabs>
              <w:tab w:val="clear" w:pos="8459"/>
              <w:tab w:val="right" w:pos="9026" w:leader="dot"/>
            </w:tabs>
            <w:rPr/>
          </w:pPr>
          <w:hyperlink w:anchor="__RefHeading___Toc6392384_1051229030">
            <w:r>
              <w:rPr>
                <w:webHidden/>
                <w:rStyle w:val="IndexLink"/>
                <w:rtl w:val="true"/>
              </w:rPr>
              <w:t>فرمایشِ پایانی مؤلف کتاب الیقین</w:t>
            </w:r>
            <w:r>
              <w:rPr>
                <w:rStyle w:val="IndexLink"/>
                <w:rtl w:val="true"/>
              </w:rPr>
              <w:tab/>
            </w:r>
            <w:r>
              <w:rPr>
                <w:rStyle w:val="IndexLink"/>
              </w:rPr>
              <w:t>509</w:t>
            </w:r>
          </w:hyperlink>
        </w:p>
        <w:p>
          <w:pPr>
            <w:pStyle w:val="Contents2"/>
            <w:tabs>
              <w:tab w:val="clear" w:pos="8743"/>
              <w:tab w:val="right" w:pos="9026" w:leader="dot"/>
            </w:tabs>
            <w:rPr/>
          </w:pPr>
          <w:hyperlink w:anchor="__RefHeading___Toc6392386_1051229030">
            <w:r>
              <w:rPr>
                <w:webHidden/>
                <w:rStyle w:val="IndexLink"/>
                <w:rtl w:val="true"/>
              </w:rPr>
              <w:t xml:space="preserve">روایت‌های الحاقی در مورد فضائل و مناقب مولانا امیرالمؤمنین </w:t>
            </w:r>
            <w:r>
              <w:rPr>
                <w:rStyle w:val="IndexLink"/>
                <w:rtl w:val="true"/>
              </w:rPr>
              <w:t>(</w:t>
            </w:r>
            <w:r>
              <w:rPr>
                <w:rStyle w:val="IndexLink"/>
                <w:rtl w:val="true"/>
              </w:rPr>
              <w:t>علیه السلام</w:t>
            </w:r>
            <w:r>
              <w:rPr>
                <w:rStyle w:val="IndexLink"/>
                <w:rtl w:val="true"/>
              </w:rPr>
              <w:t>)</w:t>
              <w:tab/>
            </w:r>
            <w:r>
              <w:rPr>
                <w:rStyle w:val="IndexLink"/>
              </w:rPr>
              <w:t>522</w:t>
            </w:r>
          </w:hyperlink>
        </w:p>
        <w:p>
          <w:pPr>
            <w:pStyle w:val="Contents3"/>
            <w:tabs>
              <w:tab w:val="clear" w:pos="8459"/>
              <w:tab w:val="right" w:pos="9026" w:leader="dot"/>
            </w:tabs>
            <w:rPr/>
          </w:pPr>
          <w:hyperlink w:anchor="__RefHeading___Toc6392388_105122903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6392390_1051229030">
            <w:r>
              <w:rPr>
                <w:webHidden/>
                <w:rStyle w:val="IndexLink"/>
              </w:rPr>
              <w:t>1</w:t>
            </w:r>
            <w:r>
              <w:rPr>
                <w:rStyle w:val="IndexLink"/>
                <w:rtl w:val="true"/>
              </w:rPr>
              <w:t xml:space="preserve">. </w:t>
            </w:r>
            <w:r>
              <w:rPr>
                <w:rStyle w:val="IndexLink"/>
                <w:rtl w:val="true"/>
              </w:rPr>
              <w:t xml:space="preserve">حق، بر گرد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می‌چرخد</w:t>
            </w:r>
            <w:r>
              <w:rPr>
                <w:rStyle w:val="IndexLink"/>
                <w:rtl w:val="true"/>
              </w:rPr>
              <w:tab/>
            </w:r>
            <w:r>
              <w:rPr>
                <w:rStyle w:val="IndexLink"/>
              </w:rPr>
              <w:t>524</w:t>
            </w:r>
          </w:hyperlink>
        </w:p>
        <w:p>
          <w:pPr>
            <w:pStyle w:val="Contents3"/>
            <w:tabs>
              <w:tab w:val="clear" w:pos="8459"/>
              <w:tab w:val="right" w:pos="9026" w:leader="dot"/>
            </w:tabs>
            <w:rPr/>
          </w:pPr>
          <w:hyperlink w:anchor="__RefHeading___Toc6392392_1051229030">
            <w:r>
              <w:rPr>
                <w:webHidden/>
                <w:rStyle w:val="IndexLink"/>
              </w:rPr>
              <w:t>2</w:t>
            </w:r>
            <w:r>
              <w:rPr>
                <w:rStyle w:val="IndexLink"/>
                <w:rtl w:val="true"/>
              </w:rPr>
              <w:t xml:space="preserve">. </w:t>
            </w:r>
            <w:r>
              <w:rPr>
                <w:rStyle w:val="IndexLink"/>
                <w:rtl w:val="true"/>
              </w:rPr>
              <w:t>معنای امیرالمؤمنین چیست؟</w:t>
            </w:r>
            <w:r>
              <w:rPr>
                <w:rStyle w:val="IndexLink"/>
                <w:rtl w:val="true"/>
              </w:rPr>
              <w:tab/>
            </w:r>
            <w:r>
              <w:rPr>
                <w:rStyle w:val="IndexLink"/>
              </w:rPr>
              <w:t>525</w:t>
            </w:r>
          </w:hyperlink>
        </w:p>
        <w:p>
          <w:pPr>
            <w:pStyle w:val="Contents3"/>
            <w:tabs>
              <w:tab w:val="clear" w:pos="8459"/>
              <w:tab w:val="right" w:pos="9026" w:leader="dot"/>
            </w:tabs>
            <w:rPr/>
          </w:pPr>
          <w:hyperlink w:anchor="__RefHeading___Toc6392394_1051229030">
            <w:r>
              <w:rPr>
                <w:webHidden/>
                <w:rStyle w:val="IndexLink"/>
              </w:rPr>
              <w:t>3</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مایۀ طعام علمی مردم بودند</w:t>
            </w:r>
            <w:r>
              <w:rPr>
                <w:rStyle w:val="IndexLink"/>
                <w:rtl w:val="true"/>
              </w:rPr>
              <w:tab/>
            </w:r>
            <w:r>
              <w:rPr>
                <w:rStyle w:val="IndexLink"/>
              </w:rPr>
              <w:t>527</w:t>
            </w:r>
          </w:hyperlink>
        </w:p>
        <w:p>
          <w:pPr>
            <w:pStyle w:val="Contents3"/>
            <w:tabs>
              <w:tab w:val="clear" w:pos="8459"/>
              <w:tab w:val="right" w:pos="9026" w:leader="dot"/>
            </w:tabs>
            <w:rPr/>
          </w:pPr>
          <w:hyperlink w:anchor="__RefHeading___Toc6392396_1051229030">
            <w:r>
              <w:rPr>
                <w:webHidden/>
                <w:rStyle w:val="IndexLink"/>
              </w:rPr>
              <w:t>4</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فرماندۀ بر مردم است نه فرمانبر</w:t>
            </w:r>
            <w:r>
              <w:rPr>
                <w:rStyle w:val="IndexLink"/>
                <w:rtl w:val="true"/>
              </w:rPr>
              <w:tab/>
            </w:r>
            <w:r>
              <w:rPr>
                <w:rStyle w:val="IndexLink"/>
              </w:rPr>
              <w:t>529</w:t>
            </w:r>
          </w:hyperlink>
        </w:p>
        <w:p>
          <w:pPr>
            <w:pStyle w:val="Contents3"/>
            <w:tabs>
              <w:tab w:val="clear" w:pos="8459"/>
              <w:tab w:val="right" w:pos="9026" w:leader="dot"/>
            </w:tabs>
            <w:rPr/>
          </w:pPr>
          <w:hyperlink w:anchor="__RefHeading___Toc6392398_1051229030">
            <w:r>
              <w:rPr>
                <w:webHidden/>
                <w:rStyle w:val="IndexLink"/>
              </w:rPr>
              <w:t>5</w:t>
            </w:r>
            <w:r>
              <w:rPr>
                <w:rStyle w:val="IndexLink"/>
                <w:rtl w:val="true"/>
              </w:rPr>
              <w:t xml:space="preserve">. </w:t>
            </w:r>
            <w:r>
              <w:rPr>
                <w:rStyle w:val="IndexLink"/>
                <w:rtl w:val="true"/>
              </w:rPr>
              <w:t>اولین خاندان مورد ستایش پروردگار متعال</w:t>
            </w:r>
            <w:r>
              <w:rPr>
                <w:rStyle w:val="IndexLink"/>
                <w:rtl w:val="true"/>
              </w:rPr>
              <w:tab/>
            </w:r>
            <w:r>
              <w:rPr>
                <w:rStyle w:val="IndexLink"/>
              </w:rPr>
              <w:t>530</w:t>
            </w:r>
          </w:hyperlink>
        </w:p>
        <w:p>
          <w:pPr>
            <w:pStyle w:val="Contents3"/>
            <w:tabs>
              <w:tab w:val="clear" w:pos="8459"/>
              <w:tab w:val="right" w:pos="9026" w:leader="dot"/>
            </w:tabs>
            <w:rPr/>
          </w:pPr>
          <w:hyperlink w:anchor="__RefHeading___Toc6392400_1051229030">
            <w:r>
              <w:rPr>
                <w:webHidden/>
                <w:rStyle w:val="IndexLink"/>
              </w:rPr>
              <w:t>6</w:t>
            </w:r>
            <w:r>
              <w:rPr>
                <w:rStyle w:val="IndexLink"/>
                <w:rtl w:val="true"/>
              </w:rPr>
              <w:t xml:space="preserve">. </w:t>
            </w:r>
            <w:r>
              <w:rPr>
                <w:rStyle w:val="IndexLink"/>
                <w:rtl w:val="true"/>
              </w:rPr>
              <w:t>علوم مورد نیاز مردم نزد کیست؟</w:t>
            </w:r>
            <w:r>
              <w:rPr>
                <w:rStyle w:val="IndexLink"/>
                <w:rtl w:val="true"/>
              </w:rPr>
              <w:tab/>
            </w:r>
            <w:r>
              <w:rPr>
                <w:rStyle w:val="IndexLink"/>
              </w:rPr>
              <w:t>531</w:t>
            </w:r>
          </w:hyperlink>
        </w:p>
        <w:p>
          <w:pPr>
            <w:pStyle w:val="Contents3"/>
            <w:tabs>
              <w:tab w:val="clear" w:pos="8459"/>
              <w:tab w:val="right" w:pos="9026" w:leader="dot"/>
            </w:tabs>
            <w:rPr/>
          </w:pPr>
          <w:hyperlink w:anchor="__RefHeading___Toc6392402_1051229030">
            <w:r>
              <w:rPr>
                <w:webHidden/>
                <w:rStyle w:val="IndexLink"/>
              </w:rPr>
              <w:t>7</w:t>
            </w:r>
            <w:r>
              <w:rPr>
                <w:rStyle w:val="IndexLink"/>
                <w:rtl w:val="true"/>
              </w:rPr>
              <w:t xml:space="preserve">. </w:t>
            </w:r>
            <w:r>
              <w:rPr>
                <w:rStyle w:val="IndexLink"/>
                <w:rtl w:val="true"/>
              </w:rPr>
              <w:t>کیفر سنگین برای امیرالمؤمنین‌های قلّابی</w:t>
            </w:r>
            <w:r>
              <w:rPr>
                <w:rStyle w:val="IndexLink"/>
                <w:rtl w:val="true"/>
              </w:rPr>
              <w:tab/>
            </w:r>
            <w:r>
              <w:rPr>
                <w:rStyle w:val="IndexLink"/>
              </w:rPr>
              <w:t>531</w:t>
            </w:r>
          </w:hyperlink>
        </w:p>
        <w:p>
          <w:pPr>
            <w:pStyle w:val="Contents3"/>
            <w:tabs>
              <w:tab w:val="clear" w:pos="8459"/>
              <w:tab w:val="right" w:pos="9026" w:leader="dot"/>
            </w:tabs>
            <w:rPr/>
          </w:pPr>
          <w:hyperlink w:anchor="__RefHeading___Toc6392404_1051229030">
            <w:r>
              <w:rPr>
                <w:webHidden/>
                <w:rStyle w:val="IndexLink"/>
              </w:rPr>
              <w:t>8</w:t>
            </w:r>
            <w:r>
              <w:rPr>
                <w:rStyle w:val="IndexLink"/>
                <w:rtl w:val="true"/>
              </w:rPr>
              <w:t xml:space="preserve">. </w:t>
            </w:r>
            <w:r>
              <w:rPr>
                <w:rStyle w:val="IndexLink"/>
                <w:rtl w:val="true"/>
              </w:rPr>
              <w:t>غوغای امارت در عالم ذرّ</w:t>
            </w:r>
            <w:r>
              <w:rPr>
                <w:rStyle w:val="IndexLink"/>
                <w:rtl w:val="true"/>
              </w:rPr>
              <w:tab/>
            </w:r>
            <w:r>
              <w:rPr>
                <w:rStyle w:val="IndexLink"/>
              </w:rPr>
              <w:t>532</w:t>
            </w:r>
          </w:hyperlink>
        </w:p>
        <w:p>
          <w:pPr>
            <w:pStyle w:val="Contents3"/>
            <w:tabs>
              <w:tab w:val="clear" w:pos="8459"/>
              <w:tab w:val="right" w:pos="9026" w:leader="dot"/>
            </w:tabs>
            <w:rPr/>
          </w:pPr>
          <w:hyperlink w:anchor="__RefHeading___Toc6392406_1051229030">
            <w:r>
              <w:rPr>
                <w:webHidden/>
                <w:rStyle w:val="IndexLink"/>
              </w:rPr>
              <w:t>9</w:t>
            </w:r>
            <w:r>
              <w:rPr>
                <w:rStyle w:val="IndexLink"/>
                <w:rtl w:val="true"/>
              </w:rPr>
              <w:t xml:space="preserve">. </w:t>
            </w:r>
            <w:r>
              <w:rPr>
                <w:rStyle w:val="IndexLink"/>
                <w:rtl w:val="true"/>
              </w:rPr>
              <w:t xml:space="preserve">امارت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قبل از پیامبران</w:t>
            </w:r>
            <w:r>
              <w:rPr>
                <w:rStyle w:val="IndexLink"/>
                <w:rtl w:val="true"/>
              </w:rPr>
              <w:tab/>
            </w:r>
            <w:r>
              <w:rPr>
                <w:rStyle w:val="IndexLink"/>
              </w:rPr>
              <w:t>533</w:t>
            </w:r>
          </w:hyperlink>
        </w:p>
        <w:p>
          <w:pPr>
            <w:pStyle w:val="Contents3"/>
            <w:tabs>
              <w:tab w:val="clear" w:pos="8459"/>
              <w:tab w:val="right" w:pos="9026" w:leader="dot"/>
            </w:tabs>
            <w:rPr/>
          </w:pPr>
          <w:hyperlink w:anchor="__RefHeading___Toc6392408_1051229030">
            <w:r>
              <w:rPr>
                <w:webHidden/>
                <w:rStyle w:val="IndexLink"/>
              </w:rPr>
              <w:t>10</w:t>
            </w:r>
            <w:r>
              <w:rPr>
                <w:rStyle w:val="IndexLink"/>
                <w:rtl w:val="true"/>
              </w:rPr>
              <w:t xml:space="preserve">. </w:t>
            </w:r>
            <w:r>
              <w:rPr>
                <w:rStyle w:val="IndexLink"/>
                <w:rtl w:val="true"/>
              </w:rPr>
              <w:t xml:space="preserve">شهادت پیامبران الهی در آسمان‌ها به امارت مولا علی </w:t>
            </w:r>
            <w:r>
              <w:rPr>
                <w:rStyle w:val="IndexLink"/>
                <w:rtl w:val="true"/>
              </w:rPr>
              <w:t>(</w:t>
            </w:r>
            <w:r>
              <w:rPr>
                <w:rStyle w:val="IndexLink"/>
                <w:rtl w:val="true"/>
              </w:rPr>
              <w:t>علیه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6392410_1051229030">
            <w:r>
              <w:rPr>
                <w:webHidden/>
                <w:rStyle w:val="IndexLink"/>
              </w:rPr>
              <w:t>11</w:t>
            </w:r>
            <w:r>
              <w:rPr>
                <w:rStyle w:val="IndexLink"/>
                <w:rtl w:val="true"/>
              </w:rPr>
              <w:t xml:space="preserve">. </w:t>
            </w:r>
            <w:r>
              <w:rPr>
                <w:rStyle w:val="IndexLink"/>
                <w:rtl w:val="true"/>
              </w:rPr>
              <w:t xml:space="preserve">نام و یاد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تورات و انجیل</w:t>
            </w:r>
            <w:r>
              <w:rPr>
                <w:rStyle w:val="IndexLink"/>
                <w:rtl w:val="true"/>
              </w:rPr>
              <w:tab/>
            </w:r>
            <w:r>
              <w:rPr>
                <w:rStyle w:val="IndexLink"/>
              </w:rPr>
              <w:t>537</w:t>
            </w:r>
          </w:hyperlink>
        </w:p>
        <w:p>
          <w:pPr>
            <w:pStyle w:val="Contents3"/>
            <w:tabs>
              <w:tab w:val="clear" w:pos="8459"/>
              <w:tab w:val="right" w:pos="9026" w:leader="dot"/>
            </w:tabs>
            <w:rPr/>
          </w:pPr>
          <w:hyperlink w:anchor="__RefHeading___Toc6392412_1051229030">
            <w:r>
              <w:rPr>
                <w:webHidden/>
                <w:rStyle w:val="IndexLink"/>
              </w:rPr>
              <w:t>12</w:t>
            </w:r>
            <w:r>
              <w:rPr>
                <w:rStyle w:val="IndexLink"/>
                <w:rtl w:val="true"/>
              </w:rPr>
              <w:t xml:space="preserve">. </w:t>
            </w:r>
            <w:r>
              <w:rPr>
                <w:rStyle w:val="IndexLink"/>
                <w:rtl w:val="true"/>
              </w:rPr>
              <w:t xml:space="preserve">نماز جماعت در آسمان‌ها و شهادت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بر امارت مولا علی </w:t>
            </w:r>
            <w:r>
              <w:rPr>
                <w:rStyle w:val="IndexLink"/>
                <w:rtl w:val="true"/>
              </w:rPr>
              <w:t>(</w:t>
            </w:r>
            <w:r>
              <w:rPr>
                <w:rStyle w:val="IndexLink"/>
                <w:rtl w:val="true"/>
              </w:rPr>
              <w:t>علیه السلام</w:t>
            </w:r>
            <w:r>
              <w:rPr>
                <w:rStyle w:val="IndexLink"/>
                <w:rtl w:val="true"/>
              </w:rPr>
              <w:t>)</w:t>
              <w:tab/>
            </w:r>
            <w:r>
              <w:rPr>
                <w:rStyle w:val="IndexLink"/>
              </w:rPr>
              <w:t>538</w:t>
            </w:r>
          </w:hyperlink>
        </w:p>
        <w:p>
          <w:pPr>
            <w:pStyle w:val="Contents3"/>
            <w:tabs>
              <w:tab w:val="clear" w:pos="8459"/>
              <w:tab w:val="right" w:pos="9026" w:leader="dot"/>
            </w:tabs>
            <w:rPr/>
          </w:pPr>
          <w:hyperlink w:anchor="__RefHeading___Toc6392414_1051229030">
            <w:r>
              <w:rPr>
                <w:webHidden/>
                <w:rStyle w:val="IndexLink"/>
              </w:rPr>
              <w:t>13</w:t>
            </w:r>
            <w:r>
              <w:rPr>
                <w:rStyle w:val="IndexLink"/>
                <w:rtl w:val="true"/>
              </w:rPr>
              <w:t xml:space="preserve">. </w:t>
            </w:r>
            <w:r>
              <w:rPr>
                <w:rStyle w:val="IndexLink"/>
                <w:rtl w:val="true"/>
              </w:rPr>
              <w:t xml:space="preserve">لغت امارت برای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انتخاب مردم نیست</w:t>
            </w:r>
            <w:r>
              <w:rPr>
                <w:rStyle w:val="IndexLink"/>
                <w:rtl w:val="true"/>
              </w:rPr>
              <w:tab/>
            </w:r>
            <w:r>
              <w:rPr>
                <w:rStyle w:val="IndexLink"/>
              </w:rPr>
              <w:t>540</w:t>
            </w:r>
          </w:hyperlink>
        </w:p>
        <w:p>
          <w:pPr>
            <w:pStyle w:val="Contents3"/>
            <w:tabs>
              <w:tab w:val="clear" w:pos="8459"/>
              <w:tab w:val="right" w:pos="9026" w:leader="dot"/>
            </w:tabs>
            <w:rPr/>
          </w:pPr>
          <w:hyperlink w:anchor="__RefHeading___Toc6392416_1051229030">
            <w:r>
              <w:rPr>
                <w:webHidden/>
                <w:rStyle w:val="IndexLink"/>
              </w:rPr>
              <w:t>14</w:t>
            </w:r>
            <w:r>
              <w:rPr>
                <w:rStyle w:val="IndexLink"/>
                <w:rtl w:val="true"/>
              </w:rPr>
              <w:t xml:space="preserve">. </w:t>
            </w:r>
            <w:r>
              <w:rPr>
                <w:rStyle w:val="IndexLink"/>
                <w:rtl w:val="true"/>
              </w:rPr>
              <w:t xml:space="preserve">لقب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پرده‌های نور و بر پایه‌های عرش نوشته شده</w:t>
            </w:r>
            <w:r>
              <w:rPr>
                <w:rStyle w:val="IndexLink"/>
                <w:rtl w:val="true"/>
              </w:rPr>
              <w:tab/>
            </w:r>
            <w:r>
              <w:rPr>
                <w:rStyle w:val="IndexLink"/>
              </w:rPr>
              <w:t>542</w:t>
            </w:r>
          </w:hyperlink>
        </w:p>
        <w:p>
          <w:pPr>
            <w:pStyle w:val="Contents3"/>
            <w:tabs>
              <w:tab w:val="clear" w:pos="8459"/>
              <w:tab w:val="right" w:pos="9026" w:leader="dot"/>
            </w:tabs>
            <w:rPr/>
          </w:pPr>
          <w:hyperlink w:anchor="__RefHeading___Toc6392418_1051229030">
            <w:r>
              <w:rPr>
                <w:webHidden/>
                <w:rStyle w:val="IndexLink"/>
              </w:rPr>
              <w:t>15</w:t>
            </w:r>
            <w:r>
              <w:rPr>
                <w:rStyle w:val="IndexLink"/>
                <w:rtl w:val="true"/>
              </w:rPr>
              <w:t xml:space="preserve">. </w:t>
            </w:r>
            <w:r>
              <w:rPr>
                <w:rStyle w:val="IndexLink"/>
                <w:rtl w:val="true"/>
              </w:rPr>
              <w:t xml:space="preserve">لقبی آسمانی برای مولا علی </w:t>
            </w:r>
            <w:r>
              <w:rPr>
                <w:rStyle w:val="IndexLink"/>
                <w:rtl w:val="true"/>
              </w:rPr>
              <w:t>(</w:t>
            </w:r>
            <w:r>
              <w:rPr>
                <w:rStyle w:val="IndexLink"/>
                <w:rtl w:val="true"/>
              </w:rPr>
              <w:t>علیه السلام</w:t>
            </w:r>
            <w:r>
              <w:rPr>
                <w:rStyle w:val="IndexLink"/>
                <w:rtl w:val="true"/>
              </w:rPr>
              <w:t>)</w:t>
              <w:tab/>
            </w:r>
            <w:r>
              <w:rPr>
                <w:rStyle w:val="IndexLink"/>
              </w:rPr>
              <w:t>543</w:t>
            </w:r>
          </w:hyperlink>
        </w:p>
        <w:p>
          <w:pPr>
            <w:pStyle w:val="Contents3"/>
            <w:tabs>
              <w:tab w:val="clear" w:pos="8459"/>
              <w:tab w:val="right" w:pos="9026" w:leader="dot"/>
            </w:tabs>
            <w:rPr/>
          </w:pPr>
          <w:hyperlink w:anchor="__RefHeading___Toc6392420_1051229030">
            <w:r>
              <w:rPr>
                <w:webHidden/>
                <w:rStyle w:val="IndexLink"/>
              </w:rPr>
              <w:t>16</w:t>
            </w:r>
            <w:r>
              <w:rPr>
                <w:rStyle w:val="IndexLink"/>
                <w:rtl w:val="true"/>
              </w:rPr>
              <w:t xml:space="preserve">. </w:t>
            </w:r>
            <w:r>
              <w:rPr>
                <w:rStyle w:val="IndexLink"/>
                <w:rtl w:val="true"/>
              </w:rPr>
              <w:t xml:space="preserve">جایگاه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عالم بالا</w:t>
            </w:r>
            <w:r>
              <w:rPr>
                <w:rStyle w:val="IndexLink"/>
                <w:rtl w:val="true"/>
              </w:rPr>
              <w:tab/>
            </w:r>
            <w:r>
              <w:rPr>
                <w:rStyle w:val="IndexLink"/>
              </w:rPr>
              <w:t>547</w:t>
            </w:r>
          </w:hyperlink>
        </w:p>
        <w:p>
          <w:pPr>
            <w:pStyle w:val="Contents3"/>
            <w:tabs>
              <w:tab w:val="clear" w:pos="8459"/>
              <w:tab w:val="right" w:pos="9026" w:leader="dot"/>
            </w:tabs>
            <w:rPr/>
          </w:pPr>
          <w:hyperlink w:anchor="__RefHeading___Toc6392422_1051229030">
            <w:r>
              <w:rPr>
                <w:webHidden/>
                <w:rStyle w:val="IndexLink"/>
              </w:rPr>
              <w:t>17</w:t>
            </w:r>
            <w:r>
              <w:rPr>
                <w:rStyle w:val="IndexLink"/>
                <w:rtl w:val="true"/>
              </w:rPr>
              <w:t xml:space="preserve">. </w:t>
            </w:r>
            <w:r>
              <w:rPr>
                <w:rStyle w:val="IndexLink"/>
                <w:rtl w:val="true"/>
              </w:rPr>
              <w:t xml:space="preserve">سفر آسمانی و دیدار با پیامبران </w:t>
            </w:r>
            <w:r>
              <w:rPr>
                <w:rStyle w:val="IndexLink"/>
                <w:rtl w:val="true"/>
              </w:rPr>
              <w:t>(</w:t>
            </w:r>
            <w:r>
              <w:rPr>
                <w:rStyle w:val="IndexLink"/>
                <w:rtl w:val="true"/>
              </w:rPr>
              <w:t>علیهم السلام</w:t>
            </w:r>
            <w:r>
              <w:rPr>
                <w:rStyle w:val="IndexLink"/>
                <w:rtl w:val="true"/>
              </w:rPr>
              <w:t>)</w:t>
              <w:tab/>
            </w:r>
            <w:r>
              <w:rPr>
                <w:rStyle w:val="IndexLink"/>
              </w:rPr>
              <w:t>550</w:t>
            </w:r>
          </w:hyperlink>
        </w:p>
        <w:p>
          <w:pPr>
            <w:pStyle w:val="Contents3"/>
            <w:tabs>
              <w:tab w:val="clear" w:pos="8459"/>
              <w:tab w:val="right" w:pos="9026" w:leader="dot"/>
            </w:tabs>
            <w:rPr/>
          </w:pPr>
          <w:hyperlink w:anchor="__RefHeading___Toc6392424_1051229030">
            <w:r>
              <w:rPr>
                <w:webHidden/>
                <w:rStyle w:val="IndexLink"/>
              </w:rPr>
              <w:t>18</w:t>
            </w:r>
            <w:r>
              <w:rPr>
                <w:rStyle w:val="IndexLink"/>
                <w:rtl w:val="true"/>
              </w:rPr>
              <w:t xml:space="preserve">. </w:t>
            </w:r>
            <w:r>
              <w:rPr>
                <w:rStyle w:val="IndexLink"/>
                <w:rtl w:val="true"/>
              </w:rPr>
              <w:t xml:space="preserve">دفاع از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واپسین لحظۀ عمر</w:t>
            </w:r>
            <w:r>
              <w:rPr>
                <w:rStyle w:val="IndexLink"/>
                <w:rtl w:val="true"/>
              </w:rPr>
              <w:tab/>
            </w:r>
            <w:r>
              <w:rPr>
                <w:rStyle w:val="IndexLink"/>
              </w:rPr>
              <w:t>552</w:t>
            </w:r>
          </w:hyperlink>
        </w:p>
        <w:p>
          <w:pPr>
            <w:pStyle w:val="Contents3"/>
            <w:tabs>
              <w:tab w:val="clear" w:pos="8459"/>
              <w:tab w:val="right" w:pos="9026" w:leader="dot"/>
            </w:tabs>
            <w:rPr/>
          </w:pPr>
          <w:hyperlink w:anchor="__RefHeading___Toc6392426_1051229030">
            <w:r>
              <w:rPr>
                <w:webHidden/>
                <w:rStyle w:val="IndexLink"/>
              </w:rPr>
              <w:t>19</w:t>
            </w:r>
            <w:r>
              <w:rPr>
                <w:rStyle w:val="IndexLink"/>
                <w:rtl w:val="true"/>
              </w:rPr>
              <w:t xml:space="preserve">. </w:t>
            </w:r>
            <w:r>
              <w:rPr>
                <w:rStyle w:val="IndexLink"/>
                <w:rtl w:val="true"/>
              </w:rPr>
              <w:t xml:space="preserve">یارانِ گوش به فرمان مولا علی </w:t>
            </w:r>
            <w:r>
              <w:rPr>
                <w:rStyle w:val="IndexLink"/>
                <w:rtl w:val="true"/>
              </w:rPr>
              <w:t>(</w:t>
            </w:r>
            <w:r>
              <w:rPr>
                <w:rStyle w:val="IndexLink"/>
                <w:rtl w:val="true"/>
              </w:rPr>
              <w:t>علیه السلام</w:t>
            </w:r>
            <w:r>
              <w:rPr>
                <w:rStyle w:val="IndexLink"/>
                <w:rtl w:val="true"/>
              </w:rPr>
              <w:t>)</w:t>
              <w:tab/>
            </w:r>
            <w:r>
              <w:rPr>
                <w:rStyle w:val="IndexLink"/>
              </w:rPr>
              <w:t>553</w:t>
            </w:r>
          </w:hyperlink>
        </w:p>
        <w:p>
          <w:pPr>
            <w:pStyle w:val="Contents3"/>
            <w:tabs>
              <w:tab w:val="clear" w:pos="8459"/>
              <w:tab w:val="right" w:pos="9026" w:leader="dot"/>
            </w:tabs>
            <w:rPr/>
          </w:pPr>
          <w:hyperlink w:anchor="__RefHeading___Toc6392428_1051229030">
            <w:r>
              <w:rPr>
                <w:webHidden/>
                <w:rStyle w:val="IndexLink"/>
              </w:rPr>
              <w:t>20</w:t>
            </w:r>
            <w:r>
              <w:rPr>
                <w:rStyle w:val="IndexLink"/>
                <w:rtl w:val="true"/>
              </w:rPr>
              <w:t xml:space="preserve">. </w:t>
            </w:r>
            <w:r>
              <w:rPr>
                <w:rStyle w:val="IndexLink"/>
                <w:rtl w:val="true"/>
              </w:rPr>
              <w:t>امیرمؤمنان دروغین</w:t>
            </w:r>
            <w:r>
              <w:rPr>
                <w:rStyle w:val="IndexLink"/>
                <w:rtl w:val="true"/>
              </w:rPr>
              <w:tab/>
            </w:r>
            <w:r>
              <w:rPr>
                <w:rStyle w:val="IndexLink"/>
              </w:rPr>
              <w:t>556</w:t>
            </w:r>
          </w:hyperlink>
        </w:p>
        <w:p>
          <w:pPr>
            <w:pStyle w:val="Contents3"/>
            <w:tabs>
              <w:tab w:val="clear" w:pos="8459"/>
              <w:tab w:val="right" w:pos="9026" w:leader="dot"/>
            </w:tabs>
            <w:rPr/>
          </w:pPr>
          <w:hyperlink w:anchor="__RefHeading___Toc6392430_1051229030">
            <w:r>
              <w:rPr>
                <w:webHidden/>
                <w:rStyle w:val="IndexLink"/>
              </w:rPr>
              <w:t>21</w:t>
            </w:r>
            <w:r>
              <w:rPr>
                <w:rStyle w:val="IndexLink"/>
                <w:rtl w:val="true"/>
              </w:rPr>
              <w:t xml:space="preserve">. </w:t>
            </w:r>
            <w:r>
              <w:rPr>
                <w:rStyle w:val="IndexLink"/>
                <w:rtl w:val="true"/>
              </w:rPr>
              <w:t xml:space="preserve">درختی که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از آن نهی شدند چه بود؟</w:t>
            </w:r>
            <w:r>
              <w:rPr>
                <w:rStyle w:val="IndexLink"/>
                <w:rtl w:val="true"/>
              </w:rPr>
              <w:tab/>
            </w:r>
            <w:r>
              <w:rPr>
                <w:rStyle w:val="IndexLink"/>
              </w:rPr>
              <w:t>559</w:t>
            </w:r>
          </w:hyperlink>
        </w:p>
        <w:p>
          <w:pPr>
            <w:pStyle w:val="Contents3"/>
            <w:tabs>
              <w:tab w:val="clear" w:pos="8459"/>
              <w:tab w:val="right" w:pos="9026" w:leader="dot"/>
            </w:tabs>
            <w:rPr/>
          </w:pPr>
          <w:hyperlink w:anchor="__RefHeading___Toc6392432_1051229030">
            <w:r>
              <w:rPr>
                <w:webHidden/>
                <w:rStyle w:val="IndexLink"/>
              </w:rPr>
              <w:t>22</w:t>
            </w:r>
            <w:r>
              <w:rPr>
                <w:rStyle w:val="IndexLink"/>
                <w:rtl w:val="true"/>
              </w:rPr>
              <w:t xml:space="preserve">. </w:t>
            </w:r>
            <w:r>
              <w:rPr>
                <w:rStyle w:val="IndexLink"/>
                <w:rtl w:val="true"/>
              </w:rPr>
              <w:t xml:space="preserve">توسل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خاندان وحی </w:t>
            </w:r>
            <w:r>
              <w:rPr>
                <w:rStyle w:val="IndexLink"/>
                <w:rtl w:val="true"/>
              </w:rPr>
              <w:t>(</w:t>
            </w:r>
            <w:r>
              <w:rPr>
                <w:rStyle w:val="IndexLink"/>
                <w:rtl w:val="true"/>
              </w:rPr>
              <w:t>علیهم السلام</w:t>
            </w:r>
            <w:r>
              <w:rPr>
                <w:rStyle w:val="IndexLink"/>
                <w:rtl w:val="true"/>
              </w:rPr>
              <w:t>)</w:t>
              <w:tab/>
            </w:r>
            <w:r>
              <w:rPr>
                <w:rStyle w:val="IndexLink"/>
              </w:rPr>
              <w:t>561</w:t>
            </w:r>
          </w:hyperlink>
        </w:p>
        <w:p>
          <w:pPr>
            <w:pStyle w:val="Contents3"/>
            <w:tabs>
              <w:tab w:val="clear" w:pos="8459"/>
              <w:tab w:val="right" w:pos="9026" w:leader="dot"/>
            </w:tabs>
            <w:rPr/>
          </w:pPr>
          <w:hyperlink w:anchor="__RefHeading___Toc6392434_1051229030">
            <w:r>
              <w:rPr>
                <w:webHidden/>
                <w:rStyle w:val="IndexLink"/>
              </w:rPr>
              <w:t>23</w:t>
            </w:r>
            <w:r>
              <w:rPr>
                <w:rStyle w:val="IndexLink"/>
                <w:rtl w:val="true"/>
              </w:rPr>
              <w:t xml:space="preserve">. </w:t>
            </w:r>
            <w:r>
              <w:rPr>
                <w:rStyle w:val="IndexLink"/>
                <w:rtl w:val="true"/>
              </w:rPr>
              <w:t>سه شعار اساسی</w:t>
            </w:r>
            <w:r>
              <w:rPr>
                <w:rStyle w:val="IndexLink"/>
                <w:rtl w:val="true"/>
              </w:rPr>
              <w:tab/>
            </w:r>
            <w:r>
              <w:rPr>
                <w:rStyle w:val="IndexLink"/>
              </w:rPr>
              <w:t>562</w:t>
            </w:r>
          </w:hyperlink>
        </w:p>
        <w:p>
          <w:pPr>
            <w:pStyle w:val="Contents3"/>
            <w:tabs>
              <w:tab w:val="clear" w:pos="8459"/>
              <w:tab w:val="right" w:pos="9026" w:leader="dot"/>
            </w:tabs>
            <w:rPr/>
          </w:pPr>
          <w:hyperlink w:anchor="__RefHeading___Toc6392436_1051229030">
            <w:r>
              <w:rPr>
                <w:webHidden/>
                <w:rStyle w:val="IndexLink"/>
              </w:rPr>
              <w:t>24</w:t>
            </w:r>
            <w:r>
              <w:rPr>
                <w:rStyle w:val="IndexLink"/>
                <w:rtl w:val="true"/>
              </w:rPr>
              <w:t xml:space="preserve">. </w:t>
            </w:r>
            <w:r>
              <w:rPr>
                <w:rStyle w:val="IndexLink"/>
                <w:rtl w:val="true"/>
              </w:rPr>
              <w:t xml:space="preserve">چرا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ملامت کردند؟</w:t>
            </w:r>
            <w:r>
              <w:rPr>
                <w:rStyle w:val="IndexLink"/>
                <w:rtl w:val="true"/>
              </w:rPr>
              <w:tab/>
            </w:r>
            <w:r>
              <w:rPr>
                <w:rStyle w:val="IndexLink"/>
              </w:rPr>
              <w:t>564</w:t>
            </w:r>
          </w:hyperlink>
        </w:p>
        <w:p>
          <w:pPr>
            <w:pStyle w:val="Contents3"/>
            <w:tabs>
              <w:tab w:val="clear" w:pos="8459"/>
              <w:tab w:val="right" w:pos="9026" w:leader="dot"/>
            </w:tabs>
            <w:rPr/>
          </w:pPr>
          <w:hyperlink w:anchor="__RefHeading___Toc6392438_1051229030">
            <w:r>
              <w:rPr>
                <w:webHidden/>
                <w:rStyle w:val="IndexLink"/>
              </w:rPr>
              <w:t>25</w:t>
            </w:r>
            <w:r>
              <w:rPr>
                <w:rStyle w:val="IndexLink"/>
                <w:rtl w:val="true"/>
              </w:rPr>
              <w:t xml:space="preserve">. </w:t>
            </w:r>
            <w:r>
              <w:rPr>
                <w:rStyle w:val="IndexLink"/>
                <w:rtl w:val="true"/>
              </w:rPr>
              <w:t xml:space="preserve">انکار یک امام انکار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565</w:t>
            </w:r>
          </w:hyperlink>
        </w:p>
        <w:p>
          <w:pPr>
            <w:pStyle w:val="Contents3"/>
            <w:tabs>
              <w:tab w:val="clear" w:pos="8459"/>
              <w:tab w:val="right" w:pos="9026" w:leader="dot"/>
            </w:tabs>
            <w:rPr/>
          </w:pPr>
          <w:hyperlink w:anchor="__RefHeading___Toc6392440_1051229030">
            <w:r>
              <w:rPr>
                <w:webHidden/>
                <w:rStyle w:val="IndexLink"/>
              </w:rPr>
              <w:t>26</w:t>
            </w:r>
            <w:r>
              <w:rPr>
                <w:rStyle w:val="IndexLink"/>
                <w:rtl w:val="true"/>
              </w:rPr>
              <w:t xml:space="preserve">. </w:t>
            </w:r>
            <w:r>
              <w:rPr>
                <w:rStyle w:val="IndexLink"/>
                <w:rtl w:val="true"/>
              </w:rPr>
              <w:t>ادعای بی‌جای خلافت و امارت</w:t>
            </w:r>
            <w:r>
              <w:rPr>
                <w:rStyle w:val="IndexLink"/>
                <w:rtl w:val="true"/>
              </w:rPr>
              <w:tab/>
            </w:r>
            <w:r>
              <w:rPr>
                <w:rStyle w:val="IndexLink"/>
              </w:rPr>
              <w:t>567</w:t>
            </w:r>
          </w:hyperlink>
        </w:p>
        <w:p>
          <w:pPr>
            <w:pStyle w:val="Contents3"/>
            <w:tabs>
              <w:tab w:val="clear" w:pos="8459"/>
              <w:tab w:val="right" w:pos="9026" w:leader="dot"/>
            </w:tabs>
            <w:rPr/>
          </w:pPr>
          <w:hyperlink w:anchor="__RefHeading___Toc6392442_1051229030">
            <w:r>
              <w:rPr>
                <w:webHidden/>
                <w:rStyle w:val="IndexLink"/>
              </w:rPr>
              <w:t>27</w:t>
            </w:r>
            <w:r>
              <w:rPr>
                <w:rStyle w:val="IndexLink"/>
                <w:rtl w:val="true"/>
              </w:rPr>
              <w:t xml:space="preserve">. </w:t>
            </w:r>
            <w:r>
              <w:rPr>
                <w:rStyle w:val="IndexLink"/>
                <w:rtl w:val="true"/>
              </w:rPr>
              <w:t>آیا پیشوای جاهل دیده‌اید؟</w:t>
            </w:r>
            <w:r>
              <w:rPr>
                <w:rStyle w:val="IndexLink"/>
                <w:rtl w:val="true"/>
              </w:rPr>
              <w:tab/>
            </w:r>
            <w:r>
              <w:rPr>
                <w:rStyle w:val="IndexLink"/>
              </w:rPr>
              <w:t>570</w:t>
            </w:r>
          </w:hyperlink>
        </w:p>
        <w:p>
          <w:pPr>
            <w:pStyle w:val="Contents3"/>
            <w:tabs>
              <w:tab w:val="clear" w:pos="8459"/>
              <w:tab w:val="right" w:pos="9026" w:leader="dot"/>
            </w:tabs>
            <w:rPr/>
          </w:pPr>
          <w:hyperlink w:anchor="__RefHeading___Toc6392444_1051229030">
            <w:r>
              <w:rPr>
                <w:webHidden/>
                <w:rStyle w:val="IndexLink"/>
              </w:rPr>
              <w:t>28</w:t>
            </w:r>
            <w:r>
              <w:rPr>
                <w:rStyle w:val="IndexLink"/>
                <w:rtl w:val="true"/>
              </w:rPr>
              <w:t xml:space="preserve">. </w:t>
            </w:r>
            <w:r>
              <w:rPr>
                <w:rStyle w:val="IndexLink"/>
                <w:rtl w:val="true"/>
              </w:rPr>
              <w:t>با راستگویان باشید</w:t>
            </w:r>
            <w:r>
              <w:rPr>
                <w:rStyle w:val="IndexLink"/>
                <w:rtl w:val="true"/>
              </w:rPr>
              <w:tab/>
            </w:r>
            <w:r>
              <w:rPr>
                <w:rStyle w:val="IndexLink"/>
              </w:rPr>
              <w:t>571</w:t>
            </w:r>
          </w:hyperlink>
        </w:p>
        <w:p>
          <w:pPr>
            <w:pStyle w:val="Contents3"/>
            <w:tabs>
              <w:tab w:val="clear" w:pos="8459"/>
              <w:tab w:val="right" w:pos="9026" w:leader="dot"/>
            </w:tabs>
            <w:rPr/>
          </w:pPr>
          <w:hyperlink w:anchor="__RefHeading___Toc6392446_1051229030">
            <w:r>
              <w:rPr>
                <w:webHidden/>
                <w:rStyle w:val="IndexLink"/>
              </w:rPr>
              <w:t>29</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572</w:t>
            </w:r>
          </w:hyperlink>
        </w:p>
        <w:p>
          <w:pPr>
            <w:pStyle w:val="Contents3"/>
            <w:tabs>
              <w:tab w:val="clear" w:pos="8459"/>
              <w:tab w:val="right" w:pos="9026" w:leader="dot"/>
            </w:tabs>
            <w:rPr/>
          </w:pPr>
          <w:hyperlink w:anchor="__RefHeading___Toc6392448_1051229030">
            <w:r>
              <w:rPr>
                <w:webHidden/>
                <w:rStyle w:val="IndexLink"/>
              </w:rPr>
              <w:t>30</w:t>
            </w:r>
            <w:r>
              <w:rPr>
                <w:rStyle w:val="IndexLink"/>
                <w:rtl w:val="true"/>
              </w:rPr>
              <w:t xml:space="preserve">. </w:t>
            </w:r>
            <w:r>
              <w:rPr>
                <w:rStyle w:val="IndexLink"/>
                <w:rtl w:val="true"/>
              </w:rPr>
              <w:t>رساترین حجّت</w:t>
            </w:r>
            <w:r>
              <w:rPr>
                <w:rStyle w:val="IndexLink"/>
                <w:rtl w:val="true"/>
              </w:rPr>
              <w:tab/>
            </w:r>
            <w:r>
              <w:rPr>
                <w:rStyle w:val="IndexLink"/>
              </w:rPr>
              <w:t>573</w:t>
            </w:r>
          </w:hyperlink>
        </w:p>
        <w:p>
          <w:pPr>
            <w:pStyle w:val="Contents3"/>
            <w:tabs>
              <w:tab w:val="clear" w:pos="8459"/>
              <w:tab w:val="right" w:pos="9026" w:leader="dot"/>
            </w:tabs>
            <w:rPr/>
          </w:pPr>
          <w:hyperlink w:anchor="__RefHeading___Toc6392450_1051229030">
            <w:r>
              <w:rPr>
                <w:webHidden/>
                <w:rStyle w:val="IndexLink"/>
              </w:rPr>
              <w:t>31</w:t>
            </w:r>
            <w:r>
              <w:rPr>
                <w:rStyle w:val="IndexLink"/>
                <w:rtl w:val="true"/>
              </w:rPr>
              <w:t xml:space="preserve">. </w:t>
            </w:r>
            <w:r>
              <w:rPr>
                <w:rStyle w:val="IndexLink"/>
                <w:rtl w:val="true"/>
              </w:rPr>
              <w:t>کلمة الله العلیا کیست؟ و کلمة السفلی چیست؟</w:t>
            </w:r>
            <w:r>
              <w:rPr>
                <w:rStyle w:val="IndexLink"/>
                <w:rtl w:val="true"/>
              </w:rPr>
              <w:tab/>
            </w:r>
            <w:r>
              <w:rPr>
                <w:rStyle w:val="IndexLink"/>
              </w:rPr>
              <w:t>574</w:t>
            </w:r>
          </w:hyperlink>
        </w:p>
        <w:p>
          <w:pPr>
            <w:pStyle w:val="Contents3"/>
            <w:tabs>
              <w:tab w:val="clear" w:pos="8459"/>
              <w:tab w:val="right" w:pos="9026" w:leader="dot"/>
            </w:tabs>
            <w:rPr/>
          </w:pPr>
          <w:hyperlink w:anchor="__RefHeading___Toc6392452_1051229030">
            <w:r>
              <w:rPr>
                <w:webHidden/>
                <w:rStyle w:val="IndexLink"/>
              </w:rPr>
              <w:t>32</w:t>
            </w:r>
            <w:r>
              <w:rPr>
                <w:rStyle w:val="IndexLink"/>
                <w:rtl w:val="true"/>
              </w:rPr>
              <w:t xml:space="preserve">. </w:t>
            </w:r>
            <w:r>
              <w:rPr>
                <w:rStyle w:val="IndexLink"/>
                <w:rtl w:val="true"/>
              </w:rPr>
              <w:t xml:space="preserve">قطره‌ای از مناقب مولا علی </w:t>
            </w:r>
            <w:r>
              <w:rPr>
                <w:rStyle w:val="IndexLink"/>
                <w:rtl w:val="true"/>
              </w:rPr>
              <w:t>(</w:t>
            </w:r>
            <w:r>
              <w:rPr>
                <w:rStyle w:val="IndexLink"/>
                <w:rtl w:val="true"/>
              </w:rPr>
              <w:t>علیه السلام</w:t>
            </w:r>
            <w:r>
              <w:rPr>
                <w:rStyle w:val="IndexLink"/>
                <w:rtl w:val="true"/>
              </w:rPr>
              <w:t>)</w:t>
              <w:tab/>
            </w:r>
            <w:r>
              <w:rPr>
                <w:rStyle w:val="IndexLink"/>
              </w:rPr>
              <w:t>575</w:t>
            </w:r>
          </w:hyperlink>
        </w:p>
        <w:p>
          <w:pPr>
            <w:pStyle w:val="Contents3"/>
            <w:tabs>
              <w:tab w:val="clear" w:pos="8459"/>
              <w:tab w:val="right" w:pos="9026" w:leader="dot"/>
            </w:tabs>
            <w:rPr/>
          </w:pPr>
          <w:hyperlink w:anchor="__RefHeading___Toc6392454_1051229030">
            <w:r>
              <w:rPr>
                <w:webHidden/>
                <w:rStyle w:val="IndexLink"/>
              </w:rPr>
              <w:t>33</w:t>
            </w:r>
            <w:r>
              <w:rPr>
                <w:rStyle w:val="IndexLink"/>
                <w:rtl w:val="true"/>
              </w:rPr>
              <w:t xml:space="preserve">. </w:t>
            </w:r>
            <w:r>
              <w:rPr>
                <w:rStyle w:val="IndexLink"/>
                <w:rtl w:val="true"/>
              </w:rPr>
              <w:t xml:space="preserve">استقبال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از مولا علی </w:t>
            </w:r>
            <w:r>
              <w:rPr>
                <w:rStyle w:val="IndexLink"/>
                <w:rtl w:val="true"/>
              </w:rPr>
              <w:t>(</w:t>
            </w:r>
            <w:r>
              <w:rPr>
                <w:rStyle w:val="IndexLink"/>
                <w:rtl w:val="true"/>
              </w:rPr>
              <w:t>علیه السلام</w:t>
            </w:r>
            <w:r>
              <w:rPr>
                <w:rStyle w:val="IndexLink"/>
                <w:rtl w:val="true"/>
              </w:rPr>
              <w:t>)</w:t>
              <w:tab/>
            </w:r>
            <w:r>
              <w:rPr>
                <w:rStyle w:val="IndexLink"/>
              </w:rPr>
              <w:t>577</w:t>
            </w:r>
          </w:hyperlink>
        </w:p>
        <w:p>
          <w:pPr>
            <w:pStyle w:val="Contents3"/>
            <w:tabs>
              <w:tab w:val="clear" w:pos="8459"/>
              <w:tab w:val="right" w:pos="9026" w:leader="dot"/>
            </w:tabs>
            <w:rPr/>
          </w:pPr>
          <w:hyperlink w:anchor="__RefHeading___Toc6392456_1051229030">
            <w:r>
              <w:rPr>
                <w:webHidden/>
                <w:rStyle w:val="IndexLink"/>
              </w:rPr>
              <w:t>34</w:t>
            </w:r>
            <w:r>
              <w:rPr>
                <w:rStyle w:val="IndexLink"/>
                <w:rtl w:val="true"/>
              </w:rPr>
              <w:t xml:space="preserve">. </w:t>
            </w:r>
            <w:r>
              <w:rPr>
                <w:rStyle w:val="IndexLink"/>
                <w:rtl w:val="true"/>
              </w:rPr>
              <w:t>حزب الله چیست؟</w:t>
            </w:r>
            <w:r>
              <w:rPr>
                <w:rStyle w:val="IndexLink"/>
                <w:rtl w:val="true"/>
              </w:rPr>
              <w:tab/>
            </w:r>
            <w:r>
              <w:rPr>
                <w:rStyle w:val="IndexLink"/>
              </w:rPr>
              <w:t>578</w:t>
            </w:r>
          </w:hyperlink>
        </w:p>
        <w:p>
          <w:pPr>
            <w:pStyle w:val="Contents3"/>
            <w:tabs>
              <w:tab w:val="clear" w:pos="8459"/>
              <w:tab w:val="right" w:pos="9026" w:leader="dot"/>
            </w:tabs>
            <w:rPr/>
          </w:pPr>
          <w:hyperlink w:anchor="__RefHeading___Toc6392458_1051229030">
            <w:r>
              <w:rPr>
                <w:webHidden/>
                <w:rStyle w:val="IndexLink"/>
              </w:rPr>
              <w:t>35</w:t>
            </w:r>
            <w:r>
              <w:rPr>
                <w:rStyle w:val="IndexLink"/>
                <w:rtl w:val="true"/>
              </w:rPr>
              <w:t xml:space="preserve">. </w:t>
            </w:r>
            <w:r>
              <w:rPr>
                <w:rStyle w:val="IndexLink"/>
                <w:rtl w:val="true"/>
              </w:rPr>
              <w:t xml:space="preserve">لقب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تمام ستون های آسمان نوشته شده است</w:t>
            </w:r>
            <w:r>
              <w:rPr>
                <w:rStyle w:val="IndexLink"/>
                <w:rtl w:val="true"/>
              </w:rPr>
              <w:tab/>
            </w:r>
            <w:r>
              <w:rPr>
                <w:rStyle w:val="IndexLink"/>
              </w:rPr>
              <w:t>580</w:t>
            </w:r>
          </w:hyperlink>
        </w:p>
        <w:p>
          <w:pPr>
            <w:pStyle w:val="Contents3"/>
            <w:tabs>
              <w:tab w:val="clear" w:pos="8459"/>
              <w:tab w:val="right" w:pos="9026" w:leader="dot"/>
            </w:tabs>
            <w:rPr/>
          </w:pPr>
          <w:hyperlink w:anchor="__RefHeading___Toc6392460_1051229030">
            <w:r>
              <w:rPr>
                <w:webHidden/>
                <w:rStyle w:val="IndexLink"/>
              </w:rPr>
              <w:t>36</w:t>
            </w:r>
            <w:r>
              <w:rPr>
                <w:rStyle w:val="IndexLink"/>
                <w:rtl w:val="true"/>
              </w:rPr>
              <w:t xml:space="preserve">. </w:t>
            </w:r>
            <w:r>
              <w:rPr>
                <w:rStyle w:val="IndexLink"/>
                <w:rtl w:val="true"/>
              </w:rPr>
              <w:t xml:space="preserve">یکتاپرستی جز با ولایت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امکان ندارد</w:t>
            </w:r>
            <w:r>
              <w:rPr>
                <w:rStyle w:val="IndexLink"/>
                <w:rtl w:val="true"/>
              </w:rPr>
              <w:t>!</w:t>
              <w:tab/>
            </w:r>
            <w:r>
              <w:rPr>
                <w:rStyle w:val="IndexLink"/>
              </w:rPr>
              <w:t>581</w:t>
            </w:r>
          </w:hyperlink>
        </w:p>
        <w:p>
          <w:pPr>
            <w:pStyle w:val="Contents3"/>
            <w:tabs>
              <w:tab w:val="clear" w:pos="8459"/>
              <w:tab w:val="right" w:pos="9026" w:leader="dot"/>
            </w:tabs>
            <w:rPr/>
          </w:pPr>
          <w:hyperlink w:anchor="__RefHeading___Toc6392462_1051229030">
            <w:r>
              <w:rPr>
                <w:webHidden/>
                <w:rStyle w:val="IndexLink"/>
              </w:rPr>
              <w:t>37</w:t>
            </w:r>
            <w:r>
              <w:rPr>
                <w:rStyle w:val="IndexLink"/>
                <w:rtl w:val="true"/>
              </w:rPr>
              <w:t xml:space="preserve">. </w:t>
            </w:r>
            <w:r>
              <w:rPr>
                <w:rStyle w:val="IndexLink"/>
                <w:rtl w:val="true"/>
              </w:rPr>
              <w:t>نشانۀ وصایت و جانشینی چیست؟</w:t>
            </w:r>
            <w:r>
              <w:rPr>
                <w:rStyle w:val="IndexLink"/>
                <w:rtl w:val="true"/>
              </w:rPr>
              <w:tab/>
            </w:r>
            <w:r>
              <w:rPr>
                <w:rStyle w:val="IndexLink"/>
              </w:rPr>
              <w:t>583</w:t>
            </w:r>
          </w:hyperlink>
        </w:p>
        <w:p>
          <w:pPr>
            <w:pStyle w:val="Contents3"/>
            <w:tabs>
              <w:tab w:val="clear" w:pos="8459"/>
              <w:tab w:val="right" w:pos="9026" w:leader="dot"/>
            </w:tabs>
            <w:rPr/>
          </w:pPr>
          <w:hyperlink w:anchor="__RefHeading___Toc6392464_1051229030">
            <w:r>
              <w:rPr>
                <w:webHidden/>
                <w:rStyle w:val="IndexLink"/>
              </w:rPr>
              <w:t>38</w:t>
            </w:r>
            <w:r>
              <w:rPr>
                <w:rStyle w:val="IndexLink"/>
                <w:rtl w:val="true"/>
              </w:rPr>
              <w:t xml:space="preserve">. </w:t>
            </w:r>
            <w:r>
              <w:rPr>
                <w:rStyle w:val="IndexLink"/>
                <w:rtl w:val="true"/>
              </w:rPr>
              <w:t>محل رویش درخت طوبی</w:t>
            </w:r>
            <w:r>
              <w:rPr>
                <w:rStyle w:val="IndexLink"/>
                <w:rtl w:val="true"/>
              </w:rPr>
              <w:tab/>
            </w:r>
            <w:r>
              <w:rPr>
                <w:rStyle w:val="IndexLink"/>
              </w:rPr>
              <w:t>586</w:t>
            </w:r>
          </w:hyperlink>
        </w:p>
        <w:p>
          <w:pPr>
            <w:pStyle w:val="Contents3"/>
            <w:tabs>
              <w:tab w:val="clear" w:pos="8459"/>
              <w:tab w:val="right" w:pos="9026" w:leader="dot"/>
            </w:tabs>
            <w:rPr/>
          </w:pPr>
          <w:hyperlink w:anchor="__RefHeading___Toc6392466_1051229030">
            <w:r>
              <w:rPr>
                <w:webHidden/>
                <w:rStyle w:val="IndexLink"/>
              </w:rPr>
              <w:t>39</w:t>
            </w:r>
            <w:r>
              <w:rPr>
                <w:rStyle w:val="IndexLink"/>
                <w:rtl w:val="true"/>
              </w:rPr>
              <w:t xml:space="preserve">. </w:t>
            </w:r>
            <w:r>
              <w:rPr>
                <w:rStyle w:val="IndexLink"/>
                <w:rtl w:val="true"/>
              </w:rPr>
              <w:t>بنده بر مولایش پیشی نمی‌گیرد</w:t>
            </w:r>
            <w:r>
              <w:rPr>
                <w:rStyle w:val="IndexLink"/>
                <w:rtl w:val="true"/>
              </w:rPr>
              <w:tab/>
            </w:r>
            <w:r>
              <w:rPr>
                <w:rStyle w:val="IndexLink"/>
              </w:rPr>
              <w:t>587</w:t>
            </w:r>
          </w:hyperlink>
        </w:p>
        <w:p>
          <w:pPr>
            <w:pStyle w:val="Contents3"/>
            <w:tabs>
              <w:tab w:val="clear" w:pos="8459"/>
              <w:tab w:val="right" w:pos="9026" w:leader="dot"/>
            </w:tabs>
            <w:rPr/>
          </w:pPr>
          <w:hyperlink w:anchor="__RefHeading___Toc6392468_1051229030">
            <w:r>
              <w:rPr>
                <w:webHidden/>
                <w:rStyle w:val="IndexLink"/>
              </w:rPr>
              <w:t>40</w:t>
            </w:r>
            <w:r>
              <w:rPr>
                <w:rStyle w:val="IndexLink"/>
                <w:rtl w:val="true"/>
              </w:rPr>
              <w:t xml:space="preserve">. </w:t>
            </w:r>
            <w:r>
              <w:rPr>
                <w:rStyle w:val="IndexLink"/>
                <w:rtl w:val="true"/>
              </w:rPr>
              <w:t xml:space="preserve">خانه زیبای بهشتی برای مولا علی </w:t>
            </w:r>
            <w:r>
              <w:rPr>
                <w:rStyle w:val="IndexLink"/>
                <w:rtl w:val="true"/>
              </w:rPr>
              <w:t>(</w:t>
            </w:r>
            <w:r>
              <w:rPr>
                <w:rStyle w:val="IndexLink"/>
                <w:rtl w:val="true"/>
              </w:rPr>
              <w:t>علیه السلام</w:t>
            </w:r>
            <w:r>
              <w:rPr>
                <w:rStyle w:val="IndexLink"/>
                <w:rtl w:val="true"/>
              </w:rPr>
              <w:t>)</w:t>
              <w:tab/>
            </w:r>
            <w:r>
              <w:rPr>
                <w:rStyle w:val="IndexLink"/>
              </w:rPr>
              <w:t>589</w:t>
            </w:r>
          </w:hyperlink>
        </w:p>
        <w:p>
          <w:pPr>
            <w:pStyle w:val="Contents3"/>
            <w:tabs>
              <w:tab w:val="clear" w:pos="8459"/>
              <w:tab w:val="right" w:pos="9026" w:leader="dot"/>
            </w:tabs>
            <w:rPr/>
          </w:pPr>
          <w:hyperlink w:anchor="__RefHeading___Toc6392470_1051229030">
            <w:r>
              <w:rPr>
                <w:webHidden/>
                <w:rStyle w:val="IndexLink"/>
              </w:rPr>
              <w:t>41</w:t>
            </w:r>
            <w:r>
              <w:rPr>
                <w:rStyle w:val="IndexLink"/>
                <w:rtl w:val="true"/>
              </w:rPr>
              <w:t xml:space="preserve">. </w:t>
            </w:r>
            <w:r>
              <w:rPr>
                <w:rStyle w:val="IndexLink"/>
                <w:rtl w:val="true"/>
              </w:rPr>
              <w:t xml:space="preserve">دوستی به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نشانه حلال‌زادگی</w:t>
            </w:r>
            <w:r>
              <w:rPr>
                <w:rStyle w:val="IndexLink"/>
                <w:rtl w:val="true"/>
              </w:rPr>
              <w:tab/>
            </w:r>
            <w:r>
              <w:rPr>
                <w:rStyle w:val="IndexLink"/>
              </w:rPr>
              <w:t>590</w:t>
            </w:r>
          </w:hyperlink>
        </w:p>
        <w:p>
          <w:pPr>
            <w:pStyle w:val="Contents3"/>
            <w:tabs>
              <w:tab w:val="clear" w:pos="8459"/>
              <w:tab w:val="right" w:pos="9026" w:leader="dot"/>
            </w:tabs>
            <w:rPr/>
          </w:pPr>
          <w:hyperlink w:anchor="__RefHeading___Toc6392472_1051229030">
            <w:r>
              <w:rPr>
                <w:webHidden/>
                <w:rStyle w:val="IndexLink"/>
              </w:rPr>
              <w:t>42</w:t>
            </w:r>
            <w:r>
              <w:rPr>
                <w:rStyle w:val="IndexLink"/>
                <w:rtl w:val="true"/>
              </w:rPr>
              <w:t xml:space="preserve">. </w:t>
            </w:r>
            <w:r>
              <w:rPr>
                <w:rStyle w:val="IndexLink"/>
                <w:rtl w:val="true"/>
              </w:rPr>
              <w:t xml:space="preserve">همتای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کیست؟</w:t>
            </w:r>
            <w:r>
              <w:rPr>
                <w:rStyle w:val="IndexLink"/>
                <w:rtl w:val="true"/>
              </w:rPr>
              <w:tab/>
            </w:r>
            <w:r>
              <w:rPr>
                <w:rStyle w:val="IndexLink"/>
              </w:rPr>
              <w:t>594</w:t>
            </w:r>
          </w:hyperlink>
        </w:p>
        <w:p>
          <w:pPr>
            <w:pStyle w:val="Contents3"/>
            <w:tabs>
              <w:tab w:val="clear" w:pos="8459"/>
              <w:tab w:val="right" w:pos="9026" w:leader="dot"/>
            </w:tabs>
            <w:rPr/>
          </w:pPr>
          <w:hyperlink w:anchor="__RefHeading___Toc6392474_1051229030">
            <w:r>
              <w:rPr>
                <w:webHidden/>
                <w:rStyle w:val="IndexLink"/>
              </w:rPr>
              <w:t>43</w:t>
            </w:r>
            <w:r>
              <w:rPr>
                <w:rStyle w:val="IndexLink"/>
                <w:rtl w:val="true"/>
              </w:rPr>
              <w:t xml:space="preserve">. </w:t>
            </w:r>
            <w:r>
              <w:rPr>
                <w:rStyle w:val="IndexLink"/>
                <w:rtl w:val="true"/>
              </w:rPr>
              <w:t>سیر و سفری شگفت‌انگیز</w:t>
            </w:r>
            <w:r>
              <w:rPr>
                <w:rStyle w:val="IndexLink"/>
                <w:rtl w:val="true"/>
              </w:rPr>
              <w:tab/>
            </w:r>
            <w:r>
              <w:rPr>
                <w:rStyle w:val="IndexLink"/>
              </w:rPr>
              <w:t>596</w:t>
            </w:r>
          </w:hyperlink>
        </w:p>
        <w:p>
          <w:pPr>
            <w:pStyle w:val="Contents3"/>
            <w:tabs>
              <w:tab w:val="clear" w:pos="8459"/>
              <w:tab w:val="right" w:pos="9026" w:leader="dot"/>
            </w:tabs>
            <w:rPr/>
          </w:pPr>
          <w:hyperlink w:anchor="__RefHeading___Toc6392476_1051229030">
            <w:r>
              <w:rPr>
                <w:webHidden/>
                <w:rStyle w:val="IndexLink"/>
              </w:rPr>
              <w:t>44</w:t>
            </w:r>
            <w:r>
              <w:rPr>
                <w:rStyle w:val="IndexLink"/>
                <w:rtl w:val="true"/>
              </w:rPr>
              <w:t xml:space="preserve">_ </w:t>
            </w:r>
            <w:r>
              <w:rPr>
                <w:rStyle w:val="IndexLink"/>
                <w:rtl w:val="true"/>
              </w:rPr>
              <w:t xml:space="preserve">اوصاف ارزندۀ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شیعیانش از زبان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601</w:t>
            </w:r>
          </w:hyperlink>
        </w:p>
        <w:p>
          <w:pPr>
            <w:pStyle w:val="Contents3"/>
            <w:tabs>
              <w:tab w:val="clear" w:pos="8459"/>
              <w:tab w:val="right" w:pos="9026" w:leader="dot"/>
            </w:tabs>
            <w:rPr/>
          </w:pPr>
          <w:hyperlink w:anchor="__RefHeading___Toc6392478_1051229030">
            <w:r>
              <w:rPr>
                <w:webHidden/>
                <w:rStyle w:val="IndexLink"/>
              </w:rPr>
              <w:t>45</w:t>
            </w:r>
            <w:r>
              <w:rPr>
                <w:rStyle w:val="IndexLink"/>
                <w:rtl w:val="true"/>
              </w:rPr>
              <w:t xml:space="preserve">. </w:t>
            </w:r>
            <w:r>
              <w:rPr>
                <w:rStyle w:val="IndexLink"/>
                <w:rtl w:val="true"/>
              </w:rPr>
              <w:t>پیدایش اعتقاد و دین صحیح</w:t>
            </w:r>
            <w:r>
              <w:rPr>
                <w:rStyle w:val="IndexLink"/>
                <w:rtl w:val="true"/>
              </w:rPr>
              <w:tab/>
            </w:r>
            <w:r>
              <w:rPr>
                <w:rStyle w:val="IndexLink"/>
              </w:rPr>
              <w:t>607</w:t>
            </w:r>
          </w:hyperlink>
        </w:p>
        <w:p>
          <w:pPr>
            <w:pStyle w:val="Contents3"/>
            <w:tabs>
              <w:tab w:val="clear" w:pos="8459"/>
              <w:tab w:val="right" w:pos="9026" w:leader="dot"/>
            </w:tabs>
            <w:rPr/>
          </w:pPr>
          <w:hyperlink w:anchor="__RefHeading___Toc6392480_1051229030">
            <w:r>
              <w:rPr>
                <w:webHidden/>
                <w:rStyle w:val="IndexLink"/>
              </w:rPr>
              <w:t>46</w:t>
            </w:r>
            <w:r>
              <w:rPr>
                <w:rStyle w:val="IndexLink"/>
                <w:rtl w:val="true"/>
              </w:rPr>
              <w:t xml:space="preserve">. </w:t>
            </w:r>
            <w:r>
              <w:rPr>
                <w:rStyle w:val="IndexLink"/>
                <w:rtl w:val="true"/>
              </w:rPr>
              <w:t xml:space="preserve">فریادرسی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هنگام مرگ شیعیان</w:t>
            </w:r>
            <w:r>
              <w:rPr>
                <w:rStyle w:val="IndexLink"/>
                <w:rtl w:val="true"/>
              </w:rPr>
              <w:tab/>
            </w:r>
            <w:r>
              <w:rPr>
                <w:rStyle w:val="IndexLink"/>
              </w:rPr>
              <w:t>610</w:t>
            </w:r>
          </w:hyperlink>
        </w:p>
        <w:p>
          <w:pPr>
            <w:pStyle w:val="Contents3"/>
            <w:tabs>
              <w:tab w:val="clear" w:pos="8459"/>
              <w:tab w:val="right" w:pos="9026" w:leader="dot"/>
            </w:tabs>
            <w:rPr/>
          </w:pPr>
          <w:hyperlink w:anchor="__RefHeading___Toc6392482_1051229030">
            <w:r>
              <w:rPr>
                <w:webHidden/>
                <w:rStyle w:val="IndexLink"/>
              </w:rPr>
              <w:t>47</w:t>
            </w:r>
            <w:r>
              <w:rPr>
                <w:rStyle w:val="IndexLink"/>
                <w:rtl w:val="true"/>
              </w:rPr>
              <w:t xml:space="preserve">. </w:t>
            </w:r>
            <w:r>
              <w:rPr>
                <w:rStyle w:val="IndexLink"/>
                <w:rtl w:val="true"/>
              </w:rPr>
              <w:t xml:space="preserve">مزد صابران در عصر غیبت حضرت مهدی </w:t>
            </w:r>
            <w:r>
              <w:rPr>
                <w:rStyle w:val="IndexLink"/>
                <w:rtl w:val="true"/>
              </w:rPr>
              <w:t>(</w:t>
            </w:r>
            <w:r>
              <w:rPr>
                <w:rStyle w:val="IndexLink"/>
                <w:rtl w:val="true"/>
              </w:rPr>
              <w:t>علیه السلام</w:t>
            </w:r>
            <w:r>
              <w:rPr>
                <w:rStyle w:val="IndexLink"/>
                <w:rtl w:val="true"/>
              </w:rPr>
              <w:t>)</w:t>
              <w:tab/>
            </w:r>
            <w:r>
              <w:rPr>
                <w:rStyle w:val="IndexLink"/>
              </w:rPr>
              <w:t>612</w:t>
            </w:r>
          </w:hyperlink>
        </w:p>
        <w:p>
          <w:pPr>
            <w:pStyle w:val="Contents3"/>
            <w:tabs>
              <w:tab w:val="clear" w:pos="8459"/>
              <w:tab w:val="right" w:pos="9026" w:leader="dot"/>
            </w:tabs>
            <w:rPr/>
          </w:pPr>
          <w:hyperlink w:anchor="__RefHeading___Toc6392484_1051229030">
            <w:r>
              <w:rPr>
                <w:webHidden/>
                <w:rStyle w:val="IndexLink"/>
              </w:rPr>
              <w:t>48</w:t>
            </w:r>
            <w:r>
              <w:rPr>
                <w:rStyle w:val="IndexLink"/>
                <w:rtl w:val="true"/>
              </w:rPr>
              <w:t xml:space="preserve">. </w:t>
            </w:r>
            <w:r>
              <w:rPr>
                <w:rStyle w:val="IndexLink"/>
                <w:rtl w:val="true"/>
              </w:rPr>
              <w:t>نداهای آسمانی در ماه رجب</w:t>
            </w:r>
            <w:r>
              <w:rPr>
                <w:rStyle w:val="IndexLink"/>
                <w:rtl w:val="true"/>
              </w:rPr>
              <w:tab/>
            </w:r>
            <w:r>
              <w:rPr>
                <w:rStyle w:val="IndexLink"/>
              </w:rPr>
              <w:t>613</w:t>
            </w:r>
          </w:hyperlink>
        </w:p>
        <w:p>
          <w:pPr>
            <w:pStyle w:val="Contents3"/>
            <w:tabs>
              <w:tab w:val="clear" w:pos="8459"/>
              <w:tab w:val="right" w:pos="9026" w:leader="dot"/>
            </w:tabs>
            <w:rPr/>
          </w:pPr>
          <w:hyperlink w:anchor="__RefHeading___Toc6392486_1051229030">
            <w:r>
              <w:rPr>
                <w:webHidden/>
                <w:rStyle w:val="IndexLink"/>
              </w:rPr>
              <w:t>49</w:t>
            </w:r>
            <w:r>
              <w:rPr>
                <w:rStyle w:val="IndexLink"/>
                <w:rtl w:val="true"/>
              </w:rPr>
              <w:t xml:space="preserve">. </w:t>
            </w:r>
            <w:r>
              <w:rPr>
                <w:rStyle w:val="IndexLink"/>
                <w:rtl w:val="true"/>
              </w:rPr>
              <w:t xml:space="preserve">طرز سلام‌دادن به حضرت مهدی </w:t>
            </w:r>
            <w:r>
              <w:rPr>
                <w:rStyle w:val="IndexLink"/>
                <w:rtl w:val="true"/>
              </w:rPr>
              <w:t>(</w:t>
            </w:r>
            <w:r>
              <w:rPr>
                <w:rStyle w:val="IndexLink"/>
                <w:rtl w:val="true"/>
              </w:rPr>
              <w:t>علیه السلام</w:t>
            </w:r>
            <w:r>
              <w:rPr>
                <w:rStyle w:val="IndexLink"/>
                <w:rtl w:val="true"/>
              </w:rPr>
              <w:t>)</w:t>
              <w:tab/>
            </w:r>
            <w:r>
              <w:rPr>
                <w:rStyle w:val="IndexLink"/>
              </w:rPr>
              <w:t>614</w:t>
            </w:r>
          </w:hyperlink>
        </w:p>
        <w:p>
          <w:pPr>
            <w:pStyle w:val="Contents3"/>
            <w:tabs>
              <w:tab w:val="clear" w:pos="8459"/>
              <w:tab w:val="right" w:pos="9026" w:leader="dot"/>
            </w:tabs>
            <w:rPr/>
          </w:pPr>
          <w:hyperlink w:anchor="__RefHeading___Toc6392488_1051229030">
            <w:r>
              <w:rPr>
                <w:webHidden/>
                <w:rStyle w:val="IndexLink"/>
              </w:rPr>
              <w:t>50</w:t>
            </w:r>
            <w:r>
              <w:rPr>
                <w:rStyle w:val="IndexLink"/>
                <w:rtl w:val="true"/>
              </w:rPr>
              <w:t xml:space="preserve">. </w:t>
            </w:r>
            <w:r>
              <w:rPr>
                <w:rStyle w:val="IndexLink"/>
                <w:rtl w:val="true"/>
              </w:rPr>
              <w:t>فرشتگان عجیب و غریب</w:t>
            </w:r>
            <w:r>
              <w:rPr>
                <w:rStyle w:val="IndexLink"/>
                <w:rtl w:val="true"/>
              </w:rPr>
              <w:tab/>
            </w:r>
            <w:r>
              <w:rPr>
                <w:rStyle w:val="IndexLink"/>
              </w:rPr>
              <w:t>616</w:t>
            </w:r>
          </w:hyperlink>
        </w:p>
        <w:p>
          <w:pPr>
            <w:pStyle w:val="Contents3"/>
            <w:tabs>
              <w:tab w:val="clear" w:pos="8459"/>
              <w:tab w:val="right" w:pos="9026" w:leader="dot"/>
            </w:tabs>
            <w:rPr/>
          </w:pPr>
          <w:hyperlink w:anchor="__RefHeading___Toc6392490_1051229030">
            <w:r>
              <w:rPr>
                <w:webHidden/>
                <w:rStyle w:val="IndexLink"/>
              </w:rPr>
              <w:t>51</w:t>
            </w:r>
            <w:r>
              <w:rPr>
                <w:rStyle w:val="IndexLink"/>
                <w:rtl w:val="true"/>
              </w:rPr>
              <w:t xml:space="preserve">. </w:t>
            </w:r>
            <w:r>
              <w:rPr>
                <w:rStyle w:val="IndexLink"/>
                <w:rtl w:val="true"/>
              </w:rPr>
              <w:t xml:space="preserve">فرود هفتادهزار فرشته برای زیارت معصومین </w:t>
            </w:r>
            <w:r>
              <w:rPr>
                <w:rStyle w:val="IndexLink"/>
                <w:rtl w:val="true"/>
              </w:rPr>
              <w:t>(</w:t>
            </w:r>
            <w:r>
              <w:rPr>
                <w:rStyle w:val="IndexLink"/>
                <w:rtl w:val="true"/>
              </w:rPr>
              <w:t>علیهم السلام</w:t>
            </w:r>
            <w:r>
              <w:rPr>
                <w:rStyle w:val="IndexLink"/>
                <w:rtl w:val="true"/>
              </w:rPr>
              <w:t>)</w:t>
              <w:tab/>
            </w:r>
            <w:r>
              <w:rPr>
                <w:rStyle w:val="IndexLink"/>
              </w:rPr>
              <w:t>617</w:t>
            </w:r>
          </w:hyperlink>
        </w:p>
        <w:p>
          <w:pPr>
            <w:pStyle w:val="Contents3"/>
            <w:tabs>
              <w:tab w:val="clear" w:pos="8459"/>
              <w:tab w:val="right" w:pos="9026" w:leader="dot"/>
            </w:tabs>
            <w:rPr/>
          </w:pPr>
          <w:hyperlink w:anchor="__RefHeading___Toc6392492_1051229030">
            <w:r>
              <w:rPr>
                <w:webHidden/>
                <w:rStyle w:val="IndexLink"/>
              </w:rPr>
              <w:t>52</w:t>
            </w:r>
            <w:r>
              <w:rPr>
                <w:rStyle w:val="IndexLink"/>
                <w:rtl w:val="true"/>
              </w:rPr>
              <w:t xml:space="preserve">. </w:t>
            </w:r>
            <w:r>
              <w:rPr>
                <w:rStyle w:val="IndexLink"/>
                <w:rtl w:val="true"/>
              </w:rPr>
              <w:t xml:space="preserve">اعتقادات جناب شاه‌عبدالعظیم حسنی </w:t>
            </w:r>
            <w:r>
              <w:rPr>
                <w:rStyle w:val="IndexLink"/>
                <w:rtl w:val="true"/>
              </w:rPr>
              <w:t>(</w:t>
            </w:r>
            <w:r>
              <w:rPr>
                <w:rStyle w:val="IndexLink"/>
                <w:rtl w:val="true"/>
              </w:rPr>
              <w:t>علیه السلام</w:t>
            </w:r>
            <w:r>
              <w:rPr>
                <w:rStyle w:val="IndexLink"/>
                <w:rtl w:val="true"/>
              </w:rPr>
              <w:t>)</w:t>
              <w:tab/>
            </w:r>
            <w:r>
              <w:rPr>
                <w:rStyle w:val="IndexLink"/>
              </w:rPr>
              <w:t>619</w:t>
            </w:r>
          </w:hyperlink>
        </w:p>
        <w:p>
          <w:pPr>
            <w:pStyle w:val="Contents3"/>
            <w:tabs>
              <w:tab w:val="clear" w:pos="8459"/>
              <w:tab w:val="right" w:pos="9026" w:leader="dot"/>
            </w:tabs>
            <w:rPr/>
          </w:pPr>
          <w:hyperlink w:anchor="__RefHeading___Toc6392494_1051229030">
            <w:r>
              <w:rPr>
                <w:webHidden/>
                <w:rStyle w:val="IndexLink"/>
              </w:rPr>
              <w:t>53</w:t>
            </w:r>
            <w:r>
              <w:rPr>
                <w:rStyle w:val="IndexLink"/>
                <w:rtl w:val="true"/>
              </w:rPr>
              <w:t xml:space="preserve">. </w:t>
            </w:r>
            <w:r>
              <w:rPr>
                <w:rStyle w:val="IndexLink"/>
                <w:rtl w:val="true"/>
              </w:rPr>
              <w:t>یکی از آداب مهمّ روز غدیر خم</w:t>
            </w:r>
            <w:r>
              <w:rPr>
                <w:rStyle w:val="IndexLink"/>
                <w:rtl w:val="true"/>
              </w:rPr>
              <w:tab/>
            </w:r>
            <w:r>
              <w:rPr>
                <w:rStyle w:val="IndexLink"/>
              </w:rPr>
              <w:t>620</w:t>
            </w:r>
          </w:hyperlink>
        </w:p>
        <w:p>
          <w:pPr>
            <w:pStyle w:val="Contents3"/>
            <w:tabs>
              <w:tab w:val="clear" w:pos="8459"/>
              <w:tab w:val="right" w:pos="9026" w:leader="dot"/>
            </w:tabs>
            <w:rPr/>
          </w:pPr>
          <w:hyperlink w:anchor="__RefHeading___Toc6392496_1051229030">
            <w:r>
              <w:rPr>
                <w:webHidden/>
                <w:rStyle w:val="IndexLink"/>
              </w:rPr>
              <w:t>54</w:t>
            </w:r>
            <w:r>
              <w:rPr>
                <w:rStyle w:val="IndexLink"/>
                <w:rtl w:val="true"/>
              </w:rPr>
              <w:t xml:space="preserve">. </w:t>
            </w:r>
            <w:r>
              <w:rPr>
                <w:rStyle w:val="IndexLink"/>
                <w:rtl w:val="true"/>
              </w:rPr>
              <w:t>اعلم امت کیست؟</w:t>
            </w:r>
            <w:r>
              <w:rPr>
                <w:rStyle w:val="IndexLink"/>
                <w:rtl w:val="true"/>
              </w:rPr>
              <w:tab/>
            </w:r>
            <w:r>
              <w:rPr>
                <w:rStyle w:val="IndexLink"/>
              </w:rPr>
              <w:t>623</w:t>
            </w:r>
          </w:hyperlink>
        </w:p>
        <w:p>
          <w:pPr>
            <w:pStyle w:val="Contents3"/>
            <w:tabs>
              <w:tab w:val="clear" w:pos="8459"/>
              <w:tab w:val="right" w:pos="9026" w:leader="dot"/>
            </w:tabs>
            <w:rPr/>
          </w:pPr>
          <w:hyperlink w:anchor="__RefHeading___Toc6392498_1051229030">
            <w:r>
              <w:rPr>
                <w:webHidden/>
                <w:rStyle w:val="IndexLink"/>
              </w:rPr>
              <w:t>55</w:t>
            </w:r>
            <w:r>
              <w:rPr>
                <w:rStyle w:val="IndexLink"/>
                <w:rtl w:val="true"/>
              </w:rPr>
              <w:t xml:space="preserve">. </w:t>
            </w:r>
            <w:r>
              <w:rPr>
                <w:rStyle w:val="IndexLink"/>
                <w:rtl w:val="true"/>
              </w:rPr>
              <w:t xml:space="preserve">معروف در عالم بالا و در روی زمین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627</w:t>
            </w:r>
          </w:hyperlink>
        </w:p>
        <w:p>
          <w:pPr>
            <w:pStyle w:val="Contents3"/>
            <w:tabs>
              <w:tab w:val="clear" w:pos="8459"/>
              <w:tab w:val="right" w:pos="9026" w:leader="dot"/>
            </w:tabs>
            <w:rPr/>
          </w:pPr>
          <w:hyperlink w:anchor="__RefHeading___Toc6392500_1051229030">
            <w:r>
              <w:rPr>
                <w:webHidden/>
                <w:rStyle w:val="IndexLink"/>
              </w:rPr>
              <w:t>56</w:t>
            </w:r>
            <w:r>
              <w:rPr>
                <w:rStyle w:val="IndexLink"/>
                <w:rtl w:val="true"/>
              </w:rPr>
              <w:t xml:space="preserve">. </w:t>
            </w:r>
            <w:r>
              <w:rPr>
                <w:rStyle w:val="IndexLink"/>
                <w:rtl w:val="true"/>
              </w:rPr>
              <w:t>لقب امیرمؤمنان در تورات از زبان مردی یهودی</w:t>
            </w:r>
            <w:r>
              <w:rPr>
                <w:rStyle w:val="IndexLink"/>
                <w:rtl w:val="true"/>
              </w:rPr>
              <w:tab/>
            </w:r>
            <w:r>
              <w:rPr>
                <w:rStyle w:val="IndexLink"/>
              </w:rPr>
              <w:t>631</w:t>
            </w:r>
          </w:hyperlink>
        </w:p>
        <w:p>
          <w:pPr>
            <w:pStyle w:val="Contents3"/>
            <w:tabs>
              <w:tab w:val="clear" w:pos="8459"/>
              <w:tab w:val="right" w:pos="9026" w:leader="dot"/>
            </w:tabs>
            <w:rPr/>
          </w:pPr>
          <w:hyperlink w:anchor="__RefHeading___Toc6392502_1051229030">
            <w:r>
              <w:rPr>
                <w:webHidden/>
                <w:rStyle w:val="IndexLink"/>
              </w:rPr>
              <w:t>57</w:t>
            </w:r>
            <w:r>
              <w:rPr>
                <w:rStyle w:val="IndexLink"/>
                <w:rtl w:val="true"/>
              </w:rPr>
              <w:t xml:space="preserve">. </w:t>
            </w:r>
            <w:r>
              <w:rPr>
                <w:rStyle w:val="IndexLink"/>
                <w:rtl w:val="true"/>
              </w:rPr>
              <w:t xml:space="preserve">هنگام خلقت آسمان و زمین مولا </w:t>
            </w:r>
            <w:r>
              <w:rPr>
                <w:rStyle w:val="IndexLink"/>
                <w:rtl w:val="true"/>
              </w:rPr>
              <w:t>(</w:t>
            </w:r>
            <w:r>
              <w:rPr>
                <w:rStyle w:val="IndexLink"/>
                <w:rtl w:val="true"/>
              </w:rPr>
              <w:t>علیه السلام</w:t>
            </w:r>
            <w:r>
              <w:rPr>
                <w:rStyle w:val="IndexLink"/>
                <w:rtl w:val="true"/>
              </w:rPr>
              <w:t xml:space="preserve">) </w:t>
            </w:r>
            <w:r>
              <w:rPr>
                <w:rStyle w:val="IndexLink"/>
                <w:rtl w:val="true"/>
              </w:rPr>
              <w:t>امیرمؤمنان نامیده شد</w:t>
            </w:r>
            <w:r>
              <w:rPr>
                <w:rStyle w:val="IndexLink"/>
                <w:rtl w:val="true"/>
              </w:rPr>
              <w:t>.</w:t>
              <w:tab/>
            </w:r>
            <w:r>
              <w:rPr>
                <w:rStyle w:val="IndexLink"/>
              </w:rPr>
              <w:t>634</w:t>
            </w:r>
          </w:hyperlink>
        </w:p>
        <w:p>
          <w:pPr>
            <w:pStyle w:val="Contents3"/>
            <w:tabs>
              <w:tab w:val="clear" w:pos="8459"/>
              <w:tab w:val="right" w:pos="9026" w:leader="dot"/>
            </w:tabs>
            <w:rPr/>
          </w:pPr>
          <w:hyperlink w:anchor="__RefHeading___Toc6392504_1051229030">
            <w:r>
              <w:rPr>
                <w:webHidden/>
                <w:rStyle w:val="IndexLink"/>
              </w:rPr>
              <w:t>58</w:t>
            </w:r>
            <w:r>
              <w:rPr>
                <w:rStyle w:val="IndexLink"/>
                <w:rtl w:val="true"/>
              </w:rPr>
              <w:t xml:space="preserve">. </w:t>
            </w:r>
            <w:r>
              <w:rPr>
                <w:rStyle w:val="IndexLink"/>
                <w:rtl w:val="true"/>
              </w:rPr>
              <w:t xml:space="preserve">جناب خضر نبی </w:t>
            </w:r>
            <w:r>
              <w:rPr>
                <w:rStyle w:val="IndexLink"/>
                <w:rtl w:val="true"/>
              </w:rPr>
              <w:t>(</w:t>
            </w:r>
            <w:r>
              <w:rPr>
                <w:rStyle w:val="IndexLink"/>
                <w:rtl w:val="true"/>
              </w:rPr>
              <w:t>علیه السلام</w:t>
            </w:r>
            <w:r>
              <w:rPr>
                <w:rStyle w:val="IndexLink"/>
                <w:rtl w:val="true"/>
              </w:rPr>
              <w:t>)</w:t>
            </w:r>
            <w:r>
              <w:rPr>
                <w:rStyle w:val="IndexLink"/>
                <w:rtl w:val="true"/>
              </w:rPr>
              <w:t xml:space="preserve">،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 نام امیرمؤمنان لقب داد</w:t>
            </w:r>
            <w:r>
              <w:rPr>
                <w:rStyle w:val="IndexLink"/>
                <w:rtl w:val="true"/>
              </w:rPr>
              <w:tab/>
            </w:r>
            <w:r>
              <w:rPr>
                <w:rStyle w:val="IndexLink"/>
              </w:rPr>
              <w:t>636</w:t>
            </w:r>
          </w:hyperlink>
        </w:p>
        <w:p>
          <w:pPr>
            <w:pStyle w:val="Contents3"/>
            <w:tabs>
              <w:tab w:val="clear" w:pos="8459"/>
              <w:tab w:val="right" w:pos="9026" w:leader="dot"/>
            </w:tabs>
            <w:rPr/>
          </w:pPr>
          <w:hyperlink w:anchor="__RefHeading___Toc6392506_1051229030">
            <w:r>
              <w:rPr>
                <w:webHidden/>
                <w:rStyle w:val="IndexLink"/>
              </w:rPr>
              <w:t>59</w:t>
            </w:r>
            <w:r>
              <w:rPr>
                <w:rStyle w:val="IndexLink"/>
                <w:rtl w:val="true"/>
              </w:rPr>
              <w:t xml:space="preserve">. </w:t>
            </w:r>
            <w:r>
              <w:rPr>
                <w:rStyle w:val="IndexLink"/>
                <w:rtl w:val="true"/>
              </w:rPr>
              <w:t xml:space="preserve">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جدش را به نام امیرمؤمنان لقب داد</w:t>
            </w:r>
            <w:r>
              <w:rPr>
                <w:rStyle w:val="IndexLink"/>
                <w:rtl w:val="true"/>
              </w:rPr>
              <w:t>.</w:t>
              <w:tab/>
            </w:r>
            <w:r>
              <w:rPr>
                <w:rStyle w:val="IndexLink"/>
              </w:rPr>
              <w:t>637</w:t>
            </w:r>
          </w:hyperlink>
        </w:p>
        <w:p>
          <w:pPr>
            <w:pStyle w:val="Contents3"/>
            <w:tabs>
              <w:tab w:val="clear" w:pos="8459"/>
              <w:tab w:val="right" w:pos="9026" w:leader="dot"/>
            </w:tabs>
            <w:rPr/>
          </w:pPr>
          <w:hyperlink w:anchor="__RefHeading___Toc6392508_1051229030">
            <w:r>
              <w:rPr>
                <w:webHidden/>
                <w:rStyle w:val="IndexLink"/>
              </w:rPr>
              <w:t>60</w:t>
            </w:r>
            <w:r>
              <w:rPr>
                <w:rStyle w:val="IndexLink"/>
                <w:rtl w:val="true"/>
              </w:rPr>
              <w:t xml:space="preserve">. </w:t>
            </w:r>
            <w:r>
              <w:rPr>
                <w:rStyle w:val="IndexLink"/>
                <w:rtl w:val="true"/>
              </w:rPr>
              <w:t xml:space="preserve">خداوند عزوجل در عالم ذر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امیرمؤمنان نامید</w:t>
            </w:r>
            <w:r>
              <w:rPr>
                <w:rStyle w:val="IndexLink"/>
                <w:rtl w:val="true"/>
              </w:rPr>
              <w:tab/>
            </w:r>
            <w:r>
              <w:rPr>
                <w:rStyle w:val="IndexLink"/>
              </w:rPr>
              <w:t>639</w:t>
            </w:r>
          </w:hyperlink>
        </w:p>
        <w:p>
          <w:pPr>
            <w:pStyle w:val="Contents3"/>
            <w:tabs>
              <w:tab w:val="clear" w:pos="8459"/>
              <w:tab w:val="right" w:pos="9026" w:leader="dot"/>
            </w:tabs>
            <w:rPr/>
          </w:pPr>
          <w:hyperlink w:anchor="__RefHeading___Toc6392510_1051229030">
            <w:r>
              <w:rPr>
                <w:webHidden/>
                <w:rStyle w:val="IndexLink"/>
              </w:rPr>
              <w:t>61</w:t>
            </w:r>
            <w:r>
              <w:rPr>
                <w:rStyle w:val="IndexLink"/>
                <w:rtl w:val="true"/>
              </w:rPr>
              <w:t xml:space="preserve">. </w:t>
            </w:r>
            <w:r>
              <w:rPr>
                <w:rStyle w:val="IndexLink"/>
                <w:rtl w:val="true"/>
              </w:rPr>
              <w:t xml:space="preserve">در حضور امام در ضمن شمردن عقاید،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امیرمؤمنان نامیده شد</w:t>
            </w:r>
            <w:r>
              <w:rPr>
                <w:rStyle w:val="IndexLink"/>
                <w:rtl w:val="true"/>
              </w:rPr>
              <w:tab/>
            </w:r>
            <w:r>
              <w:rPr>
                <w:rStyle w:val="IndexLink"/>
              </w:rPr>
              <w:t>641</w:t>
            </w:r>
          </w:hyperlink>
        </w:p>
        <w:p>
          <w:pPr>
            <w:pStyle w:val="Contents3"/>
            <w:tabs>
              <w:tab w:val="clear" w:pos="8459"/>
              <w:tab w:val="right" w:pos="9026" w:leader="dot"/>
            </w:tabs>
            <w:rPr/>
          </w:pPr>
          <w:hyperlink w:anchor="__RefHeading___Toc6392512_1051229030">
            <w:r>
              <w:rPr>
                <w:webHidden/>
                <w:rStyle w:val="IndexLink"/>
              </w:rPr>
              <w:t>62</w:t>
            </w:r>
            <w:r>
              <w:rPr>
                <w:rStyle w:val="IndexLink"/>
                <w:rtl w:val="true"/>
              </w:rPr>
              <w:t xml:space="preserve">. </w:t>
            </w:r>
            <w:r>
              <w:rPr>
                <w:rStyle w:val="IndexLink"/>
                <w:rtl w:val="true"/>
              </w:rPr>
              <w:t xml:space="preserve">یکی از پایه‌های مهم اسلام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642</w:t>
            </w:r>
          </w:hyperlink>
        </w:p>
        <w:p>
          <w:pPr>
            <w:pStyle w:val="Contents3"/>
            <w:tabs>
              <w:tab w:val="clear" w:pos="8459"/>
              <w:tab w:val="right" w:pos="9026" w:leader="dot"/>
            </w:tabs>
            <w:rPr/>
          </w:pPr>
          <w:hyperlink w:anchor="__RefHeading___Toc6392514_1051229030">
            <w:r>
              <w:rPr>
                <w:webHidden/>
                <w:rStyle w:val="IndexLink"/>
              </w:rPr>
              <w:t>63</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 امارت لقب می‌دهند</w:t>
            </w:r>
            <w:r>
              <w:rPr>
                <w:rStyle w:val="IndexLink"/>
                <w:rtl w:val="true"/>
              </w:rPr>
              <w:tab/>
            </w:r>
            <w:r>
              <w:rPr>
                <w:rStyle w:val="IndexLink"/>
              </w:rPr>
              <w:t>642</w:t>
            </w:r>
          </w:hyperlink>
        </w:p>
        <w:p>
          <w:pPr>
            <w:pStyle w:val="Contents3"/>
            <w:tabs>
              <w:tab w:val="clear" w:pos="8459"/>
              <w:tab w:val="right" w:pos="9026" w:leader="dot"/>
            </w:tabs>
            <w:rPr/>
          </w:pPr>
          <w:hyperlink w:anchor="__RefHeading___Toc6392516_1051229030">
            <w:r>
              <w:rPr>
                <w:webHidden/>
                <w:rStyle w:val="IndexLink"/>
              </w:rPr>
              <w:t>64</w:t>
            </w:r>
            <w:r>
              <w:rPr>
                <w:rStyle w:val="IndexLink"/>
                <w:rtl w:val="true"/>
              </w:rPr>
              <w:t xml:space="preserve">. </w:t>
            </w:r>
            <w:r>
              <w:rPr>
                <w:rStyle w:val="IndexLink"/>
                <w:rtl w:val="true"/>
              </w:rPr>
              <w:t xml:space="preserve">شرکت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اولین نماز جماعت</w:t>
            </w:r>
            <w:r>
              <w:rPr>
                <w:rStyle w:val="IndexLink"/>
                <w:rtl w:val="true"/>
              </w:rPr>
              <w:t>.</w:t>
              <w:tab/>
            </w:r>
            <w:r>
              <w:rPr>
                <w:rStyle w:val="IndexLink"/>
              </w:rPr>
              <w:t>643</w:t>
            </w:r>
          </w:hyperlink>
        </w:p>
        <w:p>
          <w:pPr>
            <w:pStyle w:val="Contents3"/>
            <w:tabs>
              <w:tab w:val="clear" w:pos="8459"/>
              <w:tab w:val="right" w:pos="9026" w:leader="dot"/>
            </w:tabs>
            <w:rPr/>
          </w:pPr>
          <w:hyperlink w:anchor="__RefHeading___Toc6392518_1051229030">
            <w:r>
              <w:rPr>
                <w:webHidden/>
                <w:rStyle w:val="IndexLink"/>
              </w:rPr>
              <w:t>65</w:t>
            </w:r>
            <w:r>
              <w:rPr>
                <w:rStyle w:val="IndexLink"/>
                <w:rtl w:val="true"/>
              </w:rPr>
              <w:t xml:space="preserve">. </w:t>
            </w:r>
            <w:r>
              <w:rPr>
                <w:rStyle w:val="IndexLink"/>
                <w:rtl w:val="true"/>
              </w:rPr>
              <w:t>عظمت عید غدیرخم در اسلام و سایر ادیان الهی</w:t>
            </w:r>
            <w:r>
              <w:rPr>
                <w:rStyle w:val="IndexLink"/>
                <w:rtl w:val="true"/>
              </w:rPr>
              <w:tab/>
            </w:r>
            <w:r>
              <w:rPr>
                <w:rStyle w:val="IndexLink"/>
              </w:rPr>
              <w:t>643</w:t>
            </w:r>
          </w:hyperlink>
        </w:p>
        <w:p>
          <w:pPr>
            <w:pStyle w:val="Contents3"/>
            <w:tabs>
              <w:tab w:val="clear" w:pos="8459"/>
              <w:tab w:val="right" w:pos="9026" w:leader="dot"/>
            </w:tabs>
            <w:rPr/>
          </w:pPr>
          <w:hyperlink w:anchor="__RefHeading___Toc6392520_1051229030">
            <w:r>
              <w:rPr>
                <w:webHidden/>
                <w:rStyle w:val="IndexLink"/>
              </w:rPr>
              <w:t>66</w:t>
            </w:r>
            <w:r>
              <w:rPr>
                <w:rStyle w:val="IndexLink"/>
                <w:rtl w:val="true"/>
              </w:rPr>
              <w:t xml:space="preserve">. </w:t>
            </w:r>
            <w:r>
              <w:rPr>
                <w:rStyle w:val="IndexLink"/>
                <w:rtl w:val="true"/>
              </w:rPr>
              <w:t>در قیامت کسی جز شیعه به گفتن لا إله إلّا الله توفیق نمی‌یابد</w:t>
            </w:r>
            <w:r>
              <w:rPr>
                <w:rStyle w:val="IndexLink"/>
                <w:rtl w:val="true"/>
              </w:rPr>
              <w:tab/>
            </w:r>
            <w:r>
              <w:rPr>
                <w:rStyle w:val="IndexLink"/>
              </w:rPr>
              <w:t>644</w:t>
            </w:r>
          </w:hyperlink>
        </w:p>
        <w:p>
          <w:pPr>
            <w:pStyle w:val="Contents3"/>
            <w:tabs>
              <w:tab w:val="clear" w:pos="8459"/>
              <w:tab w:val="right" w:pos="9026" w:leader="dot"/>
            </w:tabs>
            <w:rPr/>
          </w:pPr>
          <w:hyperlink w:anchor="__RefHeading___Toc6392522_1051229030">
            <w:r>
              <w:rPr>
                <w:webHidden/>
                <w:rStyle w:val="IndexLink"/>
              </w:rPr>
              <w:t>67</w:t>
            </w:r>
            <w:r>
              <w:rPr>
                <w:rStyle w:val="IndexLink"/>
                <w:rtl w:val="true"/>
              </w:rPr>
              <w:t xml:space="preserve">. </w:t>
            </w:r>
            <w:r>
              <w:rPr>
                <w:rStyle w:val="IndexLink"/>
                <w:rtl w:val="true"/>
              </w:rPr>
              <w:t xml:space="preserve">روز قیامت همه مردم از یکدیگر می‌گریزند جز دوستان امیرمؤمنان </w:t>
            </w:r>
            <w:r>
              <w:rPr>
                <w:rStyle w:val="IndexLink"/>
                <w:rtl w:val="true"/>
              </w:rPr>
              <w:t>(</w:t>
            </w:r>
            <w:r>
              <w:rPr>
                <w:rStyle w:val="IndexLink"/>
                <w:rtl w:val="true"/>
              </w:rPr>
              <w:t>علیه السلام</w:t>
            </w:r>
            <w:r>
              <w:rPr>
                <w:rStyle w:val="IndexLink"/>
                <w:rtl w:val="true"/>
              </w:rPr>
              <w:t>)</w:t>
              <w:tab/>
            </w:r>
            <w:r>
              <w:rPr>
                <w:rStyle w:val="IndexLink"/>
              </w:rPr>
              <w:t>645</w:t>
            </w:r>
          </w:hyperlink>
        </w:p>
        <w:p>
          <w:pPr>
            <w:pStyle w:val="Contents3"/>
            <w:tabs>
              <w:tab w:val="clear" w:pos="8459"/>
              <w:tab w:val="right" w:pos="9026" w:leader="dot"/>
            </w:tabs>
            <w:rPr/>
          </w:pPr>
          <w:hyperlink w:anchor="__RefHeading___Toc6392524_1051229030">
            <w:r>
              <w:rPr>
                <w:webHidden/>
                <w:rStyle w:val="IndexLink"/>
              </w:rPr>
              <w:t>68</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بینندۀ کارهای مردم در دنیا و مایۀ نجات اهل ایمان در آخرت است</w:t>
            </w:r>
            <w:r>
              <w:rPr>
                <w:rStyle w:val="IndexLink"/>
                <w:rtl w:val="true"/>
              </w:rPr>
              <w:tab/>
            </w:r>
            <w:r>
              <w:rPr>
                <w:rStyle w:val="IndexLink"/>
              </w:rPr>
              <w:t>646</w:t>
            </w:r>
          </w:hyperlink>
        </w:p>
        <w:p>
          <w:pPr>
            <w:pStyle w:val="Contents3"/>
            <w:tabs>
              <w:tab w:val="clear" w:pos="8459"/>
              <w:tab w:val="right" w:pos="9026" w:leader="dot"/>
            </w:tabs>
            <w:rPr/>
          </w:pPr>
          <w:hyperlink w:anchor="__RefHeading___Toc6392526_1051229030">
            <w:r>
              <w:rPr>
                <w:webHidden/>
                <w:rStyle w:val="IndexLink"/>
              </w:rPr>
              <w:t>69</w:t>
            </w:r>
            <w:r>
              <w:rPr>
                <w:rStyle w:val="IndexLink"/>
                <w:rtl w:val="true"/>
              </w:rPr>
              <w:t xml:space="preserve">. </w:t>
            </w:r>
            <w:r>
              <w:rPr>
                <w:rStyle w:val="IndexLink"/>
                <w:rtl w:val="true"/>
              </w:rPr>
              <w:t xml:space="preserve">در اولین پل قیامت از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پرسش می‌نمایند</w:t>
            </w:r>
            <w:r>
              <w:rPr>
                <w:rStyle w:val="IndexLink"/>
                <w:rtl w:val="true"/>
              </w:rPr>
              <w:tab/>
            </w:r>
            <w:r>
              <w:rPr>
                <w:rStyle w:val="IndexLink"/>
              </w:rPr>
              <w:t>647</w:t>
            </w:r>
          </w:hyperlink>
        </w:p>
        <w:p>
          <w:pPr>
            <w:pStyle w:val="Contents3"/>
            <w:tabs>
              <w:tab w:val="clear" w:pos="8459"/>
              <w:tab w:val="right" w:pos="9026" w:leader="dot"/>
            </w:tabs>
            <w:rPr/>
          </w:pPr>
          <w:hyperlink w:anchor="__RefHeading___Toc6392528_1051229030">
            <w:r>
              <w:rPr>
                <w:webHidden/>
                <w:rStyle w:val="IndexLink"/>
              </w:rPr>
              <w:t>70</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کلیات اعتقادات را به جناب حمزه </w:t>
            </w:r>
            <w:r>
              <w:rPr>
                <w:rStyle w:val="IndexLink"/>
                <w:rtl w:val="true"/>
              </w:rPr>
              <w:t>(</w:t>
            </w:r>
            <w:r>
              <w:rPr>
                <w:rStyle w:val="IndexLink"/>
                <w:rtl w:val="true"/>
              </w:rPr>
              <w:t>علیه السلام</w:t>
            </w:r>
            <w:r>
              <w:rPr>
                <w:rStyle w:val="IndexLink"/>
                <w:rtl w:val="true"/>
              </w:rPr>
              <w:t xml:space="preserve">) </w:t>
            </w:r>
            <w:r>
              <w:rPr>
                <w:rStyle w:val="IndexLink"/>
                <w:rtl w:val="true"/>
              </w:rPr>
              <w:t>آموختند</w:t>
            </w:r>
            <w:r>
              <w:rPr>
                <w:rStyle w:val="IndexLink"/>
                <w:rtl w:val="true"/>
              </w:rPr>
              <w:tab/>
            </w:r>
            <w:r>
              <w:rPr>
                <w:rStyle w:val="IndexLink"/>
              </w:rPr>
              <w:t>649</w:t>
            </w:r>
          </w:hyperlink>
        </w:p>
        <w:p>
          <w:pPr>
            <w:pStyle w:val="Contents3"/>
            <w:tabs>
              <w:tab w:val="clear" w:pos="8459"/>
              <w:tab w:val="right" w:pos="9026" w:leader="dot"/>
            </w:tabs>
            <w:rPr/>
          </w:pPr>
          <w:hyperlink w:anchor="__RefHeading___Toc6392530_1051229030">
            <w:r>
              <w:rPr>
                <w:webHidden/>
                <w:rStyle w:val="IndexLink"/>
              </w:rPr>
              <w:t>71</w:t>
            </w:r>
            <w:r>
              <w:rPr>
                <w:rStyle w:val="IndexLink"/>
                <w:rtl w:val="true"/>
              </w:rPr>
              <w:t xml:space="preserve">. </w:t>
            </w:r>
            <w:r>
              <w:rPr>
                <w:rStyle w:val="IndexLink"/>
                <w:rtl w:val="true"/>
              </w:rPr>
              <w:t>پیشگامان نخستن چه کسانی هستند؟</w:t>
            </w:r>
            <w:r>
              <w:rPr>
                <w:rStyle w:val="IndexLink"/>
                <w:rtl w:val="true"/>
              </w:rPr>
              <w:tab/>
            </w:r>
            <w:r>
              <w:rPr>
                <w:rStyle w:val="IndexLink"/>
              </w:rPr>
              <w:t>651</w:t>
            </w:r>
          </w:hyperlink>
        </w:p>
        <w:p>
          <w:pPr>
            <w:pStyle w:val="Contents3"/>
            <w:tabs>
              <w:tab w:val="clear" w:pos="8459"/>
              <w:tab w:val="right" w:pos="9026" w:leader="dot"/>
            </w:tabs>
            <w:rPr/>
          </w:pPr>
          <w:hyperlink w:anchor="__RefHeading___Toc6392532_1051229030">
            <w:r>
              <w:rPr>
                <w:webHidden/>
                <w:rStyle w:val="IndexLink"/>
              </w:rPr>
              <w:t>72</w:t>
            </w:r>
            <w:r>
              <w:rPr>
                <w:rStyle w:val="IndexLink"/>
                <w:rtl w:val="true"/>
              </w:rPr>
              <w:t xml:space="preserve">. </w:t>
            </w:r>
            <w:r>
              <w:rPr>
                <w:rStyle w:val="IndexLink"/>
                <w:rtl w:val="true"/>
              </w:rPr>
              <w:t xml:space="preserve">شیعه واقعی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652</w:t>
            </w:r>
          </w:hyperlink>
        </w:p>
        <w:p>
          <w:pPr>
            <w:pStyle w:val="Contents3"/>
            <w:tabs>
              <w:tab w:val="clear" w:pos="8459"/>
              <w:tab w:val="right" w:pos="9026" w:leader="dot"/>
            </w:tabs>
            <w:rPr/>
          </w:pPr>
          <w:hyperlink w:anchor="__RefHeading___Toc6392534_1051229030">
            <w:r>
              <w:rPr>
                <w:webHidden/>
                <w:rStyle w:val="IndexLink"/>
              </w:rPr>
              <w:t>73</w:t>
            </w:r>
            <w:r>
              <w:rPr>
                <w:rStyle w:val="IndexLink"/>
                <w:rtl w:val="true"/>
              </w:rPr>
              <w:t xml:space="preserve">. </w:t>
            </w:r>
            <w:r>
              <w:rPr>
                <w:rStyle w:val="IndexLink"/>
                <w:rtl w:val="true"/>
              </w:rPr>
              <w:t>پاداش همیشگی</w:t>
            </w:r>
            <w:r>
              <w:rPr>
                <w:rStyle w:val="IndexLink"/>
                <w:rtl w:val="true"/>
              </w:rPr>
              <w:tab/>
            </w:r>
            <w:r>
              <w:rPr>
                <w:rStyle w:val="IndexLink"/>
              </w:rPr>
              <w:t>652</w:t>
            </w:r>
          </w:hyperlink>
        </w:p>
        <w:p>
          <w:pPr>
            <w:pStyle w:val="Contents3"/>
            <w:tabs>
              <w:tab w:val="clear" w:pos="8459"/>
              <w:tab w:val="right" w:pos="9026" w:leader="dot"/>
            </w:tabs>
            <w:rPr/>
          </w:pPr>
          <w:hyperlink w:anchor="__RefHeading___Toc6392536_1051229030">
            <w:r>
              <w:rPr>
                <w:webHidden/>
                <w:rStyle w:val="IndexLink"/>
              </w:rPr>
              <w:t>74</w:t>
            </w:r>
            <w:r>
              <w:rPr>
                <w:rStyle w:val="IndexLink"/>
                <w:rtl w:val="true"/>
              </w:rPr>
              <w:t xml:space="preserve">. </w:t>
            </w:r>
            <w:r>
              <w:rPr>
                <w:rStyle w:val="IndexLink"/>
                <w:rtl w:val="true"/>
              </w:rPr>
              <w:t>انوار مقدسی که روز قیامت شیعیان به آن‌ها پناه می‌برند</w:t>
            </w:r>
            <w:r>
              <w:rPr>
                <w:rStyle w:val="IndexLink"/>
                <w:rtl w:val="true"/>
              </w:rPr>
              <w:tab/>
            </w:r>
            <w:r>
              <w:rPr>
                <w:rStyle w:val="IndexLink"/>
              </w:rPr>
              <w:t>653</w:t>
            </w:r>
          </w:hyperlink>
        </w:p>
        <w:p>
          <w:pPr>
            <w:pStyle w:val="Contents3"/>
            <w:tabs>
              <w:tab w:val="clear" w:pos="8459"/>
              <w:tab w:val="right" w:pos="9026" w:leader="dot"/>
            </w:tabs>
            <w:rPr/>
          </w:pPr>
          <w:hyperlink w:anchor="__RefHeading___Toc6392538_1051229030">
            <w:r>
              <w:rPr>
                <w:webHidden/>
                <w:rStyle w:val="IndexLink"/>
              </w:rPr>
              <w:t>75</w:t>
            </w:r>
            <w:r>
              <w:rPr>
                <w:rStyle w:val="IndexLink"/>
                <w:rtl w:val="true"/>
              </w:rPr>
              <w:t xml:space="preserve">. </w:t>
            </w:r>
            <w:r>
              <w:rPr>
                <w:rStyle w:val="IndexLink"/>
                <w:rtl w:val="true"/>
              </w:rPr>
              <w:t>مراد از نور شتابنده قیامت کیست؟</w:t>
            </w:r>
            <w:r>
              <w:rPr>
                <w:rStyle w:val="IndexLink"/>
                <w:rtl w:val="true"/>
              </w:rPr>
              <w:tab/>
            </w:r>
            <w:r>
              <w:rPr>
                <w:rStyle w:val="IndexLink"/>
              </w:rPr>
              <w:t>654</w:t>
            </w:r>
          </w:hyperlink>
        </w:p>
        <w:p>
          <w:pPr>
            <w:pStyle w:val="Contents3"/>
            <w:tabs>
              <w:tab w:val="clear" w:pos="8459"/>
              <w:tab w:val="right" w:pos="9026" w:leader="dot"/>
            </w:tabs>
            <w:rPr/>
          </w:pPr>
          <w:hyperlink w:anchor="__RefHeading___Toc6392540_1051229030">
            <w:r>
              <w:rPr>
                <w:webHidden/>
                <w:rStyle w:val="IndexLink"/>
              </w:rPr>
              <w:t>76</w:t>
            </w:r>
            <w:r>
              <w:rPr>
                <w:rStyle w:val="IndexLink"/>
                <w:rtl w:val="true"/>
              </w:rPr>
              <w:t xml:space="preserve">. </w:t>
            </w:r>
            <w:r>
              <w:rPr>
                <w:rStyle w:val="IndexLink"/>
                <w:rtl w:val="true"/>
              </w:rPr>
              <w:t>فریادگر عدالت کیست؟</w:t>
            </w:r>
            <w:r>
              <w:rPr>
                <w:rStyle w:val="IndexLink"/>
                <w:rtl w:val="true"/>
              </w:rPr>
              <w:tab/>
            </w:r>
            <w:r>
              <w:rPr>
                <w:rStyle w:val="IndexLink"/>
              </w:rPr>
              <w:t>655</w:t>
            </w:r>
          </w:hyperlink>
        </w:p>
        <w:p>
          <w:pPr>
            <w:pStyle w:val="Contents3"/>
            <w:tabs>
              <w:tab w:val="clear" w:pos="8459"/>
              <w:tab w:val="right" w:pos="9026" w:leader="dot"/>
            </w:tabs>
            <w:rPr/>
          </w:pPr>
          <w:hyperlink w:anchor="__RefHeading___Toc6392542_1051229030">
            <w:r>
              <w:rPr>
                <w:webHidden/>
                <w:rStyle w:val="IndexLink"/>
              </w:rPr>
              <w:t>77</w:t>
            </w:r>
            <w:r>
              <w:rPr>
                <w:rStyle w:val="IndexLink"/>
                <w:rtl w:val="true"/>
              </w:rPr>
              <w:t xml:space="preserve">. </w:t>
            </w:r>
            <w:r>
              <w:rPr>
                <w:rStyle w:val="IndexLink"/>
                <w:rtl w:val="true"/>
              </w:rPr>
              <w:t>مراد از حسنه در قرآن چیست؟</w:t>
            </w:r>
            <w:r>
              <w:rPr>
                <w:rStyle w:val="IndexLink"/>
                <w:rtl w:val="true"/>
              </w:rPr>
              <w:tab/>
            </w:r>
            <w:r>
              <w:rPr>
                <w:rStyle w:val="IndexLink"/>
              </w:rPr>
              <w:t>655</w:t>
            </w:r>
          </w:hyperlink>
        </w:p>
        <w:p>
          <w:pPr>
            <w:pStyle w:val="Contents3"/>
            <w:tabs>
              <w:tab w:val="clear" w:pos="8459"/>
              <w:tab w:val="right" w:pos="9026" w:leader="dot"/>
            </w:tabs>
            <w:rPr/>
          </w:pPr>
          <w:hyperlink w:anchor="__RefHeading___Toc6392544_1051229030">
            <w:r>
              <w:rPr>
                <w:webHidden/>
                <w:rStyle w:val="IndexLink"/>
              </w:rPr>
              <w:t>78</w:t>
            </w:r>
            <w:r>
              <w:rPr>
                <w:rStyle w:val="IndexLink"/>
                <w:rtl w:val="true"/>
              </w:rPr>
              <w:t xml:space="preserve">. </w:t>
            </w:r>
            <w:r>
              <w:rPr>
                <w:rStyle w:val="IndexLink"/>
                <w:rtl w:val="true"/>
              </w:rPr>
              <w:t>مراد از نعیم در قرآن چیست؟</w:t>
            </w:r>
            <w:r>
              <w:rPr>
                <w:rStyle w:val="IndexLink"/>
                <w:rtl w:val="true"/>
              </w:rPr>
              <w:tab/>
            </w:r>
            <w:r>
              <w:rPr>
                <w:rStyle w:val="IndexLink"/>
              </w:rPr>
              <w:t>656</w:t>
            </w:r>
          </w:hyperlink>
        </w:p>
        <w:p>
          <w:pPr>
            <w:pStyle w:val="Contents3"/>
            <w:tabs>
              <w:tab w:val="clear" w:pos="8459"/>
              <w:tab w:val="right" w:pos="9026" w:leader="dot"/>
            </w:tabs>
            <w:rPr/>
          </w:pPr>
          <w:hyperlink w:anchor="__RefHeading___Toc6392546_1051229030">
            <w:r>
              <w:rPr>
                <w:webHidden/>
                <w:rStyle w:val="IndexLink"/>
              </w:rPr>
              <w:t>79</w:t>
            </w:r>
            <w:r>
              <w:rPr>
                <w:rStyle w:val="IndexLink"/>
                <w:rtl w:val="true"/>
              </w:rPr>
              <w:t xml:space="preserve">. </w:t>
            </w:r>
            <w:r>
              <w:rPr>
                <w:rStyle w:val="IndexLink"/>
                <w:rtl w:val="true"/>
              </w:rPr>
              <w:t>برداشت غلط از نعیم</w:t>
            </w:r>
            <w:r>
              <w:rPr>
                <w:rStyle w:val="IndexLink"/>
                <w:rtl w:val="true"/>
              </w:rPr>
              <w:tab/>
            </w:r>
            <w:r>
              <w:rPr>
                <w:rStyle w:val="IndexLink"/>
              </w:rPr>
              <w:t>657</w:t>
            </w:r>
          </w:hyperlink>
        </w:p>
        <w:p>
          <w:pPr>
            <w:pStyle w:val="Contents3"/>
            <w:tabs>
              <w:tab w:val="clear" w:pos="8459"/>
              <w:tab w:val="right" w:pos="9026" w:leader="dot"/>
            </w:tabs>
            <w:rPr/>
          </w:pPr>
          <w:hyperlink w:anchor="__RefHeading___Toc6392548_1051229030">
            <w:r>
              <w:rPr>
                <w:webHidden/>
                <w:rStyle w:val="IndexLink"/>
              </w:rPr>
              <w:t>80</w:t>
            </w:r>
            <w:r>
              <w:rPr>
                <w:rStyle w:val="IndexLink"/>
                <w:rtl w:val="true"/>
              </w:rPr>
              <w:t xml:space="preserve">. </w:t>
            </w:r>
            <w:r>
              <w:rPr>
                <w:rStyle w:val="IndexLink"/>
                <w:rtl w:val="true"/>
              </w:rPr>
              <w:t>مراد از ذوی القربی کیست؟</w:t>
            </w:r>
            <w:r>
              <w:rPr>
                <w:rStyle w:val="IndexLink"/>
                <w:rtl w:val="true"/>
              </w:rPr>
              <w:tab/>
            </w:r>
            <w:r>
              <w:rPr>
                <w:rStyle w:val="IndexLink"/>
              </w:rPr>
              <w:t>658</w:t>
            </w:r>
          </w:hyperlink>
        </w:p>
        <w:p>
          <w:pPr>
            <w:pStyle w:val="Contents3"/>
            <w:tabs>
              <w:tab w:val="clear" w:pos="8459"/>
              <w:tab w:val="right" w:pos="9026" w:leader="dot"/>
            </w:tabs>
            <w:rPr/>
          </w:pPr>
          <w:hyperlink w:anchor="__RefHeading___Toc6392550_1051229030">
            <w:r>
              <w:rPr>
                <w:webHidden/>
                <w:rStyle w:val="IndexLink"/>
              </w:rPr>
              <w:t>81</w:t>
            </w:r>
            <w:r>
              <w:rPr>
                <w:rStyle w:val="IndexLink"/>
                <w:rtl w:val="true"/>
              </w:rPr>
              <w:t xml:space="preserve">. </w:t>
            </w:r>
            <w:r>
              <w:rPr>
                <w:rStyle w:val="IndexLink"/>
                <w:rtl w:val="true"/>
              </w:rPr>
              <w:t>معانی عدل و احسان و فحشاء و منکر و بغی را بدانید</w:t>
            </w:r>
            <w:r>
              <w:rPr>
                <w:rStyle w:val="IndexLink"/>
                <w:rtl w:val="true"/>
              </w:rPr>
              <w:tab/>
            </w:r>
            <w:r>
              <w:rPr>
                <w:rStyle w:val="IndexLink"/>
              </w:rPr>
              <w:t>658</w:t>
            </w:r>
          </w:hyperlink>
        </w:p>
        <w:p>
          <w:pPr>
            <w:pStyle w:val="Contents3"/>
            <w:tabs>
              <w:tab w:val="clear" w:pos="8459"/>
              <w:tab w:val="right" w:pos="9026" w:leader="dot"/>
            </w:tabs>
            <w:rPr/>
          </w:pPr>
          <w:hyperlink w:anchor="__RefHeading___Toc6392552_1051229030">
            <w:r>
              <w:rPr>
                <w:webHidden/>
                <w:rStyle w:val="IndexLink"/>
              </w:rPr>
              <w:t>82</w:t>
            </w:r>
            <w:r>
              <w:rPr>
                <w:rStyle w:val="IndexLink"/>
                <w:rtl w:val="true"/>
              </w:rPr>
              <w:t xml:space="preserve">. </w:t>
            </w:r>
            <w:r>
              <w:rPr>
                <w:rStyle w:val="IndexLink"/>
                <w:rtl w:val="true"/>
              </w:rPr>
              <w:t>مراد از سلم و تسلیم در قرآن چیست؟</w:t>
            </w:r>
            <w:r>
              <w:rPr>
                <w:rStyle w:val="IndexLink"/>
                <w:rtl w:val="true"/>
              </w:rPr>
              <w:tab/>
            </w:r>
            <w:r>
              <w:rPr>
                <w:rStyle w:val="IndexLink"/>
              </w:rPr>
              <w:t>659</w:t>
            </w:r>
          </w:hyperlink>
        </w:p>
        <w:p>
          <w:pPr>
            <w:pStyle w:val="Contents3"/>
            <w:tabs>
              <w:tab w:val="clear" w:pos="8459"/>
              <w:tab w:val="right" w:pos="9026" w:leader="dot"/>
            </w:tabs>
            <w:rPr/>
          </w:pPr>
          <w:hyperlink w:anchor="__RefHeading___Toc6392554_1051229030">
            <w:r>
              <w:rPr>
                <w:webHidden/>
                <w:rStyle w:val="IndexLink"/>
              </w:rPr>
              <w:t>83</w:t>
            </w:r>
            <w:r>
              <w:rPr>
                <w:rStyle w:val="IndexLink"/>
                <w:rtl w:val="true"/>
              </w:rPr>
              <w:t xml:space="preserve">. </w:t>
            </w:r>
            <w:r>
              <w:rPr>
                <w:rStyle w:val="IndexLink"/>
                <w:rtl w:val="true"/>
              </w:rPr>
              <w:t xml:space="preserve">ستایش بهشتیان به هدایت‌یافتن راه امیرمؤمنان </w:t>
            </w:r>
            <w:r>
              <w:rPr>
                <w:rStyle w:val="IndexLink"/>
                <w:rtl w:val="true"/>
              </w:rPr>
              <w:t>(</w:t>
            </w:r>
            <w:r>
              <w:rPr>
                <w:rStyle w:val="IndexLink"/>
                <w:rtl w:val="true"/>
              </w:rPr>
              <w:t>علیه السلام</w:t>
            </w:r>
            <w:r>
              <w:rPr>
                <w:rStyle w:val="IndexLink"/>
                <w:rtl w:val="true"/>
              </w:rPr>
              <w:t>)</w:t>
              <w:tab/>
            </w:r>
            <w:r>
              <w:rPr>
                <w:rStyle w:val="IndexLink"/>
              </w:rPr>
              <w:t>659</w:t>
            </w:r>
          </w:hyperlink>
        </w:p>
        <w:p>
          <w:pPr>
            <w:pStyle w:val="Contents3"/>
            <w:tabs>
              <w:tab w:val="clear" w:pos="8459"/>
              <w:tab w:val="right" w:pos="9026" w:leader="dot"/>
            </w:tabs>
            <w:rPr/>
          </w:pPr>
          <w:hyperlink w:anchor="__RefHeading___Toc6392556_1051229030">
            <w:r>
              <w:rPr>
                <w:webHidden/>
                <w:rStyle w:val="IndexLink"/>
              </w:rPr>
              <w:t>84</w:t>
            </w:r>
            <w:r>
              <w:rPr>
                <w:rStyle w:val="IndexLink"/>
                <w:rtl w:val="true"/>
              </w:rPr>
              <w:t xml:space="preserve">. </w:t>
            </w:r>
            <w:r>
              <w:rPr>
                <w:rStyle w:val="IndexLink"/>
                <w:rtl w:val="true"/>
              </w:rPr>
              <w:t xml:space="preserve">آمرزش الهی برای ره پویان به امیرمؤمنان </w:t>
            </w:r>
            <w:r>
              <w:rPr>
                <w:rStyle w:val="IndexLink"/>
                <w:rtl w:val="true"/>
              </w:rPr>
              <w:t>(</w:t>
            </w:r>
            <w:r>
              <w:rPr>
                <w:rStyle w:val="IndexLink"/>
                <w:rtl w:val="true"/>
              </w:rPr>
              <w:t>علیه السلام</w:t>
            </w:r>
            <w:r>
              <w:rPr>
                <w:rStyle w:val="IndexLink"/>
                <w:rtl w:val="true"/>
              </w:rPr>
              <w:t>)</w:t>
              <w:tab/>
            </w:r>
            <w:r>
              <w:rPr>
                <w:rStyle w:val="IndexLink"/>
              </w:rPr>
              <w:t>660</w:t>
            </w:r>
          </w:hyperlink>
        </w:p>
        <w:p>
          <w:pPr>
            <w:pStyle w:val="Contents3"/>
            <w:tabs>
              <w:tab w:val="clear" w:pos="8459"/>
              <w:tab w:val="right" w:pos="9026" w:leader="dot"/>
            </w:tabs>
            <w:rPr/>
          </w:pPr>
          <w:hyperlink w:anchor="__RefHeading___Toc6392558_1051229030">
            <w:r>
              <w:rPr>
                <w:webHidden/>
                <w:rStyle w:val="IndexLink"/>
              </w:rPr>
              <w:t>85</w:t>
            </w:r>
            <w:r>
              <w:rPr>
                <w:rStyle w:val="IndexLink"/>
                <w:rtl w:val="true"/>
              </w:rPr>
              <w:t xml:space="preserve">. </w:t>
            </w:r>
            <w:r>
              <w:rPr>
                <w:rStyle w:val="IndexLink"/>
                <w:rtl w:val="true"/>
              </w:rPr>
              <w:t>جنب الله در قرآن چه کسی است؟</w:t>
            </w:r>
            <w:r>
              <w:rPr>
                <w:rStyle w:val="IndexLink"/>
                <w:rtl w:val="true"/>
              </w:rPr>
              <w:tab/>
            </w:r>
            <w:r>
              <w:rPr>
                <w:rStyle w:val="IndexLink"/>
              </w:rPr>
              <w:t>660</w:t>
            </w:r>
          </w:hyperlink>
        </w:p>
        <w:p>
          <w:pPr>
            <w:pStyle w:val="Contents3"/>
            <w:tabs>
              <w:tab w:val="clear" w:pos="8459"/>
              <w:tab w:val="right" w:pos="9026" w:leader="dot"/>
            </w:tabs>
            <w:rPr/>
          </w:pPr>
          <w:hyperlink w:anchor="__RefHeading___Toc6392560_1051229030">
            <w:r>
              <w:rPr>
                <w:webHidden/>
                <w:rStyle w:val="IndexLink"/>
              </w:rPr>
              <w:t>86</w:t>
            </w:r>
            <w:r>
              <w:rPr>
                <w:rStyle w:val="IndexLink"/>
                <w:rtl w:val="true"/>
              </w:rPr>
              <w:t xml:space="preserve">. </w:t>
            </w:r>
            <w:r>
              <w:rPr>
                <w:rStyle w:val="IndexLink"/>
                <w:rtl w:val="true"/>
              </w:rPr>
              <w:t>منظور از تکذیب دین چیست؟</w:t>
            </w:r>
            <w:r>
              <w:rPr>
                <w:rStyle w:val="IndexLink"/>
                <w:rtl w:val="true"/>
              </w:rPr>
              <w:tab/>
            </w:r>
            <w:r>
              <w:rPr>
                <w:rStyle w:val="IndexLink"/>
              </w:rPr>
              <w:t>661</w:t>
            </w:r>
          </w:hyperlink>
        </w:p>
        <w:p>
          <w:pPr>
            <w:pStyle w:val="Contents3"/>
            <w:tabs>
              <w:tab w:val="clear" w:pos="8459"/>
              <w:tab w:val="right" w:pos="9026" w:leader="dot"/>
            </w:tabs>
            <w:rPr/>
          </w:pPr>
          <w:hyperlink w:anchor="__RefHeading___Toc6392562_1051229030">
            <w:r>
              <w:rPr>
                <w:webHidden/>
                <w:rStyle w:val="IndexLink"/>
              </w:rPr>
              <w:t>87</w:t>
            </w:r>
            <w:r>
              <w:rPr>
                <w:rStyle w:val="IndexLink"/>
                <w:rtl w:val="true"/>
              </w:rPr>
              <w:t xml:space="preserve">. </w:t>
            </w:r>
            <w:r>
              <w:rPr>
                <w:rStyle w:val="IndexLink"/>
                <w:rtl w:val="true"/>
              </w:rPr>
              <w:t>منظور از حیات دنیا و زندگی برتر آخرت چیست؟</w:t>
            </w:r>
            <w:r>
              <w:rPr>
                <w:rStyle w:val="IndexLink"/>
                <w:rtl w:val="true"/>
              </w:rPr>
              <w:tab/>
            </w:r>
            <w:r>
              <w:rPr>
                <w:rStyle w:val="IndexLink"/>
              </w:rPr>
              <w:t>661</w:t>
            </w:r>
          </w:hyperlink>
        </w:p>
        <w:p>
          <w:pPr>
            <w:pStyle w:val="Contents3"/>
            <w:tabs>
              <w:tab w:val="clear" w:pos="8459"/>
              <w:tab w:val="right" w:pos="9026" w:leader="dot"/>
            </w:tabs>
            <w:rPr/>
          </w:pPr>
          <w:hyperlink w:anchor="__RefHeading___Toc6392564_1051229030">
            <w:r>
              <w:rPr>
                <w:webHidden/>
                <w:rStyle w:val="IndexLink"/>
              </w:rPr>
              <w:t>88</w:t>
            </w:r>
            <w:r>
              <w:rPr>
                <w:rStyle w:val="IndexLink"/>
                <w:rtl w:val="true"/>
              </w:rPr>
              <w:t xml:space="preserve">. </w:t>
            </w:r>
            <w:r>
              <w:rPr>
                <w:rStyle w:val="IndexLink"/>
                <w:rtl w:val="true"/>
              </w:rPr>
              <w:t>ایمان‌آورندگان و عاملان کار شایسته کیستند؟</w:t>
            </w:r>
            <w:r>
              <w:rPr>
                <w:rStyle w:val="IndexLink"/>
                <w:rtl w:val="true"/>
              </w:rPr>
              <w:tab/>
            </w:r>
            <w:r>
              <w:rPr>
                <w:rStyle w:val="IndexLink"/>
              </w:rPr>
              <w:t>662</w:t>
            </w:r>
          </w:hyperlink>
        </w:p>
        <w:p>
          <w:pPr>
            <w:pStyle w:val="Contents3"/>
            <w:tabs>
              <w:tab w:val="clear" w:pos="8459"/>
              <w:tab w:val="right" w:pos="9026" w:leader="dot"/>
            </w:tabs>
            <w:rPr/>
          </w:pPr>
          <w:hyperlink w:anchor="__RefHeading___Toc6392566_1051229030">
            <w:r>
              <w:rPr>
                <w:webHidden/>
                <w:rStyle w:val="IndexLink"/>
              </w:rPr>
              <w:t>89</w:t>
            </w:r>
            <w:r>
              <w:rPr>
                <w:rStyle w:val="IndexLink"/>
                <w:rtl w:val="true"/>
              </w:rPr>
              <w:t xml:space="preserve">. </w:t>
            </w:r>
            <w:r>
              <w:rPr>
                <w:rStyle w:val="IndexLink"/>
                <w:rtl w:val="true"/>
              </w:rPr>
              <w:t>دعوت‌کنندگان به‌سوی خدای تعالی چه کسانی هستند؟</w:t>
            </w:r>
            <w:r>
              <w:rPr>
                <w:rStyle w:val="IndexLink"/>
                <w:rtl w:val="true"/>
              </w:rPr>
              <w:tab/>
            </w:r>
            <w:r>
              <w:rPr>
                <w:rStyle w:val="IndexLink"/>
              </w:rPr>
              <w:t>662</w:t>
            </w:r>
          </w:hyperlink>
        </w:p>
        <w:p>
          <w:pPr>
            <w:pStyle w:val="Contents3"/>
            <w:tabs>
              <w:tab w:val="clear" w:pos="8459"/>
              <w:tab w:val="right" w:pos="9026" w:leader="dot"/>
            </w:tabs>
            <w:rPr/>
          </w:pPr>
          <w:hyperlink w:anchor="__RefHeading___Toc6392568_1051229030">
            <w:r>
              <w:rPr>
                <w:webHidden/>
                <w:rStyle w:val="IndexLink"/>
              </w:rPr>
              <w:t>90</w:t>
            </w:r>
            <w:r>
              <w:rPr>
                <w:rStyle w:val="IndexLink"/>
                <w:rtl w:val="true"/>
              </w:rPr>
              <w:t xml:space="preserve">. </w:t>
            </w:r>
            <w:r>
              <w:rPr>
                <w:rStyle w:val="IndexLink"/>
                <w:rtl w:val="true"/>
              </w:rPr>
              <w:t>منظور از انسان در سورۀ الرحمن کیست؟</w:t>
            </w:r>
            <w:r>
              <w:rPr>
                <w:rStyle w:val="IndexLink"/>
                <w:rtl w:val="true"/>
              </w:rPr>
              <w:tab/>
            </w:r>
            <w:r>
              <w:rPr>
                <w:rStyle w:val="IndexLink"/>
              </w:rPr>
              <w:t>663</w:t>
            </w:r>
          </w:hyperlink>
        </w:p>
        <w:p>
          <w:pPr>
            <w:pStyle w:val="Contents3"/>
            <w:tabs>
              <w:tab w:val="clear" w:pos="8459"/>
              <w:tab w:val="right" w:pos="9026" w:leader="dot"/>
            </w:tabs>
            <w:rPr/>
          </w:pPr>
          <w:hyperlink w:anchor="__RefHeading___Toc6392570_1051229030">
            <w:r>
              <w:rPr>
                <w:webHidden/>
                <w:rStyle w:val="IndexLink"/>
              </w:rPr>
              <w:t>91</w:t>
            </w:r>
            <w:r>
              <w:rPr>
                <w:rStyle w:val="IndexLink"/>
                <w:rtl w:val="true"/>
              </w:rPr>
              <w:t xml:space="preserve">. </w:t>
            </w:r>
            <w:r>
              <w:rPr>
                <w:rStyle w:val="IndexLink"/>
                <w:rtl w:val="true"/>
              </w:rPr>
              <w:t>مراد از مشرقین و مغربین در سورۀ الرحمن چیست؟</w:t>
            </w:r>
            <w:r>
              <w:rPr>
                <w:rStyle w:val="IndexLink"/>
                <w:rtl w:val="true"/>
              </w:rPr>
              <w:tab/>
            </w:r>
            <w:r>
              <w:rPr>
                <w:rStyle w:val="IndexLink"/>
              </w:rPr>
              <w:t>663</w:t>
            </w:r>
          </w:hyperlink>
        </w:p>
        <w:p>
          <w:pPr>
            <w:pStyle w:val="Contents3"/>
            <w:tabs>
              <w:tab w:val="clear" w:pos="8459"/>
              <w:tab w:val="right" w:pos="9026" w:leader="dot"/>
            </w:tabs>
            <w:rPr/>
          </w:pPr>
          <w:hyperlink w:anchor="__RefHeading___Toc6392572_1051229030">
            <w:r>
              <w:rPr>
                <w:webHidden/>
                <w:rStyle w:val="IndexLink"/>
              </w:rPr>
              <w:t>92</w:t>
            </w:r>
            <w:r>
              <w:rPr>
                <w:rStyle w:val="IndexLink"/>
                <w:rtl w:val="true"/>
              </w:rPr>
              <w:t xml:space="preserve">. </w:t>
            </w:r>
            <w:r>
              <w:rPr>
                <w:rStyle w:val="IndexLink"/>
                <w:rtl w:val="true"/>
              </w:rPr>
              <w:t>مراد از شمس و قمر در قرآن کیستند؟</w:t>
            </w:r>
            <w:r>
              <w:rPr>
                <w:rStyle w:val="IndexLink"/>
                <w:rtl w:val="true"/>
              </w:rPr>
              <w:tab/>
            </w:r>
            <w:r>
              <w:rPr>
                <w:rStyle w:val="IndexLink"/>
              </w:rPr>
              <w:t>664</w:t>
            </w:r>
          </w:hyperlink>
        </w:p>
        <w:p>
          <w:pPr>
            <w:pStyle w:val="Contents3"/>
            <w:tabs>
              <w:tab w:val="clear" w:pos="8459"/>
              <w:tab w:val="right" w:pos="9026" w:leader="dot"/>
            </w:tabs>
            <w:rPr/>
          </w:pPr>
          <w:hyperlink w:anchor="__RefHeading___Toc6392574_1051229030">
            <w:r>
              <w:rPr>
                <w:webHidden/>
                <w:rStyle w:val="IndexLink"/>
              </w:rPr>
              <w:t>93</w:t>
            </w:r>
            <w:r>
              <w:rPr>
                <w:rStyle w:val="IndexLink"/>
                <w:rtl w:val="true"/>
              </w:rPr>
              <w:t xml:space="preserve">. </w:t>
            </w:r>
            <w:r>
              <w:rPr>
                <w:rStyle w:val="IndexLink"/>
                <w:rtl w:val="true"/>
              </w:rPr>
              <w:t>مراد از شب و روز در قرآن کیستند؟</w:t>
            </w:r>
            <w:r>
              <w:rPr>
                <w:rStyle w:val="IndexLink"/>
                <w:rtl w:val="true"/>
              </w:rPr>
              <w:tab/>
            </w:r>
            <w:r>
              <w:rPr>
                <w:rStyle w:val="IndexLink"/>
              </w:rPr>
              <w:t>666</w:t>
            </w:r>
          </w:hyperlink>
        </w:p>
        <w:p>
          <w:pPr>
            <w:pStyle w:val="Contents3"/>
            <w:tabs>
              <w:tab w:val="clear" w:pos="8459"/>
              <w:tab w:val="right" w:pos="9026" w:leader="dot"/>
            </w:tabs>
            <w:rPr/>
          </w:pPr>
          <w:hyperlink w:anchor="__RefHeading___Toc6392576_1051229030">
            <w:r>
              <w:rPr>
                <w:webHidden/>
                <w:rStyle w:val="IndexLink"/>
              </w:rPr>
              <w:t>94</w:t>
            </w:r>
            <w:r>
              <w:rPr>
                <w:rStyle w:val="IndexLink"/>
                <w:rtl w:val="true"/>
              </w:rPr>
              <w:t xml:space="preserve">. </w:t>
            </w:r>
            <w:r>
              <w:rPr>
                <w:rStyle w:val="IndexLink"/>
                <w:rtl w:val="true"/>
              </w:rPr>
              <w:t>مراد از فجر و شب‌های ده‌گانه در قرآن کیستند؟</w:t>
            </w:r>
            <w:r>
              <w:rPr>
                <w:rStyle w:val="IndexLink"/>
                <w:rtl w:val="true"/>
              </w:rPr>
              <w:tab/>
            </w:r>
            <w:r>
              <w:rPr>
                <w:rStyle w:val="IndexLink"/>
              </w:rPr>
              <w:t>666</w:t>
            </w:r>
          </w:hyperlink>
        </w:p>
        <w:p>
          <w:pPr>
            <w:pStyle w:val="Contents3"/>
            <w:tabs>
              <w:tab w:val="clear" w:pos="8459"/>
              <w:tab w:val="right" w:pos="9026" w:leader="dot"/>
            </w:tabs>
            <w:rPr/>
          </w:pPr>
          <w:hyperlink w:anchor="__RefHeading___Toc6392578_1051229030">
            <w:r>
              <w:rPr>
                <w:webHidden/>
                <w:rStyle w:val="IndexLink"/>
              </w:rPr>
              <w:t>95</w:t>
            </w:r>
            <w:r>
              <w:rPr>
                <w:rStyle w:val="IndexLink"/>
                <w:rtl w:val="true"/>
              </w:rPr>
              <w:t xml:space="preserve">. </w:t>
            </w:r>
            <w:r>
              <w:rPr>
                <w:rStyle w:val="IndexLink"/>
                <w:rtl w:val="true"/>
              </w:rPr>
              <w:t>ستارۀ هدایت در تاریکی‌ها کیست؟</w:t>
            </w:r>
            <w:r>
              <w:rPr>
                <w:rStyle w:val="IndexLink"/>
                <w:rtl w:val="true"/>
              </w:rPr>
              <w:tab/>
            </w:r>
            <w:r>
              <w:rPr>
                <w:rStyle w:val="IndexLink"/>
              </w:rPr>
              <w:t>667</w:t>
            </w:r>
          </w:hyperlink>
        </w:p>
        <w:p>
          <w:pPr>
            <w:pStyle w:val="Contents3"/>
            <w:tabs>
              <w:tab w:val="clear" w:pos="8459"/>
              <w:tab w:val="right" w:pos="9026" w:leader="dot"/>
            </w:tabs>
            <w:rPr/>
          </w:pPr>
          <w:hyperlink w:anchor="__RefHeading___Toc6392580_1051229030">
            <w:r>
              <w:rPr>
                <w:webHidden/>
                <w:rStyle w:val="IndexLink"/>
              </w:rPr>
              <w:t>96</w:t>
            </w:r>
            <w:r>
              <w:rPr>
                <w:rStyle w:val="IndexLink"/>
                <w:rtl w:val="true"/>
              </w:rPr>
              <w:t xml:space="preserve">. </w:t>
            </w:r>
            <w:r>
              <w:rPr>
                <w:rStyle w:val="IndexLink"/>
                <w:rtl w:val="true"/>
              </w:rPr>
              <w:t>منظور از انسان در سوره زلزال کیست؟</w:t>
            </w:r>
            <w:r>
              <w:rPr>
                <w:rStyle w:val="IndexLink"/>
                <w:rtl w:val="true"/>
              </w:rPr>
              <w:tab/>
            </w:r>
            <w:r>
              <w:rPr>
                <w:rStyle w:val="IndexLink"/>
              </w:rPr>
              <w:t>667</w:t>
            </w:r>
          </w:hyperlink>
        </w:p>
        <w:p>
          <w:pPr>
            <w:pStyle w:val="Contents3"/>
            <w:tabs>
              <w:tab w:val="clear" w:pos="8459"/>
              <w:tab w:val="right" w:pos="9026" w:leader="dot"/>
            </w:tabs>
            <w:rPr/>
          </w:pPr>
          <w:hyperlink w:anchor="__RefHeading___Toc6392582_1051229030">
            <w:r>
              <w:rPr>
                <w:webHidden/>
                <w:rStyle w:val="IndexLink"/>
              </w:rPr>
              <w:t>97</w:t>
            </w:r>
            <w:r>
              <w:rPr>
                <w:rStyle w:val="IndexLink"/>
                <w:rtl w:val="true"/>
              </w:rPr>
              <w:t xml:space="preserve">. </w:t>
            </w:r>
            <w:r>
              <w:rPr>
                <w:rStyle w:val="IndexLink"/>
                <w:rtl w:val="true"/>
              </w:rPr>
              <w:t>مراد از انجیر و زیتون در قرآن چیست؟</w:t>
            </w:r>
            <w:r>
              <w:rPr>
                <w:rStyle w:val="IndexLink"/>
                <w:rtl w:val="true"/>
              </w:rPr>
              <w:tab/>
            </w:r>
            <w:r>
              <w:rPr>
                <w:rStyle w:val="IndexLink"/>
              </w:rPr>
              <w:t>668</w:t>
            </w:r>
          </w:hyperlink>
        </w:p>
        <w:p>
          <w:pPr>
            <w:pStyle w:val="Contents3"/>
            <w:tabs>
              <w:tab w:val="clear" w:pos="8459"/>
              <w:tab w:val="right" w:pos="9026" w:leader="dot"/>
            </w:tabs>
            <w:rPr/>
          </w:pPr>
          <w:hyperlink w:anchor="__RefHeading___Toc6392584_1051229030">
            <w:r>
              <w:rPr>
                <w:webHidden/>
                <w:rStyle w:val="IndexLink"/>
              </w:rPr>
              <w:t>98</w:t>
            </w:r>
            <w:r>
              <w:rPr>
                <w:rStyle w:val="IndexLink"/>
                <w:rtl w:val="true"/>
              </w:rPr>
              <w:t xml:space="preserve">. </w:t>
            </w:r>
            <w:r>
              <w:rPr>
                <w:rStyle w:val="IndexLink"/>
                <w:rtl w:val="true"/>
              </w:rPr>
              <w:t>درختی بی‌همتا و پر برکت در قرآن</w:t>
            </w:r>
            <w:r>
              <w:rPr>
                <w:rStyle w:val="IndexLink"/>
                <w:rtl w:val="true"/>
              </w:rPr>
              <w:tab/>
            </w:r>
            <w:r>
              <w:rPr>
                <w:rStyle w:val="IndexLink"/>
              </w:rPr>
              <w:t>669</w:t>
            </w:r>
          </w:hyperlink>
        </w:p>
        <w:p>
          <w:pPr>
            <w:pStyle w:val="Contents3"/>
            <w:tabs>
              <w:tab w:val="clear" w:pos="8459"/>
              <w:tab w:val="right" w:pos="9026" w:leader="dot"/>
            </w:tabs>
            <w:rPr/>
          </w:pPr>
          <w:hyperlink w:anchor="__RefHeading___Toc6392586_1051229030">
            <w:r>
              <w:rPr>
                <w:webHidden/>
                <w:rStyle w:val="IndexLink"/>
              </w:rPr>
              <w:t>99</w:t>
            </w:r>
            <w:r>
              <w:rPr>
                <w:rStyle w:val="IndexLink"/>
                <w:rtl w:val="true"/>
              </w:rPr>
              <w:t xml:space="preserve">. </w:t>
            </w:r>
            <w:r>
              <w:rPr>
                <w:rStyle w:val="IndexLink"/>
                <w:rtl w:val="true"/>
              </w:rPr>
              <w:t>مراد از امام مبین در قرآن کیست؟</w:t>
            </w:r>
            <w:r>
              <w:rPr>
                <w:rStyle w:val="IndexLink"/>
                <w:rtl w:val="true"/>
              </w:rPr>
              <w:tab/>
            </w:r>
            <w:r>
              <w:rPr>
                <w:rStyle w:val="IndexLink"/>
              </w:rPr>
              <w:t>669</w:t>
            </w:r>
          </w:hyperlink>
        </w:p>
        <w:p>
          <w:pPr>
            <w:pStyle w:val="Contents3"/>
            <w:tabs>
              <w:tab w:val="clear" w:pos="8459"/>
              <w:tab w:val="right" w:pos="9026" w:leader="dot"/>
            </w:tabs>
            <w:rPr/>
          </w:pPr>
          <w:hyperlink w:anchor="__RefHeading___Toc6392588_1051229030">
            <w:r>
              <w:rPr>
                <w:webHidden/>
                <w:rStyle w:val="IndexLink"/>
              </w:rPr>
              <w:t>100</w:t>
            </w:r>
            <w:r>
              <w:rPr>
                <w:rStyle w:val="IndexLink"/>
                <w:rtl w:val="true"/>
              </w:rPr>
              <w:t xml:space="preserve">. </w:t>
            </w:r>
            <w:r>
              <w:rPr>
                <w:rStyle w:val="IndexLink"/>
                <w:rtl w:val="true"/>
              </w:rPr>
              <w:t>معنای توصیه به حق در قرآن چیست؟</w:t>
            </w:r>
            <w:r>
              <w:rPr>
                <w:rStyle w:val="IndexLink"/>
                <w:rtl w:val="true"/>
              </w:rPr>
              <w:tab/>
            </w:r>
            <w:r>
              <w:rPr>
                <w:rStyle w:val="IndexLink"/>
              </w:rPr>
              <w:t>670</w:t>
            </w:r>
          </w:hyperlink>
        </w:p>
        <w:p>
          <w:pPr>
            <w:pStyle w:val="Contents3"/>
            <w:tabs>
              <w:tab w:val="clear" w:pos="8459"/>
              <w:tab w:val="right" w:pos="9026" w:leader="dot"/>
            </w:tabs>
            <w:rPr/>
          </w:pPr>
          <w:hyperlink w:anchor="__RefHeading___Toc6392590_1051229030">
            <w:r>
              <w:rPr>
                <w:webHidden/>
                <w:rStyle w:val="IndexLink"/>
              </w:rPr>
              <w:t>101</w:t>
            </w:r>
            <w:r>
              <w:rPr>
                <w:rStyle w:val="IndexLink"/>
                <w:rtl w:val="true"/>
              </w:rPr>
              <w:t xml:space="preserve">. </w:t>
            </w:r>
            <w:r>
              <w:rPr>
                <w:rStyle w:val="IndexLink"/>
                <w:rtl w:val="true"/>
              </w:rPr>
              <w:t>مراد از مؤذن در قیامت کیست و ندای او چیست؟</w:t>
            </w:r>
            <w:r>
              <w:rPr>
                <w:rStyle w:val="IndexLink"/>
                <w:rtl w:val="true"/>
              </w:rPr>
              <w:tab/>
            </w:r>
            <w:r>
              <w:rPr>
                <w:rStyle w:val="IndexLink"/>
              </w:rPr>
              <w:t>671</w:t>
            </w:r>
          </w:hyperlink>
        </w:p>
        <w:p>
          <w:pPr>
            <w:pStyle w:val="Contents3"/>
            <w:tabs>
              <w:tab w:val="clear" w:pos="8459"/>
              <w:tab w:val="right" w:pos="9026" w:leader="dot"/>
            </w:tabs>
            <w:rPr/>
          </w:pPr>
          <w:hyperlink w:anchor="__RefHeading___Toc6392592_1051229030">
            <w:r>
              <w:rPr>
                <w:webHidden/>
                <w:rStyle w:val="IndexLink"/>
              </w:rPr>
              <w:t>102</w:t>
            </w:r>
            <w:r>
              <w:rPr>
                <w:rStyle w:val="IndexLink"/>
                <w:rtl w:val="true"/>
              </w:rPr>
              <w:t xml:space="preserve">. </w:t>
            </w:r>
            <w:r>
              <w:rPr>
                <w:rStyle w:val="IndexLink"/>
                <w:rtl w:val="true"/>
              </w:rPr>
              <w:t xml:space="preserve">اوصاف و احوال نیکوی مولا علی </w:t>
            </w:r>
            <w:r>
              <w:rPr>
                <w:rStyle w:val="IndexLink"/>
                <w:rtl w:val="true"/>
              </w:rPr>
              <w:t>(</w:t>
            </w:r>
            <w:r>
              <w:rPr>
                <w:rStyle w:val="IndexLink"/>
                <w:rtl w:val="true"/>
              </w:rPr>
              <w:t>علیه السلام</w:t>
            </w:r>
            <w:r>
              <w:rPr>
                <w:rStyle w:val="IndexLink"/>
                <w:rtl w:val="true"/>
              </w:rPr>
              <w:t>)</w:t>
              <w:tab/>
            </w:r>
            <w:r>
              <w:rPr>
                <w:rStyle w:val="IndexLink"/>
              </w:rPr>
              <w:t>671</w:t>
            </w:r>
          </w:hyperlink>
        </w:p>
        <w:p>
          <w:pPr>
            <w:pStyle w:val="Contents3"/>
            <w:tabs>
              <w:tab w:val="clear" w:pos="8459"/>
              <w:tab w:val="right" w:pos="9026" w:leader="dot"/>
            </w:tabs>
            <w:rPr/>
          </w:pPr>
          <w:hyperlink w:anchor="__RefHeading___Toc6392594_1051229030">
            <w:r>
              <w:rPr>
                <w:webHidden/>
                <w:rStyle w:val="IndexLink"/>
              </w:rPr>
              <w:t>103</w:t>
            </w:r>
            <w:r>
              <w:rPr>
                <w:rStyle w:val="IndexLink"/>
                <w:rtl w:val="true"/>
              </w:rPr>
              <w:t xml:space="preserve">. </w:t>
            </w:r>
            <w:r>
              <w:rPr>
                <w:rStyle w:val="IndexLink"/>
                <w:rtl w:val="true"/>
              </w:rPr>
              <w:t xml:space="preserve">بازجویی از ولایت امیر مؤمنان </w:t>
            </w:r>
            <w:r>
              <w:rPr>
                <w:rStyle w:val="IndexLink"/>
                <w:rtl w:val="true"/>
              </w:rPr>
              <w:t>(</w:t>
            </w:r>
            <w:r>
              <w:rPr>
                <w:rStyle w:val="IndexLink"/>
                <w:rtl w:val="true"/>
              </w:rPr>
              <w:t>علیه السلام</w:t>
            </w:r>
            <w:r>
              <w:rPr>
                <w:rStyle w:val="IndexLink"/>
                <w:rtl w:val="true"/>
              </w:rPr>
              <w:t>)</w:t>
              <w:tab/>
            </w:r>
            <w:r>
              <w:rPr>
                <w:rStyle w:val="IndexLink"/>
              </w:rPr>
              <w:t>672</w:t>
            </w:r>
          </w:hyperlink>
        </w:p>
        <w:p>
          <w:pPr>
            <w:pStyle w:val="Contents3"/>
            <w:tabs>
              <w:tab w:val="clear" w:pos="8459"/>
              <w:tab w:val="right" w:pos="9026" w:leader="dot"/>
            </w:tabs>
            <w:rPr/>
          </w:pPr>
          <w:hyperlink w:anchor="__RefHeading___Toc6392596_1051229030">
            <w:r>
              <w:rPr>
                <w:webHidden/>
                <w:rStyle w:val="IndexLink"/>
              </w:rPr>
              <w:t>104</w:t>
            </w:r>
            <w:r>
              <w:rPr>
                <w:rStyle w:val="IndexLink"/>
                <w:rtl w:val="true"/>
              </w:rPr>
              <w:t xml:space="preserve">. </w:t>
            </w:r>
            <w:r>
              <w:rPr>
                <w:rStyle w:val="IndexLink"/>
                <w:rtl w:val="true"/>
              </w:rPr>
              <w:t>مراد از نور خدا در قرآن کیست؟</w:t>
            </w:r>
            <w:r>
              <w:rPr>
                <w:rStyle w:val="IndexLink"/>
                <w:rtl w:val="true"/>
              </w:rPr>
              <w:tab/>
            </w:r>
            <w:r>
              <w:rPr>
                <w:rStyle w:val="IndexLink"/>
              </w:rPr>
              <w:t>673</w:t>
            </w:r>
          </w:hyperlink>
        </w:p>
        <w:p>
          <w:pPr>
            <w:pStyle w:val="Contents3"/>
            <w:tabs>
              <w:tab w:val="clear" w:pos="8459"/>
              <w:tab w:val="right" w:pos="9026" w:leader="dot"/>
            </w:tabs>
            <w:rPr/>
          </w:pPr>
          <w:hyperlink w:anchor="__RefHeading___Toc6392598_1051229030">
            <w:r>
              <w:rPr>
                <w:webHidden/>
                <w:rStyle w:val="IndexLink"/>
              </w:rPr>
              <w:t>105</w:t>
            </w:r>
            <w:r>
              <w:rPr>
                <w:rStyle w:val="IndexLink"/>
                <w:rtl w:val="true"/>
              </w:rPr>
              <w:t xml:space="preserve">. </w:t>
            </w:r>
            <w:r>
              <w:rPr>
                <w:rStyle w:val="IndexLink"/>
                <w:rtl w:val="true"/>
              </w:rPr>
              <w:t>بزرگ‌ترین خبر و آیه</w:t>
            </w:r>
            <w:r>
              <w:rPr>
                <w:rStyle w:val="IndexLink"/>
                <w:rtl w:val="true"/>
              </w:rPr>
              <w:tab/>
            </w:r>
            <w:r>
              <w:rPr>
                <w:rStyle w:val="IndexLink"/>
              </w:rPr>
              <w:t>673</w:t>
            </w:r>
          </w:hyperlink>
        </w:p>
        <w:p>
          <w:pPr>
            <w:pStyle w:val="Contents3"/>
            <w:tabs>
              <w:tab w:val="clear" w:pos="8459"/>
              <w:tab w:val="right" w:pos="9026" w:leader="dot"/>
            </w:tabs>
            <w:rPr/>
          </w:pPr>
          <w:hyperlink w:anchor="__RefHeading___Toc6392600_1051229030">
            <w:r>
              <w:rPr>
                <w:webHidden/>
                <w:rStyle w:val="IndexLink"/>
              </w:rPr>
              <w:t>106</w:t>
            </w:r>
            <w:r>
              <w:rPr>
                <w:rStyle w:val="IndexLink"/>
                <w:rtl w:val="true"/>
              </w:rPr>
              <w:t xml:space="preserve">. </w:t>
            </w:r>
            <w:r>
              <w:rPr>
                <w:rStyle w:val="IndexLink"/>
                <w:rtl w:val="true"/>
              </w:rPr>
              <w:t>ادامه یکتاپرستی تا ولایت</w:t>
            </w:r>
            <w:r>
              <w:rPr>
                <w:rStyle w:val="IndexLink"/>
                <w:rtl w:val="true"/>
              </w:rPr>
              <w:tab/>
            </w:r>
            <w:r>
              <w:rPr>
                <w:rStyle w:val="IndexLink"/>
              </w:rPr>
              <w:t>674</w:t>
            </w:r>
          </w:hyperlink>
        </w:p>
        <w:p>
          <w:pPr>
            <w:pStyle w:val="Contents3"/>
            <w:tabs>
              <w:tab w:val="clear" w:pos="8459"/>
              <w:tab w:val="right" w:pos="9026" w:leader="dot"/>
            </w:tabs>
            <w:rPr/>
          </w:pPr>
          <w:hyperlink w:anchor="__RefHeading___Toc6392602_1051229030">
            <w:r>
              <w:rPr>
                <w:webHidden/>
                <w:rStyle w:val="IndexLink"/>
              </w:rPr>
              <w:t>107</w:t>
            </w:r>
            <w:r>
              <w:rPr>
                <w:rStyle w:val="IndexLink"/>
                <w:rtl w:val="true"/>
              </w:rPr>
              <w:t xml:space="preserve">. </w:t>
            </w:r>
            <w:r>
              <w:rPr>
                <w:rStyle w:val="IndexLink"/>
                <w:rtl w:val="true"/>
              </w:rPr>
              <w:t>منظور از فضل و رحمت خدا در قرآن چیست؟</w:t>
            </w:r>
            <w:r>
              <w:rPr>
                <w:rStyle w:val="IndexLink"/>
                <w:rtl w:val="true"/>
              </w:rPr>
              <w:tab/>
            </w:r>
            <w:r>
              <w:rPr>
                <w:rStyle w:val="IndexLink"/>
              </w:rPr>
              <w:t>674</w:t>
            </w:r>
          </w:hyperlink>
        </w:p>
        <w:p>
          <w:pPr>
            <w:pStyle w:val="Contents3"/>
            <w:tabs>
              <w:tab w:val="clear" w:pos="8459"/>
              <w:tab w:val="right" w:pos="9026" w:leader="dot"/>
            </w:tabs>
            <w:rPr/>
          </w:pPr>
          <w:hyperlink w:anchor="__RefHeading___Toc6392604_1051229030">
            <w:r>
              <w:rPr>
                <w:webHidden/>
                <w:rStyle w:val="IndexLink"/>
              </w:rPr>
              <w:t>108</w:t>
            </w:r>
            <w:r>
              <w:rPr>
                <w:rStyle w:val="IndexLink"/>
                <w:rtl w:val="true"/>
              </w:rPr>
              <w:t xml:space="preserve">. </w:t>
            </w:r>
            <w:r>
              <w:rPr>
                <w:rStyle w:val="IndexLink"/>
                <w:rtl w:val="true"/>
              </w:rPr>
              <w:t>منظور از یُسر و عُسر در قرآن چیست؟</w:t>
            </w:r>
            <w:r>
              <w:rPr>
                <w:rStyle w:val="IndexLink"/>
                <w:rtl w:val="true"/>
              </w:rPr>
              <w:tab/>
            </w:r>
            <w:r>
              <w:rPr>
                <w:rStyle w:val="IndexLink"/>
              </w:rPr>
              <w:t>675</w:t>
            </w:r>
          </w:hyperlink>
        </w:p>
        <w:p>
          <w:pPr>
            <w:pStyle w:val="Contents3"/>
            <w:tabs>
              <w:tab w:val="clear" w:pos="8459"/>
              <w:tab w:val="right" w:pos="9026" w:leader="dot"/>
            </w:tabs>
            <w:rPr/>
          </w:pPr>
          <w:hyperlink w:anchor="__RefHeading___Toc6392606_1051229030">
            <w:r>
              <w:rPr>
                <w:webHidden/>
                <w:rStyle w:val="IndexLink"/>
              </w:rPr>
              <w:t>109</w:t>
            </w:r>
            <w:r>
              <w:rPr>
                <w:rStyle w:val="IndexLink"/>
                <w:rtl w:val="true"/>
              </w:rPr>
              <w:t xml:space="preserve">. </w:t>
            </w:r>
            <w:r>
              <w:rPr>
                <w:rStyle w:val="IndexLink"/>
                <w:rtl w:val="true"/>
              </w:rPr>
              <w:t>عهد و پیمان خدا چیست؟</w:t>
            </w:r>
            <w:r>
              <w:rPr>
                <w:rStyle w:val="IndexLink"/>
                <w:rtl w:val="true"/>
              </w:rPr>
              <w:tab/>
            </w:r>
            <w:r>
              <w:rPr>
                <w:rStyle w:val="IndexLink"/>
              </w:rPr>
              <w:t>675</w:t>
            </w:r>
          </w:hyperlink>
        </w:p>
        <w:p>
          <w:pPr>
            <w:pStyle w:val="Contents3"/>
            <w:tabs>
              <w:tab w:val="clear" w:pos="8459"/>
              <w:tab w:val="right" w:pos="9026" w:leader="dot"/>
            </w:tabs>
            <w:rPr/>
          </w:pPr>
          <w:hyperlink w:anchor="__RefHeading___Toc6392608_1051229030">
            <w:r>
              <w:rPr>
                <w:webHidden/>
                <w:rStyle w:val="IndexLink"/>
              </w:rPr>
              <w:t>110</w:t>
            </w:r>
            <w:r>
              <w:rPr>
                <w:rStyle w:val="IndexLink"/>
                <w:rtl w:val="true"/>
              </w:rPr>
              <w:t xml:space="preserve">. </w:t>
            </w:r>
            <w:r>
              <w:rPr>
                <w:rStyle w:val="IndexLink"/>
                <w:rtl w:val="true"/>
              </w:rPr>
              <w:t xml:space="preserve">بالاترین روزی،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676</w:t>
            </w:r>
          </w:hyperlink>
        </w:p>
        <w:p>
          <w:pPr>
            <w:pStyle w:val="Contents3"/>
            <w:tabs>
              <w:tab w:val="clear" w:pos="8459"/>
              <w:tab w:val="right" w:pos="9026" w:leader="dot"/>
            </w:tabs>
            <w:rPr/>
          </w:pPr>
          <w:hyperlink w:anchor="__RefHeading___Toc6392610_1051229030">
            <w:r>
              <w:rPr>
                <w:webHidden/>
                <w:rStyle w:val="IndexLink"/>
              </w:rPr>
              <w:t>111</w:t>
            </w:r>
            <w:r>
              <w:rPr>
                <w:rStyle w:val="IndexLink"/>
                <w:rtl w:val="true"/>
              </w:rPr>
              <w:t xml:space="preserve">. </w:t>
            </w:r>
            <w:r>
              <w:rPr>
                <w:rStyle w:val="IndexLink"/>
                <w:rtl w:val="true"/>
              </w:rPr>
              <w:t>منظور از بینا و نابینا و تاریکی و روشنائی در قرآن</w:t>
            </w:r>
            <w:r>
              <w:rPr>
                <w:rStyle w:val="IndexLink"/>
                <w:rtl w:val="true"/>
              </w:rPr>
              <w:tab/>
            </w:r>
            <w:r>
              <w:rPr>
                <w:rStyle w:val="IndexLink"/>
              </w:rPr>
              <w:t>678</w:t>
            </w:r>
          </w:hyperlink>
        </w:p>
        <w:p>
          <w:pPr>
            <w:pStyle w:val="Contents3"/>
            <w:tabs>
              <w:tab w:val="clear" w:pos="8459"/>
              <w:tab w:val="right" w:pos="9026" w:leader="dot"/>
            </w:tabs>
            <w:rPr/>
          </w:pPr>
          <w:hyperlink w:anchor="__RefHeading___Toc6392612_1051229030">
            <w:r>
              <w:rPr>
                <w:webHidden/>
                <w:rStyle w:val="IndexLink"/>
              </w:rPr>
              <w:t>112</w:t>
            </w:r>
            <w:r>
              <w:rPr>
                <w:rStyle w:val="IndexLink"/>
                <w:rtl w:val="true"/>
              </w:rPr>
              <w:t xml:space="preserve">. </w:t>
            </w:r>
            <w:r>
              <w:rPr>
                <w:rStyle w:val="IndexLink"/>
                <w:rtl w:val="true"/>
              </w:rPr>
              <w:t xml:space="preserve">پاکی و عصمت مولا امیرمؤمنان </w:t>
            </w:r>
            <w:r>
              <w:rPr>
                <w:rStyle w:val="IndexLink"/>
                <w:rtl w:val="true"/>
              </w:rPr>
              <w:t>(</w:t>
            </w:r>
            <w:r>
              <w:rPr>
                <w:rStyle w:val="IndexLink"/>
                <w:rtl w:val="true"/>
              </w:rPr>
              <w:t>علیه السلام</w:t>
            </w:r>
            <w:r>
              <w:rPr>
                <w:rStyle w:val="IndexLink"/>
                <w:rtl w:val="true"/>
              </w:rPr>
              <w:t>)</w:t>
              <w:tab/>
            </w:r>
            <w:r>
              <w:rPr>
                <w:rStyle w:val="IndexLink"/>
              </w:rPr>
              <w:t>678</w:t>
            </w:r>
          </w:hyperlink>
        </w:p>
        <w:p>
          <w:pPr>
            <w:pStyle w:val="Contents3"/>
            <w:tabs>
              <w:tab w:val="clear" w:pos="8459"/>
              <w:tab w:val="right" w:pos="9026" w:leader="dot"/>
            </w:tabs>
            <w:rPr/>
          </w:pPr>
          <w:hyperlink w:anchor="__RefHeading___Toc6392614_1051229030">
            <w:r>
              <w:rPr>
                <w:webHidden/>
                <w:rStyle w:val="IndexLink"/>
              </w:rPr>
              <w:t>113</w:t>
            </w:r>
            <w:r>
              <w:rPr>
                <w:rStyle w:val="IndexLink"/>
                <w:rtl w:val="true"/>
              </w:rPr>
              <w:t xml:space="preserve">. </w:t>
            </w:r>
            <w:r>
              <w:rPr>
                <w:rStyle w:val="IndexLink"/>
                <w:rtl w:val="true"/>
              </w:rPr>
              <w:t xml:space="preserve">شعار توحیدی به اضافه محبت و ولایت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مفید است و الّا</w:t>
            </w:r>
            <w:r>
              <w:rPr>
                <w:rStyle w:val="IndexLink"/>
                <w:rtl w:val="true"/>
              </w:rPr>
              <w:t>. . .</w:t>
              <w:tab/>
            </w:r>
            <w:r>
              <w:rPr>
                <w:rStyle w:val="IndexLink"/>
              </w:rPr>
              <w:t>679</w:t>
            </w:r>
          </w:hyperlink>
        </w:p>
        <w:p>
          <w:pPr>
            <w:pStyle w:val="Contents3"/>
            <w:tabs>
              <w:tab w:val="clear" w:pos="8459"/>
              <w:tab w:val="right" w:pos="9026" w:leader="dot"/>
            </w:tabs>
            <w:rPr/>
          </w:pPr>
          <w:hyperlink w:anchor="__RefHeading___Toc6392616_1051229030">
            <w:r>
              <w:rPr>
                <w:webHidden/>
                <w:rStyle w:val="IndexLink"/>
              </w:rPr>
              <w:t>114</w:t>
            </w:r>
            <w:r>
              <w:rPr>
                <w:rStyle w:val="IndexLink"/>
                <w:rtl w:val="true"/>
              </w:rPr>
              <w:t xml:space="preserve">. </w:t>
            </w:r>
            <w:r>
              <w:rPr>
                <w:rStyle w:val="IndexLink"/>
                <w:rtl w:val="true"/>
              </w:rPr>
              <w:t>قسیم الجنة و النار در کنار جهنم کیست؟</w:t>
            </w:r>
            <w:r>
              <w:rPr>
                <w:rStyle w:val="IndexLink"/>
                <w:rtl w:val="true"/>
              </w:rPr>
              <w:tab/>
            </w:r>
            <w:r>
              <w:rPr>
                <w:rStyle w:val="IndexLink"/>
              </w:rPr>
              <w:t>680</w:t>
            </w:r>
          </w:hyperlink>
        </w:p>
        <w:p>
          <w:pPr>
            <w:pStyle w:val="Contents3"/>
            <w:tabs>
              <w:tab w:val="clear" w:pos="8459"/>
              <w:tab w:val="right" w:pos="9026" w:leader="dot"/>
            </w:tabs>
            <w:rPr/>
          </w:pPr>
          <w:hyperlink w:anchor="__RefHeading___Toc6392618_1051229030">
            <w:r>
              <w:rPr>
                <w:webHidden/>
                <w:rStyle w:val="IndexLink"/>
              </w:rPr>
              <w:t>115</w:t>
            </w:r>
            <w:r>
              <w:rPr>
                <w:rStyle w:val="IndexLink"/>
                <w:rtl w:val="true"/>
              </w:rPr>
              <w:t xml:space="preserve">. </w:t>
            </w:r>
            <w:r>
              <w:rPr>
                <w:rStyle w:val="IndexLink"/>
                <w:rtl w:val="true"/>
              </w:rPr>
              <w:t>منظور از نفس مطمئنه در قرآن کیست؟</w:t>
            </w:r>
            <w:r>
              <w:rPr>
                <w:rStyle w:val="IndexLink"/>
                <w:rtl w:val="true"/>
              </w:rPr>
              <w:tab/>
            </w:r>
            <w:r>
              <w:rPr>
                <w:rStyle w:val="IndexLink"/>
              </w:rPr>
              <w:t>681</w:t>
            </w:r>
          </w:hyperlink>
        </w:p>
        <w:p>
          <w:pPr>
            <w:pStyle w:val="Contents3"/>
            <w:tabs>
              <w:tab w:val="clear" w:pos="8459"/>
              <w:tab w:val="right" w:pos="9026" w:leader="dot"/>
            </w:tabs>
            <w:rPr/>
          </w:pPr>
          <w:hyperlink w:anchor="__RefHeading___Toc6392620_1051229030">
            <w:r>
              <w:rPr>
                <w:webHidden/>
                <w:rStyle w:val="IndexLink"/>
              </w:rPr>
              <w:t>116</w:t>
            </w:r>
            <w:r>
              <w:rPr>
                <w:rStyle w:val="IndexLink"/>
                <w:rtl w:val="true"/>
              </w:rPr>
              <w:t xml:space="preserve">. </w:t>
            </w:r>
            <w:r>
              <w:rPr>
                <w:rStyle w:val="IndexLink"/>
                <w:rtl w:val="true"/>
              </w:rPr>
              <w:t xml:space="preserve">درود و صلوات فرشتگان آسمان‌ها بر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و شیعیان او</w:t>
            </w:r>
            <w:r>
              <w:rPr>
                <w:rStyle w:val="IndexLink"/>
                <w:rtl w:val="true"/>
              </w:rPr>
              <w:tab/>
            </w:r>
            <w:r>
              <w:rPr>
                <w:rStyle w:val="IndexLink"/>
              </w:rPr>
              <w:t>681</w:t>
            </w:r>
          </w:hyperlink>
        </w:p>
        <w:p>
          <w:pPr>
            <w:pStyle w:val="Contents3"/>
            <w:tabs>
              <w:tab w:val="clear" w:pos="8459"/>
              <w:tab w:val="right" w:pos="9026" w:leader="dot"/>
            </w:tabs>
            <w:rPr/>
          </w:pPr>
          <w:hyperlink w:anchor="__RefHeading___Toc6392622_1051229030">
            <w:r>
              <w:rPr>
                <w:webHidden/>
                <w:rStyle w:val="IndexLink"/>
              </w:rPr>
              <w:t>117</w:t>
            </w:r>
            <w:r>
              <w:rPr>
                <w:rStyle w:val="IndexLink"/>
                <w:rtl w:val="true"/>
              </w:rPr>
              <w:t xml:space="preserve">. </w:t>
            </w:r>
            <w:r>
              <w:rPr>
                <w:rStyle w:val="IndexLink"/>
                <w:rtl w:val="true"/>
              </w:rPr>
              <w:t xml:space="preserve">کوتاهی فطرس در پذیرش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شفای او به قنداقه امام حسین </w:t>
            </w:r>
            <w:r>
              <w:rPr>
                <w:rStyle w:val="IndexLink"/>
                <w:rtl w:val="true"/>
              </w:rPr>
              <w:t>(</w:t>
            </w:r>
            <w:r>
              <w:rPr>
                <w:rStyle w:val="IndexLink"/>
                <w:rtl w:val="true"/>
              </w:rPr>
              <w:t>علیه السلام</w:t>
            </w:r>
            <w:r>
              <w:rPr>
                <w:rStyle w:val="IndexLink"/>
                <w:rtl w:val="true"/>
              </w:rPr>
              <w:t>)</w:t>
              <w:tab/>
            </w:r>
            <w:r>
              <w:rPr>
                <w:rStyle w:val="IndexLink"/>
              </w:rPr>
              <w:t>682</w:t>
            </w:r>
          </w:hyperlink>
        </w:p>
        <w:p>
          <w:pPr>
            <w:pStyle w:val="Contents3"/>
            <w:tabs>
              <w:tab w:val="clear" w:pos="8459"/>
              <w:tab w:val="right" w:pos="9026" w:leader="dot"/>
            </w:tabs>
            <w:rPr/>
          </w:pPr>
          <w:hyperlink w:anchor="__RefHeading___Toc6392624_1051229030">
            <w:r>
              <w:rPr>
                <w:webHidden/>
                <w:rStyle w:val="IndexLink"/>
              </w:rPr>
              <w:t>118</w:t>
            </w:r>
            <w:r>
              <w:rPr>
                <w:rStyle w:val="IndexLink"/>
                <w:rtl w:val="true"/>
              </w:rPr>
              <w:t xml:space="preserve">. </w:t>
            </w:r>
            <w:r>
              <w:rPr>
                <w:rStyle w:val="IndexLink"/>
                <w:rtl w:val="true"/>
              </w:rPr>
              <w:t xml:space="preserve">راه و روشی بر معرفی امیرمؤمنان </w:t>
            </w:r>
            <w:r>
              <w:rPr>
                <w:rStyle w:val="IndexLink"/>
                <w:rtl w:val="true"/>
              </w:rPr>
              <w:t>(</w:t>
            </w:r>
            <w:r>
              <w:rPr>
                <w:rStyle w:val="IndexLink"/>
                <w:rtl w:val="true"/>
              </w:rPr>
              <w:t>علیه السلام</w:t>
            </w:r>
            <w:r>
              <w:rPr>
                <w:rStyle w:val="IndexLink"/>
                <w:rtl w:val="true"/>
              </w:rPr>
              <w:t>)</w:t>
              <w:tab/>
            </w:r>
            <w:r>
              <w:rPr>
                <w:rStyle w:val="IndexLink"/>
              </w:rPr>
              <w:t>684</w:t>
            </w:r>
          </w:hyperlink>
        </w:p>
        <w:p>
          <w:pPr>
            <w:pStyle w:val="Contents3"/>
            <w:tabs>
              <w:tab w:val="clear" w:pos="8459"/>
              <w:tab w:val="right" w:pos="9026" w:leader="dot"/>
            </w:tabs>
            <w:rPr/>
          </w:pPr>
          <w:hyperlink w:anchor="__RefHeading___Toc6392626_1051229030">
            <w:r>
              <w:rPr>
                <w:webHidden/>
                <w:rStyle w:val="IndexLink"/>
              </w:rPr>
              <w:t>119</w:t>
            </w:r>
            <w:r>
              <w:rPr>
                <w:rStyle w:val="IndexLink"/>
                <w:rtl w:val="true"/>
              </w:rPr>
              <w:t xml:space="preserve">. </w:t>
            </w:r>
            <w:r>
              <w:rPr>
                <w:rStyle w:val="IndexLink"/>
                <w:rtl w:val="true"/>
              </w:rPr>
              <w:t xml:space="preserve">اشتیاق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دیدار اویس قرنی</w:t>
            </w:r>
            <w:r>
              <w:rPr>
                <w:rStyle w:val="IndexLink"/>
                <w:rtl w:val="true"/>
              </w:rPr>
              <w:tab/>
            </w:r>
            <w:r>
              <w:rPr>
                <w:rStyle w:val="IndexLink"/>
              </w:rPr>
              <w:t>685</w:t>
            </w:r>
          </w:hyperlink>
        </w:p>
        <w:p>
          <w:pPr>
            <w:pStyle w:val="Contents3"/>
            <w:tabs>
              <w:tab w:val="clear" w:pos="8459"/>
              <w:tab w:val="right" w:pos="9026" w:leader="dot"/>
            </w:tabs>
            <w:rPr/>
          </w:pPr>
          <w:hyperlink w:anchor="__RefHeading___Toc6392628_1051229030">
            <w:r>
              <w:rPr>
                <w:webHidden/>
                <w:rStyle w:val="IndexLink"/>
              </w:rPr>
              <w:t>120</w:t>
            </w:r>
            <w:r>
              <w:rPr>
                <w:rStyle w:val="IndexLink"/>
                <w:rtl w:val="true"/>
              </w:rPr>
              <w:t xml:space="preserve">. </w:t>
            </w:r>
            <w:r>
              <w:rPr>
                <w:rStyle w:val="IndexLink"/>
                <w:rtl w:val="true"/>
              </w:rPr>
              <w:t xml:space="preserve">ارائه شگفتی از سوی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w:t>
            </w:r>
            <w:r>
              <w:rPr>
                <w:rStyle w:val="IndexLink"/>
                <w:rtl w:val="true"/>
              </w:rPr>
              <w:tab/>
            </w:r>
            <w:r>
              <w:rPr>
                <w:rStyle w:val="IndexLink"/>
              </w:rPr>
              <w:t>686</w:t>
            </w:r>
          </w:hyperlink>
        </w:p>
        <w:p>
          <w:pPr>
            <w:pStyle w:val="Contents3"/>
            <w:tabs>
              <w:tab w:val="clear" w:pos="8459"/>
              <w:tab w:val="right" w:pos="9026" w:leader="dot"/>
            </w:tabs>
            <w:rPr/>
          </w:pPr>
          <w:hyperlink w:anchor="__RefHeading___Toc6392630_1051229030">
            <w:r>
              <w:rPr>
                <w:webHidden/>
                <w:rStyle w:val="IndexLink"/>
              </w:rPr>
              <w:t>121</w:t>
            </w:r>
            <w:r>
              <w:rPr>
                <w:rStyle w:val="IndexLink"/>
                <w:rtl w:val="true"/>
              </w:rPr>
              <w:t xml:space="preserve">. </w:t>
            </w:r>
            <w:r>
              <w:rPr>
                <w:rStyle w:val="IndexLink"/>
                <w:rtl w:val="true"/>
              </w:rPr>
              <w:t xml:space="preserve">حضور اولیاء دین </w:t>
            </w:r>
            <w:r>
              <w:rPr>
                <w:rStyle w:val="IndexLink"/>
                <w:rtl w:val="true"/>
              </w:rPr>
              <w:t>(</w:t>
            </w:r>
            <w:r>
              <w:rPr>
                <w:rStyle w:val="IndexLink"/>
                <w:rtl w:val="true"/>
              </w:rPr>
              <w:t>علیه السلام</w:t>
            </w:r>
            <w:r>
              <w:rPr>
                <w:rStyle w:val="IndexLink"/>
                <w:rtl w:val="true"/>
              </w:rPr>
              <w:t xml:space="preserve">) </w:t>
            </w:r>
            <w:r>
              <w:rPr>
                <w:rStyle w:val="IndexLink"/>
                <w:rtl w:val="true"/>
              </w:rPr>
              <w:t>کنار بستر مرگ دوست و دشمن</w:t>
            </w:r>
            <w:r>
              <w:rPr>
                <w:rStyle w:val="IndexLink"/>
                <w:rtl w:val="true"/>
              </w:rPr>
              <w:tab/>
            </w:r>
            <w:r>
              <w:rPr>
                <w:rStyle w:val="IndexLink"/>
              </w:rPr>
              <w:t>688</w:t>
            </w:r>
          </w:hyperlink>
        </w:p>
        <w:p>
          <w:pPr>
            <w:pStyle w:val="Contents3"/>
            <w:tabs>
              <w:tab w:val="clear" w:pos="8459"/>
              <w:tab w:val="right" w:pos="9026" w:leader="dot"/>
            </w:tabs>
            <w:rPr/>
          </w:pPr>
          <w:hyperlink w:anchor="__RefHeading___Toc6392632_1051229030">
            <w:r>
              <w:rPr>
                <w:webHidden/>
                <w:rStyle w:val="IndexLink"/>
              </w:rPr>
              <w:t>122</w:t>
            </w:r>
            <w:r>
              <w:rPr>
                <w:rStyle w:val="IndexLink"/>
                <w:rtl w:val="true"/>
              </w:rPr>
              <w:t xml:space="preserve">. </w:t>
            </w:r>
            <w:r>
              <w:rPr>
                <w:rStyle w:val="IndexLink"/>
                <w:rtl w:val="true"/>
              </w:rPr>
              <w:t xml:space="preserve">پیشوایان </w:t>
            </w:r>
            <w:r>
              <w:rPr>
                <w:rStyle w:val="IndexLink"/>
                <w:rtl w:val="true"/>
              </w:rPr>
              <w:t>(</w:t>
            </w:r>
            <w:r>
              <w:rPr>
                <w:rStyle w:val="IndexLink"/>
                <w:rtl w:val="true"/>
              </w:rPr>
              <w:t>علیهم السلام</w:t>
            </w:r>
            <w:r>
              <w:rPr>
                <w:rStyle w:val="IndexLink"/>
                <w:rtl w:val="true"/>
              </w:rPr>
              <w:t xml:space="preserve">) </w:t>
            </w:r>
            <w:r>
              <w:rPr>
                <w:rStyle w:val="IndexLink"/>
                <w:rtl w:val="true"/>
              </w:rPr>
              <w:t>اهل کار و زحمت بودند</w:t>
            </w:r>
            <w:r>
              <w:rPr>
                <w:rStyle w:val="IndexLink"/>
                <w:rtl w:val="true"/>
              </w:rPr>
              <w:t>.</w:t>
              <w:tab/>
            </w:r>
            <w:r>
              <w:rPr>
                <w:rStyle w:val="IndexLink"/>
              </w:rPr>
              <w:t>688</w:t>
            </w:r>
          </w:hyperlink>
        </w:p>
        <w:p>
          <w:pPr>
            <w:pStyle w:val="Contents3"/>
            <w:tabs>
              <w:tab w:val="clear" w:pos="8459"/>
              <w:tab w:val="right" w:pos="9026" w:leader="dot"/>
            </w:tabs>
            <w:rPr/>
          </w:pPr>
          <w:hyperlink w:anchor="__RefHeading___Toc6392634_1051229030">
            <w:r>
              <w:rPr>
                <w:webHidden/>
                <w:rStyle w:val="IndexLink"/>
              </w:rPr>
              <w:t>123</w:t>
            </w:r>
            <w:r>
              <w:rPr>
                <w:rStyle w:val="IndexLink"/>
                <w:rtl w:val="true"/>
              </w:rPr>
              <w:t xml:space="preserve">. </w:t>
            </w:r>
            <w:r>
              <w:rPr>
                <w:rStyle w:val="IndexLink"/>
                <w:rtl w:val="true"/>
              </w:rPr>
              <w:t xml:space="preserve">مقایسه علوم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تمام پیامبران الهی</w:t>
            </w:r>
            <w:r>
              <w:rPr>
                <w:rStyle w:val="IndexLink"/>
                <w:rtl w:val="true"/>
              </w:rPr>
              <w:tab/>
            </w:r>
            <w:r>
              <w:rPr>
                <w:rStyle w:val="IndexLink"/>
              </w:rPr>
              <w:t>689</w:t>
            </w:r>
          </w:hyperlink>
        </w:p>
        <w:p>
          <w:pPr>
            <w:pStyle w:val="Contents3"/>
            <w:tabs>
              <w:tab w:val="clear" w:pos="8459"/>
              <w:tab w:val="right" w:pos="9026" w:leader="dot"/>
            </w:tabs>
            <w:rPr/>
          </w:pPr>
          <w:hyperlink w:anchor="__RefHeading___Toc6392636_1051229030">
            <w:r>
              <w:rPr>
                <w:webHidden/>
                <w:rStyle w:val="IndexLink"/>
              </w:rPr>
              <w:t>124</w:t>
            </w:r>
            <w:r>
              <w:rPr>
                <w:rStyle w:val="IndexLink"/>
                <w:rtl w:val="true"/>
              </w:rPr>
              <w:t xml:space="preserve">. </w:t>
            </w:r>
            <w:r>
              <w:rPr>
                <w:rStyle w:val="IndexLink"/>
                <w:rtl w:val="true"/>
              </w:rPr>
              <w:t xml:space="preserve">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آگاه به تمام اعمال مردم هستند</w:t>
            </w:r>
            <w:r>
              <w:rPr>
                <w:rStyle w:val="IndexLink"/>
                <w:rtl w:val="true"/>
              </w:rPr>
              <w:t>.</w:t>
              <w:tab/>
            </w:r>
            <w:r>
              <w:rPr>
                <w:rStyle w:val="IndexLink"/>
              </w:rPr>
              <w:t>690</w:t>
            </w:r>
          </w:hyperlink>
        </w:p>
        <w:p>
          <w:pPr>
            <w:pStyle w:val="Contents3"/>
            <w:tabs>
              <w:tab w:val="clear" w:pos="8459"/>
              <w:tab w:val="right" w:pos="9026" w:leader="dot"/>
            </w:tabs>
            <w:rPr/>
          </w:pPr>
          <w:hyperlink w:anchor="__RefHeading___Toc6392638_1051229030">
            <w:r>
              <w:rPr>
                <w:webHidden/>
                <w:rStyle w:val="IndexLink"/>
              </w:rPr>
              <w:t>125</w:t>
            </w:r>
            <w:r>
              <w:rPr>
                <w:rStyle w:val="IndexLink"/>
                <w:rtl w:val="true"/>
              </w:rPr>
              <w:t xml:space="preserve">. </w:t>
            </w:r>
            <w:r>
              <w:rPr>
                <w:rStyle w:val="IndexLink"/>
                <w:rtl w:val="true"/>
              </w:rPr>
              <w:t xml:space="preserve">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 امیرمؤمنان بودن لقب می‌دهد</w:t>
            </w:r>
            <w:r>
              <w:rPr>
                <w:rStyle w:val="IndexLink"/>
                <w:rtl w:val="true"/>
              </w:rPr>
              <w:t>.</w:t>
              <w:tab/>
            </w:r>
            <w:r>
              <w:rPr>
                <w:rStyle w:val="IndexLink"/>
              </w:rPr>
              <w:t>691</w:t>
            </w:r>
          </w:hyperlink>
        </w:p>
        <w:p>
          <w:pPr>
            <w:pStyle w:val="Contents3"/>
            <w:tabs>
              <w:tab w:val="clear" w:pos="8459"/>
              <w:tab w:val="right" w:pos="9026" w:leader="dot"/>
            </w:tabs>
            <w:rPr/>
          </w:pPr>
          <w:hyperlink w:anchor="__RefHeading___Toc6392640_1051229030">
            <w:r>
              <w:rPr>
                <w:webHidden/>
                <w:rStyle w:val="IndexLink"/>
              </w:rPr>
              <w:t>126</w:t>
            </w:r>
            <w:r>
              <w:rPr>
                <w:rStyle w:val="IndexLink"/>
                <w:rtl w:val="true"/>
              </w:rPr>
              <w:t xml:space="preserve"> . </w:t>
            </w:r>
            <w:r>
              <w:rPr>
                <w:rStyle w:val="IndexLink"/>
                <w:rtl w:val="true"/>
              </w:rPr>
              <w:t xml:space="preserve">جهل مرکب را بصیرت شمرده و بر خورد بسیار زشت او با علی </w:t>
            </w:r>
            <w:r>
              <w:rPr>
                <w:rStyle w:val="IndexLink"/>
                <w:rtl w:val="true"/>
              </w:rPr>
              <w:t>(</w:t>
            </w:r>
            <w:r>
              <w:rPr>
                <w:rStyle w:val="IndexLink"/>
                <w:rtl w:val="true"/>
              </w:rPr>
              <w:t>علیه السلام</w:t>
            </w:r>
            <w:r>
              <w:rPr>
                <w:rStyle w:val="IndexLink"/>
                <w:rtl w:val="true"/>
              </w:rPr>
              <w:t>)</w:t>
              <w:tab/>
            </w:r>
            <w:r>
              <w:rPr>
                <w:rStyle w:val="IndexLink"/>
              </w:rPr>
              <w:t>693</w:t>
            </w:r>
          </w:hyperlink>
        </w:p>
        <w:p>
          <w:pPr>
            <w:pStyle w:val="Contents3"/>
            <w:tabs>
              <w:tab w:val="clear" w:pos="8459"/>
              <w:tab w:val="right" w:pos="9026" w:leader="dot"/>
            </w:tabs>
            <w:rPr/>
          </w:pPr>
          <w:hyperlink w:anchor="__RefHeading___Toc6392642_1051229030">
            <w:r>
              <w:rPr>
                <w:webHidden/>
                <w:rStyle w:val="IndexLink"/>
              </w:rPr>
              <w:t>127</w:t>
            </w:r>
            <w:r>
              <w:rPr>
                <w:rStyle w:val="IndexLink"/>
                <w:rtl w:val="true"/>
              </w:rPr>
              <w:t xml:space="preserve">. </w:t>
            </w:r>
            <w:r>
              <w:rPr>
                <w:rStyle w:val="IndexLink"/>
                <w:rtl w:val="true"/>
              </w:rPr>
              <w:t>تشخیص امام راستین</w:t>
            </w:r>
            <w:r>
              <w:rPr>
                <w:rStyle w:val="IndexLink"/>
                <w:rtl w:val="true"/>
              </w:rPr>
              <w:tab/>
            </w:r>
            <w:r>
              <w:rPr>
                <w:rStyle w:val="IndexLink"/>
              </w:rPr>
              <w:t>696</w:t>
            </w:r>
          </w:hyperlink>
        </w:p>
        <w:p>
          <w:pPr>
            <w:pStyle w:val="Contents3"/>
            <w:tabs>
              <w:tab w:val="clear" w:pos="8459"/>
              <w:tab w:val="right" w:pos="9026" w:leader="dot"/>
            </w:tabs>
            <w:rPr/>
          </w:pPr>
          <w:hyperlink w:anchor="__RefHeading___Toc6392644_1051229030">
            <w:r>
              <w:rPr>
                <w:webHidden/>
                <w:rStyle w:val="IndexLink"/>
              </w:rPr>
              <w:t>128</w:t>
            </w:r>
            <w:r>
              <w:rPr>
                <w:rStyle w:val="IndexLink"/>
                <w:rtl w:val="true"/>
              </w:rPr>
              <w:t xml:space="preserve">. </w:t>
            </w:r>
            <w:r>
              <w:rPr>
                <w:rStyle w:val="IndexLink"/>
                <w:rtl w:val="true"/>
              </w:rPr>
              <w:t xml:space="preserve">اهمیت دعای زائر امیرمؤمنان </w:t>
            </w:r>
            <w:r>
              <w:rPr>
                <w:rStyle w:val="IndexLink"/>
                <w:rtl w:val="true"/>
              </w:rPr>
              <w:t>(</w:t>
            </w:r>
            <w:r>
              <w:rPr>
                <w:rStyle w:val="IndexLink"/>
                <w:rtl w:val="true"/>
              </w:rPr>
              <w:t>علیه السلام</w:t>
            </w:r>
            <w:r>
              <w:rPr>
                <w:rStyle w:val="IndexLink"/>
                <w:rtl w:val="true"/>
              </w:rPr>
              <w:t>)</w:t>
              <w:tab/>
            </w:r>
            <w:r>
              <w:rPr>
                <w:rStyle w:val="IndexLink"/>
              </w:rPr>
              <w:t>698</w:t>
            </w:r>
          </w:hyperlink>
        </w:p>
        <w:p>
          <w:pPr>
            <w:pStyle w:val="Contents3"/>
            <w:tabs>
              <w:tab w:val="clear" w:pos="8459"/>
              <w:tab w:val="right" w:pos="9026" w:leader="dot"/>
            </w:tabs>
            <w:rPr/>
          </w:pPr>
          <w:hyperlink w:anchor="__RefHeading___Toc6392646_1051229030">
            <w:r>
              <w:rPr>
                <w:webHidden/>
                <w:rStyle w:val="IndexLink"/>
              </w:rPr>
              <w:t>129</w:t>
            </w:r>
            <w:r>
              <w:rPr>
                <w:rStyle w:val="IndexLink"/>
                <w:rtl w:val="true"/>
              </w:rPr>
              <w:t xml:space="preserve">. </w:t>
            </w:r>
            <w:r>
              <w:rPr>
                <w:rStyle w:val="IndexLink"/>
                <w:rtl w:val="true"/>
              </w:rPr>
              <w:t>ثواب پیاده روی به‌سوی نجف اشرف</w:t>
            </w:r>
            <w:r>
              <w:rPr>
                <w:rStyle w:val="IndexLink"/>
                <w:rtl w:val="true"/>
              </w:rPr>
              <w:tab/>
            </w:r>
            <w:r>
              <w:rPr>
                <w:rStyle w:val="IndexLink"/>
              </w:rPr>
              <w:t>698</w:t>
            </w:r>
          </w:hyperlink>
        </w:p>
        <w:p>
          <w:pPr>
            <w:pStyle w:val="Contents3"/>
            <w:tabs>
              <w:tab w:val="clear" w:pos="8459"/>
              <w:tab w:val="right" w:pos="9026" w:leader="dot"/>
            </w:tabs>
            <w:rPr/>
          </w:pPr>
          <w:hyperlink w:anchor="__RefHeading___Toc6392648_1051229030">
            <w:r>
              <w:rPr>
                <w:webHidden/>
                <w:rStyle w:val="IndexLink"/>
              </w:rPr>
              <w:t>130</w:t>
            </w:r>
            <w:r>
              <w:rPr>
                <w:rStyle w:val="IndexLink"/>
                <w:rtl w:val="true"/>
              </w:rPr>
              <w:t xml:space="preserve">. </w:t>
            </w:r>
            <w:r>
              <w:rPr>
                <w:rStyle w:val="IndexLink"/>
                <w:rtl w:val="true"/>
              </w:rPr>
              <w:t xml:space="preserve">برتری زیارت امیرمؤمنان بر امام حسین </w:t>
            </w:r>
            <w:r>
              <w:rPr>
                <w:rStyle w:val="IndexLink"/>
                <w:rtl w:val="true"/>
              </w:rPr>
              <w:t>(</w:t>
            </w:r>
            <w:r>
              <w:rPr>
                <w:rStyle w:val="IndexLink"/>
                <w:rtl w:val="true"/>
              </w:rPr>
              <w:t>علیه السلام</w:t>
            </w:r>
            <w:r>
              <w:rPr>
                <w:rStyle w:val="IndexLink"/>
                <w:rtl w:val="true"/>
              </w:rPr>
              <w:t>)</w:t>
              <w:tab/>
            </w:r>
            <w:r>
              <w:rPr>
                <w:rStyle w:val="IndexLink"/>
              </w:rPr>
              <w:t>699</w:t>
            </w:r>
          </w:hyperlink>
        </w:p>
        <w:p>
          <w:pPr>
            <w:pStyle w:val="Contents3"/>
            <w:tabs>
              <w:tab w:val="clear" w:pos="8459"/>
              <w:tab w:val="right" w:pos="9026" w:leader="dot"/>
            </w:tabs>
            <w:rPr/>
          </w:pPr>
          <w:hyperlink w:anchor="__RefHeading___Toc6392650_1051229030">
            <w:r>
              <w:rPr>
                <w:webHidden/>
                <w:rStyle w:val="IndexLink"/>
              </w:rPr>
              <w:t>131</w:t>
            </w:r>
            <w:r>
              <w:rPr>
                <w:rStyle w:val="IndexLink"/>
                <w:rtl w:val="true"/>
              </w:rPr>
              <w:t xml:space="preserve">. </w:t>
            </w:r>
            <w:r>
              <w:rPr>
                <w:rStyle w:val="IndexLink"/>
                <w:rtl w:val="true"/>
              </w:rPr>
              <w:t xml:space="preserve">زائر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زائر دو پیامبر الهی</w:t>
            </w:r>
            <w:r>
              <w:rPr>
                <w:rStyle w:val="IndexLink"/>
                <w:rtl w:val="true"/>
              </w:rPr>
              <w:t>(</w:t>
            </w:r>
            <w:r>
              <w:rPr>
                <w:rStyle w:val="IndexLink"/>
                <w:rtl w:val="true"/>
              </w:rPr>
              <w:t>علیهما السلام</w:t>
            </w:r>
            <w:r>
              <w:rPr>
                <w:rStyle w:val="IndexLink"/>
                <w:rtl w:val="true"/>
              </w:rPr>
              <w:t>)</w:t>
              <w:tab/>
            </w:r>
            <w:r>
              <w:rPr>
                <w:rStyle w:val="IndexLink"/>
              </w:rPr>
              <w:t>701</w:t>
            </w:r>
          </w:hyperlink>
        </w:p>
        <w:p>
          <w:pPr>
            <w:pStyle w:val="Contents3"/>
            <w:tabs>
              <w:tab w:val="clear" w:pos="8459"/>
              <w:tab w:val="right" w:pos="9026" w:leader="dot"/>
            </w:tabs>
            <w:rPr/>
          </w:pPr>
          <w:hyperlink w:anchor="__RefHeading___Toc6392652_1051229030">
            <w:r>
              <w:rPr>
                <w:webHidden/>
                <w:rStyle w:val="IndexLink"/>
              </w:rPr>
              <w:t>132</w:t>
            </w:r>
            <w:r>
              <w:rPr>
                <w:rStyle w:val="IndexLink"/>
                <w:rtl w:val="true"/>
              </w:rPr>
              <w:t xml:space="preserve">. </w:t>
            </w:r>
            <w:r>
              <w:rPr>
                <w:rStyle w:val="IndexLink"/>
                <w:rtl w:val="true"/>
              </w:rPr>
              <w:t xml:space="preserve">ثواب زیارت امیرمؤمنان </w:t>
            </w:r>
            <w:r>
              <w:rPr>
                <w:rStyle w:val="IndexLink"/>
                <w:rtl w:val="true"/>
              </w:rPr>
              <w:t>(</w:t>
            </w:r>
            <w:r>
              <w:rPr>
                <w:rStyle w:val="IndexLink"/>
                <w:rtl w:val="true"/>
              </w:rPr>
              <w:t>علیه السلام</w:t>
            </w:r>
            <w:r>
              <w:rPr>
                <w:rStyle w:val="IndexLink"/>
                <w:rtl w:val="true"/>
              </w:rPr>
              <w:t>)</w:t>
              <w:tab/>
            </w:r>
            <w:r>
              <w:rPr>
                <w:rStyle w:val="IndexLink"/>
              </w:rPr>
              <w:t>702</w:t>
            </w:r>
          </w:hyperlink>
        </w:p>
        <w:p>
          <w:pPr>
            <w:pStyle w:val="Contents3"/>
            <w:tabs>
              <w:tab w:val="clear" w:pos="8459"/>
              <w:tab w:val="right" w:pos="9026" w:leader="dot"/>
            </w:tabs>
            <w:rPr/>
          </w:pPr>
          <w:hyperlink w:anchor="__RefHeading___Toc6392654_1051229030">
            <w:r>
              <w:rPr>
                <w:webHidden/>
                <w:rStyle w:val="IndexLink"/>
              </w:rPr>
              <w:t>133</w:t>
            </w:r>
            <w:r>
              <w:rPr>
                <w:rStyle w:val="IndexLink"/>
                <w:rtl w:val="true"/>
              </w:rPr>
              <w:t xml:space="preserve">. </w:t>
            </w:r>
            <w:r>
              <w:rPr>
                <w:rStyle w:val="IndexLink"/>
                <w:rtl w:val="true"/>
              </w:rPr>
              <w:t xml:space="preserve">زیارت مولا امیرالمؤمنین </w:t>
            </w:r>
            <w:r>
              <w:rPr>
                <w:rStyle w:val="IndexLink"/>
                <w:rtl w:val="true"/>
              </w:rPr>
              <w:t>(</w:t>
            </w:r>
            <w:r>
              <w:rPr>
                <w:rStyle w:val="IndexLink"/>
                <w:rtl w:val="true"/>
              </w:rPr>
              <w:t>سلام الله علیه</w:t>
            </w:r>
            <w:r>
              <w:rPr>
                <w:rStyle w:val="IndexLink"/>
                <w:rtl w:val="true"/>
              </w:rPr>
              <w:t>)</w:t>
              <w:tab/>
            </w:r>
            <w:r>
              <w:rPr>
                <w:rStyle w:val="IndexLink"/>
              </w:rPr>
              <w:t>703</w:t>
            </w:r>
          </w:hyperlink>
        </w:p>
        <w:p>
          <w:pPr>
            <w:pStyle w:val="Contents2"/>
            <w:tabs>
              <w:tab w:val="clear" w:pos="8743"/>
              <w:tab w:val="right" w:pos="9026" w:leader="dot"/>
            </w:tabs>
            <w:rPr/>
          </w:pPr>
          <w:hyperlink w:anchor="__RefHeading___Toc6392656_1051229030">
            <w:r>
              <w:rPr>
                <w:webHidden/>
                <w:rStyle w:val="IndexLink"/>
                <w:rtl w:val="true"/>
              </w:rPr>
              <w:t xml:space="preserve">اشعار در مدح و منقبت مولا امیرالمؤمنین </w:t>
            </w:r>
            <w:r>
              <w:rPr>
                <w:rStyle w:val="IndexLink"/>
                <w:rtl w:val="true"/>
              </w:rPr>
              <w:t>(</w:t>
            </w:r>
            <w:r>
              <w:rPr>
                <w:rStyle w:val="IndexLink"/>
                <w:rtl w:val="true"/>
              </w:rPr>
              <w:t>علیه السلام</w:t>
            </w:r>
            <w:r>
              <w:rPr>
                <w:rStyle w:val="IndexLink"/>
                <w:rtl w:val="true"/>
              </w:rPr>
              <w:t>)</w:t>
              <w:tab/>
            </w:r>
            <w:r>
              <w:rPr>
                <w:rStyle w:val="IndexLink"/>
              </w:rPr>
              <w:t>706</w:t>
            </w:r>
          </w:hyperlink>
        </w:p>
        <w:p>
          <w:pPr>
            <w:pStyle w:val="Contents3"/>
            <w:tabs>
              <w:tab w:val="clear" w:pos="8459"/>
              <w:tab w:val="right" w:pos="9026" w:leader="dot"/>
            </w:tabs>
            <w:rPr/>
          </w:pPr>
          <w:hyperlink w:anchor="__RefHeading___Toc6392658_1051229030">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6392660_1051229030">
            <w:r>
              <w:rPr>
                <w:webHidden/>
                <w:rStyle w:val="IndexLink"/>
                <w:rtl w:val="true"/>
              </w:rPr>
              <w:t xml:space="preserve">اشعار در مدح و منقبت مولا امیرالمؤمنین </w:t>
            </w:r>
            <w:r>
              <w:rPr>
                <w:rStyle w:val="IndexLink"/>
                <w:rtl w:val="true"/>
              </w:rPr>
              <w:t>(</w:t>
            </w:r>
            <w:r>
              <w:rPr>
                <w:rStyle w:val="IndexLink"/>
                <w:rtl w:val="true"/>
              </w:rPr>
              <w:t>علیه السلام</w:t>
            </w:r>
            <w:r>
              <w:rPr>
                <w:rStyle w:val="IndexLink"/>
                <w:rtl w:val="true"/>
              </w:rPr>
              <w:t>)</w:t>
              <w:tab/>
            </w:r>
            <w:r>
              <w:rPr>
                <w:rStyle w:val="IndexLink"/>
              </w:rPr>
              <w:t>708</w:t>
            </w:r>
          </w:hyperlink>
        </w:p>
        <w:p>
          <w:pPr>
            <w:pStyle w:val="Contents3"/>
            <w:tabs>
              <w:tab w:val="clear" w:pos="8459"/>
              <w:tab w:val="right" w:pos="9026" w:leader="dot"/>
            </w:tabs>
            <w:rPr/>
          </w:pPr>
          <w:hyperlink w:anchor="__RefHeading___Toc6392662_1051229030">
            <w:r>
              <w:rPr>
                <w:webHidden/>
                <w:rStyle w:val="IndexLink"/>
                <w:rtl w:val="true"/>
              </w:rPr>
              <w:t>در ذکر صلوات بر محمد و آل او صلوات الله علیهم اجمعین</w:t>
            </w:r>
            <w:r>
              <w:rPr>
                <w:rStyle w:val="IndexLink"/>
                <w:rtl w:val="true"/>
              </w:rPr>
              <w:tab/>
            </w:r>
            <w:r>
              <w:rPr>
                <w:rStyle w:val="IndexLink"/>
              </w:rPr>
              <w:t>719</w:t>
            </w:r>
          </w:hyperlink>
        </w:p>
        <w:p>
          <w:pPr>
            <w:pStyle w:val="Contents3"/>
            <w:tabs>
              <w:tab w:val="clear" w:pos="8459"/>
              <w:tab w:val="right" w:pos="9026" w:leader="dot"/>
            </w:tabs>
            <w:rPr/>
          </w:pPr>
          <w:hyperlink w:anchor="__RefHeading___Toc6392664_1051229030">
            <w:r>
              <w:rPr>
                <w:webHidden/>
                <w:rStyle w:val="IndexLink"/>
                <w:rtl w:val="true"/>
              </w:rPr>
              <w:t xml:space="preserve">در مدح شمع بستان هدایت، شاه ولایت علی </w:t>
            </w:r>
            <w:r>
              <w:rPr>
                <w:rStyle w:val="IndexLink"/>
                <w:rtl w:val="true"/>
              </w:rPr>
              <w:t>(</w:t>
            </w:r>
            <w:r>
              <w:rPr>
                <w:rStyle w:val="IndexLink"/>
                <w:rtl w:val="true"/>
              </w:rPr>
              <w:t>علیه السلام</w:t>
            </w:r>
            <w:r>
              <w:rPr>
                <w:rStyle w:val="IndexLink"/>
                <w:rtl w:val="true"/>
              </w:rPr>
              <w:t>)</w:t>
              <w:tab/>
            </w:r>
            <w:r>
              <w:rPr>
                <w:rStyle w:val="IndexLink"/>
              </w:rPr>
              <w:t>724</w:t>
            </w:r>
          </w:hyperlink>
        </w:p>
        <w:p>
          <w:pPr>
            <w:pStyle w:val="Contents3"/>
            <w:tabs>
              <w:tab w:val="clear" w:pos="8459"/>
              <w:tab w:val="right" w:pos="9026" w:leader="dot"/>
            </w:tabs>
            <w:rPr/>
          </w:pPr>
          <w:hyperlink w:anchor="__RefHeading___Toc6392666_1051229030">
            <w:r>
              <w:rPr>
                <w:webHidden/>
                <w:rStyle w:val="IndexLink"/>
                <w:rtl w:val="true"/>
              </w:rPr>
              <w:t>فی ثناء اسد الله الغالب علی بن ابی‌طالب صلوات الله العلی الاعلی علیه</w:t>
            </w:r>
            <w:r>
              <w:rPr>
                <w:rStyle w:val="IndexLink"/>
                <w:rtl w:val="true"/>
              </w:rPr>
              <w:tab/>
            </w:r>
            <w:r>
              <w:rPr>
                <w:rStyle w:val="IndexLink"/>
              </w:rPr>
              <w:t>726</w:t>
            </w:r>
          </w:hyperlink>
        </w:p>
        <w:p>
          <w:pPr>
            <w:pStyle w:val="Contents3"/>
            <w:tabs>
              <w:tab w:val="clear" w:pos="8459"/>
              <w:tab w:val="right" w:pos="9026" w:leader="dot"/>
            </w:tabs>
            <w:rPr/>
          </w:pPr>
          <w:hyperlink w:anchor="__RefHeading___Toc6392668_1051229030">
            <w:r>
              <w:rPr>
                <w:webHidden/>
                <w:rStyle w:val="IndexLink"/>
                <w:rtl w:val="true"/>
              </w:rPr>
              <w:t>در فضائل و مناقب امیرالمؤمنین اسد الله الغالب و اسد رسوله علی بن ابی‌طالب مولی الموحدین صلوات الله علیه</w:t>
            </w:r>
            <w:r>
              <w:rPr>
                <w:rStyle w:val="IndexLink"/>
                <w:rtl w:val="true"/>
              </w:rPr>
              <w:tab/>
            </w:r>
            <w:r>
              <w:rPr>
                <w:rStyle w:val="IndexLink"/>
              </w:rPr>
              <w:t>730</w:t>
            </w:r>
          </w:hyperlink>
        </w:p>
        <w:p>
          <w:pPr>
            <w:pStyle w:val="Contents2"/>
            <w:tabs>
              <w:tab w:val="clear" w:pos="8743"/>
              <w:tab w:val="right" w:pos="9026" w:leader="dot"/>
            </w:tabs>
            <w:rPr/>
          </w:pPr>
          <w:hyperlink w:anchor="__RefHeading___Toc6392670_1051229030">
            <w:r>
              <w:rPr>
                <w:webHidden/>
                <w:rStyle w:val="IndexLink"/>
                <w:rtl w:val="true"/>
              </w:rPr>
              <w:t>فهرست منابع</w:t>
            </w:r>
            <w:r>
              <w:rPr>
                <w:rStyle w:val="IndexLink"/>
                <w:rtl w:val="true"/>
              </w:rPr>
              <w:tab/>
            </w:r>
            <w:r>
              <w:rPr>
                <w:rStyle w:val="IndexLink"/>
              </w:rPr>
              <w:t>736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0_97235"/>
      <w:bookmarkStart w:id="1" w:name="pg7920_97235"/>
      <w:bookmarkEnd w:id="1"/>
    </w:p>
    <w:p>
      <w:pPr>
        <w:pStyle w:val="Heading2"/>
        <w:numPr>
          <w:ilvl w:val="1"/>
          <w:numId w:val="1"/>
        </w:numPr>
        <w:rPr/>
      </w:pPr>
      <w:bookmarkStart w:id="2" w:name="pg7920_97235"/>
      <w:bookmarkStart w:id="3" w:name="__RefHeading___Toc6391940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Ibni Tawous, Ali Ibni Mousa</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باختصاص مولانا علی علیه‌السلام بامره المومنین و یتلوه التحصین لاسرار مازاد اخبار کتاب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و ترجمه الیقین باختصاص مولانا علی‌علیه‌السلام بامرة‌المومنین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حیدر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سید‌رضی‌الدین علی‌بن موسی‌بن‌جعفر بن‌طاووس؛ مترجم جواد خانی‌آرانی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8683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*roof of caliphate</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w:t>
      </w:r>
      <w:r>
        <w:rPr>
          <w:rFonts w:eastAsia="IRNazanin" w:cs="IRNazanin"/>
          <w:color w:val="111111"/>
          <w:sz w:val="28"/>
          <w:szCs w:val="28"/>
          <w:lang w:bidi="fa-IR"/>
        </w:rPr>
        <w:t>37/34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5187657</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پیشگفتارای به خلق از خلق اولی یا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به جن و انس مولا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بی‌تو قطرۀ از هم جدا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می‌گردند دریا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جز تو باء بسم الله 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حق تعالی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خدایی با خدایی تا خدایی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عبد اعلا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بر گوشش رسید آوای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احمد رفت بالا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کونین بی‌تو شعله‌ای از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مهر تو ما را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پیش‌تر از بودن ما ای همه چشم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بگشودی تو بر ما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نمی‌دانم که هستی آنقدر دانم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بی‌تو تنها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نمی‌دانم که هستی آنقدر دانم که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راه تو زهرا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محشر بوَد دستش به دامان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داریم فردا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ندارم این‌که فردا دوستان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کنی در حشر پیدا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درقفایت می‌دود چون سایه روز و شب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 رو در مصلا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همین امروز دست خلق بر دامان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گویند فردا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نگاهت بهتر از گل‌های خندان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هم چشم بگشا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وصی احمدی انصاف اگر دارد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 بر جنّت کند، آنکو کند با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حسنت را تماشا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دست دل بگیرم دامن مهر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بنْهادم به دنیا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گر به باغ خلد هم سیرم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توأم نبوَد تمنّا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تولای تو حتی در جحیمم گر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جحیمم نیست پروا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روی دوش احمد پا نهادی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گفتند بت‌ها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عجب نبوَد تواند کبریایی بخشدت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حی توانا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نقطه‌ای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بسم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همه نادیدنی‌ها را به چشمت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چشم بینا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آغوش مریم داشت نامت را به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مسیحا شد مسیحا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 بلّغ و تطهیر در شأن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کردیم معنا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دامانم تو خود با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پرونده‌ام را یا امیرالمؤمنین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و ترجمۀاليقين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بإمرة المؤمنين</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رضى الدین، على بن موسى بن جعفر بن طاووسمترجم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خانی آرانی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مطالبمقدمۀ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مقدمه مرحوم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احادیث راجع به نام‌گذاری مولانا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به امیرالمؤمنین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زبان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لقب از 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لقب امارت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ابوبکر و عمر به لقب امیرمؤمنان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شدید عایشه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مردم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کیست؟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مردم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 واقعی امیر مؤمنان واقعی را معرفی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بهشت به چهار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سوارگان قیامت کیستند؟ </w:t>
      </w:r>
      <w:r>
        <w:rPr>
          <w:rFonts w:eastAsia="IRNazanin" w:cs="IRNazanin"/>
          <w:color w:val="111111"/>
          <w:sz w:val="28"/>
          <w:szCs w:val="28"/>
          <w:lang w:bidi="fa-IR"/>
        </w:rPr>
        <w:t>7817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نوشته زیر عرش</w:t>
      </w:r>
      <w:r>
        <w:rPr>
          <w:rFonts w:eastAsia="IRNazanin" w:cs="IRNazanin"/>
          <w:color w:val="111111"/>
          <w:sz w:val="28"/>
          <w:szCs w:val="28"/>
          <w:rtl w:val="true"/>
          <w:lang w:bidi="fa-IR"/>
        </w:rPr>
        <w:t xml:space="preserve">.. </w:t>
      </w:r>
      <w:r>
        <w:rPr>
          <w:rFonts w:eastAsia="IRNazanin" w:cs="IRNazanin"/>
          <w:color w:val="111111"/>
          <w:sz w:val="28"/>
          <w:szCs w:val="28"/>
          <w:lang w:bidi="fa-IR"/>
        </w:rPr>
        <w:t>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اقرار گونه از عمر، دربارۀ امارت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شب معراج درباره امارت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شگفت انگیز در بهشت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8321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عجیب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سدرة المنتهی و دیگری در سقیفۀ بنی‌ساعده به خلافت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گوشت و خون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به‌عنوان امیرمؤمنان لقب داد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خورشید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امیرمؤمنان لقب داد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حدیث زراره </w:t>
      </w:r>
      <w:r>
        <w:rPr>
          <w:rFonts w:eastAsia="IRNazanin" w:cs="IRNazanin"/>
          <w:color w:val="111111"/>
          <w:sz w:val="28"/>
          <w:szCs w:val="28"/>
          <w:lang w:bidi="fa-IR"/>
        </w:rPr>
        <w:t>9428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القاب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مهم برای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سلام بدهید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جایگاه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راه رسالت با کیست؟ </w:t>
      </w:r>
      <w:r>
        <w:rPr>
          <w:rFonts w:eastAsia="IRNazanin" w:cs="IRNazanin"/>
          <w:color w:val="111111"/>
          <w:sz w:val="28"/>
          <w:szCs w:val="28"/>
          <w:lang w:bidi="fa-IR"/>
        </w:rPr>
        <w:t>10335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مرکب و سوار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امیرمؤمنان دروغین و قلاّبی در صحرای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10637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مولای مردم کیست؟ </w:t>
      </w:r>
      <w:r>
        <w:rPr>
          <w:rFonts w:eastAsia="IRNazanin" w:cs="IRNazanin"/>
          <w:color w:val="111111"/>
          <w:sz w:val="28"/>
          <w:szCs w:val="28"/>
          <w:lang w:bidi="fa-IR"/>
        </w:rPr>
        <w:t>10738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بلند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دنیا و آخرت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کیست؟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توحیدی چیست؟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کتاب عرشی</w:t>
      </w:r>
      <w:r>
        <w:rPr>
          <w:rFonts w:eastAsia="IRNazanin" w:cs="IRNazanin"/>
          <w:color w:val="111111"/>
          <w:sz w:val="28"/>
          <w:szCs w:val="28"/>
          <w:rtl w:val="true"/>
          <w:lang w:bidi="fa-IR"/>
        </w:rPr>
        <w:t xml:space="preserve">. </w:t>
      </w:r>
      <w:r>
        <w:rPr>
          <w:rFonts w:eastAsia="IRNazanin" w:cs="IRNazanin"/>
          <w:color w:val="111111"/>
          <w:sz w:val="28"/>
          <w:szCs w:val="28"/>
          <w:lang w:bidi="fa-IR"/>
        </w:rPr>
        <w:t>11242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بر روی عرش نوشته شده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پیش از ولادت به این عناوین لقب داده شدند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 عایشه </w:t>
      </w:r>
      <w:r>
        <w:rPr>
          <w:rFonts w:eastAsia="IRNazanin" w:cs="IRNazanin"/>
          <w:color w:val="111111"/>
          <w:sz w:val="28"/>
          <w:szCs w:val="28"/>
          <w:lang w:bidi="fa-IR"/>
        </w:rPr>
        <w:t>11545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را آزار داد؟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کاری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تأویلات قرآن کیست؟ </w:t>
      </w:r>
      <w:r>
        <w:rPr>
          <w:rFonts w:eastAsia="IRNazanin" w:cs="IRNazanin"/>
          <w:color w:val="111111"/>
          <w:sz w:val="28"/>
          <w:szCs w:val="28"/>
          <w:lang w:bidi="fa-IR"/>
        </w:rPr>
        <w:t>11849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به عایشه به جنگ و دشمنی او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مردم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به امیرمؤمنان خطاب می‌کردند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توزی عایشه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هشدار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دشمن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هستند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به‌عنوان 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دستور یافتند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به‌عنوان امیرمؤمنان سلام بدهند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مکرر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فرمان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محکم‌تر شد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روسفیدان و روسیاهان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کامل چیست؟ </w:t>
      </w:r>
      <w:r>
        <w:rPr>
          <w:rFonts w:eastAsia="IRNazanin" w:cs="IRNazanin"/>
          <w:color w:val="111111"/>
          <w:sz w:val="28"/>
          <w:szCs w:val="28"/>
          <w:lang w:bidi="fa-IR"/>
        </w:rPr>
        <w:t>12959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کیستند؟ </w:t>
      </w:r>
      <w:r>
        <w:rPr>
          <w:rFonts w:eastAsia="IRNazanin" w:cs="IRNazanin"/>
          <w:color w:val="111111"/>
          <w:sz w:val="28"/>
          <w:szCs w:val="28"/>
          <w:lang w:bidi="fa-IR"/>
        </w:rPr>
        <w:t>13060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مقابل نص از برخی از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روی زمین کیست؟ </w:t>
      </w:r>
      <w:r>
        <w:rPr>
          <w:rFonts w:eastAsia="IRNazanin" w:cs="IRNazanin"/>
          <w:color w:val="111111"/>
          <w:sz w:val="28"/>
          <w:szCs w:val="28"/>
          <w:lang w:bidi="fa-IR"/>
        </w:rPr>
        <w:t>13362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قیامت امیرمؤمنان است؟ </w:t>
      </w:r>
      <w:r>
        <w:rPr>
          <w:rFonts w:eastAsia="IRNazanin" w:cs="IRNazanin"/>
          <w:color w:val="111111"/>
          <w:sz w:val="28"/>
          <w:szCs w:val="28"/>
          <w:lang w:bidi="fa-IR"/>
        </w:rPr>
        <w:t>13463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و شفاعت برای کیست؟ </w:t>
      </w:r>
      <w:r>
        <w:rPr>
          <w:rFonts w:eastAsia="IRNazanin" w:cs="IRNazanin"/>
          <w:color w:val="111111"/>
          <w:sz w:val="28"/>
          <w:szCs w:val="28"/>
          <w:lang w:bidi="fa-IR"/>
        </w:rPr>
        <w:t>13664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خداوند تعالی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امیرمؤمنان نامیده شد؟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بخشی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ولایت او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نوری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معرفی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امیرمؤمنان سلام بدهید </w:t>
      </w:r>
      <w:r>
        <w:rPr>
          <w:rFonts w:eastAsia="IRNazanin" w:cs="IRNazanin"/>
          <w:color w:val="111111"/>
          <w:sz w:val="28"/>
          <w:szCs w:val="28"/>
          <w:lang w:bidi="fa-IR"/>
        </w:rPr>
        <w:t>14670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فلان بر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امیرمؤمنان نامیده شدند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حاملان عرش بر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کتاب موجود در عرش</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ساق عرش دید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امیرمؤمنان نامیده شد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جز به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پذیرفته نمی‌شود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پل قیامت تنها با جواز امیرمؤمنان میسر می‌شود </w:t>
      </w:r>
      <w:r>
        <w:rPr>
          <w:rFonts w:eastAsia="IRNazanin" w:cs="IRNazanin"/>
          <w:color w:val="111111"/>
          <w:sz w:val="28"/>
          <w:szCs w:val="28"/>
          <w:lang w:bidi="fa-IR"/>
        </w:rPr>
        <w:t>15278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فرش عوالم وجود با نام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سر پا هستند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تقدم جوید کافرست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ادامه دهنده خط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تمام اسلام </w:t>
      </w:r>
      <w:r>
        <w:rPr>
          <w:rFonts w:eastAsia="IRNazanin" w:cs="IRNazanin"/>
          <w:color w:val="111111"/>
          <w:sz w:val="28"/>
          <w:szCs w:val="28"/>
          <w:lang w:bidi="fa-IR"/>
        </w:rPr>
        <w:t>15982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سران فتنه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عجیب حوریۀ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چیست؟ </w:t>
      </w:r>
      <w:r>
        <w:rPr>
          <w:rFonts w:eastAsia="IRNazanin" w:cs="IRNazanin"/>
          <w:color w:val="111111"/>
          <w:sz w:val="28"/>
          <w:szCs w:val="28"/>
          <w:lang w:bidi="fa-IR"/>
        </w:rPr>
        <w:t>16485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گریز از فتنه </w:t>
      </w:r>
      <w:r>
        <w:rPr>
          <w:rFonts w:eastAsia="IRNazanin" w:cs="IRNazanin"/>
          <w:color w:val="111111"/>
          <w:sz w:val="28"/>
          <w:szCs w:val="28"/>
          <w:lang w:bidi="fa-IR"/>
        </w:rPr>
        <w:t>16586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شگفت انگیز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16687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علمی و جسمی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شیری عجیب و غریب</w:t>
      </w:r>
      <w:r>
        <w:rPr>
          <w:rFonts w:eastAsia="IRNazanin" w:cs="IRNazanin"/>
          <w:color w:val="111111"/>
          <w:sz w:val="28"/>
          <w:szCs w:val="28"/>
          <w:rtl w:val="true"/>
          <w:lang w:bidi="fa-IR"/>
        </w:rPr>
        <w:t xml:space="preserve">.. </w:t>
      </w:r>
      <w:r>
        <w:rPr>
          <w:rFonts w:eastAsia="IRNazanin" w:cs="IRNazanin"/>
          <w:color w:val="111111"/>
          <w:sz w:val="28"/>
          <w:szCs w:val="28"/>
          <w:lang w:bidi="fa-IR"/>
        </w:rPr>
        <w:t>17289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سرزمین 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18191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ابلیس ملعون با مولا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جالب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شتر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بشر</w:t>
      </w:r>
      <w:r>
        <w:rPr>
          <w:rFonts w:eastAsia="IRNazanin" w:cs="IRNazanin"/>
          <w:color w:val="111111"/>
          <w:sz w:val="28"/>
          <w:szCs w:val="28"/>
          <w:rtl w:val="true"/>
          <w:lang w:bidi="fa-IR"/>
        </w:rPr>
        <w:t xml:space="preserve">. </w:t>
      </w:r>
      <w:r>
        <w:rPr>
          <w:rFonts w:eastAsia="IRNazanin" w:cs="IRNazanin"/>
          <w:color w:val="111111"/>
          <w:sz w:val="28"/>
          <w:szCs w:val="28"/>
          <w:lang w:bidi="fa-IR"/>
        </w:rPr>
        <w:t>19095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دندان شکن به عمر بن خطاب دربارۀ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19396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پنج گانه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19897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آسمان‌ها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لقب امیرمؤمنان دادند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کیستند؟ </w:t>
      </w:r>
      <w:r>
        <w:rPr>
          <w:rFonts w:eastAsia="IRNazanin" w:cs="IRNazanin"/>
          <w:color w:val="111111"/>
          <w:sz w:val="28"/>
          <w:szCs w:val="28"/>
          <w:lang w:bidi="fa-IR"/>
        </w:rPr>
        <w:t>204100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بدون سابقه </w:t>
      </w:r>
      <w:r>
        <w:rPr>
          <w:rFonts w:eastAsia="IRNazanin" w:cs="IRNazanin"/>
          <w:color w:val="111111"/>
          <w:sz w:val="28"/>
          <w:szCs w:val="28"/>
          <w:lang w:bidi="fa-IR"/>
        </w:rPr>
        <w:t>205101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نادانان این امت هستند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شکنی ابوبکر و عمر در برابر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یک آیه </w:t>
      </w:r>
      <w:r>
        <w:rPr>
          <w:rFonts w:eastAsia="IRNazanin" w:cs="IRNazanin"/>
          <w:color w:val="111111"/>
          <w:sz w:val="28"/>
          <w:szCs w:val="28"/>
          <w:lang w:bidi="fa-IR"/>
        </w:rPr>
        <w:t>209104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 فراز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آسمانی به حضور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عهد و پیمان و ترازوی در قرآن چیست؟ </w:t>
      </w:r>
      <w:r>
        <w:rPr>
          <w:rFonts w:eastAsia="IRNazanin" w:cs="IRNazanin"/>
          <w:color w:val="111111"/>
          <w:sz w:val="28"/>
          <w:szCs w:val="28"/>
          <w:lang w:bidi="fa-IR"/>
        </w:rPr>
        <w:t>224107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خداوند تعالی در باره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آموزنده از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228109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دو بار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کسی به این لقب نامیده نشد </w:t>
      </w:r>
      <w:r>
        <w:rPr>
          <w:rFonts w:eastAsia="IRNazanin" w:cs="IRNazanin"/>
          <w:color w:val="111111"/>
          <w:sz w:val="28"/>
          <w:szCs w:val="28"/>
          <w:lang w:bidi="fa-IR"/>
        </w:rPr>
        <w:t>234113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گیری ابوبکر و عمر درمقابل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حوادثی که بعد از ایشان اتفاق می‌افتد </w:t>
      </w:r>
      <w:r>
        <w:rPr>
          <w:rFonts w:eastAsia="IRNazanin" w:cs="IRNazanin"/>
          <w:color w:val="111111"/>
          <w:sz w:val="28"/>
          <w:szCs w:val="28"/>
          <w:lang w:bidi="fa-IR"/>
        </w:rPr>
        <w:t>235115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سلیم بن قیس به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236116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دندان شکن به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237117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امیرمؤمنان بر هیچ‌کس جز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جائز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سوی خداوند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امیرمؤمنان وحی آسمانی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چوب لای چرخ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گذاشتند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پر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247122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سوزناک از دل مظلوم </w:t>
      </w:r>
      <w:r>
        <w:rPr>
          <w:rFonts w:eastAsia="IRNazanin" w:cs="IRNazanin"/>
          <w:color w:val="111111"/>
          <w:sz w:val="28"/>
          <w:szCs w:val="28"/>
          <w:lang w:bidi="fa-IR"/>
        </w:rPr>
        <w:t>254123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مولا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تقدم جوید کافرست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روسیاهان و روسفیدان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سنگین</w:t>
      </w:r>
      <w:r>
        <w:rPr>
          <w:rFonts w:eastAsia="IRNazanin" w:cs="IRNazanin"/>
          <w:color w:val="111111"/>
          <w:sz w:val="28"/>
          <w:szCs w:val="28"/>
          <w:rtl w:val="true"/>
          <w:lang w:bidi="fa-IR"/>
        </w:rPr>
        <w:t xml:space="preserve">. </w:t>
      </w:r>
      <w:r>
        <w:rPr>
          <w:rFonts w:eastAsia="IRNazanin" w:cs="IRNazanin"/>
          <w:color w:val="111111"/>
          <w:sz w:val="28"/>
          <w:szCs w:val="28"/>
          <w:lang w:bidi="fa-IR"/>
        </w:rPr>
        <w:t>267126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مذاکرات اصحاب جلیل القدر 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277127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رساترین خطبۀ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در وادی غدیر خم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امیرمؤمنان برای مولا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امیرمؤمنان وارد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328132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پرستی و عصمت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امامان دوازده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335134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بسیار مهم بساط و گفتگوی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عرشی</w:t>
      </w:r>
      <w:r>
        <w:rPr>
          <w:rFonts w:eastAsia="IRNazanin" w:cs="IRNazanin"/>
          <w:color w:val="111111"/>
          <w:sz w:val="28"/>
          <w:szCs w:val="28"/>
          <w:rtl w:val="true"/>
          <w:lang w:bidi="fa-IR"/>
        </w:rPr>
        <w:t xml:space="preserve">. </w:t>
      </w:r>
      <w:r>
        <w:rPr>
          <w:rFonts w:eastAsia="IRNazanin" w:cs="IRNazanin"/>
          <w:color w:val="111111"/>
          <w:sz w:val="28"/>
          <w:szCs w:val="28"/>
          <w:lang w:bidi="fa-IR"/>
        </w:rPr>
        <w:t>344136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غیر قابل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344137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برادر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واقعی کیست؟ </w:t>
      </w:r>
      <w:r>
        <w:rPr>
          <w:rFonts w:eastAsia="IRNazanin" w:cs="IRNazanin"/>
          <w:color w:val="111111"/>
          <w:sz w:val="28"/>
          <w:szCs w:val="28"/>
          <w:lang w:bidi="fa-IR"/>
        </w:rPr>
        <w:t>348139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حدیثی مهمّ به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351140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 بن مالک به هنگام مردن</w:t>
      </w:r>
      <w:r>
        <w:rPr>
          <w:rFonts w:eastAsia="IRNazanin" w:cs="IRNazanin"/>
          <w:color w:val="111111"/>
          <w:sz w:val="28"/>
          <w:szCs w:val="28"/>
          <w:rtl w:val="true"/>
          <w:lang w:bidi="fa-IR"/>
        </w:rPr>
        <w:t xml:space="preserve">. </w:t>
      </w:r>
      <w:r>
        <w:rPr>
          <w:rFonts w:eastAsia="IRNazanin" w:cs="IRNazanin"/>
          <w:color w:val="111111"/>
          <w:sz w:val="28"/>
          <w:szCs w:val="28"/>
          <w:lang w:bidi="fa-IR"/>
        </w:rPr>
        <w:t>352141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سوغات معراج و صدای خروس در آسمان چهارم </w:t>
      </w:r>
      <w:r>
        <w:rPr>
          <w:rFonts w:eastAsia="IRNazanin" w:cs="IRNazanin"/>
          <w:color w:val="111111"/>
          <w:sz w:val="28"/>
          <w:szCs w:val="28"/>
          <w:lang w:bidi="fa-IR"/>
        </w:rPr>
        <w:t>354142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به امیرمؤمنان نخواندی؟ </w:t>
      </w:r>
      <w:r>
        <w:rPr>
          <w:rFonts w:eastAsia="IRNazanin" w:cs="IRNazanin"/>
          <w:color w:val="111111"/>
          <w:sz w:val="28"/>
          <w:szCs w:val="28"/>
          <w:lang w:bidi="fa-IR"/>
        </w:rPr>
        <w:t>355143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شیر با اسدالله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مانده‌ای از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362145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فرشتگان کنار قبور پیشوایان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نمایی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برابر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عجیب یک پرنده </w:t>
      </w:r>
      <w:r>
        <w:rPr>
          <w:rFonts w:eastAsia="IRNazanin" w:cs="IRNazanin"/>
          <w:color w:val="111111"/>
          <w:sz w:val="28"/>
          <w:szCs w:val="28"/>
          <w:lang w:bidi="fa-IR"/>
        </w:rPr>
        <w:t>368148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به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فشاری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بر سلام بر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گوساله و پرچم فرعون این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374151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مردگان در شرق و غرب جهان در خانه قبر از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سه گانه بر حق</w:t>
      </w:r>
      <w:r>
        <w:rPr>
          <w:rFonts w:eastAsia="IRNazanin" w:cs="IRNazanin"/>
          <w:color w:val="111111"/>
          <w:sz w:val="28"/>
          <w:szCs w:val="28"/>
          <w:rtl w:val="true"/>
          <w:lang w:bidi="fa-IR"/>
        </w:rPr>
        <w:t xml:space="preserve">. </w:t>
      </w:r>
      <w:r>
        <w:rPr>
          <w:rFonts w:eastAsia="IRNazanin" w:cs="IRNazanin"/>
          <w:color w:val="111111"/>
          <w:sz w:val="28"/>
          <w:szCs w:val="28"/>
          <w:lang w:bidi="fa-IR"/>
        </w:rPr>
        <w:t>378153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و فاروق اعظم کیست؟ </w:t>
      </w:r>
      <w:r>
        <w:rPr>
          <w:rFonts w:eastAsia="IRNazanin" w:cs="IRNazanin"/>
          <w:color w:val="111111"/>
          <w:sz w:val="28"/>
          <w:szCs w:val="28"/>
          <w:lang w:bidi="fa-IR"/>
        </w:rPr>
        <w:t>380154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382155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آب فرات و سخن گفتن ماهیان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گرگ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مسجد براثا و خبر دادن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آیندۀ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شب معراج از جانب خدای مهربان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رضایت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به لقب امیرالمؤمنین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را آزرده خاطر نمود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را تنها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مردم می‌رساند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چیست؟ </w:t>
      </w:r>
      <w:r>
        <w:rPr>
          <w:rFonts w:eastAsia="IRNazanin" w:cs="IRNazanin"/>
          <w:color w:val="111111"/>
          <w:sz w:val="28"/>
          <w:szCs w:val="28"/>
          <w:lang w:bidi="fa-IR"/>
        </w:rPr>
        <w:t>405163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درخشان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406164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شگفت انگیز قیامت بر سر مبارک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مهتر مسلمانان کیست؟ </w:t>
      </w:r>
      <w:r>
        <w:rPr>
          <w:rFonts w:eastAsia="IRNazanin" w:cs="IRNazanin"/>
          <w:color w:val="111111"/>
          <w:sz w:val="28"/>
          <w:szCs w:val="28"/>
          <w:lang w:bidi="fa-IR"/>
        </w:rPr>
        <w:t>409166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شگفت انگیز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411167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اول و آخر</w:t>
      </w:r>
      <w:r>
        <w:rPr>
          <w:rFonts w:eastAsia="IRNazanin" w:cs="IRNazanin"/>
          <w:color w:val="111111"/>
          <w:sz w:val="28"/>
          <w:szCs w:val="28"/>
          <w:rtl w:val="true"/>
          <w:lang w:bidi="fa-IR"/>
        </w:rPr>
        <w:t xml:space="preserve">. </w:t>
      </w:r>
      <w:r>
        <w:rPr>
          <w:rFonts w:eastAsia="IRNazanin" w:cs="IRNazanin"/>
          <w:color w:val="111111"/>
          <w:sz w:val="28"/>
          <w:szCs w:val="28"/>
          <w:lang w:bidi="fa-IR"/>
        </w:rPr>
        <w:t>418170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سنگین‌ترین و زیباترین احتجاج یکی از اصحاب در میان خطبه نماز جمعه ابوبکر </w:t>
      </w:r>
      <w:r>
        <w:rPr>
          <w:rFonts w:eastAsia="IRNazanin" w:cs="IRNazanin"/>
          <w:color w:val="111111"/>
          <w:sz w:val="28"/>
          <w:szCs w:val="28"/>
          <w:lang w:bidi="fa-IR"/>
        </w:rPr>
        <w:t>426171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بر سنگ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نیم اشاره خاک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طلا می‌شود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زبانی عایشه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گفتار مؤلف کتاب 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438176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بزرگ ایمان آورندگان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شاخص‌ترین مؤمن در یا ایها الذین آمنوا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احادیث راجع به نام‌گذاری مولانا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به امام المتقین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مهتر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پیشوای پرهیزکاران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سه ویژگی مهم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مروارید </w:t>
      </w:r>
      <w:r>
        <w:rPr>
          <w:rFonts w:eastAsia="IRNazanin" w:cs="IRNazanin"/>
          <w:color w:val="111111"/>
          <w:sz w:val="28"/>
          <w:szCs w:val="28"/>
          <w:lang w:bidi="fa-IR"/>
        </w:rPr>
        <w:t>448182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گذاری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برابر نعمت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امت به سه گروه </w:t>
      </w:r>
      <w:r>
        <w:rPr>
          <w:rFonts w:eastAsia="IRNazanin" w:cs="IRNazanin"/>
          <w:color w:val="111111"/>
          <w:sz w:val="28"/>
          <w:szCs w:val="28"/>
          <w:lang w:bidi="fa-IR"/>
        </w:rPr>
        <w:t>450185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پیشوای اهل حق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کلام وحی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آموزگار وحی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جهان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سدرة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سفر آسمانی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بزرگ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459193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راستگوی امت درباره فضائل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شبیه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کیستند؟ </w:t>
      </w:r>
      <w:r>
        <w:rPr>
          <w:rFonts w:eastAsia="IRNazanin" w:cs="IRNazanin"/>
          <w:color w:val="111111"/>
          <w:sz w:val="28"/>
          <w:szCs w:val="28"/>
          <w:lang w:bidi="fa-IR"/>
        </w:rPr>
        <w:t>464196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465197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دین</w:t>
      </w:r>
      <w:r>
        <w:rPr>
          <w:rFonts w:eastAsia="IRNazanin" w:cs="IRNazanin"/>
          <w:color w:val="111111"/>
          <w:sz w:val="28"/>
          <w:szCs w:val="28"/>
          <w:rtl w:val="true"/>
          <w:lang w:bidi="fa-IR"/>
        </w:rPr>
        <w:t xml:space="preserve">. </w:t>
      </w:r>
      <w:r>
        <w:rPr>
          <w:rFonts w:eastAsia="IRNazanin" w:cs="IRNazanin"/>
          <w:color w:val="111111"/>
          <w:sz w:val="28"/>
          <w:szCs w:val="28"/>
          <w:lang w:bidi="fa-IR"/>
        </w:rPr>
        <w:t>466198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این اوصاف آراسته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مهم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هر گروهی با امام خویش خوانده می‌شود </w:t>
      </w:r>
      <w:r>
        <w:rPr>
          <w:rFonts w:eastAsia="IRNazanin" w:cs="IRNazanin"/>
          <w:color w:val="111111"/>
          <w:sz w:val="28"/>
          <w:szCs w:val="28"/>
          <w:lang w:bidi="fa-IR"/>
        </w:rPr>
        <w:t>469201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نایاب‌تر از کبریت احمر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گفتار مهم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 احادیث راجع به نام‌گذاری مولانا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به یعسوب المؤمنین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مؤمنان و منافقان کیست؟ </w:t>
      </w:r>
      <w:r>
        <w:rPr>
          <w:rFonts w:eastAsia="IRNazanin" w:cs="IRNazanin"/>
          <w:color w:val="111111"/>
          <w:sz w:val="28"/>
          <w:szCs w:val="28"/>
          <w:lang w:bidi="fa-IR"/>
        </w:rPr>
        <w:t>476203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در قیامت دست در دست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گریز از فتنه </w:t>
      </w:r>
      <w:r>
        <w:rPr>
          <w:rFonts w:eastAsia="IRNazanin" w:cs="IRNazanin"/>
          <w:color w:val="111111"/>
          <w:sz w:val="28"/>
          <w:szCs w:val="28"/>
          <w:lang w:bidi="fa-IR"/>
        </w:rPr>
        <w:t>477205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امت کیست؟ </w:t>
      </w:r>
      <w:r>
        <w:rPr>
          <w:rFonts w:eastAsia="IRNazanin" w:cs="IRNazanin"/>
          <w:color w:val="111111"/>
          <w:sz w:val="28"/>
          <w:szCs w:val="28"/>
          <w:lang w:bidi="fa-IR"/>
        </w:rPr>
        <w:t>479208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غیبی بسیار مهم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کیست؟ </w:t>
      </w:r>
      <w:r>
        <w:rPr>
          <w:rFonts w:eastAsia="IRNazanin" w:cs="IRNazanin"/>
          <w:color w:val="111111"/>
          <w:sz w:val="28"/>
          <w:szCs w:val="28"/>
          <w:lang w:bidi="fa-IR"/>
        </w:rPr>
        <w:t>482210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کیست؟ </w:t>
      </w:r>
      <w:r>
        <w:rPr>
          <w:rFonts w:eastAsia="IRNazanin" w:cs="IRNazanin"/>
          <w:color w:val="111111"/>
          <w:sz w:val="28"/>
          <w:szCs w:val="28"/>
          <w:lang w:bidi="fa-IR"/>
        </w:rPr>
        <w:t>483211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برپایی حدود الهی و عدالت خویش با مردم احتجاج می‌کند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فتنه و راه گریز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485213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با کبوتر باز با باز</w:t>
      </w:r>
      <w:r>
        <w:rPr>
          <w:rFonts w:eastAsia="IRNazanin" w:cs="IRNazanin"/>
          <w:color w:val="111111"/>
          <w:sz w:val="28"/>
          <w:szCs w:val="28"/>
          <w:rtl w:val="true"/>
          <w:lang w:bidi="fa-IR"/>
        </w:rPr>
        <w:t xml:space="preserve">. </w:t>
      </w:r>
      <w:r>
        <w:rPr>
          <w:rFonts w:eastAsia="IRNazanin" w:cs="IRNazanin"/>
          <w:color w:val="111111"/>
          <w:sz w:val="28"/>
          <w:szCs w:val="28"/>
          <w:lang w:bidi="fa-IR"/>
        </w:rPr>
        <w:t>486214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بلند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نجات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489217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 امت و جدا اندازنده میان حق و باطل کیست؟ </w:t>
      </w:r>
      <w:r>
        <w:rPr>
          <w:rFonts w:eastAsia="IRNazanin" w:cs="IRNazanin"/>
          <w:color w:val="111111"/>
          <w:sz w:val="28"/>
          <w:szCs w:val="28"/>
          <w:lang w:bidi="fa-IR"/>
        </w:rPr>
        <w:t>490218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خبر از فتنه آینده می‌دهد </w:t>
      </w:r>
      <w:r>
        <w:rPr>
          <w:rFonts w:eastAsia="IRNazanin" w:cs="IRNazanin"/>
          <w:color w:val="111111"/>
          <w:sz w:val="28"/>
          <w:szCs w:val="28"/>
          <w:lang w:bidi="fa-IR"/>
        </w:rPr>
        <w:t>491220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الدین کیست؟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فرمایش پایانی مؤلف کتاب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روایت‌های الحاقی در مورد فضائل و مناقب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 گرد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می‌چرخد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امیرالمؤمنین چیست؟ </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مایۀ طعام علمی مردم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فرماندۀ بر مردم است نه فرمانبر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خاندان مورد ستایش پروردگار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مورد نیاز مردم نزد کیست؟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سنگین برای امیرالمؤمنین‌های 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امارت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قبل از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پیامبران الهی در آسمان‌ها به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یاد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در آسمان‌ها و شهادت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بر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امارت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انتخاب مردم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بر پرده‌های نور و بر پایه‌های عرش نوشته شده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آسمانی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عالم بالا</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آسمانی و دیدار با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واپسین لحظۀ عمر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گوش به فرمان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54021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آن نهی شدند چه بود؟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شعار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54624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را ملامت کردند؟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یک امام انکار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بی‌جای خلافت و امارت</w:t>
      </w:r>
      <w:r>
        <w:rPr>
          <w:rFonts w:eastAsia="IRNazanin" w:cs="IRNazanin"/>
          <w:color w:val="111111"/>
          <w:sz w:val="28"/>
          <w:szCs w:val="28"/>
          <w:rtl w:val="true"/>
          <w:lang w:bidi="fa-IR"/>
        </w:rPr>
        <w:t xml:space="preserve">.. </w:t>
      </w:r>
      <w:r>
        <w:rPr>
          <w:rFonts w:eastAsia="IRNazanin" w:cs="IRNazanin"/>
          <w:color w:val="111111"/>
          <w:sz w:val="28"/>
          <w:szCs w:val="28"/>
          <w:lang w:bidi="fa-IR"/>
        </w:rPr>
        <w:t>55127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پیشوای جاهل دیده‌اید؟ </w:t>
      </w:r>
      <w:r>
        <w:rPr>
          <w:rFonts w:eastAsia="IRNazanin" w:cs="IRNazanin"/>
          <w:color w:val="111111"/>
          <w:sz w:val="28"/>
          <w:szCs w:val="28"/>
          <w:lang w:bidi="fa-IR"/>
        </w:rPr>
        <w:t>55428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راستگویان باشید </w:t>
      </w:r>
      <w:r>
        <w:rPr>
          <w:rFonts w:eastAsia="IRNazanin" w:cs="IRNazanin"/>
          <w:color w:val="111111"/>
          <w:sz w:val="28"/>
          <w:szCs w:val="28"/>
          <w:lang w:bidi="fa-IR"/>
        </w:rPr>
        <w:t>55529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کیست؟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حجت</w:t>
      </w:r>
      <w:r>
        <w:rPr>
          <w:rFonts w:eastAsia="IRNazanin" w:cs="IRNazanin"/>
          <w:color w:val="111111"/>
          <w:sz w:val="28"/>
          <w:szCs w:val="28"/>
          <w:rtl w:val="true"/>
          <w:lang w:bidi="fa-IR"/>
        </w:rPr>
        <w:t xml:space="preserve">.. </w:t>
      </w:r>
      <w:r>
        <w:rPr>
          <w:rFonts w:eastAsia="IRNazanin" w:cs="IRNazanin"/>
          <w:color w:val="111111"/>
          <w:sz w:val="28"/>
          <w:szCs w:val="28"/>
          <w:lang w:bidi="fa-IR"/>
        </w:rPr>
        <w:t>55731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کلمةالله العلیا کیست؟ و کلمة السفلی چیست؟ </w:t>
      </w:r>
      <w:r>
        <w:rPr>
          <w:rFonts w:eastAsia="IRNazanin" w:cs="IRNazanin"/>
          <w:color w:val="111111"/>
          <w:sz w:val="28"/>
          <w:szCs w:val="28"/>
          <w:lang w:bidi="fa-IR"/>
        </w:rPr>
        <w:t>55832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مناقب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چیست؟ </w:t>
      </w:r>
      <w:r>
        <w:rPr>
          <w:rFonts w:eastAsia="IRNazanin" w:cs="IRNazanin"/>
          <w:color w:val="111111"/>
          <w:sz w:val="28"/>
          <w:szCs w:val="28"/>
          <w:lang w:bidi="fa-IR"/>
        </w:rPr>
        <w:t>56235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 تمام ستون های آسمان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 جز با ولایت مولا علی علیه السلام امکان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56537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وصایت و جانشینی چیست؟ </w:t>
      </w:r>
      <w:r>
        <w:rPr>
          <w:rFonts w:eastAsia="IRNazanin" w:cs="IRNazanin"/>
          <w:color w:val="111111"/>
          <w:sz w:val="28"/>
          <w:szCs w:val="28"/>
          <w:lang w:bidi="fa-IR"/>
        </w:rPr>
        <w:t>56738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رویش درخت طوبی</w:t>
      </w:r>
      <w:r>
        <w:rPr>
          <w:rFonts w:eastAsia="IRNazanin" w:cs="IRNazanin"/>
          <w:color w:val="111111"/>
          <w:sz w:val="28"/>
          <w:szCs w:val="28"/>
          <w:rtl w:val="true"/>
          <w:lang w:bidi="fa-IR"/>
        </w:rPr>
        <w:t xml:space="preserve">. </w:t>
      </w:r>
      <w:r>
        <w:rPr>
          <w:rFonts w:eastAsia="IRNazanin" w:cs="IRNazanin"/>
          <w:color w:val="111111"/>
          <w:sz w:val="28"/>
          <w:szCs w:val="28"/>
          <w:lang w:bidi="fa-IR"/>
        </w:rPr>
        <w:t>57039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مولایش پیشی نمی‌گیرد </w:t>
      </w:r>
      <w:r>
        <w:rPr>
          <w:rFonts w:eastAsia="IRNazanin" w:cs="IRNazanin"/>
          <w:color w:val="111111"/>
          <w:sz w:val="28"/>
          <w:szCs w:val="28"/>
          <w:lang w:bidi="fa-IR"/>
        </w:rPr>
        <w:t>57140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زیبای بهشتی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نشانه حلال 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کیست؟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سفری شگفت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57944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اوصاف ارزندۀ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شیعیانش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اعتقاد و دین صحیح</w:t>
      </w:r>
      <w:r>
        <w:rPr>
          <w:rFonts w:eastAsia="IRNazanin" w:cs="IRNazanin"/>
          <w:color w:val="111111"/>
          <w:sz w:val="28"/>
          <w:szCs w:val="28"/>
          <w:rtl w:val="true"/>
          <w:lang w:bidi="fa-IR"/>
        </w:rPr>
        <w:t xml:space="preserve">. </w:t>
      </w:r>
      <w:r>
        <w:rPr>
          <w:rFonts w:eastAsia="IRNazanin" w:cs="IRNazanin"/>
          <w:color w:val="111111"/>
          <w:sz w:val="28"/>
          <w:szCs w:val="28"/>
          <w:lang w:bidi="fa-IR"/>
        </w:rPr>
        <w:t>59046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رسی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هنگام مرگ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صابران در عصر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نداهای آسمانی در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59649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سلام دادن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عجیب و غریب</w:t>
      </w:r>
      <w:r>
        <w:rPr>
          <w:rFonts w:eastAsia="IRNazanin" w:cs="IRNazanin"/>
          <w:color w:val="111111"/>
          <w:sz w:val="28"/>
          <w:szCs w:val="28"/>
          <w:rtl w:val="true"/>
          <w:lang w:bidi="fa-IR"/>
        </w:rPr>
        <w:t xml:space="preserve">.. </w:t>
      </w:r>
      <w:r>
        <w:rPr>
          <w:rFonts w:eastAsia="IRNazanin" w:cs="IRNazanin"/>
          <w:color w:val="111111"/>
          <w:sz w:val="28"/>
          <w:szCs w:val="28"/>
          <w:lang w:bidi="fa-IR"/>
        </w:rPr>
        <w:t>59951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هفتاد هزار فرشته برای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جناب شاه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آداب مهمّ روز غدیر خم </w:t>
      </w:r>
      <w:r>
        <w:rPr>
          <w:rFonts w:eastAsia="IRNazanin" w:cs="IRNazanin"/>
          <w:color w:val="111111"/>
          <w:sz w:val="28"/>
          <w:szCs w:val="28"/>
          <w:lang w:bidi="fa-IR"/>
        </w:rPr>
        <w:t>60354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امت کیست؟ </w:t>
      </w:r>
      <w:r>
        <w:rPr>
          <w:rFonts w:eastAsia="IRNazanin" w:cs="IRNazanin"/>
          <w:color w:val="111111"/>
          <w:sz w:val="28"/>
          <w:szCs w:val="28"/>
          <w:lang w:bidi="fa-IR"/>
        </w:rPr>
        <w:t>60655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عالم بالا و در روی زمین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امیرمؤمنان در تورات از زبان مردی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61457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خلقت آسمان و زمین مولا علیه السلام امیرمومنان نامیده شد </w:t>
      </w:r>
      <w:r>
        <w:rPr>
          <w:rFonts w:eastAsia="IRNazanin" w:cs="IRNazanin"/>
          <w:color w:val="111111"/>
          <w:sz w:val="28"/>
          <w:szCs w:val="28"/>
          <w:lang w:bidi="fa-IR"/>
        </w:rPr>
        <w:t>61758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امیرمؤمنان لقب داد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جدش را به نام امیرمؤمنان لقب داد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عالم ذر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امیرمؤمنان نامید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در ضمن شمردن عقاید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امیرمؤمنان نامیده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پایه‌های مهم اسلام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لقب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اولین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عید غدیر خم در اسلام و سایر ادیان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کسی جز شیعه به گفتن لا إله إلّا الله توفیق نمی‌یابد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62767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همه مردم از یکدیگر می‌گریزند جز دوستان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بینندۀ کارهای مردم در دنیا و مایۀ نجات اهل ایمان در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پل قیامت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پرسش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کلیات اعتقادات را به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نخستن چه کسانی هستند؟ </w:t>
      </w:r>
      <w:r>
        <w:rPr>
          <w:rFonts w:eastAsia="IRNazanin" w:cs="IRNazanin"/>
          <w:color w:val="111111"/>
          <w:sz w:val="28"/>
          <w:szCs w:val="28"/>
          <w:lang w:bidi="fa-IR"/>
        </w:rPr>
        <w:t>63472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واقعی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کیست؟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همیشگی</w:t>
      </w:r>
      <w:r>
        <w:rPr>
          <w:rFonts w:eastAsia="IRNazanin" w:cs="IRNazanin"/>
          <w:color w:val="111111"/>
          <w:sz w:val="28"/>
          <w:szCs w:val="28"/>
          <w:rtl w:val="true"/>
          <w:lang w:bidi="fa-IR"/>
        </w:rPr>
        <w:t xml:space="preserve">. </w:t>
      </w:r>
      <w:r>
        <w:rPr>
          <w:rFonts w:eastAsia="IRNazanin" w:cs="IRNazanin"/>
          <w:color w:val="111111"/>
          <w:sz w:val="28"/>
          <w:szCs w:val="28"/>
          <w:lang w:bidi="fa-IR"/>
        </w:rPr>
        <w:t>63574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مقدسی که روز قیامت شیعیان به آن‌ها پناه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63675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شتابنده قیامت کیست؟ </w:t>
      </w:r>
      <w:r>
        <w:rPr>
          <w:rFonts w:eastAsia="IRNazanin" w:cs="IRNazanin"/>
          <w:color w:val="111111"/>
          <w:sz w:val="28"/>
          <w:szCs w:val="28"/>
          <w:lang w:bidi="fa-IR"/>
        </w:rPr>
        <w:t>63776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فریادگر عدالت کیست؟ </w:t>
      </w:r>
      <w:r>
        <w:rPr>
          <w:rFonts w:eastAsia="IRNazanin" w:cs="IRNazanin"/>
          <w:color w:val="111111"/>
          <w:sz w:val="28"/>
          <w:szCs w:val="28"/>
          <w:lang w:bidi="fa-IR"/>
        </w:rPr>
        <w:t>63877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حسنه در قرآن چیست؟ </w:t>
      </w:r>
      <w:r>
        <w:rPr>
          <w:rFonts w:eastAsia="IRNazanin" w:cs="IRNazanin"/>
          <w:color w:val="111111"/>
          <w:sz w:val="28"/>
          <w:szCs w:val="28"/>
          <w:lang w:bidi="fa-IR"/>
        </w:rPr>
        <w:t>63878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نعیم در قرآن چیست؟ </w:t>
      </w:r>
      <w:r>
        <w:rPr>
          <w:rFonts w:eastAsia="IRNazanin" w:cs="IRNazanin"/>
          <w:color w:val="111111"/>
          <w:sz w:val="28"/>
          <w:szCs w:val="28"/>
          <w:lang w:bidi="fa-IR"/>
        </w:rPr>
        <w:t>63979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غلط از نعیم</w:t>
      </w:r>
      <w:r>
        <w:rPr>
          <w:rFonts w:eastAsia="IRNazanin" w:cs="IRNazanin"/>
          <w:color w:val="111111"/>
          <w:sz w:val="28"/>
          <w:szCs w:val="28"/>
          <w:rtl w:val="true"/>
          <w:lang w:bidi="fa-IR"/>
        </w:rPr>
        <w:t xml:space="preserve">. </w:t>
      </w:r>
      <w:r>
        <w:rPr>
          <w:rFonts w:eastAsia="IRNazanin" w:cs="IRNazanin"/>
          <w:color w:val="111111"/>
          <w:sz w:val="28"/>
          <w:szCs w:val="28"/>
          <w:lang w:bidi="fa-IR"/>
        </w:rPr>
        <w:t>64080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ذوی القربی کیست؟ </w:t>
      </w:r>
      <w:r>
        <w:rPr>
          <w:rFonts w:eastAsia="IRNazanin" w:cs="IRNazanin"/>
          <w:color w:val="111111"/>
          <w:sz w:val="28"/>
          <w:szCs w:val="28"/>
          <w:lang w:bidi="fa-IR"/>
        </w:rPr>
        <w:t>64181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عدل و احسان و فحشاء و منکر و بغی را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64182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سلم و تسلیم در قرآن چیست؟ </w:t>
      </w:r>
      <w:r>
        <w:rPr>
          <w:rFonts w:eastAsia="IRNazanin" w:cs="IRNazanin"/>
          <w:color w:val="111111"/>
          <w:sz w:val="28"/>
          <w:szCs w:val="28"/>
          <w:lang w:bidi="fa-IR"/>
        </w:rPr>
        <w:t>64283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بهشتیان به هدایت یافتن راه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الهی برای ره پویان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در قرآن چه کسی است؟ </w:t>
      </w:r>
      <w:r>
        <w:rPr>
          <w:rFonts w:eastAsia="IRNazanin" w:cs="IRNazanin"/>
          <w:color w:val="111111"/>
          <w:sz w:val="28"/>
          <w:szCs w:val="28"/>
          <w:lang w:bidi="fa-IR"/>
        </w:rPr>
        <w:t>64386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تکذیب دین چیست؟ </w:t>
      </w:r>
      <w:r>
        <w:rPr>
          <w:rFonts w:eastAsia="IRNazanin" w:cs="IRNazanin"/>
          <w:color w:val="111111"/>
          <w:sz w:val="28"/>
          <w:szCs w:val="28"/>
          <w:lang w:bidi="fa-IR"/>
        </w:rPr>
        <w:t>64487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حیات دنیا و زندگی برتر آخرت چیست؟ </w:t>
      </w:r>
      <w:r>
        <w:rPr>
          <w:rFonts w:eastAsia="IRNazanin" w:cs="IRNazanin"/>
          <w:color w:val="111111"/>
          <w:sz w:val="28"/>
          <w:szCs w:val="28"/>
          <w:lang w:bidi="fa-IR"/>
        </w:rPr>
        <w:t>64488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ایمان‌آورندگان و عاملان کار شایسته کیستند؟ </w:t>
      </w:r>
      <w:r>
        <w:rPr>
          <w:rFonts w:eastAsia="IRNazanin" w:cs="IRNazanin"/>
          <w:color w:val="111111"/>
          <w:sz w:val="28"/>
          <w:szCs w:val="28"/>
          <w:lang w:bidi="fa-IR"/>
        </w:rPr>
        <w:t>64589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کنندگان به‌سوی خدای تعالی چه کسانی هستند؟ </w:t>
      </w:r>
      <w:r>
        <w:rPr>
          <w:rFonts w:eastAsia="IRNazanin" w:cs="IRNazanin"/>
          <w:color w:val="111111"/>
          <w:sz w:val="28"/>
          <w:szCs w:val="28"/>
          <w:lang w:bidi="fa-IR"/>
        </w:rPr>
        <w:t>64590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انسان در سورۀ الرحمن کیست؟ </w:t>
      </w:r>
      <w:r>
        <w:rPr>
          <w:rFonts w:eastAsia="IRNazanin" w:cs="IRNazanin"/>
          <w:color w:val="111111"/>
          <w:sz w:val="28"/>
          <w:szCs w:val="28"/>
          <w:lang w:bidi="fa-IR"/>
        </w:rPr>
        <w:t>64691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مشرقین و مغربین در سورۀ الرحمن چیست؟ </w:t>
      </w:r>
      <w:r>
        <w:rPr>
          <w:rFonts w:eastAsia="IRNazanin" w:cs="IRNazanin"/>
          <w:color w:val="111111"/>
          <w:sz w:val="28"/>
          <w:szCs w:val="28"/>
          <w:lang w:bidi="fa-IR"/>
        </w:rPr>
        <w:t>64692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شمس و قمر در قرآن کیستند؟ </w:t>
      </w:r>
      <w:r>
        <w:rPr>
          <w:rFonts w:eastAsia="IRNazanin" w:cs="IRNazanin"/>
          <w:color w:val="111111"/>
          <w:sz w:val="28"/>
          <w:szCs w:val="28"/>
          <w:lang w:bidi="fa-IR"/>
        </w:rPr>
        <w:t>64793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شب و روز در قرآن کیستند؟ </w:t>
      </w:r>
      <w:r>
        <w:rPr>
          <w:rFonts w:eastAsia="IRNazanin" w:cs="IRNazanin"/>
          <w:color w:val="111111"/>
          <w:sz w:val="28"/>
          <w:szCs w:val="28"/>
          <w:lang w:bidi="fa-IR"/>
        </w:rPr>
        <w:t>64994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فجر و شب‌های دهگانه در قرآن کیستند؟ </w:t>
      </w:r>
      <w:r>
        <w:rPr>
          <w:rFonts w:eastAsia="IRNazanin" w:cs="IRNazanin"/>
          <w:color w:val="111111"/>
          <w:sz w:val="28"/>
          <w:szCs w:val="28"/>
          <w:lang w:bidi="fa-IR"/>
        </w:rPr>
        <w:t>64995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هدایت در تاریکی‌ها کیست؟ </w:t>
      </w:r>
      <w:r>
        <w:rPr>
          <w:rFonts w:eastAsia="IRNazanin" w:cs="IRNazanin"/>
          <w:color w:val="111111"/>
          <w:sz w:val="28"/>
          <w:szCs w:val="28"/>
          <w:lang w:bidi="fa-IR"/>
        </w:rPr>
        <w:t>650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انسان در سوره زلزال کیست؟ </w:t>
      </w:r>
      <w:r>
        <w:rPr>
          <w:rFonts w:eastAsia="IRNazanin" w:cs="IRNazanin"/>
          <w:color w:val="111111"/>
          <w:sz w:val="28"/>
          <w:szCs w:val="28"/>
          <w:lang w:bidi="fa-IR"/>
        </w:rPr>
        <w:t>65097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انجیر و زیتون در قرآن چیست؟ </w:t>
      </w:r>
      <w:r>
        <w:rPr>
          <w:rFonts w:eastAsia="IRNazanin" w:cs="IRNazanin"/>
          <w:color w:val="111111"/>
          <w:sz w:val="28"/>
          <w:szCs w:val="28"/>
          <w:lang w:bidi="fa-IR"/>
        </w:rPr>
        <w:t>65198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بی‌همتا و پر برکت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 مبین در قرآن کیست؟ </w:t>
      </w:r>
      <w:r>
        <w:rPr>
          <w:rFonts w:eastAsia="IRNazanin" w:cs="IRNazanin"/>
          <w:color w:val="111111"/>
          <w:sz w:val="28"/>
          <w:szCs w:val="28"/>
          <w:lang w:bidi="fa-IR"/>
        </w:rPr>
        <w:t>652100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توصیه به حق در قرآن چیست؟ </w:t>
      </w:r>
      <w:r>
        <w:rPr>
          <w:rFonts w:eastAsia="IRNazanin" w:cs="IRNazanin"/>
          <w:color w:val="111111"/>
          <w:sz w:val="28"/>
          <w:szCs w:val="28"/>
          <w:lang w:bidi="fa-IR"/>
        </w:rPr>
        <w:t>653101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مؤذن در قیامت کیست و ندای او چیست؟ </w:t>
      </w:r>
      <w:r>
        <w:rPr>
          <w:rFonts w:eastAsia="IRNazanin" w:cs="IRNazanin"/>
          <w:color w:val="111111"/>
          <w:sz w:val="28"/>
          <w:szCs w:val="28"/>
          <w:lang w:bidi="fa-IR"/>
        </w:rPr>
        <w:t>654102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احوال نیکوی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جویی از ولایت امیر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655104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خدا در قرآن کیست؟ </w:t>
      </w:r>
      <w:r>
        <w:rPr>
          <w:rFonts w:eastAsia="IRNazanin" w:cs="IRNazanin"/>
          <w:color w:val="111111"/>
          <w:sz w:val="28"/>
          <w:szCs w:val="28"/>
          <w:lang w:bidi="fa-IR"/>
        </w:rPr>
        <w:t>656105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خبر و آیه </w:t>
      </w:r>
      <w:r>
        <w:rPr>
          <w:rFonts w:eastAsia="IRNazanin" w:cs="IRNazanin"/>
          <w:color w:val="111111"/>
          <w:sz w:val="28"/>
          <w:szCs w:val="28"/>
          <w:lang w:bidi="fa-IR"/>
        </w:rPr>
        <w:t>656106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یکتا پرستی تا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657107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فضل و رحمت خدا در قرآن چیست؟ </w:t>
      </w:r>
      <w:r>
        <w:rPr>
          <w:rFonts w:eastAsia="IRNazanin" w:cs="IRNazanin"/>
          <w:color w:val="111111"/>
          <w:sz w:val="28"/>
          <w:szCs w:val="28"/>
          <w:lang w:bidi="fa-IR"/>
        </w:rPr>
        <w:t>657108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یُسر و عُسر در قرآن چیست؟ </w:t>
      </w:r>
      <w:r>
        <w:rPr>
          <w:rFonts w:eastAsia="IRNazanin" w:cs="IRNazanin"/>
          <w:color w:val="111111"/>
          <w:sz w:val="28"/>
          <w:szCs w:val="28"/>
          <w:lang w:bidi="fa-IR"/>
        </w:rPr>
        <w:t>658109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خدا چیست؟ </w:t>
      </w:r>
      <w:r>
        <w:rPr>
          <w:rFonts w:eastAsia="IRNazanin" w:cs="IRNazanin"/>
          <w:color w:val="111111"/>
          <w:sz w:val="28"/>
          <w:szCs w:val="28"/>
          <w:lang w:bidi="fa-IR"/>
        </w:rPr>
        <w:t>658110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روزی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بینا و نابینا و تاریکی و روشنائی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661112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عصمت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توحیدی به اضافه محبت و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مفید است و الّا</w:t>
      </w:r>
      <w:r>
        <w:rPr>
          <w:rFonts w:eastAsia="IRNazanin" w:cs="IRNazanin"/>
          <w:color w:val="111111"/>
          <w:sz w:val="28"/>
          <w:szCs w:val="28"/>
          <w:rtl w:val="true"/>
          <w:lang w:bidi="fa-IR"/>
        </w:rPr>
        <w:t xml:space="preserve">. . .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الجنة و النار در کنار جهنم کیست؟ </w:t>
      </w:r>
      <w:r>
        <w:rPr>
          <w:rFonts w:eastAsia="IRNazanin" w:cs="IRNazanin"/>
          <w:color w:val="111111"/>
          <w:sz w:val="28"/>
          <w:szCs w:val="28"/>
          <w:lang w:bidi="fa-IR"/>
        </w:rPr>
        <w:t>663115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نفس مطمئنه در قرآن کیست؟ </w:t>
      </w:r>
      <w:r>
        <w:rPr>
          <w:rFonts w:eastAsia="IRNazanin" w:cs="IRNazanin"/>
          <w:color w:val="111111"/>
          <w:sz w:val="28"/>
          <w:szCs w:val="28"/>
          <w:lang w:bidi="fa-IR"/>
        </w:rPr>
        <w:t>664116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فرشتگان آسمان‌ها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شیعیان او</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فطرس در پذیرش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شفای او به قنداقه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روشی بر معرفی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دیدار اویس قرنی</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شگفتی از سوی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مردم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اولیاء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کنار بستر مرگ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اهل کار و زحمت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علوم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تمام پیامبران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آگاه به تمام اعمال مردم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امیرمؤمنان بودن لقب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مرکب را بصیرت شمرده و بر خورد بسیار زشت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امام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679128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دعای زائر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پیاده روی به‌سوی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681130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زیارت امیرمؤمنان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زائر دو پیامبر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در مدح و منقبت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اشعار در مدح و منقبت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ذکر صلوات بر محمد و آل او صلوات الله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در مدح شمع بستان هدایت، شاه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فی ثناء اسد الله الغالب علی بن ابی‌طالب صلوات الله العلی الاعلی علیه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در فضائل و مناقب امیرالمؤمنین اسد الله الغالب و اسد رسوله علی بن ابی‌طالب مولی الموحدین صلوات الله علیه</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719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رب العالمین و الصلوة و السلام علی سیّدنا و نبیّنا محمّد و آله الطیّبین الطاهرین و اللعن الدائم علی أعدائهم أجمعین من الآن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برگ از کتاب زندگی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سید رضی‌الدین ابوالقاسم علی بن موسی جعفر بن محمد بن احمد بن محمّد بن محمّد الطاووس بن اسحاق بن الحسن بن محمد بن سلیمان بن داود بن الحسن المثنّی بن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از نوادگان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نیمه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هفتمش محمّد بن اسحاق است که به‌خاطر کمال زیبائیش به طاووس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 طاووس صورتی زیبا و دلپذیر داشت، ولی پاهایش با زیبائی صورت چندان تناسبی نداشت؛ لذا او را طاووس و فرزندانش را ابن‌طاووس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جدّ هفتم او در هر شبانه روز هزار رکعت نماز، پانصد رکعت برای خود و پانصد رکعت برای پدرش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جدّ یازدهم او، با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هم‌شیر بودند که منصور دوانیقی ملعون او را به زندان انداخت و قصد کشتن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به مادر او آموخت و خداوند متعال به سبب آن دعا او را از زندان و اعدام نجات داد که این کلمات مناجات‌گونه، به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اُمّ‌داود معروف است و در نیمه ماه رجب خوانده می‌شود و خود مرحوم سید بن طاووس آن را در اقبال نقل نموده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مادرشان دختر شیخ وَرّام بن ابی‌فراس نخعی علیه الرحمة از بزرگان علمای امامیه و مادر پدرش، نوۀ مرحوم شیخ طوسی علیه الرحمة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خود مرحوم سید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ورّام بن ابی‌فراس 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شیخ طوسی و از اینجاست که شاعر در قصیده‌ای می‌گوید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وَرّامُ جدُّهم لِأُمِّهم و محمّدٌ لأبیهم جدٌّ</w:t>
      </w:r>
      <w:r>
        <w:rPr>
          <w:rFonts w:ascii="IRNazanin" w:hAnsi="IRNazanin" w:eastAsia="IRNazanin"/>
          <w:color w:val="111111"/>
          <w:sz w:val="28"/>
          <w:sz w:val="28"/>
          <w:szCs w:val="28"/>
          <w:rtl w:val="true"/>
          <w:lang w:bidi="fa-IR"/>
        </w:rPr>
        <w:t>مرحوم سید دارای استعدادی سرشار و قوی بود تا جائی که در کتاب کشف المحجّه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کلاس درس حاضر شدم آن‌چه را دیگران در چند سال می‌آموختند من در یک سال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سال و نیم به تحصیل علم فقه پرداخت و خود را بی‌نیاز دید و ما بقی کتاب‌های فقهی را خودش به‌تنهایی مطالعه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 بی‌نظیری داشت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مطالعه کرده یا درس داده و درس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علم فقه کامل بوده و همچنین در شعر و ادب و در زهد و عبادت، و در دعا و ورع زبانزد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المستنصر بالله مقام نقابت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سرپرستی سادات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او عرضه شد امّا او قبول نکرد، ولی از جانب هلاکوخان مغول نقابت را از ترس نابودی علویّین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مقام نقابت در جایگاه سبزی می‌نشست و مردم بغداد که به نزد وی می‌آمدند، لباس سیاه را از تن خویش در می‌آوردند و لباس سبز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این رباعی را در حق ایشان سرود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علیٌ نجلُ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علیٍّ نجلُ موسی بن جعفر</w:t>
      </w:r>
      <w:r>
        <w:rPr>
          <w:rFonts w:ascii="IRNazanin" w:hAnsi="IRNazanin" w:eastAsia="IRNazanin"/>
          <w:color w:val="111111"/>
          <w:sz w:val="28"/>
          <w:sz w:val="28"/>
          <w:szCs w:val="28"/>
          <w:rtl w:val="true"/>
          <w:lang w:bidi="fa-IR"/>
        </w:rPr>
        <w:t xml:space="preserve">فذاک بدست المامة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بدستٍ للنقابة أخضرُ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از نسل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است که پدرش موسی و جدش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نسل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مسند سبز امامت و این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مسند سبز نقابت و سرپرستی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این‌که وقتی مأمون ملعون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نمود، لباس سبز رنگی بر او پوشانید و آن بزرگوار را در میان سبزه زاری میان دو متّکای بزرگ نشانید؛ سپس به همۀ مردم فرمان داد تا لباس سبز بپوشند که این داستان مشهور 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سید بن طاووس معلوم می‌شود که آن بزرگوار کفن خود را مهیا کرده بود و آن را به مکه برده و لباس احرام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برای تبرّک بر کعبۀ معظّمه، حجر الأسود، سپس بر حجرۀ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 به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ضریح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حرم کاظمین و سامراء و سرداب مقدسه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وسیله‌ای برای شفاعت ایشان و نجات از فزع آخرت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 است که آدمی بر کفن خود نگاه کند، هر چند وقتی از ایام زندگانی خود، آن کفن را بیرون آورده و به آن نگاه می‌نمودم و در هنگام دیدن آن گویا خودم را در محضر خداوند عزّ وجل می‌دیدم که آن را پوشیده 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چنین یافتم که جناب محمد بن عثمان بن سعید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که او و پدرش از سفراء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قبر خود را در ایام حیات خود مهیّا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موضع قبر خویش را معین کرده و به شخصی دستور دادم که آن را در جوار جدّ و مولایم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طوری که با او قرار گذاشتم حفر کند؛ درحالی‌که من میهمان و پناهنده و سائل و واردشده بر آن جناب هستم و به او آرزومند و متوسل می‌باشم، به هر شکلی که یکی از مردمان به آن بزرگوار توسل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قبر را پائین قبر پدر و مادرم رضوان الله علیهما قرار دادم، به‌جهت آن‌که یافتم که حق‌تعالی به خَفض</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برای ایشان امر فرموده و مرا به احسان به ایشان وصیت کرده، پس خواستم مادامی که در قبرم هستم سرم در زیر پای ایشان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جدم ورّام بن ابی‌فراس قدّسَ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روحَه از کسانی بود که مردم به کارهایش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وصیت کرده بود که بعد از وفاتش، در دهان او نگین عقیقی بگذارند که بر آن اسامی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نقش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 نگینی این کلمات را نقش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 محمّدٌ نبیّی و علیٌّ إمامی و یکایک امامان را تا به آخر نام بردم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پیشوایان و وسیلۀ نجات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کرده‌ام که آن را در دهانم بگذارند تا در قبر به هنگام سؤال آن دو ملک و فرشته، جواب آن‌ها باشد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مستجاب الدعوه بوده و بر صدق این معنی اخبار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مردم زمان خود بود و اسم اعظم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بزرگوار مرحوم میرزای نوری نوّر الله مرقده الشریف در کتاب مستدرک الوسائل بعضی از کرامات ابن‌طاووس را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مواضع کتاب او خصوصاً کتاب کشف المحجّه ظاهر می‌شود که باب ملاقات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برای این سیّد عالیقدر مفتوح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سید بزرگوار یکی از افرادی بودند که شعائر خدایی را تعظیم کرده و بزرگ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تصنیفات او نام مبارک الله برده نشده مگر این‌که دنبال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أمان الأخطار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وقتی که به همراه خانواده‌ام در جوار مولای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زندگی می‌کردم، بعضی از کنیزان و عیال هراسان به نزد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رخت‌کن حمام دیدیم که خودبه خود حصیرها یچیده و باز می‌شود ولی کسی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رخت‌کن حاضر شده و گفتم</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خبری از شما دربارۀ آنچه کردید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فرزندان و همسایگان، و مهمان مولای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شما ما را بد نیامده است، پس شما نیز مجاورت آن‌جناب را بر ما مکدّر نکنید و اگر این کارها را دوباره انجام بدهید، شکایت شما را به‌سوی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ندیدیم کسی متعرّض رخت‌کن حمام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و تألیفات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برخی از کتاب‌های تألیفی ایشان بدین قرارست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الزائر و جناح المسافر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فرحة الناظر و بهجة الخواطر</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روح الأسرار و روح الأسماء</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المناقب فی التصریح بالوصیة و الخلافة لعلی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ربیع الألباب</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المحجِة لثمرة المحجة</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الاصطفاء فی تواریخ الملوک و الخلفاء</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الدروع الواقیة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محاسبة النفس</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رسالة فی الحلال و الحرام من علم النجوم</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المجتنی من الأدعیة المجتبی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الإقبال</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الیقین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بإمرة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لیلة الجمعه و یومها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محاسبة النفس</w:t>
      </w: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محاسبة الملائکة الکرام آخر کلّ یوم من الذنوب و الآثاماساتید آن بزرگوار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پدرشان جناب موسی</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جدشان ورّام بن ابی‌فراس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ابن‌نما حلّی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فخّار بن مَعد موسوی</w:t>
      </w:r>
      <w:r>
        <w:rPr>
          <w:rFonts w:ascii="IRNazanin" w:hAnsi="IRNazanin" w:eastAsia="IRNazanin"/>
          <w:color w:val="111111"/>
          <w:sz w:val="28"/>
          <w:sz w:val="28"/>
          <w:szCs w:val="28"/>
          <w:rtl w:val="true"/>
          <w:lang w:bidi="fa-IR"/>
        </w:rPr>
        <w:t>شاگردان ایشان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سدید الدین یوسف بن علی المطهّر، پدر مرحوم علّامه حلّی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علّامه حلّی</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حسن بن داود حلّی، صاحب رجال</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عبدالکریم بن احمد بن طاووس، برادرزاده‌اش</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عیسی اربلیتاریخ وفات و مدفن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روز دوشنبه پنجم ذی القعده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هفتاد و پنج سالگی در بغداد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به نجف اشرف منتقل کرده و در حرم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بنی‌طاووس در میان علماء، جماعتی از افاضل آل طاووس بودند که مشهورترین ایشان همین صاحب‌ترجمه، سید جلیل رضی‌الدین است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کتب ادعیه و زیارات و فضایل گویند مراد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عالم نبیل و سید جلیل، جمال‌الدین احمد که در فقه و رجال یگانه عصرش بود و مراد از ابن‌طاووس در کتب فقهیه و رجالیه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غیاث‌الدین عبدالکریم بن احمد، صاحب کتاب فرحة الغَریّ که از نظر حفظ و تیزهوشی جزء بزرگان علماء و یگانه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عبدالکریم، رضی الدین ابوالقاسم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رضی‌الدین علی بن رضی‌الدین علی بن طاووس، صاحب کتاب زوائد الفوائد که در اسم و لقب با پدر امجد خود شریک بوده، و کتاب زوائد الفوائد او همان کتابی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در زاد المعاد، حدیث مشهور روز نهم ربیع را که در باب هلاکت بعضی از اعداء الله، از احمد بن اسحاق قمی روایت شده از آن کتاب نقل کرده و آن حدیثی طولانی می‌باشد و مشتمل بر نام‌های بسیار از برای آن روز است و خلاصه، سادات بنی‌طاووس همه از اتقیاء و اجلّاء بوده‌اند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از اثرهای ارزشمند مرحوم سید بن طاووس رضوان الله تعالی‌علیه کتاب الیقین فی إمرة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است</w:t>
      </w:r>
      <w:r>
        <w:rPr>
          <w:rStyle w:val="FootnoteAnchor"/>
          <w:rtl w:val="true"/>
        </w:rPr>
        <w:footnoteReference w:id="5"/>
      </w:r>
      <w:r>
        <w:rPr>
          <w:rFonts w:ascii="IRNazanin" w:hAnsi="IRNazanin" w:eastAsia="IRNazanin"/>
          <w:color w:val="111111"/>
          <w:sz w:val="28"/>
          <w:sz w:val="28"/>
          <w:szCs w:val="28"/>
          <w:rtl w:val="true"/>
          <w:lang w:bidi="fa-IR"/>
        </w:rPr>
        <w:t xml:space="preserve">که آن بزرگوار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جمع‌آوری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آن نقل کرده که به اهل ایمان یادآوری کند لقب امیرمؤمنان تنها برای حضرت امیر، اسدالله الغالب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شایستگی دارد نه دیگران، و از اختصاصات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سایر احادیث پایانی کتاب، دربارۀ القاب دیگر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می‌باشد همچو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امام المتقین، قائد الغرّ المحجّلین، خیرالوصیّین، وصی رسول ربّ العالمین، صالح المؤمنین، یعسوب المؤمنین، خاتم الوصیّین، خازن الجنان، صاحب الحوض، صدّیق اکبر، فاروق اعظم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احادیث زیادی در این کتاب بر این دلالت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زبان مبارک خودشان او را به نام امیرالمؤمنین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گفته شد بیشترین احادیث این کتاب روی مسئله امارت دور می‌زند و آن لقبی است که هیچ‌کس قبل از ایشان و هیچ‌کس بعد از ایشان به آن نام‌گذاری نشده و نمی‌شود و از احادیث استفاده می‌شود که این لقب و سردوشی را خداوند متعال تنها به ایشان عطا فرموده است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ابوالحسن علی بن محمد الهادی از پدرانش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سفر معراجی به آسمان رفتم، در جوار معنوی پروردگارم به‌اندازۀ دو کمان یا کمتر قرار گرفتم، پروردگارم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امیرالمؤمنین بخوان، که هیچ‌کس را پیش از او به آن نام‌گذاری نکردم و هیچ‌کس را بعد از او به این نام نمی‌نامم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مهم این است که اهل ایمان هم در زمان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آن بزرگوار را به این لقب می‌خواندند و حضرت لبخند شادی می‌زدند یا مردم را بر گفتن این لقب برای ایشان وادار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اگر</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از دنیا برود چه کسی جز من امیرمؤمنان باشد و چه‌بسا به او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نگاه می‌کردند درحالی‌که خندان بودند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به ما دستور دادند که در بین خودمان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یا این‌که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زیر عرش الهی جای گرفته مثل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در زیر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حتی خود پیشوایان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عمر در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بالاِجبار به‌عنوان امیرمؤمنان سلام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خدمتگزار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مزرعه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او زمینش را شخم می‌زد و آماده می‌کرد؛ که ابوبکر و عمر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خوانده و سوگند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امیرالمؤمنین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در حال زنده‌بودن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به ما چنین دستور دادند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اگرچه همین دو نفر با این اقرار و اذعانی که داشتند، در جائی دیگر به مثل حدیث ذیل، حرف خود را نقض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بودن سلام داده شد، آن دو نفر بیرون شده و</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تسلیم گفتار او نخواهیم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یا این‌که حتی فرشتگان آسمان او را به این لقب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خزرج، علمدار انصار به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بعد از من بر تو پیشی نمی‌گیرد، مگر آن که کافر است و به‌درستی‌که اهل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امیرمؤمنان می‌نامند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از احادیث و روایات استفاده می‌شود که حتّی جائز نیست غیر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کسی را به این لقب بنامیم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مرحوم عیّاشی آمده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بلافاصله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 روی دو پای خود 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اسمی است که برای هیچ‌کس جز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به آن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جز او به این لقب خوانده نمی‌شود، درحالی‌که او هم به این نام خشنود و راضی باشد؛ مگر آن که مرتکب عمل لواط شده و اگر نشده به آن مبتلا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فرمایش خداوند متعال در کتابش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مشرکان به‌جای او جز دخترانی را نمی‌خوانند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دخترخواندۀ قبایل بودند و نمی‌خوانند جز شیطان سرکش را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قیام‌کنندۀ شما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نامی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السلام علیک یا بن رسول الله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عمران بن داهر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اسمی است که خداوند تعالی،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به آن نامیده است، هیچ‌کسی پیش از او و بعد از او، جز کافر به آن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بدهیم؟فرمودند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بقیة‌الله، آن‌گاه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برای شما باقی می‌گذارد برایتان بهتر است اگر ایمان دارید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نتیجه می‌گیریم که این لقب از القاب اختصاصی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نام و لقب خوانده شود و خشنود گردد، به عمل زشت و قبیح لواط مبتلا شده یا می‌شود؛ شاید این کلام، راز و رمز و کلید حل معمایی باشد که چرا گاهی امامان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جور را با لقب امیرمؤمنان خطاب می‌کردند؟ در واقع در برخورد با آن‌ها به جز مسئلۀ تقیه، با کلامی به ظاهر مسالمت‌آمیز آن‌ها را مورد تحقیر و شماتت قرار داده و نسبت زشتی به آن‌ها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به‌عنوان مثال،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هشام بن عبدالملک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منصور دوانیقی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به مهدی عباسی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مأمون عباسی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اهمّیت این است که از ابتدا سردمداران و ریاست‌طلبانی، همچو معاویه</w:t>
      </w:r>
      <w:r>
        <w:rPr>
          <w:rStyle w:val="FootnoteAnchor"/>
          <w:rtl w:val="true"/>
        </w:rPr>
        <w:footnoteReference w:id="19"/>
      </w:r>
      <w:r>
        <w:rPr>
          <w:rFonts w:ascii="IRNazanin" w:hAnsi="IRNazanin" w:eastAsia="IRNazanin"/>
          <w:color w:val="111111"/>
          <w:sz w:val="28"/>
          <w:sz w:val="28"/>
          <w:szCs w:val="28"/>
          <w:rtl w:val="true"/>
          <w:lang w:bidi="fa-IR"/>
        </w:rPr>
        <w:t>و خلفای بنی‌امیه و بنی‌العباس به این لقب نامیده می‌شدند، تا جایی که اگر کسی یکی از آن‌ها را با این نام صدا نمی‌کرد آن‌ها به خشم آمده و به زندانش می‌انداختند و گاهی گردنش را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خود را به این لقب نامید ابوبکر بود، زمانی که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فرستاد و او را برای بیعت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ماجرا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دنبال حضرت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او آمده و این مطلب را به عرض ایشان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شما چه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او و اطرافیانش خوب می‌دانند که خدا و پیامبرش تنها مرا به خلافت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فرستادۀ ابوبکر برگشته و فرمایشات ایشان را به ابوبکر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اَمیرَالمؤمنینَ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امیرمؤمنان ابوبکر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آن گفته‌ها را به عرض ایشان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مدت زیادی از آن ماجرا نگذشته که او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خوب می‌داند که این اسم جز بر من به دیگری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او در ضمن یک گروه هفت نفری دستور دادند و آن‌ها همگی به‌عنوان امیرمؤمنان بر من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رفیقش عمر، از میان آن هفت نفر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ثابت و قطعی از جانب خدا و پیامبرش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آن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 و پیامبرش تحقق یافته که او امیرمؤمنان و آقای مسلمانان و پرچمدار دست‌وروسفیدان است که در روز قیامت بر پل صراط می‌نشیند و دوستانش را به بهشت و دشمنانش را به جهنم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فرستاده برگشته، و ماجرا را برای او نقل کرد و آن‌ها در آن روز ساکت و خاموش شدند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اول کسی که در حضور مردم به این لقب نامیده شد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عمر به حکومت رسید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خلیفةِ رسولِ‌الله؛ ای جانشینِ جانشین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طولانی و دراز است و هر کس خلیفۀ من گردد باید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خلیفةِ خلیفةِ رسولِ الله؛ ای جانشینِ جانشینِ جانشینِ پیامبر، بلکه شما اهل ایمان و مؤمن هستید و من هم امیر شما هستم، پس او امیرمؤمنان نامیده شد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ابن‌خلدون در مقدمۀ تاریخ خود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و مسلمانان عمر را صدا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نیکو و خوب شمرده و او را به این نام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او را به این نام صدا زد، عبدالله بن جحش بود؛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اولین شخص را عمروعاص و بعضی مغیرة بن شعبه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لشکری آمد و داخل مدینه شده و سراغ عمر را گرفته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کجاست؟این جمله را یاران عمر شنیده و نیکو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درست گفتی،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اوست، و بی‌تردید او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به این لقب خواندند و در بین مردم لقب او گردید و بعداً سایر خلفای آینده هم این را از او به ارث بردند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اصحابشان نیز از روی تقیه و حفظ خونشان، آن‌ها را با این القاب خطاب می‌کردند؛ لذا دیلمی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عبدالملک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بدهی می‌خواهم با تو مناظره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تو به نام امیرمؤمنان خوانده شده‌ای، درحالی‌که نه خدا و نه پیامبرش و نه مسلمانان این امارت و ریاست را به تو داده‌اند چیست؟عبدالملک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من بیرون برو و الّا 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کلیّات محکمی که گفته شد، روایتی داریم کهبه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به‌عنوان امیرالمؤمنین سلام داده می‌شود و ایشان هم آن را می‌پذیرند که آن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ابوالصبّاح بن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ابوالمغراء 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بودیم که مردی روستایی بر ما وارد شد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یاامیرالمؤمنین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به‌سوی خویش کشید و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ابوالمغراء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جز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این لقب 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حقیقت ایمان را در نیافته؛ مگر آن که بداند و معتقد شود که آن‌چه برای پیشینیان و گذشتگان ما بوده برای امامان بعدی ما هم می‌باشد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علامه جلیل القدر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خبر نادری است که صلاحیت ندارد، تا با اخبار زیادی که ما را از گفتن امیرالمؤمنین بر غیر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معارضه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ممکن است این خبر نادر را حمل کنیم بر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 فکر و توهم سؤال‌کننده را بر این‌که معنای این اسم در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رد کرده و تخطئه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شکی نیست که این 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آنان هم امیر و سالار اهل ایمانند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منتهی آن‌چه ممنوع گشته، آن است که به‌خاطر برخی از مصالح این اسم بر آنان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احتمال دارد که منع شدن این لقب بر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به خاطر این مصلحت باشد که با نامیدن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دیگران هم بر آن جرأت پیدا کنند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چه دیگران این لقب مخصوص و سایر القاب همچو صدیق اکبر و فاروق اعظم را دزدانه به خود بستند با آن که به تصریح هر دو 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القاب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بارها و بارها به مولی الموحدین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پایان این کتاب برخی از روایاتی که دلالت بر این معنا دارد از کتاب‌های شیعه نقل خواهیم کرد،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روایات در این زمینه بسیار زیاد است و ما در میان احادیث به صورت گلچین تعدادی از آن‌ها را در بخش ملحقات وارد کردیم، و در این روایات حضرات ائمۀ 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یا اهل ایمان آن بزرگوار را با این لقب</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فال نیک روایات الحاقی را به شمارۀ نام نامی علمدارکربلا، باب الحوائج الی الله تعالی، قمر منیر دشت نینوا،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هم رفته احادیث این کتاب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نکته قابل توجه در کتاب الیقین این است که ظاهراً برخی احادیث الفاظ و معنای یکسانی دارند؛ امّا دأب محدثین بر این بوده که احادیث را به‌خاطر اختلاف سند و یا اندک تفاوت که گاهی در معنا تأثیر به‌سزایی دارد تکرار می‌کردند؛ مثلاً حدیث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علی به گفت‌وگو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بحر در سبو ممکن نیستمن ذات علی به واجبی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دانم که مثل او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علی، هو العلی الاعلی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لام علی، سرّ الهی پیداستدر یای علی، سورۀ حیّ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و ببین که اسم اعظم آن جاستگر نگویم من فدایت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گویم در ثنایت یا امیرالمؤمنینای سلام حق، ثنایت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ثناخوان، مصطفایت یا امیرالمؤمنیندر رکوع انگشتری دادی به سائل،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منشور سخایت یا امیرالمؤمنینگشته تسبیح ملک آهسته، هر گه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رازی با خدایت یا امیرالمؤمنیندامن گردون شود پر زر، اگر تابد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ظل عطایت یا امیرالمؤمنینسدره را از پایه خود انتهای اوج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بی‌منتهایت یا امیرالمؤمنینگه به چشم وَهم می‌پوشد لباس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تا فرش سرایت یا امیرالمؤمنینگه به حکم ظن ستون عرش را دارد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کبریایت یا امیرالمؤمنینچون به امرت بر نگردد مهر از مغرب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گردون برایت یا امیرالمؤمنینیافت از دست ولایت، فتح بر فتح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حبل ولایت یا امیرالمؤمنینجان در آن حالت که از تن می‌برد پیوند،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لقایت یا امیرالمؤمنین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مکان بر تخت او ادنی کنی جایت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جان، کانجاست جایت یا امیرالمؤمنینحق‌شناسان گر به دست آرند معیار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فوق ما سوی دانند مقدار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روشن شد این لقب به امیرالمؤمنین اسدالله الغالب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اختصاص دارد، این کتاب را به این اسم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حیدر امیرالمؤمنین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ورد صبح و شامم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مه باشد کلامم یا امیرالمؤمنینچون بود ذکر مدامم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دنیا خوش به کامم یا امیرالمؤمنینو ثواب این کتاب را بر ولی نعمت خود شفیعۀ روز جزا، بانوی دو سرا، در دانۀ باب الحوائج الی الله،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در دنیا ما را از زیارت، و در آخرت از شفاعت و نیز از همسایگی ایشان در دو جهان محروم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شیر خدا شاه ولایت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بحر سخا، کان عنایت مددیدر وادی بی‌کفایتی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رتبه کفایت مددیآخرین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اگر ولای تو باشد بلای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می‌خرم به قیمت جان این بلا علی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زیارتی 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بازنگری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تاجگذاری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جواد خانی آرانی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مرحوم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تألیف و تصنیف بزرگ، عالم عادل، فاضل فقیه و کامل، علامه نقیب و سرپرست سادات بزرگوار، صاحب مناقب و افتخارات و فضائل و شرافت، زاهد عابد، پرهیزکار مجاهد، رضی‌الدین، پایه و رکن دین اسلام و مسلمین، نمونه و اسوه‌ای از گذشتگان و نیاکان پاک و پاکیزه، مایۀ زیبندگی عارفان، افتخار سادات و بزرگان از اهل‌بیت پیامبر و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بزرگ خانواده، دارای افتخارات خانوادگی از ناحیه پدر و مادری خویش، مولای ما ابوالقاسم علی بنموسی بن جعفر بن محمّد بن محمّد بن طاووس علوی فاطمی</w:t>
      </w:r>
      <w:r>
        <w:rPr>
          <w:rStyle w:val="FootnoteAnchor"/>
          <w:rtl w:val="true"/>
        </w:rPr>
        <w:footnoteReference w:id="2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آن‌چه بر بندگانش جاری می‌شود، در علم او پیشی گرفته و سبقت جسته و دانای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رحمت و بخشش خود را بر آن‌ها آغاز و ریزش نمود، که آمال و آرزوهای آن‌ها به آن نمی‌رسد، و با نعمت بی‌دریغ و فراوان خویش آن‌ها را شناسانید، و به همراه نورهای درخشنده و خورشید‌های فروزنده و برق‌های تابنده، عقل و خرد را به آنان عطا کرده و آن را با چهل لشکر عقل یاری داد؛ تا به‌وسیله آن‌ها چهل لشکر جهل موجود در جان آدمی را دور کند، تا این‌که سرمایه‌ای برای طاعت و بندگی معبود یکتا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عده‌ای عقل و لشکریانش و پیروزی ارزشمند و مبارک را اختیار کرده، و به‌وسیله آن در برابر تاریکی جهل و نادانی بینا شده و از گمراهی در قلعه امن و امان قرار گرفته، و در آینه شفاف خرد، مالک جلیل، و بزرگ خویش، و راه و مبنای صاحب رسالت خود را شناخته و به سعادت حال و آینده خودشان دست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ما از آن‌ها بهترین کارهایی را که انجام دادند قبول می‌کنیم و از گناهانشان درمی‌گذریم و در میان افراد بهشتی‌اند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وعده‌ای راست و درست که همواره به ایشان داده می‌شد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گروهی دیگر از عامه مردم به‌خاطر تمایل به این دنیای زودگذر، لشکریان جهل و نادانی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لذت و خوشی و زندگانی آن‌ها از بین رفت؛ درحالی‌که همه زرق و برق دنیا، همچو سرابی است که تشنه‌لب آن را آب می‌پندارد، ولی وقتی نزدیک آن آمد، هیچ چیزی از آن را نمی‌یابد و خدا را نزد آن می‌یابد و حسابش را به‌طور کامل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سریع الحساب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سر انجام کارشان به خانه عذاب و گرفتاری کشیده شد و بر اساس آن‌چه در قرآن آمده، 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دانست که در میان بندگانش کسانی هستند، با آن که از روی دلیل و برهان علم به حق پیدا می‌کنند، ولی از روی عناد و سرکشی آن را منکر می‌شوند که این مطلب را آیه شریفه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باطن آن‌ها به آن یقین داشت از رویظلم و تکبر آن را انکار کردند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با کلام روشن و آشکارش از برخی از اهل کتاب که صداقت و حقیقت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و دانستند؛ ولی آن را انکار نمودند پرده برداشته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همواره پیش از فرودآمدن آن، به خودشان بشارت پیروزی بر کفار را می‌دادند؛ ولی وقتی آن‌چه را که می‌شناختند برای آن‌ها آمد، </w:t>
      </w:r>
    </w:p>
    <w:p>
      <w:pPr>
        <w:pStyle w:val="BookText"/>
        <w:rPr/>
      </w:pPr>
      <w:r>
        <w:rPr>
          <w:rFonts w:ascii="IRNazanin" w:hAnsi="IRNazanin" w:eastAsia="IRNazanin"/>
          <w:color w:val="111111"/>
          <w:sz w:val="28"/>
          <w:sz w:val="28"/>
          <w:szCs w:val="28"/>
          <w:rtl w:val="true"/>
          <w:lang w:bidi="fa-IR"/>
        </w:rPr>
        <w:t>انکارش کردند؛ پس لعنت خداوند بر کافران باد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خداوند جلیل در قرآن گروهی را یاد کرده که وقتی عذاب الهی را ببینند ایمان آورده و وعده می‌دهند که در صورت برگشت به دنیا به راستی و درستی روی می‌آورند، آن‌گاه آنچه را دیده‌اند انکار کرده و به آنچه ایمان آورده‌اند کفر می‌ورزند با آنکه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در این آیه بیشتر پرده برداشته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را که آن‌ها را بر آتش نگه داشته‌اند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گردانیده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پروردگارمان را تکذیب نمی‌کردیم و از مؤمنان می‌شدیم بلکه برای آن‌ها آن‌چه پیش از آن پنهان می‌کردند آشکار شده و اگر به فرض به دنیا باز گردانیده شوند، قطعاً به آن‌چه از آن نهی شده‌اند بر می‌گردند و به‌درستی‌که آنان درغگویانند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خداوند عزّ وجل در توصیف حیرت برخی از بندگانش که در روز محاسبه قیامت، دروغ می‌گویند از قول آن‌ها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خداوندی که پروردگار ماست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بر خود دروغ می‌بندند و آن‌چه را به دروغ شریک خدا می‌دانستند از دستشان رفت و گم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خداوند متعال نیرنگ و عذاب آن‌ها را در روز قیامت آشکار نموده، همان زمانی که انکارشان هیچ سودی به آن‌ها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پوستشان بر ضرر خودشان شهادت می‌دهد درحالی‌که برخی از ما هم در برابر احسان او، کفران نعمت نموده با آن‌که حجت بر ما هم تمام است و آنان به پوست 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علیه ما شهادت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بعد از این شرافت و بزرگی و پرده‌برداری برای ایمان‌آورندگان به خدا و قرآن بزرگ، جای شک و تردیدی باقی می‌ماند که تنها کشف دلائل، مانع از ضلالت و </w:t>
      </w:r>
    </w:p>
    <w:p>
      <w:pPr>
        <w:pStyle w:val="BookText"/>
        <w:rPr/>
      </w:pPr>
      <w:r>
        <w:rPr>
          <w:rFonts w:ascii="IRNazanin" w:hAnsi="IRNazanin" w:eastAsia="IRNazanin"/>
          <w:color w:val="111111"/>
          <w:sz w:val="28"/>
          <w:sz w:val="28"/>
          <w:szCs w:val="28"/>
          <w:rtl w:val="true"/>
          <w:lang w:bidi="fa-IR"/>
        </w:rPr>
        <w:t>گمراهی، و انکارکردن پروردگار جهانیان، و مخالفت با سرور پیامبران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خردمندان و دانشمندان همین کفایت می‌کند که خداوند از شناخت به ذات و صفات خویش به تمام آن‌چه اختصاص به او دارد، یعنی موجودات آفریده شده، به ادلۀ کامل پرده برداشت و این همه روشن‌گری و پرده‌برداری در ساعات شب و روز، گروه بسیاری از عقلاء را از انکار خدا باز نداشت و در نتیجه به‌جای خداوند بت‌ها و سنگ‌ها و چوب‌هایی را اختیار کردند که هیچ‌گونه سود و زیانی برای آنان ندارد و حتی حیوانات به زبان حال از عبادت و پرستش آن‌ها خشنود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 هیچ‌گونه شگفتی نیست که دلیل‌های خداوند سبحان و کلام روشن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و سرور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امارت مولای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ایمان را انکار کنند؛ چون دشمنی با اهل فضیلت و حقیقت و دانش و بینش، از چیزهایی است که عادت و خوی حسودان و نادانان و کسانی که کورکورانه، به دنبال زیادی جمعیت هدایت نیافته بودند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اخبار و احوال مردمان گذشته واقف و دانا باشد می‌فهمد که بیشتر مردم در گمراهی بوده‌اند و اندکی از مردم کسانی بودند که به طاعت و بندگی خدای جلیل و رضایت او دست یافتند، و آیات زیادی از قرآن این را تصدیق می‌کند که هلاک‌شدگان زیاد، ولی نجات‌یافتگان اندک می‌باشند، تا جائی که خداوند سبحان در قرآن در سرزنش و توبیخ بیشتر مردم در قرون متمادی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آن‌ها به خداوند ایمان نیاورده و مشرک بودند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باز خدای عزّ وجل خبر داده که آیات و بیم‌دادن از سوی ما به منکران سودی به آن‌ها نمی‌بخشد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هرگز نشانه‌ها و هشدارها به حال گروهی که ایمان نمی‌آورند سودی نمی‌دهد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خود صاحب شریعت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گمراهی </w:t>
      </w:r>
    </w:p>
    <w:p>
      <w:pPr>
        <w:pStyle w:val="BookText"/>
        <w:rPr/>
      </w:pPr>
      <w:r>
        <w:rPr>
          <w:rFonts w:ascii="IRNazanin" w:hAnsi="IRNazanin" w:eastAsia="IRNazanin"/>
          <w:color w:val="111111"/>
          <w:sz w:val="28"/>
          <w:sz w:val="28"/>
          <w:szCs w:val="28"/>
          <w:rtl w:val="true"/>
          <w:lang w:bidi="fa-IR"/>
        </w:rPr>
        <w:t>زیادی از مردم این امت، در اخبار و احادیث بسیاری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به هفتاد و سه فرقه پراکنده می‌شوند که تنها یک گروه از آن‌ها اهل نجات، و هفتاد و دو گروه دیگر در آتش جهنم هستند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اوصاف و کمالاتی بودند که به‌خاطر آن‌ها مورد رشک و حسادت قرار گرفتند و دشمنی او با دیگران در راه خدای عزّ وجل کارش را به آن جا کشانید که حتی در مدح و ستایش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فضل و کمال به اوج بلندی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کمالاتی که در توست چه کسی می‌تواند با تو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جای شگفتی نیست که حسودان از روی خشم و کینه از تو منزوی شده و گوشه‌گیری اختیار کنند؛ و عجیب نیست که حتی افراد صاحب‌قدم که پابرجا و استوارند دربارۀ تو به لغزش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دشمنی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عزّ وجل همانگونه است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دربارۀ تو با دیگران دشمنی نمودم و با آن‌ها در محفل و مجلسشان ننشستم؛ تا جائی که با دستشان مرا از خود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انتخاب رضایت تو و ناراحتی دیگران که روی زمین هستند دو دل شدم، ولی راه میانه و درست آمد که تو را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به‌زودی می‌آوریم آن‌چه را که به من روایت شده، و خودم در کتاب‌های راویان و نویسندگان و دانشمندان گذشته از مخالفان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در آن‌چه روایت می‌کنند مورد اتهام نیستند و تعبیراتی را که درباره مولای ما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او امیرمؤمنان است؛ که هر کس به صاحبان این کتاب‌ها آگاهی و شناخت داشته باشد، جای هیچ شکی در این راه برای او باقی نمی‌ماند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کتاب را به نام الیقین باختصاص مولانا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المؤمنین نامیدم، </w:t>
      </w:r>
      <w:r>
        <w:rPr>
          <w:rStyle w:val="FootnoteAnchor"/>
          <w:rtl w:val="true"/>
        </w:rPr>
        <w:footnoteReference w:id="36"/>
      </w:r>
      <w:r>
        <w:rPr>
          <w:rFonts w:ascii="IRNazanin" w:hAnsi="IRNazanin" w:eastAsia="IRNazanin"/>
          <w:color w:val="111111"/>
          <w:sz w:val="28"/>
          <w:sz w:val="28"/>
          <w:szCs w:val="28"/>
          <w:rtl w:val="true"/>
          <w:lang w:bidi="fa-IR"/>
        </w:rPr>
        <w:t xml:space="preserve">و حقیقت مطلب این است همان‌طور که اشاره کردیم، کسانی از </w:t>
      </w:r>
    </w:p>
    <w:p>
      <w:pPr>
        <w:pStyle w:val="BookText"/>
        <w:rPr/>
      </w:pPr>
      <w:r>
        <w:rPr>
          <w:rFonts w:ascii="IRNazanin" w:hAnsi="IRNazanin" w:eastAsia="IRNazanin"/>
          <w:color w:val="111111"/>
          <w:sz w:val="28"/>
          <w:sz w:val="28"/>
          <w:szCs w:val="28"/>
          <w:rtl w:val="true"/>
          <w:lang w:bidi="fa-IR"/>
        </w:rPr>
        <w:t>مردم برگزیده، پیش از من این نام مبارک را به ایشان اختصاص داده، تا جائی که همین نام بر زبان شاعرانی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مهیار شاعر در قصیده لامیه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امیرالمؤمنین شنیده شده و کنایه‌ای است که به تو اختصاص دارد و دیگران آن را به دروغ به خود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درباره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امیرمؤمنان و پیشوایپرهیزکاران و بزرگ مسلمانان و پادشاه دین و ایمان، احادیث به تعداد ابوابی که در این کتاب آشکار می‌گردد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هر بابی یک حدیث را از هر کتاب، یا راوی که از آن‌ها گرفته شده می‌آوریم، و همین حجت است بر کسانی که آن‌ها را نقل کرده یا به آن‌ها رسیده، و انکار احادیث در دنیا هیچ سودی به آن‌ها ندارد وقتی‌که بر علیه آن‌ها حجت باشد، در آن زمانی‌که خصم و طرف مقابل او در قیامت خدای عزّ وجل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شروع در کتابی است که ما آن را بر اساس باب و بخشی از کتاب الانوار الباهرة فی انتصار العترته الطاهرة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مرتب نمودیم که هر حدیثی را با الفاظ و معانیش حکایت می‌کند و ما آن‌چه را لایق و مناسب است در آن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آن را موافق به طاعت خودش و مورد رضایتش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ابواب کتاب الیقین را بیان می‌کنیم تا خواننده محتویات این کتاب را بداند و به هر جائی از آن، که نیازمند است ان شاء الله دست یابد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ما، دارنده سینه‌ای بزرگ از علم، عالم بزرگوار، فقیه و علامه کامل، دانشمند، زاهد عابد و پرهیزکار و نقیب و سرپرست سادات، انسان پاک و وارسته، </w:t>
      </w:r>
    </w:p>
    <w:p>
      <w:pPr>
        <w:pStyle w:val="BookText"/>
        <w:rPr/>
      </w:pPr>
      <w:r>
        <w:rPr>
          <w:rFonts w:ascii="IRNazanin" w:hAnsi="IRNazanin" w:eastAsia="IRNazanin"/>
          <w:color w:val="111111"/>
          <w:sz w:val="28"/>
          <w:sz w:val="28"/>
          <w:szCs w:val="28"/>
          <w:rtl w:val="true"/>
          <w:lang w:bidi="fa-IR"/>
        </w:rPr>
        <w:t xml:space="preserve">دارای مناقب و فضایل، شخصیت فاخر و ارزشمند، نقیب سرپرستان خاندان دور و نزدیک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رضی‌الدین و الدنیا، پایه و عماد اسلام و مسلمین، اسوه و نمونه‌ای از گذشتگان پاکیزه‌اش، مایۀ افتخار سادات، رکن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و بزرگ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افتخاراتی از ناحیه پدر و مادر، ابوالقاسم علی بن موسی بن جعفر بن محمد بن محمد بن طاووس علوی فاطمی که خداوند تعالی بزرگیش را نگه داشته و سعی و تلاش او را در مدت عمر طولانیش نیکو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ابواب کتاب یقین کامل شد و به صد و نود و یکمین باب آن رسید، پس الان یادآوری می‌کنیم آن‌چه را در کتاب الأنوار الباهرة فی انتصار العترة الطاهرة بالحجج القاهره بیان کردیم و در آن‌جا آن کتاب را به نام التصریح بالنص الصحیح من ربّ العالمین و سید المرسلین علی بن ابی‌طالب أمیرالمؤمنین بأمیرالمؤمنین نامیدیم و خطبه آن کتاب چنین است، بسم الله الرحمن الرحیم و صلاته علی سید المرسلین محمد النبی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محمد بن طاووس علوی فاطمی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را حمد و سپاس می‌گویم که به نور خرد راه راست را به من نشان داد، و با توانایی در نگریستن که به من عطا کرد، مرا گوشزد نمود تا بنگرم که اصلاح کارهای مردم مشروط بر ریاست است؛ چون خداوند بزرگ پیش از آن که موجودات را بیافریند و کسی را بر آن‌ها بگمارد، عقل را آفرید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ولادت بشر به‌عنوان کارگزار آن‌ها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جلیل با ریاستی که به قلب و عقل بر جوارح آدمی داد، این نکته را تأکید فرمود که برای انسان سرپرست صالح و شایسته‌ای که دانای به مصالح مردم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آدمی اگر یک نفر هم باشد، کارهایش جز به امیر و پیشوایی بر پا نمی‌شود؛ پس چگونه امکان دارد که کار امت و جمعیتی زیاد، بدون سیاستگزارِ توانایی بر پا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 که همواره با فطرت </w:t>
      </w:r>
    </w:p>
    <w:p>
      <w:pPr>
        <w:pStyle w:val="BookText"/>
        <w:rPr/>
      </w:pPr>
      <w:r>
        <w:rPr>
          <w:rFonts w:ascii="IRNazanin" w:hAnsi="IRNazanin" w:eastAsia="IRNazanin"/>
          <w:color w:val="111111"/>
          <w:sz w:val="28"/>
          <w:sz w:val="28"/>
          <w:szCs w:val="28"/>
          <w:rtl w:val="true"/>
          <w:lang w:bidi="fa-IR"/>
        </w:rPr>
        <w:t>توحیدی در وجود ما گذاشته شد و با روح توحیدی آفریده شدیم، و آن گواهی و شهادتی که از راه اندیشه به ما عطا گردید، و با آن گنجینه‌های نصرت ویاری همراه شده، و شکستگی و کمبودهای ما را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جدم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راه‌های آن فطرت بلندمرتبه را بر ما آشکار ساخت، و در میان ما زندگی کرد تا ما به وصال آن فطرت نائل آمده و به خلعت توحیدی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همراهی آن، هر آن‌چه را به ما وعده داده بود روشن ساخت و شهادت می‌دهم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 مولایش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هدایت یافته و از او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آن‌چه به او عطا کرد یاریش داد و برای نگهداری امتش در مدت حیاتش، او را به سرپرستی آن‌ها سفارش و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لشکری را گسیل نداشت مگر آن که برای آن‌ها فرمانده‌ای انتخاب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کارهای مهم آن لشکر محدود و کم را اصلاح نماید و آن بزرگوار از مدینه مسافرت نمی‌کرد، مگر آن که در آن مدت کوتاه و دلخواه، قائم‌مقام و جانشینی برای خود معیّن می‌کرد و به‌درستی‌که او این را خوب شناخت و دانست که این مردم به تنهایی نمی‌توانند بقا و سلامتی خویش را نگه بدارند تا جائی که دربارۀ وصیّت دستور داد که هیچ مکلفی نخوابد؛ مگر آن که وصیتش زیر سر او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درستی‌که 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او را بر اختلاف امتش آگاه کرد که آن‌ها بر هفتاد و سه گروه اختلاف پیدا می‌کنند و آن‌ها را از این پراکندگی برحذر داشت ویادآوری فرمود که تنها یک فرقه از آن‌ها اهل نجات، و هفتاد و دو گروه در آتش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ایشان بسیار دلسوز و مراقب بود و دربارۀ سلامتی آنان از خطرهاتلاش زیادی می‌کرد، و بر طبق خبرهایی که به ما رسیده، به ایشان گوشزد می‌نمود که هر کس بمیرد و امام زمان خود را نشناسد به مرگ جاهلیت </w:t>
      </w:r>
      <w:r>
        <w:rPr>
          <w:rFonts w:ascii="IRNazanin" w:hAnsi="IRNazanin" w:eastAsia="IRNazanin"/>
          <w:i/>
          <w:i/>
          <w:iCs/>
          <w:color w:val="111111"/>
          <w:sz w:val="28"/>
          <w:sz w:val="28"/>
          <w:szCs w:val="28"/>
          <w:rtl w:val="true"/>
          <w:lang w:bidi="fa-IR"/>
        </w:rPr>
        <w:t>یعنی به کفر و نفاق</w:t>
      </w:r>
      <w:r>
        <w:rPr>
          <w:rFonts w:ascii="IRNazanin" w:hAnsi="IRNazanin" w:eastAsia="IRNazanin"/>
          <w:color w:val="111111"/>
          <w:sz w:val="28"/>
          <w:sz w:val="28"/>
          <w:szCs w:val="28"/>
          <w:rtl w:val="true"/>
          <w:lang w:bidi="fa-IR"/>
        </w:rPr>
        <w:t xml:space="preserve"> مرده است؛ لذا به حکم عقل و نقل، و بر آن عدل و فضیلتی که خداوند عزّ وجل به او اختصاص داده، بر او لازم می‌آمد که سرپرست و سالاری را برای ما تعیین کند که در قیامت به‌واسطۀ او در پیشگاه 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حجتی بر علیه آن‌ها باشد و تا این‌که امتش در روز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 کاملی را بر ما معیّن می‌کردی، ما هرگز به پراکندگی و پشیمانی دچار نمی‌گشتیم و در قبول او از تو اطاعت می‌کردیم، و از این اختلافاتی که منجر به کشتار و خون‌ریزی و باعث به‌وجود آمدن این همه مذهب‌های گوناگون شده، نجات 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حکمت و ریاست و کمال او چنین اقتضا می‌کرد که کسی را به‌عنوان جانشین و قائم‌مقام خود برگزیند و پیوسته وصیت و سفارش و گفتارش را تکرار می‌نمود تا برای خدای عزّ وجل و برای خودش در روزی که در پیشگاه او حاضر می‌شویم حجتی بر علیه ما باشد؛ چون وقتی مخالفت‌های ما تنها در قبول‌کردن کسی است که او تعیین نموده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در مورد امامت نه دستورات دیگر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بر طبق حکمت و کمالی که آن پیامبر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شایسته‌تر این بود که کاری نشود تا ما بر علیه او حجت داشته باشیم و به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پیشوایی برای ما معین می‌کردی، هرگز مخالفت تو نمی‌کردیم، و بعد از تو همه یا برخی از ما در هلاکت واقع نشده، و در چیزی که از جبران آن عاجزیم نمی‌افتادیم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واجب است جانشینان او، به اوصاف و نشانه‌هایی کامل و تمام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از جانب او استمرار یافته و پذیرش آن‌ها به زبان حال و روشنی گفتار از آغاز تا فرجام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طول مدت امامتشان از عزل و برکنار شدن مصون و در امان هستند؛ چون با وجود امتحانی که به سلامتی دادند، از نافرمانی و نقصان و از چیزهایی که شرعاً و عقلاً موجب حقارت و پستی آن‌ها می‌شود به دورند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در جنب خداوند تعالی هرگز میان پاکی و ناپاکی، و صفا و جفا به تردید نیفتادند و چنین نبود که یک بار از دوستان خدا و یک بار از دشمنان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عقل و خردها به ریاست ایشان بر آنان به هنگام آفرینش اقرار کردند، و تمام ارواح به هنگام پیدایش برای آنان اقرار کردند که اینان از راه وحی رعایا و تحت </w:t>
      </w:r>
    </w:p>
    <w:p>
      <w:pPr>
        <w:pStyle w:val="BookText"/>
        <w:rPr/>
      </w:pPr>
      <w:r>
        <w:rPr>
          <w:rFonts w:ascii="IRNazanin" w:hAnsi="IRNazanin" w:eastAsia="IRNazanin"/>
          <w:color w:val="111111"/>
          <w:sz w:val="28"/>
          <w:sz w:val="28"/>
          <w:szCs w:val="28"/>
          <w:rtl w:val="true"/>
          <w:lang w:bidi="fa-IR"/>
        </w:rPr>
        <w:t>فرمان ایشانند؛ و جوهره و ذات تمام اجسام به‌وسیله حکم نافذ پروردگار، بر ترکیب این‌ها بر آنان اقرار نمودند؛ و فرشتگان نگهبان به موافقت و مرافقت همیشگی، برای کسانی که از جانب او نائب و جانشین قرار داده شدند شهادت دادند، و لوح محفوظ آن‌ها را پاک شمرد، که ایشان هرگز با کتاب و سنت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 زمین برای آن‌ها شهادت داد که ایشان با طاعت و بندگی خداوند متعال ساکن آن شدند، و آسمان برای آن‌ها گواهی داد که آن‌ها با کمال بندگی و تضرع خالصانه در زیر آن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آن‌ها تصرف کردند برای ایشان شهادت می‌دهد که اینان آن‌ها را از تباهی و نابودی حفظ کردند؛ چون شاهدان یک بار به سود و منفعت، و یک بار بر ضررشان اختلاف نکردند؛ تا اینان یک بار حاکم و یک بار محکوم علیه قرار گیرند، و تا این‌که صفات کامل ایشان به رفتار و کار نادرست و خرابشان در هم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به‌خاطر شرمندگی و ترس، و نیز برای بیم‌داشتن از بازخواست بر لغزش و خطای در ریاست بر اهل علم و عمل، ناراحت و مشوش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مقدماتی که من آوردم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عمرم که از مرز هفتاد گذشت شنیدم که برخی از مخالفین در بخشی از نوشته‌جاتش یادآور شده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لقب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او این حرف را از روی عناد و دشمنی، یا کمبود معرفت و تلاش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بطلان این ادعا و روشن‌نمودن این غلط و اشتباه برای اهل ایمان، از خدای متعال استخاره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بزرگ در پرده‌برداری از این خواسته اذن داد و ما را بر این سعادت و پیروزی یاری داد، و دربارۀ آن‌چه از أنوار الطاهرة و الحجج القاهرة و انتصار العترة الطاهرة ذکر کردیم ما را دستگیری نمود و ما چیزهایی روشن را یادآوری می‌کنیم که جز معاند و دشمن با آیات الهی </w:t>
      </w:r>
      <w:r>
        <w:rPr>
          <w:rFonts w:ascii="IRNazanin" w:hAnsi="IRNazanin" w:eastAsia="IRNazanin"/>
          <w:i/>
          <w:i/>
          <w:iCs/>
          <w:color w:val="111111"/>
          <w:sz w:val="28"/>
          <w:sz w:val="28"/>
          <w:szCs w:val="28"/>
          <w:rtl w:val="true"/>
          <w:lang w:bidi="fa-IR"/>
        </w:rPr>
        <w:t>جل جلاله</w:t>
      </w:r>
      <w:r>
        <w:rPr>
          <w:rFonts w:ascii="IRNazanin" w:hAnsi="IRNazanin" w:eastAsia="IRNazanin"/>
          <w:color w:val="111111"/>
          <w:sz w:val="28"/>
          <w:sz w:val="28"/>
          <w:szCs w:val="28"/>
          <w:rtl w:val="true"/>
          <w:lang w:bidi="fa-IR"/>
        </w:rPr>
        <w:t xml:space="preserve"> کسی آن را انکار نمی‌کند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ما در این کتاب روایاتی را که از طریق رجال و شیوخ و علمای مخالف و از کتاب‌هایشان برای ما نقل شده می‌آوریم؛ که خداوند </w:t>
      </w:r>
      <w:r>
        <w:rPr>
          <w:rFonts w:ascii="Amiri" w:hAnsi="Amiri" w:eastAsia="Amiri" w:cs="Amiri"/>
          <w:i/>
          <w:i/>
          <w:iCs/>
          <w:color w:val="111111"/>
          <w:sz w:val="28"/>
          <w:sz w:val="28"/>
          <w:szCs w:val="28"/>
          <w:rtl w:val="true"/>
          <w:lang w:bidi="ar-SA"/>
        </w:rPr>
        <w:t>جلّ جلاله</w:t>
      </w:r>
    </w:p>
    <w:p>
      <w:pPr>
        <w:pStyle w:val="BookText"/>
        <w:rPr/>
      </w:pPr>
      <w:r>
        <w:rPr>
          <w:rFonts w:ascii="IRNazanin" w:hAnsi="IRNazanin" w:eastAsia="IRNazanin"/>
          <w:color w:val="111111"/>
          <w:sz w:val="28"/>
          <w:sz w:val="28"/>
          <w:szCs w:val="28"/>
          <w:rtl w:val="true"/>
          <w:lang w:bidi="fa-IR"/>
        </w:rPr>
        <w:t>مولای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لقب امیرمؤمنان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دارد که بعضی از اشخاص یا کتاب‌هایی که از آن‌ها روایت نقل می‌کنیم، منسوب به شیعه دوازده‌امامی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رجال آن حدیث که ما از آن‌ها روایت می‌کنیم از رجال عامه و مخالفین هستند؛ و از آن‌ها روایت شده‌ایم که خدای متعال از پیامبران و رسولان بر شهادت به ربوبیت و یکتایی خویش، و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پیامبر و رسالت،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بودن از آن‌ها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زمانی به این نام نامید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برده شد و روح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سخن گفتند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این اسم نامید و بارها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ازراه وحی او را امیرمؤمنان خوانده و بارها او را به این نام خوانده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اصحاب و یاران خود را که در برابر او حضور می‌یافتند، فرمان می‌دادند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سلام بدهند، و نیز به خورشید فرمان داده شد تا با او سخن بگوید و بر او سلام دهد و هنگامی‌که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داد، خورشید حضرت را مورد خطاب قرار داده و او را امیر مؤمنان نامید؛ و همچنین ذوالفقار و برخی از درندگان به فرمان خداوند متعال او را به نام امیرمؤمنان نامیدند، و تمام این‌ها از طریق مخالفین و علمای مورد قبولشان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در سلامِ کسانی که به او به‌عنوان امارت سلام داده‌اند بنگرد، خوب می‌فهمد که تمام این‌ها از جانب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 اهل یقین این جریان اتفاق افتاده، دیگر ما در صدد این نبودیم که نامیدن او را به امیرمؤمنان به ترتیب روایات و مقامات آن‌ها بیاوریم؛ بلکه غرض این بوده که آنچه را هر عالم یا مصنّفی که در احوال او آورده یاد آوری بنمائیم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7920_97285"/>
      <w:bookmarkStart w:id="6" w:name="pg7920_97285"/>
      <w:bookmarkEnd w:id="6"/>
    </w:p>
    <w:p>
      <w:pPr>
        <w:pStyle w:val="Heading2"/>
        <w:numPr>
          <w:ilvl w:val="1"/>
          <w:numId w:val="1"/>
        </w:numPr>
        <w:rPr/>
      </w:pPr>
      <w:bookmarkStart w:id="7" w:name="pg7920_97285"/>
      <w:bookmarkStart w:id="8" w:name="__RefHeading___Toc6391942_1051229030"/>
      <w:bookmarkStart w:id="9" w:name="_Toc2"/>
      <w:bookmarkEnd w:id="7"/>
      <w:bookmarkEnd w:id="8"/>
      <w:r>
        <w:rPr>
          <w:rtl w:val="true"/>
        </w:rPr>
        <w:t>قسمت اوّل</w:t>
      </w:r>
      <w:r>
        <w:rPr>
          <w:rtl w:val="true"/>
        </w:rPr>
        <w:t xml:space="preserve">: </w:t>
      </w:r>
      <w:r>
        <w:rPr>
          <w:rtl w:val="true"/>
        </w:rPr>
        <w:t>احادیث راجع به نام‌گذاری مولانا علی بن ابی‌طالب</w:t>
      </w:r>
      <w:r>
        <w:rPr>
          <w:rtl w:val="true"/>
        </w:rPr>
        <w:t>(</w:t>
      </w:r>
      <w:r>
        <w:rPr>
          <w:rtl w:val="true"/>
        </w:rPr>
        <w:t>علیهما السلام</w:t>
      </w:r>
      <w:r>
        <w:rPr>
          <w:rtl w:val="true"/>
        </w:rPr>
        <w:t xml:space="preserve">) </w:t>
      </w:r>
      <w:r>
        <w:rPr>
          <w:rtl w:val="true"/>
        </w:rPr>
        <w:t>به امیرالمؤمنین</w:t>
      </w:r>
      <w:bookmarkEnd w:id="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391944_1051229030"/>
      <w:bookmarkStart w:id="11" w:name="_Toc3"/>
      <w:bookmarkEnd w:id="10"/>
      <w:r>
        <w:rPr>
          <w:rtl w:val="true"/>
        </w:rPr>
        <w:t>اشاره</w:t>
      </w:r>
      <w:bookmarkEnd w:id="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الأول من كتاب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الأحاديث المتضمّنة لتسمية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أحمد بن مردويه المسمى ملك الحفاظ و طراز المحدثين من كتاب المناقب الذي صنفه و اعتمد عليه من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حضرة سيد المرسلين بأمير المؤمنين و قائد الغر المحجلين و سيد ولد آدم ما خلا النبيين و المرسلين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أَبُو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الدَّارِ فَإِذَا رَأْسُهُ فِي حَجْرِ دِحْيَةَ بْنِ خَلِيفَةَ الْكَلْبِيِّ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وَ إِنَّ لَكَ مِدْحَةً أَزُفُّهَا إِلَيْكَ؛ أَنْتَ أَمِيرُ الْمُؤْمِنِينَ وَ قَائِدُ الْغُرِّ الْمُحَجَّلِينَ، أَنْتَ سَيِّدُ وُلْدِ آدَمَ مَا خَلَا النَّبِيِّينَ وَ الْمُرْسَلِينَ، لِوَاءُ الْحَمْدِ بِيَدِكَ يَوْمَ الْقِيَامَةِ تُزَفُّ أَنْتَ وَ شِيعَتُكَ مَعَ مُحَمَّدٍ وَ حِزْبِهِ إِلَى الْجِنَانِ زَفّاً زَفّاً، قَدْ أَفْلَحَ مَنْ تَوَلَّاكَ وَ خَسِرَ مَنْ تَخَلَّاكَ، مُحِبُّو مُحَمَّدٍ مُحِبُّوكَ وَ مُبْغِضُو مُحَمَّدٍ مُبْغِضُوكَ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تَنَالَهُمْ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bookmarkStart w:id="12" w:name="pg7920_97288"/>
    </w:p>
    <w:p>
      <w:pPr>
        <w:pStyle w:val="BookText"/>
        <w:rPr/>
      </w:pPr>
      <w:bookmarkEnd w:id="12"/>
      <w:r>
        <w:rPr>
          <w:rFonts w:ascii="Amiri" w:hAnsi="Amiri" w:eastAsia="Amiri" w:cs="Amiri"/>
          <w:color w:val="111111"/>
          <w:sz w:val="28"/>
          <w:sz w:val="28"/>
          <w:szCs w:val="28"/>
          <w:rtl w:val="true"/>
          <w:lang w:bidi="ar-SA"/>
        </w:rPr>
        <w:t>دِحْيَةَ الْكَلْبِيَّ كَانَ جَبْرَئِيلُ سَمَّاكَ بِاسْمٍ سَمَّاكَ اللَّهُ بِهِ وَ هُوَ الَّذِي أَلْقَى مَحَبَّتَكَ فِي صُدُورِ الْمُؤْمِنِينَ وَ رَهْبَتَكَ فِي صُدُورِ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ينقل هذا عن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و عن جبرئيل بتقدم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إليه و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لَمحجوج يوم القيامة بنقله إذا حضر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يوم القيامة عن مخالفته لِما نقله و اعتمد عليه</w:t>
      </w:r>
      <w:r>
        <w:rPr>
          <w:rFonts w:eastAsia="IRNazanin" w:cs="IRNazanin"/>
          <w:color w:val="111111"/>
          <w:sz w:val="28"/>
          <w:szCs w:val="28"/>
          <w:rtl w:val="true"/>
          <w:lang w:bidi="fa-IR"/>
        </w:rPr>
        <w:t>.</w:t>
      </w:r>
    </w:p>
    <w:p>
      <w:pPr>
        <w:pStyle w:val="Heading3"/>
        <w:numPr>
          <w:ilvl w:val="2"/>
          <w:numId w:val="1"/>
        </w:numPr>
        <w:rPr/>
      </w:pPr>
      <w:bookmarkStart w:id="13" w:name="__RefHeading___Toc6391946_1051229030"/>
      <w:bookmarkStart w:id="14" w:name="_Toc4"/>
      <w:bookmarkEnd w:id="13"/>
      <w:r>
        <w:rPr/>
        <w:t>1</w:t>
      </w:r>
      <w:r>
        <w:rPr>
          <w:rtl w:val="true"/>
        </w:rPr>
        <w:t xml:space="preserve">. </w:t>
      </w:r>
      <w:r>
        <w:rPr>
          <w:rtl w:val="true"/>
        </w:rPr>
        <w:t xml:space="preserve">مدح و ثنای مولا علی </w:t>
      </w:r>
      <w:r>
        <w:rPr>
          <w:rtl w:val="true"/>
        </w:rPr>
        <w:t>(</w:t>
      </w:r>
      <w:r>
        <w:rPr>
          <w:rtl w:val="true"/>
        </w:rPr>
        <w:t>علیه السلام</w:t>
      </w:r>
      <w:r>
        <w:rPr>
          <w:rtl w:val="true"/>
        </w:rPr>
        <w:t xml:space="preserve">) </w:t>
      </w:r>
      <w:r>
        <w:rPr>
          <w:rtl w:val="true"/>
        </w:rPr>
        <w:t xml:space="preserve">از زبان جبریل </w:t>
      </w:r>
      <w:r>
        <w:rPr>
          <w:rtl w:val="true"/>
        </w:rPr>
        <w:t>(</w:t>
      </w:r>
      <w:r>
        <w:rPr>
          <w:rtl w:val="true"/>
        </w:rPr>
        <w:t>علیه السلام</w:t>
      </w:r>
      <w:r>
        <w:rPr>
          <w:rtl w:val="true"/>
        </w:rPr>
        <w:t>)</w:t>
      </w:r>
      <w:bookmarkEnd w:id="14"/>
    </w:p>
    <w:p>
      <w:pPr>
        <w:pStyle w:val="BookText"/>
        <w:rPr/>
      </w:pPr>
      <w:r>
        <w:rPr>
          <w:rFonts w:ascii="IRNazanin" w:hAnsi="IRNazanin" w:eastAsia="IRNazanin"/>
          <w:color w:val="111111"/>
          <w:sz w:val="28"/>
          <w:sz w:val="28"/>
          <w:szCs w:val="28"/>
          <w:rtl w:val="true"/>
          <w:lang w:bidi="fa-IR"/>
        </w:rPr>
        <w:t>سعید بن جبیر از ابن‌عباس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خانۀ خود بودند و سرشان بر دامان دحیة بن خلیفۀ کلبی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تحفة الاحباب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کسی است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به صورت وی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مردی تاجر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از سفر بر می‌گشت هدایایی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یکی از سفرها یک جفت کفش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وی محبت فراوانی نشان می‌داد، زمانی از مصر جامه‌های زیبایی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بودند که آن حضرت، جامه‌ای از آن‌ها را به دحیه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سلاطین جهان نامه نوشت، نامه‌ای هم به هرقل، قیصر روم به‌وسیله دحیه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بسیار دوست می‌دارم و برای تو نزد من مدح و ثنایی است که آن را به تو هدیه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پیشوای دست‌وروسفیدان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جز پیامبران و رسولان مهتر اولاد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پیامبران اولواالعزم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به‌واسطۀ علم و دانش بر تمام انبیاء برتری داد و علوم آن‌ها را به عنوان میراث به ما واگذار نمود و ما را بر آن‌ها، در فضیلتی که داشتند برتری داد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آموخت که آن‌ها نمی‌دانستند و همان علم و دانش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برای شیعیان خودمان روایت می‌کنیم؛ هر کس از ایشان آن را پذیرفت، او برترین آنان است و هر کجا ما باشیم شیعیان ما با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جاسوسی بر ما هست؟ ما به چپ و راست نگاه کردیم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جاسوسی از حکومت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حضرت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می‌بودم، به آن‌ها خبر می‌دادم که من از آن دو داناترم و ایشان را به چیزی که در دست هر دو نبود آگاه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موسی و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گذشتۀ ایام داده شده بود، ولی علم و دانش آینده تا روز قیامت به آن‌ها داده نشده، در حالی‌که ما آن را به صورت وراثت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عُرنی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و سرور خلق اول و آخر هستم و یا علی تو نیز بعد از من، بزرگ همۀ خلائق می‌باشی، اول ما همانند آخر ما و آخر ما همانند اول ما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اندک آب باقیمانده ته مشک را می‌مکند، در حالی‌که در کنار آن‌ها نهر بسیار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سخن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تمام پیامبران است و خداوند تعالی آن را به‌سوی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یا برخی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خود نگاهی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گوش هر کس را بخواهد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علوم را یک‌جا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است یا برخی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بهترین شاهد است که ائمۀ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وجود چنین افراد ضعیف فکری، هر چیزی را نمی‌توانستند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از دشمنان خود حتی از بعضی دوستان همراه با تقیّه، گوشه‌ای از علوم خود را ابراز می‌داشتند، و دلیل بر این نکتۀ بسیار مهم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بزرگوار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 روایتی از عبدالله بن سنان از ذَریح مُحاربی نقل می‌کند که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در کتابش قرآن، مرا به کاری دستور فرموده، دوست دارم که آن را بدانم؟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لْيَقْضُوا تَفَثَهُمْ وَ لْيُوفُوا نُذُورَهُم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آلودگی‌های خود را برطرف سازند و به نذرهای خود وفا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 آیۀ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طرف‌کردن آلودگی همان دیدار با امام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دیدار او موجب پاکی از رذایل و جهالت‌ها می‌شود، و وفا و ادای نذر همان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این حدیث 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آیۀ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لْيَقْضُوا تَفَثَهُمْ وَ لْيُوفُوا نُذُورَهُم</w:t>
      </w:r>
      <w:r>
        <w:rPr>
          <w:rFonts w:ascii="IRNazanin" w:hAnsi="IRNazanin" w:eastAsia="IRNazanin"/>
          <w:color w:val="111111"/>
          <w:sz w:val="28"/>
          <w:sz w:val="28"/>
          <w:szCs w:val="28"/>
          <w:rtl w:val="true"/>
          <w:lang w:bidi="fa-IR"/>
        </w:rPr>
        <w:t xml:space="preserve">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شارب موی زیادی لب و چیدن ناخن‌ها و چیزهایی 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شما حدیث آورده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زایل‌کردن آلودگی‌ها دیدار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 لْيُوفُوا نُذُورَهُم همان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تو نیز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مجید ظاهر و باطنی هست و چه کسی می‌تواند تحمل کند و بردارد آنچه را ذریح تحمل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المحتضر روایتی را از یکی از حواریون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پوستی نازک از تورات به خط سُریانی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دربارۀ ماجرای کشتی و کشتن پسر بچه و تعمیر دیوار میان حضرت موسی و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شد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قومش برگشت،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برنامه‌های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عجائب و صحنه‌های شگفت انگیز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و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دریا ایستاده بودیم در برابر ما پرنده‌ای فرود آمد و قطره‌ای از آب دریا را با منقارش برداشته و به طرف مشرق پرتاب نمود، آن گاه قطره‌ای دیگر برداشت و آن را سوی مغرب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قطره‌ای دیگر گرفته و به‌سوی آسمان افکند، و باز چهارمین قطره را برداشت و بر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پنجمین قطره را هم از دریا بر گفت و در خود دریا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تحیّر فرو رفتیم که معنای این کار چیست؟حضرت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کار از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صیادی را مشاهده کردیم که در حال صیدکردن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می‌بینم که در دریایی از فکر و شگفتی فرو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ما دربارۀ کار این پرندۀ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مردی صیاد هستم معنای آن را می‌دانم، شما که هر دو پیامبر خدا هستید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آنچه را که خدای عزوجل به ما یاد داده،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پرنده‌ای به نام مسلم است که در این دریاست و بدان علت به او مسلم گفته‌اند که در فریادش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او با این کارش خواست به شما اشاره کند که در دورۀ آخر الزمان پیامبری خواهد آمد که علم اهل مشرق و مغرب و اهل آسمان و زمین در برابر علم و دانش او همانند این قطره است که به دریا افکنده شد، و آن علوم را پسر عمو و جانشین و وصیش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مشاجره و گفتگوی ما آرام و تمام شد و هر کدام از ما هر دو نفر بعد از آنکه با دانش خود بلندپروازی می‌نمودیم، علم خود را اندک شمرده و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به‌طور ناگهانی صیاد از چشم ما ناپدید گشت و ما دانستیم که او فرشته‌ای بوده که خدای عزوجل او را به‌سوی ما فرستاده تا ما را به کم‌بودن علم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برابر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آگاه نماید؛ چون ما هر دو ادعای علم کامل و تمام را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 طائفۀ شیعه محدث و فقیه جلیل القدر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را در این زمینه به‌طور مفصل باز کرده و عنوان باب را چنین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برتری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پیامبران و همۀ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چند روایت در این باب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علی بن موسی الرضا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ما اهل بیت قابل قیاس و برابری نمی‌باشد، قرآن در میان ما نازل شد و معدن رسالت و پیامبری در خانوادۀ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سرمایۀ انبیاء ولای تو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مقام تو خدای تو علی است</w:t>
      </w:r>
    </w:p>
    <w:p>
      <w:pPr>
        <w:pStyle w:val="BookText"/>
        <w:rPr/>
      </w:pPr>
      <w:r>
        <w:rPr>
          <w:rFonts w:ascii="IRNazanin" w:hAnsi="IRNazanin" w:eastAsia="IRNazanin"/>
          <w:color w:val="111111"/>
          <w:sz w:val="28"/>
          <w:sz w:val="28"/>
          <w:szCs w:val="28"/>
          <w:rtl w:val="true"/>
          <w:lang w:bidi="fa-IR"/>
        </w:rPr>
        <w:t xml:space="preserve">به عرش قیاس کردنت بی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خدای، خاک پای تو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نبوت نرسید و هیچ رسولی به رسالت نائل نیامد مگر به ولایت ما و به برتری ما بر غیر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شاذان در مناقب خود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بشر است هر کس این را نپذیرد در حقیقت 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بشر است و هر کس این نکته را نپذیرد به کفر گرائیده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عایشه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چرا با او جنگ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به جنگ او اقدام نکردم، بلکه این طلحه و زبیر بودند که مرا به این کار وادار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 به سفر معراج برده شدم، راه ما به آسمان چهارم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خانه‌ای از یاقوت قرمز دیدم،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بیت المعمور است که خدای تعالی آن را پنجاه هزار سال پیش از آفرینش آسمان‌ها و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به‌سوی آن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تمام پیامبران را به‌سوی من جمع‌آوری نمود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ایشان را در یک صف پشت سر من گرد آورد و من با آن‌ها نماز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سلام نماز را دادم، یکی از جانب پروردگارم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پیامبران بپرس که قبل از تو، به چه چیزی برانگیخته و مبعوث گشتند؟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من بر چه چیزی مبعوث گشتید؟ همگی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خدای عزوجل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پیامبرانی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هر مسلمان معتقد باشد که خدای عزوجل هیچ آفریده‌ای را برتر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و اینکه آن‌ها محبوب‌ترین و شریف‌ترین مخلوقات به‌سوی خدای عزوجل هستند و ایشان اولین کسی هستند که در عالم ذر وقتی خداوند عزوجل پیمان می‌گرفت اقرار به یکتایی و عظمت او نمودند، و اینکه خدای تعالی هر پیامبری را به اندازۀ معرفتش به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پیشی‌گرفتن در اقرار به او عطا فرمود، و اینکه باید هر مسلمان معتقد باشد که خداوند تعالی تمام آفریده‌هایش را به طفیل وجود ایشان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اگر آن‌ها نبودند خداوند تعالی آسمان و زمین، بهشت و جهنم، آدم و حوّا ، فرشتگان و هیچ یک از مخلوقات را نمی‌آفرید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این چند صفحه از اعتقادات، به برتری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دانای به مذاق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آنچه را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 پیامبر ما و پیشوایان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و اینکه ائمۀ ما بر همۀ پیامبران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پیامبر خودمان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برتر هستند این چیزی است که هر کس در احادیث این خانواده وارد شود و آن‌ها را بفهمد، جای هیچ‌گونه شکی برای او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و روایات در این زمینه بسیار گسترده است و ما به همین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المتمسکین بولایة امیرالمؤمنین و 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دم مسیح کس زنده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تو بر زبان او برده نشد</w:t>
      </w:r>
    </w:p>
    <w:p>
      <w:pPr>
        <w:pStyle w:val="BookText"/>
        <w:rPr/>
      </w:pPr>
      <w:r>
        <w:rPr>
          <w:rFonts w:ascii="IRNazanin" w:hAnsi="IRNazanin" w:eastAsia="IRNazanin"/>
          <w:color w:val="111111"/>
          <w:sz w:val="28"/>
          <w:sz w:val="28"/>
          <w:szCs w:val="28"/>
          <w:rtl w:val="true"/>
          <w:lang w:bidi="fa-IR"/>
        </w:rPr>
        <w:t xml:space="preserve">خورشید که نور عالمی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 نشد پیش تو، تابنده نشد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حمد در روز قیامت به دستتوست، تو و شیعیانت به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شتابان به‌سوی باغستان‌های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تو را پذیرفت رستگار شد و هر کس که از تو جدا گردید ضرر و زیان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توست، تو و شیعیانت به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شتابان به‌سوی باغستان‌های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تو را پذیرفت رستگار شد و هر کس که از تو جدا گردید ضرر و زیان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تو، و دشمنان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در دامان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و صدا چیست؟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ایشان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دحیۀ کلبی نبود، بلکه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را به اسمی نامید که خدای متعال تو را به آن، نامیده است و او کسی است که دوستی تو را در سینۀ اهل ایمان افکند و ترس از تو را در سینه کافران انداخت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این مطلب را از خدای عزوجل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او را مقدم داشته، بعد با چنین اعتراف و نقل خود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در روز قیامت که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از مخالفت به آنچه خود نقل کرده و بر آن اعتماد جسته مورد مؤاخذه قرار خواهد گرفت</w:t>
      </w:r>
      <w:r>
        <w:rPr>
          <w:rFonts w:eastAsia="IRNazanin" w:cs="IRNazanin"/>
          <w:color w:val="111111"/>
          <w:sz w:val="28"/>
          <w:szCs w:val="28"/>
          <w:rtl w:val="true"/>
          <w:lang w:bidi="fa-IR"/>
        </w:rPr>
        <w:t xml:space="preserve">. </w:t>
      </w:r>
      <w:bookmarkStart w:id="15" w:name="pg7920_97293"/>
    </w:p>
    <w:p>
      <w:pPr>
        <w:pStyle w:val="BookText"/>
        <w:rPr/>
      </w:pPr>
      <w:bookmarkEnd w:id="15"/>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أيضاً للحافظ أحمد بن مردويه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خاتم الوصيين و إمام الغر المحجلين</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الْمُزَنِيُّ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 أَوْ مَاءً فَتَوَضَّأَ وَ صَلَّى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 الْيَوْمَ أَمِيرُ الْمُؤْمِنِينَ وَ سَيِّدُ الْمُسْلِمِينَ وَ خَاتَمُ الْوَصِيِّينَ وَ إِمَامُ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فَدَخَلَ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391948_1051229030"/>
      <w:bookmarkStart w:id="17" w:name="_Toc5"/>
      <w:bookmarkEnd w:id="16"/>
      <w:r>
        <w:rPr/>
        <w:t>2</w:t>
      </w:r>
      <w:r>
        <w:rPr>
          <w:rtl w:val="true"/>
        </w:rPr>
        <w:t xml:space="preserve">. </w:t>
      </w:r>
      <w:r>
        <w:rPr>
          <w:rtl w:val="true"/>
        </w:rPr>
        <w:t xml:space="preserve">چندین لقب از القاب مولا علی </w:t>
      </w:r>
      <w:r>
        <w:rPr>
          <w:rtl w:val="true"/>
        </w:rPr>
        <w:t>(</w:t>
      </w:r>
      <w:r>
        <w:rPr>
          <w:rtl w:val="true"/>
        </w:rPr>
        <w:t>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انس</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مرحوم شیخ صدوق در خصال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بودند که همواره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انس بن مالک 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 در بصره مُرد و همان جا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یا آبیرا برای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ساخته و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مبارک را گردانده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امروز بر من داخل شود، امیرمؤمنان و مهتر مسلمانان و خاتم جانشینان و جلودار دست‌وروسفیدان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8" w:name="pg7920_97294"/>
    </w:p>
    <w:p>
      <w:pPr>
        <w:pStyle w:val="BookText"/>
        <w:rPr/>
      </w:pPr>
      <w:bookmarkEnd w:id="18"/>
      <w:r>
        <w:rPr>
          <w:rFonts w:ascii="IRNazanin" w:hAnsi="IRNazanin" w:eastAsia="IRNazanin"/>
          <w:color w:val="111111"/>
          <w:sz w:val="28"/>
          <w:sz w:val="28"/>
          <w:szCs w:val="28"/>
          <w:rtl w:val="true"/>
          <w:lang w:bidi="fa-IR"/>
        </w:rPr>
        <w:t>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داخل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رويناه بأسانيدنا إلى الحافظ أحمد بن مردويه من كتاب المناقب أيضاً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في حياته</w:t>
      </w:r>
    </w:p>
    <w:p>
      <w:pPr>
        <w:pStyle w:val="BookText"/>
        <w:rPr/>
      </w:pPr>
      <w:r>
        <w:rPr>
          <w:rFonts w:ascii="Amiri" w:hAnsi="Amiri" w:eastAsia="Amiri" w:cs="Amiri"/>
          <w:color w:val="111111"/>
          <w:sz w:val="28"/>
          <w:sz w:val="28"/>
          <w:szCs w:val="28"/>
          <w:rtl w:val="true"/>
          <w:lang w:bidi="ar-SA"/>
        </w:rPr>
        <w:t>وَ هَذَا لَفْظُ الْحَافِظِ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391950_1051229030"/>
      <w:bookmarkStart w:id="20" w:name="_Toc6"/>
      <w:bookmarkEnd w:id="19"/>
      <w:r>
        <w:rPr/>
        <w:t>3</w:t>
      </w:r>
      <w:r>
        <w:rPr>
          <w:rtl w:val="true"/>
        </w:rPr>
        <w:t xml:space="preserve">. </w:t>
      </w:r>
      <w:r>
        <w:rPr>
          <w:rtl w:val="true"/>
        </w:rPr>
        <w:t xml:space="preserve">فرمان پیامبر اکرم </w:t>
      </w:r>
      <w:r>
        <w:rPr>
          <w:rtl w:val="true"/>
        </w:rPr>
        <w:t>(</w:t>
      </w:r>
      <w:r>
        <w:rPr>
          <w:rtl w:val="true"/>
        </w:rPr>
        <w:t>صلی الله علیه و آله و سلم</w:t>
      </w:r>
      <w:r>
        <w:rPr>
          <w:rtl w:val="true"/>
        </w:rPr>
        <w:t xml:space="preserve">) </w:t>
      </w:r>
      <w:r>
        <w:rPr>
          <w:rtl w:val="true"/>
        </w:rPr>
        <w:t>به لقب امارت</w:t>
      </w:r>
      <w:bookmarkEnd w:id="20"/>
    </w:p>
    <w:p>
      <w:pPr>
        <w:pStyle w:val="BookText"/>
        <w:rPr/>
      </w:pPr>
      <w:r>
        <w:rPr>
          <w:rFonts w:ascii="IRNazanin" w:hAnsi="IRNazanin" w:eastAsia="IRNazanin"/>
          <w:color w:val="111111"/>
          <w:sz w:val="28"/>
          <w:sz w:val="28"/>
          <w:szCs w:val="28"/>
          <w:rtl w:val="true"/>
          <w:lang w:bidi="fa-IR"/>
        </w:rPr>
        <w:t>بریده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بیعت با ابی‌بکر اتفاق کرده‌اند؛ تو چرا مخالفت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صاحب این خانه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مرو خراسان فوت کرده و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در آنجا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رويناه بأسانيدنا إلى الحافظ أحمد بن مردويه من كتاب المناقب أيضاً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بشهادة أبي بكر و عمر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1" w:name="pg7920_97295"/>
    </w:p>
    <w:p>
      <w:pPr>
        <w:pStyle w:val="BookText"/>
        <w:rPr/>
      </w:pPr>
      <w:bookmarkEnd w:id="21"/>
      <w:r>
        <w:rPr>
          <w:rFonts w:ascii="Amiri" w:hAnsi="Amiri" w:eastAsia="Amiri" w:cs="Amiri"/>
          <w:color w:val="111111"/>
          <w:sz w:val="28"/>
          <w:sz w:val="28"/>
          <w:szCs w:val="28"/>
          <w:rtl w:val="true"/>
          <w:lang w:bidi="ar-SA"/>
        </w:rPr>
        <w:t>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أَبِي عَيْلَانَ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وَ هُوَ رَجُلٌ مِمَّنْ شَهِدَ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الْمَنْتُوفُ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لَهُ وَ هُوَ يَحْرِثُهَا حَتَّى جَاءَ أَبُوبَكْرٍ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تَقُولُونَ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بِذَلِكَ</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391952_1051229030"/>
      <w:bookmarkStart w:id="23" w:name="_Toc7"/>
      <w:bookmarkEnd w:id="22"/>
      <w:r>
        <w:rPr/>
        <w:t>4</w:t>
      </w:r>
      <w:r>
        <w:rPr>
          <w:rtl w:val="true"/>
        </w:rPr>
        <w:t xml:space="preserve">. </w:t>
      </w:r>
      <w:r>
        <w:rPr>
          <w:rtl w:val="true"/>
        </w:rPr>
        <w:t xml:space="preserve">اقرار ابوبکر و عمر به لقب امیرمؤمنان برای مولا علی </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سالم مَنتوف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زمینش همراه بودم، درحالیکه او آن را شخم می‌زد؛ تا این‌که ابوبکر و عمر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دوران حیات و زنده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ما را به این کار فرمان دادند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رويناه أيضاً بأسانيدنا إلى الحافظ أحمد بن مردويه من كتاب المناقب الذي أشرنا إليه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بحضور عائشة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جَابِرِ بْنِ إِبْرَاهِيمَ عَنْ إِسْحَاقَ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عَائِشَةُ، فَجَلَسَ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أَخِي، فَإِنَّهُ </w:t>
      </w:r>
      <w:bookmarkStart w:id="24" w:name="pg7920_97296"/>
    </w:p>
    <w:p>
      <w:pPr>
        <w:pStyle w:val="BookText"/>
        <w:rPr/>
      </w:pPr>
      <w:bookmarkEnd w:id="24"/>
      <w:r>
        <w:rPr>
          <w:rFonts w:ascii="Amiri" w:hAnsi="Amiri" w:eastAsia="Amiri" w:cs="Amiri"/>
          <w:color w:val="111111"/>
          <w:sz w:val="28"/>
          <w:sz w:val="28"/>
          <w:szCs w:val="28"/>
          <w:rtl w:val="true"/>
          <w:lang w:bidi="ar-SA"/>
        </w:rPr>
        <w:t>أَمِيرُ الْمُؤْمِنِينَ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يَقْعُدُ عَلَى الصِّرَاطِ يُدْخِلُ أَوْلِيَاءَهُ الْجَنَّةَ وَ يُدْخِلُ أَعْدَاءَهُ النَّارَ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391954_1051229030"/>
      <w:bookmarkStart w:id="26" w:name="_Toc8"/>
      <w:bookmarkEnd w:id="25"/>
      <w:r>
        <w:rPr/>
        <w:t>5</w:t>
      </w:r>
      <w:r>
        <w:rPr>
          <w:rtl w:val="true"/>
        </w:rPr>
        <w:t xml:space="preserve">. </w:t>
      </w:r>
      <w:r>
        <w:rPr>
          <w:rtl w:val="true"/>
        </w:rPr>
        <w:t xml:space="preserve">برخورد شدید عایشه با مولا علی </w:t>
      </w:r>
      <w:r>
        <w:rPr>
          <w:rtl w:val="true"/>
        </w:rPr>
        <w:t>(</w:t>
      </w:r>
      <w:r>
        <w:rPr>
          <w:rtl w:val="true"/>
        </w:rPr>
        <w:t>علیه السلام</w:t>
      </w:r>
      <w:r>
        <w:rPr>
          <w:rtl w:val="true"/>
        </w:rPr>
        <w:t xml:space="preserve">) </w:t>
      </w:r>
      <w:r>
        <w:rPr>
          <w:rtl w:val="true"/>
        </w:rPr>
        <w:t xml:space="preserve">در حضور پیامبر اکرم </w:t>
      </w:r>
      <w:r>
        <w:rPr>
          <w:rtl w:val="true"/>
        </w:rPr>
        <w:t>(</w:t>
      </w:r>
      <w:r>
        <w:rPr>
          <w:rtl w:val="true"/>
        </w:rPr>
        <w:t>صلی الله علیه و آله و سلم</w:t>
      </w:r>
      <w:r>
        <w:rPr>
          <w:rtl w:val="true"/>
        </w:rPr>
        <w:t>)</w:t>
      </w:r>
      <w:bookmarkEnd w:id="26"/>
    </w:p>
    <w:p>
      <w:pPr>
        <w:pStyle w:val="BookText"/>
        <w:rPr/>
      </w:pPr>
      <w:r>
        <w:rPr>
          <w:rFonts w:ascii="IRNazanin" w:hAnsi="IRNazanin" w:eastAsia="IRNazanin"/>
          <w:color w:val="111111"/>
          <w:sz w:val="28"/>
          <w:sz w:val="28"/>
          <w:szCs w:val="28"/>
          <w:rtl w:val="true"/>
          <w:lang w:bidi="fa-IR"/>
        </w:rPr>
        <w:t>عبدالله بن عباس</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شاگرد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خلاصه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عبدالله در جلالت و اخلاص به امیرمؤمنان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تفسیر و تأویل، انساب و شعر به‌خاطر شاگردی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تمام داشت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سبب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 و علّمه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دین دانا گردان و تأویل قرآن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به‌خاطر علم زیادی که داشت بحر و حبر امت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عالم، فصیح اللسان و عاقل بود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فرستادند تا با خوارج احتجاج نماید و نیز قبل از جنگ جمل او را به نزد زبیر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دائی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حجاز به خوبی شناختی، ولی در عراق مرا انکار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جنگ بصره وقتی امیرمؤمنان بر اصحاب جمل پیروز شد، ابن عباس را به نزد عایشه فرستاد که در بصره نماند و به سرعت به مدینه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آن وقت در قصر بنی خلف در جانب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نزد او رفته و اذن ورود خواست ولی او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بدون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منزل را خالی از فرش دید، عایشه خود را در پس دو پرده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اطراف اتاق نگاه کرد، دشکی را دید، دست دراز کرد و آن را نزد خود کشید و بر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سنت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قانون قرآن و بدون اجازه بر من وارد شدی و بدون اذن بر روی فرش من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تو می‌دانیم و از تو به سنت شایسته‌تر و سزاوارتریم، ما آداب و سنت را به تو یاد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تو نیست، منزل تو همان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آن جا ساکن نمود و تو از آن جا از روی ظلم بر خود و نافرمانی خدا و رسول بیرون آمدی؛ پس هرگاه به منزل خود رفتی ما بی‌اجازه در آن‌جا بر تو وارد نمی‌شویم و بر روی فرش تو نمی‌نشینیم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 که به مدینه کوچ کنی و در خانه خود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امیرالمؤمنین را و آن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مروج الذهب آورده که ابن عباس بر گروهی گذشت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عصاکش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 آن‌ها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ابن عباس را به کنار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خدای متعال دشنام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که خدای تعالی را دشنام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شما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می‌بریم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دشنام را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 باشید و بدانید که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دشنام دهد، در واقع خدا را دشنام داده و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مرا دشنام داده است پس آن‌ها سر را به زیر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کفایة الاثر از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ابن عباس در طائف مریض بود و به همان بیماری هم از دنیا رفت، ما و تعدادی از بزرگان طائف که سی نفر بودیم به نزد وی رفتیم، او ضعیف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بزرگان این شهرند، پس من آن‌ها را معرفی‌کردم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 را دیده‌ای و آن چه که باید از وی بشنوی شنیده‌ای، تو ما را از اختلاف این امت آگاه کن زیرا گروهی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می‌دارند و گروهی او را بعد از ابوبکر و عمر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این‌که نفسی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خلیفۀ بعد از من است، کسی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رستگار شده و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وی سر پیچی نماید گمراه خواهد شد 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گریه کنی و حال آن‌که تو از نزدیکان پیغمبر خدا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دو موضوع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 از موقف قیامت، و دیگری جداشدن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اطراف او پراکنده شدند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مرا به صحن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و سعید دست او را گرفتیم و به صحن خانه آوردیم، دست‌های خود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به‌وسیله محمد و آل محمد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به‌وسیله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دعا را تکرار می‌کرد تا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ساعتی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همین‌که ابن عباس را به پای داشتیم دیدیم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ترس ابن زبیر از مکه به طائف رفت 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سن هفتاد و یک سالگی در همان جا از دنیا رفت و محمد حنفیه بر او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مات ربانیّ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 الهی و دانشمند با عمل این امّت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الکنی و الالقاب از مرحوم حاج شیخ عباس قمی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بودند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وارد شده و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حد 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حقد و کینه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دیگری برای تو جز پای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حرف زدن جسارت و بی‌ادبی او بود که بروز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پشت او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دربارۀ برادرم آزار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ناسزا گفتن به او مرا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امیرمؤمنان و مهتر مسلمانان و پیشوای دست‌وروسفیدان در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پل قیامت می‌نشیند و دوستانش را به بهشت و دشمنانش را به آتش جهنم وارد می‌کند</w:t>
      </w:r>
      <w:r>
        <w:rPr>
          <w:rFonts w:eastAsia="IRNazanin" w:cs="IRNazanin"/>
          <w:color w:val="111111"/>
          <w:sz w:val="28"/>
          <w:szCs w:val="28"/>
          <w:rtl w:val="true"/>
          <w:lang w:bidi="fa-IR"/>
        </w:rPr>
        <w:t xml:space="preserve">. </w:t>
      </w:r>
      <w:r>
        <w:rPr>
          <w:rStyle w:val="FootnoteAnchor"/>
          <w:rtl w:val="true"/>
        </w:rPr>
        <w:footnoteReference w:id="47"/>
      </w:r>
      <w:bookmarkStart w:id="27" w:name="pg7920_97298"/>
    </w:p>
    <w:p>
      <w:pPr>
        <w:pStyle w:val="BookText"/>
        <w:rPr/>
      </w:pPr>
      <w:bookmarkEnd w:id="27"/>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رويناه أيضاً بأسانيدنا إلى الحافظ أحمد بن مردويه من كتاب المناقب الذي أشرنا إليه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العرب و خير الوصيين و أولى الناس بالناس بمحضر أم حبيبة أخت معاوية بن أبي سفيان</w:t>
      </w:r>
    </w:p>
    <w:p>
      <w:pPr>
        <w:pStyle w:val="BookText"/>
        <w:rPr/>
      </w:pPr>
      <w:r>
        <w:rPr>
          <w:rFonts w:ascii="Amiri" w:hAnsi="Amiri" w:eastAsia="Amiri" w:cs="Amiri"/>
          <w:color w:val="111111"/>
          <w:sz w:val="28"/>
          <w:sz w:val="28"/>
          <w:szCs w:val="28"/>
          <w:rtl w:val="true"/>
          <w:lang w:bidi="ar-SA"/>
        </w:rPr>
        <w:t>نَذْكُرُ ذَلِكَ بِاللَّفْظِ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شَيْخُنَا الشَّيْخُ الْإِمَامُ الْحَافِظُ أَبُوبَكْرٍ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قَالَ 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يَنْبُعَ بْنِ الْحَارِثِ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حَبِيبَةَ بِنْتِ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اعْتَزِلِينَا فَإِنَّا عَلَى حَاجَةٍ ثُمَّ دَعَا بِوَضُوءٍ فَأَحْسَنَ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عَلَيْكِ مِنْ هَذَا الْبَابِ أَمِيرُ الْمُؤْمِنِينَ وَ سَيِّدُ الْعَرَبِ وَ خَيْرُ الْوَصِيِّينَ وَ 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يَمْشِي حَتَّى جَلَسَ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وَجْهَهُ بِيَدِهِ ثُمَّ مَسَحَ بِهَا وَجْهَ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رِسَالَتِي مِنْ بَعْدِي وَ تُؤَدِّي عَنِّي وَ تُسْمِعُ النَّاسَ صَوْتِي وَ تُعَلِّمُ النَّاسَ مِنْ كِتَابِ اللَّهِ مَا لَا يَعْلَمُونَ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391956_1051229030"/>
      <w:bookmarkStart w:id="29" w:name="_Toc9"/>
      <w:bookmarkEnd w:id="28"/>
      <w:r>
        <w:rPr/>
        <w:t>6</w:t>
      </w:r>
      <w:r>
        <w:rPr>
          <w:rtl w:val="true"/>
        </w:rPr>
        <w:t xml:space="preserve">. </w:t>
      </w:r>
      <w:r>
        <w:rPr>
          <w:rtl w:val="true"/>
        </w:rPr>
        <w:t xml:space="preserve">شناساندن مولا علی </w:t>
      </w:r>
      <w:r>
        <w:rPr>
          <w:rtl w:val="true"/>
        </w:rPr>
        <w:t>(</w:t>
      </w:r>
      <w:r>
        <w:rPr>
          <w:rtl w:val="true"/>
        </w:rPr>
        <w:t>علیه السلام</w:t>
      </w:r>
      <w:r>
        <w:rPr>
          <w:rtl w:val="true"/>
        </w:rPr>
        <w:t xml:space="preserve">) </w:t>
      </w:r>
      <w:r>
        <w:rPr>
          <w:rtl w:val="true"/>
        </w:rPr>
        <w:t>به مردم</w:t>
      </w:r>
      <w:bookmarkEnd w:id="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حجرۀ ام‌حبیبه، </w:t>
      </w:r>
      <w:r>
        <w:rPr>
          <w:rStyle w:val="FootnoteAnchor"/>
          <w:rtl w:val="true"/>
        </w:rPr>
        <w:footnoteReference w:id="48"/>
      </w:r>
      <w:r>
        <w:rPr>
          <w:rFonts w:ascii="IRNazanin" w:hAnsi="IRNazanin" w:eastAsia="IRNazanin"/>
          <w:color w:val="111111"/>
          <w:sz w:val="28"/>
          <w:sz w:val="28"/>
          <w:szCs w:val="28"/>
          <w:rtl w:val="true"/>
          <w:lang w:bidi="fa-IR"/>
        </w:rPr>
        <w:t xml:space="preserve">دختر ابوسفیان بودند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فاصله بگیر که کار داریم، آن‌گاه آب وضو خواستند و بهترین وضو را گرفتند،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داخل شود امیرمؤمنان و مهتر عرب</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بهترین جانشینان و سزاوارترین و نزدیک‌ترین مردم به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جلو آمد تا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 خود کشیده و سپس آن را به صورت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رسالت مرا بعد از من می‌رسانی، و دیون مرا از جانب من پرداخت می‌کنی، و صدای مرا به مردم می‌رسانی و آن‌چه را مردم از کتاب خدا نمی‌دانند به آن‌ها یاد می‌دهی</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رويناه أيضاً من كتاب المناقب للحافظ أحمد بن مردويه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سيد المسلمين و أولى </w:t>
      </w:r>
      <w:bookmarkStart w:id="30" w:name="pg7920_97300"/>
    </w:p>
    <w:p>
      <w:pPr>
        <w:pStyle w:val="BookText"/>
        <w:rPr/>
      </w:pPr>
      <w:bookmarkEnd w:id="30"/>
      <w:r>
        <w:rPr>
          <w:rFonts w:ascii="Amiri" w:hAnsi="Amiri" w:eastAsia="Amiri" w:cs="Amiri"/>
          <w:color w:val="111111"/>
          <w:sz w:val="28"/>
          <w:sz w:val="28"/>
          <w:szCs w:val="28"/>
          <w:rtl w:val="true"/>
          <w:lang w:bidi="ar-SA"/>
        </w:rPr>
        <w:t>الناس بالمؤمنين و قائد الغر المحجلين</w:t>
      </w:r>
    </w:p>
    <w:p>
      <w:pPr>
        <w:pStyle w:val="BookText"/>
        <w:rPr/>
      </w:pPr>
      <w:r>
        <w:rPr>
          <w:rFonts w:ascii="Amiri" w:hAnsi="Amiri" w:eastAsia="Amiri" w:cs="Amiri"/>
          <w:color w:val="111111"/>
          <w:sz w:val="28"/>
          <w:sz w:val="28"/>
          <w:szCs w:val="28"/>
          <w:rtl w:val="true"/>
          <w:lang w:bidi="ar-SA"/>
        </w:rPr>
        <w:t>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صَدَقَةَ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رَشْدِينَ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يَذْكُرُ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أُوَضِّيهِ،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رَجُلٌ وَ هُوَ أَمِيرُ الْمُؤْمِنِينَ وَ سَيِّدُ الْمُسْلِمِينَ وَ أَوْلَى النَّاسِ بِالْمُؤْمِنِينَ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391958_1051229030"/>
      <w:bookmarkStart w:id="32" w:name="_Toc10"/>
      <w:bookmarkEnd w:id="31"/>
      <w:r>
        <w:rPr/>
        <w:t>7</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کیست؟</w:t>
      </w:r>
      <w:bookmarkEnd w:id="32"/>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می‌کردم تا این‌که یک روز مقدمات وضوی ایشان را فراهم می‌کردم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می‌شود که او امیرمؤمنان و مهتر مسلمانان و سزاوارترین مردم به اهل ایمان و پیشوای دست‌وروسفیدان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 که ناگهان دیدم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 المسلمين و أمير المؤمنين و خير الوصيين و أولى الناس بالنبيين روينا ذلك بأسانيدنا المقدم ذكرها إلى الحافظ أحمد بن مردويه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هَذَا لَفْظُهُ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عُثْمَانَ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بْنُ سُلَيْمَانَ أَبُو إِدْرِيسَ عَنْ جَابِرٍ عَنْ مُحَمَّدِ بْنِ عَلِيٍّ عَنْ أَنَسِ </w:t>
      </w:r>
      <w:bookmarkStart w:id="33" w:name="pg7920_97301"/>
    </w:p>
    <w:p>
      <w:pPr>
        <w:pStyle w:val="BookText"/>
        <w:rPr/>
      </w:pPr>
      <w:bookmarkEnd w:id="33"/>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 أَمِيرُ الْمُؤْمِنِينَ وَ خَيْرُ الْوَصِيِّينَ وَ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الْعَرَقَ مِنْ وَجْهِهِ وَ يَمْسَحُ بِهِ وَجْهَ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يَمْسَحُ الْعَرَقَ مِنْ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نَبِيَّ بَعْدِي؟ أَنْتَ أَخِي وَ وَزِيرِي وَ خَيْرُ مَنْ أُخَلِّفُ بَعْدِي تَقْضِي دَيْنِي وَ تُنْجِزُ وَعْدِي وَ تُبَيِّنُ لَهُمْ مَا اخْتَلَفُوا فِيهِ مِنْ بَعْدِي وَ تُعَلِّمُهُمْ مِنْ تَأْوِيلِ الْقُرْآنِ مَالَمْ يَعْلَمُوا وَ تُجَاهِدُهُمْ عَلَى التَّأْوِيلِ كَمَا جَاهَدْتَهُمْ عَلَى التَّنْزِيلِ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391960_1051229030"/>
      <w:bookmarkStart w:id="35" w:name="_Toc11"/>
      <w:bookmarkEnd w:id="34"/>
      <w:r>
        <w:rPr/>
        <w:t>8</w:t>
      </w:r>
      <w:r>
        <w:rPr>
          <w:rtl w:val="true"/>
        </w:rPr>
        <w:t xml:space="preserve">. </w:t>
      </w:r>
      <w:r>
        <w:rPr>
          <w:rtl w:val="true"/>
        </w:rPr>
        <w:t>آموزگار قرآن</w:t>
      </w:r>
      <w:bookmarkEnd w:id="35"/>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که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بزرگ و مهتر مسلمانان و امیرمؤمنان و نزدیک‌ترین مردم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از پیشانی و چهره خویش گرفته و آن را بر چهره او می‌کشیدند؛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دربارۀ من نازل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که تو برای من، جایگاه و رتبۀ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 جز آن‌که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وزیر من و بهترین کسی هستی که بعد از خودم به‌جا می‌گذارم، تو دیون مرا پرداخت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 و آئین مرا به مردم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 مرا وفا می‌کنی، و آن‌چه را مردم بعد از من در آن اختلاف دارند برای آن‌ها بیان می‌نمایی، و تأویلات قرآن را به آنان یاد می‌دهی و با آن‌ها بنا بر تأویل قرآن جهاد می‌کنی همان‌طور که من بر تنزیل آن جهاد نمودم</w:t>
      </w:r>
      <w:r>
        <w:rPr>
          <w:rFonts w:eastAsia="IRNazanin" w:cs="IRNazanin"/>
          <w:color w:val="111111"/>
          <w:sz w:val="28"/>
          <w:szCs w:val="28"/>
          <w:rtl w:val="true"/>
          <w:lang w:bidi="fa-IR"/>
        </w:rPr>
        <w:t xml:space="preserve">. </w:t>
      </w:r>
      <w:r>
        <w:rPr>
          <w:rStyle w:val="FootnoteAnchor"/>
          <w:rtl w:val="true"/>
        </w:rPr>
        <w:footnoteReference w:id="52"/>
      </w:r>
      <w:bookmarkStart w:id="36" w:name="pg7920_97302"/>
    </w:p>
    <w:p>
      <w:pPr>
        <w:pStyle w:val="BookText"/>
        <w:rPr/>
      </w:pPr>
      <w:bookmarkEnd w:id="36"/>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إمام المتقين من كتاب المناقب أيضا</w:t>
      </w:r>
    </w:p>
    <w:p>
      <w:pPr>
        <w:pStyle w:val="BookText"/>
        <w:rPr/>
      </w:pPr>
      <w:r>
        <w:rPr>
          <w:rFonts w:ascii="Amiri" w:hAnsi="Amiri" w:eastAsia="Amiri" w:cs="Amiri"/>
          <w:color w:val="111111"/>
          <w:sz w:val="28"/>
          <w:sz w:val="28"/>
          <w:szCs w:val="28"/>
          <w:rtl w:val="true"/>
          <w:lang w:bidi="ar-SA"/>
        </w:rPr>
        <w:t>رُوِّينَا ذَلِكَ بِأَسَانِيدِنَا إِلَى الْحَافِظِ أَحْمَدَ بْنِ مَرْدَوَيْهِ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الْقَيِّمِ الْكُوفِيُّ عَنْ إِسْمَاعِيلَ بْنِ زِيَادٍ الْبَزَّازِ عَنْ أَبِي إِدْرِيسَ عَنْ أَبِي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أَخْدِمُهَا، فَكُنْتُ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أَكُونُ قَرِيباً أُعَاطِيهَا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ذَاتَ يَوْمٍ إِذْ جَاءَ جَاءٍ، فَدَقَّ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مَعَهَا إِنَاءٌ مُغَطَّي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فَوَضَعَتْهُ بَيْنَ يَدَيْ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عَائِشَةُ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يَأْكُلُ وَ خَرَجَتِ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 سَيِّدَ الْمُسْلِمِينَ وَ إِمَامَ الْمُتَّقِينَ عِنْدِي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جَاءٍ فَدَقَّ الْبَابَ فَخَرَجْتُ إِلَيْهِ؛ فَإِذَا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لَقَدْ تَمَنَّيْتُكَ مَرَّتَيْنِ حَتَّى لَوْ أَبْطَأْتَ عَلَيَّ لَسَأَلْتُ اللَّهَ عَزَّ وَ جَلَّ أَنْ يَأْتِيَ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 مَعِي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391962_1051229030"/>
      <w:bookmarkStart w:id="38" w:name="_Toc12"/>
      <w:bookmarkEnd w:id="37"/>
      <w:r>
        <w:rPr/>
        <w:t>9</w:t>
      </w:r>
      <w:r>
        <w:rPr>
          <w:rtl w:val="true"/>
        </w:rPr>
        <w:t xml:space="preserve">. </w:t>
      </w:r>
      <w:r>
        <w:rPr>
          <w:rtl w:val="true"/>
        </w:rPr>
        <w:t xml:space="preserve">هم‌غذای پیامبر اکرم </w:t>
      </w:r>
      <w:r>
        <w:rPr>
          <w:rtl w:val="true"/>
        </w:rPr>
        <w:t>(</w:t>
      </w:r>
      <w:r>
        <w:rPr>
          <w:rtl w:val="true"/>
        </w:rPr>
        <w:t>صلی الله علیه و آله و سلم</w:t>
      </w:r>
      <w:r>
        <w:rPr>
          <w:rtl w:val="true"/>
        </w:rPr>
        <w:t>)</w:t>
      </w:r>
      <w:bookmarkEnd w:id="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غلام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او را خدمت می‌کردم، پس 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نزدش می‌آمدند، من در آن نزدیکی کارهای او را انجام می‌دادم؛ تا این‌که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بودند که یکی آمد و در را کوبید، من به‌سوی او رفتم؛ کنیزی را دیدم که با او ظرف سر پوشیده‌ای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به‌سوی عایشه برگشته و ماجری </w:t>
      </w:r>
    </w:p>
    <w:p>
      <w:pPr>
        <w:pStyle w:val="BookText"/>
        <w:rPr/>
      </w:pPr>
      <w:r>
        <w:rPr>
          <w:rFonts w:ascii="IRNazanin" w:hAnsi="IRNazanin" w:eastAsia="IRNazanin"/>
          <w:color w:val="111111"/>
          <w:sz w:val="28"/>
          <w:sz w:val="28"/>
          <w:szCs w:val="28"/>
          <w:rtl w:val="true"/>
          <w:lang w:bidi="fa-IR"/>
        </w:rPr>
        <w:t>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وارد شده و آن ظرف را در برابر عایشه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 آن را در پیشگاه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مشغول شدند و کنیز هم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بزرگ و مهتر مسلمانان و پیشوای پرهیزکاران نزد من بود و همراه با من از این غذا می‌خورد که ناگهان یکی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او رفته و دیدم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برگشته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داخل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آمدنت را آرزو کردم تا این‌که اگر دیر می‌آمدی، از خداوند عزّ وجلّ درخواست می‌کردم که تو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بنشین و با من غذا بخور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أيضاً للحافظ ابن مردويه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سيد المسلمين و أمير المؤمنين و خير الوصيين و أولى الناس بالنبيين</w:t>
      </w:r>
    </w:p>
    <w:p>
      <w:pPr>
        <w:pStyle w:val="BookText"/>
        <w:rPr/>
      </w:pPr>
      <w:r>
        <w:rPr>
          <w:rFonts w:ascii="Amiri" w:hAnsi="Amiri" w:eastAsia="Amiri" w:cs="Amiri"/>
          <w:color w:val="111111"/>
          <w:sz w:val="28"/>
          <w:sz w:val="28"/>
          <w:szCs w:val="28"/>
          <w:rtl w:val="true"/>
          <w:lang w:bidi="ar-SA"/>
        </w:rPr>
        <w:t>رَوَيْنَاهُ بِأَسَانِيدِنَا عَنِ الْحَافِظِ أَحْمَدَ بْنِ مَرْدَوَيْهِ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الْخَزَّارُ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عَنْ جَابِرٍ الْجُعْفِيِّ عَنْ مُحَمَّدِ بْنِ عَلِيٍّ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الْآنَ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 أَمِيرُالْمُؤْمِنِينَ وَ خَيْرُ الْوَصِيِّينَ وَ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bookmarkStart w:id="39" w:name="pg7920_97304"/>
    </w:p>
    <w:p>
      <w:pPr>
        <w:pStyle w:val="Heading3"/>
        <w:numPr>
          <w:ilvl w:val="2"/>
          <w:numId w:val="1"/>
        </w:numPr>
        <w:rPr/>
      </w:pPr>
      <w:bookmarkStart w:id="40" w:name="__RefHeading___Toc6391964_1051229030"/>
      <w:bookmarkStart w:id="41" w:name="_Toc13"/>
      <w:bookmarkEnd w:id="39"/>
      <w:bookmarkEnd w:id="40"/>
      <w:r>
        <w:rPr/>
        <w:t>10</w:t>
      </w:r>
      <w:r>
        <w:rPr>
          <w:rtl w:val="true"/>
        </w:rPr>
        <w:t xml:space="preserve">. </w:t>
      </w:r>
      <w:r>
        <w:rPr>
          <w:rtl w:val="true"/>
        </w:rPr>
        <w:t>بزرگ مسلمانان</w:t>
      </w:r>
      <w:bookmarkEnd w:id="41"/>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او چه کسی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مسلمانان و امیرمؤمنان و بهترین جانشینان و نزدیک‌ترین مردم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آنگاه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که تو برای من در جایگاه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Style w:val="FootnoteAnchor"/>
          <w:rtl w:val="true"/>
        </w:rPr>
        <w:footnoteReference w:id="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إشارة حذيفة بن اليمان أن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حقا حقا اعلم أن المفهوم من قول حذيفة بن اليمان الإشارة إلى أن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كانت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من سماه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ذَلِكَ بِأَسَانِيدِنَا إِلَى الْحَافِظِ ابْنِ مَرْدَوَيْهِ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إِسْحَاقَ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مُهَلْهَلٌ الْعَبْدِيُّ عَنْ كريرة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حُذَيْفَةُ بْنُ الْيَمَانِ فَتَعَصَّبَ مَرِيضاً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يَلْحَقَ بِأَمِيرِ الْمُؤْمِنِينَ حَقّاً حَقّاً فَلْيَلْحَقْ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بَرّاً وَ بَحْراً فَمَا جَاءَتِ الْجُمُعَةُ حَتَّى مَاتَ حُذَيْفَةُ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391966_1051229030"/>
      <w:bookmarkStart w:id="43" w:name="_Toc14"/>
      <w:bookmarkEnd w:id="42"/>
      <w:r>
        <w:rPr/>
        <w:t>11</w:t>
      </w:r>
      <w:r>
        <w:rPr>
          <w:rtl w:val="true"/>
        </w:rPr>
        <w:t xml:space="preserve">. </w:t>
      </w:r>
      <w:r>
        <w:rPr>
          <w:rtl w:val="true"/>
        </w:rPr>
        <w:t>امیر حقیقی</w:t>
      </w:r>
      <w:bookmarkEnd w:id="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کُریزَه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امارت رسید، حذیفة بن یَمان درحالی‌که مریض بود ایستاده و حمد و ثنای الهی را به‌جا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به امیرمؤمنان حقیقی ملحق شود، پس باید به علی بن </w:t>
      </w:r>
      <w:bookmarkStart w:id="44" w:name="pg7920_97305"/>
    </w:p>
    <w:p>
      <w:pPr>
        <w:pStyle w:val="BookText"/>
        <w:rPr/>
      </w:pPr>
      <w:bookmarkEnd w:id="44"/>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راه دریا و خشکی را در پیش گرفتند؛ یعنی به چپ و راست رفتهو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نیامده بود که حذیفه از دنیا رفت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زيادة حديث أبي ذر رضوان الله عليه بأن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حقاً أمير المؤمنين اعلم أن قول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كما أشرنا إليه في زمان الصحابة من غير تقية دلالة على أن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يسمى بأمير المؤمنين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ذلك في حياة عمر بن الخطاب و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بايعوه بهذا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ذَلِكَ بِأَسَانِيدِنَا إِلَى الْحَافِظِ أَحْمَدَ بْنِ مَرْدَوَيْهِ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ثَعْلَبَةَ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لَمْ يَخْتَلِطْ؟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فَأَوْصَى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 مَنْ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أَمِيرِ الْمُؤْمِنِينَ عُمَرَ كَانَ أَجْمَلَ لِوَصِيَّتِكَ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أَوْصَيْتُ إِلَى أَمِيرِ الْمُؤْمِنِينَ حَقَّ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إِنَّهُ لَلرَّبِيعُ الَّذِي يُسْكَنُ إِلَيْهِ وَ لَوْ قَدْ فَارَقَكُمْ لَقَدْ أَنْكَرْتُمُ النَّاسَ وَ أَنْكَرْتُمُ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إِنَّا لَنَعْلَمُ أَنَّ أَحَبَّهُمْ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الْمَظْلُومُ الْمُضْطَهَدُ حَقَّهُ يَعْنِي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391968_1051229030"/>
      <w:bookmarkStart w:id="46" w:name="_Toc15"/>
      <w:bookmarkEnd w:id="45"/>
      <w:r>
        <w:rPr/>
        <w:t>12</w:t>
      </w:r>
      <w:r>
        <w:rPr>
          <w:rtl w:val="true"/>
        </w:rPr>
        <w:t xml:space="preserve">. </w:t>
      </w:r>
      <w:r>
        <w:rPr>
          <w:rtl w:val="true"/>
        </w:rPr>
        <w:t xml:space="preserve">محبوب‌ترین مردم به نزد پیامبر اکرم </w:t>
      </w:r>
      <w:r>
        <w:rPr>
          <w:rtl w:val="true"/>
        </w:rPr>
        <w:t>(</w:t>
      </w:r>
      <w:r>
        <w:rPr>
          <w:rtl w:val="true"/>
        </w:rPr>
        <w:t>صلی الله علیه و آله و سلم</w:t>
      </w:r>
      <w:r>
        <w:rPr>
          <w:rtl w:val="true"/>
        </w:rPr>
        <w:t>)</w:t>
      </w:r>
      <w:bookmarkEnd w:id="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ابی‌عوف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ثعلبۀ لیثی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 </w:t>
      </w:r>
    </w:p>
    <w:p>
      <w:pPr>
        <w:pStyle w:val="BookText"/>
        <w:rPr/>
      </w:pPr>
      <w:r>
        <w:rPr>
          <w:rFonts w:ascii="IRNazanin" w:hAnsi="IRNazanin" w:eastAsia="IRNazanin"/>
          <w:color w:val="111111"/>
          <w:sz w:val="28"/>
          <w:sz w:val="28"/>
          <w:szCs w:val="28"/>
          <w:rtl w:val="true"/>
          <w:lang w:bidi="fa-IR"/>
        </w:rPr>
        <w:t>حدیث خالصی را که با چیز دیگری آمیخته نشده به تو حدیث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کسانی‌که به عیادت او آمده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امیرالمؤمنین عمر وصیت می‌کردی بهتر و زیباتر از این بود که بهعلی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به امیرمؤمنان که واقعاً امیرمؤمنان است وصیت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بهاری است که در پناه او مردم آرامش می‌یابند و اگر او از شما جدا گردد، هرآینه مردم را به حقیقت آن‌ها نمی‌شناسید و زمین را در نمی‌یابید و با آن انس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مایۀ بقای حیات معنوی مردم و پا برجائی زمین است و اگر حجت خدا برود زمین اهلش را به اضطراب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هرآینه ما خوب می‌دانیم که محبوب‌ترین مردم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آن‌ها به‌سوی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محبوب‌تر به‌سوی تو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 مظلومی که حق او گرفته شده است 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أبي ذر بطريق آخر و فيه زيادة عن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أمير المؤمنين حقاً حقاً سماه أبو ذر بذلك في حياة عمر و فيه إشارة من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التسمية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من تسمية الناس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ذَلِكَ بِأَسَانِيدِنَا إِلَى الْحَافِظِ أَحْمَدَ بْنِ مَرْدَوَيْهِ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الطَّيِّبِيُّ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عَنْ أَبِي الْجَحَّافِ عَنْ مُعَاوِيَةَ بْنِ ثَعْلَبَةَ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w:t>
      </w:r>
      <w:bookmarkStart w:id="47" w:name="pg7920_97307"/>
    </w:p>
    <w:p>
      <w:pPr>
        <w:pStyle w:val="BookText"/>
        <w:rPr/>
      </w:pPr>
      <w:bookmarkEnd w:id="47"/>
      <w:r>
        <w:rPr>
          <w:rFonts w:ascii="Amiri" w:hAnsi="Amiri" w:eastAsia="Amiri" w:cs="Amiri"/>
          <w:color w:val="111111"/>
          <w:sz w:val="28"/>
          <w:sz w:val="28"/>
          <w:szCs w:val="28"/>
          <w:rtl w:val="true"/>
          <w:lang w:bidi="ar-SA"/>
        </w:rPr>
        <w:t>حَتَّى أَشْرَفَ عَلَى الْمَوْتِ، فَأَوْصَى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أَوْصَيْتَ إِلَى أَمِيرِ الْمُؤْمِنِينَ عُمَرَ بْنِ الْخَطَّابِ كَانَ أَجْمَلَ لِوَصِيَّتِكَ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وَ اللَّهِ إِلَى أَمِيرِ الْمُؤْمِنِينَ حَقّاً حَقّاً وَ إِنَّهُ لَرِبِّيُّ الْأَرْضِ الَّذِي يُسْكَنُ إِلَيْهَا وَ تُسْكَنُ إِلَيْهِ، وَ لَوْ قَدْ فَارَقْتُمُوهُ لَأَنْكَرْتُمُ الْأَرْضَ وَ أَنْكَرُوكُمْ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391970_1051229030"/>
      <w:bookmarkStart w:id="49" w:name="_Toc16"/>
      <w:bookmarkEnd w:id="48"/>
      <w:r>
        <w:rPr/>
        <w:t>13</w:t>
      </w:r>
      <w:r>
        <w:rPr>
          <w:rtl w:val="true"/>
        </w:rPr>
        <w:t xml:space="preserve">. </w:t>
      </w:r>
      <w:r>
        <w:rPr>
          <w:rtl w:val="true"/>
        </w:rPr>
        <w:t>سخن حق هنگام مرگ</w:t>
      </w:r>
      <w:bookmarkEnd w:id="49"/>
    </w:p>
    <w:p>
      <w:pPr>
        <w:pStyle w:val="BookText"/>
        <w:rPr/>
      </w:pPr>
      <w:r>
        <w:rPr>
          <w:rFonts w:ascii="IRNazanin" w:hAnsi="IRNazanin" w:eastAsia="IRNazanin"/>
          <w:color w:val="111111"/>
          <w:sz w:val="28"/>
          <w:sz w:val="28"/>
          <w:szCs w:val="28"/>
          <w:rtl w:val="true"/>
          <w:lang w:bidi="fa-IR"/>
        </w:rPr>
        <w:t>معاویة بن ثعلبه لیثی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افتاد، تا جائی که در آستانه مرگ قرار گرفت؛ پس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امیرالمؤمنین عمر بن خطاب وصیت می‌نمودی از وصیت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واقعی و حقیقی وصیت کردم که او در اوج بلندی بوده و او دانشمند دینی و الهی روی زمین است که به آن آرامش یافته و زمین هم به او سکون و استقرار می‌یابد، و اگر شما از او جدا گردید، شما زمین را منکر و آن‌ها هم شما را منکر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چیزی‌که مایۀ انس و آرامش شما باشد نخواهید داشت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طريق آخر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حقا أمير المؤمنين سمّاه أبو ذر بذلك في ولاية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أنا قد روينا فيما تقدم مرض أبي ذر في زمان عمر بن الخطاب و قوله عن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أمير المؤمنين حقا حقا مما يقتضي أن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كان من الله و </w:t>
      </w:r>
      <w:bookmarkStart w:id="50" w:name="pg7920_97308"/>
    </w:p>
    <w:p>
      <w:pPr>
        <w:pStyle w:val="BookText"/>
        <w:rPr/>
      </w:pPr>
      <w:bookmarkEnd w:id="50"/>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ليس كمن سماه الناس بهذا و نذكر الآن مرض أبي ذر في زمان عثمان و ما شهد به أبو ذر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حقا لأنه الذي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على ذي لهجة أصدق من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ذَلِكَ بِأَسَانِيدِنَا إِلَى الْحَافِظِ أَحْمَدَ بْنِ مَرْدَوَيْهِ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 فِي مَرَضِهِ الَّذِي مَاتَ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إِلَى أَمِيرِ الْمُؤْمِنِينَ حَقّاً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لَرِبِّيُّ الْأَرْضِ وَ إِنَّهُ لَرَبَّانِيُّ هَذِهِ الْأُمَّةِ، وَ لَوْ قَدْ فَقَدْتُمُوهُ لَأَنْكَرْتُمُ الْأَرْضَ وَ مَنْ عَلَيْهَا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391972_1051229030"/>
      <w:bookmarkStart w:id="52" w:name="_Toc17"/>
      <w:bookmarkEnd w:id="51"/>
      <w:r>
        <w:rPr/>
        <w:t>14</w:t>
      </w:r>
      <w:r>
        <w:rPr>
          <w:rtl w:val="true"/>
        </w:rPr>
        <w:t xml:space="preserve">. </w:t>
      </w:r>
      <w:r>
        <w:rPr>
          <w:rtl w:val="true"/>
        </w:rPr>
        <w:t>راستگوی واقعی، امیر مؤمنانِ واقعی را معرفی می‌کند</w:t>
      </w:r>
      <w:r>
        <w:rPr>
          <w:rtl w:val="true"/>
        </w:rPr>
        <w:t>.</w:t>
      </w:r>
      <w:bookmarkEnd w:id="52"/>
    </w:p>
    <w:p>
      <w:pPr>
        <w:pStyle w:val="BookText"/>
        <w:rPr/>
      </w:pPr>
      <w:r>
        <w:rPr>
          <w:rFonts w:ascii="IRNazanin" w:hAnsi="IRNazanin" w:eastAsia="IRNazanin"/>
          <w:color w:val="111111"/>
          <w:sz w:val="28"/>
          <w:sz w:val="28"/>
          <w:szCs w:val="28"/>
          <w:rtl w:val="true"/>
          <w:lang w:bidi="fa-IR"/>
        </w:rPr>
        <w:t xml:space="preserve">همچنین از طریق دیگر از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خلافت عثمان،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واقعی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جلوتر درباره بیماری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کردیم 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امیرمؤمنان واقعی خوانده؛ و چنین برداشت می‌شود که این لقب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خدای عزّ وجل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همانند کسانی نیست که مردم این لقب را به آن‌ها داده‌اند؛ و هم‌اکنون بیماری ابوذر رادر زمان عثمان، و شهادت ایشان را به این لقب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کسی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شهادت دادند که آسمان سایه نینداخت و زمین بر خود حمل نکرده گوینده‌ای را که راستگوتر از ابی‌ذر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ابی‌عوف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ثعلبه به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w:t>
      </w:r>
    </w:p>
    <w:p>
      <w:pPr>
        <w:pStyle w:val="BookText"/>
        <w:rPr/>
      </w:pPr>
      <w:r>
        <w:rPr>
          <w:rFonts w:ascii="IRNazanin" w:hAnsi="IRNazanin" w:eastAsia="IRNazanin"/>
          <w:color w:val="111111"/>
          <w:sz w:val="28"/>
          <w:sz w:val="28"/>
          <w:szCs w:val="28"/>
          <w:rtl w:val="true"/>
          <w:lang w:bidi="fa-IR"/>
        </w:rPr>
        <w:t>ابوذر از دنیا رفت برای عیادت به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وصیت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عثمان؟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امیرمؤمنانی که واقعاً امیرمؤمنان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دانشمند زمین، و مرد الهی این امت است و به‌درستی‌که اگر شما او را گم کرده و از دست بدهید هر آینه با زمین و هر که بر روی آن می‌باشد منکر و بیگانه خواهید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روينا ذلك بأسانيدنا إلى الحافظ أحمد بن مردويه من أحاديثه أن الجنة مشتاقة إلى أربعة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الْخَيَّاطُ الْمُقْرِي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هَدِيَّةَ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 أَنْ أَسْأَلَهُ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 مِنْ أُمَّتِي، فَسَلْهُ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نَاضِحٍ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مِنْ أُمَّتِي فَاسْأَلْهُ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لَأَسْأَلَنَّهُ فَإِنْ كُنْتُ مِنْهُمْ لَأَحْمَدَنَّ اللَّهَ عَزَّ وَ جَلَّ وَ إِنْ لَمْ أَكُنْ مِنْهُمْ لَأَسْأَلَنَّ اللَّهَ أَنْ يَجْعَلَنِي مِنْهُمْ وَ أَوَدُّهُمْ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 جِئْتُ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w:t>
      </w:r>
      <w:bookmarkStart w:id="53" w:name="pg7920_97310"/>
    </w:p>
    <w:p>
      <w:pPr>
        <w:pStyle w:val="BookText"/>
        <w:rPr/>
      </w:pPr>
      <w:bookmarkEnd w:id="53"/>
      <w:r>
        <w:rPr>
          <w:rFonts w:ascii="Amiri" w:hAnsi="Amiri" w:eastAsia="Amiri" w:cs="Amiri"/>
          <w:color w:val="111111"/>
          <w:sz w:val="28"/>
          <w:sz w:val="28"/>
          <w:szCs w:val="28"/>
          <w:rtl w:val="true"/>
          <w:lang w:bidi="ar-SA"/>
        </w:rPr>
        <w:t>النَّبِيِّ وَ رَأْسُهُ فِي حَجْرِ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دِحْيَةُ قَامَ إِلَيْهِ وَ سَلَّمَعَلَيْهِ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إِلَّا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 رَأْسُكَ فِي حَجْرِ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 وَ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إِلَيْكَ فَأَنْتَ أَحَقُّ بِهِ مِنِّي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أَنَسٌ أَنَّكَ قُلْتَ إِنَّ الْجَنَّةَ مُشْتَاقَةٌ إِلَى أَرْبَعَةٍ مِنْ أُمَّتِي فَمَنْ هُمْ؟ فَأَوْمَأَ إِلَيْهِ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أَوَّلُهُمْ، أَنْتَ وَ اللَّهِ أَوَّلُهُمْ، أَنْتَ وَ اللَّهِ أَوَّلُهُمْ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فَمَنِ الثَّلَاثَةُ؟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سَلْمَانُ وَ أَبُو ذَرٍّ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391974_1051229030"/>
      <w:bookmarkStart w:id="55" w:name="_Toc18"/>
      <w:bookmarkEnd w:id="54"/>
      <w:r>
        <w:rPr/>
        <w:t>15</w:t>
      </w:r>
      <w:r>
        <w:rPr>
          <w:rtl w:val="true"/>
        </w:rPr>
        <w:t xml:space="preserve">. </w:t>
      </w:r>
      <w:r>
        <w:rPr>
          <w:rtl w:val="true"/>
        </w:rPr>
        <w:t>اشتیاق بهشت به چهار نفر</w:t>
      </w:r>
      <w:bookmarkEnd w:id="55"/>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نفر اشتیاق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نادانی سستی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بپرسم آن‌ها چه کسانی هستند؟ پس به نزد ابوبکر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به چهار نفر از امت من اشتیاق دارد، از پیامبر بپرس که آنان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از آنان نباشم و قبیلۀ من، بنی‌تمیم مرا سرزنش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نزدعمر رفته و این سخن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از آنان نباشم و قبیله من، بنی‌عدی مرا توبیخ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عثمان رفته و همان را گفتم،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از آنان نباشم و قبیلۀ من، بنی‌امیه مرا سرزنش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بهشت مشتاق به چهار نفر از امت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بپرس که آنان چه کسانی هستند؟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یکی از آن‌ها باشم خدای عزّ وجل را سپاس می‌گویم و اگر از ایشان نبودم از خداوند می‌خواهم که مرا یکی از آن‌ها قرار بدهد و آن‌ها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همراه او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بر ایشان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سر آن بزرگوار در دامن دحیه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دحیه او را دید برخاسته و به سویش آمده و به او سلام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پسرعمویت را بگیر، چون تو به ایشان شایسته‌تر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شدند در حالی‌که سر مبارکشان در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لابدبرای کاری به نزد ما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شما رسیدم در حالی‌که سرتان در دامن دحیۀ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به‌سوی من آمده و بر من سلام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که تو به ایشان از من شایسته‌تر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دحیۀ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من خبر داده که شما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 من می‌باشد؛ آن‌ها چه کسانی هستند؟</w:t>
      </w:r>
    </w:p>
    <w:p>
      <w:pPr>
        <w:pStyle w:val="BookText"/>
        <w:rPr/>
      </w:pPr>
      <w:r>
        <w:rPr>
          <w:rFonts w:ascii="IRNazanin" w:hAnsi="IRNazanin" w:eastAsia="IRNazanin"/>
          <w:color w:val="111111"/>
          <w:sz w:val="28"/>
          <w:sz w:val="28"/>
          <w:szCs w:val="28"/>
          <w:rtl w:val="true"/>
          <w:lang w:bidi="fa-IR"/>
        </w:rPr>
        <w:t xml:space="preserve">پس با دستشان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کیستند؟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سلمان و ابوذر رضوان الله تعالی علیهم</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و نرويه من تاريخ الخطيب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بمناد ينادي من بطنان العرش هذا علي بن أبي طالب أمير المؤمنين و إمام المتقين و قائد الغر المحجلين إلى جنّات ربّ العالمين أفلح من صدّقه و خاب من كذبه</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 أَبُو الْوَلِيدِ الْحَسَنُ بْنُ مُحَمَّدِ بْنِ عَلِيٍّ الرَّاوَنْدِيُّ، أَخْبَرَنَا مُحَمَّدُ بْنُ أَحْمَدَ بْنِ مُحَمَّدِ بْنِ سُلَيْمَانَ الْحَافِظُ بِبُخَارَا، حَدَّثَنَا مُحَمَّدُ بْنُ مَنْصُورِ بْنِ خَلَفٍ وَ خَلَفُ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سَعِيدُ بْنُ سُلَيْمَانَ بْنِ دَاوُدَ السرعي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خَاتَمُ بْنُ الْمَنْصُورِ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سَالِمٍ لَقِيتُهُ بِبَغْدَادَ عَنِ الْأَعْمَشِ عَنْ عَبَايَةَ الْأَسَدِيِّ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دَابَّةِ اللَّهِ الْبُرَاقِ، وَ أَمَّا أَخِي صَالِحٌ فَعَلَى نَاقَةِ اللَّهِ الَّتِي عُقِرَتْ، وَ عَمِّي حَمْزَةُ أَسَدُ اللَّهِ وَ أَسَدُ رَسُولِهِ عَلَى نَاقَتِيَ الْعَضْبَاءَ، وَ أَخِي وَ ابْنُ عَمِّي عَلِيُّ بْنُ أَبِي طَالِبٍ عَلَى نَاقَةٍ مِنْ نُوقِ الْجَنَّةِ، مُدَبَّجَةُ الظَّهْرِ رِجْلُهَا مِنْ زُمُرُّدٍ أَخْضَرَ،مُضِيَتْ بِالذَّهَبِ الْأَحْمَرِ، رَأْسُهَا مِنَ الْكَافُورِ الْأَبْيَضِ وَ ذَنَبُهَا مِنَ الْعَنْبَرِ الْأَشْهَبِ وَ قَوَائِمُهَا مِنَ الْمِسْكِ الْأَذْفَرِ وَ عُرْفُهَا مِنْ لُؤْلُؤٍ عَلَيْهَا قُبَّةٌ مِنْ نُورٍ، بَاطِنُهَا عَفْوُ اللَّهِ وَ ظَاهِرُهَا رَحْمَةُ اللَّهِ، بِيَدِهِ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 بِمَلَإٍ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أَوْ نَبِيٌّ مُرْسَلٌ، أَوْ حَامِلُ عَرْشِ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لَدُنِ الْعَرْشِ، أَوْ قَالَ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 لَا نَبِيّاً مُرْسَلًا وَ لَا حَامِلًا عَرْشَ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وَ إِمَامُ الْمُتَّقِينَ وَ قَائِدُ الْغُرِّ الْمُحَجَّلِينَ إِلَى جَنَّاتِ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صَدَّقَهُ وَ خَابَ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عَابِداً عَبَدَ اللَّهَ بَيْنَ الرُّكْنِ وَ الْمَقَامِ أَلْفَ عَامٍ وَ أَلْفَ عَامٍ حَتَّى يَكُونَ كَالشِّنِّ الْبَالِي وَ لَقِيَ اللَّهَ مُبْغِضاً لِآلِ مُحَمَّدٍ أَكَبَّهُ اللَّهُ عَلَى مَنْخِرَيْهِ فِي نَارِ جَهَنَّمَ</w:t>
      </w:r>
      <w:r>
        <w:rPr>
          <w:rFonts w:eastAsia="Amiri" w:cs="Amiri" w:ascii="Amiri" w:hAnsi="Amiri"/>
          <w:color w:val="111111"/>
          <w:sz w:val="28"/>
          <w:szCs w:val="28"/>
          <w:rtl w:val="true"/>
          <w:lang w:bidi="ar-SA"/>
        </w:rPr>
        <w:t xml:space="preserve">. </w:t>
      </w:r>
      <w:bookmarkStart w:id="56" w:name="pg7920_97313"/>
    </w:p>
    <w:p>
      <w:pPr>
        <w:pStyle w:val="BookText"/>
        <w:rPr/>
      </w:pPr>
      <w:bookmarkEnd w:id="5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نقلنا هذا الحديث في فصول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المتقين فيما كتبه جدّي ورّام رضوان الله جلّ جلاله عليه عن ابن الحداد و كان حنبلياً و ما ندري من أي نسخة نقله فإنه مختصر و نحن ذكرنا هذا الحديث من أصل وجدناه محرّراً عليه إجازات و هو أتمّ من رواية ابن الحدّاد و أبلغ في موافقة الروايات</w:t>
      </w:r>
      <w:r>
        <w:rPr>
          <w:rFonts w:eastAsia="IRNazanin" w:cs="IRNazanin"/>
          <w:color w:val="111111"/>
          <w:sz w:val="28"/>
          <w:szCs w:val="28"/>
          <w:rtl w:val="true"/>
          <w:lang w:bidi="fa-IR"/>
        </w:rPr>
        <w:t>.</w:t>
      </w:r>
    </w:p>
    <w:p>
      <w:pPr>
        <w:pStyle w:val="Heading3"/>
        <w:numPr>
          <w:ilvl w:val="2"/>
          <w:numId w:val="1"/>
        </w:numPr>
        <w:rPr/>
      </w:pPr>
      <w:bookmarkStart w:id="57" w:name="__RefHeading___Toc6391976_1051229030"/>
      <w:bookmarkStart w:id="58" w:name="_Toc19"/>
      <w:bookmarkEnd w:id="57"/>
      <w:r>
        <w:rPr/>
        <w:t>16</w:t>
      </w:r>
      <w:r>
        <w:rPr>
          <w:rtl w:val="true"/>
        </w:rPr>
        <w:t xml:space="preserve">. </w:t>
      </w:r>
      <w:r>
        <w:rPr>
          <w:rtl w:val="true"/>
        </w:rPr>
        <w:t>سوارگان قیامت کیستند؟</w:t>
      </w:r>
      <w:bookmarkEnd w:id="58"/>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هیچ‌کس به جز ما چهار نفر سواره نیست، پس عمویش عباس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کسانی سواره هستید؟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بر براق، همان مرکبی که از جانب خداست می‌باشم، و اما 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سوار است که او را پِی کرده و کشتند، و اما عمویم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عَضبای من سوار است و پسرعمویم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از شتران بهشت نشسته، درحالی‌که پشت آن شتر بر آمده و آراسته به دیبا، و پایش از زمرّد سبز آمیخته به طلای سرخ، و سرش از کافور سفید، و دُمش از عنبر خوشبو، و دست‌های او از مشک خوشبو، و کاکُلش از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قبه‌ای از نور، که درونش عفو الهی و برونش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گروهی از فرشتگان نمی‌گذرد مگر آن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فرشتۀ مقرب، یا پیامبر مرسل، یا نگه‌دارندۀ عرش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نزدیک، یا دل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فرشتۀ مقرب، و نه پیامبر مرسل، و نه نگه‌دارندۀ عرش پروردگار جهانیان است؛ بلکه او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پیشوای پرهیزکاران و جلودار دست‌وروسفیدان به‌سوی بهشت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تصدیق کند رستگار، و هر کس او را تکذیب نماید زیانکار شود؛ و اگر عابدی میان رکن و مقام دو هزار سال خدای متعال را عبادت کند تا این‌که همچو مشک پوسیده‌ای شود، ولی خدای تعالی را به دشمنی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خداوند عزّ وجل او را به صورت در جهنم می‌افکند</w:t>
      </w:r>
      <w:r>
        <w:rPr>
          <w:rFonts w:eastAsia="IRNazanin" w:cs="IRNazanin"/>
          <w:color w:val="111111"/>
          <w:sz w:val="28"/>
          <w:szCs w:val="28"/>
          <w:rtl w:val="true"/>
          <w:lang w:bidi="fa-IR"/>
        </w:rPr>
        <w:t xml:space="preserve">. </w:t>
      </w:r>
      <w:bookmarkStart w:id="59" w:name="pg7920_97314"/>
    </w:p>
    <w:p>
      <w:pPr>
        <w:pStyle w:val="BookText"/>
        <w:rPr/>
      </w:pPr>
      <w:bookmarkEnd w:id="5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رواية عثمان بن أحمد بن السماك أن في اللوح المحفوظ تحت العرش 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الذي وقفنا عليه أو رويناه عمّن نعتمد عليه من غير كتاب الحافظ أحمد بن مردويه في أن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بحضرة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من طرق العلماء الأربعة المذاهب يحتاج إلى مجلد حتى يحتوي على تفصيل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ذاكرون الآن ما يتحمّله هذا الكتاب من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هو في عدة أبواب كل باب باسم 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قدمنا رواية هذا ابن السماك على من سواه لأنه مجمع على عدالته عندهم و اعتمادهم على ما رواه و قد ذكر الخطيب في تاريخ بغداد عند ذكره لترجمة اسمه عدة روايات بأنه من الثقات و أنه كان ثبتاً و أنه كان صدوقاً صالحاً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هذا عثمان بن أحمد بن السماك في نسخة عتيقة روى فيها فضائل لمولانا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بعض أجزائها خطه و تاريخه ذو الحجة سنة أربعين و 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يَحْيَى الثَّوْرِيُّ عَنْ مُحَمَّدِ بْنُ الْحَسَنِ بْنِ عَلِيِّ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 تَحْتَ الْعَرْشِ عَلِيُّ بْنُ أَبِي طَالِبٍ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391978_1051229030"/>
      <w:bookmarkStart w:id="61" w:name="_Toc20"/>
      <w:bookmarkEnd w:id="60"/>
      <w:r>
        <w:rPr/>
        <w:t>17</w:t>
      </w:r>
      <w:r>
        <w:rPr>
          <w:rtl w:val="true"/>
        </w:rPr>
        <w:t xml:space="preserve">. </w:t>
      </w:r>
      <w:r>
        <w:rPr>
          <w:rtl w:val="true"/>
        </w:rPr>
        <w:t>برترین نوشته زیر عرش</w:t>
      </w:r>
      <w:bookmarkEnd w:id="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بن یحیی ثوری از محمد بن الحسن بن علی بن الحسن بن علی بن ابی‌طالب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در زیر عرش نوشته شده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Style w:val="FootnoteAnchor"/>
          <w:rtl w:val="true"/>
        </w:rPr>
        <w:footnoteReference w:id="60"/>
      </w:r>
      <w:bookmarkStart w:id="62" w:name="pg7920_97315"/>
    </w:p>
    <w:p>
      <w:pPr>
        <w:pStyle w:val="BookText"/>
        <w:rPr/>
      </w:pPr>
      <w:bookmarkEnd w:id="62"/>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عثمان السماك أيضاً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حقا</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يَحْيَى عَنْ مُحَمَّدِ بْنِ الْحَسَنِ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أَوْ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عِنْدَ اللَّهِ تَبَارَكَ وَ تَعَالَى</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391980_1051229030"/>
      <w:bookmarkStart w:id="64" w:name="_Toc21"/>
      <w:bookmarkEnd w:id="63"/>
      <w:r>
        <w:rPr/>
        <w:t>18</w:t>
      </w:r>
      <w:r>
        <w:rPr>
          <w:rtl w:val="true"/>
        </w:rPr>
        <w:t xml:space="preserve">. </w:t>
      </w:r>
      <w:r>
        <w:rPr>
          <w:rtl w:val="true"/>
        </w:rPr>
        <w:t xml:space="preserve">گفتار اقرارگونه از عمر، دربارۀ امارت علی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باز عبید بن یحیی از محمد بن الحسن از پدرش از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یا نزد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و نزد خدای عزوجل</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أبي بكر الخوارزمي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الْخُوَارِزْمِيُّ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مُحَمَّدُ بْنُ أَحْمَدَ بْنِ شَاذَانَ هَذَا، حَدَّثَنَا طَلْحَةُ بْنُ أَحْمَدَ بْنِ مُحَمَّدٍ أَبُو زَكَرِيَّا النَّيْشَابُورِيُّ، عَنْ شَابُورَ بْنِ عَبْدِ الرَّحْمَنِ، عَنْ عَلِيِّ بْنِ عَبْدِ اللَّهِ بْنِ عَبْدِ الْحَمِيدِ، عَنْ هُشَيْمِ بْنِ بَشِيرٍ، عَنْ شُعْبَةَ بْنِ الْحَجَّاجِ، عَنْ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أُدْخِلْتُ الْجَنَّةَ، فَرَأَيْتُ نُوراً ضَرَبَ بِهِ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65" w:name="pg7920_97316"/>
    </w:p>
    <w:p>
      <w:pPr>
        <w:pStyle w:val="BookText"/>
        <w:rPr/>
      </w:pPr>
      <w:bookmarkEnd w:id="65"/>
      <w:r>
        <w:rPr>
          <w:rFonts w:ascii="Amiri" w:hAnsi="Amiri" w:eastAsia="Amiri" w:cs="Amiri"/>
          <w:color w:val="111111"/>
          <w:sz w:val="28"/>
          <w:sz w:val="28"/>
          <w:szCs w:val="28"/>
          <w:rtl w:val="true"/>
          <w:lang w:bidi="ar-SA"/>
        </w:rPr>
        <w:t>هَذَا النُّورُ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نُورُ الشَّمْسِ وَ لَا نُورُ الْقَمَرِ، وَ لَكِنْ جَارِيَةٌ مِنْ جَوَارِي عَلِيِّ بْنِ أَبِي طَالِبٍ طَلَعَتْ مِنْ قُصُورِهَا فَنَظَرَتْ إِلَيْكَ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النُّورُ خَرَجَ مِنْ فِيهَا وَ هِيَ تَدُورُ فِي الْجَنَّةِ إِلَى أَنْ يَدْخُلَهَا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391982_1051229030"/>
      <w:bookmarkStart w:id="67" w:name="_Toc22"/>
      <w:bookmarkEnd w:id="66"/>
      <w:r>
        <w:rPr/>
        <w:t>19</w:t>
      </w:r>
      <w:r>
        <w:rPr>
          <w:rtl w:val="true"/>
        </w:rPr>
        <w:t xml:space="preserve">. </w:t>
      </w:r>
      <w:r>
        <w:rPr>
          <w:rtl w:val="true"/>
        </w:rPr>
        <w:t xml:space="preserve">گفتار جبریل </w:t>
      </w:r>
      <w:r>
        <w:rPr>
          <w:rtl w:val="true"/>
        </w:rPr>
        <w:t>(</w:t>
      </w:r>
      <w:r>
        <w:rPr>
          <w:rtl w:val="true"/>
        </w:rPr>
        <w:t>علیه السلام</w:t>
      </w:r>
      <w:r>
        <w:rPr>
          <w:rtl w:val="true"/>
        </w:rPr>
        <w:t xml:space="preserve">) </w:t>
      </w:r>
      <w:r>
        <w:rPr>
          <w:rtl w:val="true"/>
        </w:rPr>
        <w:t xml:space="preserve">در شب معراج درباره امارت علی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آسمان رفتم مرا به بهشت بردند، پس نوری را دیدم که بهچهرۀ من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 که من دیدم؟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و ماه نیست، ولیکن یکی از کنیزان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کاخش بیرون آمده و پدیدار گشت، و به تو نگریسته و خندید، پس این نور از دهانش خارج شد و او در بهشت دور می‌زند تا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موفق بن أحمد المكي الخوارزمي أخطب خطباء خوارزم الذي مدحه محمد بن النجار و زكاه من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من كتابه الذي ذكرناه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حَدِيثَهُ بِلَفْظِهِ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أَحْمَدَ بْنِ حَسَنِ بْنِ شَاذَانَ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أَحْمَدُ بْنُ مُحَمَّدِ بْنِ أَيُّوبَ عَنْ عَلِيِّ بْنِ مُحَمَّدِ بْنِ عتية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رُوَيْدَةَ عَنْ بَكْرِ بْنِ أَحْمَدَ وَ حَدَّثَنَا أَحْمَدُ بْنُ مُحَمَّدٍ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بْنِ مُحَمَّدِ بْنِ عَلِيٍّ عَنْ أَبِيهِ مُوسَى بْنِ جَعْفَرٍ عَنْ أَبِيهِ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وَ عَمِّهَا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68" w:name="pg7920_97317"/>
    </w:p>
    <w:p>
      <w:pPr>
        <w:pStyle w:val="BookText"/>
        <w:rPr/>
      </w:pPr>
      <w:bookmarkEnd w:id="68"/>
      <w:r>
        <w:rPr>
          <w:rFonts w:ascii="Amiri" w:hAnsi="Amiri" w:eastAsia="Amiri" w:cs="Amiri"/>
          <w:color w:val="111111"/>
          <w:sz w:val="28"/>
          <w:sz w:val="28"/>
          <w:szCs w:val="28"/>
          <w:rtl w:val="true"/>
          <w:lang w:bidi="ar-SA"/>
        </w:rPr>
        <w:t>دَخَلْتُ الْجَنَّةَ رَأَيْتُ شَجَرَةً تَحْمِلُ الْحُلِيَّ وَ الْحُلَلَ أَسْفَلُهَا خَيْلٌ بُلْقٌ وَ أَوْسَطُهَا حُورُ الْعِينِ وَ فِي أَعْلَاهَا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أَمَرَ اللَّهُ الْخَلِيقَةَ بِالدُّخُولِ إِلَى الْجَنَّةِ يُؤْتَى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يُنْتَهَى بِهِمْ إِلَى هَذِهِ الشَّجَرَةِ، فَيَلْبَسُونَ الْحُلِيَّ وَ الْحُلَلَ وَ يَرْكَبُونَ الْخَيْلَ الْبُلْقَ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فِي الدُّنْيَا عَلَى الْأَذَى فَحُبُوا هَذَا الْيَوْمَ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391984_1051229030"/>
      <w:bookmarkStart w:id="70" w:name="_Toc23"/>
      <w:bookmarkEnd w:id="69"/>
      <w:r>
        <w:rPr/>
        <w:t>20</w:t>
      </w:r>
      <w:r>
        <w:rPr>
          <w:rtl w:val="true"/>
        </w:rPr>
        <w:t xml:space="preserve">. </w:t>
      </w:r>
      <w:r>
        <w:rPr>
          <w:rtl w:val="true"/>
        </w:rPr>
        <w:t>درختی شگفت‌انگیز در بهشت برای شیعیان</w:t>
      </w:r>
      <w:bookmarkEnd w:id="70"/>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عمویش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بهشت وارد شدم، درختی را دیدم که به زیور آلات و لباس‌ها بار گرفته بود، و در زیر آن اسبان دست و پا سفید، و در میانه‌اش حورالعین و در بالای آن رضوان و خشنودی خدای عزّ وجل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برای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پسرعمویت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خدای متعال فرمان بدهد که آفریده‌هایش به بهشت وارد شوند، شیعیان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تا به این درخت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زیور آلات خود را آراسته، و این لباس‌ها را پوشیده، و بر این اسبان دست و پا سفید سوار می‌شوند، پس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دنیا بر آزار و اذیت‌ها شکیبایی نمودند، پس این در آن روز به آن‌ها عطا گردیده شد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الخوارزمي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منادياً ينادي من بطنان العرش هذا علي بن أبي طالب وصي نبي رب العالمين و أمير المؤمنين و قائد الغر المحجلين إلى جنات النعيم </w:t>
      </w:r>
      <w:bookmarkStart w:id="71" w:name="pg7920_97318"/>
    </w:p>
    <w:p>
      <w:pPr>
        <w:pStyle w:val="BookText"/>
        <w:rPr/>
      </w:pPr>
      <w:bookmarkEnd w:id="71"/>
      <w:r>
        <w:rPr>
          <w:rFonts w:ascii="Amiri" w:hAnsi="Amiri" w:eastAsia="Amiri" w:cs="Amiri"/>
          <w:color w:val="111111"/>
          <w:sz w:val="28"/>
          <w:sz w:val="28"/>
          <w:szCs w:val="28"/>
          <w:rtl w:val="true"/>
          <w:lang w:bidi="ar-SA"/>
        </w:rPr>
        <w:t>نَذْكُرُهُ بِلَفْظِهِ وَ أَنْبَأَنِي مُهَذَّبُ الْأَئِمَّةِ أَبُو الْمُظَفَّرِ عَبْدُ الْمَلِكِ بْنُ عَلِيِّ بْنِ مُحَمَّدٍ الْهَمْدَانِيُّ نَزِيلُ بَغْدَادَ، أَخْبَرَنَا أَبُو الْقَاسِمِ أَحْمَدُ بْنُ عُمَرَ الْمُقْرِي، أَخْبَرَنَا عَاصِمُ بْنُ الْحُسَيْنِ بْنِ مُحَمَّدٍ، أَخْبَرَنَا عَبْدُ الْوَاحِدِ بْنُ مُحَمَّدِ بْنِ عَبْدِ اللَّهِ، أَخْبَرَنَا أَحْمَدُ بْنُ سَعِيدٍ، حَدَّثَنَا مُحَمَّدُ بْنُ أَحْمَدَ بْنِ الْحُسَيْنِ، حَدَّثَنَا خُزَيْمَةُ بْنُ مَاهَانَ الْمَرْوَزِيُّ، حَدَّثَنَا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الْقِيَامَةِ وَقْتٌ، مَا فِيهِ رَاكِبٌ إِلَّا نَحْنُ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عَلَى نَاقَتِيَ الْعَضْبَاءِ وَ أَخِي عَلِيُّ بْنُ أَبِي طَالِبٍ عَلَى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مُدَبَّجَةَ الْجَنْبَيْنِ، عَلَيْهِ حُلَّتَانِ خَضْرَاوَانِ مِنْ كِسْوَةِ الرَّحْمَنِ، عَلَى رَأْسِهِ تَاجٌ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التَّاجُ سَبْعُونَ أَلْفَ رُكْنٍ، عَلَى كُلِّ رُكْنٍ يَاقُوتَةٌ حَمْرَاءُ، تُضِي‌ءُ لِلرَّاكِبِ مَسِيرَةَ ثَلَاثَةِ أَيَّامٍ؛ وَ بِيَدِهِ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نَبِيٌّ مُرْسَلٌ، مَلَكٌ مُقَرَّبٌ، حَامِلُ عَرْشٍ،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بِمَلَكٍ مُقَرَّبٍ وَ لَا نَبِيٍّ مُرْسَلٍ وَ لَا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وَصِيُّ رَسُولِ رَبِّ الْعَالَمِينَ وَ أَمِيرُ الْمُؤْمِنِينَ وَ قَائِدُ الْغُرِّ الْمُحَجَّلِينَ فِي جَنَّاتِ النَّعِيمِ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391986_1051229030"/>
      <w:bookmarkStart w:id="73" w:name="_Toc24"/>
      <w:bookmarkEnd w:id="72"/>
      <w:r>
        <w:rPr/>
        <w:t>21</w:t>
      </w:r>
      <w:r>
        <w:rPr>
          <w:rtl w:val="true"/>
        </w:rPr>
        <w:t xml:space="preserve">. </w:t>
      </w:r>
      <w:r>
        <w:rPr>
          <w:rtl w:val="true"/>
        </w:rPr>
        <w:t xml:space="preserve">تاج عجیب مولا علی </w:t>
      </w:r>
      <w:r>
        <w:rPr>
          <w:rtl w:val="true"/>
        </w:rPr>
        <w:t>(</w:t>
      </w:r>
      <w:r>
        <w:rPr>
          <w:rtl w:val="true"/>
        </w:rPr>
        <w:t>علیه السلام</w:t>
      </w:r>
      <w:r>
        <w:rPr>
          <w:rtl w:val="true"/>
        </w:rPr>
        <w:t xml:space="preserve">) </w:t>
      </w:r>
      <w:r>
        <w:rPr>
          <w:rtl w:val="true"/>
        </w:rPr>
        <w:t>در قیامت</w:t>
      </w:r>
      <w:bookmarkEnd w:id="73"/>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قیامت می‌آیند و می‌ایستند و در آن روز، سواره‌ای غیر از ما چهار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چه کسانی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و 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که قومش آن را پی </w:t>
      </w:r>
    </w:p>
    <w:p>
      <w:pPr>
        <w:pStyle w:val="BookText"/>
        <w:rPr/>
      </w:pPr>
      <w:r>
        <w:rPr>
          <w:rFonts w:ascii="IRNazanin" w:hAnsi="IRNazanin" w:eastAsia="IRNazanin"/>
          <w:color w:val="111111"/>
          <w:sz w:val="28"/>
          <w:sz w:val="28"/>
          <w:szCs w:val="28"/>
          <w:rtl w:val="true"/>
          <w:lang w:bidi="fa-IR"/>
        </w:rPr>
        <w:t xml:space="preserve">کرده و کشتند، و عمویم حمزۀ 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عَضبای من سواریم و برادرم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از شتران بهشت سوار است؛ درحالی‌که دو طرف آن شتر آراسته به دیبا، و بر روی خود آن بزرگوار دو پارچۀ سبز رنگ از پوشش‌های خدای رحمان، و بر روی سرش تاجی از نور می‌باشد؛ که برای این تاج هفتاد هزار رکن، و بر هر رکنی یاقوتی قرمز رنگ است که تا مسافت سه روز راهِ سواره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او پرچم حمد است 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آیا او پیامبر مرسل یا فرشتۀ مقرب است؟</w:t>
      </w:r>
    </w:p>
    <w:p>
      <w:pPr>
        <w:pStyle w:val="BookText"/>
        <w:rPr/>
      </w:pPr>
      <w:r>
        <w:rPr>
          <w:rFonts w:ascii="IRNazanin" w:hAnsi="IRNazanin" w:eastAsia="IRNazanin"/>
          <w:color w:val="111111"/>
          <w:sz w:val="28"/>
          <w:sz w:val="28"/>
          <w:szCs w:val="28"/>
          <w:rtl w:val="true"/>
          <w:lang w:bidi="fa-IR"/>
        </w:rPr>
        <w:t>پس منادی از دل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فرشتۀ مقرب و پیامبر مرسل و نگه‌دارندۀ عرش نیست، بلکه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پیامبرِ پروردگار جهانیان و امیرمؤمنان و پیشوای دست‌وروسفیدان، در بهشت پر ناز و نعمت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موفق بن أحمد المكي الخوارزمي الذي أثنى عليه محمد بن النجار شيخ المحدثين ببغداد من كتاب المناقب بتسمية الله جلّ جلاله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حقاً حقاً لم ينلها أحد قبله و ليست لأحد بعده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مُهَذَّبُ الْأَئِمَّةِ هَذَا، أَنْبَأَنَا أَبُوبَكْرٍ مُحَمَّدُ بْنُ الْحُسَيْنِ بْنِ عَلِيٍّ، أَخْبَرَنِي مُحَمَّدُ بْنُ مُحَمَّدِ بْنِ عَبْدِ الْعَزِيزِ أَبُو مَنْصُورٍ الْعَدْلُ، أَخْبَرَنَا هِلَالُ بْنُ مُحَمَّدِ بْنِ جَعْفَرٍ الْحَفَّارُ، حَدَّثَنَا مُحَمَّدُ بْنُ عُمَرَ، حَدَّثَنَا أَبُو إِسْحَاقَ مُحَمَّدُ بْنُ هَارُونَ الْهَاشِمِيُّ، حَدَّثَنَا مُحَمَّدُ بْنُ زِيَادٍ النَّخَعِيُّ، حَدَّثَنَا مُحَمَّدُ بْنُ فُضَيْلِ بْنِ غَزْوَانَ، حَدَّثَنَا غَالِبٌ الْجُهَنِيُّ عَنْ أَبِي 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سِدْرَةِ الْمُنْتَهَى، وَقَفْتُ بَيْنَ يَدَيْ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bookmarkStart w:id="74" w:name="pg7920_97320"/>
    </w:p>
    <w:p>
      <w:pPr>
        <w:pStyle w:val="BookText"/>
        <w:rPr/>
      </w:pPr>
      <w:bookmarkEnd w:id="7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اتَّخَذْتَ لِنَفْسِكَ خَلِيفَةَيُؤَدِّي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 وَصِيّاً وَ نَحَلْتُهُ عِلْمِي وَ حِلْمِي وَ هُوَ أَمِيرُ الْمُؤْمِنِينَ حَقّاً لَمْ يَنَلْهَا أَحَدٌ قَبْلَهُ وَ لَيْسَتْ لِأَحَدٍ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 إِمَامُ مَنْ أَطَاعَنِي وَ نُورُ أَوْلِيَائِي وَ هِيَ الْكَلِمَةُ الَّتِي أَلْزَمْتُهَا الْمُتَّقِينَ؛ مَنْ أَحَبَّهُ فَقَدْ أَحَبَّنِي وَ مَنْ أَبْغَضَهُ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بَشَّرْتُهُ،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إِنْ يُعَاقِبْنِي فَبِذُنُوبِي لَمْ يَظْلِمْنِي شَيْئاً وَ إِنْ تَمَّمَ لِي وَعْدِي فَاللَّهُ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مُخِصُّهُ بِشَيْ‌ءٍ مِنَ الْبَلَاءِ لَمْ أَخُصَّ بِهِ أَحَداً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لَوْ لَا عَلِيٌّ لَمْ يُعْرَفْ حِزْبِي وَ لَا أَوْلِيَائِي وَ لَا أَوْلِيَاءُ رُسُلِي</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391988_1051229030"/>
      <w:bookmarkStart w:id="76" w:name="_Toc25"/>
      <w:bookmarkEnd w:id="75"/>
      <w:r>
        <w:rPr/>
        <w:t>22</w:t>
      </w:r>
      <w:r>
        <w:rPr>
          <w:rtl w:val="true"/>
        </w:rPr>
        <w:t xml:space="preserve">. </w:t>
      </w:r>
      <w:r>
        <w:rPr>
          <w:rtl w:val="true"/>
        </w:rPr>
        <w:t>یکی در سدرة المنتهی و دیگری در سقیفۀ بنی‌ساعده به خلافت می‌رسد</w:t>
      </w:r>
      <w:r>
        <w:rPr>
          <w:rtl w:val="true"/>
        </w:rPr>
        <w:t>!!</w:t>
      </w:r>
      <w:bookmarkEnd w:id="76"/>
    </w:p>
    <w:p>
      <w:pPr>
        <w:pStyle w:val="BookText"/>
        <w:rPr/>
      </w:pPr>
      <w:r>
        <w:rPr>
          <w:rFonts w:ascii="IRNazanin" w:hAnsi="IRNazanin" w:eastAsia="IRNazanin"/>
          <w:color w:val="111111"/>
          <w:sz w:val="28"/>
          <w:sz w:val="28"/>
          <w:szCs w:val="28"/>
          <w:rtl w:val="true"/>
          <w:lang w:bidi="fa-IR"/>
        </w:rPr>
        <w:t xml:space="preserve">خطیب خوارزمی در مناقب،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من به سدرة المنتهی برده شدم، در محضر پروردگار عزّ وجل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آفریده‌های مرا آزموده‌ای؟ کدام‌یک از آنان را به خودت مطیع‌تر یافته‌ای؟عرض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دیدم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جانشینی برگزیده‌ای تا از جانب تو دینت را به مردم برساند و آنچه را بندگان من از کتابم نمی‌دانند به آن‌ها یاد بدهد؟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اختیار بنما، چون انتخاب تو </w:t>
      </w:r>
    </w:p>
    <w:p>
      <w:pPr>
        <w:pStyle w:val="BookText"/>
        <w:rPr/>
      </w:pPr>
      <w:r>
        <w:rPr>
          <w:rFonts w:ascii="IRNazanin" w:hAnsi="IRNazanin" w:eastAsia="IRNazanin"/>
          <w:color w:val="111111"/>
          <w:sz w:val="28"/>
          <w:sz w:val="28"/>
          <w:szCs w:val="28"/>
          <w:rtl w:val="true"/>
          <w:lang w:bidi="fa-IR"/>
        </w:rPr>
        <w:t>انتخاب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برای خودت خلیفه و جانشین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و حلم خویش را به او بخشیدم و او به راستی امیرمؤمنان است که هیچ‌کس پیش از او به این مقام نرسیده و بعد از او هم این رتبه برای هیچ‌کس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پیشوای کسی است که مرا اطاعت کرده باشد و آن کلمه‌ای است که آن را بر اهل تقوی لازم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و هر کس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در دست قدرت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عقوبت کند به‌خاطر کردار خود من باشد و او هیچ ستمی به من نکرده، و اگر آن وعده‌ای را که به من داده تمام کند او مولا و سرپرست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نهایت تواضع آن بزرگوار در برابر خدای متعال است چون او سر سوزن گناه یا فکر گناه در کارنامه‌اش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روشن کن و ایمان او را همچو بهار پر شکوفه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برای او انجام دادم، مگر آنکه او را به بلایی اختصاص دادم که هیچ‌یک از اولیاء خود را به چنین بلایی گرفتار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همراه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نهایت تواضع آن بزرگوار در برابر خدای متعال است چون او سر سوزن گناه یا فکر گناه در کارنامه‌اش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علم ازلی من گذشته که او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حزب من و اولیاء من و دوستان پیامبرانم شناخته نمی‌شدند</w:t>
      </w:r>
      <w:r>
        <w:rPr>
          <w:rFonts w:eastAsia="IRNazanin" w:cs="IRNazanin"/>
          <w:color w:val="111111"/>
          <w:sz w:val="28"/>
          <w:szCs w:val="28"/>
          <w:rtl w:val="true"/>
          <w:lang w:bidi="fa-IR"/>
        </w:rPr>
        <w:t xml:space="preserve">. </w:t>
      </w:r>
      <w:r>
        <w:rPr>
          <w:rStyle w:val="FootnoteAnchor"/>
          <w:rtl w:val="true"/>
        </w:rPr>
        <w:footnoteReference w:id="64"/>
      </w:r>
      <w:bookmarkStart w:id="77" w:name="pg7920_97322"/>
    </w:p>
    <w:p>
      <w:pPr>
        <w:pStyle w:val="BookText"/>
        <w:rPr/>
      </w:pPr>
      <w:bookmarkEnd w:id="77"/>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موفق بن أحمد المكي الخوارزمي الذي أثنى عليه شيخ المحدثين ببغداد من كتاب المناقب بتسمية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أمير المؤمنين و سيد المسلمين و عيبة علمي و بابي الذي أوتي منه</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الْعَلَاءِ هَذَا، أَخْبَرَنَا الْحَسَنُ بْنُ أَحْمَدَ الْمُقْرِي، أَخْبَرَنَا أَحْمَدُ بْنُ عَبْدِ اللَّهِ الْحَافِظُ، أَخْبَرَنَا أَبُو الْفَرَجِ أَحْمَدُ بْنُ جَعْفَرٍ النَّسَائِيُّ، حَدَّثَنَا مُحَمَّدُ بْنُ جَرِيرٍ، حَدَّثَنَا عَبْدُ اللَّهِ بْنُ دَاهِرِ بْنِ يَحْيَى الرَّازِيُّ، حَدَّثَنَا أَبُو دَاهِرِ بْنِ يَحْيَى الْمُقْرِي،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 اسْمَعِي؛ هَذَا عَلِيٌّ أَمِيرُ الْمُؤْمِنِينَ وَ سَيِّدُ الْمُسْلِمِينَ وَ عَيْبَةُ عِلْمِي وَ بَابِيَ الَّذِي أُوتَى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الدِّينِ وَ خِدْنِي فِي الْآخِرَةِ وَ مَعِي فِي السَّنَامِ الْأَعْلَى</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391990_1051229030"/>
      <w:bookmarkStart w:id="79" w:name="_Toc26"/>
      <w:bookmarkEnd w:id="78"/>
      <w:r>
        <w:rPr/>
        <w:t>23</w:t>
      </w:r>
      <w:r>
        <w:rPr>
          <w:rtl w:val="true"/>
        </w:rPr>
        <w:t xml:space="preserve">. </w:t>
      </w:r>
      <w:r>
        <w:rPr>
          <w:rtl w:val="true"/>
        </w:rPr>
        <w:t xml:space="preserve">گوشت و خون علی </w:t>
      </w:r>
      <w:r>
        <w:rPr>
          <w:rtl w:val="true"/>
        </w:rPr>
        <w:t>(</w:t>
      </w:r>
      <w:r>
        <w:rPr>
          <w:rtl w:val="true"/>
        </w:rPr>
        <w:t>علیه السلام</w:t>
      </w:r>
      <w:r>
        <w:rPr>
          <w:rtl w:val="true"/>
        </w:rPr>
        <w:t xml:space="preserve">) </w:t>
      </w:r>
      <w:r>
        <w:rPr>
          <w:rtl w:val="true"/>
        </w:rPr>
        <w:t xml:space="preserve">گوشت و خون پیامبر اکرم </w:t>
      </w:r>
      <w:r>
        <w:rPr>
          <w:rtl w:val="true"/>
        </w:rPr>
        <w:t>(</w:t>
      </w:r>
      <w:r>
        <w:rPr>
          <w:rtl w:val="true"/>
        </w:rPr>
        <w:t>صلی الله علیه و آله و سلم</w:t>
      </w:r>
      <w:r>
        <w:rPr>
          <w:rtl w:val="true"/>
        </w:rPr>
        <w:t xml:space="preserve">) </w:t>
      </w:r>
      <w:r>
        <w:rPr>
          <w:rtl w:val="true"/>
        </w:rPr>
        <w:t>است</w:t>
      </w:r>
      <w:bookmarkEnd w:id="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گوشت او گوشت من، و خون او خون من است و جایگاه او برای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آن‌که بعد از من دیگر پیامبری نیست، و همچنین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و بشنو، این علی امیرمؤمنان و مهتر و بزرگ مسلمانان و صندوق دانش من می‌باشد، و او آن‌چنان دری است برای من که تنها 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یا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او برادر دینی من، و دوست من در آخرت و همراه من در جایگاه بلند بهشت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آخر عن الخوارزمي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المؤمنين و قائد الغر المحجلين، أنت سيد ولد آدم ما خلا النبيين و المرسلين</w:t>
      </w:r>
    </w:p>
    <w:p>
      <w:pPr>
        <w:pStyle w:val="BookText"/>
        <w:rPr/>
      </w:pPr>
      <w:r>
        <w:rPr>
          <w:rFonts w:ascii="Amiri" w:hAnsi="Amiri" w:eastAsia="Amiri" w:cs="Amiri"/>
          <w:color w:val="111111"/>
          <w:sz w:val="28"/>
          <w:sz w:val="28"/>
          <w:szCs w:val="28"/>
          <w:rtl w:val="true"/>
          <w:lang w:bidi="ar-SA"/>
        </w:rPr>
        <w:t>نَذْكُرُهُ بِلَفْظِهِ وَ أَخْبَرَنَا شَهْرَدَارُ هَذَا إِجَازَةً عَنِ الشَّرِيفِ أَبِي طَالِبٍ الْمُفَضَّلِ ابْنِ مُحَمَّدِ بْنِ طَاهِرٍ الْجَعْفَرِيِّ بِأَصْفَهَانَ عَنِ الْحَافِظِ أَبِي بَكْرٍ أَحْمَدَ بْنِ مُوسَى بْنِ مَرْدَوَيْهِ بْنِ فَوْرَكَ الْأَصْفَهَانِيِّ، حَدَّثَنِي عَبْدُ اللَّهِ بْنُ مُحَمَّدِ بْنِ يَزِيدَ، حَدَّثَنَا مُحَمَّدُ بْنُ أَبِي يَعْلَى، حَدَّثَنَا إِسْحَاقُ بْنُ إِبْرَاهِيمَ بْنِ شَاذَانَ، حَدَّثَنَا زَكَرِيَّا بْنُ يَحْيَى أَبُو 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فَغَدَا عَلَيْهِ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وَ كَانَ يُحِبُّ أَنْ لَا يَسْبِقَهُ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الدَّارِ وَ إِذَا رَأْسُهُ فِي حَجْرِ 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 إِنَّ لَكَ عِنْدِي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وُلْدِ آدَمَ مَا خَلَا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بِيَدِكَ يَوْمَ الْقِيَامَةِ، تُزَفُّ أَنْتَ وَشِيعَتُكَ مَعَ مُحَمَّدٍ وَ حِزْبِهِ إِلَى الْجِنَانِ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تَوَلَّاكَ وَ خَسِرَ مَنْ تَخَلَّاكَ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مُحَمَّدٍ مُحِبُّكَ وَ مُبْغِضُ مُحَمَّدٍ مُبْغِضُكَ لَنْ يَنَالَ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ادْنُ مِنِّي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فَانْتَبَهَ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هَذِهِ الْهَمْهَمَةُ؟ فَأَخْبَرَهُ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دِحْيَةَ الْكَلْبِيَّ، كَانَ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بِاسْمٍ سَمَّاكَ اللَّهُ بِهِ وَ هُوَ الَّذِي أَلْقَى مَحَبَّتَكَ فِي صُدُورِ الْمُؤْمِنِينَ وَ رَهْبَتَكَ فِي صُدُورِ الْكَافِرِينَ</w:t>
      </w:r>
      <w:r>
        <w:rPr>
          <w:rFonts w:eastAsia="Amiri" w:cs="Amiri" w:ascii="Amiri" w:hAnsi="Amiri"/>
          <w:color w:val="111111"/>
          <w:sz w:val="28"/>
          <w:szCs w:val="28"/>
          <w:rtl w:val="true"/>
          <w:lang w:bidi="ar-SA"/>
        </w:rPr>
        <w:t xml:space="preserve">. </w:t>
      </w:r>
      <w:bookmarkStart w:id="80" w:name="pg7920_97324"/>
    </w:p>
    <w:p>
      <w:pPr>
        <w:pStyle w:val="Heading3"/>
        <w:numPr>
          <w:ilvl w:val="2"/>
          <w:numId w:val="1"/>
        </w:numPr>
        <w:rPr/>
      </w:pPr>
      <w:bookmarkStart w:id="81" w:name="__RefHeading___Toc6391992_1051229030"/>
      <w:bookmarkStart w:id="82" w:name="_Toc27"/>
      <w:bookmarkEnd w:id="80"/>
      <w:bookmarkEnd w:id="81"/>
      <w:r>
        <w:rPr/>
        <w:t>24</w:t>
      </w:r>
      <w:r>
        <w:rPr>
          <w:rtl w:val="true"/>
        </w:rPr>
        <w:t xml:space="preserve">. </w:t>
      </w:r>
      <w:r>
        <w:rPr>
          <w:rtl w:val="true"/>
        </w:rPr>
        <w:t xml:space="preserve">خداوند تعالی علی </w:t>
      </w:r>
      <w:r>
        <w:rPr>
          <w:rtl w:val="true"/>
        </w:rPr>
        <w:t>(</w:t>
      </w:r>
      <w:r>
        <w:rPr>
          <w:rtl w:val="true"/>
        </w:rPr>
        <w:t>علیه السلام</w:t>
      </w:r>
      <w:r>
        <w:rPr>
          <w:rtl w:val="true"/>
        </w:rPr>
        <w:t xml:space="preserve">) </w:t>
      </w:r>
      <w:r>
        <w:rPr>
          <w:rtl w:val="true"/>
        </w:rPr>
        <w:t>را به‌عنوان امیرمؤمنان لقب داد</w:t>
      </w:r>
      <w:bookmarkEnd w:id="82"/>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بود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 و همواره دوست می‌داشت که در آمدن به نزد ایشان کسی از وی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وارد شد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شبستان خانه سرش بر دامن دحیة بن خلیفه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ای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ناحیه ما اهل‌بیت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بسیار دوست دارم، همانا برای تو نزد من مدحت و ستایشی است که خبر خوش آن را به تو می‌دهم؛ تو امیرمؤمنان و پیشوای دست‌وروسفیدان هستی، تو بزرگ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پیامبران و رسولان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پرچم حمد به دست توست، تو و شیعیانت همراه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به‌سوی بهشت جاودان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تو را برگزید رستگار و پیروز شد و هر کس از تو جدا شد به زیان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و دشمن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توست،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دشمن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من نزدیک شو ای برگزیدۀ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سر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آن را در دامنش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همهمه و سر و صدا برای چیست؟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ایشان خبر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دحیۀ کلبی نبود؛ بلکه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 را به نامی صدا کرد که خدا تو را به آن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دوستی تو را در دل اهل ایمان و ترس از تو را در سینۀ کافران انداخته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موفق بن أحمد المكي أخطب خطباء خوارزم الذي أثنى عليه محمد بن النجار و مصنف خريدة القصر في فضلاء العصر من كتابه الذي أشرنا إليه بروايته بلفظها أن الشمس سلمت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إمام المتقين و قائد الغر المحجلين بأمر الله رب العالمين و بحضرة سيد المرسلين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رِجَالِهِمْ بِرِوَايَةِ الطَّاهِرِينَ صَلَوَاتُ اللَّهِ عَلَيْهِمْ أَجْمَعِينَ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شَهْرَدَارُ هَذَا إِجَازَةً أَخْبَرَنَا عُبْدُوسٌ هَذَا كِتَابَةً، حَدَّثَنَا الشَّيْخُ أَبُو الْفَرَجِ بْنُ سَهْلٍ حَدَّثَنَا أَبُو الْعَبَّاسِ أَحْمَدُ بْنُ إِبْرَاهِيمَ بْنِ بركان، حَدَّثَنَا زَكَرِيَّا الْغَلَابِيُّ، حَدَّثَنَا الْحَسَنُ بْنُ مُوسَى بْنِ مُحَمَّدِ بْنِ عَبَّادٍ الْخَزَّازُ، حَدَّثَنَا عَبْدُ الرَّحْمَنِ بْنُ الْقَاسِمِ الْهَمْدَانِيُّ، حَدَّثَنَا أَبُو حَازِمٍ مُحَمَّدُ بْنُ مُحَمَّدٍ الطَّالَقَانِيُّ أَبُو مُسْلِمٍ، عَنِ الْخَالِصِ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النَّاصِحِ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الثِّقَةِ مُحَمَّدِ بْنِ عَلِيِّ بْنِ مُوسَى ابْنِ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الرِّضَا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الْأَمِينِ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الْبَاقِرِ مُحَمَّدِ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الزَّكِيِّ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الْبِرِّ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الْمُرْتَضَى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bookmarkStart w:id="83" w:name="pg7920_97326"/>
    </w:p>
    <w:p>
      <w:pPr>
        <w:pStyle w:val="BookText"/>
        <w:rPr/>
      </w:pPr>
      <w:bookmarkEnd w:id="83"/>
      <w:r>
        <w:rPr>
          <w:rFonts w:ascii="Amiri" w:hAnsi="Amiri" w:eastAsia="Amiri" w:cs="Amiri"/>
          <w:color w:val="111111"/>
          <w:sz w:val="28"/>
          <w:sz w:val="28"/>
          <w:szCs w:val="28"/>
          <w:rtl w:val="true"/>
          <w:lang w:bidi="ar-SA"/>
        </w:rPr>
        <w:t>الْمُصْطَفَى مُحَمَّدٍ الْأَمِينِ سَيِّدِ الْأَوَّلِينَ وَ الْآخِرِينَ صَلَّى اللَّهُ عَلَيْهِمْ أَجْمَعِينَ أَنَّهُ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 وَ إِمَامَ الْمُتَّقِينَ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مُحَمَّدٌ ثُمَّ أَنْتَ وَ أَوَّلُ مَنْ يَحْيَى مُحَمَّدٌ ثُمَّ أَنْتَ وَ أَوَّلُ مَنْ يُكْسَى مُحَمَّدٌ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وَ عَيْنَاهُ تَذْرِفَانِ بِالدُّمُوعِ، فَانْكَبَّ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فَقَدْ بَاهَى اللَّهُ بِكَ أَهْلَ سَبْعِ سَمَاوَاتٍ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391994_1051229030"/>
      <w:bookmarkStart w:id="85" w:name="_Toc28"/>
      <w:bookmarkEnd w:id="84"/>
      <w:r>
        <w:rPr/>
        <w:t>25</w:t>
      </w:r>
      <w:r>
        <w:rPr>
          <w:rtl w:val="true"/>
        </w:rPr>
        <w:t xml:space="preserve">. </w:t>
      </w:r>
      <w:r>
        <w:rPr>
          <w:rtl w:val="true"/>
        </w:rPr>
        <w:t xml:space="preserve">گفت‌وگوی امیرمؤمنان علی </w:t>
      </w:r>
      <w:r>
        <w:rPr>
          <w:rtl w:val="true"/>
        </w:rPr>
        <w:t>(</w:t>
      </w:r>
      <w:r>
        <w:rPr>
          <w:rtl w:val="true"/>
        </w:rPr>
        <w:t>علیه السلام</w:t>
      </w:r>
      <w:r>
        <w:rPr>
          <w:rtl w:val="true"/>
        </w:rPr>
        <w:t xml:space="preserve">) </w:t>
      </w:r>
      <w:r>
        <w:rPr>
          <w:rtl w:val="true"/>
        </w:rPr>
        <w:t>با خورشید</w:t>
      </w:r>
      <w:bookmarkEnd w:id="8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سخن بگو که او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الْعَبْدُ الْمُطِيعُ لِلهِ سلام بر تو ای بنده فرمانبردار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پیشوای پرهیزکاران و جلودار دست و رو سفیدان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زمین برای او شکافته می‌شود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تو می‌باشی، و اولین کسی که زنده می‌گردد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تو می‌باشی، و اولین کسی که پوشیده می‌شود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تو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افتاد، درحالی‌که چشمانش اشکبار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او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که خداوند به‌خاطر تو بر اهل هفت آسمان مباهات و افتخار نمود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أخطب خطباء خوارزم عن أبي العلاء الهمداني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و خاتم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هذا أخطب خطباء خوارزم موفق بن أحمد المكي من أعظم علماء المذاهب الأربعة و قد أثنوا عليه في ترجمته و ذكروا ما كان عليه من المناقب و روينا هذا من الكتاب الذي صنفه في فضائل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ممن أثنى عليه محمد بن النجار شيخ المحدثين ببغداد في تذييله على تاريخ الخطيب قال عن موفق بن أحمد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خطيب خوارزم و كان فقيهاً فاضلاً أديباً شاعراً بليغاً من تلامذة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مصنف خريدة القصر في فضل فضلاء العصر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خوارزم أبو المؤيد الموفق بن أحمد المكي الخوارزمي من الأفاضل الأكابر بها فقهاً و أدباً و الأماثل الأكارم سبباً و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ذكرنا من أحاديثه في كتابه ما نقلناه بلفظه منه و نذكر منه أيضاً ما نسنده عنه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و خاتم الوصيين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مُوَفَّقُ بْنُ أَحْمَدَ بْنِ مُحَمَّدٍ الْمَكِّيُّ، عَنْ أَبِي الْعَلَاءِ الْهَمْدَانِيِ وَ نَحْنُ نَرْوِي مَا يَرْوِيهِ، عَنْ أَبِي الْعَلَاءِ الْهَمْدَانِيِّ،عَنْ شَيْخِنَا مُحَمَّدِ بْنِ النَّجَّارِ شَيْخِ الْمُحَدِّثِينَ بِبَغْدَادَ، عَنِ الْمُبَارَكِ بْنِ أَبِي الْأَزْهَرِ، عَنْ أَبِي الْعَلَاءِ الْهَمْدَانِيِّ، وَ عَنْ عَبْدِ الْوَهَّابِ بْنِ عَلِيٍّ، 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الْمُقْرِي، أَخْبَرَنَا أَحْمَدُ بْنُ عَبْدِ اللَّهِ الْحَافِظُ، حَدَّثَنَا أَبُو عَبْدِ اللَّهِ مُحَمَّدُ بْنُ أَحْمَدَ بْنِ عَلِيِّ بْنِ مَخْلَدٍ، حَدَّثَنَا مُحَمَّدُ بْنُ عُثْمَانَ بْنِ أَبِي شَيْبَةَ، حَدَّثَنَا إِبْرَاهِيمُ بْنُ مُحَمَّدِ بْنِ مَيْمُونٍ، حَدَّثَنَا عَلِيُّ بْنُ عَبَّاسٍ، عَنِ الْحَارِثِ بْنِ الْحُصَيْنِ، عَنِ الْقَاسِمِ بْنِ حَيْدَرٍ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86" w:name="pg7920_97328"/>
    </w:p>
    <w:p>
      <w:pPr>
        <w:pStyle w:val="BookText"/>
        <w:rPr/>
      </w:pPr>
      <w:bookmarkEnd w:id="86"/>
      <w:r>
        <w:rPr>
          <w:rFonts w:ascii="Amiri" w:hAnsi="Amiri" w:eastAsia="Amiri" w:cs="Amiri"/>
          <w:color w:val="111111"/>
          <w:sz w:val="28"/>
          <w:sz w:val="28"/>
          <w:szCs w:val="28"/>
          <w:rtl w:val="true"/>
          <w:lang w:bidi="ar-SA"/>
        </w:rPr>
        <w:t xml:space="preserve">اجْعَلْهُ رَجُلًا مِنَ الْأَنْصَارِ وَ كَتَمْتُهُ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مُسْتَبْشِراً فَاعْتَنَقَهُ، ثُمَّ جَعَلَ يَمْسَحُ عَرَقَ وَجْهِهِ وَ يَمْسَحُ عَرَقَ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شَيْئاً مَا صَنَعْتَ 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مِنْ بَعْدِي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391996_1051229030"/>
      <w:bookmarkStart w:id="88" w:name="_Toc29"/>
      <w:bookmarkEnd w:id="87"/>
      <w:r>
        <w:rPr/>
        <w:t>26</w:t>
      </w:r>
      <w:r>
        <w:rPr>
          <w:rtl w:val="true"/>
        </w:rPr>
        <w:t xml:space="preserve">. </w:t>
      </w:r>
      <w:r>
        <w:rPr>
          <w:rtl w:val="true"/>
        </w:rPr>
        <w:t xml:space="preserve">پیامبر اکرم </w:t>
      </w:r>
      <w:r>
        <w:rPr>
          <w:rtl w:val="true"/>
        </w:rPr>
        <w:t>(</w:t>
      </w:r>
      <w:r>
        <w:rPr>
          <w:rtl w:val="true"/>
        </w:rPr>
        <w:t>صلی الله علیه و آله و سلم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را به‌عنوان امیرمؤمنان لقب داد</w:t>
      </w:r>
      <w:bookmarkEnd w:id="88"/>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وضویی برای من ریخته و آماده کن، آنگاه برخاست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وارد می‌شود، او امیرمؤمنان و بزرگ همه مسلمانان و پیشوای دست‌وروسفیدان و ختم‌کننده جانشینان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مردی از انصار قرار بده و این حرف را کتمان نمودم که ناگهان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شادی برخاسته و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عرق صورت خود را با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صورت خویش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 رفتاری با من داشتی که قبلاً چنین رفتاری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درحالی‌که تو از جانب من دیون مرا پرداخت می‌کنی و صدای مرا به آن‌ها می‌رسانی و آن‌چه رابعد از من در آن اختلاف کنند برای آنان روشن می‌نمایی</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الشيخ العالم أبي سعيد مسعود بن الناصر بن أبي زيد الحافظ السجستاني في كتاب الولاية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إلي في علي ثلاث؛ أنه أمير المؤمنين و سيد المسلمين و 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أفاضل </w:t>
      </w:r>
      <w:bookmarkStart w:id="89" w:name="pg7920_97329"/>
    </w:p>
    <w:p>
      <w:pPr>
        <w:pStyle w:val="BookText"/>
        <w:rPr/>
      </w:pPr>
      <w:bookmarkEnd w:id="89"/>
      <w:r>
        <w:rPr>
          <w:rFonts w:ascii="Amiri" w:hAnsi="Amiri" w:eastAsia="Amiri" w:cs="Amiri"/>
          <w:color w:val="111111"/>
          <w:sz w:val="28"/>
          <w:sz w:val="28"/>
          <w:szCs w:val="28"/>
          <w:rtl w:val="true"/>
          <w:lang w:bidi="ar-SA"/>
        </w:rPr>
        <w:t>علماء الأربعة المذاهب و من وقف على تصنيفه عرف من فضله و علمه ما يغني عن شرح ما يوصف من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أَحْمَدَ الْبَزَّازُ فِيمَا قُرِئَ عَلَيْهِ 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الْحُسَيْنُ بْنُ هَارُونَ بْنِ مُحَمَّدٍ الصِّينِيُّ إِمْلَاءً فِي صَفَرٍ سَنَةَ ثَلَاثٍ وَ تِسْعِينَ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الْكُوفِيُّ الْحَافِظُ سَنَةَ ثَلَاثِينَ وَ ثَلَاثِمِائَةٍ، وَ أَخْبَرَنَا أَبُو الْحُسَيْنِ مُحَمَّدُ بْنُ مُحَمَّدِ بْنِ عَلِيٍّ الشُّرُوطِيُّ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عُمَرَ بْنِ بهته وَ أَبُو عَبْدِ اللَّهِ الْحُسَيْنُ بْنُ هَارُونَ بْنِ مُحَمَّدٍ الْقَاضِي الصِّينِيُّ وَ أَبُو مُحَمَّدٍ عَبْدُ اللَّهِ بْنُ مُحَمَّدِ بْنِ الْأَلْعَانِيُّ الْقَاصِي،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بْنُ الْقَاسِمِ الْحَضْرَمِيُّ عَنْ هِلَالِ بْنِ أَيُّوبَ الصَّيْرَفِيِّ عَنْ أَبِي كَثِيرٍ الْأَنْصَارِيِّ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آخِرُ حَدِيثِ الْبَزَّازِ وَ زَادَ الشُّرُوطِيُّ فِي رِوَايَاتِهِ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أَمِيرُ الْمُؤْمِنِينَ وَ سَيِّدُ الْمُسْلِمِينَ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391998_1051229030"/>
      <w:bookmarkStart w:id="91" w:name="_Toc30"/>
      <w:bookmarkEnd w:id="90"/>
      <w:r>
        <w:rPr/>
        <w:t>27</w:t>
      </w:r>
      <w:r>
        <w:rPr>
          <w:rtl w:val="true"/>
        </w:rPr>
        <w:t xml:space="preserve">. </w:t>
      </w:r>
      <w:r>
        <w:rPr>
          <w:rtl w:val="true"/>
        </w:rPr>
        <w:t>آخرین حدیث زراره</w:t>
      </w:r>
      <w:bookmarkEnd w:id="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اسعد بن زرارة از پدرش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 مولای اویم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مولای اوست و این آخرین حدیثی است که زراره نقل کرده؛ و محمد بن محمد بن علی الشروطی در روایات خود این را هم زیاد نموده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امیرمؤمنان و مهتر مسلمانان و پیشوای دست‌وروسفیدان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العرب و خير الوصيين و أولى الناس بالناس من رواية القاضي بفرغانة الفاضل أبي نصر منصور بن محمد بن محمد الحربي و حدثنا ذلك في نسخة ظاهرها أنها كتبت في حياة مصنفها عليها أدام الله عزه و اسم النسخة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التحقيق لما احتج به أمير المؤمنين علي بن أبي طالب كرم الله وجهه على النجباء من الصحابة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حديث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احتجاجه من ثلاث طرق ثم روى كل معنى من كلام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واضحة و طرق راجحة و كشفها بأنوار الحجج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كتابته ما هذا لفظه فرغ أبو القاسم الليث بن محمد السنجري الكاتب من كتابه هذا الكتاب بكورة باب أحد أعمال فرغانة عشية يوم الجمعة الثاني عشر من جمادى الأولى سنة اثنتين و سبعين و ثلاثمائة غفر الله له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الْحَاكِمُ بِفَرْغَانَةَ أَبُو نَصْرِ بْنُ مُحَمَّدٍ الْحَرْبِيُّ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بْنِ سَعِيدِ بْنِ أَبِي الْجَهْمِ عَنْ أَبَانِ بْنِ تَغْلِبَ عَنْ مُقَنَّعِ بْنِ الْحَارِثِ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اعْتَزِلينَا فَإِنَّا عَلَى حَاجَةٍ، ثُمَّ دَعَا بِوَضُوءٍ فَأَحْسَنَ الْوُضُوءَ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مِنْ هَذَا الْبَابِ أَمِيرُ الْمُؤْمِنِينَ وَ سَيِّدُ الْعَرَبِ وَ خَيْرُ الْوَصِيِّينَ وَ 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إِلَى آخِرِهِ</w:t>
      </w:r>
      <w:r>
        <w:rPr>
          <w:rFonts w:eastAsia="Amiri" w:cs="Amiri" w:ascii="Amiri" w:hAnsi="Amiri"/>
          <w:color w:val="111111"/>
          <w:sz w:val="28"/>
          <w:szCs w:val="28"/>
          <w:rtl w:val="true"/>
          <w:lang w:bidi="ar-SA"/>
        </w:rPr>
        <w:t xml:space="preserve">. </w:t>
      </w:r>
      <w:bookmarkStart w:id="92" w:name="pg7920_97331"/>
    </w:p>
    <w:p>
      <w:pPr>
        <w:pStyle w:val="Heading3"/>
        <w:numPr>
          <w:ilvl w:val="2"/>
          <w:numId w:val="1"/>
        </w:numPr>
        <w:rPr/>
      </w:pPr>
      <w:bookmarkStart w:id="93" w:name="__RefHeading___Toc6392000_1051229030"/>
      <w:bookmarkStart w:id="94" w:name="_Toc31"/>
      <w:bookmarkEnd w:id="92"/>
      <w:bookmarkEnd w:id="93"/>
      <w:r>
        <w:rPr/>
        <w:t>28</w:t>
      </w:r>
      <w:r>
        <w:rPr>
          <w:rtl w:val="true"/>
        </w:rPr>
        <w:t xml:space="preserve">. </w:t>
      </w:r>
      <w:r>
        <w:rPr>
          <w:rtl w:val="true"/>
        </w:rPr>
        <w:t xml:space="preserve">برترین القاب برای علی </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حجرۀ ام‌حبیبه بودند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کناره‌گیری نما که ما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وضو خواستند و وضویی شاداب و نیکو گرفته،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وارد شود امیرمؤمنان و مهتر عرب و بهترین جانشینان و نزدیک‌ترین و سزاوارترین مردم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داشتم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 . </w:t>
      </w:r>
      <w:r>
        <w:rPr>
          <w:rStyle w:val="FootnoteAnchor"/>
          <w:rtl w:val="true"/>
        </w:rPr>
        <w:footnoteReference w:id="7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الحاكم بفرغانة أيضاً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قائد الغرالمحجلين بما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الْعَبَّاسِ أَحْمَدُ بْنُ عُقْدَةَ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مُثَنَّى بْنُ الْقَاسِمِ الْحَضْرَمِيُّ عَنْ هِلَالِ بْنِ أَيُّوبَ الصَّيْرَفِيِّ عَنْ أَبِي كَثِيرٍ الْأَنْصَارِيِّ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أَنَّهُ أَمِيرُ الْمُؤْمِنِينَ وَ سَيِّدُ الْمُسْلِمِينَ وَ 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العجائب من المسلمين رواية مثل هذه الأحاديث عن سيد المسلمين و يجري الأمر على ما جرى من التقدم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95" w:name="__RefHeading___Toc6392002_1051229030"/>
      <w:bookmarkStart w:id="96" w:name="_Toc32"/>
      <w:bookmarkEnd w:id="95"/>
      <w:r>
        <w:rPr/>
        <w:t>29</w:t>
      </w:r>
      <w:r>
        <w:rPr>
          <w:rtl w:val="true"/>
        </w:rPr>
        <w:t xml:space="preserve">. </w:t>
      </w:r>
      <w:r>
        <w:rPr>
          <w:rtl w:val="true"/>
        </w:rPr>
        <w:t xml:space="preserve">سه ویژگی مهم برای امیرمؤمنان علی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عبدالله بن اسعد بن زرارة از پدرش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امیرمؤمنان و مهتر مسلمانان و پیشوای دست‌وروسفیدان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شگفتی‌های مسلمانان در روایتی همانند این احادیث، از سرور و </w:t>
      </w:r>
      <w:bookmarkStart w:id="97" w:name="pg7920_97332"/>
    </w:p>
    <w:p>
      <w:pPr>
        <w:pStyle w:val="BookText"/>
        <w:rPr/>
      </w:pPr>
      <w:bookmarkEnd w:id="97"/>
      <w:r>
        <w:rPr>
          <w:rFonts w:ascii="IRNazanin" w:hAnsi="IRNazanin" w:eastAsia="IRNazanin"/>
          <w:color w:val="111111"/>
          <w:sz w:val="28"/>
          <w:sz w:val="28"/>
          <w:szCs w:val="28"/>
          <w:rtl w:val="true"/>
          <w:lang w:bidi="fa-IR"/>
        </w:rPr>
        <w:t xml:space="preserve">بزرگ مسلمانان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این وجود جریان چنان اتفاق افتاد که دیگران را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سيد المرسلين أنه أمير المؤمنين و سيد المسلمين و عيبة علمي و بابي الذي أوتي منه من كتاب ذكر منقبة المطهرين أهل بيت محمد سيد الأولين و الآخرين صلى الله عليه و عليهم و على جميع الأنبياء و المرسلين جمع الحافظ أبي نعيم أحمد بن عبد الله بن أحمد بن إسحاق الأصفهاني</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يَحْيَى الْأَحْمَرِيُّ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لَحْمِي وَ دَمُهُ مِنْ دَمِي وَ هُوَ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 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 سَيِّدُ الْمُسْلِمِينَ وَ عَيْبَةُ عِلْمِي وَ بَابِيَ الَّذِي أُوتَى مِنْهُ وَ الْوَصِيُّ عَلَىالْأَمْوَاتِ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الدُّنْيَا وَ خِدْنِي فِي الْآخِرَةِ وَ مَعِي فِي السَّنَامِ الْأَعْلَى</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392004_1051229030"/>
      <w:bookmarkStart w:id="99" w:name="_Toc33"/>
      <w:bookmarkEnd w:id="98"/>
      <w:r>
        <w:rPr/>
        <w:t>30</w:t>
      </w:r>
      <w:r>
        <w:rPr>
          <w:rtl w:val="true"/>
        </w:rPr>
        <w:t xml:space="preserve">. </w:t>
      </w:r>
      <w:r>
        <w:rPr>
          <w:rtl w:val="true"/>
        </w:rPr>
        <w:t xml:space="preserve">ارتباط نزدیک امیرمؤمنان علی </w:t>
      </w:r>
      <w:r>
        <w:rPr>
          <w:rtl w:val="true"/>
        </w:rPr>
        <w:t>(</w:t>
      </w:r>
      <w:r>
        <w:rPr>
          <w:rtl w:val="true"/>
        </w:rPr>
        <w:t>علیه السلام</w:t>
      </w:r>
      <w:r>
        <w:rPr>
          <w:rtl w:val="true"/>
        </w:rPr>
        <w:t xml:space="preserve">) </w:t>
      </w:r>
      <w:r>
        <w:rPr>
          <w:rtl w:val="true"/>
        </w:rPr>
        <w:t xml:space="preserve">با پیامبر اکرم </w:t>
      </w:r>
      <w:r>
        <w:rPr>
          <w:rtl w:val="true"/>
        </w:rPr>
        <w:t>(</w:t>
      </w:r>
      <w:r>
        <w:rPr>
          <w:rtl w:val="true"/>
        </w:rPr>
        <w:t>صلی الله علیه و آله و سلم</w:t>
      </w:r>
      <w:r>
        <w:rPr>
          <w:rtl w:val="true"/>
        </w:rPr>
        <w:t>)</w:t>
      </w:r>
      <w:bookmarkEnd w:id="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گوشت او گوشت من، و خون او خون من، و جایگاه او در نزد من به منزلۀ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آن‌که بعد از من دیگر پیامبری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امیرمؤمنان، و مهتر مسلمانان، و صندوق دانش من، و دری است برای من که تنها از راه او می‌توان وارد شد و </w:t>
      </w:r>
    </w:p>
    <w:p>
      <w:pPr>
        <w:pStyle w:val="BookText"/>
        <w:rPr/>
      </w:pPr>
      <w:r>
        <w:rPr>
          <w:rFonts w:ascii="IRNazanin" w:hAnsi="IRNazanin" w:eastAsia="IRNazanin"/>
          <w:color w:val="111111"/>
          <w:sz w:val="28"/>
          <w:sz w:val="28"/>
          <w:szCs w:val="28"/>
          <w:rtl w:val="true"/>
          <w:lang w:bidi="fa-IR"/>
        </w:rPr>
        <w:t>جانشین من بر امتم از میان اهل‌بیت من می‌باشد و او در آخرت، دوست من و در جایگاه بلند بهشت با من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أبي الفتح محمد بن علي الكاتب الأصفهاني النطنزي من تسمية الله جلّ جلاله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قد أثنى محمد بن النجار في تذييله على تاريخ الخطيب على هذا محمد بن علي الأصفهاني النطنزي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نادرة الفلك و يافعة الدهر و فاق أهل زمانه في بعض فضائله من كتابه كتاب الخصائص العلوية على جميع البرية و المآثر العلوية لسيد الذرية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الْقَاضِي بِفُرَاتٍ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الْجُرْجَانِيُّ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 نَفَخَ فِيهِ مِنْ رُوحِهِ عَطَسَ فَأَلْهَمَهُ اللَّهُ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خَلْقاً أَحَبَّ إِلَيْكَ مِنِّي؟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فَأَرِنِيهِمْ؟ فَأَوْحَى اللَّهُ عَزَّ وَ جَلَّ إِلَى مَلَائِكَةِ الْحُجُبِ أَنِ ارْفَعُوا الْحُجُبَ، فَلَمَّا رُفِعَتْ إِذَا آدَمُ بِخَمْسَةِ أَشْبَاحٍ قُدَّامَ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نَبِيِّي وَ هَذَا عَلِيٌّ أَمِيرُ الْمُؤْمِنِينَ ابْنُ عَمِّ نَبِيِّي وَ وَصِيُّهُ وَ هَذِهِ فَاطِمَةُ ابْنَةُ نَبِيِّي وَ هَذَانِ الْحَسَنُ وَالْحُسَيْنُ ابْنَا عَلِيٍّ وَ وَلَدَا </w:t>
      </w:r>
      <w:bookmarkStart w:id="100" w:name="pg7920_97334"/>
    </w:p>
    <w:p>
      <w:pPr>
        <w:pStyle w:val="BookText"/>
        <w:rPr/>
      </w:pPr>
      <w:bookmarkEnd w:id="100"/>
      <w:r>
        <w:rPr>
          <w:rFonts w:ascii="Amiri" w:hAnsi="Amiri" w:eastAsia="Amiri" w:cs="Amiri"/>
          <w:color w:val="111111"/>
          <w:sz w:val="28"/>
          <w:sz w:val="28"/>
          <w:szCs w:val="28"/>
          <w:rtl w:val="true"/>
          <w:lang w:bidi="ar-SA"/>
        </w:rPr>
        <w:t>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وُلْدُكَ فَفَرِحَ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بِمُحَمَّدٍ وَ عَلِيٍّ وَ فَاطِمَةَ وَ الْحَسَنِ وَ الْحُسَيْنِ لَمَّا غَفَرْتَ لِي، فَغَفَرَ اللَّهُ 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فَلَمَّا هَبَطَ إِلَى الْأَرْضِ صَاغَ خَاتَماً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أَمِيرُ الْمُؤْمِنِينَ، وَ يُكَنَّى آدَمُ بِأَبِي مُحَمَّدٍ</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392006_1051229030"/>
      <w:bookmarkStart w:id="102" w:name="_Toc34"/>
      <w:bookmarkEnd w:id="101"/>
      <w:r>
        <w:rPr/>
        <w:t>31</w:t>
      </w:r>
      <w:r>
        <w:rPr>
          <w:rtl w:val="true"/>
        </w:rPr>
        <w:t xml:space="preserve">. </w:t>
      </w:r>
      <w:r>
        <w:rPr>
          <w:rtl w:val="true"/>
        </w:rPr>
        <w:t xml:space="preserve">توسل حضرت آدم </w:t>
      </w:r>
      <w:r>
        <w:rPr>
          <w:rtl w:val="true"/>
        </w:rPr>
        <w:t>(</w:t>
      </w:r>
      <w:r>
        <w:rPr>
          <w:rtl w:val="true"/>
        </w:rPr>
        <w:t>علیه السلام</w:t>
      </w:r>
      <w:r>
        <w:rPr>
          <w:rtl w:val="true"/>
        </w:rPr>
        <w:t xml:space="preserve">) </w:t>
      </w:r>
      <w:r>
        <w:rPr>
          <w:rtl w:val="true"/>
        </w:rPr>
        <w:t xml:space="preserve">به پنج‌تن آل‌عبا </w:t>
      </w:r>
      <w:r>
        <w:rPr>
          <w:rtl w:val="true"/>
        </w:rPr>
        <w:t>(</w:t>
      </w:r>
      <w:r>
        <w:rPr>
          <w:rtl w:val="true"/>
        </w:rPr>
        <w:t>علیهم السلام</w:t>
      </w:r>
      <w:r>
        <w:rPr>
          <w:rtl w:val="true"/>
        </w:rPr>
        <w:t>)</w:t>
      </w:r>
      <w:bookmarkEnd w:id="102"/>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تعالی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روح مربوط به خودش در او دمید عطسه‌ای کرد پس خداوند تعالی به او الهام نمود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رحمت نماید، و وقتی فرشتگان را به سجده برای او وادار کرد نوعی خودستایی در او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محبوب‌تر از من به درگاه خودت آفریده‌ای؟ او را جوابی نداد، سپس بار دیگر پرسید؟جوابی نیامد، سپس بار سوم پرسید؟ خداوند عزّ 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نبودند من تو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وجل به فرشتگان دربار قدس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برداشته شد، ناگهان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شبح و کالبد را در جلوی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پسرعموی پیامبر و جانشین او، و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تو هستند، او به این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ترک اولی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w:t>
      </w:r>
      <w:bookmarkStart w:id="103" w:name="pg7920_97335"/>
    </w:p>
    <w:p>
      <w:pPr>
        <w:pStyle w:val="BookText"/>
        <w:rPr/>
      </w:pPr>
      <w:bookmarkEnd w:id="103"/>
      <w:r>
        <w:rPr>
          <w:rFonts w:ascii="IRNazanin" w:hAnsi="IRNazanin" w:eastAsia="IRNazanin"/>
          <w:color w:val="111111"/>
          <w:sz w:val="28"/>
          <w:sz w:val="28"/>
          <w:szCs w:val="28"/>
          <w:rtl w:val="true"/>
          <w:lang w:bidi="fa-IR"/>
        </w:rPr>
        <w:t>به‌خاطر این سوگند او را مورد آمرزش خویش قرار داد، و این همان چیزی است که 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از سوی پروردگارش کلماتی را دریافت نمود، پس 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وقتی او به زمین فرود آمد، انگشتری ساخت و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فيما نذكره من رواية الثقة الذي فاق أهل زمانه في بعض فضائله؛ أبي الفتح محمد بن علي الأصفهاني النطنزي من كتابه الذي قدمنا ذكره بلفظه و لقّبه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الْأُسْتَاذُ الْإِمَامُ أَحْمَدُ بْنُ الْفَضْلِ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شُجَاعُ بْنُ عَلِيٍّ الْمَصْقَلِيُّ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عَلَى عَلِيٍّ بَيْنَنَا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فسّر كلما في القرآن يا أَيُّهَا الَّذِينَ آمَنُوا</w:t>
      </w:r>
      <w:r>
        <w:rPr>
          <w:rFonts w:ascii="IRNazanin" w:hAnsi="IRNazanin" w:eastAsia="IRNazanin"/>
          <w:color w:val="111111"/>
          <w:sz w:val="28"/>
          <w:sz w:val="28"/>
          <w:szCs w:val="28"/>
          <w:rtl w:val="true"/>
          <w:lang w:bidi="fa-IR"/>
        </w:rPr>
        <w:t xml:space="preserve">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أميرها</w:t>
      </w:r>
      <w:r>
        <w:rPr>
          <w:rFonts w:eastAsia="IRNazanin" w:cs="IRNazanin"/>
          <w:color w:val="111111"/>
          <w:sz w:val="28"/>
          <w:szCs w:val="28"/>
          <w:rtl w:val="true"/>
          <w:lang w:bidi="fa-IR"/>
        </w:rPr>
        <w:t>.</w:t>
      </w:r>
    </w:p>
    <w:p>
      <w:pPr>
        <w:pStyle w:val="Heading3"/>
        <w:numPr>
          <w:ilvl w:val="2"/>
          <w:numId w:val="1"/>
        </w:numPr>
        <w:rPr/>
      </w:pPr>
      <w:bookmarkStart w:id="104" w:name="__RefHeading___Toc6392008_1051229030"/>
      <w:bookmarkStart w:id="105" w:name="_Toc35"/>
      <w:bookmarkEnd w:id="104"/>
      <w:r>
        <w:rPr/>
        <w:t>32</w:t>
      </w:r>
      <w:r>
        <w:rPr>
          <w:rtl w:val="true"/>
        </w:rPr>
        <w:t xml:space="preserve">. </w:t>
      </w:r>
      <w:r>
        <w:rPr>
          <w:rtl w:val="true"/>
        </w:rPr>
        <w:t xml:space="preserve">این‌گونه به مولا </w:t>
      </w:r>
      <w:r>
        <w:rPr>
          <w:rtl w:val="true"/>
        </w:rPr>
        <w:t>(</w:t>
      </w:r>
      <w:r>
        <w:rPr>
          <w:rtl w:val="true"/>
        </w:rPr>
        <w:t>علیه السلام</w:t>
      </w:r>
      <w:r>
        <w:rPr>
          <w:rtl w:val="true"/>
        </w:rPr>
        <w:t xml:space="preserve">) </w:t>
      </w:r>
      <w:r>
        <w:rPr>
          <w:rtl w:val="true"/>
        </w:rPr>
        <w:t>سلام بدهید</w:t>
      </w:r>
      <w:bookmarkEnd w:id="105"/>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دادند که در میان خود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آن‌چه در قرآن یا أیها الذین آمنوا آمده چنین تفسیر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بزرگ آن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هذا الذي فاق أهل زمانه في بعض فضائله أبي الفتح محمد بن علي الأصفهاني النطنزي من كتابه الذي أشرنا إليه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و سيد المسلمين و قائد الغر المحجلين و خاتم الوصيين</w:t>
      </w:r>
    </w:p>
    <w:p>
      <w:pPr>
        <w:pStyle w:val="BookText"/>
        <w:rPr/>
      </w:pPr>
      <w:r>
        <w:rPr>
          <w:rFonts w:ascii="Amiri" w:hAnsi="Amiri" w:eastAsia="Amiri" w:cs="Amiri"/>
          <w:color w:val="111111"/>
          <w:sz w:val="28"/>
          <w:sz w:val="28"/>
          <w:szCs w:val="28"/>
          <w:rtl w:val="true"/>
          <w:lang w:bidi="ar-SA"/>
        </w:rPr>
        <w:t>وَ هَذَا لَفْظُهُ مَا رَوَاهُ النَّطَنْزِيُّ قَرَأْتُ عَلَى الْمُقْرِي أَبِي عَلِيٍّ الْحَسَنِ بْنِ أَحْمَدَ بْنِ الْحُسَيْنِ بْنِ أَحْمَدَ بْنِ مُحَمَّدِ بْنِ الْمُقْرِي بِأَصْفَهَانَ مِنْ أَصْلِ سَمَاعِهِ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الْحَافِظُ أَبُو نُعَيْمٍ أَحْمَدُ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ابْنِ عَبَّاسٍ عَنِ الْحَارِثِ بْنِ حَصِيرَةَ عَنِ الْقَاسِمِ بْنِ مُحَمَّدٍ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فَصَلَّى رَكْعَتَيْنِ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 كَتَمْتُهُ، إِذَا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ثُمَّ جَعَلَ يَمْسَحُ عَرَقَ وَجْهِهِ بِوَجْهِهِ وَ يَمْسَحُ عَرَقَ وَجْهِ عَلِيٍّ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شَيْئاً مَا صَنَعْتَ بِي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عَنْ أَبِي الطُّفَيْلِ عَنْ أَنَسٍ نَحْوَهُ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الحديث أربع من المناقب لم يشاركه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لفظة رواية النطنزي</w:t>
      </w:r>
      <w:r>
        <w:rPr>
          <w:rFonts w:eastAsia="Amiri" w:cs="Amiri" w:ascii="Amiri" w:hAnsi="Amiri"/>
          <w:color w:val="111111"/>
          <w:sz w:val="28"/>
          <w:szCs w:val="28"/>
          <w:rtl w:val="true"/>
          <w:lang w:bidi="ar-SA"/>
        </w:rPr>
        <w:t xml:space="preserve">. </w:t>
      </w:r>
      <w:bookmarkStart w:id="106" w:name="pg7920_97337"/>
    </w:p>
    <w:p>
      <w:pPr>
        <w:pStyle w:val="Heading3"/>
        <w:numPr>
          <w:ilvl w:val="2"/>
          <w:numId w:val="1"/>
        </w:numPr>
        <w:rPr/>
      </w:pPr>
      <w:bookmarkStart w:id="107" w:name="__RefHeading___Toc6392010_1051229030"/>
      <w:bookmarkStart w:id="108" w:name="_Toc36"/>
      <w:bookmarkEnd w:id="106"/>
      <w:bookmarkEnd w:id="107"/>
      <w:r>
        <w:rPr/>
        <w:t>33</w:t>
      </w:r>
      <w:r>
        <w:rPr>
          <w:rtl w:val="true"/>
        </w:rPr>
        <w:t xml:space="preserve">. </w:t>
      </w:r>
      <w:r>
        <w:rPr>
          <w:rtl w:val="true"/>
        </w:rPr>
        <w:t xml:space="preserve">معرفی جایگاه امیرمؤمنان علی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وضوی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بر تو وارد شود امیرمؤمنان و مهتر مسلمانان و پیشوای دست‌وروسفیدان و ختم‌کننده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انصار قرار بده، و آن را کتمان کردم که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انس؟</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شادی‌کنان برخاسته و او را در آغوش گرفت آنگاه عرق از صورت خود با صورت او، و عرق از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خویش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من رفتار بی‌سابقه‌ای داشتید که هیچگاه چنین برخوردی با من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نکنم؟ در حالی‌که تو از جانب من دیون مرا پرداخت می‌کنی و صدای مرا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می‌رسانی و آن‌چه را بعد از من در آن اختلاف کنند برای آنان روشن می‌کنی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آخرین لفظ روایت نطنزی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چهار منقبت وجود دارد که هیچ‌کس در آن مشارکت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هذا الذي فاق أهل زمانه في بعض فضائله أبي الفتح محمد بن علي الكاتب الأصفهاني النطنزي من كتابه الذي اعتمد عليه بطريق آخر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خير الوصيين و أولى الناس بالنبيين و أمير الغر المحجلين بما هذا لفظة رواية النطنزي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مُحَمَّدُ بْنُ الْمُنْذِرِ سكر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bookmarkStart w:id="109" w:name="pg7920_97338"/>
    </w:p>
    <w:p>
      <w:pPr>
        <w:pStyle w:val="BookText"/>
        <w:rPr/>
      </w:pPr>
      <w:bookmarkEnd w:id="109"/>
      <w:r>
        <w:rPr>
          <w:rFonts w:ascii="Amiri" w:hAnsi="Amiri" w:eastAsia="Amiri" w:cs="Amiri"/>
          <w:color w:val="111111"/>
          <w:sz w:val="28"/>
          <w:sz w:val="28"/>
          <w:szCs w:val="28"/>
          <w:rtl w:val="true"/>
          <w:lang w:bidi="ar-SA"/>
        </w:rPr>
        <w:t>بْنُ الْحَكَمِ بْنِ مُسْلِمٍ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الْحَسَنِ الْعُرَنِيُّ، حَدَّثَنَا أَبُو يَعْقُوبَ الْجُعْفِيُّ عَنْ جَابِرٍ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أُوَضِّيهِ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 سَيِّدُ الْمُسْلِمِينَ وَ خَيْرُ الْوَصِيِّينَ وَ أَوْلَى النَّاسِ بِالنَّبِيِّينَ وَ 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فَعَرَقَ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عَرَقَ وَجْهِهِ بِوَجْهِ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تُؤَدِّي عَنِّي وَ تُبْرِئُ ذِمَّتِي وَ تُبَلِّغُ عَنِّي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تُعَلِّمُ النَّاسَ مِنْ بَعْدِي مِنْ تَأْوِيلِ الْقُرْآنِ مَا لَمْ يَعْلَمُوا أَوْ تُخْبِرُ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392012_1051229030"/>
      <w:bookmarkStart w:id="111" w:name="_Toc37"/>
      <w:bookmarkEnd w:id="110"/>
      <w:r>
        <w:rPr/>
        <w:t>34</w:t>
      </w:r>
      <w:r>
        <w:rPr>
          <w:rtl w:val="true"/>
        </w:rPr>
        <w:t xml:space="preserve">. </w:t>
      </w:r>
      <w:r>
        <w:rPr>
          <w:rtl w:val="true"/>
        </w:rPr>
        <w:t>ادامه راه رسالت با کیست؟</w:t>
      </w:r>
      <w:bookmarkEnd w:id="111"/>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خدمتگزار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آب وضوی ایشان را آماده می‌کردم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کسی به اینجا وارد می‌شود که او امیرمؤمنان و مهتر و بزرگ مسلمانان و بهترین جانشینان و سزاوارترین و نزدیک‌ترین مردم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دست‌وروسفیدان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انصار قرار بده که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حالی‌که صورت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شروع کرد به این‌که عرق صورتش را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چیزی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از جانب من دیونم را پرداخت می‌کنی، و ذِمّۀ مرا آزاد می‌نمایی و رسالت و پیام مرا می‌رسانی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 خویش را نرسانده‌ای؟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بعد از من آن‌چه را مردم از تأویل قرآن نمی‌دانند به آن‌ها یاد داده یا به ایشان خبر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الجزء من فضائل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العباس أحمد بن محمد بن سعيد المعروف بابن عقدة الذي زكاه الخطيب في تاريخه و بالغ في الثناء عليه مما رواه عنه عبد الواحد بن محمد بنعبد الله بن المهدي الفارسي من تسمية مناد من بطنان العرش هذا علي بن أبي طالب وصي رسول رب العالمين و أمير المؤمنين و قائد الغر المحجلين فِي جَنَّاتِ النَّعِيمِ و في أول الجزء أن عبد الواحد الفارسي قرأه يوم السبت لليلتين خلتا من ذي الحجة سنة ست و أربعمائة نرويه و نذكره بألفاظه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خُزَيْمَةُ بْنُ مَاهَانَ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الْأَعْمَشِ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وَ أَسَدُ رَسُولِهِ عَلَى نَاقَتِيَ الْعَضْبَاءِ وَ أَخِي عَلِيُّ بْنُ أَبِي طَالِبٍ عَلَى نَاقَةٍ مِنْ نُوقِ الْجَنَّةِ، مُدَبَّجَةَ الْجَنْبَيْنِ، عَلَيْهِ حُلَّتَانِ خَضْرَاوَانِ مِنْ كِسْوَةِ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مِنْ نُورٍ، لِذَلِكَ التَّاجِ سَبْعُونَ رُكْناً، عَلَى كُلِّ رُكْنٍ يَاقُوتَةٌ حَمْرَاءُ، تُضِي‌ءُ لِلرَّاكِبِ مَسِيرَةَ ثَلَاثَةِ أَيَّامٍ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نَبِيٌّ مُرْسَلٌ حَامِلُ عَرْشٍ؟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 لَا نَبِيٌّ مُرْسَلٌ وَ لَا حَامِلُ عَرْشٍ هَذَا؛ عَلِيُّ بْنُ أَبِي طَالِبٍ وَصِيُّ رَسُولِ رَبِّ الْعَالَمِينَ وَ أَمِيرُ الْمُؤْمِنِينَ وَ قَائِدُ الْغُرِّ الْمُحَجَّلِينَ فِي جَنَّاتِ النَّعِيمِ</w:t>
      </w:r>
      <w:r>
        <w:rPr>
          <w:rFonts w:eastAsia="Amiri" w:cs="Amiri" w:ascii="Amiri" w:hAnsi="Amiri"/>
          <w:color w:val="111111"/>
          <w:sz w:val="28"/>
          <w:szCs w:val="28"/>
          <w:rtl w:val="true"/>
          <w:lang w:bidi="ar-SA"/>
        </w:rPr>
        <w:t xml:space="preserve">. </w:t>
      </w:r>
      <w:bookmarkStart w:id="112" w:name="pg7920_97340"/>
    </w:p>
    <w:p>
      <w:pPr>
        <w:pStyle w:val="Heading3"/>
        <w:numPr>
          <w:ilvl w:val="2"/>
          <w:numId w:val="1"/>
        </w:numPr>
        <w:rPr/>
      </w:pPr>
      <w:bookmarkStart w:id="113" w:name="__RefHeading___Toc6392014_1051229030"/>
      <w:bookmarkStart w:id="114" w:name="_Toc38"/>
      <w:bookmarkEnd w:id="112"/>
      <w:bookmarkEnd w:id="113"/>
      <w:r>
        <w:rPr/>
        <w:t>35</w:t>
      </w:r>
      <w:r>
        <w:rPr>
          <w:rtl w:val="true"/>
        </w:rPr>
        <w:t xml:space="preserve">. </w:t>
      </w:r>
      <w:r>
        <w:rPr>
          <w:rtl w:val="true"/>
        </w:rPr>
        <w:t>شگفت انگیزترین مرکب و سوار روز قیامت</w:t>
      </w:r>
      <w:bookmarkEnd w:id="114"/>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زمانی بر مردم می‌آید که هیچ سواره‌ای به جز ما چهار 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کیستند؟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و 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که قومش آن را پی کرده و کشتند، عمویم حمزه شیر خدای متعال و شیر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عضبای من سوار هستیم و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شتری از شتران بهشت سوار می‌باشد که دو طرف آن شتر از دیبا آراسته شده، و بر خودش دو حله و لباس سبز رنگ از پوشش‌های رحمانی، و بر سر او تاجی از نور می‌باشد که برای آن تاجهفتاد رکن، و بر هر رکنی یاقوت قرمزی است که به‌اندازه مسیر سه روز راهی که سواره‌ای راه برود روشن می‌کند و بر دست او پرچم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آیا فرشتۀ مقرب یا پیامبر مرسل یا نگه‌دارندۀ عرش است؟</w:t>
      </w:r>
    </w:p>
    <w:p>
      <w:pPr>
        <w:pStyle w:val="BookText"/>
        <w:rPr/>
      </w:pPr>
      <w:r>
        <w:rPr>
          <w:rFonts w:ascii="IRNazanin" w:hAnsi="IRNazanin" w:eastAsia="IRNazanin"/>
          <w:color w:val="111111"/>
          <w:sz w:val="28"/>
          <w:sz w:val="28"/>
          <w:szCs w:val="28"/>
          <w:rtl w:val="true"/>
          <w:lang w:bidi="fa-IR"/>
        </w:rPr>
        <w:t>از دل عرش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فرشتۀ مقرب و پیامبر مرسل و نگه‌دارندۀ عرش نیست؛ بلکه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فرستادۀ پروردگار جهانیان و امیرمؤمنان و پیشوای دست‌وروسفیدان در بهشت پر ناز و نعمت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عن أبي العباس أحمد بن عقدة الحافظ أيضاً من تفسير قوله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فَلَمَّا رَأَوْهُ زُلْفَةً سِيئَتْ وُجُوهُ الَّذِينَ كَفَرُوا وَ قِيلَ هذَا الَّذِي كُنْتُمْ بِهِ تَدَّعُونَ أي باسمه تسمون أمير المؤمنين بلفظه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يُونُسُ بْنُ عَبْدِ الرَّحْمَنِ عَنْ أَبِي يَعْقُوبَ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وَ قِيلَ هذَا الَّذِي كُنْتُمْ بِهِ تَدَّعُونَ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فُلَانٌ وَ فُلَانٌ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إِذَا دَفَعَ اللَّهُ تَبَارَكَ وَ تَعَالَى لِوَاءَ الْحَمْدِ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كُلُّ مَلَكٍ </w:t>
      </w:r>
      <w:bookmarkStart w:id="115" w:name="pg7920_97341"/>
    </w:p>
    <w:p>
      <w:pPr>
        <w:pStyle w:val="BookText"/>
        <w:rPr/>
      </w:pPr>
      <w:bookmarkEnd w:id="115"/>
      <w:r>
        <w:rPr>
          <w:rFonts w:ascii="Amiri" w:hAnsi="Amiri" w:eastAsia="Amiri" w:cs="Amiri"/>
          <w:color w:val="111111"/>
          <w:sz w:val="28"/>
          <w:sz w:val="28"/>
          <w:szCs w:val="28"/>
          <w:rtl w:val="true"/>
          <w:lang w:bidi="ar-SA"/>
        </w:rPr>
        <w:t>مُقَرَّبٍ وَ كُلُّ نَبِيٍّ مُرْسَلٍ، فَدَفَعَهُ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سِيئَتْ وُجُوهُ الَّذِينَ كَفَرُوا وَ قِيلَ هذَا الَّذِي كُنْتُمْ بِهِ تَدَّعُونَ أَيْ بِاسْمِهِ تُسَمُّونَ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392016_1051229030"/>
      <w:bookmarkStart w:id="117" w:name="_Toc39"/>
      <w:bookmarkEnd w:id="116"/>
      <w:r>
        <w:rPr/>
        <w:t>36</w:t>
      </w:r>
      <w:r>
        <w:rPr>
          <w:rtl w:val="true"/>
        </w:rPr>
        <w:t xml:space="preserve">. </w:t>
      </w:r>
      <w:r>
        <w:rPr>
          <w:rtl w:val="true"/>
        </w:rPr>
        <w:t>احوال امیرمؤمنانِ دروغین و قلّابی در صحرای محشر</w:t>
      </w:r>
      <w:bookmarkEnd w:id="117"/>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چهرۀ کسانی که کفر می‌ورزیدند در هم و زشت گردد و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پیوسته آن را می‌خواستید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روز قیامت،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و هنگامی‌که خداوند تبارک و تعالی پرچم حمد را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کند، درحالی‌که در زیر آن هر فرشتۀ مقرب و هر پیغمبر مرسل باشد، آن را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چهرۀ کسانی که کفر ورزیدند در هم شود و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پیوسته آن را می‌خواندید یعنی خود را امیرمؤمنان می‌نامیدید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نرويه و نذكره عن الحافظ أبي العباس أحمد بن عقدة فيما ذكره في كتابه الذي سماه حديث الولاية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إلیّ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و سيد المسلمين و قائد الغر المحجلين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رَوَيْنَاهُ مِنْ طُرُقٍ كَثِيرَةٍ قَدْ ذَكَرْنَاهَا فِي كِتَابِ الْإِجَازَاتِ لِمَا يَخُصُّنِي مِنَ الْإِجَازَاتِ مِنْهَا عَنِ السَّيِّدِ السَّعِيدِ فَخَّارِ بْنِ مَعَدٍّ الْمُوسَوِيِّ عَنِ السَّيِّدِ الْكَبِيرِ عَلِيِّ بْنِ مُحَمَّدِ بْنِ عَدْنَانَ بْنِ عَبْدِ اللَّهِ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عَبْدِ الصَّمَدِ بْنِ عَبْدِ الرَّزَّاقِ السُّلَمِيُّ قِرَاءَةً عَلَيْهِ وَ أَنَا </w:t>
      </w:r>
      <w:bookmarkStart w:id="118" w:name="pg7920_97342"/>
    </w:p>
    <w:p>
      <w:pPr>
        <w:pStyle w:val="BookText"/>
        <w:rPr/>
      </w:pPr>
      <w:bookmarkEnd w:id="118"/>
      <w:r>
        <w:rPr>
          <w:rFonts w:ascii="Amiri" w:hAnsi="Amiri" w:eastAsia="Amiri" w:cs="Amiri"/>
          <w:color w:val="111111"/>
          <w:sz w:val="28"/>
          <w:sz w:val="28"/>
          <w:szCs w:val="28"/>
          <w:rtl w:val="true"/>
          <w:lang w:bidi="ar-SA"/>
        </w:rPr>
        <w:t>أَسْمَعُ بِمَدِينَةِ السَّلَامِ فِي جُمَادَى الْآخِرَةِ، سَنَةَ سِتٍّ وَ سِتِّينَ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الْعَدْلُ أَبُو الْغَنَائِمِ مُحَمَّدُ بْنُ عَلِيِّ بْنِ مَيْمُونٍ النَّرْسِيُّ الْكُوفِيُّ فِي رَجَبٍ سَنَةَ سَبْعٍ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الْمُنَى دَارِمُ بْنُ مُحَمَّدِ بْنِ زَيْدِ بْنِ أَحْمَدَ بْنِ بَيَانِ بْنِ عُثْمَانَ بْنِ عِيسَى النَّهْشَلِيُّ قِرَاءَةً فِي الْجَامِعِ فِي شَهْرِ رَمَضَانَ سَنَةَ سَبْعٍ وَ أَرْبَعِينَ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حَكِيمٍ مُحَمَّدُ بْنُ إِبْرَاهِيمَ بْنِ السَّرِيِّ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الْحَافِظُ الْمَعْرُوفُ بِابْنِ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مُثَنَّى بْنُ الْقَاسِمِ الْحَضْرَمِيُّ عَنْ هِلَالِ بْنِ أَيُّوبَ الصَّيْرَفِيِّ عَنْ أَبِي كَثِيرٍ الْأَنْصَارِيِّ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أُوحِيَ إِلَيَّ فِي عَلِيٍّ أَنَّهُ أَمِيرُ الْمُؤْمِنِينَ وَ سَيِّدُ الْمُسْلِمِينَ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392018_1051229030"/>
      <w:bookmarkStart w:id="120" w:name="_Toc40"/>
      <w:bookmarkEnd w:id="119"/>
      <w:r>
        <w:rPr/>
        <w:t>37</w:t>
      </w:r>
      <w:r>
        <w:rPr>
          <w:rtl w:val="true"/>
        </w:rPr>
        <w:t xml:space="preserve">. </w:t>
      </w:r>
      <w:r>
        <w:rPr>
          <w:rtl w:val="true"/>
        </w:rPr>
        <w:t>رهبر و مولای مردم کیست؟</w:t>
      </w:r>
      <w:bookmarkEnd w:id="120"/>
    </w:p>
    <w:p>
      <w:pPr>
        <w:pStyle w:val="BookText"/>
        <w:rPr/>
      </w:pPr>
      <w:r>
        <w:rPr>
          <w:rFonts w:ascii="IRNazanin" w:hAnsi="IRNazanin" w:eastAsia="IRNazanin"/>
          <w:color w:val="111111"/>
          <w:sz w:val="28"/>
          <w:sz w:val="28"/>
          <w:szCs w:val="28"/>
          <w:rtl w:val="true"/>
          <w:lang w:bidi="fa-IR"/>
        </w:rPr>
        <w:t xml:space="preserve">عبدالله بن اسعد بن زرارة از پدرش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من مولای اویم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امیرمؤمنان و مهتر مسلمانان و پیشوای دست‌وروسفیدان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ملك المحدثين أبي بكر محمد بن علي بن ياسر الأنصاري ثم الجبائي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و سيد المسلمين و عيبة علمي و بابي الذي أوتي منه والوصي على الأموات من أهل بيتي ما هذا لفظه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الْفَرَجِ أَحْمَدُ بْنُ جَعْفَرٍ النَّسَائِيُّ، حَدَّثَنَا مُحَمَّدُ بْنُ جَرِيرٍ، </w:t>
      </w:r>
      <w:bookmarkStart w:id="121" w:name="pg7920_97343"/>
    </w:p>
    <w:p>
      <w:pPr>
        <w:pStyle w:val="BookText"/>
        <w:rPr/>
      </w:pPr>
      <w:bookmarkEnd w:id="121"/>
      <w:r>
        <w:rPr>
          <w:rFonts w:ascii="Amiri" w:hAnsi="Amiri" w:eastAsia="Amiri" w:cs="Amiri"/>
          <w:color w:val="111111"/>
          <w:sz w:val="28"/>
          <w:sz w:val="28"/>
          <w:szCs w:val="28"/>
          <w:rtl w:val="true"/>
          <w:lang w:bidi="ar-SA"/>
        </w:rPr>
        <w:t>حَدَّثَنَا عَبْدُ اللَّهِ بْنُ دَاهِرٍ، حَدَّثَنَا أَبِي دَاهِرٌ الْأَحْمَرِيُّ الْمُقْرِي،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 اسْمَعِي، هَذَا عَلِيٌّ أَمِيرُ الْمُؤْمِنِينَ وَ سَيِّدُ الْمُسْلِمِينَ وَ عَيْبَةُ عِلْمِي وَ بَابِيَ الَّذِي أُوتَى مِنْهُ وَ الْوَصِيُّ عَلَى الْأَمْوَاتِ مِنْ أَهْلِ بَيْتِي، أَخِي فِي الدُّنْيَا وَ خِدْنِي فِي الدُّنْيَا وَ الْآخِرَةِ وَ مَعِي فِي السَّنَامِ الْأَعْلَى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392020_1051229030"/>
      <w:bookmarkStart w:id="123" w:name="_Toc41"/>
      <w:bookmarkEnd w:id="122"/>
      <w:r>
        <w:rPr/>
        <w:t>38</w:t>
      </w:r>
      <w:r>
        <w:rPr>
          <w:rtl w:val="true"/>
        </w:rPr>
        <w:t xml:space="preserve">. </w:t>
      </w:r>
      <w:r>
        <w:rPr>
          <w:rtl w:val="true"/>
        </w:rPr>
        <w:t xml:space="preserve">جایگاه بلند علی </w:t>
      </w:r>
      <w:r>
        <w:rPr>
          <w:rtl w:val="true"/>
        </w:rPr>
        <w:t>(</w:t>
      </w:r>
      <w:r>
        <w:rPr>
          <w:rtl w:val="true"/>
        </w:rPr>
        <w:t>علیه السلام</w:t>
      </w:r>
      <w:r>
        <w:rPr>
          <w:rtl w:val="true"/>
        </w:rPr>
        <w:t xml:space="preserve">) </w:t>
      </w:r>
      <w:r>
        <w:rPr>
          <w:rtl w:val="true"/>
        </w:rPr>
        <w:t xml:space="preserve">در دنیا و آخرت نزد پیامبر اکرم </w:t>
      </w:r>
      <w:r>
        <w:rPr>
          <w:rtl w:val="true"/>
        </w:rPr>
        <w:t>(</w:t>
      </w:r>
      <w:r>
        <w:rPr>
          <w:rtl w:val="true"/>
        </w:rPr>
        <w:t>صلی الله علیه و آله و سلم</w:t>
      </w:r>
      <w:r>
        <w:rPr>
          <w:rtl w:val="true"/>
        </w:rPr>
        <w:t>)</w:t>
      </w:r>
      <w:bookmarkEnd w:id="123"/>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گوشتش گوشت من، و خونش خون من است و جایگاه او نسبت به من به منزلۀ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جز آن‌که بعد از من پیامبری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صندوق دانش من و دری برای من است که از آن می‌توان وارد شد، و جانشین من بر امتم در میان اهل بیتم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برادر من و در آخرت دوست من است و در جایگاه بلند بهشت با من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خير الوصيين أقدم الناس سلماً و أكثر الناس علماً برواية القاضي أبي الحسن علي بن محمد القزويني من رجالهم رأينا ذلك في نسخة عتيقة عليها ما يقتضي أنها في حياة مصنفها بما هذا لفظة كتابه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أَبِي حَمْزَةَ الثُّمَالِيِّ عَنْ أَبِي إِسْحَاقَ عَنْ أَبِي ذَرٍّ الْغِفَارِيِّ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bookmarkStart w:id="124" w:name="pg7920_97344"/>
    </w:p>
    <w:p>
      <w:pPr>
        <w:pStyle w:val="BookText"/>
        <w:rPr/>
      </w:pPr>
      <w:bookmarkEnd w:id="124"/>
      <w:r>
        <w:rPr>
          <w:rFonts w:ascii="Amiri" w:hAnsi="Amiri" w:eastAsia="Amiri" w:cs="Amiri"/>
          <w:color w:val="111111"/>
          <w:sz w:val="28"/>
          <w:sz w:val="28"/>
          <w:szCs w:val="28"/>
          <w:rtl w:val="true"/>
          <w:lang w:bidi="ar-SA"/>
        </w:rPr>
        <w:t xml:space="preserve">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 مِنْ هَذَا الْبَابِ أَمِيرُ الْمُؤْمِنِينَ وَ خَيْرُ الْوَصِيِّينَ، أَقْدَمُ النَّاسِ سِلْماً وَ أَكْثَرُ النَّاسِ عِلْماً وَ أَرْجَحُ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 يَرُدُّ الْمَاءَ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امْتَلَأَتْ عَيْنَاهُ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حَدَثٌ؟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يَا عَلِيُّ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مِنْكَ وَ أَنْتَ مِنِّي، تُؤَدِّي عَنِّي وَ تَفِي بِذِمَّتِي وَ تُغَسِّلُنِي وَ تُوَارِينِي فِي لَحْدِي وَ تُسْمِعُ النَّاسَ عَنِّي وَ تُبَيِّنُ لَهُمْ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تُبَيِّنُ لَهُمْ مَا يَخْتَلِفُونَ فِيهِ بَعْدِي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392022_1051229030"/>
      <w:bookmarkStart w:id="126" w:name="_Toc42"/>
      <w:bookmarkEnd w:id="125"/>
      <w:r>
        <w:rPr/>
        <w:t>39</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کیست؟</w:t>
      </w:r>
      <w:bookmarkEnd w:id="126"/>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خدمتگزار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نوبت ام‌حبیبه دختر ابوسفیان بود، من آبی برای وضوی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امیرمؤمنان و بهترین جانشینان و پیشگام‌ترین مردم از نظر اسلام و دانشمند‌ترین مردم و بردبارترین آن‌ها بر تو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قوم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وارد شد،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می‌ساخت، آب وضویش را بر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تا آن که چشمان او از آب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چیزی پدید آمده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جز خیر و خوبی درباره تو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و تو از من هستی، دیون مرا تو پرداخت می‌نمایی، و </w:t>
      </w:r>
      <w:bookmarkStart w:id="127" w:name="pg7920_97345"/>
    </w:p>
    <w:p>
      <w:pPr>
        <w:pStyle w:val="BookText"/>
        <w:rPr/>
      </w:pPr>
      <w:bookmarkEnd w:id="127"/>
      <w:r>
        <w:rPr>
          <w:rFonts w:ascii="IRNazanin" w:hAnsi="IRNazanin" w:eastAsia="IRNazanin"/>
          <w:color w:val="111111"/>
          <w:sz w:val="28"/>
          <w:sz w:val="28"/>
          <w:szCs w:val="28"/>
          <w:rtl w:val="true"/>
          <w:lang w:bidi="fa-IR"/>
        </w:rPr>
        <w:t xml:space="preserve">آن‌چه در ذمۀ من است تو وفا می‌کنی، و تو مرا غسل می‌دهی و در لحدم به خاک می‌سپاری، و صدای مرا به مردم می‌رسانی و بعد از من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نرسانده‌اید؟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بعد از من در آن اختلاف می‌کنند برای آن‌ها بیان می‌کنی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القزويني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هذا القاضي القزويني يقتضي روايته أنه كان يروي عن هارون التلعكبري الذي قال فيه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موسى التلعكبري يكنى أبا محمد جليل القدر عظيم المنزلة واسع الرواية عديم النظير ثقة روى جميع الأصول و المصنفات مات سنة خمس و ثمانين و ثلاثمائة أخبرنا عنه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الْكِتَابِ الْمَذْكُورِ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مُوسَى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عَلِيِّ بْنِ حَسَّانَ عَنْ عَبْدِ الرَّحْمَنِ بْنِ كَثِيرٍ مَوْلَى أَبِي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التَّوْحِيدُ وَ أَنَّ مُحَمَّداً رَسُولُ اللَّهِ وَ أَنَّ عَلِيّاً وَلِيُّ اللَّهِ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392024_1051229030"/>
      <w:bookmarkStart w:id="129" w:name="_Toc43"/>
      <w:bookmarkEnd w:id="128"/>
      <w:r>
        <w:rPr/>
        <w:t>40</w:t>
      </w:r>
      <w:r>
        <w:rPr>
          <w:rtl w:val="true"/>
        </w:rPr>
        <w:t xml:space="preserve">. </w:t>
      </w:r>
      <w:r>
        <w:rPr>
          <w:rtl w:val="true"/>
        </w:rPr>
        <w:t>فطرت توحیدی چیست؟</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کثیر مولی ابی جعفر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فطرتی است که خداوند مردم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همان توحید است و آن‌که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امیرمؤمنان می‌باشد</w:t>
      </w:r>
      <w:r>
        <w:rPr>
          <w:rFonts w:eastAsia="IRNazanin" w:cs="IRNazanin"/>
          <w:color w:val="111111"/>
          <w:sz w:val="28"/>
          <w:szCs w:val="28"/>
          <w:rtl w:val="true"/>
          <w:lang w:bidi="fa-IR"/>
        </w:rPr>
        <w:t xml:space="preserve">. </w:t>
      </w:r>
      <w:r>
        <w:rPr>
          <w:rStyle w:val="FootnoteAnchor"/>
          <w:rtl w:val="true"/>
        </w:rPr>
        <w:footnoteReference w:id="82"/>
      </w:r>
      <w:bookmarkStart w:id="130" w:name="pg7920_97346"/>
    </w:p>
    <w:p>
      <w:pPr>
        <w:pStyle w:val="BookText"/>
        <w:rPr/>
      </w:pPr>
      <w:bookmarkEnd w:id="130"/>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القاضي القزويني أيضاً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قَالَ فِي كِتَابِهِ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وَ إِبْرَاهِيمُ بْنُ مَهْزِيَارَ رُوِيَ عَنْ عُقْبَةَ بْنِ خَالِدٍ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الْعَرْشِ كِتَابٌ خُلِقَ مَسْطُوراً أَنِّي أَنَا اللَّهُ لا إِلهَ إِلَّا أَنَا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رَسُولُ اللَّهِ،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392026_1051229030"/>
      <w:bookmarkStart w:id="132" w:name="_Toc44"/>
      <w:bookmarkEnd w:id="131"/>
      <w:r>
        <w:rPr/>
        <w:t>41</w:t>
      </w:r>
      <w:r>
        <w:rPr>
          <w:rtl w:val="true"/>
        </w:rPr>
        <w:t xml:space="preserve">. </w:t>
      </w:r>
      <w:r>
        <w:rPr>
          <w:rtl w:val="true"/>
        </w:rPr>
        <w:t>نوشتۀ کتاب عرشی</w:t>
      </w:r>
      <w:bookmarkEnd w:id="132"/>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عرش، کتاب آفریده شده‌ای موجود است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خدائی هستم که معبودی جز من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القاضي القزويني أيضاً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قَالَ فِي كِتَابِهِ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مُوسَى عَنْ مُحَمَّدِ بْنِ سَهْلٍ عَنِ الْحِمْيَرِيِّ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عَلِيٍّ وَ الْحَسَنِ وَ 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خَلَقْتَنِي رَفَعْتُ رَأْسِي فَرَأَيْتُ فِي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392028_1051229030"/>
      <w:bookmarkStart w:id="134" w:name="_Toc45"/>
      <w:bookmarkEnd w:id="133"/>
      <w:r>
        <w:rPr/>
        <w:t>42</w:t>
      </w:r>
      <w:r>
        <w:rPr>
          <w:rtl w:val="true"/>
        </w:rPr>
        <w:t xml:space="preserve">. </w:t>
      </w:r>
      <w:r>
        <w:rPr>
          <w:rtl w:val="true"/>
        </w:rPr>
        <w:t xml:space="preserve">نام مولا علی </w:t>
      </w:r>
      <w:r>
        <w:rPr>
          <w:rtl w:val="true"/>
        </w:rPr>
        <w:t>(</w:t>
      </w:r>
      <w:r>
        <w:rPr>
          <w:rtl w:val="true"/>
        </w:rPr>
        <w:t>علیه السلام</w:t>
      </w:r>
      <w:r>
        <w:rPr>
          <w:rtl w:val="true"/>
        </w:rPr>
        <w:t xml:space="preserve">) </w:t>
      </w:r>
      <w:r>
        <w:rPr>
          <w:rtl w:val="true"/>
        </w:rPr>
        <w:t>بر روی عرش نوشته شده</w:t>
      </w:r>
      <w:bookmarkEnd w:id="1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این روایت را مرفوعاً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جلیل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w:t>
      </w:r>
    </w:p>
    <w:p>
      <w:pPr>
        <w:pStyle w:val="BookText"/>
        <w:rPr/>
      </w:pPr>
      <w:r>
        <w:rPr>
          <w:rFonts w:ascii="IRNazanin" w:hAnsi="IRNazanin" w:eastAsia="IRNazanin"/>
          <w:color w:val="111111"/>
          <w:sz w:val="28"/>
          <w:sz w:val="28"/>
          <w:szCs w:val="28"/>
          <w:rtl w:val="true"/>
          <w:lang w:bidi="fa-IR"/>
        </w:rPr>
        <w:t>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مرا آفریدی، سرم را بالا گرفته و دیدم که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سماه سيد المرسلين برجال الجمهور رأيت ذلك و رويته من كتاب مولد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تأليف أبي جعفر محمد بن بابويه قد رواه عن رجال الجمهور فلذلك أذكره و أقتصر على المراد منه لأنه نحو خمس 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عَطَا قَالَ حَدَّثَنَا شَاذَانُ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خَالِدٍ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خَيْرِ مَوْلُودٍ بَعْدِي عَلَى سُنَّةِ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من اصطفاء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عظيماً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أن يقع في بطن أمه كان في زمانه رجل راهب عابد يقال له المبرم بن دعيت و كان مذكوراً في العبادة قد عبد الله عز و جل مائة و سبعين سنة و ذكر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المبرم الراهب بشر بولادة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ضمن الحديث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إمام المتقين و أمير المؤمنين و ناصر الدين و قامع المشركين و مغيظ المنافقين و زين العابدين و وصي رسول رب العالمين قبل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رسوله و على وصيه و على من يرضاه الصلاة عليه من الأولين و الآخرين</w:t>
      </w:r>
      <w:r>
        <w:rPr>
          <w:rFonts w:eastAsia="IRNazanin" w:cs="IRNazanin"/>
          <w:color w:val="111111"/>
          <w:sz w:val="28"/>
          <w:szCs w:val="28"/>
          <w:rtl w:val="true"/>
          <w:lang w:bidi="fa-IR"/>
        </w:rPr>
        <w:t xml:space="preserve">. </w:t>
      </w:r>
      <w:bookmarkStart w:id="135" w:name="pg7920_97348"/>
    </w:p>
    <w:p>
      <w:pPr>
        <w:pStyle w:val="Heading3"/>
        <w:numPr>
          <w:ilvl w:val="2"/>
          <w:numId w:val="1"/>
        </w:numPr>
        <w:rPr/>
      </w:pPr>
      <w:bookmarkStart w:id="136" w:name="__RefHeading___Toc6392030_1051229030"/>
      <w:bookmarkStart w:id="137" w:name="_Toc46"/>
      <w:bookmarkEnd w:id="135"/>
      <w:bookmarkEnd w:id="136"/>
      <w:r>
        <w:rPr/>
        <w:t>43</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پیش از ولادت به این عناوین لقب داده شدند</w:t>
      </w:r>
      <w:bookmarkEnd w:id="13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ولادتش، پیشوای پرهیزکاران و امیرمؤمنان و یاور دین و درهم‌کوبندۀ مشرکان و مایۀ خشم منافقان و زینت عبادت‌کنندگان و جانشین فرستادۀ پروردگار جهانیان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سماه به سيد المرسلين صلوات الله عليهم أجمعين روينا ذلك من كتاب المعرفة تأليف أبي إسحاق إبراهيم بن محمد الثقفي و قد أثنى عليه محمد بن إسحاق النديم في كتاب الفهرست في الرابع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إبراهيم بن محمد الأصفهاني من ثقات العلماء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أبا إسحاق إبراهيم بن محمد الثقفي كان من الكوفة و مذهبه مذهب الزيدية ثم رجع إلى اعتقاد الإمامية و صنف هذا الكتاب المعرفة فقال له الكوفيون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تتركه و لا تخرجه لأجل ما فيه من كشف الأمور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أبعد من مذهب الشيعة؟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من الكوفة إليها و حلف أنه لا يرويه إلّا بها فانتقل إلى أصفهان و رواه بها ثقة منه بصحة ما رواه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وفاته سنة ثلاث و ثمانين و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ننقله عنه من الأحاديث رواها برجال المذاهب الأربعة ليكون أبلغ في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وجدنا هذا الكتاب أربعة أجزاء ظاهراً أنها كتبت في حياة أبي إسحاق إبراهيم الثقفي الأصفهاني و نرويها بطرقنا التي ذكرناها في كتاب الإجازات لما يخصني من الإجازات و ننقل ما ذكره في تلك النسخة فقال إبراهيم الثقفي الأصفهاني في كتاب المعرفة ما هذا لفظه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إِسْمَاعِيلُ بْنُ أُمَيَّةَ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الْقَاسِمِ الْأَنْصَارِيُّ عَنْ عَبْدِ اللَّهِ بْنِ شَرِيكٍ الْعَامِرِيِّ عَنْ جُنْدَبٍ الْأَزْدِيِّ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سُفْيَانُ بْنُ إِبْرَاهِيمَ عَنْ عَبْدِ الْمُؤْمِنِ بْنِ الْقَاسِمِ عَنْ عَبْدِ اللَّهِ بْنِ شَرِيكٍ عَنْ جُنْدَبٍ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أُنَاسٌ قَبْلَ أَنْ يَحْجُبَ النِّسَاءَ فَأَشَارَ </w:t>
      </w:r>
      <w:bookmarkStart w:id="138" w:name="pg7920_97349"/>
    </w:p>
    <w:p>
      <w:pPr>
        <w:pStyle w:val="BookText"/>
        <w:rPr/>
      </w:pPr>
      <w:bookmarkEnd w:id="138"/>
      <w:r>
        <w:rPr>
          <w:rFonts w:ascii="Amiri" w:hAnsi="Amiri" w:eastAsia="Amiri" w:cs="Amiri"/>
          <w:color w:val="111111"/>
          <w:sz w:val="28"/>
          <w:sz w:val="28"/>
          <w:szCs w:val="28"/>
          <w:rtl w:val="true"/>
          <w:lang w:bidi="ar-SA"/>
        </w:rPr>
        <w:t>بِيَدِهِ أَنِ اجْلِسْ بَيْنِي وَ 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تُرِيدِينَ إِلَى أَمِيرِ الْمُؤْمِنِينَ؟</w:t>
      </w:r>
    </w:p>
    <w:p>
      <w:pPr>
        <w:pStyle w:val="Heading3"/>
        <w:numPr>
          <w:ilvl w:val="2"/>
          <w:numId w:val="1"/>
        </w:numPr>
        <w:rPr/>
      </w:pPr>
      <w:bookmarkStart w:id="139" w:name="__RefHeading___Toc6392032_1051229030"/>
      <w:bookmarkStart w:id="140" w:name="_Toc47"/>
      <w:bookmarkEnd w:id="139"/>
      <w:r>
        <w:rPr/>
        <w:t>44</w:t>
      </w:r>
      <w:r>
        <w:rPr>
          <w:rtl w:val="true"/>
        </w:rPr>
        <w:t xml:space="preserve">. </w:t>
      </w:r>
      <w:r>
        <w:rPr>
          <w:rtl w:val="true"/>
        </w:rPr>
        <w:t>پرخاش عایشه</w:t>
      </w:r>
      <w:bookmarkEnd w:id="140"/>
    </w:p>
    <w:p>
      <w:pPr>
        <w:pStyle w:val="BookText"/>
        <w:rPr/>
      </w:pPr>
      <w:r>
        <w:rPr>
          <w:rFonts w:ascii="IRNazanin" w:hAnsi="IRNazanin" w:eastAsia="IRNazanin"/>
          <w:color w:val="111111"/>
          <w:sz w:val="28"/>
          <w:sz w:val="28"/>
          <w:szCs w:val="28"/>
          <w:rtl w:val="true"/>
          <w:lang w:bidi="fa-IR"/>
        </w:rPr>
        <w:t xml:space="preserve">جُندب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درحالی‌که مردمانی نزد او بودند و این پیش از آن بود که زنان پوشیده و در حجاب شوند؛ پس ایشان با دستشان اشاره کردند که میان من و عایشه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حریم 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r>
        <w:rPr>
          <w:rStyle w:val="FootnoteAnchor"/>
          <w:rtl w:val="true"/>
        </w:rPr>
        <w:footnoteReference w:id="85"/>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إبراهيم الثقفي أيضاً من كتاب المعرفة بتسمية مولانا و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أمير الغر المحجلين فقال إبراهيم الثقفي الأصفهاني في كتاب المعرفة و يحتمل أن يكون في مجلس آخر غير الأول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إِسْمَاعِيلُ بْنُ أَبَانٍ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عَنْ إِبْرَاهِيمَ عَنْ إِسْحَاقَ بْنِ عَبْدِ اللَّهِ عَنْ عَبْدِ اللَّهِ بْنِ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رَسُولِ اللَّهِ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لِاسْتِكَ مَجْلِساً غَيْرَ فَخِذِي أَوْ فَخِذِ رَسُولِ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تُؤْذِينِي فِي أَخِي فَإِنَّهُ أَمِيرُ الْمُؤْمِنِينَ وَ سَيِّدُ الْمُسْلِمِينَ وَ أَمِيرُ الْغُرِّ الْمُحَجَّلِينَ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اللَّهُ عَلَى الصِّرَاطِ فَيُدْخِلُ أَوْلِيَاءَهُ الْجَنَّةَ وَ أَعْدَاءَهُ النَّارَ</w:t>
      </w:r>
      <w:r>
        <w:rPr>
          <w:rFonts w:eastAsia="Amiri" w:cs="Amiri" w:ascii="Amiri" w:hAnsi="Amiri"/>
          <w:color w:val="111111"/>
          <w:sz w:val="28"/>
          <w:szCs w:val="28"/>
          <w:rtl w:val="true"/>
          <w:lang w:bidi="ar-SA"/>
        </w:rPr>
        <w:t xml:space="preserve">. </w:t>
      </w:r>
      <w:bookmarkStart w:id="141" w:name="pg7920_97350"/>
    </w:p>
    <w:p>
      <w:pPr>
        <w:pStyle w:val="Heading3"/>
        <w:numPr>
          <w:ilvl w:val="2"/>
          <w:numId w:val="1"/>
        </w:numPr>
        <w:rPr/>
      </w:pPr>
      <w:bookmarkStart w:id="142" w:name="__RefHeading___Toc6392034_1051229030"/>
      <w:bookmarkStart w:id="143" w:name="_Toc48"/>
      <w:bookmarkEnd w:id="141"/>
      <w:bookmarkEnd w:id="142"/>
      <w:r>
        <w:rPr/>
        <w:t>45</w:t>
      </w:r>
      <w:r>
        <w:rPr>
          <w:rtl w:val="true"/>
        </w:rPr>
        <w:t xml:space="preserve">. </w:t>
      </w:r>
      <w:r>
        <w:rPr>
          <w:rtl w:val="true"/>
        </w:rPr>
        <w:t xml:space="preserve">چه کسی برادر پیامبر اکرم </w:t>
      </w:r>
      <w:r>
        <w:rPr>
          <w:rtl w:val="true"/>
        </w:rPr>
        <w:t>(</w:t>
      </w:r>
      <w:r>
        <w:rPr>
          <w:rtl w:val="true"/>
        </w:rPr>
        <w:t>صلی الله علیه و آله و سلم</w:t>
      </w:r>
      <w:r>
        <w:rPr>
          <w:rtl w:val="true"/>
        </w:rPr>
        <w:t xml:space="preserve">) </w:t>
      </w:r>
      <w:r>
        <w:rPr>
          <w:rtl w:val="true"/>
        </w:rPr>
        <w:t>را آزار داد؟</w:t>
      </w:r>
      <w:bookmarkEnd w:id="143"/>
    </w:p>
    <w:p>
      <w:pPr>
        <w:pStyle w:val="BookText"/>
        <w:rPr/>
      </w:pPr>
      <w:r>
        <w:rPr>
          <w:rFonts w:ascii="IRNazanin" w:hAnsi="IRNazanin" w:eastAsia="IRNazanin"/>
          <w:color w:val="111111"/>
          <w:sz w:val="28"/>
          <w:sz w:val="28"/>
          <w:szCs w:val="28"/>
          <w:rtl w:val="true"/>
          <w:lang w:bidi="fa-IR"/>
        </w:rPr>
        <w:t xml:space="preserve">عبدالله بن حارث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ایشان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درحالی‌که ابوبکر و عمر نزد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حریم 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نشیمن‌گاه خود، جایی جز ران من یا، 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سخن‌گفتن کمال جسارت و اهانت از جانب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مرا دربارۀ برادرم آزار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جسارت به او مرا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امیرمؤمنان و مهتر و بزرگ مسلمانان، و امیر دست‌وروسفیدان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 پل قیامت می‌نشاند؛ پس او دوستانش را به بهشت و دشمنانش را به آتش جهنم وارد می‌کند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أيضاً للثقفي الأصفهاني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و خاتم الوصيين بما هذا لفظه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مُحَمَّدِ بْنِ مَيْمُونٍ وَعَمَّارُ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عَنِ الْحَارِثِ بْنِ حَصِيرَةَ عَنِ الْقَاسِمِ بْنِ جُنْدَبٍ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وَضُوءاً أَتَوَضَّأُ، 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 إِذْ دَخَلَ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فَاعْتَنَقَهُ، ثُمَّ جَعَلَ يَمْسَحُ عَرَقَ وَجْهِهِ بِوَجْهِ عَلِيٍّ وَ </w:t>
      </w:r>
      <w:bookmarkStart w:id="144" w:name="pg7920_97351"/>
    </w:p>
    <w:p>
      <w:pPr>
        <w:pStyle w:val="BookText"/>
        <w:rPr/>
      </w:pPr>
      <w:bookmarkEnd w:id="144"/>
      <w:r>
        <w:rPr>
          <w:rFonts w:ascii="Amiri" w:hAnsi="Amiri" w:eastAsia="Amiri" w:cs="Amiri"/>
          <w:color w:val="111111"/>
          <w:sz w:val="28"/>
          <w:sz w:val="28"/>
          <w:szCs w:val="28"/>
          <w:rtl w:val="true"/>
          <w:lang w:bidi="ar-SA"/>
        </w:rPr>
        <w:t>عَرَقَ وَجْهِ عَلِيٍّ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بِي الْيَوْمَ شَيْئاً مَا صَنَعْتَهُ 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الَّذِي اخْتَلَفُوا فِيهِ مِنْ بَعْدِي</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392036_1051229030"/>
      <w:bookmarkStart w:id="146" w:name="_Toc49"/>
      <w:bookmarkEnd w:id="145"/>
      <w:r>
        <w:rPr/>
        <w:t>46</w:t>
      </w:r>
      <w:r>
        <w:rPr>
          <w:rtl w:val="true"/>
        </w:rPr>
        <w:t xml:space="preserve">. </w:t>
      </w:r>
      <w:r>
        <w:rPr>
          <w:rtl w:val="true"/>
        </w:rPr>
        <w:t xml:space="preserve">شیرین‌کاری پیامبر اکرم </w:t>
      </w:r>
      <w:r>
        <w:rPr>
          <w:rtl w:val="true"/>
        </w:rPr>
        <w:t>(</w:t>
      </w:r>
      <w:r>
        <w:rPr>
          <w:rtl w:val="true"/>
        </w:rPr>
        <w:t>صلی الله علیه و آله و سلم</w:t>
      </w:r>
      <w:r>
        <w:rPr>
          <w:rtl w:val="true"/>
        </w:rPr>
        <w:t xml:space="preserve">) </w:t>
      </w:r>
      <w:r>
        <w:rPr>
          <w:rtl w:val="true"/>
        </w:rPr>
        <w:t xml:space="preserve">با مولا علی </w:t>
      </w:r>
      <w:r>
        <w:rPr>
          <w:rtl w:val="true"/>
        </w:rPr>
        <w:t>(</w:t>
      </w:r>
      <w:r>
        <w:rPr>
          <w:rtl w:val="true"/>
        </w:rPr>
        <w:t>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وضو حاضر کن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و دو رکعت نمازگزارده،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امیرمؤمنان و بزرگ و مهتر مسلمانان، و پیشوای دست‌وروسفیدان و ختم‌کنندۀ جانشینان بر تو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انصار قرار بده و آن را کتمان کردم که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برخاست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عرق صورتش را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عرق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صورت خود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من رفتاری داشتی که قبلاً هرگز چنین رفتاری با من نکرده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درحالی‌که تو دیون مرا پرداخت می‌کنی، و صدای مرا به مردم می‌رسانی، و آن‌چه را بعد از من در آن اختلاف می‌کنند برای آنان روشن می‌سازی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المعرفة لإبراهيم الثقفي الأصفهاني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خير الوصيين و أولى الناس بالنبيين و أمير الغر المحجلين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مَنْصُورٍ وَ عُثْمَانُ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يَعْقُوبَ الْجُعْفِيُّ عَنْ أَبِي </w:t>
      </w:r>
      <w:bookmarkStart w:id="147" w:name="pg7920_97352"/>
    </w:p>
    <w:p>
      <w:pPr>
        <w:pStyle w:val="BookText"/>
        <w:rPr/>
      </w:pPr>
      <w:bookmarkEnd w:id="147"/>
      <w:r>
        <w:rPr>
          <w:rFonts w:ascii="Amiri" w:hAnsi="Amiri" w:eastAsia="Amiri" w:cs="Amiri"/>
          <w:color w:val="111111"/>
          <w:sz w:val="28"/>
          <w:sz w:val="28"/>
          <w:szCs w:val="28"/>
          <w:rtl w:val="true"/>
          <w:lang w:bidi="ar-SA"/>
        </w:rPr>
        <w:t>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أُوَضِّيهِ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 سَيِّدُ الْمُسْلِمِينَ وَ خَيْرُ الْوَصِيِّينَ وَ أَوْلَى النَّاسِ بِالنَّبِيِّينَ وَ 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حَتَّى قُرِعَ الْبَابُ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 عَرَقَ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شَدِيداً فَمَسَحَ رَسُولُ اللَّهِ مِنْ وَجْهِهِ بِوَجْهِ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 فِيَّ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تُؤَدِّي عَنِّي وَ تُبْرِئُ ذِمَّتِي وَ تَبْلُغَ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تُعَلِّمُ النَّاسَ مِنْ بَعْدِي مِنْ تَأْوِيلِ الْقُرْآنِ مَا لَمْ يَعْلَمُوا أَوْ تُخْبِرُهُمْ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392038_1051229030"/>
      <w:bookmarkStart w:id="149" w:name="_Toc50"/>
      <w:bookmarkEnd w:id="148"/>
      <w:r>
        <w:rPr/>
        <w:t>47</w:t>
      </w:r>
      <w:r>
        <w:rPr>
          <w:rtl w:val="true"/>
        </w:rPr>
        <w:t xml:space="preserve">. </w:t>
      </w:r>
      <w:r>
        <w:rPr>
          <w:rtl w:val="true"/>
        </w:rPr>
        <w:t>آموزگار تأویلات قرآن کیست؟</w:t>
      </w:r>
      <w:bookmarkEnd w:id="1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می‌کردم تا این‌که یک بار آب وضو برای او حاضر نمودم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تو داخل می‌شود که او امیرمؤمنان و بزرگ مسلمانان و بهترین جانشینان و نزدیک‌ترین و سزاوارترین مردم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دست‌وروسفیدان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کوبید وقتی او وارد شد چهرۀ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زیادی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صورت خویش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آیا چیزی برای من نازل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دیون مرا پرداخت می‌نمایی و ذمۀ مرا فارغ می‌کنی و رسالت مرا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 خویش را نرسانده‌ای؟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تو بعد از من آن‌چه را مردم از تأویل قرآن نمی‌دانند به آن‌ها یاد داده یا خبر می‌دهی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المعرفة لإبراهيم الثقفي الأصفهاني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سيد المسلمين سماه به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الثُّمَالِيُّ عَنْ أَبِي إِسْحَاقَ عَنْ أَنَسِبْنِ مَالِكٍ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سند دیگر مشابه حدیث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المعرفة لإبراهيم الثقفي الأصفهاني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سيد المسلمين سماه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ننقله من كتاب المعرفة المشار إليه بما هذا لفظه</w:t>
      </w:r>
    </w:p>
    <w:p>
      <w:p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إِسْمَاعِيلَ بْنِ زِيَادٍ عَنْ أَبِي إِدْرِيسَ عَنْ نَافِعٍ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لِعَائِشَةَ وَ أَنَا غُلَامٌ أُعَاطِيهِمْ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عَائِشَةَ إِذْ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مَعَهَا إِنَاءٌ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فَدَخَلَتْ فَوَضَعَتْهُ بَيْنَ يَدَيْ عَائِشَةَ، فَوَضَعَتْهُ عَائِشَةُ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 سَيِّدَ الْمُسْلِمِينَ يَأْكُلُ مَعِي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فَسَكَتَ، ثُمَّ أَعَادَ، فَسَأَلَتْ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جَاءٍ فَدَقَّ الْبَابَ فَخَرَجْتُ إِلَيْهِ فَإِذَا عَلِيُّ بْنُ أَبِي طَالِبٍ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لَقَدْ تَمَنَّيْتُكَ حَتَّى لَوْ أَبْطَأْتَ عَلَيَّ لَسَأَلْتُ اللَّهَ أَنْ يَجِي‌ءَ بِكَ، اجْلِسْ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فَأَكَلَ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يُقَاتِلُكَ وَ </w:t>
      </w:r>
      <w:bookmarkStart w:id="150" w:name="pg7920_97354"/>
    </w:p>
    <w:p>
      <w:pPr>
        <w:pStyle w:val="BookText"/>
        <w:rPr/>
      </w:pPr>
      <w:bookmarkEnd w:id="150"/>
      <w:r>
        <w:rPr>
          <w:rFonts w:ascii="Amiri" w:hAnsi="Amiri" w:eastAsia="Amiri" w:cs="Amiri"/>
          <w:color w:val="111111"/>
          <w:sz w:val="28"/>
          <w:sz w:val="28"/>
          <w:szCs w:val="28"/>
          <w:rtl w:val="true"/>
          <w:lang w:bidi="ar-SA"/>
        </w:rPr>
        <w:t>مَنْ يُعَادِيكَ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يُعَادِيهِ؟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 أَنْتِ وَ مَنْ مَعَكِ</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392040_1051229030"/>
      <w:bookmarkStart w:id="152" w:name="_Toc51"/>
      <w:bookmarkEnd w:id="151"/>
      <w:r>
        <w:rPr/>
        <w:t>49</w:t>
      </w:r>
      <w:r>
        <w:rPr>
          <w:rtl w:val="true"/>
        </w:rPr>
        <w:t xml:space="preserve">. </w:t>
      </w:r>
      <w:r>
        <w:rPr>
          <w:rtl w:val="true"/>
        </w:rPr>
        <w:t xml:space="preserve">هشدار پیامبر اکرم </w:t>
      </w:r>
      <w:r>
        <w:rPr>
          <w:rtl w:val="true"/>
        </w:rPr>
        <w:t>(</w:t>
      </w:r>
      <w:r>
        <w:rPr>
          <w:rtl w:val="true"/>
        </w:rPr>
        <w:t>صلی الله علیه و آله و سلم</w:t>
      </w:r>
      <w:r>
        <w:rPr>
          <w:rtl w:val="true"/>
        </w:rPr>
        <w:t xml:space="preserve">) </w:t>
      </w:r>
      <w:r>
        <w:rPr>
          <w:rtl w:val="true"/>
        </w:rPr>
        <w:t xml:space="preserve">به عایشه به جنگ و دشمنی او با مولا علی </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نافع غلام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خدمت عایشه می‌کردم و غلامی بودم که کارهای آن‌ها را فراهم می‌نمودم تا آن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او رفته، کنیزی را دیدم که ظرف سر پوشیده‌ای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عایشه برگشته و او را با 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درون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وارد شده و آن ظرف را در برابر عایشه به زمین گذارد، عایشه هم آن را در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دست دراز کرده تا بخورند،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و بزرگ مسلمانان می‌آمد و با من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کیست؟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ساکتشد و عایشه دوباره پرسید؟</w:t>
      </w:r>
    </w:p>
    <w:p>
      <w:pPr>
        <w:pStyle w:val="BookText"/>
        <w:rPr/>
      </w:pPr>
      <w:r>
        <w:rPr>
          <w:rFonts w:ascii="IRNazanin" w:hAnsi="IRNazanin" w:eastAsia="IRNazanin"/>
          <w:color w:val="111111"/>
          <w:sz w:val="28"/>
          <w:sz w:val="28"/>
          <w:szCs w:val="28"/>
          <w:rtl w:val="true"/>
          <w:lang w:bidi="fa-IR"/>
        </w:rPr>
        <w:t xml:space="preserve">باز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شخصی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او رفتم، دیدم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خبر آمدن او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خانه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نمودم، تا حدّی که اگر دیر می‌آمدی از خدا می‌خواستم که تو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بنشین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کسی را که با تو می‌جنگد و با تو دشمنی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کسی‌که با توست، تو و کسی‌که با توست</w:t>
      </w:r>
      <w:r>
        <w:rPr>
          <w:rFonts w:eastAsia="IRNazanin" w:cs="IRNazanin"/>
          <w:color w:val="111111"/>
          <w:sz w:val="28"/>
          <w:szCs w:val="28"/>
          <w:rtl w:val="true"/>
          <w:lang w:bidi="fa-IR"/>
        </w:rPr>
        <w:t xml:space="preserve">. </w:t>
      </w:r>
      <w:r>
        <w:rPr>
          <w:rStyle w:val="FootnoteAnchor"/>
          <w:rtl w:val="true"/>
        </w:rPr>
        <w:footnoteReference w:id="89"/>
      </w:r>
      <w:bookmarkStart w:id="153" w:name="pg7920_97355"/>
    </w:p>
    <w:p>
      <w:pPr>
        <w:pStyle w:val="BookText"/>
        <w:rPr/>
      </w:pPr>
      <w:bookmarkEnd w:id="153"/>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المعرفة لإبراهيم الثقفي الأصفهاني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نذكره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أَبُو عَبْدِ اللَّهِ وَ قَدْ وَثَّقَهُ أَصْحَابُنَا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مَنْ كَانَ يَكُونُ أَمِيرَ الْمُؤْمِنِينَ إِلَّا أَنَا؟ وَ رُبَّمَا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وَ هُوَ يَتَبَسَّمُ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392042_1051229030"/>
      <w:bookmarkStart w:id="155" w:name="_Toc52"/>
      <w:bookmarkEnd w:id="154"/>
      <w:r>
        <w:rPr/>
        <w:t>50</w:t>
      </w:r>
      <w:r>
        <w:rPr>
          <w:rtl w:val="true"/>
        </w:rPr>
        <w:t xml:space="preserve">. </w:t>
      </w:r>
      <w:r>
        <w:rPr>
          <w:rtl w:val="true"/>
        </w:rPr>
        <w:t xml:space="preserve">هنگامی‌که مردم مولا علی </w:t>
      </w:r>
      <w:r>
        <w:rPr>
          <w:rtl w:val="true"/>
        </w:rPr>
        <w:t>(</w:t>
      </w:r>
      <w:r>
        <w:rPr>
          <w:rtl w:val="true"/>
        </w:rPr>
        <w:t>علیه السلام</w:t>
      </w:r>
      <w:r>
        <w:rPr>
          <w:rtl w:val="true"/>
        </w:rPr>
        <w:t xml:space="preserve">) </w:t>
      </w:r>
      <w:r>
        <w:rPr>
          <w:rtl w:val="true"/>
        </w:rPr>
        <w:t xml:space="preserve">را به امیرمؤمنان خطاب می‌کردند پیامبر اکرم </w:t>
      </w:r>
      <w:r>
        <w:rPr>
          <w:rtl w:val="true"/>
        </w:rPr>
        <w:t>(</w:t>
      </w:r>
      <w:r>
        <w:rPr>
          <w:rtl w:val="true"/>
        </w:rPr>
        <w:t>صلی الله علیه و آله و سلم</w:t>
      </w:r>
      <w:r>
        <w:rPr>
          <w:rtl w:val="true"/>
        </w:rPr>
        <w:t xml:space="preserve">) </w:t>
      </w:r>
      <w:r>
        <w:rPr>
          <w:rtl w:val="true"/>
        </w:rPr>
        <w:t>می‌خندیدند</w:t>
      </w:r>
      <w:bookmarkEnd w:id="155"/>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بدهید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چه کسی جز من امیرمؤمنان خواهد بود؟ و چه‌بسا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می‌نگریست و لبخند می‌زد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أيضاً من كتاب المعرفة لإبراهيم الثقفي الأصفهاني في تسمية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سيد المسلمين و أمير الغر المحجلين يقعده الله غداً يوم القيامة على الصراطحَدَّثَنَا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شَيْبَةَ المبتلي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وَصِيُّ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عَائِشَةُ، فَجَلَسَ قَرِيباً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يَا ابْنَ أَبِي طَالِبٍ مَقْعَداً إِلَّا فَخِذِي؟ 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أَمِيرِ الْمُؤْمِنِينَ وَ سَيِّدِ الْمُسْلِمِينَ وَ أَمِيرِ الْغُرِّ الْمُحَجَّلِينَ، يُقْعِدُهُ اللَّهُ غَداً يَوْمَ الْقِيَامَةِ عَلَى </w:t>
      </w:r>
      <w:bookmarkStart w:id="156" w:name="pg7920_97356"/>
    </w:p>
    <w:p>
      <w:pPr>
        <w:pStyle w:val="BookText"/>
        <w:rPr/>
      </w:pPr>
      <w:bookmarkEnd w:id="156"/>
      <w:r>
        <w:rPr>
          <w:rFonts w:ascii="Amiri" w:hAnsi="Amiri" w:eastAsia="Amiri" w:cs="Amiri"/>
          <w:color w:val="111111"/>
          <w:sz w:val="28"/>
          <w:sz w:val="28"/>
          <w:szCs w:val="28"/>
          <w:rtl w:val="true"/>
          <w:lang w:bidi="ar-SA"/>
        </w:rPr>
        <w:t>الصِّرَاطِ فَيُدْخِلُ أَوْلِيَاءَهُ الْجَنَّةَ وَ أَعْدَاءَهُ النَّارَ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392044_1051229030"/>
      <w:bookmarkStart w:id="158" w:name="_Toc53"/>
      <w:bookmarkEnd w:id="157"/>
      <w:r>
        <w:rPr/>
        <w:t>51</w:t>
      </w:r>
      <w:r>
        <w:rPr>
          <w:rtl w:val="true"/>
        </w:rPr>
        <w:t xml:space="preserve">. </w:t>
      </w:r>
      <w:r>
        <w:rPr>
          <w:rtl w:val="true"/>
        </w:rPr>
        <w:t xml:space="preserve">کینه‌توزی عایشه با امیرمؤمنان </w:t>
      </w:r>
      <w:r>
        <w:rPr>
          <w:rtl w:val="true"/>
        </w:rPr>
        <w:t>(</w:t>
      </w:r>
      <w:r>
        <w:rPr>
          <w:rtl w:val="true"/>
        </w:rPr>
        <w:t>علیه السلام</w:t>
      </w:r>
      <w:r>
        <w:rPr>
          <w:rtl w:val="true"/>
        </w:rPr>
        <w:t xml:space="preserve">) </w:t>
      </w:r>
      <w:r>
        <w:rPr>
          <w:rtl w:val="true"/>
        </w:rPr>
        <w:t xml:space="preserve">و هشدار پیامبر اکرم </w:t>
      </w:r>
      <w:r>
        <w:rPr>
          <w:rtl w:val="true"/>
        </w:rPr>
        <w:t>(</w:t>
      </w:r>
      <w:r>
        <w:rPr>
          <w:rtl w:val="true"/>
        </w:rPr>
        <w:t>صلی الله علیه و آله و سلم</w:t>
      </w:r>
      <w:r>
        <w:rPr>
          <w:rtl w:val="true"/>
        </w:rPr>
        <w:t xml:space="preserve">) </w:t>
      </w:r>
      <w:r>
        <w:rPr>
          <w:rtl w:val="true"/>
        </w:rPr>
        <w:t>به او</w:t>
      </w:r>
      <w:bookmarkEnd w:id="158"/>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همه اوصیاء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من خبر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درحالی‌که عایشه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مکانی که نزدیک به عایشه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برای نشستن، جز روی پای من نیافتی؟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هتّاکی و بدزبانی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پشت او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بارۀ امیرمؤمنان و مهتر و بزرگ مسلمانان، و پیشوای دست‌وروسفیدان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خداوند تعالی او را بر پل جهنم می‌نشاند، پس او دوستانش را به بهشت و دشمنانش را به آتش جهنم وارد می‌کند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لإبراهيم الثقفي الأصفهاني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أمير الغر المحجلين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زُهَيْرٍ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أَصْحَابِهِ فَرَأَى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سَيِّدُ الْمُسْلِمِينَ وَ 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مَا وَجَدْتَ مَقْعَداً غَيْرَ فَخِذِي؟ فَضَرَبَهَا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مِنْ خَلْفِهَا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حَبِيبِي فَإِنَّهُ لَا يُبْغِضُهُ إِلَّا ثَلَاثَةٌ؛ لِزَنْيَةٍ أَوْ مُنَافِقٌ أَوْ مَنْ لَغَتَهُ اللَّهُفِي بَعْضِ حَيْضَتِهَا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الأصل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لعلها كانت حملته أمّه</w:t>
      </w:r>
      <w:r>
        <w:rPr>
          <w:rFonts w:eastAsia="Amiri" w:cs="Amiri" w:ascii="Amiri" w:hAnsi="Amiri"/>
          <w:color w:val="111111"/>
          <w:sz w:val="28"/>
          <w:szCs w:val="28"/>
          <w:rtl w:val="true"/>
          <w:lang w:bidi="ar-SA"/>
        </w:rPr>
        <w:t xml:space="preserve">. </w:t>
      </w:r>
      <w:bookmarkStart w:id="159" w:name="pg7920_97357"/>
    </w:p>
    <w:p>
      <w:pPr>
        <w:pStyle w:val="Heading3"/>
        <w:numPr>
          <w:ilvl w:val="2"/>
          <w:numId w:val="1"/>
        </w:numPr>
        <w:rPr/>
      </w:pPr>
      <w:bookmarkStart w:id="160" w:name="__RefHeading___Toc6392046_1051229030"/>
      <w:bookmarkStart w:id="161" w:name="_Toc54"/>
      <w:bookmarkEnd w:id="159"/>
      <w:bookmarkEnd w:id="160"/>
      <w:r>
        <w:rPr/>
        <w:t>52</w:t>
      </w:r>
      <w:r>
        <w:rPr>
          <w:rtl w:val="true"/>
        </w:rPr>
        <w:t xml:space="preserve">. </w:t>
      </w:r>
      <w:r>
        <w:rPr>
          <w:rtl w:val="true"/>
        </w:rPr>
        <w:t xml:space="preserve">سه گروه دشمن مولا علی </w:t>
      </w:r>
      <w:r>
        <w:rPr>
          <w:rtl w:val="true"/>
        </w:rPr>
        <w:t>(</w:t>
      </w:r>
      <w:r>
        <w:rPr>
          <w:rtl w:val="true"/>
        </w:rPr>
        <w:t>علیه السلام</w:t>
      </w:r>
      <w:r>
        <w:rPr>
          <w:rtl w:val="true"/>
        </w:rPr>
        <w:t xml:space="preserve">) </w:t>
      </w:r>
      <w:r>
        <w:rPr>
          <w:rtl w:val="true"/>
        </w:rPr>
        <w:t>هستند</w:t>
      </w:r>
      <w:bookmarkEnd w:id="161"/>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نشسته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امیرمؤمنان و بزرگ مسلمانان و امیر دست‌وروسفیدان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حریم 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نشستن جز روی پای من نیافتی؟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پشت او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دوستم آزار مده، زیرا که او را کسی دشمن نمی‌دارد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یا منافق یا کسی را که خدا در برخی از حیض‌های مادرش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و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آن حالت باردار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كتاب المعرفة لإبراهيم الثقفي الأصفهاني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حي؟ قال؟ و أنا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الباب يشتمل على ثلاثة أحاديث بثلاثة طرق نذكرها كما ذكرها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 أَخْبَرَنَا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الْهَمْدَانِيُّ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سَافَرْنَا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مَتَاعِهِ يَضُمُّهُ إِلَيْهِ، فَإِذَا نَزَلْنَا يَتَعَاهَدُ مَتَاعَهُ فَإِنْ رَأَى شَيْئاً يَرُمُّهُ رَمَّهُ وَ إِنْ كَانَ نَعْلٌ خَصَفَهَا، فَنَزَلْنَا مَنْزِلًا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أَبُوبَكْرٍ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62" w:name="pg7920_97358"/>
    </w:p>
    <w:p>
      <w:pPr>
        <w:pStyle w:val="BookText"/>
        <w:rPr/>
      </w:pPr>
      <w:bookmarkEnd w:id="162"/>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فِيمَنْ دَخَلَ مَعَهُمْ فَأَمَرَنِي أَنْ أُسَلِّمَ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كَمَا سَلَّمُوا،فَقَالَ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يَسَارٍ وَ عُثْمَانُ بْنُ بسط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عَنْ أَبِي دَاوُدَ الْحَازِمِيِّ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نَبِيِّ اللَّهِ بِمِثْلِهِ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392048_1051229030"/>
      <w:bookmarkStart w:id="164" w:name="_Toc55"/>
      <w:bookmarkEnd w:id="163"/>
      <w:r>
        <w:rPr/>
        <w:t>53</w:t>
      </w:r>
      <w:r>
        <w:rPr>
          <w:rtl w:val="true"/>
        </w:rPr>
        <w:t xml:space="preserve">. </w:t>
      </w:r>
      <w:r>
        <w:rPr>
          <w:rtl w:val="true"/>
        </w:rPr>
        <w:t>سلام به‌عنوان امیرمؤمنان</w:t>
      </w:r>
      <w:bookmarkEnd w:id="164"/>
    </w:p>
    <w:p>
      <w:pPr>
        <w:pStyle w:val="BookText"/>
        <w:rPr/>
      </w:pPr>
      <w:r>
        <w:rPr>
          <w:rFonts w:ascii="IRNazanin" w:hAnsi="IRNazanin" w:eastAsia="IRNazanin"/>
          <w:color w:val="111111"/>
          <w:sz w:val="28"/>
          <w:sz w:val="28"/>
          <w:szCs w:val="28"/>
          <w:rtl w:val="true"/>
          <w:lang w:bidi="fa-IR"/>
        </w:rPr>
        <w:t>بریدۀ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وقتی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می‌کردیم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نگه‌دارندۀ اثاث ایشان بوده و آن‌ها را به‌سوی خویش کشیده و جمع می‌نمود پس وقتی فرود می‌آمدیم متاع او را سرکشی می‌کرد و اگر در آن مشکلی می‌دید آن را اصلاح می‌کرد و اگر کفش بود آن را پینه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منزلی فرود آمدیم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کفش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پینه می‌زد که ابوبکر وارد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امیرمؤمنان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هنوز 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پینه‌زننده بر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آمد،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امیرمؤمنان سلام بده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جزء کسانی بودم که با آن‌ها بر ایشان داخل شدند پس به من فرمان داد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بدهم، پس بر او سلام دادم همان‌طور که آن‌ها سلام دادند</w:t>
      </w:r>
      <w:r>
        <w:rPr>
          <w:rFonts w:eastAsia="IRNazanin" w:cs="IRNazanin"/>
          <w:color w:val="111111"/>
          <w:sz w:val="28"/>
          <w:szCs w:val="28"/>
          <w:rtl w:val="true"/>
          <w:lang w:bidi="fa-IR"/>
        </w:rPr>
        <w:t xml:space="preserve">. </w:t>
      </w:r>
      <w:r>
        <w:rPr>
          <w:rStyle w:val="FootnoteAnchor"/>
          <w:rtl w:val="true"/>
        </w:rPr>
        <w:footnoteReference w:id="93"/>
      </w:r>
      <w:bookmarkStart w:id="165" w:name="pg7920_97359"/>
    </w:p>
    <w:p>
      <w:pPr>
        <w:pStyle w:val="BookText"/>
        <w:rPr/>
      </w:pPr>
      <w:bookmarkEnd w:id="165"/>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أيضاً للثقفي الأصفهاني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فيه حديثان من طريقين بلفظ واحد</w:t>
      </w:r>
    </w:p>
    <w:p>
      <w:p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الْعَبْدِيُّ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 نَحْنُ سَبْعَةٌ وَ أَنَا أَصْغَرُ الْقَوْمِ، وَ ذَكَرَ هَذَا الْحَدِيثَ مِنْ طَرِيقٍ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عَنْ أَبِي دَاوُدَ عَنْ بُرَيْدَةَ بِمِثْلِهِ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392050_1051229030"/>
      <w:bookmarkStart w:id="167" w:name="_Toc56"/>
      <w:bookmarkEnd w:id="166"/>
      <w:r>
        <w:rPr/>
        <w:t>54</w:t>
      </w:r>
      <w:r>
        <w:rPr>
          <w:rtl w:val="true"/>
        </w:rPr>
        <w:t xml:space="preserve">. </w:t>
      </w:r>
      <w:r>
        <w:rPr>
          <w:rtl w:val="true"/>
        </w:rPr>
        <w:t xml:space="preserve">گروهی که دستور یافتند به مولا علی </w:t>
      </w:r>
      <w:r>
        <w:rPr>
          <w:rtl w:val="true"/>
        </w:rPr>
        <w:t>(</w:t>
      </w:r>
      <w:r>
        <w:rPr>
          <w:rtl w:val="true"/>
        </w:rPr>
        <w:t>علیه السلام</w:t>
      </w:r>
      <w:r>
        <w:rPr>
          <w:rtl w:val="true"/>
        </w:rPr>
        <w:t xml:space="preserve">) </w:t>
      </w:r>
      <w:r>
        <w:rPr>
          <w:rtl w:val="true"/>
        </w:rPr>
        <w:t>به‌عنوان امیرمؤمنان سلام بدهند</w:t>
      </w:r>
      <w:bookmarkEnd w:id="167"/>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 در حالی‌که ما هفت نفر بودیم و من کوچک‌ترین آن‌ها بودم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أيضاً للثقفي الأصفهاني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عَبَّادُ بْنُ يَعْقُوبَ وَ مُحْرِزُ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بْنُ عَبْدِ اللَّهِ السُّلَمِيُّ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أَنْ يُسَلِّمُوا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أَمْ مِنْ رَسُولِهِ؟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رَسُولِهِ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392052_1051229030"/>
      <w:bookmarkStart w:id="169" w:name="_Toc57"/>
      <w:bookmarkEnd w:id="168"/>
      <w:r>
        <w:rPr/>
        <w:t>55</w:t>
      </w:r>
      <w:r>
        <w:rPr>
          <w:rtl w:val="true"/>
        </w:rPr>
        <w:t xml:space="preserve">. </w:t>
      </w:r>
      <w:r>
        <w:rPr>
          <w:rtl w:val="true"/>
        </w:rPr>
        <w:t xml:space="preserve">فرمان مکرّر پیامبر اکرم </w:t>
      </w:r>
      <w:r>
        <w:rPr>
          <w:rtl w:val="true"/>
        </w:rPr>
        <w:t>(</w:t>
      </w:r>
      <w:r>
        <w:rPr>
          <w:rtl w:val="true"/>
        </w:rPr>
        <w:t>صلی الله علیه و آله و سلم</w:t>
      </w:r>
      <w:r>
        <w:rPr>
          <w:rtl w:val="true"/>
        </w:rPr>
        <w:t>)</w:t>
      </w:r>
      <w:bookmarkEnd w:id="1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مردم فرمان می‌داد که بر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از جانب خدا یا پیامبرش می‌باشد؟</w:t>
      </w:r>
    </w:p>
    <w:p>
      <w:pPr>
        <w:pStyle w:val="BookText"/>
        <w:rPr/>
      </w:pP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خدا و پیامبرش می‌باشد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أيضاً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أن يسلموا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p>
    <w:p>
      <w:pPr>
        <w:pStyle w:val="BookText"/>
        <w:rPr/>
      </w:pPr>
      <w:r>
        <w:rPr>
          <w:rFonts w:ascii="Amiri" w:hAnsi="Amiri" w:eastAsia="Amiri" w:cs="Amiri"/>
          <w:color w:val="111111"/>
          <w:sz w:val="28"/>
          <w:sz w:val="28"/>
          <w:szCs w:val="28"/>
          <w:rtl w:val="true"/>
          <w:lang w:bidi="ar-SA"/>
        </w:rPr>
        <w:t>فَقَالَ مَا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عَنْ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مُوسَى بْنَ عَبْدِ اللَّهِ بْنِ الْحَسَنِ عَنْ حَدِيثِ أَبِي الْعَلَاءِ عَنْ أَبِي دَاوُدَ عَنْ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أَنْ يُسَلِّمُوا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يَحِقُّ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يَحِقُّ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عَبْدِ اللَّهِ بْنِ الْحَسَنِ بْنِ عَلِيٍّ وَ كَانَ فَاضِلًا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يَحِقُّ لَهُ يَحِقُّ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مولانا الصاحب الصدر الكبير العالم الفقيه الكامل العلامة الفاضل الزاهد العابد الورع المجاهد النقيب الطاهر ذو المناقب و المفاخر نقيب نقباء آل أبي طالب في الأقارب و الأجانب رضي الدين ركن الإسلام و المسلمين جمال العارفين، افتخار السادة، عمدة أهل بيت النبوة، مجد آل الرسول، شرف العترة الطاهرة، ذو الحسبين أبو القاسم علي بن موسى بن جعفر بن محمد بن محمد الطاوس أبلغه الله أمانيه و كبت أعاديه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خمسة عشر حديثاً من رجال الأربعة المذاهب من كتاب المعرفة الذي باهل مؤلفه به علماء أصفهان و احتج به على الأقارب و الأجانب و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لأحد يعتذر به يوم القيامة إليه</w:t>
      </w:r>
      <w:r>
        <w:rPr>
          <w:rFonts w:eastAsia="Amiri" w:cs="Amiri" w:ascii="Amiri" w:hAnsi="Amiri"/>
          <w:color w:val="111111"/>
          <w:sz w:val="28"/>
          <w:szCs w:val="28"/>
          <w:rtl w:val="true"/>
          <w:lang w:bidi="ar-SA"/>
        </w:rPr>
        <w:t xml:space="preserve">. </w:t>
      </w:r>
      <w:bookmarkStart w:id="170" w:name="pg7920_97361"/>
    </w:p>
    <w:p>
      <w:pPr>
        <w:pStyle w:val="Heading3"/>
        <w:numPr>
          <w:ilvl w:val="2"/>
          <w:numId w:val="1"/>
        </w:numPr>
        <w:rPr/>
      </w:pPr>
      <w:bookmarkStart w:id="171" w:name="__RefHeading___Toc6392054_1051229030"/>
      <w:bookmarkStart w:id="172" w:name="_Toc58"/>
      <w:bookmarkEnd w:id="170"/>
      <w:bookmarkEnd w:id="171"/>
      <w:r>
        <w:rPr/>
        <w:t>56</w:t>
      </w:r>
      <w:r>
        <w:rPr>
          <w:rtl w:val="true"/>
        </w:rPr>
        <w:t xml:space="preserve">. </w:t>
      </w:r>
      <w:r>
        <w:rPr>
          <w:rtl w:val="true"/>
        </w:rPr>
        <w:t xml:space="preserve">با این فرمان ولایت مولا علی </w:t>
      </w:r>
      <w:r>
        <w:rPr>
          <w:rtl w:val="true"/>
        </w:rPr>
        <w:t>(</w:t>
      </w:r>
      <w:r>
        <w:rPr>
          <w:rtl w:val="true"/>
        </w:rPr>
        <w:t>علیه السلام</w:t>
      </w:r>
      <w:r>
        <w:rPr>
          <w:rtl w:val="true"/>
        </w:rPr>
        <w:t xml:space="preserve">) </w:t>
      </w:r>
      <w:r>
        <w:rPr>
          <w:rtl w:val="true"/>
        </w:rPr>
        <w:t>محکم‌تر شد</w:t>
      </w:r>
      <w:bookmarkEnd w:id="172"/>
    </w:p>
    <w:p>
      <w:pPr>
        <w:pStyle w:val="BookText"/>
        <w:rPr/>
      </w:pPr>
      <w:r>
        <w:rPr>
          <w:rFonts w:ascii="IRNazanin" w:hAnsi="IRNazanin" w:eastAsia="IRNazanin"/>
          <w:color w:val="111111"/>
          <w:sz w:val="28"/>
          <w:sz w:val="28"/>
          <w:szCs w:val="28"/>
          <w:rtl w:val="true"/>
          <w:lang w:bidi="fa-IR"/>
        </w:rPr>
        <w:t>ابراهیم بن مُخَوّل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عبدالله بن الحسن دربارۀ حدیثی از ابی العلاء از بریده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دستور دادند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ثابت و استوار شد، برای او ثابت و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او ثابت و محقّق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جایگاه تو نسبت به من به منزلۀ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من بر او ولایت دارم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عبدالله بن الحسن بن علی پرسیدم؟ پس او نیز گفتاری مثل گفتار موسی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برای او، ثابت شد برای او</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المتقين و سيد المسلمين و</w:t>
      </w:r>
    </w:p>
    <w:p>
      <w:pPr>
        <w:pStyle w:val="BookText"/>
        <w:rPr/>
      </w:pPr>
      <w:r>
        <w:rPr>
          <w:rFonts w:ascii="IRNazanin" w:hAnsi="IRNazanin" w:eastAsia="IRNazanin"/>
          <w:color w:val="111111"/>
          <w:sz w:val="28"/>
          <w:sz w:val="28"/>
          <w:szCs w:val="28"/>
          <w:rtl w:val="true"/>
          <w:lang w:bidi="fa-IR"/>
        </w:rPr>
        <w:t xml:space="preserve">أمير المؤمنين و خير الوصيين و قائد الغر المحجلين نذكره من كتاب التنزيل في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الكاتب الثقة محمد بن أحمد بن أبي الثلج و قد مدحه و أثنى عليه أبو العباس أحمد بن علي النجاشي في كتاب الفهرست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عبد الله بن أبي بكر يعرف بابن أبي الثلج هو عبد الله بن إسماعيل الكاتب ثقة عين كثير الحديث له كتب منها كتاب ما نزل من القرآن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نروي هذا من عدة طرق قد ذكرناها في كتاب الإجازات و وجدنا في نسخة عتيقة عسى أن تكون كتابتها في حياة مؤلفها بأسانيده إلى أبي الجارود في عدة أحاديث، فمنها ما يأتي لفظه في تأويل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تَبْيَضُّ وُجُوهٌ وَ تَسْوَدُّ وُجُوهٌ</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w:t>
      </w:r>
      <w:bookmarkStart w:id="173" w:name="pg7920_97362"/>
    </w:p>
    <w:p>
      <w:pPr>
        <w:pStyle w:val="BookText"/>
        <w:rPr/>
      </w:pPr>
      <w:bookmarkEnd w:id="173"/>
      <w:r>
        <w:rPr>
          <w:rFonts w:ascii="Amiri" w:hAnsi="Amiri" w:eastAsia="Amiri" w:cs="Amiri"/>
          <w:color w:val="111111"/>
          <w:sz w:val="28"/>
          <w:sz w:val="28"/>
          <w:szCs w:val="28"/>
          <w:rtl w:val="true"/>
          <w:lang w:bidi="ar-SA"/>
        </w:rPr>
        <w:t xml:space="preserve">وُجُوهٌ وَ تَسْوَدُّ وُجُوهٌ الْآيَةِ،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أُمَّتِي يَوْمَ الْقِيَامَةِ حَتَّى يَرُدُوا عَلَيَّ الْحَوْضَ، فَتَرِدُ رَايَةُ إِمَام الْمُتَّقِينَ وَ سَيِّدِ الْمُسْلِمِينَ وَ أَمِيرِالْمُؤْمِنِينَ وَ خَيْرِ الْوَصِيِّينَ وَ قَائِدِ الْغُرِّ الْمُحَجَّلِينَ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فاتّبعنا وَ صَدَّقْنَا وَ أَطَعْنَا، وَ أَمَّا الْأَصْغَرُ فَأَحْبَبْنَا وَ وَالِيَنَا حَتَّى هرقت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مُبيَضّةً وُجُوهُكُمْ الْحَوْضَ، وَ هُوَ تَفْسِيرُ الْآيَةِ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392056_1051229030"/>
      <w:bookmarkStart w:id="175" w:name="_Toc59"/>
      <w:bookmarkEnd w:id="174"/>
      <w:r>
        <w:rPr/>
        <w:t>57</w:t>
      </w:r>
      <w:r>
        <w:rPr>
          <w:rtl w:val="true"/>
        </w:rPr>
        <w:t xml:space="preserve">. </w:t>
      </w:r>
      <w:r>
        <w:rPr>
          <w:rtl w:val="true"/>
        </w:rPr>
        <w:t>تفسیر روسفیدان و روسیاهان قیامت</w:t>
      </w:r>
      <w:bookmarkEnd w:id="175"/>
    </w:p>
    <w:p>
      <w:pPr>
        <w:pStyle w:val="BookText"/>
        <w:rPr/>
      </w:pP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چهره‌هایی سفید و چهره‌هایی سیاه گردد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امت من محشور شده و در کنار حوض بر من وارد می‌شوند، پس پرچم پیشوای پرهیزکاران، و مهتر و بزرگ مسلمانان، و امیرمؤمنان، و بهترین جانشینان، و جلودار دست‌وروسفیدان که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آن دو ثقل گرانبها چه کار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بزرگ‌تر، یعنی قرآن را پیروی کرده و تصدیق نموده و اطاعتش نمودیم، و اما ثقل کوچک‌تر، یعنی اهل‌بیت را پس دوست داشتیم و یاری نمودیم تا این‌که خون ما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شاداب برگردید، در حالی‌که چهره‌های شما سفید باشد و از این حوض سیراب شوید و این تفسیر آیه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الثقة أبي بكر محمد بن أبي الثلج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نذكر المراد منه بلفظه</w:t>
      </w:r>
      <w:r>
        <w:rPr>
          <w:rFonts w:eastAsia="IRNazanin" w:cs="IRNazanin"/>
          <w:color w:val="111111"/>
          <w:sz w:val="28"/>
          <w:szCs w:val="28"/>
          <w:rtl w:val="true"/>
          <w:lang w:bidi="fa-IR"/>
        </w:rPr>
        <w:t xml:space="preserve">: </w:t>
      </w:r>
      <w:bookmarkStart w:id="176" w:name="pg7920_97363"/>
    </w:p>
    <w:p>
      <w:pPr>
        <w:pStyle w:val="BookText"/>
        <w:rPr/>
      </w:pPr>
      <w:bookmarkEnd w:id="176"/>
      <w:r>
        <w:rPr>
          <w:rFonts w:ascii="Amiri" w:hAnsi="Amiri" w:eastAsia="Amiri" w:cs="Amiri"/>
          <w:color w:val="111111"/>
          <w:sz w:val="28"/>
          <w:sz w:val="28"/>
          <w:szCs w:val="28"/>
          <w:rtl w:val="true"/>
          <w:lang w:bidi="ar-SA"/>
        </w:rPr>
        <w:t xml:space="preserve">وَ قَالَ أَبُو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يَمْضِ بَعْدَ كَمَالِ الدِّينِ وَ تَمَامِ النِّعْمَةِ وَ رِضَى الرَّبِّ، إِلَّا 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وَ إِنْ لَمْ تَفْعَلْ فَما بَلَّغْتَ رِسالَتَهُ وَ اللَّهُ يَعْصِمُكَ مِنَ النَّاسِ فَذَكَرَ قِيَامَ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بِعَلِيٍّ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أَكْمَلَ لَكُمْ مَعَاشِرَ الْمُهَاجِرِينَ وَ الْأَنْصَارِ دِينَكُمْ وَ أَتَمَّ عَلَيْكُمْ نِعْمَتَهُ وَ رَضِيَ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 تَفُوزُوا وَ تَغْنَمُوا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392058_1051229030"/>
      <w:bookmarkStart w:id="178" w:name="_Toc60"/>
      <w:bookmarkEnd w:id="177"/>
      <w:r>
        <w:rPr/>
        <w:t>58</w:t>
      </w:r>
      <w:r>
        <w:rPr>
          <w:rtl w:val="true"/>
        </w:rPr>
        <w:t xml:space="preserve">. </w:t>
      </w:r>
      <w:r>
        <w:rPr>
          <w:rtl w:val="true"/>
        </w:rPr>
        <w:t>دین کامل چیست؟</w:t>
      </w:r>
      <w:bookmarkEnd w:id="1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نرفتند، مگر بعد از آن‌که دین کامل گشت و نعمت تمام شد و پروردگار از این دین اسلام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وادی کُراع الغمیم این آیه را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جانب پروردگارت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تو نازل شده ابلاغ کن، و اگر نکنی پیامش را نرسانده‌ای و خدا تو را از مردم نگه می‌دارد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پس قیام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را، در غدیر خم یادآوری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خدای عزّ وجل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 شما کامل کردم و نعمت خودم را بر شما تمام گردانیدم و اسلام را برایتان به‌عنوان دین پسندیدم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این‌که امروز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دین شما را کامل، و نعمت خود را بر شما تمام، و اسلام را به‌عنوان دین برای شما پسندید؛ پس به او گوش داده و اطاعتش نمائید تا رستگار شده و بهره‌مند گردید</w:t>
      </w:r>
      <w:r>
        <w:rPr>
          <w:rFonts w:eastAsia="IRNazanin" w:cs="IRNazanin"/>
          <w:color w:val="111111"/>
          <w:sz w:val="28"/>
          <w:szCs w:val="28"/>
          <w:rtl w:val="true"/>
          <w:lang w:bidi="fa-IR"/>
        </w:rPr>
        <w:t>.</w:t>
      </w:r>
      <w:r>
        <w:rPr>
          <w:rStyle w:val="FootnoteAnchor"/>
          <w:rtl w:val="true"/>
        </w:rPr>
        <w:footnoteReference w:id="101"/>
      </w:r>
      <w:bookmarkStart w:id="179" w:name="pg7920_97364"/>
    </w:p>
    <w:p>
      <w:pPr>
        <w:pStyle w:val="BookText"/>
        <w:rPr/>
      </w:pPr>
      <w:bookmarkEnd w:id="179"/>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كتاب التنزيل تأليف الكاتب الثقة محمد بن أبي الثلج</w:t>
      </w:r>
    </w:p>
    <w:p>
      <w:pPr>
        <w:pStyle w:val="BookText"/>
        <w:rPr/>
      </w:pPr>
      <w:r>
        <w:rPr>
          <w:rFonts w:ascii="IRNazanin" w:hAnsi="IRNazanin" w:eastAsia="IRNazanin"/>
          <w:color w:val="111111"/>
          <w:sz w:val="28"/>
          <w:sz w:val="28"/>
          <w:szCs w:val="28"/>
          <w:rtl w:val="true"/>
          <w:lang w:bidi="fa-IR"/>
        </w:rPr>
        <w:t xml:space="preserve">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ما هذا لفظه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الْحَسَنُ بْنُ مَحْبُوبٍ عَنْ أَبِي زَكَرِيَّا الْمَوْصِلِيِّ عَنْ جَابِرٍ الْجُعْفِيِّ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بِهِ فِي ابْتِدَاءِ الْخَلْقِ، حَيْثُ أَقَامَهُمْ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وَ عُتُوّاً عَنْ وَلَايَتِكَ، إِلَّا نَفَرٌ قَلِيلٌ وَ هُمْ أَقَلُّ الْقَلِيلِ وَ هُمْ أَصْحَابُ الْيَمِينِ</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392060_1051229030"/>
      <w:bookmarkStart w:id="181" w:name="_Toc61"/>
      <w:bookmarkEnd w:id="180"/>
      <w:r>
        <w:rPr/>
        <w:t>59</w:t>
      </w:r>
      <w:r>
        <w:rPr>
          <w:rtl w:val="true"/>
        </w:rPr>
        <w:t xml:space="preserve">. </w:t>
      </w:r>
      <w:r>
        <w:rPr>
          <w:rtl w:val="true"/>
        </w:rPr>
        <w:t>اصحاب یمین کیستند؟</w:t>
      </w:r>
      <w:bookmarkEnd w:id="181"/>
    </w:p>
    <w:p>
      <w:pPr>
        <w:pStyle w:val="BookText"/>
        <w:rPr/>
      </w:pPr>
      <w:r>
        <w:rPr>
          <w:rFonts w:ascii="IRNazanin" w:hAnsi="IRNazanin" w:eastAsia="IRNazanin"/>
          <w:color w:val="111111"/>
          <w:sz w:val="28"/>
          <w:sz w:val="28"/>
          <w:szCs w:val="28"/>
          <w:rtl w:val="true"/>
          <w:lang w:bidi="fa-IR"/>
        </w:rPr>
        <w:t xml:space="preserve">جابر بن یزیدجعفی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خداوند تعالی در ابتدای آفرینش، وقتی آن‌ها را سر پا نگه داشت به‌وسیله تو، به ایشان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 همگی از روی تکبر و با سرپیچی از ولایت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گروهی اندک که آنان بی‌نهایت کم بودند و ایشان همان اصحاب یمین هستند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التنزيل تأليف الكاتب الثقة محمد بن أبي الثلج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قال ما هذا لفظه القول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bookmarkStart w:id="182" w:name="pg7920_97365"/>
    </w:p>
    <w:p>
      <w:pPr>
        <w:pStyle w:val="BookText"/>
        <w:rPr/>
      </w:pPr>
      <w:bookmarkEnd w:id="182"/>
      <w:r>
        <w:rPr>
          <w:rFonts w:ascii="Amiri" w:hAnsi="Amiri" w:eastAsia="Amiri" w:cs="Amiri"/>
          <w:color w:val="111111"/>
          <w:sz w:val="28"/>
          <w:sz w:val="28"/>
          <w:szCs w:val="28"/>
          <w:rtl w:val="true"/>
          <w:lang w:bidi="ar-SA"/>
        </w:rPr>
        <w:t xml:space="preserve">رَوَى الْفَضْلُ بْنُ رمز عَنْ أَخِي بُرَيْدَةَ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تُجْمَعُ النُّبُوَّةُ وَ الْخِلَافَةُ فِي أَهْلِ بَيْتٍ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392062_1051229030"/>
      <w:bookmarkStart w:id="184" w:name="_Toc62"/>
      <w:bookmarkEnd w:id="183"/>
      <w:r>
        <w:rPr/>
        <w:t>60</w:t>
      </w:r>
      <w:r>
        <w:rPr>
          <w:rtl w:val="true"/>
        </w:rPr>
        <w:t xml:space="preserve">. </w:t>
      </w:r>
      <w:r>
        <w:rPr>
          <w:rtl w:val="true"/>
        </w:rPr>
        <w:t>اجتهاد مقابل نص از برخی از منافقان</w:t>
      </w:r>
      <w:bookmarkEnd w:id="184"/>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نبوت و خلافت در یک خانواده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گمان می‌کنند که ما راز و نجوایشان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یعنی فرشتگان ما نزد آن‌ها هستند و می‌نویسند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این گوینده چه کسی بوده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جرير الطبري صاحب التاريخ من تسمية ذي الفقار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قال في خطبته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الموفق محمد بن جرير الطبري ببغداد في مسجد الرصافة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ألفته من جميعالروايات من الكوفيين و البصريين و المكيين و الشاميين و أهل الفضل كلهم و اختلافهم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فجمعته و ألفته أبواباً و مناقب ذكرت فيه باباً باباً و فصلت بينهم و بين فضائل غيرهم و خصصت أهل هذا البيت بما خصهم الله به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بكر أحمد بن ثابت خطيب بغداد في تاريخه في مدح محمد بن جرير الطبري ما </w:t>
      </w:r>
    </w:p>
    <w:p>
      <w:pPr>
        <w:pStyle w:val="BookText"/>
        <w:rPr/>
      </w:pP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 الطبري ببغداد و أقام بها إلى حين وفاته و كان أحد أئمة العلماء يحكم بقوله و يرجع إلى رأيه لمعرفته و فضيلته و كان قد جمع من العلوم ما لم يشاركه فيه أحد و كان حافظاً لكتاب الله عارفاً بالقراءة بصيراً بالمعاني فقيهاً في أحكام القرآن عالماً بالسنن و طرقها و صحيحها و سقيمها و ناسخها و منسوخها عارفاً بأقوال الصحابة و التابعين من بعدهم من الخالفين ثم ذكر أنه بقي أربعين سنة يكتب كل يوم أربعين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محمد بن إسحاق بن خزيمة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على أديم الأرض أعلم من محمد بن جرير الطبري، و لقد ظلمته الحنابلة و ذكر أنه مات يوم السبت و دفن يوم الأحد في داره لأربع بقين من شوال سنة ست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صلى عليه من لا يحصيهم إلا الله و صلى على قبره شهوراً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 الثناء على هذا محمد بن جرير الطبري في أواخر هذا الكتاب ما يدل على الاعتماد عليه فيما أسندناه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هذا الثناء و المدح من الخطيب على محمد بن جرير الطبري ليكون ما ننقله عن حجة 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في كتاب المناقب المشار إليه من تسمية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ثلاثة أحاديث نذكرها في ثلاثة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عُمَرَ بْنِ عَبْدِ 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مُسَدَّدُ بْنُ مُسَرْهَدٍ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رُوحُ بْنُ عَبْدِ 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الْأَخْوَصِ عَبْدُ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زُرَارَةُ بْنُ أَعْيَنَ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رَبِّي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أَعْطِهِ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فِي الْأَرْضِ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ذَا الْفَقَارِ كَانَ يَنْطِقُ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يُحَدِّثُهُ حَتَّى أَنَّهُ هَمَّ يَوْماً بِكَسْرِهِ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مَأْمُورٌ وَ قَدْ بَقِيَ فِي أَجَلِ الْمُشْرِكِ تَأْخِيرٌ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قد سقط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يوماً بكسره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ضرب به مشركاً فلم يقتله</w:t>
      </w:r>
      <w:r>
        <w:rPr>
          <w:rFonts w:eastAsia="Amiri" w:cs="Amiri" w:ascii="Amiri" w:hAnsi="Amiri"/>
          <w:color w:val="111111"/>
          <w:sz w:val="28"/>
          <w:szCs w:val="28"/>
          <w:rtl w:val="true"/>
          <w:lang w:bidi="ar-SA"/>
        </w:rPr>
        <w:t xml:space="preserve">». </w:t>
      </w:r>
      <w:bookmarkStart w:id="185" w:name="pg7920_97367"/>
    </w:p>
    <w:p>
      <w:pPr>
        <w:pStyle w:val="Heading3"/>
        <w:numPr>
          <w:ilvl w:val="2"/>
          <w:numId w:val="1"/>
        </w:numPr>
        <w:rPr/>
      </w:pPr>
      <w:bookmarkStart w:id="186" w:name="__RefHeading___Toc6392064_1051229030"/>
      <w:bookmarkStart w:id="187" w:name="_Toc63"/>
      <w:bookmarkEnd w:id="185"/>
      <w:bookmarkEnd w:id="186"/>
      <w:r>
        <w:rPr/>
        <w:t>61</w:t>
      </w:r>
      <w:r>
        <w:rPr>
          <w:rtl w:val="true"/>
        </w:rPr>
        <w:t xml:space="preserve">. </w:t>
      </w:r>
      <w:r>
        <w:rPr>
          <w:rtl w:val="true"/>
        </w:rPr>
        <w:t>بهترین مردم روی زمین کیست؟</w:t>
      </w:r>
      <w:bookmarkEnd w:id="187"/>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شمشیر ذوالفقار</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نامیده شد، چون در میان آن به طول خطی شبیه ستون فقرات وجود داشت، یعنی شمشیری که دارای این ویژگی و شمایل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امیر‌مؤمنان شدند، آن اسمی که پیش از او هیچ کس به آن نامیده نشده و بعد از او این اسم برای هیچ کس روا و حلال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مایۀ طعام علمی مردم است که تنها از ناحیۀ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شمشیرش به نام ذوالفقار نامیده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را با آن نَزَد، مگر آنکه او و خانواده‌اش را از این دنیا محروم و نیازمند گردانید و در آخرت هم او را بیچاره نموده و از بهشت محروم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مردم از اطراف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خشمگین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ایشان چنان بود که هرگاه به غضب می‌آمدند، عرق از پیشانی ایشان مانند دانه‌های مروارید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نگاه کرده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پسران پدرت، یعنی مثل اینها گریخته و به ایشان ملحق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همراه و دنبال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دشمنان را از من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یورش برده و به اولین کسی که رسید حمله کرد و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مواسات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انداخت که او بر روی چهار پایه و جایگاهی از طلا میان زمین و آسمان ایستاده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الا ذوالفقار و لا فتی الا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شمشیری جز ذوالفقار نیست و هیچ جوانمردی همچو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مدح و ستایش خودت را در آسمان نمی‌شنوی؟ فرشته‌ای به نام رضوان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الا ذوالفقار و لا فتی الا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می‌گوید که ذوالفقار از آسمان آمده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آسمان دکان آهنگری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جبّۀ پشمین ابوبکر از آسمان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ملا علی قوشچی و به ریش ملا سعد قسم که آسمانی که در آن دکان پشم‌گری یعنی پالان‌دوزی است، دکان آهنگری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کشکول امامت،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من عطا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به بهترین مردم روی</w:t>
      </w:r>
      <w:bookmarkStart w:id="188" w:name="pg7920_97368"/>
    </w:p>
    <w:p>
      <w:pPr>
        <w:pStyle w:val="BookText"/>
        <w:rPr/>
      </w:pPr>
      <w:bookmarkEnd w:id="188"/>
      <w:r>
        <w:rPr>
          <w:rFonts w:ascii="IRNazanin" w:hAnsi="IRNazanin" w:eastAsia="IRNazanin"/>
          <w:color w:val="111111"/>
          <w:sz w:val="28"/>
          <w:sz w:val="28"/>
          <w:szCs w:val="28"/>
          <w:rtl w:val="true"/>
          <w:lang w:bidi="fa-IR"/>
        </w:rPr>
        <w:t>زمین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من بر روی زمین،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ذوالفقار همواره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او را حدیث می‌نمود؛ تا این‌که روزی قصد کرد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من مأمورم و تا مرگ این مشرک مدتی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جملۀ</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قصد کرد آن را بشکند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کلمات حذف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آن مشرکی را زده ولی او را نکشته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أبي جعفر بن جرير الطبري برجالهم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بأمير المؤمنين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زُرَيْقُ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الْيَسَعِ عَنْ أَبِي الْيَمَانِيِّ عَنْ مُحَمَّدِ بْنِ صَالِحٍ عَنْ مُجَاهِدٍ عَنِ ابْنِ عَبَّاسٍ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يَوْمَ الْقِيَامَةِ أَيْنَ أَمِيرُ الْمُؤْمِنِينَ؟ فَلَا يُجِيبُ أَحَدٌ لَهُ أَحَداً وَ لَا يَقُومُ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سَائِرُ الْأُمَمِ كُلُّهُمْ يَدْعُونَ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رأيت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سماهم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و الله أعلم أو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الفرق</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392066_1051229030"/>
      <w:bookmarkStart w:id="190" w:name="_Toc64"/>
      <w:bookmarkEnd w:id="189"/>
      <w:r>
        <w:rPr/>
        <w:t>62</w:t>
      </w:r>
      <w:r>
        <w:rPr>
          <w:rtl w:val="true"/>
        </w:rPr>
        <w:t xml:space="preserve">. </w:t>
      </w:r>
      <w:r>
        <w:rPr>
          <w:rtl w:val="true"/>
        </w:rPr>
        <w:t>چه کسی در قیامت امیرمؤمنان است؟</w:t>
      </w:r>
      <w:bookmarkEnd w:id="1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در ذیل فرمایش خدای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پیشوایشان می‌خوانیم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p>
    <w:p>
      <w:pPr>
        <w:pStyle w:val="BookText"/>
        <w:rPr/>
      </w:pPr>
      <w:r>
        <w:rPr>
          <w:rFonts w:ascii="IRNazanin" w:hAnsi="IRNazanin" w:eastAsia="IRNazanin"/>
          <w:color w:val="111111"/>
          <w:sz w:val="28"/>
          <w:sz w:val="28"/>
          <w:szCs w:val="28"/>
          <w:rtl w:val="true"/>
          <w:lang w:bidi="fa-IR"/>
        </w:rPr>
        <w:t>کجاست؟ هیچ‌کس جواب او را نداده و بر پا نمی‌خیزد جز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با او هستند و سایر مردم همگی به‌سوی آتش فراخوانده می‌شوند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چنین یافتم که سائر الامم آمده، و شاید سائر الائمة باشد، یعنی همان کسانی که خداوند تعالی در کتابش آن‌ها را ائمه نامیده است یعنی پیشوایان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پیشوایانی قرار دادیم که به آتش فرا می‌خوانند و روز قیامت کمک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داناترست شاید هم سائر الفرق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أبي جعفر بن جرير الطبري برواية رجالهم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أمير المؤمنين و قائد الغر المحجلين و سيد ولد آدم ما خلا النبيين و المرسلين</w:t>
      </w:r>
    </w:p>
    <w:p>
      <w:pPr>
        <w:pStyle w:val="BookText"/>
        <w:rPr/>
      </w:pPr>
      <w:r>
        <w:rPr>
          <w:rFonts w:ascii="Amiri" w:hAnsi="Amiri" w:eastAsia="Amiri" w:cs="Amiri"/>
          <w:color w:val="111111"/>
          <w:sz w:val="28"/>
          <w:sz w:val="28"/>
          <w:szCs w:val="28"/>
          <w:rtl w:val="true"/>
          <w:lang w:bidi="ar-SA"/>
        </w:rPr>
        <w:t>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نَاقِدُ بْنُ إِبْرَاهِيمَ بْنِ عَبْدِالْوَاحِدِ عَنْ زَكَرِيَّا بْنِ يَحْيَى عَنِ الْهَيْثَمِ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سَلْمَانَ أَيُّوبَ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الْحُصَيْنُ بْنُ سَالِمٍ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وَ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لَا يَسْبِقَهُ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إِلَيْهِ ذَاتَ يَوْمٍ وَ هُوَ فِي صَحْنِ دَارِهِ، فَإِذَا رَأْسُهُ فِي حَجْرِ 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لَكَ عِنْدِي مِدْحَةٌ نَزُفُّهَا إِلَيْكَ؛ أَنْتَ أَمِيرُ الْمُؤْمِنِينَ وَ قَائِدُ الْغُرِّ الْمُحَجَّلِينَ وَ سَيِّدُ وُلْدِ آدَمَ يَوْمَ الْقِيَامَةِ، مَا خَلَا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بِيَدِكَ وَ تُزَفُّ أَنْتَ وَ شِيعَتُكَ مَعِي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تَوَلَّاكَ وَ خَابَ وَ خَسِرَ مَنْ تَخَلَّاكَ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 مُحَمَّدٍ مُحِبُّوكَ وَ مُبْغِضُو مُحَمَّدٍ مُبْغِضُوكَ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تَنَالَهُمْ شَفَاعَتِي،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حَجْرِهِ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الأصل محبّو محمّد أحبوك</w:t>
      </w:r>
      <w:r>
        <w:rPr>
          <w:rFonts w:eastAsia="Amiri" w:cs="Amiri" w:ascii="Amiri" w:hAnsi="Amiri"/>
          <w:color w:val="111111"/>
          <w:sz w:val="28"/>
          <w:szCs w:val="28"/>
          <w:rtl w:val="true"/>
          <w:lang w:bidi="ar-SA"/>
        </w:rPr>
        <w:t xml:space="preserve">. </w:t>
      </w:r>
      <w:bookmarkStart w:id="191" w:name="pg7920_97370"/>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هذا الحديث فيما تقدم بغير هذا الطريق و ذلك أتم في اللفظ و المعنى و أوضح في التوفيق فمن أراد نظره على التمام فلينظره من هناك</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392068_1051229030"/>
      <w:bookmarkStart w:id="193" w:name="_Toc65"/>
      <w:bookmarkEnd w:id="192"/>
      <w:r>
        <w:rPr/>
        <w:t>63</w:t>
      </w:r>
      <w:r>
        <w:rPr>
          <w:rtl w:val="true"/>
        </w:rPr>
        <w:t xml:space="preserve">. </w:t>
      </w:r>
      <w:r>
        <w:rPr>
          <w:rtl w:val="true"/>
        </w:rPr>
        <w:t>رستگاری و شفاعت برای کیست؟</w:t>
      </w:r>
      <w:bookmarkEnd w:id="193"/>
    </w:p>
    <w:p>
      <w:pPr>
        <w:pStyle w:val="BookText"/>
        <w:rPr/>
      </w:pPr>
      <w:r>
        <w:rPr>
          <w:rFonts w:ascii="IRNazanin" w:hAnsi="IRNazanin" w:eastAsia="IRNazanin"/>
          <w:color w:val="111111"/>
          <w:sz w:val="28"/>
          <w:sz w:val="28"/>
          <w:szCs w:val="28"/>
          <w:rtl w:val="true"/>
          <w:lang w:bidi="fa-IR"/>
        </w:rPr>
        <w:t>ام‌سلمه رضی الله عنها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بودند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کسی در آمدن نزد ایشان بر وی سبقت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به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حالی‌که ایشان در میان خانه سرشان در دامن دحیة بن خلیفۀ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 او نیز جواب سلامش داده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که برای تو به نزد من مدحت و ستایشی است تا خبر خوش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امیرمؤمنان، و پیشوای دست‌وروسفیدان، و بزرگ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پیامبران و رسولان در روز قیامت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به دست توست، تو و شیعیانت همراه من به سرعت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و دوستی تو را داشت رستگار و پیروز شد، و کسی که از تو جدا شد به ناامیدی و زیان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تو و دشمنان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هستند، هرگز شفاعت من به آن‌ها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سر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در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آن حدیث در لفظ و معنا تمام‌تر و روشن‌تر است، هر کس تمام آن را بخواهد آنجانگاه کند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أسماء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عهد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و سيد الوصيين و أولى الناس بالنبيين و الكلمة التي ألزمها التقوى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رِوَايَةُ أَبِي طَالِبٍ عُبَيْدِ اللَّهِ بْنِ أَحْمَدَ بْنِ يَعْقُوبَ الْأَنْبَارِيِّ بِرِجَالِهِمْ مِنْ نُسْخَةٍ عَتِيقَةٍ يُوشِكُ أَنْ تَكُونَ فِي حَيَاةِ مُؤَلِّفِهَا فَقَالَ مَا هَذَا </w:t>
      </w:r>
      <w:bookmarkStart w:id="194" w:name="pg7920_97371"/>
    </w:p>
    <w:p>
      <w:pPr>
        <w:pStyle w:val="BookText"/>
        <w:rPr/>
      </w:pPr>
      <w:bookmarkEnd w:id="194"/>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عَنْ عَلِيِّ بْنِ الْمُنْذِرِ الطَّرَيقِيِّ عَنْ سُكَيْنٍ الرِّحَالِ عَنْ فُضَيْلٍ الرَّسَّانِ عَنْ أَبِي دَاوُدَ الْهَمْدَانِيِّ عَنْ أَبِي نَذْرَةَ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عَلِيّاً أَنَّهُ أَمِيرُ الْمُؤْمِنِينَ وَ سَيِّدُ الْوَصِيِّينَ وَ أَوْلَى النَّاسِ بِالنَّاسِ وَ الْكَلِمَةُ الَّتِي أَلْزَمْتُهَا الْمُتَّقِينَ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392070_1051229030"/>
      <w:bookmarkStart w:id="196" w:name="_Toc66"/>
      <w:bookmarkEnd w:id="195"/>
      <w:r>
        <w:rPr/>
        <w:t>64</w:t>
      </w:r>
      <w:r>
        <w:rPr>
          <w:rtl w:val="true"/>
        </w:rPr>
        <w:t xml:space="preserve">. </w:t>
      </w:r>
      <w:r>
        <w:rPr>
          <w:rtl w:val="true"/>
        </w:rPr>
        <w:t xml:space="preserve">عهد خداوند تعالی به پیامبر اکرم </w:t>
      </w:r>
      <w:r>
        <w:rPr>
          <w:rtl w:val="true"/>
        </w:rPr>
        <w:t>(</w:t>
      </w:r>
      <w:r>
        <w:rPr>
          <w:rtl w:val="true"/>
        </w:rPr>
        <w:t>صلی الله علیه و آله و سلم</w:t>
      </w:r>
      <w:r>
        <w:rPr>
          <w:rtl w:val="true"/>
        </w:rPr>
        <w:t>)</w:t>
      </w:r>
      <w:bookmarkEnd w:id="196"/>
    </w:p>
    <w:p>
      <w:pPr>
        <w:pStyle w:val="BookText"/>
        <w:rPr/>
      </w:pPr>
      <w:r>
        <w:rPr>
          <w:rFonts w:ascii="IRNazanin" w:hAnsi="IRNazanin" w:eastAsia="IRNazanin"/>
          <w:color w:val="111111"/>
          <w:sz w:val="28"/>
          <w:sz w:val="28"/>
          <w:szCs w:val="28"/>
          <w:rtl w:val="true"/>
          <w:lang w:bidi="fa-IR"/>
        </w:rPr>
        <w:t>ابونذره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وجل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به من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روشن بنما؟فرمود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که او امیرمؤمنان، و مهتر مسلمانان، و سزاوارترین مردم به مردم و او کلمه‌ای است که آن را بر پرهیزکاران لازم دانستم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المجلد الأول من كتاب الدلائل تأليف الشيخ الثقة أبي جعفر محمد بن جرير الطبري بتقديم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عَبْدِ اللَّهِ الْحُسَيْنُ بْنُ عَبْدِ 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أَحْمَدَ بْنِ لُؤْلُؤٍ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سُهَيْلٍ أَحْمَدُ بْنُ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عِيسَى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هَرَاسَةَ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مَا أَنْكَرُوا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سُمِّيَ </w:t>
      </w:r>
      <w:bookmarkStart w:id="197" w:name="pg7920_97372"/>
    </w:p>
    <w:p>
      <w:pPr>
        <w:pStyle w:val="BookText"/>
        <w:rPr/>
      </w:pPr>
      <w:bookmarkEnd w:id="197"/>
      <w:r>
        <w:rPr>
          <w:rFonts w:ascii="Amiri" w:hAnsi="Amiri" w:eastAsia="Amiri" w:cs="Amiri"/>
          <w:color w:val="111111"/>
          <w:sz w:val="28"/>
          <w:sz w:val="28"/>
          <w:szCs w:val="28"/>
          <w:rtl w:val="true"/>
          <w:lang w:bidi="ar-SA"/>
        </w:rPr>
        <w:t>عَلِيٌّ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رَبُّكَ عَزَّ وَ جَلَّ حَيْثُ أَخَذَ مِنْ بَنِي آدَمَ مِنْ ظُهُورِهِمْ ذُرِّيَّتَهُمْ وَ أَشْهَدَهُمْ عَلى أَنْفُسِهِمْ أَ لَسْتُ بِرَبِّكُمْ وَ مُحَمَّدٌ رَسُولِي وَ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392072_1051229030"/>
      <w:bookmarkStart w:id="199" w:name="_Toc67"/>
      <w:bookmarkEnd w:id="198"/>
      <w:r>
        <w:rPr/>
        <w:t>65</w:t>
      </w:r>
      <w:r>
        <w:rPr>
          <w:rtl w:val="true"/>
        </w:rPr>
        <w:t xml:space="preserve">. </w:t>
      </w:r>
      <w:r>
        <w:rPr>
          <w:rtl w:val="true"/>
        </w:rPr>
        <w:t xml:space="preserve">از چه زمانی مولا علی </w:t>
      </w:r>
      <w:r>
        <w:rPr>
          <w:rtl w:val="true"/>
        </w:rPr>
        <w:t>(</w:t>
      </w:r>
      <w:r>
        <w:rPr>
          <w:rtl w:val="true"/>
        </w:rPr>
        <w:t>علیه السلام</w:t>
      </w:r>
      <w:r>
        <w:rPr>
          <w:rtl w:val="true"/>
        </w:rPr>
        <w:t xml:space="preserve">) </w:t>
      </w:r>
      <w:r>
        <w:rPr>
          <w:rtl w:val="true"/>
        </w:rPr>
        <w:t>امیرمؤمنان نامیده شد؟</w:t>
      </w:r>
      <w:bookmarkEnd w:id="199"/>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شدند، هرگز ولایت او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پروردگارت از پشت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ذریه آنان را برگرفت و ایشان را بر خودشان گواه ساخت که آیا من پروردگار شما نیستم و 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نیستند؟</w:t>
      </w:r>
      <w:r>
        <w:rPr>
          <w:rStyle w:val="FootnoteAnchor"/>
          <w:rtl w:val="true"/>
        </w:rPr>
        <w:footnoteReference w:id="111"/>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الدلائل من الجزء الأول برواية أبي جعفر محمد بن جرير الطبري بما يقتضي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يسمى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نذكره بلفظه لتعلموا أنه رواية من رجالهم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الْقَاضِي أَبُو الْفَرَجِ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سَائِبٍ عَنْ سَعِيدِ بْنِ جُبَيْرٍ عَنِ ابْنِ عَامِرٍ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عَبْدُ اللَّهِ بْنُ سَلَامٍ وَ رَهْطٌ مَعَهُ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قَاصِيَةٌ وَ لَا نَجِدُ مُتَحَدِّثاً دُونَ الْمَسْجِدِ؛ إِنَّ قَوْمَنَا لَمَّا </w:t>
      </w:r>
      <w:bookmarkStart w:id="200" w:name="pg7920_97373"/>
    </w:p>
    <w:p>
      <w:pPr>
        <w:pStyle w:val="BookText"/>
        <w:rPr/>
      </w:pPr>
      <w:bookmarkEnd w:id="200"/>
      <w:r>
        <w:rPr>
          <w:rFonts w:ascii="Amiri" w:hAnsi="Amiri" w:eastAsia="Amiri" w:cs="Amiri"/>
          <w:color w:val="111111"/>
          <w:sz w:val="28"/>
          <w:sz w:val="28"/>
          <w:szCs w:val="28"/>
          <w:rtl w:val="true"/>
          <w:lang w:bidi="ar-SA"/>
        </w:rPr>
        <w:t xml:space="preserve">رَأَوْنَا قَدْ صَدَّقْنَا اللَّهَ وَ رَسُولَهُ وَ تَرَكْنَا دِيْنَهُمْ أَظْهَرُوا لَنَا الْعَدَاوَةَ وَ الْبَغْضَاءَ وَ أَقْسَمُوا أَنْ لَا يُخَالِطُونَا وَ لَا يُكَلِّمُونَا فَشَقَّ ذَلِكَ عَلَيْنَا فَبَيْنَا هُمْ يَشْكُونَ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فَلَمَّا قَرَأَهَا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رَضِيَ اللَّهُ وَ رَسُولُهُ وَ رَضِينَا بِاللَّهِ وَ رَسُولِهِ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بِلَالٌالْعَصْرَ وَ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النَّاسُ يُصَلُّونَ مَا بَيْنَ رَاكِعٍ وَ سَاجِدٍ وَ قَائِمٍ وَ قَاعِدٍ وَ إِذَا مِسْكِينٌ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هُوَ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392074_1051229030"/>
      <w:bookmarkStart w:id="202" w:name="_Toc68"/>
      <w:bookmarkEnd w:id="201"/>
      <w:r>
        <w:rPr/>
        <w:t>66</w:t>
      </w:r>
      <w:r>
        <w:rPr>
          <w:rtl w:val="true"/>
        </w:rPr>
        <w:t xml:space="preserve">. </w:t>
      </w:r>
      <w:r>
        <w:rPr>
          <w:rtl w:val="true"/>
        </w:rPr>
        <w:t xml:space="preserve">خاتم‌بخشی مولا علی </w:t>
      </w:r>
      <w:r>
        <w:rPr>
          <w:rtl w:val="true"/>
        </w:rPr>
        <w:t>(</w:t>
      </w:r>
      <w:r>
        <w:rPr>
          <w:rtl w:val="true"/>
        </w:rPr>
        <w:t>علیه السلام</w:t>
      </w:r>
      <w:r>
        <w:rPr>
          <w:rtl w:val="true"/>
        </w:rPr>
        <w:t xml:space="preserve">) </w:t>
      </w:r>
      <w:r>
        <w:rPr>
          <w:rtl w:val="true"/>
        </w:rPr>
        <w:t>و ولایت او</w:t>
      </w:r>
      <w:bookmarkEnd w:id="2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خدا و پیامبر اوست و کسانی‌که ایمان آورده‌اند؛ همان کسانی که نماز را بر پا می‌دارند و در حال رکوع زکات می‌دهند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و گروهی که با او بودند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دور است و هم‌سخن و ندیمی جز مسجد برای خود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ما می‌بینند که ما به خدا و پیامبر ایمان آورده و دین و آئین آنان را رها نموده‌ایم، عداوت و دشمنی خود را با ما آشکار کرده و سوگند خورده‌اند که با ما رفت و آمد نکنند و با ما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 ما بسیار سنگین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آن‌ها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شکایت می‌کردند، این آیه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پس وقتی این آیه را بر آن‌ها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خدا و پیامبرش راضی است خشنودیم، و به خدا و پیامبرش و به اهل ایمان راضی و خشنود هستیم؛ و بلال اذان عصر را داده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داخل مسجد شد درحالی‌که مردم نماز می‌خواندند، یکی در رکوع، و دیگری در سجده و دیگری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تهیدستی درخواست کمک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عطا کرد؟عرض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از نقره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مردی که به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آن را به تو عطا نمود؟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نگاهکردیم دیدیم او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الدلائل لمحمد بن جرير الطبري في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الوصيين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مُحَسِّنِ بْنِ مُحَمَّدِ بْنِ عِمْرَانَ بْنِ طَاوُسٍ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زِيَادٍ الْخَيَّاطُ الْكَفَرْثُوثِيُّ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كَامِلٍ ابْنُ عَمِّ الْفَضْلِ بْنِ الرَّبِيعِ عَنِ الْفَضْلِ بْنِ الرَّبِيعِ أَنَّ الْمَنْصُورَ كَانَ قَبْلَ الدَّوْلَةِ كَالْمُنْقَطِعِ إِلَى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مَرْوَانَ الْحِمَارِ، عَنْ سَجْدَةِ الشُّكْرِ الَّتِي سَجَدَهَا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سَبَبُهَا؟ فَحَدَّثَنِي عَنْ أَبِيهِ مُحَمَّدِ بْنِ عَلِيٍّ قَالَ</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فِي أَمْرٍ مِنْ أُمُورِهِ، فَحَسُنَ فِيهِ بَلَاؤُهُ وَ عَظُمَ عَنَاؤُهُ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مِنْ وَجْهِهِ ذَلِكَ أَقْبَلَ إِلَى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يُصَلِّي الصَّلَاةَ، فَصَلَّى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الصَّلَاةِ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سَأَلَهُ عَنْ مَسِيرِهِ ذَلِكَ وَ مَا صَنَعَ فِيهِ،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وَ أَسَارِيرُ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تَلْمَعُ سُرُوراً بِمَا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حَدِيثِهِ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خَيْرٍ بَشَّرْتَ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فِي وَقْتِ الزَّوَالِ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عَلِيٌّ وَارِدٌ عَلَيْكَ وَ إِنَّ اللَّهَ عَزَّ وَ جَلَّ أَبْلَى الْمُسْلِمِينَ بِهِ بَلاءً حَسَناً وَ إِنَّهُ كَانَ مِنْ صُنْعِهِ كَذَا وَ كَذَا، فَحَدَّثَنِي بِمَا أَنْبَأْتَنِي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نَجَا مِنْ ذُرِّيَّةِ آدَمَ مَنْ تَوَلَّى شَيْثَ بْنَ آدَمَ وَصِيَّ أَبِيهِ آدَمَ بِشَيْثٍ، وَ نَجَا شَيْثٌ بِأَبِيهِ آدَمَ وَ نَجَا آدَمُ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 تَوَلَّى سَامَ بْنَ نُوحٍ وَصِيَّ أَبِيهِ نُوحٍ بَسَامٍ وَ نَجَا سَامٌ بِنُوحٍ وَ نَجَا نُوحٌ بِاللَّهِ يَا مُحَمَّدُ وَ نَجَا مَنْ تَوَلَّى إِسْمَاعِيلَ بْنَ إِبْرَاهِيمَ خَلِيلِ الرَّحْمَنِ وَصِيَّ أَبِيهِ إِبْرَاهِيمَ بِإِسْمَاعِيلَ وَ نَجَا إِسْمَاعِيلُ بِإِبْرَاهِيمَ وَ نَجَا إِبْرَاهِيمُ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 تَوَلَّى يُوشَعَ بْنَ نُونٍ وَصِيَّ مُوسَى بِيُوشَعَ وَ نَجَا يُوشَعُ بِمُوسَى وَ نَجَا مُوسَى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 تَوَلَّى شَمْعُونَ الصَّفَا وَصِيَّ عِيسَى بِشَمْعُونَ وَ نَجَا شَمْعُونُ بِعِيسَى وَ نَجَا عِيسَى بِاللَّهِ يَا مُحَمَّدُ وَ نَجَا مَنْ تَوَلَّى عَلِيّاً وَزِيرَكَ فِي حَيَاتِكَ وَ وَصِيَّكَ عِنْدَ وَفَاتِكَ بِعَلِيٍّ وَ نَجَا عَلِيٌّ بِكَ وَ نَجَوْتَ أَنْتَ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جَعَلَكَ سَيِّدَ الْأَنْبِيَاءِ وَ جَعَلَ عليا سَيِّدَ الْأَوْصِيَاءِ وَ خَيْرَهُمْ وَ جَعَلَ الْأَئِمَّةَ مِنْ ذُرِّيَّتِكُمَا إِلَى أَنْ </w:t>
      </w:r>
      <w:bookmarkStart w:id="203" w:name="pg7920_97376"/>
    </w:p>
    <w:p>
      <w:pPr>
        <w:pStyle w:val="BookText"/>
        <w:rPr/>
      </w:pPr>
      <w:bookmarkEnd w:id="203"/>
      <w:r>
        <w:rPr>
          <w:rFonts w:ascii="Amiri" w:hAnsi="Amiri" w:eastAsia="Amiri" w:cs="Amiri"/>
          <w:color w:val="111111"/>
          <w:sz w:val="28"/>
          <w:sz w:val="28"/>
          <w:szCs w:val="28"/>
          <w:rtl w:val="true"/>
          <w:lang w:bidi="ar-SA"/>
        </w:rPr>
        <w:t>يَرِثَ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يُقَبِّلُ الْأَرْضَ شُكْراً لِلهِ تَعَالَى؛ وَ إِنَّ اللَّهَ جَلَّ اسْمُهُ خَلَقَ مُحَمَّداً وَ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أَشْبَاحاً يُسَبِّحُونَهُ وَ يُمَجِّدُونَهُ وَ يُهَلِّلُونَهُ بَيْنَ يَدَيْ عَرْشِهِ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نُوراً يَنْقُلُهُمْ مِنْ ظُهُورِ الْأَخْيَارِ مِنَ الرِّجَالِ وَ أَرْحَامِ الْخَيْرَاتِ الْمُطَهَّرَاتِ وَ الْمُهَذَّبَاتِ مِنَ النِّسَاءِ مِنْ عَصْرٍ إِلَى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عَزَّ وَ جَلَّ أَنْ يُبَيِّنَ لَنَا فَضْلَهُمْ وَ يُعَرِّفَنَا مَنْزِلَتَهُمْ وَ يُوجِبَ عَلَيْنَا حَقَّهُمْ، أَخَذَ ذَلِكَ النُّورَ وَ قَسَمَهُ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قِسْماً فِي عَبْدِ اللَّهِ بْنِ عَبْدِ الْمُطَّلِبِ، فَكَانَ مِنْهُ مُحَمَّدٌ سَيِّدُ النَّبِيِّينَ وَ خَاتَمُ الْمُرْسَلِينَ وَ جَعَلَ فِيهِ النُّبُوَّةَ، وَ جَعَلَ الْقِسْمَ الثَّانِيَ فِي عَبْدِ مَنَافٍ وَ هُوَ أَبُو طَالِبِ بْنُ عَبْدِ مَنَافٍ فَكَانَ مِنْهُ عَلِيٌّ أَمِيرُ الْمُؤْمِنِينَ وَ سَيِّدُ الْوَصِيِّينَ وَ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وَ وَصِيَّهُ وَ خَلِيفَتَهُ وَ زَوْجَ ابْنَتِهِ وَ قَاضِيَ دَيْنِهِ وَ كَاشِفَ كُرْبَتِهِ وَ مُنْجِزَ وَعْدِهِ وَ نَاصِرَ دِينِهِ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392076_1051229030"/>
      <w:bookmarkStart w:id="205" w:name="_Toc69"/>
      <w:bookmarkEnd w:id="204"/>
      <w:r>
        <w:rPr/>
        <w:t>67</w:t>
      </w:r>
      <w:r>
        <w:rPr>
          <w:rtl w:val="true"/>
        </w:rPr>
        <w:t xml:space="preserve">. </w:t>
      </w:r>
      <w:r>
        <w:rPr>
          <w:rtl w:val="true"/>
        </w:rPr>
        <w:t xml:space="preserve">اتحاد نوری مولا علی </w:t>
      </w:r>
      <w:r>
        <w:rPr>
          <w:rtl w:val="true"/>
        </w:rPr>
        <w:t>(</w:t>
      </w:r>
      <w:r>
        <w:rPr>
          <w:rtl w:val="true"/>
        </w:rPr>
        <w:t>علیه السلام</w:t>
      </w:r>
      <w:r>
        <w:rPr>
          <w:rtl w:val="true"/>
        </w:rPr>
        <w:t xml:space="preserve">) </w:t>
      </w:r>
      <w:r>
        <w:rPr>
          <w:rtl w:val="true"/>
        </w:rPr>
        <w:t xml:space="preserve">با پیامبر اکرم </w:t>
      </w:r>
      <w:r>
        <w:rPr>
          <w:rtl w:val="true"/>
        </w:rPr>
        <w:t>(</w:t>
      </w:r>
      <w:r>
        <w:rPr>
          <w:rtl w:val="true"/>
        </w:rPr>
        <w:t>صلی الله علیه و آله و سلم</w:t>
      </w:r>
      <w:r>
        <w:rPr>
          <w:rtl w:val="true"/>
        </w:rPr>
        <w:t>)</w:t>
      </w:r>
      <w:bookmarkEnd w:id="205"/>
    </w:p>
    <w:p>
      <w:pPr>
        <w:pStyle w:val="BookText"/>
        <w:rPr/>
      </w:pPr>
      <w:r>
        <w:rPr>
          <w:rFonts w:ascii="IRNazanin" w:hAnsi="IRNazanin" w:eastAsia="IRNazanin"/>
          <w:color w:val="111111"/>
          <w:sz w:val="28"/>
          <w:sz w:val="28"/>
          <w:szCs w:val="28"/>
          <w:rtl w:val="true"/>
          <w:lang w:bidi="fa-IR"/>
        </w:rPr>
        <w:t>ربیع بن کامل، پسرعموی فضل بن ربیع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منصور دوانیقی قبل از ریاست بسیار وابسته و علاقمند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مروان حمار،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سجده شکری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پرسیدم که سبب آن چه چیزی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از پدرش 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پدرش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از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نمود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کاری به جایی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آزمایشی نیکو و زحمتی زیاد دچار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سفرش بازگشت، یک سره به‌سوی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نمازخواندن به </w:t>
      </w:r>
    </w:p>
    <w:p>
      <w:pPr>
        <w:pStyle w:val="BookText"/>
        <w:rPr/>
      </w:pPr>
      <w:r>
        <w:rPr>
          <w:rFonts w:ascii="IRNazanin" w:hAnsi="IRNazanin" w:eastAsia="IRNazanin"/>
          <w:color w:val="111111"/>
          <w:sz w:val="28"/>
          <w:sz w:val="28"/>
          <w:szCs w:val="28"/>
          <w:rtl w:val="true"/>
          <w:lang w:bidi="fa-IR"/>
        </w:rPr>
        <w:t>آنجا رفته بودند و با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نمازش فارغ شد،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گرفته و از او دربارۀ سیر و سفر و کارهایی که در آن انجام داده بود پرسیدند؟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را به ایشان خبر می‌داد و خطوط پیشانی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خوشحالی به آن‌چه نقل می‌کرد،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تمام ماجرا را نقل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مژده‌ای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خبرهایی که شما به آن بشارت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ظهر،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فرود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پسرعمویت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تو وارد می‌شود، و خداوند عزّ وجل مسلمانان را به‌وسیله او آزمایش بسیار نیکویی کرد و به‌درستی‌که او چنین و چنان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تو به من خبردادی، او برای من نقل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از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پیدا کردند که ولایت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جانشین پدرش را پذیرفتند؛ و جناب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پدرش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ولایت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جانشین پدرش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به‌وسیله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خود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تعالی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ولایت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جانشین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نجات یافت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ولایت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به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وجل نجات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ولایت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به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تو در زندگانیت، و جانشین تو در هنگام وفاتت است را پذیرفت،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تو به خدای عزّ وجل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وجل تو را بزرگ همه پیامبران،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وبهتر از همه جانشینان قرار داد، و امامان و پیشوایان را از نسل شما دو نفر قرار داد تا او زمین و هر که بر رویآن است را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برای شکر خدای متعال شروع به بوسیدن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به‌درستی‌که خداوند عزّ وجل حضرات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چهارده هزار سال قبل از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شبح و کالبدهایی آفرید، که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در مقابل عرش تسبیح و تمجید و تهلیل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صورت نوری قرار داد و ایشان را در پشت مردانی نیکوکار، و رحم‌هایی نیکو و پاکیزه از عصری به عصر دیگر منتقل می‌کرد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عزّ وجل اراده کرد که فضیلت و برتری آنان را برای ما روشن سازد و جایگاه ایشان را به ما معرفی کند و حقوقشان را بر ما واجب گرداند، آن نور را گرفت و به دو بخش تقسیم کرد، نیمی را در پشت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همه پیامبران و پایان‌دهندۀ همه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نور می‌باشد و در آن پیامبری را قرار داد، و نیمۀ دوم را در پشت عبد مناف یعنی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هاشم، پسر عبدمناف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بزرگ همه جانشینان از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و جانشین، خلیفۀ خود، و همسر دخترش، و پرداخت‌کنندۀ دیون خود، و برطرف‌کنندۀ غم و اندوه‌های خویش، و وفاکنندۀ به وعده‌هایش و یاور دین خودش قرار داد</w:t>
      </w:r>
      <w:r>
        <w:rPr>
          <w:rFonts w:eastAsia="IRNazanin" w:cs="IRNazanin"/>
          <w:color w:val="111111"/>
          <w:sz w:val="28"/>
          <w:szCs w:val="28"/>
          <w:rtl w:val="true"/>
          <w:lang w:bidi="fa-IR"/>
        </w:rPr>
        <w:t xml:space="preserve">. </w:t>
      </w:r>
      <w:r>
        <w:rPr>
          <w:rStyle w:val="FootnoteAnchor"/>
          <w:rtl w:val="true"/>
        </w:rPr>
        <w:footnoteReference w:id="114"/>
      </w:r>
      <w:bookmarkStart w:id="206" w:name="pg7920_97379"/>
    </w:p>
    <w:p>
      <w:pPr>
        <w:pStyle w:val="BookText"/>
        <w:rPr/>
      </w:pPr>
      <w:bookmarkEnd w:id="206"/>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الإمامة من الأخبار و الروايات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الصحابة و التابعين بالأسانيد الصحاح في أن الله تعالى بعث جبرئيل أن يشهد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تسميته أمير المؤمنين، رأينا ذلك في نسخة عتيقة جداً تاريخ كتابتها شهر رمضان سنة تسع و عشرين و 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ذَرِيحٌ الْمُحَارِبِيُّ عَنْ أَبِي حَمْزَةَ الثُّمَالِيِّ أَنَّهُ سَمِعَ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أَنْ يَشْهَدَ لِعَلِيٍّ بِالْوَلَايَةِ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تَسْمِيَتِهِ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رَهْطٍ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دَعَوْتُكُمْ لِتَكُونُوا مِنْ شُهَدَاءِ اللَّهِ، أَقَمْتُمُ أَمْ كَتَمْتُمْ قُومُوا فَسَلِّمُوا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أَمْرِ رَسُولِهِ سَمَّيْتَهُ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فَسَلَّمُوا عَلَيْهِ، ثُمَّ سَمَّى التِّسْعَةَ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392078_1051229030"/>
      <w:bookmarkStart w:id="208" w:name="_Toc70"/>
      <w:bookmarkEnd w:id="207"/>
      <w:r>
        <w:rPr/>
        <w:t>68</w:t>
      </w:r>
      <w:r>
        <w:rPr>
          <w:rtl w:val="true"/>
        </w:rPr>
        <w:t xml:space="preserve">. </w:t>
      </w:r>
      <w:r>
        <w:rPr>
          <w:rtl w:val="true"/>
        </w:rPr>
        <w:t xml:space="preserve">شاهدبودن جبریل </w:t>
      </w:r>
      <w:r>
        <w:rPr>
          <w:rtl w:val="true"/>
        </w:rPr>
        <w:t>(</w:t>
      </w:r>
      <w:r>
        <w:rPr>
          <w:rtl w:val="true"/>
        </w:rPr>
        <w:t>علیه السلام</w:t>
      </w:r>
      <w:r>
        <w:rPr>
          <w:rtl w:val="true"/>
        </w:rPr>
        <w:t xml:space="preserve">) </w:t>
      </w:r>
      <w:r>
        <w:rPr>
          <w:rtl w:val="true"/>
        </w:rPr>
        <w:t xml:space="preserve">در معرفی مولا علی </w:t>
      </w:r>
      <w:r>
        <w:rPr>
          <w:rtl w:val="true"/>
        </w:rPr>
        <w:t>(</w:t>
      </w:r>
      <w:r>
        <w:rPr>
          <w:rtl w:val="true"/>
        </w:rPr>
        <w:t>علیه السلام</w:t>
      </w:r>
      <w:r>
        <w:rPr>
          <w:rtl w:val="true"/>
        </w:rPr>
        <w:t xml:space="preserve">) </w:t>
      </w:r>
      <w:r>
        <w:rPr>
          <w:rtl w:val="true"/>
        </w:rPr>
        <w:t>به‌عنوان امیرمؤمنان</w:t>
      </w:r>
      <w:bookmarkEnd w:id="208"/>
    </w:p>
    <w:p>
      <w:pPr>
        <w:pStyle w:val="BookText"/>
        <w:rPr/>
      </w:pPr>
      <w:r>
        <w:rPr>
          <w:rFonts w:ascii="IRNazanin" w:hAnsi="IRNazanin" w:eastAsia="IRNazanin"/>
          <w:color w:val="111111"/>
          <w:sz w:val="28"/>
          <w:sz w:val="28"/>
          <w:szCs w:val="28"/>
          <w:rtl w:val="true"/>
          <w:lang w:bidi="fa-IR"/>
        </w:rPr>
        <w:t xml:space="preserve">ذَریح 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ابوحمزۀ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او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در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نامیدنش به‌عنوان امیرمؤمنان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 را دعوت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 خواندم تا از شاهدان خداوند تعالی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شهادت را به پا داشته یا کتمان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فرمان خدا و پیامبرش او را امیرمؤمنان نامیدی؟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بر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نه گروه را نام بردند</w:t>
      </w:r>
      <w:r>
        <w:rPr>
          <w:rFonts w:eastAsia="IRNazanin" w:cs="IRNazanin"/>
          <w:color w:val="111111"/>
          <w:sz w:val="28"/>
          <w:szCs w:val="28"/>
          <w:rtl w:val="true"/>
          <w:lang w:bidi="fa-IR"/>
        </w:rPr>
        <w:t xml:space="preserve">. </w:t>
      </w:r>
      <w:r>
        <w:rPr>
          <w:rStyle w:val="FootnoteAnchor"/>
          <w:rtl w:val="true"/>
        </w:rPr>
        <w:footnoteReference w:id="115"/>
      </w:r>
      <w:bookmarkStart w:id="209" w:name="pg7920_97380"/>
    </w:p>
    <w:p>
      <w:pPr>
        <w:pStyle w:val="BookText"/>
        <w:rPr/>
      </w:pPr>
      <w:bookmarkEnd w:id="209"/>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أحاديث أخر من كتاب الإمامة بالأسانيد الصحاح عن ثلاثة طرق في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ما هذا لفظه</w:t>
      </w:r>
    </w:p>
    <w:p>
      <w:pPr>
        <w:pStyle w:val="BookText"/>
        <w:rPr/>
      </w:pPr>
      <w:r>
        <w:rPr>
          <w:rFonts w:ascii="Amiri" w:hAnsi="Amiri" w:eastAsia="Amiri" w:cs="Amiri"/>
          <w:color w:val="111111"/>
          <w:sz w:val="28"/>
          <w:sz w:val="28"/>
          <w:szCs w:val="28"/>
          <w:rtl w:val="true"/>
          <w:lang w:bidi="ar-SA"/>
        </w:rPr>
        <w:t>حَدَّثَنَا أَبُو سُفْيَانَ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الْعَبْدِيُّ عَنِ الْعَلَاءِ بْنِ الْمُسَيَّبِ عَنْ أَبِي دَاوُدَ الْهَمْدَانِيِّ عَنْ بُرَيْدَةَ بْنِ خَصِيبٍ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 نَحْنُ سَبْعَةٌ وَ أَنَا أَصْغَرُ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زِيَادُ بْنُ الْمُنْذِرِ عَنْ أَبِي دَاوُدَ عَنْ بُرَيْدَةَ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الْعَلَاءِ عَنْ أَبِي دَاوُدَ عَنْ بُرَيْدَةَ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392080_1051229030"/>
      <w:bookmarkStart w:id="211" w:name="_Toc71"/>
      <w:bookmarkEnd w:id="210"/>
      <w:r>
        <w:rPr/>
        <w:t>69</w:t>
      </w:r>
      <w:r>
        <w:rPr>
          <w:rtl w:val="true"/>
        </w:rPr>
        <w:t xml:space="preserve">. </w:t>
      </w:r>
      <w:r>
        <w:rPr>
          <w:rtl w:val="true"/>
        </w:rPr>
        <w:t>با عنوان امیرمؤمنان سلام بدهید</w:t>
      </w:r>
      <w:bookmarkEnd w:id="211"/>
    </w:p>
    <w:p>
      <w:pPr>
        <w:pStyle w:val="BookText"/>
        <w:rPr/>
      </w:pPr>
      <w:r>
        <w:rPr>
          <w:rFonts w:ascii="IRNazanin" w:hAnsi="IRNazanin" w:eastAsia="IRNazanin"/>
          <w:color w:val="111111"/>
          <w:sz w:val="28"/>
          <w:sz w:val="28"/>
          <w:szCs w:val="28"/>
          <w:rtl w:val="true"/>
          <w:lang w:bidi="fa-IR"/>
        </w:rPr>
        <w:t>بریدة بن خصیب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دادند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 و ما هفت نفر بودیم که من کوچک‌ترین آن‌ها بودم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الإمامة من الأخبار و الروايات بالأسانيد الصحاح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مُحْرِزُ بْنُ هِشَامٍ الْمُرَادِيُّ وَ عَبَّادُ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عَبْدِ اللَّهِ السُّلَمِيُّ عَنْ عَلِيِّ بْنِحَزَوَّرٍ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الْهَمْدَانِيُّ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فُلَانٌ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أَمْ مِنْ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مِنْ رَسُولِهِ</w:t>
      </w:r>
      <w:r>
        <w:rPr>
          <w:rFonts w:eastAsia="Amiri" w:cs="Amiri" w:ascii="Amiri" w:hAnsi="Amiri"/>
          <w:color w:val="111111"/>
          <w:sz w:val="28"/>
          <w:szCs w:val="28"/>
          <w:rtl w:val="true"/>
          <w:lang w:bidi="ar-SA"/>
        </w:rPr>
        <w:t xml:space="preserve">. </w:t>
      </w:r>
      <w:bookmarkStart w:id="212" w:name="pg7920_97381"/>
    </w:p>
    <w:p>
      <w:pPr>
        <w:pStyle w:val="Heading3"/>
        <w:numPr>
          <w:ilvl w:val="2"/>
          <w:numId w:val="1"/>
        </w:numPr>
        <w:rPr/>
      </w:pPr>
      <w:bookmarkStart w:id="213" w:name="__RefHeading___Toc6392082_1051229030"/>
      <w:bookmarkStart w:id="214" w:name="_Toc72"/>
      <w:bookmarkEnd w:id="212"/>
      <w:bookmarkEnd w:id="213"/>
      <w:r>
        <w:rPr/>
        <w:t>70</w:t>
      </w:r>
      <w:r>
        <w:rPr>
          <w:rtl w:val="true"/>
        </w:rPr>
        <w:t xml:space="preserve">. </w:t>
      </w:r>
      <w:r>
        <w:rPr>
          <w:rtl w:val="true"/>
        </w:rPr>
        <w:t xml:space="preserve">اعتراض فلان بر امارت مولا علی </w:t>
      </w:r>
      <w:r>
        <w:rPr>
          <w:rtl w:val="true"/>
        </w:rPr>
        <w:t>(</w:t>
      </w:r>
      <w:r>
        <w:rPr>
          <w:rtl w:val="true"/>
        </w:rPr>
        <w:t>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فلانی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از جانب خدا یا پیامبرش می‌باشد؟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خدا و رسولش می‌باشد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الإمامة بالأسانيد الصحاح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بأمير المؤمنين عند ابتداء الخلائق</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الْعُرَنِيُّ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الْعَلَاءِ عَنْ مَعْرُوفِ بْنِ خَرَّبُوذَ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لَمْ يُنْكِرُوا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أَمِيرَ الْمُؤْمِنِينَ؟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392084_1051229030"/>
      <w:bookmarkStart w:id="216" w:name="_Toc73"/>
      <w:bookmarkEnd w:id="215"/>
      <w:r>
        <w:rPr/>
        <w:t>71</w:t>
      </w:r>
      <w:r>
        <w:rPr>
          <w:rtl w:val="true"/>
        </w:rPr>
        <w:t xml:space="preserve">. </w:t>
      </w:r>
      <w:r>
        <w:rPr>
          <w:rtl w:val="true"/>
        </w:rPr>
        <w:t xml:space="preserve">در عالم ذَرّ مولا علی </w:t>
      </w:r>
      <w:r>
        <w:rPr>
          <w:rtl w:val="true"/>
        </w:rPr>
        <w:t>(</w:t>
      </w:r>
      <w:r>
        <w:rPr>
          <w:rtl w:val="true"/>
        </w:rPr>
        <w:t>علیه السلام</w:t>
      </w:r>
      <w:r>
        <w:rPr>
          <w:rtl w:val="true"/>
        </w:rPr>
        <w:t xml:space="preserve">) </w:t>
      </w:r>
      <w:r>
        <w:rPr>
          <w:rtl w:val="true"/>
        </w:rPr>
        <w:t>امیرمؤمنان نامیده شدند</w:t>
      </w:r>
      <w:bookmarkEnd w:id="216"/>
    </w:p>
    <w:p>
      <w:pPr>
        <w:pStyle w:val="BookText"/>
        <w:rPr/>
      </w:pPr>
      <w:r>
        <w:rPr>
          <w:rFonts w:ascii="IRNazanin" w:hAnsi="IRNazanin" w:eastAsia="IRNazanin"/>
          <w:color w:val="111111"/>
          <w:sz w:val="28"/>
          <w:sz w:val="28"/>
          <w:szCs w:val="28"/>
          <w:rtl w:val="true"/>
          <w:lang w:bidi="fa-IR"/>
        </w:rPr>
        <w:t xml:space="preserve">معروف بن خَرّبوذ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امیرمؤمنان نامیده شد، هرگز حقش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او امیرمؤمنان نامیده شد؟</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پروردگارت از پشت فرزندان آدم اولاد آنان را برگرفت و ایشان را بر خودشان گواه ساخت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Style w:val="FootnoteAnchor"/>
          <w:rtl w:val="true"/>
        </w:rPr>
        <w:footnoteReference w:id="119"/>
      </w:r>
      <w:bookmarkStart w:id="217" w:name="pg7920_97382"/>
    </w:p>
    <w:p>
      <w:pPr>
        <w:pStyle w:val="BookText"/>
        <w:rPr/>
      </w:pPr>
      <w:bookmarkEnd w:id="217"/>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الإمامة بالأسانيد الصحاح في شهادة ملكين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عند خلق العرش</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بُنْدَارَ بْنِ عَاصِمٍ عَمَّنْ حَدَّثَ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الْعَرْشَ خَلَقَ مَلَكَيْنِ فَاكْتَنَفَاهُ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لَا إِلَهَ إِلَّا أَنَا، فَشَهِدَا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مُحَمَّداً رَسُولُ اللَّهِ، فَشَهِدَا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عَلِيّاً أَمِيرُ الْمُؤْمِنِينَ، فَشَهِدَا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392086_1051229030"/>
      <w:bookmarkStart w:id="219" w:name="_Toc74"/>
      <w:bookmarkEnd w:id="218"/>
      <w:r>
        <w:rPr/>
        <w:t>72</w:t>
      </w:r>
      <w:r>
        <w:rPr>
          <w:rtl w:val="true"/>
        </w:rPr>
        <w:t xml:space="preserve">. </w:t>
      </w:r>
      <w:r>
        <w:rPr>
          <w:rtl w:val="true"/>
        </w:rPr>
        <w:t xml:space="preserve">شهادت حاملان عرش بر امارت مولا علی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تعالی عرش را آفرید، دو فرشته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او را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بدهید که معبودی جز من نیست، آن‌ها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بدهید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آن‌ها نیز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 آن‌ها باز هم گواهی دادند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كتاب الإمامة بالأسانيد الصحاح أن حول العرش كتابا فيه إني أنا الله لا إله إلا أنا محمد رسول الله علي أمير المؤمنين نذكر الحديث بلفظه</w:t>
      </w:r>
    </w:p>
    <w:p>
      <w:pPr>
        <w:pStyle w:val="BookText"/>
        <w:rPr/>
      </w:pPr>
      <w:r>
        <w:rPr>
          <w:rFonts w:ascii="Amiri" w:hAnsi="Amiri" w:eastAsia="Amiri" w:cs="Amiri"/>
          <w:color w:val="111111"/>
          <w:sz w:val="28"/>
          <w:sz w:val="28"/>
          <w:szCs w:val="28"/>
          <w:rtl w:val="true"/>
          <w:lang w:bidi="ar-SA"/>
        </w:rPr>
        <w:t>وَ عَنْ هِشَامِ بْنِ سَالِمٍ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الْعَرْشِ كِتَابٌ جَلِيلٌ فِيهِ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لا إِلهَ إِلَّا أَنَا، مُحَمَّدٌ رَسُولُ اللَّهِ،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392088_1051229030"/>
      <w:bookmarkStart w:id="221" w:name="_Toc75"/>
      <w:bookmarkEnd w:id="220"/>
      <w:r>
        <w:rPr/>
        <w:t>73</w:t>
      </w:r>
      <w:r>
        <w:rPr>
          <w:rtl w:val="true"/>
        </w:rPr>
        <w:t xml:space="preserve">. </w:t>
      </w:r>
      <w:r>
        <w:rPr>
          <w:rtl w:val="true"/>
        </w:rPr>
        <w:t xml:space="preserve">امارت مولا علی </w:t>
      </w:r>
      <w:r>
        <w:rPr>
          <w:rtl w:val="true"/>
        </w:rPr>
        <w:t>(</w:t>
      </w:r>
      <w:r>
        <w:rPr>
          <w:rtl w:val="true"/>
        </w:rPr>
        <w:t>علیه السلام</w:t>
      </w:r>
      <w:r>
        <w:rPr>
          <w:rtl w:val="true"/>
        </w:rPr>
        <w:t xml:space="preserve">) </w:t>
      </w:r>
      <w:r>
        <w:rPr>
          <w:rtl w:val="true"/>
        </w:rPr>
        <w:t>در کتاب موجود در عرش</w:t>
      </w:r>
      <w:bookmarkEnd w:id="2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نصری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عرش الهی کتاب بزرگی است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خدایی هستم که معبودی جز من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22" w:name="pg7920_97383"/>
    </w:p>
    <w:p>
      <w:pPr>
        <w:pStyle w:val="BookText"/>
        <w:rPr/>
      </w:pPr>
      <w:bookmarkEnd w:id="222"/>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كتاب الإمامة المذكور بالأسانيد الصحاح أن على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 و هذا لفظه</w:t>
      </w:r>
    </w:p>
    <w:p>
      <w:pPr>
        <w:pStyle w:val="BookText"/>
        <w:rPr/>
      </w:pPr>
      <w:r>
        <w:rPr>
          <w:rFonts w:ascii="Amiri" w:hAnsi="Amiri" w:eastAsia="Amiri" w:cs="Amiri"/>
          <w:color w:val="111111"/>
          <w:sz w:val="28"/>
          <w:sz w:val="28"/>
          <w:szCs w:val="28"/>
          <w:rtl w:val="true"/>
          <w:lang w:bidi="ar-SA"/>
        </w:rPr>
        <w:t>وَ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أَخْطَأَ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خَطِيئَتَهُ تَوَجَّهَ بِمُحَمَّدٍ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بِمُحَمَّدٍ؟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خَلَقْتَنِي رَفَعْتُ رَأْسِي فَرَأَيْتُفِي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392090_1051229030"/>
      <w:bookmarkStart w:id="224" w:name="_Toc76"/>
      <w:bookmarkEnd w:id="223"/>
      <w:r>
        <w:rPr/>
        <w:t>74</w:t>
      </w:r>
      <w:r>
        <w:rPr>
          <w:rtl w:val="true"/>
        </w:rPr>
        <w:t xml:space="preserve">. </w:t>
      </w:r>
      <w:r>
        <w:rPr>
          <w:rtl w:val="true"/>
        </w:rPr>
        <w:t xml:space="preserve">آدم ابوالبشر </w:t>
      </w:r>
      <w:r>
        <w:rPr>
          <w:rtl w:val="true"/>
        </w:rPr>
        <w:t>(</w:t>
      </w:r>
      <w:r>
        <w:rPr>
          <w:rtl w:val="true"/>
        </w:rPr>
        <w:t>علیه السلام</w:t>
      </w:r>
      <w:r>
        <w:rPr>
          <w:rtl w:val="true"/>
        </w:rPr>
        <w:t xml:space="preserve">) </w:t>
      </w:r>
      <w:r>
        <w:rPr>
          <w:rtl w:val="true"/>
        </w:rPr>
        <w:t xml:space="preserve">نام مولا علی </w:t>
      </w:r>
      <w:r>
        <w:rPr>
          <w:rtl w:val="true"/>
        </w:rPr>
        <w:t>(</w:t>
      </w:r>
      <w:r>
        <w:rPr>
          <w:rtl w:val="true"/>
        </w:rPr>
        <w:t>علیه السلام</w:t>
      </w:r>
      <w:r>
        <w:rPr>
          <w:rtl w:val="true"/>
        </w:rPr>
        <w:t xml:space="preserve">) </w:t>
      </w:r>
      <w:r>
        <w:rPr>
          <w:rtl w:val="true"/>
        </w:rPr>
        <w:t>را بر ساق عرش دید</w:t>
      </w:r>
      <w:bookmarkEnd w:id="224"/>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خطای ترک اولی شد، به حضرت محمد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آفریدی، سرم را بالا گرفتم، دیدم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الإمامة المذكور بالأسانيد الصحاح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عند ابتداء الخلائق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الْعَلَاءِ عَنْ مَعْرُوفِ بْنِ خَرَّبُوذَ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مَتَى سُمِّيَ عَلِيّاً أَمِيرَ الْمُؤْمِنِينَ لَمْ يُنْكِرُوا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أَمِيرُ الْمُؤْمِنِينَ</w:t>
      </w:r>
      <w:r>
        <w:rPr>
          <w:rFonts w:eastAsia="Amiri" w:cs="Amiri" w:ascii="Amiri" w:hAnsi="Amiri"/>
          <w:color w:val="111111"/>
          <w:sz w:val="28"/>
          <w:szCs w:val="28"/>
          <w:rtl w:val="true"/>
          <w:lang w:bidi="ar-SA"/>
        </w:rPr>
        <w:t xml:space="preserve">. </w:t>
      </w:r>
      <w:bookmarkStart w:id="225" w:name="pg7920_97384"/>
    </w:p>
    <w:p>
      <w:pPr>
        <w:pStyle w:val="Heading3"/>
        <w:numPr>
          <w:ilvl w:val="2"/>
          <w:numId w:val="1"/>
        </w:numPr>
        <w:rPr/>
      </w:pPr>
      <w:bookmarkStart w:id="226" w:name="__RefHeading___Toc6392092_1051229030"/>
      <w:bookmarkStart w:id="227" w:name="_Toc77"/>
      <w:bookmarkEnd w:id="225"/>
      <w:bookmarkEnd w:id="226"/>
      <w:r>
        <w:rPr/>
        <w:t>75</w:t>
      </w:r>
      <w:r>
        <w:rPr>
          <w:rtl w:val="true"/>
        </w:rPr>
        <w:t xml:space="preserve">. </w:t>
      </w:r>
      <w:r>
        <w:rPr>
          <w:rtl w:val="true"/>
        </w:rPr>
        <w:t xml:space="preserve">در عالم ذرّ مولا علی </w:t>
      </w:r>
      <w:r>
        <w:rPr>
          <w:rtl w:val="true"/>
        </w:rPr>
        <w:t>(</w:t>
      </w:r>
      <w:r>
        <w:rPr>
          <w:rtl w:val="true"/>
        </w:rPr>
        <w:t>علیه السلام</w:t>
      </w:r>
      <w:r>
        <w:rPr>
          <w:rtl w:val="true"/>
        </w:rPr>
        <w:t xml:space="preserve">) </w:t>
      </w:r>
      <w:r>
        <w:rPr>
          <w:rtl w:val="true"/>
        </w:rPr>
        <w:t>امیرمؤمنان نامیده شد</w:t>
      </w:r>
      <w:bookmarkEnd w:id="227"/>
    </w:p>
    <w:p>
      <w:pPr>
        <w:pStyle w:val="BookText"/>
        <w:rPr/>
      </w:pPr>
      <w:r>
        <w:rPr>
          <w:rFonts w:ascii="IRNazanin" w:hAnsi="IRNazanin" w:eastAsia="IRNazanin"/>
          <w:color w:val="111111"/>
          <w:sz w:val="28"/>
          <w:sz w:val="28"/>
          <w:szCs w:val="28"/>
          <w:rtl w:val="true"/>
          <w:lang w:bidi="fa-IR"/>
        </w:rPr>
        <w:t xml:space="preserve">معروف بن خَرّبوذ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امیرمؤمنان نامیده شدند، هرگز حقش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امیرمؤمنان نامیده شد؟</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به‌یاد آور هنگامی را که پروردگارت از پشت بنی‌آدم اولادشان را برگرفت و ایشان را بر خودشان گواه ساخت که آیامن پروردگار شما نیستم؟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بأسانيد رجال الأربعة المذاهب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المؤمنين و إمام المتقين و سيد الوصيين و وارث علم النبيين و خير الصديقين و أفضل السابقين و خليفة خيرالمرسلين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ذلك بأسانيدنا التي ذكرناها في كتاب ا لإجازات لما يخصني من الإجازات بطرقنا إلى السعيد أبي عبد الله محمد بن شهريار الخازن إلى محمد بن هارون بن موسى التلعكبري عن والده هارون من المائة حديث التي جمعها أبو الحسن محمد بن أحمد بن الحسن بن شاذان في فضائل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محمد بن أحمد بن علي بن حسن بن شاذان من شيوخ موفق بن أحمد المكي الخوارزمي سماه في حديثه عنه بالإمام و هو في أعيان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المنقبة التاسعة ما هذا لفظه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نُوحُ بْنُ أَحْمَدَ بْنِ الْحَسَنِ عَنْ إِبْرَاهِيمَ بْنِ أَحْمَدَ بْنِ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مَيْسَرَةُ بْنُ الرَّبِيعِ عَنْ سُلَيْمَانَ الْأَعْمَشِ عَنْ جَعْفَرِ بْنِ مُحَمَّدٍ عَنْ أَبِيهِ 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28" w:name="pg7920_97385"/>
    </w:p>
    <w:p>
      <w:pPr>
        <w:pStyle w:val="BookText"/>
        <w:rPr/>
      </w:pPr>
      <w:bookmarkEnd w:id="228"/>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الْوَصِيِّينَ وَ وَارِثُ عِلْمِ النَّبِيِّينَ وَ خَيْرُ الصِّدِّيقِينَ وَ 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سَيِّدَةِ نِسَاءِ الْعَالَمِينَ وَ خَلِيفَةُ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 الْمُؤْمِنِينَ وَ الْحُجَّةُ بَعْدِي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الْجَنَّةَ مَنْ تَوَلَّاكَ وَ اسْتَحَقَّ دُخُولَ النَّارِ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لَوْ أَنَّ عَبْداً عَبَدَ اللَّهَ أَلْفَ عَامٍ مَا قُبِلَ ذَلِكَ مِنْهُ إِلَّا بِوَلَايَتِكَ وَ وَلَايَةِ الْأَئِمَّةِ مِنْ وُلْدِكَ، بِذَلِكَ أَخْبَرَنِي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6392094_1051229030"/>
      <w:bookmarkStart w:id="230" w:name="_Toc78"/>
      <w:bookmarkEnd w:id="229"/>
      <w:r>
        <w:rPr/>
        <w:t>76</w:t>
      </w:r>
      <w:r>
        <w:rPr>
          <w:rtl w:val="true"/>
        </w:rPr>
        <w:t xml:space="preserve">. </w:t>
      </w:r>
      <w:r>
        <w:rPr>
          <w:rtl w:val="true"/>
        </w:rPr>
        <w:t xml:space="preserve">هیچ عملی جز به ولایت امامان </w:t>
      </w:r>
      <w:r>
        <w:rPr>
          <w:rtl w:val="true"/>
        </w:rPr>
        <w:t>(</w:t>
      </w:r>
      <w:r>
        <w:rPr>
          <w:rtl w:val="true"/>
        </w:rPr>
        <w:t>علیهم السلام</w:t>
      </w:r>
      <w:r>
        <w:rPr>
          <w:rtl w:val="true"/>
        </w:rPr>
        <w:t xml:space="preserve">) </w:t>
      </w:r>
      <w:r>
        <w:rPr>
          <w:rtl w:val="true"/>
        </w:rPr>
        <w:t>پذیرفته نمی‌شود</w:t>
      </w:r>
      <w:bookmarkEnd w:id="230"/>
    </w:p>
    <w:p>
      <w:pPr>
        <w:pStyle w:val="BookText"/>
        <w:rPr/>
      </w:pPr>
      <w:r>
        <w:rPr>
          <w:rFonts w:ascii="IRNazanin" w:hAnsi="IRNazanin" w:eastAsia="IRNazanin"/>
          <w:color w:val="111111"/>
          <w:sz w:val="28"/>
          <w:sz w:val="28"/>
          <w:szCs w:val="28"/>
          <w:rtl w:val="true"/>
          <w:lang w:bidi="fa-IR"/>
        </w:rPr>
        <w:t xml:space="preserve">سلیمان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از امام علی بن الحسین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فرمودند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پیشوای پرهیزکاران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مهتر همه جانشینان و میراث‌برِ دانش همه پیامبران و بهترین راستگویان و برترین سبقت‌گیرندگان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سرور زنان جهان، و خلیفه و جانشین فرستادگان و پیامبران الهی هستی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اهل ایمان و حجت بعد از من بر همه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تو را پذیرفت شایسته بهشت می‌گردد، و هر کس با تو دشمنی کرد مستحق آتش جهنم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پیامبری برانگیخت و مرا بر همه مخلوقات برگزید، اگر بنده‌ای هزار سال خدا را بپرستد، تمام این‌ها جز به ولایت تو و ولایت امامان از فرزندان تو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w:t>
      </w:r>
      <w:bookmarkStart w:id="231" w:name="pg7920_97386"/>
    </w:p>
    <w:p>
      <w:pPr>
        <w:pStyle w:val="BookText"/>
        <w:rPr/>
      </w:pPr>
      <w:bookmarkEnd w:id="231"/>
      <w:r>
        <w:rPr>
          <w:rFonts w:ascii="IRNazanin" w:hAnsi="IRNazanin" w:eastAsia="IRNazanin"/>
          <w:color w:val="111111"/>
          <w:sz w:val="28"/>
          <w:sz w:val="28"/>
          <w:szCs w:val="28"/>
          <w:rtl w:val="true"/>
          <w:lang w:bidi="fa-IR"/>
        </w:rPr>
        <w:t>کس می‌خواهد ایمان می‌آورد و هر کس می‌خواهد کافر می‌شود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بطريقهم و هو الحديث السادس عشر من جملة المائة حديث في تسمية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بما هذا لفظه</w:t>
      </w:r>
    </w:p>
    <w:p>
      <w:pPr>
        <w:pStyle w:val="BookText"/>
        <w:rPr/>
      </w:pPr>
      <w:r>
        <w:rPr>
          <w:rFonts w:ascii="Amiri" w:hAnsi="Amiri" w:eastAsia="Amiri" w:cs="Amiri"/>
          <w:color w:val="111111"/>
          <w:sz w:val="28"/>
          <w:sz w:val="28"/>
          <w:szCs w:val="28"/>
          <w:rtl w:val="true"/>
          <w:lang w:bidi="ar-SA"/>
        </w:rPr>
        <w:t>حَدَّثَنَا أَبُو عَبْدِ اللَّهِ مُحَمَّدُ بْنُ وَهْبَانَ عَنْ أَحْمَدَ بْنِ إِبْرَاهِيمَ عَنِ الْحُسَيْنِ بْنِ عَبْدِ اللَّهِ الزَّعْفَرَانِيِّ عَنْ إِبْرَاهِيمَ بْنِ مُحَمَّدٍ الثَّقَفِيِّ عَنْ يَحْيَى بْنِ عَبْدِ الْقُدُّوسِ عَنْ عَلِيِّ بْنِ مُحَمَّدٍ الطَّيَالِسِيِّ عَنْ مُحَمَّدِ بْنِ وَكِيعٍ الْجَرَّاحِ 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مَلَكَيْنِ يَقْعُدَانِ عَلَى الصِّرَاطِ، فَلَا يَجُوزُ أَحَدٌ إِلَّا بِبَرَاءَةِ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لَمْ يَكُنْ لَهُ بَرَاءَةُ أَمِيرِ الْمُؤْمِنِينَ أَكَبَّهُ اللَّهُ عَلَى مَنْخِرَيْهِ فِي النَّارِ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بِبَرَاءَةِ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رَسُولُ‌اللَّهِ عَلِيٌّ أَمِيرُ الْمُؤْمِنِينَ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392096_1051229030"/>
      <w:bookmarkStart w:id="233" w:name="_Toc79"/>
      <w:bookmarkEnd w:id="232"/>
      <w:r>
        <w:rPr/>
        <w:t>77</w:t>
      </w:r>
      <w:r>
        <w:rPr>
          <w:rtl w:val="true"/>
        </w:rPr>
        <w:t xml:space="preserve">. </w:t>
      </w:r>
      <w:r>
        <w:rPr>
          <w:rtl w:val="true"/>
        </w:rPr>
        <w:t>عبور از پل قیامت تنها با جواز امیرمؤمنان میسّر می‌شود</w:t>
      </w:r>
      <w:bookmarkEnd w:id="233"/>
    </w:p>
    <w:p>
      <w:pPr>
        <w:pStyle w:val="BookText"/>
        <w:rPr/>
      </w:pPr>
      <w:r>
        <w:rPr>
          <w:rFonts w:ascii="IRNazanin" w:hAnsi="IRNazanin" w:eastAsia="IRNazanin"/>
          <w:color w:val="111111"/>
          <w:sz w:val="28"/>
          <w:sz w:val="28"/>
          <w:szCs w:val="28"/>
          <w:rtl w:val="true"/>
          <w:lang w:bidi="fa-IR"/>
        </w:rPr>
        <w:t>ابوسعید خُدری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او یکی از یاران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کسانی است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و از نظر عقیده، میزان و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جنگ‌هایی مثل جنگ خندق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واقعۀ حرّه، او در خانه نشست و گروهی از لشکر شامیان به خانۀ او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سعید خدری یکی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آوازۀ تو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این بهره‌هایی که داری، از جنگ با ما دست کشیده و خانه‌نشینی اختیار کرده‌ای؟ حال هر چه داری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مال دنیا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ریش او را کندند و کتک سختی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در خانه داشت، حتی سیر و پیاز خانه و یک جفت کبوتر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 مرگ جان‌کندن بر او بسیار سخت شد و سه روز در حال احتضار بود، تا آن که او را به نماز‌خانه‌اش آورده و در آنجا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عقیدۀ خوارج بودم و هیچ رأیی جز آن نداشتم تا آنکه به نزد 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به پنج چیز بودند، پس به چهار تای آن عمل نموده و یکی را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چیزی که به آن عمل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رها نمودند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همانند آن چهار مورد واجب است؟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مردم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w:t>
      </w:r>
    </w:p>
    <w:p>
      <w:pPr>
        <w:pStyle w:val="BookText"/>
        <w:rPr/>
      </w:pPr>
      <w:r>
        <w:rPr>
          <w:rFonts w:ascii="IRNazanin" w:hAnsi="IRNazanin" w:eastAsia="IRNazanin"/>
          <w:color w:val="111111"/>
          <w:sz w:val="28"/>
          <w:sz w:val="28"/>
          <w:szCs w:val="28"/>
          <w:rtl w:val="true"/>
          <w:lang w:bidi="fa-IR"/>
        </w:rPr>
        <w:t>قیامت بر پا شود، خداوند تعالی به دو فرشته‌ای که بر پل قیامت می‌نشینند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جواز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نمی‌گذرد، و هر کس برگه جواز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نباشد، خداوند عزّ وجل او را با صورتش در آتش جهنم می‌اندازد و این همان فرمایش خدای عزّ 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نگه دارید به درستی‌که ایشان مورد بازپرسی قرار می‌گیرند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برگۀ جواز امیرمؤمنان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المائة حديث بطريقهم و هو الحديث الرابع و العشرون بأن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كتب على الكرسي و العرش و الفلك لا إله إلّا الله محمد رسول الله علي أمير المؤمنين و إمام المسلمين و سيد الوصيين و قائد الغر المحجلين و حجة الله على الخلق أجمعين نذكره بلفظه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بْنِ عُبَيْدِ اللَّهِ عَنْ مُحَمَّدِ بْنِ الْقَاسِمِ عَنْ عَبَّادِ </w:t>
      </w:r>
      <w:bookmarkStart w:id="234" w:name="pg7920_97388"/>
    </w:p>
    <w:p>
      <w:pPr>
        <w:pStyle w:val="BookText"/>
        <w:rPr/>
      </w:pPr>
      <w:bookmarkEnd w:id="234"/>
      <w:r>
        <w:rPr>
          <w:rFonts w:ascii="Amiri" w:hAnsi="Amiri" w:eastAsia="Amiri" w:cs="Amiri"/>
          <w:color w:val="111111"/>
          <w:sz w:val="28"/>
          <w:sz w:val="28"/>
          <w:szCs w:val="28"/>
          <w:rtl w:val="true"/>
          <w:lang w:bidi="ar-SA"/>
        </w:rPr>
        <w:t>بْنِ يَعْقُوبَ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مَا اسْتَقَرَّ الْكُرْسِيُّ وَ الْعَرْشُ وَ لَا دَارَ الْفَلَكُ وَ لَا قَامَتِ السَّمَاوَاتُ وَ الْأَرْضُ إِلَّا بِأَنْ كَتَبَ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إِنَّ اللَّهَ تَعَالَى لَمَّا عَرَجَ بِي إِلَى السَّمَاءِ وَ اخْتَصَّنِي بِطَيْفِ نِدَائِهِ،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اسْمَكَ مِنِ اسْمِي وَ فَضَّلْتُكَ عَلَى جَمِيعِ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أَخَاكَ عَلِيّاً عَلَماً لِعِبَادِي يَهْدِيهِمْ إِلَى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عَلِيّاً أَمِيرَ الْمُؤْمِنِينَ، فَمَنْ تَأَمَّرَ عَلَيْهِ لَعَنْتُهُ وَ مَنْخَالَفَهُ عَذَّبْتُهُ وَ مَنْ أَطَاعَهُ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عَلِيّاً إِمَامَ الْمُسْلِمِينَ، فَمَنْ تَقَدَّمَ عَلَيْهِ أَخْزَيْتُهُ وَ مَنْ عَصَاهُ سَجَنْتُهُ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سَيِّدُ الْوَصِيِّينَ وَ قَائِدُ الْغُرِّ الْمُحَجَّلِينَ وَ حُجَّتِي عَلَى الْخَلِيقَةِ أَجْمَعِينَ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6392098_1051229030"/>
      <w:bookmarkStart w:id="236" w:name="_Toc80"/>
      <w:bookmarkEnd w:id="235"/>
      <w:r>
        <w:rPr/>
        <w:t>78</w:t>
      </w:r>
      <w:r>
        <w:rPr>
          <w:rtl w:val="true"/>
        </w:rPr>
        <w:t xml:space="preserve">. </w:t>
      </w:r>
      <w:r>
        <w:rPr>
          <w:rtl w:val="true"/>
        </w:rPr>
        <w:t xml:space="preserve">عرش و فرش عوالم وجود با نام مولا علی </w:t>
      </w:r>
      <w:r>
        <w:rPr>
          <w:rtl w:val="true"/>
        </w:rPr>
        <w:t>(</w:t>
      </w:r>
      <w:r>
        <w:rPr>
          <w:rtl w:val="true"/>
        </w:rPr>
        <w:t>علیه السلام</w:t>
      </w:r>
      <w:r>
        <w:rPr>
          <w:rtl w:val="true"/>
        </w:rPr>
        <w:t xml:space="preserve">) </w:t>
      </w:r>
      <w:r>
        <w:rPr>
          <w:rtl w:val="true"/>
        </w:rPr>
        <w:t>سر پا هستند</w:t>
      </w:r>
      <w:bookmarkEnd w:id="236"/>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عرش استقرار نیافتند و افلاک به گردش نیامدند و آسمان‌ها و زمین سر پا نایستادند؛ مگر به آن‌که بر روی آن‌ها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امیرُالمؤمنین و همانا خدای متعال وقتی مرا به آسمان بالا برد و مرا به ندای پر محبت خود مخصوص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خویش برگرفتم و تو را بر همه آفریده‌هایم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پرچم هدایت برای بندگانم منصوب بنما تا آنان را به‌سوی دین من راهنمایی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امیرمؤمنان قرار دادم، پس هر کس به زور بر او امارت و حکومت یابد او را لعنت کردم، و هر کس با او مخالفت نماید او را عذاب می‌کنم، و هر کس از او اطاعت کند مقربش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مسلمانان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او پیشی گیرد خوار و ذلیلش گردانم و هر کس از او نافرمانی کند او را به زندان جهنم گرفتارش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بزرگ همه جانشینان، و پیشوای دست‌وروسفیدان و حجت من بر تمام آفریده‌های من می‌باشد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برجالهم و هو الحديث السادس و العشرون في تسليم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تسمية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له في السماء بأمير المؤمنين نذكره بلفظه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سَهْلُ بْنُ أَحْمَدَ بْنِ عَبْدِ اللَّهِ عَنْ عَلِيِّ بْنِ عَبْدِ اللَّهِ عَنْ إِسْحَاقَ بْنِ إِبْرَاهِيمَ الدبري عَنْ عَبْدِ الرَّزَّاقِ بْنِ هَمَّامٍ عَنْ مُعَمَّرٍ عَنْ عَبْدِ اللَّهِ 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بِنَا أَمْسِ يَوْمِنَا وَ أَنَا وَ جَبْرَئِيلُ فِي حَدِيثٍ وَ لَمْ تُسَلِّمْ؟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 لَمْ يُسَلِّمْ؟ أَمَا وَ اللَّهِ لَوْ سَلَّمَ لَسُرِرْنَا وَ 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دِحْيَةَ الْكَلْبِيَّ اسْتَخْلَيْتُمَا فِي حَدِيثٍ فَكَرِهْتُ أَنْ أَقْطَعَ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دِحْيَةَ الْكَلْبِيَّ وَ إِنَّمَا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أَوْحَى إِلَيَّ </w:t>
      </w:r>
      <w:bookmarkStart w:id="237" w:name="pg7920_97390"/>
    </w:p>
    <w:p>
      <w:pPr>
        <w:pStyle w:val="BookText"/>
        <w:rPr/>
      </w:pPr>
      <w:bookmarkEnd w:id="237"/>
      <w:r>
        <w:rPr>
          <w:rFonts w:ascii="Amiri" w:hAnsi="Amiri" w:eastAsia="Amiri" w:cs="Amiri"/>
          <w:color w:val="111111"/>
          <w:sz w:val="28"/>
          <w:sz w:val="28"/>
          <w:szCs w:val="28"/>
          <w:rtl w:val="true"/>
          <w:lang w:bidi="ar-SA"/>
        </w:rPr>
        <w:t>فِي غَزْوَةِ بَدْرٍ أَنِ اهْبِطْ إِلَى مُحَمَّدٍ فَأْمُرْهُ أَنْ يَأْمُرَ أَمِيرَ الْمُؤْمِنِينَ عَلِيَّ بْنَ أَبِي طَالِبٍ أَنْ يَجُولَ بَيْنَ الصَّفَّيْنِ فَسَمَّاهُ اللَّهُ أَمِيرَ الْمُؤْمِنِينَ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السَّمَاءِ وَ أَمِيرُ الْمُؤْمِنِينَ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لَا يَتَخَلَّفُ عَنْكَ بَعْدِي إِلَّا كَافِرٌ وَ إِنَّ أَهْلَ السَّمَاوَاتِ يُسَمُّونَكَ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392100_1051229030"/>
      <w:bookmarkStart w:id="239" w:name="_Toc81"/>
      <w:bookmarkEnd w:id="238"/>
      <w:r>
        <w:rPr/>
        <w:t>79</w:t>
      </w:r>
      <w:r>
        <w:rPr>
          <w:rtl w:val="true"/>
        </w:rPr>
        <w:t xml:space="preserve">. </w:t>
      </w:r>
      <w:r>
        <w:rPr>
          <w:rtl w:val="true"/>
        </w:rPr>
        <w:t xml:space="preserve">هر کس بر مولا علی </w:t>
      </w:r>
      <w:r>
        <w:rPr>
          <w:rtl w:val="true"/>
        </w:rPr>
        <w:t>(</w:t>
      </w:r>
      <w:r>
        <w:rPr>
          <w:rtl w:val="true"/>
        </w:rPr>
        <w:t>علیه السلام</w:t>
      </w:r>
      <w:r>
        <w:rPr>
          <w:rtl w:val="true"/>
        </w:rPr>
        <w:t xml:space="preserve">) </w:t>
      </w:r>
      <w:r>
        <w:rPr>
          <w:rtl w:val="true"/>
        </w:rPr>
        <w:t>تقدم جوید کافرست</w:t>
      </w:r>
      <w:r>
        <w:rPr>
          <w:rtl w:val="true"/>
        </w:rPr>
        <w:t>!</w:t>
      </w:r>
      <w:bookmarkEnd w:id="239"/>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 زنده هستی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من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 بودیم که تو از کنار ما گذشتی؛ ولی سلام نکردی؟ 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امیرمؤمنان از کنار ما می‌گذرد ولی بر ما 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سلام می‌داد ما خیلی مسرور می‌شدیم و جواب سلام او را می‌دادیم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دحیه دیدم که در خلوت گفت‌وگو می‌کنید، خوش نداشتم که سخن شما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نبود بلکه او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امیرمؤمنان 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جنگ بدر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به او فرمان بده که به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بدهد که میان دو لشکر جولان بدهد، پس او را در آسمان امیرمؤمنان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آسمان امیرمؤمنان هستی؛ ایعلی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زمین امیرمؤمنان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بعد از من بر تو مقدم نمی‌شود، مگر آن که کافر است و هیچ‌کس بعد از من، از تو سرپیچی نمی‌کند، مگر آن‌که کافر است، و </w:t>
      </w:r>
      <w:bookmarkStart w:id="240" w:name="pg7920_97391"/>
    </w:p>
    <w:p>
      <w:pPr>
        <w:pStyle w:val="BookText"/>
        <w:rPr/>
      </w:pPr>
      <w:bookmarkEnd w:id="240"/>
      <w:r>
        <w:rPr>
          <w:rFonts w:ascii="IRNazanin" w:hAnsi="IRNazanin" w:eastAsia="IRNazanin"/>
          <w:color w:val="111111"/>
          <w:sz w:val="28"/>
          <w:sz w:val="28"/>
          <w:szCs w:val="28"/>
          <w:rtl w:val="true"/>
          <w:lang w:bidi="fa-IR"/>
        </w:rPr>
        <w:t>به‌درستی‌که اهل آسمان‌ها تو را امیرمؤمنان می‌نامند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و هو الثاني و الثلاثون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و سيد المسلمين و خير الوصيين و أولى الناس بالنبيين و قائد الغر المحجّلين نذكره بلفظه</w:t>
      </w:r>
    </w:p>
    <w:p>
      <w:pPr>
        <w:pStyle w:val="BookText"/>
        <w:rPr/>
      </w:pPr>
      <w:r>
        <w:rPr>
          <w:rFonts w:ascii="Amiri" w:hAnsi="Amiri" w:eastAsia="Amiri" w:cs="Amiri"/>
          <w:color w:val="111111"/>
          <w:sz w:val="28"/>
          <w:sz w:val="28"/>
          <w:szCs w:val="28"/>
          <w:rtl w:val="true"/>
          <w:lang w:bidi="ar-SA"/>
        </w:rPr>
        <w:t>حَدَّثَنِي مُحَمَّدُ بْنُ حَمَّادِ بْنِ بَشِيرٍ عَنْ مُحَمَّدِ بْنِ الْحُسَيْنِ بْنِ مُحَمَّدِ بْنِ جُمْهُورٍ قَالَ حَدَّثَنِي أَبِي عَنِ الْحُسَيْنِ بْنِ عَبْدِ الْكَرِيمِ عَنْ إِبْرَاهِيمَ بْنِ مَيْمُونٍ وَ عُثْمَانَ بْنِ سَعِيدٍ عَنْ عَبْدِ الْكَرِيمِ عَنْ يَعْقُوبَ عَنْ جَابِرٍ الْجُعْفِيِّ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أُوَضِّيهِ،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 سَيِّدُ الْمُسْلِمِينَ وَ خَيْرُ الْوَصِيِّينَ وَ أَوْلَى النَّاسِ بِالنَّبِيِّينَ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حَتَّى إِذَا فَرَغَ فَإِذَا هُوَ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 شَدِيداً فَمَسَحَ النَّبِيُّ الْعَرَقَ مِنْ وَجْهِهِ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تُؤَدِّي عَنِّي وَ تُبْرِئُ ذِمَّتِي وَ تُبَلِّغُ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تُعَلِّمُ النَّاسَ مِنْ بَعْدِي مِنْ تَأْوِيلِ الْقُرْآنِ مَا لَمْ يَعْلَمُوا وَ تُخْبِرُهُمْ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392102_1051229030"/>
      <w:bookmarkStart w:id="242" w:name="_Toc82"/>
      <w:bookmarkEnd w:id="241"/>
      <w:r>
        <w:rPr/>
        <w:t>80</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ادامه‌دهنده خط رسالت</w:t>
      </w:r>
      <w:bookmarkEnd w:id="2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می‌کردم؛ پس در آن وقتی‌که آب وضوی او را فراهم می‌کردم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اینجا داخل می‌شود که او امیرمؤمنان و مهتر مسلمانان و بهترین جانشینان و نزدیک‌ترین مردم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دست‌وروسفیدان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 تا این‌که ایشان از وضو فارغ شدند، ناگهان دیدم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آمده، و وقتی وارد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بسیار شدیدی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عرق خویش را با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چیزی نازل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می‌باشی و دیون مرا پرداخت می‌کنی و ذمّه مرا فارغ می‌نمایی و رسالت مرا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 خویش را نرسانده‌ای؟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بعد از من آن‌چه را مردم از تأویل قرآن نمی‌دانند به آن‌ها یاد می‌دهی و به آن‌ها خبر می‌دهی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بطرقهم و هو الحديث الحادي و الأربعون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الوصيين و أمير المؤمنين و أخو رسول رب العالمين و خليفته على الناس أجمعين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بْنِ مُحَمَّدِ بْنِ جَعْفَرٍ عَنْ مُحَمَّدِ بْنِ الْحُسَيْنِ عَنْ إِبْرَاهِيمَ بْنِ هَاشِمٍ عَنْ مُحَمَّدِ بْنِ سِنَانٍ عَنْ زِيَادِ بْنِ الْمُنْذِرِ عَنْ سَعْدِ بْنِ طَرِيفٍ عَنِ الْأَصْبَغِ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لِلهِ بَاباً مَنْ دَخَلَهُ أَمِنَ مِنَ النَّارِ،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هَذَا الْبَابِ حَتَّى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خَلِيفَتُهُ عَلَى النَّاسِ أَجْمَعِينَ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يَسْتَمْسِكَ بِالْعُرْوَةِ الْوُثْقى الَّتِي لَا انْفِصامَ لَها فَلْيَسْتَمْسِكْ 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وَلَايَتَهُ وَلَايَتِي وَ طَاعَتَهُ </w:t>
      </w:r>
      <w:bookmarkStart w:id="243" w:name="pg7920_97393"/>
    </w:p>
    <w:p>
      <w:pPr>
        <w:pStyle w:val="BookText"/>
        <w:rPr/>
      </w:pPr>
      <w:bookmarkEnd w:id="243"/>
      <w:r>
        <w:rPr>
          <w:rFonts w:ascii="Amiri" w:hAnsi="Amiri" w:eastAsia="Amiri" w:cs="Amiri"/>
          <w:color w:val="111111"/>
          <w:sz w:val="28"/>
          <w:sz w:val="28"/>
          <w:szCs w:val="28"/>
          <w:rtl w:val="true"/>
          <w:lang w:bidi="ar-SA"/>
        </w:rPr>
        <w:t>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يَعْرِفَ الْحُجَّةَ بَعْدِي فَلِيَعْرِفْ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يَتَوَلَّى وَلَايَةَ اللَّهِ فَلْيَقْتَدِ بِعَلِيِّ ابْنِ أَبِي طَالِبٍ 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رَحِمَكَ اللَّهُ عَنِ الْإِسْلَامِ بِأَجْمَعِهِ؛ عِدَّتُهُمْ عِدَّةُ الشُّهُورِ وَ هِيَ عِنْدَ اللَّهِ اثْنا عَشَرَ شَهْراً فِي كِتابِ اللَّهِ يَوْمَ خَلَقَ السَّماواتِ وَ الْأَرْضَ وَ عِدَّتُهُمْ عِدَّةُ الْعُيُونِ الَّتِي انْفَجَرَتْ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بِعَصَاهُ الْحَجَرَ فَانْفَجَرَتْ مِنْهُ اثْنَتا عَشْرَةَ عَيْناً وَ عِدَّتُهُمْ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إِسْرائِيلَ وَ بَعَثْنا مِنْهُمُ اثْنَيْ عَشَرَ نَقِيباً فَالْأَئِمَّةُ يَا جَابِرُ، أَوَّلُهُمْ عَلِيُّ بْنُ أَبِي طَالِبٍ وَ آخِرُهُمُ الْقَائِمُ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392104_1051229030"/>
      <w:bookmarkStart w:id="245" w:name="_Toc83"/>
      <w:bookmarkEnd w:id="244"/>
      <w:r>
        <w:rPr/>
        <w:t>81</w:t>
      </w:r>
      <w:r>
        <w:rPr>
          <w:rtl w:val="true"/>
        </w:rPr>
        <w:t xml:space="preserve">. </w:t>
      </w:r>
      <w:r>
        <w:rPr>
          <w:rtl w:val="true"/>
        </w:rPr>
        <w:t>معنای تمام اسلام</w:t>
      </w:r>
      <w:bookmarkEnd w:id="245"/>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خداوند تعالی دری هست که هر کس به آن وارد شود ایمن از آتش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ابوسعید خُدری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در راهنمایی کن تا آن را بشناسیم؟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همه جانشینان و امیرمؤمنان و برادر فرستادۀ پروردگار جهانیان و خلیفۀ او بر تمامی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به دستگیره محکمی که گسستنی برای آن نیست چنگ بزند، پس باید به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زیرا ولایت او ولایت من و فرمانبرداری از او فرمانبرداری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حجت بعد از من را بشناسد، پس باید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ولایت خدا را عهده‌دار شود، پس باید به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نسل من اقتدا کند؛ چون ایشان گنجینه‌داران دانش </w:t>
      </w:r>
    </w:p>
    <w:p>
      <w:pPr>
        <w:pStyle w:val="BookText"/>
        <w:rPr/>
      </w:pP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رضوان الله تعالی علیهما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چه تعداد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اسلام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آن‌ها شمارۀ ماه‌های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نزد خداوند تعالی، و در کتاب او از روزی‌که آسمان‌ها و زمین را آفرید دوازده‌تاست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شمارۀ آن‌ها شمارۀ چشمه‌هایی است که برای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 که عصای خود را بر آن سنگ زد و دوازده چشمه از آن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شمارۀ آن‌ها شمارۀ سرپرستان و نقبای بنی‌اسرائیل است،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بنی‌اسرائیل پیمان گرفت و از آنان دوازده نقیب برانگیخت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پس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از آن امامان،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بطريقهم و هو الحديث الثالث و الأربعون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إمام المتقين نذكره بلفظه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الشَّرِيفُ أَبُو جَعْفَرٍ مُحَمَّدُ بْنُ أَحْمَدَ بْنِ مُحَمَّدِ بْنِ عِيسَى الْعَلَوِيُّ عَنْ مُحَمَّدِ بْنِ أَحْمَدَ الْمُكَتِّبِ عَنْ حُمَيْدِ بْنِ مِهْرَانَ عَنْ عَبْدِ الْعَظِيمِ بْنِ عَبْدِ اللَّهِ الْحَسَنِيِّ عَنْ مُحَمَّدِ بْنِ عَلِيٍّ عَنْ مُحَمَّدِ بْنِ كَثِيرٍ عَنْ إِسْمَاعِيلَ بْنِ زِيَادٍ الْبَزَّازِ عَنْ أَبِي إِدْرِيسَ عَنْ نَافِعٍ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 عَائِشَةَ وَ كُنْتُ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قَرِيباً أُعَاطِيهِمْ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ذَاتَ يَوْمٍ وَ إِذَا دَاقٌّ يَدُقُّ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جَارِيَةٌ مَعَهَا طَبَقٌ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عَائِشَةَ </w:t>
      </w:r>
      <w:bookmarkStart w:id="246" w:name="pg7920_97395"/>
    </w:p>
    <w:p>
      <w:pPr>
        <w:pStyle w:val="BookText"/>
        <w:rPr/>
      </w:pPr>
      <w:bookmarkEnd w:id="246"/>
      <w:r>
        <w:rPr>
          <w:rFonts w:ascii="Amiri" w:hAnsi="Amiri" w:eastAsia="Amiri" w:cs="Amiri"/>
          <w:color w:val="111111"/>
          <w:sz w:val="28"/>
          <w:sz w:val="28"/>
          <w:szCs w:val="28"/>
          <w:rtl w:val="true"/>
          <w:lang w:bidi="ar-SA"/>
        </w:rPr>
        <w:t>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فَدَخَلَتْ فَوَضَعَتْهُ بَيْنَ يَدَيْ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عَائِشَةُ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يَتَنَاوَلُ مِنْهُ وَ يَأْكُلُ،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 سَيِّدَ الْمُسْلِمِينَ وَ إِمَامَ الْمُتَّقِينَ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وَ سَيِّدُ الْمُسْلِمِينَ وَ إِمَامُ الْمُتَّقِينَ؟ فَسَكَتَ ثُمَّ أَعَادَ الْكَلَامَ مَرَّةً أُخْرَى فَقَالَتْ عَائِشَةُ مِثْلَ ذَلِكَ،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دَاقٌّ يَدُقُّ الْبَابَ فَخَرَجْتُ إِلَيْهِ فَإِذَا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لَقَدْ تَمَنَّيْتُكَ مَرَّتَيْنِ، حَتَّى لَوْ أَبْطَأْتَ عَلَيَّ لَسَأَلْتُ اللَّهَ أَنْ يَأْتِيَنِي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فَأَكَلَ مَعَهُ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وَ عَادَى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يُقَاتِلُهُ وَ مَنْ يُعَادِيهِ؟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أَيْدِيهِمْ مَعَكِ مَرَّتَيْنِ وَ تَرْضِينَ بِذَلِكَ وَ لَا تُنْكِرِينَهُ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وجدت الأصل و معناه ما يخفى</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392106_1051229030"/>
      <w:bookmarkStart w:id="248" w:name="_Toc84"/>
      <w:bookmarkEnd w:id="247"/>
      <w:r>
        <w:rPr/>
        <w:t>82</w:t>
      </w:r>
      <w:r>
        <w:rPr>
          <w:rtl w:val="true"/>
        </w:rPr>
        <w:t xml:space="preserve">. </w:t>
      </w:r>
      <w:r>
        <w:rPr>
          <w:rtl w:val="true"/>
        </w:rPr>
        <w:t xml:space="preserve">هشدار پیامبر اکرم </w:t>
      </w:r>
      <w:r>
        <w:rPr>
          <w:rtl w:val="true"/>
        </w:rPr>
        <w:t>(</w:t>
      </w:r>
      <w:r>
        <w:rPr>
          <w:rtl w:val="true"/>
        </w:rPr>
        <w:t>صلی الله علیه و آله و سلم</w:t>
      </w:r>
      <w:r>
        <w:rPr>
          <w:rtl w:val="true"/>
        </w:rPr>
        <w:t xml:space="preserve">) </w:t>
      </w:r>
      <w:r>
        <w:rPr>
          <w:rtl w:val="true"/>
        </w:rPr>
        <w:t>به سران فتنه در جنگ جمل</w:t>
      </w:r>
      <w:bookmarkEnd w:id="248"/>
    </w:p>
    <w:p>
      <w:pPr>
        <w:pStyle w:val="BookText"/>
        <w:rPr/>
      </w:pPr>
      <w:r>
        <w:rPr>
          <w:rFonts w:ascii="IRNazanin" w:hAnsi="IRNazanin" w:eastAsia="IRNazanin"/>
          <w:color w:val="111111"/>
          <w:sz w:val="28"/>
          <w:sz w:val="28"/>
          <w:szCs w:val="28"/>
          <w:rtl w:val="true"/>
          <w:lang w:bidi="fa-IR"/>
        </w:rPr>
        <w:t>نافع، غلام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به‌عنوان غلام، همواره خدمتگزار عایشه بودم و 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بودند من نیازشان را برآورده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بود، ناگهان یکی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رفته و کنیزی را دیدم که با او طبقی سر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به نزد عایشه برگشته و ماجرا را به او خبر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خانه 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وارد شده و آن ظرف را مقابل عایشه به زمین گذاشت وعایشه هم آن را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نموده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 مهتر مسلمانان و پیشوای پرهیزکاران می‌آمد و با </w:t>
      </w:r>
    </w:p>
    <w:p>
      <w:pPr>
        <w:pStyle w:val="BookText"/>
        <w:rPr/>
      </w:pPr>
      <w:r>
        <w:rPr>
          <w:rFonts w:ascii="IRNazanin" w:hAnsi="IRNazanin" w:eastAsia="IRNazanin"/>
          <w:color w:val="111111"/>
          <w:sz w:val="28"/>
          <w:sz w:val="28"/>
          <w:szCs w:val="28"/>
          <w:rtl w:val="true"/>
          <w:lang w:bidi="fa-IR"/>
        </w:rPr>
        <w:t>من از این طعام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پیشوای پرهیزکاران کیست؟</w:t>
      </w:r>
    </w:p>
    <w:p>
      <w:pPr>
        <w:pStyle w:val="BookText"/>
        <w:rPr/>
      </w:pPr>
      <w:r>
        <w:rPr>
          <w:rFonts w:ascii="IRNazanin" w:hAnsi="IRNazanin" w:eastAsia="IRNazanin"/>
          <w:color w:val="111111"/>
          <w:sz w:val="28"/>
          <w:sz w:val="28"/>
          <w:szCs w:val="28"/>
          <w:rtl w:val="true"/>
          <w:lang w:bidi="fa-IR"/>
        </w:rPr>
        <w:t>ایشان ساکت شد و دوباره همان گفتار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همان سخن را بازگو کرد، ولی باز هم پیامبر جواب او را ندادند، که ناگهان کوبنده‌ای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به‌سوی او بیرون رفتم و دیدم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آمدنِ تو را تقاضا نمودم، تا این‌که اگر دیر می‌آمدی، از خداوند تعالی درخواست می‌کردم تا تو را به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 ایشان هم‌غذا شده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هر کس را که با تو پیکار نماید، و خدا دشمنی کند با هر کس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نبرد می‌کند و چه کسی با او دشمنی می‌نماید؟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کسانی‌که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آن‌ها، دستان آن‌ها با توست، دوبار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خشنودی و آن را انکار نمی‌کنی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برجالهم و هو الحديث الخامس و الستون في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نذكره بلفظه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طَلْحَةَ بْنِ أَحْمَدَ بْنِ مُحَمَّدِ بْنِ زَكَرِيَّا النَّيْشَابُورِيُّ عَنْ شَابُورَ بْنِ عَبْدِ الرَّحْمَنِ عَنْ عَلِيِّ بْنِ عَبْدِ اللَّهِ بْنِ عَبْدِ الْحَمِيدِ عَنِ الْهُشَيْمِ بْنِ بَشِيرٍ عَنْ شُعْبَةَ بْنِ الْحَجَّاجِ عَنْ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أُدْخِلْتُ الْجَنَّةَ فَرَأَيْتُ نُوراً ضَرَبَ بِهِ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نُورُ الشَّمْسِ وَ لَا نُورُ </w:t>
      </w:r>
      <w:bookmarkStart w:id="249" w:name="pg7920_97397"/>
    </w:p>
    <w:p>
      <w:pPr>
        <w:pStyle w:val="BookText"/>
        <w:rPr/>
      </w:pPr>
      <w:bookmarkEnd w:id="249"/>
      <w:r>
        <w:rPr>
          <w:rFonts w:ascii="Amiri" w:hAnsi="Amiri" w:eastAsia="Amiri" w:cs="Amiri"/>
          <w:color w:val="111111"/>
          <w:sz w:val="28"/>
          <w:sz w:val="28"/>
          <w:szCs w:val="28"/>
          <w:rtl w:val="true"/>
          <w:lang w:bidi="ar-SA"/>
        </w:rPr>
        <w:t>الْقَمَرِ وَ لَكِنْ حُورِيَّةٌ مِنْ حَوَارِيِّ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مِنْ قَصْرِهَا فَنَظَرَتْ إِلَيْكَ وَ ضَحِكَتْ، فَهَذَا النُّورُ خَرَجَ مِنْ فِيهَا وَ هِيَ تَدُورُ فِي الْجَنَّةِ إِلَى أَنْ يَدْخُلَهَا أَمِيرُ الْمُؤْمِنِينَ عَلِيُّبْنُ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392108_1051229030"/>
      <w:bookmarkStart w:id="251" w:name="_Toc85"/>
      <w:bookmarkEnd w:id="250"/>
      <w:r>
        <w:rPr/>
        <w:t>83</w:t>
      </w:r>
      <w:r>
        <w:rPr>
          <w:rtl w:val="true"/>
        </w:rPr>
        <w:t xml:space="preserve">. </w:t>
      </w:r>
      <w:r>
        <w:rPr>
          <w:rtl w:val="true"/>
        </w:rPr>
        <w:t>خنده عجیب حوریۀ بهشتی</w:t>
      </w:r>
      <w:bookmarkEnd w:id="251"/>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رفتم، مرا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را دیدم که به صورتم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آن را دیدم؟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خورشید و ماه نیست؛ بلکه حوریه‌ای است از حوریگان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کاخ خود آشکار گردیده و به شما نگریسته و خندید؛ پس این نور از دهان او خارج شد و در بهشت به سر می‌برد تا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 آید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برجالهم و هو الحديث التاسع و الستون في تسمية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نذكره بلفظه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جَعْفَرُ بْنُ مَسْرُورٍ اللَّحَّامُ عَنِ الْحُسَيْنِ بْنِ مُحَمَّدٍ عَنْ إِبْرَاهِيمَ بْنِ مُحَمَّدٍ عَنْ بِلَالٍ عَنْ إِبْرَاهِيمَ بْنِ صَالِحٍ الْأَنْمَاطِيِّ عَنْ عَبْدِ الصَّمَدِ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طُوبَى شَجَرَةٌ فِي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لَيْسَ فِي الْجَنَّةِ شَيْ‌ءٌ إِلَّا هُوَ فِيهَا</w:t>
      </w:r>
      <w:r>
        <w:rPr>
          <w:rFonts w:eastAsia="Amiri" w:cs="Amiri" w:ascii="Amiri" w:hAnsi="Amiri"/>
          <w:color w:val="111111"/>
          <w:sz w:val="28"/>
          <w:szCs w:val="28"/>
          <w:rtl w:val="true"/>
          <w:lang w:bidi="ar-SA"/>
        </w:rPr>
        <w:t xml:space="preserve">. </w:t>
      </w:r>
      <w:bookmarkStart w:id="252" w:name="pg7920_97398"/>
    </w:p>
    <w:p>
      <w:pPr>
        <w:pStyle w:val="Heading3"/>
        <w:numPr>
          <w:ilvl w:val="2"/>
          <w:numId w:val="1"/>
        </w:numPr>
        <w:rPr/>
      </w:pPr>
      <w:bookmarkStart w:id="253" w:name="__RefHeading___Toc6392110_1051229030"/>
      <w:bookmarkStart w:id="254" w:name="_Toc86"/>
      <w:bookmarkEnd w:id="252"/>
      <w:bookmarkEnd w:id="253"/>
      <w:r>
        <w:rPr/>
        <w:t>84</w:t>
      </w:r>
      <w:r>
        <w:rPr>
          <w:rtl w:val="true"/>
        </w:rPr>
        <w:t xml:space="preserve">. </w:t>
      </w:r>
      <w:r>
        <w:rPr>
          <w:rtl w:val="true"/>
        </w:rPr>
        <w:t>طوبی چیست؟</w:t>
      </w:r>
      <w:bookmarkEnd w:id="254"/>
    </w:p>
    <w:p>
      <w:pPr>
        <w:pStyle w:val="BookText"/>
        <w:rPr/>
      </w:pPr>
      <w:r>
        <w:rPr>
          <w:rFonts w:ascii="IRNazanin" w:hAnsi="IRNazanin" w:eastAsia="IRNazanin"/>
          <w:color w:val="111111"/>
          <w:sz w:val="28"/>
          <w:sz w:val="28"/>
          <w:szCs w:val="28"/>
          <w:rtl w:val="true"/>
          <w:lang w:bidi="fa-IR"/>
        </w:rPr>
        <w:t>عبدالصمد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و او از علی بن الحسین،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پرسیده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طوبی درختی در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در بهشت نیست، مگر آن‌که آن درخت در آن می‌باشد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المائة حديث بطريقهم و هو الحديث الحادي والثمانون في تسمية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الوصيين و مولى المسلمين</w:t>
      </w:r>
    </w:p>
    <w:p>
      <w:pPr>
        <w:pStyle w:val="BookText"/>
        <w:rPr/>
      </w:pPr>
      <w:r>
        <w:rPr>
          <w:rFonts w:ascii="Amiri" w:hAnsi="Amiri" w:eastAsia="Amiri" w:cs="Amiri"/>
          <w:color w:val="111111"/>
          <w:sz w:val="28"/>
          <w:sz w:val="28"/>
          <w:szCs w:val="28"/>
          <w:rtl w:val="true"/>
          <w:lang w:bidi="ar-SA"/>
        </w:rPr>
        <w:t xml:space="preserve">نَذْكُرُهُ بِلَفْظِهِ حَدَّثَنِي قَاضِي الْقُضَاةِ أَبُو عَبْدِ اللَّهِ الْحُسَيْنُ بْنُ هَارُونَ الضَّبِّيُّ عَنْ أَحْمَدَ بْنِ مُحَمَّدٍ عَنْ عَلِيِّ بْنِ مُحَمَّدٍ عَنْ أَبِيهِ مُحَمَّدِ بْنِ عَلِيٍّ عَنْ أَبِيهِ عَلِيِّ بْنِ مُوسَى عَنْ أَبِيهِ مُوسَى بْنِ جَعْفَرٍ عَنْ جَعْفَرِ بْنِ مُحَمَّدٍ عَنْ أَبِيهِ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مُظْلِمَةٌ، النَّاجِي فِيهَا مَنْ تَمَسَّكَ بِعُرْوَةِ اللَّهِ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الْمُسْلِمِينَ وَ إِمَامُهُمْ بَعْدِي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255" w:name="pg7920_97399"/>
    </w:p>
    <w:p>
      <w:pPr>
        <w:pStyle w:val="Heading3"/>
        <w:numPr>
          <w:ilvl w:val="2"/>
          <w:numId w:val="1"/>
        </w:numPr>
        <w:rPr/>
      </w:pPr>
      <w:bookmarkStart w:id="256" w:name="__RefHeading___Toc6392112_1051229030"/>
      <w:bookmarkStart w:id="257" w:name="_Toc87"/>
      <w:bookmarkEnd w:id="255"/>
      <w:bookmarkEnd w:id="256"/>
      <w:r>
        <w:rPr/>
        <w:t>85</w:t>
      </w:r>
      <w:r>
        <w:rPr>
          <w:rtl w:val="true"/>
        </w:rPr>
        <w:t xml:space="preserve">. </w:t>
      </w:r>
      <w:r>
        <w:rPr>
          <w:rtl w:val="true"/>
        </w:rPr>
        <w:t>راه گریز از فتنه</w:t>
      </w:r>
      <w:bookmarkEnd w:id="257"/>
    </w:p>
    <w:p>
      <w:pPr>
        <w:pStyle w:val="BookText"/>
        <w:rPr/>
      </w:pPr>
      <w:r>
        <w:rPr>
          <w:rFonts w:ascii="IRNazanin" w:hAnsi="IRNazanin" w:eastAsia="IRNazanin"/>
          <w:color w:val="111111"/>
          <w:sz w:val="28"/>
          <w:sz w:val="28"/>
          <w:szCs w:val="28"/>
          <w:rtl w:val="true"/>
          <w:lang w:bidi="fa-IR"/>
        </w:rPr>
        <w:t xml:space="preserve">احمد بن محمد، از امام هادی علی بن محمد، از پدرش از جدش علی بن موسی الرضا، از پدرش از جدش جعفر بن محمد، از پدرش از علی بن الحسین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بعد از من فتنه بسیار تاریکی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آن نجات می‌یابد که به دستگیره محکم الهی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دستگیرۀ محکم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مهتر همه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جانشینان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مسلمانان و پیشوایشان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مسلمانان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المائة حديث بطريقهم و هو الحديث السادس و التسعون في تسمية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المؤمنين‌نَذْكُرُهُ بِلَفْظِهِ حَدَّثَنِي أَبُو عَبْدِ اللَّهِ أَحْمَدُ بْنُ مُحَمَّدِ بْنِ أَيُّوبَ عَنْ عَلِيِّ بْنِ عَنْبَسَةَ عَنْ بَكْرِ بْنِ أَحْمَدَ وَ حَدَّثَنَا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عَنْ مُحَمَّدِ ابْنِ عَلِيٍّ عَنْ أَبِيهِ عَنْ مُوسَى بْنِ جَعْفَرٍ عَنْ أَبِيهِ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وَ عَمِّهَا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258" w:name="pg7920_97400"/>
    </w:p>
    <w:p>
      <w:pPr>
        <w:pStyle w:val="BookText"/>
        <w:rPr/>
      </w:pPr>
      <w:bookmarkEnd w:id="258"/>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الْجَنَّةَ رَأَيْتُ فِيهَا شَجَرَةً تَحْمِلُ الْحُلِيَّ وَ الْحُلَلَ، أَسْفَلُهَا خَيْلٌ بُلْقٌ، وَ أَوْسَطُهَا حُورُ الْعِينِ، وَ فِي أَعْلَاهَا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اللَّهُ بِدُخُولِ الْجَنَّةِ يُؤْتَى بِشِيعَةِ عَلِيِّ بْنِ أَبِي طَالِبٍ؛ حَتَّى يُنْتَهَى بِهِمْ إِلَى هَذِهِ الشَّجَرَةِ، فَيَلْبَسُونَ الْحُلِيَّ وَ الْحُلَلَ وَ يَرْكَبُونَ الْخَيْلَ الْبُلْقَ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صَبَرُوا فِي الدُّنْيَا عَلَى الْأَذَى، فَحُبُوا فِي هَذَا الْيَوْمِ بِهَذَا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392114_1051229030"/>
      <w:bookmarkStart w:id="260" w:name="_Toc88"/>
      <w:bookmarkEnd w:id="259"/>
      <w:r>
        <w:rPr/>
        <w:t>86</w:t>
      </w:r>
      <w:r>
        <w:rPr>
          <w:rtl w:val="true"/>
        </w:rPr>
        <w:t xml:space="preserve">. </w:t>
      </w:r>
      <w:r>
        <w:rPr>
          <w:rtl w:val="true"/>
        </w:rPr>
        <w:t>درختی شگفت‌انگیز در بهشت</w:t>
      </w:r>
      <w:bookmarkEnd w:id="260"/>
    </w:p>
    <w:p>
      <w:pPr>
        <w:pStyle w:val="BookText"/>
        <w:rPr/>
      </w:pPr>
      <w:r>
        <w:rPr>
          <w:rFonts w:ascii="IRNazanin" w:hAnsi="IRNazanin" w:eastAsia="IRNazanin"/>
          <w:color w:val="111111"/>
          <w:sz w:val="28"/>
          <w:sz w:val="28"/>
          <w:szCs w:val="28"/>
          <w:rtl w:val="true"/>
          <w:lang w:bidi="fa-IR"/>
        </w:rPr>
        <w:t xml:space="preserve">جناب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از پدر و عمویش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بهشت برده شدم، درختی را دیدم که از جامه و زیور آلات بار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اسبان رنگارنگ و در میانۀ آن حوریان و در بالای آن خشنودی خدای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برای کیست؟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برای پسرعمویت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دستور بدهد که آفریده‌های او به بهشت وارد شوند،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تا این‌که آن‌ها را به این درخت می‌رسانند؛ پس آن‌ها از این جامه‌ها و زیور آلات می‌پوشند، و بر آن اسبان رنگارنگ سوار می‌شوند، و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دنیا بر آزار و اذیت‌ها شکیبائی نمودند؛ پس امروز مورد چنین عنایت و بخشش قرار گرفتند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اليهود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الوصيين و حجة الله في أرضه لمعجزة اقترنت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نذكره من رواياتهم في كتاب الأربعين و أصله في الخزانة النظامية العتيقة و عليه ما هذا لفظه جمعها الشيخ العالم الصالح أبو عبد الله محمد بن أبي مسلم بن أبي الفوارس الرازي و رواها عن الرجال الثقات مرفوعة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إقرار اليهود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الوصيين و حجة الله في أرضه لمعجزة اقترنت بذلك</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وَ الثَّلَاثُونَ حَدَّثَنَا الشَّيْخُ الْإِمَامُ زَكِيُّ الدِّينِ أَحْمَدُ بْنُ مُحَمَّدِ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شَرَفُ الدِّينِ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النَّيْشَابُورِيُّ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جُبَيْرُ بْنُ الرِّضَا عَنْ عَبْدِ مُسْهِرٍ عَنْ سَلَمَةَ بْنِ الْأَصْهَبِ عَنْ كَيْسَانَ بْنِ أَبِي عَاصِمٍ عَنْ مُرَّةَ بْنِ سَعْدٍ عَنْ أَبِي مُحَمَّدِ بْنِ جعديان عَنِ الْقَائِدِ أَبِي نَصْرِ بْنِ مَنْصُورٍ التُّسْتَرِيِّ عَنْ أَبِي عَبْدِ اللَّهِ المهاطي عَنْ أَبِي الْقَاسِمِ الْقَوَّاسِ عَنْ سُلَيْمٍ النَّجَّارِ عَنْ حَامِدِ بْنِ سَعِيدٍ عَنْ خَالِصِ بْنِ ثَعْلَبَةَ عَنْ عَبْدِ اللَّهِ بْنِ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مِنَ الْكُوفَةِ إِذْ عَبَرَ بِالصَّعِيدِ الَّتِي يُقَالُ لَهَا النَّخْلَةُ عَلَى فَرْسَخَيْنِ مِنَ الْكُوفَةِ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مِنْهَا خَمْسُونَ رَجُلًا مِنَ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صَخْرَةٌ مَذْكُورَةٌ فِي كُتُبِنَا عَلَيْهَا اسْمُ سِتَّةٍ مِنَ الْأَنْبِيَاءِ وَ هُوَ ذَا نَطْلُبُ الصَّخْرَةَ فَلَا نَجِدُهَا، فَإِنْ كُنْتَ إِمَاماً وَجِّدْنَا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إِلَى أَنِ اسْتَبْطَنَ فِيهِمُ الْبَرَّ وَ إِذَا بِجَبَلٍ مِنْ رَمْلٍ 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انْسِفِي الرَّمْلَ عَنِ الصَّخْرَةِ بِحَقِّ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حَتَّى نُسِفَتِ الرَّمْلُ وَ ظَهَرَتِ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261" w:name="pg7920_97402"/>
    </w:p>
    <w:p>
      <w:pPr>
        <w:pStyle w:val="BookText"/>
        <w:rPr/>
      </w:pPr>
      <w:bookmarkEnd w:id="261"/>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 سِتَّةٍ مِنَ الْأَنْبِيَاءِ عَلَى مَا سَمِعْنَا وَ قَرَأْنَا فِي كُتُبِنَا وَ لَسْنَا نَرَى عَلَيْهَا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عَلَيْهَا، فَهِيَ فِي وَجْهِهَا الَّذِي عَلَى الْأَرْضِ فَاقْلِبُوهَا فَاعْصَوْصَبَ عَلَيْهَا أَلْفُ رَجُلٍ حَضَرُوا فِي هَذَا الْمَكَانِ فَمَا قَدَرُوا عَلَى قَلْبِهَا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عَنْهَا فَمَدَّ يَدَهُ إِلَيْهَا فَقَلَبَهَا فَوَجَدُوا عَلَيْهَا اسْمُ سِتَّةٍ مِنَ الْأَنْبِيَاءِ أَصْحَابِ الشَّرَائِعِ آدَمُ وَ نُوحٌ وَ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النَّفَرُ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وَ أَنَّكَ أَمِيرُ الْمُؤْمِنِينَ وَ سَيِّدُ الْوَصِيِّينَ وَ حُجَّةُ اللَّهِ فِي أَرْضِهِ، مَنْ عَرَفَكَ سَعِدَ وَ نَجَا وَ مَنْ خَالَفَكَ ضَلَّ وَ غَوَى وَ إِلَى الْحَمِيمِ هَوَى، جَلَّتْ مَنَاقِبُكَ عَنِ التَّحْدِيدِ وَ كَثُرَتْ آثَارُ نَعْتِكَ عَنِ التَّعْدِيدِ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392116_1051229030"/>
      <w:bookmarkStart w:id="263" w:name="_Toc89"/>
      <w:bookmarkEnd w:id="262"/>
      <w:r>
        <w:rPr/>
        <w:t>87</w:t>
      </w:r>
      <w:r>
        <w:rPr>
          <w:rtl w:val="true"/>
        </w:rPr>
        <w:t xml:space="preserve">. </w:t>
      </w:r>
      <w:r>
        <w:rPr>
          <w:rtl w:val="true"/>
        </w:rPr>
        <w:t xml:space="preserve">قدرت علمی و جسمی مولا علی </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عبدالله بن خالد بن سعید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درحالی‌که ایشان از کوفه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سرزمینی در دو فرسخی کوفه عبور کردند که به آن نخله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یهودیان از آنجا بیرون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ابی‌طالب پیشوای مردم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و قطعه سنگی در کتاب‌های ما یاد شده که بر آن نام شش نفر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ما آن صخره را جست‌وجو می‌کنیم ولی آن را نمی‌یابیم؛ پس اگر تو امام هستی آن صخره را برای ما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بیائید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جمعیت پشت سر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تا به میانه بیابانی رسیدند که در آن جا تپه بزرگی از ریگ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اسم اعظم پروردگار این تپه ریگ را از روی آن صخره پراکنده ساز؛ پس </w:t>
      </w:r>
    </w:p>
    <w:p>
      <w:pPr>
        <w:pStyle w:val="BookText"/>
        <w:rPr/>
      </w:pPr>
      <w:r>
        <w:rPr>
          <w:rFonts w:ascii="IRNazanin" w:hAnsi="IRNazanin" w:eastAsia="IRNazanin"/>
          <w:color w:val="111111"/>
          <w:sz w:val="28"/>
          <w:sz w:val="28"/>
          <w:szCs w:val="28"/>
          <w:rtl w:val="true"/>
          <w:lang w:bidi="fa-IR"/>
        </w:rPr>
        <w:t>دیری نپائید که ریگ‌ها پراکنده شده و آن صخره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صخره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شنیده شده و در کتاب‌های خود خوانده‌ایم نام شش نفر از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می‌باشد و ما آن‌ها را بر این سنگ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 بر آن طرفی می‌باشد که بر روی زمین قرار گرفته است؛ آن را برگردانید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در آنجا حاضر شده بودند بر گرد آن سنگ اجتماع نمودند ولی نتوانستند آن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بروید؛ پس دستشان را به طرف آن دراز نموده و برگردانند، دیدند بر روی آن نام شش نفر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دارندگان شریعت هستند موجود می‌باشد؛ یعنی آدم و نوح و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گروه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معبودی جز خدا نیست و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تو امیرمؤمنان و مهترجانشینان و حجت خدا بر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شناخت سعادتمند گردید، و هر کس با تو مخالفت ورزید گمراه و ناامید شد و به آتش جهنم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تو بیرون از شماره و اوصاف تو نامتناهی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رواياتهم في كتاب الأربعين المذكورة من إنطاق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للسبع في مخاطبة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خير الوصيين و وارث علم النبيين و مفرق بين الحق و الباطل و هو من معجزات سيد المسلمين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 الثَّلَاثُونَ وَ حَدَّثَنِي الصَّدْرُ الْإِمَامُ الْكَبِيرُ الْعَالِمُ صَدْرُ الدِّينِ نِظَامُ الْإِسْلَامِ سُلْطَانُ الْعُلَمَاءِ أَبُوبَكْرٍ مُحَمَّدُ بْنُ عَبْدِ اللَّطِيفِ الْخُجَنْدِيُّ قَدَّسَ اللَّهُ رُوحَهُ الْعَزِيزَ بِشِيرَازَ فِي مَدْرَسَةِ الْخَاتُونِ الزَّاهِدَةِ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الْكَيَادَارُ بْنُ يُوسُفَ مُرَادٍ الدَّيْلَمِيُّ فِي قَلْعَةِ </w:t>
      </w:r>
    </w:p>
    <w:p>
      <w:pPr>
        <w:pStyle w:val="BookText"/>
        <w:rPr/>
      </w:pPr>
      <w:r>
        <w:rPr>
          <w:rFonts w:ascii="Amiri" w:hAnsi="Amiri" w:eastAsia="Amiri" w:cs="Amiri"/>
          <w:color w:val="111111"/>
          <w:sz w:val="28"/>
          <w:sz w:val="28"/>
          <w:szCs w:val="28"/>
          <w:rtl w:val="true"/>
          <w:lang w:bidi="ar-SA"/>
        </w:rPr>
        <w:t>إِصْطَخْرَ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الْأَدِيبُ مَحْمُودُ بْنُ مُحَمَّدٍ التَّبْرِيزِيُّ فِي تَبْرِيزَ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الْمُقْرِي دَانِيَالُ بْنُ إِبْرَاهِيمَ التَّبْرِيزِيُّ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الرَّايَاتِ بْنُ أَحْمَدَ الْبَزَّازُ الْغُنْدِجَانِيُّ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السِّيرَافِيُّ عَنْ أَبِي عَبْدِ اللَّهِ الْمَهْرُوفَانِيِّ الْمُؤَدِّبِ عَنْ شَبِيبِ بْنِ سُلَيْمَانَ الْغَنَوِيِّ عَنِ الْعَامُونِ بْنِ مُحَمَّدٍ الصِّينِيِّ عَنْ مُسْلِمِ بْنِ أَحْمَدَ عَنِ ابْنِ أَبِي مُسْلِمٍ السَّمَّانِ عَنْ حَبَّةَ بِنْتِ زُرَيْقٍ عَنْ بَعْضِ حَشَمِ الْخَلِيفَةِ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زَوْجِي مُنْقِذُ بْنُ الْأَبْقَعِ الْأَسَدِيُ أَحَدُ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وَ هُوَ يُرِيدُ مَوْضِعاً لَهُ كَانَ يَأْوِي فِيهِ بِاللَّيْلِ وَ أَنَا مَعَهُ حَتَّى أَتَى الْمَوْضِعَ فَنَزَلَ عَنْ بَغْلَتِهِ وَ حَمْحَمَتِ الْبَغْلَةُ وَ رَفَعْتَ أُذُنَيْهَا وَ جَذَبَتْنِي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تَنْظُرُ شَيْئاً وَ قَدْ شَخَصَتْ إِلَيْهِ وَ تُحَمْحِمُ وَ لَا أَدْرِي مَا ذَا دَهَاهَا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مِحْرَابِهِ مُتَقَلِّداً سَيْفَهُ فَجَعَلَ يَخْطُو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السَّبُعُ وَ وَقَفَ فَعِنْدَهَا اسْتَقَرَّتِ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لَيْثُ أَ مَا عَلِمْتَ أَنِّي اللَّيْثُ وَ أَنِّي الضِّرْغَامُ وَ الْقَسْوَرُ وَ الْحَيْدَرُ؟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أَيُّهَا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وَارِثَ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افْتَرَسْتُ مُنْذُ سَبْعٍ شَيْئاً وَ قَدْ أَضَرَّ بِيَ الْجُوعُ وَ رَأَيْتُكُمْ مِنْ مَسَافَةِ فَرْسَخَيْنِ فَدَنَوْتُ مِنْكُمْ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 أَنْظُرُ مَا هَؤُلَاءِ الْقَوْمُ وَ مَنْ هُمْ، فَإِنْ كَانَ لِي بِهِمْ مَقْدُرَةٌ وَ يَكُونُ لِي فِيهِمْ فَرِيسَةٌ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اللَّيْثُ أَ مَا عَلِمْتَ أَنِّي عَلِيٌّ أَبُو </w:t>
      </w:r>
    </w:p>
    <w:p>
      <w:pPr>
        <w:pStyle w:val="BookText"/>
        <w:rPr/>
      </w:pPr>
      <w:r>
        <w:rPr>
          <w:rFonts w:ascii="Amiri" w:hAnsi="Amiri" w:eastAsia="Amiri" w:cs="Amiri"/>
          <w:color w:val="111111"/>
          <w:sz w:val="28"/>
          <w:sz w:val="28"/>
          <w:szCs w:val="28"/>
          <w:rtl w:val="true"/>
          <w:lang w:bidi="ar-SA"/>
        </w:rPr>
        <w:t>الْأَشْبَالِ الْأَحَدَ عَشَرَ، بَرَاثِنِي أَمْثَلُ مِنْ مَخَالِبِكَ؟ وَ إِنْ أَحْبَبْتَ أَرَيْتُكَ، ثُمَّ امْتَدَّ السَّبُعُ بَيْنَ يَدَيْهِ وَ جَعَلَ يَمْسَحُ يَدَهُ عَلَى هَامَتِهِ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لَيْثُ؟ أَنْتَ كَلْبُ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بِرِزْقٍ بِقَدْرِ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بِالْأَسَدِ يَأْكُلُ شَيْئاً كَهَيْئَةِ الْجَمَلِ حَتَّى أَتَى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نَأْكُلُ نَحْنُ مَعَاشِرَ السِّبَاعِ رَجُلًا يُحِبُّكَ وَ يُحِبُّ عِتْرَتَكَ، فَإِنَّ خَالِي أَكَلَ فُلَاناً وَ نَحْنُ أَهْلُ بَيْتٍ نَنْتَحِلُ مَحَبَّةَ الْهَاشِمِيِّ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تَأْوِي وَ أَيْنَ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مُسَلَّطٌ عَلَى كِلَابِ أَهْلِ الشَّامِ وَ كَذَلِكَ أَهْلُ بَيْتِي وَ هُمْ فَرِيسَتُنَا وَ نَحْنُ نَأْوِي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الْحِجَازَ فَلَمْ أُصَادِفْ شَيْئاً وَ أَنَا فِي هَذِهِ الْبَرِيَّةِ وَ الْفَيَافِي الَّتِي لَا مَاءَ فِيهَا وَ لَا خَيْرَ مَوْضِعِي هَذَا وَ إِنِّي لَمُنْصَرِفٌ مِنْ لَيْلَتِي هَذِهِ إِلَى رَجُلٍ يُقَالُ لَهُ سِنَانُ بْنُ وَائِلٍ، فِيمَنْ أَفْلَتَ مِنْ حَرْبِ صِفِّينَ يَنْزِلُ الْقَادِسِيَّةَ وَ هُوَ رِزْقِي فِي لَيْلَتِي هَذِهِ وَ إِنَّهُ مِنْ أَهْلِ الشَّامِ وَ أَنَا إِلَيْهِ مُتَوَجِّهٌ، ثُمَّ قَامَ مِنْ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هَذَا 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أَمِ الْعَيْنُ، أَمِ الْكَوَاكِبُ، أَمْ سَائِرُ ذَلِكَ؟ فَوَ الَّذِي فَلَقَ الْحَبَّةَ وَ بَرَأَ النَّسَمَةَ لَوْ أَحْبَبْتُ أَنْ أُرِيَ النَّاسَ مِمَّا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الْعَجَائِبِ، لَكَادَ يَرْجِعُونَ كُفَّاراً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مُسْتَقَرِّهِ وَ وَجَّهَنِي إِلَى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مِنْ لَيْلَتِي فَوَافَيْتُ الْقَادِسِيَّةَ قَبْلَ أَنْ يُقِيمَ الْمُؤَذِّنُ الْإِقَامَةَ، فَسَمِعْتُ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افْتَرَسَ سِنَاناً السَّبُعُ، فَأَتَيْتُهُ فِيمَنْ أَتَاهُ يَنْظُرُ إِلَيْهِ فَمَا تَرَكَ الْأَسَدُ إِلَّا رَأْسَهُ وَ بَعْضَ أَعْضَائِهِ مِثْلَ أَطْرَافِ الْأَصَابِعِ وَ إِنِّي عَلَى بَابِهِ يُحْمَلُ رَأْسُهُ </w:t>
      </w:r>
      <w:bookmarkStart w:id="264" w:name="pg7920_97406"/>
    </w:p>
    <w:p>
      <w:pPr>
        <w:pStyle w:val="BookText"/>
        <w:rPr/>
      </w:pPr>
      <w:bookmarkEnd w:id="264"/>
      <w:r>
        <w:rPr>
          <w:rFonts w:ascii="Amiri" w:hAnsi="Amiri" w:eastAsia="Amiri" w:cs="Amiri"/>
          <w:color w:val="111111"/>
          <w:sz w:val="28"/>
          <w:sz w:val="28"/>
          <w:szCs w:val="28"/>
          <w:rtl w:val="true"/>
          <w:lang w:bidi="ar-SA"/>
        </w:rPr>
        <w:t xml:space="preserve">إِلَى الْكُوفَةِ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فَبَقِيتُ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النَّاسَ مَا كَانَ مِنْحَدِيثِ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النَّاسُ يَتَبَرَّكُونَ بِتُرَابٍ تَحْتَ قَدَمَيْ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أَحَبَّنَا رَجُلٌ فَدَخَلَ النَّارَ، وَ مَا أَبْغَضَنَا رَجُلٌ فَدَخَلَ الْجَنَّةَ، أَنَا قَسِيمُ الْجَنَّةِ وَ النَّارِ أَقْسِمُ بَيْنَ الْجَنَّةِ وَ النَّارِ هَذِهِ إِلَى الْجَنَّةِ يَمِيناً وَ هَذِهِ إِلَى النَّارِ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 حَتَّى تَجُوزَ شِيعَتِي عَلَى الصِّرَاطِ كَالْبَرْقِ الْخَاطِفِ وَ الرَّعْدِ الْعَاصِفِ وَ كَالطَّيْرِ الْمُسْرِعِ وَ كَالْجَوَادِ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إِلَيْهِ بِأَجْمَعِهِمْ عُنُقاً وَاحِداً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فَضَّلَكَ عَلَى كَثِيرٍ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392118_1051229030"/>
      <w:bookmarkStart w:id="266" w:name="_Toc90"/>
      <w:bookmarkEnd w:id="265"/>
      <w:r>
        <w:rPr/>
        <w:t>88</w:t>
      </w:r>
      <w:r>
        <w:rPr>
          <w:rtl w:val="true"/>
        </w:rPr>
        <w:t xml:space="preserve">. </w:t>
      </w:r>
      <w:r>
        <w:rPr>
          <w:rtl w:val="true"/>
        </w:rPr>
        <w:t>ماجرای شیری عجیب و غریب</w:t>
      </w:r>
      <w:bookmarkEnd w:id="266"/>
    </w:p>
    <w:p>
      <w:pPr>
        <w:pStyle w:val="BookText"/>
        <w:rPr/>
      </w:pPr>
      <w:r>
        <w:rPr>
          <w:rFonts w:ascii="IRNazanin" w:hAnsi="IRNazanin" w:eastAsia="IRNazanin"/>
          <w:color w:val="111111"/>
          <w:sz w:val="28"/>
          <w:sz w:val="28"/>
          <w:szCs w:val="28"/>
          <w:rtl w:val="true"/>
          <w:lang w:bidi="fa-IR"/>
        </w:rPr>
        <w:t>حبه دختر زُرَیق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مُنقِذ بن ابقع اسدی که یکی از وابستگان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من نقل کرد که در نیمۀ شعبان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 می‌خواست به جایی برود که معمولا شب‌ها در آن مکان جای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 از مرکبش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آن استر همهمه و سر و صدائی به راه انداخته و گوش‌های خود را برافراشته نمود و من را به‌سوی خود کشید، پس این صحنه را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استر چیزی را می‌بیند و به آن رو کرده و سر و صدا می‌کند و من نمی‌دانم آن چیست که او را این‌چنین به ترس و </w:t>
      </w:r>
    </w:p>
    <w:p>
      <w:pPr>
        <w:pStyle w:val="BookText"/>
        <w:rPr/>
      </w:pPr>
      <w:r>
        <w:rPr>
          <w:rFonts w:ascii="IRNazanin" w:hAnsi="IRNazanin" w:eastAsia="IRNazanin"/>
          <w:color w:val="111111"/>
          <w:sz w:val="28"/>
          <w:sz w:val="28"/>
          <w:szCs w:val="28"/>
          <w:rtl w:val="true"/>
          <w:lang w:bidi="fa-IR"/>
        </w:rPr>
        <w:t>وحشت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ناحیه نگاهی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درنده‌ای است، لذا از محرابش برخاست، درحالی‌که شمشیرش را حمائل کرده بود همان‌طور قدم‌زنان جلو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درنده به آرامی آمد و ایستاد، و مرکب هم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من هم شیر هستم و من هم ضرغام یعنی شیر درنده و غرّنده و شیر بیشه و حیدرم؟</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گویا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وارث علوم تمام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جدا کنندۀ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هفت روز است که چیزی شکارنکرده‌ام و گرسنگی مرا به زحمت انداخته، من شما را از مسافت دو فرسنگی دیدم و به شما نزدیک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ببینم این قوم چه کسانی هستند؟ اگر بر آن‌ها دست یابم و قدرتی بر آن‌ها داشته باشم و حیوانی در میان آن‌ها باشد 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من علی پدر یازده بچه شیرم؟ پنجه‌های من از چنگال‌های تو قوی‌تر است و اگر دوست داری نشانت بدهم؟</w:t>
      </w:r>
    </w:p>
    <w:p>
      <w:pPr>
        <w:pStyle w:val="BookText"/>
        <w:rPr/>
      </w:pPr>
      <w:r>
        <w:rPr>
          <w:rFonts w:ascii="IRNazanin" w:hAnsi="IRNazanin" w:eastAsia="IRNazanin"/>
          <w:color w:val="111111"/>
          <w:sz w:val="28"/>
          <w:sz w:val="28"/>
          <w:szCs w:val="28"/>
          <w:rtl w:val="true"/>
          <w:lang w:bidi="fa-IR"/>
        </w:rPr>
        <w:t>آنگاه آن درنده دستانش را در برابر حضرت کشید و آن بزرگوار شروع به دست‌کشیدن بر سر او نموده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درندۀ خدا بر روی زمینش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گرسنگی، پس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روزی بده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 را دیدم که چیزی را همانند شتر می‌خورد تا این‌که کارش را تمام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درندگان کسی‌که تو و خانواده‌ات را دوست داشته باشد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دائی من فلانی را خورد و خاندان ما دوستیِ هاشمی‌نسب‌ها و خانواده‌شان را به خود بسته‌ایم، سپس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منزل داری و کجا می‌باشی؟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بر درندگان شام مسلط هستیم و آن‌ها شکارهای ما هستند و ما در کنار نیل جای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کوفه آورد؟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حجاز آمدم،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و صحرائی بودم که هیچ آب و برکتی در آن نبود و امشب داشتم به‌سوی مردی به نام سنان بن وابل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صفین فرار کرده و در قادسیه منزل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اهل شام است روزیِ امشب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به‌سوی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برابر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تعجب می‌کنی؟</w:t>
      </w:r>
    </w:p>
    <w:p>
      <w:pPr>
        <w:pStyle w:val="BookText"/>
        <w:rPr/>
      </w:pPr>
      <w:r>
        <w:rPr>
          <w:rFonts w:ascii="IRNazanin" w:hAnsi="IRNazanin" w:eastAsia="IRNazanin"/>
          <w:color w:val="111111"/>
          <w:sz w:val="28"/>
          <w:sz w:val="28"/>
          <w:szCs w:val="28"/>
          <w:rtl w:val="true"/>
          <w:lang w:bidi="fa-IR"/>
        </w:rPr>
        <w:t>آیا این عجبیب‌تر است، یا خورشید، یا آن چشمه، یا ستارگان، یا سایر موارد از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دانه را شکافت و مردم را آفرید، اگر می‌خواستم از آن معجزات و عجائبی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داده به مردم نشان دهم آن‌ها کافر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جای خودشان برگشته و مرا به‌سوی قادسیه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شب، سوار شده و قبل از اذان صبح به قادسیه رسیدم و شنیدم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را درنده‌ای شکار کرده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دیگران که به‌سوی او می‌رفتند تا او را ببینند رفتم و دیدم از بدن او جزسر و برخی از اعضایش مثل سر انگشتان چیزی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خانۀ آن حضرت ایستاده بودم که سر او را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شگفت‌زده مانده بودم و ماجرای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درنده را برای مردم نقل می‌کردم و مردم به خاک پای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جسته و از آن شفا می‌خواستند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برای سخنرانی سر پا ایستاده و حمد و ثنای الهی به‌جا آورده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ما را دوست داشته باشد و داخل آتش شود و هیچ مردی نیست که بغض ما را داشته باشد و داخل بهشت شود، و من </w:t>
      </w:r>
    </w:p>
    <w:p>
      <w:pPr>
        <w:pStyle w:val="BookText"/>
        <w:rPr/>
      </w:pPr>
      <w:r>
        <w:rPr>
          <w:rFonts w:ascii="IRNazanin" w:hAnsi="IRNazanin" w:eastAsia="IRNazanin"/>
          <w:color w:val="111111"/>
          <w:sz w:val="28"/>
          <w:sz w:val="28"/>
          <w:szCs w:val="28"/>
          <w:rtl w:val="true"/>
          <w:lang w:bidi="fa-IR"/>
        </w:rPr>
        <w:t>تقسیم‌کننده بهشت و جهنم هستم، میان بهشت و جهنم را تقسیم می‌کنم؛ که این قسمت راست، به‌سوی بهشت و قسمت چپ، به‌سوی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جهنم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 تا این‌که شیعیان من به سرعت برق و باد توفنده و پرندۀ شتابنده و اسب تیز رو از پل می‌گذرند، پس همه مردم یک‌جا به‌سوی او رفته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خدائی را که تو را بر بسیاری از آفریده‌های خود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برای جنگ با شما جمع شده‌اند، پس از آن بترسید؛ ولی این سخن بر ایمان آن‌ها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بس است و او خوب وکیل و کارگزاری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 بازگشتند درحالی‌که هیچ آسیبی به آنان نرسیده بود و هم‌چنان خشنودی خدا را پیروی کردند و خداوند دارای بخششی بزرگ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الأربعين من جمع الشيخ العالم محمد بن أبي مسلم بن أبي الفوارس الرازي المشار إليه و ذكر أنه رواها من الثقات و أهل الورع و الديانات و هذا الكتاب أصله وجدناه بالنظامية العتيقة ببغداد كما أشرنا إليه نذكر منه ما يختص بتسمية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هو الحديث الثاني عشر من الأصل و فيه رجال المخالفين نكتبه بألفاظه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الصَّدْرُ الْكَبِيرُ الْإِمَامُ الْعَالِمُ الزَّاهِدُ الْأَنْوَرُ الْمُرْتَضَى عِزُّ الْمِلَّةِ وَ الدِّينِ ضِيَاءُ الْإِسْلَامِ وَ الْمُسْلِمِينَ وَ سَيِّدُ الْأَئِمَّةِ مِنَ الْعَالَمِينَ وَ وَارِثُ الْأَنْبِيَاءِ وَ الْأَوْلِيَاءِ الْمُرْسَلِينَ مَلِكُ الْعُلَمَاءِ عَلَمُ الْهُدَى قُدْوَةُ الْحَقِّ نَقِيبُ النُّقَبَاءِ وَ السَّادَةِ سَيِّدُ الْعِتْرَةِ الطَّاهِرَةِ عَلِيُّ بْنُ الصَّدْرِ الْإِمَامُ السَّعِيدُ الشَّهِيدُ ضِيَاءُ الدِّينِ فَضْلُ اللَّهِ بْنُ عَلِيِّ بْنِ عُبَيْدِ اللَّهِ الْحُسَيْنِيُّ أَدَامَ اللَّهُ عَلَاهُ وَ كَبَتَ </w:t>
      </w:r>
    </w:p>
    <w:p>
      <w:pPr>
        <w:pStyle w:val="BookText"/>
        <w:rPr/>
      </w:pPr>
      <w:r>
        <w:rPr>
          <w:rFonts w:ascii="Amiri" w:hAnsi="Amiri" w:eastAsia="Amiri" w:cs="Amiri"/>
          <w:color w:val="111111"/>
          <w:sz w:val="28"/>
          <w:sz w:val="28"/>
          <w:szCs w:val="28"/>
          <w:rtl w:val="true"/>
          <w:lang w:bidi="ar-SA"/>
        </w:rPr>
        <w:t>أَعْدَاءَهُ،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أَبِيالْمَوْلَى ضِيَاءُ الدِّينِ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 وَ جَعَلَ الْجَنَّةَ مُنْقَلَبَهُ وَ مَثْوَاهُ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الصَّفِيُّ أَبُو تُرَابٍ الْمُرْتَضَى بْنُ الدَّاعِي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الْحَافِظُ أَبُو مُحَمَّدٍ جَعْفَرُ بْنُ أَحْمَدَ بْنِ عَلِيٍّ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أَبِيهِ عَنْ وَهْبِ بْنِ وَهْبٍ عَنْ جَعْفَرِ بْنِ مُحَمَّدٍ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خَلْقاً أَكْثَرَ مِنَ الْمَلَائِكَةِ وَ إِنَّهُ لَيَنْزِلُ مِنَ السَّمَاءِ كُلَّ مَسَاءٍ سَبْعُونَ أَلْفَ مَلَكٍ يَطُوفُونَ بِالْبَيْتِ لَيْلَتَهُمْ حَتَّى إِذَا طَلَعَ الْفَجْرُ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يَأْتُونَ إِلَى قَبْرِ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يَعْرُجُونَ إِلَى السَّمَاءِ قَبْلَ أَنْ تَطْلُعَ الشَّمْسُ، ثُمَّ يَنْزِلُ مَلَائِكَةُ النَّهَارِ سَبْعُونَ أَلْفَ مَلَكٍ فَيَطُوفُونَ بِالْبَيْتِ الْحَرَامِ نَهَارَهُمْ حَتَّى إِذَا غَرَبَتِ الشَّمْسُ انْصَرَفُوا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يَعْرُجُونَ إِلَى السَّمَاءِ قَبْلَ أَنْ تَغِيبَ الشَّمْسُ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إِنَّ حَوْلَ قَبْرِهِ أَرْبَعَةُ آلَافِ مَلَكٍ شُعْثاً غُبْراً يَبْكُونَ عَلَيْهِ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قَدْ وَكَّلَ اللَّهُ تَعَالَى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شُعْثاً غُبْراً يُصَلُّونَ عَلَيْهِ كُلَّ يَوْمٍ وَ يَدْعُونَ لِمَنْ زَارَهُ وَ رَئِيسُهُمْ مَلَكٌ يُقَالُ لَهُ مَنْصُورٌ، فَلَا يَزُورُهُ زَائِرٌ إِلَّا اسْتَقْبَلُوهُ وَ لَا وَدَّعَهُ مُوَدِّعٌ إِلَّا شَيَّعُوهُ وَ لَا يَمْرُضُ إِلَّا عَادُوهُ وَ لَا يَمُوتُ إِلَّا صَلَّوْا عَلَى جَنَازَتِهِ وَ اسْتَغْفَرُوا لَهُ بَعْدَ مَوْتِهِ</w:t>
      </w:r>
      <w:r>
        <w:rPr>
          <w:rFonts w:eastAsia="Amiri" w:cs="Amiri" w:ascii="Amiri" w:hAnsi="Amiri"/>
          <w:color w:val="111111"/>
          <w:sz w:val="28"/>
          <w:szCs w:val="28"/>
          <w:rtl w:val="true"/>
          <w:lang w:bidi="ar-SA"/>
        </w:rPr>
        <w:t xml:space="preserve">. </w:t>
      </w:r>
      <w:bookmarkStart w:id="267" w:name="pg7920_97411"/>
    </w:p>
    <w:p>
      <w:pPr>
        <w:pStyle w:val="Heading3"/>
        <w:numPr>
          <w:ilvl w:val="2"/>
          <w:numId w:val="1"/>
        </w:numPr>
        <w:rPr/>
      </w:pPr>
      <w:bookmarkStart w:id="268" w:name="__RefHeading___Toc6392120_1051229030"/>
      <w:bookmarkStart w:id="269" w:name="_Toc91"/>
      <w:bookmarkEnd w:id="267"/>
      <w:bookmarkEnd w:id="268"/>
      <w:r>
        <w:rPr/>
        <w:t>89</w:t>
      </w:r>
      <w:r>
        <w:rPr>
          <w:rtl w:val="true"/>
        </w:rPr>
        <w:t xml:space="preserve">. </w:t>
      </w:r>
      <w:r>
        <w:rPr>
          <w:rtl w:val="true"/>
        </w:rPr>
        <w:t>فرشتگان زائر</w:t>
      </w:r>
      <w:bookmarkEnd w:id="269"/>
    </w:p>
    <w:p>
      <w:pPr>
        <w:pStyle w:val="BookText"/>
        <w:rPr/>
      </w:pPr>
      <w:r>
        <w:rPr>
          <w:rFonts w:ascii="IRNazanin" w:hAnsi="IRNazanin" w:eastAsia="IRNazanin"/>
          <w:color w:val="111111"/>
          <w:sz w:val="28"/>
          <w:sz w:val="28"/>
          <w:szCs w:val="28"/>
          <w:rtl w:val="true"/>
          <w:lang w:bidi="fa-IR"/>
        </w:rPr>
        <w:t>وهب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هیچ مخلوقی را بیشتر از فرشتگان نیافریده است و هر شب هفتاد هزار فرشته از آسمان فرود می‌آیند و شبشان را تا طلوع فجر بر گرد خانه خدا طواف می‌کنند، آن‌گاه به‌سوی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آورده و براو سلام می‌دهند، سپس به‌سوی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او سلام می‌دهند، سپس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بر او سلام می‌دهند، آن‌گاه پیش از طلوع خورشید بالا می‌روند، سپس هفتاد هزار فرشته روز فرود می‌آیند و روزشان را تا غروب آفتاب به طواف بیت الله الحرام می‌پردازند، آن‌گاه به‌سوی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آورده و به او سلام می‌دهند، سپس به‌سوی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او سلام می‌دهند، آن‌گاه به قبر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او سلام می‌دهند، سپس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بر او سلام می‌دهند، آن‌گاه پیش از مغرب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او چهار هزار فرشته ژولیده و غبارآلود همواره تا روز قیامت بر او می‌گریند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خداوند تعالی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ژولیده غبارآلود موکّل نموده که هر روز بر او صلوات فرستاده و برای کسی که او را زیارت می‌کند دعا می‌کنند و رئیس آن‌ها فرشته‌ای به نام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زائری او را زیارت نمی‌کند، مگر آن‌که آن‌ها استقبالش می‌کنند و هیچ وداع‌کننده‌ای با او خدا حافظی نمی‌کند، مگر آن‌که او را همراهی و بدرقه می‌کنند و بیمار نمی‌شود مگر آن که او را عیادت کرده، و نمی‌میرد، مگر آن که بر جنازه‌اش نماز می‌خوانند و بعد از مرگش برایش آمرزش می‌طلبند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العالم محمد بن أبي مسلم بن أبي الفوارس المذكور من كتابه الذي أصله بالنظامية العتيقة و فيه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هو الحديث السادس و العشرون ننقله بألفاظه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جَمَالُ الدِّينِ عَلِيُّ بْنُ الْحُسَيْنِ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تَاجُ الدِّينِ مَسْعُودُ بْنُ مُحَمَّدٍ الْغَزْنَوِيُّ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عَلِيٍّ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الْحَافِظُ قَالَ حَدَّثَنَا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بْنُ سُلَيْمَانَ عَنْ أَبِي الْجَحَّافِ عَنْ عَطِيَّةَ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بِالْأَبْطَحِ وَ عِنْدَهُ جَمَاعَةٌ مِنْ أَصْحَابِهِ وَ هُوَ مُقْبِلٌعَلَيْنَا بِالْحَدِيثِ، إِذْ نَظَرَ إِلَى زَوْبَعَةٍ قَدِ ارْتَفَعَتْ فَأَثَارَتِ الْغُبَارَ وَ مَا زَالَتْ تَدْنُو وَ الْغُبَارُ يَعْلُو إِلَى أَنْ وَقَعَتْ بِحِذَاءِ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وَافِدُ قَوْمِي وَ قَدِ اسْتَجَرْنَا بِكَ، فَأَجِرْنَا وَ ابْعَثْ مَعِي مِنْ قِبَلِكَ مَنْ يُشْرِفُ عَلَى قَوْمِنَا فَإِنَّ بَعْضَهُمْ قَدْ بَغَوْا عَلَيْنَا لِيَحْكُمَ بَيْنَنَا وَ بَيْنَهُمْ بِحُكْمِ اللَّهِ وَ كِتَابِهِ وَ خُذْ عَلَيَّ الْعُهُودَ وَ الْمَوَاثِيقَ الْمُؤَكَّدَةَ أَنِّي أَرُدُّهُ إِلَيْكَ سَالِماً فِي غَدَاةٍ إِلَّا أَنْ يَحْدُثَ عَلَيَّ حَادِثَةٌ مِنْ قِبَلِ اللَّهِ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عُرْفُطَةُ بْنُ سمراخ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جَمَاعَةٌ مِنْ أَهْلِي كُنَّا نَسْتَرِقُ السَّمْعَ فَلَمَّا مَنَعْنَا ذَلِكَ وَ بَعَثَكَ اللَّهُ نَبِيّاً آمَنَّا بِكَ وَ صَدَّقْنَا قَوْلَكَ وَ قَدْ خَلَّفْنَا بَعْضَ الْقَوْمِ مُؤْمِنِينَ وَ بَعْضَهُمْ أَقَامُوا عَلَى مَا كَانُوا عَلَيْهِ فَوَقَعَ بَيْنَنَا وَ بَيْنَهُمُ الْخِلَافُ وَ هُمْ أَكْثَرُ مِنَّا عَدَداً وَ قُوَّةً وَ قَدْ غَلَبُوا عَلَى الْمَاءِ </w:t>
      </w:r>
    </w:p>
    <w:p>
      <w:pPr>
        <w:pStyle w:val="BookText"/>
        <w:rPr/>
      </w:pPr>
      <w:r>
        <w:rPr>
          <w:rFonts w:ascii="Amiri" w:hAnsi="Amiri" w:eastAsia="Amiri" w:cs="Amiri"/>
          <w:color w:val="111111"/>
          <w:sz w:val="28"/>
          <w:sz w:val="28"/>
          <w:szCs w:val="28"/>
          <w:rtl w:val="true"/>
          <w:lang w:bidi="ar-SA"/>
        </w:rPr>
        <w:t>وَ الْمَرَاعِي وَ أَضَرُّوا بِنَا وَ بِدَوَابِّنَا فَابْعَثْ مَعِي مَنْ يَحْكُمُ بَيْنَنَا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وَجْهَكَ حَتَّى نَرَاكَ عَلَى هَيْئَتِكَ الَّتِي أَنْتَ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لَنَا عَنْ صُورَتِهِ فَنَظَرْنَا إِلَى شَخْصٍ عَلَيْهِ شَعْرٌ كَثِيرٌ وَ إِذَا رَأْسُهُ طَوِيلٌ، طَوِيلُ الْعَيْنَيْنِ، عَيْنَاهُ فِي طُولِ رَأْسِهِ، صَغِيرُ الْحَدَقَتَيْنِ فِي، فِيهِ أَسْنَانٌ كَأَسْنَانِ السَّبُعِ،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 الْعَهْدَ وَ الْمِيثَاقَ عَلَى أَنْ يَرُدَّ عَلَيْهِ فِي غَدٍ مَنْ يَبْعَثُ مَعَهُ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ذَلِكَ الْتَفَتَ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أَخِينَا عُرْفُطَةَ وَ تُشْرِفُ عَلَى قَوْمِهِ وَ تَنْظُرُ إِلَى مَا هُمْ عَلَيْهِ فَاحْكُمْ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أُطِيقُ النُّزُولَ فِي الْأَرْضِ وَ كَيْفَ أَحْكُمُ بَيْنَهُمْ وَ لَا أُحْسِنُ كَلَامَهُمْ؟ فَالْتَفَتَ إِلَى عُمَرَ بْنِ الْخَطَّابِ وَ قَالَ لَهُ مِثْلَ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بِمِثْلِ جَوَابِ أَبِي بَكْرٍ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اسْتَدْعَى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سِرْ مَعَ أَخِينَا عُرْفُطَةَ وَ تُشْرِفُ عَلَى قَوْمِهِ وَ تَنْظُرُ إِلَى مَا هُمْ عَلَيْهِ وَ تَحْكُمُ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عُرْفُطَةَ وَ قَدْ تَقَلَّدَ بِسَيْفِهِ وَ تَبِعَهُ أَبُو سَعِيدٍ الْخُدْرِيُّ وَ سَلْمَانُ الْفَارِسِيُّ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اتّبعناها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صَارَا إِلَى وَادٍ، فَلَمَّا تَوَسَّطَاهُ نَظَرَ إِلَيْنَا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سَعْيَكُمَا، فَارْجِعَا فَقُمْنَا نَنْظُرُإِلَيْهِمَا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فَانْشَقَّتِ الْأَرْضُ وَ دَخَلَا فِيهَا وَ عَادَتْ إِلَى مَا كَانَتْ وَ رَجَعْنَا وَ قَدْ تَدَاخَلَنَا مِنَ الْحَسْرَةِ وَ النَّدَامَةِ، مَا اللَّهُ أَعْلَمُ بِهِ، كُلُّ ذَلِكَ تَأَسُّفاً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بِالنَّاسِ الْغَدَاةَ ثُمَّ جَاءَ وَ جَلَسَ عَلَى الصَّفَا وَ حَفَّ بِهِ أَصْحَابُهُ وَ تَأَخَّرَ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النَّهَارُ وَ أَكْثَرَ النَّاسُ الْكَلَامَ إِلَى أَنْ زَالَتِ الشَّمْسُ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 احْتَالَ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أَرَاحَنَا اللَّهُ مِنْ أَبِي تُرَابٍ وَ ذَهَبَ عَنَّا افْتِخَارُهُ بِابْنِ </w:t>
      </w:r>
      <w:bookmarkStart w:id="270" w:name="pg7920_97414"/>
    </w:p>
    <w:p>
      <w:pPr>
        <w:pStyle w:val="BookText"/>
        <w:rPr/>
      </w:pPr>
      <w:bookmarkEnd w:id="270"/>
      <w:r>
        <w:rPr>
          <w:rFonts w:ascii="Amiri" w:hAnsi="Amiri" w:eastAsia="Amiri" w:cs="Amiri"/>
          <w:color w:val="111111"/>
          <w:sz w:val="28"/>
          <w:sz w:val="28"/>
          <w:szCs w:val="28"/>
          <w:rtl w:val="true"/>
          <w:lang w:bidi="ar-SA"/>
        </w:rPr>
        <w:t xml:space="preserve">عَمِّهِ عَلَيْنَا وَ أَكْثَرُوا الْكَلَامَ إِلَى أَنْ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الْأُولَى وَ عَادَ إِلَى مَكَانِهِ وَ جَلَسَ عَلَى الصَّفَا وَ مَا زَالَ أَصْحَابُهُ فِي الْحَدِيثِ إِلَى أَنْ وَجَبَتْ صَلَاةُ الْعَصْرِ وَ أَكْثَرَ الْقَوْمُ الْكَلَامَ وَ أَظْهَرُوا الْيَأْسَ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صَلَّى 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وَ جَاءَ وَ جَلَسَ عَلَى الصَّفَا وَ أَظْهَرَ الْفِكْرَ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شَمَاتَةُ الْمُنَافِقِينَ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فَكَادَتِ الشَّمْسُ تَغْرُبُ وَ تَيَقَّنَ الْقَوْمُ أَنَّهُ هَلَكَ إِذِ انْشَقَّ الصَّفَا وَ طَلَعَ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سَيْفُهُ يَقْطُرُ دَماً وَ مَعَهُ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بَيْنَ عَيْنَيْهِ وَ جَبِينَهُ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حَبَسَكَ عَنِّي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خَلْقٍ كَثِيرٍ قَدْ بَغَوْا عَلَى عُرْفُطَةَ وَ قَوْمِهِ الْمُوَافِقِينَ وَ دَعَوْتُهُمْ إِلَى ثَلَاثِ خِصَالٍ فَأَبَوْا عَلَيَّ ذَلِكَ؛ دَعْوَتُهُمْ إِلَى الْإِيمَانِ بِاللَّهِ تَعَالَى وَ الْإِقْرَارِ بِنُبُوَّتِكَ وَ رِسَالَتِكَ فَأَبَوْا، فَدَعَوْتُهُمْ إِلَى الْجِزْيَةِ فَأَبَوْا، وَ سَأَلْتُهُمْ أَنْ يُصَالِحُوا عُرْفُطَةَ وَ قَوْمَهُ فَيَكُونَ بَعْضُ الْمَرْعَى لِعُرْفُطَةَ وَ قَوْمِهِ وَ كَذَلِكَ الْمَاءُ فَأَبَوْا، فَوَضَعْتُ سَيْفِي فِيهِمْ وَ قَتَلْتُ مِنْهُمْ رَهْطاً ثَمَانِينَ أَلْفاً؛ فَلَمَّا نَظَرَ الْقَوْمُ إِلَى مَا حَلَّ بِهِمْ طَلَبُوا الْأَمَانَ وَ الصُّلْحَ، ثُمَّ آمَنُوا وَ صَارُوا إِخْوَاناً وَ زَالَ الْخِلَافُ بَيْنَهُمْ وَ مَا زِلْتُ مَعَهُمْ إِلَى السَّاعَةِ، فَقَالَ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وَ عَلِيّاً خَيْراً وَ انْصَرَفَ</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392122_1051229030"/>
      <w:bookmarkStart w:id="272" w:name="_Toc92"/>
      <w:bookmarkEnd w:id="271"/>
      <w:r>
        <w:rPr/>
        <w:t>90</w:t>
      </w:r>
      <w:r>
        <w:rPr>
          <w:rtl w:val="true"/>
        </w:rPr>
        <w:t xml:space="preserve">. </w:t>
      </w:r>
      <w:r>
        <w:rPr>
          <w:rtl w:val="true"/>
        </w:rPr>
        <w:t>سفری به سرزمین جنیان</w:t>
      </w:r>
      <w:bookmarkEnd w:id="2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 از اصحاب خود در وادی ابطح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نشسته بودند و به ما رو کرده حدیث می‌فرمودند که ناگهان بزرگ جنیان آمده و بادی وزیدن گرفته و غباری را برانگیخت، همین‌طور جلو آمده و غبار بالا می‌رفت تا در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از درون آن پیدا شده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نمایندۀ قوم و ملت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شما پناه آورده‌ایم پس ما را پناه بده و کسی را از جانب خود بر این قوم بفرست تا بر آن‌ها نظارت و سرکشی نماید، چون عده‌ای از آن‌ها بر ما ستم روا می‌دارند تا او میان ما و آن‌ها به قانون خدا و کتابش قضاوت و داوری کند؛ و شما در برابر آن کسی که می‌فرستی از من عهد و پیمان و سند و وثیقۀ محکم بگیر که فردا او را سلامت به‌سوی شما برگردانم مگر آن که به ارادۀ خدا حادثه‌ای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کیستند؟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شِمراخ یکی از افراد طائفۀ بنی‌نجاح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خانواده‌ام از جنیان بودیم که همواره در عالم بالا استراق سمع می‌کردیم و اخبار بالا را دزدانه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این کار ممنوع و رانده شدیم ایمان آوردیم و همان‌طور که شما می‌دانید هنگامی‌که خداوند تعالی شما را به پیامبری برانگیخت، ما به تو ایمان آورده و تصدیقت نموده‌ایم، امّا عده‌ای دیگر از مردم ما با ما مخالفت کرده‌اند و بر همان گمراهی خود پایدار مانده‌اند، در نتیجه میان ما و آن‌ها در گیری و اختلاف افتاده است؛ درحالی‌که آن‌ها از نظر تعداد و قدرت برتر از ما هستند و بر آب و چراگاه‌های ما غالب شده و به ما و چهار پایان ما ضرر می‌رسانند، پس کسی را با من روانه کن که به حق میان ما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چهره‌ات بردار تا آن هیئت و شکلی را که تو بر آن هستی ببینیم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برداشتن پرده چهره‌اش را برای ما آشکار نمود و ما شخصی را دیدیم که دارای موهای بسیار زیاد و سری بسیار بزرگ بود، چشمان او در طول سرش کشیده و حدقۀ چشمانش کوچک و دندان‌هایی همچو دندان درندگان داشت،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مؤکد از او گرفت تا کسی را که به همراه او می‌فرستد فردا او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گفت‌وگو فارغ شدند به ابوبکر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برادرمان عطرفه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ماجرای آن‌ها را بررسی بنما و به حق و حقیقت میان آن‌ها داوری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زیر 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به زیر زمین بروم و چطور میان آن‌ها داوری کنم درحالی‌که زبان و گفتارشان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عمر کرده و گفتارشان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جوابی مثل جواب ابی‌بکر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عثمان رو کرده و مثل گفتارشان به آندو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جوابی همانند جواب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خواستار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برادرمان عطرفه حرکت کن و جریان قومش را بررسی بنما و به دقت مشکلاتشان را نگاه کرده و میان آن‌ها به حق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عطرفه به راه افتاد درحالی‌که شمشیرش را حمائل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آن‌ها شدیم تا به سرزمینی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دل آن وادی قرار گرفتیم،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سعی و تلاش شما پاداش بدهد، 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ایستادیم و به آن دو، چشم دوخته بودیم که ناگهان زمین شکافته و هر دو به درون آن رفته و زمین به حالت اول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برگشتیم درحالی‌که چنان افسوس و حسرتی بر ما واردشده بود که خدا به آن داناتر است و تمام تأسف و اندوه ما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با مردم خوانده، سپس آمده و بر کوه صفا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بر گرد او حلقه زده و جمع شدند درحالی‌که آمدن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بالا آمده و گفت‌وگوی مردم هم زیاد شد تا این‌که خورشید به وسط آسمان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ما را هم از ابوتراب راحت نمود و افتخار و مباهات او به پسرعمویش در برابر ما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این‌باره به درازا کشید تا این‌که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و دوباره به همان جا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دیگر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عصرش را خوانده و دوباره به صفا آمد و بر آن نشسته و در فکر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هم دربارۀ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شماتت باز کردند، نزدیک غروب خورشید شد، مردم یقین کردند که او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کوه صَفا شکافت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پیدا شد، درحالی‌که از لبۀ شمشیر او خون می‌ریخت و عُطرفه هم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به‌سوی او رفت و میان چشمان و پیشانی او را بوسید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تا این وقت نگه داشت؟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عدۀ زیادی از جنیان رفتم، درحالی‌که آن منافقان بر عُطرفه و قومش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آن‌ها را به سه کار فرا خواندم ولی آن‌ها قبول نکردند و آن برنامه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ایمان به خدای متعال و اقرار به پیامبری و رسالت تو دعوت کردم، ولی آن‌ها امتناع کردند، بار دیگر آن‌ها را به پرداخت جزیه فرا خواندم، آن‌ها این را هم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خواستم که باعطرفه و قومش سازش و مصالحه کنند تا بخشی از چراگاه و آب برای عطرفه باشد، آن‌ها تمام این موارد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شمشیرم را در میان آن‌ها گذاشته و هشتاد هزار از آن‌ها را کشتم، وقتی آن‌ها این سختی و شدت را که بر آن‌ها وارد شده دیدند خواستار امان و صلح شدند، سپس ایمان آورده و اختلاف از میان آن‌ها برداشته شد و تا الان با آن‌ها بودم، پس عُطرفه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ما به تو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بدهد و او برگشت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الشيخ العالم محمد بن أبي الفوارس من حديثه و تسمية سعد بن أبي وقاص بما يفهم به أنه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هو الحديث السابع و العشرون نذكره بلفظه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السَّعِيدُ نَجِيبُ الدِّينِ أَبُو الْمَكَارِمِ سَعْدُ بْنُ أَبِي طَالِبٍ </w:t>
      </w:r>
      <w:bookmarkStart w:id="273" w:name="pg7920_97418"/>
    </w:p>
    <w:p>
      <w:pPr>
        <w:pStyle w:val="BookText"/>
        <w:rPr/>
      </w:pPr>
      <w:bookmarkEnd w:id="273"/>
      <w:r>
        <w:rPr>
          <w:rFonts w:ascii="Amiri" w:hAnsi="Amiri" w:eastAsia="Amiri" w:cs="Amiri"/>
          <w:color w:val="111111"/>
          <w:sz w:val="28"/>
          <w:sz w:val="28"/>
          <w:szCs w:val="28"/>
          <w:rtl w:val="true"/>
          <w:lang w:bidi="ar-SA"/>
        </w:rPr>
        <w:t>الرَّازِيُّ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الْإِمَامُ زَيْنُ الدِّينِ عَبْدُ الْجَلِيلِ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مُحَمَّدُ بْنُ مَرْوَكٍ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مَسْعُودُ بْنُ إِبْرَاهِيمَ الْوَاسِطِيُّ الْمُقِيمُ بِسِمْنَانَ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يُوسُفَ الْبَغْدَادِيُّ بِمَدِينَةِ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الْأَنْبَارِيِّ عَنِ الْحَسَنِ بْنِ مَحْبُوبٍ عَنْ هِشَامِ بْنِ سَالِمٍ عَنْ حَبِيبٍ السِّجِسْتَانِيِّ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بِفِنَاءِ الْكَعْبَةِ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إِذْ خَرَجَ عَلَيْنَا مِمَّا يَلِي الرُّكْنَ الْيَمَانِيَّ شَيْ‌ءٌ عَظِيمٌ كَأَعْظَمِ مَا يَكُونُ 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أَوْ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سَعْدٌ فَقَامَ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مَكَانِهِ وَ أَخَذَ بِنَاصِيَتِهِ وَ جَذَبَهُ عَنْ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أُجِّلَ إِلى يَوْمِ الْوَقْتِ الْمَعْلُومِ؟ فَجَذَبَهُ مِنْ يَدِهِ وَ 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ابْنَ أَبِي طَالِبٍ وَ اللَّهِ مَا يُبْغِضُكَ أَحَدٌ إِلَّا وَ قَدْ شَارَكْتُ أَبَاهُ فِيهِ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392124_1051229030"/>
      <w:bookmarkStart w:id="275" w:name="_Toc93"/>
      <w:bookmarkEnd w:id="274"/>
      <w:r>
        <w:rPr/>
        <w:t>91</w:t>
      </w:r>
      <w:r>
        <w:rPr>
          <w:rtl w:val="true"/>
        </w:rPr>
        <w:t xml:space="preserve">. </w:t>
      </w:r>
      <w:r>
        <w:rPr>
          <w:rtl w:val="true"/>
        </w:rPr>
        <w:t>کشمکش ابلیس ملعون با مولا علی</w:t>
      </w:r>
      <w:bookmarkEnd w:id="275"/>
    </w:p>
    <w:p>
      <w:pPr>
        <w:pStyle w:val="BookText"/>
        <w:rPr/>
      </w:pP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به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کعبه بودیم که از کنار رکن یمانی شیء بزرگی به طرف ما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او بزرگ‌تر از یک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و رانده از رحمت خدا شدی یا به خواری و خذلان افتادی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و تردید از سعد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 و موهای جلوی پیشانی او را گرفته و او را از جایش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به او تا وقت معلوم مهلت داده شده است؟ پس او خود را از دست حضرت کشیده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تو دشمنی نمی‌کند مگر آن که من با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بودم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الأربعين و هو الحديث الرابع و الثلاثون مما رواه من تسليم دراج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هذا لو كان برجال الشيعة ما نقلته و لكن رأيتهم قد رووا لمشايخهم و زهادهم من الكرامات ما يشهد عليهم تصديق مثل هذه الروايات و نحن نذكر ما ننقله بلفظه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مُجَاهِدُ الدِّينِ أَبُو الْفُتُوحِ عَلِيُّ بْنُ أَحْمَدَ الْبَغْدَادِيُّ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رُكْنُ الدِّينِ أَبُو الْفَضْلِ بْنُ مُحَمَّدِ بْنِ عَلِيٍّ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إِسْفَنْدِيَارَ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عَلِيِّ بْنِ مُحَمَّدِ بْنِ جُمْهُورٍ عَنْ أَبِيهِ عَنْ جَعْفَرِ بْنِ بَشِيرٍ عَنْ أَبِيهِ عَنْ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يَسْعَى عَلَى الصَّفَا بِمَكَّةَ فَإِذَا هُوَ بِدُرَّاجٍ يَتَدَرَّجُ عَلَى وَجْهِ الْأَرْضِ، فَوَقَعَ بِإِزَاءِ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عَلَيْكَ أَيُّهَا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هَذَا الْمَكَانِ مُنْذُ كَذَا وَ كَذَا </w:t>
      </w:r>
      <w:bookmarkStart w:id="276" w:name="pg7920_97420"/>
    </w:p>
    <w:p>
      <w:pPr>
        <w:pStyle w:val="BookText"/>
        <w:rPr/>
      </w:pPr>
      <w:bookmarkEnd w:id="276"/>
      <w:r>
        <w:rPr>
          <w:rFonts w:ascii="Amiri" w:hAnsi="Amiri" w:eastAsia="Amiri" w:cs="Amiri"/>
          <w:color w:val="111111"/>
          <w:sz w:val="28"/>
          <w:sz w:val="28"/>
          <w:szCs w:val="28"/>
          <w:rtl w:val="true"/>
          <w:lang w:bidi="ar-SA"/>
        </w:rPr>
        <w:t>عَامٍ أُسَبِّحُ اللَّهَوَ أُقَدِّسُهُ وَ أُمَجِّدُهُ وَ أَعْبُدُهُ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لَصَفاً نَقِيٌّ لَا مَطْعَمَ فِيهِ وَ لَا مَشْرَبَ، فَمِنْ أَيْنَ لَكَ المَطْعَمُ وَ الْمَشْرَبُ؟ فَأَجَابَهُ الدُّرَّاجُ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كُلَّمَا جُعْتُ دَعَوْتُ اللَّهَ لِشِيعَتِكَ وَ مُحِبِّيكَ فَأَشْبَعُ وَ إِذَا عَطِشْتُ دَعَوْتُ اللَّهَ عَلَى مُبْغِضِيكَ وَ مُنْتَقِصِيكَ فَأَرْوَى</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392126_1051229030"/>
      <w:bookmarkStart w:id="278" w:name="_Toc94"/>
      <w:bookmarkEnd w:id="277"/>
      <w:r>
        <w:rPr/>
        <w:t>92</w:t>
      </w:r>
      <w:r>
        <w:rPr>
          <w:rtl w:val="true"/>
        </w:rPr>
        <w:t xml:space="preserve">. </w:t>
      </w:r>
      <w:r>
        <w:rPr>
          <w:rtl w:val="true"/>
        </w:rPr>
        <w:t xml:space="preserve">گفتگوی جالب مولا علی </w:t>
      </w:r>
      <w:r>
        <w:rPr>
          <w:rtl w:val="true"/>
        </w:rPr>
        <w:t>(</w:t>
      </w:r>
      <w:r>
        <w:rPr>
          <w:rtl w:val="true"/>
        </w:rPr>
        <w:t>علیه السلام</w:t>
      </w:r>
      <w:r>
        <w:rPr>
          <w:rtl w:val="true"/>
        </w:rPr>
        <w:t xml:space="preserve">) </w:t>
      </w:r>
      <w:r>
        <w:rPr>
          <w:rtl w:val="true"/>
        </w:rPr>
        <w:t>با درّاج</w:t>
      </w:r>
      <w:bookmarkEnd w:id="278"/>
    </w:p>
    <w:p>
      <w:pPr>
        <w:pStyle w:val="BookText"/>
        <w:rPr/>
      </w:pPr>
      <w:r>
        <w:rPr>
          <w:rFonts w:ascii="IRNazanin" w:hAnsi="IRNazanin" w:eastAsia="IRNazanin"/>
          <w:color w:val="111111"/>
          <w:sz w:val="28"/>
          <w:sz w:val="28"/>
          <w:szCs w:val="28"/>
          <w:rtl w:val="true"/>
          <w:lang w:bidi="fa-IR"/>
        </w:rPr>
        <w:t>جعفر بن بشیر از پدرش نقل می‌کند که امام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 در مکه سعی می‌کردند که به پرندۀ درّاج برخورد کرد که بر روی زمین راه می‌رفت و در برابر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سپس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درّاج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مکان چه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زمان در این مکان بوده‌ام و خدا را تسبیح و تقدیس و تمجید می‌کنم و او را به حقِ عبادت پرستش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سنگلاخ و خالی از گل و گیاه است که هیچ خوردنی و آشامیدنی در آن یافت نمی‌شود، پس آب و دانه تو از کجاست؟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درّاج او را جواب داده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قرابت و نزدیکی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هرگاه گرسنه می‌شوم برای شیعیان و دوستانت خدا را می‌خوانم و دعا می‌کنم پس سیر می‌شوم و هرگاه تشنه شدم بر دشمنانت و کسانی که حق تو را برده و کاستند نفرین می‌کنم و سیراب می‌شوم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الأربعين رواية الملقب بمنتجب الدين محمد بن أبي مسلم بن أبي الفوارس الرازي الذي ذكرناه برجالهم من كلام الجمل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خير الوصيين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الْأَجَلُّ الْإِمَامُ الْعَالِمُ مُنْتَجَبُ الدِّينِ مُرْشِدُ الْإِسْلَامِ كَمَالُ الْعُلَمَاءِ أَبُو جَعْفَرٍ مُحَمَّدُ بْنُ أَبِي مُسْلِمِ بْنِ أَبِي الْفَوَارِسِ الرَّازِيُّ رَحْمَةُ اللَّهِ عَلَيْهِ بِمَدِينَةِ السَّلَامِ فِي دَارِهِ بِدَرْبِ الْبَصْرِيِّينَ فِي مُنْتَصَفِ رَبِيعٍ الْأَوَّلِ سَنَةَ إِحْدَى وَ ثَمَانِينَ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الْكَبِيرُ السَّيِّدُ الْأَمِيرُ كَمَالُ الدِّينِ عِزُّ الْإِسْلَامِ فَخْرُ الْعِتْرَةِ عَلَمُ الْهُدَى شَرَفُ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إِبْرَاهِيمُ بْنُ عَلِيِّ بْنِ مُحَمَّدِ بْنِ عَلِيِّ بْنِ مُحَمَّدٍ الْعَلَوِيُّ الْحُسَيْنِيُّ الْمُوسَوِيُّ بِكَازِرُونَ فِي التَّاسِعِ عَشَرَ مِنْ رَجَبٍ الْمُرَجَّبِ سَنَةَ إِحْدَى وَ سَبْعِينَ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الْعَارِفُ شَهْرِيَارُ بْنُ تَاجٍ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الْقَاسِمِ أَحْمَدُ بْنُ طَاهِرٍ السُّورِيُّ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شَرَفُ الْعَارِفِينَ أَبُو الْمُخْتَارِ الْحَسَنُ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النَّجِيبِ عَلِيُّ بْنُ مُحَمَّدِ بْنِ إِبْرَاهِيمَ عَنِ الْأَشْعَثِ بْنِ مُرَّةَ عَنِ الْمُثَنَّى بْنِ سَعِيدٍ عَنْ هِلَالِ بْنِ كَيْسَانَ عَنِ الطَّيِّبِ الْقَوَاصِرِيِّ عَنْ عَبْدِ اللَّهِ بْنِ سَلَمَةَ الْمُنْتَجَي عَنْ سَفَارَةَ بْنِ الأصميد الْبَغْدَادِيِّ عَنِ ابْنِ حَرِيزٍ عَنْ أَبِي الْفَتْحِ الْمَغَازِلِيِّ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مَوْلَانَا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بِصَوْتٍ قَدْ أَخَذَ جَامِعَ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بِذِي الْفَقَارِ الْبَاتِرِ الْأَعْمَارِ، فَجِئْتُهُ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عَمَّارُ وَ امْنَعِ الرَّجُلَ عَنْ ظُلَامَةِ هَذِهِ الْمَرْأَةِ، فَإِنْ انْتَهَى وَ إِلَّا مَنَعْتُهُ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أَنَا بِرَجُلٍ وَ امْرَأَةٍ قَدْ تَعَلَّقُوا بِزِمَامِ جَمَلٍ وَ 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79" w:name="pg7920_97422"/>
    </w:p>
    <w:p>
      <w:pPr>
        <w:pStyle w:val="BookText"/>
        <w:rPr/>
      </w:pPr>
      <w:bookmarkEnd w:id="279"/>
      <w:r>
        <w:rPr>
          <w:rFonts w:ascii="Amiri" w:hAnsi="Amiri" w:eastAsia="Amiri" w:cs="Amiri"/>
          <w:color w:val="111111"/>
          <w:sz w:val="28"/>
          <w:sz w:val="28"/>
          <w:szCs w:val="28"/>
          <w:rtl w:val="true"/>
          <w:lang w:bidi="ar-SA"/>
        </w:rPr>
        <w:t>أَمِيرَ الْمُؤْمِنِينَ يَنْهَاكَ عَنْ ظُلْمِ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 يَغْسِلُ يَدَهُ مِنْ دِمَاءِ الْمُسْلِمِينَ الَّذِينَ قَتَلَهُمْ بِالْبَصْرَةِ وَ يُرِيدُ أَنْ يَأْخُذَ جَمَلِي وَ يَدْفَعَهُ إِلَى هَذِهِ الْمَرْأَةِ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لِأُخْبِرَ مَوْلَايَ وَ إِذَا بِهِ قَدْ خَرَجَ وَ لَاحَ الْغَضَبُ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جَمَلَ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أَنَّهُ لِلْمَرْأَةِ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الَّذِي لَا يُكَذِّبُهُ أَحَدٌ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وَ كَانَ صَادِقاً سَلَّمْتُهُ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أَيُّهَا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لِهَذِهِ الْمَرْأَةِ مُنْذُ بِضْعَ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جَمَلَكِ، وَ عَارَضَ الرَّجُلَ بِضَرْبَةٍ قَسَمَهُ نِصْفَيْنِ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392128_1051229030"/>
      <w:bookmarkStart w:id="281" w:name="_Toc95"/>
      <w:bookmarkEnd w:id="280"/>
      <w:r>
        <w:rPr/>
        <w:t>93</w:t>
      </w:r>
      <w:r>
        <w:rPr>
          <w:rtl w:val="true"/>
        </w:rPr>
        <w:t xml:space="preserve">. </w:t>
      </w:r>
      <w:r>
        <w:rPr>
          <w:rtl w:val="true"/>
        </w:rPr>
        <w:t xml:space="preserve">گفتگوی شتر با مولا علی </w:t>
      </w:r>
      <w:r>
        <w:rPr>
          <w:rtl w:val="true"/>
        </w:rPr>
        <w:t>(</w:t>
      </w:r>
      <w:r>
        <w:rPr>
          <w:rtl w:val="true"/>
        </w:rPr>
        <w:t>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مولایم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سر و صدائی از مسجد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برّنده و درهم‌کوبندۀ عمرها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ایشان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این مرد را از ستمی که بر این زن روا می‌دارد باز دار، پس اگر او دست برداشت چه خوب و الّا با همین ذوالفقار او را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آمده و مرد و زنی را دیدم که به افسار شتر نری چسبیده و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برای من است و مرد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ظلم و ستم به این زن نهی کرده و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مشغول کار خودش باشد و دستش را از خون مسلمانانی که در بصره آن‌ها را کشته بشوید، حالا او می‌خواهد شترم را گرفته و به این زن دروغ‌گو بدهد؟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تا ماجرا را برای مولایم بازگو کنم که دیدم او خودش از خانه بیرون آمده و آثار خشم و غضب در چهره‌اش پیداست، پس به آن مرد </w:t>
      </w:r>
      <w:bookmarkStart w:id="282" w:name="pg7920_97423"/>
    </w:p>
    <w:p>
      <w:pPr>
        <w:pStyle w:val="BookText"/>
        <w:rPr/>
      </w:pPr>
      <w:bookmarkEnd w:id="28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این زن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می‌دهد که این شتر از برای این زن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هیچ‌کس در کوفه او را تکذیب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شهادت بدهد و راست بگوید، آن را به این زن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که تو از برای کیستی؟ پس او به زبان بسیار فصیح و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جانشینان، من بیش از ده سال است که از برای این زن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بگیر و به آن مرد ضربتی وارد کرده و او را به دو نیم تقسیم نمودند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جابر بن عبد الله الأنصاري برواية الملقب منتجب الدين محمد بن أبي مسلم بن أبي الفوارس الرازي بتسميته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محنة المنافقين و بوار سيفه على القاسطين و المارقين و الناكثين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وَ الثَّلَاثُونَ إِمْلَاءُ سَيِّدِنَا الشَّيْخِ الْإِمَامِ مُنْتَجَبِ الدِّينِ مُحَمَّدِ بْنِ أَبِي مُسْلِمٍ الرَّازِيِّ بماردينيَرْفَعُهُ إِلَى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أَمِيرُ الْمُؤْمِنِينَ وَ مِحْنَةُ الْمُنَافِقِينَ وَ بَوَارُ سَيْفِهِ عَلَى الْقَاسِطِينَ وَ النَّاكِثِينَ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بِأُذُنَيَّ هَاتَيْنِ يَقُولُ وَ إِلَّا فَصُمَّتَا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بَعْدِي خَيْرُ الْبَشَرِ مَنْ أَبَى فَقَدْ كَفَرَ</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392130_1051229030"/>
      <w:bookmarkStart w:id="284" w:name="_Toc96"/>
      <w:bookmarkEnd w:id="283"/>
      <w:r>
        <w:rPr/>
        <w:t>94</w:t>
      </w:r>
      <w:r>
        <w:rPr>
          <w:rtl w:val="true"/>
        </w:rPr>
        <w:t xml:space="preserve">. </w:t>
      </w:r>
      <w:r>
        <w:rPr>
          <w:rtl w:val="true"/>
        </w:rPr>
        <w:t>بهترین بشر</w:t>
      </w:r>
      <w:bookmarkEnd w:id="2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مسلم رازی حدیث را مرفوعاً 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رضوان الله تعالی علیهما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پرسیده 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و مایۀ امتحان منافقان و شمشیر او مایۀ هلاکت قاسطین و ناکثین و مارقین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نشنیده باشم و دروغ بگویم گوش‌هایم کر 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بهترین بشر است، هر کس این را نپذیرد پس او در حقیقت کافر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الرواية عن رجالهم من كتاب المعرفة تأليف أبي سعيد عباد بن يعقوب الرواجني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ذكر جدي أبو جعفر الطوسي في كتاب الفهرست عن هذا عباد بن يعقوب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الرواجني عامي المذهب له كتاب أخبار المهدي أخبرنا أحمد بن عبدون عن أبي بكر الدوري عن أبي الفرج علي بن الحسين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المقانعي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عن مشيخته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عباد بن يعقوب عامي المذهب فهو أبلغ في الحجة فيما نرويه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أروي كل ما يرويه جدي 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كثيرة و قد ذكرناها في كتاب الإجازات لما يخصني من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ذاكرون من هذا الكتاب المعرفة للرواجني في مناظرة أبي بكر و معاتبته على تعديه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 قد عرفه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بالتسليم عليه بإمرة المؤمنين بإسناده ما هذا لفظه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هَارُونُ بْنُ مُوسَى بْنِ أَحْمَدَ التَّلَّعُكْبَرِيُّ وَ أَبُو الْمُفَضَّلِ مُحَمَّدُ بْنُ عَبْدِ اللَّهِ بْنِ مُحَمَّدِ بْنِ عَبْدِ الْمُطَّلِبِ الشَّيْبَانِيُّ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بْنِ زَكَرِيَّا بْنِ يَحْيَى الْمُحَارِبِيُّ الْمَعْرُوفُ بِالسُّورَانِيِّ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وَ 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الْعَبَّاسِ بْنِ الْوَلِيدِ الْبَجَلِيُّ الْمُقَانِعِيُّ إِجَازَةًقَالَ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عَبَّادُ بْنُ يَعْقُوبَ الْأَسَدِيُّ </w:t>
      </w:r>
    </w:p>
    <w:p>
      <w:pPr>
        <w:pStyle w:val="BookText"/>
        <w:rPr/>
      </w:pPr>
      <w:r>
        <w:rPr>
          <w:rFonts w:ascii="Amiri" w:hAnsi="Amiri" w:eastAsia="Amiri" w:cs="Amiri"/>
          <w:color w:val="111111"/>
          <w:sz w:val="28"/>
          <w:sz w:val="28"/>
          <w:szCs w:val="28"/>
          <w:rtl w:val="true"/>
          <w:lang w:bidi="ar-SA"/>
        </w:rPr>
        <w:t>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السَّرِيُّ بْنُ عَبْدِ اللَّهِ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الْعَلَاءُ بْنُ هِلَالٍ الْخَفَّافُ عَلَى أَبِي إِسْحَاقَ السَّبِيعِيِّ حِينَ قَدِمَ مِنْ خُرَاسَانَ فَجَرَى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بِحَدِيثٍ حَدَّثَنِيهِ أَخُوكَ أَبُو دَاوُدَ عَنْ عِمْرَانَ بْنِ حُصَيْنٍ الْخُزَاعِيِّ وَ بُرَيْدَةَ بْنِ حُصَيْبٍ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أَنَّ بُرَيْدَةَ أَتَى عِمْرَانَ بْنَ حُصَيْنٍ فَدَخَلَ عَلَيْهِ فِي مَنْزِلِهِ حِينَ بَايَعَ النَّاسُ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الْقَوْمَ نَسُوا 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بَنِي فُلَانٍ أَهْلِ بَيْتٍ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يَدْخُلُ عَلَيْهِ أَحَدٌ مِنَ الْمُسْلِمِينَ فَيُسَلِّمُ عَلَيْهِ إِلَّا رَدَّ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أَحَدٌ مِنَ النَّاسِ إِلَّا عُمَرُ،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اللَّهِ أَوْ عَنْ أَمْرِ رَسُولِ 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قَدْ أَذْكُرُ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أَبِي بَكْرٍ فَنَسْأَلَهُ عَنْ هَذَا الْأَمْرِ، فَإِنْ كَانَ عِنْدَهُ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إِلَيْهِ بَعْدَ هَذَا الْأَمْرِ أَوْ أَمْرٌ أَمَرَ بِهِ فَإِنَّهُ لَا يُخْبِرُنَا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وَ لَا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فَانْطَلَقْنَا فَدَخَلْنَا عَلَى أَبِي بَكْرٍ فَذَكَرْنَا ذَلِكَ الْيَوْمَ وَ قُلْنَا لَهُ فَلَمْ يَدْخُلْ أَحَدٌ مِنَ الْمُسْلِمِينَ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أَمِيرِ الْمُؤْمِنِينَ عَلِيٍّ وَ كُنْتَ أَنْتَ مِمَّنْ سَلَّمَ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مِنَ الْمُسْلِمِينَ أَنْ يَتَأَمَّرَ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فَإِنْ كَانَ عِنْدَكَ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إِلَيْكَ أَوْ أَمْرٌ أَمَرَكَ بِهِ بَعْدَ هَذَا، فَأَنْتَ عِنْدَنَا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عِنْدِي عَهْدٌ مِنْ </w:t>
      </w:r>
      <w:bookmarkStart w:id="285" w:name="pg7920_97426"/>
    </w:p>
    <w:p>
      <w:pPr>
        <w:pStyle w:val="BookText"/>
        <w:rPr/>
      </w:pPr>
      <w:bookmarkEnd w:id="285"/>
      <w:r>
        <w:rPr>
          <w:rFonts w:ascii="Amiri" w:hAnsi="Amiri" w:eastAsia="Amiri" w:cs="Amiri"/>
          <w:color w:val="111111"/>
          <w:sz w:val="28"/>
          <w:sz w:val="28"/>
          <w:szCs w:val="28"/>
          <w:rtl w:val="true"/>
          <w:lang w:bidi="ar-SA"/>
        </w:rPr>
        <w:t>رَسُولِ اللَّهِ وَ لَا أَمْرٌ أَمَرَنِي بِهِ وَ لَكِنَّ الْمُسْلِمِينَ رَأَوْا رَأْياً فَتَابَعْتُهُمْ بِهِ عَلَى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ذَلِكَ لَكَ وَ لَا لِلْمُسْلِمِينَ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لَكُمْ عُمَرَ فَجَاءَهُ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سَأَلَانِي عَنْ أَمْرٍ قَدْ شَهِدْتُهُ وَ قَصَّ عَلَيْهِ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 لَكِنْ عِنْدِي الْمَخْرَجُ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النُّبُوَّةُ وَ الْمُلْكُ فِي أَهْلِ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بُرَيْدَةُ وَ كَانَ رَجُلًا مُفَوَّهاً جَرِيّاً عَلَى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أَبَى ذَلِكَ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فَقَدْ جَمَعَ اللَّهُ لَهُمُ النُّبُوَّةَ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حَتَّى رَأَيْتُ عَيْنَيْهِ تُوقَدَانِ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جِئْتُمَا إِلَّا لِتُفَرِّقَا جَمَاعَةَ هَذِهِ الْأُمَّةِ وَ تُشَتِّتَا أَمْرَهَا، فَمَا زِلْنَا نَعْرِفُ مِنْهُ الْغَضَبَ حَتَّى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ترى إلا أن الذي جرى من التقدم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لبيان النص عليه بالخلافة و إنما كان لأجل ما قاله عمر في حديث عبد الله بن عباس عنه الذي يأتي ذكره في الكتاب فيما رويناه عن الحافظ أحمد بن مردويه أن عمر قال لعبد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بالأمر من أبي بكر و منه و اعتذر عمر في التقدم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خافوا أن العرب لا تجتمع عليه لأجل ما وترهم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مجاهدته لهم و إيثاره برضا الله و رضا رسوله على رضاهم و لأمور قد ذكر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و كشف عن حججه و دعواهم</w:t>
      </w:r>
      <w:r>
        <w:rPr>
          <w:rFonts w:eastAsia="IRNazanin" w:cs="IRNazanin"/>
          <w:color w:val="111111"/>
          <w:sz w:val="28"/>
          <w:szCs w:val="28"/>
          <w:rtl w:val="true"/>
          <w:lang w:bidi="fa-IR"/>
        </w:rPr>
        <w:t>.</w:t>
      </w:r>
    </w:p>
    <w:p>
      <w:pPr>
        <w:pStyle w:val="Heading3"/>
        <w:numPr>
          <w:ilvl w:val="2"/>
          <w:numId w:val="1"/>
        </w:numPr>
        <w:rPr/>
      </w:pPr>
      <w:bookmarkStart w:id="286" w:name="__RefHeading___Toc6392132_1051229030"/>
      <w:bookmarkStart w:id="287" w:name="_Toc97"/>
      <w:bookmarkEnd w:id="286"/>
      <w:r>
        <w:rPr/>
        <w:t>95</w:t>
      </w:r>
      <w:r>
        <w:rPr>
          <w:rtl w:val="true"/>
        </w:rPr>
        <w:t xml:space="preserve">. </w:t>
      </w:r>
      <w:r>
        <w:rPr>
          <w:rtl w:val="true"/>
        </w:rPr>
        <w:t>جوابی دندان‌شکن به عمر بن خطاب دربارۀ خلافت</w:t>
      </w:r>
      <w:bookmarkEnd w:id="2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ابواسحاق سبیعی از خراسان آمد، من و علاء بن هلال خفّاف به نزد او رفتیم و گفت‌وگوهایی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حدیثی را برای تو بازگو کنم که برادرت ابوداود از عمران بن حصین خزاعی و بریدة بن حصیب اسلمی آن را برای من حدیث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به من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مردم با ابوبکر بیعت می‌کردند، بریده به خانۀ عِمران بن حصین آمد؛ پس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را می‌بینی که آن‌چه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فلان مرد انصاری شنیدند فراموش کردند؟ هیچ مسلمانی بر او وارد نمی‌شد که بر او سلام دهد، مگر آن که جواب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هیچ‌یک از مردم، جز عمر در مقابل ایشان جبهه‌گیری نکرد،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فرمان خدا یا فرمان رسول خداست؟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فرمان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به نزد ابوبکر برویم تا این جریان را از او بپرسیم که اگر نزدش گفتار و توصیه‌ای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باشدکه بعد از آن واقعه به او فرموده یا دستوری جدید به او داده باشد، او که از جانب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دروغ نمی‌گوید و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خیال خود یا تنزّلاً این را گفته و الا او زیاد دروغ بر پیامبر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رفتیم و بر ابوبکر وارد شده و برنامه آن روز را یادآوری نمودیم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هیچ مسلمانی بر او وارد نشد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داشت، مگر آن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 و تو نیز از کسانی بودی که بر او به‌عنوان امیرمؤمنان سلام دادی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یاد دارم، پس بریده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هیچ‌یک از مسلمانان سزاوار نیست که بر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حکومت نماید، بعد از آن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امیرمؤمنان نامیدند، پس اگر در نزد تو گفتار و توصیه‌ای از رسول خدا هست که به تو فرموده یا جریانی جدید رخ داده که بعد از آن تو را به آن </w:t>
      </w:r>
    </w:p>
    <w:p>
      <w:pPr>
        <w:pStyle w:val="BookText"/>
        <w:rPr/>
      </w:pPr>
      <w:r>
        <w:rPr>
          <w:rFonts w:ascii="IRNazanin" w:hAnsi="IRNazanin" w:eastAsia="IRNazanin"/>
          <w:color w:val="111111"/>
          <w:sz w:val="28"/>
          <w:sz w:val="28"/>
          <w:szCs w:val="28"/>
          <w:rtl w:val="true"/>
          <w:lang w:bidi="fa-IR"/>
        </w:rPr>
        <w:t>فرمان داده، در این صورت تو مورد تصدیق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توصیه و خبری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نشده و کار جدیدی نبوده که مرا به آن فرمان داده باشد؛ ولی مسلمانان چنین رأی و نظری داشتند، پس من هم، رأی آن‌ها را متابعت و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 نه برای تو، نه برای مسلمانان است که بر خلاف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جواب شما به دنبال عمر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 و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من چیزی را پرسیدند که من در آن صحنه حضور داشته و شاهد بوده‌ام و گفتار آن دو نفر را بر او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را شنیده‌ام ولی نزد من راه برون‌رفتی از این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برون‌رفت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و پادشاهی در یک خانواده جمع نمی‌شود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بریده که مردی بسیار فهمیده و با هوش و سخنور بود، این نکته را غنیمت شمرده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این حرف تو را رد کرده و نپذیرفته است، آیا نشنیده‌ای که خداوند متعال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حسد می‌ورزند مردم را بر آن‌چه خدا از فضل و بخشش خود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به‌تحقیق ما به خاندان ابراهیم کتاب و حکمت دادیم و به آنان پادشاهی بزرگ دادیم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پس در حقیقت خداوند عزّ وجل برای آن 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پیامبری و پادشاهی را یک‌جا جمع نموده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غضب آمد، تا جایی که دیدم چشم‌های او برافروخته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نیامدید مگر آن که می‌خواهید وحدت و اتحاد این امت را در هم بشکنید و کارشان را در هم و پراکنده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در او آثار </w:t>
      </w:r>
    </w:p>
    <w:p>
      <w:pPr>
        <w:pStyle w:val="BookText"/>
        <w:rPr/>
      </w:pPr>
      <w:r>
        <w:rPr>
          <w:rFonts w:ascii="IRNazanin" w:hAnsi="IRNazanin" w:eastAsia="IRNazanin"/>
          <w:color w:val="111111"/>
          <w:sz w:val="28"/>
          <w:sz w:val="28"/>
          <w:szCs w:val="28"/>
          <w:rtl w:val="true"/>
          <w:lang w:bidi="fa-IR"/>
        </w:rPr>
        <w:t>خشم و غضب را به خودمان می‌دیدیم تا به هلاکت رسید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هم‌اکنون آن جریانی را که آن‌ها خود را بر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دستور و دلیلی بر خلافت خود نداشتند، بلکه تنها به‌خاطر آن حدیثی بود که عمر به ابن‌عباس گفت و در همین کتاب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خلافت شایسته‌تر از ابوبکر بود و تنها بهانه و عذرتراشی‌شان در مقدم‌شدن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آن‌ها ترسیدند که عرب بر گرد او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خون‌هایی در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ریخته و با آن‌ها به جهاد برخاسته و خشنودی خدا و رسولش را، بر خشنودی آن‌ها برگزیده، و به کارهایی دیگر،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درخطبه‌های خود یاد نموده و پرده از حجت‌های خود و ادعای پوچ آن‌ها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تأليف عباد بن يعقوب الرواجني برجالهم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قائد الغر المحجلين نذكر منه بلفظه ما يحتمله هذا الكتاب و يليق ذكره بالصواب من حديث الخمس رايات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أَبُو عَبْدِ الرَّحْمَنِ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حَصِيرَةَ عَنْ صَخْرِ بْنِ الْحَكَمِ الْفَزَارِيِّ عَنْ حَنَانِ بْنِ الْحَارِثِ الْأَزْدِيِّ عَنِ الرَّبِيعِ بْنِ جَمِيلِ الصِّينِيِّ عَنْ مَالِكِ بْنِ ضَمْرَةَ الرَّوَّاسِيِّ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سُيِّرَ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هُوَ وَ عَلِيٌّ أَمِيرُ الْمُؤْمِنِينَ وَ الْمِقْدَادُ 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تَرِدُ عَلَيَّ الْحَوْضَ عَلَى خَمْسِ رَايَاتٍ أَوَّلُهَا رَايَةُ الْعِجْلِ فَأَقُومُ فَآخُذُ بِيَدِهِ، فَإِذَا أَخَذْتُ بِيَدِهِ اسْوَدَّ وَجْهُهُ وَ رَجَفَتْ قَدَمَاهُ وَ خَفَقَتْ أَحْشَاؤُهُ وَ مَنْ فَعَلَ ذَلِكَ يَتْبَعُهُ،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وَ اضْطَهَدْنَا الْأَصْغَرَ وَ ابْتَزَيْنَاهُ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اسْلُكُوا ذَاتَ الشِّمَالِ، فَيُصْرَفُونَظِمَاءً مُظْمَئِينَ مُسْوَدَّةً وُجُوهُهُمْ لَا يَطْعَمُونَ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فِرْعَوْنِ أُمَّتِي فَمِنْهُمْ أَكْثَرُ النَّاسِ وَ هُمُ الْمُبَهْرَجُونَ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الْمُبَهْرَجُونَ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بَهْرَجُوا الطَّرِيقَ؟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بَهْرَجُوا دِينَهُمْ وَ هُمُ الَّذِينَ يَغْضَبُونَ لِلدُّنْيَا وَ لَهَا يَرْضَوْنَ وَ لَهَا يَسْخَطُونَ وَ لَهَا يَنْصِبُونَ فَآخُذُ بِيَدِ صَاحِبِهِمْ، فَإِذَا أَخَذْتُ بِيَدِهِ اسْوَدَّ وَجْهُهُ وَ رَجَفَتْ قَدَمَاهُ وَ خَفَقَتْ أَحْشَاؤُهُ وَ مَنْ فَعَلَ ذَلِكَ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 كَذَّبَنَا الْأَكْبَرَ وَ مَزَّقْنَاهُ وَ قَاتَلْنَا الْأَصْغَرَ وَ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طَرِيقَ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فُلَانٍ وَ هُوَ إِمَامُ خَمْسِينَ أَلْفاً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فَآخُذُ بِيَدِهِ، فَإِذَا أَخَذْتُ بِيَدِهِ اسْوَدَّ وَجْهُهُ وَ رَجَفَتْ قَدَمَاهُ وَ خَفَقَتْ أَحْشَاؤُهُ وَ مَنْ فَعَلَ ذَلِكَ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عَصَيْنَاهُ وَ خَذَلْنَا الْأَصْغَرَ وَ خُذِلْنَا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يَرِدُ عَلَيَّ الْمُخْدَجُ بِرَايَتِهِ وَ هُوَ إِمَامُ سَبْعِينَ أَلْفاً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بِيَدِهِ فَإِذَا أَخَذْتُ بِيَدِهِ اسْوَدَّ وَجْهُهُ وَ رَجَفَتْ قَدَمَاهُ وَ خَفَقَتْ أَحْشَاؤُهُ وَ مَنْ فَعَلَ ذَلِكَ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عَصَيْنَاهُ وَ قَاتَلْنَا الْأَصْغَرَ فَقَتَلْنَاهُ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ظِمَاءً مُظْمَئِينَ مُسْوَدَّةً وُجُوهُهُمْ لَا يَطْعَمُونَ مِنْهُ قَطْرَةً ثُمَّ تَرِدُ عَلَيَّ رَايَةُ أَمِيرِ الْمُؤْمِنِينَ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خَلَفْتُمُونِي فِي الثَّقَلَيْنِ </w:t>
      </w:r>
      <w:bookmarkStart w:id="288" w:name="pg7920_97431"/>
    </w:p>
    <w:p>
      <w:pPr>
        <w:pStyle w:val="BookText"/>
        <w:rPr/>
      </w:pPr>
      <w:bookmarkEnd w:id="288"/>
      <w:r>
        <w:rPr>
          <w:rFonts w:ascii="Amiri" w:hAnsi="Amiri" w:eastAsia="Amiri" w:cs="Amiri"/>
          <w:color w:val="111111"/>
          <w:sz w:val="28"/>
          <w:sz w:val="28"/>
          <w:szCs w:val="28"/>
          <w:rtl w:val="true"/>
          <w:lang w:bidi="ar-SA"/>
        </w:rPr>
        <w:t>بَعْدِي؟ فَيَقُولُونَ اتَّبَعْنَا الْأَكْبَرَ وَ صَدَّقْنَاهُ وَ وَازَرْنَا الْأَصْغَرَ فَنَصَرْنَاهُ وَ قُتِلْنَا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يَظْمَئُونَ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إِمَامِهِمْ كَالشَّمْسِ الطَّالِعَةِ وَ وُجُوهُهُمْ كَالْقَمَرِ لَيْلَةَ الْبَدْرِ وَ كَأَضْوَء نَجْمٍ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صَخْرَ بْنَ الْحَكَمِ حَدَّثَنِي بِهِ قَالَ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الرَّبِيعَ بْنَ جَمِيلٍ حَدَّثَنِي بِهِ 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بِهَذَاعِنْدَ اللَّهِ أَنَّ مَالِكَ بْنَ ضَمُرَةَ حَدَّثَنِي بِهِ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أَبَا ذَرٍّ حَدَّثَنِي بِهِ وَ 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جَبْرَئِيلَ حَدَّثَنِي بِهِ عَنِ اللَّهِ تَعَالَى 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الْحَارِثَ حَدَّثَنِي بِهِ وَ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عَبْدَ الرَّحْمَنِ حَدَّثَنِي بِهِ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عَبْدِ الرَّحْمَنِ عَبْدُ اللَّهِ بْنُ عَبْدِ الْمَلِكِ بْنِ أَبِي عُبَيْدَةَ بْنِ عَبْدِ‌اللَّهِ بْنِ مَسْعُودٍ قَالَ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عَبَّاداً حَدَّثَنِي بِهِ، قَالَ أَبُو عَلِيٍّ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عَلِيَّ بْنَ عَبَّاسٍ حَدَّثَنِي بِهِ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392134_1051229030"/>
      <w:bookmarkStart w:id="290" w:name="_Toc98"/>
      <w:bookmarkEnd w:id="289"/>
      <w:r>
        <w:rPr/>
        <w:t>96</w:t>
      </w:r>
      <w:r>
        <w:rPr>
          <w:rtl w:val="true"/>
        </w:rPr>
        <w:t xml:space="preserve">. </w:t>
      </w:r>
      <w:r>
        <w:rPr>
          <w:rtl w:val="true"/>
        </w:rPr>
        <w:t>پرچم‌های پنج‌گانه قیامت</w:t>
      </w:r>
      <w:bookmarkEnd w:id="2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ضمره رواسی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شاهد نبودید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پرچم گوساله است، پس من می‌ایستم و دست او را می‌گیرم، </w:t>
      </w:r>
    </w:p>
    <w:p>
      <w:pPr>
        <w:pStyle w:val="BookText"/>
        <w:rPr/>
      </w:pPr>
      <w:r>
        <w:rPr>
          <w:rFonts w:ascii="IRNazanin" w:hAnsi="IRNazanin" w:eastAsia="IRNazanin"/>
          <w:color w:val="111111"/>
          <w:sz w:val="28"/>
          <w:sz w:val="28"/>
          <w:szCs w:val="28"/>
          <w:rtl w:val="true"/>
          <w:lang w:bidi="fa-IR"/>
        </w:rPr>
        <w:t>هنگامی‌که دستش را بگیرم صورتش سیاه و قدم‌هایش لرزان و درونش به طپش می‌افتد و هر کس با او همکاری داشته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نفیس و گرانبهایم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و پاره‌پاره کرده و امانت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خانه‌نشین نموده و حقشان را غصب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چپ را بروید لذا آن‌ها تشنه و روسیاه می‌روند و یک قطره از آن حوض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فرعون این امت بر من وارد می‌شود، درحالی‌که بیشتر مردم زیر این پرچم باشند و آن‌ها هدرشدگانند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هدرشدگان چه کسانی هستند؟ آیا راه را گم کرده‌اند؟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دینشان را گم کرده‌اند و کسانی هستند که برای دنیا خشمناک و برای آن شادمان شده، و برای آن غضب می‌کنند و سختی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می‌خیزم و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دستش را بگیرم، چهره‌اش سیاه و پاهایش لرزان و اندرونش به طپش می‌افتد و هر کس با او همکاری داشته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گرانبهایم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را تکذیب و پاره‌پاره کرده و با کوچک‌تر جنگیدهو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رفیقان خود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تشنه‌لب و روسیاه بر می‌گردند درحالی‌که قطره‌ای از آب آن حوض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فلان که پیشوای پنجاه هزار نفر از امت من است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می‌خیزم و دستش را می‌گیرم، همین‌که دستش را بگیرم چهره‌اش سیاه و قدم‌هایش لرزان و اندرونش به طپش می‌افتد و پیروانشان که از او متابعت کرده‌اند چنین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 من چه کردید؟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را تکذیب نموده و نافرمانی او کردیم و کوچک‌تر را یاری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رفیقان خود را در پیش گیرید، پس تشنه و رو سیاه بر می‌گردند درحالی‌که یک قطره از آن حوض نمی‌خورند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 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بر من وارد می‌شود که او پیشوای هفتاد هزار نفر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بگیرم، چهره‌اش سیاه و قدم‌هایش لرزان و اندرونش به طپش می‌افتد و هر کس با او همکاری داشته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گرانبهایم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را تکذیب کرده و نافرمانیش نموده و با کوچک‌تر جنگیدیم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رفیقان خود را بروید؛ در نتیجه آن‌ها تشنه‌لب و روسیاه بر می‌گردند درحالی‌که قطره‌ای از آب آن حوض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پیشوای دست‌وروسفیدان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می‌ایستم و دست او را می‌گیرم، روی او و یارانش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 من چه کردید؟</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 پیروی کرده و او را تصدیق نمودیم و کوچک‌تر را کمک و حمایت کردیم و در رکاب او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آبی می‌نوشند که دیگر هرگز تشنه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چهرۀ پیشوای آن‌ها بسان خورشید تابان و چهره‌های یارانشان همچو ماه شب چهارده یا نور ستاره‌های فروزان در آسمان باشد، سپس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شاهد نبودید؟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این از گواهانیم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صخر بن حکم مرا به این،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ربیع بن جمیل مرا به این،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کهمالک بن ضمره مرا به آن، حدیث نموده و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ابوذر آن را به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نزد خدا بر من شاهد باشید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ابی‌ذر فرمودند،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بر من شاهد باش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خدای متعال برای من حدیث کرد و عبد الرحمن گفت</w:t>
      </w:r>
      <w:r>
        <w:rPr>
          <w:rFonts w:eastAsia="IRNazanin" w:cs="IRNazanin"/>
          <w:color w:val="111111"/>
          <w:sz w:val="28"/>
          <w:szCs w:val="28"/>
          <w:rtl w:val="true"/>
          <w:lang w:bidi="fa-IR"/>
        </w:rPr>
        <w:t xml:space="preserve">: </w:t>
      </w:r>
      <w:bookmarkStart w:id="291" w:name="pg7920_97434"/>
    </w:p>
    <w:p>
      <w:pPr>
        <w:pStyle w:val="BookText"/>
        <w:rPr/>
      </w:pPr>
      <w:bookmarkEnd w:id="291"/>
      <w:r>
        <w:rPr>
          <w:rFonts w:ascii="IRNazanin" w:hAnsi="IRNazanin" w:eastAsia="IRNazanin"/>
          <w:color w:val="111111"/>
          <w:sz w:val="28"/>
          <w:sz w:val="28"/>
          <w:szCs w:val="28"/>
          <w:rtl w:val="true"/>
          <w:lang w:bidi="fa-IR"/>
        </w:rPr>
        <w:t>نزد خدا بر من شاهد باشید که حارث آن را به من حدیث نمود و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عبدالرحمن آن را به من حدیث کرد، و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عبد الرحمن، عبدالله بن عبدالملک بن ابی عبیده بن عبدالله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شاهد باشید که این را عباد برای من حدیث کرد و ابو علی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شاهد باشید که مرا علی بن عباس به آن حدیث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المعرفة تأليف عباد بن يعقوب الرواجني الموصوف بأنه من رجال المذاهب الأربعة مما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السماوات يسمون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رويناه بإسنادنا كما أشرنا إليه و لو لا أنه من رجالهم ما كنا ننقل هذا الحديث الذي يأتي ذكره لكن دركه عليه</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قَتَادَةَ الْحَرَّانِيُّ عَنْ أَبِيهِ عَنِ الْحَارِثِ بْنِ الْخَزْرَجِ صَاحِبِ رَايَةِ الْأَنْصَارِ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إِنَّ أَهْلَ السَّمَاوَاتِ لَيُسَمُّونَكَ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روينا في كتاب الطرائف نحو هذا من طرق من خالف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الطوائف قد تقدم ذكره أيضاً من طريقهم نحوه</w:t>
      </w:r>
      <w:r>
        <w:rPr>
          <w:rFonts w:eastAsia="IRNazanin" w:cs="IRNazanin"/>
          <w:color w:val="111111"/>
          <w:sz w:val="28"/>
          <w:szCs w:val="28"/>
          <w:rtl w:val="true"/>
          <w:lang w:bidi="fa-IR"/>
        </w:rPr>
        <w:t>.</w:t>
      </w:r>
    </w:p>
    <w:p>
      <w:pPr>
        <w:pStyle w:val="Heading3"/>
        <w:numPr>
          <w:ilvl w:val="2"/>
          <w:numId w:val="1"/>
        </w:numPr>
        <w:rPr/>
      </w:pPr>
      <w:bookmarkStart w:id="292" w:name="__RefHeading___Toc6392136_1051229030"/>
      <w:bookmarkStart w:id="293" w:name="_Toc99"/>
      <w:bookmarkEnd w:id="292"/>
      <w:r>
        <w:rPr/>
        <w:t>97</w:t>
      </w:r>
      <w:r>
        <w:rPr>
          <w:rtl w:val="true"/>
        </w:rPr>
        <w:t xml:space="preserve">. </w:t>
      </w:r>
      <w:r>
        <w:rPr>
          <w:rtl w:val="true"/>
        </w:rPr>
        <w:t xml:space="preserve">اهل آسمان‌ها به مولا علی </w:t>
      </w:r>
      <w:r>
        <w:rPr>
          <w:rtl w:val="true"/>
        </w:rPr>
        <w:t>(</w:t>
      </w:r>
      <w:r>
        <w:rPr>
          <w:rtl w:val="true"/>
        </w:rPr>
        <w:t>علیه السلام</w:t>
      </w:r>
      <w:r>
        <w:rPr>
          <w:rtl w:val="true"/>
        </w:rPr>
        <w:t xml:space="preserve">) </w:t>
      </w:r>
      <w:r>
        <w:rPr>
          <w:rtl w:val="true"/>
        </w:rPr>
        <w:t>لقب امیرمؤمنان دادند</w:t>
      </w:r>
      <w:bookmarkEnd w:id="2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خزرج، پرچم‌دار انصار به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کسی جز کافر بر تو مقدّم نمی‌شود، و همانا اهل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امیرالمؤمنین می‌نامند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تأويل ما نزل من القرآن الكريم في النبي و آله صلّى الله عليه و عليهم من المجلد الأول منه تأليف الشيخالعالم محمد بن العباس بن علي بن مروان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قائد الغر المحجلين، اعلم أنّ هذا محمد بن العباس قد تقدم مما ذكرناه عن أبي العباس أحمد بن علي النجاشي أنه ذكر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ثقة عين، و ذكر أيضاً أن جماعة من أصحابه ذكروا أن هذا الكتاب الذي ننقل و نروي عنه لم يصنف في معناه مثله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أحاديثه عن رجال العامة لتكون أبلغ في الحجة و أوضح في المحجة و هو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التي عندنا الآن قالب و نصف الورقة مجلدان ضخمان قد نسخت من أصل عليه خط أحمد بن الحاجب الخراساني فيه إجازة تاريخها في صفر سنة ثمان و ثلاثين و ثلاثمائة و إجازة بخط الشيخ أبي جعفر محمد بن الحسن الطوسي و تاريخها في جمادي الآخرة سنة ثلاث و ثلاثين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الكتاب أرويه بعدة طرق منها عن الشيخ الفاضل أسعد بن عبد القاهر المعروف جده بسفرويه الأصفهاني حدثني بذلك لما ورد إلى بغداد في صفر سنة خمس و ثلاثين و ستمائة بداري بالجانب الشرقي من بغداد التي أنعم بها علينا الخليفة المستنصر جزاه الله خير الجزاء عند المأمونية في الدرب المعروف بدرب الحوبة عن الشيخ العالم أبي الفرج علي بن العبد أبي الحسين الراوندي عن أبيه عن الشيخ أبي جعفر محمد بن علي بن المحسن الحلبي عن السعيد أبي جعفر الطوسي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بذلك الشيخ الصالح حسين بن أحمد السوراوي إجازة في جمادى الآخرة سنة سبع و ستمائة عن الشيخ السعيد محمد بن القاسم الطبري عن الشيخ المفيد أبي علي الحسن بن محمد الطوسي عن والده السعيد محمد بن الحسن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بذلك أيضاً الشيخ علي بن يحيى الحافظ إجازة تاريخها شهر ربيع الأول سنة تسع و ستمائة عن الشيخ السعيد عربي بن مسافر العبادي عن الشيخ محمد بن القاسم الطبري عن الشيخ المفيد أبي علي الحسن بن محمد الطوسي و غير هؤلاء يطول ذكرهم عن السعيد الفاضل في علوم كثيرة من علوم الإسلام والده أبي جعفر محمد بن الحسن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بكتب هذا الشيخ العالم أبي </w:t>
      </w:r>
      <w:bookmarkStart w:id="294" w:name="pg7920_97436"/>
    </w:p>
    <w:p>
      <w:pPr>
        <w:pStyle w:val="BookText"/>
        <w:rPr/>
      </w:pPr>
      <w:bookmarkEnd w:id="294"/>
      <w:r>
        <w:rPr>
          <w:rFonts w:ascii="Amiri" w:hAnsi="Amiri" w:eastAsia="Amiri" w:cs="Amiri"/>
          <w:color w:val="111111"/>
          <w:sz w:val="28"/>
          <w:sz w:val="28"/>
          <w:szCs w:val="28"/>
          <w:rtl w:val="true"/>
          <w:lang w:bidi="ar-SA"/>
        </w:rPr>
        <w:t>عبد الله بن محمد بن العباس بن مروان و رواياته جماعة من أصحابنا عن أبي محمد بن هارون بن موسى التلعكبري عن أبي عبد الله محمد بن العباس بن مروان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كتابه الذي قدمنا ذكره في تفسير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Fonts w:ascii="IRNazanin" w:hAnsi="IRNazanin" w:eastAsia="IRNazanin"/>
          <w:color w:val="111111"/>
          <w:sz w:val="28"/>
          <w:sz w:val="28"/>
          <w:szCs w:val="28"/>
          <w:rtl w:val="true"/>
          <w:lang w:bidi="fa-IR"/>
        </w:rPr>
        <w:t xml:space="preserve"> ما هذا لفظه</w:t>
      </w:r>
    </w:p>
    <w:p>
      <w:pPr>
        <w:pStyle w:val="BookText"/>
        <w:rPr/>
      </w:pPr>
      <w:r>
        <w:rPr>
          <w:rFonts w:ascii="Amiri" w:hAnsi="Amiri" w:eastAsia="Amiri" w:cs="Amiri"/>
          <w:color w:val="111111"/>
          <w:sz w:val="28"/>
          <w:sz w:val="28"/>
          <w:szCs w:val="28"/>
          <w:rtl w:val="true"/>
          <w:lang w:bidi="ar-SA"/>
        </w:rPr>
        <w:t>حَدَّثَنَا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الرَّحْمَنِ الْمَسْعُودِيُّ عَبْدُ اللَّهِ بْنُ عَبْدِ الْمَلِكِ بْنِ أَبِي عُبَيْدَةَ بْنِ عَبْدِ اللَّهِ بْنِ مَسْعُودٍ عَنِ الْحَارِثِ بْنِ حَصِيرَةَ عَنْ صَخْرِ بْنِ الْحَكَمِ الْفَزَارِيِّ عَنْ حُبَابِ بْنِ الْحَارِثِ الْأَزْدِيِّ عَنِ الرَّبِيعِ بْنِ جَمِيلٍ الصِّينِيِّ عَنْ مَالِكِ بْنِ ضَمْرَةَ الرَّوَّاسِيِّ عَنْ أَبِيذَرٍّ الْغِفَارِيِّ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 أُمَّتِي عَلَى خَمْسِ رَايَاتٍ،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أَمِيرِ الْمُؤْمِنِينَ وَ قَائِدِ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 صَدَّقْنَاهُ وَ وَازَرْنَا الْأَصْغَرَ وَ نَصَرْنَاهُ وَ قُتِلْنَا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يَظْمَئُونَ بَعْدَهَا وَجْهُ إِمَامِهِمْ كَالشَّمْسِ الطَّالِعَةِ وَ وَجْهُهُمْ كَالْقَمَرِ لَيْلَةَ الْبَدْرِ أَوْ كَأَضْوَإِ نَجْمٍ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لِعَلِيٍّ وَ الْمِقْدَادِ وَ عَمَّارٍ وَ حُذَيْفَةَ وَ ابْنِ مَسْعُودٍ وَ كَانُوا شَيَّعُوهُ لَمَّا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مِنَ الشَّاهِدِينَ</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392138_1051229030"/>
      <w:bookmarkStart w:id="296" w:name="_Toc100"/>
      <w:bookmarkEnd w:id="295"/>
      <w:r>
        <w:rPr/>
        <w:t>98</w:t>
      </w:r>
      <w:r>
        <w:rPr>
          <w:rtl w:val="true"/>
        </w:rPr>
        <w:t xml:space="preserve">. </w:t>
      </w:r>
      <w:r>
        <w:rPr>
          <w:rtl w:val="true"/>
        </w:rPr>
        <w:t>پرچم سعادت</w:t>
      </w:r>
      <w:bookmarkEnd w:id="2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ضَمره رواسی از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پنج پرچم وارد می‌شود، بعد حدیث را ادامه می‌دهد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امیرمؤمنان و پیشوای دست‌وروسفیدان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می‌ایستم و دست او را می‌گیرم پس چهرۀ او و یارانش سفید و نورانی می‌شود، من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گرانبهایم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بزرگ‌تر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پیروی و تصدیقش نمودیم و کوچک‌تر را حمایت و یاری نموده و در رکاب او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شوید سیراب شدنی، آن‌ها آبی می‌نوشند که دیگر هرگز بعد از آن تشنه نمی‌شوند و صورتِ امامشان همچو خورشید تابان و چهرۀ آن‌ها همچو ماه شب چهارده، یا روشن‌تر از ستاره آسمان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تبعیدش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وعمار و حذیفه و عبدالله بن مسعود رضوان الله تعالی علیهم اجمعین که از شیعیان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شاهد 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حاضر و شاهد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این شهادت می‌دهم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عن محمد بن العباس بن مروان من كتابه الذي أشرنا إليه في تفسير قوله جل و عز وَ إِذْ أَخَذَ رَبُّكَ مِنْ بَنِي آدَمَ مِنْ ظُهُورِهِمْ ذُرِّيَّتَهُمْ وَ أَشْهَدَهُمْ عَلى أَنْفُسِهِمْ أَ لَسْتُ بِرَبِّكُمْ قالُوا بَلى، و علي أمير المؤمنين ما هذا لفظه‌حَدَّثَنَا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الرَّازِيُّ عَنْ أَبِيهِ عَنِ الْحَسَنِ بْنِ مَحْبُوبٍ عَنْ أَبِي زَكَرِيَّا الْمَوْصِلِيِّ الْمَعْرُوفِ بِكَوْكَبِ الدَّمِ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الْوَصِيِّينَ وَ وَارِثُ عِلْمِ النَّبِيِّينَ وَ ابْنُ سَيِّدِ الْمُرْسَلِينَ أَبُو جَعْفَرٍ مُحَمَّدُ بْنُ عَلِيٍّ بَاقِرُ عِلْمِ النَّبِيِّينَ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بِكَ فِي ابْتِدَاءِ الْخَلْقِ حَيْثُ أَقَامَهُمْ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 فَقَالَ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اسْتِكْبَاراً وَ عُتُوّاً عَنْ وَلَايَتِكَ إِلَّا نَفَرٌ قَلِيلٌ وَ هُمْ أَقَلُّ الْقَلِيلِ وَ هُمْ أَصْحَابُ الْيَمِينِ</w:t>
      </w:r>
      <w:r>
        <w:rPr>
          <w:rFonts w:eastAsia="Amiri" w:cs="Amiri" w:ascii="Amiri" w:hAnsi="Amiri"/>
          <w:color w:val="111111"/>
          <w:sz w:val="28"/>
          <w:szCs w:val="28"/>
          <w:rtl w:val="true"/>
          <w:lang w:bidi="ar-SA"/>
        </w:rPr>
        <w:t xml:space="preserve">. </w:t>
      </w:r>
      <w:bookmarkStart w:id="297" w:name="pg7920_97438"/>
    </w:p>
    <w:p>
      <w:pPr>
        <w:pStyle w:val="Heading3"/>
        <w:numPr>
          <w:ilvl w:val="2"/>
          <w:numId w:val="1"/>
        </w:numPr>
        <w:rPr/>
      </w:pPr>
      <w:bookmarkStart w:id="298" w:name="__RefHeading___Toc6392140_1051229030"/>
      <w:bookmarkStart w:id="299" w:name="_Toc101"/>
      <w:bookmarkEnd w:id="297"/>
      <w:bookmarkEnd w:id="298"/>
      <w:r>
        <w:rPr/>
        <w:t>99</w:t>
      </w:r>
      <w:r>
        <w:rPr>
          <w:rtl w:val="true"/>
        </w:rPr>
        <w:t xml:space="preserve">. </w:t>
      </w:r>
      <w:r>
        <w:rPr>
          <w:rtl w:val="true"/>
        </w:rPr>
        <w:t>اصحاب یمین کیستند؟</w:t>
      </w:r>
      <w:bookmarkEnd w:id="299"/>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جانشینان و وارث علوم پیامبران و پسر آقایِ همه فرستادگان، شکافنده علوم انبیاء، امام باقرالعلوم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خداوند تعالی در ابتدای آفرینش وقتی آن‌ها را سر پا نگه داشت به‌وسیله تو به ایشان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نیست؟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p>
    <w:p>
      <w:pPr>
        <w:pStyle w:val="BookText"/>
        <w:rPr/>
      </w:pPr>
      <w:r>
        <w:rPr>
          <w:rFonts w:ascii="IRNazanin" w:hAnsi="IRNazanin" w:eastAsia="IRNazanin"/>
          <w:color w:val="111111"/>
          <w:sz w:val="28"/>
          <w:sz w:val="28"/>
          <w:szCs w:val="28"/>
          <w:rtl w:val="true"/>
          <w:lang w:bidi="fa-IR"/>
        </w:rPr>
        <w:t>همگی از روی تکبر و با سر پیچی از ولایت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گروهی اندک که آنان به نهایت کم بودند و ایشان همان اصحاب یمین هستند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محمد بن العباس بن مروان من كتابه أيضاً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من تفسير الآية المقدم ذكرها ما هذا لفظه</w:t>
      </w:r>
    </w:p>
    <w:p>
      <w:pPr>
        <w:pStyle w:val="BookText"/>
        <w:rPr/>
      </w:pPr>
      <w:r>
        <w:rPr>
          <w:rFonts w:ascii="Amiri" w:hAnsi="Amiri" w:eastAsia="Amiri" w:cs="Amiri"/>
          <w:color w:val="111111"/>
          <w:sz w:val="28"/>
          <w:sz w:val="28"/>
          <w:szCs w:val="28"/>
          <w:rtl w:val="true"/>
          <w:lang w:bidi="ar-SA"/>
        </w:rPr>
        <w:t>حَدَّثَنَا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أَمِيرَ الْمُؤْمِنِينَ مَا أَنْكَرُوا وَلَايَتَهُ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أَخَذَ اللَّهُ مِيثَاقَ بَنِي آدَمَ مِنْ ظُهُورِهِمْ ذُرِّيَّاتِهِمْ وَ أَشْهَدَهُمْ عَلى أَنْفُسِهِمْ أَ لَسْتُبِرَبِّكُمْ؟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رَسُولِي وَ أَنَّ عَلِيّاً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سَمَّاهُ اللَّهُ بِاسْمٍ مَا سَمَّى بِهِ أَحَداً قَبْلَهُ</w:t>
      </w:r>
      <w:r>
        <w:rPr>
          <w:rFonts w:eastAsia="Amiri" w:cs="Amiri" w:ascii="Amiri" w:hAnsi="Amiri"/>
          <w:color w:val="111111"/>
          <w:sz w:val="28"/>
          <w:szCs w:val="28"/>
          <w:rtl w:val="true"/>
          <w:lang w:bidi="ar-SA"/>
        </w:rPr>
        <w:t xml:space="preserve">. </w:t>
      </w:r>
      <w:bookmarkStart w:id="300" w:name="pg7920_97439"/>
    </w:p>
    <w:p>
      <w:pPr>
        <w:pStyle w:val="Heading3"/>
        <w:numPr>
          <w:ilvl w:val="2"/>
          <w:numId w:val="1"/>
        </w:numPr>
        <w:rPr/>
      </w:pPr>
      <w:bookmarkStart w:id="301" w:name="__RefHeading___Toc6392142_1051229030"/>
      <w:bookmarkStart w:id="302" w:name="_Toc102"/>
      <w:bookmarkEnd w:id="300"/>
      <w:bookmarkEnd w:id="301"/>
      <w:r>
        <w:rPr/>
        <w:t>100</w:t>
      </w:r>
      <w:r>
        <w:rPr>
          <w:rtl w:val="true"/>
        </w:rPr>
        <w:t xml:space="preserve">. </w:t>
      </w:r>
      <w:r>
        <w:rPr>
          <w:rtl w:val="true"/>
        </w:rPr>
        <w:t>لقبی بدون سابقه</w:t>
      </w:r>
      <w:bookmarkEnd w:id="302"/>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شدند، هرگز ولایت او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او امیرمؤمنان نامیده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عهد و پیمان را از پشت و صلب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آن‌ها را بر خودشان شاهد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 را به اسمی نامید که قبل از او هیچ‌کس را به آن نخوانده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عن محمد بن العباس بن مروان من كتابه الذي ذكرناه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بطريق آخر عند تفسير الآية المقدم ذكرها بما هذا لفظه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الْمُعَدِّلِ عَنْ أَبَانِ بْنِ عُثْمَانَ عَنْ خَالِدِ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جُهَّالَ هَذِهِ الْأُمَّةِ يَعْلَمُونَ مَتَى سُمِّيَ عَلِيٌّ أَمِيرَ الْمُؤْمِنِينَ لَمْ يُنْكِرُوا وَلَايَتَهُ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اللَّهُ مِيثَاقَ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وَ أَنَّ مُحَمَّداً رَسُولِي وَ أَنَّ عَلِيّاً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سَمَّاهُ اللَّهُ بِاسْمٍ مَا سَمَّى بِهِ أَحَداً قَبْلَهُ</w:t>
      </w:r>
      <w:r>
        <w:rPr>
          <w:rFonts w:eastAsia="Amiri" w:cs="Amiri" w:ascii="Amiri" w:hAnsi="Amiri"/>
          <w:color w:val="111111"/>
          <w:sz w:val="28"/>
          <w:szCs w:val="28"/>
          <w:rtl w:val="true"/>
          <w:lang w:bidi="ar-SA"/>
        </w:rPr>
        <w:t xml:space="preserve">. </w:t>
      </w:r>
      <w:bookmarkStart w:id="303" w:name="pg7920_97440"/>
    </w:p>
    <w:p>
      <w:pPr>
        <w:pStyle w:val="Heading3"/>
        <w:numPr>
          <w:ilvl w:val="2"/>
          <w:numId w:val="1"/>
        </w:numPr>
        <w:rPr/>
      </w:pPr>
      <w:bookmarkStart w:id="304" w:name="__RefHeading___Toc6392144_1051229030"/>
      <w:bookmarkStart w:id="305" w:name="_Toc103"/>
      <w:bookmarkEnd w:id="303"/>
      <w:bookmarkEnd w:id="304"/>
      <w:r>
        <w:rPr/>
        <w:t>101</w:t>
      </w:r>
      <w:r>
        <w:rPr>
          <w:rtl w:val="true"/>
        </w:rPr>
        <w:t xml:space="preserve">. </w:t>
      </w:r>
      <w:r>
        <w:rPr>
          <w:rtl w:val="true"/>
        </w:rPr>
        <w:t xml:space="preserve">منکران ولایت مولا علی </w:t>
      </w:r>
      <w:r>
        <w:rPr>
          <w:rtl w:val="true"/>
        </w:rPr>
        <w:t>(</w:t>
      </w:r>
      <w:r>
        <w:rPr>
          <w:rtl w:val="true"/>
        </w:rPr>
        <w:t>علیه السلام</w:t>
      </w:r>
      <w:r>
        <w:rPr>
          <w:rtl w:val="true"/>
        </w:rPr>
        <w:t xml:space="preserve">) </w:t>
      </w:r>
      <w:r>
        <w:rPr>
          <w:rtl w:val="true"/>
        </w:rPr>
        <w:t>نادانان این امت هستند</w:t>
      </w:r>
      <w:bookmarkEnd w:id="305"/>
    </w:p>
    <w:p>
      <w:pPr>
        <w:pStyle w:val="BookText"/>
        <w:rPr/>
      </w:pPr>
      <w:r>
        <w:rPr>
          <w:rFonts w:ascii="IRNazanin" w:hAnsi="IRNazanin" w:eastAsia="IRNazanin"/>
          <w:color w:val="111111"/>
          <w:sz w:val="28"/>
          <w:sz w:val="28"/>
          <w:szCs w:val="28"/>
          <w:rtl w:val="true"/>
          <w:lang w:bidi="fa-IR"/>
        </w:rPr>
        <w:t>خالد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نادانان اینامت می‌دانستند که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 هرگز ولایت و اطاعت او را منکر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او امیرمؤمنان نامیده شدند؟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خدای متعال عهد و پیمان را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این‌چنین آن را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هنگامی را که پروردگارت از پشت فرزندان آدم نسل آنان را بر گرفت و ایشان را بر خودشان گواه ساخت که آیا من پروردگار شما نیستم؟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تعالی او را به اسمی نامید که قبل از او هیچ‌کس را به آن نخوانده بود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عن محمد بن العباس بن مروان أيضاً من كتابه الذي ذكرناه في تفسير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ascii="IRNazanin" w:hAnsi="IRNazanin" w:eastAsia="IRNazanin"/>
          <w:color w:val="111111"/>
          <w:sz w:val="28"/>
          <w:sz w:val="28"/>
          <w:szCs w:val="28"/>
          <w:rtl w:val="true"/>
          <w:lang w:bidi="fa-IR"/>
        </w:rPr>
        <w:t xml:space="preserve">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حَدَّثَنَا أَحْمَدُ بْنُ مُحَمَّدِ بْنِ عِيسَى عَنْ عَلِيِّ بْنِ حَدِيدٍ وَ مُحَمَّدِ بْنِ إِسْمَاعِيلَ بْنِ بَزِيعٍ عَنْ مَنْصُورِ بْنِ يُونُسَ بْنِ بُزُرْجَ عَنْ زَيْدِ بْنِ الْجَهْمِ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رَسُولِهِ يَا رَسُولَ </w:t>
      </w:r>
      <w:bookmarkStart w:id="306" w:name="pg7920_97441"/>
    </w:p>
    <w:p>
      <w:pPr>
        <w:pStyle w:val="BookText"/>
        <w:rPr/>
      </w:pPr>
      <w:bookmarkEnd w:id="30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قُمْ فَسَلِّمْ عَلَى عَلِيٍّ بِإِمْرَةِ الْمُؤْمِنِينَ، فَلَمْ يَقُلْ شَيْئاً، ثُمَّ قَامَ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سَلْمَانُ فَسَلِّمْ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عَلِيٍّ بِإِمْرَةِ الْمُؤْمِنِينَ، فَقَامَ وَ 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لَمْ يَقُلْ شَيْئاً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حَتَّى إِذَا خَرَجَ الرَّجُلَانِ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لَهُ مَا قَالَ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الْأَيْمانَ بَعْدَ تَوْكِيدِها وَ قَدْ جَعَلْتُمُ اللَّهَ عَلَيْكُمْ كَفِيلًا إِنَّ اللَّهَ يَعْلَمُ ما تَفْعَلُونَ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392146_1051229030"/>
      <w:bookmarkStart w:id="308" w:name="_Toc104"/>
      <w:bookmarkEnd w:id="307"/>
      <w:r>
        <w:rPr/>
        <w:t>102</w:t>
      </w:r>
      <w:r>
        <w:rPr>
          <w:rtl w:val="true"/>
        </w:rPr>
        <w:t xml:space="preserve">. </w:t>
      </w:r>
      <w:r>
        <w:rPr>
          <w:rtl w:val="true"/>
        </w:rPr>
        <w:t xml:space="preserve">کارشکنی ابوبکر و عمر در برابر فرمان پیامبر اکرم </w:t>
      </w:r>
      <w:r>
        <w:rPr>
          <w:rtl w:val="true"/>
        </w:rPr>
        <w:t>(</w:t>
      </w:r>
      <w:r>
        <w:rPr>
          <w:rtl w:val="true"/>
        </w:rPr>
        <w:t>صلی الله علیه و آله و سلم</w:t>
      </w:r>
      <w:r>
        <w:rPr>
          <w:rtl w:val="true"/>
        </w:rPr>
        <w:t>)</w:t>
      </w:r>
      <w:bookmarkEnd w:id="308"/>
    </w:p>
    <w:p>
      <w:pPr>
        <w:pStyle w:val="BookText"/>
        <w:rPr/>
      </w:pPr>
      <w:r>
        <w:rPr>
          <w:rFonts w:ascii="IRNazanin" w:hAnsi="IRNazanin" w:eastAsia="IRNazanin"/>
          <w:color w:val="111111"/>
          <w:sz w:val="28"/>
          <w:sz w:val="28"/>
          <w:szCs w:val="28"/>
          <w:rtl w:val="true"/>
          <w:lang w:bidi="fa-IR"/>
        </w:rPr>
        <w:t>زید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سلام دادند،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دستور خدا و پیامبر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دستور خدا و پیامبر اوست؟فرمودند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 او چیزی نگفت و برخاست و سلام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 و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سلام بده او هم بر خاست و چیزی نگفت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bookmarkStart w:id="309" w:name="pg7920_97442"/>
    </w:p>
    <w:p>
      <w:pPr>
        <w:pStyle w:val="BookText"/>
        <w:rPr/>
      </w:pPr>
      <w:bookmarkEnd w:id="309"/>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برخاست و سلام داد، تا این‌که آن دو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ابوبکر وعمر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مجلس بیرون رفته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برابر آن‌چه او گفت تسلیم نخواهیم شد و ولایتش را نخواهیم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وجل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با خدا پیمان بستید به پیمان خود وفا کنید و سوگندهای خود را پس از استوارکردن آن نشکنید، در حالی‌که خدا را بر خود ضامن گرفته‌اید همانا آن‌چه را انجام می‌دهید خدا می‌داند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محمد بن العباس بن مروان من كتابه المشار إليه في تفسير هذه الآية المقدم ذكرها من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لما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بالتسليم عليه</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إِسْمَاعِيلَ عَنْ مَنْصُورِ بْنِ يُونُسَ عَنْزَيْدِ بْنِ الْجَهْمِ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وَ قَدْ جَعَلْتُمُ اللَّهَ عَلَيْكُمْ كَفِيلًا إِنَّ اللَّهَ يَعْلَمُ ما تَفْعَلُونَ يَعْنِي بِهِ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فَسَلِّمُوا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p>
    <w:p>
      <w:pPr>
        <w:pStyle w:val="Heading3"/>
        <w:numPr>
          <w:ilvl w:val="2"/>
          <w:numId w:val="1"/>
        </w:numPr>
        <w:rPr/>
      </w:pPr>
      <w:bookmarkStart w:id="310" w:name="__RefHeading___Toc6392148_1051229030"/>
      <w:bookmarkStart w:id="311" w:name="_Toc105"/>
      <w:bookmarkEnd w:id="310"/>
      <w:r>
        <w:rPr/>
        <w:t>103</w:t>
      </w:r>
      <w:r>
        <w:rPr>
          <w:rtl w:val="true"/>
        </w:rPr>
        <w:t xml:space="preserve">. </w:t>
      </w:r>
      <w:r>
        <w:rPr>
          <w:rtl w:val="true"/>
        </w:rPr>
        <w:t>بیان یک آیه</w:t>
      </w:r>
      <w:bookmarkEnd w:id="3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جهم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سوگندهای خود را پس از استوارکردن آن‌ها نشکنید، درحالی‌که خدا را بر خود ضامن گرفته‌اید؛ همانا آن‌چه را انجام می‌دهید </w:t>
      </w:r>
    </w:p>
    <w:p>
      <w:pPr>
        <w:pStyle w:val="BookText"/>
        <w:rPr/>
      </w:pP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این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زمانی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دستور خدا و پیامبر اوست؟</w:t>
      </w:r>
      <w:r>
        <w:rPr>
          <w:rStyle w:val="FootnoteAnchor"/>
          <w:rtl w:val="true"/>
        </w:rPr>
        <w:footnoteReference w:id="162"/>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عن محمد بن العباس بن مروان الثقة الثقة من كتابه المقدم ذكره في تسمية جبرئيل و بعض أنبياء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علياً أمير المؤمنين و قائد الغر المحجلين و سيد المسلمين من تفسير سورة سُبْحانَ الَّذِي أَسْرى بِعَبْدِهِ لَيْلًا مِنَ الْمَسْجِدِ الْحَرامِ إِلَى الْمَسْجِدِ الْأَقْصَى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ذَلِكَ بِإِسْنَادِنَا الْمُقَدَّمِ ذَكَرَهَا عَنْ مُحَمَّدِ بْنِ الْعَبَّاسِ بْنِ مَرْوَانَ الْمَذْكُورِ فَقَالَ فِي كِتَابِهِ الْمُعْتَمَدِ عَلَيْهِ الْمُشَارِ إِلَيْهِ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الْمَعْرُوفُ بِمَاجِيلَوَيْهِ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حَمَّادٍ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أَبِي دَاوُدَ الطُّهَوِيِّ عَنْ ثَابِتِ بْنِ أَبِي صَخْرَةَ عَنِ الرِّعْلِيِّ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إِسْمَاعِيلَ بْنِ أَبَانٍ عَنْ مُحَمَّدِ بْنِ عَجْلَانَ عَنْ زَيْدِ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الْحِجْرِ إِذْ أَتَانِي جَبْرَئِيلُ فَحَرَّكَنِي تَحْرِيكاً لَطِيفاً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ارْكَبْ فَأَفِدْ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بِدَابَّةٍ دُونَ الْبَغْلِ وَ فَوْقَ الْحِمَارِ خَطْوُهَا مَدَّ الْبَصَرِ لَهُ جَنَاحَانِ مِنْ جَوْهَرٍ يُدْعَى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حَتَّى طَعَنْتُ فِي الثَّنِيَّةِ إِذَا أَنَا بِرَجُلٍ قَائِمٍ مُتَّصِلٍ شَعْرُهُ إِلَى كَتِفَيْهِ،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السَّلَامُعَلَيْكَ يَا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جُزْتُ الرَّجُلَ فَطَعَنْتُ فِي وَسَطِ الثَّنِيَّةِ إِذَا أَنَا بِرَجُلٍ أَبْيَضِ الْوَجْهِ جَعْدِ الشَّعْرِ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مِثْلَ تَسْلِيمِ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بِالْوَصِيِّ ثَلَاثَ مَرَّاتٍ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جُزْتُ الرَّجُلَ وَ انْتَهَيْتُ إِلَى بَيْتِ الْمَقْدِسِ إِذَا أَنَا بِرَجُلٍ أَحْسَنِ النَّاسِ وَجْهاً وَ أَتَمِّ النَّاسِ جِسْماً وَ أَحْسَنِ النَّاسِ 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وَ السَّلَامُ عَلَيْكَ يَا أَوَّلُ، مِثْلَ تَسْلِيمِ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فَقُلْتُ 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بِالْوَصِيِّ ثَلَاثَ مَرَّاتٍ عَلِيِّ بْنِ أَبِي طَالِبٍ الْمُقَرَّبِ مِنْ رَبِّهِ الْأَمِينِ عَلَى حَوْضِكَ صَاحِبِ شَفَاعَةِ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دَابَّتِي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جَبْرَئِيلُ بِيَدِي فَأَدْخَلَنِي الْمَسْجِدَ فَخَرَقَ بِيَ الصُّفُوفَ وَ الْمَسْجِدُ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بِيَدٍ مِنْ فَوْقِي تَقَدَّمْ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فَقَدَّمَنِي جَبْرَئِيلُ فَصَلَّيْتُ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لَنَا مِنْهُ سُلَّمٌ إِلَى السَّمَاءِ الدُّنْيَا مِنْ لُؤْلُؤٍ فَأَخَذَ بِيَدِي جَبْرَئِيلُ فَخَرَقَ بِهِ إِلَى السَّمَاءِ فَوَجَدْناها مُلِئَتْ حَرَساً شَدِيداً وَ شُهُباً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جَبْرَئِيلُ الْبَابَ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أَخِي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مِنْ خَلِيفَةٍ فَنِعْمَ الْأَخُ وَ نِعْمَ الْخَلِيفَةُ وَ نِعْمَ الْمُخْتَارُ خَاتَمُ النَّبِيِّينَ لَا نَبِيَّ بَعْدَهُ، ثُمَّ وُضِعَ لَنَا مِنْهَا سُلَّمٌ مِنْ يَاقُوتٍ مُوَشَّحٍ بِالزَّبَرْجَدِ الْأَخْضَرِ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فَصَعِدْنَا إِلَى السَّمَاءِ الثَّانِيَةِ، فَقَرَعَ جَبْرَئِيلُ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مِثْلَ الْقَوْلِ </w:t>
      </w:r>
    </w:p>
    <w:p>
      <w:pPr>
        <w:pStyle w:val="BookText"/>
        <w:rPr/>
      </w:pPr>
      <w:r>
        <w:rPr>
          <w:rFonts w:ascii="Amiri" w:hAnsi="Amiri" w:eastAsia="Amiri" w:cs="Amiri"/>
          <w:color w:val="111111"/>
          <w:sz w:val="28"/>
          <w:sz w:val="28"/>
          <w:szCs w:val="28"/>
          <w:rtl w:val="true"/>
          <w:lang w:bidi="ar-SA"/>
        </w:rPr>
        <w:t>الْأَوَّلِ وَ قَالَ جَبْرَئِيلُ مِثْلَ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ثُمَّ وُضِعَ لَنَا سُلَّمٌ مِنْ نُورٍ مَحْفُوفٍ حَوْلُهُ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 اهْتَدِ هُدِيتَ ثُمَّ ارْتَفَعْنَا إِلَى الثَّالِثَةِ وَ الرَّابِعَةِ وَ الْخَامِسَةِ وَ السَّادِسَةِ وَ السَّابِعَةِ بِإِذْنِ اللَّهِ فَإِذَا بِصَوْتٍ وَ صَيْحَةٍ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طُوبَى قَدِ اشْتَاقَتْ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فَغَشِيَنِي عِنْدَ ذَلِكَ مَخَافَةٌ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إِلَى رَبِّكَ فَقَدْ وَطِئْتُ الْيَوْمَ مَكَاناً بِكَرَامَتِكَ عَلَى اللَّهِ عَزَّ وَ جَلَّ مَا وَطِئْتُهُ قَطُّ وَ لَوْ لَا كَرَامَتُكَ لَأَحْرَقَنِي هَذَا النُّورُ الَّذِي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فَكُشِفَ لِي عَنْ سَبْعِينَ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الْعِزَّةِ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سَلْ تُعْطَ وَ اشْفَعْ تُشَفَّعْ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حَبِيبِي وَ صَفِيِّي وَ رَسُولِي إِلَى خَلْقِي وَ أَمِينِي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قَوْمِكَ حِينَ وَفَدْتَ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أَعْلَمُ بِهِ مِنِّي أَخِي وَ ابْنُ عَمِّي وَ نَاصِرِي وَ وَزِيرِي وَ عَيْبَةُ عِلْمِي وَ مُنْجِزِ وَعَدَاتِي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جُودِي وَ مَجْدِي وَ قُدْرَتِي عَلَى خَلْقِي لَا أَقْبَلُ الْإِيمَانَ بِي وَ لَا بِأَنَّكَ نَبِيٌّ إِلَّا بِالْوَلَايَةِ 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 فِي مَلَكُوتِ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كَيْفَ لِي بِهِ وَ قَدْ خَلَّفْتُهُ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إِذَا أَنَا بِهِ مَعَ الْمَلَائِكَةِ الْمُقَرَّبِينَ مِمَّا يَلِي السَّمَاءَ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حَتَّى بَدَتْ نَوَاجِدِي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قَرَّتْ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الْعِزَّةِ لَبَّيْكَ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أَعْهَدُ إِلَيْكَ فِي عَلِيٍّ عَهْداً فَاسْمَعْهُ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 إِمَامُ الْأَبْرَارِ وَ قَاتِلُ الْفُجَّارِ وَ إِمَامُ مَنْ أَطَاعَنِي وَ هُوَ الْكَلِمَةُ الَّتِي أَلْزَمْتُهَا الْمُتَّقِينَ أَوْرَثْتُهُ عِلْمِي وَ فَهْمِي، فَمَنْ أَحَبَّهُ فَقَدْ أَحَبَّنِي وَ مَنْ أَبْغَضَهُ فَقَدْ أَبْغَضَنِي إِنَّهُ مُبْتَلًى وَ مُبْتَلًى بِهِ فَبَشِّرْهُ بِذَلِكَ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كَلِمَةَ التَّقْوى وَ كانُوا أَحَقَّ بِها وَ أَهْلَها وَلَايَةَ عَلِيِّ بْنِ أَبِي طَالِبٍ تَقَدَّمْ بَيْنَ يَدَيَّ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فَإِذَا أَنَا بِنَهَرٍ حَافَتَاهُ قِبَابُ الدُّرَرِ وَ الْيَوَاقِيتِ أَشَدُّ بَيَاضاً مِنَ الْفِضَّةِ وَ أَحْلَى مِنَ الْعَسَلِ وَ أَطْيَبُ رِيحاً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فَإِذَا طِينُهُ مِسْكَةٌ ذَفِرَةٌ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نَهَرٍ هَذَا؟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نَهَرُكَ وَ هُوَ الَّذِي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إِلَى مَوْضِعِ الْأَبْتَرُ عَمْرُو بْنُ الْعَاصِ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فَإِذَا أَنَا بِرِجَالٍ يُقْذَفُ بِهِمْ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الْمُرْجِئَةُ وَ الْقَدَرِيَّةُ وَ الْحَرُورِيَّةُ وَ بَنُو أُمَيَّةَ وَ النَّاصِبُ لِذُرِّيَّتِكَ الْعَدَاوَةَ هَؤُلَاءِالْخَمْسَةُ لَا سَهْمَ 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عَنْ رَبِّكَ مَا قَسَمَ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اتَّخَذَ إِبْراهِيمَ خَلِيلًا وَ كَلَّمَ مُوسى تَكْلِيماً وَ أَعْطَى سُلَيْمَانَ مُلْكاً عَظِيماً وَ كَلَّمَنِي رَبِّي وَ اتَّخَذَنِي خَلِيلًا وَ أَعْطَانِي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يَا جَبْرَئِيلُ مَنِ الَّذِي لَقِيتُ فِي أَوَّلِ الثَّنِيَّةِ؟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مُبَشِّرُ أَوَّلِ الْبَشَرِ وَ السَّلَامُ عَلَيْكَ 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تُبْعَثُ آخِرَ النَّبِيِّينَ وَ السَّلَامُ عَلَيْكَ يَا حَاشِرُ فَأَنْتَ عَلَى حَشْرِ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لَقِيتُ فِي وَسَطِ الثَّنِيَّةِ؟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عِيسَى ابْنُ مَرْيَمَ يُوصِيكَ بِأَخِيكَ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قَائِدُ الْغُرِّ الْمُحَجَّلِينَ وَ أَمِيرُ الْمُؤْمِنِينَ وَ أَنْتَ سَيِّدُ وُلْدِ آدَمَ</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لَقِيتُ عِنْدَ الْبَابِ بَابِ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أَبُوكَ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 بِوَصِيِّكَ ابْنِهِ عَلِيِّ بْنِ أَبِي طَالِبٍ خَيْراً وَ يُخْبِرُكَ أَنَّهُ أَمِيرُ الْمُؤْمِنِينَ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صَلَّيْتَ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الْأَنْبِيَاءُ وَ الْمَلَائِكَةُ كَرَامَةً مِنَ اللَّهِ أَكْرَمَكَ بِهَا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بِي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أَنَسِ بْنِ مَالِكٍ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عَلِيّاً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أَخَاكَ مُوسَى وَ أَخَاكَ عِيسَى وَ أَبَاكَ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يُوصِي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عِنْدَهُ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بَشِّرْنِي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صَوَّبْتُ بِعَيْنِي إِلَى عَرْشِ رَبِّي جَلَّ وَ عَزَّ فَرَأَيْتُ مِثْلَكَ فِي السَّمَاءِ الْأَعْلَى وَ عَهِدَ إِلَيَّ فِيكَ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كُلُّ ذَلِكَ كَانُوا يَذْكُرُونَ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الْأَعْلَى لَيَدْعُونَ لَكَ وَ إِنَّ الْمُصْطَفَيْنَ الْأَخْيَارَ لَيَرْغَبُونَ إِلَى رَبِّهِمْ جَلَّ وَ عَزَّ أَنْ يَجْعَلَ لَهُمُ السَّبِيلَ إِلَى النَّظَرِ إِلَيْكَ وَ إِنَّكَ تَشْفَعُ يَوْمَ الْقِيَامَةِ وَ إِنَّ الْأُمَمَ كُلَّهُمْ مَوْقُوفُونَ عَلَى جُرُفِ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الَّذِينَ كَانُوا يُقْذَفُ بِهِمْ فِي نَارِ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الْمُرْجِئَةُ وَ الْحَرُورِيَّةُ وَ الْقَدَرِيَّةُ وَ بَنُو أُمَيَّةَ وَ مُنَاصِبيِكَ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الْخَمْسَةُ لَيْسَ لَهُمْ فِي الْإِسْلَامِ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رويناه كما نقلناه من هذه الطرق عن هذا الشيخ الذي شهد بثقته من ذكرناه و لا يستعظم لله جلّ جلاله أن يكون يكرم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أوردناه فإن الله تعالى يقول له في صريح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w:t>
      </w:r>
      <w:r>
        <w:rPr>
          <w:rFonts w:eastAsia="Times New Roman" w:cs="Times New Roman" w:ascii="Times New Roman" w:hAnsi="Times New Roman"/>
          <w:color w:val="111111"/>
          <w:sz w:val="28"/>
          <w:szCs w:val="28"/>
          <w:rtl w:val="true"/>
          <w:lang w:val="en-US" w:bidi="en-US"/>
        </w:rPr>
        <w:t xml:space="preserve">. </w:t>
      </w:r>
      <w:bookmarkStart w:id="312" w:name="pg7920_97448"/>
    </w:p>
    <w:p>
      <w:pPr>
        <w:pStyle w:val="Heading3"/>
        <w:numPr>
          <w:ilvl w:val="2"/>
          <w:numId w:val="1"/>
        </w:numPr>
        <w:rPr/>
      </w:pPr>
      <w:bookmarkStart w:id="313" w:name="__RefHeading___Toc6392150_1051229030"/>
      <w:bookmarkStart w:id="314" w:name="_Toc106"/>
      <w:bookmarkEnd w:id="312"/>
      <w:bookmarkEnd w:id="313"/>
      <w:r>
        <w:rPr/>
        <w:t>104</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بر فراز هفت آسمان</w:t>
      </w:r>
      <w:bookmarkEnd w:id="314"/>
    </w:p>
    <w:p>
      <w:pPr>
        <w:pStyle w:val="BookText"/>
        <w:rPr/>
      </w:pPr>
      <w:r>
        <w:rPr>
          <w:rFonts w:ascii="IRNazanin" w:hAnsi="IRNazanin" w:eastAsia="IRNazanin"/>
          <w:color w:val="111111"/>
          <w:sz w:val="28"/>
          <w:sz w:val="28"/>
          <w:szCs w:val="28"/>
          <w:rtl w:val="true"/>
          <w:lang w:bidi="fa-IR"/>
        </w:rPr>
        <w:t>رِعْلی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عجلان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بودم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آمده و مرا آرام حرکت داده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تو را مورد عنایت خویش قرار داده، برخیز و سوار شو و به نزد پروردگارت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مرکبی به نام بُراق که کوچک‌تر از استر و بزرگ‌تر از درازگوش بود برای من آورد که گام‌های او به مقدار دید چشم بود و او دو بال بسیار نفیس و گرانبها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سوار شدم تا این‌که بیرون مکه به گردنه‌ای وارد شدم و مردی را ایستاده دیدم که موهای بلندش تا شانه‌هایش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السلام علیک یا آخِرُ، السلام علیک یا 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جواب بده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گذشتم و به میان آن بیابان رسیدم، ناگهان مردی را با موهای پیچیده و چهره‌ای سفید و نورانی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من افتاد، سلامی همانند سلام اول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وجانشینت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مقرب درگاه پروردگارش هست به خوبی محافظت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هم گذشته و به بیت المقدس رسیدم به مردی رسیدم که نیکوترین چهره و کامل‌ترین اندام و بهترین پوست بدن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نگاهش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سلامی همچو سلام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پس او نیز سه‌بار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مقرب درگاه پروردگارش و امین بر حوض تو و دارندۀ شفاعت برای بهشت است به خوبی از او نگهداری کن، پس من به قصد آن </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مرکبم فرود آمدم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گرفته و داخلآن مسجد کرد؛ درحالی‌که مسجد پر از جمعیت بود، صف‌ها را برایم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ندائی از بالای سر به گوشم آمد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جلو برده و با آنان نماز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نردبانی از مروارید به‌سوی آسمان برای ما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گرفته و به آسمان بالا برد پس آن‌جا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فرستاده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به روی ما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ای خلیفه و کارگزار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برادر و بهترین خلیفه‌ها و بهترین پیامبر برگزیده هستی که بعد از تو دیگر پیامبری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برای ما نردبانی از یاقوت آمیخته به زبرجد سبز گذاشته و از آن‌جا تا آسمان دوم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کوبید و آن‌ها گفتاری همانند گفتار اول داشته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مثل گفتار اول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برای ما گشوده شد، آنگاه نردبانی از نور که اطراف آن نیز پوشیده به نور بود برای ما نهاده شد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نما و هدایت بجوی که تو هدایت‌یافته‌ای، پس به اذن خدا به آسمان سوم و چهارم و پنجم و ششم و هفتم بالا رفتیم که ناگهان به صدا و آوایی بسیار شدید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صدائی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طوبی است، او بسیار به تو اشتیاق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ترس بسیار شدیدی وجودم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پروردگارت نزدیک بشو به‌تحقیق </w:t>
      </w:r>
    </w:p>
    <w:p>
      <w:pPr>
        <w:pStyle w:val="BookText"/>
        <w:rPr/>
      </w:pPr>
      <w:r>
        <w:rPr>
          <w:rFonts w:ascii="IRNazanin" w:hAnsi="IRNazanin" w:eastAsia="IRNazanin"/>
          <w:color w:val="111111"/>
          <w:sz w:val="28"/>
          <w:sz w:val="28"/>
          <w:szCs w:val="28"/>
          <w:rtl w:val="true"/>
          <w:lang w:bidi="fa-IR"/>
        </w:rPr>
        <w:t>امروز به‌خاطر کرامت و عزت تو در نزد خدایت من به جائی قدم گذاشتم که هرگز به آن پای نگذاشته بودم، و اگر آن کرامت و بزرگی تو نبود این نوری که در برابر من است مرا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جلو رفتم و هفتاد پرده و حجاب از من برداشته شد و خداوند سبحان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افتاده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سؤال کن که عطا می‌شوی و شفاعت کن که شفاعتت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برگزیده و فرستادۀ من به‌سوی آفریده‌هایم و امین من بر بندگانم هستی زمانی کهبه‌سوی من حرکت کردی چه کسی را به‌جای خود گذاشتی؟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به آن آگاه‌تر هستی؛ برادر و پسرعمویم، و یاور و وزیرم، و صندوق و دربردارندۀ دانشم و وفاکنندۀ وعده‌های خودم را منصوب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جود و بزرگیم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قدرتم بر آفریده‌هایم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ایمانی را به خودم و به پیامبری تو، جز به ولایت او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او را در ملکوت آسمان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در آنجا ببینم درحالی‌که من او را در زمین جا گذاردم؟</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سرم را بالا گرفتم ناگهان او را با فرشتگان مقرب که در آسمان بالا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طوری خندیدم که دندان‌های آخرم پیدا شد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عزت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عهدی دارم پس آن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پیشوای نیکوکاران و کشندۀ بدکاران و جلودار کسانی است که از من اطاعت می‌کنند و او همان کلمه‌ای است که من آن را بر پرهیزکاران لازم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دانش و دانایی خود را به او واگذار کرده‌ام، پس هر </w:t>
      </w:r>
    </w:p>
    <w:p>
      <w:pPr>
        <w:pStyle w:val="BookText"/>
        <w:rPr/>
      </w:pPr>
      <w:r>
        <w:rPr>
          <w:rFonts w:ascii="IRNazanin" w:hAnsi="IRNazanin" w:eastAsia="IRNazanin"/>
          <w:color w:val="111111"/>
          <w:sz w:val="28"/>
          <w:sz w:val="28"/>
          <w:szCs w:val="28"/>
          <w:rtl w:val="true"/>
          <w:lang w:bidi="fa-IR"/>
        </w:rPr>
        <w:t>کس او را دوست بدارد در حقیقت مرا دوست داشته و هر کس با او دشمنی کند در حقیقت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او آزموده شده و دیگران به او آزمایش می‌شوند، 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او مژده بده آن‌گاه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و روح تقوی را ملازم و همراه آنان نمود و آنان به آن سزاوارتر و اهل آن بودند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آن کلمه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من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آمدم که ناگهان به نهری رسیدم که دو طرف آن قبه‌هایی از مروارید و یاقوت داشت و آب آن سفیدتر از نقره و شیرین‌تر از عسل و خوشبوتر از مشک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آن زدم دیدم خاکش معطر با بوی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توست و این همان نهری است که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کوثر عطا کردیم، پس برای پروردگارت نماز بگذار و قربانی کن، بی‌تردید دشمن تو نسل بریده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ابتر همان عمرو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توجهی نمودم که ناگهان مردانی را دیدم که در آتش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گروه‌های مرجئه، قدریه، حروریه، بنی‌امیه و ناصبی‌هایی هستند که با فرزندان تو دشمنی نمودند؛ این پنج طائفه هیچ بهره‌ای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پروردگارت به این بهره و عنایتی که به تو داشت خشنود شدی؟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منزه است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کلیم خویش گرفت، و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بزرگ عطا </w:t>
      </w:r>
    </w:p>
    <w:p>
      <w:pPr>
        <w:pStyle w:val="BookText"/>
        <w:rPr/>
      </w:pPr>
      <w:r>
        <w:rPr>
          <w:rFonts w:ascii="IRNazanin" w:hAnsi="IRNazanin" w:eastAsia="IRNazanin"/>
          <w:color w:val="111111"/>
          <w:sz w:val="28"/>
          <w:sz w:val="28"/>
          <w:szCs w:val="28"/>
          <w:rtl w:val="true"/>
          <w:lang w:bidi="fa-IR"/>
        </w:rPr>
        <w:t xml:space="preserve">فرمود، و با من سخن گفت و مرا خلیل و دوست خود گرفت، و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را که در اول آن وادی دیدم چه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پس تو بشارت‌دهنده به‌عنوان اولین بشر هستی و السلام علیک یا آخر، پس تو به‌عنوان آخرین پیامبر برانگیخته شدی و السلام علیک یا حاشر، پس تو بر حشر و جمع این امت حاضر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میان آن وادی دیدار نمودم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 را به برادرت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و سفارش نمود، زیرا او پیشوای دست‌وروسفیدان و امیرمؤمنان می‌باشد و تو بزرگ و مهتر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را که جلو در بیت المقدس دیدار نمودم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 را به پسرش و جانشینت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نیکو نمود و به تو خبر داد که او امیرمؤمنان و مهتر و بزرگ مسلمانان و پیشوای دست‌وروسفیدان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ایشان نماز خواندم که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پیامبران الهی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و بخششی از جانب خدای متعال به تو بود، آنگاه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زمین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نمود دنبال انس بن مالک فرستاده و او را فرا خواند هنگامی‌که او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مژده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حضرت موسی و برادرت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دربارۀ تو سفارش و توصیه‌هایی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خدائی را که مرا در محضر خود رها و فراموش ننموده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مژده‌ای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بده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چشمانم به عرش پروردگارم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نگریستم، و همانند تو را در آسمان بالا دیدم و خداوند تعالی دربارۀ تو با من عهد و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آیا تمام این‌ها را به تو یادآوری نمودند؟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بزرگان عالمِ بالا برای تو دعا می‌کنند و همانا برگزیدگان و خوبان از پروردگارشان درخواست می‌کنند که راهی به دیدن تو برای آن‌ها قرار بدهد، و بی‌تردید تو روز قیامت شفاعت خواهی نمود درحالی‌که تمامی امت‌ها در پرتگاه جهنم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آتش جهنم پرتاب می‌شدند چه کسانی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گروه‌های مرجئه، حروریه، قدریه، بنی‌امیه و دشمنان تو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هیچ بهره‌ای از اسلام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همان‌طور که برای ما گفته شده، نقل نمودیم از آن شیخی که مورد وثاقت و اطمینان افرادی است که آن‌ها را در سند یاد کردیم و این را نباید برای خدای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بزرگ شمرد که این‌چنین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اکرام و عنایت خویش قرار می‌دهد؛ زیرا خداوند متعال به‌طور صریح در آیات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رحمت پروردگارت را تقسیم می‌کنند، ما در زندگی دنیا معیشت ایشان را میانشان تقسیم کردیم و برخی از آنان را به برخی دیگر برتری دادیم</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محمد بن العباس بن مروان الثقة الثقة من كتابه فيما نزل من القرآن في النبي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أشرنا إليه من تفسير </w:t>
      </w:r>
      <w:r>
        <w:rPr>
          <w:rFonts w:ascii="Amiri" w:hAnsi="Amiri" w:eastAsia="Amiri" w:cs="Amiri"/>
          <w:color w:val="111111"/>
          <w:sz w:val="28"/>
          <w:sz w:val="28"/>
          <w:szCs w:val="28"/>
          <w:rtl w:val="true"/>
          <w:lang w:bidi="ar-SA"/>
        </w:rPr>
        <w:t>سُبْحانَ الَّذِي أَسْرى بِعَبْدِهِ لَيْلًا مِنَ الْمَسْجِدِ الْحَرامِ إِلَى الْمَسْجِدِ الْأَقْصَى في أخذ عهود الأنبياء بالوحدانية و الرسالة المحمدية و أن علياً أمير المؤمنين و سيد الوصيين بما هذا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أَحْمَدُ بْنُ إِدْرِيسَ قَالَ حَدَّثَنَا أَحْمَدُ بْنُ مُحَمَّدِ بْنِ عِيسَى قَالَ حَدَّثَنَا الْحُسَيْنُ بْنُ سَعِيدٍ عَنْ فَضَالَةَ بْنِ أَيُّوبَ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أَمِيرِالْمُؤْمِنِينَ وَ هُوَ فِي مَسْجِدِ الْكُوفَةِ وَ قَدِ احْتَبَى بِحَمَائِلِ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قَدْ أَفْسَدَتْ عَلَيَّ دِينِي وَ شَكَّكَتْنِي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فَهَلْ فِي ذَلِكَ الزَّمَانِ نَبِيٌّ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 عَنْهُ؟</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أُخْبِرْكَ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فَكَانَ مِنْ آيَاتِ اللَّهِ الَّتِي أَرَاهَا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انْتَهَى جَبْرَئِيلُ إِلَى الْبَيْتِ الْمَعْمُورِ وَ هُوَ الْمَسْجِدُ الْأَقْصَى فَلَمَّا دَنَا مِنْهُ أَتَى جَبْرَئِيلُ عَيْناً فَتَوَضَّأَ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قَامَ جَبْرَئِيلُ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وَ اجْهَرْ بِالْقِرَاءَةِ فَإِنَّ خَلْفَكَ أُفُقاً مِنَ الْمَلَائِكَةِ لَا يَعْلَمُ عِدَّتَهُمْ إِلَّا اللَّهُ جَلَّ وَ عَزَّ وَ فِي الصَّفِّ الْأَوَّلِ آدَمُ وَ نُوحٌ وَ إِبْرَاهِيمُ وَ هُودٌ وَ مُوسَى وَ عِيسَى وَ كُلُّ نَبِيٍّ بَعَثَ اللَّهُ تَبَارَكَ وَ تَعَالَى مُنْذُ خَلَقَ اللَّهُ السَّمَاوَاتِ وَ الْأَرْضَ إِلَى أَنْ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غَيْرَ هَائِبٍ وَ لَا مُحْتَشِمٍ، فَلَمَّا انْصَرَفَ أَوْحَى اللَّهُ إِلَيْهِ كَلَمْحِ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أَرْسَلْنا مِنْ قَبْلِكَ مِنْ رُسُلِنا أَ جَعَلْنا مِنْ دُونِ الرَّحْمنِ آلِهَةً يُعْبَدُونَ؟ فَالْتَفَتَ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w:t>
      </w:r>
      <w:bookmarkStart w:id="315" w:name="pg7920_97455"/>
    </w:p>
    <w:p>
      <w:pPr>
        <w:pStyle w:val="BookText"/>
        <w:rPr/>
      </w:pPr>
      <w:bookmarkEnd w:id="315"/>
      <w:r>
        <w:rPr>
          <w:rFonts w:ascii="Amiri" w:hAnsi="Amiri" w:eastAsia="Amiri" w:cs="Amiri"/>
          <w:color w:val="111111"/>
          <w:sz w:val="28"/>
          <w:sz w:val="28"/>
          <w:szCs w:val="28"/>
          <w:rtl w:val="true"/>
          <w:lang w:bidi="ar-SA"/>
        </w:rPr>
        <w:t>لَهُ وَ أَنَّكَ رَسُولُ اللَّهِ وَ أَنَّ عَلِيّاً أَمِيرَ الْمُؤْمِنِينَ وَصِيُّكَ، وَ أَنْتَ رَسُولُ اللَّهِ سَيِّدُ النَّبِيِّينَ وَ أَنَّ عَلِيّاً سَيِّدُ الْوَصِيِّينَ أُخِذَتْ عَلَى ذَلِكَ مَوَاثِيقُنَا لَكُمَا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وَ فَرَّجْتَ عَنِّي يَا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392152_1051229030"/>
      <w:bookmarkStart w:id="317" w:name="_Toc107"/>
      <w:bookmarkEnd w:id="316"/>
      <w:r>
        <w:rPr/>
        <w:t>105</w:t>
      </w:r>
      <w:r>
        <w:rPr>
          <w:rtl w:val="true"/>
        </w:rPr>
        <w:t xml:space="preserve">. </w:t>
      </w:r>
      <w:r>
        <w:rPr>
          <w:rtl w:val="true"/>
        </w:rPr>
        <w:t xml:space="preserve">نماز جماعت آسمانی با حضور همه پیامبران </w:t>
      </w:r>
      <w:r>
        <w:rPr>
          <w:rtl w:val="true"/>
        </w:rPr>
        <w:t>(</w:t>
      </w:r>
      <w:r>
        <w:rPr>
          <w:rtl w:val="true"/>
        </w:rPr>
        <w:t>علیهم السلام</w:t>
      </w:r>
      <w:r>
        <w:rPr>
          <w:rtl w:val="true"/>
        </w:rPr>
        <w:t>)</w:t>
      </w:r>
      <w:bookmarkEnd w:id="317"/>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مسجد کوفه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درحالی‌که حضرت تسمه و بند شمشیرش را به خود بسته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هست که دینم را فاسد کرده و مرا در آئینم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پیامبرانی که پیش از تو فرستادیم بپرس که آیا به‌جای خدای رحمان، معبودانی که موردپرستش قرار گیرند، قرار دادیم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آیا در آن زمان به جز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بود تا از او، آن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مشکلش این بوده که چگونه از پیامبرانی که از دنیا رفته‌اند می‌شود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آن را به تو خبر بدهم ان شاء الله، همانا خدای عزّ وجل در کتابش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خدایی که بنده‌اش را شبانگاه از مسجدالحرام به‌سوی مسجد الاقصی برد که اطرافش را برکت دادیم تا گوشه‌هایی از نشانه‌های خود را به او نشان بدهیم</w:t>
      </w:r>
      <w:r>
        <w:rPr>
          <w:rStyle w:val="FootnoteAnchor"/>
          <w:rtl w:val="true"/>
        </w:rPr>
        <w:footnoteReference w:id="168"/>
      </w:r>
      <w:r>
        <w:rPr>
          <w:rFonts w:ascii="IRNazanin" w:hAnsi="IRNazanin" w:eastAsia="IRNazanin"/>
          <w:color w:val="111111"/>
          <w:sz w:val="28"/>
          <w:sz w:val="28"/>
          <w:szCs w:val="28"/>
          <w:rtl w:val="true"/>
          <w:lang w:bidi="fa-IR"/>
        </w:rPr>
        <w:t xml:space="preserve">پس بخشی از آیات را که خدا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این بود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به‌سوی بیت المعمور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سنگی از عرش الهی انداخته شود، درست بر بالای بیت المعمور قرار می‌گیرد و اگر از بیت المعمور بیفتد بر بام بیت الله الحرام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که قرآن در 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که چگونه قرآن در ماه رمضان نازل شد، درحالی‌که قرآن از ابتدا تا انتهایش در حدود بیست سال فرود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یکجا در ماه رمضان به بیت المعمور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بیت المعمور به‌طور تدریجی در مدت بیست سال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و آن همان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آن نزدیک شد،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چشمه‌ای آمد و از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اذان داد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و نماز بگذار و آن را بلند بخوان، چون پشت سر تو گروهی از فرشتگان هستند که شماره آن‌ها را جز خدای عزّ وجل کسی نمی‌داند، در صف اول حضرت آدم و نوح و ابراهیم و هود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که خدای تبارک و تعالی از ابتدای خلقت آسمان‌ها و زمین تا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فرستاده بود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ایستاده و بدون هیچ ترس و شرمی نماز را با آن‌ها به جماعت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منصرف شد، خداوند تعالی به یک چشم بر هم زدن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پیامبرانی که پیش از تو فرستادیم بپرس، آیا به‌جای خدایرحمان، معبودانی برای پرستش قرار دادیم؟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ایشان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به این‌که معبودی جز خدا نیست، او یگانه و بدون شریک است، و همانا تو پیامبر خدا هستی، و بی‌تردید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وصی و جانشین توست، و به‌درستی‌که تو فرستادۀ خدا و مهتر همۀ پیامبران هستی، و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همۀ جانشینان است، از ما برای شما دو نفر چنین عهد و پیمان گرفته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زنده کردی و مشکلم را برطرف نمودی</w:t>
      </w:r>
      <w:r>
        <w:rPr>
          <w:rFonts w:eastAsia="IRNazanin" w:cs="IRNazanin"/>
          <w:color w:val="111111"/>
          <w:sz w:val="28"/>
          <w:szCs w:val="28"/>
          <w:rtl w:val="true"/>
          <w:lang w:bidi="fa-IR"/>
        </w:rPr>
        <w:t xml:space="preserve">. </w:t>
      </w:r>
      <w:r>
        <w:rPr>
          <w:rStyle w:val="FootnoteAnchor"/>
          <w:rtl w:val="true"/>
        </w:rPr>
        <w:footnoteReference w:id="170"/>
      </w:r>
      <w:bookmarkStart w:id="318" w:name="pg7920_97457"/>
    </w:p>
    <w:p>
      <w:pPr>
        <w:pStyle w:val="BookText"/>
        <w:rPr/>
      </w:pPr>
      <w:bookmarkEnd w:id="318"/>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محمد بن العباس بن مروان الذي قدمنا ذكره من التسمية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روينا ذلك بالأسانيد المقدم ذكرها عن محمد بن العباس بن مروان المذكور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هِشَامِ بْنِ سُهَيْلٍ عَنْ مُحَمَّدِ بْنِ إِسْمَاعِيلَ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دَاوُدَ النَّجَّارُ 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كانَ مَسْؤُلًا وَ أَوْفُوا الْكَيْلَ إِذا كِلْتُمْ وَ زِنُوا بِالْقِسْطاسِ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مَوَدَّتِنَا وَ طَاعَةِ أَمِيرِ الْمُؤْمِنِينَ، أَنْ لَا يُخَالِفُوهُ وَ لَا يَتَقَدَّمُوهُ وَ لَا يَقْطَعُوا رَحِمَهُ وَ أَعْلَمَهُمْ أَنَّهُمْ مَسْئُولُونَ عَنْهُ وَ عَنْ كِتَابِ اللَّهِ جَلَّ وَ عَزَّ، وَ أَمَّا الْقِسْطَاسُ، فَهُوَ الْإِمَامُ وَ هُوَ الْعَدْلُ مِنَ الْخَلْقِ أَجْمَعِينَ وَ هُوَ حُكْمُ الْأَئِمَّةِ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وَ أَحْسَنُ تَأْوِيلًا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أَعْرَفُ بِتَأْوِيلِ الْقُرْآنِ وَ مَا يَحْكُمُ وَ يَقْضِي</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392154_1051229030"/>
      <w:bookmarkStart w:id="320" w:name="_Toc108"/>
      <w:bookmarkEnd w:id="319"/>
      <w:r>
        <w:rPr/>
        <w:t>106</w:t>
      </w:r>
      <w:r>
        <w:rPr>
          <w:rtl w:val="true"/>
        </w:rPr>
        <w:t xml:space="preserve">. </w:t>
      </w:r>
      <w:r>
        <w:rPr>
          <w:rtl w:val="true"/>
        </w:rPr>
        <w:t>معنای عهد و پیمان و ترازوی در قرآن چیست؟</w:t>
      </w:r>
      <w:bookmarkEnd w:id="3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داود نجار از امام ابوالحسن موسی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 خود وفا کنید زیرا دربارۀ پیمان پرسیده می‌شوید و هنگامی‌که پیمانه می‌کنید پیمانه را تمام بدهید و با ترازوی درست وزن کنید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همان چیزی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مودت و دوستی ما و پیروی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گرفتند که با او مخالفت نکرده و خود را بر او مقدم ندارند وپیوند رحم معنوی خود را از او قطع نکنند و آن‌ها را آگاه نمود که دربارۀ او و کتاب خدای عزّ وجل مورد بازخواست قرار خواهند گرفت</w:t>
      </w:r>
      <w:r>
        <w:rPr>
          <w:rFonts w:eastAsia="IRNazanin" w:cs="IRNazanin"/>
          <w:color w:val="111111"/>
          <w:sz w:val="28"/>
          <w:szCs w:val="28"/>
          <w:rtl w:val="true"/>
          <w:lang w:bidi="fa-IR"/>
        </w:rPr>
        <w:t xml:space="preserve">. </w:t>
      </w:r>
      <w:bookmarkStart w:id="321" w:name="pg7920_97458"/>
    </w:p>
    <w:p>
      <w:pPr>
        <w:pStyle w:val="BookText"/>
        <w:rPr/>
      </w:pPr>
      <w:bookmarkEnd w:id="321"/>
      <w:r>
        <w:rPr>
          <w:rFonts w:ascii="IRNazanin" w:hAnsi="IRNazanin" w:eastAsia="IRNazanin"/>
          <w:color w:val="111111"/>
          <w:sz w:val="28"/>
          <w:sz w:val="28"/>
          <w:szCs w:val="28"/>
          <w:rtl w:val="true"/>
          <w:lang w:bidi="fa-IR"/>
        </w:rPr>
        <w:t>و اما مراد از قسطاس و ترازو همان امام، و عدل در میان تمامی آفریدگان و حکم‌نمودن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شما بهتر و عاقبتش نیکوتر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تأویل و بیان قرآن و آن‌چه حکم و قضاوت می‌کند داناتر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المجلد الثاني من كتاب ما نزل من القرآن في النبي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العباس بن مروان الثقة الثقة في تسمية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سيد المسلمين و أولى الناس بالناس و الكلمة التي ألزمتها المتقين من تفسير قوله جل و عز </w:t>
      </w:r>
      <w:r>
        <w:rPr>
          <w:rFonts w:ascii="Amiri" w:hAnsi="Amiri" w:eastAsia="Amiri" w:cs="Amiri"/>
          <w:color w:val="111111"/>
          <w:sz w:val="28"/>
          <w:sz w:val="28"/>
          <w:szCs w:val="28"/>
          <w:rtl w:val="true"/>
          <w:lang w:bidi="ar-SA"/>
        </w:rPr>
        <w:t>وَ أَلْزَمَهُمْ كَلِمَةَ التَّقْوى</w:t>
      </w:r>
    </w:p>
    <w:p>
      <w:pPr>
        <w:pStyle w:val="BookText"/>
        <w:rPr/>
      </w:pPr>
      <w:r>
        <w:rPr>
          <w:rFonts w:ascii="Amiri" w:hAnsi="Amiri" w:eastAsia="Amiri" w:cs="Amiri"/>
          <w:color w:val="111111"/>
          <w:sz w:val="28"/>
          <w:sz w:val="28"/>
          <w:szCs w:val="28"/>
          <w:rtl w:val="true"/>
          <w:lang w:bidi="ar-SA"/>
        </w:rPr>
        <w:t>رُوِّينَا ذَلِكَ بِأَسَانِيدِنَا الْمُقَدَّمِ ذِكْرُهَا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الرَّسَّانُ عَنْ أَبِي دَاوُدَ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فِي عَلِيٍّ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عَلِيّاً بِأَنَّهُ أَمِيرُ الْمُؤْمِنِينَ وَ سَيِّدُ الْمُسْلِمِينَ وَ أَوْلَى النَّاسِ بِالنَّاسِ وَ الْكَلِمَةُ الَّتِي أَلْزَمْتُهَا الْمُتَّقِينَ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392156_1051229030"/>
      <w:bookmarkStart w:id="323" w:name="_Toc109"/>
      <w:bookmarkEnd w:id="322"/>
      <w:r>
        <w:rPr/>
        <w:t>107</w:t>
      </w:r>
      <w:r>
        <w:rPr>
          <w:rtl w:val="true"/>
        </w:rPr>
        <w:t xml:space="preserve">. </w:t>
      </w:r>
      <w:r>
        <w:rPr>
          <w:rtl w:val="true"/>
        </w:rPr>
        <w:t xml:space="preserve">عهد و پیمان خداوند تعالی درباره مولا علی </w:t>
      </w:r>
      <w:r>
        <w:rPr>
          <w:rtl w:val="true"/>
        </w:rPr>
        <w:t>(</w:t>
      </w:r>
      <w:r>
        <w:rPr>
          <w:rtl w:val="true"/>
        </w:rPr>
        <w:t>علیه السلام</w:t>
      </w:r>
      <w:r>
        <w:rPr>
          <w:rtl w:val="true"/>
        </w:rPr>
        <w:t xml:space="preserve">) </w:t>
      </w:r>
      <w:r>
        <w:rPr>
          <w:rtl w:val="true"/>
        </w:rPr>
        <w:t xml:space="preserve">با پیامبر اکرم </w:t>
      </w:r>
      <w:r>
        <w:rPr>
          <w:rtl w:val="true"/>
        </w:rPr>
        <w:t>(</w:t>
      </w:r>
      <w:r>
        <w:rPr>
          <w:rtl w:val="true"/>
        </w:rPr>
        <w:t>صلی الله علیه و آله و سلم</w:t>
      </w:r>
      <w:r>
        <w:rPr>
          <w:rtl w:val="true"/>
        </w:rPr>
        <w:t>)</w:t>
      </w:r>
      <w:bookmarkEnd w:id="323"/>
    </w:p>
    <w:p>
      <w:pPr>
        <w:pStyle w:val="BookText"/>
        <w:rPr/>
      </w:pPr>
      <w:r>
        <w:rPr>
          <w:rFonts w:ascii="IRNazanin" w:hAnsi="IRNazanin" w:eastAsia="IRNazanin"/>
          <w:color w:val="111111"/>
          <w:sz w:val="28"/>
          <w:sz w:val="28"/>
          <w:szCs w:val="28"/>
          <w:rtl w:val="true"/>
          <w:lang w:bidi="fa-IR"/>
        </w:rPr>
        <w:t>ابوبرزه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وجل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عهد و پیمانی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روشن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گوشم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کن که او امیرمؤمنان و بزرگ و مهتر مسلمانان و نزدیک‌ترین و سزاوارترین مردم به مردم است و او کلمه‌ای است که آن را بر پرهیزکاران لازم نمودم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عن محمد بن العباس بن مروان الثقة الثقة من كتابه المذكور في تسمية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سيد المسلمين و قائد الغر المحجلين إلى جنات النعيم من تفسير قوله جل و عز </w:t>
      </w:r>
      <w:r>
        <w:rPr>
          <w:rFonts w:ascii="Amiri" w:hAnsi="Amiri" w:eastAsia="Amiri" w:cs="Amiri"/>
          <w:color w:val="111111"/>
          <w:sz w:val="28"/>
          <w:sz w:val="28"/>
          <w:szCs w:val="28"/>
          <w:rtl w:val="true"/>
          <w:lang w:bidi="ar-SA"/>
        </w:rPr>
        <w:t>ثُمَّ دَنا فَتَدَلَّى الآيةرُوِّينَا ذَلِكَ بِأَسَانِيدِنَا الْمُقَدَّمِ ذِكْرُهَا مِنْ كِتَابِهِ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عَنْ مُحَمَّدِ بْنِ إِسْمَاعِيلَ بْنِ الْعَلَوِيِّ حَدَّثَنَا عِيسَى بْنُ دَاوُدَ النَّجَّارُ عَنْ أَبِي الْحَسَنِ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إِلَى قَوْلِهِ إِذْ يَغْشَى السِّدْرَةَ ما يَغْشى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رَبِّهِ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بِي جَبْرَئِيلُ عِنْدَ شَجَرَةٍ عَظِيمَةٍ لَمْ أَرَ مِثْلَهَا، عَلَى كُلِّ غُصْنٍ مِنْهَا مَلَكٌ وَ عَلَى كُلِّ وَرَقَةٍ مِنْهَا مَلَكٌ وَ عَلَى كُلِّ ثَمَرَةٍ مِنْهَا مَلَكٌ وَ قَدْ كَلَّلَهَا نُورٌ مِنْ نُورِ اللَّهِ جَلَّ وَ عَزَّ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السِّدْرَةُ الْمُنْتَهَى كَانَ يَنْتَهِي الْأَنْبِيَاءُ مِنْ قَبْلِكَ إِلَيْهَا، ثُمَّ لَا يُجَاوِزُونَهَا وَ أَنْتَ تَجُوزُهَا إِنْ شَاءَ اللَّهُ لِيُرِيَكَ مِنْ آيَاتِهِ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فَاطْمَئِنَّ أَيَّدَكَ اللَّهُ بِالثَّبَاتِ حَتَّى تَسْتَكْمِلَ كَرَامَاتِ اللَّهِ وَ تَصِيرَ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بِي حَتَّى صِرْتُ تَحْتَ الْعَرْشِ فَدَنَا لِي رَفْرَفٌ أَخْضَرُ مَا أُحْسِنُ أَصِفُهُ فَرَفَعَنِي الرَّفْرَفُ بِإِذْنِ اللَّهِ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عِنْدَهُ وَ انْقَطَعَ عَنِّي أَصْوَاتُ الْمَلَائِكَةِ وَ دَوِيُّهُمْ وَ ذَهَبَتْ عَنِّي الْمَخَاوِفُ وَ النَّزَعَاتُ وَ هَدَأَتْ نَفْسِي وَ اسْتَبْشَرْتُ وَ ظَنَنْتُ أَنَّ جَمِيعَ الْخَلَائِقِ قَدْ مَاتُوا أَجْمَعِينَ وَ لَمْ أَرَ عِنْدِي أَحَداً مِنْ خَلْقِهِ، فَتَرَكَنِي مَا شَاءَ اللَّهُ ثُمَّ رَدَّ عَلَيَّ رُوحِي فَأَفَقْتُ فَكَانَ تَوْفِيقاً مِنْ رَبِّي عَزَّ وَ جَلَّ أَنْ غَمَّضْتُ عَيْنِي وَ كَلَّ بَصَرِي وَ غَشِيَنِي عَنِ النَّظَرِ فَجَعَلْتُ أُبْصِرُ بِقَلْبِي كَمَا أُبْصِرُ بِعَيْنِي بَلْ أَبْعَدُ وَ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إِنَّمَا كُنْتُ أَرَى فِي مِثْلِ مَخِيطِ الْإِبْرَةِ وَ نُورٍ بَيْنَ يَدَيْ رَبِّي لَا تُطِيقُهُ الْأَبْصَارُ فَنَادَانِي رَبِّي جَلَّ وَ عَزَّ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سَيِّدِي وَ إِلَهِي،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قَدْرَكَ عِنْدِي وَ مَنْزِلَتَكَ وَ مَوْضِعَكَ؟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مَوْقِفَكَ مِنِّي وَ مَوْضِعَ ذُرِّيَّتِكَ؟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يَا مُحَمَّدُ فِيمَ اخْتَصَمَ الْمَلَأُ الْأَعْلَى؟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أَحْكَمُ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اخْتَصَمُوا فِي الدَّرَجَاتِ وَ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مَا الدَّرَجَاتُ وَ الْحَسَنَاتُ؟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سَيِّدِي وَ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الْمَكْرُوهَاتِ وَ الْمَشْيُ عَلَى الْأَقْدَامِ إِلَى الْجُمُعَاتِ مَعَكَ وَ مَعَ الْأَئِمَّةِ مِنْ وُلْدِكَ وَ انْتِظَارُ الصَّلَاةِ بَعْدَ الصَّلَاةِ وَإِفْشَاءُ السَّلَامِ وَ إِطْعَامُ الطَّعَامِ وَ التَّهَجُّدُ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 وَ قالُوا سَمِعْنا وَ أَطَعْنا غُفْرانَكَ رَبَّنا وَ إِلَيْكَ الْمَصِيرُ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وَ أَغْفِرُ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إِلَى آخِرِ السُّورَةِ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لِذُرِّيَّتِكَ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سَيِّدِي وَ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عَمَّا أَنَا أَعْلَمُ بِهِ مِنْكَ مَنْ خَلَّفْتَ فِي الْأَرْضِ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أَخِي وَ ابْنُ عَمِّي وَ نَاصِرُ دِينِكَ يَا رَبِّ وَ الْغَاضِبُ لِمَحَارِمِكَ إِذَا اسْتُحِلَّتْ وَ لِنَبِيِّكَ غَضِبَ غَضَبَ النَّمِرِ إِذَا جَدَلَ؛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بِالنُّبُوَّةِ وَ بَعَثْتُكَ بِالرِّسَالَةِ وَ امْتَحَنْتُ عَلِيّاً بِالْبَلَاغِ وَ الشَّهَادَةِ إِلَى أُمَّتِكَ وَ جَعَلْتُهُ حُجَّةً فِي </w:t>
      </w:r>
    </w:p>
    <w:p>
      <w:pPr>
        <w:pStyle w:val="BookText"/>
        <w:rPr/>
      </w:pPr>
      <w:r>
        <w:rPr>
          <w:rFonts w:ascii="Amiri" w:hAnsi="Amiri" w:eastAsia="Amiri" w:cs="Amiri"/>
          <w:color w:val="111111"/>
          <w:sz w:val="28"/>
          <w:sz w:val="28"/>
          <w:szCs w:val="28"/>
          <w:rtl w:val="true"/>
          <w:lang w:bidi="ar-SA"/>
        </w:rPr>
        <w:t>الْأَرْضِ مَعَكَ وَ بَعْدَكَ وَ هُوَ نُورُ أَوْلِيَائِي وَلِيُّ مَنْ أَطَاعَنِي وَ هُوَ الْكَلِمَةُ الَّتِي أَلْزَمْتُهَا الْمُتَّقِينَ،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زَوْجَتُهُ فَاطِمَةُ وَ إِنَّهُ وَصِيُّكَ وَ وَارِثُكَ وَ وَزِيرُكَ وَ غَاسِلُ عَوْرَتِكَ وَ نَاصِرُ دِينِكَ وَ الْمَقْتُولُ عَلَى سُنَّتِي وَ سُنَّتِكَ، يَقْتُلُهُ شَقِيُّ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أَمَرَنِي رَبِّي بِأُمُورٍ وَ أَشْيَاءَ أَمَرَنِي أَنْ أَكْتُمَهَا وَ لَمْ يَأْذَنْ لِي فِي إِخْبَارِ أَصْحَابِي بِهَا، ثُمَّ هَوَى بِيَ الرَّفْرَفُ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بِجَبْرَئِيلَ فَتَنَاقَلَنِي مِنْهُ حَتَّى صِرْتُ إِلَى سِدْرَةِ الْمُنْتَهَى فَوَقَفَ بِي تَحْتَهَا، ثُمَّ أَدْخَلَنِي إِلَى جَنَّةِ الْمَأْوَى، فَرَأَيْتُ مَسْكَنِي وَ مَسْكَنَكَ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جَبْرَئِيلُ يُكَلِّمُنِي إِذْ تَجَلَّى لِي نُورٌ مِنْ نُورِ اللَّهِ جَلَّ وَ عَزَّ، فَنَظَرْتُ إِلَى مِثْلِ مَخِيطِ الْإِبْرَةِ إِلَى مِثْلِ مَا كُنْتُ نَظَرْتُ إِلَيْهِ فِي الْمَرَّةِ الْأُولَى، فَنَادَانِي رَبِّي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سَيِّدِي وَ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رَحْمَتِي غَضَبِي لَكَ وَ لِذُرِّيَّتِكَ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مُقَرَّبِي مِنْ خَلْقِي وَ أَنْتَ أَمِينِي وَ حَبِيبِي وَ رَسُولِي وَ عِزَّتِي وَ جَلَالِي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لَقِيَنِي جَمِيعُ خَلْقِي يَشْكُّونَ فِيكَ طَرْفَةَ عَيْنٍ أَوْ يُبْغِضُونَ صَفْوَتِي مِنْ ذُرِّيَّتِكَ لَأُدْخِلَنَّهُمْ نَارِي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 سَيِّدُ الْمُسْلِمِينَ وَ قَائِدُ الْغُرِّ الْمُحَجَّلِينَ إِلَى جَنَّاتِ النَّعِيمِ، أَبُو السِّبْطَيْنِ سَيِّدَيْ شَبَابِ أَهْلِ جَنَّتِي الْمَقْتُولَيْنِ ظُلْماً، ثُمَّ حَرَّضَ عَلَى الصَّلَاةِ وَ مَا أَرَادَ تَبَارَكَ وَ تَعَالَى وَ قَدْ كُنْتُ قَرِيباً مِنْهُ فِي الْمَرَّةِ الْأُولَى مِثْلَ مَا بَيْنَ كَبِدِ الْقَوْسِ إِلَىسنيه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 مِنْ ذَلِكَ ثُمَّ ذَكَرَ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 يَعْنِي يَغْشَى مَا غَشِيَ السِّدْرَةَ مِنْ نُورِ اللَّهِ وَ عَظَمَتِهِ</w:t>
      </w:r>
      <w:r>
        <w:rPr>
          <w:rFonts w:eastAsia="Amiri" w:cs="Amiri" w:ascii="Amiri" w:hAnsi="Amiri"/>
          <w:color w:val="111111"/>
          <w:sz w:val="28"/>
          <w:szCs w:val="28"/>
          <w:rtl w:val="true"/>
          <w:lang w:bidi="ar-SA"/>
        </w:rPr>
        <w:t xml:space="preserve">. </w:t>
      </w:r>
      <w:bookmarkStart w:id="324" w:name="pg7920_97462"/>
    </w:p>
    <w:p>
      <w:pPr>
        <w:pStyle w:val="Heading3"/>
        <w:numPr>
          <w:ilvl w:val="2"/>
          <w:numId w:val="1"/>
        </w:numPr>
        <w:rPr/>
      </w:pPr>
      <w:bookmarkStart w:id="325" w:name="__RefHeading___Toc6392158_1051229030"/>
      <w:bookmarkStart w:id="326" w:name="_Toc110"/>
      <w:bookmarkEnd w:id="324"/>
      <w:bookmarkEnd w:id="325"/>
      <w:r>
        <w:rPr/>
        <w:t>108</w:t>
      </w:r>
      <w:r>
        <w:rPr>
          <w:rtl w:val="true"/>
        </w:rPr>
        <w:t xml:space="preserve">. </w:t>
      </w:r>
      <w:r>
        <w:rPr>
          <w:rtl w:val="true"/>
        </w:rPr>
        <w:t>نکاتی آموزنده از معراج</w:t>
      </w:r>
      <w:bookmarkEnd w:id="326"/>
    </w:p>
    <w:p>
      <w:pPr>
        <w:pStyle w:val="BookText"/>
        <w:rPr/>
      </w:pPr>
      <w:r>
        <w:rPr>
          <w:rFonts w:ascii="IRNazanin" w:hAnsi="IRNazanin" w:eastAsia="IRNazanin"/>
          <w:color w:val="111111"/>
          <w:sz w:val="28"/>
          <w:sz w:val="28"/>
          <w:szCs w:val="28"/>
          <w:rtl w:val="true"/>
          <w:lang w:bidi="fa-IR"/>
        </w:rPr>
        <w:t xml:space="preserve">عیسی بن داود نجار از امام ابوالحسن موسی بن جعفر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ذیل فرمایش خداوند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دارای نیرو و توان است، به صورت اصلی خود بایستاد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که سدره را پوشانید آن‌چه پوشانید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پروردگارش عزّ وجل سیر داده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درخت بزرگی نگه داشت که هرگز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شاخه و به هر برگ و بر میوه‌اش فرشته‌ای بود و نوری از نور خدای عزّ وجل آن را احاطه و پوشانده بود، 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 که پیامبران پیش از تو به اینجا می‌آمدند ولی دیگر از آن بالاتر نرفته‌اند ولی تو به خواست خدا از آن عبور خواهی نمود تا خداوند تعالی آیات و نشانه‌های بزرگ خود را به تو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بااطمینان و آرامش باش، خداوند جلیل تو را به ثبات و پایداری یاری نماید تا کرامات الهی را کامل گردانی و به جوار رحمت او روی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بالا برده تا در زیر عرش قرار گرفتم، پس رفرف و جامه‌ای سبزرنگ به من نزدیک شد که نمی‌توانم آن را به تمام معنا توصیف کنم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جامه به اذن خدای تعالی مرا به‌سوی پروردگارم بالا برد تا در محضر قدس او رسیدم و دیگر همهمه و صدای فرشتگان از من قطع شد، و هر نوع ترس و وحشتی از من بیرون رفت، و روح و روانم آرام گرفته و شادمان گردیدم و پنداشتم که همه خلائق مرده‌اند و هیچ‌یک از آفریده‌های او را نزد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خدای متعال می‌خواست مرا رها نموده، آنگاه دوباره روحم را به من برگردانید و من بهبودی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و عنایتی از جانب پروردگارم عزّ وجل بود که چشمم بسته، و بینائیم کند مانده و نگاهم پوشیده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داشتم با چشم دلم می‌دیدم همان‌گونه که با چشم سر می‌بینم، بلکه دورتر و بالاتر را مشاهده می‌کردم و این </w:t>
      </w:r>
    </w:p>
    <w:p>
      <w:pPr>
        <w:pStyle w:val="BookText"/>
        <w:rPr/>
      </w:pPr>
      <w:r>
        <w:rPr>
          <w:rFonts w:ascii="IRNazanin" w:hAnsi="IRNazanin" w:eastAsia="IRNazanin"/>
          <w:color w:val="111111"/>
          <w:sz w:val="28"/>
          <w:sz w:val="28"/>
          <w:szCs w:val="28"/>
          <w:rtl w:val="true"/>
          <w:lang w:bidi="fa-IR"/>
        </w:rPr>
        <w:t>همان فرمایش خدای عزّ 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دیده‌اش هرگز منحرف نشد و از حد در نگذشت و به‌تحقیق پاره‌ای ازآیات بزرگ پروردگارش را دید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همواره داشتم در مثل گذر سوزن و نوری در محضر پروردگارم که همه دیدگان توان آن را ندارند،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جل و عز به من ندا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بار پروردگارا و ای بزرگ و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 منزلت و جایگاه خودت را نزد ما می‌دانی؟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بزرگ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موقف و وضعیت خود و فرزندانت را به نزد من می‌دانی؟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بزرگ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در ملأ اعلی مرافعه به سر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و فرمانت نافذتر و تو دانای هر نهانی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باب درجات و حسنات با یکدیگر مرافعه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درجات و حسنات چیستند؟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و فرمانت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پر آب و شاداب در سختی‌ها گرفتن، و بر روی پاها با تو و امامان از فرزندان تو به‌سوی نماز جمعه رفتن، و چشم انتظار نماز بعد از نماز بودن و آشکار کردن سلام، و خوراندن طعام، و تهجّد و بیداری در شب درحالی‌که مردم در خواب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از پروردگارش به او فرود آمد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ایمان همگی به خدا و فرشتگان و کتاب‌ها و پیامبرانش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آمرزشَت را می‌خواهیم و بازگشت تنها به‌سوی توست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هیچ‌کس را جز به قدر توانایی‌اش </w:t>
      </w:r>
    </w:p>
    <w:p>
      <w:pPr>
        <w:pStyle w:val="BookText"/>
        <w:rPr/>
      </w:pPr>
      <w:r>
        <w:rPr>
          <w:rFonts w:ascii="IRNazanin" w:hAnsi="IRNazanin" w:eastAsia="IRNazanin"/>
          <w:color w:val="111111"/>
          <w:sz w:val="28"/>
          <w:sz w:val="28"/>
          <w:szCs w:val="28"/>
          <w:rtl w:val="true"/>
          <w:lang w:bidi="fa-IR"/>
        </w:rPr>
        <w:t>تکلیف نمی‌کند، هرآن چه از خوبی‌ها به دست آورد به سود او و آن‌چه از بدی‌ها را به دست آورد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یا اشتباه نمودیم ما را مؤاخذه مفرما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فرزندانت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بزرگ و معبود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تو می‌پرسم که من از تو داناترم، چه کسی را بعد از خودت روی زمین، به‌جای خود گذاردی؟عرض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اهل زمین را برای آن‌ها قرار دادم، یعنی برادرم و پسرعمو و یاری‌کنندۀ دینم، و کسی که برای شکسته‌شدن حریم و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شکستن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می‌آید، زمانی که شکسته شوند و برای پیامبرت خشم پلنگ را دارد، زمانی که به ستیزه برخیزد 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 را برای نبوت اختیار کرده و برای رسالت برانگیختم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رساندن رسالت و گواه‌بودن به امتت آزمودم و او را با تو و بعد از تو در روی زمین حجت قرار دادم، او نور اولیا و دوستان من و سرپرست اطاعت‌کنندگان از من می‌باشد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آن را بر پرهیزکاران لازم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به‌درستی‌که او جانشین، وارث، وزیر، شوینده اندام و یاور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سنت من و راه و روش تو کشته می‌شود، او را نگون بخت این امت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مرا به کارها و چیزهایی فرمان داد و به من دستور داد که آن را کتمان نمایم و به من اجازه نداد تا آن را به یارانم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همان جامه و رفرف مرا فرود آورد و به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آن‌جا منتقل کرده تا به سدرة المنتهی رسیدم و مرا در زیر آن قرار داد، سپس مرا به جنة المأوی بهشت وارد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خود و تو را در آن دیدم و زمانی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می‌گفت، نوری از نور خدای عزّ وجل بر من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گذر و سوراخ سوزنی نگاه کردم به مثل آن‌چه در دفعه اول به آن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پروردگارم عزّ وجل به من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و بزرگ و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غضبم برای تو و فرزندانت پیشی گرفته است، تو در میان آفریدگانم مقرب و نزدیک به بارگاه قدس من هستی، و تو امین و دوست و فرستادۀ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آفریده‌های من مرا ملاقات کنند، درحالی‌که یک چشم بر هم زدن در تو تردید داشته باشند، یا با برگزیده‌ای از فرزندان تو دشمنی کنند مسلّماً آن‌ها را در آتش خود وارد می‌کنم و هیچ باکی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بزرگ و مهتر مسلمانان و پیشوای دست‌وروسفیدان به‌سوی بهشتِ پر ناز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دو سبط و نوۀ تو، آقایان جوانان اهل بهشت من است که آن‌ها هر دو از روی ظلم و ستم کشته می‌شوند، آن‌گاه مرا به نماز و آن‌چه او تبارک و تعالی می‌خواست تحریص و تحریک نمود، درحالی‌که به او نسبت به مرتبهاول به‌اندازه خمیدگی کمان تا سر آن نزدیک‌تر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همان فرمایش خدای عزّ 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فاصله‌اش به‌اندازه دو کمان یا نزدیک‌تر 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سدرة المنتهی را یادآوری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به‌تحقیق یک بار دیگر هم او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که جنّة الماوی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پوشیده بود سدره آن‌چه را که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دیده‌اش منحرف نگشت و از حد در نگذشت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مراد از پوشش سدره همان نور خدا و عظمت اوست</w:t>
      </w:r>
      <w:r>
        <w:rPr>
          <w:rFonts w:eastAsia="IRNazanin" w:cs="IRNazanin"/>
          <w:color w:val="111111"/>
          <w:sz w:val="28"/>
          <w:szCs w:val="28"/>
          <w:rtl w:val="true"/>
          <w:lang w:bidi="fa-IR"/>
        </w:rPr>
        <w:t xml:space="preserve">. </w:t>
      </w:r>
      <w:r>
        <w:rPr>
          <w:rStyle w:val="FootnoteAnchor"/>
          <w:rtl w:val="true"/>
        </w:rPr>
        <w:footnoteReference w:id="180"/>
      </w:r>
      <w:bookmarkStart w:id="327" w:name="pg7920_97466"/>
    </w:p>
    <w:p>
      <w:pPr>
        <w:pStyle w:val="BookText"/>
        <w:rPr/>
      </w:pPr>
      <w:bookmarkEnd w:id="327"/>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محمد بن العباس بن مروان الثقة الثقة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أصحابه أمير المؤمنين في تفسير بعض سورة التحريم</w:t>
      </w:r>
    </w:p>
    <w:p>
      <w:pPr>
        <w:pStyle w:val="BookText"/>
        <w:rPr/>
      </w:pPr>
      <w:r>
        <w:rPr>
          <w:rFonts w:ascii="Amiri" w:hAnsi="Amiri" w:eastAsia="Amiri" w:cs="Amiri"/>
          <w:color w:val="111111"/>
          <w:sz w:val="28"/>
          <w:sz w:val="28"/>
          <w:szCs w:val="28"/>
          <w:rtl w:val="true"/>
          <w:lang w:bidi="ar-SA"/>
        </w:rPr>
        <w:t>رُوِّينَا ذَلِكَ بِأَسَانِيدِنَا مِنْ كِتَابِهِ الَّذِي قَدَّمْنَا ذِكْرَهُ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حَدَّثَنَا أَحْمَدُ بْنُ مُحَمَّدِ بْنِ عِيسَى حَدَّثَنَا ابْنُ فَضَّالٍ عَنْ أَبِي جَمِيلَةَ عَنْ مُحَمَّدٍ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أَصْحَابَهُ أَمِيرَ الْمُؤْمِنِينَ مَرَّتَيْنِ إِنَّهُ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الْمَرَّةَ الثَّانِيَةَ يَوْمَ غَدِيرِ خُمٍّ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392160_1051229030"/>
      <w:bookmarkStart w:id="329" w:name="_Toc111"/>
      <w:bookmarkEnd w:id="328"/>
      <w:r>
        <w:rPr/>
        <w:t>109</w:t>
      </w:r>
      <w:r>
        <w:rPr>
          <w:rtl w:val="true"/>
        </w:rPr>
        <w:t xml:space="preserve">. </w:t>
      </w:r>
      <w:r>
        <w:rPr>
          <w:rtl w:val="true"/>
        </w:rPr>
        <w:t xml:space="preserve">پیامبر اکرم </w:t>
      </w:r>
      <w:r>
        <w:rPr>
          <w:rtl w:val="true"/>
        </w:rPr>
        <w:t>(</w:t>
      </w:r>
      <w:r>
        <w:rPr>
          <w:rtl w:val="true"/>
        </w:rPr>
        <w:t>صلی الله علیه و آله و سلم</w:t>
      </w:r>
      <w:r>
        <w:rPr>
          <w:rtl w:val="true"/>
        </w:rPr>
        <w:t xml:space="preserve">) </w:t>
      </w:r>
      <w:r>
        <w:rPr>
          <w:rtl w:val="true"/>
        </w:rPr>
        <w:t xml:space="preserve">دو بار مولا علی </w:t>
      </w:r>
      <w:r>
        <w:rPr>
          <w:rtl w:val="true"/>
        </w:rPr>
        <w:t>(</w:t>
      </w:r>
      <w:r>
        <w:rPr>
          <w:rtl w:val="true"/>
        </w:rPr>
        <w:t>علیه السلام</w:t>
      </w:r>
      <w:r>
        <w:rPr>
          <w:rtl w:val="true"/>
        </w:rPr>
        <w:t xml:space="preserve">) </w:t>
      </w:r>
      <w:r>
        <w:rPr>
          <w:rtl w:val="true"/>
        </w:rPr>
        <w:t>را معرفی کرد</w:t>
      </w:r>
      <w:bookmarkEnd w:id="329"/>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اصحابشان معرفی کردند؛ یک بار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ولی و سرپرست شما بعد از من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 و جبریل و صالح مؤمنان یاور او هستند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صالح مؤمنان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بعد از من ولی و سرپرست شماست و بار دوم در غدیر خم بود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اوست</w:t>
      </w:r>
      <w:r>
        <w:rPr>
          <w:rFonts w:eastAsia="IRNazanin" w:cs="IRNazanin"/>
          <w:color w:val="111111"/>
          <w:sz w:val="28"/>
          <w:szCs w:val="28"/>
          <w:rtl w:val="true"/>
          <w:lang w:bidi="fa-IR"/>
        </w:rPr>
        <w:t xml:space="preserve">. </w:t>
      </w:r>
      <w:r>
        <w:rPr>
          <w:rStyle w:val="FootnoteAnchor"/>
          <w:rtl w:val="true"/>
        </w:rPr>
        <w:footnoteReference w:id="182"/>
      </w:r>
      <w:bookmarkStart w:id="330" w:name="pg7920_97467"/>
    </w:p>
    <w:p>
      <w:pPr>
        <w:pStyle w:val="BookText"/>
        <w:rPr/>
      </w:pPr>
      <w:bookmarkEnd w:id="330"/>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عن محمد بن العباس بن مروان المذكور من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w:t>
      </w:r>
      <w:r>
        <w:rPr>
          <w:rFonts w:ascii="IRNazanin" w:hAnsi="IRNazanin" w:eastAsia="IRNazanin"/>
          <w:color w:val="111111"/>
          <w:sz w:val="28"/>
          <w:sz w:val="28"/>
          <w:szCs w:val="28"/>
          <w:rtl w:val="true"/>
          <w:lang w:bidi="fa-IR"/>
        </w:rPr>
        <w:t xml:space="preserve">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من كتابه الذي أشرنا إليه بأسانيدنا إليه بما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حَدَّثَنَا صَالِحُ بْنُ خَالِدٍ وَ عُبَيْسُ بْنُ هِشَامٍ عَنْ مَنْصُورٍ عَنْ حَرِيزٍ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رَأَوْا؟ رَأَوْا وَ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تُسَمُّونَ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بِهَا وَ اللَّهِ بَعْدَ عَلِيٍّ أَمِيرِ الْمُؤْمِنِينَ إِلَّا مُفْتَرٍ كَذَّابٌ إِلَى يَوْمِ النَّاسِ هَذَا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392162_1051229030"/>
      <w:bookmarkStart w:id="332" w:name="_Toc112"/>
      <w:bookmarkEnd w:id="331"/>
      <w:r>
        <w:rPr/>
        <w:t>110</w:t>
      </w:r>
      <w:r>
        <w:rPr>
          <w:rtl w:val="true"/>
        </w:rPr>
        <w:t xml:space="preserve">. </w:t>
      </w:r>
      <w:r>
        <w:rPr>
          <w:rtl w:val="true"/>
        </w:rPr>
        <w:t>تا روز قیامت کسی به این لقب نامیده نشد</w:t>
      </w:r>
      <w:bookmarkEnd w:id="332"/>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آن را از نزدیک ببینند چهره‌های کسانی که کفر ورزیدند بد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چیزی را می‌بینند؟ 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همان کسی که آن را ادعا می‌کردید به نام امیرمؤمنان می‌نامیدید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کسی به آن نامیده نشد مگر آن که افترازننده و دروغگوست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الرواية 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مما ذكره الحسين بن سعيد الأهوازي المجمع على عدالته و ثقته عند أهل ملته في كتابه المسمى كتاب البهار و الأصل منقول من نسخة عتيقة و كان على ظهرها قرأه و أجازه في صفر سنة تسع و ثلاثين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الحسين بن سعيد من موالي </w:t>
      </w:r>
      <w:bookmarkStart w:id="333" w:name="pg7920_97468"/>
    </w:p>
    <w:p>
      <w:pPr>
        <w:pStyle w:val="BookText"/>
        <w:rPr/>
      </w:pPr>
      <w:bookmarkEnd w:id="333"/>
      <w:r>
        <w:rPr>
          <w:rFonts w:ascii="IRNazanin" w:hAnsi="IRNazanin" w:eastAsia="IRNazanin"/>
          <w:color w:val="111111"/>
          <w:sz w:val="28"/>
          <w:sz w:val="28"/>
          <w:szCs w:val="28"/>
          <w:rtl w:val="true"/>
          <w:lang w:bidi="fa-IR"/>
        </w:rPr>
        <w:t>مولانا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نروي كتبه بعدة طرق قد ذكرنا بعضها في كتاب الإجازات فيما يخصني من الإجازات و رواه برواية فيها من رجالهم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عَنْ مَنْصُورِ بْنِ بُزُرْجَ عَنْ سُلَيْمَانَ بْنِ هَارُونَ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خَرَجَ الرَّجُلَانِ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اللَّهِلَا نُسَلِّمُ لَهُ مَا قَالَ أَبَداً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6392164_1051229030"/>
      <w:bookmarkStart w:id="335" w:name="_Toc113"/>
      <w:bookmarkEnd w:id="334"/>
      <w:r>
        <w:rPr/>
        <w:t>113</w:t>
      </w:r>
      <w:r>
        <w:rPr>
          <w:rtl w:val="true"/>
        </w:rPr>
        <w:t xml:space="preserve">. </w:t>
      </w:r>
      <w:r>
        <w:rPr>
          <w:rtl w:val="true"/>
        </w:rPr>
        <w:t xml:space="preserve">جبهه‌گیری ابوبکر و عمر درمقابل فرمان پیامبر اکرم </w:t>
      </w:r>
      <w:r>
        <w:rPr>
          <w:rtl w:val="true"/>
        </w:rPr>
        <w:t>(</w:t>
      </w:r>
      <w:r>
        <w:rPr>
          <w:rtl w:val="true"/>
        </w:rPr>
        <w:t>صلی الله علیه و آله و سلم</w:t>
      </w:r>
      <w:r>
        <w:rPr>
          <w:rtl w:val="true"/>
        </w:rPr>
        <w:t>)</w:t>
      </w:r>
      <w:bookmarkEnd w:id="335"/>
    </w:p>
    <w:p>
      <w:pPr>
        <w:pStyle w:val="BookText"/>
        <w:rPr/>
      </w:pPr>
      <w:r>
        <w:rPr>
          <w:rFonts w:ascii="IRNazanin" w:hAnsi="IRNazanin" w:eastAsia="IRNazanin"/>
          <w:color w:val="111111"/>
          <w:sz w:val="28"/>
          <w:sz w:val="28"/>
          <w:szCs w:val="28"/>
          <w:rtl w:val="true"/>
          <w:lang w:bidi="fa-IR"/>
        </w:rPr>
        <w:t>سلیمان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سلام داده شد،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در برابر آن‌چه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تسلیم نخواهیم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البهار من رواية الحسين بن سعيد بتسمية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برجالهم نذكر من الحديث ما نحتاج إليه فإنه طويل و فيه ما لا ضرورة إلى الوقوف عليه و هذا لفظ ما يذكره</w:t>
      </w:r>
    </w:p>
    <w:p>
      <w:pPr>
        <w:pStyle w:val="BookText"/>
        <w:rPr/>
      </w:pPr>
      <w:r>
        <w:rPr>
          <w:rFonts w:ascii="Amiri" w:hAnsi="Amiri" w:eastAsia="Amiri" w:cs="Amiri"/>
          <w:color w:val="111111"/>
          <w:sz w:val="28"/>
          <w:sz w:val="28"/>
          <w:szCs w:val="28"/>
          <w:rtl w:val="true"/>
          <w:lang w:bidi="ar-SA"/>
        </w:rPr>
        <w:t>الْحُسَيْنُ بْنُ سَعِيدٍ عَنِ الْحُسَيْنِ بْنِ عُلْوَانَ عَنْ عَلِيِّ بْنِ حَزَوَّرٍ عَنْ عَبْدِ الرَّحْمَنِ بْنِ مَسْعُودٍ الْعَبْدِيِّ عَنْ مَالِكِ بْنِ ضَمْرَةَ الرَّوَّاسِيِّ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مَعْنَاهُ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يَتَجَدَّدُ بَعْدَهُ مِنَ الْأُمُورِ فَأَخْبَرَهُ، ثُمَّ ذَكَرَ مَا جَرَى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يُبَايِعُ النَّاسُ أَمِيرَ الْمُؤْمِنِينَ، حَتَّى إِذَا وَجَبَتْ لَهُ الصَّفْقَةُ عَلَى مَنْ صَلَّى الْقِبْلَةَ وَ أَدَّى الْجِزْيَةَ، انْطَلَقَ فُلَانٌ وَ فُلَانٌ فَحَمَلَا امْرَأَةً مِنْ أُمَّهَاتِ الْمُسْلِمِينَ ثُمَّ ذَكَرَ مَا جَرَى مِنْ طَلْحَةَ وَ الزُّبَيْرِ وَ عَائِشَةَ</w:t>
      </w:r>
      <w:r>
        <w:rPr>
          <w:rFonts w:eastAsia="Amiri" w:cs="Amiri" w:ascii="Amiri" w:hAnsi="Amiri"/>
          <w:color w:val="111111"/>
          <w:sz w:val="28"/>
          <w:szCs w:val="28"/>
          <w:rtl w:val="true"/>
          <w:lang w:bidi="ar-SA"/>
        </w:rPr>
        <w:t xml:space="preserve">. </w:t>
      </w:r>
      <w:bookmarkStart w:id="336" w:name="pg7920_97469"/>
    </w:p>
    <w:p>
      <w:pPr>
        <w:pStyle w:val="Heading3"/>
        <w:numPr>
          <w:ilvl w:val="2"/>
          <w:numId w:val="1"/>
        </w:numPr>
        <w:rPr/>
      </w:pPr>
      <w:bookmarkStart w:id="337" w:name="__RefHeading___Toc6392166_1051229030"/>
      <w:bookmarkStart w:id="338" w:name="_Toc114"/>
      <w:bookmarkEnd w:id="336"/>
      <w:bookmarkEnd w:id="337"/>
      <w:r>
        <w:rPr/>
        <w:t>114</w:t>
      </w:r>
      <w:r>
        <w:rPr>
          <w:rtl w:val="true"/>
        </w:rPr>
        <w:t xml:space="preserve">. </w:t>
      </w:r>
      <w:r>
        <w:rPr>
          <w:rtl w:val="true"/>
        </w:rPr>
        <w:t>درباره حوادثی که بعد از ایشان اتفاق می‌افتد</w:t>
      </w:r>
      <w:bookmarkEnd w:id="338"/>
    </w:p>
    <w:p>
      <w:pPr>
        <w:pStyle w:val="BookText"/>
        <w:rPr/>
      </w:pPr>
      <w:r>
        <w:rPr>
          <w:rFonts w:ascii="IRNazanin" w:hAnsi="IRNazanin" w:eastAsia="IRNazanin"/>
          <w:color w:val="111111"/>
          <w:sz w:val="28"/>
          <w:sz w:val="28"/>
          <w:szCs w:val="28"/>
          <w:rtl w:val="true"/>
          <w:lang w:bidi="fa-IR"/>
        </w:rPr>
        <w:t xml:space="preserve">مالک بن ضمره رواسی از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رابطه با حوادثی که بعد از ایشان اتفاق می‌افتد پرسیدم، پس ایشان هم آن را به او خبر دادند، آن‌گاه ماجرای عثمان و آن اتفاقات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اتفاقی می‌افتد؟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 تا جایی که بر کسی که بر قبله نماز گزارده و جزیه پرداخت نموده بیعت با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می‌افتند و زنی را که به‌عنوان ام‌المؤمنین معروف شده حرکت می‌دهند سپس ماجرای طلحه و زبیر و عایشه را یاد کرد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عن الحسين بن سعيد من كتاب البهار لموافقة بريدة لأبي بكر و إذكاره بما سمع من رسول الله رب العالمين من أمره لهم 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تذكر من الحديث ما نحتاج إليه بلفظه الذي يعتمد عليه و نترك منه ما لا ضرورة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سَعِيدٍ رَفَعَ الْحَدِيثَ إِلَى سُلَيْمِ بْنِ قَيْسٍ الْهِلَالِيِّ وَ ذَكَرَ مَا جَرَى عِنْدَ بِيعَةِ أَبِي بَكْرٍ 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بُرَيْدَةُ حَتَّى انْتَهَى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قَالَ رَسُولُ اللَّهِ صَلَّى اللَّهُ عَلَيْهِ وَ 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بِإِمْرَةِ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أَمْرِ رَسُولِهِ؟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فَانْطَلَقْتَ وَ سَلَّمْتَ عَلَيْهِ؟ وَ اللَّهِ لَا أَسْكُنُ بَلْدَةً أَنْتَ فِيهَا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392168_1051229030"/>
      <w:bookmarkStart w:id="340" w:name="_Toc115"/>
      <w:bookmarkEnd w:id="339"/>
      <w:r>
        <w:rPr/>
        <w:t>115</w:t>
      </w:r>
      <w:r>
        <w:rPr>
          <w:rtl w:val="true"/>
        </w:rPr>
        <w:t xml:space="preserve">. </w:t>
      </w:r>
      <w:r>
        <w:rPr>
          <w:rtl w:val="true"/>
        </w:rPr>
        <w:t>اعتراض شدید بُریده به ابوبکر</w:t>
      </w:r>
      <w:bookmarkEnd w:id="3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ماجرایی را که هنگام بیعت با ابوبکر اتفاق افتاد نقل </w:t>
      </w:r>
    </w:p>
    <w:p>
      <w:pPr>
        <w:pStyle w:val="BookText"/>
        <w:rPr/>
      </w:pPr>
      <w:r>
        <w:rPr>
          <w:rFonts w:ascii="IRNazanin" w:hAnsi="IRNazanin" w:eastAsia="IRNazanin"/>
          <w:color w:val="111111"/>
          <w:sz w:val="28"/>
          <w:sz w:val="28"/>
          <w:szCs w:val="28"/>
          <w:rtl w:val="true"/>
          <w:lang w:bidi="fa-IR"/>
        </w:rPr>
        <w:t>می‌کند و آن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رفت و خودش را به ابوبکر رسانید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کسی نیستی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به‌عنوان امیرمؤمنان به او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فرمان خداو پیامبرش می‌باشد؟</w:t>
      </w:r>
    </w:p>
    <w:p>
      <w:pPr>
        <w:pStyle w:val="BookText"/>
        <w:rPr/>
      </w:pPr>
      <w:r>
        <w:rPr>
          <w:rFonts w:ascii="IRNazanin" w:hAnsi="IRNazanin" w:eastAsia="IRNazanin"/>
          <w:color w:val="111111"/>
          <w:sz w:val="28"/>
          <w:sz w:val="28"/>
          <w:szCs w:val="28"/>
          <w:rtl w:val="true"/>
          <w:lang w:bidi="fa-IR"/>
        </w:rPr>
        <w:t>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رفتی و به او سلام دادی، به خدا سوگند در شهری که تو در آن باشی، من سکونت نمی‌کنم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الحسين بن سعيد من كتابه كتاب البهار في إذكار أسامة بن زيد لأبي بكر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نذكر ما نحتاج إليه بلفظه المعتمد عليه و نترك ما لا ضرورة إليه فنقول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رِجَالِ الْحُسَيْنِ بْنِ سَعِيدٍ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عَلِيِّ بْنِ رِئَابٍ عَنْ فُضَيْلٍ الرَّسَّانِ وَ الْحَسَنِ بْنِ سَكَنٍ العرار عَمَّنْ أَخْبَرَهُ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أَبُوبَكْرٍ إِلَى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صَلَّى اللَّهُ عَلَيْهِ وَ عَلَى أَهْلِ بَيْتِهِ إِلَى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الْمُسْلِمِينَ اجْتَمَعُوا عَلَيَّ لَمَّا أَنْ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جَاءَنِي كِتَابٌ لَكَ يَنْقُضُ آخِرُهُ أَوَّلَهُ؛ كَتَبْتَإِلَيَّ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صَلَّى اللَّهُ عَلَيْهِ وَ عَلَى أَهْلِ بَيْتِهِ، ثُمَّ أَخْبَرْتَنِي أَنَّ الْمُسْلِمِينَ اجْتَمَعُوا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أُسَامَةُ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تَذْكُرُ رَسُولُ اللَّهِ صَلَّى اللَّهُ عَلَيْهِ وَ عَلَى أَهْلِ بَيْتِهِ حِينَ أَمَرَنَا 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وَ مِنْ رَسُولِهِ؟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الْقَوْمُ </w:t>
      </w:r>
      <w:bookmarkStart w:id="341" w:name="pg7920_97471"/>
    </w:p>
    <w:p>
      <w:pPr>
        <w:pStyle w:val="BookText"/>
        <w:rPr/>
      </w:pPr>
      <w:bookmarkEnd w:id="341"/>
      <w:r>
        <w:rPr>
          <w:rFonts w:ascii="Amiri" w:hAnsi="Amiri" w:eastAsia="Amiri" w:cs="Amiri"/>
          <w:color w:val="111111"/>
          <w:sz w:val="28"/>
          <w:sz w:val="28"/>
          <w:szCs w:val="28"/>
          <w:rtl w:val="true"/>
          <w:lang w:bidi="ar-SA"/>
        </w:rPr>
        <w:t>فَسَلَّمُوا عَلَيْهِ فَكُنْتُ أَصْغَرَكُمْ سِنّاً، فَقُمْتُ فَسَلَّمْتُ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يَجْمَعُ لَهُمُ النُّبُوَّةَ وَ الْخِلَافَةَ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392170_1051229030"/>
      <w:bookmarkStart w:id="343" w:name="_Toc116"/>
      <w:bookmarkEnd w:id="342"/>
      <w:r>
        <w:rPr/>
        <w:t>116</w:t>
      </w:r>
      <w:r>
        <w:rPr>
          <w:rtl w:val="true"/>
        </w:rPr>
        <w:t xml:space="preserve">. </w:t>
      </w:r>
      <w:r>
        <w:rPr>
          <w:rtl w:val="true"/>
        </w:rPr>
        <w:t>جواب دندان‌شکن به ابوبکر</w:t>
      </w:r>
      <w:bookmarkEnd w:id="343"/>
    </w:p>
    <w:p>
      <w:pPr>
        <w:pStyle w:val="BookText"/>
        <w:rPr/>
      </w:pPr>
      <w:r>
        <w:rPr>
          <w:rFonts w:ascii="IRNazanin" w:hAnsi="IRNazanin" w:eastAsia="IRNazanin"/>
          <w:color w:val="111111"/>
          <w:sz w:val="28"/>
          <w:sz w:val="28"/>
          <w:szCs w:val="28"/>
          <w:rtl w:val="true"/>
          <w:lang w:bidi="fa-IR"/>
        </w:rPr>
        <w:t>ابوامامه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ابوبکر به اسامة بن 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خلیفۀ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اسامة بن زید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 بعد،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مسلمانان بر گرد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نوشته من به تو برسد به‌سوی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اسامة بن زید در جواب او نوشت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همانا نوشتۀ تو به من رسید، نوشته‌ای که آخر آن اولش رانقض کرده و در هم می‌شکند، چون تو به من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خلیفۀ پیامبر خدا، آنگاه مرا خبر </w:t>
      </w:r>
    </w:p>
    <w:p>
      <w:pPr>
        <w:pStyle w:val="BookText"/>
        <w:rPr/>
      </w:pPr>
      <w:r>
        <w:rPr>
          <w:rFonts w:ascii="IRNazanin" w:hAnsi="IRNazanin" w:eastAsia="IRNazanin"/>
          <w:color w:val="111111"/>
          <w:sz w:val="28"/>
          <w:sz w:val="28"/>
          <w:szCs w:val="28"/>
          <w:rtl w:val="true"/>
          <w:lang w:bidi="fa-IR"/>
        </w:rPr>
        <w:t>می‌دهی که مسلمانان بر دور تو جمع شده و به تو رأی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اسامه به نزدش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 نداری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دستور خدا و پیامبرش می‌باشد؟ ایشان 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دستور خدا و پیامبرش می‌باشد؟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او سلام دادند پس سن من از همه شما کوچک‌تر بود برخاستم و به‌عنوان امیرمؤمنان بر او سلام دادم؟</w:t>
      </w:r>
    </w:p>
    <w:p>
      <w:pPr>
        <w:pStyle w:val="BookText"/>
        <w:rPr/>
      </w:pPr>
      <w:r>
        <w:rPr>
          <w:rFonts w:ascii="IRNazanin" w:hAnsi="IRNazanin" w:eastAsia="IRNazanin"/>
          <w:color w:val="111111"/>
          <w:sz w:val="28"/>
          <w:sz w:val="28"/>
          <w:szCs w:val="28"/>
          <w:rtl w:val="true"/>
          <w:lang w:bidi="fa-IR"/>
        </w:rPr>
        <w:t>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نیست که نبوت و خلافت را یک‌جا برایشان جمع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جواب او در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الحسين بن سعيد الثقة المجمع عليه من كتاب البهار يتضمن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من الصحابة 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نذكر منه ما نحتاج إليه بلفظه و نترك ما لا ضرورة إلى الوقوف عليه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إِسْنَادِهِ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عَنْ مُحَمَّدِ بْنِ سُلَيْمَانَ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لَا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فَعَادَهُ رَسُولُ اللَّهِ صَلَّى اللَّهُ عَلَيْهِ وَ عَلَى أَهْلِ بَيْتِهِ وَ أَمَرَ هَؤُلَاءِ فَعَادُوهُ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 عُمَرُ وَ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وَ مِنْ رَسُولِهِ؟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عَلَيْهِمْ رَسُولُ اللَّهِ صَلَّى اللَّهُ عَلَيْهِ وَ عَلَى أَهْلِ بَيْتِهِ وَ 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اسْمٌ نَحَلَهُ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إِلَّا لَهُ، ثُمَّ ذَكَرَ تَمَامَ الْحَدِيثِ</w:t>
      </w:r>
      <w:r>
        <w:rPr>
          <w:rFonts w:eastAsia="Amiri" w:cs="Amiri" w:ascii="Amiri" w:hAnsi="Amiri"/>
          <w:color w:val="111111"/>
          <w:sz w:val="28"/>
          <w:szCs w:val="28"/>
          <w:rtl w:val="true"/>
          <w:lang w:bidi="ar-SA"/>
        </w:rPr>
        <w:t xml:space="preserve">. </w:t>
      </w:r>
      <w:bookmarkStart w:id="344" w:name="pg7920_97473"/>
    </w:p>
    <w:p>
      <w:pPr>
        <w:pStyle w:val="BookText"/>
        <w:rPr/>
      </w:pPr>
      <w:bookmarkEnd w:id="344"/>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الحديث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عاده و خرج من عنده و أمر الجماعة المشار إليهم بالعيادة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التسليم عليه بإمرة المؤمنين، ثم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إليهم فسأله عمّا قالوا له و عرفهم ما ذكره في الحديث المشار إليه</w:t>
      </w:r>
      <w:r>
        <w:rPr>
          <w:rFonts w:eastAsia="IRNazanin" w:cs="IRNazanin"/>
          <w:color w:val="111111"/>
          <w:sz w:val="28"/>
          <w:szCs w:val="28"/>
          <w:rtl w:val="true"/>
          <w:lang w:bidi="fa-IR"/>
        </w:rPr>
        <w:t>.</w:t>
      </w:r>
    </w:p>
    <w:p>
      <w:pPr>
        <w:pStyle w:val="Heading3"/>
        <w:numPr>
          <w:ilvl w:val="2"/>
          <w:numId w:val="1"/>
        </w:numPr>
        <w:rPr/>
      </w:pPr>
      <w:bookmarkStart w:id="345" w:name="__RefHeading___Toc6392172_1051229030"/>
      <w:bookmarkStart w:id="346" w:name="_Toc117"/>
      <w:bookmarkEnd w:id="345"/>
      <w:r>
        <w:rPr/>
        <w:t>117</w:t>
      </w:r>
      <w:r>
        <w:rPr>
          <w:rtl w:val="true"/>
        </w:rPr>
        <w:t xml:space="preserve">. </w:t>
      </w:r>
      <w:r>
        <w:rPr>
          <w:rtl w:val="true"/>
        </w:rPr>
        <w:t xml:space="preserve">لقب امیرمؤمنان بر هیچ‌کس جز مولا علی </w:t>
      </w:r>
      <w:r>
        <w:rPr>
          <w:rtl w:val="true"/>
        </w:rPr>
        <w:t>(</w:t>
      </w:r>
      <w:r>
        <w:rPr>
          <w:rtl w:val="true"/>
        </w:rPr>
        <w:t>علیه السلام</w:t>
      </w:r>
      <w:r>
        <w:rPr>
          <w:rtl w:val="true"/>
        </w:rPr>
        <w:t xml:space="preserve">) </w:t>
      </w:r>
      <w:r>
        <w:rPr>
          <w:rtl w:val="true"/>
        </w:rPr>
        <w:t>جائز نیست</w:t>
      </w:r>
      <w:bookmarkEnd w:id="346"/>
    </w:p>
    <w:p>
      <w:pPr>
        <w:pStyle w:val="BookText"/>
        <w:rPr/>
      </w:pPr>
      <w:r>
        <w:rPr>
          <w:rFonts w:ascii="IRNazanin" w:hAnsi="IRNazanin" w:eastAsia="IRNazanin"/>
          <w:color w:val="111111"/>
          <w:sz w:val="28"/>
          <w:sz w:val="28"/>
          <w:szCs w:val="28"/>
          <w:rtl w:val="true"/>
          <w:lang w:bidi="fa-IR"/>
        </w:rPr>
        <w:t xml:space="preserve">محمد بن سلیمان از پدرش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کلامی که فعلاً نیازی به بازگوکردن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عیادت کردند و به آن‌ها یعنی ابوبکر و عمر و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عیادت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به‌عنوان امیرمؤمنان سلام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عثمان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دستوری از خدا و پیامبرش می‌باشد؟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پیامبرش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بر او به‌عنوان امیرمؤمنان سلام دادند، بعد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وارد شد درحالی‌که آنان نزد امیرمؤمنان بودند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تو چه گفتند؟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به‌عنوان امیرمؤمنان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این اسمی است که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و این لقب جز بر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حدیث را نقل کرده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کرد یعنی بعد از عیادت، از نزد او بیرون رفته و به آن جمعیتی که اشاره شد فرمان دادند به عیادت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تا به‌عنوان امیرمؤمنان بر او سلام بدهند سپس بار دیگر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وارد شده و آن‌چه را ایشان گفته بودند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به آن‌چه در حدیث آمده آنان را آشنا کرد</w:t>
      </w:r>
      <w:r>
        <w:rPr>
          <w:rFonts w:eastAsia="IRNazanin" w:cs="IRNazanin"/>
          <w:color w:val="111111"/>
          <w:sz w:val="28"/>
          <w:szCs w:val="28"/>
          <w:rtl w:val="true"/>
          <w:lang w:bidi="fa-IR"/>
        </w:rPr>
        <w:t xml:space="preserve">. </w:t>
      </w:r>
      <w:bookmarkStart w:id="347" w:name="pg7920_97474"/>
    </w:p>
    <w:p>
      <w:pPr>
        <w:pStyle w:val="BookText"/>
        <w:rPr/>
      </w:pPr>
      <w:bookmarkEnd w:id="347"/>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إسماعيل بن أحمد البستي من علمائهم و أعيان رجالهم في كتابه الذي سماه فضائل علي بن أبي طالب و مراتب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فارس المسلمين و قائد الغر المحجلين و قاتل الناكثين و المارقين و القاسطين و إمام المتقين</w:t>
      </w:r>
    </w:p>
    <w:p>
      <w:pPr>
        <w:pStyle w:val="BookText"/>
        <w:rPr/>
      </w:pPr>
      <w:r>
        <w:rPr>
          <w:rFonts w:ascii="Amiri" w:hAnsi="Amiri" w:eastAsia="Amiri" w:cs="Amiri"/>
          <w:color w:val="111111"/>
          <w:sz w:val="28"/>
          <w:sz w:val="28"/>
          <w:szCs w:val="28"/>
          <w:rtl w:val="true"/>
          <w:lang w:bidi="ar-SA"/>
        </w:rPr>
        <w:t>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 مَا سَمَّاهُ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عَلَى مَا رَوَاهُ الْخَلَفُ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وَ رَأْسُهُ فِي حَجْرِ دِحْيَةَ الْكَلْبِيِّ، فَسَلَّمْتُ عَلَيْهِ فَقَالَ لِي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الْمُسْلِمِينَ وَ قَائِدَ الْغُرِّ الْمُحَجَّلِينَ وَ قَاتِلَ النَّاكِثِينَ وَ الْمَارِقِينَ وَ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 الْمُتَّقِينَ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خُذْ رَأْسَ ابْنِ عَمِّكَ فِي حَجْرِكَ، فَأَنْتَ أَحَقُّ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دَنَوْتُ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رَأْسَهُ فِي حَجْرِي، لَمْ أَرَ دِحْيَةَ وَ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وَ قَصَصْتُ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وَ إِنَّمَا كَانَ ذَلِكَ جَبْرَئِيلَ، أَتَاكَ لِيُعَرِّفَكَ أَنَّ اللَّهَ تَعَالَى سَمَّاكَ بِهَذِهِ الْأَسْمَاءِ</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392174_1051229030"/>
      <w:bookmarkStart w:id="349" w:name="_Toc118"/>
      <w:bookmarkEnd w:id="348"/>
      <w:r>
        <w:rPr/>
        <w:t>118</w:t>
      </w:r>
      <w:r>
        <w:rPr>
          <w:rtl w:val="true"/>
        </w:rPr>
        <w:t xml:space="preserve">. </w:t>
      </w:r>
      <w:r>
        <w:rPr>
          <w:rtl w:val="true"/>
        </w:rPr>
        <w:t xml:space="preserve">القاب مولا علی </w:t>
      </w:r>
      <w:r>
        <w:rPr>
          <w:rtl w:val="true"/>
        </w:rPr>
        <w:t>(</w:t>
      </w:r>
      <w:r>
        <w:rPr>
          <w:rtl w:val="true"/>
        </w:rPr>
        <w:t>علیه السلام</w:t>
      </w:r>
      <w:r>
        <w:rPr>
          <w:rtl w:val="true"/>
        </w:rPr>
        <w:t xml:space="preserve">) </w:t>
      </w:r>
      <w:r>
        <w:rPr>
          <w:rtl w:val="true"/>
        </w:rPr>
        <w:t>از سوی خداوند عزوجل</w:t>
      </w:r>
      <w:bookmarkEnd w:id="349"/>
    </w:p>
    <w:p>
      <w:pPr>
        <w:pStyle w:val="BookText"/>
        <w:rPr/>
      </w:pPr>
      <w:r>
        <w:rPr>
          <w:rFonts w:ascii="IRNazanin" w:hAnsi="IRNazanin" w:eastAsia="IRNazanin"/>
          <w:color w:val="111111"/>
          <w:sz w:val="28"/>
          <w:sz w:val="28"/>
          <w:szCs w:val="28"/>
          <w:rtl w:val="true"/>
          <w:lang w:bidi="fa-IR"/>
        </w:rPr>
        <w:t>اسماعیل بن احمد البُستی که از علمای اهل خلاف است در کتاب خود به نام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یکی از نام‌هایی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این نام نامیده،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درحالی‌که سر مبارک آن بزرگوار در دامن دحیۀ کلبی بود، پس من بر او سلام کردم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دحیه در جواب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شهسوار مسلمانان و پیشوای دست‌وروسفیدان و کُشندۀ ناکثین و مارقین و قاسطین و 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سر پسرعمویت را </w:t>
      </w:r>
      <w:bookmarkStart w:id="350" w:name="pg7920_97475"/>
    </w:p>
    <w:p>
      <w:pPr>
        <w:pStyle w:val="BookText"/>
        <w:rPr/>
      </w:pPr>
      <w:bookmarkEnd w:id="350"/>
      <w:r>
        <w:rPr>
          <w:rFonts w:ascii="IRNazanin" w:hAnsi="IRNazanin" w:eastAsia="IRNazanin"/>
          <w:color w:val="111111"/>
          <w:sz w:val="28"/>
          <w:sz w:val="28"/>
          <w:szCs w:val="28"/>
          <w:rtl w:val="true"/>
          <w:lang w:bidi="fa-IR"/>
        </w:rPr>
        <w:t>به دامنت بگذار، چون تو به این کار شایسته و 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و سر مبارکشان را در دامن خویش گذاشتم، دیگر دحیه را ندیدیم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چشمشان را باز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دحیۀ کلبی بود و حکایت کلام او را به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نبود، بلکه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نزد تو آمد، تا تو را خبردار کند که خداوند تعالی تو را به این اسامی نامگذاری کرده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رواية إسماعيل بن أحمد البستي في كتابه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أَنْ يُسَلِّمُوا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 أَوْ وَحْيٌ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وَ الْقِصَّةُ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وجدت في آخر النسخة التي نقلت منها هذين الحديثين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مراتب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إملاء الشيخ الإمام أبي القاسم إسماعيل بن أحمد البستي رحمه الله انتسخ هذه النسخة من نسخة مصحّحة طالعها الكبار من العلماء و تلك النسخة موضوعة في دار الكتب التي بناها في المسجد الجامع العتيق بهمدان الصدر السعيد الكبير ضياء الدين أبو محمد عبد الملك بن محمد هذا ما وجدناه و نقلناه كما رأيناه و الحمد لله</w:t>
      </w:r>
      <w:r>
        <w:rPr>
          <w:rFonts w:eastAsia="IRNazanin" w:cs="IRNazanin"/>
          <w:color w:val="111111"/>
          <w:sz w:val="28"/>
          <w:szCs w:val="28"/>
          <w:rtl w:val="true"/>
          <w:lang w:bidi="fa-IR"/>
        </w:rPr>
        <w:t>.</w:t>
      </w:r>
    </w:p>
    <w:p>
      <w:pPr>
        <w:pStyle w:val="Heading3"/>
        <w:numPr>
          <w:ilvl w:val="2"/>
          <w:numId w:val="1"/>
        </w:numPr>
        <w:rPr/>
      </w:pPr>
      <w:bookmarkStart w:id="351" w:name="__RefHeading___Toc6392176_1051229030"/>
      <w:bookmarkStart w:id="352" w:name="_Toc119"/>
      <w:bookmarkEnd w:id="351"/>
      <w:r>
        <w:rPr/>
        <w:t>119</w:t>
      </w:r>
      <w:r>
        <w:rPr>
          <w:rtl w:val="true"/>
        </w:rPr>
        <w:t xml:space="preserve">. </w:t>
      </w:r>
      <w:r>
        <w:rPr>
          <w:rtl w:val="true"/>
        </w:rPr>
        <w:t>نام امیرمؤمنان وحی آسمانی است</w:t>
      </w:r>
      <w:bookmarkEnd w:id="3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احمد البُستی از علمای مخالفین، در کتابش به نام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دربارۀ دستور دادن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بدهند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خود فرمان دادند که </w:t>
      </w:r>
    </w:p>
    <w:p>
      <w:pPr>
        <w:pStyle w:val="BookText"/>
        <w:rPr/>
      </w:pP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 شخصی خودت هست یا وحی آسمانی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وحی است 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هستم و اطاعت می‌کنیم، و قصۀ آن مشهور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لبعض علمائهم صنّفه برجالهم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منه ما يختص 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أول أسانيد هذا الكتاب حدثنا أحمد بن محمد الطبري المعروف بالخليلي و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نسخه في ربيع الآخر سنة إحدى عشرة و أربعمائة بالقاهرة المعزية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الْعَدْلُ وَ عَلِيُّ بْنُ الْعَبَّاسِ الْبَجَلِيُّ وَ عَلِيُّ بْنُ أَحْمَدَ بْنِ الْحَكَمِ التَّمِيمِيُّ الْعَدْلُ وَ جَعْفَرُ بْنُ مُحَمَّدِ بْنِ مَالِكٍ وَ عَلِيُّ بْنُ أَحْمَدَ بْنِ الْحُسَيْنِ الْعِجْلِيُّ وَ الْحُسَيْنُ بْنُ السَّكَنِ الْأَسَدِيُّ الْكُوفِيُّونَ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السَّرِيُّ بْنُ عَبْدِ اللَّهِ السُّلَمِيُّ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الْعَلَاءُ بْنُ هِلَالٍ عَلَى أَبِي إِسْحَاقَ السَّبِيعِيِّ حَيْثُ قَدِمَ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حَدَّثَنِيأَخُوكَ أَبُو دَاوُدَ السَّبِيعِيُّ عَنْ بُرَيْدَةَ بْنِ 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عَلَيْنَا أَبُوبَكْرٍ،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أَمْ مِنْ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w:t>
      </w:r>
      <w:bookmarkStart w:id="353" w:name="pg7920_97477"/>
    </w:p>
    <w:p>
      <w:pPr>
        <w:pStyle w:val="BookText"/>
        <w:rPr/>
      </w:pPr>
      <w:bookmarkEnd w:id="353"/>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أَوْ مِنْ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سَلْمَانُ كَرَّمَ اللَّهُ وَجْهَهُ فَسَلَّمَ،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عَمَّارٌ فَسَلَّمَ ثُمَّ جَلَسَ،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فَسَلَّمَ، ثُمَّ دَنَا فَجَلَسَ،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أَخَذْتُ مِيثَاقَكُمْ عَلَى ذَلِكَ، كَمَا أَخَذَ اللَّهُ مِيثَاقَ بَنِي آدَمَ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وَ سَأَلْتُمُونِي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أَوْ مِنْ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لَئِنْ نَقَضْتُمُوهُ لَتَكْفُرُونَ فَخَرَجُوا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الْقَوْمِ يَضْرِبُ بِإِحْدَى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تَتَحَمَّلْهُ، وَ جَابِرٌ مِنْ خَلْفِي يَغْمِزُنِي أَنْ سَلْهُ، فَأَلْحَحْتُ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يَعْنِي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الحديث ذكرناه كما وجدناه و مصنفه و رجاله ما هم من رجال الإمامية فدرك ذلك عليهم و هم أعرف بأحاديثهم النبوية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392178_1051229030"/>
      <w:bookmarkStart w:id="355" w:name="_Toc120"/>
      <w:bookmarkEnd w:id="354"/>
      <w:r>
        <w:rPr/>
        <w:t>120</w:t>
      </w:r>
      <w:r>
        <w:rPr>
          <w:rtl w:val="true"/>
        </w:rPr>
        <w:t xml:space="preserve">. </w:t>
      </w:r>
      <w:r>
        <w:rPr>
          <w:rtl w:val="true"/>
        </w:rPr>
        <w:t xml:space="preserve">کسانی که چوب لایِ چرخ پیامبر اکرم </w:t>
      </w:r>
      <w:r>
        <w:rPr>
          <w:rtl w:val="true"/>
        </w:rPr>
        <w:t>(</w:t>
      </w:r>
      <w:r>
        <w:rPr>
          <w:rtl w:val="true"/>
        </w:rPr>
        <w:t>صلی الله علیه و آله و سلم</w:t>
      </w:r>
      <w:r>
        <w:rPr>
          <w:rtl w:val="true"/>
        </w:rPr>
        <w:t xml:space="preserve">) </w:t>
      </w:r>
      <w:r>
        <w:rPr>
          <w:rtl w:val="true"/>
        </w:rPr>
        <w:t>گذاشتند</w:t>
      </w:r>
      <w:bookmarkEnd w:id="355"/>
    </w:p>
    <w:p>
      <w:pPr>
        <w:pStyle w:val="BookText"/>
        <w:rPr/>
      </w:pPr>
      <w:r>
        <w:rPr>
          <w:rFonts w:ascii="IRNazanin" w:hAnsi="IRNazanin" w:eastAsia="IRNazanin"/>
          <w:color w:val="111111"/>
          <w:sz w:val="28"/>
          <w:sz w:val="28"/>
          <w:szCs w:val="28"/>
          <w:rtl w:val="true"/>
          <w:lang w:bidi="fa-IR"/>
        </w:rPr>
        <w:t>علی بن حزوّر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ابواسحاق سبیعی من و علاء بن هلال از خراسان آمده بود بر او وارد شدیم،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 داود از بریدة بن حصیب اسلمی به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ابوبکر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به دستور خدا و پیامبرش می‌باشد؟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پیامبرش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آمد،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دستور خدا و پیامبرش می‌باشد؟فرمودند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پیامبرش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رضوان الله تعالی علیه آمد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 و او هم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عمار رضوان الله تعالی علیه آمد سلام داده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 او برخاسته و سلام داد، سپس نزدیک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چهرۀ خویش رو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از شما بر این کار عهد و پیمان گرفتم، همان‌طور که خداوند تعالی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از من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خدا و پیامبرش هست؟</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عهد و پیمان را بشکنید مسلّماً کافر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از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مردی از آن جمعیت دست بر روی دست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شنیدن آن را نداری، و جابر که در پشت سر من بود نِشگونی به من گرفت و اشاره کرد که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اصرار و پافشاری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اَعرابی بود یعنی عمر بن خطاب</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أحمد بن محمد الطبري من كتابه الذي أشرنا إليه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ولي المؤمنين و وصي رسول رب العالمين </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الْكُوفِيُّ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عَبْدِ الْوَاحِدِ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كَثِيرٍ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فَرْعُهَا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أَغْصَانُهَا فَاطِمَةُ بِنْتُ مُحَمَّدٍ وَ ثَمَرَتُهَا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شَجَرَةُ النُّبُوَّةِ وَ نَبْتُ الرَّحْمَةِ وَ مِفْتَاحُ الْحِكْمَةِ وَ مَعْدِنُ الْعِلْمِ وَ مَوْضِعُ الرِّسَالَةِ وَ مُخْتَلَفُ الْمَلَائِكَةِ وَ مَوْضِعُ سِرِّ اللَّهِ وَ وَدِيعَتُهُ وَ الْأَمَانَةُ الَّتِي عُرِضَتْ عَلَى السَّمَاوَاتِ وَ الْأَرْضِ وَ حَرَمُ اللَّهِ الْأَكْبَرُ وَ بَيْتُ اللَّهِ الْعَتِيقُ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عَلِمُ الْمَنَايَا وَ الْبَلَايَا وَ الْوَصَايَا وَ فَصْلُ الْخِطَابِ وَ مَوْلِدُ الْإِسْلَامِ وَ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نُوراً مُشْرِقاً حَوْلَ عَرْشِ رَبِّهِمْ فَأَمَرَهُمْ فَسَبَّحُوا فَسَبَّحَ أَهْلُ السَّمَاوَاتِ بِتَسْبِيحِهِمْ، ثُمَّ أُهْبِطُوا إِلَى الْأَرْضِ فَأَمَرَهُمْ فَسَبَّحُوا فَسَبَّحَ أَهْلُ الْأَرْضِ بِتَسْبِيحِهِمْ، فَإِنَّهُمْ لَهُمُ الصَّافُّونَ وَ إِنَّهُمْ لَهُمُ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أَوْفَى بِذِمَّتِهِمْ فَقَدْ أَوْفَى بِذِمَّةِ اللَّهِ وَ مَنْ عَرَفَ حَقَّهُمْ، فَقَدْ عَرَفَ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وُلَاةُ أَمْرِ اللَّهِ وَ خُزَّانُ وَحْيِ اللَّهِ وَ وَرَثَةُ كِتَابِ اللَّهِ وَ هُمُ الْمُصْطَفَوْنَ بِسِرِّ اللَّهِ وَ الْأُمَنَاءُ عَلَى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النُّبُوَّةِ وَ مَعْدِنُ الرِّسَالَةِ وَ الْمُسْتَأْنِسُونَ بِخَفْقِ أَجْنِحَةِ الْمَلَائِكَةِ بِمَنْ كَانَ يَغْدُوهُمْ جَبْرَئِيلُ مِنَ الْمَلِكِ الْجَلِيلِ بِخَيْرِ التَّنْزِيلِ وَ بُرْهَانِ التَّأْوِيلِ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أَهْلُ بَيْتٍ أَكْرَمَهُمُ اللَّهُ بِسِرِّهِ وَ شَرَّفَهُمْ بِكَرَامَتِهِ وَ أَعَزَّهُمْ بِالْهُدَى وَ ثَبَّتَهُمْ بِالْوَحْيِ وَ جَعَلَهُمْ أَئِمَّةَ هُدًى وَ نُوراً فِي الظُّلَمِ لِلنَّجَاةِ وَ اخْتَصَّهُمْ لِدِينِهِ وَ فَضَّلَهُمْ بِعِلْمِهِ وَ آتَاهُمْ ما لَمْ يُؤْتِ أَحَداً مِنَ الْعالَمِينَ وَ جَعَلَهُمْ </w:t>
      </w:r>
    </w:p>
    <w:p>
      <w:pPr>
        <w:pStyle w:val="BookText"/>
        <w:rPr/>
      </w:pPr>
      <w:r>
        <w:rPr>
          <w:rFonts w:ascii="Amiri" w:hAnsi="Amiri" w:eastAsia="Amiri" w:cs="Amiri"/>
          <w:color w:val="111111"/>
          <w:sz w:val="28"/>
          <w:sz w:val="28"/>
          <w:szCs w:val="28"/>
          <w:rtl w:val="true"/>
          <w:lang w:bidi="ar-SA"/>
        </w:rPr>
        <w:t>عِمَاداً لِدِينِهِ وَ مُسْتَوْدَعاً لِمَكْنُونِ سِرِّهِ وَ أُمَنَاءَ عَلَى وَحْيِهِ، نُجَبَاءَ مِنْ خَلْقِهِ وَ شُهَدَاءَ عَلَى بَرِيَّتِهِ، اخْتَارَهُمُ اللَّهُ وَ حَبَاهُمْ وَ خَصَّهُمْ وَ اصْطَفَاهُمْ وَ فَضَّلَهُمْ وَ ارْتَضَاهُمْ وَ انْتَجَبَهُمْ وَ انْتَقَاهُمْ وَ جَعَلَهُمْ لِلْبِلَادِ وَ الْعِبَادِ عُمَّاراً وَ أَدِلَّاءَ لِلْأُمَّةِ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أَئِمَّةُ الْهُدَى وَ الدُّعَاةُ إِلَى التَّقْوَى وَ كَلِمَةُ اللَّهِ الْعُلْيَا وَ حُجَّةُ اللَّهِ الْعُظْمَى وَ هُمُ النَّجَاةُ وَ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الْخِيَرَةُ الْكِرَامُ، هُمُ الْأَصْفِيَاءُ الْحُكَّامُ، هُمُ النُّجُومُ الْأَعْلَامُ، هُمُ الصِّرَاطُ الْمُسْتَقِيمُ، هُمُ السَّبِيلُ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عَنْهُمْ مَارِقٌ وَ الْمُقَصِّرُ عَنْهُمْ زَاهِقٌ وَ اللَّازِمُ لَهُمْ لَاحِقٌ، نُورُ اللَّهِ فِي قُلُوبِ الْمُؤْمِنِينَ وَ الْبِحَارُ السَّائِغَةُ لِلشَّارِبِينَ، أَمْنٌ لِمَنِ الْتَجَأَ إِلَيْهِمْ وَ أَمَانٌ لِمَنْ تَمَسَّكَ، بِهِمْ إِلَى اللَّهِ يَدْعُونَ وَ لَهُ يُسَلِّمُونَ وَ بِأَمْرِهِ يَعْمَلُونَ وَ بِكِتَابِهِ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بَعَثَ اللَّهُ رَسُولَهُ وَ عَلَيْهِمْ هَبَطَتْ مَلَائِكَتُهُ وَ فِيهِمْ نَزَلَتْ سَكِينَتُهُ وَ إِلَيْهِمْ بُعِثَ الرُّوحُ الْأَمِينُ مَنّاً مِنَ اللَّهِ عَلَيْهِمْ، فَضَّلَهُمْ بِهِ وَ خَصَّهُمْ وَ أُصُولٌ مُبَارَكَةٌ، مُسْتَقَرُّ قَرَارِ الرَّحْمَةِ، خُزَّانُ الْعِلْمِ وَ وَرَثَةُ الْحِلْمِ وَ أُولُو التُّقَى وَ النُّهَى وَ النُّورُ وَ الضِّيَاءُ وَ وَرَثَةُ الْأَنْبِيَاءِ وَ بَقِيَّةُ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الطَّيِّبُ ذِكْرُهُ وَ الْمُبَارَكُ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الْمُرْتَضَى وَ رَسُولُهُ النَّبِيُّ الْأُمِّيُّ وَ مِنْهُمُ الْمَلِكُ الْأَزْهَرُ وَ الْأَسَدُ الْمُرْسَلُ حَمْزَةُ وَ مِنْهُمُ الْمُسْمتَسْقَى بِهِ يَوْمَ الزِّيَارَةِ الْعَبَّاسُ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 أَبِيهِ وَ ذُو الْجَنَاحَيْنِ وَ ذُو الْهِجْرَتَيْنِ وَ الْقِبْلَتَيْنِ وَ الْبَيْعَتَيْنِ مِنَ الشَّجَرَةِ الْمُبَارَكَةِ، صَحِيحٌ الْأَدِيمِ وَ وَاضِحُ الْبُرْهَانِ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حَبِيبُ مُحَمَّدٍ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فَهَؤُلَاءِ </w:t>
      </w:r>
      <w:bookmarkStart w:id="356" w:name="pg7920_97481"/>
    </w:p>
    <w:p>
      <w:pPr>
        <w:pStyle w:val="BookText"/>
        <w:rPr/>
      </w:pPr>
      <w:bookmarkEnd w:id="356"/>
      <w:r>
        <w:rPr>
          <w:rFonts w:ascii="Amiri" w:hAnsi="Amiri" w:eastAsia="Amiri" w:cs="Amiri"/>
          <w:color w:val="111111"/>
          <w:sz w:val="28"/>
          <w:sz w:val="28"/>
          <w:szCs w:val="28"/>
          <w:rtl w:val="true"/>
          <w:lang w:bidi="ar-SA"/>
        </w:rPr>
        <w:t xml:space="preserve">الَّذِينَ افْتَرَضَ اللَّهُ مَوَدَّتَهُمْ وَ وَلَايَتَهُمْ عَلَى كُلِّ مُسْلِمٍ وَ مُسْلِمَةٍ؛ فَقَالَ فِي مُحْكَمِ كِتَابِهِ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 فَقَالَ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مَوَدَّتُنَا أَهْلَ الْبَيْتِ</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392180_1051229030"/>
      <w:bookmarkStart w:id="358" w:name="_Toc121"/>
      <w:bookmarkEnd w:id="357"/>
      <w:r>
        <w:rPr/>
        <w:t>121</w:t>
      </w:r>
      <w:r>
        <w:rPr>
          <w:rtl w:val="true"/>
        </w:rPr>
        <w:t xml:space="preserve">. </w:t>
      </w:r>
      <w:r>
        <w:rPr>
          <w:rtl w:val="true"/>
        </w:rPr>
        <w:t>درختی پر برکت</w:t>
      </w:r>
      <w:bookmarkEnd w:id="358"/>
    </w:p>
    <w:p>
      <w:pPr>
        <w:pStyle w:val="BookText"/>
        <w:rPr/>
      </w:pPr>
      <w:r>
        <w:rPr>
          <w:rFonts w:ascii="IRNazanin" w:hAnsi="IRNazanin" w:eastAsia="IRNazanin"/>
          <w:color w:val="111111"/>
          <w:sz w:val="28"/>
          <w:sz w:val="28"/>
          <w:szCs w:val="28"/>
          <w:rtl w:val="true"/>
          <w:lang w:bidi="fa-IR"/>
        </w:rPr>
        <w:t>زیاد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درختی هستیم که ریشۀ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ساقۀ آن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شاخه‌های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میوه‌اش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به‌درستی‌که آن درخت نبوت و خانۀ رحمت و کلید حکمت و معدن دانش و جایگاه رسالت و محل رفت‌وآمد فرشتگان و موضع راز و ودایع الهی و امانتی است که بر آسمان‌ها و زمین عرضه شد و حرم بزرگ خداوند و خانۀ عتیق خدا و امان و ضمان خداوند تعالی است، و علم و دانش مرگ و میرهای مردم و بلاها و امتحانات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آفات و نیز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پیامبران و جانشینانشان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میان حق و باطل جدائی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ولادت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بر اسلام یا بر کفر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نژاد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پاکی و ناپاکی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ماست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نوری درخشان در اطراف عرش پروردگارشان بودند که خداوند تعالی به ایشان فرمان داد تا او را تسبیح کنند، پس اهل آسمان‌ها به تسبیح آنان تسبیح گفتند و به‌درستی‌که ایشان برای آنان صف‌زدگان و تسبیح‌کنندگانند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عهد و پیمان آن‌ها وفا کند به‌تحقیق به پیمان خدا وفا کرده است، و هر کس حق آنان را بشناسد به‌تحقیق حق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عترت و خانوادۀ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هر کس حق آنان را انکار نماید به‌تحقیق حق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والیان و کارگزاران امر خدا وگنجینه‌داران وحی او و </w:t>
      </w:r>
    </w:p>
    <w:p>
      <w:pPr>
        <w:pStyle w:val="BookText"/>
        <w:rPr/>
      </w:pPr>
      <w:r>
        <w:rPr>
          <w:rFonts w:ascii="IRNazanin" w:hAnsi="IRNazanin" w:eastAsia="IRNazanin"/>
          <w:color w:val="111111"/>
          <w:sz w:val="28"/>
          <w:sz w:val="28"/>
          <w:szCs w:val="28"/>
          <w:rtl w:val="true"/>
          <w:lang w:bidi="fa-IR"/>
        </w:rPr>
        <w:t>میراث بران کتاب او هستند و ایشان به فرمان خدا برگزیده شده‌اند، و امینان بر وحی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رسالتند، اینان کسانی هستند که با برهم‌خوردن بال‌های فرشتگان انس دارند، همان کسانی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الهی، به فرمان خدای بزرگ ایشان را به تنزیل و تأویل قرآن سرشار و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خانواده‌ای هستند که خداوند تعالی آن‌ها را به شرافت خود اکرام و به کرامت خویش آنان را بزرگ و به هدایت و راهنمایی خود ایشان را عزیز و به‌وسیلۀ وحی، آن‌ها را استوار و بر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پیشوایان هدایت و روشنائی در تاریکی‌ها برای نجات مردم قرار داده است، و ایشان را شایسته و مخصوص به دین خود دانسته، و به‌واسطه علم خویش آن‌ها را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هیچ‌یک از مردم جهان نداده به آنان عطا نمود، و آن‌ها را پایه‌های دین و محرم و امانت‌دار اسرار خود و امینان بر وحی و گواهان آفریده‌های خویش قرار داد، و خداوند آن‌ها را اختیار کرده و برگزید، و آن‌ها را مخصوص خود گردانیده و انتخابشان نمود و برتریشان داد و شایان دربار خود قرار داده و انتخابشان کرد، و ایشان را نور شهرها و پایه‌هایی برای بندگان و حجت و برهان بزرگ خود و اهل نجات و مقرب درگاهش قرارشان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برگزیدگان ارجمندند، آن‌ها داوران و حاکمانند، آن‌ها ستارگان و نشانه‌های هدایتند، آن‌ها راه راست و مستقیمند، آن‌ها راه درست‌تر و نزدیک‌ترند، هر کس از آن‌ها دوری و اعراض نماید از دین بیرون شده، و هر کس در حق آن‌ها کوتاهی کند نابود گشته، و آن‌که ملازم و همراه ایشان باشد به دین خدا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نور خدا در دل‌های اهل ایمان و دریای گوارا برای نوشندگانند، مایۀ امنیت و آرامش برای کسی هستند که به آن‌ها پناهنده شود، و مایۀ امن و امان هستند برای کسی که به آن‌ها چنگ بزند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مردم را تنها به خدا فرا می‌خوانند، و فقط تسلیم دربار اویند، و تنها به فرمان او عمل می‌کنند و به توصیف و تعریف او حکم می‌کنند، خداوند متعال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آن‌ها برانگیخت و فرشتگانش بر آن‌ها فرود آمدند و سکینه و </w:t>
      </w:r>
    </w:p>
    <w:p>
      <w:pPr>
        <w:pStyle w:val="BookText"/>
        <w:rPr/>
      </w:pPr>
      <w:r>
        <w:rPr>
          <w:rFonts w:ascii="IRNazanin" w:hAnsi="IRNazanin" w:eastAsia="IRNazanin"/>
          <w:color w:val="111111"/>
          <w:sz w:val="28"/>
          <w:sz w:val="28"/>
          <w:szCs w:val="28"/>
          <w:rtl w:val="true"/>
          <w:lang w:bidi="fa-IR"/>
        </w:rPr>
        <w:t xml:space="preserve">آرامش از ناحیه او در میان آن‌ها نازل شد و خداوند عزّ وجل بر آن‌ها منّت گذاشته و روح الامین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آن‌ها برانگیخته شد، ایشان را به او برتری داد، و آنان را به این مخصوص گردانید، ریشه‌های با برکت و جایگاه رحمت خداوند و گنجینه‌داران علوم الهی و وارثان بردباری و صاحبان پرهیزکاری و عقل و نور و روشنایی و وارثان پیامبران و بقایای جانشینان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خانواده که یادشان پاک و پاکیزه ونامشان پر برکت است،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خدای یکتا و پیامبر درس‌ناخوانده‌اش می‌باشد، و برخی از آن‌ها پادشاه نورانی و شیر شجاع یعنی، حمزة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از آن‌ها کسی بود که مردم به هنگام زیارت خانۀ خدای عزوجل از او درخواست آب می‌کردند یعنی عباس بن عبدالمطلب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ریشه و هم شاخه پدرش بود، 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دو بال و صاحب دو هجرت و دو بیعت، و نمازگزارنده بر دو قبله از درختی پر برکت، با منظر و اندامی صحیح و برهانی روشن بود، و برخی از آن‌ها دوست و برادر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بعد از او برهان و تأویل و تفسیر محکم قرآن را از جانب او رساننده است یعنی امیرمؤمنان و سرپرست اهل ایمان و جانشین فرستادۀ پروردگار جهان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خداوند عزّ وجل دوستی و ولایت آن‌ها را بر هر مرد و زن مسلمان واجب کرده و در آیات محکم کتابش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هیچ پاداشی از شما نمی‌خواهم مگر دوستی خویشاوندان و هر کس نیکی به‌جای آورد بر نیکی او می‌افزائیم، همانا خداوند بسیار آمرزنده و سپاسگزار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سورۀ شوری آيۀ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اقترافِ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به‌دست‌آوردن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ما اهل‌بیت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أحمد بن محمد الطبري المعروف بالخليلي المقدم ذكره من كتابه المشار إليه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بالتسليم عليه بذلك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الطَّبَرِيُّ الْمَعْرُوفُ بِالْخَلِيلِيِّ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أَتَتَبَّعُ 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شَيْئاً أَوْ هَاجَهُ خَبَرٌ، فَلَمَّا كَانَ ذَاتَ يَوْمٍ كَتَبَ إِلَيْهِ بَعْضُ شِيعَتِهِ مِنَ الشَّامِ يَذْكُرُ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وَ عَمْرَو بْنَ الْعَاصِ وَ عُتْبَةَ بْنَ أَبِي سُفْيَانَ وَ الْوَلِيدَ بْنَ عُقْبَةَ وَ مَرْوَانَ اجْتَمَعُوا عِنْدَ مُعَاوِيَةَ فَذَكَرُوا أَمِيرَ الْمُؤْمِنِينَ فَعَابُوهُ وَ أَلْقَوْا فِي أَفْوَاهِ النَّاسِ أَنَّهُ يَنْتَقِصُ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كُلَّ وَاحِدٍ مِنْهُمْ مَا هُوَ أَهْلُهُ وَ ذَلِكَ لَمَّا أَمَرَ أَصْحَابَهُ بِالانْتِظَارِ لَهُ بِالنُّخَيْلَةِ، فَدَخَلُوا الْكُوفَةَ وَ تَرَكُوهُ فَغَلُظَ ذَلِكَ عَلَيْهِ وَ جَاءَ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بَابَهُ فِي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هُوَ قَاعِدٌ نَاحِيَةً عَنْ فِرَاشِهِ فِي ثَوْبٍ جَالِسٌ كَهَيْئَةِ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تَنَامُ عَيْنَا قَلْبٍ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جَوَارِحِكَ قَلْبُكَ فَإِذَا أَدْهَاهُ أَمْرٌ طَارَ النَّوْمُ عَنْهُ، هَا أَنَا ذَا كَمَا تَرَى مِنْ أَوَّلِ اللَّيْلِ اعْتَرَانِي الْفِكْرُ وَ السَّهَرُ لِمَا تَقَدَّمَ مِنْ نَقْضِ عَهْدِ أَوَّلِ هَذِهِ الْأُمَّةِ الْمُقَدَّرِ عَلَيْهَا نَقْضُ عَهْدِهَا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أَمَرَ مِنْ أَصْحَابِهِ بِالسَّلَامِ عَلَيَّ فِي حَيَاتِهِ بِإِمْرَةِ </w:t>
      </w:r>
    </w:p>
    <w:p>
      <w:pPr>
        <w:pStyle w:val="BookText"/>
        <w:rPr/>
      </w:pPr>
      <w:r>
        <w:rPr>
          <w:rFonts w:ascii="Amiri" w:hAnsi="Amiri" w:eastAsia="Amiri" w:cs="Amiri"/>
          <w:color w:val="111111"/>
          <w:sz w:val="28"/>
          <w:sz w:val="28"/>
          <w:szCs w:val="28"/>
          <w:rtl w:val="true"/>
          <w:lang w:bidi="ar-SA"/>
        </w:rPr>
        <w:t>الْمُؤْمِنِينَ فَكُنْتُ أُؤَكِّدُ أَنْ أَكُونَ كَذَلِكَ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بِالنَّاسِ بَعْدَهُ وَ لَكِنْ أُمُورٌ اجْتَمَعَتْ عَلَى رَغْبَةِ النَّاسِ فِي الدُّنْيَا وَ أَمْرِهَا وَ نَهْيِهَا وَ صَرْفِ قُلُوبِ أَهْلِهَا عَنِّي وَ أَصْلُ ذَلِكَ مَا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p>
    <w:p>
      <w:pPr>
        <w:pStyle w:val="BookText"/>
        <w:rPr/>
      </w:pPr>
      <w:r>
        <w:rPr>
          <w:rFonts w:ascii="Amiri" w:hAnsi="Amiri" w:eastAsia="Amiri" w:cs="Amiri"/>
          <w:color w:val="111111"/>
          <w:sz w:val="28"/>
          <w:sz w:val="28"/>
          <w:szCs w:val="28"/>
          <w:rtl w:val="true"/>
          <w:lang w:bidi="ar-SA"/>
        </w:rPr>
        <w:t xml:space="preserve">فَلَوْ لَمْ يَكُنْ ثَوَابٌ وَ لَا عِقَابٌ لَكَانَ بِتَبْلِيغِ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النَّاسِ اتِّبَاعُهُ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أ‌تَرَاهُمْ نُهُوا عَنِّي فَأَطَاعُوا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وَ غَدَا بِرُوحِ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لَقَدْ قُرِنْتُ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لَقَدْ أَطَالَ يَا ابْنَ عَبَّاسٍ فِكْرِي وَ هَمِّي وَ تَجَرُّعِي غُصَّةً بَعْدَ غُصَّةٍ وُرُودُ قَوْمٍ عَلَى مَعَاصِي اللَّهِ وَ حَاجَتُهُمْ إِلَيَّ فِي حُكْمِ الْحَلَالِ وَ الْحَرَامِ، حَتَّى إِذَا أَتَاهُمْ أَمْنُ الدُّنْيَا أَظْهَرُوا الْغِنَى عَنِّي كَأَنْ لَمْ يَسْمَعُوا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الْآيَةَ، وَ لَقَدْ عَلِمُوا أَنَّهُمْ احْتَاجُوا إِلَيَّ وَ لَقَدْ غَنِيتُ عَنْهُمْ أَمْ عَلى قُلُوبٍ أَقْفالُها فَمَضَى مَنْ مَضَى قَالٍ عَلَيَّ بِضِغْنِ الْقُلُوبِ وَ أَوْرَثَهَا الْحِقْدَ عَلَيَّ وَ مَا ذَلِكَ إِلَّا مِنْ أَجْلِ طَاعَتِهِ فِي قَتْلِ الْأَقَارِبِ الْمُشْرِكِينَ، فَامْتَلَئُوا غَيْظاً وَ اعْتِرَاضاً وَ لَوْ صَبَرُوا فِي ذَاتِ اللَّهِ لَكَانَ خَيْراً لَهُمْ،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الْآيَةَ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فَأَبْطَنُوا مِنْ تَرْكِ الرِّضَا بِأَمْرِ اللَّهِ مَا أَوْرَثَهُمُ النِّفَاقَ وَ أَلْزَمَهُمْ بِقِلَّةِ الرِّضَا الشِّقَاقَ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إِنَّما نَعُدُّ لَهُمْ عَدًّا، فَالْآنَ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بِابْنِ آكِلَةِ الْأَكْبَادِ وَ عَمْرٍو وَ عُتْبَةَ وَ الْوَلِيدِ وَ مَرْوَانَ وَ </w:t>
      </w:r>
    </w:p>
    <w:p>
      <w:pPr>
        <w:pStyle w:val="BookText"/>
        <w:rPr/>
      </w:pPr>
      <w:r>
        <w:rPr>
          <w:rFonts w:ascii="Amiri" w:hAnsi="Amiri" w:eastAsia="Amiri" w:cs="Amiri"/>
          <w:color w:val="111111"/>
          <w:sz w:val="28"/>
          <w:sz w:val="28"/>
          <w:szCs w:val="28"/>
          <w:rtl w:val="true"/>
          <w:lang w:bidi="ar-SA"/>
        </w:rPr>
        <w:t xml:space="preserve">أَتْبَاعِهِمْ وَ صَارَ مَعَهُمْ فِي حَدِيثٍ فَمَتَى اخْتَلَجَ فِي صَدْرِي وَ أُلْقِيَ فِي رُوعِي أَنَّ الْأَمْرَ يَنْقَادُ إِلَى دُنْيَا يَكُونُ هَؤُلَاءِ فِيهَا رُؤَسَاءَ يُطَاعُونَ فِيهِمْ فِي ذِكْرِ أَوْلِيَاءِ الرَّحْمَنِ، يَسْلُبُونَهُمْ وَ يَرْمُونَهُمْ بِعَظَائِمِ الْأُمُورِ مِنْ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 وَ حِقْدٍ قَدْ سَبَقَ وَ لَقَدْ عَلِمَ الْمُسْتَحْفَظُونَ مِمَّنْ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أَعْدَائِي مَنْ أَجَابَ الشَّيْطَانَ عَلَيَّ وَ زَهَّدَ النَّاسَ فِيَّ وَ أَطَاعَ هَوَاهُ فِي مَا يَضُرُّهُ فِي آخِرَتِهِ، وَ بِاللَّهِ عَزَّ وَ جَلَّ الْغِنَى وَ هُوَ الْمُوَفِّقُ لِلرَّشَادِ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ظَلَمَنِي وَ دَفَعَ حَقِّي وَ أَذْهَبَ عَنِّي عَظِيمَ مَنْزِلَتِي، أَيْنَ كَانُوا أُولَئِكَ وَ أَنَا أُصَلِّي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لَمْ يُكْتَبْ عَلَيَّ صَلَاةٌ وَ هُمْ عَبْدَةُ الْأَوْثَانِ وَ عُصَاةُ الرَّحْمَنِ وَ لَهُمْ يُوقَدُ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إِصْعَارُ الْخُدُودِ وَ إِتْعَاسُ الْحُدُودِ أَسْلَمُوا كَرْهاً وَ أَبْطَنُوا غَيْرَ مَا أَظْهَرُوا طَمَعاً فِي أَنْ يُطْفِؤُا نُورَ اللَّهِ بِأَفْواهِهِمْ وَ تَرَبَّصُوا انْقِضَاءَ أَمْرِ الرَّسُولِ وَ فَنَاءَ مُدَّتِهِ لِمَا أَطْمَعُوا أَنْفُسَهُمْ فِي قَتْلِهِ وَ مَشُورَتِهِمْ فِي دَارِ نَدْوَتِهِمْ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 وَ يُرِيدُونَ أَنْ يُطْفِؤُا نُورَ اللَّهِ بِأَفْواهِهِمْ وَ يَأْبَى اللَّهُ إِلَّا أَنْ يُتِمَّ نُورَهُ وَ لَوْ كَرِهَ الْكافِرُونَ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بِوَحْيٍ مِنَ اللَّهِ يَأْمُرُهُمْ بِمُوَالاتِي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الْقَوْمُ مَا حَمَلَهُمْ مِمَّا حُقِدَ عَلَى أَبِينَا آدَمَ مِنْ حَسَدِ اللَّعِينِ لَهُ فَخَرَجَ مِنْ رَوْحِ اللَّهِ وَ رِضْوَانِهِ وَ أُلْزِمَ اللَّعْنَةَ لِحَسَدِهِ لِوَلِيِّ اللَّهِ وَ مَا ذَاكَ بِضَارِّي إِنْ شَاءَ اللَّهُ شَيْئاً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امْرِئٍ أَنْ يَكُونَ رَأْساً مُطَاعاً تَمِيلُ إِلَيْهِ الدُّنْيَا وَ إِلَى أَقَارِبِهِ فَحَمَلَهُ هَوَاهُ وَ لَذَّةُ دُنْيَاهُ وَ اتِّبَاعُ النَّاسِ إِلَيْهِ أَنْ يَغْصِبَ مَا جُعِلَ لِي، وَ لَوْ لَا اتِّقَائِي عَلَى الثَّقَلِ الْأَصْغَرِ أَنْ يَبِيدَ فَيَنْقَطِعَ شَجَرَةُ الْعِلْمِ وَ زَهْرَةُ الدُّنْيَا وَ حَبْلُ اللَّهِ الْمَتِينُ وَ حِصْنُهُ الْأَمِينُ وَلَدُ رَسُولِ اللَّهِ رَبِّ الْعَالَمِينَ </w:t>
      </w:r>
    </w:p>
    <w:p>
      <w:pPr>
        <w:pStyle w:val="BookText"/>
        <w:rPr/>
      </w:pPr>
      <w:r>
        <w:rPr>
          <w:rFonts w:ascii="Amiri" w:hAnsi="Amiri" w:eastAsia="Amiri" w:cs="Amiri"/>
          <w:color w:val="111111"/>
          <w:sz w:val="28"/>
          <w:sz w:val="28"/>
          <w:szCs w:val="28"/>
          <w:rtl w:val="true"/>
          <w:lang w:bidi="ar-SA"/>
        </w:rPr>
        <w:t>لَكَانَ طَلَبُ الْمَوْتِ وَ الْخُرُوجُ إِلَى اللَّهِ عَزَّ وَ جَلَّ أَلَذَّ عِنْدِي مِنْ شَرْبَةِ ظَمْآنَ وَ نَوْمِ وَسْنَانَ وَ لَكِنِّي صَبَرْتُ وَ فِي الصَّدْرِ بَلَابِلُ وَ فِي النَّفْسِ 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 اللَّهُ الْمُسْتَعانُ عَلى ما تَصِفُونَ وَ لَقَدِيماً ظُلِمَ الْأَنْبِيَاءُ وَ قُتِلَ الْأَوْلِيَاءُ قَدِيماً فِي الْأُمَمِ الْمَاضِيَةِ وَ الْقُرُونِ الْخَالِيَةِ فَتَرَبَّصُوا حَتَّى يَأْتِيَ اللَّهُ بِأَمْرِهِ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أَحْلِفُ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فُتِحَ بِنَا يُخْتَمُ بِنَا وَ مَا أَقُولُ لَكَ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يَتَّسِقُ لِهَذِهِ الْأُمَّةِ وَ يَطُولُ الظُّلْمُ وَ يَظْهَرُ الْفِسْقُ وَ تَعْلُو كَلِمَةُ الظَّالِمِينَ وَ لَقَدْ أَخَذَ اللَّهُ عَلَى أَوْلِيَاءِ الدِّينِ أَنْ لَا يُقَارُّوا أَعْدَاءَهُ، بِذَلِكَ أَمَرَ اللَّهُ فِي كِتَابِهِ عَلَى لِسَانِ الصَّادِقِ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الْأَنْبِيَاءُ فَلَا تَرَى نَبِيّاً وَ الْأَوْصِيَاءُ وَرَثَتُهُمْ عَنْهُمْ عِلْمُ الْكِتَابِ وَ تَحْقِيقُ الْأَسْبَابِ،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وَ أَنْتُمْ تُتْلى عَلَيْكُمْ آياتُ اللَّهِ وَ فِيكُمْ رَسُولُهُ فَلَا يَزَالُ الرَّسُولُ بَاقِياً مَا نفدت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وَ عُمِلَ بِسُنَّتِهِ وَ دَارَ أَحْوَالُ أَمْرِهِ وَ نَهْيِهِ، وَ بِاللَّهِ أَحْلِفُ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نُبِذَ الْكِتَابُ وَ تُرِكَ قَوْلُ الرَّسُولِ إِلَّا مَا لَا يُطِيقُونَ تَرْكَهُ مِنْ حَلَالٍ وَ حَرَامٍ وَ لَمْ يَصْبِرُوا عَلَى كُلِّ أَمْرِ نَبِيِّهِمْ وَ تِلْكَ الْأَمْثالُ نَضْرِبُها لِلنَّاسِ وَ ما يَعْقِلُها إِلَّا الْعالِمُونَأَ فَحَسِبْتُمْ أَنَّما خَلَقْناكُمْ عَبَثاً وَ أَنَّكُمْ إِلَيْنا لا تُرْجَعُونَ فَبَيْنَنَا وَ بَيْنَهُمْ الْمَرْجِعُ إِلَى اللَّهِ وَ سَيَعْلَمُ الَّذِينَ ظَلَمُوا أَيَّ مُنْقَلَبٍ يَنْقَلِبُونَ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اللَّهَ فِي سِرِّهِ وَ عَلَانِيَتِهِ تَكُنْ مِنَ الْفَائِزِينَ وَ دَعْ مَنِ اتَّبَعَ هَواهُ وَ كانَ أَمْرُهُ فُرُطاً وَ يَحْسِبُ مُعَاوِيَةَ مَا عَمِلَ وَ مَا يُعْمَلُ بِهِ مِنْ بَعْدِهِ وَ لْيُمِدَّهُ ابْنُ الْعَاصِ فِي غَيِّهِ فَكَأَنَّ عُمُرَهُ قَدِ انْقَضَى وَ كَيْدَهُ قَدْ هَوَى وَ سَيَعْلَمُ الْكُفَّارُ لِمَنْ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الْمُؤَذِّنُ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ابْنَ </w:t>
      </w:r>
      <w:bookmarkStart w:id="359" w:name="pg7920_97488"/>
    </w:p>
    <w:p>
      <w:pPr>
        <w:pStyle w:val="BookText"/>
        <w:rPr/>
      </w:pPr>
      <w:bookmarkEnd w:id="359"/>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 أَسْتَغْفِرُ اللَّهَ لِي وَ لَكَ وَ حَسْبُنَا اللَّهُ وَ نِعْمَ الْوَكِيلُ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انْقِطَاعُ اللَّيْلِ وَ تَلَهَّفْتُ عَلَى ذَهَابِهِ</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392182_1051229030"/>
      <w:bookmarkStart w:id="361" w:name="_Toc122"/>
      <w:bookmarkEnd w:id="360"/>
      <w:r>
        <w:rPr/>
        <w:t>122</w:t>
      </w:r>
      <w:r>
        <w:rPr>
          <w:rtl w:val="true"/>
        </w:rPr>
        <w:t xml:space="preserve">. </w:t>
      </w:r>
      <w:r>
        <w:rPr>
          <w:rtl w:val="true"/>
        </w:rPr>
        <w:t>آهی سوزناک از دل مظلوم</w:t>
      </w:r>
      <w:bookmarkEnd w:id="361"/>
    </w:p>
    <w:p>
      <w:pPr>
        <w:pStyle w:val="BookText"/>
        <w:rPr/>
      </w:pPr>
      <w:r>
        <w:rPr>
          <w:rFonts w:ascii="IRNazanin" w:hAnsi="IRNazanin" w:eastAsia="IRNazanin"/>
          <w:color w:val="111111"/>
          <w:sz w:val="28"/>
          <w:sz w:val="28"/>
          <w:szCs w:val="28"/>
          <w:rtl w:val="true"/>
          <w:lang w:bidi="fa-IR"/>
        </w:rPr>
        <w:t xml:space="preserve">جابر رضوان الله تعالی‌علیه 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به‌خاطر می‌آورد یا خبری او را هیجان‌زده می‌کرد، من همواره غضب او را پی‌گیری می‌کردم، تا این‌که روزی یکی از شیعیانش از شام طی نامه‌ای به ایشان نوشت که معاویه و عمروعاص و عتبه پسر ابوسفیان و ولید پسر عقبه و مروان دور هم جمع شده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کرده و او را سرزنش نموده و در دهان مردم انداخته و شایعه کرده‌اند که او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و بی‌منزلت نموده است، و هر کدام از آن‌ها چیزی را می‌گویند که خود سزاوارتر به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قصّه چنینبود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به اصحابشان دستور دادند که در نُخیله منتظر ایشان بمانند، ولی آن‌ها داخل کوفه شده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این قضیه بر آن بزرگوار سخت و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جریان به ما رسید، من شبانه به درخانۀ او رفته و به قنبر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امیرمؤمنان؟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را شنیده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من وارد شدم و دیدم که او در گوشه‌ای از بستر خود محزون در جامه‌ای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اتفاقی برای شما افتاده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قلبش در تشویش است چگونه چشمان او بخوابد؟ </w:t>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اعضا و جوارح تو قلبت می‌باشد، پس وقتی کاری او را بیمناک کرده باشد خواب از چشم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من همان هستم که می‌بینی، از اول شب فکر و بیداری مرا فرا گرفته به‌خاطر آن پیمان‌شکنی که در ابتدای این امت شکل گرفت، همان چیزی که بر آن‌ها مقدر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یارانش را در زندگانی خود فرمان داده بود که بر من به‌عنوان امیرمؤمنان سلام بدهند و همواره دربارۀ من تأکید می‌کرد که بعد از وفات او هم‌چنان امیر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سزاورترین مردم به آن‌ها هستم اما کارها و حوادثی رخ داد که به‌خاطر دنیا و امر و نهی آن و گردش دل‌های دنیاطلبان، مردم از من روی گرداندند و ریشۀ این کار همان چیزی است که خدای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به مردم برای آن‌چه خدا از فضل خود به آنان عطا فرموده حسادت می‌ورزند، در حقیقت ما به خاندان ابراهیم کتاب و حکمت دادیم و به آن‌ها پادشاهی بزرگ بخشیدیم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پس اگر هیچ ثواب و عقابی هم در کار نبود، باز بر طبق ابلاغ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شده بود که از او پیروی کنند، چون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پیامبر خدا برای شما آورده بگیرید و از آن‌چه نهی کرده خودداری نمائید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آیا آن‌ها را می‌بینی که از من نهی شده‌اند، پس آن را اطاعت کرده‌اند؟</w:t>
      </w:r>
    </w:p>
    <w:p>
      <w:pPr>
        <w:pStyle w:val="BookText"/>
        <w:rPr/>
      </w:pPr>
      <w:r>
        <w:rPr>
          <w:rFonts w:ascii="IRNazanin" w:hAnsi="IRNazanin" w:eastAsia="IRNazanin"/>
          <w:color w:val="111111"/>
          <w:sz w:val="28"/>
          <w:sz w:val="28"/>
          <w:szCs w:val="28"/>
          <w:rtl w:val="true"/>
          <w:lang w:bidi="fa-IR"/>
        </w:rPr>
        <w:t xml:space="preserve">به خدائی که دانه را شکافت و مردم را آفرید و روح پاک حضرت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به‌سوی بهشت برد، هرآینه من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شده‌ام چنانچه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ایننیست که خدا می‌خواهد هر گونه پلیدی را از شما خانواده برطرف نماید و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اندوه و غصه‌های پیوسته من به‌خاطر مردمی که به راه </w:t>
      </w:r>
    </w:p>
    <w:p>
      <w:pPr>
        <w:pStyle w:val="BookText"/>
        <w:rPr/>
      </w:pPr>
      <w:r>
        <w:rPr>
          <w:rFonts w:ascii="IRNazanin" w:hAnsi="IRNazanin" w:eastAsia="IRNazanin"/>
          <w:color w:val="111111"/>
          <w:sz w:val="28"/>
          <w:sz w:val="28"/>
          <w:szCs w:val="28"/>
          <w:rtl w:val="true"/>
          <w:lang w:bidi="fa-IR"/>
        </w:rPr>
        <w:t>معصیت و نافرمانی خدا رفته‌اند زیاد شد، درحالی‌که در احکام حلال و حرام سخت به من نیازمندند، که وقتی دنیا به آن‌ها روی آورد چنان خود را از من بی‌نیاز دیدند که گویا هرگز این فرمایش خدای عزّ وجل را نشنیده‌اند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به پیامبر و والیان امر باز می‌گرداندند، قطعاً از میان آنان کسانی که قدرت استنباط دارند، آن را می‌فهمیدند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آن‌ها خوب می‌دانند که آنان به من محتاج هستند ولی من هیچ نیازی به آنان ندارم یا بر دل‌هایشان قفل‌هایی است، پس کسانی خشمناک و با دل‌های پر کینه بر من گذشتند و حِقد و کینه‌های خود را بر من به ارث به دیگران گذاردند و این نبود مگر به‌خاطر کاری که من به اطاعت خدا در کشتن نزدیکان مشرکشان انجام داده بودم پس دل هایشان را پر از خشم و اعتراض نمودند و اگر برای خدا صبر و شکیبایی می‌کردند البته برای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را که ایمان به خدا و روز قیامت دارند نمی‌یابی که با دشمنان خدا و رسولش دوستی کنند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پس به‌خاطر رضایت‌نداشتن به فرمان خدا، پنهان داشتند چیزی را که نفاق در آن‌ها به ارث گذاشته بود و به سبب ناخشنودی از خدا، شقاوت و بدبختی ملازم آن‌ها شد؛ درحالی‌که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دربارۀ آنان شتاب مکن جز این نیست که ما برای ایشان می‌شماریم شمردنی</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هم‌اکنون با پسرِ خورندۀ جگرها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و عتبه و ولید و مروان و پیروانشان هم‌ردیف شده‌ام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بر من ستم روا داشتند و حقم را از من دور کردند و جایگاه بلند 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کجا بودند درحالی‌که من در دوران کودکی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می‌گزاردم و هنوز نمازی بر من واجب نشده بود؛ ولی آن‌ها </w:t>
      </w:r>
    </w:p>
    <w:p>
      <w:pPr>
        <w:pStyle w:val="BookText"/>
        <w:rPr/>
      </w:pPr>
      <w:r>
        <w:rPr>
          <w:rFonts w:ascii="IRNazanin" w:hAnsi="IRNazanin" w:eastAsia="IRNazanin"/>
          <w:color w:val="111111"/>
          <w:sz w:val="28"/>
          <w:sz w:val="28"/>
          <w:szCs w:val="28"/>
          <w:rtl w:val="true"/>
          <w:lang w:bidi="fa-IR"/>
        </w:rPr>
        <w:t>بت‌پرست و به خدای رحمان نافرمان بودند و به اینها آتش جهنم برافروخته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نزدیک شد که آن چهره‌های سرشناس دگرگون و آن زور و دلاوریشان کم و کوچک گردد، از روی ناچاری اسلام آورده و پنهان داشتند غیر آن‌چه را که آشکار می‌کردند، به‌خاطر آن که طمع داشتند که با پف دهانشان نورخدا را خاموش کرده و چشم‌انتظار فرا رسیدن مرگ و پایان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چون در کشتن او و مشورتشان در دار 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گرد‌همایی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حریص و امیدوار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ورزیدند، خداوند هم جزای مکرشان را داد و خداوند بهترین جزادهندۀ نیرنگ‌زنندگان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دهان‌های خود خاموش کنند و خدا نمی‌خواهد، مگر آن که نور خود را کامل کند، هر چند مشرکان خوش نداشته باشند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 به فرمان خدای عزّ وجل آن‌ها را هدایت و ایشان را به موالات من مأمور کرد، پس این مردم عهده‌دار و گرفتار چیزی شدند که بر همان حسادت شیطان ملعون به پدرمان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دشمنی قرار گرفت و از رحمت و خشنودی خداوند بیرون شد و به‌خاطر رشک و حسدش به حجت خدا مورد لعنت همیشگی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خدا بخواهد این حسادت و کینه‌توزی این‌ها هیچ ضرری به 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ترک‌اولایی از من سر نمی‌زد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ذاتاً دوست دارد که صاحب ریاست بوده و همگان از او اطاعت کنند و دنیا به او و نزدیکانش روی آورد، پس هوا و هوس او </w:t>
      </w:r>
      <w:r>
        <w:rPr>
          <w:rFonts w:ascii="IRNazanin" w:hAnsi="IRNazanin" w:eastAsia="IRNazanin"/>
          <w:i/>
          <w:i/>
          <w:iCs/>
          <w:color w:val="111111"/>
          <w:sz w:val="28"/>
          <w:sz w:val="28"/>
          <w:szCs w:val="28"/>
          <w:rtl w:val="true"/>
          <w:lang w:bidi="fa-IR"/>
        </w:rPr>
        <w:t>غصب‌کنندۀ ولایت</w:t>
      </w:r>
      <w:r>
        <w:rPr>
          <w:rFonts w:ascii="IRNazanin" w:hAnsi="IRNazanin" w:eastAsia="IRNazanin"/>
          <w:color w:val="111111"/>
          <w:sz w:val="28"/>
          <w:sz w:val="28"/>
          <w:szCs w:val="28"/>
          <w:rtl w:val="true"/>
          <w:lang w:bidi="fa-IR"/>
        </w:rPr>
        <w:t xml:space="preserve"> و لذت دنیایش و دنباله‌روی مردم از او، وادارش کرد که آن‌چه را که برای من قرار داده شده بود غصب نماید و من از آن ممنوع گردم، و اگر ترس من بر ثقل و بار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آن‌ها نابود و دوراُفتاده گردند و در نتیجه درخت </w:t>
      </w:r>
    </w:p>
    <w:p>
      <w:pPr>
        <w:pStyle w:val="BookText"/>
        <w:rPr/>
      </w:pPr>
      <w:r>
        <w:rPr>
          <w:rFonts w:ascii="IRNazanin" w:hAnsi="IRNazanin" w:eastAsia="IRNazanin"/>
          <w:color w:val="111111"/>
          <w:sz w:val="28"/>
          <w:sz w:val="28"/>
          <w:szCs w:val="28"/>
          <w:rtl w:val="true"/>
          <w:lang w:bidi="fa-IR"/>
        </w:rPr>
        <w:t xml:space="preserve">علم و دانش، خوبی و خوشی دنیا، ریسمان محکم دین و قلعۀ نگهدارنده و پُراعتماد او که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منقطع گشته و فرو ماند، هرآینه تقاضای مرگ و رفتن به‌سوی خدای عزّ وجل به نزد من از آبی که تشنه‌ای بنوشد و خوابی که شخص خواب‌آلود داشته باشد لذیذتر و گواراتر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شکیبایی ورزیدم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لو لا الوصیةُ فالشیخان اربعة یوم السقیفة و العثمان اثنان</w:t>
      </w:r>
    </w:p>
    <w:p>
      <w:pPr>
        <w:pStyle w:val="BookText"/>
        <w:rPr/>
      </w:pPr>
      <w:r>
        <w:rPr>
          <w:rFonts w:ascii="IRNazanin" w:hAnsi="IRNazanin" w:eastAsia="IRNazanin"/>
          <w:color w:val="111111"/>
          <w:sz w:val="28"/>
          <w:sz w:val="28"/>
          <w:szCs w:val="28"/>
          <w:rtl w:val="true"/>
          <w:lang w:bidi="fa-IR"/>
        </w:rPr>
        <w:t xml:space="preserve">اگر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روز سقیفه با شمشیر، شیخان یعنی ابوبکر و عمر، چهار تا و عثمان، دوتا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سینه‌ام آشوب و آشفتگی، و در جان و روانم نگرانی و پریشانی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صبری نیکو خواهم نمود و بر آنچه می‌گوئید از خدا یاری می‌جویم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و هر آینه در روزگار گذشته نیز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ظلمو ستم واقع شده و اولیاء الهی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بمانید تا خداوند فرمان خویش را بیاورد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به خدا سوگند می‌خورم 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دین به‌وسیله ما آغاز شد به ما هم پایان می‌پذیرد و من جز حق برای تو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ظلم و ستم پیوسته و مرتب بر این امت می‌رود، بیدادگری طولانی می‌شود، فسق و فجور آشکار می‌گردد، سخن ستمکاران اوج می‌گیرد و به‌تحقیق خداوند تعالی از اولیاء دین پیمان‌گرفته که بر دشمنان او آرام نگیرند، به همین مطلب خداوند عزّ وجل در کتابش بر زبان پیامبر راستگوی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نیکوکاری با یکدیگر همکاری کنید و هم‌دیگر را بر گناه و تجاوز یاری ندهید و از خداوند پرهیز نمائید که مجازات خدا شدید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پس دیگر پیامبری را نمی‌بینی، و جانشینان و اوصیا، میراث‌بران آن‌ها هستند که علم و دانش کتاب، و راه درست‌رفتن تنها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کفر می‌ورزید با آن که آیات خدا بر شما خوانده می‌شود و پیامبر او در میان شماست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پس همواره پیامبر باقی است تا زمانی که احکامش نفوذ داشته و اجرا شود و به سنت او عمل گردد و </w:t>
      </w:r>
    </w:p>
    <w:p>
      <w:pPr>
        <w:pStyle w:val="BookText"/>
        <w:rPr/>
      </w:pPr>
      <w:r>
        <w:rPr>
          <w:rFonts w:ascii="IRNazanin" w:hAnsi="IRNazanin" w:eastAsia="IRNazanin"/>
          <w:color w:val="111111"/>
          <w:sz w:val="28"/>
          <w:sz w:val="28"/>
          <w:szCs w:val="28"/>
          <w:rtl w:val="true"/>
          <w:lang w:bidi="fa-IR"/>
        </w:rPr>
        <w:t>بر محور امر و نهی او دور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می‌خورم کتاب خداوند دور افکنده شد و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و مهجور ماند مگر آن‌چه را که مثل حلال و حرام نمی‌توانستند رهایش کنند، و بر تمام دستورات پیامبرشان شکیبایی به خرج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مثل‌هایی است که برای مردم می‌زنیم و آن را جز دانایان در نمی‌یابند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آفریدیم و شما به‌سوی ما باز گردانیده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پس میان ما و آن‌ها بازگشت به‌سوی خداست که داوری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به‌زودی خواهند دانست که به چه مکانی باز می‌گردند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دستورات خدا را به کارگیر تا از رستگاران باشی، و رها کن کسی را که از هوای خود پیروی کرده و کارش اسراف و زیاده روی است و آن‌چه را معاویه انجام داده و آن‌چه بعد از او انجام می‌شود خداوند به حساب او نوشته و می‌شمارد، عمروعاص باید او را در گمراهیش امداد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عمر او به پایان رسیده و نیرنگ او فرو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به‌زودی خواهند دانست که سرای آخرت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آن حال مؤذن اذان گفت پس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دست نرود من برای خویش و برای تو درخواست آمرزش می‌کنم، خداوند ما را بس است و او نیکو کارگذاری است و لا حول و لا قوة الا بالله العلی العظیم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پایان‌یافتن شب مرا اندوهناک کرد و بر رفتن آن افسوس خوردم</w:t>
      </w:r>
      <w:r>
        <w:rPr>
          <w:rFonts w:eastAsia="IRNazanin" w:cs="IRNazanin"/>
          <w:color w:val="111111"/>
          <w:sz w:val="28"/>
          <w:szCs w:val="28"/>
          <w:rtl w:val="true"/>
          <w:lang w:bidi="fa-IR"/>
        </w:rPr>
        <w:t xml:space="preserve">. </w:t>
      </w:r>
      <w:r>
        <w:rPr>
          <w:rStyle w:val="FootnoteAnchor"/>
          <w:rtl w:val="true"/>
        </w:rPr>
        <w:footnoteReference w:id="212"/>
      </w:r>
      <w:bookmarkStart w:id="362" w:name="pg7920_97494"/>
    </w:p>
    <w:p>
      <w:pPr>
        <w:pStyle w:val="BookText"/>
        <w:rPr/>
      </w:pPr>
      <w:bookmarkEnd w:id="362"/>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عن أحمد بن محمد الطبري المعروف بالخليلي من كتابه الذي أشرنا إليه في أن أهل السماوات يسمون علياً أمير المؤمنين نذكره بلفظه</w:t>
      </w:r>
    </w:p>
    <w:p>
      <w:pPr>
        <w:pStyle w:val="BookText"/>
        <w:rPr/>
      </w:pPr>
      <w:r>
        <w:rPr>
          <w:rFonts w:ascii="Amiri" w:hAnsi="Amiri" w:eastAsia="Amiri" w:cs="Amiri"/>
          <w:color w:val="111111"/>
          <w:sz w:val="28"/>
          <w:sz w:val="28"/>
          <w:szCs w:val="28"/>
          <w:rtl w:val="true"/>
          <w:lang w:bidi="ar-SA"/>
        </w:rPr>
        <w:t>حَدَّثَنَا عَلِيُّ بْنُ أَحْمَدَ بْنِ حَاتِمٍ وَ جَعْفَرُ بْنُ مُحَمَّدٍ الْأَزْدِيُّ وَ جَعْفَرُ بْنُ مَالِكٍ الْفَزَارِيُّ الْكُوفِيُّونَ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الْحَرَّانِيُّ عَنْ أَبِيهِ عَنِ الْحَارِثِ بْنِ الْخَزْرَجِ صَاحِبِ رَايَةِ الْأَنْصَارِ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إِنَّ أَهْلَ السَّمَاوَاتِ يُسَمُّونَكَ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392184_1051229030"/>
      <w:bookmarkStart w:id="364" w:name="_Toc123"/>
      <w:bookmarkEnd w:id="363"/>
      <w:r>
        <w:rPr/>
        <w:t>123</w:t>
      </w:r>
      <w:r>
        <w:rPr>
          <w:rtl w:val="true"/>
        </w:rPr>
        <w:t xml:space="preserve">. </w:t>
      </w:r>
      <w:r>
        <w:rPr>
          <w:rtl w:val="true"/>
        </w:rPr>
        <w:t xml:space="preserve">هر کس بر مولا علی </w:t>
      </w:r>
      <w:r>
        <w:rPr>
          <w:rtl w:val="true"/>
        </w:rPr>
        <w:t>(</w:t>
      </w:r>
      <w:r>
        <w:rPr>
          <w:rtl w:val="true"/>
        </w:rPr>
        <w:t>علیه السلام</w:t>
      </w:r>
      <w:r>
        <w:rPr>
          <w:rtl w:val="true"/>
        </w:rPr>
        <w:t xml:space="preserve">) </w:t>
      </w:r>
      <w:r>
        <w:rPr>
          <w:rtl w:val="true"/>
        </w:rPr>
        <w:t>تقدّم جوید کافر است</w:t>
      </w:r>
      <w:bookmarkEnd w:id="364"/>
    </w:p>
    <w:p>
      <w:pPr>
        <w:pStyle w:val="BookText"/>
        <w:rPr/>
      </w:pPr>
      <w:r>
        <w:rPr>
          <w:rFonts w:ascii="IRNazanin" w:hAnsi="IRNazanin" w:eastAsia="IRNazanin"/>
          <w:color w:val="111111"/>
          <w:sz w:val="28"/>
          <w:sz w:val="28"/>
          <w:szCs w:val="28"/>
          <w:rtl w:val="true"/>
          <w:lang w:bidi="fa-IR"/>
        </w:rPr>
        <w:t xml:space="preserve">حارث بن خزرج صاحب پرچم انصار که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جز کافر کسی بر تو مقدم نمی‌شود و همانا اهل آسمان‌ها تو را همواره امیرمؤمنان می‌نامند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هذا أحمد بن محمد الطبري من كتابه برجالهم في حديث الخمس رايات و ذكر فيها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إمام المتقين و قائد الغر المحجلين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الْعَدْلُ وَعَلِيُّ بْنُ أَحْمَدَ بْنِ حَاتِمٍ التَّمِيمِيُّ وَ عَلِيُّ بْنُّ الْعَبَّاسِ الْبَجَلِيُّ وَ عَلِيُّ بْنُ الْحُسَيْنِ الْعِجْلِيُّ وَ جَعْفَرُ بْنُ مُحَمَّدِ بْنِ مَالِكٍ الْفَزَارِيُّ وَ الْحَسَنُ بْنُ السَّكَنِ الْأَسَدِيُّ الْكُوفِيُّونَ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زَيْدٍ عَنْ أَبِي الْجَارُودِ وَ زِيَادِ بْنِ الْمُنْذِرِ عَنْ عِمْرَانَ بْنِ مِيثَمٍ الْكَيَّالِ عَنْ مَالِكِ بْنِ ضَمْرَةَ الرُّؤَاسِيِّ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p>
    <w:p>
      <w:pPr>
        <w:pStyle w:val="BookText"/>
        <w:rPr/>
      </w:pPr>
      <w:r>
        <w:rPr>
          <w:rFonts w:ascii="Amiri" w:hAnsi="Amiri" w:eastAsia="Amiri" w:cs="Amiri"/>
          <w:color w:val="111111"/>
          <w:sz w:val="28"/>
          <w:sz w:val="28"/>
          <w:szCs w:val="28"/>
          <w:rtl w:val="true"/>
          <w:lang w:bidi="ar-SA"/>
        </w:rPr>
        <w:t xml:space="preserve">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أُمَّتِي يَوْمَ الْقِيَامَةِ عَلَى خَمْسِ رَايَاتٍ؛ فَأَوَّلُهَا مَعَ عِجْلِ هَذِهِ الْأُمَّةِ فَآخُذُ بِيَدِهِ فَتَرْجُفُ قَدَمَاهُ وَ يَسْوَدُّ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فَحَرَّقْنَاهُ وَ مَزَّقْنَاهُ وَ أَمَّا الْأَصْغَرُ فَعَادَيْنَاهُ وَ أَبْغَضْنَاهُ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ظِمَاءً مُظْمَئِينَ مُسْوَدَّةً وُجُوهُكُمْ فَيُؤْخَذُ بِهِمْ ذَاتَ الشِّمَالِ لَا يُسْقَوْنَ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فِرْعَوْنِ هَذِهِ الْأُمَّةِ فَأَقُومُ فَآخُذُ بِيَدِهِ ثُمَّ تَرْجُفُ قَدَمَاهُ وَ يَسْوَدُّ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فَمَزَّقْنَاهُ وَ أَمَّا الْأَصْغَرُ فَبَرِئْنَا مِنْهُ وَ لَعَنَّاهُ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ظِمَاءً مُظْمَئِينَ مُسْوَدَّةً وُجُوهُكُمْ فَيُؤْخَذُ بِهِمْ ذَاتَ الشِّمَالِ لَا يُسْقَوْنَ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ذِي الثَّدْيَةِ مَعَهَا أَوَّلُ خَارِجَةٍ وَ آخِرُهَا فَأَقُومُ فَآخُذُ بِيَدِهِ فَتَرْجُفُ قَدَمَاهُ وَ تَسْوَدُّ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فَمَرَّقْنَا مِنْهُ وَ أَمَّا الْأَصْغَرُ فَبَرِئْنَا مِنْهُ وَ لَعَنَّاهُ،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ظِمَاءً مُظْمَئِينَ مُسْوَدَّةً وُجُوهُكُمْ فَيُؤْخَذُ بِهِمْ ذَاتَ الشِّمَالِ لَا يُسْقَوْنَ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أَمِيرِ الْمُؤْمِنِينَ وَ سَيِّدِ الْمُسْلِمِينَ وَ إِمَامِ الْمُتَّقِينَ وَ قَائِدِ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فَاتَّبَعْنَاهُ وَ أَطَعْنَاهُ وَ أَمَّا الْأَصْغَرُ فَقَاتَلْنَا مَعَهُ حَتَّى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مُبْيَضَّةً وُجُوهُكُمْ فَيُؤْخَذُ بِهِمْ ذَاتَ الْيَمِينِ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w:t>
      </w:r>
      <w:bookmarkStart w:id="365" w:name="pg7920_97496"/>
    </w:p>
    <w:p>
      <w:pPr>
        <w:pStyle w:val="Heading3"/>
        <w:numPr>
          <w:ilvl w:val="2"/>
          <w:numId w:val="1"/>
        </w:numPr>
        <w:rPr/>
      </w:pPr>
      <w:bookmarkStart w:id="366" w:name="__RefHeading___Toc6392186_1051229030"/>
      <w:bookmarkStart w:id="367" w:name="_Toc124"/>
      <w:bookmarkEnd w:id="365"/>
      <w:bookmarkEnd w:id="366"/>
      <w:r>
        <w:rPr/>
        <w:t>124</w:t>
      </w:r>
      <w:r>
        <w:rPr>
          <w:rtl w:val="true"/>
        </w:rPr>
        <w:t xml:space="preserve">. </w:t>
      </w:r>
      <w:r>
        <w:rPr>
          <w:rtl w:val="true"/>
        </w:rPr>
        <w:t>روسیاهان و روسفیدان قیامت</w:t>
      </w:r>
      <w:bookmarkEnd w:id="367"/>
    </w:p>
    <w:p>
      <w:pPr>
        <w:pStyle w:val="BookText"/>
        <w:rPr/>
      </w:pPr>
      <w:r>
        <w:rPr>
          <w:rFonts w:ascii="IRNazanin" w:hAnsi="IRNazanin" w:eastAsia="IRNazanin"/>
          <w:color w:val="111111"/>
          <w:sz w:val="28"/>
          <w:sz w:val="28"/>
          <w:szCs w:val="28"/>
          <w:rtl w:val="true"/>
          <w:lang w:bidi="fa-IR"/>
        </w:rPr>
        <w:t xml:space="preserve">مالک بن ضمره از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چهره‌هایی سفید و چهره‌هایی سیاه گردد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پنج پرچم</w:t>
      </w:r>
      <w:r>
        <w:rPr>
          <w:rStyle w:val="FootnoteAnchor"/>
          <w:rtl w:val="true"/>
        </w:rPr>
        <w:footnoteReference w:id="215"/>
      </w:r>
      <w:r>
        <w:rPr>
          <w:rFonts w:ascii="IRNazanin" w:hAnsi="IRNazanin" w:eastAsia="IRNazanin"/>
          <w:color w:val="111111"/>
          <w:sz w:val="28"/>
          <w:sz w:val="28"/>
          <w:szCs w:val="28"/>
          <w:rtl w:val="true"/>
          <w:lang w:bidi="fa-IR"/>
        </w:rPr>
        <w:t>بر من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با گوساله این امت همراه است، پس من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او می‌لرزد و صورت او و یارانش سیاه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می‌پرسم بعد از من با دو امانت بزرگ چه کار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ثقل اکبر یعنی قرآن را سوزانده و پاره‌پاره کردیم و ثقل اصغر 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آنان عداوت نموده و دشمنی کردیم، 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سیاه‌چهره به آتش جهنم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سمت چپ رانده می‌شوند و قطره‌ای از آب به آن‌ها نمی‌نوشانند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فرعون این امت، پرچمی بر من وارد می‌شود، من دست او را می‌گیرم، قدم‌های او می‌لرزد و چهرۀ او و یارانش سیاه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امانت بزرگم چه کار کردید؟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را پاره‌پاره‌اش نمودیم و ثقل اصغر را از آن برائت و بیزاری جسته و لعنتش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سیاه‌چهره وارد آتش شوید، آن‌ها نیز به سمت </w:t>
      </w:r>
    </w:p>
    <w:p>
      <w:pPr>
        <w:pStyle w:val="BookText"/>
        <w:rPr/>
      </w:pPr>
      <w:r>
        <w:rPr>
          <w:rFonts w:ascii="IRNazanin" w:hAnsi="IRNazanin" w:eastAsia="IRNazanin"/>
          <w:color w:val="111111"/>
          <w:sz w:val="28"/>
          <w:sz w:val="28"/>
          <w:szCs w:val="28"/>
          <w:rtl w:val="true"/>
          <w:lang w:bidi="fa-IR"/>
        </w:rPr>
        <w:t>چپ رانده می‌شوند و قطره‌ای از آب به آن‌ها نمی‌نوشانند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ذو الثدیه بر من وارد می‌شود درحالی که با او اول و آخر خوارج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می‌ایستم و دست او را می‌گیرم، قدم‌های او بلرزد و چهرۀ او و یارانش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امانتم چه‌کار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را پاره‌پاره کرده و ثقل اصغر را از آن بیزاری‌جسته و لعنتش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سیاه‌چهره وارد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سمت چپ رانده می‌شوند و قطره‌ای از آب به آن‌ها نمی‌نوشانند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پرچم امیرمؤمنان و مهتر مسلمانان و پیشوای پرهیزکاران و جلودار دست‌وروسفیدان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می‌خیزم و دست او را می‌گیرم و صورت او و یارانش سفید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بزرگ من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را پیروی نموده و اطاعتش کردیم و ثقل اصغر را در رکابش جنگیدیم تا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سیراب‌شده با چهره‌های روشن و سفید وارد شوید و آن‌ها به سمت راست برده می‌شوند و این همان فرمایش خداوند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روزی‌که چهره‌هایی سفید و چهره‌هایی سیاه می‌گردد پس اما آنان که صورت‌هایشان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کفر ورزیدید؟ پس به سزای آن‌که کفر می‌ورزیدید این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چهره‌هایشان سفید گشته همواره در رحمت خداوند جاودانند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أحمد بن محمد الطبري من كتابه المقدم ذكره في تسمية سيد المسلمين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عيبة علمي و بابي الذي أوتي منه و الوصي على الأموات من أهل بيتي و الخليفة على الأحياء من أمتي نذكره بألفاظه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أَحْمَدُ بْنُ هِشَامٍ الطَّبَرِيُّ بِطَبَرِسْتَانَ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نَسِيمٍ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يَحْيَى بْنِ يَعْلَى عَنِ الْأَعْمَشِ وَ حَدَّثَنِي أَيْضاً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دَاهِرِ بْنِ يَحْيَى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بِمَكَّةَ عَلَى شَفِيرِ زَمْزَمَ، فَلَمَّا قَضَى حَدِيثَهُ نَهَضَ إِلَيْهِ رَجُلٌ مِنَ الْمَلَإِ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مِنْهُمْ، فَسَلْ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جِئْتُكَ لِأَسْأَلَكَ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قِتَالِهِ أَهْلَ لا إله إلّا الله لَمْ يَكْفُرُوا بِقِبْلَةٍ وَ لَا قُرْآنٍ وَ لَا بِحَجٍّ وَ لَا بِصِيَامِ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 لَا تَسْأَلْ عَمَّا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أَضْرِبُ إِلَيْكَ مِنْ حِمْصَ لِحَجٍّ وَ لَا لِعُمْرَةٍ وَ لَكِنِّي جِئْتُكَ لِأَسْأَلَكَ لِتَشْرَحَ لِي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قِتَالِهِ أَهْلَ لا إله إلّا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الْعَالِمِ صَعْبٌ وَ لَا يَحْتَمِلُ وَ لَا تَقْبَلُهُ الْقُلُوبُ إِلَّا قَلْبُ مَنْ عَصَمَهُ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عَلِيٍّ فِي هَذِهِ الْأُمَّةِ كَمَثَلِ مُوسَى وَ الْعَالِمِ وَ ذَلِكَ أَنَّ اللَّهَ تَبَارَكَ وَ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جَمِيعَ الْأَشْيَاءِ قَدْ أُثْبِتَتْ لَهُ كَمَا تَرَوْنَ أَنْتُمْ أَنَّ عُلَمَاءَكُمْ أَثْبَتُوا لَكُمْ جَمِيعَ الْأَشْيَاءِ، فَلَمَّا انْتَهَى مُوسَى إِلَى سَاحِلِ الْبَحْرِ لَقِيَ الْعَالِمَ فَاسْتَنْطَقَهُ فَأَقَرَّ لَهُ بِفَضْلِ عِلْمِهِ وَ لَمْ يَحْسُدْهُ كَمَا حَسَدْتُمْ أَنْتُمْ عَلِيّاً فِي عِلْمِهِ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مِمَّاعُلِّمْتَ رُشْداً فَعَلِمَ الْعَالِمُ أَنَّ مُوسَى لَا يُطِيقُ صُحْبَتَهُ وَ لَا يَصْبِرُ عَلَى عِلْمِهِ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 فَعَلِمَ أَنَّ مُوسَى لَمْ يَصْبِرْ عَلَى عِلْمِهِ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تَسْئَلْنِي عَنْ شَيْ‌ءٍ حَتَّى أُحْدِثَ لَكَ مِنْهُ ذِكْراً فَرَكِبَا فِي السَّفِينَةِ فَخَرَقَهَا الْعَالِمُ وَ كَانَ فِي خَرْقِهَا لِلهِ رِضًى وَ لِمُوسَى سَخَطاً وَ لَقِيَ الْغُلَامُ فَقَتَلَهُ وَ كَانَ قَتْلُهُ لِلهِ رِضًى وَ لِمُوسَى سَخَطاً، ثُمَّ أَقَامَ الْحَائِطَ فَكَانَ إِقَامَتُهُ لِلهِ رِضًى وَ لِمُوسَى سَخَطاً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إِلَّا مَنْ كَانَ قَتْلُهُ لِلهِ رِضًى وَ لِأَهْلِ الْجَهَالَةِ مِنَ النَّاسِ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أُخْبِرْكَ الَّذِي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زَيْنَبَ بِنْتَ جَحْشٍ فَأَوْلَمَ وَ كَانَتْ وَلِيمَتُهُ الْحَيْسَ فَكَانَ يَدْعُو عَشَرَةً عَشَرَةً مِنَ الْمُؤْمِنِينَ فَكَانُوا إِذَا أَصَابُوا طَعَامَ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اسْتَأْنَسُوا إِلَى حَدِيثِهِ وَ اشْتَهَوُا النَّظَرَ إِلَى وَجْهِهِ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أَنْ يُخَفِّفُوا عَنْهُ فَيَخْلُو لَهُ الْمَنْزِلِ لِأَنَّهُ كَانَ حَدِيثَ عَهْدٍ بِعُرْسٍ وَ كَانَ مُحِبّاً لِزَيْنَبَ وَ كَانَ يَكْرَهُ أَذَى الْمُؤْمِنِينَ، فَأَنْزَلَ اللَّهُ تَبَارَكَ وَ تَعَالَى فِيهِ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الْآيَةَ، فَكَانُوا إِذَا أَصَابُوا طَعَاماً لَمْ يَلْبَثُوا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وَ لَيَالِيهِنَّ ثُمَّ تَحَوَّلْ إِلَى أُمِّ سَلَمَةَ بِنْتِ أَبِي أُمَيَّةَ وَ كَانَتْ لَيْلَتَهَا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صَبِيحَةَ يَوْمِهَا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تَعَالَى النَّهَارُ انْتَهَى عَلِيُّ بْنُ أَبِي طَالِبٍ إِلَى الْبَابِ فَدَقَّهُ دَقّاً خَفِيفاً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أَنْكَرَتْ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أَنْ أَفْتَحَ لَهُ الْبَابَ وَ قَدْ نَزَلَ فِينَا بِالْأَمْسِ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مَنِ الَّذِي بَلَغَ مِنْ خَطَرِهِ أَنْ يَنْظُرَ إِلَى مَحَاسِنِي وَ مَعَاصِمِي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وَ افْتَحِي لَهُ الْبَابَ فَإِنَّ بِالْبَابِ رَجُلًا لَيْسَ بِالْخَرِقِ وَ لَا بِالنَّزِقِ وَ لَا بِالْعَجِلِ فِي أَمْرِهِ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w:t>
      </w:r>
      <w:bookmarkStart w:id="368" w:name="pg7920_97500"/>
    </w:p>
    <w:p>
      <w:pPr>
        <w:pStyle w:val="BookText"/>
        <w:rPr/>
      </w:pPr>
      <w:bookmarkEnd w:id="368"/>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بِعِضَادَتَيِ الْبَابِ فَلَيْسَ بِفَاتِحِهِ حَتَّى تَتَوَارِي وَ لَا دَاخِلَ الْبَيْتِحَتَّى تَغِيبَ عَنْهُ الْوَطْءُ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أُمُّ سَلَمَةَ وَ هِيَ لَا تَدْرِي مَنْ بِالْبَابِ غَيْرَ أَنَّهَا قَدْ حَفِظَتِ الْمَدْحَ فَمَشَتْ نَحْوَ الْبَابِ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لِرَجُلٍ يُحِبُّ اللَّهَ وَ رَسُولَهُ وَ يُحِبُّهُ اللَّهُ وَ رَسُولُهُ، فَفَتَحَتْ وَ أَمْسَكَ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بِعِضَادَتَيِ الْبَابِ، فَلَمْ يَزَلْ قَائِماً حَتَّى غَابَ عَنْهُ الْوَطْءُ وَ دَخَلَتْ أُمُّ سَلَمَةَ خِدْرَهَا فَفَتَحَ الْبَابَ وَ دَخَلَ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لَهُ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 اشْهَدِي هَذَا عَلِيٌّ أَمِيرُ الْمُؤْمِنِينَ وَ سَيِّدُ الْمُسْلِمِينَ وَ عَيْبَةُ عِلْمِي وَ بَابِيَ الَّذِي أُوتَى مِنْهُ وَ الْوَصِيُّ عَلَى الْأَمْوَاتِ مِنْ أَهْلِ بَيْتِي وَ الْخَلِيفَةُ عَلَى الْأَحْيَاءِ مِنْ أُمَّتِي أَخِي فِي الدُّنْيَا وَ قَرِينِي فِي الْآخِرَةِ وَ 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392188_1051229030"/>
      <w:bookmarkStart w:id="370" w:name="_Toc125"/>
      <w:bookmarkEnd w:id="369"/>
      <w:r>
        <w:rPr/>
        <w:t>125</w:t>
      </w:r>
      <w:r>
        <w:rPr>
          <w:rtl w:val="true"/>
        </w:rPr>
        <w:t xml:space="preserve">. </w:t>
      </w:r>
      <w:r>
        <w:rPr>
          <w:rtl w:val="true"/>
        </w:rPr>
        <w:t>علوم سنگین</w:t>
      </w:r>
      <w:bookmarkEnd w:id="370"/>
    </w:p>
    <w:p>
      <w:pPr>
        <w:pStyle w:val="BookText"/>
        <w:rPr/>
      </w:pPr>
      <w:r>
        <w:rPr>
          <w:rFonts w:ascii="IRNazanin" w:hAnsi="IRNazanin" w:eastAsia="IRNazanin"/>
          <w:color w:val="111111"/>
          <w:sz w:val="28"/>
          <w:sz w:val="28"/>
          <w:szCs w:val="28"/>
          <w:rtl w:val="true"/>
          <w:lang w:bidi="fa-IR"/>
        </w:rPr>
        <w:t>عبایۀ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کنار زمزم با مردم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او تمام شد، مردی از میان جمعیت به‌پاخاسته و به‌سوی او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یاری‌دهندۀ هر ستمگری هستند، جز کسانی‌که آن‌ها را خداوند عزوجل نگه‌داشته است؛ پس آن‌چه می‌خواهی بپرس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تو آمده‌ام تا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او با اهل لا </w:t>
      </w:r>
    </w:p>
    <w:p>
      <w:pPr>
        <w:pStyle w:val="BookText"/>
        <w:rPr/>
      </w:pPr>
      <w:r>
        <w:rPr>
          <w:rFonts w:ascii="IRNazanin" w:hAnsi="IRNazanin" w:eastAsia="IRNazanin"/>
          <w:color w:val="111111"/>
          <w:sz w:val="28"/>
          <w:sz w:val="28"/>
          <w:szCs w:val="28"/>
          <w:rtl w:val="true"/>
          <w:lang w:bidi="fa-IR"/>
        </w:rPr>
        <w:t>إله إلّا الله یعنی یکتاپرستانی که به قبله و قرآن و حج و روزه ماه رمضان کفر نورزیدند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تو فایده دارد بپرس و از آن‌چه به دردت نمی‌خورد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حمصِ شام برای انجام حج و عمره به‌سوی تو نیامدم، بلکه به نزد تو آمدم تا از تو بپرسم که جریان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او با اهل لا إله إلّا الله را به‌طور تفصیل برایم شرح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عالم بسیار سخت و سنگین است، آن را بر نمی‌دارد و دل‌ها قبولش نمی‌کند مگر دلی که خداوند آن را نگهداشته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همانند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است و این همان است که خدای تبارک و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رسالت‌های خود و به سخن‌گفتنم بر مردم برگزیدم، پس آن‌چه را به تو دادم بگیر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الواح برای او در هر موردی پندی و برای هر چیزی سخنی روشن نوشتیم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می‌پنداشت که تمام چیزها برای او ثابت و محقق‌گشته همان‌گونه که شما می‌پندارید علمای شما همه چیزها را برای شما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دریا رسید و با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 و با او به گفت‌وگو پرداخت، به علم و دانش زیاد او اقرار کرد و به او هیچ حسادتی نورزید همان‌طور که شما درباره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و حسد بردید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پیروی کنم تا از آن دانشی که فراگرفته‌ای به من بیاموزی؟</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عالم دانست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همراهی او را نداشته و بر علم </w:t>
      </w:r>
    </w:p>
    <w:p>
      <w:pPr>
        <w:pStyle w:val="BookText"/>
        <w:rPr/>
      </w:pPr>
      <w:r>
        <w:rPr>
          <w:rFonts w:ascii="IRNazanin" w:hAnsi="IRNazanin" w:eastAsia="IRNazanin"/>
          <w:color w:val="111111"/>
          <w:sz w:val="28"/>
          <w:sz w:val="28"/>
          <w:szCs w:val="28"/>
          <w:rtl w:val="true"/>
          <w:lang w:bidi="fa-IR"/>
        </w:rPr>
        <w:t>او صبر و شکیبایی ندارد، در نتیجه آن عالم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با من شکیبائی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صبر کنی بر چیزی که به آن احاطه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ولی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او صبر و شکیبایی ندارد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دنبال من آمدی از هیچ چیزی سؤال نکن تا خودم آن را برای تو بازگو کنم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پس هر دو سوار کشتی شدند، آن عالم کشتی را سوراخ نمود درحالی‌که خداوند تعالی به سوراخ‌شدن کشتی رضایت داشت، ولی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خشمناک شد، و او به پسربچه‌ای برخورد کرد و وی را کشت و کشتن او مورد رضایت خداوند متعال و موجب خشم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دیوار آن باغ را راست گردانید، سرپاداشتن آن دیوار مورد رضایت خداوند تعالی و موجب خشم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نکشت مگر آن که هر کس را که کشت، خدای متعال از آن راضی و مردم نادان از آن خشمناک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آن‌چه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دیده‌ام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زینب دختر جحش ازدواج کرد و ولیمه عروسی داد و ولیمه‌اش طعامی آمیخته از خرما و روغن و آردبود، ایشان ده‌نفر ده‌نفر از اهل ایمان را فرا می‌خواند و آن‌ها وقتی طعام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می‌خوردند، مشغول گفت‌وشنود شده تا با آن بزرگوار مأنوس باشند و علاقه داشتند که به چهرۀ زیبای او نگاه کنند؛ 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کمتر بنشینند و بر او تخفیف بدهند و ایجاد مزاحمت نکنند و منزل را برای او خلوت نماید؛ چون تازه به عروس و همسرشان رسیده بودند و از طرفی هم بسیار زینب را دوست می‌داشتند و آزاردادن مؤمنان مایۀ ناخوشی او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تعالی در این‌باره کلماتی از قرآن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اتاق‌های پیامبر نشوید مگر آن که برای خوردن طعامی به </w:t>
      </w:r>
    </w:p>
    <w:p>
      <w:pPr>
        <w:pStyle w:val="BookText"/>
        <w:rPr/>
      </w:pPr>
      <w:r>
        <w:rPr>
          <w:rFonts w:ascii="IRNazanin" w:hAnsi="IRNazanin" w:eastAsia="IRNazanin"/>
          <w:color w:val="111111"/>
          <w:sz w:val="28"/>
          <w:sz w:val="28"/>
          <w:szCs w:val="28"/>
          <w:rtl w:val="true"/>
          <w:lang w:bidi="fa-IR"/>
        </w:rPr>
        <w:t>شما اجازه داده شود، بی‌آن‌که در انتظار فرا رسیدن وقت خوردنش باشید؛ ولی هنگامی‌که فرا خوانده شدید داخل گردید و هرگاه غذا خوردید پراکنده شوید، بی‌آن‌که سرگرم صحبت گردید، چون این کار شما پیامبر را آزار می‌دهد و او از شما حیا می‌کند ولی خدا از حق شرم نمی‌کند، و چون از زنان چیزی بخواهید از پشت پرده از آنان طلب نمائید که این برای دل‌های شما و دل‌های آن‌ها پاکیزه‌تر است</w:t>
      </w:r>
      <w:r>
        <w:rPr>
          <w:rFonts w:eastAsia="IRNazanin" w:cs="IRNazanin"/>
          <w:color w:val="111111"/>
          <w:sz w:val="28"/>
          <w:szCs w:val="28"/>
          <w:rtl w:val="true"/>
          <w:lang w:bidi="fa-IR"/>
        </w:rPr>
        <w:t>. . . »</w:t>
      </w:r>
      <w:r>
        <w:rPr>
          <w:rStyle w:val="FootnoteAnchor"/>
          <w:rtl w:val="true"/>
        </w:rPr>
        <w:footnoteReference w:id="221"/>
      </w:r>
      <w:r>
        <w:rPr>
          <w:rFonts w:ascii="IRNazanin" w:hAnsi="IRNazanin" w:eastAsia="IRNazanin"/>
          <w:color w:val="111111"/>
          <w:sz w:val="28"/>
          <w:sz w:val="28"/>
          <w:szCs w:val="28"/>
          <w:rtl w:val="true"/>
          <w:lang w:bidi="fa-IR"/>
        </w:rPr>
        <w:t xml:space="preserve">و عادت مردم بر این بود که وقتی غذایشان را صرف می‌کردند زود از آنجا بیرون نمی‌رفتند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خانۀ زینب مانده، سپس به خانه ام‌سلمه رضی الله عنها دختر ابی امیه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شب و روز نوبت او بود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قدری روز بالا آمد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او آمد، آرام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کوبیدن را شناخت که کوبندۀ آن کیست، ولی ام‌سلمه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مرتبه‌اش به جائی رسیده که من برای او در بگشایم درحالی‌که همین دیروز آیۀ حجاب برای ما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آن‌ها چیزی بخواهید از پشت پرده از آنان طلب نمائید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او کیست که مقامش به جایی رسیده که به محاسن و مچ دست من نگاه کند؟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از پیامبر کند، پس از خداوند اطاعت نموده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برخیز و در را به روی او بگشا، زیرا پشت در مردی قرار گرفته که نه ساده و نادان، و نه سبک‌سر و بی‌پروا و نه در کارهایش شتاب‌زده است، او خدا و رسولش را دوست می‌دارد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طرف چهارچوبه را گرفته، ولی در را نمی‌گشاید تا این‌که تو </w:t>
      </w:r>
    </w:p>
    <w:p>
      <w:pPr>
        <w:pStyle w:val="BookText"/>
        <w:rPr/>
      </w:pPr>
      <w:r>
        <w:rPr>
          <w:rFonts w:ascii="IRNazanin" w:hAnsi="IRNazanin" w:eastAsia="IRNazanin"/>
          <w:color w:val="111111"/>
          <w:sz w:val="28"/>
          <w:sz w:val="28"/>
          <w:szCs w:val="28"/>
          <w:rtl w:val="true"/>
          <w:lang w:bidi="fa-IR"/>
        </w:rPr>
        <w:t>پوشیده و پنهان گردی و قدمت را مستور بداری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برخاست درحالی‌که نمی‌دانست پشت در کیست جز آن که مدح و ستایش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به راه افتاد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مردی که خدا و رسولش را دوست می‌دارد و خدا و رسولش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 گشود درحالی‌که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چهارچوبه در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همان‌طور سر پا ایستاده تا صدای پا از او پنهان گردیده و ام‌سلمه به پشت پرده رفت، آن‌گاه در را گشوده و داخل شد و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گوارا و مبارک باد،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برای من همانند جایگاه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جز آن که بعد از من دیگر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شهادت بده،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 مهتر و بزرگ همه مسلمانان و صندوق علم و دانش من، و 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تنها از آن آمده می‌شود و وصی بر اموات از اهل‌بیت من، و خلیفه بر زندگانِ از امت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 و با من در مقامات بلند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او با ناکثین و قاسطین و مارقین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برطرف نمودی خدا مشکلات تو را بگشاید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هذا أحمد بن محمد الطبري المعروف بالخليلي من رواتهم و رجالهم فيما رواه من إنكار اثني عشر نفساً على أبي بكر بصريح مقالهم عقيب ولايته على المسلمين و أذكره بعضهم بما عرف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أمير المؤمنين، و رواه أيضاً محمد بن جرير الطبري صاحب التاريخ في كتاب </w:t>
      </w:r>
    </w:p>
    <w:p>
      <w:pPr>
        <w:pStyle w:val="BookText"/>
        <w:rPr/>
      </w:pP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بعضهم على بعض في روايته، اعلم أن هذا الحديث روته الشيعة متواترين و لو كانت هذه الرواية برجال الشيعة ما نقلناه لأنهم عند مخالفيهم في مقام متهمين و لكن نذكره حيث هو من طريقهم الذي يعتمدون عليه و درك ذلك على من رواه و صنفه في كتابه المشار إليه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مُحَمَّدٍ الطَّبَرِيُّ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الِاثْنَيْ عَشَرَالَّذِينَ أَنْكَرُوا عَلَى أَبِي بَكْرٍ جُلُوسَهُ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 عَلِيٍّ الْحَسَنُ بْنُ عَلِيٍّ النَّحَّاسُ الْكُوفِيُّ الْعَدْلُ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الْحُسَيْنِ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مُعَمَّرٍ سَعِيدُ بْنُ خَيْثَمٍ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الْأَعْشَى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أَنْكَرُوا عَلَى أَبِي بَكْرٍ جُلُوسَهُ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رَجُلًا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الْعَاصِ، وَ الْمِقْدَادُ بْنُ الْأَسْوَدِ، وَ عَمَّارُ بْنُ يَاسِرٍ، وَ أَبُو ذَرٍّ الْغِفَارِيُّ، وَ سَلْمَانُ الْفَارِسِيُّ، وَ بُرَيْدَةُ بْنُ حُصَيْبٍ الْأَسْلَمِيُّ؛ وَ كَانَ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 الشَّهَادَتَيْنِ، وَ سَهْلٌ وَ عُثْمَانُ ابْنَا حُنَيْفٍ، وَ أَبُو أَيُّوبَ خَالِدُ بْنُ زَيْدٍ الْأَنْصَارِيُّ، وَ أَبُو الْهَيْثَمِ بْنُ التَّيِّهَانِ، وَ أُبَيُّ بْنُ كَعْبٍ، وَ نَاسٌ مِنْ إِخْوَانِهِمْ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أَبُوبَكْرٍ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تَشَاجَرُوا بَيْنَهُمْ 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فَنُزِيلَهُ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أَتَيْتُمُوهُ لِتُزِيلُوهُ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أَعَنْتُمْ عَلَى أَنْفُسِكُمْ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لِلْمُؤْمِنِ أَنْ يُذِلَّ نَفْسَهُ؟ وَ لَكِنِ امْضُوا بِنَا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نَسْتَشِيرُهُ وَ نَطَّلِعُ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 نَفْسَكَ وَ أَضَعْتَ حَقَّكَ لِمَنْ أَنْتَ أَوْلَى بِالْأَمْرِ مِنْهُ وَ قَدْ أَرَدْنَا أَنْ نَأْتِيَ الرَّجُلَ فَنُزِيلَهُ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نُعْلِمَهُ أَنَّ الْحَقَّ حَقُّكَ وَ أَنْتَ </w:t>
      </w:r>
    </w:p>
    <w:p>
      <w:pPr>
        <w:pStyle w:val="BookText"/>
        <w:rPr/>
      </w:pPr>
      <w:r>
        <w:rPr>
          <w:rFonts w:ascii="Amiri" w:hAnsi="Amiri" w:eastAsia="Amiri" w:cs="Amiri"/>
          <w:color w:val="111111"/>
          <w:sz w:val="28"/>
          <w:sz w:val="28"/>
          <w:szCs w:val="28"/>
          <w:rtl w:val="true"/>
          <w:lang w:bidi="ar-SA"/>
        </w:rPr>
        <w:t>أَوْلَى بِالْأَمْرِ مِنْهُ فَكَرِهْنَا أَنْ نَرْكَبَ أَمْراً دُونَ مُشَاوَرَتِكَ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فَعَلْتُمْ ذَلِكَ مَا كُنْتُمْ وَ هُمْ إِلَّا كَالْكُحْلِ فِي الْعَيْنِ وَ الْمِلْحِ فِي الزَّادِ، وَ قَدْ أُضِيعَتِ الْأُمَّةُ النَّاكِبَةُ التَّارِكَةُ قَوْلَ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الْكَاذِبَةُ عَلَى رَبِّهَا بِبَيْعَتِهِ، وَ لَقَدْ شَاوَرْتُ فِي ذَلِكَ أَهْلَ بَيْتِي وَ صَالِحَ الْمُؤْمِنِينَ فَأَبَوْا إِلَّا السُّكُوتَ بِمَا يَعْلَمُونَ مِنْ وَغْرَةِ صُدُورِ الْقَوْمِ وَ بُغْضِهِمْ لِلهِ وَ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يَطْلُبُونَهُمْ بِالتُّبُولِ وَ تُرَاثِ الْجَاهِلِيَّةِ، وَ ايْمُ اللَّهِ لَوْ فَعَلْتُمْ ذَلِكَ لَكُنْتُمْ كَأَنَا إِذْ أَتَوْنِي وَ قَدْ شَهَرُوا سُيُوفَهُمْ مُسْتَعِدِّينَ لِلْحَرْبِ وَ الْقِتَالِ حَتَّى قَهَرُونِي عَلَى نَفْسِي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 إِلَّا قَتَلْنَاكَ، فَلَمْ أَجِدْ إِلَّا أَنْ أَدْفَعَ الْقَوْمَ عَنْ نَفْسِي وَ ذَاكَ أَنِّي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نَقَضُوا أَمْرَكَ وَ اسْتَبَدُّوا بِهَا دُونَكَ وَ عَصَوْنِي فِيكَ فَعَلَيْكَ بِالصَّبْرِ حَتَّى يَنْزِلَ الْأَمْرُ فَإِنَّهُمْ سَيَغْدِرُونَ بِكَ لَا مَحَالَةَ فَلَا تَجْعَلْ لَهُمْ سَبِيلًا عَلَى نَفْسِكَ لِإِذْلَالِكَ فَإِنَّ الْأُمَّةَ سَتَغْدِرُ بِكَ مِنْبَعْدِي، كَذَلِكَ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ائْتُوا الرَّجُلَ فَأَخْبِرُوهُ بِمَا سَمِعْتُمْ 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تَدَعُوهُ فِي شُبْهَةٍ مِنْ أَمْرِهِ لِيَكُونَ ذَلِكَ أَعْظَمَ لِلْحُجَّةِ عَلَيْهِ وَ أَبْلَغَ فِيهِ فِي عُقُوبَتِهِ إِذَا أَتَى رَبَّهُ وَ قَدْ عَصَى نَبِيَّهُ وَ خَالَفَ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فِي يَوْمِ جُمُعَةٍ حَتَّى حَفُّوا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قَدَّمَكُمْ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 الْأَنْصارِ وَ الَّذِينَ اتَّبَعُوهُمْ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تَكَلَّمَ عَمْرَو بْنَ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فَقَدْ عَلِمْتَ مَا تَقَدَّمَ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نَحْنُ مُحْتَوِشُوهُ بِيَوْمِ بَنِي قُرَيْضَةَ إِذْ فَتَحَ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رِجَالِهِمْ وَ أُولِي النَّجْدَةِ مِنْهُمْ،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أُوصِيكُمْ بِوَصِيَّةٍ فَاحْفَظُوهَا وَ مُوعِزٌ إِلَيْكُمْ أَمْراً فَاحْفَظُوهُ؛ أَلَا وَ إِنَّ عَلِيَّ بْنَ أَبِي طَالِبٍ أَمِيرُكُمْ مِنْ بَعْدِي وَ خَلِيفَتِي فِيكُمْ أَوْصَانِي بِذَلِكَ رَبِّي عَلَى أَنَّكُمْ إِنْ لَمْ تَحْفَظُوا وَصِيَّتِي فِيهِ وَ تُوَازِرُوهُ وَ لَمْ تَنْصُرُوهُ اخْتَلَفْتُمْ فِي أَحْكَامِكُمْ وَ اضْطَرَبَ عَلَيْكُمْ أَمْرُ دِينِكُمْ وَ وَلَّاكُمْ شِرَارُكُمْ، أَلَا إِنَّ أَهْلَ بَيْتِي هُمُ الْوَارِثُونَ لِأَمْرِي الْقَائِمُونَ بِأَمْرِ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فَمَنْ أَطَاعَهُمْ مِنْ أُمَّتِي وَ حَفِظَ فِيهِمْ وَصِيَّتِي فَاحْشُرْهُ فِي زُمْرَتِي وَ اجْعَلْ لَهُ مِنْ مُرَافَقَتِي نَصِيباً يُدْرِكُ بِهِ فَوْزَ الْآخِرَةِ، اللَّهُمَّ مَنْ أَسَاءَ خِلَافَتِي فِيهِمْ فَاحْرِمْهُ الْجَنَّةَ الَّتِي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أَهْلِ الْمَشُورَةِ وَ لَا مِمَّنْ يَرْضَى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إِنَّكَ لَتَعْلَمُ أَنَّكَ تَنْطِقُ بِغَيْرِ لِسَانِكَ وَ تَعْتَصِمُ بِغَيْرِ أَرْكَانِكَ، وَ اللَّهِ إِنَّ قُرَيْشاً لَتَعْلَمُ أَنَّكَ أَلْأَمُهَا حَسَباً وَ أَدْنَاهَا مَنْصِباً وَ أَخْمَلَهَا ذِكْراً وَ أَقَلَّهَا غِنًى عَنِ اللَّهِ تَعَالَى وَ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لَجَبَانٌ عِنْدَ الْحَرْبِ وَ أَنْتَ لَئِيمُ الْعُنْصُرِ مَا لَكَ فِي قُرَيْشٍ مِنْ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 وَ جَعَلَ يَقْرَعُ سِنَّهُ بِأَنَامِلِهِ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 النَّبِيِ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مَعْشَرَ الْمُهَاجِرِينَ وَ الْأَنْصَارِ وَ 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وَ عَلِمَ خِيَارُكُمْ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بَعْدِي لِعَلِيٍّ ثُمَّ فِي أَهْلِبَيْتِي مِنْ وُلْدِ 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فَاطَّرَحْتُمْ قَوْلَ نَبِيِّكُمْ وَ نَسِيتُمْ مَا أَوْعَزَ إِلَيْكُمْ وَ اتَّبَعْتُمُ الدُّنْيَا الْفَانِيَةَ وَ بِعْتُمُ الْآخِرَةَ الْبَاقِيَةَ الَّتِي لَا يَهْرَمُ شَبَابُهَا وَ لَا يَزُولُ نَعِيمُهَا وَ لَا يَحْزَنُ أَهْلُهَا وَ لَا يَمُوتُ سَاكِنُهَا بِقَلِيلٍ مِنَ الدُّنْيَا فَانٍ، وَ كَذَلِكَ الْأُمَمُ مِنْ قَبْلِكُمْ كَفَرَتْ بَعْدَ أَنْبِيَائِهَا وَ بَدَّلْتَ وَ غَيَّرَتْ وَ اخْتَلَفَتْ </w:t>
      </w:r>
    </w:p>
    <w:p>
      <w:pPr>
        <w:pStyle w:val="BookText"/>
        <w:rPr/>
      </w:pPr>
      <w:r>
        <w:rPr>
          <w:rFonts w:ascii="Amiri" w:hAnsi="Amiri" w:eastAsia="Amiri" w:cs="Amiri"/>
          <w:color w:val="111111"/>
          <w:sz w:val="28"/>
          <w:sz w:val="28"/>
          <w:szCs w:val="28"/>
          <w:rtl w:val="true"/>
          <w:lang w:bidi="ar-SA"/>
        </w:rPr>
        <w:t>فَحَاذَيْتُمُوهُمْ حَذْوَ الْقُذَّةِ بِالْقُذَّةِ 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تَذُوقُوا وَبَالَ أَمْرِكُمْ وَ مَا قَدَّمَتْ أَيْدِيكُمْ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تُسْنِدُ أَمْرَكَ إِذَا نَزَلَ بِكَ الْمَوْتُ؟ وَ إِلَى مَنْ تَفْزَعُ إِذَا سُئِلْتَ عَمَّا لَا تَعْلَمُ؟ وَ فِي الْقَوْمِ مَنْ هُوَ أَعْلَمُ مِنْكَ وَ أَكْثَرُ فِي الْخَيْرِ إِعْلَاماً مِنْكَ وَ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مِنْكَ قَدْ قَدَّمَهُ فِي حَيَاتِهِ وَ أَوْعَزَ إِلَيْكُمْ عِنْدَ وَفَاتِهِ فَنَبَذْتُمْ قَوْلَهُ وَ تَنَاسَيْتُمْ وَصِيَّتَهُ، فَعَمَّا قَلِيلٍ يَصْفُوَ لَكَ الْأَمْرُ وَ تَزُورُ الْقُبُورَ وَ قَدْ أُثْقِلْتَ الْأَوْزَارَ وَ حَمَلْتَ مَعَكَ إِلَى قَبْرِكَ مَا قَدَّمَتْ يَدَاكَ؛ فَإِنْ رَاجَعْتَ الْحَقِّ وَ أَنْصَفْتَ أَهْلَهُ كَانَ ذَلِكَ نَجَاةً لَكَ يَوْمَ تَحْتَاجُ إِلَى عَمَلِكَ وَ تَفَرَّدُ فِي الْآخِرَةِ بِذُنُوبِكَ وَ قَدْ سَمِعْتَ كَمَا سَمِعْنَا وَ رَأَيْتَ كَمَا رَأَيْنَا فَلَمْ يَرْدَعْكَ ذَلِكَ عَمَّا أَنْتَ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 فَقَدْ أَعْذَرَ مَنْ أَنْذَرَ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ارْبَعْ عَلَى ضِلْعِكَ وَ قِسْ عَلَى شِبْرِكَ بِفِتْرِكَ وَ الْزَمْ بَيْتَكَ وَ ابْكِ عَلَى خَطِيئَتِكَ فَإِنَّ ذَلِكَ أَسْلَمُ لَكَ فِي حَيَاتِكَ وَ مَمَاتِكَ وَ تَرُدُّ هَذَا الْأَمْرَ حَيْثُ جَعَلَهُ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 إِلَى الدُّنْيَا وَ لَا يَغُرَّنَّكَ مِنْ قُرَيْشٍ أَوْغَادُهَا فَعَمَّا قَلِيلٍ يَضْمَحِلُّ عَنْكَ دُنْيَاكَ ثُمَّ تَصِيرُ إِلَى رَبِّكَ فَيُجْزِيكَ بِعَمَلِكَ وَ قَدْ 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فَاجْعَلَنَّهُ لَهُ فَإِنَّ ذَلِكَ أَسْلَمُ لَكَ وَ أَحْسَنُ لِذِكْرِكَ وَ أَعْظَمُ لِأَجْرِكَ وَ قَدْ نَصَحْتُ لَكَ إِنْ قَبِلْتَ نُصْحِي وَ إِلَى اللَّهِ تَرْجِعُ بِخَيْرٍ كَانَ أَوْ بِشَرٍّ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بُرَيْدَةُ بْنُ حُصَيْبٍ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 أَمْ تَنَاسَيْتَ أَمْ خَدَعَتْكَ نَفْسُكَ؟ أَ مَا تَذْكُرُ إِذَا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 نَبِيُّنَا بَيْنَ أَظْهُرِنَا؟ فَاتَّقِ اللَّهَ وَ تَدَارَكْ نَفْسَكَ قَبْلَ </w:t>
      </w:r>
    </w:p>
    <w:p>
      <w:pPr>
        <w:pStyle w:val="BookText"/>
        <w:rPr/>
      </w:pPr>
      <w:r>
        <w:rPr>
          <w:rFonts w:ascii="Amiri" w:hAnsi="Amiri" w:eastAsia="Amiri" w:cs="Amiri"/>
          <w:color w:val="111111"/>
          <w:sz w:val="28"/>
          <w:sz w:val="28"/>
          <w:szCs w:val="28"/>
          <w:rtl w:val="true"/>
          <w:lang w:bidi="ar-SA"/>
        </w:rPr>
        <w:t>أَنْ لَا تَدَارَكَهَا وَ ادْفَعْ هَذَا الْأَمْرَ إِلَى مَنْ هُوَ أَحَقُّ بِهِ مِنْكَ مِنْ أَهْلِهِ وَ لَا تَمَادَ فِي اغْتِصَابِهِ وَ ارْجِعْ وَ أَنْتَ مُسْتَطِيعٌ أَنْ تَرْجِعَ فَقَدْ مَحَضْتُ نُصْحَكَ وَ بَيَّنْتُ لَكَ مَا عِنْدِي مَا إِنْ فَعَلْتَهُ وُفِّقْتَ وَ رَشِدْتَ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 أَهْلَ بَيْتِ نَبِيِّكُمْ أَحَقُّ بِهَذَا الْأَمْرِ مِنْكُمْ فَمُرُوا صَاحِبَكُمْ فَلْيَرُدَّ الْحَقَّ إِلَى أَهْلِهِ قَبْلَ أَنْ يَضْطَرِبَ حَبْلُكُمْ وَ يَضْعُفَ مَسْلَكُكُمْ وَ تَخْتَلِفُونَ فِيمَا بَيْنَكُمْ، فَقَدْ عَلِمْتُمْ أَنَّ بَنِي هَاشِمٍ أَوْلَى بِهَذَا الْأَمْرِ مِنْكُمْ وَ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 إِنَّ السَّابِقَةَ لَنَا فَأَهْلُ بَيْتِ نَبِيِّكُمْ أَقْدَمُ مِنْكُمْ سَابِقَةً وَ أَعْظَمُ غِنًى مِنْ صَاحِبِكُمْ وَ عَلِيُّ بْنُ أَبِي طَالِبٍ صَاحِبُ هَذَا الْأَمْرِ مِنْ بَعْدِ نَبِيِّكُمْ فَأَعْطُوهُ مَا جَعَلَهُ اللَّهُ لَهُ وَ لَا تَرُدُّوا عَلى أَدْبارِكُمْ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سَهْلُ بْنُ حُنَيْفٍ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تَجْحَدْ حَقّاً مَا جَعَلَهُ اللَّهُ لَكَ وَ لَا 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 أَدِّ الْحَقَّ إِلَى أَهْلِهِ، تُخَفِّفْ عَنْ ظَهْرِكَ ثِقْلَ وُزْرِكَ وَ 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وَ لَا تَخُصَّ بِهِ نَفْسَكَ فَعَمَّا قَلِيلٍ يَنْقَضِي عَنْكَ مَا أَنْتَ فِيهِ ثُمَّ تَصِيرُ إِلَى الْمَلِكِ الرَّحْمَنِ فَيُحَاسِبُكَ بِعَمَلِكَ وَ يَسْأَلُكَ عَمَّا جِئْتَ لَهُ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خُزَيْمَةُ بْنُ ثَابِتٍ ذُو الشَّهَادَتَيْنِ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 لَمْ يُرَدُّ مَعِي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إِمَامُكُمْ بَعْدِي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أُبَيُّ بْنُ كَعْبٍ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 الْبَاطِلِ وَ هُمُ الْأَئِمَّةُ الَّذِينَ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الْهَيْثَمِ بْنُ التَّيِّهَانِ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71" w:name="pg7920_97510"/>
    </w:p>
    <w:p>
      <w:pPr>
        <w:pStyle w:val="BookText"/>
        <w:rPr/>
      </w:pPr>
      <w:bookmarkEnd w:id="371"/>
      <w:r>
        <w:rPr>
          <w:rFonts w:ascii="Amiri" w:hAnsi="Amiri" w:eastAsia="Amiri" w:cs="Amiri"/>
          <w:color w:val="111111"/>
          <w:sz w:val="28"/>
          <w:sz w:val="28"/>
          <w:szCs w:val="28"/>
          <w:rtl w:val="true"/>
          <w:lang w:bidi="ar-SA"/>
        </w:rPr>
        <w:t>أَقَامَ عَلِيّاً عَلَيْنَا لِنُسَلِّمَ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لِلْخِلَافَةِ،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لِيُعْلِمَ النَّاسَ أَنَّهُ مَوْلَى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فَتَشَاجَرُوا فِي ذَلِكَ،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يَسْأَلُهُ عَنْ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وَلِيُّكُمْ بَعْدِي وَ أَنْصَحُ النَّاسِ لَكُمْ 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عُثْمَانُ بْنُ حُنَيْفٍ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وَ نُورُ الْأَرْضِ فَلَا تَقَدَّمُوهُمْ فَهُمُ الْوُلَاةُ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أَهْلِ بَيْتِكَ أَوْلَى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أَبُو أَيُّوبَ الْأَنْصَارِيُّ فَقَالَ اتَّقُوا اللَّهَ فِي أَهْلِ بَيْتِ نَبِيِّكُمْ وَ رُدُّوا إِلَيْهِمْ حَقَّهُمُ الَّذِي جَعَلَهُ اللَّهُ لَهُمْ فَقَدْ سَمِعْنَا مِثْلَ مَا سَمِعَ إِخْوَانُنَا فِي مَقَامٍ بَعْدَ مَقَامٍ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أَئِمَّتُكُمْبَعْدِي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أَبُوبَكْرٍ فِي بَيْتِهِ ثَلَاثَةَ أَيَّامٍ فَأَتَاهُ عُمَرُ وَ عُثْمَانُ وَ طَلْحَةُ وَ عَبْدُ الرَّحْمَنِ بْنُ عَوْفٍ وَ سَعْدُ بْنُ أَبِي وَقَّاصٍ وَ أَبُو عُبَيْدَةَ بْنُ الْجَرَّاحِ وَ سَعِيدُ بْنُ عَمْرِو بْنِ نُفَيْلٍ فَأَتَاهُ كُلٌّ مِنْهُمْ مُتَسَلِّحاً فِي قَوْمِهِ حَتَّى أَخْرَجُوهُ مِنْ بَيْتِهِ ثُمَّ أَصْعَدُوهُ عَلَى الْمِنْبَرِ وَ قَدْ سَلُّوا سُيُوفَهُمْ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عَادَ أَحَدٌ مِنْكُمْ بِمِثْلِ مَا تَكَلَّمَ بِهِ رَعَاعٌ مِنْكُمْ بِالْأَمْسِ لَتُمْلَأَنَّ سُيُوفُنَا مِنْهُ فَأَحْجَمَ وَ اللَّهِ الْقَوْمُ وَ كَرِهُوا الْمَوْتَ</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392190_1051229030"/>
      <w:bookmarkStart w:id="373" w:name="_Toc126"/>
      <w:bookmarkEnd w:id="372"/>
      <w:r>
        <w:rPr/>
        <w:t>126</w:t>
      </w:r>
      <w:r>
        <w:rPr>
          <w:rtl w:val="true"/>
        </w:rPr>
        <w:t xml:space="preserve">. </w:t>
      </w:r>
      <w:r>
        <w:rPr>
          <w:rtl w:val="true"/>
        </w:rPr>
        <w:t>دقیق‌ترین مذاکرات اصحاب جلیل‌القدر با ابوبکر</w:t>
      </w:r>
      <w:bookmarkEnd w:id="373"/>
    </w:p>
    <w:p>
      <w:pPr>
        <w:pStyle w:val="BookText"/>
        <w:rPr/>
      </w:pPr>
      <w:r>
        <w:rPr>
          <w:rFonts w:ascii="IRNazanin" w:hAnsi="IRNazanin" w:eastAsia="IRNazanin"/>
          <w:color w:val="111111"/>
          <w:sz w:val="28"/>
          <w:sz w:val="28"/>
          <w:szCs w:val="28"/>
          <w:rtl w:val="true"/>
          <w:lang w:bidi="fa-IR"/>
        </w:rPr>
        <w:t xml:space="preserve">ماجرای دوازده نفر از مهاجر و انصار که با نشستن ابوبکر در جایگاه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او را از این کار بازداشتند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عاص، مقداد بن اسود، عمار بن یاسر، ابوذر غفاری، سلمان فارسی و بریدة بن حصیب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ذو الشهادتین، </w:t>
      </w:r>
    </w:p>
    <w:p>
      <w:pPr>
        <w:pStyle w:val="BookText"/>
        <w:rPr/>
      </w:pPr>
      <w:r>
        <w:rPr>
          <w:rFonts w:ascii="IRNazanin" w:hAnsi="IRNazanin" w:eastAsia="IRNazanin"/>
          <w:color w:val="111111"/>
          <w:sz w:val="28"/>
          <w:sz w:val="28"/>
          <w:szCs w:val="28"/>
          <w:rtl w:val="true"/>
          <w:lang w:bidi="fa-IR"/>
        </w:rPr>
        <w:t>دو پسر حُنیف؛ سهل و عثمان، ابو ایّوب خالد بن زید انصاری، ابوالهیثم بن التیهان، اُبیّ بن کعب و مردمانی دیگر از مهاجر و انصار از برادران دینی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ابوبکر بر منبر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میان آن‌ها دربارۀ کار او مشاجره و گفت‌وگو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نرویم و او را از منبر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آوریم و 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نزد او بروید تا او را از منبر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آورید، درد سر برای خودتان درست کرده‌اید، 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شایسته نیست که خویش را ذلیل و خوار گرداند، ولی بیائید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تا با او مشورت نموده و نظر او را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تباه نمودی و حقی را که خودت به آن سزاوارتر بودی ضایع و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ما تصمیم داریم تا به نزد این مرد رفته و او را از منبر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آوریم، چون خوب می‌دانیم که این حق از آن توست و تو به خلافت و پیشوائی بر مردم سزاوار‌تر از او هستی، پس دوست نداشتیم که بدون مشورت با تو دست به کاری بزنیم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بدهید شما در برابر آن‌ها همچو سرمه‌ای در چشم و نمکی در توشه راه بیش نیستید و به‌تحقیق این امت رنج‌دیده و مصیبت‌زده هلاک شدند که فرمایش پیامبرشان را رها کرده و در بیعت با ابی‌بکر بر پروردگار خود دروغبستند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خاندان خودم و صلحای اهل ایمان مشورت نمودم، پس آن‌ها هم چاره‌ای جز سکوت ندیدند زیرا می‌دانند که سینه‌های این مردم از کینه و خشم به خدای عزّ وجل و خاندان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 و هنوز خون‌هایی را که در دوران جاهلیت ریخته شده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کرده بودید شما نیز همانند من می‌شدید، چون آن‌ها با شمشیرهای کشیده آماده جنگ و پیکار به‌سوی من آمدند تا آن که بر من چیره و غالب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گرنه تو را می‌کشیم، پس من چاره‌ای ندیدم جز آن که ایشان را از خودم دور کنم، و این برای آن بود که من به یاد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w:t>
      </w:r>
    </w:p>
    <w:p>
      <w:p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مردم کار تو را درهم‌شکسته و با خود‌کامگی غیر تو را اختیار کرده و دربارۀ تو نافرمانی مرا کردند، پس بر تو باد که شکیبایی نمایی تا فرمان خدا نازل شود، و آن‌ها قطعا بر تو نیرنگ خواهند کرد، پس تو برای آن‌ها راهی بر خود قرار مده تا بر تو مسلط شده و تو را خوار و ذلیل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این امت به‌زودی بعد از من با تو مکر و حیله خواهند داشت، این‌چنین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مرا خبر داده است؛ ولی شما به نزد این مرد یعنی ابوبکر بروید و به آن‌چه از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به او خبر بدهید و او را در کارهای مبهم و شبهه‌انگیزش رها مکنید تا این تذکر شما بزرگ‌ترین حجت بر او بوده باشد و نیز زمانی که به محضر پروردگارش بیاید او را زودتر به کیفر و عقوبتش بر‌ساند چون او پیامبرش را نافرمانی و دستورات او را مخالفت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روز جمعه رفته و همگی بر گرد منبر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شما را در قرآن جلوتر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توبۀ پیامبر و مهاجر و انصاری که او را پیروی کرده‌اند قبول نمود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نخستین از مهاجرین و انصار و کسانی که به نیکی و درستی از آنان پیروی کرده‌اند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پس اولین کسی که برخاست و سخن آغاز کرد عمرو بن سعید بن عاص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تو آن‌چه را پیش‌تر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در روز جنگ با بنی‌قریظه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مردان نامدار و بزرگان آن‌ها را کشت، وقتی که ما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نکته‌ای را به شما توصیه می‌کنم، پس آن را خوب حفظ کنید و کاری را به شما اشاره کرده و می‌فهمانم، پس در نگهداری آن کوشا باشید؛ آگاه باشید که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امیر و فرمانده و جانشین من در میان شماست، این توصیه </w:t>
      </w:r>
    </w:p>
    <w:p>
      <w:pPr>
        <w:pStyle w:val="BookText"/>
        <w:rPr/>
      </w:pPr>
      <w:r>
        <w:rPr>
          <w:rFonts w:ascii="IRNazanin" w:hAnsi="IRNazanin" w:eastAsia="IRNazanin"/>
          <w:color w:val="111111"/>
          <w:sz w:val="28"/>
          <w:sz w:val="28"/>
          <w:szCs w:val="28"/>
          <w:rtl w:val="true"/>
          <w:lang w:bidi="fa-IR"/>
        </w:rPr>
        <w:t>را پروردگارم به من فرموده که اگر سفارشات مرا دربارۀ او نپذیرید و او را کمک و یاری نکنید در احکامتان اختلاف کرده و در امور دینیتان دچار اضطراب و تشویش خواهید شد و بدهای شما و اشرارتان بر شما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اهل‌بیت من وارث برنامه‌های دینی من و بعد از من امور امت مرا عهده‌دار هستند و سر پا نگاه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آنان را اطاعت کند و سفارشات مرا دربارۀ ایشان مراعات و حفظ نماید او را در گروه من محشور فرما و از رفاقت و همراهی با من آن‌چنان بهره‌ای به آن‌ها عطا فرما که رستگاری آخرت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 جانشینی من با آن‌ها بدی نماید او را از بهشتی که پهنا و گستره آن به‌اندازه آسمان‌ها و زمین است محروم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نه شایستگی مشورت را داری و نه از کسانی هستی که سخنانت قابل قبول و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ساکت باش،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از زبان دیگری سخن می‌گوئی و دست به ارکان دیگران زده‌ای،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می‌دانند که تو پست‌ترین حسب و پائین‌ترین جایگاه را داری و تو از همه بی‌نام‌ونشان‌تر و در نزد خدای تعالی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فرومایه‌تر از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جنگ بسیار ترسو بوده و از نظر ریشه و بنیاد خانوادگی بسیار پست می‌باشی و در قریش هیچ‌گونه افتخاری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خاموش شده و از خشم زیاد با انگشتش بر دندانش می‌کوبید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حمد و ثنای الهی را به‌جا آورده و بر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ای گروه مهاجر و انصار و ای تابعان و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می‌دانید و خوبان شما هم می‌دانند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خلافت بعد از من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جانشینی در اهل‌بیت من یعنی فرزندان و پسرانم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w:t>
      </w:r>
    </w:p>
    <w:p>
      <w:pPr>
        <w:pStyle w:val="BookText"/>
        <w:rPr/>
      </w:pPr>
      <w:r>
        <w:rPr>
          <w:rFonts w:ascii="IRNazanin" w:hAnsi="IRNazanin" w:eastAsia="IRNazanin"/>
          <w:color w:val="111111"/>
          <w:sz w:val="28"/>
          <w:sz w:val="28"/>
          <w:szCs w:val="28"/>
          <w:rtl w:val="true"/>
          <w:lang w:bidi="fa-IR"/>
        </w:rPr>
        <w:t>شما فرمایشات پیامبرتان را دور انداخته و آن‌چه را به شما اشاره کرده و فهمانیده بود فراموش کردید و این دنیای زود‌گذر و فناپذیر را پیروی نموده و آخرت ماندگار و پایدار را که جوانانش پیر نشوند و نعمت‌های آن از بین نرود و اهل آن محزون نشوند و ساکنان آن هرگز نمیرند به بهرۀ اندکی از دنیا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قبل از شما نیز چنین بودند که بعد از رفتن پیامبرشان ناسپاسی ورزیده و به کفر گرائیدند و دین و آئین را تبدیل و تغییر داده و به اختلاف و دو دستگیدچار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قدم جای قدم آنان گذارده و پابه‌پا با آنان برابری کردید و به همین زودی کیفر سخت کارتان و آن‌چه را پیش فرستادید می‌چشید و خداوند به بندگانش هیچ‌گونه ستمی روا نمی‌دارد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مرگ برای تو فرا رسد کارت را به گردن چه کسی می‌اندازی؟ و هرگاه از چیزی که نمی‌دانی سؤال شوی به چه کسی پناه می‌بری؟ در حالی‌که میان این مردم کسی هست که او از تو داناتر و نشانه‌های خوبی او از تو بیشتر و خویشی او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نزدیک‌تر است، ایشان او را در زندگانی خود بر همه مقدم داشته و هنگام مرگش شما را نسبت به او آگاه نمودند ولی شما فرمایش او را دورانداخته و سفارشِ او را به وادی فراموشی سپردید، پس به همین زودی کار بر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گورستان را دیدار خواهی نمود درحالی‌که پشتت آکنده از گناه باشد و با آن‌چه با دستان خویش پیش فرستاده‌ای به‌سوی قبرت راهی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به‌سوی حق بر می‌گشتی و با اهل حق از در انصاف وارد می‌شدی مایۀ نجات تو می‌شد، در روزی که سخت به عملت نیازمند باشی و با گناهانی که از تو سر زده همراه باشی؛ درحالی‌که تو شنیده‌ای آن‌چه را ما شنیده‌ایم و دیده‌ای آن‌چه را که ما دیده‌ایم اما تو را از آن‌چه که انجام داده‌ای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دربارۀ خودت در نظر داشته باش که هر کس به کاری که می‌کند اگر هشدار داده شود دیگر جای عذرخواهی بر او باقی نمی‌ماند و حجت بر او تمام است و خداوند هرگز به بندگانش ستم روا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خودت بنشین و با وجَبت فاصلۀ میان انگشت ابهام و سبّابه‌ات را اندازه بگیر، و ملازم خانه‌ات باش و بر گناهانت گریه کن زیرا این کار در زندگانی و مرگت برای تو بهتر است، و این امرِ خلافت را به جائی برگردان که خدای عزّ وجل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قرار داده‌اند، و به این دنیا اعتماد مکن، و بی‌خردانِ احمق از قبیلۀ قریش تو را فریب ندهند که به همین زودی دنیایت از بین می‌رود، آنگاه تو به‌سوی پروردگارت می‌روی و او در برابر کارهایت به تو جزا می‌دهد، و تو خوب می‌دانی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خلافت می‌باشد پس آن را برای او قرار بده، زیرا این کار برای تو صحیح و سالم‌تر، و برای یاد تو نیکو‌تر و اجر و مزدت سنگین‌تر باشد، اگر پند و اندرز مرا قبول کنی که من نهایت خیرخواهی را در حق تو انجام دادم، تنها به‌سوی خدا بازگشت خواهی نمود چه به خیر و خوبی یا به شر و بدی همراه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بریدة بن حصیب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فراموش کردی یا خود را به فراموشی زده‌ای، یا نفست تو را فریب داده است؟ آیا به یاد نداری آن زمانی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 درحالی‌که خود او در میان ما بود؟ پس از خداوند بترس و خودت را دریاب و کارهایت را جبران کن پیش از آن که نتوانی آن را جبران کنی و این کار خلافت را به کسی که از تو سزاوارتر است واگذار نما، در غصب‌کردن آن پافشاری مکن، و قدمی برمدار، و درحالی‌که هنوز قدرت برگشتن داری برگرد که من خالصانه تو را اندرز گفتم، و آن‌چه در نزد من بود از تو دریغ نداشتم که اگر آن را بپذیری و انجام دهی توفیق یافته و رستگار خواهی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خوبی می‌دانید که خاندان پیامبرتان به کار خلافت از شما شایسته‌تر و سزاوارترند، پس رفیق خودتان را بگوئید که حق را به اهلش برگرداند پیش از آن که ریسمان شما به اضطراب و لرزش بیفتد و مسلک و راه شما سست و ضعیف گردد و میان خودتان </w:t>
      </w:r>
    </w:p>
    <w:p>
      <w:pPr>
        <w:pStyle w:val="BookText"/>
        <w:rPr/>
      </w:pPr>
      <w:r>
        <w:rPr>
          <w:rFonts w:ascii="IRNazanin" w:hAnsi="IRNazanin" w:eastAsia="IRNazanin"/>
          <w:color w:val="111111"/>
          <w:sz w:val="28"/>
          <w:sz w:val="28"/>
          <w:szCs w:val="28"/>
          <w:rtl w:val="true"/>
          <w:lang w:bidi="fa-IR"/>
        </w:rPr>
        <w:t>به اختلاف و پراکندگی دچار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واقعاً می‌دانید که بنی‌هاشم به کار خلافت از شما سزاوارتر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اگر شما اعتقاد دارید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اسلام از آن شماست، سبقت اهل‌بیت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جلو‌تر است و به سرمایۀ علمی از صاحب و حاکم شما پُربارترند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خلافت بعد از پیامبر شما می‌باشد، پس آن چیزی را که خداوند تعالی برایش قرار داده به او واگذار کنید و به دوران گذشته و جاهلیت خود برنگردید که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سهل پسر حنیف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را که خدا برای تو قرار نداده ادّعا مکن و از اهلش دریغ مدار و از اولین کسانی مباش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اهل‌بیتش مخالفت کرده باشد، حق را به اهلش بسپار تا پشت تو از بار گناه سبک گردد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کنی درحالی‌که از تو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را به خویش اختصاص مده زیرا آن‌چه را که در آن هستی به‌زودی از تو گرفته و دوره‌ات سپری می‌شود، آن‌گاه به‌سوی خدای رحمان می‌روی و تو را در برابر کارهایت محاسبه و رسیدگی کرده و از آن‌چه کرده‌ای از تو خواهد پرسید و خداوند هیچ ستمی بر بندگانش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خُزیمة بن ثابت ذو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نمی‌دانی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مرا به تنهایی پذیرفت و دیگری را در کنار من برای گواهی قرار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پیشوا و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اُبیّ بن کعب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میان حق و باطل جدائی می‌اندازند و آنان پیشوایانی هستند که باید از آنان پیروی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ابوالهیثم بن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 xml:space="preserve">می‌دهم که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پاداشته تا بر او سلام بدهیم، پس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برای خلافت بلند نکرد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به‌پا داشت تا مردم بدانند او مولی و سرپرست کسانی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آن‌هاست، پس مردم در این‌باره به اختلاف افتاده و مردی را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این را از او بپرسد؟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مولی و سرپرست شماست و بعد از وفاتم او خیرخواه‌ترین مردم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بن حنیف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من ستارگان و نور زمین هستند، از آن‌ها پیشی نگیرید و بعد از من ایشان والی و فرمانروای شما هستند، پس مردی به‌سوی او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خانوادۀ تو به این کار سزاوارترند؟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اهل‌بیت پیامبرتان از خدا بترسید و حقی را که خدا برای آن‌ها قرار داده به آنان برگردانید، چون بارها ما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آنچه را که برادران ما در مقامی بعد از مقامی و در مجلسی بعد از مجلسی شنیده‌اند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امامان و پیشوایان شما بعد از من می‌باشند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سه روز در خانه‌اش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 عثمان و طلحه و عبدالرحمن بن عوف و سعد بن ابی‌وقاص و ابو عبیدة بن جرّاح و سعید بن عمرو بن نفیل هر یک با لباس رزم در میان قومش به نزد او آمده و او را از خانه‌اش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سخنانی همانند آن‌چه مردمانی فرومایه و پست در روزهای گذشته گفتند بگوید شمشیرهای خودمان را از خون او پر و سیراب خواهیم کرد، پس مردم از ترس، عقب‌نشینی کرده و مرگ را خوش 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هذا أحمد بن محمد الطبري المعروف بالخليليمن روايته للكتاب الذي أشرنا إليه في حديث يوم الغدير و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مراراً بلفظ أمير المؤمنين نرويه برجالهم الذين ينقلون لهم ما ينقلونه من حرامهم و حلالهم و الدرك فيما نذكره عليهم و فيه 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تعظيم دولته و هذا لفظ الحديث المشار إليه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بَكْرِ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أَبُو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عَنْ عُقْبَةَ عَنْ قَيْسِ بْنِ سِمْعَانَ عَنْ عَلْقَمَةَ بْنِ مُحَمَّدٍ الْحَضْرَمِيِّ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قَدْ بَلَّغَ جَمِيعَ الشَّرَائِعِ قَوْمَهُ غَيْرَ الْحَجِّ وَ الْوَلَايَةِ،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 وَ رَسُولًا مِنْ رُسُلِي إِلَّا مِنْ بَعْدِ كَمَالِ دِينِي وَ تَمَامِ حُجَّتِي وَ قَدْ بَقِيَ عَلَيْكَ مِنْ ذَلِكَ فَرِيضَتَانِ مِمَّا يَحْتَاجُ أَنْ تُبَلِّغَ قَوْمَكَ فَرِيضَةُ الْحَجِّ وَ فَرِيضَةُ الْوَلَايَةِ وَ الْخَلِيفَةِ مِنْ بَعْدِكَ، فَإِنِّي لَمْ أُخْلِ أَرْضِي مِنْ حُجَّةٍ وَ لَنْ أُخْلِيَهَا أَبَداً وَ إِنَّ اللَّهَ عَزَّ وَ جَلَّ يَأْمُرُكَ أَنْ تُبَلِّغَ قَوْمَكَ الْحَجَّ وَ لْيَحُجَّ مَعَكَ مَنِ اسْتَطَاعَ السَّبِيلَ مِنْ أَهْلِ الْحَضَرِ وَ الْأَطْرَافِ وَ الْأَعْرَابِ فَتُعَلِّمَهُمْ مِنْ حَجِّهِمْ مِثْلَ مَا عَلَّمْتَهُمْ مِنْ صَلَاتِهِمْ وَ زَكَاتِهِمْ وَ صِيَامِهِمْ وَ تُوقِفَهُمْ مِنْ ذَلِكَ عَلَى مِثْلِ الَّذِي أَوْقَفْتَهُمْ عَلَيْهِ مِنْ جَمِيعِ مَا بَلَّغْتَهُمْ مِنَ الشَّرَائِعِ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يُرِيدُ الْحَجَّ وَ أَنْ يُعَلِّمَكُمْ مِنْ ذَلِكَ مِثْلَ الَّذِي عَلَّمَكُمْ مِنْ شَرَائِعِ دِينِكُمْ وَ يُوقِفَكُمْ مِنْ ذَلِكَ عَلَى مِثْلِ مَا أَوْقَفَكُمْ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مَعَهُ نَاسٌ وَ صَفُّوا لَهُ لِيَنْظُرُوا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يَصْنَعُ وَ كَانَ جَمِيعُ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 الْأَعْرَابِ سَبْعِينَ أَلْفاً أَوْ يَزِيدُونَ عَلَى نَحْوِ عَدَدِ أَصْحَابِ مُوسَى السَّبْعِينَ أَلْفاً الَّذِينَ أَخَذَ عَلَيْهِمْ بِيعَةَ هَارُونَ فَنَكَثُوا أَوِ اتَّبَعُوا السَّامِرِيَّ وَ الْعِجْلَ، وَ كَذَلِكَ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عَلَى نَحْوِ عَدَدِ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فَنَكَثُوا الْبَيْعَةَ وَ اتَّبَعُوا الْعِجْلَ سُنَّةً بِسُنَّةٍ وَ مِثْلًا بِمِثْلٍ لَمْ يَخْرِمْ مِنْهُ شَيْ‌ءٌ وَ اتَّصَلَتِ التَّلْبِيَةُ مَا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أَجَلُكَ وَ مُدَّتُكَ وَ إِنِّي أَسْتَقِدُمَك عَلَى مَا لَا بُدَّ مِنْهُ وَ لَا عَنْهُ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عَهْدَكَ وَ تَقَدَّمْ فِي وَصِيَّتِكَ وَ اعْهَدْ إِلَى مَا عِنْدَكَ مِنَ الْعِلْمِ وَ مِيرَاثِ عُلُومِ الْأَنْبِيَاءِ مِنْ قَبْلِكَ وَ السِّلَاحِ وَ التَّابُوتِ وَ جَمِيعِ مَا عِنْدَكَ مِنْ آيَاتِ الْأَنْبِيَاءِ فَسَلِّمْهُ إِلَى وَصِيِّكَ وَ خَلِيفَتِكَ مِنْ بَعْدِكَ حُجَّتِي الْبَالِغَةِ عَلَى خَلْقِي عَلِيِّ بْنِ أَبِي طَالِبٍ فَأَقِمْهُ لِلنَّاسِ وَ جَدِّدْ عَهْدَكَ وَ مِيثَاقَكَ وَ بَيْعَتَهُ وَ ذَكِّرْهُمْ مَا فِي الذَّرِّ مِنْ بَيْعَتِي وَ مِيثَاقِي الَّذِي أَوْثَقْتُهُمْ بِهِ وَ عَهْدِي الَّذِي عَهِدْتُ إِلَيْهِمْ مِنَ الْوَلَايَةِ لِمَوْلَاهُمْ وَ مَوْلَى كُلِّ مُؤْمِنٍ وَ مُؤْمِنَةٍ عَلِيِّ بْنِ أَبِي طَالِبٍ فَإِنِّي لَمْ أَقْبِضْ نَبِيّاً إِلَّا بَعْدَ إِكْمَالِ دِينِي وَ تَمَامِ نِعْمَتِي بِوَلَايَةِ أَوْلِيَائِي وَ مُعَادَاةِ أَعْدَائِي وَ ذَلِكَ كَمَالُ تَوْحِيدِي وَ تَمَامُ نِعْمَتِي عَلَى خَلْقِي بِاتِّبَاعِ وَلِيِّي وَ طَاعَتُهُ طَاعَتِي وَ ذَلِكَ أَنِّي لَا أَتْرُكُ أَرْضِي بِغَيْرِ قَيِّمٍ لِيَكُونَ حُجَّةً لِي عَلَى خَلْقِي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بِوَلِيِّي وَ مَوْلَى كُلِّ مُؤْمِنٍ وَ مُؤْمِنَةٍ عَلِيٍّ عَبْدِي وَ وَصِيِّ نَبِيِّي وَ الْخَلِيفَةِ مِنْ بَعْدِهِ وَ حُجَّتِي الْبَالِغَةِ عَلَى خَلْقِي مَقْرُونٍ طَاعَتُهُ بِطَاعَةِ مُحَمَّدٍ نَبِيِّي وَ مَقْرُونٍ طَاعَتُهُ مَعَ طَاعَةِ </w:t>
      </w:r>
    </w:p>
    <w:p>
      <w:pPr>
        <w:pStyle w:val="BookText"/>
        <w:rPr/>
      </w:pPr>
      <w:r>
        <w:rPr>
          <w:rFonts w:ascii="Amiri" w:hAnsi="Amiri" w:eastAsia="Amiri" w:cs="Amiri"/>
          <w:color w:val="111111"/>
          <w:sz w:val="28"/>
          <w:sz w:val="28"/>
          <w:szCs w:val="28"/>
          <w:rtl w:val="true"/>
          <w:lang w:bidi="ar-SA"/>
        </w:rPr>
        <w:t>مُحَمَّدٍ بِطَاعَتِي، مَنْ أَطَاعَهُ أَطَاعَنِي وَ مَنْ عَصَاهُ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جَعَلْتُهُ عَلَماً بَيْنِي وَ بَيْنَ خَلْقِي مَنْ عَرَفَهُ كَانَ مُؤْمِناً وَ مَنْ أَنْكَرَهُ كَانَ كَافِراً وَ مَنْ أَشْرَكَ مَعَهُ كَانَ مُشْرِكاً، مَنْ لَقِيَنِي بِوَلَايَتِهِ دَخَلَ الْجَنَّةَ وَ مَنْ لَقِيَنِي بِعَدَاوَتِهِ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يَا مُحَمَّدُ عَلِيّاً وَ خُذْ عَلَيْهِ الْبَيْعَةَ وَ جَدِّدْ عَهْدِي وَ مِيثَاقِي لَهُمْ الَّذِي أَوْثَقْتُهُمْ عَلَيْهِ فَإِنِّي قَابِضُكَ إِلَيَّ وَ مُسْتَقْدِمُكَ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 أَهْلَ النِّفَاقِ وَ الشِّقَاقِ بِأَنْ يَتَفَرَّقُوا أَوْ يَرْجِعُوا جَاهِلِيَّةً لِمَا عَرَفَ مِنْ عَدَاوَتِهِمْ وَ مَا تَنْطَوِي عَلَى ذَلِكَ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الْبَغْضَاءَ وَ سَأَلَ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رَبَّهُ الْعِصْمَةَ إِلَى أَنْ بَلَغَ مَسْجِدَ الْخَيْفِ فَأَمَرَهُ أَنْ يَعْهَدَ عَهْدَهُ وَ يُقِيمَ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وَلِيّاً وَ أَوْعَدَهُ بِالْعِصْمَةِ مِنَ النَّاسِ بِالَّذِي أَرَادَ حَتَّى إِذَا أَتَى كُرَاعَ الْغَمِيمِ بَيْنَ مَكَّةَ وَ الْمَدِينَةِ فَأَتَاهُ جَبْرَئِيلُ فَأَمَرَهُ بِالَّذِي أَتَاهُ بِهِ مِنْ قَبْلُ وَ لَمْ يَأْتِهِ بِالْعِصْمَةِ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قَوْمِي يُكَذِّبُونِي وَ لَا يَقْبَلُونَ قَوْلِي فِي عَلِيٍّ فدفع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غَدِيرَ خُمٍّ قَبْلَالْجُحْفَةِ بِثَلَاثَةِ أَمْيَالٍ أَتَاهُ جَبْرَئِيلُ عَلَى خَمْسِ سَاعَاتٍ مَضَتْ مِنَ النَّهَارِ بِالزَّجْرِ وَ الِانْتِهَارِ وَ الْعِصْمَةِ مِنَ النَّاسِ فَكَانَ أَوَّلُهُمْ قُرْبَ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أَنْ يَرُدَّ مَنْ تَقَدَّمَ مِنْهُمْ وَ يَحْبِسَ مَنْ تَأَخَّرَ عَنْهُمْ فِي ذَلِكَ الْمَكَانِ وَ أَنْ يُقِيمَهُ لِلنَّاسِ وَ يُبَلِّغَهُمْ مَا أُنْزِلَ إِلَيْهِ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أَنْ قَدْ عَصَمَهُ اللَّهُ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يُنَادِي فِي النَّاسِ الصَّلَاةَ جَامِعَةً وَ تَنَحَّى إِلَى ذَلِكَ الْمَوْضِعِ وَ فِيهِ 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يُقَمَّ مَا تَحْتَهُنَّ وَ أَنْ يُنْصَبَ لَهُ أَحْجَارٌ كَهَيْئَةِ مِنْبَرٍ يُشْرِفُ عَلَى النَّاسِ فَرَجَعَ أَوَائِلُ النَّاسِ وَ احْتَبَسَ أَوَاخِرُهُمْ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تِلْكَ الْأَحْجَارِ فَقَالَ بِسْمِ اللَّهِ الرَّحْمنِ الرَّحِيمِ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عَلَا بِتَوْحِيدِهِ وَ دَنَا بِتَفْرِيدِهِ وَ جَلَّ فِي سُلْطَانِهِ وَ عَظُمَ فِي بُرْهَانِهِ، مَجِيداً لَمْ يَزَلْ وَ مَحْمُوداً لَا يَزَالُ بَارِئُ الْمَسْمُوكَاتِ وَ دَاحِي الْمَدْحُوَّاتِ وَ جَبَّارُ السَّمَاوَاتِ سُبُّوحٌ قُدُّوسٌ رَبُّ الْمَلَائِكَةِ وَ الرُّوحِ مُتَفَضِّلٌ عَلَى جَمِيعِ مَنْ بَرَأَهُ وَ مُتَطَاوِلٌ عَلَى مَنْ أَدْنَاهُ، يَلْحَظُ كُلَّ عَيْنٍ وَ الْعُيُونُ لَا تَرَاهُ، كَرِيمٌ حَلِيمٌ ذُو أَنَاةٍ قَدْ وَسِعَ كُلَّ شَيْ‌ءٍ رَحْمَتُهُ وَ مَنَّ عَلَيْهِمْ بِنِعْمَتِهِ، لَا يَعْجَلُ عَلَيْهِمْ بِانْتِقَامٍ وَ لَا يُبَادِرُ إِلَيْهِمْ بِمَا اسْتَحَقُّوا مِنْ عَذَابِهِ، قَدْ فَهِمَ السَّرَائِرَ وَ عَلِمَ الضَّمَائِرَ وَ لَمْ يَخْفَ عَلَيْهِ الْمَكْنُونَاتُ وَ لَا اشْتَبَهَتْ عَلَيْهِ الْخَفِيَّاتُ، لَهُ الْإِحَاطَةُ بِكُلِّ شَيْ‌ءٍ وَ الْغَلَبَةُ لِكُلِّ شَيْ‌ءٍ وَ الْقُوَّةُ بِكُلِّ شَيْ‌ءٍ وَ الْقُدْرَةُ عَلَى كُلِّ شَيْ‌ءٍ لَيْسَ كَمِثْلِهِ شَيْ‌ءٌ وَ هُوَ مُنْشِئُ الشَّيْ‌ءَ حِينَ لَا شَيْ‌ءَ وَ دَائِمٌ غَنِيٌّ وَ قَائِمٌ بِالْقِسْطِ لا إِلهَ إِلَّا هُوَ الْعَزِيزُ الْحَكِيمُ، جَلَّ أَنْ تُدْرِكَهُ الْأَبْصَارُ وَ هُوَ يُدْرِكُ الْأَبْصارَ وَ هُوَ اللَّطِيفُ الْخَبِيرُ، لَا يَلْحَقُ أَحَدٌ وَصْفَهُ مِنْ مَعَانِيهِ وَ لَا يَجِدُ أَحَدٌ كَيْفَ هُوَ مِنْ سِرٍّ وَ عَلَانِيَةٍ إِلَّا بِمَا دَلَّ عَزَّ وَ جَلَّ عَلَى نَفْسِهِ، وَ أَشْهَدُ أَنَّهُ اللَّهُ الَّذِي مَلَأَ الدَّهْرَ قُدْسَهُ وَ الَّذِي يَغْشَى الْأَبَدَ نُورُهُ وَ الَّذِي يَنْفُذُ أَمْرُهُ بِلَا مُشَاوَرَةِ مُشِيرٍ وَ لَا مَعَهُ شَرِيكٌ فِي تَقْدِيرِهِ وَ لَا تَفَاوُتٍ فِي تَدْبِيرِهِ، صَوَّرَ مَا ابْتَدَعَ عَلَى غَيْرِ مِثَالٍ وَ خَلَقَ مَا خَلَقَ بِلَا مَعُونَةٍ مِنْ أَحَدٍ وَ لَا تَكَلُّفٍ وَ لَا احْتِيَالٍ، أَنْشَأَهَا فَكَانَتْ وَ بَرَأَهَا فَبَانَتْ فَهُوَ اللَّهُ الَّذِي لَا إِلَهَ إِلَّا هُوَ الْمُتْقِنُ الصَّنْعَةِ وَ الْحَسَنُ المنعة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الَّذِي لَا يَجُورُ وَ الْأَكْرَمُ الَّذِي تَرْجِعُ إِلَيْهِ الْأُمُورُ، أَشْهَدُ أَنَّهُ الَّذِي تَوَاضَعَ كُلُّ شَيْ‌ءٍ لِعَظَمَتِهِ وَ ذَلَّ كُلُّشَيْ‌ءٍ لِعِزَّتِهِ وَ اسْتَسْلَمَ كُلُّ شَيْ‌ءٍ لِقُدْرَتِهِ وَ خَضَعَ كُلُّ شَيْ‌ءٍ لِهَيْبَتِهِ، مَالِكُ الْأَمْلَاكِ وَ مُفَلِّكُ الْأَفْلَاكِ وَ مُسَخِّرُ الشَّمْسِ وَ الْقَمَرِ كُلٌّ يَجْرِي لِأَجَلٍ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قَاصِمُ كُلِّ جَبَّارٍ عَنِيدٍ وَ مُهْلِكُ كُلِّ شَيْطَانٍ مَرِيدٍ لَمْ يَكُنْ لَهُ ضِدٌّ وَ لَا نِدٌّ أَحَدٌ صَمَدٌ لَمْ يَلِدْ وَ لَمْ يُولَدْ وَ لَمْ يَكُنْ لَهُ كُفُواً أَحَدٌ إِلَهٌ وَاحِدٌ وَ رَبٌّ مَاجِدُ يَشَاءُ فَيَمْضِي وَ يُرِيدُ فَيَقْضِي وَ يَعْلَمُ وَ يُحْصِي وَ يُمِيتُ وَ يُحْيِي وَ يُفْقِرُ وَ يُغْنِي وَ يُضْحِكُ وَ يُبْكِي وَ يُدْنِي وَ يُقْصِي وَ يَمْنَعُ وَ يُثْرِي لَهُ الْمُلْكُ وَ لَهُ الْحَمْدُ بِيَدِهِ الْخَيْرُ وَ هُوَ عَلى كُلِّ شَيْ‌ءٍ قَدِيرٌ، يُولِجُ اللَّيْلَ فِي النَّهارِ وَ يُولِجُ النَّهارَ فِي اللَّيْلِ لا إله إلّا الله الْعَزِيزُ الْغَفَّارُ، مُسْتَجِيبُ الدُّعَاءِ وَ مُجْزِلُ الْعَطَاءِ وَ مُحْصِي الْأَنْفَاسِ وَ رَبُّ الْجَنَّةِ وَ النَّاسِ الَّذِي لَا يُشْكِلُ عَلَيْهِ شَيْ‌ءٌ وَ لَا يُضْجِرُهُ صُرَاخُ الْمُسْتَصْرِخِينَ وَ لَا يُبْرِمُهُ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الْمُلِحِّينَ، الْعَاصِمُ لِلصَّالِحِينَ الْمُوَفِّقُ لِلْمُفْلِحِينَ وَ مَوْلَى الْمُؤْمِنِينَ وَ رَبُّ الْعَالَمِينَ الَّذِي اسْتَحَقَّ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أَنْ يَشْكُرَهُ وَ يَحْمَدَهُ عَلَى السَّرَّاءِ وَ الضَّرَّاءِ وَ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فَأُومِنُ بِهِ وَ مَلَائِكَتِهِ وَ كُتُبِهِ وَ رُسُلِهِ أَسْمَعُ لِأَمْرِهِ وَ أُطِيعُ وَ أُبَادِرُ إِلَى كُلِّ مَا يَرْضَاهُ وَ أَسْتَسْلِمُ لِمَا قَضَاهُ رَغْبَةً فِي طَاعَتِهِ وَ خَوْفاً مِنْ عُقُوبَتِهِ لِأَنَّهُ اللَّهُ الَّذِي لَا يُؤْمَنُ مَكْرُهُ وَ لَا يُخَافُ جَوْرُهُ، أُقِرُّ لَهُ عَلَى نَفْسِي بِالْعُبُودِيَّةِ وَ أَشْهَدُ لَهُ بِالرُّبُوبِيَّةِ وَ أُؤَدِّي مَا أُوحِيَ إِلَيَّ بِهِ حَذَراً أَنْ لَا أَفْعَلَ فَتَحِلَّ بِي قَارِعَةٌ لَا يَدْفَعُهَا عَنِّي أَحَدٌ وَ إِنْ عَظُمَتْ حِيلَتُهُ وَ صِفَةُ حِيلَتِهِ لَا إِلَهَ إِلَّا هُوَ لِأَنَّهُ أَعْلَمَنِي عَزَّ وَ جَلَّ أَنِّي إِنْ لَمْ أُبَلِّغْ مَا أُنْزِلَ إِلَيَّ فِي حَقِّ عَلِيٍّ فَمَا بَلَّغْتُ رِسَالَتَهُ وَ قَدْ ضَمِنَ لِي الْعِصْمَةَ مِنَ النَّاسِ وَ هُوَ اللَّهُ الْكَافِي الْكَرِيمُ وَ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أَيُّهَا الرَّسُولُ بَلِّغْ ما أُنْزِلَ إِلَيْكَ مِنْ رَبِّكَ فِي عَلِيٍّ 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فِي تَبْلِيغِ مَا أَنْزَلَ اللَّهُ إِلَيَّ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عَلَيَّ مِرَاراً ثَلَاثاً يَأْمُرُنِي عَنِ السَّلَامِ رَبِّ </w:t>
      </w:r>
    </w:p>
    <w:p>
      <w:pPr>
        <w:pStyle w:val="BookText"/>
        <w:rPr/>
      </w:pPr>
      <w:r>
        <w:rPr>
          <w:rFonts w:ascii="Amiri" w:hAnsi="Amiri" w:eastAsia="Amiri" w:cs="Amiri"/>
          <w:color w:val="111111"/>
          <w:sz w:val="28"/>
          <w:sz w:val="28"/>
          <w:szCs w:val="28"/>
          <w:rtl w:val="true"/>
          <w:lang w:bidi="ar-SA"/>
        </w:rPr>
        <w:t>السَّلَامِ أَنْ أَقُومَ فِي هَذَا الْمَشْهَدِ فَأُعْلِمَ كُلَّ أَبْيَضَ وَ أَسْوَدَ أَنَّ عَلِيَّ بْنَ أَبِي طَالِبٍ أَخِي وَ وَصِيِّي وَ خَلِيفَتِي عَلَى أُمَّتِي وَ الْإِمَامُ مِنْ بَعْدِي مَحَلُّهُ مِنِّي مَحَلُّ هَارُونَ مِنْ مُوسَى إِلَّا أَنَّهُ لَا نَبِيَّ بَعْدِي وَ هُوَ وَلِيُّكُمْ بَعْدَ اللَّهِ وَ رَسُولِهِ وَ قَدْ أَنْزَلَ اللَّهُعَلَيَّ بِذَلِكَ آيَةً هِيَ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فَعَلَيُّ بْنُ أَبِي طَالِبٍ الَّذِي أَقَامَ الصَّلَاةَ وَ آتَى الزَّكَاةَ وَ هُوَ رَاكِعٌ يُرِيدُ وَجْهَ اللَّهِ يُرِيدُهُ اللَّهُ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جَبْرَئِيلَ أَنْ يَسْتَعْفِيَ لِيَ السَّلَامَ عَنْ تَبْلِيغِ ذَلِكَ إِلَيْكُمْ أَيُّهَا النَّاسُ لِعِلْمِي بِقِلَّةِ الْمُتَّقِينَ وَ كَثْرَةِ الْمُنَافِقِينَ وَ ادِّعَاءِ اللَّائِمِينَ وَ حِيَلِ الْمُسْتَهْزِءِينَ بِالْإِسْلَامِ الَّذِينَ وَصَفَهُمُ اللَّهُ فِي كِتَابِهِ بِأَنَّهُمْ يَقُولُونَ بِأَلْسِنَتِهِمْ ما لَيْسَ فِي قُلُوبِهِمْ وَ يَحْسَبُونَهُ هَيِّناً وَ هُوَ عِنْدَ اللَّهِ عَظِيمٌ وَ كَثْرَةِ أَذَاهُمْ لِي غَيْرَ مَرَّةٍ حَتَّى سَمَّوْنِي أُذُناً وَ زَعَمُوا أَنِّي كَذَلِكَ لِكَثْرَةِ مُلَازَمَتِهِ إِيَّايَ وَ إِقْبَالِي عَلَيْهِ حَتَّى أَنْزَلَ اللَّهُ فِي ذَلِكَ قُرْآناً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 الْقَائِلِينَ بِذَلِكَ بِأَسْمَائِهِمْ لَسَمَّيْتُ وَ أَنْ أُومِيَ إِلَى أَعْيَانِهِمْ لَأَوْمَأْتُ وَ أَنْ أَدُلَّ عَلَيْهِمْ لَدَلَلْتُ وَ لَكِنِّي وَ اللَّهِ فِي أُمُورِهِمْ قَدْ تَكَرَّمْتُ وَ كُلَّ ذَلِكَ لَا يَرْضَى اللَّهُ مِنِّي إِلَّا أَنْ أُبَلِّغَ مَا أَنْزَلَ اللَّهُ إِلَيَّ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فِي حَقِّ عَلِيٍّ وَ إِنْ لَمْ تَفْعَلْ فَما بَلَّغْتَ رِسالَتَهُ 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ذَلِكَ فِيهِ فَإِنَّ اللَّهَ قَدْ نَصَبَهُ لَكُمْ وَلِيّاً وَ إِمَاماً مَفْرُوضاً طَاعَتُهُ عَلَى الْمُهَاجِرِينَ وَ الْأَنْصَارِ وَ عَلَى التَّابِعِينَ بِإِحْسَانٍ وَ عَلَى الْبَادِي وَ الْحَاضِرِ وَ عَلَى الْأَعْجَمِيِّ وَ الْعَرَبِيِّ وَ الْحُرِّ وَ الْعَبْدِ وَ الصَّغِيرِ </w:t>
      </w:r>
    </w:p>
    <w:p>
      <w:pPr>
        <w:pStyle w:val="BookText"/>
        <w:rPr/>
      </w:pPr>
      <w:r>
        <w:rPr>
          <w:rFonts w:ascii="Amiri" w:hAnsi="Amiri" w:eastAsia="Amiri" w:cs="Amiri"/>
          <w:color w:val="111111"/>
          <w:sz w:val="28"/>
          <w:sz w:val="28"/>
          <w:szCs w:val="28"/>
          <w:rtl w:val="true"/>
          <w:lang w:bidi="ar-SA"/>
        </w:rPr>
        <w:t>وَ الْكَبِيرِ وَ عَلَى الْأَبْيَضِ وَ الْأَسْوَدِ وَ عَلَى كُلِّ مُوَحِّدٍ مَاضٍ حُكْمُهُ جَائِزٌ قَوْلُهُ نَافِذٌ أَمْرُهُ، مَلْعُونٌ مَنْ خَالَفَهُ مَأْجُورٌ مَنْ تَبِعَهُ وَ مَنْ صَدَّقَهُ وَ أَطَاعَهُ فَقَدْ غَفَرَ اللَّهُ لَهُ وَ لِمَنْ سَمِعَ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 أَطِيعُوا وَ انْقَادُوا لِأَمْرِ اللَّهِ رَبِّكُمْ فَإِنَّ اللَّهَ هُوَ مَوْلَاكُمْ ثُمَّ رَسُولُهُ الْمُخَاطِبُ لَكُمْ ثُمَ عَلِيٌّ بَعْدِي وَلِيُّكُمْ وَ إِمَامُكُمْ بِأَمْرِ رَبِّكُمْ وَ الْإِمَامَةُ فِي ذُرِّيَّتِي مِنْ وُلْدِهِ إِلَى يَوْمِ تَلْقَوْنَ اللَّهَ وَ رَسُولَهُ، لَا حَلَالَ إِلَّا مَا أَحَلَّهُ اللَّهُ وَ رَسُولُهُ وَ هُمْ وَ لَا حَرَامَ إِلَّا مَا حَرَّمَهُ اللَّهُ وَ رَسُولُهُ وَ هُمْ، وَ اللَّهُ عَزَّ وَ جَلَّ عَرَّفَنِيَ الْحَلَالَ وَ الْحَرَامَ وَ أَنَا عَرَّفْتُ عَلِيّاً مَعَاشِرَ النَّاسِ مَا مِنْ عِلْمٍ إِلَّا وَ قَدْ أَحْصَاهُ اللَّهُ فِيَّ وَ كُلُّ عِلْمٍ عَلَّمَنِيهِ قَدْ عَلَّمْتُهُ عَلِيّاً وَ الْمُتَّقِينَ مِنْ وُلْدِهِ وَ هُوَ الْإِمَامُ الْمُبِينُ الَّذِي ذَكَرَهُ اللَّهُ فِي سُورَةِ يس وَ كُلَّ شَيْ‌ءٍ أَحْصَيْناهُ فِي إِمامٍ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فَلَا تَضِلُّوا عَنْهُ وَ لَا تَنْفِرُوا مِنْهُ وَ لَا تَسْتَنْكِفُوا مِنْ وَلَايَتِهِ فَإِنَّهُ يَهْدِي إِلَى الْحَقِّ وَ يَعْمَلُ بِهِ وَ يُزْهِقُ الْبَاطِلَ وَ يَنْهَى عَنْهُ وَ لَا تَأْخُذُهُ فِي اللَّهِ لَوْمَةُ لَائِمٍ إِنَّهُ أَوَّلُ مَنْ آمَنَ بِاللَّهِ وَ رَسُولِهِ لَمْ يَسْبِقْهُ إِلَى الْإِيمَانِ بِي أَحَدٌ، وَ الَّذِي فَدَا رَسُولَ اللَّهِ بِنَفْسِهِ وَ الَّذِي كَانَ مَعَ رَسُولِ اللَّهِ وَ لَا أَحَدَ يَعْبُدُ اللَّهَ مَعَ رَسُولِ اللَّهِ مِنَ الرِّجَالِ غَيْرُهُ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بُعِثَ مَلَكٌ مُقَرَّبٌ وَ لَا نَبِيٌّ مُرْسَلٌ أَوَّلُ النَّاسِ صَلَاةً وَ أَوَّلُ مَنْ عَبَدَ اللَّهَ مَعِي أَمَرْتُهُ عَنِ اللَّهِ أَنْ يَنَامَ فِي مَضْجَعِي فَفَعَلَ فَادِياً لِي بِنَفْسِهِ فَفَضِّلُوهُ فَقَدْ فَضَّلَهُ اللَّهُ وَ اقْبَلُوهُ فَقَدْ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إِمَامُكُمْ بِأَمْرِ اللَّهِ لَا يَتُوبُ اللَّهُ عَلَى أَحَدٍ أَنْكَرَ وَلَايَتَهُ وَ لَا يَغْفِرُ لَهُ حَتْماً عَلَى اللَّهِ تَبَارَكَ اسْمُهُ أَنْ يُعَذِّبَ مَنْ يَجْحَدُهُ وَ يُعَانِدُهُ مَعِي عَذاباً نُكْراً أَبَدَ الْآبِدِينَ وَ دَهْرَ الدَّاهِرِينَ وَ احْذَرُوا أَنْ تُخَالِفُوهُ فَتَصْلَوْا بِنَارٍ وَقُودُهَا النَّاسُ </w:t>
      </w:r>
    </w:p>
    <w:p>
      <w:pPr>
        <w:pStyle w:val="BookText"/>
        <w:rPr/>
      </w:pPr>
      <w:r>
        <w:rPr>
          <w:rFonts w:ascii="Amiri" w:hAnsi="Amiri" w:eastAsia="Amiri" w:cs="Amiri"/>
          <w:color w:val="111111"/>
          <w:sz w:val="28"/>
          <w:sz w:val="28"/>
          <w:szCs w:val="28"/>
          <w:rtl w:val="true"/>
          <w:lang w:bidi="ar-SA"/>
        </w:rPr>
        <w:t>وَ الْحِجارَةُ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بِي وَ اللَّهِ بَشَّرَ الْأَوَّلُونَ مِنَ النَّبِيِّينَ وَ الْمُرْسَلِينَ وَ أَنَا خَاتَمُ النَّبِيِّينَ وَ الْمُرْسَلِينَ وَ الْحُجَّةُ عَلَى جَمِيعِ الْمَخْلُوقِينَ مِنْ أَهْلِ السَّمَاوَاتِ وَ الْأَرَضِينَ فَمَنْ شَكَّ فِي ذَلِكَ فَقَدْ كَفَرَ كُفْرَ الْجَاهِلِيَّةِ الْأُولَى وَ مَنْ شَكَّ فِي شَيْ‌ءٍ مِنْ قَوْلِي هَذَا فَقَدْ شَكَّ فِي كُلِّ مَا أُنْزِلَ عَلَيَّ وَ مَنْ شَكَّ فِي وَاحِدٍ مِنَ الْأَئِمَّةِ فَقَدْ شَكَّ فِي الْكُلِّ مِنْهُمْ وَ الشَّاكُّ فِينَا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عَزَّ وَ جَلَّ حَبَانِي بِهَذِهِ الْفَضِيلَةِ مِنَّةً عَلَيَّ وَ إِحْسَاناً مِنْهُ إِلَيَّ فَلَا إِلَهَ إِلَّا هُوَ أَبَدَ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قَدْ فَضَّلَ عَلِيَّ بْنَ أَبِي طَالِبٍ عَلَى النَّاسِ كُلِّهِمْ وَ هُوَ أَفْضَلُ النَّاسِ بَعْدِي مِنْ ذَكَرٍ أَوْ أُنْثَى مَا أُنْزِلَ الرِّزْقُ وَ بَقِيَ وَاحِدٌ مِنَ الْخَلْقِ، مَلْعُونٌ مَلْعُونٌ مَنْ خَالَفَ قَوْلِي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يُخْبِرُنِي عَنِ اللَّهِ بِذَلِكَ وَ يَقُولُ مَنْ عَادَى عَلِيّاً وَ لَمْ يَتَوَالاهُ فَعَلَيْهِ لَعْنَتِي وَ غَضَبِي فَلْتَنْظُرْ كُلُّ نَفْسٍ ما قَدَّمَتْ لِغَدٍ وَ اتَّقُوا اللَّهَ أَنْ تَزِلَّ قَدَمٌ بَعْدَ ثُبُوتِها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جَنْبُ اللَّهِ الَّذِي ذَكَرَهُ فِي كِتَابِهِ الْعَزِيزِ فَقَالَتَعَالَى مُخْبِراً عَمَّنْ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 الْآيَةَ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 افْهَمُوا آيَاتِهِ وَ انْظُرُوا فِي مُحْكَمَاتِهِ وَ لَا تَتَّبِعُوا مُتَشَابِهَهُ فَوَ اللَّهِ لَنْ يُبَيِّنَ لَكُمْ زَوَاجِرَهُ وَ لَا يُوَضِّحُ لَكُمْ تَفْسِيرَهُ إِلَّا الَّذِي أَنَا آخِذٌ بِيَدِهِ وَ شَائِلٌ بِعَضُدِهِ وَ رَافِعُهُ بِيَدِي وَ مُعْلِمُكُمْ أَنَّ مَنْ كُنْتُ مَوْلَاهُ فَعَلِيٌّ مَوْلَاهُ وَ هُوَ أَخِي وَ وَصِيِّي وَ مُوَالاتُهُ مِنَ اللَّهِ أَنْزَلَهَا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عَلِيّاً وَ الطَّاهِرِينَ مِنْ ذُرِّيَّتِي وَ وُلْدِي وَ وُلْدَهُ هُمُ الثِّقْلُ الْأَصْغَرُ وَ الْقُرْآنُ الثِّقْلُ الْأَكْبَرُ وَ كُلُّ وَاحِدٍ مِنْهُمَا مُنْبِئٌ عَنْ صَاحِبِهِ وَ مُوَافِقٌ </w:t>
      </w:r>
    </w:p>
    <w:p>
      <w:pPr>
        <w:pStyle w:val="BookText"/>
        <w:rPr/>
      </w:pPr>
      <w:r>
        <w:rPr>
          <w:rFonts w:ascii="Amiri" w:hAnsi="Amiri" w:eastAsia="Amiri" w:cs="Amiri"/>
          <w:color w:val="111111"/>
          <w:sz w:val="28"/>
          <w:sz w:val="28"/>
          <w:szCs w:val="28"/>
          <w:rtl w:val="true"/>
          <w:lang w:bidi="ar-SA"/>
        </w:rPr>
        <w:t>لَهُ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فِي خَلْقِهِ وَ حُكَّامُهُ فِي أَرْضِهِ، أَلَا وَ قَدْ أَدَّيْتُ، أَلَا وَ قَدْ أَسْمَعْتُ، أَلَا وَ قَدْ بَلَّغْتُ، أَلَا وَ 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تَعَالَى قَالَ وَ إِنِّي أَقُولُ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أَمِيرُ الْمُؤْمِنِينَ غَيْرَ أَخِي وَ لَا تَحِلُّ إِمْرَةُ الْمُؤْمِنِينَ لِأَحَدٍ بَعْدِي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عَضُدِ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وَ كَانَ أَمِيرُ الْمُؤْمِنِينَ مُذْ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دَرَجَةٍ دُونَ مَقَامِهِ فَبَسَطَ يَدَهُ نَحْوَ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حَتَّى اسْتَكْمَلَ بَسْطَهُمَا إِلَى السَّمَاءِ وَ شَالَ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رِجْلَاهُ مَعَ رُكْبَتَيْ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عَلِيٌّ أَخِي وَ وَصِيِّي وَ وَاعِي عِلْمِي وَ خَلِيفَتِي فِي أُمَّتِي عَلَى مَنْ آمَنَ بِي، أَلَا إِنَّ تَنْزِيلَ الْقُرْآنِ عَلَيَّ وَ تَأْوِيلَهُ وَ تَفْسِيرَهُ بَعْدِي عَلَيْهِ وَ الْعَمَلُ بِمَا يُرْضِي اللَّهَ وَ مُحَارَبَةُ أَعْدَائِهِ وَ الدَّالُّ عَلَى طَاعَتِهِ وَ النَّاهِي عَنْ مَعْصِيَتِهِ، إِنَّهُ خَلِيفَةُ رَسُولِ اللَّهِ وَ أَمِيرُ الْمُؤْمِنِينَ وَ الْإِمَامُ الْهَادِي وَ قَاتِلُ النَّاكِثِينَ وَ الْقَاسِطِينَ وَ الْمَارِقِينَ بِأَمْرِ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يَا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الْعَنْ مَنْ أَنْكَرَهُ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عَلَيَّ أَنَّ الْإِمَامَةَ لِعَلِيٍّ وَ أَنَّكَ عِنْدَ بَيَانِي ذَلِكَ وَ نَصْبِي إِيَّاهُ لَمَّا أَكْمَلْتَ لَهُمْ دِينَهُمْ وَ أَتْمَمْتَ عَلَيْهِمْ نِعْمَتَكَ وَ رَضِيتَ لَهُمُ الْإِسْلَامَ دِيناً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 اللَّهُمَّ إِنِّي أُشْهِدُكَ أَنِّي قَدْ بَلَّغْتُ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قَدْ أَكْمَلَ اللَّهُ دِينَكُمْ بِإِمَامَتِهِ فَمَنْ لَمْ يَأْتَمَّ بِهِوَ بِمَنْ يَقُومُ بِوُلْدِي مِنْ صُلْبِهِ إِلَى يَوْمِ الْعَرْضِ عَلَى اللَّهِ فَأُولَئِكَ الَّذِينَ حَبِطَتْ </w:t>
      </w:r>
    </w:p>
    <w:p>
      <w:pPr>
        <w:pStyle w:val="BookText"/>
        <w:rPr/>
      </w:pPr>
      <w:r>
        <w:rPr>
          <w:rFonts w:ascii="Amiri" w:hAnsi="Amiri" w:eastAsia="Amiri" w:cs="Amiri"/>
          <w:color w:val="111111"/>
          <w:sz w:val="28"/>
          <w:sz w:val="28"/>
          <w:szCs w:val="28"/>
          <w:rtl w:val="true"/>
          <w:lang w:bidi="ar-SA"/>
        </w:rPr>
        <w:t>أَعْمالُهُمْ فِي الدُّنْيا وَ الْآخِرَةِ وَ فِي النَّارِ هُمْ خالِدُونَ فَلا يُخَفَّفُ عَنْهُمُ الْعَذابُ وَ لا هُمْ يُنْصَرُونَ، مَعَاشِرَ النَّاسِ هَذَا عَلِيٌّ أَنْصَرُكُمْ لِي وَ أَحَقُّكُمْ وَ أَقْرَبُكُمْ وَ أَعَزَّكُمْ عَلَيَّ وَ اللَّهُ وَ أَنَا عَنْهُ رَاضِيَانِ وَ مَا نَزَلَتْ آيَةُ رِضًى فِي الْقُرْآنِ إِلَّا فِيهِ وَ لَا خَاطَبَ اللَّهُ الَّذِينَ آمَنُوا إِلَّا بَدَأَ بِهِ وَ لَا شَهِدَ اللَّهُ بِالْجَنَّةِ فِي هَلْ أَتى عَلَى الْإِنْسانِ إِلَّا لَهُ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قَاضِي دَيْنِي وَ الْمُجَادِلُ عَنِّي وَ التَّقِيُّ النَّقِيُّ الْهَادِي الْمَهْدِيُّ نَبِيُّهُ خَيْرُ الْأَنْبِيَاءِ وَ هُوَ خَيْرُ الْأَوْصِيَاءِ ذُرِّيَّةُ كُلِّ نَبِيٍّ مِنْ صُلْبِهِ وَ 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إِبْلِيسَ لَعَنَهُ اللَّهُ أَخْرَجَ آدَمَ مِنَ الْجَنَّةِ بِالْحَسَدِ فَلَا تَحْسُدُوهُ فَتَحْبَطَ أَعْمَالُكُمْ وَ تَزِلَّ أَقْدَامُكُمْ فَإِنَّ آدَمَ أُهْبِطَ إِلَى الْأَرْضِ بِذَنْبِهِ وَ خَطِيئَتِهِ وَ إِنَّ الْمَلْعُونَ حَسَدَهُ عَلَى الشَّجَرَةِ وَ هُوَ صَفْوَةُ اللَّهِ فَكَيْفَ بِكُمْ وَ أَنْتُمْ أَنْتُمْ وَ قَدْ كَثُرَ أَعْدَاءُ اللَّهِ أَلَا وَ إِنَّهُ لَا يُبْغِضُ عَلِيّاً إِلَّا شَقِيٌّ وَ لَا يَتَوَلَّاهُ إِلَّا تَقِيٌّ وَ لَا يُؤْمِنُ بِهِ إِلَّا مُؤْمِنٌ مُخْلِصٌ فِيهِ نَزَلَتْ سُورَةُ الْعَصْرِ بِسْمِ اللَّهِ الرَّحْمنِ الرَّحِيمِ وَ الْعَصْرِ إِنَّ الْإِنْسانَ لَفِي خُسْرٍ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أَشْهَدْتُ اللَّهَ وَ بَلَّغْتُكُمْ رِسَالَتِي وَ مَا عَلَيَّ 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اتَّقُوا اللَّهَ حَقَّ تُقاتِهِ وَ لا تَمُوتُنَّ إِلَّا وَ أَنْتُمْ مُسْلِمُونَ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الَّذِي أُنْزِلَ مَعَهُ مِنْ قَبْلِ أَنْ نَطْمِسَ وُجُوهاً فَنَرُدَّها عَلى أَدْبارِها أَوْ نَلْعَنَهُمْ كَما لَعَنَّا أَصْحابَ السَّبْتِ بِاللَّهِ مَا عَنَى بِهَذِهِ الْآيَةِ إِلَّا قَوْماً مِنْ أَصْحَابِي أَعْرِفُهُمْ بِأَسْمَائِهِمْ وَ أَنْسَابِهِمْ قَدْ أُمِرْتُ بِالصَّفْحِ عَنْهُمْ فَلْيَعْمَلْ كُلُّ امْرِئٍ عَلَى مَا يَجِدُ لِعَلِيٍّ فِي قَلْبِهِ مِنَ الْحُبِّ وَ الْبُغْضِ</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مَسْبُوكٌ فِيَّ ثُمَّ فِي عَلِيِّ بْنِ أَبِي طَالِبٍ ثُمَّ فِي </w:t>
      </w:r>
    </w:p>
    <w:p>
      <w:pPr>
        <w:pStyle w:val="BookText"/>
        <w:rPr/>
      </w:pPr>
      <w:r>
        <w:rPr>
          <w:rFonts w:ascii="Amiri" w:hAnsi="Amiri" w:eastAsia="Amiri" w:cs="Amiri"/>
          <w:color w:val="111111"/>
          <w:sz w:val="28"/>
          <w:sz w:val="28"/>
          <w:szCs w:val="28"/>
          <w:rtl w:val="true"/>
          <w:lang w:bidi="ar-SA"/>
        </w:rPr>
        <w:t>النَّسْلِ مِنْهُ إِلَى الْقَائِمِ الْمَهْدِيِّ الَّذِي يَأْخُذُ بِحَقِّ اللَّهِ وَ بِكُلِّ حَقٍّ هُوَ لَنَا أَلَا وَ إِنَّ اللَّهَ قَدْ جَعَلَنَا حُجَّةً عَلَى الْمُعَانِدِينَ وَ عَلَى الْمُقَصِّرِينَ وَ الْمُخَالِفِينَ وَ الْخَائِنِينَ وَ الْآثِمِينَ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 فَإِنْ مِتُّ أَوْ قُتِلْتُ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عَلِيّاً الْمَوْصُوفُ بِالصَّبْرِ وَالشُّكْرِ ثُمَّ مِنْ بَعْدِهِ فِي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عَلَيَّ بِإِسْلَامِكُمْ بَلْ لَا تَمُنُّوا عَلَى اللَّهِ فَيَحْبَطَ عَمَلُكُمْ وَ يَسْخَطَ عَلَيْكُمْ وَ يَبْتَلِيَكُمْ بِشُوَاظٍ مِنْ نَارٍ وَ نُحَاسٍ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مِنْ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بَرِيئَانِ مِنْهُمْ وَ مِنْ أَشْيَاعِهِمْ وَ أَنْصَارِهِمْ وَ جَمِيعُهُمْ فِي الدَّرْكِ الْأَسْفَلِ مِنَ النَّارِ وَ بِئْسَ مَثْوَى الْمُتَكَبِّرِينَ، أَلَا إِنَّهُمْ أَصْحَابُ الصَّحِيفَةِ، مَعَاشِرَ النَّاسِ فَلْيَنْظُرْ أَحَدُكُمْ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إِمَامَةً وَ وِرَاثَةً فِي عَقِبِي إِلَى يَوْمِ الْقِيَامَةِ وَ قَدْ بَلَّغْتُ مَا أُمِرْتُ بِتَبْلِيغِهِ حُجَّةً عَلَى كُلِّ حَاضِرٍ وَ غَائِبٍ وَ عَلَى مَنْ شَهِدَ وَ مَنْ لَمْ يَشْهَدْ وَ وُلِدَ أَمْ لَمْ يُولَدْ فَلْيُبَلِّغْ حَاضِرُكُمْ غَائِبَكُمْ إِلَى يَوْمِ الْقِيَامَةِ وَ سَيَجْعَلُونَ الْإِمَامَةَ بَعْدِي مُلْكاً وَ اغْتِصَاباً، أَلَا لَعَنَ اللَّهُ الْغَاصِبِينَ وَ الْمُغْتَصِبِينَ وَ عِنْدَهَا يَفْرُغُ لَكُمْ أَيُّهَ الثَّقَلانِ مَنْ يَفْرُغُ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اللَّهَ عَزَّ وَ جَلَّ لَمْ يَكُنْ لِيَذَرَكُمْ عَلى ما أَنْتُمْ عَلَيْهِ حَتَّى يَمِيزَ</w:t>
      </w:r>
    </w:p>
    <w:p>
      <w:pPr>
        <w:pStyle w:val="BookText"/>
        <w:rPr/>
      </w:pPr>
      <w:r>
        <w:rPr>
          <w:rFonts w:ascii="Amiri" w:hAnsi="Amiri" w:eastAsia="Amiri" w:cs="Amiri"/>
          <w:color w:val="111111"/>
          <w:sz w:val="28"/>
          <w:sz w:val="28"/>
          <w:szCs w:val="28"/>
          <w:rtl w:val="true"/>
          <w:lang w:bidi="ar-SA"/>
        </w:rPr>
        <w:t>الْخَبِيثَ مِنَ الطَّيِّبِ وَ 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مَا مِنْ قَرْيَةٍ إِلَّا وَ اللَّهِ مُهْلِكُهَا بِتَكْذِيبِهَا وَ كَذَلِكَ يُهْلِكُ قَرْيَتَكُمْ وَ هُوَ الْمُوَاعِدُ كَمَا ذَكَرَ اللَّهُ فِي كِتَابِهِ وَ هُوَ مِنِّي وَ مِنْ صُلْبِي وَ اللَّهُ مُنْجِزٌ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فَأَهْلَكَهُمُ اللَّهُ وَ هُوَ مُهْلِكُ الْآخِرِينَ ثُمَّ تَلَا الْآيَةَ 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وَ نَهَانِي وَ قَدْ أَمَرْتُ عَلِيّاً وَ نَهَيْتُهُ بِأَمْرِهِ فَعِلْمُ الْأَمْرِ وَ النَّهْيِ لَدَيْهِ فَاسْمَعُوا الْأَمْرَ مِنْهُ تَسْلَمُوا وَ أَطِيعُوهُ تَهْتَدُوا وَ انْتَهُوا عَمَّا يَنْهَاكُمْ عَنْهُ تَرْشُدُوا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الصِّرَاطُ الْمُسْتَقِيمُ الَّذِي أَمَرَكُمْ أَنْ تَسْأَلُوا الْهُدَى إِلَيْهِ ثُمَّ عَلِيٌّ بَعْدِي وَ قَرَأَ سُورَةَ الْحَمْدِ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فِيهِمْ ذَكَرَتْ لَهُمْ شَمِلَتْ إِيَّاهُمْ خَصَّتْ وَ عَمَّتْ أُولَئِكَ أَوْلِيَاءُ اللَّهِ الَّذِينَ لا خَوْفٌ عَلَيْهِمْ وَ لا هُمْ يَحْزَنُونَ أَلا إِنَّ حِزْبَ اللَّهِ هُمُ الْمُفْلِحُونَ أَلَا إِنَّ أَعْدَاءَهُمْ هُمُ السُّفَهَاءُ الْغَاوُونَ إِخْوَانُ الشَّيَاطِينِ يُوحِي بَعْضُهُمْ إِلى بَعْضٍ زُخْرُفَ الْقَوْلِ غُرُوراً، أَلَا إِنَّ أَوْلِيَاءَهُمُ الَّذِينَ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الْآيَةَ، أَلَا إِنَّ أَوْلِيَاءَهُمُ الْمُؤْمِنُونَ الَّذِينَ وَصَفَهُمُ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يَلْبِسُوا إِيمانَهُمْ بِظُلْمٍ أُولئِكَ لَهُمُ الْأَمْنُ وَ هُمْ مُهْتَدُونَ، أَلَا إِنَّ أَوْلِيَاءَهُمُ الَّذِينَ آمَنُوا وَ لَمْ يَرْتَابُوا، أَلَا إِنَّ أَوْلِيَاءَهُمُ الَّذِينَ يَدْخُلُونَ الْجَنَّةَ آمِنِينَ وَ 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وَ هُمُ الَّذِينَ يَدْخُلُونَ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الَّذِينَ يَصْلَوْنَ سَعِيراً، أَلَا إِنَّ أَعْدَاءَهُمُ الَّذِينَ يَسْمَعُونَ لِجَهَنَّمَ شَهِيقاً وَ هِيَ تَفُورُ وَ يَرَوْنَ لَهَا زَفِيراً كُلَّما دَخَلَتْ أُمَّةٌ لَعَنَتْ أُخْتَها</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أَعْدَاءَهُمُ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سَأَلَهُمْ خَزَنَتُها</w:t>
      </w:r>
    </w:p>
    <w:p>
      <w:pPr>
        <w:pStyle w:val="BookText"/>
        <w:rPr/>
      </w:pPr>
      <w:r>
        <w:rPr>
          <w:rFonts w:ascii="Amiri" w:hAnsi="Amiri" w:eastAsia="Amiri" w:cs="Amiri"/>
          <w:color w:val="111111"/>
          <w:sz w:val="28"/>
          <w:sz w:val="28"/>
          <w:szCs w:val="28"/>
          <w:rtl w:val="true"/>
          <w:lang w:bidi="ar-SA"/>
        </w:rPr>
        <w:t>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إِلَى قَوْلِهِ فَسُحْقاً لِأَصْحابِ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يَخْشَوْنَ رَبَّهُمْ بِالْغَيْبِ لَهُمْ مَغْفِرَةٌ وَ أَجْرٌ كَبِيرٌ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قَدْ بَيَّنَّا مَا بَيْنَ السَّعِيرِ وَ الْأَجْرِ الْكَبِيرِ عَدُوُّنَا مَنْ ذَمَّهُ اللَّهُ وَ لَعَنَهُ وَ وَلِيُّنَا مَنْ أَحَبَّهُ اللَّهُ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إِنِّي النَّذِيرُ وَ عَلِيٌّ الْبَشِيرُ، أَلَا إِنِّي الْمُنْذِرُ وَ عَلِيٌّ الْهَادِي، أَلَا إِنِّي النَّبِيُّ وَ عَلِيٌّ الْوَصِيُّ، أَلَا إِنِّي الرَّسُولُ وَ عَلِيٌّ الْإِمَامُ وَ الْوَصِيُّ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الْإِمَامَ الْمَهْدِيَّ مِنَّا، أَلَا إِنَّهُ الظَّاهِرُ عَلَى الْأَدْيَانِ، أَلَا إِنَّهُ الْمُنْتَقِمُ مِنَ الظَّالِمِينَ، أَلَا إِنَّهُ فَاتِحٌ الْحُصُونِ وَ هَادِمُهَا وَ قَاتَلَ كُلِّ قَبِيلَةٍ مِنْ الشِّرْكِ الْمُدْرِكُ لِكُلِّ ثَارَ لِأَوْلِيَاءِ اللَّهِ، أَلَا إِنَّهُ نَاصِرُ دِينِ اللَّهِ، أَلَا إِنَّهُ الْمُجْتَازُ مِنْ بَحْرٍ عَمِيقٍ، أَلَا إِنَّهُ الْمُجَازِي كُلَّ ذِي فَضْلِ بِفَضْلِهِ وَ كُلَّ ذِي جَهْلٍ بِجَهْلِهِ، أَلَا إِنَّهُ خِيَرَةُ اللَّهِ وَ مُخْتَارُهُ، أَلَا إِنَّهُ وَارِثُ كُلِّ عِلْمٍ وَ الْمُحِيطُ بِهِ، أَلَا إِنَّهُ الْمُخْبِرُ عَنْ رَبِّهِ السَّدِيدُ، أَلَا إِنَّهُ الْمُفَوَّضُ إِلَيْهِ، أَلَا إِنَّهُ قَدْ بَشَّرَ بِهِ مَنْ سَلَفَ مِنَ الْقُرُونِ بَيْنَ يَدَيْهِ، أَلَا إِنَّهُ بَاقِي حُجَجِ الْحَجِيجِ وَ لَا حَقَّ إِلَّا مَعَهُ، أَلَا وَ إِنَّهُ وَلِيُّ اللَّهِ فِي أَرْضِهِ وَ حَكَمُهُ فِي خَلْقِهِ وَ أَمِينُهُ فِي عَلَانِيَتِهِ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قَدْ بَيَّنْتُ لَكُمْ وَ فَهَّمْتُكُمْ وَ هَذَا عَلِيٌّ يُفَهِّمُكُمْ بَعْدِي أَلَا إِنِّي أَدْعُوكُمْ عِنْدَ انْقِضَاءِ خُطْبَتِي إِلَى مُصَافَقَتِي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 وَ الْإِقْرَارِ بِهِ ثُمَّ مُصَافَقَتِهِ بَعْدِي أَلَا إِنِّي قَدْ بَايَعْتُاللَّهَ وَ عَلِيٌّ قَدْ بَايَعَنِي وَ أَنَا آخِذُكُمْ بِالْبَيْعَةِ لَهُ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الْحَجَّ وَ الْعُمْرَةَ مِنْ شَعَائِرِ اللَّهِ فَمَنْ حَجَّ الْبَيْتَ أَوِ اعْتَمَرَ فَلا</w:t>
      </w:r>
    </w:p>
    <w:p>
      <w:pPr>
        <w:pStyle w:val="BookText"/>
        <w:rPr/>
      </w:pPr>
      <w:r>
        <w:rPr>
          <w:rFonts w:ascii="Amiri" w:hAnsi="Amiri" w:eastAsia="Amiri" w:cs="Amiri"/>
          <w:color w:val="111111"/>
          <w:sz w:val="28"/>
          <w:sz w:val="28"/>
          <w:szCs w:val="28"/>
          <w:rtl w:val="true"/>
          <w:lang w:bidi="ar-SA"/>
        </w:rPr>
        <w:t xml:space="preserve">جُناحَ عَلَيْهِ إِلَى آخِرِ الْآيَةِ، فَمَا وَرَدَهُ أَهْلُ بَيْتٍ إِلَّا اسْتَغْنَوْا وَ أُبْشِرُوا وَ لَا تَخَلَّفُوا عَنْهُ إِلَّا بَتَرُوا وَ افْتَقَرُوا وَ مَا وَقَفَ بِالْمَوْقِفِ مُؤْمِنٌ إِلَّا غُفِرَ لَهُ مَا سَلَفَ مِنْ ذَنْبِهِ فَإِذَا قَضَى حَجَّهُ اسْتَأْنَفَ بِهِ مَعَاشِرَ النَّاسِ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مُعَانُونَ وَ نَفَقَاتُهُمْ مُخَلَّفَةٌ وَ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بِكَمَالٍ فِي الدِّينِ وَ التَّفَقُّهِ وَ لَا تَنْصَرِفُوا مِنَ الْمَشَاهِدِ إِلَّا بِتَوْبَةٍ وَ أَقِيمُوا الصَّلاةَ وَ آتُوا الزَّكاةَ كَمَا أَمَرَكُمُ اللَّهُ فَإِذَا طَالَ عَلَيْكُمُ الْأَمَدُ فَقَصَّرْتُمْ أَوْ نَسِيتُمْ فَعَلِيٌّ وَلِيُّكُمُ الَّذِي قَدْ نَصَبَهُ اللَّهُ لَكُمْ بَعْدِي أَمِينُ خَلْقِهِ، إِنَّهُ مِنِّي وَ أَنَا مِنْهُ وَ هُوَ وَ مَنْ تَخَلَّفَ مِنْ ذُرِّيَّتِي يُخْبِرُونَكُمْ بِمَا تُسْأَلُونَ مِنْهُ وَ يُبَيِّنُونَ لَكُمْ إِلَيْهِمْ فِيهِ تُرْجَعُونَ مِمَّا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الْحَلَالَ وَ الْحَرَامَ أَكْثَرُ مِنْ أَنْ أُحْصِيَهُمَا وَ أَعُدَّهُمَا فَآمُرَ بِالْحَلَالِ وَ أَنْهَى عَنِ الْحَرَامِ فِي مَقَامٍ وَاحِدٍ وَ قَدْ أُمِرْتُ فِيهِ أَنْ آخُذَ عَلَيْكُمْ بِالْبَيْعَةِ وَ الصَّفْقَةِ بِقَبُولِ مَا جِئْتُ بِهِ مِنَ اللَّهِ فِي عَلِيٍّ أَمِيرِ الْمُؤْمِنِينَ وَ الْأَوْصِيَاءِ الَّذِينَ هُمْ مِنِّي وَ مِنْهُ الْإِمَامَةُ فِيهِمْ قَائِمَةٌ خَاتَمُهَا الْمَهْدِيُّ إِلَى يَوْمِ يَلْقَى اللَّهَ الَّذِي يُقَدِّرُ وَ يَقْضِي كُلُّ حَلَالٍ دَلَلْتُكُمْ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نَهَيْتُكُمْ عَنْهُ فَإِنِّي لَمْ أَرْجِعْ عَنْ ذَلِكَ وَ لَمْ أُبَدِّلْهُ، أَلَا فَاذْكُرُوا وَ احْفَظُوا وَ تَرَاضَوْا وَ لَا تُبَدِّلُوهُ وَ لَا تُغَيِّرُوهُ وَ أَقِيمُوا الصَّلاةَ وَ آتُوا الزَّكاةَ وَ أْمُرُوا بِالْمَعْرُوفِ وَ انْهَوْا عَنِ الْمُنْكَرِ، أَلَا وَ إِنَّ رَأْسَ أَعْمَالِكُمْ الْأَمْرُ بِالْمَعْرُوفِ وَ النَّهْيُ عَنِ الْمُنْكَرِ فَعَرِّفُوا مَنْ لَمْ يَحْضُرْ مَقَامِي وَ يَسْمَعْ مَقَالِي هَذَا فَإِنَّهُ بِأَمْرِ اللَّهِ رَبِّي وَ رَبِّكُمْ وَ لَا أَمْرَ بِمَعْرُوفٍ وَ لَا نَهْيَ عَنْ مُنْكَرٍ إِلَّا مَعَ إِمَامٍ مَعْصُومٍ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إِنِّي أُخَلِّفُ فِيكُمُ الْقُرْآنَ وَصِيِّي عَلِيٌّ وَ الْأَئِمَّةُ مِنْ وُلْدِهِ بَعْدِي قَدْ عَرَفْتُمْ أَنَّهُمْ مِنِّي فَإِنْ تَمَسَّكْتُمْ بِهِمْ لَنْ تَضِلُّوا، أَلَا إِنَّ خَيْرَ زَادِكُمُ التَّقْوَى وَ احْذَرُوا السَّاعَةَ إِنَّ زَلْزَلَةَ السَّاعَةِ شَيْ‌ءٌ عَظِيمٌ وَ اذْكُرُوا </w:t>
      </w:r>
    </w:p>
    <w:p>
      <w:pPr>
        <w:pStyle w:val="BookText"/>
        <w:rPr/>
      </w:pPr>
      <w:r>
        <w:rPr>
          <w:rFonts w:ascii="Amiri" w:hAnsi="Amiri" w:eastAsia="Amiri" w:cs="Amiri"/>
          <w:color w:val="111111"/>
          <w:sz w:val="28"/>
          <w:sz w:val="28"/>
          <w:szCs w:val="28"/>
          <w:rtl w:val="true"/>
          <w:lang w:bidi="ar-SA"/>
        </w:rPr>
        <w:t>الْمَوْتَ وَ الْمَعَادَ وَ الْحِسَابَ بَيْنَ يَدَيِ اللَّهِ عَزَّ وَ جَلَّ وَ الْمِيزَانَ وَ الثَّوَابَ وَ الْعِقَابَ فَمَنْ جَاءَ بِالْحَسَنَةِ أُثِيبُ عَلَيْهَا وَ مَنْ جَاءَ بِالسَّيِّئَةِ فَلَيْسَ لَهُ فِي الْجَنَّةِ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إِنَّكُمْ أَكْثَرُ مِنْ أَنْ تُصَافِقُونِي بِكَفٍّ وَاحِدٍ فِي وَقْتٍ وَاحِدٍ وَ قَدْ أَمَرَنِي اللَّهُ أَنْ آخُذَ مِنْ أَلْسِنَتِكُمْ الْإِقْرَارَ بِمَا عَقَدْتُ لِعَلِيٍّ مِنْ إِمْرَةِ الْمُؤْمِنِينَ وَ لِمَنْ جَاءَ بَعْدَهُ مِنْ وُلْدِهِ الْأَئِمَّةِ مِنْ ذُرِّيَّتِي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سَامِعُونَ مُطِيعُونَ رَاضُونَ مُنْقَادُونَ لِمَا بَلَّغْتَ عَنْ رَبِّنَا وَ رَبِّكَ فِي إِمَامِنَا وَ أَئِمَّتِنَا مِنْ وُلْدِهِ نُبَايِعُكَ عَلَى ذَلِكَ بِقُلُوبِنَا وَ أَنْفُسِنَا وَ أَلْسِنَتِنَا وَ أَيْدِينَا عَلَى ذَلِكَ نَحْيَا وَ عَلَيْهِ نَمُوتُ وَ عَلَيْهِ نُبْعَثُ لَا نُغَيِّرُ وَ لَا نُبَدِّلُ وَ لَا نَشُكُّ وَ لَا نَجْحَدُ وَ لَا نَرْتَابُ عَنِ الْعَهْدِ وَ لَا نَنْقُضُ الْمِيثَاقَ وَعَظْتَنَا بِوَعْظِ اللَّهِ فِي عَلِيٍّ أَمِيرِ الْمُؤْمِنِينَ وَ الْأَئِمَّةِ الَّتِي ذَكَرْتَ مِنْ ذُرِّيَّتِكَ مِنْ وُلْدِهِ بَعْدَهُ الْحَسَنُ وَ الْحُسَيْنُ وَ مَنْ نَصَبَهُ اللَّهُ بَعْدَهُمَا فَالْعَهْدُ وَ الْمِيثَاقُ لَهُمْ مَأْخُوذٌ مِنَّا مِنْ قُلُوبِنَا وَ أَنْفُسِنَا وَ أَلْسِنَتِنَا وَ ضَمَائِرِنَا وَ أَيْدِينَا مَنْ أَدْرَكَهَا بِيَدِهِ وَ إِلَّا فَقَدْ أَقَرَّ بِهَا بِلِسَانِهِ وَ لَا نَبْتَغِ بِذَلِكَ بَدَلًا وَ لَا يَرَى اللَّهُ مِنْ أَنْفُسِنَا حِوَلًا نَحْنُ نُؤَدِّي ذَلِكَ عَنْكَ الدَّانِي وَ الْقَاصِي مِنْ أَوْلَادِنَا وَ أَهَالِينَا وَ نُشْهِدُ اللَّهَ بِذَلِكَ وَ كَفى بِاللَّهِ شَهِيداً وَ أَنْتَ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 فَإِنَّ اللَّهَ يَعْلَمُ كُلَّ صَوْتٍ وَ خائِنَةَ الْأَعْيُنِ وَما تُخْفِي الصُّدُورُفَمَنِ اهْتَدى فَلِنَفْسِهِ وَ مَنْ ضَلَّ فَإِنَّما يَضِلُّ عَلَيْها وَ مَنْ بَايَعَ فَإِنَّمَا يُبَايِعُ اللَّهَ يَدُ اللَّهِ فَوْقَ أَيْدِيكُمْ فَمَنْ نَكَثَ فَإِنَّما يَنْكُثُ عَلى نَفْسِهِ، فَبَايِعُوا اللَّهَ وَ بَايِعُونِي وَ بَايِعُوا عَلِيّاً وَ الْحَسَنَ وَ الْحُسَيْنَ وَ الْأَئِمَّةَ مِنْهُمْ فِي الدُّنْيَا وَ الْآخِرَةِ بِكَلِمَةٍ بَاقِيَةٍ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لَقِّنُوا مَا لَقَّنْتُكُمْ وَ قُولُوا مَا قُلْتُهُ وَ سَلِّمُوا عَلَى أَمِيرِكُمْ وَ قُولُوا</w:t>
      </w:r>
      <w:r>
        <w:rPr>
          <w:rFonts w:eastAsia="Amiri" w:cs="Amiri" w:ascii="Amiri" w:hAnsi="Amiri"/>
          <w:color w:val="111111"/>
          <w:sz w:val="28"/>
          <w:szCs w:val="28"/>
          <w:rtl w:val="true"/>
          <w:lang w:bidi="ar-SA"/>
        </w:rPr>
        <w:t xml:space="preserve">: </w:t>
      </w:r>
      <w:bookmarkStart w:id="374" w:name="pg7920_97533"/>
    </w:p>
    <w:p>
      <w:pPr>
        <w:pStyle w:val="BookText"/>
        <w:rPr/>
      </w:pPr>
      <w:bookmarkEnd w:id="374"/>
      <w:r>
        <w:rPr>
          <w:rFonts w:ascii="Amiri" w:hAnsi="Amiri" w:eastAsia="Amiri" w:cs="Amiri"/>
          <w:color w:val="111111"/>
          <w:sz w:val="28"/>
          <w:sz w:val="28"/>
          <w:szCs w:val="28"/>
          <w:rtl w:val="true"/>
          <w:lang w:bidi="ar-SA"/>
        </w:rPr>
        <w:t>سَمِعْنا وَ أَطَعْنا غُفْرانَكَ رَبَّنا وَ إِلَيْكَ الْمَصِيرُوَ 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فَضَائِلَ عَلِيٍّ وَ مَا خَصَّهُ اللَّهُ بِهِ فِي الْقُرْآنِ أَكْثَرُ مِنْ أَنْ أَذْكُرَهَا فِي مَقَامٍ وَاحِدٍ فَمَنْ أَنْبَأَكُمْ بِهَا فَصَدِّقُوهُ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أُولِي الْأَمْرِ فَقَدْ فازَ فَوْزاً عَظِيماً السَّابِقُونَ السَّابِقُونَ إِلَى بَيْعَتِهِ وَ التَّسْلِيمِ عَلَيْهِ بِإِمْرَةِ الْمُؤْمِنِينَ أُولئِكَ الْمُقَرَّبُونَ فِي جَنَّاتِ النَّعِيمِ فَقُولُوا مَا يَرْضَى اللَّهُ عَنْكُمْ وَ إِنْ تَكْفُرُوا أَنْتُمْ وَ مَنْ فِي الْأَرْضِ جَمِيعاً فَلَنْ يَضُرَّ اللَّهَ شَيْئاً اللَّهُمَّ اغْفِرْ لِلْمُؤْمِنِينَ بِمَا أَدَّيْتَ وَ أَمَرْتَ وَ اغْضَبْ عَلَى الْجَاحِدِينَ وَ الْكَافِرِينَ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 النَّاسُ إِلَى بَيْعَتِهِ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لِمَا أَمَرَنَا اللَّهُ وَ رَسُولُهُ بِقُلُوبِنَا وَ أَنْفُسِنَا وَ أَلْسِنَتِنَا وَ جَمِيعِجَوَارِحِنَا ثُمَّ انْكَبُّوا عَلَى رَسُولِ اللَّهِ 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بِأَيْدِيهِمْ وَ كَانَ أَوَّلَ مَنْ صَافَقَ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 عُمَرُ وَ عُثْمَانُ وَ طَلْحَةُ وَ الزُّبَيْرُ ثُمَّ بَاقِي الْمُهَاجِرِينَ وَ الْأَنْصَارِ وَ النَّاسُ عَلَى طَبَقَاتِهِمْ وَ مِقْدَارِ مَنَازِلِهِمْ إِلَى أَنْ صُلِّيَتِ الظُّهْرُ وَ الْعَصْرُ فِي وَقْتٍ وَاحِدٍ وَ الْمَغْرِبُ وَ الْعِشَاءُ الْآخِرَةُ فِي وَقْتٍ وَاحِدٍ وَ لَمْ يَزَالُوا يَتَوَاصَلُونَ الْبَيْعَةَ وَ الْمُصَافَقَةَ ثَلَاثاً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بَايَعَهُ فَوْجٌ بَعْدَ فَوْجٍ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جَمِيعِ الْعَالَمِينَ وَ صَارَتِ الْمُصَافَقَةُ سُنَّةً وَ رَسْماً وَ اسْتَعْمَلَهَا مَنْ لَيْسَ لَهُ حَقٌّ فِيهَا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392192_1051229030"/>
      <w:bookmarkStart w:id="376" w:name="_Toc127"/>
      <w:bookmarkEnd w:id="375"/>
      <w:r>
        <w:rPr/>
        <w:t>127</w:t>
      </w:r>
      <w:r>
        <w:rPr>
          <w:rtl w:val="true"/>
        </w:rPr>
        <w:t xml:space="preserve">. </w:t>
      </w:r>
      <w:r>
        <w:rPr>
          <w:rtl w:val="true"/>
        </w:rPr>
        <w:t xml:space="preserve">رساترین خطبۀ پیامبر اکرم </w:t>
      </w:r>
      <w:r>
        <w:rPr>
          <w:rtl w:val="true"/>
        </w:rPr>
        <w:t>(</w:t>
      </w:r>
      <w:r>
        <w:rPr>
          <w:rtl w:val="true"/>
        </w:rPr>
        <w:t>صلی الله علیه و آله و سلم</w:t>
      </w:r>
      <w:r>
        <w:rPr>
          <w:rtl w:val="true"/>
        </w:rPr>
        <w:t xml:space="preserve">) </w:t>
      </w:r>
      <w:r>
        <w:rPr>
          <w:rtl w:val="true"/>
        </w:rPr>
        <w:t>در وادی غدیر خم</w:t>
      </w:r>
      <w:bookmarkEnd w:id="3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علقمة بن محمّد حضرمی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مدینۀ منوره به حج رفتند درحالی‌که تمام احکام شریعت و دین به جز حج و ولایت را به مردم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محضرشان آمده و به او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هیچ پیامبری از پیامبرانم و هیچ فرستاده‌ای از فرستادگانم را نگرفتم مگر بعد از آن که دینم را کامل و کار حجتم را محکم و استوار نمودم و از برنامه‌های دینی، دو واجب مهم دیگر بر عهده‌ات باقی مانده که مردم نیاز دارند تا آن را به ایشان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برنامۀ ولایت و جانشینی بعد از خودت، زیرا من هیچ‌گاه زمینم را خالی از حجت نگذاشته‌ام و هرگز هم آن را خالی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وجل به تو دستور می‌دهد که حج را به پیروانت برسانی و خودت و تمام افرادی که در وطن و اطراف و اکناف شهر مدینه قدرت رفتن به مکه را دارند با تو حج نمایند و همان‌گونه که نماز و زکات و روزه را به آن‌ها آموختی احکام حج را هم به آنان یاد بده و بر همان منوال و راه و روشی که آن‌ها را به سایر شرایع واقف گرداندی، به این احکام نیز آنان را واقف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حج‌رفتن دارد و می‌خواهد مثل سایر شرایعی که به شما یاد داده، شما را به احکام حج آشنا و واقف گرداند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ترتیب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مردم هم با ایشان به راه افتادند و به او توجه نموده تا ببینند او چه می‌کند تا مثل ایشان آن اعمال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مردم مدینه و اطراف و اکناف هفتادهزار نفر یا بیشتر، به تعداد یاران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هفتادهزار نفر بودند، با او حج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از ایشان،برای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 پس آن‌ها بیعت را شکسته و گوساله و سامری را انتخاب کردند؛ 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هفتادهزار نفر بیعت گرفت، و ایشان هم به همان روش بیعت را شکسته و گوساله و سامری را انتخاب کردند، سنت به سنت و موبه‌مو نظیر آن داستان را تکرار کردند و حال آنکه لبیک‌گویی مردم به ندای پیامبر به اندازۀ فاصلۀ ما بین مکه و مدینه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مراسم لبیک‌گفتن در میان مکه و مدینه انجام شد،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 توقف کردند،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به نزد ایشان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نزدیک شده و عمرت به آخر، و من تو را به‌سوی راهی می‌برم که چاره‌ای از آن نیست یعنی رفتن از این جهان و لاجرم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خویش را به‌جای آور و توصیه و سفارشات خود را بازگو کن و هر آنچه از دانش و میراث علوم انبیای پیشین و سلاح و صندوق و هر آنچه از نشانه‌های انبیای گذشته در نزد خود داری، آن‌ها را به وصی و جانشین بعد از خودت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بالغه و رسای من بر خلقم است واگذار کن، و او را عَلَم و نشانه هدایت برای مردم قرار بده، وبا آن‌ها تجدید عهد بنما، و بیعت و پیمانی را که در عالم ذرّ از ایشان گرفته‌ام و آن عهدی که برای ولایت مولایشان و مولای هر مرد و زن مؤمن،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بسته‌ام را به ایشان یادآوری نما؛ زیرا من جان هیچ پیامبری از پیامبران را نگرفتم، جز بعد از کامل‌گردانیدن دین و تمام‌نمودن نعمتم به ولایت و دوستی‌کردن با اولیاء و دشمنی‌نمودن با دشمنانم، و این برای آن است که کمال توحید و دین و تمام‌نمودن نعمت من بر مخلوقاتم به پیروی‌نمودن از ولی من می‌باشد که اطاعت از او اطاعت از من می‌باشد و باز این برای آن است که من هرگز زمینم را بدون سرپرست و برپادارنده‌ای رها ننمودم تا این‌که او برای من حجت بر آفریده‌هایم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دینم را برای شما کامل و نعمتم را بر شما تمام کرده و راضی و خشنود شدم</w:t>
      </w:r>
      <w:r>
        <w:rPr>
          <w:rStyle w:val="FootnoteAnchor"/>
          <w:rtl w:val="true"/>
        </w:rPr>
        <w:footnoteReference w:id="22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سبب ولی خودم و مولای هر مرد و زن با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اسلام دین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بندۀ من و جانشین پیامبرم و خلیفۀ بعد از اوست و حجت بالغه و رسا بر مخلوقاتم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طاعتش به طاعت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مقرون گشته و طاعت او به همراه طاعت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من قرین گشته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او اطاعت کند مرا اطاعت کرده و هر کس نافرمانی از او کند مرا </w:t>
      </w:r>
    </w:p>
    <w:p>
      <w:pPr>
        <w:pStyle w:val="BookText"/>
        <w:rPr/>
      </w:pPr>
      <w:r>
        <w:rPr>
          <w:rFonts w:ascii="IRNazanin" w:hAnsi="IRNazanin" w:eastAsia="IRNazanin"/>
          <w:color w:val="111111"/>
          <w:sz w:val="28"/>
          <w:sz w:val="28"/>
          <w:szCs w:val="28"/>
          <w:rtl w:val="true"/>
          <w:lang w:bidi="fa-IR"/>
        </w:rPr>
        <w:t>نافرمانی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خود و مخلوقاتم به‌عنوان پرچم هدایت قرار دادم، هر کس او را بشناسد مؤمن، و هر کس امامت او را انکار نماید کافر است و هر کس در بیعت با او دیگری را شریک گرداند مشرک می‌باشد، و هر کس با ولایت او مرا دیدار نماید به بهشت در آید و هر کس با دشمنی او مرا ملاقات کند وارد آتش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پرچم هدایت قرار بده و از آنان برای او بیعت بگیر و آن عهد و پیمانی را که از آنان گرفتی تجدید بنما، زیرا من روح تو را گرفته و به‌سوی خویش می‌برم و تو را بر خودم وارد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و افراد نفاق‌پیشه و کینه‌توز بیم داشت که پراکنده شوند و باز به دوران جاهلیت برگردند، چون عداوت و دشمنی آن‌ها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سینه‌ها نهفته بودند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او از خداوند تقاضا کند تا او را از آسیب و گزند این مردم نگه بدارد و به انتظار نشست تا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وعدۀ عصمت و نگهداری را از جانب خدای عزّ وجل برای او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ابلاغ این رسالت را به تأخیر انداخته تا به مسجد خیف رسیدند،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حضور ایشان مشرف شده و باز به ایشان دستور داد که عهد و پیمان او را بر آنان تجدید 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پرچم هدایت مردم قرار بدهد، امّا باز هم وعدۀ عصمت و نگهداری برای ایشان نیامد؛ تا این‌که میان مکه و مدینه به وادی کراع الغمیم رسیدند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رسیده و باز به آن‌چه از جانب خداوند تعالی آورده بود، دستور داد ولی چیزی از عصمت و نگهداری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قوم من مرا تکذیب کنند و گفتارم را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نپذیرند، پس از آنجا به راه افتادند و سه میل قبل از جحفه به غدیر خم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ساعت از روز گذشته جبرئیل با فرمان استوار و امان از مردم باز آمد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پیش‌افتادگان این قوم تا نزدیک جحفه آمده بودند پس به ایشان فرمان داد تا </w:t>
      </w:r>
    </w:p>
    <w:p>
      <w:pPr>
        <w:pStyle w:val="BookText"/>
        <w:rPr/>
      </w:pPr>
      <w:r>
        <w:rPr>
          <w:rFonts w:ascii="IRNazanin" w:hAnsi="IRNazanin" w:eastAsia="IRNazanin"/>
          <w:color w:val="111111"/>
          <w:sz w:val="28"/>
          <w:sz w:val="28"/>
          <w:szCs w:val="28"/>
          <w:rtl w:val="true"/>
          <w:lang w:bidi="fa-IR"/>
        </w:rPr>
        <w:t xml:space="preserve">کسانی که جلوتر رفته‌اند برگردند و کسانی که عقب‌افتاده‌اند در این مکان گرد آمده و آن‌ها را در آن‌جا متوقف ساخت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داشته و آن‌چه را خدای عزّ وجل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آن‌ها برساند و در ضمن به ایشان خبر داد که خدای عزّ وجل او را از آزار و اذیت این مردم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وعدۀ عصمت و نگهداری فرارسید،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منادی در میان مردم به صلاة جامعه و گردهمایی ندا کند و قدری از آن مکان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بوته و درختان خارداری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آن‌جا تمیز و رُفته گردد و برای ایشان از سنگ‌ها چیزی به‌مانند منبر بر پا کنند تا بر مردم اِشراف و احاطه داشته باشند، پس مردم برگشتند و ماندگان آن‌ها به آن مکان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همان سنگ‌ها ایستاده و حمد و ثنای الهی را به‌جا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مهربان، تمام حمد و ستایش از آن خدایی است که در یکتاییش بلندمرتبه، در یگانگیش بر هر چیزی نزدیک، در سلطنت و پادشاهیش برتر، در برهانش بزرگ و بر هر چیزی احاطۀ علمی دارد و به‌واسطه قدرت و برهان خود بر تمام آفریده‌هایش تسلط و چیرگی دارد، همواره بزرگ بوده و همیشه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آفرینندۀ آسمان‌ها و زمین، گسترش‌دهندۀ زمین‌ها، مسلط و چیره بر همۀ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از صفات ممکنات،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بر تمام آفریده‌های خود برتری داشته و بر هر کسی که او را به خود نزدیک نموده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چشمی را می‌بیند درحالی‌که چشم‌ها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کریم و بخشنده، حلیم و بردبار و صاحب متانت است، عجول در کارها نیست، رحمت او شامل هر چیزی شده و نعمتش را بر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انتقام‌گرفتن شتاب نمی‌کند و در کیفردادن کسانی که استحقاق عذاب دارند عجله نمی‌نماید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پنهانی‌ها دانا و به نهفته‌ها آگاه است، هیچ پوشیده‌ای بر او مخفی نیست و هیچ پنهانی بر او مشتبه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احاطه علمی بر هر چیزی دارد، غالب و مسلط بر هر چیزی می‌باشد، در هر چیزی قدرت دارد 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به‌وجودآورندۀ هر چیزی در آن زمانی که هیچ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هستیش همیشگی و برپادارندۀ عدالت است، معبودی جز او نیست، مقتدر و حکیم است، بزرگ‌تر از آن است که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همه دیدگان و اوهام را درک می‌کند، و باریک بین و آگاه است، هیچ‌کس از راه دیده به او دست نمی‌یابد، هیچ‌کس به کنه و حقیقت او نمی‌تواند برسد و هیچ‌کس از راه نهان و آشکار او را در نمی‌یابد که او چگونه است مگر به آن‌چه که او عزّ وجل بر خودش راهنمایی فرموده است، و شهادت می‌دهم که او کسی است که قدس و پاکیش روزگار را پر کرده و کسی است که نورش ابدیت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فرمانش نفوذ دارد بدون آن که با مشورت‌کننده‌ای، مشورت داشته باشد و شریکی در تقدیر امور با او نیست و در تدبیر کارها هیچ خلل و اضطرابی برای او نیست، هر چیزی را که پدید آورد بدون هیچ مشابهی به او صورت داد و آن‌چه را آفرید بدون کمک‌گرفتن از کسی و بدون هیچ رنج و مشقت آن‌ها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 پس بلافاصله موجود شدند و آن‌ها را ایجاد کرده پس محقق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خداوندی است که معبودی جز او نیست همان که مصنوعات و آفریده‌هایش در کمال استواری و نیکویی است، آن مظهر عدالتی است که هیچ‌گاه ستم نمی‌کند، آن بزرگوار و کریمی است که تمام کارها تنها به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هر چیزی در مقابل عظمت و بزرگی او فروتنی می‌کند و هر چیزی در برابر شوکت و عزت او ذلیل و حقیر است و هر چیزی در ازای قدرت او تسلیم، و هر چیزی در مقابل هیبت و جلال او خاشع است، مالک همه پادشاهان و به‌وجودآورندۀ همه افلاک و </w:t>
      </w:r>
    </w:p>
    <w:p>
      <w:pPr>
        <w:pStyle w:val="BookText"/>
        <w:rPr/>
      </w:pPr>
      <w:r>
        <w:rPr>
          <w:rFonts w:ascii="IRNazanin" w:hAnsi="IRNazanin" w:eastAsia="IRNazanin"/>
          <w:color w:val="111111"/>
          <w:sz w:val="28"/>
          <w:sz w:val="28"/>
          <w:szCs w:val="28"/>
          <w:rtl w:val="true"/>
          <w:lang w:bidi="fa-IR"/>
        </w:rPr>
        <w:t>تسخیرکنندۀ ماه و خورشید است، تمام آن‌ها تا مدتی معین در حرکت هستد، شب را به روز و روز را به شب داخل می‌کند درحالی‌که شب روز را شتابان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درهم‌شکنندۀ شوکت هر زورگوی ستمگر و نابودکنندۀ هر شیطان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نه ضدی و نه همانندی بوده، او یکتای بی‌نیاز است، نه کسی را زاده و نه زاده شده است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یگانه و پروردگار شریف و بزرگ است، آنچه را بخواهد پس همان را انجام می‌دهد و اراده می‌کند پس آن را می‌آورد و می‌داند پس به‌طور کامل احصاء می‌کند و می‌میراند و زنده می‌کند، و نیازمند و بی‌نیاز می‌نماید، و می‌خنداند و می‌گریاند، و نزدیک و دور می‌گرداند، منع و عطا می‌کند، پادشاهی تنها برای اوست و ستایش فقط از آن اوست، هر خیری تنها به دست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هر چیزی تواناست، شب را در روز و روز را در شب 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مقتدر و توانای بسیار آمرزنده است، پاسخ‌دهندۀ دعا و پرداخت‌کنندۀ عطاست، شمارندۀ همگان و پروردگار پریان و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او مشتبه نمی‌شود و فریاد پناه‌جویان او را خسته نمی‌کند و پافشاری اصرارکنندگان او را ملول نمی‌گرداند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نگه‌دارندۀ شایستگان و توفیق‌دهندۀ رستگاران و سرپرست اهل ایمان و پروردگار جهانیان است، همان کسی که شایستگی دارد که همه موجودات و آفریده‌ها شکرگزارش باشند و در توانگری و تهیدستی، شادی و غم، سختی و آسانی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و فرشتگان و کتاب‌ها و فرستاده‌های او ایمان آورده و فرمانش را می‌شنوم و اطاعتاز او می‌کنم و به هر چیزی که موجب خشنودی اوست پیشی می‌گیرم و تسلیم فرمان و قضای او هستم درحالی‌که به اطاعت از او راغب و از کیفرش بیمناکم، چون او خدائی است که هیچ‌کس از کیفر او ایمن نیست و از ستم او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او را بر خود نوشته‌ام و بر ربوبیت او شهادت می‌دهم و آن‌چه را به من وحی شده انجام می‌دهم، از این پرهیز دارم که اگر آن را </w:t>
      </w:r>
    </w:p>
    <w:p>
      <w:pPr>
        <w:pStyle w:val="BookText"/>
        <w:rPr/>
      </w:pPr>
      <w:r>
        <w:rPr>
          <w:rFonts w:ascii="IRNazanin" w:hAnsi="IRNazanin" w:eastAsia="IRNazanin"/>
          <w:color w:val="111111"/>
          <w:sz w:val="28"/>
          <w:sz w:val="28"/>
          <w:szCs w:val="28"/>
          <w:rtl w:val="true"/>
          <w:lang w:bidi="fa-IR"/>
        </w:rPr>
        <w:t>انجام ندهم عذابی بر من فرود آید که هیچ‌کس نتواند آن را از من دور بدارد اگرچه چاره‌جوئی او زیاد باشد،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به من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حقّ علی بر من نازل کرده به مردم نرسانم، پیام او را نرسانده‌ام و او تبارک و تعالی وعدۀ نگهداری مرا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خدائی کفایت‌کننده و کریم و بخشنده است پس او به من وحی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علی از سوی پروردگارت به‌سوی تو فرستاده شده ابلاغ کن و اگر انجام ندهی پس پیامش را نرسانده‌ای و خداوند تو را از گزند مردم نگه می‌دارد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من فرو فرستاده من هیچ کوتاهی نکردم و من سبب نزول این آیه را برای شما بیان می‌کنم؛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پیوسته بر من فرود آمده و از جانب سلام یعنی پروردگارم به من فرمان داد که در این جمعیت و گردهمایی بایستم و به هر سفید و سیاهی خبر بدهم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جانشین و خلیفۀ من و امام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جایگاهش برای من همانند جایگاه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جز آن که بعد از من دیگر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خدا و پیامبرش ولی و سرپرست شماست و خداوند تبارک و تعالی این آیه از کتابش را بر من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ولی شما تنها خدا و پیامبر اوست و کسانی که ایمان آورده که نماز را به‌پا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را به‌پا داشته و هم درحالی‌که در رکوع بوده زکات پرداخت نموده است، قصد و نیت او در هر حالی فقط برای خداست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نمودم که مرا از رساندن این پیام به شما معاف بدارد چون من می‌دانم که جمعیت اهل ایمان کم و افراد نفاق‌پیشه زیادند و </w:t>
      </w:r>
    </w:p>
    <w:p>
      <w:pPr>
        <w:pStyle w:val="BookText"/>
        <w:rPr/>
      </w:pPr>
      <w:r>
        <w:rPr>
          <w:rFonts w:ascii="IRNazanin" w:hAnsi="IRNazanin" w:eastAsia="IRNazanin"/>
          <w:color w:val="111111"/>
          <w:sz w:val="28"/>
          <w:sz w:val="28"/>
          <w:szCs w:val="28"/>
          <w:rtl w:val="true"/>
          <w:lang w:bidi="fa-IR"/>
        </w:rPr>
        <w:t>به نیرنگ گناهکاران و مکر مسخره‌کنندگان آگاهم،همان کسانی که خداوند تعالی در کتابش آنان را چنین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زبانشان چیزی را می‌گویند که در دل هایشان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کاری آسان و ساده می‌پندارند با آن که نزد خدا کاری بسیار بزرگ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بارها مرا آزار دادند تا جائی که مرا گوش نامیدند و پنداشتند که من واقعاً چنین هستم چون من زیاد با او ملازم بوده و بسیار به او توجه داشتم تا این‌که خداوند عزوجل در این‌باره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 منافقان کسانی هستند که همواره پیامبر را آزار می‌دهند و می‌گویند او 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خوش‌باور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نیکویی برای شماست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اگر بخواهم نام کسانی که این حرف را گفته‌اند بگویم می‌توانم نام ببرم، و اگر می‌خواستم انگشت اشاره به شخص خودشان داشته باشم اشاره می‌کردم، و اگر می‌خواستم کارشان را بر دیگران نشان دهم آن‌ها را متوجه می‌ساختم، ولی به خدا قسم من در کارشان کریمانه گذشتم و در تمام این کارها خدا از من خشنود نمی‌شود مگر آن که آن‌چه را بر من فرو فرستاده ابلاغ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تو فرستاده شده برسان و اگر انجام ندهی پس پیامش را نرسانده‌ای و خداوند تو را از گزند مردم نگه می‌دارد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سرپرست و ولی و امامی را برای شما قرار داده که اطاعت از او بر مهاجر و انصار و بر کسانی که به نیکی از ایشان پیروی کرده‌اند، بر غائب و حاضر، بر عجم و عرب، آزاد و بنده، کوچک و بزرگ، بر سفید و سیاه و بر هر یکتاپرستی واجب است، حکم او انجام‌شدنی و گفتارش گذرا و فرمانش قابل اجراست، هر کس با او مخالفت کند ملعون و هر کس از او پیروی کند مشمول </w:t>
      </w:r>
    </w:p>
    <w:p>
      <w:pPr>
        <w:pStyle w:val="BookText"/>
        <w:rPr/>
      </w:pPr>
      <w:r>
        <w:rPr>
          <w:rFonts w:ascii="IRNazanin" w:hAnsi="IRNazanin" w:eastAsia="IRNazanin"/>
          <w:color w:val="111111"/>
          <w:sz w:val="28"/>
          <w:sz w:val="28"/>
          <w:szCs w:val="28"/>
          <w:rtl w:val="true"/>
          <w:lang w:bidi="fa-IR"/>
        </w:rPr>
        <w:t>رحمت خداست و هر کس او را تصدیق نماید و از او بشنود و اطاعتش کند خداوند متعال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مقام و مکانی است که در میان جمعیت شما می‌ایستم، پس خوب بشنوید و اطاعت کنید و تسلیم فرمان پروردگارتان باشید چون خدای عزّ وجل همان سرپرست و ولی و معبود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او پیامبرتان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شماست که با شما سخن می‌گوید، سپس بعد از من به فرمان پروردگارتان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و پیشوای شماست، سپس امامت در دودمان از فرزندان من است تا روزی که خداوند عزّ وجل و پیامبرش را دیدار نمائید، هیچ حلالی نیست مگر آن‌چه را خدا و رسولش و امامان حلالکرده باشند و هیچ حرامی نیست مگر آن‌چه را خدا و رسولش و امامان حرام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حلال و حرامی را به من یاد داده و آن‌چه را پروردگارم از کتابش و حلال و حرامش به من آموخته به شما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نیست مگر آن که خداوند تعالی آن را در وجود من قرار داده و هر علمی را که من می‌دانم آن را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پرهیزکار او احصاء و واگذار نمودم و او امام مبین و روشنگری است که خداوند تعالی او را در سوره یاسین یاد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چیزی را در امام مبین جمع نمودیم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به بیراهه نروید و گمراه نشوید و از او فاصله نگرفته و از ولایتش ممانعت و عقب‌نشینی نکنید، پس او کسی است که به شما را حق و حقیقت راهنمایی کرده و خود به آن عمل می‌کند و باطل را نابود کرده و دیگران را از آن باز می‌دارد و در راه خدا سرزنش هیچ سرزنش‌کننده‌ای او را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به خدا و پیامبرش ایمان آورده و او کسی است که جانش را فدای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درحالی‌که از مردان هیچ‌کس همراه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اول کسی است که با من نماز گذارده و اول کسی است که همراه من خدا را عبادت نموده و من از سوی خداوند تعالی به او دستور دادم که در بسترم بخوابد و او هم این کار را انجام داد درحالی‌که جانش را برای من در طبق اخلاص گذاشت تا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بشمارید که خداوند او را برتر شمرده و او را بپذیرید که خداوند او را به امامت منصوب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از جانب خداوند بزرگ است، و کسی که ولایتش را انکار نماید هرگز توبه‌اش را نخواهد پذیرفت و هرگز او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تعالی حتم و لازم است که هر کس او را مخالفت کند برای همیشه و جاودانه او را به شکنجه بسیار سختی عذاب نماید، پس از مخالفت با او پرهیز کنید که به آتشی وارد می‌شوید که هیزم آن بدن‌های مردم و سنگ‌هاست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پیامبران و فرستادگان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بشارت داده‌اند که من ختم‌کنندۀ همه پیامبران و فرستادگانم و حجت بر تمام موجودات از اهل آسمان و زمین هستم، پس هر کس در این شک و تردید نماید به کفر و جاهلیت گذشته گرائیده است و هر کس در چیزی از این گفتار من شک نماید پس در حقیقت در تمام آن‌چه بر من نازل شده شککرده و هر کس در یکی از امامان شک کند در همۀ آنان شک کرده و شک‌کنندۀ دربارۀ ما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فضیلت را از روی بخشش و احسان خویش به من عطا فرموده است و معبودی جز او نیست و حمد و سپاس همیشه و جاودانه و در هر حالی تنها از برای اوست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بدانید زیرا او بعد از من از هر مرد و زنی برتر است، تنها به‌خاطر ما خداوند تعالی روزی فرو می‌فرستد تا مخلوقات باقی و پابرجا هستند، ملعون است ملعون است، مورد خشم و غضب است مورد خشم و غضب است هر کس این گفتار را رد نماید و با آن موافقت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به من خبر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کند و </w:t>
      </w:r>
    </w:p>
    <w:p>
      <w:pPr>
        <w:pStyle w:val="BookText"/>
        <w:rPr/>
      </w:pPr>
      <w:r>
        <w:rPr>
          <w:rFonts w:ascii="IRNazanin" w:hAnsi="IRNazanin" w:eastAsia="IRNazanin"/>
          <w:color w:val="111111"/>
          <w:sz w:val="28"/>
          <w:sz w:val="28"/>
          <w:szCs w:val="28"/>
          <w:rtl w:val="true"/>
          <w:lang w:bidi="fa-IR"/>
        </w:rPr>
        <w:t>ولایت او را نپذیرد لعنت و غضب من بر او باد، پس هر کس باید بنگرد که برای فردای خود چه چیزی از پیش فرستاده است و از خدا بترسید که با او مخالفت کنید و گام‌هایتان بعد از استواری بلغزد همانا خداوند به آن‌چه انجام می‌دهید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همان جنب الله هست که در کتاب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 و افسوس بر کوتاهی که دربارۀ خدا کردم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تدبر نمائید و آیات آن را بفهمید و در محکمات آن نگاه کنید و متشابهاتش را پیروی مکنید،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نواهی آن را برای شما بیان نمی‌کند و تفسیرش را برای شما روشن نمی‌نماید مگر آن که من دستش را گرفته‌ام و او را به‌سوی خود کشیده و بازویش را بالا برده‌ام و به شما اعلام کرده‌ام که هر کس را من مولا و سرپرست او هستم پس این علی هم مولای اوست و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جانشین من است و موالات و دوستی او از جانب خدای عزّ وجل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و پاکیزگان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ثقل کوچک‌تر و قرآن، همان ثقل بزرگ‌تر است و هر یک از این دو از دیگری خبر می‌دهد و با آن موافقت دارد، این دو هرگز از یکدیگر جدا نمی‌شوند تا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از جانب خدای سبحان افرادی امین در میان مخلوقاتش و دارندگان حکمت و دانش در زمینش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وظیفه‌ام را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پیام او را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گوش شما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شما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وجل فرمود و من هم از جانب خدای عزّ وجل می‌گویم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هیچ‌کس جز این برادرم امیرمؤمنان نیست و بعد از من به </w:t>
      </w:r>
    </w:p>
    <w:p>
      <w:pPr>
        <w:pStyle w:val="BookText"/>
        <w:rPr/>
      </w:pPr>
      <w:r>
        <w:rPr>
          <w:rFonts w:ascii="IRNazanin" w:hAnsi="IRNazanin" w:eastAsia="IRNazanin"/>
          <w:color w:val="111111"/>
          <w:sz w:val="28"/>
          <w:sz w:val="28"/>
          <w:szCs w:val="28"/>
          <w:rtl w:val="true"/>
          <w:lang w:bidi="fa-IR"/>
        </w:rPr>
        <w:t>هیچ‌کس جز او جائز نیست که امیرمؤمنان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دستش را بر بازوی او زده و او را بالا برد و او اولین کسی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پله پائین‌تر از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دستش را به طرف صورت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ایشان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برده تا این‌که پایش کنار زانوی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جانشین و نگه‌دارندۀ دانش و خلیفۀ من بر مؤمنان امّتم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تنزیل قرآن بر من است و تأویل و تفسیرش بعد از من بر عهده اوست و به هر چه خدا را خشنود می‌کند عمل می‌کند و جنگ‌کنندۀ با دشمنان اوست، او همگان را به اطاعت از او راهنمایی کرده و از معصیت و نافرمانی او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خلیفۀ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و پیشوای هدایت‌گر و جنگ‌کنندۀ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فرمان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من فرمان و حکم او دگرگون نمی‌شود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من به فرمان پروردگارم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هر که او را دوست می‌دارد و دشمن باش با هر کس که با او دشمنی می‌کند و لعنت بنما هر کس او را انکار می‌کند و خشمناک باش با هر کس که حق او را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فرو فرستادی که امامت مخصوص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باشد و تو به هنگامی‌که من آن را برای آن‌ها روشن نموده و او را منصوب کردم دین بندگانت را کامل و نعمتت را بر آن‌ها تمام کردی و راضی شدی که اسلام، دین واقعی برای آن‌ها باشد 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در نزد خداوند تنها اسلام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دینی غیر از اسلام را بجوید هرگز از او پذیرفته نشود و در آخرت از زیانکاران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می‌گیرم که این مأموریت را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دین شما را به امامت او کامل گردانید، پس کسی که تا روز قیامت و جایگاه عرضۀ اعمال بر خدای عز وجل،به او و به فرزندان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پشت اویند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اقتدا نکند تمام اعمالش در دنیا و آخرت حبط و نابود گشته و در آتش جهنم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بر آنان تخفیف داده نشود و مهلت داده نمی‌شوند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شما مرا یاری کرده و پُرحق‌ترین و سزاوارترین شما به من و نزدیک‌ترین شما به من و عزیزترین شما در نزد من است و خدای عزّ وجل و من هر دو از او خشنودیم و هیچ آیۀ رضایت و خشنودی نازل نشده مگر آن که دربارۀ اوست و خدا هیچ اهل ایمانی را مورد خطاب قرار نداد مگر آن که به او شروع نمود و هیچ آیۀ مدح و ستایشی در قرآن فرود نیامد مگر آن که دربارۀ اوست و در سوره هل اتی علی الإنسان</w:t>
      </w:r>
      <w:r>
        <w:rPr>
          <w:rStyle w:val="FootnoteAnchor"/>
          <w:rtl w:val="true"/>
        </w:rPr>
        <w:footnoteReference w:id="239"/>
      </w:r>
      <w:r>
        <w:rPr>
          <w:rFonts w:ascii="IRNazanin" w:hAnsi="IRNazanin" w:eastAsia="IRNazanin"/>
          <w:color w:val="111111"/>
          <w:sz w:val="28"/>
          <w:sz w:val="28"/>
          <w:szCs w:val="28"/>
          <w:rtl w:val="true"/>
          <w:lang w:bidi="fa-IR"/>
        </w:rPr>
        <w:t>برای کسی جز او به بهشت شهادت نداد و آن را دربارۀ غیر او نازل نکرد و در آن کسی را غیر از او مدح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یاری‌دهندۀ دین خدای عزّ وجل و مدافع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پرهیزکار و پاکیزه و هدایت‌گر هدایت‌یافته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بهترین پیامبر، و وصی پیامبر شما بهترین وصی، و پسرانش بهترین اوصیاء و جانشینان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هر پیامبری از پشت خود اوست ولی فرزندان من از پشت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به‌واسطه حسادت از بهشت بیرون راند، پس بر او رشک نبرید که تمام کارهایتان از بین می‌رود و قدم‌هایتان خواهد لغزید، 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یک خطا و ترک اولی به زمین رانده شد درحالی‌که او برگزیدۀ خدای عزّ وجل بود و او با شما چگونه برخورد خواهد کرد </w:t>
      </w:r>
    </w:p>
    <w:p>
      <w:pPr>
        <w:pStyle w:val="BookText"/>
        <w:rPr/>
      </w:pPr>
      <w:r>
        <w:rPr>
          <w:rFonts w:ascii="IRNazanin" w:hAnsi="IRNazanin" w:eastAsia="IRNazanin"/>
          <w:color w:val="111111"/>
          <w:sz w:val="28"/>
          <w:sz w:val="28"/>
          <w:szCs w:val="28"/>
          <w:rtl w:val="true"/>
          <w:lang w:bidi="fa-IR"/>
        </w:rPr>
        <w:t xml:space="preserve">درحالی‌که شما شمائید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برگزیده و غیر معصوم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شقی و بدبخت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نمی‌کند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پرهیزکار دوست نمی‌دارد، و به او ایمان نمی‌آورد مگر کسی که مؤمن با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والعصر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سوگند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زیان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گرفتم و پیام خویش را به شما رسانیدم و البته بر عهدۀ من چیزی جز رساندن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آن‌طور که سزاوار ترسیدن است و نمیریدمگر درحالی‌که شما مسلمان باشید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پیامبرش و نوری که با او فرو فرستاده شده ایمان بیاورید پیش از آن که چهره‌هایی را محو کنیم سپس آن‌ها را بر قفا و پشت سرشان برگردانیم و آن‌ها را همانند اصحاب شنبه لعنت کنیم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جز گروهی از اصحاب من قصد نشده‌اند که من نام و نشان آن‌ها را خوب می‌شناسم، دستور دارم که کریمانه از کنار آن‌ها بگذرم پس هر کس به آن‌چه در دلش از دوستی و دشمنی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در من، سپس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دودمان او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راه یافته، همان کسی که حق خدا و حقی را که برای ماست می‌گیرد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وجل ما را بر کسانی که کوتاهی نموده و دشمنی و مخالفت و خیانت کرده و بر همه گناه‌کاران و ستم‌کاران و غاصبان در تمام عوالم حجت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هشدار دادم که من پیامبر خدا هستم، به‌تحقیق پیامبرانی پیش از من هم بوده و رفته‌اند، پس اگر من مُردم یا کشته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پشت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می‌گردید؟ و هر کس به پشت سر خود برگردد پس هرگز کمترین زیانی برای خدا ندارد و به‌زودی خداوند پاداش شکرگزاران را عطا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به شکیبایی و شکرگزاری توصیف شده، سپس بعد از او فرزندان من از پشت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اسلام‌آوردن خود را بر خدا منّت ننهید که بر شما خشم می‌گیرد و عذابی را از جانب خود بر شما می‌فرستد چون او در کمین‌گاه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بعد از من پیشوایانی هستند که مردم را به آتش جهنم دعوت می‌کنند و روز قیامت یاری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من هر دو از آن‌ها بیزار و متنفّر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یاری‌دهندگانشان و پیروانشان و همراهانشان در پائین‌ترین جای آتش جهنم خواهند بود و چه بد جائی است جایگاه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یاران صحیفه‌اند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صحیفه و پیمان‌نامه‌ای که نوشتند تا خلافت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کدام از شما باید در صحیفه و طومار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این صحیفه همه مردمرا جز اندکی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امر امامت و وراثت را تا روز قیامت بر نسل خودم واگذار کردم و من بر هر حاضر و غائب و هر کس که در اینجا حضور داشته یا حاضر نبوده، متولد شده یا به دنیا نیامده آن‌چه را به آن مأموریت داشتم رساندم، پس تا روز قیامت حاضرین به غائبین و پدران به فرزندان برسانند و به‌زودی امامت را غاصبانه به صورت پادشاهی قرار می‌دهند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کسانی را که به زور و از روی ظلم و ستم چیزی را غصب می‌کنند و در آن هنگام به حساب شما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 گروه انس و </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شراره‌هایی از آتش و مس فرستاده خواهد شد و نمی‌توانید یکدیگر را کمک کنید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ای گروه مردم خداوند بر آن نیست که اهل ایمان را به آن وضعی که شما بر آن قرار دارید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پلید را از پاک جدا نماید و خدا بر آن نیست که شما را بر غیب آگاه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منطقه‌ای نیست مگر آن که خداوند تعالی به‌خاطر تکذیبشان آنان را هلاک کرده است و همان‌طور که خداوند متعال یادآوری کرده است این‌چنین مناطق شما را نابود می‌کند و این امام و سرپرست شما از جانب من و از صلب من است و خداوند وعده‌هایش را عملی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بیشتر گذشتگان به گمراهی و ضلالت دچار گشتند و خداوند هم آن‌ها را نابود گردانید و او نابودکنندۀ آیندگان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من امر و نهی فرموده و من هم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نمودم، پس علم امر و نهی در نزد اوست، پس دستورات او را گوش کنید تا سالم بمانید، و از او اطاعت کنید تا هدایت یابید، و نهی او را به کار بندید تا به رشد و کمال برسید، و به اهداف او روی بیاورید و راه‌های گوناگون شما را از راه بر حق او پراکنده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راه مستقیم خداوندم که شما را به پیروی از آن فرمان داده است، سپس بعد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فرزندان از نسل او پیشوایانی هستند که به حق هدایت کرده و به آن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الحمد لله رب العالمین را تا آخرش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آن‌ها این سوره نازل شد و آن‌ها را در بر گرفته و تنها به آن‌ها اختصاص دارد، اولیاء خدا ایشان هستند که هیچ‌گونه ترسی برایشان نیست و نه اندوهناک می‌شوند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همان رستگاران و پیروزشوندگانند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تفرقه و کینه‌توزی و برادران شیاطین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به برخی دیگر برای فریب‌دادن سخنان آراسته را در پنهانی می‌گویند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اولیاء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مؤمنانی هستند که خداوند تعالی آن‌ها را در کتابش یادآوری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را که به خدا و روز قیامت ایمان دارند نمی‌یابی که با دشمنان خدا و پیامبرش دوستی کنند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اولیاء آنان کسانی هستند که خداوند عزّ وجل آن‌ها را توصیف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خود را به ستم آلوده نکردند ایمنی از برای آن‌هاست و ایشان هدایت‌یافتگانند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آنان کسانی هستند که در حال ایمنی و آسایش به بهشت در می‌آیند و فرشتگان با سلام و درود با آنان برخورد کرده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درود بر شما پاکیزه و نیکو شدید پس در آن وارد شوید که جاودانه‌اید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آنان کسانی هستند که بدون حساب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آنان کسانی هستند که وارد آتش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آن‌ها کسانی هستند که از جهنم خروشی می‌شنوند درحالی‌که می‌جوشد و برای آن ناله‌ای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گروهی در آن افکنده شوند هم کیشان خود را لعنت کنند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کسانی هستند که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گروهی در آتش افکنده شوند نگهبانانش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هشداردهنده‌ای نیامد؟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ما بیم‌دهنده آمد تا جائی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نابودی بر اهل جهنم باد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اولیاء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پنهانی از پروردگارشان می‌ترسند برای آن‌ها آمرزش و پاداش بزرگی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تفاوت میان جهنم و اجر بزرگ را بیان کردیم، پس دشمن ما کسی است که خداوند او را مذمت و لعنت کرده و دوست ماکسی است که خداوند تعالی او را ستوده و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بیم دهنده‌ام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پیامبرم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پایان‌دهنده امامان از ما حضرت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حمایت‌گر و پشتیبان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انتقام‌گیرندۀ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گشایندۀ قلعه‌ها و ویران‌کنندۀ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پیکارکنندۀ با هر قبیلۀ مشرکی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جوینده و به‌دست‌آورندۀ حق هر خون ریخته‌شدۀ اولیاء خداوند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یاری‌دهندۀ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آبی فراوان از دریای ژرف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پاداش‌دهندۀ هر صاحب فضلی است به‌خاطر فضل و برتری او و جزادهنده هر نادانی است به‌خاطر جهالت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برگزیدۀ خداست و خداوند او را اختیار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هر علمی را ارث برده و به آن احاطه کامل 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خبر دهنده از جانب پروردگاری است که گفتار او استوار و درست بوده و هیچ باطلی در آن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کمال و تمام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امورات دین به او واگذار و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گذشتگان برای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باقیماندۀ حجت‌های غالب است، حق جز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ولی و سرپرست از جانب خدا بر روی زمین و حکم‌کنندۀ او در میان مخلوقاتش و امین او بر نهان و آشکار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 را بر شما روشن کردم و مطالب را به شما فهمانیدم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بعد از من شما را دانا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تمام‌شدن خطبه و سخنرانی من همۀ شما را فرا می‌خوانم که به‌عنوان بیعت و اقرار با او دست در دست من بگذارید، سپس بعد از من دست در دست او بنهید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خدا بیعت نموده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بیعت کرده و من از جانب خدای عزّ وجل از شما برای او بیعت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با او بیعت می‌کنند جز این نیست که با خدا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آن‌هاست و هر که بر آن‌چه با خدا پیمان بسته وفا‌دار بماند به‌زودی خدا پاداش بزرگی به او می‌بخشد، پس هر کسپیمان را بشکند تنها به زیان خود آن را شکسته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حج و عمره از شعائر الهی هستند پس هر که خانه خدا را حج کند یا عمره بگذارد بر او گناهی نیست که بر آن دو کوه طواف 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به‌جا آورید که هیچ خانواده‌ای به آن وارد نشد مگر آن که بی‌نیاز شده، و هیچ‌کس از آن تخلف و سر پیچی ننمود مگر آن که نیازمند گردید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موقف توقف نکرد مگر آن که خداوند گناهان گذشته او را تا آن وقت آمرزید، پس هرگاه حجش تمام شود عمل او از سر گرفته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مورد کمک و عنایت الهی قرار گرفته و هزینه‌های آن‌ها هم پرداخت می‌شود و خداوند اجرت نیکوکاران را ضایع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با دین کامل و دانایی و فقاهت انجام بدهید و از آن مشاهد و جایگاه‌های مقدس جز به توبه و برطرف‌کردن گناه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را پرداخت کنید همان‌گونه که خدای عزّ وجل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طولانی بر شما گذشت و کوتاهی کرده یا فراموش نمودید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شماست و برای شما روشن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خداوند عزّ وجل او را بعد از من منصوب کرده و کسی که خداوند متعال او را از من و مرا از او آفریده است از آن‌چه از او می‌پرسید به شما خبر می‌دهد و آن‌چه را نمی‌دانید برای شما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و حرام بیشتر از آن است که من آن‌ها را بشمارم و شما را یک‌جا از آن خبردار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حلال فرمان می‌دهم و از حرام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شدم که از شما بیعت و عهد و پیمان بگیرم که آن‌چه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امامان بعد از او از جانب خدای عزّ وجل آمده است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آن‌ها از نسل من و او هستند و آن موضوع امامتی است که فقط در آن‌ها بر پا خواهد بود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پایان‌دهنده آنان است تا روزی که خدا را ملاقات می‌کند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هر حلالی را که شما را بر آن راهنمایی کردم و هر حرامی را که شما را از آن بازداشتم تقدیر و حکم کرده و دیگر من از آن بر نمی‌گردم و هرگز آن را تغییر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گفتار را بر شما تجدید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دارید و زکات را پرداخت نمائید و امر به معروف و نهی از منکر کنید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قلّه و اوج امر به معروف این است که به گفتار من روی بیاورید و آن را به کسی که حضور ندارد برسانید، و او را به قبول آن تشویق و تحریک نموده </w:t>
      </w:r>
    </w:p>
    <w:p>
      <w:pPr>
        <w:pStyle w:val="BookText"/>
        <w:rPr/>
      </w:pPr>
      <w:r>
        <w:rPr>
          <w:rFonts w:ascii="IRNazanin" w:hAnsi="IRNazanin" w:eastAsia="IRNazanin"/>
          <w:color w:val="111111"/>
          <w:sz w:val="28"/>
          <w:sz w:val="28"/>
          <w:szCs w:val="28"/>
          <w:rtl w:val="true"/>
          <w:lang w:bidi="fa-IR"/>
        </w:rPr>
        <w:t>و از مخالفت‌کردن با ایشان باز دارید، زیرا این فرمانی از جانب خدای عزّ وجل و از جانب من است و هیچ امر به معروف و نهی از منکری بدون امام معصوم نمی‌تواند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را در میان شما می‌گذارم و امامان بعد از من از فرزندان او هستند و من به شمامی آموزم که آنان از من و من از آنان هستم چون خدای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کلمه‌ای پاینده در میان نسل او قرار داد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پرهیزکاری، و از قیامت بر حذر بوده باشید و از آن بترسید همان‌طور که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زلزله قیامت چیزی بسیار بزرگی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مرگ، حساب، ترازو و حساب‌رسی در محضر پروردگار جهانیان و پاداش و کیفر را یاد کنید و هر کسی حسنه و نیکی بیاورد پاداش داده می‌شود و هر کس سیّئه و بدی بیاورد پس در بهشت برای او هیچ بهره‌ای نباشد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بیش‌تر از آن هستید که با یک دست در یک وقت با من دست بیعت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به من فرمان داده که از شما اقرار زبانی بگیرم به آن‌چه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از شما بیعت گرفتم و نیز به امامانی که بعد از او از نسل من و او می‌آیند، بنا بر آن‌چه به شما اعلام کردم که فرزندان من از پشت او هستند، پس همگی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می‌کنیم و به آن‌چه شما از جانب پروردگار ما و پروردگار خودت دربارۀ جریان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از نسل او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رساندی راضی و تسلیم هستیم و بر آن با دل و جان و زبان خودمان با 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زنده می‌مانیم و بر آن می‌میریم و بر آن برانگیخته می‌شویم و آن را تغییر نداده و جابه‌جا نمی‌کنیم و در آن شک و تردیدی نداریم و از عهدی که بستیم بر نمی‌گردیم و پیمان خود را نمی‌شکنیم و تو ما را به اندرزهای الهی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امامان از نسل و نژاد او که بعد از او؛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کسانی را که خداوند متعال بعد از آن دو منصوبنموده موعظه کردی، پس عهد و پیمان برای آن‌ها از دل و جان و زبانمان و درونمان و دست‌هایمان گرفته شد، هر که آن بیعت را با دستش درک کرد و الّا باید با زبانش به آن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بَدل و تغییری نمی‌جوئیم و از خودمان برای آن هرگز جابه‌جائی نمی‌بینیم و ما این را از جانب تو به دور و نزدیک از فرزندان و اهل خودمان می‌رسانیم و بر این کار خدا را شاهد می‌گیریم و بس است که خداوند شاهد باشد و تو نیز بر ما به آن گواه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می‌گوئید؟ خداوند تعالی هر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نگاه خائنانه و آن‌چه را سینه‌ها پنهان می‌دارند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هدایت شود برای خودش مفید است و هر کس گمراه گردد پس قطعاً به زیان خود گمراه می‌شود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هر کس بیعت کند در حقیقت با خداوند عزّ وجل بیعت کرده است دست خدا بالای دست شماست، و هر کس آن را بشکند بر علیه خود آن را شکسته، پس با خداوند متعال و من بیعت کنید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 امام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همان کسانی که کلمۀ پاکیزه و پاینده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آن‌چه را من برای شما گفتم و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تسلیم باشید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خواستاریم و بازگشت تنها به‌سوی توست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برای خدائی است که ما را به این هدایت نمود و اگر ما را هدایت نکرده بود ما هدایت نمی‌یافتیم</w:t>
      </w:r>
      <w:r>
        <w:rPr>
          <w:rFonts w:eastAsia="IRNazanin" w:cs="IRNazanin"/>
          <w:color w:val="111111"/>
          <w:sz w:val="28"/>
          <w:szCs w:val="28"/>
          <w:rtl w:val="true"/>
          <w:lang w:bidi="fa-IR"/>
        </w:rPr>
        <w:t>».</w:t>
      </w:r>
      <w:r>
        <w:rPr>
          <w:rStyle w:val="FootnoteAnchor"/>
          <w:rtl w:val="true"/>
        </w:rPr>
        <w:footnoteReference w:id="25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خداوند در قرآن نازل کرده بیش‌تر از آن است که آن‌ها را در یک مجلس بشمارم پس هر کس شما را به آن‌ها خبر داد و آن‌ها را معرفی کرد تصدیقش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پیامبرش و علی و والیان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نماید، به‌تحقیق به رستگاری بزرگی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بیعت و دوستی با او و تسلیم در برابر او به‌عنوان امیرمؤمنان پیشی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رستگاران در باغستان‌های پر ناز و نعمت بهشت می‌باشند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گفتاری را بگوئید که خداوند از شما خشنود می‌شود پس اگر شما و هر کس که روی زمین است همگی کفران و ناسپاسی نمایند هیچ زیان و ضرری به خدا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را بیامرز و کافران را نابود گردان و تمام حمد و ستایش تنها برای پروردگار جهانیان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فرمان خدا و پیامبرش را به دل و جان و زبان و دستمان و تمام اعضا و جوارحمان شنیده و اطاعت نمودیم و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روی آورده و با دستان خود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دست بیعت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ابوبکر و عمر و عثمان و طلحه و زبیر بودند و بعد، بقیه مهاجر و انصار بودند که به مقدار قدر و منزلتشان بیعت نمودند تا این‌که نماز ظهر و عصر در یک وقت و مغرب و عشا نیز در یک زمان آورده شد و سه بار بیعت کرده و دست دادند، و هرگاه قومی بیعت می‌کردند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برای خدایی است که ما را بر همۀ جهانیان برتری داد و دست‌دادن به‌عنوان بیعت‌کردن یک سنتی در بین مردم شد و رسمیت یافت </w:t>
      </w:r>
    </w:p>
    <w:p>
      <w:pPr>
        <w:pStyle w:val="BookText"/>
        <w:rPr/>
      </w:pPr>
      <w:r>
        <w:rPr>
          <w:rFonts w:ascii="IRNazanin" w:hAnsi="IRNazanin" w:eastAsia="IRNazanin"/>
          <w:color w:val="111111"/>
          <w:sz w:val="28"/>
          <w:sz w:val="28"/>
          <w:szCs w:val="28"/>
          <w:rtl w:val="true"/>
          <w:lang w:bidi="fa-IR"/>
        </w:rPr>
        <w:t>ولی کسانی که حقی در آن نداشتند آن را به کار می‌گرفتند</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را یک عالم سنی در باب غدیر خم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اختارَهربُ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فی الملأ</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ویلٌ لِمَن قد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بعد هذا قد کَتَم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 قد قام فیه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جهراً لا خفی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یا علی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المعالی و الکرم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کنتُ شمساً فی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قد صرتَ القمر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أعدادُکم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اللوح تجری بالقلم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قومُ من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من أولاکم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علیٌ أعلاکم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العربِ و العجم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وصیی 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 منه القسورة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مثله إذ لم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الرکن و البیت الحرم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ظهیرَ المسلمین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یا إمامَ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فیهم کالعَلَم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پروردگار بزرگ و بلندمرتبه در روز غدیر، در میان همگان آشکارا او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وای بر کسی که به این انتخاب جواب منفی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بعد از آن، این ماجرا را کتمان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زمان‌که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پا خاست درحالی‌که بسیار روشن و آشکار و بی‌پرده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برتری و کرامت برخیز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در میان بشر خورشید هستم و تو در میان مردم همچو ماه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لوح محفوظ قلم تقدیر جاری گشته و تعداد شما را دوازده نفر مقدر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مولای شماست و چه کسی بر شما از خود شما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همۀ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حیدر است که جانشین من است که همۀ شیران از او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او در مکه و بیت الله الحرام دیده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برخیز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پشت و پناه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برخیز ای پیشوای پرهیزکاران که تو در میان آن‌ها همانند پرچم هدایت‌گر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الخصام، باب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الرسالة الموضحة تأليف المظفّر بن جعفر بن الحسن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في حياة سيد المرسلين صلوات الله عليهم أجمعين و هو ممّن يروي عنه محمد بن جرير </w:t>
      </w:r>
      <w:bookmarkStart w:id="377" w:name="pg7920_97558"/>
    </w:p>
    <w:p>
      <w:pPr>
        <w:pStyle w:val="BookText"/>
        <w:rPr/>
      </w:pPr>
      <w:bookmarkEnd w:id="377"/>
      <w:r>
        <w:rPr>
          <w:rFonts w:ascii="Amiri" w:hAnsi="Amiri" w:eastAsia="Amiri" w:cs="Amiri"/>
          <w:color w:val="111111"/>
          <w:sz w:val="28"/>
          <w:sz w:val="28"/>
          <w:szCs w:val="28"/>
          <w:rtl w:val="true"/>
          <w:lang w:bidi="ar-SA"/>
        </w:rPr>
        <w:t>الطبري ننقل ذلك من خط مصنفه من الخزانة العتيقة بالنظامية ببغداد</w:t>
      </w:r>
    </w:p>
    <w:p>
      <w:pPr>
        <w:pStyle w:val="BookText"/>
        <w:rPr/>
      </w:pPr>
      <w:r>
        <w:rPr>
          <w:rFonts w:ascii="Amiri" w:hAnsi="Amiri" w:eastAsia="Amiri" w:cs="Amiri"/>
          <w:color w:val="111111"/>
          <w:sz w:val="28"/>
          <w:sz w:val="28"/>
          <w:szCs w:val="28"/>
          <w:rtl w:val="true"/>
          <w:lang w:bidi="ar-SA"/>
        </w:rPr>
        <w:t>فَقَالَ مَا هَذَا لَفْظُهُ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عَلِيِّ بْنِ الْعَبَّاسِ وَ مُحَمَّدِ بْنِ الْحُسَيْنِ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عَنْ صَبَّاحِ بْنِ يَحْيَى الْمُزَنِيِّ عَنِ الْعَلَاءِ بْنِ مُحَمَّدٍ الْمُسَيَّبِ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نُسَلِّمُ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وَ يَرُدُّ عَلَيْنَا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392194_1051229030"/>
      <w:bookmarkStart w:id="379" w:name="_Toc128"/>
      <w:bookmarkEnd w:id="378"/>
      <w:r>
        <w:rPr/>
        <w:t>128</w:t>
      </w:r>
      <w:r>
        <w:rPr>
          <w:rtl w:val="true"/>
        </w:rPr>
        <w:t xml:space="preserve">. </w:t>
      </w:r>
      <w:r>
        <w:rPr>
          <w:rtl w:val="true"/>
        </w:rPr>
        <w:t xml:space="preserve">لقب امیرمؤمنان برای مولا علی </w:t>
      </w:r>
      <w:r>
        <w:rPr>
          <w:rtl w:val="true"/>
        </w:rPr>
        <w:t>(</w:t>
      </w:r>
      <w:r>
        <w:rPr>
          <w:rtl w:val="true"/>
        </w:rPr>
        <w:t>علیه السلام</w:t>
      </w:r>
      <w:r>
        <w:rPr>
          <w:rtl w:val="true"/>
        </w:rPr>
        <w:t xml:space="preserve">) </w:t>
      </w:r>
      <w:r>
        <w:rPr>
          <w:rtl w:val="true"/>
        </w:rPr>
        <w:t xml:space="preserve">در حضور پیامبر اکرم </w:t>
      </w:r>
      <w:r>
        <w:rPr>
          <w:rtl w:val="true"/>
        </w:rPr>
        <w:t>(</w:t>
      </w:r>
      <w:r>
        <w:rPr>
          <w:rtl w:val="true"/>
        </w:rPr>
        <w:t>صلی الله علیه و آله و سلم</w:t>
      </w:r>
      <w:r>
        <w:rPr>
          <w:rtl w:val="true"/>
        </w:rPr>
        <w:t>)</w:t>
      </w:r>
      <w:bookmarkEnd w:id="379"/>
    </w:p>
    <w:p>
      <w:pPr>
        <w:pStyle w:val="BookText"/>
        <w:rPr/>
      </w:pPr>
      <w:r>
        <w:rPr>
          <w:rFonts w:ascii="IRNazanin" w:hAnsi="IRNazanin" w:eastAsia="IRNazanin"/>
          <w:color w:val="111111"/>
          <w:sz w:val="28"/>
          <w:sz w:val="28"/>
          <w:szCs w:val="28"/>
          <w:rtl w:val="true"/>
          <w:lang w:bidi="fa-IR"/>
        </w:rPr>
        <w:t>بریدۀ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می‌دادیم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 و ایشان جواب سلام ما را می‌دادند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المظفر بن جعفر بن الحسن المذكور من كتابه الذي أشرنا إليه بالخزانة العتيقة بالنظامية من حديث الخمس رايات و تسمية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إمام الغر المحجلين صلوات الله عليهم أجمعين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جَعْفَرِ بْنِ مُحَمَّدِ بْنِ نُوحِ بْنِ دَرَّاجٍ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مُحَمَّدُ بْنُ أَيُّوبَ بْنِ دَرَّاجٍ عَنْ نُوحِ بْنِ أَبِي النُّعْمَانِ الْأَزْدِيِّ عَنْ صَخْرِ بْنِ الْحَكَمِ الْفَزَارِيِّ عَنْ حَنَانِ بْنِ الْحَرْبِ الْأَزْدِيِّ عَنْ رَبِيعِ بْنِ حُمَيْدٍ الضَّبِّيِّ عَنْ مَالِكِ بْنِ ضَمْرَةَ الرَّوَّاسِيِّ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أَبُو ذَرٍّ اجْتَمَعَ هُوَ وَ عَلِيُّ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الْفَارِسِيُّ وَ عَبْدُ اللَّهِ بْنُ مَسْعُودٍ وَ الْمِقْدَادُ بْنُ الْأَسْوَدِ وَ حُذَيْفَةُ بْنُ الْيَمَانِ وَ عَمَّارُ بْنُ يَاسِرٍ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بِحَدِيثٍ نَذْكُرُ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فَنَشْهَدُ لَهُ وَ نَدْعُو لَهُ وَنُصَدِّقُهُ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مَا هَذَا زَمَانُ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سُئِلْتُ عَنِ الْمُعْضِلَاتِ فَحَدَّثْتُهُنَّ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قَرَأْتُ الْقُرْآنَ لَمْ أُسْأَلْ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نَسِي‌ءٌ إِلَّا أَنْ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 أَنَا أُحَدِّثُكُمْ بِحَدِيثٍ سَمِعْتُمُوهُ أَوْ مَنْ سَمِعَهُ مِنْكُمْ تَشْهَدُونَ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 أَنَّ مُحَمَّداً عَبْدُهُ وَ رَسُولُهُ وَ أَنَّ السَّاعَةَ آتِيَةٌ لا رَيْبَ فِيها وَ أَنَّ اللَّهَ يَبْعَثُ مَنْ فِي الْقُبُورِ وَ أَنَّ الْبَعْثَ حَقٌّ وَ النَّارَ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شِرَارَ الْأَوَّلِينَ وَ الْآخِرِينَ، اثْنَا عَشَرَ؟ سِتَّةٌ مِنَ الْأَوَّلِينَ وَ سِتَّةٌ مِنَ الْآخِرِينَ، ثُمَّ سَمَّى الْأَوَّلِينَ ابْنَ آدَمَ الَّذِي قَتَلَ أَخَاهُ وَ فِرْعَوْنَ وَ هَامَانَ وَ قَارُونَ وَ السَّامِرِيَّ وَ الدَّجَّالَ اسْمُهُ فِي الْأَوَّلِينَ وَ يَخْرُجُ فِي الْآخِرِينَ وَ سَمَّى الْآخِرِينَ سِتَّةً الْعِجْلَ وَ فِرْعَوْنَ وَ هَامَانَ وَ قَارُونَ وَ السَّامِرِيَّ 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مِنَ الشَّاهِدِينَ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أُمَّتِي مَنْ يَرِدُ عَلَيَّ الْحَوْضَ عَلَى خَمْسِ رَايَاتٍ؟ وَ هِيَ رَايَةُ الْعِجْلِ فَأَقُومُ فَآخُذُ بِيَدِهِ فَإِذَا أَخَذْتُ بِيَدِهِ اسْوَدَّ وَجْهُهُ وَ رَجَفَتْ قَدَمَاهُ وَ خَفَقَتْ أَحْشَاؤُهُ وَ فُعِلَ ذَلِكَ بِمَنْ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خَلَفْتُمُونِي فِي 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وَ اضْطَهَدْنَا الْأَصْغَرَ وَ ابْتَزَزْنَاهُ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ذَاتَ الشِّمَالِ </w:t>
      </w:r>
    </w:p>
    <w:p>
      <w:pPr>
        <w:pStyle w:val="BookText"/>
        <w:rPr/>
      </w:pPr>
      <w:r>
        <w:rPr>
          <w:rFonts w:ascii="Amiri" w:hAnsi="Amiri" w:eastAsia="Amiri" w:cs="Amiri"/>
          <w:color w:val="111111"/>
          <w:sz w:val="28"/>
          <w:sz w:val="28"/>
          <w:szCs w:val="28"/>
          <w:rtl w:val="true"/>
          <w:lang w:bidi="ar-SA"/>
        </w:rPr>
        <w:t>فَيَنْصَرِفُونَ ظِمَاءً مُظْمَئِينَ مُسْوَدَّةً وُجُوهُهُمْ لَا يَطْعَمُونَ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فِرْعَوْنِ أُمَّتِي وَ هُمْ أَكْثَرُ النَّاسِ وَ مِنْهُمُ الْبَهَارِجِيُّونَ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بَهْرَجُوا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لَكِنَّهُمْ بَهْرَجُوا دِينَهُمْ وَ هُمُ الَّذِينَ يَصْنَعُونَ لِلدُّنْيَا وَ لَهَا يَرْضَوْنَ وَ لَهَا يَسْخَطُونَ وَ لَهَا يَنْصَبُونَ، فَأَقُومُ فَآخُذُ بِيَدِ صَاحِبِهِمْ وَ ذَكَرَ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وَ قَاتَلْنَا الْأَصْغَرَ وَ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طَرِيقَ أَصْحَابِكُمْ فَيَنْصَرِفُونَ ظِمَاءً مُظْمَئِينَ مُسْوَدَّةً وُجُوهُهُمْ لَا يُسْقَوْنَ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فُلَانٍ وَ سَمَّاهُ وَ هُوَ إِمَامُ خَمْسِينَ أَلْفاً مِنْ أُمَّتِي فَآخُذُ بِيَدِهِ وَ ذَكَرَ مِثْلَ الْأَوَّلِ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خَذَلْنَا الْأَصْغَرَ وَ عَدَلْنَا عَنْهُ فَيَكُونُ سَبِيلُهُمْ سَبِيلَ مَنْ تَقَدَّمَهُمْ، ثُمَّ تَرِدُعَلَيَّ رَايَةُ فُلَانٍ وَ سَمَّاهُ بِرَايَتِهِ وَ هُوَ إِمَامُ سَبْعِينَ أَلْفاً مِنْ أُمَّتِي فَأَقُومُ فَآخُذُ بِيَدِهِ وَ ذَكَرَ مِثْلَ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عَصَيْنَاهُ وَ قَاتَلْنَا الْأَصْغَرَ وَ قَتَلْنَاهُ فَيَكُونُ سَبِيلُهُمْ سَبِيلَ مَنْ تَقَدَّمَهُمْ، ثُمَّ تَرِدُ عَلَيَّ رَايَةُ أَمِيرِ الْمُؤْمِنِينَ وَ إِمَامِ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 الْأَكْبَرَ وَ صَدَّقْنَاهُ وَ وَازَرْنَا الْأَصْغَرَ وَ نَصَرْنَاهُ وَ قُتِلْنَا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فَيَشْرَبُونَ شَرْبَةً لَا يَظْمَئُونَ بَعْدَهَا وَ لَا يَنْصِبُونَ وَ لَا يَفْزَعُونَ وَجْهُ إِمَامِهِمْ كَالشَّمْسِ الطَّالِعَةِ وَ وُجُوهُهُمْ كَالْقَمَرِ لَيْلَةَ الْبَدْرِ أَوْ كَأَضْوَإِ نَجْمٍ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أَنْتَ يَا عَلِيُّ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صَخْرٌ اشْهَدْ بِهَذَا عَلَيَّ عِنْدَ اللَّهِ أَنِّي حَدَّثْتُكَ بِهِ عَنْ حَنَانٍ، قَالَ حَنَانٌ 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بِهَذَا عَلَيَّ عِنْدَ اللَّهِ أَنِّي حَدَّثْتُكَ بِهِ عَنْ رَبِيعِ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رَبِيعٌ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بِهَذَا عَلَيَّ عِنْدَ اللَّهِ أَنِّي حَدَّثْتُكَ بِهَذَا عَنْ مَالِكِ بْنِ ضَمْرَةَ، وَ قَالَ مَالِكُ بْنُ ضَمْرَةَ 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w:t>
      </w:r>
      <w:bookmarkStart w:id="380" w:name="pg7920_97561"/>
    </w:p>
    <w:p>
      <w:pPr>
        <w:pStyle w:val="BookText"/>
        <w:rPr/>
      </w:pPr>
      <w:bookmarkEnd w:id="380"/>
      <w:r>
        <w:rPr>
          <w:rFonts w:ascii="Amiri" w:hAnsi="Amiri" w:eastAsia="Amiri" w:cs="Amiri"/>
          <w:color w:val="111111"/>
          <w:sz w:val="28"/>
          <w:sz w:val="28"/>
          <w:szCs w:val="28"/>
          <w:rtl w:val="true"/>
          <w:lang w:bidi="ar-SA"/>
        </w:rPr>
        <w:t xml:space="preserve">بِهَذَا عَلَيَّ عِنْدَ اللَّهِ أَنِّي حَدَّثْتُكَ بِهَذَا 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بِهَذَا عَلَيَّ عِنْدَ اللَّهِ أَنِّي حَدَّثْتُكَ بِهَذَا لَيْسَ بَيْنِي وَ بَيْنَ أَبِي ذَرٍّ وَ بَيْنَ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مشابه آن در حدیث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المظفر بن جعفر بن الحسن من كتابه بخطّه في النظامية العتيقة ببغداد و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نذكره بلفظه</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بْنِ رَاشِدٍ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الْفَرَّاءُ عَنْ صَبَّاحٍ الْمُزَنِيِّ عَنِ الْحَارِثِ بْنِ حَصِيرَةَ عَنِ الْقَاسِمِ بْنِ جُنْدَبٍ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مُسْتَبْشِراً فَجَعَلَ يَمْسَحُ عَرَقَ وَجْهِهِ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بِيشَيْئاً مَا صَنَعْتَهُ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أَصْنَعُ هَذَا وَ أَنْتَ تُؤَدِّي عَنِّي وَ تُنْجِزُ عِدَاتِي وَ تَقْضِي دَيْنِي وَ تُبَيِّنُ لَهُمُ الَّذِي اخْتَلَفُوا فِيهِ بَعْدِي</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392196_1051229030"/>
      <w:bookmarkStart w:id="382" w:name="_Toc129"/>
      <w:bookmarkEnd w:id="381"/>
      <w:r>
        <w:rPr/>
        <w:t>130</w:t>
      </w:r>
      <w:r>
        <w:rPr>
          <w:rtl w:val="true"/>
        </w:rPr>
        <w:t xml:space="preserve">. </w:t>
      </w:r>
      <w:r>
        <w:rPr>
          <w:rtl w:val="true"/>
        </w:rPr>
        <w:t>الان امیرمؤمنان وارد می‌شود</w:t>
      </w:r>
      <w:r>
        <w:rPr>
          <w:rtl w:val="true"/>
        </w:rPr>
        <w:t>!</w:t>
      </w:r>
      <w:bookmarkEnd w:id="382"/>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الآن داخل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پیشوای دست و رو سفیدان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شادمان برخاسته و عرق چهرۀ خویش را با چهرۀ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من رفتاری داشتی که هرگز با من چنین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 و حال آن که تو از جانب من دینم را می‌رسانی و به وعده‌های من وفا می‌کنی و دیون مرا پرداخت می‌نمایی و بعد از من در آن‌چه اختلاف می‌کنند برای آن‌ها بیان و روشن می‌کنی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المظفّر بن جعفر بن الحسن من كتابه بخطه بالنظامية العتيقة ببغداد بتسمية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عيبة علمي و بابي الذي أوتي منه و من رجال الحديث محمد بن جرير الطبري صاحب التاريخ الذي روى الخطيب في تاريخه أنه ما كان تحت أديم السماء مثله</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حَدَّثَنَا الشَّيْخُ أَبُو الْمُفَضَّلِ مُحَمَّدُ بْنُ عَبْدِ اللَّهِ بْنِ عَبْدِ الْمُطَّلِبِ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دَاهِرُ بْنُ يَحْيَى الْأَحْمَرِيُّ الْمُقْرِي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بِمَكَّةَ يُحَدِّثُ النَّاسَ عَلَى شَفِيرِ زَمْزَمَ فَلَمَّا قَضَى حَدِيثَهُ نَهَضَ إِلَيْهِ رَجُلٌ مِنَ الْمَلَإِ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مِنْكُمْ فَسَلْ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جِئْتُكَ لِأَسْأَلَكَ عَنْ عَلِيٍّ وَ قِتَالِهِ أَهْلَ لا إله إلّا الله لَمْ يَكْفُرُوا بِصَلَاةٍ وَ لَا حَجٍّ وَ لَا صِيَامِ شَهْرِ رَمَضَانَ؟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أَضْرِبُ عَلَيْكَ مِنْ حِمْصٍ لِحَجٍّ وَ لَا لِعُمْرَةٍ وَ </w:t>
      </w:r>
    </w:p>
    <w:p>
      <w:pPr>
        <w:pStyle w:val="BookText"/>
        <w:rPr/>
      </w:pPr>
      <w:r>
        <w:rPr>
          <w:rFonts w:ascii="Amiri" w:hAnsi="Amiri" w:eastAsia="Amiri" w:cs="Amiri"/>
          <w:color w:val="111111"/>
          <w:sz w:val="28"/>
          <w:sz w:val="28"/>
          <w:szCs w:val="28"/>
          <w:rtl w:val="true"/>
          <w:lang w:bidi="ar-SA"/>
        </w:rPr>
        <w:t>لَكِنْ جِئْتُ أَسْأَلُكَ لِتَشْرَحَ لِي أَمْرَ عَلِيٍّ وَ 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عِلْمَ الْعَالِمِ صَعْبٌ لَا تَحْتَمِلُهُ وَ لَا تَقْبَلُهُ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كَمَثَلِ مُوسَى وَ الْعَالِمِ وَ ذَلِكَ أَنَّ اللَّهَ تَعَالَى يَقُولُ لِمُوسَى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جَمِيعَ الْأَشْيَاءِ قَدْ أُثْبِتَتْ لَهُ كَمَا تَرَوْنَ أَنَّ عُلَمَاءَكُمْ قَدْ أَثْبَتُوا لَكُمْ جَمِيعَ الْأَشْيَاءِ وَ لَمَّا يُثْبِتُوهُ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مُوسَى إِلَى سَاحِلِ الْبَحْرِ لَقِيَ الْعَالِمَ فَاسْتَنْطَقَهُ فَأَقَرَّ لَهُ بِفَضْلِ عِلْمِهِ وَ لَمْ يَحْسُدْهُ كَمَا حَسَدْتُمْ أَنْتُمْ عَلِيّاً فِي فِعْلِهِ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إِلَيْهِ هَلْ أَتَّبِعُكَ عَلى أَنْ تُعَلِّمَنِ مِمَّا عُلِّمْتَ رُشْداً، فَعَلِمَ الْعَالِمُ أَنَّ مُوسَى لَا يُطِيقُ صُحْبَتَهُ وَ لَا يَصْبِرُ عَلَى عِلْمِهِ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تَصْبِرُ عَلى ما لَمْ تُحِطْ بِهِ خُبْراً قَالَ مُوسَى وَ هُوَ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 لا أَعْصِي لَكَ أَمْراً فَعَلِمَ أَنَّ مُوسَى لَمْ يَصْبِرْ عَلَى عِلْمِهِ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تَسْئَلْنِي عَنْ شَيْ‌ءٍ حَتَّى أُحْدِثَ لَكَ مِنْهُ ذِكْراً فَرَكِبَا فِي السَّفِينَةِ فَخَرَقَهَا الْعَالِمُ وَ كَانَ خَرْقُهَا لِلهِ رِضًى وَ لِمُوسَى سَخَطاً كَذَلِكَ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إِلَّا مَنْ كَانَ قَتْلُهُ لِلهِ رِضًى وَ لِأَهْلِ الْجَهَالَةِ مِنَ النَّاسِ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فَأُخْبِرَكَ بِالَّذِي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عَايَنْتُهُ مِنْهُ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زَيْنَبَ بِنْتَ جَحْشٍ فَأَوْلَمَ فَكَانَتْ وَلِيمَتُهُ الْحَيْسَ وَ كَانَ يَدْعُو عَشَرَةً عَشَرَةً مِنَ الْمُؤْمِنِينَ فَكَانُوا إِذَا أَصَابُوا 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أَنْ يُخَفِّفُوا عَنْهُ فَيَخْلُوَ لَهُ الْمَنْزِلُ لِأَنَّهُ كَانَ حَدِيثَ عَهْدٍ بِعِرْسٍ وَ كَانَ مُحِبّاً لِزَيْنَبَ وَ كَانَ يَكْرَهُ أَذَى الْمُؤْمِنِينَ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w:t>
      </w:r>
    </w:p>
    <w:p>
      <w:pPr>
        <w:pStyle w:val="BookText"/>
        <w:rPr/>
      </w:pPr>
      <w:r>
        <w:rPr>
          <w:rFonts w:ascii="Amiri" w:hAnsi="Amiri" w:eastAsia="Amiri" w:cs="Amiri"/>
          <w:color w:val="111111"/>
          <w:sz w:val="28"/>
          <w:sz w:val="28"/>
          <w:szCs w:val="28"/>
          <w:rtl w:val="true"/>
          <w:lang w:bidi="ar-SA"/>
        </w:rPr>
        <w:t>ناظِرِينَ إِناهُ وَ لكِنْ إِذا دُعِيتُمْ فَادْخُلُوا فَإِذا طَعِمْتُمْ فَانْتَشِرُوا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كَانُوا إِذَا أَصَابُوا طَعَاماً لَمْ يَلْبَثُوا أَنْ يَخْرُجُوا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وَ لَيَالِيهِنَّ ثُمَّ تَحَوَّلَ إِلَى أُمِّ سَلَمَةَ ابْنَةِ أَبِي أُمَيَّةَ وَ كَانَتْ لَيْلَتَهَا مِنْ رَسُولِ اللَّهِ وَ صَحِبَتْهُ يَوْماً فَلَمَّا تَعَالَى النَّهَارُ انْتَهَى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فَدَقَّ دَقّاً خَفِيفاً عَرَفَ رَسُولُ اللَّهِ دَقَّهُ وَ أَنْكَرَتْ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الَّذِيقَدْ بَلَغَ مِنْ خَطَرِهِ أَنْ أَفْتَحَ لَهُ الْبَابَ وَ قَدْ نَزَلَ فِينَا بِالْأَمْسِ مَا نَزَلَ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مَنِ الَّذِي بَلَغَ مِنْ خَطَرِهِ أَنْ يَنْظُرَ إِلَى مَحَاسِنِي وَ مَعَاصِمِي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فَافْتَحِي لَهُ الْبَابَ فَإِنَّ بِالْبَابِ رَجُلًا لَيْسَ بِالْخَرِقِ وَ لَا بِالنَّزِقِ وَ لَا بِالْعَجِلِ فِي أَمْرِهِ،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بِعِضَادَتَيِ الْبَابِ فَلَيْسَ بِفَاتِحِهِ حَتَّى تَتَوَارِي عَنْهُ وَ لَا دَاخِلٌ الدَّارَ حَتَّى يَغِيبَ الْوَطِي‌ءُ عَنْهُ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أُمُّ سَلَمَةَ وَ هِيَ لَا تَدْرِي مَنْ بِالْبَابِ غَيْرَ أَنَّهَا قَدْ حَفِظَتِ الْمَدْحَ فَمَشَتْ نَحْوَ الْبَابِ،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 رَسُولَهُ وَ يُحِبُّهُ اللَّهُ وَ رَسُولُهُ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فَفَتَحَتْ وَ أَمْسَكَ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بِعِضَادَتَيِ الْبَابِ فَلَمْ يَزَلْ قَائِماً حَتَّى غَابَ عَنْهُ 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أُمُّ سَلَمَةَ فِي خِدْرِهَا فَفَتَحَ عَلِيٌّ الْبَابَ فَدَخَلَ وَ سَلَّمَ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 سَيِّدُ الْمُسْلِمِينَ وَ عَيْبَةُ عِلْمِي وَ بَابِيَ الَّذِي أُوتَى مِنْهُ وَ الْوَصِيُّ عَلَى الْأَمْوَاتِ مِنْ أَهْلِ بَيْتِي وَ الْخَلِيفَةُ عَلَى الْأَحْيَاءِ مِنْ أُمَّتِي، أَخِي فِي الدُّنْيَا وَ قَرِينِي فِي الْآخِرَةِ وَ 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مَوْلَايَ وَ مَوْلَى كُلِّ مُسْلِمٍ وَ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مشابه آن در حدیث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المظفر بن جعفر بن الحسن من كتابه بخطه في النظامية العتيقة كما قدمناه و هو حديث يوم الغدير على نحو ما قدّمناه عن أحمد بن محمد الطبري المعروف بالخليلي نذكر منه الإسناد بلفظه لأجل اختلاف روايته و نذكر ما لا بدّ منه من ذكر لفظه في التسمية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إمامهم و سيد المسلمين و قائد الغر المحجلين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الْحُسَيْنِ بْنِ مُحَمَّدِ بْنِ مَعْمَرٍ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عَنْ أَبِيهِ عَنْ جَدِّهِ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يَوْمٌ شَرِيفٌ عَظِيمٌ أَخَذَ اللَّهُ الْمِيثَاقَ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يَنْصِبَهُ لِلنَّاسِ عَلَماً وَ شَرَحَ الْحَالَ وَ قَالَ مَا هَذَا لَفْظُهُ، ثُمَّ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تُعْلِمَ أُمَّتَكَ وَلَايَةَ مَنْ فَرَضْتُ طَاعَتَهُ وَ مَنْ يَقُومُ بِأَمْرِهِمْ مِنْ بَعْدِكَ وَ أَكَّدَ 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مَنْ وَلِيُّ أَمْرِهِمْ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لَمْ يُشْرِكْ بِي طَرْفَةَ عَيْنٍ وَ لَمْ يَعْبُدْ وَثَناً وَ لَا أَقْسَمَ بِزَلَمٍ؛ عَلِيُّ بْنُ أَبِي طَالِبٍ أَمِيرُ الْمُؤْمِنِينَ وَ إِمَامُهُمْ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383" w:name="pg7920_97566"/>
    </w:p>
    <w:p>
      <w:pPr>
        <w:pStyle w:val="BookText"/>
        <w:rPr/>
      </w:pPr>
      <w:bookmarkEnd w:id="383"/>
      <w:r>
        <w:rPr>
          <w:rFonts w:ascii="Amiri" w:hAnsi="Amiri" w:eastAsia="Amiri" w:cs="Amiri"/>
          <w:color w:val="111111"/>
          <w:sz w:val="28"/>
          <w:sz w:val="28"/>
          <w:szCs w:val="28"/>
          <w:rtl w:val="true"/>
          <w:lang w:bidi="ar-SA"/>
        </w:rPr>
        <w:t>الْكَلِمَةُ الَّتِي أَلْزَمْتُهَا الْمُتَّقِينَ وَ الْبَابُ الَّذِي أُوتَى مِنْهُ مَنْ أَطَاعَهُ أَطَاعَنِي وَ مَنْ عَصَاهُ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أَخَافُ قُرَيْشاً وَ النَّاسَ عَلَى نَفْسِي وَ عَلِيٍّ فَأَنْزَلَ اللَّهُ تَبَارَكَ وَ تَعَالَى وَعِيداً وَ تَهْدِيداً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 إِنْ لَمْ تَفْعَلْ فَما بَلَّغْتَ رِسالَتَهُ وَ اللَّهُ يَعْصِمُكَ مِنَ النَّاسِ ثُمَّ ذَكَرَ صُورَةَ مَا جَرَى بِغَدِيرِ خُمٍّ مِنْ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392198_1051229030"/>
      <w:bookmarkStart w:id="385" w:name="_Toc130"/>
      <w:bookmarkEnd w:id="384"/>
      <w:r>
        <w:rPr/>
        <w:t>132</w:t>
      </w:r>
      <w:r>
        <w:rPr>
          <w:rtl w:val="true"/>
        </w:rPr>
        <w:t xml:space="preserve">. </w:t>
      </w:r>
      <w:r>
        <w:rPr>
          <w:rtl w:val="true"/>
        </w:rPr>
        <w:t xml:space="preserve">یکتاپرستی و عصمت مولا علی </w:t>
      </w:r>
      <w:r>
        <w:rPr>
          <w:rtl w:val="true"/>
        </w:rPr>
        <w:t>(</w:t>
      </w:r>
      <w:r>
        <w:rPr>
          <w:rtl w:val="true"/>
        </w:rPr>
        <w:t>علیه السلام</w:t>
      </w:r>
      <w:r>
        <w:rPr>
          <w:rtl w:val="true"/>
        </w:rPr>
        <w:t>)</w:t>
      </w:r>
      <w:bookmarkEnd w:id="385"/>
    </w:p>
    <w:p>
      <w:pPr>
        <w:pStyle w:val="BookText"/>
        <w:rPr/>
      </w:pPr>
      <w:r>
        <w:rPr>
          <w:rFonts w:ascii="IRNazanin" w:hAnsi="IRNazanin" w:eastAsia="IRNazanin"/>
          <w:color w:val="111111"/>
          <w:sz w:val="28"/>
          <w:sz w:val="28"/>
          <w:szCs w:val="28"/>
          <w:rtl w:val="true"/>
          <w:lang w:bidi="fa-IR"/>
        </w:rPr>
        <w:t>ابوجعفر احمد بن معافی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از پدرش از جدش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با شرافت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گرفت 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به‌عنوان پرچم هدایت منصوب بنما و ماجری را چنین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به تو فرمان می‌دهد که ولایت کسی را به امت خود اعلام کنی که اطاعت از او را واجب کردم و آن کسی که بعد از تو عهده‌دار امر آن‌ها می‌شود و آن را خداوند تعالی در کتابش تأکید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پیامبر و والیان امر از خودتان را اطاعت کنید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پس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مردم بعد از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یک چشم‌برهم‌زدن به من شرک نورزیده و هرگز بت پرستی ننموده و هرگز از گوشتی به رسم دوران جاهلیت از راهشرط‌بندی و بخت‌آزمایی بهره نبرده،</w:t>
      </w:r>
      <w:r>
        <w:rPr>
          <w:rStyle w:val="FootnoteAnchor"/>
          <w:rtl w:val="true"/>
        </w:rPr>
        <w:footnoteReference w:id="26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پیشوای دست‌وروسفیدان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کلمه‌ای است که من آن را بر اهل تقوی و پرهیزکاران لازم نمودم و او </w:t>
      </w:r>
    </w:p>
    <w:p>
      <w:pPr>
        <w:pStyle w:val="BookText"/>
        <w:rPr/>
      </w:pPr>
      <w:r>
        <w:rPr>
          <w:rFonts w:ascii="IRNazanin" w:hAnsi="IRNazanin" w:eastAsia="IRNazanin"/>
          <w:color w:val="111111"/>
          <w:sz w:val="28"/>
          <w:sz w:val="28"/>
          <w:szCs w:val="28"/>
          <w:rtl w:val="true"/>
          <w:lang w:bidi="fa-IR"/>
        </w:rPr>
        <w:t>دری است که تنها از آن آمده می‌شود، هر کس از او اطاعت کند مرا اطاعت کرده و هر کس از او نافرمانی کند از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و مردم، بر خودم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از روی هشدار و تهدید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به تو رسیده ابلاغ کن و اگر انجام ندهی پیام او را نرسانده‌ای و خداوند تو را از آسیب و گزند مردم نگه می‌دارد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آن‌گاه ماجرای غدیر خم دربارۀ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و نرويه من كتاب الإستنصار في النص على الأئمّة الأطهار تأليف الفقيه الفاضل محمد بن علي بن عثمان الكراجكي وجدنا فيه حديثاً واحداً رواه من طرق العامّة في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بسيد المسلمين و أمير المؤمنين و أخو رسول رب العالمين و خليفته على الناس أجمعين فنذكر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روايات العامة في النص على الأئمة صلوات الله عليهم و سلامه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سَمِعْنَاهُ عَنِ الشَّيْخِ الْفَقِيهِ أَبِي الْحَسَنِ مُحَمَّدِ بْنِ أَحْمَدَ بْنِ عَلِيِّ 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الْمَعْرُوفِ بِإِيضَاحِ دَفَائِنِ النَّوَاصِبِ بِمَكَّةَ فِي الْمَسْجِدِ الْحَرَامِ سَنَةَ اثْنَتَيْ عَشْرَةَ وَ أَرْبَعِمِائَةٍ حَدَّثَنِي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طَرِيفٍ عَنِ الْأَصْبَغِ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لِلهِ تَعَالَى بَاباً مَنْ دَخَلَهُ أَمِنَ مِنَ النَّارِ وَ مِنَ الْفَزَعِ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إِلَى هَذَا </w:t>
      </w:r>
      <w:bookmarkStart w:id="386" w:name="pg7920_97568"/>
    </w:p>
    <w:p>
      <w:pPr>
        <w:pStyle w:val="BookText"/>
        <w:rPr/>
      </w:pPr>
      <w:bookmarkEnd w:id="386"/>
      <w:r>
        <w:rPr>
          <w:rFonts w:ascii="Amiri" w:hAnsi="Amiri" w:eastAsia="Amiri" w:cs="Amiri"/>
          <w:color w:val="111111"/>
          <w:sz w:val="28"/>
          <w:sz w:val="28"/>
          <w:szCs w:val="28"/>
          <w:rtl w:val="true"/>
          <w:lang w:bidi="ar-SA"/>
        </w:rPr>
        <w:t>الْبَابِ حَتَّى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خَلِيفَتُهُ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أَحَبَّ أَنْ يَسْتَمْسِكَ بِالْعُرْوَةِ الْوُثْقى الَّتِي لَا انْفِصامَ لَها فَلْيَسْتَمْسِكْ بِوَلَايَةِ عَلِيِّ بْنِ أَبِي طَالِبٍ فَإِنَّ وَلَايَتَهُ وَلَايَتِي وَ طَاعَتَهُ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أَحَبَّ أَنْ يَعْرِفَ الْحُجَّةَ بَعْدِي فَليَعْرِفْ عَلِيَّ بْنَ أَبِي طَالِبٍ 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رَحِمَكَ اللَّهُ عَنِ الْإِسْلَامِ بِأَجْمَعِهِ عِدَّتُهُمْ عِدَّةُ الشُّهُورِ وَ هِيَ عِنْدَ اللَّهِ اثْنا عَشَرَ شَهْراً فِي كِتابِ اللَّهِ يَوْمَ خَلَقَ السَّماواتِ وَ الْأَرْضَ وَ عِدَّتُهُمْ عِدَّةُ الْعُيُونِ الَّتِي تَفَجَّرَتْ لِمُوسَى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بِعَصَاهُ الْحَجَرَ فَانْفَجَرَتْ مِنْهُ اثْنَتا عَشْرَةَ عَيْناً وَ عِدَّتُهُمْ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مِيثاقَ بَنِي إِسْرائِيلَ وَ بَعَثْنا مِنْهُمُ اثْنَيْ عَشَرَ نَقِيباً فَالْأَئِمَّةُ يَا جَابِرُ اثْنَا عَشَرَ أَوَّلُهُمْ عَلِيُّ بْنُ أَبِي طَالِبٍ وَ آخِرُهُمُ الْقَائِمُ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392200_1051229030"/>
      <w:bookmarkStart w:id="388" w:name="_Toc131"/>
      <w:bookmarkEnd w:id="387"/>
      <w:r>
        <w:rPr/>
        <w:t>133</w:t>
      </w:r>
      <w:r>
        <w:rPr>
          <w:rtl w:val="true"/>
        </w:rPr>
        <w:t xml:space="preserve">. </w:t>
      </w:r>
      <w:r>
        <w:rPr>
          <w:rtl w:val="true"/>
        </w:rPr>
        <w:t>شماره امامان دوازده‌تاست</w:t>
      </w:r>
      <w:bookmarkEnd w:id="388"/>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خدای متعال دری می‌باشد که هر کس به آن داخل شود از آتش جهنم و ترس بزرگ روز قیامت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ابوسعید خُدری برخاست و به‌سوی او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در راهنمائی کن تا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همه جانشینان و امیرمؤمنان و برادر فرستادۀ پروردگار جهانیان و خلیفۀ او بر همۀ مردمان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به دستگیرۀ محکمی که گسستنی برای آن </w:t>
      </w:r>
    </w:p>
    <w:p>
      <w:pPr>
        <w:pStyle w:val="BookText"/>
        <w:rPr/>
      </w:pPr>
      <w:r>
        <w:rPr>
          <w:rFonts w:ascii="IRNazanin" w:hAnsi="IRNazanin" w:eastAsia="IRNazanin"/>
          <w:color w:val="111111"/>
          <w:sz w:val="28"/>
          <w:sz w:val="28"/>
          <w:szCs w:val="28"/>
          <w:rtl w:val="true"/>
          <w:lang w:bidi="fa-IR"/>
        </w:rPr>
        <w:t>نیست چنگ بزند پس باید به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چون ولایت او ولایت من و طاعت او طاعت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حجت بعد از من را بشناسد پس باید علی بن ابی‌طالب و امامان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زیرا ایشان گنجینه‌داران علوم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رضوان الله تعالی علیهما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چه تعداد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تمام اسلام پرسیدی، شمارۀ آنان به تعداد ماه‌های سال است و آن نزد خدای متعال در کتابشدر روز آفرینش آسمان‌ها و زمین دوازده‌ماه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شمارۀ آنان به تعداد چشمه‌هایی است که برای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 در آن موقعی که عصایش را بر آن سنگ زد، پس دوازده چشمه از آن جوشید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شماره آنان به تعداد نقبای بنی‌اسرائیل است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به‌تحقیق خداوند از بنی‌اسرائیل عهد و پیمان گرفت و از میان آن‌ها دوازده نقیب برانگیختیم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پس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نفر هستند که اول آنان علی بن ابی‌طالب و آخرشان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البساط و أهل الكهف روينا من عدة طرق و رأينا من عدة طرقهم و تصانيفهم في مواضع من جماعة و يزيد بعض الرواة على بعض و نحن نذكر الآن ما رأيناه في نسخة فيها ذكر أسماء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خطبة النسخة الحمد لله المستحق الحمد بآلائه المستوجب للشكر على نعمائه و فيه تسمية مولانا علي بإمرة المؤمنين و هذا لفظها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الْحَسَنُ بْنُ دِينَارٍ عَنْ عَبْدِ اللَّهِ بْنِ مُوسَى عَنْ أَبِيهِ عَنْ جَدِّهِ جَعْفَرِ بْنِ مُحَمَّدٍ الصَّادِقِ عَنْ أَبِيهِ مُحَمَّدِ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نَحْنُ فِي مَسْجِدِهِ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مَوْلَاكَ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سَلْمَانُ ينبدر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أَخْرَجَ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فَلَمَّا دَنَا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فَخَلَا بِهِ وَ أَطَالَ مُنَاجَاتَهُ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عَرَقاً كَهَيْئَةِ اللُّؤْلُؤِ وَ يَتَهَلَّلُ حُسْناً، 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مُنَاجَاتِهِ وَ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يَا عَلِيُّ وَ وَعَيْتَ؟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بَكْرٍ وَ عُمَرَ وَ عَبْدَ الرَّحْمَنِ بْنَ عَوْفٍ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مُسْرِعاً فَدَعَوْتُهُمْ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مَنْزِلِ أُمِّكَ أُمِّ سَلَمَةَ فَأْتِنِي بِبِسَاطِ الشَّعْرِ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سَلْمَانُ فَلَمْ يَلْبَثْأَنْ جَاءَ بِالْبِسَاطِ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فَبَسَطَهُ ثُمَّ قَالَ لِأَبِي بَكْرٍ وَ عُمَرَ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عَلَى الْبِسَاطِ، فَجَلَسُوا كَمَا أَمَرَهُمْ ثُمَّ خَلَا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فَلَمَّا جَاءَهُ أَسَرَّ إِلَيْهِ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الزَّاوِيَةِ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سَلْمَانُ ثُمَّ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فِي وَسَطِهِ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أَمَرْتُكَ فَوَ الَّذِي بَعَثَنِي بِالْحَقِّ نَبِيّاً لَوْ شِئْتُ قُلْتُ عَلَى الْجَبَلِ لَسَارَ فَحَرَّكَ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فَاخْتَلَجَ الْبِسَاطُ فَمَرَّ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سَلْمَانَ فَقُلْتُ أَيْنَ مَرَّ بِكُمُ الْبِسَاطُ؟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شَعَرْنَا بِشَيْ‌ءٍ حَتَّى انْقَضَّ بِنَا الْبِسَاطُ فِي ذِرْوَةِ جَبَلٍ شَاهِقٍ وَ صِرْنَا إِلَى بَابِ كَهْفٍ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قُلْتُ لِأَبِي بَكْرٍ يَا أَبَا بَكْرٍ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نَصْرَخَ فِي هَذَا الْكَهْفِ بِالْفِتْيَةِ الَّذِينَ ذَكَرَهُمُ اللَّهُ فِي مُحْكَمِ كِتَابِهِ فَقَامَ أَبُوبَكْرٍ فَصَرَخَ بِهِمْ بِأَعْلَى صَوْتِهِ فَلَمْ يُجِبْهُ أَحَدٌ، ثُمَّ قُلْتُ لِعُمَرَ أَنْ تَصْرُخَ بِهِمْ فَقَامَ فَصَرَخَ بِأَعْلَى صَوْتِهِ فَلَمْ يُجِبْهُ أَحَدٌ، ثُمَّ قُلْتُ لِعَبْدِ الرَّحْمَنِ قُمْ فَاصْرُخْ بِهِمْ كَمَا صَرَخَ أَبُوبَكْرٍ وَ عُمَرُ فَقَامَ وَ صَرَخَ فَلَمْ يُجِبْهُ أَحَدٌ، ثُمَّ قُمْتُ أَنَا وَ صَرَخْتُ بِهِمْ بِأَعْلَى صَوْتِي فَلَمْ يُجِبْنِي أَحَدٌ، ثُمَّ قُلْتُ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وَ اصْرُخْ فِي هَذَا الْكَهْفِ فَإِنَّهُ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آمُرَكَ كَمَا أَمَرْتُهُمْ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 بِصَوْتٍ خَفِيٍّ فَانْفَتَحَ بَابُ الْكَهْفِ وَ نَظَرْنَا إِلَى دَاخِلِهِ يَتَوَقَّدُ نُوراً وَ يَأْتَلِقُ إِشْرَاقاً وَ سَمِعْنَا صَيْحَةً وَ وَجْبَةً شَدِيدَةً فَمُلِئْنَا رُعْباً وَ وَلَّى الْقَوْمُ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قَوْمِ ارْجِعُوا، فَرَجَعُوا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الْكَهْفُ الَّذِي وَصَفَهُ اللَّهُ جَلَّ وَ عَزَّ فِي كِتَابِهِ وَ الَّذِينَ نَرَاهُمْ هُمُ الْفِتْيَةُ الَّذِينَ ذَكَرَهُمُ اللَّهُ عَزَّ وَ جَلَّ وَ هُمُ الْفِتْيَةُ الْمُؤْمِنُونَ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فَعَادُوا إِلَى مَوْضِعِهِمْ،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عَلَيْهِمْ،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وَ عَلَى مُحَمَّدٍ رَسُولِ اللَّهِ خَاتَمِ النُّبُوَّةِ مِنَّا السَّلَامُ أَبْلِغْهُ مِنَّا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شَهِدُوا لَكَ بِالنُّبُوَّةِ الَّتِي أُمِرْنَا قَبْلَ وَقْتِ مَبْعَثِكَ بِأَعْوَامٍ كَثِيرَةٍ وَ لَكَ يَا عَلِيُّ بِالْوَصِيَّةِ فَأَعَادَ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عَلَيْهِمْ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عَلَى مُحَمَّدٍ مِنَّا السَّلَامُ، نَشْهَدُ بِأَنَّكَ مَوْلَانَا وَ مَوْلَى كُلِّ مَنْ آمَنَ بِمُحَمَّدٍ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الْقَوْمُ أَخَذُوا بِالْبُكَاءِ وَ فَزِعُوا وَ اعْتَذَرُوا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كُلُّهُمْ إِلَيْهِ يُقَبِّلُونَ رَأْسَهُ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مَدُّوا أَيْدِيَهُمْ وَ بَايَعُوهُ بِإِمْرَةِ الْمُؤْمِنِينَ وَ شَهِدُوا لَهُ </w:t>
      </w:r>
    </w:p>
    <w:p>
      <w:pPr>
        <w:pStyle w:val="BookText"/>
        <w:rPr/>
      </w:pPr>
      <w:r>
        <w:rPr>
          <w:rFonts w:ascii="Amiri" w:hAnsi="Amiri" w:eastAsia="Amiri" w:cs="Amiri"/>
          <w:color w:val="111111"/>
          <w:sz w:val="28"/>
          <w:sz w:val="28"/>
          <w:szCs w:val="28"/>
          <w:rtl w:val="true"/>
          <w:lang w:bidi="ar-SA"/>
        </w:rPr>
        <w:t xml:space="preserve">بِالْوَلَايَةِ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جَلَسَ كُلُّ وَاحِدٍ مَكَانَهُ مِنَ الْبِسَاطِ وَ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 ثُمَّ حَرَّكَ شَفَتَيْهِ فَاخْتَلَجَ الْبِسَاطُ فَلَمْ نَدْرِ كَيْفَ مَرَّ بِنَا فِي الْبَرِّ أَمْ فِي الْبَحْرِ حَتَّى انْقَضَّ بِنَا عَلَى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يَا أَبَا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يَا رَسُولَ اللَّهِ كَمَا شَهِدَ أَهْلُ الْكَهْفِ وَ نُؤْمِنُ كَمَا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تَقُولُوا سُكِّرَتْ أَبْصارُنا بَلْ نَحْنُ قَوْمٌ مَسْحُورُونَوَ لَا تَقُولُوا يَوْمَ الْقِيامَةِ إِنَّا كُنَّا عَنْ هذا غافِلِينَ وَ اللَّهِ لَئِنْ فَعَلْتُمْ لَتَهْتَدُونَ وَ ما عَلَى الرَّسُولِ إِلَّا الْبَلاغُ الْمُبِينُ وَ إِنْ لَمْ تَفْعَلُوا تَخْتَلِفُوا وَ مَنْ وَفَى وَفَى اللَّهُ لَهُ وَ مَنْ يَكْتُمُ مَا سَمِعَهُ فَعَلَى عَقِبَيْهِ يَنْقَلِبُ وَ لَنْ يَضُرَّ اللَّهَ شَيْئاً أَ فَبَعْدَ الْحُجَّةِ وَ الْمَعْرِفَةِ وَ الْبَيِّنَةَ خَلَفٌ؟ وَ الَّذِي بَعَثَنِي بِالْحَقِّ نَبِيّاً لَقَدْ أُمِرْتُ أَنْ آمُرَكُمْ بِبَيْعَتِهِ وَ طَاعَتِهِ فَبَايِعُوهُ وَ أَطِيعُوهُ بَعْدِي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يَعْنِي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بَايَعْنَاهُ وَ شَهِدَ عَلَيْنَا أَهْلُ الْكَهْفِ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صَدَقْتُمْ فَقَدْ أُسْقِيتُمْ مَاءً غَدَقاً وَ أَكَلْتُمْ مِنْ فَوْقِكُمْ وَ مِنْ تَحْتِ أَرْجُلِكُمْ أَوْ يَلْبِسَكُمْ شِيَعاً وَ تَسْلُكُوُنَ طُرُقَ بَنِي إِسْرَائِيلَ فَمَنْ تَمَسَّكَ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يَوْمَ الْقِيَامَةِ وَ أَنَا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يَنْظُرُ بَعْضُهُمْ إِلَى بَعْضٍ فَأَنْزَلَ اللَّهُ هَذِهِ الْآيَةَ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يَعْلَمُ سِرَّهُمْ وَ نَجْواهُمْ وَ أَنَّ اللَّهَ عَلَّامُ الْغُيُوبِ،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فَاصْفَرَّتْ وُجُوهُهُمْ يَنْظُرُ كُلُّ وَاحِدٍ إِلَى صَاحِبِهِ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يَقْضِي بِالْحَقِّ فَكَانَ ذَهَابُهُمْ إِلَى الْكَهْفِ وَ مَجِيئُهُمْ مِنْ زَوَالِ الشَّمْسِ إِلَى وَقْتِ الْعَصْرِ</w:t>
      </w:r>
      <w:r>
        <w:rPr>
          <w:rFonts w:eastAsia="Amiri" w:cs="Amiri" w:ascii="Amiri" w:hAnsi="Amiri"/>
          <w:color w:val="111111"/>
          <w:sz w:val="28"/>
          <w:szCs w:val="28"/>
          <w:rtl w:val="true"/>
          <w:lang w:bidi="ar-SA"/>
        </w:rPr>
        <w:t xml:space="preserve">. </w:t>
      </w:r>
      <w:bookmarkStart w:id="389" w:name="pg7920_97573"/>
    </w:p>
    <w:p>
      <w:pPr>
        <w:pStyle w:val="Heading3"/>
        <w:numPr>
          <w:ilvl w:val="2"/>
          <w:numId w:val="1"/>
        </w:numPr>
        <w:rPr/>
      </w:pPr>
      <w:bookmarkStart w:id="390" w:name="__RefHeading___Toc6392202_1051229030"/>
      <w:bookmarkStart w:id="391" w:name="_Toc132"/>
      <w:bookmarkEnd w:id="389"/>
      <w:bookmarkEnd w:id="390"/>
      <w:r>
        <w:rPr/>
        <w:t>134</w:t>
      </w:r>
      <w:r>
        <w:rPr>
          <w:rtl w:val="true"/>
        </w:rPr>
        <w:t xml:space="preserve">. </w:t>
      </w:r>
      <w:r>
        <w:rPr>
          <w:rtl w:val="true"/>
        </w:rPr>
        <w:t xml:space="preserve">حدیث بسیار مهم بساط و گفت‌وگوی مولا علی </w:t>
      </w:r>
      <w:r>
        <w:rPr>
          <w:rtl w:val="true"/>
        </w:rPr>
        <w:t>(</w:t>
      </w:r>
      <w:r>
        <w:rPr>
          <w:rtl w:val="true"/>
        </w:rPr>
        <w:t>علیه السلام</w:t>
      </w:r>
      <w:r>
        <w:rPr>
          <w:rtl w:val="true"/>
        </w:rPr>
        <w:t xml:space="preserve">) </w:t>
      </w:r>
      <w:r>
        <w:rPr>
          <w:rtl w:val="true"/>
        </w:rPr>
        <w:t>با اصحاب کهف</w:t>
      </w:r>
      <w:bookmarkEnd w:id="391"/>
    </w:p>
    <w:p>
      <w:pPr>
        <w:pStyle w:val="BookText"/>
        <w:rPr/>
      </w:pPr>
      <w:r>
        <w:rPr>
          <w:rFonts w:ascii="IRNazanin" w:hAnsi="IRNazanin" w:eastAsia="IRNazanin"/>
          <w:color w:val="111111"/>
          <w:sz w:val="28"/>
          <w:sz w:val="28"/>
          <w:szCs w:val="28"/>
          <w:rtl w:val="true"/>
          <w:lang w:bidi="fa-IR"/>
        </w:rPr>
        <w:t xml:space="preserve">عبدالله بن موسی از پدرش از جدش امام جعفر صادق از پدرش امام باقرالعلوم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در مسجد بودیم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اینجاست؟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خانه‌اش آورد، وقتی او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برخاست و با او خلوت نمود و مناجات او بسیار طول کشید درحالی‌که بر چهرۀ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همچو مروارید نشسته و از نیکویی می‌درخشید،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خود برگشته و نشستند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و نگه‌داشتی؟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روی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عبدالرحمن بن عوف زهری را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رفته و آن‌ها را فرا خواندم، وقتی حاضر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مادرت ام‌سلمه رضی الله عنها برو و آن فرش موئین خیبری را برای من بیاور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 و طولی نکشید که آن فرش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دستور داد آن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ابوبکر و عمر و عبدالرحمن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فرش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به آن‌ها فرموده بود نشستند،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خلوت نموده و چیزی را پنهانی به او فرمودند،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چهارم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نشست آن‌گاه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در میانۀ آن بنشیند،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دستور دادم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کسی که مرا به حق به پیامبری برانگیخت اگر بخواهم بر کوه بگویم به </w:t>
      </w:r>
    </w:p>
    <w:p>
      <w:pPr>
        <w:pStyle w:val="BookText"/>
        <w:rPr/>
      </w:pPr>
      <w:r>
        <w:rPr>
          <w:rFonts w:ascii="IRNazanin" w:hAnsi="IRNazanin" w:eastAsia="IRNazanin"/>
          <w:color w:val="111111"/>
          <w:sz w:val="28"/>
          <w:sz w:val="28"/>
          <w:szCs w:val="28"/>
          <w:rtl w:val="true"/>
          <w:lang w:bidi="fa-IR"/>
        </w:rPr>
        <w:t>حرکت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لبان پاک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به جنبش آمد و آن‌ها را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سلمان پرسیدم این فرش شما را به کجا برد؟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را احساس نکردیم تا این‌که آن فرش ما را در قله‌ای بلند فرود آورد و به در غار اصحاب کهف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ابی‌بکر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در این غار فریاد کشیده و جوانمردانی را که خداوند تعالی در کتاب خود یاد کرده فرا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با صدای بلند آن‌ها را فرا خواند ولی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صدا بزن پس او هم برخاسته و با صدای بلند آنان را خواند، ولی کسی جواب او را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عبدالرحمن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آنان را صدا بزن همان‌گونه که ابوبکر و عمر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صدا زد ولی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برخاسته و به بالاترین صدایم آن‌ها را صدا زدم ولی کسی جوابم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در این غار فریاد بزن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به تو هم بگویم همان‌طور که به آن‌ها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با صدائی آهسته آنان را صدا زد پس در غار گشوده شد و به درون آن نگاه کردیم که از نور برافروخته و می‌درخشید و صیحه و صدائی شدید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تا پای ما را ترس گرفت و آن جمعیت پشت کرده و گریختند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غاری است که خدای عزّ وجل در کتابش آن را توصیف کرده است و ایشان همان جوانمردان با ایمان هستند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با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جایگاه خود برگشتند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آن‌ها سخن گفته و بر ایشان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و رحمة الله و برکاته بر تو و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همۀ پیامبران سلام باد و سلام ما را به ایشان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پیامبری تو شهادت دادند، همان نبوتی که سال‌های بسیار دور پیش از بعثت تو به آن فرمان داده شده بودیم و همچنین به وصایت و جانشینی تو ای علی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را تکرار نمود و 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سلام باد، شهادت می‌دهیم که تو مولای ما و مولای هر کسی هستی که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افراد آن را شنیدند به گریه افتاده و ترسیدند و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طلبیده و همگی برخاسته و به‌سوی او رفته و سر او را می‌بوسیدند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 ما دانستیم و به ولایت او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سپس هر کدام از آن‌ها در جایگاه خود بر روی فرش نشستند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میان آن نشست، آن‌گاه لبان مبارک خود را حرکت داد باز فرش به جنبش در آمد و ندانستیم ما را به کدام سمت‌وسو به خشکی یا به دریا می‌برد تا این‌که ما را جلوی در مسجد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همان‌گونه که اهلکهف شهادت دادند و ایمان می‌آوریم همان‌گونه که آن‌ها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چشم‌بندی شدیم و ما قومی هستیم که افسون و جادو شده‌ایم</w:t>
      </w:r>
      <w:r>
        <w:rPr>
          <w:rFonts w:eastAsia="IRNazanin" w:cs="IRNazanin"/>
          <w:color w:val="111111"/>
          <w:sz w:val="28"/>
          <w:szCs w:val="28"/>
          <w:rtl w:val="true"/>
          <w:lang w:bidi="fa-IR"/>
        </w:rPr>
        <w:t>»</w:t>
      </w:r>
      <w:r>
        <w:rPr>
          <w:rStyle w:val="FootnoteAnchor"/>
          <w:rtl w:val="true"/>
        </w:rPr>
        <w:footnoteReference w:id="27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نگوئید ما از این بی‌خبر بوده‌ایم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واقعی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عهده پیامبر </w:t>
      </w:r>
    </w:p>
    <w:p>
      <w:pPr>
        <w:pStyle w:val="BookText"/>
        <w:rPr/>
      </w:pPr>
      <w:r>
        <w:rPr>
          <w:rFonts w:ascii="IRNazanin" w:hAnsi="IRNazanin" w:eastAsia="IRNazanin"/>
          <w:color w:val="111111"/>
          <w:sz w:val="28"/>
          <w:sz w:val="28"/>
          <w:szCs w:val="28"/>
          <w:rtl w:val="true"/>
          <w:lang w:bidi="fa-IR"/>
        </w:rPr>
        <w:t>جز رساندن آشکار وظیفه‌ای دیگر نیست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ولی اگر این کار را نکنید دچار اختلاف می‌شوید و هر کس به آن وفا کند خدا هم به وعده‌هایش برای او وفا می‌کند و هر کس آن‌چه را شنیده کتمان و پوشیده بدارد پس به گذشته خود باز گشته است و البته هرگز اندک زیانی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حجت و دلیل روشن و این شناخت و معرفت و بیّنۀ آشکار باید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مرا به پیامبری برانگیخت من مأموریت یافتم که به بیعت و اطاعت از او شما را فرمان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با او بیعت نموده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خدا را اطاعت کنید و پیامبر و والیان امر از خودتان را اطاعت نمائید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بیعت نمودیم و اصحاب کهف بر ما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بگوئید از آب فراوانی سیراب و بهره‌مند می‌شوید و از نعمت‌های بالای سرتان هم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آسمان و زمین برکت بر شما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شما گروه‌گروه و متفرّق می‌شوید و راه بنی‌اسرائیل را خواهید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در روز قیامت مرا دیدار نماید درحالی‌که من از او خشنود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مردم به یکدیگر نگاه می‌کردند این آیه در آن روز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ندانستند که خداوند نهان و سخنان در گوشی آن‌ها را می‌داند و این‌که خداوند داننده پنهانی‌هاست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چهره‌های آنان زردشد و هر کدام به یکدیگر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نگاه‌های دزدانه و خائنانه و آن‌چه را سینه‌ها پنهان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 داوری می‌نماید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رفت و </w:t>
      </w:r>
      <w:bookmarkStart w:id="392" w:name="pg7920_97577"/>
    </w:p>
    <w:p>
      <w:pPr>
        <w:pStyle w:val="BookText"/>
        <w:rPr/>
      </w:pPr>
      <w:bookmarkEnd w:id="392"/>
      <w:r>
        <w:rPr>
          <w:rFonts w:ascii="IRNazanin" w:hAnsi="IRNazanin" w:eastAsia="IRNazanin"/>
          <w:color w:val="111111"/>
          <w:sz w:val="28"/>
          <w:sz w:val="28"/>
          <w:szCs w:val="28"/>
          <w:rtl w:val="true"/>
          <w:lang w:bidi="fa-IR"/>
        </w:rPr>
        <w:t>برگشت آن‌ها به‌سوی غار اصحابکهف از ظهر تا زمان عصر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الخليفة الناصر من بني العباس و فضائل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تسميته بأمير المؤمنين في اللوح المحفوظ روينا هذا الكتاب و كلّما رواه الخليفة الناصر عن السيد فخار بن معد الموسوي فيما أجازه له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فيمن جحد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عَبْدُ الْحَقِّ بْنُ أَبِي الْفَرَجِ الْأَمِينُ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مَيْمُونٍ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أَبُو عَبْدِ اللَّهِ مُحَمَّدُ بْنُ عَلِيِّ بْنِ عَبْدِ الرَّحْمَنِ الْحَسَنِيُّ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الْقَابُوسِيُّ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عُبَيْدِ بْنِ يَحْيَى الْعَطَّارِ عَنْ مُحَمَّدِ بْنِ الْحُسَيْنِ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اللَّوْحِ الْمَحْفُوظِ تَحْتَ الْعَرْشِ عَلِيُّ بْنُ أَبِي طَالِبٍ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392204_1051229030"/>
      <w:bookmarkStart w:id="394" w:name="_Toc133"/>
      <w:bookmarkEnd w:id="393"/>
      <w:r>
        <w:rPr/>
        <w:t>135</w:t>
      </w:r>
      <w:r>
        <w:rPr>
          <w:rtl w:val="true"/>
        </w:rPr>
        <w:t xml:space="preserve">. </w:t>
      </w:r>
      <w:r>
        <w:rPr>
          <w:rtl w:val="true"/>
        </w:rPr>
        <w:t>لقب عرشی</w:t>
      </w:r>
      <w:bookmarkEnd w:id="394"/>
    </w:p>
    <w:p>
      <w:pPr>
        <w:pStyle w:val="BookText"/>
        <w:rPr/>
      </w:pPr>
      <w:r>
        <w:rPr>
          <w:rFonts w:ascii="IRNazanin" w:hAnsi="IRNazanin" w:eastAsia="IRNazanin"/>
          <w:color w:val="111111"/>
          <w:sz w:val="28"/>
          <w:sz w:val="28"/>
          <w:szCs w:val="28"/>
          <w:rtl w:val="true"/>
          <w:lang w:bidi="fa-IR"/>
        </w:rPr>
        <w:t xml:space="preserve">امام علی بن الحسین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عرش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نرويه عن السيد النسابة فخار بن معد الموسوي عن الخليفة الناصر من كتابه الذي أشرنا إليه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ابتداء الخلائق أمير المؤمنين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أَحْمَدُ بْنُ أَحْمَدَ بْنِ الْقَصَّاصِ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هَرَاسَةَ </w:t>
      </w:r>
      <w:bookmarkStart w:id="395" w:name="pg7920_97578"/>
    </w:p>
    <w:p>
      <w:pPr>
        <w:pStyle w:val="BookText"/>
        <w:rPr/>
      </w:pPr>
      <w:bookmarkEnd w:id="395"/>
      <w:r>
        <w:rPr>
          <w:rFonts w:ascii="Amiri" w:hAnsi="Amiri" w:eastAsia="Amiri" w:cs="Amiri"/>
          <w:color w:val="111111"/>
          <w:sz w:val="28"/>
          <w:sz w:val="28"/>
          <w:szCs w:val="28"/>
          <w:rtl w:val="true"/>
          <w:lang w:bidi="ar-SA"/>
        </w:rPr>
        <w:t>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مَا أَنْكَرُوا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عَزَّ وَ جَلَّ حِينَ أَخَذَ مِنْ بَنِي آدَمَ مِنْ ظُهُورِهِمْ ذُرِّيَّتَهُمْ وَ أَشْهَدَهُمْ عَلى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بِرَبِّكُمْوَ مُحَمَّدٌ رَسُولِي إِلَيْكُمْ وَ عَلِيٌّ أَمِيرُ الْمُؤْمِنِينَ؟</w:t>
      </w:r>
    </w:p>
    <w:p>
      <w:pPr>
        <w:pStyle w:val="Heading3"/>
        <w:numPr>
          <w:ilvl w:val="2"/>
          <w:numId w:val="1"/>
        </w:numPr>
        <w:rPr/>
      </w:pPr>
      <w:bookmarkStart w:id="396" w:name="__RefHeading___Toc6392206_1051229030"/>
      <w:bookmarkStart w:id="397" w:name="_Toc134"/>
      <w:bookmarkEnd w:id="396"/>
      <w:r>
        <w:rPr/>
        <w:t>136</w:t>
      </w:r>
      <w:r>
        <w:rPr>
          <w:rtl w:val="true"/>
        </w:rPr>
        <w:t xml:space="preserve">. </w:t>
      </w:r>
      <w:r>
        <w:rPr>
          <w:rtl w:val="true"/>
        </w:rPr>
        <w:t>نامی غیر قابل انکار</w:t>
      </w:r>
      <w:bookmarkEnd w:id="397"/>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در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شدند هرگز ولایت ایشان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به این لقب نامیده شدند؟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عزّ وجل هنگامی‌که از پشت بنی‌آدم نسلشان را پدید آورد و آنان را بر خودشان گواه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بإسنادنا إلى الخليفة الناصر من كتابه المشار إليه في تسمية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لَاحِقِ بْنُ عَلِيِّ بْنِ مَنْصُورِ بْنِ إِبْرَاهِيمَ بْنِ دَاوُدَ الْمُقْرِي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أَبِي الْغَنَائِمِ الْكَاتِبُ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أَبِي زَكَرِيَّا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جَعْفَرِ بْنِ دُرُسْتَوَيْهِ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سُفْيَانَ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نَسِيمٍ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عِيسَى الرَّمْلِيُّ عَنِ الْأَعْمَشِ عَنْ حَبِيبِ بْنِ أَبِي </w:t>
      </w:r>
      <w:bookmarkStart w:id="398" w:name="pg7920_97579"/>
    </w:p>
    <w:p>
      <w:pPr>
        <w:pStyle w:val="BookText"/>
        <w:rPr/>
      </w:pPr>
      <w:bookmarkEnd w:id="398"/>
      <w:r>
        <w:rPr>
          <w:rFonts w:ascii="Amiri" w:hAnsi="Amiri" w:eastAsia="Amiri" w:cs="Amiri"/>
          <w:color w:val="111111"/>
          <w:sz w:val="28"/>
          <w:sz w:val="28"/>
          <w:szCs w:val="28"/>
          <w:rtl w:val="true"/>
          <w:lang w:bidi="ar-SA"/>
        </w:rPr>
        <w:t>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وَ وِعَاءُ عِلْمِي وَ بَابِيَ الَّذِي أُوتَى مِنْهُ، أَخِي فِي الدُّنْيَا وَ الْآخِرَةِ وَ مَعِي فِي السَّنَامِ الْأَعْلَى يَقْتُلُ النَّاكِثِينَ وَ الْقَاسِطِينَ وَ الْمَارِقِينَ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392208_1051229030"/>
      <w:bookmarkStart w:id="400" w:name="_Toc135"/>
      <w:bookmarkEnd w:id="399"/>
      <w:r>
        <w:rPr/>
        <w:t>137</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 xml:space="preserve">برادر پیامبر اکرم </w:t>
      </w:r>
      <w:r>
        <w:rPr>
          <w:rtl w:val="true"/>
        </w:rPr>
        <w:t>(</w:t>
      </w:r>
      <w:r>
        <w:rPr>
          <w:rtl w:val="true"/>
        </w:rPr>
        <w:t>صلی الله علیه و آله و سلم</w:t>
      </w:r>
      <w:r>
        <w:rPr>
          <w:rtl w:val="true"/>
        </w:rPr>
        <w:t xml:space="preserve">) </w:t>
      </w:r>
      <w:r>
        <w:rPr>
          <w:rtl w:val="true"/>
        </w:rPr>
        <w:t>در آخرت</w:t>
      </w:r>
      <w:bookmarkEnd w:id="400"/>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رضی الله عنها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است، او ظرف علوم من و 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تنها از این راه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 و در جایگاه بالای بهشت با من می‌باشد، او کشندۀ ناکثین و قاسطین و مارقین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الكتاب المسمى حجة التفصيل و شرححذيفة بن اليمان 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في زمان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في التفصيل تأليف ابن الأثير نذكر ذلك من نسخة عتيقة تاريخ كتابتها سنة تسع و ستين و أربعمائة و على ظهرها بخط السعيد الحسن بن محمد بن الحسن الطوسي رضي الله عنهما ما هذا لفظه نظرت في أصول هذا الكتاب فوجدته قد اشتمل على أشياء لم تسبق مصنفه أحسن الله توفيقه إليها من حسن اللفظ و غزارة المعنى و لطيف المناظرة و الأدلة المستخرجة من كتاب الله عز و جل و هذا يدل على فضل كبير و عقل غزير و الله تعالى ينفعه به و يجازيه أفضل ما يجازي مثله ممّن سلك سبيله و توخى طريقه و جرى في ميدانه و كتب الحسن بن محمد بن الحسن الطوسي حامداً لله و مصلياً على رسوله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من سنة اثنتين و سبعين و أربعمائة و على المجلّد أيضاً خطوط ثلاثة من العلماء بالثناء على مصنفه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حُذَيْفَةَ بْنِ الْيَمَانِ مُحَمَّدِ بْنِ الْحُسَيْنِ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الْأَنْمَاطِيُّ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الْأَنْصَارِيُّ عَنْ أَبِي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حُذَيْفَةُ وَالِياً لِعُثْمَانَ عَلَى الْمَدَائِنِ، فَلَمَّا صَارَ عَلِيٌّ أَمِيرَ الْمُؤْمِنِينَ كَتَبَ لِحُذَيْفَةَ عَهْداً يُخْبِرُهُ بِمَا كَانَ مِنْ أَمْرِهِ وَ بِيعَةِ النَّاسِ إِيَّاهُ فَاسْتَوَى حُذَيْفَةُ جَالِساً وَ كَانَ عَلِيلًا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وَلِيَكُمْ أَمِيرُ الْمُؤْمِنِينَ حَقّاً،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شَابٌّ مِنَ الْفْرُسِ مُتَقَلِّداً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صَارَ أَمِيرَ الْمُؤْمِنِينَ أَوَ لَمْ يَزَلْ أَمِيرَ الْمُؤْمِنِينَ؟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يَزَلْ وَ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بِمَا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كِتَابُ اللَّهِ عَزَّ وَ جَلَّ وَ إِنْ شِئْتَ حَدَّثْتُكَ ذَلِكَ لِعَهْدٍ عَلَيَّ بَيْنِي وَ بَيْنَكَ،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دِحْيَةَ الْكَلْبِيَّ عِنْدِي فَلَا يَدْخُلَنَّ عَلَيَّ أَحَدٌ وَ إِنِّي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حَاجَةٍ فَرَأَيْتُ شَمْلَةً مُرْخَاةً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الشَّمْلَةَ فَإِذَا أَنَا بِدِحْيَةَ الْكَلْبِيِّ،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حُذَيْفَةُ فَإِنِّي أَرْجُو أَنْ يَكُونَ هَذَا الْيَوْمُ حُجَّةً عَلَى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عَلَى الْبَابِ وَ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وَ رَدَّ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 رَحْمَةُ اللَّهِ وَ بَرَكَاتُهُ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خُذْ رَأْسَ ابْنِ عَمِّكَ فَأَنْتَ أَحَقُّ بِهِ فَمَا كَانَ بِأَسْرَعَ مِنْ أَنْ 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مَنْ أَخَذْتَ رَأْسِي وَ غَابَ دِحْيَةُ،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حَجْرِ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فَأَيَّ شَيْ‌ءٍ قُلْتَ وَ أَيَّ شَيْ‌ءٍ قَالَ 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رَحْمَةُ اللَّهِ وَ بَرَكَاتُهُ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عَلَيْكَ الْمَلَائِكَةُ بِإِمْرَةِ الْمُؤْمِنِينَ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كَانَتْ أَسْيَافُكُمْ ذَلِكَ الْيَوْمَ يَعْنِي يَوْمَ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تِلْكَ قُلُوبٌ ضُرِبَ عَلَيْهَا بِالْغَفْلَةِ لَها ما كَسَبَتْ وَ لَكُمْ ما كَسَبْتُمْ وَ لا تُسْئَلُونَ عَمَّا كانُوا يَعْمَلُونَ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هذا حديث حذيفة أبسط و أكثر من هذا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هو بإسناد هذا لفظه حدّثني عمّي السعيد الموفق أبو طالب حمزة بن محمد بن أحمد بن شهريار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الله الأصم رجب من سنة أربع و خمسين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خالي السعيد أبو علي الحسن بن محمد بن علي عن والده السعيد أبي جعفر محمد بن الحسن الطوسي المصنّف رضي الله عنهما عن الحسين بن عبيد الله و أحمد بن عبدون و أبي طالب بن عزور و أبي الحسن الصقال عن أبي المفضل محمد بن عبد الله بن محمد بن عبد الله بن عبد المطلب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زكريا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طاهر محمد بن تسنيم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أسباط عن إبراهيم بن أبي البلاد عن فرات بن أحنف عن عبد الله بن هند الجملي عن عبيد الله بن سلمة و مقدار هذه الرواية أكثر من خمس و ثلاثين قائمة بقالب اليمن يتضّمن أيضاً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 من المسلمين بالتسليم على علي بإمرة المؤمنين،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بن اليمان اعتذر إلى الشاب في سكوتهم عن الإنكار المتقدم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هذا لفظه أيضاً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الفتى إنّه أخذ و اللهِ بأسماعنا و أبصارنا و كرهنا الموت و زيّنت عندنا الحياة و سبق علم الله و نحن نسأل الله التغمّد لذنوبنا و العصمة فيما بقي من آجالنا فإنّه مالك ذلك</w:t>
      </w:r>
      <w:r>
        <w:rPr>
          <w:rFonts w:eastAsia="IRNazanin" w:cs="IRNazanin"/>
          <w:color w:val="111111"/>
          <w:sz w:val="28"/>
          <w:szCs w:val="28"/>
          <w:rtl w:val="true"/>
          <w:lang w:bidi="fa-IR"/>
        </w:rPr>
        <w:t xml:space="preserve">. </w:t>
      </w:r>
      <w:bookmarkStart w:id="401" w:name="pg7920_97582"/>
    </w:p>
    <w:p>
      <w:pPr>
        <w:pStyle w:val="Heading3"/>
        <w:numPr>
          <w:ilvl w:val="2"/>
          <w:numId w:val="1"/>
        </w:numPr>
        <w:rPr/>
      </w:pPr>
      <w:bookmarkStart w:id="402" w:name="__RefHeading___Toc6392210_1051229030"/>
      <w:bookmarkStart w:id="403" w:name="_Toc136"/>
      <w:bookmarkEnd w:id="401"/>
      <w:bookmarkEnd w:id="402"/>
      <w:r>
        <w:rPr/>
        <w:t>138</w:t>
      </w:r>
      <w:r>
        <w:rPr>
          <w:rtl w:val="true"/>
        </w:rPr>
        <w:t xml:space="preserve">. </w:t>
      </w:r>
      <w:r>
        <w:rPr>
          <w:rtl w:val="true"/>
        </w:rPr>
        <w:t>امیرمؤمنان واقعی کیست؟</w:t>
      </w:r>
      <w:bookmarkEnd w:id="403"/>
    </w:p>
    <w:p>
      <w:pPr>
        <w:pStyle w:val="BookText"/>
        <w:rPr/>
      </w:pPr>
      <w:r>
        <w:rPr>
          <w:rFonts w:ascii="IRNazanin" w:hAnsi="IRNazanin" w:eastAsia="IRNazanin"/>
          <w:color w:val="111111"/>
          <w:sz w:val="28"/>
          <w:sz w:val="28"/>
          <w:szCs w:val="28"/>
          <w:rtl w:val="true"/>
          <w:lang w:bidi="fa-IR"/>
        </w:rPr>
        <w:t>ربیعه 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حذیفۀ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عثمان والی برمدائن بود هنگامی‌که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بر مؤمنان را یافت، نامه‌ای به حذیفه نوشت و او را از حوادث اتفاق افتاده و بیعت‌کردن مردم با او آگاه نمود، حذیفه که بیمار بود برخاست و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امیرمؤمنان واقعی بر شما ولایت پیدا کرد و این جمله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فارس که شمشیر به کمر بسته بود به‌سوی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سخن‌گفتن به من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امروز امیرمؤمنان شد یا همیشه امیرمؤمنان بوده است؟</w:t>
      </w:r>
    </w:p>
    <w:p>
      <w:pPr>
        <w:pStyle w:val="BookText"/>
        <w:rPr/>
      </w:pPr>
      <w:r>
        <w:rPr>
          <w:rFonts w:ascii="IRNazanin" w:hAnsi="IRNazanin" w:eastAsia="IRNazanin"/>
          <w:color w:val="111111"/>
          <w:sz w:val="28"/>
          <w:sz w:val="28"/>
          <w:szCs w:val="28"/>
          <w:rtl w:val="true"/>
          <w:lang w:bidi="fa-IR"/>
        </w:rPr>
        <w:t>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او همیشه امیرمؤمنان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ما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کتاب خداوند عزّ وجل باشد، اگر بخواهی برایت بگویم و این عهدی میان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دحیۀ کلبی را نزد من دیدید هیچ‌یک از شما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برای کاری به‌سوی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پرده‌ای را بر در خانه دیدم که آویخته بود، پرده را بالا زدم و دحیۀ کلبی را مشاهده نمودم چشمم را بسته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ابوعبدالرحمن از کجا می‌آیی؟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به منزلش رسیدم بر در خانه پرده‌ای را آویخته دیدم، آن را بالا زدم و دحیۀ کلبی را مشاهده نموده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من امیدوارم وقایع امروز ما حجتی بر این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بر جلو در ایستادم،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دحیه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رحمة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تو دحیۀ کلبی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سر پسرعمویت را </w:t>
      </w:r>
    </w:p>
    <w:p>
      <w:pPr>
        <w:pStyle w:val="BookText"/>
        <w:rPr/>
      </w:pPr>
      <w:r>
        <w:rPr>
          <w:rFonts w:ascii="IRNazanin" w:hAnsi="IRNazanin" w:eastAsia="IRNazanin"/>
          <w:color w:val="111111"/>
          <w:sz w:val="28"/>
          <w:sz w:val="28"/>
          <w:szCs w:val="28"/>
          <w:rtl w:val="true"/>
          <w:lang w:bidi="fa-IR"/>
        </w:rPr>
        <w:t>بگیر که تو بر این کار شایسته‌تر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دیری نپائید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چه کسی سر مرا گرفتی؟ این در حالی بود که دحیه غائب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که از دامن دحیۀ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گفتی و به تو چه گفته شد؟عرض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جواب مرا به این‌چنین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رحمة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احوالت که فرشتگان ازجانب پروردگار جهانیان به‌عنوان امیرمؤمنان بر تو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شما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شما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بود که غفلت و بی‌خبری آن‌ها را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به‌دست آوردند مربوط به خود آنان است، و آن‌چه شما به‌دست آوردید برای خود شماست، و از آن‌چه آن‌ها انجام می‌دادند پرسیده نخواهید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من رواية أبي عمر و محمد بن عمر بن عبد العزيز الكشي عن طريق الجمهور و في الحديث بعض رجالهم الذين رووا عنهم و صدقوهم أنقله من خط جدي أبي جعفر الطوسي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وَ جَعْفَرُ بْنُ مُحَمَّدِ بْنِ حُكَيْمٍ عَنْ أَبَانِ بْنِ عُثْمَانَ الْأَحْمَرِ عَنْ فُضَيْلٍ الرَّسَّانِ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عِنْدَ الْمَوْتِ وَ جَابِرٌ الْجُعْفِيُّ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يُحَدِّثَ فَلَمْ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اسْأَلْهُ،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دَاوُدَ حَدِّثْنَا الْحَدِيثَ الَّذِي </w:t>
      </w:r>
      <w:bookmarkStart w:id="404" w:name="pg7920_97584"/>
    </w:p>
    <w:p>
      <w:pPr>
        <w:pStyle w:val="BookText"/>
        <w:rPr/>
      </w:pPr>
      <w:bookmarkEnd w:id="404"/>
      <w:r>
        <w:rPr>
          <w:rFonts w:ascii="Amiri" w:hAnsi="Amiri" w:eastAsia="Amiri" w:cs="Amiri"/>
          <w:color w:val="111111"/>
          <w:sz w:val="28"/>
          <w:sz w:val="28"/>
          <w:szCs w:val="28"/>
          <w:rtl w:val="true"/>
          <w:lang w:bidi="ar-SA"/>
        </w:rPr>
        <w:t>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بْنُ حُصَيْنٍ الْخُزَاعِيُّ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فُلَاناً وَ فُلَاناً أَنْ يُسَلِّمَا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حُذَيْفَةَ وَ سَلْمَانَ فَسَلَّمَا، ثُمَّ أَمَرَ الْمِقْدَادَ فَسَلَّمَ وَ أَمَرَ بُرَيْدَةَ أَخِي وَ كَانَ أَخَاهُ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سَأَلْتُمُونِي مَنْ وَلِيُّكُمْ بَعْدِي وَ قَدْ أَخْبَرْتُكُمْ بِهِ وَ أَخَذْتُ عَلَيْكُمُ الْمِيثَاقَ كَمَا أَخَذَ اللَّهُ تَعَالَى عَلَى بَنِي آدَمَ أَ لَسْتُ بِرَبِّكُمْ قالُوا بَلى وَ ايْمُ اللَّهِ لَئِنْ نَقَضْتُمُوهَا لَتَكْفُرُونَ</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392212_1051229030"/>
      <w:bookmarkStart w:id="406" w:name="_Toc137"/>
      <w:bookmarkEnd w:id="405"/>
      <w:r>
        <w:rPr/>
        <w:t>139</w:t>
      </w:r>
      <w:r>
        <w:rPr>
          <w:rtl w:val="true"/>
        </w:rPr>
        <w:t xml:space="preserve">. </w:t>
      </w:r>
      <w:r>
        <w:rPr>
          <w:rtl w:val="true"/>
        </w:rPr>
        <w:t>نقل حدیثی مهمّ به هنگام مرگ</w:t>
      </w:r>
      <w:bookmarkEnd w:id="406"/>
    </w:p>
    <w:p>
      <w:pPr>
        <w:pStyle w:val="BookText"/>
        <w:rPr/>
      </w:pPr>
      <w:r>
        <w:rPr>
          <w:rFonts w:ascii="IRNazanin" w:hAnsi="IRNazanin" w:eastAsia="IRNazanin"/>
          <w:color w:val="111111"/>
          <w:sz w:val="28"/>
          <w:sz w:val="28"/>
          <w:szCs w:val="28"/>
          <w:rtl w:val="true"/>
          <w:lang w:bidi="fa-IR"/>
        </w:rPr>
        <w:t>فُضیل رسّان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مرگ ابوداود نزد او حاضر بودم و 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بالای سر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حدیث کند ولی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می‌خواهی برای ما نقل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خزاعی مرا حدیث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و فلان دستور فرمودند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از خدا و از پیامبرش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خدا و پیامبرش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حذیفه و سلمان فرمان داد که بر او سلام بدهند، پس آن‌ها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مقداد دستور داد، او هم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برادرم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بریده که برادر مادری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پرسیدید که ولی و سرپرست شما بعد از من کیست؟ من هم شما را به او خبر دادم و از شما عهد و پیمان گرفتم همان‌گونه که خداوند تعالی بر فرزندان آدم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8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این عهد و پیمان را شما بشکنید هر آینه کافر می‌شوید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خير الوصيين وجدناه في كتاب نهج النجاة في فضائل أمير المؤمنين و الأئمة الطاهرين من ذريته صلوات الله عليهم أجمعين تأليف الحسين بن محمد بن الحسن بن مصر الحلواني من نسخة تاريخ كتابتها جمادي الأولى سنة خمس و سبعين و ثلاثمائة و ظاهر حالها أنّه كتب في زمان مصنفه و لعله بخطه في الحديث المذكور بعض رجال الجمهور فلذلك نقلناه و جعلناه حجة عليهم فيما أوردناه و هذا لفظ ما وجدناه</w:t>
      </w:r>
    </w:p>
    <w:p>
      <w:pPr>
        <w:pStyle w:val="BookText"/>
        <w:rPr/>
      </w:pPr>
      <w:r>
        <w:rPr>
          <w:rFonts w:ascii="Amiri" w:hAnsi="Amiri" w:eastAsia="Amiri" w:cs="Amiri"/>
          <w:color w:val="111111"/>
          <w:sz w:val="28"/>
          <w:sz w:val="28"/>
          <w:szCs w:val="28"/>
          <w:rtl w:val="true"/>
          <w:lang w:bidi="ar-SA"/>
        </w:rPr>
        <w:t>وَ عَنْهُ يَعْنِي مَا قَدَّمَهُ وَ هُوَ حَدَّثَنَا أَبُو الْقَاسِمِ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رَاشِدٍ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سربيل بْنُ عَبْدِ اللَّهِ عَنْ أَبِي رَبِيعَةَ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حَمْزَةَ بْنَ أَنَسِ بْنِ مَالِكٍ بِوَاسِطَةِ الْقَصَبِ وَ ذَلِكَ فِي إِمْرَةِ حَجَّاجٍ فَحَدَّثَنِي عَنْ أَنَسِ بْنِ مَالِكٍ أَنَّهُ حَدَّثَهُ فِي مَرَضِهِ الَّذِي قُبِضَ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بِبَابِ أُمِّ حَبِيبٍ بِنْتِ أَبِي سُفْيَانَ وَ فِي الْحُجْرَةِ رِجَالٌ مِنْ أَهْلِهِ وَ ذَلِكَ فِي يَوْمِ أُمِّ حَبِيبٍ بِنْتِ أَبِي سُفْيَانَ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عَلَيْكُمُ السَّاعَةَ مِنْ هَذَا الْبَابِ أَمِيرُ الْمُؤْمِنِينَ وَ خَيْرُ الْوَصِيِّينَ أَقْدَمُ أُمَّتِي سِلْماً وَأَكْثَرُهُمْ عِلْماً فَلَمْ يَلْبَثْ أَنْ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عَلَى طَهُورِهِ يَتَوَضَّأُ فَرَدَّ مِنْ مَاءِ يَدِهِ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امْتَلَأَتْ عَيْنَاهُ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شَيْ‌ءٌ؟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يَا عَلِيُّ إِلَّا خَيْرٌ،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تَغْسِلُ جَسَدِي وَ تُوَارِي لَحْدِي وَ تُبَلِّغُ النَّاسَ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بَلَّغْتَهُمْ؟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تُبَيِّنُ لَهُمْ مَا يَخْتَلِفُونَ فِيهِ بَعْدِي</w:t>
      </w:r>
      <w:r>
        <w:rPr>
          <w:rFonts w:eastAsia="Amiri" w:cs="Amiri" w:ascii="Amiri" w:hAnsi="Amiri"/>
          <w:color w:val="111111"/>
          <w:sz w:val="28"/>
          <w:szCs w:val="28"/>
          <w:rtl w:val="true"/>
          <w:lang w:bidi="ar-SA"/>
        </w:rPr>
        <w:t xml:space="preserve">. </w:t>
      </w:r>
      <w:bookmarkStart w:id="407" w:name="pg7920_97586"/>
    </w:p>
    <w:p>
      <w:pPr>
        <w:pStyle w:val="Heading3"/>
        <w:numPr>
          <w:ilvl w:val="2"/>
          <w:numId w:val="1"/>
        </w:numPr>
        <w:rPr/>
      </w:pPr>
      <w:bookmarkStart w:id="408" w:name="__RefHeading___Toc6392214_1051229030"/>
      <w:bookmarkStart w:id="409" w:name="_Toc138"/>
      <w:bookmarkEnd w:id="407"/>
      <w:bookmarkEnd w:id="408"/>
      <w:r>
        <w:rPr/>
        <w:t>140</w:t>
      </w:r>
      <w:r>
        <w:rPr>
          <w:rtl w:val="true"/>
        </w:rPr>
        <w:t xml:space="preserve">. </w:t>
      </w:r>
      <w:r>
        <w:rPr>
          <w:rtl w:val="true"/>
        </w:rPr>
        <w:t>حدیث انس بن مالک به هنگام مردن</w:t>
      </w:r>
      <w:bookmarkEnd w:id="409"/>
    </w:p>
    <w:p>
      <w:pPr>
        <w:pStyle w:val="BookText"/>
        <w:rPr/>
      </w:pPr>
      <w:r>
        <w:rPr>
          <w:rFonts w:ascii="IRNazanin" w:hAnsi="IRNazanin" w:eastAsia="IRNazanin"/>
          <w:color w:val="111111"/>
          <w:sz w:val="28"/>
          <w:sz w:val="28"/>
          <w:szCs w:val="28"/>
          <w:rtl w:val="true"/>
          <w:lang w:bidi="fa-IR"/>
        </w:rPr>
        <w:t>حمزه پسر انس بن مالک در زمان ریاست حجّاج از پدرش نقل می‌کند که او در بیماری که منجر به مرگش شد برایش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خدمتگزار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پس به درگاه ام‌حبیبه دختر ابوسفیان نشستم درحالی‌که در حجره و اتاق او مردانی از خاندان ابوسفیان بودند و این روز، نوبت ام‌حبیبه دختر ابوسفیان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نزد او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روی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این در امیرمؤمنان و بهترین جانشینان بر شما وارد می‌شود، همان کسی که زودتر از همۀ امت اسلام آورده و علم و دانش او از همگان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دیری نپائید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از آب دست خود را بر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 تا این‌که چشمان او پر از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من پدید آمده است؟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خیر دربارۀ تواتفاق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تو بدنم را غسل داده و در قبر و لحدم می‌گذاری و از جانب من این دین را به مردم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را به آن‌ها نرسانده‌ای؟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بعد از من در آن اختلاف می‌کنند برای آنان روشن و بیان می‌کنی</w:t>
      </w:r>
      <w:r>
        <w:rPr>
          <w:rFonts w:eastAsia="IRNazanin" w:cs="IRNazanin"/>
          <w:color w:val="111111"/>
          <w:sz w:val="28"/>
          <w:szCs w:val="28"/>
          <w:rtl w:val="true"/>
          <w:lang w:bidi="fa-IR"/>
        </w:rPr>
        <w:t>.</w:t>
      </w:r>
      <w:r>
        <w:rPr>
          <w:rStyle w:val="FootnoteAnchor"/>
          <w:rtl w:val="true"/>
        </w:rPr>
        <w:footnoteReference w:id="28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عن ديك في السماء ليلة الإسراء رأيت ذلك في جزء و فيه اثنا عشر حديثاً في فضل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تخريج الشيخ الفاضل أبي علي الحسن بن علي بن الحسن بن علي بن عمّار بروايته عن آبائه رحمهم الله سماعاً كاتب الجزء علي بن أحمد بن أبي الحبيس البواريحي منقول من خطّ مؤلفه و هذا لفظ الحديث الثاني عشر منه </w:t>
      </w:r>
      <w:bookmarkStart w:id="410" w:name="pg7920_97587"/>
    </w:p>
    <w:p>
      <w:pPr>
        <w:pStyle w:val="BookText"/>
        <w:rPr/>
      </w:pPr>
      <w:bookmarkEnd w:id="410"/>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وَالِدِي الْإِمَامُ أَبُو الْبَرَكَاتِ يَقْرَأُ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يَقْرَأُ عَلَيْهِ وَالِدِي بِإِجَازَتِهِ 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أَبُونَا أَبُو الْبَرَكَاتِ عَلِيُّ بْنُ الْحَسَنِ بْنِ عَمَّارٍ قِرَاءَةً عَلَيْهِ فِي سَابِعِ شَوَّالٍ سَنَةَ إِحْدَى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الْعَدْلُ أَبُو نَصْرٍ أَحْمَدُ بْنُ عَبْدِ الْبَاقِي بْنِ طَوْقٍ فِي يَوْمِ الْجُمُعَةِ ثَامِنِ شَهْرِ رَبِيعٍ الْآخِرِ مِنْ سَنَةِ أَرْبَعٍ وَ أَرْبَعِينَ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عَبْدُ الْمَلِكِ بْنُ عِيسَى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عَلِيِّ بْنِ عُثْمَانَ بْنِ سَعْدَوَيْهِ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مُوسَى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الزُّهْرِيِّ عَنْ عُبَيْدِ اللَّهِ بْنِ عَبْدِ اللَّهِ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أُسْرِيَ بِي فِي السَّمَاءِ الرَّابِعَةِ دِيكاً مِنْ زَبَرْجَدَةٍ بَيْضَاءَ وَ عَيْنَاهُ يَاقُوتَتَانِ حَمْرَاوَانِ وَ رِجْلَاهُ مِنَ الزَّبَرْجَدِ الْأَخْضَرِ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وَلِيُّ اللَّهِ، فَاطِمَةُ وَ وَلَدَاهَا الْحَسَنُ وَ الْحُسَيْنُ صَفْوَةُ اللَّهِ، يَا غَافِلِينَ اذْكُرُوا اللَّهَ عَلَى مُبْغِضِيهِمْ لَعْنَةُ اللَّهِ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392216_1051229030"/>
      <w:bookmarkStart w:id="412" w:name="_Toc139"/>
      <w:bookmarkEnd w:id="411"/>
      <w:r>
        <w:rPr/>
        <w:t>141</w:t>
      </w:r>
      <w:r>
        <w:rPr>
          <w:rtl w:val="true"/>
        </w:rPr>
        <w:t xml:space="preserve">. </w:t>
      </w:r>
      <w:r>
        <w:rPr>
          <w:rtl w:val="true"/>
        </w:rPr>
        <w:t>سوغات معراج و صدای خروس در آسمان چهارم</w:t>
      </w:r>
      <w:bookmarkEnd w:id="41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در آسمان چهارم خروسی را از زبرجد سفید دیدم، درحالی‌که دو چشم او از یاقوت سرخ و پاهایش از زبرجد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ولی الله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ولی خدا،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و بی‌خبران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بر دشمنان ایشان لعنت خدا باد</w:t>
      </w:r>
      <w:r>
        <w:rPr>
          <w:rFonts w:eastAsia="IRNazanin" w:cs="IRNazanin"/>
          <w:color w:val="111111"/>
          <w:sz w:val="28"/>
          <w:szCs w:val="28"/>
          <w:rtl w:val="true"/>
          <w:lang w:bidi="fa-IR"/>
        </w:rPr>
        <w:t xml:space="preserve">. </w:t>
      </w:r>
      <w:bookmarkStart w:id="413" w:name="pg7920_97588"/>
    </w:p>
    <w:p>
      <w:pPr>
        <w:pStyle w:val="BookText"/>
        <w:rPr/>
      </w:pPr>
      <w:bookmarkEnd w:id="413"/>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تسمية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رأيت في مجموع عتيق قد كان للخزانة الظافرية لعلّ تاريخ نسخه منذ مائتين من السنين أوّله حديث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متعمّداً و سلّم علي مرّة واحدة سلّم الله وملائكته عليه 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المجموع العتيق في رأس ابتداء عشرين قائمة من آخره في تسمية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p>
    <w:p>
      <w:pPr>
        <w:pStyle w:val="BookText"/>
        <w:rPr/>
      </w:pPr>
      <w:r>
        <w:rPr>
          <w:rFonts w:ascii="Amiri" w:hAnsi="Amiri" w:eastAsia="Amiri" w:cs="Amiri"/>
          <w:color w:val="111111"/>
          <w:sz w:val="28"/>
          <w:sz w:val="28"/>
          <w:szCs w:val="28"/>
          <w:rtl w:val="true"/>
          <w:lang w:bidi="ar-SA"/>
        </w:rPr>
        <w:t>سَارَ بَعْضُ السُّرَاةِ إِلَى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لِمَ لَمْ تُؤَمِّرْهُ بِالاسْمِ الَّذِي أَمَّرَهُ اللَّهُ بِهِ مِنْ إِمْرَتِهِ لِلْمُؤْمِنِينَ كَانَ وَ اللَّهِ عَلِيٌّ شَبِيهَ الْقَمَرِ الزَّاهِرِ وَ الْأَسَدِ الْخَادِرِ وَ الْفُرَاتِ الزَّاخِرِ وَ الرَّبِيعِ الْبَاكِرِ فَشَبَهُهُ مِنَ الْقَمَرِ ضِيَاؤُهُ وَ بَهَاؤُهُ وَ مِنَ الْأَسَدِ شَجَاعَتُهُ وَ مَضَاؤُهُ وَ مِنَ الْفُرَاتِ جُودُهُ وَ سَخَاؤُهُ وَ مِنَ الرَّبِيعِ خَصْبُهُ وَ 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كُنْتُ أَقُولُ قَوْلًا وَ أَنَا أَسْتَغْفِرُ اللَّهَ مِنْهُ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392218_1051229030"/>
      <w:bookmarkStart w:id="415" w:name="_Toc140"/>
      <w:bookmarkEnd w:id="414"/>
      <w:r>
        <w:rPr/>
        <w:t>142</w:t>
      </w:r>
      <w:r>
        <w:rPr>
          <w:rtl w:val="true"/>
        </w:rPr>
        <w:t xml:space="preserve">. </w:t>
      </w:r>
      <w:r>
        <w:rPr>
          <w:rtl w:val="true"/>
        </w:rPr>
        <w:t>چرا او را به امیرمؤمنان نخواندی؟</w:t>
      </w:r>
      <w:bookmarkEnd w:id="415"/>
    </w:p>
    <w:p>
      <w:pPr>
        <w:pStyle w:val="BookText"/>
        <w:rPr/>
      </w:pPr>
      <w:r>
        <w:rPr>
          <w:rFonts w:ascii="IRNazanin" w:hAnsi="IRNazanin" w:eastAsia="IRNazanin"/>
          <w:color w:val="111111"/>
          <w:sz w:val="28"/>
          <w:sz w:val="28"/>
          <w:szCs w:val="28"/>
          <w:rtl w:val="true"/>
          <w:lang w:bidi="fa-IR"/>
        </w:rPr>
        <w:t>برخی از سران و بزرگان به نزد عبدالله بن عباس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به لقب امیرمؤمنان که خداوند تعالی او را به آن خواند، نخواندی؟ 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ماه درخشنده و شیر بیشه و آب فراوان، شیرین و گوارا و باران لطیف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شباهت او به ماه نورانیت و نیکویی جمالش، و به شیر شجاعت و نفوذ و قدرتش، و به فرات بخشش و سخاوتش، و به بهار خیر و برکت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دیگر قائل و معتقد بودم ولی از آن از خدا آمرزش می‌طلبم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السبع الذي قدّمنا ذكره و تسليمه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رأيناه برواياتهم في أربعين حديثاً و هو في هذه الرواية </w:t>
      </w:r>
    </w:p>
    <w:p>
      <w:pPr>
        <w:pStyle w:val="BookText"/>
        <w:rPr/>
      </w:pPr>
      <w:r>
        <w:rPr>
          <w:rFonts w:ascii="Amiri" w:hAnsi="Amiri" w:eastAsia="Amiri" w:cs="Amiri"/>
          <w:color w:val="111111"/>
          <w:sz w:val="28"/>
          <w:sz w:val="28"/>
          <w:szCs w:val="28"/>
          <w:rtl w:val="true"/>
          <w:lang w:bidi="ar-SA"/>
        </w:rPr>
        <w:t>الحديث الأربعون بما هذا لفظه</w:t>
      </w:r>
    </w:p>
    <w:p>
      <w:pPr>
        <w:pStyle w:val="BookText"/>
        <w:rPr/>
      </w:pPr>
      <w:r>
        <w:rPr>
          <w:rFonts w:ascii="Amiri" w:hAnsi="Amiri" w:eastAsia="Amiri" w:cs="Amiri"/>
          <w:color w:val="111111"/>
          <w:sz w:val="28"/>
          <w:sz w:val="28"/>
          <w:szCs w:val="28"/>
          <w:rtl w:val="true"/>
          <w:lang w:bidi="ar-SA"/>
        </w:rPr>
        <w:t>حَدَّثَنَا الْإِمَامُ الزَّاهِدُ الْعَالِمُ الْمُلَقَّبُ مُنْتَجَبُ الدِّينِ كَمَالُ الْعُلَمَاءِ أَبُو جَعْفَرٍ مُحَمَّدُ بْنُ أَبِي مُسْلِمِ بْنِ أَبِي الْفَوَارِسِ الرَّازِيُّ رَحْمَةُ اللَّهِ عَلَيْهِ بِمَدِينَةِ السَّلَامِ فِي دَرْبِ الْبَصْرِيِّينَ غُرَّةَ رَبِيعٍ الْأَوَّلِ سَنَةَ إِحْدَى وَ ثَمَانِينَ وَ خَمْسِمِائَةٍ بَعْدَ رُجُوعِي مِنْ مَكَّةَ حَرَسَهَا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الصَّلْتِ الْإِمَامُ الرَّئِيسُ صَدْرُ الدِّينِ نِظَامُ الْإِسْلَامِ أَبُو جَعْفَرٍ مُحَمَّدُ بْنُ عَبْدِ اللَّطِيفِ الْخُجَنْدِيِّ تَغَمَّدَهُ اللَّهُ بِرَحْمَتِهِ بِشِيرَازَ فِي مَدْرَسَةِ خَاتُونَ الزَّاهِدَةِ سَلْخَ مُحَرَّمٍ سَنَةَ أَرْبَعِينَ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الْكِيَادَارُ بْنُ يُوسُفَ بْنِ دَارِيٍّ الدَّيْلَمِيُّ بِقَلْعَةَ إِصْطَخْرَ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الْبَرَكَاتِ دَانِيَالُ بْنُ إِبْرَاهِيمَ التَّبْرِيزُيُّ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الْبَرَكَاتِ بْنُ أَحْمَدَ الْبَزَّازُ الغندجاني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السَّيْرَافِيُّ عَنْ أَبِي عَبْدِ اللَّهِ الميروني الْمُؤَدِّبِ عَنْ شَبِيبِ بْنِ سُلَيْمَانَ الْغَنَوِيِّ عَنِ الهابوت بْنِ مُحَمَّدٍ الصِّينِيِّ عَنْ مُسْلِمِ بْنِ أَحْمَدَ بْنِ مُسْلِمٍ السَّمَّانِ عَنْ حَبَّةَ بِنْتِ زُرَيْقٍ عَنْ بَعْضِ الْحَنَفِيَّةِ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زَوْجِي منقض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الْأَبْقَعِ الْأَسَدِيُّ أَحَدُ خَوَاصِّ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وَ هُوَ يُرِيدُ مَوْضِعاً لَهُ كَانَ يَأْوِي فِيهِ بِاللَّيْلِ وَ أَنَا مَعَهُ حَتَّى أَتَى الْمَوْضِعَ فَنَزَلَ عَنْ بَغْلَتِهِ وَ حَمْحَمَتِ الْبَغْلَةُ وَ رَفَعَتْ أُذُنَيْهَا وَ جَذَبَتْنِي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بِذَلِكَ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الْبَغْلَةُ تَنْظُرُ شَيْئاً وَ قَدْ شَخَصَتْ فَلَا أَدْرِي مَا ذَا دَهَاهَا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مِحْرَابِهِ مُتَقَلِّداً بِسَيْفِهِ فَجَعَلَ يَخْطُو نَحْوَ السَّبُعِ ثُمَّ قَالَ صَائِحاً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فَخَفَّ السَّبُعُ وَ وَقَفَ فَعِنْدَهَا اسْتَقَرَّتِ الْبَغْلَةُ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لَيْثٌ وَ أَنِّي الضِّرْغَامُ الْهَصُورُ وَ الْقَسْوَرُ وَ الْحَيْدَرُ؟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أَيُّهَا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لِسَانَهُ، 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الْوَصِيِّينَ وَ يَا وَارِثَ عِلْمِ النَّبِيِّينَ وَ يَا مُفَرِّقاً بَيْنَ الْحَقِّ وَ الْبَاطِلِ مَا افْتَرَسْتُ مُنْذُ سَبْعٍ شَيْئاً وَ قَدْ أَضَرَّ بِيَ الْجُوعُ وَ رَأَيْتُكُمْ مِنْ مَسَافَةِ فَرْسَخَيْنِ فَدَنَوْتُ مِنْكُمْ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 أَنْظُرُ هَؤُلَاءِ الْقَوْمَ وَ مَنْ هُمْ فَإِنْ كَانَ لِي بِهِمْ مَقْدُرَةٌ يَكُونُ لِي فَرِيسَةٌ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عَلِيٌّ أَبُو الْأَشْبَالِ الْأَحَدَ عَشَرَ؟ ثُمَّ امْتَدَّ السَّبُعُ بَيْنَ يَدَيْهِ وَ جَعَلَ يَمْسَحُ يَدَهُ عَلَى هَامَتِهِ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أَيُّهَا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كَلْبُ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بِقَدْرِ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الْأَسَدُ يَأْكُلُ شَيْئاً كَهَيْئَةِ الْجَمَلِ حَتَّى أَتَى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نَأْكُلُ نَحْنُ مَعَاشِرَ السِّبَاعِ رَجُلاً يُحِبُّكَ وَ يُحِبُّ عِتْرَتَكَ وَ نَحْنُ أَهْلُ بَيْتٍ نَنْتَحِلُ مَحَبَّةَ الْهَاشِمِيِّ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تَأْوِي وَ أَيْنَ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مُسَلَّطٌ عَلَى كِلَابِ أَهْلِ الشَّامِ وَ كَذَلِكَ أَهْلُ بَيْتِي وَ هُمْ فَرِيسَتُنَا وَ نَحْنُ نَأْوِي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إِلَىالْكُوفَةِ؟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الْحِجَازَ فَلَمْ أُصَادِفْ شَيْئاً وَ أَنَا فِي هَذِهِ الْبَرِيَّةِ وَ الْفَيَافِي الَّتِي لَا مَاءَ فِيهَا وَ لَا خَيْرَ وَ إِنِّي لَمُنْصَرِفٌ مِنْ لَيْلَتِي هَذِهِ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وَائِلٍ مِمَّنْ أَفْلَتَ مِنْ حَرْبِ صِفِّينَ يَنْزِلُ الْقَادِسِيَّةَ وَ هُوَ رِزْقِي فِي لَيْلَتِي هَذِهِ وَ إِنَّهُ مِنْ أَهْلِ الشَّامِ وَ أَنَا مُتَوَجِّهٌ إِلَيْهِ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هَذَا </w:t>
      </w:r>
      <w:bookmarkStart w:id="416" w:name="pg7920_97591"/>
    </w:p>
    <w:p>
      <w:pPr>
        <w:pStyle w:val="BookText"/>
        <w:rPr/>
      </w:pPr>
      <w:bookmarkEnd w:id="416"/>
      <w:r>
        <w:rPr>
          <w:rFonts w:ascii="Amiri" w:hAnsi="Amiri" w:eastAsia="Amiri" w:cs="Amiri"/>
          <w:color w:val="111111"/>
          <w:sz w:val="28"/>
          <w:sz w:val="28"/>
          <w:szCs w:val="28"/>
          <w:rtl w:val="true"/>
          <w:lang w:bidi="ar-SA"/>
        </w:rPr>
        <w:t xml:space="preserve">أَعْجَبُ أَمِ الشَّمْسُ أَمِ الْعَيْنُ أَوِ الْكَوَاكِبُ أَمْ سَائِرُ ذَلِكَ؟ فَوَ الَّذِي فَلَقَ الْحَبَّةَ وَ بَرَأَ النَّسَمَةَ لَوْ أَحْبَبْتُ أَنْ أُرِيَ النَّاسَ مِمَّا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الْعَجَائِبِ لَكَانُوا يَرْجِعُونَ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مُسْتَقَرِّهِ وَ وَجَّهَنِي إِلَى الْقَادِسِيَّةِ فَرَكِبْتُ وَ وَافَيْتُ الْقَادِسِيَّةَ قَبْلَ أَنْ يُقِيمَ الْمُؤَذِّنُ الْإِقَامَةَ، فَسَمِعْتُ النَّاسَ يَقُولُونَ افْتَرَسَ سِنَاناً السَّبُعُ فَأَتَيْتُ فِيمَنْ أَتَاهُ نَنْظُرُ إِلَيْهِ فَمَا تَرَكَ السَّبُعُ إِلَّا رَأْسَهُ وَ بَعْضَ أَعْضَائِهِ مِثْلَ أَطْرَافِ الْأَصَابِعِ وَ أَتَى عَلَى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رَأْسُهُ إِلَى الْكُوفَةِ إِلَى أَمِيرِ الْمُؤْمِنِينَ فَبَقِيتُ مُتَعَجِّباً فَحَدَّثْتُ النَّاسَ بِمَا كَانَ مِنْ حَدِيثِ أَمِيرِ الْمُؤْمِنِينَ 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يَتَبَرَّكُونَ بِتُرَابٍ تَحْتَ قَدَمِ أَمِيرِ الْمُؤْمِنِينَ وَ 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أَحَبَّنَا رَجُلٌ فَدَخَلَ النَّارَ وَ مَا أَبْغَضَنَا رَجُلٌ فَدَخَلَ الْجَنَّةَ وَ أَنَا قَسِيمُ الْجَنَّةِ وَ النَّارِ أَقْسِمُ بَيْنَ الْجَنَّةِ هَذَا إِلَى الْجَنَّةِ يَمِيناً وَ هَذَا إِلَى النَّارِ شِمَالًا أَقُولُ لِجَهَنَّمَ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وَ هَذِهِ لَكِ حَتَّى تَجُوزَ شِيعَتِي عَلَى الصِّرَاطِ كَالْبَرْقِ الْخَاطِفِ وَ كَالرَّعْدِ الْقَاصِفِ وَ كَالطَّيْرِ الْمُسْرِعِ وَ كَالْجَوَادِ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النَّاسُ بِأَجْمَعِهِمْ عُنُقاً وَاحِداً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فَضَّلَكَ عَلَى كَثِيرٍ مِنْ خَلْقِهِ، ثُمَّ تَلَا هَذِهِ الْآيَةَ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6392220_1051229030"/>
      <w:bookmarkStart w:id="418" w:name="_Toc141"/>
      <w:bookmarkEnd w:id="417"/>
      <w:r>
        <w:rPr/>
        <w:t>143</w:t>
      </w:r>
      <w:r>
        <w:rPr>
          <w:rtl w:val="true"/>
        </w:rPr>
        <w:t xml:space="preserve">. </w:t>
      </w:r>
      <w:r>
        <w:rPr>
          <w:rtl w:val="true"/>
        </w:rPr>
        <w:t xml:space="preserve">برخورد شیر با اسدالله الغالب </w:t>
      </w:r>
      <w:r>
        <w:rPr>
          <w:rtl w:val="true"/>
        </w:rPr>
        <w:t>(</w:t>
      </w:r>
      <w:r>
        <w:rPr>
          <w:rtl w:val="true"/>
        </w:rPr>
        <w:t>علیه السلام</w:t>
      </w:r>
      <w:r>
        <w:rPr>
          <w:rtl w:val="true"/>
        </w:rPr>
        <w:t>)</w:t>
      </w:r>
      <w:bookmarkEnd w:id="4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مُنقِذ بن ابقع اسدی که یکی از یاران خاص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ماه شعبانی همراه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می‌خواست به مکانی برود که </w:t>
      </w:r>
    </w:p>
    <w:p>
      <w:pPr>
        <w:pStyle w:val="BookText"/>
        <w:rPr/>
      </w:pPr>
      <w:r>
        <w:rPr>
          <w:rFonts w:ascii="IRNazanin" w:hAnsi="IRNazanin" w:eastAsia="IRNazanin"/>
          <w:color w:val="111111"/>
          <w:sz w:val="28"/>
          <w:sz w:val="28"/>
          <w:szCs w:val="28"/>
          <w:rtl w:val="true"/>
          <w:lang w:bidi="fa-IR"/>
        </w:rPr>
        <w:t>معمولاً شبانه در آن منزل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اورفتم تا به آن جایگاه رسید و از مرکبش فرود آمد که ناگهان آن استر گوش‌هایش را بالا گرفت و مرا به خویش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احساس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استر چیزی را می‌نگرد و به آن خیره شده و همهمه کرده و شیهه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اطراف آن وادی نگاهی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درنده‌ای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محرابشان برخاسته و به راه افتادند درحالی‌که شمشیر خود را حمائل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فریاد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درنده آرام شده و ایستاد، در نتیجه استر هم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من آن شیر بیشۀ شجاعتم و من شیر درنده و شیر بیشه و حیدر می‌باشم؟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جا آورده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به سخن‌گفتن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و ای بهترین جانشینیان و ای وارث علوم همه پیامبران و ای جداکننده 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روز است که چیزی شکار ننموده‌ام و گرسنگی مرا آزار می‌دهد و من شما را در دو فرسخی دیدم و به شما نزدیک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ببینم که این مردم کیستند؟ پس اگر قدرت و توانی بر آن‌ها داشته باشم و در میان آن‌ها شکاری برای من باشد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ندانسته‌ای که منِ علی پدر شیر بچّه های دوازده‌گانه هستم؟ سپس آن درنده در برابر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 و ایشان دست خود را بر سر او کشیده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درحالی‌که تو درنده‌ای از مخلوقات خدا در زمین او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و حرمت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روزی عنایت کن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شیر نگاه کردم دیدم او چیزی شبیه به شتر می‌خورد تا آن </w:t>
      </w:r>
    </w:p>
    <w:p>
      <w:pPr>
        <w:pStyle w:val="BookText"/>
        <w:rPr/>
      </w:pPr>
      <w:r>
        <w:rPr>
          <w:rFonts w:ascii="IRNazanin" w:hAnsi="IRNazanin" w:eastAsia="IRNazanin"/>
          <w:color w:val="111111"/>
          <w:sz w:val="28"/>
          <w:sz w:val="28"/>
          <w:szCs w:val="28"/>
          <w:rtl w:val="true"/>
          <w:lang w:bidi="fa-IR"/>
        </w:rPr>
        <w:t>که همه آن را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که تو و خاندانت را دوست بدارد ما درندگان او را نمی‌خوریم چون ما خانواده‌ای هستیم که به پیامبر هاشمی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و در کجا زندگی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خانواده‌ام بر سگان شام گمارده شده‌ایم و آن‌ها شکار ما در اطراف رود نیل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شما را به‌سوی کوفه 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سرزمین حجاز رفتم و چیزی پیدانکردم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بیابان و سرزمین بی‌آب و علف هستم که هیچ چیزی در آن یافت نمی‌شود، ولی امشب به‌سوی مردی به نام سنان بن وائل بر می‌گردم که او از جنگ صفین گریخته است و در قادسیه فرود می‌آید، او که از اهل شام می‌باشد روزی امشب من است که به‌سوی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مقابل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شگفت‌زده شدی؟ این عجیب‌تر است یا خورشید یا چشمه یا ستارگان یا چیزهای دیگر؟ سوگند به خدایی که دانه را شکافت و مردمان را آفرید اگر می‌خواستم برخی از آیات و عجائبی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به مردم نشان دهم آن‌ها به کفر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خویش برگشته و مرا به‌سوی قادسیه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شب سوار شدم و پیش از اقامه یعنی قد قامت الصلاة گفتن مؤذن به قادسیه رسیدم و از مردم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سنان را شکار کرده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همراه کسانی که برای دیدن او رفته بودند آمدم و دیدم شیر جز سر و بعضی از اعضای او مثل سر انگشتانش چیزی باقی نگذاشته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در خانۀ حضرت بودم که سر نحس او به کوفه به‌سوی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من بسیار تعجب نموده و ماجرای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را برای مردم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خاک زیر پای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جسته و از آن شفا می‌جستند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برای سخنرانی به‌پا خاسته و حمد و ثنای الهی به‌جا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ما را دوست نداشته که داخل آتش شود و هیچ‌کس با ما دشمنی نکرد که داخل بهشت گردد، من تقسیم‌کننده بهشت و جهنم هستم، میان بهشت و آتش جهنم چنین تقسیم می‌کنم که این افراد دست راست من به طرف بهشت و این افراد دست چپ من به‌سوی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جهنم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توست، تا این‌که شیعیان من همچو برق گذرا و رعدی غرّنده و پرنده‌ای تیزپرواز و اسبی تیزرو بر پل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یک‌پارچه به‌سوی ایشان رفته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برای خدائی است که شما را بر بسیاری از مخلوقاتش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کسانی هستند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شما جمع شده‌اند از آنان بترسید ولی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او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نعمتی از سوی خدا بازگشتند درحالی‌که هیچ آسیبی به آنان نرسیده بود و از خشنودی خداپیروی کردند و خداوند دارای بخششی بزرگ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برجالهم من كلام الجمل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خير الوصيين من كتاب الأربعين رواية الملقب منتجب الدين محمد بن أبي مسلم بن أبي الفوارس و هذا لفظه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الشَّيْخُ الْأَجَلُّ الْإِمَامُ الْعَالِمُ مُنْتَجَبُ الدِّينِ مُرْشِدُ الْإِسْلَامِ كَمَالُ الْعُلَمَاءِ أَبُو جَعْفَرٍ مُحَمَّدُ بْنُ أَبِي مُسْلِمِ بْنِ أَبِي الْفَوَارِسِ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السَّلَامِ فِي دَارِهِ بِدَرْبِ الْبَصْرِيِّينَ فِي مُنْتَصَفِ رَبِيعٍ الْأَوَّلِ سَنَةَ إِحْدَى وَ ثَمَانِينَ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الْكَبِيرُ السَّيِّدُ الْأَمِيرُ الْأَشْرَفُ جَمَالُ الدِّينِ عِزُّ الْإِسْلَامِ فَخْرُ الْعِتْرَةِ عَلَمُ الْهُدَى شَرَفُ آلِ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إِبْرَاهِيمُ بْنُ عَلِيِّ بْنِ مُحَمَّدِ بْنِ عَلِيِّ بْنِ مُحَمَّدٍ الْعَلَوِيُّ الْحُسَيْنِيُّ الْمُوسَوِيُّ بِكَازِرُونَ فِي السَّابِعِ عَشَرَ مِنْ رَجَبِ سَنَةً إِحْدَى وَ سَبْعِينَ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الْعَارِفُ شَهْرِيَارُ بْنُ تَاجٍ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الْقَاسِمِ أَحْمَدُ بْنُ طَاهِرٍ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شَرَفُ الْعَارِفِينَ أَبُو الْمُخْتَارِ الْحَسَنُ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التُّحَفِ عَلِيُّ بْنُ مُحَمَّدِ بْنِ إِبْرَاهِيمَ عَنِ الْأَشْعَثِ بْنِ مُرَّةَ عَنِ الْمُثَنَّى بْنِ سَعِيدٍ عَنْ هِلَالِ بْنِ كَيْسَانَ عَنِ الطَّبِيبِ الْقَوَاصِيرِيِّ عَنْ عَبْدِ اللَّهِ بْنِ سَلَمَةَ الْمُنْتَجَى عَنْ صَفَّارِ بْنِ الأصيمد الْبَغْدَادِيِّ عَنِ ابْنِ جَرِيرٍ عَنْ أَبِي الْفَتْحِ الْمَغَازِلِيِّ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بِصَوْتٍ قَدْ أَخَذَ جَامِعَ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بِذِي الْفَقَارِ الْبَاتِرِ الْأَعْمَارِ فَجِئْتُهُ بِذِي الْفَقَارِ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عَمَّارُ وَ امْنَعِ الرَّجُلَ عَنْ ظُلَامَةِ الْمَرْأَةِ فَإِنِ انْتَهَى وَ إِلَّا مَنَعْتُهُ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بِرَجُلٍ وَ مَرْأَةٍ قَدْ تَعَلَّقَا بِزِمَامِ جَمَلٍ وَ 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يَنْهَاكَ عَنْ ظُلَامَةِ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 يَغْسِلُ يَدَهُ مِنْ دِمَاءِ الْمُسْلِمِينَ الَّذِينَ قَتَلَهُمْ بِالْبَصْرَةِ وَ يُرِيدُ أَنْ يَأْخُذَ جَمَلِي وَ يَدْفَعَهُ إِلَى هَذِهِ الْمَرْأَةِ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لِأُخْبِرَ مَوْلَايَ وَ إِذَا بِهِ قَدْ خَرَجَ وَ لَاحَ الْغَضَبُ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وَيْلَكَخَلِّ جَمَلَ الْمَرْأَةِ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أَنَّهُ لِلْمَرْأَةِ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الَّذِي لَا يُكَذِّبُهُ أَحَدٌ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وَ كَانَ صَادِقاً سَلَّمْتُهُ إِلَى الْمَرْأَةِ</w:t>
      </w:r>
      <w:r>
        <w:rPr>
          <w:rFonts w:eastAsia="Amiri" w:cs="Amiri" w:ascii="Amiri" w:hAnsi="Amiri"/>
          <w:color w:val="111111"/>
          <w:sz w:val="28"/>
          <w:szCs w:val="28"/>
          <w:rtl w:val="true"/>
          <w:lang w:bidi="ar-SA"/>
        </w:rPr>
        <w:t xml:space="preserve">. </w:t>
      </w:r>
      <w:bookmarkStart w:id="419" w:name="pg7920_97596"/>
    </w:p>
    <w:p>
      <w:pPr>
        <w:pStyle w:val="BookText"/>
        <w:rPr/>
      </w:pPr>
      <w:bookmarkEnd w:id="419"/>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لِهَذِهِ الْمَرْأَةِ بِضْعَ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جَمَلَكِ وَ عَارَضَ الرَّجُلَ بِضَرْبَةٍ قَسَمَتْهُ نِصْفَيْنِ</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392222_1051229030"/>
      <w:bookmarkStart w:id="421" w:name="_Toc142"/>
      <w:bookmarkEnd w:id="420"/>
      <w:r>
        <w:rPr/>
        <w:t>144</w:t>
      </w:r>
      <w:r>
        <w:rPr>
          <w:rtl w:val="true"/>
        </w:rPr>
        <w:t xml:space="preserve">. </w:t>
      </w:r>
      <w:r>
        <w:rPr>
          <w:rtl w:val="true"/>
        </w:rPr>
        <w:t>پس‌مانده‌ای از جنگ جمل</w:t>
      </w:r>
      <w:bookmarkEnd w:id="421"/>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مولای خود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صدایی به گوش آمد که همه مسجد کوفه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ذوالفقار را که عمرها را در هم می‌شکند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آن مرد را از ظلم و ستم بر آن زن بازدار، که اگر باز ایستاد چه خوب و الّا با همین ذوالفقار او را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مرد و زنی را دیدم که هر دو به افسار شتری چسبیده‌اند،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مال من است، مرد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ظلم و ستم بر این زن بازداشته، دست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کار خودش مشغول باشد و دستش را از خون مسلمانانی که در بصره آن‌ها را کشته بشوید، او حالا می‌خواهد شترم را گرفته و به این زن دروغگو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تا ماجرا را برای مولای خود بازگو کنم دیدم او خودش از خانه بیرون آمده و آثار غضب در چهره‌اش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شتر این زن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مال خودم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دروغ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می‌دهد که این شتر برای اوست؟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هیچ‌کس در کوفه او را تکذیب ننماید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شاهدی شهادت بدهد و راست بگوید من آن را به این زن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سخن بگو که از برای </w:t>
      </w:r>
    </w:p>
    <w:p>
      <w:pPr>
        <w:pStyle w:val="BookText"/>
        <w:rPr/>
      </w:pPr>
      <w:r>
        <w:rPr>
          <w:rFonts w:ascii="IRNazanin" w:hAnsi="IRNazanin" w:eastAsia="IRNazanin"/>
          <w:color w:val="111111"/>
          <w:sz w:val="28"/>
          <w:sz w:val="28"/>
          <w:szCs w:val="28"/>
          <w:rtl w:val="true"/>
          <w:lang w:bidi="fa-IR"/>
        </w:rPr>
        <w:t>کیستی؟ پس او به زبانی فصیح و روشن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و ای بهترین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ده سال است که من درملک این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بگیر و با یک ضربه آن مرد ناصبی را دو نیم کرد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لما رووه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سبعين ألف ملك على قبره الشريف و قبر أمير المؤمنين و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قد رواه الملقّب منتجب الدين محمد بن أبي مسلم في أربعين حديثاً اختارها و هو في روايته الحديث السابع</w:t>
      </w:r>
    </w:p>
    <w:p>
      <w:pPr>
        <w:pStyle w:val="BookText"/>
        <w:rPr/>
      </w:pPr>
      <w:r>
        <w:rPr>
          <w:rFonts w:ascii="Amiri" w:hAnsi="Amiri" w:eastAsia="Amiri" w:cs="Amiri"/>
          <w:color w:val="111111"/>
          <w:sz w:val="28"/>
          <w:sz w:val="28"/>
          <w:szCs w:val="28"/>
          <w:rtl w:val="true"/>
          <w:lang w:bidi="ar-SA"/>
        </w:rPr>
        <w:t xml:space="preserve">رَوَاهُ بِرِجَالِهِ وَ 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خَلْقاً أَكْثَرَ مِنَ الْمَلَائِكَةِ وَ إِنَّهُ لَيَنْزِلُ مِنَ السَّمَاءِ كُلَّ مَسَاءٍ سَبْعُونَ أَلْفَ مَلَكٍ يَطُوفُونَ بِالْبَيْتِ لَيْلَتَهُمْ حَتَّى إِذَا طَلَعَ الْفَجْرُ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يَأْتُونَ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يَعْرُجُونَ إِلَى السَّمَاءِ قَبْلَ أَنْ تَطْلُعَ الشَّمْسُ؛ ثُمَّ تَنْزِلُ مَلَائِكَةُ النَّهَارِ سَبْعُونَ أَلْفَ مَلَكٍ يَطُوفُونَ بِالْبَيْتِ الْحَرَامِ نَهَارَهُمْ حَتَّى إِذَا غَرَبَتِ الشَّمْسُ انْصَرَفُوا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يَأْتُونَ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يَعْرُجُونَ إِلَى السَّمَاءِ قَبْلَ أَنْ تَغِيبَ الشَّمْسُ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نَفْسِي بِيَدِهِ إِنَّ حَوْلَ قَبْرِهِ أَرْبَعَةَ آلَافِ مَلَكٍ شُعْثاً غُبْراً يَبْكُونَ عَلَيْهِ إِلَى يَوْمِ الْقِيَامَةِ وَ فِي رِوَايَةٍ قَدْ وَكَّلَ اللَّهُ تَعَالَى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شُعْثاً غُبْراً يُصَلُّونَ عَلَيْهِ كُلَّ يَوْمٍ وَ يَدْعُونَ لِمَنْ زَارَهُ وَ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 لَا وَدَّعَهُ مُوَدِّعٌ إِلَّا شَيَّعُوهُ وَ لَا يَمْرَضُ إِلَّا عَادُوهُ وَ لَا يَمُوتُ إِلَّا صَلَّوْا عَلَى جِنَازَتِهِ وَ اسْتَغْفَرُوا لَهُ بَعْدَ مَوْتِهِ</w:t>
      </w:r>
      <w:r>
        <w:rPr>
          <w:rFonts w:eastAsia="Amiri" w:cs="Amiri" w:ascii="Amiri" w:hAnsi="Amiri"/>
          <w:color w:val="111111"/>
          <w:sz w:val="28"/>
          <w:szCs w:val="28"/>
          <w:rtl w:val="true"/>
          <w:lang w:bidi="ar-SA"/>
        </w:rPr>
        <w:t xml:space="preserve">. </w:t>
      </w:r>
      <w:bookmarkStart w:id="422" w:name="pg7920_97598"/>
    </w:p>
    <w:p>
      <w:pPr>
        <w:pStyle w:val="Heading3"/>
        <w:numPr>
          <w:ilvl w:val="2"/>
          <w:numId w:val="1"/>
        </w:numPr>
        <w:rPr/>
      </w:pPr>
      <w:bookmarkStart w:id="423" w:name="__RefHeading___Toc6392224_1051229030"/>
      <w:bookmarkStart w:id="424" w:name="_Toc143"/>
      <w:bookmarkEnd w:id="422"/>
      <w:bookmarkEnd w:id="423"/>
      <w:r>
        <w:rPr/>
        <w:t>145</w:t>
      </w:r>
      <w:r>
        <w:rPr>
          <w:rtl w:val="true"/>
        </w:rPr>
        <w:t xml:space="preserve">. </w:t>
      </w:r>
      <w:r>
        <w:rPr>
          <w:rtl w:val="true"/>
        </w:rPr>
        <w:t xml:space="preserve">رفت‌وآمد فرشتگان کنار قبور پیشوایان شیعه </w:t>
      </w:r>
      <w:r>
        <w:rPr>
          <w:rtl w:val="true"/>
        </w:rPr>
        <w:t>(</w:t>
      </w:r>
      <w:r>
        <w:rPr>
          <w:rtl w:val="true"/>
        </w:rPr>
        <w:t>علیهم السلام</w:t>
      </w:r>
      <w:r>
        <w:rPr>
          <w:rtl w:val="true"/>
        </w:rPr>
        <w:t>)</w:t>
      </w:r>
      <w:bookmarkEnd w:id="42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هیچ موجودی را بیشتر از فرشتگان نیافرید، در هر شامگاهی هفتادهزار فرشته فرود می‌آیند و همواره شب خود را تا طلوع فجر به طواف خانه خدا می‌پردازند آن‌گاه به کنار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بر ایشان سلام می‌دهند، سپسبه‌سوی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بر ایشان سلام می‌دهند، سپس به کنار قبر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ایشان سلام می‌دهند، آن‌گاه پیش از طلوع خورشید به آسمان بالا می‌روند و هفتادهزار فرشته روز فرود می‌آیند تمام روز خود را تا غروب آفتاب بر گرد خانه خدا طواف می‌کنند آن‌گاه به‌سوی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 ایشان سلام می‌دهند، سپس به‌سوی قبر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 ایشان نیز سلام می‌دهند، آن‌گاه پیش از غروب خورشید به آسمان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جانم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قبرش چهارهزار فرشته ژولیده و غبارآلود هستند که تا روز قیامت بر ایشان می‌گریند 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هفتادهزار فرشته ژولیده و غبارآلود بر مزار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که هر روز بر او صلوات می‌فرستند و برای زائران او دعا می‌کنند و رئیس آن‌ها فرشته‌ای به نام منصور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زائری او را زیارت نمی‌کند، مگر آن که او را استقبال می‌کنند و هیچ وداع‌کننده‌ای او را وداع نمی‌کند، مگر آن که او را همراهی می‌کنند و هیچ‌یک از آن‌ها بیمار نمی‌شوند، مگر آن که به عیادت او می‌روند و نمی‌میرند، مگر آن‌که بر جنازه‌اش نماز می‌گزارند و بعد از مرگش برای او استغفار می‌کنند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حديث الصخرة الذي قدمناه عن اليهود و شهادتهم أنّه أمير المؤمنين و سيد الوصيين و حجة الله في أرضه</w:t>
      </w:r>
    </w:p>
    <w:p>
      <w:pPr>
        <w:pStyle w:val="BookText"/>
        <w:rPr/>
      </w:pPr>
      <w:r>
        <w:rPr>
          <w:rFonts w:ascii="Amiri" w:hAnsi="Amiri" w:eastAsia="Amiri" w:cs="Amiri"/>
          <w:color w:val="111111"/>
          <w:sz w:val="28"/>
          <w:sz w:val="28"/>
          <w:szCs w:val="28"/>
          <w:rtl w:val="true"/>
          <w:lang w:bidi="ar-SA"/>
        </w:rPr>
        <w:t>رَأَيْنَا هَذَا الْحَدِيثَ عَنِ الْمُلَقَّبِ مُنْتَجَبِ الدِّينِ أَبِي عَبْدِ اللَّهِ مُحَمَّدِ بْنِ أَبِي مُسْلِمٍ الرَّازِيِّ رَوَاهُ بماردين فِي جَامِعِهَا فَقَالَ بِإِسْنَادِهِ إِلَى عَبْدِ اللَّهِ بْنِ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مِنَ الْكُوفَةِ إِذْ عَبَرَ بِالصَّعِيدِ الَّذِي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 عَلَى فَرْسَخَيْنِ مِنَ الْكُوفَةِ فَخَرَجَ مِنْهَا خَمْسُونَ رَجُلاً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صَخْرَةً مَذْكُورَةً فِي كُتُبِنَا عَلَيْهَا اسْمُ سِتَّةٍ مِنَ الْأَنْبِيَاءِ وَ هُوَ ذَا نَطْلُبُ الصَّخْرَةَ فَلَا نَجِدُهَا فَإِنْ كُنْتَ إِمَاماً فَأَوْجِدْنَا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اسْتَبْطَنَ بِهِمُ الْبَرُّ وَ إِذَا بِجَبَلٍ مِنْ رَمْلِ 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الرِّيحُ انْسِفِي الرَّمْلَ عَنِ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اسْمِ اللَّهِ الْأَعْظَمِ فَمَا كَانَ إِلَّا سَاعَةً حَتَّى نُسِفَتِ الرَّمْلُ وَ ظَهَرَتِ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اسْمَ سِتَّةٍ مِنَ الْأَنْبِيَاءِ عَلَى مَا سَمِعْنَاهُ وَ قَرَأْنَاهُ فِي كُتُبِنَا وَ لَسْنَا نَرَى عَلَيْهَا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عَلَيْهَا فَهِيَ عَلَى وَجْهِهَا الَّذِي عَلَى الْأَرْضِ فَاقْلِبُوهَا فَاعْصَوْصَبَ عَلَيْهَا أَلْفُ رَجُلٍ أُحْضِرُوا فِي هَذَا الْمَكَانِ فَمَا قَدَرُوا عَلَى قَلْبِهَا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عَنْهَا فَمَدَّ يَدَهُ إِلَيْهَا فَقَلَّبَهَا فَوَجَدُوا عَلَيْهَا اسْمَ سِتَّةٍ مِنَ الْأَنْبِيَاءِ أَصْحَابِ الشَّرَائِعِ آدَمَ وَ نُوحٍ وَ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النَّفَرُ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 أَنَّ مُحَمَّداً رَسُولُ اللَّهِ وَ أَنَّكَ </w:t>
      </w:r>
      <w:bookmarkStart w:id="425" w:name="pg7920_97600"/>
    </w:p>
    <w:p>
      <w:pPr>
        <w:pStyle w:val="BookText"/>
        <w:rPr/>
      </w:pPr>
      <w:bookmarkEnd w:id="425"/>
      <w:r>
        <w:rPr>
          <w:rFonts w:ascii="Amiri" w:hAnsi="Amiri" w:eastAsia="Amiri" w:cs="Amiri"/>
          <w:color w:val="111111"/>
          <w:sz w:val="28"/>
          <w:sz w:val="28"/>
          <w:szCs w:val="28"/>
          <w:rtl w:val="true"/>
          <w:lang w:bidi="ar-SA"/>
        </w:rPr>
        <w:t>أَمِيرُ الْمُؤْمِنِينَ وَ سَيِّدُ الْوَصِيِّينَ وَ حُجَّةُ اللَّهِ فِي أَرْضِهِ مَنْ عَرَفَكَ سَعِدَ وَ نَجَا وَ مَنْ خَالَفَكَ ضَلَّ وَ غَوَى وَ إِلَى الْجَحِيمِ هَوَى جَلَّتْ مَنَاقِبُكَ عَنِ التَّحْدِيدِ وَ كَثُرَتْ آثَارُ نَعْتِكَ عَنِ التَّعْدِيدِ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392226_1051229030"/>
      <w:bookmarkStart w:id="427" w:name="_Toc144"/>
      <w:bookmarkEnd w:id="426"/>
      <w:r>
        <w:rPr/>
        <w:t>146</w:t>
      </w:r>
      <w:r>
        <w:rPr>
          <w:rtl w:val="true"/>
        </w:rPr>
        <w:t xml:space="preserve">. </w:t>
      </w:r>
      <w:r>
        <w:rPr>
          <w:rtl w:val="true"/>
        </w:rPr>
        <w:t xml:space="preserve">قدرت‌نمایی مولا علی </w:t>
      </w:r>
      <w:r>
        <w:rPr>
          <w:rtl w:val="true"/>
        </w:rPr>
        <w:t>(</w:t>
      </w:r>
      <w:r>
        <w:rPr>
          <w:rtl w:val="true"/>
        </w:rPr>
        <w:t>علیه السلام</w:t>
      </w:r>
      <w:r>
        <w:rPr>
          <w:rtl w:val="true"/>
        </w:rPr>
        <w:t xml:space="preserve">) </w:t>
      </w:r>
      <w:r>
        <w:rPr>
          <w:rtl w:val="true"/>
        </w:rPr>
        <w:t>در برابر یهودیان</w:t>
      </w:r>
      <w:bookmarkEnd w:id="427"/>
    </w:p>
    <w:p>
      <w:pPr>
        <w:pStyle w:val="BookText"/>
        <w:rPr/>
      </w:pPr>
      <w:r>
        <w:rPr>
          <w:rFonts w:ascii="IRNazanin" w:hAnsi="IRNazanin" w:eastAsia="IRNazanin"/>
          <w:color w:val="111111"/>
          <w:sz w:val="28"/>
          <w:sz w:val="28"/>
          <w:szCs w:val="28"/>
          <w:rtl w:val="true"/>
          <w:lang w:bidi="fa-IR"/>
        </w:rPr>
        <w:t>عبدالله بن خالد بن سعید العاص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درحالی‌که او از کوفه بیرون شده و به دو فرسخی کوفه به نام نُخیله رسیده بود، که از آن‌جا پنجاه مرد بیرون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علی بن ابی‌طالب امام و پیشوا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و سنگی در کتاب ما یاد شده که بر آن نام شش‌نفر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ما آن سنگ را می‌جوئیم ولی آن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امام هستی آن سنگ را برای ما پیدا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گروه پشت سر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تا به وسط بیابانی رسیدند که در آن جا ریگ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اسم اعظم خدا با وزش خود این ریگ‌ها را از این سنگ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بادی وزیدن گرفته و ریگ‌ها را برده و آن سنگ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ما شنیده و در کتاب‌های خود خوانده‌ایم بر روی آن نام مقدس شش‌نفر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ما نام‌ها را بر آن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اسامی بر طرف دیگر سنگ که روی زمین است می‌باشد آن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مردانی که در آن جا حاضر شده بودند همگی هم‌دست شده ولی نتوانستند آن رابرگردانند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خودشان به آن سنگ دست انداخته و </w:t>
      </w:r>
    </w:p>
    <w:p>
      <w:pPr>
        <w:pStyle w:val="BookText"/>
        <w:rPr/>
      </w:pPr>
      <w:r>
        <w:rPr>
          <w:rFonts w:ascii="IRNazanin" w:hAnsi="IRNazanin" w:eastAsia="IRNazanin"/>
          <w:color w:val="111111"/>
          <w:sz w:val="28"/>
          <w:sz w:val="28"/>
          <w:szCs w:val="28"/>
          <w:rtl w:val="true"/>
          <w:lang w:bidi="fa-IR"/>
        </w:rPr>
        <w:t>آن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شش نفر از پیامبران یعنی آدم و نوح و ابراهیم و موسی و عیسی و محمد صلوات الله علیهم را که صاحب شریعت بودند بر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معبودی جز خداوند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تو امیرمؤمنان و بزرگ و مهتر همه جانشینان و حجت خدا در زمینش هستی، هر کس تو را شناخت سعادتمند گردیده و نجات یافت و هر کس با تو مخالفت ورزید گمراه شده و در آتش جهنم افتاد، مناقب و فضیلت تو نا‌محدود و اوصاف تو از شماره بیرون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الدرّاج و تسليمه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برواية أخرى برجالهم رأيناه في الأربعين حديثاً التي ذكرها الملقب منتجب الدين أيضاً محمد بن أبي مسلم الرازي، رواه بماردين في جامعها في شهر ربيع الأول سنة ست و ثمانين و خمسمائة و هو الحديث الثاني و الثلاثون من أخباره الأربعين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يَسْعَى عَلَى الصَّفَا بِمَكَّةَ وَ إِذَا هُوَ بِدُرَّاجٍ يَتَدَرَّجُ عَلَى وَجْهِ الْأَرْضِ فَوَقَعَ بِإِزَاءِ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هَذَا الْمَكَانِ مُنْذُ أَرْبَعِمِائَةِ عَامٍ أُسَبِّحُ اللَّهَ وَ أُقَدِّسُهُ وَ أُمَجِّدُهُ وَ أَعْبُدُهُ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 إِنَّهُ لَصَفاً نَقِيٌّ لَا مَطْعَمَ فِيهِ وَ لَا مَشْرَبَ؟ فَمِنْ أَيْنَ لَكَ المَطْعَمُ وَ الْمَشْرَبُ؟ فَأَجَابَهُ الدُّرَّاجُ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كُلَّمَا جُعْتُ دَعَوْتُ اللَّهَ لِشِيعَتِكَ وَ مُحِبِّيكَ فَأَشْبَعُ وَ إِذَا ظَمِأْتُ دَعَوْتُ اللَّهَ عَلَى مُبْغِضِيكَ وَ غَاصِبِيكَ فَأَرْوَى</w:t>
      </w:r>
      <w:r>
        <w:rPr>
          <w:rFonts w:eastAsia="Amiri" w:cs="Amiri" w:ascii="Amiri" w:hAnsi="Amiri"/>
          <w:color w:val="111111"/>
          <w:sz w:val="28"/>
          <w:szCs w:val="28"/>
          <w:rtl w:val="true"/>
          <w:lang w:bidi="ar-SA"/>
        </w:rPr>
        <w:t xml:space="preserve">. </w:t>
      </w:r>
      <w:bookmarkStart w:id="428" w:name="pg7920_97602"/>
    </w:p>
    <w:p>
      <w:pPr>
        <w:pStyle w:val="Heading3"/>
        <w:numPr>
          <w:ilvl w:val="2"/>
          <w:numId w:val="1"/>
        </w:numPr>
        <w:rPr/>
      </w:pPr>
      <w:bookmarkStart w:id="429" w:name="__RefHeading___Toc6392228_1051229030"/>
      <w:bookmarkStart w:id="430" w:name="_Toc145"/>
      <w:bookmarkEnd w:id="428"/>
      <w:bookmarkEnd w:id="429"/>
      <w:r>
        <w:rPr/>
        <w:t>147</w:t>
      </w:r>
      <w:r>
        <w:rPr>
          <w:rtl w:val="true"/>
        </w:rPr>
        <w:t xml:space="preserve">. </w:t>
      </w:r>
      <w:r>
        <w:rPr>
          <w:rtl w:val="true"/>
        </w:rPr>
        <w:t>اعتقادات عجیب یک پرنده</w:t>
      </w:r>
      <w:bookmarkEnd w:id="430"/>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سعی صفا و مروه می‌کردند ناگهان به پرندۀ دُرّاجی برخورد کردند که بر روی زمین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برابر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چه می‌کنی؟عرض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صد سال است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که در این مکان می‌باشم و خدا را تسبیح و تقدیس و تمجید نموده و او را به‌طوری که شایسته او باشد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بدون آب و علف است و هیچ‌گونه خوراک و نوشیدنی در آن یافت نمی‌شود آب و دانه تو از کجاست؟</w:t>
      </w:r>
    </w:p>
    <w:p>
      <w:pPr>
        <w:pStyle w:val="BookText"/>
        <w:rPr/>
      </w:pPr>
      <w:r>
        <w:rPr>
          <w:rFonts w:ascii="IRNazanin" w:hAnsi="IRNazanin" w:eastAsia="IRNazanin"/>
          <w:color w:val="111111"/>
          <w:sz w:val="28"/>
          <w:sz w:val="28"/>
          <w:szCs w:val="28"/>
          <w:rtl w:val="true"/>
          <w:lang w:bidi="fa-IR"/>
        </w:rPr>
        <w:t>دراج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خویشاوندی تو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گرسنه می‌شوم به شیعیان و دوستان تو دعا می‌کنم، سیر می‌شوم و هرگاه تشنه شدم بر دشمنان و غاصبان تو نفرین می‌کنم، سیراب می‌گردم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قضايا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رواية أبي الحسن بكر بن محمد الشامي من شهادة بعض النبيّين بأنّ علياً أمير المؤمنين و سيد الوصيين بما هذا لفظه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صَالِحٍ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وَ حَدَّثَنَا مُحَمَّدُ بْنُ الْحُسَيْنِ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عَلِيِّ بْنِ مُحَمَّدٍ عَنِ ابْنِ رِئَابٍ عَنْ مُحَمَّدِ بْنِ فُضَيْلٍ عَنْ أَبِي الصَّبَّاحِ الطَّائِيِّ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مَسْجِدِ الْكُوفَةِ قَدِ احْتَبَى بِسَيْفِهِ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قَدْ أَفْسَدَتْ قَلْبِي وَ شَكَّكَتْنِي فِي 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هَلْ كَانَ فِي ذَلِكَ الزَّمَانِ غَيْرُهُ؟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أُخْبِرْكَ إِنْ شَاءَ اللَّهُ،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فَكَانَ مِنْ آيَاتِ اللَّهِ عَزَّ وَ جَلَّ الَّتِي أَرَاهَا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 مِنْ مَكَّةَ فَوَافَى بِهِ بَيْتَ الْمَقْدِسِ فِي سَاعَةٍ مِنَ اللَّيْلِ ثُمَّ أَتَاهُ بِالْبُرَاقِ فَرَفَعَهُ إِلَى السَّمَاءِ ثُمَّ إِلَى الْبَيْتِ الْمَعْمُورِ فَتَوَضَّأَ جَبْرَئِيلُ وَ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كَوُضُوئِهِ وَ 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مَثْنَى مَثْنَى وَ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صَلِّ وَ اجْهَرْ بِصَلَاتِكَ فَإِنَّ خَلْفَكَ صُفُوفاً مِنَ الْمَلَائِكَةِ لَا يَعْلَمُ عَدَدَهُمْ إِلَّا اللَّهُ وَ فِي الصَّفِّ الْأَوَّلِ أَبُوكَ آدَمُوَ نُوحٌ وَ هُودٌ وَ إِبْرَاهِيمُ وَ مُوسَى وَ كُلُّ نَبِيٍّ أَرْسَلَهُ اللَّهُ مُذْ خَلَقَ السَّمَاوَاتِ وَ الْأَرْضَ إِلَى أَنْ بَعَثَكَ، يَا مُحَمَّدُ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غَيْرَ هَائِبٍ وَ لَا مُحْتَشَمٍ رَكْعَتَيْنِ فَلَمَّا انْصَرَفَ مِنْ صَلَاتِهِ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 الْآيَةَ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 أَنَّكَ رَسُولُ اللَّهِ وَ أَنَّ عَلِيّاً أَمِيرُ الْمُؤْمِنِينَ وَ وَصِيُّكَ وَ كُلُّ نَبِيٍّ مَاتَ خَلَّفَ وَصِيّاً مِنْ عُصْبَتِهِ غَيْرَ هَذَا وَ أَشَارَ إِلَى عِيسَى ابْنِ مَرْيَمَ فَإِنَّهُ لَا عُصْبَةَ لَهُ وَ كَانَ وَصِيُّهُ شَمْعُونَ الصَّفَا بْنَ حَمُّونَ بْنِ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أَنَّكَ رَسُولُ اللَّهِ سَيِّدُ النَّبِيِّينَ وَ أَنَّ عَلِيَّ بْنَ أَبِي طَالِبٍ سَيِّدُ الْوَصِيِّينَ أُخِذَتْ عَلَى ذَلِكَ مَوَاثِيقُنَا لَكُمَا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وَ فَرَّجْتَ عَنِّي يَا أَمِيرَ الْمُؤْمِنِينَ</w:t>
      </w:r>
      <w:r>
        <w:rPr>
          <w:rFonts w:eastAsia="Amiri" w:cs="Amiri" w:ascii="Amiri" w:hAnsi="Amiri"/>
          <w:color w:val="111111"/>
          <w:sz w:val="28"/>
          <w:szCs w:val="28"/>
          <w:rtl w:val="true"/>
          <w:lang w:bidi="ar-SA"/>
        </w:rPr>
        <w:t xml:space="preserve">. </w:t>
      </w:r>
      <w:bookmarkStart w:id="431" w:name="pg7920_97604"/>
    </w:p>
    <w:p>
      <w:pPr>
        <w:pStyle w:val="Heading3"/>
        <w:numPr>
          <w:ilvl w:val="2"/>
          <w:numId w:val="1"/>
        </w:numPr>
        <w:rPr/>
      </w:pPr>
      <w:bookmarkStart w:id="432" w:name="__RefHeading___Toc6392230_1051229030"/>
      <w:bookmarkStart w:id="433" w:name="_Toc146"/>
      <w:bookmarkEnd w:id="431"/>
      <w:bookmarkEnd w:id="432"/>
      <w:r>
        <w:rPr/>
        <w:t>148</w:t>
      </w:r>
      <w:r>
        <w:rPr>
          <w:rtl w:val="true"/>
        </w:rPr>
        <w:t xml:space="preserve">. </w:t>
      </w:r>
      <w:r>
        <w:rPr>
          <w:rtl w:val="true"/>
        </w:rPr>
        <w:t xml:space="preserve">همه پیامبران </w:t>
      </w:r>
      <w:r>
        <w:rPr>
          <w:rtl w:val="true"/>
        </w:rPr>
        <w:t>(</w:t>
      </w:r>
      <w:r>
        <w:rPr>
          <w:rtl w:val="true"/>
        </w:rPr>
        <w:t>علیهم السلام</w:t>
      </w:r>
      <w:r>
        <w:rPr>
          <w:rtl w:val="true"/>
        </w:rPr>
        <w:t>)</w:t>
      </w:r>
      <w:r>
        <w:rPr>
          <w:rtl w:val="true"/>
        </w:rPr>
        <w:t xml:space="preserve">به نبوت پیامبر اکرم </w:t>
      </w:r>
      <w:r>
        <w:rPr>
          <w:rtl w:val="true"/>
        </w:rPr>
        <w:t>(</w:t>
      </w:r>
      <w:r>
        <w:rPr>
          <w:rtl w:val="true"/>
        </w:rPr>
        <w:t>صلی الله علیه و آله و سلم</w:t>
      </w:r>
      <w:r>
        <w:rPr>
          <w:rtl w:val="true"/>
        </w:rPr>
        <w:t xml:space="preserve">) </w:t>
      </w:r>
      <w:r>
        <w:rPr>
          <w:rtl w:val="true"/>
        </w:rPr>
        <w:t xml:space="preserve">و ولایت امیرمؤمنان </w:t>
      </w:r>
      <w:r>
        <w:rPr>
          <w:rtl w:val="true"/>
        </w:rPr>
        <w:t>(</w:t>
      </w:r>
      <w:r>
        <w:rPr>
          <w:rtl w:val="true"/>
        </w:rPr>
        <w:t>علیه السلام</w:t>
      </w:r>
      <w:r>
        <w:rPr>
          <w:rtl w:val="true"/>
        </w:rPr>
        <w:t xml:space="preserve">) </w:t>
      </w:r>
      <w:r>
        <w:rPr>
          <w:rtl w:val="true"/>
        </w:rPr>
        <w:t>شهادت دادند</w:t>
      </w:r>
      <w:bookmarkEnd w:id="433"/>
    </w:p>
    <w:p>
      <w:pPr>
        <w:pStyle w:val="BookText"/>
        <w:rPr/>
      </w:pPr>
      <w:r>
        <w:rPr>
          <w:rFonts w:ascii="IRNazanin" w:hAnsi="IRNazanin" w:eastAsia="IRNazanin"/>
          <w:color w:val="111111"/>
          <w:sz w:val="28"/>
          <w:sz w:val="28"/>
          <w:szCs w:val="28"/>
          <w:rtl w:val="true"/>
          <w:lang w:bidi="fa-IR"/>
        </w:rPr>
        <w:t>ابوصبّاح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مسجد کوفه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شمشیر خود تکیه زده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دلم را فاسد و افسرده نموده و مرا در دینم به شک و تردید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پیامبرانی که پیش از تو آن‌ها را فرستادیم بپرس</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آیا در آن زمان پیامبری غیر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إن شاء الله تو را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در کتابش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بنده‌اش را در شبی از مسجد الحرام به مسجدالاقصی که پیرامونش را برکت داده‌ایم سیر داد تا از نشانه‌های خود به او بنمایانیم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یکی از آیاتی که خدای عزّ وجل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این بود 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آمده و ایشان را از مکه برداشت و در ساعتی از شب به بیت المقدس نزدیکش کرد، آن‌گاه مرکب بُراق را برای او آورده و او را به آسمان، سپس به بیت المعمور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وضویی همانند وضوی او گرفتند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داده و اقامه را دوتادو تا گفت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صدای بلند نماز بگزار چون پشت سرت صف‌هایی از فرشتگان هستند که شماره آن‌ها را جز خدا کسی نمی‌داند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اول نماز پدرت آدم و نوح و هود و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که خداوند از ابتدای آفرینش آسمان‌ها و زمین تا برانگیختن تو فرستاده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ایستاده و بدون هیچ ترس و هراس و بدون شرم و خجلت با آنان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نمازشان را تمام شد و به آنان روی کردند، خداوند متعال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آن‌ها را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ایشان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می‌دهید؟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که معبودی جز خدای یگانه نبوده و برای او شریکی نیست و دیگر آن که تو فرستادۀ خدا 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جانشین توست و به جز این پیامبر، هر پیامبری که از دنیا رفت وصی و جانشینش از خویشان او بوده است و به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چون برای او فرزندی نبود و وصی او شمعون صفا پسر حَمّون پسر عمامه بود، و شهادت می‌دهیم که تو فرستادۀ خدای تعالی، بزرگ و مهتر همه پیامبران هستی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 جانشینان است، بر همین عقاید از ما عهد و پیمان گرفته‌شده که برای شما دو بزرگوار چنین شهادت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کردی و گره و مشکلم را باز نمودی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حضره من الصحابة 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بغير الطرق التي ذكرناها فيما تقدم نذكرها من الأصل المتضمّن أسماء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 سنة تسع و سبعين و ثلاثمائة من ترجمة أربعة و خمسين و مائة أمير المؤمنين ما هذا لفظه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مَعْدَانَ عَنْ مُحَمَّدِ بْنِ عِمْرَانَ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الْفَضْلِ الْخَيَّاطُ عَنْ مُحَمَّدِ بْنِ مُسْلِمٍ عَنِ ابْنِ دَرَّاجٍ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بَلْ يُرِيدُ الْإِنْسانُ لِيَفْجُرَ أَمامَهُ دَخَلَ </w:t>
      </w:r>
      <w:bookmarkStart w:id="434" w:name="pg7920_97606"/>
    </w:p>
    <w:p>
      <w:pPr>
        <w:pStyle w:val="BookText"/>
        <w:rPr/>
      </w:pPr>
      <w:bookmarkEnd w:id="434"/>
      <w:r>
        <w:rPr>
          <w:rFonts w:ascii="Amiri" w:hAnsi="Amiri" w:eastAsia="Amiri" w:cs="Amiri"/>
          <w:color w:val="111111"/>
          <w:sz w:val="28"/>
          <w:sz w:val="28"/>
          <w:szCs w:val="28"/>
          <w:rtl w:val="true"/>
          <w:lang w:bidi="ar-SA"/>
        </w:rPr>
        <w:t xml:space="preserve">أَبُوبَكْرٍ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يُنَبَّؤُا الْإِنْسانُ يَوْمَئِذٍ بِما قَدَّمَ وَ أَخَّرَ مِمَّا لَمْ يَفْعَلْهُ لِمَا أُمِرَ بِهِ مِنَ السَّلَامِ عَلَى عَلِيٍّ بِإِمْرَةِ الْمُؤْمِنِينَ</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392232_1051229030"/>
      <w:bookmarkStart w:id="436" w:name="_Toc147"/>
      <w:bookmarkEnd w:id="435"/>
      <w:r>
        <w:rPr/>
        <w:t>149</w:t>
      </w:r>
      <w:r>
        <w:rPr>
          <w:rtl w:val="true"/>
        </w:rPr>
        <w:t xml:space="preserve">. </w:t>
      </w:r>
      <w:r>
        <w:rPr>
          <w:rtl w:val="true"/>
        </w:rPr>
        <w:t xml:space="preserve">پافشاری پیامبر اکرم </w:t>
      </w:r>
      <w:r>
        <w:rPr>
          <w:rtl w:val="true"/>
        </w:rPr>
        <w:t>(</w:t>
      </w:r>
      <w:r>
        <w:rPr>
          <w:rtl w:val="true"/>
        </w:rPr>
        <w:t>صلی الله علیه و آله و سلم</w:t>
      </w:r>
      <w:r>
        <w:rPr>
          <w:rtl w:val="true"/>
        </w:rPr>
        <w:t xml:space="preserve">) </w:t>
      </w:r>
      <w:r>
        <w:rPr>
          <w:rtl w:val="true"/>
        </w:rPr>
        <w:t xml:space="preserve">بر سلام بر مولا علی </w:t>
      </w:r>
      <w:r>
        <w:rPr>
          <w:rtl w:val="true"/>
        </w:rPr>
        <w:t>(</w:t>
      </w:r>
      <w:r>
        <w:rPr>
          <w:rtl w:val="true"/>
        </w:rPr>
        <w:t>علیه السلام</w:t>
      </w:r>
      <w:r>
        <w:rPr>
          <w:rtl w:val="true"/>
        </w:rPr>
        <w:t xml:space="preserve">) </w:t>
      </w:r>
      <w:r>
        <w:rPr>
          <w:rtl w:val="true"/>
        </w:rPr>
        <w:t>به‌عنوان امیرمؤمنان</w:t>
      </w:r>
      <w:bookmarkEnd w:id="436"/>
    </w:p>
    <w:p>
      <w:pPr>
        <w:pStyle w:val="BookText"/>
        <w:rPr/>
      </w:pPr>
      <w:r>
        <w:rPr>
          <w:rFonts w:ascii="IRNazanin" w:hAnsi="IRNazanin" w:eastAsia="IRNazanin"/>
          <w:color w:val="111111"/>
          <w:sz w:val="28"/>
          <w:sz w:val="28"/>
          <w:szCs w:val="28"/>
          <w:rtl w:val="true"/>
          <w:lang w:bidi="fa-IR"/>
        </w:rPr>
        <w:t>ابن‌دَرّاج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می‌خواهد در آینده و تمام عمرش کار بد 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نازل شد، ابوبکر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جانب خدا و پیامبرش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خدا و پیامبرش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آدمی به آن‌چه پیش فرستاده و به تأخیر انداخته خبر داده شود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چیزهایی که آن را انجام نداده وقتی که به آن دستور داده شده بود، یعنی سلام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أسماء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قائد الغر المحجلين قد قدمنا في هذا الكتاب رواية بذلك بغير بعض الرجال الذين نذكرهم الآن و حيث تختلف الطرق في الروايات فهو أبلغ في الدلالات فقال في ترجمة الخمسين و ثلاثمائة ما هذا لفظه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 الْمَلِكِ عَنِ الْحَارِثِ بْنِ حَصِيرَةَ عَنْ صَخْرِ بْنِ </w:t>
      </w:r>
    </w:p>
    <w:p>
      <w:pPr>
        <w:pStyle w:val="BookText"/>
        <w:rPr/>
      </w:pPr>
      <w:r>
        <w:rPr>
          <w:rFonts w:ascii="Amiri" w:hAnsi="Amiri" w:eastAsia="Amiri" w:cs="Amiri"/>
          <w:color w:val="111111"/>
          <w:sz w:val="28"/>
          <w:sz w:val="28"/>
          <w:szCs w:val="28"/>
          <w:rtl w:val="true"/>
          <w:lang w:bidi="ar-SA"/>
        </w:rPr>
        <w:t>الْحَكَمِ عَنْ حَنَانِ بْنِ الْحَارِثِ عَنِ الرَّبِيعِ بْنِ جَمِيلٍ عَنْ مَالِكِ بْنِ ضَمْرَةَ عَنْ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أَبُو ذَرٍّ اجْتَمَعَ هُوَ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 وَ حُذَيْفَةُ وَ عَمَّارٌ وَ عَبْدُ اللَّهِ بْنُ مَسْعُودٍ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تَرِدُ عَلَيَّ الْحَوْضَ عَلَى خَمْسِ رَايَاتٍ؟ أَوَّلُهَا رَايَةُ الْعِجْلِ فَإِذَا أَخَذْتُ بِيَدِهِ اسْوَدَّ وَجْهُهُ وَ رَجَفَتْ قَدَمَاهُ وَ خَفَقَتْ أَحْشَاؤُهُ وَ فُعِلَ ذَلِكَ بِتَبَعِهِ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فِرْعَوْنِ أُمَّتِي فَإِذَا أَخَذْتُ بِيَدِهِ اسْوَدَّ وَجْهُهُ وَ رَجَفَتْ قَدَمَاهُ وَ خَفَقَتْ أَحْشَاؤُهُ وَ فُعِلَ ذَلِكَ بِتَبَعِهِ، ثُمَّ تَرِدُ عَلَيَّ رَايَةُ الْمُخْدَجِ فَإِذَا أَخَذْتُ بِيَدِهِ اسْوَدَّ وَجْهُهُ وَ ارْتَعَدَتْ قَدَمَاهُ وَ خَفَقَتْ أَحْشَاؤُهُ وَ فُعِلَ ذَلِكَ بِتَبَعِهِ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 وَ لَمْ يَذْكُرِ الرَّايَةَ الثَّالِثَةَ وَ الرَّابِعَةَ ثُمَّ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عَلَيَّ أَمِيرُ الْمُؤْمِنِينَ وَ قَائِدُ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خَلَفْتُمُونِي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 صَدَّقْنَاهُ وَ وَازَرْنَا الْأَصْغَرَ وَ نَصَرْنَاهُ وَ قُتِلْنَا مَعَهُ،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فَيَشْرَبُونَ مِنْهُ شَرْبَةً لَا يَظْمَئُونَ بَعْدَهَا أَبَداً فَيَنْصَرِفُونَ رِوَاءً مَرْوِيِّينَ تَرَى وَجْهَ إِمَامِهِمْ كَالشَّمْسِ الطَّالِعَةِ وَ وُجُوهَهُمْ كَالْقَمَرِ لَيْلَةَ الْبَدْرِ وَ عَلَى أَضْوَإِ نَجْمٍ فِي السَّمَاءِ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 وَ عَمَّارٍ وَ حُذَيْفَةَ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مِنَ الشَّاهِدِينَ وَ ذَلِكَ تَأْوِيلُ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Fonts w:eastAsia="Times New Roman" w:cs="Times New Roman" w:ascii="Times New Roman" w:hAnsi="Times New Roman"/>
          <w:color w:val="111111"/>
          <w:sz w:val="28"/>
          <w:szCs w:val="28"/>
          <w:rtl w:val="true"/>
          <w:lang w:val="en-US" w:bidi="en-US"/>
        </w:rPr>
        <w:t xml:space="preserve">. </w:t>
      </w:r>
      <w:bookmarkStart w:id="437" w:name="pg7920_97608"/>
    </w:p>
    <w:p>
      <w:pPr>
        <w:pStyle w:val="Heading3"/>
        <w:numPr>
          <w:ilvl w:val="2"/>
          <w:numId w:val="1"/>
        </w:numPr>
        <w:rPr/>
      </w:pPr>
      <w:bookmarkStart w:id="438" w:name="__RefHeading___Toc6392234_1051229030"/>
      <w:bookmarkStart w:id="439" w:name="_Toc148"/>
      <w:bookmarkEnd w:id="437"/>
      <w:bookmarkEnd w:id="438"/>
      <w:r>
        <w:rPr/>
        <w:t>150</w:t>
      </w:r>
      <w:r>
        <w:rPr>
          <w:rtl w:val="true"/>
        </w:rPr>
        <w:t xml:space="preserve">. </w:t>
      </w:r>
      <w:r>
        <w:rPr>
          <w:rtl w:val="true"/>
        </w:rPr>
        <w:t>پرچم گوساله و پرچم فرعون این امت</w:t>
      </w:r>
      <w:bookmarkEnd w:id="439"/>
    </w:p>
    <w:p>
      <w:pPr>
        <w:pStyle w:val="BookText"/>
        <w:rPr/>
      </w:pPr>
      <w:r>
        <w:rPr>
          <w:rFonts w:ascii="IRNazanin" w:hAnsi="IRNazanin" w:eastAsia="IRNazanin"/>
          <w:color w:val="111111"/>
          <w:sz w:val="28"/>
          <w:sz w:val="28"/>
          <w:szCs w:val="28"/>
          <w:rtl w:val="true"/>
          <w:lang w:bidi="fa-IR"/>
        </w:rPr>
        <w:t>ابوالحسین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تبعید فرستاده می‌شد او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حذیفه وعمار و عبدالله بن مسعود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شاهد نبودید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امت من در کنار حوض با پنج نوع پرچم بر من وارد می‌شوند؟ اولین آن‌ها پرچم گوسالۀ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او را بگیرم صورتش سیاه می‌شود و قدم‌هایش می‌لرزد و دلش در درون به طپش می‌افتد و این کار با پیروانش هم انجام می‌گردد؟</w:t>
      </w:r>
    </w:p>
    <w:p>
      <w:pPr>
        <w:pStyle w:val="BookText"/>
        <w:rPr/>
      </w:pPr>
      <w:r>
        <w:rPr>
          <w:rFonts w:ascii="IRNazanin" w:hAnsi="IRNazanin" w:eastAsia="IRNazanin"/>
          <w:color w:val="111111"/>
          <w:sz w:val="28"/>
          <w:sz w:val="28"/>
          <w:szCs w:val="28"/>
          <w:rtl w:val="true"/>
          <w:lang w:bidi="fa-IR"/>
        </w:rPr>
        <w:t xml:space="preserve">آن‌گاه پرچم فرعون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دست او را بگیرم صورتش سیاه گشته و قدم‌هایش می‌لرزد و دلش در درون به طپش می‌افتد و این کار با پیروانش هم انجام می‌گردد؟</w:t>
      </w:r>
    </w:p>
    <w:p>
      <w:pPr>
        <w:pStyle w:val="BookText"/>
        <w:rPr/>
      </w:pPr>
      <w:r>
        <w:rPr>
          <w:rFonts w:ascii="IRNazanin" w:hAnsi="IRNazanin" w:eastAsia="IRNazanin"/>
          <w:color w:val="111111"/>
          <w:sz w:val="28"/>
          <w:sz w:val="28"/>
          <w:szCs w:val="28"/>
          <w:rtl w:val="true"/>
          <w:lang w:bidi="fa-IR"/>
        </w:rPr>
        <w:t>آن‌گاه پرچم مُخدَج رئیس خوارج یعنی ذو الثدیه ناقص الخلقه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دست او را بگیرم صورتش سیاه گشته و قدم‌هایش می‌لرزد و دلش در درون به طپش می‌افتد و این کار با پیروانش هم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می‌گویم راه یاران خود رابروید، و آن‌ها تشنه‌کام و روسیاه بر می‌گردند و قطره‌ای از آب آن حوض نمی‌خورند؟ و از پرچم سوم و چهارم یادی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و پیشوای دست‌وروسفیدان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می‌ایستم و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و یارانش روشن و سفید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چگونه جانشینی برایم بودید؟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ثقل اکبر یعنی قرآن پیروی کرده و آن را تصدیق نمودیم و ثقل اصغر 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و حمایت کردیم و در رکاب آن‌ها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من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می‌نوشند به‌طوری که دیگر بعد از آن هرگز تشنه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سیر و سیراب بر می‌گردند، درحالی‌که چهرۀ امام و پیشوای آن‌ها را همچو خورشید فروزان و صورت یارانشان را همانند ماه شب چهارده و روشن‌ترین ستارۀ آسمان 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ابوذر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وعمار و حذیفه و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جریان را مشاهده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شاهد این ماجرا بودم و این تأویل و معنای فرمایش خدای عزّ 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چهره‌هایی سفید و چهره‌هایی سیاه می‌گردد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من تفسير الحافظ محمد بن مؤمن النيشابوري و قد ذكر أنه استخرجه من التفاسير الاثني عشر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الْحَافِظِ الْمَذْكُورِ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لَنَا مِنْ بَعْدِكَ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بَعْدِي لِمَنْ هُوَ مِنِّي بِمَنْزِلَةِ هَارُونَ مِنْ مُوسَى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يَعْنِي يَسْأَلُكَ أَهْلُ مَكَّةَ عَنْ خِلَافَةِ عَلِيِّ بْنِ أَبِي طَالِبٍ عَنِ النَّبَإِ الْعَظِيمِ الَّذِي هُمْ فِيهِ مُخْتَلِفُونَ مِنْهُمُ الْمُصَدِّقُ بِوَلَايَتِهِ وَ خِلَافَتِهِ كَلَّا رَدْعٌ وَ رَدٌّ عَلَيْهِمْ سَيَعْلَمُونَ سَيَعْرِفُونَ خِلَافَتَهُ بَعْدَكَ أَنَّهَا حَقٌّ يَكُونُ ثُمَّ كَلَّا سَيَعْلَمُونَ سَيَعْرِفُونَ خِلَافَتَهُ وَ وَلَايَتَهُ إِذْ يُسْأَلُونَ عَنْهَا فِي قُبُورِهِمْ فَلَا يَبْقَى مَيِّتٌ فِي شَرْقٍ وَ لَا فِي غَرْبٍ وَ لَا فِي بَرٍّ وَ لَافِي بَحْرٍ إِلَّا وَ مُنْكَرٌ وَ نَكِيرٌ يَسْأَلَانِهِ عَنْ وَلَايَةِ عَلِيٍّ أَمِيرِ الْمُؤْمِنِينَ بَعْدَ الْمَوْتِ،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 مَا دِينُكَ؟ وَ مَنْ نَبِيُّكَ؟ وَ مَنْ إِمَامُكَ؟ </w:t>
      </w:r>
      <w:bookmarkStart w:id="440" w:name="pg7920_97610"/>
    </w:p>
    <w:p>
      <w:pPr>
        <w:pStyle w:val="Heading3"/>
        <w:numPr>
          <w:ilvl w:val="2"/>
          <w:numId w:val="1"/>
        </w:numPr>
        <w:rPr/>
      </w:pPr>
      <w:bookmarkStart w:id="441" w:name="__RefHeading___Toc6392236_1051229030"/>
      <w:bookmarkStart w:id="442" w:name="_Toc149"/>
      <w:bookmarkEnd w:id="440"/>
      <w:bookmarkEnd w:id="441"/>
      <w:r>
        <w:rPr/>
        <w:t>151</w:t>
      </w:r>
      <w:r>
        <w:rPr>
          <w:rtl w:val="true"/>
        </w:rPr>
        <w:t xml:space="preserve">. </w:t>
      </w:r>
      <w:r>
        <w:rPr>
          <w:rtl w:val="true"/>
        </w:rPr>
        <w:t xml:space="preserve">از همۀ مردگان در شرق و غرب جهان در خانه قبر از ولایت مولا علی </w:t>
      </w:r>
      <w:r>
        <w:rPr>
          <w:rtl w:val="true"/>
        </w:rPr>
        <w:t>(</w:t>
      </w:r>
      <w:r>
        <w:rPr>
          <w:rtl w:val="true"/>
        </w:rPr>
        <w:t>علیه السلام</w:t>
      </w:r>
      <w:r>
        <w:rPr>
          <w:rtl w:val="true"/>
        </w:rPr>
        <w:t xml:space="preserve">) </w:t>
      </w:r>
      <w:r>
        <w:rPr>
          <w:rtl w:val="true"/>
        </w:rPr>
        <w:t>می‌پرسند</w:t>
      </w:r>
      <w:bookmarkEnd w:id="442"/>
    </w:p>
    <w:p>
      <w:pPr>
        <w:pStyle w:val="BookText"/>
        <w:rPr/>
      </w:pPr>
      <w:r>
        <w:rPr>
          <w:rFonts w:ascii="IRNazanin" w:hAnsi="IRNazanin" w:eastAsia="IRNazanin"/>
          <w:color w:val="111111"/>
          <w:sz w:val="28"/>
          <w:sz w:val="28"/>
          <w:szCs w:val="28"/>
          <w:rtl w:val="true"/>
          <w:lang w:bidi="fa-IR"/>
        </w:rPr>
        <w:t>حافظ محمد بن مؤمن نیشابوری از علمای مخالفین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مورخین نوشته‌اند بعد از آنکه عثمان به ناروا به خلافت رسید و بعد به خانۀ خویش آمد، بنی‌امیه شادمان در اطراف او جمع شده و در خانه را بر دیگران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ابوسفیان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بنی‌امیه کسی دیگر اینجا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توپ و گوئی را در میدان بازی می‌ربائید خلافت را بربائید و دست به دست بدهید و با آن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ابوسفیان را سوگند باور است که نه عذاب و حسابی، و نه بهشت و دوزخی، و نه حشر و قیامتی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او را از مجلس بیرون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به‌خاطر خدا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آنکه مبادا مسلمانان بشنوند و فتنه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سنّی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عثمان، ابوسفیان پای بر سر قبر حمزه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حاضر نیستی تا ببینی آن سلطنتی را که دیروز با شمشیر بر سر آن می‌جنگیدیم امروز کودکان ما با آن بازی می‌کنند و از این طرف به آن طرف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تا آن که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خلافت و جانشینی بعد از تو برای ماست یا برای کیست؟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بعد از من برای کسی است که او برای من به منزله و جایگاه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يَتَساءَلُونَ</w:t>
      </w:r>
      <w:r>
        <w:rPr>
          <w:rFonts w:ascii="IRNazanin" w:hAnsi="IRNazanin" w:eastAsia="IRNazanin"/>
          <w:color w:val="111111"/>
          <w:sz w:val="28"/>
          <w:sz w:val="28"/>
          <w:szCs w:val="28"/>
          <w:rtl w:val="true"/>
          <w:lang w:bidi="fa-IR"/>
        </w:rPr>
        <w:t xml:space="preserve"> آن‌ها از چه چیز از یکدیگر می‌پرسند؟ یعنی اهل مکه از خلافت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بزرگ که پیوسته دربارۀ آن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ولایت و خلافت او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کَلّا، بازداشتن و برگرداندن آن‌ها از این رأی و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بعد از تو را می‌شناسند که آن حق است و انجام خواهد شد، نه چنان است به‌زودی خلافت و ولایت او را خواهند دانست، آن‌ها در قبرشان از این مسئله پرسیده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مرده‌ای در شرق و غرب و در خشکی و دریا باقی نمی‌ماند مگر آن که نکیر و منکر </w:t>
      </w:r>
      <w:bookmarkStart w:id="443" w:name="pg7920_97611"/>
    </w:p>
    <w:p>
      <w:pPr>
        <w:pStyle w:val="BookText"/>
        <w:rPr/>
      </w:pPr>
      <w:bookmarkEnd w:id="443"/>
      <w:r>
        <w:rPr>
          <w:rFonts w:ascii="IRNazanin" w:hAnsi="IRNazanin" w:eastAsia="IRNazanin"/>
          <w:color w:val="111111"/>
          <w:sz w:val="28"/>
          <w:sz w:val="28"/>
          <w:szCs w:val="28"/>
          <w:rtl w:val="true"/>
          <w:lang w:bidi="fa-IR"/>
        </w:rPr>
        <w:t xml:space="preserve">بعد از مرگ دربارۀ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مرده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دینت چیست؟ وپیامبرت کیست؟ و امام و پیشوایت کیست؟</w:t>
      </w:r>
      <w:r>
        <w:rPr>
          <w:rStyle w:val="FootnoteAnchor"/>
          <w:rtl w:val="true"/>
        </w:rPr>
        <w:footnoteReference w:id="301"/>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أيضاً من تفسير الحافظ محمد بن مؤمن المذكور في تفسيره عند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و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بِإِسْنَادِهِ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الْخِلَافَةُ مِنَ اللَّهِ عَزَّ وَ جَلَّ فِي الْقُرْآنِ لِثَلَاثَةٍ نَفَرٍ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يَعْنِي خَالِفٌ فِي الْأَرْضِ خَلِيفَةً يَعْنِي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يَعْنِي بَيْتَ الْمَقْدِسِ، وَ الْخَلِيفَةُ الثَّالِثُ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تَعَالَى فِي السُّورَةِ الَّتِي يَذْكُرُ فِيهَا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السلاملَيَسْتَخْلِفَنَّهُمْ فِي الْأَرْضِ كَمَا اسْتَخْلَفَ الَّذِينَ مِنْ قَبْلِهِمْ آدَمَ وَ دَاوُدَ وَ لَيُمَكِّنَنَّ لَهُمْ دِينَهُمُ الَّذِي ارْتَضى لَهُمْ وَ لَيُبَدِّلَنَّهُمْ مِنْ بَعْدِ خَوْفِهِمْ مِنْ أَهْلِ مَكَّةَ أَمْناً يَعْنِي بِالْمَدِينَةِ يَعْبُدُونَنِي وَ يُوَحِّدُونَنِي لا يُشْرِكُونَ بِي شَيْئاً وَ مَنْ كَفَرَ بَعْدَ ذلِكَ بِوَلَايَةِ عَلِيِّ بْنِ أَبِي طَالِبٍ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الْعَاصِينَ لِلهِ وَ لِرَسُولِهِ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392238_1051229030"/>
      <w:bookmarkStart w:id="445" w:name="_Toc150"/>
      <w:bookmarkEnd w:id="444"/>
      <w:r>
        <w:rPr/>
        <w:t>152</w:t>
      </w:r>
      <w:r>
        <w:rPr>
          <w:rtl w:val="true"/>
        </w:rPr>
        <w:t xml:space="preserve">. </w:t>
      </w:r>
      <w:r>
        <w:rPr>
          <w:rtl w:val="true"/>
        </w:rPr>
        <w:t>خلفای سه‌گانۀ بر حق</w:t>
      </w:r>
      <w:bookmarkEnd w:id="445"/>
    </w:p>
    <w:p>
      <w:pPr>
        <w:pStyle w:val="BookText"/>
        <w:rPr/>
      </w:pPr>
      <w:r>
        <w:rPr>
          <w:rFonts w:ascii="IRNazanin" w:hAnsi="IRNazanin" w:eastAsia="IRNazanin"/>
          <w:color w:val="111111"/>
          <w:sz w:val="28"/>
          <w:sz w:val="28"/>
          <w:szCs w:val="28"/>
          <w:rtl w:val="true"/>
          <w:lang w:bidi="fa-IR"/>
        </w:rPr>
        <w:t>عبدالله بن مسعود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روایت شده 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معوذتین سؤال کردند که آیا آن‌ها از قرآن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جزء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ابن مسعود و قرآن او، آن‌ها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خطا کرده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است، آن‌ها جزء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نماز واجب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دو چیز نماز مردم را باطل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تبارک اسم ربّک و تعالی جدّک، و این چیزی است که اجنّه از روی نادانی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تعالی از آن‌ها حکایت کرده که در تهذیب مرحوم شیخ طوسی علیه الرحمة از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 و تعالی جدک و لا إله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فاسد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گفتن السلام علینا و علی عباد الله الصالحین در تشهد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اخبار مذمت او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اخبار دیگری داریم که او را مدح کرده‌اند، همان‌طور که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هفت نفر آفریده شد و به‌خاطر آن‌ها به مردم روزی داده می‌شود و به‌خاطر آن‌ها باران می‌بارد و به آن‌ها یاری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حذیفه و عبد الله بن مسعود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امام و پیشوای آن‌ها هستم و این‌ها همان کسانی هستند که بر جنازۀ حضرت صدیقۀ طاهره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لاغراندام و کوتاه‌قد بود که وقتی در جمعی که نشسته بودند می‌ایستاد با آن‌ها برابر می‌شد، و او همان کسی است که در جنگ بدر سر از بدن ابو جهل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در عبارت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خلافت در قرآن از جانب خدای عزّ وجل</w:t>
      </w:r>
    </w:p>
    <w:p>
      <w:pPr>
        <w:pStyle w:val="BookText"/>
        <w:rPr/>
      </w:pPr>
      <w:r>
        <w:rPr>
          <w:rFonts w:ascii="IRNazanin" w:hAnsi="IRNazanin" w:eastAsia="IRNazanin"/>
          <w:color w:val="111111"/>
          <w:sz w:val="28"/>
          <w:sz w:val="28"/>
          <w:szCs w:val="28"/>
          <w:rtl w:val="true"/>
          <w:lang w:bidi="fa-IR"/>
        </w:rPr>
        <w:t>برای سه نفر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هنگامی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من در زمین جانشینی قرار خواهم داد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یعنی من در روی زمین خلیفه‌ای را قرار دهنده‌ام که مراد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ما تو را در زمین جانشین گردانیدیم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یعنی در بیت المقدس</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خلیفۀ سوم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فرمایش خدای متعال در سوره‌ای که آیه نور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شما که ایمان آورده و کارهای شایسته انجام داده‌اند وعده داده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به‌طور حتم آنان را در زمین جانشین کند همان‌گونه که پیشینیان </w:t>
      </w:r>
      <w:bookmarkStart w:id="446" w:name="pg7920_97613"/>
    </w:p>
    <w:p>
      <w:pPr>
        <w:pStyle w:val="BookText"/>
        <w:rPr/>
      </w:pPr>
      <w:bookmarkEnd w:id="446"/>
      <w:r>
        <w:rPr>
          <w:rFonts w:ascii="IRNazanin" w:hAnsi="IRNazanin" w:eastAsia="IRNazanin"/>
          <w:color w:val="111111"/>
          <w:sz w:val="28"/>
          <w:sz w:val="28"/>
          <w:szCs w:val="28"/>
          <w:rtl w:val="true"/>
          <w:lang w:bidi="fa-IR"/>
        </w:rPr>
        <w:t xml:space="preserve">آنان را جانشین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ودینشان را که برای آن‌ها پسندیده است استوار سازد و تبدیل کند از بعد ترسشان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ایمنی مبدل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یکتا و یگانه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شریکی برای من نگیرند و هر کس بعد از این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همان فاسقانند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یعنی کسانی هستند که از فرمان خدا و پیامبرش سرپیچی کرده‌اند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الحافظ محمد بن مؤمن الشيرازي المذكور في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بِإِسْنَادِهِ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يَعْنِي صَدَّقُوا بِاللَّهِ أَنَّهُ وَاحِدٌ؛ عَلِيٌّ وَ حَمْزَةُ بْنُ عَبْدِ الْمُطَّلِبِ وَ جَعْفَرٌ الطَّيَّارُ أُولئِكَ هُمُ الصِّدِّيقُونَ،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أَمِيرُ الْمُؤْمِنِينَ وَ هُوَ الصَّدِيقُ الْأَكْبَرُ وَ الْفَارُوقُ الْأَعْظَمُ، الْخَبَرَ</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392240_1051229030"/>
      <w:bookmarkStart w:id="448" w:name="_Toc151"/>
      <w:bookmarkEnd w:id="447"/>
      <w:r>
        <w:rPr/>
        <w:t>153</w:t>
      </w:r>
      <w:r>
        <w:rPr>
          <w:rtl w:val="true"/>
        </w:rPr>
        <w:t xml:space="preserve">. </w:t>
      </w:r>
      <w:r>
        <w:rPr>
          <w:rtl w:val="true"/>
        </w:rPr>
        <w:t>صدیق اکبر و فاروق اعظم کیست؟</w:t>
      </w:r>
      <w:bookmarkEnd w:id="44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تصدیق کرده و به یکتایی او ایمان آوردند که مراد از ایمان‌آورندگان علی و حمزة بن عبدالمطلب 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راستگویانند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و راستگوی این امت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همان راستگوی بزرگ‌تر و برترین جدااندازندۀ میان حق و باطل می‌باشد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سيد المسلمين من الكتاب العتيق الذي فيه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القاصعة تاريخه سنة ثمان و مائتين و قد قدمنا وصفه أن أوّل إسناده عن عبد الله بن جعفر الزهري بغير الأسانيد المتقدمة في روايته</w:t>
      </w:r>
    </w:p>
    <w:p>
      <w:pPr>
        <w:pStyle w:val="BookText"/>
        <w:rPr/>
      </w:pPr>
      <w:r>
        <w:rPr>
          <w:rFonts w:ascii="Amiri" w:hAnsi="Amiri" w:eastAsia="Amiri" w:cs="Amiri"/>
          <w:color w:val="111111"/>
          <w:sz w:val="28"/>
          <w:sz w:val="28"/>
          <w:szCs w:val="28"/>
          <w:rtl w:val="true"/>
          <w:lang w:bidi="ar-SA"/>
        </w:rPr>
        <w:t xml:space="preserve">فَقَالَ فِيهِ عَنْ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لَكُمْ وَ كَأَنِّي مَعَهُ الْآنَ وَ هُوَ يَقُولُ فِي بَيْتِ أُمِّ سَلَمَةَ ذَلِكَ،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أَفْتَحُ لَهُ الْبَابَ؟ وَ قَدْ نَزَلَ فِينَا قُرْآنٌ بِالْأَمْسِ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فَمَنْ هَذَا الَّذِي بَلَغَ مِنْ خَطَرِهِ أَنْ أَسْتَقْبِلَهُ بِمَحَاسِنِي وَ مَعَاصِمِي؟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فَافْتَحِي الْبَابَ فَإِنَّ بِالْبَابِ رَجُلًا لَيْسَ بِالْخَرِقِ وَ لَا بِالنَّزِقِ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بِعِضَادَتَيِ الْبَابِ لَيْسَ بِفَاتِحِ الْبَابِ وَ لَا بِدَاخِلِ الدَّارِ حَتَّى يَغِيبَ عَنْهُ الْوَطِي‌ءُ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أُمُّ سَلَمَةَ تَمْشِي نَحْوَ الْبَابِ وَ هِيَ لَا تَثَبَّتُ مَنْ فِي الْبَابِ غَيْرَ أَنَّهَا قَدْ حَفِظَتِ النَّعْتَ وَ الْوَصْفَ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فَأَخَذْتُ بِعِضَادَتَيِ الْبَابِ فَلَمْ أَزَلْ قَائِماً حَتَّى غَابَ 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أُمُّ سَلَمَةَ خِدْرَهَا وَ دَخَلْتُ فَسَلَّمْتُ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هَنِيئاً لَهُ هَذَا </w:t>
      </w:r>
      <w:bookmarkStart w:id="449" w:name="pg7920_97615"/>
    </w:p>
    <w:p>
      <w:pPr>
        <w:pStyle w:val="BookText"/>
        <w:rPr/>
      </w:pPr>
      <w:bookmarkEnd w:id="449"/>
      <w:r>
        <w:rPr>
          <w:rFonts w:ascii="Amiri" w:hAnsi="Amiri" w:eastAsia="Amiri" w:cs="Amiri"/>
          <w:color w:val="111111"/>
          <w:sz w:val="28"/>
          <w:sz w:val="28"/>
          <w:szCs w:val="28"/>
          <w:rtl w:val="true"/>
          <w:lang w:bidi="ar-SA"/>
        </w:rPr>
        <w:t>لَحْمُهُ مِنْ لَحْمِي وَ دَمُهُ مِنْ دَمِي وَ هُوَ بِمَنْزِلَةِ هَارُونَ مِنْ مُوسَى شَدَّ بِهِ أَزْرِي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 اشْهَدِي هَذَا عَلِيُّ بْنُ أَبِي طَالِبٍ أَمِيرُ الْمُؤْمِنِينَ وَ سَيِّدُ الْمُسْلِمِينَ وَ عِنْدَهُ عَلَمُ الدِّينِ وَ هُوَ الْوَصِيُّ عَلَى الْأَمْوَاتِ مِنْ أَهْلِ بَيْتِي وَ الْخَلِيفَةُ عَلَى الْأَحْيَاءِ مِنْ أُمَّتِي أَخِي فِي الدُّنْيَا وَ قَرِينِي فِي الْآخِرَةِ وَ مَعِي فِي الْمَلَإِ الْأَعْلَى، اشْهَدِي عَلَيَّ يَا أُمَّ سَلَمَةَ أَنَّهُ صَاحِبُ حَوْضٍ يَذُودُ عَنِّي كَمَا يَذُودُ الرَّاعِي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أَنَّهُ قَرِينِي فِي الْآخِرَةِ وَ قُرَّةُ عَيْنِي وَ ثَمَرَةُ قَلْبِي اشْهَدِي أَنَّ زَوْجَتَهُ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الْمِيزَانِ يَوْمَ الْقِيَامَةِ وَ إِنَّهُ عَلَى نَاقَةٍ مِنْ نُوقِ الْجَنَّةِ تُسَمَّى مُحْتَوِيَةَ تُزَاحِمُنِي بِرِكَابِهَا لَا يُزَاحِمُنِي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سَيُقَاتِلُ بَعْدِيَ النَّاكِثِينَ وَ الْمَارِقِينَ وَ الْقَاسِطِينَ وَ أَنَّهُ يَقْتُلُ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وَ أَنَّهُ يُقْتَلُ شَهِيداً وَ يَقْدَمُ عَلَيَّ حَيّاً 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ما وجدناه نقلناه تأكيداً لما قدمناه أيضاً</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392242_1051229030"/>
      <w:bookmarkStart w:id="451" w:name="_Toc152"/>
      <w:bookmarkEnd w:id="450"/>
      <w:r>
        <w:rPr/>
        <w:t>154</w:t>
      </w:r>
      <w:r>
        <w:rPr>
          <w:rtl w:val="true"/>
        </w:rPr>
        <w:t xml:space="preserve">. </w:t>
      </w:r>
      <w:r>
        <w:rPr>
          <w:rtl w:val="true"/>
        </w:rPr>
        <w:t>صاحب حوض کوثر</w:t>
      </w:r>
      <w:bookmarkEnd w:id="451"/>
    </w:p>
    <w:p>
      <w:pPr>
        <w:pStyle w:val="BookText"/>
        <w:rPr/>
      </w:pPr>
      <w:r>
        <w:rPr>
          <w:rFonts w:ascii="IRNazanin" w:hAnsi="IRNazanin" w:eastAsia="IRNazanin"/>
          <w:color w:val="111111"/>
          <w:sz w:val="28"/>
          <w:sz w:val="28"/>
          <w:szCs w:val="28"/>
          <w:rtl w:val="true"/>
          <w:lang w:bidi="fa-IR"/>
        </w:rPr>
        <w:t xml:space="preserve">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بیاورید که آن‌چه را من می‌گویم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گویا من هم‌اکنون در اتاق ام‌سلمه رضی الله عنها با ایشان هستم که این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رضی الله عنها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بزرگی و شرافتش به جایی رسیده که من برای او در بگشایم؟ درحالی‌که همین دیروز آیۀ قرآن دربارۀ حجاب برای ما نازل شده و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خواستید از پشت پرده از آنان بخواهید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پس او کیست که موقعیتش به جائی </w:t>
      </w:r>
    </w:p>
    <w:p>
      <w:pPr>
        <w:pStyle w:val="BookText"/>
        <w:rPr/>
      </w:pPr>
      <w:r>
        <w:rPr>
          <w:rFonts w:ascii="IRNazanin" w:hAnsi="IRNazanin" w:eastAsia="IRNazanin"/>
          <w:color w:val="111111"/>
          <w:sz w:val="28"/>
          <w:sz w:val="28"/>
          <w:szCs w:val="28"/>
          <w:rtl w:val="true"/>
          <w:lang w:bidi="fa-IR"/>
        </w:rPr>
        <w:t xml:space="preserve">رسیده که من با این اوصاف و جمال و با دست و رویم به استقبال او بروم؟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اطاعت کند به‌تحقیق از خداوند پیروی نموده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برخیز و در را باز کن زیرا پشت در خانه مردی نادان و بی‌پروا و سبک سر نیست؛ او خدا و پیامبرش را دوست می‌دارد و خدا وپیامبرش نیز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بازو و چهارچوبه در را گرفته ولی هرگز در را باز نکرده و وارد نمی‌شود تا کسی که برای بازنمودن در خانه جلو آمده و اقدام نموده از او پنهان شود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ام‌سلمه رضی الله عنها برخاسته و به‌طرف در حرکت کرد درحالی‌که او نمی‌دانست پشت در کیست جز آن که اوصاف و احوال او را شنیده و حفظ کرده بود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که خدا و پیامبرش را دوست می‌دارد و خدا و پیامبرش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را گشود و من چهارچوبه در را گرفته و در جای خود ایستاده بودم تا این‌که او از من پنهان شد و در پرده و پوشش خودش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وارد شده و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آری گوارایش باد، او گوشتش گوشت من و خونش خون من است و او از برای من بسان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پشتم را به او محکم و استوار می‌نمایم، جز آن که بعد از من دیگر پیامبری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شاهد باش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امیرمؤمنان و مهتر همه مسلمانان می‌باشد و علوم دین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وصی بر مردگان از خاندان من و خلیفۀ بر زندگان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برادر من و در آخرت در آن جایگاه برتر بهشت هم‌ردیف من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شاهد باش که او صاحب حوض من است و از من حمایت </w:t>
      </w:r>
    </w:p>
    <w:p>
      <w:pPr>
        <w:pStyle w:val="BookText"/>
        <w:rPr/>
      </w:pPr>
      <w:r>
        <w:rPr>
          <w:rFonts w:ascii="IRNazanin" w:hAnsi="IRNazanin" w:eastAsia="IRNazanin"/>
          <w:color w:val="111111"/>
          <w:sz w:val="28"/>
          <w:sz w:val="28"/>
          <w:szCs w:val="28"/>
          <w:rtl w:val="true"/>
          <w:lang w:bidi="fa-IR"/>
        </w:rPr>
        <w:t>می‌کند همان‌گونه که چوپان از حوض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در آخرت او هم‌ردیف و نور چشم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همسر او سرور زنان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بر کنار ترازو هستم و او بر شتری از شتران بهشتی به نام محتویه سوار و بر روی شترش تنگاتنگ با من است و غیر از او هیچ‌کس آن‌قدر فشرده در کنار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به‌درستی‌که او به‌زودی بعد از من با پیمان‌شکنان و از دین به‌درروندگان و ستمکاران می‌جنگد و او ذوالثدیه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شیطان‌صفت را می‌کشد و خود او با کشته‌شدن به شهادت می‌رسد و زندهو تر و تازه بر من وارد می‌شود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بلسان حيوان الماء ممّا رواه الشريف الجليل أبو يعلى محمد بن الشريف أبو القاسم الحسن الأقساسي برواية الجمهور في تفسير قصيدة الشاعر محمد بن عبيد الله المخزومي المعروف بالسلامي التي مدح بها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زاره بها و أولها سلام على زمزم و الصفا، أنقل الرواية بإسنادها من نسخة بخط السلامي تاريخها في شهر رمضان سنة ثلاث و ثلاثين و أربعمائة و هذا لفظ ما وجدناه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الشَّرِيفُ أَبُو الْحَسَنِ مُحَمَّدُ بْنُ جَعْفَرٍ الْمُحَمَّدِيُّ قِرَاءَةً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أَبِي دُجَانَةَ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عَنْ أَبِي سُمَيْنَةَ عَنْ عَلِيِّ بْنِ عَبْدِ اللَّهِ الْخَيَّاطِ عَنِ الْحَسَنِ بْنِ عَلِيٍّ الْأَسَدِيِّ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الْفُرَاتُ عِنْدَكُمْ عَلَى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نَخَافُ الْغَرَقَ لِأَنَّ فِي الْفُرَاتِ قَدْ جَاءَ مِنَ الْمَاءِ مَا لَمْ يُرَ مِثْلُهُ وَ قَدِ امْتَلَأَتْ جَنْبَتَاهُ فَاللَّهَ اللَّهَ فَرَكِبَ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مَعَهُ وَ حَوْلَهُ يَمِيناً وَ شِمَالًا فَمَرَّ بِمَسْجِدِ ثَقِيفٍ فَغَمَزَهُ بَعْضُ شُبَّانِهِمْ فَالْتَفَتَ إِلَيْهِمْ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الْخُدُودِ لَئَّامُ الْجُدُودِ بَقِيَّةُ ثَمُودَ مَنْ يَشْتَرِي مِنِّي هَؤُلَاءِ الْأَعْبُدَ، فَقَامَ إِلَيْهِ مَشَايِخُهُمْ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شُبَّانٌ لَا يَعْقِلُونَ مَا هُمْ فِيهِ فَلَا تُؤَاخِذْنَا بِهِمْ فَوَ اللَّهِ إِنَّنَا كُنَّا لِهَذَا كَارِهِينَ وَ مَا مِنَّا أَحَدٌ يَرْضَى هَذَا الْكَلَامَ لَكَ فَاعْفُ عَنَّا عَفَى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أَعْفُو عَنْكُمْ إِلَّا عَلَى أَنْ لَا أَرْجِعَ حَتَّى تَهْدِمُوا مَجْلِسَكُمْ وَ كُلَّ كُوَّةٍ وَ مِيزَابٍ وَ بَالُوعَةٍ إِلَى طَرِيقِ الْمُسْلِمِينَ فَإِنَّ هَذَا أَذًى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نَفْعَلُ ذَلِكَ فَمَضَى وَ تَرَكَهُمْ فَكَسَرُوا مَجْلِسَهُمْ وَ جَمِيعَ مَا أَمَرَ بِهِ حَتَّى انْتَهَى إِلَى الْفُرَاتِ وَ هُوَ يَزْخَرُ بِأَمْوَاجِهِ، فَوَقَفَ وَ النَّاسُ يَنْظُرُونَ، فَتَكَلَّمَ بِالْعِبْرَانِيَّةِ كَلَاماً فَضَرَبَهُ بِقَضِيبٍ كَانَ مَعَهُ وَ زَجَرَهُ وَ نَزَلَ الْفُرَاتُ ذِرَاعاً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بِقَضِيبٍ كَانَ مَعَهُ وَ إِذَابِالْحِيتَانِ فَاغِرَةً أَفْوَاهَهَا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وَلَايَتُكَ عَلَيْنَا فَقَبِلْنَا مَا خَلَا الْجِرِّيَّ وَ الْمَارَمَاهِيَّ وَ الزِّمَّارَ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لَمَّا تَفَرَّقُوا عَنِ الْمَائِدَةِ فَمَنْ كَانَ أَخَذَ مِنْهُمْ بَرّاً كَانَ مِنْهُمُ الْقِرَدَةُ وَ الْخَنَازِيرُ وَ مَنْ أَخَذَ بَحْراً كَانَ الْجِرِّيِّ وَ الْمَارَمَاهِيَّ وَ الزِّمَّارُ، ثُمَّ أَقْبَلَ النَّاسُ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رُمَّانَةٌ مَا رَأَيْنَا مِثْلَهَا قَطُّ جَاءَ بِهَا الْمَاءُ وَ قَدْ أَحَبَسَتِ الْجِسْرَ مِنْ عِظَمِهَا وَ 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رُمَّانَةٌ مِنْ رُمَّانِ الْجَنَّةِ فَدَعَا بِالرِّجَالِ وَ بِالْحِبَالِ فَأَخْرَجُوهَا فَمَا بَقِيَ بَيْتٌ بِالْكُوفَةِ إِلَّا دَخَلَهُ مِنْهَا شَيْ‌ءٌ</w:t>
      </w:r>
      <w:r>
        <w:rPr>
          <w:rFonts w:eastAsia="Amiri" w:cs="Amiri" w:ascii="Amiri" w:hAnsi="Amiri"/>
          <w:color w:val="111111"/>
          <w:sz w:val="28"/>
          <w:szCs w:val="28"/>
          <w:rtl w:val="true"/>
          <w:lang w:bidi="ar-SA"/>
        </w:rPr>
        <w:t xml:space="preserve">. </w:t>
      </w:r>
      <w:bookmarkStart w:id="452" w:name="pg7920_97619"/>
    </w:p>
    <w:p>
      <w:pPr>
        <w:pStyle w:val="Heading3"/>
        <w:numPr>
          <w:ilvl w:val="2"/>
          <w:numId w:val="1"/>
        </w:numPr>
        <w:rPr/>
      </w:pPr>
      <w:bookmarkStart w:id="453" w:name="__RefHeading___Toc6392244_1051229030"/>
      <w:bookmarkStart w:id="454" w:name="_Toc153"/>
      <w:bookmarkEnd w:id="452"/>
      <w:bookmarkEnd w:id="453"/>
      <w:r>
        <w:rPr/>
        <w:t>155</w:t>
      </w:r>
      <w:r>
        <w:rPr>
          <w:rtl w:val="true"/>
        </w:rPr>
        <w:t xml:space="preserve">. </w:t>
      </w:r>
      <w:r>
        <w:rPr>
          <w:rtl w:val="true"/>
        </w:rPr>
        <w:t xml:space="preserve">طغیان آب فرات و سخن‌گفتن ماهیان با مولا علی </w:t>
      </w:r>
      <w:r>
        <w:rPr>
          <w:rtl w:val="true"/>
        </w:rPr>
        <w:t>(</w:t>
      </w:r>
      <w:r>
        <w:rPr>
          <w:rtl w:val="true"/>
        </w:rPr>
        <w:t>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و دوران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به‌سوی او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غرق‌شدن می‌ترسیم چون به‌قدری آب در فرات جمع شده و دو طرف آن پر گشته که هرگز مثل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ما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درحالی‌که مردم به‌همراه او در طرف راست و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گذرش به مسجد ثقیف</w:t>
      </w:r>
      <w:r>
        <w:rPr>
          <w:rStyle w:val="FootnoteAnchor"/>
          <w:rtl w:val="true"/>
        </w:rPr>
        <w:footnoteReference w:id="313"/>
      </w:r>
      <w:r>
        <w:rPr>
          <w:rFonts w:ascii="IRNazanin" w:hAnsi="IRNazanin" w:eastAsia="IRNazanin"/>
          <w:color w:val="111111"/>
          <w:sz w:val="28"/>
          <w:sz w:val="28"/>
          <w:szCs w:val="28"/>
          <w:rtl w:val="true"/>
          <w:lang w:bidi="fa-IR"/>
        </w:rPr>
        <w:t>افتاد که برخی از جوانان آن‌ها با بد‌گویی به ایشان اهانت و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غضب به آن‌ها رو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بسیار متکبر و لئیم و از بقایای قوم ثمودند، چه کسی این بندگان را از من می‌خرد؟</w:t>
      </w:r>
    </w:p>
    <w:p>
      <w:pPr>
        <w:pStyle w:val="BookText"/>
        <w:rPr/>
      </w:pPr>
      <w:r>
        <w:rPr>
          <w:rFonts w:ascii="IRNazanin" w:hAnsi="IRNazanin" w:eastAsia="IRNazanin"/>
          <w:color w:val="111111"/>
          <w:sz w:val="28"/>
          <w:sz w:val="28"/>
          <w:szCs w:val="28"/>
          <w:rtl w:val="true"/>
          <w:lang w:bidi="fa-IR"/>
        </w:rPr>
        <w:t>بزرگان آن‌ها به نزد ایشان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جوانانی نادان هستند که نمی‌دانند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به‌خاطر ما آن‌ها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کار آن‌ها ناراحت هستیم و هیچ‌یک از ما از این کلام آن‌ها خشنود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بگذر خداوند از تو بگذرد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مورد عفو قرار نمی‌دهم مگر آن که تا بر می‌گردم مجالس و نشستن‌های خودتان را از کنار راه مردم تعطیل نمائید و هر سوراخ دیوار و ناودان و چاهک‌هایی که در مسیر مسلمانان است از بین ببرید چون این‌ها مایۀاذیت و آزار و دردسر برای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کرده و از آن‌جا گذشتند و آن‌ها نیز کوچه‌نشینی و آن‌چه را به آن فرمان داده بود در هم شکستند تا این‌که حضرت به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چوبی که به‌همراه داشتند به آن نهر زدند که ناگهان ماهیانی </w:t>
      </w:r>
    </w:p>
    <w:p>
      <w:pPr>
        <w:pStyle w:val="BookText"/>
        <w:rPr/>
      </w:pPr>
      <w:r>
        <w:rPr>
          <w:rFonts w:ascii="IRNazanin" w:hAnsi="IRNazanin" w:eastAsia="IRNazanin"/>
          <w:color w:val="111111"/>
          <w:sz w:val="28"/>
          <w:sz w:val="28"/>
          <w:szCs w:val="28"/>
          <w:rtl w:val="true"/>
          <w:lang w:bidi="fa-IR"/>
        </w:rPr>
        <w:t>با دهانی باز پیدا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بر ما عرضه شد، پس همگی به جز جِرّی و مارماهی و زِمّار آن را پذیرفتیم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ماهیانی که خوردن آن‌ها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بنی‌اسرائیل از آن سفره</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بندار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گروهی از گازران بودند که سفرۀ آسمانی را تکذیب کرده و سحر دانستند لذا به صورت خوک مسخ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مرحوم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سفرۀ آسمانی بنی اسرائیل به زنجیرهایی از طلا بسته شده فرود می‌آمد و در آن سفره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ماهی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همواره بر آن‌ها فرود می‌آمد و در کنار آن جمع می‌شدند و از آن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سفره بالا می‌رفت تا اینکه ثروتمندان و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نمی‌دهیم که تهیدستان با ما در این سفره شریک باشند، پس خدواند متعال به‌خاطر نافرمانی و کفران نعمت ایشان آن سفره را برداشت و آنان به صورت میمون و خوک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پراکنده شدند هر کدام از آن‌ها که راه خشکی را در پیش گرفتند به صورت میمون و خوک در آمدند و هر یک از آن‌ها که راهی دریا شدند به صورت جرّی و مار ماهی و زمّار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او روی آورده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اناری که مثل آن را هرگز ندیده‌ایم، آب آن را آورده و به‌خاطر بزرگی و عظمتش پل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اناری از انارهای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مردانی را با ریسمان‌هایی فراخوانده و آن را</w:t>
      </w:r>
    </w:p>
    <w:p>
      <w:pPr>
        <w:pStyle w:val="BookText"/>
        <w:rPr/>
      </w:pPr>
      <w:r>
        <w:rPr>
          <w:rFonts w:ascii="IRNazanin" w:hAnsi="IRNazanin" w:eastAsia="IRNazanin"/>
          <w:color w:val="111111"/>
          <w:sz w:val="28"/>
          <w:sz w:val="28"/>
          <w:szCs w:val="28"/>
          <w:rtl w:val="true"/>
          <w:lang w:bidi="fa-IR"/>
        </w:rPr>
        <w:t>بیرون آوردند و هیچ خانه‌ای در کوفه باقی نماند مگر قدری از آن، به آن جا وارد 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تفسير قصيدة السلامي من النسخة المقدم ذكرها بتسليم الذئب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pStyle w:val="BookText"/>
        <w:rPr/>
      </w:pPr>
      <w:r>
        <w:rPr>
          <w:rFonts w:ascii="Amiri" w:hAnsi="Amiri" w:eastAsia="Amiri" w:cs="Amiri"/>
          <w:color w:val="111111"/>
          <w:sz w:val="28"/>
          <w:sz w:val="28"/>
          <w:szCs w:val="28"/>
          <w:rtl w:val="true"/>
          <w:lang w:bidi="ar-SA"/>
        </w:rPr>
        <w:t>وَ هَذَا لَفْظُ الْحَدِيثِ وَ فِيهِ رَوَاهُ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الْحَسَنُ بْنُ جَعْفَرٍ الْقُرَشِيُّ الْمُجَاوِرُ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الْمُغِيرَةِ 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يُوسُفُ بْنُ حَمْدَانَ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الْحُسَيْنِ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فَإِذَا أَنَا بِذِئْبٍ أَدْرَعَ أَزَبَّ قَدْ أَقْبَلَ يُهَرْوِلُ حَتَّى أَتَى الْمَكَانَ الَّذِي فِيهِ أَمِيرُ الْمُؤْمِنِينَ وَ وَلَدَاهُ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الذِّئْبُ يُعَفِّرُ خَدَّيْهِ عَلَى الْأَرْضِ وَ يُوْمِي بِيَدَيْهِ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أَطْلِقْ لِسَانَ الذِّئْبِ فَيُكَلِّمُنِي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لِسَانَ الذِّئْبِ فَإِذَا الذِّئْبُ يَقُولُ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الْفُجَّارِ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الْأَنْبِيَاءِ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 فِي بَيْعَتِكَ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بَايَعْتُمُونَا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بِنَا صَائِحٌ مِنَ السَّمَاءِ أَنِ اجْتَمِعُوا فَاجْتَمَعْنَا إِلَى بَيْتٍ مِنْ بَنِي إِسْرَائِيلَ فَنُشِرَ فِيهَا أَعْلَامٌ بِيضٌ وَ رَايَاتٌ خُضْرٌ وَ نُصِبَ فِيهَا مِنْبَرٌ مِنْ ذَهَبٍ </w:t>
      </w:r>
      <w:bookmarkStart w:id="455" w:name="pg7920_97622"/>
    </w:p>
    <w:p>
      <w:pPr>
        <w:pStyle w:val="BookText"/>
        <w:rPr/>
      </w:pPr>
      <w:bookmarkEnd w:id="455"/>
      <w:r>
        <w:rPr>
          <w:rFonts w:ascii="Amiri" w:hAnsi="Amiri" w:eastAsia="Amiri" w:cs="Amiri"/>
          <w:color w:val="111111"/>
          <w:sz w:val="28"/>
          <w:sz w:val="28"/>
          <w:szCs w:val="28"/>
          <w:rtl w:val="true"/>
          <w:lang w:bidi="ar-SA"/>
        </w:rPr>
        <w:t xml:space="preserve">أَحْمَرَ وَ عَلَا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خُطْبَةً بَلِيغَةً وَجِلَ مِنْهَا الْقُلُوبُ وَ أَبْكَى مِنْهَا الْعُيُونَ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دَعَا مُحَمَّداً فَأَجَابَهُ وَ اسْتَخْلَفَ عَلَى عِبَادِهِ مِنْ بَعْدِهِ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أَمَرَكُمْ أَنْ تُبَايِعُوهُ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مَا خَلَا الذِّئْبَ فَإِنَّهُ جَحَدَ حَقَّكَ وَ أَنْكَرَ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الذِّئْبُ كَأَنَّكَ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الْجِنِّ وَ لَا مِنَ الْإِنْسِ أَنَا ذِئْبٌ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شَرِيفاً وَ أَنْتَ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لِأَنِّي مِنْ شِيعَتِكَ 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وُلْدِ ذَلِكَ الذِّئْبِ الَّذِي اصْطَادَهُ أَوْلَادُ يَعْقُوبَ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أَكَلَ أَخَانَا بِالْأَمْسِ وَ أَنَا مِنْهُمْ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392246_1051229030"/>
      <w:bookmarkStart w:id="457" w:name="_Toc154"/>
      <w:bookmarkEnd w:id="456"/>
      <w:r>
        <w:rPr/>
        <w:t>156</w:t>
      </w:r>
      <w:r>
        <w:rPr>
          <w:rtl w:val="true"/>
        </w:rPr>
        <w:t xml:space="preserve">. </w:t>
      </w:r>
      <w:r>
        <w:rPr>
          <w:rtl w:val="true"/>
        </w:rPr>
        <w:t xml:space="preserve">سخن‌گفتن مولا علی </w:t>
      </w:r>
      <w:r>
        <w:rPr>
          <w:rtl w:val="true"/>
        </w:rPr>
        <w:t>(</w:t>
      </w:r>
      <w:r>
        <w:rPr>
          <w:rtl w:val="true"/>
        </w:rPr>
        <w:t>علیه السلام</w:t>
      </w:r>
      <w:r>
        <w:rPr>
          <w:rtl w:val="true"/>
        </w:rPr>
        <w:t xml:space="preserve">) </w:t>
      </w:r>
      <w:r>
        <w:rPr>
          <w:rtl w:val="true"/>
        </w:rPr>
        <w:t>با گرگ بیابان</w:t>
      </w:r>
      <w:bookmarkEnd w:id="457"/>
    </w:p>
    <w:p>
      <w:pPr>
        <w:pStyle w:val="BookText"/>
        <w:rPr/>
      </w:pPr>
      <w:r>
        <w:rPr>
          <w:rFonts w:ascii="IRNazanin" w:hAnsi="IRNazanin" w:eastAsia="IRNazanin"/>
          <w:color w:val="111111"/>
          <w:sz w:val="28"/>
          <w:sz w:val="28"/>
          <w:szCs w:val="28"/>
          <w:rtl w:val="true"/>
          <w:lang w:bidi="fa-IR"/>
        </w:rPr>
        <w:t xml:space="preserve">عماریاسر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راه‌های مدینه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بودم که ناگهان به گرگی سیاه‌وسفید و پشمالو برخورد کردم که شتابان به ما روی آورد و در آن مکانی که امیرمؤمنان و فرزندانش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آمده و گونه‌هایش را بر زمین می‌مالید و با دستش به‌سوی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گرگ را باز کن تا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خدای متعال زبان آن گرگ را باز نموده و او با زبانی فصیح و روان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از کجا می‌آئی؟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بدکاران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پیامبران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چه کاری می‌روی؟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دیگر در بیعت شما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با ما بیعت کرده‌اید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به ما ندا کرد که جمع شوید، ما نیز بر تپه‌ای از قوم بنی‌اسرائیل گرد هم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پرچم‌های سفید و سبز گشوده شد و </w:t>
      </w:r>
    </w:p>
    <w:p>
      <w:pPr>
        <w:pStyle w:val="BookText"/>
        <w:rPr/>
      </w:pPr>
      <w:r>
        <w:rPr>
          <w:rFonts w:ascii="IRNazanin" w:hAnsi="IRNazanin" w:eastAsia="IRNazanin"/>
          <w:color w:val="111111"/>
          <w:sz w:val="28"/>
          <w:sz w:val="28"/>
          <w:szCs w:val="28"/>
          <w:rtl w:val="true"/>
          <w:lang w:bidi="fa-IR"/>
        </w:rPr>
        <w:t xml:space="preserve">منبرهایی از طلای قرمز گذارده شده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رفته و خطبه و سخنرانی بسیار رسایی داشتند که دل‌ها از آن به هراس افتاد و چشم‌ها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جانواران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خوانده و او نیز دعوتش را اجابت نموده است و بعد از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جانشین وی بر بندگانش برگزیده و شما را فرمان داده که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گرگ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حق و معرفت به شما را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گویا از طائفه جن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جن و نه از آدمی هستم بلکه من گرگ شریفی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با شرافت هستی درحالی‌که گرگ می‌باشی؟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بزرگی من برای این است که من از شیعیان تو هستم و پدرم به من خبر داده که من از فرزندان همان گرگی هستم که اولاد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گرگیاست که برادرمان را خورد و به او تهمت زدند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حقاً حقاً على</w:t>
      </w:r>
    </w:p>
    <w:p>
      <w:pPr>
        <w:pStyle w:val="BookText"/>
        <w:rPr/>
      </w:pPr>
      <w:r>
        <w:rPr>
          <w:rFonts w:ascii="Amiri" w:hAnsi="Amiri" w:eastAsia="Amiri" w:cs="Amiri"/>
          <w:color w:val="111111"/>
          <w:sz w:val="28"/>
          <w:sz w:val="28"/>
          <w:szCs w:val="28"/>
          <w:rtl w:val="true"/>
          <w:lang w:bidi="ar-SA"/>
        </w:rPr>
        <w:t>لسان العلماء و الأحبار من بني إسرائيل برواية الأعمش عن جابر بن عبد الله الأنصاري وجدنا ذلك بخط المحدث الأخباري محمد بن المشهدي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مُحَمَّدِ بْنِ الْقَاسِمِ عَنْ أَحْمَدَ بْنِ مُحَمَّدٍ عَنْ مَشَايِخِهِ عَنْ سُلَيْمَانَ الْأَعْمَشِ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وَ كَانَ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النَّهْرَوَانِ نَزَلَ بَرَاثَا وَ كَانَ بِهَا رَاهِبٌ فِي قَلَّايَتِهِ وَ كَانَ اسْمُهُ الْحُبَابَ فَلَمَّا سَمِعَ الرَّاهِبُ الصَّيْحَةَ وَ الْعَسْكَرَ أَشْرَفَ مِنْ قَلَّايَتِهِ إِلَى الْأَرْضِ فَنَظَرَ إِلَى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فَاسْتَفْظَعَ ذَلِكَ </w:t>
      </w:r>
    </w:p>
    <w:p>
      <w:pPr>
        <w:pStyle w:val="BookText"/>
        <w:rPr/>
      </w:pPr>
      <w:r>
        <w:rPr>
          <w:rFonts w:ascii="Amiri" w:hAnsi="Amiri" w:eastAsia="Amiri" w:cs="Amiri"/>
          <w:color w:val="111111"/>
          <w:sz w:val="28"/>
          <w:sz w:val="28"/>
          <w:szCs w:val="28"/>
          <w:rtl w:val="true"/>
          <w:lang w:bidi="ar-SA"/>
        </w:rPr>
        <w:t>وَ نَزَلَ مُبَادِراً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مَنْ رَئِيسُ هَذَا الْعَسْكَرِ؟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مِنْ قِتَالِ أَهْلِ النَّهْرَوَانِ فَجَاءَ الْحُبَابُ مُبَادِراً يَتَخَطَّى النَّاسَ حَتَّى وَقَفَ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بِأَنِّي أَمِيرُ الْمُؤْمِنِينَ حَقّاً حَقّاً؟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 اؤُنَا وَ أَحْبَارُنَا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بِاسْمِي؟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أَعْلَمَنِي بِذَلِكَ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لِأُبَايِعَكَ فَأَنَا 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عَلِيُّ بْنُ أَبِي طَالِبٍ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تَأْوِي؟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قَلَّايَةٍ لِي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يَوْمِكَ هَذَا لَا تَسْكُنْ فِيهَا وَ لَكِنِ ابْنِ هَاهُنَا مَسْجِداً وَ سَمِّهِ بِاسْمِ بَانِيهِ فَبَنَاهُ رَجُلٌ اسْمُهُ بَرَاثَا فَسَمَّى الْمَسْجِدَ بِبَرَاثَا بِاسْمِ الْبَانِي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تَشْرَبُ يَا حُبَابُ؟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دِجْلَةَ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تَحْفِرُ هَاهُنَا عَيْناً أَوْ بِئْراً؟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حَفَرْنَا بِئْراً وَجَدْنَاهَا مَالِحَةً غَيْرَ عَذْبَةٍ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هَاهُنَا بِئْراً فَحَفَرَ فَخَرَجَتْ عَلَيْهِمْ صَخْرَةٌ لَمْ يَسْتَطِيعُوا قَلْعَهَا، فَقَلَعَهَا أَمِيرُ الْمُؤْمِنِينَ فَانْقَلَعَتْ عَنْ عَيْنٍ أَحْلَى مِنَ الشَّهْدِ وَ أَلَذَّ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شُرْبُكَ مِنْ هَذِهِ الْعَيْنِ، أَمَا إِنَّهُ يَا حُبَابُ سَنتُبْنَى إِلَى جَنْبِ مَسْجِدِكَ هَذَا مَدِينَةٌ وَ تَكْثُرُ الْجَبَابِرَةُ فِيهَا وَ يَعْظُمُ الْبَلَاءُ حَتَّى إِنَّهُ لَيُرْكَبُ فِيهَا كُلَّ لَيْلَةِ جُمُعَةٍ سَبْعُونَ أَلْفَ فَرْجٍ حَرَامٍ؛ فَإِذَا عَظُمَ بَلَاؤُهُمْ سَدُّوا عَلَى مَسْجِدِكَ بِقَنْطَرَةٍ ثُمَّ وَ ابْنِهِ مَرَّتَيْنِ ثُمَّ وَ ابْنِهِ لَا يَهْدِمُهُ إِلَّا كَافِرٌ فَإِذَا فَعَلُوا ذَلِكَ مُنِعُوا الْحَجَّ ثَلَاثَ سِنِينَ وَ </w:t>
      </w:r>
      <w:bookmarkStart w:id="458" w:name="pg7920_97625"/>
    </w:p>
    <w:p>
      <w:pPr>
        <w:pStyle w:val="BookText"/>
        <w:rPr/>
      </w:pPr>
      <w:bookmarkEnd w:id="458"/>
      <w:r>
        <w:rPr>
          <w:rFonts w:ascii="Amiri" w:hAnsi="Amiri" w:eastAsia="Amiri" w:cs="Amiri"/>
          <w:color w:val="111111"/>
          <w:sz w:val="28"/>
          <w:sz w:val="28"/>
          <w:szCs w:val="28"/>
          <w:rtl w:val="true"/>
          <w:lang w:bidi="ar-SA"/>
        </w:rPr>
        <w:t xml:space="preserve">احْتَرَقَتْ خُضْرُهُمْ وَ سَلَّطَ اللَّهُ عَلَيْهِمْ رَجُلًا مِنْ أَهْلِ السَّفْحِ لَا يَدْخُلُ بَلَداً إِلَّا أَهْلَكَهُ وَ أَهْلَكَ أَهْلَهُ ثُمَّ ليعد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يَأْخُذُهُمُ الْقَحْطُ وَ الْغَلَاءُ ثَلَاثَ سِنِينَ حَتَّى يَبْلُغَ بِهِمُ الْجَهْدُ، ثُمَّ يَعُودُ عَلَيْهِمْ ثُمَّ يَدْخُلُ الْبَصْرَةَ فَلَا يَدَعُ فِيهَا قَائِمَةٌ إِلَّا سَخَطَهَا وَ أَهْلَكَهَا وَ أَهْلَكَ أَهْلَهَا وَ ذَلِكَ إِذَا عُمِّرَتِ الْخَرِبَةُ وَ بُنِيَ فِيهَا مَسْجِدٌ جَامِعٌ فَعِنْدَ ذَلِكَ يَكُونُ هَلَاكُ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مَدِينَةً بَنَاهَا الْحَجَّاجُ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فَيَفْعَلُ مِثْلَ ذَلِكَ ثُمَّ يَتَوَجَّهُ نَحْوَ بَغْدَادَ فَيَدْخُلُهَا عَفْواً ثُمَّ يَلْتَجِئُ النَّاسُ إِلَى الْكُوفَةِ وَ لَا يَكُونُ بَلَدٌ مِنَ الْكُوفَةِ إِلَّا تَشَوَّشَ لَهُ الْأَمْرُ ثُمَّ يَخْرُجُ هُوَ وَ الَّذِي أَدْخَلَهُ بَغْدَادَ نَحْوَ قَبْرِي لِيَنْبِشَهُ فَيَتَلَقَّاهُمَا السُّفْيَانِيُّ فَيَهْزِمُهُمَا ثُمَّ يَقْتُلُهُمَا وَ يَتَوَجَّهُ جَيْشٌ نَحْوَ الْكُوفَةِ فَيَسْتَعْبِدُ بَعْضَ أَهْلِهَا وَ يَجِي‌ءُ رَجُلٌ مِنْ أَهْلِ الْكُوفَةِ فَيُلْجِئِهُمْ إِلَى سُورٍ فَمَنْ لَجَأَ إِلَيْهَا أَمِنَ، وَ يَدْخُلُ جَيْشُ السُّفْيَانِيُّ إِلَى الْكُوفَةِ فَلَا يَدَعُونَ أَحَداً إِلَّا قَتَلُوهُ وَ إِنَّ الرَّجُلَ مِنْهُمْ لَيَمُرُّ بِالدُّرَّةِ الْمَطْرُوحَةِ الْعَظِيمَةِ فَلَا يَتَعَرَّضُ لَهَا وَ يَرَى الصَّبِيَّ الصَّغِيرَ فَيَلْحَقُهُ فَيَقْتُلُهُ فَعِنْدَ ذَلِكَ يَا حُبَابُ يُتَوَقَّعُ بَعْدَهَا، هَيْهَاتَ هَيْهَاتَ وَ أُمُورٌ عِظَامٌ وَ فِتَنُ كَقِطَعِ اللَّيْلِ الْمُظْلِمِ فَاحْفَظْ عَنِّي مَا أَقُولُ لَكَ يَا حُبَابُ</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392248_1051229030"/>
      <w:bookmarkStart w:id="460" w:name="_Toc155"/>
      <w:bookmarkEnd w:id="459"/>
      <w:r>
        <w:rPr/>
        <w:t>157</w:t>
      </w:r>
      <w:r>
        <w:rPr>
          <w:rtl w:val="true"/>
        </w:rPr>
        <w:t xml:space="preserve">. </w:t>
      </w:r>
      <w:r>
        <w:rPr>
          <w:rtl w:val="true"/>
        </w:rPr>
        <w:t xml:space="preserve">داستان مسجد براثا و خبردادن مولا علی </w:t>
      </w:r>
      <w:r>
        <w:rPr>
          <w:rtl w:val="true"/>
        </w:rPr>
        <w:t>(</w:t>
      </w:r>
      <w:r>
        <w:rPr>
          <w:rtl w:val="true"/>
        </w:rPr>
        <w:t>علیه السلام</w:t>
      </w:r>
      <w:r>
        <w:rPr>
          <w:rtl w:val="true"/>
        </w:rPr>
        <w:t xml:space="preserve">) </w:t>
      </w:r>
      <w:r>
        <w:rPr>
          <w:rtl w:val="true"/>
        </w:rPr>
        <w:t>به آیندۀ عراق</w:t>
      </w:r>
      <w:bookmarkEnd w:id="46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که خادم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نهروان بازگشت، و در یکی از نواحی قدیمی بغداد به نام بَراثا فرود آمد، در آن‌جا راهبی به نام حُباب در صومعه و عبادتگاهش بود، وقتی سر و صدای لشکریان را شنید از بالای دیرش به زمین نگاه کرد و نگاهش به لشکر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از </w:t>
      </w:r>
    </w:p>
    <w:p>
      <w:pPr>
        <w:pStyle w:val="BookText"/>
        <w:rPr/>
      </w:pPr>
      <w:r>
        <w:rPr>
          <w:rFonts w:ascii="IRNazanin" w:hAnsi="IRNazanin" w:eastAsia="IRNazanin"/>
          <w:color w:val="111111"/>
          <w:sz w:val="28"/>
          <w:sz w:val="28"/>
          <w:szCs w:val="28"/>
          <w:rtl w:val="true"/>
          <w:lang w:bidi="fa-IR"/>
        </w:rPr>
        <w:t>جنگ با نهروانیان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حباب شتابان آمده و از مردم عبور کرده و در برابر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حقاً حقاً؛ سلام بر تو ای امیرمؤمنان که به حقیقت و درستی، تو امیرمؤمنان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به حقیقت امیرمؤمنان هستم؟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ما این را به ما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به اسمش صدا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نام مرا دانستی؟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کن تا با تو بیعت کنم، من شهادت می‌دهم که معبودی جز خداوند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 و تو علی بن ابی‌طالب جانشین 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صومعه‌ای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دیگر هرگز در آن سکونت مکن، بلکه در این‌جا مسجدی بنا کن و آن را به‌نام سازنده آن نام‌گذاری بنما که مردی به نام براثا آن را بنا کرد و آن مسجد به نام بانی و سازندۀ آن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می‌نوشی؟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دجله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چشمه یا چاهی حفر نمی‌کنی؟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چاهی حفر کنیم آبش شور و بدمزه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چاهی حفر کن، پس او مشغولِ کندن شده و به سنگی بزرگ برخورد نمود که نمی‌توانست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 کندند و چشمه‌ای شیرین‌تر از عسل و لذیذتر از سر شیر جوشید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مسجد تو، شهری بنا می‌شود </w:t>
      </w:r>
    </w:p>
    <w:p>
      <w:pPr>
        <w:pStyle w:val="BookText"/>
        <w:rPr/>
      </w:pPr>
      <w:r>
        <w:rPr>
          <w:rFonts w:ascii="IRNazanin" w:hAnsi="IRNazanin" w:eastAsia="IRNazanin"/>
          <w:color w:val="111111"/>
          <w:sz w:val="28"/>
          <w:sz w:val="28"/>
          <w:szCs w:val="28"/>
          <w:rtl w:val="true"/>
          <w:lang w:bidi="fa-IR"/>
        </w:rPr>
        <w:t>که جباران و زورگویان زیادی در آن پیدا می‌شوند و بلا و سختی سنگین ظاهر می‌گردد تا جائی که در هر شب جمعه‌ای هفتاد هزار زنا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بلای آنان زیاد شد، راه را بر مسجد تو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مسجد را خراب نمی‌کند مگر اینکه کافر باشد</w:t>
      </w:r>
      <w:r>
        <w:rPr>
          <w:rStyle w:val="FootnoteAnchor"/>
          <w:rtl w:val="true"/>
        </w:rPr>
        <w:footnoteReference w:id="317"/>
      </w:r>
      <w:r>
        <w:rPr>
          <w:rFonts w:ascii="IRNazanin" w:hAnsi="IRNazanin" w:eastAsia="IRNazanin"/>
          <w:color w:val="111111"/>
          <w:sz w:val="28"/>
          <w:sz w:val="28"/>
          <w:szCs w:val="28"/>
          <w:rtl w:val="true"/>
          <w:lang w:bidi="fa-IR"/>
        </w:rPr>
        <w:t>آن‌گاه دوباره آن را از نو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کار را کردند تا سه سال از رفتن به حج محروم می‌شوند و کِشت و زرع آن‌ها می‌سوزد و خداوند متعال مردی از اهل سفح را که محلی در عراق است بر اینان مسلط می‌گرداند، او به هرشهری وارد شود آن را خراب می‌کند و مردمش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به‌سوی آن‌ها برمی‌گردد، آن‌گاه مردم آن جا تا سه سال به قحطی و خشک‌سالی و گرانی مبتلا می‌شوند، تا جائی که سختی و مشکلات زیادی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همین مرد سفحی به‌سوی آن‌ها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بصره می‌شود و هر خانه‌ای را که پیدا کند ویران کرده و مردمانش را می‌کشد و این در زمانی است که شهر آباد و مسجد جامعی در آن ساخته شود، پس در آن زمان نابودی بصره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شهری به نام واسط می‌شود که حجاج آن را بنا کرده است و همان بلا را بر سر آن‌ها در می‌آورد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به‌سوی بغداد می‌رود و بدون هیچ‌گونه مقاومتی از ناحیه آن‌ها وارد آن‌جا می‌شود و مردم بغداد به کوفه پناه می‌برند و هیچ شهری در کوفه باقی نمی‌ماند مگر آن که آشفته و پریشان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کسانی را که به بغداد برده بود به‌سوی قبر من حرکت کرده تا آن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سفیانی به آن‌ها برخورد کرده و با ایشان می‌جنگد و آنان را شکست داده و همگی آن‌ها را می‌کشد و لشکری را به‌سوی کوفه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مردم کوفه را به فرمانبرداری فرا می‌خواند، آن‌گاه مردی از اهل کوفه می‌آید و آن‌ها را در قلعه‌ای پناه می‌دهد، هر کس به آن پناه ببرد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به کوفه وارد شده و همه مردم آن را می‌کشد و یکی از آن‌ها به مروارید بزرگی که روی زمین افتاده می‌گذرد، ولی هیچ اعتنایی به </w:t>
      </w:r>
    </w:p>
    <w:p>
      <w:pPr>
        <w:pStyle w:val="BookText"/>
        <w:rPr/>
      </w:pPr>
      <w:r>
        <w:rPr>
          <w:rFonts w:ascii="IRNazanin" w:hAnsi="IRNazanin" w:eastAsia="IRNazanin"/>
          <w:color w:val="111111"/>
          <w:sz w:val="28"/>
          <w:sz w:val="28"/>
          <w:szCs w:val="28"/>
          <w:rtl w:val="true"/>
          <w:lang w:bidi="fa-IR"/>
        </w:rPr>
        <w:t>آن نمی‌کند اما بچه کوچکی را که می‌بیند، می‌رود 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کارهایی بزرگ و فتنه‌هایی همچون شب تاریک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حفظ بنما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إمام المتقين و قائد الغر المحجلين من شيعته و أهل بيته إلى جنات النعيم بأمر رب العالمين</w:t>
      </w:r>
    </w:p>
    <w:p>
      <w:pPr>
        <w:pStyle w:val="BookText"/>
        <w:rPr/>
      </w:pPr>
      <w:r>
        <w:rPr>
          <w:rFonts w:ascii="Amiri" w:hAnsi="Amiri" w:eastAsia="Amiri" w:cs="Amiri"/>
          <w:color w:val="111111"/>
          <w:sz w:val="28"/>
          <w:sz w:val="28"/>
          <w:szCs w:val="28"/>
          <w:rtl w:val="true"/>
          <w:lang w:bidi="ar-SA"/>
        </w:rPr>
        <w:t xml:space="preserve">عَنْ أَبِي جَعْفَرِ بْنِ بَابَوَيْهِ بِرِجَالِ الْمُخَالِفِينَ رَوَيْنَاهُ مِنْ كِتَابِهِ كِتَابِ أَخْبَارِ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خَلَفِ بْنِ مُوسَى بْنِ الْحَسَنِ الْوَاسِطِيُّ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أَبِي يَحْيَى عَنْ مُجَاهِدٍعَنِ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 نِسَاءُ قُرَيْشٍ وَ غَيْرُهُنَّ وَ عَيَّرْنَهَا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عَائِلٍ لَا مَالَ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اللَّهَ تَبَارَكَ وَ تَعَالَى اطَّلَعَ اطِّلَاعَةً إِلَى الْأَرْضِ فَاخْتَارَ مِنْهَا رَجُلَيْنِ أَحَدُهُمَا أَبُوكِ وَ الْآخَرُ بَعْلُكِ؟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نُورَيْنِ بَيْنَ يَدَيِ اللَّهِ عَزَّ وَ جَلَّ مُطِيعَيْنِ مِنْ قَبْلِ أَنْ يَخْلُقَ اللَّهُ آدَمَ بِأَرْبَعَةَ عَشَرَ أَلْفَ عَامٍ، فَلَمَّا خَلَقَ آدَمَ قَسَمَ ذَلِكِ النُّورَ جُزْءَيْنِ جُزْءٌ أَنَا وَ جُزْءٌ عَلِيٌّ، ثُمَّ إِنَّ قُرَيْشاً تَكَلَّمَتْ فِي ذَلِكَ وَ فَشَا الْخَبَرُ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بِلَالًا فَجَمَعَ النَّاسَ وَ خَرَجَ إِلَى مَسْجِدِهِ وَ رَقَى مِنْبَرَهُ يُحَدِّثُ </w:t>
      </w:r>
    </w:p>
    <w:p>
      <w:pPr>
        <w:pStyle w:val="BookText"/>
        <w:rPr/>
      </w:pPr>
      <w:r>
        <w:rPr>
          <w:rFonts w:ascii="Amiri" w:hAnsi="Amiri" w:eastAsia="Amiri" w:cs="Amiri"/>
          <w:color w:val="111111"/>
          <w:sz w:val="28"/>
          <w:sz w:val="28"/>
          <w:szCs w:val="28"/>
          <w:rtl w:val="true"/>
          <w:lang w:bidi="ar-SA"/>
        </w:rPr>
        <w:t xml:space="preserve">النَّاسَ بِمَا خَصَّهُ اللَّهُ تَعَالَى مِنَ الْكَرَامَةِ وَ بِمَا خَصَّ بِهِ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مَقَالَتَكُمْ وَ إِنِّي مُحَدِّثُكُمْ حَدِيثاً فَعُوهُ وَ احْفَظُوهُ مِنِّي وَ اسْمَعُوهُ فَإِنِّي مُخْبِرُكُمْ بِمَا خَصَّ بِهِ أَهْلَ الْبَيْتِ وَ بِمَا خَصَّ بِهِ عَلِيّاً مِنَ الْفَضْلِ وَ الْكَرَامَةِ وَ فَضَّلَهُ عَلَيْكُمْ فَلَا تُخَالِفُوهُ فَتَنْقَلِبُوا عَلَى أَعْقَابِكُمْ وَ مَنْ يَنْقَلِبْ عَلى عَقِبَيْهِ فَلَنْ يَضُرَّ اللَّهَ شَيْئاً وَ سَيَجْزِي اللَّهُ الشَّاكِرِينَ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اخْتَارَنِي مِنْ خَلْقِهِ فَبَعَثَنِي إِلَيْكُمْ رَسُولًا وَ اخْتَارَ لِي عَلِيّاً خَلِيفَةً 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أُسْرِيَ بِي إِلَى السَّمَاءِ وَ تَخَلَّفَ عَنِّي جَمِيعُ مَنْ كَانَ مَعِي مِنْ مَلَائِكَةِ السَّمَاوَاتِ وَ جَبْرَئِيلَ وَ الْمَلَائِكَةِ الْمُقَرَّبِينَ وَ وَصَلْتُ إِلَى حُجُبِ رَبِّي دَخَلْتُ سَبْعِينَ أَلْفَ حِجَابٍ بَيْنَ كُلِّ حِجَابٍ إِلَى حِجَابٍ مِنْ حُجُبِ الْعِزَّةِ وَ الْقُدْرَةِ وَ الْبَهَاءِ وَ الْكَرَامَةِ وَ الْكِبْرِيَاءِ وَ الْعَظَمَةِ وَ النُّورِ وَ الظُّلْمَةِ وَ الْوَقَارِ حَتَّى وَصَلْتُ إِلَى حِجَابِ الْجَلَالِ فَنَاجَيْتُ رَبِّي تَبَارَكَ وَ تَعَالَى وَ قُمْتُ بَيْنَ يَدَيْهِ وَ تَقَدَّمَ إِلَيَّ عَزَّ ذِكْرُهُ بِمَا أَحَبَّهُ وَ أَمَرَنِي بِمَا أَرَادَ لَمْ أَسْأَلْهُ لِنَفْسِي شَيْئاً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أَعْطَانِي وَ وَعَدَنِي الشَّفَاعَةَ فِي شِيعَتِهِ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مِنْ خَلْقِي؟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عَلِيّاً فَإِنِّي أُحِبُّهُ وَ أُحِبُّ مَنْ يُحِبُّهُ، فَخَرَرْتُ لِلهِ سَاجِداً مُسَبِّحاً شَاكِراً لِرَبِّي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وَلِيِّي وَ خِيَرَتِي بَعْدَكَ مِنْ خَلْقِي اخْتَرْتُهُ لَكَ أَخاً وَ وَصِيّاً وَ وَزِيراً وَ صَفِيّاً وَ خَلِيفَةً وَ نَاصِراً لَكَ عَلَى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يُنَاوِي عَلِيّاً جَبَّارٌ إِلَّا قَصَمْتُهُ وَ لَا يُقَاتِلُ عَلِيّاً عَدُوٌّ مِنْ أَعْدَائِي إِلَّا هَزَمْتُهُ وَ أَبَدْتُهُ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عَلَى قُلُوبِ عِبَادِي فَوَجَدْتُ عَلِيّاً أَنْصَحَ خَلْقِي لَكَ وَ أَطْوَعَهُمْ لَكَ فَاتَّخِذْهُ أَخاً وَ خَلِيفَةً وَ وَصِيّاً وَ زَوِّجْهُ ابْنَتَكَ فَإِنِّي سَأَهَبُ لَهُمَا غُلَامَيْنِ طَيِّبَيْنِ طَاهِرَيْنِ تَقِيَّيْنِ نَقِيَّيْنِ فَبِي حَلَفْتُ وَ عَلَى نَفْسِي حَتَمْتُ أَنَّهُ لَا يَتَوَلَّيَنَّ عَلِيّاً وَ زَوْجَتَهُ وَ ذُرِّيَّتَهُمَا أَحَدٌ مِنْ خَلْقِي إِلَّا رَفَعْتُ لِوَاءَهُ إِلَى قَائِمَةِ عَرْشِي وَ جَنَّتِي وَ بُحْبُوحَةِ كَرَامَتِي وَ سَقَيْتُهُ مِنْ حَظِيرَةِ قُدْسِي وَ لَا يُعَادِيهِمْ أَحَدٌ وَ يَعْدِلُ عَنْ وَلَايَتِهِمْ يَا مُحَمَّدُ إِلَّا سَلَبْتُهُ وُدِّي وَ بَاعَدْتُهُ مِنْ قُرْبِي وَ ضَاعَفْتُ عَلَيْهِمْ عَذَابِي وَ 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رَسُولِي إِلَى جَمِيعِ خَلْقِي وَ إِنَّ عَلِيّاً وَلِيِّي وَ أَمِيرُ الْمُؤْمِنِينَ وَ عَلَى ذَلِكَ أَخَذْتُ مِيثَاقَ مَلَائِكَتِي وَ أَنْبِيَائِي وَ جَمِيعِ خَلْقِي مِنْ قَبْلِ أَنْ أَخْلُقَ خَلْقاً فِي سَمَائِي وَ أَرْضِي مَحَبَّةً مِنِّي لَكَ يَا مُحَمَّدُ وَ لِعَلِيٍّ وَ لِوَلَدِكُمَا وَ لِمَنْ أَحَبَّكُمَا وَ كَانَ مِنْ شِيعَتِكُمَا وَ لِذَلِكَ خَلَقْتُهُمْ مِنْ خَلِيقَتِكُمَا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فَاجْمَعُ الْأُمَّةَ عَلَيْهِ فَأَبَى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الْمُبْتَلَى وَ الْمُبْتَلَى بِهِ وَ إِنِّي جَعَلْتُكُمْ مِحْنَةً لِخَلْقِي أَمْتَحِنُ بِكُمْ جَمِيعَ عِبَادِي وَ خَلْقِي فِي سَمَائِي وَ أَرْضِي وَ مَا فِيهِنَّ لِأُكْمِلَ الثَّوَابَ لِمَنْ أَطَاعَنِي فِيكُمْ وَ أُحِلَّ عَذَابِي وَ لَعْنَتِي عَلَى مَنْ خَالَفَنِي فِيكُمْ وَ عَصَانِي وَ بِكُمْ أَمِيزُ الْخَبِيثَ مِنَ الطَّيِّبِ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لَوْلَاكَ مَا خَلَقْتُ آدَمَ وَ لَوْ لَا عَلِيٌّ مَا خَلَقْتُ الْجَنَّةَ لِأَنِّي بِكُمْ أَجْزِي الْعِبَادَ يَوْمَ الْمَعَادِ بِالثَّوَابِ وَ الْعِقَابِ وَ بِعَلِيٍّ وَ بِالْأَئِمَّةِ مِنْ وُلْدِهِ أَنْتَقِمُ مِنْ أَعْدَائِي فِي دَارِ الدُّنْيَا ثُمَّ إِلَيَّ الْمَصِيرُ لِلْعِبَادِ وَ الْمَعَادِ وَ أُحَكِّمُكُمَا فِي جَنَّتِي وَ نَارِي فَلَا يَدْخُلُ الْجَنَّةَ لَكُمَا عَدُوٌّ وَ لَا يَدْخُلُ النَّارَ لَكُمَا وَلِيٌّ، وَ بِذَلِكَ أَقْسَمْتُ عَلَى نَفْسِي ثُمَّ انْصَرَفْتُ فَجَعَلْتُ لَا أَخْرُجُ مِنْ حِجَابٍ مِنْ حُجُبِ رَبِّي ذِي الْجَلَالِ وَ الْإِكْرَامِ إِلَّا </w:t>
      </w:r>
      <w:bookmarkStart w:id="461" w:name="pg7920_97631"/>
    </w:p>
    <w:p>
      <w:pPr>
        <w:pStyle w:val="BookText"/>
        <w:rPr/>
      </w:pPr>
      <w:bookmarkEnd w:id="461"/>
      <w:r>
        <w:rPr>
          <w:rFonts w:ascii="Amiri" w:hAnsi="Amiri" w:eastAsia="Amiri" w:cs="Amiri"/>
          <w:color w:val="111111"/>
          <w:sz w:val="28"/>
          <w:sz w:val="28"/>
          <w:szCs w:val="28"/>
          <w:rtl w:val="true"/>
          <w:lang w:bidi="ar-SA"/>
        </w:rPr>
        <w:t>سَمِعْتُ فِي النِّدَاءِ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عَلِيٍّ،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يُحِبُّ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بِعَلِيٍّ وَ شِيعَتِهِ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الْمَلَائِكَةِ جَعَلُوا يُهَنِّئُونَنِي فِي السَّمَاوَاتِ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 بِكَرَامَةٍ لَكَ وَ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فِي الدُّنْيَا وَ الْآخِرَةِ وَ وَصِيِّي وَأَمِينِي عَلَى سِرِّي وَ سِرِّ رَبِّ الْعَالَمِينَ وَ وَزِيرِي وَ خَلِيفَتِي عَلَيْكُمْ فِي حَيَاتِي وَ بَعْدَ وَفَاتِي، لَا يَتَقَدَّمُهُ أَحَدٌ غَيْرِي وَ خَيْرُ مَنْ أُخَلِّفُ بَعْدِي وَ لَقَدْ أَعْلَمَنِي رَبِّي تَبَارَكَ وَ تَعَالَى أَنَّهُ سَيِّدُ الْمُسْلِمِينَ وَ إِمَامُ الْمُتَّقِينَ وَ أَمِيرُ الْمُؤْمِنِينَ وَ وَارِثِي وَ وَارِثُ النَّبِيِّينَ وَ وَصِيُّ رَسُولِ رَبِّ الْعَالَمِينَ وَ قَائِدُ الْغُرِّ الْمُحَجَّلِينَ مِنْ شِيعَتِهِ وَ أَهْلِ وَلَايَتِهِ إِلَى جَنَّاتِ النَّعِيمِ بِأَمْرِ رَبِّ الْعَالَمِينَ، يَبْعَثُهُ اللَّهُ يَوْمَ الْقِيَامَةِ مَقَاماً مَحْمُوداً يَغْبِطُهُ بِهِ الْأَوَّلُونَ وَ الْآخِرُونَ بِيَدِهِ لِوَائِي لِوَاءُ الْحَمْدِ يَسِيرُ بِهِ أَمَامِي وَ تَحْتَهُ آدَمُ وَ جَمِيعُ مَنْ وُلِدَ مِنَ النَّبِيِّينَ وَ الشُّهَدَاءِ وَ الصَّالِحِينَ إِلَى جَنَّاتِ النَّعِيمِ حَتْماً مِنَ اللَّهِ مَحْتُوماً مِنْ رَبِّ الْعَالَمِينَ وَعْدٌ وَعَدَنِيهِ رَبِّي فِيهِ وَ لَنْ يُخْلِفَ اللَّهُ وَعْدَهُ وَ أَنَا عَلَى ذَلِكَ مِنَ الشَّاهِدِينَ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392250_1051229030"/>
      <w:bookmarkStart w:id="463" w:name="_Toc156"/>
      <w:bookmarkEnd w:id="462"/>
      <w:r>
        <w:rPr/>
        <w:t>158</w:t>
      </w:r>
      <w:r>
        <w:rPr>
          <w:rtl w:val="true"/>
        </w:rPr>
        <w:t xml:space="preserve">. </w:t>
      </w:r>
      <w:r>
        <w:rPr>
          <w:rtl w:val="true"/>
        </w:rPr>
        <w:t xml:space="preserve">توصیف مولا علی </w:t>
      </w:r>
      <w:r>
        <w:rPr>
          <w:rtl w:val="true"/>
        </w:rPr>
        <w:t>(</w:t>
      </w:r>
      <w:r>
        <w:rPr>
          <w:rtl w:val="true"/>
        </w:rPr>
        <w:t>علیه السلام</w:t>
      </w:r>
      <w:r>
        <w:rPr>
          <w:rtl w:val="true"/>
        </w:rPr>
        <w:t xml:space="preserve">) </w:t>
      </w:r>
      <w:r>
        <w:rPr>
          <w:rtl w:val="true"/>
        </w:rPr>
        <w:t>در شب معراج از جانب خدای مهربان و فرشتگان</w:t>
      </w:r>
      <w:bookmarkEnd w:id="4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زنان قریش و غیر آن‌ها به گفت‌وگو نشسته و او را سرزنش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نیازمندی داده که هیچ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که خداوند تبارک و تعالی نگاهی به زمین انداخته و از آن دو مرد را برگزید، که یکی از آن‌ها پدرت و دیگری شوهرت می‌باشند؟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خداوند عزّ وجل به صورت نوری بودیم و چهارده هزار سال پیش از آن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از او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این نور را به دو جزء تقسیم نمود، قسمتی از آن من و قسمتی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قریش دربارۀ این ازدواج سخن گفتند و این خبر پراکنده شده تا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بلال دستور دادند که مردم را جمع کند، بعد از آن که مردم جمع شدند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مسجد حرکت کرده و بالای منبر رفته و از کرامت و بزرگی که خداوند متعال او و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مخصوص گردانیده برای مردم سخن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شما خبری را می‌گویم، آن را از من خوب نگه داشته و حفظ نمائید و آن را بشنوید به‌درستی‌که آن‌چه را خداوند متعال مخصوص اهل بیتم قرار داده و نیز آن فضیلت و کرامتی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مخصوص گردانیده و اورا بر شما برتری داده من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مخالفت و سرپیچی از او ننمائید که به دوران گذشته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عقب خویش بر گردد، هرگز به خدا زیانی نمی‌رساند و خداوند به‌زودی سپاسگزاران را پاداش خواهد داد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از میان مخلوقات خود اختیار نمود و به‌عنوان پیامبر و فرستادۀ خود به‌سوی شما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وقتی به آسمان برده شدم، تمام فرشتگان آسمان‌ها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که با من بودند باز ماندند و من به حجاب و پرده‌های الهی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هزار پرده رسیدم که میان هر پرده تا پرده‌ای دیگر حجابی از حجاب‌های عزت و قدرت و کرامت و بزرگی و عظمت و نور و تاریکی و سنگینی و وقار بود تا این‌که به حجاب جلال پروردگار رسیدم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پروردگار خود تبارک و تعالی مناجات نموده و در محضر معنوی او </w:t>
      </w:r>
    </w:p>
    <w:p>
      <w:pPr>
        <w:pStyle w:val="BookText"/>
        <w:rPr/>
      </w:pPr>
      <w:r>
        <w:rPr>
          <w:rFonts w:ascii="IRNazanin" w:hAnsi="IRNazanin" w:eastAsia="IRNazanin"/>
          <w:color w:val="111111"/>
          <w:sz w:val="28"/>
          <w:sz w:val="28"/>
          <w:szCs w:val="28"/>
          <w:rtl w:val="true"/>
          <w:lang w:bidi="fa-IR"/>
        </w:rPr>
        <w:t xml:space="preserve">ایستاده و آن‌چه را می‌خواست به من فرمان داد؛ و من برای خویش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درخواست نکردم مگر آن که به من عطا فرمود و شفاعت شیعیان و دوستانش را به من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جلیل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آفریده‌های مرا دوست می‌داری؟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دوست می‌دارم که تو او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 چون من او را دوست می‌دارم و هر کس او و دوستانش را دوست بدارد،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سجده‌کنان و تسبیح‌گویان و شکرکننده برای پرودگارم تبارک و تعالی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برگزیده از میان خلوقات من است، او را برای تو برادر و جانشین و وزیر و برگزیده و خلیفه و کمک‌کننده‌ات بر دشمنانم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جبار و سرکشی با او دشمنی نمی‌کند، مگر آن که او را در هم می‌شکنم و هیچ دشمنی از دشمنان من با او نمی‌جنگد، مگر آن که او را شکست داده و نابودش می‌کنم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دل‌های بندگانم واقف شدم،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خیرخواه‌ترین و مطیع‌ترین آفریده‌هایم برای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برادر و خلیفه و جانشین خودت بگیر و دخترت را به همسری او در آور، چون به‌زودی دو پسر پاک و پاکیزه و پرهیزکار و برگزیده به آن دومی‌بخشم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خودم سوگند خورده و بر خویش لازم کردم که هیچ‌یک از آفریده‌هایم علی و همسر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نمی‌دارد، مگر آن که پرچمش را به‌سوی ستون عرش و بهشت خود و در میان کرامت خویش بالا می‌برم و او را از جایگاه بهشتم سیراب می‌نمایم و هیچ‌کس با آنان دشمنی نمی‌کند و از ولایت ایشان روی نمی‌گرداند، مگر آن‌که دوستی خودم را از او بر می‌دارم و او را از نزدیک‌شدن به جوار خودم دور می‌کنم و عذاب و لعنت خودم را بر آن‌ها دو چندان می‌نمایم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تو پیامبر و فرستادۀ من بر تمام آفریده‌هایم هستی،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ولی من و امیرمؤمنان است که بر همین از تمام فرشتگان و پیامبران و مخلوقاتم پیمان گرفتم درحالی‌که آن‌ها در عالم ارواح بودند پیش از آن که مخلوقی را در آسمان و زمینم بیافرینم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دوستی من به تو و علی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شما که از شیعیان شما باشند می‌باشد و برای همین آن‌ها را از گل و سرشت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امتم را متّفق و هم‌داستان بگردان، اما خدا این را از من نپذیرفت و امتناع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او آزموده شده و همگان به او آزمایش می‌شوند، و به‌درستی‌که من شما را مایۀ آزمایش مخلوقاتم قرار دادم و تمام بندگان و مخلوقاتم را در آسمان و زمینم و آن‌چه در آن‌هاست به‌وسیلۀ شما امتحان می‌کنم تا هر کس مرا دربارۀ شما اطاعت کند ثوابش را تمام گردانده و هر کس دربارۀ شما مخالفت و نافرمانی من نماید، عذاب و لعنت خودم را بر آن‌ها وارد نمایم و تنها به‌وسیلۀ شما هر پلیدی را از پاکیزگان جدا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اگر تو نبودی هرگز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نمی‌آفریدم،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بهشت را خلق نمی‌کردم، زیرا من در قیامت به‌وسیلۀ شما بندگانم را پاداش و کیفر می‌دهم و در دنیا به‌وسیلۀ علی و امامان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انتقام می‌گیرم، سپس بازگشت همه بندگان تنها به‌سوی من است و شما دو نفر را دربارۀ بهشت و جهنم حاکم و داور می‌گردانم، در نتیجه دشمن شما به بهشت و دوست شما به آتش جهنم در نیاید و بر این بر خویش سوگند یاد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جایگاه برگشتم و از هیچ حجابی از حجاب‌های پروردگار بزرگ و بلندمرتبه بیرون نمی‌آمدم، مگر آن که از پشت سرم ندا می‌شنیدم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بدار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سفارش به نیکی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آسمان‌ها به فرشتگان رسیدم، شروع به تبریک‌گفتن به من 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که خداوند تعالی تو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کرامت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دنیا و آخرت و جانشین من، و امین من بر اسرار من و اسرار پروردگار جهانیان، و وزیر و خلیفۀ من بر شما در زندگانی من و بعد از وفات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من بر او پیشی نمی‌گیرد و بهترین خلیفه بعد از من است و همانا پروردگارم تبارک و تعالی به من خبر داد که او بزرگ و مهتر مسلمانان، و پیشوای پرهیزکاران و امیرمؤمنان، و وارث من و تمام پیامبران، و جانشین فرستاده پروردگار جهانیان است، و پیشوای دست‌وروسفیدان از شیعیان و ولایت‌مداران به‌سوی بهشت و باغستان‌های پر ناز و نعمت، به فرمان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او را در جایگاه بسیار پسندیده‌ای بر می‌انگیزد که خلق اول و آخر به او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من که به نام پرچم حمد است فقط به دست اوست و از جلوی من با آن حرکت می‌کند درحالی‌که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او از پیامبران و شهدا و شایستگان و نیکوکاران در زیر آن به‌سوی بهشت سرسبز و خرم می‌روند و این وعده حتمی و قطعی است که پروردگار جهانیان دربارۀ او به من داده و خداوند تعالی در وعده‌اش هرگز تخلف نمی‌کند و من بر آن از گواهان هستم</w:t>
      </w:r>
      <w:r>
        <w:rPr>
          <w:rFonts w:eastAsia="IRNazanin" w:cs="IRNazanin"/>
          <w:color w:val="111111"/>
          <w:sz w:val="28"/>
          <w:szCs w:val="28"/>
          <w:rtl w:val="true"/>
          <w:lang w:bidi="fa-IR"/>
        </w:rPr>
        <w:t>.</w:t>
      </w:r>
      <w:r>
        <w:rPr>
          <w:rStyle w:val="FootnoteAnchor"/>
          <w:rtl w:val="true"/>
        </w:rPr>
        <w:footnoteReference w:id="32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في حياة سيد المرسلين برجال المخالفين وجدنا ذلك في مجلد عندنا عتيق أوله كتاب روح النفوس في تصحيح الأسانيد المنسوبة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64" w:name="pg7920_97636"/>
    </w:p>
    <w:p>
      <w:pPr>
        <w:pStyle w:val="BookText"/>
        <w:rPr/>
      </w:pPr>
      <w:bookmarkEnd w:id="464"/>
      <w:r>
        <w:rPr>
          <w:rFonts w:ascii="Amiri" w:hAnsi="Amiri" w:eastAsia="Amiri" w:cs="Amiri"/>
          <w:color w:val="111111"/>
          <w:sz w:val="28"/>
          <w:sz w:val="28"/>
          <w:szCs w:val="28"/>
          <w:rtl w:val="true"/>
          <w:lang w:bidi="ar-SA"/>
        </w:rPr>
        <w:t xml:space="preserve">هو في آخر المجلد في كراريس توشك أن تكون مكتوبة من مئات من السنين و في آخره ما كان قد كتب بعد تاريخه المحرم سنة ثمان و ثلاثمائة أولها حديث المؤاخاة بين سيدنا رسول الله و بين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 ما جاء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كَعْبٍ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أَبُو عَبْدِ اللَّهِ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فَلَا يُنْكِرُ وَ يَتَبَسَّمُ</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392252_1051229030"/>
      <w:bookmarkStart w:id="466" w:name="_Toc157"/>
      <w:bookmarkEnd w:id="465"/>
      <w:r>
        <w:rPr/>
        <w:t>159</w:t>
      </w:r>
      <w:r>
        <w:rPr>
          <w:rtl w:val="true"/>
        </w:rPr>
        <w:t xml:space="preserve">. </w:t>
      </w:r>
      <w:r>
        <w:rPr>
          <w:rtl w:val="true"/>
        </w:rPr>
        <w:t xml:space="preserve">لبخند رضایت پیامبر اکرم </w:t>
      </w:r>
      <w:r>
        <w:rPr>
          <w:rtl w:val="true"/>
        </w:rPr>
        <w:t>(</w:t>
      </w:r>
      <w:r>
        <w:rPr>
          <w:rtl w:val="true"/>
        </w:rPr>
        <w:t>صلی الله علیه و آله و سلم</w:t>
      </w:r>
      <w:r>
        <w:rPr>
          <w:rtl w:val="true"/>
        </w:rPr>
        <w:t xml:space="preserve">) </w:t>
      </w:r>
      <w:r>
        <w:rPr>
          <w:rtl w:val="true"/>
        </w:rPr>
        <w:t xml:space="preserve">به لقب امیرالمؤمنین برای مولا علی </w:t>
      </w:r>
      <w:r>
        <w:rPr>
          <w:rtl w:val="true"/>
        </w:rPr>
        <w:t>(</w:t>
      </w:r>
      <w:r>
        <w:rPr>
          <w:rtl w:val="true"/>
        </w:rPr>
        <w:t>علیه السلام</w:t>
      </w:r>
      <w:r>
        <w:rPr>
          <w:rtl w:val="true"/>
        </w:rPr>
        <w:t>)</w:t>
      </w:r>
      <w:bookmarkEnd w:id="466"/>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می‌گفتیم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ممانعت نمی‌کردند بلکه لبخند شادی می‌زدند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قائد الغر المحجلين من الكتاب العتيق المذكور بهذا الإسناد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سَعَّادُ بْنُ سُلَيْمَانَ عَنْ جَابِرٍ عَنْ إِسْحَاقَ بْنِ عَبْدِ اللَّهِ بْنِ الْحَارِثِ بْنِ نَوْفَلٍ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أَبُوبَكْرٍ وَ عُمَرُ وَ عَائِشَةُ فَجَلَسْتُ بَيْنَهُ وَ بَيْنَ 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مَجْلِسٌ إِلَّا عَلَى فَخِذِي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أَخِي فَإِنَّهُ أَمِيرُ الْمُؤْمِنِينَ وَ سَيِّدُ الْمُسْلِمِينَ وَ قَائِدُ الْغُرِّ الْمُحَجَّلِينَ يُقْعِدُهُ اللَّهُ يَوْمَ الْقِيَامَةِ عَلَى الصِّرَاطِ فَيُدْخِلُ أَوْلِيَاءَهُ الْجَنَّةَ وَ أَعْدَاءَهُ النَّارَ</w:t>
      </w:r>
      <w:r>
        <w:rPr>
          <w:rFonts w:eastAsia="Amiri" w:cs="Amiri" w:ascii="Amiri" w:hAnsi="Amiri"/>
          <w:color w:val="111111"/>
          <w:sz w:val="28"/>
          <w:szCs w:val="28"/>
          <w:rtl w:val="true"/>
          <w:lang w:bidi="ar-SA"/>
        </w:rPr>
        <w:t xml:space="preserve">. </w:t>
      </w:r>
      <w:bookmarkStart w:id="467" w:name="pg7920_97637"/>
    </w:p>
    <w:p>
      <w:pPr>
        <w:pStyle w:val="Heading3"/>
        <w:numPr>
          <w:ilvl w:val="2"/>
          <w:numId w:val="1"/>
        </w:numPr>
        <w:rPr/>
      </w:pPr>
      <w:bookmarkStart w:id="468" w:name="__RefHeading___Toc6392254_1051229030"/>
      <w:bookmarkStart w:id="469" w:name="_Toc158"/>
      <w:bookmarkEnd w:id="467"/>
      <w:bookmarkEnd w:id="468"/>
      <w:r>
        <w:rPr/>
        <w:t>160</w:t>
      </w:r>
      <w:r>
        <w:rPr>
          <w:rtl w:val="true"/>
        </w:rPr>
        <w:t xml:space="preserve">. </w:t>
      </w:r>
      <w:r>
        <w:rPr>
          <w:rtl w:val="true"/>
        </w:rPr>
        <w:t xml:space="preserve">زنی که پیامبر اکرم </w:t>
      </w:r>
      <w:r>
        <w:rPr>
          <w:rtl w:val="true"/>
        </w:rPr>
        <w:t>(</w:t>
      </w:r>
      <w:r>
        <w:rPr>
          <w:rtl w:val="true"/>
        </w:rPr>
        <w:t>صلی الله علیه و آله و سلم</w:t>
      </w:r>
      <w:r>
        <w:rPr>
          <w:rtl w:val="true"/>
        </w:rPr>
        <w:t xml:space="preserve">) </w:t>
      </w:r>
      <w:r>
        <w:rPr>
          <w:rtl w:val="true"/>
        </w:rPr>
        <w:t>را آزرده خاطر نمود</w:t>
      </w:r>
      <w:bookmarkEnd w:id="469"/>
    </w:p>
    <w:p>
      <w:pPr>
        <w:pStyle w:val="BookText"/>
        <w:rPr/>
      </w:pPr>
      <w:r>
        <w:rPr>
          <w:rFonts w:ascii="IRNazanin" w:hAnsi="IRNazanin" w:eastAsia="IRNazanin"/>
          <w:color w:val="111111"/>
          <w:sz w:val="28"/>
          <w:sz w:val="28"/>
          <w:szCs w:val="28"/>
          <w:rtl w:val="true"/>
          <w:lang w:bidi="fa-IR"/>
        </w:rPr>
        <w:t xml:space="preserve">اسحاق بن عبدالله بن حرث بن نوفل از پدرش نقل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درحالی‌که ابوبکر و عمر و عایشه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میان ایشان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و حفظ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جایی جز روی پای من نیافتی؟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پشت او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برادرم آزار مده زیرا او امیرمؤمنان و مهتر مسلمانان و پیشوای دست‌وروسفیدان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روز قیامت او را بر کنار پل می‌نشاند، پس او دوستانش را به بهشت و دشمنانش را به آتش جهنموارد می‌کند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خاتم الوصيين و إمام الغر المحجلين من الكتاب العتيق المشار إليه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الْأَزْدِيُّ قَاللَ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يَحْيَى الْمُزَنِيُّ عَنِ الْحَارِثِ بْنِ حَصِيرَةَ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جُنْدَبٍ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وَضُوءاً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صَلَّى ثُمَّ انْصَرَفَ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 الْيَوْمَ أَمِيرُ الْمُؤْمِنِينَ وَ سَيِّدُ الْمُسْلِمِينَ وَ خَاتَمُ الْوَصِيِّينَ وَ إِمَامُ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 لَمْ أُبْدِهَا لَهُ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فَدَخَلَ فَقَامَ إِلَيْهِ حَتَّى اعْتَنَقَهُ فَجَعَلَ يَمْسَحُ عَرَقَ وَجْهِهِ فَيَمْسَحُ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صَنَعْتَ بِيَ الْيَوْمَ مَا لَمْ </w:t>
      </w:r>
      <w:bookmarkStart w:id="470" w:name="pg7920_97638"/>
    </w:p>
    <w:p>
      <w:pPr>
        <w:pStyle w:val="BookText"/>
        <w:rPr/>
      </w:pPr>
      <w:bookmarkEnd w:id="470"/>
      <w:r>
        <w:rPr>
          <w:rFonts w:ascii="Amiri" w:hAnsi="Amiri" w:eastAsia="Amiri" w:cs="Amiri"/>
          <w:color w:val="111111"/>
          <w:sz w:val="28"/>
          <w:sz w:val="28"/>
          <w:szCs w:val="28"/>
          <w:rtl w:val="true"/>
          <w:lang w:bidi="ar-SA"/>
        </w:rPr>
        <w:t>تَصْنَعْهُ 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أَفْعَلُ وَ أَنْتَ تُؤَدِّي دَيْنِي وَ تُسْمِعُهُمْ صَوْتِي وَ تُبَيِّنُ لَهُمُ الَّذِي اخْتَلَفُوا فِيهِ بَعْدِي؟</w:t>
      </w:r>
    </w:p>
    <w:p>
      <w:pPr>
        <w:pStyle w:val="Heading3"/>
        <w:numPr>
          <w:ilvl w:val="2"/>
          <w:numId w:val="1"/>
        </w:numPr>
        <w:rPr/>
      </w:pPr>
      <w:bookmarkStart w:id="471" w:name="__RefHeading___Toc6392256_1051229030"/>
      <w:bookmarkStart w:id="472" w:name="_Toc159"/>
      <w:bookmarkEnd w:id="471"/>
      <w:r>
        <w:rPr/>
        <w:t>161</w:t>
      </w:r>
      <w:r>
        <w:rPr>
          <w:rtl w:val="true"/>
        </w:rPr>
        <w:t xml:space="preserve">. </w:t>
      </w:r>
      <w:r>
        <w:rPr>
          <w:rtl w:val="true"/>
        </w:rPr>
        <w:t xml:space="preserve">صدای پیامبر اکرم </w:t>
      </w:r>
      <w:r>
        <w:rPr>
          <w:rtl w:val="true"/>
        </w:rPr>
        <w:t>(</w:t>
      </w:r>
      <w:r>
        <w:rPr>
          <w:rtl w:val="true"/>
        </w:rPr>
        <w:t>صلی الله علیه و آله و سلم</w:t>
      </w:r>
      <w:r>
        <w:rPr>
          <w:rtl w:val="true"/>
        </w:rPr>
        <w:t xml:space="preserve">) </w:t>
      </w:r>
      <w:r>
        <w:rPr>
          <w:rtl w:val="true"/>
        </w:rPr>
        <w:t xml:space="preserve">را تنها مولا علی </w:t>
      </w:r>
      <w:r>
        <w:rPr>
          <w:rtl w:val="true"/>
        </w:rPr>
        <w:t>(</w:t>
      </w:r>
      <w:r>
        <w:rPr>
          <w:rtl w:val="true"/>
        </w:rPr>
        <w:t>علیه السلام</w:t>
      </w:r>
      <w:r>
        <w:rPr>
          <w:rtl w:val="true"/>
        </w:rPr>
        <w:t xml:space="preserve">) </w:t>
      </w:r>
      <w:r>
        <w:rPr>
          <w:rtl w:val="true"/>
        </w:rPr>
        <w:t>به گوش مردم می‌رساند</w:t>
      </w:r>
      <w:bookmarkEnd w:id="472"/>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وضو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وضو ساخته و سپس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نماز رو گردانده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امروز بر من وارد می‌شود امیرمؤمنان، و مهتر مسلمانان، و خاتم جانشینیان پیامبران و پیشوای دست‌وروسفیدان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انصار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رفته تا این‌که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عرق صورتش را گرفته وبر چهره او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من رفتاری داشتی که هرگز چنین رفتاری را با من نداشتی؟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این کار باز دارد؟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 درحالی‌که تو اداکننده دیون من یا رساننده دین و آئین من هستی و صدای مرا به گوش آن‌ها می‌رسانی و بعد از من در هر چه اختلاف پیدا کنند برای آن‌ها بیان می‌کنی؟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ننقله من نسخة فيها ذكر أسماء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خطبة النسخة الحمد لله المستحق للحمد بآلائه المستوجب الشكر على نعمائه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مُحَمَّدٌ رَسُولُ اللَّهِ وَ عَلِيٌّ أَمِيرُ الْمُؤْمِنِينَ</w:t>
      </w:r>
      <w:r>
        <w:rPr>
          <w:rFonts w:eastAsia="Amiri" w:cs="Amiri" w:ascii="Amiri" w:hAnsi="Amiri"/>
          <w:color w:val="111111"/>
          <w:sz w:val="28"/>
          <w:szCs w:val="28"/>
          <w:rtl w:val="true"/>
          <w:lang w:bidi="ar-SA"/>
        </w:rPr>
        <w:t xml:space="preserve">. </w:t>
      </w:r>
      <w:bookmarkStart w:id="473" w:name="pg7920_97639"/>
    </w:p>
    <w:p>
      <w:pPr>
        <w:pStyle w:val="Heading3"/>
        <w:numPr>
          <w:ilvl w:val="2"/>
          <w:numId w:val="1"/>
        </w:numPr>
        <w:rPr/>
      </w:pPr>
      <w:bookmarkStart w:id="474" w:name="__RefHeading___Toc6392258_1051229030"/>
      <w:bookmarkStart w:id="475" w:name="_Toc160"/>
      <w:bookmarkEnd w:id="473"/>
      <w:bookmarkEnd w:id="474"/>
      <w:r>
        <w:rPr/>
        <w:t>162</w:t>
      </w:r>
      <w:r>
        <w:rPr>
          <w:rtl w:val="true"/>
        </w:rPr>
        <w:t xml:space="preserve">. </w:t>
      </w:r>
      <w:r>
        <w:rPr>
          <w:rtl w:val="true"/>
        </w:rPr>
        <w:t>فطرة الله چیست؟</w:t>
      </w:r>
      <w:bookmarkEnd w:id="475"/>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متعال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فطرتی است که خداوند انسان‌ها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توحید یعنی 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الباب فيما نذكره من الكتاب المسمى كفاية الطالب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محدث الشام صدر الحفاظ محمد بن يوسف القرشي الكنجي الشافعي من الباب السادس منه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أمير المؤمنين و إمام الغر المحجلين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الْوَاحِدِ بْنِ أَحْمَدَ الْمُتَوَكِّلُ عَلَى اللَّهِ بِبَغْدَادَ عَنْ مُحَمَّدِ بْنِ عَبْدِ اللَّهِ حَدَّثَنَا عَبْدُ الْحَمِيدِ بْنُ عَبْدِ الرَّحْمَنِ حَدَّثَنَا مُحَمَّدُ بْنُ عَبْدِ اللَّهِ حَدَّثَنَا الْحُسَيْنُ بْنُ مُحَمَّدٍ الْفَرَزْدَقُ حَدَّثَنَا الْحُسَيْنُ بْنُ عَلِيِّ بْنِ بَزِيعٍ حَدَّثَنَا يَحْيَى بْنُ الْحُسَيْنِ بْنِ الْفُرَاتِ حَدَّثَنَا أَبُو عَبْدِ الرَّحْمَنِ الْمَسْعُودِيُّ وَ هُوَ عَبْدُ اللَّهِ بْنُ عَبْدِ الْمَلِكِ عَنِ الْحَارِثِ بْنِ حَصِيرَةَ عَنْ صَخْرِ بْنِ الْحَكَمِ الْفَزَارِيِّ عَنْ حَنَانِ بْنِ الْحَارِثِ الْأَزْدِيِّ عَنِ الرَّبِيعِ بْنِ جَمِيلِ الضَّبِّيِّ عَنْ مَالِكِ بْنِ ضَمْرَةَ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 الْحَوْضَ رَايَةُأَمِيرِ الْمُؤْمِنِينَ وَ إِمَامِ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 الْأَكْبَرَ وَ صَدَّقْنَاهُ وَ وَازَرْنَا الْأَصْغَرَ وَ نَصَرْنَاهُ وَ قَاتَلْنَا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يَظْمَئُونَ بَعْدَهَا أَبَداً وَجْهُ إِمَامِهِمْ كَالشَّمْسِ الطَّالِعَةِ وَ وُجُوهُهُمْ كَالْقَمَرِ لَيْلَةَ الْبَدْرِ وَ كَأَضْوَإِ نَجْمٍ فِي السَّمَاءِ</w:t>
      </w:r>
      <w:r>
        <w:rPr>
          <w:rFonts w:eastAsia="Amiri" w:cs="Amiri" w:ascii="Amiri" w:hAnsi="Amiri"/>
          <w:color w:val="111111"/>
          <w:sz w:val="28"/>
          <w:szCs w:val="28"/>
          <w:rtl w:val="true"/>
          <w:lang w:bidi="ar-SA"/>
        </w:rPr>
        <w:t xml:space="preserve">. </w:t>
      </w:r>
      <w:bookmarkStart w:id="476" w:name="pg7920_97640"/>
    </w:p>
    <w:p>
      <w:pPr>
        <w:pStyle w:val="Heading3"/>
        <w:numPr>
          <w:ilvl w:val="2"/>
          <w:numId w:val="1"/>
        </w:numPr>
        <w:rPr/>
      </w:pPr>
      <w:bookmarkStart w:id="477" w:name="__RefHeading___Toc6392260_1051229030"/>
      <w:bookmarkStart w:id="478" w:name="_Toc161"/>
      <w:bookmarkEnd w:id="476"/>
      <w:bookmarkEnd w:id="477"/>
      <w:r>
        <w:rPr/>
        <w:t>163</w:t>
      </w:r>
      <w:r>
        <w:rPr>
          <w:rtl w:val="true"/>
        </w:rPr>
        <w:t xml:space="preserve">. </w:t>
      </w:r>
      <w:r>
        <w:rPr>
          <w:rtl w:val="true"/>
        </w:rPr>
        <w:t>چهره‌های درخشان در روز قیامت</w:t>
      </w:r>
      <w:bookmarkEnd w:id="478"/>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امیرمؤمنان و پیشوای دست‌وروسفیدان در کنار حوض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او و یارانش روشن و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ثقل گرانبهای من چه برخوردی داشتید؟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ثقل اکبر یعنی قرآن پیروی کرده و تصدیقش نمودیم و ثقل اصغر 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و کمک کرده و در رکاب او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سیراب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آن حوض می‌نوشند که بعد از آن دیگر هرگز تشنه نمی‌شوند، صورت پیشوای آنان همچو خورشید فروزان و صورت آن‌ها همچو ماه شب چهارده و نورانی‌تر از ستاره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كفاية الطالب الذي قدمنا ذكره فيما ذكره في الباب الثاني و الأربعين في تسمية مناد من بطنان العرش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وصي رسول رب العالمين و أمير المؤمنين و قائد الغر المحجلين إلى جنات النعيم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و الأربعون في تخصيص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بالنداء من بطنان العرش يوم القيامة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الْمُقْرِي عَتِيقُ بْنُ أَبِي الْفَضْلِ السَّلْمَانِيُّ أَخْبَرَنَا مُحَدِّثُ الشَّامِ أَبُو الْقَاسِمِ عَلِيٌّ أَخْبَرَنَا أَبُو الْقَاسِمِ إِسْمَاعِيلُ بْنُ أَحْمَدَ السَّمَرْقَنْدِيُّ أَخْبَرَنَا أَبُو الْحُسَيْنِ عَاصِمُ بْنُ الْحَسَنِ بْنِ مُحَمَّدٍ الْعَاصِمِيُّ أَخْبَرَنَا عَبْدُ الْوَاحِدِ بْنُ مُحَمَّدِ بْنِ عَبْدِ اللَّهِ بْنِ مَهْدِيٍّ أَخْبَرَنَا أَبُو الْعَبَّاسِ أَحْمَدُ بْنُ مُحَمَّدِ بْنِ سَعِيدٍ الْهَمْدَانِيُّ حَدَّثَنَا مُحَمَّدُ بْنُ أَحْمَدَ بْنِ الْحَسَنِ الْقَطَوَانِيُّ حَدَّثَنَا خُزَيْمَةُ بْنُ مَاهَانَ الْمَرْوَزِيُّ حَدَّثَنَا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مَا فِيهِ رَاكِبٌ إِلَّا نَحْنُ أَرْبَعَةٌ</w:t>
      </w:r>
      <w:r>
        <w:rPr>
          <w:rFonts w:eastAsia="Amiri" w:cs="Amiri" w:ascii="Amiri" w:hAnsi="Amiri"/>
          <w:color w:val="111111"/>
          <w:sz w:val="28"/>
          <w:szCs w:val="28"/>
          <w:rtl w:val="true"/>
          <w:lang w:bidi="ar-SA"/>
        </w:rPr>
        <w:t xml:space="preserve">. </w:t>
      </w:r>
      <w:bookmarkStart w:id="479" w:name="pg7920_97641"/>
    </w:p>
    <w:p>
      <w:pPr>
        <w:pStyle w:val="BookText"/>
        <w:rPr/>
      </w:pPr>
      <w:bookmarkEnd w:id="479"/>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مَنْهَؤُلَاءِ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وَ أَسَدُ رَسُولِهِ عَلَى نَاقَتِيَ الْعَضْبَاءَ وَ أَخِي عَلِيُّ بْنُ أَبِي طَالِبٍ عَلَى نَاقَةٍ مِنْ نُوقِ الْجَنَّةِ مُدَبَّجَةَ الْجَنْبَيْنِ عَلَيْهِ حُلَّتَانِ خَضْرَاوَانِ مِنْ كِسْوَةِ الرَّحْمَنِ عَلَى رَأْسِهِ تَاجٌ مِنْ نُورٍ لِذَلِكَ التَّاجِ سَبْعُونَ رُكْناً عَلَى كُلِّ رُكْنٍ يَاقُوتَةٌ حَمْرَاءُ تُضِي‌ءُ لِلرَّاكِبِ مِنْ مَسِيرَةِ ثَلَاثَةِ أَيَّامٍ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أَوْ نَبِيٌّ مُرْسَلٌ أَوْ حَامِلُ عَرْشٍ؟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وَ لَا بِنَبِيٍّ مُرْسَلٍ وَ لَا حَامِلِ عَرْشٍ، هَذَا عَلِيُّ بْنُ أَبِي طَالِبٍ وَصِيُّ رَسُولِ رَبِّ الْعَالَمِينَ وَ أَمِيرُ الْمُؤْمِنِينَ وَ قَائِدُ الْغُرِّ الْمُحَجَّلِينَ إِلَى جَنَّاتِ النَّعِيمِ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392262_1051229030"/>
      <w:bookmarkStart w:id="481" w:name="_Toc162"/>
      <w:bookmarkEnd w:id="480"/>
      <w:r>
        <w:rPr/>
        <w:t>164</w:t>
      </w:r>
      <w:r>
        <w:rPr>
          <w:rtl w:val="true"/>
        </w:rPr>
        <w:t xml:space="preserve">. </w:t>
      </w:r>
      <w:r>
        <w:rPr>
          <w:rtl w:val="true"/>
        </w:rPr>
        <w:t xml:space="preserve">تاج شگفت‌انگیز قیامت بر سر مبارک مولا علی </w:t>
      </w:r>
      <w:r>
        <w:rPr>
          <w:rtl w:val="true"/>
        </w:rPr>
        <w:t>(</w:t>
      </w:r>
      <w:r>
        <w:rPr>
          <w:rtl w:val="true"/>
        </w:rPr>
        <w:t>علیه السلام</w:t>
      </w:r>
      <w:r>
        <w:rPr>
          <w:rtl w:val="true"/>
        </w:rPr>
        <w:t>)</w:t>
      </w:r>
      <w:bookmarkEnd w:id="481"/>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این مردم می‌آید که در آن روز هیچ سواره‌ای جز ما چهار نفر نیست، عمویش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کیستند؟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براق، و 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شتری که قومش آن را پی کرده و کشتند، و عمویم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شیر پیامبرش بر شتر عضبای من، و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از شتران بهشت سوارند، درحالی‌که دو طرف شتر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پارچه‌های دیبا آراسته شده و بر خود او دو دست لباس سبزرنگ از جانب خدای رحمان و بر سرش تاجی از نور می‌باشد، برای آن تاج هفتاد پایه که بر هر پایه‌ای یاقوتی قرمز رنگ است که به‌اندازه سه روز راه سواره‌ای را روشن می‌کند و در دست او پرچم حمد می‌باشد درحالی‌که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w:t>
      </w:r>
    </w:p>
    <w:p>
      <w:pPr>
        <w:pStyle w:val="BookText"/>
        <w:rPr/>
      </w:pPr>
      <w:r>
        <w:rPr>
          <w:rFonts w:ascii="IRNazanin" w:hAnsi="IRNazanin" w:eastAsia="IRNazanin"/>
          <w:color w:val="111111"/>
          <w:sz w:val="28"/>
          <w:sz w:val="28"/>
          <w:szCs w:val="28"/>
          <w:rtl w:val="true"/>
          <w:lang w:bidi="fa-IR"/>
        </w:rPr>
        <w:t xml:space="preserve">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آیا فرشتۀ مقرّب یا پیامبر مرسل یا بردارندۀ عرش است؟ پس از دل عرش ندا می‌آید، او نه فرشتۀ مقرّب و نه پیامبر مرسل و نه بردارندۀ عرش است، بلکه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فرستادۀ پرودگار جهانیان، و امیرمؤمنان، و پیشوای دست‌وروسفیدان به‌سوی بهشت و باغستان‌های پر ناز و نعمت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كفاية الطالب أيضاً الذي أشرنا إليه في ما ذكره في الباب الرابع و الخمسين منه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سيد المسلمين و قائد الغر المحجلين و خاتم الوصيين نذكره بلفظه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إِبْرَاهِيمُ بْنُ مَحْمُودِ بْنِ سَالِمِ بْنِ مَهْدِيٍّ بِبَغْدَادَ وَ عَبْدُ الْمَلِكِ بْنُ أَبِي الْبَرَكَاتِ بْنِ الْقَاسِمِ بْنِ قينا بْنِ مُحَمَّدِ بْنِ عَبْدِ الْبَاقِي وَ أَخْبَرَنَا أَبُو طَالِبِ بْنُ مُحَمَّدِ بْنِ عَلِيٍّ الْجَوْهَرِيُّ وَ عَلِيُّ بْنُ مُحَمَّدِ بْنِ عَبْدِ السَّمِيعِ بْنِ الْوَاثِقِ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البطي أَخْبَرَنَا أَبُو الفضلين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عَبْدِ اللَّهِ حَدَّثَنَا مُحَمَّدُ بْنُ أَحْمَدَ بْنِ عَلِيٍّ حَدَّثَنَا مُحَمَّدُ بْنُ عُثْمَانَ بْنِ أَبِي شَيْبَةَ حَدَّثَنَا إِبْرَاهِيمُ بْنُ مَحْمُودِ بْنِ مَيْمُونٍ حَدَّثَنَا عَلِيُّ بْنُ عَابِسٍ عَنِ الْحَارِثِ بْنِ حَصِيرَةَ عَنِ الْقَاسِمِ بْنِ الْعَيْنِيِّ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وَضُوءاً يُعِينُنِي، فَتَوَضَّأَ ثُمَّ قَامَ وَ 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 كَتَمْتُهُ،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482" w:name="pg7920_97643"/>
    </w:p>
    <w:p>
      <w:pPr>
        <w:pStyle w:val="BookText"/>
        <w:rPr/>
      </w:pPr>
      <w:bookmarkEnd w:id="482"/>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مُسْتَبْشِراً فَاعْتَنَقَهُ ثُمَّ جَعَلَ يَمْسَحُ عَرَقَ وَجْهِهِ بِوَجْهِهِ وَ يَمْسَحُ عَرَقَ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بِي شَيْئاً مَا صَنَعْتَ بِي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بَعْدِي؟</w:t>
      </w:r>
    </w:p>
    <w:p>
      <w:pPr>
        <w:pStyle w:val="Heading3"/>
        <w:numPr>
          <w:ilvl w:val="2"/>
          <w:numId w:val="1"/>
        </w:numPr>
        <w:rPr/>
      </w:pPr>
      <w:bookmarkStart w:id="483" w:name="__RefHeading___Toc6392264_1051229030"/>
      <w:bookmarkStart w:id="484" w:name="_Toc163"/>
      <w:bookmarkEnd w:id="483"/>
      <w:r>
        <w:rPr/>
        <w:t>165</w:t>
      </w:r>
      <w:r>
        <w:rPr>
          <w:rtl w:val="true"/>
        </w:rPr>
        <w:t xml:space="preserve">. </w:t>
      </w:r>
      <w:r>
        <w:rPr>
          <w:rtl w:val="true"/>
        </w:rPr>
        <w:t>امیر و مهتر مسلمانان کیست؟</w:t>
      </w:r>
      <w:bookmarkEnd w:id="484"/>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 من بریز و در فراهم‌کردن آب مرا یاری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گرفته و به نماز ایستاده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بر تو وارد می‌شود امیرمؤمنان و مهتر مسلمان و پیشوای دست‌وروسفیدان و پایان دهندۀ همه جانشینان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انصار قرار بده و من آن را کتمان و پوشیده داشتم که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برخاسته و او را در آغوش گرفتند، سپس عرق صورتشان را به صورت او کشیدند و عرق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خودشان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با من کاری کردی که پیش از این‌چنین کاری با من نکرده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اداکننده دیون من یا رسانندۀ دین و شریعت من هستی و صدای مرا به گوش آن‌ها می‌رسانی و بعد از من در هر چه اختلاف پیدا کنند برای آن‌ها بیان می‌کنی</w:t>
      </w:r>
      <w:r>
        <w:rPr>
          <w:rFonts w:eastAsia="IRNazanin" w:cs="IRNazanin"/>
          <w:color w:val="111111"/>
          <w:sz w:val="28"/>
          <w:szCs w:val="28"/>
          <w:rtl w:val="true"/>
          <w:lang w:bidi="fa-IR"/>
        </w:rPr>
        <w:t>.</w:t>
      </w:r>
      <w:r>
        <w:rPr>
          <w:rStyle w:val="FootnoteAnchor"/>
          <w:rtl w:val="true"/>
        </w:rPr>
        <w:footnoteReference w:id="32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كفاية الطالب الذي أشرنا إليه فيما ذكره في الباب التاسع و الثمانين منه في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bookmarkStart w:id="485" w:name="pg7920_97644"/>
    </w:p>
    <w:p>
      <w:pPr>
        <w:pStyle w:val="BookText"/>
        <w:rPr/>
      </w:pPr>
      <w:bookmarkEnd w:id="485"/>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الْعَدْلُ مُحَمَّدُ بْنُ طَرْخَانَ الدِّمَشْقِيُّ بِهَا عَنِ الْحَافِظِ أَبِي الْعَلَاءِ الْحَسَنِ بْنِ أَحْمَدَ الْعَطَّارِ حَدَّثَنَا نُورُ الْهُدَى أَبُو‌طَالِبٍ الْحَسَنُ بْنُ مُحَمَّدِ بْنِ عَلِيٍّ الْوَشَّاءُ عَنِ الْإِمَامِ مُحَمَّدِ بْنِ أَحْمَدَ بْنِ عَلِيِّ بْنِ الْحَسَنِ بْنِ شَاذَانَ حَدَّثَنَا طَلْحَةُ بْنُ أَحْمَدَ بْنِ مُحَمَّدٍ حَدَّثَنَا أَبُو زَكَرِيَّا النَّيْشَابُورِيُّ عَنْ شَابُورَ بْنِ عَبْدِ الرَّحْمَنِ عَنْ عَلِيِّ بْنِ عَبْدِ اللَّهِ بْنِ عَبْدِ الْحَمِيدِ عَنْ هَيْثَمٍ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دَخَلْتُ 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نُورُ الشَّمْسِ وَ لَا نُورُ الْقَمَرِ وَ لَكِنْ جَارِيَةٌ مِنْ جَوَارِي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مِنْ قَصْرِهَا فَنَظَرَتْ إِلَيْكَ وَ ضَحِكَتْ وَ هَذَا النُّورُ خَرَجَ مِنْ فِيهَا وَ هِيَ تَدُورُ فِي الْجَنَّةِ إِلَى أَنْ يَدْخُلَهَا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392266_1051229030"/>
      <w:bookmarkStart w:id="487" w:name="_Toc164"/>
      <w:bookmarkEnd w:id="486"/>
      <w:r>
        <w:rPr/>
        <w:t>166</w:t>
      </w:r>
      <w:r>
        <w:rPr>
          <w:rtl w:val="true"/>
        </w:rPr>
        <w:t xml:space="preserve">. </w:t>
      </w:r>
      <w:r>
        <w:rPr>
          <w:rtl w:val="true"/>
        </w:rPr>
        <w:t>نور شگفت‌انگیز در شب معراج</w:t>
      </w:r>
      <w:bookmarkEnd w:id="487"/>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مرا به آسمان بردند وارد بهشت شدم، نوری را دیدم که به صورتم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می‌بینم؟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و نور ماه نیست، بلکه کنیزی ازکنیزان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کاخش بیرون آمده و به تو نگاه کرد و خندید و این نور از دهان او بیرون آمد و او در بهشت می‌گردد تا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شود</w:t>
      </w:r>
      <w:r>
        <w:rPr>
          <w:rFonts w:eastAsia="IRNazanin" w:cs="IRNazanin"/>
          <w:color w:val="111111"/>
          <w:sz w:val="28"/>
          <w:szCs w:val="28"/>
          <w:rtl w:val="true"/>
          <w:lang w:bidi="fa-IR"/>
        </w:rPr>
        <w:t>.</w:t>
      </w:r>
      <w:r>
        <w:rPr>
          <w:rStyle w:val="FootnoteAnchor"/>
          <w:rtl w:val="true"/>
        </w:rPr>
        <w:footnoteReference w:id="326"/>
      </w:r>
      <w:bookmarkStart w:id="488" w:name="pg7920_97645"/>
    </w:p>
    <w:p>
      <w:pPr>
        <w:pStyle w:val="BookText"/>
        <w:rPr/>
      </w:pPr>
      <w:bookmarkEnd w:id="488"/>
      <w:r>
        <w:rPr>
          <w:rFonts w:eastAsia="IRNazanin" w:cs="IRNazanin"/>
          <w:color w:val="111111"/>
          <w:sz w:val="28"/>
          <w:szCs w:val="28"/>
          <w:lang w:bidi="fa-IR"/>
        </w:rPr>
        <w:t>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جزء فيه أخبار ملاح منتقاة من نسخة عتيقة في تسمية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و قائد الغر المحجلين و سيد ولد آدم يوم القيامة ما خلا النبيين و المرسلين</w:t>
      </w:r>
    </w:p>
    <w:p>
      <w:pPr>
        <w:pStyle w:val="BookText"/>
        <w:rPr/>
      </w:pPr>
      <w:r>
        <w:rPr>
          <w:rFonts w:ascii="Amiri" w:hAnsi="Amiri" w:eastAsia="Amiri" w:cs="Amiri"/>
          <w:color w:val="111111"/>
          <w:sz w:val="28"/>
          <w:sz w:val="28"/>
          <w:szCs w:val="28"/>
          <w:rtl w:val="true"/>
          <w:lang w:bidi="ar-SA"/>
        </w:rPr>
        <w:t>فَقَالَ فِي الْجُزْءِ الْمَذْكُورِ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الْأَشْعَثُ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زَيْدٍ النَّهْشَلِيُّ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الْغَدَاةِ وَ كَانَ يُحِبُّ أَنْ لَا يَسْبِقَهُ إِلَيْهِ أَحَدٌ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الدَّارِ وَ إِذَا رَأْسُهُ فِي حَجْرِ 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 إِنَّ لَكَ عِنْدِي مَدِيحَةً أُهْدِيهَا إِلَيْكَ أَنْتَ أَمِيرُ الْمُؤْمِنِينَ وَ قَائِدُ الْغُرِّ الْمُحَجَّلِينَ وَ سَيِّدُ وُلْدِ آدَمَ يَوْمَ الْقِيَامَةِ مَا خَلَا النَّبِيِّينَ وَ الْمُرْسَلِينَ لِوَاءُ الْحَمْدِ بِيَدِكَ يَوْمَ الْقِيَامَةِ تُزَفُّ أَنْتَ وَ شِيعَتُكَ مَعَ مُحَمَّدٍ وَ حِزْبِهِ إِلَى الْجِنَانِ وَ قَدْ أَفْلَحَ مَنْ وَالاكَ وَ خَابَ وَ خَسِرَ مَنْ تَوَلَّاكَ مَنْ يُحِبُّ مُحَمَّداً أَحَبُّوكَ وَ مَنْ يُبْغِضُهُ أَبْغَضُوكَ لَنْ تَنَالَهُمْ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صَفْوَةَ اللَّهِ فَأَخَذَ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بِاسْمٍ سَمَّاكَ اللَّهُ بِهِ وَ هُوَ الَّذِي أَلْقَى مَحَبَّتَكَ فِي قُلُوبِ الْمُؤْمِنِينَ وَ رَهْبَتَكَ فِي صُدُورِ الْكَافِرِينَ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392268_1051229030"/>
      <w:bookmarkStart w:id="490" w:name="_Toc165"/>
      <w:bookmarkEnd w:id="489"/>
      <w:r>
        <w:rPr/>
        <w:t>167</w:t>
      </w:r>
      <w:r>
        <w:rPr>
          <w:rtl w:val="true"/>
        </w:rPr>
        <w:t xml:space="preserve">. </w:t>
      </w:r>
      <w:r>
        <w:rPr>
          <w:rtl w:val="true"/>
        </w:rPr>
        <w:t xml:space="preserve">هدیه جبریل </w:t>
      </w:r>
      <w:r>
        <w:rPr>
          <w:rtl w:val="true"/>
        </w:rPr>
        <w:t>(</w:t>
      </w:r>
      <w:r>
        <w:rPr>
          <w:rtl w:val="true"/>
        </w:rPr>
        <w:t>علیه السلام</w:t>
      </w:r>
      <w:r>
        <w:rPr>
          <w:rtl w:val="true"/>
        </w:rPr>
        <w:t xml:space="preserve">) </w:t>
      </w:r>
      <w:r>
        <w:rPr>
          <w:rtl w:val="true"/>
        </w:rPr>
        <w:t xml:space="preserve">به مولا علی </w:t>
      </w:r>
      <w:r>
        <w:rPr>
          <w:rtl w:val="true"/>
        </w:rPr>
        <w:t>(</w:t>
      </w:r>
      <w:r>
        <w:rPr>
          <w:rtl w:val="true"/>
        </w:rPr>
        <w:t>علیه السلام</w:t>
      </w:r>
      <w:r>
        <w:rPr>
          <w:rtl w:val="true"/>
        </w:rPr>
        <w:t>)</w:t>
      </w:r>
      <w:bookmarkEnd w:id="49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w:t>
      </w:r>
    </w:p>
    <w:p>
      <w:pPr>
        <w:pStyle w:val="BookText"/>
        <w:rPr/>
      </w:pPr>
      <w:r>
        <w:rPr>
          <w:rFonts w:ascii="IRNazanin" w:hAnsi="IRNazanin" w:eastAsia="IRNazanin"/>
          <w:color w:val="111111"/>
          <w:sz w:val="28"/>
          <w:sz w:val="28"/>
          <w:szCs w:val="28"/>
          <w:rtl w:val="true"/>
          <w:lang w:bidi="fa-IR"/>
        </w:rPr>
        <w:t xml:space="preserve">دوست می‌داشت که کسی زودتر از ایشان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بودند درحالی‌که سرشان در دامن دحیۀ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چگونه است؟عرض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از جانب ما اهل‌بیت پاداشی نیکو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بسیار دوست می‌دارم، همانا نزد من ستایشی برای شماست که آن را به شما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امیرمؤمنان، و پیشوای دست‌وروسفیدان، و در روز قیامت مهتر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پیامبران و فرستادگان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پرچم حمد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به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به‌سوی بهشت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به‌تحقیق هر کس که تو را دوست داشته باشد رستگار، و هر کس از تو رو بگرداند ناکام و زیان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تو را دوست می‌دارد و هر کس با او دشمن باشد با تو دشمنی نماید و هرگز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نزدیک من بیا و سر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در دامن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و سر و صدا چیست؟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ایشان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نبود بلکه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را به نامی نامید که خداوند عزّ وجل تو را به آن نامیده است و او کسی است که دوستی و محبت تو را در دل‌های اهل ایمان و ترس از تو را در سینه‌های کافران افکنده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جزء عليه رواية أبي بكر أحمد بن جعفر بن حمدان بن مالك القطيعي في تسمية مناد ينادي من بطنان العرش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وصي رسول رب العالمين و أمير المؤمنين و قائد الغر المحجلين </w:t>
      </w:r>
    </w:p>
    <w:p>
      <w:pPr>
        <w:pStyle w:val="BookText"/>
        <w:rPr/>
      </w:pPr>
      <w:r>
        <w:rPr>
          <w:rFonts w:ascii="Amiri" w:hAnsi="Amiri" w:eastAsia="Amiri" w:cs="Amiri"/>
          <w:color w:val="111111"/>
          <w:sz w:val="28"/>
          <w:sz w:val="28"/>
          <w:szCs w:val="28"/>
          <w:rtl w:val="true"/>
          <w:lang w:bidi="ar-SA"/>
        </w:rPr>
        <w:t>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خُزَيْمَةُ بْنُ مَاهَانَ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وَ أَسَدُ رَسُولِهِ عَلَى نَاقَتِي الْعَضْبَاءَ وَ أَخِي عَلِيُّ بْنُ أَبِي طَالِبٍ عَلَى نَاقَةٍ مِنْ نُوقِ الْجَنَّةِمُدَبَّجَةَ الْجَنْبَيْنِ عَلَيْهِ حُلَّتَانِ خَضْرَاوَانِ مِنْ كِسْوَةِ الرَّحْمَنِ عَلَى رَأْسِهِ تَاجٌ مِنْ نُورٍ لِذَلِكَ التَّاجِ سَبْعُونَ رُكْناً عَلَى كُلِّ رُكْنٍ يَاقُوتَةٌ حَمْرَاءُ تُضِي‌ءُ لِلرَّاكِبِ مَسِيرَةَ ثَلَاثَةِ أَيَّامٍ وَ بِيَدِهِ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أَوْ نَبِيٌّ مُرْسَلٌ أَوْ حَامِلُ عَرْشٍ؟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لَا نَبِيٍّ مُرْسَلٍ وَ لَا حَامِلِ عَرْشٍ هَذَا عَلِيُّ بْنُ أَبِي طَالِبٍ وَصِيُّ رَسُولِ رَبِّ الْعَالَمِينَ وَ أَمِيرُ الْمُؤْمِنِينَ وَ قَائِدُ الْغُرِّ الْمُحَجَّلِينَ فِي جَنَّاتِ النَّعِيمِ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این حدیث درست بر معنای حدیث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آن‌جا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جزء عتيق عليه مكتوب في هذا الجزء حديث الرايات و خطبة أبي بن كعب و عليه سماع تاريخه في جمادى الآخرة سنة اثنتين و أربعمائة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إمام الغر المحجلين فقد تقدم هذا الحديث بغير هذا الإسناد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 اللَّهِ مُحَمَّدُ بْنُ عَبْدِ اللَّهِ </w:t>
      </w:r>
    </w:p>
    <w:p>
      <w:pPr>
        <w:pStyle w:val="BookText"/>
        <w:rPr/>
      </w:pPr>
      <w:r>
        <w:rPr>
          <w:rFonts w:ascii="Amiri" w:hAnsi="Amiri" w:eastAsia="Amiri" w:cs="Amiri"/>
          <w:color w:val="111111"/>
          <w:sz w:val="28"/>
          <w:sz w:val="28"/>
          <w:szCs w:val="28"/>
          <w:rtl w:val="true"/>
          <w:lang w:bidi="ar-SA"/>
        </w:rPr>
        <w:t>الْحُسَيْنِ الْجُعْفِيُّ قِرَاءَةً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الْفَرَزْدَقُ الْقَطْعِيُّ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 عَبْدُ اللَّهِ بْنُ عَبْدِ الْمَلِكِ عَنِ الْحَارِثِ بْنِ حَصِيرَةَ عَنْ صَخْرِ بْنِ الْحَكَمِ الْفَزَارِيِّ عَنْ حَيَّانَ بْنِ الْحَارِثِ الْأَزْدِيِّ يُكَنَّى أَبَا عَقِيلٍ عَنِ الرَّبِيعِ بْنِ جَمِيلِ الضَّبِّيِّ عَنْ مَالِكِ بْنِ ضَمْرَةَ الرَّوَّاسِيِّ عَنْ أَبِي ذَرٍّ الْغِفَارِيِّ أَنَّهُ اجْتَمَعَ هُوَ وَ عَلِيُّ بْنُ أَبِي طَالِبٍ وَ عَبْدُ اللَّهِ بْنُ مَسْعُودٍ وَ الْمِقْدَادُ بْنُ الْأَسْوَدِ وَ عَمَّارُ بْنُ يَاسِرٍ وَ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حَدِيثاً نَذْكُرُ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فَنَشْهَدُ لَهُ وَ نَدْعُو لَهُ وَ نُصَدِّقُهُ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مَا هَذَا زَمَانُ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حَدِّثْنَا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سُئِلْتُ عَنِ الْمُعْضِلَاتِ فَحَذَرْتُهُنَّ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حَدِّثْنَا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قَرَأْتُ الْقُرْآنَ لَمْ أُسْأَلْ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حَدِّثْنَا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إِنَّمَا كُنْتُ فَارِساً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وَ لَكِنْ أَنْتُمْ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حَدِّثْنَا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لَقَدْ عَلِمْتُمْ أَنِّي إِنْسَانٌ أَنْسَى إِلَّا أَنْ أُذَكَّرَ فَأَذْكُرَ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أُحَدِّثُكُمْ بِحَدِيثٍ سَمِعْتُمُوهُ أَوْ مَنْ سَمِعَهُ مِنْكُمْ بَلَّغَ تَشْهَدُونَ أَنْ لا إله إلّا الله وَ أَنَّ مُحَمَّداً عَبْدُهُ وَ رَسُولُهُ وَ أَنَّ السَّاعَةَ آتِيَةٌ لا رَيْبَ فِيها وَ أَنَّ اللَّهَ يَبْعَثُ مَنْ فِي الْقُبُورِ وَ أَنَّ الْبَعْثَ حَقٌّ وَ أَنَّ الْجَنَّةَ حَقٌّ وَ أَنَّ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مِنَ الشَّاهِدِينَ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شَرَّ الْأَوَّلِينَ وَ الْآخِرِينَ </w:t>
      </w:r>
    </w:p>
    <w:p>
      <w:pPr>
        <w:pStyle w:val="BookText"/>
        <w:rPr/>
      </w:pPr>
      <w:r>
        <w:rPr>
          <w:rFonts w:ascii="Amiri" w:hAnsi="Amiri" w:eastAsia="Amiri" w:cs="Amiri"/>
          <w:color w:val="111111"/>
          <w:sz w:val="28"/>
          <w:sz w:val="28"/>
          <w:szCs w:val="28"/>
          <w:rtl w:val="true"/>
          <w:lang w:bidi="ar-SA"/>
        </w:rPr>
        <w:t>اثْنَا عَشَرَ سِتَّةٌ مِنَ الْأَوَّلِينَ وَ سِتَّةٌ مِنَ الْآخِرِينَ؟ ثُمَّ سَمَّى مِنَ الْأَوَّلِينَ ابْنَ آدَمَ النَّبِيِّ الَّذِي قَتَلَ أَخَاهُ وَ فِرْعَوْنَ وَ هَامَانَ وَ قَارُونَ وَ السَّامِرِيَّ وَ الدَّجَّالَ اسْمُهُ فِي الْأَوَّلِينَ وَ يَخْرُجُ فِي الْآخِرِينَ، وَ سَمَّى مِنَ الْآخِرِينَ سِتَّةً الْعِجْلَ وَ هُوَ عُثْمَانُ وَ فِرْعَوْنَ وَ هُوَ مُعَاوِيَةُ وَ هَامَانَ وَ هُوَ زِيَادُ بْنُ أَبِي سُفْيَانَ وَ قَارُونَ وَ هُوَ سَعْدُ بْنُ أَبِي وَقَّاصٍ وَ السَّامِرِيَّ وَ هُوَ عَبْدُ اللَّهِ بْنُ قَيْسٍ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قِتَالَ وَ الْأَبْتَرَ وَ هُوَ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أَبْتَرُهَا بِعَيْنِهَا لَا دِينٌ وَ لَا 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مِنَ الشَّاهِدِينَ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أُمَّتِي مَنْ يَرِدُ عَلَيَّ الْحَوْضَ عَلَى خَمْسِ رَايَاتٍ؟ أَوَّلُهُنَّ رَايَةُ الْعِجْلِ فَأَقُومُ فَآخُذُ بِيَدِهِ فَإِذَا أَخَذْتُ بِيَدِهِ اسْوَدَّ وَجْهُهُ وَ رَجَفَتْ قَدَمَاهُ وَ خَفَقَتْ أَحْشَاؤُهُ وَ فُعِلَ ذَلِكَ بِمَنْ مَعَهُ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وَ اضْطَهَدْنَاهُ وَ أَمَّا الْأَصْغَرُ فَابْتَزَزْنَا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ذَاتَ الشِّمَالِ فَيَنْصَرِفُونَ ظِمَاءً مُظْمَئِينَ مُسْوَدَّةً وُجُوهُهُمْ لَا يَطْعَمُونَ مِنْهُ قَطْرَةً، ثُمَّ تَرِدُ عَلَيَّ رَايَةُ فِرْعَوْنِ أُمَّتِي وَ هُمْ أَكْثَرُ النَّاسِ الْبَهْرَجِيُّونَ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الْبَهْرَجِيُّونَ؟ أَ بَهْرَجُوا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بَهْرَجُوا دِينَهُمْ وَ هُمُ الَّذِينَ يَغْضَبُونَ لِلدُّنْيَا وَ لَهَا يَرْضَوْنَ وَ لَهَا يَسْخَطُونَ وَ لَهَا يَنْصَبُونَ فَأَقُومُ فَآخُذُ بِيَدِ صَاحِبِهِمْ فَإِذَا أَخَذْتُ بِيَدِهِ اسْوَدَّ وَجْهُهُ وَ رَجَفَتْ قَدَمَاهُ وَ خَفَقَتْ أَحْشَاؤُهُ وَ فُعِلَ ذَلِكَ بِمَنْ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قَاتَلْنَا الْأَصْغَرَ وَ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طَرِيقَ أَصْحَابِكُمْ فَيَنْصَرِفُونَ ظِمَاءً مُظْمَئِينَ مُسْوَدَّةً وُجُوهُهُمْ لَا يَطْعَمُونَ مِنْهُ قَطْرَةً، ثُمَّ تَرِدُ عَلَيَّ رَايَةُ عَبْدِ اللَّهِ </w:t>
      </w:r>
    </w:p>
    <w:p>
      <w:pPr>
        <w:pStyle w:val="BookText"/>
        <w:rPr/>
      </w:pPr>
      <w:r>
        <w:rPr>
          <w:rFonts w:ascii="Amiri" w:hAnsi="Amiri" w:eastAsia="Amiri" w:cs="Amiri"/>
          <w:color w:val="111111"/>
          <w:sz w:val="28"/>
          <w:sz w:val="28"/>
          <w:szCs w:val="28"/>
          <w:rtl w:val="true"/>
          <w:lang w:bidi="ar-SA"/>
        </w:rPr>
        <w:t>بْنِ قَيْسٍ وَ هُوَ إِمَامُ خَمْسِينَ أَلْفاً مِنْ أُمَّتِي فَأَقُومُ فَآخُذُ بِيَدِهِ فَإِذَا أَخَذْتُ بِيَدِهِ اسْوَدَّ وَجْهُهُ وَ رَجَفَتْ قَدَمَاهُ وَ خَفَقَتْ أَحْشَاؤُهُ وَ فُعِلَ ذَلِكَ بِمَنْ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عَصَيْنَاهُ وَ خَذَلْنَا الْأَصْغَرَ وَ خَذَلْنَا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ظِمَاءً مُظْمَئِينَ مُسْوَدَّةً وُجُوهُهُمْ لَا يَطْعَمُونَ مِنْهُ قَطْرَةً، ثُمَّ تَرِدُ عَلَيَّ رَايَةُ الْمُخْدَجِ وَ هُوَ إِمَامُ سَبْعِينَ أَلْفاً مِنَ النَّاسِ فَأَقُومُ فَآخُذُ بِيَدِهِ فَإِذَا أَخَذْتُ بِيَدِهِ اسْوَدَّ وَجْهُهُ وَ رَجَفَتْ قَدَمَاهُ وَ خَفَقَتْ أَحْشَاؤُهُ وَ فَعَلَ ذَلِكَ مَنْ 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عَصَيْنَاهُ وَ قَاتَلْنَا الْأَصْغَرَ وَ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عَلَيَّ رَايَةُ عَلِيِّ بْنِ أَبِي طَالِبٍ أَمِيرِ الْمُؤْمِنِينَ وَ إِمَامِ الْغُرِّ الْمُحَجَّلِينَ فَأَقُومُ فَآخُذُ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 الْأَكْبَرَ وَ صَدَّقْنَاهُ وَ وَازَرْنَا الْأَصْغَرَ وَ نَصَرْنَاهُ وَ قَاتَلْنَا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يَظْمَئُونَ بَعْدَهَا أَبَداً وَجْهُ إِمَامِهِمْ كَالشَّمْسِ الطَّالِعَةِ وَ وُجُوهُهُمْ كَالْقَمَرِ لَيْلَةَ الْبَدْرِ أَوْ كَأَضْوَإِ نَجْمٍ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مُحَمَّدِ بْنِ الْفَرَزْدَقِ حَدَّثَنِي بِهَذَا وَ قَالَ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الْحُسَيْنَ بْنَ عَلِيِّ بْنِ بَزِيعٍ حَدَّثَنِي بِهَذَا وَ قَالَ الْحُسَيْنُ بْنُ عَلِيِّ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يَحْيَى بْنَ الْحَسَنِ حَدَّثَنِي بِهَذَا وَ قَالَ </w:t>
      </w:r>
      <w:bookmarkStart w:id="491" w:name="pg7920_97651"/>
    </w:p>
    <w:p>
      <w:pPr>
        <w:pStyle w:val="BookText"/>
        <w:rPr/>
      </w:pPr>
      <w:bookmarkEnd w:id="491"/>
      <w:r>
        <w:rPr>
          <w:rFonts w:ascii="Amiri" w:hAnsi="Amiri" w:eastAsia="Amiri" w:cs="Amiri"/>
          <w:color w:val="111111"/>
          <w:sz w:val="28"/>
          <w:sz w:val="28"/>
          <w:szCs w:val="28"/>
          <w:rtl w:val="true"/>
          <w:lang w:bidi="ar-SA"/>
        </w:rPr>
        <w:t>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أَبَا عَبْدِ الرَّحْمَنِ حَدَّثَنِي بِهَذَا وَ قَالَ عَبْدُ اللَّهِ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عِنْدَ اللَّهِ أَنَّ الْحَارِثَ بْنَ حَصِيرَةَ حَدَّثَنِي بِهَذَا عَنْ صَخْرِ بْنِ الْحَكَمِ وَ قَالَ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عِنْدَ اللَّهِ أَنَّ صَخْرَ بْنَ الْحَكَمِ حَدَّثَنِي بِهَذَا عَنْ حَيَّانَ بْنِالْحَارِثِ وَ قَالَ صَخْرُ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حَيَّانَ بْنَ الْحَارِثِ حَدَّثَنِي بِهَذَا عَنِ الرَّبِيعِ بْنِ جَمِيلٍ الضَّبِّيِّ وَ قَالَ رَبِيعُ بْنُ جَمِيلٍ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مَالِكَ بْنَ ضَمْرَةَ حَدَّثَنِي بِهَذَا عَنْ أَبِي ذَرٍّ الْغِفَارِيِّ وَ قَالَ مَالِكُ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أَبَا ذَرٍّ الْغِفَارِيَّ حَدَّثَنِي بِهَذَا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بِهَذَا عَنْ جَبْرَئِيلَ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جَبْرَئِيلَ حَدَّثَنِي عَنِ اللَّهِ جَلَّ جَلَالُهُ وَ تَقَدَّسَتْ أَسْمَاؤُهُ وَ قَالَ يُوسُفُ بْنُ كُلَيْبٍ وَ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الرَّحْمَنِ حَدَّثَهُ بِهَذَا الْحَدِيثِ بِهَذَا الْإِسْنَادِ وَ بِهَذَا الْكَلَامِ قَالَ الْحَسَنُ بْنُ عَلِيِّ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إِسْمَاعِيلُ بْنُ أَبَانٍ أَنَّهُ سَمِعَ هَذَا الْحَدِيثَ حَدِيثَ الرَّايَاتِ مِنْ أَبِي عَبْدِ الرَّحْمَنِ الْمَسْعُودِيِّ</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392270_1051229030"/>
      <w:bookmarkStart w:id="493" w:name="_Toc166"/>
      <w:bookmarkEnd w:id="492"/>
      <w:r>
        <w:rPr/>
        <w:t>169</w:t>
      </w:r>
      <w:r>
        <w:rPr>
          <w:rtl w:val="true"/>
        </w:rPr>
        <w:t xml:space="preserve">. </w:t>
      </w:r>
      <w:r>
        <w:rPr>
          <w:rtl w:val="true"/>
        </w:rPr>
        <w:t>بدترین خلقِ اول و آخر</w:t>
      </w:r>
      <w:bookmarkEnd w:id="493"/>
    </w:p>
    <w:p>
      <w:pPr>
        <w:pStyle w:val="BookText"/>
        <w:rPr/>
      </w:pPr>
      <w:r>
        <w:rPr>
          <w:rFonts w:ascii="IRNazanin" w:hAnsi="IRNazanin" w:eastAsia="IRNazanin"/>
          <w:color w:val="111111"/>
          <w:sz w:val="28"/>
          <w:sz w:val="28"/>
          <w:szCs w:val="28"/>
          <w:rtl w:val="true"/>
          <w:lang w:bidi="fa-IR"/>
        </w:rPr>
        <w:t>مالک بن ضمره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رضوان الله تعالی عَلیه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و مقداد بن اسود و عمار بن یاسر و حذیفه بن یمانی رضوان الله تعالی علیهم گرد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برای ما بازگو کنید تا با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کنیم و برای او شهادت داده و دعایش نموده و تصدیقش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حدیثی را بفرمائید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این زمان موقع حدیث‌گفتن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حدیثی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من از مسائل پیچیده و مشکل پرسیده‌ام ولی از نقل آن‌ها پرهیز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حدیثی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من قرآن را خوانده‌ام و از غیر آن چیزی نپرسیده‌ام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حدیثی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من سواره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می‌جنگیدم لکن شما اصحاب حدیث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حدیثی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من شخص فراموش‌کاری هستم مگر چیزی به من یادآوری شود و آن را به یاد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برای شما می‌گویم که شما نیز آن را شنیده‌اید یا کسی اگر از شما شنیده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شهادت می‌دهید که معبودی جز خدای یگانه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هیچ تردیدی نیست که قیامت آمدنی است و خداوند تعالی هر کس را که در قبرهاست بر می‌انگیزد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برانگیختن قیامت حق است و بهشت و آتش جهنم نیز حق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شهادت‌دهندگانم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حاضر نبودید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حدیث کرد که بدترین خلق اول و آخر دوازده نفرند، شش نفر از پیشینیان و شش نفر از دورۀ آخر می‌باشند، آن‌گاه از پیشینیان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برادرش را کشت و فرعون و هامان و قارون و سامری و دجال که نام او در پیشینیان موجود بوده و در دروۀ آخر خروج می‌کند و در دورۀ آخرالزمان هم شش نفر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گوسالۀ این امت یعنی عثمان، و فرعون امت یعنی معاویه، و هامان آن یعنی زیاد بن ابی‌سفیان، و قارون آن یعنی سعد بن ابی‌وقّاص، و سامری آن که او عبدالله بن قیس یعنی ابوموسی اشعری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سامری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ماجرا از این قرار بود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برای توست که هر کس به تو نزدیک شود بگویی مرا لمس نکن یعنی دور شو که با همدیگر تماس نداشته باشیم چون هر کس با او تماس می‌گرفت تب‌دار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اَبتر که عمروعاص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نسبی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این مطلب گواهی می‌دهید؟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 گواه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گواهی نمی‌دهید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بر من وارد می‌شوند؛ اولین پرچم، پرچم همان گوساله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می‌ایستم و دست او را می‌گیرم، وقتی دست او را بگیرم چهره‌اش سیاه شده و پاهایش می‌لرزد و قلبش به طپش می‌افتد و هر کس که با او بوده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گرانبهایم چه‌کار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یعنی قرآن را دروغ پنداشتیم و پاره‌پاره‌اش نمودیم و امانت کوچک‌تر یعنی اهل‌بیت را حقشان را 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چپ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تشنه و روسیاه بر می‌گردند درحالی‌که قطره‌ای آب به آن‌ها داده نمی‌شود تا بنوشند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پرچم فرعون این امت بر من وارد می‌شود و بیشتر مردم که بهرجی هستند زیر آن پرچم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بهرجی‌ها چه کسانی هستند؟ آیا آن‌ها افرادی هستند که راه را بیجا و بیهوده رفته‌اند؟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آن‌ها دینشان را هدر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به‌خاطر دنیا خشمناک و شادمان می‌شوند و برای آن خود را به زحمت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دست جلودار و صاحب آن‌ها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او را بگیرم رویش سیاه شده و قلبش به طپش می‌افتد و هر که با او بوده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امانت گرانبهای من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بزرگ‌تر را دروغ پنداشتیم و پاره‌پاره‌اش کردیم و با کوچک‌تر آن جنگیده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یاران خودتان را بروید و قطره‌ای از آن آب نمی‌نوشند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عبدالله بن قیس به همراه پنجاه هزار نفر از امتم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دست او را می‌گیرم، وقتی دستش را بگیرم رویش سیاه شده و پاهایش می‌لرزد و قلبش به طپش می‌افتد و هر که با او بوده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ثقل و امانت من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را دروغ پنداشتیم و کوچک‌تر را خوار نموده و از او جدا شده و فرمانش را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یاران خودتان را بروید، در نتیجه آن‌ها تشنه و روسیاه بر می‌گردند درحالی‌که قطره‌ای از آن حوض نمی‌نوشند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مُخدَج با پرچمش بر من وارد می‌شود درحالی‌که او پیشوای هفتاد هزار نفر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دست او را می‌گیرم، وقتی دستش را گرفتم رویش سیاه شده و پاهایش می‌لرزد و اندرونش به ترس می‌افتد و هر که با او بوده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ثقل و امانت من چه کردید؟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را دروغ پنداشته و نافرمانی او کردیم و با کوچک‌تر جنگیده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یاران خودتان را بروید، آن‌ها تشنه‌کام و روسیاه بر می‌گردند درحالی که قطره‌ای از آن آب نمی‌نوشند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پرچم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پیشوای دست‌وروسفیدان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می‌ایستم و دست او را می‌گیرم، چهرۀ او و یارانش سفید و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ثقل و امانت من چه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امانت بزرگ‌تر را پیروی نموده و آن را تصدیق کردیم و کوچک‌تر را حمایت و یاری نمودیم و در رکاب او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برگردید و ایشان از آن حوض آبی می‌نوشند که دیگر بعد از آن هرگز تشنه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پیشوای آن‌ها همچو خورشید فروزان و چهره یارانش مانند ماه شب چهارده و ستاره‌های آسمان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مطالب گواهی 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آن از گواهانم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محمد بن عبدالله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حسین بن فرزدق این را برای من حدیث کرد و حسین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حسین بن علی بن بزیع این را برای من حدیث کرد و حسین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یحیی بن حسن این را برای من حدیث کرد و یحیی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ابوعبدالرحمن این را برای من حدیث کرد و عبدالله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حرث بن حضیره این را از صخر بن حکم برای من حدیث کرد و حرث بن حضیره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صخر بن حکم این را از حیان بن حرث برای من حدیث کرد و صخر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حیان بن حرث این را از ربیع بن جمیل برای من حدیث کرد و ربیع بن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شاهد باشید که مالک بن ضمره این را از ابوذر غفاری برای من حدیث کرد و مالک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بر من شاهد باشید که ابوذر غفاری این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کرد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بر من شاهد باشید که این را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خدای جلیل برای من حدیث کرد و یوسف بن </w:t>
      </w:r>
    </w:p>
    <w:p>
      <w:pPr>
        <w:pStyle w:val="BookText"/>
        <w:rPr/>
      </w:pPr>
      <w:r>
        <w:rPr>
          <w:rFonts w:ascii="IRNazanin" w:hAnsi="IRNazanin" w:eastAsia="IRNazanin"/>
          <w:color w:val="111111"/>
          <w:sz w:val="28"/>
          <w:sz w:val="28"/>
          <w:szCs w:val="28"/>
          <w:rtl w:val="true"/>
          <w:lang w:bidi="fa-IR"/>
        </w:rPr>
        <w:t>کلیب و محمد بن حنبل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با این سند و این کلام آن را حدیث کرده است و حسن بن علی بن بزیع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گمانش بر این است که این حدیث پرچم‌ها را از ابوعبدالرحمن مسعودی شنیده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الجزء الذي فيه حديث الرايات الذي أشرنا إليه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 الصديقين و أفضلالمتقين و أطوع الأمة لرب العالمين و أمره بالتسليم عليه بخلافة المؤمنين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الْفَرَزْدَقِ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هَارُونَ الْمُقْرِي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مُخَوَّلُ بْنُ إِبْرَاهِيمَ قَالَ حَدَّثَنَا يَحْيَى بْنُ عَبْدِ اللَّهِ بْنِ الْحَسَنِ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أَبُوبَكْرٍ قَامَ أُبَيُّ بْنُ كَعْبٍ يَوْمَ جُمُعَةٍ وَ كَانَ أَوَّلَ يَوْمٍ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هَاجَرُوا وَ اتَّبَعُوا مَرْضَاتِ الرَّحْمَنِ وَ أَثْنَى اللَّهُ عَلَيْهِمْ فِي الْقُرْآنِ وَ 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تَبَوَّؤُا الدَّارَ وَ الْإِيمانَ وَ يَا مَنْ أَثْنَى اللَّهُ عَلَيْهِمْ فِي الْقُرْآنِ، تَنَاسَيْتُمْ أَمْ نَسِيتُمْ أَمْ بَدَّلْتُمْ أَمْ غَيَّرْتُمْ أَمْ خَذَلْتُمْ أَمْ عَجَزْتُمْ؟ 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مَقَاماً أَقَامَ 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مَنْ كُنْتُ أَنَا نَبِيُّهُ فَهَذَا أَمِيرُهُ؟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طَاعَتُكَ وَاجِبَةٌ عَلَى مَنْ بَعْدِي؟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بِأَهْلِ بَيْتِي خَيْراً فَقَدِّمُوهُمْ وَ لَا تَقَدَّمُوهُمْ وَ أَمِّرُوهُمْ وَ لَا تَأَمَّرُوا عَلَيْهِمْ؟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الْأَئِمَّةُ مِنْ بَعْدِي؟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p>
    <w:p>
      <w:pPr>
        <w:pStyle w:val="BookText"/>
        <w:rPr/>
      </w:pPr>
      <w:r>
        <w:rPr>
          <w:rFonts w:ascii="Amiri" w:hAnsi="Amiri" w:eastAsia="Amiri" w:cs="Amiri"/>
          <w:color w:val="111111"/>
          <w:sz w:val="28"/>
          <w:sz w:val="28"/>
          <w:szCs w:val="28"/>
          <w:rtl w:val="true"/>
          <w:lang w:bidi="ar-SA"/>
        </w:rPr>
        <w:t xml:space="preserve">مَنَارُ الْهُدَى وَ الْمُدِلُّونَ عَلَى اللَّهِ؟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لِمَنْ ضَلَّ؟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الْمُحْيِي لِسُنَّتِي وَ مُعَلِّمُ أُمَّتِي وَ الْقَائِمُ بِحُجَّتِي وَ خَيْرُ مَنْ أُخَلِّفُ بَعْدِي وَ سَيِّدُ أَهْلِ بَيْتِي وَ أَحَبُّ النَّاسِ إِلَى طَاعَتِهِ مِنْ بَعْدِي كَطَاعَتِي عَلَى أُمَّتِي؟</w:t>
      </w:r>
    </w:p>
    <w:p>
      <w:pPr>
        <w:pStyle w:val="BookText"/>
        <w:rPr/>
      </w:pPr>
      <w:r>
        <w:rPr>
          <w:rFonts w:ascii="Amiri" w:hAnsi="Amiri" w:eastAsia="Amiri" w:cs="Amiri"/>
          <w:color w:val="111111"/>
          <w:sz w:val="28"/>
          <w:sz w:val="28"/>
          <w:szCs w:val="28"/>
          <w:rtl w:val="true"/>
          <w:lang w:bidi="ar-SA"/>
        </w:rPr>
        <w:t xml:space="preserve">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 عَلَى عَلِيٍّ أَحَداً مِنْكُمْ وَ وَلَّاهُ فِي كُلِّ غَيْبَةٍ عَلَيْكُمْ؟ أَ وَ لَسْتُمْ تَعْلَمُونَ أَنَّهُمَا كَانَ مَنْزِلَتُهُمَا وَاحِداً وَ أَمْرُهُمَا وَاحِداً؟ أَ وَ لَسْتُمْ تَعْلَمُونَ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غِبْتُ عَنْكُمْ خَلَّفْتُ فِيكُمْ عَلِيّاً فَقَدْ خَلَّفْتُ فِيكُمْ رَجُلًا كَنَفْسِي؟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قَبْلَ مَوْتِهِ فِي بَيْتِ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أَنِ اتَّخِذْ أَخاً مِنْ أَهْلِكَ و اجْعَلْهُ نَبِيّاً وَ اجْعَلْ أَهْلَهُ لَكَ وُلْداً وَ أُطَهِّرْهُمْ مِنَ الْآفَاتِ وَ أَخْلَعْهُمْ مِنَ الذُّنُوبِ؟ فَاتَّخَذَ مُوسَى هَارُونَ وَ وُلْدَهُ وَ كَانُوا أَئِمَّةَ بَنِي إِسْرَائِيلَ مِنْ بَعْدِهِ وَ الَّذِينَ يَحِلُّ لَهُمْ مِنْ مَسَاجِدِهِمْ مَايَحِلُّ لِمُوسَى أَلَا وَ إِنَّ اللَّهَ تَعَالَى أَوْحَى إِلَيَّ أَنْ أَتَّخِذَ عَلِيّاً أَخاً كَمُوسَى اتَّخَذَ هَارُونَ أَخاً وَ أَتَّخِذَ وُلْدَهُ وُلْداً كَمَا اتَّخَذَ مُوسَى وُلْدَ هَارُونَ وُلْداً فَقَدْ طَهَّرْتُهُمْ كَمَا طَهَّرْتُ وُلْدَ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خَتَمْتُ بِكَ النَّبِيِّينَ فَلَا نَبِيَّ بَعْدَكَ فَهُمُ الْأَئِمَّةُ، أَ فَمَا تَعْمَهُونَ أَ مَا تُبْصِرُونَ؟ أَ مَا تَسْمَعُونَ؟ ضُرِبَتْ عَلَيْكُمُ الشُّبُهَاتُ فَكَانَ مَثَلُكُمْ كَمَثَلِ رَجُلٍ فِي سَفَرٍ أَصَابَهُ عَطَشٌ شَدِيدٌ حَتَّى خَشِيَ أَنْ يَهْلِكَ فَلَقِيَ رَجُلًا هَادِياً بِالطَّرِيقِ فَسَأَلَهُ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عَيْنَانِ إِحْدَاهُمَا مَالِحَةٌ وَ الْأُخْرَى عَذْبَةٌ فَإِنْ أَصَبْتَ مِنَ الْمَالِحَةِ ضَلَلْتَ وَ هَلَكْتَ وَ إِنْ أَصَبْتَ الْعَذْبَةَ هُدِيتَ وَ رَوِيتَ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مَثَلُكِ أَيَّتُهَا الْأُمَّةُ الْمُهْمَلَةُ كَمَا زَعَمْتِ وَ ايْمُ اللَّهِ مَا أُهْمِلْتِ لَقَدْ </w:t>
      </w:r>
    </w:p>
    <w:p>
      <w:pPr>
        <w:pStyle w:val="BookText"/>
        <w:rPr/>
      </w:pPr>
      <w:r>
        <w:rPr>
          <w:rFonts w:ascii="Amiri" w:hAnsi="Amiri" w:eastAsia="Amiri" w:cs="Amiri"/>
          <w:color w:val="111111"/>
          <w:sz w:val="28"/>
          <w:sz w:val="28"/>
          <w:szCs w:val="28"/>
          <w:rtl w:val="true"/>
          <w:lang w:bidi="ar-SA"/>
        </w:rPr>
        <w:t xml:space="preserve">نَصَبَ لَكُمْ عَلَماً يُحِلُّ لَكُمُ الْحَلَالَ وَ يُحَرِّمُ عَلَيْكُمُ الْحَرَامَ وَ لَوْ أَطَعْتُمُوهُ لَمَا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تَدَابَرْتُمْ وَ لَا تَعَلَّلْتُمْ وَ لَا بَرِئَ بَعْضُكُمْ مِنْ بَعْضٍ، فَوَ اللَّهِ إِنَّكُمْ بَعْدَهُ لَمُخْتَلِفُونَ فِي أَحْكَامِكُمْ وَ إِنَّكُمْ بَعْدَهُ لَنَاقِضُونَ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عَلَى عِتْرَتِهِ لَمُخْتَلِفُونَ وَ تُبَاغِضُونَ إِنْ سُئِلَ هَذَا عَنْ غَيْرِ مَا عَلِمَ أَفْتَى بِرَأْيِهِ وَ إِنْ سُئِلَ هَذَا عَمَّا يَعْلَمُ أَفْتَى بِرَأْيِهِ فَقَدْ تَحَارَبْتُمْ وَ زَعَمْتُمْ أَنَّ الِاخْتِلَافَ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أَبَى كِتَابُ اللَّهِ ذَلِكَ عَلَيْكُمْ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 وَ أَخْبَرَنَا بِاخْتِلَافِهِمْ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 إِلَّا مَنْ رَحِمَ رَبُّكَ وَ لِذَلِكَ خَلَقَهُمْ لِلرَّحْمَةِ وَ هُمْ آلُ مُحَمَّدٍ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عَلَى الْفِطْرَةِ وَ النَّاسُ مِنْهَا بَرَاءٌ فَهَلَّا قَبِلْتُمْ مِنْ نَبِيِّكُمْ وَ هُوَ يُخْبِرُكُمْ بِانْتِكَاصِكُمْ وَ نَهَاكُمْ عَنْ خِلَافِ وَصِيِّهِ وَ أَمِينِهِ وَ وَزِيرِهِ وَ أَخِيهِ وَ وَلِيِّهِ أَطْهَرِكُمْ قَلْباً وَ أَعْلَمِكُمْ عِلْماً وَ أَقْدَمِكُمْ إِسْلَاماً وَ أَعْظَمِكُمْ عَنَاءً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تُرَاثَهُ وَ أَوْصَاهُ بِعِدَاتِهِ وَ اسْتَخْلَفَهُ عَلَى أُمَّتِهِ وَ وَضَعَ عِنْدَهُ سِرَّهُ فَهُوَ وَلِيُّهُ دُونَكُمْ أَجْمَعِينَ وَ أَحَقَّ بِهِ مِنْكُمْ أَكْتَعِينَ سَيِّدُ الْوَصِيِّينَ وَ أَفْضَلُ الْمُتَّقِينَ وَ أَطْوَعُ الْأُمَّةِ لِرَبِّ الْعَالَمِينَ وَ سُلِّمَ عَلَيْهِ بِخِلَافَةِ الْمُؤْمِنِينَ فِي حَيَاةِ سَيِّدِ النَّبِيِّينَ وَ خَاتَمِ الْمُرْسَلِينَ قَدْ أَعْذَرَ مَنْ أَنْذَرَ وَ أَدَّى النَّصِيحَةَ مَنْ وَعَظَ وَ بَصَّرَ مَنْ عَمِيَ وَ تَعَاشَى وَ رَدِيَ فَقَدْ سَمِعْتُمْ كَمَا سَمِعْنَا وَ رَأَيْتُمْ كَمَا رَأَيْنَا وَ شَهِدْتُمْ كَمَا شَهِدْنَا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عَبْدُ الرَّحْمَنِ بْنُ عَوْفٍ وَ أَبُو عُبَيْدَةَ بْنُ الْجَرَّاحِ وَ مُعَاذُبْنُ 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خَبَلٌ أَمْ بِكَ 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w:t>
      </w:r>
      <w:bookmarkStart w:id="494" w:name="pg7920_97659"/>
    </w:p>
    <w:p>
      <w:pPr>
        <w:pStyle w:val="BookText"/>
        <w:rPr/>
      </w:pPr>
      <w:bookmarkEnd w:id="494"/>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يُكَلِّمُ رَجُلًا أَسْمَعُ كَلَامَهُ وَ لَا أَرَى وَجْهَهُ فَقَالَ فِيمَا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أَنْصَحَهُ لَكَ وَ لِأُمَّتِكَ وَ أَعْلَمَهُ لِسُنَّتِكَ؟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أُمَّتِي تَنْقَادُ لَهُ بَعْدَ وَفَاتِي؟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مِنْ أُمَّتِكَ أَبْرَارُهَا وَ يُخَالِفُ عَلَيْهِ مِنْ أُمَّتِكَ فُجَّارُهَا وَ كَذَلِكَ أَوْصِيَاءُ النَّبِيِّينَ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أَوْصَى إِلَى يُوشَعَ بْنِ نُونٍ وَ كَانَ أَعْلَمَ بَنِي إِسْرَائِيلَ وَ أَطْوَعَهُمْ لَهُ فَأَمَرَهُ اللَّهُ أَنْ يَتَّخِذَهُ وَصِيّاً كَمَا اتَّخَذْتَ عَلِيّاً وَصِيّاً وَ كَمَا يَأْمُرُهُ خِيَرَةُ أَهْلِ بَيْتِ نَبِيِّكَ فَسَخَطَ بَنُو إِسْرَائِيلَ سِبْطَ مُوسَى خَاصَّةً فَلَعَنُوهُ وَ شَتَمُوهُ وَ عَنَّفُوهُ وَ وَضَعُوا أَمْرَهُ، فَإِنْ أَخَذَتْ أُمَّتُكَ سُنَنَ بَنِي إِسْرَائِيلَ كَذَّبُوا وَصِيَّكَ وَ جَعَلُوا أَمْرَهُ وَ نَبَذُوا خِلَافَتَهُ وَ غَالَطُوهُ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مَلَائِكَةِ رَبِّي يُنْبِئُ أَنَّ أُمَّتِي تَخْتَلِفُ عَلَى أَخِي وَ وَصِيِّي عَلِيِّ بْنِ أَبِي طَالِبٍ وَ إِنِّي أُوصِيكَ يَا أُبَيُّ بِوَصِيَّةٍ إِنْ أَنْتَ حَفِظْتَهَا لَمْ تَزَلْ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فَإِنَّهُ الْهَادِي الْمَهْدِيُّ النَّاصِحُ لِأُمَّتِي الْمُحْيِي لِسُنَّتِي وَ هُوَ إِمَامُكُمْ بَعْدِي فَمَنْ رَضِيَ بِذَلِكَ لَقِيَنِي عَلَى مَا فَارَقَتُهُ عَلَيْهِ وَ مَنْ غَيَّرَ وَ بَدَّلَ لَقِيَنِي نَاكِثاً لِبَيْعَتِي عَاصِياً لِأَمْرِي جَاحِداً لِنُبُوَّتِي لَا أَشْفَعُ لَهُ عِنْدَ رَبِّي وَ لَا أَسْقِيهِ مِنْ حَوْضِي فَقَامَتْ إِلَيْهِ رِجَالُ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رَحِمَكَ اللَّهُ فَقَدْ أَدَّيْتَ مَا سَمِعْتَ وَ وَفَيْتَ بِعَهْدِكَ</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6392272_1051229030"/>
      <w:bookmarkStart w:id="496" w:name="_Toc167"/>
      <w:bookmarkEnd w:id="495"/>
      <w:r>
        <w:rPr/>
        <w:t>170</w:t>
      </w:r>
      <w:r>
        <w:rPr>
          <w:rtl w:val="true"/>
        </w:rPr>
        <w:t xml:space="preserve">. </w:t>
      </w:r>
      <w:r>
        <w:rPr>
          <w:rtl w:val="true"/>
        </w:rPr>
        <w:t>سنگین‌ترین و زیباترین احتجاج یکی از اصحاب در میان خطبه نمازجمعه ابوبکر</w:t>
      </w:r>
      <w:bookmarkEnd w:id="49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عبدالله بن حسن از جدش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روز جمعه‌ای که روز اول ماه رمضان بود خطبه می‌خواند، اُبیِّ </w:t>
      </w:r>
    </w:p>
    <w:p>
      <w:pPr>
        <w:pStyle w:val="BookText"/>
        <w:rPr/>
      </w:pPr>
      <w:r>
        <w:rPr>
          <w:rFonts w:ascii="IRNazanin" w:hAnsi="IRNazanin" w:eastAsia="IRNazanin"/>
          <w:color w:val="111111"/>
          <w:sz w:val="28"/>
          <w:sz w:val="28"/>
          <w:szCs w:val="28"/>
          <w:rtl w:val="true"/>
          <w:lang w:bidi="fa-IR"/>
        </w:rPr>
        <w:t>بن کعب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که هجرت نموده و خشنودی خدای رحمن را پیروی کرده و خداوند تعالی در قرآن شما را مورد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گروه انصار که در مدینه، سرای هجرت و ایمان جای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کسانی که خداوند تعالی در قرآن شما را مورد ستایش قرار داده است، آیا خود را به شب‌کوری زده‌اید یا فراموش کرده‌اید یا دینتان دگرگون و تغییر کرده و یا خوار و ناتوان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ایستادند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امام نصب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مولای اوست، و هر کس را که من پیامبر او باشم 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اطاعت‌نمودن از تو بر کسانی که بعد از من هستند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نیکی‌نمودن بر اهل‌بیت خودم سفارش می‌کنم، پس ایشان را مقدم داشته و بر آنان پیشی نگیرید و ایشان را امیر و حاکم بر خود بدانید و بر آن‌ها امارت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بعد از من امام و پیشوایان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برج‌های نورانی هدایت هستند و راه‌یافتگان بر خدای تعالی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هدایتگر گمراهان هستی؟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زنده‌کننده آئین و سنت من و آموزگار و پرورش‌دهندۀ امت من و نگهبان و برپادارندۀ حجت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خلیفه و جانشینی است که بعد از خودم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بزرگ و مهتر خاندان من و محبوب‌ترین مردم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بعد از من، همانند پیروی از من بر امتم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شما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امارت نداد و هر بار به هنگام نبودن خویش او را بر شما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نمی‌دانید که این دو نفر یعنی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و کارشان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از شما غائب گردم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خلیفه و جانشین خودم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به‌تحقیق مردی را که همانند خود من است در میان شما خلیفه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خود، ما را در خانه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وجل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از خاندانت برادری برای خود بگیر، او را به‌عنوان پیامبر منصوب گردان و خاندان او رافرزندان خودت قرار بده و آن‌ها را از آفات پاک و از گناهان جدا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برگزیده و اختیار نمود و آنان بعد از او امام و پیشوای بنی‌اسرائیل بودند و کسانی بودند که آن‌چه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مساجدشان حلال بود برای آنان هم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به من وحی فرستاد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بگیرم همان‌گونه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خویش گرفت و من نیز فرزندان او را فرزندان خود می‌گیرم، همان‌گونه که او فرزندان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به‌تحقیق من آن‌ها را تطهیر و پاک نمودم همان‌طور که فرزندان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پیامبری پیامبران را به‌وسیلۀ تو پایان دادم، در نتیجه بعد از تو دیگر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امام و پیشوا هستند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کور گشته و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مبهمات بر شما روی آورده، داستان شما همانند داستان کسی است که در مسافرت به تشنگی بسیار شدید دچار گشته تا جایی که می‌ترسد هلاک شود، پس مردی راه‌بلد و </w:t>
      </w:r>
    </w:p>
    <w:p>
      <w:pPr>
        <w:pStyle w:val="BookText"/>
        <w:rPr/>
      </w:pPr>
      <w:r>
        <w:rPr>
          <w:rFonts w:ascii="IRNazanin" w:hAnsi="IRNazanin" w:eastAsia="IRNazanin"/>
          <w:color w:val="111111"/>
          <w:sz w:val="28"/>
          <w:sz w:val="28"/>
          <w:szCs w:val="28"/>
          <w:rtl w:val="true"/>
          <w:lang w:bidi="fa-IR"/>
        </w:rPr>
        <w:t>دانا به او برخورد می‌کند و از او دربارۀ آب می‌پرسد،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دو چشمه وجود دارد که یکی از آن‌ها شور و دیگری شیرین و گواراست، اگر به آب شور برسی گمراه و نابود می‌شوی و اگر به آب گوارا دست‌یابی هدایت یافته و سیراب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قصه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به حال خود رها نشده‌اید، هر آینه برای شما پرچمی نصب شده که حلال خدا را حلال و حرامش را حرام می‌داند و اگر از او پیروی نمائید هرگز دچار اختلاف نشده و با هم دشمنی نکرده و به کارهای بیهوده مشغول نشوید و از یکدیگر نفرت و بیزاری نجوئید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او در احکامتان دچار اختلاف شدید و بعد از او عهد و پیمان با پیامبر خود را شکستید و بر علیه خاندان او رفت‌وآمد کرده و با آن‌ها دشمنی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شما از چیزی که نمی‌داند سؤال شود به نظر خودش فتوی می‌دهد و اگر از دیگری از چیزی که می‌داند سؤال شود باز به نظر خودش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یکدیگر درگیر شدید و پنداشتید که اختلاف مایۀ رحمت است که این یک اندیشه و فکر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این فکر را از شما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کسانی نباشید که بعد از آمدن دلائل روشن برای آنان، پراکنده شده و اختلاف نمودند وبرای آن‌ها عذاب بزرگی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خداوند به اختلاف آن‌ها خبر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امورات دینی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پروردگارت به آنان رحم کرده و به همین سبب آن‌ها را آفریده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رحمت و آن‌ها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فطرت توحیدی هستید ولی سایر مردم از آن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از پیامبرتان نپذیرفتید؟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قبول نمی‌نمائید درحالی‌که او شما را به کناره‌گیری و عقب‌گردمان خبر می‌داد و شما را از مخالفت با جانشین و امین و وزیر و برادر و ولی خود باز </w:t>
      </w:r>
    </w:p>
    <w:p>
      <w:pPr>
        <w:pStyle w:val="BookText"/>
        <w:rPr/>
      </w:pPr>
      <w:r>
        <w:rPr>
          <w:rFonts w:ascii="IRNazanin" w:hAnsi="IRNazanin" w:eastAsia="IRNazanin"/>
          <w:color w:val="111111"/>
          <w:sz w:val="28"/>
          <w:sz w:val="28"/>
          <w:szCs w:val="28"/>
          <w:rtl w:val="true"/>
          <w:lang w:bidi="fa-IR"/>
        </w:rPr>
        <w:t xml:space="preserve">می‌داشت؟ که قلب او از همه شما پاک‌تر و علمش از شما بیشتر است و از همه شما زودتر اسلام را پذیرفته و از ناحیۀ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بی‌نیازترین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میراث و سرمایۀ علمی خود را به او عطا کرده و او را به وعده‌های خویش وصیت نموده و او را بر امت خود خلیفه قرار داده و سِرّ خویش را نزد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او ولی و جانشین ایشان است نه شما، و او از همه شما به این کار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همۀ جانشینان و برترین پرهیزکاران و فرمانبرترین امت به پروردگار جهانیان است و در روزگار سرور و بزرگ پیامبران و خاتم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به‌عنوان خلیفۀ بر مؤمنین 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خود عذر همگان را قطع نمودند، با پند و اندرزشان خیرخواهی کردند و کوردلان و کج‌روندگان را هوشیار و بیدار نمودند، پس آن‌چه را ما شنیدیم شما هم شنیدید و آن‌چه را ما حاضر و ناظر بودیم شما نیز حاضر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عبدالرحمن بن عوف و ابوعبیدۀ جراح و معاذ بن جبل به‌پا 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آیا عقلت ناقص گردیده یا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کم‌خردی و دیوانگی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ایشان را چنان یافتم که با مردی سخن می‌گوید من کلام او را می‌شنیدم ولی چهره‌اش را نمی‌دیدم، پس در ضمن گفت‌وگویش با ایشان عرض 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 چون او داناترین شخص از بنی‌اسرائیل بوده، و ترس و اطاعتش از خدا از همۀ مردم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وجل به وی فرمان داد که او را جانشین خود بگیرد همان‌طور که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گرفتی و همان‌گونه که تو بهآن مأموریت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بنی‌اسرائیل با خاندان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کرده و او را لعنت نموده و با او مخالفت و بدرفتاری کردند و کار او را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امت تو نیز راه بنی‌اسرائیل را در پیش بگیرند، جانشین تو را دروغگو پنداشته و کار او را منکر شده و خلافت او را به دور انداخته و نسبت به علم و دانش او بد رفتاری و </w:t>
      </w:r>
    </w:p>
    <w:p>
      <w:pPr>
        <w:pStyle w:val="BookText"/>
        <w:rPr/>
      </w:pPr>
      <w:r>
        <w:rPr>
          <w:rFonts w:ascii="IRNazanin" w:hAnsi="IRNazanin" w:eastAsia="IRNazanin"/>
          <w:color w:val="111111"/>
          <w:sz w:val="28"/>
          <w:sz w:val="28"/>
          <w:szCs w:val="28"/>
          <w:rtl w:val="true"/>
          <w:lang w:bidi="fa-IR"/>
        </w:rPr>
        <w:t>مغالطه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از فرشتگان پروردگار من است که مرا خبر می‌دهد که امت من دربارۀ برادرم و جانشینم 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و توصیه‌ای به تو دارم که اگر آن را نگهداری نمایی همیشه به خیر و خوبی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چون او هدایت‌گر هدایت‌یافته، و خیرخواه امت و زنده‌کنندۀ سنّت من است، و او بعد از من امام و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این خشنود باشد مرا بر آن‌چه با آن مفارقت کردم دیدار کند و هر کس آن را تغییر داده و جابه‌جا نماید مرا ملاقات کند درحالی‌که بیعت با من را شکسته و فرمان من را مخالفت نموده و پیامبری مرا انکار نموده باشد و من هرگز در پیشگاه پروردگارم از او شفاعت نخواهم کرد و از حوض خودم او را سیراب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مردانی از انصار به پا خاسته و به‌سوی او رفته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رحمت نماید زیرا آن‌چه را شنیدی ادا کردی و به عهدت وفا نمودی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الجزء الذي فيه حديث الرايات المذكور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للصحابة 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نذكره من حديث المنكرين على أبي بكر خلافته و قد تقدم ذكره و إسناده بغير هذا الإسناد فنذكر منه ما يليق بهذا الكتاب مما هذا لفظه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بُرَيْدَةُ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 أَمْ تَنَاسَيْتَ أَمْ خَادَعَتْكَ نَفْسُكَ؟ أَمَا تَذْكُرُ إِذْ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عَلَى عَلِيٍّ بِإِمْرَةِ الْمُؤْمِنِينَ وَ هُوَ بَيْنَ أَظْهُرِنَا؟ فَاتَّقِ اللَّهَ وَ تَدَارَكْ نَفْسَكَ قَبْلَ أَنْ لَا تَدَارَكَهَا وَ أَنْقِذْهَا مِنْ هَلَكَتِهَا وَ ادْفَعْ هَذَا الْأَمْرَ إِلَى مَنْ هُوَ أَحَقُّ بِهِ مِنْكَ مِنْ أَهْلِهِ وَ لَا تَمَادَ فِي اغْتِصَابِهِ وَ ارْجِعْ وَ أَنْتَ تَسْتَطِيعُ أَنْ تَرْجِعَ فَقَدْ مَحَضْتُ نَصِيحَتَكَ وَ بَذَلْتُ لَكَ مَا عِنْدِي مَا إِنْ فَعَلْتَهُ وُفِّقْتَ وَ رُشِدْتَ</w:t>
      </w:r>
      <w:r>
        <w:rPr>
          <w:rFonts w:eastAsia="Amiri" w:cs="Amiri" w:ascii="Amiri" w:hAnsi="Amiri"/>
          <w:color w:val="111111"/>
          <w:sz w:val="28"/>
          <w:szCs w:val="28"/>
          <w:rtl w:val="true"/>
          <w:lang w:bidi="ar-SA"/>
        </w:rPr>
        <w:t xml:space="preserve">. </w:t>
      </w:r>
      <w:bookmarkStart w:id="497" w:name="pg7920_97665"/>
    </w:p>
    <w:p>
      <w:pPr>
        <w:pStyle w:val="Heading3"/>
        <w:numPr>
          <w:ilvl w:val="2"/>
          <w:numId w:val="1"/>
        </w:numPr>
        <w:rPr/>
      </w:pPr>
      <w:bookmarkStart w:id="498" w:name="__RefHeading___Toc6392274_1051229030"/>
      <w:bookmarkStart w:id="499" w:name="_Toc168"/>
      <w:bookmarkEnd w:id="497"/>
      <w:bookmarkEnd w:id="498"/>
      <w:r>
        <w:rPr/>
        <w:t>171</w:t>
      </w:r>
      <w:r>
        <w:rPr>
          <w:rtl w:val="true"/>
        </w:rPr>
        <w:t xml:space="preserve">. </w:t>
      </w:r>
      <w:r>
        <w:rPr>
          <w:rtl w:val="true"/>
        </w:rPr>
        <w:t>نروَد میخ آهنین بر سنگ</w:t>
      </w:r>
      <w:bookmarkEnd w:id="499"/>
    </w:p>
    <w:p>
      <w:pPr>
        <w:pStyle w:val="BookText"/>
        <w:rPr/>
      </w:pPr>
      <w:r>
        <w:rPr>
          <w:rFonts w:ascii="IRNazanin" w:hAnsi="IRNazanin" w:eastAsia="IRNazanin"/>
          <w:color w:val="111111"/>
          <w:sz w:val="28"/>
          <w:sz w:val="28"/>
          <w:szCs w:val="28"/>
          <w:rtl w:val="true"/>
          <w:lang w:bidi="fa-IR"/>
        </w:rPr>
        <w:t>در ضمن اعتراض بر خلافت ابوبکر چنین آمده که بریدۀ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 یا خود را به فراموشی انداخته‌ای یا خودت را فریب داده‌ای؟ آیا به یاد نمی‌آوری زمانی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به‌عنوان امیرالمؤمنین بر او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دادیم درحالی‌که خود آن بزرگوار هنوز در میان ما بودند؟</w:t>
      </w:r>
    </w:p>
    <w:p>
      <w:pPr>
        <w:pStyle w:val="BookText"/>
        <w:rPr/>
      </w:pPr>
      <w:r>
        <w:rPr>
          <w:rFonts w:ascii="IRNazanin" w:hAnsi="IRNazanin" w:eastAsia="IRNazanin"/>
          <w:color w:val="111111"/>
          <w:sz w:val="28"/>
          <w:sz w:val="28"/>
          <w:szCs w:val="28"/>
          <w:rtl w:val="true"/>
          <w:lang w:bidi="fa-IR"/>
        </w:rPr>
        <w:t>پس تقوای الهی را پیشه کن و به فکر خودت باش پیش از آن که نتوانی تدارک و جبران نمایی و خودت را پیش از به هلاکت‌افتادن نجات بده و این کار ولایت و امامت را به خانواده او که از تو شایسته‌ترند واگذار کن و به ظلم و ستم آن را غصب منما، تا قدرت برگشتن داری از این کار برگرد که من خالصانه و بی‌شائبه به تو نصیحت کرده و آن‌چه در نزد من بود برای تو به کار بردم که اگر آن را انجام بدهی توفیق یافته و هدایت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جزء في المجلد المذكور عليه من فضائل أمير المؤمنين رواية جعفر بن الحسين بن عبد ربه في تسمية بعض اليهود لمولانا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أَيَّدَ اللَّهُ تَمْكِينَهُ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مَشْهَدِ النِّيلِ صَلَوَاتُ اللَّهِ عَلَى صَاحِبِهِ مُؤَدِّبٌ كَانَ بِالنُّعْمَانِيَّةِ مِنْ أَهْلِ السُّنَّةِ وَ الْجَمَاعَةِ وَ كَانَ حَافِظاً مُتَأَدِّباً قَدْ بَلَغَ مِنَ الْعُمُرِ ثَمَانِينَ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فَقَدْ كَانَ عَلَى مِثْلِ صُورَتِهِ فِي الْعِلْمِ وَ الْأَدَبِ وَ الْحِفْظِ وَ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الرِّيَاحِيُّ بِالْبَصْرَةِ عَنْ شُيُوخِهِ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يَوْماً إِلَى مَنْزِلِهِ فَالْتَمَسَ شَيْئاً مِنَ الطَّعَامِ فَأَجَابَتْهُ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وَ إِنَّنِي مُنْذُ يَوْمَيْنِ أُعَلِّلُ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مِرْطاً نَضَعْهُ عِنْدَ بَعْضِ النَّاسِ عَلَى شَيْ‌ءٍ، فَأُعْطِيَ فَخَرَجَ لَهُ إِلَى يَهُودِيٍّ كَانَ فِي جِيرَانِهِ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تُبَّعِ الْيَهُودِ </w:t>
      </w:r>
      <w:bookmarkStart w:id="500" w:name="pg7920_97666"/>
    </w:p>
    <w:p>
      <w:pPr>
        <w:pStyle w:val="BookText"/>
        <w:rPr/>
      </w:pPr>
      <w:bookmarkEnd w:id="500"/>
      <w:r>
        <w:rPr>
          <w:rFonts w:ascii="Amiri" w:hAnsi="Amiri" w:eastAsia="Amiri" w:cs="Amiri"/>
          <w:color w:val="111111"/>
          <w:sz w:val="28"/>
          <w:sz w:val="28"/>
          <w:szCs w:val="28"/>
          <w:rtl w:val="true"/>
          <w:lang w:bidi="ar-SA"/>
        </w:rPr>
        <w:t>أَعْطِنَا عَلَى هَذَا الْمِرْطِ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الْيَهُودِيُّ الشَّعِيرَ فَطَرَحَهُ فِي كُمِّهِ وَ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فَنَادَاهُ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أَمِيرَ الْمُؤْمِنِينَ إِلَّا وَقَفْتَ لِأُشَافِهَكَ، فَجَلَسَ وَ لَحِقَهُ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يَزْعُمُ أَنَّهُ حَبِيبُ اللَّهِ وَ خَاصَّتُهُ وَ خَالِصَتُهُ وَ أَنَّهُ أَشْرَفُ الرُّسُلِ عَلَى اللَّهِ تَعَالَى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سَأَلَ اللَّهَ تَعَالَى أَنْ يُغْنِيَكَ عَنْ هَذِهِ الْفَاقَةِ الَّتِي أَنْتُمْ عَلَيْهَا؟ 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وَ نَكَتَ بِإِصْبَعِهِ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تُبَّعِ الْيَهُودِ، وَ اللَّهِ إِنَّ لِلهِ عِبَاداً لَوْ أَقْسَمُوا عَلَيْهِ أَنْ يُحَوِّلَ هَذَا الْجِدَارَ ذَهَباً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فَاتَّقَدَ الْجِدَارُ ذَهَباً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أَعْنِيكَ، إِنَّمَا ضَرَبْتُكَ مَثَلًا فَأَسْلَمَ الْيَهُودِيُّ</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6392276_1051229030"/>
      <w:bookmarkStart w:id="502" w:name="_Toc169"/>
      <w:bookmarkEnd w:id="501"/>
      <w:r>
        <w:rPr/>
        <w:t>172</w:t>
      </w:r>
      <w:r>
        <w:rPr>
          <w:rtl w:val="true"/>
        </w:rPr>
        <w:t xml:space="preserve">. </w:t>
      </w:r>
      <w:r>
        <w:rPr>
          <w:rtl w:val="true"/>
        </w:rPr>
        <w:t xml:space="preserve">با نیم‌اشاره خاک برای مولا علی </w:t>
      </w:r>
      <w:r>
        <w:rPr>
          <w:rtl w:val="true"/>
        </w:rPr>
        <w:t>(</w:t>
      </w:r>
      <w:r>
        <w:rPr>
          <w:rtl w:val="true"/>
        </w:rPr>
        <w:t>علیه السلام</w:t>
      </w:r>
      <w:r>
        <w:rPr>
          <w:rtl w:val="true"/>
        </w:rPr>
        <w:t xml:space="preserve">) </w:t>
      </w:r>
      <w:r>
        <w:rPr>
          <w:rtl w:val="true"/>
        </w:rPr>
        <w:t>طلا می‌شود</w:t>
      </w:r>
      <w:bookmarkEnd w:id="502"/>
    </w:p>
    <w:p>
      <w:pPr>
        <w:pStyle w:val="BookText"/>
        <w:rPr/>
      </w:pPr>
      <w:r>
        <w:rPr>
          <w:rFonts w:ascii="IRNazanin" w:hAnsi="IRNazanin" w:eastAsia="IRNazanin"/>
          <w:color w:val="111111"/>
          <w:sz w:val="28"/>
          <w:sz w:val="28"/>
          <w:szCs w:val="28"/>
          <w:rtl w:val="true"/>
          <w:lang w:bidi="fa-IR"/>
        </w:rPr>
        <w:t>ریاحی در بصره از بعضی اساتید خود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خانه‌اش شده و مقداری طعام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طعام نزد ما موجود نیست و دو روز است که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اندک طعام سرگرم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جامۀ پشمینه‌ای را به من بده تا برای گرفتن چیزی آن را به نزد برخی از مردم به‌عنوان عاریه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ایشان داده و ایشان نیز آن جامه را به نزد مردی یهودی که در همساگیشان بود، برده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قوم تبّع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جامه پشمینه یک‌مَن جو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آن جو را حاضر نموده و در ظرف ایشان ریخت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چند قدم به راه افتاد که یهودی او را ندا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بایستی تا رویارو با تو سخنی بگویم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نشست و یهودی به ایشان ملحق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اعتقاد پسرعمویت بر این است که او محبوب و برگزیده و اختیارشدۀ خداست و در پیشگاه او از برترین فرستادگان است، پس چرا </w:t>
      </w:r>
      <w:bookmarkStart w:id="503" w:name="pg7920_97667"/>
    </w:p>
    <w:p>
      <w:pPr>
        <w:pStyle w:val="BookText"/>
        <w:rPr/>
      </w:pPr>
      <w:bookmarkEnd w:id="503"/>
      <w:r>
        <w:rPr>
          <w:rFonts w:ascii="IRNazanin" w:hAnsi="IRNazanin" w:eastAsia="IRNazanin"/>
          <w:color w:val="111111"/>
          <w:sz w:val="28"/>
          <w:sz w:val="28"/>
          <w:szCs w:val="28"/>
          <w:rtl w:val="true"/>
          <w:lang w:bidi="fa-IR"/>
        </w:rPr>
        <w:t>او از خداوند تعالی درخواست نمی‌کند تا شما را از این فقر و تنگدستی که بر آن هستید بی‌نیاز گرداند؟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و با انگشتشان بر روی زمین کوبیده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قوم تبّع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خداوند بندگانی هست که اگر او را قسم بدهند که این دیوار را طلا گرداند هرآینه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به صورت طلا بر افروخته گردید، حضرت به آن دیوار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قصد نکرده بودم بلکه به تو مثالی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اسلام اختیار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جزء فيه أخبار ملاح منتقاة من نسخة عتيقة في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سيد الوصيين و قائد الغر المحجلين‌فَقَالَ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الْحَسَنِ الرَّزَّازُ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أُمِّي مُحَمَّدُ بْنُ عِيسَى بْنِ جَعْفَرٍ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زَيْدٍ الطَّائِيُّ عَنْ عَبْدِ الْغَفَّارِ بْنِ الْقَاسِمِ عَنْ عَبْدِ اللَّهِ بْنِ شَرِيكٍ الْعَامِرِيِّ عَنْ جُنْدَبِ بْنِ عَبْدِ لِلهِ الْبَجَلِيِّ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يَضْرِبَ الْحِجَابَ وَ هُوَ فِي مَنْزِلِ عَائِشَةَ فَجَلَسْتُ بَيْنَهُ وَ بَيْنَهَا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مَا وَجَدْتَ مَكَاناً لِاسْتِكَ غَيْرَ فَخِذِي؟ أَمِطْ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كَتِفَيْهَا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مَا تُرِيدِينَ مِنْ أَمِيرِ الْمُؤْمِنِينَ وَ سَيِّدِ الْوَصِيِّينَ وَ قَائِدِ الْغُرِّ الْمُحَجَّلِينَ؟</w:t>
      </w:r>
    </w:p>
    <w:p>
      <w:pPr>
        <w:pStyle w:val="Heading3"/>
        <w:numPr>
          <w:ilvl w:val="2"/>
          <w:numId w:val="1"/>
        </w:numPr>
        <w:rPr/>
      </w:pPr>
      <w:bookmarkStart w:id="504" w:name="__RefHeading___Toc6392278_1051229030"/>
      <w:bookmarkStart w:id="505" w:name="_Toc170"/>
      <w:bookmarkEnd w:id="504"/>
      <w:r>
        <w:rPr/>
        <w:t>173</w:t>
      </w:r>
      <w:r>
        <w:rPr>
          <w:rtl w:val="true"/>
        </w:rPr>
        <w:t xml:space="preserve">. </w:t>
      </w:r>
      <w:r>
        <w:rPr>
          <w:rtl w:val="true"/>
        </w:rPr>
        <w:t xml:space="preserve">بدزبانی عایشه به مولا علی </w:t>
      </w:r>
      <w:r>
        <w:rPr>
          <w:rtl w:val="true"/>
        </w:rPr>
        <w:t>(</w:t>
      </w:r>
      <w:r>
        <w:rPr>
          <w:rtl w:val="true"/>
        </w:rPr>
        <w:t>علیه السلام</w:t>
      </w:r>
      <w:r>
        <w:rPr>
          <w:rtl w:val="true"/>
        </w:rPr>
        <w:t xml:space="preserve">) </w:t>
      </w:r>
      <w:r>
        <w:rPr>
          <w:rtl w:val="true"/>
        </w:rPr>
        <w:t xml:space="preserve">در حضور پیامبر اکرم </w:t>
      </w:r>
      <w:r>
        <w:rPr>
          <w:rtl w:val="true"/>
        </w:rPr>
        <w:t>(</w:t>
      </w:r>
      <w:r>
        <w:rPr>
          <w:rtl w:val="true"/>
        </w:rPr>
        <w:t>صلی الله علیه و آله و سلم</w:t>
      </w:r>
      <w:r>
        <w:rPr>
          <w:rtl w:val="true"/>
        </w:rPr>
        <w:t>)</w:t>
      </w:r>
      <w:bookmarkEnd w:id="50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عبدالله بَجَلی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آیۀ حجاب و زدن پرده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درحالی‌که او در اتاق </w:t>
      </w:r>
      <w:bookmarkStart w:id="506" w:name="pg7920_97668"/>
    </w:p>
    <w:p>
      <w:pPr>
        <w:pStyle w:val="BookText"/>
        <w:rPr/>
      </w:pPr>
      <w:bookmarkEnd w:id="506"/>
      <w:r>
        <w:rPr>
          <w:rFonts w:ascii="IRNazanin" w:hAnsi="IRNazanin" w:eastAsia="IRNazanin"/>
          <w:color w:val="111111"/>
          <w:sz w:val="28"/>
          <w:sz w:val="28"/>
          <w:szCs w:val="28"/>
          <w:rtl w:val="true"/>
          <w:lang w:bidi="fa-IR"/>
        </w:rPr>
        <w:t>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نشیمنگاه خود جایی جز پای من نیافتی؟ از من دور شو</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میان دو شانه او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و بزرگ و مهتر مسلمانان و پیشوای دست و رو سفیدان چه می‌خواهی؟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 من أصحابه بالتسليم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من كتاب الأنوار تأليف الصاحب الفاضل إسماعيل بن عبّاد و إن كان في تصانيفه ما يقتضي موافقة الشيعة في الاعتقاد لأننا وجدنا شيخ الإمامية في زمانه المفيد محمد بن النعمان قدس الله روحه قد نسب إسماعيل بن عباد إلى جانب المعتزلة في خطبة كتاب نهج الحق و كذلك رأينا المرتضى نور الله ضريحه قد نسب إسماعيل بن عباد إلى جانب المعتزلة في كتاب الإنصاف الذي رد فيه على ابن عباد الذي يتعصّب للجاحظ، فقال إسماعيل بن عباد في كتاب الأنوار الذي ذكرناه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الْأَوَّلُ اسْمُهُ عَلِيُّ بْنُ أَبِي طَالِبِ بْنِ عَبْدِ الْمُطَّلِبِ بْنِ هَاشِمِ بْنِ عَبْدِ مَنَافِ بْنِ قَصِيٍّ وَ لَهُ أَسَامٍ كَثِيرَةٌ فِي التَّوْرَاةِ وَ الْإِنْجِيلِ وَ الْفُرْقَانِ وَ الزَّبُورِ وَ بِشَرْحِهَا يَطُولُ الْكِتَابُ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وَ لَقَّبَهُ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خَاصّاً لَهُ حِينَ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سَلِّمُوا عَلَيْهِ بِإِمْرَةِ الْمُؤْمِنِينَ، رَوَى ذَلِكَ أَبُو بُرْدَةَ وَ غَيْرُهُ فِي قِصَّةٍ طَوِيلَةٍ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 الْوَصِيُّ وَ الْوَلِيُّ، وَ لَقَّبَهُ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بِالْوَزِيرِ</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392280_1051229030"/>
      <w:bookmarkStart w:id="508" w:name="_Toc171"/>
      <w:bookmarkEnd w:id="507"/>
      <w:r>
        <w:rPr/>
        <w:t>174</w:t>
      </w:r>
      <w:r>
        <w:rPr>
          <w:rtl w:val="true"/>
        </w:rPr>
        <w:t xml:space="preserve">. </w:t>
      </w:r>
      <w:r>
        <w:rPr>
          <w:rtl w:val="true"/>
        </w:rPr>
        <w:t xml:space="preserve">القاب مولا علی </w:t>
      </w:r>
      <w:r>
        <w:rPr>
          <w:rtl w:val="true"/>
        </w:rPr>
        <w:t>(</w:t>
      </w:r>
      <w:r>
        <w:rPr>
          <w:rtl w:val="true"/>
        </w:rPr>
        <w:t>علیه السلام</w:t>
      </w:r>
      <w:r>
        <w:rPr>
          <w:rtl w:val="true"/>
        </w:rPr>
        <w:t>)</w:t>
      </w:r>
      <w:bookmarkEnd w:id="508"/>
    </w:p>
    <w:p>
      <w:pPr>
        <w:pStyle w:val="BookText"/>
        <w:rPr/>
      </w:pPr>
      <w:r>
        <w:rPr>
          <w:rFonts w:ascii="IRNazanin" w:hAnsi="IRNazanin" w:eastAsia="IRNazanin"/>
          <w:color w:val="111111"/>
          <w:sz w:val="28"/>
          <w:sz w:val="28"/>
          <w:szCs w:val="28"/>
          <w:rtl w:val="true"/>
          <w:lang w:bidi="fa-IR"/>
        </w:rPr>
        <w:t>این قسمت از کتاب را از کتاب الاَنوارِ اسماعیل بن عُبّاد معروف به صاحب</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لو شُقَّ مِن قلبی یُریٰ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کاتب</w:t>
      </w:r>
    </w:p>
    <w:p>
      <w:pPr>
        <w:pStyle w:val="BookText"/>
        <w:rPr/>
      </w:pPr>
      <w:r>
        <w:rPr>
          <w:rFonts w:ascii="Amiri" w:hAnsi="Amiri" w:eastAsia="Amiri" w:cs="Amiri"/>
          <w:color w:val="111111"/>
          <w:sz w:val="28"/>
          <w:sz w:val="28"/>
          <w:szCs w:val="28"/>
          <w:rtl w:val="true"/>
          <w:lang w:bidi="ar-SA"/>
        </w:rPr>
        <w:t xml:space="preserve">العدلُ و التوحیدُ فی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اهلِ البیتِ فی جانب</w:t>
      </w:r>
    </w:p>
    <w:p>
      <w:pPr>
        <w:pStyle w:val="BookText"/>
        <w:rPr/>
      </w:pPr>
      <w:r>
        <w:rPr>
          <w:rFonts w:ascii="IRNazanin" w:hAnsi="IRNazanin" w:eastAsia="IRNazanin"/>
          <w:color w:val="111111"/>
          <w:sz w:val="28"/>
          <w:sz w:val="28"/>
          <w:szCs w:val="28"/>
          <w:rtl w:val="true"/>
          <w:lang w:bidi="fa-IR"/>
        </w:rPr>
        <w:t>اگر قلب من شکافته شود در میان آن دو سطر دیده می‌شود که بدون هیچ نویسنده‌ای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توحید در یک طرف و محبت و دوستی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المَحَبَّة للوَصیّ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اَعنی اَمیرَالمؤمنینَ علیّاً</w:t>
      </w:r>
    </w:p>
    <w:p>
      <w:pPr>
        <w:pStyle w:val="BookText"/>
        <w:rPr/>
      </w:pPr>
      <w:r>
        <w:rPr>
          <w:rFonts w:ascii="Amiri" w:hAnsi="Amiri" w:eastAsia="Amiri" w:cs="Amiri"/>
          <w:color w:val="111111"/>
          <w:sz w:val="28"/>
          <w:sz w:val="28"/>
          <w:szCs w:val="28"/>
          <w:rtl w:val="true"/>
          <w:lang w:bidi="ar-SA"/>
        </w:rPr>
        <w:t xml:space="preserve">قَد کَلَّفَ اللهُ البریةَ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لِلمؤمنین وَلیّاً</w:t>
      </w:r>
    </w:p>
    <w:p>
      <w:pPr>
        <w:pStyle w:val="BookText"/>
        <w:rPr/>
      </w:pPr>
      <w:r>
        <w:rPr>
          <w:rFonts w:ascii="IRNazanin" w:hAnsi="IRNazanin" w:eastAsia="IRNazanin"/>
          <w:color w:val="111111"/>
          <w:sz w:val="28"/>
          <w:sz w:val="28"/>
          <w:szCs w:val="28"/>
          <w:rtl w:val="true"/>
          <w:lang w:bidi="fa-IR"/>
        </w:rPr>
        <w:t xml:space="preserve">همانا دوستی و محبت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همه مردم را بر آن تکلیف نموده و وی را بر اهل ایمان ولی و سرپرست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 جمیعُ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اَبی تُرابِ</w:t>
      </w:r>
    </w:p>
    <w:p>
      <w:pPr>
        <w:pStyle w:val="BookText"/>
        <w:rPr/>
      </w:pPr>
      <w:r>
        <w:rPr>
          <w:rFonts w:ascii="IRNazanin" w:hAnsi="IRNazanin" w:eastAsia="IRNazanin"/>
          <w:color w:val="111111"/>
          <w:sz w:val="28"/>
          <w:sz w:val="28"/>
          <w:szCs w:val="28"/>
          <w:rtl w:val="true"/>
          <w:lang w:bidi="fa-IR"/>
        </w:rPr>
        <w:t xml:space="preserve">جان من و تمام کسانی که بر روی خاک کره زمین زندگی می‌کنند، فدای خاک کفش حضرت ابوتراب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أمیرالمؤمنین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قلبی عندکُم قَد وَقَفا</w:t>
      </w:r>
    </w:p>
    <w:p>
      <w:pPr>
        <w:pStyle w:val="BookText"/>
        <w:rPr/>
      </w:pPr>
      <w:r>
        <w:rPr>
          <w:rFonts w:ascii="IRNazanin" w:hAnsi="IRNazanin" w:eastAsia="IRNazanin"/>
          <w:color w:val="111111"/>
          <w:sz w:val="28"/>
          <w:sz w:val="28"/>
          <w:szCs w:val="28"/>
          <w:rtl w:val="true"/>
          <w:lang w:bidi="fa-IR"/>
        </w:rPr>
        <w:t>ای امیرمؤمنان ای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نزد شما قرار و آرام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یَهدی اِلَی الجَنة</w:t>
      </w:r>
    </w:p>
    <w:p>
      <w:pPr>
        <w:pStyle w:val="BookText"/>
        <w:rPr/>
      </w:pPr>
      <w:r>
        <w:rPr>
          <w:rFonts w:ascii="Amiri" w:hAnsi="Amiri" w:eastAsia="Amiri" w:cs="Amiri"/>
          <w:color w:val="111111"/>
          <w:sz w:val="28"/>
          <w:sz w:val="28"/>
          <w:szCs w:val="28"/>
          <w:rtl w:val="true"/>
          <w:lang w:bidi="ar-SA"/>
        </w:rPr>
        <w:t xml:space="preserve">اِن کانَ تَفضیلی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عَلَی السنة</w:t>
      </w:r>
    </w:p>
    <w:p>
      <w:pPr>
        <w:pStyle w:val="BookText"/>
        <w:rPr/>
      </w:pPr>
      <w:r>
        <w:rPr>
          <w:rFonts w:ascii="IRNazanin" w:hAnsi="IRNazanin" w:eastAsia="IRNazanin"/>
          <w:color w:val="111111"/>
          <w:sz w:val="28"/>
          <w:sz w:val="28"/>
          <w:szCs w:val="28"/>
          <w:rtl w:val="true"/>
          <w:lang w:bidi="fa-IR"/>
        </w:rPr>
        <w:t xml:space="preserve">دوستی و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انسان را به‌سوی بهشت می‌کشاند، اگر این برتری دادن من او را بر دیگران بدعت و نو آوری است، پس بر این سنت، لعنت خدا باد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او هر ساله پنج هزار اشرفی به بغداد می‌فرستاد تا میان فقها و ادبا تقسیم شود، چون برای درس‌خواندن به مسجد می‌رفت هر روز مادرش یک دینار زر و یک درهم نقره به او می‌داد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نخست‌مستمندی که رسیدی آن را صدقه بده و این شیوۀ او تا هنگام مرگ مادر و سالمندی خودش پابرجا بود و در ماه رمضان هر کس بعد از عصر به خانه‌اش می‌رفت باید افطار نزد او می‌ماند و در هر شب ماه رمضان هزار نفر در خانۀ او افطار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فوت نمود و جنازه‌اش را به اصفهان بردند و او را در خانۀ خودش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طوقچی است و مردم به زیارت او رفته و معتقدند هر کس به زیارت او برود یک هفته نمی‌گذرد که به خیری زودرس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کتاب فوائد الرضویه،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می‌آوریم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که درحضورش بودند دستور می‌فرمودند که بر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بدهند، اگرچه در کتاب‌هایی که او به رشته تحریر آورده چیزهایی یافت می‌شود که موافق با اعتقادات شیعه است، ولی بزرگ مذهب امامیه محمد بن نعمان یعنی شیخ مفید قدس الله روحه را چنین یافتیم که در خطبه کتاب نهج الحق، اسماعیل بن عباد را به‌سوی مذهب معتزله نسبت داده است و همچنین مرحوم سید مرتضی نور الله ضریحه را دیدیم که در کتاب الانصاف که این کتاب ردّیه بر ابن‌عباد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به جاحظ تعصب و رضایت داشته و اسماعیل بن عباد را به‌سوی معتزله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بن عباد در کتاب انوارش که ما آن را یاد کردیم چنین می‌گوید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و پیشوای اول، علی بن ابی‌طالب بن عبدالمطلب بن هاشم بن عبدمناف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ایشان نام‌های زیادی در تورات و انجیل و فرقان و زبور می‌باشد که شرح و تفصیل آن کتاب را طولانی می‌کند، و کنیه او ابوالحسن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لقب اختصاصی او قرار دادند در آن وقتی که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او به‌عنوان امیرمؤمنان 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ابوبَرَده و دیگران در حکایتی طولانی روایت کرده‌اند و همچنین به او </w:t>
      </w:r>
    </w:p>
    <w:p>
      <w:pPr>
        <w:pStyle w:val="BookText"/>
        <w:rPr/>
      </w:pPr>
      <w:r>
        <w:rPr>
          <w:rFonts w:ascii="IRNazanin" w:hAnsi="IRNazanin" w:eastAsia="IRNazanin"/>
          <w:color w:val="111111"/>
          <w:sz w:val="28"/>
          <w:sz w:val="28"/>
          <w:szCs w:val="28"/>
          <w:rtl w:val="true"/>
          <w:lang w:bidi="fa-IR"/>
        </w:rPr>
        <w:t xml:space="preserve">مرتضی و وصی و ولی هم گفته می‌شد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وزیر لقب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ما يختص به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الألقاب</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سَيِّدُ الْوَصِيِّينَ وَ قَائِدُ الْغُرِّ الْمُحَجَّلِينَ وَ أَمِيرُ الْمُؤْمِنِينَ وَ الصِّدِّيقُ الْأَكْبَرُ وَ الْفَارُوقُ الْأَعْظَمُ قَسِيمُ الْجَنَّةِ وَ النَّارِ وَ الْوَصِيُّ وَ حَيْدَرَةُ وَ 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مولانا المولى الصاحب الصدر الكبير العالم العامل الفقيه الكامل العلامة الفاضل الزاهد العابد الورع المجاهد النقيب الطاهر ذو المناقب و المراتب نقيب نقباء آل أبي طالب في الأقارب و الأجانب رضي الدين ركن الإسلام و المسلمين جمال العارفين أنموذج سلفه الطاهرين افتخار السادة عمدة أهل بيت النبوة مجد آل الرسول شرف العترة الطاهرة أبو القاسم علي بن موسى بن جعفر بن محمد بن محمد الطاوس العلوي الفاطمي أعز الله أنصاره و 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قد انتهينا إلى ما شرفنا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بالاطّلاع عليه و هدانا إليه من جميع الأحاديث و الآثار التي تضمنت التصريح بتسمية مولانا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بلغنا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من ذلك برحمته ما لم يبلغ آمالنا إليه، فقد رأينا في خاطرنا و في الاستخارة أننا نلحق بعض الأحاديث التي وردت بما معناه أنه ما أنزلت في القرآن آية يا أَيُّهَا الَّذِينَ آمَنُوا إلا و علي أميرها لأننا رأينا في كتاب الواحدة لمحمد بن جمهور العمي عن مولانا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احتجّ على الرشيد بأن تسمية أمير المؤمنين يختص بها أمير المؤمنين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الرواية و وافقه هارون الرشيد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في زماننا مشهورة كالدراية فنقول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روينا للأحاديث في هذا المعنى بإسنادنا إلى الحافظ محمد بن أحمد بن علي النطنزي المشهور بعدالته عند الجمهور في كتابه المسمى بالخصائص من ثلاث طرق و رويناه من كتاب المناقب للحافظ ا‌بن مردويه طراز المحدثين من أكثر من عشر طرق و رويناه من كتاب ما نزل من القرآن في النبي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العباس بن مروان المشهور بثقته و تزكيته أكثر من عشرين طريقا و رويناه من كتاب </w:t>
      </w:r>
      <w:bookmarkStart w:id="509" w:name="pg7920_97672"/>
    </w:p>
    <w:p>
      <w:pPr>
        <w:pStyle w:val="BookText"/>
        <w:rPr/>
      </w:pPr>
      <w:bookmarkEnd w:id="509"/>
      <w:r>
        <w:rPr>
          <w:rFonts w:ascii="Amiri" w:hAnsi="Amiri" w:eastAsia="Amiri" w:cs="Amiri"/>
          <w:color w:val="111111"/>
          <w:sz w:val="28"/>
          <w:sz w:val="28"/>
          <w:szCs w:val="28"/>
          <w:rtl w:val="true"/>
          <w:lang w:bidi="ar-SA"/>
        </w:rPr>
        <w:t>المناقب تأليف أخطب خطباء خوارزم موفق بن أحمد المكي الذي أثنى عليه محمد بن النجار شيخ المحدثين ببغداد و غير هؤلاء و نحن نذكر من هذه الروايات حديثين مسندين في بابين فنقول</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392282_1051229030"/>
      <w:bookmarkStart w:id="511" w:name="_Toc172"/>
      <w:bookmarkEnd w:id="510"/>
      <w:r>
        <w:rPr/>
        <w:t>175</w:t>
      </w:r>
      <w:r>
        <w:rPr>
          <w:rtl w:val="true"/>
        </w:rPr>
        <w:t xml:space="preserve">. </w:t>
      </w:r>
      <w:r>
        <w:rPr>
          <w:rtl w:val="true"/>
        </w:rPr>
        <w:t xml:space="preserve">بخشی از القاب مولا علی </w:t>
      </w:r>
      <w:r>
        <w:rPr>
          <w:rtl w:val="true"/>
        </w:rPr>
        <w:t>(</w:t>
      </w:r>
      <w:r>
        <w:rPr>
          <w:rtl w:val="true"/>
        </w:rPr>
        <w:t>علیه السلام</w:t>
      </w:r>
      <w:r>
        <w:rPr>
          <w:rtl w:val="true"/>
        </w:rPr>
        <w:t>)</w:t>
      </w:r>
      <w:bookmarkEnd w:id="511"/>
    </w:p>
    <w:p>
      <w:pPr>
        <w:pStyle w:val="BookText"/>
        <w:rPr/>
      </w:pPr>
      <w:r>
        <w:rPr>
          <w:rFonts w:ascii="IRNazanin" w:hAnsi="IRNazanin" w:eastAsia="IRNazanin"/>
          <w:color w:val="111111"/>
          <w:sz w:val="28"/>
          <w:sz w:val="28"/>
          <w:szCs w:val="28"/>
          <w:rtl w:val="true"/>
          <w:lang w:bidi="fa-IR"/>
        </w:rPr>
        <w:t xml:space="preserve">از القابی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یافته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مهتر جانشینیان، و پیشوای دست‌وروسفیدان، و بسیار راستگوی برتر، و بسیار جدااندازه میان حق و باطل، تقسیم‌کنندۀ اهل بهشت و جهنم و و صی و حیدر و ابوتراب</w:t>
      </w:r>
      <w:r>
        <w:rPr>
          <w:rFonts w:eastAsia="IRNazanin" w:cs="IRNazanin"/>
          <w:color w:val="111111"/>
          <w:sz w:val="28"/>
          <w:szCs w:val="28"/>
          <w:rtl w:val="true"/>
          <w:lang w:bidi="fa-IR"/>
        </w:rPr>
        <w:t>.</w:t>
      </w:r>
    </w:p>
    <w:p>
      <w:pPr>
        <w:pStyle w:val="Heading3"/>
        <w:numPr>
          <w:ilvl w:val="2"/>
          <w:numId w:val="1"/>
        </w:numPr>
        <w:rPr/>
      </w:pPr>
      <w:bookmarkStart w:id="512" w:name="__RefHeading___Toc6392284_1051229030"/>
      <w:bookmarkStart w:id="513" w:name="_Toc173"/>
      <w:bookmarkEnd w:id="512"/>
      <w:r>
        <w:rPr>
          <w:rtl w:val="true"/>
        </w:rPr>
        <w:t>گفتار مؤلف کتاب رضوان الله تعالی علیه</w:t>
      </w:r>
      <w:r>
        <w:rPr>
          <w:rtl w:val="true"/>
        </w:rPr>
        <w:t>:</w:t>
      </w:r>
      <w:bookmarkEnd w:id="513"/>
    </w:p>
    <w:p>
      <w:pPr>
        <w:pStyle w:val="BookText"/>
        <w:rPr/>
      </w:pPr>
      <w:r>
        <w:rPr>
          <w:rFonts w:ascii="IRNazanin" w:hAnsi="IRNazanin" w:eastAsia="IRNazanin"/>
          <w:color w:val="111111"/>
          <w:sz w:val="28"/>
          <w:sz w:val="28"/>
          <w:szCs w:val="28"/>
          <w:rtl w:val="true"/>
          <w:lang w:bidi="fa-IR"/>
        </w:rPr>
        <w:t xml:space="preserve">مولای ما دانشمند عامل و فقیه برجسته، علامه با فضیلت، زاهد عابد، پرهیزکار مجاهد، بزرگ و دانای به نسب و نژاد قوم و طائفه بزرگ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 الدین، رکن اسلام و مسلمین، مایه زینت همه عارفان، نمونه و یادگار نیاکان، پاکیزه و افتخار سادات، پایه‌ای از اهل‌بیت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مایۀ شرافت خاندان پاک نبیمکرم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موسی بن جعفر بن محمد بن محمد طاووس علوی فاطمی که خداوند یارانش را عزیز، و دشمنانش را خوار و ذلیل گرداند چنین می‌گوید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خداوند بزرگ، چنین شرافتی را شامل حال ما کرد و ما را آگاه به اخبار و احادیثی کرد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به‌طور صریح و روشن امیرمؤمنان نامید و این بخش خاتمه یافت، و از این ناحیه خداوند تعالی به رحمت خویش ما را به جائی رسانید که آمال و آرزوهای ما به آن نرسیده بود، چنین به ذهن ما خطور نمود که بعضی از احادیثی را که در همین راستا و معنا وارد شده به آن‌ها ملحق نمائیم و آن این است که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نازل نشد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سالار آن می‌باشد؛ زیرا ما در کتاب واحدة از محمد بن جمهور دیدیم که از مولای ما امام موسی بن جعفر صلوات الله علیهما نقل کرده که ایشان بر هارون </w:t>
      </w:r>
      <w:bookmarkStart w:id="514" w:name="pg7920_97673"/>
    </w:p>
    <w:p>
      <w:pPr>
        <w:pStyle w:val="BookText"/>
        <w:rPr/>
      </w:pPr>
      <w:bookmarkEnd w:id="514"/>
      <w:r>
        <w:rPr>
          <w:rFonts w:ascii="IRNazanin" w:hAnsi="IRNazanin" w:eastAsia="IRNazanin"/>
          <w:color w:val="111111"/>
          <w:sz w:val="28"/>
          <w:sz w:val="28"/>
          <w:szCs w:val="28"/>
          <w:rtl w:val="true"/>
          <w:lang w:bidi="fa-IR"/>
        </w:rPr>
        <w:t>الرشید ملعون احتجاج کرد که نام امیرمؤمنان تنها به مولای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رشیدِ نارشید هم در این مطلب با او موافقت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عز و جل آية يا أَيُّهَا الَّذِينَ آمَنُوا إلا و عليٌّ رأسها و أميرها من كتاب نادرة الفلك محمد بن علي النطنزي</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الْمُقْرِي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الرَّوَاجِنِيُّ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أَصْحَابِنَا أَوْ مِنَ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عَزَّ وَ جَلَّ آيَةَ يا أَيُّهَا الَّذِينَ آمَنُوا إِلَّا وَ عَلِيٌّ رَأْسُهَا وَ أَمِيرُهَا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392286_1051229030"/>
      <w:bookmarkStart w:id="516" w:name="_Toc174"/>
      <w:bookmarkEnd w:id="515"/>
      <w:r>
        <w:rPr/>
        <w:t>176</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بزرگِ ایمان‌آورندگان</w:t>
      </w:r>
      <w:bookmarkEnd w:id="516"/>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هیچ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امیر آن می‌باشد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تأليف موفق بن أحمد المكي الخوارزمي و قد قدمنا الثناء عليه فيما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أنزل آية فيها يا أَيُّهَا الَّذِينَ آمَنُوا إلا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 أميرها بروايةعن أبي العلاء الحافظ المتفق على أمانته و عدالته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الْعَلَاءِ الْحَافِظُ الْحَسَنُ بْنُ أَحْمَدَ الْعَطَّارُ الْهَمْدَانِيُّ إِجَازَةً أَخْبَرَنِي الْحَسَنُ بْنُ أَحْمَدَ بْنِ الْحُسَيْنِ الْحَدَّادُ أَخْبَرَنَا أَحْمَدُ بْنُ عَبْدِ اللَّهِ بْنِ أَحْمَدَ الْحَافِظُ حَدَّثَنَا مُحَمَّدُ بْنُ عُمَرَ بْنِ غَالِبٍ </w:t>
      </w:r>
      <w:bookmarkStart w:id="517" w:name="pg7920_97674"/>
    </w:p>
    <w:p>
      <w:pPr>
        <w:pStyle w:val="BookText"/>
        <w:rPr/>
      </w:pPr>
      <w:bookmarkEnd w:id="517"/>
      <w:r>
        <w:rPr>
          <w:rFonts w:ascii="Amiri" w:hAnsi="Amiri" w:eastAsia="Amiri" w:cs="Amiri"/>
          <w:color w:val="111111"/>
          <w:sz w:val="28"/>
          <w:sz w:val="28"/>
          <w:szCs w:val="28"/>
          <w:rtl w:val="true"/>
          <w:lang w:bidi="ar-SA"/>
        </w:rPr>
        <w:t>حَدَّثَنَا مُحَمَّدُ بْنُ أَحْمَدَ بْنِ أَبِي خَيْثَمَةَ حَدَّثَنَا عَبَّادُ بْنُ يَعْقُوبَ حَدَّثَنَا مُوسَى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آيَةٌ فِيهَا يا أَيُّهَا الَّذِينَ آمَنُوا إِلَّا وَ عَلِيٌّ رَأْسُهَا وَ أَمِيرُهَا</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392288_1051229030"/>
      <w:bookmarkStart w:id="519" w:name="_Toc175"/>
      <w:bookmarkEnd w:id="518"/>
      <w:r>
        <w:rPr/>
        <w:t>177</w:t>
      </w:r>
      <w:r>
        <w:rPr>
          <w:rtl w:val="true"/>
        </w:rPr>
        <w:t xml:space="preserve">. </w:t>
      </w:r>
      <w:r>
        <w:rPr>
          <w:rtl w:val="true"/>
        </w:rPr>
        <w:t>شاخص‌ترین مؤمن در یا أیّها الذین آمنوا</w:t>
      </w:r>
      <w:bookmarkEnd w:id="51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بن احمد مکی خوارزمی در کتاب مناقبش در ضمن آن‌چه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فرود نیامد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امیر آن می‌باشد</w:t>
      </w:r>
      <w:r>
        <w:rPr>
          <w:rFonts w:eastAsia="IRNazanin" w:cs="IRNazanin"/>
          <w:color w:val="111111"/>
          <w:sz w:val="28"/>
          <w:szCs w:val="28"/>
          <w:rtl w:val="true"/>
          <w:lang w:bidi="fa-IR"/>
        </w:rPr>
        <w:t xml:space="preserve">. </w:t>
      </w:r>
      <w:r>
        <w:rPr>
          <w:rStyle w:val="FootnoteAnchor"/>
          <w:rtl w:val="true"/>
        </w:rPr>
        <w:footnoteReference w:id="339"/>
      </w:r>
      <w:bookmarkStart w:id="520" w:name="pg7920_97675"/>
    </w:p>
    <w:p>
      <w:pPr>
        <w:pStyle w:val="Heading2"/>
        <w:numPr>
          <w:ilvl w:val="1"/>
          <w:numId w:val="1"/>
        </w:numPr>
        <w:rPr/>
      </w:pPr>
      <w:bookmarkStart w:id="521" w:name="__RefHeading___Toc6392290_1051229030"/>
      <w:bookmarkStart w:id="522" w:name="_Toc176"/>
      <w:bookmarkEnd w:id="520"/>
      <w:bookmarkEnd w:id="521"/>
      <w:r>
        <w:rPr>
          <w:rtl w:val="true"/>
        </w:rPr>
        <w:t>قسمت دوم</w:t>
      </w:r>
      <w:r>
        <w:rPr>
          <w:rtl w:val="true"/>
        </w:rPr>
        <w:t xml:space="preserve">: </w:t>
      </w:r>
      <w:r>
        <w:rPr>
          <w:rtl w:val="true"/>
        </w:rPr>
        <w:t>احادیث راجع به نام‌گذاری مولانا علی بن ابی‌طالب</w:t>
      </w:r>
      <w:r>
        <w:rPr>
          <w:rtl w:val="true"/>
        </w:rPr>
        <w:t>(</w:t>
      </w:r>
      <w:r>
        <w:rPr>
          <w:rtl w:val="true"/>
        </w:rPr>
        <w:t>علیهما السلام</w:t>
      </w:r>
      <w:r>
        <w:rPr>
          <w:rtl w:val="true"/>
        </w:rPr>
        <w:t xml:space="preserve">) </w:t>
      </w:r>
      <w:r>
        <w:rPr>
          <w:rtl w:val="true"/>
        </w:rPr>
        <w:t>به امام المتقین</w:t>
      </w:r>
      <w:bookmarkEnd w:id="52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6392292_1051229030"/>
      <w:bookmarkStart w:id="524" w:name="_Toc177"/>
      <w:bookmarkEnd w:id="523"/>
      <w:r>
        <w:rPr>
          <w:rtl w:val="true"/>
        </w:rPr>
        <w:t>اشاره</w:t>
      </w:r>
      <w:bookmarkEnd w:id="52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الثاني من كتاب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الأحاديث المتضمّنة لتسميته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 المتّقين</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نبدأ الآن بالأحاديث المتضمّنة بتسمية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 المتّقين متّصلاً ذلك بعدد الأبواب لأجل ما رجونا أن يكون أقرب إلى الصواب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كفاية الطالب الذي قدمنا ذكره من الباب الخامس و الأربعين منه فيما أوحي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 إمام المتقين و قائد الغر المحجلين</w:t>
      </w:r>
    </w:p>
    <w:p>
      <w:pPr>
        <w:pStyle w:val="BookText"/>
        <w:rPr/>
      </w:pP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و الأربعون في تخصيص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خصال خصّه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الْعَزِيزِ بْنُ مُحَمَّدٍ الصَّالِحِيُّ بِجَامِعِ دِمَشْقَ أَخْبَرَنَا الْحَافِظُ أَبُو الْقَاسِمِ بْنُ الْحَسَنِ بْنِ هِبَةِ اللَّهِ الشَّافِعِيُّ أَخْبَرَنَا أَبُو الْفَتْحِ يُوسُفُ بْنُ عَبْدِ الْوَاحِدِ بْنِ مُحَمَّدِ بْنِ مَاهَانَ أَخْبَرَنَا أَبُو مَنْصُورٍ شُجَاعُ بْنُ عَلِيِّ بْنِ شُجَاعٍ حَدَّثَنَا أَبُو عَبْدِ اللَّهِ مُحَمَّدُ بْنُ إِسْحَاقَ الْحَافِظُ أَخْبَرَنَا مُحَمَّدُ بْنُ الْحُسَيْنِ بْنِ الْحَسَنِ الْقَطَّانُ حَدَّثَنَا إِبْرَاهِيمُ بْنُ عَبْدِ اللَّهِ حَدَّثَنَا يَحْيَى بْنُ كَثِيرٍ حَدَّثَنَا جَعْفَرُ بْنُ الْأَقْمَرِ عَنْ هِلَالٍ الصَّدَفِيِّ حَدَّثَنَا أَبُو كَثِيرٍ الْأَنْصَارِيُّ عَنْ عَبْدِ 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انْتُهِيَ بِي إِلَى قَصْرٍ مِنْ لُؤْلُؤٍ فِرَاشُهُ مِنْ ذَهَبٍ يَتَلَأْلَأُ وَ أَوْحَى اللَّهُ </w:t>
      </w:r>
      <w:bookmarkStart w:id="525" w:name="pg7920_97678"/>
    </w:p>
    <w:p>
      <w:pPr>
        <w:pStyle w:val="BookText"/>
        <w:rPr/>
      </w:pPr>
      <w:bookmarkEnd w:id="525"/>
      <w:r>
        <w:rPr>
          <w:rFonts w:ascii="Amiri" w:hAnsi="Amiri" w:eastAsia="Amiri" w:cs="Amiri"/>
          <w:color w:val="111111"/>
          <w:sz w:val="28"/>
          <w:sz w:val="28"/>
          <w:szCs w:val="28"/>
          <w:rtl w:val="true"/>
          <w:lang w:bidi="ar-SA"/>
        </w:rPr>
        <w:t>إِلَيَّ وَ أَمَرَنِي 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الْمُسْلِمِينَ وَ إِمَامُ الْمُتَّقِينَ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6392294_1051229030"/>
      <w:bookmarkStart w:id="527" w:name="_Toc178"/>
      <w:bookmarkEnd w:id="526"/>
      <w:r>
        <w:rPr/>
        <w:t>178</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مهتر مسلمانان</w:t>
      </w:r>
      <w:bookmarkEnd w:id="527"/>
    </w:p>
    <w:p>
      <w:pPr>
        <w:pStyle w:val="BookText"/>
        <w:rPr/>
      </w:pPr>
      <w:r>
        <w:rPr>
          <w:rFonts w:ascii="IRNazanin" w:hAnsi="IRNazanin" w:eastAsia="IRNazanin"/>
          <w:color w:val="111111"/>
          <w:sz w:val="28"/>
          <w:sz w:val="28"/>
          <w:szCs w:val="28"/>
          <w:rtl w:val="true"/>
          <w:lang w:bidi="fa-IR"/>
        </w:rPr>
        <w:t xml:space="preserve">این بخش را از کتاب کفایة الطالب که پیشتر در چهل و پنجمین حدیث این کتاب در ضمن آن‌چه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او بزرگ و مهتر مسلمانان، و جلودار پرهیزکاران، و پیشوای دست‌وروسفیدان است یادآور شدیم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دربارۀ مخصوص‌گردانیدن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ویژگی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آن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اسعد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سفر آسمانی برده شدم، به کاخی از مروارید رسیدم که فرش آن از طلای درخشنده بود و خداوند تعالی به من وحی فرستاد و مرا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ویژگی فرمان داد؛ به این‌که او بزرگ و مهتر مسلمانان، و جلودار پرهیزکاران، و پیشوای دست‌وروسفیدان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سنة الأربعين في سنة الأربعين رواية السعيد الكامل فضل الله بن علي الراوندي و في إسناده من رجال الجمهور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 قائد الغر المحجلين و يعسوب الدين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 وَ الْعِشْرُونَ أَخْبَرَنَا أَحْمَدُ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الْحَسَنِ عَلِيُّ بْنُ أَحْمَدَ بْنِ الْقَاسِمِ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بْنِ إِبْرَاهِيمَ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دَاوُدُ بْنُ سُلَيْمَانَ الْغَازِي عَنِ الرِّضَا عَلِيِّ بْنِ مُوسَى عَنْ أَبِيهِ مُوسَى عَنْ أَبِيهِ جَعْفَرٍ عَنْ أَبِيهِ </w:t>
      </w:r>
    </w:p>
    <w:p>
      <w:pPr>
        <w:pStyle w:val="BookText"/>
        <w:rPr/>
      </w:pPr>
      <w:r>
        <w:rPr>
          <w:rFonts w:ascii="Amiri" w:hAnsi="Amiri" w:eastAsia="Amiri" w:cs="Amiri"/>
          <w:color w:val="111111"/>
          <w:sz w:val="28"/>
          <w:sz w:val="28"/>
          <w:szCs w:val="28"/>
          <w:rtl w:val="true"/>
          <w:lang w:bidi="ar-SA"/>
        </w:rPr>
        <w:t xml:space="preserve">مُحَمَّدٍ عَنْ أَبِيهِ عَلِيٍّ عَنْ أَبِيهِ الْحُسَيْنِ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الدِّينِ وَ أَمِيرُ الْمُؤْمِنِينَ وَ الصِّدِّيقُ الْأَكْبَرُ وَ الْفَارُوقُ الْأَعْظَمُ وَ قَسِيمُ الْجَنَّةِ وَ النَّارِ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الوصي فيما وصفه عبد الله بن أحمد بن أحمد بن أحمد بن الخشّاب في كتابه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و وفيات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دفنوا، روينا ذلك عن الفقيه الصفي محمد بن معد في العشر الأخير من صفر سنة عشر و ستمائة بما تضمّنه إسناده من رجال الجمهور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السيد العالم الفقيه صفي الدين أبو جعفر محمد بن معد الموسوي أطال الله في الصلاح بقاءه و دام بالفلاح ارتقاؤه في العشر الأخير من صفر سنة ستة عشر و 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الأجل السيد العالم الكبير الجليل زين الدين أبو العز أحمد بن سعيد جلال الدين أبو المظفر محمد بن عبد الله بن محمد بن جعفر أحسن الله له الخاتمة و أعانه على أمور الدنيا و الآخرة قراءة عليه فأقر به و ذلك في آخر نهار الخميس ثامن صفر من السنة المذكورة بمدينة السلام بدرب الدواب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العالم الأوحد حجة الإسلام أبو محمد عبد الله بن أحمد بن أحمد بن أحمد أطال الله بقاءه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الشيخ أبي منصور محمد بن عبد الملك بن الحسن بن خيرون المقري يوم السبت الخامس و العشرين من محرم سنة إحدى و ثلاثين و خمسمائة من أصله بخطه بخط عمه في يوم الجمعة سادس عشر شعبانمن سنة أربع و ثمانين و أربعمائة أخبركم أبو الفضل أحمد بن الحسن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الحسن بن الحسين بن العباس بن الفضل بن روما قراءة عليه و أنا أسمع في سنة خمس و ستين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محمد المؤدّب قال حدثنا الحسن بن محمد العمي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محمد بن مسكان عن أبي بصير عن أبي عبد الله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أخبرنا الزارع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 بن موسى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الحسن بن محبوب عن هشام بن سالم عن حبيب السجستاني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ما يختصّ</w:t>
      </w:r>
      <w:r>
        <w:rPr>
          <w:rFonts w:eastAsia="IRNazanin" w:cs="IRNazanin"/>
          <w:color w:val="111111"/>
          <w:sz w:val="28"/>
          <w:szCs w:val="28"/>
          <w:rtl w:val="true"/>
          <w:lang w:bidi="fa-IR"/>
        </w:rPr>
        <w:t xml:space="preserve">. </w:t>
      </w:r>
      <w:bookmarkStart w:id="528" w:name="pg7920_97680"/>
    </w:p>
    <w:p>
      <w:pPr>
        <w:pStyle w:val="Heading3"/>
        <w:numPr>
          <w:ilvl w:val="2"/>
          <w:numId w:val="1"/>
        </w:numPr>
        <w:rPr/>
      </w:pPr>
      <w:bookmarkStart w:id="529" w:name="__RefHeading___Toc6392296_1051229030"/>
      <w:bookmarkStart w:id="530" w:name="_Toc179"/>
      <w:bookmarkEnd w:id="528"/>
      <w:bookmarkEnd w:id="529"/>
      <w:r>
        <w:rPr/>
        <w:t>179</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پیشوای پرهیزکاران</w:t>
      </w:r>
      <w:bookmarkEnd w:id="530"/>
    </w:p>
    <w:p>
      <w:pPr>
        <w:pStyle w:val="BookText"/>
        <w:rPr/>
      </w:pPr>
      <w:r>
        <w:rPr>
          <w:rFonts w:ascii="IRNazanin" w:hAnsi="IRNazanin" w:eastAsia="IRNazanin"/>
          <w:color w:val="111111"/>
          <w:sz w:val="28"/>
          <w:sz w:val="28"/>
          <w:szCs w:val="28"/>
          <w:rtl w:val="true"/>
          <w:lang w:bidi="fa-IR"/>
        </w:rPr>
        <w:t>داود بن سلیمان غازی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موسی بن جعفر از پدرش محمد بن علی از پدرش علی بن الحسین از پدرش حسین بن علی از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بزرگ و مهتر مسلمانان و جلودار پرهیزکاران و پیشوای دست‌وروسفیدان و پادشاه دین و امیرمؤمنان و راستگوی بزرگ‌تر و بسیار جدااندازۀ میان حق و باطل و تقسیم‌کنندۀ بهشت و جهنم هستی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تسمية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بالوحي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الإسراء 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و إمام المتقين و قائد الغر المحجلين ننقله من كتاب الخصائص العلوية تأليف محمد بن علي بن الفتح الكاتب المعروف بالنطنزي لأنه من أفضل علمائهم و رواتهم للأحاديث النبوية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الْأُسْتَاذُ الْإِمَامُ شَيْخُ الْإِسْلَامِ أَحْمَدُ بْنُ الْفَضْلِ بْنِ أَحْمَدَ الخواص قِرَاءَةً عَلَيْهِ وَ أَنَا أَسْمَعُ سَنَةَ إِحْدَى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عَلِيُّ بْنُ مُحَمَّدِ بْنِ جَعْفَرِ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رِيَاحُ بْنُ خَالِدٍ الْأَسَدِيُّ عَنْ جَعْفَرٍ الْأَحْمَرِ عَنْ هِلَالِ بْنِ مِقْلَاصٍ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أُوحِيَ إِلَيَّ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خِصَالٍ أَنَّهُ سَيِّدُ الْمُسْلِمِينَ وَ إِمَامُ الْمُتَّقِينَ وَ قَائِدُ الْغُرِّ الْمُحَجَّلِينَ</w:t>
      </w:r>
      <w:r>
        <w:rPr>
          <w:rFonts w:eastAsia="Amiri" w:cs="Amiri" w:ascii="Amiri" w:hAnsi="Amiri"/>
          <w:color w:val="111111"/>
          <w:sz w:val="28"/>
          <w:szCs w:val="28"/>
          <w:rtl w:val="true"/>
          <w:lang w:bidi="ar-SA"/>
        </w:rPr>
        <w:t xml:space="preserve">. </w:t>
      </w:r>
      <w:bookmarkStart w:id="531" w:name="pg7920_97681"/>
    </w:p>
    <w:p>
      <w:pPr>
        <w:pStyle w:val="Heading3"/>
        <w:numPr>
          <w:ilvl w:val="2"/>
          <w:numId w:val="1"/>
        </w:numPr>
        <w:rPr/>
      </w:pPr>
      <w:bookmarkStart w:id="532" w:name="__RefHeading___Toc6392298_1051229030"/>
      <w:bookmarkStart w:id="533" w:name="_Toc180"/>
      <w:bookmarkEnd w:id="531"/>
      <w:bookmarkEnd w:id="532"/>
      <w:r>
        <w:rPr/>
        <w:t>180</w:t>
      </w:r>
      <w:r>
        <w:rPr>
          <w:rtl w:val="true"/>
        </w:rPr>
        <w:t xml:space="preserve">. </w:t>
      </w:r>
      <w:r>
        <w:rPr>
          <w:rtl w:val="true"/>
        </w:rPr>
        <w:t xml:space="preserve">اشاره به سه ویژگی مهم مولا علی </w:t>
      </w:r>
      <w:r>
        <w:rPr>
          <w:rtl w:val="true"/>
        </w:rPr>
        <w:t>(</w:t>
      </w:r>
      <w:r>
        <w:rPr>
          <w:rtl w:val="true"/>
        </w:rPr>
        <w:t>علیه السلام</w:t>
      </w:r>
      <w:r>
        <w:rPr>
          <w:rtl w:val="true"/>
        </w:rPr>
        <w:t xml:space="preserve">) </w:t>
      </w:r>
      <w:r>
        <w:rPr>
          <w:rtl w:val="true"/>
        </w:rPr>
        <w:t>در شب معراج</w:t>
      </w:r>
      <w:bookmarkEnd w:id="533"/>
    </w:p>
    <w:p>
      <w:pPr>
        <w:pStyle w:val="BookText"/>
        <w:rPr/>
      </w:pPr>
      <w:r>
        <w:rPr>
          <w:rFonts w:ascii="IRNazanin" w:hAnsi="IRNazanin" w:eastAsia="IRNazanin"/>
          <w:color w:val="111111"/>
          <w:sz w:val="28"/>
          <w:sz w:val="28"/>
          <w:szCs w:val="28"/>
          <w:rtl w:val="true"/>
          <w:lang w:bidi="fa-IR"/>
        </w:rPr>
        <w:t xml:space="preserve">در این بخش از کتاب یادآوری می‌کنیم که خدای عزّ وجل در شب معراج از راه وحی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بزرگ و مهتر مسلمانان، و جلودار پرهیزکاران، و پیشوای دست‌وروسفیدان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از کتاب خصائص العلویه تألیف محمد بن علی بن الفتح که معروف به نطنزی 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از برترین علما و دانشمندان و راویان آن‌ها به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سند را به عبدالله بن اسعد بن زراره می‌رساند که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آسمان برده شدم دربارۀ سه ویژگی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وحی شد که او بزرگ و مهتر مسلمانان و جلودار پرهیزکاران و پیشوای دست‌وروسفیدان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المذكور محمد بن علي الكاتب المعروف بالنطنزي من كتاب الخصائص بطريق آخر برجالهم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و إمام المتقين و قائد الغر المحجلين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الْقَاسِمِ إِسْمَاعِيلُ بْنُ مُحَمَّدِ بْنِ الْفَضْلِ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عَبْدُ الْوَهَّابِ بْنُ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هِلَالٍ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كَثِيرٍ الْأَنْصَارِيُّ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انْتُهِيَ بِي إِلَى قَصْرٍ مِنْ لُؤْلُؤٍ فِرَاشُهُ مِنْ ذَهَبٍ يَتَلَأْلَأُ فَأُوحِيَ إِلَيَّ أَنَّهُ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 xml:space="preserve">. </w:t>
      </w:r>
      <w:bookmarkStart w:id="534" w:name="pg7920_97682"/>
    </w:p>
    <w:p>
      <w:pPr>
        <w:pStyle w:val="Heading3"/>
        <w:numPr>
          <w:ilvl w:val="2"/>
          <w:numId w:val="1"/>
        </w:numPr>
        <w:rPr/>
      </w:pPr>
      <w:bookmarkStart w:id="535" w:name="__RefHeading___Toc6392300_1051229030"/>
      <w:bookmarkStart w:id="536" w:name="_Toc181"/>
      <w:bookmarkEnd w:id="534"/>
      <w:bookmarkEnd w:id="535"/>
      <w:r>
        <w:rPr/>
        <w:t>181</w:t>
      </w:r>
      <w:r>
        <w:rPr>
          <w:rtl w:val="true"/>
        </w:rPr>
        <w:t xml:space="preserve">. </w:t>
      </w:r>
      <w:r>
        <w:rPr>
          <w:rtl w:val="true"/>
        </w:rPr>
        <w:t>کاخ مروارید</w:t>
      </w:r>
      <w:bookmarkEnd w:id="536"/>
    </w:p>
    <w:p>
      <w:pPr>
        <w:pStyle w:val="BookText"/>
        <w:rPr/>
      </w:pPr>
      <w:r>
        <w:rPr>
          <w:rFonts w:ascii="IRNazanin" w:hAnsi="IRNazanin" w:eastAsia="IRNazanin"/>
          <w:color w:val="111111"/>
          <w:sz w:val="28"/>
          <w:sz w:val="28"/>
          <w:szCs w:val="28"/>
          <w:rtl w:val="true"/>
          <w:lang w:bidi="fa-IR"/>
        </w:rPr>
        <w:t xml:space="preserve">عبدالله بن اسعد بن زراره از پدرش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آسمان برده شدم، به کاخی از مروارید رسیدم که فرش آن از طلای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وحی شد که آن خانه از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دربارۀ سه ویژگی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بزرگ و مهتر مسلمانان، و جلودار پرهیزکاران، و پیشوایدست‌وروسفیدان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المذكور محمد بن علي الكاتب المعروف بالنطنزي المعتمد عليه من كتابه كتاب الخصائص المشار إليه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و إمام المتقين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عُمَرَ الْقَصَبَانِيُّ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 قَالَ 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بْنِ أَبِي إِسْحَاقَ عَنْ أَبِيهِ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وَ إِمَامِ الْمُتَّقِينَ 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مِنْ 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عَلَى مَا آتَانِي وَ سَأَلْتُهُ الشُّكْرَ عَلَى مَا أَوْلَانِي وَ أَنْ يَزِيدَ فِيمَا أَعْطَانِي</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6392302_1051229030"/>
      <w:bookmarkStart w:id="538" w:name="_Toc182"/>
      <w:bookmarkEnd w:id="537"/>
      <w:r>
        <w:rPr/>
        <w:t>182</w:t>
      </w:r>
      <w:r>
        <w:rPr>
          <w:rtl w:val="true"/>
        </w:rPr>
        <w:t xml:space="preserve">. </w:t>
      </w:r>
      <w:r>
        <w:rPr>
          <w:rtl w:val="true"/>
        </w:rPr>
        <w:t xml:space="preserve">شکرگزاری مولا علی </w:t>
      </w:r>
      <w:r>
        <w:rPr>
          <w:rtl w:val="true"/>
        </w:rPr>
        <w:t>(</w:t>
      </w:r>
      <w:r>
        <w:rPr>
          <w:rtl w:val="true"/>
        </w:rPr>
        <w:t>علیه السلام</w:t>
      </w:r>
      <w:r>
        <w:rPr>
          <w:rtl w:val="true"/>
        </w:rPr>
        <w:t xml:space="preserve">) </w:t>
      </w:r>
      <w:r>
        <w:rPr>
          <w:rtl w:val="true"/>
        </w:rPr>
        <w:t>در برابر نعمت‌های الهی</w:t>
      </w:r>
      <w:bookmarkEnd w:id="53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بزرگ و مهتر مسلمانان و جلودار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چگونه و بر چه چیزی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آن‌چه به </w:t>
      </w:r>
      <w:bookmarkStart w:id="539" w:name="pg7920_97683"/>
    </w:p>
    <w:p>
      <w:pPr>
        <w:pStyle w:val="BookText"/>
        <w:rPr/>
      </w:pPr>
      <w:bookmarkEnd w:id="539"/>
      <w:r>
        <w:rPr>
          <w:rFonts w:ascii="IRNazanin" w:hAnsi="IRNazanin" w:eastAsia="IRNazanin"/>
          <w:color w:val="111111"/>
          <w:sz w:val="28"/>
          <w:sz w:val="28"/>
          <w:szCs w:val="28"/>
          <w:rtl w:val="true"/>
          <w:lang w:bidi="fa-IR"/>
        </w:rPr>
        <w:t>من داده حمد و سپاس می‌گویم و از او می‌خواهم که بر آن‌چه به من نعمت بخشیده، سپاسگزاری کنم و او بر آن‌چه به من عطا فرموده بیفزاید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رواه عثمان بن أحمد المعروف بأبي عمرو بن السماك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الوصيين و إمام الغر المحجلين ذكر الخطيب في تاريخه في مدح هذا عثمان بن سماك أنه كان ثقة ثبتاً و كان يسمى النار الأبيض و روي أنه الثقة المأمون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صدوقاً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عليها خطه تاريخ سنة أربعين و ثلاثمائة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عُثْمَانُ بْنُ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يَحْيَى بْنِ هِلَالٍ عَنْ حَسَنِ بْنِ الْحُسَيْنِ عَنِ الْحَكَمِ بْنِ عَبْدِ الرَّحْمَنِ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مَعَ أَصْحَابِهِ 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الْوَصِيِّينَ وَ أَمِيرُ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392304_1051229030"/>
      <w:bookmarkStart w:id="541" w:name="_Toc183"/>
      <w:bookmarkEnd w:id="540"/>
      <w:r>
        <w:rPr/>
        <w:t>183</w:t>
      </w:r>
      <w:r>
        <w:rPr>
          <w:rtl w:val="true"/>
        </w:rPr>
        <w:t xml:space="preserve">. </w:t>
      </w:r>
      <w:r>
        <w:rPr>
          <w:rtl w:val="true"/>
        </w:rPr>
        <w:t xml:space="preserve">معرفی مولا علی </w:t>
      </w:r>
      <w:r>
        <w:rPr>
          <w:rtl w:val="true"/>
        </w:rPr>
        <w:t>(</w:t>
      </w:r>
      <w:r>
        <w:rPr>
          <w:rtl w:val="true"/>
        </w:rPr>
        <w:t>علیه السلام</w:t>
      </w:r>
      <w:r>
        <w:rPr>
          <w:rtl w:val="true"/>
        </w:rPr>
        <w:t>)</w:t>
      </w:r>
      <w:bookmarkEnd w:id="541"/>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یارانشان نشسته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جانشینان و امیر و پیشوای همۀ دست‌وروسفیدان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 فيه إشارة إلى ضلال مَن خالفه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رويناه من كتاب رشح الولاء في شرح الدعاء تأليف الحافظ أسعد بن عبد القاهر الأصبهاني و هو أحد الشيوخ الذين روينا عنهم، وصل إلى بغداد في سنة خمس و ثلاثين و حضر عندي في داري في الجانب الشرقي عند المأمونية في درب البدريين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بَعْدِي ثَلَاثَ فِرَقٍ؛ فِرْقَةٌ أَهْلُ حَقٍّ لَا </w:t>
      </w:r>
      <w:bookmarkStart w:id="542" w:name="pg7920_97684"/>
    </w:p>
    <w:p>
      <w:pPr>
        <w:pStyle w:val="BookText"/>
        <w:rPr/>
      </w:pPr>
      <w:bookmarkEnd w:id="542"/>
      <w:r>
        <w:rPr>
          <w:rFonts w:ascii="Amiri" w:hAnsi="Amiri" w:eastAsia="Amiri" w:cs="Amiri"/>
          <w:color w:val="111111"/>
          <w:sz w:val="28"/>
          <w:sz w:val="28"/>
          <w:szCs w:val="28"/>
          <w:rtl w:val="true"/>
          <w:lang w:bidi="ar-SA"/>
        </w:rPr>
        <w:t>يَشُوبُونَ بِبَاطِلٍ مَثَلُهُمْ كَمَثَلِ الذَّهَبِ كُلَّمَا صَهَرْتَهُ بِالنَّارِ ازْدَادَ جَمَالًا وَ حُسْناً وَ إِمَامُهُمْ الْهَادِي هَذَا لَأَحَدُ الثَّلَاثَةِ، وَ فِرْقَةٌ أَهْلُ بَاطِلٍ لَا يَشُوبُونَ بِحَقٍّ مَثَلُهُمْ كَمَثَلِ خَبَثِ الْحَدِيدِ كُلَّمَا فَتَنْتَهُ بِالنَّارِ ازْدَادَ خَبَثاً وَ نَتْناً وَ إِمَامُهُمْ هَذَا لَأَحَدُ الثَّلَاثَةِ، وَ فِرْقَةٌ أَهْلُ ضَلَالَةٍ وَ فِرْقَةٌ مُذَبْذَبِينَ لَا إِلَى هَؤُلَاءِ وَ لَا إِلَى هَؤُلَاءِ إِمَامُهُمْ هَذَا لَأَحَدُ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أَهْلِ الْحَقِّ وَ 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إِمَامُ الْمُتَّقِينَ وَ أَمْسَكَ عَنِ الِاثْنَيْنِ فَجَهَدْتُ أَنْ يُسَمِّيَهُمْ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بِالْإِسْنَادِ السَّابِقِ عَنِ الشَّيْخِ الْإِمَامِ أَبِي بَكْرٍ أَحْمَدَ بْنِ مَرْدَوَيْهِ أَنْبَأَنَا الطَّبَرَانِيُّ سُلَيْمَانُ بْنُ أَحْمَدَ رَحِمَهُ اللَّهُ أَخْبَرَنَا مُحَمَّدُ بْنُ عَبْدِ اللَّهِ الْحَضْرَمِيُّ حَدَّثَنَا جَنْدَلُ بْنُ وَاثِقٍ حَدَّثَنَا مُحَمَّدُ بْنُ حَبِيبٍ عَنْ زِيَادِ بْنِ الْمُنْذِرِ عَنْ عَبْدِ الرَّحْمَنِ بْنِ مَسْعُودٍ عَنْ عَلِيمٍ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السَّابِقِ عَنْ صَدْرِ الْأَئِمَّةِ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قَاضِي الْقُضَاةِ نَجْمُ الدِّينِ أَبُو مَنْصُورٍ مُحَمَّدُ بْنُ الْحُسَيْنِ بْنِ مُحَمَّدِ بْنِ الْحَسَنِ بْنِ مُحَمَّدٍ الْبَغْدَادِيُّ فِيمَا كَتَبَ إِلَيَّ مِنْ هَمْدَانَ أَخْبَرَنَا الْإِمَامُ الشَّرِيفُ نُورُ الْهُدَى أَبُو طَالِبٍ الْحُسَيْنُ بْنُ مُحَمَّدٍ الزَّيْنَبِيُّ رَحِمَهُمُ اللَّهُ عَنِ الْإِمَامِ الْحَافِظِ مُحَمَّدِ بْنِ أَحْمَدَ بْنِ عَلِيِّ بْنِ الْحَسَنِ بْنِ شَاذَانَ حَدَّثَنَا مُحَمَّدُ بْنُ مُحَمَّدِ بْنِ مُرَّةَ عَنِ الْحَسَنِ بْنِ عَلِيٍّ الْعَاصِمِيِّ عَنْ مُحَمَّدِ بْنِ عَبْدِ الْمَلِكِ بْنِ أَبِي الشَّوَارِبِ عَنْ جَعْفَرِ بْنِ سُلَيْمَانَ الضُّبَعِيِّ عَنْ سَعْدِ بْنِ طَرِيفٍ عَنِ الْأَصْبَغِ بْنِ نُبَاتَةَ عَنْ سَلْمَانَ رَضِيَ اللَّهُ عَنْهُ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392306_1051229030"/>
      <w:bookmarkStart w:id="544" w:name="_Toc184"/>
      <w:bookmarkEnd w:id="543"/>
      <w:r>
        <w:rPr/>
        <w:t>184</w:t>
      </w:r>
      <w:r>
        <w:rPr>
          <w:rtl w:val="true"/>
        </w:rPr>
        <w:t xml:space="preserve">. </w:t>
      </w:r>
      <w:r>
        <w:rPr>
          <w:rtl w:val="true"/>
        </w:rPr>
        <w:t>تقسیم امت به سه گروه</w:t>
      </w:r>
      <w:bookmarkEnd w:id="544"/>
    </w:p>
    <w:p>
      <w:pPr>
        <w:pStyle w:val="BookText"/>
        <w:rPr/>
      </w:pPr>
      <w:r>
        <w:rPr>
          <w:rFonts w:ascii="IRNazanin" w:hAnsi="IRNazanin" w:eastAsia="IRNazanin"/>
          <w:color w:val="111111"/>
          <w:sz w:val="28"/>
          <w:sz w:val="28"/>
          <w:szCs w:val="28"/>
          <w:rtl w:val="true"/>
          <w:lang w:bidi="fa-IR"/>
        </w:rPr>
        <w:t>این روایت بر دو چیز دلالت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نامیده‌شدن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المتقین یعنی پیشوای پرهیزکاران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گمراهی کسانی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روایت را از کتاب رشح الولاء فی شرح الدعاء تألیف حافظ اسعد بن عبدالقاهر اصفهانی نقل می‌کنیم که او یکی از شیوخی است که ما از او روایت می‌نمائیم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 وارد شده و در خانۀ من در جانب شرقی شهر در منطقۀ مأمونیه درب بدری‌ها نزد من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بعد از من به سه گروه 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اهل حق و حقیقت هستند که به باطلی نگرائیده و در آن وارد نمی‌شوند، داستان آن‌ها داستان طلاست که هر چه در آتش بماند و بسوزد بر زیبایی و نیکوئی آن افزوده می‌شود و پیشوای آنان امام هدایت‌گر است، این یک طائفه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اهل ضلالت و گمراهی و گروهی نه به اینان و نه به آنان متمایلند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دربارۀ اهل حق و پیشوای آن‌ها 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است و از نام‌بردن سرپرست آن دو گروه خودداری کردند، من هر چه تلاش کردم که ایشان نامشان را بگویند این کار را نکرد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روايات الحافظ ابن مردويه و قد قدمنا أنه يسمى الإمام الحافظ الناقد ملك الحفاظ طراز المحدثين أحمد بن موسى بن مردويه روى في كتابه كتاب المناقب المشار إليه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 ضلال من خالفه بعد سيد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من أربع طرق في ترجمة ما ذكر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علي إمام المتقين نذكر منها طريقين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بْنِ رَزِينٍ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هَاشِمُ بْنُ الْبَرِيدِ وَ ابْنُ أُذَيْنَةَ عَنْ أَبَانِ بْنِ تَغْلِبَ </w:t>
      </w:r>
      <w:bookmarkStart w:id="545" w:name="pg7920_97686"/>
    </w:p>
    <w:p>
      <w:pPr>
        <w:pStyle w:val="BookText"/>
        <w:rPr/>
      </w:pPr>
      <w:bookmarkEnd w:id="545"/>
      <w:r>
        <w:rPr>
          <w:rFonts w:ascii="Amiri" w:hAnsi="Amiri" w:eastAsia="Amiri" w:cs="Amiri"/>
          <w:color w:val="111111"/>
          <w:sz w:val="28"/>
          <w:sz w:val="28"/>
          <w:szCs w:val="28"/>
          <w:rtl w:val="true"/>
          <w:lang w:bidi="ar-SA"/>
        </w:rPr>
        <w:t>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 الْمِقْدَادَبْنَ الْأَسْوَدِ وَ سَلْمَانَ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غَيْرُنَا إِذْ أَقْبَلَ ثَلَاثَةُ رَهْطٍ مِنَ الْمُهَاجِرِينَ الْبَدْرِيِّينَ،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ثَلَاثَ فِرَقٍ؛ فِرْقَةٌ أَهْلُ حَقٍّ لَا يَشُوبُونَ بِبَاطِلٍ مَثَلُهُمْ كَمَثَلِ الذَّهَبِ كُلَّمَا فَتَنْتَهُ بِالنَّارِ ازْدَادَ حُسْناً وَ ثَنَاءً إِمَامُهُمْ هَذَا لَأَحَدُ الثَّلَاثَةِ، وَ فِرْقَةٌ أَهْلُ بَاطِلٍ لَا يَشُوبُونَ بِحَقٍّ مَثَلُهُمْ كَمَثَلِ الْحَدِيدِ كُلَّمَا فَتَنْتَهُ بِالنَّارِ ازْدَادَ خَبَثاً وَ نَتْناً وَ إِمَامُهُمْ هَذَا لَأَحَدُ الثَّلَاثَةِ وَ فِرْقَةٌ أَهْلُ ضَلَالَةٍ مُذَبْذَبِينَ بَيْنَ ذلِكَ لا إِلى هؤُلاءِ وَ لا إِلى هؤُلاءِ إِمَامُهُمْ هَذَا لَأَحَدُ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أَهْلِ الْحَقِّ وَ 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الْمُتَّقِينَ وَ أَمْسَكَ عَنِ الِاثْنَيْنِ، فَجَهَدْتُ أَنْ يَفْعَلَ فَلَمْ يَفْعَلْ</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6392308_1051229030"/>
      <w:bookmarkStart w:id="547" w:name="_Toc185"/>
      <w:bookmarkEnd w:id="546"/>
      <w:r>
        <w:rPr/>
        <w:t>185</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پیشوای اهل حق و حقیقت</w:t>
      </w:r>
      <w:bookmarkEnd w:id="547"/>
    </w:p>
    <w:p>
      <w:pPr>
        <w:pStyle w:val="BookText"/>
        <w:rPr/>
      </w:pPr>
      <w:r>
        <w:rPr>
          <w:rFonts w:ascii="IRNazanin" w:hAnsi="IRNazanin" w:eastAsia="IRNazanin"/>
          <w:color w:val="111111"/>
          <w:sz w:val="28"/>
          <w:sz w:val="28"/>
          <w:szCs w:val="28"/>
          <w:rtl w:val="true"/>
          <w:lang w:bidi="fa-IR"/>
        </w:rPr>
        <w:t>ابان بن تغلب از مسلم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ابوذر و مقداد بن اسود و سلمان فارسی رضوان الله تعالی علیهم اجمعین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هیچ‌کس با ما نبود که سه گروه از مهاجران اهل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سه فرقه پراکنده می‌شوند یک فرقه اهل حق و حقیقت هستند که به هیچ باطلی آمیخته و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آن‌ها، داستان طلاست که هر چه در آتش بماند و بسوزد بر زیبائی و نیکوئی آن افزوده می‌شود این پیشوای یکی از آن سه گروه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فرقه‌ای دیگر اهل باطل هستند که هرگز به حق در نیامیزند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آن‌ها، حکایت آهن است که هر چه در آتش بماند بر پلیدی و گند آن افزوده می‌گردد و این پیشوای یکی از این سه گروه می‌باشد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فرقه‌ای دیگر اهل ضلالت و گمراهی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این دو گروه مترددند نه به‌سوی این گروه و نه به‌سوی آن گروه متمایلند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پیشوای یکی از </w:t>
      </w:r>
      <w:bookmarkStart w:id="548" w:name="pg7920_97687"/>
    </w:p>
    <w:p>
      <w:pPr>
        <w:pStyle w:val="BookText"/>
        <w:rPr/>
      </w:pPr>
      <w:bookmarkEnd w:id="548"/>
      <w:r>
        <w:rPr>
          <w:rFonts w:ascii="IRNazanin" w:hAnsi="IRNazanin" w:eastAsia="IRNazanin"/>
          <w:color w:val="111111"/>
          <w:sz w:val="28"/>
          <w:sz w:val="28"/>
          <w:szCs w:val="28"/>
          <w:rtl w:val="true"/>
          <w:lang w:bidi="fa-IR"/>
        </w:rPr>
        <w:t>این سه گروه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اهل حق و پیشوای آن‌ها 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است، و از نام‌بردن آن دو نفر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تلاش کردم که نامشان را بگوید این کار را انجام نداند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الحديث الآخر عن الحافظ أحمد بن مردويهمن كتابه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إلي في علي ثلاث خصال أنه سيد المسلمين و إمام المتقين و قائد الغر المحجلين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الْحُسَيْنِ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أَبِي الْحَمِيدِ الْوَزَّانُ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 أَنَّهُ سَيِّدُ الْمُسْلِمِينَ وَ إِمَامُ الْمُتَّقِينَ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6392310_1051229030"/>
      <w:bookmarkStart w:id="550" w:name="_Toc186"/>
      <w:bookmarkEnd w:id="549"/>
      <w:r>
        <w:rPr/>
        <w:t>186</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در کلام وحی</w:t>
      </w:r>
      <w:bookmarkEnd w:id="550"/>
    </w:p>
    <w:p>
      <w:pPr>
        <w:pStyle w:val="BookText"/>
        <w:rPr/>
      </w:pPr>
      <w:r>
        <w:rPr>
          <w:rFonts w:ascii="IRNazanin" w:hAnsi="IRNazanin" w:eastAsia="IRNazanin"/>
          <w:color w:val="111111"/>
          <w:sz w:val="28"/>
          <w:sz w:val="28"/>
          <w:szCs w:val="28"/>
          <w:rtl w:val="true"/>
          <w:lang w:bidi="fa-IR"/>
        </w:rPr>
        <w:t>عبدالله بن اسعد بن زاره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این‌که او بزرگ و مهتر مسلمانان و جلودار پرهیزکاران وپیشوای دست‌وروسفیدان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الحافظ محمد بن جرير الطبري صاحب التاريخ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 قائد الغر المحجلين و هو الأمير بعدي قد قدمنا في هذا الكتاب بعض ما ذكره الخطيب في تاريخ بغداد من مدح محمد بن جرير الطبري و أنه ما كان تحت أديم السماء مثله و بعض ما ذكره ابن الأثير من تاريخه عنه أنه كان لا يأخذه في الله لومة لائم، فقال محمد بن جرير </w:t>
      </w:r>
      <w:bookmarkStart w:id="551" w:name="pg7920_97688"/>
    </w:p>
    <w:p>
      <w:pPr>
        <w:pStyle w:val="BookText"/>
        <w:rPr/>
      </w:pPr>
      <w:bookmarkEnd w:id="551"/>
      <w:r>
        <w:rPr>
          <w:rFonts w:ascii="IRNazanin" w:hAnsi="IRNazanin" w:eastAsia="IRNazanin"/>
          <w:color w:val="111111"/>
          <w:sz w:val="28"/>
          <w:sz w:val="28"/>
          <w:szCs w:val="28"/>
          <w:rtl w:val="true"/>
          <w:lang w:bidi="fa-IR"/>
        </w:rPr>
        <w:t xml:space="preserve">الطبري المذكور في كتاب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الهاء من حديث نذكر إسناده و المراد منه بلفظه</w:t>
      </w:r>
    </w:p>
    <w:p>
      <w:pPr>
        <w:pStyle w:val="BookText"/>
        <w:rPr/>
      </w:pP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عَنْ مَعْمَرٍ عَنِ الزُّهْرِيِّ عَنْ سَعِيدِ بْنِ الْمُسَيَّبِ ثُمَّ ذَكَرَ فِيهِ عَنْ سَلْمَانَ الْفَارِسِيِّ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وَ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بِهِ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الْمُتَّقِينَ وَ قَائِدُ الْغُرِّ الْمُحَجَّلِينَ وَ هُوَ الْأَمِيرُ مِنْ بَعْدِي</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392312_1051229030"/>
      <w:bookmarkStart w:id="553" w:name="_Toc187"/>
      <w:bookmarkEnd w:id="552"/>
      <w:r>
        <w:rPr/>
        <w:t>187</w:t>
      </w:r>
      <w:r>
        <w:rPr>
          <w:rtl w:val="true"/>
        </w:rPr>
        <w:t xml:space="preserve">. </w:t>
      </w:r>
      <w:r>
        <w:rPr>
          <w:rtl w:val="true"/>
        </w:rPr>
        <w:t xml:space="preserve">حمایت سلمان فارسی </w:t>
      </w:r>
      <w:r>
        <w:rPr>
          <w:rtl w:val="true"/>
        </w:rPr>
        <w:t>(</w:t>
      </w:r>
      <w:r>
        <w:rPr>
          <w:rtl w:val="true"/>
        </w:rPr>
        <w:t>رحمه الله</w:t>
      </w:r>
      <w:r>
        <w:rPr>
          <w:rtl w:val="true"/>
        </w:rPr>
        <w:t xml:space="preserve">) </w:t>
      </w:r>
      <w:r>
        <w:rPr>
          <w:rtl w:val="true"/>
        </w:rPr>
        <w:t xml:space="preserve">از مولا علی </w:t>
      </w:r>
      <w:r>
        <w:rPr>
          <w:rtl w:val="true"/>
        </w:rPr>
        <w:t>(</w:t>
      </w:r>
      <w:r>
        <w:rPr>
          <w:rtl w:val="true"/>
        </w:rPr>
        <w:t>علیه السلام</w:t>
      </w:r>
      <w:r>
        <w:rPr>
          <w:rtl w:val="true"/>
        </w:rPr>
        <w:t>)</w:t>
      </w:r>
      <w:bookmarkEnd w:id="553"/>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خدایش رحمت کند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به حق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آیا شما شاهد و گواه نبودید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اهل‌بیت است؟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ما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شهادت می‌دهم که خودم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پرهیزکاران، و پیشوای دست‌وروسفیدان، و فرمانروای بعد از من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الباب فيما نذكره عن محمد بن عبد الله بن سليمان الحضرمي الذي مدحه الدارقطني 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أصل لوثاقته،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 سيد المسلمين و خير الوصيين و قد ذكرنا تفصيل المدح له و الثناء عليه في كتابنا المسمى بري الظمآن من مروي محمد بن عبد الله بن سليمان </w:t>
      </w:r>
      <w:bookmarkStart w:id="554" w:name="pg7920_97689"/>
    </w:p>
    <w:p>
      <w:pPr>
        <w:pStyle w:val="BookText"/>
        <w:rPr/>
      </w:pPr>
      <w:bookmarkEnd w:id="554"/>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حَدَّثَنَا الْحَسَنُ بْنُ عُثْمَانَ الصَّيْرَفِيُّ حَدَّثَنَا مُحَمَّدُ بْنُ سَعِيدٍ الزُّجَاجِيُّ حَدَّثَنَا عَبْدُ الْكَرِيمِ بْنُ يَعْفُورٍ الْجُعْفِيُّ عَنْ جَابِرٍ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رَجُلٌ إِمَامُ الْمُؤْمِنِينَ وَ سَيِّدُ الْمُسْلِمِينَ وَ 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فَإِذَا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يَعْرَقُ،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الْعَرَقَ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أَوْ تُبَلِّغُ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تُبَلِّغْ رِسَالاتِ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أَنْتَ تُعَلِّمُ النَّاسَ</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392314_1051229030"/>
      <w:bookmarkStart w:id="556" w:name="_Toc188"/>
      <w:bookmarkEnd w:id="555"/>
      <w:r>
        <w:rPr/>
        <w:t>188</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آموزگار وحی الهی</w:t>
      </w:r>
      <w:bookmarkEnd w:id="556"/>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می‌نمودم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بر من وارد می‌شود که پیشوای اهل ایمان، و بزرگ و مهتر مسلمانان، و بهترین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زده شد و ناگهان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عرق‌ریزان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عرق را از چهره‌اش پاک نموده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اداکننده دیون من یا رسانندۀ رسالت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رسالت‌های پروردگارت را نرسانده‌ای؟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تو آن را به مردم می‌آموزی</w:t>
      </w:r>
      <w:r>
        <w:rPr>
          <w:rFonts w:eastAsia="IRNazanin" w:cs="IRNazanin"/>
          <w:color w:val="111111"/>
          <w:sz w:val="28"/>
          <w:szCs w:val="28"/>
          <w:rtl w:val="true"/>
          <w:lang w:bidi="fa-IR"/>
        </w:rPr>
        <w:t>.</w:t>
      </w:r>
      <w:r>
        <w:rPr>
          <w:rStyle w:val="FootnoteAnchor"/>
          <w:rtl w:val="true"/>
        </w:rPr>
        <w:footnoteReference w:id="35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خط جدي السعيد ورام بن أبي فراس قدس الله روحه و نور ضريحه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ربالعالمين و إمام المتقين و قائد الغر المحجلين مما حكاه في مجموعه اللطيف عن ناظر الحلة ابن الحداد ممّا انتقاه من تاريخ الخطيب و كان ابن الحداد حنبلياً و لعله اختصر الحديث فقال ما يأتي لفظه</w:t>
      </w:r>
      <w:r>
        <w:rPr>
          <w:rFonts w:eastAsia="IRNazanin" w:cs="IRNazanin"/>
          <w:color w:val="111111"/>
          <w:sz w:val="28"/>
          <w:szCs w:val="28"/>
          <w:rtl w:val="true"/>
          <w:lang w:bidi="fa-IR"/>
        </w:rPr>
        <w:t xml:space="preserve">. </w:t>
      </w:r>
      <w:bookmarkStart w:id="557" w:name="pg7920_97690"/>
    </w:p>
    <w:p>
      <w:pPr>
        <w:pStyle w:val="BookText"/>
        <w:rPr/>
      </w:pPr>
      <w:bookmarkEnd w:id="557"/>
      <w:r>
        <w:rPr>
          <w:rFonts w:ascii="Amiri" w:hAnsi="Amiri" w:eastAsia="Amiri" w:cs="Amiri"/>
          <w:color w:val="111111"/>
          <w:sz w:val="28"/>
          <w:sz w:val="28"/>
          <w:szCs w:val="28"/>
          <w:rtl w:val="true"/>
          <w:lang w:bidi="ar-SA"/>
        </w:rPr>
        <w:t xml:space="preserve">فِيمَا كَتَبَهُ جَدِّي وَرَّامٌ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انْتَقَاهُ ابْنُ الْحَدَّادِ مِنْ تَارِيخِ الْخَطِيبِ يَرْفَعُهُ عَنْ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الْبُرَاقِ وَ وَصَفَهَا،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كَوَجْهِ الْإِنْسَانِ وَ خَدُّهَا كَخَدِّ الْفَرَسِ وَ عُرْفُهَا مِنْ لُؤْلُؤٍ مَسْمُوطٍ وَ أُذُنَاهَا زَبَرْجَدَتَانِ خَضْرَاوَانِ وَ عَيْنَاهَا مِثْلُ كَوْكَبِ الزُّهْرَةِ وَ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صَالِحٌ عَلَى نَاقَةِ اللَّهِ وَ سُقْيَاهَا الَّتِي عَقَرَهَا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حَمْزَةُ أَسَدُ اللَّهِ وَ أَسَدُ رَسُولِهِ عَلَى نَاقَتِي 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مِنْ نُوقِ الْجَنَّةِ زِمَامُهَا مِنْ لُؤْلُؤٍ رَطْبٍ عَلَيْهَا مَحْمِلٌ مِنْ يَاقُوتٍ أَحْمَرَ نصابها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الْأَبْيَضِ عَلَى رَأْسِهِ تَاجٌ مِنْ نُورٍ لِذَلِكَ التَّاجِ سَبْعُونَ رُكْناً مَا مِنْ رُكْنٍ إِلَّا وَ فِيهِ يَاقُوتَةٌ حَمْرَاءُ تُضِي‌ءُ لِلرَّاكِبِ الْمُحِثِّ ثَلَاثَةَ أَيَّامٍ عَلَيْهِ حُلَّتَانِ خَضْرَاوَانِ وَ بِيَدِهِ لِوَاءُ الْحَمْدِ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 أَوْ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مَلَكٌ مُقَرَّبٌ وَ لَا نَبِيٌّ مُرْسَلٌ وَ لَا حَامِلُ عَرْشٍ هَذَا عَلِيُّ بْنُ أَبِي طَالِبٍ وَصِيُّ رَسُولِ رَبِّ الْعَالَمِينَ وَ إِمَامُ الْمُتَّقِينَ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6392316_1051229030"/>
      <w:bookmarkStart w:id="559" w:name="_Toc189"/>
      <w:bookmarkEnd w:id="558"/>
      <w:r>
        <w:rPr/>
        <w:t>189</w:t>
      </w:r>
      <w:r>
        <w:rPr>
          <w:rtl w:val="true"/>
        </w:rPr>
        <w:t xml:space="preserve">. </w:t>
      </w:r>
      <w:r>
        <w:rPr>
          <w:rtl w:val="true"/>
        </w:rPr>
        <w:t xml:space="preserve">القاب مولا علی </w:t>
      </w:r>
      <w:r>
        <w:rPr>
          <w:rtl w:val="true"/>
        </w:rPr>
        <w:t>(</w:t>
      </w:r>
      <w:r>
        <w:rPr>
          <w:rtl w:val="true"/>
        </w:rPr>
        <w:t>علیه السلام</w:t>
      </w:r>
      <w:r>
        <w:rPr>
          <w:rtl w:val="true"/>
        </w:rPr>
        <w:t xml:space="preserve">) </w:t>
      </w:r>
      <w:r>
        <w:rPr>
          <w:rtl w:val="true"/>
        </w:rPr>
        <w:t>در جهان آخرت</w:t>
      </w:r>
      <w:bookmarkEnd w:id="559"/>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جز ما چهار نفر کسی سواره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عمویشان عباس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براق سوار هستم و آن را چنین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همچو </w:t>
      </w:r>
    </w:p>
    <w:p>
      <w:pPr>
        <w:pStyle w:val="BookText"/>
        <w:rPr/>
      </w:pPr>
      <w:r>
        <w:rPr>
          <w:rFonts w:ascii="IRNazanin" w:hAnsi="IRNazanin" w:eastAsia="IRNazanin"/>
          <w:color w:val="111111"/>
          <w:sz w:val="28"/>
          <w:sz w:val="28"/>
          <w:szCs w:val="28"/>
          <w:rtl w:val="true"/>
          <w:lang w:bidi="fa-IR"/>
        </w:rPr>
        <w:t>صورت انسان، و گونه‌اش همچو گونه اسب، و یالش از مروارید به رشته کشیده، و گوش‌هایش از زبرجدهای سبز رنگ، و چشمانش همانند ستارۀ زهره نورانی است و با نشانه‌های طولانی دیگرآن را توصیف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شتری است که خداوند عزوجل آن را آفرید و با آبشخورش واگذار کرد ولی قومش آن را پی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حمزة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شتر عضبای من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از شتران بهشتی سوار است درحالی‌که مهارش از مروارید تر و تازه، و هودجی از یاقوت سرخ بر آن نهاده شده که چوب‌های محملش از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تاجی از نور، و برای آن تاج هفتاد پایه و در هر پایه‌ای، یاقوت قرمزی هست که به اندازۀ مسیر سه روز که اسب‌سواری پر سرعت بتازد راه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خود او، دو جامۀ سبز رنگ و در دستش پرچم حمد می‌باشد درحالی‌که چنین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و گواهی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جز پیامبر مرسل یا فرشته‌ای مقرّب یا بردارندۀ عرش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نه فرشته مقرّب و نه پیامبر مرسل و نه بردارندۀ عرش است، بلکه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جانشین فرستادۀ پروردگار جهانیان و پیشوای پرهیزکاران و جلودار دست‌وروسفیدان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القاضي علي بن محمد بن الطيب الجلابي الشافعي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المسلمين و إمام المتقين و قائد الغر المحجلين </w:t>
      </w:r>
      <w:bookmarkStart w:id="560" w:name="pg7920_97692"/>
    </w:p>
    <w:p>
      <w:pPr>
        <w:pStyle w:val="BookText"/>
        <w:rPr/>
      </w:pPr>
      <w:bookmarkEnd w:id="560"/>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مُحَمَّدُ بْنُ الْعَبَّاسِ بْنِ حَيَّوَيْهِ الْخَزَّازُ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عَبَّادٍ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بَكْرٍ أَنْبَأَنَا مَعَدُّ بْنُ زِيَادٍ عَنْ هِلَالٍ الْوَزَّانِ عَنْ أَبِي كَثِيرٍ الْأَسَدِيِّ عَنْ عَبْدِ 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لَيْلَةَ أُسْرِيَ بِي إِلَى سِدْرَةِ الْمُنْتَهَى وَ أُوحِيَ إِلَيَّ فِي عَلِيٍّ ثَلَاثٌ أَنَّهُ إِمَامُ الْمُتَّقِينَ وَ سَيِّدُ الْمُسْلِمِينَ وَ قَائِدُ الْغُرِّ الْمُحَجَّلِينَ إِلَى جَنَّاتِ النَّعِيمِ</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6392318_1051229030"/>
      <w:bookmarkStart w:id="562" w:name="_Toc190"/>
      <w:bookmarkEnd w:id="561"/>
      <w:r>
        <w:rPr/>
        <w:t>190</w:t>
      </w:r>
      <w:r>
        <w:rPr>
          <w:rtl w:val="true"/>
        </w:rPr>
        <w:t xml:space="preserve">. </w:t>
      </w:r>
      <w:r>
        <w:rPr>
          <w:rtl w:val="true"/>
        </w:rPr>
        <w:t xml:space="preserve">القاب مولا علی </w:t>
      </w:r>
      <w:r>
        <w:rPr>
          <w:rtl w:val="true"/>
        </w:rPr>
        <w:t>(</w:t>
      </w:r>
      <w:r>
        <w:rPr>
          <w:rtl w:val="true"/>
        </w:rPr>
        <w:t>علیه السلام</w:t>
      </w:r>
      <w:r>
        <w:rPr>
          <w:rtl w:val="true"/>
        </w:rPr>
        <w:t xml:space="preserve">) </w:t>
      </w:r>
      <w:r>
        <w:rPr>
          <w:rtl w:val="true"/>
        </w:rPr>
        <w:t>در سدرة المنتهی</w:t>
      </w:r>
      <w:bookmarkEnd w:id="562"/>
    </w:p>
    <w:p>
      <w:pPr>
        <w:pStyle w:val="BookText"/>
        <w:rPr/>
      </w:pPr>
      <w:r>
        <w:rPr>
          <w:rFonts w:ascii="IRNazanin" w:hAnsi="IRNazanin" w:eastAsia="IRNazanin"/>
          <w:color w:val="111111"/>
          <w:sz w:val="28"/>
          <w:sz w:val="28"/>
          <w:szCs w:val="28"/>
          <w:rtl w:val="true"/>
          <w:lang w:bidi="fa-IR"/>
        </w:rPr>
        <w:t>عبدالله بن اسعد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معراج برده شدم به سدرة المنتهی رسیدم و سه چیز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جلودار پرهیزکاران، و بزرگ مسلمانان، و پیشوای دست‌وروسفیدان به باغستان‌های پر ناز و نعمت بهشت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طريق آخر عن القاضي علي بن محمد بن محمد الطيب المغازلي المذكور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المتقين و سيد المسلمين و قائد الغر المحجلين</w:t>
      </w:r>
    </w:p>
    <w:p>
      <w:p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 يَتَلَأْلَأُ فَأُوحِيَ إِلَيَّ فِي عَلِيٍّ أَنَّهُ سَيِّدُ الْمُسْلِمِينَ وَ إِمَامُ الْمُتَّقِينَ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392320_1051229030"/>
      <w:bookmarkStart w:id="564" w:name="_Toc191"/>
      <w:bookmarkEnd w:id="563"/>
      <w:r>
        <w:rPr/>
        <w:t>191</w:t>
      </w:r>
      <w:r>
        <w:rPr>
          <w:rtl w:val="true"/>
        </w:rPr>
        <w:t xml:space="preserve">. </w:t>
      </w:r>
      <w:r>
        <w:rPr>
          <w:rtl w:val="true"/>
        </w:rPr>
        <w:t xml:space="preserve">القاب مولا علی </w:t>
      </w:r>
      <w:r>
        <w:rPr>
          <w:rtl w:val="true"/>
        </w:rPr>
        <w:t>(</w:t>
      </w:r>
      <w:r>
        <w:rPr>
          <w:rtl w:val="true"/>
        </w:rPr>
        <w:t>علیه السلام</w:t>
      </w:r>
      <w:r>
        <w:rPr>
          <w:rtl w:val="true"/>
        </w:rPr>
        <w:t xml:space="preserve">) </w:t>
      </w:r>
      <w:r>
        <w:rPr>
          <w:rtl w:val="true"/>
        </w:rPr>
        <w:t xml:space="preserve">در سفر آسمانی پیامبر اکرم </w:t>
      </w:r>
      <w:r>
        <w:rPr>
          <w:rtl w:val="true"/>
        </w:rPr>
        <w:t>(</w:t>
      </w:r>
      <w:r>
        <w:rPr>
          <w:rtl w:val="true"/>
        </w:rPr>
        <w:t>صلی الله علیه و آله و سلم</w:t>
      </w:r>
      <w:r>
        <w:rPr>
          <w:rtl w:val="true"/>
        </w:rPr>
        <w:t>)</w:t>
      </w:r>
      <w:bookmarkEnd w:id="56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آسمان برده شدم ناگهان به کاخی از </w:t>
      </w:r>
      <w:bookmarkStart w:id="565" w:name="pg7920_97693"/>
    </w:p>
    <w:p>
      <w:pPr>
        <w:pStyle w:val="BookText"/>
        <w:rPr/>
      </w:pPr>
      <w:bookmarkEnd w:id="565"/>
      <w:r>
        <w:rPr>
          <w:rFonts w:ascii="IRNazanin" w:hAnsi="IRNazanin" w:eastAsia="IRNazanin"/>
          <w:color w:val="111111"/>
          <w:sz w:val="28"/>
          <w:sz w:val="28"/>
          <w:szCs w:val="28"/>
          <w:rtl w:val="true"/>
          <w:lang w:bidi="fa-IR"/>
        </w:rPr>
        <w:t>یاقوت قرمز رسیدم که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مهتر مسلمانان و جلودار پرهیزکاران و پیشوای دست‌وروسفیدان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الحلية لأبي نعيم الحافظ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و إمام المتقين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عُمَرَ الْقَاضِي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بْنِ أَبِي إِسْحَاقَ السَّبِيعِيُّ عَنْ أَبِيهِ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مِنْ شُكْرِكَ؟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عَزَّ وَ جَلَّ عَلَى مَا آتَانِي وَ سَأَلْتُهُ الشُّكْرَ عَلَى مَا أَوْلَانِي وَ أَنْ يَزِيدَنِي فِيمَا أَعْطَانِي</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6392322_1051229030"/>
      <w:bookmarkStart w:id="567" w:name="_Toc192"/>
      <w:bookmarkEnd w:id="566"/>
      <w:r>
        <w:rPr/>
        <w:t>192</w:t>
      </w:r>
      <w:r>
        <w:rPr>
          <w:rtl w:val="true"/>
        </w:rPr>
        <w:t xml:space="preserve">. </w:t>
      </w:r>
      <w:r>
        <w:rPr>
          <w:rtl w:val="true"/>
        </w:rPr>
        <w:t>مرحبا به بزرگ مسلمانان</w:t>
      </w:r>
      <w:bookmarkEnd w:id="567"/>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بزرگ مسلمانان و جلودار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تو چگونه و بر چه چیزی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آن‌چه به من داده حمد و سپاس می‌گویم و از او می‌خواهم که بر آن‌چه به من نعمت بخشیده سپاسگزاری کرده و بر آنچه به من عطا فرموده بیفزاید</w:t>
      </w:r>
      <w:r>
        <w:rPr>
          <w:rFonts w:eastAsia="IRNazanin" w:cs="IRNazanin"/>
          <w:color w:val="111111"/>
          <w:sz w:val="28"/>
          <w:szCs w:val="28"/>
          <w:rtl w:val="true"/>
          <w:lang w:bidi="fa-IR"/>
        </w:rPr>
        <w:t>.</w:t>
      </w:r>
      <w:r>
        <w:rPr>
          <w:rStyle w:val="FootnoteAnchor"/>
          <w:rtl w:val="true"/>
        </w:rPr>
        <w:footnoteReference w:id="35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من روايتهم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 قائد الغر المحجلين من كتاب رتبة أبي طالب في قريش و مراتب ولده في بني هاشم صنفه أبو الحسن النسابة من نسخة عتيقة ذكر في أولها أن تأليفها في شوال سنة عشرة و ثلاثمائة </w:t>
      </w:r>
      <w:bookmarkStart w:id="568" w:name="pg7920_97694"/>
    </w:p>
    <w:p>
      <w:pPr>
        <w:pStyle w:val="BookText"/>
        <w:rPr/>
      </w:pPr>
      <w:bookmarkEnd w:id="568"/>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كَادِحُ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عَبْدِ الرَّحْمَنِ بْنِ زِيَادٍ عَنْ مُسْلِمِ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الْمُتَّقِينَ وَ قَائِدُ الْغُرِّ الْمُحَجَّلِينَ</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6392324_1051229030"/>
      <w:bookmarkStart w:id="570" w:name="_Toc193"/>
      <w:bookmarkEnd w:id="569"/>
      <w:r>
        <w:rPr/>
        <w:t>193</w:t>
      </w:r>
      <w:r>
        <w:rPr>
          <w:rtl w:val="true"/>
        </w:rPr>
        <w:t xml:space="preserve">. </w:t>
      </w:r>
      <w:r>
        <w:rPr>
          <w:rtl w:val="true"/>
        </w:rPr>
        <w:t xml:space="preserve">حدیثی از راستگوی امت درباره فضائل مولا علی </w:t>
      </w:r>
      <w:r>
        <w:rPr>
          <w:rtl w:val="true"/>
        </w:rPr>
        <w:t>(</w:t>
      </w:r>
      <w:r>
        <w:rPr>
          <w:rtl w:val="true"/>
        </w:rPr>
        <w:t>علیه السلام</w:t>
      </w:r>
      <w:r>
        <w:rPr>
          <w:rtl w:val="true"/>
        </w:rPr>
        <w:t>)</w:t>
      </w:r>
      <w:bookmarkEnd w:id="570"/>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پرهیزکاران و جلودار دست‌وروسفیدان هستی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أبي العلاء الهمداني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و إمام المتقين و وصي رسول رب العالمين من الجزء الذي فيه مولد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أكثر من سبع قوائم مدح شيخ المحدثين محمد بن النجار في تذييله على تاريخ الخطيب هذا أبا العلاء الهمداني أبلغ المدائح حتى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تعذر وجود مثله في أعصار كثيرة فائق على أهل زمانه، نذكر منه موضع الحاجة إليه بلفظه و نبدأ بإسناده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الْإِمَامُ الْعَالِمُ الزَّاهِدُ الْعَابِدُ كَمَالُ الدِّينِ شَرَفُ الْإِسْلَامِ رَبُّ الْفَصَاحَةِ سَيِّدُ الْعُلَمَاءِ حَيْدَرُ بْنُ مُحَمَّدِ بْنِ زَيْدِ بْنِ مُحَمَّدِ بْنِ عَبْدِ اللَّهِ الْحُسَيْنِيُّ قَدَّسَ اللَّهُ رُوحَهُ وَ نَوَّرَ ضَرِيحَهُ قِرَاءَةً عَلَيْهِ فِي السَّبْتِ سَادِسُ عَشَرَ جُمَادَى الْآخِرَةِ مِنْ سَنَةِ عِشْرِينَ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الْإِمَامُ الْمُحَدِّثُ كَمَالُ الدِّينِ أَبُو الْفَضْلِ مُحَمَّدُ بْنُ عَبْدِ الرَّشِيدِ بْنِ مُحَمَّدٍ الْأَصْفَهَانِيُّ قِرَاءَةً عَلَيْهِ فِي الْعَاشِرِ مِنْ رَجَبٍ سَنَةَ ثَلَاثَ عَشْرَةَ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الْبَارِعُ النَّاقِدُ قُطْبُ الدِّينِ شَيْخُ الْإِسْلَامِ أَبُو الْعَلَاءِ الْحَسَنُ بْنُ أَحْمَدَ بْنِ الْحَسَنِ الْعَطَّارُ الْهَمْدَانِيُّ قَدَّسَ اللَّهُ رُوحَهُ إِجَازَةً </w:t>
      </w:r>
      <w:bookmarkStart w:id="571" w:name="pg7920_97695"/>
    </w:p>
    <w:p>
      <w:pPr>
        <w:pStyle w:val="BookText"/>
        <w:rPr/>
      </w:pPr>
      <w:bookmarkEnd w:id="5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رُكْنُ الدِّينِ أَحْمَدُ بْنُ 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مِنْهَالٍ عَنِ الْحَسَنِ بْنِ عِمْرَانَ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شَاذَانَ بْنِ الْعَلَاءِ حَدَّثَنَا عَبْدُ الْعَزِيزِ بْنُ عَبْدِ الصَّمَدِ عَنْ مُسْلِمِ بْنِ خَالِدٍ الْمَكِّيِّ عَنْ أَبِي الزُّبَيْرِ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مِيلَادِ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يَا جَابِرُ عَنْ خَيْرِ مَوْلُودٍ فِي شِبْهِ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عَلِيّاً نُوراً مِنْ نُورِي وَ خَلَقَنِي نُوراً مِنْ نُورِهِ وَ كِلَانَا مِنْ نُورٍ وَاحِدٍ ثُمَّ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وِلَادَةِ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رَجُلًا كَانَ يُسَمَّى الْمُبْرَمَ فِي ذَلِكَ الزَّمَانِ قَدْ عَبَدَ اللَّهَ مِائَتَيْ سَنَةٍ وَ سَبْعِينَ سَنَةً أَسْكَنَ اللَّهُ عَزَّ وَ جَلَّ فِي قَلْبِهِ الْحِكْمَةَ وَ أَلْهَمَهُ بِحُسْنِ طَاعَةِ رَبِّهِ وَ أَنَّهُ بَشَّرَ أَبَا طَالِبٍ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هَذَا بِأَنَّ الْعَلِيَّ الْأَعْلَى أَلْهَمَنِي إِلْهَاماً فِيهِ بِشَارَتُكَ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مِنْ ظَهْرِكَ مَنْ هُوَ وَلِيُّ اللَّهِ عَزَّ وَ جَلَّ وَ إِمَامُ الْمُتَّقِينَ وَ وَصِيُّ رَسُولِ رَبِّ الْعَالَمِينَ فَإِنْ أَنْتَ أَدْرَكْتَ ذَلِكَ الْمَوْلِدَ فَأَقْرِئْهُ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الْمُبْرَمَ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بِهِ تَتِمُّ النُّبُوَّةُ وَ بِعَلِيٍّ تَتِمُّ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ذكر الحديث إلى آخره و هذا ما أردنا منه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392326_1051229030"/>
      <w:bookmarkStart w:id="573" w:name="_Toc194"/>
      <w:bookmarkEnd w:id="572"/>
      <w:r>
        <w:rPr/>
        <w:t>194</w:t>
      </w:r>
      <w:r>
        <w:rPr>
          <w:rtl w:val="true"/>
        </w:rPr>
        <w:t xml:space="preserve">. </w:t>
      </w:r>
      <w:r>
        <w:rPr>
          <w:rtl w:val="true"/>
        </w:rPr>
        <w:t xml:space="preserve">مولودی شبیه حضرت عیسی </w:t>
      </w:r>
      <w:r>
        <w:rPr>
          <w:rtl w:val="true"/>
        </w:rPr>
        <w:t>(</w:t>
      </w:r>
      <w:r>
        <w:rPr>
          <w:rtl w:val="true"/>
        </w:rPr>
        <w:t>علیه السلام</w:t>
      </w:r>
      <w:r>
        <w:rPr>
          <w:rtl w:val="true"/>
        </w:rPr>
        <w:t>)</w:t>
      </w:r>
      <w:bookmarkEnd w:id="57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ولادت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فرزند و مولودی که شبیه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نوری از نور من آفرید، و مرا به صورت نوری از نور خویش خلق نمود، و هر دو </w:t>
      </w:r>
    </w:p>
    <w:p>
      <w:pPr>
        <w:pStyle w:val="BookText"/>
        <w:rPr/>
      </w:pPr>
      <w:r>
        <w:rPr>
          <w:rFonts w:ascii="IRNazanin" w:hAnsi="IRNazanin" w:eastAsia="IRNazanin"/>
          <w:color w:val="111111"/>
          <w:sz w:val="28"/>
          <w:sz w:val="28"/>
          <w:szCs w:val="28"/>
          <w:rtl w:val="true"/>
          <w:lang w:bidi="fa-IR"/>
        </w:rPr>
        <w:t>نفر ما از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آغاز 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 و آن این‌که در آن زمان مردی به نام مُبرَم بود که دویست و هفتاد سال خدا را عبادت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حکمت و دانش را در دلش نهاده و طاعت نیکوی پروردگارش را به وی الهام کرد و او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کلمات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خداوند بلندمرتبه به من الهامی نمود که در آن بشارتی برای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تو کسی به دنیا می‌آید، که او ولی و سرپرست از جانب خدای عزّ وجل و پیشوای پرهیزکاران و جانشین فرستادۀ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ولادتش را درک نمودی از جانب من به او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 به تو 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معبودی جز خدای یگانه نیست و گواهی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ادامه دارد ما به‌اندازه نیاز آن را نقل کردیم</w:t>
      </w:r>
      <w:r>
        <w:rPr>
          <w:rFonts w:eastAsia="IRNazanin" w:cs="IRNazanin"/>
          <w:color w:val="111111"/>
          <w:sz w:val="28"/>
          <w:szCs w:val="28"/>
          <w:rtl w:val="true"/>
          <w:lang w:bidi="fa-IR"/>
        </w:rPr>
        <w:t>).</w:t>
      </w:r>
      <w:r>
        <w:rPr>
          <w:rStyle w:val="FootnoteAnchor"/>
          <w:rtl w:val="true"/>
        </w:rPr>
        <w:footnoteReference w:id="35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الدين و إمام المتقين و قائد الغر المحجلين و الحامل غداً لواء رب العالمين ننقله ممّا رواه أبو جعفر محمد بن جرير الطبري صاحب التاريخ و هو من أعظم و أزهد علماء الأربعة المذاهب في كتابه كتاب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قدمنا ذكره من ثناء الخطيب عليه و أنه ما كان تحت أديم السماء مثله، و ذكر أيضاً أحمد بن كامل بن شجرة في كتابه الملحق بتاريخ الطبري عن محمد بن جرير الطبري أنه بقي قبره شهورا يصلي الناس عليه روى ابن الأثير في تاريخ سنة عشر و ثلاثمائة في مدح محمد بن جرير الطبري أنه كان ممّن لا تأخذه في الله لومة لائم و أن أهل الورع و الدين غير منكرين علمه و فضله و زهده و تركه للدنيا مع إقبالها عليه و قناعته بما كان يرد عليه من قرية خلفها له أبوه بطبرستان يسيرة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جرير الطبري في كتابه مناقب 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يذكر فيه لفظة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تصريح بالنص الصحيح على علي بن أبي طالب و عترته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p>
    <w:p>
      <w:pPr>
        <w:pStyle w:val="BookText"/>
        <w:rPr/>
      </w:pP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يَعْلَى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بَعْدَكَ حَتَّى نَعْلَمَهُ؟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أَبَا ذَرٍّ وَ الْمِقْدَادَ وَ أَبَا أَيُّوبَ الْأَنْصَارِيَ وَ أُمُّ سَلَمَةَ زَوْجَةُ النَّبِيِّ مِنْ وَرَاءِ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 افْهَمُوا عَنِّي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وَارِثِي وَ قَاضِي دَيْنِي وَ عُدَّتِي وَ هُوَ الْفَارُوقُ بَيْنَ الْحَقِّ وَ الْبَاطِلِ وَ هُوَ يَعْسُوبُ الْمُسْلِمِينَ وَ إِمَامُ الْمُتَّقِينَ وَ قَائِدُ الْغُرِّ الْمُحَجَّلِينَ وَ الْحَامِلُ غَداًلِوَاءَ رَبِّ الْعَالَمِينَ هُوَ وَ وَلَدُهُ مِنْ بَعْدِهِ ثُمَّ مِنَ الْحُسَيْنِ ابْنِي أَئِمَّةٌ تِسْعَةٌ هُدَاةٌ مَهْدِيُّونَ إِلَى يَوْمِ الْقِيَامَةِ أَشْكُو إِلَى اللَّهِ جُحُودَ أُمَّتِي لِأَخِي وَ تَظَاهُرَهُمْ عَلَيْهِ وَ ظُلْمَهُمْ لَهُ وَ 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مَظْلُوماً مِنْ بَعْدِ أَنْ يُمْلَأَ غَيْظاً وَ يُوجَدُ عِنْدَ ذَلِكَ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حَتَّى دَخَلَتْ مِنْ وَرَاءِ الْحِجَابِ وَ هِيَ بَاكِيَةٌ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عَمِّكَ وَ وُلْدِي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تُظْلَمِينَ وَ عَنْ حَقِّكِ تُدْفَعِينَ وَ أَنْتِ أَوَّلُ أَهْلِ بَيْتِي لَاحِقٌ بِي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 وَ حَرْبٌ لِمَنْ حَارَبَكِ أَسْتَوْدِعُكِ اللَّهَ تَعَالَى وَ جَبْرَئِيلَ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الْمُؤْمِنِينَ قَالَ عَلِيُّ بْنُ أَبِي طَالِبٍ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ترى 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أو عذراً لأحد على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جلّ </w:t>
      </w:r>
      <w:bookmarkStart w:id="574" w:name="pg7920_97698"/>
    </w:p>
    <w:p>
      <w:pPr>
        <w:pStyle w:val="BookText"/>
        <w:rPr/>
      </w:pPr>
      <w:bookmarkEnd w:id="574"/>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عليه و لو لم يرد في الإسلام إلّا هذا الحديث المعتمد عليه لكان حجّة كافية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نص عليه بالخلافة و على الأئمة من ذرّيته و قد ذكرنا ما مدحوه به لمحمد بن جرير الطبري و شهدوا له من علمه و ثقته</w:t>
      </w:r>
      <w:r>
        <w:rPr>
          <w:rFonts w:eastAsia="IRNazanin" w:cs="IRNazanin"/>
          <w:color w:val="111111"/>
          <w:sz w:val="28"/>
          <w:szCs w:val="28"/>
          <w:rtl w:val="true"/>
          <w:lang w:bidi="fa-IR"/>
        </w:rPr>
        <w:t>.</w:t>
      </w:r>
    </w:p>
    <w:p>
      <w:pPr>
        <w:pStyle w:val="Heading3"/>
        <w:numPr>
          <w:ilvl w:val="2"/>
          <w:numId w:val="1"/>
        </w:numPr>
        <w:rPr/>
      </w:pPr>
      <w:bookmarkStart w:id="575" w:name="__RefHeading___Toc6392328_1051229030"/>
      <w:bookmarkStart w:id="576" w:name="_Toc195"/>
      <w:bookmarkEnd w:id="575"/>
      <w:r>
        <w:rPr/>
        <w:t>195</w:t>
      </w:r>
      <w:r>
        <w:rPr>
          <w:rtl w:val="true"/>
        </w:rPr>
        <w:t xml:space="preserve">. </w:t>
      </w:r>
      <w:r>
        <w:rPr>
          <w:rtl w:val="true"/>
        </w:rPr>
        <w:t>خلفاء کیستند؟</w:t>
      </w:r>
      <w:bookmarkEnd w:id="576"/>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بعد از شما کیست تا ما او را بشناسیم؟</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مقداد و ابو ایوب انصاری رضوان الله تعالی علیهم اجمعین را نزد من حاضر کن، درحالی‌که ام‌سلمه رضی الله عنها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بدانید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وارث من، و پرداخت‌کنندۀ دیون و وعده‌های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بسیار دقیق میان حق و باطل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مسلمانان و جلودار پرهیزکاران و پیشوای دست‌وروسفیدان است، و او فردای قیامت بردارندۀ پرچم پروردگار جهانیان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 بعد از وی، سپس از نسل پسرم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پیشوای هدایت‌گر هدایت‌یافته تا روز قیامت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امتم او را انکار می‌نمایند و بر علیه او همدست و متحد می‌گردند و بر او ستم روا می‌دارند و حقش را از او می‌گیرند به خدا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اتفاقی خواهد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بعد از آن که او وجودش از خشم آکنده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با این وجود از او صبر و شکیبائی یافت می‌شود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مظلومانه کشته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جریان 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با چشم گریان از پس پرده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دربارۀ پسرعمو و فرزندانم فرمودی شنیدم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مورد ظلم و ستم قرار می‌گیری و از حقت محروم می‌کنند و از </w:t>
      </w:r>
      <w:bookmarkStart w:id="577" w:name="pg7920_97699"/>
    </w:p>
    <w:p>
      <w:pPr>
        <w:pStyle w:val="BookText"/>
        <w:rPr/>
      </w:pPr>
      <w:bookmarkEnd w:id="577"/>
      <w:r>
        <w:rPr>
          <w:rFonts w:ascii="IRNazanin" w:hAnsi="IRNazanin" w:eastAsia="IRNazanin"/>
          <w:color w:val="111111"/>
          <w:sz w:val="28"/>
          <w:sz w:val="28"/>
          <w:szCs w:val="28"/>
          <w:rtl w:val="true"/>
          <w:lang w:bidi="fa-IR"/>
        </w:rPr>
        <w:t>اهل‌بیت من تو اولین کسی هستی که بعد از چهل روز به من ملحق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و سازشم با هر که با تو در صلح است و در جنگم با کسی که با تو سر جنگ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پناه خدای متعال 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 و با تو خداحافظی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الثقة محمد بن العباس بن مروان من كتاب ما نزل من القرآن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علياً يعسوب المؤمنين و غاية السابقين و إمام المتقين و قائد الغر المحجلين و خاتم الوصيين</w:t>
      </w:r>
    </w:p>
    <w:p>
      <w:pPr>
        <w:pStyle w:val="BookText"/>
        <w:rPr/>
      </w:pPr>
      <w:r>
        <w:rPr>
          <w:rFonts w:ascii="Amiri" w:hAnsi="Amiri" w:eastAsia="Amiri" w:cs="Amiri"/>
          <w:color w:val="111111"/>
          <w:sz w:val="28"/>
          <w:sz w:val="28"/>
          <w:szCs w:val="28"/>
          <w:rtl w:val="true"/>
          <w:lang w:bidi="ar-SA"/>
        </w:rPr>
        <w:t>رُوِّينَا ذَلِكَ بِأَسَانِيدِنَا إِلَيْهِ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حَدَّثَنَا أَبِي حَدَّثَنَا إِسْحَاقُ بْنِ بُرَيْدٍ عَنْ سَهْلِ بْنِ سُلَيْمَانَ عَنْ مُحَمَّدِ بْنِ سَعْدٍ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أَنَا يَعْسُوبُ الْمُؤْمِنِينَ وَ غَايَةُ السَّابِقِينَ وَ إِمَامُ الْمُتَّقِينَ وَ قَائِدُ الْغُرِّ الْمُحَجَّلِينَ وَ خَاتَمُ الْوَصِيِّينَ وَ وَارِثُ الْوُرَّاثِ أَنَا قَسِيمُ النَّارِ وَ خَازِنُ الْجِنَانِ وَ صَاحِبُ الْحَوْضِ وَ لَيْسَ مِنَّا أَحَدٌ إِلَّا وَ هُوَ عَالِمٌ بِجَمِيعِ أَهْلِ وَلَايَتِهِ وَ ذَلِكَ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392330_1051229030"/>
      <w:bookmarkStart w:id="579" w:name="_Toc196"/>
      <w:bookmarkEnd w:id="578"/>
      <w:r>
        <w:rPr/>
        <w:t>196</w:t>
      </w:r>
      <w:r>
        <w:rPr>
          <w:rtl w:val="true"/>
        </w:rPr>
        <w:t xml:space="preserve">. </w:t>
      </w:r>
      <w:r>
        <w:rPr>
          <w:rtl w:val="true"/>
        </w:rPr>
        <w:t>پادشاه اهل ایمان</w:t>
      </w:r>
      <w:bookmarkEnd w:id="57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به‌جای آورده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 اهل ایمان، و مقصود پیشی‌گیرندگان، و جلودار پرهیزکاران، و </w:t>
      </w:r>
      <w:bookmarkStart w:id="580" w:name="pg7920_97700"/>
    </w:p>
    <w:p>
      <w:pPr>
        <w:pStyle w:val="BookText"/>
        <w:rPr/>
      </w:pPr>
      <w:bookmarkEnd w:id="580"/>
      <w:r>
        <w:rPr>
          <w:rFonts w:ascii="IRNazanin" w:hAnsi="IRNazanin" w:eastAsia="IRNazanin"/>
          <w:color w:val="111111"/>
          <w:sz w:val="28"/>
          <w:sz w:val="28"/>
          <w:szCs w:val="28"/>
          <w:rtl w:val="true"/>
          <w:lang w:bidi="fa-IR"/>
        </w:rPr>
        <w:t>پیشوای دست‌وروسفیدان، و پایان‌دهندۀ جانشینان و میراث‌برندۀ همه ارث برندگان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تقسیم‌کنندۀ آتش جهنم، و نگهبان باغستان‌های بهشت، و صاحب حوض کوثر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نیست مگر آن‌که او به تمامی اهل ولایت خویش آگاه و داناست و این همان فرمایش خدای عزّ 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بیم‌دهنده‌ای و برای هر قومی هدایت‌گری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العدل علي بن محمد بن محمد الطيب الجلابي من كتاب المناقب بطريق آخر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المسلمين و إمام المتقين و قائد الغر المحجلين و يعسوب الدين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إِبْرَاهِيمُ بْنُ غَسَّانَ الْبَصْرِيُّ إِجَازَةً أَنَّ أَبَا عَلِيٍّ الْحَسَنَ بْنَ أَحْمَدَ بْنِ مُحَمَّدِ بْنِ أَبِي زَيْدٍ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بن ثعلب عن اليعسوب،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النحل الذي يقدمها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6392332_1051229030"/>
      <w:bookmarkStart w:id="582" w:name="_Toc197"/>
      <w:bookmarkEnd w:id="581"/>
      <w:r>
        <w:rPr/>
        <w:t>197</w:t>
      </w:r>
      <w:r>
        <w:rPr>
          <w:rtl w:val="true"/>
        </w:rPr>
        <w:t xml:space="preserve">. </w:t>
      </w:r>
      <w:r>
        <w:rPr>
          <w:rtl w:val="true"/>
        </w:rPr>
        <w:t>پادشاه دین</w:t>
      </w:r>
      <w:bookmarkEnd w:id="58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جعفر بن </w:t>
      </w:r>
      <w:bookmarkStart w:id="583" w:name="pg7920_97701"/>
    </w:p>
    <w:p>
      <w:pPr>
        <w:pStyle w:val="BookText"/>
        <w:rPr/>
      </w:pPr>
      <w:bookmarkEnd w:id="583"/>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مهتر همۀ مسلمانان، و جلودار پرهیزکاران، و پیشوای دست‌وروسفیدان و پادشاهدین هستی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الحافظ أحمد بن مردويه من كتابه المشار إليه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 المسلمين و إمام المتقين و قائد الغر المحجلين و يعسوب المؤمنين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6392334_1051229030"/>
      <w:bookmarkStart w:id="585" w:name="_Toc198"/>
      <w:bookmarkEnd w:id="584"/>
      <w:r>
        <w:rPr/>
        <w:t>198</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به این اوصاف آراسته است</w:t>
      </w:r>
      <w:bookmarkEnd w:id="58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عامر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w:t>
      </w:r>
      <w:bookmarkStart w:id="586" w:name="pg7920_97702"/>
    </w:p>
    <w:p>
      <w:pPr>
        <w:pStyle w:val="BookText"/>
        <w:rPr/>
      </w:pPr>
      <w:bookmarkEnd w:id="586"/>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مهتر مسلمانان و جلودار پرهیزکاران و پادشاه اهل ایمان هستی</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مختصر الأربعين في مناقب أهل البيت الطاهرين تخريج الشيخ الجليل يوسف بن أحمد بن إبراهيم بن محمد البغدادي بإسناده في كتابه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علي بسيد المسلمين و يعسوب المؤمنين و قائد الغر المحجلين في الحديث الرابع</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يَعْسُوبُ الْمُؤْمِنِينَ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بن ثعلب عن اليعسوب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الذكر من النحل الذي يقدمها و يحامي عنها</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6392336_1051229030"/>
      <w:bookmarkStart w:id="588" w:name="_Toc199"/>
      <w:bookmarkEnd w:id="587"/>
      <w:r>
        <w:rPr/>
        <w:t>199</w:t>
      </w:r>
      <w:r>
        <w:rPr>
          <w:rtl w:val="true"/>
        </w:rPr>
        <w:t xml:space="preserve">. </w:t>
      </w:r>
      <w:r>
        <w:rPr>
          <w:rtl w:val="true"/>
        </w:rPr>
        <w:t xml:space="preserve">سه ویژگی مهم برای مولا علی </w:t>
      </w:r>
      <w:r>
        <w:rPr>
          <w:rtl w:val="true"/>
        </w:rPr>
        <w:t>(</w:t>
      </w:r>
      <w:r>
        <w:rPr>
          <w:rtl w:val="true"/>
        </w:rPr>
        <w:t>علیه السلام</w:t>
      </w:r>
      <w:r>
        <w:rPr>
          <w:rtl w:val="true"/>
        </w:rPr>
        <w:t>)</w:t>
      </w:r>
      <w:bookmarkEnd w:id="588"/>
    </w:p>
    <w:p>
      <w:pPr>
        <w:pStyle w:val="BookText"/>
        <w:rPr/>
      </w:pPr>
      <w:r>
        <w:rPr>
          <w:rFonts w:ascii="IRNazanin" w:hAnsi="IRNazanin" w:eastAsia="IRNazanin"/>
          <w:color w:val="111111"/>
          <w:sz w:val="28"/>
          <w:sz w:val="28"/>
          <w:szCs w:val="28"/>
          <w:rtl w:val="true"/>
          <w:lang w:bidi="fa-IR"/>
        </w:rPr>
        <w:t xml:space="preserve">با همان سند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مهتر مسلمانان، و پادشاه اهل ایمان، و جلودار پرهیزکاران، و پیشوای دست‌وروسفیدان هستی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المسلمين و إمام المتقين و قائد الغر المحجلين و يعسوب المؤمنين نذكره من كتاب أسماء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تاريخها سنة تسع و سبعين و ثلاثمائة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وَ جَعْفَرُ بْنُ سُلَيْمَانَ وَ مُسْلِمَةُ بْنُ عَبْدِ الْمَلِكِ وَ أَحْمَدُ بْنُ عَبْدِ اللَّهِ وَ عَلِيُّ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بِإِمَامِ زَمَانِهِمْ وَ كِتَابِ </w:t>
      </w:r>
      <w:bookmarkStart w:id="589" w:name="pg7920_97703"/>
    </w:p>
    <w:p>
      <w:pPr>
        <w:pStyle w:val="BookText"/>
        <w:rPr/>
      </w:pPr>
      <w:bookmarkEnd w:id="589"/>
      <w:r>
        <w:rPr>
          <w:rFonts w:ascii="Amiri" w:hAnsi="Amiri" w:eastAsia="Amiri" w:cs="Amiri"/>
          <w:color w:val="111111"/>
          <w:sz w:val="28"/>
          <w:sz w:val="28"/>
          <w:szCs w:val="28"/>
          <w:rtl w:val="true"/>
          <w:lang w:bidi="ar-SA"/>
        </w:rPr>
        <w:t>رَبِّهِمْ وَ سُنَّةِ نَبِيِّهِمْ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392338_1051229030"/>
      <w:bookmarkStart w:id="591" w:name="_Toc200"/>
      <w:bookmarkEnd w:id="590"/>
      <w:r>
        <w:rPr/>
        <w:t>200</w:t>
      </w:r>
      <w:r>
        <w:rPr>
          <w:rtl w:val="true"/>
        </w:rPr>
        <w:t xml:space="preserve">. </w:t>
      </w:r>
      <w:r>
        <w:rPr>
          <w:rtl w:val="true"/>
        </w:rPr>
        <w:t>روزی که هر گروهی با امام خویش خوانده می‌شود</w:t>
      </w:r>
      <w:bookmarkEnd w:id="591"/>
    </w:p>
    <w:p>
      <w:pPr>
        <w:pStyle w:val="BookText"/>
        <w:rPr/>
      </w:pPr>
      <w:r>
        <w:rPr>
          <w:rFonts w:ascii="IRNazanin" w:hAnsi="IRNazanin" w:eastAsia="IRNazanin"/>
          <w:color w:val="111111"/>
          <w:sz w:val="28"/>
          <w:sz w:val="28"/>
          <w:szCs w:val="28"/>
          <w:rtl w:val="true"/>
          <w:lang w:bidi="fa-IR"/>
        </w:rPr>
        <w:t>داود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 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پیشوایشان می‌خوانیم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امام زمانشان و کتاب پروردگارشان و سنّت پیامبرشان می‌خوانند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مهتر مسلمانان، و جلودار پرهیزکاران، و پیشوای دست‌وروسفیدان، و پادشاه اهل ایمان هستی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مما رواه الحافظ المسمى بنادرة الفلك محمد بن أحمد بن علي النطنزي في كتابه الذي قدّمنا الإشارة إليه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و إمام أمته و خليفته عليها و أن من ولده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أمته و طول غيبته و قد زكاه محمد بن النجار فيتذييله كما قدمناه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نادرة الفلك و فاق أهل زمانه في بعض فضائله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عَلَى أَبِي الْحَسَنِ بْنِ أَحْمَدَ بْنِ الْحُسَيْنِ الْمُقْرِي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عَلِيُّ بْنُّ شُجَاعِ بْنِ عَلِيٍّ الصَّيْقَلِيُّ،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الشَّرِيفُ أَبُو الْقَاسِمِ عَلِيُّ بْنُ مُحَمَّدِ بْنِ عَلِيِّ بْنِ الْقَاسِمِ بْنِ مُحَمَّدِ بْنِ عَبْدِ اللَّهِ بْنِ عُبَيْدِ اللَّهِ بْنِ الْحُسَيْنِ بْنِ عَبْدِ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إِبْرَاهِيمَ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bookmarkStart w:id="592" w:name="pg7920_97704"/>
    </w:p>
    <w:p>
      <w:pPr>
        <w:pStyle w:val="BookText"/>
        <w:rPr/>
      </w:pPr>
      <w:bookmarkEnd w:id="592"/>
      <w:r>
        <w:rPr>
          <w:rFonts w:ascii="Amiri" w:hAnsi="Amiri" w:eastAsia="Amiri" w:cs="Amiri"/>
          <w:color w:val="111111"/>
          <w:sz w:val="28"/>
          <w:sz w:val="28"/>
          <w:szCs w:val="28"/>
          <w:rtl w:val="true"/>
          <w:lang w:bidi="ar-SA"/>
        </w:rPr>
        <w:t>الْبَرْمَكِيُّ عَنْ عَلِيِّ بْنِ عُثْمَانَ عَنْ مُحَمَّدِ بْنِ الْفُرَاتِ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وَصِيِّي وَ إِمَامُ أُمَّتِي وَ خَلِيفَتِي عَلَيْهَا بَعْدِي وَ مِنْ وُلْدِهِ الْقَائِمُ الْمُنْتَظَرُ الَّذِي يَمْلَأُ اللَّهِ بِهِ الْأَرْضَ قِسْطاً وَ عَدْلًا كَمَا مُلِئَتْ جَوْراً وَ ظُلْماً وَ الَّذِي بَعَثَنِي بِالْحَقِّ بَشِيراً وَ نَذِيراً إِنْ الثَّابِتِينَ عَلَى الْقَوْلِ بِهِ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لِلْقَائِمِ مِنْ وُلْدِكَ 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وَ لِيُمَحِّصَ اللَّهُ الَّذِينَ آمَنُوا وَ يَمْحَقَ الْكافِرِينَ،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مِنْ أَمْرِ اللَّهِ عَزَّ وَ جَلَّ وَ سِرٌّ مِنْ سِرِّ اللَّهِ عِلْمُهُ مَطْوِيٌّ عَنْ عِبَادِ اللَّهِ، إِيَّاكَ وَ الشَّكَّ فِيهِ فَإِنَّ الشَّكَّ فِي أَمْرِ اللَّهِ عَزَّ وَ جَلَّ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نظر في هذا الحديث المعظّم الذي هو حجة على من وصل إليه عرف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لأحد حجة عليه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غيبته و كان ذلك من آيات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حجج محمد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بولادة آباء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ولادته قبل وجوده و أخبر بتكامل صفاتهم في العلم و العمل كما كانوا عليه بعد وجودهم ثم أخبر بطول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يعلم بما انتهت إليه حال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إليه فللّه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البالغة على من أرسل إليه في دار الفناء و يوم الجزاء</w:t>
      </w:r>
      <w:r>
        <w:rPr>
          <w:rFonts w:eastAsia="IRNazanin" w:cs="IRNazanin"/>
          <w:color w:val="111111"/>
          <w:sz w:val="28"/>
          <w:szCs w:val="28"/>
          <w:rtl w:val="true"/>
          <w:lang w:bidi="fa-IR"/>
        </w:rPr>
        <w:t>.</w:t>
      </w:r>
    </w:p>
    <w:p>
      <w:pPr>
        <w:pStyle w:val="Heading3"/>
        <w:numPr>
          <w:ilvl w:val="2"/>
          <w:numId w:val="1"/>
        </w:numPr>
        <w:rPr/>
      </w:pPr>
      <w:bookmarkStart w:id="593" w:name="__RefHeading___Toc6392340_1051229030"/>
      <w:bookmarkStart w:id="594" w:name="_Toc201"/>
      <w:bookmarkEnd w:id="593"/>
      <w:r>
        <w:rPr/>
        <w:t>201</w:t>
      </w:r>
      <w:r>
        <w:rPr>
          <w:rtl w:val="true"/>
        </w:rPr>
        <w:t xml:space="preserve">. </w:t>
      </w:r>
      <w:r>
        <w:rPr>
          <w:rtl w:val="true"/>
        </w:rPr>
        <w:t>نایاب‌تر از کبریت احمر</w:t>
      </w:r>
      <w:bookmarkEnd w:id="59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و پیشوای امت من و خلیفۀ بعد از من بر آن‌هاست و از فرزندان او، آن قیام‌کنندۀ انتظار برده شده می‌باشد که خداوند تعالی به‌وسیلۀ او زمین را پر از عدل و داد می‌کند همان‌طورکه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به حق </w:t>
      </w:r>
      <w:bookmarkStart w:id="595" w:name="pg7920_97705"/>
    </w:p>
    <w:p>
      <w:pPr>
        <w:pStyle w:val="BookText"/>
        <w:rPr/>
      </w:pPr>
      <w:bookmarkEnd w:id="595"/>
      <w:r>
        <w:rPr>
          <w:rFonts w:ascii="IRNazanin" w:hAnsi="IRNazanin" w:eastAsia="IRNazanin"/>
          <w:color w:val="111111"/>
          <w:sz w:val="28"/>
          <w:sz w:val="28"/>
          <w:szCs w:val="28"/>
          <w:rtl w:val="true"/>
          <w:lang w:bidi="fa-IR"/>
        </w:rPr>
        <w:t>مرا بشار‌ت‌دهنده و بیم‌کننده فرستاد، کسانی که در زمان غیبت و پنهان‌شدن او در عقیدۀ به او ثابت‌قدم بمانند از کبریت احمر کمیاب‌ترند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ایشان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قیا‌م‌کنندۀ از فرزندان شما غیبتی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افراد با ایمان را پاک و خالص گرداند و کافران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از کارهای خداوند و رمز و رازی از اسرار الهی است که بر بندگانش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 و تردید در کار خدا پرهیز کن که آن کفرست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596" w:name="__RefHeading___Toc6392342_1051229030"/>
      <w:bookmarkStart w:id="597" w:name="_Toc202"/>
      <w:bookmarkEnd w:id="596"/>
      <w:r>
        <w:rPr>
          <w:rtl w:val="true"/>
        </w:rPr>
        <w:t>گفتار مهم مؤلف</w:t>
      </w:r>
      <w:bookmarkEnd w:id="59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حدیث بسیار مهم که خود دلیل و حجتی می‌باشد بر کسانی که این خبر به آن‌ها رسیده، خوب نگاه کند می‌فهمد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حجتی را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طولانی‌بودن غیبت او ترک ننموده، و این از آیات بزرگ الهی و معجزه‌های پیامبر 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خبر به ولادت پدران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خود او پیش از تولدش داده، و هم به کمال صفات ایشان در علم وعمل خبر داد؛ همان‌طور که آن‌ها نیز بعد از به‌وجودآمدنشان دارای همان صفات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پیش از آن که دانسته شود که احوال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غیبت به چه چیزی منتهی می‌شود به طولانی‌بودن غیبت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دنیای فانی و گذرا و در روز جزا برای خدای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کسانی که او به‌سوی آنان فرستاده شده است حجت بالغه و رسا است</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7920_97707"/>
      <w:bookmarkStart w:id="599" w:name="pg7920_97707"/>
      <w:bookmarkEnd w:id="59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pg7920_97707"/>
      <w:bookmarkStart w:id="601" w:name="__RefHeading___Toc6392344_1051229030"/>
      <w:bookmarkStart w:id="602" w:name="_Toc203"/>
      <w:bookmarkEnd w:id="600"/>
      <w:bookmarkEnd w:id="601"/>
      <w:r>
        <w:rPr>
          <w:rtl w:val="true"/>
        </w:rPr>
        <w:t>قسمت سوم احادیث راجع به نام‌گذاری مولانا علی بن ابی‌طالب</w:t>
      </w:r>
      <w:r>
        <w:rPr>
          <w:rtl w:val="true"/>
        </w:rPr>
        <w:t>(</w:t>
      </w:r>
      <w:r>
        <w:rPr>
          <w:rtl w:val="true"/>
        </w:rPr>
        <w:t>علیهما السلام</w:t>
      </w:r>
      <w:r>
        <w:rPr>
          <w:rtl w:val="true"/>
        </w:rPr>
        <w:t xml:space="preserve">) </w:t>
      </w:r>
      <w:r>
        <w:rPr>
          <w:rtl w:val="true"/>
        </w:rPr>
        <w:t>به یعسوب المؤمنین</w:t>
      </w:r>
      <w:bookmarkEnd w:id="60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الثالث من كتاب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الأحاديث المتضمّنة لتسميته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بيعسوب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مولانا المولى الصاحب الصدر الكبير العالم العامل الفقيه الكامل العلّامة الفاضل الزاهد العابد الورع المجاهد النقيب الطاهر ذو المناقب و المراتب نقيب نقباء آل أبي طالب في الأقارب و الأجانب رضي الدين ركن الإسلام و المسلمين جمال العارفين أفضل السادة عمدة أهل بيت النبوة مجد آل الرسول شرف العترة الطاهرة ذو الحسبين أبو القاسم علي بن موسى بن جعفر بن محمد بن محمد الطاوس العلوي الفاطمي سرف الله قدره و قدس في الملإ الأعلى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رأينا من فضل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علينا تأهيلنا لاستخراج هذه الأحاديث من معادنها و إظهارها من مواطنها و كشف أسرارها و ظهور أنوارها و وجدنا تسمية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الدين مشابهة لتسميته بأمير المؤمنين اقتضى ذلك إثباتها في هذا الكتاب اليقين و قد ذكرالجوهري في كتاب الصحاح في اللغة في تفسير اليعسوب ما هذا لفظه و اليعسوب سلطان النحل و منه قيل السيد يعسوب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الحافظ أحمد بن مردويه من كتابه المشار إليه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بْنِ الضَّحَّاكِ حَدَّثَنَا مُحَمَّدُ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 xml:space="preserve">. </w:t>
      </w:r>
      <w:bookmarkStart w:id="603" w:name="pg7920_97710"/>
    </w:p>
    <w:p>
      <w:pPr>
        <w:pStyle w:val="Heading3"/>
        <w:numPr>
          <w:ilvl w:val="2"/>
          <w:numId w:val="1"/>
        </w:numPr>
        <w:rPr/>
      </w:pPr>
      <w:bookmarkStart w:id="604" w:name="__RefHeading___Toc6392346_1051229030"/>
      <w:bookmarkStart w:id="605" w:name="_Toc204"/>
      <w:bookmarkEnd w:id="603"/>
      <w:bookmarkEnd w:id="604"/>
      <w:r>
        <w:rPr/>
        <w:t>202</w:t>
      </w:r>
      <w:r>
        <w:rPr>
          <w:rtl w:val="true"/>
        </w:rPr>
        <w:t xml:space="preserve">. </w:t>
      </w:r>
      <w:r>
        <w:rPr>
          <w:rtl w:val="true"/>
        </w:rPr>
        <w:t>سالار مؤمنان و منافقان کیست؟</w:t>
      </w:r>
      <w:bookmarkEnd w:id="605"/>
    </w:p>
    <w:p>
      <w:pPr>
        <w:pStyle w:val="BookText"/>
        <w:rPr/>
      </w:pPr>
      <w:r>
        <w:rPr>
          <w:rFonts w:ascii="IRNazanin" w:hAnsi="IRNazanin" w:eastAsia="IRNazanin"/>
          <w:color w:val="111111"/>
          <w:sz w:val="28"/>
          <w:sz w:val="28"/>
          <w:szCs w:val="28"/>
          <w:rtl w:val="true"/>
          <w:lang w:bidi="fa-IR"/>
        </w:rPr>
        <w:t>عیسی بن عبدالله بن محمد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بزرگ اهل ایمان، و مال و ثروت سالار منافقان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برواية الحافظ ابن مردويه أيضاً</w:t>
      </w:r>
    </w:p>
    <w:p>
      <w:pPr>
        <w:pStyle w:val="BookText"/>
        <w:rPr/>
      </w:pPr>
      <w:r>
        <w:rPr>
          <w:rFonts w:ascii="Amiri" w:hAnsi="Amiri" w:eastAsia="Amiri" w:cs="Amiri"/>
          <w:color w:val="111111"/>
          <w:sz w:val="28"/>
          <w:sz w:val="28"/>
          <w:szCs w:val="28"/>
          <w:rtl w:val="true"/>
          <w:lang w:bidi="ar-SA"/>
        </w:rPr>
        <w:t>رُوِّينَا ذَلِكَ بِأَسَانِيدِنَا إِلَيْهِ مِنْ كِتَابِهِ الْمُشَارِ إِلَيْهِ بِلَفْظِهِ حَدَّثَنَا مُحَمَّدُ بْنُ إِبْرَاهِيمَ بْنِ الْفَضْلِ عَنْ أَحْمَدَ بْنِ عَمْرِو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بْنِ أَبِي رَافِعٍ عَنْ أَبِي رَافِعٍ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يُصَافِحُنِي يَوْمَ الْقِيَامَةِ وَ أَنْتَ الصِّدِّيقُ الْأَكْبَرُ وَ أَنْتَ الْفَارُوقُ الْأَعْظَمُ تُفَرِّقُ بَيْنَ الْحَقِّ وَ الْبَاطِلِ وَ أَنْتَ يَعْسُوبُ الْمُؤْمِنِينَ وَ الْمَالُ يَعْسُوبُ الْكَفَرَةِ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6392348_1051229030"/>
      <w:bookmarkStart w:id="607" w:name="_Toc205"/>
      <w:bookmarkEnd w:id="606"/>
      <w:r>
        <w:rPr/>
        <w:t>203</w:t>
      </w:r>
      <w:r>
        <w:rPr>
          <w:rtl w:val="true"/>
        </w:rPr>
        <w:t xml:space="preserve">. </w:t>
      </w:r>
      <w:r>
        <w:rPr>
          <w:rtl w:val="true"/>
        </w:rPr>
        <w:t xml:space="preserve">اول کسی که در قیامت دست در دست پیامبر اکرم </w:t>
      </w:r>
      <w:r>
        <w:rPr>
          <w:rtl w:val="true"/>
        </w:rPr>
        <w:t>(</w:t>
      </w:r>
      <w:r>
        <w:rPr>
          <w:rtl w:val="true"/>
        </w:rPr>
        <w:t>صلی الله علیه و آله و سلم</w:t>
      </w:r>
      <w:r>
        <w:rPr>
          <w:rtl w:val="true"/>
        </w:rPr>
        <w:t xml:space="preserve">) </w:t>
      </w:r>
      <w:r>
        <w:rPr>
          <w:rtl w:val="true"/>
        </w:rPr>
        <w:t>می‌گذارد</w:t>
      </w:r>
      <w:bookmarkEnd w:id="60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رافع از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در روز قیامت با من مصافحه می‌کنی و دست در دست من قرار می‌دهی، و تو بسیار راستگوی برتری، و تو بسیار جدااَندازندۀ میان حق و باطل، و پادشاه و بزرگ اهل ایمان هستی، و مال و ثروت، سالارکافران است</w:t>
      </w:r>
      <w:r>
        <w:rPr>
          <w:rFonts w:eastAsia="IRNazanin" w:cs="IRNazanin"/>
          <w:color w:val="111111"/>
          <w:sz w:val="28"/>
          <w:szCs w:val="28"/>
          <w:rtl w:val="true"/>
          <w:lang w:bidi="fa-IR"/>
        </w:rPr>
        <w:t>.</w:t>
      </w:r>
      <w:r>
        <w:rPr>
          <w:rStyle w:val="FootnoteAnchor"/>
          <w:rtl w:val="true"/>
        </w:rPr>
        <w:footnoteReference w:id="366"/>
      </w:r>
      <w:bookmarkStart w:id="608" w:name="pg7920_97711"/>
    </w:p>
    <w:p>
      <w:pPr>
        <w:pStyle w:val="BookText"/>
        <w:rPr/>
      </w:pPr>
      <w:bookmarkEnd w:id="608"/>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رواية عبد الله بن العباس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من كتاب الحافظ ابن مردويه بلفظه</w:t>
      </w:r>
    </w:p>
    <w:p>
      <w:pPr>
        <w:pStyle w:val="BookText"/>
        <w:rPr/>
      </w:pPr>
      <w:r>
        <w:rPr>
          <w:rFonts w:ascii="Amiri" w:hAnsi="Amiri" w:eastAsia="Amiri" w:cs="Amiri"/>
          <w:color w:val="111111"/>
          <w:sz w:val="28"/>
          <w:sz w:val="28"/>
          <w:szCs w:val="28"/>
          <w:rtl w:val="true"/>
          <w:lang w:bidi="ar-SA"/>
        </w:rPr>
        <w:t>حَدَّثَنَا سُلَيْمَانُ بْنُ أَحْمَدَ قَالَ حَدَّثَنَا عَبْدُ اللَّهِ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الْأَعْمَشِ عَنْ عَبَايَةَ 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 كِتَابِ اللَّهِ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آخِذٌ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أَوَّلُ مَنْ يُصَافِحُنِي يَوْمَ الْقِيَامَةِ وَ هُوَ فَارُوقُ هَذِهِ الْأُمَّةِ يُفَرِّقُ بَيْنَ الْحَقِّ وَ الْبَاطِلِ وَ هُوَ يَعْسُوبُ الْمُؤْمِنِينَ وَ الْمَالُ يَعْسُوبُ الظَّلَمَةِ وَ هُوَ الصِّدِّيقُ الْأَكْبَرُ وَ هُوَ بَابِيَ الَّذِي أُوتَى مِنْهُ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392350_1051229030"/>
      <w:bookmarkStart w:id="610" w:name="_Toc206"/>
      <w:bookmarkEnd w:id="609"/>
      <w:r>
        <w:rPr/>
        <w:t>204</w:t>
      </w:r>
      <w:r>
        <w:rPr>
          <w:rtl w:val="true"/>
        </w:rPr>
        <w:t xml:space="preserve">. </w:t>
      </w:r>
      <w:r>
        <w:rPr>
          <w:rtl w:val="true"/>
        </w:rPr>
        <w:t>رمزِ گریز از فتنه</w:t>
      </w:r>
      <w:bookmarkEnd w:id="610"/>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فتنه‌ای پدید می‌آید، پس اگر کسی آن را درک نماید دو ویژگی مهم را باید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زیرا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درحالی‌که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اولین کسی است که به من ایمان آورد، و اولین کسی است که در روز قیامت با من مصافحه می‌کند و دست در دست من قرار می‌دهد، و او در میان این امت بین حق و باطل را بسیار دقیق جدائی می‌اندازد، و او پادشاه و بزرگ اهل ایمان، و مال و ثروت سالار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بسیار راستگوی بزرگ‌تر و تنها دری است که از آن آمده می‌شود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أيضاً عن طريق آخر عن أبي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ذَلِكَ بِأَسَانِيدِنَا إِلَى الْحَافِظِ أَحْمَدَ بْنِ مَرْدَوَيْهِ مِنْ كِتَابِهِ فَقَالَ مَا </w:t>
      </w:r>
      <w:bookmarkStart w:id="611" w:name="pg7920_97712"/>
    </w:p>
    <w:p>
      <w:pPr>
        <w:pStyle w:val="BookText"/>
        <w:rPr/>
      </w:pPr>
      <w:bookmarkEnd w:id="611"/>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عُبَيْدِ اللَّهِ بْنِ أَبِي رَافِعٍ الرَّافِعِيُّ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صَدَّقَنِي وَ أَنْتَ أَوَّلُ مَنْ يُصَافِحُنِي يَوْمَ الْقِيَامَةِ وَ أَنْتَ الصِّدِّيقُ الْأَكْبَرُ وَ أَنْتَ الْفَارُوقُ الَّذِي يُفَرِّقُ بَيْنَ الْحَقِّ وَ الْبَاطِلِ وَ أَنْتَ يَعْسُوبُ الْمُؤْمِنِينَ وَ الْمَالُ يَعْسُوبُ الظَّلَمَةِ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6392352_1051229030"/>
      <w:bookmarkStart w:id="613" w:name="_Toc207"/>
      <w:bookmarkEnd w:id="612"/>
      <w:r>
        <w:rPr/>
        <w:t>205</w:t>
      </w:r>
      <w:r>
        <w:rPr>
          <w:rtl w:val="true"/>
        </w:rPr>
        <w:t xml:space="preserve">. </w:t>
      </w:r>
      <w:r>
        <w:rPr>
          <w:rtl w:val="true"/>
        </w:rPr>
        <w:t xml:space="preserve">اوصاف مولا علی </w:t>
      </w:r>
      <w:r>
        <w:rPr>
          <w:rtl w:val="true"/>
        </w:rPr>
        <w:t>(</w:t>
      </w:r>
      <w:r>
        <w:rPr>
          <w:rtl w:val="true"/>
        </w:rPr>
        <w:t>علیه السلام</w:t>
      </w:r>
      <w:r>
        <w:rPr>
          <w:rtl w:val="true"/>
        </w:rPr>
        <w:t xml:space="preserve">) </w:t>
      </w:r>
      <w:r>
        <w:rPr>
          <w:rtl w:val="true"/>
        </w:rPr>
        <w:t>در دنیا و آخرت</w:t>
      </w:r>
      <w:bookmarkEnd w:id="613"/>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مرا تصدیق نموده است، و تو اولین کسی هستی که در روز قیامت با من مصافحه می‌کند و دست در دست قرار می‌دهد، و تو بسیار راستگوی بزرگتر، و بسیار جدااَندازندۀ میان حق و باطل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پادشاه و بزرگ اهل ایمان و مال و ثروت سالار ستمگران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برواية رجال الجمهور من كتاب ترجمته كما قدمناه ما هذا لفظه ذكر رتبة أبي طالب في قريش و مراتب ولده من بني هاشم صنفه أبو الحسن النسابة من نسخة عتيقة ذكر أن تاريخها في شوال سنة عشر و ثلاثمائة ما هذا لفظه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614" w:name="pg7920_97713"/>
    </w:p>
    <w:p>
      <w:pPr>
        <w:pStyle w:val="BookText"/>
        <w:rPr/>
      </w:pPr>
      <w:bookmarkEnd w:id="614"/>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يُصَافِحُنِي يَوْمَ الْقِيَامَةِ وَ أَنْتَ يَعْسُوبُ الْمُؤْمِنِينَ</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6392354_1051229030"/>
      <w:bookmarkStart w:id="616" w:name="_Toc208"/>
      <w:bookmarkEnd w:id="615"/>
      <w:r>
        <w:rPr/>
        <w:t>206</w:t>
      </w:r>
      <w:r>
        <w:rPr>
          <w:rtl w:val="true"/>
        </w:rPr>
        <w:t xml:space="preserve">. </w:t>
      </w:r>
      <w:r>
        <w:rPr>
          <w:rtl w:val="true"/>
        </w:rPr>
        <w:t xml:space="preserve">جایگاه مولا علی </w:t>
      </w:r>
      <w:r>
        <w:rPr>
          <w:rtl w:val="true"/>
        </w:rPr>
        <w:t>(</w:t>
      </w:r>
      <w:r>
        <w:rPr>
          <w:rtl w:val="true"/>
        </w:rPr>
        <w:t>علیه السلام</w:t>
      </w:r>
      <w:r>
        <w:rPr>
          <w:rtl w:val="true"/>
        </w:rPr>
        <w:t>)</w:t>
      </w:r>
      <w:bookmarkEnd w:id="616"/>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روز قیامت با من مصافحه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پادشاه و بزرگ اهل ایمان هستی</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الباب فيما نذكره من تسمية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المؤمنين من كتاب الأربعين في المنتقى من مناقب أمير المؤمنين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بن إسماعيل القزويني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و العشرون في أسماء كريمة و أوصاف جليلة لعلي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الْحَافِظُ حَدَّثَنَا مُحَمَّدُ بْنُ عَلِيٍّ الْأَسْفَرَائِينِيُّ حَدَّثَنَا أَحْمَدُ بْنُ مُحَمَّدِ بْنِ إِسْمَاعِيلَ السُّيُوطِيُّ حَدَّثَنَا مَذْكُورُ بْنُ سُلَيْمَانَ حَدَّثَنَا أَبُو الصَّلْتِ الْهَرَوِيُّ حَدَّثَنَا عَلِيُّ بْنُ إِبْرَاهِيمَ بْنِ هَاشِمٍ حَدَّثَنَا مُحَمَّدُ بْنُ عُبَيْدِ اللَّهِ بْنِ أَبِي رَافِعٍ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صَدَّقَنِي وَ أَنْتَ أَوَّلُ مَنْ يُصَافِحُنِي يَوْمَ الْقِيَامَةِ وَ أَنْتَ الصِّدِّيقُ الْأَكْبَرُ وَ أَنْتَ الْفَارُوقُ الْأَعْظَمُ تُفَرِّقُ بَيْنَ الْحَقِّ وَ الْبَاطِلِ وَ أَنْتَ يَعْسُوبُ الْمُؤْمِنِينَ وَ الْمَالُ يَعْسُوبُ الظَّلَمَةِ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6392356_1051229030"/>
      <w:bookmarkStart w:id="618" w:name="_Toc209"/>
      <w:bookmarkEnd w:id="617"/>
      <w:r>
        <w:rPr/>
        <w:t>207</w:t>
      </w:r>
      <w:r>
        <w:rPr>
          <w:rtl w:val="true"/>
        </w:rPr>
        <w:t xml:space="preserve">. </w:t>
      </w:r>
      <w:r>
        <w:rPr>
          <w:rtl w:val="true"/>
        </w:rPr>
        <w:t>فاروق امت کیست؟</w:t>
      </w:r>
      <w:bookmarkEnd w:id="61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به من ایمان آورده و مرا تصدیق نموده است، تو اولین کسی هستی که </w:t>
      </w:r>
    </w:p>
    <w:p>
      <w:pPr>
        <w:pStyle w:val="BookText"/>
        <w:rPr/>
      </w:pPr>
      <w:r>
        <w:rPr>
          <w:rFonts w:ascii="IRNazanin" w:hAnsi="IRNazanin" w:eastAsia="IRNazanin"/>
          <w:color w:val="111111"/>
          <w:sz w:val="28"/>
          <w:sz w:val="28"/>
          <w:szCs w:val="28"/>
          <w:rtl w:val="true"/>
          <w:lang w:bidi="fa-IR"/>
        </w:rPr>
        <w:t>در روز قیامت با من مصافحه می‌کند، تو میان حق و باطل را بسیار دقیق جدائی می‌اندازی، تو پادشاه و بزرگ اهل ایمان، و مال و ثروت سالار ستمگران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بغير الطرق المتقدمة و وجدت ذلك في كتاب عتيق تاريخه سنة ثمان و مائتين هجرية ترجمته كتاب فيه خطبة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التي تسمى القاصعة و أخبار حسان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في أوله ما هذا لفظه</w:t>
      </w:r>
    </w:p>
    <w:p>
      <w:pPr>
        <w:pStyle w:val="BookText"/>
        <w:rPr/>
      </w:pPr>
      <w:r>
        <w:rPr>
          <w:rFonts w:ascii="Amiri" w:hAnsi="Amiri" w:eastAsia="Amiri" w:cs="Amiri"/>
          <w:color w:val="111111"/>
          <w:sz w:val="28"/>
          <w:sz w:val="28"/>
          <w:szCs w:val="28"/>
          <w:rtl w:val="true"/>
          <w:lang w:bidi="ar-SA"/>
        </w:rPr>
        <w:t xml:space="preserve">حَدَّثَنَا عَبْدُ اللَّهِ بْنُ جَعْفَرٍ الزُّهْرِيُّ عَنْ أَبِيهِ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مَعَهُ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تِسْعُ نَفَرٍ مِنْ حَضْرَمَوْتَ فَيُسْلِمُ مِنْهُمْ سِتَّةٌ وَ لَا يُسْلِمُ مِنْهُمْ ثَلَاثَةٌ فَوَقَعَ فِي قُلُوبِ كَثِيرٍ مِنْ كَلَامِهِ مَا شَاءَ اللَّهُ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هُوَ كَمَا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وَ يَعْسُوبُ الْمُؤْمِنِينَ وَ إِمَامُهُمْ وَ تَرَى مَا أَرَى وَ تَعْلَمُ مَا أَعْلَمُ وَ أَنْتَ أَوَّلُ الْمُؤْمِنِينَ إِيمَاناً وَ كَذَلِكَ خَلَقَكَ اللَّهُ وَ نَزَعَ مِنْكَ الشَّكَّ وَ الضَّلَالَ فَأَنْتَ الْهَادِي الثَّانِي وَ الْوَزِيرُ الصَّادِقُ 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فِي مَجْلِسِهِ ذَلِكَ وَ أَنَا عَنْ يَمِينِهِ أَقْبَلَ التِّسْعَةُ رَهْطٍ مِنْ حَضْرَمَوْتَ حَتَّى دَنَوْا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فَرَدَّ عَلَيْهِمُ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مِنْهُمْ سِتَّةٌ وَ لَمْ يُسْلِمِ الثَّلَاثَةُ فَانْصَرَفُوا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فُلَانُ فَسَتَمُوتُ بِصَاعِقَةٍ مِنَ السَّمَاءِ، وَ أَنْتَ يَا فُلَانُ فَسَيَضْرِبُكَ أَفْعًى فِي مَوْضِعِ كَذَا وَ كَذَا، وَ أَمَّا أَنْتَ يَا فُلَانُ فَإِنَّكَ تَخْرُجُ فِي طَلَبِ مَاشِيَةٍ وَ إِبِلٍ لَكَ فَيَسْتَقْبِلُكَ نَاسٌ مِنْ كَذَا فَيَقْتُلُونَكَ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قُلُوبِ الَّذِينَ أَسْلَمُوا فَرَجَعُوا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619" w:name="pg7920_97715"/>
    </w:p>
    <w:p>
      <w:pPr>
        <w:pStyle w:val="BookText"/>
        <w:rPr/>
      </w:pPr>
      <w:bookmarkEnd w:id="619"/>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أَصْحَابُكُمُ الثَّلَاثَةُ الَّذِينَ تَوَلَّوْا عَنِ الْإِسْلَامِ وَ لَمْ يُسْلِمُوا؟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مَا جَاوَزُوا مَا قُلْتَ وَ كُلٌّ مَاتَ بِمَا قُلْتَ وَ إِنَّا جِئْنَاكَ لِنُجَدِّدَ الْإِسْلَامَ وَ نَشْهَدُ أَنَّكَ رَسُولُ اللَّهِ صَلَّى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الْأَمِينُ عَلَى الْأَحْيَاءِ وَ الْأَمْوَاتِ بَعْدَ هَذَا وَ هَذِهِ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6392358_1051229030"/>
      <w:bookmarkStart w:id="621" w:name="_Toc210"/>
      <w:bookmarkEnd w:id="620"/>
      <w:r>
        <w:rPr/>
        <w:t>208</w:t>
      </w:r>
      <w:r>
        <w:rPr>
          <w:rtl w:val="true"/>
        </w:rPr>
        <w:t xml:space="preserve">. </w:t>
      </w:r>
      <w:r>
        <w:rPr>
          <w:rtl w:val="true"/>
        </w:rPr>
        <w:t xml:space="preserve">خبرهای غیبی بسیار مهم پیامبر اکرم </w:t>
      </w:r>
      <w:r>
        <w:rPr>
          <w:rtl w:val="true"/>
        </w:rPr>
        <w:t>(</w:t>
      </w:r>
      <w:r>
        <w:rPr>
          <w:rtl w:val="true"/>
        </w:rPr>
        <w:t>صلی الله علیه و آله و سلم</w:t>
      </w:r>
      <w:r>
        <w:rPr>
          <w:rtl w:val="true"/>
        </w:rPr>
        <w:t>)</w:t>
      </w:r>
      <w:bookmarkEnd w:id="621"/>
    </w:p>
    <w:p>
      <w:pPr>
        <w:pStyle w:val="BookText"/>
        <w:rPr/>
      </w:pPr>
      <w:r>
        <w:rPr>
          <w:rFonts w:ascii="IRNazanin" w:hAnsi="IRNazanin" w:eastAsia="IRNazanin"/>
          <w:color w:val="111111"/>
          <w:sz w:val="28"/>
          <w:sz w:val="28"/>
          <w:szCs w:val="28"/>
          <w:rtl w:val="true"/>
          <w:lang w:bidi="fa-IR"/>
        </w:rPr>
        <w:t xml:space="preserve">عبدالله بن جعفر زهری از پدرش از امام جعفر صادق از پدرش از جدش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با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بودم که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وادی حَضرمَوت می‌آیند، شش نفر از آنان اسلام می‌آورند ولی سه نفرشان مسلمان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 آن بزرگوار، آن‌چه را خدا می‌داند در دل بسیاری از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است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راستگوی بزرگتر و پادشاه و بزرگ اهل ایمان و پیشوایشان هستی، و می‌بینی آن‌چه را من می‌بینم، و می‌دانی آن‌چه را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 هستی که ایمان آوردی، و این‌چنین خداوند تو را آفرید و شک و گمراهی را از تو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هدایت‌گر دوم و وزیر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نمود و در جایگاه خویش نشست و من هم در جانب راستش بودم که آن نه نفر از منطقه حَضرمَوت آمده و در نزدیک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جواب سلامشان را دادند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شش نفر از آنان اسلام آورده ولی سه نفرشان مسلمان نشده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سه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بر اثر رعد و برق آسمانی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وادی ماری افعی تو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حیوان و شترت بیرون می‌روی، آن‌گاه گروهی از مردم فلان قوم به تو برخورد می‌کنند و تو را می‌کشند</w:t>
      </w:r>
      <w:r>
        <w:rPr>
          <w:rFonts w:eastAsia="IRNazanin" w:cs="IRNazanin"/>
          <w:color w:val="111111"/>
          <w:sz w:val="28"/>
          <w:szCs w:val="28"/>
          <w:rtl w:val="true"/>
          <w:lang w:bidi="fa-IR"/>
        </w:rPr>
        <w:t xml:space="preserve">. </w:t>
      </w:r>
      <w:bookmarkStart w:id="622" w:name="pg7920_97716"/>
    </w:p>
    <w:p>
      <w:pPr>
        <w:pStyle w:val="BookText"/>
        <w:rPr/>
      </w:pPr>
      <w:bookmarkEnd w:id="622"/>
      <w:r>
        <w:rPr>
          <w:rFonts w:ascii="IRNazanin" w:hAnsi="IRNazanin" w:eastAsia="IRNazanin"/>
          <w:color w:val="111111"/>
          <w:sz w:val="28"/>
          <w:sz w:val="28"/>
          <w:szCs w:val="28"/>
          <w:rtl w:val="true"/>
          <w:lang w:bidi="fa-IR"/>
        </w:rPr>
        <w:t xml:space="preserve">آن دسته‌ای که از این گروه اسلام آورده بودند تردیدی در دلشان افتادتا این‌که بعد از مدت زمانی به‌سوی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دوستانتان که پشت به اسلام کرده و اسلام نیاوردند چه کار کردند؟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تو 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فرموده بودید نگذشتند و همگی آن‌ها به آن‌چه شما فرموده بودید از دنیا رفتند و ما الان به حضور شما آمده‌ایم تا اسلام خود را دوباره تجدید کنیم و گواهی بدهیم که تو فرستادۀ خدا هستی، درود خداوند بر تو باد و تو بعد از این امین خداوند متعال بر زندگان و مردگان می‌باشی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كتاب الأربعين تأليف أبي الخير أحمد بن إسماعيل بن يوسف القزويني و أصله في مدرسة أمّ الخليفة الناصر و هو الحديث الحادي و العشرون نذكره بإسناده و لفظه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الْبَيْهَقِيُّ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الْحَافِظُ حَدَّثَنَا أَبُو الصَّلْتِ الْهَرَوِيُّ حَدَّثَنَا عَلِيُّ بْنُ هَاشِمٍ حَدَّثَنَا مُحَمَّدُ بْنُ عَبْدِ اللَّهِ بْنِ أَبِي رَافِعٍ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صَدَّقَنِي وَ أَنْتَ أَوَّلُ مَنْ يُصَافِحُنِي يَوْمَ الْقِيَامَةِ وَ أَنْتَ الصِّدِّيقُ الْأَكْبَرُ وَ أَنْتَ الْفَارُوقُ بَيْنَ الْحَقِّ وَ الْبَاطِلِ وَ أَنْتَ يَعْسُوبُ الْمُؤْمِنِينَ وَ الْمَالُ يَعْسُوبُ الظَّلَمَةِ</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392360_1051229030"/>
      <w:bookmarkStart w:id="624" w:name="_Toc211"/>
      <w:bookmarkEnd w:id="623"/>
      <w:r>
        <w:rPr/>
        <w:t>209</w:t>
      </w:r>
      <w:r>
        <w:rPr>
          <w:rtl w:val="true"/>
        </w:rPr>
        <w:t xml:space="preserve">. </w:t>
      </w:r>
      <w:r>
        <w:rPr>
          <w:rtl w:val="true"/>
        </w:rPr>
        <w:t>صدیق اکبر کیست؟</w:t>
      </w:r>
      <w:bookmarkEnd w:id="62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مرا تصدیق کرده است، و تو اولین کسی هستی که در روز قیامت با من مصافحه می‌کند و دست در دست من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بسیار راستگوی بزرگ‌تر و بسیار جدااَندازندۀ میان حق و باطل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ستمگران است</w:t>
      </w:r>
      <w:r>
        <w:rPr>
          <w:rFonts w:eastAsia="IRNazanin" w:cs="IRNazanin"/>
          <w:color w:val="111111"/>
          <w:sz w:val="28"/>
          <w:szCs w:val="28"/>
          <w:rtl w:val="true"/>
          <w:lang w:bidi="fa-IR"/>
        </w:rPr>
        <w:t xml:space="preserve">. </w:t>
      </w:r>
      <w:bookmarkStart w:id="625" w:name="pg7920_97717"/>
    </w:p>
    <w:p>
      <w:pPr>
        <w:pStyle w:val="BookText"/>
        <w:rPr/>
      </w:pPr>
      <w:bookmarkEnd w:id="625"/>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من كتاب الأربعين عن الأربعين تأليف أبي سعيد محمد بن أحمد بن الحسين النيسابوري و هو الحديث الثلاثون نذكره بلفظه</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رشيق الْعَدْلُ حَدَّثَنَا مُحَمَّدُ بْنُ زُرَيْقِ بْنِ جَامِعٍ الْمُزَنِيُّ حَدَّثَنَا أَبُو حُسَيْنِ بْنُ سُفْيَانَ بْنِ بِشْرٍ الْأَسَدِيُّ الْكُوفِيُّ حَدَّثَنَا عَلِيُّ بْنُ هَاشِمٍ عَنْ مُحَمَّدِ بْنِ عَبْدِ اللَّهِ بْنِ أَبِي رَافِعٍ عَنْ أَبِيهِ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أَوَّلُ مَنْ يُصَافِحُنِي يَوْمَ الْقِيَامَةِ وَ أَنْتَ الصِّدِّيقُ الْأَكْبَرُ وَ أَنْتَ الْفَارُوقُ الَّذِي تُفَرِّقُ بَيْنَ الْحَقِّ وَ الْبَاطِلِ وَ أَنْتَ يَعْسُوبُ الْمُؤْمِنِينَ وَ الْمَالُ يَعْسُوبُ الظَّلَمَةِ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392362_1051229030"/>
      <w:bookmarkStart w:id="627" w:name="_Toc212"/>
      <w:bookmarkEnd w:id="626"/>
      <w:r>
        <w:rPr/>
        <w:t>210</w:t>
      </w:r>
      <w:r>
        <w:rPr>
          <w:rtl w:val="true"/>
        </w:rPr>
        <w:t xml:space="preserve">. </w:t>
      </w:r>
      <w:r>
        <w:rPr>
          <w:rtl w:val="true"/>
        </w:rPr>
        <w:t>السابقون السابقون کیست؟</w:t>
      </w:r>
      <w:bookmarkEnd w:id="627"/>
    </w:p>
    <w:p>
      <w:pPr>
        <w:pStyle w:val="BookText"/>
        <w:rPr/>
      </w:pPr>
      <w:r>
        <w:rPr>
          <w:rFonts w:ascii="IRNazanin" w:hAnsi="IRNazanin" w:eastAsia="IRNazanin"/>
          <w:color w:val="111111"/>
          <w:sz w:val="28"/>
          <w:sz w:val="28"/>
          <w:szCs w:val="28"/>
          <w:rtl w:val="true"/>
          <w:lang w:bidi="fa-IR"/>
        </w:rPr>
        <w:t xml:space="preserve">محمد بن عبدالله بن ابی رافع از پدرش از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اولین کسی هستی که در روز قیامت با من مصافحه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بسیار راستگوی بزرگ‌تر و بسیار جدااَندازندۀ میان حق و باطل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ستمگران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المؤمنين من النسخة العتيقة التي قدمنا ذكرها أن أولها 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 الآخرة نذكره بلفظه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إِسْحَاقَ الْهَمْدَانِيِّ عَنْ عَمْرِو بْنِ مَيْمُونٍ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 ذَاتَ يَوْمٍ بِبَابِ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خُرُوجَهُ إِلَيْنَا إِذْ </w:t>
      </w:r>
      <w:bookmarkStart w:id="628" w:name="pg7920_97718"/>
    </w:p>
    <w:p>
      <w:pPr>
        <w:pStyle w:val="BookText"/>
        <w:rPr/>
      </w:pPr>
      <w:bookmarkEnd w:id="628"/>
      <w:r>
        <w:rPr>
          <w:rFonts w:ascii="Amiri" w:hAnsi="Amiri" w:eastAsia="Amiri" w:cs="Amiri"/>
          <w:color w:val="111111"/>
          <w:sz w:val="28"/>
          <w:sz w:val="28"/>
          <w:szCs w:val="28"/>
          <w:rtl w:val="true"/>
          <w:lang w:bidi="ar-SA"/>
        </w:rPr>
        <w:t xml:space="preserve">خَرَجَ فَقُمْنَا لَهُ تَفْخِيماً وَ تَعْظِيماً وَ فِينَا عَلِيُّ بْنُ أَبِي طَالِبٍ فَقَامَ فِيمَنْ قَامَ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أُحَاجُّكَ فَدَمَعَتْ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تُحَاجُّنِي وَ قَدْ تَعْلَمُ أَنِّي لَمْ أُعَاتِبْكَ فِي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أُحَاجُّكَ بِالنُّبُوَّةِ وَ تُحَاجُّ النَّاسَ مِنْ بَعْدِي بِإِقَامِ الصَّلَاةِ وَ إِيتَاءِ الزَّكَاةِ وَ الْأَمْرِ بِالْمَعْرُوفِ وَ النَّهْيِ عَنِ الْمُنْكَرِ وَ الْقِسْمَةِ بِالسَّوِيَّةِ وَ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أَوَّلُ مَنْ صَدَّقَنِي وَ هُوَ الصِّدِّيقُ الْأَكْبَرُ وَ هُوَ الْفَارُوقُ الْأَكْبَرُ الَّذِي يُفَرِّقُ بَيْنَ الْحَقِّ وَ الْبَاطِلِ وَ هُوَ يَعْسُوبُ الْمُؤْمِنِينَ وَ ضِيَاءٌ فِي ظُلْمَةِ الضَّلَالِ</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392364_1051229030"/>
      <w:bookmarkStart w:id="630" w:name="_Toc213"/>
      <w:bookmarkEnd w:id="629"/>
      <w:r>
        <w:rPr/>
        <w:t>211</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با برپایی حدود الهی و عدالت خویش با مردم احتجاج می‌کند</w:t>
      </w:r>
      <w:bookmarkEnd w:id="630"/>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در خانۀ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چشم انتظار بیرون‌آمدن ایشان بودیم که ناگهان از خانه بیرونآمدند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پاس احترام برای ایشان برخاستیم و در میان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که با کسانی که برخاسته بودند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احتجاج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از چشمان او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چیزی با من احتجاج می‌کنی درحالی‌که شما می‌دانید من هرگز دربارۀ چیزی شما را سرزنش ننمودم؟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پیامبری با تو احتجاج می‌کنم و تو بعد از من با برپاداشتن نماز، و دادن زکات، و امر به معروف و نهی از منکر، و تقسیم بیت المال به‌طور مساوی و برپایی حدود الهی با مردم احتجاج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آورده و اولین کسی است که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راستگوی بزرگتر، و جدااَندازندۀ میان حق و باطل، و پادشاه و بزرگ </w:t>
      </w:r>
      <w:bookmarkStart w:id="631" w:name="pg7920_97719"/>
    </w:p>
    <w:p>
      <w:pPr>
        <w:pStyle w:val="BookText"/>
        <w:rPr/>
      </w:pPr>
      <w:bookmarkEnd w:id="631"/>
      <w:r>
        <w:rPr>
          <w:rFonts w:ascii="IRNazanin" w:hAnsi="IRNazanin" w:eastAsia="IRNazanin"/>
          <w:color w:val="111111"/>
          <w:sz w:val="28"/>
          <w:sz w:val="28"/>
          <w:szCs w:val="28"/>
          <w:rtl w:val="true"/>
          <w:lang w:bidi="fa-IR"/>
        </w:rPr>
        <w:t>اهل ایمان و روشنی در تاریکی‌های گمراهی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كفاية الطالب الذي قدمنا ذكره من الباب الرابع و الأربعين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فاروق هذه الأمة يفرق بين الحق و الباطل و هو يعسوب المؤمنين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الْعَلَّامَةُ مُفْتِي الشَّامِ أَبُو نَصْرٍ مُحَمَّدُ بْنُ هِبَةِ اللَّهِ الْقَاضِي أَخْبَرَنَا أَبُو الْقَاسِمِ الْحَافِظُ أَخْبَرَنَا أَبُو الْقَاسِمِ بْنُ السَّمَرْقَنْدِيِّ أَخْبَرَنَا أَبُو الْقَاسِمِ بْنُ مَسْعَدَةَ أَخْبَرَنَا عَبْدُ الرَّحْمَنِ بْنُ عَمْرٍو الْفَارِسِيُّ أَخْبَرَنَا أَبُو أَحْمَدَ بْنُ عَدِيٍّ حَدَّثَنَا عَلِيُّ بْنُ سَعِيدِ بْنِ بَشِيرٍ حَدَّثَنَا عَبْدُ اللَّهِ بْنُ دَاهِرٍ الرَّازِيُّ حَدَّثَنَا أَبِي عَنِ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فَمَنْ أَدْرَكَهَا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وَ عَلِيِّ 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أَوَّلُ مَنْ يُصَافِحُنِي وَ هُوَ فَارُوقُ هَذِهِ الْأُمَّةِ يُفَرِّقُ بَيْنَ الْحَقِّ وَ الْبَاطِلِ وَ هُوَ يَعْسُوبُ الْمُؤْمِنِينَ وَ الْمَالُ يَعْسُوبُ الظَّلَمَةِ وَ هُوَ الصِّدِّيقُ الْأَكْبَرُ وَ هُوَ بَابِيَ الَّذِي أُوتَى مِنْهُ وَ هُوَ خَلِيفَتِي مِنْ بَعْدِي</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6392366_1051229030"/>
      <w:bookmarkStart w:id="633" w:name="_Toc214"/>
      <w:bookmarkEnd w:id="632"/>
      <w:r>
        <w:rPr/>
        <w:t>212</w:t>
      </w:r>
      <w:r>
        <w:rPr>
          <w:rtl w:val="true"/>
        </w:rPr>
        <w:t xml:space="preserve">. </w:t>
      </w:r>
      <w:r>
        <w:rPr>
          <w:rtl w:val="true"/>
        </w:rPr>
        <w:t>هشدار به فتنه و راه گریز از آن</w:t>
      </w:r>
      <w:bookmarkEnd w:id="63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فتنه‌ای پدید می‌آید، پس اگر کسی از شما آن را درک نماید دو ویژگی بر او لازم است که مراعات نماید؛ کتابخدای متعال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درحالی‌که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آورده و اولین کسی است که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این امت بین حق و باطل بسیار دقیق جدائی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پادشاه و بزرگ اهل ایمان، و مال و </w:t>
      </w:r>
      <w:bookmarkStart w:id="634" w:name="pg7920_97720"/>
    </w:p>
    <w:p>
      <w:pPr>
        <w:pStyle w:val="BookText"/>
        <w:rPr/>
      </w:pPr>
      <w:bookmarkEnd w:id="634"/>
      <w:r>
        <w:rPr>
          <w:rFonts w:ascii="IRNazanin" w:hAnsi="IRNazanin" w:eastAsia="IRNazanin"/>
          <w:color w:val="111111"/>
          <w:sz w:val="28"/>
          <w:sz w:val="28"/>
          <w:szCs w:val="28"/>
          <w:rtl w:val="true"/>
          <w:lang w:bidi="fa-IR"/>
        </w:rPr>
        <w:t>ثروت سالار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راستگوی بزرگتر و تنها دری است که از آن آمده می‌شود و او خلیفه و جانشین بعد از من می‌باشد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كفاية الطالب أيضاً الذي قدمنا ذكره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يعسوب المؤمنين و المال يعسوب المنافقين من الباب السادس و الخمسين بما هذا لفظه</w:t>
      </w:r>
    </w:p>
    <w:p>
      <w:pPr>
        <w:pStyle w:val="BookText"/>
        <w:rPr/>
      </w:pPr>
      <w:r>
        <w:rPr>
          <w:rFonts w:ascii="Amiri" w:hAnsi="Amiri" w:eastAsia="Amiri" w:cs="Amiri"/>
          <w:color w:val="111111"/>
          <w:sz w:val="28"/>
          <w:sz w:val="28"/>
          <w:szCs w:val="28"/>
          <w:rtl w:val="true"/>
          <w:lang w:bidi="ar-SA"/>
        </w:rPr>
        <w:t xml:space="preserve">أَخْبَرَنَا بَقِيَّةُ السَّلَفِ عَبْدُ الْعَزِيزِ بْنُ مُحَمَّدِ بْنِ الْحُسَيْنِ الصَّالِحِيُّ أَخْبَرَنَا الْحَافِظُ أَبُو الْقَاسِمِ عَلِيُّ بْنُ الْحَسَنِ الشَّافِعِيُّ أَخْبَرَنَا أَبُو الْقَاسِمِ الْإِسْمَاعِيلِيُّ أَخْبَرَنَا حَمْزَةُ بْنُ يُوسُفَ أَخْبَرَنَا عَبْدُ اللَّهِ بْنُ عَدِيٍّ حَدَّثَنَا مُحَمَّدُ بْنُ أَحْمَدَ بْنِ هِلَالٍ حَدَّثَنَا مُحَمَّدُ بْنُ يَحْيَى بْنِ ضُرَيْسٍ حَدَّثَنَا عِيسَى بْنُ عَبْدِ اللَّهِ بْنِ مُحَمَّدِ بْنِ هِلَالٍ الْعَلَوِيُّ حَدَّثَنَا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392368_1051229030"/>
      <w:bookmarkStart w:id="636" w:name="_Toc215"/>
      <w:bookmarkEnd w:id="635"/>
      <w:r>
        <w:rPr/>
        <w:t>213</w:t>
      </w:r>
      <w:r>
        <w:rPr>
          <w:rtl w:val="true"/>
        </w:rPr>
        <w:t xml:space="preserve">. </w:t>
      </w:r>
      <w:r>
        <w:rPr>
          <w:rtl w:val="true"/>
        </w:rPr>
        <w:t>کبوتر با کبوتر باز با باز</w:t>
      </w:r>
      <w:bookmarkEnd w:id="636"/>
    </w:p>
    <w:p>
      <w:pPr>
        <w:pStyle w:val="BookText"/>
        <w:rPr/>
      </w:pPr>
      <w:r>
        <w:rPr>
          <w:rFonts w:ascii="IRNazanin" w:hAnsi="IRNazanin" w:eastAsia="IRNazanin"/>
          <w:color w:val="111111"/>
          <w:sz w:val="28"/>
          <w:sz w:val="28"/>
          <w:szCs w:val="28"/>
          <w:rtl w:val="true"/>
          <w:lang w:bidi="fa-IR"/>
        </w:rPr>
        <w:t xml:space="preserve">عیسی بن عبدالله بن محمد بن هلال علوی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بزرگ اهل ایمان، و مال و ثروت سالار اهل نفاق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سنة الأربعين للسعيد الكامل فضل الله الراوندي من الحديث الرابع و العشرين و فيه من رجال الجمهور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 الْعِشْرُونَ أَخْبَرَنَا أَبُو النُّورِ الْبَاقِي قِرَاءَةً </w:t>
      </w:r>
      <w:bookmarkStart w:id="637" w:name="pg7920_97721"/>
    </w:p>
    <w:p>
      <w:pPr>
        <w:pStyle w:val="BookText"/>
        <w:rPr/>
      </w:pPr>
      <w:bookmarkEnd w:id="637"/>
      <w:r>
        <w:rPr>
          <w:rFonts w:ascii="Amiri" w:hAnsi="Amiri" w:eastAsia="Amiri" w:cs="Amiri"/>
          <w:color w:val="111111"/>
          <w:sz w:val="28"/>
          <w:sz w:val="28"/>
          <w:szCs w:val="28"/>
          <w:rtl w:val="true"/>
          <w:lang w:bidi="ar-SA"/>
        </w:rPr>
        <w:t>عَلَيْهِ قَالَ أَخْبَرَنَا أَبُو الْخَيْرِ مُحَمَّدُ بْنُ أَحْمَدَ بْنِ مُحَمَّدٍ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بْنِ أَبِي رَافِعٍ عَنْأَبِيهِ عَنْ أَبِي رَافِعٍ عَنْ أَبِي ذَرٍّ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يُصَافِحُنِي يَوْمَ الْقِيَامَةِ وَ أَنْتَ الصِّدِّيقُ الْأَكْبَرُ وَ أَنْتَ الْفَارُوقُ تُفَرِّقُ بَيْنَ الْحَقِّ وَ الْبَاطِلِ وَ أَنْتَ يَعْسُوبُ الْمُؤْمِنِينَ وَ الْمَالُ يَعْسُوبُ الْكُفَّارِ</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6392370_1051229030"/>
      <w:bookmarkStart w:id="639" w:name="_Toc216"/>
      <w:bookmarkEnd w:id="638"/>
      <w:r>
        <w:rPr/>
        <w:t>214</w:t>
      </w:r>
      <w:r>
        <w:rPr>
          <w:rtl w:val="true"/>
        </w:rPr>
        <w:t xml:space="preserve">. </w:t>
      </w:r>
      <w:r>
        <w:rPr>
          <w:rtl w:val="true"/>
        </w:rPr>
        <w:t xml:space="preserve">اوصاف بلند مولا علی </w:t>
      </w:r>
      <w:r>
        <w:rPr>
          <w:rtl w:val="true"/>
        </w:rPr>
        <w:t>(</w:t>
      </w:r>
      <w:r>
        <w:rPr>
          <w:rtl w:val="true"/>
        </w:rPr>
        <w:t>علیه السلام</w:t>
      </w:r>
      <w:r>
        <w:rPr>
          <w:rtl w:val="true"/>
        </w:rPr>
        <w:t>)</w:t>
      </w:r>
      <w:bookmarkEnd w:id="639"/>
    </w:p>
    <w:p>
      <w:pPr>
        <w:pStyle w:val="BookText"/>
        <w:rPr/>
      </w:pPr>
      <w:r>
        <w:rPr>
          <w:rFonts w:ascii="IRNazanin" w:hAnsi="IRNazanin" w:eastAsia="IRNazanin"/>
          <w:color w:val="111111"/>
          <w:sz w:val="28"/>
          <w:sz w:val="28"/>
          <w:szCs w:val="28"/>
          <w:rtl w:val="true"/>
          <w:lang w:bidi="fa-IR"/>
        </w:rPr>
        <w:t xml:space="preserve">محمد بن عبیدالله بن ابی رافع از پدرش، از ابو رافع،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روز قیامت با من مصافحه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بسیار راستگوی بزرگ‌تر و بسیار جدااَندازندۀ میان حق و باطل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کافران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الجزء الثاني من فضائل أمير المؤمنين تأليف عثمان بن أحمد المعروف بابن السماك الذي أثنى عليه الخطيب في تاريخه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حَدَّثَنَا أَبُو حَاتِمٍ الرَّازِيُّ عَنْ بِلَالِ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الْقُرَشِيُّ عَنْ سَعِيدِ بْنِ جَمَالٍ عَنْ أَبِي أُسَيْدٍ الْأَسَدِيِّ عَنْ أَبِي سُخَيْلَةَ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مَعَ سُلَيْمَانَ فَلَمَّا انْتَهَيْنَا إِلَى الرخمة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إِلَى أَبِي ذَرٍّ فَقَعَدْنَا إِلَيْهِ فَبَيْنَمَا هُوَ يُحَدِّثُ إِذْ قَالَ</w:t>
      </w:r>
      <w:r>
        <w:rPr>
          <w:rFonts w:eastAsia="Amiri" w:cs="Amiri" w:ascii="Amiri" w:hAnsi="Amiri"/>
          <w:color w:val="111111"/>
          <w:sz w:val="28"/>
          <w:szCs w:val="28"/>
          <w:rtl w:val="true"/>
          <w:lang w:bidi="ar-SA"/>
        </w:rPr>
        <w:t xml:space="preserve">: </w:t>
      </w:r>
      <w:bookmarkStart w:id="640" w:name="pg7920_97722"/>
    </w:p>
    <w:p>
      <w:pPr>
        <w:pStyle w:val="BookText"/>
        <w:rPr/>
      </w:pPr>
      <w:bookmarkEnd w:id="640"/>
      <w:r>
        <w:rPr>
          <w:rFonts w:ascii="Amiri" w:hAnsi="Amiri" w:eastAsia="Amiri" w:cs="Amiri"/>
          <w:color w:val="111111"/>
          <w:sz w:val="28"/>
          <w:sz w:val="28"/>
          <w:szCs w:val="28"/>
          <w:rtl w:val="true"/>
          <w:lang w:bidi="ar-SA"/>
        </w:rPr>
        <w:t>إِنَّهُ سَتَكُونُ فِتْنَةٌ فَإِنْ أَدْرَكْتُمَاهَا فَعَلَيْكُمَا بِاثْنَيْنِ كِتَابِ اللَّهِ عَزَّ وَ جَلَّ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صَدَّقَنِي وَ هُوَ أَوَّلُ مَنْ يُصَافِحُنِي يَوْمَ الْقِيَامَةِ وَ هُوَ يَعْسُوبُ الْمُؤْمِنِينَ وَ الْمَالُ يَعْسُوبُ الظَّلَمَةِ وَ هُوَ الصِّدِّيقُ الْأَكْبَرُ وَ هُوَ الْفَارُوقُ بَيْنَ الْحَقِّ وَ الْبَاطِلِ</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392372_1051229030"/>
      <w:bookmarkStart w:id="642" w:name="_Toc217"/>
      <w:bookmarkEnd w:id="641"/>
      <w:r>
        <w:rPr/>
        <w:t>215</w:t>
      </w:r>
      <w:r>
        <w:rPr>
          <w:rtl w:val="true"/>
        </w:rPr>
        <w:t xml:space="preserve">. </w:t>
      </w:r>
      <w:r>
        <w:rPr>
          <w:rtl w:val="true"/>
        </w:rPr>
        <w:t>اسباب نجات</w:t>
      </w:r>
      <w:bookmarkEnd w:id="642"/>
    </w:p>
    <w:p>
      <w:pPr>
        <w:pStyle w:val="BookText"/>
        <w:rPr/>
      </w:pPr>
      <w:r>
        <w:rPr>
          <w:rFonts w:ascii="IRNazanin" w:hAnsi="IRNazanin" w:eastAsia="IRNazanin"/>
          <w:color w:val="111111"/>
          <w:sz w:val="28"/>
          <w:sz w:val="28"/>
          <w:szCs w:val="28"/>
          <w:rtl w:val="true"/>
          <w:lang w:bidi="fa-IR"/>
        </w:rPr>
        <w:t>ابو سُخَیله نُمیری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سلیمان برای حج بیرون شدیم پس وقتی به رخمه یا رحبه رسیدیم، من به‌سوی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نزد او نشستم در حالی‌که او حدیث می‌کرد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فتنه‌ای به‌وجود می‌آید، پس اگر شما آن را درک کردید، بر شما باد که به دو چیز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 وجل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درحالی‌که دست او را گرفته بودند، چنین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آورده و مرا تصدیق نموده است، او اولین کسی است که در روز قیامت با من مصافحه می‌کند و دست در دست من می‌گذارد، او پادشاه و بزرگ اهل ایمان، و مال و ثروت سالار ستمگران است، او راستگوی برتر و بسیار جدااَندازندۀ میان حق و باطل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مناقب علي بن أبي طالب و فضائل بني هاشم من نسخة عتيقة يقارب تاريخها ثلاثمائة سنة رواية محمد بن يوسف القراء المقري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 و المال يعسوب الكفّار و فيه من رجال الجمهور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أَبِي جَعْفَرٍ الْمُقْرِي قَالَ</w:t>
      </w:r>
      <w:r>
        <w:rPr>
          <w:rFonts w:eastAsia="Amiri" w:cs="Amiri" w:ascii="Amiri" w:hAnsi="Amiri"/>
          <w:color w:val="111111"/>
          <w:sz w:val="28"/>
          <w:szCs w:val="28"/>
          <w:rtl w:val="true"/>
          <w:lang w:bidi="ar-SA"/>
        </w:rPr>
        <w:t xml:space="preserve">: </w:t>
      </w:r>
      <w:bookmarkStart w:id="643" w:name="pg7920_97723"/>
    </w:p>
    <w:p>
      <w:pPr>
        <w:pStyle w:val="BookText"/>
        <w:rPr/>
      </w:pPr>
      <w:bookmarkEnd w:id="643"/>
      <w:r>
        <w:rPr>
          <w:rFonts w:ascii="Amiri" w:hAnsi="Amiri" w:eastAsia="Amiri" w:cs="Amiri"/>
          <w:color w:val="111111"/>
          <w:sz w:val="28"/>
          <w:sz w:val="28"/>
          <w:szCs w:val="28"/>
          <w:rtl w:val="true"/>
          <w:lang w:bidi="ar-SA"/>
        </w:rPr>
        <w:t>حَدَّثَنَا الْحُسَيْنُ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عُبَيْدِ اللَّهِ بْنِ أَبِي رَافِعٍ عَنْ أَبِيهِ عَنْ جَدِّهِ عَلِيِّ بْنِ أَبِي رَافِعٍ عَنْ أَبِي ذَرٍّ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أَنْتَ الْفَارُوقُ الَّذِي تُفَرِّقُ بَيْنَ الْحَقِّ وَ الْبَاطِلِ وَ أَنْتَ يَعْسُوبُ الْمُؤْمِنِينَ وَ الْمَالُ يَعْسُوبُ الْكُفَّارِ</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6392374_1051229030"/>
      <w:bookmarkStart w:id="645" w:name="_Toc218"/>
      <w:bookmarkEnd w:id="644"/>
      <w:r>
        <w:rPr/>
        <w:t>216</w:t>
      </w:r>
      <w:r>
        <w:rPr>
          <w:rtl w:val="true"/>
        </w:rPr>
        <w:t xml:space="preserve">. </w:t>
      </w:r>
      <w:r>
        <w:rPr>
          <w:rtl w:val="true"/>
        </w:rPr>
        <w:t>اولین مؤمن</w:t>
      </w:r>
      <w:bookmarkEnd w:id="645"/>
    </w:p>
    <w:p>
      <w:pPr>
        <w:pStyle w:val="BookText"/>
        <w:rPr/>
      </w:pPr>
      <w:r>
        <w:rPr>
          <w:rFonts w:ascii="IRNazanin" w:hAnsi="IRNazanin" w:eastAsia="IRNazanin"/>
          <w:color w:val="111111"/>
          <w:sz w:val="28"/>
          <w:sz w:val="28"/>
          <w:szCs w:val="28"/>
          <w:rtl w:val="true"/>
          <w:lang w:bidi="fa-IR"/>
        </w:rPr>
        <w:t xml:space="preserve">محمد بن عبیدالله بن ابی رافع از پدرش از جدش علی بن ابی رافع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تو بسیار جدااَندازندۀ میان حق و باطل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العتيق أيضاً الذي أشرنا إليه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يعسوب المؤمنين و المال يعسوب الكافرين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هَاشِمٍ عَنْ مُحَمَّدِ بْنِ عُبَيْدِ اللَّهِ بْنِ عَلِيٍّ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 رَافِعٍ عَنْ أَبِيهِ عَنْ جَدِّهِ عَلِيِّ بْنِ أَبِي رَافِعٍ أَنَّهُ سَمِعَ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أَنْتَ أَوَّلُ مَنْ يُصَافِحُنِي يَوْمَ الْقِيَامَةِ وَ أَنْتَ الصِّدِّيقُ الْأَكْبَرُ وَ أَنْتَ الْفَارُوقُ الْأَعْظَمُ تُفَرِّقُ بَيْنَ الْحَقِّ وَ الْبَاطِلِ وَ أَنْتَ يَعْسُوبُ الْمُؤْمِنِينَ وَ الْمَالُ يَعْسُوبُ الْكَافِرِينَ</w:t>
      </w:r>
      <w:r>
        <w:rPr>
          <w:rFonts w:eastAsia="Amiri" w:cs="Amiri" w:ascii="Amiri" w:hAnsi="Amiri"/>
          <w:color w:val="111111"/>
          <w:sz w:val="28"/>
          <w:szCs w:val="28"/>
          <w:rtl w:val="true"/>
          <w:lang w:bidi="ar-SA"/>
        </w:rPr>
        <w:t xml:space="preserve">. </w:t>
      </w:r>
      <w:bookmarkStart w:id="646" w:name="pg7920_97724"/>
    </w:p>
    <w:p>
      <w:pPr>
        <w:pStyle w:val="Heading3"/>
        <w:numPr>
          <w:ilvl w:val="2"/>
          <w:numId w:val="1"/>
        </w:numPr>
        <w:rPr/>
      </w:pPr>
      <w:bookmarkStart w:id="647" w:name="__RefHeading___Toc6392376_1051229030"/>
      <w:bookmarkStart w:id="648" w:name="_Toc219"/>
      <w:bookmarkEnd w:id="646"/>
      <w:bookmarkEnd w:id="647"/>
      <w:r>
        <w:rPr/>
        <w:t>217</w:t>
      </w:r>
      <w:r>
        <w:rPr>
          <w:rtl w:val="true"/>
        </w:rPr>
        <w:t xml:space="preserve">. </w:t>
      </w:r>
      <w:r>
        <w:rPr>
          <w:rtl w:val="true"/>
        </w:rPr>
        <w:t>راستگوی امت و جدااَندازنده میان حق و باطل کیست؟</w:t>
      </w:r>
      <w:bookmarkEnd w:id="648"/>
    </w:p>
    <w:p>
      <w:pPr>
        <w:pStyle w:val="BookText"/>
        <w:rPr/>
      </w:pPr>
      <w:r>
        <w:rPr>
          <w:rFonts w:ascii="IRNazanin" w:hAnsi="IRNazanin" w:eastAsia="IRNazanin"/>
          <w:color w:val="111111"/>
          <w:sz w:val="28"/>
          <w:sz w:val="28"/>
          <w:szCs w:val="28"/>
          <w:rtl w:val="true"/>
          <w:lang w:bidi="fa-IR"/>
        </w:rPr>
        <w:t xml:space="preserve">محمد بن عبیدالله بن علی از پدرش از جدش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ابو رافع از پدرش از جدش علی بن رافع روایت می‌کند که از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اولین کسی هستی که در روز قیامت با من مصافحه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راستگوی برتر و بسیار جدااَندازنده‌ای می‌باشی که میان حق و باطل جدائی را بسار دقیق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العتيق أيضاً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يعسوب المؤمنين و المال يعسوب الكافرين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زَكَرِيَّا يَحْيَى بْنُ صَالِحٍ الْحَرِيرِيُّ</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الْأَشْقَرُ عَنْ عَلِيِّ بْنِ هَاشِمٍ عَنْ مُحَمَّدِ بْنِ عُبَيْدِ اللَّهِ بْنِ أَبِي رَافِعٍ عَنْ أَبِيهِ عَنْ أَبِي ذَرٍّ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أَنْتَ أَوَّلُ مَنْ يُصَافِحُنِي يَوْمَ الْقِيَامَةِ وَ أَنْتَ الصِّدِّيقُ الْأَكْبَرُ وَ أَنْتَ الْفَارُوقُ الَّذِي يُفَرِّقُ بَيْنَ الْحَقِّ وَ الْبَاطِلِ وَ أَنْتَ يَعْسُوبُ الْمُؤْمِنِينَ وَ الْمَالُ يَعْسُوبُ الْكَافِرِينَ</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649" w:name="__RefHeading___Toc6392378_1051229030"/>
      <w:bookmarkStart w:id="650" w:name="_Toc220"/>
      <w:bookmarkEnd w:id="649"/>
      <w:r>
        <w:rPr/>
        <w:t>218</w:t>
      </w:r>
      <w:r>
        <w:rPr>
          <w:rtl w:val="true"/>
        </w:rPr>
        <w:t xml:space="preserve">. </w:t>
      </w:r>
      <w:r>
        <w:rPr>
          <w:rtl w:val="true"/>
        </w:rPr>
        <w:t xml:space="preserve">موقعیت مولا علی </w:t>
      </w:r>
      <w:r>
        <w:rPr>
          <w:rtl w:val="true"/>
        </w:rPr>
        <w:t>(</w:t>
      </w:r>
      <w:r>
        <w:rPr>
          <w:rtl w:val="true"/>
        </w:rPr>
        <w:t>علیه السلام</w:t>
      </w:r>
      <w:r>
        <w:rPr>
          <w:rtl w:val="true"/>
        </w:rPr>
        <w:t xml:space="preserve">) </w:t>
      </w:r>
      <w:r>
        <w:rPr>
          <w:rtl w:val="true"/>
        </w:rPr>
        <w:t>در دنیا و آخرت</w:t>
      </w:r>
      <w:bookmarkEnd w:id="65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ابو رافع از پدرش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به من ایمان آورده و اولین کسی </w:t>
      </w:r>
      <w:bookmarkStart w:id="651" w:name="pg7920_97725"/>
    </w:p>
    <w:p>
      <w:pPr>
        <w:pStyle w:val="BookText"/>
        <w:rPr/>
      </w:pPr>
      <w:bookmarkEnd w:id="651"/>
      <w:r>
        <w:rPr>
          <w:rFonts w:ascii="IRNazanin" w:hAnsi="IRNazanin" w:eastAsia="IRNazanin"/>
          <w:color w:val="111111"/>
          <w:sz w:val="28"/>
          <w:sz w:val="28"/>
          <w:szCs w:val="28"/>
          <w:rtl w:val="true"/>
          <w:lang w:bidi="fa-IR"/>
        </w:rPr>
        <w:t>هستی که در روز قیامت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راستگوی برتر و بسیار جدااَندازنده‌ای می‌باشی که میان حق و باطل را به کمال و تمام جدایی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المناقب العتيق أيضاً في تسمية النبي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يعسوب المؤمنين و المال يعسوب الكافرين</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رَافِعٍ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عُثْمَانُ أَبَا ذَرٍّ إِلَى الرَّبَذَةِ أَتَيْتُهُ أُسَلِّمُ عَلَيْهِ فَقَالَ أَبُو ذَرٍّ لِي وَ لِأُنَاسٍ مَعِي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وَ لَسْتُ أُدْرِكُهَا فَمَنْ أَدْرَكَهَا وَ لَعَلَّكُمْ تُدْرِكُونَهَا فَاتَّقُوا اللَّهَ وَ عَلَيْكُمْ بِالشَّيْخِ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أَوَّلُ مَنْ يُصَافِحُنِي يَوْمَ الْقِيَامَةِ وَ أَنْتَ الصِّدِّيقُ الْأَكْبَرُ وَ أَنْتَ الْفَارُوقُ الَّذِي يُفَرِّقُ بَيْنَ الْحَقِّ وَ الْبَاطِلِ وَ أَنْتَ يَعْسُوبُ الْمُؤْمِنِينَ وَ الْمَالُ يَعْسُوبُ الْكَفَرَةِ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392380_1051229030"/>
      <w:bookmarkStart w:id="653" w:name="_Toc221"/>
      <w:bookmarkEnd w:id="652"/>
      <w:r>
        <w:rPr/>
        <w:t>219</w:t>
      </w:r>
      <w:r>
        <w:rPr>
          <w:rtl w:val="true"/>
        </w:rPr>
        <w:t xml:space="preserve">. </w:t>
      </w:r>
      <w:r>
        <w:rPr>
          <w:rtl w:val="true"/>
        </w:rPr>
        <w:t>ابوذر خبر از فتنه آینده می‌دهد</w:t>
      </w:r>
      <w:bookmarkEnd w:id="6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ابی رافع از پدرش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تبعید شد من به نزد او رفته تا بر او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افرادی که همراه من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به‌زودی فتنه‌ای پدید می‌آید ولی من آن را درک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را درک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شاید شما آن را دریابید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خدا بترسید و بر شما باد که ملازم و همراه بزرگ 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چون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آورده و اولین کسی هستی که در روز قیامت با من مصافحه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راستگوی برتر و بسیار جدااَندازنده‌ای می‌باشی که میان حق و باطل جدایی </w:t>
      </w:r>
      <w:bookmarkStart w:id="654" w:name="pg7920_97726"/>
    </w:p>
    <w:p>
      <w:pPr>
        <w:pStyle w:val="BookText"/>
        <w:rPr/>
      </w:pPr>
      <w:bookmarkEnd w:id="654"/>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بزرگ اهل ایمان، و مال و ثروت سالار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المؤمنين ننقله من كتاب الشيخ العالم الحافظ إسماعيل بن أحمد البستي في فضل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ذكر هذا الكتاب و أن مصنفه من علماء الجمهور فقال في الفصل السابع من كتابه المذكور في شرف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أسمائه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أسمائه يعسوب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 أَمِيرُ النَّحْلِ وَ أَنْتَ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6392382_1051229030"/>
      <w:bookmarkStart w:id="656" w:name="_Toc222"/>
      <w:bookmarkEnd w:id="655"/>
      <w:r>
        <w:rPr/>
        <w:t>220</w:t>
      </w:r>
      <w:r>
        <w:rPr>
          <w:rtl w:val="true"/>
        </w:rPr>
        <w:t xml:space="preserve">. </w:t>
      </w:r>
      <w:r>
        <w:rPr>
          <w:rtl w:val="true"/>
        </w:rPr>
        <w:t>یعسوب الدین کیست؟</w:t>
      </w:r>
      <w:bookmarkEnd w:id="65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از علمای اهل سنت به نام اسماعیل بن احمد البستی در فضیلت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از کتابش دربارۀ نام‌های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آن بزرگوار یعسوب المؤمنین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پادشاه و ملکۀ زنبور عسل است و تو امیر اهل ایمان می‌باشی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المصنّف ختاماً لكتاب اليقين</w:t>
      </w:r>
    </w:p>
    <w:p>
      <w:pPr>
        <w:pStyle w:val="BookText"/>
        <w:rPr/>
      </w:pPr>
      <w:r>
        <w:rPr>
          <w:rFonts w:ascii="Amiri" w:hAnsi="Amiri" w:eastAsia="Amiri" w:cs="Amiri"/>
          <w:color w:val="111111"/>
          <w:sz w:val="28"/>
          <w:sz w:val="28"/>
          <w:szCs w:val="28"/>
          <w:rtl w:val="true"/>
          <w:lang w:bidi="ar-SA"/>
        </w:rPr>
        <w:t>يقول مولانا الصاحب الصدر الكبير العالم العامل الفقيه الكامل العلّامة الفاضل الزاهد العابد الورع المجاهد النقيب الطاهر ذو المناقب و المفاخر نقيب نقباء آل أبي طالب في الأقارب و الأجانب رضي الدين ركن الإسلام و المسلمين ملك العلماء و السادات في العالمين جمال العارفين أنموذج سلفه الطاهرين افتخار السادة عمدة أهل بيت النبوة مجد آل الرسول شرف العترة الطاهرة ذو الأعراق الزكية و الأخلاق النبوية أبو القاسم علي بن موسى بن جعفر بن محمد بن محمد الطاوس العلوي الفاطمي أسبغ الله عليه نعمه الباطنة و الظاهرة و جمع له بين سعادة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أردنا الاقتصار عليه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إمام المتّقين و يعسوب المؤمنين مع ما اشتملت عليه أبوابها من زيادة المعاني المقتضية لرئاسة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المسلمين في أمور الدنيا و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جميع الكتب التي روينا منها هذه الأحاديث المذكورة أو رأيناها فيها مسطورة في خزانة كتبنا التي وقفناها على أولادنا الذكور وقفا صحيحاً شرعياً على اختلاف الأعصار و الدهور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نعتبرها جميعها على التفصيل و إنّما نظرنا ما وقع في خاطرنا أنه يتضمّن ذكر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الأسماء بحسب ما هدانا إليه جود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و عنايته لهذا المقام الجليل فكيف لو نظرنا جميع ما وقفناه أو طلبنا من خزائن كتب المدارس و الربط و غيرها ما يمكن أن يوجد فيها مما ذكرنا أو ضممنا إليها ما روته الشيعة بإسنادها التي لا يبلغ الاجتهاد إلى أقصاه فكم عسى كان يبلغ تعداد الأبواب و كشفها لحجج رب الأرباب في هذا الباب</w:t>
      </w:r>
      <w:r>
        <w:rPr>
          <w:rFonts w:eastAsia="Amiri" w:cs="Amiri" w:ascii="Amiri" w:hAnsi="Amiri"/>
          <w:color w:val="111111"/>
          <w:sz w:val="28"/>
          <w:szCs w:val="28"/>
          <w:rtl w:val="true"/>
          <w:lang w:bidi="ar-SA"/>
        </w:rPr>
        <w:t xml:space="preserve">. </w:t>
      </w:r>
      <w:bookmarkStart w:id="657" w:name="pg7920_97728"/>
    </w:p>
    <w:p>
      <w:pPr>
        <w:pStyle w:val="Heading3"/>
        <w:numPr>
          <w:ilvl w:val="2"/>
          <w:numId w:val="1"/>
        </w:numPr>
        <w:rPr/>
      </w:pPr>
      <w:bookmarkStart w:id="658" w:name="__RefHeading___Toc6392384_1051229030"/>
      <w:bookmarkStart w:id="659" w:name="_Toc223"/>
      <w:bookmarkEnd w:id="657"/>
      <w:bookmarkEnd w:id="658"/>
      <w:r>
        <w:rPr>
          <w:rtl w:val="true"/>
        </w:rPr>
        <w:t>فرمایشِ پایانی مؤلف کتاب الیقین</w:t>
      </w:r>
      <w:bookmarkEnd w:id="659"/>
    </w:p>
    <w:p>
      <w:pPr>
        <w:pStyle w:val="BookText"/>
        <w:rPr/>
      </w:pPr>
      <w:r>
        <w:rPr>
          <w:rFonts w:ascii="IRNazanin" w:hAnsi="IRNazanin" w:eastAsia="IRNazanin"/>
          <w:color w:val="111111"/>
          <w:sz w:val="28"/>
          <w:sz w:val="28"/>
          <w:szCs w:val="28"/>
          <w:rtl w:val="true"/>
          <w:lang w:bidi="fa-IR"/>
        </w:rPr>
        <w:t xml:space="preserve">مولای ما صاحب سینه‌ای بزرگ و گشاده از علم و دانش، عالم عامل، دانشمند کامل، علامه فاضل، زاهد عابد، پرهیزکار مجاهد، سرپرست سادات، انسان وارسته و پاکیزه، دارندۀ مناقب و مفاخر، بزرگ سرپرستان خانوادۀ دور و نزدیک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رضی الدین، رکن الاسلام و المسلمین، بزرگ دانشمندان و سادات جهان، زینت عارفان، نمونۀ کامل گذشتگان، پاکیزه و صاحبِ سرشتِ پاک و دارندۀاخلاق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موسی بن جعفر بن محمد بن محمد الطاووس سید علوی و فاطمی که خداوند جلیل نعمت ظاهر و باطن را بر او سرازیر نماید و سعادت دنیا و آخرت را برای او جمع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تألیف دربارۀ نامیدن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امیرمؤمنان و پیشوای پرهیزکاران و پادشاه اهل ایمان همان چیزی بود که ما می‌خواستیم آن را ارائه بدهیم، به‌علاوه این کتاب ابواب دیگری دارد که در بردارندۀ معانی است که با ریاست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کارهای دنیا و دین مسلمین مناسبت دارد، و تمام کتاب‌هایی را که احادیث یاد شده را از آن نقل کرده‌ایم یا آن‌ها را در آن دیده‌ایم، در خزانۀ ما موجود است که آن‌ها را بر فرزندان پسر خود در تمام اعصار و قرون آینده به‌طور صحیح وقف کردیم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تمام این کتاب‌ها را به‌طور دقیق بررسی ننموده‌ایم بلکه تنها آن‌چه را به ذهن ما خطور می‌کرد که آن‌ها در بر دارندۀ نامیده‌شدن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اسماء بود، به مقدار آن‌چه 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با عنایت خود ما را راهنمایی کرد نگاه انداختیم و شاید اگر در تمام آن‌چه که ما وقف کردیم با دقت بیشتری نگاه می‌کردیم، یا از مخزن کتابخانه‌های مدارس آن را درخواست می‌نمودیم ممکن بود از آن‌چه که ما آوردیم باز در آن‌ها چیزهایی یافت شود که شیعیان آن‌ها را با سندهای خود روایت کرده‌اند و ما آن را ضمیمه می‌کردیم؛ چون کسی با تلاش و کوشش زیاد هم به پایان آن نمی‌تواند برسد و چه‌بسا تعداد ابواب برای حجت‌های الهی در این زمینه و موضوع بیش‌تر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إيّاك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تهنأ مخالفة سيد المرسلين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النصوص الصريحة التي قد بلغت حدود اليقين فإننا قد قدمنا في خطبة هذا الكتاب ما بلغت إليه مكابرة ذوي الألباب و العدول عن المعلوم من الصواب في الدنيا و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تو چنین بگوئی که پس با وجود این همه احادیث و روایات آشکار و روشن که ما را به یقین می‌رساند، چگونه با سرور رسولان و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 چون جواب این شبهه را در مقدمه همین کتاب به‌طور مفصل بیان داشتیم که زورگوئی خردمندان سبب شده که از چیزی که در دنیا و آخرت روشن بود روی‌گردان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قد عرفت من بعد كل عاقل يترك العمل بالعقل الواضح الراجح و يعدل عنه إلى فعل متكبر أو فاضح أو جارح و إنه في تلك الحال قد كابر الحق و الصدق و عدل عنه و ترك نص الله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على اتباع العقل و تعوض بالجهل و بما نصره بما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همۀ این نکات تو شناختی که هر عاقلی با فکر و اندیشۀ نورانی نیز ممکن است عمل را ترک کند و به‌سوی فعل متکبران روی آورد، و نیز دانستی که او در آن حال با حق و راستی در افتاده و از آن عدول نموده و فرمان روشن خدای متعال مبنی بر پیروی‌کردن از عقل را ترک گفته، و آن را با جهل و نادانی و چیزی که یار و مددکار او بوده مبادله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متى نظرت في التواريخ و الأديان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الآن عساك أن لا تجد عصر من الأعصار و لا أمة من الأمم إلّا و قد ترك فرقة منهم أو أكثرهم المعلوم </w:t>
      </w:r>
    </w:p>
    <w:p>
      <w:pPr>
        <w:pStyle w:val="BookText"/>
        <w:rPr/>
      </w:pPr>
      <w:r>
        <w:rPr>
          <w:rFonts w:ascii="Amiri" w:hAnsi="Amiri" w:eastAsia="Amiri" w:cs="Amiri"/>
          <w:color w:val="111111"/>
          <w:sz w:val="28"/>
          <w:sz w:val="28"/>
          <w:szCs w:val="28"/>
          <w:rtl w:val="true"/>
          <w:lang w:bidi="ar-SA"/>
        </w:rPr>
        <w:t>اليقين من الصواب في كثير من الأسباب و عدلوا إلى ما يضرّ منهم في الدنيا و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من الكتابين المعروفين بالصحيحين الذين سماهما الجمهور صحيح البخاري و صحيح مسلم و هذان الكتابان عندهم حجة فيما تضمناه من الأمور من الحديث الرابع من مسند عبد الله بن عبد الله من المتفق على صحته و المعلوم بينهم بثبوت روايته من كتاب الجمع بين الصحيحين جمع الحافظ محمد بن أبي نصر بن عبد الله الحميدي من نسخة عليها عدة سماعات و إجازات تاريخ بعضها سنة إحدى و أربعين و خمسمائة ما هذا لفظه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فِي رِوَايَةٍ ثُمَّ بَكَى حَتَّى بَلَّ دَمْعُهُ الْحَصَى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أَكْتُبْ لَكُمْ كِتَاباً لَا تَضِلُّوا بَعْدَهُ أَبَداً فَتَنَازَعُوا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هَجَرَ اسْتَفْهِمُوهُ فَذَهَبُوا يُرَدِّدُونَ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دَعُونِي فَالَّذِي أَنَا فِيهِ خَيْرٌ مِمَّا تَدْعُونَنِي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الْحَدِيثِ الرَّابِعِ مِنَ الصَّحِيحَيْنِ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حديث الكتاب الذي أراد أن يكتبه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لأمانهم من الضلال عن رسالة جابر بن عبد الله الأنصاري في المتفق عليه من صحيح مسلم فقال في الحديث السادس و التسعين من إفراد مسلم من مسند جابر بن عبد الله ما هذا لفظه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عِندَ مَوتِهِ فَأرادَ أن يَكتُبَ لَهُم كِتاباً لا يَضِلُّونَ بَعدَهُ وَ كَثُرَ اللَّغطُ وَ تَكَلَّمَ عُمَرُ فَرَفَضَها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قد شهدوا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أن يكتب لهم كتاباً لا يضلّون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المجلّد الثاني من صحيح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هجر و معنى الهجر الهذيان كما ذكره مصنّف كتاب اللغة </w:t>
      </w:r>
    </w:p>
    <w:p>
      <w:pPr>
        <w:pStyle w:val="BookText"/>
        <w:rPr/>
      </w:pPr>
      <w:r>
        <w:rPr>
          <w:rFonts w:ascii="IRNazanin" w:hAnsi="IRNazanin" w:eastAsia="IRNazanin"/>
          <w:color w:val="111111"/>
          <w:sz w:val="28"/>
          <w:sz w:val="28"/>
          <w:szCs w:val="28"/>
          <w:rtl w:val="true"/>
          <w:lang w:bidi="fa-IR"/>
        </w:rPr>
        <w:t xml:space="preserve">في الصحاح و غيره و اعترفوا أن الحاضرين ما قبلوا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الكتاب الذي أراد أن يكتبه لئلّا يضلّوا بعده أبداً و مع كونهم ما قبلوا هذه السعادة التي هلك بإهمالها اثنتان و سبعون فرقة ممّن ضلّ عن الإيجاب و كان في قبولها أعظم النفع لجميع الأديان حتى قالوا في وجهه الشريف إنه يهجر و نسبوه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حاشاه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الهذيان و قد نزّهه من اصطفاه عما أقدموا عليه من البهتان فقال </w:t>
      </w:r>
      <w:r>
        <w:rPr>
          <w:rFonts w:ascii="Amiri" w:hAnsi="Amiri" w:eastAsia="Amiri" w:cs="Amiri"/>
          <w:i/>
          <w:i/>
          <w:iCs/>
          <w:color w:val="111111"/>
          <w:sz w:val="28"/>
          <w:sz w:val="28"/>
          <w:szCs w:val="28"/>
          <w:rtl w:val="true"/>
          <w:lang w:bidi="ar-SA"/>
        </w:rPr>
        <w:t>جلّ جلاله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بشهادة القرآن و لقد توعدهم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متى خاطبوه كبعضهم أنهم هالكون في قوله </w:t>
      </w:r>
      <w:r>
        <w:rPr>
          <w:rFonts w:ascii="Amiri" w:hAnsi="Amiri" w:eastAsia="Amiri" w:cs="Amiri"/>
          <w:i/>
          <w:i/>
          <w:iCs/>
          <w:color w:val="111111"/>
          <w:sz w:val="28"/>
          <w:sz w:val="28"/>
          <w:szCs w:val="28"/>
          <w:rtl w:val="true"/>
          <w:lang w:bidi="ar-SA"/>
        </w:rPr>
        <w:t>جلّ جلاله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بقي نستبعد ترك النصوص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عادى في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كلّ قبيلة قتل من أهلها من قتله في حياة النبي عليه أفضل الصلاة و هم أصحاب القوة و الكثرة في تلك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شما به تاریخ و ادیان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نگاه کنید هیچ زمان و امتی را نمی‌یابید، مگر آن که گروهی از آن‌ها یا بیشترشان چیزی روشن و یقینی را با وجود دلائل بسیار ترک و انکار کرده‌اند و به‌سوی چیزی که در دنیا و آخرت مایۀ زیان آن‌ها بوده روی آورده‌اند؛ و ما از دو کتابی روایت می‌آوریم که با عنوان صحیح معروف شده و به نام صحیح بخاری و صحیح مسلم نامیده شده‌اند، و حافظ محمد بن ابی نصر بن عبدالله حمیدی که جامع بین الصحیحین را دارد، در نسخه‌ای که تاریخ بعضی از اجازات آن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می‌گردد، حدیثی صحیح السند را روایت می‌کند که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آن‌قدر گریه کرد که اشک چشمش سنگریزه را مرطوب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چیست؟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گوسفندی را برای من بیاورید تا برای شما چیزی را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p>
    <w:p>
      <w:pPr>
        <w:pStyle w:val="BookText"/>
        <w:rPr/>
      </w:pPr>
      <w:r>
        <w:rPr>
          <w:rFonts w:ascii="IRNazanin" w:hAnsi="IRNazanin" w:eastAsia="IRNazanin"/>
          <w:color w:val="111111"/>
          <w:sz w:val="28"/>
          <w:sz w:val="28"/>
          <w:szCs w:val="28"/>
          <w:rtl w:val="true"/>
          <w:lang w:bidi="fa-IR"/>
        </w:rPr>
        <w:t>به اختلاف و کشمکش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در نزد من منازعه و دعوی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آن هستم، بهتر است از آن‌چه که شما مرا به آن فرا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از حدیث چهارم از کتاب صحیحین دارد که ابن‌عباس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تمام زمانی بود که میان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او ممانعت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 را برای امّتش بنویسد تا از گمراهی در امان باشند از رسالۀ جابر بن عبدالله انصاری رضی الله عنهما از صحیح مسلم نقل کرده است پس در حدیث نود و شش از صحیح مسلم از مسند جابر بن عبدالله رضی الله عنهما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کاغذی را تقاضا نمود و می‌خواست برای آن‌ها چیزی را بنویسد که بعد از او هرگز گمراه نشوند هیاهو زیاد شد و برخروشیدند و عمر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واگذاشته و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آنان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از آن‌ها درخواست نمود تا مطالبی برایشان بنویسد که بعد از آن دیگر هرگز دچار گمراهی نشوند و در جلد دوم از کتاب صحیح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هجر می‌گوید و معنای هجر همان‌طور که صاحب کتاب اللغة في الصحاح و دیگران گفته‌اند، هذیان و سخنان بیهوده و نامربوط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مخالفین خودشان اعتراف و اقرار کرده‌اند که حضّار فرمایش روشن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آن‌چه که ایشان چیزی را بنویسند که هرگز مردم گمراه نشوند نپذیرفتند، به‌علاوه آن‌که آن‌ها با این سهل‌انگاری سعادتی را قبول نکرده و ردّ کردند که موجب هلاکت هفتاد و دو فرقه شد؛ درحالی‌که اگر می‌پذیرفتند بالاترین منفعت را برای همه ادیان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قبول نکردند بلکه رودررو به ایشان نسبت هذیان و بیهوده‌گویی دادند و حال آن که خداوند کسی را که برانگیخته بود، از </w:t>
      </w:r>
    </w:p>
    <w:p>
      <w:pPr>
        <w:pStyle w:val="BookText"/>
        <w:rPr/>
      </w:pPr>
      <w:r>
        <w:rPr>
          <w:rFonts w:ascii="IRNazanin" w:hAnsi="IRNazanin" w:eastAsia="IRNazanin"/>
          <w:color w:val="111111"/>
          <w:sz w:val="28"/>
          <w:sz w:val="28"/>
          <w:szCs w:val="28"/>
          <w:rtl w:val="true"/>
          <w:lang w:bidi="fa-IR"/>
        </w:rPr>
        <w:t>این بهتان‌ها منزّه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هوی و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مگرسخن وحی که به او نازل می‌شود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همانا خدای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برخی از کسانی را که با صدای بلند ایشان را مورد خطاب قرار می‌دادند به هلاکت و نابودی بیم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صدایتان را بر صدای پیامبر بلند نکنید، همچنان که بعضی از شما با بعضی دیگر بلند سخن می‌گویید مبادا اعمالتان تباه گردد و خود ندانید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چگونه جا دارد که ما بعید بشماریم که نصوص و سخنان روشن بر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کردند و به آن بی‌اعتنا شدند، درحالی‌که هر قبیله‌ای در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 وجل؛ با کسی که افراد آن‌ها را کشته بودند دشمنی کردند، با آن‌که آنان اشخاصی بودند که در آن زمان دارای نیرو و جمعیت زیادی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بين أهل الإسلام نصّ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أسامة بن زيد بإمارة معلومة و على رعيته الذين يتوجهون في صحبته ثم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يستقر إمارة أسامة بن زيد و لا لزوم رعيته حكم الامتثال لرعايته و رأوا المصلحة في أن يكون أسامة بن زيد رعيته و مأموراً و بعض رعيته حاكماً عليه و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الجماعة الذين تقدموا على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يخفى عنهم استحقاقه للتقدم عليهم و النصوص عليه و 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و قريش و كل من عادى مولانا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يوافقون على تقدمه عليهم و أنه لا مصلحة لهم في العمل بالنصوص عليه كما رأوا أنه لا مصلحة في الكتاب الذي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لهم ليسلموا من الاختلاف الذي انتهت حال المسلمين إليه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هیچ اختلافی ندارند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رحلتشان بر </w:t>
      </w:r>
    </w:p>
    <w:p>
      <w:pPr>
        <w:pStyle w:val="BookText"/>
        <w:rPr/>
      </w:pPr>
      <w:r>
        <w:rPr>
          <w:rFonts w:ascii="IRNazanin" w:hAnsi="IRNazanin" w:eastAsia="IRNazanin"/>
          <w:color w:val="111111"/>
          <w:sz w:val="28"/>
          <w:sz w:val="28"/>
          <w:szCs w:val="28"/>
          <w:rtl w:val="true"/>
          <w:lang w:bidi="fa-IR"/>
        </w:rPr>
        <w:t>امارت و ریاست اسامة بن زید بر آن لشکر تصریح فرموده و او را سرپرست بر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امارت اسامه پابرجا نماند و آن‌ها مصلحت را در این دیدند که اسامة بن زید به‌جای امیربودن مأمور باشد و تحت فرمان آن‌ها قرار گیرد و برخی از افراد لشکر او که تحت فرمانش بودند بر او حکومت کرده و بر او فرمانده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افرادی که بر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ریاست پیشی گرفتند چیزی از شایستگی و وارستگی او بر آن‌ها پوشیده نبود، چون خوب می‌دانستند که تنها او لیاقت ریاست دارد و فرمان روشن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اوست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قریش و هر کس که با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ورزیده بر تقدم و امامت او موافقت و اجماع ندارند و برای خویش چنین مصلحت ندیدند که به نص فرمایش حضرت عمل کنند، همان‌طور که رای آن‌ها بر این قرار گرفت که کلماتی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بنویسد تا مردم دچار اختلاف نشوند مصلحت ندیدند که آن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قد ذكر الحافظ المسمّى طراز المحدثين أبو بكر أحمد بن موسى بن مردويه في كتاب مناقب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جرت الحال عليه من كتاب محرّر عليه ما يقتضي الاعتماد عليه فقال ما هذا لفظه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عَبْدِ اللَّهِ بْنِ مُحَمَّدِ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 عُمَرُ عَلَى بَغْلٍ وَ أَنَا عَلَى فَرَسٍ فَقَرَأَ آيَةً فِيهَا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صَاحِبُكُمْ أَوْلَى بِهَذَا الْأَمْرِ مِنِّي وَ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أَمِيرَ الْمُؤْمِنِينَ وَ أَنْتَ وَ </w:t>
      </w:r>
    </w:p>
    <w:p>
      <w:pPr>
        <w:pStyle w:val="BookText"/>
        <w:rPr/>
      </w:pPr>
      <w:r>
        <w:rPr>
          <w:rFonts w:ascii="Amiri" w:hAnsi="Amiri" w:eastAsia="Amiri" w:cs="Amiri"/>
          <w:color w:val="111111"/>
          <w:sz w:val="28"/>
          <w:sz w:val="28"/>
          <w:szCs w:val="28"/>
          <w:rtl w:val="true"/>
          <w:lang w:bidi="ar-SA"/>
        </w:rPr>
        <w:t>صَاحِبُكَ اللَّذَانِ وَثَبْتُمَا وَ انْتَزَعْتُمَا مِنَّا الْأَمْرَ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 وَ تَأَخَّرْتُ وَ تَقَدَّمَ هُنَيْئَةً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جَوَابَهُ وَ لَوْ سَكَتَّ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مَا فَعَلْنَا مَا فَعَلْنَا عَدَاوَةً وَ لَكِنِ اسْتَصْغَرْنَاهُ وَ خَشِينَا أَنْ لَا تَجْتَمِعَ عَلَيْهِ الْعَرَبُ وَ قُرَيْشٌ لِمَا قَدْ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فِي الْكَتِيبَةِ فَيَنْطِحُ كَبْشَهَا فَلَمْ يَسْتَصْغِرْهُ فَتَسْتَصْغِرُهُ أَنْتَ وَ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تَرَى وَ اللَّهِ مَا نَقْطَعُ أَمْراً دُونَهُ وَ لَا نَعْمَلُ شَيْئاً حَتَّى نَسْتَأْذِنَهُ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ذكره و رواه الحافظ أحمد بن موسى بن مردويه منكتاب المناقب الذي أشرنا إليه و اعتمدنا عليه و الدرك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 مخالفین یعنی حافظ ابوبکر احمد بن موسی بن مَردویه که طراز المحدثین نامیده می‌شود، در کتاب مورد اعتمادشان چنین روایت کرده که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به همراه عمر بن خطاب حرکت می‌کردیم درحالی‌که عمر بر استر و من بر اسبی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آیه‌ای را خواند که در 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و امام شما به کار خلافت از من و ابوبکر شایسته‌تر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نگذرد اگر از شما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می‌گوئی درحالی‌که تو و رفیقت هر دو بر حکومت پریده و برنامه و شیرازۀ خلافت را دریده و از ما گرفتید؟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عمر هستید پس من قدری خود را عقب کشیدم و او اندکی جلو افتاد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 راه بیا و بار دیگر گفتارت را تکرار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نکته‌ای </w:t>
      </w:r>
    </w:p>
    <w:p>
      <w:pPr>
        <w:pStyle w:val="BookText"/>
        <w:rPr/>
      </w:pPr>
      <w:r>
        <w:rPr>
          <w:rFonts w:ascii="IRNazanin" w:hAnsi="IRNazanin" w:eastAsia="IRNazanin"/>
          <w:color w:val="111111"/>
          <w:sz w:val="28"/>
          <w:sz w:val="28"/>
          <w:szCs w:val="28"/>
          <w:rtl w:val="true"/>
          <w:lang w:bidi="fa-IR"/>
        </w:rPr>
        <w:t>اشاره کردی من هم جوابش را دادم و اگر ساکت می‌شدی ما هم ساکت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انجام دادیم از روی دشمنی انجام ندادیم بلکه ما او را کار کوچک شمردیم و ترسیدیم عرب و قریش به‌خاطر خونی که از آن‌ها ریخته شده بخواهند قصاص کنند و بر گرد او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طلایه‌دار لشکری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سرانشان را می‌راند و دور می‌کرد، او را کوچک نمی‌شمردند بلکه تو و رفیقت وی را کوچک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چگونه می‌بینی چیزی را که ما بدون او بر آن قطع پیدا نمی‌کنیم و کاری را بدون اذن او 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او گفته و حافظ احمد بن موسی بن مردویه در کتاب مناقبی که به آن اشاره کردیم روایت نموده و ما بر آن اعتماد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روى أيضاً الحافظ أبو بكر أحمد بن موسى بن مردويه في كتاب مناقب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المعنى الذي أشرنا إليه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أَبُو الْحُسَيْنِ عَنِ الْحَسَنِ بْنِ عُمَارَةَ عَنِ الْحَكِيمِ بْنِ عُتْبَةَ عَنْ عِيسَى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بْنُ الْخَطَّابِ إِلَى الشَّامِ وَ أَخْرَجَ مَعَهُ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يَتَلَقَّوْنَ 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الْعَبَّاسُ رَجُلًا جَمِيلًا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فَلَمَّا كَثُرَ عَلَيْهِ الْتَفَتَ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أَنَا، وَ اللَّهِ أَحَقُّ بِهَذَا الْأَمْرِ مِنِّي وَ مِنْكَ رَجُلٌ خَلَّفْتُهُ أَنَا وَ أَنْتَ بِالْمَدِينَةِ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حافظ ابوبکر احمد بن موسی بن مَردویه در کتاب مناقب مولانا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همین معنایی که گفتم روایت کرده که </w:t>
      </w:r>
    </w:p>
    <w:p>
      <w:pPr>
        <w:pStyle w:val="BookText"/>
        <w:rPr/>
      </w:pPr>
      <w:r>
        <w:rPr>
          <w:rFonts w:ascii="IRNazanin" w:hAnsi="IRNazanin" w:eastAsia="IRNazanin"/>
          <w:color w:val="111111"/>
          <w:sz w:val="28"/>
          <w:sz w:val="28"/>
          <w:szCs w:val="28"/>
          <w:rtl w:val="true"/>
          <w:lang w:bidi="fa-IR"/>
        </w:rPr>
        <w:t>متن عبارت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عیسی بن طلحة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به‌سوی شام بیرون شد و با خودش عباس بن عبدالمطلب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عباس برخورد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مرد بسیار زیبایی بود، پس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جمعیت زیادی بر گرد او جمع شدند، رو به عمر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به خدا قسم که من از تو به این کار خلافت شایسته‌تر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شایسته‌تر از من و تو مردی است که من و تو او را در مدینه جا گذاشتیم، 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أنا قد أوضحنا أحاديث هذه النصوص الصريحة التي لا تحتمل تأويل المتأوّلين و لا اعتذار المعتذرين و رواتها من جهات متفرّقات و في أوقات مختلفات و ما هم ممّن يتّهم بالتعصّب على مولانا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أراد الله </w:t>
      </w:r>
      <w:r>
        <w:rPr>
          <w:rFonts w:ascii="Amiri" w:hAnsi="Amiri" w:eastAsia="Amiri" w:cs="Amiri"/>
          <w:i/>
          <w:i/>
          <w:iCs/>
          <w:color w:val="111111"/>
          <w:sz w:val="28"/>
          <w:sz w:val="28"/>
          <w:szCs w:val="28"/>
          <w:rtl w:val="true"/>
          <w:lang w:bidi="ar-SA"/>
        </w:rPr>
        <w:t>جلّ جلاله</w:t>
      </w:r>
      <w:r>
        <w:rPr>
          <w:rFonts w:ascii="Amiri" w:hAnsi="Amiri" w:eastAsia="Amiri" w:cs="Amiri"/>
          <w:color w:val="111111"/>
          <w:sz w:val="28"/>
          <w:sz w:val="28"/>
          <w:szCs w:val="28"/>
          <w:rtl w:val="true"/>
          <w:lang w:bidi="ar-SA"/>
        </w:rPr>
        <w:t xml:space="preserve"> إخراجها على أيدينا في هذا الوقت الذي اختاره لها فهدانا لاستخراج هذه الأحاديث كما أشرنا إليه و كان ذلك من رحمته لنا و عنايته بنا و فضله علينا الذي نعجز عن الشكر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تقربنا بذلك إليك و نحن نعرضه عليك فاجعله من الوسائل لديك في كل ما يقتضيه كامل جودك و مقدس وعودك و بلغ سيدنا رسولك صلواتك و سلامك عليه و آله و مولانا علياً سلامك جل جلالك عليه و عترتهما الطاهرين صلواتك عليهم أجمعين أنّنا اجتهدنا فيما نعتقد برأينا إلى رضاك و مدخلاً لنا في حماك و أماناً ليوم نلقاك و إنّنا ما قد قصدنا تعصّباً على مذهب من المذاهب إلّا تأدية لأداء الحق الواجب و قد أوضحنا في كتاب الأنوار الباهرة في انتصار عترته الطاهرة من الأحاديث المتظاهرة التي رواها رجالهم حتىصارت في حكم المتواترة، و من الحجج التي مَن وقف بها و عرفها على التحقيق لم يبق عنده شك فيما كشفناه من صحيح الطريق و سبيل التوفيق و صلى الله على سيد المرسلين محمد النبي و آله </w:t>
      </w:r>
    </w:p>
    <w:p>
      <w:pPr>
        <w:pStyle w:val="BookText"/>
        <w:rPr/>
      </w:pPr>
      <w:r>
        <w:rPr>
          <w:rFonts w:ascii="Amiri" w:hAnsi="Amiri" w:eastAsia="Amiri" w:cs="Amiri"/>
          <w:color w:val="111111"/>
          <w:sz w:val="28"/>
          <w:sz w:val="28"/>
          <w:szCs w:val="28"/>
          <w:rtl w:val="true"/>
          <w:lang w:bidi="ar-SA"/>
        </w:rPr>
        <w:t>الطاهرين و سلّم تسليماً كثيراً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احادیث و روایات بسیار صریح پرده برداشتیم که احتمال هیچ تأویلی در آن‌ها نمی‌رود و هیچ‌کس نمی‌تواند از آن عذری بیاورد، چون راویان و زمان آن‌ها مختلف بوده و هیچ‌کدام از آن‌ها از کسانی نیستند که تعصّبی بر مولای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خداوند عزّ وجل خواست در این زمانی که او را برای آن اختیار کرد، با دست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نماید، پس ما را برای استخراج این احادیث هدایت و راهنمایی فرمود همان‌طور که اشاره نمودیم، و این از رحمت و عنایت و بخشش او بر ما بود که ما از شکر و سپاس آن ناتوان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کار به‌سوی تو تقرب جسته و آن را بر تو عرضه می‌داریم پس آن را نزد خود وسیله‌ای قرار بده به آن‌چه که بخشش تمام و وعده‌های پاک تو آن را اقتضا می‌کند، و بر آقای ما پیامبر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نظر خودمان تمام تلاشمان را برای خشنودی و برخورداری از حمایت و عنایت تو، و ایمنی در روزی که تو را دیدار می‌کنیم به کار بردیم و تمام همّت ما در این کار، پایبندی به این مذهب برای ادای حق واجبی که بر عهدۀ ماست بود؛ و ما در کتاب انوارالباهرة في انتصار عترة الطاهرة احادیث بسیار فراوانی را از راویان مخالفین نقل کردیم تا جایی که آن‌ها در مرز تواتر قرار گرفت و نیز در آن‌جا دلائل و حجت‌هایی را آوردیم که هر کس بر آن آگاه شود و به حقیقت آن پی ببرد، جای هیچ‌گونه شک و تردیدی در این راه صحیحی که ما آشکار کردیم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 المرسلین محمد النبی و آله الطاهرین و سلم تسلیماً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همان‌طور که مؤلف محترم مرحوم سید بن طاوس در اواخر این کتاب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این موضوع دربارۀ مولا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شیعیان وارد شده که تصمیم ما بر این است که بخشی از این روایات را یادآور شویم با این مقدمه که مرحوم علامه جلیل القدر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بحارالانوار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در این زمینه باز نموده و بر آن باب پنج سرلوحه بسیار مهم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را فرمان دادند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نام بر غیر او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علت نامگذاری ایشان به این لقب با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بخشی از مناقب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بعضی از نصوص و کلماتی که بر امامت ایشان دلالت 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طولانی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همین کتاب الیقین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آن هم، روایات دیگری است که ما آن‌ها را در کنار این مجموعۀ پُرارزش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مورد استفادۀ همگان قرار بگیرد</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7920_97741"/>
      <w:bookmarkStart w:id="661" w:name="pg7920_97741"/>
      <w:bookmarkEnd w:id="661"/>
    </w:p>
    <w:p>
      <w:pPr>
        <w:pStyle w:val="Heading2"/>
        <w:numPr>
          <w:ilvl w:val="1"/>
          <w:numId w:val="1"/>
        </w:numPr>
        <w:rPr/>
      </w:pPr>
      <w:bookmarkStart w:id="662" w:name="pg7920_97741"/>
      <w:bookmarkStart w:id="663" w:name="__RefHeading___Toc6392386_1051229030"/>
      <w:bookmarkStart w:id="664" w:name="_Toc224"/>
      <w:bookmarkEnd w:id="662"/>
      <w:bookmarkEnd w:id="663"/>
      <w:r>
        <w:rPr>
          <w:rtl w:val="true"/>
        </w:rPr>
        <w:t xml:space="preserve">روایت‌های الحاقی در مورد فضائل و مناقب مولانا امیرالمؤمنین </w:t>
      </w:r>
      <w:r>
        <w:rPr>
          <w:rtl w:val="true"/>
        </w:rPr>
        <w:t>(</w:t>
      </w:r>
      <w:r>
        <w:rPr>
          <w:rtl w:val="true"/>
        </w:rPr>
        <w:t>علیه السلام</w:t>
      </w:r>
      <w:r>
        <w:rPr>
          <w:rtl w:val="true"/>
        </w:rPr>
        <w:t>)</w:t>
      </w:r>
      <w:bookmarkEnd w:id="66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6392388_1051229030"/>
      <w:bookmarkStart w:id="666" w:name="_Toc225"/>
      <w:bookmarkEnd w:id="665"/>
      <w:r>
        <w:rPr>
          <w:rtl w:val="true"/>
        </w:rPr>
        <w:t>اشاره</w:t>
      </w:r>
      <w:bookmarkEnd w:id="66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7920_97743"/>
      <w:bookmarkStart w:id="668" w:name="pg7920_97743"/>
      <w:bookmarkEnd w:id="668"/>
    </w:p>
    <w:p>
      <w:pPr>
        <w:pStyle w:val="BookText"/>
        <w:rPr/>
      </w:pPr>
      <w:bookmarkStart w:id="669" w:name="pg7920_97743"/>
      <w:bookmarkEnd w:id="6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سَلْمَانَ وَ الْمِقْدَادِ وَ أَبِي ذَرٍّ فَجَاءَ رَجُلٌ مِنْ أَهْلِ الْكُوفَةِ فَجَلَسَ إِلَيْهِمْ مُسْتَرْشِداً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فَالْزَمْهُ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الْكِتَابِ لَا يُفَارِقُهُ فَإِنَّا نَشْهَدُ أَنَّا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يَدُورُ مَعَ الْحَقِّ حَيْثُ دَارَ وَ إِنَّ عَلِيّاً هُوَ الصِّدِّيقُوَ الْفَارُوقُ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يُسَمُّونَ أَبَا بَكْرٍ الصِّدِّيقَ وَ عُمَرَ الْفَارُوقَ؟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نَحَلَهُمَا النَّاسُ اسْمَ غَيْرِهِمَا كَمَا نَحَلُوهُمَا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إِمْرَةَ الْمُؤْمِنِينَ، لَقَدْ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أَمَرَهُمَا مَعَنَا فَسَلَّمْنَا جَمِيعاً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6392390_1051229030"/>
      <w:bookmarkStart w:id="671" w:name="_Toc226"/>
      <w:bookmarkEnd w:id="670"/>
      <w:r>
        <w:rPr/>
        <w:t>1</w:t>
      </w:r>
      <w:r>
        <w:rPr>
          <w:rtl w:val="true"/>
        </w:rPr>
        <w:t xml:space="preserve">. </w:t>
      </w:r>
      <w:r>
        <w:rPr>
          <w:rtl w:val="true"/>
        </w:rPr>
        <w:t xml:space="preserve">حق، بر گرد مولا علی </w:t>
      </w:r>
      <w:r>
        <w:rPr>
          <w:rtl w:val="true"/>
        </w:rPr>
        <w:t>(</w:t>
      </w:r>
      <w:r>
        <w:rPr>
          <w:rtl w:val="true"/>
        </w:rPr>
        <w:t>علیه السلام</w:t>
      </w:r>
      <w:r>
        <w:rPr>
          <w:rtl w:val="true"/>
        </w:rPr>
        <w:t xml:space="preserve">) </w:t>
      </w:r>
      <w:r>
        <w:rPr>
          <w:rtl w:val="true"/>
        </w:rPr>
        <w:t>می‌چرخد</w:t>
      </w:r>
      <w:bookmarkEnd w:id="67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و مقداد و ابوذر رضوان الله علیهم اجمعین نشسته بودم که مردی از اهل کوفه آمده و برای گرفتن راهنمایی کنار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کتاب خدا پس همراه و ملازم آن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زیرا او با کتاب و قرآن است و هرگز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کجا حق دور بزند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آن دور می‌زند و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بسیار راستگویِ جدااَندازندۀ میان حق و باطل است</w:t>
      </w:r>
      <w:r>
        <w:rPr>
          <w:rFonts w:eastAsia="IRNazanin" w:cs="IRNazanin"/>
          <w:color w:val="111111"/>
          <w:sz w:val="28"/>
          <w:szCs w:val="28"/>
          <w:rtl w:val="true"/>
          <w:lang w:bidi="fa-IR"/>
        </w:rPr>
        <w:t xml:space="preserve">. </w:t>
      </w:r>
      <w:bookmarkStart w:id="672" w:name="pg7920_97744"/>
    </w:p>
    <w:p>
      <w:pPr>
        <w:pStyle w:val="BookText"/>
        <w:rPr/>
      </w:pPr>
      <w:bookmarkEnd w:id="672"/>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ابوبکر را به‌عنوان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جدااَندازندۀ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نام دیگران را به آن‌ها بستند همان‌طور که خلافت و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امیرمؤمنان‌بودن را به آن دو بستند، حقیقتِ ماجرا چنین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آن دو فرمان داد که همگی بر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بدهیم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لِمَ سُمِّيَ أَمِيرُ الْمُؤْمِنِينَ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يَمِيرُهُمُ الْعِلْمَ، أَ مَا سَمِعْتَ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نَمِيرُ أَهْلَنا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الميرة بالكسر جلب الطعام،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عياله يمير ميراً و أمارهم و امتار لهم، و يرد عليه أن الأمير فعيل من الأمر لا من الأجوف و يمكن التفصي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يكون على القلب و فيه بُعدٌ من وجوه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أن يكون أمير فعلاً مضارعاً على صيغة المتكلم و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ثمّ اشتهر به كما في 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يكون المعنى أن أمراء الدنيا إنما يسمّون بالأمير لكونهم متكفّلين لميرة الخلق وما يحتاجون إليه في معاشهم بزعمهم و أمّا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فإمارته لأمر أعظم من ذلك لأنه يميرهم ما هو سبب لحياتهم الأبدية و قوتهم الروحانية و إن شارك سائر الأمراء في الميرة الجسمانية و هذا أظهر الوجوه</w:t>
      </w:r>
      <w:r>
        <w:rPr>
          <w:rFonts w:eastAsia="IRNazanin" w:cs="IRNazanin"/>
          <w:color w:val="111111"/>
          <w:sz w:val="28"/>
          <w:szCs w:val="28"/>
          <w:rtl w:val="true"/>
          <w:lang w:bidi="fa-IR"/>
        </w:rPr>
        <w:t>.</w:t>
      </w:r>
    </w:p>
    <w:p>
      <w:pPr>
        <w:pStyle w:val="Heading3"/>
        <w:numPr>
          <w:ilvl w:val="2"/>
          <w:numId w:val="1"/>
        </w:numPr>
        <w:rPr/>
      </w:pPr>
      <w:bookmarkStart w:id="673" w:name="__RefHeading___Toc6392392_1051229030"/>
      <w:bookmarkStart w:id="674" w:name="_Toc227"/>
      <w:bookmarkEnd w:id="673"/>
      <w:r>
        <w:rPr/>
        <w:t>2</w:t>
      </w:r>
      <w:r>
        <w:rPr>
          <w:rtl w:val="true"/>
        </w:rPr>
        <w:t xml:space="preserve">. </w:t>
      </w:r>
      <w:r>
        <w:rPr>
          <w:rtl w:val="true"/>
        </w:rPr>
        <w:t>معنای امیرالمؤمنین چیست؟</w:t>
      </w:r>
      <w:bookmarkEnd w:id="674"/>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نفر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جابر، سید، یونس بن عبدالرحمن و مراد از جابر همین جابر جعفی است نه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حدیث را به من فرمودند که من به هیچ‌کس نگفته‌ام 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به‌واسطۀ این احادیث بار سنگینی بر من گذاشته‌اید که من نمی‌توانم به مردم بگویم و بسا باشد که در سینۀ من جوش می‌زند و مرا شبه جنون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شود به بیابان برو و گودالی حفر کن و سر در آن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و چنان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تصرف</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w:t>
      </w:r>
    </w:p>
    <w:p>
      <w:pPr>
        <w:pStyle w:val="BookText"/>
        <w:rPr/>
      </w:pPr>
      <w:r>
        <w:rPr>
          <w:rFonts w:ascii="IRNazanin" w:hAnsi="IRNazanin" w:eastAsia="IRNazanin"/>
          <w:color w:val="111111"/>
          <w:sz w:val="28"/>
          <w:sz w:val="28"/>
          <w:szCs w:val="28"/>
          <w:rtl w:val="true"/>
          <w:lang w:bidi="fa-IR"/>
        </w:rPr>
        <w:t xml:space="preserve">گردم برای 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آنان طعام علمی می‌دادند آیا کتاب خدای عزّ وجل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خانواده خویش خوار و بار و مواد غذائی می‌آوریم</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مِیرَة جلب و درخواست طعام است و مائر، آورندۀ خوار و بار است و اشکال در این است که کلمه امیر بر وزن فعیل از ماده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مهموز الفاء و میرَة اجوف یایی می‌باشد؛ پس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نَمیرُ اَهلَنا را شاهد برای امیر آورده که در واقع از دو نوع ریشه هستند؟</w:t>
      </w:r>
    </w:p>
    <w:p>
      <w:pPr>
        <w:pStyle w:val="BookText"/>
        <w:rPr/>
      </w:pPr>
      <w:r>
        <w:rPr>
          <w:rFonts w:ascii="IRNazanin" w:hAnsi="IRNazanin" w:eastAsia="IRNazanin"/>
          <w:color w:val="111111"/>
          <w:sz w:val="28"/>
          <w:sz w:val="28"/>
          <w:szCs w:val="28"/>
          <w:rtl w:val="true"/>
          <w:lang w:bidi="fa-IR"/>
        </w:rPr>
        <w:t>مرحوم علامه مجلسی رضوان الله تعالی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چندین جواب از آن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از باب قلب و جابجائی حروف یک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کلمه جاه که از ریشۀ وجه می‌باشد و جای جیم و واو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خدشه‌هایی در این جواب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کلمه امیر صیغه متکلم وحده فعل مضارع باشد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کلمه امیر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فرمانده هستم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خود به کار می‌بردند تا کم کم آن فعل به‌عنوان اسم ایشان شهرت یافته مثل تأبط شراً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معمولاً فرماندهان جهان را امیر می‌نامند چون آن‌ها عهده‌دارآذوقه و خوراک مردم هستند و نیازمندی‌های زندگی آن‌ها را تأمین می‌کنند، اما امارت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بزرگ‌تر از آن است، چون ایشان عهده‌دار چیزی است که آن مایۀ حیات و زندگی ابدی و تقویت روحی آن‌هاست و به علاوه ایشان در تأمین امور </w:t>
      </w:r>
      <w:bookmarkStart w:id="675" w:name="pg7920_97746"/>
    </w:p>
    <w:p>
      <w:pPr>
        <w:pStyle w:val="BookText"/>
        <w:rPr/>
      </w:pPr>
      <w:bookmarkEnd w:id="675"/>
      <w:r>
        <w:rPr>
          <w:rFonts w:ascii="IRNazanin" w:hAnsi="IRNazanin" w:eastAsia="IRNazanin"/>
          <w:color w:val="111111"/>
          <w:sz w:val="28"/>
          <w:sz w:val="28"/>
          <w:szCs w:val="28"/>
          <w:rtl w:val="true"/>
          <w:lang w:bidi="fa-IR"/>
        </w:rPr>
        <w:t>جسمی مردم با سایر امرای جهان شریک است و این بهترین جواب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عَلِيٌّ أَمِيرَ الْمُؤْمِنِينَ وَ هُوَ اسْمٌ مَا سُمِّيَ بِهِ أَحَدٌ قَبْلَهُ وَ لَا يَحِلُّ لِأَحَدٍ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مِيرَةُ الْعِلْمِ يُمْتَارُ مِنْهُ وَ لَا يُمْتَارُ مِنْ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سَيْفُهُ ذَا الْفَقَارِ؟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ضَرَبَ بِهِ أَحَداً مِنْ خَلْقِ اللَّهِ إِلَّا أَفْقَرَهُ مِنْ هَذِهِ الدُّنْيَا مِنْ أَهْلِهِ وَ وُلْدِهِ وَ أَفْقَرَهُ فِي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كُلُّكُمْ قَائِمِينَ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عَزَّ وَ جَلَّ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تَغْفُلُ عَمَّنْ قَتَلَ صَفْوَتَكَ وَ ابْنَ صَفْوَتِكَ وَ خِيَرَتَكَ مِنْ خَلْقِكَ؟ فَأَوْحَى اللَّهُ عَزَّ وَ 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فَوَ عِزَّتِي وَ جَلَالِي لَأَنْتَقِمَنَّ مِنْهُمْ وَ لَوْ بَعْدَ حِينٍ، ثُمَّ كَشَفَ اللَّهُ عَزَّ وَ 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 فَقَالَ اللَّهُ عَزَّ وَ جَلَّ بِذَلِكَ الْقَائِمِ أَنْتَقِمُ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 أنه كان اسم سيفه ذا الفقار لأنه كان فيه حفر صغار حسان و المفقر من السيوف الذي فيه حزوز مطمئنة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392394_1051229030"/>
      <w:bookmarkStart w:id="677" w:name="_Toc228"/>
      <w:bookmarkEnd w:id="676"/>
      <w:r>
        <w:rPr/>
        <w:t>3</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مایۀ طعام علمی مردم بودند</w:t>
      </w:r>
      <w:bookmarkEnd w:id="67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ابوحمزۀ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نامیده شدند درحالی‌که آن اسمی است که هیچ‌کس </w:t>
      </w:r>
    </w:p>
    <w:p>
      <w:pPr>
        <w:pStyle w:val="BookText"/>
        <w:rPr/>
      </w:pPr>
      <w:r>
        <w:rPr>
          <w:rFonts w:ascii="IRNazanin" w:hAnsi="IRNazanin" w:eastAsia="IRNazanin"/>
          <w:color w:val="111111"/>
          <w:sz w:val="28"/>
          <w:sz w:val="28"/>
          <w:szCs w:val="28"/>
          <w:rtl w:val="true"/>
          <w:lang w:bidi="fa-IR"/>
        </w:rPr>
        <w:t>پیش از او به این نامیده نشده و بعد از او برای هیچ‌کس جائز نیست که به آن نامیده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مایۀ طعام علمی مردم بودند که از ایشان تقاضای طعام علمی می‌شد و از هیچ‌کس جز او این مهم خواسته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شمشیرشان به نام ذوالفَقار خوانده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هیچ‌کس را با آن نزدند، مگر آن که او را از این دنیا یعنی از خانواده و فرزندانش محتاج و نیازمند می‌کرد و در آخرت نیز او را از بهشت محروم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و قیام‌کنندۀ به آن نیستید؟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نامیده شده‌اند؟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جدّمان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فرشتگان با گریه و ناله به‌سوی خدای عزّ وجل فریاد و غوغا به‌پا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برگزیدۀ تو و پسر برگزیده و بهترین آفریده‌ات را کشته غافل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وجل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به عزت و شوکت خویش سوگند از آن‌ها انتقام می‌گیرم اگرچه بعد از مدت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عزّ وجل از امامان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پرده برداشت که یکی از آن‌ها را به نماز ایستاده دیدند، پس خدای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ایستاده از آن‌ها انتقام خواهم گرفت</w:t>
      </w:r>
      <w:r>
        <w:rPr>
          <w:rFonts w:eastAsia="IRNazanin" w:cs="IRNazanin"/>
          <w:color w:val="111111"/>
          <w:sz w:val="28"/>
          <w:szCs w:val="28"/>
          <w:rtl w:val="true"/>
          <w:lang w:bidi="fa-IR"/>
        </w:rPr>
        <w:t>.</w:t>
      </w:r>
      <w:r>
        <w:rPr>
          <w:rStyle w:val="FootnoteAnchor"/>
          <w:rtl w:val="true"/>
        </w:rPr>
        <w:footnoteReference w:id="38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يَقُولُ وَ قَدْ بَلَغَهُ عَنْ أُنَاسٍ مِنْ قُرَيْشٍ إِنْكَارُ تَسْمِيَتِهِ لِعَلِيٍّ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بَعَثَنِي إِلَيْكُمْ رَسُولًا وَ أَمَرَنِي أَنْ أَسْتَخْلِفَ عَلَيْكُمْ </w:t>
      </w:r>
      <w:bookmarkStart w:id="678" w:name="pg7920_97748"/>
    </w:p>
    <w:p>
      <w:pPr>
        <w:pStyle w:val="BookText"/>
        <w:rPr/>
      </w:pPr>
      <w:bookmarkEnd w:id="678"/>
      <w:r>
        <w:rPr>
          <w:rFonts w:ascii="Amiri" w:hAnsi="Amiri" w:eastAsia="Amiri" w:cs="Amiri"/>
          <w:color w:val="111111"/>
          <w:sz w:val="28"/>
          <w:sz w:val="28"/>
          <w:szCs w:val="28"/>
          <w:rtl w:val="true"/>
          <w:lang w:bidi="ar-SA"/>
        </w:rPr>
        <w:t xml:space="preserve">عَلِيّاً أَمِيراً أَلَا فَمَنْ كُنْتُ نَبِيَّهُ فَإِنَّ عَلِيّاً أَمِيرُهُ تَأْمِيرٌ أَمَّرَهُ اللَّهُ عَزَّ وَ جَلَّ عَلَيْكُمْ، وَ أَمَرَنِي أَنْ أُعْلِمَكُمْ ذَلِكَ لِتَسْمَعُوا لَهُ وَ تُطِيعُوا إِذَا أَمَرَكُمْ بِأَمْرٍ تَأْتَمِرُونَ وَ إِذَا نَهَاكُمْ عَنْ أَمْرٍ تَنْتَهُونَ أَلَا فَلَا يَأْتَمِرَنَّ أَحَدٌ مِنْكُمْ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 وَ لَا بَعْدَ وَفَاتِي فَإِنَّ اللَّهَ تَبَارَكَ وَ تَعَالَى أَمَّرَهُ عَلَيْكُمْ وَ سَمَّاهُ أَمِيرَ الْمُؤْمِنِينَ وَ لَمْ يُسَمِّ أَحَداً مِنْ قَبْلِهِ بِهَذَا الِاسْمِ وَ قَدْ أَبْلَغْتُكُمْ مَا أُرْسِلْتُ بِهِ إِلَيْكُمْ فِي عَلِيٍّ؛ فَمَنْ أَطَاعَنِي فِيهِ فَقَدْ أَطَاعَ اللَّهَ وَ مَنْ عَصَانِي فِيهِ فَقَدْ عَصَى اللَّهَ عَزَّ وَ جَلَّ وَ لَا حُجَّةَ لَهُ عِنْدَ اللَّهِ وَ كَانَ مَصِيرُهُ إِلَى النَّارِ وَ إِلَى مَا قَالَ اللَّهُ عَزَّ وَ جَلَّ فِيكِتَابِهِ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6392396_1051229030"/>
      <w:bookmarkStart w:id="680" w:name="_Toc229"/>
      <w:bookmarkEnd w:id="679"/>
      <w:r>
        <w:rPr/>
        <w:t>4</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فرماندۀ بر مردم است نه فرمانبر</w:t>
      </w:r>
      <w:bookmarkEnd w:id="680"/>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خبرِ انکار عده‌ای از قریش از نامیدن امیرمؤمنان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رسیده بود شنیدم که بر منبر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مرا به‌عنوان فرستادۀ خود به‌سوی شما فرستاد و برانگیخت و به من دستور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امیر بر شما به خلافت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من پیامبر اویم 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امارتی است که خدای عزّ وجل او را بر شما امیر گردانیده است، و به من فرمان داد تا این را به شما اعلام بدارم تا شما گوش به فرمانش بوده و از او اطاعت و پیروی کنید، زمانی که شما را به کاری فرمان دهد، فرمان ببرید و هرگاه شما را از کاری باز می‌دارد، باز بایستید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هیچ‌یک از شما در زندگانی من و بعد از مرگم بر او فرمان بدهد؛ زیرا خداوند تبارک و تعالی او را بر شما امیر و فرمانده قرار داده و او را امیرمؤمنان نامید درحالی‌که هیچ‌کس را پیش از او به این اسم نامگذاری نکرده است و من آن‌چه را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داشته و به آن فرستاده شده بودم به </w:t>
      </w:r>
      <w:bookmarkStart w:id="681" w:name="pg7920_97749"/>
    </w:p>
    <w:p>
      <w:pPr>
        <w:pStyle w:val="BookText"/>
        <w:rPr/>
      </w:pPr>
      <w:bookmarkEnd w:id="681"/>
      <w:r>
        <w:rPr>
          <w:rFonts w:ascii="IRNazanin" w:hAnsi="IRNazanin" w:eastAsia="IRNazanin"/>
          <w:color w:val="111111"/>
          <w:sz w:val="28"/>
          <w:sz w:val="28"/>
          <w:szCs w:val="28"/>
          <w:rtl w:val="true"/>
          <w:lang w:bidi="fa-IR"/>
        </w:rPr>
        <w:t>شما رسانیدم، پس هر کس دربارۀ او مرا اطاعت کند در واقع از خداوند عزوجل اطاعت نموده و هر کس دربارۀ او مرا نافرمانی نماید در حقیقت خدای عزّ وجل را عصیان کرده و هیچ حجت و دلیلی برای او نزد خداوند عزّ وجل نباشد و بازگشت او به‌سوی آتش جهنم خواهد بود و این همان چیزی است که خدای عزّ وجل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و پیامبرش را نافرمانی کند و از حدودش تجاوز کند او را به آتش وارد کرده و همواره در آن خواهد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سِنَانِ بْنِ طَرِيفٍ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أَوَّلُ أَهْلِ بَيْتٍ نَوَّهَ اللَّهُ بِأَسْمَائِنَا إِنَّهُ لَمَّا خَلَقَ اللَّهُ السَّمَاوَاتِ وَ الْأَرْضَ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ثَلَاثاً أَشْهَدُ أَنَّ مُحَمَّداً رَسُولُ اللَّهِ ثَلَاثاً أَشْهَدُ أَنَّ عَلِيّاً أَمِيرُ الْمُؤْمِنِينَ حَقّاً ثَلَاثاً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6392398_1051229030"/>
      <w:bookmarkStart w:id="683" w:name="_Toc230"/>
      <w:bookmarkEnd w:id="682"/>
      <w:r>
        <w:rPr/>
        <w:t>5</w:t>
      </w:r>
      <w:r>
        <w:rPr>
          <w:rtl w:val="true"/>
        </w:rPr>
        <w:t xml:space="preserve">. </w:t>
      </w:r>
      <w:r>
        <w:rPr>
          <w:rtl w:val="true"/>
        </w:rPr>
        <w:t>اولین خاندان مورد ستایش پروردگار متعال</w:t>
      </w:r>
      <w:bookmarkEnd w:id="683"/>
    </w:p>
    <w:p>
      <w:pPr>
        <w:pStyle w:val="BookText"/>
        <w:rPr/>
      </w:pPr>
      <w:r>
        <w:rPr>
          <w:rFonts w:ascii="IRNazanin" w:hAnsi="IRNazanin" w:eastAsia="IRNazanin"/>
          <w:color w:val="111111"/>
          <w:sz w:val="28"/>
          <w:sz w:val="28"/>
          <w:szCs w:val="28"/>
          <w:rtl w:val="true"/>
          <w:lang w:bidi="fa-IR"/>
        </w:rPr>
        <w:t>سنان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مااولین خانواده‌ای هستیم که خداوند تعالی ما را به نام‌هایمان ستایش نموده است، زیرا هنگامی‌که خداوند تعالی آسمان‌ها و زمین را آفرید منادیش را فرمان داد، پس او ندا کرده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 خداوند نیست و شهادت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خداست و شهادت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امیرمؤمنان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الْمُؤْمِنِ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سُمِّيَ أَمِيرُ الْمُؤْمِنِينَ،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مِيرَةَ الْمُؤْمِنِينَ مِنْهُ هُوَ كَانَ يَمِيرُهُمُ الْعِلْمَ</w:t>
      </w:r>
      <w:r>
        <w:rPr>
          <w:rFonts w:eastAsia="Amiri" w:cs="Amiri" w:ascii="Amiri" w:hAnsi="Amiri"/>
          <w:color w:val="111111"/>
          <w:sz w:val="28"/>
          <w:szCs w:val="28"/>
          <w:rtl w:val="true"/>
          <w:lang w:bidi="ar-SA"/>
        </w:rPr>
        <w:t xml:space="preserve">. </w:t>
      </w:r>
      <w:bookmarkStart w:id="684" w:name="pg7920_97750"/>
    </w:p>
    <w:p>
      <w:pPr>
        <w:pStyle w:val="Heading3"/>
        <w:numPr>
          <w:ilvl w:val="2"/>
          <w:numId w:val="1"/>
        </w:numPr>
        <w:rPr/>
      </w:pPr>
      <w:bookmarkStart w:id="685" w:name="__RefHeading___Toc6392400_1051229030"/>
      <w:bookmarkStart w:id="686" w:name="_Toc231"/>
      <w:bookmarkEnd w:id="684"/>
      <w:bookmarkEnd w:id="685"/>
      <w:r>
        <w:rPr/>
        <w:t>6</w:t>
      </w:r>
      <w:r>
        <w:rPr>
          <w:rtl w:val="true"/>
        </w:rPr>
        <w:t xml:space="preserve">. </w:t>
      </w:r>
      <w:r>
        <w:rPr>
          <w:rtl w:val="true"/>
        </w:rPr>
        <w:t>علوم مورد نیاز مردم نزد کیست؟</w:t>
      </w:r>
      <w:bookmarkEnd w:id="686"/>
    </w:p>
    <w:p>
      <w:pPr>
        <w:pStyle w:val="BookText"/>
        <w:rPr/>
      </w:pPr>
      <w:r>
        <w:rPr>
          <w:rFonts w:ascii="IRNazanin" w:hAnsi="IRNazanin" w:eastAsia="IRNazanin"/>
          <w:color w:val="111111"/>
          <w:sz w:val="28"/>
          <w:sz w:val="28"/>
          <w:szCs w:val="28"/>
          <w:rtl w:val="true"/>
          <w:lang w:bidi="fa-IR"/>
        </w:rPr>
        <w:t>عبدالمؤمن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ملقّب شدند؟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اهل ایمان از جانب اوست، او همواره عهده‌دار طعام علمی آن‌هاست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إِسْمَاعِيلَ الرَّازِيِّ عَنْ رَجُلٍ سَمَّاهُ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لَا يَصْلُحُ إِلَّا لِأَمِيرِ الْمُؤْمِنِينَ سَمَّاهُ بِهِ وَ لَمْ يُسَمَّ بِهِ أَحَدٌ غَيْرُهُ فَرَضِيَ بِهِ إِلَّا كَانَ مَنْكُوحاً وَ إِنْ لَمْ يَكُنْ بِهِ ابْتُلِيَ وَ هُوَ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ذَا يُدْعَى بِهِ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السَّلَامُ عَلَيْكَ يَا ابْنَ رَسُولِ اللَّهِ</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6392402_1051229030"/>
      <w:bookmarkStart w:id="688" w:name="_Toc232"/>
      <w:bookmarkEnd w:id="687"/>
      <w:r>
        <w:rPr/>
        <w:t>7</w:t>
      </w:r>
      <w:r>
        <w:rPr>
          <w:rtl w:val="true"/>
        </w:rPr>
        <w:t xml:space="preserve">. </w:t>
      </w:r>
      <w:r>
        <w:rPr>
          <w:rtl w:val="true"/>
        </w:rPr>
        <w:t>کیفر سنگین برای امیرالمؤمنین‌های قلّابی</w:t>
      </w:r>
      <w:bookmarkEnd w:id="688"/>
    </w:p>
    <w:p>
      <w:pPr>
        <w:pStyle w:val="BookText"/>
        <w:rPr/>
      </w:pPr>
      <w:r>
        <w:rPr>
          <w:rFonts w:ascii="IRNazanin" w:hAnsi="IRNazanin" w:eastAsia="IRNazanin"/>
          <w:color w:val="111111"/>
          <w:sz w:val="28"/>
          <w:sz w:val="28"/>
          <w:szCs w:val="28"/>
          <w:rtl w:val="true"/>
          <w:lang w:bidi="fa-IR"/>
        </w:rPr>
        <w:t xml:space="preserve">مرحوم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اسماعیل رازی از مردی که او نام برده، نقل می‌کند که مردی 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 روی پاهای خودایستاده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اسمی است که جز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چون خداوند تعالی او را به آن اسم نامیده و هیچ‌کس جزاو به آن نامیده نمی‌شود که به آن خشنود شود مگر آن که مورد لواط قرار گرفته و اگر چنین نبوده به آن گناه مبتلی خواهد شد و این همان فرمایش خداوند عزّ وجل در کتابش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bookmarkStart w:id="689" w:name="pg7920_97751"/>
    </w:p>
    <w:p>
      <w:pPr>
        <w:pStyle w:val="BookText"/>
        <w:rPr/>
      </w:pPr>
      <w:bookmarkEnd w:id="689"/>
      <w:r>
        <w:rPr>
          <w:rFonts w:ascii="IRNazanin" w:hAnsi="IRNazanin" w:eastAsia="IRNazanin"/>
          <w:color w:val="111111"/>
          <w:sz w:val="28"/>
          <w:sz w:val="28"/>
          <w:szCs w:val="28"/>
          <w:rtl w:val="true"/>
          <w:lang w:bidi="fa-IR"/>
        </w:rPr>
        <w:t xml:space="preserve">نمی‌خوانند جز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جز شیطان سرکش گمراه را پیروی نمی‌کنند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یعنی او نیز مانند زنان مورد تجاوز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قیام‌کنندۀ شما به چه نامی خوانده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السلام علیک یا ابن رسول الله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أَمِيرُ الْمُؤْمِنِينَ،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 لَسْتُ بِرَبِّكُمْ وَ أَنَّ مُحَمَّداً رَسُولُ اللَّهِ وَ أَنَّ عَلِيّاً أَمِيرُ الْمُؤْمِنِينَ فَسَمَّاهُ اللَّهُ وَ 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الْجُهَّالُ مَتَى سُمِّيَ أَمِيرَ الْمُؤْمِنِينَ عَلِيٌّ لَمْ يُنْكِرُوا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إِلَى أَ لَسْتُ بِرَبِّكُمْ وَ أَنَّ مُحَمَّداً رَسُولِي وَ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6392404_1051229030"/>
      <w:bookmarkStart w:id="691" w:name="_Toc233"/>
      <w:bookmarkEnd w:id="690"/>
      <w:r>
        <w:rPr/>
        <w:t>8</w:t>
      </w:r>
      <w:r>
        <w:rPr>
          <w:rtl w:val="true"/>
        </w:rPr>
        <w:t xml:space="preserve">. </w:t>
      </w:r>
      <w:r>
        <w:rPr>
          <w:rtl w:val="true"/>
        </w:rPr>
        <w:t>غوغای امارت در عالم ذرّ</w:t>
      </w:r>
      <w:bookmarkEnd w:id="691"/>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نامیده شدند؟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بر خودشان گواه گرفت که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محمد فرستادۀ خدا و علی امیرمؤمنان است؟ پس به خداوند سوگند خداوند تعالی او را امیرمؤمنان نامید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نادانان می‌دانستند که از </w:t>
      </w:r>
      <w:bookmarkStart w:id="692" w:name="pg7920_97752"/>
    </w:p>
    <w:p>
      <w:pPr>
        <w:pStyle w:val="BookText"/>
        <w:rPr/>
      </w:pPr>
      <w:bookmarkEnd w:id="692"/>
      <w:r>
        <w:rPr>
          <w:rFonts w:ascii="IRNazanin" w:hAnsi="IRNazanin" w:eastAsia="IRNazanin"/>
          <w:color w:val="111111"/>
          <w:sz w:val="28"/>
          <w:sz w:val="28"/>
          <w:szCs w:val="28"/>
          <w:rtl w:val="true"/>
          <w:lang w:bidi="fa-IR"/>
        </w:rPr>
        <w:t xml:space="preserve">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امیرمؤمنان نامیده شدند هرگز حق او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به این نام نامیده شدند؟</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پروردگارت از صلب فرزندان آدم ذریه آن‌ها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محمد فرستادۀ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آیه را آورد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وَ آلِكَ جَاءَ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سُمِّيَ أَمِيرَ الْمُؤْمِنِينَ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عِيسَى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عِيسَى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سُلَيْمَانَ وَ دَاوُدَ وَ لَمْ يَزَلْ حَتَّى عَدَّدَ الْأَنْبِيَاءَ كُلَّهُمْ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خَلَقَ اللَّهُ آدَمَ طِيناً خَلَقَ مِنْ عَيْنَيْهِ دُرَّةً تُسَبِّحُ اللَّهَ وَ تُقَدِّسُهُ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لَأُسْكِنَنَّكِ رَجُلًا أَجْعَلُهُ أَمِيرَ الْخَلْقِ أَجْمَعِينَ فَلَمَّا خَلَقَ اللَّهُ عَلِيَّ بْنَ أَبِي طَالِبٍ أَسْكَنَ الدُّرَّةَ فِيهِ فَسُمِّيَ أَمِيرَ الْمُؤْمِنِينَ قَبْلَ خَلْقِ آدَمَ</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6392406_1051229030"/>
      <w:bookmarkStart w:id="694" w:name="_Toc234"/>
      <w:bookmarkEnd w:id="693"/>
      <w:r>
        <w:rPr/>
        <w:t>9</w:t>
      </w:r>
      <w:r>
        <w:rPr>
          <w:rtl w:val="true"/>
        </w:rPr>
        <w:t xml:space="preserve">. </w:t>
      </w:r>
      <w:r>
        <w:rPr>
          <w:rtl w:val="true"/>
        </w:rPr>
        <w:t xml:space="preserve">امارت مولا علی </w:t>
      </w:r>
      <w:r>
        <w:rPr>
          <w:rtl w:val="true"/>
        </w:rPr>
        <w:t>(</w:t>
      </w:r>
      <w:r>
        <w:rPr>
          <w:rtl w:val="true"/>
        </w:rPr>
        <w:t>علیه السلام</w:t>
      </w:r>
      <w:r>
        <w:rPr>
          <w:rtl w:val="true"/>
        </w:rPr>
        <w:t xml:space="preserve">) </w:t>
      </w:r>
      <w:r>
        <w:rPr>
          <w:rtl w:val="true"/>
        </w:rPr>
        <w:t>قبل از پیامبران</w:t>
      </w:r>
      <w:bookmarkEnd w:id="69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به نزد ما آمدند،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تو و خاندانت باد،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امیرمؤمنان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w:t>
      </w:r>
      <w:r>
        <w:rPr>
          <w:rFonts w:eastAsia="IRNazanin" w:cs="IRNazanin"/>
          <w:color w:val="111111"/>
          <w:sz w:val="28"/>
          <w:szCs w:val="28"/>
          <w:rtl w:val="true"/>
          <w:lang w:bidi="fa-IR"/>
        </w:rPr>
        <w:t xml:space="preserve">! </w:t>
      </w:r>
      <w:bookmarkStart w:id="695" w:name="pg7920_97753"/>
    </w:p>
    <w:p>
      <w:pPr>
        <w:pStyle w:val="BookText"/>
        <w:rPr/>
      </w:pPr>
      <w:bookmarkEnd w:id="69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حضرت عیسی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حضرت عیسی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حضرت سلیمان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همین‌طور تمام پیامبران را تا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وقتی خداوند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گل آفرید، مرواریدی را از دو چشم او آفرید که خداوند تعالی را تسبیح و تقدیس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مردی ساکن می‌گردانم که او را امیر بر همه مخلوقات قرار می‌دهم پس وقتی خداوند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آن مروارید را در او قرار داد، پس او پیش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نامیده شد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صَاحِبُ كِتَابِ الْبَحْثِ مُسْنَداً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تَعَالَى فَسْئَلِ الَّذِينَ يَقْرَؤُنَ الْكِتابَ مِنْ قَبْلِكَ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الرَّابِعَةِ 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وَ جَمَعَ النَّبِيِّينَ وَ الصِّدِّيقِينَ وَ الشُّهَدَاءَ وَ الْمَلَائِكَةَ وَ تَقَدَّمْتُ وَ صَلَّيْتُ بِهِمْ فَلَمَّا انْصَرَفْتُ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أَنَّكَ رَسُولُ اللَّهِ وَ أَنَّ عَلِيّاً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6392408_1051229030"/>
      <w:bookmarkStart w:id="697" w:name="_Toc235"/>
      <w:bookmarkEnd w:id="696"/>
      <w:r>
        <w:rPr/>
        <w:t>10</w:t>
      </w:r>
      <w:r>
        <w:rPr>
          <w:rtl w:val="true"/>
        </w:rPr>
        <w:t xml:space="preserve">. </w:t>
      </w:r>
      <w:r>
        <w:rPr>
          <w:rtl w:val="true"/>
        </w:rPr>
        <w:t xml:space="preserve">شهادت پیامبران الهی در آسمان‌ها به امارت مولا علی </w:t>
      </w:r>
      <w:r>
        <w:rPr>
          <w:rtl w:val="true"/>
        </w:rPr>
        <w:t>(</w:t>
      </w:r>
      <w:r>
        <w:rPr>
          <w:rtl w:val="true"/>
        </w:rPr>
        <w:t>علیه السلام</w:t>
      </w:r>
      <w:r>
        <w:rPr>
          <w:rtl w:val="true"/>
        </w:rPr>
        <w:t>)</w:t>
      </w:r>
      <w:bookmarkEnd w:id="69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کراجکی رضوان الله تعالی علیه در جامع الفوائد 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آن‌چه بر تو فرو فرستادیم تردید داری از کسانی که پیش از تو کتاب آسمانی را می‌خواندند </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از ایشان سؤال شد که آن‌ها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من به آسمان چهارم برده شدم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گفت و تمام پیامبران و صدیقان و شهداء و فرشتگان را جمع نمود و من جلو ایستاده و با آنان نماز گزاردم، وقتی از نماز رو گردانیدم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بفرمائید که به چیزی شهادت می‌دهند؟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یکتایی خداوند تعالی و پیامبری تو و امیرمؤمنان‌بودن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پسر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من چیزهایی را پرسید و در ضمن سؤالاتش این بود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بر تو فرو فرستادیم تردید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غیر او؟ اگر دربارۀ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می‌آید که آن حضرت در آنچه بر او نازل می‌شده در شک و تردید باشد، درحالی‌که آن بزرگوار هرگز شک نداشتند و اگر دربارۀ دیگران باشد لازم می‌آید که برای غیر پیامبر هم از جانب خدای متعال کتابی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 را به گوش برادرم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 شکی نبود بلکه گروهی از نادانان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 متعال فرشته‌ای را نفرستاد که به خوردن و آشامیدن و راه رفتن در بازار نیازی نداشته باشد؟ پس خداوند متعال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یعنی جهّال قومت را شکی هست در آنچه به تو نازل کردم، در حضور آنان از اهل کتاب آسمانی بپرس که آیا خدای متعال قبل از من پیامبری که طعام بخورد و در بازار راه برود مبعوث نموده یا نه؟ چون همه معترف بودند به آمدن پیامبری که می‌خورد و راه می‌رفت پس لازم است شما را ای نادانان که اقتدا به گذشتگان خود کنید و در نبوت من شکی نداشته باشید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رَوَى الشَّيْخُ الْفَقِيهُ مُحَمَّدُ بْنُ جَعْفَرٍ حَدِيثاً مُسْنَداً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أَحَبَّكَ وَ وَيْلٌ لِمَنْ أَبْغَضَكَ وَ كَذَّبَ بِكَ، أَنْتَ الْعَلَمُ لِهَذِهِ الْأُمَّةِ مَنْ أَحَبَّكَ فَازَ وَ مَنْ أَبْغَضَكَ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الْمَدِينَةُ وَ أَنْتَ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فِي التَّوْرَاةِ وَ ذِكْرُ شِيعَتِكَ قَبْلَ أَنْ يُخْلَقُوا بِكُلِّ خَيْرٍ وَ كَذَلِكَ ذِكْرُهُمْ فِي الْإِنْجِيلِ وَ مَا أَعْطَاكَ اللَّهُ مِنْ عِلْمِ الْكِتَابِ فَإِنَّ أَهْلَ الْإِنْجِيلِ يُعَظِّمُونَ إلياء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وَ مَا يَعْرِفُونَهُمْ وَ أَنْتَ وَ شِيعَتُكَ مَذْكُورُونَ فِي كُتُبِهِمْ فَأَخْبِرْ أَصْحَابَكَ أَنَّ ذِكْرَهُمْ فِي السَّمَاءِ أَفْضَلُ وَ أَعْظَمُ مِنْ ذِكْرِهِمْ فِي الْأَرْضِ فَلْيَفْرَحُوا بِذَلِكَ وَ يَزْدَادُوا اجْتِهَاداً فَإِنَّ شِيعَتَكَ عَلَى مِنْهَاجِ الْحَقِّ وَ الِاسْتِقَامَةِ،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الْكَرَاجُكِيُّ فِي كَنْزِ الْفَوَائِدِ حَدِيثاً مُسْنَداً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وَ نَذِيراً مَا اسْتَقَرَّ الْكُرْسِيُّ وَ الْعَرْشُ وَ لَا دَارَ الْفَلَكُ وَ لَا قَامَتِ السَّمَاوَاتُ وَ الْأَرْضُ إِلَّا بِأَنْ كَتَبَ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لَمَّا عَرَجَ بِي إِلَى السَّمَاءِ وَ اخْتَصَّنِي اللَّطِيفُ بِنِدَائِي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 أَنْتَ مُحَمَّدٌ شَقَقْتُ اسْمَكَ مِنِ اسْمِي وَ فَضَّلْتُكَ عَلَى جَمِيعِ بَرِيَّتِي فَانْصِبْ أَخَاكَ عَلِيّاً عَلَماً لِعِبَادِي يَهْدِيهِمْ إِلَى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عَلِيّاً أَمِيرَ الْمُؤْمِنِينَ فَمَنْ تَأَمَّرَ عَلَيْهِ لَعَنْتُهُ وَ مَنْ خَالَفَهُ عَذَّبْتُهُ وَ مَنْ أَطَاعَهُ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عَلِيّاً إِمَامَ الْمُسْلِمِينَ فَمَنْ تَقَدَّمَ عَلَيْهِ أَخَّرْتُهُ وَ مَنْ عَصَاهُ أَسْحَقْتُهُ إِنَّ عَلِيّاً سَيِّدُ الْوَصِيِّينَ وَ قَائِدُ الْغُرِّ الْمُحَجَّلِينَ وَ </w:t>
      </w:r>
      <w:bookmarkStart w:id="698" w:name="pg7920_97756"/>
    </w:p>
    <w:p>
      <w:pPr>
        <w:pStyle w:val="BookText"/>
        <w:rPr/>
      </w:pPr>
      <w:bookmarkEnd w:id="698"/>
      <w:r>
        <w:rPr>
          <w:rFonts w:ascii="Amiri" w:hAnsi="Amiri" w:eastAsia="Amiri" w:cs="Amiri"/>
          <w:color w:val="111111"/>
          <w:sz w:val="28"/>
          <w:sz w:val="28"/>
          <w:szCs w:val="28"/>
          <w:rtl w:val="true"/>
          <w:lang w:bidi="ar-SA"/>
        </w:rPr>
        <w:t>حُجَّتِيعَلَى الْخَلَائِقِ أَجْمَعِينَ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6392410_1051229030"/>
      <w:bookmarkStart w:id="700" w:name="_Toc236"/>
      <w:bookmarkEnd w:id="699"/>
      <w:r>
        <w:rPr/>
        <w:t>11</w:t>
      </w:r>
      <w:r>
        <w:rPr>
          <w:rtl w:val="true"/>
        </w:rPr>
        <w:t xml:space="preserve">. </w:t>
      </w:r>
      <w:r>
        <w:rPr>
          <w:rtl w:val="true"/>
        </w:rPr>
        <w:t xml:space="preserve">نام و یاد مولا علی </w:t>
      </w:r>
      <w:r>
        <w:rPr>
          <w:rtl w:val="true"/>
        </w:rPr>
        <w:t>(</w:t>
      </w:r>
      <w:r>
        <w:rPr>
          <w:rtl w:val="true"/>
        </w:rPr>
        <w:t>علیه السلام</w:t>
      </w:r>
      <w:r>
        <w:rPr>
          <w:rtl w:val="true"/>
        </w:rPr>
        <w:t xml:space="preserve">) </w:t>
      </w:r>
      <w:r>
        <w:rPr>
          <w:rtl w:val="true"/>
        </w:rPr>
        <w:t>در تورات و انجیل</w:t>
      </w:r>
      <w:bookmarkEnd w:id="700"/>
    </w:p>
    <w:p>
      <w:pPr>
        <w:pStyle w:val="BookText"/>
        <w:rPr/>
      </w:pPr>
      <w:r>
        <w:rPr>
          <w:rFonts w:ascii="IRNazanin" w:hAnsi="IRNazanin" w:eastAsia="IRNazanin"/>
          <w:color w:val="111111"/>
          <w:sz w:val="28"/>
          <w:sz w:val="28"/>
          <w:szCs w:val="28"/>
          <w:rtl w:val="true"/>
          <w:lang w:bidi="fa-IR"/>
        </w:rPr>
        <w:t>و باز مرحوم کراچکی سند را به انس ابن‌مالک می‌رساند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وای بر کسی که دشمن تو باشد و تو را تکذیب نماید، تو پرچم هدایت برای این امت می‌باشی، هر کس تو را دوست بدارد به رستگاری آمده و هر کس تو را دشمن بدارد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 آن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پیشوای دست‌وروسفیدان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پیش از آن که آفریده شوند به تمام خوبی‌ها در تورات یاد شده‌اید و هم‌چنین یاد ایشان و آن‌چه از علم و دانش خدای متعال به تو عطا کرده در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اهل انجیل اِلیا و شیعیانش و آن‌چه را از آن‌ها می‌شناسند بزرگ می‌شمارند تو و شیعیانت در کتاب‌هایشان یاد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یارانت را خبر بده که یاد آن‌ها در آسمان برتر و بزرگ‌تر از یادشان در زمین است، در نتیجه باید به آن شادمان بوده و بر کوشش خود بیفزایند زیرا شیعیان تو بر راه حق و حقیقت و استقامت هستند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ادامه مرحوم کراچکی در کنز الفوائد سند را به ابن‌عباس می‌رساند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به‌عنوان پیامبر مژده دهنده و ترساننده برانگیخت، کرسی و عرش سر پا نایستاد و افلاک به گردش نیامد و آسمان‌ها و زمین بر پا نشد مگر آن که خدای متعال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تعالی هنگامی‌که مرا به آسمان برد و با لطف و مهربانی مرا به ندای خویش مخصوص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 xml:space="preserve">! </w:t>
      </w:r>
      <w:bookmarkStart w:id="701" w:name="pg7920_97757"/>
    </w:p>
    <w:p>
      <w:pPr>
        <w:pStyle w:val="BookText"/>
        <w:rPr/>
      </w:pPr>
      <w:bookmarkEnd w:id="7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محمود و تو محمد هستی، نام تو را از نام خویش جدا نمودم و تو را بر همۀ آفریده‌هایم برتری دادم، پس تو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پرچم هدایت برای بندگانم نصب بنما تا ایشان را به دین من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امیرمؤمنان قرار دادم پس هر کس خود را بر او امیر و فرمانروا قرار بدهد من او را لعنت کردم، و هر کس با او مخالفت ورزد عذابش نمایم، و هر کس او را اطاعت کند او را به خویش نزدیک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مسلمانان قرار دادم، پس هر کس بر او پیشی بگیرد او را مؤخّر بدارم و هر کس از او نافرمانی نماید او را از رحمت خود دور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بزرگ همه جانشینان و جلودار دست‌وروسفیدان و حجت من بر تمام مخلوقات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تَعَالَى شَكَّكَتْنِي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الْآيَةَ، مَنْ هَؤُلَاءِ الَّذِينَ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فَصِرْتُ فِي السَّمَاءِ الرَّابِعَةِ جَمَعَ اللَّهُ إِلَيَّ النَّبِيِّينَ وَ الصِّدِّيقِينَ وَ الْمَلَائِكَةَ فَأَذَّنَ جَبْرَئِيلُ وَ أَقَامَ الصَّلَاةَ ثُمَّ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أَنَّكَ رَسُولُ اللَّهِ وَ أَنَّ عَلِيّاً أَمِيرُ الْمُؤْمِنِينَ؛ فَهُوَ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392412_1051229030"/>
      <w:bookmarkStart w:id="703" w:name="_Toc237"/>
      <w:bookmarkEnd w:id="702"/>
      <w:r>
        <w:rPr/>
        <w:t>12</w:t>
      </w:r>
      <w:r>
        <w:rPr>
          <w:rtl w:val="true"/>
        </w:rPr>
        <w:t xml:space="preserve">. </w:t>
      </w:r>
      <w:r>
        <w:rPr>
          <w:rtl w:val="true"/>
        </w:rPr>
        <w:t xml:space="preserve">نماز جماعت در آسمان‌ها و شهادت انبیاء </w:t>
      </w:r>
      <w:r>
        <w:rPr>
          <w:rtl w:val="true"/>
        </w:rPr>
        <w:t>(</w:t>
      </w:r>
      <w:r>
        <w:rPr>
          <w:rtl w:val="true"/>
        </w:rPr>
        <w:t>علیهم السلام</w:t>
      </w:r>
      <w:r>
        <w:rPr>
          <w:rtl w:val="true"/>
        </w:rPr>
        <w:t xml:space="preserve">) </w:t>
      </w:r>
      <w:r>
        <w:rPr>
          <w:rtl w:val="true"/>
        </w:rPr>
        <w:t xml:space="preserve">بر امارت مولا علی </w:t>
      </w:r>
      <w:r>
        <w:rPr>
          <w:rtl w:val="true"/>
        </w:rPr>
        <w:t>(</w:t>
      </w:r>
      <w:r>
        <w:rPr>
          <w:rtl w:val="true"/>
        </w:rPr>
        <w:t>علیه السلام</w:t>
      </w:r>
      <w:r>
        <w:rPr>
          <w:rtl w:val="true"/>
        </w:rPr>
        <w:t>)</w:t>
      </w:r>
      <w:bookmarkEnd w:id="703"/>
    </w:p>
    <w:p>
      <w:pPr>
        <w:pStyle w:val="BookText"/>
        <w:rPr/>
      </w:pPr>
      <w:r>
        <w:rPr>
          <w:rFonts w:ascii="IRNazanin" w:hAnsi="IRNazanin" w:eastAsia="IRNazanin"/>
          <w:color w:val="111111"/>
          <w:sz w:val="28"/>
          <w:sz w:val="28"/>
          <w:szCs w:val="28"/>
          <w:rtl w:val="true"/>
          <w:lang w:bidi="fa-IR"/>
        </w:rPr>
        <w:t>زرارة بن اعین</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ابن ابی عمیر که خودش از بزرگان شیعه است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فقیه و محدث بزرگوار جمیل بن درّاج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تو چه نیکو و پر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زراره همچو طفل مکتبی در نزد معلم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سفید پوست و درشت اندام و زیبا چهره بود که آثار سجده در پیشانیش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نماز جمعه می‌رفت برنس و کلاهی بر سر، و عصایی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حرمت و بزرگی او صف می‌بستند و کمال و جمال او را تماشا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جدل و احتجاج بسیار قدرتمند بود که هیچ کس توان مناظره و مباحثه با او را نداشت و متکلمین شیعه در ردیف شاگرد او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حرف 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ایمان من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همچو بُکیر و حُمران و عبدالرحمن و عبدالملک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مالک و قعتب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همگی از اجلّاء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نام‌های اهل بهشت بدون 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 ربه است ولی به زراره معروف و ملقب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ماه یا کمتر بعد از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با اندک تصرف،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w:t>
      </w:r>
    </w:p>
    <w:p>
      <w:pPr>
        <w:pStyle w:val="BookText"/>
        <w:rPr/>
      </w:pPr>
      <w:r>
        <w:rPr>
          <w:rFonts w:ascii="IRNazanin" w:hAnsi="IRNazanin" w:eastAsia="IRNazanin"/>
          <w:color w:val="111111"/>
          <w:sz w:val="28"/>
          <w:sz w:val="28"/>
          <w:szCs w:val="28"/>
          <w:rtl w:val="true"/>
          <w:lang w:bidi="fa-IR"/>
        </w:rPr>
        <w:t>خدای تعالی مرا به شک و تردید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بر تو فرو فرستادیم تردید داری، از کسانی که پیش از تو کتاب آسمانی را می‌خواندند بپرس</w:t>
      </w:r>
      <w:r>
        <w:rPr>
          <w:rFonts w:eastAsia="IRNazanin" w:cs="IRNazanin"/>
          <w:color w:val="111111"/>
          <w:sz w:val="28"/>
          <w:szCs w:val="28"/>
          <w:rtl w:val="true"/>
          <w:lang w:bidi="fa-IR"/>
        </w:rPr>
        <w:t>. . .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آنان کیستند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از آن‌ها دستور یافته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من به آسمان برده شدم و به آسمان چهارم رسیدم، خداوند متعال تمام پیامبران و صدّیقان و فرشتگان را به‌سوی من جمع نمود، 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نماز را گفت؛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ایستاده و با آن‌ها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نماز رو گردانید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چیزی شهادت می‌دهید؟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یکتائی خداوند می‌دهیم و این‌که تو پیامبر خدا 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 پس این همان معنای فرمایش خداوند متعال است</w:t>
      </w:r>
      <w:r>
        <w:rPr>
          <w:rFonts w:eastAsia="IRNazanin" w:cs="IRNazanin"/>
          <w:color w:val="111111"/>
          <w:sz w:val="28"/>
          <w:szCs w:val="28"/>
          <w:rtl w:val="true"/>
          <w:lang w:bidi="fa-IR"/>
        </w:rPr>
        <w:t xml:space="preserve">: </w:t>
      </w:r>
      <w:bookmarkStart w:id="704" w:name="pg7920_97759"/>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کسانی که پیش از تو کتاب آسمانی را می‌خواندند بپرس</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سَمَّيْنَا عَلِيَّ بْنَ أَبِي طَالِبٍ أَمِيرَ الْمُؤْمِنِينَ حَتَّى سَمَّاهُ رَسُولُ اللَّهِ؛ كُنَّا نَحْنُ مَارِّينَ فِي أَزِقَّةِ الْمَدِينَةِ يَوْماً إِذْ أَقْبَلَ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نَوْمِي خَطَرَاتٌ وَ يَقَظَتِي فَرَغَاتٌ وَ فِكْرَتِي فِي يَوْمِ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فِي ابْنِ عَمِّي؟ أَ حُبّاً لَهُ أَمْ شَيْئاً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قُلْتُ فِيهِ شَيْئاً إِلَّا رَأَيْتُ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فِي السَّمَاءِ مَا مَرَرْتُ بِبَابٍ مِنْ أَبْوَابِ الْجَنَّةِ إِلَّا وَ رَأَيْتُ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مِنْ قَبْلِ أَنْ يُخْلَقَ آدَمُ بِسَبْعِينَ أَلْفَ عَامٍ</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6392414_1051229030"/>
      <w:bookmarkStart w:id="706" w:name="_Toc238"/>
      <w:bookmarkEnd w:id="705"/>
      <w:r>
        <w:rPr/>
        <w:t>13</w:t>
      </w:r>
      <w:r>
        <w:rPr>
          <w:rtl w:val="true"/>
        </w:rPr>
        <w:t xml:space="preserve">. </w:t>
      </w:r>
      <w:r>
        <w:rPr>
          <w:rtl w:val="true"/>
        </w:rPr>
        <w:t xml:space="preserve">لغت امارت برای مولا علی </w:t>
      </w:r>
      <w:r>
        <w:rPr>
          <w:rtl w:val="true"/>
        </w:rPr>
        <w:t>(</w:t>
      </w:r>
      <w:r>
        <w:rPr>
          <w:rtl w:val="true"/>
        </w:rPr>
        <w:t>علیه السلام</w:t>
      </w:r>
      <w:r>
        <w:rPr>
          <w:rtl w:val="true"/>
        </w:rPr>
        <w:t xml:space="preserve">) </w:t>
      </w:r>
      <w:r>
        <w:rPr>
          <w:rtl w:val="true"/>
        </w:rPr>
        <w:t>به انتخاب مردم نیست</w:t>
      </w:r>
      <w:bookmarkEnd w:id="706"/>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امیرمؤمنان لقب ندادیم تا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در یکی از کوچه‌های مدینه عبور می‌کردیم که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شب را صبح کردی؟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درحالی‌که خوابم دچار نوسان و بیداریم به اضطراب و اندیشه‌ام در روز مردن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دربارۀ پسر عمویم فرمودید؟ آیا از روی محبت و دوستی به اوست یا چیزی از جانب خداوند تعالی آمده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به چشم خود دیدم چیزی دربارۀ او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آسمان برده شدم بر هیچ دری از درهای بهشت عبور نکردم مگر آن که دیدم هفت هزار سال پیش از آن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شود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مرحوم مجلسی در پایان این بخش از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 با انصافی در تواتر این اخباری که از جانب شیعه و مخالفین با سندهای بسیار و گوناگون نقل شده شک نمی‌کند، علاوه بر آن که ما برخی از آن‌ها را به‌خاطر طولانی شدن کتاب ترک نمودیم و برخی دیگر را در سایر ابواب ذکر کردیم؛ البته همین مقدار برای مقصود ما کافی است و با این اخبار و احادیث دیگر هیچ شک و تردیدی نیست که این‌ها نص در امامت و خلافت او نیز می‌باشد، چون هرگاه او در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او از جانب خدا و رسولش امیرمؤمنان باشد پس بر همگان لازم است که در آن‌چه او به آن امر می‌کند و از هر چه باز می‌دارد از او اطاعت کند، و به‌خاطر آن که کلمه مؤمن جمع مُحَلّای به الف و لام آمده عمومیت داشته و این اطاعت بر همه اهل ایمان لازم گشته است، و این همان معنای امامت کبری و ریاست عظمی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وَجَدْتُ عَلَى كُلِّ بَابِ سَمَاءٍ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707" w:name="pg7920_97761"/>
    </w:p>
    <w:p>
      <w:pPr>
        <w:pStyle w:val="BookText"/>
        <w:rPr/>
      </w:pPr>
      <w:bookmarkEnd w:id="707"/>
      <w:r>
        <w:rPr>
          <w:rFonts w:ascii="Amiri" w:hAnsi="Amiri" w:eastAsia="Amiri" w:cs="Amiri"/>
          <w:color w:val="111111"/>
          <w:sz w:val="28"/>
          <w:sz w:val="28"/>
          <w:szCs w:val="28"/>
          <w:rtl w:val="true"/>
          <w:lang w:bidi="ar-SA"/>
        </w:rPr>
        <w:t>إله إلّا الله، مُحَمَّدٌ رَسُولُ اللَّهِ، عَلِيُّ بْنُ أَبِيطَالِبٍ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صِرْتُ إِلَى حُجُبِ النُّورِ رَأَيْتُ عَلَى كُلِّ حِجَابٍ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صِرْتُ إِلَى الْعَرْشِ وَجَدْتُ عَلَى كُلِّ رُكْنٍ مِنْ أَرْكَانِهِ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6392416_1051229030"/>
      <w:bookmarkStart w:id="709" w:name="_Toc239"/>
      <w:bookmarkEnd w:id="708"/>
      <w:r>
        <w:rPr/>
        <w:t>14</w:t>
      </w:r>
      <w:r>
        <w:rPr>
          <w:rtl w:val="true"/>
        </w:rPr>
        <w:t xml:space="preserve">. </w:t>
      </w:r>
      <w:r>
        <w:rPr>
          <w:rtl w:val="true"/>
        </w:rPr>
        <w:t xml:space="preserve">لقب مولا علی </w:t>
      </w:r>
      <w:r>
        <w:rPr>
          <w:rtl w:val="true"/>
        </w:rPr>
        <w:t>(</w:t>
      </w:r>
      <w:r>
        <w:rPr>
          <w:rtl w:val="true"/>
        </w:rPr>
        <w:t>علیه السلام</w:t>
      </w:r>
      <w:r>
        <w:rPr>
          <w:rtl w:val="true"/>
        </w:rPr>
        <w:t xml:space="preserve">) </w:t>
      </w:r>
      <w:r>
        <w:rPr>
          <w:rtl w:val="true"/>
        </w:rPr>
        <w:t>بر پرده‌های نور و بر پایه‌های عرش نوشته شده</w:t>
      </w:r>
      <w:bookmarkEnd w:id="709"/>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رضوان الله تعالی علیهما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هفتم بردند بر هر دری از آسمان دیدم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 و هنگامی‌که به پرده‌های نور وارد شدم دیدم بر هر پرده‌ای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عرش رسیدم دیدم که بر هر پایه‌ای از پایه‌های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فَأَوْقَفَهُ جَبْرَئِيلُ مَوْقِفاً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وَقَفْتَ مَوْقِفاً مَا وَقَفَهُ مَلَكٌ قَطُّ وَ لَا نَبِيٌّ، إِنَّ رَبَّكَ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أَنَا رَبُّ الْمَلَائِكَةِ وَ الرُّوحِ سَبَقَتْ رَحْمَتِي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w:t>
      </w:r>
      <w:bookmarkStart w:id="710" w:name="pg7920_97762"/>
    </w:p>
    <w:p>
      <w:pPr>
        <w:pStyle w:val="BookText"/>
        <w:rPr/>
      </w:pPr>
      <w:bookmarkEnd w:id="7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 قَوْسَيْنِ أَوْ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سِيَتِهَا إِلَى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بَيْنَهُمَا حِجَابٌ يَتَلَأْلَأُ بِخَفْقٍ وَ لَا أَعْلَمُهُ إِلَّا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زَبَرْجَدٌ، فَنَظَرَ فِي مِثْلِ سَمِّ الْإِبْرَةِ إِلَى مَا شَاءَ اللَّهُ مِنْ نُورِ الْعَظَمَةِ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وَ سَيِّدُ الْمُسْلِمِينَ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مَاجَاءَتْ وَلَايَةُ عَلِيٍّ مِنَ الْأَرْضِ وَ لَكِنْ جَاءَتْ مِنَ السَّمَاءِ مُشَافَهَةً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6392418_1051229030"/>
      <w:bookmarkStart w:id="712" w:name="_Toc240"/>
      <w:bookmarkEnd w:id="711"/>
      <w:r>
        <w:rPr/>
        <w:t>15</w:t>
      </w:r>
      <w:r>
        <w:rPr>
          <w:rtl w:val="true"/>
        </w:rPr>
        <w:t xml:space="preserve">. </w:t>
      </w:r>
      <w:r>
        <w:rPr>
          <w:rtl w:val="true"/>
        </w:rPr>
        <w:t xml:space="preserve">لقبی آسمانی برای مولا علی </w:t>
      </w:r>
      <w:r>
        <w:rPr>
          <w:rtl w:val="true"/>
        </w:rPr>
        <w:t>(</w:t>
      </w:r>
      <w:r>
        <w:rPr>
          <w:rtl w:val="true"/>
        </w:rPr>
        <w:t>علیه السلام</w:t>
      </w:r>
      <w:r>
        <w:rPr>
          <w:rtl w:val="true"/>
        </w:rPr>
        <w:t>)</w:t>
      </w:r>
      <w:bookmarkEnd w:id="712"/>
    </w:p>
    <w:p>
      <w:pPr>
        <w:pStyle w:val="BookText"/>
        <w:rPr/>
      </w:pPr>
      <w:r>
        <w:rPr>
          <w:rFonts w:ascii="IRNazanin" w:hAnsi="IRNazanin" w:eastAsia="IRNazanin"/>
          <w:color w:val="111111"/>
          <w:sz w:val="28"/>
          <w:sz w:val="28"/>
          <w:szCs w:val="28"/>
          <w:rtl w:val="true"/>
          <w:lang w:bidi="fa-IR"/>
        </w:rPr>
        <w:t>علی بن ابی حمزه بطائنی</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گرفتاری‌هایی که نوعاً بعد از هر حجت و امامی پدید می‌آمد ادعاهای باطل به امامت و پیشوابودن یا جعل مذهب‌های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ناروا به محمد حنفیه معتقد شده و مذهب کیسانیه را درست کردند و امامت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زیدی‌مسلک شده و امامت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نکردند، یا بعد از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فطحی‌مسلک و عده‌ای اسماعیلی مذهب شدند و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شهادت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امامت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که در روایات به او اشاره شده همین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است و نمرده و غایب شده و برخواهد گشت و در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 لذا آن‌ها را واقفی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مُتوسِّمان یعنی هوشمند و اهل فراست بود، یعنی می‌دانست که چه کسانی بعد از او واقفی خواهند شد و امامت امام بعد از او را انکار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خشم خود را بر آن‌ها فرو می‌خورد و چیزی از آنچه می‌دانست بر آن‌ها آشکار نمی‌نمود لذا او کاظم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یکی از القابی که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لقب ماضی است که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الماضی یعنی امامی که از دنیا رفته است و این خود تعریض و گوشه‌ای بر آن‌هاست، یعنی او رفته و دیگر بر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بنیان‌گذاران این مذهب منحوس یعنی واقفیه علی بن ابی حمزۀ بطائنی و زیاد بن مروان قندی و عثمان بن عیسی رواسی بودند که به طمع دنیا و لذائذ آن به بیراهگی افتادند 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نزد زیاد قندی هفتاد هزار دینار بود و نزد عثمان بن عیسی رواسی که در مصر سکونت داشت سی هزار دینار و پنج کنیز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آن‌ها فرستاد که آنچه از اموال و درهم و دینار و اثاث و کنیز نزد شماست برای من بفرستید که من وارث و جانشین او هستم و ما میراث او را تقسیم کردیم و هیچ عذری برای شما نیست که آنچه برای من و میراث‌بران است شما آن را حبس کرده و نگه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ابی حمزه و زیاد قندی وجود هر مالی را در پیش خود بود انکار کرده و به آن اعتراف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بن عیسی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صلوات الله علیه نمرده و او زنده و پابرجاست و هر کس که بگوید او مرده، به باطل رفته و ناروا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رفته همان‌طور که می‌گویی، ولی او به من دستور نداده که چیزی را به‌سوی تو بفرستم و اما کنیزان را من آزاد کرده و با آن‌ها ازداوج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رباط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زنده است و تو از این ماجرا می‌دانی آنچه را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قطعاً از دنیا رفته و اموالش به صورت ارث تقسیم شده و کنیزان او ازدواج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علی بن حمزۀ بطائنی به میان آمد پس ایشان او را لعنت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حمزه می‌خواست که خدا در آسمان و زمین مورد پرستش و عبادت قرار نگیرد، ولی خداوند تعالی نخواست مگر آنکه نورش را کامل گرداند اگر چه مشرکان نپسندند و اگر چه این ملعون مشرک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بینی‌اش به خاک مذلت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مرا فرا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حمزۀ بطائنی امروز از دنیا رفت و هم‌اکنون او را در قبرش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فرشتۀ قبر بر او وارد شده، پس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زبانش به لکنت افتاده و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تهدید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او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چنین فرمان داد؟ آن‌گاه با گرز و پتکی از آتش ضربه‌ای به او زدند که قبرش تا روز قیامت پر از آتش سوزان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آقای خود بیرون آمده و آن تاریخ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نامه‌هایی دربارۀ مرگ علی بن ابی حمزۀ بطائنی در همان روز از کوفه رسید که او در همان ساعت به قبرش گذاشته شده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در محضر امام جعفر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ابوبصیر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به معراج رفت؟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جایگاهی متوقف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بایست که تو به مکانی قدم گذارده‌ای که هرگز هیچ فرشته و هیچ پیامبری به این‌جا قدم نگذارده است، همانا پروردگارت در حال صلاة یعنی در حال ریزش رحمت یا درود و تحیت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صلاتی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و قدوس، من پروردگار فرشتگان و روح هستم که رحمتم بر خشمم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تو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جایگاهی بود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اندازۀ دو کمان یا کمتر</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در محضر معنوی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ابوبصیر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مراد از این دو کمان یا کمتر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به‌اندازۀ فاصله میان دو سر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دو پرده‌ای می‌درخشید و خاموش می‌شد و به گمانم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زبرجدی بود،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 رابه‌اندازه سوراخ سوزن تا هر آن‌چه خداوند بخواهد،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برای امتت می‌باشد؟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آگاه‌تر است</w:t>
      </w:r>
      <w:r>
        <w:rPr>
          <w:rFonts w:eastAsia="IRNazanin" w:cs="IRNazanin"/>
          <w:color w:val="111111"/>
          <w:sz w:val="28"/>
          <w:szCs w:val="28"/>
          <w:rtl w:val="true"/>
          <w:lang w:bidi="fa-IR"/>
        </w:rPr>
        <w:t xml:space="preserve">. </w:t>
      </w:r>
      <w:bookmarkStart w:id="713" w:name="pg7920_97765"/>
    </w:p>
    <w:p>
      <w:pPr>
        <w:pStyle w:val="BookText"/>
        <w:rPr/>
      </w:pPr>
      <w:bookmarkEnd w:id="71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امیرمؤمنان و مهتر مسلمانان و پیشوای دست‌وروسفیدان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نیامده و تعیین نشده بلکه به صورت مشافهه‌ای از آسمان رسیده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 أَمِيرُ الْمُؤْمِنِينَ وَ قَائِدُ الْغُرِّ الْمُحَجَّلِينَ وَ حُجَّةُ اللَّهِ بَعْدِي عَلَى الْخَلْقِ أَجْمَعِينَ وَ سَيِّدُ الْوَصِيِّينَ وَ 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لَمَّا عُرِجَ بِي إِلَى السَّمَاءِ السَّابِعَةِ وَ مِنْهَا إِلَى سِدْرَةِ الْمُنْتَهَى وَ مِنْهَا إِلَى حُجُبِ النُّورِ وَ أَكْرَمَنِي رَبِّي جَلَّ جَلَالُه بِمُنَاجَاتِهِ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 نُورٌ لِمَنْ أَطَاعَنِي وَ هُوَ الْكَلِمَةُ الَّتِي أَلْزَمْتُهَا الْمُتَّقِينَ مَنْ أَطَاعَهُ أَطَاعَنِي وَ مَنْ عَصَاهُ عَصَانِي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قَدْرِي حَتَّى إِنِّي أُذْكَرُ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لِلهِ عَلَى مَا أَنْعَمَ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عَلِيُّ فَإِنَّ اللَّهَ قَدْ بَاهَى بِكَ مَلَائِكَتَهُ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6392420_1051229030"/>
      <w:bookmarkStart w:id="715" w:name="_Toc241"/>
      <w:bookmarkEnd w:id="714"/>
      <w:r>
        <w:rPr/>
        <w:t>16</w:t>
      </w:r>
      <w:r>
        <w:rPr>
          <w:rtl w:val="true"/>
        </w:rPr>
        <w:t xml:space="preserve">. </w:t>
      </w:r>
      <w:r>
        <w:rPr>
          <w:rtl w:val="true"/>
        </w:rPr>
        <w:t xml:space="preserve">جایگاه مولا علی </w:t>
      </w:r>
      <w:r>
        <w:rPr>
          <w:rtl w:val="true"/>
        </w:rPr>
        <w:t>(</w:t>
      </w:r>
      <w:r>
        <w:rPr>
          <w:rtl w:val="true"/>
        </w:rPr>
        <w:t>علیه السلام</w:t>
      </w:r>
      <w:r>
        <w:rPr>
          <w:rtl w:val="true"/>
        </w:rPr>
        <w:t xml:space="preserve">) </w:t>
      </w:r>
      <w:r>
        <w:rPr>
          <w:rtl w:val="true"/>
        </w:rPr>
        <w:t>در عالم بالا</w:t>
      </w:r>
      <w:bookmarkEnd w:id="715"/>
    </w:p>
    <w:p>
      <w:pPr>
        <w:pStyle w:val="BookText"/>
        <w:rPr/>
      </w:pPr>
      <w:r>
        <w:rPr>
          <w:rFonts w:ascii="IRNazanin" w:hAnsi="IRNazanin" w:eastAsia="IRNazanin"/>
          <w:color w:val="111111"/>
          <w:sz w:val="28"/>
          <w:sz w:val="28"/>
          <w:szCs w:val="28"/>
          <w:rtl w:val="true"/>
          <w:lang w:bidi="fa-IR"/>
        </w:rPr>
        <w:t>سعید بن جبیر</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بهشت و جهنم داخل شوم و اهل آن‌جا را ببینم آن وقت می‌دانم آن‌ها در بهشت یا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بدی خلفای چهارگانه چه عقیده‌ای داری؟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آن‌ها را بیشتر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خدای تعالی از او خشنودتر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کدامیک خشنودتر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آشکار و نهان مردم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جهالت انداخته‌ای و نمی‌خواهی اعتقاد مرا دربارۀ آن‌ها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می‌خواهم بطلان اعتقاد تو را اظهار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شهادت سعید چهل روز بیشتر زنده نبود و هنگام مردن بی‌هوش می‌شد و دوباره به هوش می‌آمد 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من چه می‌خواهد؟ و در روایتی دیگر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خواب می‌رفت سعید را در خواب می‌دید که دامن او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مرا کشتی؟ سعید در چهل و نه سالگی به شهادت رسید و قبرش در واسط عراق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مسلمانان و امیرمؤمنان و جلودار دست‌وروسفیدان می‌باشی و بعد از من حجت خدا بر همه آفریدگان و مهتر جانشینان و جانشین مهتر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من به آسمان هفتم رفتم، بخشی از آن سدرة المنتهی و بخشی دیگر از آن حجاب‌های نور بود و در آن جا پروردگارم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با سخن‌گفتن با من مرا گرامی داشته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بلندمرتبه و والا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دوستان من و نور است برای هر کس که از من اطاعت کند و او کلمه‌ای است که آن را بر پرهیزکاران لازم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مرا اطاعت کرده و هر کس از او نافرمانی کند از من نافرمانی کرده است، پس این را به او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 منزلت من به جائی رسیده که در آن مکان یاد شوم؟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سپاسگزاری بنما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تشکر از خداوند متعال بر آن‌چه که به او نعمت عطا کرده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که خداوند تعالی به تو بر فرشتگان مباهات نمود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بِالْأَبْطَحِ بِالْبُرَاقِ أَصْغَرَ مِنَ الْبَغْلِ وَ أَكْبَرَ مِنَ الْحِمَارِ عَلَيْهِ أَلْفُ أَلْفِ مِحَفَّةٍ مِنْ نُورٍ فشَمَسَ الْبُرَاقُ حِينَ أَدْنَاهُ مِنْهُ لِيَرْكَبَهُ فَلَطَمَهُ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لَطْمَةً عَرِقَ الْبُرَاقُ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فَإِنَّهُ مُحَمَّدٌ، ثُمَّ رَفَّ بِهِ مِنْ بَيْتِ الْمَقْدِسِ إِلَى السَّمَاءِ فَتَطَايَرَتِ الْمَلَائِكَةُ مِنْ أَبْوَابِ السَّمَاءِ،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لَقُوا جَبْرَئِيلَ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فَسَلَّمُوا عَلَيْهِ ثُمَّ رَفَّ بِهِ إِلَى السَّمَاءِ الثَّانِيَةِ، فَتَطَايَرَتِ الْمَلَائِكَةُ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 فَلَقُوا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فَسَلَّمُوا عَلَيْهِ فَلَمْ يَزَلْ كَذَلِكَ فِي سَمَاءٍ سَمَاءٍ ثُمَّ أَتَمَّ الْأَذَانَ ثُمَّ صَلَّى بِهِمْ رَسُولُ اللَّهِ فِي السَّمَاءِ السَّابِعَةِ وَ أَمَّهُمْ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بِهِ إِلَى مَوْضِعٍ فَوَضَعَ إِصْبَعَهُ عَلَى مَنْكِبِهِ ثُمَّ رَفَعَهُ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أَنْ أَجُوزَ هَذَا الْمَقَامَ وَ لَقَدْ وَطِئْتَ مَوْضِعاً مَا وَطِئَهُ أَحَدٌ قَبْلَكَ وَ لَا يَطَؤُهُ أَحَدٌ بَعْدَكَ</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لَهُ مِنَ الْعَظِيمِ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اللَّهُ آمَنَ الرَّسُولُ بِما</w:t>
      </w:r>
      <w:bookmarkStart w:id="716" w:name="pg7920_97768"/>
    </w:p>
    <w:p>
      <w:pPr>
        <w:pStyle w:val="BookText"/>
        <w:rPr/>
      </w:pPr>
      <w:bookmarkEnd w:id="716"/>
      <w:r>
        <w:rPr>
          <w:rFonts w:ascii="Amiri" w:hAnsi="Amiri" w:eastAsia="Amiri" w:cs="Amiri"/>
          <w:color w:val="111111"/>
          <w:sz w:val="28"/>
          <w:sz w:val="28"/>
          <w:szCs w:val="28"/>
          <w:rtl w:val="true"/>
          <w:lang w:bidi="ar-SA"/>
        </w:rPr>
        <w:t>أُنْزِلَ إِلَيْهِ مِنْ رَبِّهِ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الْمُؤْمِنُونَ كُلٌّ آمَنَ بِاللَّهِ وَ مَلائِكَتِهِ وَ كُتُبِهِ وَ رُسُلِهِ لا نُفَرِّقُ بَيْنَ أَحَدٍ مِنْ رُسُلِهِ وَ قالُوا سَمِعْنا وَ أَطَعْنا غُفْرانَكَ رَبَّنا وَ إِلَيْكَ الْمَصِيرُ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لِأُمَّتِكَ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كَانَتْ وَلَايَتُهُ إِلَّا مِنَ اللَّهِ مُشَافَهَةً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6392422_1051229030"/>
      <w:bookmarkStart w:id="718" w:name="_Toc242"/>
      <w:bookmarkEnd w:id="717"/>
      <w:r>
        <w:rPr/>
        <w:t>17</w:t>
      </w:r>
      <w:r>
        <w:rPr>
          <w:rtl w:val="true"/>
        </w:rPr>
        <w:t xml:space="preserve">. </w:t>
      </w:r>
      <w:r>
        <w:rPr>
          <w:rtl w:val="true"/>
        </w:rPr>
        <w:t xml:space="preserve">سفر آسمانی و دیدار با پیامبران </w:t>
      </w:r>
      <w:r>
        <w:rPr>
          <w:rtl w:val="true"/>
        </w:rPr>
        <w:t>(</w:t>
      </w:r>
      <w:r>
        <w:rPr>
          <w:rtl w:val="true"/>
        </w:rPr>
        <w:t>علیهم السلام</w:t>
      </w:r>
      <w:r>
        <w:rPr>
          <w:rtl w:val="true"/>
        </w:rPr>
        <w:t>)</w:t>
      </w:r>
      <w:bookmarkEnd w:id="718"/>
    </w:p>
    <w:p>
      <w:pPr>
        <w:pStyle w:val="BookText"/>
        <w:rPr/>
      </w:pPr>
      <w:r>
        <w:rPr>
          <w:rFonts w:ascii="IRNazanin" w:hAnsi="IRNazanin" w:eastAsia="IRNazanin"/>
          <w:color w:val="111111"/>
          <w:sz w:val="28"/>
          <w:sz w:val="28"/>
          <w:szCs w:val="28"/>
          <w:rtl w:val="true"/>
          <w:lang w:bidi="fa-IR"/>
        </w:rPr>
        <w:t>عبدالصمد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ابطح بُراق را که کوچک‌تر از قاطر و بزرگ‌تر از الاغ بود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درحالی‌که بر آن یک میلیون پوشش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براق را نزدیک آورد تا ایشان سوار شوند قدری چموشی و نافرمانی کرد،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سیلی بر او زد که براق از آن ضربه به عرق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بگیر که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بال گشود و اورا از بیت المقدس به آسمان بالا برده و فرشتگان از درهای آسمان به پرواز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دادند، آن‌گاه ایشان را با براق به آسمان دوم برده و فرشتگان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اشهد ان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بنده‌ای آفریده شده است </w:t>
      </w:r>
    </w:p>
    <w:p>
      <w:pPr>
        <w:pStyle w:val="BookText"/>
        <w:rPr/>
      </w:pPr>
      <w:r>
        <w:rPr>
          <w:rFonts w:ascii="IRNazanin" w:hAnsi="IRNazanin" w:eastAsia="IRNazanin"/>
          <w:color w:val="111111"/>
          <w:sz w:val="28"/>
          <w:sz w:val="28"/>
          <w:szCs w:val="28"/>
          <w:rtl w:val="true"/>
          <w:lang w:bidi="fa-IR"/>
        </w:rPr>
        <w:t xml:space="preserve">پس با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بر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ایشان آسمان به آسمان را پیمودند، 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تمام کرد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آسمان هفتم نماز خوانده و بر آن‌ها امامت نمودند، سپس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بردند تا به جایگاهی رسید و انگشت خود را بر شانه‌های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بالا برده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من جائز نیست و امکان ندارد که بالاتر بیایم و به‌تحقیق تو در جایی قدم گذاردی که هیچ‌کس پیش از تو پا نگذاشته و هیچ‌کس بعد از تو به آن پا نخواهد گذاشت، پس خداوند عزّ وجل آن‌چه می‌خواست عظمت و بزرگی را بر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با 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از جانب پروردگارش بر او فرستاده شد ایمان آورده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هیچ‌یک از فرستادگانش تفاوت نمی‌گذاریم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گردن نهادیم پروردگارا آمرزش تو را می‌خواهیم و بازگشت به‌سوی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هیچ‌کس را جز به‌اندازه قدرتش تکلیف نمی‌کند، آن‌چه از خوبی به دست آورده به سود اوست و آن‌چه از بدی به دست آورده بر ضرر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بار گرانی بر ما مگذار هم‌چنان که بر 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تاب آن را نداریم بر ما تحمیل مکن و از ما در گذر و ما را ببخشای و بر ما رحمت آور سرور ما توئی پس ما را بر گروه کافران پیروزکن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تو سرپرست برای امت باشد؟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bookmarkStart w:id="719" w:name="pg7920_97770"/>
    </w:p>
    <w:p>
      <w:pPr>
        <w:pStyle w:val="BookText"/>
        <w:rPr/>
      </w:pPr>
      <w:bookmarkEnd w:id="7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ولایت او از جانب خدائیست که رو در رو، 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عَلْقَمَةَ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الْحُسَيْنُ بْنُ عَلِيٍّ صَلَوَاتُ اللَّهِ عَلَيْهِمَا وَ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يَسْتَنْفِرَانِ النَّاسَ خَرَجَ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مَرِيضٌ مَرَضُهُ الَّذِي قُبِضَ فِيهِ فَخَرَجَ يَتَهَادَى بَيْنَ رَجُلَيْنِ فَحَرَّصَ النَّاسَ عَلَى اتِّبَاعِ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 وَ نُصْرَتِهِ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الَّذِي لَا إِلَهَ 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يَنْظُرَ إِلَى أَمِيرِ الْمُؤْمِنِينَ حَقّاً حَقّاً فَلْيَنْظُرْ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فَوَازِرُوهُ وَاتَّبِعُوهُ وَانْصُرُوهُ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سَمِعْتُهُ مِنْ عَلِيِّ بْنِ عَلْقَمَةَ وَمِنْ عُمُومَتِي يَذْكُرُونَهُ عَنْ حُذَيْفَةَ</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392424_1051229030"/>
      <w:bookmarkStart w:id="721" w:name="_Toc243"/>
      <w:bookmarkEnd w:id="720"/>
      <w:r>
        <w:rPr/>
        <w:t>18</w:t>
      </w:r>
      <w:r>
        <w:rPr>
          <w:rtl w:val="true"/>
        </w:rPr>
        <w:t xml:space="preserve">. </w:t>
      </w:r>
      <w:r>
        <w:rPr>
          <w:rtl w:val="true"/>
        </w:rPr>
        <w:t xml:space="preserve">دفاع از مولا علی </w:t>
      </w:r>
      <w:r>
        <w:rPr>
          <w:rtl w:val="true"/>
        </w:rPr>
        <w:t>(</w:t>
      </w:r>
      <w:r>
        <w:rPr>
          <w:rtl w:val="true"/>
        </w:rPr>
        <w:t>علیه السلام</w:t>
      </w:r>
      <w:r>
        <w:rPr>
          <w:rtl w:val="true"/>
        </w:rPr>
        <w:t xml:space="preserve">) </w:t>
      </w:r>
      <w:r>
        <w:rPr>
          <w:rtl w:val="true"/>
        </w:rPr>
        <w:t>در واپسین لحظۀ عمر</w:t>
      </w:r>
      <w:bookmarkEnd w:id="721"/>
    </w:p>
    <w:p>
      <w:pPr>
        <w:pStyle w:val="BookText"/>
        <w:rPr/>
      </w:pPr>
      <w:r>
        <w:rPr>
          <w:rFonts w:ascii="IRNazanin" w:hAnsi="IRNazanin" w:eastAsia="IRNazanin"/>
          <w:color w:val="111111"/>
          <w:sz w:val="28"/>
          <w:sz w:val="28"/>
          <w:szCs w:val="28"/>
          <w:rtl w:val="true"/>
          <w:lang w:bidi="fa-IR"/>
        </w:rPr>
        <w:t>علی بن علقمۀ ایادی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میدان گذاشته و مردم را می‌رماندند،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بیماری که منجر به مرگ او شد بیرون آمد، و درحالی‌که در میان دو نفر به آرامی راه می‌رفت مردم را به پیروی و اطاعت و یاری‌نمودن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به‌خدایی که معبودی جز او نیست، هر کس بخواهد که به امیرمؤمنان حقیقی و واقعی بنگرد باید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و از او پیروی و حمایت نمائید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بن علقمه و از عموهایم شنیدم که این ماجرا را از حذیفه نقل می‌کردند</w:t>
      </w:r>
      <w:r>
        <w:rPr>
          <w:rFonts w:eastAsia="IRNazanin" w:cs="IRNazanin"/>
          <w:color w:val="111111"/>
          <w:sz w:val="28"/>
          <w:szCs w:val="28"/>
          <w:rtl w:val="true"/>
          <w:lang w:bidi="fa-IR"/>
        </w:rPr>
        <w:t>.</w:t>
      </w:r>
      <w:r>
        <w:rPr>
          <w:rStyle w:val="FootnoteAnchor"/>
          <w:rtl w:val="true"/>
        </w:rPr>
        <w:footnoteReference w:id="411"/>
      </w:r>
      <w:bookmarkStart w:id="722" w:name="pg7920_97771"/>
    </w:p>
    <w:p>
      <w:pPr>
        <w:pStyle w:val="BookText"/>
        <w:rPr/>
      </w:pPr>
      <w:bookmarkEnd w:id="72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الْمُهَاجِرُونَ وَ الْأَنْصَارُ وَ غَيْرُهُمْبَعْدَ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أَمِيرُ الْمُؤْمِنِينَ وَ أَنْتَ وَ اللَّهِ أَحَقُّ النَّاسِ وَ أَوْلَاهُمْ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نُبَايِعْكَ فَوَ اللَّهِ لَنَمُوتَنَّ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عَلَيَّ غَداً 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سَلْمَانُ وَ حَلَقَ مِقْدَادٌ وَ حَلَقَ أَبُو ذَرٍّ وَ لَمْ يَحْلِقْ غَيْرُهُمْ ثُمَّ انْصَرَفُوا فَجَاءُوا مَرَّةً أُخْرَى بَعْدَ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أَمِيرُ الْمُؤْمِنِينَ وَ أَنْتَ أَحَقُّ النَّاسِ وَ أَوْلَاهُمْ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نُبَايِعْكَ وَ 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عَلَيَّ مُحَلِّقِينَ فَمَا حَلَقَ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مِنْهُمْ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قَدْ 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6392426_1051229030"/>
      <w:bookmarkStart w:id="724" w:name="_Toc244"/>
      <w:bookmarkEnd w:id="723"/>
      <w:r>
        <w:rPr/>
        <w:t>19</w:t>
      </w:r>
      <w:r>
        <w:rPr>
          <w:rtl w:val="true"/>
        </w:rPr>
        <w:t xml:space="preserve">. </w:t>
      </w:r>
      <w:r>
        <w:rPr>
          <w:rtl w:val="true"/>
        </w:rPr>
        <w:t xml:space="preserve">یارانِ گوش به فرمان مولا علی </w:t>
      </w:r>
      <w:r>
        <w:rPr>
          <w:rtl w:val="true"/>
        </w:rPr>
        <w:t>(</w:t>
      </w:r>
      <w:r>
        <w:rPr>
          <w:rtl w:val="true"/>
        </w:rPr>
        <w:t>علیه السلام</w:t>
      </w:r>
      <w:r>
        <w:rPr>
          <w:rtl w:val="true"/>
        </w:rPr>
        <w:t>)</w:t>
      </w:r>
      <w:bookmarkEnd w:id="724"/>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آن‌ها خلافت را ربودند، گروهی از مهاجر و انصار به‌سوی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امیرمؤمنان هستی و تو سزاوارترین و شایسته‌ترین و نزدیک‌ترین مردم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دست جلو بیاور تا با تو بیعت کنیم،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تو می‌میریم و پیش مرگ شما می‌شویم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می‌گوئید فردا صبح به نزد من بیائید درحالی‌که سرهایتان را تراشیده باشید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و ابوذر رضوان الله تعالی علیهم اجمعین نیز سر تراشیدند ولی کسی غیر از این‌ها سر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برگشتند و یک بار دیگر بعد از آن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امیرمؤمنان هستی و تو سزاوارترین و شایسته‌ترین و نزدیک‌ترین مردم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بیا تا با تو بیعت نمائیم و به آن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میگوئید فردا صبح به نزد من بیائید درحالی‌که سرهایتان را </w:t>
      </w:r>
    </w:p>
    <w:p>
      <w:pPr>
        <w:pStyle w:val="BookText"/>
        <w:rPr/>
      </w:pPr>
      <w:r>
        <w:rPr>
          <w:rFonts w:ascii="IRNazanin" w:hAnsi="IRNazanin" w:eastAsia="IRNazanin"/>
          <w:color w:val="111111"/>
          <w:sz w:val="28"/>
          <w:sz w:val="28"/>
          <w:szCs w:val="28"/>
          <w:rtl w:val="true"/>
          <w:lang w:bidi="fa-IR"/>
        </w:rPr>
        <w:t>تراشیده باشید، امّا جز همین سه نفر کسی سرش را نتراشید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عمار بن یاسر نبود؟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اهل آتش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عمار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کارزار و جنگ پرداخت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احْتِجَاجُ سَلْمَانَ الْفَارِسِيِّ رِضْوَانُ اللَّهِ عَلَيْهِ عَلَى عُمَرَ بْنِ الْخَطَّابِ فِي جَوَابِ كِتَابٍ كَتَبَهُ إِلَيْهِ كَانَ حِينَ هُوَ عَامِلُهُ عَلَى الْمَدَائِنِ بَعْدَ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سَلْمَانَ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قَدْ أَتَانِي مِنْكَ 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تُؤَنِّبُنِي فِيهِ وَ تُعَيِّرُنِي وَ تَذْكُرُ فِيهِ أَنَّكَ بَعَثْتَنِي أَمِيراً عَلَى أَهْلِ الْمَدَائِنِ وَ أَمَرْتَنِي أَنْ أَقُصَّ أَثَرَ حُذَيْفَةَ وَ أَسْتَقْصِيَ أَيَّامَ أَعْمَالِهِ وَ سِيَرِهِ ثُمَّ أُعَلِّمَكَ قَبِيحَهَا وَ حَسَنَهَا وَ قَدْ نَهَانِيَ اللَّهُ عَنْ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مُحْكَمِ كِتَابِهِ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وَ مَا كُنْتُ لِأَعْصِيَ اللَّهَ فِي أَثَرِ حُذَيْفَةَ وَ أُطِيعَكَ وَ أَمَّا مَا ذَكَرْتَ أَنِّي أَقْبَلْتُ عَلَى سَفِّ الْخُوصِ وَ أَكْلِ الشَّعِيرِ فَمَا هُمَا مِمَّا يُعَيَّرُ بِهِ مُؤْمِنٌ وَ يُؤَنَّبُ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 الشَّعِيرِ وَ سَفُّ الْخُوصِ وَ الِاسْتِغْنَاءُ بِهِ عَنْ رَيْعِ الْمَطْعَمِ وَ الْمَشْرَبِ وَ عَنْ غَصْبِ مُؤْمِنٍ وَ ادِّعَاءِ مَا لَيْسَ لِي بِحَقٍ أَفْضَلُ وَ أَحَبُّ إِلَى اللَّهِ عَزَّ وَ جَلَّ وَ أَقْرَبُ لِلتَّقْوَى وَ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الشَّعِيرَ أَكَلَهُ وَ فَرِحَ بِهِ وَ لَمْ يَسْخَطْ، وَ أَمَّا مَا ذَكَرْتَ مِنْ عَطَائِي </w:t>
      </w:r>
    </w:p>
    <w:p>
      <w:pPr>
        <w:pStyle w:val="BookText"/>
        <w:rPr/>
      </w:pPr>
      <w:r>
        <w:rPr>
          <w:rFonts w:ascii="Amiri" w:hAnsi="Amiri" w:eastAsia="Amiri" w:cs="Amiri"/>
          <w:color w:val="111111"/>
          <w:sz w:val="28"/>
          <w:sz w:val="28"/>
          <w:szCs w:val="28"/>
          <w:rtl w:val="true"/>
          <w:lang w:bidi="ar-SA"/>
        </w:rPr>
        <w:t>فَإِنِّي قَدَّمْتُهُ لِيَوْمِ فَاقَتِي وَ حَاجَتِي، وَ رَبِّ الْعِزَّةِ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جَازَ طَعَامِي لَهَوَاتِي وَ سَاغَ لِي فِي حَلْقِي أَ لُبَابَ الْبُرِّ وَ مُخَّ الْمَعْزِ كَانَ أَوْ خُشَارَةَ الشَّعِيرِ؟</w:t>
      </w:r>
    </w:p>
    <w:p>
      <w:pPr>
        <w:pStyle w:val="BookText"/>
        <w:rPr/>
      </w:pPr>
      <w:r>
        <w:rPr>
          <w:rFonts w:ascii="Amiri" w:hAnsi="Amiri" w:eastAsia="Amiri" w:cs="Amiri"/>
          <w:color w:val="111111"/>
          <w:sz w:val="28"/>
          <w:sz w:val="28"/>
          <w:szCs w:val="28"/>
          <w:rtl w:val="true"/>
          <w:lang w:bidi="ar-SA"/>
        </w:rPr>
        <w:t xml:space="preserve">وَ أَمَّا قَوْلُكَ إِنِّي أَضْعَفْتُ سُلْطَانَ اللَّهِ وَ أَوْهَنْتُهُ وَ أَذْلَلْتُ نَفْسِي وَ امْتَهَنْتُهَا حَتَّى جَهِلَ أَهْلُ الْمَدَائِنِ إِمَارَتِي فَاتَّخَذُونِي جِسْراً يَمْشُونَ فَوْقِي وَ يَحْمِلُونَ عَلَيَّ ثِقْلَ حُمُولَتِهِمْ وَ زَعَمْتَ أَنَّ ذَلِكَ مِمَّا يُوهِنُ سُلْطَانَ اللَّهِ وَ يُذِلُّهُ فَاعْلَمْ أَنَّ التَّذَلُّلَ فِي طَاعَةِ اللَّهِ أَحَبُّ إِلَيَّ مِنَ التَّعَزُّزِ فِي مَعْصِيَةِ اللَّهِ وَ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النَّاسَ وَ يَتَقَرَّبُ مِنْهُمْ وَ يَتَقَرَّبُونَ مِنْهُ فِي نُبُوَّتِهِ وَ سُلْطَانِهِ حَتَّى كَانَ بَعْضُهُمْ فِي الدُّنُوِّ مِنْهُمْ وَ قَدْ كَانَ يَأْكُلُ الْجَشِبَ وَ يَلْبَسُ الْخَشِنَ وَ كَانَ النَّاسُ عِنْدَهُ قُرَشِيُّهُمْ وَ عَرَبِيُّهُمْ وَ أَبْيَضُهُمْ وَ أَسْوَدُهُمْ سَوَاءً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سَبْعَةً مِنَ الْمُسْلِمِينَ بَعْدِي ثُمَّ لَمْ يَعْدِلْ فِيهِمْ لَقِيَ اللَّهَ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مِنْ إِمَارَةِ الْمَدَائِنِ مَعَ مَا ذَكَرْتَ أَنِّيذَلَّلْتُ نَفْسِي وَ امْتَهَنْتُهَا، فَكَيْفَ يَا عُمَرُ حَالُ مَنْ وَلِيَ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سَمِعْتُ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أَنِّي لَمْ أَتَوَجَّهْ أَسُوسُهُمْ وَ أُقِيمُ حُدُودَ اللَّهِ فِيهِمْ إِلَّا بِإِرْشَادِ دَلِيلٍ عَالِمٍ فَنَهَجْتُ فِيهِمْ بِنَهْجِهِ وَ سِرْتُ فِيهِمْ بِسِيرَتِهِ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تَبَارَكَ وَ تَعَالَى لَوْ أَرَادَ بِهَذِهِ الْأُمَّةِ خَيْراً وَ أَرَادَ بِهِمْ رُشْداً لَوَلَّى عَلَيْهِمْ أَفْضَلَهُمْ وَ أَعْلَمَهُمْ وَ لَوْ كَانَتْ هَذِهِ الْأُمَّةُ مِنَ اللَّهِ خَائِفِينَ وَ لِقَوْلِ نَبِيِّهَا مُتَّبِعِينَ وَ بِالْحَقِّ عَالِمِينَ مَا سَمَّوْكَ أَمِيرَ الْمُؤْمِنِينَ فَاقْضِ مَا أَنْتَ قَاضٍ فَإِنَّمَا تَقْضِي هَذِهِ الْحَيَاةَ الدُّنْيَا، وَ لَا تَغْتَرَّ بِطُولِ عَفْوِ اللَّهِ وَ تَمْدِيدِهِ لَكَ مِنْ تَعْجِيلِ </w:t>
      </w:r>
      <w:bookmarkStart w:id="725" w:name="pg7920_97774"/>
    </w:p>
    <w:p>
      <w:pPr>
        <w:pStyle w:val="BookText"/>
        <w:rPr/>
      </w:pPr>
      <w:bookmarkEnd w:id="725"/>
      <w:r>
        <w:rPr>
          <w:rFonts w:ascii="Amiri" w:hAnsi="Amiri" w:eastAsia="Amiri" w:cs="Amiri"/>
          <w:color w:val="111111"/>
          <w:sz w:val="28"/>
          <w:sz w:val="28"/>
          <w:szCs w:val="28"/>
          <w:rtl w:val="true"/>
          <w:lang w:bidi="ar-SA"/>
        </w:rPr>
        <w:t>عُقُوبَتِهِ، وَ اعْلَمْ أَنَّهُ سَتُدْرِكُكَ عَوَاقِبُ ظُلْمِكَ فِي دُنْيَاكَ وَ أُخْرَاكَ وَ سَوْفَ تُسْأَلُ عَمَّا قَدَّمْتَ وَ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الخوص نسجته و الخوص بالضم ورق النخل، و الريع الزيادة و النماء و اللهوات اللحمات في سقف أقصى الفم و ساغ الشراب سهل مدخله في الحلق، و الخشارة بالضم ما يبقى على المائدة مما لا خير فيه و كذلك الردي من كل شي‌ء و ما لا لبّ له من الشعير،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جشب أي غليظ،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أدم معه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392428_1051229030"/>
      <w:bookmarkStart w:id="727" w:name="_Toc245"/>
      <w:bookmarkEnd w:id="726"/>
      <w:r>
        <w:rPr/>
        <w:t>20</w:t>
      </w:r>
      <w:r>
        <w:rPr>
          <w:rtl w:val="true"/>
        </w:rPr>
        <w:t xml:space="preserve">. </w:t>
      </w:r>
      <w:r>
        <w:rPr>
          <w:rtl w:val="true"/>
        </w:rPr>
        <w:t>امیرمؤمنان دروغین</w:t>
      </w:r>
      <w:bookmarkEnd w:id="727"/>
    </w:p>
    <w:p>
      <w:pPr>
        <w:pStyle w:val="BookText"/>
        <w:rPr/>
      </w:pPr>
      <w:r>
        <w:rPr>
          <w:rFonts w:ascii="IRNazanin" w:hAnsi="IRNazanin" w:eastAsia="IRNazanin"/>
          <w:color w:val="111111"/>
          <w:sz w:val="28"/>
          <w:sz w:val="28"/>
          <w:szCs w:val="28"/>
          <w:rtl w:val="true"/>
          <w:lang w:bidi="fa-IR"/>
        </w:rPr>
        <w:t xml:space="preserve">در زمانی که سلمان رضوان الله تعالی علیه پس از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عمر والی مدائن شد، در جواب نامۀ او ضمن احتجاجی پر مغز به عمر بن خطاب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از سلمان غلام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تو مرا مورد سرزنش و توبیخ قرار دادی و گفته بودی که من تو را والی بر مردم مداین قرار دادم و نیز نوشته بودی که کارکرد و راه و روش حذیفه را تفحص و جست‌وجو کرده و کارهای خوب و بدش را به تو اعلام بدارم، درحالی‌که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کتابش مرا از این کار نهی کرده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پرهیز کنید زیرا برخی از گمان‌ها گناه است و تجسس و کاوش نکنید و از یکدگر غیبت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دوست دارد که گوشت برادر مرده‌اش را بخورد؟ قطعاً از آن نفرت و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که خدا بسیار توبه‌پذیر و مهربان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دنبال اطاعت از تو و مخالفت از فرمان خدا نبوده‌ام، 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زنبیل‌بافی را شغل خود ساخته و همیشه نان جو می‌خورم، این </w:t>
      </w:r>
    </w:p>
    <w:p>
      <w:pPr>
        <w:pStyle w:val="BookText"/>
        <w:rPr/>
      </w:pPr>
      <w:r>
        <w:rPr>
          <w:rFonts w:ascii="IRNazanin" w:hAnsi="IRNazanin" w:eastAsia="IRNazanin"/>
          <w:color w:val="111111"/>
          <w:sz w:val="28"/>
          <w:sz w:val="28"/>
          <w:szCs w:val="28"/>
          <w:rtl w:val="true"/>
          <w:lang w:bidi="fa-IR"/>
        </w:rPr>
        <w:t>کارها چیزی نیست که کسی مؤمنی را بر آن سرزنش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زنبیل‌بافتن، و نان جو خوردن، و خوی بی‌نیازی جستن، دوری‌گزیدن از غذا و نوشیدنی نیکو، غصب حق مؤمن نکردن و ادعای به ناحق ننمودن نزد خدای عزّ وجل با فضیلت‌تر و محبوب‌تر و به تقوی و پرهیزکاری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خودم دیدم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نان جوی دست می‌یافت می‌خورد و به آن خوشحال بود و هرگز از آن ناراحت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به عطای من اشاره نمودی بدان که من آن را برای روز نیازمندی خود پیش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طعام و نوشیدنی نیکو هیچ توجهی نداشته و نظری به خوب و بد آن ندارم، چون هر غذایی که از گلوی انسان پائین رود و گرسنگی را بر طرف کند همین بس است، چه از آرد گندم و مغز گوسفند یا جوی بی‌مغز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سلطنت خداوندی را ضعیف و سست نمودم و خودم را خوار و رام کرده تا مردم مدائن مرا امیر خود ندانند؛ بلکه مرا همچو پلی گرفته و بر بالای آن عبور کنند و هر نوع بار و سنگینی که دارند بر من بار نمایند؛ گویا گمان تو بر آن است که این‌گونه کارها موجب سستی و ذلت سلطنت و حکومت پرودگار می‌شود، بدان که ذلت در بندگی خدا نزد من محبوب‌تر از بزرگ‌منشی در نافرمانی اوست و تو خوب می‌دانی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نزدیک‌بودن با مردم گویا یکی از ایشان بود و غذای آن بزرگوار درشت و لباسش خشن بود و پلاس می‌پوشید و همۀ مردم قرشی و هاشمی و عرب و سفید و سیاه در نزد او مساوی و برابر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از آن بزرگوار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ولایت و سرپرستی هفت نفر از مسلمانان را عهده‌دار شود و بر راه عدل و عدالت نباشد خدا را ملاقات کند درحالی‌که بر او غضبناک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نفسم را شکسته و آن را ذلیل و رام کرده‌ام امیدوارم از امارت مدائن سالم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که ولایت امت را بعد از پیامبر اکرم </w:t>
      </w:r>
    </w:p>
    <w:p>
      <w:pPr>
        <w:pStyle w:val="BookText"/>
        <w:rPr/>
      </w:pPr>
      <w:r>
        <w:rPr>
          <w:rFonts w:ascii="IRNazanin" w:hAnsi="IRNazanin" w:eastAsia="IRNazanin"/>
          <w:color w:val="111111"/>
          <w:sz w:val="28"/>
          <w:sz w:val="28"/>
          <w:szCs w:val="28"/>
          <w:rtl w:val="true"/>
          <w:lang w:bidi="fa-IR"/>
        </w:rPr>
        <w:t>پذیرفته چگونه باشد؟ و حال آن که من شنیدم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خانۀ آخرت را برای کسانیقرار می‌دهیم که در روی زمین خواستار برتری و فساد نیستند و عاقبت از برای پرهیزکاران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ولایت مردم مدائن را عهده دار نشدم مگر آن که تنها به راه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کنم و به ارشاد و راهنمائی عالم این 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حدود الهی را اقامه کنم و راه او را بپیمایم، و بدان اگر خداوند تبارک و تعالی خیری را برای این امت بخواهد و رشد و هدایتی را برای آن‌ها اراده نماید هر آینه داناترین و بافضیلت‌ترین آنان را والی بر آن‌ها قرار می‌دهد، و اگر این مردم از خداوند تعالی می‌ترسیدند و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می‌نمودند هرگز تو را به‌عنوان امیرمؤمنان نگرفته و نامگذاری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خواهی حکم کن، تو تنها در این زندگی دنیا می‌توانی حکم کنی</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به عفو طولانی خداوند و تأخیر کیفرش مغرور مشو چون عقوبت او در موقع خودش خواهد رسید، و بدان که فرجام کارهای ناپسند و ظلم و ستم‌هایت در دنیا و آخرت به تو خواهد رسید و به‌زودی از آن‌چه پیش فرستادی و از آن‌چه از خود باقی گذاردی بازجویی خواهی شد</w:t>
      </w:r>
      <w:r>
        <w:rPr>
          <w:rFonts w:eastAsia="IRNazanin" w:cs="IRNazanin"/>
          <w:color w:val="111111"/>
          <w:sz w:val="28"/>
          <w:szCs w:val="28"/>
          <w:rtl w:val="true"/>
          <w:lang w:bidi="fa-IR"/>
        </w:rPr>
        <w:t>.</w:t>
      </w:r>
      <w:r>
        <w:rPr>
          <w:rStyle w:val="FootnoteAnchor"/>
          <w:rtl w:val="true"/>
        </w:rPr>
        <w:footnoteReference w:id="41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سُلَيْمَانَ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الشَّجَرَةِ الَّتِي أَكَلَ مِنْهَا آدَمُ وَ حَوَّاءُ مَا كَانَتْ؟ فَقَدِ اخْتَلَفَ النَّاسُ فِيهَا فَمِنْهُمْ مَنْ يَرْوِي أَنَّهَا الْحِنْطَةُ وَ مِنْهُمْ مَنْ يَرْوِي أَنَّهَا الْعِنَبُ وَ مِنْهُمْ مَنْ يَرْوِي أَنَّهَا شَجَرَةُ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الْجَنَّةِ تَحْمِلُ أَنْوَاعاً، فَكَانَتْ شَجَرَةَ الْحِنْطَةِ وَ فِيهَا عِنَبٌ وَ لَيْسَتْ كَشَجَرَةِ </w:t>
      </w:r>
      <w:bookmarkStart w:id="728" w:name="pg7920_97777"/>
    </w:p>
    <w:p>
      <w:pPr>
        <w:pStyle w:val="BookText"/>
        <w:rPr/>
      </w:pPr>
      <w:bookmarkEnd w:id="728"/>
      <w:r>
        <w:rPr>
          <w:rFonts w:ascii="Amiri" w:hAnsi="Amiri" w:eastAsia="Amiri" w:cs="Amiri"/>
          <w:color w:val="111111"/>
          <w:sz w:val="28"/>
          <w:sz w:val="28"/>
          <w:szCs w:val="28"/>
          <w:rtl w:val="true"/>
          <w:lang w:bidi="ar-SA"/>
        </w:rPr>
        <w:t>الدُّنْيَا وَ إِنَّ آدَمَ لَمَّا أَكْرَمَهُ اللَّهُ تَعَالَى ذِكْرُهُ بِإِسْجَادِ مَلَائِكَتِهِ لَهُ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p>
    <w:p>
      <w:pPr>
        <w:pStyle w:val="BookText"/>
        <w:rPr/>
      </w:pPr>
      <w:r>
        <w:rPr>
          <w:rFonts w:ascii="Amiri" w:hAnsi="Amiri" w:eastAsia="Amiri" w:cs="Amiri"/>
          <w:color w:val="111111"/>
          <w:sz w:val="28"/>
          <w:sz w:val="28"/>
          <w:szCs w:val="28"/>
          <w:rtl w:val="true"/>
          <w:lang w:bidi="ar-SA"/>
        </w:rPr>
        <w:t>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سَاقِ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آدَمُ رَأْسَهُ فَنَظَرَ إِلَى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 زَوْجَتُهُ فَاطِمَةُ سَيِّدَةُ نِسَاءِالْعَالَمِينَ وَ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ذُرِّيَّتِكَ وَ هُمْ خَيْرٌ مِنْكَ وَ مِنْ جَمِيعِ خَلْقِي وَ لَوْلَاهُمْ مَا خَلَقْتُكَ وَ لَا خَلَقْتُ الْجَنَّةَ وَ النَّارَ وَ لَا السَّمَاءَ وَ الْأَرْضَ فَإِيَّاكَ أَنْ تَنْظُرَ إِلَيْهِمْ بِعَيْنِ الْحَسَدِ فَأُخْرِجَكَ عَنْ جِوَارِي فَنَظَرَ إِلَيْهِمْ بِعَيْنِ الْحَسَدِ وَ تَمَنَّى مَنْزِلَتَهُمْ فَتَسَلَّطَ الشَّيْطَانُ عَلَيْهِ حَتَّى أَكَلَ مِنَ الشَّجَرَةِ الَّتِي نُهِيَ عَنْهَا وَ تَسَلَّطَ عَلَى حَوَّاءَ لِنَظَرِهَا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الْحَسَدِ حَتَّى أَكَلَتْ مِنَ الشَّجَرَةِ كَمَا أَكَلَ آدَمُ فَأَخْرَجَهُمَا اللَّهُ عَزَّ وَ جَلَّ عَنْ جَنَّتِهِ وَ أَهْبَطَهُمَا عَنْ جِوَارِهِ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بنظر الحسد تمنّي أحوالهم و الوصول إلى منازلهم و كان ذلك منهما ترك الأولى لأنه مع العلم بأن الله تعالى فضلهم عليهما كان ينبغي لهما أن يكونا في مقام الرضا و التسليم و أن لا يتمنّيا درجاتهم 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6392430_1051229030"/>
      <w:bookmarkStart w:id="730" w:name="_Toc246"/>
      <w:bookmarkEnd w:id="729"/>
      <w:r>
        <w:rPr/>
        <w:t>21</w:t>
      </w:r>
      <w:r>
        <w:rPr>
          <w:rtl w:val="true"/>
        </w:rPr>
        <w:t xml:space="preserve">. </w:t>
      </w:r>
      <w:r>
        <w:rPr>
          <w:rtl w:val="true"/>
        </w:rPr>
        <w:t xml:space="preserve">درختی که حضرت آدم </w:t>
      </w:r>
      <w:r>
        <w:rPr>
          <w:rtl w:val="true"/>
        </w:rPr>
        <w:t>(</w:t>
      </w:r>
      <w:r>
        <w:rPr>
          <w:rtl w:val="true"/>
        </w:rPr>
        <w:t>علیه السلام</w:t>
      </w:r>
      <w:r>
        <w:rPr>
          <w:rtl w:val="true"/>
        </w:rPr>
        <w:t xml:space="preserve">) </w:t>
      </w:r>
      <w:r>
        <w:rPr>
          <w:rtl w:val="true"/>
        </w:rPr>
        <w:t>از آن نهی شدند چه بود؟</w:t>
      </w:r>
      <w:bookmarkEnd w:id="730"/>
    </w:p>
    <w:p>
      <w:pPr>
        <w:pStyle w:val="BookText"/>
        <w:rPr/>
      </w:pPr>
      <w:r>
        <w:rPr>
          <w:rFonts w:ascii="IRNazanin" w:hAnsi="IRNazanin" w:eastAsia="IRNazanin"/>
          <w:color w:val="111111"/>
          <w:sz w:val="28"/>
          <w:sz w:val="28"/>
          <w:szCs w:val="28"/>
          <w:rtl w:val="true"/>
          <w:lang w:bidi="fa-IR"/>
        </w:rPr>
        <w:t xml:space="preserve">اباصلت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انه 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رافضی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صلاح و تقوی 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آن‌ها او را توثیق کرده و حدیث او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سه جا قبر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نزدیک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سمنان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منطقه بقعه و بارگاه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تصرف</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درختی که حضرت آدم و حواء از آن خوردند خبر دهید که چه بود؟ چون مردم دربارۀ آن به اختلاف افتاده و برخی از آن‌ها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بوده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بوده و برخی از آن‌ها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حسد بوده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این‌ها با چنین اختلافی چه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به هر نوع میوه‌ای بار می‌گیرد، پس آن درخت گندم است در حالیکه انگور هم بر آن باشد و همچو درخت‌های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تعالی با سجدۀ ملائکه بر او و ورود به بهشت گرامی داشت او در پیش خودگفت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 و بشری برتر از من نیز هست؟</w:t>
      </w:r>
    </w:p>
    <w:p>
      <w:pPr>
        <w:pStyle w:val="BookText"/>
        <w:rPr/>
      </w:pPr>
      <w:r>
        <w:rPr>
          <w:rFonts w:ascii="IRNazanin" w:hAnsi="IRNazanin" w:eastAsia="IRNazanin"/>
          <w:color w:val="111111"/>
          <w:sz w:val="28"/>
          <w:sz w:val="28"/>
          <w:szCs w:val="28"/>
          <w:rtl w:val="true"/>
          <w:lang w:bidi="fa-IR"/>
        </w:rPr>
        <w:t>پس خداوند عزّ وجل خودستایی و خطورات ذهنی او را دانست و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و به ساق عرش من نگاه کن، پس او چنین یافت که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زوجته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 شباب اهل الجنة؛ یعنی معبودی جز خدای یکتا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همه زنان جهان، و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جوانان بهشتیان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فرزندان تو می‌باشند، ایشان از تو و تمام آفریده‌هایم بهترند و اگر ایشان نبودند نه تو، و نه بهشت و نه جهنم و نه آسمان و زمین را می‌آفریدم؛ پس سخت پرهیز کن از این‌که با دید رشک و حسادت به آنان بنگری که </w:t>
      </w:r>
      <w:bookmarkStart w:id="731" w:name="pg7920_97779"/>
    </w:p>
    <w:p>
      <w:pPr>
        <w:pStyle w:val="BookText"/>
        <w:rPr/>
      </w:pPr>
      <w:bookmarkEnd w:id="731"/>
      <w:r>
        <w:rPr>
          <w:rFonts w:ascii="IRNazanin" w:hAnsi="IRNazanin" w:eastAsia="IRNazanin"/>
          <w:color w:val="111111"/>
          <w:sz w:val="28"/>
          <w:sz w:val="28"/>
          <w:szCs w:val="28"/>
          <w:rtl w:val="true"/>
          <w:lang w:bidi="fa-IR"/>
        </w:rPr>
        <w:t>تو را از رحمت خویش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او به دید رشک آمیز به آنان نگریست و جایگاه بلند ایشان را آرزو کرد و شیطان بر او تسلط یافت تا این‌که او از درختی که از آن بازداشته شده بود تناول نمود، و بر حواء تسلط پیدا کرد تا او نیز با دید حسادت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در نتیجه حواء هم همانند آدم از آن خورد، پس خداوند عزّ وجل هر دو را از بهشت خود بیرون کرد و از جوار خویش بر روی زمین فرود آورد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مُحَمَّدٍ وَ عَلِيٍّ وَ فَاطِمَةَ وَ الْحَسَنِ وَ الْحُسَيْنِ إِلَّا تُبْتَ عَلَيَّ،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خَلَقْتَنِي رَفَعْتُ رَأْسِي فَرَأَيْتُ فِي الْعَرْشِ مَكْتُوباً مُحَمَّدٌ رَسُولُ اللَّهِ عَلِيٌّ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392432_1051229030"/>
      <w:bookmarkStart w:id="733" w:name="_Toc247"/>
      <w:bookmarkEnd w:id="732"/>
      <w:r>
        <w:rPr/>
        <w:t>22</w:t>
      </w:r>
      <w:r>
        <w:rPr>
          <w:rtl w:val="true"/>
        </w:rPr>
        <w:t xml:space="preserve">. </w:t>
      </w:r>
      <w:r>
        <w:rPr>
          <w:rtl w:val="true"/>
        </w:rPr>
        <w:t xml:space="preserve">توسل حضرت آدم </w:t>
      </w:r>
      <w:r>
        <w:rPr>
          <w:rtl w:val="true"/>
        </w:rPr>
        <w:t>(</w:t>
      </w:r>
      <w:r>
        <w:rPr>
          <w:rtl w:val="true"/>
        </w:rPr>
        <w:t>علیه السلام</w:t>
      </w:r>
      <w:r>
        <w:rPr>
          <w:rtl w:val="true"/>
        </w:rPr>
        <w:t xml:space="preserve">) </w:t>
      </w:r>
      <w:r>
        <w:rPr>
          <w:rtl w:val="true"/>
        </w:rPr>
        <w:t xml:space="preserve">به خاندان وحی </w:t>
      </w:r>
      <w:r>
        <w:rPr>
          <w:rtl w:val="true"/>
        </w:rPr>
        <w:t>(</w:t>
      </w:r>
      <w:r>
        <w:rPr>
          <w:rtl w:val="true"/>
        </w:rPr>
        <w:t>علیهم السلام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مرا آفریدی سرم را بالا آوردم، دیدم که بر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می‌باشند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رُوِيَ 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أَنَّهُ 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عَلَى الْعَرْشِ لا إله إلّا الله، مُحَمَّدٌ رَسُولُ اللَّهِ،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w:t>
      </w:r>
      <w:bookmarkStart w:id="734" w:name="pg7920_97780"/>
    </w:p>
    <w:p>
      <w:pPr>
        <w:pStyle w:val="BookText"/>
        <w:rPr/>
      </w:pPr>
      <w:bookmarkEnd w:id="734"/>
      <w:r>
        <w:rPr>
          <w:rFonts w:ascii="Amiri" w:hAnsi="Amiri" w:eastAsia="Amiri" w:cs="Amiri"/>
          <w:color w:val="111111"/>
          <w:sz w:val="28"/>
          <w:sz w:val="28"/>
          <w:szCs w:val="28"/>
          <w:rtl w:val="true"/>
          <w:lang w:bidi="ar-SA"/>
        </w:rPr>
        <w:t>كُلَّ شَيْ‌ءٍ حَتَّى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الْعَرْشَ كَتَبَ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الْمَاءَ كَتَبَ فِي مَجْرَاهُ لا إله إلّا الله، مُحَمَّدٌ رَسُولُ اللَّهِ، عَلِيٌّ أَمِيرُ الْمُؤْمِنِينَ، وَ لَمَّا خَلَقَ اللَّهُ عَزَّ وَ جَلَّ الْكُرْسِيَّ كَتَبَ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اللَّوْحَ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إِسْرَافِيلَ كَتَبَ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جَبْرَئِيلَ كَتَبَ عَلَى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السَّمَاوَاتِ كَتَبَ فِي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الْأَرَضِينَ كَتَبَ فِي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الْجِبَالَ كَتَبَ فِي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الشَّمْسَ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لَمَّا خَلَقَ اللَّهُ عَزَّ وَ جَلَّ الْقَمَرَ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هُوَ السَّوَادُ الَّذِي تَرَوْنَهُ فِي الْقَمَرِ 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فَلْيَقُلْ عَلِيٌّ أَمِيرُ الْمُؤْمِنِينَ وَلِيُّ اللَّهِ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6392434_1051229030"/>
      <w:bookmarkStart w:id="736" w:name="_Toc248"/>
      <w:bookmarkEnd w:id="735"/>
      <w:r>
        <w:rPr/>
        <w:t>23</w:t>
      </w:r>
      <w:r>
        <w:rPr>
          <w:rtl w:val="true"/>
        </w:rPr>
        <w:t xml:space="preserve">. </w:t>
      </w:r>
      <w:r>
        <w:rPr>
          <w:rtl w:val="true"/>
        </w:rPr>
        <w:t>سه شعار اساسی</w:t>
      </w:r>
      <w:bookmarkEnd w:id="73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حدیثی را دربارۀ معراج روایت می‌کنند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شبانگاه به سفر آسمانی برده شدند، دیدند که بر روی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ابوبکر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معبودی جز خدای یکتا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ابوبکر صدیق و 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شگفتی است که اینان هر چیزی را حتی این را هم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هنگامی‌که عرش را آفرید بر پایه‌های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آب را آفرید در مجرای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الا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خدای عزّ وجل کرسی را آفرید بر پایه‌های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خدای عزّ وجل لوح را آفرید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 خدای عزّ وجل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بر پیشانی اونوشت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 خدای عزّ وجل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بر بال‌های اونوشت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و هنگامی‌که خدای عزّ وجل آسمان‌ها را آفرید بر کناره‌های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خدای عزّ وجل زمین‌ها را آفرید بر هر طبقه‌ای از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خدای عزّ وجل کوه‌ها را آفرید بر قله‌های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هنگامی‌که خدای عزّ وجل خورشید را آفرید بر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bookmarkStart w:id="737" w:name="pg7920_97782"/>
    </w:p>
    <w:p>
      <w:pPr>
        <w:pStyle w:val="BookText"/>
        <w:rPr/>
      </w:pPr>
      <w:bookmarkEnd w:id="737"/>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خدای عزّ وجل ماه را آفرید بر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این همان سیاهی است که شما در ماه می‌بینید، پس هرگاه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ولی الله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يَلُومُونَنِي فِي مَحَبَّتِي لِأَخِي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بَعَثَنِي بِالْحَقِّ نَبِيّاً مَا أَحْبَبْتُهُ حَتَّى أَمَرَنِي رَبِّيجَلَّ جَلَالُهُ بِمَحَبَّتِهِ،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يَلُومُونَنِي فِي تَقْدِيمِي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عِزَّةِ رَبِّي مَا قَدَّمْتُهُ حَتَّى أَمَرَنِي عَزَّ اسْمُهُ بِتَقْدِيمِهِ وَ جَعَلَهُ أَمِيرَ الْمُؤْمِنِينَ وَ أَمِيرَ أُمَّتِي وَ إِمَامَهَا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السَّابِعَةِ وَجَدْتُ عَلَى كُلِّ بَابِ سَمَاءٍ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 لَمَّا صِرْتُ إِلَى حُجُبِ النُّورِ رَأَيْتُ عَلَى كُلِّ حِجَابٍ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 لَمَّا صِرْتُ إِلَى الْعَرْشِ وَجَدْتُ عَلَى كُلِّ رُكْنٍ مِنْ أَرْكَانِهِ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6392436_1051229030"/>
      <w:bookmarkStart w:id="739" w:name="_Toc249"/>
      <w:bookmarkEnd w:id="738"/>
      <w:r>
        <w:rPr/>
        <w:t>24</w:t>
      </w:r>
      <w:r>
        <w:rPr>
          <w:rtl w:val="true"/>
        </w:rPr>
        <w:t xml:space="preserve">. </w:t>
      </w:r>
      <w:r>
        <w:rPr>
          <w:rtl w:val="true"/>
        </w:rPr>
        <w:t xml:space="preserve">چرا پیامبر اکرم </w:t>
      </w:r>
      <w:r>
        <w:rPr>
          <w:rtl w:val="true"/>
        </w:rPr>
        <w:t>(</w:t>
      </w:r>
      <w:r>
        <w:rPr>
          <w:rtl w:val="true"/>
        </w:rPr>
        <w:t>صلی الله علیه و آله و سلم</w:t>
      </w:r>
      <w:r>
        <w:rPr>
          <w:rtl w:val="true"/>
        </w:rPr>
        <w:t xml:space="preserve">) </w:t>
      </w:r>
      <w:r>
        <w:rPr>
          <w:rtl w:val="true"/>
        </w:rPr>
        <w:t>را ملامت کردند؟</w:t>
      </w:r>
      <w:bookmarkEnd w:id="73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 جعفی از جابر بن عبدالله انصاری رضوان الله تعالی علیهم أجمعین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گروهی مرا دربارۀ دوستی با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به‌حق به‌عنوان پیامبر برانگیخت، من او را دوست نداشتم مگر آن </w:t>
      </w:r>
      <w:bookmarkStart w:id="740" w:name="pg7920_97783"/>
    </w:p>
    <w:p>
      <w:pPr>
        <w:pStyle w:val="BookText"/>
        <w:rPr/>
      </w:pPr>
      <w:bookmarkEnd w:id="740"/>
      <w:r>
        <w:rPr>
          <w:rFonts w:ascii="IRNazanin" w:hAnsi="IRNazanin" w:eastAsia="IRNazanin"/>
          <w:color w:val="111111"/>
          <w:sz w:val="28"/>
          <w:sz w:val="28"/>
          <w:szCs w:val="28"/>
          <w:rtl w:val="true"/>
          <w:lang w:bidi="fa-IR"/>
        </w:rPr>
        <w:t xml:space="preserve">که پروردگارم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 به دوستی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گروهی مرا ملامت می‌کنند به‌خاطر آن که من او را بر دیگران مقدم داشتم، به عزت و شوکت پروردگارم سوگند من او را مقدم نداشتم مگر آن که خدای عزّ وجل مرا به مقدّم‌داشتن او فرمان داد و او را امیرمؤمنین و امیر امّتم و امام بر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 به سفر آسمانی رفته و به آسمان هفتم رسیدم دیدم بر هر آسمانی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هنگامی‌که به پرده‌های نور وارد شدم دیدم که بر هر پرده‌ای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هنگامی‌که به عرش رسیدم دیدم بر هر پایه‌ای از پایه‌های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اثْنَا عَشَرَ أَوَّلُهُمْ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الْقَائِمُ، طَاعَتُهُمْ طَاعَتِي وَ مَعْصِيَتُهُمْ مَعْصِيَتِي مَنْ أَنْكَرَ وَاحِداً مِنْهُمْ فَقَدْأَنْكَرَنِي</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6392438_1051229030"/>
      <w:bookmarkStart w:id="742" w:name="_Toc250"/>
      <w:bookmarkEnd w:id="741"/>
      <w:r>
        <w:rPr/>
        <w:t>25</w:t>
      </w:r>
      <w:r>
        <w:rPr>
          <w:rtl w:val="true"/>
        </w:rPr>
        <w:t xml:space="preserve">. </w:t>
      </w:r>
      <w:r>
        <w:rPr>
          <w:rtl w:val="true"/>
        </w:rPr>
        <w:t xml:space="preserve">انکار یک امام انکار پیامبر اکرم </w:t>
      </w:r>
      <w:r>
        <w:rPr>
          <w:rtl w:val="true"/>
        </w:rPr>
        <w:t>(</w:t>
      </w:r>
      <w:r>
        <w:rPr>
          <w:rtl w:val="true"/>
        </w:rPr>
        <w:t>صلی الله علیه و آله و سلم</w:t>
      </w:r>
      <w:r>
        <w:rPr>
          <w:rtl w:val="true"/>
        </w:rPr>
        <w:t xml:space="preserve">) </w:t>
      </w:r>
      <w:r>
        <w:rPr>
          <w:rtl w:val="true"/>
        </w:rPr>
        <w:t>است</w:t>
      </w:r>
      <w:bookmarkEnd w:id="74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 که اول ایشان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اطاعت از آنان اطاعت از من و نافرمانی از آن‌ها نافرمانی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ایشان را انکار نماید گویا مرا انکار کرده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سُلَيْمِ بْنِ قَيْسٍ، بِرِوَايَةِ ابْنِ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عَبَّاسٍ فِي بَيْتِهِ وَ مَعَنَا جَمَاعَةٌ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فَكَانَ فِيمَا حَدَّثَنَا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تُوُفِّيَ فَلَمْ يُوضَعْ فِي حُفْرَتِهِ حَتَّى نَكَثَ النَّاسُ وَ ارْتَدُّوا وَ أَجْمَعُوا عَلَى الْخِلَافِ وَ اشْتَغَلَ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غُسْلِهِ وَ تَكْفِينِهِ وَ تَحْنِيطِهِ وَ وَضَعَهُ فِي حُفْرَتِهِ، ثُمَّ أَقْبَلَ عَلَى تَأْلِيفِ الْقُرْآنِ وَ شَغَلَ عَنْهُمْ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هِمَّتُهُ الْمُلْكَ 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عَنِ الْقَوْمِ فَافْتَتَنَ النَّاسُ بِالَّذِي افْتَتَنُوا بِهِ مِنَ الرَّجُلَيْنِ فَلَمْ يَبْقَ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هَاشِمٍ وَ أَبُو ذَرٍّ وَ الْمِقْدَادُ وَ سَلْمَانُ فِي أُنَاسٍ مَعَهُمْ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أَجْمَعِينَ قَدْ بَايَعُوكَ مَا خَلَا هَذَا الرَّجُلَ وَ أَهْلَ بَيْتِهِ وَ هَؤُلَاءِ النَّفَرَ فَابْعَثْ إِلَيْهِ، فَبَعَثَ إِلَيْهِ ابْنَ عَمٍّ لِعُمَرَ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عَلِيٍّ فَقُلْ لَهُ أَجِبْ خَلِيفَةَ رَسُولِ اللَّهِ، فَانْطَلَقَ فَأَبْلَغَهُ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يَا قُنْفُذُ فَإِنَّمَا أَنْتَ رَسُولٌ،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اسْتَخْلَفَكَ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لَتَعْلَمُ مَنْ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إِلَى أَبِي بَكْرٍ فَبَلَّغَهُ الرِّسَالَةَ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اسْتَخْلَفَنِي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وَثَبَ وَ قَامَ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قُنْفُذٌ حَتَّى 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انْطَلِقْ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تَسَمَّيْتَ بِاسْمٍ لَيْسَ لَكَ فَقَدْ عَلِمْتَ أَنَّ أَمِيرَ الْمُؤْمِنِينَ غَيْرُكَ</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قُنْفُذٌ فَأَخْبَرَهُمَا فَوَثَبَ عُمَرُ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لَعَارِفٌ بِسَخْفِهِ وَ ضَعْفِ رَأْيِهِ وَ إِنَّهُ لَا يَسْتَقِيمُ لَنَا أَمْرٌ حَتَّى نَقْتُلَهُ فَخَلِّنِي آتِيكَ </w:t>
      </w:r>
      <w:bookmarkStart w:id="743" w:name="pg7920_97785"/>
    </w:p>
    <w:p>
      <w:pPr>
        <w:pStyle w:val="BookText"/>
        <w:rPr/>
      </w:pPr>
      <w:bookmarkEnd w:id="743"/>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فَأَبَى فَأَقْسَمَ عَلَيْهِ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عَنْهُ وَ مَا كُنْتُ بِالَّذِي أَتْرُكُ وَصِيَّةَ خَلِيلِي وَ أَخِي، وَ انْطَلِقْ إِلَى أَبِي بَكْرٍ وَ مَا اجْتَمَعْتُمْ عَلَيْهِ مِنَ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قُنْفُذٌ فَأَخْبَرَ أَبَا بَكْرٍ فَوَثَبَ عُمَرُ غَضْبَانَ فَنَادَى خَالِدَ بْنَ الْوَلِيدِ وَ قُنْفُذاً فَأَمَرَهُمَا أَنْ يَحْمِلَا حَطَباً وَ نَاراً، ثُمَّ أَقْبَلَ حَتَّى انْتَهَى إِلَى بَابِ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خَلْفَ الْبَابِ، قَدْ عَصَبَتْ رَأْسَهَا وَ نَحَلَ جِسْمُهَا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حَتَّى ضَرَبَ الْبَابَ ثُمَّ نَادَى يَا ابْنَ أَبِي طَالِبٍ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لَا تَدَعُنَا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عَزَّ وَ جَلَّ تَدْخُلُ عَلَى بَيْتِي وَ تَهْجُمُ عَلَى دَارِي؟</w:t>
      </w:r>
    </w:p>
    <w:p>
      <w:pPr>
        <w:pStyle w:val="BookText"/>
        <w:rPr/>
      </w:pPr>
      <w:r>
        <w:rPr>
          <w:rFonts w:ascii="Amiri" w:hAnsi="Amiri" w:eastAsia="Amiri" w:cs="Amiri"/>
          <w:color w:val="111111"/>
          <w:sz w:val="28"/>
          <w:sz w:val="28"/>
          <w:szCs w:val="28"/>
          <w:rtl w:val="true"/>
          <w:lang w:bidi="ar-SA"/>
        </w:rPr>
        <w:t>فَأَبَى أَنْ يَنْصَرِفَ، ثُمَّ عَادَ عُمَرُ بِالنَّارِ فَأَضْرَمَهَا فِي الْبَابِ فَأَحْرَقَ الْبَابَ ثُمَّ دَفَعَهُ عُمَرُ فَاسْتَقْبَلَتْهُ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السَّيْفَ وَ هُوَ فِي غِمْدِهِ فَوَجَأَ بِهِ جَنْبَهَا فَصَرَخَتْ، فَرَفَعَ السَّوْطَ فَضَرَبَ بِهِ 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بَتَلَابِيبِ عُمَرَ ثُمَّ هَزَّهُ فَصَرَعَهُ وَ وَجَأَ أَنْفَهُ وَ رَقَبَتَهُ وَ هَمَّ بِقَتْلِهِ، فَذُكِّرَ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أَوْصَى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لَعَلِمْتَ أَنَّكَ لَا تَدْخُلُ بَيْتِي </w:t>
      </w:r>
      <w:r>
        <w:rPr>
          <w:rFonts w:eastAsia="Amiri" w:cs="Amiri" w:ascii="Amiri" w:hAnsi="Amiri"/>
          <w:color w:val="111111"/>
          <w:sz w:val="28"/>
          <w:szCs w:val="28"/>
          <w:rtl w:val="true"/>
          <w:lang w:bidi="ar-SA"/>
        </w:rPr>
        <w:t>. . .</w:t>
      </w:r>
    </w:p>
    <w:p>
      <w:pPr>
        <w:pStyle w:val="Heading3"/>
        <w:numPr>
          <w:ilvl w:val="2"/>
          <w:numId w:val="1"/>
        </w:numPr>
        <w:rPr/>
      </w:pPr>
      <w:bookmarkStart w:id="744" w:name="__RefHeading___Toc6392440_1051229030"/>
      <w:bookmarkStart w:id="745" w:name="_Toc251"/>
      <w:bookmarkEnd w:id="744"/>
      <w:r>
        <w:rPr/>
        <w:t>26</w:t>
      </w:r>
      <w:r>
        <w:rPr>
          <w:rtl w:val="true"/>
        </w:rPr>
        <w:t xml:space="preserve">. </w:t>
      </w:r>
      <w:r>
        <w:rPr>
          <w:rtl w:val="true"/>
        </w:rPr>
        <w:t>ادعای بی‌جای خلافت و امارت</w:t>
      </w:r>
      <w:bookmarkEnd w:id="74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گروهی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ابن‌عباس در خانه‌اش بودیم و او برای ما سخنانی را گفت که بخشی از آن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 هنوز ایشان در قبر گذاشته نشده بود که مردم عهدشکنی کرده و به ارتداد افتاده و بر مخالفت با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شدند تا آن‌که از غسل و کفن و حنوط فارغ گشته و ایشان را دفن نمودند، آن‌گاه مشغول جمع‌آوری قرآن شده و به‌خاطر توصیۀ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روی گردانیدند و هدفشان حکمرانی و ریاست نبود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مردم را به وی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فتنه آن دو نفر گرفتار شده و همه با آن‌ها بیعت کردند،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و ابوذر و مقداد و سلمان و گروهی اندک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مرد و خاندانش و این چند نفر همگان با تو بیعت کرده‌اند پس کسی را به دنبال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پسر عموی عمر به نام قنفذ را به‌سویش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رفت و گفتارش را رسانید،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 و مرتد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را خلیفۀ خود قرار نداد، 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تو یک پیام‌رسانی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خلیفه قرار نداد و تو خوب می‌دانی که خلیفۀ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به‌سوی ابوبکر برگشت و پیغام او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پیامبر مرا خلیفۀ خویش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غضب آمده و از جای خود پرید و ایستاد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ابوبکر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بار دیگر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پیغام او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نامی را که از برای تو نیست بر خود گذارده‌ای و خودت خوب می‌دانی که امیرمؤمنان غیر تو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قنفذ بازگشت و به آن‌ها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خشمگین از جای خود پریده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کم‌خردی و ضعف اندیشه و تدبیر او را می‌شناسم و خوب می‌دانم که کار ما راست و استوار نمی‌شود تا آن که او را بکشیم، پس مرا رها کن تا سرش را برای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ولی عمر نپذیرفت و ابوبکر او را سوگند داد تا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کاری هستم و نمی‌خواهم سفارش و توصیه دوست و برادرم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کنم و به‌سوی ابوبکر وستم‌هایی که بر آن جمع شده‌اید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جریان را به ابوبکر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کمال خشم از جای خود پرید و خالد بن ولید و قنفذ را فرا خوانده و به آنان دستور داد تا با خودشان آتش و هیزم بیاورند، سپس حرکت کرده تا به درخانۀ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درحالی‌که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سرخود را بسته و پشت در نشسته بود و در سوگ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در را کوبید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 چه کار است؟ آیا ما را به حال خود رها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الّا خانه را با شما به آتش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عزّ وجل نمی‌هراسی که به خانه‌ام وارد می‌شوی و بر منزل من هجوم می‌آوری؟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از اراده‌اش برنگشت و آتش خواست، و آن آتش را به در خانۀ عصمت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آن را سوزانید و در را فشار داد،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 شد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شمشیرش را که در غلاف بود بالا آورده و بر پهلوی آن مظلومه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فریاد کشید، سپس آن را بر دستش زد، در نتیجه او ناله‌ای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پرید و گریبان عمر را گرفت، و او را سخت تکان داده </w:t>
      </w:r>
      <w:bookmarkStart w:id="746" w:name="pg7920_97788"/>
    </w:p>
    <w:p>
      <w:pPr>
        <w:pStyle w:val="BookText"/>
        <w:rPr/>
      </w:pPr>
      <w:bookmarkEnd w:id="746"/>
      <w:r>
        <w:rPr>
          <w:rFonts w:ascii="IRNazanin" w:hAnsi="IRNazanin" w:eastAsia="IRNazanin"/>
          <w:color w:val="111111"/>
          <w:sz w:val="28"/>
          <w:sz w:val="28"/>
          <w:szCs w:val="28"/>
          <w:rtl w:val="true"/>
          <w:lang w:bidi="fa-IR"/>
        </w:rPr>
        <w:t xml:space="preserve">و به زمین کوبید و دستی بر بینی و گردن او زد و خواست او را بکشد، اما به یاد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او را به شکیبایی و اطاعت توصیه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صهّاک نام مادر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گرامی داشت اگر تقدیر الهی نبود می‌دانستی که تو نمی‌توانی به خانه من وارد شوی</w:t>
      </w:r>
      <w:r>
        <w:rPr>
          <w:rFonts w:eastAsia="IRNazanin" w:cs="IRNazanin"/>
          <w:color w:val="111111"/>
          <w:sz w:val="28"/>
          <w:szCs w:val="28"/>
          <w:rtl w:val="true"/>
          <w:lang w:bidi="fa-IR"/>
        </w:rPr>
        <w:t>. . .</w:t>
      </w:r>
      <w:r>
        <w:rPr>
          <w:rStyle w:val="FootnoteAnchor"/>
          <w:rtl w:val="true"/>
        </w:rPr>
        <w:footnoteReference w:id="42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رَقَبَةَ بْنِ مَصْقَلَةَ بْنِ عَبْدِ اللَّهِ بْنِ حوية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رَجُلَانِ يَسْأَلَانِ عَنْ طَلَاقِ الْأَمَةِ فَالْتَفَتَ إِلَى خَلْفِهِ فَنَظَرَ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فَقَالَ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أَشَارَ بِالسَّبَّابَةِ وَ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 أَنْتَ أَمِيرُ الْمُؤْمِنِينَ فَسَأَلْنَاكَ فَجِئْتَ إِلَى رَجُلٍ سَأَلْتَهُ؟ وَ اللَّهِ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 الْأَرَضِينَ السَّبْعَ وُضِعَتَا فِي كِفَّةٍ وَ وُضِعَ إِيمَانُ عَلِيٍّ فِي كِفَّةٍ لَرَجَحَ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6392442_1051229030"/>
      <w:bookmarkStart w:id="748" w:name="_Toc252"/>
      <w:bookmarkEnd w:id="747"/>
      <w:r>
        <w:rPr/>
        <w:t>27</w:t>
      </w:r>
      <w:r>
        <w:rPr>
          <w:rtl w:val="true"/>
        </w:rPr>
        <w:t xml:space="preserve">. </w:t>
      </w:r>
      <w:r>
        <w:rPr>
          <w:rtl w:val="true"/>
        </w:rPr>
        <w:t>آیا پیشوای جاهل دیده‌اید؟</w:t>
      </w:r>
      <w:bookmarkEnd w:id="748"/>
    </w:p>
    <w:p>
      <w:pPr>
        <w:pStyle w:val="BookText"/>
        <w:rPr/>
      </w:pPr>
      <w:r>
        <w:rPr>
          <w:rFonts w:ascii="IRNazanin" w:hAnsi="IRNazanin" w:eastAsia="IRNazanin"/>
          <w:color w:val="111111"/>
          <w:sz w:val="28"/>
          <w:sz w:val="28"/>
          <w:szCs w:val="28"/>
          <w:rtl w:val="true"/>
          <w:lang w:bidi="fa-IR"/>
        </w:rPr>
        <w:t>رَقبة بن مَصقلة بن عبدالله العبدی از پدرش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نزد عمر بن خطاب آمده و از او دربارۀ طلاق کنیز پرسیدند؟ پس او به پشت سر خود نگاه کرد و نگاهش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تو دربارۀ طلاق کنیز چیست؟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دو انگشت سبّابه و کنارش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طهر</w:t>
      </w:r>
      <w:r>
        <w:rPr>
          <w:rFonts w:eastAsia="IRNazanin" w:cs="IRNazanin"/>
          <w:color w:val="111111"/>
          <w:sz w:val="28"/>
          <w:szCs w:val="28"/>
          <w:rtl w:val="true"/>
          <w:lang w:bidi="fa-IR"/>
        </w:rPr>
        <w:t xml:space="preserve">). </w:t>
      </w:r>
      <w:bookmarkStart w:id="749" w:name="pg7920_97789"/>
    </w:p>
    <w:p>
      <w:pPr>
        <w:pStyle w:val="BookText"/>
        <w:rPr/>
      </w:pPr>
      <w:bookmarkEnd w:id="749"/>
      <w:r>
        <w:rPr>
          <w:rFonts w:ascii="IRNazanin" w:hAnsi="IRNazanin" w:eastAsia="IRNazanin"/>
          <w:color w:val="111111"/>
          <w:sz w:val="28"/>
          <w:sz w:val="28"/>
          <w:szCs w:val="28"/>
          <w:rtl w:val="true"/>
          <w:lang w:bidi="fa-IR"/>
        </w:rPr>
        <w:t>پس عمر به آن دو نفر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طلاق دو بار باید حیض ببیند تا عدّه‌اش تمام شود، ولی زن آزاد باید دو بار حیض ببیند و پاک شود همین که حیض سوم را دید عده‌اش تمام می‌شود و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تو آمده‌ایم و تو امیرمؤمنان هستی، ما از تو می‌پرسیم و تو نزد این مرد می‌روی و از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او تو را پاسخ نمی‌دهد و تنها با انگشتان خود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ابی‌طالب است،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آسمان و زمین در کفه‌ای و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کفه‌ای دیگر گذاشته شود،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مَعَ الصَّادِقِينَ الْتَفَتَ النَّبِيُّ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فِيمَنْ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مِنَ الصَّادِقِينَ قَدْ آمَنَّا بِكَ وَ صَدَّقْنَاكَ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ابْنِ عَمِّي أَمِيرِ الْمُؤْمِنِينَ عَلِيِّ بْنِ أَبِي طَالِبٍ خَاصَّةً دُونَ النَّاسِ وَ هُوَ مِنَ الصَّادِقِينَ</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6392444_1051229030"/>
      <w:bookmarkStart w:id="751" w:name="_Toc253"/>
      <w:bookmarkEnd w:id="750"/>
      <w:r>
        <w:rPr/>
        <w:t>28</w:t>
      </w:r>
      <w:r>
        <w:rPr>
          <w:rtl w:val="true"/>
        </w:rPr>
        <w:t xml:space="preserve">. </w:t>
      </w:r>
      <w:r>
        <w:rPr>
          <w:rtl w:val="true"/>
        </w:rPr>
        <w:t>با راستگویان باشید</w:t>
      </w:r>
      <w:bookmarkEnd w:id="751"/>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فرود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 کونوا معَ الصادقین</w:t>
      </w:r>
      <w:r>
        <w:rPr>
          <w:rStyle w:val="FootnoteAnchor"/>
          <w:rtl w:val="true"/>
        </w:rPr>
        <w:footnoteReference w:id="4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تعالی پروا کنید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روی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آیه دربارۀ چه کسی نازل شده است؟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یا رسول الله ما نمی‌دانیم</w:t>
      </w:r>
      <w:r>
        <w:rPr>
          <w:rFonts w:eastAsia="IRNazanin" w:cs="IRNazanin"/>
          <w:color w:val="111111"/>
          <w:sz w:val="28"/>
          <w:szCs w:val="28"/>
          <w:rtl w:val="true"/>
          <w:lang w:bidi="fa-IR"/>
        </w:rPr>
        <w:t xml:space="preserve">! </w:t>
      </w:r>
      <w:bookmarkStart w:id="752" w:name="pg7920_97790"/>
    </w:p>
    <w:p>
      <w:pPr>
        <w:pStyle w:val="BookText"/>
        <w:rPr/>
      </w:pPr>
      <w:bookmarkEnd w:id="752"/>
      <w:r>
        <w:rPr>
          <w:rFonts w:ascii="IRNazanin" w:hAnsi="IRNazanin" w:eastAsia="IRNazanin"/>
          <w:color w:val="111111"/>
          <w:sz w:val="28"/>
          <w:sz w:val="28"/>
          <w:szCs w:val="28"/>
          <w:rtl w:val="true"/>
          <w:lang w:bidi="fa-IR"/>
        </w:rPr>
        <w:t>پس ابودجانه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راستگویانی هستیم که به شما ایمان آورده و شما را تصدیق نمودیم؟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دربارۀ پسر عمویم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نه دیگران و او از راستگویان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أَبِي مُسْلِمٍ الرَّازِيِّ يَرْفَعُهُ إِلَى مُحَمَّدِ بْنِ عَلِيٍّ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 اللَّهِ أَمِيرُ الْمُؤْمِنِينَ وَ مِحْنَةُ الْمُنَافِقِينَ وَ بَوَارُ سَيْفِهِ عَلَى الْقَاسِطِينَ وَ النَّاكِثِينَ وَ الْمَارِقِينَ،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إِلَّا فَصَمَّتَا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خَيْرُ الْبَشَرِ مَنْ أَبَى فَقَدْ كَفَرَ </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392446_1051229030"/>
      <w:bookmarkStart w:id="754" w:name="_Toc254"/>
      <w:bookmarkEnd w:id="753"/>
      <w:r>
        <w:rPr/>
        <w:t>29</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کیست؟</w:t>
      </w:r>
      <w:bookmarkEnd w:id="754"/>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رضوان الله تعالی علیهما دربارۀ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امیرمؤمنان، و مایۀ هلاکت کافران، و کشندۀ ستمگران و پیمان‌شکنان و بیرون‌روندگان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بهترین بشر است پس هر کس در آن شک و تردید نماید کافر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وَصِيٍّ كَانَ عَلَى وَجْهِ الْأَرْضِ هِبَةُ اللَّهِ بْنُ آدَمَ وَ مَا مِنْ نَبِيٍّ مَضَى إِلَّا وَ لَهُ وَصِيٌّ، كَانَ عَدَدُ جَمِيعِ الْأَنْبِيَاءِ مِائَةَ أَلْفِ نَبِيٍّ وَ أَرْبَعَةً وَ عِشْرِينَ أَلْفَ نَبِيٍّ، خَمْسَةٌ مِنْهُمْ أُولُو الْعَزْمِ نُوحٌ وَإِبْرَاهِيمُ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عَلِيَّ بْنَ </w:t>
      </w:r>
      <w:bookmarkStart w:id="755" w:name="pg7920_97791"/>
    </w:p>
    <w:p>
      <w:pPr>
        <w:pStyle w:val="BookText"/>
        <w:rPr/>
      </w:pPr>
      <w:bookmarkEnd w:id="755"/>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هِبَةَ اللَّهِ لِمُحَمَّدٍ وَرِثَ عِلْمَ الْأَوْصِيَاءِ وَ عِلْمَ مَنْ كَانَ قَبْلَهُ كَمَا أَنَّ مُحَمَّداً وَرِثَ عِلْمَ مَنْ كَانَ قَبْلَهُ مِنَ الْأَنْبِيَاءِ وَ الْمُرْسَلِينَ، وَ عَلَى قَائِمَةِ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 أَسَدُ رَسُولِ اللَّهِ وَ سَيِّدُ الشُّهَدَاءِ، وَ فِي زَوَايَا الْعَرْشِ مَكْتُوبٌ عَنْ يَمِينِ رَبِّهَا وَ 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فَهَذِهِ حُجَّتُنَا عَلَى مَنْ أَنْكَرَ حَقَّنَا وَ جَحَدَنَا مِيرَاثَنَا وَ مَا نَاصَفَنَا مِنَ الْكَلَامِ فَأَيُّ حُجَّةٍ تَكُونُ أَبْلَغَ مِنْ هَذَا؟</w:t>
      </w:r>
    </w:p>
    <w:p>
      <w:pPr>
        <w:pStyle w:val="Heading3"/>
        <w:numPr>
          <w:ilvl w:val="2"/>
          <w:numId w:val="1"/>
        </w:numPr>
        <w:rPr/>
      </w:pPr>
      <w:bookmarkStart w:id="756" w:name="__RefHeading___Toc6392448_1051229030"/>
      <w:bookmarkStart w:id="757" w:name="_Toc255"/>
      <w:bookmarkEnd w:id="756"/>
      <w:r>
        <w:rPr/>
        <w:t>30</w:t>
      </w:r>
      <w:r>
        <w:rPr>
          <w:rtl w:val="true"/>
        </w:rPr>
        <w:t xml:space="preserve">. </w:t>
      </w:r>
      <w:r>
        <w:rPr>
          <w:rtl w:val="true"/>
        </w:rPr>
        <w:t>رساترین حجّت</w:t>
      </w:r>
      <w:bookmarkEnd w:id="757"/>
    </w:p>
    <w:p>
      <w:pPr>
        <w:pStyle w:val="BookText"/>
        <w:rPr/>
      </w:pPr>
      <w:r>
        <w:rPr>
          <w:rFonts w:ascii="IRNazanin" w:hAnsi="IRNazanin" w:eastAsia="IRNazanin"/>
          <w:color w:val="111111"/>
          <w:sz w:val="28"/>
          <w:sz w:val="28"/>
          <w:szCs w:val="28"/>
          <w:rtl w:val="true"/>
          <w:lang w:bidi="fa-IR"/>
        </w:rPr>
        <w:t xml:space="preserve">عبدالرحمن بن کثیر هَجَری 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جانشین بر روی کره زمین هبة الله پسر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پیامبری از دنیا نرفت مگر آن‌که برای او جانشینی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همۀ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000/124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که پنج نفرشان اولوالعزم و صاحب شریعت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علم و دانش همه جانشینان و هر کس که پیش از او بوده به ارث برد، همان‌طور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پیامبران و رسولان پیش از خودشان را به ارث بردند و بر پایه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شیرخدا و شیر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همه شهیدان است، و در کناره‌های عرش طرف راست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البته هر دو طرف آن یمین و با برکت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 او حجت ماست بر کسی که حق را انکار کرده و میراث ما را منکر شده و از راه انصاف وعدالت با ما سخن نگفته، پس کدام حجت و دلیل رساتر از این می‌باشد؟</w:t>
      </w:r>
      <w:r>
        <w:rPr>
          <w:rFonts w:eastAsia="IRNazanin" w:cs="IRNazanin"/>
          <w:color w:val="111111"/>
          <w:sz w:val="28"/>
          <w:szCs w:val="28"/>
          <w:rtl w:val="true"/>
          <w:lang w:bidi="fa-IR"/>
        </w:rPr>
        <w:t>!!</w:t>
      </w:r>
      <w:r>
        <w:rPr>
          <w:rStyle w:val="FootnoteAnchor"/>
          <w:rtl w:val="true"/>
        </w:rPr>
        <w:footnoteReference w:id="428"/>
      </w:r>
      <w:bookmarkStart w:id="758" w:name="pg7920_97792"/>
    </w:p>
    <w:p>
      <w:pPr>
        <w:pStyle w:val="BookText"/>
        <w:rPr/>
      </w:pPr>
      <w:bookmarkEnd w:id="758"/>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عَلِيِّ بْنِ أَبِي طَالِبٍ بَعْدِي كَافِرٌ وَ الْمُشْرِكُ بِهِ مُشْرِكٌ وَ الْمُحِبُّ لَهُ مُؤْمِنٌ وَ الْمُبْغِضُ لَهُ مُنَافِقٌ وَ الْمُقْتَفِي لِأَثَرِهِ لَاحِقٌ وَ الْمُحَارِبُ لَهُ مَارِقٌ وَ الرَّادُّ عَلَيْهِ زَاهِقٌ، 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مارق أي خارج عن الدين و المارق أيضاً بمعنى الفاسد</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6392450_1051229030"/>
      <w:bookmarkStart w:id="760" w:name="_Toc256"/>
      <w:bookmarkEnd w:id="759"/>
      <w:r>
        <w:rPr/>
        <w:t>31</w:t>
      </w:r>
      <w:r>
        <w:rPr>
          <w:rtl w:val="true"/>
        </w:rPr>
        <w:t xml:space="preserve">. </w:t>
      </w:r>
      <w:r>
        <w:rPr>
          <w:rtl w:val="true"/>
        </w:rPr>
        <w:t>کلمة الله العلیا کیست؟ و کلمة السفلی چیست؟</w:t>
      </w:r>
      <w:bookmarkEnd w:id="760"/>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من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بورزد کافر است، و کسی که در کنار او شریک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می‌باشد، و دوستدار او مؤمن و دشمن او منافق است، و کسی که دنبال او برود و قدم به‌جای پایش بگذارد به حقیقت نائل گشته، و کسی که با او بجنگد از دین بیرون شده، و کسی که در صدد ردّ او بر آید نابود و هلاک گشته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خدای عزّ وجل در شهرها و زمین او، و حجت و برهان قاطع او بر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خدای متعال بر دشمنانش و میراث‌برندۀ علوم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کلمۀ برتر الهی و کلمۀ دشمنانش گفتار فروتر و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همۀ جانشینان، و جانشین بزرگ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جلودار دست‌وروسفیدان و پیشوای مسلمانان است که خداوند متعال ایمان هیچ‌کس را جز به ولایت و پیروی از او نمی‌پذیرد</w:t>
      </w:r>
      <w:r>
        <w:rPr>
          <w:rFonts w:eastAsia="IRNazanin" w:cs="IRNazanin"/>
          <w:color w:val="111111"/>
          <w:sz w:val="28"/>
          <w:szCs w:val="28"/>
          <w:rtl w:val="true"/>
          <w:lang w:bidi="fa-IR"/>
        </w:rPr>
        <w:t>.</w:t>
      </w:r>
      <w:r>
        <w:rPr>
          <w:rStyle w:val="FootnoteAnchor"/>
          <w:rtl w:val="true"/>
        </w:rPr>
        <w:footnoteReference w:id="429"/>
      </w:r>
      <w:bookmarkStart w:id="761" w:name="pg7920_97793"/>
    </w:p>
    <w:p>
      <w:pPr>
        <w:pStyle w:val="BookText"/>
        <w:rPr/>
      </w:pPr>
      <w:bookmarkEnd w:id="761"/>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عَلَى أُمَّتِي فِي حَيَاتِي وَ بَعْدَ مَوْتِي وَ أَنْتَ مِنِّي كَشَيْثٍ مِنْ آدَمَ وَ كَسَامٍ مِنْ نُوحٍ وَ كَإِسْمَاعِيلَ مِنْ إِبْرَاهِيمَ وَ كَيُوشَعٍ مِنْ مُوسَى وَ كَشَمْعُونَ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وَارِثِي وَ غَاسِلُ جُثَّتِي وَ أَنْتَ الَّذِي تُوَارِينِي فِي حُفْرَتِي وَ تُؤَدِّي دَيْنِي وَ تُنْجِزُ عِدَاتِي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إِمَامُ الْمُسْلِمِينَ وَ قَائِدُ الْغُرِّ الْمُحَجَّلِينَ وَ يَعْسُوبُ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سَيِّدَةِ النِّسَاءِ فَاطِمَةَ ابْنَتِي وَ أَبُو سِبْطَيَّ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ذُرِّيَّةَ كُلِّ نَبِيٍّ مِنْ صُلْبِهِ وَ جَعَلَ ذُرِّيَّتِي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وَ وَالاكَ أَحْبَبْتُهُ وَ وَالَيْتُهُ وَ مَنْ أَبْغَضَكَ وَ عَادَاكَ أَبْغَضْتُهُ وَ عَادَيْتُهُ لِأَنَّكَ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اللَّهَطَهَّرَنَا وَ اصْطَفَانَا لَمْ يَلْتَقِ لَنَا أَبَوَانِ عَلَى سِفَاحٍ قَطُّ مِنْ لَدُنْ آدَمَ فَلَا يُحِبُّنَا إِلَّا مَنْ طَابَتْ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بِالسَّعَادَةِ فَإِنَّكَ مَظْلُومٌ بَعْدِي 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تَضِلَّ وَ لَنْ تَزِلَّ وَ لَوْلَاكَ لَمْ يُعْرَفْ حِزْبُ اللَّهِ بَعْدِي</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6392452_1051229030"/>
      <w:bookmarkStart w:id="763" w:name="_Toc257"/>
      <w:bookmarkEnd w:id="762"/>
      <w:r>
        <w:rPr/>
        <w:t>32</w:t>
      </w:r>
      <w:r>
        <w:rPr>
          <w:rtl w:val="true"/>
        </w:rPr>
        <w:t xml:space="preserve">. </w:t>
      </w:r>
      <w:r>
        <w:rPr>
          <w:rtl w:val="true"/>
        </w:rPr>
        <w:t xml:space="preserve">قطره‌ای از مناقب مولا علی </w:t>
      </w:r>
      <w:r>
        <w:rPr>
          <w:rtl w:val="true"/>
        </w:rPr>
        <w:t>(</w:t>
      </w:r>
      <w:r>
        <w:rPr>
          <w:rtl w:val="true"/>
        </w:rPr>
        <w:t>علیه السلام</w:t>
      </w:r>
      <w:r>
        <w:rPr>
          <w:rtl w:val="true"/>
        </w:rPr>
        <w:t>)</w:t>
      </w:r>
      <w:bookmarkEnd w:id="763"/>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زندگانی من و بعد از مرگم خلیفه من بر امتم می‌باشی و تو از برای من همانند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جانشین و وارث من و غسل‌دهنده پیکرم هستی، تو کسی هستی که مرا در گودال قبرم پوشانده و دفن می‌نمایی و دیون مرا پرداخت کرده و وعده‌های </w:t>
      </w:r>
    </w:p>
    <w:p>
      <w:pPr>
        <w:pStyle w:val="BookText"/>
        <w:rPr/>
      </w:pPr>
      <w:r>
        <w:rPr>
          <w:rFonts w:ascii="IRNazanin" w:hAnsi="IRNazanin" w:eastAsia="IRNazanin"/>
          <w:color w:val="111111"/>
          <w:sz w:val="28"/>
          <w:sz w:val="28"/>
          <w:szCs w:val="28"/>
          <w:rtl w:val="true"/>
          <w:lang w:bidi="fa-IR"/>
        </w:rPr>
        <w:t>مرا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پیشوای مسلمانان، و جلودار دست‌وروسفیدان، و پادشاه پرهیزکاران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همسر سرور و بزرگ همۀ زنان؛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و پدر دو نوۀ من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نسل هر پیامبری را در صلب خود او قرار داده، ولی نسل مرا از صلب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و به تو محبت داشته باشد من او را دوست داشته و به او محبت کنم، و هر کس با تو دشمنی کند من با او دشمن می‌باشم چرا که تو از من می‌باشی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ما را پاک نموده و برگزیده است و از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الان هیچ پدر و مادری از ما به عمل شنیع زنا روی نیاورده، پس هیچ‌کس ما را دوست نمی‌دارد مگر آن که ولادتش از آلودگی زنا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سعادت و نیک‌بختی بشارت باد، به‌درستی‌که تو بعد از من مورد ظلم و ستم ستمگران قرار می‌گیری و به شهادت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سلامتی از دین 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سلامتی از دینت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نبودی و هرگز نخواهی لغزید و اگر تو نبودی حزب خدا بعد از من شناخته نمی‌شد</w:t>
      </w:r>
      <w:r>
        <w:rPr>
          <w:rFonts w:eastAsia="IRNazanin" w:cs="IRNazanin"/>
          <w:color w:val="111111"/>
          <w:sz w:val="28"/>
          <w:szCs w:val="28"/>
          <w:rtl w:val="true"/>
          <w:lang w:bidi="fa-IR"/>
        </w:rPr>
        <w:t>.</w:t>
      </w:r>
      <w:r>
        <w:rPr>
          <w:rStyle w:val="FootnoteAnchor"/>
          <w:rtl w:val="true"/>
        </w:rPr>
        <w:footnoteReference w:id="430"/>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قُبَاءَ وَ نَحْنُ نَفَرٌ مِنْ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هَذَا الْبَابِ رَجُلٌ هُوَ أَمِيرُ الْمُؤْمِنِينَ وَ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64" w:name="pg7920_97795"/>
    </w:p>
    <w:p>
      <w:pPr>
        <w:pStyle w:val="BookText"/>
        <w:rPr/>
      </w:pPr>
      <w:bookmarkEnd w:id="764"/>
      <w:r>
        <w:rPr>
          <w:rFonts w:ascii="Amiri" w:hAnsi="Amiri" w:eastAsia="Amiri" w:cs="Amiri"/>
          <w:color w:val="111111"/>
          <w:sz w:val="28"/>
          <w:sz w:val="28"/>
          <w:szCs w:val="28"/>
          <w:rtl w:val="true"/>
          <w:lang w:bidi="ar-SA"/>
        </w:rPr>
        <w:t>فَنَظَرُوا وَ كُنْتُ فِيمَنْ نَظَرَ فَإِذَا نَحْنُ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وَ عَانَقَهُ وَ قَبَّلَ مَا بَيْنَ عَيْنَيْهِ وَ جَاءَ بِهِ حَتَّى أَجْلَسَهُ إِلَى جَانِبِهِ ثُمَّ أَقْبَلَ عَلَيْنَا بِوَجْهِهِ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طَاعَتُهُ طَاعَتِي وَ مَعْصِيَتُهُ مَعْصِيَتِي وَ طَاعَتِي طَاعَةُ اللَّهِ وَ مَعْصِيَتِي مَعْصِيَةُ اللَّهِ عَزَّ وَ جَلَّ</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392454_1051229030"/>
      <w:bookmarkStart w:id="766" w:name="_Toc258"/>
      <w:bookmarkEnd w:id="765"/>
      <w:r>
        <w:rPr/>
        <w:t>33</w:t>
      </w:r>
      <w:r>
        <w:rPr>
          <w:rtl w:val="true"/>
        </w:rPr>
        <w:t xml:space="preserve">. </w:t>
      </w:r>
      <w:r>
        <w:rPr>
          <w:rtl w:val="true"/>
        </w:rPr>
        <w:t xml:space="preserve">استقبال پیامبر اکرم </w:t>
      </w:r>
      <w:r>
        <w:rPr>
          <w:rtl w:val="true"/>
        </w:rPr>
        <w:t>(</w:t>
      </w:r>
      <w:r>
        <w:rPr>
          <w:rtl w:val="true"/>
        </w:rPr>
        <w:t>صلی الله علیه و آله و سلم</w:t>
      </w:r>
      <w:r>
        <w:rPr>
          <w:rtl w:val="true"/>
        </w:rPr>
        <w:t xml:space="preserve">) </w:t>
      </w:r>
      <w:r>
        <w:rPr>
          <w:rtl w:val="true"/>
        </w:rPr>
        <w:t xml:space="preserve">از مولا علی </w:t>
      </w:r>
      <w:r>
        <w:rPr>
          <w:rtl w:val="true"/>
        </w:rPr>
        <w:t>(</w:t>
      </w:r>
      <w:r>
        <w:rPr>
          <w:rtl w:val="true"/>
        </w:rPr>
        <w:t>علیه السلام</w:t>
      </w:r>
      <w:r>
        <w:rPr>
          <w:rtl w:val="true"/>
        </w:rPr>
        <w:t>)</w:t>
      </w:r>
      <w:bookmarkEnd w:id="766"/>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در مسجد قبا</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مسجد قبا برود و دو رکعت نماز در آن بخواند با ثواب عمره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برخورد کرده و با او احتجاج نمود،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خشنود نیستی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جریان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داوری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به او دست یابیم؟ امیرمؤمنان دست او را گرفته و به مسجد قبا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 علیه ابوبکر فرمان داد و ابوبکر با ترس و هراس زیادی برگشت و به عمر برخورد نمود و او را از این ماجرای شگفت انگیز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سحر و جادوی بنی هاشم را ندانستی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این در مردی به شما وارد می‌شود که او امیرمؤمنان و پیشوای مسلمانان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نگاه کردند و من نیز در میان نگاه کنندگان بودم که ناگهان خورشید عالم‌تاب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او رفته و او را در آغوش کشیده و با او معانقه نمود، و میان هر دو </w:t>
      </w:r>
      <w:bookmarkStart w:id="767" w:name="pg7920_97796"/>
    </w:p>
    <w:p>
      <w:pPr>
        <w:pStyle w:val="BookText"/>
        <w:rPr/>
      </w:pPr>
      <w:bookmarkEnd w:id="767"/>
      <w:r>
        <w:rPr>
          <w:rFonts w:ascii="IRNazanin" w:hAnsi="IRNazanin" w:eastAsia="IRNazanin"/>
          <w:color w:val="111111"/>
          <w:sz w:val="28"/>
          <w:sz w:val="28"/>
          <w:szCs w:val="28"/>
          <w:rtl w:val="true"/>
          <w:lang w:bidi="fa-IR"/>
        </w:rPr>
        <w:t>چشمش را بوسه داد و او را آورد تا کنار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چهره مبارکشان به ما روی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و پیشوای شما بعد از من می‌باشد، اطاعت و پیروی از او طاعت از من و نافرمانی از او نافرمانی از من است، و اطاعت ازمن اطاعت از خدای عزّ وجل و نافرمانی از من نافرمانی از خدای عزّ وجل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 أَنْتَ بَابُ اللَّهِ وَ أَنْتَ الطَّرِيقُ إِلَى اللَّهِ وَ أَنْتَ النَّبَأُ الْعَظِيمُ وَ أَنْتَ الصِّرَاطُ الْمُسْتَقِيمُ وَ أَنْتَ الْمَثَلُ الْأَعْلى،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 أَمِيرُ الْمُؤْمِنِينَ وَ خَيْرُ الْوَصِيِّينَ وَ سَيِّدُ الصِّدِّيقِينَ،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الْفَارُوقُ الْأَعْظَمُ وَ أَنْتَ الصِّدِّيقُ الْأَكْبَرُ،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عَلَى أُمَّتِي وَ أَنْتَ قَاضِي دَيْنِي وَ أَنْتَ مُنْجِزُ عِدَاتِي،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بَعْدِي،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الْمُفَارِقُ بَعْدِي،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الْمَهْجُورُ بَعْدِي أُشْهِدُ اللَّهَ تَعَالَى وَ مَنْ حَضَرَ مِنْ أُمَّتِي أَنَّ حِزْبَكَ حِزْبِي وَ حِزْبِي حِزْبُ اللَّهِ وَ أَنَّ حِزْبَ أَعْدَائِكِ حِزْبُ الشَّيْطَانِ</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6392456_1051229030"/>
      <w:bookmarkStart w:id="769" w:name="_Toc259"/>
      <w:bookmarkEnd w:id="768"/>
      <w:r>
        <w:rPr/>
        <w:t>34</w:t>
      </w:r>
      <w:r>
        <w:rPr>
          <w:rtl w:val="true"/>
        </w:rPr>
        <w:t xml:space="preserve">. </w:t>
      </w:r>
      <w:r>
        <w:rPr>
          <w:rtl w:val="true"/>
        </w:rPr>
        <w:t>حزب الله چیست؟</w:t>
      </w:r>
      <w:bookmarkEnd w:id="769"/>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از پدرانش از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و باب الله، و راهی به‌سوی خدای عز وجل، و همان خبر بزرگ، و راه راست و مثل برتر هستی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مسلمانان، و امیرمؤمنان، و بهترین جانشینان، و مهتر راستگویان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فاروق و جدااَندازندۀ بزرگ میان حق و باطل و همان راستگوی بزرگ‌تر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جانشین بر امت من، و پرداخت‌کنندۀ دیون و عمل‌کننندۀ به وعده‌های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مورد ظلم و ستم قرار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جداکنندۀ مردم از باطل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مهجور می‌گردی و مردم از تو جدا می‌شوند، من خدای تعالی و کسانی را که از امتم حضور دارند شاهد می‌گیرم که حزب تو حزب من، و حزب من حزب خداست و حزب دشمنان تو حزب شیطان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بْنُ حَسَّانَ الْوَاسِطِيُّ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امْرَأَةٌمِنَ الْجِنِّ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بِهِ وَ حَسُنَ إِسْلَامُهَا فَجَعَلَتْ تَجِيئُهُ فِي كُلِّ أُسْبُوعٍ فَغَابَتْ عَنْهُ أَرْبَعِينَ يَوْماً، ثُمَّ أَتَتْهُ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يَا جِنِّيَّةُ؟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الْبَحْرَ الَّذِي هُوَ مُحِيطٌ بِالدُّنْيَا فِي أَمْرٍ أَرَدْتُهُ فَرَأَيْتُ عَلَى شَطِّ ذَلِكَ الْبَحْرِ صَخْرَةً خَضْرَاءَ وَ عَلَيْهَا رَجُلٌ جَالِسٌ قَدْ رَفَعَ يَدَيْهِ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عَلِيٍّ وَ فَاطِمَةَ وَ الْحَسَنِ وَ الْحُسَيْنِ إِلَّا 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عَبَدْتُ رَبِّي فِي الْأَرْضِ كَذَا وَ كَذَا سَنَةً وَ عَبَدْتُ رَبِّي فِي السَّمَاءِ كَذَا وَ كَذَا سَنَةً مَا رَأَيْتُ فِي السَّمَاءِ أُسْطُوَانَةً إِلَّا وَ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أَيَّدْتُهُ بِهِ</w:t>
      </w:r>
      <w:r>
        <w:rPr>
          <w:rFonts w:eastAsia="Amiri" w:cs="Amiri" w:ascii="Amiri" w:hAnsi="Amiri"/>
          <w:color w:val="111111"/>
          <w:sz w:val="28"/>
          <w:szCs w:val="28"/>
          <w:rtl w:val="true"/>
          <w:lang w:bidi="ar-SA"/>
        </w:rPr>
        <w:t xml:space="preserve">. </w:t>
      </w:r>
      <w:bookmarkStart w:id="770" w:name="pg7920_97798"/>
    </w:p>
    <w:p>
      <w:pPr>
        <w:pStyle w:val="Heading3"/>
        <w:numPr>
          <w:ilvl w:val="2"/>
          <w:numId w:val="1"/>
        </w:numPr>
        <w:rPr/>
      </w:pPr>
      <w:bookmarkStart w:id="771" w:name="__RefHeading___Toc6392458_1051229030"/>
      <w:bookmarkStart w:id="772" w:name="_Toc260"/>
      <w:bookmarkEnd w:id="770"/>
      <w:bookmarkEnd w:id="771"/>
      <w:r>
        <w:rPr/>
        <w:t>35</w:t>
      </w:r>
      <w:r>
        <w:rPr>
          <w:rtl w:val="true"/>
        </w:rPr>
        <w:t xml:space="preserve">. </w:t>
      </w:r>
      <w:r>
        <w:rPr>
          <w:rtl w:val="true"/>
        </w:rPr>
        <w:t xml:space="preserve">لقب مولا علی </w:t>
      </w:r>
      <w:r>
        <w:rPr>
          <w:rtl w:val="true"/>
        </w:rPr>
        <w:t>(</w:t>
      </w:r>
      <w:r>
        <w:rPr>
          <w:rtl w:val="true"/>
        </w:rPr>
        <w:t>علیه السلام</w:t>
      </w:r>
      <w:r>
        <w:rPr>
          <w:rtl w:val="true"/>
        </w:rPr>
        <w:t xml:space="preserve">) </w:t>
      </w:r>
      <w:r>
        <w:rPr>
          <w:rtl w:val="true"/>
        </w:rPr>
        <w:t>بر تمام ستون های آسمان نوشته شده است</w:t>
      </w:r>
      <w:bookmarkEnd w:id="772"/>
    </w:p>
    <w:p>
      <w:pPr>
        <w:pStyle w:val="BookText"/>
        <w:rPr/>
      </w:pPr>
      <w:r>
        <w:rPr>
          <w:rFonts w:ascii="IRNazanin" w:hAnsi="IRNazanin" w:eastAsia="IRNazanin"/>
          <w:color w:val="111111"/>
          <w:sz w:val="28"/>
          <w:sz w:val="28"/>
          <w:szCs w:val="28"/>
          <w:rtl w:val="true"/>
          <w:lang w:bidi="fa-IR"/>
        </w:rPr>
        <w:t>علی بن حسّان واسطی روایتی را مرفوعاً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ایشان ایمان آورده و اسلامش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هفته به محضر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این‌که چهل روز غایب گشت، آن‌گاه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جنی چرا با تأخیر آمدی؟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کاری به دریایی که دور زمین را احاطه نموده بود رفتم، بر کنارۀ آن دریا سنگ سبزرنگی را دیدم که مردی بر روی آن نشسته بود درحالی‌که دستانش را به‌سوی آسمان بالا گرفته بود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که 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ایشان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سالیان سال خدا را در روی زمین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سالیان سال خدا را در آسمان پرستیدم و در آسمان هیچ ستونی را ندیدم مگر آن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به‌وسیله وی یاری نمودم</w:t>
      </w:r>
      <w:r>
        <w:rPr>
          <w:rFonts w:eastAsia="IRNazanin" w:cs="IRNazanin"/>
          <w:color w:val="111111"/>
          <w:sz w:val="28"/>
          <w:szCs w:val="28"/>
          <w:rtl w:val="true"/>
          <w:lang w:bidi="fa-IR"/>
        </w:rPr>
        <w:t>.</w:t>
      </w:r>
      <w:r>
        <w:rPr>
          <w:rStyle w:val="FootnoteAnchor"/>
          <w:rtl w:val="true"/>
        </w:rPr>
        <w:footnoteReference w:id="43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يَحْيَى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عِنْدَ قَاضِي بَغْدَادَ وَ اسْمُهُ سَمَاعَةُ إِذْ دَخَلَ عَلَيْهِ رَجُلٌ مِنْ كِبَارِ أَهْلِ بَغْدَادَ فَقَالَلَهُ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إِنِّي حَجَجْتُ فِي السِّنِينَ الْمَاضِيَةِ فَمَرَرْتُ بِالْكُوفَةِ فَدَخَلْتُ فِي مَرْجِعِي إِلَى مَسْجِدِهَا فَبَيْنَا أَنَا وَاقِفٌ فِي الْمَسْجِدِ أُرِيدُ الصَّلَاةَ إِذَا أَمَامِي امْرَأَةٌ أَعْرَابِيَّةٌ بَدَوِيَّةٌ مُرْخِيَةُ الذَّوَائِبِ عَلَيْهَا شَمْلَةٌ وَ هِيَ تُنَادِي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773" w:name="pg7920_97799"/>
    </w:p>
    <w:p>
      <w:pPr>
        <w:pStyle w:val="BookText"/>
        <w:rPr/>
      </w:pPr>
      <w:bookmarkEnd w:id="773"/>
      <w:r>
        <w:rPr>
          <w:rFonts w:ascii="Amiri" w:hAnsi="Amiri" w:eastAsia="Amiri" w:cs="Amiri"/>
          <w:color w:val="111111"/>
          <w:sz w:val="28"/>
          <w:sz w:val="28"/>
          <w:szCs w:val="28"/>
          <w:rtl w:val="true"/>
          <w:lang w:bidi="ar-SA"/>
        </w:rPr>
        <w:t>مَشْهُوراً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مَشْهُوراً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مَشْهُوراً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مَشْهُوراً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الْجَبَابِرَةُ وَ الْمُلُوكُ عَلَى إِطْفَاءِ نُورِكَ وَ إِخْمَادِ ذِكْرِكَ فَأَبَى اللَّهُ لِذِكْرِكَ إِلَّا عُلُوّاً وَ لِنُورِكَ إِلَّا ضِيَاءً وَ تَمَاماً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تَصِفِينَهُ بِهَذِهِ الصِّفَةِ؟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الَّذِي لَا يَجُوزُ التَّوْحِيدُ إِلَّا بِهِ وَ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فَلَمْ أَرَ أَحَداً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6392460_1051229030"/>
      <w:bookmarkStart w:id="775" w:name="_Toc261"/>
      <w:bookmarkEnd w:id="774"/>
      <w:r>
        <w:rPr/>
        <w:t>36</w:t>
      </w:r>
      <w:r>
        <w:rPr>
          <w:rtl w:val="true"/>
        </w:rPr>
        <w:t xml:space="preserve">. </w:t>
      </w:r>
      <w:r>
        <w:rPr>
          <w:rtl w:val="true"/>
        </w:rPr>
        <w:t xml:space="preserve">یکتاپرستی جز با ولایت مولا علی </w:t>
      </w:r>
      <w:r>
        <w:rPr>
          <w:rtl w:val="true"/>
        </w:rPr>
        <w:t>(</w:t>
      </w:r>
      <w:r>
        <w:rPr>
          <w:rtl w:val="true"/>
        </w:rPr>
        <w:t>علیه السلام</w:t>
      </w:r>
      <w:r>
        <w:rPr>
          <w:rtl w:val="true"/>
        </w:rPr>
        <w:t xml:space="preserve">) </w:t>
      </w:r>
      <w:r>
        <w:rPr>
          <w:rtl w:val="true"/>
        </w:rPr>
        <w:t>امکان ندارد</w:t>
      </w:r>
      <w:r>
        <w:rPr>
          <w:rtl w:val="true"/>
        </w:rPr>
        <w:t>!</w:t>
      </w:r>
      <w:bookmarkEnd w:id="775"/>
    </w:p>
    <w:p>
      <w:pPr>
        <w:pStyle w:val="BookText"/>
        <w:rPr/>
      </w:pPr>
      <w:r>
        <w:rPr>
          <w:rFonts w:ascii="IRNazanin" w:hAnsi="IRNazanin" w:eastAsia="IRNazanin"/>
          <w:color w:val="111111"/>
          <w:sz w:val="28"/>
          <w:sz w:val="28"/>
          <w:szCs w:val="28"/>
          <w:rtl w:val="true"/>
          <w:lang w:bidi="fa-IR"/>
        </w:rPr>
        <w:t>حسن بن یحیی دهّان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قاضی بغداد به نام سَماعَه بودم که مردی از بزرگان بغداد بر او وارد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قاضی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سال‌های گذشته به حج رفتم و گذرم به کوفه افتاد، در برگشتم به مسجد آن شهر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آن مسجد ایستاده بودم ناگهان در مقابل خود زنی بیابانی و دهاتی را دیدم، درحالی‌که گیسوانش آویخته و چادر و جبّه‌ای بر اندامش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می‌کشید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آسمان‌ها شهرت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زمین‌ها شهرت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آخرت شهرت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دنیا شهرت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ستمگران و پادشاهان زورگو برای خاموشی نورت و فرونشاندن یادت تلاش کردند، ولی خداوند نخواست و اراده کرد تا یادت بلندآوازه و نورت پُرفروغ گردد، اگرچه این کار خوشایند مشرکان نباشد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و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چنین توصیف می‌کنی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امیرمؤمنان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یکتاپرستی و موحدبودن، جز به اوو ولایتش ممکن و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به‌سوی او توجه نمودم اما دیگر کسی را ندیدم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مَحْبُوبٍ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بَيْنَ جِبَالِ تِهَامَةَ إِذَا رَجُلٌ عَلَى عُكَّازَةٍ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جِنِّيٍّ وَ وَطْؤُهُمْ مِنْ جِبَالِ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 بْنُ هِيمِ بْنِ لَاقِيسَ السَّلِيمِ بْنِ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 وَ بَيْنَ إِبْلِيسَ غَيْرُ 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عَامَّةَ عُمُرِ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قَتْلِ قَابِيلَ هَابِيلَ أَخَاهُ غُلَاماً أَعْلُو الْآكَامَ وَ أَنْهَى عَنِ الِاعْتِصَامِ وَ آمُرُ بِفَسَادِ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عَمَلُ الشَّيْخِ الْمُتَوَسِّمِ وَ الشَّابِّ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اللَّوْمَ وَ الْهَتْكَ فَقَدْ جِئْتُكَ تَائِباً وَ إِنِّي أَعُوذُ بِاللَّهِ أَنْ أَكُونَ مِنَ الْجَاهِلِينَ وَ لَقَدْ كُنْتُ مَعَ إِبْرَاهِيمَ فَلَمْ أَزَلْ مَعَهُ حَتَّى أُلْقِيَ فِي النَّارِ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عِيسَى فَأَقْرِئْهُ مِنِّي السَّلَامَ، وَ لَقَدْ كُنْتُ مَعَ عِيسَى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 صَلَّى اللَّهُ عَلَيْهِ وَ عَلَى جَمِيعِ أَنْبِيَائِهِ وَ رُسُلِهِ فَأَقْرِئْهُ مِنِّي السَّلَامَ وَ عَلَّمَنِي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عِيسَى السَّلَامُ مَا دَامَتِ الدُّنْيَا وَ عَلَيْكَ يَا هَامَةُ بِمَا 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الْقُرْآنِ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أَمَرْتَنِي أَنْ أَتَعَلَّمَ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وَصِيُّ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776" w:name="pg7920_97801"/>
    </w:p>
    <w:p>
      <w:pPr>
        <w:pStyle w:val="BookText"/>
        <w:rPr/>
      </w:pPr>
      <w:bookmarkEnd w:id="776"/>
      <w:r>
        <w:rPr>
          <w:rFonts w:ascii="Amiri" w:hAnsi="Amiri" w:eastAsia="Amiri" w:cs="Amiri"/>
          <w:color w:val="111111"/>
          <w:sz w:val="28"/>
          <w:sz w:val="28"/>
          <w:szCs w:val="28"/>
          <w:rtl w:val="true"/>
          <w:lang w:bidi="ar-SA"/>
        </w:rPr>
        <w:t>كَانَ وَصِيَّ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وَجَدْتُمْ وَصِيَّ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يَاسِرُ بْنُ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وَجَدْتُمْ وَصِيَّ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حَمُّونَ الصَّفَا ابْنُ عَمِّ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كَانُوا هَؤُلَاءِ أَوْصِيَاءَ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أَزْهَدَ النَّاسِ فِي الدُّنْيَا وَ أَرْغَبَ النَّاسِ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وَجَدْتُمْ وَصِيَّ مُحَمَّدٍ؟ قَالَ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إِلْيَا ابْنُ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وَ هُوَ وَصِيِّي وَ أَخِي وَ هُوَ أَزْهَدُ أُمَّتِي فِي الدُّنْيَا وَ أَرْغَبُ إِلَى اللَّهِ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هَامٌ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مِنْهُ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السُّوَرِ أُصَلِّي بِهَا،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الْقُرْآنِ كَثِيرٌ فَسَلَّمَ هَامٌ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فَلَمْ يَلْقَهُ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يَوْمُ الْهَرِيرِ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كُتُبِ الْأَنْبِيَاءِ أَنَّ الْأَصْلَعَ وَصِيَّ مُحَمَّدٍ خَيْرُ النَّاسِ اكْشِفْ رَأْسَكَ فَكَشَفَ عَنْ رَأْسِهِ مِغْفَرَهُ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ذَاكَ يَا هَامُ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6392462_1051229030"/>
      <w:bookmarkStart w:id="778" w:name="_Toc262"/>
      <w:bookmarkEnd w:id="777"/>
      <w:r>
        <w:rPr/>
        <w:t>37</w:t>
      </w:r>
      <w:r>
        <w:rPr>
          <w:rtl w:val="true"/>
        </w:rPr>
        <w:t xml:space="preserve">. </w:t>
      </w:r>
      <w:r>
        <w:rPr>
          <w:rtl w:val="true"/>
        </w:rPr>
        <w:t>نشانۀ وصایت و جانشینی چیست؟</w:t>
      </w:r>
      <w:bookmarkEnd w:id="778"/>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کوه‌های مکه بود، مردی را که بر عصایش تکیه زده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زبان او زبان جنیان است ولی در میان کوه‌های مکه چه کار می‌کند؟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پسر هیم پسر لاقیس سلیم پسر ابلیس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بیش از دو پدر فاصله نیست؟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تمام عمر دنیا را خورده‌ام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سال بر تو گذشته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زمانی که قابیل برادرش هابیل را کشت پسربچه‌ای بودم که بر تپه‌ها بالا می‌رفتم و مردم را از پاکی و پاکیزگی باز می‌داشتم و در صدد نابودی طعام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کار پیری که دارای زیرکی و جوانی که دارای آرزوی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سرزنش و پرده‌دری نسبت به من دست بردار چون با توبه به‌سوی تو آمدم و به خدا پناه می‌برم که از نادانان باشم، من پیوسته همراه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این‌که در آتش افکنده شد، پس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 از جانب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 سلام مرا به او برسان و او انجیل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دنیا بر پاست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ای هامه سلام باد به‌خاطر آن‌که امانت او یعنی سلام او را رساندی، حال 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قرآن را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قرآن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که است که به من فرمان می‌دهی که از او قرآن را فرا بگیرم؟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وصی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یاسر پسر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حَمُّون صفا پسرعموی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آن‌ها جانشین پیامبران شدند؟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زهدشان به دنیا و میل و رغبتشان به آخرت از همۀ مردم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وصی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اِلیا پسرعموی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جانشین و برادر من است، که زهد او در دنیا و میل و رغبت او به آخرت از همۀ مردم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هام بر امیرمؤمنان سلام داده و از او سوره‌هایی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سوره را در نماز می‌توانم بخوانم؟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قرآن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هام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داده و برگشت و دیگر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تا وقتی که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جنگ صفین در آن شب بسیار سخت به نام لیلة الهریر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یافتیم که شخصی اصلع، وصی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می‌باشد، سرّت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کلاه خودشان را از سر برداشته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 یعنی هام هستم</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عَمِلُواالصَّالِحاتِ طُوبى لَهُمْ وَ حُسْنُ مَآبٍ شَجَرَةٌ أَصْلُهَا فِي دَارِ أَمِيرِ الْمُؤْمِنِينَ عَلِيِّ بْنِ أَبِي‌طَالِبٍ فِي الْجَنَّةِ وَ فِي دَارِ كُلِّ مُؤْمِنٍ مِنْهَا غُصْنٌ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بِحُسْنِ الْمَرْجِعِ</w:t>
      </w:r>
      <w:r>
        <w:rPr>
          <w:rFonts w:eastAsia="Amiri" w:cs="Amiri" w:ascii="Amiri" w:hAnsi="Amiri"/>
          <w:color w:val="111111"/>
          <w:sz w:val="28"/>
          <w:szCs w:val="28"/>
          <w:rtl w:val="true"/>
          <w:lang w:bidi="ar-SA"/>
        </w:rPr>
        <w:t xml:space="preserve">. </w:t>
      </w:r>
      <w:bookmarkStart w:id="779" w:name="pg7920_97804"/>
    </w:p>
    <w:p>
      <w:pPr>
        <w:pStyle w:val="Heading3"/>
        <w:numPr>
          <w:ilvl w:val="2"/>
          <w:numId w:val="1"/>
        </w:numPr>
        <w:rPr/>
      </w:pPr>
      <w:bookmarkStart w:id="780" w:name="__RefHeading___Toc6392464_1051229030"/>
      <w:bookmarkStart w:id="781" w:name="_Toc263"/>
      <w:bookmarkEnd w:id="779"/>
      <w:bookmarkEnd w:id="780"/>
      <w:r>
        <w:rPr/>
        <w:t>38</w:t>
      </w:r>
      <w:r>
        <w:rPr>
          <w:rtl w:val="true"/>
        </w:rPr>
        <w:t xml:space="preserve">. </w:t>
      </w:r>
      <w:r>
        <w:rPr>
          <w:rtl w:val="true"/>
        </w:rPr>
        <w:t>محل رویش درخت طوبی</w:t>
      </w:r>
      <w:bookmarkEnd w:id="781"/>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 وجل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کارهای شایسته انجام دادند خوشا به حالشان و خوب سرانجامی دارند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اصل و ریشۀ آن در خانه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خانۀ هر مؤمنی شاخه‌ای از آن می‌باشد که به آن طوبی گفته می‌شود، پس این همان فرمایش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و خوشحالی برای آن‌ها باد و خوب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بازگشتی نیکو</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أَمِيرَ الْمُؤْمِنِينَ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مِثْلُ النَّجْمِ الزَّاهِرِ فِي السَّمَاءِ إِذَا طَلَعَ أَضَاءَ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إِنَّمَا قُلْتُ هَذَا لِأَتَقَدَّمَ إِلَيْكُمْ لِيَوْمِ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حُشِرَ النَّاسُ فِي صَعِيدٍ وَاحِدٍ وَ حُشِرَ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الْفَوْجِ فَأَنَا فِي أَوَّلِهِ وَ وُلْدُ عَلِيِّ بْنِ أَبِي طَالِبٍ فِي آخِرِ الْفَوْجِ</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عَبْداً يَسْبِقُ مَوْلَاهُ؟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يَنْجُو فِي ذَلِكَ الْمَوْقِفِ إِلَّا كُلُّ ضَامِرٍ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عَلَيْكُمْ أَحْفَظَهُ اللَّهُ عَلَيْكُمْ وَ هُوَ 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بِهِ إِلَيَّ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bookmarkStart w:id="782" w:name="pg7920_97805"/>
    </w:p>
    <w:p>
      <w:pPr>
        <w:pStyle w:val="BookText"/>
        <w:rPr/>
      </w:pPr>
      <w:bookmarkEnd w:id="782"/>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أَشْرَكْتُ فِي حُبِّ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هَذِهِ الْجَنَّةُ وَ النَّارُ فَمِنَ الْيَمِينِ عَلِيُّ بْنُ أَبِي طَالِبٍ وَ عَلَى الشَّمَالِ شَيْطَانٌ إِنِ اتَّبَعْتُمُوهُ أَضَلَّكُمْ وَ إِنْ أَطَعْتُمُوهُ أَدْخَلَكُمُ النَّارَ، وَ عَلِيُّ بْنُ أَبِي طَالِبٍ إِنِ اتَّبَعْتُمُوهُ هَدَاكُمْ وَ إِنْ أَطَعْتُمُوهُ أَدْخَلَكُمُ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أَبُو ذَرٍّ الْغِفَارِيُّ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يَأْمُرُ بِالتُّقَى وَ يَعْمَلُ بِهَا، وَ الشَّيْطَانُ يَأْمُرُ بِالْمُنْكَرِ وَ يَعْمَلُ بِالْفَحْشَاءِ</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392466_1051229030"/>
      <w:bookmarkStart w:id="784" w:name="_Toc264"/>
      <w:bookmarkEnd w:id="783"/>
      <w:r>
        <w:rPr/>
        <w:t>39</w:t>
      </w:r>
      <w:r>
        <w:rPr>
          <w:rtl w:val="true"/>
        </w:rPr>
        <w:t xml:space="preserve">. </w:t>
      </w:r>
      <w:r>
        <w:rPr>
          <w:rtl w:val="true"/>
        </w:rPr>
        <w:t>بنده بر مولایش پیشی نمی‌گیرد</w:t>
      </w:r>
      <w:bookmarkEnd w:id="784"/>
    </w:p>
    <w:p>
      <w:pPr>
        <w:pStyle w:val="BookText"/>
        <w:rPr/>
      </w:pPr>
      <w:r>
        <w:rPr>
          <w:rFonts w:ascii="IRNazanin" w:hAnsi="IRNazanin" w:eastAsia="IRNazanin"/>
          <w:color w:val="111111"/>
          <w:sz w:val="28"/>
          <w:sz w:val="28"/>
          <w:szCs w:val="28"/>
          <w:rtl w:val="true"/>
          <w:lang w:bidi="fa-IR"/>
        </w:rPr>
        <w:t>عبدالله پسر عمر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مثل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همانند ستارۀ درخشند‌ه‌ای در آسمان است که هرگاه طلوع کند اطراف خود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شما گفتم تا برای روز ترسناک قیامت به شما سفارشی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قیامت بر پا گردد، مردم در یک سرزمین جمع شوند 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انبوهی از مردم محشور شود، و من در ابتدا، و فرزندان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جمعیت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دیده‌اید که بنده‌ای بر مولا و ارباب خویش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جایگاه هیچ‌کس نجات نمی‌یابد مگر کسی که اندامش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اثر عبادت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لاغر و خشک و چروک شده باشد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ولایت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w:t>
      </w:r>
    </w:p>
    <w:p>
      <w:pPr>
        <w:pStyle w:val="BookText"/>
        <w:rPr/>
      </w:pPr>
      <w:r>
        <w:rPr>
          <w:rFonts w:ascii="IRNazanin" w:hAnsi="IRNazanin" w:eastAsia="IRNazanin"/>
          <w:color w:val="111111"/>
          <w:sz w:val="28"/>
          <w:sz w:val="28"/>
          <w:szCs w:val="28"/>
          <w:rtl w:val="true"/>
          <w:lang w:bidi="fa-IR"/>
        </w:rPr>
        <w:t xml:space="preserve">گشته و خداوند تعالی آن را بر شما لازم گردانیده است، و این همان گفتار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را از جانب پروردگار جهانیان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فرمایش خدای متعال در کتابش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پیامبر برای شما آورد آن را بگیرید و از هر چه شما را از آن بازداشت باز بایستید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او شریک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بهشت و جهنم است که از طرف راست 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چپ آن شیطان می‌باشد که اگر از او پیرویکنید، شما را گمراه می‌کند و اگر از او اطاعت نمائید، شما را به آتش جهنم داخل گرداند، و اگر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شما را هدایت نماید و اگر از او اطاعت کنید، شما را به بهشت داخل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به‌سوی ایشان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فرمودید؟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شما را به تقوی و پرهیزکاری فرمان می‌دهد و به آن عمل می‌کند؛ ولی شیطان شما را به زشتی و منکرات دستور می‌دهد و به زشتی عمل می‌کند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الْقَاسِمِ الْعَلَوِيُّ مُعَنْعَناً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أَبِي‌الْقَاسِمِ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ascii="Amiri" w:hAnsi="Amiri" w:eastAsia="Amiri" w:cs="Amiri"/>
          <w:i/>
          <w:i/>
          <w:iCs/>
          <w:color w:val="111111"/>
          <w:sz w:val="28"/>
          <w:sz w:val="28"/>
          <w:szCs w:val="28"/>
          <w:rtl w:val="true"/>
          <w:lang w:bidi="ar-SA"/>
        </w:rPr>
        <w:t>وَ أُمِّهِ وَ أَبِيهِ</w:t>
      </w:r>
      <w:r>
        <w:rPr>
          <w:rFonts w:ascii="Amiri" w:hAnsi="Amiri" w:eastAsia="Amiri" w:cs="Amiri"/>
          <w:color w:val="111111"/>
          <w:sz w:val="28"/>
          <w:sz w:val="28"/>
          <w:szCs w:val="28"/>
          <w:rtl w:val="true"/>
          <w:lang w:bidi="ar-SA"/>
        </w:rPr>
        <w:t xml:space="preserve">وَ صاحِبَتِهِ وَ بَنِيهِ إِلَّا مَنْ أَتَى بِوَلَايَةِ أَمِيرِ الْمُؤْمِنِينَ عَلِيِّ بْنِ أَبِي طَالِبٍ فَإِنَّهُ لَا يَفِرُّ مِمَّنْ وَالاهُ وَ لَا يُعَادِي مَنْ أَحَبَّهُ وَ لَا يُحِبُّ مَنْ أَبْغَضَهُ وَ لَا يَوَدُّ مَنْ عَادَاهُ، وَ عَلِيٌّ لَهُ فِي الْجَنَّةِ قَصْرٌ مِنْ يَاقُوتَةٍ حَمْرَاءَ أَسْفَلُهَا مِنْ زَبَرْجَدٍ </w:t>
      </w:r>
      <w:bookmarkStart w:id="785" w:name="pg7920_97807"/>
    </w:p>
    <w:p>
      <w:pPr>
        <w:pStyle w:val="BookText"/>
        <w:rPr/>
      </w:pPr>
      <w:bookmarkEnd w:id="785"/>
      <w:r>
        <w:rPr>
          <w:rFonts w:ascii="Amiri" w:hAnsi="Amiri" w:eastAsia="Amiri" w:cs="Amiri"/>
          <w:color w:val="111111"/>
          <w:sz w:val="28"/>
          <w:sz w:val="28"/>
          <w:szCs w:val="28"/>
          <w:rtl w:val="true"/>
          <w:lang w:bidi="ar-SA"/>
        </w:rPr>
        <w:t>أَخْضَرَ وَ أَعْلَاهَا مِنْ يَاقُوتَةٍ حَمْرَاءَ وَ وَسَطُهَا أَحْمَرُ وَ ثُلُثَا الْقَصْرِ مُرَصَّعٌ بِأَنْوَاعِ الْيَاقُوتِ وَ الْجَوْهَرِ، عَلَيْهِ شُرَفٌ يُعْرَفُ بِتَسْبِيحِهِ وَ تَقْدِيسِهِ وَ تَحْمِيدِهِ وَ تَمْجِيدِهِ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الْعَرْشُ وَ أَرْضُهُ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لَا يَسْكُنُهُ إِلَّا عَلِيٌّ وَ أَصْحَابُهُ وَ أَنَا وَ عَلِيٌّ فِي دَارٍ وَاحِدَةٍ وَ عَلِيٌّ مَعَ الْحَقِّ وَ غَيْرُهُ مَعَ الْبَاطِلِ</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6392468_1051229030"/>
      <w:bookmarkStart w:id="787" w:name="_Toc265"/>
      <w:bookmarkEnd w:id="786"/>
      <w:r>
        <w:rPr/>
        <w:t>40</w:t>
      </w:r>
      <w:r>
        <w:rPr>
          <w:rtl w:val="true"/>
        </w:rPr>
        <w:t xml:space="preserve">. </w:t>
      </w:r>
      <w:r>
        <w:rPr>
          <w:rtl w:val="true"/>
        </w:rPr>
        <w:t xml:space="preserve">خانه زیبای بهشتی برای مولا علی </w:t>
      </w:r>
      <w:r>
        <w:rPr>
          <w:rtl w:val="true"/>
        </w:rPr>
        <w:t>(</w:t>
      </w:r>
      <w:r>
        <w:rPr>
          <w:rtl w:val="true"/>
        </w:rPr>
        <w:t>علیه السلام</w:t>
      </w:r>
      <w:r>
        <w:rPr>
          <w:rtl w:val="true"/>
        </w:rPr>
        <w:t>)</w:t>
      </w:r>
      <w:bookmarkEnd w:id="787"/>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ابوالقاسم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ذیل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از برادرش و مادرش و پدرش و همسرش و پسرانش می‌گریزد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ولایت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پس او از کسانی که آن‌ها را دوست داشته فرار نمی‌کند، و با کسانی که آن‌ها را دوست می‌داشته دشمنی نمی‌کند، و کسی را که با او دشمن بوده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کاخی است از یاقوت قرمز که پائین آن زبرجد سبزرنگ و بالایش یاقوت قرمز و میانه آن هم قرمز می‌باشد و دوسوم آن قصر به انواع یاقوت و گوهرها آراسته شده و بر بالای آن کنگره‌هایی است، باتسبیح و تقدیس و شکر گذاری و تمجیدش برای خدا شناخته می‌شود و این کاخ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عرش است و زمینش از زعفران باشد که خدای رحمان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آن هم واقع شده، در آن سکونت نمی‌کند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خانه هستیم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 غیر او همراه با باطل است</w:t>
      </w:r>
      <w:r>
        <w:rPr>
          <w:rFonts w:eastAsia="IRNazanin" w:cs="IRNazanin"/>
          <w:color w:val="111111"/>
          <w:sz w:val="28"/>
          <w:szCs w:val="28"/>
          <w:rtl w:val="true"/>
          <w:lang w:bidi="fa-IR"/>
        </w:rPr>
        <w:t>.</w:t>
      </w:r>
      <w:r>
        <w:rPr>
          <w:rStyle w:val="FootnoteAnchor"/>
          <w:rtl w:val="true"/>
        </w:rPr>
        <w:footnoteReference w:id="442"/>
      </w:r>
      <w:bookmarkStart w:id="788" w:name="pg7920_97808"/>
    </w:p>
    <w:p>
      <w:pPr>
        <w:pStyle w:val="BookText"/>
        <w:rPr/>
      </w:pPr>
      <w:bookmarkEnd w:id="788"/>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حَكَى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يَوْماً فِي بَعْضِ دُرُوبِ بَغْدَادَ مَعَ أَصْحَابِي فَأَصَابَنِي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مَاءً مِنْ بَعْضِ الدُّرُوبِ، فَمَضَى يَطْلُبُ الْمَاءَ وَ وَقَفْتُ أَنَا وَ بَاقِي أَصْحَابِي نَنْتَظِرُ الْمَاءَ وَ صَبِيَّانِ يَلْعَبَانِ،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عَلِيُّ بْنُ أَبِي طَالِبٍ أَمِيرُ الْمُؤْمِنِينَ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يُحِبُّكَ إِلَّا مُؤْمِنٌ وَ لَا يُبْغِضُكَ إِلَّا وَلَدُ حَيْضَةٍ، فَخَرَجَتِ الْمَرْأَةُ بِالْمَاءِ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سَيِّدِي أَسْمِعْنِي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السُّؤَالَ فَرَوَيْتُهُ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لَخَبَرُ صِدْقٍ؛ إِنَّ هَذَيْنِ وَلَدَايَ الَّذِي يُحِبُّ عَلِيّاً وَلَدُ طُهْرٍ وَ الَّذِي يُبْغِضُهُ حَمَلْتُهُ فِي الْحَيْضِ جَاءَ وَالِدُهُ إِلَيَّ فَكَابَرَنِي عَلَى نَفْسِي حَالَةَ الْحَيْضِ فَنَالَ مِنِّي فَحَمَلْتُ بِهَذَا الَّذِي يُبْغِضُ عَلِيّاً</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6392470_1051229030"/>
      <w:bookmarkStart w:id="790" w:name="_Toc266"/>
      <w:bookmarkEnd w:id="789"/>
      <w:r>
        <w:rPr/>
        <w:t>41</w:t>
      </w:r>
      <w:r>
        <w:rPr>
          <w:rtl w:val="true"/>
        </w:rPr>
        <w:t xml:space="preserve">. </w:t>
      </w:r>
      <w:r>
        <w:rPr>
          <w:rtl w:val="true"/>
        </w:rPr>
        <w:t xml:space="preserve">دوستی به مولا علی </w:t>
      </w:r>
      <w:r>
        <w:rPr>
          <w:rtl w:val="true"/>
        </w:rPr>
        <w:t>(</w:t>
      </w:r>
      <w:r>
        <w:rPr>
          <w:rtl w:val="true"/>
        </w:rPr>
        <w:t>علیه السلام</w:t>
      </w:r>
      <w:r>
        <w:rPr>
          <w:rtl w:val="true"/>
        </w:rPr>
        <w:t xml:space="preserve">) </w:t>
      </w:r>
      <w:r>
        <w:rPr>
          <w:rtl w:val="true"/>
        </w:rPr>
        <w:t>نشانه حلال‌زادگی</w:t>
      </w:r>
      <w:bookmarkEnd w:id="790"/>
    </w:p>
    <w:p>
      <w:p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از برای آن جناب بر طایفۀ امامیه حقوق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برکات انفاس قدسیه و کتب شریفۀ او جماعت بسیاری شیعی‌مذهب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ایشان سبب شد که سلطان محمد شاه خدابنده اولجایتو خان شیعه گردد و قصۀ او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همسری داشت که بسیار مورد علاقه‌اش بود تا اینکه روزی بر اثر یک جریانی او را در یک مجلس سه‌طلاقه‌اش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پشیمان شد و علما و اهل فتوای اهل سنت را خواست تا از ایشان چاره‌ای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برگشتِ او به شما محلّل است و بدون محلّل هرگز نمی‌تواند به همسری شما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زن سه‌طلاقه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آن زن ازدواج کند و با او زناشویی و مقاربت داشته باشد آن‌گاه او را طلاق دهد، بعد از عدّه مرد اول می‌تواند با این زن ازدواج کند و اصطلاحاً به این مرد که شوهر دوم زن به حساب می‌آید محلّل می‌گویند چون آن زن را بر مرد اول حلال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مذهبی در اسلام هست که آن را جائز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شیعه کسی آن را جائز نمی‌داند و البته آن‌ها گروهی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علمای آن‌ها را تقاضا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عالم در حلّه دارند که بزرگ ایشان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احضار نمود و دستور داد با نهایت اجلال و عظمت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علمای سنی در مجلس شاهانه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علامۀ حلی وارد شد درحالی‌که کفش‌های خود را زیر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حاضران از کار او بدشان آمد تا جایی که برخی از علمای اهل سنت خواستند از این راه و به این بهانه اعتبار و شوکت او را نزد پادشاه درهم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حضور سلطان سجده نکردی و کفش خود را به مجلس پادشاه آوردی و این کار تو خارج از آداب و 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اتفاق نظر داریم که سجده بر غیر خدا حرام است و دیگر آن‌که 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خانه‌ای شدید سلام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مهمان بود و مالکی‌مذهب‌ها کفش‌های مبارک آن جناب را دزدیدند و در اینجا چون مالکی مذهب‌ها زیاد حضور دارند ترسیدم کفش مرا هم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چقدر بی‌خبر و غافل هستید که مالک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نبوده است بلکه نزدیک صدسال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حنفی‌مذهب‌ها آن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بعد از مالک بوده، جناب علامه این نسبت را به شافعی‌مذهب‌ها داد و بعد از آن به حنبلی‌مذهب‌ها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جواب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این چهار نفر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از کجا این مذهب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زمان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همین‌جا جواب آن‌ها را داده و مهر خاموشی بر دهان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این کار موجب گرایش سلطان محمد خدابنده به مذهب تشیع شد، تا آن که در ایام قشلاق بغداد به‌اطراف نجف اشرف رفته بود، خوابی دید که به برکت مرحوم علامه مذهب حق امامیه را اختیار کرد و در این باره به همۀ ممالک تحت تسلّط خود حکم صادر کرد و خطبه و سکه به نام نامی حضرات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زینت یافت و بر دینارها کلمۀ طیبۀ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سطر متوازی و گوشه‌های مساوی نقش کردند و اسامی ائمه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دایرۀ مخمّس الاضلاع مرقوم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با آنکه اشتغال به تدریس داشته و سفرهای زیادی انجام می‌داد و با پادشاهان و بزرگان مصاحبت و دیدار می‌کرد و با مخالفان مناظره و مباحثه‌های بسیار می‌نمود، با این وجود اگر کسی کتاب‌های تألیف‌شدۀ او را بر مدت عمرشان تقسیم کند روزی هزار خط نوشته و این نهایت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فخرالدین طریحی در مجمع البحرین در لغت علم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کتاب به خط خود علامه دیده شده به غیر آن تألیفاتی که از ایشان به خط دیگران یافت شده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کتاب بلکه بیشتر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مجلس مرحوم علامه مجلسی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روزی هزار خط کتاب 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ما هم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از شما تألیف و از علامه حلی تصنیف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بعد از عمری زحمات طاقت‌فرسا در ترویج مذهب شیعه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 و در جوار شاه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الرضویه،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قصص العلماء،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الکنی و الالقاب؛ 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الیقین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رحمت خدا بر او</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باد حکایت کرده که روزی با همراهانم در بعضی از دروازه‌های بغداد می‌گذشتیم که احساس تشنگی زیادی نمودم، به برخی از اطرافیانم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دروازه‌ها قدری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به‌دنبال آب رفت و من و بقیۀ دوستان به انتظار آب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کودک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 دوست نمی‌دارد و تو را جز فرزند حیض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زنی با آبی که همراه خود داشت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آن‌چه را گفتی بار دیگر برای من بازگو کن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که نیازی به گفتنش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سؤالش را تکرار کرد من هم آن روایت را برای او خواندم</w:t>
      </w:r>
      <w:r>
        <w:rPr>
          <w:rFonts w:eastAsia="IRNazanin" w:cs="IRNazanin"/>
          <w:color w:val="111111"/>
          <w:sz w:val="28"/>
          <w:szCs w:val="28"/>
          <w:rtl w:val="true"/>
          <w:lang w:bidi="fa-IR"/>
        </w:rPr>
        <w:t xml:space="preserve">. </w:t>
      </w:r>
      <w:bookmarkStart w:id="791" w:name="pg7920_97811"/>
    </w:p>
    <w:p>
      <w:pPr>
        <w:pStyle w:val="BookText"/>
        <w:rPr/>
      </w:pPr>
      <w:bookmarkEnd w:id="791"/>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حدیثی راست و درست است چرا که این دو کودک،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فرزند پاکی است؛ اما آن که با او دشمنی دارد او را از راه حیض باردار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پدرش به نزد من آمد من به عادت ماهیانه مبتلا بودم، به زور و اجبار نزدیکی نمود و من به این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خَلَقَ أَمِيرَ الْمُؤْمِنِينَ لِفَاطِمَةَ مَا كَانَ لَهَا كُفْوٌ عَلَى الْأَرْض</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392472_1051229030"/>
      <w:bookmarkStart w:id="793" w:name="_Toc267"/>
      <w:bookmarkEnd w:id="792"/>
      <w:r>
        <w:rPr/>
        <w:t>42</w:t>
      </w:r>
      <w:r>
        <w:rPr>
          <w:rtl w:val="true"/>
        </w:rPr>
        <w:t xml:space="preserve">. </w:t>
      </w:r>
      <w:r>
        <w:rPr>
          <w:rtl w:val="true"/>
        </w:rPr>
        <w:t xml:space="preserve">همتای حضرت زهرا </w:t>
      </w:r>
      <w:r>
        <w:rPr>
          <w:rtl w:val="true"/>
        </w:rPr>
        <w:t>(</w:t>
      </w:r>
      <w:r>
        <w:rPr>
          <w:rtl w:val="true"/>
        </w:rPr>
        <w:t>علیها السلام</w:t>
      </w:r>
      <w:r>
        <w:rPr>
          <w:rtl w:val="true"/>
        </w:rPr>
        <w:t xml:space="preserve">) </w:t>
      </w:r>
      <w:r>
        <w:rPr>
          <w:rtl w:val="true"/>
        </w:rPr>
        <w:t>کیست؟</w:t>
      </w:r>
      <w:bookmarkEnd w:id="793"/>
    </w:p>
    <w:p>
      <w:p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تعالی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نمی‌آفرید، بر روی کره زمین هرگز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پیدا نمی‌شد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مَنْزِلِ أَبِي عَبْدِ اللَّهِ وَ نَحْنُ نَتَذَاكَرُ فَضَائِلَ الْأَنْبِيَاءِ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خَلَقَ اللَّهُ نَبِيّاً إِلَّا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ثُمَّ خَلَعَ خَاتَمَهُ وَ وَضَعَهُ عَلَى الْأَرْضِ وَ تَكَلَّمَ بِشَيْ‌ءٍ فَانْصَدَعَتِ الْأَرْضُ وَ انْفَرَجَتْ بِقُدْرَةِ اللَّهِ عَزَّ وَ جَلَّ فَإِذَا نَحْنُ بِبَحْرٍ عَجَّاجٍ فِي وَسَطِهِ سَفِينَةٌ خَضْرَاءُ مِنْ زَبَرْجَدَةٍ خَضْرَاءَ فِي وَسَطِهَا قُبَّةٌ مِنْ دُرَّةٍ بَيْضَاءَ حَوْلَهَا دَارٌ خَضْرَاءُ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بَشِّرِ الْقَائِمَ فَإِنَّهُ يُقَاتِلُ الْأَعْدَاءَ وَ يُغِيثُ الْمُؤْمِنِينَ وَ يَنْصُرُهُ عَزَّ وَ جَلَّ بِالْمَلَائِكَةِ فِي عَدَدِ نُجُومِ السَّمَاءِ</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صَلَوَاتُ اللَّهِ عَلَيْهِ بِكَلَامٍ فَثَارَ مَاءُ الْبَحْرِ وَ ارْتَفَعَ مَعَ السَّفِينَةِ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فَدَخَلْنَا الْقُبَّةَ الَّتِي فِي السَّفِينَةِ فَإِذَا فِيهَا أَرْبَعَةُ كَرَاسِيَّ مِنْ أَلْوَانِ الْجَوَاهِرِ فَجَلَسَ هُوَ عَلَى أَحَدِهَا وَ أَجْلَسَنِي عَلَى وَاحِدٍ وَ أَجْلَسَ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كُلَّ وَاحِدٍ مِنْهُمَا عَلَى كُرْسِيٍّ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بِقُدْرَةِ اللَّهِ تَعَالَى، فَسَارَتْ فِي بَحْرٍ عَجَّاجٍ بَيْنَ جِبَالِ الدُّرِّ وَ الْيَوَاقِيتِ ثُمَّ أَدْخَلَ يَدَهُ فِي الْبَحْرِ وَ أَخْرَجَ دُرَراً وَ يَاقُوتاً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الدُّنْيَا فَخُذْ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الدُّنْيَا، فَرَمَى بِهِ فِي الْبَحْرِ وَ غَمَسَ يَدَهُ فِي الْبَحْرِ وَ أَخْرَجَ مِسْكاً وَ عَنْبَراً فَشَمَّهُ وَ شمني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شَمَّمَ مُوسَى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بِهِ فِي الْبَحْرِ وَ سَارَتِ السَّفِينَةُ حَتَّى انْتَهَيْنَا إِلَى جَزِيرَةٍ عَظِيمَةٍ فِيمَا بَيْنَ ذَلِكَ الْبَحْرِ وَ إِذَا فِيهَا قِبَابٌ مِنَ الدُّرِّ الْأَبْيَضِ مَفْرُوشَةٌ بِالسُّنْدُسِ وَ الْإِسْتَبْرَقِ عَلَيْهَا سُتُورُ الْأُرْجُوَانِ مَحْفُوفَةٌ بِالْمَلَائِكَةِ، فَلَمَّا نَظَرُوا إِلَيْنَا أَقْبَلُوا مُذْعِنِينَ لَهُ بِالطَّاعَةِ مُقِرِّينَ لَهُ بِالْوَلَايَةِ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لِمَنْ هَذِهِ الْقِبَابُ؟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قُبِضَ إِمَامٌ صَارَ إِلَى هَذَا الْمَوْضِعِ إِلَى الْوَقْتِ الْمَعْلُومِ الَّذِي ذَكَرَهُ اللَّهُ تَعَالَى،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حَتَّى نُسَلِّمَ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وَ قَامَ وَ وَقَفْنَا بِبَابِ إِحْدَى الْقِبَابِالْمُزَيَّنَةِ وَ هِيَ أَجَلُّهَا وَ أَعْظَمُهَا وَ سَلَّمْنَا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قَاعِدٌ فِيهَا، ثُمَّ عَدَلَ إِلَى قُبَّةٍ أُخْرَى وَ عَدَلْنَا مَعَهُ فَسَلَّمَ وَ سَلَّمْنَا عَلَى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عَدَلْنَا مِنْهَا إِلَى قُبَّةٍ بِإِزَائِهَا فَسَلَّمْنَا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فِي قُبَّةٍ مُزَيَّنَةٍ مُزَخْرَفَةٍ ثُمَّ عَدَلَ إِلَى بِنْيَةٍ بِالْجَزِيرَةِ وَ عَدَلْنَا مَعَهُ وَ إِذَا فِيهَا قُبَّةٌ عَظِيمَةٌ مِنْ دُرَّةٍ بَيْضَاءَ مُزَيَّنَةٌ بِفُنُونِ الْفُرُشِ وَ السُّتُورِ وَ إِذَا فِيهَا سَرِيرٌ مِنْ ذَهَبٍ مُرَصَّعٌ بِأَنْوَاعِ الْجَوْهَرِ</w:t>
      </w:r>
      <w:r>
        <w:rPr>
          <w:rFonts w:eastAsia="Amiri" w:cs="Amiri" w:ascii="Amiri" w:hAnsi="Amiri"/>
          <w:color w:val="111111"/>
          <w:sz w:val="28"/>
          <w:szCs w:val="28"/>
          <w:rtl w:val="true"/>
          <w:lang w:bidi="ar-SA"/>
        </w:rPr>
        <w:t xml:space="preserve">. </w:t>
      </w:r>
      <w:bookmarkStart w:id="794" w:name="pg7920_97813"/>
    </w:p>
    <w:p>
      <w:pPr>
        <w:pStyle w:val="BookText"/>
        <w:rPr/>
      </w:pPr>
      <w:bookmarkEnd w:id="79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أَهْلَ الْبَيْتِ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وَ تَكَلَّمَ بِشَيْ‌ءٍ وَ إِذَا نَحْنُ فَوْقَ الْأَرْضِ بِالْمَدِينَةِ فِي مَنْزِلِ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خَاتَمَهُ وَ خَتَمَ الْأَرْضَ بَيْنَ يَدَيْهِ فَلَمْ أَرَ فِيهَا صَدْعاً وَ لَا فُرْجَةً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6392474_1051229030"/>
      <w:bookmarkStart w:id="796" w:name="_Toc268"/>
      <w:bookmarkEnd w:id="795"/>
      <w:r>
        <w:rPr/>
        <w:t>43</w:t>
      </w:r>
      <w:r>
        <w:rPr>
          <w:rtl w:val="true"/>
        </w:rPr>
        <w:t xml:space="preserve">. </w:t>
      </w:r>
      <w:r>
        <w:rPr>
          <w:rtl w:val="true"/>
        </w:rPr>
        <w:t>سیر و سفری شگفت‌انگیز</w:t>
      </w:r>
      <w:bookmarkEnd w:id="796"/>
    </w:p>
    <w:p>
      <w:pPr>
        <w:pStyle w:val="BookText"/>
        <w:rPr/>
      </w:pPr>
      <w:r>
        <w:rPr>
          <w:rFonts w:ascii="IRNazanin" w:hAnsi="IRNazanin" w:eastAsia="IRNazanin"/>
          <w:color w:val="111111"/>
          <w:sz w:val="28"/>
          <w:sz w:val="28"/>
          <w:szCs w:val="28"/>
          <w:rtl w:val="true"/>
          <w:lang w:bidi="fa-IR"/>
        </w:rPr>
        <w:t xml:space="preserve">داود بن کثیر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الاحباب با اندک تصرف ،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منزل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دربارۀ فضایل و مناقب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می‌کردیم،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هیچ پیامبری را نیافرید مگر آن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انگشتری خویش را از انگشت کشید و آن را بر روی زمین قرار داد و به چیزی تکلم نمود که زمین به قدرت خدای عزّ وجل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خود را کنار دریایی موّاج و خروشان دیدیم که در وسط آن کشتی سبزرنگ از زبرجد بود و در میان آن کشتی قبّه‌ای از مروارید سفید قرار داشت، در کنار آن قبّه خانه‌ای سبزرنگ بود که بر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بده که او با دشمنان می‌جنگد و به فریاد اهل ایمان می‌رسد و خداوند عزّ وجل به‌وسیلۀ فرشتگانی به تعداد ستارگان آسمان او را کمک می‌کند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تکلّم نمود و آب به شدت خروشید و باکشتی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 قبّۀ درون کشتی وارد شدیم و با چهار تخت که از انواع جواهرات ساخته شده بود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خودشان </w:t>
      </w:r>
    </w:p>
    <w:p>
      <w:pPr>
        <w:pStyle w:val="BookText"/>
        <w:rPr/>
      </w:pPr>
      <w:r>
        <w:rPr>
          <w:rFonts w:ascii="IRNazanin" w:hAnsi="IRNazanin" w:eastAsia="IRNazanin"/>
          <w:color w:val="111111"/>
          <w:sz w:val="28"/>
          <w:sz w:val="28"/>
          <w:szCs w:val="28"/>
          <w:rtl w:val="true"/>
          <w:lang w:bidi="fa-IR"/>
        </w:rPr>
        <w:t>بر روی یکی از آن‌ها نشستند و مرا نیز بر یکی از آن ها نشانیدند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 هر کدام بر روی یکی از آن‌ها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کشتی دستور دادند که به قدرت خدای تعالی حرکت کن، پس آن کشتی در آن دریای پر خروش و موّاج میان کوه‌هایی از مروارید و یاقوت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در آن دریا فرو بردند و مقداری از مروارید و یاقوت بیرون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می‌خواهی به مقدار نیازت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نیازی به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دستشان را در آن دریا فرو بردند و قدری مشک و عنبر بیرون آورده و آن را بوئیدند و من نیز بوئیدم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دریا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هم‌چنان به راه افتاد تا به جزیره‌ای بزرگ در میان آن دریا رسیدیم که در آن قبّه‌هایی از مروارید سفید وجود داشت درحالی‌که به سندس و استبرق فرش شده بود، و بر آن‌ها پرده‌هایی با گل قرمز و آویخته و اطراف آن‌ها را فرشتگان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نگاه کردند به ما روی آورده درحالی‌که به طاعت و پیروی از ایشان اعتراف، و به ولایت ایشان اقرار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قبّه‌ها از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امامان از نسل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هرگاه امامی از دنیا می‌رود تا وقت معلومی که خداوند تعالی آن را مقدّر کرده به این‌جا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خیزید تا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ایشان برخاسته و جلوی در یکی از قبّه‌های زینت شده ایستادیم که آن کاخ از همه بزرگ‌تر و وسیع‌تر بود 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دادیم درحالی‌که ایشان نشسته بودند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قبّه‌ای دیگر برگشتند و ما هم با ایشان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ما به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دادیم، و از آن جا به قبّه‌ای در برابر همان قبّه برگشتند و بر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امام علی بن الحسین، سپس بر 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دادیم درحالی‌که هر یک از ایشان در قبّه‌ای </w:t>
      </w:r>
    </w:p>
    <w:p>
      <w:pPr>
        <w:pStyle w:val="BookText"/>
        <w:rPr/>
      </w:pPr>
      <w:r>
        <w:rPr>
          <w:rFonts w:ascii="IRNazanin" w:hAnsi="IRNazanin" w:eastAsia="IRNazanin"/>
          <w:color w:val="111111"/>
          <w:sz w:val="28"/>
          <w:sz w:val="28"/>
          <w:szCs w:val="28"/>
          <w:rtl w:val="true"/>
          <w:lang w:bidi="fa-IR"/>
        </w:rPr>
        <w:t>آراسته و زینت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ساختمانی در آن جزیره برگشتند و ما نیز همراه با ایشان برگشتیم که ناگهان در آنجا به قبّه‌ای بزرگ از مروارید سفید، که به انواع فرش‌ها و پرده‌ها آراسته شده بود برخورد کردیم و در آن تختی از طلا وجود داشت که با گوهرهای گوناگون زینت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برای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قیام‌کنندۀ از ما اهل‌بیت، یعنی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دستشان اشاره کرده و به چیزی تکلّم نمودند که ما ناگهان بر روی زمین، در مدینه در خانۀ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ایشان باز انگشترشان را بیرون آورده و زمین در برابر خودشان را مهر نمودند، دیگر هیچ اثری از شکاف وجود نداشت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سَعْدٍ عَنِ الْبَرْقِيِّ عَنِ الْقَاسِمِ عَنْ جَدِّهِ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وَهَبَ لَكَ حُبَّ الْمَسَاكِينِ وَ الْمُسْتَضْعَفِينَ فِي الْأَرْضِ فَرَضِيتَ بِهِمْ إِخْوَاناً وَ رَضُوا بِكَ إِمَاماً فَطُوبَى لِمَنْ أَحَبَّكَ وَ صَدَّقَ عَلَيْكَ وَ وَيْلٌ لِمَنْ أَبْغَضَكَ وَ 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الْعَلَمُ لِهَذِهِ الْأُمَّةِ؛ مَنْ أَحَبَّكَ فَازَ وَ مَنْ أَبْغَضَكَ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الْمَدِينَةُ وَ أَنْتَ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مَوَدَّتِكَ كُلُّ أَوَّابٍ حَفِيظٍ وَ كُلُّ ذِي طِمْرٍ لَوْ أَقْسَمَ عَلَى اللَّهِ لَبَرَّ قَسَمَهُ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كُلُّ طَاهِرٍ زَكِيٍّ مُجْتَهِدٍ عِنْدَ الْخَلْقِ عَظِيمِ الْمَنْزِلَةِ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جِيرَانُ اللَّهِ فِي دَارِ الْفِرْدَوْسِ لَا يَأْسَفُونَ عَلَى مَا فَاتَهُمْ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لِمَنْ وَالَيْتَ وَ أَنَا عَدُوٌّ لِمَنْ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 مَنْ أَبْغَضَكَ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الذُّبُلُ الشِّفَاهِ تُعْرَفُ الرَّهْبَانِيَّةُ فِي وُجُوهِهِمْ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يَفْرَحُونَ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شَاهِدُهُمْ وَ أَنْتَ، وَ عِنْدَ الْمُسَاءَلَةِ فِي قُبُورِهِمْ، وَ عِنْدَ الْعَرْضِ وَ عِنْدَ الصِّرَاطِ إِذَا سُئِلَ الْخَلْقُ عَنْ إِيمَانِهِمْ فَلَمْ يُجِيبُوا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 وَ حَرْبِي حَرْبُ اللَّهِ وَ سِلْمِي سِلْمُ اللَّهِ وَ مَنْ سَالَمَكَ فَقَدْ سَالَمَنِي وَ مَنْ سَالَمَنِي فَقَدْ سَالَمَ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إِخْوَانَكَ فَإِنَّ اللَّهَ عَزَّ وَ جَلَّ قَدْ رَضِيَ عَنْهُمْ إِذْ رَضِيَكَ لَهُمْ قَائِداً وَ رَضُوا بِكَ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الْمُنْتَجَبُونَ وَ لَوْ لَا أَنْتَ وَ شِيعَتُكَ مَا قَامَ لِلهِعَزَّ وَ جَلَّ دِينٌ وَ لَوْ لَا مَنْ فِي الْأَرْضِ مِنْكُمْ لَمَا أَنْزَلَتِ السَّمَاءُ قَطْرَهَا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 أَنْتَ ذُو قَرْنَيْهَا شِيعَتُكَ تُعْرَفُ بِحِزْبِ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الْفَائِزُونَ بِالْقِسْطِ وَ خِيَرَةُ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يَنْفُضُ التُّرَابَ عَنْ رَأْسِهِ وَ أَنْتَ مَعِي ثُمَّ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وَ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تُطْلَبُونَ فِي الْمَوْقِفِ وَ أَنْتُمْ فِي الْجِنَانِ تَتَنَعَّمُونَ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وَ الْخُزَّانَ يَشْتَاقُونَ إِلَيْكُمْ وَ إِنَّ حَمَلَةَ الْعَرْشِ وَ الْمَلَائِكَةَ الْمُقَرَّبِينَ لَيَخُصُّونَكُمْ بِالدُّعَاءِ وَ يَسْأَلُونَ اللَّهَ لِمُحِبِّيكُمْ وَ يَفْرَحُونَ لِمَنْ قَدِمَ عَلَيْهِمْ مِنْكُمْ كَمَا يَفْرَحُ الْأَهْلُ بِالْغَائِبِ الْقَادِمِ بَعْدَ </w:t>
      </w:r>
    </w:p>
    <w:p>
      <w:pPr>
        <w:pStyle w:val="BookText"/>
        <w:rPr/>
      </w:pPr>
      <w:r>
        <w:rPr>
          <w:rFonts w:ascii="Amiri" w:hAnsi="Amiri" w:eastAsia="Amiri" w:cs="Amiri"/>
          <w:color w:val="111111"/>
          <w:sz w:val="28"/>
          <w:sz w:val="28"/>
          <w:szCs w:val="28"/>
          <w:rtl w:val="true"/>
          <w:lang w:bidi="ar-SA"/>
        </w:rPr>
        <w:t>طُولِ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يَخَافُونَ اللَّهَ فِي السِّرِّ وَ يَنْصَحُونَهُ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يَتَنَافَسُونَ فِي الدَّرَجَاتِ لِأَنَّهُمْ يَلْقَوْنَ اللَّهَ عَزَّ وَ جَلَّ وَ مَا عَلَيْهِمْ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شِيعَتِكَ سَتُعْرَضُ عَلَيَّ فِي كُلِّ جُمُعَةٍ فَأَفْرَحُ بِصَالِحِ مَا يَبْلُغُنِي مِنْ أَعْمَالِهِمْ وَ 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فِي التَّوْرَاةِ وَ ذِكْرُ شِيعَتِكَ قَبْلَ أَنْ يُخْلَقُوا بِكُلِّ خَيْرٍ وَ كَذَلِكَ فِي الْإِنْجِيلِ فَاسْأَلْ أَهْلَ الْإِنْجِيلِ وَ أَهْلَ الْكِتَابِ يُخْبِرُونَكَ عَنْ إِلْيَا مَعَ عِلْمِكَ بِالتَّوْرَاةِ وَ الْإِنْجِيلِ وَ مَا أَعْطَاكَ اللَّهُ عَزَّ وَ جَلَّ مِنْ عِلْمِ الْكِتَابِ وَ إِنَّ أَهْلَ الْإِنْجِيلِ لَيَتَعَاظَمُونَ إِلْيَا وَ مَا يَعْرِفُونَهُ وَ مَا يَعْرِفُونَ شِيعَتَهُ وَ إِنَّمَا يَعْرِفُونَهُمْ بِمَا يَجِدُونَهُمْ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ذِكْرُهُمْ فِي السَّمَاءِ أَكْبَرُ وَ أَعْظَمُ مِنْ ذِكْرِ أَهْلِ اْلْأَرْضِ لَهُمْ بِالْخَيْرِ فَلْيَفْرَحُوا بِذَلِكَ وَ لْيَزْدَادُوا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شِيعَتِكَ لَتَصْعَدُ إِلَى السَّمَاءِ فِي رُقَادِهِمْ وَ وَفَاتِهِمْ فَتَنْظُرُ الْمَلَائِكَةُ إِلَيْهَا كَمَا يَنْظُرُ النَّاسُ إِلَى الْهِلَالِ شَوْقاً إِلَيْهِمْ وَ لِمَا يَرَوْنَ مِنْ مَنْزِلَتِهِمْ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لِأَصْحَابِكَ الْعَارِفِينَ بِكَ يَتَنَزَّهُونَ عَنِ الْأَعْمَالِ الَّتِي يُقَارِفُهَا عَدُوُّهُمْ فَمَا مِنْ يَوْمٍ وَ لَا لَيْلَةٍ إِلَّا وَ رَحْمَةُ اللَّهِ تَبَارَكَ وَ تَعَالَى تَغْشَاهُمْ فَلْيَجْتَنِبُوا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عَزَّ وَ جَلَّ عَلَى مَنْ قَلَاهُمْ وَبَرِئَ مِنْكَ وَ مِنْهُمْ وَ اسْتَبْدَلَ بِكَ وَ بِهِمْ وَ مَالَ إِلَى عَدُوِّكَ وَ تَرَكَكَ وَ شِيعَتَكَ وَ اخْتَارَ الضَّلَالَ وَ نَصَبَ الْحَرْبَ لَكَ وَ لِشِيعَتِكَ وَ أَبْغَضَنَا أَهْلَ الْبَيْتِ وَ أَبْغَضَ مَنْ وَالاكَ وَ نَصَرَكَ وَ اخْتَارَكَ وَ بَذَلَ مُهْجَتَهُ وَ مَالَهُ فِينَا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أَقْرِئْهُمْ مِنِّي السَّلَامَ مَنْ رَآنِي مِنْهُمْ وَ مَنْ لَمْ يَرَنِي وَ أَعْلِمْهُمْ أَنَّهُمْ إِخْوَانِيَ الَّذِينَ أَشْتَاقُ إِلَيْهِمْ فَلْيُلْقُوا عَمَلِي إِلَى مَنْ لَمْ يَبْلُغْ قَرْنِي مِنْ أَهْلِ </w:t>
      </w:r>
      <w:bookmarkStart w:id="797" w:name="pg7920_97818"/>
    </w:p>
    <w:p>
      <w:pPr>
        <w:pStyle w:val="BookText"/>
        <w:rPr/>
      </w:pPr>
      <w:bookmarkEnd w:id="797"/>
      <w:r>
        <w:rPr>
          <w:rFonts w:ascii="Amiri" w:hAnsi="Amiri" w:eastAsia="Amiri" w:cs="Amiri"/>
          <w:color w:val="111111"/>
          <w:sz w:val="28"/>
          <w:sz w:val="28"/>
          <w:szCs w:val="28"/>
          <w:rtl w:val="true"/>
          <w:lang w:bidi="ar-SA"/>
        </w:rPr>
        <w:t>الْقُرُونِ مِنْ بَعْدِي وَ لْيَتَمَسَّكُوا بِحَبْلِ اللَّهِ وَ لْيَعْتَصِمُوا بِهِ وَ لْيَجْتَهِدُوا فِي الْعَمَلِ فَإِنَّا لَا نُخْرِجُهُمْ مِنْ هُدًى إِلَى ضَلَالَةٍ، وَ أَخْبِرْهُمْ أَنَّ اللَّهَ عَزَّ وَ جَلَّ رَاضٍ عَنْهُمْ وَ أَنَّهُ يُبَاهِي مَلَائِكَتَهُ وَ يَنْظُرُ إِلَيْهِمْ فِي كُلِّ جُمُعَةٍ بِرَحْمَتِهِ وَ يَأْمُرُ الْمَلَائِكَةَ أَنْ 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عَنْ نُصْرَةِ قَوْمٍ يَبْلُغُهُمْ أَوْ يَسْمَعُونَ أَنِّي أُحِبُّكَ فَأَحَبُّوكَ لِحُبِّي إِيَّاكَ وَ دَانُوا اللَّهَ عَزَّ وَ جَلَّ بِذَلِكَ وَ أَعْطَوْكَ صَفْوَ الْمَوَدَّةِ مِنْ قُلُوبِهِمْ وَ اخْتَارُوكَ عَلَى الْآباءِ وَ الْإِخْوَةِ وَ الْأَوْلَادِ وَ سَلَكُوا طَرِيقَكَ وَ قَدْ حُمِلُوا عَلَى الْمَكَارِهِ فِينَا فَأَبَوْا إِلَّا نَصْرَنَا وَ بَذْلَ الْمُهَجِ فِينَا مَعَ الْأَذَى وَ سُوءِ الْقَوْلِ وَ مَا يُقَاسُونَهُ مِنْ مَضَاضَةِ ذَلِكَ فَكُنْ بِهِمْ رَحِيماً وَ اقْنَعْ بِهِمْ فَإِنَّ اللَّهَ عَزَّ وَ جَلَّ اخْتَارَهُمْ بِعِلْمِهِ لَنَا مِنْ بَيْنِ الْخَلْقِ وَ خَلَقَهُمْ مِنْ طِينَتِنَا وَ اسْتَوْدَعَهُمْ سِرَّنَا وَ أَلْزَمَ قُلُوبَهُمْ مَعْرِفَةَ حَقِّنَا وَ شَرَحَ صُدُورَهُمْ مُتَمَسِّكِينَ بِحَبْلِنَا لَا يُؤْثِرُونَ عَلَيْنَا مَنْ خَالَفَنَا مَعَ مَا يَزُولُ مِنَ الدُّنْيَا عَنْهُمْ، أَيَّدَهُمُ اللَّهُ وَ سَلَكَ بِهِمْ طَرِيقَ الْهُدَى فَاعْتَصَمُوا بِهِ فَالنَّاسُ فِي عَمَهِ الضَّلَالَةِ مُتَحَيِّرُونَ فِي الْأَهْوَاءِ عَمُوا عَنِ الْحُجَّةِ وَ مَا جَاءَ مِنْ عِنْدِ اللَّهِ عَزَّ وَ جَلَّ فَهُمْ يُصْبِحُونَ وَ يُمْسُونَ فِي سَخَطِ اللَّهِ وَ شِيعَتُكَ عَلَى مِنْهَاجِ الْحَقِّ وَ الِاسْتِقَامَةِ لَا يَسْتَأْنِسُونَ إِلَى مَنْ خَالَفَهُمْ وَ لَيْسَتِ الدُّنْيَا مِنْهُمْ وَ لَيْسُوا مِنْهَا أُولَئِكَ مَصَابِيحُ الدُّجَى أُولَئِكَ مَصَابِيحُ الدُّجَى</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6392476_1051229030"/>
      <w:bookmarkStart w:id="799" w:name="_Toc269"/>
      <w:bookmarkEnd w:id="798"/>
      <w:r>
        <w:rPr/>
        <w:t>44</w:t>
      </w:r>
      <w:r>
        <w:rPr>
          <w:rtl w:val="true"/>
        </w:rPr>
        <w:t xml:space="preserve">_ </w:t>
      </w:r>
      <w:r>
        <w:rPr>
          <w:rtl w:val="true"/>
        </w:rPr>
        <w:t xml:space="preserve">اوصاف ارزندۀ مولا علی </w:t>
      </w:r>
      <w:r>
        <w:rPr>
          <w:rtl w:val="true"/>
        </w:rPr>
        <w:t>(</w:t>
      </w:r>
      <w:r>
        <w:rPr>
          <w:rtl w:val="true"/>
        </w:rPr>
        <w:t>علیه السلام</w:t>
      </w:r>
      <w:r>
        <w:rPr>
          <w:rtl w:val="true"/>
        </w:rPr>
        <w:t xml:space="preserve">) </w:t>
      </w:r>
      <w:r>
        <w:rPr>
          <w:rtl w:val="true"/>
        </w:rPr>
        <w:t xml:space="preserve">و شیعیانش از زبان پیامبر اکرم </w:t>
      </w:r>
      <w:r>
        <w:rPr>
          <w:rtl w:val="true"/>
        </w:rPr>
        <w:t>(</w:t>
      </w:r>
      <w:r>
        <w:rPr>
          <w:rtl w:val="true"/>
        </w:rPr>
        <w:t>صلی الله علیه و آله و سلم</w:t>
      </w:r>
      <w:r>
        <w:rPr>
          <w:rtl w:val="true"/>
        </w:rPr>
        <w:t>)</w:t>
      </w:r>
      <w:bookmarkEnd w:id="79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دوستی تهیدستان و مستضعفان روی زمین را به تو بخشید و تو به برادری با آن‌ها خشنود شدی و آن‌ها نیز به امامت توراضی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کسی که تو را </w:t>
      </w:r>
    </w:p>
    <w:p>
      <w:pPr>
        <w:pStyle w:val="BookText"/>
        <w:rPr/>
      </w:pPr>
      <w:r>
        <w:rPr>
          <w:rFonts w:ascii="IRNazanin" w:hAnsi="IRNazanin" w:eastAsia="IRNazanin"/>
          <w:color w:val="111111"/>
          <w:sz w:val="28"/>
          <w:sz w:val="28"/>
          <w:szCs w:val="28"/>
          <w:rtl w:val="true"/>
          <w:lang w:bidi="fa-IR"/>
        </w:rPr>
        <w:t>دوست داشته باشد و گفتار تو را تأیید کرده و با آن موافقت نماید و تو را باور کند، و وای بر کسی که با تو دشمنی کرده و بر تو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و نشانه‌ای برای این امت هستی، هر کس تو را دوست بدارد رستگار شده و هر کس با تو دشمنی نماید هلاک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 آن هستی پس آیا به آن شهر جز از درش می‌توان وارد شد؟</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واقعی تو، هر بازگشت‌کننده به‌سوی خدا و نگه‌دارندۀ احکام و حدود الهی است و هر ژولیده‌لباس از آن‌ها که خدا را قسم بدهد سوگندش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هر پاک و پاکیزه‌ای است که نزد مردم کوشا می‌باشد و جایگاه بس بزرگی نزد خداوند عز‌وجل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خانۀ فردوس بهشت در جوار رحمت خداوند تعالی هستند، همان کسانی که آن‌چه از دنیا از دستشان رفته اندوهناک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کسی هستم که تو را دوست بدارد و دشمن کسی هستم که با تو دشمنی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تو کسانی هستند که لب‌هایشان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روزه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پژمرده گشته است و ترس و پارسایی در چهرۀ آن‌ها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در سه جا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روح از بدنشان که من و تو شاهد بر آن‌ها هستیم، و هنگام سؤال در قبر، و هنگام عرضۀ اعمال و هنگام پل قیامت زمانی که دیگران از ایمانشان سؤال می‌شوند و نمی‌توانند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من، جنگ خداست، و صلح من صلح خداست، هر کس با تو مسالمت کند، با من مسالمت کرده و هر کس با من مسالمت کند در واقع با خدای عزّ وجل مسالمت کرده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 را بشارت بده به این‌که خداوند تعالی از آن‌ها خشنود است زیرا </w:t>
      </w:r>
    </w:p>
    <w:p>
      <w:pPr>
        <w:pStyle w:val="BookText"/>
        <w:rPr/>
      </w:pPr>
      <w:r>
        <w:rPr>
          <w:rFonts w:ascii="IRNazanin" w:hAnsi="IRNazanin" w:eastAsia="IRNazanin"/>
          <w:color w:val="111111"/>
          <w:sz w:val="28"/>
          <w:sz w:val="28"/>
          <w:szCs w:val="28"/>
          <w:rtl w:val="true"/>
          <w:lang w:bidi="fa-IR"/>
        </w:rPr>
        <w:t>رضایت دارد که تو پیشوای آن‌ها باشی و آن‌ها خشنودند که تو سرپرست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پیشوای دست‌وروسفیدان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برگزیدگانند و اگر تو و شیعیانت نبودید، دینی برای خدا استوار نمی‌ماند و اگر کسی از شما بر روی زمین نبود، قطره‌ای آب از آسمان فرو نمی‌ریخت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گنجی در بهشت است و تو مالک دو طرف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به‌عنوان حزب خدای عزّوجلّ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پادارندگان قسط و عدالت و برگزیدگان خلق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خاک را از سر و روی خود می‌ریزد و تو با من هستی، سپس سائر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کنار حوض کوثر بوده و هر کس را که شما دوست داشته باشید سیرابش می‌کنید و کسانی را که دوست نداشته باشید از نوشیدن آن باز می‌دارید، و شما ایمن‌یافتگان روز وحشتناک قیامت در سایۀ عرش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به ترس و وحشت باشند ولی شما بیمناک نباشید، و همه مردم محزون و اندوهناکند ولی شما محزون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شما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پیش‌تر از جانب ما وعده‌ای نیک به آنان داده‌اند از دوزخ دورشان نگه می‌دارند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کمترین صدای آن را هم نمی‌شنود و آنان در آن‌چه دلشان بخواهند جاودانه‌اند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وحشت و ترس بزرگ آنان را غمگین نمی‌کند و فرشتگان به استقبالشان می‌آیند این همان روز شماست که به آن وعده داده می‌شدید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را در موقف و ایستگاه‌های قیامت می‌جویند درحالی‌که شما در بهشت در نعمت‌های آن به سر می‌برید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فرشتگان و دربانان بهشت مشتاق دیدار شما هستند و بردارندگان </w:t>
      </w:r>
    </w:p>
    <w:p>
      <w:pPr>
        <w:pStyle w:val="BookText"/>
        <w:rPr/>
      </w:pPr>
      <w:r>
        <w:rPr>
          <w:rFonts w:ascii="IRNazanin" w:hAnsi="IRNazanin" w:eastAsia="IRNazanin"/>
          <w:color w:val="111111"/>
          <w:sz w:val="28"/>
          <w:sz w:val="28"/>
          <w:szCs w:val="28"/>
          <w:rtl w:val="true"/>
          <w:lang w:bidi="fa-IR"/>
        </w:rPr>
        <w:t>عرش و فرشتگان مقرب تنها به شما دعا می‌کنند و برای دوستان شما از خداوند تعالی درخواست و تقاضا می‌کنند و به ورودشان بر آنان خوشحال می‌شوند همان‌طور که هر خانواده‌ای به ورود کسی که مدت‌ها غائب بوده شادمان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کسانی هستند که در پنهان از خداوند تعالی می‌ترسند و در آشکارا برای او خیرخواهی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کسانی هستند که به درجات بالا رغبت و شوق دارند چون آنان خداوند متعال را دیدار خواهند کرد درحالی‌که بر آن‌ها گناهی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شیعیان تو در هر روز جمعه بر من عرضه می‌گردد، پس به کارهای نیکوی آن‌ها که به من می‌رسد خرسند می‌شوم و برای گناهانشان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پیش از آن‌که آفریده شوید در تورات و انجیل به انواع خیر و خوبی‌ها یاد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علمی که تو به توراتو انجیل داری و آن‌چه خداوند تعالی علم الکتاب به تو داده از اهل انجیل و اهل کتاب دربارۀ اِلیا بپرس که انجیلیان الیا را بزرگ می‌دارند درحالی‌که او و شیعیانش را نمی‌شناسند بلکه به آن‌چه در کتاب‌هایشان می‌یابند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اصحاب و یاران تو به خوبی در آسمان بزرگتر از یاد آنان بر روی زمین است، پس باید به این شادمان باشند و بیشتر کوشش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تو به هنگام خواب و مرگشان به‌سوی آسمان بالا می‌رود، پس فرشتگان از سر شوق به آنان و جایگاهشان نزد خداوند عزّ وجل می‌نگرند همان‌گونه که مردم به هلال ماه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که شناخت به تو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معمولا دشمنان آن‌ها انجام می‌دهند خود را پاک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و شبی نیست مگر آن که رحمت خدای تبارک و تعالی آن‌ها را می‌پوشاند، پس باید از چرک و گناهان دوری گزینند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عزّ وجل شدت یافت بر کسانی که با آن‌ها دشمنی کرده و از تو و آن‌ها بیزاری می‌جویند، و به‌جای تو و آن‌ها دیگران را اختیار کرده و به‌سوی </w:t>
      </w:r>
    </w:p>
    <w:p>
      <w:pPr>
        <w:pStyle w:val="BookText"/>
        <w:rPr/>
      </w:pPr>
      <w:r>
        <w:rPr>
          <w:rFonts w:ascii="IRNazanin" w:hAnsi="IRNazanin" w:eastAsia="IRNazanin"/>
          <w:color w:val="111111"/>
          <w:sz w:val="28"/>
          <w:sz w:val="28"/>
          <w:szCs w:val="28"/>
          <w:rtl w:val="true"/>
          <w:lang w:bidi="fa-IR"/>
        </w:rPr>
        <w:t>دشمنانت تمایل داشته و تو و شیعیانت را رها می‌کنند و گمراهی را برگزیده و به تو و پیروانت اعلان جنگ نموده و با ما اهل‌بیت دشمنی می‌نمایند، و هم‌چنین با کسانی که تو را دوست داشته و یاری نموده و اختیارت کرده، و خون و مال خود را در راه ما در طبق اخلاص گذاشته و از آن گذشته‌اند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از آن‌ها که مرا دیده و ندیده‌اند سلام مرا برسان و به ایشان اعلام کن که آن‌ها برادران من هستند، همان کسانی که من مشتاق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 من را به کسانی که بعد از من دوران مرا درک نکرده‌اند برسانند، و باید به ریسمان الهی چنگ بزنند و به آن اعتصام جویند و در عمل‌کردن کوشش نمایند چون ما آن‌ها را از هدایت به ضلالت و گمراهی وارد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بده که خدای عزّ وجل از آنان خشنود است و به آن‌ها بر فرشتگان مباهات می‌کند و در هر جمعه به آن‌ها نظر لطف و رحمت دارد و به فرشتگان فرمان می‌دهد که برای آنان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ایشان رسیده یا شنیده‌اند که من تو را دوست دارم و آن‌ها به‌خاطر دوستی من تو را دوست دارند از کمک و یاری دریغ مفرما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کسانی که با همین دوستی، خدای عزّ وجل را عبادت می‌کنند و مودت و دوستی خالصانه خود را به تو پیشکش می‌دارند، و تو را بر پدران و برادران و فرزندان خود اختیار می‌نمایند و راه تو رامی‌پیمایند، و در راه ما متحمل سختی و گرفتاری‌ها می‌شوند، ما را کمک کرده و با بودن هر نوع آزار و بدزبانی دشمنان، خون قلب خود را در راه ما می‌بخشند و در برابر آن مصائب و ناگواری‌ها بردباری می‌نمایند، پس با آن‌ها مهربان باش و به ایشان قناعت کن که خداوند عزّ وجل در میان آفریدگان خود به علم خودش آن‌ها را برای ما اختیار کرد و ایشان را از گل و سرشت ما پدید آورد، و اسرار ما را به آن‌ها سپرد، و شناخت و معرفت به حق ما را ملازم و چسبیده به دل‌های آنان قرار داد، و سینۀ آن‌ها را با چنگ‌زدن به ریسمان ما گشاد گردانید، و با این‌که دنیا از آن‌ها رخت بر بسته و از دستشان رفت، ولی دیگران را بر ما اختیار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عزّ وجل آن‌ها را کمک نماید، و راه هدایت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آن راه روشن چنگ زدند، ولی مردم مخالف، بر کوری و گمراهی دچار شده و در اهواء و آرزوهای باطل متحیر گشته و از حجت واقعی و آن‌چه از جانب خدای عزّ وجل آمده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مخالفین صبح و شب در خشم خداوند به سر می‌برند، درحالی‌که شیعیان تو بر راه حق و استواری گام برمی‌دارند و با مخالفان خود هیچ‌گونه اُنس و رفاقتی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از ایشان بهره برده و نه ایشان به دنیا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چراغ‌های تاریکی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چراغ‌های تاریکی هستند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ابْنَ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 أَعْتَقِدُ غَيْبَةَ مُحَمَّدِ بْنِ عَلِيٍّ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فِي ذَلِكَ زَمَاناً فَمَنَّ اللَّهُ عَلَيَّ بِالصَّادِقِ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أَنْقَذَنِي بِهِ مِنَ النَّارِ وَ هَدَانِي إِلَى سَوَاءِ الصِّرَاطِ، فَسَأَلْتُهُ بَعْدَ مَا صَحَّ عِنْدِي بِالدَّلَائِلِ الَّتِي شَاهَدْتُهَا مِنْهُ أَنَّهُ حُجَّةُ اللَّهِ عَلَيَّ وَ عَلَى جَمِيعِ أَهْلِ زَمَانِهِ وَ أَنَّهُ الْإِمَامُ الَّذِي فَرَضَ اللَّهُ طَاعَتَهُ وَ أَوْجَبَ الِاقْتِدَاءَ بِهِ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 صِحَّةِ كَوْنِهَا فَأَخْبِرْنِي بِمَنْ يَقَعُ؟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سَتَقَعُ بِالسَّادِسِ مِنْ وُلْدِي وَ 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وَ آخِرُهُمُ الْقَائِمُ بِالْحَقِّ بَقِيَّةُ اللَّهِ فِي الْأَرْضِ وَ صَاحِبُ الزَّمَانِ وَ اللَّهِ لَوْ بَقِيَ فِي غَيْبَتِهِ مَا بَقِيَ نُوحٌ فِي قَوْمِهِ لَمْ يَخْرُجْ مِنَ الدُّنْيَا حَتَّى يَظْهَرَ فَيَمْلَأَ الْأَرْضَ قِسْطاً وَ عَدْلًا كَمَا مُلِئَتْجَوْراً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 مَوْلَايَ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إِلَى اللَّهِ تَعَالَى ذِكْرُهُ عَلَى يَدَيْهِ وَ قُلْتُ قَصِيدَةً أَوَّلُهَا</w:t>
      </w:r>
      <w:r>
        <w:rPr>
          <w:rFonts w:eastAsia="Amiri" w:cs="Amiri" w:ascii="Amiri" w:hAnsi="Amiri"/>
          <w:color w:val="111111"/>
          <w:sz w:val="28"/>
          <w:szCs w:val="28"/>
          <w:rtl w:val="true"/>
          <w:lang w:bidi="ar-SA"/>
        </w:rPr>
        <w:t xml:space="preserve">: </w:t>
      </w:r>
      <w:bookmarkStart w:id="800" w:name="pg7920_97824"/>
    </w:p>
    <w:p>
      <w:pPr>
        <w:pStyle w:val="BookText"/>
        <w:rPr/>
      </w:pPr>
      <w:bookmarkEnd w:id="800"/>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وَاحِدُ النَّاسِ جَعْفَرٌ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pStyle w:val="BookText"/>
        <w:rPr/>
      </w:pPr>
      <w:r>
        <w:rPr>
          <w:rFonts w:ascii="Amiri" w:hAnsi="Amiri" w:eastAsia="Amiri" w:cs="Amiri"/>
          <w:color w:val="111111"/>
          <w:sz w:val="28"/>
          <w:sz w:val="28"/>
          <w:szCs w:val="28"/>
          <w:rtl w:val="true"/>
          <w:lang w:bidi="ar-SA"/>
        </w:rPr>
        <w:t xml:space="preserve">وَ إِنِّي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أَسْلَمْتُ وَ اللَّهُ أَكْبَرُ</w:t>
      </w:r>
    </w:p>
    <w:p>
      <w:pPr>
        <w:pStyle w:val="BookText"/>
        <w:rPr/>
      </w:pPr>
      <w:r>
        <w:rPr>
          <w:rFonts w:ascii="Amiri" w:hAnsi="Amiri" w:eastAsia="Amiri" w:cs="Amiri"/>
          <w:color w:val="111111"/>
          <w:sz w:val="28"/>
          <w:sz w:val="28"/>
          <w:szCs w:val="28"/>
          <w:rtl w:val="true"/>
          <w:lang w:bidi="ar-SA"/>
        </w:rPr>
        <w:t xml:space="preserve">فَلَسْتُ بِغَالٍ مَا حَيِيتُ 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 أُظْهِرُ</w:t>
      </w:r>
    </w:p>
    <w:p>
      <w:pPr>
        <w:pStyle w:val="BookText"/>
        <w:rPr/>
      </w:pPr>
      <w:r>
        <w:rPr>
          <w:rFonts w:ascii="Amiri" w:hAnsi="Amiri" w:eastAsia="Amiri" w:cs="Amiri"/>
          <w:color w:val="111111"/>
          <w:sz w:val="28"/>
          <w:sz w:val="28"/>
          <w:szCs w:val="28"/>
          <w:rtl w:val="true"/>
          <w:lang w:bidi="ar-SA"/>
        </w:rPr>
        <w:t xml:space="preserve">وَ لَا قَائِلًا حَيٌّ بِرَضْوَى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جُهَّالٌ مَقَالِي فَأَكْثَرُوا</w:t>
      </w:r>
    </w:p>
    <w:p>
      <w:pPr>
        <w:pStyle w:val="BookText"/>
        <w:rPr/>
      </w:pPr>
      <w:r>
        <w:rPr>
          <w:rFonts w:ascii="Amiri" w:hAnsi="Amiri" w:eastAsia="Amiri" w:cs="Amiri"/>
          <w:color w:val="111111"/>
          <w:sz w:val="28"/>
          <w:sz w:val="28"/>
          <w:szCs w:val="28"/>
          <w:rtl w:val="true"/>
          <w:lang w:bidi="ar-SA"/>
        </w:rPr>
        <w:t xml:space="preserve">وَ لَكِنَّهُ مِمَّنْ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الْحَالاتِ يُقْفَى وَ يُخْبَرُ</w:t>
      </w:r>
    </w:p>
    <w:p>
      <w:pPr>
        <w:pStyle w:val="BookText"/>
        <w:rPr/>
      </w:pPr>
      <w:r>
        <w:rPr>
          <w:rFonts w:ascii="Amiri" w:hAnsi="Amiri" w:eastAsia="Amiri" w:cs="Amiri"/>
          <w:color w:val="111111"/>
          <w:sz w:val="28"/>
          <w:sz w:val="28"/>
          <w:szCs w:val="28"/>
          <w:rtl w:val="true"/>
          <w:lang w:bidi="ar-SA"/>
        </w:rPr>
        <w:t xml:space="preserve">عَلَى أَفْضَلِ الْحَالاتِ يُقْفَى وَ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فَرْعٌ زَكِيٌّ وَ عُنْصُرٌ</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حيّان السَّرّاج؛ الراوي لهذا الحديث من الكيسانيّة</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6392478_1051229030"/>
      <w:bookmarkStart w:id="802" w:name="_Toc270"/>
      <w:bookmarkEnd w:id="801"/>
      <w:r>
        <w:rPr/>
        <w:t>45</w:t>
      </w:r>
      <w:r>
        <w:rPr>
          <w:rtl w:val="true"/>
        </w:rPr>
        <w:t xml:space="preserve">. </w:t>
      </w:r>
      <w:r>
        <w:rPr>
          <w:rtl w:val="true"/>
        </w:rPr>
        <w:t>پیدایش اعتقاد و دین صحیح</w:t>
      </w:r>
      <w:bookmarkEnd w:id="802"/>
    </w:p>
    <w:p>
      <w:pPr>
        <w:pStyle w:val="BookText"/>
        <w:rPr/>
      </w:pPr>
      <w:r>
        <w:rPr>
          <w:rFonts w:ascii="IRNazanin" w:hAnsi="IRNazanin" w:eastAsia="IRNazanin"/>
          <w:color w:val="111111"/>
          <w:sz w:val="28"/>
          <w:sz w:val="28"/>
          <w:szCs w:val="28"/>
          <w:rtl w:val="true"/>
          <w:lang w:bidi="fa-IR"/>
        </w:rPr>
        <w:t xml:space="preserve">حَیّان سَرّاج که خود بر عقیده کیسانیه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حنفیه را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حمیری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اهل غلو در دین بودم و اعتقادم بر این بود که محمد حنفیه در غیبت به‌سر می‌برد و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بر این عقیده در گمراهی به سر می‌بردم، تا این‌که خداوند منّان بر من منت نهاده و به‌وسیله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داد و مرا به راه راست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که دلائل روشنی که از ایشان مشاهده کردم و دانستم او حجت خدا بر من و تمام مردم زمان خود می‌باشد و او همان امامی است که خداوند تعالی اطاعت از او را واجب نموده و اقتدای به او را لازم شمرده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پدرانت دربارۀ غیبت و صحت وقوع آن به ما رسیده پس مرا خبر بده که به چه کسی این اتفاق خواهد افتاد؟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غیبت به ششمین نفر از فرزندان نسل من رخ خواهد داد، و او </w:t>
      </w:r>
    </w:p>
    <w:p>
      <w:pPr>
        <w:pStyle w:val="BookText"/>
        <w:rPr/>
      </w:pPr>
      <w:r>
        <w:rPr>
          <w:rFonts w:ascii="IRNazanin" w:hAnsi="IRNazanin" w:eastAsia="IRNazanin"/>
          <w:color w:val="111111"/>
          <w:sz w:val="28"/>
          <w:sz w:val="28"/>
          <w:szCs w:val="28"/>
          <w:rtl w:val="true"/>
          <w:lang w:bidi="fa-IR"/>
        </w:rPr>
        <w:t xml:space="preserve">دوازدهمین از پیشوایان هدایت‌گر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 ایشان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قیام‌کنندۀ به حق بقیة الله بر روی زمین و صاحب الزمان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عصر غیبتش آن‌قدر بماند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قومش باقی ماند از دنیا بیرون نخواهد رفت تا آن که ظهور نماید و زمین را پر از عدل و داد نماید همان‌گونه که از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من این را از مولای خود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دست پاک او به‌سوی خدای تعالی توبه نموده و قصیده‌ای را سرودم که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دین به گمراهی افتادند، من به نام خداوند در میان جعفری‌ها، جعفری‌مسلک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جعفری شدم و خداوند بزرگ‌تر از هر چیزی است، و یقین نمودم که خدای متعال عفو می‌کند 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 به دینی غیر آن‌چه قبول داشتم عقیده پیدا کردم، و یکی از مردم به نام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بیراهه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مدت زمانی یهودی‌مسلک بودم، اگر آن نبوده پس دین من دین نصرانی‌ها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به‌درستی‌که من از این فکر و عقیده باطل به‌سوی خدا توبه نمودم، و اسلام واقعی اختیار کردم و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تا زمانی که زنده هستم دیگر اهل غلو و زیاده روی نیستم، و از آن‌چه همواره آن را پنهان می‌داشتم برگشته و حق را آشکار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 این عقیده ندارم که محمد حنفیه در وادی رِضوی زنده است، اگر چه نادانان به گفتار من خرده بگیرند و زیاد عیب‌گیری کنند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او از کسانی است که به راه خود رفت، بر بهترین احوال و بر او افتراء و تهمت زده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او به همراه پاکان و پاکیزگان گذشته خود می‌باشد، و او شاخه و شعبه‌ای از خانوادۀ برگزیده محمد مصطفی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الْحُسَيْنِ بْنِ أَبِي حَرْبٍ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السَّيِّدِ ابْنِ مُحَمَّدٍ الْحِمْيَرِيِّ عَائِداً فِي عِلَّتِهِ الَّتِي مَاتَ فِيهَا فَوَجَدْتُهُ يُسَاقُ بِهِ وَ وَجَدْتُ عِنْدَهُ جَمَاعَةً مِنْ جِيرَانِهِ وَ كَانُوا عُثْمَانِيَّةً وَ كَانَ السَّيِّدُ جَمِيلَ الْوَجْهِ رَحْبَ الْجَبْهَةِ عَرِيضَ مَا بَيْنَ السَّالِفَتَيْنِ فَبَدَتْ فِي وَجْهِهِ نُكْتَةٌ سَوْدَاءُ مِثْلُ النُّقْطَةِ مِنَ الْمِدَادِ ثُمَّ لَمْ تَزَلْ تَزِيدُ وَ تَنْمِي حَتَّى طَبَّقَتْ وَجْهَهُ يَعْنِي اسْوِدَاداً فَاغْتَمَّ لِذَلِكَ مَنْ حَضَرَهُ مِنَ الشِّيعَةِ وَ ظَهَرَ مِنَ النَّاصِبَةِ سُرُورٌ وَ شَمَاتَةٌ فَلَمْ يَلْبَثْ بِذَلِكَ إِلَّا قَلِيلًا حَتَّى بَدَتْ فِي ذَلِكَ الْمَكَانِ مِنْ وَجْهِهِ لُمْعَةٌ بَيْضَاءُ؛ فَلَمْ تَزَلْ تَزِيدُ أَيْضاً وَ تَنْمِي حَتَّى أَسْفَرَ وَجْهُهُ وَ أَشْرَقَ وَ افْتَرَّ السَّيِّدُ ضَاحِكاً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حَقّاً حَقّاً، أَشْهَدُ أَنَّ مُحَمَّداً رَسُولُ اللَّهِ حَقّاً حَقّاً، أَشْهَدُ أَنَّ عَلِيّاً أَمِيرُ الْمُؤْمِنِينَ حَقّاً حَقّاً، أَشْهَدُ أَنْ لا إله إلّا اللهُ، ثُمَّ أَغْمَضَ عَيْنَهُ بِنَفْسِهِ فَكَأَنَّمَا كَانَتْ رُوحُهُ ذُبَالَةً طُفِئَتْ أَوْ حَصَاةً سَقَطَتْ فَانْتَشَرَ هَذَا القَوْلُ فِي النَّاسِ فَشَهِدَ جَنَازَتَهُ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الْمُوَافِقُ وَ الْمُفَارِقُ</w:t>
      </w:r>
      <w:r>
        <w:rPr>
          <w:rFonts w:eastAsia="Amiri" w:cs="Amiri" w:ascii="Amiri" w:hAnsi="Amiri"/>
          <w:color w:val="111111"/>
          <w:sz w:val="28"/>
          <w:szCs w:val="28"/>
          <w:rtl w:val="true"/>
          <w:lang w:bidi="ar-SA"/>
        </w:rPr>
        <w:t xml:space="preserve">. </w:t>
      </w:r>
      <w:bookmarkStart w:id="803" w:name="pg7920_97827"/>
    </w:p>
    <w:p>
      <w:pPr>
        <w:pStyle w:val="Heading3"/>
        <w:numPr>
          <w:ilvl w:val="2"/>
          <w:numId w:val="1"/>
        </w:numPr>
        <w:rPr/>
      </w:pPr>
      <w:bookmarkStart w:id="804" w:name="__RefHeading___Toc6392480_1051229030"/>
      <w:bookmarkStart w:id="805" w:name="_Toc271"/>
      <w:bookmarkEnd w:id="803"/>
      <w:bookmarkEnd w:id="804"/>
      <w:r>
        <w:rPr/>
        <w:t>46</w:t>
      </w:r>
      <w:r>
        <w:rPr>
          <w:rtl w:val="true"/>
        </w:rPr>
        <w:t xml:space="preserve">. </w:t>
      </w:r>
      <w:r>
        <w:rPr>
          <w:rtl w:val="true"/>
        </w:rPr>
        <w:t xml:space="preserve">فریادرسی مولا علی </w:t>
      </w:r>
      <w:r>
        <w:rPr>
          <w:rtl w:val="true"/>
        </w:rPr>
        <w:t>(</w:t>
      </w:r>
      <w:r>
        <w:rPr>
          <w:rtl w:val="true"/>
        </w:rPr>
        <w:t>علیه السلام</w:t>
      </w:r>
      <w:r>
        <w:rPr>
          <w:rtl w:val="true"/>
        </w:rPr>
        <w:t xml:space="preserve">) </w:t>
      </w:r>
      <w:r>
        <w:rPr>
          <w:rtl w:val="true"/>
        </w:rPr>
        <w:t>هنگام مرگ شیعیان</w:t>
      </w:r>
      <w:bookmarkEnd w:id="805"/>
    </w:p>
    <w:p>
      <w:pPr>
        <w:pStyle w:val="BookText"/>
        <w:rPr/>
      </w:pPr>
      <w:r>
        <w:rPr>
          <w:rFonts w:ascii="IRNazanin" w:hAnsi="IRNazanin" w:eastAsia="IRNazanin"/>
          <w:color w:val="111111"/>
          <w:sz w:val="28"/>
          <w:sz w:val="28"/>
          <w:szCs w:val="28"/>
          <w:rtl w:val="true"/>
          <w:lang w:bidi="fa-IR"/>
        </w:rPr>
        <w:t>مرحوم شیخ طوسی اعلی الله مقامه در امالی از ابن‌ابی حَرب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مرضی که سید حِمیری</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مرحوم سید وقتی این فضیلت را شنید هر آنچه وعده کرده بود به وی عطا کرد و این ماجرا را در قالب اشعار چنین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 لِلْحُبابِ</w:t>
      </w:r>
    </w:p>
    <w:p>
      <w:pPr>
        <w:pStyle w:val="BookText"/>
        <w:rPr/>
      </w:pPr>
      <w:r>
        <w:rPr>
          <w:rFonts w:ascii="IRNazanin" w:hAnsi="IRNazanin" w:eastAsia="IRNazanin"/>
          <w:color w:val="111111"/>
          <w:sz w:val="28"/>
          <w:sz w:val="28"/>
          <w:szCs w:val="28"/>
          <w:rtl w:val="true"/>
          <w:lang w:bidi="fa-IR"/>
        </w:rPr>
        <w:t xml:space="preserve">ای قوم برای حادثه‌ای بس شگفت‌انگیز تعجب نمائید و آن واقعه دربارۀ کفش پدر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ماری که در کفش او وارد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قصیدۀ معروفی به نام لِاُمّ عَمرو دارد که حفظ‌کردن و خواندن آن باعث دخول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الأحباب،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نقل شده که یک شیعی و مخالف در باب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با هم نزاع کردند و گفت‌وشنود به درازا کشید، قرار بر آن گذاشتند که هر که اول بار به آن‌ها برخورد کند او را حکم و داور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سید حمیری بر اسبی سیاه رنگ سواره پیدا شد و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او روی آورده و شیعی پیش افتاد و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ما دو نفر به اختلاف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تمام ماجرا را از کلام او فهمید بی‌تاب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ولد الزنا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پدر و مادر سید حمیری هر دو ناصبی بودند و او در بعضی از اشعار خود آن‌ها را از عقیدۀ باطله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شیعه شدی درحالی‌که طائفۀ تو مخالف و معاند بودند؟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عَلَیَّ الرحمة صَبّاً فکنتُ مؤمن آل فرعون یعنی به طریق مؤمن آل فرعون یک‌باره رحمت الهی بر من فرو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کلام سید اشاره است به فرعونیت معاویه، چون طائفه‌اش همگی از یاران و پیروان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ازدنیا رفت بر او وارد شدم دیدم که او در حال جان‌کندن است و گروهی از همسایگانش که عثمانی‌مسلک</w:t>
      </w:r>
    </w:p>
    <w:p>
      <w:pPr>
        <w:pStyle w:val="BookText"/>
        <w:rPr/>
      </w:pPr>
      <w:r>
        <w:rPr>
          <w:rFonts w:ascii="IRNazanin" w:hAnsi="IRNazanin" w:eastAsia="IRNazanin"/>
          <w:color w:val="111111"/>
          <w:sz w:val="28"/>
          <w:sz w:val="28"/>
          <w:szCs w:val="28"/>
          <w:rtl w:val="true"/>
          <w:lang w:bidi="fa-IR"/>
        </w:rPr>
        <w:t>بودند در کنارش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مردی زیبارو و پیشانی‌گشاده و گردنی ستبر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نقطه‌ای سیاه همچو سیاهی مداد در صورت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رفته‌رفته زیاد شد، تا تمام چهره‌اش را پوشانید یعنی به‌طور کامل سیاه گشت، در نتیجه همه شیعیانی که در آن جا حاضر بودند اندوهگین شدند ولی ناصبی‌ها بسیار مسرور و شادمان گشته و زبان به شماتت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در همان مکان از صورتش نقطه‌ای روشن و سفید آشکار شد پس رفته‌رفته زیاد گشته تا آن که تمام چهره‌اش روشن و نورانی گشت و سید، لب به خنده گشود و در همان لحظه این اشعار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عَلِيّاً حَتَّى الْمَمَاتِ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دروغ گفتند کسانی که فکر می‌کنند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از بلا و سختی نجات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بهشت جاودان وارد شده و معبود من گناهانم را پاک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امروز بر دوستان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و بر کسانی که ولایت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هنگام مرگ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سپس بعد از او پسرانش را یکی بعد از دیگری به همان اوصاف، ولی و سرپرست خود گرفتند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این اشعار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حقّاً حقّاً، و 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حقّاً حقّاً، و أشهد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حقّاً حقّاً،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چشمانش به روی هم افتاد، گویاروحش فتیله چراغی بود که خاموش شد، یا سنگریزه‌ای بود که سقوط کرد و این گفتار در میان مردم منتشر </w:t>
      </w:r>
      <w:bookmarkStart w:id="806" w:name="pg7920_97829"/>
    </w:p>
    <w:p>
      <w:pPr>
        <w:pStyle w:val="BookText"/>
        <w:rPr/>
      </w:pPr>
      <w:bookmarkEnd w:id="806"/>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تشییع جنازه او دوست و دشمن شرکت کردند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مخالفان علی را درست نیست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سینۀ اُشتر کنند پیشانی</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يَرْتَدُّ فِيهَا أَقْوَامٌ وَ يَثْبُتُ عَلَى الدِّينِ فِيهَا آخَرُونَ فيودون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 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6392482_1051229030"/>
      <w:bookmarkStart w:id="808" w:name="_Toc272"/>
      <w:bookmarkEnd w:id="807"/>
      <w:r>
        <w:rPr/>
        <w:t>47</w:t>
      </w:r>
      <w:r>
        <w:rPr>
          <w:rtl w:val="true"/>
        </w:rPr>
        <w:t xml:space="preserve">. </w:t>
      </w:r>
      <w:r>
        <w:rPr>
          <w:rtl w:val="true"/>
        </w:rPr>
        <w:t xml:space="preserve">مزد صابران در عصر غیبت حضرت مهدی </w:t>
      </w:r>
      <w:r>
        <w:rPr>
          <w:rtl w:val="true"/>
        </w:rPr>
        <w:t>(</w:t>
      </w:r>
      <w:r>
        <w:rPr>
          <w:rtl w:val="true"/>
        </w:rPr>
        <w:t>علیه السلام</w:t>
      </w:r>
      <w:r>
        <w:rPr>
          <w:rtl w:val="true"/>
        </w:rPr>
        <w:t>)</w:t>
      </w:r>
      <w:bookmarkEnd w:id="808"/>
    </w:p>
    <w:p>
      <w:pPr>
        <w:pStyle w:val="BookText"/>
        <w:rPr/>
      </w:pPr>
      <w:r>
        <w:rPr>
          <w:rFonts w:ascii="IRNazanin" w:hAnsi="IRNazanin" w:eastAsia="IRNazanin"/>
          <w:color w:val="111111"/>
          <w:sz w:val="28"/>
          <w:sz w:val="28"/>
          <w:szCs w:val="28"/>
          <w:rtl w:val="true"/>
          <w:lang w:bidi="fa-IR"/>
        </w:rPr>
        <w:t>عبدالرحمن بن سلیط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دوازده نفر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اول ایشان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نهمین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به حق قیام می‌کند، خداوند تعالی به‌واسطه او زمین را بعد از مردنش زنده می‌گرداند و به‌واسطۀ او دین حق را بر همۀ ادیان پیروز و غالب می‌گرداند، اگرچه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خواهد بود که اقوام و گروه‌هایی در آن به ارتداد افتاده و از دین بر می‌گردند و عده‌ای دیگر ثابت و استوار بر دین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سرزنش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می‌گوئید هنگام این وعده چه وقت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غیبت او بر آزار و تکذیب آن‌ها صبر و شکیبائی داشته باشند همانند کسانی هستند که با شمشیر در رکاب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کردند</w:t>
      </w:r>
      <w:r>
        <w:rPr>
          <w:rFonts w:eastAsia="IRNazanin" w:cs="IRNazanin"/>
          <w:color w:val="111111"/>
          <w:sz w:val="28"/>
          <w:szCs w:val="28"/>
          <w:rtl w:val="true"/>
          <w:lang w:bidi="fa-IR"/>
        </w:rPr>
        <w:t>.</w:t>
      </w:r>
      <w:r>
        <w:rPr>
          <w:rStyle w:val="FootnoteAnchor"/>
          <w:rtl w:val="true"/>
        </w:rPr>
        <w:footnoteReference w:id="455"/>
      </w:r>
      <w:bookmarkStart w:id="809" w:name="pg7920_97830"/>
    </w:p>
    <w:p>
      <w:pPr>
        <w:pStyle w:val="BookText"/>
        <w:rPr/>
      </w:pPr>
      <w:bookmarkEnd w:id="809"/>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الشِّيعَةِالثَّالِثَ مِنْ وُلْدِي، يَبْكِي عَلَيْهِ أَهْلُ السَّمَاءِ وَ أَهْلُ الْأَرْضِ وَ كَمْ مِنْ مُؤْمِنٍ مُتَأَسِّفٍ حَرَّانُ حَزِينٌ عِنْدَ فَقْدِ الْمَاءِ الْمَعِينِ، كَأَنِّي بِهِمْ أَسَرَّ مَا يَكُونُونَ وَ قَدْ نُودُوا نِدَاءً يَسْمَعُهُ مَنْ بَعُدَ كَمَا يَسْمَعُهُ مَنْ قَرُبَ؛ يَكُونُ رَحْمَةً لِلْمُؤْمِنِينَ وَ 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 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 أَطِيعُوا، 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النَّاسَ الْفَرَجُ وَ تَوَدُّ النَّاسُ لَوْ كَانُوا أَحْيَاءً وَ يَشْفِي اللَّهُ صُدُورَ قَوْمٍ مُؤْمِنِينَ</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6392484_1051229030"/>
      <w:bookmarkStart w:id="811" w:name="_Toc273"/>
      <w:bookmarkEnd w:id="810"/>
      <w:r>
        <w:rPr/>
        <w:t>48</w:t>
      </w:r>
      <w:r>
        <w:rPr>
          <w:rtl w:val="true"/>
        </w:rPr>
        <w:t xml:space="preserve">. </w:t>
      </w:r>
      <w:r>
        <w:rPr>
          <w:rtl w:val="true"/>
        </w:rPr>
        <w:t>نداهای آسمانی در ماه رجب</w:t>
      </w:r>
      <w:bookmarkEnd w:id="81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اعلی الله مقامه در کتاب غیبت خود از ابن‌محبوب از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بزرگوار در ضمن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فتنه‌ای اتفاق خواهد افتاد که افراد زیرک و محتاط که از وابستگان نزدیک ما می‌باشند گرفتار به آن می‌شوند و این در زمانی است که شیعه سومین از فرزندان مرا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بر او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زیاد هستند مؤمنانی که هنگام از دست‌رفتن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و تشنه و محزون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ایشان را در پوشیده‌ترین حالات می‌بینم در حالی‌که آن‌ها را صدا و ندا می‌کنند و آن ندا همان‌طور که از </w:t>
      </w:r>
      <w:bookmarkStart w:id="812" w:name="pg7920_97831"/>
    </w:p>
    <w:p>
      <w:pPr>
        <w:pStyle w:val="BookText"/>
        <w:rPr/>
      </w:pPr>
      <w:bookmarkEnd w:id="812"/>
      <w:r>
        <w:rPr>
          <w:rFonts w:ascii="IRNazanin" w:hAnsi="IRNazanin" w:eastAsia="IRNazanin"/>
          <w:color w:val="111111"/>
          <w:sz w:val="28"/>
          <w:sz w:val="28"/>
          <w:szCs w:val="28"/>
          <w:rtl w:val="true"/>
          <w:lang w:bidi="fa-IR"/>
        </w:rPr>
        <w:t>نزدیک شنیده می‌شود از دور نیز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برای مؤمنان مایۀ رحمت و برای کافران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ندا از آسمان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اول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عَلَى الْقَوْمِ الظَّالِمِينَ</w:t>
      </w:r>
      <w:r>
        <w:rPr>
          <w:rFonts w:ascii="IRNazanin" w:hAnsi="IRNazanin" w:eastAsia="IRNazanin"/>
          <w:color w:val="111111"/>
          <w:sz w:val="28"/>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یعنی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ندای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نزدیک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ندای سوم در حالی‌که شخصی در کنار خورشید دیده می‌شودمی‌گوید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 است که برای نابودی ستمگران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حمیری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به‌صورت بدنی مجسّم شده نزدیک خورشید دیده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فلانی را برانگیخت، گفتارش را شنیده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فرج و گشایش کارهای مردم فرا می‌رسد و مردگان دوست می‌دارند که زنده بودند و خداوند عزّ وجل سینه‌های مردم مؤمن را شفا می‌دهد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عِمْرَانَ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لَنُسَلِّمُ عَلَى الْقَائِمِ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اسْمٌ سَمَّاهُ اللَّهُ أَمِيرَ الْمُؤْمِنِينَ لَا يُسَمَّى بِهِ أَحَدٌ قَبْلَهُ وَ 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6392486_1051229030"/>
      <w:bookmarkStart w:id="814" w:name="_Toc274"/>
      <w:bookmarkEnd w:id="813"/>
      <w:r>
        <w:rPr/>
        <w:t>49</w:t>
      </w:r>
      <w:r>
        <w:rPr>
          <w:rtl w:val="true"/>
        </w:rPr>
        <w:t xml:space="preserve">. </w:t>
      </w:r>
      <w:r>
        <w:rPr>
          <w:rtl w:val="true"/>
        </w:rPr>
        <w:t xml:space="preserve">طرز سلام‌دادن به حضرت مهدی </w:t>
      </w:r>
      <w:r>
        <w:rPr>
          <w:rtl w:val="true"/>
        </w:rPr>
        <w:t>(</w:t>
      </w:r>
      <w:r>
        <w:rPr>
          <w:rtl w:val="true"/>
        </w:rPr>
        <w:t>علیه السلام</w:t>
      </w:r>
      <w:r>
        <w:rPr>
          <w:rtl w:val="true"/>
        </w:rPr>
        <w:t>)</w:t>
      </w:r>
      <w:bookmarkEnd w:id="814"/>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داهر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امیرمؤمنان سلام بدهیم؟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اسمی است که خداوند عزّ وجل تنها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نامیده است و هیچ‌کس جز کافر پیش از او و بعد از او به این نام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بدهیم؟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بقیةالله برای شما بهتر است اگر که مؤمن باشید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الْمَلَائِكَةَ مُخْتَلِفَةً وَ قَدْ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لَهُ سِتُّمِائَةِ جَنَاحٍ عَلَى سَاقِهِ الدُّرُّ مِثْلُ الْقَطْرِ عَلَى الْبَقْلِ قَدْ مَلَأَ مَا بَيْنَ السَّمَاءِ وَ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مِيكَائِيلَ بِالْهُبُوطِ إِلَى الدُّنْيَا صَارَتْ رِجْلُهُ الْيُمْنَى فِي السَّمَاءِ السَّابِعَةِ وَ الْأُخْرَى فِي الْأَرْضِ السَّابِعَةِ وَ إِنَّ لِلهِ مَلَائِكَةً أَنْصَافُهُمْ مِنْ بَرْدٍ وَ أَنْصَافُهُمْ مِنْ 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مُؤَلِّفُ بَيْنِ الْبَرْدِ وَ النَّارِ ثَبِّتْ قُلُوبَنَا عَلَى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بُعْدُ مَا بَيْنَ شَحْمَةِ أُذُنِهِ إِلَى عَيْنَيْهِ مَسِيرَةُ خَمْسِمِائَةِ عَامِ خَفَقَانِ الطَّيْرِ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لَا يَأْكُلُونَ وَ لَا يَشْرَبُونَ وَ لَا يَنْكِحُونَ وَ إِنَّمَا يَعِيشُونَ بِنَسِيمِ الْعَرْشِ وَ إِنَّ لِلهِ مَلَائِكَةً رُكَّعاً إِلَى يَوْمِ الْقِيَامَةِ وَ إِنَّ لِلهِ مَلَائِكَةً سُجَّداً إِلَى يَوْمِ الْقِيَامَةِ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خَلَقَهُ اللَّهُ أَكْثَرَ مِنَ الْمَلَائِكَةِ وَ إِنَّهُ لَيَهْبِطُ فِي كُلِّ يَوْمٍ وَ فِي كُلِّ لَيْلَةٍ سَبْعُونَ أَلْفَ مَلَكٍ فَيَأْتُونَ الْبَيْتَ الْحَرَامَ فَيَطُوفُونَ بِهِ، ثُمَّ يَأْتُونَ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يَأْتُونَ أَمِيرَ </w:t>
      </w:r>
      <w:bookmarkStart w:id="815" w:name="pg7920_97833"/>
    </w:p>
    <w:p>
      <w:pPr>
        <w:pStyle w:val="BookText"/>
        <w:rPr/>
      </w:pPr>
      <w:bookmarkEnd w:id="815"/>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يَأْتُونَ الْحُسَيْنَ فَيُقِيمُونَ عِنْدَهُ فَإِذَا كَانَ السَّحَرُ وُضِعَ لَهُمْ مِعْرَاجٌ إِلَى السَّمَاءِ ثُمَّ لَا يَعُودُونَ أَبَداً</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6392488_1051229030"/>
      <w:bookmarkStart w:id="817" w:name="_Toc275"/>
      <w:bookmarkEnd w:id="816"/>
      <w:r>
        <w:rPr/>
        <w:t>50</w:t>
      </w:r>
      <w:r>
        <w:rPr>
          <w:rtl w:val="true"/>
        </w:rPr>
        <w:t xml:space="preserve">. </w:t>
      </w:r>
      <w:r>
        <w:rPr>
          <w:rtl w:val="true"/>
        </w:rPr>
        <w:t>فرشتگان عجیب و غریب</w:t>
      </w:r>
      <w:bookmarkEnd w:id="817"/>
    </w:p>
    <w:p>
      <w:pPr>
        <w:pStyle w:val="BookText"/>
        <w:rPr/>
      </w:pPr>
      <w:r>
        <w:rPr>
          <w:rFonts w:ascii="IRNazanin" w:hAnsi="IRNazanin" w:eastAsia="IRNazanin"/>
          <w:color w:val="111111"/>
          <w:sz w:val="28"/>
          <w:sz w:val="28"/>
          <w:szCs w:val="28"/>
          <w:rtl w:val="true"/>
          <w:lang w:bidi="fa-IR"/>
        </w:rPr>
        <w:t>در ذیل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ستایش‌ها از برای خدایی است که آفرینندۀ آسمان‌ها و زمین است و فرشتگان را که دارای بال‌های دو‌گانه و سه‌گانه و چهار‌گانه‌اند رسولانی قرار داده است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فرشتگان را گوناگون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ششصد بال دید که بر ساق او مرواریدی همچو قطره‌ای بر روی سبزی بود که میان آسمان و زمین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تعالی به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آسمان دنیا فرود آید، پای راستش را در آسمان هفتم و پای دیگرش را در زمین هفتم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خداوند متعال فرشتگانی است که نیمی از آن‌ها یخ و نیمی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پیونددهنده و جمع‌کننده میان یخ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بر اطاعت از خود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فرشتگانی است که فاصله میان نرمه گوشش تا چشمش به‌اندازه پانصد سال پرواز پرنده‌ای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نه می‌خورند و نه می‌نوشند و نه ازدواج می‌کنند بلکه به نسیم عرش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خداوند متعال فرشتگانی است که تا روز قیامت در رکوع هستند، و فرشتگانی دارد که تا روز قیامت به سجده‌اند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خداوند متعال بیشتر از فرشتگان نیافریده است و در هر روز و هر شب هفتاد هزار فرشته فرود می‌آیند، ابتدا به بیت الحرام آمده، سپس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آن‌گاه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بر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w:t>
      </w:r>
      <w:bookmarkStart w:id="818" w:name="pg7920_97834"/>
    </w:p>
    <w:p>
      <w:pPr>
        <w:pStyle w:val="BookText"/>
        <w:rPr/>
      </w:pPr>
      <w:bookmarkEnd w:id="818"/>
      <w:r>
        <w:rPr>
          <w:rFonts w:ascii="IRNazanin" w:hAnsi="IRNazanin" w:eastAsia="IRNazanin"/>
          <w:color w:val="111111"/>
          <w:sz w:val="28"/>
          <w:sz w:val="28"/>
          <w:szCs w:val="28"/>
          <w:rtl w:val="true"/>
          <w:lang w:bidi="fa-IR"/>
        </w:rPr>
        <w:t>نزد او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سحرگاه، نردبانی به‌سوی آسمان برای آن‌ها گذاشته می‌شود، بالا می‌روند و دیگر هرگز بر نمی‌گردند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 إِنَّهُ لَيَنْزِلُ كُلَّ يَوْمٍ سَبْعُونَ أَلْفَ مَلَكٍ فَيَأْتُونَ الْبَيْتَ الْمَعْمُورَ فَيَطُوفُونَ بِهِ فَإِذَا هُمْ طَافُوا بِهِ نَزَلُوا فَطَافُوا بِالْكَعْبَةِ، فَإِذَا طَافُوا بِهَا أَتَوْا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عَرَجُوا وَ يَنْزِلُ مِثْلُهُمْ أَبَداً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6392490_1051229030"/>
      <w:bookmarkStart w:id="820" w:name="_Toc276"/>
      <w:bookmarkEnd w:id="819"/>
      <w:r>
        <w:rPr/>
        <w:t>51</w:t>
      </w:r>
      <w:r>
        <w:rPr>
          <w:rtl w:val="true"/>
        </w:rPr>
        <w:t xml:space="preserve">. </w:t>
      </w:r>
      <w:r>
        <w:rPr>
          <w:rtl w:val="true"/>
        </w:rPr>
        <w:t xml:space="preserve">فرود هفتادهزار فرشته برای زیارت معصومین </w:t>
      </w:r>
      <w:r>
        <w:rPr>
          <w:rtl w:val="true"/>
        </w:rPr>
        <w:t>(</w:t>
      </w:r>
      <w:r>
        <w:rPr>
          <w:rtl w:val="true"/>
        </w:rPr>
        <w:t>علیهم السلام</w:t>
      </w:r>
      <w:r>
        <w:rPr>
          <w:rtl w:val="true"/>
        </w:rPr>
        <w:t>)</w:t>
      </w:r>
      <w:bookmarkEnd w:id="820"/>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مخلوقی را بیشتر از فرشتگان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پیوسته هر روز هفتاد هزار فرشته فرود می‌آیند، ابتدا به بیت المعمور آمده و بر گِرد آن طواف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دور آن طواف کردند فرود می‌آیند و بر گرد کعبه می‌چرخند، وقتی آن را طواف کردند به نزد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کنار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بر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 می‌روند و همین‌طور همانند ایشان تا روز قیامت فرود می‌آیند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أَعْرِضَ </w:t>
      </w:r>
    </w:p>
    <w:p>
      <w:pPr>
        <w:pStyle w:val="BookText"/>
        <w:rPr/>
      </w:pPr>
      <w:r>
        <w:rPr>
          <w:rFonts w:ascii="Amiri" w:hAnsi="Amiri" w:eastAsia="Amiri" w:cs="Amiri"/>
          <w:color w:val="111111"/>
          <w:sz w:val="28"/>
          <w:sz w:val="28"/>
          <w:szCs w:val="28"/>
          <w:rtl w:val="true"/>
          <w:lang w:bidi="ar-SA"/>
        </w:rPr>
        <w:t xml:space="preserve">عَلَيْكَ دِينِي فَإِنْ كَانَ مَرْضِيّاً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اللَّهَ تَبَارَكَ وَ تَعَالَى وَاحِدٌ لَيْسَ كَمِثْلِهِ شَيْ‌ءٌ خَارِجٌ مِنَ الْحَدَّيْنِ حَدِّ الْإِبْطَالِ وَ حَدِّ التَّشْبِيهِ، وَ إِنَّهُ لَيْسَ بِجِسْمٍ وَ لَا صُورَةٍ وَ لَا عَرَضٍ وَ لَاجَوْهَرٍ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بْنُ أَبِي‌طَالِبٍ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الصِّرَاطَ حَقٌّ وَ الْمِيزَانَ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bookmarkStart w:id="821" w:name="pg7920_97836"/>
    </w:p>
    <w:p>
      <w:pPr>
        <w:pStyle w:val="Heading3"/>
        <w:numPr>
          <w:ilvl w:val="2"/>
          <w:numId w:val="1"/>
        </w:numPr>
        <w:rPr/>
      </w:pPr>
      <w:bookmarkStart w:id="822" w:name="__RefHeading___Toc6392492_1051229030"/>
      <w:bookmarkStart w:id="823" w:name="_Toc277"/>
      <w:bookmarkEnd w:id="821"/>
      <w:bookmarkEnd w:id="822"/>
      <w:r>
        <w:rPr/>
        <w:t>52</w:t>
      </w:r>
      <w:r>
        <w:rPr>
          <w:rtl w:val="true"/>
        </w:rPr>
        <w:t xml:space="preserve">. </w:t>
      </w:r>
      <w:r>
        <w:rPr>
          <w:rtl w:val="true"/>
        </w:rPr>
        <w:t xml:space="preserve">اعتقادات جناب شاه‌عبدالعظیم حسنی </w:t>
      </w:r>
      <w:r>
        <w:rPr>
          <w:rtl w:val="true"/>
        </w:rPr>
        <w:t>(</w:t>
      </w:r>
      <w:r>
        <w:rPr>
          <w:rtl w:val="true"/>
        </w:rPr>
        <w:t>علیه السلام</w:t>
      </w:r>
      <w:r>
        <w:rPr>
          <w:rtl w:val="true"/>
        </w:rPr>
        <w:t>)</w:t>
      </w:r>
      <w:bookmarkEnd w:id="823"/>
    </w:p>
    <w:p>
      <w:pPr>
        <w:pStyle w:val="BookText"/>
        <w:rPr/>
      </w:pPr>
      <w:r>
        <w:rPr>
          <w:rFonts w:ascii="IRNazanin" w:hAnsi="IRNazanin" w:eastAsia="IRNazanin"/>
          <w:color w:val="111111"/>
          <w:sz w:val="28"/>
          <w:sz w:val="28"/>
          <w:szCs w:val="28"/>
          <w:rtl w:val="true"/>
          <w:lang w:bidi="fa-IR"/>
        </w:rPr>
        <w:t xml:space="preserve">جناب شاه‌عبدالعظیم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به‌خدمت آقای خودم 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نگاهشان به من افتاد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تو از دوستان واقعی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دین و عقیده‌ام را بر شما عرضه بدارم؛ اگر مورد رضایت شما باشد، تا زمانی که خدای عزّ وجل را دیدار کنم بر آن ثابت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بر این است که خداوند تبارک و تعالی یکتاست، و هیچ چیزی همانند او نیست، او از حدّ ابطال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و شبیه‌بودن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 و او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و عرض و جوهر نیست، بلکه او به هر جسمی جسمیت بخشید، و هر صورتی را صورت داده و او آفرینندۀ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مالک و برقرارکننده و پدیدآورندۀ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اعتقادم بر این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او و پایان‌دهندۀ رشتۀ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ایشان تا روز قیامت هیچ پیامبری نخواهد آمد و شریعت و آئین او تمام‌کنندۀ همه ادیان است و بعد از آن دین تا روز قیامت هیچ شریعتی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اعتقادم بر آن است که امام و خلیفه و سرپرست بعد از او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پسرم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مردم دربارۀ خلیفۀ بعد از او چگونه خواهد بود؟ </w:t>
      </w:r>
      <w:bookmarkStart w:id="824" w:name="pg7920_97837"/>
    </w:p>
    <w:p>
      <w:pPr>
        <w:pStyle w:val="BookText"/>
        <w:rPr/>
      </w:pPr>
      <w:bookmarkEnd w:id="82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خودش دیده نمی‌شود و یادکردن اسم او تا زمانی که خروج کند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پر از عدل و داد می‌کند همان‌طور که آن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اعتقادم بر این است که دوست ایشان دوست خداوند، دشمن ایشان دشمن خداوند، اطاعت از ایشان اطاعت از خداوند، و نافرمانی از ایشان نافرمانی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اعتقادم بر این است که معراج، پرسش در قبر ، بهشت و جهنم، پل قیامت و ترازوی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قیامت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شک و تردید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آمدنی است و خداوند هر کس را که در قبرها بوده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اعتقادم بر این است که بعد از ولایت، نماز و زکات و روزه و حج و جهاد و امر به معروف و نهی از منکر از واجبات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دینی است که خداوند آن را برای بندگانش پسندیده است، بر آن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به گفتار و اعتقاد درست استوار بدارد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وَجَدْتُ بِخَطِّ بَعْضِ الْأَفَاضِلِ نَقْلًا مِنْ خَطِّ الشَّهِيدِ مُحَمَّدِبْنِ مَكِّيٍّ قَدَّسَ اللَّهُ رُوحَهُمَا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السُّنَنِ أَنْ يَقُولَ الْمُؤْمِنُ فِي يَوْمِ الْغَدِيرِ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كَمَالَ دِينِهِ وَ تَمَامَ نِعْمَتِهِ بِوَلَايَةِ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392494_1051229030"/>
      <w:bookmarkStart w:id="826" w:name="_Toc278"/>
      <w:bookmarkEnd w:id="825"/>
      <w:r>
        <w:rPr/>
        <w:t>53</w:t>
      </w:r>
      <w:r>
        <w:rPr>
          <w:rtl w:val="true"/>
        </w:rPr>
        <w:t xml:space="preserve">. </w:t>
      </w:r>
      <w:r>
        <w:rPr>
          <w:rtl w:val="true"/>
        </w:rPr>
        <w:t>یکی از آداب مهمّ روز غدیر خم</w:t>
      </w:r>
      <w:bookmarkEnd w:id="826"/>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خط بعضی از بزرگان و دانشمندان </w:t>
      </w:r>
    </w:p>
    <w:p>
      <w:pPr>
        <w:pStyle w:val="BookText"/>
        <w:rPr/>
      </w:pPr>
      <w:r>
        <w:rPr>
          <w:rFonts w:ascii="IRNazanin" w:hAnsi="IRNazanin" w:eastAsia="IRNazanin"/>
          <w:color w:val="111111"/>
          <w:sz w:val="28"/>
          <w:sz w:val="28"/>
          <w:szCs w:val="28"/>
          <w:rtl w:val="true"/>
          <w:lang w:bidi="fa-IR"/>
        </w:rPr>
        <w:t xml:space="preserve">یافتم که ایشان از خط شهید اول مرحوم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آداب و سنن روز عید غدیر این است که مؤمن در آن روز صدبار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کَمالَ دینِهِ وَ تَمامَ نِعمَتِهِ بِولایةِ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حمد و سپاس از آن خدائی است که کمال دینش و تمام نعمتش را به ولایت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الصَّلَاةَ عَلَى أَبِي‌بَكْرٍ ثُمَّ اجْتَمَعْنَا إِلَى عُمَرَ بْنِ الْخَطَّابِ فَبَايَعْنَاهُ وَ أَقَمْنَا أَيَّاماً نَخْتَلِفُ إِلَى الْمَسْجِدِ إِلَيْهِ حَتَّى سَمَّوْهُ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جُلُوسٌ عِنْدَهُ يَوْماً إِذْ جَاءَ يَهُودِيٌّ مِنْ يَهُودِ الْمَدِينَةِ وَ هُوَ يَزْعُمُ أَنَّهُ مِنْ وُلْدِ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عُمَرَ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أَعْلَمُ بِعِلْمِ نَبِيِّكُمْ وَ كِتَابِ رَبِّكُمْ حَتَّى أَسْأَلَهُ عَمَّا أُرِيدُ؟</w:t>
      </w:r>
    </w:p>
    <w:p>
      <w:pPr>
        <w:pStyle w:val="BookText"/>
        <w:rPr/>
      </w:pPr>
      <w:r>
        <w:rPr>
          <w:rFonts w:ascii="Amiri" w:hAnsi="Amiri" w:eastAsia="Amiri" w:cs="Amiri"/>
          <w:color w:val="111111"/>
          <w:sz w:val="28"/>
          <w:sz w:val="28"/>
          <w:szCs w:val="28"/>
          <w:rtl w:val="true"/>
          <w:lang w:bidi="ar-SA"/>
        </w:rPr>
        <w:t>فَأَشَارَ عُمَرُ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كَذَلِكَ أَنْتَ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 عَمَّا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 عَنْ ثَلَاثٍ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سَبْعٍ؟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سَأَلْتُكَ عَنِ الثَّلَاثِ الْأُخْرَى، فَإِنْ أَصَبْتَ سَأَلْتُكَ عَنِ الْوَاحِدَةِ وَ إِنْ أَخْطَأْتَ فِي الثَّلَاثِ الْأُولَى لَمْ أَسْأَلْكَ عَنْ شَيْ‌ءٍ</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إِذَا سَأَلْتَنِي فَأَجَبْتُكَ أَصَبْتُ أَمْ أَخْطَأْتُ؟ فَضَرَبَ بِيَدِهِ إِلَى كُمِّهِ فَاسْتَخْرَجَ كِتَاباً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وَرِثْتُهُ عَنْ آبَائِي وَ أَجْدَادِي إِمْلَاءُ مُوسَى بْنِ عِمْرَانَ وَ خَطُّ هَارُونَ وَ فِيهِ هَذِهِ الْخِصَالُ الَّتِي </w:t>
      </w:r>
    </w:p>
    <w:p>
      <w:pPr>
        <w:pStyle w:val="BookText"/>
        <w:rPr/>
      </w:pPr>
      <w:r>
        <w:rPr>
          <w:rFonts w:ascii="Amiri" w:hAnsi="Amiri" w:eastAsia="Amiri" w:cs="Amiri"/>
          <w:color w:val="111111"/>
          <w:sz w:val="28"/>
          <w:sz w:val="28"/>
          <w:szCs w:val="28"/>
          <w:rtl w:val="true"/>
          <w:lang w:bidi="ar-SA"/>
        </w:rPr>
        <w:t>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إِنْ أَجَبْتُكَ فِيهِنَّ بِالصَّوَابِ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أَجَبْتَنِي فِيهِنَّ بِالصَّوَابِ لَأُسْلِمَنَّ السَّاعَةَ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 أَخْبِرْنِي عَنْ أَوَّلِ شَجَرَةٍ نَبَتَتْ عَلَى وَجْهِ الْأَرْضِ، وَ أَخْبِرْنِي عَنْ أَوَّلِ عَيْنٍ نَبَعَتْ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حَجَرٍ وُضِعَ عَلَى وَجْهِ الْأَرْضِ فَإِنَّ الْيَهُودَ يَزْعُمُونَ أَنَّهَا صَخْرُ بَيْتِ الْمَقْدِسِ وَ كَذَبُوا وَ لَكِنَّهُ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فَوَضَعَهُ فِي رُكْنِ الْبَيْتِ وَ النَّاسُ يَتَمَسَّحُونَ بِهِ وَ يُقَبِّلُونَهُ وَ يُجَدِّدُونَ الْعَهْدَ وَ الْمِيثَاقَ فِيمَا بَيْنَهُمْ وَ بَيْنَ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أَوَّلُ شَجَرَةٍ نَبَتَتْ عَلَى وَجْهِ الْأَرْضِ فَإِنَّ الْيَهُودَ يَزْعُمُونَ أَنَّهَا الزَّيْتُونُ وَ كَذَبُوا وَ لَكِنَّهَا النَّخْلَةُ مِنَ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فَأَصْلُ النَّخْلِ كُلِّهِ مِنَ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 عَيْنٍ نَبَعَتْ عَلَى وَجْهِ الْأَرْضِ فَإِنَّ الْيَهُودَ يَزْعُمُونَ أَنَّهَا الْعَيْنُ الَّتِي نَبَعَتْ تَحْتَ صَخْرَةِ بَيْتِ الْمَقْدِسِ وَ كَذَبُوا وَ لَكِنَّهَا عَيْنُ الْحَيَاةِ الَّتِي نَسِيَ عِنْدَهَا صَاحِبُ مُوسَى السَّمَكَةَ الْمَالِحَةَ فَلَمَّا أَصَابَهَا مَاءُ الْعَيْنِ عَاشَتْ وَ سَرَبَتْ فَاتَّبَعَهَا مُوسَى وَ صَاحِبُهُ فَلَقِيَا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الْأُمَّةِ كَمْ لَهَا بَعْدَ نَبِيِّهَا مِنْ إِمَامٍ عَادِلٍ، وَ أَخْبِرْنِي عَنْ مَنْزِلِ مُحَمَّدٍ أَيْنَ هُوَ مِنَ الْجَنَّةِ؟ وَ مَنْ يَسْكُنُ مَعَهُ فِي مَنْزِلِهِ؟ </w:t>
      </w:r>
      <w:bookmarkStart w:id="827" w:name="pg7920_97840"/>
    </w:p>
    <w:p>
      <w:pPr>
        <w:pStyle w:val="BookText"/>
        <w:rPr/>
      </w:pPr>
      <w:bookmarkEnd w:id="827"/>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بَعْدَ نَبِيِّهَا اثْنَا عَشَرَ إِمَاماً عَدْلًا لَا يَضُرُّهُمْ خِلَافُ مَنْ خَالَفَ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فِي جَنَّةِ عَدْنٍ وَ هِيَ وَسَطُ الْجِنَانِ وَ أَقْرَبُهَا إِلَى عَرْشِ الرَّحْمَنِ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يَسْكُنُونَ مَعَهُ فِي الْجَنَّةِ هَؤُلَاءِ الِاثْنَا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 كَمْ يَعِيشُ مِنْ بَعْدِهِ وَ هَلْ يَمُوتُ مَوْتاً أَوْ يُقْتَلُ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بَعْدَهُ ثَلَاثِينَ سَنَةً وَ يُخْضَبُ مِنْهُ هَذِهِ مِنْ هَذَا وَ أَشَارَ إِلَى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وَصِيُّ رَسُولِ اللَّهِ</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6392496_1051229030"/>
      <w:bookmarkStart w:id="829" w:name="_Toc279"/>
      <w:bookmarkEnd w:id="828"/>
      <w:r>
        <w:rPr/>
        <w:t>54</w:t>
      </w:r>
      <w:r>
        <w:rPr>
          <w:rtl w:val="true"/>
        </w:rPr>
        <w:t xml:space="preserve">. </w:t>
      </w:r>
      <w:r>
        <w:rPr>
          <w:rtl w:val="true"/>
        </w:rPr>
        <w:t>اعلم امت کیست؟</w:t>
      </w:r>
      <w:bookmarkEnd w:id="829"/>
    </w:p>
    <w:p>
      <w:pPr>
        <w:pStyle w:val="BookText"/>
        <w:rPr/>
      </w:pPr>
      <w:r>
        <w:rPr>
          <w:rFonts w:ascii="IRNazanin" w:hAnsi="IRNazanin" w:eastAsia="IRNazanin"/>
          <w:color w:val="111111"/>
          <w:sz w:val="28"/>
          <w:sz w:val="28"/>
          <w:szCs w:val="28"/>
          <w:rtl w:val="true"/>
          <w:lang w:bidi="fa-IR"/>
        </w:rPr>
        <w:t>ابوطُفیل عامر بن واثله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بر ابوبکر حاضر شدیم، پس بر گِرد عمر بن خطاب اجتماع نموده و با او بیعت کردیم و چند روزی در مسجد به نزد او رفت و آمد می‌کردیم تا این‌که او را به نام امیرالمؤمنین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او نشسته بودیم که یکی از یهودیان مدینه آمد و در برابر عمر ایستاد او خود را یکی از فرزندان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مردم، به علم پیامبرتان و کتاب پروردگارتان داناتر هستید تا آن‌چه را من می‌خواهم از او بپرسم؟</w:t>
      </w:r>
    </w:p>
    <w:p>
      <w:pPr>
        <w:pStyle w:val="BookText"/>
        <w:rPr/>
      </w:pPr>
      <w:r>
        <w:rPr>
          <w:rFonts w:ascii="IRNazanin" w:hAnsi="IRNazanin" w:eastAsia="IRNazanin"/>
          <w:color w:val="111111"/>
          <w:sz w:val="28"/>
          <w:sz w:val="28"/>
          <w:szCs w:val="28"/>
          <w:rtl w:val="true"/>
          <w:lang w:bidi="fa-IR"/>
        </w:rPr>
        <w:t>پس عمر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هستی؟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آن‌چه می‌خواهی بپرس؟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دربارۀ سه تا و سه تا و یکی می‌پرسم؟</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من از هفت چیز می‌پرسم؟</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سه چیز می‌پرسم اگر جواب‌ها را درست گفتی از سه تای بعدی می‌پرسم، پس اگر درست جواب دادی از آن یکی می‌پرسم، ولی اگر از آن سه تای اول به خطا افتادی دیگر از هیچ چیزی از تو نمی‌پرسم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جوابت را بگویم از کجا می‌دانی درست گفتم یا به خطا افتادم؟</w:t>
      </w:r>
    </w:p>
    <w:p>
      <w:pPr>
        <w:pStyle w:val="BookText"/>
        <w:rPr/>
      </w:pPr>
      <w:r>
        <w:rPr>
          <w:rFonts w:ascii="IRNazanin" w:hAnsi="IRNazanin" w:eastAsia="IRNazanin"/>
          <w:color w:val="111111"/>
          <w:sz w:val="28"/>
          <w:sz w:val="28"/>
          <w:szCs w:val="28"/>
          <w:rtl w:val="true"/>
          <w:lang w:bidi="fa-IR"/>
        </w:rPr>
        <w:t>او دستی به آستین خویش زده و نوشته‌هایی قدیمی از آن بیرون آورده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پدران و اجدادم ارث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فرموده 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چیزهایی را که از تو دربارۀ آن‌ها می‌پرسم در آن 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تو لازم می‌آید اگر جواب‌ها را مطابق واقع گفتم اسلام بیاوری؟</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جواب‌ها را درست بگویی هم‌اکنون به دست شما اسلام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اولین سنگی که بر روی زمین گذاشته شد، و از اولین درختی که بر روی زمین روئید و از اولین چشمه‌ای که بر روی زمین جوشید خبر بده؟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سنگی که بر روی زمین گذاشته شد، یهودیان معتقدند که آن صخره و سنگ بیت المقدس است ولی دروغ گفتند، بلکه آن حجر الاسود می‌باشد که به همراه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فرود </w:t>
      </w:r>
    </w:p>
    <w:p>
      <w:pPr>
        <w:pStyle w:val="BookText"/>
        <w:rPr/>
      </w:pPr>
      <w:r>
        <w:rPr>
          <w:rFonts w:ascii="IRNazanin" w:hAnsi="IRNazanin" w:eastAsia="IRNazanin"/>
          <w:color w:val="111111"/>
          <w:sz w:val="28"/>
          <w:sz w:val="28"/>
          <w:szCs w:val="28"/>
          <w:rtl w:val="true"/>
          <w:lang w:bidi="fa-IR"/>
        </w:rPr>
        <w:t>آمد و آن را در رکن و پایۀ خانه خدا قرار داد و مردم به آن دست می‌کشند و آن را می‌بوسند و عهد و پیمان خود را که میان خود و خدایشان بسته‌اند تجدید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درختی که بر روی زمین روئید، یهودیان معتقدند که آن درخت زیتون است ولی دروغ گفتند بلکه آن درخت خرمایی به نام عجوه است که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ریشۀ هر درخت خرمایی از همان عجوه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چشمه‌ای که بر روی زمین جوشید، یهودیان معتقدند آن چشمه‌ای است که زیر صخره بیت المقدس بود ولی دروغ گفتند، بلکه آن چشمۀ حیات است که در کنار آن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شورماهی خود را نزد آن فراموش نمود، پس وقتی آب آن چشمه به آن ماهی رسید زنده شد و راهی دریا شد، موسی و همراهش به دنبال آن رفتند و 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امت خبر بده که بعد از پیامبرشان چند امام عادل دارند؟ و مرا از منزل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که در کجای بهشت است؟ و چه کسی در خانه‌اش با او ساکن می‌شود؟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بعد از پیامبرشان دوازده امام عادل می‌باشد که مخالفت مخالفین آن‌ها هیچ ضرری به ایشان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درست گفتی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خانۀ بهشتی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 xml:space="preserve">بهشت عدن یعنی جاودانه است که آن در میان باغستان‌های بهشت قرار دارد و نزدیک‌ترین آن‌ها به عرش خدای رحمان </w:t>
      </w:r>
      <w:r>
        <w:rPr>
          <w:rFonts w:ascii="Amiri" w:hAnsi="Amiri" w:eastAsia="Amiri" w:cs="Amiri"/>
          <w:i/>
          <w:i/>
          <w:iCs/>
          <w:color w:val="111111"/>
          <w:sz w:val="28"/>
          <w:sz w:val="28"/>
          <w:szCs w:val="28"/>
          <w:rtl w:val="true"/>
          <w:lang w:bidi="ar-SA"/>
        </w:rPr>
        <w:t>جلّ جلاله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بهشت با او ساکن می‌شوند همان دوازده امام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خانواده‌اش هست خبر بده که او بعد از ایشان چقدر زندگی می‌کند و آیا به مرگ طبیعی می‌میرد یا کشته می‌شود؟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ایشان سی‌سال زندگی می‌کند و این محاسن از این جلوی سر رنگین می‌شود و به سر خود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شتابان به‌سوی ایشان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كنز جامع الفوائد و تأويل الآيات الظاهرة رَوَى الشَّيْخُ الْمُفِيدُ قَدَّسَ اللَّهُ رُوحَهُ بِإِسْنَادِهِ إِلَى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نَزَلَ الْحِيرَةَ فَدَخَلَ عَلَيْهِ أَبُو حَنِيفَةَ وَ سَأَلَهُ عَنْ مَسَائِلَ وَ كَانَ مِمَّا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أَهْلِ السَّمَاءِ، الْمَعْرُوفُ فِي أَهْلِ الْأَرْضِ وَ ذَاكَ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ظَلَمَاهُ حَقَّهُ وَ ابْتَزَّاهُ أَمْرَهُ وَ حَمَلَا النَّاسَ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هُوَ أَنْ تَرَى الرَّجُلَ عَلَى مَعَاصِي اللَّهِ </w:t>
      </w:r>
      <w:bookmarkStart w:id="830" w:name="pg7920_97844"/>
    </w:p>
    <w:p>
      <w:pPr>
        <w:pStyle w:val="BookText"/>
        <w:rPr/>
      </w:pPr>
      <w:bookmarkEnd w:id="830"/>
      <w:r>
        <w:rPr>
          <w:rFonts w:ascii="Amiri" w:hAnsi="Amiri" w:eastAsia="Amiri" w:cs="Amiri"/>
          <w:color w:val="111111"/>
          <w:sz w:val="28"/>
          <w:sz w:val="28"/>
          <w:szCs w:val="28"/>
          <w:rtl w:val="true"/>
          <w:lang w:bidi="ar-SA"/>
        </w:rPr>
        <w:t xml:space="preserve">فَتَنْهَاهُ عَنْهَا؟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بِأَمْرٍ بِمَعْرُوفٍ وَ لَا نَهْيٍ عَنْ مُنْكَرٍ إِنَّمَا ذَاكَ خَيْرٌ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عِنْدَكَ يَا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فِي السَّرْبِ وَ صِحَّةُ الْبَدَنِ وَ الْقُوتُ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وَقَّفَكَ اللَّهُ وَ أَوْقَفَكَ يَوْمَ الْقِيَامَةِ حَتَّى يَسْأَلَكَ عَنْ كُلِّ أَكْلَةٍ أَكَلْتَهَا وَ شَرْبَةٍ شَرِبْتَهَا لَيَطُولَنَّ وُقُوفُكَ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نَحْنُ الَّذِينَ أَنْقَذَ اللَّهُ النَّاسَ بِنَا مِنَ الضَّلَالَةِ وَ بَصَّرَهُمْ بِنَا مِنَ الْعَمَى وَ عَلَّمَهُمْ بِنَا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الْقُرْآنُ جَدِيداً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يُجْعَلْ لِزَمَانٍ دُونَ زَمَانٍ فَتُخْلِقَهُ الْأَيَّامُ وَ لَوْ كَانَ كَذَلِكَ لَفَنِيَ الْقُرْآنُ قَبْلَ فَنَاءِ الْعَالَمِ</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6392498_1051229030"/>
      <w:bookmarkStart w:id="832" w:name="_Toc280"/>
      <w:bookmarkEnd w:id="831"/>
      <w:r>
        <w:rPr/>
        <w:t>55</w:t>
      </w:r>
      <w:r>
        <w:rPr>
          <w:rtl w:val="true"/>
        </w:rPr>
        <w:t xml:space="preserve">. </w:t>
      </w:r>
      <w:r>
        <w:rPr>
          <w:rtl w:val="true"/>
        </w:rPr>
        <w:t xml:space="preserve">معروف در عالم بالا و در روی زمین امیرالمؤمنین </w:t>
      </w:r>
      <w:r>
        <w:rPr>
          <w:rtl w:val="true"/>
        </w:rPr>
        <w:t>(</w:t>
      </w:r>
      <w:r>
        <w:rPr>
          <w:rtl w:val="true"/>
        </w:rPr>
        <w:t>علیه السلام</w:t>
      </w:r>
      <w:r>
        <w:rPr>
          <w:rtl w:val="true"/>
        </w:rPr>
        <w:t xml:space="preserve">) </w:t>
      </w:r>
      <w:r>
        <w:rPr>
          <w:rtl w:val="true"/>
        </w:rPr>
        <w:t>است</w:t>
      </w:r>
      <w:bookmarkEnd w:id="832"/>
    </w:p>
    <w:p>
      <w:pPr>
        <w:pStyle w:val="BookText"/>
        <w:rPr/>
      </w:pPr>
      <w:r>
        <w:rPr>
          <w:rFonts w:ascii="IRNazanin" w:hAnsi="IRNazanin" w:eastAsia="IRNazanin"/>
          <w:color w:val="111111"/>
          <w:sz w:val="28"/>
          <w:sz w:val="28"/>
          <w:szCs w:val="28"/>
          <w:rtl w:val="true"/>
          <w:lang w:bidi="fa-IR"/>
        </w:rPr>
        <w:t xml:space="preserve">مرحوم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یکی از کتاب‌های ایشان روضة العابدین دربارۀ دعا می‌باشد که مرحوم شیخ کفعمی از آن نقل می‌کند و کتاب دیگر ایشان کنز الفوائد و کتاب التعجب هست که قبلا هر دو با هم در تبریز چاپ شده؛ ولی اخیراً کتاب تعجب با حذف، چاپ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به نام معدن الجواهر دارد که همانند خصال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دارای ده باب می‌باشد که باب اول در ویژگی‌هایی که متعلق به لفظ واحد است، باب دوم در خصال دو تایی و باب سوم در خصال سه تایی همین‌طور تا ده باب تمام می‌شود، البته در هر بابی ابتدا قدری از کلمات حکیمانۀ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انتهای هر بابی توصیۀ جامعی از حکیمی به فرزند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اخیراً به خواهش بعضی از مؤمنین ترجمه کرده و نام آن را نزهة النواظر فی ترجمة معدن الجواهر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تعجب ایشان دربارۀ شگفتی‌های عقائد مخالفین است که افعال و اقوال عجیبه آن‌ها را یادآوری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عجائب آن‌ها این است که من شنیدم آن‌ها در سرزمین مغرب در شهر قرطبه در شب عاشورا سر حیوانی را بر سر نیزه گذارده و در کوچه و خیابان‌های خود به حرکت آورده و در اطراف آن کودکان جمع شده و کف زده و بازی می‌نمایند و بر در خانه‌ها می‌ایستند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طعام بخورانید و طعام را گرفته و از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فوائد الرضویه،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با اندک تصرف در عبارت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الفوائد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سندش را به محمد بن سائب می‌رساند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تشریف آوردند، در وادی حیره پشت کوفه؛ همان نجف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حنیفه از سردمداران مخالفین بر ایشان وارد شد و مسائلی چند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در ضمن سؤالاتش از آن امام همام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میان اهل آسمان‌ها یعنی فرشتگان معروف و شناخته شده است، و آنکه در میان مردم رویزمین معروف می‌باشد و او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منکر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نفری که نسبت به حق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 ولایت و خلافت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ظلم و ستم نموده و به برنامۀ جانشینی او پریده و از او ربوده، و مردم را به‌سوی او شورانیدند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شخصی را بر گناه و نافرمانی از خدا می‌بینی و او را از آن کار باز می‌داری این چیست؟</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خوب و نیکویی است که آن را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فرمایش خدای عزو جل خبر بده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قطعاً در آن روز از نعیم پرسیده می‌شوید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چیزی نزد توست؟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جاده و سلامتی بدن و قوت و غذای امروز</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تو را در روز قیامت نگه بدارد تا از هر </w:t>
      </w:r>
    </w:p>
    <w:p>
      <w:pPr>
        <w:pStyle w:val="BookText"/>
        <w:rPr/>
      </w:pPr>
      <w:r>
        <w:rPr>
          <w:rFonts w:ascii="IRNazanin" w:hAnsi="IRNazanin" w:eastAsia="IRNazanin"/>
          <w:color w:val="111111"/>
          <w:sz w:val="28"/>
          <w:sz w:val="28"/>
          <w:szCs w:val="28"/>
          <w:rtl w:val="true"/>
          <w:lang w:bidi="fa-IR"/>
        </w:rPr>
        <w:t>خوردنی که تو خورده‌ای و از هر نوشیدنی که نوشیده‌ای بپرسد، مسلماً ایستادن تو طولانی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و نعمت ما هستیم که خداوند تعالی به‌وسیلۀ ما مردم را از ضلالت و گمراهی نجات داده، و به‌وسیلۀ ما آن‌ها را از کوری بینا گردانید، و به‌وسیلۀ ما آن‌ها را از جهالت رهانیده و دانا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جدید و با طراوت می‌باشد؟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کتاب برای زمان خاصی قرار داده نشده تا گذر روزگار آن را کهنه نماید و اگر چنین بود مسلّماً قرآن قبل از نابودی عوالم وجود فانی می‌شد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جز علی لایق اورنگ خلافت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است کسی گر ز خلافت دم زد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تذکر است که توهم نشود چرا ابو حنیفه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همان تعارف و لقلقۀ زبان فارسی ماست که عرف مردم در برخورد با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شود، لفظ تو خالی و بدون حقیقت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غُلَاماً يَهُودِيّاً قَدِمَ عَلَى أَبِي‌بَكْرٍ فِي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بَكْرٍ، فَوُجِئَ عُنُقُهُ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تُسَلِّمُ عَلَيْهِ بِالْخِلَافَةِ؟ ثُمَّ قَالَ لَهُ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 مَاتَ أَبِي يَهُودِيّاً وَ خَلَّفَ كُنُوزاً وَ أَمْوَالًا، فَإِنْ أَنْتَ أَظْهَرْتَهَا وَ أَخْرَجْتَهَا لِي أَسْلَمْتُ عَلَى يَدَيْكَ وَ كُنْتُ مَوْلَاكَ وَ جَعَلْتُ لَكَ ثُلُثَ ذَلِكَ الْمَالِ وَ ثُلُثاً لِلْمُهَاجِرِينَ وَ الْأَنْصَارِ وَ ثُلُثاً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يَعْلَمُ الْغَيْبَ إِلَّا اللَّهُ وَ نَهَضَ أَبُوبَكْرٍ ثُمَّ انْتَهَى الْيَهُودِيُّ إِلَى عُمَرَ فَسَلَّمَ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 أَبَا بَكْرٍ أَسْأَلُهُ عَنْ مَسْأَلَةٍ فَأُوجِعْتُ ضَرْباً وَ أَنَا أَسْأَلُكَ عَنِ الْمَسْأَلَةِ وَ حَكَى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يَعْلَمُ الْغَيْبَ إِلَّا اللَّهُ؟ </w:t>
      </w:r>
    </w:p>
    <w:p>
      <w:pPr>
        <w:pStyle w:val="BookText"/>
        <w:rPr/>
      </w:pPr>
      <w:r>
        <w:rPr>
          <w:rFonts w:ascii="Amiri" w:hAnsi="Amiri" w:eastAsia="Amiri" w:cs="Amiri"/>
          <w:color w:val="111111"/>
          <w:sz w:val="28"/>
          <w:sz w:val="28"/>
          <w:szCs w:val="28"/>
          <w:rtl w:val="true"/>
          <w:lang w:bidi="ar-SA"/>
        </w:rPr>
        <w:t xml:space="preserve">ثُمَّ خَرَجَ الْيَهُودِيُّ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سَمِعَهُ أَبُوبَكْرٍ وَ عُمَرُ فَوَكَزُوهُ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سَلَّمْتَ عَلَى الْأَوَّلِ كَمَا سَلَّمْتَ عَلَى عَلِيٍّ وَ الْخَلِيفَةُ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سَمَّيْتُهُ بِهَذَا الِاسْمِ حَتَّى وَجَدْتُ ذَلِكَ فِي كُتُبِ آبَائِي وَ أَجْدَادِي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 بِمَا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أُشْهِدُ اللَّهَ وَ مَلَائِكَتَهُ وَ جَمِيعَ مَنْ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برَقٍّ أَبْيَضَ فَكَتَبَ عَلَيْهِ كِتَاباً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أَلْوَاحاً وَ صِرْ إِلَى بِلَادِ الْيَمَنِ وَ سَلْ عَنْ وَادِي بَرَهُوتَ بِحَضْرَمَوْتَ فَإِذَا صِرْتَ بِطَرَفِ الْوَادِي عِنْدَ غُرُوبِ الشَّمْسِ، فَاقْعُدْ هُنَاكَ فَإِنَّهُ سَيَأْتِيكَ غَرَابِيبُ سُودٌ مَنَاقِيرُهَا وَ هِيَ تَنْعِبُ فَإِذَا نَعَبَتْ هِيَ فَاهْتِفْ بِاسْمِ أَبِيكَ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فَإِنَّهُ سَيُجِيبُكَ أَبُوكَ وَ لَا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 عَنِ الْكُنُوزِ الَّتِي خَلَّفَهَا فَكُلُّ مَا أَجَابَكَ بِهِ فِي ذَلِكَ الْوَقْتِ وَ تِلْكَ السَّاعَةِ فَاكْتُبْ فِي أَلْوَاحِكَ؛ فَإِذَا انْصَرَفْتَ إِلَى بِلَادِكَ بِلَادِ خَيْبَرَ فَتَتَبَّعْ مَا فِي أَلْوَاحِكَ وَ اعْمَلْ بِمَا فِيهَا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الْيَهُودِيُّ حَتَّى انْتَهَى إِلَى وَادِي الْيَمَنِ وَ قَعَدَ هُنَاكَ كَمَا أَمَرَهُ فَإِذَا هُوَ بِالْغَرَابِيبِ السُّودِ قَدْ أَقْبَلَتْ تَنْعِبُ فَهَتَفَ الْيَهُودِيُّ فَأَجَابَهُ أَبُوهُ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جَاءَ بِكَ فِي هَذَا الْوَقْتِ إِلَى هَذَا الْمَوْطِنِ وَ هُوَ مِنْ مَوَاطِنِ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أَسْأَلُكَ عَنْ كُنُوزِكَ أَيْنَ خَلَّفْتَهَا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جِدَارِ كَذَا فِي مَوْضِعِ كَذَا فِي حِيطَانِ كَذَا، فَكَتَبَ الْغُلَامُ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الْغَرَابِيبُ وَ رَجَعَ الْيَهُودِيُّ إِلَى بِلَادِ خَيْبَرَ وَ خَرَجَ بِغِلْمَانِهِ وَ فَعَلَتِهِ وَ إِبِلٍ وَ جَوَالِيقَ وَ تَتَبَّعَ مَا فِي أَلْوَاحِهِ فَأَخْرَجَ كَنْزاً مِنْ أَوَانِي </w:t>
      </w:r>
      <w:bookmarkStart w:id="833" w:name="pg7920_97848"/>
    </w:p>
    <w:p>
      <w:pPr>
        <w:pStyle w:val="BookText"/>
        <w:rPr/>
      </w:pPr>
      <w:bookmarkEnd w:id="833"/>
      <w:r>
        <w:rPr>
          <w:rFonts w:ascii="Amiri" w:hAnsi="Amiri" w:eastAsia="Amiri" w:cs="Amiri"/>
          <w:color w:val="111111"/>
          <w:sz w:val="28"/>
          <w:sz w:val="28"/>
          <w:szCs w:val="28"/>
          <w:rtl w:val="true"/>
          <w:lang w:bidi="ar-SA"/>
        </w:rPr>
        <w:t xml:space="preserve">الْفِضَّةِ وَ كَنْزاً مِنْ أَوَانِي الذَّهَبِ، ثُمَّ أَوْقَرَ عِيراً وَ جَاءَ حَتَّى 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وَ أَنَّكَ وَصِيُّ مُحَمَّدٍ وَ أَخُوهُ وَ أَمِيرُ الْمُؤْمِنِينَ حَقّاً كَمَا سُمِّيتَ وَ هَذِهِ عِيرٌ دَرَاهِمُ وَ دَنَانِيرُ فَاصْرِفْهَا حَيْثُ أَمَرَكَ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خَبَّرْتُكُمْ بِمَا هُوَ أَصْعَبُ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تَحْتَ سَقِيفَةٍ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لَأُحْصِي سِتّاً وَ سِتِّينَ وَطْأَةً كُلٌّ مَلَائِكَةٌ أَعْرِفُهُمْ بِلُغَاتِهِمْ وَ صِفَاتِهِمْ وَ أَسْمَائِهِمْ وَ وَطْئِهِم</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6392500_1051229030"/>
      <w:bookmarkStart w:id="835" w:name="_Toc281"/>
      <w:bookmarkEnd w:id="834"/>
      <w:r>
        <w:rPr/>
        <w:t>56</w:t>
      </w:r>
      <w:r>
        <w:rPr>
          <w:rtl w:val="true"/>
        </w:rPr>
        <w:t xml:space="preserve">. </w:t>
      </w:r>
      <w:r>
        <w:rPr>
          <w:rtl w:val="true"/>
        </w:rPr>
        <w:t>لقب امیرمؤمنان در تورات از زبان مردی یهودی</w:t>
      </w:r>
      <w:bookmarkEnd w:id="835"/>
    </w:p>
    <w:p>
      <w:pPr>
        <w:pStyle w:val="BookText"/>
        <w:rPr/>
      </w:pPr>
      <w:r>
        <w:rPr>
          <w:rFonts w:ascii="IRNazanin" w:hAnsi="IRNazanin" w:eastAsia="IRNazanin"/>
          <w:color w:val="111111"/>
          <w:sz w:val="28"/>
          <w:sz w:val="28"/>
          <w:szCs w:val="28"/>
          <w:rtl w:val="true"/>
          <w:lang w:bidi="fa-IR"/>
        </w:rPr>
        <w:t xml:space="preserve">امام ابوالحسن علی بن موسی الرضا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یهودی در زمان خلافت ابوبکر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پس گردنی بر او زده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به‌عنوان خلافت بر او سلام ندادی؟</w:t>
      </w:r>
    </w:p>
    <w:p>
      <w:pPr>
        <w:pStyle w:val="BookText"/>
        <w:rPr/>
      </w:pPr>
      <w:r>
        <w:rPr>
          <w:rFonts w:ascii="IRNazanin" w:hAnsi="IRNazanin" w:eastAsia="IRNazanin"/>
          <w:color w:val="111111"/>
          <w:sz w:val="28"/>
          <w:sz w:val="28"/>
          <w:szCs w:val="28"/>
          <w:rtl w:val="true"/>
          <w:lang w:bidi="fa-IR"/>
        </w:rPr>
        <w:t>آن گاه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یهودی از دنیا رفت و اموال و گنج‌های فراوانی از خود باقی گذارده است، پس اگر تو جای آن‌ها را برای من آشکار سازی و آن‌ها را بیرون آوری به دست تو اسلام آورده و از ارادتمندان تو می‌شوم و یک‌سوم آن اموال را برای تو، و یک‌سوم آن را برای مهاجر و انصار، و یک‌سوم آن را برای خودم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خبیث و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خداوند غیب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از جای خود برخاست و رفت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یهودی به نزد عمر رفت و بر او سلام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ابوبکر رفتم تا جریانی را از او بپرسم ولی مرا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کارم را از تو می‌پرسم پس ماجرای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خداوند غیب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مرد یهودی به‌سوی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و در حالی‌که ابوبکر و عمر می‌شنیدند با این عبارت بر او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سخت کتک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سلامیرا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به اولی ندادی و حال آنکه ابوبکرخلیفه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به این نام صدا نزدم تا این که آن را در کتاب تورات پدران و اجدادم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چه می‌گوئی وفا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و فرشتگانش و همه کسانی را که در این‌جا حضور دارند گواه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سفیدی را خواستند و بر آن چیزی را نوشته آن گاه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نیکو بنویسی؟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را با خود بردار و به‌سوی یمن برو و در آنجا از منطقه برهوت در وادی حَضْرَمَوت سؤال کن، پس هنگام غروب خورشید که به جانب آن سرزمین رسیدی آن‌جا بنشین، کلاغ‌هایی با منقارهای سیاه به‌سوی تو می‌آیند درحالی‌که می‌خوانند، وقتی آن‌ها صدا کردند پس با فریاد نام پدرت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فرستادۀ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پدرت تو را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پرسش آن اموال و گنج‌هایی که از خود باقی گذارده هیچ کوتاهی مکن، در همان ساعت آن‌چه را به تو جواب می‌دهد در کاغذ خویش بنویس، موقعی که به شهر خودت یعنی خیبر برگشتی به آن‌چه در کاغذت موجود می‌باشد دقت کرده و به آن عمل بنما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 یهودی به راه افتاد تا به وادی یمن رسید و همان‌طور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داده بود آن جا نشست که ناگهان کلاغ‌هایی سیاه‌رنگ فریادکنان به‌سوی او آمدند، آن مرد نیز پدرش را فرا خواند و او جوابش را داد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تو به این منطقه بیائی چون اینجا جایگاه دوزخیان و اهل آتش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از اموالت بپرسم که در کجا پنهان 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نقطه در میان دیواری گذارده‌ام، پس آن جوان یهودی تمام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و کلاغ‌ها برگشته و مرد یهودی هم به‌سوی خیبر مراجعت نمود، و با خود غلام و کارگر برداشته و به همراه شتر و کیسه‌هایی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آن چه در کاغذش نوشته بود دقت نمود، پس گنجی از ظروف نقره و گنجی از ظروف طلا بیرون آورد و آن‌ها را بر پشت شتر بار نموده و حرکت کرد تا به محضر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أَنَّكَ وَصِيُّ مُحَمَّدٍ وَ أَخُوهُ وَ أمیرُالمؤمنین حَقّاً كَمَا سُمِّيتَ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جزخداوند یکتا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 و تو برادر و جانشین او، و امیرمؤمنان حقیقی و واقعی می‌باشی همان‌طور که به این اسم نامیده شده‌ای، و این‌بار درهم و دینارهاست، هرطور خداوند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داده‌اند آن‌ها را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شده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کجا دانستی؟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اگر بخواهم چیزهایی مشکل تر از این به شما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انجام بده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سقفی بودم که جای پای شصت و شش قدم را شمردم که همگی فرشته بودند و من لغات و صفات و نام و جای قدمشان را می‌شناسم</w:t>
      </w:r>
      <w:r>
        <w:rPr>
          <w:rFonts w:eastAsia="IRNazanin" w:cs="IRNazanin"/>
          <w:color w:val="111111"/>
          <w:sz w:val="28"/>
          <w:szCs w:val="28"/>
          <w:rtl w:val="true"/>
          <w:lang w:bidi="fa-IR"/>
        </w:rPr>
        <w:t xml:space="preserve">. </w:t>
      </w:r>
      <w:r>
        <w:rPr>
          <w:rStyle w:val="FootnoteAnchor"/>
          <w:rtl w:val="true"/>
        </w:rPr>
        <w:footnoteReference w:id="470"/>
      </w:r>
      <w:bookmarkStart w:id="836" w:name="pg7920_97851"/>
    </w:p>
    <w:p>
      <w:pPr>
        <w:pStyle w:val="BookText"/>
        <w:rPr/>
      </w:pPr>
      <w:bookmarkEnd w:id="836"/>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سَهْلُ بْنُ زِيَادٍ عَنْ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يَعْقُوبَ عَنْ سِنَانِ بْنِ طَرِيفٍ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 أَهْلِ بَيْتٍ نَوَّهَ اللَّهُ بِأَسْمَائِنَا، إِنَّهُ لَمَّا خَلَقَ السَّمَاوَاتِ وَ الْأَرْضَ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ثَلَاثاً، أَشْهَدُ أَنَّ مُحَمَّداً رَسُولُ اللَّهِ ثَلَاثاً، أَشْهَدُ أَنَّ عَلِيّاً أَمِيرُ الْمُؤْمِنِينَ حَقّاً ثَلَاثاً</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6392502_1051229030"/>
      <w:bookmarkStart w:id="838" w:name="_Toc282"/>
      <w:bookmarkEnd w:id="837"/>
      <w:r>
        <w:rPr/>
        <w:t>57</w:t>
      </w:r>
      <w:r>
        <w:rPr>
          <w:rtl w:val="true"/>
        </w:rPr>
        <w:t xml:space="preserve">. </w:t>
      </w:r>
      <w:r>
        <w:rPr>
          <w:rtl w:val="true"/>
        </w:rPr>
        <w:t xml:space="preserve">هنگام خلقت آسمان و زمین مولا </w:t>
      </w:r>
      <w:r>
        <w:rPr>
          <w:rtl w:val="true"/>
        </w:rPr>
        <w:t>(</w:t>
      </w:r>
      <w:r>
        <w:rPr>
          <w:rtl w:val="true"/>
        </w:rPr>
        <w:t>علیه السلام</w:t>
      </w:r>
      <w:r>
        <w:rPr>
          <w:rtl w:val="true"/>
        </w:rPr>
        <w:t xml:space="preserve">) </w:t>
      </w:r>
      <w:r>
        <w:rPr>
          <w:rtl w:val="true"/>
        </w:rPr>
        <w:t>امیرمؤمنان نامیده شد</w:t>
      </w:r>
      <w:r>
        <w:rPr>
          <w:rtl w:val="true"/>
        </w:rPr>
        <w:t>.</w:t>
      </w:r>
      <w:bookmarkEnd w:id="838"/>
    </w:p>
    <w:p>
      <w:pPr>
        <w:pStyle w:val="BookText"/>
        <w:rPr/>
      </w:pPr>
      <w:r>
        <w:rPr>
          <w:rFonts w:ascii="IRNazanin" w:hAnsi="IRNazanin" w:eastAsia="IRNazanin"/>
          <w:color w:val="111111"/>
          <w:sz w:val="28"/>
          <w:sz w:val="28"/>
          <w:szCs w:val="28"/>
          <w:rtl w:val="true"/>
          <w:lang w:bidi="fa-IR"/>
        </w:rPr>
        <w:t>سنان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خانواده‌ای هستیم که خداوند تعالی نام ما خاندان را بلندمرتبه گردانید، حقیقت آن است که وقتی آسمان‌ها و زمین را آفرید منادی و سخنگوی خود را فرمان به ندا داد، پس او هم سه بار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و سه بار ندا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أمیرالمؤمنین حقاً</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دَاوُدَ بْنِ الْقَاسِمِ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مُتَّكِئٌ عَلَى يَدِ سَلْمَانَ فَدَخَلَ الْمَسْجِدَ الْحَرَامَ، فَجَلَسَ إِذْ أَقْبَلَ رَجُلٌ حَسَنُ الْهَيْئَةِ وَ اللِّبَاسِ فَسَلَّمَ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مَسَائِلَ إِنْ أَخْبَرْتَنِي بِهِنَّ عَلِمْتُ أَنَّ الْقَوْمَ رَكِبُوا مِنْ أَمْرِكَ مَا قُضِيَ عَلَيْهِمْ وَ أَنْ لَيْسُوا بِمَأْمُونِينَ فِي دُنْيَاهُمْ وَ آخِرَتِهِمْ وَ إِنْتَكُنِ الْأُخْرَى عَلِمْتُ أَنَّكَ وَ هُمْ شَرَعٌ سَوَاءٌ 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إِذَا نَامَ أَيْنَ تَذْهَبُ رُوحُهُ، وَ عَنِ الرَّجُلِ كَيْفَ </w:t>
      </w:r>
    </w:p>
    <w:p>
      <w:pPr>
        <w:pStyle w:val="BookText"/>
        <w:rPr/>
      </w:pPr>
      <w:r>
        <w:rPr>
          <w:rFonts w:ascii="Amiri" w:hAnsi="Amiri" w:eastAsia="Amiri" w:cs="Amiri"/>
          <w:color w:val="111111"/>
          <w:sz w:val="28"/>
          <w:sz w:val="28"/>
          <w:szCs w:val="28"/>
          <w:rtl w:val="true"/>
          <w:lang w:bidi="ar-SA"/>
        </w:rPr>
        <w:t>يَذْكُرُ وَ يَنْسَى، وَ عَنِ الرَّجُلِ كَيْفَ يُشْبِهُ وَلَدُهُ 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بِذَلِكَ، وَ 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بِحُجَّتِهِ وَ أَشَارَ إِلَى أَمِيرِ الْمُؤْمِنِينَ وَ لَمْ أَزَلْ أَشْهَدُ بِهَا، وَ أَشْهَدُ أَنَّكَ وَصِيُّهُ وَ الْقَائِمُ بِحُجَّتِهِ وَ 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أَشْهَدُ أَنَّ الْحُسَيْنَ بْنَ عَلِيٍّ وَصِيُّ أَخِيهِ وَ الْقَائِمُ بِحُجَّتِهِ بَعْدَهُ، وَ أَشْهَدُ عَلَى عَلِيِّ بْنِ الْحُسَيْنِ أَنَّهُ الْقَائِمُ بِأَمْرِ الْحُسَيْنِ بَعْدَهُ، وَ أَشْهَدُ عَلَى مُحَمَّدِ بْنِ عَلِيٍّ أَنَّهُ الْقَائِمُ بِأَمْرِ عَلِيِّ بْنِ الْحُسَيْنِ، وَ أَشْهَدُ عَلَى جَعْفَرِ بْنِ مُحَمَّدٍ بِأَنَّهُ الْقَائِمُ بِأَمْرِ مُحَمَّدٍ، وَ أَشْهَدُ عَلَى مُوسَى أَنَّهُ الْقَائِمُ بِأَمْرِ جَعْفَرِ‌بْنِ مُحَمَّدٍ، وَ أَشْهَدُ عَلَى عَلِيِّ بْنِ مُوسَى أَنَّهُ الْقَائِمُ بِأَمْرِ مُوسَى بْنِ جَعْفَرٍ، وَ أَشْهَدُ عَلَى مُحَمَّدِ بْنِ عَلِيٍّ أَنَّهُ الْقَائِمُ بِأَمْرِ عَلِيِّ بْنِ مُوسَى، وَ أَشْهَدُ عَلَى عَلِيِّ بْنِ مُحَمَّدٍ بِأَنَّهُ الْقَائِمُ بِأَمْرِ مُحَمَّدِ بْنِ عَلِيٍّ، وَ أَشْهَدُ عَلَى الْحَسَنِ بْنِ عَلِيٍّ بِأَنَّهُ الْقَائِمُ بِأَمْرِ عَلِيِّ بْنِ مُحَمَّدٍ، وَ أَشْهَدُ عَلَى رَجُلٍ مِنْ وُلْدِ الْحَسَنِ لَا يُكَنَّى وَ لَا يُسَمَّى حَتَّى يَظْهَرَ أَمْرُهُ فَيَمْلَأَهَا عَدْلًا كَمَا مُلِئَتْ جَوْراً وَ السَّلَامُ عَلَيْكَ يَا أَمِيرَ الْمُؤْمِنِينَ وَ رَحْمَةُ اللَّهِ وَ بَرَكَاتُهُ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فَانْظُرْ أَيْنَ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أَنْ وَضَعَ رِجْلَهُ خَارِجاً مِنَ الْمَسْجِدِ فَمَا دَرَيْتُ أَيْنَ أَخَذَ مِنْ 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839" w:name="pg7920_97853"/>
    </w:p>
    <w:p>
      <w:pPr>
        <w:pStyle w:val="Heading3"/>
        <w:numPr>
          <w:ilvl w:val="2"/>
          <w:numId w:val="1"/>
        </w:numPr>
        <w:rPr/>
      </w:pPr>
      <w:bookmarkStart w:id="840" w:name="__RefHeading___Toc6392504_1051229030"/>
      <w:bookmarkStart w:id="841" w:name="_Toc283"/>
      <w:bookmarkEnd w:id="839"/>
      <w:bookmarkEnd w:id="840"/>
      <w:r>
        <w:rPr/>
        <w:t>58</w:t>
      </w:r>
      <w:r>
        <w:rPr>
          <w:rtl w:val="true"/>
        </w:rPr>
        <w:t xml:space="preserve">. </w:t>
      </w:r>
      <w:r>
        <w:rPr>
          <w:rtl w:val="true"/>
        </w:rPr>
        <w:t xml:space="preserve">جناب خضر نبی </w:t>
      </w:r>
      <w:r>
        <w:rPr>
          <w:rtl w:val="true"/>
        </w:rPr>
        <w:t>(</w:t>
      </w:r>
      <w:r>
        <w:rPr>
          <w:rtl w:val="true"/>
        </w:rPr>
        <w:t>علیه السلام</w:t>
      </w:r>
      <w:r>
        <w:rPr>
          <w:rtl w:val="true"/>
        </w:rPr>
        <w:t>)</w:t>
      </w:r>
      <w:r>
        <w:rPr>
          <w:rtl w:val="true"/>
        </w:rPr>
        <w:t xml:space="preserve">، علی </w:t>
      </w:r>
      <w:r>
        <w:rPr>
          <w:rtl w:val="true"/>
        </w:rPr>
        <w:t>(</w:t>
      </w:r>
      <w:r>
        <w:rPr>
          <w:rtl w:val="true"/>
        </w:rPr>
        <w:t>علیه السلام</w:t>
      </w:r>
      <w:r>
        <w:rPr>
          <w:rtl w:val="true"/>
        </w:rPr>
        <w:t xml:space="preserve">) </w:t>
      </w:r>
      <w:r>
        <w:rPr>
          <w:rtl w:val="true"/>
        </w:rPr>
        <w:t>را به نام امیرمؤمنان لقب داد</w:t>
      </w:r>
      <w:bookmarkEnd w:id="841"/>
    </w:p>
    <w:p>
      <w:pPr>
        <w:pStyle w:val="BookText"/>
        <w:rPr/>
      </w:pPr>
      <w:r>
        <w:rPr>
          <w:rFonts w:ascii="IRNazanin" w:hAnsi="IRNazanin" w:eastAsia="IRNazanin"/>
          <w:color w:val="111111"/>
          <w:sz w:val="28"/>
          <w:sz w:val="28"/>
          <w:szCs w:val="28"/>
          <w:rtl w:val="true"/>
          <w:lang w:bidi="fa-IR"/>
        </w:rPr>
        <w:t>داود بن قاسم 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بر دست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بود به مسجد الحرام وارد شدند و نشستند درهمین موقع مردی با چهره‌ای زیبا و لباسی نیکو به‌سوی ایشان آمد و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از تو می‌پرسم اگر جواب آن‌ها را به من بگوئی می‌فهمم که این مردم به تو بد ظلم نموده و حکومت را غصب کردند و در دنیا و آخرت آسوده و در امان نیستند و اگر جواب درست ندادی می‌دانم تو نیز با ایشان برابر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می‌خواهی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می‌خوابد روحش به کجا می‌رود؟ و چرا انسان گاهی چیزی را به یاد می‌آورد و گاهی فراموش می‌کند؟ و چرا فرزند آدمی شباهت به عمو و دائی خود پیدا می‌کند؟</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 نیست و همواره به آن گواهی می‌دهم، و همواره شهادت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خدای متعال است و همواره شهادت می‌دهم که تو جانشین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به حجت او قیام کرده‌ای 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تو جانشین او و قائم به حجت او هستی، و شهادت می‌دهم که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برادرش جانشین و قائم به حجت اوست، و شهادت می‌دهم که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اوست، و شهادت می‌دهم که 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می‌دهم که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امامت امام محمد </w:t>
      </w:r>
      <w:bookmarkStart w:id="842" w:name="pg7920_97854"/>
    </w:p>
    <w:p>
      <w:pPr>
        <w:pStyle w:val="BookText"/>
        <w:rPr/>
      </w:pPr>
      <w:bookmarkEnd w:id="842"/>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می‌دهم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می‌دهم که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می‌دهم که امام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می‌دهم که امام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شهادت می‌دهم امام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شهادت می‌دهم که مردی از فرزندان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ایشان به کنیه و نام خوانده شود تا زمانی امرش آشکار گردد و زمین را از عدالت پر کند همان‌طور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آن‌گاه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برو و ببین به کجا می‌رود؟</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 پای خود را از مسجد بیرون گذاشت ندانستم به کدام نقطه از زمین خدا رفت آنگاه به خدمت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ایشان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تَبَارَكَ وَ تَعَالَى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كُفْوٌ عَلَى ظَهْرِ الْأَرْضِ مِنْ آدَمَ وَ مَنْ دُونَهُ</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6392506_1051229030"/>
      <w:bookmarkStart w:id="844" w:name="_Toc284"/>
      <w:bookmarkEnd w:id="843"/>
      <w:r>
        <w:rPr/>
        <w:t>59</w:t>
      </w:r>
      <w:r>
        <w:rPr>
          <w:rtl w:val="true"/>
        </w:rPr>
        <w:t xml:space="preserve">. </w:t>
      </w:r>
      <w:r>
        <w:rPr>
          <w:rtl w:val="true"/>
        </w:rPr>
        <w:t xml:space="preserve">امام جعفر صادق </w:t>
      </w:r>
      <w:r>
        <w:rPr>
          <w:rtl w:val="true"/>
        </w:rPr>
        <w:t>(</w:t>
      </w:r>
      <w:r>
        <w:rPr>
          <w:rtl w:val="true"/>
        </w:rPr>
        <w:t>علیه السلام</w:t>
      </w:r>
      <w:r>
        <w:rPr>
          <w:rtl w:val="true"/>
        </w:rPr>
        <w:t xml:space="preserve">) </w:t>
      </w:r>
      <w:r>
        <w:rPr>
          <w:rtl w:val="true"/>
        </w:rPr>
        <w:t>جدش را به نام امیرمؤمنان لقب داد</w:t>
      </w:r>
      <w:r>
        <w:rPr>
          <w:rtl w:val="true"/>
        </w:rPr>
        <w:t>.</w:t>
      </w:r>
      <w:bookmarkEnd w:id="844"/>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خداوند تبارک و تعالی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نمی‌آفرید، هرگز بر روی زمین برای او همتائی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پیدا نمی‌شد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حَيْثُ خَلَقَ الْخَلْقَ خَلَقَ مَاءً عَذْباً وَ مَاءً مَالِحاً أُجَاجاً، فَامْتَزَجَ الْمَاءَانِ فَأَخَذَ طِيناً مِنْ أَدِيمِ الْأَرْضِ فَعَرَكَهُ عَرْكاً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 وَ هُمْ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يَدِبُّونَ إِلَى الْجَنَّةِ بِسَلَامٍ وَ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 ثُمَّ أَخَذَ الْمِيثَاقَ عَلَى النَّبِيِّينَ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وَ أَنَّ هَذَا مُحَمَّدٌ رَسُولِي وَ أَنَّ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لَهُمُ النُّبُوَّةُ وَ أَخَذَ الْمِيثَاقَ عَلَى أُولِي الْعَزْمِ أَنَّنِي رَبُّكُمْ وَ مُحَمَّدٌ رَسُولِي وَ عَلِيٌّ أَمِيرُ الْمُؤْمِنِينَ وَ أَوْصِيَاؤُهُ مِنْ بَعْدِهِ وُلَاةُ أَمْرِي وَ خُزَّانُ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الْمَهْدِيَّ أَنْتَصِرُ بِهِ لِدِينِي وَ أُظْهِرُ بِهِ دَوْلَتِي وَ أَنْتَقِمُ بِهِ مِنْ أَعْدَائِي وَ أُعْبَدُ بِهِ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 شَهِدْنَاوَ لَمْ يَجْحَدْ آدَمُ وَ لَمْ يُقِرَّ فَثَبَتَتِ الْعَزِيمَةُ لِهَؤُلَاءِ الْخَمْسَةِ فِي الْمَهْدِيِّ وَ لَمْ يَكُنْ لآِدَمَ عَزْمٌ عَلَى الْإِقْرَارِ بِهِ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 ثُمَّ أَمَرَ نَاراً فَأُجِّجَتْ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فَادْخُلُوا فَهَابُوهَا فَثَمَّ ثَبَتَتِ الطَّاعَةُ وَ الْوَلَايَةُ وَ الْمَعْصِيَةُ</w:t>
      </w:r>
      <w:r>
        <w:rPr>
          <w:rFonts w:eastAsia="Amiri" w:cs="Amiri" w:ascii="Amiri" w:hAnsi="Amiri"/>
          <w:color w:val="111111"/>
          <w:sz w:val="28"/>
          <w:szCs w:val="28"/>
          <w:rtl w:val="true"/>
          <w:lang w:bidi="ar-SA"/>
        </w:rPr>
        <w:t xml:space="preserve">. </w:t>
      </w:r>
      <w:bookmarkStart w:id="845" w:name="pg7920_97856"/>
    </w:p>
    <w:p>
      <w:pPr>
        <w:pStyle w:val="Heading3"/>
        <w:numPr>
          <w:ilvl w:val="2"/>
          <w:numId w:val="1"/>
        </w:numPr>
        <w:rPr/>
      </w:pPr>
      <w:bookmarkStart w:id="846" w:name="__RefHeading___Toc6392508_1051229030"/>
      <w:bookmarkStart w:id="847" w:name="_Toc285"/>
      <w:bookmarkEnd w:id="845"/>
      <w:bookmarkEnd w:id="846"/>
      <w:r>
        <w:rPr/>
        <w:t>60</w:t>
      </w:r>
      <w:r>
        <w:rPr>
          <w:rtl w:val="true"/>
        </w:rPr>
        <w:t xml:space="preserve">. </w:t>
      </w:r>
      <w:r>
        <w:rPr>
          <w:rtl w:val="true"/>
        </w:rPr>
        <w:t xml:space="preserve">خداوند عزوجل در عالم ذر علی </w:t>
      </w:r>
      <w:r>
        <w:rPr>
          <w:rtl w:val="true"/>
        </w:rPr>
        <w:t>(</w:t>
      </w:r>
      <w:r>
        <w:rPr>
          <w:rtl w:val="true"/>
        </w:rPr>
        <w:t>علیه السلام</w:t>
      </w:r>
      <w:r>
        <w:rPr>
          <w:rtl w:val="true"/>
        </w:rPr>
        <w:t xml:space="preserve">) </w:t>
      </w:r>
      <w:r>
        <w:rPr>
          <w:rtl w:val="true"/>
        </w:rPr>
        <w:t>را امیرمؤمنان نامید</w:t>
      </w:r>
      <w:bookmarkEnd w:id="847"/>
    </w:p>
    <w:p>
      <w:p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تبارک و تعالی مخلوقات را آفرید، آبی شیرین و گوارا و آبی شور و تلخ پدید آورد و هر دو آب را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سطح زمین خاکی را گرفت و سخت در هم کوبید و مالش داد پس به اصحاب یمین که به صورت مورچه‌ای ریز می‌جنبیدند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رنج و عذابی به‌سوی بهشت بروید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آتش بروید و از این عذاب کردن شما هیچ باکی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حجت و برهان را بر شما تمام 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پروردگار ما هستی گواهی می‌دهیم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ایشان را بر خود شاهد گرفتیم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مبادا روز قیامت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گواهی آگاه نبودیم</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آن‌گاه از پیامبران خود عهد 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آیا این حضرت محمّد فرستاده من نیست؟ و آیا این علی امیرمؤمنان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شهادت دادند؛ پس نبوت را برای آنان ثابت نمود و ایشان را پیغمبر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میثاق بر اولو العزم گرفت که آیا من پروردگار شما نیستم؟ و این محمّد فرستادۀ من نیست؟ و علی امیرمؤمنان و جانشینان بعد از او ولایت‌مداران من و گنجینه‌داران علم من نیستند؟ و آیا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به‌واسطه او دینم را یاری می‌دهم و دولت خود را آشکار می‌سازم و از دشمنان خود انتقام می‌گیرم و به‌وسیله او خواه ناخواه عبادت می‌شوم؟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نمودیم و گواهی می‌دهیم اما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انکار کرده و نه اقرار نمود پس مقام اولوالعزم‌داشتن برای آن پنج نفر از جهت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گشت و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عزمی برای اقرار به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فرمایش خدای عزوجل و هرآینه از پیش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کردیم او آن را ترک کرد و برای اوتصمیمی نیافتیم</w:t>
      </w:r>
      <w:r>
        <w:rPr>
          <w:rStyle w:val="FootnoteAnchor"/>
          <w:rtl w:val="true"/>
        </w:rPr>
        <w:footnoteReference w:id="475"/>
      </w:r>
      <w:r>
        <w:rPr>
          <w:rFonts w:ascii="IRNazanin" w:hAnsi="IRNazanin" w:eastAsia="IRNazanin"/>
          <w:color w:val="111111"/>
          <w:sz w:val="28"/>
          <w:sz w:val="28"/>
          <w:szCs w:val="28"/>
          <w:rtl w:val="true"/>
          <w:lang w:bidi="fa-IR"/>
        </w:rPr>
        <w:t xml:space="preserve">آنگاه به آتش فرمان داد پس برافروخته گردید و به </w:t>
      </w:r>
    </w:p>
    <w:p>
      <w:pPr>
        <w:pStyle w:val="BookText"/>
        <w:rPr/>
      </w:pPr>
      <w:r>
        <w:rPr>
          <w:rFonts w:ascii="IRNazanin" w:hAnsi="IRNazanin" w:eastAsia="IRNazanin"/>
          <w:color w:val="111111"/>
          <w:sz w:val="28"/>
          <w:sz w:val="28"/>
          <w:szCs w:val="28"/>
          <w:rtl w:val="true"/>
          <w:lang w:bidi="fa-IR"/>
        </w:rPr>
        <w:t>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شوید، آن‌ها از ورود در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شوید و ایشان در آن داخل شدند و آن آتش بر آنان سرد و سلامت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کن و ما را عفو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نمودم و به آن وارد شوید، ولی باز آن‌ها ترسیدند پس از همین جا طاعت و ولایت و معصیت ثابت گردید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مَنْزِلِ أَخِيهِ عَبْدِ 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إِلَى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أَقُصُّ عَلَيْكَ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وَ أَنَّ مُحَمَّداً عَبْدُهُ وَ رَسُولُهُ، وَ أَنَّ السَّاعَةَ آتِيَةٌ لا رَيْبَ فِيها وَ أَنَّ اللَّهَ يَبْعَثُ مَنْ فِي الْقُبُورِ، وَ إِقَامِ الصَّلَاةِ، وَ إِيتَاءِ الزَّكَاةِ، وَ صَوْمِ شَهْرِ رَمَضَانَ، وَ حِجِّ الْبَيْتِ، وَ الْوَلَايَةِ لِعَلِيٍّ أَمِيرِ الْمُؤْمِنِينَ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لِلْحَسَنِ وَ الْحُسَيْنِ، وَ الْوَلَايَةِ لِعَلِيِّ بْنِ الْحُسَيْنِ، وَ الْوَلَايَةِ لِمُحَمَّدِ بْنِ عَلِيٍّ وَ لَكَ مِنْ بَعْدِهِ صَلَوَاتُ اللَّهِ عَلَيْهِمْ أَجْمَعِينَ وَ أَنَّكُمْ أَئِمَّتِي، عَلَيْهِ أَحْيَا وَ عَلَيْهِ أَمُوتُ وَ أَدِينُ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وَ دِينُ آبَائِيَ الَّذِي أَدِينُ اللَّهَ بِهِ فِي السِّرِّ وَ الْعَلَانِيَةِ فَاتَّقِ اللَّهَ وَ كُفَّ لِسَانَكَ إِلَّا مِنْ خَيْرٍ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هَدَيْتُ نَفْسِي؛ بَلِ اللَّهُ هَدَاكَ فَأَدِّ شُكْرَ مَا أَنْعَمَ اللَّهُ عَزَّ وَ جَلَّ بِهِ عَلَيْكَ وَ لَا تَكُنْ مِمَّنْ إِذَا أَقْبَلَ طُعِنَ فِي عَيْنِهِ وَ إِذَا أَدْبَرَ طُعِنَ فِي قَفَاهُ، وَ لَا تَحْمِلِ النَّاسَ عَلَى كَاهِلِكَ، فَإِنَّكَ أَوْشَكَ إِنْ حَمَلْتَ النَّاسَ عَلَى كَاهِلِكَ أَنْ يُصَدِّعُوا شَعَبَ كَاهِلِكَ</w:t>
      </w:r>
      <w:r>
        <w:rPr>
          <w:rFonts w:eastAsia="Amiri" w:cs="Amiri" w:ascii="Amiri" w:hAnsi="Amiri"/>
          <w:color w:val="111111"/>
          <w:sz w:val="28"/>
          <w:szCs w:val="28"/>
          <w:rtl w:val="true"/>
          <w:lang w:bidi="ar-SA"/>
        </w:rPr>
        <w:t xml:space="preserve">. </w:t>
      </w:r>
      <w:bookmarkStart w:id="848" w:name="pg7920_97858"/>
    </w:p>
    <w:p>
      <w:pPr>
        <w:pStyle w:val="Heading3"/>
        <w:numPr>
          <w:ilvl w:val="2"/>
          <w:numId w:val="1"/>
        </w:numPr>
        <w:rPr/>
      </w:pPr>
      <w:bookmarkStart w:id="849" w:name="__RefHeading___Toc6392510_1051229030"/>
      <w:bookmarkStart w:id="850" w:name="_Toc286"/>
      <w:bookmarkEnd w:id="848"/>
      <w:bookmarkEnd w:id="849"/>
      <w:r>
        <w:rPr/>
        <w:t>61</w:t>
      </w:r>
      <w:r>
        <w:rPr>
          <w:rtl w:val="true"/>
        </w:rPr>
        <w:t xml:space="preserve">. </w:t>
      </w:r>
      <w:r>
        <w:rPr>
          <w:rtl w:val="true"/>
        </w:rPr>
        <w:t xml:space="preserve">در حضور امام در ضمن شمردن عقاید، مولا علی </w:t>
      </w:r>
      <w:r>
        <w:rPr>
          <w:rtl w:val="true"/>
        </w:rPr>
        <w:t>(</w:t>
      </w:r>
      <w:r>
        <w:rPr>
          <w:rtl w:val="true"/>
        </w:rPr>
        <w:t>علیه السلام</w:t>
      </w:r>
      <w:r>
        <w:rPr>
          <w:rtl w:val="true"/>
        </w:rPr>
        <w:t xml:space="preserve">) </w:t>
      </w:r>
      <w:r>
        <w:rPr>
          <w:rtl w:val="true"/>
        </w:rPr>
        <w:t>امیرمؤمنان نامیده شد</w:t>
      </w:r>
      <w:bookmarkEnd w:id="850"/>
    </w:p>
    <w:p>
      <w:pPr>
        <w:pStyle w:val="BookText"/>
        <w:rPr/>
      </w:pPr>
      <w:r>
        <w:rPr>
          <w:rFonts w:ascii="IRNazanin" w:hAnsi="IRNazanin" w:eastAsia="IRNazanin"/>
          <w:color w:val="111111"/>
          <w:sz w:val="28"/>
          <w:sz w:val="28"/>
          <w:szCs w:val="28"/>
          <w:rtl w:val="true"/>
          <w:lang w:bidi="fa-IR"/>
        </w:rPr>
        <w:t>عمرو بن حریث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برادرش عبدالله بود به خدمتشان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منزل آورده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رفع خستگی و تفریح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و عقیده‌ام را برای شما بازگونمایم؟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معتقد بوده و پرستش می‌نمایم به این که شهادت می‌دهم معبودی جز او نیست و برای او شریکی وجود ندارد،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قیامت بدون شک آمدنی است و خداوند توانا همه مردگان درون گورستان را بر می‌انگیزد، و با به پا داشتن نماز، و پرداخت زکات، و روزه ماه رمضان، و حج خانه خدا، و ولایت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ولایت امام حسن و امام حسین، و ولایت علی بن الحسین، و ولایت محمد بن علی و ولایت شما بعد از او صلوات الله علیهم اجمعین خداوند را می‌پرستم و شما پیشوایان و امامان من هستید، بر این عقیده زنده و بر آن می‌میرم و با آن خداوند را عبادت می‌کنم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دین پروردگار و آئین پدران من است که با آن در پنهان و آشکار خدا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را پیشه کن و زبانت را جز از خیر و خوبی بگیر و هرگز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هدایت رسانیدم؛ بلکه خداوند تعالی تو را هدایت نمود و شکر این نعمت را که به تو ارزانی داشته به‌جا بیاور، و از آن‌هایی مباش که چون رو می‌کنند در حضور مورد سرزنش قرار می‌گیرد، و چون برگشته و پشت می‌کنند بدش را می‌گویند، و مردم را بر دوش خود سوار و مسلط مکن زیرا اگر تو مردم را بر شانه خود سوار کنی احتمال می‌رود که استخوان شانه‌ات را در هم بشکنند</w:t>
      </w:r>
      <w:r>
        <w:rPr>
          <w:rFonts w:eastAsia="IRNazanin" w:cs="IRNazanin"/>
          <w:color w:val="111111"/>
          <w:sz w:val="28"/>
          <w:szCs w:val="28"/>
          <w:rtl w:val="true"/>
          <w:lang w:bidi="fa-IR"/>
        </w:rPr>
        <w:t xml:space="preserve">. </w:t>
      </w:r>
      <w:r>
        <w:rPr>
          <w:rStyle w:val="FootnoteAnchor"/>
          <w:rtl w:val="true"/>
        </w:rPr>
        <w:footnoteReference w:id="477"/>
      </w:r>
      <w:bookmarkStart w:id="851" w:name="pg7920_97859"/>
    </w:p>
    <w:p>
      <w:pPr>
        <w:pStyle w:val="BookText"/>
        <w:rPr/>
      </w:pPr>
      <w:bookmarkEnd w:id="851"/>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دَعَائِمَ عَلَى الصَّلَاةِ وَ الزَّكَاةِ وَ الصَّوْمِ وَ الْحَجِّ وَ وَلَايَةِ أَمِيرِ الْمُؤْمِنِينَ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6392512_1051229030"/>
      <w:bookmarkStart w:id="853" w:name="_Toc287"/>
      <w:bookmarkEnd w:id="852"/>
      <w:r>
        <w:rPr/>
        <w:t>62</w:t>
      </w:r>
      <w:r>
        <w:rPr>
          <w:rtl w:val="true"/>
        </w:rPr>
        <w:t xml:space="preserve">. </w:t>
      </w:r>
      <w:r>
        <w:rPr>
          <w:rtl w:val="true"/>
        </w:rPr>
        <w:t xml:space="preserve">یکی از پایه‌های مهم اسلام ولایت امیرمؤمنان </w:t>
      </w:r>
      <w:r>
        <w:rPr>
          <w:rtl w:val="true"/>
        </w:rPr>
        <w:t>(</w:t>
      </w:r>
      <w:r>
        <w:rPr>
          <w:rtl w:val="true"/>
        </w:rPr>
        <w:t>علیه السلام</w:t>
      </w:r>
      <w:r>
        <w:rPr>
          <w:rtl w:val="true"/>
        </w:rPr>
        <w:t xml:space="preserve">) </w:t>
      </w:r>
      <w:r>
        <w:rPr>
          <w:rtl w:val="true"/>
        </w:rPr>
        <w:t>است</w:t>
      </w:r>
      <w:bookmarkEnd w:id="853"/>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گردیده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امیرمؤمنان و امامان از فرزندان او</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تُسْتَحَبُّ الصَّلَاةُ فِي مَسْجِدِ الْغَدِيرِ،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أَظْهَرَ اللَّهُ عَزَّ وَ جَلَّ فِيهِ الْحَقَّ</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6392514_1051229030"/>
      <w:bookmarkStart w:id="855" w:name="_Toc288"/>
      <w:bookmarkEnd w:id="854"/>
      <w:r>
        <w:rPr/>
        <w:t>63</w:t>
      </w:r>
      <w:r>
        <w:rPr>
          <w:rtl w:val="true"/>
        </w:rPr>
        <w:t xml:space="preserve">. </w:t>
      </w:r>
      <w:r>
        <w:rPr>
          <w:rtl w:val="true"/>
        </w:rPr>
        <w:t xml:space="preserve">پیامبر اکرم </w:t>
      </w:r>
      <w:r>
        <w:rPr>
          <w:rtl w:val="true"/>
        </w:rPr>
        <w:t>(</w:t>
      </w:r>
      <w:r>
        <w:rPr>
          <w:rtl w:val="true"/>
        </w:rPr>
        <w:t>صلی الله علیه و آله و سلم</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را به امارت لقب می‌دهند</w:t>
      </w:r>
      <w:bookmarkEnd w:id="855"/>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غدیر مستحب است که نماز خوانده شود،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مکان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امیرمؤمنان منصوب کردند و این جایگاهی است که خداوند عزوجل حق را آشکار نمود</w:t>
      </w:r>
      <w:r>
        <w:rPr>
          <w:rFonts w:eastAsia="IRNazanin" w:cs="IRNazanin"/>
          <w:color w:val="111111"/>
          <w:sz w:val="28"/>
          <w:szCs w:val="28"/>
          <w:rtl w:val="true"/>
          <w:lang w:bidi="fa-IR"/>
        </w:rPr>
        <w:t>.</w:t>
      </w:r>
      <w:r>
        <w:rPr>
          <w:rStyle w:val="FootnoteAnchor"/>
          <w:rtl w:val="true"/>
        </w:rPr>
        <w:footnoteReference w:id="479"/>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عُمَرَ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جَمَاعَةٍ كَانَتْ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إِذْ مَرَّ أَبُو طَالِبٍ بِهِ وَ جَعْفَرٌ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جَنَاحَ ابْنِ عَمِّكَ، فَلَمَّا أَحَسَّ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تَقَدَّمَهُمَا وَ انْصَرَفَ أَبُو طَالِبٍ مَسْرُوراً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 xml:space="preserve">. </w:t>
      </w:r>
      <w:bookmarkStart w:id="856" w:name="pg7920_97860"/>
    </w:p>
    <w:p>
      <w:pPr>
        <w:pStyle w:val="Heading3"/>
        <w:numPr>
          <w:ilvl w:val="2"/>
          <w:numId w:val="1"/>
        </w:numPr>
        <w:rPr/>
      </w:pPr>
      <w:bookmarkStart w:id="857" w:name="__RefHeading___Toc6392516_1051229030"/>
      <w:bookmarkStart w:id="858" w:name="_Toc289"/>
      <w:bookmarkEnd w:id="856"/>
      <w:bookmarkEnd w:id="857"/>
      <w:r>
        <w:rPr/>
        <w:t>64</w:t>
      </w:r>
      <w:r>
        <w:rPr>
          <w:rtl w:val="true"/>
        </w:rPr>
        <w:t xml:space="preserve">. </w:t>
      </w:r>
      <w:r>
        <w:rPr>
          <w:rtl w:val="true"/>
        </w:rPr>
        <w:t xml:space="preserve">شرکت امیرمؤمنان </w:t>
      </w:r>
      <w:r>
        <w:rPr>
          <w:rtl w:val="true"/>
        </w:rPr>
        <w:t>(</w:t>
      </w:r>
      <w:r>
        <w:rPr>
          <w:rtl w:val="true"/>
        </w:rPr>
        <w:t>علیه السلام</w:t>
      </w:r>
      <w:r>
        <w:rPr>
          <w:rtl w:val="true"/>
        </w:rPr>
        <w:t xml:space="preserve">) </w:t>
      </w:r>
      <w:r>
        <w:rPr>
          <w:rtl w:val="true"/>
        </w:rPr>
        <w:t>در اولین نماز جماعت</w:t>
      </w:r>
      <w:r>
        <w:rPr>
          <w:rtl w:val="true"/>
        </w:rPr>
        <w:t>.</w:t>
      </w:r>
      <w:bookmarkEnd w:id="858"/>
    </w:p>
    <w:p>
      <w:pPr>
        <w:pStyle w:val="BookText"/>
        <w:rPr/>
      </w:pPr>
      <w:r>
        <w:rPr>
          <w:rFonts w:ascii="IRNazanin" w:hAnsi="IRNazanin" w:eastAsia="IRNazanin"/>
          <w:color w:val="111111"/>
          <w:sz w:val="28"/>
          <w:sz w:val="28"/>
          <w:szCs w:val="28"/>
          <w:rtl w:val="true"/>
          <w:lang w:bidi="fa-IR"/>
        </w:rPr>
        <w:t>محمد جرجانی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 جماعتی که بر پا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نماز می‌خواند که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جعفر طیار با او بود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پسر عمویت بایست 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اقتدای آن دو را احساس کردند،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برگشتند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این اولین جماعتی بود که در آن روز برقرار شد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عِيدٍ هُوَ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بِالْيَوْمِ إِنَّ السَّنَةَ تَدُورُ وَ لَكِنَّهُ يَوْمُ ثَمَانِيَةَ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لَنَا أَنْ نَفْعَلَ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اللَّهَ عَزَّ ذِكْرُهُ فِيهِ بِالصِّيَامِ وَ الْعِبَادَةِ وَ الذِّكْرِ لِمُحَمَّدٍ وَ آلِ مُحَمَّدٍ،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ذَلِكَالْيَوْمَ عِيداً وَ كَذَلِكَ كَانَتِ الْأَنْبِيَاءُ تَفْعَلُ كَانُوا يُوصُونَ أَوْصِيَاءَهُمْ بِذَلِكَ فَيَتَّخِذُونَهُ عِيداً</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6392518_1051229030"/>
      <w:bookmarkStart w:id="860" w:name="_Toc290"/>
      <w:bookmarkEnd w:id="859"/>
      <w:r>
        <w:rPr/>
        <w:t>65</w:t>
      </w:r>
      <w:r>
        <w:rPr>
          <w:rtl w:val="true"/>
        </w:rPr>
        <w:t xml:space="preserve">. </w:t>
      </w:r>
      <w:r>
        <w:rPr>
          <w:rtl w:val="true"/>
        </w:rPr>
        <w:t>عظمت عید غدیرخم در اسلام و سایر ادیان الهی</w:t>
      </w:r>
      <w:bookmarkEnd w:id="860"/>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سالم از پدرش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روز جمعه و عید قربان و عید فطر عیدی دیگری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هست که حرمت آن از همه آنها بیشتر است</w:t>
      </w:r>
      <w:r>
        <w:rPr>
          <w:rFonts w:eastAsia="IRNazanin" w:cs="IRNazanin"/>
          <w:color w:val="111111"/>
          <w:sz w:val="28"/>
          <w:szCs w:val="28"/>
          <w:rtl w:val="true"/>
          <w:lang w:bidi="fa-IR"/>
        </w:rPr>
        <w:t xml:space="preserve">! </w:t>
      </w:r>
      <w:bookmarkStart w:id="861" w:name="pg7920_97861"/>
    </w:p>
    <w:p>
      <w:pPr>
        <w:pStyle w:val="BookText"/>
        <w:rPr/>
      </w:pPr>
      <w:bookmarkEnd w:id="86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کدام عید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امامت نصب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هر که را من مولای او هستم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روز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 می‌کنی، زیرا سال دور می‌زند ولی آن روز هیجدهم ذی الحجه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کاری شایسته است انجام بدهیم؟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روزه داری و عبادت و یاد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همواره یاد کنید؛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 آن روز را عید بگیرد و تمام پیامبران الهی چنین بودند و همواره جانشینان خود را به این کار توصیه می‌کردند، پس آن‌ها هم آن روز را عید می‌گرفتند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خُطِفَ قَوْلُ لا إله إلّا الله مِنْ قُلُوبِ الْعِبَادِ فِي الْمَوْقِفِ إِلَّا مَنْ أَقَرَّ بِوَلَايَةِ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أَذِنَ لَهُ الرَّحْمنُ مِنْ أَهْلِ وَلَايَتِهِ فَهُمُ الَّذِينَ يُؤْذَنُ لَهُمْ بِقَوْلِ لا إله إلّا الله</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6392520_1051229030"/>
      <w:bookmarkStart w:id="863" w:name="_Toc291"/>
      <w:bookmarkEnd w:id="862"/>
      <w:r>
        <w:rPr/>
        <w:t>66</w:t>
      </w:r>
      <w:r>
        <w:rPr>
          <w:rtl w:val="true"/>
        </w:rPr>
        <w:t xml:space="preserve">. </w:t>
      </w:r>
      <w:r>
        <w:rPr>
          <w:rtl w:val="true"/>
        </w:rPr>
        <w:t>در قیامت کسی جز شیعه به گفتن لا إله إلّا الله توفیق نمی‌یابد</w:t>
      </w:r>
      <w:bookmarkEnd w:id="863"/>
    </w:p>
    <w:p>
      <w:pPr>
        <w:pStyle w:val="BookText"/>
        <w:rPr/>
      </w:pP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متعال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روح و فرشتگان در یک صف می‌ایستند و سخن نمی‌گوید مگر کسی که خداوند رحمان به او اذن دهد و سخن حقو درست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قیامت بر پا گردد در آن ایستگاه، کلمات لا إله إلّا الله از دل‌های همۀ بندگان گرفته می‌شود؛ مگر کسی که به ولایت امیرمؤمنان علی بن </w:t>
      </w:r>
      <w:bookmarkStart w:id="864" w:name="pg7920_97862"/>
    </w:p>
    <w:p>
      <w:pPr>
        <w:pStyle w:val="BookText"/>
        <w:rPr/>
      </w:pPr>
      <w:bookmarkEnd w:id="864"/>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داشته است و این همان فرمایش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رحمان به او اجازه بدهد یعنی کسانی که دارای ولایت آن بزرگوار باشند، پس ایشان همان کسانی هستند که به گفتن لا إله إلّا الله اجازه پیدا می‌کنند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 إِلَّا مَنْ تَوَلَّى بِوَلَايَةِ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يَفِرُّ مَنْ وَالاهُ وَ لَا يُعَادِي مَنْ أَحَبَّهُ وَ لَا يُحِبُّ مَنْ أَبْغَضَهُ وَ لَا يَوَدُّ مَنْ عَادَاهُ، الْحَدِيثَ</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6392522_1051229030"/>
      <w:bookmarkStart w:id="866" w:name="_Toc292"/>
      <w:bookmarkEnd w:id="865"/>
      <w:r>
        <w:rPr/>
        <w:t>67</w:t>
      </w:r>
      <w:r>
        <w:rPr>
          <w:rtl w:val="true"/>
        </w:rPr>
        <w:t xml:space="preserve">. </w:t>
      </w:r>
      <w:r>
        <w:rPr>
          <w:rtl w:val="true"/>
        </w:rPr>
        <w:t xml:space="preserve">روز قیامت همه مردم از یکدیگر می‌گریزند جز دوستان امیرمؤمنان </w:t>
      </w:r>
      <w:r>
        <w:rPr>
          <w:rtl w:val="true"/>
        </w:rPr>
        <w:t>(</w:t>
      </w:r>
      <w:r>
        <w:rPr>
          <w:rtl w:val="true"/>
        </w:rPr>
        <w:t>علیه السلام</w:t>
      </w:r>
      <w:r>
        <w:rPr>
          <w:rtl w:val="true"/>
        </w:rPr>
        <w:t>)</w:t>
      </w:r>
      <w:bookmarkEnd w:id="866"/>
    </w:p>
    <w:p>
      <w:pPr>
        <w:pStyle w:val="BookText"/>
        <w:rPr/>
      </w:pPr>
      <w:r>
        <w:rPr>
          <w:rFonts w:ascii="IRNazanin" w:hAnsi="IRNazanin" w:eastAsia="IRNazanin"/>
          <w:color w:val="111111"/>
          <w:sz w:val="28"/>
          <w:sz w:val="28"/>
          <w:szCs w:val="28"/>
          <w:rtl w:val="true"/>
          <w:lang w:bidi="fa-IR"/>
        </w:rPr>
        <w:t xml:space="preserve">ابوهریره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ذیل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رزوی که آدمی از برادر و مادر و پدر و همسر و پسران خود می‌گریزد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ولایت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که ولایت آن بزرگوار را داشته فرار نمی‌کند و هر کس او را دوست داشته است با وی دشمنی نمی‌کند و همچنین با هر کس که با او دشمنی و کینه داشته اظهار دوستی نمی‌نماید</w:t>
      </w:r>
      <w:r>
        <w:rPr>
          <w:rFonts w:eastAsia="IRNazanin" w:cs="IRNazanin"/>
          <w:color w:val="111111"/>
          <w:sz w:val="28"/>
          <w:szCs w:val="28"/>
          <w:rtl w:val="true"/>
          <w:lang w:bidi="fa-IR"/>
        </w:rPr>
        <w:t>.</w:t>
      </w:r>
      <w:r>
        <w:rPr>
          <w:rStyle w:val="FootnoteAnchor"/>
          <w:rtl w:val="true"/>
        </w:rPr>
        <w:footnoteReference w:id="485"/>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عَنْ يَمِينِ الْعَرْشِ لَهُ أَرْبَعٌ وَ عِشْرُونَ مِرْقَاةً وَ يَجِي‌ءُ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لِوَاءُ الْحَمْدِ فَيَرْتَقِيهِ وَ يَعْلُوهُ وَ يُعْرَضُ الْخَلَائِقُ عَلَيْهِ، فَمَنْ عَرَفَهُ دَخَلَ الْجَنَّةَ وَ مَنْ أَنْكَرَهُ دَخَلَ النَّارَ وَ تَفْسِيرُ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867" w:name="pg7920_97863"/>
    </w:p>
    <w:p>
      <w:pPr>
        <w:pStyle w:val="Heading3"/>
        <w:numPr>
          <w:ilvl w:val="2"/>
          <w:numId w:val="1"/>
        </w:numPr>
        <w:rPr/>
      </w:pPr>
      <w:bookmarkStart w:id="868" w:name="__RefHeading___Toc6392524_1051229030"/>
      <w:bookmarkStart w:id="869" w:name="_Toc293"/>
      <w:bookmarkEnd w:id="867"/>
      <w:bookmarkEnd w:id="868"/>
      <w:r>
        <w:rPr/>
        <w:t>68</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بینندۀ کارهای مردم در دنیا و مایۀ نجات اهل ایمان در آخرت است</w:t>
      </w:r>
      <w:bookmarkEnd w:id="869"/>
    </w:p>
    <w:p>
      <w:pPr>
        <w:pStyle w:val="BookText"/>
        <w:rPr/>
      </w:pPr>
      <w:r>
        <w:rPr>
          <w:rFonts w:ascii="IRNazanin" w:hAnsi="IRNazanin" w:eastAsia="IRNazanin"/>
          <w:color w:val="111111"/>
          <w:sz w:val="28"/>
          <w:sz w:val="28"/>
          <w:szCs w:val="28"/>
          <w:rtl w:val="true"/>
          <w:lang w:bidi="fa-IR"/>
        </w:rPr>
        <w:t>مرحوم عیاشی</w:t>
      </w:r>
      <w:r>
        <w:rPr>
          <w:rStyle w:val="FootnoteAnchor"/>
          <w:rtl w:val="true"/>
        </w:rPr>
        <w:footnoteReference w:id="486"/>
      </w:r>
      <w:r>
        <w:rPr>
          <w:rFonts w:ascii="IRNazanin" w:hAnsi="IRNazanin" w:eastAsia="IRNazanin"/>
          <w:color w:val="111111"/>
          <w:sz w:val="28"/>
          <w:sz w:val="28"/>
          <w:szCs w:val="28"/>
          <w:rtl w:val="true"/>
          <w:lang w:bidi="fa-IR"/>
        </w:rPr>
        <w:t xml:space="preserve">در تفسیرش 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بر پا شود منبری در طرف راست عرش گذارده می‌شود که دارای بیست و چهار پله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پرچم حمد در دست اوست می‌آید و بر آن پا گذارده و از آن بالا می‌رود و تمام مخلوقات بر او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به‌عنوان امام بشناسد داخل بهشت می‌گردد و کسی که منکر امامت او بوده به آتش جهنم داخل می‌شود و تفسیر آن در کتاب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خداوند و فرستاده او و مؤمنان کارهای شما را می‌بینند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مؤمنان که کارهای شما را می‌بینند،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88"/>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مُحَمَّدُ بْنُ مُوسَى الشِّيرَازِيُّ فِي كِتَابِهِ حَدِيثاً يَرْفَعُهُ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النِّيرَانَ السَّبْعَ وَ يَأْمُرُ رِضْوَانَ أَنْ يُزَخْرِفَ الْجِنَانَ الثَّمَانَ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عَلَى مَتْنِ جَهَنَّمَ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انْصِبْ مِيزَانَ الْعَدْلِ تَحْتَ الْعَرْشِ،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أُمَّتَكَ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أَنْ يُعْقَدَ عَلَى الصِّرَاطِ سَبْعُ قَنَاطِرَ طُولُ كُلِّ قَنْطَرَةٍ سَبْعَةَ عَشَرَ أَلْفَ </w:t>
      </w:r>
      <w:bookmarkStart w:id="870" w:name="pg7920_97864"/>
    </w:p>
    <w:p>
      <w:pPr>
        <w:pStyle w:val="BookText"/>
        <w:rPr/>
      </w:pPr>
      <w:bookmarkEnd w:id="870"/>
      <w:r>
        <w:rPr>
          <w:rFonts w:ascii="Amiri" w:hAnsi="Amiri" w:eastAsia="Amiri" w:cs="Amiri"/>
          <w:color w:val="111111"/>
          <w:sz w:val="28"/>
          <w:sz w:val="28"/>
          <w:szCs w:val="28"/>
          <w:rtl w:val="true"/>
          <w:lang w:bidi="ar-SA"/>
        </w:rPr>
        <w:t>فَرْسَخٍ وَ عَلَى كُلِّ قَنْطَرَةٍ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 هَذِهِ الْأُمَّةَ نِسَاءَهُمْ وَ رِجَالَهُمْ فِي الْقَنْطَرَةِ الْأُولَى عَنْ وَلَايَةِ أَمِيرِ الْمُؤْمِنِينَ وَ حُبِّ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أَتَى بِهِ جَازَ الْقَنْطَرَةَ الْأُولَى كَالْبَرْقِ الْخَاطِفِ وَ مَنْ لَمْ يُحِبَّ أَهْلَ بَيْتِهِ سَقَطَ عَلَى أُمِّ رَأْسِهِ فِي قَعْرِ جَهَنَّمَ وَ لَوْ كَانَ مَعَهُ مِنْ أَعْمَالِ الْبِرِّ عَمَلُ سَبْعِينَ صِدِّيقاً</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6392526_1051229030"/>
      <w:bookmarkStart w:id="872" w:name="_Toc294"/>
      <w:bookmarkEnd w:id="871"/>
      <w:r>
        <w:rPr/>
        <w:t>69</w:t>
      </w:r>
      <w:r>
        <w:rPr>
          <w:rtl w:val="true"/>
        </w:rPr>
        <w:t xml:space="preserve">. </w:t>
      </w:r>
      <w:r>
        <w:rPr>
          <w:rtl w:val="true"/>
        </w:rPr>
        <w:t xml:space="preserve">در اولین پل قیامت از ولایت امیرمؤمنان </w:t>
      </w:r>
      <w:r>
        <w:rPr>
          <w:rtl w:val="true"/>
        </w:rPr>
        <w:t>(</w:t>
      </w:r>
      <w:r>
        <w:rPr>
          <w:rtl w:val="true"/>
        </w:rPr>
        <w:t>علیه السلام</w:t>
      </w:r>
      <w:r>
        <w:rPr>
          <w:rtl w:val="true"/>
        </w:rPr>
        <w:t xml:space="preserve">) </w:t>
      </w:r>
      <w:r>
        <w:rPr>
          <w:rtl w:val="true"/>
        </w:rPr>
        <w:t>پرسش می‌نمایند</w:t>
      </w:r>
      <w:bookmarkEnd w:id="872"/>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قیامت بر پا گردد، خداوند تعالی به دربان جهنم یعنی مالک فرمان می‌دهد که آتش جهنمی که هفت در دارد بر افروخته گرداند و به دربان بهشت یعنی رضوان فرمان می‌دهد که بهشتی را که هشت در دارد آراسته 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قیامت را بر روی جهنم بکش 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را در زیر عرش بر پا ساز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برای حسابرسی جلو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عزوجل دستور می‌دهد که بر روی پل قیامت هفت قنطره و پل قرار داده شود که مسافت هر پلی هفده هزار فرسخ می‌باشد و بر هر پلی هفتاد هزار فرشته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پل اول از زن و مرد این امت درباره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کسی که خاندان نبوت را دوست نداشته از سر به درون جهنم سقوط می‌کند اگرچه دارنده کارهای هفتاد صدیق و راستگو باشد</w:t>
      </w:r>
      <w:r>
        <w:rPr>
          <w:rFonts w:eastAsia="IRNazanin" w:cs="IRNazanin"/>
          <w:color w:val="111111"/>
          <w:sz w:val="28"/>
          <w:szCs w:val="28"/>
          <w:rtl w:val="true"/>
          <w:lang w:bidi="fa-IR"/>
        </w:rPr>
        <w:t>.</w:t>
      </w:r>
      <w:r>
        <w:rPr>
          <w:rStyle w:val="FootnoteAnchor"/>
          <w:rtl w:val="true"/>
        </w:rPr>
        <w:footnoteReference w:id="489"/>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عِيسَى بْنِ الْمُسْتَفَادِ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حَضَرَ خُرُوجُهُ إِلَى بَدْرٍ دَعَا النَّاسَ إِلَى الْبَيْعَةِ، فَبَايَعَ كُلُّهُمْ عَلَى السَّمْعِ وَ الطَّاعَةِ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دَعَا عَلِيّاً فَأَخْبَرَهُ مَنْ يَفِي مِنْهُمْ وَ مَنْ لَا يَفِي وَ يَسْأَلُهُ كِتْمَانَ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حَمْزَةَ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بَيْعَةَ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نُبَايِعُ أَ لَيْسَ قَدْ بَايَعْنَا؟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وَ أَسَدَ رَسُولِهِ تُبَايِعُ لِلهِ وَ لِرَسُولِهِ بِالْوَفَاءِ وَ الِاسْتِقَامَةِ لِابْنِ أَخِيكَ إِذَنْ تَسْتَكْمِلَ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 طَاعَةً وَ 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أَيْدِيكُمْ‌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سَيِّدُالشُّهَدَاءِ وَ جَعْفَرٌ الطَّيَّارُ فِي الْجَنَّةِ، وَ فَاطِمَةُ سَيِّدَةُ نِسَاءِ الْعَالَمِينَ وَ السِّبْطَانِ 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مِنَ اللَّهِ عَلَى جَمِيعِ الْمُسْلِمِينَ مِنَ الْجِنِّ وَ الْإِنْسِ أَجْمَعِينَ فَمَنْ نَكَثَ فَإِنَّما يَنْكُثُ عَلى نَفْسِهِ وَ مَنْ أَوْفى بِما عاهَدَ عَلَيْهُ اللَّهَ فَسَيُؤْتِيهِ أَجْراً عَظِيماً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اللَّيْلَةُ الَّتِي أُصِيبَ حَمْزَةُ فِي يَوْمِهَا دَعَا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تَغِيبَ غَيْبَةً بَعِيدَةً فَمَا تَقُولُ لَوْ وَرَدْتَ عَلَى اللَّهِ تَبَارَكَ وَ تَعَالَى وَ سَأَلَكَ عَنْ شَرَائِعِ الْإِسْلَامِ وَشُرُوطِ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أَرْشِدْنِي وَ فَهِّمْنِي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مُخْلِصاً، وَ أَنِّي رَسُولُ اللَّهِ تَعَالَى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الْجَنَّةَ حَقٌّ وَ أَنَّ النَّارَ حَقٌ وَ أَنَّ السَّاعَةَ آتِيَةٌ لا رَيْبَ فِيها وَ أَنَّ الصِّرَاطَ حَقٌّ وَ الْمِيزَانَ حَقٌّ وَ 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 وَ فَرِيقٌ فِي الْجَنَّةِ وَ فَرِيقٌ فِي السَّعِيرِ وَ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 أَقْرَرْتُ وَ آمَنْتُ 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 الْحَسَنُ وَ الْحُسَيْنُ وَ الْإِمَامَةَ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الشُّهَدَاءِ وَ أَسَدُ اللَّهِ وَ أَسَدُ رَسُولِهِ وَ </w:t>
      </w:r>
      <w:bookmarkStart w:id="873" w:name="pg7920_97866"/>
    </w:p>
    <w:p>
      <w:pPr>
        <w:pStyle w:val="BookText"/>
        <w:rPr/>
      </w:pPr>
      <w:bookmarkEnd w:id="873"/>
      <w:r>
        <w:rPr>
          <w:rFonts w:ascii="Amiri" w:hAnsi="Amiri" w:eastAsia="Amiri" w:cs="Amiri"/>
          <w:color w:val="111111"/>
          <w:sz w:val="28"/>
          <w:sz w:val="28"/>
          <w:szCs w:val="28"/>
          <w:rtl w:val="true"/>
          <w:lang w:bidi="ar-SA"/>
        </w:rPr>
        <w:t>عَمُّ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حَمْزَةُ حَتَّى سَقَطَ عَلَى وَجْهِهِ وَ جَعَلَ يُقَبِّلُ عَيْنَيْ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طَيَّارٌ فِي الْجَنَّةِ مَعَ الْمَلَائِكَةِ وَ أَنَّ مُحَمَّداً وَ آلَهُ خَيْرُ الْبَرِيَّةِ، تُؤْمِنُ يَا حَمْزَةُ بِسِرِّهِمْ وَ عَلَانِيَتِهِمْ وَ ظَاهِرِهِمْ وَ بَاطِنِهِمْ وَ تَحْيَا عَلَى ذَلِكَ وَ تَمُوتُ تُوَالِي مَنْ وَالاهُمْ وَ تُعَادِي 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أُشْهِدُكَ 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سَدَّدَكَ اللَّهُ وَ وَفَّقَكَ</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6392528_1051229030"/>
      <w:bookmarkStart w:id="875" w:name="_Toc295"/>
      <w:bookmarkEnd w:id="874"/>
      <w:r>
        <w:rPr/>
        <w:t>70</w:t>
      </w:r>
      <w:r>
        <w:rPr>
          <w:rtl w:val="true"/>
        </w:rPr>
        <w:t xml:space="preserve">. </w:t>
      </w:r>
      <w:r>
        <w:rPr>
          <w:rtl w:val="true"/>
        </w:rPr>
        <w:t xml:space="preserve">پیامبر اکرم </w:t>
      </w:r>
      <w:r>
        <w:rPr>
          <w:rtl w:val="true"/>
        </w:rPr>
        <w:t>(</w:t>
      </w:r>
      <w:r>
        <w:rPr>
          <w:rtl w:val="true"/>
        </w:rPr>
        <w:t>صلی الله علیه و آله و سلم</w:t>
      </w:r>
      <w:r>
        <w:rPr>
          <w:rtl w:val="true"/>
        </w:rPr>
        <w:t xml:space="preserve">) </w:t>
      </w:r>
      <w:r>
        <w:rPr>
          <w:rtl w:val="true"/>
        </w:rPr>
        <w:t xml:space="preserve">کلیات اعتقادات را به جناب حمزه </w:t>
      </w:r>
      <w:r>
        <w:rPr>
          <w:rtl w:val="true"/>
        </w:rPr>
        <w:t>(</w:t>
      </w:r>
      <w:r>
        <w:rPr>
          <w:rtl w:val="true"/>
        </w:rPr>
        <w:t>علیه السلام</w:t>
      </w:r>
      <w:r>
        <w:rPr>
          <w:rtl w:val="true"/>
        </w:rPr>
        <w:t xml:space="preserve">) </w:t>
      </w:r>
      <w:r>
        <w:rPr>
          <w:rtl w:val="true"/>
        </w:rPr>
        <w:t>آموختند</w:t>
      </w:r>
      <w:bookmarkEnd w:id="875"/>
    </w:p>
    <w:p>
      <w:pPr>
        <w:pStyle w:val="BookText"/>
        <w:rPr/>
      </w:pPr>
      <w:r>
        <w:rPr>
          <w:rFonts w:ascii="IRNazanin" w:hAnsi="IRNazanin" w:eastAsia="IRNazanin"/>
          <w:color w:val="111111"/>
          <w:sz w:val="28"/>
          <w:sz w:val="28"/>
          <w:szCs w:val="28"/>
          <w:rtl w:val="true"/>
          <w:lang w:bidi="fa-IR"/>
        </w:rPr>
        <w:t xml:space="preserve">عیسی بن مستفاد از امام ابوالحسن موسی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نموده و خواستند به‌سوی بدر حرکت کنند، همۀ مردم را به بیعت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مردم به‌عنوان گوش به فرمان بودن و اطاعت از ایشان بیعت نمودند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خلوت می‌کردند،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 و به او خبر می‌دادند که چه کسانی از آن‌ها به این بیعت وفا کرده و چه کسانی وفادار نخواهند بود و از او می‌خواست که این مطلب را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علی و حمزه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خوانده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به‌عنوان بیعت رضوان بیعت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چه چیزی بیعت کنیم، آیا با تو بیعت نکرده‌ایم؟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و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پیامبرش بیعت می‌کنی که برای پسر برادرت وفادار و ثابت‌قدم باشی تا ایمانت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ازروی دل و جان با تو بیعت می‌کنم و دست خود را به‌عنوان بیعت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خداوند توانا برتر از دست شماست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امیرمؤمنان و حمزه سیدالشهداء و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می‌باشند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زنان جهانیان است و دو نوه‌های من یعنی </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شرطی از جانب خدای تعالی به همه مسلمانان از جن و انس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آن را بشکند بر زیان خود آن را می‌شکند و هر کس به آن چه با خدا پیمان بسته وفا نماید، خداوند به‌زودی پاداش بزرگ به او می‌دهد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آن‌گاه ابتدای این آیه راتلاوت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با تو بیعت می‌کنند جز این نیست که با خدا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فردایش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فراخوانده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تو غیبت طولانی از ما داشته باشی، پس وقتی بر خدای تبارک و تعالی وارد شوی و او درباره شرائع اسلام و شرائط ایمان از تو بپرسد چه خواهی گفت؟ حمزه به گریه افتاده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فرما و آگاهم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سر اخلاص شهادت بدهی که معبودی جز خدای یکتا نیست و این که من به حق و راستی فرستادۀ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شهادت بدهی که بهشت و آتش جهنم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قیامت قطعاً آمدنی است و هیچ شکی در وقوع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 این که صراط و پل قیامت و ترازوی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مقدار ذره ای نیکی نماید جزای آن را می‌بیند و هر کس ذره‌ای کار بدی انجام بدهد جزای آن بدی را می‌بیند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و گروهی در آتش سوزانند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و دیگر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و اقرار نموده و ایمان آورده و تصدیق کردم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او امام حسن و امام حسین هستند و امتداد امامت در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876" w:name="pg7920_97868"/>
    </w:p>
    <w:p>
      <w:pPr>
        <w:pStyle w:val="BookText"/>
        <w:rPr/>
      </w:pPr>
      <w:bookmarkEnd w:id="876"/>
      <w:r>
        <w:rPr>
          <w:rFonts w:ascii="IRNazanin" w:hAnsi="IRNazanin" w:eastAsia="IRNazanin"/>
          <w:color w:val="111111"/>
          <w:sz w:val="28"/>
          <w:sz w:val="28"/>
          <w:szCs w:val="28"/>
          <w:rtl w:val="true"/>
          <w:lang w:bidi="fa-IR"/>
        </w:rPr>
        <w:t>مهتر و بزرگ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تصدیق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الشهداء و شیر خدا و شیر رسول خداو عموی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تا این که بر روی صورت افتاد و مرتب میان هر دو چشم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پسر برادرت در بهشت همراه با فرشتگان پرواز می‌نماید و حضرت محمد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نهان و آشکار آن‌ها و ظاهر و باطنشان ایمان می‌آوری؟ و آیا بر این زنده مانده و می‌میری و دوستان آن‌ها را دوست می‌داری و با دشمنانشان دشمنی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تو را شاهد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است که خداوند گواه باشد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تو را استوار بدارد و به تو توفیق عنایت فرماید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هُمُ النُّقَبَاءُ وَ أَبُو ذَرٍّ وَ الْمِقْدَادُ وَ سَلْمَانُ وَ عَمَّارٌ وَ مَنْ آمَنَ وَ صَدَّقَ وَ ثَبَتَ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392530_1051229030"/>
      <w:bookmarkStart w:id="878" w:name="_Toc296"/>
      <w:bookmarkEnd w:id="877"/>
      <w:r>
        <w:rPr/>
        <w:t>71</w:t>
      </w:r>
      <w:r>
        <w:rPr>
          <w:rtl w:val="true"/>
        </w:rPr>
        <w:t xml:space="preserve">. </w:t>
      </w:r>
      <w:r>
        <w:rPr>
          <w:rtl w:val="true"/>
        </w:rPr>
        <w:t>پیشگامان نخستن چه کسانی هستند؟</w:t>
      </w:r>
      <w:bookmarkEnd w:id="878"/>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خود در ذیل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نخستین از مهاجران و انصار</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نقبا و ابوذر و مقداد و سلمان و عمارند رضی الله عنهم أجمعین و کسانی که ایمان آورده و تصدیق نموده و بر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باقی ماندند</w:t>
      </w:r>
      <w:r>
        <w:rPr>
          <w:rFonts w:eastAsia="IRNazanin" w:cs="IRNazanin"/>
          <w:color w:val="111111"/>
          <w:sz w:val="28"/>
          <w:szCs w:val="28"/>
          <w:rtl w:val="true"/>
          <w:lang w:bidi="fa-IR"/>
        </w:rPr>
        <w:t xml:space="preserve">. </w:t>
      </w:r>
      <w:r>
        <w:rPr>
          <w:rStyle w:val="FootnoteAnchor"/>
          <w:rtl w:val="true"/>
        </w:rPr>
        <w:footnoteReference w:id="497"/>
      </w:r>
      <w:bookmarkStart w:id="879" w:name="pg7920_97869"/>
    </w:p>
    <w:p>
      <w:pPr>
        <w:pStyle w:val="BookText"/>
        <w:rPr/>
      </w:pPr>
      <w:bookmarkEnd w:id="879"/>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جَمَاعَةٌ فَاسْتَأْذَنُوا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فَمَنَعَهُمْ أَيَّاماً، ثُمَّ لَمَّا دَخَلُوا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أَمِيرِ الْمُؤْمِنِينَ الْحَسَنُ وَ الْحُسَيْنُ وَ سَلْمَانُ وَ أَبُو ذَرٍّ وَ الْمِقْدَادُ وَ عَمَّارٌ وَ مُحَمَّدُ بْنُ أَبِي بَكْرٍ الَّذِينَ لَمْ يُخَالِفُوا شَيْئاً مِنْ أَوَامِرِهِ</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6392532_1051229030"/>
      <w:bookmarkStart w:id="881" w:name="_Toc297"/>
      <w:bookmarkEnd w:id="880"/>
      <w:r>
        <w:rPr/>
        <w:t>72</w:t>
      </w:r>
      <w:r>
        <w:rPr>
          <w:rtl w:val="true"/>
        </w:rPr>
        <w:t xml:space="preserve">. </w:t>
      </w:r>
      <w:r>
        <w:rPr>
          <w:rtl w:val="true"/>
        </w:rPr>
        <w:t xml:space="preserve">شیعه واقعی امیرمؤمنان </w:t>
      </w:r>
      <w:r>
        <w:rPr>
          <w:rtl w:val="true"/>
        </w:rPr>
        <w:t>(</w:t>
      </w:r>
      <w:r>
        <w:rPr>
          <w:rtl w:val="true"/>
        </w:rPr>
        <w:t>علیه السلام</w:t>
      </w:r>
      <w:r>
        <w:rPr>
          <w:rtl w:val="true"/>
        </w:rPr>
        <w:t xml:space="preserve">) </w:t>
      </w:r>
      <w:r>
        <w:rPr>
          <w:rtl w:val="true"/>
        </w:rPr>
        <w:t>کیست؟</w:t>
      </w:r>
      <w:bookmarkEnd w:id="881"/>
    </w:p>
    <w:p>
      <w:pPr>
        <w:pStyle w:val="BookText"/>
        <w:rPr/>
      </w:pPr>
      <w:r>
        <w:rPr>
          <w:rFonts w:ascii="IRNazanin" w:hAnsi="IRNazanin" w:eastAsia="IRNazanin"/>
          <w:color w:val="111111"/>
          <w:sz w:val="28"/>
          <w:sz w:val="28"/>
          <w:szCs w:val="28"/>
          <w:rtl w:val="true"/>
          <w:lang w:bidi="fa-IR"/>
        </w:rPr>
        <w:t xml:space="preserve">امام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ایمان خواستار ملاقات با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می‌باشیم ولی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آن‌ها اجازه ورود و دیدار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هنگامی‌که وارد شدند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پیروان واقعی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ابوذر، مقداد، عمار و محمد بن ابی بکر رضی الله عنهم اجمعین هستند همان کسانی که هرگز اندک مخالفتی با دستورات او نداشتند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فَلَهُمْ أَجْرٌ غَيْرُ مَمْنُونٍ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سَلْمَانُ الْفَارِسِيُّ وَ مِقْدَادُ بْنُ الْأَسْوَدِ وَ عَمَّارٌ وَ أَبُو ذَرٍّ رَضِيَ اللَّهُ عَنْهُمْ وَ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 غَيْرُ مَمْنُونٍ</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6392534_1051229030"/>
      <w:bookmarkStart w:id="883" w:name="_Toc298"/>
      <w:bookmarkEnd w:id="882"/>
      <w:r>
        <w:rPr/>
        <w:t>73</w:t>
      </w:r>
      <w:r>
        <w:rPr>
          <w:rtl w:val="true"/>
        </w:rPr>
        <w:t xml:space="preserve">. </w:t>
      </w:r>
      <w:r>
        <w:rPr>
          <w:rtl w:val="true"/>
        </w:rPr>
        <w:t>پاداش همیشگی</w:t>
      </w:r>
      <w:bookmarkEnd w:id="883"/>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کسانی که ایمان آورده و کارهای شایسته انجام دادند برای ایشان پاداش </w:t>
      </w:r>
      <w:bookmarkStart w:id="884" w:name="pg7920_97870"/>
    </w:p>
    <w:p>
      <w:pPr>
        <w:pStyle w:val="BookText"/>
        <w:rPr/>
      </w:pPr>
      <w:bookmarkEnd w:id="884"/>
      <w:r>
        <w:rPr>
          <w:rFonts w:ascii="IRNazanin" w:hAnsi="IRNazanin" w:eastAsia="IRNazanin"/>
          <w:color w:val="111111"/>
          <w:sz w:val="28"/>
          <w:sz w:val="28"/>
          <w:szCs w:val="28"/>
          <w:rtl w:val="true"/>
          <w:lang w:bidi="fa-IR"/>
        </w:rPr>
        <w:t>تمام‌نشدنی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سلمان فارسی، مقداد بن اسود، عمار و ابوذر رضوان الله تعالی علیهم 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برای آن‌ها پاداشی قطع‌نشدنی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إِمَامِ الْمُؤْمِنِينَ يَسْعَى بَيْنَ أَيْدِيهِمْ يَوْمَ الْقِيَامَةِ، إِذَا أَذِنَ اللَّهُ لَهُ أَنْ يَأْتِيَ مَنْزِلَهُ فِي جَنَّاتِ عَدْنٍ وَ هُمْ يَتَّبِعُونَهُ حَتَّى يَدْخُلُونَ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بِأَيْمانِهِمْ فَأَنْتُمْ تَأْخُذُونَ بِحُجَزِ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يَأْخُذُ آلُهُ بِحُجَزِ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عَلِيٌّ بِحُجَزِ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مَعَهُ فِي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6392536_1051229030"/>
      <w:bookmarkStart w:id="886" w:name="_Toc299"/>
      <w:bookmarkEnd w:id="885"/>
      <w:r>
        <w:rPr/>
        <w:t>74</w:t>
      </w:r>
      <w:r>
        <w:rPr>
          <w:rtl w:val="true"/>
        </w:rPr>
        <w:t xml:space="preserve">. </w:t>
      </w:r>
      <w:r>
        <w:rPr>
          <w:rtl w:val="true"/>
        </w:rPr>
        <w:t>انوار مقدسی که روز قیامت شیعیان به آن‌ها پناه می‌برند</w:t>
      </w:r>
      <w:bookmarkEnd w:id="886"/>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مردان و زنان با ایمان را می‌بینیکه نورشان در پیش رو و از جانب راستشان شتابان حرکت می‌کند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پرسیدم؟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امام اهل ایمان است که در روز قیامت در جلوی آن‌ها می‌شتابد در آن زمانی که خداوند متعال به آن امام اجازه می‌دهد که در باغستان‌های جاودان به منزلش درآید درحالی‌که آن‌ها نیز او را همراهی می‌کنند تا این که با او وارد می‌شوند</w:t>
      </w:r>
      <w:r>
        <w:rPr>
          <w:rFonts w:eastAsia="IRNazanin" w:cs="IRNazanin"/>
          <w:color w:val="111111"/>
          <w:sz w:val="28"/>
          <w:szCs w:val="28"/>
          <w:rtl w:val="true"/>
          <w:lang w:bidi="fa-IR"/>
        </w:rPr>
        <w:t xml:space="preserve">. </w:t>
      </w:r>
      <w:bookmarkStart w:id="887" w:name="pg7920_97871"/>
    </w:p>
    <w:p>
      <w:pPr>
        <w:pStyle w:val="BookText"/>
        <w:rPr/>
      </w:pPr>
      <w:bookmarkEnd w:id="887"/>
      <w:r>
        <w:rPr>
          <w:rFonts w:ascii="IRNazanin" w:hAnsi="IRNazanin" w:eastAsia="IRNazanin"/>
          <w:color w:val="111111"/>
          <w:sz w:val="28"/>
          <w:sz w:val="28"/>
          <w:szCs w:val="28"/>
          <w:rtl w:val="true"/>
          <w:lang w:bidi="fa-IR"/>
        </w:rPr>
        <w:t>و اما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دامن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می‌گیرید و خاندان خودشان دامن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می‌گیرند و دو دامن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تا به‌همراه او در بهشت عدن و جاودان وارد می‌شوند؛ پس این است فرمایش خدای متعال که در ادامه همان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مژده باد به بهشت‌هایی که از زیر درختان آن نهرها جاری است در آن‌ها جاودانه هستید این همان رستگاری بزرگ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392538_1051229030"/>
      <w:bookmarkStart w:id="889" w:name="_Toc300"/>
      <w:bookmarkEnd w:id="888"/>
      <w:r>
        <w:rPr/>
        <w:t>75</w:t>
      </w:r>
      <w:r>
        <w:rPr>
          <w:rtl w:val="true"/>
        </w:rPr>
        <w:t xml:space="preserve">. </w:t>
      </w:r>
      <w:r>
        <w:rPr>
          <w:rtl w:val="true"/>
        </w:rPr>
        <w:t>مراد از نور شتابنده قیامت کیست؟</w:t>
      </w:r>
      <w:bookmarkEnd w:id="889"/>
    </w:p>
    <w:p>
      <w:pPr>
        <w:pStyle w:val="BookText"/>
        <w:rPr/>
      </w:pPr>
      <w:r>
        <w:rPr>
          <w:rFonts w:ascii="IRNazanin" w:hAnsi="IRNazanin" w:eastAsia="IRNazanin"/>
          <w:color w:val="111111"/>
          <w:sz w:val="28"/>
          <w:sz w:val="28"/>
          <w:szCs w:val="28"/>
          <w:rtl w:val="true"/>
          <w:lang w:bidi="fa-IR"/>
        </w:rPr>
        <w:t>ابن‌عباس دربارۀ این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تقوای الهی را پیشه کنید و به پیامبرش ایمان بیاورید تا دو بهره از رحمتش را به شما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نوری قرار داد که به‌وسیله آن راه سپارید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نور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4"/>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هُوَ وَ مَنْ يَأْمُرُ بِالْعَدْلِ وَ هُوَ عَلى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بِالْعَدْلِ وَ هُوَ عَلَى صِرَاطٍ مُسْتَقِيمٍ</w:t>
      </w:r>
      <w:r>
        <w:rPr>
          <w:rFonts w:eastAsia="Amiri" w:cs="Amiri" w:ascii="Amiri" w:hAnsi="Amiri"/>
          <w:color w:val="111111"/>
          <w:sz w:val="28"/>
          <w:szCs w:val="28"/>
          <w:rtl w:val="true"/>
          <w:lang w:bidi="ar-SA"/>
        </w:rPr>
        <w:t xml:space="preserve">. </w:t>
      </w:r>
      <w:bookmarkStart w:id="890" w:name="pg7920_97872"/>
    </w:p>
    <w:p>
      <w:pPr>
        <w:pStyle w:val="Heading3"/>
        <w:numPr>
          <w:ilvl w:val="2"/>
          <w:numId w:val="1"/>
        </w:numPr>
        <w:rPr/>
      </w:pPr>
      <w:bookmarkStart w:id="891" w:name="__RefHeading___Toc6392540_1051229030"/>
      <w:bookmarkStart w:id="892" w:name="_Toc301"/>
      <w:bookmarkEnd w:id="890"/>
      <w:bookmarkEnd w:id="891"/>
      <w:r>
        <w:rPr/>
        <w:t>76</w:t>
      </w:r>
      <w:r>
        <w:rPr>
          <w:rtl w:val="true"/>
        </w:rPr>
        <w:t xml:space="preserve">. </w:t>
      </w:r>
      <w:r>
        <w:rPr>
          <w:rtl w:val="true"/>
        </w:rPr>
        <w:t>فریادگر عدالت کیست؟</w:t>
      </w:r>
      <w:bookmarkEnd w:id="892"/>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عدالت فرمان می‌دهد و خود بر راه راست می‌باشد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عدالت فرمان می‌دهد و خودش بر راه راست می‌باشد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عَبْدُ اللَّهِ بْنُ أَبِي يَعْفُورٍ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هُمْ مِنْ فَزَعٍ يَوْمَئِذٍ آمِنُونَ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مَا الْحَسَنَةُ؟ إِنَّمَا الْحَسَنَةُ مَعْرِفَةُ الْإِمَامِ وَ طَاعَتُهُ وَ طَاعَتُهُ مِنْ طَاعَةِ اللَّهِ</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6392542_1051229030"/>
      <w:bookmarkStart w:id="894" w:name="_Toc302"/>
      <w:bookmarkEnd w:id="893"/>
      <w:r>
        <w:rPr/>
        <w:t>77</w:t>
      </w:r>
      <w:r>
        <w:rPr>
          <w:rtl w:val="true"/>
        </w:rPr>
        <w:t xml:space="preserve">. </w:t>
      </w:r>
      <w:r>
        <w:rPr>
          <w:rtl w:val="true"/>
        </w:rPr>
        <w:t>مراد از حسنه در قرآن چیست؟</w:t>
      </w:r>
      <w:bookmarkEnd w:id="894"/>
    </w:p>
    <w:p>
      <w:pPr>
        <w:pStyle w:val="BookText"/>
        <w:rPr/>
      </w:pP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جناب عبدالله بن ابی‌یعفور درباره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حسنه و کار نیکی بیاورد پاداشی بهتر از آن برای اوست و آنان در آن روز از ترس و هراسی بزرگ در امانند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پرسید،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حسنه چیست؟ حسنه همان شناخت و معرفت به امام معصوم و اطاعت از او می‌باشد که پیروی از او همان اطاعت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الْمَذْكُورِ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و کار خیر همان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8"/>
      </w:r>
      <w:bookmarkStart w:id="895" w:name="pg7920_97873"/>
    </w:p>
    <w:p>
      <w:pPr>
        <w:pStyle w:val="BookText"/>
        <w:rPr/>
      </w:pPr>
      <w:bookmarkEnd w:id="895"/>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الصِّحَّةَ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6392544_1051229030"/>
      <w:bookmarkStart w:id="897" w:name="_Toc303"/>
      <w:bookmarkEnd w:id="896"/>
      <w:r>
        <w:rPr/>
        <w:t>78</w:t>
      </w:r>
      <w:r>
        <w:rPr>
          <w:rtl w:val="true"/>
        </w:rPr>
        <w:t xml:space="preserve">. </w:t>
      </w:r>
      <w:r>
        <w:rPr>
          <w:rtl w:val="true"/>
        </w:rPr>
        <w:t>مراد از نعیم در قرآن چیست؟</w:t>
      </w:r>
      <w:bookmarkEnd w:id="897"/>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آن روز از نعمت‌ها پرسیده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نعیم امنیت و سلامتی و ولایت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 فِي مَعَانِي التَّفْسِيرِ،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إِلَيْنَا طَعَاماً مَا أَكَلْتُ طَعَاماً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طَعَامَنَا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مِثْلَهُ قَطُّ وَ لَا أَظُنُّ أَنِّي آكُلُ أَبَداً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عَيْنِي تَغَرْغَرَتْ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فَخِفْتُ أَنْ يَكُونَ هَذَا الطَّعَامُ الَّذِي يَسْأَلُنَا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طَعَامٍ طَيِّبٍ وَ لَا ثَوْبٍ لَيِّنٍ وَ لَا رَائِحَةٍ طَيِّبَةٍ بَلْ لَنَا خُلِقَ وَ لَهُ خُلِقْنَا وَ لْنَعْمَلْ فِيهِ بِالطَّاعَةِ،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w:t>
      </w:r>
      <w:bookmarkStart w:id="898" w:name="pg7920_97874"/>
    </w:p>
    <w:p>
      <w:pPr>
        <w:pStyle w:val="BookText"/>
        <w:rPr/>
      </w:pPr>
      <w:bookmarkEnd w:id="898"/>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أَمِيرِ الْمُؤْمِنِينَ عَلِيِّ بْنِ أَبِي طَالِبٍ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اللَّهُ يَوْمَ الْقِيَامَةِ كَيْفَ كَانَ شُكْرُكُمْ لِي حِينَ أَنْعَمْتُ عَلَيْكُمْ بِحُبِّ عَلِيٍّ وَ عِتْرَتِهِ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392546_1051229030"/>
      <w:bookmarkStart w:id="900" w:name="_Toc304"/>
      <w:bookmarkEnd w:id="899"/>
      <w:r>
        <w:rPr/>
        <w:t>79</w:t>
      </w:r>
      <w:r>
        <w:rPr>
          <w:rtl w:val="true"/>
        </w:rPr>
        <w:t xml:space="preserve">. </w:t>
      </w:r>
      <w:r>
        <w:rPr>
          <w:rtl w:val="true"/>
        </w:rPr>
        <w:t>برداشت غلط از نعیم</w:t>
      </w:r>
      <w:bookmarkEnd w:id="900"/>
    </w:p>
    <w:p>
      <w:pPr>
        <w:pStyle w:val="BookText"/>
        <w:rPr/>
      </w:pPr>
      <w:r>
        <w:rPr>
          <w:rFonts w:ascii="IRNazanin" w:hAnsi="IRNazanin" w:eastAsia="IRNazanin"/>
          <w:color w:val="111111"/>
          <w:sz w:val="28"/>
          <w:sz w:val="28"/>
          <w:szCs w:val="28"/>
          <w:rtl w:val="true"/>
          <w:lang w:bidi="fa-IR"/>
        </w:rPr>
        <w:t>حنان بن سدیر از پدرش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طعامی برای ما آورده شد که هرگز چنین غذائی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ما را چگونه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غذائی نخورده بودم و فکر نکنم که هیچ‌گاه چنین طعامی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چشم من پر از آب گردید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آیه ای در قرآن کتاب خدا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در آن روز از نعمت پرسیده خواهید شد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من ترسیدم که این طعام همان چیزی باشد که خداوند تعالی دربارۀ آن از ما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قدری خندیدند که دندان‌های آخر ایشان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غذای خوب و لباس نرم و لطیف و بوی خوش مؤاخذه نخواهی شد؛ بلکه این‌ها برای ما آفریده شده و ما هم برای آن آفریده شده‌ایم و ما باید آن‌ها را در اطاعت از خدای عزوجل به 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منظور از نعیم چیست؟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دوستی و محبت امیرمؤمنان علی بن ابی‌طالب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عزوجل از آن‌ها می‌پرسد که شکرگزاری شما برای من </w:t>
      </w:r>
      <w:bookmarkStart w:id="901" w:name="pg7920_97875"/>
    </w:p>
    <w:p>
      <w:pPr>
        <w:pStyle w:val="BookText"/>
        <w:rPr/>
      </w:pPr>
      <w:bookmarkEnd w:id="901"/>
      <w:r>
        <w:rPr>
          <w:rFonts w:ascii="IRNazanin" w:hAnsi="IRNazanin" w:eastAsia="IRNazanin"/>
          <w:color w:val="111111"/>
          <w:sz w:val="28"/>
          <w:sz w:val="28"/>
          <w:szCs w:val="28"/>
          <w:rtl w:val="true"/>
          <w:lang w:bidi="fa-IR"/>
        </w:rPr>
        <w:t xml:space="preserve">چگونه بود هنگامی‌که من نعمت محبت حضرت علی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ارزانی داشتم؟</w:t>
      </w:r>
      <w:r>
        <w:rPr>
          <w:rStyle w:val="FootnoteAnchor"/>
          <w:rtl w:val="true"/>
        </w:rPr>
        <w:footnoteReference w:id="51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الْإِحْسَانُ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إِيتَاءُ ذِي الْقُرْبَى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6392548_1051229030"/>
      <w:bookmarkStart w:id="903" w:name="_Toc305"/>
      <w:bookmarkEnd w:id="902"/>
      <w:r>
        <w:rPr/>
        <w:t>80</w:t>
      </w:r>
      <w:r>
        <w:rPr>
          <w:rtl w:val="true"/>
        </w:rPr>
        <w:t xml:space="preserve">. </w:t>
      </w:r>
      <w:r>
        <w:rPr>
          <w:rtl w:val="true"/>
        </w:rPr>
        <w:t>مراد از ذوی القربی کیست؟</w:t>
      </w:r>
      <w:bookmarkEnd w:id="903"/>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به عدالت و احسان و بخشش به خویشاوندان فرمان می‌دهد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بعد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عدالت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احسان و نیکی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بخشش به ذوی القربی و خویشاوندان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شَهَادَةُ أَنْ لا إله إلّا الله، وَ الْإِحْسَانُ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الْفَحْشَاءُ الْأَوَّلُ وَ الْمُنْكَرُ الثَّانِي وَ الْبَغْيُ الثَّالِثُ</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6392550_1051229030"/>
      <w:bookmarkStart w:id="905" w:name="_Toc306"/>
      <w:bookmarkEnd w:id="904"/>
      <w:r>
        <w:rPr/>
        <w:t>81</w:t>
      </w:r>
      <w:r>
        <w:rPr>
          <w:rtl w:val="true"/>
        </w:rPr>
        <w:t xml:space="preserve">. </w:t>
      </w:r>
      <w:r>
        <w:rPr>
          <w:rtl w:val="true"/>
        </w:rPr>
        <w:t>معانی عدل و احسان و فحشاء و منکر و بغی را بدانید</w:t>
      </w:r>
      <w:bookmarkEnd w:id="905"/>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عدالت شهادت به وحدانیت خدای عزوجل، و احسان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فحشاء اولی، و منکر دومی، و بغی و ستم سومی هستند</w:t>
      </w:r>
      <w:r>
        <w:rPr>
          <w:rFonts w:eastAsia="IRNazanin" w:cs="IRNazanin"/>
          <w:color w:val="111111"/>
          <w:sz w:val="28"/>
          <w:szCs w:val="28"/>
          <w:rtl w:val="true"/>
          <w:lang w:bidi="fa-IR"/>
        </w:rPr>
        <w:t>.</w:t>
      </w:r>
      <w:r>
        <w:rPr>
          <w:rStyle w:val="FootnoteAnchor"/>
          <w:rtl w:val="true"/>
        </w:rPr>
        <w:footnoteReference w:id="515"/>
      </w:r>
      <w:bookmarkStart w:id="906" w:name="pg7920_97876"/>
    </w:p>
    <w:p>
      <w:pPr>
        <w:pStyle w:val="BookText"/>
        <w:rPr/>
      </w:pPr>
      <w:bookmarkEnd w:id="906"/>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الَّذِينَآمَنُوا ادْخُلُوا فِي السِّلْمِ كَافَّةً قَالَ فِي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وَلَايَةُ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392552_1051229030"/>
      <w:bookmarkStart w:id="908" w:name="_Toc307"/>
      <w:bookmarkEnd w:id="907"/>
      <w:r>
        <w:rPr/>
        <w:t>82</w:t>
      </w:r>
      <w:r>
        <w:rPr>
          <w:rtl w:val="true"/>
        </w:rPr>
        <w:t xml:space="preserve">. </w:t>
      </w:r>
      <w:r>
        <w:rPr>
          <w:rtl w:val="true"/>
        </w:rPr>
        <w:t>مراد از سلم و تسلیم در قرآن چیست؟</w:t>
      </w:r>
      <w:bookmarkEnd w:id="908"/>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همگی از در تسلیم درآئید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ما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سلم و تسلیم ولایت امیرمؤمنان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بِأَمِيرِ الْمُؤْمِنِينَ وَ بِالْأَئِمَّةِ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فَيُنْصَبُونَ لِلنَّاسِ، فَإِذَا رَأَتْهُمْ شِيعَتُهُمْ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فِي وَلَايَةِ أَمِيرِ الْمُؤْمِنِينَ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6392554_1051229030"/>
      <w:bookmarkStart w:id="910" w:name="_Toc308"/>
      <w:bookmarkEnd w:id="909"/>
      <w:r>
        <w:rPr/>
        <w:t>83</w:t>
      </w:r>
      <w:r>
        <w:rPr>
          <w:rtl w:val="true"/>
        </w:rPr>
        <w:t xml:space="preserve">. </w:t>
      </w:r>
      <w:r>
        <w:rPr>
          <w:rtl w:val="true"/>
        </w:rPr>
        <w:t xml:space="preserve">ستایش بهشتیان به هدایت‌یافتن راه امیرمؤمنان </w:t>
      </w:r>
      <w:r>
        <w:rPr>
          <w:rtl w:val="true"/>
        </w:rPr>
        <w:t>(</w:t>
      </w:r>
      <w:r>
        <w:rPr>
          <w:rtl w:val="true"/>
        </w:rPr>
        <w:t>علیه السلام</w:t>
      </w:r>
      <w:r>
        <w:rPr>
          <w:rtl w:val="true"/>
        </w:rPr>
        <w:t>)</w:t>
      </w:r>
      <w:bookmarkEnd w:id="910"/>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خدائی را که ما را به این راه هدایت نمود و اگر خدا ما را هدایت نمی‌کرد ما خود هدایت نمی‌یافتیم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قیامت بر پا 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می‌شوند و </w:t>
      </w:r>
      <w:bookmarkStart w:id="911" w:name="pg7920_97877"/>
    </w:p>
    <w:p>
      <w:pPr>
        <w:pStyle w:val="BookText"/>
        <w:rPr/>
      </w:pPr>
      <w:bookmarkEnd w:id="911"/>
      <w:r>
        <w:rPr>
          <w:rFonts w:ascii="IRNazanin" w:hAnsi="IRNazanin" w:eastAsia="IRNazanin"/>
          <w:color w:val="111111"/>
          <w:sz w:val="28"/>
          <w:sz w:val="28"/>
          <w:szCs w:val="28"/>
          <w:rtl w:val="true"/>
          <w:lang w:bidi="fa-IR"/>
        </w:rPr>
        <w:t>ایشان را برای مردم به پا می‌دارند، پس هرگاه شیعیان و پیروانشان ایشان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خدائی را که ما را به این راه هدایت نمود و اگر ما را هدایت نمی‌کرد ما خود هدایت نمی‌یافتیم،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6392556_1051229030"/>
      <w:bookmarkStart w:id="913" w:name="_Toc309"/>
      <w:bookmarkEnd w:id="912"/>
      <w:r>
        <w:rPr/>
        <w:t>84</w:t>
      </w:r>
      <w:r>
        <w:rPr>
          <w:rtl w:val="true"/>
        </w:rPr>
        <w:t xml:space="preserve">. </w:t>
      </w:r>
      <w:r>
        <w:rPr>
          <w:rtl w:val="true"/>
        </w:rPr>
        <w:t xml:space="preserve">آمرزش الهی برای ره پویان به امیرمؤمنان </w:t>
      </w:r>
      <w:r>
        <w:rPr>
          <w:rtl w:val="true"/>
        </w:rPr>
        <w:t>(</w:t>
      </w:r>
      <w:r>
        <w:rPr>
          <w:rtl w:val="true"/>
        </w:rPr>
        <w:t>علیه السلام</w:t>
      </w:r>
      <w:r>
        <w:rPr>
          <w:rtl w:val="true"/>
        </w:rPr>
        <w:t>)</w:t>
      </w:r>
      <w:bookmarkEnd w:id="913"/>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می‌آمرزم هر کس را که توبه نماید و ایمان بیاورد و کار شایسته انجام بدهد سپس هدایت شود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به‌سوی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یابد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 بْنِ سُوَيْدٍ السَّائِيِّ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كَانَ بَعْدَهُ مِنَ الْأَوْصِيَاءِ بِالْمَكَانِ الرَّفِيعِ إِلَى أَنْ يَنْتَهِيَ إِلَى الْأَخِيرِ مِنْهُمْ وَ اللَّهُ أَعْلَمُ بِمَا هُوَ كَائِنٌ بَعْدَهُ</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6392558_1051229030"/>
      <w:bookmarkStart w:id="915" w:name="_Toc310"/>
      <w:bookmarkEnd w:id="914"/>
      <w:r>
        <w:rPr/>
        <w:t>85</w:t>
      </w:r>
      <w:r>
        <w:rPr>
          <w:rtl w:val="true"/>
        </w:rPr>
        <w:t xml:space="preserve">. </w:t>
      </w:r>
      <w:r>
        <w:rPr>
          <w:rtl w:val="true"/>
        </w:rPr>
        <w:t>جنب الله در قرآن چه کسی است؟</w:t>
      </w:r>
      <w:bookmarkEnd w:id="915"/>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سوید السائی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مبادا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کوتاهی‌هایی که دربارۀ جنب و پهلوی خدا کردم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امیرمؤمنان علی بن </w:t>
      </w:r>
      <w:bookmarkStart w:id="916" w:name="pg7920_97878"/>
    </w:p>
    <w:p>
      <w:pPr>
        <w:pStyle w:val="BookText"/>
        <w:rPr/>
      </w:pPr>
      <w:bookmarkEnd w:id="916"/>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جانشینان و اوصیاء والامقام بعد از او هستند تا این که این مقام به آخرین از آن‌ها می‌رسد و خداوند تعالی به آن چه بعد از او اتفاق می‌افتد داناترست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الرَّمَادِيِّ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يُكَذِّبُ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917" w:name="__RefHeading___Toc6392560_1051229030"/>
      <w:bookmarkStart w:id="918" w:name="_Toc311"/>
      <w:bookmarkEnd w:id="917"/>
      <w:r>
        <w:rPr/>
        <w:t>86</w:t>
      </w:r>
      <w:r>
        <w:rPr>
          <w:rtl w:val="true"/>
        </w:rPr>
        <w:t xml:space="preserve">. </w:t>
      </w:r>
      <w:r>
        <w:rPr>
          <w:rtl w:val="true"/>
        </w:rPr>
        <w:t>منظور از تکذیب دین چیست؟</w:t>
      </w:r>
      <w:bookmarkEnd w:id="918"/>
    </w:p>
    <w:p>
      <w:pPr>
        <w:pStyle w:val="BookText"/>
        <w:rPr/>
      </w:pPr>
      <w:r>
        <w:rPr>
          <w:rFonts w:ascii="IRNazanin" w:hAnsi="IRNazanin" w:eastAsia="IRNazanin"/>
          <w:color w:val="111111"/>
          <w:sz w:val="28"/>
          <w:sz w:val="28"/>
          <w:szCs w:val="28"/>
          <w:rtl w:val="true"/>
          <w:lang w:bidi="fa-IR"/>
        </w:rPr>
        <w:t>عبدالله رمادی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کسی را که روز جزا را تکذیب می‌کند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می‌پندارد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وَ الْآخِرَةُ خَيْرٌ وَ 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الصُّحُفِ الْأُولى صُحُفِ إِبْراهِيمَ وَ مُوسى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6392562_1051229030"/>
      <w:bookmarkStart w:id="920" w:name="_Toc312"/>
      <w:bookmarkEnd w:id="919"/>
      <w:r>
        <w:rPr/>
        <w:t>87</w:t>
      </w:r>
      <w:r>
        <w:rPr>
          <w:rtl w:val="true"/>
        </w:rPr>
        <w:t xml:space="preserve">. </w:t>
      </w:r>
      <w:r>
        <w:rPr>
          <w:rtl w:val="true"/>
        </w:rPr>
        <w:t>منظور از حیات دنیا و زندگی برتر آخرت چیست؟</w:t>
      </w:r>
      <w:bookmarkEnd w:id="920"/>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شما زندگانی دنیا را بر 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سردمداران ضلالت و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آخرت بهتر و پایدار تر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صَبَّاحٍ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لَهُمْ جَنَّاتٌ تَجْرِي مِنْ تَحْتِهَا</w:t>
      </w:r>
      <w:bookmarkStart w:id="921" w:name="pg7920_97879"/>
    </w:p>
    <w:p>
      <w:pPr>
        <w:pStyle w:val="BookText"/>
        <w:rPr/>
      </w:pPr>
      <w:bookmarkEnd w:id="921"/>
      <w:r>
        <w:rPr>
          <w:rFonts w:ascii="Amiri" w:hAnsi="Amiri" w:eastAsia="Amiri" w:cs="Amiri"/>
          <w:color w:val="111111"/>
          <w:sz w:val="28"/>
          <w:sz w:val="28"/>
          <w:szCs w:val="28"/>
          <w:rtl w:val="true"/>
          <w:lang w:bidi="ar-SA"/>
        </w:rPr>
        <w:t xml:space="preserve">الْأَنْهارُ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6392564_1051229030"/>
      <w:bookmarkStart w:id="923" w:name="_Toc313"/>
      <w:bookmarkEnd w:id="922"/>
      <w:r>
        <w:rPr/>
        <w:t>88</w:t>
      </w:r>
      <w:r>
        <w:rPr>
          <w:rtl w:val="true"/>
        </w:rPr>
        <w:t xml:space="preserve">. </w:t>
      </w:r>
      <w:r>
        <w:rPr>
          <w:rtl w:val="true"/>
        </w:rPr>
        <w:t>ایمان‌آورندگان و عاملان کار شایسته کیستند؟</w:t>
      </w:r>
      <w:bookmarkEnd w:id="923"/>
    </w:p>
    <w:p>
      <w:pPr>
        <w:pStyle w:val="BookText"/>
        <w:rPr/>
      </w:pPr>
      <w:r>
        <w:rPr>
          <w:rFonts w:ascii="IRNazanin" w:hAnsi="IRNazanin" w:eastAsia="IRNazanin"/>
          <w:color w:val="111111"/>
          <w:sz w:val="28"/>
          <w:sz w:val="28"/>
          <w:szCs w:val="28"/>
          <w:rtl w:val="true"/>
          <w:lang w:bidi="fa-IR"/>
        </w:rPr>
        <w:t>صباح ازرق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کارهای شایسته انجام دادند برای آنها باغستان‌هایی در بهشت است که از زیر آن‌ها نهرهایی روان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هستند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الْأَوْصِيَاءُ مِنْ بَعْدِهِمَا</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6392566_1051229030"/>
      <w:bookmarkStart w:id="925" w:name="_Toc314"/>
      <w:bookmarkEnd w:id="924"/>
      <w:r>
        <w:rPr/>
        <w:t>89</w:t>
      </w:r>
      <w:r>
        <w:rPr>
          <w:rtl w:val="true"/>
        </w:rPr>
        <w:t xml:space="preserve">. </w:t>
      </w:r>
      <w:r>
        <w:rPr>
          <w:rtl w:val="true"/>
        </w:rPr>
        <w:t>دعوت‌کنندگان به‌سوی خدای تعالی چه کسانی هستند؟</w:t>
      </w:r>
      <w:bookmarkEnd w:id="925"/>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این راه من است که من و هر کس که از من پیروی کرد با بصیرت و بینائی به‌سوی خدا دعوت می‌کنم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کلمۀ من در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پیروی‌کنندگان از او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بعد از آن دو می‌باشند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مُحَمَّداً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bookmarkStart w:id="926" w:name="pg7920_97880"/>
    </w:p>
    <w:p>
      <w:pPr>
        <w:pStyle w:val="BookText"/>
        <w:rPr/>
      </w:pPr>
      <w:bookmarkEnd w:id="926"/>
      <w:r>
        <w:rPr>
          <w:rFonts w:ascii="Amiri" w:hAnsi="Amiri" w:eastAsia="Amiri" w:cs="Amiri"/>
          <w:color w:val="111111"/>
          <w:sz w:val="28"/>
          <w:sz w:val="28"/>
          <w:szCs w:val="28"/>
          <w:rtl w:val="true"/>
          <w:lang w:bidi="ar-SA"/>
        </w:rPr>
        <w:t>بَيَانَ كُلِّ شَيْ‌ءٍ يَحْتَاجُ النَّاسُ إِلَيْهِ</w:t>
      </w:r>
      <w:r>
        <w:rPr>
          <w:rFonts w:eastAsia="Amiri" w:cs="Amiri" w:ascii="Amiri" w:hAnsi="Amiri"/>
          <w:color w:val="111111"/>
          <w:sz w:val="28"/>
          <w:szCs w:val="28"/>
          <w:rtl w:val="true"/>
          <w:lang w:bidi="ar-SA"/>
        </w:rPr>
        <w:t>. . .</w:t>
      </w:r>
    </w:p>
    <w:p>
      <w:pPr>
        <w:pStyle w:val="Heading3"/>
        <w:numPr>
          <w:ilvl w:val="2"/>
          <w:numId w:val="1"/>
        </w:numPr>
        <w:rPr/>
      </w:pPr>
      <w:bookmarkStart w:id="927" w:name="__RefHeading___Toc6392568_1051229030"/>
      <w:bookmarkStart w:id="928" w:name="_Toc315"/>
      <w:bookmarkEnd w:id="927"/>
      <w:r>
        <w:rPr/>
        <w:t>90</w:t>
      </w:r>
      <w:r>
        <w:rPr>
          <w:rtl w:val="true"/>
        </w:rPr>
        <w:t xml:space="preserve">. </w:t>
      </w:r>
      <w:r>
        <w:rPr>
          <w:rtl w:val="true"/>
        </w:rPr>
        <w:t>منظور از انسان در سورۀ الرحمن کیست؟</w:t>
      </w:r>
      <w:bookmarkEnd w:id="928"/>
    </w:p>
    <w:p>
      <w:pPr>
        <w:pStyle w:val="BookText"/>
        <w:rPr/>
      </w:pP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قرآن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بیان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هر چیزی که مردم به آن نیازمند هستند به او یاد داد</w:t>
      </w:r>
      <w:r>
        <w:rPr>
          <w:rFonts w:eastAsia="IRNazanin" w:cs="IRNazanin"/>
          <w:color w:val="111111"/>
          <w:sz w:val="28"/>
          <w:szCs w:val="28"/>
          <w:rtl w:val="true"/>
          <w:lang w:bidi="fa-IR"/>
        </w:rPr>
        <w:t>. . .</w:t>
      </w:r>
      <w:r>
        <w:rPr>
          <w:rStyle w:val="FootnoteAnchor"/>
          <w:rtl w:val="true"/>
        </w:rPr>
        <w:footnoteReference w:id="533"/>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الْمَغْرِبَيْنِ الْحَسَنُ وَ الْحُسَيْنُ صَلَوَاتُ اللَّهِ عَلَيْهِمَا وَ أَمْثَالُهُمَا تَجْرِي فَبِأَيِّ آلاءِ رَبِّكُما تُكَذِّبانِ‌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6392570_1051229030"/>
      <w:bookmarkStart w:id="930" w:name="_Toc316"/>
      <w:bookmarkEnd w:id="929"/>
      <w:r>
        <w:rPr/>
        <w:t>91</w:t>
      </w:r>
      <w:r>
        <w:rPr>
          <w:rtl w:val="true"/>
        </w:rPr>
        <w:t xml:space="preserve">. </w:t>
      </w:r>
      <w:r>
        <w:rPr>
          <w:rtl w:val="true"/>
        </w:rPr>
        <w:t>مراد از مشرقین و مغربین در سورۀ الرحمن چیست؟</w:t>
      </w:r>
      <w:bookmarkEnd w:id="930"/>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دو مشرق و پروردگار دو مغرب است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 مشرق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از دو مغرب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دو بزرگوار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5"/>
      </w:r>
      <w:bookmarkStart w:id="931" w:name="pg7920_97881"/>
    </w:p>
    <w:p>
      <w:pPr>
        <w:pStyle w:val="BookText"/>
        <w:rPr/>
      </w:pPr>
      <w:bookmarkEnd w:id="93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که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اللَّهُ بِهِ لِلنَّاسِ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فَيُجَلِّي لِمَنْ سَأَلَهُ فَحَكَى اللَّهُ سُبْحَانَهُ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أَئِمَّةُ الْجَوْرِ الَّذِينَ اسْتَبَدُّوا بِالْأَمْرِ دُونَ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جَلَسُوا مَجْلِساً كَانَ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مِنْهُمْ فَغَشُوا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 الْجَوْرِ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ظُلْمَةُ اللَّيْلِ ضَوْءَ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 صَوَّرَهَا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 أَيْ عَرَّفَهَا وَ أَلْهَمَهَا ثُمَّ خَيَّرَهَا فَاخْتَارَتْ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طَهَّرَهَا وَ قَدْ خابَ مَنْ دَسَّاها أَيْ أَغْوَاهَا</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6392572_1051229030"/>
      <w:bookmarkStart w:id="933" w:name="_Toc317"/>
      <w:bookmarkEnd w:id="932"/>
      <w:r>
        <w:rPr/>
        <w:t>92</w:t>
      </w:r>
      <w:r>
        <w:rPr>
          <w:rtl w:val="true"/>
        </w:rPr>
        <w:t xml:space="preserve">. </w:t>
      </w:r>
      <w:r>
        <w:rPr>
          <w:rtl w:val="true"/>
        </w:rPr>
        <w:t>مراد از شمس و قمر در قرآن کیستند؟</w:t>
      </w:r>
      <w:bookmarkEnd w:id="933"/>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به‌واسطه او دین مردم را بر آن‌ها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ماه هنگامی‌که از پی آن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چون آن را آشکار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پس برای هر کس که آن را از او بپرسد آشکار و ظاهر می‌سازد که خداوند سبحان از او حکایت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چون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هنگامی‌که خورشید را فرو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امامان جور و ستم هستند، همان کسانی که به‌جای خاندان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به زور عهده دار شدند و بر جایگاهی که شایستۀ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قرار گرفتند، و با ظلم و جور خود، بر دین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انداختند و این همان فرمایش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هنگامی‌که خورشید را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روشنایی روز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و آن که آن را درست و نیکو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آفرید وبه آن صورت داد و فرمایش او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بزهکاری و پرهیزکاریش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شناخت داد و آگاهش نمود، آن گاه او را مخیر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کسی که نفس خود را رشد داد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نفسش را از آلودگی پاک و تطهیر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 آلوده کرد ناامید شد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یعنی آن را گمراه نمود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فِي هَذَا الْمَوْضِعِ الثَّانِي غَشَّ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 الَّتِي جَرَتْ عَلَيْهِ وَ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يَصْبِرَ فِي دَوْلَتِهِمْ حَتَّى تَنْقَضِيَ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هُوَ الْقَائِمُ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غَلَبَ دَوْلَةَ الْبَاطِلِ وَ الْقُرْآنُ ضَرَبَ فِيهِ الْأَمْثَالَ لِلنَّاسِ وَ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نَحْنُ فَلَيْسَ يَعْلَمُهُ غَيْرُنَا</w:t>
      </w:r>
      <w:r>
        <w:rPr>
          <w:rFonts w:eastAsia="Amiri" w:cs="Amiri" w:ascii="Amiri" w:hAnsi="Amiri"/>
          <w:color w:val="111111"/>
          <w:sz w:val="28"/>
          <w:szCs w:val="28"/>
          <w:rtl w:val="true"/>
          <w:lang w:bidi="ar-SA"/>
        </w:rPr>
        <w:t xml:space="preserve">. </w:t>
      </w:r>
      <w:bookmarkStart w:id="934" w:name="pg7920_97883"/>
    </w:p>
    <w:p>
      <w:pPr>
        <w:pStyle w:val="Heading3"/>
        <w:numPr>
          <w:ilvl w:val="2"/>
          <w:numId w:val="1"/>
        </w:numPr>
        <w:rPr/>
      </w:pPr>
      <w:bookmarkStart w:id="935" w:name="__RefHeading___Toc6392574_1051229030"/>
      <w:bookmarkStart w:id="936" w:name="_Toc318"/>
      <w:bookmarkEnd w:id="934"/>
      <w:bookmarkEnd w:id="935"/>
      <w:r>
        <w:rPr/>
        <w:t>93</w:t>
      </w:r>
      <w:r>
        <w:rPr>
          <w:rtl w:val="true"/>
        </w:rPr>
        <w:t xml:space="preserve">. </w:t>
      </w:r>
      <w:r>
        <w:rPr>
          <w:rtl w:val="true"/>
        </w:rPr>
        <w:t>مراد از شب و روز در قرآن کیستند؟</w:t>
      </w:r>
      <w:bookmarkEnd w:id="936"/>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عزوجل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 گاه که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 در این جا دومین ربایندۀ خلافت است که در دولتی که غاصبانه برای خود تشکیل داد،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و جنایت نمود و تاریکی خود را بر همگان پوشانید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یافتند که در حکومت آن‌ها صبر و شکیبایی پیشه نماید تا دورۀ ایشان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هنگامی‌که آشکار گردد</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نهار و روز، همان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قیام‌کنندۀ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به‌پا خیزد بر دولت باطل غالب و پیروز گردد و در قرآن ضرب‌المثل‌هایی برای مردم زده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مخاطب آن هستیم، و کسی جز ما معانی باطنی آن را نمی‌داند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هُوَ الْقَائِمُ، وَ اللَّيَالِي الْعَشْرُ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إِلَى الْحَسَنِ، وَ الشَّفْعِ أَمِيرُ الْمُؤْمِنِينَ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الْوَتْرِهُوَ اللَّهُ وَحْدَهُ لَا شَرِيكَ لَهُ، وَ اللَّيْلِ إِذا يَسْرِ هِيَ دَوْلَةُ حَبْتَرٍ فَهِيَ تَسْرِي إِلَى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392576_1051229030"/>
      <w:bookmarkStart w:id="938" w:name="_Toc319"/>
      <w:bookmarkEnd w:id="937"/>
      <w:r>
        <w:rPr/>
        <w:t>94</w:t>
      </w:r>
      <w:r>
        <w:rPr>
          <w:rtl w:val="true"/>
        </w:rPr>
        <w:t xml:space="preserve">. </w:t>
      </w:r>
      <w:r>
        <w:rPr>
          <w:rtl w:val="true"/>
        </w:rPr>
        <w:t>مراد از فجر و شب‌های ده‌گانه در قرآن کیستند؟</w:t>
      </w:r>
      <w:bookmarkEnd w:id="93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امام حسن مجتبی تا امام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w:t>
      </w:r>
      <w:bookmarkStart w:id="939" w:name="pg7920_97884"/>
    </w:p>
    <w:p>
      <w:pPr>
        <w:pStyle w:val="BookText"/>
        <w:rPr/>
      </w:pPr>
      <w:bookmarkEnd w:id="939"/>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خدای یگانه است که شریکی برای او 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هنگامی‌که سپری شود و بگذری</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آن حکومت حَبتَر</w:t>
      </w:r>
      <w:r>
        <w:rPr>
          <w:rStyle w:val="FootnoteAnchor"/>
          <w:rtl w:val="true"/>
        </w:rPr>
        <w:footnoteReference w:id="542"/>
      </w:r>
      <w:r>
        <w:rPr>
          <w:rFonts w:ascii="IRNazanin" w:hAnsi="IRNazanin" w:eastAsia="IRNazanin"/>
          <w:color w:val="111111"/>
          <w:sz w:val="28"/>
          <w:sz w:val="28"/>
          <w:szCs w:val="28"/>
          <w:rtl w:val="true"/>
          <w:lang w:bidi="fa-IR"/>
        </w:rPr>
        <w:t xml:space="preserve">یعنی غاصب دوم است که تا زمان قیام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تفسير العياشي عَنِ الْمُفَضَّلِ بْنِ صَالِحٍ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6392578_1051229030"/>
      <w:bookmarkStart w:id="941" w:name="_Toc320"/>
      <w:bookmarkEnd w:id="940"/>
      <w:r>
        <w:rPr/>
        <w:t>95</w:t>
      </w:r>
      <w:r>
        <w:rPr>
          <w:rtl w:val="true"/>
        </w:rPr>
        <w:t xml:space="preserve">. </w:t>
      </w:r>
      <w:r>
        <w:rPr>
          <w:rtl w:val="true"/>
        </w:rPr>
        <w:t>ستارۀ هدایت در تاریکی‌ها کیست؟</w:t>
      </w:r>
      <w:bookmarkEnd w:id="941"/>
    </w:p>
    <w:p>
      <w:pPr>
        <w:pStyle w:val="BookText"/>
        <w:rPr/>
      </w:pPr>
      <w:r>
        <w:rPr>
          <w:rFonts w:ascii="IRNazanin" w:hAnsi="IRNazanin" w:eastAsia="IRNazanin"/>
          <w:color w:val="111111"/>
          <w:sz w:val="28"/>
          <w:sz w:val="28"/>
          <w:szCs w:val="28"/>
          <w:rtl w:val="true"/>
          <w:lang w:bidi="fa-IR"/>
        </w:rPr>
        <w:t>مرحوم عیاشی در تفسیر خود سند را به یکی از دو امام باقرالعلوم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نشانه‌هایی قرار داد و در تاریکی به‌وسیله ستارگان هدایت می‌شوند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ستارۀ هدایت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القمي وَ قالَ الْإِنْسانُ 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6392580_1051229030"/>
      <w:bookmarkStart w:id="943" w:name="_Toc321"/>
      <w:bookmarkEnd w:id="942"/>
      <w:r>
        <w:rPr/>
        <w:t>96</w:t>
      </w:r>
      <w:r>
        <w:rPr>
          <w:rtl w:val="true"/>
        </w:rPr>
        <w:t xml:space="preserve">. </w:t>
      </w:r>
      <w:r>
        <w:rPr>
          <w:rtl w:val="true"/>
        </w:rPr>
        <w:t>منظور از انسان در سوره زلزال کیست؟</w:t>
      </w:r>
      <w:bookmarkEnd w:id="943"/>
    </w:p>
    <w:p>
      <w:pPr>
        <w:pStyle w:val="BookText"/>
        <w:rPr/>
      </w:pPr>
      <w:r>
        <w:rPr>
          <w:rFonts w:ascii="IRNazanin" w:hAnsi="IRNazanin" w:eastAsia="IRNazanin"/>
          <w:color w:val="111111"/>
          <w:sz w:val="28"/>
          <w:sz w:val="28"/>
          <w:szCs w:val="28"/>
          <w:rtl w:val="true"/>
          <w:lang w:bidi="fa-IR"/>
        </w:rPr>
        <w:t>مرحوم علی بن ابراهیم قمی در تفسیر خود در ذیل این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7"/>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الزَّيْتُونُ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طُورُ سِينِينَ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الْبَلَدُ الْأَمِينُ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خَلَقْنَا</w:t>
      </w:r>
      <w:bookmarkStart w:id="944" w:name="pg7920_97885"/>
    </w:p>
    <w:p>
      <w:pPr>
        <w:pStyle w:val="BookText"/>
        <w:rPr/>
      </w:pPr>
      <w:bookmarkEnd w:id="944"/>
      <w:r>
        <w:rPr>
          <w:rFonts w:ascii="Amiri" w:hAnsi="Amiri" w:eastAsia="Amiri" w:cs="Amiri"/>
          <w:color w:val="111111"/>
          <w:sz w:val="28"/>
          <w:sz w:val="28"/>
          <w:szCs w:val="28"/>
          <w:rtl w:val="true"/>
          <w:lang w:bidi="ar-SA"/>
        </w:rPr>
        <w:t>الْإِنْسانَ فِي أَحْسَنِ تَقْوِيمٍ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الْأَوَّلِ، 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أَيْ لَا يُمَنُّ عَلَيْهِمْ بِهِ، ثُمَّ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بِأَحْكَمِ الْحاكِمِينَ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6392582_1051229030"/>
      <w:bookmarkStart w:id="946" w:name="_Toc322"/>
      <w:bookmarkEnd w:id="945"/>
      <w:r>
        <w:rPr/>
        <w:t>97</w:t>
      </w:r>
      <w:r>
        <w:rPr>
          <w:rtl w:val="true"/>
        </w:rPr>
        <w:t xml:space="preserve">. </w:t>
      </w:r>
      <w:r>
        <w:rPr>
          <w:rtl w:val="true"/>
        </w:rPr>
        <w:t>مراد از انجیر و زیتون در قرآن چیست؟</w:t>
      </w:r>
      <w:bookmarkEnd w:id="946"/>
    </w:p>
    <w:p>
      <w:pPr>
        <w:pStyle w:val="BookText"/>
        <w:rPr/>
      </w:pPr>
      <w:r>
        <w:rPr>
          <w:rFonts w:ascii="IRNazanin" w:hAnsi="IRNazanin" w:eastAsia="IRNazanin"/>
          <w:color w:val="111111"/>
          <w:sz w:val="28"/>
          <w:sz w:val="28"/>
          <w:szCs w:val="28"/>
          <w:rtl w:val="true"/>
          <w:lang w:bidi="fa-IR"/>
        </w:rPr>
        <w:t>و باز مرحوم علی بن ابراهیم قمی در تفسیر خود در ذیل این فرمایشات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این 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تین و انجیر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زیتون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طور سینین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امن،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به‌تحقیق ما انسان را در بهترین صورت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اولین غاصب حکومت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پائین‌ترین مرحله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ایشان پاداشی بی‌منت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تعالی به‌واسطه عطای آن پاداش به آن‌ها منت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چیزی باعث می‌شود که بعد از این همه دلائل واضح و روشن روز جزا را انکار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خطاب به منکران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بهترین حکم‌کنندگان نیست</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يَزِيدَ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فَرْعُهَا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وَ تِسْعَةٌ مِنْ وُلْدِ </w:t>
      </w:r>
      <w:bookmarkStart w:id="947" w:name="pg7920_97886"/>
    </w:p>
    <w:p>
      <w:pPr>
        <w:pStyle w:val="BookText"/>
        <w:rPr/>
      </w:pPr>
      <w:bookmarkEnd w:id="947"/>
      <w:r>
        <w:rPr>
          <w:rFonts w:ascii="Amiri" w:hAnsi="Amiri" w:eastAsia="Amiri" w:cs="Amiri"/>
          <w:color w:val="111111"/>
          <w:sz w:val="28"/>
          <w:sz w:val="28"/>
          <w:szCs w:val="28"/>
          <w:rtl w:val="true"/>
          <w:lang w:bidi="ar-SA"/>
        </w:rPr>
        <w:t>الْحُسَيْنِ أَغْصَانُهَا، وَ الشِّيعَةُ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الرَّجُلَ مِنْهُمْ لَيَمُوتُ فَتَسْقُطُ وَرَقَةٌ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الْإِمَامِ إِلَيْكُمْ فِي كُلِّ حَجٍّ وَ عُمْرَةٍ</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6392584_1051229030"/>
      <w:bookmarkStart w:id="949" w:name="_Toc323"/>
      <w:bookmarkEnd w:id="948"/>
      <w:r>
        <w:rPr/>
        <w:t>98</w:t>
      </w:r>
      <w:r>
        <w:rPr>
          <w:rtl w:val="true"/>
        </w:rPr>
        <w:t xml:space="preserve">. </w:t>
      </w:r>
      <w:r>
        <w:rPr>
          <w:rtl w:val="true"/>
        </w:rPr>
        <w:t>درختی بی‌همتا و پر برکت در قرآن</w:t>
      </w:r>
      <w:bookmarkEnd w:id="949"/>
    </w:p>
    <w:p>
      <w:pPr>
        <w:pStyle w:val="BookText"/>
        <w:rPr/>
      </w:pPr>
      <w:r>
        <w:rPr>
          <w:rFonts w:ascii="IRNazanin" w:hAnsi="IRNazanin" w:eastAsia="IRNazanin"/>
          <w:color w:val="111111"/>
          <w:sz w:val="28"/>
          <w:sz w:val="28"/>
          <w:szCs w:val="28"/>
          <w:rtl w:val="true"/>
          <w:lang w:bidi="fa-IR"/>
        </w:rPr>
        <w:t>عمر بن یزید السابری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آیۀشریفه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چگونه خداوند کلمۀ طیبه و پاکیزۀ توحید را به درخت پاکیزه‌ای مثل زد که ریشۀ آن در زمین استوار، و شاخه‌اش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ریشۀ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ساقه‌اش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میوۀ آن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شاخه‌هایش نُه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برگ‌هایش شیعیان می‌باشند، به خدا سوگند هرگاه مردی از آن‌ها از دنیا برود برگی از آن درخت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 میوه خود را به خواست پروردگارش می‌دهد چیست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و دانش امام است که هر ساله در حج و عمره به شما می‌رسد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6392586_1051229030"/>
      <w:bookmarkStart w:id="951" w:name="_Toc324"/>
      <w:bookmarkEnd w:id="950"/>
      <w:r>
        <w:rPr/>
        <w:t>99</w:t>
      </w:r>
      <w:r>
        <w:rPr>
          <w:rtl w:val="true"/>
        </w:rPr>
        <w:t xml:space="preserve">. </w:t>
      </w:r>
      <w:r>
        <w:rPr>
          <w:rtl w:val="true"/>
        </w:rPr>
        <w:t>مراد از امام مبین در قرآن کیست؟</w:t>
      </w:r>
      <w:bookmarkEnd w:id="95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هر چیزی را در کتابی روشن برشمردیم</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w:t>
      </w:r>
      <w:bookmarkStart w:id="952" w:name="pg7920_97887"/>
    </w:p>
    <w:p>
      <w:pPr>
        <w:pStyle w:val="BookText"/>
        <w:rPr/>
      </w:pPr>
      <w:bookmarkEnd w:id="952"/>
      <w:r>
        <w:rPr>
          <w:rFonts w:ascii="IRNazanin" w:hAnsi="IRNazanin" w:eastAsia="IRNazanin"/>
          <w:color w:val="111111"/>
          <w:sz w:val="28"/>
          <w:sz w:val="28"/>
          <w:szCs w:val="28"/>
          <w:rtl w:val="true"/>
          <w:lang w:bidi="fa-IR"/>
        </w:rPr>
        <w:t xml:space="preserve">چیزها را 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نمودیم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أَهْلَ صَفْوَتِهِ مِنْ خَلْقِهِ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ذُرِّيَّاتِهِمْ وَ مَنْ خَلَّفُوا بِالْوَلَايَةِ وَ تَواصَوْا بِهَا وَ صَبَرُوا عَلَيْهَا</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6392588_1051229030"/>
      <w:bookmarkStart w:id="954" w:name="_Toc325"/>
      <w:bookmarkEnd w:id="953"/>
      <w:r>
        <w:rPr/>
        <w:t>100</w:t>
      </w:r>
      <w:r>
        <w:rPr>
          <w:rtl w:val="true"/>
        </w:rPr>
        <w:t xml:space="preserve">. </w:t>
      </w:r>
      <w:r>
        <w:rPr>
          <w:rtl w:val="true"/>
        </w:rPr>
        <w:t>معنای توصیه به حق در قرآن چیست؟</w:t>
      </w:r>
      <w:bookmarkEnd w:id="954"/>
    </w:p>
    <w:p>
      <w:pPr>
        <w:pStyle w:val="BookText"/>
        <w:rPr/>
      </w:pP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خداوند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آورده و کارهای شایسته انجام دادند و یکدیگر را به حق سفارش کردند و همدیگر را به صبر توصیه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برگزیدگان از مخلوقاتش را از زیان کاران استثناء و خارج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انسان‌ها در خسران هستند مگر آن‌هایی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فرزندان یکدیگر را به حق یعنی به ولایت سفارش نموده و همدیگر را به آن ولایت توصیه کرده و بر آن در برابر اذیت و آزار دشمنان بردباری می‌کنند</w:t>
      </w:r>
      <w:r>
        <w:rPr>
          <w:rFonts w:eastAsia="IRNazanin" w:cs="IRNazanin"/>
          <w:color w:val="111111"/>
          <w:sz w:val="28"/>
          <w:szCs w:val="28"/>
          <w:rtl w:val="true"/>
          <w:lang w:bidi="fa-IR"/>
        </w:rPr>
        <w:t>.</w:t>
      </w:r>
      <w:r>
        <w:rPr>
          <w:rStyle w:val="FootnoteAnchor"/>
          <w:rtl w:val="true"/>
        </w:rPr>
        <w:footnoteReference w:id="554"/>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955" w:name="pg7920_97888"/>
    </w:p>
    <w:p>
      <w:pPr>
        <w:pStyle w:val="Heading3"/>
        <w:numPr>
          <w:ilvl w:val="2"/>
          <w:numId w:val="1"/>
        </w:numPr>
        <w:rPr/>
      </w:pPr>
      <w:bookmarkStart w:id="956" w:name="__RefHeading___Toc6392590_1051229030"/>
      <w:bookmarkStart w:id="957" w:name="_Toc326"/>
      <w:bookmarkEnd w:id="955"/>
      <w:bookmarkEnd w:id="956"/>
      <w:r>
        <w:rPr/>
        <w:t>101</w:t>
      </w:r>
      <w:r>
        <w:rPr>
          <w:rtl w:val="true"/>
        </w:rPr>
        <w:t xml:space="preserve">. </w:t>
      </w:r>
      <w:r>
        <w:rPr>
          <w:rtl w:val="true"/>
        </w:rPr>
        <w:t>مراد از مؤذن در قیامت کیست و ندای او چیست؟</w:t>
      </w:r>
      <w:bookmarkEnd w:id="957"/>
    </w:p>
    <w:p>
      <w:pPr>
        <w:pStyle w:val="BookText"/>
        <w:rPr/>
      </w:pPr>
      <w:r>
        <w:rPr>
          <w:rFonts w:ascii="IRNazanin" w:hAnsi="IRNazanin" w:eastAsia="IRNazanin"/>
          <w:color w:val="111111"/>
          <w:sz w:val="28"/>
          <w:sz w:val="28"/>
          <w:szCs w:val="28"/>
          <w:rtl w:val="true"/>
          <w:lang w:bidi="fa-IR"/>
        </w:rPr>
        <w:t>احمد بن عمر حلال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آوازدهنده‌ای ندا می‌کند که لعنت خدا بر ستمگران باد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و فریاددهنده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جَاءَ خَيْرُ الْبَرِيَّةِ</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6392592_1051229030"/>
      <w:bookmarkStart w:id="959" w:name="_Toc327"/>
      <w:bookmarkEnd w:id="958"/>
      <w:r>
        <w:rPr/>
        <w:t>102</w:t>
      </w:r>
      <w:r>
        <w:rPr>
          <w:rtl w:val="true"/>
        </w:rPr>
        <w:t xml:space="preserve">. </w:t>
      </w:r>
      <w:r>
        <w:rPr>
          <w:rtl w:val="true"/>
        </w:rPr>
        <w:t xml:space="preserve">اوصاف و احوال نیکوی مولا علی </w:t>
      </w:r>
      <w:r>
        <w:rPr>
          <w:rtl w:val="true"/>
        </w:rPr>
        <w:t>(</w:t>
      </w:r>
      <w:r>
        <w:rPr>
          <w:rtl w:val="true"/>
        </w:rPr>
        <w:t>علیه السلام</w:t>
      </w:r>
      <w:r>
        <w:rPr>
          <w:rtl w:val="true"/>
        </w:rPr>
        <w:t>)</w:t>
      </w:r>
      <w:bookmarkEnd w:id="959"/>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رضوان الله تعالی علیهما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ما آمد؛ هنگامی‌که 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به‌سوی شما آمد، آن گاه به‌سوی کعبه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شیعیانش همان رستگاران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 خویش را به‌سوی ما گردانده و </w:t>
      </w:r>
      <w:bookmarkStart w:id="960" w:name="pg7920_97889"/>
    </w:p>
    <w:p>
      <w:pPr>
        <w:pStyle w:val="BookText"/>
        <w:rPr/>
      </w:pPr>
      <w:bookmarkEnd w:id="96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نخستین فرد از شماست که ایمان به خدا داشته، و با ثبات تر از شما به اجرای فرمان خدا، و باوفاترین شما به عهد و پیمان خدا، و دانا ترین داور از میان شما به حکم خداست، و در تقسیم بیت‌المال بالاترین مواسات را در میان شما دارد، و در برخورد با مردم با عدالت‌ترین شماست و نزد خداوند عزوجل برترین مزیت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ایمان آوردند و کارهای شایسته انجام دادند این‌ها همان بهترین مخلوقاتند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هرگاه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 اصحاب</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مخلوق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شما آمد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عَنْ أَعْمَالِهِمْ فِي الدُّنْيَا صَحِيفَةُ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6392594_1051229030"/>
      <w:bookmarkStart w:id="962" w:name="_Toc328"/>
      <w:bookmarkEnd w:id="961"/>
      <w:r>
        <w:rPr/>
        <w:t>103</w:t>
      </w:r>
      <w:r>
        <w:rPr>
          <w:rtl w:val="true"/>
        </w:rPr>
        <w:t xml:space="preserve">. </w:t>
      </w:r>
      <w:r>
        <w:rPr>
          <w:rtl w:val="true"/>
        </w:rPr>
        <w:t xml:space="preserve">بازجویی از ولایت امیر مؤمنان </w:t>
      </w:r>
      <w:r>
        <w:rPr>
          <w:rtl w:val="true"/>
        </w:rPr>
        <w:t>(</w:t>
      </w:r>
      <w:r>
        <w:rPr>
          <w:rtl w:val="true"/>
        </w:rPr>
        <w:t>علیه السلام</w:t>
      </w:r>
      <w:r>
        <w:rPr>
          <w:rtl w:val="true"/>
        </w:rPr>
        <w:t>)</w:t>
      </w:r>
      <w:bookmarkEnd w:id="962"/>
    </w:p>
    <w:p>
      <w:pPr>
        <w:pStyle w:val="BookText"/>
        <w:rPr/>
      </w:pPr>
      <w:r>
        <w:rPr>
          <w:rFonts w:ascii="IRNazanin" w:hAnsi="IRNazanin" w:eastAsia="IRNazanin"/>
          <w:color w:val="111111"/>
          <w:sz w:val="28"/>
          <w:sz w:val="28"/>
          <w:szCs w:val="28"/>
          <w:rtl w:val="true"/>
          <w:lang w:bidi="fa-IR"/>
        </w:rPr>
        <w:t>سُدّی 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بازخواست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همواره انجام می‌دادند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یعنی از کارهایشان در دنیا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bookmarkStart w:id="963" w:name="pg7920_97890"/>
    </w:p>
    <w:p>
      <w:pPr>
        <w:pStyle w:val="BookText"/>
        <w:rPr/>
      </w:pPr>
      <w:bookmarkEnd w:id="963"/>
      <w:r>
        <w:rPr>
          <w:rFonts w:ascii="Amiri" w:hAnsi="Amiri" w:eastAsia="Amiri" w:cs="Amiri"/>
          <w:color w:val="111111"/>
          <w:sz w:val="28"/>
          <w:sz w:val="28"/>
          <w:szCs w:val="28"/>
          <w:rtl w:val="true"/>
          <w:lang w:bidi="ar-SA"/>
        </w:rPr>
        <w:t xml:space="preserve">لِيُطْفِئُوا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6392596_1051229030"/>
      <w:bookmarkStart w:id="965" w:name="_Toc329"/>
      <w:bookmarkEnd w:id="964"/>
      <w:r>
        <w:rPr/>
        <w:t>104</w:t>
      </w:r>
      <w:r>
        <w:rPr>
          <w:rtl w:val="true"/>
        </w:rPr>
        <w:t xml:space="preserve">. </w:t>
      </w:r>
      <w:r>
        <w:rPr>
          <w:rtl w:val="true"/>
        </w:rPr>
        <w:t>مراد از نور خدا در قرآن کیست؟</w:t>
      </w:r>
      <w:bookmarkEnd w:id="965"/>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خدای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دهانشان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دارند که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دهانشان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خداوند کامل کننده نور خویش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امامت را تمام می‌گرداند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أَعْظَمُ مِنِّي، وَ مَا لِلهِ آيَةٌ أَكْبَرُ مِنِّي، وَ قَدْ عُرِضَ فَضْلِي عَلَى الْأُمَمِ الْمَاضِيَةِ عَلَى اخْتِلَافِ أَلْسِنَتِهَا فَلَمْ تُقِرَّ بِفَضْلِي</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6392598_1051229030"/>
      <w:bookmarkStart w:id="967" w:name="_Toc330"/>
      <w:bookmarkEnd w:id="966"/>
      <w:r>
        <w:rPr/>
        <w:t>105</w:t>
      </w:r>
      <w:r>
        <w:rPr>
          <w:rtl w:val="true"/>
        </w:rPr>
        <w:t xml:space="preserve">. </w:t>
      </w:r>
      <w:r>
        <w:rPr>
          <w:rtl w:val="true"/>
        </w:rPr>
        <w:t>بزرگ‌ترین خبر و آیه</w:t>
      </w:r>
      <w:bookmarkEnd w:id="967"/>
    </w:p>
    <w:p>
      <w:pPr>
        <w:pStyle w:val="BookText"/>
        <w:rPr/>
      </w:pP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چه چیزی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آن با هم اختلاف دارند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خبری بزرگ‌تر از من نیست، و برای خدا آیه و نشانه‌ای برتر از من نیست، و فضیلت و عظمت من بر امت‌های گذشته با وجود اختلاف زبان‌هایشان عرضه شد اما آن‌ها به آن اقرار نکردند</w:t>
      </w:r>
      <w:r>
        <w:rPr>
          <w:rFonts w:eastAsia="IRNazanin" w:cs="IRNazanin"/>
          <w:color w:val="111111"/>
          <w:sz w:val="28"/>
          <w:szCs w:val="28"/>
          <w:rtl w:val="true"/>
          <w:lang w:bidi="fa-IR"/>
        </w:rPr>
        <w:t xml:space="preserve">. </w:t>
      </w:r>
      <w:r>
        <w:rPr>
          <w:rStyle w:val="FootnoteAnchor"/>
          <w:rtl w:val="true"/>
        </w:rPr>
        <w:footnoteReference w:id="564"/>
      </w:r>
      <w:bookmarkStart w:id="968" w:name="pg7920_97891"/>
    </w:p>
    <w:p>
      <w:pPr>
        <w:pStyle w:val="BookText"/>
        <w:rPr/>
      </w:pPr>
      <w:bookmarkEnd w:id="968"/>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التَّوْحِيدُ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هَاهُنَا التَّوْحِيدُ</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6392600_1051229030"/>
      <w:bookmarkStart w:id="970" w:name="_Toc331"/>
      <w:bookmarkEnd w:id="969"/>
      <w:r>
        <w:rPr/>
        <w:t>106</w:t>
      </w:r>
      <w:r>
        <w:rPr>
          <w:rtl w:val="true"/>
        </w:rPr>
        <w:t xml:space="preserve">. </w:t>
      </w:r>
      <w:r>
        <w:rPr>
          <w:rtl w:val="true"/>
        </w:rPr>
        <w:t>ادامه یکتاپرستی تا ولایت</w:t>
      </w:r>
      <w:bookmarkEnd w:id="970"/>
    </w:p>
    <w:p>
      <w:pPr>
        <w:pStyle w:val="BookText"/>
        <w:rPr/>
      </w:pPr>
      <w:r>
        <w:rPr>
          <w:rFonts w:ascii="IRNazanin" w:hAnsi="IRNazanin" w:eastAsia="IRNazanin"/>
          <w:color w:val="111111"/>
          <w:sz w:val="28"/>
          <w:sz w:val="28"/>
          <w:szCs w:val="28"/>
          <w:rtl w:val="true"/>
          <w:lang w:bidi="fa-IR"/>
        </w:rPr>
        <w:t xml:space="preserve">حضرت ابوالحسن علی بن موسی الرضا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فرمایش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فطرتی که خداوند همه را بر آن آفریده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و سرشت همان توحید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می‌باشد، و توحیدو یکتاپرستی تا همین‌جا امتداد دارد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فَلْيَفْرَحُوا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فَلْيَفْرَحْ شِيعَتُنَا هُوَ خَيْرٌ مِمَّا أُعْطِيَ أَعْدَاؤُنَا مِنَ الذَّهَبِ وَ الْفِضَّةِ</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392602_1051229030"/>
      <w:bookmarkStart w:id="972" w:name="_Toc332"/>
      <w:bookmarkEnd w:id="971"/>
      <w:r>
        <w:rPr/>
        <w:t>107</w:t>
      </w:r>
      <w:r>
        <w:rPr>
          <w:rtl w:val="true"/>
        </w:rPr>
        <w:t xml:space="preserve">. </w:t>
      </w:r>
      <w:r>
        <w:rPr>
          <w:rtl w:val="true"/>
        </w:rPr>
        <w:t>منظور از فضل و رحمت خدا در قرآن چیست؟</w:t>
      </w:r>
      <w:bookmarkEnd w:id="97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و رحمت خدا باید خوشحال شوند که این بهتر از آن چیزی است که جمع می‌کنند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به آن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شیعیان ما خوشحال شوند و این بهتر از آن طلا و نقره‌ای است که به دشمنان ما داده شده است</w:t>
      </w:r>
      <w:r>
        <w:rPr>
          <w:rFonts w:eastAsia="IRNazanin" w:cs="IRNazanin"/>
          <w:color w:val="111111"/>
          <w:sz w:val="28"/>
          <w:szCs w:val="28"/>
          <w:rtl w:val="true"/>
          <w:lang w:bidi="fa-IR"/>
        </w:rPr>
        <w:t>.</w:t>
      </w:r>
      <w:r>
        <w:rPr>
          <w:rStyle w:val="FootnoteAnchor"/>
          <w:rtl w:val="true"/>
        </w:rPr>
        <w:footnoteReference w:id="568"/>
      </w:r>
      <w:bookmarkStart w:id="973" w:name="pg7920_97892"/>
    </w:p>
    <w:p>
      <w:pPr>
        <w:pStyle w:val="BookText"/>
        <w:rPr/>
      </w:pPr>
      <w:bookmarkEnd w:id="973"/>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الْعُسْرُ فُلَانٌ وَ فُلَانٌ</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392604_1051229030"/>
      <w:bookmarkStart w:id="975" w:name="_Toc333"/>
      <w:bookmarkEnd w:id="974"/>
      <w:r>
        <w:rPr/>
        <w:t>108</w:t>
      </w:r>
      <w:r>
        <w:rPr>
          <w:rtl w:val="true"/>
        </w:rPr>
        <w:t xml:space="preserve">. </w:t>
      </w:r>
      <w:r>
        <w:rPr>
          <w:rtl w:val="true"/>
        </w:rPr>
        <w:t>منظور از یُسر و عُسر در قرآن چیست؟</w:t>
      </w:r>
      <w:bookmarkEnd w:id="975"/>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آسانی و راحتی شما را می‌خواهد نه دشواری و سختی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یُسر و آسانی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عسر و دشواری فلان و فلان هستند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بِعَهْدِكُمْ أُوفِ لَكُمْ بِالْجَنَّةِ</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6392606_1051229030"/>
      <w:bookmarkStart w:id="977" w:name="_Toc334"/>
      <w:bookmarkEnd w:id="976"/>
      <w:r>
        <w:rPr/>
        <w:t>109</w:t>
      </w:r>
      <w:r>
        <w:rPr>
          <w:rtl w:val="true"/>
        </w:rPr>
        <w:t xml:space="preserve">. </w:t>
      </w:r>
      <w:r>
        <w:rPr>
          <w:rtl w:val="true"/>
        </w:rPr>
        <w:t>عهد و پیمان خدا چیست؟</w:t>
      </w:r>
      <w:bookmarkEnd w:id="977"/>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عهد شما وفا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وعدۀ بهشت را برای شما محقق و عملی می‌کنم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مُتَحَيِّرٌ فِي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حَشَرْتَنِي أَعْمى وَ قَدْ كُنْتُ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فَنَسِيتَها وَ كَذلِكَ الْيَوْمَ تُنْسى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تَرَكْتَهَا وَ كَذَلِكَ الْيَوْمَ تُتْرَكُ فِي النَّارِ كَمَا تَرَكْتَ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978" w:name="pg7920_97893"/>
    </w:p>
    <w:p>
      <w:pPr>
        <w:pStyle w:val="BookText"/>
        <w:rPr/>
      </w:pPr>
      <w:bookmarkEnd w:id="978"/>
      <w:r>
        <w:rPr>
          <w:rFonts w:ascii="Amiri" w:hAnsi="Amiri" w:eastAsia="Amiri" w:cs="Amiri"/>
          <w:color w:val="111111"/>
          <w:sz w:val="28"/>
          <w:sz w:val="28"/>
          <w:szCs w:val="28"/>
          <w:rtl w:val="true"/>
          <w:lang w:bidi="ar-SA"/>
        </w:rPr>
        <w:t>فَلَمْ تُطِعْ أَمْرَهُمْ وَ لَمْ تَسْمَعْ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مَنْ أَسْرَفَ وَ لَمْ يُؤْمِنْ بِآياتِ رَبِّهِ وَ لَعَذابُ الْآخِرَةِ أَشَدُّ وَ 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أَشْرَكَ بِوَلَايَةِ أَمِيرِ الْمُؤْمِنِينَ غَيْرَهُ وَ لَمْ يُؤْمِنْ بِآيَاتِ رَبِّهِ وَ تَرَكَ الْأَئِمَّةَ مُعَانَدَةً فَلَمْ يَتَّبِعْ آثَارَهُمْ وَ لَمْ يَتَوَلَّهُمْ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فِي حَرْثِهِ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نَصِيبَهُ مِنْ دَوْلَتِهِمْ وَ مَنْ كانَ يُرِيدُ حَرْثَ الدُّنْيا نُؤْتِهِ مِنْها وَ ما لَهُ فِي الْآخِرَةِ مِنْ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نَصِيبٌ</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6392608_1051229030"/>
      <w:bookmarkStart w:id="980" w:name="_Toc335"/>
      <w:bookmarkEnd w:id="979"/>
      <w:r>
        <w:rPr/>
        <w:t>110</w:t>
      </w:r>
      <w:r>
        <w:rPr>
          <w:rtl w:val="true"/>
        </w:rPr>
        <w:t xml:space="preserve">. </w:t>
      </w:r>
      <w:r>
        <w:rPr>
          <w:rtl w:val="true"/>
        </w:rPr>
        <w:t xml:space="preserve">بالاترین روزی، ولایت امیرمؤمنان </w:t>
      </w:r>
      <w:r>
        <w:rPr>
          <w:rtl w:val="true"/>
        </w:rPr>
        <w:t>(</w:t>
      </w:r>
      <w:r>
        <w:rPr>
          <w:rtl w:val="true"/>
        </w:rPr>
        <w:t>علیه السلام</w:t>
      </w:r>
      <w:r>
        <w:rPr>
          <w:rtl w:val="true"/>
        </w:rPr>
        <w:t xml:space="preserve">) </w:t>
      </w:r>
      <w:r>
        <w:rPr>
          <w:rtl w:val="true"/>
        </w:rPr>
        <w:t>است</w:t>
      </w:r>
      <w:bookmarkEnd w:id="980"/>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یاد من روی‌گردان شود پس برای او زندگی تنگی خواهد بود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همان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او را کور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کور چشم در آخرت و کور دل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 و در جهان آخرت متحیّر و سرگردان بوده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کور محشور کردی و حال آن که در دنیا من بینا بودم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آیات ما برای تو آمد و تو ایشان را فراموش کردی</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آن‌ها را رها و فراموش کردی، همان‌گونه امروز تو فراموش می‌شوی</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یعنی تو آن‌ها را رهاکردی، حال این‌چنین تو در آتش رها می‌شوی همان گونه که تو ایشان را ترک نمودی و فرمانشان را اطاعت </w:t>
      </w:r>
    </w:p>
    <w:p>
      <w:pPr>
        <w:pStyle w:val="BookText"/>
        <w:rPr/>
      </w:pPr>
      <w:r>
        <w:rPr>
          <w:rFonts w:ascii="IRNazanin" w:hAnsi="IRNazanin" w:eastAsia="IRNazanin"/>
          <w:color w:val="111111"/>
          <w:sz w:val="28"/>
          <w:sz w:val="28"/>
          <w:szCs w:val="28"/>
          <w:rtl w:val="true"/>
          <w:lang w:bidi="fa-IR"/>
        </w:rPr>
        <w:t>ننمودی و گوش‌به‌فرمان ایشان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جزا می‌دهیم کسی را که اسراف کند و به آیات پروردگار خود ایمان نیاورد و عذاب آخرت سخت‌تر و پایدارترست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دیگری را با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بگیرد، و به آیات پروردگارش ایمان نیاورده و از روی عناد و سرکشی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نماید، و از آثار آن‌ها پیروی نکند و ولایت آن‌ها را بر عهده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بندگانش مهربان است هر کس را بخواهد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روزی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زراعت آخرت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 امیرمؤمنان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زراعتش می‌افزائیم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معرفت او می‌افزائیم و بهره او از حکومت آن بزرگواران به کمال و تمام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زراعت دنیا را بخواهد از همان به او می‌دهیم و برای او در آخرت هیچ بهره ای نیست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دولت و حکومت حضرت حق، همراه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بهره‌ای برای او نخواهد بود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رُوِيَ مِنْ طَرِيقِ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أَبُو جَهْلٍ وَ الْبَصِيرُ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الظُّلُماتُ وَ لَا النُّورُ فَالظُّلُمَاتُ أَبُو جَهْلٍ وَ النُّورُ أَمِيرُ الْمُؤْمِنِينَ، وَ لَا الظِّلُّ وَ لَا الْحَرُورُ فَالظِّلُّ ظِلُّ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bookmarkStart w:id="981" w:name="pg7920_97895"/>
    </w:p>
    <w:p>
      <w:pPr>
        <w:pStyle w:val="BookText"/>
        <w:rPr/>
      </w:pPr>
      <w:bookmarkEnd w:id="981"/>
      <w:r>
        <w:rPr>
          <w:rFonts w:ascii="Amiri" w:hAnsi="Amiri" w:eastAsia="Amiri" w:cs="Amiri"/>
          <w:color w:val="111111"/>
          <w:sz w:val="28"/>
          <w:sz w:val="28"/>
          <w:szCs w:val="28"/>
          <w:rtl w:val="true"/>
          <w:lang w:bidi="ar-SA"/>
        </w:rPr>
        <w:t>وَ الْحَرُورُ يَعْنِي جَهَنَّمَ لِأَبِي جَهْلٍ؛ ثُمَّ جَمَعَهُمْ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فَالْأَحْيَاءُ عَلِيٌّ وَ حَمْزَةُ وَ جَعْفَرٌ وَ الْحَسَنُ وَ الْحُسَيْنُ وَ 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الْأَمْوَاتُ كُفَّارُ مَكَّةَ</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6392610_1051229030"/>
      <w:bookmarkStart w:id="983" w:name="_Toc336"/>
      <w:bookmarkEnd w:id="982"/>
      <w:r>
        <w:rPr/>
        <w:t>111</w:t>
      </w:r>
      <w:r>
        <w:rPr>
          <w:rtl w:val="true"/>
        </w:rPr>
        <w:t xml:space="preserve">. </w:t>
      </w:r>
      <w:r>
        <w:rPr>
          <w:rtl w:val="true"/>
        </w:rPr>
        <w:t>منظور از بینا و نابینا و تاریکی و روشنائی در قرآن</w:t>
      </w:r>
      <w:bookmarkEnd w:id="983"/>
    </w:p>
    <w:p>
      <w:pPr>
        <w:pStyle w:val="BookText"/>
        <w:rPr/>
      </w:pPr>
      <w:r>
        <w:rPr>
          <w:rFonts w:ascii="IRNazanin" w:hAnsi="IRNazanin" w:eastAsia="IRNazanin"/>
          <w:color w:val="111111"/>
          <w:sz w:val="28"/>
          <w:sz w:val="28"/>
          <w:szCs w:val="28"/>
          <w:rtl w:val="true"/>
          <w:lang w:bidi="fa-IR"/>
        </w:rPr>
        <w:t>مخالفین از ابن‌عباس نقل می‌کنند که در ذیل این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 و بینا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ابوجهل و بینا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تاریکی‌ها و 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 تاریکی ابوجهل و نور و روشنائی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سایه و باد گرم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و سایه سایه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حرور و گرما یعنی جهنم برای ابی جهل می‌باشد، سپس همگی آن‌ها را یک‌جا جمع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که اَحیاء و زندگان حضرت علی، حمزه، جعفر طیار، امام حسن، امام حسین، حضرت فاطمۀ زهرا و حضرت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از اموات کافران مکه‌اند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القمي،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زَكَّاهُ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6392612_1051229030"/>
      <w:bookmarkStart w:id="985" w:name="_Toc337"/>
      <w:bookmarkEnd w:id="984"/>
      <w:r>
        <w:rPr/>
        <w:t>112</w:t>
      </w:r>
      <w:r>
        <w:rPr>
          <w:rtl w:val="true"/>
        </w:rPr>
        <w:t xml:space="preserve">. </w:t>
      </w:r>
      <w:r>
        <w:rPr>
          <w:rtl w:val="true"/>
        </w:rPr>
        <w:t xml:space="preserve">پاکی و عصمت مولا امیرمؤمنان </w:t>
      </w:r>
      <w:r>
        <w:rPr>
          <w:rtl w:val="true"/>
        </w:rPr>
        <w:t>(</w:t>
      </w:r>
      <w:r>
        <w:rPr>
          <w:rtl w:val="true"/>
        </w:rPr>
        <w:t>علیه السلام</w:t>
      </w:r>
      <w:r>
        <w:rPr>
          <w:rtl w:val="true"/>
        </w:rPr>
        <w:t>)</w:t>
      </w:r>
      <w:bookmarkEnd w:id="985"/>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ذیل 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 خود را پاکیزه نمود رستگار شد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قبائح صغیره و </w:t>
      </w:r>
      <w:bookmarkStart w:id="986" w:name="pg7920_97896"/>
    </w:p>
    <w:p>
      <w:pPr>
        <w:pStyle w:val="BookText"/>
        <w:rPr/>
      </w:pPr>
      <w:bookmarkEnd w:id="986"/>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و منزه نمود و مایه رشد او گردید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جَانِبٍ وَ عَلِيٌّ أَمِيرُ الْمُؤْمِنِينَ صَلَوَاتُ اللَّهِ عَلَيْهِ مِنْ جَانِبٍ إِذْ أَقْبَلَ عُمَرُ بْنُ الْخَطَّابِ وَ مَعَهُ رَجُلٌ قَدْ تَلَبَّبَ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مُحَمَّدٌ رَسُولُ اللَّهِ دَخَلَ الْجَنَّةَ وَ هَذَا إِذَا سَمِعَتْهُ النَّاسُ فَرَّطُوا فِي الْأَعْمَالِ، أَ فَأَنْتَ قُلْتَ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تَمَسَّكَ بِمَحَبَّةِ هَذَا وَ وَلَايَتِهِ</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6392614_1051229030"/>
      <w:bookmarkStart w:id="988" w:name="_Toc338"/>
      <w:bookmarkEnd w:id="987"/>
      <w:r>
        <w:rPr/>
        <w:t>113</w:t>
      </w:r>
      <w:r>
        <w:rPr>
          <w:rtl w:val="true"/>
        </w:rPr>
        <w:t xml:space="preserve">. </w:t>
      </w:r>
      <w:r>
        <w:rPr>
          <w:rtl w:val="true"/>
        </w:rPr>
        <w:t xml:space="preserve">شعار توحیدی به اضافه محبت و ولایت مولا علی </w:t>
      </w:r>
      <w:r>
        <w:rPr>
          <w:rtl w:val="true"/>
        </w:rPr>
        <w:t>(</w:t>
      </w:r>
      <w:r>
        <w:rPr>
          <w:rtl w:val="true"/>
        </w:rPr>
        <w:t>علیه السلام</w:t>
      </w:r>
      <w:r>
        <w:rPr>
          <w:rtl w:val="true"/>
        </w:rPr>
        <w:t xml:space="preserve">) </w:t>
      </w:r>
      <w:r>
        <w:rPr>
          <w:rtl w:val="true"/>
        </w:rPr>
        <w:t>مفید است و الّا</w:t>
      </w:r>
      <w:r>
        <w:rPr>
          <w:rtl w:val="true"/>
        </w:rPr>
        <w:t>. . .</w:t>
      </w:r>
      <w:bookmarkEnd w:id="988"/>
    </w:p>
    <w:p>
      <w:pPr>
        <w:pStyle w:val="BookText"/>
        <w:rPr/>
      </w:pPr>
      <w:r>
        <w:rPr>
          <w:rFonts w:ascii="IRNazanin" w:hAnsi="IRNazanin" w:eastAsia="IRNazanin"/>
          <w:color w:val="111111"/>
          <w:sz w:val="28"/>
          <w:sz w:val="28"/>
          <w:szCs w:val="28"/>
          <w:rtl w:val="true"/>
          <w:lang w:bidi="fa-IR"/>
        </w:rPr>
        <w:t>جابر بن عبدالله رضی الله عنهما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طرف و حضرت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ایشان نشسته بودیم که عمر بن خطاب به‌سوی ما آمد درحالی‌که او مردی را با خود می‌آورد لباسش را به دور گردنش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حکایت می‌کند که شما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به بهشت وارد می‌شود، اگر مردم این حرف را بشنوند در انجام اعمال خود کوتاهی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گفته‌ای؟</w:t>
      </w:r>
      <w:r>
        <w:rPr>
          <w:rStyle w:val="FootnoteAnchor"/>
          <w:rtl w:val="true"/>
        </w:rPr>
        <w:footnoteReference w:id="581"/>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هرگاه به محبت و ولایت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چنگ بزنند</w:t>
      </w:r>
      <w:r>
        <w:rPr>
          <w:rFonts w:eastAsia="IRNazanin" w:cs="IRNazanin"/>
          <w:color w:val="111111"/>
          <w:sz w:val="28"/>
          <w:szCs w:val="28"/>
          <w:rtl w:val="true"/>
          <w:lang w:bidi="fa-IR"/>
        </w:rPr>
        <w:t xml:space="preserve">. </w:t>
      </w:r>
      <w:r>
        <w:rPr>
          <w:rStyle w:val="FootnoteAnchor"/>
          <w:rtl w:val="true"/>
        </w:rPr>
        <w:footnoteReference w:id="582"/>
      </w:r>
      <w:bookmarkStart w:id="989" w:name="pg7920_97897"/>
    </w:p>
    <w:p>
      <w:pPr>
        <w:pStyle w:val="BookText"/>
        <w:rPr/>
      </w:pPr>
      <w:bookmarkEnd w:id="989"/>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صَبَّاحٍ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الْحَسَنَ بْنَ صَالِحٍ وَ كَانَ يَقْرَأُ الْقُرْآنَ، فَإِذَا فَرَغَ مِنَ الْقُرْآنِ سَأَلَهُ أَصْحَابُ الْمَسَائِلِ حَتَّى إِذَا فَرَغُوا قَامَ إِلَيْهِ شَابٌّ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فَمَكَثَ يَنْكُتُ فِي الْأَرْضِ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الْعَنِيدِ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عَنْ 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الْحَسَنُ سَاعَةً يَنْكُتُ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يَقُومُ رَسُولُ اللَّهِ 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جَهَنَّمَ فَلَا يَمُرُّ بِهِ أَحَدٌ مِنْ شِيعَتِهِ إِلَّا قَالَ هَذَا لِي وَ هَذَا لَكِ</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6392616_1051229030"/>
      <w:bookmarkStart w:id="991" w:name="_Toc339"/>
      <w:bookmarkEnd w:id="990"/>
      <w:r>
        <w:rPr/>
        <w:t>114</w:t>
      </w:r>
      <w:r>
        <w:rPr>
          <w:rtl w:val="true"/>
        </w:rPr>
        <w:t xml:space="preserve">. </w:t>
      </w:r>
      <w:r>
        <w:rPr>
          <w:rtl w:val="true"/>
        </w:rPr>
        <w:t>قسیم الجنة و النار در کنار جهنم کیست؟</w:t>
      </w:r>
      <w:bookmarkEnd w:id="991"/>
    </w:p>
    <w:p>
      <w:pPr>
        <w:pStyle w:val="BookText"/>
        <w:rPr/>
      </w:pPr>
      <w:r>
        <w:rPr>
          <w:rFonts w:ascii="IRNazanin" w:hAnsi="IRNazanin" w:eastAsia="IRNazanin"/>
          <w:color w:val="111111"/>
          <w:sz w:val="28"/>
          <w:sz w:val="28"/>
          <w:szCs w:val="28"/>
          <w:rtl w:val="true"/>
          <w:lang w:bidi="fa-IR"/>
        </w:rPr>
        <w:t>صَبّاح مُزَنی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نزد حسن بن صالح می‌رفتیم و او قرآن می‌خواند، وقتی از تلاوت دست می‌کشید مردم مسائلی را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وقتی سؤالات آن‌ها تمام شد، جوانی به‌سوی او رفت و از این فرمایش خدای تعالی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 سختی را در جهنم فرو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قدری درنگ کرده و مدتی طولانی با انگشت بر روی زمین می‌کوبید،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کلمۀ عنید و سرکش، ازمن پرسیدی؟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از تو دربارۀ القیا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در جهنم فرو افکنید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پرسیدم؟</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حسن قدری بر روی زمین کوبیده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قیامت بر پا 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اطراف جهنم می‌ایستند و هیچ‌یک از شیعیان او از آن جا نمی‌گذرند مگر آن که به جهنم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توست</w:t>
      </w:r>
      <w:r>
        <w:rPr>
          <w:rFonts w:eastAsia="IRNazanin" w:cs="IRNazanin"/>
          <w:color w:val="111111"/>
          <w:sz w:val="28"/>
          <w:szCs w:val="28"/>
          <w:rtl w:val="true"/>
          <w:lang w:bidi="fa-IR"/>
        </w:rPr>
        <w:t xml:space="preserve">. </w:t>
      </w:r>
      <w:r>
        <w:rPr>
          <w:rStyle w:val="FootnoteAnchor"/>
          <w:rtl w:val="true"/>
        </w:rPr>
        <w:footnoteReference w:id="584"/>
      </w:r>
      <w:bookmarkStart w:id="992" w:name="pg7920_97898"/>
    </w:p>
    <w:p>
      <w:pPr>
        <w:pStyle w:val="BookText"/>
        <w:rPr/>
      </w:pPr>
      <w:bookmarkEnd w:id="992"/>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فِي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6392618_1051229030"/>
      <w:bookmarkStart w:id="994" w:name="_Toc340"/>
      <w:bookmarkEnd w:id="993"/>
      <w:r>
        <w:rPr/>
        <w:t>115</w:t>
      </w:r>
      <w:r>
        <w:rPr>
          <w:rtl w:val="true"/>
        </w:rPr>
        <w:t xml:space="preserve">. </w:t>
      </w:r>
      <w:r>
        <w:rPr>
          <w:rtl w:val="true"/>
        </w:rPr>
        <w:t>منظور از نفس مطمئنه در قرآن کیست؟</w:t>
      </w:r>
      <w:bookmarkEnd w:id="994"/>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 ایّتها النفس المطمئنّه</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و جان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فِي السَّمَاءِ الرَّابِعَةِ مِائَةَ أَلْفِ مَلَكٍ، وَ فِي السَّمَاءِ الْخَامِسَةِ ثَلَاثَمِائَةِ أَلْفِ مَلَكٍ، وَ فِي السَّمَاءِ السَّابِعَةِ مَلَكاً رَأْسُهُ تَحْتَ الْعَرْشِ وَ رِجْلَاهُ تَحْتَ الثَّرَى، وَ مَلَائِكَةً أَكْثَرَ مِنْ رَبِيعَةَ وَ مُضَرَ لَيْسَ لَهُمْ طَعَامٌ وَ لَا شَرَابٌ إِلَّا الصَّلَاةَ عَلَى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مُحِبِّيهِ وَ الِاسْتِغْفَارِ لِشِيعَتِهِ الْمُذْنِبِينَ وَ مَوَالِيهِ</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6392620_1051229030"/>
      <w:bookmarkStart w:id="996" w:name="_Toc341"/>
      <w:bookmarkEnd w:id="995"/>
      <w:r>
        <w:rPr/>
        <w:t>116</w:t>
      </w:r>
      <w:r>
        <w:rPr>
          <w:rtl w:val="true"/>
        </w:rPr>
        <w:t xml:space="preserve">. </w:t>
      </w:r>
      <w:r>
        <w:rPr>
          <w:rtl w:val="true"/>
        </w:rPr>
        <w:t xml:space="preserve">درود و صلوات فرشتگان آسمان‌ها بر امیرمؤمنان </w:t>
      </w:r>
      <w:r>
        <w:rPr>
          <w:rtl w:val="true"/>
        </w:rPr>
        <w:t>(</w:t>
      </w:r>
      <w:r>
        <w:rPr>
          <w:rtl w:val="true"/>
        </w:rPr>
        <w:t>علیه السلام</w:t>
      </w:r>
      <w:r>
        <w:rPr>
          <w:rtl w:val="true"/>
        </w:rPr>
        <w:t xml:space="preserve">) </w:t>
      </w:r>
      <w:r>
        <w:rPr>
          <w:rtl w:val="true"/>
        </w:rPr>
        <w:t>و شیعیان او</w:t>
      </w:r>
      <w:bookmarkEnd w:id="99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در آسمان چهارم صد هزار فرشته و در آسمان پنجم سیصد هزار فرشته آفرید، و در آسمان هفتم فرشته‌ای را خلق فرمود که سر او زیر عرش الهی و هر دو پایش زیر زمین است، و در آنجا فرشتگانی را آفرید که شماره آن‌ها بیشتر از دو قوم بزرگ عرب ربیعه و مُضَر می‌باشد؛ برای آن‌ها هیچ گونه آب و غذائی نیست جز صلوات و درود بر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او، و نیز استغفار ودرخواست آمرزش برای شیعیان گناهکار و ارادتمندان به او</w:t>
      </w:r>
      <w:r>
        <w:rPr>
          <w:rFonts w:eastAsia="IRNazanin" w:cs="IRNazanin"/>
          <w:color w:val="111111"/>
          <w:sz w:val="28"/>
          <w:szCs w:val="28"/>
          <w:rtl w:val="true"/>
          <w:lang w:bidi="fa-IR"/>
        </w:rPr>
        <w:t xml:space="preserve">. </w:t>
      </w:r>
      <w:r>
        <w:rPr>
          <w:rStyle w:val="FootnoteAnchor"/>
          <w:rtl w:val="true"/>
        </w:rPr>
        <w:footnoteReference w:id="587"/>
      </w:r>
      <w:bookmarkStart w:id="997" w:name="pg7920_97899"/>
    </w:p>
    <w:p>
      <w:pPr>
        <w:pStyle w:val="BookText"/>
        <w:rPr/>
      </w:pPr>
      <w:bookmarkEnd w:id="997"/>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الْأَزْهَرِ الْبِطِّيخِيِّ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الْمَلَائِكَةُ وَ أَبَاهَا مَلَكٌ يُقَالُ لَهُ فُطْرُسُ، فَكَسَرَ اللَّهُ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جَبْرَئِيلَ فِي سَبْعِينَ أَلْفَ مَلَكٍ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يُهَنِّئُهُمْ بِوِلَادَتِهِ، فَمَرَّ بِفُطْرُسَ فَقَالَ لَهُ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أُهَنِّئُهُمْ بِمَوْلُودٍ 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وَ سَلْ مُحَمَّداً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ارْكَبْ 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جَنَاحَهُ، فَأَتَى مُحَمَّداً فَدَخَلَ عَلَيْهِ وَ هَنَّأَهُ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بَيْنِي وَ بَيْنَهُ أُخُوَّةٌ وَ سَأَلَنِي أَنْ أَسْأَلَكَ أَنْ تَدْعُوَ اللَّهَ لَهُ أَنْ يَرُدَّ عَلَيْهِ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بِالْمَهْدِ فَتَمَسَّحْ بِهِ وَ تَمَرَّغْ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فُطْرُسُ إِلَى مَهْدِ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رِيشِهِ وَ إِنَّهُ لَيَطْلُعُ وَ يَجْرِي مِنْهُ الدَّمُ وَ يَطُولُ حَتَّى لَحِقَ بِجَنَاحِهِ الْآخَرِ وَ عُرِجَ مَعَ جَبْرَئِيلَ إِلَى السَّمَاءِ وَ صَارَ إِلَى مَوْضِعِهِ</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6392622_1051229030"/>
      <w:bookmarkStart w:id="999" w:name="_Toc342"/>
      <w:bookmarkEnd w:id="998"/>
      <w:r>
        <w:rPr/>
        <w:t>117</w:t>
      </w:r>
      <w:r>
        <w:rPr>
          <w:rtl w:val="true"/>
        </w:rPr>
        <w:t xml:space="preserve">. </w:t>
      </w:r>
      <w:r>
        <w:rPr>
          <w:rtl w:val="true"/>
        </w:rPr>
        <w:t xml:space="preserve">کوتاهی فطرس در پذیرش ولایت امیرمؤمنان </w:t>
      </w:r>
      <w:r>
        <w:rPr>
          <w:rtl w:val="true"/>
        </w:rPr>
        <w:t>(</w:t>
      </w:r>
      <w:r>
        <w:rPr>
          <w:rtl w:val="true"/>
        </w:rPr>
        <w:t>علیه السلام</w:t>
      </w:r>
      <w:r>
        <w:rPr>
          <w:rtl w:val="true"/>
        </w:rPr>
        <w:t xml:space="preserve">) </w:t>
      </w:r>
      <w:r>
        <w:rPr>
          <w:rtl w:val="true"/>
        </w:rPr>
        <w:t xml:space="preserve">و شفای او به قنداقه امام حسین </w:t>
      </w:r>
      <w:r>
        <w:rPr>
          <w:rtl w:val="true"/>
        </w:rPr>
        <w:t>(</w:t>
      </w:r>
      <w:r>
        <w:rPr>
          <w:rtl w:val="true"/>
        </w:rPr>
        <w:t>علیه السلام</w:t>
      </w:r>
      <w:r>
        <w:rPr>
          <w:rtl w:val="true"/>
        </w:rPr>
        <w:t>)</w:t>
      </w:r>
      <w:bookmarkEnd w:id="99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 بطّیخی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داشت و همۀ آن‌ها آن را پذیرفتند، امّا فطرس ملک از پذیرش آن سرباز زد، در نتیجه خداوند عزوجل بال و پر او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پروردگار متعال </w:t>
      </w:r>
    </w:p>
    <w:p>
      <w:pPr>
        <w:pStyle w:val="BookText"/>
        <w:rPr/>
      </w:pPr>
      <w:r>
        <w:rPr>
          <w:rFonts w:ascii="IRNazanin" w:hAnsi="IRNazanin" w:eastAsia="IRNazanin"/>
          <w:color w:val="111111"/>
          <w:sz w:val="28"/>
          <w:sz w:val="28"/>
          <w:szCs w:val="28"/>
          <w:rtl w:val="true"/>
          <w:lang w:bidi="fa-IR"/>
        </w:rPr>
        <w:t xml:space="preserve">جناب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هفتاد هزار فرشته به‌سوی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ولادت او را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ایشان به فطرس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به‌سوی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تا او را برای فرزندی که امشب برایش متولد شده تبریک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با خود ببر و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برای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 من بنشین، پس بر بال او سوار شد و به نزد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و تبریک خود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فطرس برادری است، او از من تقاضا کرده که من از شما بخواهم به درگاه خدای عزوجل برای او دعا کنید که پر و بالش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بگویم انجام می‌دهی؟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عرضه داشت و او آن را پذیرفت،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گهواره برو و خودت را به آن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به‌سوی گهواره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بال او نگاه کردم دیدم آشکار می‌گردد و از آن خون جاری می‌شود و آن قدر پر و بالش گسترده شد تا آن که دو بالش به همدیگر رسید و همراه با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 و در جایگاه و موقعیت خود قرار گرفت</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هَذَا فَإِذَا رَأَيْتِ أَمِيرَ الْمُؤْمِنِينَ صَعِدَ مِنْبَرِي فَجَاءَ يَطْلُبُ هَذَا الْكِتَابَ </w:t>
      </w:r>
      <w:bookmarkStart w:id="1000" w:name="pg7920_97901"/>
    </w:p>
    <w:p>
      <w:pPr>
        <w:pStyle w:val="BookText"/>
        <w:rPr/>
      </w:pPr>
      <w:bookmarkEnd w:id="1000"/>
      <w:r>
        <w:rPr>
          <w:rFonts w:ascii="Amiri" w:hAnsi="Amiri" w:eastAsia="Amiri" w:cs="Amiri"/>
          <w:color w:val="111111"/>
          <w:sz w:val="28"/>
          <w:sz w:val="28"/>
          <w:szCs w:val="28"/>
          <w:rtl w:val="true"/>
          <w:lang w:bidi="ar-SA"/>
        </w:rPr>
        <w:t>فَادْفِعِيهِ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أَبُو بِكْرٍ الْمِنْبَرَ فَانْتَظَرْتُهُ فَلَمْ يَسْأَلْهَا، فَلَمَّا مَاتَ صَعِدَ عُمَرُ فَانْتَظَرْتُهُ يَسْأَلُهَا فَلَمْ يَسْأَلْهَا، فَلَمَّا مَاتَ عُمَرُ صَعِدَ عُثْمَانُ فَانْتَظَرْتُهُ فَلَمْ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عُثْمَانُ 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صَعِدَ وَ نَزَلَ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 الْكِتَابَ الَّذِي أَعْطَاكِ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تَحْتَاجُ إِلَيْهِ وُلْدُ آدَمَ</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6392624_1051229030"/>
      <w:bookmarkStart w:id="1002" w:name="_Toc343"/>
      <w:bookmarkEnd w:id="1001"/>
      <w:r>
        <w:rPr/>
        <w:t>118</w:t>
      </w:r>
      <w:r>
        <w:rPr>
          <w:rtl w:val="true"/>
        </w:rPr>
        <w:t xml:space="preserve">. </w:t>
      </w:r>
      <w:r>
        <w:rPr>
          <w:rtl w:val="true"/>
        </w:rPr>
        <w:t xml:space="preserve">راه و روشی بر معرفی امیرمؤمنان </w:t>
      </w:r>
      <w:r>
        <w:rPr>
          <w:rtl w:val="true"/>
        </w:rPr>
        <w:t>(</w:t>
      </w:r>
      <w:r>
        <w:rPr>
          <w:rtl w:val="true"/>
        </w:rPr>
        <w:t>علیه السلام</w:t>
      </w:r>
      <w:r>
        <w:rPr>
          <w:rtl w:val="true"/>
        </w:rPr>
        <w:t>)</w:t>
      </w:r>
      <w:bookmarkEnd w:id="1002"/>
    </w:p>
    <w:p>
      <w:pPr>
        <w:pStyle w:val="BookText"/>
        <w:rPr/>
      </w:pPr>
      <w:r>
        <w:rPr>
          <w:rFonts w:ascii="IRNazanin" w:hAnsi="IRNazanin" w:eastAsia="IRNazanin"/>
          <w:color w:val="111111"/>
          <w:sz w:val="28"/>
          <w:sz w:val="28"/>
          <w:szCs w:val="28"/>
          <w:rtl w:val="true"/>
          <w:lang w:bidi="fa-IR"/>
        </w:rPr>
        <w:t>ام‌سلمه رضی الله عنها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را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بدار، پس هرگاه دیدی امیرمؤمنان بر منبر من بالا رود و بعد بیاید و این نوشته را از تو بخواهد این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ابوبکر بر منبر بالا رفت، پس من چشم انتظار آمدن او بودم ولی او چنین درخواستی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مُرد عمر از منبر بالا رفت، باز من چشم انتظار ماندم تا او، آن را از من بخواهد اما او هم‌چنین درخواستی را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عمر مُرد، عثمان از منبر بالا رفت، باز من چشم انتظار ماندم تا آن را از من بخواهد اما او هم‌چنین درخواستی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عثمان مُرد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بعد از آن که از منبر فرود آمد به نزد من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ای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دادند به من نشان بده، پس من آن را به ایشان دادم و آن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در آن می‌باشد؟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آدمیزاد به آن نیازمند باشد</w:t>
      </w:r>
      <w:r>
        <w:rPr>
          <w:rFonts w:eastAsia="IRNazanin" w:cs="IRNazanin"/>
          <w:color w:val="111111"/>
          <w:sz w:val="28"/>
          <w:szCs w:val="28"/>
          <w:rtl w:val="true"/>
          <w:lang w:bidi="fa-IR"/>
        </w:rPr>
        <w:t xml:space="preserve">. </w:t>
      </w:r>
      <w:r>
        <w:rPr>
          <w:rStyle w:val="FootnoteAnchor"/>
          <w:rtl w:val="true"/>
        </w:rPr>
        <w:footnoteReference w:id="589"/>
      </w:r>
      <w:bookmarkStart w:id="1003" w:name="pg7920_97902"/>
    </w:p>
    <w:p>
      <w:pPr>
        <w:pStyle w:val="BookText"/>
        <w:rPr/>
      </w:pPr>
      <w:bookmarkEnd w:id="1003"/>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رَوَائِحُ الْجَنَّةِ مِنْ قِبَلِ قَرَنٍ وَا شَوْقَاهْ إِلَيْكَ يَا أُوَيْسُ الْقَرَنِيُّ، أَلَا وَ مَنْ لَقِيَهُ فَلْيُقْرِئْهُ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أُوَيْسٌ الْقَرَنِيُّ؟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عَنْكُمْ لَمْ تَفْتَقِدُوهُ وَ إِنْ ظَهَرَ لَكُمْ لَمْ تَكْتَرِثُوا بِهِ يَدْخُلُ الْجَنَّةَ فِي شَفَاعَتِهِ مِثْلُ رَبِيعَةَ وَ مُضَرَ يُؤْمِنُ بِي وَ لَا يَرَانِي وَ يُقْتَلُ بَيْنَ يَدَيْ خَلِيفَتِي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6392626_1051229030"/>
      <w:bookmarkStart w:id="1005" w:name="_Toc344"/>
      <w:bookmarkEnd w:id="1004"/>
      <w:r>
        <w:rPr/>
        <w:t>119</w:t>
      </w:r>
      <w:r>
        <w:rPr>
          <w:rtl w:val="true"/>
        </w:rPr>
        <w:t xml:space="preserve">. </w:t>
      </w:r>
      <w:r>
        <w:rPr>
          <w:rtl w:val="true"/>
        </w:rPr>
        <w:t xml:space="preserve">اشتیاق پیامبر اکرم </w:t>
      </w:r>
      <w:r>
        <w:rPr>
          <w:rtl w:val="true"/>
        </w:rPr>
        <w:t>(</w:t>
      </w:r>
      <w:r>
        <w:rPr>
          <w:rtl w:val="true"/>
        </w:rPr>
        <w:t>صلی الله علیه و آله و سلم</w:t>
      </w:r>
      <w:r>
        <w:rPr>
          <w:rtl w:val="true"/>
        </w:rPr>
        <w:t xml:space="preserve">) </w:t>
      </w:r>
      <w:r>
        <w:rPr>
          <w:rtl w:val="true"/>
        </w:rPr>
        <w:t>به دیدار اویس قرنی</w:t>
      </w:r>
      <w:bookmarkEnd w:id="1005"/>
    </w:p>
    <w:p>
      <w:pPr>
        <w:pStyle w:val="BookText"/>
        <w:rPr/>
      </w:pPr>
      <w:r>
        <w:rPr>
          <w:rFonts w:ascii="IRNazanin" w:hAnsi="IRNazanin" w:eastAsia="IRNazanin"/>
          <w:color w:val="111111"/>
          <w:sz w:val="28"/>
          <w:sz w:val="28"/>
          <w:szCs w:val="28"/>
          <w:rtl w:val="true"/>
          <w:lang w:bidi="fa-IR"/>
        </w:rPr>
        <w:t xml:space="preserve">روایت شده که همواره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جانب قَرَن</w:t>
      </w:r>
      <w:r>
        <w:rPr>
          <w:rStyle w:val="FootnoteAnchor"/>
          <w:rtl w:val="true"/>
        </w:rPr>
        <w:footnoteReference w:id="590"/>
      </w:r>
      <w:r>
        <w:rPr>
          <w:rFonts w:ascii="IRNazanin" w:hAnsi="IRNazanin" w:eastAsia="IRNazanin"/>
          <w:color w:val="111111"/>
          <w:sz w:val="28"/>
          <w:sz w:val="28"/>
          <w:szCs w:val="28"/>
          <w:rtl w:val="true"/>
          <w:lang w:bidi="fa-IR"/>
        </w:rPr>
        <w:t>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اویس قرنی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روزی از مادرش اجازه خواست تا برای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اجازه‌ات می‌دهم به شرطی که بیش از نصف روز آن جا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به مدینه آمد، وقتی به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قضا آن حضرت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پس از چند ساعت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به یمن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دراین خانه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به نام اویس به در این سرا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ما این نور را به هدیه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با اویس برخورد کرد درحالی‌که او با گلیم شتری خود را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ستود و خواست اظهار زهد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بیاید این خلافت را از من به یک قرص نان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عقل باشد به این خرید و فروش راضی نشود، و اگر تو نیز راست می‌گوئی آن را بگذار و برو تا هر کس بخواهد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هر نماز مؤمنین و مؤمنات را دعا می‌کنم، اگر تو با ایمان باشی دعای من تو را دریابد و الّا من دعای خویش را ضایع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بعضی از شب‌ها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به یک رکوع شب را به صبح می‌آورد، و شبی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سجود است و به یک سجده شب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زحمتی است که بر خود روا می‌داری؟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ازل تا به ابد یک شب بود و من آن را به یک سجده تمام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تصرف</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مشتاق دیدار توام،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راببیند سلام</w:t>
      </w:r>
      <w:bookmarkStart w:id="1006" w:name="pg7920_97903"/>
    </w:p>
    <w:p>
      <w:pPr>
        <w:pStyle w:val="BookText"/>
        <w:rPr/>
      </w:pPr>
      <w:bookmarkEnd w:id="1006"/>
      <w:r>
        <w:rPr>
          <w:rFonts w:ascii="IRNazanin" w:hAnsi="IRNazanin" w:eastAsia="IRNazanin"/>
          <w:color w:val="111111"/>
          <w:sz w:val="28"/>
          <w:sz w:val="28"/>
          <w:szCs w:val="28"/>
          <w:rtl w:val="true"/>
          <w:lang w:bidi="fa-IR"/>
        </w:rPr>
        <w:t>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میان شما غایب گردد، سراغی از او نگیرید و جستجویش ننمائید و اگر نزد شما بیاید، هیچ گونه اعتنایی به او ندارید؛ اما به شفاعت او به شماره قبیله‌های ربیعه و مُضَر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درحالی‌که مرا ندیده است به من ایمان می‌آورد و در رکاب خلیفه و جانشین من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صفین به شهادت می‌رسد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بِإِسْنَادِهِ إِلَى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أَرِنَا مِنْ عَجَائِبِ أَبِيكَ الَّتِي كَانَ يُرِينَا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وَ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تَعْرِفُونَ أَبِي؟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لَهُمْ جَانِبَ السِّتْرِ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نَشْهَدُ أَنَّكَ أَنْتَ وَلِيُّ اللَّهِ حَقّاً وَ الْإِمَامُ مِنْ بَعْدِهِ وَ لَقَدْ أَرَيْتَنَا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كَمَا أَرَى أَبُوكَ أَبَا بَكْرٍ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قُبَا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 أَمْواتٌ بَلْ أَحْياءٌ وَ لكِنْ لا تَشْعُرُونَ فَإِذَا كَانَ هَذَا نَزَلَ فِيمَنْ قُتِلَ فِي سَبِيلِ اللَّهِ مَا تَقُولُونَ فِينَا؟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صَدَّقْنَا يَا ابْنَ رَسُولِ اللَّهِ</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6392628_1051229030"/>
      <w:bookmarkStart w:id="1008" w:name="_Toc345"/>
      <w:bookmarkEnd w:id="1007"/>
      <w:r>
        <w:rPr/>
        <w:t>120</w:t>
      </w:r>
      <w:r>
        <w:rPr>
          <w:rtl w:val="true"/>
        </w:rPr>
        <w:t xml:space="preserve">. </w:t>
      </w:r>
      <w:r>
        <w:rPr>
          <w:rtl w:val="true"/>
        </w:rPr>
        <w:t xml:space="preserve">ارائه شگفتی از سوی امام حسن مجتبی </w:t>
      </w:r>
      <w:r>
        <w:rPr>
          <w:rtl w:val="true"/>
        </w:rPr>
        <w:t>(</w:t>
      </w:r>
      <w:r>
        <w:rPr>
          <w:rtl w:val="true"/>
        </w:rPr>
        <w:t>علیه السلام</w:t>
      </w:r>
      <w:r>
        <w:rPr>
          <w:rtl w:val="true"/>
        </w:rPr>
        <w:t xml:space="preserve">) </w:t>
      </w:r>
      <w:r>
        <w:rPr>
          <w:rtl w:val="true"/>
        </w:rPr>
        <w:t>به مردم</w:t>
      </w:r>
      <w:bookmarkEnd w:id="1008"/>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نزد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عجائب و شگفتی هایی که همواره پدرت به ما نشان می‌داد به ما نشان بده؟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ایمان می‌آورید و تصدیق می‌کنید؟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باور داشته و تصدیق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را می‌شناسید؟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گوشۀ پرده را برای آن‌ها بالا گرفت که ناگهان دیدند در آن جا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w:t>
      </w:r>
    </w:p>
    <w:p>
      <w:pPr>
        <w:pStyle w:val="BookText"/>
        <w:rPr/>
      </w:pPr>
      <w:r>
        <w:rPr>
          <w:rFonts w:ascii="IRNazanin" w:hAnsi="IRNazanin" w:eastAsia="IRNazanin"/>
          <w:color w:val="111111"/>
          <w:sz w:val="28"/>
          <w:sz w:val="28"/>
          <w:szCs w:val="28"/>
          <w:rtl w:val="true"/>
          <w:lang w:bidi="fa-IR"/>
        </w:rPr>
        <w:t>همگی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شهادت می‌دهیم که تو به‌طور قطع و یقین حجت و ولی خدا هستی و امام بعد از او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مرگش به ما نشان دادی همان‌طور که پدرت در آن ماجرای عجیب،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مرگش در مسجد قُبا به ابوبکر نشان داد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گرفته و به مسجد قُبا آمدند، ناگهان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دیدند و آن بزرگوار بر علیه ابوبکر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ترس و وحشت برگشت و با عمر ملاقات کرد و ماجرا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سحر بنی هاشم را ندانسته‌ای؟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خدای عزوجل را نشنیده 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در راه خدا کشته شد نگویید که مردگانند، بلکه آنها زنده هستند اما شما نمی‌فهمید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وقتی این حیات و زنده بودن دربارۀ کسانی که در راه خدای عزوجل کشته شده‌اند نازل شده باشد پس دربارۀ ما دیگر چه می‌گوئید؟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و تصدیق نمودیم</w:t>
      </w:r>
      <w:r>
        <w:rPr>
          <w:rFonts w:eastAsia="IRNazanin" w:cs="IRNazanin"/>
          <w:color w:val="111111"/>
          <w:sz w:val="28"/>
          <w:szCs w:val="28"/>
          <w:rtl w:val="true"/>
          <w:lang w:bidi="fa-IR"/>
        </w:rPr>
        <w:t xml:space="preserve">. </w:t>
      </w:r>
      <w:r>
        <w:rPr>
          <w:rStyle w:val="FootnoteAnchor"/>
          <w:rtl w:val="true"/>
        </w:rPr>
        <w:footnoteReference w:id="595"/>
      </w:r>
      <w:bookmarkStart w:id="1009" w:name="pg7920_97905"/>
    </w:p>
    <w:p>
      <w:pPr>
        <w:pStyle w:val="BookText"/>
        <w:rPr/>
      </w:pPr>
      <w:bookmarkEnd w:id="1009"/>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رَوَى عَلِيُّ بْنُ إِبْرَاهِيمَ 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يَمُوتُ مُوَالٍ لَنَا وَ مُبْغِضٌ لِأَعْدَائِنَا إِلَّا وَ يَحْضُرُهُ رَسُولُ اللَّهِ وَ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فَيَرَاهُمْ وَ يُبَشِّرُونَهُ، وَ إِنْ كَانَ غَيْرَ مُوَالٍ يَرَاهُمْ بِحَيْثُ يَسُوؤُهُمْ</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6392630_1051229030"/>
      <w:bookmarkStart w:id="1011" w:name="_Toc346"/>
      <w:bookmarkEnd w:id="1010"/>
      <w:r>
        <w:rPr/>
        <w:t>121</w:t>
      </w:r>
      <w:r>
        <w:rPr>
          <w:rtl w:val="true"/>
        </w:rPr>
        <w:t xml:space="preserve">. </w:t>
      </w:r>
      <w:r>
        <w:rPr>
          <w:rtl w:val="true"/>
        </w:rPr>
        <w:t xml:space="preserve">حضور اولیاء دین </w:t>
      </w:r>
      <w:r>
        <w:rPr>
          <w:rtl w:val="true"/>
        </w:rPr>
        <w:t>(</w:t>
      </w:r>
      <w:r>
        <w:rPr>
          <w:rtl w:val="true"/>
        </w:rPr>
        <w:t>علیه السلام</w:t>
      </w:r>
      <w:r>
        <w:rPr>
          <w:rtl w:val="true"/>
        </w:rPr>
        <w:t xml:space="preserve">) </w:t>
      </w:r>
      <w:r>
        <w:rPr>
          <w:rtl w:val="true"/>
        </w:rPr>
        <w:t>کنار بستر مرگ دوست و دشمن</w:t>
      </w:r>
      <w:bookmarkEnd w:id="1011"/>
    </w:p>
    <w:p>
      <w:pPr>
        <w:pStyle w:val="BookText"/>
        <w:rPr/>
      </w:pPr>
      <w:r>
        <w:rPr>
          <w:rFonts w:ascii="IRNazanin" w:hAnsi="IRNazanin" w:eastAsia="IRNazanin"/>
          <w:color w:val="111111"/>
          <w:sz w:val="28"/>
          <w:sz w:val="28"/>
          <w:szCs w:val="28"/>
          <w:rtl w:val="true"/>
          <w:lang w:bidi="fa-IR"/>
        </w:rPr>
        <w:t xml:space="preserve">مرحوم علی بن ابراهیم قمی و محدثان دیگر روایت کرده اند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دوست و دشمنی از ما نمی‌میرد، مگر آن که پیامبر اکرم و امیرمؤمنان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اوحضور می‌یابند؛ پس اگر محتضر اهل محبت باشد آنان را می‌بیند و ایشان به او مژده می‌دهند و اگر از دشمنان باشد او نیز آنان را می‌بیند ولی این دیدار، وی را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ومایۀ افسوس او می‌شود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لَهُ وَ قَدِ اسْتَنْقَعَتْ قَدَمَاهُ فِي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بِالْيَدِ مَنْ هُوَ خَيْرٌ مِنِّي وَ مِنْ أَبِي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أَمِيرُ الْمُؤْمِنِينَ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عَمِلُوا بِأَيْدِيهِمْ وَ هُوَ مِنْ عَمَلِ النَّبِيِّينَ وَ الْمُرْسَلِينَ وَ الصَّالِحِينَ</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392632_1051229030"/>
      <w:bookmarkStart w:id="1013" w:name="_Toc347"/>
      <w:bookmarkEnd w:id="1012"/>
      <w:r>
        <w:rPr/>
        <w:t>122</w:t>
      </w:r>
      <w:r>
        <w:rPr>
          <w:rtl w:val="true"/>
        </w:rPr>
        <w:t xml:space="preserve">. </w:t>
      </w:r>
      <w:r>
        <w:rPr>
          <w:rtl w:val="true"/>
        </w:rPr>
        <w:t xml:space="preserve">پیشوایان </w:t>
      </w:r>
      <w:r>
        <w:rPr>
          <w:rtl w:val="true"/>
        </w:rPr>
        <w:t>(</w:t>
      </w:r>
      <w:r>
        <w:rPr>
          <w:rtl w:val="true"/>
        </w:rPr>
        <w:t>علیهم السلام</w:t>
      </w:r>
      <w:r>
        <w:rPr>
          <w:rtl w:val="true"/>
        </w:rPr>
        <w:t xml:space="preserve">) </w:t>
      </w:r>
      <w:r>
        <w:rPr>
          <w:rtl w:val="true"/>
        </w:rPr>
        <w:t>اهل کار و زحمت بودند</w:t>
      </w:r>
      <w:r>
        <w:rPr>
          <w:rtl w:val="true"/>
        </w:rPr>
        <w:t>.</w:t>
      </w:r>
      <w:bookmarkEnd w:id="1013"/>
    </w:p>
    <w:p>
      <w:pPr>
        <w:pStyle w:val="BookText"/>
        <w:rPr/>
      </w:pPr>
      <w:r>
        <w:rPr>
          <w:rFonts w:ascii="IRNazanin" w:hAnsi="IRNazanin" w:eastAsia="IRNazanin"/>
          <w:color w:val="111111"/>
          <w:sz w:val="28"/>
          <w:sz w:val="28"/>
          <w:szCs w:val="28"/>
          <w:rtl w:val="true"/>
          <w:lang w:bidi="fa-IR"/>
        </w:rPr>
        <w:t>علی بن حمزۀ بطائنی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زمین خود کار می‌کرد درحالی‌که از شدت عرق و گرما هر دو پایش غرق آب گشته و گویا در آن آب فرو رفته بود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کجایند؟ </w:t>
      </w:r>
      <w:bookmarkStart w:id="1014" w:name="pg7920_97906"/>
    </w:p>
    <w:p>
      <w:pPr>
        <w:pStyle w:val="BookText"/>
        <w:rPr/>
      </w:pPr>
      <w:bookmarkEnd w:id="101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بودند در زمین خویش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و امیرمؤمنان و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ایشان با دستان خود به کار پرداختند و این کشت و زرع کار همه پیامبران و رسولان بوده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يَمَصُّونَ الثِّمَادَ وَ يَدَعُونَ النَّهَرَ الْعَظِيمَ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النَّهَرُ الْعَظِيمُ؟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الَّذِي آتَاهُ اللَّهُ إِنَّ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النَّبِيِّينَ مِنْ آدَمَ هَلُمَّ جَرّاً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النَّبِيِّينَ بِأَسْرِهِ إِنَّ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النَّبِيِّينَ بِأَسْرِهِ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ذَلِكَ كُلَّهُ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أَوْ بَعْضُ النَّبِيِّينَ؟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إِنَّ اللَّهَ يَفْتَحُ مَسَامِعَ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حَدَّثْتُ أَنَّ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وَ أَنَّهُ جَعَلَ ذَلِكَ كُلَّهُ عِنْدَ أَمِيرِ الْمُؤْمِنِينَ وَ هُوَ يَسْأَلُنِي هُوَ أَعْلَمُ أَمْ بَعْضُ النَّبِيِّينَ</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6392634_1051229030"/>
      <w:bookmarkStart w:id="1016" w:name="_Toc348"/>
      <w:bookmarkEnd w:id="1015"/>
      <w:r>
        <w:rPr/>
        <w:t>123</w:t>
      </w:r>
      <w:r>
        <w:rPr>
          <w:rtl w:val="true"/>
        </w:rPr>
        <w:t xml:space="preserve">. </w:t>
      </w:r>
      <w:r>
        <w:rPr>
          <w:rtl w:val="true"/>
        </w:rPr>
        <w:t xml:space="preserve">مقایسه علوم مولا علی </w:t>
      </w:r>
      <w:r>
        <w:rPr>
          <w:rtl w:val="true"/>
        </w:rPr>
        <w:t>(</w:t>
      </w:r>
      <w:r>
        <w:rPr>
          <w:rtl w:val="true"/>
        </w:rPr>
        <w:t>علیه السلام</w:t>
      </w:r>
      <w:r>
        <w:rPr>
          <w:rtl w:val="true"/>
        </w:rPr>
        <w:t xml:space="preserve">) </w:t>
      </w:r>
      <w:r>
        <w:rPr>
          <w:rtl w:val="true"/>
        </w:rPr>
        <w:t>با تمام پیامبران الهی</w:t>
      </w:r>
      <w:bookmarkEnd w:id="1016"/>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اندک آب باقی مانده ته مشک را می‌مکند درحالی‌که نهر بزرگ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چیست؟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که خداوند متعال به او عطا کرده است، همانا خدای عزوجل تمام آئین و سنت‌های پیامبران،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 xml:space="preserve">. </w:t>
      </w:r>
      <w:bookmarkStart w:id="1017" w:name="pg7920_97907"/>
    </w:p>
    <w:p>
      <w:pPr>
        <w:pStyle w:val="BookText"/>
        <w:rPr/>
      </w:pPr>
      <w:bookmarkEnd w:id="1017"/>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آئین و سنت‌ها چه چیزی بوده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تمام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و عالم تر بود یا برخی از پیامبران؟</w:t>
      </w:r>
    </w:p>
    <w:p>
      <w:pPr>
        <w:pStyle w:val="BookText"/>
        <w:rPr/>
      </w:pP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و حسرت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گوش هر کس را که بخواهد می‌گشاید، من دارم می‌گویم که خداوند تعالی علوم تمام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فرمود و ایشان هم تمام این‌ها را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باز این مرد از من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داناترست یا برخی از پیامبران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أَبْرَارَهَا وَ فُجَّارَهَا فَاحْذَرُوا فَلْيَسْتَحْيِ أَحَدُكُمْ أَنْ يُعْرَضَ عَلَى نَبِيِّهِ الْعَمَلُ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أَوْ كَافِرٍ يُوضَعُ فِي قَبْرِهِ حَتَّى يُعْرَضَ عَمَلُهُ عَلَى رَسُولِ اللَّهِ وَ عَلِيٍّ أَمِيرِ الْمُؤْمِنِينَ صَلَوَاتُ اللَّهِ عَلَيْهِمَا وَ هَلُمَّ جَرّاً إِلَى آخِرِ مَنْ فَرَضَ اللَّهُ طَاعَتَهُ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6392636_1051229030"/>
      <w:bookmarkStart w:id="1019" w:name="_Toc349"/>
      <w:bookmarkEnd w:id="1018"/>
      <w:r>
        <w:rPr/>
        <w:t>124</w:t>
      </w:r>
      <w:r>
        <w:rPr>
          <w:rtl w:val="true"/>
        </w:rPr>
        <w:t xml:space="preserve">. </w:t>
      </w:r>
      <w:r>
        <w:rPr>
          <w:rtl w:val="true"/>
        </w:rPr>
        <w:t xml:space="preserve">امامان </w:t>
      </w:r>
      <w:r>
        <w:rPr>
          <w:rtl w:val="true"/>
        </w:rPr>
        <w:t>(</w:t>
      </w:r>
      <w:r>
        <w:rPr>
          <w:rtl w:val="true"/>
        </w:rPr>
        <w:t>علیهم السلام</w:t>
      </w:r>
      <w:r>
        <w:rPr>
          <w:rtl w:val="true"/>
        </w:rPr>
        <w:t xml:space="preserve">) </w:t>
      </w:r>
      <w:r>
        <w:rPr>
          <w:rtl w:val="true"/>
        </w:rPr>
        <w:t>آگاه به تمام اعمال مردم هستند</w:t>
      </w:r>
      <w:r>
        <w:rPr>
          <w:rtl w:val="true"/>
        </w:rPr>
        <w:t>.</w:t>
      </w:r>
      <w:bookmarkEnd w:id="1019"/>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خدا، نیکوکاران و بدکاران آن‌ها در هر بامداد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می‌شود، پس هر کدام از شما باید شرم کند که </w:t>
      </w:r>
      <w:bookmarkStart w:id="1020" w:name="pg7920_97908"/>
    </w:p>
    <w:p>
      <w:pPr>
        <w:pStyle w:val="BookText"/>
        <w:rPr/>
      </w:pPr>
      <w:bookmarkEnd w:id="1020"/>
      <w:r>
        <w:rPr>
          <w:rFonts w:ascii="IRNazanin" w:hAnsi="IRNazanin" w:eastAsia="IRNazanin"/>
          <w:color w:val="111111"/>
          <w:sz w:val="28"/>
          <w:sz w:val="28"/>
          <w:szCs w:val="28"/>
          <w:rtl w:val="true"/>
          <w:lang w:bidi="fa-IR"/>
        </w:rPr>
        <w:t xml:space="preserve">کارهای شما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 یا کافری نمی‌میرد که در قبرش گذارده شود، مگر آن که اعمالش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اطاعت آن‌ها واجب است عرضه می‌گردد؛ پس این همان گفتار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کنید هر کاری می‌خواهید انجام بدهید که به‌زودی خداوند پیامبرش و مؤمنان کارهای شما را می‌بینند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 لَمْ أَزُرْ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 لَا أَنَّكَ مِنْ شِيعَتِنَا مَا نَظَرْتُ إِلَيْكَ أَ لَا تَزُورُ مَنْ يَزُورُهُ اللَّهُ مَعَ الْمَلَائِكَةِ وَ يَزُورُهُ الْأَنْبِيَاءُ وَ يَزُورُهُ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عِنْدَ اللَّهِ مِنَ الْأَئِمَّةِ كُلِّهِمْ وَ لَهُ ثَوَابُ أَعْمَالِهِمْ وَ عَلَى قَدْرِ أَعْمَالِهِمْ فُضِّلُوا</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6392638_1051229030"/>
      <w:bookmarkStart w:id="1022" w:name="_Toc350"/>
      <w:bookmarkEnd w:id="1021"/>
      <w:r>
        <w:rPr/>
        <w:t>125</w:t>
      </w:r>
      <w:r>
        <w:rPr>
          <w:rtl w:val="true"/>
        </w:rPr>
        <w:t xml:space="preserve">. </w:t>
      </w:r>
      <w:r>
        <w:rPr>
          <w:rtl w:val="true"/>
        </w:rPr>
        <w:t xml:space="preserve">امام جعفر صادق </w:t>
      </w:r>
      <w:r>
        <w:rPr>
          <w:rtl w:val="true"/>
        </w:rPr>
        <w:t>(</w:t>
      </w:r>
      <w:r>
        <w:rPr>
          <w:rtl w:val="true"/>
        </w:rPr>
        <w:t>علیه السلام</w:t>
      </w:r>
      <w:r>
        <w:rPr>
          <w:rtl w:val="true"/>
        </w:rPr>
        <w:t xml:space="preserve">) </w:t>
      </w:r>
      <w:r>
        <w:rPr>
          <w:rtl w:val="true"/>
        </w:rPr>
        <w:t xml:space="preserve">مولا علی </w:t>
      </w:r>
      <w:r>
        <w:rPr>
          <w:rtl w:val="true"/>
        </w:rPr>
        <w:t>(</w:t>
      </w:r>
      <w:r>
        <w:rPr>
          <w:rtl w:val="true"/>
        </w:rPr>
        <w:t>علیه السلام</w:t>
      </w:r>
      <w:r>
        <w:rPr>
          <w:rtl w:val="true"/>
        </w:rPr>
        <w:t xml:space="preserve">) </w:t>
      </w:r>
      <w:r>
        <w:rPr>
          <w:rtl w:val="true"/>
        </w:rPr>
        <w:t>را به امیرمؤمنان بودن لقب می‌دهد</w:t>
      </w:r>
      <w:r>
        <w:rPr>
          <w:rtl w:val="true"/>
        </w:rPr>
        <w:t>.</w:t>
      </w:r>
      <w:bookmarkEnd w:id="1022"/>
    </w:p>
    <w:p>
      <w:pPr>
        <w:pStyle w:val="BookText"/>
        <w:rPr/>
      </w:pPr>
      <w:r>
        <w:rPr>
          <w:rFonts w:ascii="IRNazanin" w:hAnsi="IRNazanin" w:eastAsia="IRNazanin"/>
          <w:color w:val="111111"/>
          <w:sz w:val="28"/>
          <w:sz w:val="28"/>
          <w:szCs w:val="28"/>
          <w:rtl w:val="true"/>
          <w:lang w:bidi="fa-IR"/>
        </w:rPr>
        <w:t>یونس بن ابی وهب قصری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مدینه شده و 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شما رسیدم ولی امیرمؤمنان را زیارت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بدی را انجام دادی، اگر تو از شیعیان ما نبودی هرگز به تو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نمی‌کنی کسی را که خدای سبحان به همراه فرشتگان او را زیارت می‌کند و پیامبران الهی و اهل ایمان او را زیارت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نمی‌دانستم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نزد خداوند عزوجل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امامان برتر است و پاداش همه کارهای آن‌ها برای اوست و به اندازۀ اعمالشان برتری می‌یابند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رَافِعِ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صَلَوَاتُ اللَّهِ عَلَيْهِ يَوْمَ النَّهْرَوَانِ، فَبَيْنَا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جَاءَفَارِسٌ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ثَكِلَتْكَ أُمُّكَ لَمْ تُسَلِّمْ عَلَيَّ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سَأُخْبِرُكَ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 كُنْتَ عَلَى الْحَقِّ بِصِفِّينَ، فَلَمَّا حَكَّمْتَ الْحَكَمَيْنِ بَرِئْتُ مِنْكَ وَ سَمَّيْتُكَ مُشْرِكاً، فَأَصْبَحْتُ لَا أَدْرِي إِلَى أَيْنَ أَصْرِفُ وَلَايَتِي؟ وَ اللَّهِ لَأَنْ أَعْرِفَ هُدَاكَ مِنْ ضَلَالَتِكَ أَحَبُّ إِلَيَّ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قِفْ مِنِّي قَرِيباً أُرِيكَ عَلَامَاتِ الْهُدَى مِنْ عَلَامَاتِ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الرَّجُلُ قَرِيباً مِنْهُ فَبَيْنَمَا هُوَ كَذَلِكَ إِذْ أَقْبَلَ فَارِسٌ يَرْكُضُ حَتَّى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بِالْفَتْحِ أَقَرَّ اللَّهُ عَيْنَكَ قَدْ وَ اللَّهِ قُتِلَ الْقَوْمُ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النَّهَرِ أَوْ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الَّذِي فَلَقَ الْحَبَّةَ وَ بَرَأَ النَّسَمَةَ لَا يَعْبُرُونَ أَبَداً حَتَّى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فِيهِ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آخَرُ يَرْكُضُ عَلَى فَرَسٍ لَهُ فَقَالَ لَهُ مِثْلَ ذَلِكَ، فَرَدَّ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رَدَّ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هَمَمْتُ أَنْ أَحْمِلَ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فَأَفْلَقَ هَامَتَهُ بِالسَّيْفِ؛ ثُمَّ جَاءَ فَارِسَانِ يَرْكُضَانِ قَدْ أَعْرَقَا فَرَسَيْهِمَا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بِالْفَتْحِ قَدْ وَ اللَّهِ قُتِلَ الْقَوْمُ أَجْمَعُونَ</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خَلْفِ النَّهَرِ أَوْ مِنْ دُونِهِ؟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خَلْفِهِ، إِنَّهُمْ لَمَّا اقْتَحَمُوا خَيْلَهُمُ النَّهْرَوَانَ وَ ضَرَبَ الْمَاءُ لَبَّاتِ خُيُولِهِمْ رَجَعُوا فَأُصِيبُوا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الرَّجُلُ عَنْ فَرَسِهِ فَأَخَذَ بِيَدِ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بِرِجْلِهِ فَقَبَّلَهُمَا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آيَةٌ</w:t>
      </w:r>
      <w:r>
        <w:rPr>
          <w:rFonts w:eastAsia="Amiri" w:cs="Amiri" w:ascii="Amiri" w:hAnsi="Amiri"/>
          <w:color w:val="111111"/>
          <w:sz w:val="28"/>
          <w:szCs w:val="28"/>
          <w:rtl w:val="true"/>
          <w:lang w:bidi="ar-SA"/>
        </w:rPr>
        <w:t xml:space="preserve">. </w:t>
      </w:r>
      <w:bookmarkStart w:id="1023" w:name="pg7920_97910"/>
    </w:p>
    <w:p>
      <w:pPr>
        <w:pStyle w:val="Heading3"/>
        <w:numPr>
          <w:ilvl w:val="2"/>
          <w:numId w:val="1"/>
        </w:numPr>
        <w:rPr/>
      </w:pPr>
      <w:bookmarkStart w:id="1024" w:name="__RefHeading___Toc6392640_1051229030"/>
      <w:bookmarkStart w:id="1025" w:name="_Toc351"/>
      <w:bookmarkEnd w:id="1023"/>
      <w:bookmarkEnd w:id="1024"/>
      <w:r>
        <w:rPr/>
        <w:t>126</w:t>
      </w:r>
      <w:r>
        <w:rPr>
          <w:rtl w:val="true"/>
        </w:rPr>
        <w:t xml:space="preserve"> . </w:t>
      </w:r>
      <w:r>
        <w:rPr>
          <w:rtl w:val="true"/>
        </w:rPr>
        <w:t xml:space="preserve">جهل مرکب را بصیرت شمرده و بر خورد بسیار زشت او با علی </w:t>
      </w:r>
      <w:r>
        <w:rPr>
          <w:rtl w:val="true"/>
        </w:rPr>
        <w:t>(</w:t>
      </w:r>
      <w:r>
        <w:rPr>
          <w:rtl w:val="true"/>
        </w:rPr>
        <w:t>علیه السلام</w:t>
      </w:r>
      <w:r>
        <w:rPr>
          <w:rtl w:val="true"/>
        </w:rPr>
        <w:t>)</w:t>
      </w:r>
      <w:bookmarkEnd w:id="1025"/>
    </w:p>
    <w:p>
      <w:pPr>
        <w:pStyle w:val="BookText"/>
        <w:rPr/>
      </w:pPr>
      <w:r>
        <w:rPr>
          <w:rFonts w:ascii="IRNazanin" w:hAnsi="IRNazanin" w:eastAsia="IRNazanin"/>
          <w:color w:val="111111"/>
          <w:sz w:val="28"/>
          <w:sz w:val="28"/>
          <w:szCs w:val="28"/>
          <w:rtl w:val="true"/>
          <w:lang w:bidi="fa-IR"/>
        </w:rPr>
        <w:t>رافع بن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نهروان به هنگامی‌که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همراه مولا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سواره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 چرا به‌عنوان امیر مؤمنان بر من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هم‌اکنون علّتش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بودی تا زمانی که در وادی صفین بر حق ثابت قدم بودی و یا اینکه من به تو به‌عنوان امارت و امیر مؤمنان سلام می‌دادمتا آن موقع که بر حق پا برجا بودی، اما وقتی حکومت حکمین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نیرنگ معاویه و ساده لوحی اصحاب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معاویۀ ملعون بعد از لیلة الهریر بوی شکست را احساس کرد به عمرو عاص پناه برده و در این زمینه با او به مشورت پرداخت تا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عقل و تدبیر کم اصحاب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درک کرده بود، دستور داد قرآن‌ها را بر روی نیزه بالا ببرند تا آتش جنگ خاموش گردد و اصحاب حضرت دچار فتنه و اختلاف و حیرت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صبح آن شب، مالک اشتر نخعی رضوان الله تعالی علیه به فتح و ظفر نزدیک شده بود و نشانه‌های پیروزی دیده می‌شد که ناگهان قرآن‌ها بر روی نیزه بالا رفت و تیر نیرنگ روباه مکار، پسر عاص به هدف نشست و اختلاف میان لشگر حضرت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از آنها همواره بر طبل جنگ کوبیده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اما غالباً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حکم می‌سازیم و دیگر ادامۀ جنگ بر ما جائز نیست، چون آن‌ها ما را به قرآن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و بیدار باش دادند، ولی نرود میخ آهنین بر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شایسته‌ترین مردمی هستم که به قرآن جواب مثبت داده‌ام، اما معاویه و عمروعاص و ابن ابی مُعَیط نه دین دارند و نه قرآن می‌شناسند، من آن‌ها را بهتر از شما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کارشان کلمۀ حقی است که از آن ارادۀ باطل دارند، قرآن را به نیرنگ و فریب بالا برده‌اند، حال شما اندک زمانی مرا یاری دهید تا حق به جایگاه واقعی خود برسد و ریشۀ ستم و ستمگر از بیخ و بن برکنده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نفر از یاران ایشان آمده و ایشان را به اسم فراخواندند نه به عنوان امیرمؤمنان،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تو را به قرآن دعوت کرده‌اند بپذیر، و الّا همانطور که عثمان را کشتیم گردن تو را نیز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فردی هستم که کتاب خدا را پذیرفتم و اول کسی هستم که به آن دعوت کردم، چگونه آن را قبول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می‌جنگم تا به حکم قرآن در آیند، من شما را آگاه کردم که اینان عمل به قرآن را نمی‌خواهند بلکه شما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بگو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دنبال مالک فرستاد که برگردد، او با کمال ناراحتی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را بر قبول حکمیت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بسیاری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پذیرفتن حکمیت او کافر گشته است ولا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آن‌ها را موعظه کردند، ولی سودی به حال آن‌ها نداشت، تا اینکه در وادی نهروان برای جنگ با او جمع شدند و جز نه نفر، همگی آن‌ها کشته شدند و همین گروه اندک که باقی ماندند در روی زمین پراکنده شدند و آثار شوم آن‌ها تا الآن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پذیرفتی من از تو بیزاری جستم و تو</w:t>
      </w:r>
    </w:p>
    <w:p>
      <w:pPr>
        <w:pStyle w:val="BookText"/>
        <w:rPr/>
      </w:pPr>
      <w:r>
        <w:rPr>
          <w:rFonts w:ascii="IRNazanin" w:hAnsi="IRNazanin" w:eastAsia="IRNazanin"/>
          <w:color w:val="111111"/>
          <w:sz w:val="28"/>
          <w:sz w:val="28"/>
          <w:szCs w:val="28"/>
          <w:rtl w:val="true"/>
          <w:lang w:bidi="fa-IR"/>
        </w:rPr>
        <w:t>را مشرک می‌دانم، حال چنان در حیرت فرو رفته‌ام که نمی‌دانم از چه کسی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تو را از گمراهیت تشخیص دهم و حق و باطلت را بدانم، برای من از دنیا و آنچه در آن هست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صلوات الله علیه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تا علائم هدایت را از گمراهی به تو نشان دهم؛ آن مرد سواره جلو آمد و نزدیک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سواره‌ای شتابان آمد تا به حضور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پیروزی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لشکر دشمن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نهر یا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نهر،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جانداران را آفرید آن‌ها هرگز از این نهر عبور نخواهند کرد تا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معترض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بصیرتم دربارۀ علی زیاد گشت که فکر من در بیزاری از او و مشرک بودن او درست بوده است، چون گفتار این گوینده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سوارۀ دیگری شتابان از راه رسید و همان مطالب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را نیز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متحیر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عزمم را جزم کرده و همّت بگمارم و با این شمشیر فرقش را دو نیم کنم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فکر بودم که دو سوارۀ دیگر شتابان رسیدند، در حالی‌که اسب‌های آن‌ها بسیار عرق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روشن گرداند، تو را بر این پیروزی 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همگی کشته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نهر یا آن طرف نهر؟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طرف نهر، زمانی‌که اسبان خویش را به‌سوی نهروان راندند، آب تا زیر گردن اسبانشان رسید و یالشان را فرا گرفت، در نتیجه آنها برگشته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آن مرد از اسب خویش فرود آمد و دست و پای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بوسه باران نمود، و در اینجا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علامت و معجزه برای تو</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فُلَانٍ الْوَاقِفِيِّ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الْحَسَنُ بْنُ عَبْدِ اللَّهِ، كَانَ زَاهِداً وَ كَانَ مِنْ أَعْبَدِ أَهْلِ زَمَانِهِ وَ كَانَ يَتَّقِيهِ السُّلْطَانُ لِجِدِّهِ فِي الدِّينِ وَ اجْتِهَادِهِ وَ رُبَّمَا اسْتَقْبَلَ السُّلْطَانَ بِكَلَامٍ صَعْبٍ يَعِظُهُ وَ يَأْمُرُهُ بِالْمَعْرُوفِ وَ يَنْهَاهُ عَنِ الْمُنْكَرِ وَ كَانَ السُّلْطَانُ يَحْتَمِلُهُ لِصَلَاحِهِ وَ لَمْ تَزَلْ هَذِهِ حَالَتَهُ حَتَّى كَانَ يَوْمٌ مِنَ الْأَيَّامِ إِذْ دَخَلَ عَلَيْهِ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فَرَآهُ فَأَوْمَأَ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إِلَيَّ مَا أَنْتَ فِيهِ وَ أَسَرَّنِي إِلَّا أَنَّهُ لَيْسَتْ لَكَ مَعْرِفَةٌ فَاطْلُبِ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الْمَعْرِفَةُ؟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فَتَفَقَّهْ وَ 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فُقَهَاءِ أَهْلِ الْمَدِينَةِ ثُمَّ اعْرِضْ عَلَيَّ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جَاءَهُ فَقَرَأَهُ عَلَيْهِ فَأَسْقَطَهُ كُلَّهُ،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فَاعْرِفِ الْمَعْرِفَةَ وَ كَانَ الرَّجُلُ مَعْنِيّاً بِدِينِهِ فَلَمْ يَزَلْ يَتَرَصَّدُ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إِلَى ضَيْعَةٍ لَهُ فَلَقِيَهُ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أَحْتَجُّ عَلَيْكَ بَيْنَ يَدَيِ اللَّهِ فَدُلَّنِي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بِأَمْرِ الرَّجُلَيْنِ فَقَبِلَ مِنْهُ</w:t>
      </w:r>
      <w:r>
        <w:rPr>
          <w:rFonts w:eastAsia="Amiri" w:cs="Amiri" w:ascii="Amiri" w:hAnsi="Amiri"/>
          <w:color w:val="111111"/>
          <w:sz w:val="28"/>
          <w:szCs w:val="28"/>
          <w:rtl w:val="true"/>
          <w:lang w:bidi="ar-SA"/>
        </w:rPr>
        <w:t xml:space="preserve">. </w:t>
      </w:r>
      <w:bookmarkStart w:id="1026" w:name="pg7920_97913"/>
    </w:p>
    <w:p>
      <w:pPr>
        <w:pStyle w:val="BookText"/>
        <w:rPr/>
      </w:pPr>
      <w:bookmarkEnd w:id="1026"/>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انْتَهَى إِلَى نَفْسِهِ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أَسْتَدِلُّ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الشَّجَرَةِ وَ أَشَارَ بِيَدِهِ إِلَى أُمِّ غَيْلَانَ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 أَقْبِلِي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فَرَأَيْتُهَا وَ اللَّهِ تَخُدُّ الْأَرْضَ خَدّاً حَتَّى وَقَفَتْ بَيْنَ يَدَيْهِ ثُمَّ أَشَارَ إِلَيْهَا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ثُمَّ لَزِمَ الصَّمْتَ وَ الْعِبَادَةَ فَكَانَ لَا يَرَاهُ أَحَدٌ يَتَكَلَّمُ بَعْدَ ذَلِكَ</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6392642_1051229030"/>
      <w:bookmarkStart w:id="1028" w:name="_Toc352"/>
      <w:bookmarkEnd w:id="1027"/>
      <w:r>
        <w:rPr/>
        <w:t>127</w:t>
      </w:r>
      <w:r>
        <w:rPr>
          <w:rtl w:val="true"/>
        </w:rPr>
        <w:t xml:space="preserve">. </w:t>
      </w:r>
      <w:r>
        <w:rPr>
          <w:rtl w:val="true"/>
        </w:rPr>
        <w:t>تشخیص امام راستین</w:t>
      </w:r>
      <w:bookmarkEnd w:id="1028"/>
    </w:p>
    <w:p>
      <w:pPr>
        <w:pStyle w:val="BookText"/>
        <w:rPr/>
      </w:pPr>
      <w:r>
        <w:rPr>
          <w:rFonts w:ascii="IRNazanin" w:hAnsi="IRNazanin" w:eastAsia="IRNazanin"/>
          <w:color w:val="111111"/>
          <w:sz w:val="28"/>
          <w:sz w:val="28"/>
          <w:szCs w:val="28"/>
          <w:rtl w:val="true"/>
          <w:lang w:bidi="fa-IR"/>
        </w:rPr>
        <w:t>مرحوم کلینی رضوان الله تعالی علیه در کتاب اصول کافی بخش کتاب الحجة بابی را به این عنوان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تشخیص ادعای امام و پیشوای راستین از امام دروغگو، که هشتمین روایت این باب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فلان واقفی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پسرعمویی به نام حسن بن عبدالله داشتم، او مردی زاهد و عابد بود، چندان که در عبادت یگانۀ دوران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برنامه‌های دینی خود بسیار کوشا و پرکار بود و حاکم وقت همواره از او پروا می کرد و چه بسا سخنان درشت و سنگین به‌عنوان پند و اندرز به حاکم می گفت، و او را امر به 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به‌خاطر شایستگی و پرهیزکاریش حرف‌های او را تحمل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به این حالت و عادت بود تا اینکه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شده و به وی اشاره‌ای کرد، او به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انجام می‌دهی خیلی دوست دارم و کارت مرا بسیار خوشحال و مسرور می‌کند ولی حیف که معرفت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معرفت پیدا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معرفت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فقاهت و دانایی بجو و علم حدیث فرا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بیاموزم؟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دانشمندانمدینه، ولی آن احادیث را بر من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رفت و احادیثی را فرا گرفته و یاداشت نموده و آن‌ها را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تمامش را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از درجۀ اعتبار ساقط کرده و باطل دانستند و دوباره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معرفت و شناخت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بسیار به دین خود اهتمام و توجه داشت همواره مراقب بود تا در جایی خلوت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روزی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مزرعۀ خود در بیرون 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ایشان برخورد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تعالی با شما احتجاج خواهم کرد، مرا به معرفت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امیرمؤمنان و آنچه بعد از پیامبر </w:t>
      </w:r>
      <w:r>
        <w:rPr>
          <w:rFonts w:ascii="IRNazanin" w:hAnsi="IRNazanin" w:eastAsia="IRNazanin"/>
          <w:i/>
          <w:i/>
          <w:iCs/>
          <w:color w:val="111111"/>
          <w:sz w:val="28"/>
          <w:sz w:val="28"/>
          <w:szCs w:val="28"/>
          <w:rtl w:val="true"/>
          <w:lang w:bidi="fa-IR"/>
        </w:rPr>
        <w:t>غصب خلافت</w:t>
      </w:r>
      <w:r>
        <w:rPr>
          <w:rFonts w:ascii="IRNazanin" w:hAnsi="IRNazanin" w:eastAsia="IRNazanin"/>
          <w:color w:val="111111"/>
          <w:sz w:val="28"/>
          <w:sz w:val="28"/>
          <w:szCs w:val="28"/>
          <w:rtl w:val="true"/>
          <w:lang w:bidi="fa-IR"/>
        </w:rPr>
        <w:t xml:space="preserve"> اتفاق افتاد را به او بازگو فرمودند، و نیز برنامۀ آن دو نفر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علت سکوت آن مرد را چنین توضیح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خوب می‌دانست آنچه را که می‌شود در بین مردم گفت حرف‌های باطل و بیهوده است و آنچه حق و حقیقت باشد غالبا نمی‌شود اظهار کرد و هر کس سکوت نماید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ابوبکر و عمر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مقام امامت رسید؟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امر امامت به خود ایشان منتهی شد، در اینجا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امروز چه کسی امر خطیر امامت را عهده‌دار است؟</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گردم</w:t>
      </w:r>
      <w:r>
        <w:rPr>
          <w:rFonts w:eastAsia="IRNazanin" w:cs="IRNazanin"/>
          <w:color w:val="111111"/>
          <w:sz w:val="28"/>
          <w:szCs w:val="28"/>
          <w:rtl w:val="true"/>
          <w:lang w:bidi="fa-IR"/>
        </w:rPr>
        <w:t xml:space="preserve">. </w:t>
      </w:r>
      <w:bookmarkStart w:id="1029" w:name="pg7920_97915"/>
    </w:p>
    <w:p>
      <w:pPr>
        <w:pStyle w:val="BookText"/>
        <w:rPr/>
      </w:pPr>
      <w:bookmarkEnd w:id="102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از شما می‌خواهم که به آن استدلال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درختی به نام ام غیلان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آن درخت رفته و پیام ایشان را رسانیدم،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دیدم زمین را می‌شکافد و می‌آید تا اینکه در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کردند که برگرد و او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امامتش اقرار کرد و خاموشی گزید و مشغول عبادت شد و دیگر کسی او را ندید که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لَتُفَتَّحُ عِنْدَدُعَاءِ الزَّائِرِ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عَنِ الْخَيْرِ نَوَّاماً</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6392644_1051229030"/>
      <w:bookmarkStart w:id="1031" w:name="_Toc353"/>
      <w:bookmarkEnd w:id="1030"/>
      <w:r>
        <w:rPr/>
        <w:t>128</w:t>
      </w:r>
      <w:r>
        <w:rPr>
          <w:rtl w:val="true"/>
        </w:rPr>
        <w:t xml:space="preserve">. </w:t>
      </w:r>
      <w:r>
        <w:rPr>
          <w:rtl w:val="true"/>
        </w:rPr>
        <w:t xml:space="preserve">اهمیت دعای زائر امیرمؤمنان </w:t>
      </w:r>
      <w:r>
        <w:rPr>
          <w:rtl w:val="true"/>
        </w:rPr>
        <w:t>(</w:t>
      </w:r>
      <w:r>
        <w:rPr>
          <w:rtl w:val="true"/>
        </w:rPr>
        <w:t>علیه السلام</w:t>
      </w:r>
      <w:r>
        <w:rPr>
          <w:rtl w:val="true"/>
        </w:rPr>
        <w:t>)</w:t>
      </w:r>
      <w:bookmarkEnd w:id="1031"/>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درهای آسمان هنگام دعای زائر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می‌شود پس تو هرگز در خواب غفلت مباش</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الْحُسَيْنِ بْنِ إِسْمَاعِيلَ الصَّيْمَرِيِّ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حَجَّةً وَ عُمْرَةً فَإِنْ رَجَعَ مَاشِياً كَتَبَ اللَّهُ لَهُ بِكُلِّ خُطْوَةٍ حَجَّتَيْنِ وَ عُمْرَتَيْنِ</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6392646_1051229030"/>
      <w:bookmarkStart w:id="1033" w:name="_Toc354"/>
      <w:bookmarkEnd w:id="1032"/>
      <w:r>
        <w:rPr/>
        <w:t>129</w:t>
      </w:r>
      <w:r>
        <w:rPr>
          <w:rtl w:val="true"/>
        </w:rPr>
        <w:t xml:space="preserve">. </w:t>
      </w:r>
      <w:r>
        <w:rPr>
          <w:rtl w:val="true"/>
        </w:rPr>
        <w:t>ثواب پیاده روی به‌سوی نجف اشرف</w:t>
      </w:r>
      <w:bookmarkEnd w:id="1033"/>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اسماعیل صیمری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پای پیاده زیارت کند، خداوند عزوجل برای او به هر گامی یک حج و یک عمره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زائر پیاده هم برگردد خداوند عزوجل </w:t>
      </w:r>
      <w:bookmarkStart w:id="1034" w:name="pg7920_97916"/>
    </w:p>
    <w:p>
      <w:pPr>
        <w:pStyle w:val="BookText"/>
        <w:rPr/>
      </w:pPr>
      <w:bookmarkEnd w:id="1034"/>
      <w:r>
        <w:rPr>
          <w:rFonts w:ascii="IRNazanin" w:hAnsi="IRNazanin" w:eastAsia="IRNazanin"/>
          <w:color w:val="111111"/>
          <w:sz w:val="28"/>
          <w:sz w:val="28"/>
          <w:szCs w:val="28"/>
          <w:rtl w:val="true"/>
          <w:lang w:bidi="fa-IR"/>
        </w:rPr>
        <w:t>برای او به هر گامی ثواب دو حج و دو عمره می‌نویسد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قُتِلَ مَكْرُوباً فَحَقِيقٌ عَلَى اللَّهِ عَزَّ وَ جَلَّ أَلَّا يَأْتِيَهُ مَكْرُوبٌ إِلَّا فَرَّجَ اللَّهُ كَرْبَهُ، وَ فَضْلُ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زِيَارَةِ الْحُسَيْنِ، كَفَضْلِ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لَوْ دَخَلَهُ رَجُلٌ مِائَةَ مَرَّةٍ لَكَتَبَ اللَّهُ لَهُ مِائَةَ مَغْفِرَةٍ أَمَا إِنَّ فِيهِ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6392648_1051229030"/>
      <w:bookmarkStart w:id="1036" w:name="_Toc355"/>
      <w:bookmarkEnd w:id="1035"/>
      <w:r>
        <w:rPr/>
        <w:t>130</w:t>
      </w:r>
      <w:r>
        <w:rPr>
          <w:rtl w:val="true"/>
        </w:rPr>
        <w:t xml:space="preserve">. </w:t>
      </w:r>
      <w:r>
        <w:rPr>
          <w:rtl w:val="true"/>
        </w:rPr>
        <w:t xml:space="preserve">برتری زیارت امیرمؤمنان بر امام حسین </w:t>
      </w:r>
      <w:r>
        <w:rPr>
          <w:rtl w:val="true"/>
        </w:rPr>
        <w:t>(</w:t>
      </w:r>
      <w:r>
        <w:rPr>
          <w:rtl w:val="true"/>
        </w:rPr>
        <w:t>علیه السلام</w:t>
      </w:r>
      <w:r>
        <w:rPr>
          <w:rtl w:val="true"/>
        </w:rPr>
        <w:t>)</w:t>
      </w:r>
      <w:bookmarkEnd w:id="1036"/>
    </w:p>
    <w:p>
      <w:pPr>
        <w:pStyle w:val="BookText"/>
        <w:rPr/>
      </w:pPr>
      <w:r>
        <w:rPr>
          <w:rFonts w:ascii="IRNazanin" w:hAnsi="IRNazanin" w:eastAsia="IRNazanin"/>
          <w:color w:val="111111"/>
          <w:sz w:val="28"/>
          <w:sz w:val="28"/>
          <w:szCs w:val="28"/>
          <w:rtl w:val="true"/>
          <w:lang w:bidi="fa-IR"/>
        </w:rPr>
        <w:t>ابی شعیب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دارد یا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تمام کشته شدند پس بر خداوند عزوجل شایسته است که هیچ مغموم و مهمومی به نزد او نمی‌رود مگر آن‌که گرفتاری او را برطرف سازد، و برتری زیارت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برتری خود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کجا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هستم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مسجد کوفه خانه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صد بار بر آن جا وارد شود خداوند عزوجل صد مغفرت و آمرزش برای او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واقع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هر کس با ایمان به خانه ام درآید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گفت پدر و مادرم کیستند؟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شَوْقُكَ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إِلَّا أَنْ تُعَرِّفَنِي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أَنَّكَ زَائِرٌ عِظَامَ آدَمَ وَ بَدَنَ نُوحٍ وَ 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بِسَرَانْدِيبَ فِي مَطْلَعِ الشَّمْسِ وَ زَعَمُوا أَنَّ عِظَامَهُ فِي بَيْتِ اللَّهِ الْحَرَامِ، فَكَيْفَ صَارَتْ عِظَامُهُ فِي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السَّفِينَةِ أَنْ يَطُوفَ بِالْبَيْتِ أُسْبُوعاً فَطَافَ بِالْبَيْتِ كَمَا أَوْحَى اللَّهُ إِلَيْهِ، ثُمَّ نَزَلَ فِي الْمَاءِ إِلَى رُكْبَتَيْهِ فَاسْتَخْرَجَ تَابُوتاً فِيهِ عِظَامُ آدَمَ فَحَمَلَهُ فِي جَوْفِ السَّفِينَةِ حَتَّى طَافَ مَا شَاءَ اللَّهُ أَنْ يَطُوفَ، ثُمَّ وَرَدَ إِلَى بَابِ الْكُوفَةِ فِي وَسَطِ مَسْجِدِهَا فَفِيهَا قَالَ اللَّهُ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 ماءَكِ فَبَلَعَتْ مَاءَهَا مِنْ مَسْجِدِ الْكُوفَةِ كَمَا بَدَأَ الْمَاءُ مِنْهُ وَ تَفَرَّقَ الْجَمْعُ الَّذِينَ كَانُوا مَعَ نُوحٍ فِي السَّفِينَةِ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فَدَفَنَهُ فِي الْغَرِيِّ وَ هُوَ قِطْعَةٌ مِنَالْجَبَلِ الَّذِي كَلَّمَ اللَّهُ عَلَيْهِ مُوسَى تَكْلِيماً، وَ قَدَّسَ عَلَيْهِ عِيسَى تَقْدِيساً، وَ اتَّخَذَ عَلَيْهِ إِبْرَاهِيمَ خَلِيلًا، وَ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لِلنَّبِيِّينَ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bookmarkStart w:id="1037" w:name="pg7920_97918"/>
    </w:p>
    <w:p>
      <w:pPr>
        <w:pStyle w:val="BookText"/>
        <w:rPr/>
      </w:pPr>
      <w:bookmarkEnd w:id="1037"/>
      <w:r>
        <w:rPr>
          <w:rFonts w:ascii="Amiri" w:hAnsi="Amiri" w:eastAsia="Amiri" w:cs="Amiri"/>
          <w:color w:val="111111"/>
          <w:sz w:val="28"/>
          <w:sz w:val="28"/>
          <w:szCs w:val="28"/>
          <w:rtl w:val="true"/>
          <w:lang w:bidi="ar-SA"/>
        </w:rPr>
        <w:t xml:space="preserve">مَا سَكَنَ فِيهِ بَعْدَ أَبَوَيْهِ الطَّيِّبَيْنِ آدَمَ وَ نُوحٍ أَكْرَمُ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زُرْتَ جَانِبَ النَّجَفِ فَزُرْ عِظَامَ آدَمَ وَ بَدَنَ نُوحٍ وَ 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زَائِرٌ الْآبَاءَ الْأَوَّلِينَ وَ مُحَمَّداً خَاتَمَ النَّبِيِّينَ وَ عَلِيّاً سَيِّدَ الْوَصِيِّينَ وَ إِنَّ زَائِرَهُ تُفْتَحُ لَهُ أَبْوَابُ السَّمَاءِ عِنْدَ دَعْوَتِهِ فَلَا تَكُنْ عَنِ الْخَيْرِ نَوَّاماً</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6392650_1051229030"/>
      <w:bookmarkStart w:id="1039" w:name="_Toc356"/>
      <w:bookmarkEnd w:id="1038"/>
      <w:r>
        <w:rPr/>
        <w:t>131</w:t>
      </w:r>
      <w:r>
        <w:rPr>
          <w:rtl w:val="true"/>
        </w:rPr>
        <w:t xml:space="preserve">. </w:t>
      </w:r>
      <w:r>
        <w:rPr>
          <w:rtl w:val="true"/>
        </w:rPr>
        <w:t xml:space="preserve">زائر مولا علی </w:t>
      </w:r>
      <w:r>
        <w:rPr>
          <w:rtl w:val="true"/>
        </w:rPr>
        <w:t>(</w:t>
      </w:r>
      <w:r>
        <w:rPr>
          <w:rtl w:val="true"/>
        </w:rPr>
        <w:t>علیه السلام</w:t>
      </w:r>
      <w:r>
        <w:rPr>
          <w:rtl w:val="true"/>
        </w:rPr>
        <w:t xml:space="preserve">) </w:t>
      </w:r>
      <w:r>
        <w:rPr>
          <w:rtl w:val="true"/>
        </w:rPr>
        <w:t>زائر دو پیامبر الهی</w:t>
      </w:r>
      <w:r>
        <w:rPr>
          <w:rtl w:val="true"/>
        </w:rPr>
        <w:t>(</w:t>
      </w:r>
      <w:r>
        <w:rPr>
          <w:rtl w:val="true"/>
        </w:rPr>
        <w:t>علیهما السلام</w:t>
      </w:r>
      <w:r>
        <w:rPr>
          <w:rtl w:val="true"/>
        </w:rPr>
        <w:t>)</w:t>
      </w:r>
      <w:bookmarkEnd w:id="1039"/>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مشتاق نجف اشرف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شوق آن جا را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زیارتش را می‌دانی؟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آن نمی‌دانم مگر آن که شما مرا به آن آگاه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نمائی، بدان که تو زائر استخوان‌های حضرت آدم و بدن حضرت نوح و جسم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سراندیب در شرق زمین فرود آمد و مردم معتقدند که استخوان‌های او در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استخوان‌های او به کوفه منتقل شده است؟</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کشتی بود، وحی نمود که هفت دور خانه خدای عزوجل را طواف کند پس همان‌طور که خدا به او وحی فرستاد او هم بر گرد آن خانه دور زد، آن گاه در آب فرود آمد درحالی‌که تا زانوهای او را آب فرا گرفته بود و تابوتی را بیرون آورد که در آن استخوان‌های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را درون کشتی نهاد تا این که آن چه خدا می‌خواست کشتی به </w:t>
      </w:r>
      <w:bookmarkStart w:id="1040" w:name="pg7920_97919"/>
    </w:p>
    <w:p>
      <w:pPr>
        <w:pStyle w:val="BookText"/>
        <w:rPr/>
      </w:pPr>
      <w:bookmarkEnd w:id="1040"/>
      <w:r>
        <w:rPr>
          <w:rFonts w:ascii="IRNazanin" w:hAnsi="IRNazanin" w:eastAsia="IRNazanin"/>
          <w:color w:val="111111"/>
          <w:sz w:val="28"/>
          <w:sz w:val="28"/>
          <w:szCs w:val="28"/>
          <w:rtl w:val="true"/>
          <w:lang w:bidi="fa-IR"/>
        </w:rPr>
        <w:t>دور افتاد و سپس در وسط مسجد وارد شد و در همان جا خداوند تعالی به زمین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آبت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آن آب‌ها را در مسجد کوفه بلعید همان‌طور که آب‌ها ابتدا از آنجا پدید آمد و افرادی که در کشتی 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تابوت را گرفت و در وادی نجف اشرف دفن کرد و آن قطعه ای از کوهی بود که خداوند متعال بر آن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برروی همان کوه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تقدیس کرد،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خود گرفت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حبیب خود نمود و آن را برای پیامبران مسکن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پدر بزرگوار، یعنی حضرت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شریف تر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تو در نجف اشرف رفته و زیارت نمودی، استخوان‌های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بنما؛ زیرا تو زائر پدران گذشته و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الاوصیاء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همانا برای زائر او هنگام دعا کردن، درهای آسمان گشوده می‌شود پس هرگز از کار خیر در خواب غفلت مباش</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غَيْرَ مُتَجَبِّرٍ وَ لَا مُتَكَبِّرٍ كَتَبَ اللَّهُ لَهُ أَجْرَ مِائَةِ أَلْفِ شَهِيدٍ وَ غَفَرَ اللَّهُ لَهُ مَا تَقَدَّمَ مِنْ ذَنْبِهِ وَ مَا تَأَخَّرَ وَ بُعِثَ مِنَ الْآمِنِينَ وَ هَوَّنَ عَلَيْهِ الْحِسَابَ وَ اسْتَقْبَلَتْهُ الْمَلَائِكَةُ فَإِذَا انْصَرَفَ شَيَّعَتْهُ إِلَى مَنْزِلِهِ فَإِنْ مَرِضَ عَادُوهُ وَ إِنْ مَاتَ تَبِعُوهُ بِالاسْتِغْفَارِ إِلَى قَبْرِهِ</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6392652_1051229030"/>
      <w:bookmarkStart w:id="1042" w:name="_Toc357"/>
      <w:bookmarkEnd w:id="1041"/>
      <w:r>
        <w:rPr/>
        <w:t>132</w:t>
      </w:r>
      <w:r>
        <w:rPr>
          <w:rtl w:val="true"/>
        </w:rPr>
        <w:t xml:space="preserve">. </w:t>
      </w:r>
      <w:r>
        <w:rPr>
          <w:rtl w:val="true"/>
        </w:rPr>
        <w:t xml:space="preserve">ثواب زیارت امیرمؤمنان </w:t>
      </w:r>
      <w:r>
        <w:rPr>
          <w:rtl w:val="true"/>
        </w:rPr>
        <w:t>(</w:t>
      </w:r>
      <w:r>
        <w:rPr>
          <w:rtl w:val="true"/>
        </w:rPr>
        <w:t>علیه السلام</w:t>
      </w:r>
      <w:r>
        <w:rPr>
          <w:rtl w:val="true"/>
        </w:rPr>
        <w:t>)</w:t>
      </w:r>
      <w:bookmarkEnd w:id="1042"/>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هیچ تکبر و بزرگ منشی زیارت نماید، درحالی‌که حق او را بشناسد خداوند تعالی برای او اجر صد هزار شهید می‌نویسد، و گناهان گذشته و آینده او را می‌آمرزد، و در قیامت در </w:t>
      </w:r>
      <w:bookmarkStart w:id="1043" w:name="pg7920_97920"/>
    </w:p>
    <w:p>
      <w:pPr>
        <w:pStyle w:val="BookText"/>
        <w:rPr/>
      </w:pPr>
      <w:bookmarkEnd w:id="1043"/>
      <w:r>
        <w:rPr>
          <w:rFonts w:ascii="IRNazanin" w:hAnsi="IRNazanin" w:eastAsia="IRNazanin"/>
          <w:color w:val="111111"/>
          <w:sz w:val="28"/>
          <w:sz w:val="28"/>
          <w:szCs w:val="28"/>
          <w:rtl w:val="true"/>
          <w:lang w:bidi="fa-IR"/>
        </w:rPr>
        <w:t>زمرۀ ایمن یافتگان محشور می‌شود، و حساب را بر او آسان می‌گیرد، و فرشتگان او را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زیارت برگشت فرشتگان او را تا خانه‌اش همراهی می‌کنند، اگر بیمار شود به عیادتش می‌روند و اگر بمیرد تا کنار قبرش همراه با استغفار دنبالش می‌آیند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1044" w:name="__RefHeading___Toc6392654_1051229030"/>
      <w:bookmarkStart w:id="1045" w:name="_Toc358"/>
      <w:bookmarkEnd w:id="1044"/>
      <w:r>
        <w:rPr/>
        <w:t>133</w:t>
      </w:r>
      <w:r>
        <w:rPr>
          <w:rtl w:val="true"/>
        </w:rPr>
        <w:t xml:space="preserve">. </w:t>
      </w:r>
      <w:r>
        <w:rPr>
          <w:rtl w:val="true"/>
        </w:rPr>
        <w:t xml:space="preserve">زیارت مولا امیرالمؤمنین </w:t>
      </w:r>
      <w:r>
        <w:rPr>
          <w:rtl w:val="true"/>
        </w:rPr>
        <w:t>(</w:t>
      </w:r>
      <w:r>
        <w:rPr>
          <w:rtl w:val="true"/>
        </w:rPr>
        <w:t>سلام الله علیه</w:t>
      </w:r>
      <w:r>
        <w:rPr>
          <w:rtl w:val="true"/>
        </w:rPr>
        <w:t>)</w:t>
      </w:r>
      <w:bookmarkEnd w:id="1045"/>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وَلِيَّ اللَّهِ السَّلَامُ عَلَيْكَ يَا صَفْوَةَ اللَّهِ السَّلَامُ عَلَيْكَ يَا حَبِيبَ اللَّهِ السَّلَامُ عَلَيْكَ يَا سَيِّدَ الْوَصِيِّينَ السَّلَامُعَلَيْكَ يَا خَلِيفَةَ رَسُولِ اللَّهِ رَبِّ الْعَالَمِينَ أَشْهَدُ أَنَّكَ قَدْ بَلَّغْتَ عَنْ رَسُولِ اللَّهِ مَا حَمَّلَكَ وَ حَفِظْتَ مَا اسْتَوْدَعَكَ وَ حَلَّلْتَ حَلَالَ اللَّهِ وَ حَرَّمْتَ حَرَامَ اللَّهِ وَ تَلَوْتَ كِتَابَ اللَّهِ وَ صَبَرْتَ عَلَى الْأَذَى فِي جَنْبِ اللَّهِ مُحْتَسِباً حَتَّى أَتَاكَ الْيَقِينُ لَعَنَ اللَّهُ مَنْ خَالَفَكَ وَ لَعَنَ اللَّهُ مَنْ قَتَلَكَ وَ لَعَنَ مَنْ بَلَغَهُ ذَلِكَ فَرَضِيَ بِهِ أَنَا إِلَى اللَّهِ مِنْهُمْ بَرَاءٌ</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 عَلَى الْقَبْرِ وَ تُقَبِّلُهُ وَ تَضَعُ خَدَّكَ الْأَيْمَنَ عَلَيْهِ ثُمَّ الْأَيْسَرَ ثُمَّ تَتَحَوَّلُ إِلَى عِنْدِ الرَّأْسِ تَقِفُ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وَصِيَّ الْأَوْصِيَاءِ وَ وَارِثَ عِلْمِ الْأَنْبِيَاءِ أَشْهَدُ لَكَ يَا وَلِيَّ اللَّهِ بِالْبَلَاغِ وَ الْأَدَاءِ أَتَيْتُكَ زَائِراً عَارِفاً بِحَقِّكَ مُسْتَبْصِراً بِشَأْنِكَ مُوَالِياً لِأَوْلِيَائِكَ مُعَادِياً لِأَعْدَائِكَ مُتَقَرِّباً إِلَى اللَّهِ تَعَالَى بِزِيَارَتِكَ فِي خَلَاصِ نَفْسِي وَ فَكَاكِ رَقَبَتِي مِنَ النَّارِ وَ قَضَاءِ حَوَائِجِي فِي الدُّنْيَا وَ الْآخِرَةِ فَاشْفَعْ لِي عِنْدَ </w:t>
      </w:r>
    </w:p>
    <w:p>
      <w:pPr>
        <w:pStyle w:val="BookText"/>
        <w:rPr/>
      </w:pPr>
      <w:r>
        <w:rPr>
          <w:rFonts w:ascii="Amiri" w:hAnsi="Amiri" w:eastAsia="Amiri" w:cs="Amiri"/>
          <w:color w:val="111111"/>
          <w:sz w:val="28"/>
          <w:sz w:val="28"/>
          <w:szCs w:val="28"/>
          <w:rtl w:val="true"/>
          <w:lang w:bidi="ar-SA"/>
        </w:rPr>
        <w:t>رَبِّكَ صَلَوَاتُ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تبرکاً با یکی از زیارات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پایان می‌دهیم که در این زیارت هم مثل دیگر زیارات، به ایشان به‌عنوان امیرمؤمنان سلام می‌دهیم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غسل زیارت می‌کنی و به‌سوی قبر مطهر حرکت کرده و کنار مرقد پاک ایشان می‌ایستی و قبر را مقابل صورت خود می‌گیری؛ درحالی‌که قبله را ما بین دو شانه خود قرار داده باشی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 بر تو باد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مهتر همه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فرستادۀ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می‌دهم که آن چه 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واگذار کرده بود رساندی، و آن چه را نزد تو ودیعه نهاده بود محافظت کردی، و حلال خدا را حلال، و حرام خدا را حرام شمردی، و کتاب خدا را تلاوت نمودی و خالصانه در راه خدا بر اذیت و آزار کفار و منافقان صبر و شکیبایی کردی تا مرگت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هر کسی را که با تو مخالفت نمود، و خدا لعنت کند هر کس که تو را به شهادت رساند، و خداوند لعنت کند هر کس را که شهادت تو به او رسید و خشنود گشت، ما از آن‌ها به‌سوی خداوند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را بر روی قبر انداخته و آن را می‌بوسی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گونۀ راست و بعد گونۀ چپت را بر آن قرار می‌دهی، </w:t>
      </w:r>
      <w:r>
        <w:rPr>
          <w:rStyle w:val="FootnoteAnchor"/>
          <w:rtl w:val="true"/>
        </w:rPr>
        <w:footnoteReference w:id="609"/>
      </w:r>
      <w:r>
        <w:rPr>
          <w:rFonts w:ascii="IRNazanin" w:hAnsi="IRNazanin" w:eastAsia="IRNazanin"/>
          <w:color w:val="111111"/>
          <w:sz w:val="28"/>
          <w:sz w:val="28"/>
          <w:szCs w:val="28"/>
          <w:rtl w:val="true"/>
          <w:lang w:bidi="fa-IR"/>
        </w:rPr>
        <w:t>سپس به طرف بالای سر مبارک می‌روی و آن جا می‌ایستی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همه جانشینان و ای میراث بر علوم همه پیامبران</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شهادت می‌دهم مأموریت خودت را به تمام و کمال </w:t>
      </w:r>
    </w:p>
    <w:p>
      <w:pPr>
        <w:pStyle w:val="BookText"/>
        <w:rPr/>
      </w:pPr>
      <w:r>
        <w:rPr>
          <w:rFonts w:ascii="IRNazanin" w:hAnsi="IRNazanin" w:eastAsia="IRNazanin"/>
          <w:color w:val="111111"/>
          <w:sz w:val="28"/>
          <w:sz w:val="28"/>
          <w:szCs w:val="28"/>
          <w:rtl w:val="true"/>
          <w:lang w:bidi="fa-IR"/>
        </w:rPr>
        <w:t>رسانده و اداء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به‌عنوان زیارت به‌سوی تو آمدم درحالی‌که خوب حق تو را می‌شناسم و به مقام و جایگاه تو آشنا و بینایم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را دوست داشته و دشمنانت را دشمن دارم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زیارت کردن تو به‌سوی خداوند متعال تقرب جسته و خواستار آزادی بدنم از آتش جهنم هستم و با این زیارت خواستار برآمدن حاجات دنیا و آخرت خود می‌باشم</w:t>
      </w:r>
      <w:r>
        <w:rPr>
          <w:rFonts w:eastAsia="IRNazanin" w:cs="IRNazanin"/>
          <w:color w:val="111111"/>
          <w:sz w:val="28"/>
          <w:szCs w:val="28"/>
          <w:rtl w:val="true"/>
          <w:lang w:bidi="fa-IR"/>
        </w:rPr>
        <w:t xml:space="preserve">. </w:t>
      </w:r>
      <w:r>
        <w:rPr>
          <w:rStyle w:val="FootnoteAnchor"/>
          <w:rtl w:val="true"/>
        </w:rPr>
        <w:footnoteReference w:id="610"/>
      </w:r>
      <w:bookmarkStart w:id="1046" w:name="pg7920_97923"/>
    </w:p>
    <w:p>
      <w:pPr>
        <w:pStyle w:val="Heading2"/>
        <w:numPr>
          <w:ilvl w:val="1"/>
          <w:numId w:val="1"/>
        </w:numPr>
        <w:rPr/>
      </w:pPr>
      <w:bookmarkStart w:id="1047" w:name="__RefHeading___Toc6392656_1051229030"/>
      <w:bookmarkStart w:id="1048" w:name="_Toc359"/>
      <w:bookmarkEnd w:id="1046"/>
      <w:bookmarkEnd w:id="1047"/>
      <w:r>
        <w:rPr>
          <w:rtl w:val="true"/>
        </w:rPr>
        <w:t xml:space="preserve">اشعار در مدح و منقبت مولا امیرالمؤمنین </w:t>
      </w:r>
      <w:r>
        <w:rPr>
          <w:rtl w:val="true"/>
        </w:rPr>
        <w:t>(</w:t>
      </w:r>
      <w:r>
        <w:rPr>
          <w:rtl w:val="true"/>
        </w:rPr>
        <w:t>علیه السلام</w:t>
      </w:r>
      <w:r>
        <w:rPr>
          <w:rtl w:val="true"/>
        </w:rPr>
        <w:t>)</w:t>
      </w:r>
      <w:bookmarkEnd w:id="1048"/>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9" w:name="__RefHeading___Toc6392658_1051229030"/>
      <w:bookmarkStart w:id="1050" w:name="_Toc360"/>
      <w:bookmarkEnd w:id="1049"/>
      <w:r>
        <w:rPr>
          <w:rtl w:val="true"/>
        </w:rPr>
        <w:t>اشاره</w:t>
      </w:r>
      <w:bookmarkEnd w:id="1050"/>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1" w:name="pg7920_97925"/>
      <w:bookmarkStart w:id="1052" w:name="pg7920_97925"/>
      <w:bookmarkEnd w:id="1052"/>
    </w:p>
    <w:p>
      <w:pPr>
        <w:pStyle w:val="Heading3"/>
        <w:numPr>
          <w:ilvl w:val="2"/>
          <w:numId w:val="1"/>
        </w:numPr>
        <w:rPr/>
      </w:pPr>
      <w:bookmarkStart w:id="1053" w:name="pg7920_97925"/>
      <w:bookmarkStart w:id="1054" w:name="__RefHeading___Toc6392660_1051229030"/>
      <w:bookmarkStart w:id="1055" w:name="_Toc361"/>
      <w:bookmarkEnd w:id="1053"/>
      <w:bookmarkEnd w:id="1054"/>
      <w:r>
        <w:rPr>
          <w:rtl w:val="true"/>
        </w:rPr>
        <w:t xml:space="preserve">اشعار در مدح و منقبت مولا امیرالمؤمنین </w:t>
      </w:r>
      <w:r>
        <w:rPr>
          <w:rtl w:val="true"/>
        </w:rPr>
        <w:t>(</w:t>
      </w:r>
      <w:r>
        <w:rPr>
          <w:rtl w:val="true"/>
        </w:rPr>
        <w:t>علیه السلام</w:t>
      </w:r>
      <w:r>
        <w:rPr>
          <w:rtl w:val="true"/>
        </w:rPr>
        <w:t>)</w:t>
      </w:r>
      <w:bookmarkEnd w:id="10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حبُ علیِ 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اَحلی مِنَ الشَّهدِ الی الشاربِ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حبُ علیِ 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عَلی الحاضرِ و الغائبِ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لَم یُحِبَّ ابنَ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زَنَتْ و هو مِنَ الکاذبِ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لو لا ابنُ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الشیعیُ مِنَ الناصبِ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فَتَشَوا قَلبی رَأوا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سَطرینِ قَدْ خُطّا بِلا کاتبِ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اَلعدل و التوحیدُ فی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اهلِ البیتِ فی جانبٍ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 کانَ فیما قُلتُه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عَلی الکاتب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یَلوُمنی الناصبُ فی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عَلی العاتبِ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ابنِ ابی‌طالب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قومِ مَن مِثلُ علیٍّ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علیه الشمسُ من غائبٍ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ایها القومُ اَلاٰ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تَفزَعُوا کالخائنِ الهاربِ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عَبَدَ اللهَ فتیً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یُحِبَّ ابنَ ابی‌طالب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بَطَلَتْ اَعمالُه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النارَ معَ الناصبِ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خابَ مَن قد قَضیٰ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یُوالِ ابنَ ابی‌طالب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فُحُبُّهُ فرضٌ علینا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القادرِ الواجبِ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دوستی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 برای نوشنده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مهر و محبت به مولا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حاضر و غائبی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کس که محبت و دوستی به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مادر او زناکار بوده و خودش از دروغگویان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خدا سوگند اگر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شیعیان از ناصبی‌ها و دشمنان شناخته نمی‌شدند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قلب مرا بشکافند در میان آن دو خط را می‌بینند که بدون هیچ نویسنده‌ای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عدل الهی و توحید و یکتا پرستی در یک طرف،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آنچه می‌گویم راست بگویم که نوشته بدون نویسنده است پس لعنت به نویسنده‌اش باد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ناصبی مرا در دوستی او سرزنش می کند پس لعنت خدا بر ملامت کننده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توبه‌ای از توبه کننده جز به دوستی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 درحالی‌که خورشید برای او از پس کوه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صبر و شکیبایی داشته باشید و همچو افراد خائن گریز پا به جزع و فزع مباشید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همه دوران خود را به عبادت به سر ببرد ولی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اعمال او باطل گشته و همراه با ناصبیان به آتش جهنم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ضرر و زیان افتاد هر کس که عمرش تمام گشت ولی پسر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محبت و دوستی او از جانب خدای بزرگ و دانا بر ما واجب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اَنَّ عبداً اَتیٰ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کلِ نبیٍ مرسَلٍ و ولیٍ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صامَ ما صامَ صَوّامٌ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ما قامَ قوّامٌ بِلا کَسَلٍ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عاشَ فی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کانَ فی الحشرِ یومَ البعثِ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امیرِالمؤمنینَ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فردای قیامت کسی به همراه دوستی هر پیامبر مرسل و هر ولی خدا و با اعمال نیکو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بدون هیچ ملالت و سستی مثل کسانی که همیشه روزه دارند روزه بگیرد و همانند همه شب زنده داران بدون هیچ کسالت و خستگی به عبادت شبانه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میان مردم هزاران سال بدون هیچ گناهی زندگی کند و از لغزش و خطاها پاک 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این وجود در روز قیامت از هیچ‌یک از این‌ها نمی‌تواند بهره‌مند شود مگر به دوستی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حریم کعبه را بنگر، که دارد منظری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با ادب استاده، صف در صف به هر جانب</w:t>
      </w:r>
    </w:p>
    <w:p>
      <w:pPr>
        <w:pStyle w:val="BookText"/>
        <w:rPr/>
      </w:pPr>
      <w:r>
        <w:rPr>
          <w:rFonts w:ascii="IRNazanin" w:hAnsi="IRNazanin" w:eastAsia="IRNazanin"/>
          <w:color w:val="111111"/>
          <w:sz w:val="28"/>
          <w:sz w:val="28"/>
          <w:szCs w:val="28"/>
          <w:rtl w:val="true"/>
          <w:lang w:bidi="fa-IR"/>
        </w:rPr>
        <w:t xml:space="preserve">زمین همواره کسب نور، اگر از آسمان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نور زمین امشب، به نور آسمان غالب</w:t>
      </w:r>
    </w:p>
    <w:p>
      <w:pPr>
        <w:pStyle w:val="BookText"/>
        <w:rPr/>
      </w:pPr>
      <w:r>
        <w:rPr>
          <w:rFonts w:ascii="IRNazanin" w:hAnsi="IRNazanin" w:eastAsia="IRNazanin"/>
          <w:color w:val="111111"/>
          <w:sz w:val="28"/>
          <w:sz w:val="28"/>
          <w:szCs w:val="28"/>
          <w:rtl w:val="true"/>
          <w:lang w:bidi="fa-IR"/>
        </w:rPr>
        <w:t xml:space="preserve">همان کو، جذبه مهرش، مدار کهکشان‌ها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بر قبله‌گاه دل، شهاب حُسن او ثاقب</w:t>
      </w:r>
    </w:p>
    <w:p>
      <w:pPr>
        <w:pStyle w:val="BookText"/>
        <w:rPr/>
      </w:pPr>
      <w:r>
        <w:rPr>
          <w:rFonts w:ascii="IRNazanin" w:hAnsi="IRNazanin" w:eastAsia="IRNazanin"/>
          <w:color w:val="111111"/>
          <w:sz w:val="28"/>
          <w:sz w:val="28"/>
          <w:szCs w:val="28"/>
          <w:rtl w:val="true"/>
          <w:lang w:bidi="fa-IR"/>
        </w:rPr>
        <w:t xml:space="preserve">یدالله و امین الله و سرّ الله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میلاد مسعود علی بن ابی‌طالب</w:t>
      </w:r>
    </w:p>
    <w:p>
      <w:pPr>
        <w:pStyle w:val="BookText"/>
        <w:rPr/>
      </w:pPr>
      <w:r>
        <w:rPr>
          <w:rFonts w:ascii="IRNazanin" w:hAnsi="IRNazanin" w:eastAsia="IRNazanin"/>
          <w:color w:val="111111"/>
          <w:sz w:val="28"/>
          <w:sz w:val="28"/>
          <w:szCs w:val="28"/>
          <w:rtl w:val="true"/>
          <w:lang w:bidi="fa-IR"/>
        </w:rPr>
        <w:t xml:space="preserve">چو در کعبه تولد یافت، امشب یاور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بر در این خانه جبریل امین حاجب</w:t>
      </w:r>
    </w:p>
    <w:p>
      <w:pPr>
        <w:pStyle w:val="BookText"/>
        <w:rPr/>
      </w:pPr>
      <w:r>
        <w:rPr>
          <w:rFonts w:ascii="IRNazanin" w:hAnsi="IRNazanin" w:eastAsia="IRNazanin"/>
          <w:color w:val="111111"/>
          <w:sz w:val="28"/>
          <w:sz w:val="28"/>
          <w:szCs w:val="28"/>
          <w:rtl w:val="true"/>
          <w:lang w:bidi="fa-IR"/>
        </w:rPr>
        <w:t xml:space="preserve">چه مهماندار و مهمانی، چه دلداری، چه جانانی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جان‌ها بدو قربان، همه دل‌ها بدو راغب</w:t>
      </w:r>
    </w:p>
    <w:p>
      <w:pPr>
        <w:pStyle w:val="BookText"/>
        <w:rPr/>
      </w:pPr>
      <w:r>
        <w:rPr>
          <w:rFonts w:ascii="IRNazanin" w:hAnsi="IRNazanin" w:eastAsia="IRNazanin"/>
          <w:color w:val="111111"/>
          <w:sz w:val="28"/>
          <w:sz w:val="28"/>
          <w:szCs w:val="28"/>
          <w:rtl w:val="true"/>
          <w:lang w:bidi="fa-IR"/>
        </w:rPr>
        <w:t xml:space="preserve">بدون حب او ایمان، به دل‌ها ره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عشق او انسان، ز کوثر کی بود شارب</w:t>
      </w:r>
    </w:p>
    <w:p>
      <w:pPr>
        <w:pStyle w:val="BookText"/>
        <w:rPr/>
      </w:pPr>
      <w:r>
        <w:rPr>
          <w:rFonts w:ascii="IRNazanin" w:hAnsi="IRNazanin" w:eastAsia="IRNazanin"/>
          <w:color w:val="111111"/>
          <w:sz w:val="28"/>
          <w:sz w:val="28"/>
          <w:szCs w:val="28"/>
          <w:rtl w:val="true"/>
          <w:lang w:bidi="fa-IR"/>
        </w:rPr>
        <w:t xml:space="preserve">خدای او نمی‌خواهد، عبادت، بی‌مودت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 مصطفی در هر عبودیت بود واجب</w:t>
      </w:r>
    </w:p>
    <w:p>
      <w:pPr>
        <w:pStyle w:val="BookText"/>
        <w:rPr/>
      </w:pPr>
      <w:r>
        <w:rPr>
          <w:rFonts w:ascii="IRNazanin" w:hAnsi="IRNazanin" w:eastAsia="IRNazanin"/>
          <w:color w:val="111111"/>
          <w:sz w:val="28"/>
          <w:sz w:val="28"/>
          <w:szCs w:val="28"/>
          <w:rtl w:val="true"/>
          <w:lang w:bidi="fa-IR"/>
        </w:rPr>
        <w:t xml:space="preserve">علی ایمان، علی قرآن، علی در هر عمل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انس و جان شاهد، علی روز جزا حاسب</w:t>
      </w:r>
    </w:p>
    <w:p>
      <w:pPr>
        <w:pStyle w:val="BookText"/>
        <w:rPr/>
      </w:pPr>
      <w:r>
        <w:rPr>
          <w:rFonts w:ascii="IRNazanin" w:hAnsi="IRNazanin" w:eastAsia="IRNazanin"/>
          <w:color w:val="111111"/>
          <w:sz w:val="28"/>
          <w:sz w:val="28"/>
          <w:szCs w:val="28"/>
          <w:rtl w:val="true"/>
          <w:lang w:bidi="fa-IR"/>
        </w:rPr>
        <w:t xml:space="preserve">به خلوتگاه الا هو، صراط مستقیم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بود شرط قبول توبه تائب</w:t>
      </w:r>
    </w:p>
    <w:p>
      <w:pPr>
        <w:pStyle w:val="BookText"/>
        <w:rPr/>
      </w:pPr>
      <w:r>
        <w:rPr>
          <w:rFonts w:ascii="IRNazanin" w:hAnsi="IRNazanin" w:eastAsia="IRNazanin"/>
          <w:color w:val="111111"/>
          <w:sz w:val="28"/>
          <w:sz w:val="28"/>
          <w:szCs w:val="28"/>
          <w:rtl w:val="true"/>
          <w:lang w:bidi="fa-IR"/>
        </w:rPr>
        <w:t xml:space="preserve">حریم کعبه همچون جسم بی‌جان بود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نفخه رحمت، دمیدش روح در قالب</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حریم کعبه پیش از این، که بی‌نام و نشان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لوح یا علی امشب معیّن شد، وِرا صاحب </w:t>
      </w:r>
    </w:p>
    <w:p>
      <w:pPr>
        <w:pStyle w:val="BookText"/>
        <w:rPr/>
      </w:pPr>
      <w:r>
        <w:rPr>
          <w:rFonts w:ascii="IRNazanin" w:hAnsi="IRNazanin" w:eastAsia="IRNazanin"/>
          <w:color w:val="111111"/>
          <w:sz w:val="28"/>
          <w:sz w:val="28"/>
          <w:szCs w:val="28"/>
          <w:rtl w:val="true"/>
          <w:lang w:bidi="fa-IR"/>
        </w:rPr>
        <w:t xml:space="preserve">امیرالمؤمنین فاروق و صدیق است القابش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سارق القاب او، جز کافری کاذب</w:t>
      </w:r>
    </w:p>
    <w:p>
      <w:pPr>
        <w:pStyle w:val="BookText"/>
        <w:rPr/>
      </w:pPr>
      <w:r>
        <w:rPr>
          <w:rFonts w:ascii="IRNazanin" w:hAnsi="IRNazanin" w:eastAsia="IRNazanin"/>
          <w:color w:val="111111"/>
          <w:sz w:val="28"/>
          <w:sz w:val="28"/>
          <w:szCs w:val="28"/>
          <w:rtl w:val="true"/>
          <w:lang w:bidi="fa-IR"/>
        </w:rPr>
        <w:t xml:space="preserve">علی پیروز میدان‌ها، علی شبگرد ویران‌ها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فوق انسان‌ها، علی مطلوب هر طالب</w:t>
      </w:r>
    </w:p>
    <w:p>
      <w:pPr>
        <w:pStyle w:val="BookText"/>
        <w:rPr/>
      </w:pPr>
      <w:r>
        <w:rPr>
          <w:rFonts w:ascii="Amiri" w:hAnsi="Amiri" w:eastAsia="Amiri" w:cs="Amiri"/>
          <w:color w:val="111111"/>
          <w:sz w:val="28"/>
          <w:sz w:val="28"/>
          <w:szCs w:val="28"/>
          <w:rtl w:val="true"/>
          <w:lang w:bidi="ar-SA"/>
        </w:rPr>
        <w:t xml:space="preserve">علیٌ حبه جُنّه، امام الانس و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النار و الجَنة نبی را اولین نایب</w:t>
      </w:r>
    </w:p>
    <w:p>
      <w:pPr>
        <w:pStyle w:val="BookText"/>
        <w:rPr/>
      </w:pPr>
      <w:r>
        <w:rPr>
          <w:rFonts w:ascii="IRNazanin" w:hAnsi="IRNazanin" w:eastAsia="IRNazanin"/>
          <w:color w:val="111111"/>
          <w:sz w:val="28"/>
          <w:sz w:val="28"/>
          <w:szCs w:val="28"/>
          <w:rtl w:val="true"/>
          <w:lang w:bidi="fa-IR"/>
        </w:rPr>
        <w:t xml:space="preserve">نگر بر بت شکن، حیدر، به روی دوش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روح و دو پیکر، عیان زین منظر جالب</w:t>
      </w:r>
    </w:p>
    <w:p>
      <w:pPr>
        <w:pStyle w:val="BookText"/>
        <w:rPr/>
      </w:pPr>
      <w:r>
        <w:rPr>
          <w:rFonts w:ascii="IRNazanin" w:hAnsi="IRNazanin" w:eastAsia="IRNazanin"/>
          <w:color w:val="111111"/>
          <w:sz w:val="28"/>
          <w:sz w:val="28"/>
          <w:szCs w:val="28"/>
          <w:rtl w:val="true"/>
          <w:lang w:bidi="fa-IR"/>
        </w:rPr>
        <w:t xml:space="preserve">اگر مظلوم شد قرآن، بود مظلوم اول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معنای قرآن است و قرآن را بود کاتب</w:t>
      </w:r>
    </w:p>
    <w:p>
      <w:pPr>
        <w:pStyle w:val="BookText"/>
        <w:rPr/>
      </w:pPr>
      <w:r>
        <w:rPr>
          <w:rFonts w:ascii="IRNazanin" w:hAnsi="IRNazanin" w:eastAsia="IRNazanin"/>
          <w:color w:val="111111"/>
          <w:sz w:val="28"/>
          <w:sz w:val="28"/>
          <w:szCs w:val="28"/>
          <w:rtl w:val="true"/>
          <w:lang w:bidi="fa-IR"/>
        </w:rPr>
        <w:t xml:space="preserve">شگفت از قدرت صبرش، که پیش چشم 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عصمت الَّه را بسوزاند یکی غاصب</w:t>
      </w:r>
    </w:p>
    <w:p>
      <w:pPr>
        <w:pStyle w:val="BookText"/>
        <w:rPr/>
      </w:pPr>
      <w:r>
        <w:rPr>
          <w:rFonts w:ascii="IRNazanin" w:hAnsi="IRNazanin" w:eastAsia="IRNazanin"/>
          <w:color w:val="111111"/>
          <w:sz w:val="28"/>
          <w:sz w:val="28"/>
          <w:szCs w:val="28"/>
          <w:rtl w:val="true"/>
          <w:lang w:bidi="fa-IR"/>
        </w:rPr>
        <w:t xml:space="preserve">حسانا پرده از این راز عالم سوز،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آید حجت آل محمد، مهدی غایب</w:t>
      </w:r>
    </w:p>
    <w:p>
      <w:pPr>
        <w:pStyle w:val="BookText"/>
        <w:rPr/>
      </w:pPr>
      <w:r>
        <w:rPr>
          <w:rFonts w:ascii="IRNazanin" w:hAnsi="IRNazanin" w:eastAsia="IRNazanin"/>
          <w:color w:val="111111"/>
          <w:sz w:val="28"/>
          <w:sz w:val="28"/>
          <w:szCs w:val="28"/>
          <w:rtl w:val="true"/>
          <w:lang w:bidi="fa-IR"/>
        </w:rPr>
        <w:t xml:space="preserve">سید و سرور بگو کیست به غیر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پیمبر بگو کیست به غیر از علی</w:t>
      </w:r>
    </w:p>
    <w:p>
      <w:pPr>
        <w:pStyle w:val="BookText"/>
        <w:rPr/>
      </w:pPr>
      <w:r>
        <w:rPr>
          <w:rFonts w:ascii="IRNazanin" w:hAnsi="IRNazanin" w:eastAsia="IRNazanin"/>
          <w:color w:val="111111"/>
          <w:sz w:val="28"/>
          <w:sz w:val="28"/>
          <w:szCs w:val="28"/>
          <w:rtl w:val="true"/>
          <w:lang w:bidi="fa-IR"/>
        </w:rPr>
        <w:t xml:space="preserve">صاحب منبر بگو کیست به غیر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قنبر بگو کیست به غیر از علی</w:t>
      </w:r>
    </w:p>
    <w:p>
      <w:pPr>
        <w:pStyle w:val="BookText"/>
        <w:rPr/>
      </w:pPr>
      <w:r>
        <w:rPr>
          <w:rFonts w:ascii="IRNazanin" w:hAnsi="IRNazanin" w:eastAsia="IRNazanin"/>
          <w:color w:val="111111"/>
          <w:sz w:val="28"/>
          <w:sz w:val="28"/>
          <w:szCs w:val="28"/>
          <w:rtl w:val="true"/>
          <w:lang w:bidi="fa-IR"/>
        </w:rPr>
        <w:t>ساقی کوثر بگو کیست به غیر از علی</w:t>
      </w:r>
    </w:p>
    <w:p>
      <w:pPr>
        <w:pStyle w:val="BookText"/>
        <w:rPr/>
      </w:pPr>
      <w:r>
        <w:rPr>
          <w:rFonts w:ascii="IRNazanin" w:hAnsi="IRNazanin" w:eastAsia="IRNazanin"/>
          <w:color w:val="111111"/>
          <w:sz w:val="28"/>
          <w:sz w:val="28"/>
          <w:szCs w:val="28"/>
          <w:rtl w:val="true"/>
          <w:lang w:bidi="fa-IR"/>
        </w:rPr>
        <w:t xml:space="preserve">شاه ولایت که بود، راه هدایت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عنایت که بود، جای حمایت که بود؟</w:t>
      </w:r>
    </w:p>
    <w:p>
      <w:pPr>
        <w:pStyle w:val="BookText"/>
        <w:rPr/>
      </w:pPr>
      <w:r>
        <w:rPr>
          <w:rFonts w:ascii="IRNazanin" w:hAnsi="IRNazanin" w:eastAsia="IRNazanin"/>
          <w:color w:val="111111"/>
          <w:sz w:val="28"/>
          <w:sz w:val="28"/>
          <w:szCs w:val="28"/>
          <w:rtl w:val="true"/>
          <w:lang w:bidi="fa-IR"/>
        </w:rPr>
        <w:t xml:space="preserve">باب رسالت که بود، نور امامت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سخاوت که بود اصل شجاعت که بود؟</w:t>
      </w:r>
    </w:p>
    <w:p>
      <w:pPr>
        <w:pStyle w:val="BookText"/>
        <w:rPr/>
      </w:pPr>
      <w:r>
        <w:rPr>
          <w:rFonts w:ascii="IRNazanin" w:hAnsi="IRNazanin" w:eastAsia="IRNazanin"/>
          <w:color w:val="111111"/>
          <w:sz w:val="28"/>
          <w:sz w:val="28"/>
          <w:szCs w:val="28"/>
          <w:rtl w:val="true"/>
          <w:lang w:bidi="fa-IR"/>
        </w:rPr>
        <w:t>قاتل عنتر بگو کیست به غیر از علی</w:t>
      </w:r>
    </w:p>
    <w:p>
      <w:pPr>
        <w:pStyle w:val="BookText"/>
        <w:rPr/>
      </w:pPr>
      <w:r>
        <w:rPr>
          <w:rFonts w:ascii="IRNazanin" w:hAnsi="IRNazanin" w:eastAsia="IRNazanin"/>
          <w:color w:val="111111"/>
          <w:sz w:val="28"/>
          <w:sz w:val="28"/>
          <w:szCs w:val="28"/>
          <w:rtl w:val="true"/>
          <w:lang w:bidi="fa-IR"/>
        </w:rPr>
        <w:t xml:space="preserve">در همه عالم بگو کیست که در کعبه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 بین نخست بر رخ احمد گشاد</w:t>
      </w:r>
    </w:p>
    <w:p>
      <w:pPr>
        <w:pStyle w:val="BookText"/>
        <w:rPr/>
      </w:pPr>
      <w:r>
        <w:rPr>
          <w:rFonts w:ascii="IRNazanin" w:hAnsi="IRNazanin" w:eastAsia="IRNazanin"/>
          <w:color w:val="111111"/>
          <w:sz w:val="28"/>
          <w:sz w:val="28"/>
          <w:szCs w:val="28"/>
          <w:rtl w:val="true"/>
          <w:lang w:bidi="fa-IR"/>
        </w:rPr>
        <w:t xml:space="preserve">فیض لعاب نبی جمله علومش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به طفلی ز حق خلعت رشد و رشاد</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مرشد دیگر بگو کیست به غیر از علی </w:t>
      </w:r>
    </w:p>
    <w:p>
      <w:pPr>
        <w:pStyle w:val="BookText"/>
        <w:rPr/>
      </w:pPr>
      <w:r>
        <w:rPr>
          <w:rFonts w:ascii="IRNazanin" w:hAnsi="IRNazanin" w:eastAsia="IRNazanin"/>
          <w:color w:val="111111"/>
          <w:sz w:val="28"/>
          <w:sz w:val="28"/>
          <w:szCs w:val="28"/>
          <w:rtl w:val="true"/>
          <w:lang w:bidi="fa-IR"/>
        </w:rPr>
        <w:t xml:space="preserve">سوره یاسین بخوان کیست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نیز صالح و مؤمن ببین</w:t>
      </w:r>
    </w:p>
    <w:p>
      <w:pPr>
        <w:pStyle w:val="BookText"/>
        <w:rPr/>
      </w:pPr>
      <w:r>
        <w:rPr>
          <w:rFonts w:ascii="IRNazanin" w:hAnsi="IRNazanin" w:eastAsia="IRNazanin"/>
          <w:color w:val="111111"/>
          <w:sz w:val="28"/>
          <w:sz w:val="28"/>
          <w:szCs w:val="28"/>
          <w:rtl w:val="true"/>
          <w:lang w:bidi="fa-IR"/>
        </w:rPr>
        <w:t xml:space="preserve">هادی خلقان که را گفت خداوند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پس از مصطفی وارث تخت و نگین</w:t>
      </w:r>
    </w:p>
    <w:p>
      <w:pPr>
        <w:pStyle w:val="BookText"/>
        <w:rPr/>
      </w:pPr>
      <w:r>
        <w:rPr>
          <w:rFonts w:ascii="IRNazanin" w:hAnsi="IRNazanin" w:eastAsia="IRNazanin"/>
          <w:color w:val="111111"/>
          <w:sz w:val="28"/>
          <w:sz w:val="28"/>
          <w:szCs w:val="28"/>
          <w:rtl w:val="true"/>
          <w:lang w:bidi="fa-IR"/>
        </w:rPr>
        <w:t>صاحب افسر بگو کیست به غیر از علی</w:t>
      </w:r>
    </w:p>
    <w:p>
      <w:pPr>
        <w:pStyle w:val="BookText"/>
        <w:rPr/>
      </w:pPr>
      <w:r>
        <w:rPr>
          <w:rFonts w:ascii="IRNazanin" w:hAnsi="IRNazanin" w:eastAsia="IRNazanin"/>
          <w:color w:val="111111"/>
          <w:sz w:val="28"/>
          <w:sz w:val="28"/>
          <w:szCs w:val="28"/>
          <w:rtl w:val="true"/>
          <w:lang w:bidi="fa-IR"/>
        </w:rPr>
        <w:t xml:space="preserve">خشتی از کاخ جلال اوست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پائی از عبور اوست فرش</w:t>
      </w:r>
    </w:p>
    <w:p>
      <w:pPr>
        <w:pStyle w:val="BookText"/>
        <w:rPr/>
      </w:pPr>
      <w:r>
        <w:rPr>
          <w:rFonts w:ascii="IRNazanin" w:hAnsi="IRNazanin" w:eastAsia="IRNazanin"/>
          <w:color w:val="111111"/>
          <w:sz w:val="28"/>
          <w:sz w:val="28"/>
          <w:szCs w:val="28"/>
          <w:rtl w:val="true"/>
          <w:lang w:bidi="fa-IR"/>
        </w:rPr>
        <w:t xml:space="preserve">با کسی هرگز مکن او را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قیاست را نمی‌باشد اساس</w:t>
      </w:r>
    </w:p>
    <w:p>
      <w:pPr>
        <w:pStyle w:val="BookText"/>
        <w:rPr/>
      </w:pPr>
      <w:r>
        <w:rPr>
          <w:rFonts w:ascii="IRNazanin" w:hAnsi="IRNazanin" w:eastAsia="IRNazanin"/>
          <w:color w:val="111111"/>
          <w:sz w:val="28"/>
          <w:sz w:val="28"/>
          <w:szCs w:val="28"/>
          <w:rtl w:val="true"/>
          <w:lang w:bidi="fa-IR"/>
        </w:rPr>
        <w:t xml:space="preserve">فیض بخش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مولا امیرالمؤمنین</w:t>
      </w:r>
    </w:p>
    <w:p>
      <w:pPr>
        <w:pStyle w:val="BookText"/>
        <w:rPr/>
      </w:pPr>
      <w:r>
        <w:rPr>
          <w:rFonts w:ascii="IRNazanin" w:hAnsi="IRNazanin" w:eastAsia="IRNazanin"/>
          <w:color w:val="111111"/>
          <w:sz w:val="28"/>
          <w:sz w:val="28"/>
          <w:szCs w:val="28"/>
          <w:rtl w:val="true"/>
          <w:lang w:bidi="fa-IR"/>
        </w:rPr>
        <w:t xml:space="preserve">اعظم القاب آن نفس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نزد عارفان زوج البتول</w:t>
      </w:r>
    </w:p>
    <w:p>
      <w:pPr>
        <w:pStyle w:val="BookText"/>
        <w:rPr/>
      </w:pPr>
      <w:r>
        <w:rPr>
          <w:rFonts w:ascii="IRNazanin" w:hAnsi="IRNazanin" w:eastAsia="IRNazanin"/>
          <w:color w:val="111111"/>
          <w:sz w:val="28"/>
          <w:sz w:val="28"/>
          <w:szCs w:val="28"/>
          <w:rtl w:val="true"/>
          <w:lang w:bidi="fa-IR"/>
        </w:rPr>
        <w:t xml:space="preserve">فاطمه آن روح ختم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ناموس ذات کبریا</w:t>
      </w:r>
    </w:p>
    <w:p>
      <w:pPr>
        <w:pStyle w:val="BookText"/>
        <w:rPr/>
      </w:pPr>
      <w:r>
        <w:rPr>
          <w:rFonts w:ascii="IRNazanin" w:hAnsi="IRNazanin" w:eastAsia="IRNazanin"/>
          <w:color w:val="111111"/>
          <w:sz w:val="28"/>
          <w:sz w:val="28"/>
          <w:szCs w:val="28"/>
          <w:rtl w:val="true"/>
          <w:lang w:bidi="fa-IR"/>
        </w:rPr>
        <w:t xml:space="preserve">فاطمه مخدوم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 خدا در آستین</w:t>
      </w:r>
    </w:p>
    <w:p>
      <w:pPr>
        <w:pStyle w:val="BookText"/>
        <w:rPr/>
      </w:pPr>
      <w:r>
        <w:rPr>
          <w:rFonts w:ascii="IRNazanin" w:hAnsi="IRNazanin" w:eastAsia="IRNazanin"/>
          <w:color w:val="111111"/>
          <w:sz w:val="28"/>
          <w:sz w:val="28"/>
          <w:szCs w:val="28"/>
          <w:rtl w:val="true"/>
          <w:lang w:bidi="fa-IR"/>
        </w:rPr>
        <w:t xml:space="preserve">فاطمه روح بقا، کنز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تمام اولیاء</w:t>
      </w:r>
    </w:p>
    <w:p>
      <w:pPr>
        <w:pStyle w:val="BookText"/>
        <w:rPr/>
      </w:pPr>
      <w:r>
        <w:rPr>
          <w:rFonts w:ascii="IRNazanin" w:hAnsi="IRNazanin" w:eastAsia="IRNazanin"/>
          <w:color w:val="111111"/>
          <w:sz w:val="28"/>
          <w:sz w:val="28"/>
          <w:szCs w:val="28"/>
          <w:rtl w:val="true"/>
          <w:lang w:bidi="fa-IR"/>
        </w:rPr>
        <w:t xml:space="preserve">این عزیز حق تعالی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هستم کنیز مرتضی</w:t>
      </w:r>
    </w:p>
    <w:p>
      <w:pPr>
        <w:pStyle w:val="BookText"/>
        <w:rPr/>
      </w:pPr>
      <w:r>
        <w:rPr>
          <w:rFonts w:ascii="IRNazanin" w:hAnsi="IRNazanin" w:eastAsia="IRNazanin"/>
          <w:color w:val="111111"/>
          <w:sz w:val="28"/>
          <w:sz w:val="28"/>
          <w:szCs w:val="28"/>
          <w:rtl w:val="true"/>
          <w:lang w:bidi="fa-IR"/>
        </w:rPr>
        <w:t xml:space="preserve">یا علی جائی که زهرای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جانش تو را باشد کنیز</w:t>
      </w:r>
    </w:p>
    <w:p>
      <w:pPr>
        <w:pStyle w:val="BookText"/>
        <w:rPr/>
      </w:pPr>
      <w:r>
        <w:rPr>
          <w:rFonts w:ascii="IRNazanin" w:hAnsi="IRNazanin" w:eastAsia="IRNazanin"/>
          <w:color w:val="111111"/>
          <w:sz w:val="28"/>
          <w:sz w:val="28"/>
          <w:szCs w:val="28"/>
          <w:rtl w:val="true"/>
          <w:lang w:bidi="fa-IR"/>
        </w:rPr>
        <w:t xml:space="preserve">من کجا و یاد دلجویت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نام نیکویت کجا</w:t>
      </w:r>
    </w:p>
    <w:p>
      <w:pPr>
        <w:pStyle w:val="BookText"/>
        <w:rPr/>
      </w:pPr>
      <w:r>
        <w:rPr>
          <w:rFonts w:ascii="IRNazanin" w:hAnsi="IRNazanin" w:eastAsia="IRNazanin"/>
          <w:color w:val="111111"/>
          <w:sz w:val="28"/>
          <w:sz w:val="28"/>
          <w:szCs w:val="28"/>
          <w:rtl w:val="true"/>
          <w:lang w:bidi="fa-IR"/>
        </w:rPr>
        <w:t xml:space="preserve">من کجا و نوکران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آرزوی روی تو</w:t>
      </w:r>
    </w:p>
    <w:p>
      <w:pPr>
        <w:pStyle w:val="BookText"/>
        <w:rPr/>
      </w:pPr>
      <w:r>
        <w:rPr>
          <w:rFonts w:ascii="IRNazanin" w:hAnsi="IRNazanin" w:eastAsia="IRNazanin"/>
          <w:color w:val="111111"/>
          <w:sz w:val="28"/>
          <w:sz w:val="28"/>
          <w:szCs w:val="28"/>
          <w:rtl w:val="true"/>
          <w:lang w:bidi="fa-IR"/>
        </w:rPr>
        <w:t xml:space="preserve">من کجا و خاکسارانت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عشق بازانت کجا</w:t>
      </w:r>
    </w:p>
    <w:p>
      <w:pPr>
        <w:pStyle w:val="BookText"/>
        <w:rPr/>
      </w:pPr>
      <w:r>
        <w:rPr>
          <w:rFonts w:ascii="IRNazanin" w:hAnsi="IRNazanin" w:eastAsia="IRNazanin"/>
          <w:color w:val="111111"/>
          <w:sz w:val="28"/>
          <w:sz w:val="28"/>
          <w:szCs w:val="28"/>
          <w:rtl w:val="true"/>
          <w:lang w:bidi="fa-IR"/>
        </w:rPr>
        <w:t xml:space="preserve">گر تو پیچ زلف خود را واکنی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بازان را همه رسوا کنی</w:t>
      </w:r>
    </w:p>
    <w:p>
      <w:pPr>
        <w:pStyle w:val="BookText"/>
        <w:rPr/>
      </w:pPr>
      <w:r>
        <w:rPr>
          <w:rFonts w:ascii="IRNazanin" w:hAnsi="IRNazanin" w:eastAsia="IRNazanin"/>
          <w:color w:val="111111"/>
          <w:sz w:val="28"/>
          <w:sz w:val="28"/>
          <w:szCs w:val="28"/>
          <w:rtl w:val="true"/>
          <w:lang w:bidi="fa-IR"/>
        </w:rPr>
        <w:t xml:space="preserve">هر که گرد شمع تو پروانه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عشق تو دیوانه شد</w:t>
      </w:r>
    </w:p>
    <w:p>
      <w:pPr>
        <w:pStyle w:val="BookText"/>
        <w:rPr/>
      </w:pPr>
      <w:r>
        <w:rPr>
          <w:rFonts w:ascii="IRNazanin" w:hAnsi="IRNazanin" w:eastAsia="IRNazanin"/>
          <w:color w:val="111111"/>
          <w:sz w:val="28"/>
          <w:sz w:val="28"/>
          <w:szCs w:val="28"/>
          <w:rtl w:val="true"/>
          <w:lang w:bidi="fa-IR"/>
        </w:rPr>
        <w:t xml:space="preserve">یا امیرالمؤمنین 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کن ز مَن، مَن لی سَواک</w:t>
      </w:r>
    </w:p>
    <w:p>
      <w:pPr>
        <w:pStyle w:val="BookText"/>
        <w:rPr/>
      </w:pPr>
      <w:r>
        <w:rPr>
          <w:rFonts w:ascii="IRNazanin" w:hAnsi="IRNazanin" w:eastAsia="IRNazanin"/>
          <w:color w:val="111111"/>
          <w:sz w:val="28"/>
          <w:sz w:val="28"/>
          <w:szCs w:val="28"/>
          <w:rtl w:val="true"/>
          <w:lang w:bidi="fa-IR"/>
        </w:rPr>
        <w:t xml:space="preserve">این من و ایمان من قرآن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من روضه رضوان من</w:t>
      </w:r>
    </w:p>
    <w:p>
      <w:pPr>
        <w:pStyle w:val="BookText"/>
        <w:rPr/>
      </w:pPr>
      <w:r>
        <w:rPr>
          <w:rFonts w:ascii="IRNazanin" w:hAnsi="IRNazanin" w:eastAsia="IRNazanin"/>
          <w:color w:val="111111"/>
          <w:sz w:val="28"/>
          <w:sz w:val="28"/>
          <w:szCs w:val="28"/>
          <w:rtl w:val="true"/>
          <w:lang w:bidi="fa-IR"/>
        </w:rPr>
        <w:t xml:space="preserve">من به جان همسرت زهرا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 تکتاز عاشورا قسم</w:t>
      </w:r>
    </w:p>
    <w:p>
      <w:pPr>
        <w:pStyle w:val="BookText"/>
        <w:rPr/>
      </w:pPr>
      <w:r>
        <w:rPr>
          <w:rFonts w:ascii="IRNazanin" w:hAnsi="IRNazanin" w:eastAsia="IRNazanin"/>
          <w:color w:val="111111"/>
          <w:sz w:val="28"/>
          <w:sz w:val="28"/>
          <w:szCs w:val="28"/>
          <w:rtl w:val="true"/>
          <w:lang w:bidi="fa-IR"/>
        </w:rPr>
        <w:t xml:space="preserve">جان فدای خاکساران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بوس محبان توام</w:t>
      </w:r>
    </w:p>
    <w:p>
      <w:pPr>
        <w:pStyle w:val="BookText"/>
        <w:rPr/>
      </w:pPr>
      <w:r>
        <w:rPr>
          <w:rFonts w:ascii="IRNazanin" w:hAnsi="IRNazanin" w:eastAsia="IRNazanin"/>
          <w:color w:val="111111"/>
          <w:sz w:val="28"/>
          <w:sz w:val="28"/>
          <w:szCs w:val="28"/>
          <w:rtl w:val="true"/>
          <w:lang w:bidi="fa-IR"/>
        </w:rPr>
        <w:t xml:space="preserve">با تمام دشمنانت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خونی اعدائت منم</w:t>
      </w:r>
    </w:p>
    <w:p>
      <w:pPr>
        <w:pStyle w:val="BookText"/>
        <w:rPr/>
      </w:pPr>
      <w:r>
        <w:rPr>
          <w:rFonts w:ascii="IRNazanin" w:hAnsi="IRNazanin" w:eastAsia="IRNazanin"/>
          <w:color w:val="111111"/>
          <w:sz w:val="28"/>
          <w:sz w:val="28"/>
          <w:szCs w:val="28"/>
          <w:rtl w:val="true"/>
          <w:lang w:bidi="fa-IR"/>
        </w:rPr>
        <w:t xml:space="preserve">بندۀ تو بندۀ خاص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صدها نفر روز جزاست</w:t>
      </w:r>
    </w:p>
    <w:p>
      <w:pPr>
        <w:pStyle w:val="BookText"/>
        <w:rPr/>
      </w:pPr>
      <w:r>
        <w:rPr>
          <w:rFonts w:ascii="IRNazanin" w:hAnsi="IRNazanin" w:eastAsia="IRNazanin"/>
          <w:color w:val="111111"/>
          <w:sz w:val="28"/>
          <w:sz w:val="28"/>
          <w:szCs w:val="28"/>
          <w:rtl w:val="true"/>
          <w:lang w:bidi="fa-IR"/>
        </w:rPr>
        <w:t xml:space="preserve">یک نگاهی گر تو بر سجّین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آن را ز علیّین کنی</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 حیران مانده 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تعالی شأنک عمّا یقول </w:t>
      </w:r>
    </w:p>
    <w:p>
      <w:pPr>
        <w:pStyle w:val="BookText"/>
        <w:rPr/>
      </w:pPr>
      <w:r>
        <w:rPr>
          <w:rFonts w:ascii="IRNazanin" w:hAnsi="IRNazanin" w:eastAsia="IRNazanin"/>
          <w:color w:val="111111"/>
          <w:sz w:val="28"/>
          <w:sz w:val="28"/>
          <w:szCs w:val="28"/>
          <w:rtl w:val="true"/>
          <w:lang w:bidi="fa-IR"/>
        </w:rPr>
        <w:t xml:space="preserve">ای سقاهم ربهم در شأن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تصویری از احسان تو</w:t>
      </w:r>
    </w:p>
    <w:p>
      <w:pPr>
        <w:pStyle w:val="BookText"/>
        <w:rPr/>
      </w:pPr>
      <w:r>
        <w:rPr>
          <w:rFonts w:ascii="IRNazanin" w:hAnsi="IRNazanin" w:eastAsia="IRNazanin"/>
          <w:color w:val="111111"/>
          <w:sz w:val="28"/>
          <w:sz w:val="28"/>
          <w:szCs w:val="28"/>
          <w:rtl w:val="true"/>
          <w:lang w:bidi="fa-IR"/>
        </w:rPr>
        <w:t xml:space="preserve">شهسوار لا فتایی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تاجدار انمایی یا علی</w:t>
      </w:r>
    </w:p>
    <w:p>
      <w:pPr>
        <w:pStyle w:val="BookText"/>
        <w:rPr/>
      </w:pPr>
      <w:r>
        <w:rPr>
          <w:rFonts w:ascii="IRNazanin" w:hAnsi="IRNazanin" w:eastAsia="IRNazanin"/>
          <w:color w:val="111111"/>
          <w:sz w:val="28"/>
          <w:sz w:val="28"/>
          <w:szCs w:val="28"/>
          <w:rtl w:val="true"/>
          <w:lang w:bidi="fa-IR"/>
        </w:rPr>
        <w:t xml:space="preserve">بر تمام انبیا و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الوثقایی و حبل المتین</w:t>
      </w:r>
    </w:p>
    <w:p>
      <w:pPr>
        <w:pStyle w:val="BookText"/>
        <w:rPr/>
      </w:pPr>
      <w:r>
        <w:rPr>
          <w:rFonts w:ascii="IRNazanin" w:hAnsi="IRNazanin" w:eastAsia="IRNazanin"/>
          <w:color w:val="111111"/>
          <w:sz w:val="28"/>
          <w:sz w:val="28"/>
          <w:szCs w:val="28"/>
          <w:rtl w:val="true"/>
          <w:lang w:bidi="fa-IR"/>
        </w:rPr>
        <w:t xml:space="preserve">ای اسیر دام عشق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خاکسار بوتراب</w:t>
      </w:r>
    </w:p>
    <w:p>
      <w:pPr>
        <w:pStyle w:val="BookText"/>
        <w:rPr/>
      </w:pPr>
      <w:r>
        <w:rPr>
          <w:rFonts w:ascii="IRNazanin" w:hAnsi="IRNazanin" w:eastAsia="IRNazanin"/>
          <w:color w:val="111111"/>
          <w:sz w:val="28"/>
          <w:sz w:val="28"/>
          <w:szCs w:val="28"/>
          <w:rtl w:val="true"/>
          <w:lang w:bidi="fa-IR"/>
        </w:rPr>
        <w:t xml:space="preserve">تا تو هستی جبهه سای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چشمت کنی خاک رهش</w:t>
      </w:r>
    </w:p>
    <w:p>
      <w:pPr>
        <w:pStyle w:val="BookText"/>
        <w:rPr/>
      </w:pPr>
      <w:r>
        <w:rPr>
          <w:rFonts w:ascii="IRNazanin" w:hAnsi="IRNazanin" w:eastAsia="IRNazanin"/>
          <w:color w:val="111111"/>
          <w:sz w:val="28"/>
          <w:sz w:val="28"/>
          <w:szCs w:val="28"/>
          <w:rtl w:val="true"/>
          <w:lang w:bidi="fa-IR"/>
        </w:rPr>
        <w:t xml:space="preserve">تا بود ورد تو ذکر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توست با مولا علی</w:t>
      </w:r>
    </w:p>
    <w:p>
      <w:pPr>
        <w:pStyle w:val="BookText"/>
        <w:rPr/>
      </w:pPr>
      <w:r>
        <w:rPr>
          <w:rFonts w:ascii="IRNazanin" w:hAnsi="IRNazanin" w:eastAsia="IRNazanin"/>
          <w:color w:val="111111"/>
          <w:sz w:val="28"/>
          <w:sz w:val="28"/>
          <w:szCs w:val="28"/>
          <w:rtl w:val="true"/>
          <w:lang w:bidi="fa-IR"/>
        </w:rPr>
        <w:t xml:space="preserve">تا بود ظل ولایش بر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از گیر و دار محشرت</w:t>
      </w:r>
    </w:p>
    <w:p>
      <w:pPr>
        <w:pStyle w:val="BookText"/>
        <w:rPr/>
      </w:pPr>
      <w:r>
        <w:rPr>
          <w:rFonts w:ascii="IRNazanin" w:hAnsi="IRNazanin" w:eastAsia="IRNazanin"/>
          <w:color w:val="111111"/>
          <w:sz w:val="28"/>
          <w:sz w:val="28"/>
          <w:szCs w:val="28"/>
          <w:rtl w:val="true"/>
          <w:lang w:bidi="fa-IR"/>
        </w:rPr>
        <w:t xml:space="preserve">غم مخور، مولا علی غم خوار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درمانده مانی یار توست</w:t>
      </w:r>
    </w:p>
    <w:p>
      <w:pPr>
        <w:pStyle w:val="BookText"/>
        <w:rPr/>
      </w:pPr>
      <w:r>
        <w:rPr>
          <w:rFonts w:ascii="IRNazanin" w:hAnsi="IRNazanin" w:eastAsia="IRNazanin"/>
          <w:color w:val="111111"/>
          <w:sz w:val="28"/>
          <w:sz w:val="28"/>
          <w:szCs w:val="28"/>
          <w:rtl w:val="true"/>
          <w:lang w:bidi="fa-IR"/>
        </w:rPr>
        <w:t xml:space="preserve">روز محشر نیز مأوایت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خویشتن جایت دهد</w:t>
      </w:r>
    </w:p>
    <w:p>
      <w:pPr>
        <w:pStyle w:val="BookText"/>
        <w:rPr/>
      </w:pPr>
      <w:r>
        <w:rPr>
          <w:rFonts w:ascii="IRNazanin" w:hAnsi="IRNazanin" w:eastAsia="IRNazanin"/>
          <w:color w:val="111111"/>
          <w:sz w:val="28"/>
          <w:sz w:val="28"/>
          <w:szCs w:val="28"/>
          <w:rtl w:val="true"/>
          <w:lang w:bidi="fa-IR"/>
        </w:rPr>
        <w:t xml:space="preserve">باعلی باش و تو ترک غیر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را هم دعای خیر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کن بر علی جانا، ببین آن آیت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عقل و علی عاقل، علی دانش، علی دانا</w:t>
      </w:r>
    </w:p>
    <w:p>
      <w:pPr>
        <w:pStyle w:val="BookText"/>
        <w:rPr/>
      </w:pPr>
      <w:r>
        <w:rPr>
          <w:rFonts w:ascii="IRNazanin" w:hAnsi="IRNazanin" w:eastAsia="IRNazanin"/>
          <w:color w:val="111111"/>
          <w:sz w:val="28"/>
          <w:sz w:val="28"/>
          <w:szCs w:val="28"/>
          <w:rtl w:val="true"/>
          <w:lang w:bidi="fa-IR"/>
        </w:rPr>
        <w:t xml:space="preserve">علی روز و علی حکمت، علی همت، علی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معلول، علی علت، علی همتا، علی تنها</w:t>
      </w:r>
    </w:p>
    <w:p>
      <w:pPr>
        <w:pStyle w:val="BookText"/>
        <w:rPr/>
      </w:pPr>
      <w:r>
        <w:rPr>
          <w:rFonts w:ascii="IRNazanin" w:hAnsi="IRNazanin" w:eastAsia="IRNazanin"/>
          <w:color w:val="111111"/>
          <w:sz w:val="28"/>
          <w:sz w:val="28"/>
          <w:szCs w:val="28"/>
          <w:rtl w:val="true"/>
          <w:lang w:bidi="fa-IR"/>
        </w:rPr>
        <w:t xml:space="preserve">علی فضل و علی فاضل، علی عدل و علی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و علی حاکم، علی دین و علی دنیا</w:t>
      </w:r>
    </w:p>
    <w:p>
      <w:pPr>
        <w:pStyle w:val="BookText"/>
        <w:rPr/>
      </w:pPr>
      <w:r>
        <w:rPr>
          <w:rFonts w:ascii="IRNazanin" w:hAnsi="IRNazanin" w:eastAsia="IRNazanin"/>
          <w:color w:val="111111"/>
          <w:sz w:val="28"/>
          <w:sz w:val="28"/>
          <w:szCs w:val="28"/>
          <w:rtl w:val="true"/>
          <w:lang w:bidi="fa-IR"/>
        </w:rPr>
        <w:t xml:space="preserve">علی داد و علی داور، علی یار و علی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صبر و علی صابر، علی عُلوی، علی اعلا</w:t>
      </w:r>
    </w:p>
    <w:p>
      <w:pPr>
        <w:pStyle w:val="BookText"/>
        <w:rPr/>
      </w:pPr>
      <w:r>
        <w:rPr>
          <w:rFonts w:ascii="IRNazanin" w:hAnsi="IRNazanin" w:eastAsia="IRNazanin"/>
          <w:color w:val="111111"/>
          <w:sz w:val="28"/>
          <w:sz w:val="28"/>
          <w:szCs w:val="28"/>
          <w:rtl w:val="true"/>
          <w:lang w:bidi="fa-IR"/>
        </w:rPr>
        <w:t xml:space="preserve">علی تورات، علی قرآن، علی انجیل، علی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مظهر، علی اطهر، علی زهد و علی تقوی</w:t>
      </w:r>
    </w:p>
    <w:p>
      <w:pPr>
        <w:pStyle w:val="BookText"/>
        <w:rPr/>
      </w:pPr>
      <w:r>
        <w:rPr>
          <w:rFonts w:ascii="IRNazanin" w:hAnsi="IRNazanin" w:eastAsia="IRNazanin"/>
          <w:color w:val="111111"/>
          <w:sz w:val="28"/>
          <w:sz w:val="28"/>
          <w:szCs w:val="28"/>
          <w:rtl w:val="true"/>
          <w:lang w:bidi="fa-IR"/>
        </w:rPr>
        <w:t xml:space="preserve">علی اعلم، علی افضل، علی اعدل، علی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علی برتر، علی مهتر، علی مولا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سرور، علی رهبر، علی حیدر، علی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و علی زیور، علی زینت، علی زیبا </w:t>
      </w:r>
    </w:p>
    <w:p>
      <w:pPr>
        <w:pStyle w:val="BookText"/>
        <w:rPr/>
      </w:pPr>
      <w:r>
        <w:rPr>
          <w:rFonts w:ascii="IRNazanin" w:hAnsi="IRNazanin" w:eastAsia="IRNazanin"/>
          <w:color w:val="111111"/>
          <w:sz w:val="28"/>
          <w:sz w:val="28"/>
          <w:szCs w:val="28"/>
          <w:rtl w:val="true"/>
          <w:lang w:bidi="fa-IR"/>
        </w:rPr>
        <w:t xml:space="preserve">علی هادی، علی مهدی، علی راضی علی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ناجی، علی منجی، علی بینش، علی بینا</w:t>
      </w:r>
    </w:p>
    <w:p>
      <w:pPr>
        <w:pStyle w:val="BookText"/>
        <w:rPr/>
      </w:pPr>
      <w:r>
        <w:rPr>
          <w:rFonts w:ascii="IRNazanin" w:hAnsi="IRNazanin" w:eastAsia="IRNazanin"/>
          <w:color w:val="111111"/>
          <w:sz w:val="28"/>
          <w:sz w:val="28"/>
          <w:szCs w:val="28"/>
          <w:rtl w:val="true"/>
          <w:lang w:bidi="fa-IR"/>
        </w:rPr>
        <w:t xml:space="preserve">علی نصر و علی ناصر، علی فتح و علی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مصلح، علی ناصح، علی فرد و علی یکتا</w:t>
      </w:r>
    </w:p>
    <w:p>
      <w:pPr>
        <w:pStyle w:val="BookText"/>
        <w:rPr/>
      </w:pPr>
      <w:r>
        <w:rPr>
          <w:rFonts w:ascii="IRNazanin" w:hAnsi="IRNazanin" w:eastAsia="IRNazanin"/>
          <w:color w:val="111111"/>
          <w:sz w:val="28"/>
          <w:sz w:val="28"/>
          <w:szCs w:val="28"/>
          <w:rtl w:val="true"/>
          <w:lang w:bidi="fa-IR"/>
        </w:rPr>
        <w:t xml:space="preserve">علی صدق و علی صادق، علی عشق و علی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مطلوب، علی طالب، علی غالب، علی والا</w:t>
      </w:r>
    </w:p>
    <w:p>
      <w:pPr>
        <w:pStyle w:val="BookText"/>
        <w:rPr/>
      </w:pPr>
      <w:r>
        <w:rPr>
          <w:rFonts w:ascii="IRNazanin" w:hAnsi="IRNazanin" w:eastAsia="IRNazanin"/>
          <w:color w:val="111111"/>
          <w:sz w:val="28"/>
          <w:sz w:val="28"/>
          <w:szCs w:val="28"/>
          <w:rtl w:val="true"/>
          <w:lang w:bidi="fa-IR"/>
        </w:rPr>
        <w:t xml:space="preserve">علی مطلع، علی طالع، علی نور و علی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مرشد، علی احمد، علی یاسین، علی طاها</w:t>
      </w:r>
    </w:p>
    <w:p>
      <w:pPr>
        <w:pStyle w:val="BookText"/>
        <w:rPr/>
      </w:pPr>
      <w:r>
        <w:rPr>
          <w:rFonts w:ascii="IRNazanin" w:hAnsi="IRNazanin" w:eastAsia="IRNazanin"/>
          <w:color w:val="111111"/>
          <w:sz w:val="28"/>
          <w:sz w:val="28"/>
          <w:szCs w:val="28"/>
          <w:rtl w:val="true"/>
          <w:lang w:bidi="fa-IR"/>
        </w:rPr>
        <w:t xml:space="preserve">علی رخشان، علی تابان، علی لؤلؤ، علی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ساقی، علی کوثر، علی زمزم، علی صهبا</w:t>
      </w:r>
    </w:p>
    <w:p>
      <w:pPr>
        <w:pStyle w:val="BookText"/>
        <w:rPr/>
      </w:pPr>
      <w:r>
        <w:rPr>
          <w:rFonts w:ascii="IRNazanin" w:hAnsi="IRNazanin" w:eastAsia="IRNazanin"/>
          <w:color w:val="111111"/>
          <w:sz w:val="28"/>
          <w:sz w:val="28"/>
          <w:szCs w:val="28"/>
          <w:rtl w:val="true"/>
          <w:lang w:bidi="fa-IR"/>
        </w:rPr>
        <w:t xml:space="preserve">علی عرفان، علی عارف، علی اشرف، علی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نطق و علی ناطق، علی منطق، علی گویا</w:t>
      </w:r>
    </w:p>
    <w:p>
      <w:pPr>
        <w:pStyle w:val="BookText"/>
        <w:rPr/>
      </w:pPr>
      <w:r>
        <w:rPr>
          <w:rFonts w:ascii="IRNazanin" w:hAnsi="IRNazanin" w:eastAsia="IRNazanin"/>
          <w:color w:val="111111"/>
          <w:sz w:val="28"/>
          <w:sz w:val="28"/>
          <w:szCs w:val="28"/>
          <w:rtl w:val="true"/>
          <w:lang w:bidi="fa-IR"/>
        </w:rPr>
        <w:t xml:space="preserve">علی قاف و علی نقطه، علی طاسین، علی حامیم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قصد و علی مقصد، علی مقصود، علی معنا</w:t>
      </w:r>
    </w:p>
    <w:p>
      <w:pPr>
        <w:pStyle w:val="BookText"/>
        <w:rPr/>
      </w:pPr>
      <w:r>
        <w:rPr>
          <w:rFonts w:ascii="IRNazanin" w:hAnsi="IRNazanin" w:eastAsia="IRNazanin"/>
          <w:color w:val="111111"/>
          <w:sz w:val="28"/>
          <w:sz w:val="28"/>
          <w:szCs w:val="28"/>
          <w:rtl w:val="true"/>
          <w:lang w:bidi="fa-IR"/>
        </w:rPr>
        <w:t xml:space="preserve">اگر دیوانه روز و شب، همه مدح علی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گفته از وصفش، شود یک قطره از دنیا</w:t>
      </w:r>
    </w:p>
    <w:p>
      <w:pPr>
        <w:pStyle w:val="BookText"/>
        <w:rPr/>
      </w:pPr>
      <w:r>
        <w:rPr>
          <w:rFonts w:ascii="IRNazanin" w:hAnsi="IRNazanin" w:eastAsia="IRNazanin"/>
          <w:color w:val="111111"/>
          <w:sz w:val="28"/>
          <w:sz w:val="28"/>
          <w:szCs w:val="28"/>
          <w:rtl w:val="true"/>
          <w:lang w:bidi="fa-IR"/>
        </w:rPr>
        <w:t xml:space="preserve">ای نثار شام گیسویت خراج مصر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 خال تو را صد یوسف مصری غلام</w:t>
      </w:r>
    </w:p>
    <w:p>
      <w:pPr>
        <w:pStyle w:val="BookText"/>
        <w:rPr/>
      </w:pPr>
      <w:r>
        <w:rPr>
          <w:rFonts w:ascii="IRNazanin" w:hAnsi="IRNazanin" w:eastAsia="IRNazanin"/>
          <w:color w:val="111111"/>
          <w:sz w:val="28"/>
          <w:sz w:val="28"/>
          <w:szCs w:val="28"/>
          <w:rtl w:val="true"/>
          <w:lang w:bidi="fa-IR"/>
        </w:rPr>
        <w:t xml:space="preserve">گل به بویت گر چه می‌باشد نمی‌باشد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به رویت گر چه می‌ماند، نمی‌ماند تمام</w:t>
      </w:r>
    </w:p>
    <w:p>
      <w:pPr>
        <w:pStyle w:val="BookText"/>
        <w:rPr/>
      </w:pPr>
      <w:r>
        <w:rPr>
          <w:rFonts w:ascii="IRNazanin" w:hAnsi="IRNazanin" w:eastAsia="IRNazanin"/>
          <w:color w:val="111111"/>
          <w:sz w:val="28"/>
          <w:sz w:val="28"/>
          <w:szCs w:val="28"/>
          <w:rtl w:val="true"/>
          <w:lang w:bidi="fa-IR"/>
        </w:rPr>
        <w:t xml:space="preserve">گر نسازم سر فدایت، بر تو خون من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نمیرم در هوایت، زندگی بر من حرام</w:t>
      </w:r>
    </w:p>
    <w:p>
      <w:pPr>
        <w:pStyle w:val="BookText"/>
        <w:rPr/>
      </w:pPr>
      <w:r>
        <w:rPr>
          <w:rFonts w:ascii="IRNazanin" w:hAnsi="IRNazanin" w:eastAsia="IRNazanin"/>
          <w:color w:val="111111"/>
          <w:sz w:val="28"/>
          <w:sz w:val="28"/>
          <w:szCs w:val="28"/>
          <w:rtl w:val="true"/>
          <w:lang w:bidi="fa-IR"/>
        </w:rPr>
        <w:t xml:space="preserve">سرور فرخ رخ، عادل دلدل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 جنگ آور اژدر، دَرِ لیث انتقام</w:t>
      </w:r>
    </w:p>
    <w:p>
      <w:pPr>
        <w:pStyle w:val="BookText"/>
        <w:rPr/>
      </w:pPr>
      <w:r>
        <w:rPr>
          <w:rFonts w:ascii="IRNazanin" w:hAnsi="IRNazanin" w:eastAsia="IRNazanin"/>
          <w:color w:val="111111"/>
          <w:sz w:val="28"/>
          <w:sz w:val="28"/>
          <w:szCs w:val="28"/>
          <w:rtl w:val="true"/>
          <w:lang w:bidi="fa-IR"/>
        </w:rPr>
        <w:t xml:space="preserve">حیدر صفدر که در رزم از تن شیر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برآرد چون برآرد تیغ خون ریز از نیام</w:t>
      </w:r>
    </w:p>
    <w:p>
      <w:pPr>
        <w:pStyle w:val="BookText"/>
        <w:rPr/>
      </w:pPr>
      <w:r>
        <w:rPr>
          <w:rFonts w:ascii="IRNazanin" w:hAnsi="IRNazanin" w:eastAsia="IRNazanin"/>
          <w:color w:val="111111"/>
          <w:sz w:val="28"/>
          <w:sz w:val="28"/>
          <w:szCs w:val="28"/>
          <w:rtl w:val="true"/>
          <w:lang w:bidi="fa-IR"/>
        </w:rPr>
        <w:t xml:space="preserve">ساقی کوثر که تا ساقی نگردد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ز آب کوثر تر نخواهد گشت کام</w:t>
      </w:r>
    </w:p>
    <w:p>
      <w:pPr>
        <w:pStyle w:val="BookText"/>
        <w:rPr/>
      </w:pPr>
      <w:r>
        <w:rPr>
          <w:rFonts w:ascii="IRNazanin" w:hAnsi="IRNazanin" w:eastAsia="IRNazanin"/>
          <w:color w:val="111111"/>
          <w:sz w:val="28"/>
          <w:sz w:val="28"/>
          <w:szCs w:val="28"/>
          <w:rtl w:val="true"/>
          <w:lang w:bidi="fa-IR"/>
        </w:rPr>
        <w:t xml:space="preserve">فاتح خیبر که گر بودی زمین را حلقه‌ای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کندی و افکندی درین فیروزه بام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ابن‌عمّ مصطفی بحر السخا بدر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نسل بوالبشر، خیرالبشر، کهف الانام </w:t>
      </w:r>
    </w:p>
    <w:p>
      <w:pPr>
        <w:pStyle w:val="BookText"/>
        <w:rPr/>
      </w:pPr>
      <w:r>
        <w:rPr>
          <w:rFonts w:ascii="IRNazanin" w:hAnsi="IRNazanin" w:eastAsia="IRNazanin"/>
          <w:color w:val="111111"/>
          <w:sz w:val="28"/>
          <w:sz w:val="28"/>
          <w:szCs w:val="28"/>
          <w:rtl w:val="true"/>
          <w:lang w:bidi="fa-IR"/>
        </w:rPr>
        <w:t xml:space="preserve">از تقدم در امور مؤمنان نعم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تقدس در صلوة قدسیان نعم الامام</w:t>
      </w:r>
    </w:p>
    <w:p>
      <w:pPr>
        <w:pStyle w:val="BookText"/>
        <w:rPr/>
      </w:pPr>
      <w:r>
        <w:rPr>
          <w:rFonts w:ascii="IRNazanin" w:hAnsi="IRNazanin" w:eastAsia="IRNazanin"/>
          <w:color w:val="111111"/>
          <w:sz w:val="28"/>
          <w:sz w:val="28"/>
          <w:szCs w:val="28"/>
          <w:rtl w:val="true"/>
          <w:lang w:bidi="fa-IR"/>
        </w:rPr>
        <w:t xml:space="preserve">آن که گر جمع نقیضین آید او را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را دهد با هم به یک دم التیام</w:t>
      </w:r>
    </w:p>
    <w:p>
      <w:pPr>
        <w:pStyle w:val="BookText"/>
        <w:rPr/>
      </w:pPr>
      <w:r>
        <w:rPr>
          <w:rFonts w:ascii="IRNazanin" w:hAnsi="IRNazanin" w:eastAsia="IRNazanin"/>
          <w:color w:val="111111"/>
          <w:sz w:val="28"/>
          <w:sz w:val="28"/>
          <w:szCs w:val="28"/>
          <w:rtl w:val="true"/>
          <w:lang w:bidi="fa-IR"/>
        </w:rPr>
        <w:t xml:space="preserve">آب پیکانش گر آید در دل عظم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خیزد که سبحان الذی یحیی العظام</w:t>
      </w:r>
    </w:p>
    <w:p>
      <w:pPr>
        <w:pStyle w:val="BookText"/>
        <w:rPr/>
      </w:pPr>
      <w:r>
        <w:rPr>
          <w:rFonts w:ascii="IRNazanin" w:hAnsi="IRNazanin" w:eastAsia="IRNazanin"/>
          <w:color w:val="111111"/>
          <w:sz w:val="28"/>
          <w:sz w:val="28"/>
          <w:szCs w:val="28"/>
          <w:rtl w:val="true"/>
          <w:lang w:bidi="fa-IR"/>
        </w:rPr>
        <w:t xml:space="preserve">سهمه فی قوسه کالطیر فی برج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فی کفه کالبرق فی جوف الغمام</w:t>
      </w:r>
    </w:p>
    <w:p>
      <w:pPr>
        <w:pStyle w:val="BookText"/>
        <w:rPr/>
      </w:pPr>
      <w:r>
        <w:rPr>
          <w:rFonts w:ascii="IRNazanin" w:hAnsi="IRNazanin" w:eastAsia="IRNazanin"/>
          <w:color w:val="111111"/>
          <w:sz w:val="28"/>
          <w:sz w:val="28"/>
          <w:szCs w:val="28"/>
          <w:rtl w:val="true"/>
          <w:lang w:bidi="fa-IR"/>
        </w:rPr>
        <w:t xml:space="preserve">پشت عصیان را به دیوار عطایش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طاعت را به دامان قبولش اعتصام</w:t>
      </w:r>
    </w:p>
    <w:p>
      <w:pPr>
        <w:pStyle w:val="BookText"/>
        <w:rPr/>
      </w:pPr>
      <w:r>
        <w:rPr>
          <w:rFonts w:ascii="IRNazanin" w:hAnsi="IRNazanin" w:eastAsia="IRNazanin"/>
          <w:color w:val="111111"/>
          <w:sz w:val="28"/>
          <w:sz w:val="28"/>
          <w:szCs w:val="28"/>
          <w:rtl w:val="true"/>
          <w:lang w:bidi="fa-IR"/>
        </w:rPr>
        <w:t xml:space="preserve">ای که هر صبح از سلام ساکنان هفت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بارگاهت می‌شود از شش جهت دارالسلام</w:t>
      </w:r>
    </w:p>
    <w:p>
      <w:pPr>
        <w:pStyle w:val="BookText"/>
        <w:rPr/>
      </w:pPr>
      <w:r>
        <w:rPr>
          <w:rFonts w:ascii="IRNazanin" w:hAnsi="IRNazanin" w:eastAsia="IRNazanin"/>
          <w:color w:val="111111"/>
          <w:sz w:val="28"/>
          <w:sz w:val="28"/>
          <w:szCs w:val="28"/>
          <w:rtl w:val="true"/>
          <w:lang w:bidi="fa-IR"/>
        </w:rPr>
        <w:t xml:space="preserve">وی به هر شام از سجود محرمان نه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قصر احترامت ثانی بیت الحرام</w:t>
      </w:r>
    </w:p>
    <w:p>
      <w:pPr>
        <w:pStyle w:val="BookText"/>
        <w:rPr/>
      </w:pPr>
      <w:r>
        <w:rPr>
          <w:rFonts w:ascii="IRNazanin" w:hAnsi="IRNazanin" w:eastAsia="IRNazanin"/>
          <w:color w:val="111111"/>
          <w:sz w:val="28"/>
          <w:sz w:val="28"/>
          <w:szCs w:val="28"/>
          <w:rtl w:val="true"/>
          <w:lang w:bidi="fa-IR"/>
        </w:rPr>
        <w:t xml:space="preserve">روز احباب تو نورانی الی 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اعدای تو ظلمانی الی یوم القیام</w:t>
      </w:r>
    </w:p>
    <w:p>
      <w:pPr>
        <w:pStyle w:val="BookText"/>
        <w:rPr/>
      </w:pPr>
      <w:r>
        <w:rPr>
          <w:rFonts w:ascii="IRNazanin" w:hAnsi="IRNazanin" w:eastAsia="IRNazanin"/>
          <w:color w:val="111111"/>
          <w:sz w:val="28"/>
          <w:sz w:val="28"/>
          <w:szCs w:val="28"/>
          <w:rtl w:val="true"/>
          <w:lang w:bidi="fa-IR"/>
        </w:rPr>
        <w:t xml:space="preserve">گر نکردی پایه عونت مدد افلاک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بیستون ایمن نبودی ز انهدام</w:t>
      </w:r>
    </w:p>
    <w:p>
      <w:pPr>
        <w:pStyle w:val="BookText"/>
        <w:rPr/>
      </w:pPr>
      <w:r>
        <w:rPr>
          <w:rFonts w:ascii="IRNazanin" w:hAnsi="IRNazanin" w:eastAsia="IRNazanin"/>
          <w:color w:val="111111"/>
          <w:sz w:val="28"/>
          <w:sz w:val="28"/>
          <w:szCs w:val="28"/>
          <w:rtl w:val="true"/>
          <w:lang w:bidi="fa-IR"/>
        </w:rPr>
        <w:t xml:space="preserve">ای مقالت مثل ما قال النبی خیر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کلامت بعد قرآن مبین خیر الکلام</w:t>
      </w:r>
    </w:p>
    <w:p>
      <w:pPr>
        <w:pStyle w:val="BookText"/>
        <w:rPr/>
      </w:pPr>
      <w:r>
        <w:rPr>
          <w:rFonts w:ascii="IRNazanin" w:hAnsi="IRNazanin" w:eastAsia="IRNazanin"/>
          <w:color w:val="111111"/>
          <w:sz w:val="28"/>
          <w:sz w:val="28"/>
          <w:szCs w:val="28"/>
          <w:rtl w:val="true"/>
          <w:lang w:bidi="fa-IR"/>
        </w:rPr>
        <w:t xml:space="preserve">من کجا و مدحت معجز کلامی همچو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با این شعر بی‌پرگار و نظم بی‌نظام</w:t>
      </w:r>
    </w:p>
    <w:p>
      <w:pPr>
        <w:pStyle w:val="BookText"/>
        <w:rPr/>
      </w:pPr>
      <w:r>
        <w:rPr>
          <w:rFonts w:ascii="IRNazanin" w:hAnsi="IRNazanin" w:eastAsia="IRNazanin"/>
          <w:color w:val="111111"/>
          <w:sz w:val="28"/>
          <w:sz w:val="28"/>
          <w:szCs w:val="28"/>
          <w:rtl w:val="true"/>
          <w:lang w:bidi="fa-IR"/>
        </w:rPr>
        <w:t xml:space="preserve">سویت این ابیات سست آورده و شرمنده‌ام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معلوم است نزد جوهری قدر رُخام</w:t>
      </w:r>
    </w:p>
    <w:p>
      <w:pPr>
        <w:pStyle w:val="BookText"/>
        <w:rPr/>
      </w:pPr>
      <w:r>
        <w:rPr>
          <w:rFonts w:ascii="IRNazanin" w:hAnsi="IRNazanin" w:eastAsia="IRNazanin"/>
          <w:color w:val="111111"/>
          <w:sz w:val="28"/>
          <w:sz w:val="28"/>
          <w:szCs w:val="28"/>
          <w:rtl w:val="true"/>
          <w:lang w:bidi="fa-IR"/>
        </w:rPr>
        <w:t xml:space="preserve">لیک می‌خواهم به یُمن مدحتت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محتشم ای شاه گردون احتشام</w:t>
      </w:r>
    </w:p>
    <w:p>
      <w:pPr>
        <w:pStyle w:val="BookText"/>
        <w:rPr/>
      </w:pPr>
      <w:r>
        <w:rPr>
          <w:rFonts w:ascii="IRNazanin" w:hAnsi="IRNazanin" w:eastAsia="IRNazanin"/>
          <w:color w:val="111111"/>
          <w:sz w:val="28"/>
          <w:sz w:val="28"/>
          <w:szCs w:val="28"/>
          <w:rtl w:val="true"/>
          <w:lang w:bidi="fa-IR"/>
        </w:rPr>
        <w:t xml:space="preserve">یک تمنای دگر دارم که چون در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کوثر بود لب تشنگان را ازدحام</w:t>
      </w:r>
    </w:p>
    <w:p>
      <w:pPr>
        <w:pStyle w:val="BookText"/>
        <w:rPr/>
      </w:pPr>
      <w:r>
        <w:rPr>
          <w:rFonts w:ascii="IRNazanin" w:hAnsi="IRNazanin" w:eastAsia="IRNazanin"/>
          <w:color w:val="111111"/>
          <w:sz w:val="28"/>
          <w:sz w:val="28"/>
          <w:szCs w:val="28"/>
          <w:rtl w:val="true"/>
          <w:lang w:bidi="fa-IR"/>
        </w:rPr>
        <w:t xml:space="preserve">زان میان ظل ظلیلم بر سر اندازی 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شراب سلسبیلم، جرعه‌ای ریزی به کام</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خوش آن زبان که شود چون زبان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منقبت شاه ذوالفقار عَلَم</w:t>
      </w:r>
    </w:p>
    <w:p>
      <w:pPr>
        <w:pStyle w:val="BookText"/>
        <w:rPr/>
      </w:pPr>
      <w:r>
        <w:rPr>
          <w:rFonts w:ascii="IRNazanin" w:hAnsi="IRNazanin" w:eastAsia="IRNazanin"/>
          <w:color w:val="111111"/>
          <w:sz w:val="28"/>
          <w:sz w:val="28"/>
          <w:szCs w:val="28"/>
          <w:rtl w:val="true"/>
          <w:lang w:bidi="fa-IR"/>
        </w:rPr>
        <w:t xml:space="preserve">خوش آن بنان که چو در خامه آورد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ثبت کند، مدحتِ اِمامِ اُمَم</w:t>
      </w:r>
    </w:p>
    <w:p>
      <w:pPr>
        <w:pStyle w:val="BookText"/>
        <w:rPr/>
      </w:pPr>
      <w:r>
        <w:rPr>
          <w:rFonts w:ascii="IRNazanin" w:hAnsi="IRNazanin" w:eastAsia="IRNazanin"/>
          <w:color w:val="111111"/>
          <w:sz w:val="28"/>
          <w:sz w:val="28"/>
          <w:szCs w:val="28"/>
          <w:rtl w:val="true"/>
          <w:lang w:bidi="fa-IR"/>
        </w:rPr>
        <w:t xml:space="preserve">برات خویش به مُهر دهنده‌ای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رکوع به خواهنده می‌دهد خاتَم</w:t>
      </w:r>
    </w:p>
    <w:p>
      <w:pPr>
        <w:pStyle w:val="BookText"/>
        <w:rPr/>
      </w:pPr>
      <w:r>
        <w:rPr>
          <w:rFonts w:ascii="IRNazanin" w:hAnsi="IRNazanin" w:eastAsia="IRNazanin"/>
          <w:color w:val="111111"/>
          <w:sz w:val="28"/>
          <w:sz w:val="28"/>
          <w:szCs w:val="28"/>
          <w:rtl w:val="true"/>
          <w:lang w:bidi="fa-IR"/>
        </w:rPr>
        <w:t xml:space="preserve">به صدق شو سگ آن آستان که محترمند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شیر خدا، همچو آهوان حرم</w:t>
      </w:r>
    </w:p>
    <w:p>
      <w:pPr>
        <w:pStyle w:val="BookText"/>
        <w:rPr/>
      </w:pPr>
      <w:r>
        <w:rPr>
          <w:rFonts w:ascii="IRNazanin" w:hAnsi="IRNazanin" w:eastAsia="IRNazanin"/>
          <w:color w:val="111111"/>
          <w:sz w:val="28"/>
          <w:sz w:val="28"/>
          <w:szCs w:val="28"/>
          <w:rtl w:val="true"/>
          <w:lang w:bidi="fa-IR"/>
        </w:rPr>
        <w:t xml:space="preserve">بدان که در کتب آسمانی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 بوالبشر، اقدَم</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رسول به از وی گلی نداد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گلبنِ گلبارِ بوستانِ قِدَم</w:t>
      </w:r>
    </w:p>
    <w:p>
      <w:pPr>
        <w:pStyle w:val="BookText"/>
        <w:rPr/>
      </w:pPr>
      <w:r>
        <w:rPr>
          <w:rFonts w:ascii="IRNazanin" w:hAnsi="IRNazanin" w:eastAsia="IRNazanin"/>
          <w:color w:val="111111"/>
          <w:sz w:val="28"/>
          <w:sz w:val="28"/>
          <w:szCs w:val="28"/>
          <w:rtl w:val="true"/>
          <w:lang w:bidi="fa-IR"/>
        </w:rPr>
        <w:t xml:space="preserve">علی اول، علی آخر، علی مولا، علی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افضل، علی برتر، علی هادی، علی رهبر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همه جسم و تن و پیکر، علی جان و روان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ارزنده داری سر، هر آن سر را علی افسر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علی مرد سخن آور، علی گنج سخن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داور، علی صفدر، علی سالار رزم آرا</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علی صادق، علی اطهر، علی والا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خالق اکبر، علی سرچشمه کوثر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همه خاکیم و خاکستر، همه سنگ و علی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ظلمت، علی اختر، همه مجرم، علی یاور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اگر زاری و گر مضطر، نداری یاوری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فاتح خیبر، که او یار است و هم یاور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 xml:space="preserve">چو داری شور او در سر، تو چون مژگان از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ذکر علی از بر، علی جانم، علی سرورچو داری شور او در سر، تو چون مژگان از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ذکر علی از بر، علی جانم، علی سرور</w:t>
      </w:r>
    </w:p>
    <w:p>
      <w:pPr>
        <w:pStyle w:val="BookText"/>
        <w:rPr/>
      </w:pPr>
      <w:r>
        <w:rPr>
          <w:rFonts w:ascii="IRNazanin" w:hAnsi="IRNazanin" w:eastAsia="IRNazanin"/>
          <w:color w:val="111111"/>
          <w:sz w:val="28"/>
          <w:sz w:val="28"/>
          <w:szCs w:val="28"/>
          <w:rtl w:val="true"/>
          <w:lang w:bidi="fa-IR"/>
        </w:rPr>
        <w:t>علی رحمت، علی حیدر، علی حق را بود مظهر</w:t>
      </w:r>
    </w:p>
    <w:p>
      <w:pPr>
        <w:pStyle w:val="BookText"/>
        <w:rPr/>
      </w:pPr>
      <w:r>
        <w:rPr>
          <w:rFonts w:ascii="IRNazanin" w:hAnsi="IRNazanin" w:eastAsia="IRNazanin"/>
          <w:color w:val="111111"/>
          <w:sz w:val="28"/>
          <w:sz w:val="28"/>
          <w:szCs w:val="28"/>
          <w:rtl w:val="true"/>
          <w:lang w:bidi="fa-IR"/>
        </w:rPr>
        <w:t>دیده من غیر دیدار علی جوید؟ نجوید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زبانم غیر اوصاف علی گوید؟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غیر از کتاب مدح او گیرد؟ نگیرد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من غیر از طریق عشق او پوید؟ نپوید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 جانم که آب آن بود از جوی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غیر از گیاه مهر او روید؟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ذوق مهرش کی چشد بیگانه، بگذر زین 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خوشبوی را جز آشنا بوید؟ نبوید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استماع مدحش افشان، اشک شوقی گر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 نامه عصیان ما شوید؟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دایه لطفش دهد شیر عنایت طفل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شوق آن لبن طفل دلم موید؟ نموید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خواهد مأمنی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درگاه امیرالمؤمنین جوید؟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ولایت تویی، شاه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هدایت تویی، شاه سلام علیک</w:t>
      </w:r>
    </w:p>
    <w:p>
      <w:pPr>
        <w:pStyle w:val="BookText"/>
        <w:rPr/>
      </w:pPr>
      <w:r>
        <w:rPr>
          <w:rFonts w:ascii="IRNazanin" w:hAnsi="IRNazanin" w:eastAsia="IRNazanin"/>
          <w:color w:val="111111"/>
          <w:sz w:val="28"/>
          <w:sz w:val="28"/>
          <w:szCs w:val="28"/>
          <w:rtl w:val="true"/>
          <w:lang w:bidi="fa-IR"/>
        </w:rPr>
        <w:t xml:space="preserve">معدن احسان تویی، مظهر عرفان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قرآن تویی، شاه سلام علیک</w:t>
      </w:r>
    </w:p>
    <w:p>
      <w:pPr>
        <w:pStyle w:val="BookText"/>
        <w:rPr/>
      </w:pPr>
      <w:r>
        <w:rPr>
          <w:rFonts w:ascii="IRNazanin" w:hAnsi="IRNazanin" w:eastAsia="IRNazanin"/>
          <w:color w:val="111111"/>
          <w:sz w:val="28"/>
          <w:sz w:val="28"/>
          <w:szCs w:val="28"/>
          <w:rtl w:val="true"/>
          <w:lang w:bidi="fa-IR"/>
        </w:rPr>
        <w:t xml:space="preserve">جام مصفا تویی، شاه معلّی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اقصی تویی، شاه سلام علیک</w:t>
      </w:r>
    </w:p>
    <w:p>
      <w:pPr>
        <w:pStyle w:val="BookText"/>
        <w:rPr/>
      </w:pPr>
      <w:r>
        <w:rPr>
          <w:rFonts w:ascii="IRNazanin" w:hAnsi="IRNazanin" w:eastAsia="IRNazanin"/>
          <w:color w:val="111111"/>
          <w:sz w:val="28"/>
          <w:sz w:val="28"/>
          <w:szCs w:val="28"/>
          <w:rtl w:val="true"/>
          <w:lang w:bidi="fa-IR"/>
        </w:rPr>
        <w:t xml:space="preserve">سد ولایت پناه، بنده روی تو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بد رو سیاه، شاه سلام علیک</w:t>
      </w:r>
    </w:p>
    <w:p>
      <w:pPr>
        <w:pStyle w:val="BookText"/>
        <w:rPr/>
      </w:pPr>
      <w:r>
        <w:rPr>
          <w:rFonts w:ascii="IRNazanin" w:hAnsi="IRNazanin" w:eastAsia="IRNazanin"/>
          <w:color w:val="111111"/>
          <w:sz w:val="28"/>
          <w:sz w:val="28"/>
          <w:szCs w:val="28"/>
          <w:rtl w:val="true"/>
          <w:lang w:bidi="fa-IR"/>
        </w:rPr>
        <w:t xml:space="preserve">حضرت حق را ودود، مالک ملک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قامع گبر و یهود، شاه سلام علیک</w:t>
      </w:r>
    </w:p>
    <w:p>
      <w:pPr>
        <w:pStyle w:val="BookText"/>
        <w:rPr/>
      </w:pPr>
      <w:r>
        <w:rPr>
          <w:rFonts w:ascii="IRNazanin" w:hAnsi="IRNazanin" w:eastAsia="IRNazanin"/>
          <w:color w:val="111111"/>
          <w:sz w:val="28"/>
          <w:sz w:val="28"/>
          <w:szCs w:val="28"/>
          <w:rtl w:val="true"/>
          <w:lang w:bidi="fa-IR"/>
        </w:rPr>
        <w:t xml:space="preserve">آیت محکم تویی، اعلم و احکم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تویی، جم توئی، شاه سلام علیک</w:t>
      </w:r>
    </w:p>
    <w:p>
      <w:pPr>
        <w:pStyle w:val="BookText"/>
        <w:rPr/>
      </w:pPr>
      <w:r>
        <w:rPr>
          <w:rFonts w:ascii="IRNazanin" w:hAnsi="IRNazanin" w:eastAsia="IRNazanin"/>
          <w:color w:val="111111"/>
          <w:sz w:val="28"/>
          <w:sz w:val="28"/>
          <w:szCs w:val="28"/>
          <w:rtl w:val="true"/>
          <w:lang w:bidi="fa-IR"/>
        </w:rPr>
        <w:t xml:space="preserve">عید تو، نوروز تو، طالع فیروز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 افروز تو، شاه سلام علیک</w:t>
      </w:r>
    </w:p>
    <w:p>
      <w:pPr>
        <w:pStyle w:val="BookText"/>
        <w:rPr/>
      </w:pPr>
      <w:r>
        <w:rPr>
          <w:rFonts w:ascii="IRNazanin" w:hAnsi="IRNazanin" w:eastAsia="IRNazanin"/>
          <w:color w:val="111111"/>
          <w:sz w:val="28"/>
          <w:sz w:val="28"/>
          <w:szCs w:val="28"/>
          <w:rtl w:val="true"/>
          <w:lang w:bidi="fa-IR"/>
        </w:rPr>
        <w:t xml:space="preserve">با همه انبیا، آمده‌ای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 مصطفی، شاه سلام علیک</w:t>
      </w:r>
    </w:p>
    <w:p>
      <w:pPr>
        <w:pStyle w:val="BookText"/>
        <w:rPr/>
      </w:pPr>
      <w:r>
        <w:rPr>
          <w:rFonts w:ascii="IRNazanin" w:hAnsi="IRNazanin" w:eastAsia="IRNazanin"/>
          <w:color w:val="111111"/>
          <w:sz w:val="28"/>
          <w:sz w:val="28"/>
          <w:szCs w:val="28"/>
          <w:rtl w:val="true"/>
          <w:lang w:bidi="fa-IR"/>
        </w:rPr>
        <w:t xml:space="preserve">لحمک لحم نبی، گفت تو را ای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مردان تویی، شاه سلام علیک</w:t>
      </w:r>
    </w:p>
    <w:p>
      <w:pPr>
        <w:pStyle w:val="BookText"/>
        <w:rPr/>
      </w:pPr>
      <w:r>
        <w:rPr>
          <w:rFonts w:ascii="IRNazanin" w:hAnsi="IRNazanin" w:eastAsia="IRNazanin"/>
          <w:color w:val="111111"/>
          <w:sz w:val="28"/>
          <w:sz w:val="28"/>
          <w:szCs w:val="28"/>
          <w:rtl w:val="true"/>
          <w:lang w:bidi="fa-IR"/>
        </w:rPr>
        <w:t xml:space="preserve">درج درّ لا فتی، برج مه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ولی الوری، شاه سلام علیک</w:t>
      </w:r>
    </w:p>
    <w:p>
      <w:pPr>
        <w:pStyle w:val="BookText"/>
        <w:rPr/>
      </w:pPr>
      <w:r>
        <w:rPr>
          <w:rFonts w:ascii="IRNazanin" w:hAnsi="IRNazanin" w:eastAsia="IRNazanin"/>
          <w:color w:val="111111"/>
          <w:sz w:val="28"/>
          <w:sz w:val="28"/>
          <w:szCs w:val="28"/>
          <w:rtl w:val="true"/>
          <w:lang w:bidi="fa-IR"/>
        </w:rPr>
        <w:t xml:space="preserve">سرّ ولایت تویی، حسن و ملاحت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غایت تویی، شاه سلام علیک</w:t>
      </w:r>
    </w:p>
    <w:p>
      <w:pPr>
        <w:pStyle w:val="BookText"/>
        <w:rPr/>
      </w:pPr>
      <w:r>
        <w:rPr>
          <w:rFonts w:ascii="IRNazanin" w:hAnsi="IRNazanin" w:eastAsia="IRNazanin"/>
          <w:color w:val="111111"/>
          <w:sz w:val="28"/>
          <w:sz w:val="28"/>
          <w:szCs w:val="28"/>
          <w:rtl w:val="true"/>
          <w:lang w:bidi="fa-IR"/>
        </w:rPr>
        <w:t xml:space="preserve">باب شبیر و شبر، خسرو والا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اهل هنر، شاه سلام علیک</w:t>
      </w:r>
    </w:p>
    <w:p>
      <w:pPr>
        <w:pStyle w:val="BookText"/>
        <w:rPr/>
      </w:pPr>
      <w:r>
        <w:rPr>
          <w:rFonts w:ascii="IRNazanin" w:hAnsi="IRNazanin" w:eastAsia="IRNazanin"/>
          <w:color w:val="111111"/>
          <w:sz w:val="28"/>
          <w:sz w:val="28"/>
          <w:szCs w:val="28"/>
          <w:rtl w:val="true"/>
          <w:lang w:bidi="fa-IR"/>
        </w:rPr>
        <w:t xml:space="preserve">حیدر صفدر تویی، ساقی کوثر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قنبر تویی، شاه سلام علیک</w:t>
      </w:r>
    </w:p>
    <w:p>
      <w:pPr>
        <w:pStyle w:val="BookText"/>
        <w:rPr/>
      </w:pPr>
      <w:r>
        <w:rPr>
          <w:rFonts w:ascii="IRNazanin" w:hAnsi="IRNazanin" w:eastAsia="IRNazanin"/>
          <w:color w:val="111111"/>
          <w:sz w:val="28"/>
          <w:sz w:val="28"/>
          <w:szCs w:val="28"/>
          <w:rtl w:val="true"/>
          <w:lang w:bidi="fa-IR"/>
        </w:rPr>
        <w:t xml:space="preserve">پشت و پناه امم در همه عالم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 محترم، شاه سلام علیک</w:t>
      </w:r>
    </w:p>
    <w:p>
      <w:pPr>
        <w:pStyle w:val="BookText"/>
        <w:rPr/>
      </w:pPr>
      <w:r>
        <w:rPr>
          <w:rFonts w:ascii="IRNazanin" w:hAnsi="IRNazanin" w:eastAsia="IRNazanin"/>
          <w:color w:val="111111"/>
          <w:sz w:val="28"/>
          <w:sz w:val="28"/>
          <w:szCs w:val="28"/>
          <w:rtl w:val="true"/>
          <w:lang w:bidi="fa-IR"/>
        </w:rPr>
        <w:t xml:space="preserve">قاسم مسکین تو، بر ره و بر دین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تمکین تو، شاه سلام علیک</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امیرالمؤمنین شیر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اولیاء و اوصیایم</w:t>
      </w:r>
    </w:p>
    <w:p>
      <w:pPr>
        <w:pStyle w:val="BookText"/>
        <w:rPr/>
      </w:pPr>
      <w:r>
        <w:rPr>
          <w:rFonts w:ascii="IRNazanin" w:hAnsi="IRNazanin" w:eastAsia="IRNazanin"/>
          <w:color w:val="111111"/>
          <w:sz w:val="28"/>
          <w:sz w:val="28"/>
          <w:szCs w:val="28"/>
          <w:rtl w:val="true"/>
          <w:lang w:bidi="fa-IR"/>
        </w:rPr>
        <w:t xml:space="preserve">مکّیم پور صفا و ساقی بر سلسبیلم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پارسایان، اشرف بر اتقیایم</w:t>
      </w:r>
    </w:p>
    <w:p>
      <w:pPr>
        <w:pStyle w:val="BookText"/>
        <w:rPr/>
      </w:pPr>
      <w:r>
        <w:rPr>
          <w:rFonts w:ascii="IRNazanin" w:hAnsi="IRNazanin" w:eastAsia="IRNazanin"/>
          <w:color w:val="111111"/>
          <w:sz w:val="28"/>
          <w:sz w:val="28"/>
          <w:szCs w:val="28"/>
          <w:rtl w:val="true"/>
          <w:lang w:bidi="fa-IR"/>
        </w:rPr>
        <w:t xml:space="preserve">من سپهسالار ختم المرسلینم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حیدرم یعسوب دین، فرّ همایم</w:t>
      </w:r>
    </w:p>
    <w:p>
      <w:pPr>
        <w:pStyle w:val="BookText"/>
        <w:rPr/>
      </w:pPr>
      <w:r>
        <w:rPr>
          <w:rFonts w:ascii="IRNazanin" w:hAnsi="IRNazanin" w:eastAsia="IRNazanin"/>
          <w:color w:val="111111"/>
          <w:sz w:val="28"/>
          <w:sz w:val="28"/>
          <w:szCs w:val="28"/>
          <w:rtl w:val="true"/>
          <w:lang w:bidi="fa-IR"/>
        </w:rPr>
        <w:t xml:space="preserve">راز دار و محرم سر نبیم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امورش پیش گامم، با وفایم</w:t>
      </w:r>
    </w:p>
    <w:p>
      <w:pPr>
        <w:pStyle w:val="BookText"/>
        <w:rPr/>
      </w:pPr>
      <w:r>
        <w:rPr>
          <w:rFonts w:ascii="IRNazanin" w:hAnsi="IRNazanin" w:eastAsia="IRNazanin"/>
          <w:color w:val="111111"/>
          <w:sz w:val="28"/>
          <w:sz w:val="28"/>
          <w:szCs w:val="28"/>
          <w:rtl w:val="true"/>
          <w:lang w:bidi="fa-IR"/>
        </w:rPr>
        <w:t xml:space="preserve">من هژ بر خشمناک روز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ذوالفقارم در کفی و اندر کف دیگر لوایم</w:t>
      </w:r>
    </w:p>
    <w:p>
      <w:pPr>
        <w:pStyle w:val="BookText"/>
        <w:rPr/>
      </w:pPr>
      <w:r>
        <w:rPr>
          <w:rFonts w:ascii="IRNazanin" w:hAnsi="IRNazanin" w:eastAsia="IRNazanin"/>
          <w:color w:val="111111"/>
          <w:sz w:val="28"/>
          <w:sz w:val="28"/>
          <w:szCs w:val="28"/>
          <w:rtl w:val="true"/>
          <w:lang w:bidi="fa-IR"/>
        </w:rPr>
        <w:t xml:space="preserve">در درستیِ قضاوت پیش گامم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سوء القضا حُسن القضایم</w:t>
      </w:r>
    </w:p>
    <w:p>
      <w:pPr>
        <w:pStyle w:val="BookText"/>
        <w:rPr/>
      </w:pPr>
      <w:r>
        <w:rPr>
          <w:rFonts w:ascii="IRNazanin" w:hAnsi="IRNazanin" w:eastAsia="IRNazanin"/>
          <w:color w:val="111111"/>
          <w:sz w:val="28"/>
          <w:sz w:val="28"/>
          <w:szCs w:val="28"/>
          <w:rtl w:val="true"/>
          <w:lang w:bidi="fa-IR"/>
        </w:rPr>
        <w:t xml:space="preserve">مجری تأویل قرآنم، علی 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من خانه زاد کبریایم</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من بر پیمبر همچو هارون است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کهنسال اصیل نخل تقوایم </w:t>
      </w:r>
    </w:p>
    <w:p>
      <w:pPr>
        <w:pStyle w:val="BookText"/>
        <w:rPr/>
      </w:pPr>
      <w:r>
        <w:rPr>
          <w:rFonts w:ascii="IRNazanin" w:hAnsi="IRNazanin" w:eastAsia="IRNazanin"/>
          <w:color w:val="111111"/>
          <w:sz w:val="28"/>
          <w:sz w:val="28"/>
          <w:szCs w:val="28"/>
          <w:rtl w:val="true"/>
          <w:lang w:bidi="fa-IR"/>
        </w:rPr>
        <w:t xml:space="preserve">نبأ روز عظیم و مُخبر بر رستخیزم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صالح‌ترین عبد خدایم</w:t>
      </w:r>
    </w:p>
    <w:p>
      <w:pPr>
        <w:pStyle w:val="BookText"/>
        <w:rPr/>
      </w:pPr>
      <w:r>
        <w:rPr>
          <w:rFonts w:ascii="IRNazanin" w:hAnsi="IRNazanin" w:eastAsia="IRNazanin"/>
          <w:color w:val="111111"/>
          <w:sz w:val="28"/>
          <w:sz w:val="28"/>
          <w:szCs w:val="28"/>
          <w:rtl w:val="true"/>
          <w:lang w:bidi="fa-IR"/>
        </w:rPr>
        <w:t xml:space="preserve">در شجاعت گشته‌ام نامی به قتّال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بدرالدجی شمس الهدایم</w:t>
      </w:r>
    </w:p>
    <w:p>
      <w:pPr>
        <w:pStyle w:val="BookText"/>
        <w:rPr/>
      </w:pPr>
      <w:r>
        <w:rPr>
          <w:rFonts w:ascii="IRNazanin" w:hAnsi="IRNazanin" w:eastAsia="IRNazanin"/>
          <w:color w:val="111111"/>
          <w:sz w:val="28"/>
          <w:sz w:val="28"/>
          <w:szCs w:val="28"/>
          <w:rtl w:val="true"/>
          <w:lang w:bidi="fa-IR"/>
        </w:rPr>
        <w:t xml:space="preserve">یاور مستضعفینم بر یتیمانم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بدیشان صاحب جود و عطایم</w:t>
      </w:r>
    </w:p>
    <w:p>
      <w:pPr>
        <w:pStyle w:val="BookText"/>
        <w:rPr/>
      </w:pPr>
      <w:r>
        <w:rPr>
          <w:rFonts w:ascii="IRNazanin" w:hAnsi="IRNazanin" w:eastAsia="IRNazanin"/>
          <w:color w:val="111111"/>
          <w:sz w:val="28"/>
          <w:sz w:val="28"/>
          <w:szCs w:val="28"/>
          <w:rtl w:val="true"/>
          <w:lang w:bidi="fa-IR"/>
        </w:rPr>
        <w:t xml:space="preserve">وارث بر دانش پیغمبر والا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جانش برشمردی مصطفایم</w:t>
      </w:r>
    </w:p>
    <w:p>
      <w:pPr>
        <w:pStyle w:val="BookText"/>
        <w:rPr/>
      </w:pPr>
      <w:r>
        <w:rPr>
          <w:rFonts w:ascii="IRNazanin" w:hAnsi="IRNazanin" w:eastAsia="IRNazanin"/>
          <w:color w:val="111111"/>
          <w:sz w:val="28"/>
          <w:sz w:val="28"/>
          <w:szCs w:val="28"/>
          <w:rtl w:val="true"/>
          <w:lang w:bidi="fa-IR"/>
        </w:rPr>
        <w:t xml:space="preserve">من صراط مستقیم و حجت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ختمی مرتبت من مقتدایم</w:t>
      </w:r>
    </w:p>
    <w:p>
      <w:pPr>
        <w:pStyle w:val="BookText"/>
        <w:rPr/>
      </w:pPr>
      <w:r>
        <w:rPr>
          <w:rFonts w:ascii="IRNazanin" w:hAnsi="IRNazanin" w:eastAsia="IRNazanin"/>
          <w:color w:val="111111"/>
          <w:sz w:val="28"/>
          <w:sz w:val="28"/>
          <w:szCs w:val="28"/>
          <w:rtl w:val="true"/>
          <w:lang w:bidi="fa-IR"/>
        </w:rPr>
        <w:t xml:space="preserve">من حوا میمم که در قرآن و آیاتم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بحر نجاتم حاکم روز جزایم</w:t>
      </w:r>
    </w:p>
    <w:p>
      <w:pPr>
        <w:pStyle w:val="BookText"/>
        <w:rPr/>
      </w:pPr>
      <w:r>
        <w:rPr>
          <w:rFonts w:ascii="IRNazanin" w:hAnsi="IRNazanin" w:eastAsia="IRNazanin"/>
          <w:color w:val="111111"/>
          <w:sz w:val="28"/>
          <w:sz w:val="28"/>
          <w:szCs w:val="28"/>
          <w:rtl w:val="true"/>
          <w:lang w:bidi="fa-IR"/>
        </w:rPr>
        <w:t xml:space="preserve">توبه کرد آدم به نام من به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قبول توبه‌اش آمد ز سوی کبریایم</w:t>
      </w:r>
    </w:p>
    <w:p>
      <w:pPr>
        <w:pStyle w:val="BookText"/>
        <w:rPr/>
      </w:pPr>
      <w:r>
        <w:rPr>
          <w:rFonts w:ascii="IRNazanin" w:hAnsi="IRNazanin" w:eastAsia="IRNazanin"/>
          <w:color w:val="111111"/>
          <w:sz w:val="28"/>
          <w:sz w:val="28"/>
          <w:szCs w:val="28"/>
          <w:rtl w:val="true"/>
          <w:lang w:bidi="fa-IR"/>
        </w:rPr>
        <w:t xml:space="preserve">عارف بر هر علوم و قادر بر هر فنونم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طوفان علمم، فاخر علم بقایم</w:t>
      </w:r>
    </w:p>
    <w:p>
      <w:pPr>
        <w:pStyle w:val="BookText"/>
        <w:rPr/>
      </w:pPr>
      <w:r>
        <w:rPr>
          <w:rFonts w:ascii="IRNazanin" w:hAnsi="IRNazanin" w:eastAsia="IRNazanin"/>
          <w:color w:val="111111"/>
          <w:sz w:val="28"/>
          <w:sz w:val="28"/>
          <w:szCs w:val="28"/>
          <w:rtl w:val="true"/>
          <w:lang w:bidi="fa-IR"/>
        </w:rPr>
        <w:t xml:space="preserve">من ز نوح و آدم و عیسی و موسی برترم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بعد پیمبر از تمام انبیایم</w:t>
      </w:r>
    </w:p>
    <w:p>
      <w:pPr>
        <w:pStyle w:val="BookText"/>
        <w:rPr/>
      </w:pPr>
      <w:r>
        <w:rPr>
          <w:rFonts w:ascii="IRNazanin" w:hAnsi="IRNazanin" w:eastAsia="IRNazanin"/>
          <w:color w:val="111111"/>
          <w:sz w:val="28"/>
          <w:sz w:val="28"/>
          <w:szCs w:val="28"/>
          <w:rtl w:val="true"/>
          <w:lang w:bidi="fa-IR"/>
        </w:rPr>
        <w:t xml:space="preserve">از برای شعیان مشکل 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همه یاران خویشم پا به پایم</w:t>
      </w:r>
    </w:p>
    <w:p>
      <w:pPr>
        <w:pStyle w:val="BookText"/>
        <w:rPr/>
      </w:pPr>
      <w:r>
        <w:rPr>
          <w:rFonts w:ascii="IRNazanin" w:hAnsi="IRNazanin" w:eastAsia="IRNazanin"/>
          <w:color w:val="111111"/>
          <w:sz w:val="28"/>
          <w:sz w:val="28"/>
          <w:szCs w:val="28"/>
          <w:rtl w:val="true"/>
          <w:lang w:bidi="fa-IR"/>
        </w:rPr>
        <w:t xml:space="preserve">هر که را خواهند در حشمت سلیمانش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خاک پای شاه مردانش کنند</w:t>
      </w:r>
    </w:p>
    <w:p>
      <w:pPr>
        <w:pStyle w:val="BookText"/>
        <w:rPr/>
      </w:pPr>
      <w:r>
        <w:rPr>
          <w:rFonts w:ascii="IRNazanin" w:hAnsi="IRNazanin" w:eastAsia="IRNazanin"/>
          <w:color w:val="111111"/>
          <w:sz w:val="28"/>
          <w:sz w:val="28"/>
          <w:szCs w:val="28"/>
          <w:rtl w:val="true"/>
          <w:lang w:bidi="fa-IR"/>
        </w:rPr>
        <w:t xml:space="preserve">آنکه شاهان جهان با تخت و تاج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آستان بوسی ز دربانش کنند</w:t>
      </w:r>
    </w:p>
    <w:p>
      <w:pPr>
        <w:pStyle w:val="BookText"/>
        <w:rPr/>
      </w:pPr>
      <w:r>
        <w:rPr>
          <w:rFonts w:ascii="IRNazanin" w:hAnsi="IRNazanin" w:eastAsia="IRNazanin"/>
          <w:color w:val="111111"/>
          <w:sz w:val="28"/>
          <w:sz w:val="28"/>
          <w:szCs w:val="28"/>
          <w:rtl w:val="true"/>
          <w:lang w:bidi="fa-IR"/>
        </w:rPr>
        <w:t xml:space="preserve">آن خدایی را کز او از بس خدایی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تهمت بر او بندند و یزدانش کنند</w:t>
      </w:r>
    </w:p>
    <w:p>
      <w:pPr>
        <w:pStyle w:val="BookText"/>
        <w:rPr/>
      </w:pPr>
      <w:r>
        <w:rPr>
          <w:rFonts w:ascii="IRNazanin" w:hAnsi="IRNazanin" w:eastAsia="IRNazanin"/>
          <w:color w:val="111111"/>
          <w:sz w:val="28"/>
          <w:sz w:val="28"/>
          <w:szCs w:val="28"/>
          <w:rtl w:val="true"/>
          <w:lang w:bidi="fa-IR"/>
        </w:rPr>
        <w:t xml:space="preserve">آنکه هنگام سواری در فلک فوج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نعل سمند برق جولانش کنند</w:t>
      </w:r>
    </w:p>
    <w:p>
      <w:pPr>
        <w:pStyle w:val="BookText"/>
        <w:rPr/>
      </w:pPr>
      <w:r>
        <w:rPr>
          <w:rFonts w:ascii="IRNazanin" w:hAnsi="IRNazanin" w:eastAsia="IRNazanin"/>
          <w:color w:val="111111"/>
          <w:sz w:val="28"/>
          <w:sz w:val="28"/>
          <w:szCs w:val="28"/>
          <w:rtl w:val="true"/>
          <w:lang w:bidi="fa-IR"/>
        </w:rPr>
        <w:t xml:space="preserve">لاف یک رنگی چو زد با قنبرش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هر شب بدین عصیان به زندانش کنند</w:t>
      </w:r>
    </w:p>
    <w:p>
      <w:pPr>
        <w:pStyle w:val="BookText"/>
        <w:rPr/>
      </w:pPr>
      <w:r>
        <w:rPr>
          <w:rFonts w:ascii="IRNazanin" w:hAnsi="IRNazanin" w:eastAsia="IRNazanin"/>
          <w:color w:val="111111"/>
          <w:sz w:val="28"/>
          <w:sz w:val="28"/>
          <w:szCs w:val="28"/>
          <w:rtl w:val="true"/>
          <w:lang w:bidi="fa-IR"/>
        </w:rPr>
        <w:t xml:space="preserve">صالح و شیث و شعیب و هود و داود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کسب معرفت اندر دبستانش کنند</w:t>
      </w:r>
    </w:p>
    <w:p>
      <w:pPr>
        <w:pStyle w:val="BookText"/>
        <w:rPr/>
      </w:pPr>
      <w:r>
        <w:rPr>
          <w:rFonts w:ascii="IRNazanin" w:hAnsi="IRNazanin" w:eastAsia="IRNazanin"/>
          <w:color w:val="111111"/>
          <w:sz w:val="28"/>
          <w:sz w:val="28"/>
          <w:szCs w:val="28"/>
          <w:rtl w:val="true"/>
          <w:lang w:bidi="fa-IR"/>
        </w:rPr>
        <w:t xml:space="preserve">هفت ایوانش کلاه مهر و مه از سر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بالا چون برای سیر ایوانش کنند</w:t>
      </w:r>
    </w:p>
    <w:p>
      <w:pPr>
        <w:pStyle w:val="BookText"/>
        <w:rPr/>
      </w:pPr>
      <w:r>
        <w:rPr>
          <w:rFonts w:ascii="IRNazanin" w:hAnsi="IRNazanin" w:eastAsia="IRNazanin"/>
          <w:color w:val="111111"/>
          <w:sz w:val="28"/>
          <w:sz w:val="28"/>
          <w:szCs w:val="28"/>
          <w:rtl w:val="true"/>
          <w:lang w:bidi="fa-IR"/>
        </w:rPr>
        <w:t xml:space="preserve">نیست واجب نیست ممکن بلکه اندر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همین و نه همان، هم این و هم آنش کنند</w:t>
      </w:r>
    </w:p>
    <w:p>
      <w:pPr>
        <w:pStyle w:val="BookText"/>
        <w:rPr/>
      </w:pPr>
      <w:r>
        <w:rPr>
          <w:rFonts w:ascii="IRNazanin" w:hAnsi="IRNazanin" w:eastAsia="IRNazanin"/>
          <w:color w:val="111111"/>
          <w:sz w:val="28"/>
          <w:sz w:val="28"/>
          <w:szCs w:val="28"/>
          <w:rtl w:val="true"/>
          <w:lang w:bidi="fa-IR"/>
        </w:rPr>
        <w:t xml:space="preserve">یکجو از مهر علی آید فزون اندر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عبادتها کونین ار که میزانش کنند</w:t>
      </w:r>
    </w:p>
    <w:p>
      <w:pPr>
        <w:pStyle w:val="BookText"/>
        <w:rPr/>
      </w:pPr>
      <w:r>
        <w:rPr>
          <w:rFonts w:ascii="IRNazanin" w:hAnsi="IRNazanin" w:eastAsia="IRNazanin"/>
          <w:color w:val="111111"/>
          <w:sz w:val="28"/>
          <w:sz w:val="28"/>
          <w:szCs w:val="28"/>
          <w:rtl w:val="true"/>
          <w:lang w:bidi="fa-IR"/>
        </w:rPr>
        <w:t xml:space="preserve">دردمندان را سر کویش نه گر دار الشفاست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آن درد را پس با چه درمانش کنند</w:t>
      </w:r>
    </w:p>
    <w:p>
      <w:pPr>
        <w:pStyle w:val="BookText"/>
        <w:rPr/>
      </w:pPr>
      <w:r>
        <w:rPr>
          <w:rFonts w:ascii="IRNazanin" w:hAnsi="IRNazanin" w:eastAsia="IRNazanin"/>
          <w:color w:val="111111"/>
          <w:sz w:val="28"/>
          <w:sz w:val="28"/>
          <w:szCs w:val="28"/>
          <w:rtl w:val="true"/>
          <w:lang w:bidi="fa-IR"/>
        </w:rPr>
        <w:t xml:space="preserve">پیکری باریک گردد در عبادت گر چو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ولایش هیزم نیران سوزانش کنند</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اگر باشد نباشد خم چو در تعظیم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لعنت در گلو مانند شیطانش کنند </w:t>
      </w:r>
      <w:bookmarkStart w:id="1056" w:name="pg7920_97936"/>
    </w:p>
    <w:p>
      <w:pPr>
        <w:pStyle w:val="Heading3"/>
        <w:numPr>
          <w:ilvl w:val="2"/>
          <w:numId w:val="1"/>
        </w:numPr>
        <w:rPr/>
      </w:pPr>
      <w:bookmarkStart w:id="1057" w:name="__RefHeading___Toc6392662_1051229030"/>
      <w:bookmarkStart w:id="1058" w:name="_Toc362"/>
      <w:bookmarkEnd w:id="1056"/>
      <w:bookmarkEnd w:id="1057"/>
      <w:r>
        <w:rPr>
          <w:rtl w:val="true"/>
        </w:rPr>
        <w:t>در ذکر صلوات بر محمد و آل او صلوات الله علیهم اجمعین</w:t>
      </w:r>
      <w:bookmarkEnd w:id="1058"/>
    </w:p>
    <w:p>
      <w:pPr>
        <w:pStyle w:val="BookText"/>
        <w:rPr/>
      </w:pPr>
      <w:r>
        <w:rPr>
          <w:rFonts w:ascii="IRNazanin" w:hAnsi="IRNazanin" w:eastAsia="IRNazanin"/>
          <w:color w:val="111111"/>
          <w:sz w:val="28"/>
          <w:sz w:val="28"/>
          <w:szCs w:val="28"/>
          <w:rtl w:val="true"/>
          <w:lang w:bidi="fa-IR"/>
        </w:rPr>
        <w:t xml:space="preserve">هزار بار فزون از عداد برگ و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شمار شعر و وبر</w:t>
      </w:r>
    </w:p>
    <w:p>
      <w:pPr>
        <w:pStyle w:val="BookText"/>
        <w:rPr/>
      </w:pPr>
      <w:r>
        <w:rPr>
          <w:rFonts w:ascii="IRNazanin" w:hAnsi="IRNazanin" w:eastAsia="IRNazanin"/>
          <w:color w:val="111111"/>
          <w:sz w:val="28"/>
          <w:sz w:val="28"/>
          <w:szCs w:val="28"/>
          <w:rtl w:val="true"/>
          <w:lang w:bidi="fa-IR"/>
        </w:rPr>
        <w:t xml:space="preserve">هزار بار فزون از حساب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عداد حجر و مدر</w:t>
      </w:r>
    </w:p>
    <w:p>
      <w:pPr>
        <w:pStyle w:val="BookText"/>
        <w:rPr/>
      </w:pPr>
      <w:r>
        <w:rPr>
          <w:rFonts w:ascii="IRNazanin" w:hAnsi="IRNazanin" w:eastAsia="IRNazanin"/>
          <w:color w:val="111111"/>
          <w:sz w:val="28"/>
          <w:sz w:val="28"/>
          <w:szCs w:val="28"/>
          <w:rtl w:val="true"/>
          <w:lang w:bidi="fa-IR"/>
        </w:rPr>
        <w:t xml:space="preserve">هزار بار فزون از نوشته‌های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حروف زیر و زبر</w:t>
      </w:r>
    </w:p>
    <w:p>
      <w:pPr>
        <w:pStyle w:val="BookText"/>
        <w:rPr/>
      </w:pPr>
      <w:r>
        <w:rPr>
          <w:rFonts w:ascii="IRNazanin" w:hAnsi="IRNazanin" w:eastAsia="IRNazanin"/>
          <w:color w:val="111111"/>
          <w:sz w:val="28"/>
          <w:sz w:val="28"/>
          <w:szCs w:val="28"/>
          <w:rtl w:val="true"/>
          <w:lang w:bidi="fa-IR"/>
        </w:rPr>
        <w:t xml:space="preserve">هزار بار فزون از غبار تودۀ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شمار لمح بصر</w:t>
      </w:r>
    </w:p>
    <w:p>
      <w:pPr>
        <w:pStyle w:val="BookText"/>
        <w:rPr/>
      </w:pPr>
      <w:r>
        <w:rPr>
          <w:rFonts w:ascii="IRNazanin" w:hAnsi="IRNazanin" w:eastAsia="IRNazanin"/>
          <w:color w:val="111111"/>
          <w:sz w:val="28"/>
          <w:sz w:val="28"/>
          <w:szCs w:val="28"/>
          <w:rtl w:val="true"/>
          <w:lang w:bidi="fa-IR"/>
        </w:rPr>
        <w:t xml:space="preserve">هزار بار فزون از تموّج ابحار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خطوط نقش و صور</w:t>
      </w:r>
    </w:p>
    <w:p>
      <w:pPr>
        <w:pStyle w:val="BookText"/>
        <w:rPr/>
      </w:pPr>
      <w:r>
        <w:rPr>
          <w:rFonts w:ascii="IRNazanin" w:hAnsi="IRNazanin" w:eastAsia="IRNazanin"/>
          <w:color w:val="111111"/>
          <w:sz w:val="28"/>
          <w:sz w:val="28"/>
          <w:szCs w:val="28"/>
          <w:rtl w:val="true"/>
          <w:lang w:bidi="fa-IR"/>
        </w:rPr>
        <w:t xml:space="preserve">هزار بار فزون از صفوف خیل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فزون‌تر ز انجم و اختر</w:t>
      </w:r>
    </w:p>
    <w:p>
      <w:pPr>
        <w:pStyle w:val="BookText"/>
        <w:rPr/>
      </w:pPr>
      <w:r>
        <w:rPr>
          <w:rFonts w:ascii="IRNazanin" w:hAnsi="IRNazanin" w:eastAsia="IRNazanin"/>
          <w:color w:val="111111"/>
          <w:sz w:val="28"/>
          <w:sz w:val="28"/>
          <w:szCs w:val="28"/>
          <w:rtl w:val="true"/>
          <w:lang w:bidi="fa-IR"/>
        </w:rPr>
        <w:t xml:space="preserve">هزار بار فزون‌تر ز قطره‌های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از شعاع شمس و قمر</w:t>
      </w:r>
    </w:p>
    <w:p>
      <w:pPr>
        <w:pStyle w:val="BookText"/>
        <w:rPr/>
      </w:pPr>
      <w:r>
        <w:rPr>
          <w:rFonts w:ascii="IRNazanin" w:hAnsi="IRNazanin" w:eastAsia="IRNazanin"/>
          <w:color w:val="111111"/>
          <w:sz w:val="28"/>
          <w:sz w:val="28"/>
          <w:szCs w:val="28"/>
          <w:rtl w:val="true"/>
          <w:lang w:bidi="fa-IR"/>
        </w:rPr>
        <w:t xml:space="preserve">به هر دمی و به هر ساعتی و هر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باد ز ما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حیدر</w:t>
      </w:r>
    </w:p>
    <w:p>
      <w:pPr>
        <w:pStyle w:val="BookText"/>
        <w:rPr/>
      </w:pPr>
      <w:r>
        <w:rPr>
          <w:rFonts w:ascii="IRNazanin" w:hAnsi="IRNazanin" w:eastAsia="IRNazanin"/>
          <w:color w:val="111111"/>
          <w:sz w:val="28"/>
          <w:sz w:val="28"/>
          <w:szCs w:val="28"/>
          <w:rtl w:val="true"/>
          <w:lang w:bidi="fa-IR"/>
        </w:rPr>
        <w:t xml:space="preserve">بدین شمار درود و سلام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فاطمه و آل مصطفی یک سر</w:t>
      </w:r>
    </w:p>
    <w:p>
      <w:pPr>
        <w:pStyle w:val="BookText"/>
        <w:rPr/>
      </w:pPr>
      <w:r>
        <w:rPr>
          <w:rFonts w:ascii="IRNazanin" w:hAnsi="IRNazanin" w:eastAsia="IRNazanin"/>
          <w:color w:val="111111"/>
          <w:sz w:val="28"/>
          <w:sz w:val="28"/>
          <w:szCs w:val="28"/>
          <w:rtl w:val="true"/>
          <w:lang w:bidi="fa-IR"/>
        </w:rPr>
        <w:t xml:space="preserve">دو صد هزار فزون زین شمار هر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علی لعن، تا صف محشر</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تویی آنکه سکه سلطنت زده حق به نام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خدای تو مطلع بود از مقام تو یا علی؟</w:t>
      </w:r>
    </w:p>
    <w:p>
      <w:pPr>
        <w:pStyle w:val="BookText"/>
        <w:rPr/>
      </w:pPr>
      <w:r>
        <w:rPr>
          <w:rFonts w:ascii="IRNazanin" w:hAnsi="IRNazanin" w:eastAsia="IRNazanin"/>
          <w:color w:val="111111"/>
          <w:sz w:val="28"/>
          <w:sz w:val="28"/>
          <w:szCs w:val="28"/>
          <w:rtl w:val="true"/>
          <w:lang w:bidi="fa-IR"/>
        </w:rPr>
        <w:t xml:space="preserve">تو شه زمین، تو مه سما، تو صنم شکن، تو صمد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دین مبین به پا شده ز اهتمام تو یا علی</w:t>
      </w:r>
    </w:p>
    <w:p>
      <w:pPr>
        <w:pStyle w:val="BookText"/>
        <w:rPr/>
      </w:pPr>
      <w:r>
        <w:rPr>
          <w:rFonts w:ascii="IRNazanin" w:hAnsi="IRNazanin" w:eastAsia="IRNazanin"/>
          <w:color w:val="111111"/>
          <w:sz w:val="28"/>
          <w:sz w:val="28"/>
          <w:szCs w:val="28"/>
          <w:rtl w:val="true"/>
          <w:lang w:bidi="fa-IR"/>
        </w:rPr>
        <w:t xml:space="preserve">تو به خلق هادی و رهبری، تو به حشر ساقی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حال کسی که می، بخورد زجام تو یا علی</w:t>
      </w:r>
    </w:p>
    <w:p>
      <w:pPr>
        <w:pStyle w:val="BookText"/>
        <w:rPr/>
      </w:pPr>
      <w:r>
        <w:rPr>
          <w:rFonts w:ascii="IRNazanin" w:hAnsi="IRNazanin" w:eastAsia="IRNazanin"/>
          <w:color w:val="111111"/>
          <w:sz w:val="28"/>
          <w:sz w:val="28"/>
          <w:szCs w:val="28"/>
          <w:rtl w:val="true"/>
          <w:lang w:bidi="fa-IR"/>
        </w:rPr>
        <w:t xml:space="preserve">شده خلقت دو جهان اگر به دو حرف نیر کاف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خلقت کاف و نون، شده از کلام تو یا علی</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همین قیام وجود را تو شدی سبب ز قیام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دوام وجود هم، بود از دوام تو یا علی </w:t>
      </w:r>
    </w:p>
    <w:p>
      <w:pPr>
        <w:pStyle w:val="BookText"/>
        <w:rPr/>
      </w:pPr>
      <w:r>
        <w:rPr>
          <w:rFonts w:ascii="IRNazanin" w:hAnsi="IRNazanin" w:eastAsia="IRNazanin"/>
          <w:color w:val="111111"/>
          <w:sz w:val="28"/>
          <w:sz w:val="28"/>
          <w:szCs w:val="28"/>
          <w:rtl w:val="true"/>
          <w:lang w:bidi="fa-IR"/>
        </w:rPr>
        <w:t xml:space="preserve">همه خاص و عام و شه و گدا، بخورند و بی‌عوض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روزی خویشتن، سر خوان عام تو یا علی</w:t>
      </w:r>
    </w:p>
    <w:p>
      <w:pPr>
        <w:pStyle w:val="BookText"/>
        <w:rPr/>
      </w:pPr>
      <w:r>
        <w:rPr>
          <w:rFonts w:ascii="IRNazanin" w:hAnsi="IRNazanin" w:eastAsia="IRNazanin"/>
          <w:color w:val="111111"/>
          <w:sz w:val="28"/>
          <w:sz w:val="28"/>
          <w:szCs w:val="28"/>
          <w:rtl w:val="true"/>
          <w:lang w:bidi="fa-IR"/>
        </w:rPr>
        <w:t xml:space="preserve">به دلیل وافی لا فتی، پی نفی کفر و ثبوت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معارک ازل و ابد، تویی و حسام تو یا علی</w:t>
      </w:r>
    </w:p>
    <w:p>
      <w:pPr>
        <w:pStyle w:val="BookText"/>
        <w:rPr/>
      </w:pPr>
      <w:r>
        <w:rPr>
          <w:rFonts w:ascii="IRNazanin" w:hAnsi="IRNazanin" w:eastAsia="IRNazanin"/>
          <w:color w:val="111111"/>
          <w:sz w:val="28"/>
          <w:sz w:val="28"/>
          <w:szCs w:val="28"/>
          <w:rtl w:val="true"/>
          <w:lang w:bidi="fa-IR"/>
        </w:rPr>
        <w:t xml:space="preserve">شده خلق روح الامین از آن، که به هر زمان و به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پیمبران پی امر دین ببرد پیام تو یا علی</w:t>
      </w:r>
    </w:p>
    <w:p>
      <w:pPr>
        <w:pStyle w:val="BookText"/>
        <w:rPr/>
      </w:pPr>
      <w:r>
        <w:rPr>
          <w:rFonts w:ascii="IRNazanin" w:hAnsi="IRNazanin" w:eastAsia="IRNazanin"/>
          <w:color w:val="111111"/>
          <w:sz w:val="28"/>
          <w:sz w:val="28"/>
          <w:szCs w:val="28"/>
          <w:rtl w:val="true"/>
          <w:lang w:bidi="fa-IR"/>
        </w:rPr>
        <w:t xml:space="preserve">تویی آن شهی که شود عیان بصف جزا ز تو قدر و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زنند صف همه انس و جان ز پی سلام تو یا علی</w:t>
      </w:r>
    </w:p>
    <w:p>
      <w:pPr>
        <w:pStyle w:val="BookText"/>
        <w:rPr/>
      </w:pPr>
      <w:r>
        <w:rPr>
          <w:rFonts w:ascii="IRNazanin" w:hAnsi="IRNazanin" w:eastAsia="IRNazanin"/>
          <w:color w:val="111111"/>
          <w:sz w:val="28"/>
          <w:sz w:val="28"/>
          <w:szCs w:val="28"/>
          <w:rtl w:val="true"/>
          <w:lang w:bidi="fa-IR"/>
        </w:rPr>
        <w:t xml:space="preserve">نبد ار مقام تولدت، نشدی هر آینه قبله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احترام حریم حق، همه زاحترام تو یا علی</w:t>
      </w:r>
    </w:p>
    <w:p>
      <w:pPr>
        <w:pStyle w:val="BookText"/>
        <w:rPr/>
      </w:pPr>
      <w:r>
        <w:rPr>
          <w:rFonts w:ascii="IRNazanin" w:hAnsi="IRNazanin" w:eastAsia="IRNazanin"/>
          <w:color w:val="111111"/>
          <w:sz w:val="28"/>
          <w:sz w:val="28"/>
          <w:szCs w:val="28"/>
          <w:rtl w:val="true"/>
          <w:lang w:bidi="fa-IR"/>
        </w:rPr>
        <w:t xml:space="preserve">ره سدره روح الامین همی، بنمود طی که مگر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شودش دو بال و چو صعدان بپرد به بام تو یا علی</w:t>
      </w:r>
    </w:p>
    <w:p>
      <w:pPr>
        <w:pStyle w:val="BookText"/>
        <w:rPr/>
      </w:pPr>
      <w:r>
        <w:rPr>
          <w:rFonts w:ascii="IRNazanin" w:hAnsi="IRNazanin" w:eastAsia="IRNazanin"/>
          <w:color w:val="111111"/>
          <w:sz w:val="28"/>
          <w:sz w:val="28"/>
          <w:szCs w:val="28"/>
          <w:rtl w:val="true"/>
          <w:lang w:bidi="fa-IR"/>
        </w:rPr>
        <w:t xml:space="preserve">نازل زمین شده تا ابد همه خاک راه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بروی خود نگرد حزام تو یا علی</w:t>
      </w:r>
    </w:p>
    <w:p>
      <w:pPr>
        <w:pStyle w:val="BookText"/>
        <w:rPr/>
      </w:pPr>
      <w:r>
        <w:rPr>
          <w:rFonts w:ascii="IRNazanin" w:hAnsi="IRNazanin" w:eastAsia="IRNazanin"/>
          <w:color w:val="111111"/>
          <w:sz w:val="28"/>
          <w:sz w:val="28"/>
          <w:szCs w:val="28"/>
          <w:rtl w:val="true"/>
          <w:lang w:bidi="fa-IR"/>
        </w:rPr>
        <w:t xml:space="preserve">به دو کون فخر صغیر بس، که نموده حلقه به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ز جان و دل بود او غلام تو یا علی</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ذات بی‌مانند حق را اعظم اسماء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را عروة الوثقی علی است</w:t>
      </w:r>
    </w:p>
    <w:p>
      <w:pPr>
        <w:pStyle w:val="BookText"/>
        <w:rPr/>
      </w:pPr>
      <w:r>
        <w:rPr>
          <w:rFonts w:ascii="IRNazanin" w:hAnsi="IRNazanin" w:eastAsia="IRNazanin"/>
          <w:color w:val="111111"/>
          <w:sz w:val="28"/>
          <w:sz w:val="28"/>
          <w:szCs w:val="28"/>
          <w:rtl w:val="true"/>
          <w:lang w:bidi="fa-IR"/>
        </w:rPr>
        <w:t xml:space="preserve">از ثریا تا ثری آیات سبحان است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 عالم، آیت عظمی علی است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فوق عرش پایین‌تر ز جای پای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وانکه روی دوش پیغمبر گذارد پا علی است </w:t>
      </w:r>
    </w:p>
    <w:p>
      <w:pPr>
        <w:pStyle w:val="BookText"/>
        <w:rPr/>
      </w:pPr>
      <w:r>
        <w:rPr>
          <w:rFonts w:ascii="IRNazanin" w:hAnsi="IRNazanin" w:eastAsia="IRNazanin"/>
          <w:color w:val="111111"/>
          <w:sz w:val="28"/>
          <w:sz w:val="28"/>
          <w:szCs w:val="28"/>
          <w:rtl w:val="true"/>
          <w:lang w:bidi="fa-IR"/>
        </w:rPr>
        <w:t xml:space="preserve">او خدا نبود ولی قرآن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چشم و قلب و جنب خالق یکتا علی است</w:t>
      </w:r>
    </w:p>
    <w:p>
      <w:pPr>
        <w:pStyle w:val="BookText"/>
        <w:rPr/>
      </w:pPr>
      <w:r>
        <w:rPr>
          <w:rFonts w:ascii="IRNazanin" w:hAnsi="IRNazanin" w:eastAsia="IRNazanin"/>
          <w:color w:val="111111"/>
          <w:sz w:val="28"/>
          <w:sz w:val="28"/>
          <w:szCs w:val="28"/>
          <w:rtl w:val="true"/>
          <w:lang w:bidi="fa-IR"/>
        </w:rPr>
        <w:t xml:space="preserve">تحت فرمان همایونش، ملائک صف به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معطی هر رتبه والا علی است</w:t>
      </w:r>
    </w:p>
    <w:p>
      <w:pPr>
        <w:pStyle w:val="BookText"/>
        <w:rPr/>
      </w:pPr>
      <w:r>
        <w:rPr>
          <w:rFonts w:ascii="IRNazanin" w:hAnsi="IRNazanin" w:eastAsia="IRNazanin"/>
          <w:color w:val="111111"/>
          <w:sz w:val="28"/>
          <w:sz w:val="28"/>
          <w:szCs w:val="28"/>
          <w:rtl w:val="true"/>
          <w:lang w:bidi="fa-IR"/>
        </w:rPr>
        <w:t xml:space="preserve">بود از رخسار او آیات والشمس و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بخش ماه و خورشید جهان آرا علی است</w:t>
      </w:r>
    </w:p>
    <w:p>
      <w:pPr>
        <w:pStyle w:val="BookText"/>
        <w:rPr/>
      </w:pPr>
      <w:r>
        <w:rPr>
          <w:rFonts w:ascii="IRNazanin" w:hAnsi="IRNazanin" w:eastAsia="IRNazanin"/>
          <w:color w:val="111111"/>
          <w:sz w:val="28"/>
          <w:sz w:val="28"/>
          <w:szCs w:val="28"/>
          <w:rtl w:val="true"/>
          <w:lang w:bidi="fa-IR"/>
        </w:rPr>
        <w:t xml:space="preserve">گر چهل جا در شبی مهمان بود نبود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طرفة العینی جهان پیما علی است</w:t>
      </w:r>
    </w:p>
    <w:p>
      <w:pPr>
        <w:pStyle w:val="BookText"/>
        <w:rPr/>
      </w:pPr>
      <w:r>
        <w:rPr>
          <w:rFonts w:ascii="IRNazanin" w:hAnsi="IRNazanin" w:eastAsia="IRNazanin"/>
          <w:color w:val="111111"/>
          <w:sz w:val="28"/>
          <w:sz w:val="28"/>
          <w:szCs w:val="28"/>
          <w:rtl w:val="true"/>
          <w:lang w:bidi="fa-IR"/>
        </w:rPr>
        <w:t xml:space="preserve">گر خدا روشن کند چشم و دلی را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منقوش است بر اشیا نقش یا علی است</w:t>
      </w:r>
    </w:p>
    <w:p>
      <w:pPr>
        <w:pStyle w:val="BookText"/>
        <w:rPr/>
      </w:pPr>
      <w:r>
        <w:rPr>
          <w:rFonts w:ascii="IRNazanin" w:hAnsi="IRNazanin" w:eastAsia="IRNazanin"/>
          <w:color w:val="111111"/>
          <w:sz w:val="28"/>
          <w:sz w:val="28"/>
          <w:szCs w:val="28"/>
          <w:rtl w:val="true"/>
          <w:lang w:bidi="fa-IR"/>
        </w:rPr>
        <w:t xml:space="preserve">بی‌جهت نبود که نامش می‌دهد دل را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نام علیّ عالی اعلا علی است</w:t>
      </w:r>
    </w:p>
    <w:p>
      <w:pPr>
        <w:pStyle w:val="BookText"/>
        <w:rPr/>
      </w:pPr>
      <w:r>
        <w:rPr>
          <w:rFonts w:ascii="IRNazanin" w:hAnsi="IRNazanin" w:eastAsia="IRNazanin"/>
          <w:color w:val="111111"/>
          <w:sz w:val="28"/>
          <w:sz w:val="28"/>
          <w:szCs w:val="28"/>
          <w:rtl w:val="true"/>
          <w:lang w:bidi="fa-IR"/>
        </w:rPr>
        <w:t xml:space="preserve">هر کدام از انبیاء یک جلوه‌ای از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و ابراهیم و نوح و آدم و طاها علی است</w:t>
      </w:r>
    </w:p>
    <w:p>
      <w:pPr>
        <w:pStyle w:val="BookText"/>
        <w:rPr/>
      </w:pPr>
      <w:r>
        <w:rPr>
          <w:rFonts w:ascii="IRNazanin" w:hAnsi="IRNazanin" w:eastAsia="IRNazanin"/>
          <w:color w:val="111111"/>
          <w:sz w:val="28"/>
          <w:sz w:val="28"/>
          <w:szCs w:val="28"/>
          <w:rtl w:val="true"/>
          <w:lang w:bidi="fa-IR"/>
        </w:rPr>
        <w:t xml:space="preserve">آنچه نازل شد به هر پیغمبری در شأن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پیغمبران را سرِّ ما اوحی علی است</w:t>
      </w:r>
    </w:p>
    <w:p>
      <w:pPr>
        <w:pStyle w:val="BookText"/>
        <w:rPr/>
      </w:pPr>
      <w:r>
        <w:rPr>
          <w:rFonts w:ascii="IRNazanin" w:hAnsi="IRNazanin" w:eastAsia="IRNazanin"/>
          <w:color w:val="111111"/>
          <w:sz w:val="28"/>
          <w:sz w:val="28"/>
          <w:szCs w:val="28"/>
          <w:rtl w:val="true"/>
          <w:lang w:bidi="fa-IR"/>
        </w:rPr>
        <w:t xml:space="preserve">هم عصا را می‌کند در دست موسی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حضرتش هم حضرت موسی علی است</w:t>
      </w:r>
    </w:p>
    <w:p>
      <w:pPr>
        <w:pStyle w:val="BookText"/>
        <w:rPr/>
      </w:pPr>
      <w:r>
        <w:rPr>
          <w:rFonts w:ascii="IRNazanin" w:hAnsi="IRNazanin" w:eastAsia="IRNazanin"/>
          <w:color w:val="111111"/>
          <w:sz w:val="28"/>
          <w:sz w:val="28"/>
          <w:szCs w:val="28"/>
          <w:rtl w:val="true"/>
          <w:lang w:bidi="fa-IR"/>
        </w:rPr>
        <w:t xml:space="preserve">آن که جرأت بهر اخذ اژدهای 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لا تخف بر او کند القا علی است</w:t>
      </w:r>
    </w:p>
    <w:p>
      <w:pPr>
        <w:pStyle w:val="BookText"/>
        <w:rPr/>
      </w:pPr>
      <w:r>
        <w:rPr>
          <w:rFonts w:ascii="IRNazanin" w:hAnsi="IRNazanin" w:eastAsia="IRNazanin"/>
          <w:color w:val="111111"/>
          <w:sz w:val="28"/>
          <w:sz w:val="28"/>
          <w:szCs w:val="28"/>
          <w:rtl w:val="true"/>
          <w:lang w:bidi="fa-IR"/>
        </w:rPr>
        <w:t xml:space="preserve">آن ید بیضای موسی ذاتاً از موسی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اعطا کرد بر او آن ید بیضا علی است</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هنگام طفولیت میان مهد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ابن‌مریم را کند گویا علی است </w:t>
      </w:r>
    </w:p>
    <w:p>
      <w:pPr>
        <w:pStyle w:val="BookText"/>
        <w:rPr/>
      </w:pPr>
      <w:r>
        <w:rPr>
          <w:rFonts w:ascii="IRNazanin" w:hAnsi="IRNazanin" w:eastAsia="IRNazanin"/>
          <w:color w:val="111111"/>
          <w:sz w:val="28"/>
          <w:sz w:val="28"/>
          <w:szCs w:val="28"/>
          <w:rtl w:val="true"/>
          <w:lang w:bidi="fa-IR"/>
        </w:rPr>
        <w:t xml:space="preserve">گر دم عیسی به جسم مردگان جان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نفحۀ جان پرور عیسی علی است</w:t>
      </w:r>
    </w:p>
    <w:p>
      <w:pPr>
        <w:pStyle w:val="BookText"/>
        <w:rPr/>
      </w:pPr>
      <w:r>
        <w:rPr>
          <w:rFonts w:ascii="IRNazanin" w:hAnsi="IRNazanin" w:eastAsia="IRNazanin"/>
          <w:color w:val="111111"/>
          <w:sz w:val="28"/>
          <w:sz w:val="28"/>
          <w:szCs w:val="28"/>
          <w:rtl w:val="true"/>
          <w:lang w:bidi="fa-IR"/>
        </w:rPr>
        <w:t xml:space="preserve">بعد پیغمبر که عبد اوست مولانا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 بر کرسی قوسین او ادنی علی است</w:t>
      </w:r>
    </w:p>
    <w:p>
      <w:pPr>
        <w:pStyle w:val="BookText"/>
        <w:rPr/>
      </w:pPr>
      <w:r>
        <w:rPr>
          <w:rFonts w:ascii="IRNazanin" w:hAnsi="IRNazanin" w:eastAsia="IRNazanin"/>
          <w:color w:val="111111"/>
          <w:sz w:val="28"/>
          <w:sz w:val="28"/>
          <w:szCs w:val="28"/>
          <w:rtl w:val="true"/>
          <w:lang w:bidi="fa-IR"/>
        </w:rPr>
        <w:t xml:space="preserve">در سیاق آیۀ معراج با دقت نگرتا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سرّ سبحان الذی اسری علی است</w:t>
      </w:r>
    </w:p>
    <w:p>
      <w:pPr>
        <w:pStyle w:val="BookText"/>
        <w:rPr/>
      </w:pPr>
      <w:r>
        <w:rPr>
          <w:rFonts w:ascii="IRNazanin" w:hAnsi="IRNazanin" w:eastAsia="IRNazanin"/>
          <w:color w:val="111111"/>
          <w:sz w:val="28"/>
          <w:sz w:val="28"/>
          <w:szCs w:val="28"/>
          <w:rtl w:val="true"/>
          <w:lang w:bidi="fa-IR"/>
        </w:rPr>
        <w:t xml:space="preserve">تا خدا خشنود گردد، در رکوع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سائل دهد انگشتر خود را علی است</w:t>
      </w:r>
    </w:p>
    <w:p>
      <w:pPr>
        <w:pStyle w:val="BookText"/>
        <w:rPr/>
      </w:pPr>
      <w:r>
        <w:rPr>
          <w:rFonts w:ascii="IRNazanin" w:hAnsi="IRNazanin" w:eastAsia="IRNazanin"/>
          <w:color w:val="111111"/>
          <w:sz w:val="28"/>
          <w:sz w:val="28"/>
          <w:szCs w:val="28"/>
          <w:rtl w:val="true"/>
          <w:lang w:bidi="fa-IR"/>
        </w:rPr>
        <w:t xml:space="preserve">مهر او چون شهد در شکّر، نهان در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ریحان ما، قرآن و دین ما علی است</w:t>
      </w:r>
    </w:p>
    <w:p>
      <w:pPr>
        <w:pStyle w:val="BookText"/>
        <w:rPr/>
      </w:pPr>
      <w:r>
        <w:rPr>
          <w:rFonts w:ascii="IRNazanin" w:hAnsi="IRNazanin" w:eastAsia="IRNazanin"/>
          <w:color w:val="111111"/>
          <w:sz w:val="28"/>
          <w:sz w:val="28"/>
          <w:szCs w:val="28"/>
          <w:rtl w:val="true"/>
          <w:lang w:bidi="fa-IR"/>
        </w:rPr>
        <w:t xml:space="preserve">من ن می‌گویم علی مؤمن بود یا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گویم عین ایمان، واقع تقوی علی است</w:t>
      </w:r>
    </w:p>
    <w:p>
      <w:pPr>
        <w:pStyle w:val="BookText"/>
        <w:rPr/>
      </w:pPr>
      <w:r>
        <w:rPr>
          <w:rFonts w:ascii="IRNazanin" w:hAnsi="IRNazanin" w:eastAsia="IRNazanin"/>
          <w:color w:val="111111"/>
          <w:sz w:val="28"/>
          <w:sz w:val="28"/>
          <w:szCs w:val="28"/>
          <w:rtl w:val="true"/>
          <w:lang w:bidi="fa-IR"/>
        </w:rPr>
        <w:t xml:space="preserve">از زبان خاتم پیغمبران بشنو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فضلش نیست هرگز در خور احصا علی است</w:t>
      </w:r>
    </w:p>
    <w:p>
      <w:pPr>
        <w:pStyle w:val="BookText"/>
        <w:rPr/>
      </w:pPr>
      <w:r>
        <w:rPr>
          <w:rFonts w:ascii="IRNazanin" w:hAnsi="IRNazanin" w:eastAsia="IRNazanin"/>
          <w:color w:val="111111"/>
          <w:sz w:val="28"/>
          <w:sz w:val="28"/>
          <w:szCs w:val="28"/>
          <w:rtl w:val="true"/>
          <w:lang w:bidi="fa-IR"/>
        </w:rPr>
        <w:t xml:space="preserve">کی شود حق سخن در مدح آن سرور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مدحتش این بس که کفو حضرت زهرا علی است</w:t>
      </w:r>
    </w:p>
    <w:p>
      <w:pPr>
        <w:pStyle w:val="BookText"/>
        <w:rPr/>
      </w:pPr>
      <w:r>
        <w:rPr>
          <w:rFonts w:ascii="IRNazanin" w:hAnsi="IRNazanin" w:eastAsia="IRNazanin"/>
          <w:color w:val="111111"/>
          <w:sz w:val="28"/>
          <w:sz w:val="28"/>
          <w:szCs w:val="28"/>
          <w:rtl w:val="true"/>
          <w:lang w:bidi="fa-IR"/>
        </w:rPr>
        <w:t xml:space="preserve">هر چه در شأن علی هر کس بگوید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نمی، نبود اگر گیری که خود دریا علی است</w:t>
      </w:r>
    </w:p>
    <w:p>
      <w:pPr>
        <w:pStyle w:val="BookText"/>
        <w:rPr/>
      </w:pPr>
      <w:r>
        <w:rPr>
          <w:rFonts w:ascii="IRNazanin" w:hAnsi="IRNazanin" w:eastAsia="IRNazanin"/>
          <w:color w:val="111111"/>
          <w:sz w:val="28"/>
          <w:sz w:val="28"/>
          <w:szCs w:val="28"/>
          <w:rtl w:val="true"/>
          <w:lang w:bidi="fa-IR"/>
        </w:rPr>
        <w:t xml:space="preserve">با تمام اقتداراتی که دارد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مظلوم در دنیا و ما فیها علی است</w:t>
      </w:r>
    </w:p>
    <w:p>
      <w:pPr>
        <w:pStyle w:val="BookText"/>
        <w:rPr/>
      </w:pPr>
      <w:r>
        <w:rPr>
          <w:rFonts w:ascii="IRNazanin" w:hAnsi="IRNazanin" w:eastAsia="IRNazanin"/>
          <w:color w:val="111111"/>
          <w:sz w:val="28"/>
          <w:sz w:val="28"/>
          <w:szCs w:val="28"/>
          <w:rtl w:val="true"/>
          <w:lang w:bidi="fa-IR"/>
        </w:rPr>
        <w:t xml:space="preserve">صبر او را کمتر از نیروی بازویش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دشمن را به صبر خود کند رسوا علی است</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حق علی امروز بنماید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یاورش در سختی فردا علی است </w:t>
      </w:r>
    </w:p>
    <w:p>
      <w:pPr>
        <w:pStyle w:val="BookText"/>
        <w:rPr/>
      </w:pPr>
      <w:r>
        <w:rPr>
          <w:rFonts w:ascii="IRNazanin" w:hAnsi="IRNazanin" w:eastAsia="IRNazanin"/>
          <w:color w:val="111111"/>
          <w:sz w:val="28"/>
          <w:sz w:val="28"/>
          <w:szCs w:val="28"/>
          <w:rtl w:val="true"/>
          <w:lang w:bidi="fa-IR"/>
        </w:rPr>
        <w:t xml:space="preserve">برگۀ امن از عذاب آخرت را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ما می‌کند از لطف خود اعطا علی است</w:t>
      </w:r>
    </w:p>
    <w:p>
      <w:pPr>
        <w:pStyle w:val="BookText"/>
        <w:rPr/>
      </w:pPr>
      <w:r>
        <w:rPr>
          <w:rFonts w:ascii="IRNazanin" w:hAnsi="IRNazanin" w:eastAsia="IRNazanin"/>
          <w:color w:val="111111"/>
          <w:sz w:val="28"/>
          <w:sz w:val="28"/>
          <w:szCs w:val="28"/>
          <w:rtl w:val="true"/>
          <w:lang w:bidi="fa-IR"/>
        </w:rPr>
        <w:t xml:space="preserve">اهل دل شو تا بیابی ده به کوی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 اهل، در جنت المأوی علی است</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مقتدای حق پرستان ملجأ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مُستضعفان و خصم مستکبر علیست</w:t>
      </w:r>
    </w:p>
    <w:p>
      <w:pPr>
        <w:pStyle w:val="BookText"/>
        <w:rPr/>
      </w:pPr>
      <w:r>
        <w:rPr>
          <w:rFonts w:ascii="IRNazanin" w:hAnsi="IRNazanin" w:eastAsia="IRNazanin"/>
          <w:color w:val="111111"/>
          <w:sz w:val="28"/>
          <w:sz w:val="28"/>
          <w:szCs w:val="28"/>
          <w:rtl w:val="true"/>
          <w:lang w:bidi="fa-IR"/>
        </w:rPr>
        <w:t xml:space="preserve">آن که مرحب را ز پا افکند و بستودش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دست یداللّهی در از خیبر علیست</w:t>
      </w:r>
    </w:p>
    <w:p>
      <w:pPr>
        <w:pStyle w:val="BookText"/>
        <w:rPr/>
      </w:pPr>
      <w:r>
        <w:rPr>
          <w:rFonts w:ascii="IRNazanin" w:hAnsi="IRNazanin" w:eastAsia="IRNazanin"/>
          <w:color w:val="111111"/>
          <w:sz w:val="28"/>
          <w:sz w:val="28"/>
          <w:szCs w:val="28"/>
          <w:rtl w:val="true"/>
          <w:lang w:bidi="fa-IR"/>
        </w:rPr>
        <w:t xml:space="preserve">والد والای سِبْطین است و بابُ الزّینَبین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ختم المرسلین را همدم و همسر علیست</w:t>
      </w:r>
    </w:p>
    <w:p>
      <w:pPr>
        <w:pStyle w:val="BookText"/>
        <w:rPr/>
      </w:pPr>
      <w:r>
        <w:rPr>
          <w:rFonts w:ascii="IRNazanin" w:hAnsi="IRNazanin" w:eastAsia="IRNazanin"/>
          <w:color w:val="111111"/>
          <w:sz w:val="28"/>
          <w:sz w:val="28"/>
          <w:szCs w:val="28"/>
          <w:rtl w:val="true"/>
          <w:lang w:bidi="fa-IR"/>
        </w:rPr>
        <w:t xml:space="preserve">طا و ها و یا و سین و هل اتی در شأن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جبریل و بر جنّ و بشر رهبر علیست</w:t>
      </w:r>
    </w:p>
    <w:p>
      <w:pPr>
        <w:pStyle w:val="BookText"/>
        <w:rPr/>
      </w:pPr>
      <w:r>
        <w:rPr>
          <w:rFonts w:ascii="IRNazanin" w:hAnsi="IRNazanin" w:eastAsia="IRNazanin"/>
          <w:color w:val="111111"/>
          <w:sz w:val="28"/>
          <w:sz w:val="28"/>
          <w:szCs w:val="28"/>
          <w:rtl w:val="true"/>
          <w:lang w:bidi="fa-IR"/>
        </w:rPr>
        <w:t xml:space="preserve">هم ولی کردگار و هم وصی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و مقتدا و سید و سرور علیست</w:t>
      </w:r>
    </w:p>
    <w:p>
      <w:pPr>
        <w:pStyle w:val="BookText"/>
        <w:rPr/>
      </w:pPr>
      <w:r>
        <w:rPr>
          <w:rFonts w:ascii="IRNazanin" w:hAnsi="IRNazanin" w:eastAsia="IRNazanin"/>
          <w:color w:val="111111"/>
          <w:sz w:val="28"/>
          <w:sz w:val="28"/>
          <w:szCs w:val="28"/>
          <w:rtl w:val="true"/>
          <w:lang w:bidi="fa-IR"/>
        </w:rPr>
        <w:t xml:space="preserve">پاسدار مرز ایمان، حکمران مُلک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شهر تقوا، حجّت اکبر علیست</w:t>
      </w:r>
    </w:p>
    <w:p>
      <w:pPr>
        <w:pStyle w:val="BookText"/>
        <w:rPr/>
      </w:pPr>
      <w:r>
        <w:rPr>
          <w:rFonts w:ascii="IRNazanin" w:hAnsi="IRNazanin" w:eastAsia="IRNazanin"/>
          <w:color w:val="111111"/>
          <w:sz w:val="28"/>
          <w:sz w:val="28"/>
          <w:szCs w:val="28"/>
          <w:rtl w:val="true"/>
          <w:lang w:bidi="fa-IR"/>
        </w:rPr>
        <w:t xml:space="preserve">کان فضل و کوه حِلم و شهر علم و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 عرفان و ایمان را بهین گوهر علیست</w:t>
      </w:r>
    </w:p>
    <w:p>
      <w:pPr>
        <w:pStyle w:val="BookText"/>
        <w:rPr/>
      </w:pPr>
      <w:r>
        <w:rPr>
          <w:rFonts w:ascii="IRNazanin" w:hAnsi="IRNazanin" w:eastAsia="IRNazanin"/>
          <w:color w:val="111111"/>
          <w:sz w:val="28"/>
          <w:sz w:val="28"/>
          <w:szCs w:val="28"/>
          <w:rtl w:val="true"/>
          <w:lang w:bidi="fa-IR"/>
        </w:rPr>
        <w:t xml:space="preserve">عالم علم لدّنی، واقف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عالم، حاکم محشر علیست</w:t>
      </w:r>
    </w:p>
    <w:p>
      <w:pPr>
        <w:pStyle w:val="BookText"/>
        <w:rPr/>
      </w:pPr>
      <w:r>
        <w:rPr>
          <w:rFonts w:ascii="IRNazanin" w:hAnsi="IRNazanin" w:eastAsia="IRNazanin"/>
          <w:color w:val="111111"/>
          <w:sz w:val="28"/>
          <w:sz w:val="28"/>
          <w:szCs w:val="28"/>
          <w:rtl w:val="true"/>
          <w:lang w:bidi="fa-IR"/>
        </w:rPr>
        <w:t xml:space="preserve">ناخدای کشتی دین، لنگر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سبب، سلطان بحر و بر علیست</w:t>
      </w:r>
    </w:p>
    <w:p>
      <w:pPr>
        <w:pStyle w:val="BookText"/>
        <w:rPr/>
      </w:pPr>
      <w:r>
        <w:rPr>
          <w:rFonts w:ascii="IRNazanin" w:hAnsi="IRNazanin" w:eastAsia="IRNazanin"/>
          <w:color w:val="111111"/>
          <w:sz w:val="28"/>
          <w:sz w:val="28"/>
          <w:szCs w:val="28"/>
          <w:rtl w:val="true"/>
          <w:lang w:bidi="fa-IR"/>
        </w:rPr>
        <w:t xml:space="preserve">سر علی، سرور علی، آقا علی، 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جانان علی، دلجو علی، دلبر علیست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حسابم نیست در 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می‌باشد یقینم شافع محشر علیست</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گویند که پیغمبر ما رفت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خلافت به ابوبکر و عمر داد و به عثمان</w:t>
      </w:r>
    </w:p>
    <w:p>
      <w:pPr>
        <w:pStyle w:val="BookText"/>
        <w:rPr/>
      </w:pPr>
      <w:r>
        <w:rPr>
          <w:rFonts w:ascii="IRNazanin" w:hAnsi="IRNazanin" w:eastAsia="IRNazanin"/>
          <w:color w:val="111111"/>
          <w:sz w:val="28"/>
          <w:sz w:val="28"/>
          <w:szCs w:val="28"/>
          <w:rtl w:val="true"/>
          <w:lang w:bidi="fa-IR"/>
        </w:rPr>
        <w:t xml:space="preserve">نَی نَی مَلِکان، مُلک به بیگانه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دفتر شاهان جهان جمله تو بر خوان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ابن‌عمّ و دختر و داماد و دو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w:t>
      </w:r>
      <w:bookmarkStart w:id="1059" w:name="pg7920_97941"/>
    </w:p>
    <w:p>
      <w:pPr>
        <w:pStyle w:val="Heading3"/>
        <w:numPr>
          <w:ilvl w:val="2"/>
          <w:numId w:val="1"/>
        </w:numPr>
        <w:rPr/>
      </w:pPr>
      <w:bookmarkStart w:id="1060" w:name="__RefHeading___Toc6392664_1051229030"/>
      <w:bookmarkStart w:id="1061" w:name="_Toc363"/>
      <w:bookmarkEnd w:id="1059"/>
      <w:bookmarkEnd w:id="1060"/>
      <w:r>
        <w:rPr>
          <w:rtl w:val="true"/>
        </w:rPr>
        <w:t xml:space="preserve">در مدح شمع بستان هدایت، شاه ولایت علی </w:t>
      </w:r>
      <w:r>
        <w:rPr>
          <w:rtl w:val="true"/>
        </w:rPr>
        <w:t>(</w:t>
      </w:r>
      <w:r>
        <w:rPr>
          <w:rtl w:val="true"/>
        </w:rPr>
        <w:t>علیه السلام</w:t>
      </w:r>
      <w:r>
        <w:rPr>
          <w:rtl w:val="true"/>
        </w:rPr>
        <w:t>)</w:t>
      </w:r>
      <w:bookmarkEnd w:id="1061"/>
    </w:p>
    <w:p>
      <w:pPr>
        <w:pStyle w:val="BookText"/>
        <w:rPr/>
      </w:pPr>
      <w:r>
        <w:rPr>
          <w:rFonts w:ascii="IRNazanin" w:hAnsi="IRNazanin" w:eastAsia="IRNazanin"/>
          <w:color w:val="111111"/>
          <w:sz w:val="28"/>
          <w:sz w:val="28"/>
          <w:szCs w:val="28"/>
          <w:rtl w:val="true"/>
          <w:lang w:bidi="fa-IR"/>
        </w:rPr>
        <w:t>از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امام از بعد پیغمبر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امر الهی شاه دین‌پرور علی است</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با نبی، بیرق فراز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احسان، باب لطف بی‌حد و بی‌مر علی است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تاج و طاها تخت و نصرالله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تیغ‌آور خسرو مستغنی از لشگر علی است</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 مقدم، ثریا متکا،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احمد، به ذات کبریا مظهر علی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و قدرش گر خواهی نزد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شانه جز نبی از جمله بالاتر علی 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حدوثش با قدم مقرون، حدیثش حرف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حکم الهی، حیه در حیدر علی است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ظفر، خیبر گشا، مرحب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ملک ولایت، خلق را رهبر علی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نبی، دست خدا، دارای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ایجاد موجودات از داور علی است</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ذوالجلال و ذو المنن و از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افزا بر عدوی ملحد ابتر علی است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رفیع‌القدر و والا رتبه، روح افزا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کلّ خلائق، بر همه رهبر علی است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دست و زکی و زاهد و زهد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بخش مسجد و زینت ده منبر علی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 سید و سرور، سلونی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لا رطب و لا یابس الی آخر علی است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شفیع المذنبین، شیر خدا،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ایوان هدایت، شافع محشر علی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و او صبور و صالح و صاحب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از درون شب پدیدآور علی است</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 شجاعت، بیشۀ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 کز ضرب او مضروب لا یخبر علی است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طبیب طبع وان مطلوب ارباب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نه کاخ مطبق، چرخ را لنگر علی است</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ملک و ملت، ظاهر و باطن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ممدود خدای خالق اکبر علی است</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و عالی جاه و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الاشیا، خشک و تر علی است</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غران، شیر یزدان، غیرت الله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اندر غزوه‌ها بر خصم بد گوهر علی است</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فاضل و فخر عرب، میر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میدان مردی، فاتح خیبر علی است</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عالم امکان، قسیم خلد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روز قیامت، خواجۀ قنبر علی است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علم ماکان و علوم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سر و علن، از اکبر و اصغر علی است </w:t>
      </w:r>
      <w:bookmarkStart w:id="1062" w:name="pg7920_97943"/>
    </w:p>
    <w:p>
      <w:pPr>
        <w:pStyle w:val="BookText"/>
        <w:rPr/>
      </w:pPr>
      <w:bookmarkEnd w:id="1062"/>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لطفش شامل احوال کل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التعظیم، شاه معدلت گستر علی است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صحف، موصوف تورات و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و انجیل را مصداق و هم مصدر علی است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نُه فلک، از نام نیکش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بخش مهر و ماه و انجم و اختر علی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خلقت و ممکن نما، والا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ما یوقع و از ما وقع یک سر علی 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الهادی المضلین فی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بهتر خوانمش صد بار از آن بهتر علی است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فوق ایدیهم یکی از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از یا تا الف هر حرف را مضمر علی است</w:t>
      </w:r>
      <w:r>
        <w:rPr>
          <w:rStyle w:val="FootnoteAnchor"/>
          <w:rtl w:val="true"/>
        </w:rPr>
        <w:footnoteReference w:id="618"/>
      </w:r>
    </w:p>
    <w:p>
      <w:pPr>
        <w:pStyle w:val="Heading3"/>
        <w:numPr>
          <w:ilvl w:val="2"/>
          <w:numId w:val="1"/>
        </w:numPr>
        <w:rPr/>
      </w:pPr>
      <w:bookmarkStart w:id="1063" w:name="__RefHeading___Toc6392666_1051229030"/>
      <w:bookmarkStart w:id="1064" w:name="_Toc364"/>
      <w:bookmarkEnd w:id="1063"/>
      <w:r>
        <w:rPr>
          <w:rtl w:val="true"/>
        </w:rPr>
        <w:t>فی ثناء اسد الله الغالب علی بن ابی‌طالب صلوات الله العلی الاعلی علیه</w:t>
      </w:r>
      <w:bookmarkEnd w:id="1064"/>
    </w:p>
    <w:p>
      <w:pPr>
        <w:pStyle w:val="BookText"/>
        <w:rPr/>
      </w:pPr>
      <w:r>
        <w:rPr>
          <w:rFonts w:ascii="IRNazanin" w:hAnsi="IRNazanin" w:eastAsia="IRNazanin"/>
          <w:color w:val="111111"/>
          <w:sz w:val="28"/>
          <w:sz w:val="28"/>
          <w:szCs w:val="28"/>
          <w:rtl w:val="true"/>
          <w:lang w:bidi="fa-IR"/>
        </w:rPr>
        <w:t xml:space="preserve">نه مراست قدرت آنکه دم، زنم از جلال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زبان که بیان کنم، صفتِ کمال تو یا علی</w:t>
      </w:r>
    </w:p>
    <w:p>
      <w:pPr>
        <w:pStyle w:val="BookText"/>
        <w:rPr/>
      </w:pPr>
      <w:r>
        <w:rPr>
          <w:rFonts w:ascii="IRNazanin" w:hAnsi="IRNazanin" w:eastAsia="IRNazanin"/>
          <w:color w:val="111111"/>
          <w:sz w:val="28"/>
          <w:sz w:val="28"/>
          <w:szCs w:val="28"/>
          <w:rtl w:val="true"/>
          <w:lang w:bidi="fa-IR"/>
        </w:rPr>
        <w:t xml:space="preserve">شده مات عقل موحدین، همه در جمالِ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نیافت غیر تو آگهی، ز بیانِ حالِ تو یا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به وصف تو ره کسی، مگر از مقالِ تو یا علی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هله ای مُجلّیِ عارفان، تو چه مطلعی، تو چه منظری؟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 ای مولّد عاشقان، تو چه شاهدی، تو چه دلبَری؟ </w:t>
      </w:r>
    </w:p>
    <w:p>
      <w:pPr>
        <w:pStyle w:val="BookText"/>
        <w:rPr/>
      </w:pPr>
      <w:r>
        <w:rPr>
          <w:rFonts w:ascii="IRNazanin" w:hAnsi="IRNazanin" w:eastAsia="IRNazanin"/>
          <w:color w:val="111111"/>
          <w:sz w:val="28"/>
          <w:sz w:val="28"/>
          <w:szCs w:val="28"/>
          <w:rtl w:val="true"/>
          <w:lang w:bidi="fa-IR"/>
        </w:rPr>
        <w:t xml:space="preserve">که ندیده‌ام به دو دیده‌ام، چو تو گوهری چو تو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انبیا چه در اولیا، نه تو راست عدلی و همسَری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کدام کس مَثلت زنم که بُوَد مثالِ تو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تویی آنکه غیر وجود خود، به شهود و غیب ندیده‌ای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دیده‌ای نه چنین بود، شه من تو دیدۀ دیده‌ای</w:t>
      </w:r>
    </w:p>
    <w:p>
      <w:pPr>
        <w:pStyle w:val="BookText"/>
        <w:rPr/>
      </w:pPr>
      <w:r>
        <w:rPr>
          <w:rFonts w:ascii="IRNazanin" w:hAnsi="IRNazanin" w:eastAsia="IRNazanin"/>
          <w:color w:val="111111"/>
          <w:sz w:val="28"/>
          <w:sz w:val="28"/>
          <w:szCs w:val="28"/>
          <w:rtl w:val="true"/>
          <w:lang w:bidi="fa-IR"/>
        </w:rPr>
        <w:t xml:space="preserve">فَقرات نفس شکسته‌ای، سُبحاتِ وَهم دریده‌ای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حدودِ فصل گذشته‌ای، به صعودِ وصل رسیده‌ای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فنای ذات به ذاتِ حق، بُوَد اتّصال تو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عقول و افئده را نشد، ملکوتِ سرّ تو مُنکشف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بیانِ وصف تو هر کسی، رقم گمان زده مختلف</w:t>
      </w:r>
    </w:p>
    <w:p>
      <w:pPr>
        <w:pStyle w:val="BookText"/>
        <w:rPr/>
      </w:pPr>
      <w:r>
        <w:rPr>
          <w:rFonts w:ascii="IRNazanin" w:hAnsi="IRNazanin" w:eastAsia="IRNazanin"/>
          <w:color w:val="111111"/>
          <w:sz w:val="28"/>
          <w:sz w:val="28"/>
          <w:szCs w:val="28"/>
          <w:rtl w:val="true"/>
          <w:lang w:bidi="fa-IR"/>
        </w:rPr>
        <w:t xml:space="preserve">همه گفته‌اند و نگفته شد، ز کتابِ فضل تو یک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فصحای دهر به عجز خود، ز ادایِ وصف تو معترف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بُلغای عصر به نطقِ خود، شده‌اند لالِ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که در همه آیتی، نگری به چشم خدای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از کُشِفَ الغطا، نشود تو را زیاده یقین</w:t>
      </w:r>
    </w:p>
    <w:p>
      <w:pPr>
        <w:pStyle w:val="BookText"/>
        <w:rPr/>
      </w:pPr>
      <w:r>
        <w:rPr>
          <w:rFonts w:ascii="IRNazanin" w:hAnsi="IRNazanin" w:eastAsia="IRNazanin"/>
          <w:color w:val="111111"/>
          <w:sz w:val="28"/>
          <w:sz w:val="28"/>
          <w:szCs w:val="28"/>
          <w:rtl w:val="true"/>
          <w:lang w:bidi="fa-IR"/>
        </w:rPr>
        <w:t xml:space="preserve">شده از وجودِ مقدّست، همه سرّ کَنزِ خفا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قدم به سما نزنی، بزن بدلیل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نورِ حق شده منتهی، شرفِ کمال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 بنده‌ای که خدائیت، ز خداست منصب و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رسدت ز مایۀ بندگی، که رسی به پایۀ سلطنت</w:t>
      </w:r>
    </w:p>
    <w:p>
      <w:pPr>
        <w:pStyle w:val="BookText"/>
        <w:rPr/>
      </w:pPr>
      <w:r>
        <w:rPr>
          <w:rFonts w:ascii="IRNazanin" w:hAnsi="IRNazanin" w:eastAsia="IRNazanin"/>
          <w:color w:val="111111"/>
          <w:sz w:val="28"/>
          <w:sz w:val="28"/>
          <w:szCs w:val="28"/>
          <w:rtl w:val="true"/>
          <w:lang w:bidi="fa-IR"/>
        </w:rPr>
        <w:t xml:space="preserve">احدی نیافت ز اولیا، چو تو این شرافت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خاندانِ تو در صفت، چو توأند مشرقِ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ختم دورۀ عِلم و دین، به کمالِ آل تو یا علی</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همان مَلیکِ مُهیمنی، که بهشت و جنّت و نه 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ذکرِ نام مقدّست، همه وِردِ اَلسنۀ مَلَک </w:t>
      </w:r>
    </w:p>
    <w:p>
      <w:pPr>
        <w:pStyle w:val="BookText"/>
        <w:rPr/>
      </w:pPr>
      <w:r>
        <w:rPr>
          <w:rFonts w:ascii="IRNazanin" w:hAnsi="IRNazanin" w:eastAsia="IRNazanin"/>
          <w:color w:val="111111"/>
          <w:sz w:val="28"/>
          <w:sz w:val="28"/>
          <w:szCs w:val="28"/>
          <w:rtl w:val="true"/>
          <w:lang w:bidi="fa-IR"/>
        </w:rPr>
        <w:t xml:space="preserve">پیِ جستجوی تو سالکان، به طریقت آمدند یک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احمدِ مصطفی، به فلک قدم نزد از سَمَک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داشت در این سفر، طلبِ وصالِ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آنکه سِدرۀ مُنتهی، بُودَت بلندیِ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استغاثۀ قدسیان، به درت ز لانۀ بی‌نشان</w:t>
      </w:r>
    </w:p>
    <w:p>
      <w:pPr>
        <w:pStyle w:val="BookText"/>
        <w:rPr/>
      </w:pPr>
      <w:r>
        <w:rPr>
          <w:rFonts w:ascii="IRNazanin" w:hAnsi="IRNazanin" w:eastAsia="IRNazanin"/>
          <w:color w:val="111111"/>
          <w:sz w:val="28"/>
          <w:sz w:val="28"/>
          <w:szCs w:val="28"/>
          <w:rtl w:val="true"/>
          <w:lang w:bidi="fa-IR"/>
        </w:rPr>
        <w:t xml:space="preserve">به مکان نیایی و جلوه‌ات، به مکان ز مشرقِ 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اوج خویش رسیده‌ای، ز عِلوّ قدر و سُموّ 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هفت کرسی و نُه طبق، شده پایمال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همین بس است که بگویمت، به‌وجود جود مکرّمی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بس است که خوانمت، به ظهورِ فیض مقدّمی</w:t>
      </w:r>
    </w:p>
    <w:p>
      <w:pPr>
        <w:pStyle w:val="BookText"/>
        <w:rPr/>
      </w:pPr>
      <w:r>
        <w:rPr>
          <w:rFonts w:ascii="Amiri" w:hAnsi="Amiri" w:eastAsia="Amiri" w:cs="Amiri"/>
          <w:color w:val="111111"/>
          <w:sz w:val="28"/>
          <w:sz w:val="28"/>
          <w:szCs w:val="28"/>
          <w:rtl w:val="true"/>
          <w:lang w:bidi="ar-SA"/>
        </w:rPr>
        <w:t xml:space="preserve">تو مُنزّهی ز ثنای من، که در اوجِ قُدس قدم 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کمال خویش معرّفی، به جلالِ خویش مُسلّمی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مراست قدرت آنکه دم، زنم از جلال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فرشته یافته در بشر، چو تو ذو الکرم چو تو ذو العفا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 شنیده فرشته را به چنین صفت، به چنین صفا</w:t>
      </w:r>
    </w:p>
    <w:p>
      <w:pPr>
        <w:pStyle w:val="BookText"/>
        <w:rPr/>
      </w:pPr>
      <w:r>
        <w:rPr>
          <w:rFonts w:ascii="IRNazanin" w:hAnsi="IRNazanin" w:eastAsia="IRNazanin"/>
          <w:color w:val="111111"/>
          <w:sz w:val="28"/>
          <w:sz w:val="28"/>
          <w:szCs w:val="28"/>
          <w:rtl w:val="true"/>
          <w:lang w:bidi="fa-IR"/>
        </w:rPr>
        <w:t xml:space="preserve">به خدا ظهور عجائبی، چو تو نیست در بشر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تعجبست به حقّ حق، ز تو آن قناعت و این سخا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طراز سورۀ هل اتی، چه نکوست فال تو یا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که از علایق جان و تن، به کمالِ قُدس مُجرّدی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که بر سرائرِ معرفت، به جمالِ اُنس مُخلّدی</w:t>
      </w:r>
    </w:p>
    <w:p>
      <w:pPr>
        <w:pStyle w:val="BookText"/>
        <w:rPr/>
      </w:pPr>
      <w:r>
        <w:rPr>
          <w:rFonts w:ascii="Amiri" w:hAnsi="Amiri" w:eastAsia="Amiri" w:cs="Amiri"/>
          <w:color w:val="111111"/>
          <w:sz w:val="28"/>
          <w:sz w:val="28"/>
          <w:szCs w:val="28"/>
          <w:rtl w:val="true"/>
          <w:lang w:bidi="ar-SA"/>
        </w:rPr>
        <w:t xml:space="preserve">تو که فانی از خود و مُتّصف، به صفاتِ ذاتِ محمّدی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شئونِ فانیِ این جهان، نه مُعطّلی نه مقیّدی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ریاست دنیوی، غم و ابتهالِ تو یا علی</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 مجرد زنده دل، که دم از ولای تو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کوه و دشت گرفته‌ام، قدم از برای تو می‌زنم </w:t>
      </w:r>
    </w:p>
    <w:p>
      <w:pPr>
        <w:pStyle w:val="BookText"/>
        <w:rPr/>
      </w:pPr>
      <w:r>
        <w:rPr>
          <w:rFonts w:ascii="IRNazanin" w:hAnsi="IRNazanin" w:eastAsia="IRNazanin"/>
          <w:color w:val="111111"/>
          <w:sz w:val="28"/>
          <w:sz w:val="28"/>
          <w:szCs w:val="28"/>
          <w:rtl w:val="true"/>
          <w:lang w:bidi="fa-IR"/>
        </w:rPr>
        <w:t xml:space="preserve">به همین نفس که تو دادیم، نفس از ثنای تو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حلقه التجا، به در سرای تو می‌زنم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 اگر بکشی مرا، ز صف نعال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مقدّر عاصیان، شده از مشیت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دوزخ جانگزا، که رقم شد از قلم قضا</w:t>
      </w:r>
    </w:p>
    <w:p>
      <w:pPr>
        <w:pStyle w:val="BookText"/>
        <w:rPr/>
      </w:pPr>
      <w:r>
        <w:rPr>
          <w:rFonts w:ascii="IRNazanin" w:hAnsi="IRNazanin" w:eastAsia="IRNazanin"/>
          <w:color w:val="111111"/>
          <w:sz w:val="28"/>
          <w:sz w:val="28"/>
          <w:szCs w:val="28"/>
          <w:rtl w:val="true"/>
          <w:lang w:bidi="fa-IR"/>
        </w:rPr>
        <w:t xml:space="preserve">چو مراست مهر تو مُهر دل، ز گنه نترسم و از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دوزخ عاصیان، نشوی به روز جزا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ندهد خدای ملال ما، که دهد ملال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نرسید کشتی همّتم، ز یم غمت به کناره‌ای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فُلک مرا فَلک، به حجاره‌ای ز اشاره‌ای</w:t>
      </w:r>
    </w:p>
    <w:p>
      <w:pPr>
        <w:pStyle w:val="BookText"/>
        <w:rPr/>
      </w:pPr>
      <w:r>
        <w:rPr>
          <w:rFonts w:ascii="IRNazanin" w:hAnsi="IRNazanin" w:eastAsia="IRNazanin"/>
          <w:color w:val="111111"/>
          <w:sz w:val="28"/>
          <w:sz w:val="28"/>
          <w:szCs w:val="28"/>
          <w:rtl w:val="true"/>
          <w:lang w:bidi="fa-IR"/>
        </w:rPr>
        <w:t xml:space="preserve">به همین خوشم که نشسته‌ایم، به شکسته‌ای و به پاره‌ای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ز غرق شدن مرا، نه علاج هست و نه چاره‌ای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مگرم ز غیب مدد کند، یکی از رجال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آگه از نفحات حق، به سرائری و ضمائری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خدایی و مطلّع، ز بواطنی و ظواهری</w:t>
      </w:r>
    </w:p>
    <w:p>
      <w:pPr>
        <w:pStyle w:val="BookText"/>
        <w:rPr/>
      </w:pPr>
      <w:r>
        <w:rPr>
          <w:rFonts w:ascii="IRNazanin" w:hAnsi="IRNazanin" w:eastAsia="IRNazanin"/>
          <w:color w:val="111111"/>
          <w:sz w:val="28"/>
          <w:sz w:val="28"/>
          <w:szCs w:val="28"/>
          <w:rtl w:val="true"/>
          <w:lang w:bidi="fa-IR"/>
        </w:rPr>
        <w:t xml:space="preserve">تو که بر تمامت انس و جان، ز کرم معینی و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عوالم کن فکان، به احاطه حاضر و ناظری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چه رو به پرسش ما، نشود مجال تو یاعلی</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قرآن به جز از وصف علی آیه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دادم در سایه لطفش بنشینم</w:t>
      </w:r>
    </w:p>
    <w:p>
      <w:pPr>
        <w:pStyle w:val="BookText"/>
        <w:rPr/>
      </w:pPr>
      <w:r>
        <w:rPr>
          <w:rFonts w:ascii="IRNazanin" w:hAnsi="IRNazanin" w:eastAsia="IRNazanin"/>
          <w:color w:val="111111"/>
          <w:sz w:val="28"/>
          <w:sz w:val="28"/>
          <w:szCs w:val="28"/>
          <w:rtl w:val="true"/>
          <w:lang w:bidi="fa-IR"/>
        </w:rPr>
        <w:t xml:space="preserve">شیرینی جنت بود از شهد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جز از مهر علی پایه ندارد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علی نور بود سایه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 به جز از مهر علی لایه ندارد </w:t>
      </w:r>
      <w:bookmarkStart w:id="1065" w:name="pg7920_97947"/>
    </w:p>
    <w:p>
      <w:pPr>
        <w:pStyle w:val="Heading3"/>
        <w:numPr>
          <w:ilvl w:val="2"/>
          <w:numId w:val="1"/>
        </w:numPr>
        <w:rPr/>
      </w:pPr>
      <w:bookmarkStart w:id="1066" w:name="__RefHeading___Toc6392668_1051229030"/>
      <w:bookmarkStart w:id="1067" w:name="_Toc365"/>
      <w:bookmarkEnd w:id="1065"/>
      <w:bookmarkEnd w:id="1066"/>
      <w:r>
        <w:rPr>
          <w:rtl w:val="true"/>
        </w:rPr>
        <w:t>در فضائل و مناقب امیرالمؤمنین اسد الله الغالب و اسد رسوله علی بن ابی‌طالب مولی الموحدین صلوات الله علیه</w:t>
      </w:r>
      <w:bookmarkEnd w:id="1067"/>
    </w:p>
    <w:p>
      <w:pPr>
        <w:pStyle w:val="BookText"/>
        <w:rPr/>
      </w:pPr>
      <w:r>
        <w:rPr>
          <w:rFonts w:ascii="IRNazanin" w:hAnsi="IRNazanin" w:eastAsia="IRNazanin"/>
          <w:color w:val="111111"/>
          <w:sz w:val="28"/>
          <w:sz w:val="28"/>
          <w:szCs w:val="28"/>
          <w:rtl w:val="true"/>
          <w:lang w:bidi="fa-IR"/>
        </w:rPr>
        <w:t xml:space="preserve">چو علی که خوانده فرشته‌اش، به سمو عرش علا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که گفته محمدش، ز علو حمد و ثنا علی</w:t>
      </w:r>
    </w:p>
    <w:p>
      <w:pPr>
        <w:pStyle w:val="BookText"/>
        <w:rPr/>
      </w:pPr>
      <w:r>
        <w:rPr>
          <w:rFonts w:ascii="IRNazanin" w:hAnsi="IRNazanin" w:eastAsia="IRNazanin"/>
          <w:color w:val="111111"/>
          <w:sz w:val="28"/>
          <w:sz w:val="28"/>
          <w:szCs w:val="28"/>
          <w:rtl w:val="true"/>
          <w:lang w:bidi="fa-IR"/>
        </w:rPr>
        <w:t xml:space="preserve">چو علی که آمده ذات او، چو صفات ذات خدا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که خالق ذوالمنن، کندش خطاب که یا علی</w:t>
      </w:r>
    </w:p>
    <w:p>
      <w:pPr>
        <w:pStyle w:val="BookText"/>
        <w:rPr/>
      </w:pPr>
      <w:r>
        <w:rPr>
          <w:rFonts w:ascii="IRNazanin" w:hAnsi="IRNazanin" w:eastAsia="IRNazanin"/>
          <w:color w:val="111111"/>
          <w:sz w:val="28"/>
          <w:sz w:val="28"/>
          <w:szCs w:val="28"/>
          <w:rtl w:val="true"/>
          <w:lang w:bidi="fa-IR"/>
        </w:rPr>
        <w:t>به جزای حبّ تو خلق را، بدهیم خلد مخلدا</w:t>
      </w:r>
    </w:p>
    <w:p>
      <w:pPr>
        <w:pStyle w:val="BookText"/>
        <w:rPr/>
      </w:pPr>
      <w:r>
        <w:rPr>
          <w:rFonts w:ascii="IRNazanin" w:hAnsi="IRNazanin" w:eastAsia="IRNazanin"/>
          <w:color w:val="111111"/>
          <w:sz w:val="28"/>
          <w:sz w:val="28"/>
          <w:szCs w:val="28"/>
          <w:rtl w:val="true"/>
          <w:lang w:bidi="fa-IR"/>
        </w:rPr>
        <w:t xml:space="preserve">تویی آنکه آمده انبیاء، به پناه ظلّ لوای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اولیا شده متعصم، به قمیص ذیل ردای تو</w:t>
      </w:r>
    </w:p>
    <w:p>
      <w:pPr>
        <w:pStyle w:val="BookText"/>
        <w:rPr/>
      </w:pPr>
      <w:r>
        <w:rPr>
          <w:rFonts w:ascii="IRNazanin" w:hAnsi="IRNazanin" w:eastAsia="IRNazanin"/>
          <w:color w:val="111111"/>
          <w:sz w:val="28"/>
          <w:sz w:val="28"/>
          <w:szCs w:val="28"/>
          <w:rtl w:val="true"/>
          <w:lang w:bidi="fa-IR"/>
        </w:rPr>
        <w:t xml:space="preserve">نشود قبول خدای تو، احدی مگر به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مذنب و متّقی، همه خیمه گرد سرای تو</w:t>
      </w:r>
    </w:p>
    <w:p>
      <w:pPr>
        <w:pStyle w:val="BookText"/>
        <w:rPr/>
      </w:pPr>
      <w:r>
        <w:rPr>
          <w:rFonts w:ascii="IRNazanin" w:hAnsi="IRNazanin" w:eastAsia="IRNazanin"/>
          <w:color w:val="111111"/>
          <w:sz w:val="28"/>
          <w:sz w:val="28"/>
          <w:szCs w:val="28"/>
          <w:rtl w:val="true"/>
          <w:lang w:bidi="fa-IR"/>
        </w:rPr>
        <w:t>که مصون ز قهر خدا بود، هله این رواق مشیّدا</w:t>
      </w:r>
    </w:p>
    <w:p>
      <w:pPr>
        <w:pStyle w:val="BookText"/>
        <w:rPr/>
      </w:pPr>
      <w:r>
        <w:rPr>
          <w:rFonts w:ascii="IRNazanin" w:hAnsi="IRNazanin" w:eastAsia="IRNazanin"/>
          <w:color w:val="111111"/>
          <w:sz w:val="28"/>
          <w:sz w:val="28"/>
          <w:szCs w:val="28"/>
          <w:rtl w:val="true"/>
          <w:lang w:bidi="fa-IR"/>
        </w:rPr>
        <w:t xml:space="preserve">چه مقام دارد و مرتبت، ملکوت عرصۀ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مهیمنی چو تو اندر او، بزند سرادق خسروی</w:t>
      </w:r>
    </w:p>
    <w:p>
      <w:pPr>
        <w:pStyle w:val="BookText"/>
        <w:rPr/>
      </w:pPr>
      <w:r>
        <w:rPr>
          <w:rFonts w:ascii="IRNazanin" w:hAnsi="IRNazanin" w:eastAsia="IRNazanin"/>
          <w:color w:val="111111"/>
          <w:sz w:val="28"/>
          <w:sz w:val="28"/>
          <w:szCs w:val="28"/>
          <w:rtl w:val="true"/>
          <w:lang w:bidi="fa-IR"/>
        </w:rPr>
        <w:t xml:space="preserve">تو ورای عالَم صورتی، مَلِک ممالک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من تو آمدی از قِدم، چو به عرش افئده مستوی</w:t>
      </w:r>
    </w:p>
    <w:p>
      <w:pPr>
        <w:pStyle w:val="BookText"/>
        <w:rPr/>
      </w:pPr>
      <w:r>
        <w:rPr>
          <w:rFonts w:ascii="IRNazanin" w:hAnsi="IRNazanin" w:eastAsia="IRNazanin"/>
          <w:color w:val="111111"/>
          <w:sz w:val="28"/>
          <w:sz w:val="28"/>
          <w:szCs w:val="28"/>
          <w:rtl w:val="true"/>
          <w:lang w:bidi="fa-IR"/>
        </w:rPr>
        <w:t>به درت ز کثرت جان و دل، شده جمع جنه مجنّدا</w:t>
      </w:r>
    </w:p>
    <w:p>
      <w:pPr>
        <w:pStyle w:val="BookText"/>
        <w:rPr/>
      </w:pPr>
      <w:r>
        <w:rPr>
          <w:rFonts w:ascii="IRNazanin" w:hAnsi="IRNazanin" w:eastAsia="IRNazanin"/>
          <w:color w:val="111111"/>
          <w:sz w:val="28"/>
          <w:sz w:val="28"/>
          <w:szCs w:val="28"/>
          <w:rtl w:val="true"/>
          <w:lang w:bidi="fa-IR"/>
        </w:rPr>
        <w:t xml:space="preserve">تو که در قوالب مردگان، بدهی روان به یکی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روح از تن زندگان، به یکی اشاره کنی جدا</w:t>
      </w:r>
    </w:p>
    <w:p>
      <w:pPr>
        <w:pStyle w:val="BookText"/>
        <w:rPr/>
      </w:pPr>
      <w:r>
        <w:rPr>
          <w:rFonts w:ascii="IRNazanin" w:hAnsi="IRNazanin" w:eastAsia="IRNazanin"/>
          <w:color w:val="111111"/>
          <w:sz w:val="28"/>
          <w:sz w:val="28"/>
          <w:szCs w:val="28"/>
          <w:rtl w:val="true"/>
          <w:lang w:bidi="fa-IR"/>
        </w:rPr>
        <w:t xml:space="preserve">ملکوت موت و حیات را، متصرف آمدی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ار کنند جهانیان، سر و جان به خاک درت فدا</w:t>
      </w:r>
    </w:p>
    <w:p>
      <w:pPr>
        <w:pStyle w:val="BookText"/>
        <w:rPr/>
      </w:pPr>
      <w:r>
        <w:rPr>
          <w:rFonts w:ascii="IRNazanin" w:hAnsi="IRNazanin" w:eastAsia="IRNazanin"/>
          <w:color w:val="111111"/>
          <w:sz w:val="28"/>
          <w:sz w:val="28"/>
          <w:szCs w:val="28"/>
          <w:rtl w:val="true"/>
          <w:lang w:bidi="fa-IR"/>
        </w:rPr>
        <w:t>که قتیل عشق تو را بود، ز ازل حیات مؤبّدا</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جمرات نار محبتت، به دلم فکنده شراره‌ای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زده‌ای به خرمن هستیم، ز فراق، نار دوباره‌ای </w:t>
      </w:r>
    </w:p>
    <w:p>
      <w:pPr>
        <w:pStyle w:val="BookText"/>
        <w:rPr/>
      </w:pPr>
      <w:r>
        <w:rPr>
          <w:rFonts w:ascii="IRNazanin" w:hAnsi="IRNazanin" w:eastAsia="IRNazanin"/>
          <w:color w:val="111111"/>
          <w:sz w:val="28"/>
          <w:sz w:val="28"/>
          <w:szCs w:val="28"/>
          <w:rtl w:val="true"/>
          <w:lang w:bidi="fa-IR"/>
        </w:rPr>
        <w:t xml:space="preserve">نه مرا ز بند تو مخلصی، نه مرا ز درد تو چاره‌ای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افکنی از کرم، به من نزار نظاره‌ای</w:t>
      </w:r>
    </w:p>
    <w:p>
      <w:pPr>
        <w:pStyle w:val="BookText"/>
        <w:rPr/>
      </w:pPr>
      <w:r>
        <w:rPr>
          <w:rFonts w:ascii="IRNazanin" w:hAnsi="IRNazanin" w:eastAsia="IRNazanin"/>
          <w:color w:val="111111"/>
          <w:sz w:val="28"/>
          <w:sz w:val="28"/>
          <w:szCs w:val="28"/>
          <w:rtl w:val="true"/>
          <w:lang w:bidi="fa-IR"/>
        </w:rPr>
        <w:t>به فضای عالم مطلّقم، کشی از جهان مقیّدا</w:t>
      </w:r>
    </w:p>
    <w:p>
      <w:pPr>
        <w:pStyle w:val="BookText"/>
        <w:rPr/>
      </w:pPr>
      <w:r>
        <w:rPr>
          <w:rFonts w:ascii="IRNazanin" w:hAnsi="IRNazanin" w:eastAsia="IRNazanin"/>
          <w:color w:val="111111"/>
          <w:sz w:val="28"/>
          <w:sz w:val="28"/>
          <w:szCs w:val="28"/>
          <w:rtl w:val="true"/>
          <w:lang w:bidi="fa-IR"/>
        </w:rPr>
        <w:t xml:space="preserve">نه همین ز کثرت انس و جان، به در تو شورش و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ازدحام کروبیان، همه شب به کوی تو ولوله</w:t>
      </w:r>
    </w:p>
    <w:p>
      <w:pPr>
        <w:pStyle w:val="BookText"/>
        <w:rPr/>
      </w:pPr>
      <w:r>
        <w:rPr>
          <w:rFonts w:ascii="IRNazanin" w:hAnsi="IRNazanin" w:eastAsia="IRNazanin"/>
          <w:color w:val="111111"/>
          <w:sz w:val="28"/>
          <w:sz w:val="28"/>
          <w:szCs w:val="28"/>
          <w:rtl w:val="true"/>
          <w:lang w:bidi="fa-IR"/>
        </w:rPr>
        <w:t xml:space="preserve">ز جلال خویش فکنده‌ای، به جبال افئده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کمند و سلسله بسته‌ای، دل خلق سلسله سلسله</w:t>
      </w:r>
    </w:p>
    <w:p>
      <w:pPr>
        <w:pStyle w:val="BookText"/>
        <w:rPr/>
      </w:pPr>
      <w:r>
        <w:rPr>
          <w:rFonts w:ascii="IRNazanin" w:hAnsi="IRNazanin" w:eastAsia="IRNazanin"/>
          <w:color w:val="111111"/>
          <w:sz w:val="28"/>
          <w:sz w:val="28"/>
          <w:szCs w:val="28"/>
          <w:rtl w:val="true"/>
          <w:lang w:bidi="fa-IR"/>
        </w:rPr>
        <w:t>چو به گرد چهره گشوده‌ای، گره‌ها به جعد مجعدا</w:t>
      </w:r>
    </w:p>
    <w:p>
      <w:pPr>
        <w:pStyle w:val="BookText"/>
        <w:rPr/>
      </w:pPr>
      <w:r>
        <w:rPr>
          <w:rFonts w:ascii="IRNazanin" w:hAnsi="IRNazanin" w:eastAsia="IRNazanin"/>
          <w:color w:val="111111"/>
          <w:sz w:val="28"/>
          <w:sz w:val="28"/>
          <w:szCs w:val="28"/>
          <w:rtl w:val="true"/>
          <w:lang w:bidi="fa-IR"/>
        </w:rPr>
        <w:t xml:space="preserve">ز نسیم فیض کریم تو، دم عیسی آمده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کلیم ز قدرتت، دگر آن عصا شده اژدها</w:t>
      </w:r>
    </w:p>
    <w:p>
      <w:pPr>
        <w:pStyle w:val="BookText"/>
        <w:rPr/>
      </w:pPr>
      <w:r>
        <w:rPr>
          <w:rFonts w:ascii="IRNazanin" w:hAnsi="IRNazanin" w:eastAsia="IRNazanin"/>
          <w:color w:val="111111"/>
          <w:sz w:val="28"/>
          <w:sz w:val="28"/>
          <w:szCs w:val="28"/>
          <w:rtl w:val="true"/>
          <w:lang w:bidi="fa-IR"/>
        </w:rPr>
        <w:t xml:space="preserve">به تو پوش آمده ملتجی، که ز بطن حوت شده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یوسف آمده مرتجی، که خلاص گشته از ابتلا</w:t>
      </w:r>
    </w:p>
    <w:p>
      <w:pPr>
        <w:pStyle w:val="BookText"/>
        <w:rPr/>
      </w:pPr>
      <w:r>
        <w:rPr>
          <w:rFonts w:ascii="IRNazanin" w:hAnsi="IRNazanin" w:eastAsia="IRNazanin"/>
          <w:color w:val="111111"/>
          <w:sz w:val="28"/>
          <w:sz w:val="28"/>
          <w:szCs w:val="28"/>
          <w:rtl w:val="true"/>
          <w:lang w:bidi="fa-IR"/>
        </w:rPr>
        <w:t>ز توجه تو خلیل را، شده نار، برد مبرّدا</w:t>
      </w:r>
    </w:p>
    <w:p>
      <w:pPr>
        <w:pStyle w:val="BookText"/>
        <w:rPr/>
      </w:pPr>
      <w:r>
        <w:rPr>
          <w:rFonts w:ascii="IRNazanin" w:hAnsi="IRNazanin" w:eastAsia="IRNazanin"/>
          <w:color w:val="111111"/>
          <w:sz w:val="28"/>
          <w:sz w:val="28"/>
          <w:szCs w:val="28"/>
          <w:rtl w:val="true"/>
          <w:lang w:bidi="fa-IR"/>
        </w:rPr>
        <w:t xml:space="preserve">ز گناه خویش اگر چه من، همه غرق بحر خجالتم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فؤاد نموده‌ای، تو به عفو خویش دلالتم</w:t>
      </w:r>
    </w:p>
    <w:p>
      <w:pPr>
        <w:pStyle w:val="BookText"/>
        <w:rPr/>
      </w:pPr>
      <w:r>
        <w:rPr>
          <w:rFonts w:ascii="IRNazanin" w:hAnsi="IRNazanin" w:eastAsia="IRNazanin"/>
          <w:color w:val="111111"/>
          <w:sz w:val="28"/>
          <w:sz w:val="28"/>
          <w:szCs w:val="28"/>
          <w:rtl w:val="true"/>
          <w:lang w:bidi="fa-IR"/>
        </w:rPr>
        <w:t xml:space="preserve">تو ملیک ملک هدایتی، برهان ز قید ضلالتم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علم و ره عمل، بکش از طریق جهالتم</w:t>
      </w:r>
    </w:p>
    <w:p>
      <w:pPr>
        <w:pStyle w:val="BookText"/>
        <w:rPr/>
      </w:pPr>
      <w:r>
        <w:rPr>
          <w:rFonts w:ascii="IRNazanin" w:hAnsi="IRNazanin" w:eastAsia="IRNazanin"/>
          <w:color w:val="111111"/>
          <w:sz w:val="28"/>
          <w:sz w:val="28"/>
          <w:szCs w:val="28"/>
          <w:rtl w:val="true"/>
          <w:lang w:bidi="fa-IR"/>
        </w:rPr>
        <w:t>مگذار در سر کفر و دین، که شوم ز جهل مردّدا</w:t>
      </w:r>
    </w:p>
    <w:p>
      <w:pPr>
        <w:pStyle w:val="BookText"/>
        <w:rPr/>
      </w:pPr>
      <w:r>
        <w:rPr>
          <w:rFonts w:ascii="IRNazanin" w:hAnsi="IRNazanin" w:eastAsia="IRNazanin"/>
          <w:color w:val="111111"/>
          <w:sz w:val="28"/>
          <w:sz w:val="28"/>
          <w:szCs w:val="28"/>
          <w:rtl w:val="true"/>
          <w:lang w:bidi="fa-IR"/>
        </w:rPr>
        <w:t xml:space="preserve">من اگر ز قید گناه خود، به جهاد نفس نرسته‌ام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عفو شما بود، همه بسته قلب شکسته‌ام</w:t>
      </w:r>
    </w:p>
    <w:p>
      <w:pPr>
        <w:pStyle w:val="BookText"/>
        <w:rPr/>
      </w:pPr>
      <w:r>
        <w:rPr>
          <w:rFonts w:ascii="IRNazanin" w:hAnsi="IRNazanin" w:eastAsia="IRNazanin"/>
          <w:color w:val="111111"/>
          <w:sz w:val="28"/>
          <w:sz w:val="28"/>
          <w:szCs w:val="28"/>
          <w:rtl w:val="true"/>
          <w:lang w:bidi="fa-IR"/>
        </w:rPr>
        <w:t xml:space="preserve">ز گناه خود شده منفعل، به در امید نشسته‌ام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ثناست بر آل تو، خود از این عمل به تو بسته‌ام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فؤاد تو از تو دل، بود ار قبول و گر ردا</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چون علی در عالم خلقت کسی مظلوم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مانند او از حق خود محروم نیست</w:t>
      </w:r>
    </w:p>
    <w:p>
      <w:pPr>
        <w:pStyle w:val="BookText"/>
        <w:rPr/>
      </w:pPr>
      <w:r>
        <w:rPr>
          <w:rFonts w:ascii="IRNazanin" w:hAnsi="IRNazanin" w:eastAsia="IRNazanin"/>
          <w:color w:val="111111"/>
          <w:sz w:val="28"/>
          <w:sz w:val="28"/>
          <w:szCs w:val="28"/>
          <w:rtl w:val="true"/>
          <w:lang w:bidi="fa-IR"/>
        </w:rPr>
        <w:t xml:space="preserve">از جنایاتی که دشمن کرد 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مدون، صد یکش مرقوم نیست</w:t>
      </w:r>
    </w:p>
    <w:p>
      <w:pPr>
        <w:pStyle w:val="BookText"/>
        <w:rPr/>
      </w:pPr>
      <w:r>
        <w:rPr>
          <w:rFonts w:ascii="IRNazanin" w:hAnsi="IRNazanin" w:eastAsia="IRNazanin"/>
          <w:color w:val="111111"/>
          <w:sz w:val="28"/>
          <w:sz w:val="28"/>
          <w:szCs w:val="28"/>
          <w:rtl w:val="true"/>
          <w:lang w:bidi="fa-IR"/>
        </w:rPr>
        <w:t xml:space="preserve">غصه‌های او عیان از گفته‌های وی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استخوانی مانده در حلقوم نیست</w:t>
      </w:r>
    </w:p>
    <w:p>
      <w:pPr>
        <w:pStyle w:val="BookText"/>
        <w:rPr/>
      </w:pPr>
      <w:r>
        <w:rPr>
          <w:rFonts w:ascii="IRNazanin" w:hAnsi="IRNazanin" w:eastAsia="IRNazanin"/>
          <w:color w:val="111111"/>
          <w:sz w:val="28"/>
          <w:sz w:val="28"/>
          <w:szCs w:val="28"/>
          <w:rtl w:val="true"/>
          <w:lang w:bidi="fa-IR"/>
        </w:rPr>
        <w:t xml:space="preserve">جانشین مصطفی در خانه شد عزلت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حکام الهی یک چنین محکوم نیست</w:t>
      </w:r>
    </w:p>
    <w:p>
      <w:pPr>
        <w:pStyle w:val="BookText"/>
        <w:rPr/>
      </w:pPr>
      <w:r>
        <w:rPr>
          <w:rFonts w:ascii="IRNazanin" w:hAnsi="IRNazanin" w:eastAsia="IRNazanin"/>
          <w:color w:val="111111"/>
          <w:sz w:val="28"/>
          <w:sz w:val="28"/>
          <w:szCs w:val="28"/>
          <w:rtl w:val="true"/>
          <w:lang w:bidi="fa-IR"/>
        </w:rPr>
        <w:t xml:space="preserve">صبر یزدان کرد نیروی یدالله را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در چنگ روبه، بی‌جهت مظلوم نیست</w:t>
      </w:r>
    </w:p>
    <w:p>
      <w:pPr>
        <w:pStyle w:val="BookText"/>
        <w:rPr/>
      </w:pPr>
      <w:r>
        <w:rPr>
          <w:rFonts w:ascii="IRNazanin" w:hAnsi="IRNazanin" w:eastAsia="IRNazanin"/>
          <w:color w:val="111111"/>
          <w:sz w:val="28"/>
          <w:sz w:val="28"/>
          <w:szCs w:val="28"/>
          <w:rtl w:val="true"/>
          <w:lang w:bidi="fa-IR"/>
        </w:rPr>
        <w:t xml:space="preserve">شاه مردان، قهرمان خیبر و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ساکت به پیش مردکی میشوم نیست</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هر آن که پیراهن مهر تو به تن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کفن اگر آید به حشر عریان است</w:t>
      </w:r>
    </w:p>
    <w:p>
      <w:pPr>
        <w:pStyle w:val="BookText"/>
        <w:rPr/>
      </w:pPr>
      <w:r>
        <w:rPr>
          <w:rFonts w:ascii="IRNazanin" w:hAnsi="IRNazanin" w:eastAsia="IRNazanin"/>
          <w:color w:val="111111"/>
          <w:sz w:val="28"/>
          <w:sz w:val="28"/>
          <w:szCs w:val="28"/>
          <w:rtl w:val="true"/>
          <w:lang w:bidi="fa-IR"/>
        </w:rPr>
        <w:t xml:space="preserve">والله علی به ملک امکان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پسر عم رسول الله است</w:t>
      </w:r>
    </w:p>
    <w:p>
      <w:pPr>
        <w:pStyle w:val="BookText"/>
        <w:rPr/>
      </w:pPr>
      <w:r>
        <w:rPr>
          <w:rFonts w:ascii="IRNazanin" w:hAnsi="IRNazanin" w:eastAsia="IRNazanin"/>
          <w:color w:val="111111"/>
          <w:sz w:val="28"/>
          <w:sz w:val="28"/>
          <w:szCs w:val="28"/>
          <w:rtl w:val="true"/>
          <w:lang w:bidi="fa-IR"/>
        </w:rPr>
        <w:t xml:space="preserve">هر کس به ولایت و امامت علی شکاک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حرام زاده و گمراه است</w:t>
      </w:r>
    </w:p>
    <w:p>
      <w:pPr>
        <w:pStyle w:val="BookText"/>
        <w:rPr/>
      </w:pPr>
      <w:r>
        <w:rPr>
          <w:rFonts w:ascii="IRNazanin" w:hAnsi="IRNazanin" w:eastAsia="IRNazanin"/>
          <w:color w:val="111111"/>
          <w:sz w:val="28"/>
          <w:sz w:val="28"/>
          <w:szCs w:val="28"/>
          <w:rtl w:val="true"/>
          <w:lang w:bidi="fa-IR"/>
        </w:rPr>
        <w:t xml:space="preserve">ما عالم کون زیر و بالا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محمدی تولی کردیم</w:t>
      </w:r>
    </w:p>
    <w:p>
      <w:pPr>
        <w:pStyle w:val="BookText"/>
        <w:rPr/>
      </w:pPr>
      <w:r>
        <w:rPr>
          <w:rFonts w:ascii="IRNazanin" w:hAnsi="IRNazanin" w:eastAsia="IRNazanin"/>
          <w:color w:val="111111"/>
          <w:sz w:val="28"/>
          <w:sz w:val="28"/>
          <w:szCs w:val="28"/>
          <w:rtl w:val="true"/>
          <w:lang w:bidi="fa-IR"/>
        </w:rPr>
        <w:t xml:space="preserve">عالم همه صورتند و معناست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جز علی تبری کردیم</w:t>
      </w:r>
    </w:p>
    <w:p>
      <w:pPr>
        <w:pStyle w:val="BookText"/>
        <w:rPr/>
      </w:pPr>
      <w:r>
        <w:rPr>
          <w:rFonts w:ascii="IRNazanin" w:hAnsi="IRNazanin" w:eastAsia="IRNazanin"/>
          <w:color w:val="111111"/>
          <w:sz w:val="28"/>
          <w:sz w:val="28"/>
          <w:szCs w:val="28"/>
          <w:rtl w:val="true"/>
          <w:lang w:bidi="fa-IR"/>
        </w:rPr>
        <w:t xml:space="preserve">کیست بعد از مصطفی مولای ما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از خلق عالم خالق یکتا علی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سعدیا شرمی بدار آخر چه می ترسی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بعد از مصطفی مولای ما الّا علی</w:t>
      </w:r>
    </w:p>
    <w:p>
      <w:pPr>
        <w:pStyle w:val="BookText"/>
        <w:rPr/>
      </w:pPr>
      <w:r>
        <w:rPr>
          <w:rFonts w:ascii="IRNazanin" w:hAnsi="IRNazanin" w:eastAsia="IRNazanin"/>
          <w:color w:val="111111"/>
          <w:sz w:val="28"/>
          <w:sz w:val="28"/>
          <w:szCs w:val="28"/>
          <w:rtl w:val="true"/>
          <w:lang w:bidi="fa-IR"/>
        </w:rPr>
        <w:t xml:space="preserve">یا امیرالمؤمنین یا ذا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المتقین یا ذا النعم</w:t>
      </w:r>
    </w:p>
    <w:p>
      <w:pPr>
        <w:pStyle w:val="BookText"/>
        <w:rPr/>
      </w:pPr>
      <w:r>
        <w:rPr>
          <w:rFonts w:ascii="IRNazanin" w:hAnsi="IRNazanin" w:eastAsia="IRNazanin"/>
          <w:color w:val="111111"/>
          <w:sz w:val="28"/>
          <w:sz w:val="28"/>
          <w:szCs w:val="28"/>
          <w:rtl w:val="true"/>
          <w:lang w:bidi="fa-IR"/>
        </w:rPr>
        <w:t xml:space="preserve">اننا جئناک فی حاجاتنا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تخیّبنا و قل فیها نَعَم</w:t>
      </w:r>
    </w:p>
    <w:p>
      <w:pPr>
        <w:pStyle w:val="BookText"/>
        <w:rPr/>
      </w:pPr>
      <w:r>
        <w:rPr>
          <w:rFonts w:ascii="IRNazanin" w:hAnsi="IRNazanin" w:eastAsia="IRNazanin"/>
          <w:color w:val="111111"/>
          <w:sz w:val="28"/>
          <w:sz w:val="28"/>
          <w:szCs w:val="28"/>
          <w:rtl w:val="true"/>
          <w:lang w:bidi="fa-IR"/>
        </w:rPr>
        <w:t xml:space="preserve">سرمایه انبیا ولای تو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مقام تو خدای تو علی است</w:t>
      </w:r>
    </w:p>
    <w:p>
      <w:pPr>
        <w:pStyle w:val="BookText"/>
        <w:rPr/>
      </w:pPr>
      <w:r>
        <w:rPr>
          <w:rFonts w:ascii="IRNazanin" w:hAnsi="IRNazanin" w:eastAsia="IRNazanin"/>
          <w:color w:val="111111"/>
          <w:sz w:val="28"/>
          <w:sz w:val="28"/>
          <w:szCs w:val="28"/>
          <w:rtl w:val="true"/>
          <w:lang w:bidi="fa-IR"/>
        </w:rPr>
        <w:t xml:space="preserve">با عرش قیاس کردنت بی‌وجه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خدای خاک پای تو علی است</w:t>
      </w:r>
    </w:p>
    <w:p>
      <w:pPr>
        <w:pStyle w:val="BookText"/>
        <w:rPr/>
      </w:pPr>
      <w:r>
        <w:rPr>
          <w:rFonts w:ascii="IRNazanin" w:hAnsi="IRNazanin" w:eastAsia="IRNazanin"/>
          <w:color w:val="111111"/>
          <w:sz w:val="28"/>
          <w:sz w:val="28"/>
          <w:szCs w:val="28"/>
          <w:rtl w:val="true"/>
          <w:lang w:bidi="fa-IR"/>
        </w:rPr>
        <w:t xml:space="preserve">حیدر تویی، صفدر تویی، هم ساقی کوثر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پسر عمت نبی، از عرش بالاتر تویی</w:t>
      </w:r>
    </w:p>
    <w:p>
      <w:pPr>
        <w:pStyle w:val="BookText"/>
        <w:rPr/>
      </w:pPr>
      <w:r>
        <w:rPr>
          <w:rFonts w:ascii="IRNazanin" w:hAnsi="IRNazanin" w:eastAsia="IRNazanin"/>
          <w:color w:val="111111"/>
          <w:sz w:val="28"/>
          <w:sz w:val="28"/>
          <w:szCs w:val="28"/>
          <w:rtl w:val="true"/>
          <w:lang w:bidi="fa-IR"/>
        </w:rPr>
        <w:t xml:space="preserve">هم هل اتی، هم واقعه، آیات قرآنی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هم باعث قرآن تویی</w:t>
      </w:r>
    </w:p>
    <w:p>
      <w:pPr>
        <w:pStyle w:val="BookText"/>
        <w:rPr/>
      </w:pPr>
      <w:r>
        <w:rPr>
          <w:rFonts w:ascii="IRNazanin" w:hAnsi="IRNazanin" w:eastAsia="IRNazanin"/>
          <w:color w:val="111111"/>
          <w:sz w:val="28"/>
          <w:sz w:val="28"/>
          <w:szCs w:val="28"/>
          <w:rtl w:val="true"/>
          <w:lang w:bidi="fa-IR"/>
        </w:rPr>
        <w:t xml:space="preserve">گر حب علی به دل به قدر عدس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علی بر او دادرس است</w:t>
      </w:r>
    </w:p>
    <w:p>
      <w:pPr>
        <w:pStyle w:val="BookText"/>
        <w:rPr/>
      </w:pPr>
      <w:r>
        <w:rPr>
          <w:rFonts w:ascii="IRNazanin" w:hAnsi="IRNazanin" w:eastAsia="IRNazanin"/>
          <w:color w:val="111111"/>
          <w:sz w:val="28"/>
          <w:sz w:val="28"/>
          <w:szCs w:val="28"/>
          <w:rtl w:val="true"/>
          <w:lang w:bidi="fa-IR"/>
        </w:rPr>
        <w:t xml:space="preserve">میزان عمل علی است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ascii="IRNazanin" w:hAnsi="IRNazanin" w:eastAsia="IRNazanin"/>
          <w:color w:val="111111"/>
          <w:sz w:val="28"/>
          <w:sz w:val="28"/>
          <w:szCs w:val="28"/>
          <w:rtl w:val="true"/>
          <w:lang w:bidi="fa-IR"/>
        </w:rPr>
        <w:t xml:space="preserve">گر همه عمرت عبادت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 صد بار زیارت کنی</w:t>
      </w:r>
    </w:p>
    <w:p>
      <w:pPr>
        <w:pStyle w:val="BookText"/>
        <w:rPr/>
      </w:pPr>
      <w:r>
        <w:rPr>
          <w:rFonts w:ascii="IRNazanin" w:hAnsi="IRNazanin" w:eastAsia="IRNazanin"/>
          <w:color w:val="111111"/>
          <w:sz w:val="28"/>
          <w:sz w:val="28"/>
          <w:szCs w:val="28"/>
          <w:rtl w:val="true"/>
          <w:lang w:bidi="fa-IR"/>
        </w:rPr>
        <w:t xml:space="preserve">گر نبود مهر علی بر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سوزنده بود منزلت</w:t>
      </w:r>
    </w:p>
    <w:p>
      <w:pPr>
        <w:pStyle w:val="BookText"/>
        <w:rPr/>
      </w:pPr>
      <w:r>
        <w:rPr>
          <w:rFonts w:ascii="IRNazanin" w:hAnsi="IRNazanin" w:eastAsia="IRNazanin"/>
          <w:color w:val="111111"/>
          <w:sz w:val="28"/>
          <w:sz w:val="28"/>
          <w:szCs w:val="28"/>
          <w:rtl w:val="true"/>
          <w:lang w:bidi="fa-IR"/>
        </w:rPr>
        <w:t xml:space="preserve">بر دوزخ و فردوس قسیم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ایجاد زعیم است علی</w:t>
      </w:r>
    </w:p>
    <w:p>
      <w:pPr>
        <w:pStyle w:val="BookText"/>
        <w:rPr/>
      </w:pPr>
      <w:r>
        <w:rPr>
          <w:rFonts w:ascii="IRNazanin" w:hAnsi="IRNazanin" w:eastAsia="IRNazanin"/>
          <w:color w:val="111111"/>
          <w:sz w:val="28"/>
          <w:sz w:val="28"/>
          <w:szCs w:val="28"/>
          <w:rtl w:val="true"/>
          <w:lang w:bidi="fa-IR"/>
        </w:rPr>
        <w:t xml:space="preserve">شمشیر کجش راست کند قامت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صراط مستقیم است علی</w:t>
      </w:r>
    </w:p>
    <w:p>
      <w:pPr>
        <w:pStyle w:val="BookText"/>
        <w:rPr/>
      </w:pPr>
      <w:r>
        <w:rPr>
          <w:rFonts w:ascii="IRNazanin" w:hAnsi="IRNazanin" w:eastAsia="IRNazanin"/>
          <w:color w:val="111111"/>
          <w:sz w:val="28"/>
          <w:sz w:val="28"/>
          <w:szCs w:val="28"/>
          <w:rtl w:val="true"/>
          <w:lang w:bidi="fa-IR"/>
        </w:rPr>
        <w:t xml:space="preserve">ذکر فضائل اسدالله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علی و آل شنیدن عبادت است</w:t>
      </w:r>
    </w:p>
    <w:p>
      <w:pPr>
        <w:pStyle w:val="BookText"/>
        <w:rPr/>
      </w:pPr>
      <w:r>
        <w:rPr>
          <w:rFonts w:ascii="IRNazanin" w:hAnsi="IRNazanin" w:eastAsia="IRNazanin"/>
          <w:color w:val="111111"/>
          <w:sz w:val="28"/>
          <w:sz w:val="28"/>
          <w:szCs w:val="28"/>
          <w:rtl w:val="true"/>
          <w:lang w:bidi="fa-IR"/>
        </w:rPr>
        <w:t xml:space="preserve">بودن به ذکر حیدر کرار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برابر صد سال عبادت است</w:t>
      </w:r>
    </w:p>
    <w:p>
      <w:pPr>
        <w:pStyle w:val="BookText"/>
        <w:rPr/>
      </w:pPr>
      <w:r>
        <w:rPr>
          <w:rFonts w:ascii="IRNazanin" w:hAnsi="IRNazanin" w:eastAsia="IRNazanin"/>
          <w:color w:val="111111"/>
          <w:sz w:val="28"/>
          <w:sz w:val="28"/>
          <w:szCs w:val="28"/>
          <w:rtl w:val="true"/>
          <w:lang w:bidi="fa-IR"/>
        </w:rPr>
        <w:t xml:space="preserve">شهی که بگذرد از نه سپهر افسر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علی نیست خاک بر سر او</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شه مردان مجو ز بی‌پدری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غیر گرفته پای مادر او</w:t>
      </w:r>
    </w:p>
    <w:p>
      <w:pPr>
        <w:pStyle w:val="BookText"/>
        <w:rPr/>
      </w:pPr>
      <w:r>
        <w:rPr>
          <w:rFonts w:ascii="IRNazanin" w:hAnsi="IRNazanin" w:eastAsia="IRNazanin"/>
          <w:color w:val="111111"/>
          <w:sz w:val="28"/>
          <w:sz w:val="28"/>
          <w:szCs w:val="28"/>
          <w:rtl w:val="true"/>
          <w:lang w:bidi="fa-IR"/>
        </w:rPr>
        <w:t xml:space="preserve">خورشید کمال است نبی، ماه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 است و ایمان علی</w:t>
      </w:r>
    </w:p>
    <w:p>
      <w:pPr>
        <w:pStyle w:val="BookText"/>
        <w:rPr/>
      </w:pPr>
      <w:r>
        <w:rPr>
          <w:rFonts w:ascii="IRNazanin" w:hAnsi="IRNazanin" w:eastAsia="IRNazanin"/>
          <w:color w:val="111111"/>
          <w:sz w:val="28"/>
          <w:sz w:val="28"/>
          <w:szCs w:val="28"/>
          <w:rtl w:val="true"/>
          <w:lang w:bidi="fa-IR"/>
        </w:rPr>
        <w:t xml:space="preserve">گر بینه در این سخن می‌طلبی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ز بینات اسماست جلی</w:t>
      </w:r>
    </w:p>
    <w:p>
      <w:pPr>
        <w:pStyle w:val="BookText"/>
        <w:rPr/>
      </w:pPr>
      <w:r>
        <w:rPr>
          <w:rFonts w:ascii="IRNazanin" w:hAnsi="IRNazanin" w:eastAsia="IRNazanin"/>
          <w:color w:val="111111"/>
          <w:sz w:val="28"/>
          <w:sz w:val="28"/>
          <w:szCs w:val="28"/>
          <w:rtl w:val="true"/>
          <w:lang w:bidi="fa-IR"/>
        </w:rPr>
        <w:t xml:space="preserve">ای حیدر شهسوار وقت مدد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زبده هشت و چار وقت مدد است</w:t>
      </w:r>
    </w:p>
    <w:p>
      <w:pPr>
        <w:pStyle w:val="BookText"/>
        <w:rPr/>
      </w:pPr>
      <w:r>
        <w:rPr>
          <w:rFonts w:ascii="IRNazanin" w:hAnsi="IRNazanin" w:eastAsia="IRNazanin"/>
          <w:color w:val="111111"/>
          <w:sz w:val="28"/>
          <w:sz w:val="28"/>
          <w:szCs w:val="28"/>
          <w:rtl w:val="true"/>
          <w:lang w:bidi="fa-IR"/>
        </w:rPr>
        <w:t xml:space="preserve">من عاجزم از جهان و دشمن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ذوالفقار وقت مدد است</w:t>
      </w:r>
    </w:p>
    <w:p>
      <w:pPr>
        <w:pStyle w:val="BookText"/>
        <w:rPr/>
      </w:pPr>
      <w:r>
        <w:rPr>
          <w:rFonts w:ascii="IRNazanin" w:hAnsi="IRNazanin" w:eastAsia="IRNazanin"/>
          <w:color w:val="111111"/>
          <w:sz w:val="28"/>
          <w:sz w:val="28"/>
          <w:szCs w:val="28"/>
          <w:rtl w:val="true"/>
          <w:lang w:bidi="fa-IR"/>
        </w:rPr>
        <w:t xml:space="preserve">اوصاف علی به گفت‌وگو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بحر در سبو ممکن نیست</w:t>
      </w:r>
    </w:p>
    <w:p>
      <w:pPr>
        <w:pStyle w:val="BookText"/>
        <w:rPr/>
      </w:pPr>
      <w:r>
        <w:rPr>
          <w:rFonts w:ascii="IRNazanin" w:hAnsi="IRNazanin" w:eastAsia="IRNazanin"/>
          <w:color w:val="111111"/>
          <w:sz w:val="28"/>
          <w:sz w:val="28"/>
          <w:szCs w:val="28"/>
          <w:rtl w:val="true"/>
          <w:lang w:bidi="fa-IR"/>
        </w:rPr>
        <w:t xml:space="preserve">من ذات علی به واجبی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دانم که مثل او ممکن نیست</w:t>
      </w:r>
    </w:p>
    <w:p>
      <w:pPr>
        <w:pStyle w:val="BookText"/>
        <w:rPr/>
      </w:pPr>
      <w:r>
        <w:rPr>
          <w:rFonts w:ascii="IRNazanin" w:hAnsi="IRNazanin" w:eastAsia="IRNazanin"/>
          <w:color w:val="111111"/>
          <w:sz w:val="28"/>
          <w:sz w:val="28"/>
          <w:szCs w:val="28"/>
          <w:rtl w:val="true"/>
          <w:lang w:bidi="fa-IR"/>
        </w:rPr>
        <w:t xml:space="preserve">نُه چرخ که بر فراز هم نُه طبق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مدح مرتضی یک ورق است</w:t>
      </w:r>
    </w:p>
    <w:p>
      <w:pPr>
        <w:pStyle w:val="BookText"/>
        <w:rPr/>
      </w:pPr>
      <w:r>
        <w:rPr>
          <w:rFonts w:ascii="IRNazanin" w:hAnsi="IRNazanin" w:eastAsia="IRNazanin"/>
          <w:color w:val="111111"/>
          <w:sz w:val="28"/>
          <w:sz w:val="28"/>
          <w:szCs w:val="28"/>
          <w:rtl w:val="true"/>
          <w:lang w:bidi="fa-IR"/>
        </w:rPr>
        <w:t xml:space="preserve">دیدار حق اَر طلب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شخص علی ببین که مرآت حق است</w:t>
      </w:r>
    </w:p>
    <w:p>
      <w:pPr>
        <w:pStyle w:val="BookText"/>
        <w:rPr/>
      </w:pPr>
      <w:r>
        <w:rPr>
          <w:rFonts w:ascii="IRNazanin" w:hAnsi="IRNazanin" w:eastAsia="IRNazanin"/>
          <w:color w:val="111111"/>
          <w:sz w:val="28"/>
          <w:sz w:val="28"/>
          <w:szCs w:val="28"/>
          <w:rtl w:val="true"/>
          <w:lang w:bidi="fa-IR"/>
        </w:rPr>
        <w:t xml:space="preserve">توحید که لااله الا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به خدا علی ولی الله است</w:t>
      </w:r>
    </w:p>
    <w:p>
      <w:pPr>
        <w:pStyle w:val="BookText"/>
        <w:rPr/>
      </w:pPr>
      <w:r>
        <w:rPr>
          <w:rFonts w:ascii="IRNazanin" w:hAnsi="IRNazanin" w:eastAsia="IRNazanin"/>
          <w:color w:val="111111"/>
          <w:sz w:val="28"/>
          <w:sz w:val="28"/>
          <w:szCs w:val="28"/>
          <w:rtl w:val="true"/>
          <w:lang w:bidi="fa-IR"/>
        </w:rPr>
        <w:t xml:space="preserve">اسماء دوازده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محمد رسول الله است</w:t>
      </w:r>
    </w:p>
    <w:p>
      <w:pPr>
        <w:pStyle w:val="BookText"/>
        <w:rPr/>
      </w:pPr>
      <w:r>
        <w:rPr>
          <w:rFonts w:ascii="IRNazanin" w:hAnsi="IRNazanin" w:eastAsia="IRNazanin"/>
          <w:color w:val="111111"/>
          <w:sz w:val="28"/>
          <w:sz w:val="28"/>
          <w:szCs w:val="28"/>
          <w:rtl w:val="true"/>
          <w:lang w:bidi="fa-IR"/>
        </w:rPr>
        <w:t xml:space="preserve">خورشید چراغکی ز دربار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نقطه کوچکی ز پرگار علی است</w:t>
      </w:r>
    </w:p>
    <w:p>
      <w:pPr>
        <w:pStyle w:val="BookText"/>
        <w:rPr/>
      </w:pPr>
      <w:r>
        <w:rPr>
          <w:rFonts w:ascii="IRNazanin" w:hAnsi="IRNazanin" w:eastAsia="IRNazanin"/>
          <w:color w:val="111111"/>
          <w:sz w:val="28"/>
          <w:sz w:val="28"/>
          <w:szCs w:val="28"/>
          <w:rtl w:val="true"/>
          <w:lang w:bidi="fa-IR"/>
        </w:rPr>
        <w:t xml:space="preserve">آن کس که به دل مهر علی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 علی است</w:t>
      </w:r>
    </w:p>
    <w:p>
      <w:pPr>
        <w:pStyle w:val="BookText"/>
        <w:rPr/>
      </w:pPr>
      <w:r>
        <w:rPr>
          <w:rFonts w:ascii="IRNazanin" w:hAnsi="IRNazanin" w:eastAsia="IRNazanin"/>
          <w:color w:val="111111"/>
          <w:sz w:val="28"/>
          <w:sz w:val="28"/>
          <w:szCs w:val="28"/>
          <w:rtl w:val="true"/>
          <w:lang w:bidi="fa-IR"/>
        </w:rPr>
        <w:t xml:space="preserve">حدیث فضل علی را تمام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مداد شود ابحر و قلم اشجار</w:t>
      </w:r>
    </w:p>
    <w:p>
      <w:pPr>
        <w:pStyle w:val="BookText"/>
        <w:rPr/>
      </w:pPr>
      <w:r>
        <w:rPr>
          <w:rFonts w:ascii="IRNazanin" w:hAnsi="IRNazanin" w:eastAsia="IRNazanin"/>
          <w:color w:val="111111"/>
          <w:sz w:val="28"/>
          <w:sz w:val="28"/>
          <w:szCs w:val="28"/>
          <w:rtl w:val="true"/>
          <w:lang w:bidi="fa-IR"/>
        </w:rPr>
        <w:t xml:space="preserve">گمان مکن که در این گفت‌وگو بود اغراق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ما خبر آمد ز احمد مختار</w:t>
      </w:r>
    </w:p>
    <w:p>
      <w:pPr>
        <w:pStyle w:val="BookText"/>
        <w:rPr/>
      </w:pPr>
      <w:r>
        <w:rPr>
          <w:rFonts w:ascii="IRNazanin" w:hAnsi="IRNazanin" w:eastAsia="IRNazanin"/>
          <w:color w:val="111111"/>
          <w:sz w:val="28"/>
          <w:sz w:val="28"/>
          <w:szCs w:val="28"/>
          <w:rtl w:val="true"/>
          <w:lang w:bidi="fa-IR"/>
        </w:rPr>
        <w:t xml:space="preserve">چون نجات هر دو عالم شد ولای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مگسل از دامان او دست ولا</w:t>
      </w:r>
    </w:p>
    <w:p>
      <w:pPr>
        <w:pStyle w:val="BookText"/>
        <w:rPr/>
      </w:pPr>
      <w:r>
        <w:rPr>
          <w:rFonts w:ascii="IRNazanin" w:hAnsi="IRNazanin" w:eastAsia="IRNazanin"/>
          <w:color w:val="111111"/>
          <w:sz w:val="28"/>
          <w:sz w:val="28"/>
          <w:szCs w:val="28"/>
          <w:rtl w:val="true"/>
          <w:lang w:bidi="fa-IR"/>
        </w:rPr>
        <w:t xml:space="preserve">ساقی کوثر امیرالمؤمنین سالار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عالم ولی الله اعظم مرتضی</w:t>
      </w:r>
    </w:p>
    <w:p>
      <w:pPr>
        <w:pStyle w:val="BookText"/>
        <w:rPr/>
      </w:pPr>
      <w:r>
        <w:rPr>
          <w:rFonts w:ascii="IRNazanin" w:hAnsi="IRNazanin" w:eastAsia="IRNazanin"/>
          <w:color w:val="111111"/>
          <w:sz w:val="28"/>
          <w:sz w:val="28"/>
          <w:szCs w:val="28"/>
          <w:rtl w:val="true"/>
          <w:lang w:bidi="fa-IR"/>
        </w:rPr>
        <w:t xml:space="preserve">از خدا خواهم که در هنگام مرگ و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گردد روانم حرف آخر یا علی</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 در قبرم ملک پرسد ز مولا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گویمش والله علی بالله علی تالله علی </w:t>
      </w:r>
    </w:p>
    <w:p>
      <w:pPr>
        <w:pStyle w:val="BookText"/>
        <w:rPr/>
      </w:pPr>
      <w:r>
        <w:rPr>
          <w:rFonts w:ascii="IRNazanin" w:hAnsi="IRNazanin" w:eastAsia="IRNazanin"/>
          <w:color w:val="111111"/>
          <w:sz w:val="28"/>
          <w:sz w:val="28"/>
          <w:szCs w:val="28"/>
          <w:rtl w:val="true"/>
          <w:lang w:bidi="fa-IR"/>
        </w:rPr>
        <w:t xml:space="preserve">ولی ذات سرمد کسی به جز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احمد کسی به جز علی نیست</w:t>
      </w:r>
    </w:p>
    <w:p>
      <w:pPr>
        <w:pStyle w:val="BookText"/>
        <w:rPr/>
      </w:pPr>
      <w:r>
        <w:rPr>
          <w:rFonts w:ascii="IRNazanin" w:hAnsi="IRNazanin" w:eastAsia="IRNazanin"/>
          <w:color w:val="111111"/>
          <w:sz w:val="28"/>
          <w:sz w:val="28"/>
          <w:szCs w:val="28"/>
          <w:rtl w:val="true"/>
          <w:lang w:bidi="fa-IR"/>
        </w:rPr>
        <w:t xml:space="preserve">برادر محمد کسی به جز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دختر او کسی به جز علی نیست</w:t>
      </w:r>
    </w:p>
    <w:p>
      <w:pPr>
        <w:pStyle w:val="BookText"/>
        <w:rPr/>
      </w:pPr>
      <w:r>
        <w:rPr>
          <w:rFonts w:ascii="IRNazanin" w:hAnsi="IRNazanin" w:eastAsia="IRNazanin"/>
          <w:color w:val="111111"/>
          <w:sz w:val="28"/>
          <w:sz w:val="28"/>
          <w:szCs w:val="28"/>
          <w:rtl w:val="true"/>
          <w:lang w:bidi="fa-IR"/>
        </w:rPr>
        <w:t>تمام آیه قرآن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حرف یزدان این‌چنین است</w:t>
      </w:r>
    </w:p>
    <w:p>
      <w:pPr>
        <w:pStyle w:val="BookText"/>
        <w:rPr/>
      </w:pPr>
      <w:r>
        <w:rPr>
          <w:rFonts w:ascii="IRNazanin" w:hAnsi="IRNazanin" w:eastAsia="IRNazanin"/>
          <w:color w:val="111111"/>
          <w:sz w:val="28"/>
          <w:sz w:val="28"/>
          <w:szCs w:val="28"/>
          <w:rtl w:val="true"/>
          <w:lang w:bidi="fa-IR"/>
        </w:rPr>
        <w:t xml:space="preserve">به کوری دو چشم خصم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همین است و همین است و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امیرالمؤمنین است</w:t>
      </w:r>
    </w:p>
    <w:p>
      <w:pPr>
        <w:pStyle w:val="BookText"/>
        <w:rPr/>
      </w:pPr>
      <w:r>
        <w:rPr>
          <w:rFonts w:ascii="IRNazanin" w:hAnsi="IRNazanin" w:eastAsia="IRNazanin"/>
          <w:color w:val="111111"/>
          <w:sz w:val="28"/>
          <w:sz w:val="28"/>
          <w:szCs w:val="28"/>
          <w:rtl w:val="true"/>
          <w:lang w:bidi="fa-IR"/>
        </w:rPr>
        <w:t xml:space="preserve">همین است و همین است و 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حیدر امیرالمؤمنین نیست</w:t>
      </w:r>
    </w:p>
    <w:p>
      <w:pPr>
        <w:pStyle w:val="BookText"/>
        <w:rPr/>
      </w:pPr>
      <w:r>
        <w:rPr>
          <w:rFonts w:ascii="IRNazanin" w:hAnsi="IRNazanin" w:eastAsia="IRNazanin"/>
          <w:color w:val="111111"/>
          <w:sz w:val="28"/>
          <w:sz w:val="28"/>
          <w:szCs w:val="28"/>
          <w:rtl w:val="true"/>
          <w:lang w:bidi="fa-IR"/>
        </w:rPr>
        <w:t xml:space="preserve">تمام لذت عمرم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مولایم امیرالمؤمنین است</w:t>
      </w:r>
    </w:p>
    <w:p>
      <w:pPr>
        <w:pStyle w:val="BookText"/>
        <w:rPr/>
      </w:pPr>
      <w:r>
        <w:rPr>
          <w:rFonts w:ascii="IRNazanin" w:hAnsi="IRNazanin" w:eastAsia="IRNazanin"/>
          <w:color w:val="111111"/>
          <w:sz w:val="28"/>
          <w:sz w:val="28"/>
          <w:szCs w:val="28"/>
          <w:rtl w:val="true"/>
          <w:lang w:bidi="fa-IR"/>
        </w:rPr>
        <w:t xml:space="preserve">بر دست نبی چو جلوه بنمود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نمود و دیده بگشود علی</w:t>
      </w:r>
    </w:p>
    <w:p>
      <w:pPr>
        <w:pStyle w:val="BookText"/>
        <w:rPr/>
      </w:pPr>
      <w:r>
        <w:rPr>
          <w:rFonts w:ascii="IRNazanin" w:hAnsi="IRNazanin" w:eastAsia="IRNazanin"/>
          <w:color w:val="111111"/>
          <w:sz w:val="28"/>
          <w:sz w:val="28"/>
          <w:szCs w:val="28"/>
          <w:rtl w:val="true"/>
          <w:lang w:bidi="fa-IR"/>
        </w:rPr>
        <w:t xml:space="preserve">از سوره مؤمنون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امیرمؤمنان بود علی</w:t>
      </w:r>
    </w:p>
    <w:p>
      <w:pPr>
        <w:pStyle w:val="BookText"/>
        <w:rPr/>
      </w:pPr>
      <w:r>
        <w:rPr>
          <w:rFonts w:ascii="IRNazanin" w:hAnsi="IRNazanin" w:eastAsia="IRNazanin"/>
          <w:color w:val="111111"/>
          <w:sz w:val="28"/>
          <w:sz w:val="28"/>
          <w:szCs w:val="28"/>
          <w:rtl w:val="true"/>
          <w:lang w:bidi="fa-IR"/>
        </w:rPr>
        <w:t xml:space="preserve">گوش که تا گویمت ای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نگردی در این راه تو گمراه</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 اذان نیست بلکه جان اذان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bookmarkStart w:id="1068" w:name="pg7920_9795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9" w:name="__RefHeading___Toc6392670_1051229030"/>
      <w:bookmarkStart w:id="1070" w:name="_Toc366"/>
      <w:bookmarkEnd w:id="1068"/>
      <w:bookmarkEnd w:id="1069"/>
      <w:r>
        <w:rPr>
          <w:rtl w:val="true"/>
        </w:rPr>
        <w:t>فهرست منابع</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المواهب ،چاپ سنگی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العلامة المجلسي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بحرانی ، سید هاشم بن سليمان ، قم ، مؤسسه بعثه،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الاحباب ، قمى، شيخ عباس ، تهران، دار الكتب الاسلامية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تفسيرفرات كوفى ، الكوفي ، فرات بن إبراهيم، طهران، نشر، ارشاد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 ، جمعة العروسى الحويزي، عبد على بن، قم، اسماعیلیان،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الشيخ الأميني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الكتاب العربي،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 ، حاج شیخ عباس قمی، انتشارات مرکزی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 ، ميرزا محمد تنکابنی، انتشارات اسلامیه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 كلینی، محمد بن يعقوب ، تهران، 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امامت ، حاج سید عزیز الله امامت، اسلامیه،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والالقاب ، 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 ، قاضی سید نورالله شوشتری، 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 محمد باقر مجلسى، دار الكتب الاسلامیه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 شيخ صدوق، دار الكتب الاسلاميه،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 العاملي، الحر،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افتادگی بال و پر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الرضویه، الکنی و الالقاب و منتهی الآمال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تألیف کتاب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ابن طاووس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من از هفتاد گذشته بود که شنیدم برخی از مخالفین در کتاب‌های خود نوشته‌اند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حیات خود مولا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لقب امیرالمؤمنین نخوانده و آن را نپذیرفته‌اند و من نمی‌دانم آیا این مطلب را از سر عناد و دشمنی، یا از روی جهل و نادانی گفته‌اند، پس من بر آن شدم که این ادعای آنها را باطل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به احتمال قوی غرض مرحوم ابن طاووس از آن گوینده، ابن ابی الحدید سنّی معتزلی بوده که مؤلف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در یک زمان زندگی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تزعم الشیعة انه خوطب فی حیاة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 بامیرالمؤمنین خاطبه بذلک جملة المهاجرین و الانصار و لم یثبت فی اخبار المحدثین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شیعه بر این عقیده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زمانی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امیرمؤمنان لقب گرفت و مهاجر و انصار او را به این نام می‌خواندند؛ ولی این نکته در اخبار و احادیث ما ثابت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این که آن‌ها چیزهایی را روایت می‌کنند که این معنا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خود این الفاظ، امیرالمؤمنین دربارۀ او نیامده ولی این را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سرپرست دین هستی و مال و ثروت سرپرست ستمکاران است و در روایت دیگر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سرپرست اهل ایمان و پیشوای دست و رو سفیدان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علی اکبر نهاوندی در کتاب انوار المواهب از کتاب لوامع الانوار مرحوم ملا علی آرانی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جامۀ نفیسی برای معاویه هدیه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و یزید در مجلس حاضر بودند و چشم طمع به آن جامه دوختند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ما شعری در مدح و شأن شاه ولایت می‌گوییم هر که بهتر گفت این جامه از آن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خیرُ البریةِ من بعدِ احمدَ حیدرُ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ارضُ و الوصیُ سماءٌبهترین مخلوقات بعد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همگی زمین، و وصی و جانشین او آسمان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الذی شَهِدَ العَدُوُّ بِفَضلِهِ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ما شَهِدت بِهِ الاَعداءُاو کسی است که دشمنان به برتری و فضیلت او اقرار دارند، و فضیلت همین بس که دشمنان به آن گواهی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لَملیحةٌ شَهِدَت لَها ضرائُها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ما شَهِدَت لَها الضَّراءُحکایت ما همانند زن زیبای نمکینی است که هوو بر نیکویی او گواهی بدهد، و نیکویی همین بس که هوو برای او شهادت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معاویه جامه را برداشت و صاحب لوامع فرموده به نظر من شعر عمرو عاص از دو نفر دیگر بهتر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بن طاووس در کتاب کشف المحجة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آن چه را می‌گویم، در مقام خودستایی و ریاکاری نیستم و از تقوی و پرهیزکاری دور نشده‌ام، بلکه از این باب است که نژاد من از زشتی به دور و انسابم از پستی منزه و پاک بوده که این از برترین نعمت‌های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در سورۀ ضحی آیۀ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 را به اظهار آن ترغیب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بِنِعْمَةِ رَبِّكَ فَحَدِّث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نعمت‌های پروردگارت را بازگو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احقاف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مرحوم میرزای نوری نورّ الله مرقده الشریف در مستدرک الوسائل، این کتاب را به نام کشف الیقین باختصاص مولانا امیرالمؤمنین بإمرة المؤمنین نامیده، و علامۀ جلیل القدر مرحوم مجلسی رضوان الله تعالی علیه هم در بحار الانوار آن را به کشف الیقین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است و البته این غیر از کشف الیقین مرحوم علامه حلی اعلی الله مقامه الشریف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بزرگوار مرحوم آقا بزرگ طهرانی در کتاب الذریعة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کتاب الیقین و انوار الباهرة هر دو در یک رشته و موضوع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ویژگی مولای ما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امیرالمؤمنین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بوده، دیگر برای کتاب الیقین خطبه‌ای جداگانه نیاورده بلکه همان خطبه انوار الباهرة را در ابتدای کتاب الیقین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ترجمۀ آن فهرست را به‌خاطر طولانی‌بودنش نمی‌آوریم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دحیة بن خلیفه کلبی از بزرگان یاران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پیش‌قدمان 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 جنگ احد و خندق و سایر غزوات شرکت داشته، ولی در جنگ بدر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 زیبا بوده که در جمال و زیبایی به او مثل می‌زدند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و مشابه آن چنین آمده که آن امام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فرزندان آدم است به جز پیامبران و 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این پرسش مطرح است که آیا مقام و عظمت مولا و ائمۀ 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پیامبران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پایین‌تر است؟ شاید ورود این‌گونه روایات، که برخی از آن‌ها از طریق مخالفین است، یا برای ضعیفان از اهل ایمان و شیعیان باشد، و یا گاهی به‌خاطر وجود جاسوسان دستگاه ظلم و خلفای جور باشد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تقیه خودشان را پایین‌تر از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ما کلیات و محکماتی داریم که برتری آنان را از نظر فضل و علم و دانش و سایر جهات می‌رساند که در اینجا به برخی از آن‌ها اشاره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 بن مالک انصاری، خادم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دربارۀ حدیث غدیر خم شهادت طلبید ولی او کتمان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نفرین کرد و به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خواست که او را به پیسی مبتلا کند و نفرین او مستجاب شد و انس مبروص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 دعا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ارزقه مالاً و ولداً و بارک له؛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و فرزندان او را زیاد کن و او را برکت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مال او از همه انصار بیشتر شد و هشتاد پسر و دو دختر او را پدید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دعا برای دنیای او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بن الحصیب اَسلمی از اصحاب سابقین و رجوع‌کنندگان به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کسی است که در وقت وفات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قبیلۀ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خبر مرگ او را شنید، پرچمی برداشت و بر در خانۀ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از یاران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دوستان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حبیبه دختر ابوسفیان که نامش رَمله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اولش عبدالله بن جحش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او را با خود به حبشه برد و عبدالله در آنجا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امیه را وکیل نمود تا او را برای حضرت خواستگاری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چهار صد اشرفی مهریۀ ام‌حبیبه را عهده‌دار شد که به او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جانب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مهریه را پرداخت و چند جامه و بوی خوش برای او فرستاد و خرج ولیمه عروسی او را خود متحمل شد و در همان حبشه مردم را به شام ولیمه اطعام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ام‌حبیبه هنگامی‌که پدرش ابوسفیان برای تمدید پیمان به مدینه آمد و داخل حجرۀ ام‌حبیبه گردید و روی فرشی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می‌نشست، نشست؛ ام‌حبیبه آن فرش را از زیر پای او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نشستن من بر روی این فرش، مضایقه می‌کنی؟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فرشی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آن می‌نشیند و هرگز نخواهم گذاشت که تو بر روی آن بنشینی و حال آن‌که تو مشرک هستی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و مثل آن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سید العرب، یعنی بزرگ عرب معرفی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این سؤال به ذهن خطور می‌کند که آیا او بزرگ تمام بشریت و مخلوقات نیست؟ محدث بزرگوار مرحوم سید هاشم بحرانی در کتاب شریف علی و السّنه بیانی دارد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قریش برتری داده شده، در حالیکه برتری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قریش در حالی است که آن‌ها بزرگ‌ترین و شریف‌ترین مردم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بر آن‌ها برتری داشتند، در واقع بر همگان شرافت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نیز خود را موجود برتر می‌دانست، در واقع وقتی بزرگ عرب و قریش بود، پس از همگان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نشانه‌ای دیگر آن‌که در خود همین روایت، بعد از آمدن سید العرب کلمۀ خیر الوصیین آمده؛ پس وقتی او بهترین اوصیاء بود به طریق اولی بهترین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نیز آمده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بهترین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این را امر را نپذیرد هر آینه به کفر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80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عبدالله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شمشیر ذوالفقار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که از کجا آمده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آسمان آورده، و زینت و آراستگی و به روایتی حلقۀ آن از نقره بود و هم‌اکنون آن نزد من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آیۀ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خدری همان سعد بن مالک بن سنان خزرجی منسوب به جدش خُدرة بن عوف می‌باشد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کشتن او به‌خاطر ارتدادش بوده نه دزدی و غصب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عمر دلیل آورد نبوت و پادشاهی در یک خانواده جمع نمی‌شود، دلیل بسیار بیهوده و بی‌جایی است، چون اگر به فرض پادشاهی باشد جوابش آمد اما باید دانسته شود بحث جانشینی اصلاً پادشاهی نیست، بلکه امامت و خلافت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اسری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کعبه را کعبه نامیدند؟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صورت مربع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مربع ساخته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مقابل بیت المعمور مربع شکل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بیت المعمور مربع شکل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برابر عرش بود که آن هم مربع 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عرش به صورت مربع ترتیب یافت؟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کلماتی که اسلام بر آن بنا و استوار شد چهار تا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بن زید بن حارثه که مادرش ام‌ایمن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وقت وفات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لشکری بود که ابوبکر و عمر و در زیر پرچم و فرمان او بودند،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حرکت لشکر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أُسَامَةَ، لَعَنَ اللَّهُ مَنْ تَخَلَّفَ عَنْ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لشکر اسامه را تجهیز و آماده نمایید، و خداوند لعنت کند کسی را که از لشکر اسامه سر پیچی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ناسخ التواریخ مرحوم سپهر لسان الملک او را در ضمن شمارۀ دشمنان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از آنانکه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اعتزال جستند و از جهادکردن خودداری کردند، عبدالله بن عمر بن الخطاب، سعد بن ابی وقّاص، سعید بن زید بن عمرو بن نفیل، اسامة بن زید، محمد بن مسلمة، انس بن مالک و عده‌ای دیگر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هم او را از منحرفین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پسر زبیر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اصحاب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جز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اسامة بن زید اهل ناز و تکبر نبود و بعد او از یحیی پسر عروه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پدرم عروه نام علی را می‌برد از او بدگویی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یک روز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مردم از دور و 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نشدند مگر به‌خاطر طلب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اسامة بن زید برای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فرستاد که سهم و عطای مرا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در دهان شیر داخل شوی من هم با تو داخل می‌شوم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جوابش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اموالی که نزد من موجود است از برای کسانی است که جهاد کرده‌اند و لکن اموال خود من در مدینه است، هر چه می‌خواهی از آن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پدرم تعجب کردم که این‌چنین علی را توصیف می‌کند با آنکه از او منحرف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این وجود از امام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نقل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زید از وقوفش در بیعت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پس در حق او جز خوبی چیزی نگویید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را در پارچه‌ای کفن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درست نیست چون اسامه حدود پنج سال بعد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 مگر آنکه بگوییم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برای او برده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اواخر خلافت معاویه در سرزمین جرف فوت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مقام رد به فرمایش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کتاب خدا قرآن بس است، آیا ندانست یا نمی‌خواست بداند که همان کتاب خداوند تعالی در سورۀ نجم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هوا و هوس سخن نمی‌گوید آنچه می‌گوید چیزی جز وحی که بر او فرود آمده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او اعتنایی نکرده و پاسخ قرآنی به او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کریمانه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سخن وحی است که نازل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و لو کره الکافرون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چهار پرچم گفته شده، به روایت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مراجعه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مأة منقبة،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تعریض و گوشه‌زدن به کسانی است که به ناحق ادعای خلافت کرده که هم مشرک بوده و بت‌پرستی کرده بودند و هم به رسم جاهلیت از راه شرط‌بندی گوشت حرام خورده بودند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او به‌خاطر غصب شتر نبوده، بلکه شاید برای ارتدادش بوده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صد سال عمر آن پرنده یا به اعجاز و اراده خداوند تعالی بوده همان‌طور که آب و غذایش خارق العاده بوده، یا نژاد آن‌ها چنین بوده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نباء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بن حرب بن امیه همان ابوسفیان است که احوال او در نفاق پیشگی و دشمنی 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مشهور است و هیچ جنگ و فتنه‌ای در صدر اسلام رخ نمی‌داد مگر آنکه او سعی و تلاش بسیار وسیعی در آن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آنکه در فتح مکه به ناچار مسلمان شد ولی با نفاق زیست و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چشمی نابینا و دلی کور از دنیا رفت و در قرآن کریم او ریشۀ شجرۀ ملعونه شمرده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مسعود یکی از کسانی است که در اوائل اسلام، مسلمان شده و جزء سبقت گیرندگان به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میان اصحاب به قرائت قرآن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ما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مخالفین رفت و آمد و معاشرت داشته و به آن‌ها متمایل بود و علمای آن‌ها بسیار از او تجلیل می‌کنند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اعلم اصحاب به کتاب خدا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بعضی از اخبار ظاهر می‌شود که ابن مسعود به رأی و نظر خود عمل می‌کرد و علی بن ابراهیم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کارهایی که او کرد این بود که معوّذتین یعنی سوره‌های فلق و ناس را از قرآن محو نمود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حرقوص بن زهیر تمیمی از سران نهروانیان است که بر بازوی او گوشت زائدی همانند پستان زنان بود لذا به او ذوالثدیه صاحب پستان می‌گفتند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مساجدی ملعونه و مساجدی مبارکه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مساجد ملعونه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ثقیف و مسجد اشعث و مسجد جریر و مسجد سِماک و مسجدی در خمراء است که بر روی قبر فرعونی از فرعون‌ها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سرگذشت مائده یا سفرۀ آسمانی را در سورۀ مائده در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کن هنگامی را که حواریون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عیسی ابن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پروردگارت می‌تواند سفره‌ای از آسمان بر ما فرو بفرستد؟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بترسید اگر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می‌خواهیم از آن بخوریم و دل‌های ما آرامش یابد و به حقیقت بدانیم که تو به ما راست گفته‌ای و ما بر آن از گواهان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ابن مریم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سفره‌ای بر ما بفرست تا برای اول و آخر ما عیدی باشد و نشانه‌ای از جانب تو، و ما را روزی بده که تو بهترین روزی دهندگانی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قطعاً آن را بر شما فرو می‌فرستم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کسی از شما بعد از آن کافر شده و انکار نماید او را چنان عذابی کنم که هیچ‌یک از جهانیان را چنین عذاب نکرده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خصال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منسوخات پرسیدند؟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خوک‌ها گروهی از نصاری بودند که از پروردگارشان در خواست فرودآمدن سفرۀ آسمانی کردند ولی هنگامی‌که سفره نازل شد کفر و عنادشان بیشتر شده و سخت در صدد تکذیب آن برآمدند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این روایت ناقص است و من خبر را همان‌طور که یافتم نقل کردم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جسارت و جرأت، و هتّاکی و بددهانی او را تماشا کنید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عبّاد بن عباس طالقانی معروف به صاحب بن عبّاد که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شد، نادرۀ زمان و گل سرخ نعمان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کسانی است که به آستان ادبش کاروان‌ها روان و برای بهره‌مندی از جود و کرمش به‌سوی او آرزومندان سرازیر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شرف و عزت را یک‌جا به دست آورده و به دنیا دست یافته و به امید آخرت نشسته و پایۀ فضل و کمالش از آن گذشته که زبان بتواند ثنای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روشن است که وقتی جمال به غایت برسد دست مشّاطه بیکار ماند، و چون بزرگی و جلال به حد کمال بیاید بازار وصّافان شکسته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ادبا و علویان و سادات در نزد او جایگاهی بس بلند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دانشمندان ترویج کرده و آنان را به تصنیف و تالیف تشویق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حسن بن محمد قمی، تاریخ قم را برای او تألیف کرد و در ابتدای آن برخی از فضائل جناب صاحب را یاد کرده است، و نیز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به‌جهت او کتاب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تألیف کرده و برادر شیخ صدوق حسین بن علی بن بابویه رضوان الله تعالی علیهم اجمعین کتابی برای او نوشت، و ثعالبی یتیمة الدهر را در احوال شعرا و جمله‌ای از علمای عامه برای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صاحب اُعجوبه زمان و نادره دوران، در تشیّع و دوستی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یگانۀ زمان بود تا جائی که اهل اصفهان مذهب تشیع را به او نسبت می‌دادند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بر دین ابن عباد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تألیفاتی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محیط در لغت در هفت جلد، الکافی فی الرسائل، الاعیاد و فضائل النیروز، مقالة جوهرة الجمهرة، الوزراء، الانوار، العروض، الشواهد، القضا و القدر، والامامة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اشعار بسیاری در مدح ائمه 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کامل بهائی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هزار خط در مدح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تبری از اعدا سروده که بسیاری از آن‌ها را ابن شهر آشوب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اشعار او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یزید 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 اسرار علوم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گاهی بعضی از کرامات از او بروز می‌کرد که عقول مردم تاب دیدن و شنیدن آن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 را به دیوانگی نسبت می‌دادند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گوشه‌ای از احوال جناب زرارة بن اعین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 و عظمت او زیادتر از آن است که بتوانیم او را توصیف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او تمام ارزش‌ها و کمالات؛ از علم و فضل و فقاهت و دیانت و وثاقت جمع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نزدیک‌ترین افراد به دربار دو امام همام باقرالعلوم و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زراره نبود احادیث پدرم از بین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اوتاد زمین و اعلام دین بود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حمزۀ بطائنی از اهالی کوفه و عصاکش ابو بصیر یحیی بن قاسم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خودش یکی از ستون واقفیه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کذّاب و متّهم و ملعون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دشمنی را با امام ابو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دوستانت همانند الاغ هستید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سعید بن جبیر اهل کوفه و از یاران و پیروان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کسانی است که از ابتدای کار امامت ایشان با آن حضرت بود و حجاج بن یوسف ملعون هم به همین سبب یعنی تشیّع و پیروی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شهادت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علم قرائت و تفسیر و حدیث را از ابن عباس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زهد و عبادت و کرامت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رمضان هر شب یک ختم قرآن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به قرائت ابن مسعود و شبی به قرائت زید بن ثابت و شبی به قرائت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مدتی در اصفهان سکونت داشت و از آنجا به کوفه رفت و کار حدیث خود را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جنگ و نبرد با بنی‌امیه را جهاد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مکه خالد بن عبدالله، او را دستگیر کرده و به نزد حجاج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 او وارد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شقی بن کسیر هستی؟ یعنی از روی تمسخر به جای سعید، شقی و بدبخت و به جای جبیر، جبران‌کننده و پیونده‌دهنده، کسیر یعنی شکننده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مادرم داناتر بود که مرا سعید بن جبیر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به دنبال بهانه‌ای برای کشتن او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ابوبکر و عمر چه می‌گویی؟ آیا آن‌ها در بهشتند یا در آتش جهنم؟</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بن صالح، معروف به اباصلت هروی راوی و خادم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موثق و صحیح الحدیث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شیعی مذهب و دوستدار خاندان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آن‌که او با علمای مخالف رفت و آمد داشته، و به همین جهت گفتار علما دربارۀ او مختلف شده است و حتی بعضی او را سنّی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علمای سنی به شیعه بودن او تصریح کرده‌اند و بلکه برخی از آن‌ها گفته‌اند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ماجرای دلخراش و جانسوز ادامه دارد، علاقمندان می‌توانند به همین آدرس مراجعه کنند تا از ادامۀ آن مطلع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قصه پر غصه را تا این‌جا نقل کردیم به‌جهت آن‌که بیان کنیم آن‌ها ادعای امیرالمؤمنین بودن کردند و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محکم و صریح آن را 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حدیث در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 چون صدر حدیث حاوی نکاتی بود آن را نقل نمودیم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که تا 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فاصله دارد، هم‌اکنون حدود </w:t>
      </w:r>
      <w:r>
        <w:rPr>
          <w:rFonts w:eastAsia="IRNazanin" w:cs="IRNazanin"/>
          <w:b w:val="false"/>
          <w:bCs w:val="false"/>
          <w:i w:val="false"/>
          <w:iCs w:val="false"/>
          <w:color w:val="333333"/>
          <w:sz w:val="20"/>
          <w:szCs w:val="20"/>
        </w:rPr>
        <w:t>000/20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در خود جای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در اصل نام چاه و محل سکونت قبیلۀ بنی عمرو بن عوف انثاری بوده که مردم این منطقه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گرمی استقبال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ساخت این مسجد خود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مهاجر و انصار شرکت داشتند و خودشان را به زحمت انداخته و خشت بر دوش می‌کشیدند، اصحاب از ایشان خواستند تا دست از کار بکشند ولی ایشان نپذیرفتند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جمال‌الدین فخر بنی آدم، آیة الله حسن بن یوسف بن علی بن مطهر حلی معروف به علامۀ حلی، بزرگ علمای شیعه و مروج مذهب بر حقۀ شیعۀ اثنی عشری که در قرن هفتم هجری زیست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شدند و علم، فقه، کلام، اصول، عربیت و سایر علوم شرعیه را از فقیه بزرگوار نجم‌الدین ابو‌القاسم جعفر بن سعید حلی ملقب به محقق اول که دائیشان بود فرا گرفت و هم‌چنین در محضر پدر خود شیخ سدیدالدین یوسف بن مطهّر تلمّذ نمود و حکمت را از خواجه نصیرالدین طوسی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به‌حدی کوشا و پر استعداد بود که مرحوم سید عبدالله شوشتری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علامه درحالی‌که قلم تکلیف بر او جاری نشده بود به مرتبۀ اجتهاد نائل آمد و مردم منتظر بودند که او به سن تکلیف برسد تا از او تقلید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مدافعین سخت‌کوش حریم ولایت و امامت بود، مرحوم شهید سید قاضی نور الله شوشتری در مجالس المؤمنین در ضمن احوال علامه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مراتب بلند ایشان این است که در زبان اهل ایمان مشهور گشته که یکی از علمای اهل سنت که در بعضی از رشته‌های علمی استاد جناب علامه بود، کتابی در رد مذهب شیعۀ امامیه نوشته و آن را برای مردم می‌خواند و آن‌ها را گمراه می‌کرد، آن مرحوم در صدد بود که به یک طریقی آن کتاب را به دست آورده تا جوابش را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ناچار رابطۀ شاگردی و استادی را وسیلۀ این کار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عالم سنی نمی‌خواست که دست رد بر سینۀ او بزند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سوگند خورده‌ام که این کتاب را بیش از یک شب پیش کسی نگذارم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همان یک شب را غنیمت شمرده و کتاب را گرفت و به خانه برد تا به‌قدر امکان از آن استنساح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نیمی از شب گذشت خواب بر او چیره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به من بده و تو بخواب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او از خواب بیدار شد دید که به برکت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کتاب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مرحوم علامه چند صفحه را نوشت خستگی بر او عارض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دید مردی از در وارد شد و سلام داد 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خط بکش من می‌نویسم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برای ایشان سطربندی می‌کرد و ایشان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سرعت کتابت و نوشتن خط‌کشی‌ها به ایشان نمی‌رسید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صدای خروسان به گوش آمد دید همۀ کتاب نوشته و تمام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آخر آن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م ح م د بن الحسن العسکری صاحب الزمان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رقی کوفی از اصحاب امام صادق و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او تا زمان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درک کرده، و 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داود رقی در نزد من همانند جایگاه مقداد است به نزد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داود از خدمت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 آن‌جناب به پشت سر او نگاه می‌کرد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دوست دارد که نگاه کند به مردی از اصحاب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شخص نگاه کند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معروف به سید حمیری مردی جلیل‌القدر، عظیم‌المنزلة و از مادحین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هیچ‌یک از اصحاب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نشده که مانند او نشر فضایل امیرمؤمنان و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همواره در کناسۀ کوفه می‌ایستاد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یک فضیلتی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کند که من آن را در غالب شعر نیاورده باشم این اسب را با آنچه بر من است به او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محدثین شروع به حدیث فضیلت کردند و مرحوم سید حمیری اشعار خود را که دربردارندۀ آن فضیلت بود انشاد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مردی او را حدیث کرد از ابو الرِعل مرادی 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خدمت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که او مشغول وضوی نماز شد و کفش خود را از پای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داخل آن کفش گردید، پس هنگامی‌که آن‌جناب می‌خواست کفش خود را بپوشد کلاغی فرود آمد و کفش را بالا برده و به زمین پرتاب نمود و مار از کفش بیرون آمد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سؤالات را به سه بخش تقسیم کرد، چون هر بخش از آن‌ها در یک محدوده و محوری دور می‌زند، بخش اول، اولین سنگ و اولین درخت و اولین چشمه؛ بخش دوم، درباره تعداد امامان و جایگاه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و همنشینان او در آن جا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آخرین سؤال مدت زندگانی وصی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ایشان و کیفیت شهادت ایشان بود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محمد بن علی بن عثمان کراجکی فقیه و محدث و فاضل و متکلم بزرگ طائفه شیعه از شاگردان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در کتاب‌های خود از ایشان به علامه تعبیر فرموده، با آن که از آیة الله علامه حلی تعبیر به علامۀ حلی نمی‌فرمایند، بلکه از او به عنوان فاضل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کراجکی برای تحصیل علم فقه و حدیث و ادب به بسیاری از شهرها سفر کرده و بیشتر در دیار مصر به سر می‌برده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زیادی در علوم فقه و اخبار و اصول دین و امامت و نجوم و هیئت و انساب و مناسک حج و غیر ذلک تألیف کرده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محمد بن مسعود سمرقندی معروف به عیاشی که تقریبا نزدیک سورۀ عصر آیۀ مرحوم کلینی می‌زیست، از بزرگان طائفه حقه شیعه مورد اطمینان و فردی بسیار راستگو و جلیل‌القدر و کثیر‌الاخبار و بصیر و دانای به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دویست کتاب تألیف کرده که یکی از معروف‌ترین آن‌ها تفسیر عیاشی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او سنی‌مسلک بوده و احادیث زیادی از آن‌ها شنید، آن‌گاه هدایت یافت و از علمای شیعه گردید و تمام میراث پدرش را که سیصدهزار اشرفی بود در راه علم و حدیث هزینه کرد و خانه‌اش همانند مسجد از علما و محدثین و قاریان و کاتبان پر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کتاب تصنیف می‌کرد و دیگری نسخه استنساخ می‌نمود و یکی مقابله کرده و دیگری تعلیقه و حاشیه 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ماعون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اعلی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نام‌های روباه در زبان عرب می‌باشد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ابرهیم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بینّه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شریف سه ایراد مهم به عمر بن خطاب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قبل از تحقیق آن مرد را تحقیر کرده و کیفر داده و بعد هم از او عذرخواهی ننمود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دین را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می‌دهد که مردم کوتاهی خواهند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برخورد تند و مؤاخذه گونۀ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چنین گفته‌ای؟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که میقات و محل احرام بستن اهل نجد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نفس سورۀ الرحمن آیۀ و خیر التابعین یاد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بوی رحمان را از سوی یمن استشمام می‌کنم، او شتربانی می‌کرد و از اجرت آن خرجی مادرش را می‌داد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تغلب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ابوبکر برخورد کرد و بر او احتجاج نمودند سپس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راضی هستی که میان من و تو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فرماید؟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چنین چیزی امکان دارد درحالی‌که او از دنیا رفته است؟</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به این نکته اشاره دارد که به‌خاطر حضور برخی از مردم کم یا بی معرفت امامان ما معارف بلند را نمی‌توانستند بیان کنند و به سبب ورود افراد گوناگون، احادیث معارفی متفاوت نقل شده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لازم به تذکر است که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حکمیت و صلح با معاویه ملعون راضی نبودند، اما وقتی اکثر لشکریان نادان و بی‌فهم و شعور ایشان برای قبول صلح بر ایشان فشار آوردند، و هم چنین فتنه‌ای سنگین در حال وقوع بود ناچار حضرت آن را پذیرفتند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رضوان الله تعالی علیه در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این روایت تصریح به نام کسی نشده ولی قرینۀ جلیّه هست که مراد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دو نفرند، به علاوه در کتاب بصائر الدرجات تصریح شده و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واخبره بأمر ابی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ایشان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بازگو کردن ماجرای آن دو نفر بیان نمودن کفر وظلم و جور آن‌ها بر اهل‌بیت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کنار قبور بزرگان و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 مطهر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 که اگر کسی صورت بر روی قبر ایشان بگذارد اشکال می‌کنند و شبهۀ شرک و سجده بر غیر خدا را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این زیارت و کلمات شریف آن، جواب ایشان را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آداب خاص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هرگز چنین قصدی را ندارد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انوار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طوطی همدانی</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صغیر، ص </w:t>
      </w:r>
      <w:r>
        <w:rPr>
          <w:rFonts w:eastAsia="IRNazanin" w:cs="IRNazanin"/>
          <w:b w:val="false"/>
          <w:bCs w:val="false"/>
          <w:i w:val="false"/>
          <w:iCs w:val="false"/>
          <w:color w:val="333333"/>
          <w:sz w:val="20"/>
          <w:szCs w:val="20"/>
        </w:rPr>
        <w:t>77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یونسیان</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شهاب موسوی آرانی</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ابتکارات بسیار بدیع مرحوم صغیر این است که این اشعار را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به ترتیب حروف الفبا آورده و در هر بیت، آن حرف بیشتر به کار گرفته شده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اصفهانی</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کرمانی</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کرمانی</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image" Target="media/image2.jpeg"/><Relationship Id="rId727" Type="http://schemas.openxmlformats.org/officeDocument/2006/relationships/image" Target="media/image2.jpeg"/><Relationship Id="rId728" Type="http://schemas.openxmlformats.org/officeDocument/2006/relationships/footer" Target="footer721.xml"/><Relationship Id="rId729" Type="http://schemas.openxmlformats.org/officeDocument/2006/relationships/footnotes" Target="footnotes.xml"/><Relationship Id="rId730" Type="http://schemas.openxmlformats.org/officeDocument/2006/relationships/numbering" Target="numbering.xml"/><Relationship Id="rId731" Type="http://schemas.openxmlformats.org/officeDocument/2006/relationships/fontTable" Target="fontTable.xml"/><Relationship Id="rId732" Type="http://schemas.openxmlformats.org/officeDocument/2006/relationships/settings" Target="settings.xml"/><Relationship Id="rId7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738</Pages>
  <Words>41025</Words>
  <Characters>156382</Characters>
  <CharactersWithSpaces>196281</CharactersWithSpaces>
  <Paragraphs>1247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2026-08-27T13:24:15Z</dcterms:created>
  <dc:creator>ghaemiyeh.com</dc:creator>
  <dc:description/>
  <dc:language>en-US</dc:language>
  <cp:lastModifiedBy/>
  <dcterms:modified xsi:type="dcterms:W3CDTF">2026-08-27T16:54:58Z</dcterms:modified>
  <cp:revision>1</cp:revision>
  <dc:subject/>
  <dc:title>متن و ترجمه الیقین باختصاص مولانا علی علیه السلام بامرة المومنین فقط حیدر امیر المومنین است</dc:title>
</cp:coreProperties>
</file>

<file path=docProps/custom.xml><?xml version="1.0" encoding="utf-8"?>
<Properties xmlns="http://schemas.openxmlformats.org/officeDocument/2006/custom-properties" xmlns:vt="http://schemas.openxmlformats.org/officeDocument/2006/docPropsVTypes"/>
</file>