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الفبایی امام سجاد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05264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5105266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5105268_1280447820">
            <w:r>
              <w:rPr>
                <w:webHidden/>
                <w:rStyle w:val="IndexLink"/>
                <w:rtl w:val="true"/>
              </w:rPr>
              <w:t>سوابق علمی پژوهشی محمد رضا رجائی</w:t>
            </w:r>
            <w:r>
              <w:rPr>
                <w:rStyle w:val="IndexLink"/>
                <w:rtl w:val="true"/>
              </w:rPr>
              <w:tab/>
            </w:r>
            <w:r>
              <w:rPr>
                <w:rStyle w:val="IndexLink"/>
              </w:rPr>
              <w:t>22</w:t>
            </w:r>
          </w:hyperlink>
        </w:p>
        <w:p>
          <w:pPr>
            <w:pStyle w:val="Contents2"/>
            <w:tabs>
              <w:tab w:val="clear" w:pos="8743"/>
              <w:tab w:val="right" w:pos="9026" w:leader="dot"/>
            </w:tabs>
            <w:rPr/>
          </w:pPr>
          <w:hyperlink w:anchor="__RefHeading___Toc15105270_1280447820">
            <w:r>
              <w:rPr>
                <w:webHidden/>
                <w:rStyle w:val="IndexLink"/>
                <w:rtl w:val="true"/>
              </w:rPr>
              <w:t>پیشگفتار</w:t>
            </w:r>
            <w:r>
              <w:rPr>
                <w:rStyle w:val="IndexLink"/>
                <w:rtl w:val="true"/>
              </w:rPr>
              <w:tab/>
            </w:r>
            <w:r>
              <w:rPr>
                <w:rStyle w:val="IndexLink"/>
              </w:rPr>
              <w:t>25</w:t>
            </w:r>
          </w:hyperlink>
        </w:p>
        <w:p>
          <w:pPr>
            <w:pStyle w:val="Contents2"/>
            <w:tabs>
              <w:tab w:val="clear" w:pos="8743"/>
              <w:tab w:val="right" w:pos="9026" w:leader="dot"/>
            </w:tabs>
            <w:rPr/>
          </w:pPr>
          <w:hyperlink w:anchor="__RefHeading___Toc15105272_1280447820">
            <w:r>
              <w:rPr>
                <w:webHidden/>
                <w:rStyle w:val="IndexLink"/>
                <w:rtl w:val="true"/>
              </w:rPr>
              <w:t>آ</w:t>
            </w:r>
            <w:r>
              <w:rPr>
                <w:rStyle w:val="IndexLink"/>
                <w:rtl w:val="true"/>
              </w:rPr>
              <w:tab/>
            </w:r>
            <w:r>
              <w:rPr>
                <w:rStyle w:val="IndexLink"/>
              </w:rPr>
              <w:t>26</w:t>
            </w:r>
          </w:hyperlink>
        </w:p>
        <w:p>
          <w:pPr>
            <w:pStyle w:val="Contents3"/>
            <w:tabs>
              <w:tab w:val="clear" w:pos="8459"/>
              <w:tab w:val="right" w:pos="9026" w:leader="dot"/>
            </w:tabs>
            <w:rPr/>
          </w:pPr>
          <w:hyperlink w:anchor="__RefHeading___Toc15105274_1280447820">
            <w:r>
              <w:rPr>
                <w:webHidden/>
                <w:rStyle w:val="IndexLink"/>
                <w:rtl w:val="true"/>
              </w:rPr>
              <w:t>آخرین دیدار</w:t>
            </w:r>
            <w:r>
              <w:rPr>
                <w:rStyle w:val="IndexLink"/>
                <w:rtl w:val="true"/>
              </w:rPr>
              <w:tab/>
            </w:r>
            <w:r>
              <w:rPr>
                <w:rStyle w:val="IndexLink"/>
              </w:rPr>
              <w:t>26</w:t>
            </w:r>
          </w:hyperlink>
        </w:p>
        <w:p>
          <w:pPr>
            <w:pStyle w:val="Contents3"/>
            <w:tabs>
              <w:tab w:val="clear" w:pos="8459"/>
              <w:tab w:val="right" w:pos="9026" w:leader="dot"/>
            </w:tabs>
            <w:rPr/>
          </w:pPr>
          <w:hyperlink w:anchor="__RefHeading___Toc15105276_1280447820">
            <w:r>
              <w:rPr>
                <w:webHidden/>
                <w:rStyle w:val="IndexLink"/>
                <w:rtl w:val="true"/>
              </w:rPr>
              <w:t>آخرین وداع</w:t>
            </w:r>
            <w:r>
              <w:rPr>
                <w:rStyle w:val="IndexLink"/>
                <w:rtl w:val="true"/>
              </w:rPr>
              <w:tab/>
            </w:r>
            <w:r>
              <w:rPr>
                <w:rStyle w:val="IndexLink"/>
              </w:rPr>
              <w:t>27</w:t>
            </w:r>
          </w:hyperlink>
        </w:p>
        <w:p>
          <w:pPr>
            <w:pStyle w:val="Contents3"/>
            <w:tabs>
              <w:tab w:val="clear" w:pos="8459"/>
              <w:tab w:val="right" w:pos="9026" w:leader="dot"/>
            </w:tabs>
            <w:rPr/>
          </w:pPr>
          <w:hyperlink w:anchor="__RefHeading___Toc15105278_1280447820">
            <w:r>
              <w:rPr>
                <w:webHidden/>
                <w:rStyle w:val="IndexLink"/>
                <w:rtl w:val="true"/>
              </w:rPr>
              <w:t>آدم بَنِي الحسين</w:t>
            </w:r>
            <w:r>
              <w:rPr>
                <w:rStyle w:val="IndexLink"/>
                <w:rtl w:val="true"/>
              </w:rPr>
              <w:tab/>
            </w:r>
            <w:r>
              <w:rPr>
                <w:rStyle w:val="IndexLink"/>
              </w:rPr>
              <w:t>28</w:t>
            </w:r>
          </w:hyperlink>
        </w:p>
        <w:p>
          <w:pPr>
            <w:pStyle w:val="Contents3"/>
            <w:tabs>
              <w:tab w:val="clear" w:pos="8459"/>
              <w:tab w:val="right" w:pos="9026" w:leader="dot"/>
            </w:tabs>
            <w:rPr/>
          </w:pPr>
          <w:hyperlink w:anchor="__RefHeading___Toc15105280_1280447820">
            <w:r>
              <w:rPr>
                <w:webHidden/>
                <w:rStyle w:val="IndexLink"/>
                <w:rtl w:val="true"/>
              </w:rPr>
              <w:t>آل ابی سفیان</w:t>
            </w:r>
            <w:r>
              <w:rPr>
                <w:rStyle w:val="IndexLink"/>
                <w:rtl w:val="true"/>
              </w:rPr>
              <w:tab/>
            </w:r>
            <w:r>
              <w:rPr>
                <w:rStyle w:val="IndexLink"/>
              </w:rPr>
              <w:t>28</w:t>
            </w:r>
          </w:hyperlink>
        </w:p>
        <w:p>
          <w:pPr>
            <w:pStyle w:val="Contents3"/>
            <w:tabs>
              <w:tab w:val="clear" w:pos="8459"/>
              <w:tab w:val="right" w:pos="9026" w:leader="dot"/>
            </w:tabs>
            <w:rPr/>
          </w:pPr>
          <w:hyperlink w:anchor="__RefHeading___Toc15105282_1280447820">
            <w:r>
              <w:rPr>
                <w:webHidden/>
                <w:rStyle w:val="IndexLink"/>
                <w:rtl w:val="true"/>
              </w:rPr>
              <w:t>آل زیاد</w:t>
            </w:r>
            <w:r>
              <w:rPr>
                <w:rStyle w:val="IndexLink"/>
                <w:rtl w:val="true"/>
              </w:rPr>
              <w:tab/>
            </w:r>
            <w:r>
              <w:rPr>
                <w:rStyle w:val="IndexLink"/>
              </w:rPr>
              <w:t>29</w:t>
            </w:r>
          </w:hyperlink>
        </w:p>
        <w:p>
          <w:pPr>
            <w:pStyle w:val="Contents3"/>
            <w:tabs>
              <w:tab w:val="clear" w:pos="8459"/>
              <w:tab w:val="right" w:pos="9026" w:leader="dot"/>
            </w:tabs>
            <w:rPr/>
          </w:pPr>
          <w:hyperlink w:anchor="__RefHeading___Toc15105284_1280447820">
            <w:r>
              <w:rPr>
                <w:webHidden/>
                <w:rStyle w:val="IndexLink"/>
                <w:rtl w:val="true"/>
              </w:rPr>
              <w:t>آل مروان</w:t>
            </w:r>
            <w:r>
              <w:rPr>
                <w:rStyle w:val="IndexLink"/>
                <w:rtl w:val="true"/>
              </w:rPr>
              <w:tab/>
            </w:r>
            <w:r>
              <w:rPr>
                <w:rStyle w:val="IndexLink"/>
              </w:rPr>
              <w:t>29</w:t>
            </w:r>
          </w:hyperlink>
        </w:p>
        <w:p>
          <w:pPr>
            <w:pStyle w:val="Contents3"/>
            <w:tabs>
              <w:tab w:val="clear" w:pos="8459"/>
              <w:tab w:val="right" w:pos="9026" w:leader="dot"/>
            </w:tabs>
            <w:rPr/>
          </w:pPr>
          <w:hyperlink w:anchor="__RefHeading___Toc15105286_1280447820">
            <w:r>
              <w:rPr>
                <w:webHidden/>
                <w:rStyle w:val="IndexLink"/>
                <w:rtl w:val="true"/>
              </w:rPr>
              <w:t>آه و نفرین</w:t>
            </w:r>
            <w:r>
              <w:rPr>
                <w:rStyle w:val="IndexLink"/>
                <w:rtl w:val="true"/>
              </w:rPr>
              <w:tab/>
            </w:r>
            <w:r>
              <w:rPr>
                <w:rStyle w:val="IndexLink"/>
              </w:rPr>
              <w:t>30</w:t>
            </w:r>
          </w:hyperlink>
        </w:p>
        <w:p>
          <w:pPr>
            <w:pStyle w:val="Contents3"/>
            <w:tabs>
              <w:tab w:val="clear" w:pos="8459"/>
              <w:tab w:val="right" w:pos="9026" w:leader="dot"/>
            </w:tabs>
            <w:rPr/>
          </w:pPr>
          <w:hyperlink w:anchor="__RefHeading___Toc15105288_1280447820">
            <w:r>
              <w:rPr>
                <w:webHidden/>
                <w:rStyle w:val="IndexLink"/>
                <w:rtl w:val="true"/>
              </w:rPr>
              <w:t>ابان بن ابی عیاش</w:t>
            </w:r>
            <w:r>
              <w:rPr>
                <w:rStyle w:val="IndexLink"/>
                <w:rtl w:val="true"/>
              </w:rPr>
              <w:tab/>
            </w:r>
            <w:r>
              <w:rPr>
                <w:rStyle w:val="IndexLink"/>
              </w:rPr>
              <w:t>33</w:t>
            </w:r>
          </w:hyperlink>
        </w:p>
        <w:p>
          <w:pPr>
            <w:pStyle w:val="Contents3"/>
            <w:tabs>
              <w:tab w:val="clear" w:pos="8459"/>
              <w:tab w:val="right" w:pos="9026" w:leader="dot"/>
            </w:tabs>
            <w:rPr/>
          </w:pPr>
          <w:hyperlink w:anchor="__RefHeading___Toc15105290_1280447820">
            <w:r>
              <w:rPr>
                <w:webHidden/>
                <w:rStyle w:val="IndexLink"/>
                <w:rtl w:val="true"/>
              </w:rPr>
              <w:t>ابان بن تغلب</w:t>
            </w:r>
            <w:r>
              <w:rPr>
                <w:rStyle w:val="IndexLink"/>
                <w:rtl w:val="true"/>
              </w:rPr>
              <w:tab/>
            </w:r>
            <w:r>
              <w:rPr>
                <w:rStyle w:val="IndexLink"/>
              </w:rPr>
              <w:t>34</w:t>
            </w:r>
          </w:hyperlink>
        </w:p>
        <w:p>
          <w:pPr>
            <w:pStyle w:val="Contents3"/>
            <w:tabs>
              <w:tab w:val="clear" w:pos="8459"/>
              <w:tab w:val="right" w:pos="9026" w:leader="dot"/>
            </w:tabs>
            <w:rPr/>
          </w:pPr>
          <w:hyperlink w:anchor="__RefHeading___Toc15105292_1280447820">
            <w:r>
              <w:rPr>
                <w:webHidden/>
                <w:rStyle w:val="IndexLink"/>
                <w:rtl w:val="true"/>
              </w:rPr>
              <w:t>ابراهیم بن ابی حفصه</w:t>
            </w:r>
            <w:r>
              <w:rPr>
                <w:rStyle w:val="IndexLink"/>
                <w:rtl w:val="true"/>
              </w:rPr>
              <w:tab/>
            </w:r>
            <w:r>
              <w:rPr>
                <w:rStyle w:val="IndexLink"/>
              </w:rPr>
              <w:t>34</w:t>
            </w:r>
          </w:hyperlink>
        </w:p>
        <w:p>
          <w:pPr>
            <w:pStyle w:val="Contents3"/>
            <w:tabs>
              <w:tab w:val="clear" w:pos="8459"/>
              <w:tab w:val="right" w:pos="9026" w:leader="dot"/>
            </w:tabs>
            <w:rPr/>
          </w:pPr>
          <w:hyperlink w:anchor="__RefHeading___Toc15105294_1280447820">
            <w:r>
              <w:rPr>
                <w:webHidden/>
                <w:rStyle w:val="IndexLink"/>
                <w:rtl w:val="true"/>
              </w:rPr>
              <w:t>ابراهیم بن بشیر</w:t>
            </w:r>
            <w:r>
              <w:rPr>
                <w:rStyle w:val="IndexLink"/>
                <w:rtl w:val="true"/>
              </w:rPr>
              <w:tab/>
            </w:r>
            <w:r>
              <w:rPr>
                <w:rStyle w:val="IndexLink"/>
              </w:rPr>
              <w:t>34</w:t>
            </w:r>
          </w:hyperlink>
        </w:p>
        <w:p>
          <w:pPr>
            <w:pStyle w:val="Contents3"/>
            <w:tabs>
              <w:tab w:val="clear" w:pos="8459"/>
              <w:tab w:val="right" w:pos="9026" w:leader="dot"/>
            </w:tabs>
            <w:rPr/>
          </w:pPr>
          <w:hyperlink w:anchor="__RefHeading___Toc15105296_1280447820">
            <w:r>
              <w:rPr>
                <w:webHidden/>
                <w:rStyle w:val="IndexLink"/>
                <w:rtl w:val="true"/>
              </w:rPr>
              <w:t>ابراهیم بن عبدالله</w:t>
            </w:r>
            <w:r>
              <w:rPr>
                <w:rStyle w:val="IndexLink"/>
                <w:rtl w:val="true"/>
              </w:rPr>
              <w:tab/>
            </w:r>
            <w:r>
              <w:rPr>
                <w:rStyle w:val="IndexLink"/>
              </w:rPr>
              <w:t>34</w:t>
            </w:r>
          </w:hyperlink>
        </w:p>
        <w:p>
          <w:pPr>
            <w:pStyle w:val="Contents3"/>
            <w:tabs>
              <w:tab w:val="clear" w:pos="8459"/>
              <w:tab w:val="right" w:pos="9026" w:leader="dot"/>
            </w:tabs>
            <w:rPr/>
          </w:pPr>
          <w:hyperlink w:anchor="__RefHeading___Toc15105298_1280447820">
            <w:r>
              <w:rPr>
                <w:webHidden/>
                <w:rStyle w:val="IndexLink"/>
                <w:rtl w:val="true"/>
              </w:rPr>
              <w:t>ابراهيم بن محمّد</w:t>
            </w:r>
            <w:r>
              <w:rPr>
                <w:rStyle w:val="IndexLink"/>
                <w:rtl w:val="true"/>
              </w:rPr>
              <w:tab/>
            </w:r>
            <w:r>
              <w:rPr>
                <w:rStyle w:val="IndexLink"/>
              </w:rPr>
              <w:t>35</w:t>
            </w:r>
          </w:hyperlink>
        </w:p>
        <w:p>
          <w:pPr>
            <w:pStyle w:val="Contents3"/>
            <w:tabs>
              <w:tab w:val="clear" w:pos="8459"/>
              <w:tab w:val="right" w:pos="9026" w:leader="dot"/>
            </w:tabs>
            <w:rPr/>
          </w:pPr>
          <w:hyperlink w:anchor="__RefHeading___Toc15105300_1280447820">
            <w:r>
              <w:rPr>
                <w:webHidden/>
                <w:rStyle w:val="IndexLink"/>
                <w:rtl w:val="true"/>
              </w:rPr>
              <w:t>ابراهیم بن یزید</w:t>
            </w:r>
            <w:r>
              <w:rPr>
                <w:rStyle w:val="IndexLink"/>
                <w:rtl w:val="true"/>
              </w:rPr>
              <w:tab/>
            </w:r>
            <w:r>
              <w:rPr>
                <w:rStyle w:val="IndexLink"/>
              </w:rPr>
              <w:t>35</w:t>
            </w:r>
          </w:hyperlink>
        </w:p>
        <w:p>
          <w:pPr>
            <w:pStyle w:val="Contents3"/>
            <w:tabs>
              <w:tab w:val="clear" w:pos="8459"/>
              <w:tab w:val="right" w:pos="9026" w:leader="dot"/>
            </w:tabs>
            <w:rPr/>
          </w:pPr>
          <w:hyperlink w:anchor="__RefHeading___Toc15105302_1280447820">
            <w:r>
              <w:rPr>
                <w:webHidden/>
                <w:rStyle w:val="IndexLink"/>
                <w:rtl w:val="true"/>
              </w:rPr>
              <w:t>ابن الخيرتين</w:t>
            </w:r>
            <w:r>
              <w:rPr>
                <w:rStyle w:val="IndexLink"/>
                <w:rtl w:val="true"/>
              </w:rPr>
              <w:tab/>
            </w:r>
            <w:r>
              <w:rPr>
                <w:rStyle w:val="IndexLink"/>
              </w:rPr>
              <w:t>35</w:t>
            </w:r>
          </w:hyperlink>
        </w:p>
        <w:p>
          <w:pPr>
            <w:pStyle w:val="Contents3"/>
            <w:tabs>
              <w:tab w:val="clear" w:pos="8459"/>
              <w:tab w:val="right" w:pos="9026" w:leader="dot"/>
            </w:tabs>
            <w:rPr/>
          </w:pPr>
          <w:hyperlink w:anchor="__RefHeading___Toc15105304_1280447820">
            <w:r>
              <w:rPr>
                <w:webHidden/>
                <w:rStyle w:val="IndexLink"/>
                <w:rtl w:val="true"/>
              </w:rPr>
              <w:t>ابوجعفر، محمد بن القاسم</w:t>
            </w:r>
            <w:r>
              <w:rPr>
                <w:rStyle w:val="IndexLink"/>
                <w:rtl w:val="true"/>
              </w:rPr>
              <w:tab/>
            </w:r>
            <w:r>
              <w:rPr>
                <w:rStyle w:val="IndexLink"/>
              </w:rPr>
              <w:t>36</w:t>
            </w:r>
          </w:hyperlink>
        </w:p>
        <w:p>
          <w:pPr>
            <w:pStyle w:val="Contents3"/>
            <w:tabs>
              <w:tab w:val="clear" w:pos="8459"/>
              <w:tab w:val="right" w:pos="9026" w:leader="dot"/>
            </w:tabs>
            <w:rPr/>
          </w:pPr>
          <w:hyperlink w:anchor="__RefHeading___Toc15105306_1280447820">
            <w:r>
              <w:rPr>
                <w:webHidden/>
                <w:rStyle w:val="IndexLink"/>
                <w:rtl w:val="true"/>
              </w:rPr>
              <w:t>احتجاج حضرت علی بن الحسین علیهما السلام با اهل کوفه</w:t>
            </w:r>
            <w:r>
              <w:rPr>
                <w:rStyle w:val="IndexLink"/>
                <w:rtl w:val="true"/>
              </w:rPr>
              <w:tab/>
            </w:r>
            <w:r>
              <w:rPr>
                <w:rStyle w:val="IndexLink"/>
              </w:rPr>
              <w:t>36</w:t>
            </w:r>
          </w:hyperlink>
        </w:p>
        <w:p>
          <w:pPr>
            <w:pStyle w:val="Contents3"/>
            <w:tabs>
              <w:tab w:val="clear" w:pos="8459"/>
              <w:tab w:val="right" w:pos="9026" w:leader="dot"/>
            </w:tabs>
            <w:rPr/>
          </w:pPr>
          <w:hyperlink w:anchor="__RefHeading___Toc15105308_1280447820">
            <w:r>
              <w:rPr>
                <w:webHidden/>
                <w:rStyle w:val="IndexLink"/>
                <w:rtl w:val="true"/>
              </w:rPr>
              <w:t>أخت القرآن</w:t>
            </w:r>
            <w:r>
              <w:rPr>
                <w:rStyle w:val="IndexLink"/>
                <w:rtl w:val="true"/>
              </w:rPr>
              <w:tab/>
            </w:r>
            <w:r>
              <w:rPr>
                <w:rStyle w:val="IndexLink"/>
              </w:rPr>
              <w:t>38</w:t>
            </w:r>
          </w:hyperlink>
        </w:p>
        <w:p>
          <w:pPr>
            <w:pStyle w:val="Contents3"/>
            <w:tabs>
              <w:tab w:val="clear" w:pos="8459"/>
              <w:tab w:val="right" w:pos="9026" w:leader="dot"/>
            </w:tabs>
            <w:rPr/>
          </w:pPr>
          <w:hyperlink w:anchor="__RefHeading___Toc15105310_1280447820">
            <w:r>
              <w:rPr>
                <w:webHidden/>
                <w:rStyle w:val="IndexLink"/>
                <w:rtl w:val="true"/>
              </w:rPr>
              <w:t>اذیت شامیان</w:t>
            </w:r>
            <w:r>
              <w:rPr>
                <w:rStyle w:val="IndexLink"/>
                <w:rtl w:val="true"/>
              </w:rPr>
              <w:tab/>
            </w:r>
            <w:r>
              <w:rPr>
                <w:rStyle w:val="IndexLink"/>
              </w:rPr>
              <w:t>39</w:t>
            </w:r>
          </w:hyperlink>
        </w:p>
        <w:p>
          <w:pPr>
            <w:pStyle w:val="Contents3"/>
            <w:tabs>
              <w:tab w:val="clear" w:pos="8459"/>
              <w:tab w:val="right" w:pos="9026" w:leader="dot"/>
            </w:tabs>
            <w:rPr/>
          </w:pPr>
          <w:hyperlink w:anchor="__RefHeading___Toc15105312_1280447820">
            <w:r>
              <w:rPr>
                <w:webHidden/>
                <w:rStyle w:val="IndexLink"/>
                <w:rtl w:val="true"/>
              </w:rPr>
              <w:t>اسماعيل بن عبد الخالق</w:t>
            </w:r>
            <w:r>
              <w:rPr>
                <w:rStyle w:val="IndexLink"/>
                <w:rtl w:val="true"/>
              </w:rPr>
              <w:tab/>
            </w:r>
            <w:r>
              <w:rPr>
                <w:rStyle w:val="IndexLink"/>
              </w:rPr>
              <w:t>39</w:t>
            </w:r>
          </w:hyperlink>
        </w:p>
        <w:p>
          <w:pPr>
            <w:pStyle w:val="Contents3"/>
            <w:tabs>
              <w:tab w:val="clear" w:pos="8459"/>
              <w:tab w:val="right" w:pos="9026" w:leader="dot"/>
            </w:tabs>
            <w:rPr/>
          </w:pPr>
          <w:hyperlink w:anchor="__RefHeading___Toc15105314_1280447820">
            <w:r>
              <w:rPr>
                <w:webHidden/>
                <w:rStyle w:val="IndexLink"/>
                <w:rtl w:val="true"/>
              </w:rPr>
              <w:t>اسماعيل بن عبدالرحمن</w:t>
            </w:r>
            <w:r>
              <w:rPr>
                <w:rStyle w:val="IndexLink"/>
                <w:rtl w:val="true"/>
              </w:rPr>
              <w:tab/>
            </w:r>
            <w:r>
              <w:rPr>
                <w:rStyle w:val="IndexLink"/>
              </w:rPr>
              <w:t>39</w:t>
            </w:r>
          </w:hyperlink>
        </w:p>
        <w:p>
          <w:pPr>
            <w:pStyle w:val="Contents3"/>
            <w:tabs>
              <w:tab w:val="clear" w:pos="8459"/>
              <w:tab w:val="right" w:pos="9026" w:leader="dot"/>
            </w:tabs>
            <w:rPr/>
          </w:pPr>
          <w:hyperlink w:anchor="__RefHeading___Toc15105316_1280447820">
            <w:r>
              <w:rPr>
                <w:webHidden/>
                <w:rStyle w:val="IndexLink"/>
                <w:rtl w:val="true"/>
              </w:rPr>
              <w:t>اشک های امام سجاد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5105318_1280447820">
            <w:r>
              <w:rPr>
                <w:webHidden/>
                <w:rStyle w:val="IndexLink"/>
                <w:rtl w:val="true"/>
              </w:rPr>
              <w:t>اعجاز امیران عالم</w:t>
            </w:r>
            <w:r>
              <w:rPr>
                <w:rStyle w:val="IndexLink"/>
                <w:rtl w:val="true"/>
              </w:rPr>
              <w:tab/>
            </w:r>
            <w:r>
              <w:rPr>
                <w:rStyle w:val="IndexLink"/>
              </w:rPr>
              <w:t>41</w:t>
            </w:r>
          </w:hyperlink>
        </w:p>
        <w:p>
          <w:pPr>
            <w:pStyle w:val="Contents3"/>
            <w:tabs>
              <w:tab w:val="clear" w:pos="8459"/>
              <w:tab w:val="right" w:pos="9026" w:leader="dot"/>
            </w:tabs>
            <w:rPr/>
          </w:pPr>
          <w:hyperlink w:anchor="__RefHeading___Toc15105320_1280447820">
            <w:r>
              <w:rPr>
                <w:webHidden/>
                <w:rStyle w:val="IndexLink"/>
                <w:rtl w:val="true"/>
              </w:rPr>
              <w:t>القطره</w:t>
            </w:r>
            <w:r>
              <w:rPr>
                <w:rStyle w:val="IndexLink"/>
                <w:rtl w:val="true"/>
              </w:rPr>
              <w:tab/>
            </w:r>
            <w:r>
              <w:rPr>
                <w:rStyle w:val="IndexLink"/>
              </w:rPr>
              <w:t>42</w:t>
            </w:r>
          </w:hyperlink>
        </w:p>
        <w:p>
          <w:pPr>
            <w:pStyle w:val="Contents3"/>
            <w:tabs>
              <w:tab w:val="clear" w:pos="8459"/>
              <w:tab w:val="right" w:pos="9026" w:leader="dot"/>
            </w:tabs>
            <w:rPr/>
          </w:pPr>
          <w:hyperlink w:anchor="__RefHeading___Toc15105322_1280447820">
            <w:r>
              <w:rPr>
                <w:webHidden/>
                <w:rStyle w:val="IndexLink"/>
                <w:rtl w:val="true"/>
              </w:rPr>
              <w:t>القاب علی بن الحسين علیهما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5105324_1280447820">
            <w:r>
              <w:rPr>
                <w:webHidden/>
                <w:rStyle w:val="IndexLink"/>
                <w:rtl w:val="true"/>
              </w:rPr>
              <w:t>أم الائمه</w:t>
            </w:r>
            <w:r>
              <w:rPr>
                <w:rStyle w:val="IndexLink"/>
                <w:rtl w:val="true"/>
              </w:rPr>
              <w:tab/>
            </w:r>
            <w:r>
              <w:rPr>
                <w:rStyle w:val="IndexLink"/>
              </w:rPr>
              <w:t>43</w:t>
            </w:r>
          </w:hyperlink>
        </w:p>
        <w:p>
          <w:pPr>
            <w:pStyle w:val="Contents3"/>
            <w:tabs>
              <w:tab w:val="clear" w:pos="8459"/>
              <w:tab w:val="right" w:pos="9026" w:leader="dot"/>
            </w:tabs>
            <w:rPr/>
          </w:pPr>
          <w:hyperlink w:anchor="__RefHeading___Toc15105326_1280447820">
            <w:r>
              <w:rPr>
                <w:webHidden/>
                <w:rStyle w:val="IndexLink"/>
                <w:rtl w:val="true"/>
              </w:rPr>
              <w:t>امامت امام سجاد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15105328_1280447820">
            <w:r>
              <w:rPr>
                <w:webHidden/>
                <w:rStyle w:val="IndexLink"/>
                <w:rtl w:val="true"/>
              </w:rPr>
              <w:t>امام سجاد علیه السلام وارث پیامبران</w:t>
            </w:r>
            <w:r>
              <w:rPr>
                <w:rStyle w:val="IndexLink"/>
                <w:rtl w:val="true"/>
              </w:rPr>
              <w:tab/>
            </w:r>
            <w:r>
              <w:rPr>
                <w:rStyle w:val="IndexLink"/>
              </w:rPr>
              <w:t>45</w:t>
            </w:r>
          </w:hyperlink>
        </w:p>
        <w:p>
          <w:pPr>
            <w:pStyle w:val="Contents3"/>
            <w:tabs>
              <w:tab w:val="clear" w:pos="8459"/>
              <w:tab w:val="right" w:pos="9026" w:leader="dot"/>
            </w:tabs>
            <w:rPr/>
          </w:pPr>
          <w:hyperlink w:anchor="__RefHeading___Toc15105330_1280447820">
            <w:r>
              <w:rPr>
                <w:webHidden/>
                <w:rStyle w:val="IndexLink"/>
                <w:rtl w:val="true"/>
              </w:rPr>
              <w:t>امر به معروف</w:t>
            </w:r>
            <w:r>
              <w:rPr>
                <w:rStyle w:val="IndexLink"/>
                <w:rtl w:val="true"/>
              </w:rPr>
              <w:tab/>
            </w:r>
            <w:r>
              <w:rPr>
                <w:rStyle w:val="IndexLink"/>
              </w:rPr>
              <w:t>46</w:t>
            </w:r>
          </w:hyperlink>
        </w:p>
        <w:p>
          <w:pPr>
            <w:pStyle w:val="Contents3"/>
            <w:tabs>
              <w:tab w:val="clear" w:pos="8459"/>
              <w:tab w:val="right" w:pos="9026" w:leader="dot"/>
            </w:tabs>
            <w:rPr/>
          </w:pPr>
          <w:hyperlink w:anchor="__RefHeading___Toc15105332_1280447820">
            <w:r>
              <w:rPr>
                <w:webHidden/>
                <w:rStyle w:val="IndexLink"/>
                <w:rtl w:val="true"/>
              </w:rPr>
              <w:t>ام کلثوم</w:t>
            </w:r>
            <w:r>
              <w:rPr>
                <w:rStyle w:val="IndexLink"/>
                <w:rtl w:val="true"/>
              </w:rPr>
              <w:tab/>
            </w:r>
            <w:r>
              <w:rPr>
                <w:rStyle w:val="IndexLink"/>
              </w:rPr>
              <w:t>47</w:t>
            </w:r>
          </w:hyperlink>
        </w:p>
        <w:p>
          <w:pPr>
            <w:pStyle w:val="Contents3"/>
            <w:tabs>
              <w:tab w:val="clear" w:pos="8459"/>
              <w:tab w:val="right" w:pos="9026" w:leader="dot"/>
            </w:tabs>
            <w:rPr/>
          </w:pPr>
          <w:hyperlink w:anchor="__RefHeading___Toc15105334_1280447820">
            <w:r>
              <w:rPr>
                <w:webHidden/>
                <w:rStyle w:val="IndexLink"/>
                <w:rtl w:val="true"/>
              </w:rPr>
              <w:t>انجیل اهل البيت</w:t>
            </w:r>
            <w:r>
              <w:rPr>
                <w:rStyle w:val="IndexLink"/>
                <w:rtl w:val="true"/>
              </w:rPr>
              <w:tab/>
            </w:r>
            <w:r>
              <w:rPr>
                <w:rStyle w:val="IndexLink"/>
              </w:rPr>
              <w:t>48</w:t>
            </w:r>
          </w:hyperlink>
        </w:p>
        <w:p>
          <w:pPr>
            <w:pStyle w:val="Contents3"/>
            <w:tabs>
              <w:tab w:val="clear" w:pos="8459"/>
              <w:tab w:val="right" w:pos="9026" w:leader="dot"/>
            </w:tabs>
            <w:rPr/>
          </w:pPr>
          <w:hyperlink w:anchor="__RefHeading___Toc15105336_1280447820">
            <w:r>
              <w:rPr>
                <w:webHidden/>
                <w:rStyle w:val="IndexLink"/>
                <w:rtl w:val="true"/>
              </w:rPr>
              <w:t>انحراف علنی از قوانین اسلامی در عصر امام سجاد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5105338_1280447820">
            <w:r>
              <w:rPr>
                <w:webHidden/>
                <w:rStyle w:val="IndexLink"/>
                <w:rtl w:val="true"/>
              </w:rPr>
              <w:t>انوار البهيه</w:t>
            </w:r>
            <w:r>
              <w:rPr>
                <w:rStyle w:val="IndexLink"/>
                <w:rtl w:val="true"/>
              </w:rPr>
              <w:tab/>
            </w:r>
            <w:r>
              <w:rPr>
                <w:rStyle w:val="IndexLink"/>
              </w:rPr>
              <w:t>50</w:t>
            </w:r>
          </w:hyperlink>
        </w:p>
        <w:p>
          <w:pPr>
            <w:pStyle w:val="Contents3"/>
            <w:tabs>
              <w:tab w:val="clear" w:pos="8459"/>
              <w:tab w:val="right" w:pos="9026" w:leader="dot"/>
            </w:tabs>
            <w:rPr/>
          </w:pPr>
          <w:hyperlink w:anchor="__RefHeading___Toc15105340_1280447820">
            <w:r>
              <w:rPr>
                <w:webHidden/>
                <w:rStyle w:val="IndexLink"/>
                <w:rtl w:val="true"/>
              </w:rPr>
              <w:t>اوضاع اجتماعی زمان امام سجاد</w:t>
            </w:r>
            <w:r>
              <w:rPr>
                <w:rStyle w:val="IndexLink"/>
                <w:rtl w:val="true"/>
              </w:rPr>
              <w:tab/>
            </w:r>
            <w:r>
              <w:rPr>
                <w:rStyle w:val="IndexLink"/>
              </w:rPr>
              <w:t>51</w:t>
            </w:r>
          </w:hyperlink>
        </w:p>
        <w:p>
          <w:pPr>
            <w:pStyle w:val="Contents3"/>
            <w:tabs>
              <w:tab w:val="clear" w:pos="8459"/>
              <w:tab w:val="right" w:pos="9026" w:leader="dot"/>
            </w:tabs>
            <w:rPr/>
          </w:pPr>
          <w:hyperlink w:anchor="__RefHeading___Toc15105342_1280447820">
            <w:r>
              <w:rPr>
                <w:webHidden/>
                <w:rStyle w:val="IndexLink"/>
                <w:rtl w:val="true"/>
              </w:rPr>
              <w:t>اولین تشییع باشکوه</w:t>
            </w:r>
            <w:r>
              <w:rPr>
                <w:rStyle w:val="IndexLink"/>
                <w:rtl w:val="true"/>
              </w:rPr>
              <w:tab/>
            </w:r>
            <w:r>
              <w:rPr>
                <w:rStyle w:val="IndexLink"/>
              </w:rPr>
              <w:t>51</w:t>
            </w:r>
          </w:hyperlink>
        </w:p>
        <w:p>
          <w:pPr>
            <w:pStyle w:val="Contents3"/>
            <w:tabs>
              <w:tab w:val="clear" w:pos="8459"/>
              <w:tab w:val="right" w:pos="9026" w:leader="dot"/>
            </w:tabs>
            <w:rPr/>
          </w:pPr>
          <w:hyperlink w:anchor="__RefHeading___Toc15105344_1280447820">
            <w:r>
              <w:rPr>
                <w:webHidden/>
                <w:rStyle w:val="IndexLink"/>
                <w:rtl w:val="true"/>
              </w:rPr>
              <w:t>اهانت ستمگران</w:t>
            </w:r>
            <w:r>
              <w:rPr>
                <w:rStyle w:val="IndexLink"/>
                <w:rtl w:val="true"/>
              </w:rPr>
              <w:tab/>
            </w:r>
            <w:r>
              <w:rPr>
                <w:rStyle w:val="IndexLink"/>
              </w:rPr>
              <w:t>52</w:t>
            </w:r>
          </w:hyperlink>
        </w:p>
        <w:p>
          <w:pPr>
            <w:pStyle w:val="Contents3"/>
            <w:tabs>
              <w:tab w:val="clear" w:pos="8459"/>
              <w:tab w:val="right" w:pos="9026" w:leader="dot"/>
            </w:tabs>
            <w:rPr/>
          </w:pPr>
          <w:hyperlink w:anchor="__RefHeading___Toc15105346_1280447820">
            <w:r>
              <w:rPr>
                <w:webHidden/>
                <w:rStyle w:val="IndexLink"/>
                <w:rtl w:val="true"/>
              </w:rPr>
              <w:t>اهمیت عبادت</w:t>
            </w:r>
            <w:r>
              <w:rPr>
                <w:rStyle w:val="IndexLink"/>
                <w:rtl w:val="true"/>
              </w:rPr>
              <w:tab/>
            </w:r>
            <w:r>
              <w:rPr>
                <w:rStyle w:val="IndexLink"/>
              </w:rPr>
              <w:t>53</w:t>
            </w:r>
          </w:hyperlink>
        </w:p>
        <w:p>
          <w:pPr>
            <w:pStyle w:val="Contents2"/>
            <w:tabs>
              <w:tab w:val="clear" w:pos="8743"/>
              <w:tab w:val="right" w:pos="9026" w:leader="dot"/>
            </w:tabs>
            <w:rPr/>
          </w:pPr>
          <w:hyperlink w:anchor="__RefHeading___Toc15105348_1280447820">
            <w:r>
              <w:rPr>
                <w:webHidden/>
                <w:rStyle w:val="IndexLink"/>
                <w:rtl w:val="true"/>
              </w:rPr>
              <w:t>ب</w:t>
            </w:r>
            <w:r>
              <w:rPr>
                <w:rStyle w:val="IndexLink"/>
                <w:rtl w:val="true"/>
              </w:rPr>
              <w:tab/>
            </w:r>
            <w:r>
              <w:rPr>
                <w:rStyle w:val="IndexLink"/>
              </w:rPr>
              <w:t>57</w:t>
            </w:r>
          </w:hyperlink>
        </w:p>
        <w:p>
          <w:pPr>
            <w:pStyle w:val="Contents3"/>
            <w:tabs>
              <w:tab w:val="clear" w:pos="8459"/>
              <w:tab w:val="right" w:pos="9026" w:leader="dot"/>
            </w:tabs>
            <w:rPr/>
          </w:pPr>
          <w:hyperlink w:anchor="__RefHeading___Toc15105350_1280447820">
            <w:r>
              <w:rPr>
                <w:webHidden/>
                <w:rStyle w:val="IndexLink"/>
                <w:rtl w:val="true"/>
              </w:rPr>
              <w:t>بازگشت به مدینه</w:t>
            </w:r>
            <w:r>
              <w:rPr>
                <w:rStyle w:val="IndexLink"/>
                <w:rtl w:val="true"/>
              </w:rPr>
              <w:tab/>
            </w:r>
            <w:r>
              <w:rPr>
                <w:rStyle w:val="IndexLink"/>
              </w:rPr>
              <w:t>57</w:t>
            </w:r>
          </w:hyperlink>
        </w:p>
        <w:p>
          <w:pPr>
            <w:pStyle w:val="Contents3"/>
            <w:tabs>
              <w:tab w:val="clear" w:pos="8459"/>
              <w:tab w:val="right" w:pos="9026" w:leader="dot"/>
            </w:tabs>
            <w:rPr/>
          </w:pPr>
          <w:hyperlink w:anchor="__RefHeading___Toc15105352_1280447820">
            <w:r>
              <w:rPr>
                <w:webHidden/>
                <w:rStyle w:val="IndexLink"/>
                <w:rtl w:val="true"/>
              </w:rPr>
              <w:t>بحار الانوار</w:t>
            </w:r>
            <w:r>
              <w:rPr>
                <w:rStyle w:val="IndexLink"/>
                <w:rtl w:val="true"/>
              </w:rPr>
              <w:tab/>
            </w:r>
            <w:r>
              <w:rPr>
                <w:rStyle w:val="IndexLink"/>
              </w:rPr>
              <w:t>58</w:t>
            </w:r>
          </w:hyperlink>
        </w:p>
        <w:p>
          <w:pPr>
            <w:pStyle w:val="Contents3"/>
            <w:tabs>
              <w:tab w:val="clear" w:pos="8459"/>
              <w:tab w:val="right" w:pos="9026" w:leader="dot"/>
            </w:tabs>
            <w:rPr/>
          </w:pPr>
          <w:hyperlink w:anchor="__RefHeading___Toc15105354_1280447820">
            <w:r>
              <w:rPr>
                <w:webHidden/>
                <w:rStyle w:val="IndexLink"/>
                <w:rtl w:val="true"/>
              </w:rPr>
              <w:t>بخشش و نیکوکاری</w:t>
            </w:r>
            <w:r>
              <w:rPr>
                <w:rStyle w:val="IndexLink"/>
                <w:rtl w:val="true"/>
              </w:rPr>
              <w:tab/>
            </w:r>
            <w:r>
              <w:rPr>
                <w:rStyle w:val="IndexLink"/>
              </w:rPr>
              <w:t>59</w:t>
            </w:r>
          </w:hyperlink>
        </w:p>
        <w:p>
          <w:pPr>
            <w:pStyle w:val="Contents3"/>
            <w:tabs>
              <w:tab w:val="clear" w:pos="8459"/>
              <w:tab w:val="right" w:pos="9026" w:leader="dot"/>
            </w:tabs>
            <w:rPr/>
          </w:pPr>
          <w:hyperlink w:anchor="__RefHeading___Toc15105356_1280447820">
            <w:r>
              <w:rPr>
                <w:webHidden/>
                <w:rStyle w:val="IndexLink"/>
                <w:rtl w:val="true"/>
              </w:rPr>
              <w:t>بخشش</w:t>
            </w:r>
            <w:r>
              <w:rPr>
                <w:rStyle w:val="IndexLink"/>
                <w:rtl w:val="true"/>
              </w:rPr>
              <w:tab/>
            </w:r>
            <w:r>
              <w:rPr>
                <w:rStyle w:val="IndexLink"/>
              </w:rPr>
              <w:t>59</w:t>
            </w:r>
          </w:hyperlink>
        </w:p>
        <w:p>
          <w:pPr>
            <w:pStyle w:val="Contents3"/>
            <w:tabs>
              <w:tab w:val="clear" w:pos="8459"/>
              <w:tab w:val="right" w:pos="9026" w:leader="dot"/>
            </w:tabs>
            <w:rPr/>
          </w:pPr>
          <w:hyperlink w:anchor="__RefHeading___Toc15105358_1280447820">
            <w:r>
              <w:rPr>
                <w:webHidden/>
                <w:rStyle w:val="IndexLink"/>
                <w:rtl w:val="true"/>
              </w:rPr>
              <w:t>برخورد پسندیده</w:t>
            </w:r>
            <w:r>
              <w:rPr>
                <w:rStyle w:val="IndexLink"/>
                <w:rtl w:val="true"/>
              </w:rPr>
              <w:tab/>
            </w:r>
            <w:r>
              <w:rPr>
                <w:rStyle w:val="IndexLink"/>
              </w:rPr>
              <w:t>60</w:t>
            </w:r>
          </w:hyperlink>
        </w:p>
        <w:p>
          <w:pPr>
            <w:pStyle w:val="Contents3"/>
            <w:tabs>
              <w:tab w:val="clear" w:pos="8459"/>
              <w:tab w:val="right" w:pos="9026" w:leader="dot"/>
            </w:tabs>
            <w:rPr/>
          </w:pPr>
          <w:hyperlink w:anchor="__RefHeading___Toc15105360_1280447820">
            <w:r>
              <w:rPr>
                <w:webHidden/>
                <w:rStyle w:val="IndexLink"/>
                <w:rtl w:val="true"/>
              </w:rPr>
              <w:t>برد الاسكاف</w:t>
            </w:r>
            <w:r>
              <w:rPr>
                <w:rStyle w:val="IndexLink"/>
                <w:rtl w:val="true"/>
              </w:rPr>
              <w:tab/>
            </w:r>
            <w:r>
              <w:rPr>
                <w:rStyle w:val="IndexLink"/>
              </w:rPr>
              <w:t>61</w:t>
            </w:r>
          </w:hyperlink>
        </w:p>
        <w:p>
          <w:pPr>
            <w:pStyle w:val="Contents3"/>
            <w:tabs>
              <w:tab w:val="clear" w:pos="8459"/>
              <w:tab w:val="right" w:pos="9026" w:leader="dot"/>
            </w:tabs>
            <w:rPr/>
          </w:pPr>
          <w:hyperlink w:anchor="__RefHeading___Toc15105362_1280447820">
            <w:r>
              <w:rPr>
                <w:webHidden/>
                <w:rStyle w:val="IndexLink"/>
                <w:rtl w:val="true"/>
              </w:rPr>
              <w:t>بشر بن غالب</w:t>
            </w:r>
            <w:r>
              <w:rPr>
                <w:rStyle w:val="IndexLink"/>
                <w:rtl w:val="true"/>
              </w:rPr>
              <w:tab/>
            </w:r>
            <w:r>
              <w:rPr>
                <w:rStyle w:val="IndexLink"/>
              </w:rPr>
              <w:t>62</w:t>
            </w:r>
          </w:hyperlink>
        </w:p>
        <w:p>
          <w:pPr>
            <w:pStyle w:val="Contents3"/>
            <w:tabs>
              <w:tab w:val="clear" w:pos="8459"/>
              <w:tab w:val="right" w:pos="9026" w:leader="dot"/>
            </w:tabs>
            <w:rPr/>
          </w:pPr>
          <w:hyperlink w:anchor="__RefHeading___Toc15105364_1280447820">
            <w:r>
              <w:rPr>
                <w:webHidden/>
                <w:rStyle w:val="IndexLink"/>
                <w:rtl w:val="true"/>
              </w:rPr>
              <w:t>بزرگی و عظمت امام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5105366_1280447820">
            <w:r>
              <w:rPr>
                <w:webHidden/>
                <w:rStyle w:val="IndexLink"/>
                <w:rtl w:val="true"/>
              </w:rPr>
              <w:t>بقيع</w:t>
            </w:r>
            <w:r>
              <w:rPr>
                <w:rStyle w:val="IndexLink"/>
                <w:rtl w:val="true"/>
              </w:rPr>
              <w:tab/>
            </w:r>
            <w:r>
              <w:rPr>
                <w:rStyle w:val="IndexLink"/>
              </w:rPr>
              <w:t>64</w:t>
            </w:r>
          </w:hyperlink>
        </w:p>
        <w:p>
          <w:pPr>
            <w:pStyle w:val="Contents3"/>
            <w:tabs>
              <w:tab w:val="clear" w:pos="8459"/>
              <w:tab w:val="right" w:pos="9026" w:leader="dot"/>
            </w:tabs>
            <w:rPr/>
          </w:pPr>
          <w:hyperlink w:anchor="__RefHeading___Toc15105368_1280447820">
            <w:r>
              <w:rPr>
                <w:webHidden/>
                <w:rStyle w:val="IndexLink"/>
                <w:rtl w:val="true"/>
              </w:rPr>
              <w:t>بنی امیه</w:t>
            </w:r>
            <w:r>
              <w:rPr>
                <w:rStyle w:val="IndexLink"/>
                <w:rtl w:val="true"/>
              </w:rPr>
              <w:tab/>
            </w:r>
            <w:r>
              <w:rPr>
                <w:rStyle w:val="IndexLink"/>
              </w:rPr>
              <w:t>65</w:t>
            </w:r>
          </w:hyperlink>
        </w:p>
        <w:p>
          <w:pPr>
            <w:pStyle w:val="Contents3"/>
            <w:tabs>
              <w:tab w:val="clear" w:pos="8459"/>
              <w:tab w:val="right" w:pos="9026" w:leader="dot"/>
            </w:tabs>
            <w:rPr/>
          </w:pPr>
          <w:hyperlink w:anchor="__RefHeading___Toc15105370_1280447820">
            <w:r>
              <w:rPr>
                <w:webHidden/>
                <w:rStyle w:val="IndexLink"/>
                <w:rtl w:val="true"/>
              </w:rPr>
              <w:t>بنی عباس</w:t>
            </w:r>
            <w:r>
              <w:rPr>
                <w:rStyle w:val="IndexLink"/>
                <w:rtl w:val="true"/>
              </w:rPr>
              <w:tab/>
            </w:r>
            <w:r>
              <w:rPr>
                <w:rStyle w:val="IndexLink"/>
              </w:rPr>
              <w:t>66</w:t>
            </w:r>
          </w:hyperlink>
        </w:p>
        <w:p>
          <w:pPr>
            <w:pStyle w:val="Contents3"/>
            <w:tabs>
              <w:tab w:val="clear" w:pos="8459"/>
              <w:tab w:val="right" w:pos="9026" w:leader="dot"/>
            </w:tabs>
            <w:rPr/>
          </w:pPr>
          <w:hyperlink w:anchor="__RefHeading___Toc15105372_1280447820">
            <w:r>
              <w:rPr>
                <w:webHidden/>
                <w:rStyle w:val="IndexLink"/>
                <w:rtl w:val="true"/>
              </w:rPr>
              <w:t>بیماری امام علیه السلام یک مصلحت الهی</w:t>
            </w:r>
            <w:r>
              <w:rPr>
                <w:rStyle w:val="IndexLink"/>
                <w:rtl w:val="true"/>
              </w:rPr>
              <w:tab/>
            </w:r>
            <w:r>
              <w:rPr>
                <w:rStyle w:val="IndexLink"/>
              </w:rPr>
              <w:t>67</w:t>
            </w:r>
          </w:hyperlink>
        </w:p>
        <w:p>
          <w:pPr>
            <w:pStyle w:val="Contents2"/>
            <w:tabs>
              <w:tab w:val="clear" w:pos="8743"/>
              <w:tab w:val="right" w:pos="9026" w:leader="dot"/>
            </w:tabs>
            <w:rPr/>
          </w:pPr>
          <w:hyperlink w:anchor="__RefHeading___Toc15105374_1280447820">
            <w:r>
              <w:rPr>
                <w:webHidden/>
                <w:rStyle w:val="IndexLink"/>
                <w:rtl w:val="true"/>
              </w:rPr>
              <w:t>پ</w:t>
            </w:r>
            <w:r>
              <w:rPr>
                <w:rStyle w:val="IndexLink"/>
                <w:rtl w:val="true"/>
              </w:rPr>
              <w:tab/>
            </w:r>
            <w:r>
              <w:rPr>
                <w:rStyle w:val="IndexLink"/>
              </w:rPr>
              <w:t>68</w:t>
            </w:r>
          </w:hyperlink>
        </w:p>
        <w:p>
          <w:pPr>
            <w:pStyle w:val="Contents3"/>
            <w:tabs>
              <w:tab w:val="clear" w:pos="8459"/>
              <w:tab w:val="right" w:pos="9026" w:leader="dot"/>
            </w:tabs>
            <w:rPr/>
          </w:pPr>
          <w:hyperlink w:anchor="__RefHeading___Toc15105376_1280447820">
            <w:r>
              <w:rPr>
                <w:webHidden/>
                <w:rStyle w:val="IndexLink"/>
                <w:rtl w:val="true"/>
              </w:rPr>
              <w:t>پرداختن بدهی پدر</w:t>
            </w:r>
            <w:r>
              <w:rPr>
                <w:rStyle w:val="IndexLink"/>
                <w:rtl w:val="true"/>
              </w:rPr>
              <w:tab/>
            </w:r>
            <w:r>
              <w:rPr>
                <w:rStyle w:val="IndexLink"/>
              </w:rPr>
              <w:t>68</w:t>
            </w:r>
          </w:hyperlink>
        </w:p>
        <w:p>
          <w:pPr>
            <w:pStyle w:val="Contents3"/>
            <w:tabs>
              <w:tab w:val="clear" w:pos="8459"/>
              <w:tab w:val="right" w:pos="9026" w:leader="dot"/>
            </w:tabs>
            <w:rPr/>
          </w:pPr>
          <w:hyperlink w:anchor="__RefHeading___Toc15105378_1280447820">
            <w:r>
              <w:rPr>
                <w:webHidden/>
                <w:rStyle w:val="IndexLink"/>
                <w:rtl w:val="true"/>
              </w:rPr>
              <w:t>پند و ارشاد امت</w:t>
            </w:r>
            <w:r>
              <w:rPr>
                <w:rStyle w:val="IndexLink"/>
                <w:rtl w:val="true"/>
              </w:rPr>
              <w:tab/>
            </w:r>
            <w:r>
              <w:rPr>
                <w:rStyle w:val="IndexLink"/>
              </w:rPr>
              <w:t>69</w:t>
            </w:r>
          </w:hyperlink>
        </w:p>
        <w:p>
          <w:pPr>
            <w:pStyle w:val="Contents3"/>
            <w:tabs>
              <w:tab w:val="clear" w:pos="8459"/>
              <w:tab w:val="right" w:pos="9026" w:leader="dot"/>
            </w:tabs>
            <w:rPr/>
          </w:pPr>
          <w:hyperlink w:anchor="__RefHeading___Toc15105380_1280447820">
            <w:r>
              <w:rPr>
                <w:webHidden/>
                <w:rStyle w:val="IndexLink"/>
                <w:rtl w:val="true"/>
              </w:rPr>
              <w:t>پیام آوران انقلاب حسین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15105382_1280447820">
            <w:r>
              <w:rPr>
                <w:webHidden/>
                <w:rStyle w:val="IndexLink"/>
                <w:rtl w:val="true"/>
              </w:rPr>
              <w:t>پیراهن</w:t>
            </w:r>
            <w:r>
              <w:rPr>
                <w:rStyle w:val="IndexLink"/>
                <w:rtl w:val="true"/>
              </w:rPr>
              <w:tab/>
            </w:r>
            <w:r>
              <w:rPr>
                <w:rStyle w:val="IndexLink"/>
              </w:rPr>
              <w:t>72</w:t>
            </w:r>
          </w:hyperlink>
        </w:p>
        <w:p>
          <w:pPr>
            <w:pStyle w:val="Contents3"/>
            <w:tabs>
              <w:tab w:val="clear" w:pos="8459"/>
              <w:tab w:val="right" w:pos="9026" w:leader="dot"/>
            </w:tabs>
            <w:rPr/>
          </w:pPr>
          <w:hyperlink w:anchor="__RefHeading___Toc15105384_1280447820">
            <w:r>
              <w:rPr>
                <w:webHidden/>
                <w:rStyle w:val="IndexLink"/>
                <w:rtl w:val="true"/>
              </w:rPr>
              <w:t>پیشگویی امام سجاد علیه السلام از شهادت خود</w:t>
            </w:r>
            <w:r>
              <w:rPr>
                <w:rStyle w:val="IndexLink"/>
                <w:rtl w:val="true"/>
              </w:rPr>
              <w:tab/>
            </w:r>
            <w:r>
              <w:rPr>
                <w:rStyle w:val="IndexLink"/>
              </w:rPr>
              <w:t>73</w:t>
            </w:r>
          </w:hyperlink>
        </w:p>
        <w:p>
          <w:pPr>
            <w:pStyle w:val="Contents2"/>
            <w:tabs>
              <w:tab w:val="clear" w:pos="8743"/>
              <w:tab w:val="right" w:pos="9026" w:leader="dot"/>
            </w:tabs>
            <w:rPr/>
          </w:pPr>
          <w:hyperlink w:anchor="__RefHeading___Toc15105386_1280447820">
            <w:r>
              <w:rPr>
                <w:webHidden/>
                <w:rStyle w:val="IndexLink"/>
                <w:rtl w:val="true"/>
              </w:rPr>
              <w:t>ت</w:t>
            </w:r>
            <w:r>
              <w:rPr>
                <w:rStyle w:val="IndexLink"/>
                <w:rtl w:val="true"/>
              </w:rPr>
              <w:tab/>
            </w:r>
            <w:r>
              <w:rPr>
                <w:rStyle w:val="IndexLink"/>
              </w:rPr>
              <w:t>74</w:t>
            </w:r>
          </w:hyperlink>
        </w:p>
        <w:p>
          <w:pPr>
            <w:pStyle w:val="Contents3"/>
            <w:tabs>
              <w:tab w:val="clear" w:pos="8459"/>
              <w:tab w:val="right" w:pos="9026" w:leader="dot"/>
            </w:tabs>
            <w:rPr/>
          </w:pPr>
          <w:hyperlink w:anchor="__RefHeading___Toc15105388_1280447820">
            <w:r>
              <w:rPr>
                <w:webHidden/>
                <w:rStyle w:val="IndexLink"/>
                <w:rtl w:val="true"/>
              </w:rPr>
              <w:t>تحف العقول</w:t>
            </w:r>
            <w:r>
              <w:rPr>
                <w:rStyle w:val="IndexLink"/>
                <w:rtl w:val="true"/>
              </w:rPr>
              <w:tab/>
            </w:r>
            <w:r>
              <w:rPr>
                <w:rStyle w:val="IndexLink"/>
              </w:rPr>
              <w:t>74</w:t>
            </w:r>
          </w:hyperlink>
        </w:p>
        <w:p>
          <w:pPr>
            <w:pStyle w:val="Contents3"/>
            <w:tabs>
              <w:tab w:val="clear" w:pos="8459"/>
              <w:tab w:val="right" w:pos="9026" w:leader="dot"/>
            </w:tabs>
            <w:rPr/>
          </w:pPr>
          <w:hyperlink w:anchor="__RefHeading___Toc15105390_1280447820">
            <w:r>
              <w:rPr>
                <w:webHidden/>
                <w:rStyle w:val="IndexLink"/>
                <w:rtl w:val="true"/>
              </w:rPr>
              <w:t>تسبیح درختان</w:t>
            </w:r>
            <w:r>
              <w:rPr>
                <w:rStyle w:val="IndexLink"/>
                <w:rtl w:val="true"/>
              </w:rPr>
              <w:tab/>
            </w:r>
            <w:r>
              <w:rPr>
                <w:rStyle w:val="IndexLink"/>
              </w:rPr>
              <w:t>75</w:t>
            </w:r>
          </w:hyperlink>
        </w:p>
        <w:p>
          <w:pPr>
            <w:pStyle w:val="Contents3"/>
            <w:tabs>
              <w:tab w:val="clear" w:pos="8459"/>
              <w:tab w:val="right" w:pos="9026" w:leader="dot"/>
            </w:tabs>
            <w:rPr/>
          </w:pPr>
          <w:hyperlink w:anchor="__RefHeading___Toc15105392_1280447820">
            <w:r>
              <w:rPr>
                <w:webHidden/>
                <w:rStyle w:val="IndexLink"/>
                <w:rtl w:val="true"/>
              </w:rPr>
              <w:t>تسبیح و مهر امام حسین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15105394_1280447820">
            <w:r>
              <w:rPr>
                <w:webHidden/>
                <w:rStyle w:val="IndexLink"/>
                <w:rtl w:val="true"/>
              </w:rPr>
              <w:t>تعلیم و تربیت مسلمانان</w:t>
            </w:r>
            <w:r>
              <w:rPr>
                <w:rStyle w:val="IndexLink"/>
                <w:rtl w:val="true"/>
              </w:rPr>
              <w:tab/>
            </w:r>
            <w:r>
              <w:rPr>
                <w:rStyle w:val="IndexLink"/>
              </w:rPr>
              <w:t>76</w:t>
            </w:r>
          </w:hyperlink>
        </w:p>
        <w:p>
          <w:pPr>
            <w:pStyle w:val="Contents3"/>
            <w:tabs>
              <w:tab w:val="clear" w:pos="8459"/>
              <w:tab w:val="right" w:pos="9026" w:leader="dot"/>
            </w:tabs>
            <w:rPr/>
          </w:pPr>
          <w:hyperlink w:anchor="__RefHeading___Toc15105396_1280447820">
            <w:r>
              <w:rPr>
                <w:webHidden/>
                <w:rStyle w:val="IndexLink"/>
                <w:rtl w:val="true"/>
              </w:rPr>
              <w:t>توابین</w:t>
            </w:r>
            <w:r>
              <w:rPr>
                <w:rStyle w:val="IndexLink"/>
                <w:rtl w:val="true"/>
              </w:rPr>
              <w:tab/>
            </w:r>
            <w:r>
              <w:rPr>
                <w:rStyle w:val="IndexLink"/>
              </w:rPr>
              <w:t>76</w:t>
            </w:r>
          </w:hyperlink>
        </w:p>
        <w:p>
          <w:pPr>
            <w:pStyle w:val="Contents3"/>
            <w:tabs>
              <w:tab w:val="clear" w:pos="8459"/>
              <w:tab w:val="right" w:pos="9026" w:leader="dot"/>
            </w:tabs>
            <w:rPr/>
          </w:pPr>
          <w:hyperlink w:anchor="__RefHeading___Toc15105398_1280447820">
            <w:r>
              <w:rPr>
                <w:webHidden/>
                <w:rStyle w:val="IndexLink"/>
                <w:rtl w:val="true"/>
              </w:rPr>
              <w:t>توکل</w:t>
            </w:r>
            <w:r>
              <w:rPr>
                <w:rStyle w:val="IndexLink"/>
                <w:rtl w:val="true"/>
              </w:rPr>
              <w:tab/>
            </w:r>
            <w:r>
              <w:rPr>
                <w:rStyle w:val="IndexLink"/>
              </w:rPr>
              <w:t>77</w:t>
            </w:r>
          </w:hyperlink>
        </w:p>
        <w:p>
          <w:pPr>
            <w:pStyle w:val="Contents2"/>
            <w:tabs>
              <w:tab w:val="clear" w:pos="8743"/>
              <w:tab w:val="right" w:pos="9026" w:leader="dot"/>
            </w:tabs>
            <w:rPr/>
          </w:pPr>
          <w:hyperlink w:anchor="__RefHeading___Toc15105400_1280447820">
            <w:r>
              <w:rPr>
                <w:webHidden/>
                <w:rStyle w:val="IndexLink"/>
                <w:rtl w:val="true"/>
              </w:rPr>
              <w:t>ث</w:t>
            </w:r>
            <w:r>
              <w:rPr>
                <w:rStyle w:val="IndexLink"/>
                <w:rtl w:val="true"/>
              </w:rPr>
              <w:tab/>
            </w:r>
            <w:r>
              <w:rPr>
                <w:rStyle w:val="IndexLink"/>
              </w:rPr>
              <w:t>80</w:t>
            </w:r>
          </w:hyperlink>
        </w:p>
        <w:p>
          <w:pPr>
            <w:pStyle w:val="Contents3"/>
            <w:tabs>
              <w:tab w:val="clear" w:pos="8459"/>
              <w:tab w:val="right" w:pos="9026" w:leader="dot"/>
            </w:tabs>
            <w:rPr/>
          </w:pPr>
          <w:hyperlink w:anchor="__RefHeading___Toc15105402_1280447820">
            <w:r>
              <w:rPr>
                <w:webHidden/>
                <w:rStyle w:val="IndexLink"/>
                <w:rtl w:val="true"/>
              </w:rPr>
              <w:t>ثابت بن ابی صفیه</w:t>
            </w:r>
            <w:r>
              <w:rPr>
                <w:rStyle w:val="IndexLink"/>
                <w:rtl w:val="true"/>
              </w:rPr>
              <w:tab/>
            </w:r>
            <w:r>
              <w:rPr>
                <w:rStyle w:val="IndexLink"/>
              </w:rPr>
              <w:t>80</w:t>
            </w:r>
          </w:hyperlink>
        </w:p>
        <w:p>
          <w:pPr>
            <w:pStyle w:val="Contents3"/>
            <w:tabs>
              <w:tab w:val="clear" w:pos="8459"/>
              <w:tab w:val="right" w:pos="9026" w:leader="dot"/>
            </w:tabs>
            <w:rPr/>
          </w:pPr>
          <w:hyperlink w:anchor="__RefHeading___Toc15105404_1280447820">
            <w:r>
              <w:rPr>
                <w:webHidden/>
                <w:rStyle w:val="IndexLink"/>
                <w:rtl w:val="true"/>
              </w:rPr>
              <w:t>ثابت بن اسلم</w:t>
            </w:r>
            <w:r>
              <w:rPr>
                <w:rStyle w:val="IndexLink"/>
                <w:rtl w:val="true"/>
              </w:rPr>
              <w:tab/>
            </w:r>
            <w:r>
              <w:rPr>
                <w:rStyle w:val="IndexLink"/>
              </w:rPr>
              <w:t>81</w:t>
            </w:r>
          </w:hyperlink>
        </w:p>
        <w:p>
          <w:pPr>
            <w:pStyle w:val="Contents3"/>
            <w:tabs>
              <w:tab w:val="clear" w:pos="8459"/>
              <w:tab w:val="right" w:pos="9026" w:leader="dot"/>
            </w:tabs>
            <w:rPr/>
          </w:pPr>
          <w:hyperlink w:anchor="__RefHeading___Toc15105406_1280447820">
            <w:r>
              <w:rPr>
                <w:webHidden/>
                <w:rStyle w:val="IndexLink"/>
                <w:rtl w:val="true"/>
              </w:rPr>
              <w:t>ثابت بن عبدالله</w:t>
            </w:r>
            <w:r>
              <w:rPr>
                <w:rStyle w:val="IndexLink"/>
                <w:rtl w:val="true"/>
              </w:rPr>
              <w:tab/>
            </w:r>
            <w:r>
              <w:rPr>
                <w:rStyle w:val="IndexLink"/>
              </w:rPr>
              <w:t>81</w:t>
            </w:r>
          </w:hyperlink>
        </w:p>
        <w:p>
          <w:pPr>
            <w:pStyle w:val="Contents3"/>
            <w:tabs>
              <w:tab w:val="clear" w:pos="8459"/>
              <w:tab w:val="right" w:pos="9026" w:leader="dot"/>
            </w:tabs>
            <w:rPr/>
          </w:pPr>
          <w:hyperlink w:anchor="__RefHeading___Toc15105408_1280447820">
            <w:r>
              <w:rPr>
                <w:webHidden/>
                <w:rStyle w:val="IndexLink"/>
                <w:rtl w:val="true"/>
              </w:rPr>
              <w:t>ثوبر بن ابی فاخته</w:t>
            </w:r>
            <w:r>
              <w:rPr>
                <w:rStyle w:val="IndexLink"/>
                <w:rtl w:val="true"/>
              </w:rPr>
              <w:tab/>
            </w:r>
            <w:r>
              <w:rPr>
                <w:rStyle w:val="IndexLink"/>
              </w:rPr>
              <w:t>82</w:t>
            </w:r>
          </w:hyperlink>
        </w:p>
        <w:p>
          <w:pPr>
            <w:pStyle w:val="Contents3"/>
            <w:tabs>
              <w:tab w:val="clear" w:pos="8459"/>
              <w:tab w:val="right" w:pos="9026" w:leader="dot"/>
            </w:tabs>
            <w:rPr/>
          </w:pPr>
          <w:hyperlink w:anchor="__RefHeading___Toc15105410_1280447820">
            <w:r>
              <w:rPr>
                <w:webHidden/>
                <w:rStyle w:val="IndexLink"/>
                <w:rtl w:val="true"/>
              </w:rPr>
              <w:t>توبر بن یزید</w:t>
            </w:r>
            <w:r>
              <w:rPr>
                <w:rStyle w:val="IndexLink"/>
                <w:rtl w:val="true"/>
              </w:rPr>
              <w:tab/>
            </w:r>
            <w:r>
              <w:rPr>
                <w:rStyle w:val="IndexLink"/>
              </w:rPr>
              <w:t>82</w:t>
            </w:r>
          </w:hyperlink>
        </w:p>
        <w:p>
          <w:pPr>
            <w:pStyle w:val="Contents2"/>
            <w:tabs>
              <w:tab w:val="clear" w:pos="8743"/>
              <w:tab w:val="right" w:pos="9026" w:leader="dot"/>
            </w:tabs>
            <w:rPr/>
          </w:pPr>
          <w:hyperlink w:anchor="__RefHeading___Toc15105412_1280447820">
            <w:r>
              <w:rPr>
                <w:webHidden/>
                <w:rStyle w:val="IndexLink"/>
                <w:rtl w:val="true"/>
              </w:rPr>
              <w:t>ج</w:t>
            </w:r>
            <w:r>
              <w:rPr>
                <w:rStyle w:val="IndexLink"/>
                <w:rtl w:val="true"/>
              </w:rPr>
              <w:tab/>
            </w:r>
            <w:r>
              <w:rPr>
                <w:rStyle w:val="IndexLink"/>
              </w:rPr>
              <w:t>83</w:t>
            </w:r>
          </w:hyperlink>
        </w:p>
        <w:p>
          <w:pPr>
            <w:pStyle w:val="Contents3"/>
            <w:tabs>
              <w:tab w:val="clear" w:pos="8459"/>
              <w:tab w:val="right" w:pos="9026" w:leader="dot"/>
            </w:tabs>
            <w:rPr/>
          </w:pPr>
          <w:hyperlink w:anchor="__RefHeading___Toc15105414_1280447820">
            <w:r>
              <w:rPr>
                <w:webHidden/>
                <w:rStyle w:val="IndexLink"/>
                <w:rtl w:val="true"/>
              </w:rPr>
              <w:t>جابر بن محمد</w:t>
            </w:r>
            <w:r>
              <w:rPr>
                <w:rStyle w:val="IndexLink"/>
                <w:rtl w:val="true"/>
              </w:rPr>
              <w:tab/>
            </w:r>
            <w:r>
              <w:rPr>
                <w:rStyle w:val="IndexLink"/>
              </w:rPr>
              <w:t>83</w:t>
            </w:r>
          </w:hyperlink>
        </w:p>
        <w:p>
          <w:pPr>
            <w:pStyle w:val="Contents3"/>
            <w:tabs>
              <w:tab w:val="clear" w:pos="8459"/>
              <w:tab w:val="right" w:pos="9026" w:leader="dot"/>
            </w:tabs>
            <w:rPr/>
          </w:pPr>
          <w:hyperlink w:anchor="__RefHeading___Toc15105416_1280447820">
            <w:r>
              <w:rPr>
                <w:webHidden/>
                <w:rStyle w:val="IndexLink"/>
                <w:rtl w:val="true"/>
              </w:rPr>
              <w:t>جبرئیل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5105418_1280447820">
            <w:r>
              <w:rPr>
                <w:webHidden/>
                <w:rStyle w:val="IndexLink"/>
                <w:rtl w:val="true"/>
              </w:rPr>
              <w:t>جعفر بن محمد</w:t>
            </w:r>
            <w:r>
              <w:rPr>
                <w:rStyle w:val="IndexLink"/>
                <w:rtl w:val="true"/>
              </w:rPr>
              <w:tab/>
            </w:r>
            <w:r>
              <w:rPr>
                <w:rStyle w:val="IndexLink"/>
              </w:rPr>
              <w:t>84</w:t>
            </w:r>
          </w:hyperlink>
        </w:p>
        <w:p>
          <w:pPr>
            <w:pStyle w:val="Contents3"/>
            <w:tabs>
              <w:tab w:val="clear" w:pos="8459"/>
              <w:tab w:val="right" w:pos="9026" w:leader="dot"/>
            </w:tabs>
            <w:rPr/>
          </w:pPr>
          <w:hyperlink w:anchor="__RefHeading___Toc15105420_1280447820">
            <w:r>
              <w:rPr>
                <w:webHidden/>
                <w:rStyle w:val="IndexLink"/>
                <w:rtl w:val="true"/>
              </w:rPr>
              <w:t>جعید همدان</w:t>
            </w:r>
            <w:r>
              <w:rPr>
                <w:rStyle w:val="IndexLink"/>
                <w:rtl w:val="true"/>
              </w:rPr>
              <w:tab/>
            </w:r>
            <w:r>
              <w:rPr>
                <w:rStyle w:val="IndexLink"/>
              </w:rPr>
              <w:t>85</w:t>
            </w:r>
          </w:hyperlink>
        </w:p>
        <w:p>
          <w:pPr>
            <w:pStyle w:val="Contents3"/>
            <w:tabs>
              <w:tab w:val="clear" w:pos="8459"/>
              <w:tab w:val="right" w:pos="9026" w:leader="dot"/>
            </w:tabs>
            <w:rPr/>
          </w:pPr>
          <w:hyperlink w:anchor="__RefHeading___Toc15105422_1280447820">
            <w:r>
              <w:rPr>
                <w:webHidden/>
                <w:rStyle w:val="IndexLink"/>
                <w:rtl w:val="true"/>
              </w:rPr>
              <w:t>جلوگیری زینب علیها السلام از کشتن امام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15105424_1280447820">
            <w:r>
              <w:rPr>
                <w:webHidden/>
                <w:rStyle w:val="IndexLink"/>
                <w:rtl w:val="true"/>
              </w:rPr>
              <w:t>جوان بی تربیت</w:t>
            </w:r>
            <w:r>
              <w:rPr>
                <w:rStyle w:val="IndexLink"/>
                <w:rtl w:val="true"/>
              </w:rPr>
              <w:tab/>
            </w:r>
            <w:r>
              <w:rPr>
                <w:rStyle w:val="IndexLink"/>
              </w:rPr>
              <w:t>86</w:t>
            </w:r>
          </w:hyperlink>
        </w:p>
        <w:p>
          <w:pPr>
            <w:pStyle w:val="Contents2"/>
            <w:tabs>
              <w:tab w:val="clear" w:pos="8743"/>
              <w:tab w:val="right" w:pos="9026" w:leader="dot"/>
            </w:tabs>
            <w:rPr/>
          </w:pPr>
          <w:hyperlink w:anchor="__RefHeading___Toc15105426_1280447820">
            <w:r>
              <w:rPr>
                <w:webHidden/>
                <w:rStyle w:val="IndexLink"/>
                <w:rtl w:val="true"/>
              </w:rPr>
              <w:t>چ</w:t>
            </w:r>
            <w:r>
              <w:rPr>
                <w:rStyle w:val="IndexLink"/>
                <w:rtl w:val="true"/>
              </w:rPr>
              <w:tab/>
            </w:r>
            <w:r>
              <w:rPr>
                <w:rStyle w:val="IndexLink"/>
              </w:rPr>
              <w:t>87</w:t>
            </w:r>
          </w:hyperlink>
        </w:p>
        <w:p>
          <w:pPr>
            <w:pStyle w:val="Contents3"/>
            <w:tabs>
              <w:tab w:val="clear" w:pos="8459"/>
              <w:tab w:val="right" w:pos="9026" w:leader="dot"/>
            </w:tabs>
            <w:rPr/>
          </w:pPr>
          <w:hyperlink w:anchor="__RefHeading___Toc15105428_1280447820">
            <w:r>
              <w:rPr>
                <w:webHidden/>
                <w:rStyle w:val="IndexLink"/>
                <w:rtl w:val="true"/>
              </w:rPr>
              <w:t>چرا امام چهارم قیام نکرد؟</w:t>
            </w:r>
            <w:r>
              <w:rPr>
                <w:rStyle w:val="IndexLink"/>
                <w:rtl w:val="true"/>
              </w:rPr>
              <w:tab/>
            </w:r>
            <w:r>
              <w:rPr>
                <w:rStyle w:val="IndexLink"/>
              </w:rPr>
              <w:t>87</w:t>
            </w:r>
          </w:hyperlink>
        </w:p>
        <w:p>
          <w:pPr>
            <w:pStyle w:val="Contents3"/>
            <w:tabs>
              <w:tab w:val="clear" w:pos="8459"/>
              <w:tab w:val="right" w:pos="9026" w:leader="dot"/>
            </w:tabs>
            <w:rPr/>
          </w:pPr>
          <w:hyperlink w:anchor="__RefHeading___Toc15105430_1280447820">
            <w:r>
              <w:rPr>
                <w:webHidden/>
                <w:rStyle w:val="IndexLink"/>
                <w:rtl w:val="true"/>
              </w:rPr>
              <w:t>چهارده معصوم علیهم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5105432_1280447820">
            <w:r>
              <w:rPr>
                <w:webHidden/>
                <w:rStyle w:val="IndexLink"/>
                <w:rtl w:val="true"/>
              </w:rPr>
              <w:t>چهره علی بن حسین علیهما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15105434_1280447820">
            <w:r>
              <w:rPr>
                <w:webHidden/>
                <w:rStyle w:val="IndexLink"/>
                <w:rtl w:val="true"/>
              </w:rPr>
              <w:t>ح</w:t>
            </w:r>
            <w:r>
              <w:rPr>
                <w:rStyle w:val="IndexLink"/>
                <w:rtl w:val="true"/>
              </w:rPr>
              <w:tab/>
            </w:r>
            <w:r>
              <w:rPr>
                <w:rStyle w:val="IndexLink"/>
              </w:rPr>
              <w:t>89</w:t>
            </w:r>
          </w:hyperlink>
        </w:p>
        <w:p>
          <w:pPr>
            <w:pStyle w:val="Contents3"/>
            <w:tabs>
              <w:tab w:val="clear" w:pos="8459"/>
              <w:tab w:val="right" w:pos="9026" w:leader="dot"/>
            </w:tabs>
            <w:rPr/>
          </w:pPr>
          <w:hyperlink w:anchor="__RefHeading___Toc15105436_1280447820">
            <w:r>
              <w:rPr>
                <w:webHidden/>
                <w:rStyle w:val="IndexLink"/>
                <w:rtl w:val="true"/>
              </w:rPr>
              <w:t>حاکمان دوره امامت امام سجاد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15105438_1280447820">
            <w:r>
              <w:rPr>
                <w:webHidden/>
                <w:rStyle w:val="IndexLink"/>
                <w:rtl w:val="true"/>
              </w:rPr>
              <w:t>حجاج</w:t>
            </w:r>
            <w:r>
              <w:rPr>
                <w:rStyle w:val="IndexLink"/>
                <w:rtl w:val="true"/>
              </w:rPr>
              <w:tab/>
            </w:r>
            <w:r>
              <w:rPr>
                <w:rStyle w:val="IndexLink"/>
              </w:rPr>
              <w:t>90</w:t>
            </w:r>
          </w:hyperlink>
        </w:p>
        <w:p>
          <w:pPr>
            <w:pStyle w:val="Contents3"/>
            <w:tabs>
              <w:tab w:val="clear" w:pos="8459"/>
              <w:tab w:val="right" w:pos="9026" w:leader="dot"/>
            </w:tabs>
            <w:rPr/>
          </w:pPr>
          <w:hyperlink w:anchor="__RefHeading___Toc15105440_1280447820">
            <w:r>
              <w:rPr>
                <w:webHidden/>
                <w:rStyle w:val="IndexLink"/>
                <w:rtl w:val="true"/>
              </w:rPr>
              <w:t>حجاج در عراق</w:t>
            </w:r>
            <w:r>
              <w:rPr>
                <w:rStyle w:val="IndexLink"/>
                <w:rtl w:val="true"/>
              </w:rPr>
              <w:tab/>
            </w:r>
            <w:r>
              <w:rPr>
                <w:rStyle w:val="IndexLink"/>
              </w:rPr>
              <w:t>90</w:t>
            </w:r>
          </w:hyperlink>
        </w:p>
        <w:p>
          <w:pPr>
            <w:pStyle w:val="Contents3"/>
            <w:tabs>
              <w:tab w:val="clear" w:pos="8459"/>
              <w:tab w:val="right" w:pos="9026" w:leader="dot"/>
            </w:tabs>
            <w:rPr/>
          </w:pPr>
          <w:hyperlink w:anchor="__RefHeading___Toc15105442_1280447820">
            <w:r>
              <w:rPr>
                <w:webHidden/>
                <w:rStyle w:val="IndexLink"/>
                <w:rtl w:val="true"/>
              </w:rPr>
              <w:t>حجّ</w:t>
            </w:r>
            <w:r>
              <w:rPr>
                <w:rStyle w:val="IndexLink"/>
                <w:rtl w:val="true"/>
              </w:rPr>
              <w:tab/>
            </w:r>
            <w:r>
              <w:rPr>
                <w:rStyle w:val="IndexLink"/>
              </w:rPr>
              <w:t>91</w:t>
            </w:r>
          </w:hyperlink>
        </w:p>
        <w:p>
          <w:pPr>
            <w:pStyle w:val="Contents3"/>
            <w:tabs>
              <w:tab w:val="clear" w:pos="8459"/>
              <w:tab w:val="right" w:pos="9026" w:leader="dot"/>
            </w:tabs>
            <w:rPr/>
          </w:pPr>
          <w:hyperlink w:anchor="__RefHeading___Toc15105444_1280447820">
            <w:r>
              <w:rPr>
                <w:webHidden/>
                <w:rStyle w:val="IndexLink"/>
                <w:rtl w:val="true"/>
              </w:rPr>
              <w:t>حجر الاسود</w:t>
            </w:r>
            <w:r>
              <w:rPr>
                <w:rStyle w:val="IndexLink"/>
                <w:rtl w:val="true"/>
              </w:rPr>
              <w:tab/>
            </w:r>
            <w:r>
              <w:rPr>
                <w:rStyle w:val="IndexLink"/>
              </w:rPr>
              <w:t>92</w:t>
            </w:r>
          </w:hyperlink>
        </w:p>
        <w:p>
          <w:pPr>
            <w:pStyle w:val="Contents3"/>
            <w:tabs>
              <w:tab w:val="clear" w:pos="8459"/>
              <w:tab w:val="right" w:pos="9026" w:leader="dot"/>
            </w:tabs>
            <w:rPr/>
          </w:pPr>
          <w:hyperlink w:anchor="__RefHeading___Toc15105446_1280447820">
            <w:r>
              <w:rPr>
                <w:webHidden/>
                <w:rStyle w:val="IndexLink"/>
                <w:rtl w:val="true"/>
              </w:rPr>
              <w:t>حدیث ام ایمن</w:t>
            </w:r>
            <w:r>
              <w:rPr>
                <w:rStyle w:val="IndexLink"/>
                <w:rtl w:val="true"/>
              </w:rPr>
              <w:tab/>
            </w:r>
            <w:r>
              <w:rPr>
                <w:rStyle w:val="IndexLink"/>
              </w:rPr>
              <w:t>94</w:t>
            </w:r>
          </w:hyperlink>
        </w:p>
        <w:p>
          <w:pPr>
            <w:pStyle w:val="Contents3"/>
            <w:tabs>
              <w:tab w:val="clear" w:pos="8459"/>
              <w:tab w:val="right" w:pos="9026" w:leader="dot"/>
            </w:tabs>
            <w:rPr/>
          </w:pPr>
          <w:hyperlink w:anchor="__RefHeading___Toc15105448_1280447820">
            <w:r>
              <w:rPr>
                <w:webHidden/>
                <w:rStyle w:val="IndexLink"/>
                <w:rtl w:val="true"/>
              </w:rPr>
              <w:t>حسن بن علی علیهما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15105450_1280447820">
            <w:r>
              <w:rPr>
                <w:webHidden/>
                <w:rStyle w:val="IndexLink"/>
                <w:rtl w:val="true"/>
              </w:rPr>
              <w:t>حسین بن الامام زین العابدین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15105452_1280447820">
            <w:r>
              <w:rPr>
                <w:webHidden/>
                <w:rStyle w:val="IndexLink"/>
                <w:rtl w:val="true"/>
              </w:rPr>
              <w:t>حسین بن علی علیهما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15105454_1280447820">
            <w:r>
              <w:rPr>
                <w:webHidden/>
                <w:rStyle w:val="IndexLink"/>
                <w:rtl w:val="true"/>
              </w:rPr>
              <w:t>حماسهۀ کربلا و امام سجاد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15105456_1280447820">
            <w:r>
              <w:rPr>
                <w:webHidden/>
                <w:rStyle w:val="IndexLink"/>
                <w:rtl w:val="true"/>
              </w:rPr>
              <w:t>حوارین</w:t>
            </w:r>
            <w:r>
              <w:rPr>
                <w:rStyle w:val="IndexLink"/>
                <w:rtl w:val="true"/>
              </w:rPr>
              <w:tab/>
            </w:r>
            <w:r>
              <w:rPr>
                <w:rStyle w:val="IndexLink"/>
              </w:rPr>
              <w:t>100</w:t>
            </w:r>
          </w:hyperlink>
        </w:p>
        <w:p>
          <w:pPr>
            <w:pStyle w:val="Contents2"/>
            <w:tabs>
              <w:tab w:val="clear" w:pos="8743"/>
              <w:tab w:val="right" w:pos="9026" w:leader="dot"/>
            </w:tabs>
            <w:rPr/>
          </w:pPr>
          <w:hyperlink w:anchor="__RefHeading___Toc15105458_1280447820">
            <w:r>
              <w:rPr>
                <w:webHidden/>
                <w:rStyle w:val="IndexLink"/>
                <w:rtl w:val="true"/>
              </w:rPr>
              <w:t>خ</w:t>
            </w:r>
            <w:r>
              <w:rPr>
                <w:rStyle w:val="IndexLink"/>
                <w:rtl w:val="true"/>
              </w:rPr>
              <w:tab/>
            </w:r>
            <w:r>
              <w:rPr>
                <w:rStyle w:val="IndexLink"/>
              </w:rPr>
              <w:t>101</w:t>
            </w:r>
          </w:hyperlink>
        </w:p>
        <w:p>
          <w:pPr>
            <w:pStyle w:val="Contents3"/>
            <w:tabs>
              <w:tab w:val="clear" w:pos="8459"/>
              <w:tab w:val="right" w:pos="9026" w:leader="dot"/>
            </w:tabs>
            <w:rPr/>
          </w:pPr>
          <w:hyperlink w:anchor="__RefHeading___Toc15105460_1280447820">
            <w:r>
              <w:rPr>
                <w:webHidden/>
                <w:rStyle w:val="IndexLink"/>
                <w:rtl w:val="true"/>
              </w:rPr>
              <w:t>خطبه امام سجاد علیه السلام در کوفه</w:t>
            </w:r>
            <w:r>
              <w:rPr>
                <w:rStyle w:val="IndexLink"/>
                <w:rtl w:val="true"/>
              </w:rPr>
              <w:tab/>
            </w:r>
            <w:r>
              <w:rPr>
                <w:rStyle w:val="IndexLink"/>
              </w:rPr>
              <w:t>101</w:t>
            </w:r>
          </w:hyperlink>
        </w:p>
        <w:p>
          <w:pPr>
            <w:pStyle w:val="Contents3"/>
            <w:tabs>
              <w:tab w:val="clear" w:pos="8459"/>
              <w:tab w:val="right" w:pos="9026" w:leader="dot"/>
            </w:tabs>
            <w:rPr/>
          </w:pPr>
          <w:hyperlink w:anchor="__RefHeading___Toc15105462_1280447820">
            <w:r>
              <w:rPr>
                <w:webHidden/>
                <w:rStyle w:val="IndexLink"/>
                <w:rtl w:val="true"/>
              </w:rPr>
              <w:t>خطبه امام سجاد علیه السلام در مدینه</w:t>
            </w:r>
            <w:r>
              <w:rPr>
                <w:rStyle w:val="IndexLink"/>
                <w:rtl w:val="true"/>
              </w:rPr>
              <w:tab/>
            </w:r>
            <w:r>
              <w:rPr>
                <w:rStyle w:val="IndexLink"/>
              </w:rPr>
              <w:t>102</w:t>
            </w:r>
          </w:hyperlink>
        </w:p>
        <w:p>
          <w:pPr>
            <w:pStyle w:val="Contents3"/>
            <w:tabs>
              <w:tab w:val="clear" w:pos="8459"/>
              <w:tab w:val="right" w:pos="9026" w:leader="dot"/>
            </w:tabs>
            <w:rPr/>
          </w:pPr>
          <w:hyperlink w:anchor="__RefHeading___Toc15105464_1280447820">
            <w:r>
              <w:rPr>
                <w:webHidden/>
                <w:rStyle w:val="IndexLink"/>
                <w:rtl w:val="true"/>
              </w:rPr>
              <w:t>خطبه امام سجاد علیه السلام در مسجد دمشق</w:t>
            </w:r>
            <w:r>
              <w:rPr>
                <w:rStyle w:val="IndexLink"/>
                <w:rtl w:val="true"/>
              </w:rPr>
              <w:tab/>
            </w:r>
            <w:r>
              <w:rPr>
                <w:rStyle w:val="IndexLink"/>
              </w:rPr>
              <w:t>104</w:t>
            </w:r>
          </w:hyperlink>
        </w:p>
        <w:p>
          <w:pPr>
            <w:pStyle w:val="Contents3"/>
            <w:tabs>
              <w:tab w:val="clear" w:pos="8459"/>
              <w:tab w:val="right" w:pos="9026" w:leader="dot"/>
            </w:tabs>
            <w:rPr/>
          </w:pPr>
          <w:hyperlink w:anchor="__RefHeading___Toc15105466_1280447820">
            <w:r>
              <w:rPr>
                <w:webHidden/>
                <w:rStyle w:val="IndexLink"/>
                <w:rtl w:val="true"/>
              </w:rPr>
              <w:t>خلاصه زندگی امام سجاد علیه السلام</w:t>
            </w:r>
            <w:r>
              <w:rPr>
                <w:rStyle w:val="IndexLink"/>
                <w:rtl w:val="true"/>
              </w:rPr>
              <w:tab/>
            </w:r>
            <w:r>
              <w:rPr>
                <w:rStyle w:val="IndexLink"/>
              </w:rPr>
              <w:t>106</w:t>
            </w:r>
          </w:hyperlink>
        </w:p>
        <w:p>
          <w:pPr>
            <w:pStyle w:val="Contents2"/>
            <w:tabs>
              <w:tab w:val="clear" w:pos="8743"/>
              <w:tab w:val="right" w:pos="9026" w:leader="dot"/>
            </w:tabs>
            <w:rPr/>
          </w:pPr>
          <w:hyperlink w:anchor="__RefHeading___Toc15105468_1280447820">
            <w:r>
              <w:rPr>
                <w:webHidden/>
                <w:rStyle w:val="IndexLink"/>
                <w:rtl w:val="true"/>
              </w:rPr>
              <w:t>د</w:t>
            </w:r>
            <w:r>
              <w:rPr>
                <w:rStyle w:val="IndexLink"/>
                <w:rtl w:val="true"/>
              </w:rPr>
              <w:tab/>
            </w:r>
            <w:r>
              <w:rPr>
                <w:rStyle w:val="IndexLink"/>
              </w:rPr>
              <w:t>108</w:t>
            </w:r>
          </w:hyperlink>
        </w:p>
        <w:p>
          <w:pPr>
            <w:pStyle w:val="Contents3"/>
            <w:tabs>
              <w:tab w:val="clear" w:pos="8459"/>
              <w:tab w:val="right" w:pos="9026" w:leader="dot"/>
            </w:tabs>
            <w:rPr/>
          </w:pPr>
          <w:hyperlink w:anchor="__RefHeading___Toc15105470_1280447820">
            <w:r>
              <w:rPr>
                <w:webHidden/>
                <w:rStyle w:val="IndexLink"/>
                <w:rtl w:val="true"/>
              </w:rPr>
              <w:t>درخواست امام سجاد علیه السلام از یزید</w:t>
            </w:r>
            <w:r>
              <w:rPr>
                <w:rStyle w:val="IndexLink"/>
                <w:rtl w:val="true"/>
              </w:rPr>
              <w:tab/>
            </w:r>
            <w:r>
              <w:rPr>
                <w:rStyle w:val="IndexLink"/>
              </w:rPr>
              <w:t>108</w:t>
            </w:r>
          </w:hyperlink>
        </w:p>
        <w:p>
          <w:pPr>
            <w:pStyle w:val="Contents3"/>
            <w:tabs>
              <w:tab w:val="clear" w:pos="8459"/>
              <w:tab w:val="right" w:pos="9026" w:leader="dot"/>
            </w:tabs>
            <w:rPr/>
          </w:pPr>
          <w:hyperlink w:anchor="__RefHeading___Toc15105472_1280447820">
            <w:r>
              <w:rPr>
                <w:webHidden/>
                <w:rStyle w:val="IndexLink"/>
                <w:rtl w:val="true"/>
              </w:rPr>
              <w:t>دشنام دادن به امیرالمؤمنین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15105474_1280447820">
            <w:r>
              <w:rPr>
                <w:webHidden/>
                <w:rStyle w:val="IndexLink"/>
                <w:rtl w:val="true"/>
              </w:rPr>
              <w:t>دعا</w:t>
            </w:r>
            <w:r>
              <w:rPr>
                <w:rStyle w:val="IndexLink"/>
                <w:rtl w:val="true"/>
              </w:rPr>
              <w:tab/>
            </w:r>
            <w:r>
              <w:rPr>
                <w:rStyle w:val="IndexLink"/>
              </w:rPr>
              <w:t>110</w:t>
            </w:r>
          </w:hyperlink>
        </w:p>
        <w:p>
          <w:pPr>
            <w:pStyle w:val="Contents3"/>
            <w:tabs>
              <w:tab w:val="clear" w:pos="8459"/>
              <w:tab w:val="right" w:pos="9026" w:leader="dot"/>
            </w:tabs>
            <w:rPr/>
          </w:pPr>
          <w:hyperlink w:anchor="__RefHeading___Toc15105476_1280447820">
            <w:r>
              <w:rPr>
                <w:webHidden/>
                <w:rStyle w:val="IndexLink"/>
                <w:rtl w:val="true"/>
              </w:rPr>
              <w:t>دعای سحر مشهور به دعای ابوحمزه</w:t>
            </w:r>
            <w:r>
              <w:rPr>
                <w:rStyle w:val="IndexLink"/>
                <w:rtl w:val="true"/>
              </w:rPr>
              <w:tab/>
            </w:r>
            <w:r>
              <w:rPr>
                <w:rStyle w:val="IndexLink"/>
              </w:rPr>
              <w:t>112</w:t>
            </w:r>
          </w:hyperlink>
        </w:p>
        <w:p>
          <w:pPr>
            <w:pStyle w:val="Contents3"/>
            <w:tabs>
              <w:tab w:val="clear" w:pos="8459"/>
              <w:tab w:val="right" w:pos="9026" w:leader="dot"/>
            </w:tabs>
            <w:rPr/>
          </w:pPr>
          <w:hyperlink w:anchor="__RefHeading___Toc15105478_1280447820">
            <w:r>
              <w:rPr>
                <w:webHidden/>
                <w:rStyle w:val="IndexLink"/>
                <w:rtl w:val="true"/>
              </w:rPr>
              <w:t>دلقک و علی بن الحسين علیهما السلام</w:t>
            </w:r>
            <w:r>
              <w:rPr>
                <w:rStyle w:val="IndexLink"/>
                <w:rtl w:val="true"/>
              </w:rPr>
              <w:tab/>
            </w:r>
            <w:r>
              <w:rPr>
                <w:rStyle w:val="IndexLink"/>
              </w:rPr>
              <w:t>112</w:t>
            </w:r>
          </w:hyperlink>
        </w:p>
        <w:p>
          <w:pPr>
            <w:pStyle w:val="Contents2"/>
            <w:tabs>
              <w:tab w:val="clear" w:pos="8743"/>
              <w:tab w:val="right" w:pos="9026" w:leader="dot"/>
            </w:tabs>
            <w:rPr/>
          </w:pPr>
          <w:hyperlink w:anchor="__RefHeading___Toc15105480_1280447820">
            <w:r>
              <w:rPr>
                <w:webHidden/>
                <w:rStyle w:val="IndexLink"/>
                <w:rtl w:val="true"/>
              </w:rPr>
              <w:t>ذ</w:t>
            </w:r>
            <w:r>
              <w:rPr>
                <w:rStyle w:val="IndexLink"/>
                <w:rtl w:val="true"/>
              </w:rPr>
              <w:tab/>
            </w:r>
            <w:r>
              <w:rPr>
                <w:rStyle w:val="IndexLink"/>
              </w:rPr>
              <w:t>114</w:t>
            </w:r>
          </w:hyperlink>
        </w:p>
        <w:p>
          <w:pPr>
            <w:pStyle w:val="Contents3"/>
            <w:tabs>
              <w:tab w:val="clear" w:pos="8459"/>
              <w:tab w:val="right" w:pos="9026" w:leader="dot"/>
            </w:tabs>
            <w:rPr/>
          </w:pPr>
          <w:hyperlink w:anchor="__RefHeading___Toc15105482_1280447820">
            <w:r>
              <w:rPr>
                <w:webHidden/>
                <w:rStyle w:val="IndexLink"/>
                <w:rtl w:val="true"/>
              </w:rPr>
              <w:t>ذو الثفنات</w:t>
            </w:r>
            <w:r>
              <w:rPr>
                <w:rStyle w:val="IndexLink"/>
                <w:rtl w:val="true"/>
              </w:rPr>
              <w:tab/>
            </w:r>
            <w:r>
              <w:rPr>
                <w:rStyle w:val="IndexLink"/>
              </w:rPr>
              <w:t>114</w:t>
            </w:r>
          </w:hyperlink>
        </w:p>
        <w:p>
          <w:pPr>
            <w:pStyle w:val="Contents2"/>
            <w:tabs>
              <w:tab w:val="clear" w:pos="8743"/>
              <w:tab w:val="right" w:pos="9026" w:leader="dot"/>
            </w:tabs>
            <w:rPr/>
          </w:pPr>
          <w:hyperlink w:anchor="__RefHeading___Toc15105484_1280447820">
            <w:r>
              <w:rPr>
                <w:webHidden/>
                <w:rStyle w:val="IndexLink"/>
                <w:rtl w:val="true"/>
              </w:rPr>
              <w:t>ر</w:t>
            </w:r>
            <w:r>
              <w:rPr>
                <w:rStyle w:val="IndexLink"/>
                <w:rtl w:val="true"/>
              </w:rPr>
              <w:tab/>
            </w:r>
            <w:r>
              <w:rPr>
                <w:rStyle w:val="IndexLink"/>
              </w:rPr>
              <w:t>115</w:t>
            </w:r>
          </w:hyperlink>
        </w:p>
        <w:p>
          <w:pPr>
            <w:pStyle w:val="Contents3"/>
            <w:tabs>
              <w:tab w:val="clear" w:pos="8459"/>
              <w:tab w:val="right" w:pos="9026" w:leader="dot"/>
            </w:tabs>
            <w:rPr/>
          </w:pPr>
          <w:hyperlink w:anchor="__RefHeading___Toc15105486_1280447820">
            <w:r>
              <w:rPr>
                <w:webHidden/>
                <w:rStyle w:val="IndexLink"/>
                <w:rtl w:val="true"/>
              </w:rPr>
              <w:t>رأس الحسين</w:t>
            </w:r>
            <w:r>
              <w:rPr>
                <w:rStyle w:val="IndexLink"/>
                <w:rtl w:val="true"/>
              </w:rPr>
              <w:tab/>
            </w:r>
            <w:r>
              <w:rPr>
                <w:rStyle w:val="IndexLink"/>
              </w:rPr>
              <w:t>115</w:t>
            </w:r>
          </w:hyperlink>
        </w:p>
        <w:p>
          <w:pPr>
            <w:pStyle w:val="Contents3"/>
            <w:tabs>
              <w:tab w:val="clear" w:pos="8459"/>
              <w:tab w:val="right" w:pos="9026" w:leader="dot"/>
            </w:tabs>
            <w:rPr/>
          </w:pPr>
          <w:hyperlink w:anchor="__RefHeading___Toc15105488_1280447820">
            <w:r>
              <w:rPr>
                <w:webHidden/>
                <w:rStyle w:val="IndexLink"/>
                <w:rtl w:val="true"/>
              </w:rPr>
              <w:t>راهزن بی حیا</w:t>
            </w:r>
            <w:r>
              <w:rPr>
                <w:rStyle w:val="IndexLink"/>
                <w:rtl w:val="true"/>
              </w:rPr>
              <w:tab/>
            </w:r>
            <w:r>
              <w:rPr>
                <w:rStyle w:val="IndexLink"/>
              </w:rPr>
              <w:t>115</w:t>
            </w:r>
          </w:hyperlink>
        </w:p>
        <w:p>
          <w:pPr>
            <w:pStyle w:val="Contents3"/>
            <w:tabs>
              <w:tab w:val="clear" w:pos="8459"/>
              <w:tab w:val="right" w:pos="9026" w:leader="dot"/>
            </w:tabs>
            <w:rPr/>
          </w:pPr>
          <w:hyperlink w:anchor="__RefHeading___Toc15105490_1280447820">
            <w:r>
              <w:rPr>
                <w:webHidden/>
                <w:rStyle w:val="IndexLink"/>
                <w:rtl w:val="true"/>
              </w:rPr>
              <w:t>ربوده شدن امام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15105492_1280447820">
            <w:r>
              <w:rPr>
                <w:webHidden/>
                <w:rStyle w:val="IndexLink"/>
                <w:rtl w:val="true"/>
              </w:rPr>
              <w:t>رساله حقوق</w:t>
            </w:r>
            <w:r>
              <w:rPr>
                <w:rStyle w:val="IndexLink"/>
                <w:rtl w:val="true"/>
              </w:rPr>
              <w:tab/>
            </w:r>
            <w:r>
              <w:rPr>
                <w:rStyle w:val="IndexLink"/>
              </w:rPr>
              <w:t>117</w:t>
            </w:r>
          </w:hyperlink>
        </w:p>
        <w:p>
          <w:pPr>
            <w:pStyle w:val="Contents3"/>
            <w:tabs>
              <w:tab w:val="clear" w:pos="8459"/>
              <w:tab w:val="right" w:pos="9026" w:leader="dot"/>
            </w:tabs>
            <w:rPr/>
          </w:pPr>
          <w:hyperlink w:anchor="__RefHeading___Toc15105494_1280447820">
            <w:r>
              <w:rPr>
                <w:webHidden/>
                <w:rStyle w:val="IndexLink"/>
                <w:rtl w:val="true"/>
              </w:rPr>
              <w:t>رشيد الهجرى</w:t>
            </w:r>
            <w:r>
              <w:rPr>
                <w:rStyle w:val="IndexLink"/>
                <w:rtl w:val="true"/>
              </w:rPr>
              <w:tab/>
            </w:r>
            <w:r>
              <w:rPr>
                <w:rStyle w:val="IndexLink"/>
              </w:rPr>
              <w:t>118</w:t>
            </w:r>
          </w:hyperlink>
        </w:p>
        <w:p>
          <w:pPr>
            <w:pStyle w:val="Contents3"/>
            <w:tabs>
              <w:tab w:val="clear" w:pos="8459"/>
              <w:tab w:val="right" w:pos="9026" w:leader="dot"/>
            </w:tabs>
            <w:rPr/>
          </w:pPr>
          <w:hyperlink w:anchor="__RefHeading___Toc15105496_1280447820">
            <w:r>
              <w:rPr>
                <w:webHidden/>
                <w:rStyle w:val="IndexLink"/>
                <w:rtl w:val="true"/>
              </w:rPr>
              <w:t>رفتار امام سجاد علیه السلام با غلامان و کنیزان</w:t>
            </w:r>
            <w:r>
              <w:rPr>
                <w:rStyle w:val="IndexLink"/>
                <w:rtl w:val="true"/>
              </w:rPr>
              <w:tab/>
            </w:r>
            <w:r>
              <w:rPr>
                <w:rStyle w:val="IndexLink"/>
              </w:rPr>
              <w:t>118</w:t>
            </w:r>
          </w:hyperlink>
        </w:p>
        <w:p>
          <w:pPr>
            <w:pStyle w:val="Contents3"/>
            <w:tabs>
              <w:tab w:val="clear" w:pos="8459"/>
              <w:tab w:val="right" w:pos="9026" w:leader="dot"/>
            </w:tabs>
            <w:rPr/>
          </w:pPr>
          <w:hyperlink w:anchor="__RefHeading___Toc15105498_1280447820">
            <w:r>
              <w:rPr>
                <w:webHidden/>
                <w:rStyle w:val="IndexLink"/>
                <w:rtl w:val="true"/>
              </w:rPr>
              <w:t>رقيه</w:t>
            </w:r>
            <w:r>
              <w:rPr>
                <w:rStyle w:val="IndexLink"/>
                <w:rtl w:val="true"/>
              </w:rPr>
              <w:tab/>
            </w:r>
            <w:r>
              <w:rPr>
                <w:rStyle w:val="IndexLink"/>
              </w:rPr>
              <w:t>121</w:t>
            </w:r>
          </w:hyperlink>
        </w:p>
        <w:p>
          <w:pPr>
            <w:pStyle w:val="Contents3"/>
            <w:tabs>
              <w:tab w:val="clear" w:pos="8459"/>
              <w:tab w:val="right" w:pos="9026" w:leader="dot"/>
            </w:tabs>
            <w:rPr/>
          </w:pPr>
          <w:hyperlink w:anchor="__RefHeading___Toc15105500_1280447820">
            <w:r>
              <w:rPr>
                <w:webHidden/>
                <w:rStyle w:val="IndexLink"/>
                <w:rtl w:val="true"/>
              </w:rPr>
              <w:t>روزه داری امام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15105502_1280447820">
            <w:r>
              <w:rPr>
                <w:webHidden/>
                <w:rStyle w:val="IndexLink"/>
                <w:rtl w:val="true"/>
              </w:rPr>
              <w:t>روش امام سجاد علیه السلام</w:t>
            </w:r>
            <w:r>
              <w:rPr>
                <w:rStyle w:val="IndexLink"/>
                <w:rtl w:val="true"/>
              </w:rPr>
              <w:tab/>
            </w:r>
            <w:r>
              <w:rPr>
                <w:rStyle w:val="IndexLink"/>
              </w:rPr>
              <w:t>123</w:t>
            </w:r>
          </w:hyperlink>
        </w:p>
        <w:p>
          <w:pPr>
            <w:pStyle w:val="Contents2"/>
            <w:tabs>
              <w:tab w:val="clear" w:pos="8743"/>
              <w:tab w:val="right" w:pos="9026" w:leader="dot"/>
            </w:tabs>
            <w:rPr/>
          </w:pPr>
          <w:hyperlink w:anchor="__RefHeading___Toc15105504_1280447820">
            <w:r>
              <w:rPr>
                <w:webHidden/>
                <w:rStyle w:val="IndexLink"/>
                <w:rtl w:val="true"/>
              </w:rPr>
              <w:t>ز</w:t>
            </w:r>
            <w:r>
              <w:rPr>
                <w:rStyle w:val="IndexLink"/>
                <w:rtl w:val="true"/>
              </w:rPr>
              <w:tab/>
            </w:r>
            <w:r>
              <w:rPr>
                <w:rStyle w:val="IndexLink"/>
              </w:rPr>
              <w:t>125</w:t>
            </w:r>
          </w:hyperlink>
        </w:p>
        <w:p>
          <w:pPr>
            <w:pStyle w:val="Contents3"/>
            <w:tabs>
              <w:tab w:val="clear" w:pos="8459"/>
              <w:tab w:val="right" w:pos="9026" w:leader="dot"/>
            </w:tabs>
            <w:rPr/>
          </w:pPr>
          <w:hyperlink w:anchor="__RefHeading___Toc15105506_1280447820">
            <w:r>
              <w:rPr>
                <w:webHidden/>
                <w:rStyle w:val="IndexLink"/>
                <w:rtl w:val="true"/>
              </w:rPr>
              <w:t>زبور آل محمد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15105508_1280447820">
            <w:r>
              <w:rPr>
                <w:webHidden/>
                <w:rStyle w:val="IndexLink"/>
                <w:rtl w:val="true"/>
              </w:rPr>
              <w:t>زندگانی علی بن الحسين علیهما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15105510_1280447820">
            <w:r>
              <w:rPr>
                <w:webHidden/>
                <w:rStyle w:val="IndexLink"/>
                <w:rtl w:val="true"/>
              </w:rPr>
              <w:t>زنده نگه داشتن یاد و خاطره عاشورا</w:t>
            </w:r>
            <w:r>
              <w:rPr>
                <w:rStyle w:val="IndexLink"/>
                <w:rtl w:val="true"/>
              </w:rPr>
              <w:tab/>
            </w:r>
            <w:r>
              <w:rPr>
                <w:rStyle w:val="IndexLink"/>
              </w:rPr>
              <w:t>125</w:t>
            </w:r>
          </w:hyperlink>
        </w:p>
        <w:p>
          <w:pPr>
            <w:pStyle w:val="Contents3"/>
            <w:tabs>
              <w:tab w:val="clear" w:pos="8459"/>
              <w:tab w:val="right" w:pos="9026" w:leader="dot"/>
            </w:tabs>
            <w:rPr/>
          </w:pPr>
          <w:hyperlink w:anchor="__RefHeading___Toc15105512_1280447820">
            <w:r>
              <w:rPr>
                <w:webHidden/>
                <w:rStyle w:val="IndexLink"/>
                <w:rtl w:val="true"/>
              </w:rPr>
              <w:t>زهد</w:t>
            </w:r>
            <w:r>
              <w:rPr>
                <w:rStyle w:val="IndexLink"/>
                <w:rtl w:val="true"/>
              </w:rPr>
              <w:tab/>
            </w:r>
            <w:r>
              <w:rPr>
                <w:rStyle w:val="IndexLink"/>
              </w:rPr>
              <w:t>126</w:t>
            </w:r>
          </w:hyperlink>
        </w:p>
        <w:p>
          <w:pPr>
            <w:pStyle w:val="Contents3"/>
            <w:tabs>
              <w:tab w:val="clear" w:pos="8459"/>
              <w:tab w:val="right" w:pos="9026" w:leader="dot"/>
            </w:tabs>
            <w:rPr/>
          </w:pPr>
          <w:hyperlink w:anchor="__RefHeading___Toc15105514_1280447820">
            <w:r>
              <w:rPr>
                <w:webHidden/>
                <w:rStyle w:val="IndexLink"/>
                <w:rtl w:val="true"/>
              </w:rPr>
              <w:t>زهری</w:t>
            </w:r>
            <w:r>
              <w:rPr>
                <w:rStyle w:val="IndexLink"/>
                <w:rtl w:val="true"/>
              </w:rPr>
              <w:tab/>
            </w:r>
            <w:r>
              <w:rPr>
                <w:rStyle w:val="IndexLink"/>
              </w:rPr>
              <w:t>127</w:t>
            </w:r>
          </w:hyperlink>
        </w:p>
        <w:p>
          <w:pPr>
            <w:pStyle w:val="Contents3"/>
            <w:tabs>
              <w:tab w:val="clear" w:pos="8459"/>
              <w:tab w:val="right" w:pos="9026" w:leader="dot"/>
            </w:tabs>
            <w:rPr/>
          </w:pPr>
          <w:hyperlink w:anchor="__RefHeading___Toc15105516_1280447820">
            <w:r>
              <w:rPr>
                <w:webHidden/>
                <w:rStyle w:val="IndexLink"/>
                <w:rtl w:val="true"/>
              </w:rPr>
              <w:t>زیارت ائمه بقیع 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15105518_1280447820">
            <w:r>
              <w:rPr>
                <w:webHidden/>
                <w:rStyle w:val="IndexLink"/>
                <w:rtl w:val="true"/>
              </w:rPr>
              <w:t>زیارت امین الله</w:t>
            </w:r>
            <w:r>
              <w:rPr>
                <w:rStyle w:val="IndexLink"/>
                <w:rtl w:val="true"/>
              </w:rPr>
              <w:tab/>
            </w:r>
            <w:r>
              <w:rPr>
                <w:rStyle w:val="IndexLink"/>
              </w:rPr>
              <w:t>129</w:t>
            </w:r>
          </w:hyperlink>
        </w:p>
        <w:p>
          <w:pPr>
            <w:pStyle w:val="Contents3"/>
            <w:tabs>
              <w:tab w:val="clear" w:pos="8459"/>
              <w:tab w:val="right" w:pos="9026" w:leader="dot"/>
            </w:tabs>
            <w:rPr/>
          </w:pPr>
          <w:hyperlink w:anchor="__RefHeading___Toc15105520_1280447820">
            <w:r>
              <w:rPr>
                <w:webHidden/>
                <w:rStyle w:val="IndexLink"/>
                <w:rtl w:val="true"/>
              </w:rPr>
              <w:t>زيد بن الحسن</w:t>
            </w:r>
            <w:r>
              <w:rPr>
                <w:rStyle w:val="IndexLink"/>
                <w:rtl w:val="true"/>
              </w:rPr>
              <w:tab/>
            </w:r>
            <w:r>
              <w:rPr>
                <w:rStyle w:val="IndexLink"/>
              </w:rPr>
              <w:t>129</w:t>
            </w:r>
          </w:hyperlink>
        </w:p>
        <w:p>
          <w:pPr>
            <w:pStyle w:val="Contents3"/>
            <w:tabs>
              <w:tab w:val="clear" w:pos="8459"/>
              <w:tab w:val="right" w:pos="9026" w:leader="dot"/>
            </w:tabs>
            <w:rPr/>
          </w:pPr>
          <w:hyperlink w:anchor="__RefHeading___Toc15105522_1280447820">
            <w:r>
              <w:rPr>
                <w:webHidden/>
                <w:rStyle w:val="IndexLink"/>
                <w:rtl w:val="true"/>
              </w:rPr>
              <w:t>زيد بن على بن الحسين علیهم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15105524_1280447820">
            <w:r>
              <w:rPr>
                <w:webHidden/>
                <w:rStyle w:val="IndexLink"/>
                <w:rtl w:val="true"/>
              </w:rPr>
              <w:t>زین العابدین</w:t>
            </w:r>
            <w:r>
              <w:rPr>
                <w:rStyle w:val="IndexLink"/>
                <w:rtl w:val="true"/>
              </w:rPr>
              <w:tab/>
            </w:r>
            <w:r>
              <w:rPr>
                <w:rStyle w:val="IndexLink"/>
              </w:rPr>
              <w:t>131</w:t>
            </w:r>
          </w:hyperlink>
        </w:p>
        <w:p>
          <w:pPr>
            <w:pStyle w:val="Contents3"/>
            <w:tabs>
              <w:tab w:val="clear" w:pos="8459"/>
              <w:tab w:val="right" w:pos="9026" w:leader="dot"/>
            </w:tabs>
            <w:rPr/>
          </w:pPr>
          <w:hyperlink w:anchor="__RefHeading___Toc15105526_1280447820">
            <w:r>
              <w:rPr>
                <w:webHidden/>
                <w:rStyle w:val="IndexLink"/>
                <w:rtl w:val="true"/>
              </w:rPr>
              <w:t>زینب علیها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15105528_1280447820">
            <w:r>
              <w:rPr>
                <w:webHidden/>
                <w:rStyle w:val="IndexLink"/>
                <w:rtl w:val="true"/>
              </w:rPr>
              <w:t>ژ</w:t>
            </w:r>
            <w:r>
              <w:rPr>
                <w:rStyle w:val="IndexLink"/>
                <w:rtl w:val="true"/>
              </w:rPr>
              <w:tab/>
            </w:r>
            <w:r>
              <w:rPr>
                <w:rStyle w:val="IndexLink"/>
              </w:rPr>
              <w:t>134</w:t>
            </w:r>
          </w:hyperlink>
        </w:p>
        <w:p>
          <w:pPr>
            <w:pStyle w:val="Contents3"/>
            <w:tabs>
              <w:tab w:val="clear" w:pos="8459"/>
              <w:tab w:val="right" w:pos="9026" w:leader="dot"/>
            </w:tabs>
            <w:rPr/>
          </w:pPr>
          <w:hyperlink w:anchor="__RefHeading___Toc15105530_1280447820">
            <w:r>
              <w:rPr>
                <w:webHidden/>
                <w:rStyle w:val="IndexLink"/>
                <w:rtl w:val="true"/>
              </w:rPr>
              <w:t>ژرفای زندگی ادبی</w:t>
            </w:r>
            <w:r>
              <w:rPr>
                <w:rStyle w:val="IndexLink"/>
                <w:rtl w:val="true"/>
              </w:rPr>
              <w:tab/>
            </w:r>
            <w:r>
              <w:rPr>
                <w:rStyle w:val="IndexLink"/>
              </w:rPr>
              <w:t>134</w:t>
            </w:r>
          </w:hyperlink>
        </w:p>
        <w:p>
          <w:pPr>
            <w:pStyle w:val="Contents2"/>
            <w:tabs>
              <w:tab w:val="clear" w:pos="8743"/>
              <w:tab w:val="right" w:pos="9026" w:leader="dot"/>
            </w:tabs>
            <w:rPr/>
          </w:pPr>
          <w:hyperlink w:anchor="__RefHeading___Toc15105532_1280447820">
            <w:r>
              <w:rPr>
                <w:webHidden/>
                <w:rStyle w:val="IndexLink"/>
                <w:rtl w:val="true"/>
              </w:rPr>
              <w:t>س</w:t>
            </w:r>
            <w:r>
              <w:rPr>
                <w:rStyle w:val="IndexLink"/>
                <w:rtl w:val="true"/>
              </w:rPr>
              <w:tab/>
            </w:r>
            <w:r>
              <w:rPr>
                <w:rStyle w:val="IndexLink"/>
              </w:rPr>
              <w:t>136</w:t>
            </w:r>
          </w:hyperlink>
        </w:p>
        <w:p>
          <w:pPr>
            <w:pStyle w:val="Contents3"/>
            <w:tabs>
              <w:tab w:val="clear" w:pos="8459"/>
              <w:tab w:val="right" w:pos="9026" w:leader="dot"/>
            </w:tabs>
            <w:rPr/>
          </w:pPr>
          <w:hyperlink w:anchor="__RefHeading___Toc15105534_1280447820">
            <w:r>
              <w:rPr>
                <w:webHidden/>
                <w:rStyle w:val="IndexLink"/>
                <w:rtl w:val="true"/>
              </w:rPr>
              <w:t>سالروز شهادت امام سجاد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15105536_1280447820">
            <w:r>
              <w:rPr>
                <w:webHidden/>
                <w:rStyle w:val="IndexLink"/>
                <w:rtl w:val="true"/>
              </w:rPr>
              <w:t>سالم بن ابي الجعد</w:t>
            </w:r>
            <w:r>
              <w:rPr>
                <w:rStyle w:val="IndexLink"/>
                <w:rtl w:val="true"/>
              </w:rPr>
              <w:tab/>
            </w:r>
            <w:r>
              <w:rPr>
                <w:rStyle w:val="IndexLink"/>
              </w:rPr>
              <w:t>137</w:t>
            </w:r>
          </w:hyperlink>
        </w:p>
        <w:p>
          <w:pPr>
            <w:pStyle w:val="Contents3"/>
            <w:tabs>
              <w:tab w:val="clear" w:pos="8459"/>
              <w:tab w:val="right" w:pos="9026" w:leader="dot"/>
            </w:tabs>
            <w:rPr/>
          </w:pPr>
          <w:hyperlink w:anchor="__RefHeading___Toc15105538_1280447820">
            <w:r>
              <w:rPr>
                <w:webHidden/>
                <w:rStyle w:val="IndexLink"/>
                <w:rtl w:val="true"/>
              </w:rPr>
              <w:t>سپردن اسرار امامت</w:t>
            </w:r>
            <w:r>
              <w:rPr>
                <w:rStyle w:val="IndexLink"/>
                <w:rtl w:val="true"/>
              </w:rPr>
              <w:tab/>
            </w:r>
            <w:r>
              <w:rPr>
                <w:rStyle w:val="IndexLink"/>
              </w:rPr>
              <w:t>137</w:t>
            </w:r>
          </w:hyperlink>
        </w:p>
        <w:p>
          <w:pPr>
            <w:pStyle w:val="Contents3"/>
            <w:tabs>
              <w:tab w:val="clear" w:pos="8459"/>
              <w:tab w:val="right" w:pos="9026" w:leader="dot"/>
            </w:tabs>
            <w:rPr/>
          </w:pPr>
          <w:hyperlink w:anchor="__RefHeading___Toc15105540_1280447820">
            <w:r>
              <w:rPr>
                <w:webHidden/>
                <w:rStyle w:val="IndexLink"/>
                <w:rtl w:val="true"/>
              </w:rPr>
              <w:t>سجاد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15105542_1280447820">
            <w:r>
              <w:rPr>
                <w:webHidden/>
                <w:rStyle w:val="IndexLink"/>
                <w:rtl w:val="true"/>
              </w:rPr>
              <w:t>سخنان بزرگان اهل سنت درباره وی</w:t>
            </w:r>
            <w:r>
              <w:rPr>
                <w:rStyle w:val="IndexLink"/>
                <w:rtl w:val="true"/>
              </w:rPr>
              <w:tab/>
            </w:r>
            <w:r>
              <w:rPr>
                <w:rStyle w:val="IndexLink"/>
              </w:rPr>
              <w:t>139</w:t>
            </w:r>
          </w:hyperlink>
        </w:p>
        <w:p>
          <w:pPr>
            <w:pStyle w:val="Contents3"/>
            <w:tabs>
              <w:tab w:val="clear" w:pos="8459"/>
              <w:tab w:val="right" w:pos="9026" w:leader="dot"/>
            </w:tabs>
            <w:rPr/>
          </w:pPr>
          <w:hyperlink w:anchor="__RefHeading___Toc15105544_1280447820">
            <w:r>
              <w:rPr>
                <w:webHidden/>
                <w:rStyle w:val="IndexLink"/>
                <w:rtl w:val="true"/>
              </w:rPr>
              <w:t>سرهای شهیدان کربلا</w:t>
            </w:r>
            <w:r>
              <w:rPr>
                <w:rStyle w:val="IndexLink"/>
                <w:rtl w:val="true"/>
              </w:rPr>
              <w:tab/>
            </w:r>
            <w:r>
              <w:rPr>
                <w:rStyle w:val="IndexLink"/>
              </w:rPr>
              <w:t>140</w:t>
            </w:r>
          </w:hyperlink>
        </w:p>
        <w:p>
          <w:pPr>
            <w:pStyle w:val="Contents3"/>
            <w:tabs>
              <w:tab w:val="clear" w:pos="8459"/>
              <w:tab w:val="right" w:pos="9026" w:leader="dot"/>
            </w:tabs>
            <w:rPr/>
          </w:pPr>
          <w:hyperlink w:anchor="__RefHeading___Toc15105546_1280447820">
            <w:r>
              <w:rPr>
                <w:webHidden/>
                <w:rStyle w:val="IndexLink"/>
                <w:rtl w:val="true"/>
              </w:rPr>
              <w:t>سعيد بن جبير</w:t>
            </w:r>
            <w:r>
              <w:rPr>
                <w:rStyle w:val="IndexLink"/>
                <w:rtl w:val="true"/>
              </w:rPr>
              <w:tab/>
            </w:r>
            <w:r>
              <w:rPr>
                <w:rStyle w:val="IndexLink"/>
              </w:rPr>
              <w:t>140</w:t>
            </w:r>
          </w:hyperlink>
        </w:p>
        <w:p>
          <w:pPr>
            <w:pStyle w:val="Contents3"/>
            <w:tabs>
              <w:tab w:val="clear" w:pos="8459"/>
              <w:tab w:val="right" w:pos="9026" w:leader="dot"/>
            </w:tabs>
            <w:rPr/>
          </w:pPr>
          <w:hyperlink w:anchor="__RefHeading___Toc15105548_1280447820">
            <w:r>
              <w:rPr>
                <w:webHidden/>
                <w:rStyle w:val="IndexLink"/>
                <w:rtl w:val="true"/>
              </w:rPr>
              <w:t>سعید بن مرجانه</w:t>
            </w:r>
            <w:r>
              <w:rPr>
                <w:rStyle w:val="IndexLink"/>
                <w:rtl w:val="true"/>
              </w:rPr>
              <w:tab/>
            </w:r>
            <w:r>
              <w:rPr>
                <w:rStyle w:val="IndexLink"/>
              </w:rPr>
              <w:t>141</w:t>
            </w:r>
          </w:hyperlink>
        </w:p>
        <w:p>
          <w:pPr>
            <w:pStyle w:val="Contents3"/>
            <w:tabs>
              <w:tab w:val="clear" w:pos="8459"/>
              <w:tab w:val="right" w:pos="9026" w:leader="dot"/>
            </w:tabs>
            <w:rPr/>
          </w:pPr>
          <w:hyperlink w:anchor="__RefHeading___Toc15105550_1280447820">
            <w:r>
              <w:rPr>
                <w:webHidden/>
                <w:rStyle w:val="IndexLink"/>
                <w:rtl w:val="true"/>
              </w:rPr>
              <w:t>سعید بن مسیب</w:t>
            </w:r>
            <w:r>
              <w:rPr>
                <w:rStyle w:val="IndexLink"/>
                <w:rtl w:val="true"/>
              </w:rPr>
              <w:tab/>
            </w:r>
            <w:r>
              <w:rPr>
                <w:rStyle w:val="IndexLink"/>
              </w:rPr>
              <w:t>141</w:t>
            </w:r>
          </w:hyperlink>
        </w:p>
        <w:p>
          <w:pPr>
            <w:pStyle w:val="Contents3"/>
            <w:tabs>
              <w:tab w:val="clear" w:pos="8459"/>
              <w:tab w:val="right" w:pos="9026" w:leader="dot"/>
            </w:tabs>
            <w:rPr/>
          </w:pPr>
          <w:hyperlink w:anchor="__RefHeading___Toc15105552_1280447820">
            <w:r>
              <w:rPr>
                <w:webHidden/>
                <w:rStyle w:val="IndexLink"/>
                <w:rtl w:val="true"/>
              </w:rPr>
              <w:t>سفارش به اطاعت از امام سجاد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15105554_1280447820">
            <w:r>
              <w:rPr>
                <w:webHidden/>
                <w:rStyle w:val="IndexLink"/>
                <w:rtl w:val="true"/>
              </w:rPr>
              <w:t>سکینه علیها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15105556_1280447820">
            <w:r>
              <w:rPr>
                <w:webHidden/>
                <w:rStyle w:val="IndexLink"/>
                <w:rtl w:val="true"/>
              </w:rPr>
              <w:t>سلسله مروانی</w:t>
            </w:r>
            <w:r>
              <w:rPr>
                <w:rStyle w:val="IndexLink"/>
                <w:rtl w:val="true"/>
              </w:rPr>
              <w:tab/>
            </w:r>
            <w:r>
              <w:rPr>
                <w:rStyle w:val="IndexLink"/>
              </w:rPr>
              <w:t>144</w:t>
            </w:r>
          </w:hyperlink>
        </w:p>
        <w:p>
          <w:pPr>
            <w:pStyle w:val="Contents3"/>
            <w:tabs>
              <w:tab w:val="clear" w:pos="8459"/>
              <w:tab w:val="right" w:pos="9026" w:leader="dot"/>
            </w:tabs>
            <w:rPr/>
          </w:pPr>
          <w:hyperlink w:anchor="__RefHeading___Toc15105558_1280447820">
            <w:r>
              <w:rPr>
                <w:webHidden/>
                <w:rStyle w:val="IndexLink"/>
                <w:rtl w:val="true"/>
              </w:rPr>
              <w:t>سلطان محمد شریف</w:t>
            </w:r>
            <w:r>
              <w:rPr>
                <w:rStyle w:val="IndexLink"/>
                <w:rtl w:val="true"/>
              </w:rPr>
              <w:tab/>
            </w:r>
            <w:r>
              <w:rPr>
                <w:rStyle w:val="IndexLink"/>
              </w:rPr>
              <w:t>145</w:t>
            </w:r>
          </w:hyperlink>
        </w:p>
        <w:p>
          <w:pPr>
            <w:pStyle w:val="Contents3"/>
            <w:tabs>
              <w:tab w:val="clear" w:pos="8459"/>
              <w:tab w:val="right" w:pos="9026" w:leader="dot"/>
            </w:tabs>
            <w:rPr/>
          </w:pPr>
          <w:hyperlink w:anchor="__RefHeading___Toc15105560_1280447820">
            <w:r>
              <w:rPr>
                <w:webHidden/>
                <w:rStyle w:val="IndexLink"/>
                <w:rtl w:val="true"/>
              </w:rPr>
              <w:t>سليم بن قیس</w:t>
            </w:r>
            <w:r>
              <w:rPr>
                <w:rStyle w:val="IndexLink"/>
                <w:rtl w:val="true"/>
              </w:rPr>
              <w:tab/>
            </w:r>
            <w:r>
              <w:rPr>
                <w:rStyle w:val="IndexLink"/>
              </w:rPr>
              <w:t>145</w:t>
            </w:r>
          </w:hyperlink>
        </w:p>
        <w:p>
          <w:pPr>
            <w:pStyle w:val="Contents3"/>
            <w:tabs>
              <w:tab w:val="clear" w:pos="8459"/>
              <w:tab w:val="right" w:pos="9026" w:leader="dot"/>
            </w:tabs>
            <w:rPr/>
          </w:pPr>
          <w:hyperlink w:anchor="__RefHeading___Toc15105562_1280447820">
            <w:r>
              <w:rPr>
                <w:webHidden/>
                <w:rStyle w:val="IndexLink"/>
                <w:rtl w:val="true"/>
              </w:rPr>
              <w:t>سوگواری امام زین العابدین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15105564_1280447820">
            <w:r>
              <w:rPr>
                <w:webHidden/>
                <w:rStyle w:val="IndexLink"/>
                <w:rtl w:val="true"/>
              </w:rPr>
              <w:t>سه اختر تابناک</w:t>
            </w:r>
            <w:r>
              <w:rPr>
                <w:rStyle w:val="IndexLink"/>
                <w:rtl w:val="true"/>
              </w:rPr>
              <w:tab/>
            </w:r>
            <w:r>
              <w:rPr>
                <w:rStyle w:val="IndexLink"/>
              </w:rPr>
              <w:t>147</w:t>
            </w:r>
          </w:hyperlink>
        </w:p>
        <w:p>
          <w:pPr>
            <w:pStyle w:val="Contents3"/>
            <w:tabs>
              <w:tab w:val="clear" w:pos="8459"/>
              <w:tab w:val="right" w:pos="9026" w:leader="dot"/>
            </w:tabs>
            <w:rPr/>
          </w:pPr>
          <w:hyperlink w:anchor="__RefHeading___Toc15105566_1280447820">
            <w:r>
              <w:rPr>
                <w:webHidden/>
                <w:rStyle w:val="IndexLink"/>
                <w:rtl w:val="true"/>
              </w:rPr>
              <w:t>سيد العابدين</w:t>
            </w:r>
            <w:r>
              <w:rPr>
                <w:rStyle w:val="IndexLink"/>
                <w:rtl w:val="true"/>
              </w:rPr>
              <w:tab/>
            </w:r>
            <w:r>
              <w:rPr>
                <w:rStyle w:val="IndexLink"/>
              </w:rPr>
              <w:t>147</w:t>
            </w:r>
          </w:hyperlink>
        </w:p>
        <w:p>
          <w:pPr>
            <w:pStyle w:val="Contents2"/>
            <w:tabs>
              <w:tab w:val="clear" w:pos="8743"/>
              <w:tab w:val="right" w:pos="9026" w:leader="dot"/>
            </w:tabs>
            <w:rPr/>
          </w:pPr>
          <w:hyperlink w:anchor="__RefHeading___Toc15105568_1280447820">
            <w:r>
              <w:rPr>
                <w:webHidden/>
                <w:rStyle w:val="IndexLink"/>
                <w:rtl w:val="true"/>
              </w:rPr>
              <w:t>ش</w:t>
            </w:r>
            <w:r>
              <w:rPr>
                <w:rStyle w:val="IndexLink"/>
                <w:rtl w:val="true"/>
              </w:rPr>
              <w:tab/>
            </w:r>
            <w:r>
              <w:rPr>
                <w:rStyle w:val="IndexLink"/>
              </w:rPr>
              <w:t>148</w:t>
            </w:r>
          </w:hyperlink>
        </w:p>
        <w:p>
          <w:pPr>
            <w:pStyle w:val="Contents3"/>
            <w:tabs>
              <w:tab w:val="clear" w:pos="8459"/>
              <w:tab w:val="right" w:pos="9026" w:leader="dot"/>
            </w:tabs>
            <w:rPr/>
          </w:pPr>
          <w:hyperlink w:anchor="__RefHeading___Toc15105570_1280447820">
            <w:r>
              <w:rPr>
                <w:webHidden/>
                <w:rStyle w:val="IndexLink"/>
                <w:rtl w:val="true"/>
              </w:rPr>
              <w:t>شاگردان و اصحاب امام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15105572_1280447820">
            <w:r>
              <w:rPr>
                <w:webHidden/>
                <w:rStyle w:val="IndexLink"/>
                <w:rtl w:val="true"/>
              </w:rPr>
              <w:t>شام بعد از اسلام</w:t>
            </w:r>
            <w:r>
              <w:rPr>
                <w:rStyle w:val="IndexLink"/>
                <w:rtl w:val="true"/>
              </w:rPr>
              <w:tab/>
            </w:r>
            <w:r>
              <w:rPr>
                <w:rStyle w:val="IndexLink"/>
              </w:rPr>
              <w:t>149</w:t>
            </w:r>
          </w:hyperlink>
        </w:p>
        <w:p>
          <w:pPr>
            <w:pStyle w:val="Contents3"/>
            <w:tabs>
              <w:tab w:val="clear" w:pos="8459"/>
              <w:tab w:val="right" w:pos="9026" w:leader="dot"/>
            </w:tabs>
            <w:rPr/>
          </w:pPr>
          <w:hyperlink w:anchor="__RefHeading___Toc15105574_1280447820">
            <w:r>
              <w:rPr>
                <w:webHidden/>
                <w:rStyle w:val="IndexLink"/>
                <w:rtl w:val="true"/>
              </w:rPr>
              <w:t xml:space="preserve">شتر ماده </w:t>
            </w:r>
            <w:r>
              <w:rPr>
                <w:rStyle w:val="IndexLink"/>
                <w:rtl w:val="true"/>
              </w:rPr>
              <w:t>(</w:t>
            </w:r>
            <w:r>
              <w:rPr>
                <w:rStyle w:val="IndexLink"/>
                <w:rtl w:val="true"/>
              </w:rPr>
              <w:t xml:space="preserve">مرکب امام سجاد علیه السلام </w:t>
            </w:r>
            <w:r>
              <w:rPr>
                <w:rStyle w:val="IndexLink"/>
                <w:rtl w:val="true"/>
              </w:rPr>
              <w:t>)</w:t>
              <w:tab/>
            </w:r>
            <w:r>
              <w:rPr>
                <w:rStyle w:val="IndexLink"/>
              </w:rPr>
              <w:t>151</w:t>
            </w:r>
          </w:hyperlink>
        </w:p>
        <w:p>
          <w:pPr>
            <w:pStyle w:val="Contents3"/>
            <w:tabs>
              <w:tab w:val="clear" w:pos="8459"/>
              <w:tab w:val="right" w:pos="9026" w:leader="dot"/>
            </w:tabs>
            <w:rPr/>
          </w:pPr>
          <w:hyperlink w:anchor="__RefHeading___Toc15105576_1280447820">
            <w:r>
              <w:rPr>
                <w:webHidden/>
                <w:rStyle w:val="IndexLink"/>
                <w:rtl w:val="true"/>
              </w:rPr>
              <w:t>شجاعت و دلیری امام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15105578_1280447820">
            <w:r>
              <w:rPr>
                <w:webHidden/>
                <w:rStyle w:val="IndexLink"/>
                <w:rtl w:val="true"/>
              </w:rPr>
              <w:t>شرحبيل بن سعد</w:t>
            </w:r>
            <w:r>
              <w:rPr>
                <w:rStyle w:val="IndexLink"/>
                <w:rtl w:val="true"/>
              </w:rPr>
              <w:tab/>
            </w:r>
            <w:r>
              <w:rPr>
                <w:rStyle w:val="IndexLink"/>
              </w:rPr>
              <w:t>154</w:t>
            </w:r>
          </w:hyperlink>
        </w:p>
        <w:p>
          <w:pPr>
            <w:pStyle w:val="Contents3"/>
            <w:tabs>
              <w:tab w:val="clear" w:pos="8459"/>
              <w:tab w:val="right" w:pos="9026" w:leader="dot"/>
            </w:tabs>
            <w:rPr/>
          </w:pPr>
          <w:hyperlink w:anchor="__RefHeading___Toc15105580_1280447820">
            <w:r>
              <w:rPr>
                <w:webHidden/>
                <w:rStyle w:val="IndexLink"/>
                <w:rtl w:val="true"/>
              </w:rPr>
              <w:t>شکافنده علم</w:t>
            </w:r>
            <w:r>
              <w:rPr>
                <w:rStyle w:val="IndexLink"/>
                <w:rtl w:val="true"/>
              </w:rPr>
              <w:tab/>
            </w:r>
            <w:r>
              <w:rPr>
                <w:rStyle w:val="IndexLink"/>
              </w:rPr>
              <w:t>154</w:t>
            </w:r>
          </w:hyperlink>
        </w:p>
        <w:p>
          <w:pPr>
            <w:pStyle w:val="Contents3"/>
            <w:tabs>
              <w:tab w:val="clear" w:pos="8459"/>
              <w:tab w:val="right" w:pos="9026" w:leader="dot"/>
            </w:tabs>
            <w:rPr/>
          </w:pPr>
          <w:hyperlink w:anchor="__RefHeading___Toc15105582_1280447820">
            <w:r>
              <w:rPr>
                <w:webHidden/>
                <w:rStyle w:val="IndexLink"/>
                <w:rtl w:val="true"/>
              </w:rPr>
              <w:t>شناسنامه امام سجاد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15105584_1280447820">
            <w:r>
              <w:rPr>
                <w:webHidden/>
                <w:rStyle w:val="IndexLink"/>
                <w:rtl w:val="true"/>
              </w:rPr>
              <w:t>شهادت آن حضرت</w:t>
            </w:r>
            <w:r>
              <w:rPr>
                <w:rStyle w:val="IndexLink"/>
                <w:rtl w:val="true"/>
              </w:rPr>
              <w:tab/>
            </w:r>
            <w:r>
              <w:rPr>
                <w:rStyle w:val="IndexLink"/>
              </w:rPr>
              <w:t>156</w:t>
            </w:r>
          </w:hyperlink>
        </w:p>
        <w:p>
          <w:pPr>
            <w:pStyle w:val="Contents3"/>
            <w:tabs>
              <w:tab w:val="clear" w:pos="8459"/>
              <w:tab w:val="right" w:pos="9026" w:leader="dot"/>
            </w:tabs>
            <w:rPr/>
          </w:pPr>
          <w:hyperlink w:anchor="__RefHeading___Toc15105586_1280447820">
            <w:r>
              <w:rPr>
                <w:webHidden/>
                <w:rStyle w:val="IndexLink"/>
                <w:rtl w:val="true"/>
              </w:rPr>
              <w:t>شهادت امام حسین علیه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15105588_1280447820">
            <w:r>
              <w:rPr>
                <w:webHidden/>
                <w:rStyle w:val="IndexLink"/>
                <w:rtl w:val="true"/>
              </w:rPr>
              <w:t>ص</w:t>
            </w:r>
            <w:r>
              <w:rPr>
                <w:rStyle w:val="IndexLink"/>
                <w:rtl w:val="true"/>
              </w:rPr>
              <w:tab/>
            </w:r>
            <w:r>
              <w:rPr>
                <w:rStyle w:val="IndexLink"/>
              </w:rPr>
              <w:t>158</w:t>
            </w:r>
          </w:hyperlink>
        </w:p>
        <w:p>
          <w:pPr>
            <w:pStyle w:val="Contents3"/>
            <w:tabs>
              <w:tab w:val="clear" w:pos="8459"/>
              <w:tab w:val="right" w:pos="9026" w:leader="dot"/>
            </w:tabs>
            <w:rPr/>
          </w:pPr>
          <w:hyperlink w:anchor="__RefHeading___Toc15105590_1280447820">
            <w:r>
              <w:rPr>
                <w:webHidden/>
                <w:rStyle w:val="IndexLink"/>
                <w:rtl w:val="true"/>
              </w:rPr>
              <w:t>صالح بن ابی حسان</w:t>
            </w:r>
            <w:r>
              <w:rPr>
                <w:rStyle w:val="IndexLink"/>
                <w:rtl w:val="true"/>
              </w:rPr>
              <w:tab/>
            </w:r>
            <w:r>
              <w:rPr>
                <w:rStyle w:val="IndexLink"/>
              </w:rPr>
              <w:t>158</w:t>
            </w:r>
          </w:hyperlink>
        </w:p>
        <w:p>
          <w:pPr>
            <w:pStyle w:val="Contents3"/>
            <w:tabs>
              <w:tab w:val="clear" w:pos="8459"/>
              <w:tab w:val="right" w:pos="9026" w:leader="dot"/>
            </w:tabs>
            <w:rPr/>
          </w:pPr>
          <w:hyperlink w:anchor="__RefHeading___Toc15105592_1280447820">
            <w:r>
              <w:rPr>
                <w:webHidden/>
                <w:rStyle w:val="IndexLink"/>
                <w:rtl w:val="true"/>
              </w:rPr>
              <w:t>صبر امام سجاد 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15105594_1280447820">
            <w:r>
              <w:rPr>
                <w:webHidden/>
                <w:rStyle w:val="IndexLink"/>
                <w:rtl w:val="true"/>
              </w:rPr>
              <w:t>صحیفه سجاد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15105596_1280447820">
            <w:r>
              <w:rPr>
                <w:webHidden/>
                <w:rStyle w:val="IndexLink"/>
                <w:rtl w:val="true"/>
              </w:rPr>
              <w:t xml:space="preserve">صحیفه سجادیه </w:t>
            </w:r>
            <w:r>
              <w:rPr>
                <w:rStyle w:val="IndexLink"/>
                <w:rtl w:val="true"/>
              </w:rPr>
              <w:t>(</w:t>
            </w:r>
            <w:r>
              <w:rPr>
                <w:rStyle w:val="IndexLink"/>
                <w:rtl w:val="true"/>
              </w:rPr>
              <w:t>کتابشناسی</w:t>
            </w:r>
            <w:r>
              <w:rPr>
                <w:rStyle w:val="IndexLink"/>
                <w:rtl w:val="true"/>
              </w:rPr>
              <w:t>)</w:t>
              <w:tab/>
            </w:r>
            <w:r>
              <w:rPr>
                <w:rStyle w:val="IndexLink"/>
              </w:rPr>
              <w:t>161</w:t>
            </w:r>
          </w:hyperlink>
        </w:p>
        <w:p>
          <w:pPr>
            <w:pStyle w:val="Contents3"/>
            <w:tabs>
              <w:tab w:val="clear" w:pos="8459"/>
              <w:tab w:val="right" w:pos="9026" w:leader="dot"/>
            </w:tabs>
            <w:rPr/>
          </w:pPr>
          <w:hyperlink w:anchor="__RefHeading___Toc15105598_1280447820">
            <w:r>
              <w:rPr>
                <w:webHidden/>
                <w:rStyle w:val="IndexLink"/>
                <w:rtl w:val="true"/>
              </w:rPr>
              <w:t>صدای امام سجاد علیه السلام</w:t>
            </w:r>
            <w:r>
              <w:rPr>
                <w:rStyle w:val="IndexLink"/>
                <w:rtl w:val="true"/>
              </w:rPr>
              <w:tab/>
            </w:r>
            <w:r>
              <w:rPr>
                <w:rStyle w:val="IndexLink"/>
              </w:rPr>
              <w:t>161</w:t>
            </w:r>
          </w:hyperlink>
        </w:p>
        <w:p>
          <w:pPr>
            <w:pStyle w:val="Contents2"/>
            <w:tabs>
              <w:tab w:val="clear" w:pos="8743"/>
              <w:tab w:val="right" w:pos="9026" w:leader="dot"/>
            </w:tabs>
            <w:rPr/>
          </w:pPr>
          <w:hyperlink w:anchor="__RefHeading___Toc15105600_1280447820">
            <w:r>
              <w:rPr>
                <w:webHidden/>
                <w:rStyle w:val="IndexLink"/>
                <w:rtl w:val="true"/>
              </w:rPr>
              <w:t>ض</w:t>
            </w:r>
            <w:r>
              <w:rPr>
                <w:rStyle w:val="IndexLink"/>
                <w:rtl w:val="true"/>
              </w:rPr>
              <w:tab/>
            </w:r>
            <w:r>
              <w:rPr>
                <w:rStyle w:val="IndexLink"/>
              </w:rPr>
              <w:t>162</w:t>
            </w:r>
          </w:hyperlink>
        </w:p>
        <w:p>
          <w:pPr>
            <w:pStyle w:val="Contents3"/>
            <w:tabs>
              <w:tab w:val="clear" w:pos="8459"/>
              <w:tab w:val="right" w:pos="9026" w:leader="dot"/>
            </w:tabs>
            <w:rPr/>
          </w:pPr>
          <w:hyperlink w:anchor="__RefHeading___Toc15105602_1280447820">
            <w:r>
              <w:rPr>
                <w:webHidden/>
                <w:rStyle w:val="IndexLink"/>
                <w:rtl w:val="true"/>
              </w:rPr>
              <w:t>ضحاک بن مزاحم</w:t>
            </w:r>
            <w:r>
              <w:rPr>
                <w:rStyle w:val="IndexLink"/>
                <w:rtl w:val="true"/>
              </w:rPr>
              <w:tab/>
            </w:r>
            <w:r>
              <w:rPr>
                <w:rStyle w:val="IndexLink"/>
              </w:rPr>
              <w:t>162</w:t>
            </w:r>
          </w:hyperlink>
        </w:p>
        <w:p>
          <w:pPr>
            <w:pStyle w:val="Contents2"/>
            <w:tabs>
              <w:tab w:val="clear" w:pos="8743"/>
              <w:tab w:val="right" w:pos="9026" w:leader="dot"/>
            </w:tabs>
            <w:rPr/>
          </w:pPr>
          <w:hyperlink w:anchor="__RefHeading___Toc15105604_1280447820">
            <w:r>
              <w:rPr>
                <w:webHidden/>
                <w:rStyle w:val="IndexLink"/>
                <w:rtl w:val="true"/>
              </w:rPr>
              <w:t>ط</w:t>
            </w:r>
            <w:r>
              <w:rPr>
                <w:rStyle w:val="IndexLink"/>
                <w:rtl w:val="true"/>
              </w:rPr>
              <w:tab/>
            </w:r>
            <w:r>
              <w:rPr>
                <w:rStyle w:val="IndexLink"/>
              </w:rPr>
              <w:t>163</w:t>
            </w:r>
          </w:hyperlink>
        </w:p>
        <w:p>
          <w:pPr>
            <w:pStyle w:val="Contents3"/>
            <w:tabs>
              <w:tab w:val="clear" w:pos="8459"/>
              <w:tab w:val="right" w:pos="9026" w:leader="dot"/>
            </w:tabs>
            <w:rPr/>
          </w:pPr>
          <w:hyperlink w:anchor="__RefHeading___Toc15105606_1280447820">
            <w:r>
              <w:rPr>
                <w:webHidden/>
                <w:rStyle w:val="IndexLink"/>
                <w:rtl w:val="true"/>
              </w:rPr>
              <w:t>طارق بن عبد الرحمن</w:t>
            </w:r>
            <w:r>
              <w:rPr>
                <w:rStyle w:val="IndexLink"/>
                <w:rtl w:val="true"/>
              </w:rPr>
              <w:tab/>
            </w:r>
            <w:r>
              <w:rPr>
                <w:rStyle w:val="IndexLink"/>
              </w:rPr>
              <w:t>163</w:t>
            </w:r>
          </w:hyperlink>
        </w:p>
        <w:p>
          <w:pPr>
            <w:pStyle w:val="Contents3"/>
            <w:tabs>
              <w:tab w:val="clear" w:pos="8459"/>
              <w:tab w:val="right" w:pos="9026" w:leader="dot"/>
            </w:tabs>
            <w:rPr/>
          </w:pPr>
          <w:hyperlink w:anchor="__RefHeading___Toc15105608_1280447820">
            <w:r>
              <w:rPr>
                <w:webHidden/>
                <w:rStyle w:val="IndexLink"/>
                <w:rtl w:val="true"/>
              </w:rPr>
              <w:t>طاعت و عصیان</w:t>
            </w:r>
            <w:r>
              <w:rPr>
                <w:rStyle w:val="IndexLink"/>
                <w:rtl w:val="true"/>
              </w:rPr>
              <w:tab/>
            </w:r>
            <w:r>
              <w:rPr>
                <w:rStyle w:val="IndexLink"/>
              </w:rPr>
              <w:t>163</w:t>
            </w:r>
          </w:hyperlink>
        </w:p>
        <w:p>
          <w:pPr>
            <w:pStyle w:val="Contents3"/>
            <w:tabs>
              <w:tab w:val="clear" w:pos="8459"/>
              <w:tab w:val="right" w:pos="9026" w:leader="dot"/>
            </w:tabs>
            <w:rPr/>
          </w:pPr>
          <w:hyperlink w:anchor="__RefHeading___Toc15105610_1280447820">
            <w:r>
              <w:rPr>
                <w:webHidden/>
                <w:rStyle w:val="IndexLink"/>
                <w:rtl w:val="true"/>
              </w:rPr>
              <w:t>طفولیت امام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15105612_1280447820">
            <w:r>
              <w:rPr>
                <w:webHidden/>
                <w:rStyle w:val="IndexLink"/>
                <w:rtl w:val="true"/>
              </w:rPr>
              <w:t>طول عمر و مدت امامت</w:t>
            </w:r>
            <w:r>
              <w:rPr>
                <w:rStyle w:val="IndexLink"/>
                <w:rtl w:val="true"/>
              </w:rPr>
              <w:tab/>
            </w:r>
            <w:r>
              <w:rPr>
                <w:rStyle w:val="IndexLink"/>
              </w:rPr>
              <w:t>166</w:t>
            </w:r>
          </w:hyperlink>
        </w:p>
        <w:p>
          <w:pPr>
            <w:pStyle w:val="Contents3"/>
            <w:tabs>
              <w:tab w:val="clear" w:pos="8459"/>
              <w:tab w:val="right" w:pos="9026" w:leader="dot"/>
            </w:tabs>
            <w:rPr/>
          </w:pPr>
          <w:hyperlink w:anchor="__RefHeading___Toc15105614_1280447820">
            <w:r>
              <w:rPr>
                <w:webHidden/>
                <w:rStyle w:val="IndexLink"/>
                <w:rtl w:val="true"/>
              </w:rPr>
              <w:t>طى الارض</w:t>
            </w:r>
            <w:r>
              <w:rPr>
                <w:rStyle w:val="IndexLink"/>
                <w:rtl w:val="true"/>
              </w:rPr>
              <w:tab/>
            </w:r>
            <w:r>
              <w:rPr>
                <w:rStyle w:val="IndexLink"/>
              </w:rPr>
              <w:t>167</w:t>
            </w:r>
          </w:hyperlink>
        </w:p>
        <w:p>
          <w:pPr>
            <w:pStyle w:val="Contents2"/>
            <w:tabs>
              <w:tab w:val="clear" w:pos="8743"/>
              <w:tab w:val="right" w:pos="9026" w:leader="dot"/>
            </w:tabs>
            <w:rPr/>
          </w:pPr>
          <w:hyperlink w:anchor="__RefHeading___Toc15105616_1280447820">
            <w:r>
              <w:rPr>
                <w:webHidden/>
                <w:rStyle w:val="IndexLink"/>
                <w:rtl w:val="true"/>
              </w:rPr>
              <w:t>ظ</w:t>
            </w:r>
            <w:r>
              <w:rPr>
                <w:rStyle w:val="IndexLink"/>
                <w:rtl w:val="true"/>
              </w:rPr>
              <w:tab/>
            </w:r>
            <w:r>
              <w:rPr>
                <w:rStyle w:val="IndexLink"/>
              </w:rPr>
              <w:t>170</w:t>
            </w:r>
          </w:hyperlink>
        </w:p>
        <w:p>
          <w:pPr>
            <w:pStyle w:val="Contents3"/>
            <w:tabs>
              <w:tab w:val="clear" w:pos="8459"/>
              <w:tab w:val="right" w:pos="9026" w:leader="dot"/>
            </w:tabs>
            <w:rPr/>
          </w:pPr>
          <w:hyperlink w:anchor="__RefHeading___Toc15105618_1280447820">
            <w:r>
              <w:rPr>
                <w:webHidden/>
                <w:rStyle w:val="IndexLink"/>
                <w:rtl w:val="true"/>
              </w:rPr>
              <w:t>ظالم بن عمرو</w:t>
            </w:r>
            <w:r>
              <w:rPr>
                <w:rStyle w:val="IndexLink"/>
                <w:rtl w:val="true"/>
              </w:rPr>
              <w:tab/>
            </w:r>
            <w:r>
              <w:rPr>
                <w:rStyle w:val="IndexLink"/>
              </w:rPr>
              <w:t>170</w:t>
            </w:r>
          </w:hyperlink>
        </w:p>
        <w:p>
          <w:pPr>
            <w:pStyle w:val="Contents2"/>
            <w:tabs>
              <w:tab w:val="clear" w:pos="8743"/>
              <w:tab w:val="right" w:pos="9026" w:leader="dot"/>
            </w:tabs>
            <w:rPr/>
          </w:pPr>
          <w:hyperlink w:anchor="__RefHeading___Toc15105620_1280447820">
            <w:r>
              <w:rPr>
                <w:webHidden/>
                <w:rStyle w:val="IndexLink"/>
                <w:rtl w:val="true"/>
              </w:rPr>
              <w:t>ع</w:t>
            </w:r>
            <w:r>
              <w:rPr>
                <w:rStyle w:val="IndexLink"/>
                <w:rtl w:val="true"/>
              </w:rPr>
              <w:tab/>
            </w:r>
            <w:r>
              <w:rPr>
                <w:rStyle w:val="IndexLink"/>
              </w:rPr>
              <w:t>171</w:t>
            </w:r>
          </w:hyperlink>
        </w:p>
        <w:p>
          <w:pPr>
            <w:pStyle w:val="Contents3"/>
            <w:tabs>
              <w:tab w:val="clear" w:pos="8459"/>
              <w:tab w:val="right" w:pos="9026" w:leader="dot"/>
            </w:tabs>
            <w:rPr/>
          </w:pPr>
          <w:hyperlink w:anchor="__RefHeading___Toc15105622_1280447820">
            <w:r>
              <w:rPr>
                <w:webHidden/>
                <w:rStyle w:val="IndexLink"/>
                <w:rtl w:val="true"/>
              </w:rPr>
              <w:t>عاشورا از دیدگاه امام سجاد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15105624_1280447820">
            <w:r>
              <w:rPr>
                <w:webHidden/>
                <w:rStyle w:val="IndexLink"/>
                <w:rtl w:val="true"/>
              </w:rPr>
              <w:t>عبادت امام زین العابدین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15105626_1280447820">
            <w:r>
              <w:rPr>
                <w:webHidden/>
                <w:rStyle w:val="IndexLink"/>
                <w:rtl w:val="true"/>
              </w:rPr>
              <w:t>عبادت علی علیه السلام از دیدگاه امام سجاد علیه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15105628_1280447820">
            <w:r>
              <w:rPr>
                <w:webHidden/>
                <w:rStyle w:val="IndexLink"/>
                <w:rtl w:val="true"/>
              </w:rPr>
              <w:t>عباس، عموی امام سجاد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15105630_1280447820">
            <w:r>
              <w:rPr>
                <w:webHidden/>
                <w:rStyle w:val="IndexLink"/>
                <w:rtl w:val="true"/>
              </w:rPr>
              <w:t>عبد الله فرزند امام زین العابدین</w:t>
            </w:r>
            <w:r>
              <w:rPr>
                <w:rStyle w:val="IndexLink"/>
                <w:rtl w:val="true"/>
              </w:rPr>
              <w:tab/>
            </w:r>
            <w:r>
              <w:rPr>
                <w:rStyle w:val="IndexLink"/>
              </w:rPr>
              <w:t>175</w:t>
            </w:r>
          </w:hyperlink>
        </w:p>
        <w:p>
          <w:pPr>
            <w:pStyle w:val="Contents3"/>
            <w:tabs>
              <w:tab w:val="clear" w:pos="8459"/>
              <w:tab w:val="right" w:pos="9026" w:leader="dot"/>
            </w:tabs>
            <w:rPr/>
          </w:pPr>
          <w:hyperlink w:anchor="__RefHeading___Toc15105632_1280447820">
            <w:r>
              <w:rPr>
                <w:webHidden/>
                <w:rStyle w:val="IndexLink"/>
                <w:rtl w:val="true"/>
              </w:rPr>
              <w:t>عبد الله فرزند زبیر</w:t>
            </w:r>
            <w:r>
              <w:rPr>
                <w:rStyle w:val="IndexLink"/>
                <w:rtl w:val="true"/>
              </w:rPr>
              <w:tab/>
            </w:r>
            <w:r>
              <w:rPr>
                <w:rStyle w:val="IndexLink"/>
              </w:rPr>
              <w:t>176</w:t>
            </w:r>
          </w:hyperlink>
        </w:p>
        <w:p>
          <w:pPr>
            <w:pStyle w:val="Contents3"/>
            <w:tabs>
              <w:tab w:val="clear" w:pos="8459"/>
              <w:tab w:val="right" w:pos="9026" w:leader="dot"/>
            </w:tabs>
            <w:rPr/>
          </w:pPr>
          <w:hyperlink w:anchor="__RefHeading___Toc15105634_1280447820">
            <w:r>
              <w:rPr>
                <w:webHidden/>
                <w:rStyle w:val="IndexLink"/>
                <w:rtl w:val="true"/>
              </w:rPr>
              <w:t>عبدالملک مروان</w:t>
            </w:r>
            <w:r>
              <w:rPr>
                <w:rStyle w:val="IndexLink"/>
                <w:rtl w:val="true"/>
              </w:rPr>
              <w:tab/>
            </w:r>
            <w:r>
              <w:rPr>
                <w:rStyle w:val="IndexLink"/>
              </w:rPr>
              <w:t>177</w:t>
            </w:r>
          </w:hyperlink>
        </w:p>
        <w:p>
          <w:pPr>
            <w:pStyle w:val="Contents3"/>
            <w:tabs>
              <w:tab w:val="clear" w:pos="8459"/>
              <w:tab w:val="right" w:pos="9026" w:leader="dot"/>
            </w:tabs>
            <w:rPr/>
          </w:pPr>
          <w:hyperlink w:anchor="__RefHeading___Toc15105636_1280447820">
            <w:r>
              <w:rPr>
                <w:webHidden/>
                <w:rStyle w:val="IndexLink"/>
                <w:rtl w:val="true"/>
              </w:rPr>
              <w:t>عزاداری امام سجاد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15105638_1280447820">
            <w:r>
              <w:rPr>
                <w:webHidden/>
                <w:rStyle w:val="IndexLink"/>
                <w:rtl w:val="true"/>
              </w:rPr>
              <w:t>عطوفت و مهربانی</w:t>
            </w:r>
            <w:r>
              <w:rPr>
                <w:rStyle w:val="IndexLink"/>
                <w:rtl w:val="true"/>
              </w:rPr>
              <w:tab/>
            </w:r>
            <w:r>
              <w:rPr>
                <w:rStyle w:val="IndexLink"/>
              </w:rPr>
              <w:t>179</w:t>
            </w:r>
          </w:hyperlink>
        </w:p>
        <w:p>
          <w:pPr>
            <w:pStyle w:val="Contents3"/>
            <w:tabs>
              <w:tab w:val="clear" w:pos="8459"/>
              <w:tab w:val="right" w:pos="9026" w:leader="dot"/>
            </w:tabs>
            <w:rPr/>
          </w:pPr>
          <w:hyperlink w:anchor="__RefHeading___Toc15105640_1280447820">
            <w:r>
              <w:rPr>
                <w:webHidden/>
                <w:rStyle w:val="IndexLink"/>
                <w:rtl w:val="true"/>
              </w:rPr>
              <w:t>عفو و گذشت</w:t>
            </w:r>
            <w:r>
              <w:rPr>
                <w:rStyle w:val="IndexLink"/>
                <w:rtl w:val="true"/>
              </w:rPr>
              <w:tab/>
            </w:r>
            <w:r>
              <w:rPr>
                <w:rStyle w:val="IndexLink"/>
              </w:rPr>
              <w:t>179</w:t>
            </w:r>
          </w:hyperlink>
        </w:p>
        <w:p>
          <w:pPr>
            <w:pStyle w:val="Contents3"/>
            <w:tabs>
              <w:tab w:val="clear" w:pos="8459"/>
              <w:tab w:val="right" w:pos="9026" w:leader="dot"/>
            </w:tabs>
            <w:rPr/>
          </w:pPr>
          <w:hyperlink w:anchor="__RefHeading___Toc15105642_1280447820">
            <w:r>
              <w:rPr>
                <w:webHidden/>
                <w:rStyle w:val="IndexLink"/>
                <w:rtl w:val="true"/>
              </w:rPr>
              <w:t>علم امام سجاد 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15105644_1280447820">
            <w:r>
              <w:rPr>
                <w:webHidden/>
                <w:rStyle w:val="IndexLink"/>
                <w:rtl w:val="true"/>
              </w:rPr>
              <w:t>علم فقه</w:t>
            </w:r>
            <w:r>
              <w:rPr>
                <w:rStyle w:val="IndexLink"/>
                <w:rtl w:val="true"/>
              </w:rPr>
              <w:tab/>
            </w:r>
            <w:r>
              <w:rPr>
                <w:rStyle w:val="IndexLink"/>
              </w:rPr>
              <w:t>181</w:t>
            </w:r>
          </w:hyperlink>
        </w:p>
        <w:p>
          <w:pPr>
            <w:pStyle w:val="Contents3"/>
            <w:tabs>
              <w:tab w:val="clear" w:pos="8459"/>
              <w:tab w:val="right" w:pos="9026" w:leader="dot"/>
            </w:tabs>
            <w:rPr/>
          </w:pPr>
          <w:hyperlink w:anchor="__RefHeading___Toc15105646_1280447820">
            <w:r>
              <w:rPr>
                <w:webHidden/>
                <w:rStyle w:val="IndexLink"/>
                <w:rtl w:val="true"/>
              </w:rPr>
              <w:t>علی اصغر فرزند امام زین العابدین علیه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15105648_1280447820">
            <w:r>
              <w:rPr>
                <w:webHidden/>
                <w:rStyle w:val="IndexLink"/>
                <w:rtl w:val="true"/>
              </w:rPr>
              <w:t>علی بن الحسين علیهما السلام از دیدگاه دانشمندان</w:t>
            </w:r>
            <w:r>
              <w:rPr>
                <w:rStyle w:val="IndexLink"/>
                <w:rtl w:val="true"/>
              </w:rPr>
              <w:tab/>
            </w:r>
            <w:r>
              <w:rPr>
                <w:rStyle w:val="IndexLink"/>
              </w:rPr>
              <w:t>183</w:t>
            </w:r>
          </w:hyperlink>
        </w:p>
        <w:p>
          <w:pPr>
            <w:pStyle w:val="Contents3"/>
            <w:tabs>
              <w:tab w:val="clear" w:pos="8459"/>
              <w:tab w:val="right" w:pos="9026" w:leader="dot"/>
            </w:tabs>
            <w:rPr/>
          </w:pPr>
          <w:hyperlink w:anchor="__RefHeading___Toc15105650_1280447820">
            <w:r>
              <w:rPr>
                <w:webHidden/>
                <w:rStyle w:val="IndexLink"/>
                <w:rtl w:val="true"/>
              </w:rPr>
              <w:t>عمر الأشرف</w:t>
            </w:r>
            <w:r>
              <w:rPr>
                <w:rStyle w:val="IndexLink"/>
                <w:rtl w:val="true"/>
              </w:rPr>
              <w:tab/>
            </w:r>
            <w:r>
              <w:rPr>
                <w:rStyle w:val="IndexLink"/>
              </w:rPr>
              <w:t>185</w:t>
            </w:r>
          </w:hyperlink>
        </w:p>
        <w:p>
          <w:pPr>
            <w:pStyle w:val="Contents3"/>
            <w:tabs>
              <w:tab w:val="clear" w:pos="8459"/>
              <w:tab w:val="right" w:pos="9026" w:leader="dot"/>
            </w:tabs>
            <w:rPr/>
          </w:pPr>
          <w:hyperlink w:anchor="__RefHeading___Toc15105652_1280447820">
            <w:r>
              <w:rPr>
                <w:webHidden/>
                <w:rStyle w:val="IndexLink"/>
                <w:rtl w:val="true"/>
              </w:rPr>
              <w:t>عمر بن عبدالعزیز</w:t>
            </w:r>
            <w:r>
              <w:rPr>
                <w:rStyle w:val="IndexLink"/>
                <w:rtl w:val="true"/>
              </w:rPr>
              <w:tab/>
            </w:r>
            <w:r>
              <w:rPr>
                <w:rStyle w:val="IndexLink"/>
              </w:rPr>
              <w:t>185</w:t>
            </w:r>
          </w:hyperlink>
        </w:p>
        <w:p>
          <w:pPr>
            <w:pStyle w:val="Contents2"/>
            <w:tabs>
              <w:tab w:val="clear" w:pos="8743"/>
              <w:tab w:val="right" w:pos="9026" w:leader="dot"/>
            </w:tabs>
            <w:rPr/>
          </w:pPr>
          <w:hyperlink w:anchor="__RefHeading___Toc15105654_1280447820">
            <w:r>
              <w:rPr>
                <w:webHidden/>
                <w:rStyle w:val="IndexLink"/>
                <w:rtl w:val="true"/>
              </w:rPr>
              <w:t>غ</w:t>
            </w:r>
            <w:r>
              <w:rPr>
                <w:rStyle w:val="IndexLink"/>
                <w:rtl w:val="true"/>
              </w:rPr>
              <w:tab/>
            </w:r>
            <w:r>
              <w:rPr>
                <w:rStyle w:val="IndexLink"/>
              </w:rPr>
              <w:t>187</w:t>
            </w:r>
          </w:hyperlink>
        </w:p>
        <w:p>
          <w:pPr>
            <w:pStyle w:val="Contents3"/>
            <w:tabs>
              <w:tab w:val="clear" w:pos="8459"/>
              <w:tab w:val="right" w:pos="9026" w:leader="dot"/>
            </w:tabs>
            <w:rPr/>
          </w:pPr>
          <w:hyperlink w:anchor="__RefHeading___Toc15105656_1280447820">
            <w:r>
              <w:rPr>
                <w:webHidden/>
                <w:rStyle w:val="IndexLink"/>
                <w:rtl w:val="true"/>
              </w:rPr>
              <w:t>غدیر در کلام امام سجاد علیه السلام</w:t>
            </w:r>
            <w:r>
              <w:rPr>
                <w:rStyle w:val="IndexLink"/>
                <w:rtl w:val="true"/>
              </w:rPr>
              <w:tab/>
            </w:r>
            <w:r>
              <w:rPr>
                <w:rStyle w:val="IndexLink"/>
              </w:rPr>
              <w:t>187</w:t>
            </w:r>
          </w:hyperlink>
        </w:p>
        <w:p>
          <w:pPr>
            <w:pStyle w:val="Contents2"/>
            <w:tabs>
              <w:tab w:val="clear" w:pos="8743"/>
              <w:tab w:val="right" w:pos="9026" w:leader="dot"/>
            </w:tabs>
            <w:rPr/>
          </w:pPr>
          <w:hyperlink w:anchor="__RefHeading___Toc15105658_1280447820">
            <w:r>
              <w:rPr>
                <w:webHidden/>
                <w:rStyle w:val="IndexLink"/>
                <w:rtl w:val="true"/>
              </w:rPr>
              <w:t>ف</w:t>
            </w:r>
            <w:r>
              <w:rPr>
                <w:rStyle w:val="IndexLink"/>
                <w:rtl w:val="true"/>
              </w:rPr>
              <w:tab/>
            </w:r>
            <w:r>
              <w:rPr>
                <w:rStyle w:val="IndexLink"/>
              </w:rPr>
              <w:t>188</w:t>
            </w:r>
          </w:hyperlink>
        </w:p>
        <w:p>
          <w:pPr>
            <w:pStyle w:val="Contents3"/>
            <w:tabs>
              <w:tab w:val="clear" w:pos="8459"/>
              <w:tab w:val="right" w:pos="9026" w:leader="dot"/>
            </w:tabs>
            <w:rPr/>
          </w:pPr>
          <w:hyperlink w:anchor="__RefHeading___Toc15105660_1280447820">
            <w:r>
              <w:rPr>
                <w:webHidden/>
                <w:rStyle w:val="IndexLink"/>
                <w:rtl w:val="true"/>
              </w:rPr>
              <w:t>فاخته</w:t>
            </w:r>
            <w:r>
              <w:rPr>
                <w:rStyle w:val="IndexLink"/>
                <w:rtl w:val="true"/>
              </w:rPr>
              <w:tab/>
            </w:r>
            <w:r>
              <w:rPr>
                <w:rStyle w:val="IndexLink"/>
              </w:rPr>
              <w:t>188</w:t>
            </w:r>
          </w:hyperlink>
        </w:p>
        <w:p>
          <w:pPr>
            <w:pStyle w:val="Contents3"/>
            <w:tabs>
              <w:tab w:val="clear" w:pos="8459"/>
              <w:tab w:val="right" w:pos="9026" w:leader="dot"/>
            </w:tabs>
            <w:rPr/>
          </w:pPr>
          <w:hyperlink w:anchor="__RefHeading___Toc15105662_1280447820">
            <w:r>
              <w:rPr>
                <w:webHidden/>
                <w:rStyle w:val="IndexLink"/>
                <w:rtl w:val="true"/>
              </w:rPr>
              <w:t>فاطمه زهرا علیها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15105664_1280447820">
            <w:r>
              <w:rPr>
                <w:webHidden/>
                <w:rStyle w:val="IndexLink"/>
                <w:rtl w:val="true"/>
              </w:rPr>
              <w:t>فرزدق</w:t>
            </w:r>
            <w:r>
              <w:rPr>
                <w:rStyle w:val="IndexLink"/>
                <w:rtl w:val="true"/>
              </w:rPr>
              <w:tab/>
            </w:r>
            <w:r>
              <w:rPr>
                <w:rStyle w:val="IndexLink"/>
              </w:rPr>
              <w:t>189</w:t>
            </w:r>
          </w:hyperlink>
        </w:p>
        <w:p>
          <w:pPr>
            <w:pStyle w:val="Contents3"/>
            <w:tabs>
              <w:tab w:val="clear" w:pos="8459"/>
              <w:tab w:val="right" w:pos="9026" w:leader="dot"/>
            </w:tabs>
            <w:rPr/>
          </w:pPr>
          <w:hyperlink w:anchor="__RefHeading___Toc15105666_1280447820">
            <w:r>
              <w:rPr>
                <w:webHidden/>
                <w:rStyle w:val="IndexLink"/>
                <w:rtl w:val="true"/>
              </w:rPr>
              <w:t>فرزند حضرت سجاد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15105668_1280447820">
            <w:r>
              <w:rPr>
                <w:webHidden/>
                <w:rStyle w:val="IndexLink"/>
                <w:rtl w:val="true"/>
              </w:rPr>
              <w:t>فرزندان زيد بن علی بن الحسين علیهما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15105670_1280447820">
            <w:r>
              <w:rPr>
                <w:webHidden/>
                <w:rStyle w:val="IndexLink"/>
                <w:rtl w:val="true"/>
              </w:rPr>
              <w:t>فرزندان یزید</w:t>
            </w:r>
            <w:r>
              <w:rPr>
                <w:rStyle w:val="IndexLink"/>
                <w:rtl w:val="true"/>
              </w:rPr>
              <w:tab/>
            </w:r>
            <w:r>
              <w:rPr>
                <w:rStyle w:val="IndexLink"/>
              </w:rPr>
              <w:t>191</w:t>
            </w:r>
          </w:hyperlink>
        </w:p>
        <w:p>
          <w:pPr>
            <w:pStyle w:val="Contents3"/>
            <w:tabs>
              <w:tab w:val="clear" w:pos="8459"/>
              <w:tab w:val="right" w:pos="9026" w:leader="dot"/>
            </w:tabs>
            <w:rPr/>
          </w:pPr>
          <w:hyperlink w:anchor="__RefHeading___Toc15105672_1280447820">
            <w:r>
              <w:rPr>
                <w:webHidden/>
                <w:rStyle w:val="IndexLink"/>
                <w:rtl w:val="true"/>
              </w:rPr>
              <w:t>فرستادن سر عبید الله خدمت امام چهارم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5105674_1280447820">
            <w:r>
              <w:rPr>
                <w:webHidden/>
                <w:rStyle w:val="IndexLink"/>
                <w:rtl w:val="true"/>
              </w:rPr>
              <w:t>فرمانروایان ستمگر</w:t>
            </w:r>
            <w:r>
              <w:rPr>
                <w:rStyle w:val="IndexLink"/>
                <w:rtl w:val="true"/>
              </w:rPr>
              <w:tab/>
            </w:r>
            <w:r>
              <w:rPr>
                <w:rStyle w:val="IndexLink"/>
              </w:rPr>
              <w:t>192</w:t>
            </w:r>
          </w:hyperlink>
        </w:p>
        <w:p>
          <w:pPr>
            <w:pStyle w:val="Contents3"/>
            <w:tabs>
              <w:tab w:val="clear" w:pos="8459"/>
              <w:tab w:val="right" w:pos="9026" w:leader="dot"/>
            </w:tabs>
            <w:rPr/>
          </w:pPr>
          <w:hyperlink w:anchor="__RefHeading___Toc15105676_1280447820">
            <w:r>
              <w:rPr>
                <w:webHidden/>
                <w:rStyle w:val="IndexLink"/>
                <w:rtl w:val="true"/>
              </w:rPr>
              <w:t>فرهنگ جامع سخنان امام سجاد علیه السلام</w:t>
            </w:r>
            <w:r>
              <w:rPr>
                <w:rStyle w:val="IndexLink"/>
                <w:rtl w:val="true"/>
              </w:rPr>
              <w:tab/>
            </w:r>
            <w:r>
              <w:rPr>
                <w:rStyle w:val="IndexLink"/>
              </w:rPr>
              <w:t>192</w:t>
            </w:r>
          </w:hyperlink>
        </w:p>
        <w:p>
          <w:pPr>
            <w:pStyle w:val="Contents2"/>
            <w:tabs>
              <w:tab w:val="clear" w:pos="8743"/>
              <w:tab w:val="right" w:pos="9026" w:leader="dot"/>
            </w:tabs>
            <w:rPr/>
          </w:pPr>
          <w:hyperlink w:anchor="__RefHeading___Toc15105678_1280447820">
            <w:r>
              <w:rPr>
                <w:webHidden/>
                <w:rStyle w:val="IndexLink"/>
                <w:rtl w:val="true"/>
              </w:rPr>
              <w:t>ق</w:t>
            </w:r>
            <w:r>
              <w:rPr>
                <w:rStyle w:val="IndexLink"/>
                <w:rtl w:val="true"/>
              </w:rPr>
              <w:tab/>
            </w:r>
            <w:r>
              <w:rPr>
                <w:rStyle w:val="IndexLink"/>
              </w:rPr>
              <w:t>193</w:t>
            </w:r>
          </w:hyperlink>
        </w:p>
        <w:p>
          <w:pPr>
            <w:pStyle w:val="Contents3"/>
            <w:tabs>
              <w:tab w:val="clear" w:pos="8459"/>
              <w:tab w:val="right" w:pos="9026" w:leader="dot"/>
            </w:tabs>
            <w:rPr/>
          </w:pPr>
          <w:hyperlink w:anchor="__RefHeading___Toc15105680_1280447820">
            <w:r>
              <w:rPr>
                <w:webHidden/>
                <w:rStyle w:val="IndexLink"/>
                <w:rtl w:val="true"/>
              </w:rPr>
              <w:t>قرآن</w:t>
            </w:r>
            <w:r>
              <w:rPr>
                <w:rStyle w:val="IndexLink"/>
                <w:rtl w:val="true"/>
              </w:rPr>
              <w:tab/>
            </w:r>
            <w:r>
              <w:rPr>
                <w:rStyle w:val="IndexLink"/>
              </w:rPr>
              <w:t>193</w:t>
            </w:r>
          </w:hyperlink>
        </w:p>
        <w:p>
          <w:pPr>
            <w:pStyle w:val="Contents3"/>
            <w:tabs>
              <w:tab w:val="clear" w:pos="8459"/>
              <w:tab w:val="right" w:pos="9026" w:leader="dot"/>
            </w:tabs>
            <w:rPr/>
          </w:pPr>
          <w:hyperlink w:anchor="__RefHeading___Toc15105682_1280447820">
            <w:r>
              <w:rPr>
                <w:webHidden/>
                <w:rStyle w:val="IndexLink"/>
                <w:rtl w:val="true"/>
              </w:rPr>
              <w:t>قهر امام سجاد 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15105684_1280447820">
            <w:r>
              <w:rPr>
                <w:webHidden/>
                <w:rStyle w:val="IndexLink"/>
                <w:rtl w:val="true"/>
              </w:rPr>
              <w:t>قیام توابین</w:t>
            </w:r>
            <w:r>
              <w:rPr>
                <w:rStyle w:val="IndexLink"/>
                <w:rtl w:val="true"/>
              </w:rPr>
              <w:tab/>
            </w:r>
            <w:r>
              <w:rPr>
                <w:rStyle w:val="IndexLink"/>
              </w:rPr>
              <w:t>194</w:t>
            </w:r>
          </w:hyperlink>
        </w:p>
        <w:p>
          <w:pPr>
            <w:pStyle w:val="Contents3"/>
            <w:tabs>
              <w:tab w:val="clear" w:pos="8459"/>
              <w:tab w:val="right" w:pos="9026" w:leader="dot"/>
            </w:tabs>
            <w:rPr/>
          </w:pPr>
          <w:hyperlink w:anchor="__RefHeading___Toc15105686_1280447820">
            <w:r>
              <w:rPr>
                <w:webHidden/>
                <w:rStyle w:val="IndexLink"/>
                <w:rtl w:val="true"/>
              </w:rPr>
              <w:t>قیام مختار</w:t>
            </w:r>
            <w:r>
              <w:rPr>
                <w:rStyle w:val="IndexLink"/>
                <w:rtl w:val="true"/>
              </w:rPr>
              <w:tab/>
            </w:r>
            <w:r>
              <w:rPr>
                <w:rStyle w:val="IndexLink"/>
              </w:rPr>
              <w:t>195</w:t>
            </w:r>
          </w:hyperlink>
        </w:p>
        <w:p>
          <w:pPr>
            <w:pStyle w:val="Contents2"/>
            <w:tabs>
              <w:tab w:val="clear" w:pos="8743"/>
              <w:tab w:val="right" w:pos="9026" w:leader="dot"/>
            </w:tabs>
            <w:rPr/>
          </w:pPr>
          <w:hyperlink w:anchor="__RefHeading___Toc15105688_1280447820">
            <w:r>
              <w:rPr>
                <w:webHidden/>
                <w:rStyle w:val="IndexLink"/>
                <w:rtl w:val="true"/>
              </w:rPr>
              <w:t>ک</w:t>
            </w:r>
            <w:r>
              <w:rPr>
                <w:rStyle w:val="IndexLink"/>
                <w:rtl w:val="true"/>
              </w:rPr>
              <w:tab/>
            </w:r>
            <w:r>
              <w:rPr>
                <w:rStyle w:val="IndexLink"/>
              </w:rPr>
              <w:t>197</w:t>
            </w:r>
          </w:hyperlink>
        </w:p>
        <w:p>
          <w:pPr>
            <w:pStyle w:val="Contents3"/>
            <w:tabs>
              <w:tab w:val="clear" w:pos="8459"/>
              <w:tab w:val="right" w:pos="9026" w:leader="dot"/>
            </w:tabs>
            <w:rPr/>
          </w:pPr>
          <w:hyperlink w:anchor="__RefHeading___Toc15105690_1280447820">
            <w:r>
              <w:rPr>
                <w:webHidden/>
                <w:rStyle w:val="IndexLink"/>
                <w:rtl w:val="true"/>
              </w:rPr>
              <w:t>کتاب شناسی امام سجاد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15105692_1280447820">
            <w:r>
              <w:rPr>
                <w:webHidden/>
                <w:rStyle w:val="IndexLink"/>
                <w:rtl w:val="true"/>
              </w:rPr>
              <w:t>كربلا</w:t>
            </w:r>
            <w:r>
              <w:rPr>
                <w:rStyle w:val="IndexLink"/>
                <w:rtl w:val="true"/>
              </w:rPr>
              <w:tab/>
            </w:r>
            <w:r>
              <w:rPr>
                <w:rStyle w:val="IndexLink"/>
              </w:rPr>
              <w:t>198</w:t>
            </w:r>
          </w:hyperlink>
        </w:p>
        <w:p>
          <w:pPr>
            <w:pStyle w:val="Contents3"/>
            <w:tabs>
              <w:tab w:val="clear" w:pos="8459"/>
              <w:tab w:val="right" w:pos="9026" w:leader="dot"/>
            </w:tabs>
            <w:rPr/>
          </w:pPr>
          <w:hyperlink w:anchor="__RefHeading___Toc15105694_1280447820">
            <w:r>
              <w:rPr>
                <w:webHidden/>
                <w:rStyle w:val="IndexLink"/>
                <w:rtl w:val="true"/>
              </w:rPr>
              <w:t>کنیه های امام سجاد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15105696_1280447820">
            <w:r>
              <w:rPr>
                <w:webHidden/>
                <w:rStyle w:val="IndexLink"/>
                <w:rtl w:val="true"/>
              </w:rPr>
              <w:t>کوفه</w:t>
            </w:r>
            <w:r>
              <w:rPr>
                <w:rStyle w:val="IndexLink"/>
                <w:rtl w:val="true"/>
              </w:rPr>
              <w:tab/>
            </w:r>
            <w:r>
              <w:rPr>
                <w:rStyle w:val="IndexLink"/>
              </w:rPr>
              <w:t>200</w:t>
            </w:r>
          </w:hyperlink>
        </w:p>
        <w:p>
          <w:pPr>
            <w:pStyle w:val="Contents2"/>
            <w:tabs>
              <w:tab w:val="clear" w:pos="8743"/>
              <w:tab w:val="right" w:pos="9026" w:leader="dot"/>
            </w:tabs>
            <w:rPr/>
          </w:pPr>
          <w:hyperlink w:anchor="__RefHeading___Toc15105698_1280447820">
            <w:r>
              <w:rPr>
                <w:webHidden/>
                <w:rStyle w:val="IndexLink"/>
                <w:rtl w:val="true"/>
              </w:rPr>
              <w:t>گ</w:t>
            </w:r>
            <w:r>
              <w:rPr>
                <w:rStyle w:val="IndexLink"/>
                <w:rtl w:val="true"/>
              </w:rPr>
              <w:tab/>
            </w:r>
            <w:r>
              <w:rPr>
                <w:rStyle w:val="IndexLink"/>
              </w:rPr>
              <w:t>201</w:t>
            </w:r>
          </w:hyperlink>
        </w:p>
        <w:p>
          <w:pPr>
            <w:pStyle w:val="Contents3"/>
            <w:tabs>
              <w:tab w:val="clear" w:pos="8459"/>
              <w:tab w:val="right" w:pos="9026" w:leader="dot"/>
            </w:tabs>
            <w:rPr/>
          </w:pPr>
          <w:hyperlink w:anchor="__RefHeading___Toc15105700_1280447820">
            <w:r>
              <w:rPr>
                <w:webHidden/>
                <w:rStyle w:val="IndexLink"/>
                <w:rtl w:val="true"/>
              </w:rPr>
              <w:t>گریه</w:t>
            </w:r>
            <w:r>
              <w:rPr>
                <w:rStyle w:val="IndexLink"/>
                <w:rtl w:val="true"/>
              </w:rPr>
              <w:tab/>
            </w:r>
            <w:r>
              <w:rPr>
                <w:rStyle w:val="IndexLink"/>
              </w:rPr>
              <w:t>201</w:t>
            </w:r>
          </w:hyperlink>
        </w:p>
        <w:p>
          <w:pPr>
            <w:pStyle w:val="Contents3"/>
            <w:tabs>
              <w:tab w:val="clear" w:pos="8459"/>
              <w:tab w:val="right" w:pos="9026" w:leader="dot"/>
            </w:tabs>
            <w:rPr/>
          </w:pPr>
          <w:hyperlink w:anchor="__RefHeading___Toc15105702_1280447820">
            <w:r>
              <w:rPr>
                <w:webHidden/>
                <w:rStyle w:val="IndexLink"/>
                <w:rtl w:val="true"/>
              </w:rPr>
              <w:t>گفتگوی امام سجاد علیه السلام با ابن زیاد</w:t>
            </w:r>
            <w:r>
              <w:rPr>
                <w:rStyle w:val="IndexLink"/>
                <w:rtl w:val="true"/>
              </w:rPr>
              <w:tab/>
            </w:r>
            <w:r>
              <w:rPr>
                <w:rStyle w:val="IndexLink"/>
              </w:rPr>
              <w:t>203</w:t>
            </w:r>
          </w:hyperlink>
        </w:p>
        <w:p>
          <w:pPr>
            <w:pStyle w:val="Contents3"/>
            <w:tabs>
              <w:tab w:val="clear" w:pos="8459"/>
              <w:tab w:val="right" w:pos="9026" w:leader="dot"/>
            </w:tabs>
            <w:rPr/>
          </w:pPr>
          <w:hyperlink w:anchor="__RefHeading___Toc15105704_1280447820">
            <w:r>
              <w:rPr>
                <w:webHidden/>
                <w:rStyle w:val="IndexLink"/>
                <w:rtl w:val="true"/>
              </w:rPr>
              <w:t>گفتگوی امام سجاد علیه السلام با پیرمرد شامی</w:t>
            </w:r>
            <w:r>
              <w:rPr>
                <w:rStyle w:val="IndexLink"/>
                <w:rtl w:val="true"/>
              </w:rPr>
              <w:tab/>
            </w:r>
            <w:r>
              <w:rPr>
                <w:rStyle w:val="IndexLink"/>
              </w:rPr>
              <w:t>204</w:t>
            </w:r>
          </w:hyperlink>
        </w:p>
        <w:p>
          <w:pPr>
            <w:pStyle w:val="Contents3"/>
            <w:tabs>
              <w:tab w:val="clear" w:pos="8459"/>
              <w:tab w:val="right" w:pos="9026" w:leader="dot"/>
            </w:tabs>
            <w:rPr/>
          </w:pPr>
          <w:hyperlink w:anchor="__RefHeading___Toc15105706_1280447820">
            <w:r>
              <w:rPr>
                <w:webHidden/>
                <w:rStyle w:val="IndexLink"/>
                <w:rtl w:val="true"/>
              </w:rPr>
              <w:t>گفتگوی حضرت سجاد علیه السلام با منهال بن عمرو</w:t>
            </w:r>
            <w:r>
              <w:rPr>
                <w:rStyle w:val="IndexLink"/>
                <w:rtl w:val="true"/>
              </w:rPr>
              <w:tab/>
            </w:r>
            <w:r>
              <w:rPr>
                <w:rStyle w:val="IndexLink"/>
              </w:rPr>
              <w:t>207</w:t>
            </w:r>
          </w:hyperlink>
        </w:p>
        <w:p>
          <w:pPr>
            <w:pStyle w:val="Contents3"/>
            <w:tabs>
              <w:tab w:val="clear" w:pos="8459"/>
              <w:tab w:val="right" w:pos="9026" w:leader="dot"/>
            </w:tabs>
            <w:rPr/>
          </w:pPr>
          <w:hyperlink w:anchor="__RefHeading___Toc15105708_1280447820">
            <w:r>
              <w:rPr>
                <w:webHidden/>
                <w:rStyle w:val="IndexLink"/>
                <w:rtl w:val="true"/>
              </w:rPr>
              <w:t>گفتگوی حضرت سجاد علیه السلام با یزید ملعون</w:t>
            </w:r>
            <w:r>
              <w:rPr>
                <w:rStyle w:val="IndexLink"/>
                <w:rtl w:val="true"/>
              </w:rPr>
              <w:tab/>
            </w:r>
            <w:r>
              <w:rPr>
                <w:rStyle w:val="IndexLink"/>
              </w:rPr>
              <w:t>208</w:t>
            </w:r>
          </w:hyperlink>
        </w:p>
        <w:p>
          <w:pPr>
            <w:pStyle w:val="Contents2"/>
            <w:tabs>
              <w:tab w:val="clear" w:pos="8743"/>
              <w:tab w:val="right" w:pos="9026" w:leader="dot"/>
            </w:tabs>
            <w:rPr/>
          </w:pPr>
          <w:hyperlink w:anchor="__RefHeading___Toc15105710_1280447820">
            <w:r>
              <w:rPr>
                <w:webHidden/>
                <w:rStyle w:val="IndexLink"/>
                <w:rtl w:val="true"/>
              </w:rPr>
              <w:t>ل</w:t>
            </w:r>
            <w:r>
              <w:rPr>
                <w:rStyle w:val="IndexLink"/>
                <w:rtl w:val="true"/>
              </w:rPr>
              <w:tab/>
            </w:r>
            <w:r>
              <w:rPr>
                <w:rStyle w:val="IndexLink"/>
              </w:rPr>
              <w:t>210</w:t>
            </w:r>
          </w:hyperlink>
        </w:p>
        <w:p>
          <w:pPr>
            <w:pStyle w:val="Contents3"/>
            <w:tabs>
              <w:tab w:val="clear" w:pos="8459"/>
              <w:tab w:val="right" w:pos="9026" w:leader="dot"/>
            </w:tabs>
            <w:rPr/>
          </w:pPr>
          <w:hyperlink w:anchor="__RefHeading___Toc15105712_1280447820">
            <w:r>
              <w:rPr>
                <w:webHidden/>
                <w:rStyle w:val="IndexLink"/>
                <w:rtl w:val="true"/>
              </w:rPr>
              <w:t>لحظات احتضار آن حضرت</w:t>
            </w:r>
            <w:r>
              <w:rPr>
                <w:rStyle w:val="IndexLink"/>
                <w:rtl w:val="true"/>
              </w:rPr>
              <w:tab/>
            </w:r>
            <w:r>
              <w:rPr>
                <w:rStyle w:val="IndexLink"/>
              </w:rPr>
              <w:t>210</w:t>
            </w:r>
          </w:hyperlink>
        </w:p>
        <w:p>
          <w:pPr>
            <w:pStyle w:val="Contents2"/>
            <w:tabs>
              <w:tab w:val="clear" w:pos="8743"/>
              <w:tab w:val="right" w:pos="9026" w:leader="dot"/>
            </w:tabs>
            <w:rPr/>
          </w:pPr>
          <w:hyperlink w:anchor="__RefHeading___Toc15105714_1280447820">
            <w:r>
              <w:rPr>
                <w:webHidden/>
                <w:rStyle w:val="IndexLink"/>
                <w:rtl w:val="true"/>
              </w:rPr>
              <w:t>م</w:t>
            </w:r>
            <w:r>
              <w:rPr>
                <w:rStyle w:val="IndexLink"/>
                <w:rtl w:val="true"/>
              </w:rPr>
              <w:tab/>
            </w:r>
            <w:r>
              <w:rPr>
                <w:rStyle w:val="IndexLink"/>
              </w:rPr>
              <w:t>211</w:t>
            </w:r>
          </w:hyperlink>
        </w:p>
        <w:p>
          <w:pPr>
            <w:pStyle w:val="Contents3"/>
            <w:tabs>
              <w:tab w:val="clear" w:pos="8459"/>
              <w:tab w:val="right" w:pos="9026" w:leader="dot"/>
            </w:tabs>
            <w:rPr/>
          </w:pPr>
          <w:hyperlink w:anchor="__RefHeading___Toc15105716_1280447820">
            <w:r>
              <w:rPr>
                <w:webHidden/>
                <w:rStyle w:val="IndexLink"/>
                <w:rtl w:val="true"/>
              </w:rPr>
              <w:t>مادر امام سجاد علیه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15105718_1280447820">
            <w:r>
              <w:rPr>
                <w:webHidden/>
                <w:rStyle w:val="IndexLink"/>
                <w:rtl w:val="true"/>
              </w:rPr>
              <w:t>مبارزات تبلیغاتی امام چهارم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15105720_1280447820">
            <w:r>
              <w:rPr>
                <w:webHidden/>
                <w:rStyle w:val="IndexLink"/>
                <w:rtl w:val="true"/>
              </w:rPr>
              <w:t>محو آثار بقیع</w:t>
            </w:r>
            <w:r>
              <w:rPr>
                <w:rStyle w:val="IndexLink"/>
                <w:rtl w:val="true"/>
              </w:rPr>
              <w:tab/>
            </w:r>
            <w:r>
              <w:rPr>
                <w:rStyle w:val="IndexLink"/>
              </w:rPr>
              <w:t>214</w:t>
            </w:r>
          </w:hyperlink>
        </w:p>
        <w:p>
          <w:pPr>
            <w:pStyle w:val="Contents3"/>
            <w:tabs>
              <w:tab w:val="clear" w:pos="8459"/>
              <w:tab w:val="right" w:pos="9026" w:leader="dot"/>
            </w:tabs>
            <w:rPr/>
          </w:pPr>
          <w:hyperlink w:anchor="__RefHeading___Toc15105722_1280447820">
            <w:r>
              <w:rPr>
                <w:webHidden/>
                <w:rStyle w:val="IndexLink"/>
                <w:rtl w:val="true"/>
              </w:rPr>
              <w:t>مدرسه تابعین</w:t>
            </w:r>
            <w:r>
              <w:rPr>
                <w:rStyle w:val="IndexLink"/>
                <w:rtl w:val="true"/>
              </w:rPr>
              <w:tab/>
            </w:r>
            <w:r>
              <w:rPr>
                <w:rStyle w:val="IndexLink"/>
              </w:rPr>
              <w:t>217</w:t>
            </w:r>
          </w:hyperlink>
        </w:p>
        <w:p>
          <w:pPr>
            <w:pStyle w:val="Contents3"/>
            <w:tabs>
              <w:tab w:val="clear" w:pos="8459"/>
              <w:tab w:val="right" w:pos="9026" w:leader="dot"/>
            </w:tabs>
            <w:rPr/>
          </w:pPr>
          <w:hyperlink w:anchor="__RefHeading___Toc15105724_1280447820">
            <w:r>
              <w:rPr>
                <w:webHidden/>
                <w:rStyle w:val="IndexLink"/>
                <w:rtl w:val="true"/>
              </w:rPr>
              <w:t>مراسم ولادت</w:t>
            </w:r>
            <w:r>
              <w:rPr>
                <w:rStyle w:val="IndexLink"/>
                <w:rtl w:val="true"/>
              </w:rPr>
              <w:tab/>
            </w:r>
            <w:r>
              <w:rPr>
                <w:rStyle w:val="IndexLink"/>
              </w:rPr>
              <w:t>218</w:t>
            </w:r>
          </w:hyperlink>
        </w:p>
        <w:p>
          <w:pPr>
            <w:pStyle w:val="Contents3"/>
            <w:tabs>
              <w:tab w:val="clear" w:pos="8459"/>
              <w:tab w:val="right" w:pos="9026" w:leader="dot"/>
            </w:tabs>
            <w:rPr/>
          </w:pPr>
          <w:hyperlink w:anchor="__RefHeading___Toc15105726_1280447820">
            <w:r>
              <w:rPr>
                <w:webHidden/>
                <w:rStyle w:val="IndexLink"/>
                <w:rtl w:val="true"/>
              </w:rPr>
              <w:t>مرگ یزید</w:t>
            </w:r>
            <w:r>
              <w:rPr>
                <w:rStyle w:val="IndexLink"/>
                <w:rtl w:val="true"/>
              </w:rPr>
              <w:tab/>
            </w:r>
            <w:r>
              <w:rPr>
                <w:rStyle w:val="IndexLink"/>
              </w:rPr>
              <w:t>219</w:t>
            </w:r>
          </w:hyperlink>
        </w:p>
        <w:p>
          <w:pPr>
            <w:pStyle w:val="Contents3"/>
            <w:tabs>
              <w:tab w:val="clear" w:pos="8459"/>
              <w:tab w:val="right" w:pos="9026" w:leader="dot"/>
            </w:tabs>
            <w:rPr/>
          </w:pPr>
          <w:hyperlink w:anchor="__RefHeading___Toc15105728_1280447820">
            <w:r>
              <w:rPr>
                <w:webHidden/>
                <w:rStyle w:val="IndexLink"/>
                <w:rtl w:val="true"/>
              </w:rPr>
              <w:t>مروان بن حکم</w:t>
            </w:r>
            <w:r>
              <w:rPr>
                <w:rStyle w:val="IndexLink"/>
                <w:rtl w:val="true"/>
              </w:rPr>
              <w:tab/>
            </w:r>
            <w:r>
              <w:rPr>
                <w:rStyle w:val="IndexLink"/>
              </w:rPr>
              <w:t>219</w:t>
            </w:r>
          </w:hyperlink>
        </w:p>
        <w:p>
          <w:pPr>
            <w:pStyle w:val="Contents3"/>
            <w:tabs>
              <w:tab w:val="clear" w:pos="8459"/>
              <w:tab w:val="right" w:pos="9026" w:leader="dot"/>
            </w:tabs>
            <w:rPr/>
          </w:pPr>
          <w:hyperlink w:anchor="__RefHeading___Toc15105730_1280447820">
            <w:r>
              <w:rPr>
                <w:webHidden/>
                <w:rStyle w:val="IndexLink"/>
                <w:rtl w:val="true"/>
              </w:rPr>
              <w:t>معاویه</w:t>
            </w:r>
            <w:r>
              <w:rPr>
                <w:rStyle w:val="IndexLink"/>
                <w:rtl w:val="true"/>
              </w:rPr>
              <w:tab/>
            </w:r>
            <w:r>
              <w:rPr>
                <w:rStyle w:val="IndexLink"/>
              </w:rPr>
              <w:t>220</w:t>
            </w:r>
          </w:hyperlink>
        </w:p>
        <w:p>
          <w:pPr>
            <w:pStyle w:val="Contents3"/>
            <w:tabs>
              <w:tab w:val="clear" w:pos="8459"/>
              <w:tab w:val="right" w:pos="9026" w:leader="dot"/>
            </w:tabs>
            <w:rPr/>
          </w:pPr>
          <w:hyperlink w:anchor="__RefHeading___Toc15105732_1280447820">
            <w:r>
              <w:rPr>
                <w:webHidden/>
                <w:rStyle w:val="IndexLink"/>
                <w:rtl w:val="true"/>
              </w:rPr>
              <w:t>معاویه فرزند یزید</w:t>
            </w:r>
            <w:r>
              <w:rPr>
                <w:rStyle w:val="IndexLink"/>
                <w:rtl w:val="true"/>
              </w:rPr>
              <w:tab/>
            </w:r>
            <w:r>
              <w:rPr>
                <w:rStyle w:val="IndexLink"/>
              </w:rPr>
              <w:t>222</w:t>
            </w:r>
          </w:hyperlink>
        </w:p>
        <w:p>
          <w:pPr>
            <w:pStyle w:val="Contents3"/>
            <w:tabs>
              <w:tab w:val="clear" w:pos="8459"/>
              <w:tab w:val="right" w:pos="9026" w:leader="dot"/>
            </w:tabs>
            <w:rPr/>
          </w:pPr>
          <w:hyperlink w:anchor="__RefHeading___Toc15105734_1280447820">
            <w:r>
              <w:rPr>
                <w:webHidden/>
                <w:rStyle w:val="IndexLink"/>
                <w:rtl w:val="true"/>
              </w:rPr>
              <w:t>معجزات امام سجاد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15105736_1280447820">
            <w:r>
              <w:rPr>
                <w:webHidden/>
                <w:rStyle w:val="IndexLink"/>
                <w:rtl w:val="true"/>
              </w:rPr>
              <w:t>مقام امام زین العابدین علیه السلام در کربلا</w:t>
            </w:r>
            <w:r>
              <w:rPr>
                <w:rStyle w:val="IndexLink"/>
                <w:rtl w:val="true"/>
              </w:rPr>
              <w:tab/>
            </w:r>
            <w:r>
              <w:rPr>
                <w:rStyle w:val="IndexLink"/>
              </w:rPr>
              <w:t>231</w:t>
            </w:r>
          </w:hyperlink>
        </w:p>
        <w:p>
          <w:pPr>
            <w:pStyle w:val="Contents3"/>
            <w:tabs>
              <w:tab w:val="clear" w:pos="8459"/>
              <w:tab w:val="right" w:pos="9026" w:leader="dot"/>
            </w:tabs>
            <w:rPr/>
          </w:pPr>
          <w:hyperlink w:anchor="__RefHeading___Toc15105738_1280447820">
            <w:r>
              <w:rPr>
                <w:webHidden/>
                <w:rStyle w:val="IndexLink"/>
                <w:rtl w:val="true"/>
              </w:rPr>
              <w:t>مقام امام سجاد علیه السلام در نجف</w:t>
            </w:r>
            <w:r>
              <w:rPr>
                <w:rStyle w:val="IndexLink"/>
                <w:rtl w:val="true"/>
              </w:rPr>
              <w:tab/>
            </w:r>
            <w:r>
              <w:rPr>
                <w:rStyle w:val="IndexLink"/>
              </w:rPr>
              <w:t>231</w:t>
            </w:r>
          </w:hyperlink>
        </w:p>
        <w:p>
          <w:pPr>
            <w:pStyle w:val="Contents3"/>
            <w:tabs>
              <w:tab w:val="clear" w:pos="8459"/>
              <w:tab w:val="right" w:pos="9026" w:leader="dot"/>
            </w:tabs>
            <w:rPr/>
          </w:pPr>
          <w:hyperlink w:anchor="__RefHeading___Toc15105740_1280447820">
            <w:r>
              <w:rPr>
                <w:webHidden/>
                <w:rStyle w:val="IndexLink"/>
                <w:rtl w:val="true"/>
              </w:rPr>
              <w:t>مکارم اخلاق امام سجاد علیه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15105742_1280447820">
            <w:r>
              <w:rPr>
                <w:webHidden/>
                <w:rStyle w:val="IndexLink"/>
                <w:rtl w:val="true"/>
              </w:rPr>
              <w:t>مؤلفات امام سجاد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15105744_1280447820">
            <w:r>
              <w:rPr>
                <w:webHidden/>
                <w:rStyle w:val="IndexLink"/>
                <w:rtl w:val="true"/>
              </w:rPr>
              <w:t>مهربانی</w:t>
            </w:r>
            <w:r>
              <w:rPr>
                <w:rStyle w:val="IndexLink"/>
                <w:rtl w:val="true"/>
              </w:rPr>
              <w:tab/>
            </w:r>
            <w:r>
              <w:rPr>
                <w:rStyle w:val="IndexLink"/>
              </w:rPr>
              <w:t>235</w:t>
            </w:r>
          </w:hyperlink>
        </w:p>
        <w:p>
          <w:pPr>
            <w:pStyle w:val="Contents3"/>
            <w:tabs>
              <w:tab w:val="clear" w:pos="8459"/>
              <w:tab w:val="right" w:pos="9026" w:leader="dot"/>
            </w:tabs>
            <w:rPr/>
          </w:pPr>
          <w:hyperlink w:anchor="__RefHeading___Toc15105746_1280447820">
            <w:r>
              <w:rPr>
                <w:webHidden/>
                <w:rStyle w:val="IndexLink"/>
                <w:rtl w:val="true"/>
              </w:rPr>
              <w:t>میسون</w:t>
            </w:r>
            <w:r>
              <w:rPr>
                <w:rStyle w:val="IndexLink"/>
                <w:rtl w:val="true"/>
              </w:rPr>
              <w:tab/>
            </w:r>
            <w:r>
              <w:rPr>
                <w:rStyle w:val="IndexLink"/>
              </w:rPr>
              <w:t>235</w:t>
            </w:r>
          </w:hyperlink>
        </w:p>
        <w:p>
          <w:pPr>
            <w:pStyle w:val="Contents2"/>
            <w:tabs>
              <w:tab w:val="clear" w:pos="8743"/>
              <w:tab w:val="right" w:pos="9026" w:leader="dot"/>
            </w:tabs>
            <w:rPr/>
          </w:pPr>
          <w:hyperlink w:anchor="__RefHeading___Toc15105748_1280447820">
            <w:r>
              <w:rPr>
                <w:webHidden/>
                <w:rStyle w:val="IndexLink"/>
                <w:rtl w:val="true"/>
              </w:rPr>
              <w:t>ن</w:t>
            </w:r>
            <w:r>
              <w:rPr>
                <w:rStyle w:val="IndexLink"/>
                <w:rtl w:val="true"/>
              </w:rPr>
              <w:tab/>
            </w:r>
            <w:r>
              <w:rPr>
                <w:rStyle w:val="IndexLink"/>
              </w:rPr>
              <w:t>236</w:t>
            </w:r>
          </w:hyperlink>
        </w:p>
        <w:p>
          <w:pPr>
            <w:pStyle w:val="Contents3"/>
            <w:tabs>
              <w:tab w:val="clear" w:pos="8459"/>
              <w:tab w:val="right" w:pos="9026" w:leader="dot"/>
            </w:tabs>
            <w:rPr/>
          </w:pPr>
          <w:hyperlink w:anchor="__RefHeading___Toc15105750_1280447820">
            <w:r>
              <w:rPr>
                <w:webHidden/>
                <w:rStyle w:val="IndexLink"/>
                <w:rtl w:val="true"/>
              </w:rPr>
              <w:t>نام و نسب مادر علی بن الحسين علیهما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15105752_1280447820">
            <w:r>
              <w:rPr>
                <w:webHidden/>
                <w:rStyle w:val="IndexLink"/>
                <w:rtl w:val="true"/>
              </w:rPr>
              <w:t>نامه امام چهارم علیه السلام به زهری</w:t>
            </w:r>
            <w:r>
              <w:rPr>
                <w:rStyle w:val="IndexLink"/>
                <w:rtl w:val="true"/>
              </w:rPr>
              <w:tab/>
            </w:r>
            <w:r>
              <w:rPr>
                <w:rStyle w:val="IndexLink"/>
              </w:rPr>
              <w:t>236</w:t>
            </w:r>
          </w:hyperlink>
        </w:p>
        <w:p>
          <w:pPr>
            <w:pStyle w:val="Contents3"/>
            <w:tabs>
              <w:tab w:val="clear" w:pos="8459"/>
              <w:tab w:val="right" w:pos="9026" w:leader="dot"/>
            </w:tabs>
            <w:rPr/>
          </w:pPr>
          <w:hyperlink w:anchor="__RefHeading___Toc15105754_1280447820">
            <w:r>
              <w:rPr>
                <w:webHidden/>
                <w:rStyle w:val="IndexLink"/>
                <w:rtl w:val="true"/>
              </w:rPr>
              <w:t>نامهای امام سجاد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15105756_1280447820">
            <w:r>
              <w:rPr>
                <w:webHidden/>
                <w:rStyle w:val="IndexLink"/>
                <w:rtl w:val="true"/>
              </w:rPr>
              <w:t>نتایج خطبه امام چهارم در شام</w:t>
            </w:r>
            <w:r>
              <w:rPr>
                <w:rStyle w:val="IndexLink"/>
                <w:rtl w:val="true"/>
              </w:rPr>
              <w:tab/>
            </w:r>
            <w:r>
              <w:rPr>
                <w:rStyle w:val="IndexLink"/>
              </w:rPr>
              <w:t>238</w:t>
            </w:r>
          </w:hyperlink>
        </w:p>
        <w:p>
          <w:pPr>
            <w:pStyle w:val="Contents3"/>
            <w:tabs>
              <w:tab w:val="clear" w:pos="8459"/>
              <w:tab w:val="right" w:pos="9026" w:leader="dot"/>
            </w:tabs>
            <w:rPr/>
          </w:pPr>
          <w:hyperlink w:anchor="__RefHeading___Toc15105758_1280447820">
            <w:r>
              <w:rPr>
                <w:webHidden/>
                <w:rStyle w:val="IndexLink"/>
                <w:rtl w:val="true"/>
              </w:rPr>
              <w:t>نشر احکام و آثار تربیتی و اخلاقی</w:t>
            </w:r>
            <w:r>
              <w:rPr>
                <w:rStyle w:val="IndexLink"/>
                <w:rtl w:val="true"/>
              </w:rPr>
              <w:tab/>
            </w:r>
            <w:r>
              <w:rPr>
                <w:rStyle w:val="IndexLink"/>
              </w:rPr>
              <w:t>239</w:t>
            </w:r>
          </w:hyperlink>
        </w:p>
        <w:p>
          <w:pPr>
            <w:pStyle w:val="Contents3"/>
            <w:tabs>
              <w:tab w:val="clear" w:pos="8459"/>
              <w:tab w:val="right" w:pos="9026" w:leader="dot"/>
            </w:tabs>
            <w:rPr/>
          </w:pPr>
          <w:hyperlink w:anchor="__RefHeading___Toc15105760_1280447820">
            <w:r>
              <w:rPr>
                <w:webHidden/>
                <w:rStyle w:val="IndexLink"/>
                <w:rtl w:val="true"/>
              </w:rPr>
              <w:t>نصیحت های پدرانه</w:t>
            </w:r>
            <w:r>
              <w:rPr>
                <w:rStyle w:val="IndexLink"/>
                <w:rtl w:val="true"/>
              </w:rPr>
              <w:tab/>
            </w:r>
            <w:r>
              <w:rPr>
                <w:rStyle w:val="IndexLink"/>
              </w:rPr>
              <w:t>239</w:t>
            </w:r>
          </w:hyperlink>
        </w:p>
        <w:p>
          <w:pPr>
            <w:pStyle w:val="Contents3"/>
            <w:tabs>
              <w:tab w:val="clear" w:pos="8459"/>
              <w:tab w:val="right" w:pos="9026" w:leader="dot"/>
            </w:tabs>
            <w:rPr/>
          </w:pPr>
          <w:hyperlink w:anchor="__RefHeading___Toc15105762_1280447820">
            <w:r>
              <w:rPr>
                <w:webHidden/>
                <w:rStyle w:val="IndexLink"/>
                <w:rtl w:val="true"/>
              </w:rPr>
              <w:t>نقش نگین انگشتری</w:t>
            </w:r>
            <w:r>
              <w:rPr>
                <w:rStyle w:val="IndexLink"/>
                <w:rtl w:val="true"/>
              </w:rPr>
              <w:tab/>
            </w:r>
            <w:r>
              <w:rPr>
                <w:rStyle w:val="IndexLink"/>
              </w:rPr>
              <w:t>240</w:t>
            </w:r>
          </w:hyperlink>
        </w:p>
        <w:p>
          <w:pPr>
            <w:pStyle w:val="Contents3"/>
            <w:tabs>
              <w:tab w:val="clear" w:pos="8459"/>
              <w:tab w:val="right" w:pos="9026" w:leader="dot"/>
            </w:tabs>
            <w:rPr/>
          </w:pPr>
          <w:hyperlink w:anchor="__RefHeading___Toc15105764_1280447820">
            <w:r>
              <w:rPr>
                <w:webHidden/>
                <w:rStyle w:val="IndexLink"/>
                <w:rtl w:val="true"/>
              </w:rPr>
              <w:t>نماز</w:t>
            </w:r>
            <w:r>
              <w:rPr>
                <w:rStyle w:val="IndexLink"/>
                <w:rtl w:val="true"/>
              </w:rPr>
              <w:tab/>
            </w:r>
            <w:r>
              <w:rPr>
                <w:rStyle w:val="IndexLink"/>
              </w:rPr>
              <w:t>241</w:t>
            </w:r>
          </w:hyperlink>
        </w:p>
        <w:p>
          <w:pPr>
            <w:pStyle w:val="Contents2"/>
            <w:tabs>
              <w:tab w:val="clear" w:pos="8743"/>
              <w:tab w:val="right" w:pos="9026" w:leader="dot"/>
            </w:tabs>
            <w:rPr/>
          </w:pPr>
          <w:hyperlink w:anchor="__RefHeading___Toc15105766_1280447820">
            <w:r>
              <w:rPr>
                <w:webHidden/>
                <w:rStyle w:val="IndexLink"/>
                <w:rtl w:val="true"/>
              </w:rPr>
              <w:t>و</w:t>
            </w:r>
            <w:r>
              <w:rPr>
                <w:rStyle w:val="IndexLink"/>
                <w:rtl w:val="true"/>
              </w:rPr>
              <w:tab/>
            </w:r>
            <w:r>
              <w:rPr>
                <w:rStyle w:val="IndexLink"/>
              </w:rPr>
              <w:t>243</w:t>
            </w:r>
          </w:hyperlink>
        </w:p>
        <w:p>
          <w:pPr>
            <w:pStyle w:val="Contents3"/>
            <w:tabs>
              <w:tab w:val="clear" w:pos="8459"/>
              <w:tab w:val="right" w:pos="9026" w:leader="dot"/>
            </w:tabs>
            <w:rPr/>
          </w:pPr>
          <w:hyperlink w:anchor="__RefHeading___Toc15105768_1280447820">
            <w:r>
              <w:rPr>
                <w:webHidden/>
                <w:rStyle w:val="IndexLink"/>
                <w:rtl w:val="true"/>
              </w:rPr>
              <w:t>واقعه حره</w:t>
            </w:r>
            <w:r>
              <w:rPr>
                <w:rStyle w:val="IndexLink"/>
                <w:rtl w:val="true"/>
              </w:rPr>
              <w:tab/>
            </w:r>
            <w:r>
              <w:rPr>
                <w:rStyle w:val="IndexLink"/>
              </w:rPr>
              <w:t>243</w:t>
            </w:r>
          </w:hyperlink>
        </w:p>
        <w:p>
          <w:pPr>
            <w:pStyle w:val="Contents3"/>
            <w:tabs>
              <w:tab w:val="clear" w:pos="8459"/>
              <w:tab w:val="right" w:pos="9026" w:leader="dot"/>
            </w:tabs>
            <w:rPr/>
          </w:pPr>
          <w:hyperlink w:anchor="__RefHeading___Toc15105770_1280447820">
            <w:r>
              <w:rPr>
                <w:webHidden/>
                <w:rStyle w:val="IndexLink"/>
                <w:rtl w:val="true"/>
              </w:rPr>
              <w:t>وصیت امام سجاد علیه السلام به یاران خود</w:t>
            </w:r>
            <w:r>
              <w:rPr>
                <w:rStyle w:val="IndexLink"/>
                <w:rtl w:val="true"/>
              </w:rPr>
              <w:tab/>
            </w:r>
            <w:r>
              <w:rPr>
                <w:rStyle w:val="IndexLink"/>
              </w:rPr>
              <w:t>245</w:t>
            </w:r>
          </w:hyperlink>
        </w:p>
        <w:p>
          <w:pPr>
            <w:pStyle w:val="Contents3"/>
            <w:tabs>
              <w:tab w:val="clear" w:pos="8459"/>
              <w:tab w:val="right" w:pos="9026" w:leader="dot"/>
            </w:tabs>
            <w:rPr/>
          </w:pPr>
          <w:hyperlink w:anchor="__RefHeading___Toc15105772_1280447820">
            <w:r>
              <w:rPr>
                <w:webHidden/>
                <w:rStyle w:val="IndexLink"/>
                <w:rtl w:val="true"/>
              </w:rPr>
              <w:t>وصیت به امامت</w:t>
            </w:r>
            <w:r>
              <w:rPr>
                <w:rStyle w:val="IndexLink"/>
                <w:rtl w:val="true"/>
              </w:rPr>
              <w:tab/>
            </w:r>
            <w:r>
              <w:rPr>
                <w:rStyle w:val="IndexLink"/>
              </w:rPr>
              <w:t>246</w:t>
            </w:r>
          </w:hyperlink>
        </w:p>
        <w:p>
          <w:pPr>
            <w:pStyle w:val="Contents3"/>
            <w:tabs>
              <w:tab w:val="clear" w:pos="8459"/>
              <w:tab w:val="right" w:pos="9026" w:leader="dot"/>
            </w:tabs>
            <w:rPr/>
          </w:pPr>
          <w:hyperlink w:anchor="__RefHeading___Toc15105774_1280447820">
            <w:r>
              <w:rPr>
                <w:webHidden/>
                <w:rStyle w:val="IndexLink"/>
                <w:rtl w:val="true"/>
              </w:rPr>
              <w:t>ولادت امام سجاد علیه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15105776_1280447820">
            <w:r>
              <w:rPr>
                <w:webHidden/>
                <w:rStyle w:val="IndexLink"/>
                <w:rtl w:val="true"/>
              </w:rPr>
              <w:t>ولید بن عبدالملک</w:t>
            </w:r>
            <w:r>
              <w:rPr>
                <w:rStyle w:val="IndexLink"/>
                <w:rtl w:val="true"/>
              </w:rPr>
              <w:tab/>
            </w:r>
            <w:r>
              <w:rPr>
                <w:rStyle w:val="IndexLink"/>
              </w:rPr>
              <w:t>248</w:t>
            </w:r>
          </w:hyperlink>
        </w:p>
        <w:p>
          <w:pPr>
            <w:pStyle w:val="Contents2"/>
            <w:tabs>
              <w:tab w:val="clear" w:pos="8743"/>
              <w:tab w:val="right" w:pos="9026" w:leader="dot"/>
            </w:tabs>
            <w:rPr/>
          </w:pPr>
          <w:hyperlink w:anchor="__RefHeading___Toc15105778_1280447820">
            <w:r>
              <w:rPr>
                <w:webHidden/>
                <w:rStyle w:val="IndexLink"/>
                <w:rtl w:val="true"/>
              </w:rPr>
              <w:t>ه</w:t>
            </w:r>
            <w:r>
              <w:rPr>
                <w:rStyle w:val="IndexLink"/>
                <w:rtl w:val="true"/>
              </w:rPr>
              <w:tab/>
            </w:r>
            <w:r>
              <w:rPr>
                <w:rStyle w:val="IndexLink"/>
              </w:rPr>
              <w:t>250</w:t>
            </w:r>
          </w:hyperlink>
        </w:p>
        <w:p>
          <w:pPr>
            <w:pStyle w:val="Contents3"/>
            <w:tabs>
              <w:tab w:val="clear" w:pos="8459"/>
              <w:tab w:val="right" w:pos="9026" w:leader="dot"/>
            </w:tabs>
            <w:rPr/>
          </w:pPr>
          <w:hyperlink w:anchor="__RefHeading___Toc15105780_1280447820">
            <w:r>
              <w:rPr>
                <w:webHidden/>
                <w:rStyle w:val="IndexLink"/>
                <w:rtl w:val="true"/>
              </w:rPr>
              <w:t>هزار رکعت</w:t>
            </w:r>
            <w:r>
              <w:rPr>
                <w:rStyle w:val="IndexLink"/>
                <w:rtl w:val="true"/>
              </w:rPr>
              <w:tab/>
            </w:r>
            <w:r>
              <w:rPr>
                <w:rStyle w:val="IndexLink"/>
              </w:rPr>
              <w:t>250</w:t>
            </w:r>
          </w:hyperlink>
        </w:p>
        <w:p>
          <w:pPr>
            <w:pStyle w:val="Contents3"/>
            <w:tabs>
              <w:tab w:val="clear" w:pos="8459"/>
              <w:tab w:val="right" w:pos="9026" w:leader="dot"/>
            </w:tabs>
            <w:rPr/>
          </w:pPr>
          <w:hyperlink w:anchor="__RefHeading___Toc15105782_1280447820">
            <w:r>
              <w:rPr>
                <w:webHidden/>
                <w:rStyle w:val="IndexLink"/>
                <w:rtl w:val="true"/>
              </w:rPr>
              <w:t>همسر امام سجاد علیه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15105784_1280447820">
            <w:r>
              <w:rPr>
                <w:webHidden/>
                <w:rStyle w:val="IndexLink"/>
                <w:rtl w:val="true"/>
              </w:rPr>
              <w:t>هم یار فرشتگان</w:t>
            </w:r>
            <w:r>
              <w:rPr>
                <w:rStyle w:val="IndexLink"/>
                <w:rtl w:val="true"/>
              </w:rPr>
              <w:tab/>
            </w:r>
            <w:r>
              <w:rPr>
                <w:rStyle w:val="IndexLink"/>
              </w:rPr>
              <w:t>252</w:t>
            </w:r>
          </w:hyperlink>
        </w:p>
        <w:p>
          <w:pPr>
            <w:pStyle w:val="Contents2"/>
            <w:tabs>
              <w:tab w:val="clear" w:pos="8743"/>
              <w:tab w:val="right" w:pos="9026" w:leader="dot"/>
            </w:tabs>
            <w:rPr/>
          </w:pPr>
          <w:hyperlink w:anchor="__RefHeading___Toc15105786_1280447820">
            <w:r>
              <w:rPr>
                <w:webHidden/>
                <w:rStyle w:val="IndexLink"/>
                <w:rtl w:val="true"/>
              </w:rPr>
              <w:t>ی</w:t>
            </w:r>
            <w:r>
              <w:rPr>
                <w:rStyle w:val="IndexLink"/>
                <w:rtl w:val="true"/>
              </w:rPr>
              <w:tab/>
            </w:r>
            <w:r>
              <w:rPr>
                <w:rStyle w:val="IndexLink"/>
              </w:rPr>
              <w:t>255</w:t>
            </w:r>
          </w:hyperlink>
        </w:p>
        <w:p>
          <w:pPr>
            <w:pStyle w:val="Contents3"/>
            <w:tabs>
              <w:tab w:val="clear" w:pos="8459"/>
              <w:tab w:val="right" w:pos="9026" w:leader="dot"/>
            </w:tabs>
            <w:rPr/>
          </w:pPr>
          <w:hyperlink w:anchor="__RefHeading___Toc15105788_1280447820">
            <w:r>
              <w:rPr>
                <w:webHidden/>
                <w:rStyle w:val="IndexLink"/>
                <w:rtl w:val="true"/>
              </w:rPr>
              <w:t>یاران امام علیه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15105790_1280447820">
            <w:r>
              <w:rPr>
                <w:webHidden/>
                <w:rStyle w:val="IndexLink"/>
                <w:rtl w:val="true"/>
              </w:rPr>
              <w:t>يحيى بن أم طويل</w:t>
            </w:r>
            <w:r>
              <w:rPr>
                <w:rStyle w:val="IndexLink"/>
                <w:rtl w:val="true"/>
              </w:rPr>
              <w:tab/>
            </w:r>
            <w:r>
              <w:rPr>
                <w:rStyle w:val="IndexLink"/>
              </w:rPr>
              <w:t>256</w:t>
            </w:r>
          </w:hyperlink>
        </w:p>
        <w:p>
          <w:pPr>
            <w:pStyle w:val="Contents3"/>
            <w:tabs>
              <w:tab w:val="clear" w:pos="8459"/>
              <w:tab w:val="right" w:pos="9026" w:leader="dot"/>
            </w:tabs>
            <w:rPr/>
          </w:pPr>
          <w:hyperlink w:anchor="__RefHeading___Toc15105792_1280447820">
            <w:r>
              <w:rPr>
                <w:webHidden/>
                <w:rStyle w:val="IndexLink"/>
                <w:rtl w:val="true"/>
              </w:rPr>
              <w:t>یار در خانه</w:t>
            </w:r>
            <w:r>
              <w:rPr>
                <w:rStyle w:val="IndexLink"/>
                <w:rtl w:val="true"/>
              </w:rPr>
              <w:tab/>
            </w:r>
            <w:r>
              <w:rPr>
                <w:rStyle w:val="IndexLink"/>
              </w:rPr>
              <w:t>256</w:t>
            </w:r>
          </w:hyperlink>
        </w:p>
        <w:p>
          <w:pPr>
            <w:pStyle w:val="Contents3"/>
            <w:tabs>
              <w:tab w:val="clear" w:pos="8459"/>
              <w:tab w:val="right" w:pos="9026" w:leader="dot"/>
            </w:tabs>
            <w:rPr/>
          </w:pPr>
          <w:hyperlink w:anchor="__RefHeading___Toc15105794_1280447820">
            <w:r>
              <w:rPr>
                <w:webHidden/>
                <w:rStyle w:val="IndexLink"/>
                <w:rtl w:val="true"/>
              </w:rPr>
              <w:t>یزید بن معاویه</w:t>
            </w:r>
            <w:r>
              <w:rPr>
                <w:rStyle w:val="IndexLink"/>
                <w:rtl w:val="true"/>
              </w:rPr>
              <w:tab/>
            </w:r>
            <w:r>
              <w:rPr>
                <w:rStyle w:val="IndexLink"/>
              </w:rPr>
              <w:t>259</w:t>
            </w:r>
          </w:hyperlink>
        </w:p>
        <w:p>
          <w:pPr>
            <w:pStyle w:val="Contents2"/>
            <w:tabs>
              <w:tab w:val="clear" w:pos="8743"/>
              <w:tab w:val="right" w:pos="9026" w:leader="dot"/>
            </w:tabs>
            <w:rPr/>
          </w:pPr>
          <w:hyperlink w:anchor="__RefHeading___Toc15105796_1280447820">
            <w:r>
              <w:rPr>
                <w:webHidden/>
                <w:rStyle w:val="IndexLink"/>
                <w:rtl w:val="true"/>
              </w:rPr>
              <w:t>فهرست منابع</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71_175116"/>
      <w:bookmarkStart w:id="1" w:name="pg18871_175116"/>
      <w:bookmarkEnd w:id="1"/>
    </w:p>
    <w:p>
      <w:pPr>
        <w:pStyle w:val="Heading2"/>
        <w:numPr>
          <w:ilvl w:val="1"/>
          <w:numId w:val="1"/>
        </w:numPr>
        <w:rPr/>
      </w:pPr>
      <w:bookmarkStart w:id="2" w:name="pg18871_175116"/>
      <w:bookmarkStart w:id="3" w:name="__RefHeading___Toc1510526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محمدرضا،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الفبایی امام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هستی،</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4791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Hosayn‪, Imam IV</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10107992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انتشارات آیینه هستی</w:t>
      </w:r>
    </w:p>
    <w:p>
      <w:pPr>
        <w:pStyle w:val="BookText"/>
        <w:rPr/>
      </w:pPr>
      <w:r>
        <w:rPr>
          <w:rFonts w:ascii="IRNazanin" w:hAnsi="IRNazanin" w:eastAsia="IRNazanin"/>
          <w:color w:val="111111"/>
          <w:sz w:val="28"/>
          <w:sz w:val="28"/>
          <w:szCs w:val="28"/>
          <w:rtl w:val="true"/>
          <w:lang w:bidi="fa-IR"/>
        </w:rPr>
        <w:t xml:space="preserve">فرهنگ الفبایی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رجائی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هستی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نوبت چاپ اوّل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قطع رقعی صلی الله علیه واله 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مدیر تولید سید محسن موسوی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4791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حق چاپ و نشر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آیینه هستی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09133005754</w:t>
      </w:r>
    </w:p>
    <w:p>
      <w:pPr>
        <w:pStyle w:val="BookText"/>
        <w:rPr/>
      </w:pPr>
      <w:r>
        <w:rPr>
          <w:rFonts w:ascii="IRNazanin" w:hAnsi="IRNazanin" w:eastAsia="IRNazanin"/>
          <w:color w:val="111111"/>
          <w:sz w:val="28"/>
          <w:sz w:val="28"/>
          <w:szCs w:val="28"/>
          <w:rtl w:val="true"/>
          <w:lang w:bidi="fa-IR"/>
        </w:rPr>
        <w:t>لطفا نظرات و پیشنهادات خود را با شماره های زیر در میان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09139107030</w:t>
      </w:r>
    </w:p>
    <w:p>
      <w:pPr>
        <w:pStyle w:val="BookText"/>
        <w:rPr/>
      </w:pPr>
      <w:r>
        <w:rPr>
          <w:rFonts w:eastAsia="Times New Roman" w:cs="Times New Roman" w:ascii="Times New Roman" w:hAnsi="Times New Roman"/>
          <w:color w:val="111111"/>
          <w:sz w:val="28"/>
          <w:szCs w:val="28"/>
          <w:lang w:val="en-US" w:bidi="en-US"/>
        </w:rPr>
        <w:t>09132259790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0526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فرهنگ الفبایی</w:t>
      </w:r>
    </w:p>
    <w:p>
      <w:pPr>
        <w:pStyle w:val="BookText"/>
        <w:rPr/>
      </w:pPr>
      <w:r>
        <w:rPr>
          <w:rFonts w:ascii="IRNazanin" w:hAnsi="IRNazanin" w:eastAsia="IRNazanin"/>
          <w:color w:val="111111"/>
          <w:sz w:val="28"/>
          <w:sz w:val="28"/>
          <w:szCs w:val="28"/>
          <w:rtl w:val="true"/>
          <w:lang w:bidi="fa-IR"/>
        </w:rPr>
        <w:t>امام سجاد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رجایی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فرهنگ الفبایی امام سجاد عليه السلام</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5" o:detectmouseclick="t"/>
                <v:stroke color="#3465a4" joinstyle="round" endcap="flat"/>
                <w10:wrap type="none"/>
              </v:shape>
            </w:pict>
          </mc:Fallback>
        </mc:AlternateContent>
      </w:r>
      <w:bookmarkStart w:id="7" w:name="pg18871_175129"/>
    </w:p>
    <w:p>
      <w:pPr>
        <w:pStyle w:val="Heading2"/>
        <w:numPr>
          <w:ilvl w:val="1"/>
          <w:numId w:val="1"/>
        </w:numPr>
        <w:rPr/>
      </w:pPr>
      <w:bookmarkStart w:id="8" w:name="__RefHeading___Toc15105268_1280447820"/>
      <w:bookmarkStart w:id="9" w:name="_Toc3"/>
      <w:bookmarkEnd w:id="7"/>
      <w:bookmarkEnd w:id="8"/>
      <w:r>
        <w:rPr>
          <w:rtl w:val="true"/>
        </w:rPr>
        <w:t>سوابق علمی پژوهشی محمد رضا رجائی</w:t>
      </w:r>
      <w:bookmarkEnd w:id="9"/>
    </w:p>
    <w:p>
      <w:pPr>
        <w:pStyle w:val="BookText"/>
        <w:rPr/>
      </w:pPr>
      <w:r>
        <w:rPr>
          <w:rFonts w:ascii="IRNazanin" w:hAnsi="IRNazanin" w:eastAsia="IRNazanin"/>
          <w:color w:val="111111"/>
          <w:sz w:val="28"/>
          <w:sz w:val="28"/>
          <w:szCs w:val="28"/>
          <w:rtl w:val="true"/>
          <w:lang w:bidi="fa-IR"/>
        </w:rPr>
        <w:t xml:space="preserve">محمد رضا رجائی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اصفهان متولد شد و تحصیلات ابتدایی و راهنمایی را در اصفهان 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هنرستان شماره یک اصفهان فارغ التحصيل و دیپلم متوسطه را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راهی حوزه علمیه اصفهان شد و طی چند سال ادبیات عرب و دروس دیگر را در حوزه علمیه تکمیل نمود و طی سال 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راهنمایی غیرانتفاعی و دبیرستان و نیز به طور خصوصی دروس عربی و قرآن پیش دانشگاهی و دانشگاه را تدریس نمود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روان شناسی عمومی در دانشگاه به تحصیل پرداخت ولی به عللی از تحصیلات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مترجمی زبان انگلیسی در دانشگاه پذیرفته شد و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هایی از انگلیسی به فارسی ترجمه نموده است که هنوز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سال های نویسندگی کتاب ویژگی های دعا را بعد از پژوهشی یک ساله تألیف نمود و پس از آن تاکنون حدود سی کتاب تألیف نموده که بعضی از آنها چاپ و منتشر شده است و بعضی از آن ها به زودی چاپ و منتشر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از آن کتاب ها در همایش های مختلف برگزیده و لوح سپاس و جایزه ویژه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کتابهای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راه‌هاي رسیدن به موفقیت و خوشبختی، جلد اول و دوم، کتاب برگزیده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کتاب و دریافت لوح سپاس از همایش اهل 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خوشبختی زن و شوهر، کتاب برگزیده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روان 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غدیر با رونمایی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ویژگی‌هاي دعا با دریافت لوح سپاس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امام زمان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پرواز به سوي 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 و روش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بر زندگی 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بر زندگی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خوشبختی دختران و پسران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 رجائی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ویژگی‌هاي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هاي نماز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هادی علیه السلام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محمد تقی علیه السلام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حسن مجتبی علیه السلام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و کتاب خوانی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دانشمندان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جاوید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بیان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 شام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هایی از شفاعت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مردم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طلایی کامیابی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پزشکان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امام عسکری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الفبایی امام سجاد علیه السلام</w:t>
      </w:r>
      <w:r>
        <w:rPr>
          <w:rFonts w:eastAsia="IRNazanin" w:cs="IRNazanin"/>
          <w:color w:val="111111"/>
          <w:sz w:val="28"/>
          <w:szCs w:val="28"/>
          <w:rtl w:val="true"/>
          <w:lang w:bidi="fa-IR"/>
        </w:rPr>
        <w:t xml:space="preserve">. </w:t>
      </w:r>
      <w:bookmarkStart w:id="10" w:name="pg18871_175132"/>
    </w:p>
    <w:p>
      <w:pPr>
        <w:pStyle w:val="Heading2"/>
        <w:numPr>
          <w:ilvl w:val="1"/>
          <w:numId w:val="1"/>
        </w:numPr>
        <w:rPr/>
      </w:pPr>
      <w:bookmarkStart w:id="11" w:name="__RefHeading___Toc15105270_12804478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شکر خداوند بزرگ را که ما را هدایت نمود و به یاری باری تعالى و حرکت ،ما جدایی از شیطان و به خدا نزديك شدن نصیبمان گشت؛ چرا که حرکت به سوی قرب الهی ما را سرشار از معنویت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وب گردی در سایتهای گوناگون فرهنگ امام سجاد علیه السلام وجود نداشت و کتابی به این مضمون نوشته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اولین بار فرهنگ امام سجاد علیه السلام ظرف یک سال نوشته شد و برای چاپ به انتشارات و چاپخانه برده شد تا خوانندگان عزیز بتوانند از زندگی سراسر الگوی آن امام همام بهره برده و رهرو واقعی امام زین العابدین علیه السلام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همگی راهروان آن حضرت بتوانند با الگوگیری از امام سجاد علیه السلام به خداوند بزرگ نزدیک شده و سرباز واقعی و مجازی آن حضرت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رجائی</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1398/6/16</w:t>
      </w:r>
      <w:r>
        <w:rPr>
          <w:rFonts w:eastAsia="Times New Roman" w:cs="Times New Roman" w:ascii="Times New Roman" w:hAnsi="Times New Roman"/>
          <w:color w:val="111111"/>
          <w:sz w:val="28"/>
          <w:szCs w:val="28"/>
          <w:rtl w:val="true"/>
          <w:lang w:val="en-US" w:bidi="en-US"/>
        </w:rPr>
        <w:t xml:space="preserve"> </w:t>
      </w:r>
      <w:bookmarkStart w:id="13" w:name="pg18871_175133"/>
    </w:p>
    <w:p>
      <w:pPr>
        <w:pStyle w:val="Heading2"/>
        <w:numPr>
          <w:ilvl w:val="1"/>
          <w:numId w:val="1"/>
        </w:numPr>
        <w:rPr/>
      </w:pPr>
      <w:bookmarkStart w:id="14" w:name="__RefHeading___Toc15105272_1280447820"/>
      <w:bookmarkStart w:id="15" w:name="_Toc5"/>
      <w:bookmarkEnd w:id="13"/>
      <w:bookmarkEnd w:id="14"/>
      <w:r>
        <w:rPr>
          <w:rtl w:val="true"/>
        </w:rPr>
        <w:t>آ</w:t>
      </w:r>
      <w:bookmarkEnd w:id="15"/>
    </w:p>
    <w:p>
      <w:pPr>
        <w:pStyle w:val="Heading3"/>
        <w:numPr>
          <w:ilvl w:val="2"/>
          <w:numId w:val="1"/>
        </w:numPr>
        <w:rPr/>
      </w:pPr>
      <w:bookmarkStart w:id="16" w:name="__RefHeading___Toc15105274_1280447820"/>
      <w:bookmarkStart w:id="17" w:name="_Toc6"/>
      <w:bookmarkEnd w:id="16"/>
      <w:r>
        <w:rPr>
          <w:rtl w:val="true"/>
        </w:rPr>
        <w:t>آخرین دیدار</w:t>
      </w:r>
      <w:bookmarkEnd w:id="17"/>
    </w:p>
    <w:p>
      <w:pPr>
        <w:pStyle w:val="BookText"/>
        <w:rPr/>
      </w:pPr>
      <w:r>
        <w:rPr>
          <w:rFonts w:ascii="IRNazanin" w:hAnsi="IRNazanin" w:eastAsia="IRNazanin"/>
          <w:color w:val="111111"/>
          <w:sz w:val="28"/>
          <w:sz w:val="28"/>
          <w:szCs w:val="28"/>
          <w:rtl w:val="true"/>
          <w:lang w:bidi="fa-IR"/>
        </w:rPr>
        <w:t>طهر عاشورا هنگامی که امام سجاد علیه السلام در تب میسوخت، امام حسین علیه السلام پس از نماز ظهر در حالی که همه یارانش را از دست داده بود، به خیمه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بدنی مجروح، فرزندش را در آغوش گرفت و اسرار امامت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یادآوری کرد که سلاح رسول خدا صلی الله علیه واله را به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امانت سپرده</w:t>
      </w:r>
    </w:p>
    <w:p>
      <w:pPr>
        <w:pStyle w:val="BookText"/>
        <w:rPr/>
      </w:pPr>
      <w:r>
        <w:rPr>
          <w:rFonts w:ascii="IRNazanin" w:hAnsi="IRNazanin" w:eastAsia="IRNazanin"/>
          <w:color w:val="111111"/>
          <w:sz w:val="28"/>
          <w:sz w:val="28"/>
          <w:szCs w:val="28"/>
          <w:rtl w:val="true"/>
          <w:lang w:bidi="fa-IR"/>
        </w:rPr>
        <w:t>و سفارش کرده است که به امام سجاد علیه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 نوشته های مخصوص امامت و وصیت های دیگر را به دختر بزرگش فاطمه داده است تا بعد از رفع خطر به برادرش سجاد علیه السلام تحویل 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،ملاقات آخرین دیدار امام حسین علیه السلام و فرزندش امام سجاد علیه السلام بود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8" w:name="pg18871_175134"/>
    </w:p>
    <w:p>
      <w:pPr>
        <w:pStyle w:val="Heading3"/>
        <w:numPr>
          <w:ilvl w:val="2"/>
          <w:numId w:val="1"/>
        </w:numPr>
        <w:rPr/>
      </w:pPr>
      <w:bookmarkStart w:id="19" w:name="__RefHeading___Toc15105276_1280447820"/>
      <w:bookmarkStart w:id="20" w:name="_Toc7"/>
      <w:bookmarkEnd w:id="18"/>
      <w:bookmarkEnd w:id="19"/>
      <w:r>
        <w:rPr>
          <w:rtl w:val="true"/>
        </w:rPr>
        <w:t>آخرین وداع</w:t>
      </w:r>
      <w:bookmarkEnd w:id="20"/>
    </w:p>
    <w:p>
      <w:pPr>
        <w:pStyle w:val="BookText"/>
        <w:rPr/>
      </w:pPr>
      <w:r>
        <w:rPr>
          <w:rFonts w:ascii="IRNazanin" w:hAnsi="IRNazanin" w:eastAsia="IRNazanin"/>
          <w:color w:val="111111"/>
          <w:sz w:val="28"/>
          <w:sz w:val="28"/>
          <w:szCs w:val="28"/>
          <w:rtl w:val="true"/>
          <w:lang w:bidi="fa-IR"/>
        </w:rPr>
        <w:t xml:space="preserve">تشییع جنازه بزرگی از امام علیه السلام شد که نظیر آن تا آن زمان در مدینه دیده نشده بود تمام مردم جسم بی روح امام را تشییع کردند و واله و حیران گریه و شیون مینمودند آنها حس کردند که زیان بزرگی متحمل شده، با فقدان بزرگی متحمّل ،شده با فقدان او خیر زیادی را از دست داده اند و روحانیتی را از دست داده اند که نظیری نداشته است و با مرگ امام عزیز زبانها ساکت و عقل از سر مردم پرید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سوی جسم شریف ازدحام کردند و خوشبخت کسی بود که آن پیکر پاک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اینکه سعید بن مسیب یکی از فقهای هفت گانه در مدینه نبود تا در تشییع جنازه امام و نماز بر او شرکت کند حشرم غلام اشجع او را سرزنش کرد و سعید پاسخ داد خواندن دو رکعت نماز در این مسجد، از این که بر جنازه این مرد صالح نماز بخوانم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عذرخواهی ضعیفی است زیرا حضور در تشییع جنازه امام علی علیه السلام که حاصل هدایت انبیاء است از بالاترین طاعات و محبوب ترین آن نزد خدای متعال است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 مطهر را با هاله ای از تکبیر و تهلیل و تحمید به قبرستان </w:t>
      </w:r>
      <w:bookmarkStart w:id="21" w:name="pg18871_175135"/>
    </w:p>
    <w:p>
      <w:pPr>
        <w:pStyle w:val="BookText"/>
        <w:rPr/>
      </w:pPr>
      <w:bookmarkEnd w:id="21"/>
      <w:r>
        <w:rPr>
          <w:rFonts w:ascii="IRNazanin" w:hAnsi="IRNazanin" w:eastAsia="IRNazanin"/>
          <w:color w:val="111111"/>
          <w:sz w:val="28"/>
          <w:sz w:val="28"/>
          <w:szCs w:val="28"/>
          <w:rtl w:val="true"/>
          <w:lang w:bidi="fa-IR"/>
        </w:rPr>
        <w:t>بقیع الغرقد آوردند و در نزد قبر عمویش امام حسن مجتبی علیه السلام ، سید جوانان اهل بهشت و ریحانه رسول خدا صلی الله علیه واله قبری کندند، امام باقر علیه السلام جسم پدر را گرفت و در آرامگاه ابدی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او علم و تقوی و روحانیت انبیاء و متقین را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فراغ از دفن ایشان مردم با شتاب به سوی امام باقر آمدند و با صدای گرم و بلند او را تعزیت گفتند و در سوگواری و عزای او شرکت کردند و امام با برادرش و بقیه بنی هاشم از مردم برای شرکت در این حادثه ی غمناک و مصیبت بزرگ تشکر کردند</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2" w:name="__RefHeading___Toc15105278_1280447820"/>
      <w:bookmarkStart w:id="23" w:name="_Toc8"/>
      <w:bookmarkEnd w:id="22"/>
      <w:r>
        <w:rPr>
          <w:rtl w:val="true"/>
        </w:rPr>
        <w:t>آدم بَنِي الحسين</w:t>
      </w:r>
      <w:bookmarkEnd w:id="23"/>
    </w:p>
    <w:p>
      <w:pPr>
        <w:pStyle w:val="BookText"/>
        <w:rPr/>
      </w:pPr>
      <w:r>
        <w:rPr>
          <w:rFonts w:ascii="IRNazanin" w:hAnsi="IRNazanin" w:eastAsia="IRNazanin"/>
          <w:color w:val="111111"/>
          <w:sz w:val="28"/>
          <w:sz w:val="28"/>
          <w:szCs w:val="28"/>
          <w:rtl w:val="true"/>
          <w:lang w:bidi="fa-IR"/>
        </w:rPr>
        <w:t>آدم بَنى الحُسين، لقب حضرت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انتشار اولاد رسول خدا صلی الله علیه واله از صلب آن حضرت می باشد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5105280_1280447820"/>
      <w:bookmarkStart w:id="25" w:name="_Toc9"/>
      <w:bookmarkEnd w:id="24"/>
      <w:r>
        <w:rPr>
          <w:rtl w:val="true"/>
        </w:rPr>
        <w:t>آل ابی سفیان</w:t>
      </w:r>
      <w:bookmarkEnd w:id="2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پسر ،حرب بزرگ طایفه ی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دودمانش با دودمانش با بنی هاشم و دودمان رسول خدا صلی الله علیه واله و با دین اسلام دشمنی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لشکرکشی ها بر ضد اسلام شرکت داشت پسرش معاویه با امام علی علیه السلام و با امام و با امام حسن علیه السلام جنگید</w:t>
      </w:r>
      <w:r>
        <w:rPr>
          <w:rFonts w:eastAsia="IRNazanin" w:cs="IRNazanin"/>
          <w:color w:val="111111"/>
          <w:sz w:val="28"/>
          <w:szCs w:val="28"/>
          <w:rtl w:val="true"/>
          <w:lang w:bidi="fa-IR"/>
        </w:rPr>
        <w:t xml:space="preserve">. </w:t>
      </w:r>
      <w:bookmarkStart w:id="26" w:name="pg18871_175136"/>
    </w:p>
    <w:p>
      <w:pPr>
        <w:pStyle w:val="BookText"/>
        <w:rPr/>
      </w:pPr>
      <w:bookmarkEnd w:id="26"/>
      <w:r>
        <w:rPr>
          <w:rFonts w:ascii="IRNazanin" w:hAnsi="IRNazanin" w:eastAsia="IRNazanin"/>
          <w:color w:val="111111"/>
          <w:sz w:val="28"/>
          <w:sz w:val="28"/>
          <w:szCs w:val="28"/>
          <w:rtl w:val="true"/>
          <w:lang w:bidi="fa-IR"/>
        </w:rPr>
        <w:t>نوه اش ،یزید حسین بن علی پدر امام سجاد علیه السلام را در کربلا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ابوسفیان ضد توحید بودند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w:t>
      </w:r>
    </w:p>
    <w:p>
      <w:pPr>
        <w:pStyle w:val="Heading3"/>
        <w:numPr>
          <w:ilvl w:val="2"/>
          <w:numId w:val="1"/>
        </w:numPr>
        <w:rPr/>
      </w:pPr>
      <w:bookmarkStart w:id="27" w:name="__RefHeading___Toc15105282_1280447820"/>
      <w:bookmarkStart w:id="28" w:name="_Toc10"/>
      <w:bookmarkEnd w:id="27"/>
      <w:r>
        <w:rPr>
          <w:rtl w:val="true"/>
        </w:rPr>
        <w:t>آل زیاد</w:t>
      </w:r>
      <w:bookmarkEnd w:id="28"/>
    </w:p>
    <w:p>
      <w:pPr>
        <w:pStyle w:val="BookText"/>
        <w:rPr/>
      </w:pPr>
      <w:r>
        <w:rPr>
          <w:rFonts w:ascii="IRNazanin" w:hAnsi="IRNazanin" w:eastAsia="IRNazanin"/>
          <w:color w:val="111111"/>
          <w:sz w:val="28"/>
          <w:sz w:val="28"/>
          <w:szCs w:val="28"/>
          <w:rtl w:val="true"/>
          <w:lang w:bidi="fa-IR"/>
        </w:rPr>
        <w:t>از جمله گروهی که به اسلام ضربه سنگینی زده اند و در زیارت عاشورا مورد لعنت اند آل زیادند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زیاد و آلَ مَروان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ناپاک زیاد دستشان به خون عترت پیامبر آغشته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که والی کوفه و بصره بود و فرمان قتل امام حسین علیه السلام را در کربلا داد فرزند همین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زیاد، سمیه نام داشت از زنان زناکار صاحب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5105284_1280447820"/>
      <w:bookmarkStart w:id="30" w:name="_Toc11"/>
      <w:bookmarkEnd w:id="29"/>
      <w:r>
        <w:rPr>
          <w:rtl w:val="true"/>
        </w:rPr>
        <w:t>آل مروان</w:t>
      </w:r>
      <w:bookmarkEnd w:id="30"/>
    </w:p>
    <w:p>
      <w:pPr>
        <w:pStyle w:val="BookText"/>
        <w:rPr/>
      </w:pPr>
      <w:r>
        <w:rPr>
          <w:rFonts w:ascii="IRNazanin" w:hAnsi="IRNazanin" w:eastAsia="IRNazanin"/>
          <w:color w:val="111111"/>
          <w:sz w:val="28"/>
          <w:sz w:val="28"/>
          <w:szCs w:val="28"/>
          <w:rtl w:val="true"/>
          <w:lang w:bidi="fa-IR"/>
        </w:rPr>
        <w:t xml:space="preserve">دودمان مروان بن حکم از تیره ی بنی امیه بودند و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کار آمدند آغاز سلطه این خاندان با به خلافت رسیدن مروان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از خشن ترین و عنودترین دشمنان اهل بیت و امام </w:t>
      </w:r>
      <w:bookmarkStart w:id="31" w:name="pg18871_175137"/>
    </w:p>
    <w:p>
      <w:pPr>
        <w:pStyle w:val="BookText"/>
        <w:rPr/>
      </w:pPr>
      <w:bookmarkEnd w:id="31"/>
      <w:r>
        <w:rPr>
          <w:rFonts w:ascii="IRNazanin" w:hAnsi="IRNazanin" w:eastAsia="IRNazanin"/>
          <w:color w:val="111111"/>
          <w:sz w:val="28"/>
          <w:sz w:val="28"/>
          <w:szCs w:val="28"/>
          <w:rtl w:val="true"/>
          <w:lang w:bidi="fa-IR"/>
        </w:rPr>
        <w:t>حسین علیه السلام بود و نزد پیامبر صلی الله علیه واله و مردم ملعون و مطرود و تبعید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عبدالملک ،مروان ولید بن عبدالملک سلیمان بن عبدالملک، عمر بن عبدالعزيز، يزيد بن عبدالملک، هشام بن عبدالملک ولید بن یزید یزید بن ،ولید مروان بن محمد به ترتیب نزدیک به هفتاد سال حکومت کردند و دوران حکومتشان از سخت ترین دوران های شیعه بود بنی مروان جنایتکارترین افراد را در شهرها به ولایت میگماشتند که حجاج یکی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عاشورا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نیز همچون آل زیاد و آل ابی سفیان و معاویه مورد لعن قرار گرفته اند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⇚سلسله مروانی</w:t>
      </w:r>
    </w:p>
    <w:p>
      <w:pPr>
        <w:pStyle w:val="Heading3"/>
        <w:numPr>
          <w:ilvl w:val="2"/>
          <w:numId w:val="1"/>
        </w:numPr>
        <w:rPr/>
      </w:pPr>
      <w:bookmarkStart w:id="32" w:name="__RefHeading___Toc15105286_1280447820"/>
      <w:bookmarkStart w:id="33" w:name="_Toc12"/>
      <w:bookmarkEnd w:id="32"/>
      <w:r>
        <w:rPr>
          <w:rtl w:val="true"/>
        </w:rPr>
        <w:t>آه و نفرین</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و حرمله ی ملعون منهال می گوید</w:t>
      </w:r>
    </w:p>
    <w:p>
      <w:pPr>
        <w:pStyle w:val="BookText"/>
        <w:rPr/>
      </w:pPr>
      <w:r>
        <w:rPr>
          <w:rFonts w:ascii="IRNazanin" w:hAnsi="IRNazanin" w:eastAsia="IRNazanin"/>
          <w:color w:val="111111"/>
          <w:sz w:val="28"/>
          <w:sz w:val="28"/>
          <w:szCs w:val="28"/>
          <w:rtl w:val="true"/>
          <w:lang w:bidi="fa-IR"/>
        </w:rPr>
        <w:t>پس از زیارت خانه ی خدا به مدینه برگشتم و در مدینه محضر امام زین العابدین علیه السلام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در چه حال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p>
    <w:p>
      <w:pPr>
        <w:pStyle w:val="BookText"/>
        <w:rPr/>
      </w:pPr>
      <w:r>
        <w:rPr>
          <w:rFonts w:ascii="IRNazanin" w:hAnsi="IRNazanin" w:eastAsia="IRNazanin"/>
          <w:color w:val="111111"/>
          <w:sz w:val="28"/>
          <w:sz w:val="28"/>
          <w:szCs w:val="28"/>
          <w:rtl w:val="true"/>
          <w:lang w:bidi="fa-IR"/>
        </w:rPr>
        <w:t>او را در کوفه زنده گذاشتم و 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امام دستهایش را به طرف آسمان بلند نموده و در حق او نفرین کرد و سه مرتبه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را به حرمله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را به حرمله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آش را به حرمله بچشان</w:t>
      </w:r>
    </w:p>
    <w:p>
      <w:pPr>
        <w:pStyle w:val="BookText"/>
        <w:rPr/>
      </w:pPr>
      <w:r>
        <w:rPr>
          <w:rFonts w:ascii="IRNazanin" w:hAnsi="IRNazanin" w:eastAsia="IRNazanin"/>
          <w:color w:val="111111"/>
          <w:sz w:val="28"/>
          <w:sz w:val="28"/>
          <w:szCs w:val="28"/>
          <w:rtl w:val="true"/>
          <w:lang w:bidi="fa-IR"/>
        </w:rPr>
        <w:t>منهال می گوید</w:t>
      </w:r>
    </w:p>
    <w:p>
      <w:pPr>
        <w:pStyle w:val="BookText"/>
        <w:rPr/>
      </w:pPr>
      <w:r>
        <w:rPr>
          <w:rFonts w:ascii="IRNazanin" w:hAnsi="IRNazanin" w:eastAsia="IRNazanin"/>
          <w:color w:val="111111"/>
          <w:sz w:val="28"/>
          <w:sz w:val="28"/>
          <w:szCs w:val="28"/>
          <w:rtl w:val="true"/>
          <w:lang w:bidi="fa-IR"/>
        </w:rPr>
        <w:t>از مدینه برگشتم وقتی وارد کوفه شدم دیدم مختار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 در خانه بودم تا رفت و آمد دوستانم،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سوار بر مرکبی شدم و به دیدن مختار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بیرون منزل با مختار ملاقات کردم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 پرچم حکومت ما نمی آیی و با ما همکاری نمیکنی؟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رفته بودم اینک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مختار حرکت کردم و در راه مشغول صحبت بودیم تا وارد کناسه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چند لحظه ای ایستاد گویا در انتظار چیزی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مخفیگاه حرمله باخبر شده بود چند نفر مأمور برای دستگیری او فرستاد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نگذشته بود که گروهی با شتاب آمدند 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مژده باد حرمله دستگیر شد اندکی گذشت حرمله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مختار به حرمله افتاد،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مرا بر تو مسلط کرد</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شتركُش ،شترکش، بیاورید وقتی کارد شترکش را آوردند دستور داد دستهای حرمله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دستهای حرمله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 او را نیز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 او را که بریدند،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النار النار آتش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نی آوردند و حرمله را در میان آنها گذاشتند و آتش زدند من از روی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سبحان الله گفتن خوب است ولی تو برای چه تسبیح گفتی؟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من هنگام برگشت از مکه خدمت امام زین العابدین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حرمله در چه حال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کوفه زنده گذاشتم و آمدم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دستهای خویش را به سوی آسمان بلند کرد و درباره حرمله نفرین کرد و فرمود</w:t>
      </w:r>
      <w:r>
        <w:rPr>
          <w:rFonts w:eastAsia="IRNazanin" w:cs="IRNazanin"/>
          <w:color w:val="111111"/>
          <w:sz w:val="28"/>
          <w:szCs w:val="28"/>
          <w:rtl w:val="true"/>
          <w:lang w:bidi="fa-IR"/>
        </w:rPr>
        <w:t xml:space="preserve">: </w:t>
      </w:r>
      <w:bookmarkStart w:id="34" w:name="pg18871_175140"/>
    </w:p>
    <w:p>
      <w:pPr>
        <w:pStyle w:val="BookText"/>
        <w:rPr/>
      </w:pPr>
      <w:bookmarkEnd w:id="34"/>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را به حرمله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را سه بار تکرار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شنیدی که امام زین العابدین علیه السلام این سخن را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همین طور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از مرکب خود پیاده شد و دو رکعت نماز خواند و سجده طولانی به 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سوار بر مرکب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حرمله در میان آتش سوخته بود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5105288_1280447820"/>
      <w:bookmarkStart w:id="36" w:name="_Toc13"/>
      <w:bookmarkEnd w:id="35"/>
      <w:r>
        <w:rPr>
          <w:rtl w:val="true"/>
        </w:rPr>
        <w:t>ابان بن ابی عیاش</w:t>
      </w:r>
      <w:bookmarkEnd w:id="36"/>
    </w:p>
    <w:p>
      <w:pPr>
        <w:pStyle w:val="BookText"/>
        <w:rPr/>
      </w:pPr>
      <w:r>
        <w:rPr>
          <w:rFonts w:ascii="IRNazanin" w:hAnsi="IRNazanin" w:eastAsia="IRNazanin"/>
          <w:color w:val="111111"/>
          <w:sz w:val="28"/>
          <w:sz w:val="28"/>
          <w:szCs w:val="28"/>
          <w:rtl w:val="true"/>
          <w:lang w:bidi="fa-IR"/>
        </w:rPr>
        <w:t>شیخ او را از اصحاب امام سجاد علیه السلام شمرده است، ابن غضائری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تابعی است از انس بن مالک روایت کرده و از علی بن الحسين روایت نموده است، ضعیف است، کسی به او توجهی نکرده است اصحاب ما كتاب سلیم بن قیس را به او نسبت می دهند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حنبل گفته است او متروک الحدیث است، مردم نقل حدیث از او را مدتها است ترک کرده اند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7" w:name="pg18871_175141"/>
    </w:p>
    <w:p>
      <w:pPr>
        <w:pStyle w:val="Heading3"/>
        <w:numPr>
          <w:ilvl w:val="2"/>
          <w:numId w:val="1"/>
        </w:numPr>
        <w:rPr/>
      </w:pPr>
      <w:bookmarkStart w:id="38" w:name="__RefHeading___Toc15105290_1280447820"/>
      <w:bookmarkStart w:id="39" w:name="_Toc14"/>
      <w:bookmarkEnd w:id="37"/>
      <w:bookmarkEnd w:id="38"/>
      <w:r>
        <w:rPr>
          <w:rtl w:val="true"/>
        </w:rPr>
        <w:t>ابان بن تغلب</w:t>
      </w:r>
      <w:bookmarkEnd w:id="39"/>
    </w:p>
    <w:p>
      <w:pPr>
        <w:pStyle w:val="BookText"/>
        <w:rPr/>
      </w:pPr>
      <w:r>
        <w:rPr>
          <w:rFonts w:ascii="IRNazanin" w:hAnsi="IRNazanin" w:eastAsia="IRNazanin"/>
          <w:color w:val="111111"/>
          <w:sz w:val="28"/>
          <w:sz w:val="28"/>
          <w:szCs w:val="28"/>
          <w:rtl w:val="true"/>
          <w:lang w:bidi="fa-IR"/>
        </w:rPr>
        <w:t>ابن رياح ابوسعيد البكرى الجریری از علمای بزرگ و یکی از متفکرین برجسته در اسلام است، او مدافع ائمه اهل بیت علیهم السلام بود علوم و میراث آنها را حفظ کرد از این رو خادمی امین برای فقه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از حفاظ علوم ائمه طاهرین علیهم السلام بود، او از امام زین العابدین علیه السلام روایت کرده و نیز از امام ابی جعفر باقر علیه السلام و از امام صادق علیه السلام روایت کرده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0" w:name="__RefHeading___Toc15105292_1280447820"/>
      <w:bookmarkStart w:id="41" w:name="_Toc15"/>
      <w:bookmarkEnd w:id="40"/>
      <w:r>
        <w:rPr>
          <w:rtl w:val="true"/>
        </w:rPr>
        <w:t>ابراهیم بن ابی حفصه</w:t>
      </w:r>
      <w:bookmarkEnd w:id="41"/>
    </w:p>
    <w:p>
      <w:pPr>
        <w:pStyle w:val="BookText"/>
        <w:rPr/>
      </w:pPr>
      <w:r>
        <w:rPr>
          <w:rFonts w:ascii="IRNazanin" w:hAnsi="IRNazanin" w:eastAsia="IRNazanin"/>
          <w:color w:val="111111"/>
          <w:sz w:val="28"/>
          <w:sz w:val="28"/>
          <w:szCs w:val="28"/>
          <w:rtl w:val="true"/>
          <w:lang w:bidi="fa-IR"/>
        </w:rPr>
        <w:t xml:space="preserve">او از موالی بنی عجل بود، شیخ او را از اصحاب امام علی بن الحسین علیه السلام شمرده است </w:t>
      </w:r>
      <w:r>
        <w:rPr>
          <w:rStyle w:val="FootnoteAnchor"/>
          <w:rtl w:val="true"/>
        </w:rPr>
        <w:footnoteReference w:id="13"/>
      </w:r>
    </w:p>
    <w:p>
      <w:pPr>
        <w:pStyle w:val="Heading3"/>
        <w:numPr>
          <w:ilvl w:val="2"/>
          <w:numId w:val="1"/>
        </w:numPr>
        <w:rPr/>
      </w:pPr>
      <w:bookmarkStart w:id="42" w:name="__RefHeading___Toc15105294_1280447820"/>
      <w:bookmarkStart w:id="43" w:name="_Toc16"/>
      <w:bookmarkEnd w:id="42"/>
      <w:r>
        <w:rPr>
          <w:rtl w:val="true"/>
        </w:rPr>
        <w:t>ابراهیم بن بشیر</w:t>
      </w:r>
      <w:bookmarkEnd w:id="43"/>
    </w:p>
    <w:p>
      <w:pPr>
        <w:pStyle w:val="BookText"/>
        <w:rPr/>
      </w:pPr>
      <w:r>
        <w:rPr>
          <w:rFonts w:ascii="IRNazanin" w:hAnsi="IRNazanin" w:eastAsia="IRNazanin"/>
          <w:color w:val="111111"/>
          <w:sz w:val="28"/>
          <w:sz w:val="28"/>
          <w:szCs w:val="28"/>
          <w:rtl w:val="true"/>
          <w:lang w:bidi="fa-IR"/>
        </w:rPr>
        <w:t>ابراهیم بن بشیر انصاری مدنی؛ شیخ طوسی به همین عنوان او را از اصحاب امام علیه السلام شمرده است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5105296_1280447820"/>
      <w:bookmarkStart w:id="45" w:name="_Toc17"/>
      <w:bookmarkEnd w:id="44"/>
      <w:r>
        <w:rPr>
          <w:rtl w:val="true"/>
        </w:rPr>
        <w:t>ابراهیم بن عبدالله</w:t>
      </w:r>
      <w:bookmarkEnd w:id="4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معبد بن عباس بن عبدالمطلب بن عبدمناف؛ شیخ او را با </w:t>
      </w:r>
      <w:bookmarkStart w:id="46" w:name="pg18871_175142"/>
    </w:p>
    <w:p>
      <w:pPr>
        <w:pStyle w:val="BookText"/>
        <w:rPr/>
      </w:pPr>
      <w:bookmarkEnd w:id="46"/>
      <w:r>
        <w:rPr>
          <w:rFonts w:ascii="IRNazanin" w:hAnsi="IRNazanin" w:eastAsia="IRNazanin"/>
          <w:color w:val="111111"/>
          <w:sz w:val="28"/>
          <w:sz w:val="28"/>
          <w:szCs w:val="28"/>
          <w:rtl w:val="true"/>
          <w:lang w:bidi="fa-IR"/>
        </w:rPr>
        <w:t>این عنوان از اصحاب امام سجاد علیه السلام شمرده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5105298_1280447820"/>
      <w:bookmarkStart w:id="48" w:name="_Toc18"/>
      <w:bookmarkEnd w:id="47"/>
      <w:r>
        <w:rPr>
          <w:rtl w:val="true"/>
        </w:rPr>
        <w:t>ابراهيم بن محمّد</w:t>
      </w:r>
      <w:bookmarkEnd w:id="48"/>
    </w:p>
    <w:p>
      <w:pPr>
        <w:pStyle w:val="BookText"/>
        <w:rPr/>
      </w:pPr>
      <w:r>
        <w:rPr>
          <w:rFonts w:ascii="IRNazanin" w:hAnsi="IRNazanin" w:eastAsia="IRNazanin"/>
          <w:color w:val="111111"/>
          <w:sz w:val="28"/>
          <w:sz w:val="28"/>
          <w:szCs w:val="28"/>
          <w:rtl w:val="true"/>
          <w:lang w:bidi="fa-IR"/>
        </w:rPr>
        <w:t>ابراهيم بن محمّد بن على بن ابى طالب بن الحنفية المدني؛ شيخ او را از اصحاب امام سجاد علیه السلام شمرده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5105300_1280447820"/>
      <w:bookmarkStart w:id="50" w:name="_Toc19"/>
      <w:bookmarkEnd w:id="49"/>
      <w:r>
        <w:rPr>
          <w:rtl w:val="true"/>
        </w:rPr>
        <w:t>ابراهیم بن یزید</w:t>
      </w:r>
      <w:bookmarkEnd w:id="50"/>
    </w:p>
    <w:p>
      <w:pPr>
        <w:pStyle w:val="BookText"/>
        <w:rPr/>
      </w:pPr>
      <w:r>
        <w:rPr>
          <w:rFonts w:ascii="IRNazanin" w:hAnsi="IRNazanin" w:eastAsia="IRNazanin"/>
          <w:color w:val="111111"/>
          <w:sz w:val="28"/>
          <w:sz w:val="28"/>
          <w:szCs w:val="28"/>
          <w:rtl w:val="true"/>
          <w:lang w:bidi="fa-IR"/>
        </w:rPr>
        <w:t xml:space="preserve">نخعی، کوفی، مکنی به اباعمران متوفی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 غلام و یک چشم بود، این گونه شیخ ذکر کرده است، عده ای از مردم از او رنجیده بودند چون گفته بود ابوهریره فقیه نبود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5105302_1280447820"/>
      <w:bookmarkStart w:id="52" w:name="_Toc20"/>
      <w:bookmarkEnd w:id="51"/>
      <w:r>
        <w:rPr>
          <w:rtl w:val="true"/>
        </w:rPr>
        <w:t>ابن الخيرتين</w:t>
      </w:r>
      <w:bookmarkEnd w:id="5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لقبهای شریفی که امام علیه السلام به آن شهرت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به این لقب افتخار می کرد و می گفت من فرزند دو خير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الخيرتين اشاره به قول جدش رسول خدا صلی الله علیه واله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از بندگان دو خیر است که از عرب هاشم را اختیار کرد و از عجم، فارس را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53" w:name="pg18871_175143"/>
    </w:p>
    <w:p>
      <w:pPr>
        <w:pStyle w:val="Heading3"/>
        <w:numPr>
          <w:ilvl w:val="2"/>
          <w:numId w:val="1"/>
        </w:numPr>
        <w:rPr/>
      </w:pPr>
      <w:bookmarkStart w:id="54" w:name="__RefHeading___Toc15105304_1280447820"/>
      <w:bookmarkStart w:id="55" w:name="_Toc21"/>
      <w:bookmarkEnd w:id="53"/>
      <w:bookmarkEnd w:id="54"/>
      <w:r>
        <w:rPr>
          <w:rtl w:val="true"/>
        </w:rPr>
        <w:t>ابوجعفر، محمد بن القاسم</w:t>
      </w:r>
      <w:bookmarkEnd w:id="55"/>
    </w:p>
    <w:p>
      <w:pPr>
        <w:pStyle w:val="BookText"/>
        <w:rPr/>
      </w:pPr>
      <w:r>
        <w:rPr>
          <w:rFonts w:ascii="IRNazanin" w:hAnsi="IRNazanin" w:eastAsia="IRNazanin"/>
          <w:color w:val="111111"/>
          <w:sz w:val="28"/>
          <w:sz w:val="28"/>
          <w:szCs w:val="28"/>
          <w:rtl w:val="true"/>
          <w:lang w:bidi="fa-IR"/>
        </w:rPr>
        <w:t>مادرش صفیه دختر موسى بن عمر بن على بن الحسين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بوده صاحب ،عبادت ،زهد ،ورع، علم، فقه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لباسهاى پشمینه مى پوشید و در ایام معتصم در کوفه خروج کرد و معتصم به دفع او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خود ترسید به جانب خراسان سفر کرد و پیوسته از بلاد خراسان نقل و انتقال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مرو و گاهى به سرخس و زمانى به طالقان و گاهى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 شد و براى او حروب و وقایع رخ دد و خلق بسیارى با وى بیعت کردند و رشته اطاعت و انقیاد امر او را در گردن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⇚ثابت بن ابی صفیه</w:t>
      </w:r>
    </w:p>
    <w:p>
      <w:pPr>
        <w:pStyle w:val="Heading3"/>
        <w:numPr>
          <w:ilvl w:val="2"/>
          <w:numId w:val="1"/>
        </w:numPr>
        <w:rPr/>
      </w:pPr>
      <w:bookmarkStart w:id="56" w:name="__RefHeading___Toc15105306_1280447820"/>
      <w:bookmarkStart w:id="57" w:name="_Toc22"/>
      <w:bookmarkEnd w:id="56"/>
      <w:r>
        <w:rPr>
          <w:rtl w:val="true"/>
        </w:rPr>
        <w:t>احتجاج حضرت علی بن الحسین علیهما السلام با اهل کوفه</w:t>
      </w:r>
      <w:bookmarkEnd w:id="57"/>
    </w:p>
    <w:p>
      <w:pPr>
        <w:pStyle w:val="BookText"/>
        <w:rPr/>
      </w:pPr>
      <w:r>
        <w:rPr>
          <w:rFonts w:ascii="IRNazanin" w:hAnsi="IRNazanin" w:eastAsia="IRNazanin"/>
          <w:color w:val="111111"/>
          <w:sz w:val="28"/>
          <w:sz w:val="28"/>
          <w:szCs w:val="28"/>
          <w:rtl w:val="true"/>
          <w:lang w:bidi="fa-IR"/>
        </w:rPr>
        <w:t xml:space="preserve">جذیم بن شریک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زین العابدین علیه السلام بیرون آمد و مردم را اشارت فرمود که خاموش باشند و او ایستاده سپاس خدای گفت و ستایش او کرد و بر نبی صلى الله عليه وسلم درود فرستاد، آنگاه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هر کس مرا می شناسد می شناسد و هر کس نمی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علی فرزند حسینم، که در کنار فرات او را کشتند بی آنکه خونی طلبکار باشند و قصاص خواهند من پسر کسی هستم که حرمت او بشکستند و مال او را تاراج کردند و عیال او را به اسیری گرفتند، منم پسر آن که او را محاصره کرده و کشتند </w:t>
      </w:r>
    </w:p>
    <w:p>
      <w:pPr>
        <w:pStyle w:val="BookText"/>
        <w:rPr/>
      </w:pPr>
      <w:r>
        <w:rPr>
          <w:rFonts w:ascii="IRNazanin" w:hAnsi="IRNazanin" w:eastAsia="IRNazanin"/>
          <w:color w:val="111111"/>
          <w:sz w:val="28"/>
          <w:sz w:val="28"/>
          <w:szCs w:val="28"/>
          <w:rtl w:val="true"/>
          <w:lang w:bidi="fa-IR"/>
        </w:rPr>
        <w:t>و این برای فخر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شما را به خدا سوگند آیا در خاطر دارید به سوی پدر من نامه نوشتید و او را فریب دادید و پیمان و عهد و میثاق بستید و باز با او کاروزار کردید و او را بی یاور گذاشتید؟</w:t>
      </w:r>
    </w:p>
    <w:p>
      <w:pPr>
        <w:pStyle w:val="BookText"/>
        <w:rPr/>
      </w:pPr>
      <w:r>
        <w:rPr>
          <w:rFonts w:ascii="IRNazanin" w:hAnsi="IRNazanin" w:eastAsia="IRNazanin"/>
          <w:color w:val="111111"/>
          <w:sz w:val="28"/>
          <w:sz w:val="28"/>
          <w:szCs w:val="28"/>
          <w:rtl w:val="true"/>
          <w:lang w:bidi="fa-IR"/>
        </w:rPr>
        <w:t>پس هلاک باد شما را چه توشه ای برای خود پیش فرستادید و زشت باد رأی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چشم به روی پیغمبر صلى الله عليه وسلم نظر می افکنید، وقتی به شما گوید عترت مرا کشتید و حرمت مرا شکستید پس از امت من نیستید؟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 صدای مردم به گریه بلند شد و به یکدیگر می گفتند هلاک شدید و نفهمیدید پس علی بن حسین علیه السلام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آن که نصیحت میپذیرد و وصيت مرا محض خدا رسول الله صلی الله علیه واله و خاندان وی نگه دارد زیرا ما را در الگوپذیری رسول خدا صلی الله علیه واله شیوه ای است نیکو،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زاده رسول خدا صلی الله علیه واله ما فرمانبرداریم و پیمان تو را نگه داریم دل به جانب تو داریم و هوای تو در خاطر ما است خدای تو را رحمت فرستد فرمان خویش بفرمای که ما جنگ کنیم با هر که جنگ تو خواهد، و آشتی کنیم با هر کس تو با او صلح کنی و قصاص خون تو را از آنان که بر تو و ما ستم کردند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 وفایان مکار </w:t>
      </w:r>
      <w:bookmarkStart w:id="58" w:name="pg18871_175145"/>
    </w:p>
    <w:p>
      <w:pPr>
        <w:pStyle w:val="BookText"/>
        <w:rPr/>
      </w:pPr>
      <w:bookmarkEnd w:id="58"/>
      <w:r>
        <w:rPr>
          <w:rFonts w:ascii="IRNazanin" w:hAnsi="IRNazanin" w:eastAsia="IRNazanin"/>
          <w:color w:val="111111"/>
          <w:sz w:val="28"/>
          <w:sz w:val="28"/>
          <w:szCs w:val="28"/>
          <w:rtl w:val="true"/>
          <w:lang w:bidi="fa-IR"/>
        </w:rPr>
        <w:t>میان شما شهوات حائل شد، می خواهید همان اعانت که پدران مرا کردید همان گونه مرا هم اعانت کنید؛ هرگز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راقصاتی شتران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منی برند آن زخم که دیروز از کشتن پدرم و اهل بیت وی بر دل من رسید هنوز بهتر نشده و التیام نیافته است داغ پیغمبر صلی الله علیه واله فراموش نگشته و داغ پدرم و فرزندان پدر و جدّم موی رخسار مرا سپید کرده است و تلخی آن میان حلقوم و حنجره من است و اندوه آن در سینه من مانده است و خواهش من این است نه با ما باشید و نه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تعجبی در شهادت حسین علیه السلام نیست پدرش که بهتر و گرامی تر از او بود کشته شد ای اهل کوفه به این مصیبتی که به حسین علیه السلام رسیده خوشحال نباشید هر چند بسیار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ای به شط فرات که جانم فدایش باد، جزای کسی که او را به شهادت رساند آتش جهنّم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⇚خطبه ها گفتگوها</w:t>
      </w:r>
    </w:p>
    <w:p>
      <w:pPr>
        <w:pStyle w:val="Heading3"/>
        <w:numPr>
          <w:ilvl w:val="2"/>
          <w:numId w:val="1"/>
        </w:numPr>
        <w:rPr/>
      </w:pPr>
      <w:bookmarkStart w:id="59" w:name="__RefHeading___Toc15105308_1280447820"/>
      <w:bookmarkStart w:id="60" w:name="_Toc23"/>
      <w:bookmarkEnd w:id="59"/>
      <w:r>
        <w:rPr>
          <w:rtl w:val="true"/>
        </w:rPr>
        <w:t>أخت القرآن</w:t>
      </w:r>
      <w:bookmarkEnd w:id="6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دیگر صحیفه سجادیه أخت القرآن است</w:t>
      </w:r>
      <w:r>
        <w:rPr>
          <w:rFonts w:eastAsia="IRNazanin" w:cs="IRNazanin"/>
          <w:color w:val="111111"/>
          <w:sz w:val="28"/>
          <w:szCs w:val="28"/>
          <w:rtl w:val="true"/>
          <w:lang w:bidi="fa-IR"/>
        </w:rPr>
        <w:t xml:space="preserve">. </w:t>
      </w:r>
      <w:bookmarkStart w:id="61" w:name="pg18871_175146"/>
    </w:p>
    <w:p>
      <w:pPr>
        <w:pStyle w:val="Heading3"/>
        <w:numPr>
          <w:ilvl w:val="2"/>
          <w:numId w:val="1"/>
        </w:numPr>
        <w:rPr/>
      </w:pPr>
      <w:bookmarkStart w:id="62" w:name="__RefHeading___Toc15105310_1280447820"/>
      <w:bookmarkStart w:id="63" w:name="_Toc24"/>
      <w:bookmarkEnd w:id="61"/>
      <w:bookmarkEnd w:id="62"/>
      <w:r>
        <w:rPr>
          <w:rtl w:val="true"/>
        </w:rPr>
        <w:t>اذیت شامیان</w:t>
      </w:r>
      <w:bookmarkEnd w:id="63"/>
    </w:p>
    <w:p>
      <w:pPr>
        <w:pStyle w:val="BookText"/>
        <w:rPr/>
      </w:pPr>
      <w:r>
        <w:rPr>
          <w:rFonts w:ascii="IRNazanin" w:hAnsi="IRNazanin" w:eastAsia="IRNazanin"/>
          <w:color w:val="111111"/>
          <w:sz w:val="28"/>
          <w:sz w:val="28"/>
          <w:szCs w:val="28"/>
          <w:rtl w:val="true"/>
          <w:lang w:bidi="fa-IR"/>
        </w:rPr>
        <w:t>محمد بن سعد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علیه السلام از پدرش علیه السلام نقل کرده است که حضرت على بن حسين علیهما السلام پیاده به جمرات میرفت و منزلی در منا داشت و شامیان آن حضرت را اذیت می کردند ناچار به منطقه قرین الثعالب یا نزدیک آن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تا منزل منا سواره می آمد و از منزلش در منا تا جمرات را پیاده می رفت</w:t>
      </w:r>
      <w:r>
        <w:rPr>
          <w:rFonts w:eastAsia="IRNazanin" w:cs="IRNazanin"/>
          <w:color w:val="111111"/>
          <w:sz w:val="28"/>
          <w:szCs w:val="28"/>
          <w:rtl w:val="true"/>
          <w:lang w:bidi="fa-IR"/>
        </w:rPr>
        <w:t>.</w:t>
      </w:r>
    </w:p>
    <w:p>
      <w:pPr>
        <w:pStyle w:val="Heading3"/>
        <w:numPr>
          <w:ilvl w:val="2"/>
          <w:numId w:val="1"/>
        </w:numPr>
        <w:rPr/>
      </w:pPr>
      <w:bookmarkStart w:id="64" w:name="__RefHeading___Toc15105312_1280447820"/>
      <w:bookmarkStart w:id="65" w:name="_Toc25"/>
      <w:bookmarkEnd w:id="64"/>
      <w:r>
        <w:rPr>
          <w:rtl w:val="true"/>
        </w:rPr>
        <w:t>اسماعيل بن عبد الخالق</w:t>
      </w:r>
      <w:bookmarkEnd w:id="65"/>
    </w:p>
    <w:p>
      <w:pPr>
        <w:pStyle w:val="BookText"/>
        <w:rPr/>
      </w:pPr>
      <w:r>
        <w:rPr>
          <w:rFonts w:ascii="IRNazanin" w:hAnsi="IRNazanin" w:eastAsia="IRNazanin"/>
          <w:color w:val="111111"/>
          <w:sz w:val="28"/>
          <w:sz w:val="28"/>
          <w:szCs w:val="28"/>
          <w:rtl w:val="true"/>
          <w:lang w:bidi="fa-IR"/>
        </w:rPr>
        <w:t>شیخ او را از اصحاب امام سجاد علیه السلام شمرده است و گفته است که او در زمان امام ابی عبدالله الصادق علیه السلام زنده بود</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گفته است او یکی از بزرگان اصحاب ما و فقیهی از فقهای ما بود، او از خانواده شیعه بود، عموهای او شهاب عبدالرحيم، وهب و پدرش عبدالخالق همه آنها از ثقات ،بودند و از امام باقر و امام صادق علیهما السلام روایت کرده است اضافه بر آن دارای کتابی است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5105314_1280447820"/>
      <w:bookmarkStart w:id="67" w:name="_Toc26"/>
      <w:bookmarkEnd w:id="66"/>
      <w:r>
        <w:rPr>
          <w:rtl w:val="true"/>
        </w:rPr>
        <w:t>اسماعيل بن عبدالرحمن</w:t>
      </w:r>
      <w:bookmarkEnd w:id="6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كريمه السدی الکوفی شیخ او را از اصحاب امام علی بن الحسين علیهما السلام شمرده همان گونه که او را از اصحاب امام باقر علیه السلام </w:t>
      </w:r>
      <w:bookmarkStart w:id="68" w:name="pg18871_175147"/>
    </w:p>
    <w:p>
      <w:pPr>
        <w:pStyle w:val="BookText"/>
        <w:rPr/>
      </w:pPr>
      <w:bookmarkEnd w:id="68"/>
      <w:r>
        <w:rPr>
          <w:rFonts w:ascii="IRNazanin" w:hAnsi="IRNazanin" w:eastAsia="IRNazanin"/>
          <w:color w:val="111111"/>
          <w:sz w:val="28"/>
          <w:sz w:val="28"/>
          <w:szCs w:val="28"/>
          <w:rtl w:val="true"/>
          <w:lang w:bidi="fa-IR"/>
        </w:rPr>
        <w:t>شمرده و گفته است او ابو محمد قرشی مفسّر کوفی 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5105316_1280447820"/>
      <w:bookmarkStart w:id="70" w:name="_Toc27"/>
      <w:bookmarkEnd w:id="69"/>
      <w:r>
        <w:rPr>
          <w:rtl w:val="true"/>
        </w:rPr>
        <w:t>اشک های امام سجاد علیه السلام</w:t>
      </w:r>
      <w:bookmarkEnd w:id="70"/>
    </w:p>
    <w:p>
      <w:pPr>
        <w:pStyle w:val="BookText"/>
        <w:rPr/>
      </w:pPr>
      <w:r>
        <w:rPr>
          <w:rFonts w:ascii="IRNazanin" w:hAnsi="IRNazanin" w:eastAsia="IRNazanin"/>
          <w:color w:val="111111"/>
          <w:sz w:val="28"/>
          <w:sz w:val="28"/>
          <w:szCs w:val="28"/>
          <w:rtl w:val="true"/>
          <w:lang w:bidi="fa-IR"/>
        </w:rPr>
        <w:t xml:space="preserve">امام سجاد علیه السلام در آن روزگار دو اسلحه ی مهم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آن امام همام با اشک های خویش فلسفه قیام عاشورا را بیان نموده و بر مظلومیت پدر باوفایشان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یمانی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زیر ناودان خانه خدا نماز می خواند و دعا می کند و اشک می ریزد نزد او رفتم دیدم علی بن حسین علیهما السلام است،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 رسول الله صلی الله علیه واله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چنین حال می بینم با اینکه دارای امتیاز مهم هستی که هر کدام از آنها مایه امید و نجات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پیامبر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جدّت شامل حال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رحمت الهی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فرزند پیامبر صلی الله علیه واله بودنم امیدوار کننده نیست زیرا خداوند می فرماید</w:t>
      </w:r>
      <w:r>
        <w:rPr>
          <w:rFonts w:eastAsia="IRNazanin" w:cs="IRNazanin"/>
          <w:color w:val="111111"/>
          <w:sz w:val="28"/>
          <w:szCs w:val="28"/>
          <w:rtl w:val="true"/>
          <w:lang w:bidi="fa-IR"/>
        </w:rPr>
        <w:t xml:space="preserve">: </w:t>
      </w:r>
      <w:bookmarkStart w:id="71" w:name="pg18871_175148"/>
    </w:p>
    <w:p>
      <w:pPr>
        <w:pStyle w:val="BookText"/>
        <w:rPr/>
      </w:pPr>
      <w:bookmarkEnd w:id="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بَينَهُم يَومَئِذٍ وَ لا يَتَسائلُونَ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یک از پیوندهای خویشاوندی میان آنها در آن روز نخواهد بود و از یکدیگر تقاضای کمک نمی کنند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جدم نیز مایه امید نمیباشد زیرا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يَشْفَعُونَ إِلَّا لِمَنِ ارْتَضى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فقط برای کسی که خدا راضی به شفاعت برای اوست شفاعت می کنه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صلى الله عليه واله شفاعت نمی کند مگر اشخاص نیک را و اما پروردگار خودش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رَحْمَةَ الله قَرِيبٌ مِنَ المُحْسِنِينَ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شامل حال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از نیکوکارانم یا نه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5105318_1280447820"/>
      <w:bookmarkStart w:id="73" w:name="_Toc28"/>
      <w:bookmarkEnd w:id="72"/>
      <w:r>
        <w:rPr>
          <w:rtl w:val="true"/>
        </w:rPr>
        <w:t>اعجاز امیران عالم</w:t>
      </w:r>
      <w:bookmarkEnd w:id="7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امیران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قطره ای از معجزات چهارده معصوم علیهم السلام تأليف احمد متوسل در بردارنده معجزات معصومان از پیامبر گرامی اسلام صلى الله عليه واله و دختر گرامیش بانوی بزرگ اسلام حضرت زهرا علیها السلام و امامان هدایتگر تشیع می باشد که آن معجزات از منابع </w:t>
      </w:r>
      <w:bookmarkStart w:id="74" w:name="pg18871_175149"/>
    </w:p>
    <w:p>
      <w:pPr>
        <w:pStyle w:val="BookText"/>
        <w:rPr/>
      </w:pPr>
      <w:bookmarkEnd w:id="74"/>
      <w:r>
        <w:rPr>
          <w:rFonts w:ascii="IRNazanin" w:hAnsi="IRNazanin" w:eastAsia="IRNazanin"/>
          <w:color w:val="111111"/>
          <w:sz w:val="28"/>
          <w:sz w:val="28"/>
          <w:szCs w:val="28"/>
          <w:rtl w:val="true"/>
          <w:lang w:bidi="fa-IR"/>
        </w:rPr>
        <w:t>اصلی کتب شیعه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آن حاوی معجزات امام سجاد علیه السلام می باشد</w:t>
      </w:r>
      <w:r>
        <w:rPr>
          <w:rFonts w:eastAsia="IRNazanin" w:cs="IRNazanin"/>
          <w:color w:val="111111"/>
          <w:sz w:val="28"/>
          <w:szCs w:val="28"/>
          <w:rtl w:val="true"/>
          <w:lang w:bidi="fa-IR"/>
        </w:rPr>
        <w:t>.</w:t>
      </w:r>
    </w:p>
    <w:p>
      <w:pPr>
        <w:pStyle w:val="Heading3"/>
        <w:numPr>
          <w:ilvl w:val="2"/>
          <w:numId w:val="1"/>
        </w:numPr>
        <w:rPr/>
      </w:pPr>
      <w:bookmarkStart w:id="75" w:name="__RefHeading___Toc15105320_1280447820"/>
      <w:bookmarkStart w:id="76" w:name="_Toc29"/>
      <w:bookmarkEnd w:id="75"/>
      <w:r>
        <w:rPr>
          <w:rtl w:val="true"/>
        </w:rPr>
        <w:t>القطره</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w:t>
      </w:r>
    </w:p>
    <w:p>
      <w:pPr>
        <w:pStyle w:val="BookText"/>
        <w:rPr/>
      </w:pPr>
      <w:r>
        <w:rPr>
          <w:rFonts w:ascii="IRNazanin" w:hAnsi="IRNazanin" w:eastAsia="IRNazanin"/>
          <w:color w:val="111111"/>
          <w:sz w:val="28"/>
          <w:sz w:val="28"/>
          <w:szCs w:val="28"/>
          <w:rtl w:val="true"/>
          <w:lang w:bidi="fa-IR"/>
        </w:rPr>
        <w:t>علامه مستنبط، مؤلف كتاب القطره از علمای مشهور نجف اشرف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و دوم این کتاب در دو بخش معجزات امام سجاد علیه السلام در دوران های مختلف زندگی کودکی، جوانی و در دوران امامت آن امام همام مورد پژوهش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كتاب نفيس القطره توسط محمد ظریف ترجمه شده و به واسطه نشر حاذق منتشر شده و جلد دوم آن توسط محمد حسین رحیمیان ترجمه ای سلیس و روان شده است</w:t>
      </w:r>
      <w:r>
        <w:rPr>
          <w:rFonts w:eastAsia="IRNazanin" w:cs="IRNazanin"/>
          <w:color w:val="111111"/>
          <w:sz w:val="28"/>
          <w:szCs w:val="28"/>
          <w:rtl w:val="true"/>
          <w:lang w:bidi="fa-IR"/>
        </w:rPr>
        <w:t>.</w:t>
      </w:r>
    </w:p>
    <w:p>
      <w:pPr>
        <w:pStyle w:val="Heading3"/>
        <w:numPr>
          <w:ilvl w:val="2"/>
          <w:numId w:val="1"/>
        </w:numPr>
        <w:rPr/>
      </w:pPr>
      <w:bookmarkStart w:id="77" w:name="__RefHeading___Toc15105322_1280447820"/>
      <w:bookmarkStart w:id="78" w:name="_Toc30"/>
      <w:bookmarkEnd w:id="77"/>
      <w:r>
        <w:rPr>
          <w:rtl w:val="true"/>
        </w:rPr>
        <w:t>القاب علی بن الحسين علیهما السلام</w:t>
      </w:r>
      <w:bookmarkEnd w:id="78"/>
    </w:p>
    <w:p>
      <w:pPr>
        <w:pStyle w:val="BookText"/>
        <w:rPr/>
      </w:pPr>
      <w:r>
        <w:rPr>
          <w:rFonts w:ascii="IRNazanin" w:hAnsi="IRNazanin" w:eastAsia="IRNazanin"/>
          <w:color w:val="111111"/>
          <w:sz w:val="28"/>
          <w:sz w:val="28"/>
          <w:szCs w:val="28"/>
          <w:rtl w:val="true"/>
          <w:lang w:bidi="fa-IR"/>
        </w:rPr>
        <w:t>كمال الدين بن طلحة شافعی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لقب های بسیاری دارد که مشهورترین آنها زین العابدین و سید العابدین و زكي و امین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نیز می گوید</w:t>
      </w:r>
      <w:r>
        <w:rPr>
          <w:rFonts w:eastAsia="IRNazanin" w:cs="IRNazanin"/>
          <w:color w:val="111111"/>
          <w:sz w:val="28"/>
          <w:szCs w:val="28"/>
          <w:rtl w:val="true"/>
          <w:lang w:bidi="fa-IR"/>
        </w:rPr>
        <w:t xml:space="preserve">: </w:t>
      </w:r>
      <w:bookmarkStart w:id="79" w:name="pg18871_175150"/>
    </w:p>
    <w:p>
      <w:pPr>
        <w:pStyle w:val="BookText"/>
        <w:rPr/>
      </w:pPr>
      <w:bookmarkEnd w:id="79"/>
      <w:r>
        <w:rPr>
          <w:rFonts w:ascii="IRNazanin" w:hAnsi="IRNazanin" w:eastAsia="IRNazanin"/>
          <w:color w:val="111111"/>
          <w:sz w:val="28"/>
          <w:sz w:val="28"/>
          <w:szCs w:val="28"/>
          <w:rtl w:val="true"/>
          <w:lang w:bidi="fa-IR"/>
        </w:rPr>
        <w:t>القاب آن بزرگوار ذو الثقنات صاحب پینه های متعدد، خالص، زاهد، خاشع، بكاء، متهجد و رهبانی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نیز در فرازی از کتاب خود مجموعه ای از فضایل امام سجاد را در ردیف القاب آن حضرت آورده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وی زین العابدين سيد الساجدين، سجاد، ذو الثنفات هاشمی علوی مدنی قرشی علی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نامهای امام کنیه های امام</w:t>
      </w:r>
    </w:p>
    <w:p>
      <w:pPr>
        <w:pStyle w:val="Heading3"/>
        <w:numPr>
          <w:ilvl w:val="2"/>
          <w:numId w:val="1"/>
        </w:numPr>
        <w:rPr/>
      </w:pPr>
      <w:bookmarkStart w:id="80" w:name="__RefHeading___Toc15105324_1280447820"/>
      <w:bookmarkStart w:id="81" w:name="_Toc31"/>
      <w:bookmarkEnd w:id="80"/>
      <w:r>
        <w:rPr>
          <w:rtl w:val="true"/>
        </w:rPr>
        <w:t>أم الائمه</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امام سجاد علیه السلام</w:t>
      </w:r>
    </w:p>
    <w:p>
      <w:pPr>
        <w:pStyle w:val="BookText"/>
        <w:rPr/>
      </w:pPr>
      <w:r>
        <w:rPr>
          <w:rFonts w:ascii="IRNazanin" w:hAnsi="IRNazanin" w:eastAsia="IRNazanin"/>
          <w:color w:val="111111"/>
          <w:sz w:val="28"/>
          <w:sz w:val="28"/>
          <w:szCs w:val="28"/>
          <w:rtl w:val="true"/>
          <w:lang w:bidi="fa-IR"/>
        </w:rPr>
        <w:t>شهربانو دختر یزدگرد پادشاه ایران که با عنایت الهی به طور خارق العاده خدمت امام حسین علیه السلام رسید و سعادت داشت که مادر نه نفر از ائمه علیهم السلام شود و به أمِّ الائمه معروف گردیده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5105326_1280447820"/>
      <w:bookmarkStart w:id="83" w:name="_Toc32"/>
      <w:bookmarkEnd w:id="82"/>
      <w:r>
        <w:rPr>
          <w:rtl w:val="true"/>
        </w:rPr>
        <w:t>امامت امام سجاد علیه السلام</w:t>
      </w:r>
      <w:bookmarkEnd w:id="8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بزرگوار على بن محمد بن على الخزاز قمی رحمة الله در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عبدالله بن عتبه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سیدالشهداء، امام حسین علیه السلام حضور داشتم </w:t>
      </w:r>
    </w:p>
    <w:p>
      <w:pPr>
        <w:pStyle w:val="BookText"/>
        <w:rPr/>
      </w:pPr>
      <w:r>
        <w:rPr>
          <w:rFonts w:ascii="IRNazanin" w:hAnsi="IRNazanin" w:eastAsia="IRNazanin"/>
          <w:color w:val="111111"/>
          <w:sz w:val="28"/>
          <w:sz w:val="28"/>
          <w:szCs w:val="28"/>
          <w:rtl w:val="true"/>
          <w:lang w:bidi="fa-IR"/>
        </w:rPr>
        <w:t>که ناگاه علی بن الحسين علیهما السلام وارد شد امام حسین او را پیش خود خواند و محکم او را در آغوش گرفته و میان دو چشمانش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أنت ما أطيب ریحک و احسن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فدای تو باد؛ چقدر خوشبو هستی و چه خلق نیکویی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 چیزی در دلم خطور کرد عرض کردم پدر و مادرم به فدایت ای فرزند رسول خدا صلى الله عليه واله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پناه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شما نبودید از چه کسی پیروی کنیم؟</w:t>
      </w:r>
    </w:p>
    <w:p>
      <w:pPr>
        <w:pStyle w:val="BookText"/>
        <w:rPr/>
      </w:pPr>
      <w:r>
        <w:rPr>
          <w:rFonts w:ascii="IRNazanin" w:hAnsi="IRNazanin" w:eastAsia="IRNazanin"/>
          <w:color w:val="111111"/>
          <w:sz w:val="28"/>
          <w:sz w:val="28"/>
          <w:szCs w:val="28"/>
          <w:rtl w:val="true"/>
          <w:lang w:bidi="fa-IR"/>
        </w:rPr>
        <w:t>فرمود از این پسرم علی او امام و پدر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مولای من او هنوز سن 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فرزندش محمد در سن نه سالگی به امامت می رسد سپس مدتی سکوت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آنگاه به راستی علم و دانش را می شکافد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طول عمر و مدت امامت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امام سجاد علیه السلام با شهادت امام حسین علیه السلام 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آغاز شد و تا زمان شهادتش یعنی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یا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ادامه داشت</w:t>
      </w:r>
      <w:r>
        <w:rPr>
          <w:rFonts w:eastAsia="IRNazanin" w:cs="IRNazanin"/>
          <w:color w:val="111111"/>
          <w:sz w:val="28"/>
          <w:szCs w:val="28"/>
          <w:rtl w:val="true"/>
          <w:lang w:bidi="fa-IR"/>
        </w:rPr>
        <w:t>.»</w:t>
      </w:r>
      <w:r>
        <w:rPr>
          <w:rStyle w:val="FootnoteAnchor"/>
          <w:rtl w:val="true"/>
        </w:rPr>
        <w:footnoteReference w:id="31"/>
      </w:r>
      <w:bookmarkStart w:id="84" w:name="pg18871_175152"/>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امامت او را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 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 روایاتی صریح در منابع شیعی امام سجاد علیه السلام جانشین و وصی حسین بن على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نقل شده از پیامبر صلى الله عليه واله درباره اسامی امامان شیعه هم نام امام سجاد علیه السلام در میان امامان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شیعه مانند شیخ مفید برتری علمی و عملی وی بر دیگران پس از پدرش را نخستین دلیل بر امامت وی دانسته اند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15105328_1280447820"/>
      <w:bookmarkStart w:id="86" w:name="_Toc33"/>
      <w:bookmarkEnd w:id="85"/>
      <w:r>
        <w:rPr>
          <w:rtl w:val="true"/>
        </w:rPr>
        <w:t>امام سجاد علیه السلام وارث پیامبران</w:t>
      </w:r>
      <w:bookmarkEnd w:id="8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امام زین العابدین علیه السلام رسالت پیامبران را از جدش محمد مصطفی صلى الله عليه واله به ارث برده است، می توان گفت که مهمترین و اولین فلسفه امامت ایشان همان رسالت انبیاء پس از دعوت مردم به خدا یعنی آزمایش مردم بوده است و دیگر اهداف متعالى رسالت، همچون برقراری عدل و داد و یاری مظلومان در راستای همین حکمت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ائمه معصومین علیهم السلام هر یک به طور غیر مستقیم و با به کارگیری روش های گوناگون ایفاگر نقش های سیاسی خود بودند همانگونه که امیر المؤمنین علیه السلام دو بار با قریش جنگید، یک بار در زمان رسول خدا صلى الله عليه واله و بار دیگر در زیر پرچم رسالت امام حسن علیه السلام نیز با معاویه به رویارویی برخاست و به </w:t>
      </w:r>
      <w:bookmarkStart w:id="87" w:name="pg18871_175153"/>
    </w:p>
    <w:p>
      <w:pPr>
        <w:pStyle w:val="BookText"/>
        <w:rPr/>
      </w:pPr>
      <w:bookmarkEnd w:id="87"/>
      <w:r>
        <w:rPr>
          <w:rFonts w:ascii="IRNazanin" w:hAnsi="IRNazanin" w:eastAsia="IRNazanin"/>
          <w:color w:val="111111"/>
          <w:sz w:val="28"/>
          <w:sz w:val="28"/>
          <w:szCs w:val="28"/>
          <w:rtl w:val="true"/>
          <w:lang w:bidi="fa-IR"/>
        </w:rPr>
        <w:t>خاطر مصلحت مسلمانان دست از جنگ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نخست با تمسک به روش های صلح جویانه با معاویه روبه رو شد، پس در برابر فرزند نابکارش یزید دست به شمشیر برد تا آن که مظلومانه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شرایط عمومی دوران امام سجاد علیه السلام به خاطر عواملی اقتضا می کرد آن حضرت بیشتر به دعا و نیایش پروردگار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زندگی امام سجاد علیه السلام تابلویی است که به نور پروردگارش درخشان شد و تجلی خیره کننده ایمان خالص و عشق شدید به خداوند و عبادت و بندگی اوست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5105330_1280447820"/>
      <w:bookmarkStart w:id="89" w:name="_Toc34"/>
      <w:bookmarkEnd w:id="88"/>
      <w:r>
        <w:rPr>
          <w:rtl w:val="true"/>
        </w:rPr>
        <w:t>امر به معروف</w:t>
      </w:r>
      <w:bookmarkEnd w:id="89"/>
    </w:p>
    <w:p>
      <w:pPr>
        <w:pStyle w:val="BookText"/>
        <w:rPr/>
      </w:pPr>
      <w:r>
        <w:rPr>
          <w:rFonts w:ascii="IRNazanin" w:hAnsi="IRNazanin" w:eastAsia="IRNazanin"/>
          <w:color w:val="111111"/>
          <w:sz w:val="28"/>
          <w:sz w:val="28"/>
          <w:szCs w:val="28"/>
          <w:rtl w:val="true"/>
          <w:lang w:bidi="fa-IR"/>
        </w:rPr>
        <w:t>امر به معروف وظیفه ای شرعی و از فروع دین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علل قیام امام حسین علیه السلام نیز امر به معروف و نهی از منکر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تارک امر به معروف و نهی از منکر مانند کسی است که کتاب خدا را پشت خود قرار دهد که نشان بدهد احتیاطاً تقیه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پرسیده شد از چه کسی می ترسد و تقیه می کند؟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پاسخ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را می کند وقتی از یک حاکم </w:t>
      </w:r>
      <w:bookmarkStart w:id="90" w:name="pg18871_175154"/>
    </w:p>
    <w:p>
      <w:pPr>
        <w:pStyle w:val="BookText"/>
        <w:rPr/>
      </w:pPr>
      <w:bookmarkEnd w:id="90"/>
      <w:r>
        <w:rPr>
          <w:rFonts w:ascii="IRNazanin" w:hAnsi="IRNazanin" w:eastAsia="IRNazanin"/>
          <w:color w:val="111111"/>
          <w:sz w:val="28"/>
          <w:sz w:val="28"/>
          <w:szCs w:val="28"/>
          <w:rtl w:val="true"/>
          <w:lang w:bidi="fa-IR"/>
        </w:rPr>
        <w:t>جباری می ترسد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جبار ستم کار وجوب امر به معروف و نهی از منکر را از مكلف ساقط می کند، فقها در رساله عملیه شان شرایط قیام به این واجب مهم اسلامی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عبد الله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همسر امام سجاد علیه السلام</w:t>
      </w:r>
    </w:p>
    <w:p>
      <w:pPr>
        <w:pStyle w:val="Heading3"/>
        <w:numPr>
          <w:ilvl w:val="2"/>
          <w:numId w:val="1"/>
        </w:numPr>
        <w:rPr/>
      </w:pPr>
      <w:bookmarkStart w:id="91" w:name="__RefHeading___Toc15105332_1280447820"/>
      <w:bookmarkStart w:id="92" w:name="_Toc35"/>
      <w:bookmarkEnd w:id="91"/>
      <w:r>
        <w:rPr>
          <w:rtl w:val="true"/>
        </w:rPr>
        <w:t>ام کلثوم</w:t>
      </w:r>
      <w:bookmarkEnd w:id="92"/>
    </w:p>
    <w:p>
      <w:pPr>
        <w:pStyle w:val="BookText"/>
        <w:rPr/>
      </w:pPr>
      <w:r>
        <w:rPr>
          <w:rFonts w:ascii="IRNazanin" w:hAnsi="IRNazanin" w:eastAsia="IRNazanin"/>
          <w:color w:val="111111"/>
          <w:sz w:val="28"/>
          <w:sz w:val="28"/>
          <w:szCs w:val="28"/>
          <w:rtl w:val="true"/>
          <w:lang w:bidi="fa-IR"/>
        </w:rPr>
        <w:t>ام کلثوم علیها السلام دختر امام على علیه السلام و عمه امام سجاد علیه السلام نیز همراه زنان و اطفال حضرت سیدالشهداء علیه السلام در کربلا بود و شاهد عینی آن فاجعه خونین و مصیبت جانگداز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پس از شهادت برادرش همچون زینب علیها السلام الناطقی زبردست بود و با نطق خویش صدای انقلاب حسینی را به گوش مردم ناآگاه شهرهای مختلف تحت سيطره بنیامیه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آرامگاه او در 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در کنار قبر منسوب به حضرت سکینه علیها السلام واقع شده است و زیارتگاه شیعیان می باشد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دانشمندان و صاحب نظران معتقدند که ام کلثوم دختر علی علیه السلام که در کربلا بوده مادرش حضرت زهرا علیها السلام نبوده است؛ زیرا ام کلثوم دختر حضرت زهرا علیها السلام در زمان امام حسن مجتبی علیه السلام در </w:t>
      </w:r>
      <w:bookmarkStart w:id="93" w:name="pg18871_175155"/>
    </w:p>
    <w:p>
      <w:pPr>
        <w:pStyle w:val="BookText"/>
        <w:rPr/>
      </w:pPr>
      <w:bookmarkEnd w:id="93"/>
      <w:r>
        <w:rPr>
          <w:rFonts w:ascii="IRNazanin" w:hAnsi="IRNazanin" w:eastAsia="IRNazanin"/>
          <w:color w:val="111111"/>
          <w:sz w:val="28"/>
          <w:sz w:val="28"/>
          <w:szCs w:val="28"/>
          <w:rtl w:val="true"/>
          <w:lang w:bidi="fa-IR"/>
        </w:rPr>
        <w:t>مدينه از دنیا رفت و در قبرستان بقیع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 کلثوم که قبرش در باب الصغیر دمشق است احتمالاً یکی دیگر از دختران على علیه السلام به همین نام بوده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5105334_1280447820"/>
      <w:bookmarkStart w:id="95" w:name="_Toc36"/>
      <w:bookmarkEnd w:id="94"/>
      <w:r>
        <w:rPr>
          <w:rtl w:val="true"/>
        </w:rPr>
        <w:t>انجیل اهل البيت</w:t>
      </w:r>
      <w:bookmarkEnd w:id="95"/>
    </w:p>
    <w:p>
      <w:pPr>
        <w:pStyle w:val="BookText"/>
        <w:rPr/>
      </w:pPr>
      <w:r>
        <w:rPr>
          <w:rFonts w:ascii="IRNazanin" w:hAnsi="IRNazanin" w:eastAsia="IRNazanin"/>
          <w:color w:val="111111"/>
          <w:sz w:val="28"/>
          <w:sz w:val="28"/>
          <w:szCs w:val="28"/>
          <w:rtl w:val="true"/>
          <w:lang w:bidi="fa-IR"/>
        </w:rPr>
        <w:t>نام دیگر صحیفه سجادیه، انجیل اهل البیت می باشد</w:t>
      </w:r>
      <w:r>
        <w:rPr>
          <w:rFonts w:eastAsia="IRNazanin" w:cs="IRNazanin"/>
          <w:color w:val="111111"/>
          <w:sz w:val="28"/>
          <w:szCs w:val="28"/>
          <w:rtl w:val="true"/>
          <w:lang w:bidi="fa-IR"/>
        </w:rPr>
        <w:t>.</w:t>
      </w:r>
    </w:p>
    <w:p>
      <w:pPr>
        <w:pStyle w:val="Heading3"/>
        <w:numPr>
          <w:ilvl w:val="2"/>
          <w:numId w:val="1"/>
        </w:numPr>
        <w:rPr/>
      </w:pPr>
      <w:bookmarkStart w:id="96" w:name="__RefHeading___Toc15105336_1280447820"/>
      <w:bookmarkStart w:id="97" w:name="_Toc37"/>
      <w:bookmarkEnd w:id="96"/>
      <w:r>
        <w:rPr>
          <w:rtl w:val="true"/>
        </w:rPr>
        <w:t>انحراف علنی از قوانین اسلامی در عصر امام سجاد علیه السلام</w:t>
      </w:r>
      <w:bookmarkEnd w:id="97"/>
    </w:p>
    <w:p>
      <w:pPr>
        <w:pStyle w:val="BookText"/>
        <w:rPr/>
      </w:pPr>
      <w:r>
        <w:rPr>
          <w:rFonts w:ascii="IRNazanin" w:hAnsi="IRNazanin" w:eastAsia="IRNazanin"/>
          <w:color w:val="111111"/>
          <w:sz w:val="28"/>
          <w:sz w:val="28"/>
          <w:szCs w:val="28"/>
          <w:rtl w:val="true"/>
          <w:lang w:bidi="fa-IR"/>
        </w:rPr>
        <w:t>در زمان حکومت اموی معاویه به ظاهر مقررات اسلامی تا آنجا که به منابع آنان خدشه ای وارد نمی کرد مراعات می شد، ولی با روی کار آمدن یزید و حاکمان بعد از او مثل مروان و عبدالملک حکومت تنها اسمی از اسلام داشت و اصلاً توجهی به قوانین و مقررات اسلامی نداشت؛ چنان که عبدالملک بن مروان در خطبه ای به مردم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به تقوا و پرهیز کاری دعوت کند گردنش را می زنم</w:t>
      </w:r>
      <w:r>
        <w:rPr>
          <w:rFonts w:eastAsia="IRNazanin" w:cs="IRNazanin"/>
          <w:color w:val="111111"/>
          <w:sz w:val="28"/>
          <w:szCs w:val="28"/>
          <w:rtl w:val="true"/>
          <w:lang w:bidi="fa-IR"/>
        </w:rPr>
        <w:t>.»</w:t>
      </w:r>
      <w:r>
        <w:rPr>
          <w:rStyle w:val="FootnoteAnchor"/>
          <w:rtl w:val="true"/>
        </w:rPr>
        <w:footnoteReference w:id="3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بن مروان بعد از چندی برای فرو نشاندن قیام های مردم عراق که مرکز ناآرامی های سالهای قبل بود، حجاج را که حاكم منطقه حجاز بود، به فرمانداری منطقه عراق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که از چهره های پلید و جلاد تاریخ بشریت است، در مدت فرمانداری اش حدود صد و بیست هزار نفر از مسلمانان را کشت</w:t>
      </w:r>
      <w:r>
        <w:rPr>
          <w:rStyle w:val="FootnoteAnchor"/>
          <w:rtl w:val="true"/>
        </w:rPr>
        <w:footnoteReference w:id="39"/>
      </w:r>
      <w:r>
        <w:rPr>
          <w:rFonts w:ascii="IRNazanin" w:hAnsi="IRNazanin" w:eastAsia="IRNazanin"/>
          <w:color w:val="111111"/>
          <w:sz w:val="28"/>
          <w:sz w:val="28"/>
          <w:szCs w:val="28"/>
          <w:rtl w:val="true"/>
          <w:lang w:bidi="fa-IR"/>
        </w:rPr>
        <w:t>او پنجاه هزار مرد و سی هزار زن را به زندان انداخت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 و فرماندهان جلاد او همواره مترصد فرصتی بودند تا راهی برای شهادت امام سجاد علیه السلام پیدا کنند، ولی امام با درایت خاص خود جان خاندان پیامبر صلى الله عليه واله و دین داران راستین را برای بقای اسلام حفظ کرد و خورشید در حال غروب دین را طلوعی مجدد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بعد از فرونشاندن آشوب های داخلی، به دنبال گسترش سیطره خود بر مناطق غیر اسلامی مثل آفریقا بود و به این هدف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عبدالملک بن مروان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وليد بن عبدالملک به جای او نشست او نیز مانند اسلاف خود بی رحم ستم پیشه و ضد دین بود و کینه خاندان پیامبر صلى الله عليه واله را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اولین سخنرانی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برابر ما گردن کشی کند او را میکشم و هر کس در برابر ما سکوت کند، درد سکوت او را خواهد کشت</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استانداران او حجاج بن يوسف در عراق، عثمان بن حباره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bookmarkStart w:id="98" w:name="pg18871_175157"/>
    </w:p>
    <w:p>
      <w:pPr>
        <w:pStyle w:val="BookText"/>
        <w:rPr/>
      </w:pPr>
      <w:bookmarkEnd w:id="98"/>
      <w:r>
        <w:rPr>
          <w:rFonts w:ascii="IRNazanin" w:hAnsi="IRNazanin" w:eastAsia="IRNazanin"/>
          <w:color w:val="111111"/>
          <w:sz w:val="28"/>
          <w:sz w:val="28"/>
          <w:szCs w:val="28"/>
          <w:rtl w:val="true"/>
          <w:lang w:bidi="fa-IR"/>
        </w:rPr>
        <w:t xml:space="preserve">حجاز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دست به جنایات بیشماری زدند که در تاریخ اسلام و بشریت با ننگ و نفرین از آن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سیاسی و جهت گیری عملی مروانیان کوبیدن و نابودی شیعیان و به انزوا کشاندن امامت و تحریف مفهوم الهی آن بود و امام سجاد علیه السلام با طراحی یک برنامه آرام و مطابق با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آن روز در صدد گسترش فرهنگ اعتقادی شیعی و مهمترین بخش آن، یعنی امامت برآمد و به یاری خداوند موفق شد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5105338_1280447820"/>
      <w:bookmarkStart w:id="100" w:name="_Toc38"/>
      <w:bookmarkEnd w:id="99"/>
      <w:r>
        <w:rPr>
          <w:rtl w:val="true"/>
        </w:rPr>
        <w:t>انوار البهيه</w:t>
      </w:r>
      <w:bookmarkEnd w:id="100"/>
    </w:p>
    <w:p>
      <w:pPr>
        <w:pStyle w:val="BookText"/>
        <w:rPr/>
      </w:pPr>
      <w:r>
        <w:rPr>
          <w:rFonts w:ascii="IRNazanin" w:hAnsi="IRNazanin" w:eastAsia="IRNazanin"/>
          <w:color w:val="111111"/>
          <w:sz w:val="28"/>
          <w:sz w:val="28"/>
          <w:szCs w:val="28"/>
          <w:rtl w:val="true"/>
          <w:lang w:bidi="fa-IR"/>
        </w:rPr>
        <w:t>کتاب شناسی</w:t>
      </w:r>
    </w:p>
    <w:p>
      <w:pPr>
        <w:pStyle w:val="BookText"/>
        <w:rPr/>
      </w:pPr>
      <w:r>
        <w:rPr>
          <w:rFonts w:ascii="IRNazanin" w:hAnsi="IRNazanin" w:eastAsia="IRNazanin"/>
          <w:color w:val="111111"/>
          <w:sz w:val="28"/>
          <w:sz w:val="28"/>
          <w:szCs w:val="28"/>
          <w:rtl w:val="true"/>
          <w:lang w:bidi="fa-IR"/>
        </w:rPr>
        <w:t>یکی از کتابهای ارزشمند محدث عالی مقام حجة الاسلام و المسلمین حاج شیخ عباس قمی کتاب شريف الانوار البهية في تواريخ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خلاصه ای از زندگی چهارده معصوم را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کتاب در قطع رقعی 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زبان عربی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چاپ و منتشر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توسط محمد محمدی اشتهاردی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ترجمه شده و به نام نگاهی به زندگی درخشان چهارده معصوم علیهما السلام نام گذاری گردیده است و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کریم فیضی تبریزی ترجمه ای سلیس و روان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نور </w:t>
      </w:r>
      <w:bookmarkStart w:id="101" w:name="pg18871_175158"/>
    </w:p>
    <w:p>
      <w:pPr>
        <w:pStyle w:val="BookText"/>
        <w:rPr/>
      </w:pPr>
      <w:bookmarkEnd w:id="101"/>
      <w:r>
        <w:rPr>
          <w:rFonts w:ascii="IRNazanin" w:hAnsi="IRNazanin" w:eastAsia="IRNazanin"/>
          <w:color w:val="111111"/>
          <w:sz w:val="28"/>
          <w:sz w:val="28"/>
          <w:szCs w:val="28"/>
          <w:rtl w:val="true"/>
          <w:lang w:bidi="fa-IR"/>
        </w:rPr>
        <w:t>ششم مربوط به امام سجاد علیه السلام است که زندگی نامه آن امام همام بیان گردیده است</w:t>
      </w:r>
      <w:r>
        <w:rPr>
          <w:rFonts w:eastAsia="IRNazanin" w:cs="IRNazanin"/>
          <w:color w:val="111111"/>
          <w:sz w:val="28"/>
          <w:szCs w:val="28"/>
          <w:rtl w:val="true"/>
          <w:lang w:bidi="fa-IR"/>
        </w:rPr>
        <w:t>.</w:t>
      </w:r>
    </w:p>
    <w:p>
      <w:pPr>
        <w:pStyle w:val="Heading3"/>
        <w:numPr>
          <w:ilvl w:val="2"/>
          <w:numId w:val="1"/>
        </w:numPr>
        <w:rPr/>
      </w:pPr>
      <w:bookmarkStart w:id="102" w:name="__RefHeading___Toc15105340_1280447820"/>
      <w:bookmarkStart w:id="103" w:name="_Toc39"/>
      <w:bookmarkEnd w:id="102"/>
      <w:r>
        <w:rPr>
          <w:rtl w:val="true"/>
        </w:rPr>
        <w:t>اوضاع اجتماعی زمان امام سجاد</w:t>
      </w:r>
      <w:bookmarkEnd w:id="103"/>
    </w:p>
    <w:p>
      <w:pPr>
        <w:pStyle w:val="BookText"/>
        <w:rPr/>
      </w:pPr>
      <w:r>
        <w:rPr>
          <w:rFonts w:ascii="IRNazanin" w:hAnsi="IRNazanin" w:eastAsia="IRNazanin"/>
          <w:color w:val="111111"/>
          <w:sz w:val="28"/>
          <w:sz w:val="28"/>
          <w:szCs w:val="28"/>
          <w:rtl w:val="true"/>
          <w:lang w:bidi="fa-IR"/>
        </w:rPr>
        <w:t>امام زین العابدين علیه السلام یک وضع سخت و محکمی نسبت به تمایلات فاسد که همه اثرات اخلاقی را نابود کرده بود در پیش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پرتوی از قداست روحی خود را که در صحیفه سجادیه آشکار است و عمق جان را می لرزاند بر سر آنان افکنده بود و این بدین دلیل است که صحیفه حاوی وعظ و ارشاد و آنچه که شامل دروس اخلاقی و ارزشهای اسلامی و هدایت اهل بیت علیهم السلام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سد محکم و بزرگی برای حمایت اسلام در برابر روشهای فاسد جاهلی که امویان به وجود آورده بودند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مسلمانان را از انحطاط فکری و اجتماعی آگاه کرده و آنان را به اطاعت از آفریدگار جهان و حیات بخش ترغیب می نمود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5105342_1280447820"/>
      <w:bookmarkStart w:id="105" w:name="_Toc40"/>
      <w:bookmarkEnd w:id="104"/>
      <w:r>
        <w:rPr>
          <w:rtl w:val="true"/>
        </w:rPr>
        <w:t>اولین تشییع باشکوه</w:t>
      </w:r>
      <w:bookmarkEnd w:id="10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تشییع جنازه امام سجاد علیه السلام اولین تشییع باشکوه خاندان اهل بیت علیهم السلام بود؛ چرا که بدن علی علیه السلام و زهرا علیها السلام را شبانه و غریبانه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امام حسن علیه السلام را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امام </w:t>
      </w:r>
      <w:bookmarkStart w:id="106" w:name="pg18871_175159"/>
    </w:p>
    <w:p>
      <w:pPr>
        <w:pStyle w:val="BookText"/>
        <w:rPr/>
      </w:pPr>
      <w:bookmarkEnd w:id="106"/>
      <w:r>
        <w:rPr>
          <w:rFonts w:ascii="IRNazanin" w:hAnsi="IRNazanin" w:eastAsia="IRNazanin"/>
          <w:color w:val="111111"/>
          <w:sz w:val="28"/>
          <w:sz w:val="28"/>
          <w:szCs w:val="28"/>
          <w:rtl w:val="true"/>
          <w:lang w:bidi="fa-IR"/>
        </w:rPr>
        <w:t>حسین علیه السلام هم لگدکوب سم اسبان شد و سه روز بدون کفن و دفن زیر آفتاب سوزان باقی ماند</w:t>
      </w:r>
      <w:r>
        <w:rPr>
          <w:rFonts w:eastAsia="IRNazanin" w:cs="IRNazanin"/>
          <w:color w:val="111111"/>
          <w:sz w:val="28"/>
          <w:szCs w:val="28"/>
          <w:rtl w:val="true"/>
          <w:lang w:bidi="fa-IR"/>
        </w:rPr>
        <w:t>.</w:t>
      </w:r>
    </w:p>
    <w:p>
      <w:pPr>
        <w:pStyle w:val="Heading3"/>
        <w:numPr>
          <w:ilvl w:val="2"/>
          <w:numId w:val="1"/>
        </w:numPr>
        <w:rPr/>
      </w:pPr>
      <w:bookmarkStart w:id="107" w:name="__RefHeading___Toc15105344_1280447820"/>
      <w:bookmarkStart w:id="108" w:name="_Toc41"/>
      <w:bookmarkEnd w:id="107"/>
      <w:r>
        <w:rPr>
          <w:rtl w:val="true"/>
        </w:rPr>
        <w:t>اهانت ستمگران</w:t>
      </w:r>
      <w:bookmarkEnd w:id="108"/>
    </w:p>
    <w:p>
      <w:pPr>
        <w:pStyle w:val="BookText"/>
        <w:rPr/>
      </w:pPr>
      <w:r>
        <w:rPr>
          <w:rFonts w:ascii="IRNazanin" w:hAnsi="IRNazanin" w:eastAsia="IRNazanin"/>
          <w:color w:val="111111"/>
          <w:sz w:val="28"/>
          <w:sz w:val="28"/>
          <w:szCs w:val="28"/>
          <w:rtl w:val="true"/>
          <w:lang w:bidi="fa-IR"/>
        </w:rPr>
        <w:t>محمد بن سعد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عاشورا علی بن حسین علیهما السلام در بستر بیماری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ملعون گفت او را بکشید یکی از سربازانش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میخواهی نوجوانی را که بیمار است و نجنگیده است بکشید؟ آنگاه عمر سعد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زنان و این بیمار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 علیهما السلام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یکی از خود آنان مرا پنهان کرد و تکریم نمود و از من محافظت کرد و هرگاه که نزد من می آمد و میرفت بر حال من می گریست؛ تا آنجا که من پیش خود می گفتم اگر در میان اینان شخص باوفایی یافت شود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جارچی ابن زیاد اعلام نمود هر کس علی بن حسین علیهما السلام را بیابد و نزد ابن زیاد بیاورد سیصد درهم جایزه دارد، به خدا سوگند دیدم آن مرد وارد شد و در حالی که دستانم را به گردنم می بست میگریست و پیوسته میگفت می ترسم عاقبت او مرا دست بسته برد و تحویل داد و سیصد درهم جایزه را گرفت و من همچنان به او می نگریستم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مرا نزد ابن زیاد بردند پرسید اسمت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bookmarkStart w:id="109" w:name="pg18871_175160"/>
    </w:p>
    <w:p>
      <w:pPr>
        <w:pStyle w:val="BookText"/>
        <w:rPr/>
      </w:pPr>
      <w:bookmarkEnd w:id="109"/>
      <w:r>
        <w:rPr>
          <w:rFonts w:ascii="IRNazanin" w:hAnsi="IRNazanin" w:eastAsia="IRNazanin"/>
          <w:color w:val="111111"/>
          <w:sz w:val="28"/>
          <w:sz w:val="28"/>
          <w:szCs w:val="28"/>
          <w:rtl w:val="true"/>
          <w:lang w:bidi="fa-IR"/>
        </w:rPr>
        <w:t>حسین علیهما السلام با گفت مگر خدا علی را نکشت؟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که به او نیز علی گفته می شد و از من بزرگتر بود؛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الانفس حين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تمامی جانها را به هنگام مرگ میگیرد در این حال ابن زیاد دستور کشتن علی بن حسین علیهما السلام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زینب علیها السلام دختر علی علیه السلام بر سر ابن زیاد فریاد کشید این همه خون که از ما ریختی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اگر قصد کشتن او را داری مرا نیز همراه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5105346_1280447820"/>
      <w:bookmarkStart w:id="111" w:name="_Toc42"/>
      <w:bookmarkEnd w:id="110"/>
      <w:r>
        <w:rPr>
          <w:rtl w:val="true"/>
        </w:rPr>
        <w:t>اهمیت عبادت</w:t>
      </w:r>
      <w:bookmarkEnd w:id="111"/>
    </w:p>
    <w:p>
      <w:pPr>
        <w:pStyle w:val="BookText"/>
        <w:rPr/>
      </w:pPr>
      <w:r>
        <w:rPr>
          <w:rFonts w:ascii="IRNazanin" w:hAnsi="IRNazanin" w:eastAsia="IRNazanin"/>
          <w:color w:val="111111"/>
          <w:sz w:val="28"/>
          <w:sz w:val="28"/>
          <w:szCs w:val="28"/>
          <w:rtl w:val="true"/>
          <w:lang w:bidi="fa-IR"/>
        </w:rPr>
        <w:t>فاطمه علیها السلام دختر علی علیه السلام ، روزی امام زین العابدین علیه السلام را دید که وجود نازنین او در اثر کثرت عبادت رنجور و ناتوان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درنگ پیش جابر آمد و گفت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صحابه رسول خدا صلی الله علیه واله ما بر گردن شما حقوقی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اگر ببینی کسی از ما خود را از بسیاری عبادت و پرستش به هلاکت میرساند او را تذکر دهی تا جان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علی بن الحسین علیهما السلام یادگار برادرم خود را از کثرت عبادت رنجور کرده و پیشانی و زانوهای او پینه بسته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به خانه امام چهارم علیه السلام رهسپار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در کودکی را همراه با پسر بچه هایی از بنی هاشم دید جابر به راه رفتن این کودک با دقت نگاه کرد و با خود گفت این راه رفتن پیغمبر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پسرجان اسمت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محمد بن علی بن حسینم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شدت 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جلو آمد جابر دکمه های پیراهن امام باقر علیه السلام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سینه اش گذاشت و بوسید و در این حال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طرف پیغمبر صلی الله علیه واله به تو سلام می رسانم، حضرت به من دستور داده بود که با تو چنین رفتار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بزرگوارت اجازه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پیش پدر آمد و رفتار پیرمرد و آنچه که گفته بود برایشان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او جابر است، بگو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را در محراب دید که عبادت پیکرش را در هم شکسته و ناتوان 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به احترام جابر برخاست و از جابر احوالپرسی نمود و او </w:t>
      </w:r>
    </w:p>
    <w:p>
      <w:pPr>
        <w:pStyle w:val="BookText"/>
        <w:rPr/>
      </w:pPr>
      <w:r>
        <w:rPr>
          <w:rFonts w:ascii="IRNazanin" w:hAnsi="IRNazanin" w:eastAsia="IRNazanin"/>
          <w:color w:val="111111"/>
          <w:sz w:val="28"/>
          <w:sz w:val="28"/>
          <w:szCs w:val="28"/>
          <w:rtl w:val="true"/>
          <w:lang w:bidi="fa-IR"/>
        </w:rPr>
        <w:t>را در کنار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 صلی الله علیه واله تو که میدانی خداوند بهشت را برای شما و دوستان شما آفریده و جهنم را برای دشمنانتان پس علت این همه کوشش و زحمت در عبادت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صلی الله علیه واله را ندیده بودی با آن که خداوند در قرآن به آن حضرت گفته بود همه گناهان تو را آمرزیده ایم باز جدم که پدرم و مادرم فدای او باد آنقدر عبادت کرد تا پا و ساقهای مبارکش ورم نمود عرض کردند شما با این مقام باز هم عبادت می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اكون عبداً شكوراً؛ آیا بنده سپاسگزار خدا نباشم؟ جابر دانست سخنانش در امام علیه السلام اثر ندارد و باعث نمی شود که از روش پرزحمت خود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فرزند پیغمبر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حداقل جان خود را حفظ کن زیرا که شما از خانواده ای هستید که بلا و گرفتاری به واسطه آنان دفع می شود و باران رحمت به برکت وجودشان نازل می 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جابر من از روش پدرانم دست بر نمیدارم تا به دیدار ایشان نائل گردم جابر گفت به خدا سوگند میان اولاد پیامبران کسی را مانند علی بن الحسین علیهما السلام نمیبینم مگر یوسف پیغمبر علیه السلام قسم به پروردگار فرزندان این بزرگوار بهتر از فرزندان حضرت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علیه السلام هستند و از فرزندان او کسی است که زمین را پر از عدل و داد می کند، بعد از آن که پر از ظلم و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حضرت حجة بن الحسن ارواحنا له الفداء</w:t>
      </w:r>
      <w:r>
        <w:rPr>
          <w:rFonts w:eastAsia="IRNazanin" w:cs="IRNazanin"/>
          <w:color w:val="111111"/>
          <w:sz w:val="28"/>
          <w:szCs w:val="28"/>
          <w:rtl w:val="true"/>
          <w:lang w:bidi="fa-IR"/>
        </w:rPr>
        <w:t>) ..</w:t>
      </w:r>
      <w:r>
        <w:rPr>
          <w:rStyle w:val="FootnoteAnchor"/>
          <w:rtl w:val="true"/>
        </w:rPr>
        <w:footnoteReference w:id="45"/>
      </w:r>
      <w:r>
        <w:rPr>
          <w:rStyle w:val="FootnoteAnchor"/>
          <w:rtl w:val="true"/>
        </w:rPr>
        <w:footnoteReference w:id="46"/>
      </w:r>
      <w:bookmarkStart w:id="112" w:name="pg18871_175164"/>
    </w:p>
    <w:p>
      <w:pPr>
        <w:pStyle w:val="Heading2"/>
        <w:numPr>
          <w:ilvl w:val="1"/>
          <w:numId w:val="1"/>
        </w:numPr>
        <w:rPr/>
      </w:pPr>
      <w:bookmarkStart w:id="113" w:name="__RefHeading___Toc15105348_1280447820"/>
      <w:bookmarkStart w:id="114" w:name="_Toc43"/>
      <w:bookmarkEnd w:id="112"/>
      <w:bookmarkEnd w:id="113"/>
      <w:r>
        <w:rPr>
          <w:rtl w:val="true"/>
        </w:rPr>
        <w:t>ب</w:t>
      </w:r>
      <w:bookmarkEnd w:id="114"/>
    </w:p>
    <w:p>
      <w:pPr>
        <w:pStyle w:val="Heading3"/>
        <w:numPr>
          <w:ilvl w:val="2"/>
          <w:numId w:val="1"/>
        </w:numPr>
        <w:rPr/>
      </w:pPr>
      <w:bookmarkStart w:id="115" w:name="__RefHeading___Toc15105350_1280447820"/>
      <w:bookmarkStart w:id="116" w:name="_Toc44"/>
      <w:bookmarkEnd w:id="115"/>
      <w:r>
        <w:rPr>
          <w:rtl w:val="true"/>
        </w:rPr>
        <w:t>بازگشت به مدینه</w:t>
      </w:r>
      <w:bookmarkEnd w:id="116"/>
    </w:p>
    <w:p>
      <w:pPr>
        <w:pStyle w:val="BookText"/>
        <w:rPr/>
      </w:pPr>
      <w:r>
        <w:rPr>
          <w:rFonts w:ascii="IRNazanin" w:hAnsi="IRNazanin" w:eastAsia="IRNazanin"/>
          <w:color w:val="111111"/>
          <w:sz w:val="28"/>
          <w:sz w:val="28"/>
          <w:szCs w:val="28"/>
          <w:rtl w:val="true"/>
          <w:lang w:bidi="fa-IR"/>
        </w:rPr>
        <w:t>به نوشته شیخ مفید، خاندان امام حسین ، به دستور یزید، از شام به سوی مدینه حرکت کردند امام سجاد هنگام ورود به مدینه به بشیر دستور داد که به مدینه برود و با سرودن اشعاری مردم را باخبر سازد بشیر میگوید بر اسبم سوار و با شتاب وارد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مسجد النبی رسیدم صدایم را به گریه بلند کردم و آنگاه چنین سرودم</w:t>
      </w:r>
    </w:p>
    <w:p>
      <w:pPr>
        <w:pStyle w:val="BookText"/>
        <w:rPr/>
      </w:pPr>
      <w:r>
        <w:rPr>
          <w:rFonts w:ascii="Amiri" w:hAnsi="Amiri" w:eastAsia="Amiri" w:cs="Amiri"/>
          <w:color w:val="111111"/>
          <w:sz w:val="28"/>
          <w:sz w:val="28"/>
          <w:szCs w:val="28"/>
          <w:rtl w:val="true"/>
          <w:lang w:bidi="ar-SA"/>
        </w:rPr>
        <w:t>يا أهل يثرب لا مقام لكم بها</w:t>
      </w:r>
    </w:p>
    <w:p>
      <w:pPr>
        <w:pStyle w:val="BookText"/>
        <w:rPr/>
      </w:pP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الجسم منه بكربلاء مضرج</w:t>
      </w:r>
    </w:p>
    <w:p>
      <w:pPr>
        <w:pStyle w:val="BookText"/>
        <w:rPr/>
      </w:pPr>
      <w:r>
        <w:rPr>
          <w:rFonts w:ascii="Amiri" w:hAnsi="Amiri" w:eastAsia="Amiri" w:cs="Amiri"/>
          <w:color w:val="111111"/>
          <w:sz w:val="28"/>
          <w:sz w:val="28"/>
          <w:szCs w:val="28"/>
          <w:rtl w:val="true"/>
          <w:lang w:bidi="ar-SA"/>
        </w:rPr>
        <w:t>والرأس منع على القناة يدار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مدینه دیگر مدینه جای ماندن شما نیست، زیرا حسین علیه السلام کشته شد که اشک من این گونه سرازیر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او </w:t>
      </w:r>
      <w:bookmarkStart w:id="117" w:name="pg18871_175165"/>
    </w:p>
    <w:p>
      <w:pPr>
        <w:pStyle w:val="BookText"/>
        <w:rPr/>
      </w:pPr>
      <w:bookmarkEnd w:id="117"/>
      <w:r>
        <w:rPr>
          <w:rFonts w:ascii="IRNazanin" w:hAnsi="IRNazanin" w:eastAsia="IRNazanin"/>
          <w:color w:val="111111"/>
          <w:sz w:val="28"/>
          <w:sz w:val="28"/>
          <w:szCs w:val="28"/>
          <w:rtl w:val="true"/>
          <w:lang w:bidi="fa-IR"/>
        </w:rPr>
        <w:t>در کربلا به خاک و خون غلطیده و سر مقدسش بالای نیزه شهر به شهر گردانده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هم کنار دروازه شهر مدینه برای مردم خطبه خواند و سپس وارد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خطبه امام در مدینه</w:t>
      </w:r>
    </w:p>
    <w:p>
      <w:pPr>
        <w:pStyle w:val="Heading3"/>
        <w:numPr>
          <w:ilvl w:val="2"/>
          <w:numId w:val="1"/>
        </w:numPr>
        <w:rPr/>
      </w:pPr>
      <w:bookmarkStart w:id="118" w:name="__RefHeading___Toc15105352_1280447820"/>
      <w:bookmarkStart w:id="119" w:name="_Toc45"/>
      <w:bookmarkEnd w:id="118"/>
      <w:r>
        <w:rPr>
          <w:rtl w:val="true"/>
        </w:rPr>
        <w:t>بحار الانوار</w:t>
      </w:r>
      <w:bookmarkEnd w:id="119"/>
    </w:p>
    <w:p>
      <w:pPr>
        <w:pStyle w:val="BookText"/>
        <w:rPr/>
      </w:pP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یکی از جامع ترین کتابهای حدیثی و روایی شیعه است که توسط علامه محمد باقر مجلسی و یارانش تألیف و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ربانی که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و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رحلت نموده در اصفهان میزیسته است و منزل او اکنون به حوزه علمیه تبدیل شده و مزار شریفش در مسجد جامع اصفهان محل رفت و آمد زائران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بحار الانوار در صد و ده جلد تدوین شده در سالهای اخیر ترجمه شده که از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مربوط به ولایت امامت اهل بیت و مناقب ایشان از جمله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مجلدهای دیگر این کتاب شریف نیز روایتهایی درباره امام سجاد علیه السلام وجود دارد</w:t>
      </w:r>
      <w:r>
        <w:rPr>
          <w:rFonts w:eastAsia="IRNazanin" w:cs="IRNazanin"/>
          <w:color w:val="111111"/>
          <w:sz w:val="28"/>
          <w:szCs w:val="28"/>
          <w:rtl w:val="true"/>
          <w:lang w:bidi="fa-IR"/>
        </w:rPr>
        <w:t xml:space="preserve">. </w:t>
      </w:r>
      <w:bookmarkStart w:id="120" w:name="pg18871_175166"/>
    </w:p>
    <w:p>
      <w:pPr>
        <w:pStyle w:val="Heading3"/>
        <w:numPr>
          <w:ilvl w:val="2"/>
          <w:numId w:val="1"/>
        </w:numPr>
        <w:rPr/>
      </w:pPr>
      <w:bookmarkStart w:id="121" w:name="__RefHeading___Toc15105354_1280447820"/>
      <w:bookmarkStart w:id="122" w:name="_Toc46"/>
      <w:bookmarkEnd w:id="120"/>
      <w:bookmarkEnd w:id="121"/>
      <w:r>
        <w:rPr>
          <w:rtl w:val="true"/>
        </w:rPr>
        <w:t>بخشش و نیکوکاری</w:t>
      </w:r>
      <w:bookmarkEnd w:id="122"/>
    </w:p>
    <w:p>
      <w:pPr>
        <w:pStyle w:val="BookText"/>
        <w:rPr/>
      </w:pPr>
      <w:r>
        <w:rPr>
          <w:rFonts w:ascii="IRNazanin" w:hAnsi="IRNazanin" w:eastAsia="IRNazanin"/>
          <w:color w:val="111111"/>
          <w:sz w:val="28"/>
          <w:sz w:val="28"/>
          <w:szCs w:val="28"/>
          <w:rtl w:val="true"/>
          <w:lang w:bidi="fa-IR"/>
        </w:rPr>
        <w:t>شخصیت آن حضرت در بعد نیکوگرایی و بخشش طیف گسترده ای داشت و فقرا و بیچارگان را نه تنها ناامید نمی نمود بلکه به بهترین وجه به آنان کمک مینمود و آذوقه به آنها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مظلومین دستگیری مینمود درب خانه او بر روی محتاجان گشوده بود و زندگی آنان را سامان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محتاجی یا آبرومندی برای حفظ آبرو نزد حضرت نمی آمد مگر این که آن امام همام برای آن فقیر محترم طعام میبرد و او را یاری می نمود</w:t>
      </w:r>
      <w:r>
        <w:rPr>
          <w:rFonts w:eastAsia="IRNazanin" w:cs="IRNazanin"/>
          <w:color w:val="111111"/>
          <w:sz w:val="28"/>
          <w:szCs w:val="28"/>
          <w:rtl w:val="true"/>
          <w:lang w:bidi="fa-IR"/>
        </w:rPr>
        <w:t>.</w:t>
      </w:r>
    </w:p>
    <w:p>
      <w:pPr>
        <w:pStyle w:val="Heading3"/>
        <w:numPr>
          <w:ilvl w:val="2"/>
          <w:numId w:val="1"/>
        </w:numPr>
        <w:rPr/>
      </w:pPr>
      <w:bookmarkStart w:id="123" w:name="__RefHeading___Toc15105356_1280447820"/>
      <w:bookmarkStart w:id="124" w:name="_Toc47"/>
      <w:bookmarkEnd w:id="123"/>
      <w:r>
        <w:rPr>
          <w:rtl w:val="true"/>
        </w:rPr>
        <w:t>بخشش</w:t>
      </w:r>
      <w:bookmarkEnd w:id="124"/>
    </w:p>
    <w:p>
      <w:pPr>
        <w:pStyle w:val="BookText"/>
        <w:rPr/>
      </w:pPr>
      <w:r>
        <w:rPr>
          <w:rFonts w:ascii="IRNazanin" w:hAnsi="IRNazanin" w:eastAsia="IRNazanin"/>
          <w:color w:val="111111"/>
          <w:sz w:val="28"/>
          <w:sz w:val="28"/>
          <w:szCs w:val="28"/>
          <w:rtl w:val="true"/>
          <w:lang w:bidi="fa-IR"/>
        </w:rPr>
        <w:t>ابن عایشه گفته است زمانی که سجاد علیه السلام از دنیا رفت، مردمان مدینه می گفتند از آن زمان که علی بن الحسین علیهما السلام دنیا را ترک گفته دیگر صدقه پنهانی از بین رفته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جنابش از دنیا رفت بدنش را برای غسل برهنه نمودند و پینه هایی را در پشت حضرت مشاهده نمودند،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پینه ها و زخم ها از چیست؟ جواب این بود این زخم ها نشانی است از شبهایی که انبانهای پر از آرد را بر دوش می کشید و آنها را به صورت پنهانی به خانه های فقرا و درماندگان مدینه می برد و تقسیم می کرد و می فرمود</w:t>
      </w:r>
      <w:r>
        <w:rPr>
          <w:rFonts w:eastAsia="IRNazanin" w:cs="IRNazanin"/>
          <w:color w:val="111111"/>
          <w:sz w:val="28"/>
          <w:szCs w:val="28"/>
          <w:rtl w:val="true"/>
          <w:lang w:bidi="fa-IR"/>
        </w:rPr>
        <w:t xml:space="preserve">: </w:t>
      </w:r>
      <w:bookmarkStart w:id="125" w:name="pg18871_175167"/>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صَدَقَهَ اَلسِّرِّ تُطْفِئُ غَضَبَ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صدقه نهانی آتش خشم خداوند را خاموش می کند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5105358_1280447820"/>
      <w:bookmarkStart w:id="127" w:name="_Toc48"/>
      <w:bookmarkEnd w:id="126"/>
      <w:r>
        <w:rPr>
          <w:rtl w:val="true"/>
        </w:rPr>
        <w:t>برخورد پسندیده</w:t>
      </w:r>
      <w:bookmarkEnd w:id="127"/>
    </w:p>
    <w:p>
      <w:pPr>
        <w:pStyle w:val="BookText"/>
        <w:rPr/>
      </w:pPr>
      <w:r>
        <w:rPr>
          <w:rFonts w:ascii="IRNazanin" w:hAnsi="IRNazanin" w:eastAsia="IRNazanin"/>
          <w:color w:val="111111"/>
          <w:sz w:val="28"/>
          <w:sz w:val="28"/>
          <w:szCs w:val="28"/>
          <w:rtl w:val="true"/>
          <w:lang w:bidi="fa-IR"/>
        </w:rPr>
        <w:t>یکی از خویشان امام زین العابدین علیه السلام در برابر آن حضرت ایستاد و زبان به ناسزاگویی گشود حضرت در پاسخ او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از نزد حضرت رفت امام 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این مرد ،گفت شنیدید اکنون دوست دارم همراه من بیایید تا نزد او برویم و جواب مرا نیز به او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حاضریم ما دوست داشتیم شما هم همان جا پاسخ ایشان را بگویید و ما هم آنچه می توانیم به او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نعلین خویش را پوشید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این آیه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وَالْعَافِینَ عَنِ النَّاسِ وَ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خشم خود فرو خورند و از مردم گذشت نمایند و خدا دوست دارد نیکوکاران را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ما از خواندن این آیه دانستیم به او چیزی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به خانه آن مرد او را صدا زد و فرمود</w:t>
      </w:r>
      <w:r>
        <w:rPr>
          <w:rFonts w:eastAsia="IRNazanin" w:cs="IRNazanin"/>
          <w:color w:val="111111"/>
          <w:sz w:val="28"/>
          <w:szCs w:val="28"/>
          <w:rtl w:val="true"/>
          <w:lang w:bidi="fa-IR"/>
        </w:rPr>
        <w:t xml:space="preserve">: </w:t>
      </w:r>
      <w:bookmarkStart w:id="128" w:name="pg18871_175168"/>
    </w:p>
    <w:p>
      <w:pPr>
        <w:pStyle w:val="BookText"/>
        <w:rPr/>
      </w:pPr>
      <w:bookmarkEnd w:id="1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بگویید علی بن الحسین علیهما السلام با تو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متوجه شد امام زین العابدین علیه السلام آمده است در حالی که آماده مقابله و دفاع بود از منزل بیرون آمد و یقین داشت آن جناب برای تلافی جسارت هایی که از او سرزده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امام علیه السلام که به او افتاد،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چندی پیش نزد من آمدی و آنچه خواستی به من گفتی اگر آن زشتی ها که به من گفتی در من هست، هم اکنون استغفار میکنم و از خداوند میخواهم مرا بیامرزد و اگر آنچه به من گفتی در من نیست خداوند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آن شخص سخن حضرت را که شنید پیش آمد و پیشانی امام علیه السلام را بوسید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من گفتم در شما نیست و من به آنچه گفتم سزاوارترم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5105360_1280447820"/>
      <w:bookmarkStart w:id="130" w:name="_Toc49"/>
      <w:bookmarkEnd w:id="129"/>
      <w:r>
        <w:rPr>
          <w:rtl w:val="true"/>
        </w:rPr>
        <w:t>برد الاسكاف</w:t>
      </w:r>
      <w:bookmarkEnd w:id="13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او را از اصحاب امام علی بن الحسین علیهما السلام شمرده است</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گفته است او غلام مکاتب بوده است، کتابی دارد، ابن </w:t>
      </w:r>
      <w:bookmarkStart w:id="131" w:name="pg18871_175169"/>
    </w:p>
    <w:p>
      <w:pPr>
        <w:pStyle w:val="BookText"/>
        <w:rPr/>
      </w:pPr>
      <w:bookmarkEnd w:id="131"/>
      <w:r>
        <w:rPr>
          <w:rFonts w:ascii="IRNazanin" w:hAnsi="IRNazanin" w:eastAsia="IRNazanin"/>
          <w:color w:val="111111"/>
          <w:sz w:val="28"/>
          <w:sz w:val="28"/>
          <w:szCs w:val="28"/>
          <w:rtl w:val="true"/>
          <w:lang w:bidi="fa-IR"/>
        </w:rPr>
        <w:t>ابی عمیر از او روایت کرده است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نقش امام سجاد علیه السلام در رهبری شیعه پس از واقعه کربلا</w:t>
      </w:r>
    </w:p>
    <w:p>
      <w:pPr>
        <w:pStyle w:val="BookText"/>
        <w:rPr/>
      </w:pPr>
      <w:r>
        <w:rPr>
          <w:rFonts w:ascii="IRNazanin" w:hAnsi="IRNazanin" w:eastAsia="IRNazanin"/>
          <w:color w:val="111111"/>
          <w:sz w:val="28"/>
          <w:sz w:val="28"/>
          <w:szCs w:val="28"/>
          <w:rtl w:val="true"/>
          <w:lang w:bidi="fa-IR"/>
        </w:rPr>
        <w:t xml:space="preserve">این کتاب توسط محسن رنجبر نگارش شده و توسط دفتر نشر معارف اسلامی در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انتشار یافته است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آن به اتمام رسیده است</w:t>
      </w:r>
      <w:r>
        <w:rPr>
          <w:rFonts w:eastAsia="IRNazanin" w:cs="IRNazanin"/>
          <w:color w:val="111111"/>
          <w:sz w:val="28"/>
          <w:szCs w:val="28"/>
          <w:rtl w:val="true"/>
          <w:lang w:bidi="fa-IR"/>
        </w:rPr>
        <w:t>.</w:t>
      </w:r>
    </w:p>
    <w:p>
      <w:pPr>
        <w:pStyle w:val="Heading3"/>
        <w:numPr>
          <w:ilvl w:val="2"/>
          <w:numId w:val="1"/>
        </w:numPr>
        <w:rPr/>
      </w:pPr>
      <w:bookmarkStart w:id="132" w:name="__RefHeading___Toc15105362_1280447820"/>
      <w:bookmarkStart w:id="133" w:name="_Toc50"/>
      <w:bookmarkEnd w:id="132"/>
      <w:r>
        <w:rPr>
          <w:rtl w:val="true"/>
        </w:rPr>
        <w:t>بشر بن غالب</w:t>
      </w:r>
      <w:bookmarkEnd w:id="133"/>
    </w:p>
    <w:p>
      <w:pPr>
        <w:pStyle w:val="BookText"/>
        <w:rPr/>
      </w:pPr>
      <w:r>
        <w:rPr>
          <w:rFonts w:ascii="IRNazanin" w:hAnsi="IRNazanin" w:eastAsia="IRNazanin"/>
          <w:color w:val="111111"/>
          <w:sz w:val="28"/>
          <w:sz w:val="28"/>
          <w:szCs w:val="28"/>
          <w:rtl w:val="true"/>
          <w:lang w:bidi="fa-IR"/>
        </w:rPr>
        <w:t>الاسدى، الكوفی شیخ او را از اصحاب امام سجاد علیه السلام شمرده و برقی او را از اصحاب امیرالمؤمنین و حسنین و حضرت سجاد علیهم السلام شمرده است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5105364_1280447820"/>
      <w:bookmarkStart w:id="135" w:name="_Toc51"/>
      <w:bookmarkEnd w:id="134"/>
      <w:r>
        <w:rPr>
          <w:rtl w:val="true"/>
        </w:rPr>
        <w:t>بزرگی و عظمت امام علیه السلام</w:t>
      </w:r>
      <w:bookmarkEnd w:id="13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بیت الله الحرام مشغول طواف كعبه بود که با عبدالملک بن مروان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علیه السلام توجهی به او نداشت و او هم آن حضرت را نمی شناخت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از اطرافیانش پرسید این جوان کیست که نزدیک ما طواف میکند و توجهی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 بن الحسین علیهما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جای خود نشست و از امام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 علیهما السلام من قاتل پدرت نبودم، چرا نزد ما نمی آیی؟</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پدرم دنیای خود را به خاطر آن کار تباه نمود و همچنین آخرت خود را تو هم اگر میخواهی آن گونه عمل نما او گفت این گونه نیست بلکه به سوی ما برای رسیدن به دنیا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ردای مبارکش را پهن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أره حرمة اولیائک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احترام و مقام اولیای خودت را به او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ردای مبارکش پر از در گردید به گونه ای که چشم ها را خیره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سجاد علیه السلام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احترام و مقام او در پیشگاه خداوند چنین است، نیازی به دنیای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بگیر اینها را که من نیازی ندارم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کنیزی داشت روزی آب روی دست امام می ریخت تا آن حضرت آماده نماز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خسته شد و ظرف آب از دستش افتاد و بر سر امام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بلند کرد و به سوی کنیز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bookmarkStart w:id="136" w:name="pg18871_175171"/>
    </w:p>
    <w:p>
      <w:pPr>
        <w:pStyle w:val="BookText"/>
        <w:rPr/>
      </w:pPr>
      <w:bookmarkEnd w:id="13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الكاظمين الغيظ</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فرمود من خشم خود را فرو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عفو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از تو گذشت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 برو که در راه خداوند، عزیز و بزرگ و آزادی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5105366_1280447820"/>
      <w:bookmarkStart w:id="138" w:name="_Toc52"/>
      <w:bookmarkEnd w:id="137"/>
      <w:r>
        <w:rPr>
          <w:rtl w:val="true"/>
        </w:rPr>
        <w:t>بقيع</w:t>
      </w:r>
      <w:bookmarkEnd w:id="138"/>
    </w:p>
    <w:p>
      <w:pPr>
        <w:pStyle w:val="BookText"/>
        <w:rPr/>
      </w:pPr>
      <w:r>
        <w:rPr>
          <w:rFonts w:ascii="IRNazanin" w:hAnsi="IRNazanin" w:eastAsia="IRNazanin"/>
          <w:color w:val="111111"/>
          <w:sz w:val="28"/>
          <w:sz w:val="28"/>
          <w:szCs w:val="28"/>
          <w:rtl w:val="true"/>
          <w:lang w:bidi="fa-IR"/>
        </w:rPr>
        <w:t>پس از هجرت مکیان به مدینه و تشکیل جامعه مسلمان، بقیع تنها قبرستان مسلمانان شد و با گذر زمان بسیاری از اهل بیت علیهم السلام صحابه، تابعین زهاد و مشهورین را در سینه خود جای داد و بدین منوال موقعیتی خاص و برخوردار از معنویت دینی یافت و بسان معلاء مگه مقدس ترین مقابر مسلمانان در عالم اسلام گردید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است مستطیل شکل که در سده های متمادی خارج از حصار مدینه قرار داشت و مساحتش بیش از پانزده هزار </w:t>
      </w:r>
      <w:bookmarkStart w:id="139" w:name="pg18871_175172"/>
    </w:p>
    <w:p>
      <w:pPr>
        <w:pStyle w:val="BookText"/>
        <w:rPr/>
      </w:pPr>
      <w:bookmarkEnd w:id="139"/>
      <w:r>
        <w:rPr>
          <w:rFonts w:ascii="IRNazanin" w:hAnsi="IRNazanin" w:eastAsia="IRNazanin"/>
          <w:color w:val="111111"/>
          <w:sz w:val="28"/>
          <w:sz w:val="28"/>
          <w:szCs w:val="28"/>
          <w:rtl w:val="true"/>
          <w:lang w:bidi="fa-IR"/>
        </w:rPr>
        <w:t>متر مربع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قبرستان به صورت کنونی، مسطح و قبور موجود در آن ساده و بی نام و نشان نبود والیان مدینه در طول تاریخ مقابر اهل بیت علیهم السلام ، همسران فرزندان و یاران پیامبر صلی الله علیه واله و تابعین مشهور و مدفون در این قبرستان را با سنگ نبشته های هنری و بناهای عظیم و ضریح های ثمین و سیمین مشخص کردند و حراست و حفاظت از آنها را بر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قبرستان مزار شريف على بن الحسين زين العابدين علیهما السلام وجود دارد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محو آثار بقیع</w:t>
      </w:r>
    </w:p>
    <w:p>
      <w:pPr>
        <w:pStyle w:val="Heading3"/>
        <w:numPr>
          <w:ilvl w:val="2"/>
          <w:numId w:val="1"/>
        </w:numPr>
        <w:rPr/>
      </w:pPr>
      <w:bookmarkStart w:id="140" w:name="__RefHeading___Toc15105368_1280447820"/>
      <w:bookmarkStart w:id="141" w:name="_Toc53"/>
      <w:bookmarkEnd w:id="140"/>
      <w:r>
        <w:rPr>
          <w:rtl w:val="true"/>
        </w:rPr>
        <w:t>بنی امیه</w:t>
      </w:r>
      <w:bookmarkEnd w:id="141"/>
    </w:p>
    <w:p>
      <w:pPr>
        <w:pStyle w:val="BookText"/>
        <w:rPr/>
      </w:pPr>
      <w:r>
        <w:rPr>
          <w:rFonts w:ascii="IRNazanin" w:hAnsi="IRNazanin" w:eastAsia="IRNazanin"/>
          <w:color w:val="111111"/>
          <w:sz w:val="28"/>
          <w:sz w:val="28"/>
          <w:szCs w:val="28"/>
          <w:rtl w:val="true"/>
          <w:lang w:bidi="fa-IR"/>
        </w:rPr>
        <w:t>بنی امیه از نظر اخلاق بی مایه و فاقد ارزش بودند، در جاهلیت و اسلام به حب دنیا و شهوات و التذاذ ،جنسی، افراط در خوشگذرانی و تجمل و پرخوری و نازپروری سورپرستی، کاخ نشینی و عصبیت فامیلی موصوف و معروف بودند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ابوسفیان معاویه و فرزندش یزید بن معاویه از خاندان بنی امیه بوده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آل ابی سفیان </w:t>
      </w:r>
      <w:bookmarkStart w:id="142" w:name="pg18871_175173"/>
    </w:p>
    <w:p>
      <w:pPr>
        <w:pStyle w:val="Heading3"/>
        <w:numPr>
          <w:ilvl w:val="2"/>
          <w:numId w:val="1"/>
        </w:numPr>
        <w:rPr/>
      </w:pPr>
      <w:bookmarkStart w:id="143" w:name="__RefHeading___Toc15105370_1280447820"/>
      <w:bookmarkStart w:id="144" w:name="_Toc54"/>
      <w:bookmarkEnd w:id="142"/>
      <w:bookmarkEnd w:id="143"/>
      <w:r>
        <w:rPr>
          <w:rtl w:val="true"/>
        </w:rPr>
        <w:t>بنی عباس</w:t>
      </w:r>
      <w:bookmarkEnd w:id="144"/>
    </w:p>
    <w:p>
      <w:pPr>
        <w:pStyle w:val="BookText"/>
        <w:rPr/>
      </w:pPr>
      <w:r>
        <w:rPr>
          <w:rFonts w:ascii="IRNazanin" w:hAnsi="IRNazanin" w:eastAsia="IRNazanin"/>
          <w:color w:val="111111"/>
          <w:sz w:val="28"/>
          <w:sz w:val="28"/>
          <w:szCs w:val="28"/>
          <w:rtl w:val="true"/>
          <w:lang w:bidi="fa-IR"/>
        </w:rPr>
        <w:t>شیخ راوندی رحمة الله روایت کرده با اسناد از ابی بصیر نه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النبی صلی الله علیه واله نزد امام محمد باقر علیه السلام نشسته بودم که منصور دوانیقی همراه داود بن سلیمان وارد مسجد شد قبل از اینکه بنی عباس به سلطنت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داود بن سلیمان به نزد امام محمد باقر علیه السلام آمد و عرض ادب و احترام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منصور به نزد ما نیامد؟</w:t>
      </w:r>
    </w:p>
    <w:p>
      <w:pPr>
        <w:pStyle w:val="BookText"/>
        <w:rPr/>
      </w:pPr>
      <w:r>
        <w:rPr>
          <w:rFonts w:ascii="IRNazanin" w:hAnsi="IRNazanin" w:eastAsia="IRNazanin"/>
          <w:color w:val="111111"/>
          <w:sz w:val="28"/>
          <w:sz w:val="28"/>
          <w:szCs w:val="28"/>
          <w:rtl w:val="true"/>
          <w:lang w:bidi="fa-IR"/>
        </w:rPr>
        <w:t>عرض کرد او تکبر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فرمودند شنیدم پدرم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نخواهد کشید که بنی امیه سلطنت را از دست میدهد و سلطنت به دست بنی عباس خواهد افتاد و به راستی که منصور دوانیقی نخواهد مرد تا وقتی که مشرق و مغرب کشورهای اسلامی را به دست بگیرد و در آن حکومت خواهد کرد که مانند او چنین حکومتی و پادشاهی قبل از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 نزد منصور رفت و آنچه را که از امام علیه السلام شنیده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منصور بلند شد و به نزد امام محمد باقر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که در مورد به سلطنت رسیدن بنی عباس فرموده اید راست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فرمود حکومت و پادشاهی و سلطنت </w:t>
      </w:r>
      <w:bookmarkStart w:id="145" w:name="pg18871_175174"/>
    </w:p>
    <w:p>
      <w:pPr>
        <w:pStyle w:val="BookText"/>
        <w:rPr/>
      </w:pPr>
      <w:bookmarkEnd w:id="145"/>
      <w:r>
        <w:rPr>
          <w:rFonts w:ascii="IRNazanin" w:hAnsi="IRNazanin" w:eastAsia="IRNazanin"/>
          <w:color w:val="111111"/>
          <w:sz w:val="28"/>
          <w:sz w:val="28"/>
          <w:szCs w:val="28"/>
          <w:rtl w:val="true"/>
          <w:lang w:bidi="fa-IR"/>
        </w:rPr>
        <w:t>شما زیادتر از بنی امیه خواهد شد و حکومت و سلطنت به دست کودکان شما خواهد افتاد و مانند توپ با آن بازی میکنند و آنچه را که من به تو میگویم پدرم امام سجاد علیه السلام به من فرموده بود و این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منصور دوانیقی به حکومت رسید از فرموده امام محمد باقر علیه السلام بسیار تعجب کرد </w:t>
      </w:r>
      <w:r>
        <w:rPr>
          <w:rFonts w:eastAsia="IRNazanin" w:cs="IRNazanin"/>
          <w:color w:val="111111"/>
          <w:sz w:val="28"/>
          <w:szCs w:val="28"/>
          <w:rtl w:val="true"/>
          <w:lang w:bidi="fa-IR"/>
        </w:rPr>
        <w:t>.</w:t>
      </w:r>
      <w:r>
        <w:rPr>
          <w:rStyle w:val="FootnoteAnchor"/>
          <w:rtl w:val="true"/>
        </w:rPr>
        <w:footnoteReference w:id="58"/>
      </w:r>
      <w:r>
        <w:rPr>
          <w:rStyle w:val="FootnoteAnchor"/>
          <w:rtl w:val="true"/>
        </w:rPr>
        <w:footnoteReference w:id="59"/>
      </w:r>
    </w:p>
    <w:p>
      <w:pPr>
        <w:pStyle w:val="Heading3"/>
        <w:numPr>
          <w:ilvl w:val="2"/>
          <w:numId w:val="1"/>
        </w:numPr>
        <w:rPr/>
      </w:pPr>
      <w:bookmarkStart w:id="146" w:name="__RefHeading___Toc15105372_1280447820"/>
      <w:bookmarkStart w:id="147" w:name="_Toc55"/>
      <w:bookmarkEnd w:id="146"/>
      <w:r>
        <w:rPr>
          <w:rtl w:val="true"/>
        </w:rPr>
        <w:t>بیماری امام علیه السلام یک مصلحت الهی</w:t>
      </w:r>
      <w:bookmarkEnd w:id="14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بسیاری از مردم ناآگاه از امام چهارم علیه السلام به عنوان امام بیمار یاد می کنند و با ذکر این لقب در ذهن آنان شخصی رنجور و ناتوان با چهره ای زرد و پژمرده و روحی افسرده تداعی می شود در حالی که واقعیت غیر از این است زیرا امام چهارم علیه السلام تنها در کربلا مدت کوتاهی بیمار بوده است و پس از آن بهبود یافته و همچون سایر امامان از سلامت جسمی برخوردار بوده است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48" w:name="pg18871_175175"/>
    </w:p>
    <w:p>
      <w:pPr>
        <w:pStyle w:val="Heading2"/>
        <w:numPr>
          <w:ilvl w:val="1"/>
          <w:numId w:val="1"/>
        </w:numPr>
        <w:rPr/>
      </w:pPr>
      <w:bookmarkStart w:id="149" w:name="__RefHeading___Toc15105374_1280447820"/>
      <w:bookmarkStart w:id="150" w:name="_Toc56"/>
      <w:bookmarkEnd w:id="148"/>
      <w:bookmarkEnd w:id="149"/>
      <w:r>
        <w:rPr>
          <w:rtl w:val="true"/>
        </w:rPr>
        <w:t>پ</w:t>
      </w:r>
      <w:bookmarkEnd w:id="150"/>
    </w:p>
    <w:p>
      <w:pPr>
        <w:pStyle w:val="Heading3"/>
        <w:numPr>
          <w:ilvl w:val="2"/>
          <w:numId w:val="1"/>
        </w:numPr>
        <w:rPr/>
      </w:pPr>
      <w:bookmarkStart w:id="151" w:name="__RefHeading___Toc15105376_1280447820"/>
      <w:bookmarkStart w:id="152" w:name="_Toc57"/>
      <w:bookmarkEnd w:id="151"/>
      <w:r>
        <w:rPr>
          <w:rtl w:val="true"/>
        </w:rPr>
        <w:t>پرداختن بدهی پدر</w:t>
      </w:r>
      <w:bookmarkEnd w:id="152"/>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امام حسین علیه السلام به شهادت رسید، حدود هفتاد هزار دینار قرض بر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برای ادای این مبلغ بسیار اهتمام ورزید و آب و نان و خواب را در بیشتر شبانه روز بر خود قدغن کرد تا اینکه شخصی در خواب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قرض پدرت نگران نباش خداوند آن قرضها را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 تا آن لحظه در میان اموال پدرم مالی به بجنس سراغ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بعد نیز همین خواب را دید و بناچار مسئله را با اهل خانه در میان گذاشت یکی از زنان خانواده به او گفت پدرت برده ای رومی داشت که به او بجنس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پدرت چشمه ای را در ذی خشب به آب رساند</w:t>
      </w:r>
      <w:r>
        <w:rPr>
          <w:rFonts w:eastAsia="IRNazanin" w:cs="IRNazanin"/>
          <w:color w:val="111111"/>
          <w:sz w:val="28"/>
          <w:szCs w:val="28"/>
          <w:rtl w:val="true"/>
          <w:lang w:bidi="fa-IR"/>
        </w:rPr>
        <w:t xml:space="preserve">. </w:t>
      </w:r>
      <w:bookmarkStart w:id="153" w:name="pg18871_175176"/>
    </w:p>
    <w:p>
      <w:pPr>
        <w:pStyle w:val="BookText"/>
        <w:rPr/>
      </w:pPr>
      <w:bookmarkEnd w:id="153"/>
      <w:r>
        <w:rPr>
          <w:rFonts w:ascii="IRNazanin" w:hAnsi="IRNazanin" w:eastAsia="IRNazanin"/>
          <w:color w:val="111111"/>
          <w:sz w:val="28"/>
          <w:sz w:val="28"/>
          <w:szCs w:val="28"/>
          <w:rtl w:val="true"/>
          <w:lang w:bidi="fa-IR"/>
        </w:rPr>
        <w:t>امام سجاد علیه السلام موضوع را پیگیری کرد و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نگذشته بود که وليد بن عتبة بن ابي سفیان برای حضرت پیامی فرستاد بدین مضمون که به من گفته اند، پدرت مالک چشمه آبی در ذی خشب به نام بجنس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فروش آن علاقه داری من خریدارم امام سجاد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عوض قرض حضرت حسین علیه السلام بردار و مقدار قرض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پیشنهاد را پذیرفت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5105378_1280447820"/>
      <w:bookmarkStart w:id="155" w:name="_Toc58"/>
      <w:bookmarkEnd w:id="154"/>
      <w:r>
        <w:rPr>
          <w:rtl w:val="true"/>
        </w:rPr>
        <w:t>پند و ارشاد امت</w:t>
      </w:r>
      <w:bookmarkEnd w:id="155"/>
    </w:p>
    <w:p>
      <w:pPr>
        <w:pStyle w:val="BookText"/>
        <w:rPr/>
      </w:pPr>
      <w:r>
        <w:rPr>
          <w:rFonts w:ascii="IRNazanin" w:hAnsi="IRNazanin" w:eastAsia="IRNazanin"/>
          <w:color w:val="111111"/>
          <w:sz w:val="28"/>
          <w:sz w:val="28"/>
          <w:szCs w:val="28"/>
          <w:rtl w:val="true"/>
          <w:lang w:bidi="fa-IR"/>
        </w:rPr>
        <w:t>چون امام چهارم علیه السلام در عصر اختناق زندگی می کرد، نمی توانست مفاهیم مورد نظر خود را به صورت آشکار و صریح بیان کند، از این رو از شیوه موعظه استفاده می کرد و مردم را از طریق موعظه با اندیشه درست اسلامی آشنا میکرد و این اندیشه را که در اثر تبلیغات حاکمان ستمگر در طول زمان به فراموشی سپرده شده یا تحریف گشته بود به صورت اول و اصیل به یاد مردم می آورد و توده مردم و جامعه اسلامی را تا هر مقدار که می توانست با حقایق و تعالیم اسلام آشنا می ساخت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این موعظه ها نشان میدهد که امام علیه السلام با روش حکیمانه و بسیار زیرکانه ای، ضمن اینکه مردم را نصیحت و موعظه می کرد</w:t>
      </w:r>
      <w:r>
        <w:rPr>
          <w:rFonts w:eastAsia="IRNazanin" w:cs="IRNazanin"/>
          <w:color w:val="111111"/>
          <w:sz w:val="28"/>
          <w:szCs w:val="28"/>
          <w:rtl w:val="true"/>
          <w:lang w:bidi="fa-IR"/>
        </w:rPr>
        <w:t xml:space="preserve">. </w:t>
      </w:r>
      <w:bookmarkStart w:id="156" w:name="pg18871_175177"/>
    </w:p>
    <w:p>
      <w:pPr>
        <w:pStyle w:val="BookText"/>
        <w:rPr/>
      </w:pPr>
      <w:bookmarkEnd w:id="156"/>
      <w:r>
        <w:rPr>
          <w:rFonts w:ascii="IRNazanin" w:hAnsi="IRNazanin" w:eastAsia="IRNazanin"/>
          <w:color w:val="111111"/>
          <w:sz w:val="28"/>
          <w:sz w:val="28"/>
          <w:szCs w:val="28"/>
          <w:rtl w:val="true"/>
          <w:lang w:bidi="fa-IR"/>
        </w:rPr>
        <w:t>آنچه را که میخواست در ذهن مردم جا بگیرد به آنان القا می کرد و این بهترین شکل انتقال افکار و اندیشه درست اسلامی در آن شرائط بود، زیرا این مباحث در عین حال که اثر و نتیجه سیاسی داشت و بر ضد دستگاه حاکم بود حساسیت حکومت را برنمی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این گونه بیانات و مواعظ امام سجاد علیه السلام ، سخنان مفصلی است که به تصریح محدثان امام علیه السلام هر روز جمعه در مسجد پیامبر صلی الله علیه واله ، آن را برای یاران خود و دیگران ایراد مینمود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5105380_1280447820"/>
      <w:bookmarkStart w:id="158" w:name="_Toc59"/>
      <w:bookmarkEnd w:id="157"/>
      <w:r>
        <w:rPr>
          <w:rtl w:val="true"/>
        </w:rPr>
        <w:t>پیام آوران انقلاب حسین علیه السلام</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انقلاب و نهضتی عمدتاً از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خونین و قیام مسلحانه است که مستلزم کشتن و کشته شدن و جانبازی در راه آرمان مقدس است؛ و مقصود از بخش پیام رساندن و ابلاغ پیام انقلاب و بیان آرمان و اهداف انقلاب میباشد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پیروزی یک انقلاب اهمیت بخش دوم کمتر از بخش اول نیست زیرا اگر اهداف و آرمانهای یک انقلاب در افکار عمومی تبیین نشود انقلاب از حمایت و پشتیبانی توده ها برخوردار نمی گردد </w:t>
      </w:r>
    </w:p>
    <w:p>
      <w:pPr>
        <w:pStyle w:val="BookText"/>
        <w:rPr/>
      </w:pPr>
      <w:r>
        <w:rPr>
          <w:rFonts w:ascii="IRNazanin" w:hAnsi="IRNazanin" w:eastAsia="IRNazanin"/>
          <w:color w:val="111111"/>
          <w:sz w:val="28"/>
          <w:sz w:val="28"/>
          <w:szCs w:val="28"/>
          <w:rtl w:val="true"/>
          <w:lang w:bidi="fa-IR"/>
        </w:rPr>
        <w:t>و در کانون اصلی خود به دست فراموشی سپرده میشود و چه بسا گرفتار تحریف ها و دگرگونیها توسط دشمنان انقلاب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قیام مقدس امام حسین علیه السلام این دو بخش کاملاً در آن به چشم میخورد زیرا انقلاب امام حسین علیه السلام تا عصر عاشورا ادامه بخش اول یعنی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و ایثار بود و رهبر و پرچمدار آن خود حسین بن علی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بخش دوم آن از عصر عاشورا آغاز گردید و پرچم دار آن امام زین العابدين علیه السلام و زینب کبری علیها السلام بودند که پیام انقلاب و شهادت سرخ آن حضرت و یارانش را با اشعار و سخنرانی های خود به اطلاع افکار عمومی می رساندند و طبل رسوایی حکومت پلید اموی را به صدا در آوردند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تبلیغات بسیار گسترده و دامنه داری که حکومت اموی از زمان معاویه به بعد بر ضد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منطقه شام به عمل آورده بودند؛ بیشک اگر بازماندگان امام حسین علیه السلام به افشاگری و بیدارسازی نمی پرداختند دشمنان اسلام و مزدوران قدرتهای وقت قیام و نهضت بزرگ و جاودان آن حضرت را در تاریخ لوث میکردند و چهره آن را وارونه نشان می دادند و همچنان که برخی از آنان به امام حسین علیه السلام تهمت زده،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ذات الریه و سل از دنیا رفت عده ای دیگر هم ادعا می کردند که </w:t>
      </w:r>
      <w:bookmarkStart w:id="159" w:name="pg18871_175179"/>
    </w:p>
    <w:p>
      <w:pPr>
        <w:pStyle w:val="BookText"/>
        <w:rPr/>
      </w:pPr>
      <w:bookmarkEnd w:id="159"/>
      <w:r>
        <w:rPr>
          <w:rFonts w:ascii="IRNazanin" w:hAnsi="IRNazanin" w:eastAsia="IRNazanin"/>
          <w:color w:val="111111"/>
          <w:sz w:val="28"/>
          <w:sz w:val="28"/>
          <w:szCs w:val="28"/>
          <w:rtl w:val="true"/>
          <w:lang w:bidi="fa-IR"/>
        </w:rPr>
        <w:t>حسین بن علی علیهما السلام با سرطان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تبلیغات گسترده بازماندگان حضرت سیدالشهداء علیه السلام در دوران اسیری که حماقت و کینه توزی یزید چنین فرصتی را برای آنان پیش آورد، اجازه چنین تحریف و خیانت را به دشمنان حسین علیه السلام نداد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5105382_1280447820"/>
      <w:bookmarkStart w:id="161" w:name="_Toc60"/>
      <w:bookmarkEnd w:id="160"/>
      <w:r>
        <w:rPr>
          <w:rtl w:val="true"/>
        </w:rPr>
        <w:t>پیراهن</w:t>
      </w:r>
      <w:bookmarkEnd w:id="161"/>
    </w:p>
    <w:p>
      <w:pPr>
        <w:pStyle w:val="BookText"/>
        <w:rPr/>
      </w:pPr>
      <w:r>
        <w:rPr>
          <w:rFonts w:ascii="IRNazanin" w:hAnsi="IRNazanin" w:eastAsia="IRNazanin"/>
          <w:color w:val="111111"/>
          <w:sz w:val="28"/>
          <w:sz w:val="28"/>
          <w:szCs w:val="28"/>
          <w:rtl w:val="true"/>
          <w:lang w:bidi="fa-IR"/>
        </w:rPr>
        <w:t>روایت شده با اسناد از ابا خالد کابلی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سجاد علیه السلام رفتم در حالی که ایشان پیراهنی نو پوشیده بودند،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نظر تو در مورد این پیراهن چیست؟</w:t>
      </w:r>
    </w:p>
    <w:p>
      <w:pPr>
        <w:pStyle w:val="BookText"/>
        <w:rPr/>
      </w:pPr>
      <w:r>
        <w:rPr>
          <w:rFonts w:ascii="IRNazanin" w:hAnsi="IRNazanin" w:eastAsia="IRNazanin"/>
          <w:color w:val="111111"/>
          <w:sz w:val="28"/>
          <w:sz w:val="28"/>
          <w:szCs w:val="28"/>
          <w:rtl w:val="true"/>
          <w:lang w:bidi="fa-IR"/>
        </w:rPr>
        <w:t>عرض کردم خیلی زیباست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به راستی این پیراهن بر تن جدم رسول خدا صلی الله علیه واله و نیز بر تن جدم علی بن ابی طالب علیهما السلام و نیز بر تن عمویم حسن بن علی علیهما السلام و نیز بر تن پدرم حسین بن علی بود که آن را هنگام زینت و عروسی می پوشیدند و من نیز آن را برای زینت پوشیده ام و به راستی که این پیراهن بعد از من به پسرم و همچنان به امامان بعد از ایشان خواهد رسید تا وقتی که این پیراهن به قائم ما اهل بیت علیهم السلام حضرت امام مهدی عجل الله تعالی فرجه الشریف شده خواهد رسید که آن را در هنگام فتح و عدل و داد خواهد پوشید </w:t>
      </w:r>
      <w:r>
        <w:rPr>
          <w:rStyle w:val="FootnoteAnchor"/>
          <w:rtl w:val="true"/>
        </w:rPr>
        <w:footnoteReference w:id="66"/>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62" w:name="pg18871_175180"/>
    </w:p>
    <w:p>
      <w:pPr>
        <w:pStyle w:val="Heading3"/>
        <w:numPr>
          <w:ilvl w:val="2"/>
          <w:numId w:val="1"/>
        </w:numPr>
        <w:rPr/>
      </w:pPr>
      <w:bookmarkStart w:id="163" w:name="__RefHeading___Toc15105384_1280447820"/>
      <w:bookmarkStart w:id="164" w:name="_Toc61"/>
      <w:bookmarkEnd w:id="162"/>
      <w:bookmarkEnd w:id="163"/>
      <w:r>
        <w:rPr>
          <w:rtl w:val="true"/>
        </w:rPr>
        <w:t>پیشگویی امام سجاد علیه السلام از شهادت خود</w:t>
      </w:r>
      <w:bookmarkEnd w:id="164"/>
    </w:p>
    <w:p>
      <w:pPr>
        <w:pStyle w:val="BookText"/>
        <w:rPr/>
      </w:pPr>
      <w:r>
        <w:rPr>
          <w:rFonts w:ascii="IRNazanin" w:hAnsi="IRNazanin" w:eastAsia="IRNazanin"/>
          <w:color w:val="111111"/>
          <w:sz w:val="28"/>
          <w:sz w:val="28"/>
          <w:szCs w:val="28"/>
          <w:rtl w:val="true"/>
          <w:lang w:bidi="fa-IR"/>
        </w:rPr>
        <w:t>صفار از علی بن عقبه از جدش نقل میکند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از شبی که امام باقر علیه السلام از دنیا رفت بر بالین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مشغول مناجات بود و با دستش اشاره فرمود که دورتر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دور ایستاد تا پدرش از مناجات فارغ شد نزدیک رفت؛ حضرت باقر فرمود پسرم امشب شبی است که من از دنیا می روم و امشب شبی است که پیامبر صلی الله علیه واله در آن شب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که پدرش برایش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پدرم علی بن حسین علیهما السلام ، از دنیا رفت برای او نوشیدنی بردم و گفتم این را بنوشید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همان شبی است که به من وعده داده شده است و همان طور که فرموده بود در آن شب وفات یافت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65" w:name="pg18871_175181"/>
    </w:p>
    <w:p>
      <w:pPr>
        <w:pStyle w:val="Heading2"/>
        <w:numPr>
          <w:ilvl w:val="1"/>
          <w:numId w:val="1"/>
        </w:numPr>
        <w:rPr/>
      </w:pPr>
      <w:bookmarkStart w:id="166" w:name="__RefHeading___Toc15105386_1280447820"/>
      <w:bookmarkStart w:id="167" w:name="_Toc62"/>
      <w:bookmarkEnd w:id="165"/>
      <w:bookmarkEnd w:id="166"/>
      <w:r>
        <w:rPr>
          <w:rtl w:val="true"/>
        </w:rPr>
        <w:t>ت</w:t>
      </w:r>
      <w:bookmarkEnd w:id="167"/>
    </w:p>
    <w:p>
      <w:pPr>
        <w:pStyle w:val="Heading3"/>
        <w:numPr>
          <w:ilvl w:val="2"/>
          <w:numId w:val="1"/>
        </w:numPr>
        <w:rPr/>
      </w:pPr>
      <w:bookmarkStart w:id="168" w:name="__RefHeading___Toc15105388_1280447820"/>
      <w:bookmarkStart w:id="169" w:name="_Toc63"/>
      <w:bookmarkEnd w:id="168"/>
      <w:r>
        <w:rPr>
          <w:rtl w:val="true"/>
        </w:rPr>
        <w:t>تحف العقول</w:t>
      </w:r>
      <w:bookmarkEnd w:id="169"/>
    </w:p>
    <w:p>
      <w:pPr>
        <w:pStyle w:val="BookText"/>
        <w:rPr/>
      </w:pP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کتاب ارزنده تحف العقول، تأليف عالم ربانی ابو محمد حسن بن على بن حسين بن شعبه حرانی از علمای برجسته قرن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یکی از مهمترین کتابهای حدیث شیعه به شمار می آید که سالهای سال مورد توجه خاص و عام بوده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گهربار آن از پیامبر گرامی صلی الله علیه واله و ائمه اطهار علیهما السلام می باشد که در فصل پنجم آن سخنان در ربار امام سجاد علیه السلام بیان گردیده است</w:t>
      </w:r>
      <w:r>
        <w:rPr>
          <w:rFonts w:eastAsia="IRNazanin" w:cs="IRNazanin"/>
          <w:color w:val="111111"/>
          <w:sz w:val="28"/>
          <w:szCs w:val="28"/>
          <w:rtl w:val="true"/>
          <w:lang w:bidi="fa-IR"/>
        </w:rPr>
        <w:t xml:space="preserve">. </w:t>
      </w:r>
      <w:bookmarkStart w:id="170" w:name="pg18871_175182"/>
    </w:p>
    <w:p>
      <w:pPr>
        <w:pStyle w:val="Heading3"/>
        <w:numPr>
          <w:ilvl w:val="2"/>
          <w:numId w:val="1"/>
        </w:numPr>
        <w:rPr/>
      </w:pPr>
      <w:bookmarkStart w:id="171" w:name="__RefHeading___Toc15105390_1280447820"/>
      <w:bookmarkStart w:id="172" w:name="_Toc64"/>
      <w:bookmarkEnd w:id="170"/>
      <w:bookmarkEnd w:id="171"/>
      <w:r>
        <w:rPr>
          <w:rtl w:val="true"/>
        </w:rPr>
        <w:t>تسبیح درختان</w:t>
      </w:r>
      <w:bookmarkEnd w:id="172"/>
    </w:p>
    <w:p>
      <w:pPr>
        <w:pStyle w:val="BookText"/>
        <w:rPr/>
      </w:pPr>
      <w:r>
        <w:rPr>
          <w:rFonts w:ascii="IRNazanin" w:hAnsi="IRNazanin" w:eastAsia="IRNazanin"/>
          <w:color w:val="111111"/>
          <w:sz w:val="28"/>
          <w:sz w:val="28"/>
          <w:szCs w:val="28"/>
          <w:rtl w:val="true"/>
          <w:lang w:bidi="fa-IR"/>
        </w:rPr>
        <w:t>شیخ مفید رحمة الله از کشی روایت کرده با اسناد از علی بن زید که می گوید به سعید بن مسیب گفتم تو به من گفتی علی بن الحسين علیهما السلام نفس الزكيه میباشد و مانند و همتایی ندارد، آیا چنین میباشد؟ به من گفت بله چنین می باشد و به خدا قسم مانند و همتایی در زمانش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این حجت آشکار میباشد پس چرا به روی پیکر مبارک ایشان نماز نخواندی؟</w:t>
      </w:r>
    </w:p>
    <w:p>
      <w:pPr>
        <w:pStyle w:val="BookText"/>
        <w:rPr/>
      </w:pPr>
      <w:r>
        <w:rPr>
          <w:rFonts w:ascii="IRNazanin" w:hAnsi="IRNazanin" w:eastAsia="IRNazanin"/>
          <w:color w:val="111111"/>
          <w:sz w:val="28"/>
          <w:sz w:val="28"/>
          <w:szCs w:val="28"/>
          <w:rtl w:val="true"/>
          <w:lang w:bidi="fa-IR"/>
        </w:rPr>
        <w:t>سعید بن مسیب گفت به دلیلی نتوانستم بر پیکر ایشان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سعید بن مسیب ادامه داد روزی همراه ایشان بودم و در کنار ایشان در مسجد نشسته بودم که ایشان بلند شدند و دو رکعت نماز خواندند و بعد از آن تسبیح کردند یکباره شنیدم تمام درختان و سنگها و غیره تسبیح کردند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5105392_1280447820"/>
      <w:bookmarkStart w:id="174" w:name="_Toc65"/>
      <w:bookmarkEnd w:id="173"/>
      <w:r>
        <w:rPr>
          <w:rtl w:val="true"/>
        </w:rPr>
        <w:t>تسبیح و مهر امام حسین علیه السلام</w:t>
      </w:r>
      <w:bookmarkEnd w:id="17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امامی که با مهر و تسبیح امام حسین علیه السلام عبادت کرد، حضرت امام سجاد علیه السلام بود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75" w:name="pg18871_175183"/>
    </w:p>
    <w:p>
      <w:pPr>
        <w:pStyle w:val="Heading3"/>
        <w:numPr>
          <w:ilvl w:val="2"/>
          <w:numId w:val="1"/>
        </w:numPr>
        <w:rPr/>
      </w:pPr>
      <w:bookmarkStart w:id="176" w:name="__RefHeading___Toc15105394_1280447820"/>
      <w:bookmarkStart w:id="177" w:name="_Toc66"/>
      <w:bookmarkEnd w:id="175"/>
      <w:bookmarkEnd w:id="176"/>
      <w:r>
        <w:rPr>
          <w:rtl w:val="true"/>
        </w:rPr>
        <w:t>تعلیم و تربیت مسلمانان</w:t>
      </w:r>
      <w:bookmarkEnd w:id="177"/>
    </w:p>
    <w:p>
      <w:pPr>
        <w:pStyle w:val="BookText"/>
        <w:rPr/>
      </w:pPr>
      <w:r>
        <w:rPr>
          <w:rFonts w:ascii="IRNazanin" w:hAnsi="IRNazanin" w:eastAsia="IRNazanin"/>
          <w:color w:val="111111"/>
          <w:sz w:val="28"/>
          <w:sz w:val="28"/>
          <w:szCs w:val="28"/>
          <w:rtl w:val="true"/>
          <w:lang w:bidi="fa-IR"/>
        </w:rPr>
        <w:t>پس از واقعه جانسوز کربلا و بازگشت اهل بیت رسول خدا صلی الله علیه واله به مدینه، یکی از برنامه های امام زین العابدین علیه السلام نشر احادیث و علوم اسلامی به وسیله گروهی زبده از مسلمانان و نیز تربیت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بزرگ اسلام شیخ طوسی صد و هفتاد نفر را که از اصحاب و یاران حضرت سجاد علیه السلام بوده اند و یا از آن امام روایت کرده اند را نام میبرد مانند سعید بن مسیب ابو حمزه ثمالی، سعید بن جبير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5105396_1280447820"/>
      <w:bookmarkStart w:id="179" w:name="_Toc67"/>
      <w:bookmarkEnd w:id="178"/>
      <w:r>
        <w:rPr>
          <w:rtl w:val="true"/>
        </w:rPr>
        <w:t>توابین</w:t>
      </w:r>
      <w:bookmarkEnd w:id="179"/>
    </w:p>
    <w:p>
      <w:pPr>
        <w:pStyle w:val="BookText"/>
        <w:rPr/>
      </w:pPr>
      <w:r>
        <w:rPr>
          <w:rFonts w:ascii="IRNazanin" w:hAnsi="IRNazanin" w:eastAsia="IRNazanin"/>
          <w:color w:val="111111"/>
          <w:sz w:val="28"/>
          <w:sz w:val="28"/>
          <w:szCs w:val="28"/>
          <w:rtl w:val="true"/>
          <w:lang w:bidi="fa-IR"/>
        </w:rPr>
        <w:t>هنگامی که حسین بن علی علیهما السلام کشته شد، اوضاع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نامه ها نوشته بودند و به یاری پسر پیغمبر صلی الله علیه واله نرفتند، به نام توبه کنندگان دسته بزرگی تشکیل دادند و به خون خواهی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سلیمان بن صرد بود که از زمان خلافت معاویه پس از صلح امام حسن علیه السلام را تحریض بر حرکت به عراق و نقض عهد با معاویه می کردند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به اطراف و اکناف و دور و نزدیک و به مشایخ و مشاهير رجال شیعه کاغذ نوشت و قاصد و پیغام فرستاد که مردم را دعوت به متابعت خود به نمایندگی امام زین العابدین علیه السلام بنماید</w:t>
      </w:r>
      <w:r>
        <w:rPr>
          <w:rFonts w:eastAsia="IRNazanin" w:cs="IRNazanin"/>
          <w:color w:val="111111"/>
          <w:sz w:val="28"/>
          <w:szCs w:val="28"/>
          <w:rtl w:val="true"/>
          <w:lang w:bidi="fa-IR"/>
        </w:rPr>
        <w:t xml:space="preserve">. </w:t>
      </w:r>
      <w:bookmarkStart w:id="180" w:name="pg18871_175184"/>
    </w:p>
    <w:p>
      <w:pPr>
        <w:pStyle w:val="BookText"/>
        <w:rPr/>
      </w:pPr>
      <w:bookmarkEnd w:id="180"/>
      <w:r>
        <w:rPr>
          <w:rFonts w:ascii="IRNazanin" w:hAnsi="IRNazanin" w:eastAsia="IRNazanin"/>
          <w:color w:val="111111"/>
          <w:sz w:val="28"/>
          <w:sz w:val="28"/>
          <w:szCs w:val="28"/>
          <w:rtl w:val="true"/>
          <w:lang w:bidi="fa-IR"/>
        </w:rPr>
        <w:t>سلیمان بن صرد خزاعی اول با شانزده هزار نفر به نام توابین به کربلا سر قبر سيد الشهداء علیه السلام رفتند و آنجا بنای گریه و زاری را نهاده توبه از عمل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سلیمان حرکت کرد به حوالی منزل کیسا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 برخی ملاقات نمود و سپس حرکت کردند پیش رفتند تا به عين الورود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 لشکر شامی تلاقی نمودند و سه روز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سلیمان بن صرد کشته شد و لشکر توابین دلشکسته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بیان کردیم نهضت توابین یکی دیگر از نهضتهای پس از واقعه کربلا بود به رهبری سلیمان بن صرد خزاعی و همراهی تنی چند از دیگر سرشناسان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 در مجموع بر آن بودند تا در صورت پیروزی، امامت جامعه را به اهل بیت علیهم السلام بسپارند و در آن زمان از نسل فاطمه علیها السلام کسی جز علی بن حسین علیهما السلام برای این کار وجود نداشت؛ اما رابطه سیاسی خاصی بین امام سجاد علیه السلام و توابین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قیام توابین</w:t>
      </w:r>
    </w:p>
    <w:p>
      <w:pPr>
        <w:pStyle w:val="Heading3"/>
        <w:numPr>
          <w:ilvl w:val="2"/>
          <w:numId w:val="1"/>
        </w:numPr>
        <w:rPr/>
      </w:pPr>
      <w:bookmarkStart w:id="181" w:name="__RefHeading___Toc15105398_1280447820"/>
      <w:bookmarkStart w:id="182" w:name="_Toc68"/>
      <w:bookmarkEnd w:id="181"/>
      <w:r>
        <w:rPr>
          <w:rtl w:val="true"/>
        </w:rPr>
        <w:t>توکل</w:t>
      </w:r>
      <w:bookmarkEnd w:id="182"/>
    </w:p>
    <w:p>
      <w:pPr>
        <w:pStyle w:val="BookText"/>
        <w:rPr/>
      </w:pPr>
      <w:r>
        <w:rPr>
          <w:rFonts w:ascii="IRNazanin" w:hAnsi="IRNazanin" w:eastAsia="IRNazanin"/>
          <w:color w:val="111111"/>
          <w:sz w:val="28"/>
          <w:sz w:val="28"/>
          <w:szCs w:val="28"/>
          <w:rtl w:val="true"/>
          <w:lang w:bidi="fa-IR"/>
        </w:rPr>
        <w:t>ابو حمزه ثمالی میگوید امام زین العابدین علیه السلام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از خانه بیرون آمدم و به دیواری تکیه دادم؛ ناگهان مردی </w:t>
      </w:r>
    </w:p>
    <w:p>
      <w:pPr>
        <w:pStyle w:val="BookText"/>
        <w:rPr/>
      </w:pPr>
      <w:r>
        <w:rPr>
          <w:rFonts w:ascii="IRNazanin" w:hAnsi="IRNazanin" w:eastAsia="IRNazanin"/>
          <w:color w:val="111111"/>
          <w:sz w:val="28"/>
          <w:sz w:val="28"/>
          <w:szCs w:val="28"/>
          <w:rtl w:val="true"/>
          <w:lang w:bidi="fa-IR"/>
        </w:rPr>
        <w:t>که دو جامعه سفید بر تن داشت در برابرم ظاهر شد، به چهره ام نگاه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بن حسین علیهما السلام چه شده که تو را اندوهگین و غمناک میبینم؟ اگر غم تو برای دنیا است هرگز برای دنیا غم مخور؛ زیرا که خداوند هر روز روزی نکوکار و بدکار را آماده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همگان را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برای دنیا اندوهگین نیستم چون روزی دنیا همچنان که تو می گویی خداوند همگان را روزی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برای آخرت اندوهناکی؟ آن هم غصه ندارد، خداوند برای عبادت کنندگان پاداش فراوان وعده داده تو هم عبادت های خدا را انجام داده ای و وعده خدای حکیم راست است و به وعده اش وفا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من برای آن هم نیست زیرا که آخرت همان گونه است که تو می 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اندوه تو برای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فتنه عبدالله پسر زبیر </w:t>
      </w:r>
      <w:r>
        <w:rPr>
          <w:rStyle w:val="FootnoteAnchor"/>
          <w:rtl w:val="true"/>
        </w:rPr>
        <w:footnoteReference w:id="72"/>
      </w:r>
      <w:r>
        <w:rPr>
          <w:rFonts w:ascii="IRNazanin" w:hAnsi="IRNazanin" w:eastAsia="IRNazanin"/>
          <w:color w:val="111111"/>
          <w:sz w:val="28"/>
          <w:sz w:val="28"/>
          <w:szCs w:val="28"/>
          <w:rtl w:val="true"/>
          <w:lang w:bidi="fa-IR"/>
        </w:rPr>
        <w:t>بیمناکم که مردم گرفتار او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خندید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بن حسین علیهما السلام آیا تاکنون کسی را دیده ای که بر خدا توکل کند و خداوند امور او را سامان ندهد؟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را دیده ای که از خدا بترسد و خداوند او را نجات ندهد؟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پس از این سخنان پندآموز آن شخص از نظرم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رحمة الله در توضیح حدیث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که با سخنان حکمت آموز امام سجاده را نصیحت کرد یا فرشته ای بوده که به صورت انسان ظاهر شده و یا بشری مانند حضرت خضر و الیاس برای دلداری امام آمده است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امام علیه السلام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ولادت امام سجاد علیه السلام </w:t>
      </w:r>
      <w:bookmarkStart w:id="183" w:name="pg18871_175187"/>
    </w:p>
    <w:p>
      <w:pPr>
        <w:pStyle w:val="Heading2"/>
        <w:numPr>
          <w:ilvl w:val="1"/>
          <w:numId w:val="1"/>
        </w:numPr>
        <w:rPr/>
      </w:pPr>
      <w:bookmarkStart w:id="184" w:name="__RefHeading___Toc15105400_1280447820"/>
      <w:bookmarkStart w:id="185" w:name="_Toc69"/>
      <w:bookmarkEnd w:id="183"/>
      <w:bookmarkEnd w:id="184"/>
      <w:r>
        <w:rPr>
          <w:rtl w:val="true"/>
        </w:rPr>
        <w:t>ث</w:t>
      </w:r>
      <w:bookmarkEnd w:id="185"/>
    </w:p>
    <w:p>
      <w:pPr>
        <w:pStyle w:val="Heading3"/>
        <w:numPr>
          <w:ilvl w:val="2"/>
          <w:numId w:val="1"/>
        </w:numPr>
        <w:rPr/>
      </w:pPr>
      <w:bookmarkStart w:id="186" w:name="__RefHeading___Toc15105402_1280447820"/>
      <w:bookmarkStart w:id="187" w:name="_Toc70"/>
      <w:bookmarkEnd w:id="186"/>
      <w:r>
        <w:rPr>
          <w:rtl w:val="true"/>
        </w:rPr>
        <w:t>ثابت بن ابی صفیه</w:t>
      </w:r>
      <w:bookmarkEnd w:id="1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ابو حمزه ثمالي عالم جلیل القدر است که باورع و متقی بود آن کسی است که به آداب اهل بیت علیهم السلام تربیت شده بود، و حامل علوم و معارف آنها بود و از او تعداد زیادی احادیث از ائمه طاهرین علیهم السلام و از امام زین العابدین علیه السلام و امام موسی بن جعفر علیه السلام روایت شده است همان گونه که از ابی رزین الاسدي و جابر بن عبدالله انصاری روایت کرده است </w:t>
      </w:r>
      <w:r>
        <w:rPr>
          <w:rStyle w:val="FootnoteAnchor"/>
          <w:rtl w:val="true"/>
        </w:rPr>
        <w:footnoteReference w:id="74"/>
      </w:r>
      <w:r>
        <w:rPr>
          <w:rFonts w:ascii="IRNazanin" w:hAnsi="IRNazanin" w:eastAsia="IRNazanin"/>
          <w:color w:val="111111"/>
          <w:sz w:val="28"/>
          <w:sz w:val="28"/>
          <w:szCs w:val="28"/>
          <w:rtl w:val="true"/>
          <w:lang w:bidi="fa-IR"/>
        </w:rPr>
        <w:t>و از او ایوب و ابوسعید مکاری و ابن رئاب و ابن محبوب و ابن مسکان و ابان بن عثمان و غیر آنها روایت کرده است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88" w:name="pg18871_175188"/>
    </w:p>
    <w:p>
      <w:pPr>
        <w:pStyle w:val="BookText"/>
        <w:rPr/>
      </w:pPr>
      <w:bookmarkEnd w:id="188"/>
      <w:r>
        <w:rPr>
          <w:rFonts w:ascii="IRNazanin" w:hAnsi="IRNazanin" w:eastAsia="IRNazanin"/>
          <w:color w:val="111111"/>
          <w:sz w:val="28"/>
          <w:sz w:val="28"/>
          <w:szCs w:val="28"/>
          <w:rtl w:val="true"/>
          <w:lang w:bidi="fa-IR"/>
        </w:rPr>
        <w:t xml:space="preserve">این عالم جلیل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وفات کرد </w:t>
      </w:r>
      <w:r>
        <w:rPr>
          <w:rStyle w:val="FootnoteAnchor"/>
          <w:rtl w:val="true"/>
        </w:rPr>
        <w:footnoteReference w:id="76"/>
      </w:r>
      <w:r>
        <w:rPr>
          <w:rFonts w:ascii="IRNazanin" w:hAnsi="IRNazanin" w:eastAsia="IRNazanin"/>
          <w:color w:val="111111"/>
          <w:sz w:val="28"/>
          <w:sz w:val="28"/>
          <w:szCs w:val="28"/>
          <w:rtl w:val="true"/>
          <w:lang w:bidi="fa-IR"/>
        </w:rPr>
        <w:t>و با فقدان او مسلمانان متضرر شدند که یکی از علمای بزرگ و متفکر که نمونه بود در زمان خودش از دست دادند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تاریخ مرگش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بنابر معروف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ذکر کرده اند و دو سال بعد از وفات حضرت صادق علیه السلام اما مؤلف تاريخ مرقد الحسين و العباس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محل قبر وی را جوار مرقد مطهر حضرت امام حسین علیه السلام در کربلا نوشته است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5105404_1280447820"/>
      <w:bookmarkStart w:id="190" w:name="_Toc71"/>
      <w:bookmarkEnd w:id="189"/>
      <w:r>
        <w:rPr>
          <w:rtl w:val="true"/>
        </w:rPr>
        <w:t>ثابت بن اسلم</w:t>
      </w:r>
      <w:bookmarkEnd w:id="190"/>
    </w:p>
    <w:p>
      <w:pPr>
        <w:pStyle w:val="BookText"/>
        <w:rPr/>
      </w:pPr>
      <w:r>
        <w:rPr>
          <w:rFonts w:ascii="IRNazanin" w:hAnsi="IRNazanin" w:eastAsia="IRNazanin"/>
          <w:color w:val="111111"/>
          <w:sz w:val="28"/>
          <w:sz w:val="28"/>
          <w:szCs w:val="28"/>
          <w:rtl w:val="true"/>
          <w:lang w:bidi="fa-IR"/>
        </w:rPr>
        <w:t>البناني، القرشي، تابعی او از انس روایت شنیده است، شیخ او را از اصحاب امام سجاد علیه السلام شمرده است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5105406_1280447820"/>
      <w:bookmarkStart w:id="192" w:name="_Toc72"/>
      <w:bookmarkEnd w:id="191"/>
      <w:r>
        <w:rPr>
          <w:rtl w:val="true"/>
        </w:rPr>
        <w:t>ثابت بن عبدالله</w:t>
      </w:r>
      <w:bookmarkEnd w:id="19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ابن العوام ابن اسد بن خویلد بن عبدالعزی قرشی شیخ او را از اصحاب امام سجاد علیه السلام شمرده 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93" w:name="pg18871_175189"/>
    </w:p>
    <w:p>
      <w:pPr>
        <w:pStyle w:val="Heading3"/>
        <w:numPr>
          <w:ilvl w:val="2"/>
          <w:numId w:val="1"/>
        </w:numPr>
        <w:rPr/>
      </w:pPr>
      <w:bookmarkStart w:id="194" w:name="__RefHeading___Toc15105408_1280447820"/>
      <w:bookmarkStart w:id="195" w:name="_Toc73"/>
      <w:bookmarkEnd w:id="193"/>
      <w:bookmarkEnd w:id="194"/>
      <w:r>
        <w:rPr>
          <w:rtl w:val="true"/>
        </w:rPr>
        <w:t>ثوبر بن ابی فاخته</w:t>
      </w:r>
      <w:bookmarkEnd w:id="195"/>
    </w:p>
    <w:p>
      <w:pPr>
        <w:pStyle w:val="BookText"/>
        <w:rPr/>
      </w:pPr>
      <w:r>
        <w:rPr>
          <w:rFonts w:ascii="IRNazanin" w:hAnsi="IRNazanin" w:eastAsia="IRNazanin"/>
          <w:color w:val="111111"/>
          <w:sz w:val="28"/>
          <w:sz w:val="28"/>
          <w:szCs w:val="28"/>
          <w:rtl w:val="true"/>
          <w:lang w:bidi="fa-IR"/>
        </w:rPr>
        <w:t>کوفی غلام امهانی و گفته شده غلام شوهرش جعده بوده است</w:t>
      </w:r>
      <w:r>
        <w:rPr>
          <w:rStyle w:val="FootnoteAnchor"/>
          <w:rtl w:val="true"/>
        </w:rPr>
        <w:footnoteReference w:id="81"/>
      </w:r>
      <w:r>
        <w:rPr>
          <w:rFonts w:ascii="IRNazanin" w:hAnsi="IRNazanin" w:eastAsia="IRNazanin"/>
          <w:color w:val="111111"/>
          <w:sz w:val="28"/>
          <w:sz w:val="28"/>
          <w:szCs w:val="28"/>
          <w:rtl w:val="true"/>
          <w:lang w:bidi="fa-IR"/>
        </w:rPr>
        <w:t>شیخ او را از اصحاب امام علی بن الحسین علیهما السلام و از اصحاب امام باقر علیه السلام شمرده 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5105410_1280447820"/>
      <w:bookmarkStart w:id="197" w:name="_Toc74"/>
      <w:bookmarkEnd w:id="196"/>
      <w:r>
        <w:rPr>
          <w:rtl w:val="true"/>
        </w:rPr>
        <w:t>توبر بن یزید</w:t>
      </w:r>
      <w:bookmarkEnd w:id="19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 است، شیخ او را از اصحاب امام علی بن الحسين علیهما السلام شمرده است</w:t>
      </w:r>
      <w:r>
        <w:rPr>
          <w:rStyle w:val="FootnoteAnchor"/>
          <w:rtl w:val="true"/>
        </w:rPr>
        <w:footnoteReference w:id="83"/>
      </w:r>
      <w:r>
        <w:rPr>
          <w:rFonts w:ascii="IRNazanin" w:hAnsi="IRNazanin" w:eastAsia="IRNazanin"/>
          <w:color w:val="111111"/>
          <w:sz w:val="28"/>
          <w:sz w:val="28"/>
          <w:szCs w:val="28"/>
          <w:rtl w:val="true"/>
          <w:lang w:bidi="fa-IR"/>
        </w:rPr>
        <w:t>از خالد بن سعدان روایت کرده است و از او عبد الرحمن بن محمد العزی روایت کرده است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98" w:name="pg18871_175190"/>
    </w:p>
    <w:p>
      <w:pPr>
        <w:pStyle w:val="Heading2"/>
        <w:numPr>
          <w:ilvl w:val="1"/>
          <w:numId w:val="1"/>
        </w:numPr>
        <w:rPr/>
      </w:pPr>
      <w:bookmarkStart w:id="199" w:name="__RefHeading___Toc15105412_1280447820"/>
      <w:bookmarkStart w:id="200" w:name="_Toc75"/>
      <w:bookmarkEnd w:id="198"/>
      <w:bookmarkEnd w:id="199"/>
      <w:r>
        <w:rPr>
          <w:rtl w:val="true"/>
        </w:rPr>
        <w:t>ج</w:t>
      </w:r>
      <w:bookmarkEnd w:id="200"/>
    </w:p>
    <w:p>
      <w:pPr>
        <w:pStyle w:val="Heading3"/>
        <w:numPr>
          <w:ilvl w:val="2"/>
          <w:numId w:val="1"/>
        </w:numPr>
        <w:rPr/>
      </w:pPr>
      <w:bookmarkStart w:id="201" w:name="__RefHeading___Toc15105414_1280447820"/>
      <w:bookmarkStart w:id="202" w:name="_Toc76"/>
      <w:bookmarkEnd w:id="201"/>
      <w:r>
        <w:rPr>
          <w:rtl w:val="true"/>
        </w:rPr>
        <w:t>جابر بن محمد</w:t>
      </w:r>
      <w:bookmarkEnd w:id="202"/>
    </w:p>
    <w:p>
      <w:pPr>
        <w:pStyle w:val="BookText"/>
        <w:rPr/>
      </w:pPr>
      <w:r>
        <w:rPr>
          <w:rFonts w:ascii="IRNazanin" w:hAnsi="IRNazanin" w:eastAsia="IRNazanin"/>
          <w:color w:val="111111"/>
          <w:sz w:val="28"/>
          <w:sz w:val="28"/>
          <w:szCs w:val="28"/>
          <w:rtl w:val="true"/>
          <w:lang w:bidi="fa-IR"/>
        </w:rPr>
        <w:t>ابن ابی بکیر شیخ او را از اصحاب امام سجاد علیه السلام شمرده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5105416_1280447820"/>
      <w:bookmarkStart w:id="204" w:name="_Toc77"/>
      <w:bookmarkEnd w:id="203"/>
      <w:r>
        <w:rPr>
          <w:rtl w:val="true"/>
        </w:rPr>
        <w:t>جبرئیل علیه السلام</w:t>
      </w:r>
      <w:bookmarkEnd w:id="204"/>
    </w:p>
    <w:p>
      <w:pPr>
        <w:pStyle w:val="BookText"/>
        <w:rPr/>
      </w:pPr>
      <w:r>
        <w:rPr>
          <w:rFonts w:ascii="IRNazanin" w:hAnsi="IRNazanin" w:eastAsia="IRNazanin"/>
          <w:color w:val="111111"/>
          <w:sz w:val="28"/>
          <w:sz w:val="28"/>
          <w:szCs w:val="28"/>
          <w:rtl w:val="true"/>
          <w:lang w:bidi="fa-IR"/>
        </w:rPr>
        <w:t>به سبب بریدن سر مطهر امام حسین علیه السلام زلزله و اضطراب در زمین افتاد و هوا تاریک شد به گونه ای که هیچ کس دیده نمی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روایتی وقتی حضرت زینب خاتون علیها السلام اوضاع عالم را دگرگون دید سراسیمه نزد امام سجاد علیه السلام آمد و سبب آن را پرسید؛ امام زین العابدین علیه السلام به حضرت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دامن خیمه را بلند کن نگاه امام علیه السلام به سر بریده پدر افتاد که به نیزه ای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مهیای اسیری باشید که پدرم را شهید کردند</w:t>
      </w:r>
      <w:r>
        <w:rPr>
          <w:rFonts w:eastAsia="IRNazanin" w:cs="IRNazanin"/>
          <w:color w:val="111111"/>
          <w:sz w:val="28"/>
          <w:szCs w:val="28"/>
          <w:rtl w:val="true"/>
          <w:lang w:bidi="fa-IR"/>
        </w:rPr>
        <w:t xml:space="preserve">. </w:t>
      </w:r>
      <w:bookmarkStart w:id="205" w:name="pg18871_175191"/>
    </w:p>
    <w:p>
      <w:pPr>
        <w:pStyle w:val="BookText"/>
        <w:rPr/>
      </w:pPr>
      <w:bookmarkEnd w:id="205"/>
      <w:r>
        <w:rPr>
          <w:rFonts w:ascii="IRNazanin" w:hAnsi="IRNazanin" w:eastAsia="IRNazanin"/>
          <w:color w:val="111111"/>
          <w:sz w:val="28"/>
          <w:sz w:val="28"/>
          <w:szCs w:val="28"/>
          <w:rtl w:val="true"/>
          <w:lang w:bidi="fa-IR"/>
        </w:rPr>
        <w:t>حضرت زینب علیها السلام فرمود این جوان سفید پوش کیست که در پای نیزه بر سر و سینه می زند؟</w:t>
      </w:r>
    </w:p>
    <w:p>
      <w:pPr>
        <w:pStyle w:val="BookText"/>
        <w:rPr/>
      </w:pPr>
      <w:r>
        <w:rPr>
          <w:rFonts w:ascii="IRNazanin" w:hAnsi="IRNazanin" w:eastAsia="IRNazanin"/>
          <w:color w:val="111111"/>
          <w:sz w:val="28"/>
          <w:sz w:val="28"/>
          <w:szCs w:val="28"/>
          <w:rtl w:val="true"/>
          <w:lang w:bidi="fa-IR"/>
        </w:rPr>
        <w:t>امام سجاد علیه السلام فرمود این گهواره جنبان پدرم، جبرئیل امین علیه السلام است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5105418_1280447820"/>
      <w:bookmarkStart w:id="207" w:name="_Toc78"/>
      <w:bookmarkEnd w:id="206"/>
      <w:r>
        <w:rPr>
          <w:rtl w:val="true"/>
        </w:rPr>
        <w:t>جعفر بن محمد</w:t>
      </w:r>
      <w:bookmarkEnd w:id="20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على بن الحسين الصادق علیه السلام ، او عقل متفکر اسلام بود، و تجدید کننده این دین و حافظ شریعت جدش سيد المرسلين صلی الله علیه واله او است آن کسی که همه علوم را منتشر کرد و پایه ها و اصول آن را محکم کرد و علوم او به علوم و معارف علوم شریعت خلاصه نمیشود همانا شامل علوم فلسفه ،کلام ،طب، شیمی فیزیک تشریح هیئت و ستاره شناسی است و نزد علماء غرب به مغز متفکر انسانی شناخته شده همانگونه که نزد علماء مسلمین به معجزه بزرگ در اسلام معروف است؛ اما بحث درباره امور او نیاز به یک دایرة المعارف کامل دارد و ما از خدای متعال توفیق تشرف به این بحث در زندگی او را خواستاریم؛ شیخ او را از اصحاب امام على بن الحسين علیهما السلام شمرده و از او روایات زیادی را نقل کرده است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208" w:name="pg18871_175192"/>
    </w:p>
    <w:p>
      <w:pPr>
        <w:pStyle w:val="Heading3"/>
        <w:numPr>
          <w:ilvl w:val="2"/>
          <w:numId w:val="1"/>
        </w:numPr>
        <w:rPr/>
      </w:pPr>
      <w:bookmarkStart w:id="209" w:name="__RefHeading___Toc15105420_1280447820"/>
      <w:bookmarkStart w:id="210" w:name="_Toc79"/>
      <w:bookmarkEnd w:id="208"/>
      <w:bookmarkEnd w:id="209"/>
      <w:r>
        <w:rPr>
          <w:rtl w:val="true"/>
        </w:rPr>
        <w:t>جعید همدان</w:t>
      </w:r>
      <w:bookmarkEnd w:id="210"/>
    </w:p>
    <w:p>
      <w:pPr>
        <w:pStyle w:val="BookText"/>
        <w:rPr/>
      </w:pPr>
      <w:r>
        <w:rPr>
          <w:rFonts w:ascii="IRNazanin" w:hAnsi="IRNazanin" w:eastAsia="IRNazanin"/>
          <w:color w:val="111111"/>
          <w:sz w:val="28"/>
          <w:sz w:val="28"/>
          <w:szCs w:val="28"/>
          <w:rtl w:val="true"/>
          <w:lang w:bidi="fa-IR"/>
        </w:rPr>
        <w:t>برقی او را از اصحاب امام حسن علیه السلام و از اصحاب امام سجاد علیه السلام شمرده است و گفته او از اصحاب رسول الله بود</w:t>
      </w:r>
      <w:r>
        <w:rPr>
          <w:rStyle w:val="FootnoteAnchor"/>
          <w:rtl w:val="true"/>
        </w:rPr>
        <w:footnoteReference w:id="88"/>
      </w:r>
      <w:r>
        <w:rPr>
          <w:rFonts w:ascii="IRNazanin" w:hAnsi="IRNazanin" w:eastAsia="IRNazanin"/>
          <w:color w:val="111111"/>
          <w:sz w:val="28"/>
          <w:sz w:val="28"/>
          <w:szCs w:val="28"/>
          <w:rtl w:val="true"/>
          <w:lang w:bidi="fa-IR"/>
        </w:rPr>
        <w:t>، و از امام علی بن الحسین علیهما السلام روایت کرده و از عمران بن اعین روایت نموده است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5105422_1280447820"/>
      <w:bookmarkStart w:id="212" w:name="_Toc80"/>
      <w:bookmarkEnd w:id="211"/>
      <w:r>
        <w:rPr>
          <w:rtl w:val="true"/>
        </w:rPr>
        <w:t>جلوگیری زینب علیها السلام از کشتن امام علیه السلام</w:t>
      </w:r>
      <w:bookmarkEnd w:id="212"/>
    </w:p>
    <w:p>
      <w:pPr>
        <w:pStyle w:val="BookText"/>
        <w:rPr/>
      </w:pPr>
      <w:r>
        <w:rPr>
          <w:rFonts w:ascii="IRNazanin" w:hAnsi="IRNazanin" w:eastAsia="IRNazanin"/>
          <w:color w:val="111111"/>
          <w:sz w:val="28"/>
          <w:sz w:val="28"/>
          <w:szCs w:val="28"/>
          <w:rtl w:val="true"/>
          <w:lang w:bidi="fa-IR"/>
        </w:rPr>
        <w:t>حضرت زینب علیها السلام که چنان دید از جا برخاست و دستهای خود را حلقه وار به گردن امام سجاد علیه السلام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این اندازه خون که از ما ریخته ای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او جدا نخواهم شد تا اگر او را بکشی مرا هم با او به قتل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لحظاتی به آن منظره رقت بار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خویشی عجیب است به خدا سوگند این را چنان دیدم که به راستی حاضر است برای حفظ جان برادرزاده اش با او کشته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دستور داد امام زین العابدین علیه السلام را رها کنند و از کشتن آن حضرت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حضرت زینب علیها السلام برای چندمین بار جان امام علیه السلام را حفظ کرد و خود را سپر او قرار داد</w:t>
      </w:r>
      <w:r>
        <w:rPr>
          <w:rFonts w:eastAsia="IRNazanin" w:cs="IRNazanin"/>
          <w:color w:val="111111"/>
          <w:sz w:val="28"/>
          <w:szCs w:val="28"/>
          <w:rtl w:val="true"/>
          <w:lang w:bidi="fa-IR"/>
        </w:rPr>
        <w:t xml:space="preserve">. </w:t>
      </w:r>
      <w:bookmarkStart w:id="213" w:name="pg18871_175193"/>
    </w:p>
    <w:p>
      <w:pPr>
        <w:pStyle w:val="BookText"/>
        <w:rPr/>
      </w:pPr>
      <w:bookmarkEnd w:id="213"/>
      <w:r>
        <w:rPr>
          <w:rFonts w:ascii="IRNazanin" w:hAnsi="IRNazanin" w:eastAsia="IRNazanin"/>
          <w:color w:val="111111"/>
          <w:sz w:val="28"/>
          <w:sz w:val="28"/>
          <w:szCs w:val="28"/>
          <w:rtl w:val="true"/>
          <w:lang w:bidi="fa-IR"/>
        </w:rPr>
        <w:t>در نقل دیگری است که امام علیه السلام به حضرت زینبظ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خاموش باش تا من جوابش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پسر زیاد را مخاطب ساخته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کشتن تهدید میکنی؟ مگر نمیدانی که عادت و روش ما کشته شدن در راه حق و فضیلت است و شهادت افتخار ماست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5105424_1280447820"/>
      <w:bookmarkStart w:id="215" w:name="_Toc81"/>
      <w:bookmarkEnd w:id="214"/>
      <w:r>
        <w:rPr>
          <w:rtl w:val="true"/>
        </w:rPr>
        <w:t>جوان بی تربیت</w:t>
      </w:r>
      <w:bookmarkEnd w:id="215"/>
    </w:p>
    <w:p>
      <w:pPr>
        <w:pStyle w:val="BookText"/>
        <w:rPr/>
      </w:pPr>
      <w:r>
        <w:rPr>
          <w:rFonts w:ascii="IRNazanin" w:hAnsi="IRNazanin" w:eastAsia="IRNazanin"/>
          <w:color w:val="111111"/>
          <w:sz w:val="28"/>
          <w:sz w:val="28"/>
          <w:szCs w:val="28"/>
          <w:rtl w:val="true"/>
          <w:lang w:bidi="fa-IR"/>
        </w:rPr>
        <w:t>امام سجاد علیه السلام مظهر ادب بودند و به تربیت پیروانشان همت می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 امام سجاد علیه السلام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جلو ما گردنه بسیار سختی است اگر من از آن گردنه گذشتم باکی ندارم هر چه مایلی ،بگو و اگر در آن گردنه حیران ماندم از هر چه تو بگویی بدترم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بخشش </w:t>
      </w:r>
      <w:bookmarkStart w:id="216" w:name="pg18871_175194"/>
    </w:p>
    <w:p>
      <w:pPr>
        <w:pStyle w:val="Heading2"/>
        <w:numPr>
          <w:ilvl w:val="1"/>
          <w:numId w:val="1"/>
        </w:numPr>
        <w:rPr/>
      </w:pPr>
      <w:bookmarkStart w:id="217" w:name="__RefHeading___Toc15105426_1280447820"/>
      <w:bookmarkStart w:id="218" w:name="_Toc82"/>
      <w:bookmarkEnd w:id="216"/>
      <w:bookmarkEnd w:id="217"/>
      <w:r>
        <w:rPr>
          <w:rtl w:val="true"/>
        </w:rPr>
        <w:t>چ</w:t>
      </w:r>
      <w:bookmarkEnd w:id="218"/>
    </w:p>
    <w:p>
      <w:pPr>
        <w:pStyle w:val="Heading3"/>
        <w:numPr>
          <w:ilvl w:val="2"/>
          <w:numId w:val="1"/>
        </w:numPr>
        <w:rPr/>
      </w:pPr>
      <w:bookmarkStart w:id="219" w:name="__RefHeading___Toc15105428_1280447820"/>
      <w:bookmarkStart w:id="220" w:name="_Toc83"/>
      <w:bookmarkEnd w:id="219"/>
      <w:r>
        <w:rPr>
          <w:rtl w:val="true"/>
        </w:rPr>
        <w:t>چرا امام چهارم قیام نکرد؟</w:t>
      </w:r>
      <w:bookmarkEnd w:id="220"/>
    </w:p>
    <w:p>
      <w:pPr>
        <w:pStyle w:val="BookText"/>
        <w:rPr/>
      </w:pPr>
      <w:r>
        <w:rPr>
          <w:rFonts w:ascii="IRNazanin" w:hAnsi="IRNazanin" w:eastAsia="IRNazanin"/>
          <w:color w:val="111111"/>
          <w:sz w:val="28"/>
          <w:sz w:val="28"/>
          <w:szCs w:val="28"/>
          <w:rtl w:val="true"/>
          <w:lang w:bidi="fa-IR"/>
        </w:rPr>
        <w:t>زیرا با رعب و اختناق شدیدی که در جامعه حکم فرما شده بود و با کنترل و تسلط شدیدی که حکومت جبار اموی برقرار ساخته بود، هرگونه جنبش و حرکت مسلحانه پیشاپیش محکوم به شکست بود و کوچکترین حرکت از دید جاسوسان حکومت اموی پنهان نمی ماند</w:t>
      </w:r>
      <w:r>
        <w:rPr>
          <w:rFonts w:eastAsia="IRNazanin" w:cs="IRNazanin"/>
          <w:color w:val="111111"/>
          <w:sz w:val="28"/>
          <w:szCs w:val="28"/>
          <w:rtl w:val="true"/>
          <w:lang w:bidi="fa-IR"/>
        </w:rPr>
        <w:t>.</w:t>
      </w:r>
    </w:p>
    <w:p>
      <w:pPr>
        <w:pStyle w:val="Heading3"/>
        <w:numPr>
          <w:ilvl w:val="2"/>
          <w:numId w:val="1"/>
        </w:numPr>
        <w:rPr/>
      </w:pPr>
      <w:bookmarkStart w:id="221" w:name="__RefHeading___Toc15105430_1280447820"/>
      <w:bookmarkStart w:id="222" w:name="_Toc84"/>
      <w:bookmarkEnd w:id="221"/>
      <w:r>
        <w:rPr>
          <w:rtl w:val="true"/>
        </w:rPr>
        <w:t>چهارده معصوم علیهم السلام</w:t>
      </w:r>
      <w:bookmarkEnd w:id="222"/>
    </w:p>
    <w:p>
      <w:pPr>
        <w:pStyle w:val="BookText"/>
        <w:rPr/>
      </w:pPr>
      <w:r>
        <w:rPr>
          <w:rFonts w:ascii="IRNazanin" w:hAnsi="IRNazanin" w:eastAsia="IRNazanin"/>
          <w:color w:val="111111"/>
          <w:sz w:val="28"/>
          <w:sz w:val="28"/>
          <w:szCs w:val="28"/>
          <w:rtl w:val="true"/>
          <w:lang w:bidi="fa-IR"/>
        </w:rPr>
        <w:t>پیامبر گرامی اسلام صلی الله علیه واله حضرت فاطمه زهرا علیها السلام ، حضرت علی علیه السلام و یازده فرزندش، چهارده اختر تابناک و معصومین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علیه السلام معصوم ششم می باشد</w:t>
      </w:r>
      <w:r>
        <w:rPr>
          <w:rFonts w:eastAsia="IRNazanin" w:cs="IRNazanin"/>
          <w:color w:val="111111"/>
          <w:sz w:val="28"/>
          <w:szCs w:val="28"/>
          <w:rtl w:val="true"/>
          <w:lang w:bidi="fa-IR"/>
        </w:rPr>
        <w:t>.</w:t>
      </w:r>
    </w:p>
    <w:p>
      <w:pPr>
        <w:pStyle w:val="Heading3"/>
        <w:numPr>
          <w:ilvl w:val="2"/>
          <w:numId w:val="1"/>
        </w:numPr>
        <w:rPr/>
      </w:pPr>
      <w:bookmarkStart w:id="223" w:name="__RefHeading___Toc15105432_1280447820"/>
      <w:bookmarkStart w:id="224" w:name="_Toc85"/>
      <w:bookmarkEnd w:id="223"/>
      <w:r>
        <w:rPr>
          <w:rtl w:val="true"/>
        </w:rPr>
        <w:t>چهره علی بن حسین علیهما السلام</w:t>
      </w:r>
      <w:bookmarkEnd w:id="22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امامی از قدامة بن عاصم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الحسين علیهما السلام مردی گندمگون و تنومند بود و گاهی به صحرایی که کشت آن درو شده و آهوانی در آن بود می رفت و آهوان را به این سوی و آن سوی میدوانید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سبزه رو و کوتاه قامت و باریک اندام بود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مورخین سیمای ظاهری امام را اینگونه توصیف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علیهما السلام قهوه ای رنگ کوتاه، لاغر</w:t>
      </w:r>
      <w:r>
        <w:rPr>
          <w:rStyle w:val="FootnoteAnchor"/>
          <w:rtl w:val="true"/>
        </w:rPr>
        <w:footnoteReference w:id="93"/>
      </w:r>
      <w:r>
        <w:rPr>
          <w:rFonts w:ascii="IRNazanin" w:hAnsi="IRNazanin" w:eastAsia="IRNazanin"/>
          <w:color w:val="111111"/>
          <w:sz w:val="28"/>
          <w:sz w:val="28"/>
          <w:szCs w:val="28"/>
          <w:rtl w:val="true"/>
          <w:lang w:bidi="fa-IR"/>
        </w:rPr>
        <w:t>و آرام</w:t>
      </w:r>
      <w:r>
        <w:rPr>
          <w:rStyle w:val="FootnoteAnchor"/>
          <w:rtl w:val="true"/>
        </w:rPr>
        <w:footnoteReference w:id="9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امام با نور پیامبران میدرخشید از این رو صورت و وجهه اش تسلیم وقارش بود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225" w:name="pg18871_175196"/>
    </w:p>
    <w:p>
      <w:pPr>
        <w:pStyle w:val="Heading2"/>
        <w:numPr>
          <w:ilvl w:val="1"/>
          <w:numId w:val="1"/>
        </w:numPr>
        <w:rPr/>
      </w:pPr>
      <w:bookmarkStart w:id="226" w:name="__RefHeading___Toc15105434_1280447820"/>
      <w:bookmarkStart w:id="227" w:name="_Toc86"/>
      <w:bookmarkEnd w:id="225"/>
      <w:bookmarkEnd w:id="226"/>
      <w:r>
        <w:rPr>
          <w:rtl w:val="true"/>
        </w:rPr>
        <w:t>ح</w:t>
      </w:r>
      <w:bookmarkEnd w:id="227"/>
    </w:p>
    <w:p>
      <w:pPr>
        <w:pStyle w:val="Heading3"/>
        <w:numPr>
          <w:ilvl w:val="2"/>
          <w:numId w:val="1"/>
        </w:numPr>
        <w:rPr/>
      </w:pPr>
      <w:bookmarkStart w:id="228" w:name="__RefHeading___Toc15105436_1280447820"/>
      <w:bookmarkStart w:id="229" w:name="_Toc87"/>
      <w:bookmarkEnd w:id="228"/>
      <w:r>
        <w:rPr>
          <w:rtl w:val="true"/>
        </w:rPr>
        <w:t>حاکمان دوره امامت امام سجاد علیه السلام</w:t>
      </w:r>
      <w:bookmarkEnd w:id="229"/>
    </w:p>
    <w:p>
      <w:pPr>
        <w:pStyle w:val="BookText"/>
        <w:rPr/>
      </w:pPr>
      <w:r>
        <w:rPr>
          <w:rFonts w:ascii="IRNazanin" w:hAnsi="IRNazanin" w:eastAsia="IRNazanin"/>
          <w:color w:val="111111"/>
          <w:sz w:val="28"/>
          <w:sz w:val="28"/>
          <w:szCs w:val="28"/>
          <w:rtl w:val="true"/>
          <w:lang w:bidi="fa-IR"/>
        </w:rPr>
        <w:t>حاکمان دوره امامت امام سجاد علیه السلام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معاویه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زبیر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يزيد چند ماه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نه ماه از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شرح هر کدام از حکام فوق به ترتیب حروف الفبا در جای خود داده شده است</w:t>
      </w:r>
      <w:r>
        <w:rPr>
          <w:rFonts w:eastAsia="IRNazanin" w:cs="IRNazanin"/>
          <w:color w:val="111111"/>
          <w:sz w:val="28"/>
          <w:szCs w:val="28"/>
          <w:rtl w:val="true"/>
          <w:lang w:bidi="fa-IR"/>
        </w:rPr>
        <w:t xml:space="preserve">. </w:t>
      </w:r>
      <w:bookmarkStart w:id="230" w:name="pg18871_175197"/>
    </w:p>
    <w:p>
      <w:pPr>
        <w:pStyle w:val="Heading3"/>
        <w:numPr>
          <w:ilvl w:val="2"/>
          <w:numId w:val="1"/>
        </w:numPr>
        <w:rPr/>
      </w:pPr>
      <w:bookmarkStart w:id="231" w:name="__RefHeading___Toc15105438_1280447820"/>
      <w:bookmarkStart w:id="232" w:name="_Toc88"/>
      <w:bookmarkEnd w:id="230"/>
      <w:bookmarkEnd w:id="231"/>
      <w:r>
        <w:rPr>
          <w:rtl w:val="true"/>
        </w:rPr>
        <w:t>حجاج</w:t>
      </w:r>
      <w:bookmarkEnd w:id="232"/>
    </w:p>
    <w:p>
      <w:pPr>
        <w:pStyle w:val="BookText"/>
        <w:rPr/>
      </w:pPr>
      <w:r>
        <w:rPr>
          <w:rFonts w:ascii="IRNazanin" w:hAnsi="IRNazanin" w:eastAsia="IRNazanin"/>
          <w:color w:val="111111"/>
          <w:sz w:val="28"/>
          <w:sz w:val="28"/>
          <w:szCs w:val="28"/>
          <w:rtl w:val="true"/>
          <w:lang w:bidi="fa-IR"/>
        </w:rPr>
        <w:t>یکی از عمال ستمگر عبدالملک مروان حجاج بود که جنایات او در تاریخ اسلام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پس از شکست عبدالله بن زبیر توسط حجاج، او را به مدت دو سال به استانداری حجاز مکه و مدینه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در مدینه گردن گروهی از صحابه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 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سهل بن ساعدی و جمعی دیگر را به قصد خوار کردن آنان داغ نهاد دستاویز او در این کار آن بود که اینان کشندگان عثمانند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 ترک مدینه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گویم که مرا از این شهر گنده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همه شهرها پلیدتر و مردم آن نسبت به امیرالمؤمنین دغل کارتر و گستاخ ترند اگر سفارش امیرالمؤمنین نبود، این شهر را با خاک یکسان میکردم در این شهر جز پاره چوبی که منبر پیامبر صلی الله علیه واله می خوانند و استخوان پوسیده ای که قبر پیامبر می دانند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حجاج در عراق</w:t>
      </w:r>
    </w:p>
    <w:p>
      <w:pPr>
        <w:pStyle w:val="Heading3"/>
        <w:numPr>
          <w:ilvl w:val="2"/>
          <w:numId w:val="1"/>
        </w:numPr>
        <w:rPr/>
      </w:pPr>
      <w:bookmarkStart w:id="233" w:name="__RefHeading___Toc15105440_1280447820"/>
      <w:bookmarkStart w:id="234" w:name="_Toc89"/>
      <w:bookmarkEnd w:id="233"/>
      <w:r>
        <w:rPr>
          <w:rtl w:val="true"/>
        </w:rPr>
        <w:t>حجاج در عراق</w:t>
      </w:r>
      <w:bookmarkEnd w:id="23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حجاج مکه و مدینه را مطیع ساخت، عبدالملک </w:t>
      </w:r>
      <w:bookmarkStart w:id="235" w:name="pg18871_175198"/>
    </w:p>
    <w:p>
      <w:pPr>
        <w:pStyle w:val="BookText"/>
        <w:rPr/>
      </w:pPr>
      <w:bookmarkEnd w:id="235"/>
      <w:r>
        <w:rPr>
          <w:rFonts w:ascii="IRNazanin" w:hAnsi="IRNazanin" w:eastAsia="IRNazanin"/>
          <w:color w:val="111111"/>
          <w:sz w:val="28"/>
          <w:sz w:val="28"/>
          <w:szCs w:val="28"/>
          <w:rtl w:val="true"/>
          <w:lang w:bidi="fa-IR"/>
        </w:rPr>
        <w:t xml:space="preserve">دانست آن که می تواند عراقیان را سر جای خود بنشاند حجاج است؛ بنابراین در سال هفتاد و پنجم هجری حکومت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 را به وی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در سراسر عراق حکومت وحشت برقرار ساخت و بسیاری از بزرگان و مردمان پارسا و بی گناه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ترسی در دلها افکند که نه تنها عراق بلکه سراسر خوزستان و شرق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مورخ مشهور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بیست سال فرمانروایی کرد و تعداد کسانی که در این مدت با شمشیر در خمیان وی یا زیر شکنجه جان سپردند، صد و بیست هزار نفر بود و تازه این عده غیر از کسانی بودند که ضمن جنگ با حجاج به دست نیروهای او کشته شدند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5105442_1280447820"/>
      <w:bookmarkStart w:id="237" w:name="_Toc90"/>
      <w:bookmarkEnd w:id="236"/>
      <w:r>
        <w:rPr>
          <w:rtl w:val="true"/>
        </w:rPr>
        <w:t>حجّ</w:t>
      </w:r>
      <w:bookmarkEnd w:id="23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برای انجام حج با پای پیاده از مدینه به مکه رفت و پیاده روی مستمرش بیست شب و روز طول کشید امام علیه السلام چندین بار با پای پیاده حج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شترش بیست حج انجام داد</w:t>
      </w:r>
      <w:r>
        <w:rPr>
          <w:rFonts w:eastAsia="IRNazanin" w:cs="IRNazanin"/>
          <w:color w:val="111111"/>
          <w:sz w:val="28"/>
          <w:szCs w:val="28"/>
          <w:rtl w:val="true"/>
          <w:lang w:bidi="fa-IR"/>
        </w:rPr>
        <w:t xml:space="preserve">. </w:t>
      </w:r>
      <w:bookmarkStart w:id="238" w:name="pg18871_175199"/>
    </w:p>
    <w:p>
      <w:pPr>
        <w:pStyle w:val="Heading3"/>
        <w:numPr>
          <w:ilvl w:val="2"/>
          <w:numId w:val="1"/>
        </w:numPr>
        <w:rPr/>
      </w:pPr>
      <w:bookmarkStart w:id="239" w:name="__RefHeading___Toc15105444_1280447820"/>
      <w:bookmarkStart w:id="240" w:name="_Toc91"/>
      <w:bookmarkEnd w:id="238"/>
      <w:bookmarkEnd w:id="239"/>
      <w:r>
        <w:rPr>
          <w:rtl w:val="true"/>
        </w:rPr>
        <w:t>حجر الاسود</w:t>
      </w:r>
      <w:bookmarkEnd w:id="240"/>
    </w:p>
    <w:p>
      <w:pPr>
        <w:pStyle w:val="BookText"/>
        <w:rPr/>
      </w:pPr>
      <w:r>
        <w:rPr>
          <w:rFonts w:ascii="IRNazanin" w:hAnsi="IRNazanin" w:eastAsia="IRNazanin"/>
          <w:color w:val="111111"/>
          <w:sz w:val="28"/>
          <w:sz w:val="28"/>
          <w:szCs w:val="28"/>
          <w:rtl w:val="true"/>
          <w:lang w:bidi="fa-IR"/>
        </w:rPr>
        <w:t>شهادت دادن حجر الاسود به امامت آن حضرت علیه السلام</w:t>
      </w:r>
    </w:p>
    <w:p>
      <w:pPr>
        <w:pStyle w:val="BookText"/>
        <w:rPr/>
      </w:pPr>
      <w:r>
        <w:rPr>
          <w:rFonts w:ascii="IRNazanin" w:hAnsi="IRNazanin" w:eastAsia="IRNazanin"/>
          <w:color w:val="111111"/>
          <w:sz w:val="28"/>
          <w:sz w:val="28"/>
          <w:szCs w:val="28"/>
          <w:rtl w:val="true"/>
          <w:lang w:bidi="fa-IR"/>
        </w:rPr>
        <w:t>امام محمد باقر علیه السلام فرموده اند بعد از شهادت حضرت سيد الشهداء علیه السلام محمد بن حنیفه برادر امام حسین علیه السلام خدمت امام سجاد علیه السلام رسید و عرض کرد ای برادرزاده خوب میدانی که پیامبر اکرم صلی الله علیه واله بعد از خود علی علیه السلام را به جانشینی انتخاب نمود و ایشان نیز امام حسن علیه السلام را و امام حسن علیه السلام نیز امام حسین علیه السلام را به جانشینی خودشان انتخاب کردند اما اکنون که پدرت به شهادت نائل گشته و برای خودش جانشینی انتخاب نکرده است من عموی تو و فرزند علی بن ابی طالب علیهما السلام هستم و سن من نیز از تو بیشتر است، بنابراین من برای امامت و رهبری این مردم از تو سزاوارترم هدف من این است که تو درباره امامت و ولایت و رهبری من مخالفت ننمایی</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از خدا بترس و در مورد امامت و رهبری اصلاً فکرش را هم به سرت راه مده من تو را نصیحت میکنم مبادا جزو جاهلان و نادانان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پدرم که درود خداوند بر او باد، قبل از آن که به شهادت برسند در مورد امامت به من وصیت کرده و از من عهد و پیمان گرفت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دوماً شمشیر پیامبر اکرم علیه السلام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خواهش می کنم فکر امامت را از سرت بیرون کن زیرا از آن می ترسم که </w:t>
      </w:r>
    </w:p>
    <w:p>
      <w:pPr>
        <w:pStyle w:val="BookText"/>
        <w:rPr/>
      </w:pPr>
      <w:r>
        <w:rPr>
          <w:rFonts w:ascii="IRNazanin" w:hAnsi="IRNazanin" w:eastAsia="IRNazanin"/>
          <w:color w:val="111111"/>
          <w:sz w:val="28"/>
          <w:sz w:val="28"/>
          <w:szCs w:val="28"/>
          <w:rtl w:val="true"/>
          <w:lang w:bidi="fa-IR"/>
        </w:rPr>
        <w:t>عمرت کوتاه شود و در احوالت اختلال و آشوب پدیدار گردد و این را بدان که خداوند بزرگ امامت و رهبری مردم را از نسل حسین علیه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این حقیقت برای تو بهتر روشن شود بیا تا با هم نزد حجر الاسود برویم و از او کمک بگیریم و حقیقت این مسئله را از او بپرسیم و این ماجرا را از زبان او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 ماجرا گذشت تا این که پدرم و محمد بن حنفیه به طرف حجر الاسود رفتند امام سجاد علیه السلام رو به محمد کردند و فرمودند اول تو با گریه و زاری از خداوند بخواه که حجر الاسود را به سخن گفتن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میخواهی از او بپرس</w:t>
      </w:r>
    </w:p>
    <w:p>
      <w:pPr>
        <w:pStyle w:val="BookText"/>
        <w:rPr/>
      </w:pPr>
      <w:r>
        <w:rPr>
          <w:rFonts w:ascii="IRNazanin" w:hAnsi="IRNazanin" w:eastAsia="IRNazanin"/>
          <w:color w:val="111111"/>
          <w:sz w:val="28"/>
          <w:sz w:val="28"/>
          <w:szCs w:val="28"/>
          <w:rtl w:val="true"/>
          <w:lang w:bidi="fa-IR"/>
        </w:rPr>
        <w:t>محمد بن حنفیه دستهایش را به طرف آسمان بلند کرد و به درگاه خداوند بزرگ دعا نمود سپس به طرف حجر الاسود برگشت و او را صدا زد اما جوابی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اگر تو امام بودى حجر الاسود حتماً جوابت را می داد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حنفیه خطاب به امام علیه السلام عرض کرد ای برادرزاده تو حجر را صدا بزن و سؤالت را بپرس امام زین العابدین علیه السلام ابتدا به درگاه خداوند دعا کرد سپس به طرف حجر الاسود برگشت و خطاب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میدهم به آن خدایی که عهد و پیمان </w:t>
      </w:r>
      <w:bookmarkStart w:id="241" w:name="pg18871_175201"/>
    </w:p>
    <w:p>
      <w:pPr>
        <w:pStyle w:val="BookText"/>
        <w:rPr/>
      </w:pPr>
      <w:bookmarkEnd w:id="241"/>
      <w:r>
        <w:rPr>
          <w:rFonts w:ascii="IRNazanin" w:hAnsi="IRNazanin" w:eastAsia="IRNazanin"/>
          <w:color w:val="111111"/>
          <w:sz w:val="28"/>
          <w:sz w:val="28"/>
          <w:szCs w:val="28"/>
          <w:rtl w:val="true"/>
          <w:lang w:bidi="fa-IR"/>
        </w:rPr>
        <w:t xml:space="preserve">پیغمبران و جانشینان آنان و تمام مردم را در تو قرار داد به ما بگو که بعد از حسین بن علی علیهما السلام امام این مردم کیست؟ در این هنگام حجر الاسود تکانی خورد و به فرمان خداوند زبان باز کرد و به عربی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امامت بعد از حسین بن علی پسر فاطمه زهرا علیها السلام دختر پیامبر اکرم صلی الله علیه واله به شما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پای مبارک حضرت سجاد علیه السلام را بوسید و عرض کرد من هم گواهی میدهم که امامت مخصوص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اشاره کنیم هدف محمد حنفیه این بوده است که حقیقت امامت امام سجاد علیه السلام را برای مردم خصوصاً گروهی از یاران خودش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اعتقاد به امامت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چنین نبوده است که او در جایی از پدر یا برادر خود نشنیده باشد که امام حسین علیه السلام ، امام سجاد علیه السلام را به جانشینی خود انتخاب کرده باشد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5105446_1280447820"/>
      <w:bookmarkStart w:id="243" w:name="_Toc92"/>
      <w:bookmarkEnd w:id="242"/>
      <w:r>
        <w:rPr>
          <w:rtl w:val="true"/>
        </w:rPr>
        <w:t>حدیث ام ایمن</w:t>
      </w:r>
      <w:bookmarkEnd w:id="243"/>
    </w:p>
    <w:p>
      <w:pPr>
        <w:pStyle w:val="BookText"/>
        <w:rPr/>
      </w:pPr>
      <w:r>
        <w:rPr>
          <w:rFonts w:ascii="IRNazanin" w:hAnsi="IRNazanin" w:eastAsia="IRNazanin"/>
          <w:color w:val="111111"/>
          <w:sz w:val="28"/>
          <w:sz w:val="28"/>
          <w:szCs w:val="28"/>
          <w:rtl w:val="true"/>
          <w:lang w:bidi="fa-IR"/>
        </w:rPr>
        <w:t>امام چهارم طی حدیث مفصلی می 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آن مصیبت برای ما پیش آمد و فرزندان و برادران و دیگر یاران کشته شدند و یزیدیان زنان و اطفال و بازماندگان پدرم را سوار بر شتران کردند تا به کوفه ببرند من پیکرهای آنان را نظاره میکردم که چگونه در میدان جنگ </w:t>
      </w:r>
    </w:p>
    <w:p>
      <w:pPr>
        <w:pStyle w:val="BookText"/>
        <w:rPr/>
      </w:pPr>
      <w:r>
        <w:rPr>
          <w:rFonts w:ascii="IRNazanin" w:hAnsi="IRNazanin" w:eastAsia="IRNazanin"/>
          <w:color w:val="111111"/>
          <w:sz w:val="28"/>
          <w:sz w:val="28"/>
          <w:szCs w:val="28"/>
          <w:rtl w:val="true"/>
          <w:lang w:bidi="fa-IR"/>
        </w:rPr>
        <w:t>افتاده اند و کسی آنها را به خاک نمی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دلخراش برای من بسیار گران آمد و از مشاهده این صحنه چنان منقلب شدم که نزدیک بود روح از بدنم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 کبری علیها السلام دختر على علیه السلام متوجه این حالت من شد و گفت ای یادگار جد و پدر و برادرانم چرا اینگونه منقلب شده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منقلب نشوم در حالی که سرورم و برادران و عموها و عموزادگانم را میبینم که پیکرهای بی جان و آغشته به خونشان در این بیابان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لباسهایشان را به یغما برده اند کسی آنان را کفن و دفن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آنان اعتنا نمی نماید کسی به آنان نزدیک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آنان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نامسلمان دیلم و خزر هستند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تو را منقلب نکند، زیرا این قضیه را قبلاً پیامبر اسلام صلی الله علیه واله به جد و پدر و عمویت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گروهی از این امت که فرعونهای زمانه آنان را نمی شناسد ولی در میان اهل آسمان شناخته شده اند پیمان گرفته است که این اجساد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اعضای پراکنده را جمع می کنند و این پیکرهای آغشته به خون را به خاک می سپارند و در این سرزمین طف علامتی بر فراز قبر پدرت سیدالشهداء علیه السلام نصب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قبر پدرت با گذشت زمان هرگز کهنه نمیشود و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زمامداران کفر و پیروان ضلالت در محو و نابودی آن می کوشند </w:t>
      </w:r>
    </w:p>
    <w:p>
      <w:pPr>
        <w:pStyle w:val="BookText"/>
        <w:rPr/>
      </w:pPr>
      <w:r>
        <w:rPr>
          <w:rFonts w:ascii="IRNazanin" w:hAnsi="IRNazanin" w:eastAsia="IRNazanin"/>
          <w:color w:val="111111"/>
          <w:sz w:val="28"/>
          <w:sz w:val="28"/>
          <w:szCs w:val="28"/>
          <w:rtl w:val="true"/>
          <w:lang w:bidi="fa-IR"/>
        </w:rPr>
        <w:t>اما کوشش آنان به جایی نمی رسد و آثار آن هر روز روشن تر گشته و مقامش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 از چگونگی این پیشگویی و خبر از عمه ام توضیح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در پاسخ حدیث ام ایمن را بازگو کرد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چون حدیث ام ایمن که حضرت زینب علیها السلام با نقل آن امام چهارم ان را آرامش بخشید،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تناسب بحث مفاد اجمالی آن را از نظر خوانندگان محترم می گذرانیم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ایمن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واله به منزل فاطمه علیها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برای او حریره پخت </w:t>
      </w:r>
      <w:r>
        <w:rPr>
          <w:rStyle w:val="FootnoteAnchor"/>
          <w:rtl w:val="true"/>
        </w:rPr>
        <w:footnoteReference w:id="100"/>
      </w:r>
      <w:r>
        <w:rPr>
          <w:rFonts w:ascii="IRNazanin" w:hAnsi="IRNazanin" w:eastAsia="IRNazanin"/>
          <w:color w:val="111111"/>
          <w:sz w:val="28"/>
          <w:sz w:val="28"/>
          <w:szCs w:val="28"/>
          <w:rtl w:val="true"/>
          <w:lang w:bidi="fa-IR"/>
        </w:rPr>
        <w:t>و علی علیه السلام مقداری خرما در یک طبق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مقداری شیر و کره برای آنها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واله و علی علیه السلام و فاطمه علیها السلام و حسین علیه السلام از آن غذاها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نگاهی به علی و فاطمه و حسن و حسین علیهم السلام کرد و آثار خوشحالی در سیمای حضرت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اسلام صلی الله علیه واله نگاهی به طرف آسمان کرد سپس سر به سجده گذاشت و در سجده اشک از چشمانش سرازیر گردید و صدای او به گریه </w:t>
      </w:r>
      <w:bookmarkStart w:id="244" w:name="pg18871_175204"/>
    </w:p>
    <w:p>
      <w:pPr>
        <w:pStyle w:val="BookText"/>
        <w:rPr/>
      </w:pPr>
      <w:bookmarkEnd w:id="244"/>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سر از سجده برداشت علی و فاطمه علیهما السلام علت گریه و اندوه حضرت را از او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جبرئیل فرود آمد و به من خبر داد که این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حسین بن على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فرزندان و اعضای خاندانت همراه افرادی از نیکان امت در کنار فرات در سرزمینی به نام کربلا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حسین علیه السلام خداوند گروهی از امت تو را که کفار آنان را نمی شناسند و در ریختن آن خونها نه عملاً شرکت خواهند داشت و نه با زبان و نیت بر می انگیزد، آنان می آیند و اجساد حسین علیه السلام و یارانش را دفن میکنند و بر فراز قبر حسین علیه السلام علامتی نصب میکنند تا نشانه ای برای پیروان حق جهت شناسایی قبر آن حضرت له و وسیله ای برای رستگاری مؤمنان در پرتو زیارت قبر حسین علیه السلام گردد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45" w:name="__RefHeading___Toc15105448_1280447820"/>
      <w:bookmarkStart w:id="246" w:name="_Toc93"/>
      <w:bookmarkEnd w:id="245"/>
      <w:r>
        <w:rPr>
          <w:rtl w:val="true"/>
        </w:rPr>
        <w:t>حسن بن علی علیهما السلام</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امام سجاد علیه السلام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فرزند فاطمه علیها السلام دختر پیامبر اسلام صلی الله علیه واله در سال سوم هجرت در مدینه متولد شد و از همان دوران کودکی مورد لطف و عنایت پدر بزرگ خود محمد صلی الله علیه واله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پدرش علی بن ابی طالب علیهما السلام به امامت منصوب شد و به </w:t>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منصب خلافت بر مسلمانان حکومت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جنگی را که معاویه با او آغاز کرده بود با انعقاد پیمان صلحی به پایان رساند؛ ولی امویان به مفاد آن نیز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از اهل بیت پیامبر صلی الله علیه واله محسوب می شد و عامه و خاصه در مناقب و فضائلش مستنداتی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دومین امام معصوم شیعیان است که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تحریک معاویه توسط همسرش جعدة بنت الاشعث مسموم شد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اهل بیت مصمم بودند بنا به وصيتش ادفنوني عند ابی وی را در جوار مقبره پیامبر صلی الله علیه واله به خاک بسپارند؛ ولی با مخالفت و ممانعت شدید امویان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و واقدی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الحسين أن يدفنه في حجرة رسول الله فقامت بنو امية و مروان بن حکم و سعيد بن عاص و كان والياً على المدينة فمنعوه و قامت بنوهاشم لتقاتلهم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امویان با گفتن این شعار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يدفن ابن على مع رسول الله و يدفن عثمان 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کینه های دیرینه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الامر بنی هاشم امام حسن علیه السلام را در قبرستان بقیع به خاک سپردند</w:t>
      </w:r>
      <w:r>
        <w:rPr>
          <w:rFonts w:eastAsia="IRNazanin" w:cs="IRNazanin"/>
          <w:color w:val="111111"/>
          <w:sz w:val="28"/>
          <w:szCs w:val="28"/>
          <w:rtl w:val="true"/>
          <w:lang w:bidi="fa-IR"/>
        </w:rPr>
        <w:t xml:space="preserve">. </w:t>
      </w:r>
      <w:bookmarkStart w:id="247" w:name="pg18871_175206"/>
    </w:p>
    <w:p>
      <w:pPr>
        <w:pStyle w:val="BookText"/>
        <w:rPr/>
      </w:pPr>
      <w:bookmarkEnd w:id="247"/>
      <w:r>
        <w:rPr>
          <w:rFonts w:ascii="IRNazanin" w:hAnsi="IRNazanin" w:eastAsia="IRNazanin"/>
          <w:color w:val="111111"/>
          <w:sz w:val="28"/>
          <w:sz w:val="28"/>
          <w:szCs w:val="28"/>
          <w:rtl w:val="true"/>
          <w:lang w:bidi="fa-IR"/>
        </w:rPr>
        <w:t>هنگام وفات امام سجاد علیه السلام او نیز کنار مزار شریف امام حسن بن علی علیهما السلام به خاک سپرده شد</w:t>
      </w:r>
      <w:r>
        <w:rPr>
          <w:rFonts w:eastAsia="IRNazanin" w:cs="IRNazanin"/>
          <w:color w:val="111111"/>
          <w:sz w:val="28"/>
          <w:szCs w:val="28"/>
          <w:rtl w:val="true"/>
          <w:lang w:bidi="fa-IR"/>
        </w:rPr>
        <w:t>.</w:t>
      </w:r>
    </w:p>
    <w:p>
      <w:pPr>
        <w:pStyle w:val="Heading3"/>
        <w:numPr>
          <w:ilvl w:val="2"/>
          <w:numId w:val="1"/>
        </w:numPr>
        <w:rPr/>
      </w:pPr>
      <w:bookmarkStart w:id="248" w:name="__RefHeading___Toc15105450_1280447820"/>
      <w:bookmarkStart w:id="249" w:name="_Toc94"/>
      <w:bookmarkEnd w:id="248"/>
      <w:r>
        <w:rPr>
          <w:rtl w:val="true"/>
        </w:rPr>
        <w:t>حسین بن الامام زین العابدین علیه السلام</w:t>
      </w:r>
      <w:bookmarkEnd w:id="249"/>
    </w:p>
    <w:p>
      <w:pPr>
        <w:pStyle w:val="BookText"/>
        <w:rPr/>
      </w:pPr>
      <w:r>
        <w:rPr>
          <w:rFonts w:ascii="IRNazanin" w:hAnsi="IRNazanin" w:eastAsia="IRNazanin"/>
          <w:color w:val="111111"/>
          <w:sz w:val="28"/>
          <w:sz w:val="28"/>
          <w:szCs w:val="28"/>
          <w:rtl w:val="true"/>
          <w:lang w:bidi="fa-IR"/>
        </w:rPr>
        <w:t>شیخ مفید رحمة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الحسين علیهم السلام ، سيدى فاضل و صاحب ورع بوده است و از پدر بزرگوار و از عمه اش فاطمه بنت الحسين علیهما السلام و از برادرش امام محمد باقر علیه السلام حديث بسیار روایت کرده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15105452_1280447820"/>
      <w:bookmarkStart w:id="251" w:name="_Toc95"/>
      <w:bookmarkEnd w:id="250"/>
      <w:r>
        <w:rPr>
          <w:rtl w:val="true"/>
        </w:rPr>
        <w:t>حسین بن علی علیهما السلام</w:t>
      </w:r>
      <w:bookmarkEnd w:id="25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الحسين بن علی بن ابی طالب علیهما السلام از اولاد امام زین العابدین علیه السلام ، مفید گفته است او فاضل و باورع بود، روایات زیادی از پدرش علی بن الحسين علیهما السلام و عمه اش فاطمه دختر امام حسین علیهما السلام و برادرش امام ابی جعفر علیه السلام روایت کرده است</w:t>
      </w:r>
      <w:r>
        <w:rPr>
          <w:rStyle w:val="FootnoteAnchor"/>
          <w:rtl w:val="true"/>
        </w:rPr>
        <w:footnoteReference w:id="103"/>
      </w:r>
      <w:r>
        <w:rPr>
          <w:rFonts w:ascii="IRNazanin" w:hAnsi="IRNazanin" w:eastAsia="IRNazanin"/>
          <w:color w:val="111111"/>
          <w:sz w:val="28"/>
          <w:sz w:val="28"/>
          <w:szCs w:val="28"/>
          <w:rtl w:val="true"/>
          <w:lang w:bidi="fa-IR"/>
        </w:rPr>
        <w:t>امام باقر علیه السلام درباره او گفته است و اما حسین او حلیم است، با تواضع در روی زمین راه میرود و هرگاه جهال او را مورد خطاب قرار می دهند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در بقیع دفن شد و سن او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252" w:name="pg18871_175207"/>
    </w:p>
    <w:p>
      <w:pPr>
        <w:pStyle w:val="Heading3"/>
        <w:numPr>
          <w:ilvl w:val="2"/>
          <w:numId w:val="1"/>
        </w:numPr>
        <w:rPr/>
      </w:pPr>
      <w:bookmarkStart w:id="253" w:name="__RefHeading___Toc15105454_1280447820"/>
      <w:bookmarkStart w:id="254" w:name="_Toc96"/>
      <w:bookmarkEnd w:id="252"/>
      <w:bookmarkEnd w:id="253"/>
      <w:r>
        <w:rPr>
          <w:rtl w:val="true"/>
        </w:rPr>
        <w:t>حماسهۀ کربلا و امام سجاد علیه السلام</w:t>
      </w:r>
      <w:bookmarkEnd w:id="254"/>
    </w:p>
    <w:p>
      <w:pPr>
        <w:pStyle w:val="BookText"/>
        <w:rPr/>
      </w:pPr>
      <w:r>
        <w:rPr>
          <w:rFonts w:ascii="IRNazanin" w:hAnsi="IRNazanin" w:eastAsia="IRNazanin"/>
          <w:color w:val="111111"/>
          <w:sz w:val="28"/>
          <w:sz w:val="28"/>
          <w:szCs w:val="28"/>
          <w:rtl w:val="true"/>
          <w:lang w:bidi="fa-IR"/>
        </w:rPr>
        <w:t>امام سجاد علیه السلام مانند دیگر فرزندان سید الشهداء علیه السلام در واقعۀ کربلا، در آن دشت بلاخیز و طوفانزا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ارادۀ خداوندی بر این قرار گرفته بود که نسل امام حسین علیه السلام پا برجا بماند و امامت به وسیلۀ ایشان منتقل گردد، آن حضرت زنده ماند تا وظیفۀ حساس و دشوار حفظ اسلام را در آن شرایط پرخطر به عهده بگیرد و کشتی طوفانزدۀ اسلام را به ساحل امن و نجات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سن شریف آن حضرت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بیمار بود؛ به گونهای که انمی توانست از جای خود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نبردی خونین در میدان ادامه داشت، او در بستر بیماری آرمیده بود و عمه اش زینب کبری علیها السلام ؛اه از او پرستاری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کربلا</w:t>
      </w:r>
    </w:p>
    <w:p>
      <w:pPr>
        <w:pStyle w:val="Heading3"/>
        <w:numPr>
          <w:ilvl w:val="2"/>
          <w:numId w:val="1"/>
        </w:numPr>
        <w:rPr/>
      </w:pPr>
      <w:bookmarkStart w:id="255" w:name="__RefHeading___Toc15105456_1280447820"/>
      <w:bookmarkStart w:id="256" w:name="_Toc97"/>
      <w:bookmarkEnd w:id="255"/>
      <w:r>
        <w:rPr>
          <w:rtl w:val="true"/>
        </w:rPr>
        <w:t>حوارین</w:t>
      </w:r>
      <w:bookmarkEnd w:id="25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یزید در حوارین که نام محلی بیرون شهر شام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قبر یزید اول را مصر و یزید دوم را شام نوشته است</w:t>
      </w:r>
      <w:r>
        <w:rPr>
          <w:rFonts w:eastAsia="IRNazanin" w:cs="IRNazanin"/>
          <w:color w:val="111111"/>
          <w:sz w:val="28"/>
          <w:szCs w:val="28"/>
          <w:rtl w:val="true"/>
          <w:lang w:bidi="fa-IR"/>
        </w:rPr>
        <w:t xml:space="preserve">. </w:t>
      </w:r>
      <w:bookmarkStart w:id="257" w:name="pg18871_175208"/>
    </w:p>
    <w:p>
      <w:pPr>
        <w:pStyle w:val="Heading2"/>
        <w:numPr>
          <w:ilvl w:val="1"/>
          <w:numId w:val="1"/>
        </w:numPr>
        <w:rPr/>
      </w:pPr>
      <w:bookmarkStart w:id="258" w:name="__RefHeading___Toc15105458_1280447820"/>
      <w:bookmarkStart w:id="259" w:name="_Toc98"/>
      <w:bookmarkEnd w:id="257"/>
      <w:bookmarkEnd w:id="258"/>
      <w:r>
        <w:rPr>
          <w:rtl w:val="true"/>
        </w:rPr>
        <w:t>خ</w:t>
      </w:r>
      <w:bookmarkEnd w:id="259"/>
    </w:p>
    <w:p>
      <w:pPr>
        <w:pStyle w:val="Heading3"/>
        <w:numPr>
          <w:ilvl w:val="2"/>
          <w:numId w:val="1"/>
        </w:numPr>
        <w:rPr/>
      </w:pPr>
      <w:bookmarkStart w:id="260" w:name="__RefHeading___Toc15105460_1280447820"/>
      <w:bookmarkStart w:id="261" w:name="_Toc99"/>
      <w:bookmarkEnd w:id="260"/>
      <w:r>
        <w:rPr>
          <w:rtl w:val="true"/>
        </w:rPr>
        <w:t>خطبه امام سجاد علیه السلام در کوفه</w:t>
      </w:r>
      <w:bookmarkEnd w:id="261"/>
    </w:p>
    <w:p>
      <w:pPr>
        <w:pStyle w:val="BookText"/>
        <w:rPr/>
      </w:pPr>
      <w:r>
        <w:rPr>
          <w:rFonts w:ascii="IRNazanin" w:hAnsi="IRNazanin" w:eastAsia="IRNazanin"/>
          <w:color w:val="111111"/>
          <w:sz w:val="28"/>
          <w:sz w:val="28"/>
          <w:szCs w:val="28"/>
          <w:rtl w:val="true"/>
          <w:lang w:bidi="fa-IR"/>
        </w:rPr>
        <w:t>حذیم بن شریک اسدی گوید امام زین العابدین علیه السلام به سوی مردم بیرون آمد و اشاره کرد که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ایستاده بود حمد و ثنای الهی را به جای آورد و بر پیامبر صلی الله علیه واله درود فرستاد و سپس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هر کس مرا شناخته که شناخته و هر کس مرا نشناخته من علی فرزند حسینم که او را در کنار فرات بدون جرم و به ناحق سر بریدند من فرزند کسی هستم که حرمت او را شکستند، آسایش او را گرفتند مالش را به غارت بردند و اهل بیتش را اسیر کردند من فرزند کسی هستم که او را با شکنجه کشتند و این برای سربلندی کافی است</w:t>
      </w:r>
      <w:r>
        <w:rPr>
          <w:rFonts w:eastAsia="IRNazanin" w:cs="IRNazanin"/>
          <w:color w:val="111111"/>
          <w:sz w:val="28"/>
          <w:szCs w:val="28"/>
          <w:rtl w:val="true"/>
          <w:lang w:bidi="fa-IR"/>
        </w:rPr>
        <w:t xml:space="preserve">.... </w:t>
      </w:r>
      <w:bookmarkStart w:id="262" w:name="pg18871_175209"/>
    </w:p>
    <w:p>
      <w:pPr>
        <w:pStyle w:val="BookText"/>
        <w:rPr/>
      </w:pPr>
      <w:bookmarkEnd w:id="262"/>
      <w:r>
        <w:rPr>
          <w:rFonts w:ascii="IRNazanin" w:hAnsi="IRNazanin" w:eastAsia="IRNazanin"/>
          <w:color w:val="111111"/>
          <w:sz w:val="28"/>
          <w:sz w:val="28"/>
          <w:szCs w:val="28"/>
          <w:rtl w:val="true"/>
          <w:lang w:bidi="fa-IR"/>
        </w:rPr>
        <w:t>امام سجاد علیه السلام در قسمتی دیگر از این خطبه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غداران و حیله گران، میان اشما و خواستههای نفسانی شما فاصله افتاد، من دیگر فریب شما را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با من نیز آنچنان رفتار کنید که با پدر من از پیش رفتار کردید؟ هرگز، سوگند به خدا، هنوز زخم دل ما التیام نپذیرفته، همین دیروز بود که پدرم با اهل بیتش به شهادت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فقدان رسول خدایه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پدرم و فرزندانش از خاطرم دور نگشته و تلخی اندوهشان در حنجره و گلویم باقی و حزنش در گستره سینه ام جاری است</w:t>
      </w:r>
      <w:r>
        <w:rPr>
          <w:rFonts w:eastAsia="IRNazanin" w:cs="IRNazanin"/>
          <w:color w:val="111111"/>
          <w:sz w:val="28"/>
          <w:szCs w:val="28"/>
          <w:rtl w:val="true"/>
          <w:lang w:bidi="fa-IR"/>
        </w:rPr>
        <w:t>...</w:t>
      </w:r>
    </w:p>
    <w:p>
      <w:pPr>
        <w:pStyle w:val="Heading3"/>
        <w:numPr>
          <w:ilvl w:val="2"/>
          <w:numId w:val="1"/>
        </w:numPr>
        <w:rPr/>
      </w:pPr>
      <w:bookmarkStart w:id="263" w:name="__RefHeading___Toc15105462_1280447820"/>
      <w:bookmarkStart w:id="264" w:name="_Toc100"/>
      <w:bookmarkEnd w:id="263"/>
      <w:r>
        <w:rPr>
          <w:rtl w:val="true"/>
        </w:rPr>
        <w:t>خطبه امام سجاد علیه السلام در مدینه</w:t>
      </w:r>
      <w:bookmarkEnd w:id="264"/>
    </w:p>
    <w:p>
      <w:pPr>
        <w:pStyle w:val="BookText"/>
        <w:rPr/>
      </w:pPr>
      <w:r>
        <w:rPr>
          <w:rFonts w:ascii="IRNazanin" w:hAnsi="IRNazanin" w:eastAsia="IRNazanin"/>
          <w:color w:val="111111"/>
          <w:sz w:val="28"/>
          <w:sz w:val="28"/>
          <w:szCs w:val="28"/>
          <w:rtl w:val="true"/>
          <w:lang w:bidi="fa-IR"/>
        </w:rPr>
        <w:t>بشیر پسر اجذلم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مدینه شدیم امام علیه السلام فرود آمدند و بار و بنه بر زمین گذاشته، خیمه ها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را نیز پیاده کردند،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خدای پدرت را بیامرزد که مردی شاعر بود، آیاتوهم بهرهای از شعر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فرزند رسول خدا صلی الله علیه واله من هم شاعرم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برو و خبر شهادت ابوعبدالله علیه السلام را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شده به سرعت به سوی مدینه رفتم، چون به مسجد پیامبر صلی الله علیه واله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به ناله بلند کردم و این شعر را سرودم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ایثرب در شهر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کشته شد از این رو سرشکم همچو باران فرو می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پیکر گلگون او در کربلا به خاک افتاده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او بالای نیزه در شهرها 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 این علی بن الحسين علیهما السلام است که با عمه ها و خواهرهایش در ناحیه شما و در آستانه شهرتان فرود آمده و من فرستاده او به سوی شمایم تا شما را از مکان آنها آگاه نمایم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می گوید در تمام شهر کسی نماند نه در پشت پرده و نه بانوی محجبه مگر این که مویه کنان و واویلا گویان بیرون آمدند؛ و من گریه کننده بیش از آن روز و تلخ تر از آن روز بر مسلمانان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رها کردند و به سرعت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اسبم را حرکت داده به سوی اهل بیت علیهم السلام برگشتم دیدم مردم راه ها و جاها را گرفته اند از اسب پیاده شده و پای بر دوش مردم نهاده و خود را به در خیمه ای که حضرت علیه السلام داخل آن بود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حالی که دستمالی به دست داشت و اشکهای خود را با آن پاک می کرد بیرون آمد؛ خادمی هم پشت سر حضرت کرسی حاضر کرد و حضرت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 توانست از گریه خودداری کند؛ صدای مردم به گریه بلند شد، زنها و کنیزها ناله زدند و مردم از هر سو به آن حضرت تسلیت می گفتند و آن نقطه یک پارچه گریه و ناله شد</w:t>
      </w:r>
      <w:r>
        <w:rPr>
          <w:rFonts w:eastAsia="IRNazanin" w:cs="IRNazanin"/>
          <w:color w:val="111111"/>
          <w:sz w:val="28"/>
          <w:szCs w:val="28"/>
          <w:rtl w:val="true"/>
          <w:lang w:bidi="fa-IR"/>
        </w:rPr>
        <w:t xml:space="preserve">. </w:t>
      </w:r>
      <w:bookmarkStart w:id="265" w:name="pg18871_175211"/>
    </w:p>
    <w:p>
      <w:pPr>
        <w:pStyle w:val="BookText"/>
        <w:rPr/>
      </w:pPr>
      <w:bookmarkEnd w:id="265"/>
      <w:r>
        <w:rPr>
          <w:rFonts w:ascii="IRNazanin" w:hAnsi="IRNazanin" w:eastAsia="IRNazanin"/>
          <w:color w:val="111111"/>
          <w:sz w:val="28"/>
          <w:sz w:val="28"/>
          <w:szCs w:val="28"/>
          <w:rtl w:val="true"/>
          <w:lang w:bidi="fa-IR"/>
        </w:rPr>
        <w:t>آن هنگام حضرت به دست مبارک اشاره فرمود، ساکت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جوشش مردم آرام گرفت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سجاد علیه السلام خطبه ای را با ستایش خداوند آغاز نمودند و سپس در فراز بعد از سپاس پروردگار مصیبت کشتن و شهادت ابو عبد الله الحسين علیه السلام را بیان نموده و در فراز سوم بزرگ و عظیم بودن این مصیبت را و سپس اسارت اهل بیت علیهم السلام را در خطبه خویش گوشزد نمودند و سپس با صاحب انتقام بودن خداوند خطبه را به پایان بردند</w:t>
      </w:r>
      <w:r>
        <w:rPr>
          <w:rFonts w:eastAsia="IRNazanin" w:cs="IRNazanin"/>
          <w:color w:val="111111"/>
          <w:sz w:val="28"/>
          <w:szCs w:val="28"/>
          <w:rtl w:val="true"/>
          <w:lang w:bidi="fa-IR"/>
        </w:rPr>
        <w:t>.</w:t>
      </w:r>
    </w:p>
    <w:p>
      <w:pPr>
        <w:pStyle w:val="Heading3"/>
        <w:numPr>
          <w:ilvl w:val="2"/>
          <w:numId w:val="1"/>
        </w:numPr>
        <w:rPr/>
      </w:pPr>
      <w:bookmarkStart w:id="266" w:name="__RefHeading___Toc15105464_1280447820"/>
      <w:bookmarkStart w:id="267" w:name="_Toc101"/>
      <w:bookmarkEnd w:id="266"/>
      <w:r>
        <w:rPr>
          <w:rtl w:val="true"/>
        </w:rPr>
        <w:t>خطبه امام سجاد علیه السلام در مسجد دمشق</w:t>
      </w:r>
      <w:bookmarkEnd w:id="267"/>
    </w:p>
    <w:p>
      <w:pPr>
        <w:pStyle w:val="BookText"/>
        <w:rPr/>
      </w:pPr>
      <w:r>
        <w:rPr>
          <w:rFonts w:ascii="IRNazanin" w:hAnsi="IRNazanin" w:eastAsia="IRNazanin"/>
          <w:color w:val="111111"/>
          <w:sz w:val="28"/>
          <w:sz w:val="28"/>
          <w:szCs w:val="28"/>
          <w:rtl w:val="true"/>
          <w:lang w:bidi="fa-IR"/>
        </w:rPr>
        <w:t>یزید ملعون خطیبی را فراخواند و دستور داد بالای منبر برود و امام حسین و پدرش علیهما السلام را نکوهش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بر فراز منبر رفت و پس از حمد و ثنای الهی در مذمت امیرالمؤمنین و امام حسین علیهما السلام کوشش بسیار نمود و در تعریف معاویه و یزید سخن از حد گذرانید در این هنگام امام سجاد علیه السلام فریاد کرد وای بر تو ای سخنگو خشنودی مخلوق را با سخط و خشم خالق به دست آوردی جایگاهت پر از آتش باد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 به یزید کرد و فرمود ای یزید اجازه میدهی بالای این چوب ها بروم و سخنانی بگویم که خشنودی خدا در آن باشد و </w:t>
      </w:r>
    </w:p>
    <w:p>
      <w:pPr>
        <w:pStyle w:val="BookText"/>
        <w:rPr/>
      </w:pPr>
      <w:r>
        <w:rPr>
          <w:rFonts w:ascii="IRNazanin" w:hAnsi="IRNazanin" w:eastAsia="IRNazanin"/>
          <w:color w:val="111111"/>
          <w:sz w:val="28"/>
          <w:sz w:val="28"/>
          <w:szCs w:val="28"/>
          <w:rtl w:val="true"/>
          <w:lang w:bidi="fa-IR"/>
        </w:rPr>
        <w:t>برای حاضران اجر و پاداش داشته باشد؟ یزید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او را اجازه ده بالای منبر رود شاید چیزی از او بشنویم جواب داد اگر بالای منبر رود پایین نمی آید مگر با رسوایی من و رسوایی آل ابوسفیان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چقدر توان سخن گفتن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 او از خاندانی است که دانش را از کودکی به آنها چشانده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پیوسته اصرار کردند تا یزید تسلیم شد و رخصت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 فراز منبر قرار گرفت و خطبه ای ایراد کرد که سرشک از دیده ها جاری نمود و دلها را لرزاند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خطبه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فرزند مکه و منایم من فرزند زمزم و صفایم، من فرزند آنم که با عبای خود برای فقرا صدقه می برد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فرزند کسی که از مسجد الحرام تا مسجد الاقصی به معراج رفت و منزه است آن که او را به معراج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جبرئیل او را تا سدرة المنتهى برد منم فرزند کسی که آن قدر به خدا نزدیک شد که با او فاصله نداشت</w:t>
      </w:r>
      <w:r>
        <w:rPr>
          <w:rFonts w:eastAsia="IRNazanin" w:cs="IRNazanin"/>
          <w:color w:val="111111"/>
          <w:sz w:val="28"/>
          <w:szCs w:val="28"/>
          <w:rtl w:val="true"/>
          <w:lang w:bidi="fa-IR"/>
        </w:rPr>
        <w:t xml:space="preserve">.... </w:t>
      </w:r>
      <w:bookmarkStart w:id="268" w:name="pg18871_175213"/>
    </w:p>
    <w:p>
      <w:pPr>
        <w:pStyle w:val="BookText"/>
        <w:rPr/>
      </w:pPr>
      <w:bookmarkEnd w:id="268"/>
      <w:r>
        <w:rPr>
          <w:rFonts w:ascii="IRNazanin" w:hAnsi="IRNazanin" w:eastAsia="IRNazanin"/>
          <w:color w:val="111111"/>
          <w:sz w:val="28"/>
          <w:sz w:val="28"/>
          <w:szCs w:val="28"/>
          <w:rtl w:val="true"/>
          <w:lang w:bidi="fa-IR"/>
        </w:rPr>
        <w:t xml:space="preserve">منم فرزند محمد مصطفی علیه السلام منم فرزند علی مرتضی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همین طور خطبه خواند تا همه مردم صدا به گریه و شیون بلند کردند و یزید ترسید که آشوب شود، بنابراین به مؤذن دستور داد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کلام امام را قطع کرد و آن حضرت سکوت کرد وقتی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فرمود خدا بزرگ است و به حواس درک نمیشود و چیزی بزرگتر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لا إله إلا الله فرمود به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گوشت و مغز و استخوانم گواهی میدهد وقتی مؤذن به اشهد ان محمداً رسول الله رسید امام باز از بالای منبر رو به یزید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محمد جد من است یا جد تو ؟ اگر بگویی جد توست که دروغ گفته ای و اگر جد من است چرا عترت او را کشتی؟</w:t>
      </w:r>
    </w:p>
    <w:p>
      <w:pPr>
        <w:pStyle w:val="BookText"/>
        <w:rPr/>
      </w:pPr>
      <w:r>
        <w:rPr>
          <w:rFonts w:ascii="IRNazanin" w:hAnsi="IRNazanin" w:eastAsia="IRNazanin"/>
          <w:color w:val="111111"/>
          <w:sz w:val="28"/>
          <w:sz w:val="28"/>
          <w:szCs w:val="28"/>
          <w:rtl w:val="true"/>
          <w:lang w:bidi="fa-IR"/>
        </w:rPr>
        <w:t xml:space="preserve">مؤذن اذان و اقامه را تمام کرد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15105466_1280447820"/>
      <w:bookmarkStart w:id="270" w:name="_Toc102"/>
      <w:bookmarkEnd w:id="269"/>
      <w:r>
        <w:rPr>
          <w:rtl w:val="true"/>
        </w:rPr>
        <w:t>خلاصه زندگی امام سجاد علیه السلام</w:t>
      </w:r>
      <w:bookmarkEnd w:id="270"/>
    </w:p>
    <w:p>
      <w:pPr>
        <w:pStyle w:val="BookText"/>
        <w:rPr/>
      </w:pPr>
      <w:r>
        <w:rPr>
          <w:rFonts w:ascii="IRNazanin" w:hAnsi="IRNazanin" w:eastAsia="IRNazanin"/>
          <w:color w:val="111111"/>
          <w:sz w:val="28"/>
          <w:sz w:val="28"/>
          <w:szCs w:val="28"/>
          <w:rtl w:val="true"/>
          <w:lang w:bidi="fa-IR"/>
        </w:rPr>
        <w:t>امام چهارم علی بن حسين بن على بن ابی طالب علیهم السلام به زين العابدین و سید ساجدین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یا بنا به مشهور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مدینه متولد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آن حضرت علی و کنیه اش ابو محمد و دارای لقب های متعدد </w:t>
      </w:r>
    </w:p>
    <w:p>
      <w:pPr>
        <w:pStyle w:val="BookText"/>
        <w:rPr/>
      </w:pPr>
      <w:r>
        <w:rPr>
          <w:rFonts w:ascii="IRNazanin" w:hAnsi="IRNazanin" w:eastAsia="IRNazanin"/>
          <w:color w:val="111111"/>
          <w:sz w:val="28"/>
          <w:sz w:val="28"/>
          <w:szCs w:val="28"/>
          <w:rtl w:val="true"/>
          <w:lang w:bidi="fa-IR"/>
        </w:rPr>
        <w:t>از جمله سیدالساجدین و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امام حسین علیه السلام و مادرش شهربانو علیها السلام دختر یزدگرد پادشاه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علیه السلام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پس از شهادت پدرش به امامت رسید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را به عهده داشت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تمام این مدت در حال مبارزه با خلفاء بنی امیه و دیگر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توسط هشام بن عبدالملک به وسیله زهر به شهادت رسید و در شهر مدینه و در قبرستان بقیع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دارای فضائل بسیاری بود؛ برای نمونه از عبادت و کمک به فقرای او موارد متعددی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نزد اهل سنت نیز جایگاه والایی داشته و آنها علم، عبادت و ورع او را ستوده اند</w:t>
      </w:r>
      <w:r>
        <w:rPr>
          <w:rFonts w:eastAsia="IRNazanin" w:cs="IRNazanin"/>
          <w:color w:val="111111"/>
          <w:sz w:val="28"/>
          <w:szCs w:val="28"/>
          <w:rtl w:val="true"/>
          <w:lang w:bidi="fa-IR"/>
        </w:rPr>
        <w:t xml:space="preserve">. </w:t>
      </w:r>
      <w:bookmarkStart w:id="271" w:name="pg18871_175215"/>
    </w:p>
    <w:p>
      <w:pPr>
        <w:pStyle w:val="Heading2"/>
        <w:numPr>
          <w:ilvl w:val="1"/>
          <w:numId w:val="1"/>
        </w:numPr>
        <w:rPr/>
      </w:pPr>
      <w:bookmarkStart w:id="272" w:name="__RefHeading___Toc15105468_1280447820"/>
      <w:bookmarkStart w:id="273" w:name="_Toc103"/>
      <w:bookmarkEnd w:id="271"/>
      <w:bookmarkEnd w:id="272"/>
      <w:r>
        <w:rPr>
          <w:rtl w:val="true"/>
        </w:rPr>
        <w:t>د</w:t>
      </w:r>
      <w:bookmarkEnd w:id="273"/>
    </w:p>
    <w:p>
      <w:pPr>
        <w:pStyle w:val="Heading3"/>
        <w:numPr>
          <w:ilvl w:val="2"/>
          <w:numId w:val="1"/>
        </w:numPr>
        <w:rPr/>
      </w:pPr>
      <w:bookmarkStart w:id="274" w:name="__RefHeading___Toc15105470_1280447820"/>
      <w:bookmarkStart w:id="275" w:name="_Toc104"/>
      <w:bookmarkEnd w:id="274"/>
      <w:r>
        <w:rPr>
          <w:rtl w:val="true"/>
        </w:rPr>
        <w:t>درخواست امام سجاد علیه السلام از یزید</w:t>
      </w:r>
      <w:bookmarkEnd w:id="275"/>
    </w:p>
    <w:p>
      <w:pPr>
        <w:pStyle w:val="BookText"/>
        <w:rPr/>
      </w:pPr>
      <w:r>
        <w:rPr>
          <w:rFonts w:ascii="IRNazanin" w:hAnsi="IRNazanin" w:eastAsia="IRNazanin"/>
          <w:color w:val="111111"/>
          <w:sz w:val="28"/>
          <w:sz w:val="28"/>
          <w:szCs w:val="28"/>
          <w:rtl w:val="true"/>
          <w:lang w:bidi="fa-IR"/>
        </w:rPr>
        <w:t>راوی می گوید یزید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حاجت را که وعده کرده ام برآورده سازم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سر مبارک سید و پدر و مولای من حضرت سید الشهداء علیه السلام را به من نشان دهی تا از دیدارش مستفیض شوم؛ دوم آنکه هر چه از اموال ما به غارت برده اند بازگردانی؛ سوم اینکه اگر عزم کشتن مرا داری شخص امینی را با این زنان روانه داری تا آنان را به حرم جدشان رسول خدا صلی الله علیه واله برساند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گفت اما سر پدر را هرگز نخواهی دید و اما کشتن تو از خون تو در گذشتم و زنان را به جز تو کسی دیگر به مدینه نخواهد رسانید و اما آنچه که از اموال شما برده اند من چندین برابر قیمت آن را به تو میدهم امام سجاد علیه السلام فرمود مرا در مال تو طمع نیست </w:t>
      </w:r>
      <w:bookmarkStart w:id="276" w:name="pg18871_175216"/>
    </w:p>
    <w:p>
      <w:pPr>
        <w:pStyle w:val="BookText"/>
        <w:rPr/>
      </w:pPr>
      <w:bookmarkEnd w:id="276"/>
      <w:r>
        <w:rPr>
          <w:rFonts w:ascii="IRNazanin" w:hAnsi="IRNazanin" w:eastAsia="IRNazanin"/>
          <w:color w:val="111111"/>
          <w:sz w:val="28"/>
          <w:sz w:val="28"/>
          <w:szCs w:val="28"/>
          <w:rtl w:val="true"/>
          <w:lang w:bidi="fa-IR"/>
        </w:rPr>
        <w:t>و هیچ از مال تو نخواهم بلکه مطلب این است که در میان آن اموال وسیله ریسندگی و گردنبند و مقنعه و جامه جده ام فاطمه وجود داشته که به یغما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حکم نمود آن اموال را باز گرداندند و دو هزار دینار از خود به آن حضرت تقدیم کرد که امام سجاد علیه السلام آن را گرفت و در میان فقرا قسمت نمود سپس یزید امر نمود که اسیران اهل بیت حسین علیهم السلام را به سوی مدینه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مطهر حضرت امام علیه السلام در روایات چنین وارد شده که آن سر انور به سوی کربلا رجوع داده شد و به جسد شریف ملحق گردید و عمل علمای امامیه موافق این قول است اگر چه روایات فراوان و مختلفی در این باره وجود دارد که از ذکر آنها خودداری میکنیم تا شرط اختصار در این کتاب رعایت شود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5105472_1280447820"/>
      <w:bookmarkStart w:id="278" w:name="_Toc105"/>
      <w:bookmarkEnd w:id="277"/>
      <w:r>
        <w:rPr>
          <w:rtl w:val="true"/>
        </w:rPr>
        <w:t>دشنام دادن به امیرالمؤمنین علیه السلام</w:t>
      </w:r>
      <w:bookmarkEnd w:id="278"/>
    </w:p>
    <w:p>
      <w:pPr>
        <w:pStyle w:val="BookText"/>
        <w:rPr/>
      </w:pPr>
      <w:r>
        <w:rPr>
          <w:rFonts w:ascii="IRNazanin" w:hAnsi="IRNazanin" w:eastAsia="IRNazanin"/>
          <w:color w:val="111111"/>
          <w:sz w:val="28"/>
          <w:sz w:val="28"/>
          <w:szCs w:val="28"/>
          <w:rtl w:val="true"/>
          <w:lang w:bidi="fa-IR"/>
        </w:rPr>
        <w:t>مروان در فحش و دشنام دادن به امیرالمؤمنین علیه السلام حریص بود و او در هر جمعه در بالای منبر زمانی که والی مدینه بود امام علیه السلام را دشنام می داد و علت آن را وقتی امام زین العابدین علیه السلام را دید، بیان کرد و گفت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قوم کسی نبود که از صاحب ما دفاع کند – یعنی عثمان </w:t>
      </w:r>
      <w:bookmarkStart w:id="279" w:name="pg18871_175217"/>
    </w:p>
    <w:p>
      <w:pPr>
        <w:pStyle w:val="BookText"/>
        <w:rPr/>
      </w:pPr>
      <w:bookmarkEnd w:id="2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صاحب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او را در بالای منبر لعن می کنید؟</w:t>
      </w:r>
    </w:p>
    <w:p>
      <w:pPr>
        <w:pStyle w:val="BookText"/>
        <w:rPr/>
      </w:pPr>
      <w:r>
        <w:rPr>
          <w:rFonts w:ascii="IRNazanin" w:hAnsi="IRNazanin" w:eastAsia="IRNazanin"/>
          <w:color w:val="111111"/>
          <w:sz w:val="28"/>
          <w:sz w:val="28"/>
          <w:szCs w:val="28"/>
          <w:rtl w:val="true"/>
          <w:lang w:bidi="fa-IR"/>
        </w:rPr>
        <w:t>مروان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خلافت بر ما استوار نمیماند مگر به این طریق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بی فضیلت کردن امیرالمؤمنین علیه السلام و بد شکل نشان دادن واقعیت درخشان او جزء لاینفک سیاست امویان بود که اساس آن بر دروغ و خدعه و گمراهی بنا شده بود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5105474_1280447820"/>
      <w:bookmarkStart w:id="281" w:name="_Toc106"/>
      <w:bookmarkEnd w:id="280"/>
      <w:r>
        <w:rPr>
          <w:rtl w:val="true"/>
        </w:rPr>
        <w:t>دعا</w:t>
      </w:r>
      <w:bookmarkEnd w:id="281"/>
    </w:p>
    <w:p>
      <w:pPr>
        <w:pStyle w:val="BookText"/>
        <w:rPr/>
      </w:pPr>
      <w:r>
        <w:rPr>
          <w:rFonts w:ascii="IRNazanin" w:hAnsi="IRNazanin" w:eastAsia="IRNazanin"/>
          <w:color w:val="111111"/>
          <w:sz w:val="28"/>
          <w:sz w:val="28"/>
          <w:szCs w:val="28"/>
          <w:rtl w:val="true"/>
          <w:lang w:bidi="fa-IR"/>
        </w:rPr>
        <w:t>در تذکره سبط به نقل از عایشه آمده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الحسين علیهما السلام را دیدم پیشانی بر سنگ نهاده بود و به سجده افتاده بود و در سجده اش این چنین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عَبدک بِفنائِکَ، مِسکینک بِفنائِکَ فقیرک بِفنائک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کوچک تر به فنایت باد بنده مسکینت به فدایت، فقیرت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هرگاه به هنگام اندوه این دعا را می خواندم خداوند غم هایم را برطرف می نمود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حجر اسماعیل بودم که علی بن الحسين علیه السلام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مردی است از دودمان پیامبر صلی الله علیه واله خوب است به دعایش گوش دهم تا ببینم چه میگوید او در دعای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عَبدک بِفنائِکَ، مِسکینک بِفنائِکَ فقیرک بِفنائک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جملات را به خاطر سپردم و هرگاه آنها را می خواندم، خداوند فرجی در کارهایم ایجاد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 در محضر امام زین العابدین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مرا به هیچ کدام از مخلوقات محتاج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دعایی مکن زیرا کسی نیست که محتاج دیگری نباشد و همه به یکدیگر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همیشه هنگام دعا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افراد پست فطرت و بد نیازمند مساز</w:t>
      </w:r>
      <w:r>
        <w:rPr>
          <w:rFonts w:eastAsia="IRNazanin" w:cs="IRNazanin"/>
          <w:color w:val="111111"/>
          <w:sz w:val="28"/>
          <w:szCs w:val="28"/>
          <w:rtl w:val="true"/>
          <w:lang w:bidi="fa-IR"/>
        </w:rPr>
        <w:t>!</w:t>
      </w:r>
      <w:r>
        <w:rPr>
          <w:rStyle w:val="FootnoteAnchor"/>
          <w:rtl w:val="true"/>
        </w:rPr>
        <w:footnoteReference w:id="11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گزینش انزوا در لباس دعا به مسلمانان درس قیام می دهد و با خدای خویش این گونه راز و نیاز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 و نیرویی ده تا بتوانم بر کسانی که به من ستم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شوم و زبانی عنایت فرما که در مقام احتجاج بر آنان غلبه کنم و فکر و اندیشه ای عنایت فرما که حیله دشمن را در هم شکنم و دست ظالم را از تعدی و تجاوز کوتاه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نمونه در </w:t>
      </w:r>
      <w:bookmarkStart w:id="282" w:name="pg18871_175219"/>
    </w:p>
    <w:p>
      <w:pPr>
        <w:pStyle w:val="BookText"/>
        <w:rPr/>
      </w:pPr>
      <w:bookmarkEnd w:id="282"/>
      <w:r>
        <w:rPr>
          <w:rFonts w:ascii="IRNazanin" w:hAnsi="IRNazanin" w:eastAsia="IRNazanin"/>
          <w:color w:val="111111"/>
          <w:sz w:val="28"/>
          <w:sz w:val="28"/>
          <w:szCs w:val="28"/>
          <w:rtl w:val="true"/>
          <w:lang w:bidi="fa-IR"/>
        </w:rPr>
        <w:t>صحیفه سجادیه فراوان یافت می شود</w:t>
      </w:r>
      <w:r>
        <w:rPr>
          <w:rFonts w:eastAsia="IRNazanin" w:cs="IRNazanin"/>
          <w:color w:val="111111"/>
          <w:sz w:val="28"/>
          <w:szCs w:val="28"/>
          <w:rtl w:val="true"/>
          <w:lang w:bidi="fa-IR"/>
        </w:rPr>
        <w:t>.</w:t>
      </w:r>
      <w:r>
        <w:rPr>
          <w:rStyle w:val="FootnoteAnchor"/>
          <w:rtl w:val="true"/>
        </w:rPr>
        <w:footnoteReference w:id="113"/>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نماز</w:t>
      </w:r>
    </w:p>
    <w:p>
      <w:pPr>
        <w:pStyle w:val="Heading3"/>
        <w:numPr>
          <w:ilvl w:val="2"/>
          <w:numId w:val="1"/>
        </w:numPr>
        <w:rPr/>
      </w:pPr>
      <w:bookmarkStart w:id="283" w:name="__RefHeading___Toc15105476_1280447820"/>
      <w:bookmarkStart w:id="284" w:name="_Toc107"/>
      <w:bookmarkEnd w:id="283"/>
      <w:r>
        <w:rPr>
          <w:rtl w:val="true"/>
        </w:rPr>
        <w:t>دعای سحر مشهور به دعای ابوحمزه</w:t>
      </w:r>
      <w:bookmarkEnd w:id="284"/>
    </w:p>
    <w:p>
      <w:pPr>
        <w:pStyle w:val="BookText"/>
        <w:rPr/>
      </w:pPr>
      <w:r>
        <w:rPr>
          <w:rFonts w:ascii="IRNazanin" w:hAnsi="IRNazanin" w:eastAsia="IRNazanin"/>
          <w:color w:val="111111"/>
          <w:sz w:val="28"/>
          <w:sz w:val="28"/>
          <w:szCs w:val="28"/>
          <w:rtl w:val="true"/>
          <w:lang w:bidi="fa-IR"/>
        </w:rPr>
        <w:t>دعای ابوحمزه ثمالی</w:t>
      </w:r>
    </w:p>
    <w:p>
      <w:pPr>
        <w:pStyle w:val="BookText"/>
        <w:rPr/>
      </w:pPr>
      <w:r>
        <w:rPr>
          <w:rFonts w:ascii="IRNazanin" w:hAnsi="IRNazanin" w:eastAsia="IRNazanin"/>
          <w:color w:val="111111"/>
          <w:sz w:val="28"/>
          <w:sz w:val="28"/>
          <w:szCs w:val="28"/>
          <w:rtl w:val="true"/>
          <w:lang w:bidi="fa-IR"/>
        </w:rPr>
        <w:t>این دعا را امام زین العابدین علیه السلام در سحرهای ماه رمضان می خواند و ابو حمزه ثمالی از آن حضرت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در بردارنده مفاهیمی عالی و تعابیری فصیح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ابو حمزه در کتب ادعیه به ویژه در مفاتیح الجنان نقل شده است</w:t>
      </w:r>
      <w:r>
        <w:rPr>
          <w:rFonts w:eastAsia="IRNazanin" w:cs="IRNazanin"/>
          <w:color w:val="111111"/>
          <w:sz w:val="28"/>
          <w:szCs w:val="28"/>
          <w:rtl w:val="true"/>
          <w:lang w:bidi="fa-IR"/>
        </w:rPr>
        <w:t>.</w:t>
      </w:r>
    </w:p>
    <w:p>
      <w:pPr>
        <w:pStyle w:val="Heading3"/>
        <w:numPr>
          <w:ilvl w:val="2"/>
          <w:numId w:val="1"/>
        </w:numPr>
        <w:rPr/>
      </w:pPr>
      <w:bookmarkStart w:id="285" w:name="__RefHeading___Toc15105478_1280447820"/>
      <w:bookmarkStart w:id="286" w:name="_Toc108"/>
      <w:bookmarkEnd w:id="285"/>
      <w:r>
        <w:rPr>
          <w:rtl w:val="true"/>
        </w:rPr>
        <w:t>دلقک و علی بن الحسين علیهما السلام</w:t>
      </w:r>
      <w:bookmarkEnd w:id="286"/>
    </w:p>
    <w:p>
      <w:pPr>
        <w:pStyle w:val="BookText"/>
        <w:rPr/>
      </w:pPr>
      <w:r>
        <w:rPr>
          <w:rFonts w:ascii="IRNazanin" w:hAnsi="IRNazanin" w:eastAsia="IRNazanin"/>
          <w:color w:val="111111"/>
          <w:sz w:val="28"/>
          <w:sz w:val="28"/>
          <w:szCs w:val="28"/>
          <w:rtl w:val="true"/>
          <w:lang w:bidi="fa-IR"/>
        </w:rPr>
        <w:t>ائمه اطهار علیهم السلام شوخی کم و با ادبانه را توصیه نمودند ولی از شوخی تند و بی ادبانه مذمت نموده اند در مدینه مرد دلقکی بود که با رفتار خود مردم را میخندانید ولی خودش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تاکنون نتوانسته ام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بخندانم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علیه السلام به همراه دو غلامش رد میشد، عبای آن حضرت را از روی دوش مبارکش برداشت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رفتار زشت او اهمیت نداد غلامان عبا را از آن مرد گرفته و بر دوش حضرت انداختند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دلقکی است که مردم را با کارهایش می 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يَوْماً يَخْسَرُ فِيهِ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را روزی است که در آن روز بیهوده گران به زبان خود پی می برند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287" w:name="pg18871_175221"/>
    </w:p>
    <w:p>
      <w:pPr>
        <w:pStyle w:val="Heading2"/>
        <w:numPr>
          <w:ilvl w:val="1"/>
          <w:numId w:val="1"/>
        </w:numPr>
        <w:rPr/>
      </w:pPr>
      <w:bookmarkStart w:id="288" w:name="__RefHeading___Toc15105480_1280447820"/>
      <w:bookmarkStart w:id="289" w:name="_Toc109"/>
      <w:bookmarkEnd w:id="287"/>
      <w:bookmarkEnd w:id="288"/>
      <w:r>
        <w:rPr>
          <w:rtl w:val="true"/>
        </w:rPr>
        <w:t>ذ</w:t>
      </w:r>
      <w:bookmarkEnd w:id="289"/>
    </w:p>
    <w:p>
      <w:pPr>
        <w:pStyle w:val="Heading3"/>
        <w:numPr>
          <w:ilvl w:val="2"/>
          <w:numId w:val="1"/>
        </w:numPr>
        <w:rPr/>
      </w:pPr>
      <w:bookmarkStart w:id="290" w:name="__RefHeading___Toc15105482_1280447820"/>
      <w:bookmarkStart w:id="291" w:name="_Toc110"/>
      <w:bookmarkEnd w:id="290"/>
      <w:r>
        <w:rPr>
          <w:rtl w:val="true"/>
        </w:rPr>
        <w:t>ذو الثفنات</w:t>
      </w:r>
      <w:bookmarkEnd w:id="291"/>
    </w:p>
    <w:p>
      <w:pPr>
        <w:pStyle w:val="BookText"/>
        <w:rPr/>
      </w:pPr>
      <w:r>
        <w:rPr>
          <w:rFonts w:ascii="IRNazanin" w:hAnsi="IRNazanin" w:eastAsia="IRNazanin"/>
          <w:color w:val="111111"/>
          <w:sz w:val="28"/>
          <w:sz w:val="28"/>
          <w:szCs w:val="28"/>
          <w:rtl w:val="true"/>
          <w:lang w:bidi="fa-IR"/>
        </w:rPr>
        <w:t xml:space="preserve">به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فاء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زانو است و جمع شدن پا در اثر سجده های طولانی که از فرط سجده نمودن روی زانوهایش اثر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هاشمی تبار برتر از امام سجاد علیه السلام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روز هزار رکعت نماز میخواند و در روایت ها آمده است که حضرتش پانصد درخت خرما داشت کنار هر درختی دو رکعت نماز می گذارد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و نیاز امام علیه السلام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امام زین العابدین علیه السلام </w:t>
      </w:r>
      <w:bookmarkStart w:id="292" w:name="pg18871_175222"/>
    </w:p>
    <w:p>
      <w:pPr>
        <w:pStyle w:val="Heading2"/>
        <w:numPr>
          <w:ilvl w:val="1"/>
          <w:numId w:val="1"/>
        </w:numPr>
        <w:rPr/>
      </w:pPr>
      <w:bookmarkStart w:id="293" w:name="__RefHeading___Toc15105484_1280447820"/>
      <w:bookmarkStart w:id="294" w:name="_Toc111"/>
      <w:bookmarkEnd w:id="292"/>
      <w:bookmarkEnd w:id="293"/>
      <w:r>
        <w:rPr>
          <w:rtl w:val="true"/>
        </w:rPr>
        <w:t>ر</w:t>
      </w:r>
      <w:bookmarkEnd w:id="294"/>
    </w:p>
    <w:p>
      <w:pPr>
        <w:pStyle w:val="Heading3"/>
        <w:numPr>
          <w:ilvl w:val="2"/>
          <w:numId w:val="1"/>
        </w:numPr>
        <w:rPr/>
      </w:pPr>
      <w:bookmarkStart w:id="295" w:name="__RefHeading___Toc15105486_1280447820"/>
      <w:bookmarkStart w:id="296" w:name="_Toc112"/>
      <w:bookmarkEnd w:id="295"/>
      <w:r>
        <w:rPr>
          <w:rtl w:val="true"/>
        </w:rPr>
        <w:t>رأس الحسين</w:t>
      </w:r>
      <w:bookmarkEnd w:id="29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مشهور در میان علمای امامیه این است که علی بن الحسین علیهما السلام سر حضرت را به کربلا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 مینویسد سر حضرت به کربلا برگردانده شد و با پیکر پاکش دفن گردید و علمای ما به این معنی عمل کرده اند</w:t>
      </w:r>
      <w:r>
        <w:rPr>
          <w:rFonts w:eastAsia="IRNazanin" w:cs="IRNazanin"/>
          <w:color w:val="111111"/>
          <w:sz w:val="28"/>
          <w:szCs w:val="28"/>
          <w:rtl w:val="true"/>
          <w:lang w:bidi="fa-IR"/>
        </w:rPr>
        <w:t>...</w:t>
      </w:r>
    </w:p>
    <w:p>
      <w:pPr>
        <w:pStyle w:val="Heading3"/>
        <w:numPr>
          <w:ilvl w:val="2"/>
          <w:numId w:val="1"/>
        </w:numPr>
        <w:rPr/>
      </w:pPr>
      <w:bookmarkStart w:id="297" w:name="__RefHeading___Toc15105488_1280447820"/>
      <w:bookmarkStart w:id="298" w:name="_Toc113"/>
      <w:bookmarkEnd w:id="297"/>
      <w:r>
        <w:rPr>
          <w:rtl w:val="true"/>
        </w:rPr>
        <w:t>راهزن بی حیا</w:t>
      </w:r>
      <w:bookmarkEnd w:id="298"/>
    </w:p>
    <w:p>
      <w:pPr>
        <w:pStyle w:val="BookText"/>
        <w:rPr/>
      </w:pPr>
      <w:r>
        <w:rPr>
          <w:rFonts w:ascii="IRNazanin" w:hAnsi="IRNazanin" w:eastAsia="IRNazanin"/>
          <w:color w:val="111111"/>
          <w:sz w:val="28"/>
          <w:sz w:val="28"/>
          <w:szCs w:val="28"/>
          <w:rtl w:val="true"/>
          <w:lang w:bidi="fa-IR"/>
        </w:rPr>
        <w:t>امام سجاد علیه السلام برای شرکت در مراسم حج از مدینه خارج شد و به بیابانی بین مکه و مدینه رسید؛ ناگهان راهزن قلدری راه امام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پیاده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چیست؟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تو را بکشم و هر چه داری ببرم</w:t>
      </w:r>
      <w:r>
        <w:rPr>
          <w:rFonts w:eastAsia="IRNazanin" w:cs="IRNazanin"/>
          <w:color w:val="111111"/>
          <w:sz w:val="28"/>
          <w:szCs w:val="28"/>
          <w:rtl w:val="true"/>
          <w:lang w:bidi="fa-IR"/>
        </w:rPr>
        <w:t xml:space="preserve">. </w:t>
      </w:r>
      <w:bookmarkStart w:id="299" w:name="pg18871_175223"/>
    </w:p>
    <w:p>
      <w:pPr>
        <w:pStyle w:val="BookText"/>
        <w:rPr/>
      </w:pPr>
      <w:bookmarkEnd w:id="299"/>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دارم با تو تقسیم میکنم نصفش را به تو میدهم و حلالت میکنم با من کاری نداشته باش راهزن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آن را در اختیارم بگذار تا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 نپذیرفت و همچنان اصرار داشت که میخواهم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امام سجاد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فاین ریک؟ پروردگارت کجاست؟ اگر مرا بکشی خداوند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بی حیا گفت خدا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از خدا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دو شیر در آن محل حاضر شدند، یکی از سر راهزن و دیگری از پاهایش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گمان کردی خدا در خواب است این است جزای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شیرها راهزن گستاخ را کشیدند و پاره پاره کردند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نباید از قدرت و کیفر خدا غافل بود</w:t>
      </w:r>
      <w:r>
        <w:rPr>
          <w:rFonts w:eastAsia="IRNazanin" w:cs="IRNazanin"/>
          <w:color w:val="111111"/>
          <w:sz w:val="28"/>
          <w:szCs w:val="28"/>
          <w:rtl w:val="true"/>
          <w:lang w:bidi="fa-IR"/>
        </w:rPr>
        <w:t>.</w:t>
      </w:r>
    </w:p>
    <w:p>
      <w:pPr>
        <w:pStyle w:val="Heading3"/>
        <w:numPr>
          <w:ilvl w:val="2"/>
          <w:numId w:val="1"/>
        </w:numPr>
        <w:rPr/>
      </w:pPr>
      <w:bookmarkStart w:id="300" w:name="__RefHeading___Toc15105490_1280447820"/>
      <w:bookmarkStart w:id="301" w:name="_Toc114"/>
      <w:bookmarkEnd w:id="300"/>
      <w:r>
        <w:rPr>
          <w:rtl w:val="true"/>
        </w:rPr>
        <w:t>ربوده شدن امام علیه السلام</w:t>
      </w:r>
      <w:bookmarkEnd w:id="30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کوفی امام علیه السلام را ربود و در خانه خود پنهان کرد و به او </w:t>
      </w:r>
      <w:bookmarkStart w:id="302" w:name="pg18871_175224"/>
    </w:p>
    <w:p>
      <w:pPr>
        <w:pStyle w:val="BookText"/>
        <w:rPr/>
      </w:pPr>
      <w:bookmarkEnd w:id="302"/>
      <w:r>
        <w:rPr>
          <w:rFonts w:ascii="IRNazanin" w:hAnsi="IRNazanin" w:eastAsia="IRNazanin"/>
          <w:color w:val="111111"/>
          <w:sz w:val="28"/>
          <w:sz w:val="28"/>
          <w:szCs w:val="28"/>
          <w:rtl w:val="true"/>
          <w:lang w:bidi="fa-IR"/>
        </w:rPr>
        <w:t>احسان و نیکی میکرد و هر وقت او را میدید می گریست و امام علیه السلام گمان کرد در او خیری هست بعد از اینکه چند روزی گذشت منادی از طرف ابن زیاد ندا کرد هر کس علی بن الحسین علیه السلام را پیدا کند و او را بیاورد سیصد در هم جایزه دارد چون کوفی آن را شنید به سرعت به نزد امام علیه السلام آمد و ریسمان به گردن او افکند و دستهای او را با طناب بست و در هم را گرفت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اقدام عجیب اگر درست باشد یک تصوری از کوفیان به ما می دهد که برای به دست آوردن پول از هیچ کاری مضایقه نمی کردندهمان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5105492_1280447820"/>
      <w:bookmarkStart w:id="304" w:name="_Toc115"/>
      <w:bookmarkEnd w:id="303"/>
      <w:r>
        <w:rPr>
          <w:rtl w:val="true"/>
        </w:rPr>
        <w:t>رساله حقوق</w:t>
      </w:r>
      <w:bookmarkEnd w:id="3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تأليف امام سجاد علیه السلام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از علوم امام زین العابدین علیه السلام دو اثر بسیار برجسته در دست ما است که از افتخارات شیعه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رساله حقوق است که آن حضرت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که مراعات آنها بر انسان لازم است از حقوق الهی گرفته تا حق اولاد اعضای بدن، همسایه همنشین هم دین اهل ذمه و غیر آن را بیان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نامه </w:t>
      </w:r>
      <w:bookmarkStart w:id="305" w:name="pg18871_175225"/>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یکی از دانشمندان حدیث که از شاگردان معروف امام نیز بوده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این رساله با ترجمه فارسی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دسترس علاقه مندان قرار گرفت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5105494_1280447820"/>
      <w:bookmarkStart w:id="307" w:name="_Toc116"/>
      <w:bookmarkEnd w:id="306"/>
      <w:r>
        <w:rPr>
          <w:rtl w:val="true"/>
        </w:rPr>
        <w:t>رشيد الهجرى</w:t>
      </w:r>
      <w:bookmarkEnd w:id="307"/>
    </w:p>
    <w:p>
      <w:pPr>
        <w:pStyle w:val="BookText"/>
        <w:rPr/>
      </w:pPr>
      <w:r>
        <w:rPr>
          <w:rFonts w:ascii="IRNazanin" w:hAnsi="IRNazanin" w:eastAsia="IRNazanin"/>
          <w:color w:val="111111"/>
          <w:sz w:val="28"/>
          <w:sz w:val="28"/>
          <w:szCs w:val="28"/>
          <w:rtl w:val="true"/>
          <w:lang w:bidi="fa-IR"/>
        </w:rPr>
        <w:t>او قهرمانی از قهرمانان اسلام و نشانه ای از اعلام جهاد و در اصل و عقیده چون کوهی سخت و از درخشان ترین پیام رسانان در اسلام بود؛ او از سرسپردگان امیرالمؤمنین علی بن ابی طالب علیهما السلام و از مخلصین به او بود، بنابراین امام علیه السلام به او توجه داشت و برای ایمان کامل و عقل قوی او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امیرالمؤمنین علیه السلام به شهادت رسید، او وفاداری خود را به امام حسین علیه السلام اعلام کرد و بعد از فاجعه کربلا او از خاصان امام علی بن الحسین علیهما السلام گردید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5105496_1280447820"/>
      <w:bookmarkStart w:id="309" w:name="_Toc117"/>
      <w:bookmarkEnd w:id="308"/>
      <w:r>
        <w:rPr>
          <w:rtl w:val="true"/>
        </w:rPr>
        <w:t>رفتار امام سجاد علیه السلام با غلامان و کنیزان</w:t>
      </w:r>
      <w:bookmarkEnd w:id="30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رحمة الله خبر نقل کرده که حاصلش این است که چون ماه رمضان فرا میرسید حضرت امام زین العابدین علیهما السلام غلام و کنیز خود را نمیزد و هر کدام که تقصیری داشتند در کتابی </w:t>
      </w:r>
    </w:p>
    <w:p>
      <w:pPr>
        <w:pStyle w:val="BookText"/>
        <w:rPr/>
      </w:pPr>
      <w:r>
        <w:rPr>
          <w:rFonts w:ascii="IRNazanin" w:hAnsi="IRNazanin" w:eastAsia="IRNazanin"/>
          <w:color w:val="111111"/>
          <w:sz w:val="28"/>
          <w:sz w:val="28"/>
          <w:szCs w:val="28"/>
          <w:rtl w:val="true"/>
          <w:lang w:bidi="fa-IR"/>
        </w:rPr>
        <w:t>می نوشت و آنها را تأدیب نمیکرد تا شب آخر ماه رمضان، آن شب آنها را فرا می خواند آنگاه آن کتاب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آیا به یاد می آوری در فلان روز فلان خطا را کردی و من تو را تأدیب نکردم؟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غلام عرض می کرد بلی ای فرزند رسول خدا صلی الله علیه واله پس برای هر کدام خطایش را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می فرمود که با صدای بلند بگویید ای علی بن الحسین علیهما السلام ، پروردگار تو هم اعمال تو را شمرده و ضبط کرده همچنان که تو خطاهای غلامان را نوشته ای و نزد خدا کتابی است که نطق میکند به حق و فرو نمی گذارد اعمال کوچک و بزرگ تو را مگر آنکه ضبط کرده و نگاه داشته و می یابی هر چه کرده ای حاضر نزد آن و نوشته شده در آن همچنان که ما یافتیم اعمال خود را حاضر نزد تو پس عفو و اغماض کن از ما همچنان که امیدواری از خداوند که عفو کند تو را یاد کن ای علی بن الحسين علیهما السلام ، ذلت مقام خود را در مقابل پروردگار حاکم عادلی که ظلم نمیکند هم وزن دانه خردلی، پس عفو کن از ما تا خداوند از تو عفو کند و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کلمات می گفت آنگاه رو میکرد به غلامان و کنیزان خود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عفو کردم از شما آیا شما هم از من عفو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و کنیزان عرض میکردند ما عفو کردیم از تو ای آقای ما </w:t>
      </w:r>
    </w:p>
    <w:p>
      <w:pPr>
        <w:pStyle w:val="BookText"/>
        <w:rPr/>
      </w:pPr>
      <w:r>
        <w:rPr>
          <w:rFonts w:ascii="IRNazanin" w:hAnsi="IRNazanin" w:eastAsia="IRNazanin"/>
          <w:color w:val="111111"/>
          <w:sz w:val="28"/>
          <w:sz w:val="28"/>
          <w:szCs w:val="28"/>
          <w:rtl w:val="true"/>
          <w:lang w:bidi="fa-IR"/>
        </w:rPr>
        <w:t>تو به ما بدی نکردی میفرمود بگویید خدایا عفو کن از علی بن الحسین علیهما السلام همچنان که از ما عفو کرد و آزاد کن او را از آتش همچنان که ما را آزاد کرد از قید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روز عید میشد جایزه میداد به ایشان به مقداری که آنها را حفظ کند و بی نیاز کند از آنچه در دست مردم است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غلامان و کنیزان خود را در راه خدا آزاد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زین العابدین علیه السلام کنیزی داشت او را در راه خدا آزاد کرد و سپس وی را به همسری قانونی خود درآورد و با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مخصوص خلیفه این جریان را برای عبد الملک مروان گزارش داد عبدالملک به حضور حضرت زين العابدین علیه السلام نامه تندی به این مضمون نوشت</w:t>
      </w:r>
    </w:p>
    <w:p>
      <w:pPr>
        <w:pStyle w:val="BookText"/>
        <w:rPr/>
      </w:pPr>
      <w:r>
        <w:rPr>
          <w:rFonts w:ascii="IRNazanin" w:hAnsi="IRNazanin" w:eastAsia="IRNazanin"/>
          <w:color w:val="111111"/>
          <w:sz w:val="28"/>
          <w:sz w:val="28"/>
          <w:szCs w:val="28"/>
          <w:rtl w:val="true"/>
          <w:lang w:bidi="fa-IR"/>
        </w:rPr>
        <w:t>به اطلاع من رسیده است که با کنیز آزاد کرده خود ازدواج نموده اید با آنکه میدانستید در خاندان قریش زنان وزین و با شخصیتی وجود داشت که ازدواج با آنها باعث مجد و عظمت شما میشد و فرزندان نجیب و شایسته ای می آوردند، شما با این ازدواج نه بزرگی خود را در نظر گرفتی و نه حیثیت فرزندان خویش را مراعات کردی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سجاد علیه السلام در جواب نوشت </w:t>
      </w:r>
      <w:bookmarkStart w:id="310" w:name="pg18871_175228"/>
    </w:p>
    <w:p>
      <w:pPr>
        <w:pStyle w:val="BookText"/>
        <w:rPr/>
      </w:pPr>
      <w:bookmarkEnd w:id="310"/>
      <w:r>
        <w:rPr>
          <w:rFonts w:ascii="IRNazanin" w:hAnsi="IRNazanin" w:eastAsia="IRNazanin"/>
          <w:color w:val="111111"/>
          <w:sz w:val="28"/>
          <w:sz w:val="28"/>
          <w:szCs w:val="28"/>
          <w:rtl w:val="true"/>
          <w:lang w:bidi="fa-IR"/>
        </w:rPr>
        <w:t>نامه شما که حاوی نکوهش من در ازدواج کنیز آزاد شده ام بود، رسید؛ نوشته بودید که در زنان قریش کسانی هستند که ازدواج با آنها سبب افتخار من و مایه پدید آمدن فرزندان نجیب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فوق مقام رفیع رسول اکرم صلی الله علیه واله مقامی نیست و کسی در شرف و فضیلت بر آن حضرت فزونی ندارد یعنی ازدواج با خانواده قریش برای فرزندان پیغمبر اکرم صلی الله علیه واله باعث مجد و عظمت نخواهد شد، ما هرگز به دیگران افتخار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کنیزی داشتم برای رضای خدا آزاد کردم تا از اجر الهی برخوردار شوم سپس وی را بر طبق قانون اسلام به همسری خود در آوردم، او زنی است شریف و با ایمان متقی و پرهیزگار کسی که در دین خدا به پاکی و نیکی قدم برداشته فقر و گمنامی یا سابقه کنیزی به شخصیت او ضرر نمیزند اسلام اختلافات طبقاتی را محو کرد اسلام پستیهای موهوم را از میان برد و نقائص را با تعاليم عاليه خویش جبران کرد اسلام ریشه های ملامت و سرزنشهای دوران جاهلیت را از بیخ و بن برانداخت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15105498_1280447820"/>
      <w:bookmarkStart w:id="312" w:name="_Toc118"/>
      <w:bookmarkEnd w:id="311"/>
      <w:r>
        <w:rPr>
          <w:rtl w:val="true"/>
        </w:rPr>
        <w:t>رقيه</w:t>
      </w:r>
      <w:bookmarkEnd w:id="312"/>
    </w:p>
    <w:p>
      <w:pPr>
        <w:pStyle w:val="BookText"/>
        <w:rPr/>
      </w:pPr>
      <w:r>
        <w:rPr>
          <w:rFonts w:ascii="IRNazanin" w:hAnsi="IRNazanin" w:eastAsia="IRNazanin"/>
          <w:color w:val="111111"/>
          <w:sz w:val="28"/>
          <w:sz w:val="28"/>
          <w:szCs w:val="28"/>
          <w:rtl w:val="true"/>
          <w:lang w:bidi="fa-IR"/>
        </w:rPr>
        <w:t>خواهر امام سجاد علیه السلام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الدین طبری در کتاب کامل بهائی به نقل از کتاب </w:t>
      </w:r>
    </w:p>
    <w:p>
      <w:pPr>
        <w:pStyle w:val="BookText"/>
        <w:rPr/>
      </w:pPr>
      <w:r>
        <w:rPr>
          <w:rFonts w:ascii="IRNazanin" w:hAnsi="IRNazanin" w:eastAsia="IRNazanin"/>
          <w:color w:val="111111"/>
          <w:sz w:val="28"/>
          <w:sz w:val="28"/>
          <w:szCs w:val="28"/>
          <w:rtl w:val="true"/>
          <w:lang w:bidi="fa-IR"/>
        </w:rPr>
        <w:t>حاویه در مثالب معاويه تأليف قاسم بن محمد احمد مأمونی از دانشمندان اهل تسنن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خاندان نبوت در حالت اسپری حال مردان که در کربلاء شهید شده بودند بر پسران خود و دختران ایشان پوشیده می داشتند و هر کودکی را وعده می دادند که پدر تو به فلان سفر رفته است باز می آید تا ایشان را به خانه یزید آوردند دخترکی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شبی از خواب بیدار شد و گفت پدر من حسین کجاست؟ این ساعت او را خواب دیدم سخت پریشان زنان و کودکان جمله به گریه افتادند و فغان از ایشان برخاست یزید خفته بود از خواب بیدار شد و حال تفحص کرد خبر بردند که حال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لعین در حال گفت که بروند سر پدر او را بیاورند و در کنار او نهند، ملاعين سر بیاوردند و در کنار آن دختر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نهادند پرسید این چیست؟ ملاعین گفتند سر پدر تو است آن دختر ترسید و فریاد برآورد و رنجور شد و در آن چند روز جان به حق تسلیم کرد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حضرت رقیه علیها السلام در خرابه شام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این مخدره در حال حاضر در یک بازارچه قدیمی دمشق کمی دور از مسجد اموی قرار گرفته است و عاشقان حرم حسینی علیه السلام به زیارتش می شتابند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313" w:name="pg18871_175230"/>
    </w:p>
    <w:p>
      <w:pPr>
        <w:pStyle w:val="Heading3"/>
        <w:numPr>
          <w:ilvl w:val="2"/>
          <w:numId w:val="1"/>
        </w:numPr>
        <w:rPr/>
      </w:pPr>
      <w:bookmarkStart w:id="314" w:name="__RefHeading___Toc15105500_1280447820"/>
      <w:bookmarkStart w:id="315" w:name="_Toc119"/>
      <w:bookmarkEnd w:id="313"/>
      <w:bookmarkEnd w:id="314"/>
      <w:r>
        <w:rPr>
          <w:rtl w:val="true"/>
        </w:rPr>
        <w:t>روزه داری امام علیه السلام</w:t>
      </w:r>
      <w:bookmarkEnd w:id="315"/>
    </w:p>
    <w:p>
      <w:pPr>
        <w:pStyle w:val="BookText"/>
        <w:rPr/>
      </w:pPr>
      <w:r>
        <w:rPr>
          <w:rFonts w:ascii="IRNazanin" w:hAnsi="IRNazanin" w:eastAsia="IRNazanin"/>
          <w:color w:val="111111"/>
          <w:sz w:val="28"/>
          <w:sz w:val="28"/>
          <w:szCs w:val="28"/>
          <w:rtl w:val="true"/>
          <w:lang w:bidi="fa-IR"/>
        </w:rPr>
        <w:t>امام علیه السلام بیشتر زمان حیاتش را به روزه صرف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کنیز او راجع به عبادت او پرسیدند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در روز برای او غذا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روزه عشق می ورزید و مردم را به روزه گرفتن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خدای متعال ملائکه ها را موکل روزه داران کرده است او روزه اش را نمی شکست مگر در روز دو عید و غیر آنها از روزهایی که عذری داشت</w:t>
      </w:r>
      <w:r>
        <w:rPr>
          <w:rFonts w:eastAsia="IRNazanin" w:cs="IRNazanin"/>
          <w:color w:val="111111"/>
          <w:sz w:val="28"/>
          <w:szCs w:val="28"/>
          <w:rtl w:val="true"/>
          <w:lang w:bidi="fa-IR"/>
        </w:rPr>
        <w:t>.</w:t>
      </w:r>
    </w:p>
    <w:p>
      <w:pPr>
        <w:pStyle w:val="Heading3"/>
        <w:numPr>
          <w:ilvl w:val="2"/>
          <w:numId w:val="1"/>
        </w:numPr>
        <w:rPr/>
      </w:pPr>
      <w:bookmarkStart w:id="316" w:name="__RefHeading___Toc15105502_1280447820"/>
      <w:bookmarkStart w:id="317" w:name="_Toc120"/>
      <w:bookmarkEnd w:id="316"/>
      <w:r>
        <w:rPr>
          <w:rtl w:val="true"/>
        </w:rPr>
        <w:t>روش امام سجاد علیه السلام</w:t>
      </w:r>
      <w:bookmarkEnd w:id="31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امام سجاد علیه السلام در مدت امامت خود به دو بخش جداگانه تقسیم می شود که جمعاً به روش عمومی سایر امامان منطبق می گردد زیرا آن حضرت در واقعه جانگداز کربلا همراه پدر بزرگوار خود بود و در نهضت حسینی شرکت داشت و پس از شهادت پدر که به اسارت درآمد و از کربلا به کوفه و از کوفه به شام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 اسیری هرگز تقیه نداشت و بی محابا حق و حقیقت را اظهار میکرد و در مواقع مقتضی به وسیله سخنرانی ها و بیاناتی که ایراد مینمود حقانیت خاندان رسالت و مفاخر آنان را گوشزد خاص و عام میفرمود و مظلومیت پدر بزرگوار خود و فجایع ستمکارانه و بی رحمانه بنی امیه را آفتابی </w:t>
      </w:r>
    </w:p>
    <w:p>
      <w:pPr>
        <w:pStyle w:val="BookText"/>
        <w:rPr/>
      </w:pPr>
      <w:r>
        <w:rPr>
          <w:rFonts w:ascii="IRNazanin" w:hAnsi="IRNazanin" w:eastAsia="IRNazanin"/>
          <w:color w:val="111111"/>
          <w:sz w:val="28"/>
          <w:sz w:val="28"/>
          <w:szCs w:val="28"/>
          <w:rtl w:val="true"/>
          <w:lang w:bidi="fa-IR"/>
        </w:rPr>
        <w:t>کرده و طوفانی از احساسات و عواطف مردم برپا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آنکه از اسیری رهایی یافته به مدینه بازگشت و محیط جانبازی به محیط آرامش تبدیل شد گوشه خانه را گرفته در به روی بیگانگان بست و به عبادت حق مشغول گشت و بی سر و صدا به تربیت افرادی که پیروان حق و حقیقت بودند پرداخت آن حضرت در ظرف سی و پنج سال مدت امامت خود به طور مستقیم و غیر مستقیم گروه بی شماری را پرورش داده معارف اسلامی را در قلوبشان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دعاهایی که آن حضرت در محراب عبادت با لهجه آسمانی خود انشاء کرده و به وسیله آنها با خدای کارساز به مقام راز و نیاز برآمده است مشتمل بر یک دوره کامل از معارف عالیه اسلامی می باشد و این دعاها جمع آوری گشته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زادروز امام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ولادت امام سجاد علیه السلام </w:t>
      </w:r>
      <w:bookmarkStart w:id="318" w:name="pg18871_175232"/>
    </w:p>
    <w:p>
      <w:pPr>
        <w:pStyle w:val="Heading2"/>
        <w:numPr>
          <w:ilvl w:val="1"/>
          <w:numId w:val="1"/>
        </w:numPr>
        <w:rPr/>
      </w:pPr>
      <w:bookmarkStart w:id="319" w:name="__RefHeading___Toc15105504_1280447820"/>
      <w:bookmarkStart w:id="320" w:name="_Toc121"/>
      <w:bookmarkEnd w:id="318"/>
      <w:bookmarkEnd w:id="319"/>
      <w:r>
        <w:rPr>
          <w:rtl w:val="true"/>
        </w:rPr>
        <w:t>ز</w:t>
      </w:r>
      <w:bookmarkEnd w:id="320"/>
    </w:p>
    <w:p>
      <w:pPr>
        <w:pStyle w:val="Heading3"/>
        <w:numPr>
          <w:ilvl w:val="2"/>
          <w:numId w:val="1"/>
        </w:numPr>
        <w:rPr/>
      </w:pPr>
      <w:bookmarkStart w:id="321" w:name="__RefHeading___Toc15105506_1280447820"/>
      <w:bookmarkStart w:id="322" w:name="_Toc122"/>
      <w:bookmarkEnd w:id="321"/>
      <w:r>
        <w:rPr>
          <w:rtl w:val="true"/>
        </w:rPr>
        <w:t>زبور آل محمد علیه السلام</w:t>
      </w:r>
      <w:bookmarkEnd w:id="322"/>
    </w:p>
    <w:p>
      <w:pPr>
        <w:pStyle w:val="BookText"/>
        <w:rPr/>
      </w:pPr>
      <w:r>
        <w:rPr>
          <w:rFonts w:ascii="IRNazanin" w:hAnsi="IRNazanin" w:eastAsia="IRNazanin"/>
          <w:color w:val="111111"/>
          <w:sz w:val="28"/>
          <w:sz w:val="28"/>
          <w:szCs w:val="28"/>
          <w:rtl w:val="true"/>
          <w:lang w:bidi="fa-IR"/>
        </w:rPr>
        <w:t>نام دیگر صحیفه سجادیه زبور آل محمد علیه السلام می باشد</w:t>
      </w:r>
      <w:r>
        <w:rPr>
          <w:rFonts w:eastAsia="IRNazanin" w:cs="IRNazanin"/>
          <w:color w:val="111111"/>
          <w:sz w:val="28"/>
          <w:szCs w:val="28"/>
          <w:rtl w:val="true"/>
          <w:lang w:bidi="fa-IR"/>
        </w:rPr>
        <w:t>.</w:t>
      </w:r>
    </w:p>
    <w:p>
      <w:pPr>
        <w:pStyle w:val="Heading3"/>
        <w:numPr>
          <w:ilvl w:val="2"/>
          <w:numId w:val="1"/>
        </w:numPr>
        <w:rPr/>
      </w:pPr>
      <w:bookmarkStart w:id="323" w:name="__RefHeading___Toc15105508_1280447820"/>
      <w:bookmarkStart w:id="324" w:name="_Toc123"/>
      <w:bookmarkEnd w:id="323"/>
      <w:r>
        <w:rPr>
          <w:rtl w:val="true"/>
        </w:rPr>
        <w:t>زندگانی علی بن الحسين علیهما السلام</w:t>
      </w:r>
      <w:bookmarkEnd w:id="324"/>
    </w:p>
    <w:p>
      <w:pPr>
        <w:pStyle w:val="BookText"/>
        <w:rPr/>
      </w:pPr>
      <w:r>
        <w:rPr>
          <w:rFonts w:ascii="IRNazanin" w:hAnsi="IRNazanin" w:eastAsia="IRNazanin"/>
          <w:color w:val="111111"/>
          <w:sz w:val="28"/>
          <w:sz w:val="28"/>
          <w:szCs w:val="28"/>
          <w:rtl w:val="true"/>
          <w:lang w:bidi="fa-IR"/>
        </w:rPr>
        <w:t>کتاب شناسی</w:t>
      </w:r>
    </w:p>
    <w:p>
      <w:pPr>
        <w:pStyle w:val="BookText"/>
        <w:rPr/>
      </w:pPr>
      <w:r>
        <w:rPr>
          <w:rFonts w:ascii="IRNazanin" w:hAnsi="IRNazanin" w:eastAsia="IRNazanin"/>
          <w:color w:val="111111"/>
          <w:sz w:val="28"/>
          <w:sz w:val="28"/>
          <w:szCs w:val="28"/>
          <w:rtl w:val="true"/>
          <w:lang w:bidi="fa-IR"/>
        </w:rPr>
        <w:t xml:space="preserve">زندگانی علی بن الحسين علیهما السلام توسط نویسنده معروف سید جعفر شهیدی تألیف شده و چاپ دهم آن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دفتر نشر فرهنگ اسلامی در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و منتشر شده است</w:t>
      </w:r>
      <w:r>
        <w:rPr>
          <w:rFonts w:eastAsia="IRNazanin" w:cs="IRNazanin"/>
          <w:color w:val="111111"/>
          <w:sz w:val="28"/>
          <w:szCs w:val="28"/>
          <w:rtl w:val="true"/>
          <w:lang w:bidi="fa-IR"/>
        </w:rPr>
        <w:t>.</w:t>
      </w:r>
    </w:p>
    <w:p>
      <w:pPr>
        <w:pStyle w:val="Heading3"/>
        <w:numPr>
          <w:ilvl w:val="2"/>
          <w:numId w:val="1"/>
        </w:numPr>
        <w:rPr/>
      </w:pPr>
      <w:bookmarkStart w:id="325" w:name="__RefHeading___Toc15105510_1280447820"/>
      <w:bookmarkStart w:id="326" w:name="_Toc124"/>
      <w:bookmarkEnd w:id="325"/>
      <w:r>
        <w:rPr>
          <w:rtl w:val="true"/>
        </w:rPr>
        <w:t>زنده نگه داشتن یاد و خاطره عاشورا</w:t>
      </w:r>
      <w:bookmarkEnd w:id="32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شهادت امام حسین علیه السلام و یاران آن حضرت در افکار عمومی برای حکومت اموی بسیار گران تمام شده، مشروعیت آنان را زیر سؤال برده بود برای آنکه این فاجعه فراموش نشود، امام با </w:t>
      </w:r>
      <w:bookmarkStart w:id="327" w:name="pg18871_175233"/>
    </w:p>
    <w:p>
      <w:pPr>
        <w:pStyle w:val="BookText"/>
        <w:rPr/>
      </w:pPr>
      <w:bookmarkEnd w:id="327"/>
      <w:r>
        <w:rPr>
          <w:rFonts w:ascii="IRNazanin" w:hAnsi="IRNazanin" w:eastAsia="IRNazanin"/>
          <w:color w:val="111111"/>
          <w:sz w:val="28"/>
          <w:sz w:val="28"/>
          <w:szCs w:val="28"/>
          <w:rtl w:val="true"/>
          <w:lang w:bidi="fa-IR"/>
        </w:rPr>
        <w:t>گریه بر شهیدان و زنده نگه داشتن خاطره آنان مبارزه منفی را به صورت گریه ادامه میداد شک نیست که این اشکهای سوزان و گریه های پرسوز ریشه عاطفی داشت زیرا عظمت فاجعه و مصیبت کربلا به قدری بزرگ و دلخراش بود که هیچ یک از شهود عینی آن حادثه تا زنده بودند آن را فراموش نمی کردند اما بی شک چگونگی برخورد امام سجاد علیه السلام با این موضوع اثر و نتیجه سیاسی داشت یادآوری مکرر فاجعه کربلا نمی گذاشت ظلم و جنایت حکومت اموی از خاطره ها فراموش شود امام هر وقت می خواست آب بیاشامد تا چشمش به آب می افتاد اشک از چشمانش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این کار را میپرسیدند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گریه نکنم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برای وحوش و درندگان بیابان آزاد گذاشتند ولی به روی پدرم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تشنه کشتند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5105512_1280447820"/>
      <w:bookmarkStart w:id="329" w:name="_Toc125"/>
      <w:bookmarkEnd w:id="328"/>
      <w:r>
        <w:rPr>
          <w:rtl w:val="true"/>
        </w:rPr>
        <w:t>زهد</w:t>
      </w:r>
      <w:bookmarkEnd w:id="3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صفات امام سجاد علیه السلام زهد او در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توجهی به زرق و برق دنیا نمیکرد و کاملاً به دنیا بی توجه بود، دنیا نمی توانست او را اغوا کند و او را گول بزند زیرا او ماهیت واقعی آن را میدانست؛ او میدانست کسی که در نعمت های دنیا فرو رفت اگر بخواهد چیزی برای خودش بردارد چیزی به جز عمل خیر در </w:t>
      </w:r>
      <w:bookmarkStart w:id="330" w:name="pg18871_175234"/>
    </w:p>
    <w:p>
      <w:pPr>
        <w:pStyle w:val="BookText"/>
        <w:rPr/>
      </w:pPr>
      <w:bookmarkEnd w:id="330"/>
      <w:r>
        <w:rPr>
          <w:rFonts w:ascii="IRNazanin" w:hAnsi="IRNazanin" w:eastAsia="IRNazanin"/>
          <w:color w:val="111111"/>
          <w:sz w:val="28"/>
          <w:sz w:val="28"/>
          <w:szCs w:val="28"/>
          <w:rtl w:val="true"/>
          <w:lang w:bidi="fa-IR"/>
        </w:rPr>
        <w:t>پیش روی خود نمی بیند و در زمان خودش زاهدترین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پدرش و جدش بود آنهایی که دنیا را طلاق دادند و به امور آن به جز حق و فضیلت توجهی نداشتند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الساجدین علیه السلام برای بقای دین مبین به زهد و عبادت و بندگی مأمور بود تا خلق را به بالاترین درجات قرب حق برساند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5105514_1280447820"/>
      <w:bookmarkStart w:id="332" w:name="_Toc126"/>
      <w:bookmarkEnd w:id="331"/>
      <w:r>
        <w:rPr>
          <w:rtl w:val="true"/>
        </w:rPr>
        <w:t>زهری</w:t>
      </w:r>
      <w:bookmarkEnd w:id="332"/>
    </w:p>
    <w:p>
      <w:pPr>
        <w:pStyle w:val="BookText"/>
        <w:rPr/>
      </w:pPr>
      <w:r>
        <w:rPr>
          <w:rFonts w:ascii="IRNazanin" w:hAnsi="IRNazanin" w:eastAsia="IRNazanin"/>
          <w:color w:val="111111"/>
          <w:sz w:val="28"/>
          <w:sz w:val="28"/>
          <w:szCs w:val="28"/>
          <w:rtl w:val="true"/>
          <w:lang w:bidi="fa-IR"/>
        </w:rPr>
        <w:t>زهری یکی از تابعان و فقیهان آن عصر و از محدثان بزرگ مدینه بود و علم و دانش فقهای هفتگانه جهان تسنن در آن زمان را فرا گرفته حضور ده نفر از صحابه را درک کرده بود به طوری که گروهی از بزرگان فقه و حدیث از او روایت کرده اند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پرتو این سوابق وجهه و شهرت فراوانی در محافل علمی و فقهی آن زمان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مدتی در محضر امام چهارم علیه السلام شاگردی کرده</w:t>
      </w:r>
      <w:r>
        <w:rPr>
          <w:rStyle w:val="FootnoteAnchor"/>
          <w:rtl w:val="true"/>
        </w:rPr>
        <w:footnoteReference w:id="129"/>
      </w:r>
      <w:r>
        <w:rPr>
          <w:rFonts w:ascii="IRNazanin" w:hAnsi="IRNazanin" w:eastAsia="IRNazanin"/>
          <w:color w:val="111111"/>
          <w:sz w:val="28"/>
          <w:sz w:val="28"/>
          <w:szCs w:val="28"/>
          <w:rtl w:val="true"/>
          <w:lang w:bidi="fa-IR"/>
        </w:rPr>
        <w:t>و احادیث و روایات فراوانی از آن حضرت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بعدها خلفای بنی امیه به منظور بهره برداری از شهرت و موقعیت او در جهت مشروعیت بخشیدن به حکومتشان </w:t>
      </w:r>
      <w:bookmarkStart w:id="333" w:name="pg18871_175235"/>
    </w:p>
    <w:p>
      <w:pPr>
        <w:pStyle w:val="BookText"/>
        <w:rPr/>
      </w:pPr>
      <w:bookmarkEnd w:id="333"/>
      <w:r>
        <w:rPr>
          <w:rFonts w:ascii="IRNazanin" w:hAnsi="IRNazanin" w:eastAsia="IRNazanin"/>
          <w:color w:val="111111"/>
          <w:sz w:val="28"/>
          <w:sz w:val="28"/>
          <w:szCs w:val="28"/>
          <w:rtl w:val="true"/>
          <w:lang w:bidi="fa-IR"/>
        </w:rPr>
        <w:t>او را به دربار خویش جذب کردند و او به منظور برخورداری از ثروت و رفاه دربار بنی امیه از نزدیکان و همنشینان عبدالملک بن مروان و بعد از او از مقربان دربار فرزندان وی یعنی ولید سلیمان یزید و هشام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او را معلم فرزندان خود قرار داد و او تا آخر عمر این سمت را به عهده داشت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که کاملاً به دربار بنی امیه وابسته شده بود، احادیثی به نفع آنها و در جهت توجیه سیاست کفر آمیز آنان یا بر ضد خاندان هاشمی، جعل یا تحریف می کرد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⇚نامه امام چهارم الله به زهری</w:t>
      </w:r>
    </w:p>
    <w:p>
      <w:pPr>
        <w:pStyle w:val="Heading3"/>
        <w:numPr>
          <w:ilvl w:val="2"/>
          <w:numId w:val="1"/>
        </w:numPr>
        <w:rPr/>
      </w:pPr>
      <w:bookmarkStart w:id="334" w:name="__RefHeading___Toc15105516_1280447820"/>
      <w:bookmarkStart w:id="335" w:name="_Toc127"/>
      <w:bookmarkEnd w:id="334"/>
      <w:r>
        <w:rPr>
          <w:rtl w:val="true"/>
        </w:rPr>
        <w:t>زیارت ائمه بقیع علیه السلام</w:t>
      </w:r>
      <w:bookmarkEnd w:id="3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سجاد علیه السلام</w:t>
      </w:r>
    </w:p>
    <w:p>
      <w:pPr>
        <w:pStyle w:val="BookText"/>
        <w:rPr/>
      </w:pPr>
      <w:r>
        <w:rPr>
          <w:rFonts w:ascii="IRNazanin" w:hAnsi="IRNazanin" w:eastAsia="IRNazanin"/>
          <w:color w:val="111111"/>
          <w:sz w:val="28"/>
          <w:sz w:val="28"/>
          <w:szCs w:val="28"/>
          <w:rtl w:val="true"/>
          <w:lang w:bidi="fa-IR"/>
        </w:rPr>
        <w:t>ابتدا آداب زیارت را مانند غسل تطهیر جامه ها، بوی خوش و رخصت طلبیدن در دخول و غیر آنها را به عمل آور و سپس دعای اذن دخول را بخوان و چون رفتی به نزد قبور ائمه علیهم السلام که در بقیع اند بایست نزد ایشان و قبر را پیش روی خود قرار ده و زیارت کن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زیارت با السَّلامُ عَلَيْكُم أئمة الهدى شروع می شود و با صلی الله </w:t>
      </w:r>
      <w:bookmarkStart w:id="336" w:name="pg18871_175236"/>
    </w:p>
    <w:p>
      <w:pPr>
        <w:pStyle w:val="BookText"/>
        <w:rPr/>
      </w:pPr>
      <w:bookmarkEnd w:id="336"/>
      <w:r>
        <w:rPr>
          <w:rFonts w:ascii="Amiri" w:hAnsi="Amiri" w:eastAsia="Amiri" w:cs="Amiri"/>
          <w:color w:val="111111"/>
          <w:sz w:val="28"/>
          <w:sz w:val="28"/>
          <w:szCs w:val="28"/>
          <w:rtl w:val="true"/>
          <w:lang w:bidi="ar-SA"/>
        </w:rPr>
        <w:t>عَلَى مُحَمَّدٍ وَ آل مُحمد</w:t>
      </w:r>
      <w:r>
        <w:rPr>
          <w:rStyle w:val="FootnoteAnchor"/>
          <w:rtl w:val="true"/>
        </w:rPr>
        <w:footnoteReference w:id="132"/>
      </w:r>
      <w:r>
        <w:rPr>
          <w:rFonts w:ascii="IRNazanin" w:hAnsi="IRNazanin" w:eastAsia="IRNazanin"/>
          <w:color w:val="111111"/>
          <w:sz w:val="28"/>
          <w:sz w:val="28"/>
          <w:szCs w:val="28"/>
          <w:rtl w:val="true"/>
          <w:lang w:bidi="fa-IR"/>
        </w:rPr>
        <w:t>پایان می پذیرد برای خواندن زیارت امام سجاد علیه السلام به کتاب های مفاتیح الجنان کامل الزيارات و يا كتاب تحفة الزائر مراجعه نمایید</w:t>
      </w:r>
      <w:r>
        <w:rPr>
          <w:rFonts w:eastAsia="IRNazanin" w:cs="IRNazanin"/>
          <w:color w:val="111111"/>
          <w:sz w:val="28"/>
          <w:szCs w:val="28"/>
          <w:rtl w:val="true"/>
          <w:lang w:bidi="fa-IR"/>
        </w:rPr>
        <w:t>.</w:t>
      </w:r>
    </w:p>
    <w:p>
      <w:pPr>
        <w:pStyle w:val="Heading3"/>
        <w:numPr>
          <w:ilvl w:val="2"/>
          <w:numId w:val="1"/>
        </w:numPr>
        <w:rPr/>
      </w:pPr>
      <w:bookmarkStart w:id="337" w:name="__RefHeading___Toc15105518_1280447820"/>
      <w:bookmarkStart w:id="338" w:name="_Toc128"/>
      <w:bookmarkEnd w:id="337"/>
      <w:r>
        <w:rPr>
          <w:rtl w:val="true"/>
        </w:rPr>
        <w:t>زیارت امین الله</w:t>
      </w:r>
      <w:bookmarkEnd w:id="338"/>
    </w:p>
    <w:p>
      <w:pPr>
        <w:pStyle w:val="BookText"/>
        <w:rPr/>
      </w:pPr>
      <w:r>
        <w:rPr>
          <w:rFonts w:ascii="IRNazanin" w:hAnsi="IRNazanin" w:eastAsia="IRNazanin"/>
          <w:color w:val="111111"/>
          <w:sz w:val="28"/>
          <w:sz w:val="28"/>
          <w:szCs w:val="28"/>
          <w:rtl w:val="true"/>
          <w:lang w:bidi="fa-IR"/>
        </w:rPr>
        <w:t>زیارت نامه ای است که امام سجاد علیه السلام هنگام زیارت مزار حضرت علی علیه السلام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از معتبرترین زیارات شمرده شده است که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نزد قبور دیگر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خواند</w:t>
      </w:r>
      <w:r>
        <w:rPr>
          <w:rFonts w:eastAsia="IRNazanin" w:cs="IRNazanin"/>
          <w:color w:val="111111"/>
          <w:sz w:val="28"/>
          <w:szCs w:val="28"/>
          <w:rtl w:val="true"/>
          <w:lang w:bidi="fa-IR"/>
        </w:rPr>
        <w:t>.</w:t>
      </w:r>
    </w:p>
    <w:p>
      <w:pPr>
        <w:pStyle w:val="Heading3"/>
        <w:numPr>
          <w:ilvl w:val="2"/>
          <w:numId w:val="1"/>
        </w:numPr>
        <w:rPr/>
      </w:pPr>
      <w:bookmarkStart w:id="339" w:name="__RefHeading___Toc15105520_1280447820"/>
      <w:bookmarkStart w:id="340" w:name="_Toc129"/>
      <w:bookmarkEnd w:id="339"/>
      <w:r>
        <w:rPr>
          <w:rtl w:val="true"/>
        </w:rPr>
        <w:t>زيد بن الحسن</w:t>
      </w:r>
      <w:bookmarkEnd w:id="34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حسن فرزند امام حسن مجتبی علیه السلام فرزند حضرت امیرالمؤمنین علی بن ابی طالب علیهما السلام است شیخ او را از اصحاب امام زین العابدين علیه السلام شمرده</w:t>
      </w:r>
      <w:r>
        <w:rPr>
          <w:rStyle w:val="FootnoteAnchor"/>
          <w:rtl w:val="true"/>
        </w:rPr>
        <w:footnoteReference w:id="133"/>
      </w:r>
      <w:r>
        <w:rPr>
          <w:rFonts w:ascii="IRNazanin" w:hAnsi="IRNazanin" w:eastAsia="IRNazanin"/>
          <w:color w:val="111111"/>
          <w:sz w:val="28"/>
          <w:sz w:val="28"/>
          <w:szCs w:val="28"/>
          <w:rtl w:val="true"/>
          <w:lang w:bidi="fa-IR"/>
        </w:rPr>
        <w:t>ابن حبان او را از ثقات دانسته؛ او از بزرگان بنی هاشم بود و متولی صدقات رسول خدا صلی الله علیه واله در مدینه بود، عمر بن عبدالعزیز درباره او به عاملش در یثرب نوشت و اما بعد زيد بن حسن شريف بنی هاشم و از لحاظ سن، بزرگترین آنها است</w:t>
      </w:r>
      <w:r>
        <w:rPr>
          <w:rStyle w:val="FootnoteAnchor"/>
          <w:rtl w:val="true"/>
        </w:rPr>
        <w:footnoteReference w:id="134"/>
      </w:r>
      <w:r>
        <w:rPr>
          <w:rFonts w:ascii="IRNazanin" w:hAnsi="IRNazanin" w:eastAsia="IRNazanin"/>
          <w:color w:val="111111"/>
          <w:sz w:val="28"/>
          <w:sz w:val="28"/>
          <w:szCs w:val="28"/>
          <w:rtl w:val="true"/>
          <w:lang w:bidi="fa-IR"/>
        </w:rPr>
        <w:t xml:space="preserve">، شیخ مفید گفته است زید جلیل القدر و كريم الطبع و </w:t>
      </w:r>
      <w:bookmarkStart w:id="341" w:name="pg18871_175237"/>
    </w:p>
    <w:p>
      <w:pPr>
        <w:pStyle w:val="BookText"/>
        <w:rPr/>
      </w:pPr>
      <w:bookmarkEnd w:id="341"/>
      <w:r>
        <w:rPr>
          <w:rFonts w:ascii="IRNazanin" w:hAnsi="IRNazanin" w:eastAsia="IRNazanin"/>
          <w:color w:val="111111"/>
          <w:sz w:val="28"/>
          <w:sz w:val="28"/>
          <w:szCs w:val="28"/>
          <w:rtl w:val="true"/>
          <w:lang w:bidi="fa-IR"/>
        </w:rPr>
        <w:t>کم نظیر و بسیار خوب بود و شعراء او را مدح کرده اند و مردم از سراسر عالم برای استفاده از فضلش به او روی می آوردند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5105522_1280447820"/>
      <w:bookmarkStart w:id="343" w:name="_Toc130"/>
      <w:bookmarkEnd w:id="342"/>
      <w:r>
        <w:rPr>
          <w:rtl w:val="true"/>
        </w:rPr>
        <w:t>زيد بن على بن الحسين علیهم السلام</w:t>
      </w:r>
      <w:bookmarkEnd w:id="343"/>
    </w:p>
    <w:p>
      <w:pPr>
        <w:pStyle w:val="BookText"/>
        <w:rPr/>
      </w:pPr>
      <w:r>
        <w:rPr>
          <w:rFonts w:ascii="IRNazanin" w:hAnsi="IRNazanin" w:eastAsia="IRNazanin"/>
          <w:color w:val="111111"/>
          <w:sz w:val="28"/>
          <w:sz w:val="28"/>
          <w:szCs w:val="28"/>
          <w:rtl w:val="true"/>
          <w:lang w:bidi="fa-IR"/>
        </w:rPr>
        <w:t>شیخ مفید رحمة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بن الحسین علیهم السلام بعد از حضرت امام محمد باقر علیه السلام از دیگر برادران خود بهتر و از همگی افضل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پرهیزگار فقیه سخی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ظهور نمود امر به معروف و نهی از منکر و طلب خون امام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کرده از ابوالجارود و زیاد بن المنذر، که گفت وارد مدینه شدم و از هر کس از زید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حليف القرآن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پیوسته مشغول قرائت قرآن مجید میباشد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رحمة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زید به حضرت صادق علیه السلام رسید، سخت غمگین و محزون گشت به حدی که آثار حزن بر آن حضرت ظاهر شد هزار دینار از مال خود عطا کرد که قسمت کنند در میان عیالهای آن کسانی که در یاری زید شهید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عيال عبدالله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فضيل بن زبیر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چهار دینار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 در روز دوم صفر،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عمرش چهل و دو سال بود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344" w:name="pg18871_175238"/>
    </w:p>
    <w:p>
      <w:pPr>
        <w:pStyle w:val="Heading3"/>
        <w:numPr>
          <w:ilvl w:val="2"/>
          <w:numId w:val="1"/>
        </w:numPr>
        <w:rPr/>
      </w:pPr>
      <w:bookmarkStart w:id="345" w:name="__RefHeading___Toc15105524_1280447820"/>
      <w:bookmarkStart w:id="346" w:name="_Toc131"/>
      <w:bookmarkEnd w:id="344"/>
      <w:bookmarkEnd w:id="345"/>
      <w:r>
        <w:rPr>
          <w:rtl w:val="true"/>
        </w:rPr>
        <w:t>زین العابدین</w:t>
      </w:r>
      <w:bookmarkEnd w:id="346"/>
    </w:p>
    <w:p>
      <w:pPr>
        <w:pStyle w:val="BookText"/>
        <w:rPr/>
      </w:pPr>
      <w:r>
        <w:rPr>
          <w:rFonts w:ascii="IRNazanin" w:hAnsi="IRNazanin" w:eastAsia="IRNazanin"/>
          <w:color w:val="111111"/>
          <w:sz w:val="28"/>
          <w:sz w:val="28"/>
          <w:szCs w:val="28"/>
          <w:rtl w:val="true"/>
          <w:lang w:bidi="fa-IR"/>
        </w:rPr>
        <w:t>یکی دیگر از القاب آن حضرت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زینت عبادت کنندگان و علت اینکه آن بزرگوار دارای لقب زين العابدین شد این بود که یک شب آن حضرت در محراب عبادت به نماز شب مشغول بود شیطان که حسادت می ورزید به شکل مار وارد محراب عبادت امام سجاد علیه السلام شد تا آن حضرت را از عبادت غافل کند اما امام هیچ اعتنایی نکرد بنابراین شیطان بیشتر ناراحت شد و انگشت ابهام امام را به نحوی گزید که او را ناراحت نمود ولی باز هم امام توجهی نکرد و بعد از نماز دریافت که او شیطان است به وی بدگویی کرد و فرمود ای ملعون از من دور شو و برای دومین بار به نماز ایستاد در همین موقع هاتفی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زين العابدين؛ تو زينت عبادت کنندگان هستی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سوگواری امام علیه السلام</w:t>
      </w:r>
    </w:p>
    <w:p>
      <w:pPr>
        <w:pStyle w:val="Heading3"/>
        <w:numPr>
          <w:ilvl w:val="2"/>
          <w:numId w:val="1"/>
        </w:numPr>
        <w:rPr/>
      </w:pPr>
      <w:bookmarkStart w:id="347" w:name="__RefHeading___Toc15105526_1280447820"/>
      <w:bookmarkStart w:id="348" w:name="_Toc132"/>
      <w:bookmarkEnd w:id="347"/>
      <w:r>
        <w:rPr>
          <w:rtl w:val="true"/>
        </w:rPr>
        <w:t>زینب علیها السلام</w:t>
      </w:r>
      <w:bookmarkEnd w:id="348"/>
    </w:p>
    <w:p>
      <w:pPr>
        <w:pStyle w:val="BookText"/>
        <w:rPr/>
      </w:pPr>
      <w:r>
        <w:rPr>
          <w:rFonts w:ascii="IRNazanin" w:hAnsi="IRNazanin" w:eastAsia="IRNazanin"/>
          <w:color w:val="111111"/>
          <w:sz w:val="28"/>
          <w:sz w:val="28"/>
          <w:szCs w:val="28"/>
          <w:rtl w:val="true"/>
          <w:lang w:bidi="fa-IR"/>
        </w:rPr>
        <w:t>عمه امام سجاد علیها السلام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کبری در سال پنجم هجری در زمان حیات پیامبر اسلام صلی الله علیه واله در شهر مدینه دیده به جهان گشود</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زهرا علیها السلام او </w:t>
      </w:r>
    </w:p>
    <w:p>
      <w:pPr>
        <w:pStyle w:val="BookText"/>
        <w:rPr/>
      </w:pPr>
      <w:r>
        <w:rPr>
          <w:rFonts w:ascii="IRNazanin" w:hAnsi="IRNazanin" w:eastAsia="IRNazanin"/>
          <w:color w:val="111111"/>
          <w:sz w:val="28"/>
          <w:sz w:val="28"/>
          <w:szCs w:val="28"/>
          <w:rtl w:val="true"/>
          <w:lang w:bidi="fa-IR"/>
        </w:rPr>
        <w:t>را به حضور علی علیه السلام آورد و از او خواست نامی برای آن نوزاد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اظهار داشت من در این کار از رسول خدا صلی الله علیه واله سبقت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پیامبر اسلام صلی الله علیه واله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از سفر بازگشت و علی علیه السلام از او درخواست کرد برای آن نوزاد اسمی انتخاب کند حضرت فرمود من در این کار از پروردگار خود سبقت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شد و پس از ابلاغ سلام الهی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نوزاد را زینب بگذارید</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 بانوی بزرگ از طرف خداوند عالم 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سومین فرزند علی علیه السلام و فاطمه زهرا علیها السلام و کوچک تر از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پیامبر اسلام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حاضر و غایب امتم توصیه میکنم که این دختر را احترام کنند زیرا او شبیه خاله اش ام کلثوم است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علیها السلام در کانون وحی و دودمان نبوت چشم به جهان گشوده و ارزشهای والای انسانی را از پدری همچون علی علیه السلام و مادری همانند زهرا علیها السلام به ارث برده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 علیها السلام در بلاغت ،زهد تدبیر و شجاعت، نظیر پدر و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سرپرستی امور خاندان امام حسین علیه السلام بلکه همه </w:t>
      </w:r>
    </w:p>
    <w:p>
      <w:pPr>
        <w:pStyle w:val="BookText"/>
        <w:rPr/>
      </w:pPr>
      <w:r>
        <w:rPr>
          <w:rFonts w:ascii="IRNazanin" w:hAnsi="IRNazanin" w:eastAsia="IRNazanin"/>
          <w:color w:val="111111"/>
          <w:sz w:val="28"/>
          <w:sz w:val="28"/>
          <w:szCs w:val="28"/>
          <w:rtl w:val="true"/>
          <w:lang w:bidi="fa-IR"/>
        </w:rPr>
        <w:t>هاشمیان بعد از شهادت حسین بن علی علیهما السلام با رأی و تدبیر او صورت می گرفت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کبری علیها السلام از بانوان محدثه بود عالم بزرگ جهان تشیع مرحوم صدوق در بخشی از احادیث خود سخنان حضرت زهرا علیها السلام را از طریق حضرت زینب علیها السلام نقل کرده است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دانشمندان نقل کرده اند که حضرت زینب علیها السلام در تمام عمر خود مناجات و پرستش شبانه خود را ترک نکرد و حتی در شب یازدهم محرم که شبی بسار تلخ و دردناک و مصیبت بار بود و پریشانی زنان و دختران امام حسین علیه السلام وصف ناپذیر بود عبادتش را ترک نکرد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چهارم علیه السلام نقل شده است که فرمود عمه ام زینب نمازهای واجب و مستحبی خود را در جریان حرکت ما از کوفه تا شام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در یکی از منزلهای بین راه دیدم عمه ام نشسته نماز میخواند؛ وقتی علت این کار را پرسیدم، پاسخ داد که به علت ضعف و گرسنگی سه شب است که توان ایستادن را ندارد و چون مأموران یزید در طول راه در هر شبانه روز به هر نفر فقط یک قرص نان میدادند و کودکان سیر نمیشدند، او سهم غذای خود را به کودکان داده و گرسنه مانده و دچار ضعف شده بود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349" w:name="pg18871_175241"/>
    </w:p>
    <w:p>
      <w:pPr>
        <w:pStyle w:val="Heading2"/>
        <w:numPr>
          <w:ilvl w:val="1"/>
          <w:numId w:val="1"/>
        </w:numPr>
        <w:rPr/>
      </w:pPr>
      <w:bookmarkStart w:id="350" w:name="__RefHeading___Toc15105528_1280447820"/>
      <w:bookmarkStart w:id="351" w:name="_Toc133"/>
      <w:bookmarkEnd w:id="349"/>
      <w:bookmarkEnd w:id="350"/>
      <w:r>
        <w:rPr>
          <w:rtl w:val="true"/>
        </w:rPr>
        <w:t>ژ</w:t>
      </w:r>
      <w:bookmarkEnd w:id="351"/>
    </w:p>
    <w:p>
      <w:pPr>
        <w:pStyle w:val="Heading3"/>
        <w:numPr>
          <w:ilvl w:val="2"/>
          <w:numId w:val="1"/>
        </w:numPr>
        <w:rPr/>
      </w:pPr>
      <w:bookmarkStart w:id="352" w:name="__RefHeading___Toc15105530_1280447820"/>
      <w:bookmarkStart w:id="353" w:name="_Toc134"/>
      <w:bookmarkEnd w:id="352"/>
      <w:r>
        <w:rPr>
          <w:rtl w:val="true"/>
        </w:rPr>
        <w:t>ژرفای زندگی ادبی</w:t>
      </w:r>
      <w:bookmarkEnd w:id="35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 در شعرشان زندگی ادبی دوران حکومت اموی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شعرا مشکلات اجتماعی را با اینکه در آن زمان زیاد بوده نشان نمیدهند کما اینکه زندگی عقلی و ادبی را جدا نشان نمیدهند و شعر قبیله ای بوده است و هر شاعری آنچه در قبیله اش میگذشته از امتیازات قبیله ای اکرام به مهمانداری و شجاعت و زیادی مال و افراد و آن چیزهایی که به آن افتخار می کنند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شعر را برای هجو کردن یکدیگر و القاب زشت به یکدیگر دادن به کار میگرفتند، کما اینکه شعر اسباب تخریب شده بود و به راحتی میتوان این صفت را در فرزدق و جریر شاعر دید آنها بیشتر شعرشان در هجو و نفرین کردن و بدگویی یکدیگر است تا اینکه آنها هیچ حرف یا کلمه ای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قاموس هجو و فحش باقی نگذاشته اند مگر اینکه از هجو دیگری به شعر در آورده اند و این دلالت میکند بر کار عملی زمان جاهلیت اولیه که اسلام با تمام قوا با تمام چهره پلید آن جنگید و این جاهلیت در ایام حکومت امویان برگشته بود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354" w:name="pg18871_175243"/>
    </w:p>
    <w:p>
      <w:pPr>
        <w:pStyle w:val="Heading2"/>
        <w:numPr>
          <w:ilvl w:val="1"/>
          <w:numId w:val="1"/>
        </w:numPr>
        <w:rPr/>
      </w:pPr>
      <w:bookmarkStart w:id="355" w:name="__RefHeading___Toc15105532_1280447820"/>
      <w:bookmarkStart w:id="356" w:name="_Toc135"/>
      <w:bookmarkEnd w:id="354"/>
      <w:bookmarkEnd w:id="355"/>
      <w:r>
        <w:rPr>
          <w:rtl w:val="true"/>
        </w:rPr>
        <w:t>س</w:t>
      </w:r>
      <w:bookmarkEnd w:id="356"/>
    </w:p>
    <w:p>
      <w:pPr>
        <w:pStyle w:val="Heading3"/>
        <w:numPr>
          <w:ilvl w:val="2"/>
          <w:numId w:val="1"/>
        </w:numPr>
        <w:rPr/>
      </w:pPr>
      <w:bookmarkStart w:id="357" w:name="__RefHeading___Toc15105534_1280447820"/>
      <w:bookmarkStart w:id="358" w:name="_Toc136"/>
      <w:bookmarkEnd w:id="357"/>
      <w:r>
        <w:rPr>
          <w:rtl w:val="true"/>
        </w:rPr>
        <w:t>سالروز شهادت امام سجاد علیه السلام</w:t>
      </w:r>
      <w:bookmarkEnd w:id="358"/>
    </w:p>
    <w:p>
      <w:pPr>
        <w:pStyle w:val="BookText"/>
        <w:rPr/>
      </w:pP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روز بیست و پنجم محرم سال نود و چهار وفات یافت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آن حضرت در روز شنبه بیست و دوم محرم نود و پنج بوده است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نیز می گوید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 یا هجده محرم، روز شنبه وفات یافت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359" w:name="pg18871_175244"/>
    </w:p>
    <w:p>
      <w:pPr>
        <w:pStyle w:val="BookText"/>
        <w:rPr/>
      </w:pPr>
      <w:bookmarkEnd w:id="359"/>
      <w:r>
        <w:rPr>
          <w:rFonts w:ascii="IRNazanin" w:hAnsi="IRNazanin" w:eastAsia="IRNazanin"/>
          <w:color w:val="111111"/>
          <w:sz w:val="28"/>
          <w:sz w:val="28"/>
          <w:szCs w:val="28"/>
          <w:rtl w:val="true"/>
          <w:lang w:bidi="fa-IR"/>
        </w:rPr>
        <w:t>ابن صباغ مالکی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محرم رحلت فرمود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محرم در مدینه دار دنیا را وداع کرد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نزد امامیه همان نظر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شهادت آن حضرت</w:t>
      </w:r>
    </w:p>
    <w:p>
      <w:pPr>
        <w:pStyle w:val="Heading3"/>
        <w:numPr>
          <w:ilvl w:val="2"/>
          <w:numId w:val="1"/>
        </w:numPr>
        <w:rPr/>
      </w:pPr>
      <w:bookmarkStart w:id="360" w:name="__RefHeading___Toc15105536_1280447820"/>
      <w:bookmarkStart w:id="361" w:name="_Toc137"/>
      <w:bookmarkEnd w:id="360"/>
      <w:r>
        <w:rPr>
          <w:rtl w:val="true"/>
        </w:rPr>
        <w:t>سالم بن ابي الجعد</w:t>
      </w:r>
      <w:bookmarkEnd w:id="361"/>
    </w:p>
    <w:p>
      <w:pPr>
        <w:pStyle w:val="BookText"/>
        <w:rPr/>
      </w:pPr>
      <w:r>
        <w:rPr>
          <w:rFonts w:ascii="IRNazanin" w:hAnsi="IRNazanin" w:eastAsia="IRNazanin"/>
          <w:color w:val="111111"/>
          <w:sz w:val="28"/>
          <w:sz w:val="28"/>
          <w:szCs w:val="28"/>
          <w:rtl w:val="true"/>
          <w:lang w:bidi="fa-IR"/>
        </w:rPr>
        <w:t>اشجعی کوفی، مکنی به ابا اسماء شیخ او را از اصحاب امام زین العابدین علیه السلام شمرده است</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خوئی موثق بودن از قبیله سالم را تأیید می کند او از امام امیرالمؤمنین علیه السلام روایت کرده و از او اعمش روایت کرده است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15105538_1280447820"/>
      <w:bookmarkStart w:id="363" w:name="_Toc138"/>
      <w:bookmarkEnd w:id="362"/>
      <w:r>
        <w:rPr>
          <w:rtl w:val="true"/>
        </w:rPr>
        <w:t>سپردن اسرار امامت</w:t>
      </w:r>
      <w:bookmarkEnd w:id="36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سید الشهداء علیه السلام با سكينه سخن به پایان آورد، سید سجاد علیه السلام را طلب فرمود و اسرار امامت و خلافت را با او به ودیعه گذاشت و چون از این هنگام آگاهی داشت و نزول حوادث این </w:t>
      </w:r>
    </w:p>
    <w:p>
      <w:pPr>
        <w:pStyle w:val="BookText"/>
        <w:rPr/>
      </w:pPr>
      <w:r>
        <w:rPr>
          <w:rFonts w:ascii="IRNazanin" w:hAnsi="IRNazanin" w:eastAsia="IRNazanin"/>
          <w:color w:val="111111"/>
          <w:sz w:val="28"/>
          <w:sz w:val="28"/>
          <w:szCs w:val="28"/>
          <w:rtl w:val="true"/>
          <w:lang w:bidi="fa-IR"/>
        </w:rPr>
        <w:t>هنگامه را از چشم مور تا چشمه هور</w:t>
      </w:r>
      <w:r>
        <w:rPr>
          <w:rStyle w:val="FootnoteAnchor"/>
          <w:rtl w:val="true"/>
        </w:rPr>
        <w:footnoteReference w:id="152"/>
      </w:r>
      <w:r>
        <w:rPr>
          <w:rFonts w:ascii="IRNazanin" w:hAnsi="IRNazanin" w:eastAsia="IRNazanin"/>
          <w:color w:val="111111"/>
          <w:sz w:val="28"/>
          <w:sz w:val="28"/>
          <w:szCs w:val="28"/>
          <w:rtl w:val="true"/>
          <w:lang w:bidi="fa-IR"/>
        </w:rPr>
        <w:t>دانا و بینا بود، گاهی که از مدینه بیرون میشد و دایع انبیا و اوصیا و کتبی که به ودیعه داشت به ام سلمه سپرد و فرمود از پسرهای من جز على بن الحسين از این سفر کسی مراجعت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اشیاء را که اثاثه </w:t>
      </w:r>
      <w:r>
        <w:rPr>
          <w:rStyle w:val="FootnoteAnchor"/>
          <w:rtl w:val="true"/>
        </w:rPr>
        <w:footnoteReference w:id="153"/>
      </w:r>
      <w:r>
        <w:rPr>
          <w:rFonts w:ascii="IRNazanin" w:hAnsi="IRNazanin" w:eastAsia="IRNazanin"/>
          <w:color w:val="111111"/>
          <w:sz w:val="28"/>
          <w:sz w:val="28"/>
          <w:szCs w:val="28"/>
          <w:rtl w:val="true"/>
          <w:lang w:bidi="fa-IR"/>
        </w:rPr>
        <w:t>امامت و خلافت است، تسلیم او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باقره می فرماید گاهی که حسین آهنگ حرب فرمود و سید سجاد را از شدت مرض توانایی اصغا نبود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إستدعى ابنتهُ فَاطِمَةَ الكُبرى وَ أَودَعَ عِندَها صَحِيفَةً مَلفُوفَةً وَ وَصِيةً ظاهِرَةً، لِأَنَّ عَلَيَّ بنَ الحُسَينَ كَانَ فِيهِ مَرَضُ الإسهال و كانَ النَّاسُ لا يَظُنُّونَ بِهِ الصَّحَةَ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شُوفِيَ مِن مَرَضِهِ سَلَّمَتَهُ أُختُهُ الوَصِيَّةَ و الصَّحِيفَةَ وَ هِيَ الآن عندنا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خود فاطمه کبری را طلب فرمود و صحیفه ای درهم نوردیده و کتاب وصیتی رقم زده او را داد، زیرا که علی بن الحسین علیهما السلام ، چنان مریض بود که کسی گمان صحت به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شفا یافت فاطمه آن وصیت نامه و آن صحیفه را تسلیم آن حضرت نمود محمد باقر علیه السلام می فرماید آن کتاب وصیت و صحيفه ملفوفه الآن در نزد ما است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364" w:name="pg18871_175246"/>
    </w:p>
    <w:p>
      <w:pPr>
        <w:pStyle w:val="Heading3"/>
        <w:numPr>
          <w:ilvl w:val="2"/>
          <w:numId w:val="1"/>
        </w:numPr>
        <w:rPr/>
      </w:pPr>
      <w:bookmarkStart w:id="365" w:name="__RefHeading___Toc15105540_1280447820"/>
      <w:bookmarkStart w:id="366" w:name="_Toc139"/>
      <w:bookmarkEnd w:id="364"/>
      <w:bookmarkEnd w:id="365"/>
      <w:r>
        <w:rPr>
          <w:rtl w:val="true"/>
        </w:rPr>
        <w:t>سجاد علیه السلام</w:t>
      </w:r>
      <w:bookmarkEnd w:id="366"/>
    </w:p>
    <w:p>
      <w:pPr>
        <w:pStyle w:val="BookText"/>
        <w:rPr/>
      </w:pPr>
      <w:r>
        <w:rPr>
          <w:rFonts w:ascii="IRNazanin" w:hAnsi="IRNazanin" w:eastAsia="IRNazanin"/>
          <w:color w:val="111111"/>
          <w:sz w:val="28"/>
          <w:sz w:val="28"/>
          <w:szCs w:val="28"/>
          <w:rtl w:val="true"/>
          <w:lang w:bidi="fa-IR"/>
        </w:rPr>
        <w:t>ابن بابویه از حضرت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علیهما السلام هرگز یاد نکرد نعمتی از خدا را، مگر آنکه سجده کرد برای شکر آن نعمت و نخواند آیه ای از کتاب خدا که در آن سجده باشد مگر آنکه سجده میکرد هرگاه حق تعالی از او بدی را دفع می کرد که از آن در بیم بود یا مکر مکر کننده ای را از وی می گردانید، سجده میکرد هرگاه از نماز واجب فارغ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توفیق می یافت که میان دو کس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شکر آن سجده میکرد اثر سجده در جمیع مواضع سجود آن حضرت بود به این سبب آن حضرت را سجاد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امام حسین علیه السلام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 رأس الحسين</w:t>
      </w:r>
    </w:p>
    <w:p>
      <w:pPr>
        <w:pStyle w:val="Heading3"/>
        <w:numPr>
          <w:ilvl w:val="2"/>
          <w:numId w:val="1"/>
        </w:numPr>
        <w:rPr/>
      </w:pPr>
      <w:bookmarkStart w:id="367" w:name="__RefHeading___Toc15105542_1280447820"/>
      <w:bookmarkStart w:id="368" w:name="_Toc140"/>
      <w:bookmarkEnd w:id="367"/>
      <w:r>
        <w:rPr>
          <w:rtl w:val="true"/>
        </w:rPr>
        <w:t>سخنان بزرگان اهل سنت درباره وی</w:t>
      </w:r>
      <w:bookmarkEnd w:id="368"/>
    </w:p>
    <w:p>
      <w:pPr>
        <w:pStyle w:val="BookText"/>
        <w:rPr/>
      </w:pPr>
      <w:r>
        <w:rPr>
          <w:rFonts w:ascii="IRNazanin" w:hAnsi="IRNazanin" w:eastAsia="IRNazanin"/>
          <w:color w:val="111111"/>
          <w:sz w:val="28"/>
          <w:sz w:val="28"/>
          <w:szCs w:val="28"/>
          <w:rtl w:val="true"/>
          <w:lang w:bidi="fa-IR"/>
        </w:rPr>
        <w:t>علمای اهل سنت امام سجاد علیه السلام را دارای علم و جایگاه والا دانسته و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محمد بن مسلم زهری از تابعین فقیه و محدث اهل سنت قرن اول و دوم هجری درباره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هاشمی ای را برتر از او و نه کسی را فقیه تر از او دیدم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ابوحاتم الاعرج نیز نقل شده که هاشمی ای برتر از علی بن حسین علیهما السلام ندیدم</w:t>
      </w:r>
      <w:r>
        <w:rPr>
          <w:rFonts w:eastAsia="IRNazanin" w:cs="IRNazanin"/>
          <w:color w:val="111111"/>
          <w:sz w:val="28"/>
          <w:szCs w:val="28"/>
          <w:rtl w:val="true"/>
          <w:lang w:bidi="fa-IR"/>
        </w:rPr>
        <w:t xml:space="preserve">. </w:t>
      </w:r>
      <w:bookmarkStart w:id="369" w:name="pg18871_175247"/>
    </w:p>
    <w:p>
      <w:pPr>
        <w:pStyle w:val="Heading3"/>
        <w:numPr>
          <w:ilvl w:val="2"/>
          <w:numId w:val="1"/>
        </w:numPr>
        <w:rPr/>
      </w:pPr>
      <w:bookmarkStart w:id="370" w:name="__RefHeading___Toc15105544_1280447820"/>
      <w:bookmarkStart w:id="371" w:name="_Toc141"/>
      <w:bookmarkEnd w:id="369"/>
      <w:bookmarkEnd w:id="370"/>
      <w:r>
        <w:rPr>
          <w:rtl w:val="true"/>
        </w:rPr>
        <w:t>سرهای شهیدان کربلا</w:t>
      </w:r>
      <w:bookmarkEnd w:id="371"/>
    </w:p>
    <w:p>
      <w:pPr>
        <w:pStyle w:val="BookText"/>
        <w:rPr/>
      </w:pPr>
      <w:r>
        <w:rPr>
          <w:rFonts w:ascii="IRNazanin" w:hAnsi="IRNazanin" w:eastAsia="IRNazanin"/>
          <w:color w:val="111111"/>
          <w:sz w:val="28"/>
          <w:sz w:val="28"/>
          <w:szCs w:val="28"/>
          <w:rtl w:val="true"/>
          <w:lang w:bidi="fa-IR"/>
        </w:rPr>
        <w:t>در قبرستان باب الصغير دمشق بقعه ای است معروف به محل دفن سرهای شهیدان کربلا میگویند پس از آنکه این سرها را همراه زنان و اطفال به شام آوردند در این محل دفن کردند؛ گفته می شود این سرها عبارتند از سرهای شهیدان کربلا از بنی هاشم به اضافه سر حبیب بن مظاهر و حر بن یزید ریاحی که جمعاً بالغ بر سر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به نشانه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این مرقد گذاشته شده است و اسامی سیزده تن دیگر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در میان علمای شیعه این است که این سرهای شهیدان همراه سر مطهر امام حسین علیه السلام توسط حضرت امام زین العابدین علیه السلام به کربلا آورده شد و به بدنها ملحق گردید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5105546_1280447820"/>
      <w:bookmarkStart w:id="373" w:name="_Toc142"/>
      <w:bookmarkEnd w:id="372"/>
      <w:r>
        <w:rPr>
          <w:rtl w:val="true"/>
        </w:rPr>
        <w:t>سعيد بن جبير</w:t>
      </w:r>
      <w:bookmarkEnd w:id="37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محمد، غلام بنى والبة و اصل او از کوفه بود، ساکن مکه و تابعی بود شیخ او را از اصحاب امام سجاد علیه السلام شمرده است</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مجاهدین بزرگ و کسی بود که برای اسلام فدا شد و مدافعین از حقوق ضعفاء و محرومین بود</w:t>
      </w:r>
      <w:r>
        <w:rPr>
          <w:rFonts w:eastAsia="IRNazanin" w:cs="IRNazanin"/>
          <w:color w:val="111111"/>
          <w:sz w:val="28"/>
          <w:szCs w:val="28"/>
          <w:rtl w:val="true"/>
          <w:lang w:bidi="fa-IR"/>
        </w:rPr>
        <w:t xml:space="preserve">. </w:t>
      </w:r>
      <w:bookmarkStart w:id="374" w:name="pg18871_175248"/>
    </w:p>
    <w:p>
      <w:pPr>
        <w:pStyle w:val="Heading3"/>
        <w:numPr>
          <w:ilvl w:val="2"/>
          <w:numId w:val="1"/>
        </w:numPr>
        <w:rPr/>
      </w:pPr>
      <w:bookmarkStart w:id="375" w:name="__RefHeading___Toc15105548_1280447820"/>
      <w:bookmarkStart w:id="376" w:name="_Toc143"/>
      <w:bookmarkEnd w:id="374"/>
      <w:bookmarkEnd w:id="375"/>
      <w:r>
        <w:rPr>
          <w:rtl w:val="true"/>
        </w:rPr>
        <w:t>سعید بن مرجانه</w:t>
      </w:r>
      <w:bookmarkEnd w:id="376"/>
    </w:p>
    <w:p>
      <w:pPr>
        <w:pStyle w:val="BookText"/>
        <w:rPr/>
      </w:pPr>
      <w:r>
        <w:rPr>
          <w:rFonts w:ascii="IRNazanin" w:hAnsi="IRNazanin" w:eastAsia="IRNazanin"/>
          <w:color w:val="111111"/>
          <w:sz w:val="28"/>
          <w:sz w:val="28"/>
          <w:szCs w:val="28"/>
          <w:rtl w:val="true"/>
          <w:lang w:bidi="fa-IR"/>
        </w:rPr>
        <w:t>شیخ او را از اصحاب امام زین العابدین علیه السلام شمرده است</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برقی</w:t>
      </w:r>
      <w:r>
        <w:rPr>
          <w:rStyle w:val="FootnoteAnchor"/>
          <w:rtl w:val="true"/>
        </w:rPr>
        <w:footnoteReference w:id="158"/>
      </w:r>
      <w:r>
        <w:rPr>
          <w:rFonts w:ascii="IRNazanin" w:hAnsi="IRNazanin" w:eastAsia="IRNazanin"/>
          <w:color w:val="111111"/>
          <w:sz w:val="28"/>
          <w:sz w:val="28"/>
          <w:szCs w:val="28"/>
          <w:rtl w:val="true"/>
          <w:lang w:bidi="fa-IR"/>
        </w:rPr>
        <w:t>و ابن حیان او را از ثقات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افاضل اهل مدینه بود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15105550_1280447820"/>
      <w:bookmarkStart w:id="378" w:name="_Toc144"/>
      <w:bookmarkEnd w:id="377"/>
      <w:r>
        <w:rPr>
          <w:rtl w:val="true"/>
        </w:rPr>
        <w:t>سعید بن مسیب</w:t>
      </w:r>
      <w:bookmarkEnd w:id="378"/>
    </w:p>
    <w:p>
      <w:pPr>
        <w:pStyle w:val="BookText"/>
        <w:rPr/>
      </w:pPr>
      <w:r>
        <w:rPr>
          <w:rFonts w:ascii="IRNazanin" w:hAnsi="IRNazanin" w:eastAsia="IRNazanin"/>
          <w:color w:val="111111"/>
          <w:sz w:val="28"/>
          <w:sz w:val="28"/>
          <w:szCs w:val="28"/>
          <w:rtl w:val="true"/>
          <w:lang w:bidi="fa-IR"/>
        </w:rPr>
        <w:t>ابن حزن، ابو محمد المخزومی شیخ او را از کسانی شمرده که از امام زین العابدین علیه السلام روایت کرده است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5105552_1280447820"/>
      <w:bookmarkStart w:id="380" w:name="_Toc145"/>
      <w:bookmarkEnd w:id="379"/>
      <w:r>
        <w:rPr>
          <w:rtl w:val="true"/>
        </w:rPr>
        <w:t>سفارش به اطاعت از امام سجاد علیه السلام</w:t>
      </w:r>
      <w:bookmarkEnd w:id="380"/>
    </w:p>
    <w:p>
      <w:pPr>
        <w:pStyle w:val="BookText"/>
        <w:rPr/>
      </w:pPr>
      <w:r>
        <w:rPr>
          <w:rFonts w:ascii="IRNazanin" w:hAnsi="IRNazanin" w:eastAsia="IRNazanin"/>
          <w:color w:val="111111"/>
          <w:sz w:val="28"/>
          <w:sz w:val="28"/>
          <w:szCs w:val="28"/>
          <w:rtl w:val="true"/>
          <w:lang w:bidi="fa-IR"/>
        </w:rPr>
        <w:t>عبد الله بن عبدالله عتبة نقل میکند که روزی در خدمت حضرت ابا عبد الله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امام حسین علیه السلام او را صدا زد و به سوی خود کشید و بین دو چشم او را بوسید و اظهار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أنت ما أَطيَبَ رِيحَكَ وَ أَحْسَنَ خُلقَكَ</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تو چه عطراگین است بوی تو و چه نیکوست اخلاق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آن حالت به یادم آمد که بپرسم ای ابا عبدالله پدر و مادرم فدای تو ای فرزند رسول خدا صلی الله علیه واله پس از شما چه کسی امام امت است؟ و به چه کسی باید مراجعه کنیم؟</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على ابني هذا هُوَ الإِمامُ وَ أَبو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فرزندم مراجعه کنید که او امام پس از من و پدر دیگر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او خردسال است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إِبْنَهُ مُحَمَّداً يُؤْتَمُّ بِهِ وَ هُوَ إِبْنُ تِسعَ سِنِينَ ثُمَّ يَطرُقُ،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يبقَرُ العِلم بقراً</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اما فرزندش محمد دوران امامت را به کمال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اکنون نه سال دارد و محمد فرزند او علم را خواهد شکافت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لحظه های آخر روز عاشورا امام حسین علیه السلام هنگام خداحافظی با خواهران و فرزندان امام سجاد علیه السلام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تو پاکیزه ترین فرزندان من میباشی و بهترین خاندان من هستی و تو از طرف من سرپرست این زنان و کودکان خواهی بود اینها غریب و خوارند دچار ذلت و یتیمی شدند و دشمنان آنها را سرزنش میکنند و مشکلات فراوان روزگار به آنها روی آورده است هرگاه فریاد کشند تو آنها را ساکت کن هرگاه وحشت کردند آنان را تسکین ده و افکار پراکنده شان را با کلماتی نرم </w:t>
      </w:r>
      <w:bookmarkStart w:id="381" w:name="pg18871_175250"/>
    </w:p>
    <w:p>
      <w:pPr>
        <w:pStyle w:val="BookText"/>
        <w:rPr/>
      </w:pPr>
      <w:bookmarkEnd w:id="381"/>
      <w:r>
        <w:rPr>
          <w:rFonts w:ascii="IRNazanin" w:hAnsi="IRNazanin" w:eastAsia="IRNazanin"/>
          <w:color w:val="111111"/>
          <w:sz w:val="28"/>
          <w:sz w:val="28"/>
          <w:szCs w:val="28"/>
          <w:rtl w:val="true"/>
          <w:lang w:bidi="fa-IR"/>
        </w:rPr>
        <w:t>سامان ده زیرا کسی از مردانشان نمانده است تا با آنان انس گیرند جز تو و کسی را ندارند که نزد او شکوه دل کنند غیر از تو آنها را به حال خود بگذار تا تو را ببویند و تو آنان را ببویی تا بر تو گریه کنند و تو هم بر آنها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دست امام سجاد علیه السلام را گرفت و با صدای بلند خطاب به همه زنان و کودکان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زینب و ای ام کلثوم و ای سکینه و ای رقیه و ای فاطمه سخن مرا بشنوید و بدانید که این پسرم جانشین و خلیفه من بر شماست و او امامی است که اطاعت او واجب است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15105554_1280447820"/>
      <w:bookmarkStart w:id="383" w:name="_Toc146"/>
      <w:bookmarkEnd w:id="382"/>
      <w:r>
        <w:rPr>
          <w:rtl w:val="true"/>
        </w:rPr>
        <w:t>سکینه علیها السلام</w:t>
      </w:r>
      <w:bookmarkEnd w:id="383"/>
    </w:p>
    <w:p>
      <w:pPr>
        <w:pStyle w:val="BookText"/>
        <w:rPr/>
      </w:pPr>
      <w:r>
        <w:rPr>
          <w:rFonts w:ascii="IRNazanin" w:hAnsi="IRNazanin" w:eastAsia="IRNazanin"/>
          <w:color w:val="111111"/>
          <w:sz w:val="28"/>
          <w:sz w:val="28"/>
          <w:szCs w:val="28"/>
          <w:rtl w:val="true"/>
          <w:lang w:bidi="fa-IR"/>
        </w:rPr>
        <w:t>خواهر امام سجاد علیه السلام</w:t>
      </w:r>
    </w:p>
    <w:p>
      <w:pPr>
        <w:pStyle w:val="BookText"/>
        <w:rPr/>
      </w:pPr>
      <w:r>
        <w:rPr>
          <w:rFonts w:ascii="IRNazanin" w:hAnsi="IRNazanin" w:eastAsia="IRNazanin"/>
          <w:color w:val="111111"/>
          <w:sz w:val="28"/>
          <w:sz w:val="28"/>
          <w:szCs w:val="28"/>
          <w:rtl w:val="true"/>
          <w:lang w:bidi="fa-IR"/>
        </w:rPr>
        <w:t>درباره سال ولادت حضرت سکینه اطلاع دقیقی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به فرمایش پدر بزرگوارش در کربلا که تو بهترین بانوانی می توان گفت که در آن هنگام بانویی رسیده بوده و بین ده تا سیزده سال داشته است و بدین حساب تولدش بین سالهای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گفته اند که وی در مدینه تولد یافته است</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w:t>
      </w:r>
      <w:bookmarkStart w:id="384" w:name="pg18871_175251"/>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یکی از القاب این بانوی بزرگ است که مادرش رباب او را به آن ملقب ساخت</w:t>
      </w:r>
      <w:r>
        <w:rPr>
          <w:rStyle w:val="FootnoteAnchor"/>
          <w:rtl w:val="true"/>
        </w:rPr>
        <w:footnoteReference w:id="164"/>
      </w:r>
      <w:r>
        <w:rPr>
          <w:rFonts w:ascii="IRNazanin" w:hAnsi="IRNazanin" w:eastAsia="IRNazanin"/>
          <w:color w:val="111111"/>
          <w:sz w:val="28"/>
          <w:sz w:val="28"/>
          <w:szCs w:val="28"/>
          <w:rtl w:val="true"/>
          <w:lang w:bidi="fa-IR"/>
        </w:rPr>
        <w:t>، و یادآور سکون و وقار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مناسب است که نامش را به فتح سین و کسر کاف سکینه گویند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سین و فتح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زبانها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محمد صبان این نظریه را مشهورتر دانسته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میان مردم، مکبر بودن نام این بانو به فتح سین و کسر کاف است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5105556_1280447820"/>
      <w:bookmarkStart w:id="386" w:name="_Toc147"/>
      <w:bookmarkEnd w:id="385"/>
      <w:r>
        <w:rPr>
          <w:rtl w:val="true"/>
        </w:rPr>
        <w:t>سلسله مروانی</w:t>
      </w:r>
      <w:bookmarkEnd w:id="386"/>
    </w:p>
    <w:p>
      <w:pPr>
        <w:pStyle w:val="BookText"/>
        <w:rPr/>
      </w:pPr>
      <w:r>
        <w:rPr>
          <w:rFonts w:ascii="IRNazanin" w:hAnsi="IRNazanin" w:eastAsia="IRNazanin"/>
          <w:color w:val="111111"/>
          <w:sz w:val="28"/>
          <w:sz w:val="28"/>
          <w:szCs w:val="28"/>
          <w:rtl w:val="true"/>
          <w:lang w:bidi="fa-IR"/>
        </w:rPr>
        <w:t>در سالی که معاویه ثانی مرد مردم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عظیمی با عبدالله زبیر بیعت کردند و یک دسته محدود با مروان بن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دسته قشونی آراستند و در محل مرج راهط در غوطه دمشق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جنگ نمایانی کردند و فتح نصیب سپاهیان مروان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امویان در شام قدرت و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بلافاصله به دمشق آمد و در قصر معاویه منزل گرفت و مردم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نواحی شام و مصر والی فرستاد و سلسله آل مروان را که شعبه دوم بنی امیه اند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تشکیل داد و خلافت مروانیان شروع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آل مروان </w:t>
      </w:r>
      <w:bookmarkStart w:id="387" w:name="pg18871_175252"/>
    </w:p>
    <w:p>
      <w:pPr>
        <w:pStyle w:val="Heading3"/>
        <w:numPr>
          <w:ilvl w:val="2"/>
          <w:numId w:val="1"/>
        </w:numPr>
        <w:rPr/>
      </w:pPr>
      <w:bookmarkStart w:id="388" w:name="__RefHeading___Toc15105558_1280447820"/>
      <w:bookmarkStart w:id="389" w:name="_Toc148"/>
      <w:bookmarkEnd w:id="387"/>
      <w:bookmarkEnd w:id="388"/>
      <w:r>
        <w:rPr>
          <w:rtl w:val="true"/>
        </w:rPr>
        <w:t>سلطان محمد شریف</w:t>
      </w:r>
      <w:bookmarkEnd w:id="389"/>
    </w:p>
    <w:p>
      <w:pPr>
        <w:pStyle w:val="BookText"/>
        <w:rPr/>
      </w:pPr>
      <w:r>
        <w:rPr>
          <w:rFonts w:ascii="IRNazanin" w:hAnsi="IRNazanin" w:eastAsia="IRNazanin"/>
          <w:color w:val="111111"/>
          <w:sz w:val="28"/>
          <w:sz w:val="28"/>
          <w:szCs w:val="28"/>
          <w:rtl w:val="true"/>
          <w:lang w:bidi="fa-IR"/>
        </w:rPr>
        <w:t xml:space="preserve">این بزرگوار سیدی است جلیل القدر رفيع المنزلة، فاضل، مكنا به ابوالفضل فرزند سید جلیل ابو القاسم على نقیب قم، ابن ابی جعفر محمد بن القمى ابن محمد بن اسماعيل بن محمد بن عبدالله الباهر ابن امام زین العابدين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سید شریف در قم بقعه و مزاری دارد معروف، در محله سلطان محمد شریف که به نام او مشهور گشته پدر و دو جدش على محمد و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قبرستان بابلان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معصومه علیها السلام در آن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رفته اند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5105560_1280447820"/>
      <w:bookmarkStart w:id="391" w:name="_Toc149"/>
      <w:bookmarkEnd w:id="390"/>
      <w:r>
        <w:rPr>
          <w:rtl w:val="true"/>
        </w:rPr>
        <w:t>سليم بن قیس</w:t>
      </w:r>
      <w:bookmarkEnd w:id="3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الهلالي العامري الكوفی شیخ او را از اصحاب امام امير المؤمنین علیه السلام و از اصحاب امامان حسن و حسین علیهما السلام و از اصحاب امام زین العابدين علیه السلام دانسته است</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برقی او را از اولیاء اصحاب امام امیر المؤمنین علیه السلام شمرده است</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کتاب مشهور، معروف به کتاب سليم بن قیس و از سابقین در تألیف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از حوادث دردناکی که در آن عصر رخ می داد ذکر کرده </w:t>
      </w:r>
      <w:bookmarkStart w:id="392" w:name="pg18871_175253"/>
    </w:p>
    <w:p>
      <w:pPr>
        <w:pStyle w:val="BookText"/>
        <w:rPr/>
      </w:pPr>
      <w:bookmarkEnd w:id="392"/>
      <w:r>
        <w:rPr>
          <w:rFonts w:ascii="IRNazanin" w:hAnsi="IRNazanin" w:eastAsia="IRNazanin"/>
          <w:color w:val="111111"/>
          <w:sz w:val="28"/>
          <w:sz w:val="28"/>
          <w:szCs w:val="28"/>
          <w:rtl w:val="true"/>
          <w:lang w:bidi="fa-IR"/>
        </w:rPr>
        <w:t>است و ابان عیاش کتاب را بر امام زین العابدین علیه السلام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سلیم را رحمت کند راست گفته است این حدیث را ما می شناسیم</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استاد خوئی درباره این کتاب صحبت کرده است و اتهامی که بر این کتاب است را رد کرده است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15105562_1280447820"/>
      <w:bookmarkStart w:id="394" w:name="_Toc150"/>
      <w:bookmarkEnd w:id="393"/>
      <w:r>
        <w:rPr>
          <w:rtl w:val="true"/>
        </w:rPr>
        <w:t>سوگواری امام زین العابدین علیه السلام</w:t>
      </w:r>
      <w:bookmarkEnd w:id="394"/>
    </w:p>
    <w:p>
      <w:pPr>
        <w:pStyle w:val="BookText"/>
        <w:rPr/>
      </w:pPr>
      <w:r>
        <w:rPr>
          <w:rFonts w:ascii="IRNazanin" w:hAnsi="IRNazanin" w:eastAsia="IRNazanin"/>
          <w:color w:val="111111"/>
          <w:sz w:val="28"/>
          <w:sz w:val="28"/>
          <w:szCs w:val="28"/>
          <w:rtl w:val="true"/>
          <w:lang w:bidi="fa-IR"/>
        </w:rPr>
        <w:t>امام سجاده با وجود این که همگان را توصیه به شکیبایی می فرمود، اما آن قدر واقعه کربلا بر ایشان سنگینی می نمود که پس از بازگشت از کربلا تا پایان عمر گریه زیادی می کردند، به گونه ای که نزدیکان ایشان میترسیدند حضرت جانشان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با شکیبایی وصف ناپذیر و صبر مثال زدنی اش بر مصیبت پدر و سایر خاندانش گریه زیادی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دلی محزون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گریست شب هنگام که برای حضرت افطار می آوردند، یادی از شهادت اهل بیت در کربلا کرده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صلی الله علیه واله گرسنه و تشنه به شهادت رسید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میگریست تا جامه اش از اشک چشمانش خیس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میگوید از علت گریه فراوان آن حضرت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یکی از فرزندانش را گم کرد، در فراق او آن </w:t>
      </w:r>
      <w:bookmarkStart w:id="395" w:name="pg18871_175254"/>
    </w:p>
    <w:p>
      <w:pPr>
        <w:pStyle w:val="BookText"/>
        <w:rPr/>
      </w:pPr>
      <w:bookmarkEnd w:id="395"/>
      <w:r>
        <w:rPr>
          <w:rFonts w:ascii="IRNazanin" w:hAnsi="IRNazanin" w:eastAsia="IRNazanin"/>
          <w:color w:val="111111"/>
          <w:sz w:val="28"/>
          <w:sz w:val="28"/>
          <w:szCs w:val="28"/>
          <w:rtl w:val="true"/>
          <w:lang w:bidi="fa-IR"/>
        </w:rPr>
        <w:t>اندازه گریست تا بینایی خویش را از دست داد در حالی که فرزندش زنده بود و او نمی دانست که فرزندش از دنیا نرفته است؛ من با چشم خویش پدر و هفده نفر از خاندانم را دیدم که در مدت کوتاهی به شهادت رسیدند چگونه توقع دارید که این مصیبت سنگین از قلبم رخت بربندد؟</w:t>
      </w:r>
      <w:r>
        <w:rPr>
          <w:rStyle w:val="FootnoteAnchor"/>
          <w:rtl w:val="true"/>
        </w:rPr>
        <w:footnoteReference w:id="171"/>
      </w:r>
    </w:p>
    <w:p>
      <w:pPr>
        <w:pStyle w:val="Heading3"/>
        <w:numPr>
          <w:ilvl w:val="2"/>
          <w:numId w:val="1"/>
        </w:numPr>
        <w:rPr/>
      </w:pPr>
      <w:bookmarkStart w:id="396" w:name="__RefHeading___Toc15105564_1280447820"/>
      <w:bookmarkStart w:id="397" w:name="_Toc151"/>
      <w:bookmarkEnd w:id="396"/>
      <w:r>
        <w:rPr>
          <w:rtl w:val="true"/>
        </w:rPr>
        <w:t>سه اختر تابناک</w:t>
      </w:r>
      <w:bookmarkEnd w:id="397"/>
    </w:p>
    <w:p>
      <w:pPr>
        <w:pStyle w:val="BookText"/>
        <w:rPr/>
      </w:pPr>
      <w:r>
        <w:rPr>
          <w:rFonts w:ascii="IRNazanin" w:hAnsi="IRNazanin" w:eastAsia="IRNazanin"/>
          <w:color w:val="111111"/>
          <w:sz w:val="28"/>
          <w:sz w:val="28"/>
          <w:szCs w:val="28"/>
          <w:rtl w:val="true"/>
          <w:lang w:bidi="fa-IR"/>
        </w:rPr>
        <w:t>نگاهی به زندگی اختران فلکی امام حسین امام سجاد و حضرت عباس علیهم السلام که حمید عاشری تألیف نموده و ناشر آن رهام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در قطع رقعی بوده که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w:t>
      </w:r>
      <w:r>
        <w:rPr>
          <w:rFonts w:eastAsia="IRNazanin" w:cs="IRNazanin"/>
          <w:color w:val="111111"/>
          <w:sz w:val="28"/>
          <w:szCs w:val="28"/>
          <w:rtl w:val="true"/>
          <w:lang w:bidi="fa-IR"/>
        </w:rPr>
        <w:t>.</w:t>
      </w:r>
    </w:p>
    <w:p>
      <w:pPr>
        <w:pStyle w:val="Heading3"/>
        <w:numPr>
          <w:ilvl w:val="2"/>
          <w:numId w:val="1"/>
        </w:numPr>
        <w:rPr/>
      </w:pPr>
      <w:bookmarkStart w:id="398" w:name="__RefHeading___Toc15105566_1280447820"/>
      <w:bookmarkStart w:id="399" w:name="_Toc152"/>
      <w:bookmarkEnd w:id="398"/>
      <w:r>
        <w:rPr>
          <w:rtl w:val="true"/>
        </w:rPr>
        <w:t>سيد العابدين</w:t>
      </w:r>
      <w:bookmarkEnd w:id="39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القاب آشکار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گونه که پیداست برای اطاعت از خدا و پیروی از او است و هیچ کس جز جدش امير المؤمنين علیه السلام مانند او خدا را عبادت نکرد</w:t>
      </w:r>
      <w:r>
        <w:rPr>
          <w:rFonts w:eastAsia="IRNazanin" w:cs="IRNazanin"/>
          <w:color w:val="111111"/>
          <w:sz w:val="28"/>
          <w:szCs w:val="28"/>
          <w:rtl w:val="true"/>
          <w:lang w:bidi="fa-IR"/>
        </w:rPr>
        <w:t xml:space="preserve">. </w:t>
      </w:r>
      <w:bookmarkStart w:id="400" w:name="pg18871_175255"/>
    </w:p>
    <w:p>
      <w:pPr>
        <w:pStyle w:val="Heading2"/>
        <w:numPr>
          <w:ilvl w:val="1"/>
          <w:numId w:val="1"/>
        </w:numPr>
        <w:rPr/>
      </w:pPr>
      <w:bookmarkStart w:id="401" w:name="__RefHeading___Toc15105568_1280447820"/>
      <w:bookmarkStart w:id="402" w:name="_Toc153"/>
      <w:bookmarkEnd w:id="400"/>
      <w:bookmarkEnd w:id="401"/>
      <w:r>
        <w:rPr>
          <w:rtl w:val="true"/>
        </w:rPr>
        <w:t>ش</w:t>
      </w:r>
      <w:bookmarkEnd w:id="402"/>
    </w:p>
    <w:p>
      <w:pPr>
        <w:pStyle w:val="Heading3"/>
        <w:numPr>
          <w:ilvl w:val="2"/>
          <w:numId w:val="1"/>
        </w:numPr>
        <w:rPr/>
      </w:pPr>
      <w:bookmarkStart w:id="403" w:name="__RefHeading___Toc15105570_1280447820"/>
      <w:bookmarkStart w:id="404" w:name="_Toc154"/>
      <w:bookmarkEnd w:id="403"/>
      <w:r>
        <w:rPr>
          <w:rtl w:val="true"/>
        </w:rPr>
        <w:t>شاگردان و اصحاب امام علیه السلام</w:t>
      </w:r>
      <w:bookmarkEnd w:id="404"/>
    </w:p>
    <w:p>
      <w:pPr>
        <w:pStyle w:val="BookText"/>
        <w:rPr/>
      </w:pPr>
      <w:r>
        <w:rPr>
          <w:rFonts w:ascii="IRNazanin" w:hAnsi="IRNazanin" w:eastAsia="IRNazanin"/>
          <w:color w:val="111111"/>
          <w:sz w:val="28"/>
          <w:sz w:val="28"/>
          <w:szCs w:val="28"/>
          <w:rtl w:val="true"/>
          <w:lang w:bidi="fa-IR"/>
        </w:rPr>
        <w:t>در زمان امام زین العابدین علیه السلام جهان اسلام به رکود فکری و خطر نابودی زندگی علمی و فرهنگی دچار شده بود و حکومت اموی عمداً به طور رسمی به جنگ علم و آگاهی رفته بود تا اینکه بیشتر بر کرسی حکومت برای غارت اموال مردم باقی بماند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مسلم است که در عصر امام اثری از علوم اسلامی و غیر آن از عقل بشری وجود نداشت و امام شاهد از بین رفتن فعالیت فکر بشری و جهل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اقدام به تأسیس مدرسه بزرگی کرد که در آن گروه زیادی از علمای دین و فقها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جامعه در آن زمان شخصی نافع تر از امام زين العابدين علیه السلام به خود ندیده بود و این به خاطر بنای مدرسه علمیه در منزل خودش بود و هم چنین آنچه که از آفاق فکر و علم و عرفان به روی مردم گشود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405" w:name="pg18871_175256"/>
    </w:p>
    <w:p>
      <w:pPr>
        <w:pStyle w:val="BookText"/>
        <w:rPr/>
      </w:pPr>
      <w:bookmarkEnd w:id="405"/>
      <w:r>
        <w:rPr>
          <w:rFonts w:ascii="IRNazanin" w:hAnsi="IRNazanin" w:eastAsia="IRNazanin"/>
          <w:color w:val="111111"/>
          <w:sz w:val="28"/>
          <w:sz w:val="28"/>
          <w:szCs w:val="28"/>
          <w:rtl w:val="true"/>
          <w:lang w:bidi="fa-IR"/>
        </w:rPr>
        <w:t>امام سجاد علیه السلام شاگردان و اصحاب زیادی را تربیت نمود که اسامی آنان را شیخ طوسی در کتاب رجال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⇚یاران امام</w:t>
      </w:r>
    </w:p>
    <w:p>
      <w:pPr>
        <w:pStyle w:val="Heading3"/>
        <w:numPr>
          <w:ilvl w:val="2"/>
          <w:numId w:val="1"/>
        </w:numPr>
        <w:rPr/>
      </w:pPr>
      <w:bookmarkStart w:id="406" w:name="__RefHeading___Toc15105572_1280447820"/>
      <w:bookmarkStart w:id="407" w:name="_Toc155"/>
      <w:bookmarkEnd w:id="406"/>
      <w:r>
        <w:rPr>
          <w:rtl w:val="true"/>
        </w:rPr>
        <w:t>شام بعد از اسلام</w:t>
      </w:r>
      <w:bookmarkEnd w:id="40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قرن هفتم میلادی شام جزء قلمرو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در زمان خلافت ابوبکر ارتش اسلام به فرمان وی به سوی منطقه شام حرکت کرد، پس از درگیری هایی بین نیروهای اسلام و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شرقی در اردن و فلسطین نیروهای روم شکست خورده به دمشق عقب نشینی کردند و شهر دمشق توسط مسلمانان محاصره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درگذشت بیست و دوم جمادی الاخرى سال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تاریخ رجب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شهر دمشق سقوط کرد و سربازان تحت فرماندهی خالد بن ولید پس از پیمان صلح از دروازه شرقی و سربازان تحت فرماندهی ابو عبیده جراح با درگیری نظامی از دروازه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شدند و ابو عبیده نیز پیمان صلح خالد را تصویب کرد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در این زمینه می نویسد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دمشق شهری است باشکوه و کهن و آن در جاهلیت و </w:t>
      </w:r>
    </w:p>
    <w:p>
      <w:pPr>
        <w:pStyle w:val="BookText"/>
        <w:rPr/>
      </w:pPr>
      <w:r>
        <w:rPr>
          <w:rFonts w:ascii="IRNazanin" w:hAnsi="IRNazanin" w:eastAsia="IRNazanin"/>
          <w:color w:val="111111"/>
          <w:sz w:val="28"/>
          <w:sz w:val="28"/>
          <w:szCs w:val="28"/>
          <w:rtl w:val="true"/>
          <w:lang w:bidi="fa-IR"/>
        </w:rPr>
        <w:t>اسلام مرکز شام بوده است و آن را در همه جندهای شام</w:t>
      </w:r>
      <w:r>
        <w:rPr>
          <w:rStyle w:val="FootnoteAnchor"/>
          <w:rtl w:val="true"/>
        </w:rPr>
        <w:footnoteReference w:id="174"/>
      </w:r>
      <w:r>
        <w:rPr>
          <w:rFonts w:ascii="IRNazanin" w:hAnsi="IRNazanin" w:eastAsia="IRNazanin"/>
          <w:color w:val="111111"/>
          <w:sz w:val="28"/>
          <w:sz w:val="28"/>
          <w:szCs w:val="28"/>
          <w:rtl w:val="true"/>
          <w:lang w:bidi="fa-IR"/>
        </w:rPr>
        <w:t xml:space="preserve">در بسیاری از رودخانه ها و آبادی و رودخانه اعظمش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نظیری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دمشق در سال چهارده هجری و در عهد خلافت عمر بن خطاب گشوده شد و ابو عبيدة بن جراح أن را پس از یک سال محاصره از دروازه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فتح نمود و خالد بن ولید از دروازه دیگرش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صلح درآمد و به عمر بن خطاب نوشتند و او هم عمل ابو عبيده را روا داشت</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پیروزی مسلمانان آمادگی مردم آن منطقه جهت پذیرش اسلام بی تأثیر نبود و عواملی مانند نزدیکی مردم آن منطقه از نظر آداب و رسوم با عرب، رفتار ساده سپاهیان فاتح اسلام با مردم مالیات های سنگینی که حکومت های قبلی از آنان می گرفت خستگی مردم از بحث ها و جدال های کلامی و مکتب های فکری گوناگون که در مسیحیت آن منطقه پدید آمده بود، مردم آن سامان را از مسیحیت و حکومت رومیان روی گردان ساخته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از آن تاریخ منطقه شام به قلمرو اسلامی پیوست و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معاویه پس از شهادت امیرالمؤمنين على علیه السلام </w:t>
      </w:r>
      <w:bookmarkStart w:id="408" w:name="pg18871_175258"/>
    </w:p>
    <w:p>
      <w:pPr>
        <w:pStyle w:val="BookText"/>
        <w:rPr/>
      </w:pPr>
      <w:bookmarkEnd w:id="408"/>
      <w:r>
        <w:rPr>
          <w:rFonts w:ascii="IRNazanin" w:hAnsi="IRNazanin" w:eastAsia="IRNazanin"/>
          <w:color w:val="111111"/>
          <w:sz w:val="28"/>
          <w:sz w:val="28"/>
          <w:szCs w:val="28"/>
          <w:rtl w:val="true"/>
          <w:lang w:bidi="fa-IR"/>
        </w:rPr>
        <w:t xml:space="preserve">زمام امور مسلمانان را در دست گرفت،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حکومت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به دنبال سقوط سلسلة بنی امیه با انقلاب عباسیان با پشتیبانی شیعیان و ایرانیان که موجب به قدرت رسیدن عباسیان گردید شام اعتبار سابق خود را از دست داد و بغداد به عنوان پایتخت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سقوط بنی امیه به بعد، شام ادوار مختلفی را طی کرده است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در مسجد شام خطبه ی خواند و خود، پدر و جد خویش را به مردم شناساند و به شامیان گفت که آنچه یزید و کارگزاران او بر زبانها انداخته اند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خارجی نیست و نمی خواسته است جمعیت مسلمانان را بر هم بزند و در بلاد اسلام فتنه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حق و به دعوت مسلمانان به پا خاست تا دین را از بدعت هایی که در آن پدید آمده بزداید و به سادگی و پاکی عصر جد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خطبه امام سجاد علیه السلام در مسجد دمشق</w:t>
      </w:r>
    </w:p>
    <w:p>
      <w:pPr>
        <w:pStyle w:val="Heading3"/>
        <w:numPr>
          <w:ilvl w:val="2"/>
          <w:numId w:val="1"/>
        </w:numPr>
        <w:rPr/>
      </w:pPr>
      <w:bookmarkStart w:id="409" w:name="__RefHeading___Toc15105574_1280447820"/>
      <w:bookmarkStart w:id="410" w:name="_Toc156"/>
      <w:bookmarkEnd w:id="409"/>
      <w:r>
        <w:rPr>
          <w:rtl w:val="true"/>
        </w:rPr>
        <w:t xml:space="preserve">شتر ماده </w:t>
      </w:r>
      <w:r>
        <w:rPr>
          <w:rtl w:val="true"/>
        </w:rPr>
        <w:t>(</w:t>
      </w:r>
      <w:r>
        <w:rPr>
          <w:rtl w:val="true"/>
        </w:rPr>
        <w:t xml:space="preserve">مرکب امام سجاد علیه السلام </w:t>
      </w:r>
      <w:r>
        <w:rPr>
          <w:rtl w:val="true"/>
        </w:rPr>
        <w:t>)</w:t>
      </w:r>
      <w:bookmarkEnd w:id="41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علیه السلام ناقه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بیست و دو سفر با او به حج رفته بود و حتی یک تازیانه به او نزده بود، بعد از وفات آن حضرت ما بی خبر بودیم ناگاه یکی از </w:t>
      </w:r>
      <w:bookmarkStart w:id="411" w:name="pg18871_175259"/>
    </w:p>
    <w:p>
      <w:pPr>
        <w:pStyle w:val="BookText"/>
        <w:rPr/>
      </w:pPr>
      <w:bookmarkEnd w:id="411"/>
      <w:r>
        <w:rPr>
          <w:rFonts w:ascii="IRNazanin" w:hAnsi="IRNazanin" w:eastAsia="IRNazanin"/>
          <w:color w:val="111111"/>
          <w:sz w:val="28"/>
          <w:sz w:val="28"/>
          <w:szCs w:val="28"/>
          <w:rtl w:val="true"/>
          <w:lang w:bidi="fa-IR"/>
        </w:rPr>
        <w:t>خدمتگزاران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بیرون رفته و کنار قبر امام سجاد علیه السلام زانو زده است گردنش را به قبر می مالد و مینالد با این که هنوز قبر را ندیده بود و در نقل دیگر آمده است که امام باقر علیه السلام نزد آن شتر آمد دید در خاک می غلطد و اشک می ریزد،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بس است برخیز به جایگاه خود برو او برخاست و به جایگاه خود بازگشت بعد از چند لحظه سراسیمه کنار قبر امام سجاد علیه السلام رفت و در خاک غلطید و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باز هم کنار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او برنخواست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بگذارید او وداع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همان حال بود تا مرد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15105576_1280447820"/>
      <w:bookmarkStart w:id="413" w:name="_Toc157"/>
      <w:bookmarkEnd w:id="412"/>
      <w:r>
        <w:rPr>
          <w:rtl w:val="true"/>
        </w:rPr>
        <w:t>شجاعت و دلیری امام علیه السلام</w:t>
      </w:r>
      <w:bookmarkEnd w:id="41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خصائص شخصی امام علیه السلام شجاعت و دلیری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 تر از همه مردم بود زیرا او فرزند حسین کسی که دلیرتر از همه فرزندان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شجاعت برجسته او این بود که وقتی به عنوان اسیر به نزد حاکم ستمگر ابن مرجانه رفت در حالی که این مرجانه از گرفتاری ایشان خوشحال بود، امام كلمات آتشین که اثرات آن بر او برنده تر از شمشیر و قوی تر از شلاق زدن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العابدين علیه السلام توجهی به قدرت </w:t>
      </w:r>
    </w:p>
    <w:p>
      <w:pPr>
        <w:pStyle w:val="BookText"/>
        <w:rPr/>
      </w:pPr>
      <w:r>
        <w:rPr>
          <w:rFonts w:ascii="IRNazanin" w:hAnsi="IRNazanin" w:eastAsia="IRNazanin"/>
          <w:color w:val="111111"/>
          <w:sz w:val="28"/>
          <w:sz w:val="28"/>
          <w:szCs w:val="28"/>
          <w:rtl w:val="true"/>
          <w:lang w:bidi="fa-IR"/>
        </w:rPr>
        <w:t>شکست ناپذیر عبید الله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مرجانه به اندازه ای خشمناک شد که دستور داد امام زین العابدین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از مرگ نمی ترسید بلکه او به آرامی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عادت ما است و کرامت ما از خدا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زین العابدین علیه السلام به نزد يزيد بن معاویه برده شد، او جسورانه او را ملاقات کرد و یزید را به خاطر جنایت بزرگی که مرتکب شده بود شماتت کرد و به او اجازه نداد که برای توجیه جنایتش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 شجاعت را از جدش علی و پدش حسین که شجاع ترین مخلوقات خدا بودند به ارث برده است و هیچ کس در جهان اسلام در شجاعت، تصميم قوی و ثبات در دفاع از حقیقت مانند او نیست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ابن شهر آشوب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کربلا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بیماری ایشان به این دلیل بود که زرهی را پوشید آن زره بلند بود، پس با دست مبارکش مقداری که بلند بود را پاره نمود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14" w:name="pg18871_175261"/>
    </w:p>
    <w:p>
      <w:pPr>
        <w:pStyle w:val="Heading3"/>
        <w:numPr>
          <w:ilvl w:val="2"/>
          <w:numId w:val="1"/>
        </w:numPr>
        <w:rPr/>
      </w:pPr>
      <w:bookmarkStart w:id="415" w:name="__RefHeading___Toc15105578_1280447820"/>
      <w:bookmarkStart w:id="416" w:name="_Toc158"/>
      <w:bookmarkEnd w:id="414"/>
      <w:bookmarkEnd w:id="415"/>
      <w:r>
        <w:rPr>
          <w:rtl w:val="true"/>
        </w:rPr>
        <w:t>شرحبيل بن سعد</w:t>
      </w:r>
      <w:bookmarkEnd w:id="416"/>
    </w:p>
    <w:p>
      <w:pPr>
        <w:pStyle w:val="BookText"/>
        <w:rPr/>
      </w:pPr>
      <w:r>
        <w:rPr>
          <w:rFonts w:ascii="IRNazanin" w:hAnsi="IRNazanin" w:eastAsia="IRNazanin"/>
          <w:color w:val="111111"/>
          <w:sz w:val="28"/>
          <w:sz w:val="28"/>
          <w:szCs w:val="28"/>
          <w:rtl w:val="true"/>
          <w:lang w:bidi="fa-IR"/>
        </w:rPr>
        <w:t>غلام انصاری غلام بنى حنظلة شيخ او را از اصحاب امام زین العابدین علیه السلام شمرده است</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زید بن ثابت و ابی رافع و ابی سید و حسن بن علی و غیر آنها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مکرمه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شمایل امام سجاد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چهره علی بن الحسين علیهما السلام</w:t>
      </w:r>
    </w:p>
    <w:p>
      <w:pPr>
        <w:pStyle w:val="Heading3"/>
        <w:numPr>
          <w:ilvl w:val="2"/>
          <w:numId w:val="1"/>
        </w:numPr>
        <w:rPr/>
      </w:pPr>
      <w:bookmarkStart w:id="417" w:name="__RefHeading___Toc15105580_1280447820"/>
      <w:bookmarkStart w:id="418" w:name="_Toc159"/>
      <w:bookmarkEnd w:id="417"/>
      <w:r>
        <w:rPr>
          <w:rtl w:val="true"/>
        </w:rPr>
        <w:t>شکافنده علم</w:t>
      </w:r>
      <w:bookmarkEnd w:id="418"/>
    </w:p>
    <w:p>
      <w:pPr>
        <w:pStyle w:val="BookText"/>
        <w:rPr/>
      </w:pPr>
      <w:r>
        <w:rPr>
          <w:rFonts w:ascii="IRNazanin" w:hAnsi="IRNazanin" w:eastAsia="IRNazanin"/>
          <w:color w:val="111111"/>
          <w:sz w:val="28"/>
          <w:sz w:val="28"/>
          <w:szCs w:val="28"/>
          <w:rtl w:val="true"/>
          <w:lang w:bidi="fa-IR"/>
        </w:rPr>
        <w:t>روایت شده با اسناد از قسم بن عوف در روایتی نقل کرده است که می گوید روزی امام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برای طلب علم بعد از به شهادت رسیدن من به جایی نرو تا وقتی که چند سال از شهادت من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فرزندان فاطمه زهرا علیها السلام و حکمت در دلش ثابت می شود و علم را می شکافد همان گونه که باران گیاه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رویاند که به آن بزرگوار باقر العلوم شکافنده علم می گویند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 علیه السلام به شهادت رسید روزها و جمعه ها و ماه ها و 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شد که امام سجاد علیه السلام فرموده بود، مردی از نسل پاک و مطهر فاطمه زهرا علیها السلام علم را مانند باران می شکافد و آن کسی نبود جز فرزند امام سجاد علیه السلام ، امام محمد </w:t>
      </w:r>
      <w:bookmarkStart w:id="419" w:name="pg18871_175262"/>
    </w:p>
    <w:p>
      <w:pPr>
        <w:pStyle w:val="BookText"/>
        <w:rPr/>
      </w:pPr>
      <w:bookmarkEnd w:id="419"/>
      <w:r>
        <w:rPr>
          <w:rFonts w:ascii="IRNazanin" w:hAnsi="IRNazanin" w:eastAsia="IRNazanin"/>
          <w:color w:val="111111"/>
          <w:sz w:val="28"/>
          <w:sz w:val="28"/>
          <w:szCs w:val="28"/>
          <w:rtl w:val="true"/>
          <w:lang w:bidi="fa-IR"/>
        </w:rPr>
        <w:t>باقر علیه السلام که ایشان ملقب به باقر العلوم شکافنده علم نام نهادند</w:t>
      </w:r>
      <w:r>
        <w:rPr>
          <w:rFonts w:eastAsia="IRNazanin" w:cs="IRNazanin"/>
          <w:color w:val="111111"/>
          <w:sz w:val="28"/>
          <w:szCs w:val="28"/>
          <w:rtl w:val="true"/>
          <w:lang w:bidi="fa-IR"/>
        </w:rPr>
        <w:t xml:space="preserve">. </w:t>
      </w:r>
      <w:r>
        <w:rPr>
          <w:rStyle w:val="FootnoteAnchor"/>
          <w:rtl w:val="true"/>
        </w:rPr>
        <w:footnoteReference w:id="181"/>
      </w:r>
      <w:r>
        <w:rPr>
          <w:rStyle w:val="FootnoteAnchor"/>
          <w:rtl w:val="true"/>
        </w:rPr>
        <w:footnoteReference w:id="182"/>
      </w:r>
    </w:p>
    <w:p>
      <w:pPr>
        <w:pStyle w:val="Heading3"/>
        <w:numPr>
          <w:ilvl w:val="2"/>
          <w:numId w:val="1"/>
        </w:numPr>
        <w:rPr/>
      </w:pPr>
      <w:bookmarkStart w:id="420" w:name="__RefHeading___Toc15105582_1280447820"/>
      <w:bookmarkStart w:id="421" w:name="_Toc160"/>
      <w:bookmarkEnd w:id="420"/>
      <w:r>
        <w:rPr>
          <w:rtl w:val="true"/>
        </w:rPr>
        <w:t>شناسنامه امام سجاد علیه السلام</w:t>
      </w:r>
      <w:bookmarkEnd w:id="421"/>
    </w:p>
    <w:p>
      <w:pPr>
        <w:pStyle w:val="BookText"/>
        <w:rPr/>
      </w:pPr>
      <w:r>
        <w:rPr>
          <w:rFonts w:ascii="IRNazanin" w:hAnsi="IRNazanin" w:eastAsia="IRNazanin"/>
          <w:color w:val="111111"/>
          <w:sz w:val="28"/>
          <w:sz w:val="28"/>
          <w:szCs w:val="28"/>
          <w:rtl w:val="true"/>
          <w:lang w:bidi="fa-IR"/>
        </w:rPr>
        <w:t xml:space="preserve">نام على بن حسين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 چهارم</w:t>
      </w:r>
    </w:p>
    <w:p>
      <w:pPr>
        <w:pStyle w:val="BookText"/>
        <w:rPr/>
      </w:pPr>
      <w:r>
        <w:rPr>
          <w:rFonts w:ascii="IRNazanin" w:hAnsi="IRNazanin" w:eastAsia="IRNazanin"/>
          <w:color w:val="111111"/>
          <w:sz w:val="28"/>
          <w:sz w:val="28"/>
          <w:szCs w:val="28"/>
          <w:rtl w:val="true"/>
          <w:lang w:bidi="fa-IR"/>
        </w:rPr>
        <w:t>کنیه ها ابو الحسن ابو الحسين، ابو محمد ابو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ها زین العابدین علیه السلام ، سجاد، سيد الساجدين، ذو الثفنات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پدر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 شهر بانو دختر یزدگرد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 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امامت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تاریخ شهادت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شهادت به وسیله زهر وليد لعنة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قاتل هشام بن عبدالملك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شهادت مدینه منوره</w:t>
      </w:r>
      <w:r>
        <w:rPr>
          <w:rFonts w:eastAsia="IRNazanin" w:cs="IRNazanin"/>
          <w:color w:val="111111"/>
          <w:sz w:val="28"/>
          <w:szCs w:val="28"/>
          <w:rtl w:val="true"/>
          <w:lang w:bidi="fa-IR"/>
        </w:rPr>
        <w:t xml:space="preserve">. </w:t>
      </w:r>
      <w:bookmarkStart w:id="422" w:name="pg18871_175263"/>
    </w:p>
    <w:p>
      <w:pPr>
        <w:pStyle w:val="BookText"/>
        <w:rPr/>
      </w:pPr>
      <w:bookmarkEnd w:id="422"/>
      <w:r>
        <w:rPr>
          <w:rFonts w:ascii="IRNazanin" w:hAnsi="IRNazanin" w:eastAsia="IRNazanin"/>
          <w:color w:val="111111"/>
          <w:sz w:val="28"/>
          <w:sz w:val="28"/>
          <w:szCs w:val="28"/>
          <w:rtl w:val="true"/>
          <w:lang w:bidi="fa-IR"/>
        </w:rPr>
        <w:t>محل دفن قبرستان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زندگی مدینه</w:t>
      </w:r>
    </w:p>
    <w:p>
      <w:pPr>
        <w:pStyle w:val="BookText"/>
        <w:rPr/>
      </w:pPr>
      <w:r>
        <w:rPr>
          <w:rFonts w:ascii="IRNazanin" w:hAnsi="IRNazanin" w:eastAsia="IRNazanin"/>
          <w:color w:val="111111"/>
          <w:sz w:val="28"/>
          <w:sz w:val="28"/>
          <w:szCs w:val="28"/>
          <w:rtl w:val="true"/>
          <w:lang w:bidi="fa-IR"/>
        </w:rPr>
        <w:t xml:space="preserve">تعداد فرزندان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می باشد</w:t>
      </w:r>
      <w:r>
        <w:rPr>
          <w:rFonts w:eastAsia="IRNazanin" w:cs="IRNazanin"/>
          <w:color w:val="111111"/>
          <w:sz w:val="28"/>
          <w:szCs w:val="28"/>
          <w:rtl w:val="true"/>
          <w:lang w:bidi="fa-IR"/>
        </w:rPr>
        <w:t>.</w:t>
      </w:r>
    </w:p>
    <w:p>
      <w:pPr>
        <w:pStyle w:val="Heading3"/>
        <w:numPr>
          <w:ilvl w:val="2"/>
          <w:numId w:val="1"/>
        </w:numPr>
        <w:rPr/>
      </w:pPr>
      <w:bookmarkStart w:id="423" w:name="__RefHeading___Toc15105584_1280447820"/>
      <w:bookmarkStart w:id="424" w:name="_Toc161"/>
      <w:bookmarkEnd w:id="423"/>
      <w:r>
        <w:rPr>
          <w:rtl w:val="true"/>
        </w:rPr>
        <w:t>شهادت آن حضرت</w:t>
      </w:r>
      <w:bookmarkEnd w:id="424"/>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وفات علی بن حسین علیهما السلام مسمومیت آن حضرت توسط وليد بن عبدالملک بود</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در جدول مشخصات معصومین علیهم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حکومت وليد بن عبدالملک هشام بن عبدالملک آن حضرت را مسموم کرد</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مظلومانه و ناروا با سمی که ولید بن عبدالملک به برادرش هشام واگذار کرده بود به شهادت رسید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بزرگوار حضرت زین العابدین علیه السلام بنا به قول مشهور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 از یک زندگی سراسر رنج و مبارزه و تحمل و تحوّل به دستور خلیفه ستم پیشه اموى وليد بن عبدالملک و به وسیله جانشین وی هشام بن عبدالملک مسموم شد و مظلومانه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bookmarkStart w:id="425" w:name="pg18871_175264"/>
    </w:p>
    <w:p>
      <w:pPr>
        <w:pStyle w:val="BookText"/>
        <w:rPr/>
      </w:pPr>
      <w:bookmarkEnd w:id="425"/>
      <w:r>
        <w:rPr>
          <w:rFonts w:ascii="IRNazanin" w:hAnsi="IRNazanin" w:eastAsia="IRNazanin"/>
          <w:color w:val="111111"/>
          <w:sz w:val="28"/>
          <w:sz w:val="28"/>
          <w:szCs w:val="28"/>
          <w:rtl w:val="true"/>
          <w:lang w:bidi="fa-IR"/>
        </w:rPr>
        <w:t>آرامگاهش در قبرستان بقیع کنار قبر نواده پیامر صلی الله علیه واله امام حسن مجتبی علیه السلام زیارتگاه مسلمانان مؤمن جهان است</w:t>
      </w:r>
      <w:r>
        <w:rPr>
          <w:rFonts w:eastAsia="IRNazanin" w:cs="IRNazanin"/>
          <w:color w:val="111111"/>
          <w:sz w:val="28"/>
          <w:szCs w:val="28"/>
          <w:rtl w:val="true"/>
          <w:lang w:bidi="fa-IR"/>
        </w:rPr>
        <w:t>.</w:t>
      </w:r>
      <w:r>
        <w:rPr>
          <w:rStyle w:val="FootnoteAnchor"/>
          <w:rtl w:val="true"/>
        </w:rPr>
        <w:footnoteReference w:id="186"/>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ک⇚سالروز شهادت امام سجاد علیه السلام</w:t>
      </w:r>
    </w:p>
    <w:p>
      <w:pPr>
        <w:pStyle w:val="BookText"/>
        <w:rPr/>
      </w:pPr>
      <w:r>
        <w:rPr>
          <w:rFonts w:ascii="IRNazanin" w:hAnsi="IRNazanin" w:eastAsia="IRNazanin"/>
          <w:color w:val="111111"/>
          <w:sz w:val="28"/>
          <w:sz w:val="28"/>
          <w:szCs w:val="28"/>
          <w:rtl w:val="true"/>
          <w:lang w:bidi="fa-IR"/>
        </w:rPr>
        <w:t>شهادت امام سجاد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ک⇚سالروز شهادت امام سجاد علیه السلام</w:t>
      </w:r>
    </w:p>
    <w:p>
      <w:pPr>
        <w:pStyle w:val="Heading3"/>
        <w:numPr>
          <w:ilvl w:val="2"/>
          <w:numId w:val="1"/>
        </w:numPr>
        <w:rPr/>
      </w:pPr>
      <w:bookmarkStart w:id="426" w:name="__RefHeading___Toc15105586_1280447820"/>
      <w:bookmarkStart w:id="427" w:name="_Toc162"/>
      <w:bookmarkEnd w:id="426"/>
      <w:r>
        <w:rPr>
          <w:rtl w:val="true"/>
        </w:rPr>
        <w:t>شهادت امام حسین علیه السلام</w:t>
      </w:r>
      <w:bookmarkEnd w:id="427"/>
    </w:p>
    <w:p>
      <w:pPr>
        <w:pStyle w:val="BookText"/>
        <w:rPr/>
      </w:pPr>
      <w:r>
        <w:rPr>
          <w:rFonts w:ascii="IRNazanin" w:hAnsi="IRNazanin" w:eastAsia="IRNazanin"/>
          <w:color w:val="111111"/>
          <w:sz w:val="28"/>
          <w:sz w:val="28"/>
          <w:szCs w:val="28"/>
          <w:rtl w:val="true"/>
          <w:lang w:bidi="fa-IR"/>
        </w:rPr>
        <w:t xml:space="preserve">از وقایع مهم تاریخی عصر اموی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کشتن امام حسین علیه السلام فرزند دختر پیغمبر علیهما السلام است که با یاران او به خدعه و مکر او را به وضع فجیعی در زمین کربلا دعوت نموده و شهید کردند و این واقعه در یک روز اتفاق افتاد که به نام عاشورا معروف است و از روزهای تاریخی اسلام و مبدأ یک سلسله انقلابها و حوادث و وقایع جالب توجه تاریخ است که هر خواننده را بر خود می لرزاند و در حقیقت سقوط بنی امیه با ریختن خون مسلم شد و پس از یزید آل مروان که تیره دیگری از امویان بودند نیز نتوانستند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یازده نفر از آنها آمدند و رفتند و نتوانستند علمای انقلاب و اختلافی که به خون خواهی امام حسین علیه السلام بلند میشد بخوابانند و مردم را ساکت و آرام 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بانو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مادر امام سجاد علیه السلام </w:t>
      </w:r>
      <w:bookmarkStart w:id="428" w:name="pg18871_175265"/>
    </w:p>
    <w:p>
      <w:pPr>
        <w:pStyle w:val="Heading2"/>
        <w:numPr>
          <w:ilvl w:val="1"/>
          <w:numId w:val="1"/>
        </w:numPr>
        <w:rPr/>
      </w:pPr>
      <w:bookmarkStart w:id="429" w:name="__RefHeading___Toc15105588_1280447820"/>
      <w:bookmarkStart w:id="430" w:name="_Toc163"/>
      <w:bookmarkEnd w:id="428"/>
      <w:bookmarkEnd w:id="429"/>
      <w:r>
        <w:rPr>
          <w:rtl w:val="true"/>
        </w:rPr>
        <w:t>ص</w:t>
      </w:r>
      <w:bookmarkEnd w:id="430"/>
    </w:p>
    <w:p>
      <w:pPr>
        <w:pStyle w:val="Heading3"/>
        <w:numPr>
          <w:ilvl w:val="2"/>
          <w:numId w:val="1"/>
        </w:numPr>
        <w:rPr/>
      </w:pPr>
      <w:bookmarkStart w:id="431" w:name="__RefHeading___Toc15105590_1280447820"/>
      <w:bookmarkStart w:id="432" w:name="_Toc164"/>
      <w:bookmarkEnd w:id="431"/>
      <w:r>
        <w:rPr>
          <w:rtl w:val="true"/>
        </w:rPr>
        <w:t>صالح بن ابی حسان</w:t>
      </w:r>
      <w:bookmarkEnd w:id="432"/>
    </w:p>
    <w:p>
      <w:pPr>
        <w:pStyle w:val="BookText"/>
        <w:rPr/>
      </w:pPr>
      <w:r>
        <w:rPr>
          <w:rFonts w:ascii="IRNazanin" w:hAnsi="IRNazanin" w:eastAsia="IRNazanin"/>
          <w:color w:val="111111"/>
          <w:sz w:val="28"/>
          <w:sz w:val="28"/>
          <w:szCs w:val="28"/>
          <w:rtl w:val="true"/>
          <w:lang w:bidi="fa-IR"/>
        </w:rPr>
        <w:t>المدني شيخ او را از اصحاب امام زين العابدین علیه السلام شمرده است</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حنظله راهب و سعيد بن مسيب و ابي سلمة بن عبد الرحمن و عبد الله بن ابی قتاده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ذئب و خالد بن الياس و بكير بن اشجع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حیان او را از ثقات ذکر کرده است</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5105592_1280447820"/>
      <w:bookmarkStart w:id="434" w:name="_Toc165"/>
      <w:bookmarkEnd w:id="433"/>
      <w:r>
        <w:rPr>
          <w:rtl w:val="true"/>
        </w:rPr>
        <w:t>صبر امام سجاد علیه السلام</w:t>
      </w:r>
      <w:bookmarkEnd w:id="434"/>
    </w:p>
    <w:p>
      <w:pPr>
        <w:pStyle w:val="BookText"/>
        <w:rPr/>
      </w:pPr>
      <w:r>
        <w:rPr>
          <w:rFonts w:ascii="IRNazanin" w:hAnsi="IRNazanin" w:eastAsia="IRNazanin"/>
          <w:color w:val="111111"/>
          <w:sz w:val="28"/>
          <w:sz w:val="28"/>
          <w:szCs w:val="28"/>
          <w:rtl w:val="true"/>
          <w:lang w:bidi="fa-IR"/>
        </w:rPr>
        <w:t>چهاردهم معصوم علیهم السلام مظهر صبر هستند و امام سجاد علیه السلام در بعد صبر و شکیبایی الگوی همگان بوده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زیبا و پسندیده که شایسته است انسانهای خوب و مؤمن به آن آراسته شوند، صبر و شکیبایی است</w:t>
      </w:r>
      <w:r>
        <w:rPr>
          <w:rFonts w:eastAsia="IRNazanin" w:cs="IRNazanin"/>
          <w:color w:val="111111"/>
          <w:sz w:val="28"/>
          <w:szCs w:val="28"/>
          <w:rtl w:val="true"/>
          <w:lang w:bidi="fa-IR"/>
        </w:rPr>
        <w:t xml:space="preserve">. </w:t>
      </w:r>
      <w:bookmarkStart w:id="435" w:name="pg18871_175266"/>
    </w:p>
    <w:p>
      <w:pPr>
        <w:pStyle w:val="BookText"/>
        <w:rPr/>
      </w:pPr>
      <w:bookmarkEnd w:id="435"/>
      <w:r>
        <w:rPr>
          <w:rFonts w:ascii="IRNazanin" w:hAnsi="IRNazanin" w:eastAsia="IRNazanin"/>
          <w:color w:val="111111"/>
          <w:sz w:val="28"/>
          <w:sz w:val="28"/>
          <w:szCs w:val="28"/>
          <w:rtl w:val="true"/>
          <w:lang w:bidi="fa-IR"/>
        </w:rPr>
        <w:t>در قرآن کریم نسبت به صبر توصیه های فراوان صورت گرفته و به کسانی که صبر پیشه نمایند مژده یاری خداوند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این صفت زیبا و پسندیده را به صورت کامل داشتند و رفتار آن حضرت بهترین الگو برای پیروان راستین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سجاد علیه السلام از راهی عبور می کردند که عده ای از مردم کنار هم نشسته بودند و مشغول گفتگو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بین صحبت هایشان نسبت به امام سجاد علیه السلام بدگویی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سخنان آن جمعیت را شنید با آنها به مجادله و بحث نپرداخت و مانند آنها بدگویی نکرد؛ بلکه با حوصله و شکیبایی جمله زیبایی را بیان فرمود تا آنها را متوجه کار زشتشان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خدا از من بگذرد و اگر دروغ می گویید خدا از شما بگذرد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5105594_1280447820"/>
      <w:bookmarkStart w:id="437" w:name="_Toc166"/>
      <w:bookmarkEnd w:id="436"/>
      <w:r>
        <w:rPr>
          <w:rtl w:val="true"/>
        </w:rPr>
        <w:t>صحیفه سجاد علیه السلام</w:t>
      </w:r>
      <w:bookmarkEnd w:id="437"/>
    </w:p>
    <w:p>
      <w:pPr>
        <w:pStyle w:val="BookText"/>
        <w:rPr/>
      </w:pPr>
      <w:r>
        <w:rPr>
          <w:rFonts w:ascii="IRNazanin" w:hAnsi="IRNazanin" w:eastAsia="IRNazanin"/>
          <w:color w:val="111111"/>
          <w:sz w:val="28"/>
          <w:sz w:val="28"/>
          <w:szCs w:val="28"/>
          <w:rtl w:val="true"/>
          <w:lang w:bidi="fa-IR"/>
        </w:rPr>
        <w:t xml:space="preserve">صحيفه سجاد علیه السلام مشتمل بر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انواع مختلف و مناسبت های گوناگون می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دعاها با فصاحت و بلاغت بسیار عجیب و مضامین بسیار عالی بیان شده که در حد اعجاز است و خود مؤید نسبت این دعاها به امام علیه السلام است زیرا این گونه جواهر معنوی جز در معادن </w:t>
      </w:r>
    </w:p>
    <w:p>
      <w:pPr>
        <w:pStyle w:val="BookText"/>
        <w:rPr/>
      </w:pPr>
      <w:r>
        <w:rPr>
          <w:rFonts w:ascii="IRNazanin" w:hAnsi="IRNazanin" w:eastAsia="IRNazanin"/>
          <w:color w:val="111111"/>
          <w:sz w:val="28"/>
          <w:sz w:val="28"/>
          <w:szCs w:val="28"/>
          <w:rtl w:val="true"/>
          <w:lang w:bidi="fa-IR"/>
        </w:rPr>
        <w:t>حکمت اهل بیت نبوت علیهم السلام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صحیفه سجادیه تنها بخشی از دعاهای آن حضرت است و گرنه دعاها و مناجاتهای دیگر که آنها هم دارای معانی بسیار بلند و الفاظ زیبا و فصیح است از امام زین العابدين علیه السلام نقل شده که از جمله آنها است دعای ابو حمزه ثمالی و مناجات خمسة عشر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 که زیور آل محمد صلی الله علیه واله گرفته شامل پنجاه و چهار دعاست تاکنون بیش از شصت شرح بر آن نوشته اند و بارها به زبان فارسی ترجمه شده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صحيفه سجادیه که ارزنده ترین آثار اسلامی است شامل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 که مشتمل بر دقیق ترین مسائل توحیدی و عبادی و اجتماعی و اخلاقی است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همچنان در این صحیفه نور پاره ای معجزات علمی که جهان آن روز از آنها آگاهی نداشت وارد شده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منزهی که وزن تاریکی و نور را میدانی از وزن سایه و هوا آگاهی</w:t>
      </w:r>
      <w:r>
        <w:rPr>
          <w:rFonts w:eastAsia="IRNazanin" w:cs="IRNazanin"/>
          <w:color w:val="111111"/>
          <w:sz w:val="28"/>
          <w:szCs w:val="28"/>
          <w:rtl w:val="true"/>
          <w:lang w:bidi="fa-IR"/>
        </w:rPr>
        <w:t>»!</w:t>
      </w:r>
      <w:r>
        <w:rPr>
          <w:rStyle w:val="FootnoteAnchor"/>
          <w:rtl w:val="true"/>
        </w:rPr>
        <w:footnoteReference w:id="19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امام سجاد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چهره امام سجاد علیه السلام </w:t>
      </w:r>
      <w:bookmarkStart w:id="438" w:name="pg18871_175268"/>
    </w:p>
    <w:p>
      <w:pPr>
        <w:pStyle w:val="Heading3"/>
        <w:numPr>
          <w:ilvl w:val="2"/>
          <w:numId w:val="1"/>
        </w:numPr>
        <w:rPr/>
      </w:pPr>
      <w:bookmarkStart w:id="439" w:name="__RefHeading___Toc15105596_1280447820"/>
      <w:bookmarkStart w:id="440" w:name="_Toc167"/>
      <w:bookmarkEnd w:id="438"/>
      <w:bookmarkEnd w:id="439"/>
      <w:r>
        <w:rPr>
          <w:rtl w:val="true"/>
        </w:rPr>
        <w:t xml:space="preserve">صحیفه سجادیه </w:t>
      </w:r>
      <w:r>
        <w:rPr>
          <w:rtl w:val="true"/>
        </w:rPr>
        <w:t>(</w:t>
      </w:r>
      <w:r>
        <w:rPr>
          <w:rtl w:val="true"/>
        </w:rPr>
        <w:t>کتابشناسی</w:t>
      </w:r>
      <w:r>
        <w:rPr>
          <w:rtl w:val="true"/>
        </w:rPr>
        <w:t>)</w:t>
      </w:r>
      <w:bookmarkEnd w:id="440"/>
    </w:p>
    <w:p>
      <w:pPr>
        <w:pStyle w:val="BookText"/>
        <w:rPr/>
      </w:pPr>
      <w:r>
        <w:rPr>
          <w:rFonts w:ascii="IRNazanin" w:hAnsi="IRNazanin" w:eastAsia="IRNazanin"/>
          <w:color w:val="111111"/>
          <w:sz w:val="28"/>
          <w:sz w:val="28"/>
          <w:szCs w:val="28"/>
          <w:rtl w:val="true"/>
          <w:lang w:bidi="fa-IR"/>
        </w:rPr>
        <w:t xml:space="preserve">صحيفه سجادیه همراه با رساله حقوق امام سجاد که مترجم آن مهدی الهی قمشه ای بوده و انتشارات نورالمبین آن را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منتشر نموده و چاپ سوم آن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انتشار یافته است</w:t>
      </w:r>
      <w:r>
        <w:rPr>
          <w:rFonts w:eastAsia="IRNazanin" w:cs="IRNazanin"/>
          <w:color w:val="111111"/>
          <w:sz w:val="28"/>
          <w:szCs w:val="28"/>
          <w:rtl w:val="true"/>
          <w:lang w:bidi="fa-IR"/>
        </w:rPr>
        <w:t>.</w:t>
      </w:r>
    </w:p>
    <w:p>
      <w:pPr>
        <w:pStyle w:val="Heading3"/>
        <w:numPr>
          <w:ilvl w:val="2"/>
          <w:numId w:val="1"/>
        </w:numPr>
        <w:rPr/>
      </w:pPr>
      <w:bookmarkStart w:id="441" w:name="__RefHeading___Toc15105598_1280447820"/>
      <w:bookmarkStart w:id="442" w:name="_Toc168"/>
      <w:bookmarkEnd w:id="441"/>
      <w:r>
        <w:rPr>
          <w:rtl w:val="true"/>
        </w:rPr>
        <w:t>صدای امام سجاد علیه السلام</w:t>
      </w:r>
      <w:bookmarkEnd w:id="44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رحمة الله روایت کرده با اسناد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آخرین روز زندگی پدرم امام محمد باقر علیه السلام فرا رسیده بود به من وصیت می کرد در مورد غسل و کفن و گذاشتن ایشان در قبر و غیره سفارش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ای پدر بزرگوارم هیچ نشانی از به شهادت رسیدن تو نمیبینم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دلبندم آیا نمی شنوی که پدرم على بن حسین علیهما السلام مرا از پشت دیوار صدا می زند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واله به سوى من بشتاب </w:t>
      </w:r>
      <w:r>
        <w:rPr>
          <w:rFonts w:eastAsia="IRNazanin" w:cs="IRNazanin"/>
          <w:color w:val="111111"/>
          <w:sz w:val="28"/>
          <w:szCs w:val="28"/>
          <w:rtl w:val="true"/>
          <w:lang w:bidi="fa-IR"/>
        </w:rPr>
        <w:t xml:space="preserve">. </w:t>
      </w:r>
      <w:r>
        <w:rPr>
          <w:rStyle w:val="FootnoteAnchor"/>
          <w:rtl w:val="true"/>
        </w:rPr>
        <w:footnoteReference w:id="195"/>
      </w:r>
      <w:r>
        <w:rPr>
          <w:rStyle w:val="FootnoteAnchor"/>
          <w:rtl w:val="true"/>
        </w:rPr>
        <w:footnoteReference w:id="196"/>
      </w:r>
      <w:bookmarkStart w:id="443" w:name="pg18871_175269"/>
    </w:p>
    <w:p>
      <w:pPr>
        <w:pStyle w:val="Heading2"/>
        <w:numPr>
          <w:ilvl w:val="1"/>
          <w:numId w:val="1"/>
        </w:numPr>
        <w:rPr/>
      </w:pPr>
      <w:bookmarkStart w:id="444" w:name="__RefHeading___Toc15105600_1280447820"/>
      <w:bookmarkStart w:id="445" w:name="_Toc169"/>
      <w:bookmarkEnd w:id="443"/>
      <w:bookmarkEnd w:id="444"/>
      <w:r>
        <w:rPr>
          <w:rtl w:val="true"/>
        </w:rPr>
        <w:t>ض</w:t>
      </w:r>
      <w:bookmarkEnd w:id="445"/>
    </w:p>
    <w:p>
      <w:pPr>
        <w:pStyle w:val="Heading3"/>
        <w:numPr>
          <w:ilvl w:val="2"/>
          <w:numId w:val="1"/>
        </w:numPr>
        <w:rPr/>
      </w:pPr>
      <w:bookmarkStart w:id="446" w:name="__RefHeading___Toc15105602_1280447820"/>
      <w:bookmarkStart w:id="447" w:name="_Toc170"/>
      <w:bookmarkEnd w:id="446"/>
      <w:r>
        <w:rPr>
          <w:rtl w:val="true"/>
        </w:rPr>
        <w:t>ضحاک بن مزاحم</w:t>
      </w:r>
      <w:bookmarkEnd w:id="44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خراسانی اصل او از کوفه است و تابعی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او را از اصحاب امام زین العابدین علیه السلام شمرده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از این عمر و ابن عباس و ابي هريرة و ابي سعيد و زيد بن ارقم و انس بن مالک و غیر آنها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معین و ابو زرعة او را مورد وثوق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قرآن کریم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سال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448" w:name="pg18871_175270"/>
    </w:p>
    <w:p>
      <w:pPr>
        <w:pStyle w:val="Heading2"/>
        <w:numPr>
          <w:ilvl w:val="1"/>
          <w:numId w:val="1"/>
        </w:numPr>
        <w:rPr/>
      </w:pPr>
      <w:bookmarkStart w:id="449" w:name="__RefHeading___Toc15105604_1280447820"/>
      <w:bookmarkStart w:id="450" w:name="_Toc171"/>
      <w:bookmarkEnd w:id="448"/>
      <w:bookmarkEnd w:id="449"/>
      <w:r>
        <w:rPr>
          <w:rtl w:val="true"/>
        </w:rPr>
        <w:t>ط</w:t>
      </w:r>
      <w:bookmarkEnd w:id="450"/>
    </w:p>
    <w:p>
      <w:pPr>
        <w:pStyle w:val="Heading3"/>
        <w:numPr>
          <w:ilvl w:val="2"/>
          <w:numId w:val="1"/>
        </w:numPr>
        <w:rPr/>
      </w:pPr>
      <w:bookmarkStart w:id="451" w:name="__RefHeading___Toc15105606_1280447820"/>
      <w:bookmarkStart w:id="452" w:name="_Toc172"/>
      <w:bookmarkEnd w:id="451"/>
      <w:r>
        <w:rPr>
          <w:rtl w:val="true"/>
        </w:rPr>
        <w:t>طارق بن عبد الرحمن</w:t>
      </w:r>
      <w:bookmarkEnd w:id="452"/>
    </w:p>
    <w:p>
      <w:pPr>
        <w:pStyle w:val="BookText"/>
        <w:rPr/>
      </w:pPr>
      <w:r>
        <w:rPr>
          <w:rFonts w:ascii="IRNazanin" w:hAnsi="IRNazanin" w:eastAsia="IRNazanin"/>
          <w:color w:val="111111"/>
          <w:sz w:val="28"/>
          <w:sz w:val="28"/>
          <w:szCs w:val="28"/>
          <w:rtl w:val="true"/>
          <w:lang w:bidi="fa-IR"/>
        </w:rPr>
        <w:t>الاحمسى الكوفي البجلی شیخ او را از اصحاب امام زین العابدین علیه السلام شمرده است</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ابی اوفی و سعيد بن مسيب و زيد بن وهب و سعيد بن جبیر و غیر آنها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معین و عجلی او را مورد وثوق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حاتم گفته است باکی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شبیه حدیث مخارق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گفته است با کی بر او نیست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15105608_1280447820"/>
      <w:bookmarkStart w:id="454" w:name="_Toc173"/>
      <w:bookmarkEnd w:id="453"/>
      <w:r>
        <w:rPr>
          <w:rtl w:val="true"/>
        </w:rPr>
        <w:t>طاعت و عصیان</w:t>
      </w:r>
      <w:bookmarkEnd w:id="45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تمالی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حضرت امام زین العابدين علیه السلام </w:t>
      </w:r>
    </w:p>
    <w:p>
      <w:pPr>
        <w:pStyle w:val="BookText"/>
        <w:rPr/>
      </w:pPr>
      <w:r>
        <w:rPr>
          <w:rFonts w:ascii="IRNazanin" w:hAnsi="IRNazanin" w:eastAsia="IRNazanin"/>
          <w:color w:val="111111"/>
          <w:sz w:val="28"/>
          <w:sz w:val="28"/>
          <w:szCs w:val="28"/>
          <w:rtl w:val="true"/>
          <w:lang w:bidi="fa-IR"/>
        </w:rPr>
        <w:t>بودم که مردی آمد و به حضرت عرض کرد یا ابا محمد من فریفته زنهایم یک روز زنا میکنم و روز دیگر روزه می گیرم تا این کفاره گناهم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نزد خدا محبوب تر از آن نیست که اطاعت شود و عصیان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فلاتزنی و لا تصوم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زنا بکن و نه برای کفاره آن روزه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در آنجا حضور داشت دست آن مرد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تعمل عمل اهل النار و ترجو ان تدخل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كار دوزخیان را انجام میدهی و امیدواری داخل بهشت شوی؟ سپس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واله نقل است اقوامی روز قیامت خواهند آمد که حسناتشان به اندازه کوه تهامه یکی از کوه های بزرگ جزيرة العرب است می باشد، اما فرمان می رسد که آنان را به جهنم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یا رسول الله آیا اینان اهل نمازند؟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خوانند روزه می گرفتند و نیمی از شب را به عبادت مشغول بودند، ولی اگر چیزی از دنیا برایشان پیش می آمد بدان خیز می گرفتند و به سویش می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پرهیز نداشتند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455" w:name="pg18871_175272"/>
    </w:p>
    <w:p>
      <w:pPr>
        <w:pStyle w:val="Heading3"/>
        <w:numPr>
          <w:ilvl w:val="2"/>
          <w:numId w:val="1"/>
        </w:numPr>
        <w:rPr/>
      </w:pPr>
      <w:bookmarkStart w:id="456" w:name="__RefHeading___Toc15105610_1280447820"/>
      <w:bookmarkStart w:id="457" w:name="_Toc174"/>
      <w:bookmarkEnd w:id="455"/>
      <w:bookmarkEnd w:id="456"/>
      <w:r>
        <w:rPr>
          <w:rtl w:val="true"/>
        </w:rPr>
        <w:t>طفولیت امام علیه السلام</w:t>
      </w:r>
      <w:bookmarkEnd w:id="457"/>
    </w:p>
    <w:p>
      <w:pPr>
        <w:pStyle w:val="BookText"/>
        <w:rPr/>
      </w:pPr>
      <w:r>
        <w:rPr>
          <w:rFonts w:ascii="IRNazanin" w:hAnsi="IRNazanin" w:eastAsia="IRNazanin"/>
          <w:color w:val="111111"/>
          <w:sz w:val="28"/>
          <w:sz w:val="28"/>
          <w:szCs w:val="28"/>
          <w:rtl w:val="true"/>
          <w:lang w:bidi="fa-IR"/>
        </w:rPr>
        <w:t>امام زین العابدین علیه السلام در خانه نبوت و امامت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 ای که خدا اجازه داد که اسم و ذکر او در آنجا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از طفولیت او امام علی امیر المؤمنين علیه السلام عهده دار او بود و بر او اشعه و پرتوی از نورش را بخشید که بوی آن تمام عالم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نبیره در واقع یک تصویر درستی از جدش بود و از لحاظ عوامل روانی و فضیلت بسیار شبیه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زمانی که امام زین العابدین علیه السلام در کنف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زندگی می کرد خیلی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آن را به دو سال محدود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حضرت امیر علیه السلام از کسانی که متولی تربیت امام زین العابدین علیه السلام شد عموی پاکش امام حسن علیه السلام سید شباب اهل الجنة بود و امام حسن علیه السلام ریحانه رسول خدا صلی الله علیه واله و نوه اول او بود، او پیشرو حکمت و پارسایی در اسلام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عموی با تقوای امام زین العابدین علیه السلام بود، از این رو مواظب او بود و با محبت و مهربانی با او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ترین اهداف خود و عالی ترین سیره خود را به او تلقین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ملازم وی بود تا امام زین العابدین علیه السلام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نشینی اثر زیادی در روان او داشت</w:t>
      </w:r>
      <w:r>
        <w:rPr>
          <w:rFonts w:eastAsia="IRNazanin" w:cs="IRNazanin"/>
          <w:color w:val="111111"/>
          <w:sz w:val="28"/>
          <w:szCs w:val="28"/>
          <w:rtl w:val="true"/>
          <w:lang w:bidi="fa-IR"/>
        </w:rPr>
        <w:t xml:space="preserve">. </w:t>
      </w:r>
      <w:bookmarkStart w:id="458" w:name="pg18871_175273"/>
    </w:p>
    <w:p>
      <w:pPr>
        <w:pStyle w:val="BookText"/>
        <w:rPr/>
      </w:pPr>
      <w:bookmarkEnd w:id="458"/>
      <w:r>
        <w:rPr>
          <w:rFonts w:ascii="IRNazanin" w:hAnsi="IRNazanin" w:eastAsia="IRNazanin"/>
          <w:color w:val="111111"/>
          <w:sz w:val="28"/>
          <w:sz w:val="28"/>
          <w:szCs w:val="28"/>
          <w:rtl w:val="true"/>
          <w:lang w:bidi="fa-IR"/>
        </w:rPr>
        <w:t>و از کسانی که متولی تربیت امام زین العابدین علیه السلام بود پدرش سرور آزادگان و سيد الشهداء امام حسین علیه السلام بود که می دانست فرزندش صفاتی مانند صفات پیامبران و امامان دارد او توجه و عنایتی خاص به او داشت و او را بر بقیه فرزندانش مقدم می داشت و در جانش روح شرافت و شایستگی و ارزشها را دمید و بیشتر اوقات در کنار او بود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5105612_1280447820"/>
      <w:bookmarkStart w:id="460" w:name="_Toc175"/>
      <w:bookmarkEnd w:id="459"/>
      <w:r>
        <w:rPr>
          <w:rtl w:val="true"/>
        </w:rPr>
        <w:t>طول عمر و مدت امامت</w:t>
      </w:r>
      <w:bookmarkEnd w:id="460"/>
    </w:p>
    <w:p>
      <w:pPr>
        <w:pStyle w:val="BookText"/>
        <w:rPr/>
      </w:pPr>
      <w:r>
        <w:rPr>
          <w:rFonts w:ascii="IRNazanin" w:hAnsi="IRNazanin" w:eastAsia="IRNazanin"/>
          <w:color w:val="111111"/>
          <w:sz w:val="28"/>
          <w:sz w:val="28"/>
          <w:szCs w:val="28"/>
          <w:rtl w:val="true"/>
          <w:lang w:bidi="fa-IR"/>
        </w:rPr>
        <w:t>شیخ کلینی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فرموده اند امام علی بن الحسين علیهما السلام در پنجاه و هفت سالگی به سال نود و پنج هجری و سی و پنج سال پس از شهادت پدرش از دنیا رفت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مفید می 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 علیه السلام دو سال از عمر خود را در سایه جد خود حضرت امیر علیه السلام و دوازده سال با عموی خود امام حسن و بیست و سه سال در محضر پدرش امام حسین علیه السلام زندگی کرده و سی و چهار سال نیز پس از پدر امامت را به عهده داشت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461" w:name="pg18871_175274"/>
    </w:p>
    <w:p>
      <w:pPr>
        <w:pStyle w:val="BookText"/>
        <w:rPr/>
      </w:pPr>
      <w:bookmarkEnd w:id="461"/>
      <w:r>
        <w:rPr>
          <w:rFonts w:ascii="IRNazanin" w:hAnsi="IRNazanin" w:eastAsia="IRNazanin"/>
          <w:color w:val="111111"/>
          <w:sz w:val="28"/>
          <w:sz w:val="28"/>
          <w:szCs w:val="28"/>
          <w:rtl w:val="true"/>
          <w:lang w:bidi="fa-IR"/>
        </w:rPr>
        <w:t>این شهر آشوب گفته است حضرت پنجاه و هفت سال داشت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قولی پنجاه و نه سال داشته است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سعد با واسطه از امام صادق علیه السلام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حضرت پنجاه و هشت سال بود که از دنیا رفت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امامی که مدت امامتش از امامان دیگری که به شهادت رسیده اند بیشتر بود امام سجاد علیه السلام بوده که مدت امامتش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⇚امامت امام سجاد علیه السلام</w:t>
      </w:r>
    </w:p>
    <w:p>
      <w:pPr>
        <w:pStyle w:val="Heading3"/>
        <w:numPr>
          <w:ilvl w:val="2"/>
          <w:numId w:val="1"/>
        </w:numPr>
        <w:rPr/>
      </w:pPr>
      <w:bookmarkStart w:id="462" w:name="__RefHeading___Toc15105614_1280447820"/>
      <w:bookmarkStart w:id="463" w:name="_Toc176"/>
      <w:bookmarkEnd w:id="462"/>
      <w:r>
        <w:rPr>
          <w:rtl w:val="true"/>
        </w:rPr>
        <w:t>طى الارض</w:t>
      </w:r>
      <w:bookmarkEnd w:id="463"/>
    </w:p>
    <w:p>
      <w:pPr>
        <w:pStyle w:val="BookText"/>
        <w:rPr/>
      </w:pPr>
      <w:r>
        <w:rPr>
          <w:rFonts w:ascii="IRNazanin" w:hAnsi="IRNazanin" w:eastAsia="IRNazanin"/>
          <w:color w:val="111111"/>
          <w:sz w:val="28"/>
          <w:sz w:val="28"/>
          <w:szCs w:val="28"/>
          <w:rtl w:val="true"/>
          <w:lang w:bidi="fa-IR"/>
        </w:rPr>
        <w:t>این شهر آشوب رحمة الله روایت کرده با اسناد از این عماد بن حبيب کوفی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زباله</w:t>
      </w:r>
      <w:r>
        <w:rPr>
          <w:rStyle w:val="FootnoteAnchor"/>
          <w:rtl w:val="true"/>
        </w:rPr>
        <w:footnoteReference w:id="208"/>
      </w:r>
      <w:r>
        <w:rPr>
          <w:rFonts w:ascii="IRNazanin" w:hAnsi="IRNazanin" w:eastAsia="IRNazanin"/>
          <w:color w:val="111111"/>
          <w:sz w:val="28"/>
          <w:sz w:val="28"/>
          <w:szCs w:val="28"/>
          <w:rtl w:val="true"/>
          <w:lang w:bidi="fa-IR"/>
        </w:rPr>
        <w:t>از قافله جا ماندم، وقتی که شب فرا رسید از ترس حیوانات درنده بالای درخت بلندی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جوانی را دیدم که با لباسهای سفید و درخشان زیر درخت راه می رفت که بوی مشک از ایشان همه جا را خوش بو و معطر کرده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را از ایشان مخفی کردم ایشان را دیدم که وضو گرفتند و </w:t>
      </w:r>
    </w:p>
    <w:p>
      <w:pPr>
        <w:pStyle w:val="BookText"/>
        <w:rPr/>
      </w:pPr>
      <w:r>
        <w:rPr>
          <w:rFonts w:ascii="IRNazanin" w:hAnsi="IRNazanin" w:eastAsia="IRNazanin"/>
          <w:color w:val="111111"/>
          <w:sz w:val="28"/>
          <w:sz w:val="28"/>
          <w:szCs w:val="28"/>
          <w:rtl w:val="true"/>
          <w:lang w:bidi="fa-IR"/>
        </w:rPr>
        <w:t>رو به قبله ایستادند و شروع به نماز خواندن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 بلند شد و دستهای مبارک را رو به آسمان برد و این دعا را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حاز كل شيء جبروتا، اولج قلبی فرح الاقبال عليك الحقني بميدان المطيعين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دیگر شروع به نماز خواندن نمود هنگامی که دیدم تمام اعضای جسم ایشان پر تحرک شد و فقط و فقط متوجه مناجات با خالق یکتا شده بودند، از درخت پایین آمدم و جایی که وضو گرفته بود رفتم یکباره در آنجا چشمه ای دیدم در حالی که قبل از اینکه وضو بگیرند آن چشمه وجود نداشت و در آنجا نیز آبی نبود و آن چشمه به برکت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گرفتم و پشت سر آن بزرگوار نماز خواندم و هرگاه آن جوان به آیاتی می رسید که وعده و وعید روز رستاخیز قیامت در آن ذکر می شد شروع به گریه کردن می نمود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سحر فرا رسید دیدم که ایشان بلند شد و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قصده الضالون فاصابوا مرشداً و أمه الخائفون فوجدوه معقلاً و لجأ اليه العابدون فوجدوه موئلاً، متى راحة من نصب لغيرك بدنه متى فرح من قصد سواک بنيته الهى قد تتسع الظلام و لم اقض من خدمتك وطراً و لا من حياض مناجاتک صدراً، صل على محمد و آله و افعل بی اولى الأمرين بک یا ارحم الراحمين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آن شخص از من دور شود و دیگر او را نبینم پس خودم را بر روی پاهای مبارک ایشان انداختم و دامنشان را گرفتم و عرض کردم تو را به آن کسی که کرامت عبادت و مناجات با خودش را با بهترین حال به تو عطا فرموده قسم میدهم که از من دور نشوی و به داد من برسی به راستی که من گمشده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خداوند متعال توکل می کردی گم نمی شدی اکنون دنبال من بیا و پایت را در جای پایم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نزد آن درخت مذکور رسید 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زمین در زیر پایم به راه می رفت بدون اینکه ایشان با من حرکت کنند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فجر طلوع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به راستی که اینجا مکه مکرمه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من صدای مردم و نیز حجاج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کردم تو را قسم میدهم به کسی که از ایشان راحتی روز قیامت را می طلبم به من بگو که شما چه کسی می باشید؟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قسم دادی، من على بن الحسين بن ابی طالب علیهم السلام زین العابدین می باشم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bookmarkStart w:id="464" w:name="pg18871_175277"/>
    </w:p>
    <w:p>
      <w:pPr>
        <w:pStyle w:val="Heading2"/>
        <w:numPr>
          <w:ilvl w:val="1"/>
          <w:numId w:val="1"/>
        </w:numPr>
        <w:rPr/>
      </w:pPr>
      <w:bookmarkStart w:id="465" w:name="__RefHeading___Toc15105616_1280447820"/>
      <w:bookmarkStart w:id="466" w:name="_Toc177"/>
      <w:bookmarkEnd w:id="464"/>
      <w:bookmarkEnd w:id="465"/>
      <w:r>
        <w:rPr>
          <w:rtl w:val="true"/>
        </w:rPr>
        <w:t>ظ</w:t>
      </w:r>
      <w:bookmarkEnd w:id="466"/>
    </w:p>
    <w:p>
      <w:pPr>
        <w:pStyle w:val="Heading3"/>
        <w:numPr>
          <w:ilvl w:val="2"/>
          <w:numId w:val="1"/>
        </w:numPr>
        <w:rPr/>
      </w:pPr>
      <w:bookmarkStart w:id="467" w:name="__RefHeading___Toc15105618_1280447820"/>
      <w:bookmarkStart w:id="468" w:name="_Toc178"/>
      <w:bookmarkEnd w:id="467"/>
      <w:r>
        <w:rPr>
          <w:rtl w:val="true"/>
        </w:rPr>
        <w:t>ظالم بن عمرو</w:t>
      </w:r>
      <w:bookmarkEnd w:id="46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مکنی به ابا الاسود الدولي، شیخ او را از اصحاب امام زین العابدین علیه السلام شمرده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او از درخشنده ترین علمای زمان خودش بود و او مؤسس اول علم نحو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امام امير المؤمنين علیه السلام قواعد و اصول آن را به او آموخت و از شعراء باذوق بود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469" w:name="pg18871_175278"/>
    </w:p>
    <w:p>
      <w:pPr>
        <w:pStyle w:val="Heading2"/>
        <w:numPr>
          <w:ilvl w:val="1"/>
          <w:numId w:val="1"/>
        </w:numPr>
        <w:rPr/>
      </w:pPr>
      <w:bookmarkStart w:id="470" w:name="__RefHeading___Toc15105620_1280447820"/>
      <w:bookmarkStart w:id="471" w:name="_Toc179"/>
      <w:bookmarkEnd w:id="469"/>
      <w:bookmarkEnd w:id="470"/>
      <w:r>
        <w:rPr>
          <w:rtl w:val="true"/>
        </w:rPr>
        <w:t>ع</w:t>
      </w:r>
      <w:bookmarkEnd w:id="471"/>
    </w:p>
    <w:p>
      <w:pPr>
        <w:pStyle w:val="Heading3"/>
        <w:numPr>
          <w:ilvl w:val="2"/>
          <w:numId w:val="1"/>
        </w:numPr>
        <w:rPr/>
      </w:pPr>
      <w:bookmarkStart w:id="472" w:name="__RefHeading___Toc15105622_1280447820"/>
      <w:bookmarkStart w:id="473" w:name="_Toc180"/>
      <w:bookmarkEnd w:id="472"/>
      <w:r>
        <w:rPr>
          <w:rtl w:val="true"/>
        </w:rPr>
        <w:t>عاشورا از دیدگاه امام سجاد علیه السلام</w:t>
      </w:r>
      <w:bookmarkEnd w:id="47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 علیه السلام به عبدالله بن فضل نگاهی کرد و اشکش جاری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سخت تر از أحد بر رسول خدا صلی الله علیه واله نبود در آن روز عمویش حضرت حمزه شیر خدا و شیر رسول خدا کشته شد و بعد از آن سختی روز موته بود که پسر عمویش جعفر بن ابی طالب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مثل روز حسین علیه السلام نیست سی هزار نفر که گمان داشتند از این امت هستند جمع شدند و هر یک تقرب به خدای می جستند به ریختن خون حسین علیه السلام و آن حضرت آنان را به خدا دعوت می کرد و موعظه می فرمود ولی متعظ نشده و متذکر نگشتند تا این که او را از راه دشمنی و مظلومانه کشتند</w:t>
      </w:r>
      <w:r>
        <w:rPr>
          <w:rFonts w:eastAsia="IRNazanin" w:cs="IRNazanin"/>
          <w:color w:val="111111"/>
          <w:sz w:val="28"/>
          <w:szCs w:val="28"/>
          <w:rtl w:val="true"/>
          <w:lang w:bidi="fa-IR"/>
        </w:rPr>
        <w:t xml:space="preserve">. </w:t>
      </w:r>
      <w:r>
        <w:rPr>
          <w:rStyle w:val="FootnoteAnchor"/>
          <w:rtl w:val="true"/>
        </w:rPr>
        <w:footnoteReference w:id="213"/>
      </w:r>
      <w:bookmarkStart w:id="474" w:name="pg18871_175279"/>
    </w:p>
    <w:p>
      <w:pPr>
        <w:pStyle w:val="Heading3"/>
        <w:numPr>
          <w:ilvl w:val="2"/>
          <w:numId w:val="1"/>
        </w:numPr>
        <w:rPr/>
      </w:pPr>
      <w:bookmarkStart w:id="475" w:name="__RefHeading___Toc15105624_1280447820"/>
      <w:bookmarkStart w:id="476" w:name="_Toc181"/>
      <w:bookmarkEnd w:id="474"/>
      <w:bookmarkEnd w:id="475"/>
      <w:r>
        <w:rPr>
          <w:rtl w:val="true"/>
        </w:rPr>
        <w:t>عبادت امام زین العابدین علیه السلام</w:t>
      </w:r>
      <w:bookmarkEnd w:id="476"/>
    </w:p>
    <w:p>
      <w:pPr>
        <w:pStyle w:val="BookText"/>
        <w:rPr/>
      </w:pPr>
      <w:r>
        <w:rPr>
          <w:rFonts w:ascii="IRNazanin" w:hAnsi="IRNazanin" w:eastAsia="IRNazanin"/>
          <w:color w:val="111111"/>
          <w:sz w:val="28"/>
          <w:sz w:val="28"/>
          <w:szCs w:val="28"/>
          <w:rtl w:val="true"/>
          <w:lang w:bidi="fa-IR"/>
        </w:rPr>
        <w:t>ائمه معصومین همگی در عبادت از همگان بالاتر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زین العابدین علیه السلام نیز مظهر عبادت و بندگی پروردگار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و نیاز او به درگاه خداوند بی نیاز اشهر است از آنکه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عابدترین اهل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لقب های شریفش اشاره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وارد شده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جابر بن عبدالله انصاری رحمة الله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صحابه کبار حضرت رسولی و ما اهل بیت را حق بر تو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بقیه اهل بیت رسالت همین على بن الحسین علیهما السلام مانده او بر خود جور می نماید در عبادت الهی پیشانی زانوها و کفهای او از بسیاری عبادت پینه بسته و مجروح گشته بدن او نحيف شده و کاهیده از او التماس نما تا شاید پاره ای تخفیف 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جابر به خدمت آن جناب رسید دید که در محراب نشسته و عبادت بدن شریف را نحیف گردانیده حضرت جابر را اکرام نمود در پهلوی خویش تکلیف نمود و با صدای ضعیف احوال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خداوند عالمیان بهشت را برای شما خلق کرده و جهنم را برای دشمنان و مخالفان شما آفریده پس چرا اینقدر بر خود تعب می فرمایی؟ </w:t>
      </w:r>
      <w:bookmarkStart w:id="477" w:name="pg18871_175280"/>
    </w:p>
    <w:p>
      <w:pPr>
        <w:pStyle w:val="BookText"/>
        <w:rPr/>
      </w:pPr>
      <w:bookmarkEnd w:id="477"/>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مصاحب، حضرت رسول صلی الله علیه واله با آن کرامتی که نزد خداوند خود داشت که ترک اولای گذشته و آینده او را آمرزیده او مبالغه و مشقت در عبادت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 او باد تا آنکه بر ساق مبارکش نفخ ظاهر شد و قدمش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 چرا چنین زحمت میکشی حال آنکه خدا بر تو تقصیر نمی نویسد؟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بنده شاکر خدا نباشم و شکر نعمت های او را ترک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بر مسلمانان رحم کن که به برکت شما، خدا بلاها را از مردمان دفع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نگاه می دارد و عذاب های خود را بر مردمان نمی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 بر طریق پدران خود خواهم بود تا ایشان را ملاقات نمایم</w:t>
      </w:r>
      <w:r>
        <w:rPr>
          <w:rFonts w:eastAsia="IRNazanin" w:cs="IRNazanin"/>
          <w:color w:val="111111"/>
          <w:sz w:val="28"/>
          <w:szCs w:val="28"/>
          <w:rtl w:val="true"/>
          <w:lang w:bidi="fa-IR"/>
        </w:rPr>
        <w:t xml:space="preserve">». </w:t>
      </w:r>
      <w:r>
        <w:rPr>
          <w:rStyle w:val="FootnoteAnchor"/>
          <w:rtl w:val="true"/>
        </w:rPr>
        <w:footnoteReference w:id="214"/>
      </w:r>
    </w:p>
    <w:p>
      <w:pPr>
        <w:pStyle w:val="Heading3"/>
        <w:numPr>
          <w:ilvl w:val="2"/>
          <w:numId w:val="1"/>
        </w:numPr>
        <w:rPr/>
      </w:pPr>
      <w:bookmarkStart w:id="478" w:name="__RefHeading___Toc15105626_1280447820"/>
      <w:bookmarkStart w:id="479" w:name="_Toc182"/>
      <w:bookmarkEnd w:id="478"/>
      <w:r>
        <w:rPr>
          <w:rtl w:val="true"/>
        </w:rPr>
        <w:t>عبادت علی علیه السلام از دیدگاه امام سجاد علیه السلام</w:t>
      </w:r>
      <w:bookmarkEnd w:id="47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باقر علیه السلام محضر پدر بزرگوارش امام زین العابدین علیه السلام مشرف شد و احساس کرد که حضرت در عبادت کردن به جایی رسیده که هیچ کس به آن مرحله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از شب زنده داری زرد شده و چشم هایش از گریه سرخ گردیده و پیشانی اش پینه بسته و دو ساق پای او از کثرت ایستادن در نماز ورم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می فرماید چون پدرم را در این </w:t>
      </w:r>
      <w:bookmarkStart w:id="480" w:name="pg18871_175282"/>
    </w:p>
    <w:p>
      <w:pPr>
        <w:pStyle w:val="BookText"/>
        <w:rPr/>
      </w:pPr>
      <w:bookmarkEnd w:id="480"/>
      <w:r>
        <w:rPr>
          <w:rFonts w:ascii="IRNazanin" w:hAnsi="IRNazanin" w:eastAsia="IRNazanin"/>
          <w:color w:val="111111"/>
          <w:sz w:val="28"/>
          <w:sz w:val="28"/>
          <w:szCs w:val="28"/>
          <w:rtl w:val="true"/>
          <w:lang w:bidi="fa-IR"/>
        </w:rPr>
        <w:t>حال دیدم دیگر نتوانستم خودداری کنم و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آن وقت به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از ورود من آگاه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من گریه میکنم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یکی از نوشته ها که عبادت امير المؤمنین علیه السلام در آن نوشته شده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 را تقدیم کردم کمی از آن خواندند، سپس با حالتی افسرده و ناراحت نوشته را بر زمین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مانند علی بن ابی طالب علیهما السلام عبادت کند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15105628_1280447820"/>
      <w:bookmarkStart w:id="482" w:name="_Toc183"/>
      <w:bookmarkEnd w:id="481"/>
      <w:r>
        <w:rPr>
          <w:rtl w:val="true"/>
        </w:rPr>
        <w:t>عباس، عموی امام سجاد علیه السلام</w:t>
      </w:r>
      <w:bookmarkEnd w:id="482"/>
    </w:p>
    <w:p>
      <w:pPr>
        <w:pStyle w:val="BookText"/>
        <w:rPr/>
      </w:pP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امير المؤمنين علی علیه السلام است و مادرش ام البنين دخت حزام بن خالد ابن ربيعة بن عامر معروف به وحيد بن كلاب بن عامر بن ربيعة بن عامر بن صعصعه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علیه السلام چهارده بهار از عمر شریف خود را در خدمت پدر سپری نمود و در برخی از جنگها حضور یافت؛ ولی پدر بزرگوارش به وی اجازه نبرد نداد و بیست و چهار سال در کنار برادرش حسن علیه السلام و سی و چهار سال که مدت عمر شریف او بود در جوار برادرش حسین علیه السلام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فردی دلاور </w:t>
      </w:r>
      <w:bookmarkStart w:id="483" w:name="pg18871_175283"/>
    </w:p>
    <w:p>
      <w:pPr>
        <w:pStyle w:val="BookText"/>
        <w:rPr/>
      </w:pPr>
      <w:bookmarkEnd w:id="483"/>
      <w:r>
        <w:rPr>
          <w:rFonts w:ascii="IRNazanin" w:hAnsi="IRNazanin" w:eastAsia="IRNazanin"/>
          <w:color w:val="111111"/>
          <w:sz w:val="28"/>
          <w:sz w:val="28"/>
          <w:szCs w:val="28"/>
          <w:rtl w:val="true"/>
          <w:lang w:bidi="fa-IR"/>
        </w:rPr>
        <w:t>شجاع ،جنگاور خوش سیما و نیرومند بود و با اینکه بر اسبی قوی پیکر سوار می شد، نوک پاهای مبارکش به زمین کشیده می شد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سجاد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عمویم عباس را رحمت کند که ایثار نموده و خود را مبتلا نمود و جان خود را فدا کرد تا آنکه دو دستش قطع شد و خدای عز وجل در عوض آن دو بال به او عنایت نمود که با آن دو همراه ملائکه در بهشت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جعفر بن ابي طالب علیهما السلام چنین کرد و همانا برای عباس نزد خدای تبارک و تعالی منزلتی است که تمام شهدا در روز قیامت بر آن غبطه می خورند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15105630_1280447820"/>
      <w:bookmarkStart w:id="485" w:name="_Toc184"/>
      <w:bookmarkEnd w:id="484"/>
      <w:r>
        <w:rPr>
          <w:rtl w:val="true"/>
        </w:rPr>
        <w:t>عبد الله فرزند امام زین العابدین</w:t>
      </w:r>
      <w:bookmarkEnd w:id="485"/>
    </w:p>
    <w:p>
      <w:pPr>
        <w:pStyle w:val="BookText"/>
        <w:rPr/>
      </w:pPr>
      <w:r>
        <w:rPr>
          <w:rFonts w:ascii="IRNazanin" w:hAnsi="IRNazanin" w:eastAsia="IRNazanin"/>
          <w:color w:val="111111"/>
          <w:sz w:val="28"/>
          <w:sz w:val="28"/>
          <w:szCs w:val="28"/>
          <w:rtl w:val="true"/>
          <w:lang w:bidi="fa-IR"/>
        </w:rPr>
        <w:t>ابو محمد عبدالله الباهر بن على بن الحسين مردی فقیه و فاضل و متولی صدقات پیامبر اسلام صلی الله علیه واله و امیر مؤمنان علیه السلام بود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از پدران بزرگوار خود از رسول صلی الله علیه واله اخبار بسیاری روایت کرده و مردم آثار بسیار از او نقل کرده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روایات منقول از او این خبر است که پیامبر اسلام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و تمام بخیل کسی است که نام من نزد او برده شود و </w:t>
      </w:r>
      <w:bookmarkStart w:id="486" w:name="pg18871_175284"/>
    </w:p>
    <w:p>
      <w:pPr>
        <w:pStyle w:val="BookText"/>
        <w:rPr/>
      </w:pPr>
      <w:bookmarkEnd w:id="486"/>
      <w:r>
        <w:rPr>
          <w:rFonts w:ascii="IRNazanin" w:hAnsi="IRNazanin" w:eastAsia="IRNazanin"/>
          <w:color w:val="111111"/>
          <w:sz w:val="28"/>
          <w:sz w:val="28"/>
          <w:szCs w:val="28"/>
          <w:rtl w:val="true"/>
          <w:lang w:bidi="fa-IR"/>
        </w:rPr>
        <w:t>بر من صلوات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مذکور را به واسطه حسن و جمال و درخشندگی رخسار عبدالله الباهر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مادر او را ام عبدالله مادر امام محمد باقر علیه السلام دانسته اند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15105632_1280447820"/>
      <w:bookmarkStart w:id="488" w:name="_Toc185"/>
      <w:bookmarkEnd w:id="487"/>
      <w:r>
        <w:rPr>
          <w:rtl w:val="true"/>
        </w:rPr>
        <w:t>عبد الله فرزند زبیر</w:t>
      </w:r>
      <w:bookmarkEnd w:id="488"/>
    </w:p>
    <w:p>
      <w:pPr>
        <w:pStyle w:val="BookText"/>
        <w:rPr/>
      </w:pPr>
      <w:r>
        <w:rPr>
          <w:rFonts w:ascii="IRNazanin" w:hAnsi="IRNazanin" w:eastAsia="IRNazanin"/>
          <w:color w:val="111111"/>
          <w:sz w:val="28"/>
          <w:sz w:val="28"/>
          <w:szCs w:val="28"/>
          <w:rtl w:val="true"/>
          <w:lang w:bidi="fa-IR"/>
        </w:rPr>
        <w:t xml:space="preserve">عبد الله بن زبیر که فردی جاه طلب بود، اندکی پیش از ورود امام حسین علیه السلام به مکه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مکه شده و در آنجا اقامت گزیده بود، ولی در مدت اقامت امام حسین علیه السلام در مکه، او تحت الشعاع قرار گرفته و چندان مورد توجه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علیه السلام میدان برای فعالیت او باز شد و در برابر یزید اعلام مخالفت کرده خود را خلیفه خواند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با خاندان امیر مؤمنان علیه السلام میانه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 پایی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نقش مهمی داشت و در دوران فعالیت در مکه درود بر پیامبر صلی الله علیه واله را از آغاز خطبه حذف کرد و چون در این مورد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خویشاوندان بدی دارد که هنگام بردن نام او گردن خویش را بر می 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سوابق بود که امام سجاد علیه السلام از فتنه او اظهار نگرانی می کرد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489" w:name="pg18871_175285"/>
    </w:p>
    <w:p>
      <w:pPr>
        <w:pStyle w:val="Heading3"/>
        <w:numPr>
          <w:ilvl w:val="2"/>
          <w:numId w:val="1"/>
        </w:numPr>
        <w:rPr/>
      </w:pPr>
      <w:bookmarkStart w:id="490" w:name="__RefHeading___Toc15105634_1280447820"/>
      <w:bookmarkStart w:id="491" w:name="_Toc186"/>
      <w:bookmarkEnd w:id="489"/>
      <w:bookmarkEnd w:id="490"/>
      <w:r>
        <w:rPr>
          <w:rtl w:val="true"/>
        </w:rPr>
        <w:t>عبدالملک مروان</w:t>
      </w:r>
      <w:bookmarkEnd w:id="491"/>
    </w:p>
    <w:p>
      <w:pPr>
        <w:pStyle w:val="BookText"/>
        <w:rPr/>
      </w:pPr>
      <w:r>
        <w:rPr>
          <w:rFonts w:ascii="IRNazanin" w:hAnsi="IRNazanin" w:eastAsia="IRNazanin"/>
          <w:color w:val="111111"/>
          <w:sz w:val="28"/>
          <w:sz w:val="28"/>
          <w:szCs w:val="28"/>
          <w:rtl w:val="true"/>
          <w:lang w:bidi="fa-IR"/>
        </w:rPr>
        <w:t>دوران امامت حضرت سجاد علیه السلام مصادف با یکی از سیاه ترین ادوار حکومت در تاریخ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پیش از آن حضرت نیز حکومت اسلامی دستخوش انحراف گشته و به یک حکومت استبدادی و خودکامه تبدیل شده بود، اما زمان امام چهارم علیه السلام این تفاوت را با ادوار سابق داشت که سردمداران حکومت در این زمان به صورت آشکار و بدون هیچ گونه پرده پوشی به مقدسات اسلامی دهن کجی می کردند و آشکارا اصول اسلامی را زیر پا می گذاشتند و هیچ کس هم جرات کوچک ترین اعتراض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دوران امامت حضرت سجاد علیه السلام مصادف بود با دوران خلافت عبدالملک بن مروان که مدت بیست و یک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از عبدالملک به عنوان فردی زیرک با احتیاط و دوراندیش ادیب باهوش و دانشمند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فردی خردمند، عاقل دانشمند فاضل ادیب باهوش جبار بسیار با هیبت، فوق العاده سیاستمدار و دارای حسن تدیبر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در مدت حکومت طولانی خود آنچنان با ظلم و فساد و بیدادگری خو گرفت که نور ایمان در دل او به کلی خاموش گشت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روزی از لشکرکشی یزید به مکه جهت سرکوبی عبدالله </w:t>
      </w:r>
      <w:bookmarkStart w:id="492" w:name="pg18871_175286"/>
    </w:p>
    <w:p>
      <w:pPr>
        <w:pStyle w:val="BookText"/>
        <w:rPr/>
      </w:pPr>
      <w:bookmarkEnd w:id="492"/>
      <w:r>
        <w:rPr>
          <w:rFonts w:ascii="IRNazanin" w:hAnsi="IRNazanin" w:eastAsia="IRNazanin"/>
          <w:color w:val="111111"/>
          <w:sz w:val="28"/>
          <w:sz w:val="28"/>
          <w:szCs w:val="28"/>
          <w:rtl w:val="true"/>
          <w:lang w:bidi="fa-IR"/>
        </w:rPr>
        <w:t>بن زبیر به خدا پناه میبرد و ابراز نفرت میکرد پس از رسیدن به حکومت نه تنها این عملیات را ادامه داد، بلکه شخص سفاکی چون حجاج را مأمور این کار کرد و او مسجدالحرام و کعبه را که پسر زبیر در آنجا متحصن شده بود با منجنیق سنگباران کرد</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493" w:name="__RefHeading___Toc15105636_1280447820"/>
      <w:bookmarkStart w:id="494" w:name="_Toc187"/>
      <w:bookmarkEnd w:id="493"/>
      <w:r>
        <w:rPr>
          <w:rtl w:val="true"/>
        </w:rPr>
        <w:t>عزاداری امام سجاد علیه السلام</w:t>
      </w:r>
      <w:bookmarkEnd w:id="494"/>
    </w:p>
    <w:p>
      <w:pPr>
        <w:pStyle w:val="BookText"/>
        <w:rPr/>
      </w:pPr>
      <w:r>
        <w:rPr>
          <w:rFonts w:ascii="IRNazanin" w:hAnsi="IRNazanin" w:eastAsia="IRNazanin"/>
          <w:color w:val="111111"/>
          <w:sz w:val="28"/>
          <w:sz w:val="28"/>
          <w:szCs w:val="28"/>
          <w:rtl w:val="true"/>
          <w:lang w:bidi="fa-IR"/>
        </w:rPr>
        <w:t xml:space="preserve">حزن امام سجاد علیه السلام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بود که دوران زندگی او همراه با اشک بود عمده اشک آن حضرت بر مصايب سيد الشهداء علیه السلام بود و آنچه بر عموها برادران عموزاده ها، عمه ها و خواهرانش گذشته بود تا آنجا که وقتی آب می آوردند تا حضرت میل کند اشک مبارکشان جاری 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بیا شامم در حالی که پسر پیامبر را تشنه کشتند؟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شهادت اولاد فاطمه زهرا علیها السلام را به یاد می آورم گریه ام می گیرد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گریه امام سجاد علیه السلام </w:t>
      </w:r>
      <w:bookmarkStart w:id="495" w:name="pg18871_175287"/>
    </w:p>
    <w:p>
      <w:pPr>
        <w:pStyle w:val="Heading3"/>
        <w:numPr>
          <w:ilvl w:val="2"/>
          <w:numId w:val="1"/>
        </w:numPr>
        <w:rPr/>
      </w:pPr>
      <w:bookmarkStart w:id="496" w:name="__RefHeading___Toc15105638_1280447820"/>
      <w:bookmarkStart w:id="497" w:name="_Toc188"/>
      <w:bookmarkEnd w:id="495"/>
      <w:bookmarkEnd w:id="496"/>
      <w:r>
        <w:rPr>
          <w:rtl w:val="true"/>
        </w:rPr>
        <w:t>عطوفت و مهربانی</w:t>
      </w:r>
      <w:bookmarkEnd w:id="497"/>
    </w:p>
    <w:p>
      <w:pPr>
        <w:pStyle w:val="BookText"/>
        <w:rPr/>
      </w:pPr>
      <w:r>
        <w:rPr>
          <w:rFonts w:ascii="IRNazanin" w:hAnsi="IRNazanin" w:eastAsia="IRNazanin"/>
          <w:color w:val="111111"/>
          <w:sz w:val="28"/>
          <w:sz w:val="28"/>
          <w:szCs w:val="28"/>
          <w:rtl w:val="true"/>
          <w:lang w:bidi="fa-IR"/>
        </w:rPr>
        <w:t>هنگامی که امام سجاد علیه السلام از دنیا رفت مردم مدینه فهمیدند که آن حضرت به صد خانواده غذا می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فقرای مردم نمی دانستند که معاش آنها از کجا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سجاد علیه السلام از دنیا رفت دریافتند که او بوده که شبانه به طور ناشناس غذای آنها را به دوش خود حمل کرده و به آنها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آن حضرت خراش هایی در بدن او دیدند که آثار انبانها و بارهای غذا و طعام بود که شبها برای فقرا 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نقل کرده اند امام باقر علیه السلام پس از غسل گریه سختی کرد بعضی از اصحاب او را دلداری می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آثار غل جامعه را در بدن نازنین پدرم دیدم به یاد مصائب آن حضرت هنگام اسارت افتادم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15105640_1280447820"/>
      <w:bookmarkStart w:id="499" w:name="_Toc189"/>
      <w:bookmarkEnd w:id="498"/>
      <w:r>
        <w:rPr>
          <w:rtl w:val="true"/>
        </w:rPr>
        <w:t>عفو و گذشت</w:t>
      </w:r>
      <w:bookmarkEnd w:id="499"/>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امام زین العابدین علیه السلام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غلامان قصد آن شخص کردند تا تلافی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کنید زیرا عیب هایی که در ما پنهان است بیشتر از آن است که او بر زبان </w:t>
      </w:r>
      <w:bookmarkStart w:id="500" w:name="pg18871_175288"/>
    </w:p>
    <w:p>
      <w:pPr>
        <w:pStyle w:val="BookText"/>
        <w:rPr/>
      </w:pPr>
      <w:bookmarkEnd w:id="500"/>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نیازی داری؟ آن شخص در اثر برخورد حضرت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پیراهن خود را به او داد و دستور داد هزار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بازگشت در حالی که فریاد میزد اشهد انک ابن رسول الله گواهی میدهم که تو فرزند پیامبر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به حضرت امام سجاد علیه السلام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 پیش روی ما گردنه ای سخت و طاقت 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توانستم از آن عبور کنم گفته های تو اهمیتی ندارد و اگر در آنجا سرگردان شدم، پس من بدتر از آنم که تو می گویی</w:t>
      </w:r>
      <w:r>
        <w:rPr>
          <w:rFonts w:eastAsia="IRNazanin" w:cs="IRNazanin"/>
          <w:color w:val="111111"/>
          <w:sz w:val="28"/>
          <w:szCs w:val="28"/>
          <w:rtl w:val="true"/>
          <w:lang w:bidi="fa-IR"/>
        </w:rPr>
        <w:t>».</w:t>
      </w:r>
    </w:p>
    <w:p>
      <w:pPr>
        <w:pStyle w:val="Heading3"/>
        <w:numPr>
          <w:ilvl w:val="2"/>
          <w:numId w:val="1"/>
        </w:numPr>
        <w:rPr/>
      </w:pPr>
      <w:bookmarkStart w:id="501" w:name="__RefHeading___Toc15105642_1280447820"/>
      <w:bookmarkStart w:id="502" w:name="_Toc190"/>
      <w:bookmarkEnd w:id="501"/>
      <w:r>
        <w:rPr>
          <w:rtl w:val="true"/>
        </w:rPr>
        <w:t>علم امام سجاد علیه السلام</w:t>
      </w:r>
      <w:bookmarkEnd w:id="50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سخنانی که از آن حضرت نقل شده در زمینه های معارف مواعظ، فضائل قرآن حلال و حرام و دعاهای بسیار دلنشین است که در کتابهای حدیث و ادعیه موجود است؛ و شیخ مفيد رحمة الله فرموده که فقهای عامه علوم بسیاری از آن حضرت روایت کرده اند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503" w:name="pg18871_175289"/>
    </w:p>
    <w:p>
      <w:pPr>
        <w:pStyle w:val="Heading3"/>
        <w:numPr>
          <w:ilvl w:val="2"/>
          <w:numId w:val="1"/>
        </w:numPr>
        <w:rPr/>
      </w:pPr>
      <w:bookmarkStart w:id="504" w:name="__RefHeading___Toc15105644_1280447820"/>
      <w:bookmarkStart w:id="505" w:name="_Toc191"/>
      <w:bookmarkEnd w:id="503"/>
      <w:bookmarkEnd w:id="504"/>
      <w:r>
        <w:rPr>
          <w:rtl w:val="true"/>
        </w:rPr>
        <w:t>علم فقه</w:t>
      </w:r>
      <w:bookmarkEnd w:id="505"/>
    </w:p>
    <w:p>
      <w:pPr>
        <w:pStyle w:val="BookText"/>
        <w:rPr/>
      </w:pPr>
      <w:r>
        <w:rPr>
          <w:rFonts w:ascii="IRNazanin" w:hAnsi="IRNazanin" w:eastAsia="IRNazanin"/>
          <w:color w:val="111111"/>
          <w:sz w:val="28"/>
          <w:sz w:val="28"/>
          <w:szCs w:val="28"/>
          <w:rtl w:val="true"/>
          <w:lang w:bidi="fa-IR"/>
        </w:rPr>
        <w:t>علم فقه از جمله بزرگترین و مهم ترین علوم اسلامی است برای اینکه شامل افعال مکلفین در پرتو قانون شریعت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به علم فقه اهتمام بلیغی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نشر و اشاعه آن در بین مردم قیام کرد و او تنها متخصص در این علم در زمان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شبیه جدش حضرت امیر المؤمنین علیه السلام در قدرت او بر احاطه به مسائل فقهی بود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 او تنها مرجعی بود که علما و فقها در مسائل مهم دینی به او مراجعه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روایت کرده اند که زهری که از جمله مشهورترین و بزرگ ترین فقهای مدینه بود از کسانی بود که در احکام مهم شرعی به امام سجاد علیه السلام مراجعه می 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می گویند که او در خواب دید دستش خون آلود است خوابش را برای او تفسیر کردند که او به قتل غیر عمد 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او عامل بنی امیه بود، مردی را شکنجه کرد و در اثر آن شکنجه آن مرد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وحشت کرد و از خدا ترسید و فرار کرد و داخل غاری شد و در آنجا به به عبادت پرداخت</w:t>
      </w:r>
      <w:r>
        <w:rPr>
          <w:rFonts w:eastAsia="IRNazanin" w:cs="IRNazanin"/>
          <w:color w:val="111111"/>
          <w:sz w:val="28"/>
          <w:szCs w:val="28"/>
          <w:rtl w:val="true"/>
          <w:lang w:bidi="fa-IR"/>
        </w:rPr>
        <w:t xml:space="preserve">. </w:t>
      </w:r>
      <w:bookmarkStart w:id="506" w:name="pg18871_175290"/>
    </w:p>
    <w:p>
      <w:pPr>
        <w:pStyle w:val="BookText"/>
        <w:rPr/>
      </w:pPr>
      <w:bookmarkEnd w:id="506"/>
      <w:r>
        <w:rPr>
          <w:rFonts w:ascii="IRNazanin" w:hAnsi="IRNazanin" w:eastAsia="IRNazanin"/>
          <w:color w:val="111111"/>
          <w:sz w:val="28"/>
          <w:sz w:val="28"/>
          <w:szCs w:val="28"/>
          <w:rtl w:val="true"/>
          <w:lang w:bidi="fa-IR"/>
        </w:rPr>
        <w:t>امام سجاد علیه السلام برای انجام فریضه حج بيت الله الحرام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عبورش به غاری افتاد که زهری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پرسیده شد آیا مایل است زهری را ببیند؟ او به آنها پاسخ مثبت داد و برای دیدن او وارد غار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زهری را خائف و مایوس از رحمت خدا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ياس تو بیشتر می ترسم تا جنایت تو خون بهای کامل را برای خانواده اش بفرست و به خانواده ات و به دینت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زهری خوشحال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نجات دادی ای سید من خدا می داند که رسالتش را کجا قرار دهد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5105646_1280447820"/>
      <w:bookmarkStart w:id="508" w:name="_Toc192"/>
      <w:bookmarkEnd w:id="507"/>
      <w:r>
        <w:rPr>
          <w:rtl w:val="true"/>
        </w:rPr>
        <w:t>علی اصغر فرزند امام زین العابدین علیه السلام</w:t>
      </w:r>
      <w:bookmarkEnd w:id="508"/>
    </w:p>
    <w:p>
      <w:pPr>
        <w:pStyle w:val="BookText"/>
        <w:rPr/>
      </w:pPr>
      <w:r>
        <w:rPr>
          <w:rFonts w:ascii="IRNazanin" w:hAnsi="IRNazanin" w:eastAsia="IRNazanin"/>
          <w:color w:val="111111"/>
          <w:sz w:val="28"/>
          <w:sz w:val="28"/>
          <w:szCs w:val="28"/>
          <w:rtl w:val="true"/>
          <w:lang w:bidi="fa-IR"/>
        </w:rPr>
        <w:t>على بن على بن الحسين علیهما السلام کوچکترین فرزندان حضرت سجاد و صاحب شرف و 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برای او، آثاری از فضایل و مناقب می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زین العابدين علیه السلام او را به نام برادرش على بن الحسين علیهما السلام نام نهاد که فرزندان زیادی داشت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509" w:name="pg18871_175291"/>
    </w:p>
    <w:p>
      <w:pPr>
        <w:pStyle w:val="Heading3"/>
        <w:numPr>
          <w:ilvl w:val="2"/>
          <w:numId w:val="1"/>
        </w:numPr>
        <w:rPr/>
      </w:pPr>
      <w:bookmarkStart w:id="510" w:name="__RefHeading___Toc15105648_1280447820"/>
      <w:bookmarkStart w:id="511" w:name="_Toc193"/>
      <w:bookmarkEnd w:id="509"/>
      <w:bookmarkEnd w:id="510"/>
      <w:r>
        <w:rPr>
          <w:rtl w:val="true"/>
        </w:rPr>
        <w:t>علی بن الحسين علیهما السلام از دیدگاه دانشمندان</w:t>
      </w:r>
      <w:bookmarkEnd w:id="511"/>
    </w:p>
    <w:p>
      <w:pPr>
        <w:pStyle w:val="BookText"/>
        <w:rPr/>
      </w:pPr>
      <w:r>
        <w:rPr>
          <w:rFonts w:ascii="IRNazanin" w:hAnsi="IRNazanin" w:eastAsia="IRNazanin"/>
          <w:color w:val="111111"/>
          <w:sz w:val="28"/>
          <w:sz w:val="28"/>
          <w:szCs w:val="28"/>
          <w:rtl w:val="true"/>
          <w:lang w:bidi="fa-IR"/>
        </w:rPr>
        <w:t>محمد بن سعد مورخ و عالم اهل سنت امام علیه السلام را این گونه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علی بن الحسين علیهما السلام الثقة مأموناً كثير الحديث عالياً رفيعاً ورعاً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در رساله ای که درباره حجيت خبر واحد نوشته،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علی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افقه اهل المدينة يعول على خبر الواحد</w:t>
      </w:r>
      <w:r>
        <w:rPr>
          <w:rStyle w:val="FootnoteAnchor"/>
          <w:rtl w:val="true"/>
        </w:rPr>
        <w:footnoteReference w:id="231"/>
      </w:r>
      <w:r>
        <w:rPr>
          <w:rFonts w:ascii="IRNazanin" w:hAnsi="IRNazanin" w:eastAsia="IRNazanin"/>
          <w:color w:val="111111"/>
          <w:sz w:val="28"/>
          <w:sz w:val="28"/>
          <w:szCs w:val="28"/>
          <w:rtl w:val="true"/>
          <w:lang w:bidi="fa-IR"/>
        </w:rPr>
        <w:t>على بن الحسین علیهما السلام که فقیه ترین مردم مدینه است، بر خبر واحد تکیه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شهاب زهری علی رغم وابستگیش به امویان و حتی با وجود کینه ای که بین امویان و شیعیان وجود داشت از عالمان زمان امام سجاد علیه السلام است که با ولع تمام از امام بهره گرفته و حضرت را با عبارات زیادی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در نامه ای که از سوی امام به او نوشته شد مورد نصیحت قرار گرفته تا موقعیت خود را به عنوان وسیله ای در دست حاکمیت امویان مورد تجدید نظر قرار دهد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یک بار نیز از سوی امام سجاد علیه السلام به خاطر اهانت به علی بن ابی طالب علیهما السلام مورد سرزنش قرار گرفت</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او همچنان </w:t>
      </w:r>
    </w:p>
    <w:p>
      <w:pPr>
        <w:pStyle w:val="BookText"/>
        <w:rPr/>
      </w:pPr>
      <w:r>
        <w:rPr>
          <w:rFonts w:ascii="IRNazanin" w:hAnsi="IRNazanin" w:eastAsia="IRNazanin"/>
          <w:color w:val="111111"/>
          <w:sz w:val="28"/>
          <w:sz w:val="28"/>
          <w:szCs w:val="28"/>
          <w:rtl w:val="true"/>
          <w:lang w:bidi="fa-IR"/>
        </w:rPr>
        <w:t>راوی علوم امام سجاد علیه السلام بود چنان که در کتابهای مختلف منقولات او را آورده اند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بر این، او شیفته عبادت امام سجاد علیه السلام و خلوص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الزهري اذا ذكر علی بن الحسين علیهما السلام يبكي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علیه السلام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او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الحسين علیهما السلام اعظم الناس منة على</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رايت احدا افقه من على بن الحسين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فقیه تر از علی بن حسین علیهما السلام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زهری از امام سجاد علیه السلام تا اندازه ای بود که برخی از مروانیان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 نبيك؟ یعنی علی بن الحسين علیهما السلام </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دیگر محدثین ابو حازم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رایت هاشمیا افضل من على بن الحسين علیهما السلام و لا افقه منه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جاحظ نیز نقل شده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شخصیت علی بن حسین علیهما السلام </w:t>
      </w:r>
      <w:r>
        <w:rPr>
          <w:rStyle w:val="FootnoteAnchor"/>
          <w:rtl w:val="true"/>
        </w:rPr>
        <w:footnoteReference w:id="239"/>
      </w:r>
      <w:r>
        <w:rPr>
          <w:rFonts w:ascii="IRNazanin" w:hAnsi="IRNazanin" w:eastAsia="IRNazanin"/>
          <w:color w:val="111111"/>
          <w:sz w:val="28"/>
          <w:sz w:val="28"/>
          <w:szCs w:val="28"/>
          <w:rtl w:val="true"/>
          <w:lang w:bidi="fa-IR"/>
        </w:rPr>
        <w:t xml:space="preserve">، شیعی، معتزلی خارجی عامی و خاص همه </w:t>
      </w:r>
      <w:bookmarkStart w:id="512" w:name="pg18871_175293"/>
    </w:p>
    <w:p>
      <w:pPr>
        <w:pStyle w:val="BookText"/>
        <w:rPr/>
      </w:pPr>
      <w:bookmarkEnd w:id="512"/>
      <w:r>
        <w:rPr>
          <w:rFonts w:ascii="IRNazanin" w:hAnsi="IRNazanin" w:eastAsia="IRNazanin"/>
          <w:color w:val="111111"/>
          <w:sz w:val="28"/>
          <w:sz w:val="28"/>
          <w:szCs w:val="28"/>
          <w:rtl w:val="true"/>
          <w:lang w:bidi="fa-IR"/>
        </w:rPr>
        <w:t xml:space="preserve">یکسان می اندیشند و هیچ کدام تردیدی در برتری و تقدم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15105650_1280447820"/>
      <w:bookmarkStart w:id="514" w:name="_Toc194"/>
      <w:bookmarkEnd w:id="513"/>
      <w:r>
        <w:rPr>
          <w:rtl w:val="true"/>
        </w:rPr>
        <w:t>عمر الأشرف</w:t>
      </w:r>
      <w:bookmarkEnd w:id="514"/>
    </w:p>
    <w:p>
      <w:pPr>
        <w:pStyle w:val="BookText"/>
        <w:rPr/>
      </w:pPr>
      <w:r>
        <w:rPr>
          <w:rFonts w:ascii="IRNazanin" w:hAnsi="IRNazanin" w:eastAsia="IRNazanin"/>
          <w:color w:val="111111"/>
          <w:sz w:val="28"/>
          <w:sz w:val="28"/>
          <w:szCs w:val="28"/>
          <w:rtl w:val="true"/>
          <w:lang w:bidi="fa-IR"/>
        </w:rPr>
        <w:t>عمر الاشرف فرزند علی بن الحسين علیهما السلام</w:t>
      </w:r>
    </w:p>
    <w:p>
      <w:pPr>
        <w:pStyle w:val="BookText"/>
        <w:rPr/>
      </w:pPr>
      <w:r>
        <w:rPr>
          <w:rFonts w:ascii="IRNazanin" w:hAnsi="IRNazanin" w:eastAsia="IRNazanin"/>
          <w:color w:val="111111"/>
          <w:sz w:val="28"/>
          <w:sz w:val="28"/>
          <w:szCs w:val="28"/>
          <w:rtl w:val="true"/>
          <w:lang w:bidi="fa-IR"/>
        </w:rPr>
        <w:t>شیخ مفید رحمة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على بن الحسين علیهما السلام فاضل و جلیل و متولی صدقات حضرت رسول صلی الله علیه واله و حضرت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ورع و سخاوت بود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15105652_1280447820"/>
      <w:bookmarkStart w:id="516" w:name="_Toc195"/>
      <w:bookmarkEnd w:id="515"/>
      <w:r>
        <w:rPr>
          <w:rtl w:val="true"/>
        </w:rPr>
        <w:t>عمر بن عبدالعزیز</w:t>
      </w:r>
      <w:bookmarkEnd w:id="516"/>
    </w:p>
    <w:p>
      <w:pPr>
        <w:pStyle w:val="BookText"/>
        <w:rPr/>
      </w:pPr>
      <w:r>
        <w:rPr>
          <w:rFonts w:ascii="IRNazanin" w:hAnsi="IRNazanin" w:eastAsia="IRNazanin"/>
          <w:color w:val="111111"/>
          <w:sz w:val="28"/>
          <w:sz w:val="28"/>
          <w:szCs w:val="28"/>
          <w:rtl w:val="true"/>
          <w:lang w:bidi="fa-IR"/>
        </w:rPr>
        <w:t>عمر بن عبدالعزیز برادرزاده ولید بود و تا حدی دوست دار عدل و انصاف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دابق یا حلوان متوفی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حاصره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اشاره به حکومت حجاج در عراق عثمان بن حباره در حجاز و قرة بن شريك در مصر که از فرمانروایان ستمگر وليد بودند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 از ظلم ستم شده است، خدایا مردم را از این گرفتاری نجات بده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خلافتش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چهار روز و عمرش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وزیرش اسامة بن زيد سلیمی قضاعی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عبد العزيز پسر عم وليد بن حکم و نواده مروان بن حكم است که عادل ترین خلفای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نیکوسیرت و معتقد به عدالت اجتماعی و طرفدار خاندان آل محمد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خلیفه پس از استقرار به اریکه حکومت اول کاری که نمود دشنام دادن علنی به علی بن ابی طالب علیهم السلام را که نیم قرن بود پس از نماز در خطبه ها توسط معاویه معمول گردیده بود خاتمه داد و به کلی با منطق صحیح از این کار زشت جلوگیری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عبدالعزیز به قدری در عدالت اجتماعی بذل سعی کرد که همه مورخین او را به دیده احترام نگریسته و از امویان ممتاز می دانستند</w:t>
      </w:r>
      <w:r>
        <w:rPr>
          <w:rFonts w:eastAsia="IRNazanin" w:cs="IRNazanin"/>
          <w:color w:val="111111"/>
          <w:sz w:val="28"/>
          <w:szCs w:val="28"/>
          <w:rtl w:val="true"/>
          <w:lang w:bidi="fa-IR"/>
        </w:rPr>
        <w:t xml:space="preserve">. </w:t>
      </w:r>
      <w:bookmarkStart w:id="517" w:name="pg18871_175295"/>
    </w:p>
    <w:p>
      <w:pPr>
        <w:pStyle w:val="Heading2"/>
        <w:numPr>
          <w:ilvl w:val="1"/>
          <w:numId w:val="1"/>
        </w:numPr>
        <w:rPr/>
      </w:pPr>
      <w:bookmarkStart w:id="518" w:name="__RefHeading___Toc15105654_1280447820"/>
      <w:bookmarkStart w:id="519" w:name="_Toc196"/>
      <w:bookmarkEnd w:id="517"/>
      <w:bookmarkEnd w:id="518"/>
      <w:r>
        <w:rPr>
          <w:rtl w:val="true"/>
        </w:rPr>
        <w:t>غ</w:t>
      </w:r>
      <w:bookmarkEnd w:id="519"/>
    </w:p>
    <w:p>
      <w:pPr>
        <w:pStyle w:val="Heading3"/>
        <w:numPr>
          <w:ilvl w:val="2"/>
          <w:numId w:val="1"/>
        </w:numPr>
        <w:rPr/>
      </w:pPr>
      <w:bookmarkStart w:id="520" w:name="__RefHeading___Toc15105656_1280447820"/>
      <w:bookmarkStart w:id="521" w:name="_Toc197"/>
      <w:bookmarkEnd w:id="520"/>
      <w:r>
        <w:rPr>
          <w:rtl w:val="true"/>
        </w:rPr>
        <w:t>غدیر در کلام امام سجاد علیه السلام</w:t>
      </w:r>
      <w:bookmarkEnd w:id="521"/>
    </w:p>
    <w:p>
      <w:pPr>
        <w:pStyle w:val="BookText"/>
        <w:rPr/>
      </w:pPr>
      <w:r>
        <w:rPr>
          <w:rFonts w:ascii="IRNazanin" w:hAnsi="IRNazanin" w:eastAsia="IRNazanin"/>
          <w:color w:val="111111"/>
          <w:sz w:val="28"/>
          <w:sz w:val="28"/>
          <w:szCs w:val="28"/>
          <w:rtl w:val="true"/>
          <w:lang w:bidi="fa-IR"/>
        </w:rPr>
        <w:t>هنگامی که از حضرت سجاد علیه السلام پرسیدند معنای کلام پیامبر علیه السلام چیست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أَحْبَرَهُم أَنَّهُ الإمامُ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مردم خبر داد که علی بن ابی طالب علیهما السلام امام بعد از اوست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522" w:name="pg18871_175296"/>
    </w:p>
    <w:p>
      <w:pPr>
        <w:pStyle w:val="Heading2"/>
        <w:numPr>
          <w:ilvl w:val="1"/>
          <w:numId w:val="1"/>
        </w:numPr>
        <w:rPr/>
      </w:pPr>
      <w:bookmarkStart w:id="523" w:name="__RefHeading___Toc15105658_1280447820"/>
      <w:bookmarkStart w:id="524" w:name="_Toc198"/>
      <w:bookmarkEnd w:id="522"/>
      <w:bookmarkEnd w:id="523"/>
      <w:r>
        <w:rPr>
          <w:rtl w:val="true"/>
        </w:rPr>
        <w:t>ف</w:t>
      </w:r>
      <w:bookmarkEnd w:id="524"/>
    </w:p>
    <w:p>
      <w:pPr>
        <w:pStyle w:val="Heading3"/>
        <w:numPr>
          <w:ilvl w:val="2"/>
          <w:numId w:val="1"/>
        </w:numPr>
        <w:rPr/>
      </w:pPr>
      <w:bookmarkStart w:id="525" w:name="__RefHeading___Toc15105660_1280447820"/>
      <w:bookmarkStart w:id="526" w:name="_Toc199"/>
      <w:bookmarkEnd w:id="525"/>
      <w:r>
        <w:rPr>
          <w:rtl w:val="true"/>
        </w:rPr>
        <w:t>فاخته</w:t>
      </w:r>
      <w:bookmarkEnd w:id="526"/>
    </w:p>
    <w:p>
      <w:pPr>
        <w:pStyle w:val="BookText"/>
        <w:rPr/>
      </w:pPr>
      <w:r>
        <w:rPr>
          <w:rFonts w:ascii="IRNazanin" w:hAnsi="IRNazanin" w:eastAsia="IRNazanin"/>
          <w:color w:val="111111"/>
          <w:sz w:val="28"/>
          <w:sz w:val="28"/>
          <w:szCs w:val="28"/>
          <w:rtl w:val="true"/>
          <w:lang w:bidi="fa-IR"/>
        </w:rPr>
        <w:t>فاخته زن يزيد بن معاویه می باشد</w:t>
      </w:r>
      <w:r>
        <w:rPr>
          <w:rFonts w:eastAsia="IRNazanin" w:cs="IRNazanin"/>
          <w:color w:val="111111"/>
          <w:sz w:val="28"/>
          <w:szCs w:val="28"/>
          <w:rtl w:val="true"/>
          <w:lang w:bidi="fa-IR"/>
        </w:rPr>
        <w:t>.</w:t>
      </w:r>
    </w:p>
    <w:p>
      <w:pPr>
        <w:pStyle w:val="Heading3"/>
        <w:numPr>
          <w:ilvl w:val="2"/>
          <w:numId w:val="1"/>
        </w:numPr>
        <w:rPr/>
      </w:pPr>
      <w:bookmarkStart w:id="527" w:name="__RefHeading___Toc15105662_1280447820"/>
      <w:bookmarkStart w:id="528" w:name="_Toc200"/>
      <w:bookmarkEnd w:id="527"/>
      <w:r>
        <w:rPr>
          <w:rtl w:val="true"/>
        </w:rPr>
        <w:t>فاطمه زهرا علیها السلام</w:t>
      </w:r>
      <w:bookmarkEnd w:id="528"/>
    </w:p>
    <w:p>
      <w:pPr>
        <w:pStyle w:val="BookText"/>
        <w:rPr/>
      </w:pPr>
      <w:r>
        <w:rPr>
          <w:rFonts w:ascii="IRNazanin" w:hAnsi="IRNazanin" w:eastAsia="IRNazanin"/>
          <w:color w:val="111111"/>
          <w:sz w:val="28"/>
          <w:sz w:val="28"/>
          <w:szCs w:val="28"/>
          <w:rtl w:val="true"/>
          <w:lang w:bidi="fa-IR"/>
        </w:rPr>
        <w:t>جده امام زین العابدین علیه السلام</w:t>
      </w:r>
    </w:p>
    <w:p>
      <w:pPr>
        <w:pStyle w:val="BookText"/>
        <w:rPr/>
      </w:pPr>
      <w:r>
        <w:rPr>
          <w:rFonts w:ascii="IRNazanin" w:hAnsi="IRNazanin" w:eastAsia="IRNazanin"/>
          <w:color w:val="111111"/>
          <w:sz w:val="28"/>
          <w:sz w:val="28"/>
          <w:szCs w:val="28"/>
          <w:rtl w:val="true"/>
          <w:lang w:bidi="fa-IR"/>
        </w:rPr>
        <w:t>فاطمه علیها السلام دختر پیامبر گرامی اسلام صلی الله علیه واله همسر باوفای امير المؤمنین علیه السلام و مادر امام حسن و امام حسین علیهما السلام بود که جده امام سجاد علیه السلام محسوب می گردد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به جده پاک طینت خویش علاقه وافری داشت و به او عشق می ورزید</w:t>
      </w:r>
      <w:r>
        <w:rPr>
          <w:rFonts w:eastAsia="IRNazanin" w:cs="IRNazanin"/>
          <w:color w:val="111111"/>
          <w:sz w:val="28"/>
          <w:szCs w:val="28"/>
          <w:rtl w:val="true"/>
          <w:lang w:bidi="fa-IR"/>
        </w:rPr>
        <w:t xml:space="preserve">. </w:t>
      </w:r>
      <w:bookmarkStart w:id="529" w:name="pg18871_175297"/>
    </w:p>
    <w:p>
      <w:pPr>
        <w:pStyle w:val="Heading3"/>
        <w:numPr>
          <w:ilvl w:val="2"/>
          <w:numId w:val="1"/>
        </w:numPr>
        <w:rPr/>
      </w:pPr>
      <w:bookmarkStart w:id="530" w:name="__RefHeading___Toc15105664_1280447820"/>
      <w:bookmarkStart w:id="531" w:name="_Toc201"/>
      <w:bookmarkEnd w:id="529"/>
      <w:bookmarkEnd w:id="530"/>
      <w:r>
        <w:rPr>
          <w:rtl w:val="true"/>
        </w:rPr>
        <w:t>فرزدق</w:t>
      </w:r>
      <w:bookmarkEnd w:id="531"/>
    </w:p>
    <w:p>
      <w:pPr>
        <w:pStyle w:val="BookText"/>
        <w:rPr/>
      </w:pPr>
      <w:r>
        <w:rPr>
          <w:rFonts w:ascii="IRNazanin" w:hAnsi="IRNazanin" w:eastAsia="IRNazanin"/>
          <w:color w:val="111111"/>
          <w:sz w:val="28"/>
          <w:sz w:val="28"/>
          <w:szCs w:val="28"/>
          <w:rtl w:val="true"/>
          <w:lang w:bidi="fa-IR"/>
        </w:rPr>
        <w:t>شاعر بزرگ عرب شیخ او را از اصحاب امام زین العابدين علیه السلام شمرده است</w:t>
      </w:r>
      <w:r>
        <w:rPr>
          <w:rStyle w:val="FootnoteAnchor"/>
          <w:rtl w:val="true"/>
        </w:rPr>
        <w:footnoteReference w:id="243"/>
      </w:r>
      <w:r>
        <w:rPr>
          <w:rFonts w:ascii="IRNazanin" w:hAnsi="IRNazanin" w:eastAsia="IRNazanin"/>
          <w:color w:val="111111"/>
          <w:sz w:val="28"/>
          <w:sz w:val="28"/>
          <w:szCs w:val="28"/>
          <w:rtl w:val="true"/>
          <w:lang w:bidi="fa-IR"/>
        </w:rPr>
        <w:t>و طرفداری از امام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هشام شناخت او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قصيده غراء خود کلام او را قطع کرد و به ذکر فضایل و مناقب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رگهای گردن هشام ورم کرد و از خشم نزدیک بود منفجر شود و دستور داد او را زندانی کردند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15105666_1280447820"/>
      <w:bookmarkStart w:id="533" w:name="_Toc202"/>
      <w:bookmarkEnd w:id="532"/>
      <w:r>
        <w:rPr>
          <w:rtl w:val="true"/>
        </w:rPr>
        <w:t>فرزند حضرت سجاد علیه السلام</w:t>
      </w:r>
      <w:bookmarkEnd w:id="533"/>
    </w:p>
    <w:p>
      <w:pPr>
        <w:pStyle w:val="BookText"/>
        <w:rPr/>
      </w:pPr>
      <w:r>
        <w:rPr>
          <w:rFonts w:ascii="IRNazanin" w:hAnsi="IRNazanin" w:eastAsia="IRNazanin"/>
          <w:color w:val="111111"/>
          <w:sz w:val="28"/>
          <w:sz w:val="28"/>
          <w:szCs w:val="28"/>
          <w:rtl w:val="true"/>
          <w:lang w:bidi="fa-IR"/>
        </w:rPr>
        <w:t>شيخ جليل، علامه نبيل محمد بن محمد نعمان ملقب به مفید رحمة الله در ارشاد یا نورالدین علی بن محمد بن احمد مالکی مکی مشهور به این صباغ در کتاب فصول المهمة في معرفة الأئمة براى تعداد فرزندان امام سجاد علیه السلام حضرت سجاد علیه السلام پانزده فرزند داشته اند که یازده تن پسر و چهار تن از آنها دختر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آنها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جعفر محمد بن علی علیهما السلام ، امام پنجم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bookmarkStart w:id="534" w:name="pg18871_175298"/>
    </w:p>
    <w:p>
      <w:pPr>
        <w:pStyle w:val="BookText"/>
        <w:rPr/>
      </w:pPr>
      <w:bookmarkEnd w:id="53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الاصغر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الأصغر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خدیجه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كلثوم</w:t>
      </w:r>
    </w:p>
    <w:p>
      <w:pPr>
        <w:pStyle w:val="BookText"/>
        <w:rPr/>
      </w:pPr>
      <w:r>
        <w:rPr>
          <w:rFonts w:ascii="IRNazanin" w:hAnsi="IRNazanin" w:eastAsia="IRNazanin"/>
          <w:color w:val="111111"/>
          <w:sz w:val="28"/>
          <w:sz w:val="28"/>
          <w:szCs w:val="28"/>
          <w:rtl w:val="true"/>
          <w:lang w:bidi="fa-IR"/>
        </w:rPr>
        <w:t>تمامی فرزندان آن حضرت از ام ولد میباشند الا دو نفر که مادرشان معقوده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امام پنجم باقر العلوم علیه السلام و برادرش عبدالله بوده است که والده ماجده آنها ام عبد الله حضرت فاطمه دختر امام حسن مجتبی علیه السلام بوده است</w:t>
      </w:r>
      <w:r>
        <w:rPr>
          <w:rFonts w:eastAsia="IRNazanin" w:cs="IRNazanin"/>
          <w:color w:val="111111"/>
          <w:sz w:val="28"/>
          <w:szCs w:val="28"/>
          <w:rtl w:val="true"/>
          <w:lang w:bidi="fa-IR"/>
        </w:rPr>
        <w:t>.</w:t>
      </w:r>
    </w:p>
    <w:p>
      <w:pPr>
        <w:pStyle w:val="Heading3"/>
        <w:numPr>
          <w:ilvl w:val="2"/>
          <w:numId w:val="1"/>
        </w:numPr>
        <w:rPr/>
      </w:pPr>
      <w:bookmarkStart w:id="535" w:name="__RefHeading___Toc15105668_1280447820"/>
      <w:bookmarkStart w:id="536" w:name="_Toc203"/>
      <w:bookmarkEnd w:id="535"/>
      <w:r>
        <w:rPr>
          <w:rtl w:val="true"/>
        </w:rPr>
        <w:t>فرزندان زيد بن علی بن الحسين علیهما السلام</w:t>
      </w:r>
      <w:bookmarkEnd w:id="536"/>
    </w:p>
    <w:p>
      <w:pPr>
        <w:pStyle w:val="BookText"/>
        <w:rPr/>
      </w:pPr>
      <w:r>
        <w:rPr>
          <w:rFonts w:ascii="IRNazanin" w:hAnsi="IRNazanin" w:eastAsia="IRNazanin"/>
          <w:color w:val="111111"/>
          <w:sz w:val="28"/>
          <w:sz w:val="28"/>
          <w:szCs w:val="28"/>
          <w:rtl w:val="true"/>
          <w:lang w:bidi="fa-IR"/>
        </w:rPr>
        <w:t>فرزندان زید به قول صاحب عمدة الطالب چهار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او یحیی حسین عیسی و محمد نام داشتند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زيد بن على بن الحسين علیهما السلام </w:t>
      </w:r>
      <w:bookmarkStart w:id="537" w:name="pg18871_175299"/>
    </w:p>
    <w:p>
      <w:pPr>
        <w:pStyle w:val="Heading3"/>
        <w:numPr>
          <w:ilvl w:val="2"/>
          <w:numId w:val="1"/>
        </w:numPr>
        <w:rPr/>
      </w:pPr>
      <w:bookmarkStart w:id="538" w:name="__RefHeading___Toc15105670_1280447820"/>
      <w:bookmarkStart w:id="539" w:name="_Toc204"/>
      <w:bookmarkEnd w:id="537"/>
      <w:bookmarkEnd w:id="538"/>
      <w:r>
        <w:rPr>
          <w:rtl w:val="true"/>
        </w:rPr>
        <w:t>فرزندان یزید</w:t>
      </w:r>
      <w:bookmarkEnd w:id="539"/>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چهار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عمرش بیش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نبود،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 و به هر یک از آنها میلیونها ثروت معاویه رسید، ولی به فاصله خیلی کوتاهی نامی از هیچ یک در تاریخ نماند</w:t>
      </w:r>
      <w:r>
        <w:rPr>
          <w:rFonts w:eastAsia="IRNazanin" w:cs="IRNazanin"/>
          <w:color w:val="111111"/>
          <w:sz w:val="28"/>
          <w:szCs w:val="28"/>
          <w:rtl w:val="true"/>
          <w:lang w:bidi="fa-IR"/>
        </w:rPr>
        <w:t>.</w:t>
      </w:r>
    </w:p>
    <w:p>
      <w:pPr>
        <w:pStyle w:val="Heading3"/>
        <w:numPr>
          <w:ilvl w:val="2"/>
          <w:numId w:val="1"/>
        </w:numPr>
        <w:rPr/>
      </w:pPr>
      <w:bookmarkStart w:id="540" w:name="__RefHeading___Toc15105672_1280447820"/>
      <w:bookmarkStart w:id="541" w:name="_Toc205"/>
      <w:bookmarkEnd w:id="540"/>
      <w:r>
        <w:rPr>
          <w:rtl w:val="true"/>
        </w:rPr>
        <w:t>فرستادن سر عبید الله خدمت امام چهارم علیه السلام</w:t>
      </w:r>
      <w:bookmarkEnd w:id="541"/>
    </w:p>
    <w:p>
      <w:pPr>
        <w:pStyle w:val="BookText"/>
        <w:rPr/>
      </w:pPr>
      <w:r>
        <w:rPr>
          <w:rFonts w:ascii="IRNazanin" w:hAnsi="IRNazanin" w:eastAsia="IRNazanin"/>
          <w:color w:val="111111"/>
          <w:sz w:val="28"/>
          <w:sz w:val="28"/>
          <w:szCs w:val="28"/>
          <w:rtl w:val="true"/>
          <w:lang w:bidi="fa-IR"/>
        </w:rPr>
        <w:t>هنگامی که مختار سر عبید الله بن زیاد را خدمت جناب محمد حنفیه فرستاد، چون در آن موقع امام چهارم حضرت سجاد علیه السلام در مکه بودند جناب محمد حنفيه سر عبيد الله بن زیاد را بنابر نقل علامه مجلسی رحمة الله علیه در عاشر بحار الانوار خدمت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سر آن ملعون را آوردند امام سجاد علیه السلام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 عبید الله را دید سجده شکر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ادرک لی تارى من عدوى، و جزى الله المختار خیراً</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خدایی را که خون ما را از دشمن ما گرفت و خداوند به مختار جزای خیر دهد که انتقام خون ما را گرفت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وقتی ما را وارد مجلس عبيد الله نمودند مشغول غذا خوردن بود و سر پدرم را در مقابلش گذارده بودند؛ من عرض کردم </w:t>
      </w:r>
      <w:bookmarkStart w:id="542" w:name="pg18871_175300"/>
    </w:p>
    <w:p>
      <w:pPr>
        <w:pStyle w:val="BookText"/>
        <w:rPr/>
      </w:pPr>
      <w:bookmarkEnd w:id="5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تمتنى حتى تريني رأس عبید الله بن زياد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نمیران تا آن که ببینم سر عبیدالله بن زیاد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را که دعایم را مستجاب نمود و امروز سر این ملعون خبیث را در چنین حالی می بینم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15105674_1280447820"/>
      <w:bookmarkStart w:id="544" w:name="_Toc206"/>
      <w:bookmarkEnd w:id="543"/>
      <w:r>
        <w:rPr>
          <w:rtl w:val="true"/>
        </w:rPr>
        <w:t>فرمانروایان ستمگر</w:t>
      </w:r>
      <w:bookmarkEnd w:id="544"/>
    </w:p>
    <w:p>
      <w:pPr>
        <w:pStyle w:val="BookText"/>
        <w:rPr/>
      </w:pPr>
      <w:r>
        <w:rPr>
          <w:rFonts w:ascii="IRNazanin" w:hAnsi="IRNazanin" w:eastAsia="IRNazanin"/>
          <w:color w:val="111111"/>
          <w:sz w:val="28"/>
          <w:sz w:val="28"/>
          <w:szCs w:val="28"/>
          <w:rtl w:val="true"/>
          <w:lang w:bidi="fa-IR"/>
        </w:rPr>
        <w:t>ولید، عناصر فاسد و جنایتکار را به عنوان امیر و فرماندار و حاکم بر سرنوشت مسلمانان مسلط کرده بود و این عده عرصه را بر مردم تنگ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عمال او حجاج بن یوسف بود که وی را پس از مرگ عبدالملک در پست خود ابقا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منطقه شام زیر نظر خود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حجاج،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قرة بن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میکردند و هر یک از اینها در بیدادگری مشهور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⇚علم فقه</w:t>
      </w:r>
    </w:p>
    <w:p>
      <w:pPr>
        <w:pStyle w:val="Heading3"/>
        <w:numPr>
          <w:ilvl w:val="2"/>
          <w:numId w:val="1"/>
        </w:numPr>
        <w:rPr/>
      </w:pPr>
      <w:bookmarkStart w:id="545" w:name="__RefHeading___Toc15105676_1280447820"/>
      <w:bookmarkStart w:id="546" w:name="_Toc207"/>
      <w:bookmarkEnd w:id="545"/>
      <w:r>
        <w:rPr>
          <w:rtl w:val="true"/>
        </w:rPr>
        <w:t>فرهنگ جامع سخنان امام سجاد علیه السلام</w:t>
      </w:r>
      <w:bookmarkEnd w:id="54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محمود شریفی، سید حسین سجادی تبار و علی غلامی در پژوهشکده باقر العلوم كتاب فرهنگ جامع سخنان امام سجاد را در دو جلد که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می باشد تألیف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w:t>
      </w:r>
      <w:r>
        <w:rPr>
          <w:rFonts w:eastAsia="IRNazanin" w:cs="IRNazanin"/>
          <w:color w:val="111111"/>
          <w:sz w:val="28"/>
          <w:szCs w:val="28"/>
          <w:rtl w:val="true"/>
          <w:lang w:bidi="fa-IR"/>
        </w:rPr>
        <w:t xml:space="preserve">. </w:t>
      </w:r>
      <w:bookmarkStart w:id="547" w:name="pg18871_175301"/>
    </w:p>
    <w:p>
      <w:pPr>
        <w:pStyle w:val="Heading2"/>
        <w:numPr>
          <w:ilvl w:val="1"/>
          <w:numId w:val="1"/>
        </w:numPr>
        <w:rPr/>
      </w:pPr>
      <w:bookmarkStart w:id="548" w:name="__RefHeading___Toc15105678_1280447820"/>
      <w:bookmarkStart w:id="549" w:name="_Toc208"/>
      <w:bookmarkEnd w:id="547"/>
      <w:bookmarkEnd w:id="548"/>
      <w:r>
        <w:rPr>
          <w:rtl w:val="true"/>
        </w:rPr>
        <w:t>ق</w:t>
      </w:r>
      <w:bookmarkEnd w:id="549"/>
    </w:p>
    <w:p>
      <w:pPr>
        <w:pStyle w:val="Heading3"/>
        <w:numPr>
          <w:ilvl w:val="2"/>
          <w:numId w:val="1"/>
        </w:numPr>
        <w:rPr/>
      </w:pPr>
      <w:bookmarkStart w:id="550" w:name="__RefHeading___Toc15105680_1280447820"/>
      <w:bookmarkStart w:id="551" w:name="_Toc209"/>
      <w:bookmarkEnd w:id="550"/>
      <w:r>
        <w:rPr>
          <w:rtl w:val="true"/>
        </w:rPr>
        <w:t>قرآن</w:t>
      </w:r>
      <w:bookmarkEnd w:id="551"/>
    </w:p>
    <w:p>
      <w:pPr>
        <w:pStyle w:val="BookText"/>
        <w:rPr/>
      </w:pPr>
      <w:r>
        <w:rPr>
          <w:rFonts w:ascii="IRNazanin" w:hAnsi="IRNazanin" w:eastAsia="IRNazanin"/>
          <w:color w:val="111111"/>
          <w:sz w:val="28"/>
          <w:sz w:val="28"/>
          <w:szCs w:val="28"/>
          <w:rtl w:val="true"/>
          <w:lang w:bidi="fa-IR"/>
        </w:rPr>
        <w:t>امام سجاد علیه السلام آن چنان دل بسته قرآن 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مردمان دنیا در مشرق و مغرب زمین بمیرند و نباشند، تا وقتی قرآن با من باشد وحشتی به خود راه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زمانی که در نمازش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آن اندازه تکرارش میکرد که نزدیک بود دار فانی را وداع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بهترین صوت را در خواندن قرآن در بین مردم داشت، هیچ کس نبود که صدای او را بشنود و متأثر نشود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گفته اند سقاهایی که از جلو خانه او می گذشتند می ایستادند که صدای صوت او را بشنوند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552" w:name="pg18871_175302"/>
    </w:p>
    <w:p>
      <w:pPr>
        <w:pStyle w:val="Heading3"/>
        <w:numPr>
          <w:ilvl w:val="2"/>
          <w:numId w:val="1"/>
        </w:numPr>
        <w:rPr/>
      </w:pPr>
      <w:bookmarkStart w:id="553" w:name="__RefHeading___Toc15105682_1280447820"/>
      <w:bookmarkStart w:id="554" w:name="_Toc210"/>
      <w:bookmarkEnd w:id="552"/>
      <w:bookmarkEnd w:id="553"/>
      <w:r>
        <w:rPr>
          <w:rtl w:val="true"/>
        </w:rPr>
        <w:t>قهر امام سجاد علیه السلام</w:t>
      </w:r>
      <w:bookmarkEnd w:id="554"/>
    </w:p>
    <w:p>
      <w:pPr>
        <w:pStyle w:val="BookText"/>
        <w:rPr/>
      </w:pP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سجاد مردی را همراه پسرش دید که راه می رفتند ولی پسر به شانه پدر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رفتار ناشایسته پسر خشمگین شد و به همین خاطر با آن پسر سخن نگفت تا از دنیا رفت</w:t>
      </w:r>
      <w:r>
        <w:rPr>
          <w:rFonts w:eastAsia="IRNazanin" w:cs="IRNazanin"/>
          <w:color w:val="111111"/>
          <w:sz w:val="28"/>
          <w:szCs w:val="28"/>
          <w:rtl w:val="true"/>
          <w:lang w:bidi="fa-IR"/>
        </w:rPr>
        <w:t>.</w:t>
      </w:r>
    </w:p>
    <w:p>
      <w:pPr>
        <w:pStyle w:val="Heading3"/>
        <w:numPr>
          <w:ilvl w:val="2"/>
          <w:numId w:val="1"/>
        </w:numPr>
        <w:rPr/>
      </w:pPr>
      <w:bookmarkStart w:id="555" w:name="__RefHeading___Toc15105684_1280447820"/>
      <w:bookmarkStart w:id="556" w:name="_Toc211"/>
      <w:bookmarkEnd w:id="555"/>
      <w:r>
        <w:rPr>
          <w:rtl w:val="true"/>
        </w:rPr>
        <w:t>قیام توابین</w:t>
      </w:r>
      <w:bookmarkEnd w:id="556"/>
    </w:p>
    <w:p>
      <w:pPr>
        <w:pStyle w:val="BookText"/>
        <w:rPr/>
      </w:pPr>
      <w:r>
        <w:rPr>
          <w:rFonts w:ascii="IRNazanin" w:hAnsi="IRNazanin" w:eastAsia="IRNazanin"/>
          <w:color w:val="111111"/>
          <w:sz w:val="28"/>
          <w:sz w:val="28"/>
          <w:szCs w:val="28"/>
          <w:rtl w:val="true"/>
          <w:lang w:bidi="fa-IR"/>
        </w:rPr>
        <w:t>توابین معتقد بودند که مسئول قتل امام حسین علیه السلام حکومت بنی امیه است نه افراد و بنابراین به منظور خون خواهی به سوی شام حرکت کردند و گفتند پس از انتقام از بنی امیه به سراغ جنایتکاران کوفه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این جنبش احساس ندامت از گناه و شوق به جبران خطا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نه طالب فتح و پیروزی بودند و نه خواهان حکومت و غنیمت بلکه یگانه هدفشان انتقام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وقتی خانه های خود را ترک میکردند اطمینان داشتند که دیگر خانه های خود باز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تشنه مرگ در راه هدف خود بودند به طوری که دشمن به به آنها امان داد ولی آنها از قبول امان </w:t>
      </w:r>
      <w:bookmarkStart w:id="557" w:name="pg18871_175303"/>
    </w:p>
    <w:p>
      <w:pPr>
        <w:pStyle w:val="BookText"/>
        <w:rPr/>
      </w:pPr>
      <w:bookmarkEnd w:id="557"/>
      <w:r>
        <w:rPr>
          <w:rFonts w:ascii="IRNazanin" w:hAnsi="IRNazanin" w:eastAsia="IRNazanin"/>
          <w:color w:val="111111"/>
          <w:sz w:val="28"/>
          <w:sz w:val="28"/>
          <w:szCs w:val="28"/>
          <w:rtl w:val="true"/>
          <w:lang w:bidi="fa-IR"/>
        </w:rPr>
        <w:t>سر باز زدند زیرا آن را دامی برای شکست قیام می دانستند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15105686_1280447820"/>
      <w:bookmarkStart w:id="559" w:name="_Toc212"/>
      <w:bookmarkEnd w:id="558"/>
      <w:r>
        <w:rPr>
          <w:rtl w:val="true"/>
        </w:rPr>
        <w:t>قیام مختار</w:t>
      </w:r>
      <w:bookmarkEnd w:id="559"/>
    </w:p>
    <w:p>
      <w:pPr>
        <w:pStyle w:val="BookText"/>
        <w:rPr/>
      </w:pPr>
      <w:r>
        <w:rPr>
          <w:rFonts w:ascii="IRNazanin" w:hAnsi="IRNazanin" w:eastAsia="IRNazanin"/>
          <w:color w:val="111111"/>
          <w:sz w:val="28"/>
          <w:sz w:val="28"/>
          <w:szCs w:val="28"/>
          <w:rtl w:val="true"/>
          <w:lang w:bidi="fa-IR"/>
        </w:rPr>
        <w:t xml:space="preserve">در سال شصت و شش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 عبیده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قیام کرد تا انتقام خون حسین علیه السلام را از قاتلان آن حضرت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ورود مسلم بن عقیل به کوفه با او همکاری می کرد وی هم زمان با گرفتاری و شهادت مسلم علیه السلام ، توسط عبید الله ابن زیاد دستگیر و 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حادثه عاشورا با وساطت عبد 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یزید از زندان آزاد گردید و چون در آن ایام عبدالله بن زبیر در مکه قیام کرده خود را خلیفه مسلمانان معرفی می کرد مختار رهسپار مکه شد و به همکاری با عبدالله بن زبیر پرداخت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شصت و چهار هجری پنج ماه پس از مرگ یزید مختار چون آمادگی مردم عراق را جهت قیام و انقلاب بر ضد بنی امیه و بی میلی آنها را نسبت به حکومت عبدالله بن زبیر دید رهسپار کوفه گردید و فعالیت خود را برای قیام آغاز کرد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مختار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خروج کرد و عامل عبدالله بن زبیر را بیرون کرد و با یک تدبیری عاقلانه اولین امارت شیعه را تشکیل داد و پرچم سبز تشیع را برافراشت و هجده ماه حکومت کرد و در این مدت قریب چهل هزار نفر از قتله کربلا را به کیفر رسانید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مختار سومین جنبش پس از واقعه کربلا است و درباره ارتباط امام سجاد علیه السلام با این جنبش ابهاماتی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مختار پس از آنکه موفق شد در کوفه شیعیانی را به سوی خود جذب کند، از امام سجاد علیه السلام استمداد جست اما امام روی خوش نشان نداد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560" w:name="pg18871_175305"/>
    </w:p>
    <w:p>
      <w:pPr>
        <w:pStyle w:val="Heading2"/>
        <w:numPr>
          <w:ilvl w:val="1"/>
          <w:numId w:val="1"/>
        </w:numPr>
        <w:rPr/>
      </w:pPr>
      <w:bookmarkStart w:id="561" w:name="__RefHeading___Toc15105688_1280447820"/>
      <w:bookmarkStart w:id="562" w:name="_Toc213"/>
      <w:bookmarkEnd w:id="560"/>
      <w:bookmarkEnd w:id="561"/>
      <w:r>
        <w:rPr>
          <w:rtl w:val="true"/>
        </w:rPr>
        <w:t>ک</w:t>
      </w:r>
      <w:bookmarkEnd w:id="562"/>
    </w:p>
    <w:p>
      <w:pPr>
        <w:pStyle w:val="Heading3"/>
        <w:numPr>
          <w:ilvl w:val="2"/>
          <w:numId w:val="1"/>
        </w:numPr>
        <w:rPr/>
      </w:pPr>
      <w:bookmarkStart w:id="563" w:name="__RefHeading___Toc15105690_1280447820"/>
      <w:bookmarkStart w:id="564" w:name="_Toc214"/>
      <w:bookmarkEnd w:id="563"/>
      <w:r>
        <w:rPr>
          <w:rtl w:val="true"/>
        </w:rPr>
        <w:t>کتاب شناسی امام سجاد علیه السلام</w:t>
      </w:r>
      <w:bookmarkEnd w:id="56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نامه فضائل و مناقب آن امام والامقام در طی قرون و اعصار مختلف به صورت نثر و نظم بیان گردیده و به دلیل آن که امام سجاد علیه السلام مظهر تمامی فضیلت های اخلاقی و انسانی می باشند در کتابهای گوناگون سخن از او به میان آمده و اشعاری با مضامین عالی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با سطح های متفاوت برای سنین مختلف کودک جوان و میانسال نگاشته شده که آن امام بزرگوار را به همگان شناسانده و او را الگو، سرمشق و سرلوحه زندگی همگان قرار داده است و هیچ کس هیچ گونه ابهامی در مورد این موضوع نداشته باشد و اگر اشکالی برای شخص با سواد یا بی سوادی به وجود آید با مراجعه به کتاب رفع ابهام و رفع اشکال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به زبانهای گوناگون وجود دارد و </w:t>
      </w:r>
      <w:bookmarkStart w:id="565" w:name="pg18871_175306"/>
    </w:p>
    <w:p>
      <w:pPr>
        <w:pStyle w:val="BookText"/>
        <w:rPr/>
      </w:pPr>
      <w:bookmarkEnd w:id="565"/>
      <w:r>
        <w:rPr>
          <w:rFonts w:ascii="IRNazanin" w:hAnsi="IRNazanin" w:eastAsia="IRNazanin"/>
          <w:color w:val="111111"/>
          <w:sz w:val="28"/>
          <w:sz w:val="28"/>
          <w:szCs w:val="28"/>
          <w:rtl w:val="true"/>
          <w:lang w:bidi="fa-IR"/>
        </w:rPr>
        <w:t>در زبان فارسی شاید نام آن کتابها خود کتابی بسیار بزرگ می گردد که مورد استفاده همگان قرار می گیرد</w:t>
      </w:r>
      <w:r>
        <w:rPr>
          <w:rFonts w:eastAsia="IRNazanin" w:cs="IRNazanin"/>
          <w:color w:val="111111"/>
          <w:sz w:val="28"/>
          <w:szCs w:val="28"/>
          <w:rtl w:val="true"/>
          <w:lang w:bidi="fa-IR"/>
        </w:rPr>
        <w:t>.</w:t>
      </w:r>
    </w:p>
    <w:p>
      <w:pPr>
        <w:pStyle w:val="Heading3"/>
        <w:numPr>
          <w:ilvl w:val="2"/>
          <w:numId w:val="1"/>
        </w:numPr>
        <w:rPr/>
      </w:pPr>
      <w:bookmarkStart w:id="566" w:name="__RefHeading___Toc15105692_1280447820"/>
      <w:bookmarkStart w:id="567" w:name="_Toc215"/>
      <w:bookmarkEnd w:id="566"/>
      <w:r>
        <w:rPr>
          <w:rtl w:val="true"/>
        </w:rPr>
        <w:t>كربلا</w:t>
      </w:r>
      <w:bookmarkEnd w:id="567"/>
    </w:p>
    <w:p>
      <w:pPr>
        <w:pStyle w:val="BookText"/>
        <w:rPr/>
      </w:pPr>
      <w:r>
        <w:rPr>
          <w:rFonts w:ascii="IRNazanin" w:hAnsi="IRNazanin" w:eastAsia="IRNazanin"/>
          <w:color w:val="111111"/>
          <w:sz w:val="28"/>
          <w:sz w:val="28"/>
          <w:szCs w:val="28"/>
          <w:rtl w:val="true"/>
          <w:lang w:bidi="fa-IR"/>
        </w:rPr>
        <w:t xml:space="preserve">از حوادث مهم تاریخ و بزرگ ترین جنایتی که در دنیا در عصر اموی رخ داد کشتن حسين بن على پسر دختر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الشهدا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او را با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بهترین مردان دنیا که همه شب زنده دار و روزه دار بودند و برخی از صحابه پیغمبر و بسیاری از جگر گوشه های خاندان رسالت و نبوت همه را در یک صحرای سوزان بی آب و علفی به نام کربلا که نقطه تاریخی عالم بود محاصره کردند و آنها را کشتند و خیمه های آنها را آتش زدند و اموال آنها را به غارت بردند و زن و بچه آنها را به اسارت شهر به شهر گردانیدند و سرهای آنها را به نیزه زدند و سخت ترین فاجعه را مرتکب شدند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معتقدند امام سجاد علیه السلام در زمان واقعه کربلا و در روزی که امام حسین علیه السلام و و یارانش به شهادت رسیدند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آن روز به شدت بیمار بود به گونه ای که در مواردی که می خواستند او را به قتل برسانند حمید بن مسلم با گفتن این جمله که کودک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همین که دارد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کشتن امام توسط سپاهیان شمر پس از شهادت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568" w:name="pg18871_175307"/>
    </w:p>
    <w:p>
      <w:pPr>
        <w:pStyle w:val="BookText"/>
        <w:rPr/>
      </w:pPr>
      <w:bookmarkEnd w:id="568"/>
      <w:r>
        <w:rPr>
          <w:rFonts w:ascii="IRNazanin" w:hAnsi="IRNazanin" w:eastAsia="IRNazanin"/>
          <w:color w:val="111111"/>
          <w:sz w:val="28"/>
          <w:sz w:val="28"/>
          <w:szCs w:val="28"/>
          <w:rtl w:val="true"/>
          <w:lang w:bidi="fa-IR"/>
        </w:rPr>
        <w:t>اساس گزارش حمید بن مسلم او پیوسته در خیمه از امام سجاد علیه السلام مراقبت کرده تا مانع کشتن او شده است</w:t>
      </w:r>
      <w:r>
        <w:rPr>
          <w:rFonts w:eastAsia="IRNazanin" w:cs="IRNazanin"/>
          <w:color w:val="111111"/>
          <w:sz w:val="28"/>
          <w:szCs w:val="28"/>
          <w:rtl w:val="true"/>
          <w:lang w:bidi="fa-IR"/>
        </w:rPr>
        <w:t>.</w:t>
      </w:r>
    </w:p>
    <w:p>
      <w:pPr>
        <w:pStyle w:val="Heading3"/>
        <w:numPr>
          <w:ilvl w:val="2"/>
          <w:numId w:val="1"/>
        </w:numPr>
        <w:rPr/>
      </w:pPr>
      <w:bookmarkStart w:id="569" w:name="__RefHeading___Toc15105694_1280447820"/>
      <w:bookmarkStart w:id="570" w:name="_Toc216"/>
      <w:bookmarkEnd w:id="569"/>
      <w:r>
        <w:rPr>
          <w:rtl w:val="true"/>
        </w:rPr>
        <w:t>کنیه های امام سجاد علیه السلام</w:t>
      </w:r>
      <w:bookmarkEnd w:id="570"/>
    </w:p>
    <w:p>
      <w:pPr>
        <w:pStyle w:val="BookText"/>
        <w:rPr/>
      </w:pPr>
      <w:r>
        <w:rPr>
          <w:rFonts w:ascii="IRNazanin" w:hAnsi="IRNazanin" w:eastAsia="IRNazanin"/>
          <w:color w:val="111111"/>
          <w:sz w:val="28"/>
          <w:sz w:val="28"/>
          <w:szCs w:val="28"/>
          <w:rtl w:val="true"/>
          <w:lang w:bidi="fa-IR"/>
        </w:rPr>
        <w:t>ابن شهر آشوب می گوید کنیه او ابوالحسن و کنیه ویژه اش ابو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نیز به او گفته میشد و نقل شده است که ابوبکر نیز یکی از کنیه های او بود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میگوید کنیه مشهورش ابوالحسن است اما ابو محمد و ابوبکر نیز گفته شده است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کنیه علی بن الحسين علیهما السلام ابوالحسن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آن بزرگوار ابو عبدالله بوده است</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کنیه امام سجاد علیه السلام ابوالحسن ابو الحسین ابو محمد ابوالقاسم و ابو عبدالله گزارش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⇚القاب </w:t>
      </w:r>
      <w:bookmarkStart w:id="571" w:name="pg18871_175308"/>
    </w:p>
    <w:p>
      <w:pPr>
        <w:pStyle w:val="Heading3"/>
        <w:numPr>
          <w:ilvl w:val="2"/>
          <w:numId w:val="1"/>
        </w:numPr>
        <w:rPr/>
      </w:pPr>
      <w:bookmarkStart w:id="572" w:name="__RefHeading___Toc15105696_1280447820"/>
      <w:bookmarkStart w:id="573" w:name="_Toc217"/>
      <w:bookmarkEnd w:id="571"/>
      <w:bookmarkEnd w:id="572"/>
      <w:r>
        <w:rPr>
          <w:rtl w:val="true"/>
        </w:rPr>
        <w:t>کوفه</w:t>
      </w:r>
      <w:bookmarkEnd w:id="573"/>
    </w:p>
    <w:p>
      <w:pPr>
        <w:pStyle w:val="BookText"/>
        <w:rPr/>
      </w:pPr>
      <w:r>
        <w:rPr>
          <w:rFonts w:ascii="IRNazanin" w:hAnsi="IRNazanin" w:eastAsia="IRNazanin"/>
          <w:color w:val="111111"/>
          <w:sz w:val="28"/>
          <w:sz w:val="28"/>
          <w:szCs w:val="28"/>
          <w:rtl w:val="true"/>
          <w:lang w:bidi="fa-IR"/>
        </w:rPr>
        <w:t>پس از واقعه کربلا، امام سجاد علیه السلام و اهل بیت امام حسین علیهم السلام را به اسیری گرفتند و روانه کوفه و شام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بردن اسیران از کربلا به کوفه برگردن امام سجاد علیه السلام غل و جامعه</w:t>
      </w:r>
      <w:r>
        <w:rPr>
          <w:rStyle w:val="FootnoteAnchor"/>
          <w:rtl w:val="true"/>
        </w:rPr>
        <w:footnoteReference w:id="254"/>
      </w:r>
      <w:r>
        <w:rPr>
          <w:rFonts w:ascii="IRNazanin" w:hAnsi="IRNazanin" w:eastAsia="IRNazanin"/>
          <w:color w:val="111111"/>
          <w:sz w:val="28"/>
          <w:sz w:val="28"/>
          <w:szCs w:val="28"/>
          <w:rtl w:val="true"/>
          <w:lang w:bidi="fa-IR"/>
        </w:rPr>
        <w:t>نهادند و چون بیمار بود نمی توانست خود را بر پشت شتر نگاه دارد هر دو پای او را به شکم شتر 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برخی گزارشها امام سجاد علیه السلام در کوفه خطبه ای ایراد کرده است؛ ولی توجه به شرایط کوفه و سختگیری و بی رحمی مأموران حکومت و بیم کوفیان از آنان پذیرفتن چنین گزارشی را دشوار می سازد سخنان امام سجاد علیه السلام در خطبه کوفه به خطبه او در مسجد اموی دمشق بسیار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احتمال می رود که با گذشت زمان راویان حادثه ها را با هم آمیخته باشند</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امام سجاد علیه السلام و سایر اسیران کربلا را در زندان نگه داشت و نامه ای به شام نوشت و از یزید 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پاسخ داد، اسیران و سرهای شهیدان کربلا را به شام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امام سجاد علیه السلام را غل بر گردن نهاد و با اسیران همراه محفر بن تعلبه روانه دمشق کرد</w:t>
      </w:r>
      <w:r>
        <w:rPr>
          <w:rFonts w:eastAsia="IRNazanin" w:cs="IRNazanin"/>
          <w:color w:val="111111"/>
          <w:sz w:val="28"/>
          <w:szCs w:val="28"/>
          <w:rtl w:val="true"/>
          <w:lang w:bidi="fa-IR"/>
        </w:rPr>
        <w:t>.»</w:t>
      </w:r>
      <w:r>
        <w:rPr>
          <w:rStyle w:val="FootnoteAnchor"/>
          <w:rtl w:val="true"/>
        </w:rPr>
        <w:footnoteReference w:id="255"/>
      </w:r>
      <w:bookmarkStart w:id="574" w:name="pg18871_175309"/>
    </w:p>
    <w:p>
      <w:pPr>
        <w:pStyle w:val="Heading2"/>
        <w:numPr>
          <w:ilvl w:val="1"/>
          <w:numId w:val="1"/>
        </w:numPr>
        <w:rPr/>
      </w:pPr>
      <w:bookmarkStart w:id="575" w:name="__RefHeading___Toc15105698_1280447820"/>
      <w:bookmarkStart w:id="576" w:name="_Toc218"/>
      <w:bookmarkEnd w:id="574"/>
      <w:bookmarkEnd w:id="575"/>
      <w:r>
        <w:rPr>
          <w:rtl w:val="true"/>
        </w:rPr>
        <w:t>گ</w:t>
      </w:r>
      <w:bookmarkEnd w:id="576"/>
    </w:p>
    <w:p>
      <w:pPr>
        <w:pStyle w:val="Heading3"/>
        <w:numPr>
          <w:ilvl w:val="2"/>
          <w:numId w:val="1"/>
        </w:numPr>
        <w:rPr/>
      </w:pPr>
      <w:bookmarkStart w:id="577" w:name="__RefHeading___Toc15105700_1280447820"/>
      <w:bookmarkStart w:id="578" w:name="_Toc219"/>
      <w:bookmarkEnd w:id="577"/>
      <w:r>
        <w:rPr>
          <w:rtl w:val="true"/>
        </w:rPr>
        <w:t>گریه</w:t>
      </w:r>
      <w:bookmarkEnd w:id="578"/>
    </w:p>
    <w:p>
      <w:pPr>
        <w:pStyle w:val="BookText"/>
        <w:rPr/>
      </w:pPr>
      <w:r>
        <w:rPr>
          <w:rFonts w:ascii="IRNazanin" w:hAnsi="IRNazanin" w:eastAsia="IRNazanin"/>
          <w:color w:val="111111"/>
          <w:sz w:val="28"/>
          <w:sz w:val="28"/>
          <w:szCs w:val="28"/>
          <w:rtl w:val="true"/>
          <w:lang w:bidi="fa-IR"/>
        </w:rPr>
        <w:t>حضرت یعقوب علیه السلام در فراق یوسف علیه السلام چنان گریست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ابيضت عيناء من الحزن</w:t>
      </w:r>
      <w:r>
        <w:rPr>
          <w:rStyle w:val="FootnoteAnchor"/>
          <w:rtl w:val="true"/>
        </w:rPr>
        <w:footnoteReference w:id="256"/>
      </w:r>
      <w:r>
        <w:rPr>
          <w:rFonts w:ascii="IRNazanin" w:hAnsi="IRNazanin" w:eastAsia="IRNazanin"/>
          <w:color w:val="111111"/>
          <w:sz w:val="28"/>
          <w:sz w:val="28"/>
          <w:szCs w:val="28"/>
          <w:rtl w:val="true"/>
          <w:lang w:bidi="fa-IR"/>
        </w:rPr>
        <w:t>چشمانش از گریه در غم فراق يوسف سفید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هم بر امام حسین علیه السلام می گریست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 علیه السلام از یک یوسف علیه السلام دور افتاده بود، آن چنان گریه می کرد؛ چطور من گریه نکنم در حالی که جلوی چشم خودم هیجده یوسف را دیدم که یکی پس از دیگری بر زمین افتادند؟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خصال شیخ صدوق، باب خصال پنجگانه، از امام صادق علیه السلام روایت می کند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افرادی که در این دنیا خیلی گریه کردند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و حوا در فراق بهشت گریه های فراوان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علیه السلام در فراق یوسف علیه السلام آنقدر گریه کرد که نابینا شد و کمرش خم شد و موهایش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هم در فراق پدر در زندان آنقدر گریه کرد که زندانی ها از گریه او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علیها السلام که در فراق پدر آنقدر گریه کرد که اهل مدینه از گریه او ناراحت و متأثر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که حدود چهل سال در مصیبت کربلا و عاشورا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آب می دید به یاد تشنگی حسین علیه السلام و اطفال او در کربلا گریه می کرد هر وقت طفل شیرخوار میدید به یاد علی اصغر گریه میکرد جوان و نوجوان میدید به یاد قاسم و علی اکبر می افتاد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غلامان امام سجاد علیه السلام به امام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مدتها از کربلا و عاشورا گذشته است دیگر 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پیغمبر وقتی یکی از فرزندانش از نظر او غائب شد در حالی که می دانست یوسف زنده است، اما آنقدر گریه کرد که نابینا شد و موهایش سفید شد و کمرش خم شد؛ من چگونه گریه نکنم در حالی که در یک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عزیزان </w:t>
      </w:r>
      <w:bookmarkStart w:id="579" w:name="pg18871_175311"/>
    </w:p>
    <w:p>
      <w:pPr>
        <w:pStyle w:val="BookText"/>
        <w:rPr/>
      </w:pPr>
      <w:bookmarkEnd w:id="579"/>
      <w:r>
        <w:rPr>
          <w:rFonts w:ascii="IRNazanin" w:hAnsi="IRNazanin" w:eastAsia="IRNazanin"/>
          <w:color w:val="111111"/>
          <w:sz w:val="28"/>
          <w:sz w:val="28"/>
          <w:szCs w:val="28"/>
          <w:rtl w:val="true"/>
          <w:lang w:bidi="fa-IR"/>
        </w:rPr>
        <w:t>خانواده مرا جلو چشم من شهید کردند و آنها را سر بریدند و سرهای آنها را بالای نیزه کردند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15105702_1280447820"/>
      <w:bookmarkStart w:id="581" w:name="_Toc220"/>
      <w:bookmarkEnd w:id="580"/>
      <w:r>
        <w:rPr>
          <w:rtl w:val="true"/>
        </w:rPr>
        <w:t>گفتگوی امام سجاد علیه السلام با ابن زیاد</w:t>
      </w:r>
      <w:bookmarkEnd w:id="581"/>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که در کوفه فراهم آورده و اسرای اهل بیت علیهم السلام را در آن مجلس وارد کرده بود بعد از سخن گفتن با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على بن الحسين علیهما السلام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گفته شد علی بن الحسین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على بن الحسین علیهما السلام را نکشت؟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داشتم که نام او نيز على بن الحسین بود علیهما السلام که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 گفت بلکه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الانفس حين موتها و التي لم تمت في منامها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جرأت میکنی جواب مرا بدهی ببرید گردنش را بزنید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زینب علیها السلام این سخن را شنید گفت ای ابن زیاد تو کسی از ما را باقی نگذاشته ای اگر تصمیم بر قتل او داری مرا هم همراه او بکش شیخ مفید و ابن نما گفته اند که حضرت زینب علیها السلام خود را به امام سجاد علیه السلام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زیاد خونهایی که از </w:t>
      </w:r>
      <w:bookmarkStart w:id="582" w:name="pg18871_175312"/>
    </w:p>
    <w:p>
      <w:pPr>
        <w:pStyle w:val="BookText"/>
        <w:rPr/>
      </w:pPr>
      <w:bookmarkEnd w:id="582"/>
      <w:r>
        <w:rPr>
          <w:rFonts w:ascii="IRNazanin" w:hAnsi="IRNazanin" w:eastAsia="IRNazanin"/>
          <w:color w:val="111111"/>
          <w:sz w:val="28"/>
          <w:sz w:val="28"/>
          <w:szCs w:val="28"/>
          <w:rtl w:val="true"/>
          <w:lang w:bidi="fa-IR"/>
        </w:rPr>
        <w:t>ما گرفتی تو را کافی است و دست در گردن امام سجاد علیه السلام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او جدا نمی شوم که اگر او را بکشی مرا هم همراه او به قتل برسانی ابن زیاد ساعتی به آن دو نگریست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علاقه و پیوند خویشاوندی، به خدا سوگند من چنین یافتم که زینب دوست دارد با او کشته شود دست از او باز دارید که همان مرض او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طاووس آورده است که امام زین العابدین علیه السلام به عمه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آرام باش تا من با او سخن بگویم آنگاه رو کرد به ابن زیاد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کشته شدن تهدید میکنی؟ آیا نمی دانی که کشته شدن عادت ما و شهادت کرامت و بزرگواری ما است</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15105704_1280447820"/>
      <w:bookmarkStart w:id="584" w:name="_Toc221"/>
      <w:bookmarkEnd w:id="583"/>
      <w:r>
        <w:rPr>
          <w:rtl w:val="true"/>
        </w:rPr>
        <w:t>گفتگوی امام سجاد علیه السلام با پیرمرد شامی</w:t>
      </w:r>
      <w:bookmarkEnd w:id="584"/>
    </w:p>
    <w:p>
      <w:pPr>
        <w:pStyle w:val="BookText"/>
        <w:rPr/>
      </w:pPr>
      <w:r>
        <w:rPr>
          <w:rFonts w:ascii="IRNazanin" w:hAnsi="IRNazanin" w:eastAsia="IRNazanin"/>
          <w:color w:val="111111"/>
          <w:sz w:val="28"/>
          <w:sz w:val="28"/>
          <w:szCs w:val="28"/>
          <w:rtl w:val="true"/>
          <w:lang w:bidi="fa-IR"/>
        </w:rPr>
        <w:t>در حالی که اهل بیت امام حسین علیه السلام را در پله های مسجد دمشق واداشته بودند، پیرمردی پیش آمد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را که شما را کشت و نابود کرد و شهرها را از دست مردان شما راحت نمود و امیرالمؤمنین یزید را بر شما پیروز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آیا قرآن خوانده ای؟ گفت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را دیده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القربي</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قربی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 شیخ آیا این آیه را خوانده 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اللَّهُ خُمُسَه و للرّسول وَ لِذى القربی</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قربی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این آیه را 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عنكم الرجس أهل البيت و يطهر كم تطهيراً </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آیه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اهل بیتی هستیم که خداوند آیه طهارت را مخصوص ما گردانیده است ای 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ساکت شد و از سخنی که گفته بود پشیمان گردید و گفت شما را به خدا شما همان 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همانها هستیم بدون شک سوگند به حق جدمان رسول الله ما همانها هستیم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گریست و عمامه خود را به زمین زد و سر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دشمن آل محمد از جن و </w:t>
      </w:r>
    </w:p>
    <w:p>
      <w:pPr>
        <w:pStyle w:val="BookText"/>
        <w:rPr/>
      </w:pPr>
      <w:r>
        <w:rPr>
          <w:rFonts w:ascii="IRNazanin" w:hAnsi="IRNazanin" w:eastAsia="IRNazanin"/>
          <w:color w:val="111111"/>
          <w:sz w:val="28"/>
          <w:sz w:val="28"/>
          <w:szCs w:val="28"/>
          <w:rtl w:val="true"/>
          <w:lang w:bidi="fa-IR"/>
        </w:rPr>
        <w:t>انس به سوی تو برائت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توبه و بازگشت من راهی هست؟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گردی خداوند توبه تو را می پذیرد و تو با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یزید رسید دستور داد آن پیرمرد را کشتند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حضرت سجاد علیه السلام با ابراهيم بن طلحه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امام صادق ال روایت شده بعد از شهادت امام حسین علیه السلام هنگامی که علی بن الحسين علیهما السلام به مدینه بازگشت ابراهیم بن طلحة بن عبيد الله با آن حضرت مواجه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الحسين علیهما السلام چه کسی پیروز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محمل بود و سرش را پوشانده بود </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بدانی چه کسی پیروز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سپس اقامه بگو</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bookmarkStart w:id="585" w:name="pg18871_175315"/>
    </w:p>
    <w:p>
      <w:pPr>
        <w:pStyle w:val="Heading3"/>
        <w:numPr>
          <w:ilvl w:val="2"/>
          <w:numId w:val="1"/>
        </w:numPr>
        <w:rPr/>
      </w:pPr>
      <w:bookmarkStart w:id="586" w:name="__RefHeading___Toc15105706_1280447820"/>
      <w:bookmarkStart w:id="587" w:name="_Toc222"/>
      <w:bookmarkEnd w:id="585"/>
      <w:bookmarkEnd w:id="586"/>
      <w:r>
        <w:rPr>
          <w:rtl w:val="true"/>
        </w:rPr>
        <w:t>گفتگوی حضرت سجاد علیه السلام با منهال بن عمرو</w:t>
      </w:r>
      <w:bookmarkEnd w:id="587"/>
    </w:p>
    <w:p>
      <w:pPr>
        <w:pStyle w:val="BookText"/>
        <w:rPr/>
      </w:pPr>
      <w:r>
        <w:rPr>
          <w:rFonts w:ascii="IRNazanin" w:hAnsi="IRNazanin" w:eastAsia="IRNazanin"/>
          <w:color w:val="111111"/>
          <w:sz w:val="28"/>
          <w:sz w:val="28"/>
          <w:szCs w:val="28"/>
          <w:rtl w:val="true"/>
          <w:lang w:bidi="fa-IR"/>
        </w:rPr>
        <w:t>روزی امام زین العابدین علیه السلام بیرون آمد و از بازارهای دمشق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با آن جناب روبه رو شد و عرض کرد حال شما چگونه است ای فرزند رسول خدا صلی الله علیه واله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مثل حال بنی اسرائیل در بین آل فرعون است که پسرانشان را سر می بریدند و زنان را باقی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منهال عرب بر عجم افتخار پیدا کرد به جهت این که پیامبر علیه السلام از عرب است و قریش بر دیگر عرب ها برتری جست به سبب این که محمد صلی الله علیه واله از قریش است و اکنون ما اهل بیت علیهم السلام و خاندان او به این حال افتاده ایم که حق ما را غصب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اسیر و آواره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حالتی که ما در آن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لهوف بعد از نقل این خبر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جزای خیر دهد مهیار را که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منبر پیامبر صلی الله علیه واله را بزرگ می شمارند و احترام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فرزندان آن حضرت را زیر پای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دستور و قانونی فرزندان او از شما پیروی 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افتخار شما این است که صحابه و پیرو او هستید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bookmarkStart w:id="588" w:name="pg18871_175316"/>
    </w:p>
    <w:p>
      <w:pPr>
        <w:pStyle w:val="Heading3"/>
        <w:numPr>
          <w:ilvl w:val="2"/>
          <w:numId w:val="1"/>
        </w:numPr>
        <w:rPr/>
      </w:pPr>
      <w:bookmarkStart w:id="589" w:name="__RefHeading___Toc15105708_1280447820"/>
      <w:bookmarkStart w:id="590" w:name="_Toc223"/>
      <w:bookmarkEnd w:id="588"/>
      <w:bookmarkEnd w:id="589"/>
      <w:r>
        <w:rPr>
          <w:rtl w:val="true"/>
        </w:rPr>
        <w:t>گفتگوی حضرت سجاد علیه السلام با یزید ملعون</w:t>
      </w:r>
      <w:bookmarkEnd w:id="590"/>
    </w:p>
    <w:p>
      <w:pPr>
        <w:pStyle w:val="BookText"/>
        <w:rPr/>
      </w:pPr>
      <w:r>
        <w:rPr>
          <w:rFonts w:ascii="IRNazanin" w:hAnsi="IRNazanin" w:eastAsia="IRNazanin"/>
          <w:color w:val="111111"/>
          <w:sz w:val="28"/>
          <w:sz w:val="28"/>
          <w:szCs w:val="28"/>
          <w:rtl w:val="true"/>
          <w:lang w:bidi="fa-IR"/>
        </w:rPr>
        <w:t>چون سر مبارک حضرت سیدالشهداء علیه السلام را با حضرت علی بن الحسین علیه السلام و اسرای اهل بیت علیهم السلام بر یزید وارد کردند، علی بن الحسین علیهما السلام را غل در گردن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او گفت اى على بن الحسين علیهما السلام احمد خدایی را که پدرت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باد که پدرم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چون این بشنید در غضب شد و فرمان قتل آن جناب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بکشی پس دختران رسول خدا صلی الله علیه واله را چه کسی به سوی منزلگاه شان برگرداند؟ و حال آن که محرمی جز من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 تو ایشان را به جایگاه شان بر می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یزید سوهانی طلبید و شروع کرد به بریدن غل جامعه که بر گردن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الحسين آيا می دانی چه اراده کردم بدین کار؟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خواستی غیر از تو دیگری را بر من منت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به خدا قسم آنچه اراده کرده بودم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یزید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أصابكم من مصيبة فيما كسبت </w:t>
      </w:r>
    </w:p>
    <w:p>
      <w:pPr>
        <w:pStyle w:val="BookText"/>
        <w:rPr/>
      </w:pPr>
      <w:r>
        <w:rPr>
          <w:rFonts w:ascii="Amiri" w:hAnsi="Amiri" w:eastAsia="Amiri" w:cs="Amiri"/>
          <w:color w:val="111111"/>
          <w:sz w:val="28"/>
          <w:sz w:val="28"/>
          <w:szCs w:val="28"/>
          <w:rtl w:val="true"/>
          <w:lang w:bidi="ar-SA"/>
        </w:rPr>
        <w:t xml:space="preserve">أيديكم </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حاصل ترجمه آن است که گرفتاری ها که به مردم می رسد به سبب کارهای خودشان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که تو گمان کرده ای این آیه درباره ما فرود نیامده بلکه آنچه درباره ما نازل شده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اصاب من مصيبة في الارض ولا في انفسكم إلا في كتاب من قبل أن نبرأها</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مضمون آیه آن است که نرسد مصیبتی به شما در زمین و نه در جان های شما آدمیان مگر آن که در نوشته آسمانی پیش از آن که خلق کنیم او را تا افسوس نخورید بر آنچه از دست شما رفته و شاد نشوید برای آنچه شما را آمده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کسانی که چنین هستند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591" w:name="pg18871_175318"/>
    </w:p>
    <w:p>
      <w:pPr>
        <w:pStyle w:val="Heading2"/>
        <w:numPr>
          <w:ilvl w:val="1"/>
          <w:numId w:val="1"/>
        </w:numPr>
        <w:rPr/>
      </w:pPr>
      <w:bookmarkStart w:id="592" w:name="__RefHeading___Toc15105710_1280447820"/>
      <w:bookmarkStart w:id="593" w:name="_Toc224"/>
      <w:bookmarkEnd w:id="591"/>
      <w:bookmarkEnd w:id="592"/>
      <w:r>
        <w:rPr>
          <w:rtl w:val="true"/>
        </w:rPr>
        <w:t>ل</w:t>
      </w:r>
      <w:bookmarkEnd w:id="593"/>
    </w:p>
    <w:p>
      <w:pPr>
        <w:pStyle w:val="Heading3"/>
        <w:numPr>
          <w:ilvl w:val="2"/>
          <w:numId w:val="1"/>
        </w:numPr>
        <w:rPr/>
      </w:pPr>
      <w:bookmarkStart w:id="594" w:name="__RefHeading___Toc15105712_1280447820"/>
      <w:bookmarkStart w:id="595" w:name="_Toc225"/>
      <w:bookmarkEnd w:id="594"/>
      <w:r>
        <w:rPr>
          <w:rtl w:val="true"/>
        </w:rPr>
        <w:t>لحظات احتضار آن حضرت</w:t>
      </w:r>
      <w:bookmarkEnd w:id="595"/>
    </w:p>
    <w:p>
      <w:pPr>
        <w:pStyle w:val="BookText"/>
        <w:rPr/>
      </w:pPr>
      <w:r>
        <w:rPr>
          <w:rFonts w:ascii="IRNazanin" w:hAnsi="IRNazanin" w:eastAsia="IRNazanin"/>
          <w:color w:val="111111"/>
          <w:sz w:val="28"/>
          <w:sz w:val="28"/>
          <w:szCs w:val="28"/>
          <w:rtl w:val="true"/>
          <w:lang w:bidi="fa-IR"/>
        </w:rPr>
        <w:t xml:space="preserve">شیخ کلینی از 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زاده 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p>
    <w:p>
      <w:pPr>
        <w:pStyle w:val="BookText"/>
        <w:rPr/>
      </w:pPr>
      <w:r>
        <w:rPr>
          <w:rFonts w:ascii="IRNazanin" w:hAnsi="IRNazanin" w:eastAsia="IRNazanin"/>
          <w:color w:val="111111"/>
          <w:sz w:val="28"/>
          <w:sz w:val="28"/>
          <w:szCs w:val="28"/>
          <w:rtl w:val="true"/>
          <w:lang w:bidi="fa-IR"/>
        </w:rPr>
        <w:t xml:space="preserve">شنیدم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لحظات احتضار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چشمانش را باز کرد و سوره واقعه و فتح را قرائت کرد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خداوند را که وعده هایش راست آمد و سرزمین بهشت را به ما ارزانی داشت تا هر جا که خواهیم جای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 نیکی برای کارورزان است و دیگر چیزی نگفت تا جان به جان آفرین تسلیم کرد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های امام سجاد علیه السلام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القاب علی بن الحسين علیهما السلام </w:t>
      </w:r>
      <w:bookmarkStart w:id="596" w:name="pg18871_175319"/>
    </w:p>
    <w:p>
      <w:pPr>
        <w:pStyle w:val="Heading2"/>
        <w:numPr>
          <w:ilvl w:val="1"/>
          <w:numId w:val="1"/>
        </w:numPr>
        <w:rPr/>
      </w:pPr>
      <w:bookmarkStart w:id="597" w:name="__RefHeading___Toc15105714_1280447820"/>
      <w:bookmarkStart w:id="598" w:name="_Toc226"/>
      <w:bookmarkEnd w:id="596"/>
      <w:bookmarkEnd w:id="597"/>
      <w:r>
        <w:rPr>
          <w:rtl w:val="true"/>
        </w:rPr>
        <w:t>م</w:t>
      </w:r>
      <w:bookmarkEnd w:id="598"/>
    </w:p>
    <w:p>
      <w:pPr>
        <w:pStyle w:val="Heading3"/>
        <w:numPr>
          <w:ilvl w:val="2"/>
          <w:numId w:val="1"/>
        </w:numPr>
        <w:rPr/>
      </w:pPr>
      <w:bookmarkStart w:id="599" w:name="__RefHeading___Toc15105716_1280447820"/>
      <w:bookmarkStart w:id="600" w:name="_Toc227"/>
      <w:bookmarkEnd w:id="599"/>
      <w:r>
        <w:rPr>
          <w:rtl w:val="true"/>
        </w:rPr>
        <w:t>مادر امام سجاد علیه السلام</w:t>
      </w:r>
      <w:bookmarkEnd w:id="600"/>
    </w:p>
    <w:p>
      <w:pPr>
        <w:pStyle w:val="BookText"/>
        <w:rPr/>
      </w:pPr>
      <w:r>
        <w:rPr>
          <w:rFonts w:ascii="IRNazanin" w:hAnsi="IRNazanin" w:eastAsia="IRNazanin"/>
          <w:color w:val="111111"/>
          <w:sz w:val="28"/>
          <w:sz w:val="28"/>
          <w:szCs w:val="28"/>
          <w:rtl w:val="true"/>
          <w:lang w:bidi="fa-IR"/>
        </w:rPr>
        <w:t>مادر امام سجاد علیه السلام بانویی والامقام بود، به اسم شاه زنان، دختر 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شهریار بن کسری بود دارای بزرگ منشی خاص که کسری واجد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جوانی است که از یک سو به هاشم ختم میشود و از دیگر سو به کسری گرامی ترین کسی که بازو بندش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والده مكرمه آن حضرت علیا مخدره شهربانو دختر یزدگرد بن شهریار بن پرویز بن هرمز بن انوشیروان پادشاه عجم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جای شهربانو شاه زنان گفته 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چناچه الحر العاملی در ارجوزه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رحمة الله در جلاء العيون فرمود این بابویه به سند معتبر از حضرت امام رضا علیه السلام </w:t>
      </w:r>
    </w:p>
    <w:p>
      <w:pPr>
        <w:pStyle w:val="BookText"/>
        <w:rPr/>
      </w:pPr>
      <w:r>
        <w:rPr>
          <w:rFonts w:ascii="IRNazanin" w:hAnsi="IRNazanin" w:eastAsia="IRNazanin"/>
          <w:color w:val="111111"/>
          <w:sz w:val="28"/>
          <w:sz w:val="28"/>
          <w:szCs w:val="28"/>
          <w:rtl w:val="true"/>
          <w:lang w:bidi="fa-IR"/>
        </w:rPr>
        <w:t>روایت کرده است که عبدالله بن عامر، وقتی خراسان را فتح کرد، دو دختر از یزد جرد پادشاه عجم گرفت و برای عثمان فرستاد، پس یکی را به حضرت امام حسن علیه السلام و شهر بانو را در زمان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راویان اشتباهی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که در آنجا واقع شده اشهر و اقوی است؛ چنان که قطب راوندی به سند معتبر از حضرت امام محمد باقر علیه السلام روایت کرده است وقتی دختر یزد جرد بن شهریار آخر پادشاهان عجم را برای عمر آوردند و داخل مدینه کردند، جمیع دختران مدینه به تماشای جمال او بیرون آمدند و مسجد مدینه از شعاع روی او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اراده کرد که روی او را ببیند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باد روز هرمز که تو دست به فرزند او دراز می کنی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گیرزاده مرا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او را آزار کند 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سخنی را که نفهمیدی چگونه دانستی که دشنام است؟ پس عمر امر کرد که ندا کنند در میان مردم و او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فروختن دختران پادشاهان هر چند کافر باشند و بنابراین بر او عرض کن که یکی از مسلمانان را خود اختیار کند و او را به وی تزویج کنی و مهر او را از عطای بیت المال او حساب کنی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مجلس 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سعادتمند آمد و دست بر دوش مبارک حضرت امام حسین علیه السلام گذارد</w:t>
      </w:r>
      <w:r>
        <w:rPr>
          <w:rFonts w:eastAsia="IRNazanin" w:cs="IRNazanin"/>
          <w:color w:val="111111"/>
          <w:sz w:val="28"/>
          <w:szCs w:val="28"/>
          <w:rtl w:val="true"/>
          <w:lang w:bidi="fa-IR"/>
        </w:rPr>
        <w:t xml:space="preserve">. </w:t>
      </w:r>
      <w:bookmarkStart w:id="601" w:name="pg18871_175321"/>
    </w:p>
    <w:p>
      <w:pPr>
        <w:pStyle w:val="BookText"/>
        <w:rPr/>
      </w:pPr>
      <w:bookmarkEnd w:id="601"/>
      <w:r>
        <w:rPr>
          <w:rFonts w:ascii="IRNazanin" w:hAnsi="IRNazanin" w:eastAsia="IRNazanin"/>
          <w:color w:val="111111"/>
          <w:sz w:val="28"/>
          <w:sz w:val="28"/>
          <w:szCs w:val="28"/>
          <w:rtl w:val="true"/>
          <w:lang w:bidi="fa-IR"/>
        </w:rPr>
        <w:t>پس حضرت امیرالمؤمنین علیه السلام به زبان فارسی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داری ای کنیزک؟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 شهر بانو نام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خواهر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به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آن گاه رو کرد به حضرت امام حسین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سعادت را نیکو محافظت نما و احسان کن سوی او که فرزندی از تو خواهد رسانید که بهترین اهل زمین باشد بعد از تو این مادر اوصیای ذریه طیبه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زین العابدین علیه السلام از او به هم رسید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آمده این مخدره در حال نفاس بعد از تولد امام زین العابدین علیه السلام در مدینه وفات نمود و یکی از کنیزان امام حسین علیه السلام آن بزرگوار را مواظبت کرد و حضرت او را مادر می گفت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پنج شنبه نیمه ماه جمادی الاول سال سی و سوم هجرت شاهدخت شهر بانو نخستین حملش را فرو گذاشت و خود هم به هنگام وضع حمل درگذشت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نام نسب مادر علی بن الحسين علیهما السلام</w:t>
      </w:r>
    </w:p>
    <w:p>
      <w:pPr>
        <w:pStyle w:val="Heading3"/>
        <w:numPr>
          <w:ilvl w:val="2"/>
          <w:numId w:val="1"/>
        </w:numPr>
        <w:rPr/>
      </w:pPr>
      <w:bookmarkStart w:id="602" w:name="__RefHeading___Toc15105718_1280447820"/>
      <w:bookmarkStart w:id="603" w:name="_Toc228"/>
      <w:bookmarkEnd w:id="602"/>
      <w:r>
        <w:rPr>
          <w:rtl w:val="true"/>
        </w:rPr>
        <w:t>مبارزات تبلیغاتی امام چهارم علیه السلام</w:t>
      </w:r>
      <w:bookmarkEnd w:id="60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رهایی از ذلت و بردگی و بازیابی عزت و آزادگی و فراهم </w:t>
      </w:r>
      <w:bookmarkStart w:id="604" w:name="pg18871_175322"/>
    </w:p>
    <w:p>
      <w:pPr>
        <w:pStyle w:val="BookText"/>
        <w:rPr/>
      </w:pPr>
      <w:bookmarkEnd w:id="604"/>
      <w:r>
        <w:rPr>
          <w:rFonts w:ascii="IRNazanin" w:hAnsi="IRNazanin" w:eastAsia="IRNazanin"/>
          <w:color w:val="111111"/>
          <w:sz w:val="28"/>
          <w:sz w:val="28"/>
          <w:szCs w:val="28"/>
          <w:rtl w:val="true"/>
          <w:lang w:bidi="fa-IR"/>
        </w:rPr>
        <w:t>ساختن زمینه برای یک انقلاب ریشه دار و بنیادی در سطحی گسترده بر ضد بیداد و خفقان و تحریف حقایق راهی جز آگاهی و بیدار سازی و روشنگری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مردم را روشن کرد و به آنان آگاهی و شناخت داد تا احساس مسئولیت کنند آنگاه خود به خود شورش و انقلاب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جزء نقشه امام حسین علیه السلام بود که مرحله اول را خود و یارانش با شهادت انجام دادند و مرحله دوم آن یعنی رساندن پیام قیام کربلا بر عهده امام زین العابدین علیه السلام و زینب کبری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 این نوع مبارزه بود که میشد تمام یافته های سی و چند ساله بنی امیه را از بین برد و شورشی بنیادی بر ضد بنی امیه پی افکند و کاخ یزید و امویان را برای همیشه لرزاند و واژگون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ک پیام آوران انقلاب حسین علیه السلام</w:t>
      </w:r>
    </w:p>
    <w:p>
      <w:pPr>
        <w:pStyle w:val="Heading3"/>
        <w:numPr>
          <w:ilvl w:val="2"/>
          <w:numId w:val="1"/>
        </w:numPr>
        <w:rPr/>
      </w:pPr>
      <w:bookmarkStart w:id="605" w:name="__RefHeading___Toc15105720_1280447820"/>
      <w:bookmarkStart w:id="606" w:name="_Toc229"/>
      <w:bookmarkEnd w:id="605"/>
      <w:r>
        <w:rPr>
          <w:rtl w:val="true"/>
        </w:rPr>
        <w:t>محو آثار بقیع</w:t>
      </w:r>
      <w:bookmarkEnd w:id="60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کتابهای تاریخ نجد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المجد معلوم میشود که پس از انتشار گرایشهای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 بن سلیمان تمیمی نجدی</w:t>
      </w:r>
      <w:r>
        <w:rPr>
          <w:rFonts w:eastAsia="IRNazanin" w:cs="IRNazanin"/>
          <w:color w:val="111111"/>
          <w:sz w:val="28"/>
          <w:szCs w:val="28"/>
          <w:rtl w:val="true"/>
          <w:lang w:bidi="fa-IR"/>
        </w:rPr>
        <w:t>» (</w:t>
      </w:r>
      <w:r>
        <w:rPr>
          <w:rFonts w:eastAsia="IRNazanin" w:cs="IRNazanin"/>
          <w:color w:val="111111"/>
          <w:sz w:val="28"/>
          <w:szCs w:val="28"/>
          <w:lang w:bidi="fa-IR"/>
        </w:rPr>
        <w:t>1206</w:t>
      </w:r>
      <w:r>
        <w:rPr>
          <w:rFonts w:ascii="IRNazanin" w:hAnsi="IRNazanin" w:eastAsia="IRNazanin"/>
          <w:color w:val="111111"/>
          <w:sz w:val="28"/>
          <w:sz w:val="28"/>
          <w:szCs w:val="28"/>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شبهجزیره عرب قدرتمندان بعضی از مناطق جزیره به او گرویدند که مهمترین آنها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منطقه الدرعيه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هیئت اعزامی شیخ محمد بن عبد الوهاب در در عیه مذاکره نمود و با وی پیمان بست که در راه اصلاحات دینی بر شیوه و مشرب وی صمیمانه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پیوستگی و احترام و عقیده بعدها در فرزندان و جانشینان محمد بن سعود یعنی عبدالعزیز و سعود ادامه یافت؛ تا آنجا که توانسته سرزمین نجد را یک پارچه تحت سيطره وهابیت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سعود متوفای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عبدالعزیز امیر نجد شد و با نیروهای عثمانی به نبردهای پراکنده و سختی پرداخت و در حملات خود به دو شهر مدینه و مکه بناها و آثار بقیع و معلاه مکه را مورد حمله قرار داد و ضمن تخریب، اشیاء قیمتی و موقوفات بقاع مشهور را به یغما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في القرن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الآثار في التراجم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گردد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وهابیان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نیروهای او در حجاز به شدت مبارزه کردند و او را واداشتند تا بسیاری از بناهای قبرستان بقیع را خراب کند و وادارش نمودند تا از مراسم دینی که در عقیده آنان شرک و کفر بود جلوگیری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وقایعی که با نارضایتی عده ای از مردم حجاز توأم بود، سلطان محمد علی پاشا را مصمم ساخت تا دستور جنگ با وهابیان را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سود محمد علی پاشا و شکست عبدالله بن سعود انجامید و او را پس از دستگیری روانه مصر نمودند؛ در حالی که مقدار زیادی از جواهرات و آثار قدیمی حجره و مقبره پیامبر صلی الله علیه واله را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پاشا طبق مذاکراتی که با سلطان عثمانی به عمل آورده بود، عبدالله و همراهانش را با گنجینه مذکور روانه استانبول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سلطان عثمانی بدون هیچ درنگی دستور داد تا عبدالله بن سعود و تمامی همراهانش را اعدام نمایند</w:t>
      </w:r>
    </w:p>
    <w:p>
      <w:pPr>
        <w:pStyle w:val="BookText"/>
        <w:rPr/>
      </w:pPr>
      <w:r>
        <w:rPr>
          <w:rFonts w:ascii="IRNazanin" w:hAnsi="IRNazanin" w:eastAsia="IRNazanin"/>
          <w:color w:val="111111"/>
          <w:sz w:val="28"/>
          <w:sz w:val="28"/>
          <w:szCs w:val="28"/>
          <w:rtl w:val="true"/>
          <w:lang w:bidi="fa-IR"/>
        </w:rPr>
        <w:t>این امر به سقوط نهضت وهابیان در جزيرة العرب منجر نشد و اولاد و بستگان ابن سعود در نجد و حجاز از هیچ کوششی برای استقرار حکومتی سنتی و بر اساس تعابیر دینی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نورزیدند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و سستی روزافزون دولت هاشمی در حجاز که از پاشیدگی تدریجی نظام فرمانروایان عثمانی و مبارزات گسترده وهابيان حاصل شده بود و با تسط جهانی سیاستهای اروپایی در خاورمیانه همراه شد و زمینه مستحکمی برای روی کار آمدن سعودی ها در جزيرة العرب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پی تسلط ملک عبدالعزيز </w:t>
      </w:r>
      <w:bookmarkStart w:id="607" w:name="pg18871_175325"/>
    </w:p>
    <w:p>
      <w:pPr>
        <w:pStyle w:val="BookText"/>
        <w:rPr/>
      </w:pPr>
      <w:bookmarkEnd w:id="607"/>
      <w:r>
        <w:rPr>
          <w:rFonts w:ascii="IRNazanin" w:hAnsi="IRNazanin" w:eastAsia="IRNazanin"/>
          <w:color w:val="111111"/>
          <w:sz w:val="28"/>
          <w:sz w:val="28"/>
          <w:szCs w:val="28"/>
          <w:rtl w:val="true"/>
          <w:lang w:bidi="fa-IR"/>
        </w:rPr>
        <w:t xml:space="preserve">بر دولت هاشمی ها در حجاز مکه به عنوان پایتخت آل سعود برگزیده شد و حکومت سعودی بر اساس مذهب حنفی و فتوای ابن تیمیه و محمد بن عبد الوهاب بر نجد و حجاز استقرار یافت و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المملكة العربية 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سیطره سیاسی و استقرار وهابیان قبرستان بقیع که از دیر زمان مورد تهاجم های پراکنده قرار گرفته بود، یکپارچه و یکباره مسطح شد و کلیه بناها و گنبدها محو شد و آداب و زیارت زائران، تحت کنترل و مراقبت مفتیان عربستان درآمد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بقیع</w:t>
      </w:r>
    </w:p>
    <w:p>
      <w:pPr>
        <w:pStyle w:val="BookText"/>
        <w:rPr/>
      </w:pPr>
      <w:r>
        <w:rPr>
          <w:rFonts w:ascii="IRNazanin" w:hAnsi="IRNazanin" w:eastAsia="IRNazanin"/>
          <w:color w:val="111111"/>
          <w:sz w:val="28"/>
          <w:sz w:val="28"/>
          <w:szCs w:val="28"/>
          <w:rtl w:val="true"/>
          <w:lang w:bidi="fa-IR"/>
        </w:rPr>
        <w:t>مركب امام سجاد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شتر ماده</w:t>
      </w:r>
    </w:p>
    <w:p>
      <w:pPr>
        <w:pStyle w:val="Heading3"/>
        <w:numPr>
          <w:ilvl w:val="2"/>
          <w:numId w:val="1"/>
        </w:numPr>
        <w:rPr/>
      </w:pPr>
      <w:bookmarkStart w:id="608" w:name="__RefHeading___Toc15105722_1280447820"/>
      <w:bookmarkStart w:id="609" w:name="_Toc230"/>
      <w:bookmarkEnd w:id="608"/>
      <w:r>
        <w:rPr>
          <w:rtl w:val="true"/>
        </w:rPr>
        <w:t>مدرسه تابعین</w:t>
      </w:r>
      <w:bookmarkEnd w:id="60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زین العابدین علیه السلام ، مدرسه تابعین ایجاد شد و آن اولین مدرسه اسلامی است که در یثرب بعد از مدرسه ائمه علیهم السلام برپا شد، این مدرسه به علوم شریعت اسلامی می پرداخت و از آن تخطی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اعضای آن سعيد بن مسيب، عروة بن زبير، قاسم بن محمد بن ابی بكر ابو بكر بن عبد الرحمن بن حارث بن هشام، سليمان بن يسار، عبيد الله بن عتبة بن مسعود، خارجة بن زید بودند</w:t>
      </w:r>
      <w:r>
        <w:rPr>
          <w:rFonts w:eastAsia="IRNazanin" w:cs="IRNazanin"/>
          <w:color w:val="111111"/>
          <w:sz w:val="28"/>
          <w:szCs w:val="28"/>
          <w:rtl w:val="true"/>
          <w:lang w:bidi="fa-IR"/>
        </w:rPr>
        <w:t xml:space="preserve">. </w:t>
      </w:r>
      <w:bookmarkStart w:id="610" w:name="pg18871_175326"/>
    </w:p>
    <w:p>
      <w:pPr>
        <w:pStyle w:val="Heading3"/>
        <w:numPr>
          <w:ilvl w:val="2"/>
          <w:numId w:val="1"/>
        </w:numPr>
        <w:rPr/>
      </w:pPr>
      <w:bookmarkStart w:id="611" w:name="__RefHeading___Toc15105724_1280447820"/>
      <w:bookmarkStart w:id="612" w:name="_Toc231"/>
      <w:bookmarkEnd w:id="610"/>
      <w:bookmarkEnd w:id="611"/>
      <w:r>
        <w:rPr>
          <w:rtl w:val="true"/>
        </w:rPr>
        <w:t>مراسم ولادت</w:t>
      </w:r>
      <w:bookmarkEnd w:id="612"/>
    </w:p>
    <w:p>
      <w:pPr>
        <w:pStyle w:val="BookText"/>
        <w:rPr/>
      </w:pPr>
      <w:r>
        <w:rPr>
          <w:rFonts w:ascii="IRNazanin" w:hAnsi="IRNazanin" w:eastAsia="IRNazanin"/>
          <w:color w:val="111111"/>
          <w:sz w:val="28"/>
          <w:sz w:val="28"/>
          <w:szCs w:val="28"/>
          <w:rtl w:val="true"/>
          <w:lang w:bidi="fa-IR"/>
        </w:rPr>
        <w:t>جهان با ولادت امام زین العابدين علیه السلام روشن شد، آن کسی که شکافنده سرچشمه های علم و حکمت در زمین بود و به سیره خودش شگفت ترین نمونه و دروس را در خود فراموشی و دوری از دنیا و انقطاع الى الله به مردم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پیامبر علیهم السلام با ورود این مولود مبارک که پیامبر صلی الله علیه واله بشارت او را داده بود، خوشحال و مسرور شدند و تمام آنهایی که نسبتی با اهل بیت علیهم السلام داشتند از شنیدن تولد امام زین العبادین علیه السلام در پوست خود نمی گنجیدند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می گویند که او ضعیف و الاغر زاییده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 العزيز الاهل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و نحیف متولد شد در نگاه او ذرات برق مانندی تلالو داشت این ذرات شکسته دلالت بر حزن آینده می کرد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رنج و ناراحتی از وقت ولادت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مادر مطهره اش را در کودکی از دست داد در حالی که هنوز در گهواره بود و رنج و غم از آن پس به دنبال هم آمد به طوری که هیچ انسانی آن گونه که آن امام بزرگوار مبتلا شد، مبتلا نگردید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امير المؤمنین یا فرزندش امام حسین علیه السلام فوراً به اجرای مراسم ولادت شرعی برای نوزاد مبارک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گوش راستش اذان </w:t>
      </w:r>
      <w:bookmarkStart w:id="613" w:name="pg18871_175327"/>
    </w:p>
    <w:p>
      <w:pPr>
        <w:pStyle w:val="BookText"/>
        <w:rPr/>
      </w:pPr>
      <w:bookmarkEnd w:id="613"/>
      <w:r>
        <w:rPr>
          <w:rFonts w:ascii="IRNazanin" w:hAnsi="IRNazanin" w:eastAsia="IRNazanin"/>
          <w:color w:val="111111"/>
          <w:sz w:val="28"/>
          <w:sz w:val="28"/>
          <w:szCs w:val="28"/>
          <w:rtl w:val="true"/>
          <w:lang w:bidi="fa-IR"/>
        </w:rPr>
        <w:t>و در گوش چیش اقامه گفت و با این عمل یک معبدی را در قلبش بنا نهاد که نبش با احساس تقوی و صلاح می زد و آن نغمه زنده ای بود که او را به سوی نیکی و عمل صالح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چیزی که امام زین العابدین علیه السلام به آن در این زندگی روبرو گردید صدای الله اکبر بود که در قلب و مشاعرش چاپ شد و جزء ذاتيات و صفات او گردید و در روز هفتم ولادتش گوسفندی برای او عقیقه کردند و سرش را تراشیدند و هم وزن آن نقره یا طلا بنابر عمل به سنت اسلام به فقرا صدقه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ولادت امام سجاد علیه السلام</w:t>
      </w:r>
    </w:p>
    <w:p>
      <w:pPr>
        <w:pStyle w:val="Heading3"/>
        <w:numPr>
          <w:ilvl w:val="2"/>
          <w:numId w:val="1"/>
        </w:numPr>
        <w:rPr/>
      </w:pPr>
      <w:bookmarkStart w:id="614" w:name="__RefHeading___Toc15105726_1280447820"/>
      <w:bookmarkStart w:id="615" w:name="_Toc232"/>
      <w:bookmarkEnd w:id="614"/>
      <w:r>
        <w:rPr>
          <w:rtl w:val="true"/>
        </w:rPr>
        <w:t>مرگ یزید</w:t>
      </w:r>
      <w:bookmarkEnd w:id="615"/>
    </w:p>
    <w:p>
      <w:pPr>
        <w:pStyle w:val="BookText"/>
        <w:rPr/>
      </w:pPr>
      <w:r>
        <w:rPr>
          <w:rFonts w:ascii="IRNazanin" w:hAnsi="IRNazanin" w:eastAsia="IRNazanin"/>
          <w:color w:val="111111"/>
          <w:sz w:val="28"/>
          <w:sz w:val="28"/>
          <w:szCs w:val="28"/>
          <w:rtl w:val="true"/>
          <w:lang w:bidi="fa-IR"/>
        </w:rPr>
        <w:t>يزيد بن معاویه در مدت کوتاه حکومت خود جنایات زیادی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قتل امام حسین علیه السلام و یارانش شهر مکه و مدینه را مورد حمله نظامی و هتک حرمت قرار داد و افراد بی گناهی را کشت اما بیش از چهار سال حکومت نکرد و در 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پرونده ای سیاه و یک دنیا جنایت و گناه در سن سی و هشت سالگی مرد</w:t>
      </w:r>
      <w:r>
        <w:rPr>
          <w:rFonts w:eastAsia="IRNazanin" w:cs="IRNazanin"/>
          <w:color w:val="111111"/>
          <w:sz w:val="28"/>
          <w:szCs w:val="28"/>
          <w:rtl w:val="true"/>
          <w:lang w:bidi="fa-IR"/>
        </w:rPr>
        <w:t>.</w:t>
      </w:r>
    </w:p>
    <w:p>
      <w:pPr>
        <w:pStyle w:val="Heading3"/>
        <w:numPr>
          <w:ilvl w:val="2"/>
          <w:numId w:val="1"/>
        </w:numPr>
        <w:rPr/>
      </w:pPr>
      <w:bookmarkStart w:id="616" w:name="__RefHeading___Toc15105728_1280447820"/>
      <w:bookmarkStart w:id="617" w:name="_Toc233"/>
      <w:bookmarkEnd w:id="616"/>
      <w:r>
        <w:rPr>
          <w:rtl w:val="true"/>
        </w:rPr>
        <w:t>مروان بن حکم</w:t>
      </w:r>
      <w:bookmarkEnd w:id="617"/>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متولد اول یا دوم و متوفی اول رمضان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bookmarkStart w:id="618" w:name="pg18871_175328"/>
    </w:p>
    <w:p>
      <w:pPr>
        <w:pStyle w:val="BookText"/>
        <w:rPr/>
      </w:pPr>
      <w:bookmarkEnd w:id="618"/>
      <w:r>
        <w:rPr>
          <w:rFonts w:ascii="IRNazanin" w:hAnsi="IRNazanin" w:eastAsia="IRNazanin"/>
          <w:color w:val="111111"/>
          <w:sz w:val="28"/>
          <w:sz w:val="28"/>
          <w:szCs w:val="28"/>
          <w:rtl w:val="true"/>
          <w:lang w:bidi="fa-IR"/>
        </w:rPr>
        <w:t xml:space="preserve">مدت خلافتش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یا ده ماه و قبرش در دمشق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حكم بن عاص بن اميه بن عبد شمس بن عبد مناف از یک تیره دیگر از بنی امیه است که اولادش به نام آل مروان 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مکار مزور و منافق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علیه السلام او را از مدینه خارج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کوتاه قد با لب های کلفت بدنفس و بداندیش بود مادرش بنت علقمة بن صفوان کلابیه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پس از فوت معاویه دوم مردم شام با او بیعت کردند و آن دو ماه فاصله را عبدالله زبیر داعیه خلافت داشت که حکومت می کرد و مدت قریب هشت سال و نیم در یک قسمتی از ممالک اسلامی حکومت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زن یزید را گرفت که به دست او هم کشته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نقش خاتمش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وزیرش پسر سرجون رومی وزیر یزید بود که جاسوس نصاری و بزرگترین دشمن اسلام بود و با اشاره او یزید مست و امام حسین علیه السلام را به شهادت رسانید</w:t>
      </w:r>
      <w:r>
        <w:rPr>
          <w:rFonts w:eastAsia="IRNazanin" w:cs="IRNazanin"/>
          <w:color w:val="111111"/>
          <w:sz w:val="28"/>
          <w:szCs w:val="28"/>
          <w:rtl w:val="true"/>
          <w:lang w:bidi="fa-IR"/>
        </w:rPr>
        <w:t>.</w:t>
      </w:r>
    </w:p>
    <w:p>
      <w:pPr>
        <w:pStyle w:val="Heading3"/>
        <w:numPr>
          <w:ilvl w:val="2"/>
          <w:numId w:val="1"/>
        </w:numPr>
        <w:rPr/>
      </w:pPr>
      <w:bookmarkStart w:id="619" w:name="__RefHeading___Toc15105730_1280447820"/>
      <w:bookmarkStart w:id="620" w:name="_Toc234"/>
      <w:bookmarkEnd w:id="619"/>
      <w:r>
        <w:rPr>
          <w:rtl w:val="true"/>
        </w:rPr>
        <w:t>معاویه</w:t>
      </w:r>
      <w:bookmarkEnd w:id="62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باید توجه داشت که شام از آن روز که به تصرف مسلمانان درآمد فرمانروایانی چون خالد پسر ولید و معاویه پسر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را به خود دید مردم این سرزمین نه صحبت پیغمبر را دریافته بودند و نه روش اصحاب او را میدانستند و نه اسلام را چنانکه در مدینه رواج داشت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سیزده تن از صحابه پیغمبر صلی الله علیه واله یا در فتح این سرزمین شرکت داشتند و یا به تدریج در آنجا سکونت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ترجمه احوال این عده نشان می دهد که جز چند تن از آنان بقیه مدت کمی محضر پیغمبر صلی الله علیه واله را درک کرده اند و جز یک یا دو یا چند حدیث از او روایت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عده در خلافت عمر و عثمان تا آغاز حکومت معاویه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قیام و شهادت امام حسین علیه السلام تنها یازده تن از آنان زنده بودند و در شام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بین هفتاد تا هشتاد سال که گوشه نشینی را برآمیختن با توده ترجیح داده بودند و در عامه نفوذی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نسل جوان آنان را که در سن یزید بودند از اسلام حقیقی چیزی نمی دانستند و شاید در نظر آنان اسلام هم حکومتی بود مانند حکومت کسانی که پیش از این دسته بر آن سرزمین فرمان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دربار معاویه، حيف و میل مال مردم پرداختن به مظاهر تمدن ظاهری چون ساختن کاخ های مجلل و ایجاد گارد احترام و کوکبه مفصل تبعید و زندانی کردن و کشتن مخالفان برای آنان امری طبیعی بود؛ زیرا تا نیم قرن پیش چنین نظامی در حکومت قبل نیز دیده میشد و مسلماً کسانی </w:t>
      </w:r>
      <w:bookmarkStart w:id="621" w:name="pg18871_175330"/>
    </w:p>
    <w:p>
      <w:pPr>
        <w:pStyle w:val="BookText"/>
        <w:rPr/>
      </w:pPr>
      <w:bookmarkEnd w:id="621"/>
      <w:r>
        <w:rPr>
          <w:rFonts w:ascii="IRNazanin" w:hAnsi="IRNazanin" w:eastAsia="IRNazanin"/>
          <w:color w:val="111111"/>
          <w:sz w:val="28"/>
          <w:sz w:val="28"/>
          <w:szCs w:val="28"/>
          <w:rtl w:val="true"/>
          <w:lang w:bidi="fa-IR"/>
        </w:rPr>
        <w:t>بودند که می پنداشتند آنچه در مدینه نیز می گذشته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مردم شام کردار معاویه پسر ابوسفیان و پیرامونیان او را سنت مسلمانی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دمشق امارت و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پنج سال از طرف خلیفه دوم و در حدود دوازده سال از طرف خلیفه سوم امیر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پنج سال هم در زمان خلافت امیر مؤمنان علی بن ابی طالب علیهما السلام و در حدود شش ماه نیز در خلافت امام حسن علیه السلام حکومت شام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کمتر از بیست سال هم خلافت اسلامی را بر عهده داشت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15105732_1280447820"/>
      <w:bookmarkStart w:id="623" w:name="_Toc235"/>
      <w:bookmarkEnd w:id="622"/>
      <w:r>
        <w:rPr>
          <w:rtl w:val="true"/>
        </w:rPr>
        <w:t>معاویه فرزند یزید</w:t>
      </w:r>
      <w:bookmarkEnd w:id="623"/>
    </w:p>
    <w:p>
      <w:pPr>
        <w:pStyle w:val="BookText"/>
        <w:rPr/>
      </w:pPr>
      <w:r>
        <w:rPr>
          <w:rFonts w:ascii="IRNazanin" w:hAnsi="IRNazanin" w:eastAsia="IRNazanin"/>
          <w:color w:val="111111"/>
          <w:sz w:val="28"/>
          <w:sz w:val="28"/>
          <w:szCs w:val="28"/>
          <w:rtl w:val="true"/>
          <w:lang w:bidi="fa-IR"/>
        </w:rPr>
        <w:t xml:space="preserve">ابن العبری مورخ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یزید مرد حکومت به پسرش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نظر عقیدتی قدری بود زیرا معلمش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مقصوص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تعلیمات خود او را پیرو این عقیده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با او بیعت کردند، به معلمش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او گفت یا با مردم با عدالت رفتار كن یا کناره گیری کن معاویه در اجتماع مردم خطبه ای ایراد کرد و طی آن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جدم معاویه بر سر خلافت با کسی که از او شایسته تر بود و نسبت به او مقدم بود، به جنگ و مخالفت پرداخت و سپس خلافت را به پدرم واگذار کرد در حالی که پدرم شایستگی این منصب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دوست ندارم که با بار گناهان حکومت بر شما با خدا دیدار کنم خود تصمیم بگیرید و هر کس را می خواهید به عنوان خلیفه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منبر پایین آمد و در خانه را به روی خویش بست و به عبادت پرداخت و مدت حکومت او بیست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قضیه بنی امیه به سوی عمر مقصوص هجوم بردند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حرفها را به او یاد دادی و فکر او را منحرف کردی آنگاه او را در پارچه ای پیچیدند و زنده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از نقل سخنان معاویه می نویسد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کهنه حیض بودم و این سخنان را از تو نمی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 کاش من یک کهنه حیض بودم و این مسئولیت را بر عهده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بنی امیه ثمره حکومت و قدرت را ببرند ولی من گرفتار وزر و وبال عواقب آن گردم؟ نه هرگز من چنین کاری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حکومت معاویه را به اختلاف چهل روز و سه ماه نیز نوشته اند و در مورد علت مرگ او برخی معتقدند او را مسموم </w:t>
      </w:r>
      <w:bookmarkStart w:id="624" w:name="pg18871_175332"/>
    </w:p>
    <w:p>
      <w:pPr>
        <w:pStyle w:val="BookText"/>
        <w:rPr/>
      </w:pPr>
      <w:bookmarkEnd w:id="624"/>
      <w:r>
        <w:rPr>
          <w:rFonts w:ascii="IRNazanin" w:hAnsi="IRNazanin" w:eastAsia="IRNazanin"/>
          <w:color w:val="111111"/>
          <w:sz w:val="28"/>
          <w:sz w:val="28"/>
          <w:szCs w:val="28"/>
          <w:rtl w:val="true"/>
          <w:lang w:bidi="fa-IR"/>
        </w:rPr>
        <w:t>کردند و برخی می گویند او را ترور کردند و گروهی مرگ او را با اجل طبیعی می دانند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5105734_1280447820"/>
      <w:bookmarkStart w:id="626" w:name="_Toc236"/>
      <w:bookmarkEnd w:id="625"/>
      <w:r>
        <w:rPr>
          <w:rtl w:val="true"/>
        </w:rPr>
        <w:t>معجزات امام سجاد علیه السلام</w:t>
      </w:r>
      <w:bookmarkEnd w:id="626"/>
    </w:p>
    <w:p>
      <w:pPr>
        <w:pStyle w:val="BookText"/>
        <w:rPr/>
      </w:pPr>
      <w:r>
        <w:rPr>
          <w:rFonts w:ascii="IRNazanin" w:hAnsi="IRNazanin" w:eastAsia="IRNazanin"/>
          <w:color w:val="111111"/>
          <w:sz w:val="28"/>
          <w:sz w:val="28"/>
          <w:szCs w:val="28"/>
          <w:rtl w:val="true"/>
          <w:lang w:bidi="fa-IR"/>
        </w:rPr>
        <w:t>امام سجاد علیه السلام همچون امامان دیگر از هنگام تولد تا وفات و بعد از آن معجزاتی داشته اند که همین یکی از راه های اثبات امامت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چند فقره از معجزات امام سجاد علیه السلام را می خوانیم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بدن های مطهر شهیدان کربلا</w:t>
      </w:r>
    </w:p>
    <w:p>
      <w:pPr>
        <w:pStyle w:val="BookText"/>
        <w:rPr/>
      </w:pPr>
      <w:r>
        <w:rPr>
          <w:rFonts w:ascii="IRNazanin" w:hAnsi="IRNazanin" w:eastAsia="IRNazanin"/>
          <w:color w:val="111111"/>
          <w:sz w:val="28"/>
          <w:sz w:val="28"/>
          <w:szCs w:val="28"/>
          <w:rtl w:val="true"/>
          <w:lang w:bidi="fa-IR"/>
        </w:rPr>
        <w:t>افراد بنی اسد میخواستند بدنهای مطهر شهدای کربلا علیهما السلام را دفن کنند، اما قابل شناسایی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این گفتگو بودند که ناگهان عربی سوار بر اسب نمایان شد وقتی او را دیدند با عجله از آن بدنهای پاک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می گوید آن عرب آمد و از اسب خود پیاده شد، او مانند کسی که رکوع نماید خم شد و با همین حال آمد و خود را روی بدن شریفی انداخت گاهی می بوسید و گاهی می بویید، آن قدر گریه نمود که نقابی که بر صورت بسته بود از اشک چشمانش تر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سر خود را بالا گرفت و نگاهی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اطراف این جسدها ایستاده اید؟ </w:t>
      </w:r>
    </w:p>
    <w:p>
      <w:pPr>
        <w:pStyle w:val="BookText"/>
        <w:rPr/>
      </w:pPr>
      <w:r>
        <w:rPr>
          <w:rFonts w:ascii="IRNazanin" w:hAnsi="IRNazanin" w:eastAsia="IRNazanin"/>
          <w:color w:val="111111"/>
          <w:sz w:val="28"/>
          <w:sz w:val="28"/>
          <w:szCs w:val="28"/>
          <w:rtl w:val="true"/>
          <w:lang w:bidi="fa-IR"/>
        </w:rPr>
        <w:t>عرض کردند آمده ایم تا اینان را تماشا کنیم و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شما برای این کار نیامده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آری ای برادر عرب اکنون از آنچه در دل ماست شما را با خبر می کنیم؛ ما آمدیم تا بدن شریف امام حسین علیه السلام را دفن کنیم ولی نتوانستیم عضوی از اعضای مبارکش را حرکت دهیم؛ آنگاه خواستیم که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کنیم دیدیم در میان ما کسی نیست که این بدنهای شریف را بشناسد که این جنازه کیست؟ و آن جنازه دیگری از آن کیست؟ همچنان که می بینید آنها بدن های بی سری هستند که آفتاب و خاک آنها را دگرگون ساخته است در این گفتگو بودیم که شما نمایان شدید و ما ترسیدیم شما از یاران ابن زیاد باشید به همین جهت از این بدن ها دور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آن عرب بزرگوار برخواست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حفر کنید ما آن مکان را 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جنازه ها را نشان میداد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مقدم بدارید و این را به تأخیر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هفده تن بی سر را در قبر نهادیم، سپس دیگری برای ما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نیز بکنید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آنجا را نیز کندیم و بقیه بدنها را نیز در همانجا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بدنها بدن شریفی را کنار گذاشت و به ما امر فرمود که برای </w:t>
      </w:r>
    </w:p>
    <w:p>
      <w:pPr>
        <w:pStyle w:val="BookText"/>
        <w:rPr/>
      </w:pPr>
      <w:r>
        <w:rPr>
          <w:rFonts w:ascii="IRNazanin" w:hAnsi="IRNazanin" w:eastAsia="IRNazanin"/>
          <w:color w:val="111111"/>
          <w:sz w:val="28"/>
          <w:sz w:val="28"/>
          <w:szCs w:val="28"/>
          <w:rtl w:val="true"/>
          <w:lang w:bidi="fa-IR"/>
        </w:rPr>
        <w:t>آن از طرف بالای سر مقدس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به کار شدیم تا در دفن بدن شریف امام حسین او را یاری کنیم ناگاه او با خضوع و فروتنی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تنهایی او را دفن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ای برادر عرب چگونه به تنهایی می توانی او را دفن کنی؟ ما هر چه سعی کردیم عضوی از اعضای او را حرکت دهیم نتوانستیم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سخت گریست و فرمود کسی هست که مرا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نمیبینید آنگاه دستهای خود را به زیر کمر شریف حضرت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فی سَبیلِ اللّهِ و عَلی مِلّهِ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وَعَدَنا اللّهُ تعالی ورَسُولُهُ و صَدَقَ اللّهُ و رَسُولُهُ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در راه خدا و بر ملت رسول خدا صلی الله علیه واله این است آنچه خدا و رسول او به ما وعده داده بود و خدا و رسول او راست فرموده آنچه مشیت خداست انجام می پذیرد حول و قوه ای جز از خدای علی عظیم نیست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تنهایی جسم شریف را به قبر گذاشت و کسی از ما در این کار شرکت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 خود را به گلوی شریف حضرت نهاد و گریست و می شنیدیم که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خوشا به حال زمینی که بدن شریف شما را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برگرفته اما دنیا بعد شما تاریک شد و آخرت از نور تو درخشنده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حزن من دائمی و شبهایم بدون شما به بیداری کشیده شد تا اینکه خداوند متعال همان خانه ای که تو در آن مقام داری برای من هم اختیار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سلامم ای فرزند رسول خدا صلی الله علیه واله و رحمت و برکاتش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خشت ها را بر روی قبر چید و بر روی آن خاک ریخت، سپس دست خود را بر زمین نهاد و با دو انگشتان خود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قبر الحُسَين بن على ابن ابي طالب علیهم السلام الذى قَتَلُوهُ عَطشاناً غريباً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حسین بن علی بن ابی طالب علیهم السلام است که او را با لب تشنه و غریبانه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آیا بدنی مانده که دفن نکرده باشیم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 آری ای برادر عرب بدن پهلوان شجاعی در کنار نهر فرات به زمین افتاده و در کنار او دو بدن دیگر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بدن شریف آن قدر ضربت شمشیر زده شده و تیر خورده که ما نتوانستیم آن را حرکت دهیم چون قسمتی از بدن را بر می داشتیم قسمت دیگر بر زمین می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کنار آن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همگی به سوی آن بدن شریف حرکت کردیم، هنگامی که آن بزرگوار آن بدن شریف را دید خود را به روی آن انداخت و می بوسید و می گریست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خاک بر سر دنیا ای قمر بنی هاشم سلام من بر تو شهیدی که در راه خداست و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امر فرمود تا برای او قبری را بکنیم ما انجام دادیم، سپس خودش به تنهایی بدون این که احدی از ما او را یاری کند، بدن شریف را وارد قبر کرد بعد خشتها را روی قبر چید و خاک بر آن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امر فرمود آن دو جسدی که کنار او بودند دفن نماییم و ما نیز امر ایشان را امتثال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طرف اسب خود رفت ما نیز به دنبال او به راه افتادیم دور او را گرفتیم که از او بپرسیم کیست؟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قبر امام حسین علیه السلام را که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گودال اولی اهل بیت حضرت را دفن کردیم و نزدیک ترین فرد به آن حضرت فرزندش علی اکبر علیه السلام است و در گودال دوم اصحاب و یاران آن حضرت را دفن کردیم قبری که تنها بود، قبر پرچمدار حسين علیه السلام حبيب بن مظاهر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پهلوان شجاعی که در کنار فرات افتاده بود، او حضرت عباس فرزند امیر مؤمنان علیه السلام بود و دو بدن دیگر از فرزندان امیر مؤمنان على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شما پرسید، چنین پاسخ دهید و قبور را به او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ای برادر عرب قسمت می دهیم به حق بدن شریفی که خودت به تنهایی آن را دفن کردی و کسی را در این کار شریک ننمودی تو کیستی؟</w:t>
      </w:r>
    </w:p>
    <w:p>
      <w:pPr>
        <w:pStyle w:val="BookText"/>
        <w:rPr/>
      </w:pPr>
      <w:r>
        <w:rPr>
          <w:rFonts w:ascii="IRNazanin" w:hAnsi="IRNazanin" w:eastAsia="IRNazanin"/>
          <w:color w:val="111111"/>
          <w:sz w:val="28"/>
          <w:sz w:val="28"/>
          <w:szCs w:val="28"/>
          <w:rtl w:val="true"/>
          <w:lang w:bidi="fa-IR"/>
        </w:rPr>
        <w:t>او سخت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شما علی بن الحسين علیهما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تو علی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چشمان ما غائب شد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دعای امام سجاد علیه السلام</w:t>
      </w:r>
    </w:p>
    <w:p>
      <w:pPr>
        <w:pStyle w:val="BookText"/>
        <w:rPr/>
      </w:pPr>
      <w:r>
        <w:rPr>
          <w:rFonts w:ascii="IRNazanin" w:hAnsi="IRNazanin" w:eastAsia="IRNazanin"/>
          <w:color w:val="111111"/>
          <w:sz w:val="28"/>
          <w:sz w:val="28"/>
          <w:szCs w:val="28"/>
          <w:rtl w:val="true"/>
          <w:lang w:bidi="fa-IR"/>
        </w:rPr>
        <w:t>در جنگ خازر هنگامی که این زیاد ملعون به دست ابراهيم بن مالک به درک واصل شد، او را به ران متعفنش</w:t>
      </w:r>
      <w:r>
        <w:rPr>
          <w:rStyle w:val="FootnoteAnchor"/>
          <w:rtl w:val="true"/>
        </w:rPr>
        <w:footnoteReference w:id="282"/>
      </w:r>
      <w:r>
        <w:rPr>
          <w:rFonts w:ascii="IRNazanin" w:hAnsi="IRNazanin" w:eastAsia="IRNazanin"/>
          <w:color w:val="111111"/>
          <w:sz w:val="28"/>
          <w:sz w:val="28"/>
          <w:szCs w:val="28"/>
          <w:rtl w:val="true"/>
          <w:lang w:bidi="fa-IR"/>
        </w:rPr>
        <w:t>شناختند سر نحس او را بریدند نزد جناب مختار رحمة الله علیه فرستادند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آن سر نحس را نزد مختار نهادند، او از جا برخواست و با پای خود او را لگدکوب نمود، سپس کفش خود را </w:t>
      </w:r>
    </w:p>
    <w:p>
      <w:pPr>
        <w:pStyle w:val="BookText"/>
        <w:rPr/>
      </w:pPr>
      <w:r>
        <w:rPr>
          <w:rFonts w:ascii="IRNazanin" w:hAnsi="IRNazanin" w:eastAsia="IRNazanin"/>
          <w:color w:val="111111"/>
          <w:sz w:val="28"/>
          <w:sz w:val="28"/>
          <w:szCs w:val="28"/>
          <w:rtl w:val="true"/>
          <w:lang w:bidi="fa-IR"/>
        </w:rPr>
        <w:t>به غلامش داد تا پاک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 را به همان مکانی که سر مقدس ابی عبدالله علیه السلام را نصب کرده بودند، نصب کنند در همان حال ماری پیدا شد و به دهان او رفت و از دماغش بیرون آمد، تا سه مرتبه این کار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مختار سر قاتلان کربلا را همراه با سر ابن زیاد برای خاندان مظلوم پیامبر علیه السلام فرستاد، وقتی آن سر نحس را به حضور مبارک امام سجاد علیه السلام آوردند، آن حضرت مشغول غذا خوردن بود با دیدن این منظره سر به سجده نهاده و شکر خدا بجا آورده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مختار را که انتقام خون ما را از دشمن سنگدل ما گرفت و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را به دربار این زیاد بردند آن ملعون غذا می خورد و فرزندان ما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دنیا مبر تا به چشم خود سر جدا شده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اکنون دعایم مستجاب شد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تسبیح کردن ایشان</w:t>
      </w:r>
    </w:p>
    <w:p>
      <w:pPr>
        <w:pStyle w:val="BookText"/>
        <w:rPr/>
      </w:pPr>
      <w:r>
        <w:rPr>
          <w:rFonts w:ascii="IRNazanin" w:hAnsi="IRNazanin" w:eastAsia="IRNazanin"/>
          <w:color w:val="111111"/>
          <w:sz w:val="28"/>
          <w:sz w:val="28"/>
          <w:szCs w:val="28"/>
          <w:rtl w:val="true"/>
          <w:lang w:bidi="fa-IR"/>
        </w:rPr>
        <w:t>زهری می گوید سعید بن مسیب گفت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حج تا زمانی که امام سجاد علیه السلام از مکه خارج نمی شد مردم خارج نمی شدند سالی من در خدمت حضرتش بودم، امام علیه السلام </w:t>
      </w:r>
      <w:bookmarkStart w:id="627" w:name="pg18871_175339"/>
    </w:p>
    <w:p>
      <w:pPr>
        <w:pStyle w:val="BookText"/>
        <w:rPr/>
      </w:pPr>
      <w:bookmarkEnd w:id="627"/>
      <w:r>
        <w:rPr>
          <w:rFonts w:ascii="IRNazanin" w:hAnsi="IRNazanin" w:eastAsia="IRNazanin"/>
          <w:color w:val="111111"/>
          <w:sz w:val="28"/>
          <w:sz w:val="28"/>
          <w:szCs w:val="28"/>
          <w:rtl w:val="true"/>
          <w:lang w:bidi="fa-IR"/>
        </w:rPr>
        <w:t>از مکه خارج شد و من نیز به همراه آن حضرت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یکی از منازل فرود آمد، دو رکعت نماز خواند و در سجده تسبیح می گفت هیچ درخت و کلوخی در اطرافش نماند، مگر آنکه با آن حضرت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این صحنه وحشت کردم، حضرت سر از سجده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آیا ترسیدی؟ عرض کردم آری ای فرزند رسول خدا صلی الله علیه واله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التسبيح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تسبیح بزرگ است</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15105736_1280447820"/>
      <w:bookmarkStart w:id="629" w:name="_Toc237"/>
      <w:bookmarkEnd w:id="628"/>
      <w:r>
        <w:rPr>
          <w:rtl w:val="true"/>
        </w:rPr>
        <w:t>مقام امام زین العابدین علیه السلام در کربلا</w:t>
      </w:r>
      <w:bookmarkEnd w:id="629"/>
    </w:p>
    <w:p>
      <w:pPr>
        <w:pStyle w:val="BookText"/>
        <w:rPr/>
      </w:pPr>
      <w:r>
        <w:rPr>
          <w:rFonts w:ascii="IRNazanin" w:hAnsi="IRNazanin" w:eastAsia="IRNazanin"/>
          <w:color w:val="111111"/>
          <w:sz w:val="28"/>
          <w:sz w:val="28"/>
          <w:szCs w:val="28"/>
          <w:rtl w:val="true"/>
          <w:lang w:bidi="fa-IR"/>
        </w:rPr>
        <w:t xml:space="preserve">در ابتدای قرن سیزدهم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خان جهانگرد معروف به خیمه گاه یا مقام زین العابدین علیه السلام اشاره می کند که همسر آصف الدوله بنایی روی آن احداث کرده بود</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ظاهراً در کنار بیمارستان امام حسین علیه السلام امروزی است و برخی آن را محل اصلی خیمه گاه می دانند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15105738_1280447820"/>
      <w:bookmarkStart w:id="631" w:name="_Toc238"/>
      <w:bookmarkEnd w:id="630"/>
      <w:r>
        <w:rPr>
          <w:rtl w:val="true"/>
        </w:rPr>
        <w:t>مقام امام سجاد علیه السلام در نجف</w:t>
      </w:r>
      <w:bookmarkEnd w:id="63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یک کیلومتری غرب حرم حضرت علی علیه السلام کنار دریاچه </w:t>
      </w:r>
      <w:bookmarkStart w:id="632" w:name="pg18871_175340"/>
    </w:p>
    <w:p>
      <w:pPr>
        <w:pStyle w:val="BookText"/>
        <w:rPr/>
      </w:pPr>
      <w:bookmarkEnd w:id="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کنار بقعه صافی صفا مسجد و مقامی به یاد بیتوته و نماز امام سجاد علیه السلام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که ابعاد آن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 گنبد و دیوارهای کاشی کاری دارد و داخل آن محرابی به عنوان محل نماز امام سجاد علیه السلام تعبیه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زمانی که ایشان برای زیارت امام علی علیه السلام این مکان نماز گزارد و بیتوته کرد</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صفویه بنایی در این مکان ساختند که تاکنون پابر جاست در پایان حکومت عثمانی ها این بنا تعمیر شد و در محراب آن سنگ زیبایی قرار گرفت که حروف مقطعه روی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آن برای کسی روشن نیست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15105740_1280447820"/>
      <w:bookmarkStart w:id="634" w:name="_Toc239"/>
      <w:bookmarkEnd w:id="633"/>
      <w:r>
        <w:rPr>
          <w:rtl w:val="true"/>
        </w:rPr>
        <w:t>مکارم اخلاق امام سجاد علیه السلام</w:t>
      </w:r>
      <w:bookmarkEnd w:id="634"/>
    </w:p>
    <w:p>
      <w:pPr>
        <w:pStyle w:val="BookText"/>
        <w:rPr/>
      </w:pPr>
      <w:r>
        <w:rPr>
          <w:rFonts w:ascii="IRNazanin" w:hAnsi="IRNazanin" w:eastAsia="IRNazanin"/>
          <w:color w:val="111111"/>
          <w:sz w:val="28"/>
          <w:sz w:val="28"/>
          <w:szCs w:val="28"/>
          <w:rtl w:val="true"/>
          <w:lang w:bidi="fa-IR"/>
        </w:rPr>
        <w:t>امام سجاد علیه السلام در تمامی ابعاد زندگی مظهر صفات انسانی و مکارم اخلاقی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دو روایت از خصلت های اخلاقی آن امام همام را می خوانیم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كشف الغمه نقل کرده روزی آن حضرت از مسجد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او را ملاقات کرد و دشنام داد و ناسزا به آن </w:t>
      </w:r>
    </w:p>
    <w:p>
      <w:pPr>
        <w:pStyle w:val="BookText"/>
        <w:rPr/>
      </w:pPr>
      <w:r>
        <w:rPr>
          <w:rFonts w:ascii="IRNazanin" w:hAnsi="IRNazanin" w:eastAsia="IRNazanin"/>
          <w:color w:val="111111"/>
          <w:sz w:val="28"/>
          <w:sz w:val="28"/>
          <w:szCs w:val="28"/>
          <w:rtl w:val="true"/>
          <w:lang w:bidi="fa-IR"/>
        </w:rPr>
        <w:t>غلامان آن حضرت خواستند به او صدمه ای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حال خود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سُتِرَ عَنكَ مِن آمرنا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کارهای ما از تو پوشیده است، بیشتر است از آنکه تو بدانی و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حاجتی میباشد که در انجام آن تو را اعانت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شرمسار شد پس آن حضرت کسای مربعی بر دوش داشتند، آن را نزد او افکندند و امر فرمودند که هزار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هر وقت آن مرد آن حضرت را می دید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می دهم که تو از اولاد رسول خدایی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 نیز روایت کرده که وقتی جماعتی مهمان آن حضرت بودند، یک تن از خدام بشتافت و کبابی از تنور بیرون آورده با سیخ به حضور مبارک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 کباب از دست او افتاد بر سر کودکی از آن حضرت که زیر نردبان بود، او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غلام سخت مضطرب و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در راه خدا تو این کار را به عمد نکردی پس امر فرمود که آن کودک را تجهیز کرده و دفن نمودند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⇚آه و نفرین </w:t>
      </w:r>
      <w:bookmarkStart w:id="635" w:name="pg18871_175342"/>
    </w:p>
    <w:p>
      <w:pPr>
        <w:pStyle w:val="Heading3"/>
        <w:numPr>
          <w:ilvl w:val="2"/>
          <w:numId w:val="1"/>
        </w:numPr>
        <w:rPr/>
      </w:pPr>
      <w:bookmarkStart w:id="636" w:name="__RefHeading___Toc15105742_1280447820"/>
      <w:bookmarkStart w:id="637" w:name="_Toc240"/>
      <w:bookmarkEnd w:id="635"/>
      <w:bookmarkEnd w:id="636"/>
      <w:r>
        <w:rPr>
          <w:rtl w:val="true"/>
        </w:rPr>
        <w:t>مؤلفات امام سجاد علیه السلام</w:t>
      </w:r>
      <w:bookmarkEnd w:id="6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على بن الحسين علیهما السلام</w:t>
      </w:r>
    </w:p>
    <w:p>
      <w:pPr>
        <w:pStyle w:val="BookText"/>
        <w:rPr/>
      </w:pPr>
      <w:r>
        <w:rPr>
          <w:rFonts w:ascii="IRNazanin" w:hAnsi="IRNazanin" w:eastAsia="IRNazanin"/>
          <w:color w:val="111111"/>
          <w:sz w:val="28"/>
          <w:sz w:val="28"/>
          <w:szCs w:val="28"/>
          <w:rtl w:val="true"/>
          <w:lang w:bidi="fa-IR"/>
        </w:rPr>
        <w:t xml:space="preserve">به غیر از رساله حقوق و صحیفه سجادیه از مؤلفات امام سجاد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على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کتاب گم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 منسوب به امام علیه السلام</w:t>
      </w:r>
    </w:p>
    <w:p>
      <w:pPr>
        <w:pStyle w:val="BookText"/>
        <w:rPr/>
      </w:pPr>
      <w:r>
        <w:rPr>
          <w:rFonts w:ascii="IRNazanin" w:hAnsi="IRNazanin" w:eastAsia="IRNazanin"/>
          <w:color w:val="111111"/>
          <w:sz w:val="28"/>
          <w:sz w:val="28"/>
          <w:szCs w:val="28"/>
          <w:rtl w:val="true"/>
          <w:lang w:bidi="fa-IR"/>
        </w:rPr>
        <w:t xml:space="preserve">به امام سجاد علیه السلام دیوانی از شعر نسبت داده شده است که پر از نصایح و موعظه است و از آن نسخه خطی در کتابخانه امام امير المؤمنين علیه السلام به خط سید احمد بن الحسين الجزائری پیدا شده که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روز سه شنبه تمام کرده است که آن را از نسخه به خط سيد محمد بن سيد عبدالله هجری استنساخ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خطی</w:t>
      </w:r>
    </w:p>
    <w:p>
      <w:pPr>
        <w:pStyle w:val="BookText"/>
        <w:rPr/>
      </w:pPr>
      <w:r>
        <w:rPr>
          <w:rFonts w:ascii="IRNazanin" w:hAnsi="IRNazanin" w:eastAsia="IRNazanin"/>
          <w:color w:val="111111"/>
          <w:sz w:val="28"/>
          <w:sz w:val="28"/>
          <w:szCs w:val="28"/>
          <w:rtl w:val="true"/>
          <w:lang w:bidi="fa-IR"/>
        </w:rPr>
        <w:t>دکتر علی محفوظ ذکر کرده که تعدادی قرآن به خط امام زین العابدین علیه السلام نسبت داده اند که در کتابخانه شیراز قزوین، اصفهان و مشهد وجود دارد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صحيفه سجادیه رساله حقوق </w:t>
      </w:r>
      <w:bookmarkStart w:id="638" w:name="pg18871_175343"/>
    </w:p>
    <w:p>
      <w:pPr>
        <w:pStyle w:val="Heading3"/>
        <w:numPr>
          <w:ilvl w:val="2"/>
          <w:numId w:val="1"/>
        </w:numPr>
        <w:rPr/>
      </w:pPr>
      <w:bookmarkStart w:id="639" w:name="__RefHeading___Toc15105744_1280447820"/>
      <w:bookmarkStart w:id="640" w:name="_Toc241"/>
      <w:bookmarkEnd w:id="638"/>
      <w:bookmarkEnd w:id="639"/>
      <w:r>
        <w:rPr>
          <w:rtl w:val="true"/>
        </w:rPr>
        <w:t>مهربانی</w:t>
      </w:r>
      <w:bookmarkEnd w:id="640"/>
    </w:p>
    <w:p>
      <w:pPr>
        <w:pStyle w:val="BookText"/>
        <w:rPr/>
      </w:pPr>
      <w:r>
        <w:rPr>
          <w:rFonts w:ascii="IRNazanin" w:hAnsi="IRNazanin" w:eastAsia="IRNazanin"/>
          <w:color w:val="111111"/>
          <w:sz w:val="28"/>
          <w:sz w:val="28"/>
          <w:szCs w:val="28"/>
          <w:rtl w:val="true"/>
          <w:lang w:bidi="fa-IR"/>
        </w:rPr>
        <w:t>حضرتش یکی از کنیزان خدمتکار را به حضور میخواست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سال من بالا رفته هر کدام از شما که می خواهید ازدواج کنید او را شوهر می دهم و هر کس مایل است بفروشم بفروشم و هر کس مایل است آزاد شود، آزادش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موارد را نمی خواهم، بلکه می خواهم در حضور شما باشم امام سه بار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یکی از آنها سکوت می کرد زنانی چند را به نزدش می فرستاد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چه می خواهد آنگاه طبق خواسته اش رفتار میکرد هرگاه فقیری برای درخواست کمک به حضورش می آمد،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کسی که توشه مرا به سوی آخرت می برد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15105746_1280447820"/>
      <w:bookmarkStart w:id="642" w:name="_Toc242"/>
      <w:bookmarkEnd w:id="641"/>
      <w:r>
        <w:rPr>
          <w:rtl w:val="true"/>
        </w:rPr>
        <w:t>میسون</w:t>
      </w:r>
      <w:bookmarkEnd w:id="642"/>
    </w:p>
    <w:p>
      <w:pPr>
        <w:pStyle w:val="BookText"/>
        <w:rPr/>
      </w:pPr>
      <w:r>
        <w:rPr>
          <w:rFonts w:ascii="IRNazanin" w:hAnsi="IRNazanin" w:eastAsia="IRNazanin"/>
          <w:color w:val="111111"/>
          <w:sz w:val="28"/>
          <w:sz w:val="28"/>
          <w:szCs w:val="28"/>
          <w:rtl w:val="true"/>
          <w:lang w:bidi="fa-IR"/>
        </w:rPr>
        <w:t>مادر یزید بن معاویه میسون نام داشت که همیشه سوار اسب می شد و فرزند را همراه می برد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میسون غلامی بود مال پدر یزید که غلام را به خود جلب کرد و از او یزید را بارور شد</w:t>
      </w:r>
      <w:r>
        <w:rPr>
          <w:rFonts w:eastAsia="IRNazanin" w:cs="IRNazanin"/>
          <w:color w:val="111111"/>
          <w:sz w:val="28"/>
          <w:szCs w:val="28"/>
          <w:rtl w:val="true"/>
          <w:lang w:bidi="fa-IR"/>
        </w:rPr>
        <w:t xml:space="preserve">. </w:t>
      </w:r>
      <w:bookmarkStart w:id="643" w:name="pg18871_175344"/>
    </w:p>
    <w:p>
      <w:pPr>
        <w:pStyle w:val="Heading2"/>
        <w:numPr>
          <w:ilvl w:val="1"/>
          <w:numId w:val="1"/>
        </w:numPr>
        <w:rPr/>
      </w:pPr>
      <w:bookmarkStart w:id="644" w:name="__RefHeading___Toc15105748_1280447820"/>
      <w:bookmarkStart w:id="645" w:name="_Toc243"/>
      <w:bookmarkEnd w:id="643"/>
      <w:bookmarkEnd w:id="644"/>
      <w:r>
        <w:rPr>
          <w:rtl w:val="true"/>
        </w:rPr>
        <w:t>ن</w:t>
      </w:r>
      <w:bookmarkEnd w:id="645"/>
    </w:p>
    <w:p>
      <w:pPr>
        <w:pStyle w:val="Heading3"/>
        <w:numPr>
          <w:ilvl w:val="2"/>
          <w:numId w:val="1"/>
        </w:numPr>
        <w:rPr/>
      </w:pPr>
      <w:bookmarkStart w:id="646" w:name="__RefHeading___Toc15105750_1280447820"/>
      <w:bookmarkStart w:id="647" w:name="_Toc244"/>
      <w:bookmarkEnd w:id="646"/>
      <w:r>
        <w:rPr>
          <w:rtl w:val="true"/>
        </w:rPr>
        <w:t>نام و نسب مادر علی بن الحسين علیهما السلام</w:t>
      </w:r>
      <w:bookmarkEnd w:id="647"/>
    </w:p>
    <w:p>
      <w:pPr>
        <w:pStyle w:val="BookText"/>
        <w:rPr/>
      </w:pPr>
      <w:r>
        <w:rPr>
          <w:rFonts w:ascii="IRNazanin" w:hAnsi="IRNazanin" w:eastAsia="IRNazanin"/>
          <w:color w:val="111111"/>
          <w:sz w:val="28"/>
          <w:sz w:val="28"/>
          <w:szCs w:val="28"/>
          <w:rtl w:val="true"/>
          <w:lang w:bidi="fa-IR"/>
        </w:rPr>
        <w:t>نام و نسب مادر على بن الحسين علیهما السلام ، از مسائل اختلافی است؛ شیخ مفید نام مادر وی را شهر بانو یا شاه زنان دختر یزدگرد، پسر شهریار بن کسری و شیخ صدوق او را دختر یزدگرد، پسر شهریار پادشاه ایران می داند که هنگام وضع حمل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 در امام را ام ولد دانسته اند که نامش غزاله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مادر امام سجاد علیه السلام</w:t>
      </w:r>
    </w:p>
    <w:p>
      <w:pPr>
        <w:pStyle w:val="Heading3"/>
        <w:numPr>
          <w:ilvl w:val="2"/>
          <w:numId w:val="1"/>
        </w:numPr>
        <w:rPr/>
      </w:pPr>
      <w:bookmarkStart w:id="648" w:name="__RefHeading___Toc15105752_1280447820"/>
      <w:bookmarkStart w:id="649" w:name="_Toc245"/>
      <w:bookmarkEnd w:id="648"/>
      <w:r>
        <w:rPr>
          <w:rtl w:val="true"/>
        </w:rPr>
        <w:t>نامه امام چهارم علیه السلام به زهری</w:t>
      </w:r>
      <w:bookmarkEnd w:id="649"/>
    </w:p>
    <w:p>
      <w:pPr>
        <w:pStyle w:val="BookText"/>
        <w:rPr/>
      </w:pPr>
      <w:r>
        <w:rPr>
          <w:rFonts w:ascii="IRNazanin" w:hAnsi="IRNazanin" w:eastAsia="IRNazanin"/>
          <w:color w:val="111111"/>
          <w:sz w:val="28"/>
          <w:sz w:val="28"/>
          <w:szCs w:val="28"/>
          <w:rtl w:val="true"/>
          <w:lang w:bidi="fa-IR"/>
        </w:rPr>
        <w:t>با توجه به سوابق سیاه زهری امام چهارم علیه السلام نامه تند و کوبنده و در عین حال خیر خواهانه و نصیحت آمیزی به وی نوشت که در آن آمده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ما و تو را از فتنه ها نگاه دارد و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حالی قرار گرفته ای که هر کس این </w:t>
      </w:r>
      <w:bookmarkStart w:id="650" w:name="pg18871_175345"/>
    </w:p>
    <w:p>
      <w:pPr>
        <w:pStyle w:val="BookText"/>
        <w:rPr/>
      </w:pPr>
      <w:bookmarkEnd w:id="650"/>
      <w:r>
        <w:rPr>
          <w:rFonts w:ascii="IRNazanin" w:hAnsi="IRNazanin" w:eastAsia="IRNazanin"/>
          <w:color w:val="111111"/>
          <w:sz w:val="28"/>
          <w:sz w:val="28"/>
          <w:szCs w:val="28"/>
          <w:rtl w:val="true"/>
          <w:lang w:bidi="fa-IR"/>
        </w:rPr>
        <w:t>حالت تو را بشناسد، شایسته است به حال تو ترحم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 که خداوند عذر تو را خواهد پذیرفت و از گناهانت در خواهد گذشت هرگز خداوند در کتاب خود از علما پیمان گرفته است که حقایق را برای مردم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 ترسم که در اثر گناهانت فردا با خیانتکاران باشی و به خاطر آنچه در برابر همکاری با ستمگران به چنگ آورده ای بازخواست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تمام منصبها و ستم های خویش کناره گیری کن تا به پاکان و صالحان پیشین بپیوندی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قرار داد و علم دین را نزد تو به ودیعت سپرد ولی تو آن را ضایع گردانیدی خدا را سپاس میگزاریم که ما را از گمراهی تو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زهری</w:t>
      </w:r>
    </w:p>
    <w:p>
      <w:pPr>
        <w:pStyle w:val="Heading3"/>
        <w:numPr>
          <w:ilvl w:val="2"/>
          <w:numId w:val="1"/>
        </w:numPr>
        <w:rPr/>
      </w:pPr>
      <w:bookmarkStart w:id="651" w:name="__RefHeading___Toc15105754_1280447820"/>
      <w:bookmarkStart w:id="652" w:name="_Toc246"/>
      <w:bookmarkEnd w:id="651"/>
      <w:r>
        <w:rPr>
          <w:rtl w:val="true"/>
        </w:rPr>
        <w:t>نامهای امام سجاد علیه السلام</w:t>
      </w:r>
      <w:bookmarkEnd w:id="652"/>
    </w:p>
    <w:p>
      <w:pPr>
        <w:pStyle w:val="BookText"/>
        <w:rPr/>
      </w:pPr>
      <w:r>
        <w:rPr>
          <w:rFonts w:ascii="IRNazanin" w:hAnsi="IRNazanin" w:eastAsia="IRNazanin"/>
          <w:color w:val="111111"/>
          <w:sz w:val="28"/>
          <w:sz w:val="28"/>
          <w:szCs w:val="28"/>
          <w:rtl w:val="true"/>
          <w:lang w:bidi="fa-IR"/>
        </w:rPr>
        <w:t>على بن حسین علیهما السلام</w:t>
      </w:r>
    </w:p>
    <w:p>
      <w:pPr>
        <w:pStyle w:val="BookText"/>
        <w:rPr/>
      </w:pPr>
      <w:r>
        <w:rPr>
          <w:rFonts w:ascii="IRNazanin" w:hAnsi="IRNazanin" w:eastAsia="IRNazanin"/>
          <w:color w:val="111111"/>
          <w:sz w:val="28"/>
          <w:sz w:val="28"/>
          <w:szCs w:val="28"/>
          <w:rtl w:val="true"/>
          <w:lang w:bidi="fa-IR"/>
        </w:rPr>
        <w:t xml:space="preserve">امام سجاد علیه السلام در زمان خویش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الحسین علیهما السلام على اوسط بوده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 کنیه ها، القاب </w:t>
      </w:r>
      <w:bookmarkStart w:id="653" w:name="pg18871_175346"/>
    </w:p>
    <w:p>
      <w:pPr>
        <w:pStyle w:val="Heading3"/>
        <w:numPr>
          <w:ilvl w:val="2"/>
          <w:numId w:val="1"/>
        </w:numPr>
        <w:rPr/>
      </w:pPr>
      <w:bookmarkStart w:id="654" w:name="__RefHeading___Toc15105756_1280447820"/>
      <w:bookmarkStart w:id="655" w:name="_Toc247"/>
      <w:bookmarkEnd w:id="653"/>
      <w:bookmarkEnd w:id="654"/>
      <w:r>
        <w:rPr>
          <w:rtl w:val="true"/>
        </w:rPr>
        <w:t>نتایج خطبه امام چهارم در شام</w:t>
      </w:r>
      <w:bookmarkEnd w:id="655"/>
    </w:p>
    <w:p>
      <w:pPr>
        <w:pStyle w:val="BookText"/>
        <w:rPr/>
      </w:pPr>
      <w:r>
        <w:rPr>
          <w:rFonts w:ascii="IRNazanin" w:hAnsi="IRNazanin" w:eastAsia="IRNazanin"/>
          <w:color w:val="111111"/>
          <w:sz w:val="28"/>
          <w:sz w:val="28"/>
          <w:szCs w:val="28"/>
          <w:rtl w:val="true"/>
          <w:lang w:bidi="fa-IR"/>
        </w:rPr>
        <w:t>خطبه و خطابه علی بن الحسين علیهما السلام آثار زیادی داشت که ما به اثر آن اشاره ای مختصر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با آن کبر و نخوت و غرور چنان در مقابل بیانات امام بیمار، اسیر مخذول و منكوب گردید که وحشت زده به منزل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از خواب غفلت بیدار شدند به شنیدن فضایل و مناقب امير المؤمنين علیه السلام به خوبی فهمیدند که معاویه امر را بر آنها مشتبه ساخته و آن حضرت را به بدی معرفی نموده و آنها را وادار به سب و لعن بر امیر المؤمنین علیه السلام نموده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مصائب وارده بر آن خاندان جلیل القدر و عترت طاهره در کربلا و بین راه مقدمات نهضت ضد اموی و انقلاب اسلامی فراهم گردید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پلید با آن غرور و شقاوت ناچار شد طریق عمل را عوض کرد و از در مهربانی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 اهل بیت طهارت را به منزل خود دعوت نمود و دستور داد مجالس عزا برپا نمودند و قرآن را شصت پاره نموده و در میان مردم قسمت نمودند که قرآن بخوانید و ثوابش را نثار روح حسین بن على علیهما السلام بنمایید و در معابر ظرف های آب گذارند، وقتی مردم آب می نوشیدند مأمورین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کنید عبید الله بن زیاد پسر مرجانه قاتل امام حسین علیه السلام را</w:t>
      </w:r>
      <w:r>
        <w:rPr>
          <w:rFonts w:eastAsia="IRNazanin" w:cs="IRNazanin"/>
          <w:color w:val="111111"/>
          <w:sz w:val="28"/>
          <w:szCs w:val="28"/>
          <w:rtl w:val="true"/>
          <w:lang w:bidi="fa-IR"/>
        </w:rPr>
        <w:t xml:space="preserve">. </w:t>
      </w:r>
      <w:bookmarkStart w:id="656" w:name="pg18871_175347"/>
    </w:p>
    <w:p>
      <w:pPr>
        <w:pStyle w:val="BookText"/>
        <w:rPr/>
      </w:pPr>
      <w:bookmarkEnd w:id="656"/>
      <w:r>
        <w:rPr>
          <w:rFonts w:ascii="IRNazanin" w:hAnsi="IRNazanin" w:eastAsia="IRNazanin"/>
          <w:color w:val="111111"/>
          <w:sz w:val="28"/>
          <w:sz w:val="28"/>
          <w:szCs w:val="28"/>
          <w:rtl w:val="true"/>
          <w:lang w:bidi="fa-IR"/>
        </w:rPr>
        <w:t>مقدمات کار را فراهم نمود و آن خاندان جلیل را با عزت روانه مدینه طیبه نمود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خطبه امام در مسجد دمشق</w:t>
      </w:r>
    </w:p>
    <w:p>
      <w:pPr>
        <w:pStyle w:val="Heading3"/>
        <w:numPr>
          <w:ilvl w:val="2"/>
          <w:numId w:val="1"/>
        </w:numPr>
        <w:rPr/>
      </w:pPr>
      <w:bookmarkStart w:id="657" w:name="__RefHeading___Toc15105758_1280447820"/>
      <w:bookmarkStart w:id="658" w:name="_Toc248"/>
      <w:bookmarkEnd w:id="657"/>
      <w:r>
        <w:rPr>
          <w:rtl w:val="true"/>
        </w:rPr>
        <w:t>نشر احکام و آثار تربیتی و اخلاقی</w:t>
      </w:r>
      <w:bookmarkEnd w:id="658"/>
    </w:p>
    <w:p>
      <w:pPr>
        <w:pStyle w:val="BookText"/>
        <w:rPr/>
      </w:pPr>
      <w:r>
        <w:rPr>
          <w:rFonts w:ascii="IRNazanin" w:hAnsi="IRNazanin" w:eastAsia="IRNazanin"/>
          <w:color w:val="111111"/>
          <w:sz w:val="28"/>
          <w:sz w:val="28"/>
          <w:szCs w:val="28"/>
          <w:rtl w:val="true"/>
          <w:lang w:bidi="fa-IR"/>
        </w:rPr>
        <w:t>یکی دیگر از فعالیت های فرهنگی امام چهارم نشر احکام اسلام و آثار تربیتی و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زمینه گامهای بلند و بزرگی برداشته به طوری که دانشمندان را به تحسین واداشته است، چنانکه دانشمند بزرگ جهان تشیع شیخ مفید در این زمینه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اهل تسنن به قدری علوم از او نقل کرده اند که به شمارش نمی گنجد و مواعظ و دعاها و فضائل قرآن و حلال و حرام به حدی از آن حضرت نقل شده است که در میان دانشمندان مشهور است و اگر بخواهیم آنها را شرح دهیم سخن به در ازا می کشد</w:t>
      </w:r>
      <w:r>
        <w:rPr>
          <w:rFonts w:eastAsia="IRNazanin" w:cs="IRNazanin"/>
          <w:color w:val="111111"/>
          <w:sz w:val="28"/>
          <w:szCs w:val="28"/>
          <w:rtl w:val="true"/>
          <w:lang w:bidi="fa-IR"/>
        </w:rPr>
        <w:t>.... »</w:t>
      </w:r>
      <w:r>
        <w:rPr>
          <w:rStyle w:val="FootnoteAnchor"/>
          <w:rtl w:val="true"/>
        </w:rPr>
        <w:footnoteReference w:id="293"/>
      </w:r>
    </w:p>
    <w:p>
      <w:pPr>
        <w:pStyle w:val="Heading3"/>
        <w:numPr>
          <w:ilvl w:val="2"/>
          <w:numId w:val="1"/>
        </w:numPr>
        <w:rPr/>
      </w:pPr>
      <w:bookmarkStart w:id="659" w:name="__RefHeading___Toc15105760_1280447820"/>
      <w:bookmarkStart w:id="660" w:name="_Toc249"/>
      <w:bookmarkEnd w:id="659"/>
      <w:r>
        <w:rPr>
          <w:rtl w:val="true"/>
        </w:rPr>
        <w:t>نصیحت های پدرانه</w:t>
      </w:r>
      <w:bookmarkEnd w:id="660"/>
    </w:p>
    <w:p>
      <w:pPr>
        <w:pStyle w:val="BookText"/>
        <w:rPr/>
      </w:pPr>
      <w:r>
        <w:rPr>
          <w:rFonts w:ascii="IRNazanin" w:hAnsi="IRNazanin" w:eastAsia="IRNazanin"/>
          <w:color w:val="111111"/>
          <w:sz w:val="28"/>
          <w:sz w:val="28"/>
          <w:szCs w:val="28"/>
          <w:rtl w:val="true"/>
          <w:lang w:bidi="fa-IR"/>
        </w:rPr>
        <w:t xml:space="preserve">امام زین العابدین علیه السلام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با پنج کس همنشینی و رفاقت مکن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دروغگو پرهیز کن؛ زیرا او مطالب را بر خلاف واقع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را نزدیک و نزدیک را به تو دور </w:t>
      </w:r>
      <w:bookmarkStart w:id="661" w:name="pg18871_175348"/>
    </w:p>
    <w:p>
      <w:pPr>
        <w:pStyle w:val="BookText"/>
        <w:rPr/>
      </w:pPr>
      <w:bookmarkEnd w:id="661"/>
      <w:r>
        <w:rPr>
          <w:rFonts w:ascii="IRNazanin" w:hAnsi="IRNazanin" w:eastAsia="IRNazanin"/>
          <w:color w:val="111111"/>
          <w:sz w:val="28"/>
          <w:sz w:val="28"/>
          <w:szCs w:val="28"/>
          <w:rtl w:val="true"/>
          <w:lang w:bidi="fa-IR"/>
        </w:rPr>
        <w:t>جلوه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 و لا 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زیرا او تو را به بهای یک لقمه یا کمتر از آن مثلاً به یک وعده لقمه می 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که او از کمک مالی به تو آنگاه که بسیار به او نیازمندی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نیازمندترین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یاری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کن؛ زیرا او می خواهد به تو سودی برساند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حماقتش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زیان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رشته خویشاوندی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که او در سه جای قرآن </w:t>
      </w:r>
      <w:r>
        <w:rPr>
          <w:rStyle w:val="FootnoteAnchor"/>
          <w:rtl w:val="true"/>
        </w:rPr>
        <w:footnoteReference w:id="294"/>
      </w:r>
      <w:r>
        <w:rPr>
          <w:rFonts w:ascii="IRNazanin" w:hAnsi="IRNazanin" w:eastAsia="IRNazanin"/>
          <w:color w:val="111111"/>
          <w:sz w:val="28"/>
          <w:sz w:val="28"/>
          <w:szCs w:val="28"/>
          <w:rtl w:val="true"/>
          <w:lang w:bidi="fa-IR"/>
        </w:rPr>
        <w:t>مورد لعن و نفرین قرار گرفته است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15105762_1280447820"/>
      <w:bookmarkStart w:id="663" w:name="_Toc250"/>
      <w:bookmarkEnd w:id="662"/>
      <w:r>
        <w:rPr>
          <w:rtl w:val="true"/>
        </w:rPr>
        <w:t>نقش نگین انگشتری</w:t>
      </w:r>
      <w:bookmarkEnd w:id="663"/>
    </w:p>
    <w:p>
      <w:pPr>
        <w:pStyle w:val="BookText"/>
        <w:rPr/>
      </w:pPr>
      <w:r>
        <w:rPr>
          <w:rFonts w:ascii="IRNazanin" w:hAnsi="IRNazanin" w:eastAsia="IRNazanin"/>
          <w:color w:val="111111"/>
          <w:sz w:val="28"/>
          <w:sz w:val="28"/>
          <w:szCs w:val="28"/>
          <w:rtl w:val="true"/>
          <w:lang w:bidi="fa-IR"/>
        </w:rPr>
        <w:t>امام صادق علیه السلام در ضمن فرمایشی می فرماید پدرم امام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انگشتر پدرم امام سجاد علیه السلام این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 و شقى قاتل الحسين بن على</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 حسین بن على علیه السلام شقی و بدبخت است</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664" w:name="pg18871_175349"/>
    </w:p>
    <w:p>
      <w:pPr>
        <w:pStyle w:val="BookText"/>
        <w:rPr/>
      </w:pPr>
      <w:bookmarkEnd w:id="664"/>
      <w:r>
        <w:rPr>
          <w:rFonts w:ascii="IRNazanin" w:hAnsi="IRNazanin" w:eastAsia="IRNazanin"/>
          <w:color w:val="111111"/>
          <w:sz w:val="28"/>
          <w:sz w:val="28"/>
          <w:szCs w:val="28"/>
          <w:rtl w:val="true"/>
          <w:lang w:bidi="fa-IR"/>
        </w:rPr>
        <w:t xml:space="preserve">نقش نگین آن جناب به روایت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 بوده و به روایت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15105764_1280447820"/>
      <w:bookmarkStart w:id="666" w:name="_Toc251"/>
      <w:bookmarkEnd w:id="665"/>
      <w:r>
        <w:rPr>
          <w:rtl w:val="true"/>
        </w:rPr>
        <w:t>نماز</w:t>
      </w:r>
      <w:bookmarkEnd w:id="666"/>
    </w:p>
    <w:p>
      <w:pPr>
        <w:pStyle w:val="BookText"/>
        <w:rPr/>
      </w:pPr>
      <w:r>
        <w:rPr>
          <w:rFonts w:ascii="IRNazanin" w:hAnsi="IRNazanin" w:eastAsia="IRNazanin"/>
          <w:color w:val="111111"/>
          <w:sz w:val="28"/>
          <w:sz w:val="28"/>
          <w:szCs w:val="28"/>
          <w:rtl w:val="true"/>
          <w:lang w:bidi="fa-IR"/>
        </w:rPr>
        <w:t xml:space="preserve">امام سجاد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فرزند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چرا که شاخه های نسل امام حسین علیه السلام به او ختم میشود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اوقات نماز فرا می رسید لرزه بر اندامش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به زردی می گرایید و بسان شاخه درخت خرما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عرصه نماز میشد رنگش همواره دگرگون می شد و در حضور زمامدار جلیل همچون یک بنده ذلیل بود و مانند شخصی نماز می خواند که با دنیا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بند بدنش از ترس خدا لرزان میشد و مانند درختی بود که حرکتی نداشته باشد مگر که به او حرکت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سجده می نمود از سجده های طولانی خود سر بر نمیداشت تا قطرات عرق از صورتش روان می شد و زمانی که رمضان فرا می رسید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دیگری بر زبان جاری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ای از جنس چرم داشت که مقداری از تربت حسین علیه السلام در آن بود و جز بر خاک به چیز دیگر سجده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شبانه روزی هزار رکعت نماز می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روزها عربی وارد مسجد پیامبر صلی الله علیه واله شد، با عجله تمام دو رکعت نماز گزارد هیچ رعایت شرایط و آداب نماز را نکرد و در قرائت و حفظ مخارج و الفاظ و حروف و کلمات هیچ گونه دفتی به عمل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نماز را با سکون، وقار خضوع و خشوع بجا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دریافت مزد نمازی که خوانده بود، دست هایش را به آسمان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اعلی عليين بهشت را روزی من کن و قصری زرین و چهار حوریه به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امام سجاد علیه السلام در آنجا حضور داشت و نماز خواندن شتاب زده و درخواست اعرابی را از خداوند شنید پس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عرب کابین و ازدواج بزرگی را طلب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نمازی که تو با این وصف گزارده ای، شایستگی درخواست بهترین نعمتها و عالی ترین مکانها را از درگاه باری تعالی ندارد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⇚دعا </w:t>
      </w:r>
      <w:bookmarkStart w:id="667" w:name="pg18871_175351"/>
    </w:p>
    <w:p>
      <w:pPr>
        <w:pStyle w:val="Heading2"/>
        <w:numPr>
          <w:ilvl w:val="1"/>
          <w:numId w:val="1"/>
        </w:numPr>
        <w:rPr/>
      </w:pPr>
      <w:bookmarkStart w:id="668" w:name="__RefHeading___Toc15105766_1280447820"/>
      <w:bookmarkStart w:id="669" w:name="_Toc252"/>
      <w:bookmarkEnd w:id="667"/>
      <w:bookmarkEnd w:id="668"/>
      <w:r>
        <w:rPr>
          <w:rtl w:val="true"/>
        </w:rPr>
        <w:t>و</w:t>
      </w:r>
      <w:bookmarkEnd w:id="669"/>
    </w:p>
    <w:p>
      <w:pPr>
        <w:pStyle w:val="Heading3"/>
        <w:numPr>
          <w:ilvl w:val="2"/>
          <w:numId w:val="1"/>
        </w:numPr>
        <w:rPr/>
      </w:pPr>
      <w:bookmarkStart w:id="670" w:name="__RefHeading___Toc15105768_1280447820"/>
      <w:bookmarkStart w:id="671" w:name="_Toc253"/>
      <w:bookmarkEnd w:id="670"/>
      <w:r>
        <w:rPr>
          <w:rtl w:val="true"/>
        </w:rPr>
        <w:t>واقعه حره</w:t>
      </w:r>
      <w:bookmarkEnd w:id="671"/>
    </w:p>
    <w:p>
      <w:pPr>
        <w:pStyle w:val="BookText"/>
        <w:rPr/>
      </w:pPr>
      <w:r>
        <w:rPr>
          <w:rFonts w:ascii="IRNazanin" w:hAnsi="IRNazanin" w:eastAsia="IRNazanin"/>
          <w:color w:val="111111"/>
          <w:sz w:val="28"/>
          <w:sz w:val="28"/>
          <w:szCs w:val="28"/>
          <w:rtl w:val="true"/>
          <w:lang w:bidi="fa-IR"/>
        </w:rPr>
        <w:t xml:space="preserve">خودداری پیشوای چهارم از همکاری با شورشیان مدینه را نیز باید چنین تحلیل کرد شورش مدینه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رخ داد و به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از آنجا سرچشمه گرفت که پس از شهادت امام حسین علیه السلام موجی از خشم و نفرت در مناطق اسلامی بر ضد حکومت یزید برانگیخته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خشم آمدند و حاکم مدینه گروهی از بزرگان شهر را نزد یزید فرستاد تا مردم مدینه را به اطاعت از حکومت وی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دیدار نتیجه معکوس بخشید و بزرگان و نمایندگان مدینه هنگام بازگشت یزید را فردی شراب خوار و سگ باز معرفی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دنبال این جریان مردم مدینه با عبدالله پسر حنظله بیعت کردند و حاکم مدینه و همه بنی امیه را از شهر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سپاه شام مدینه را مورد حمله قرار داد و جنگ خونینی بین دو گروه در گرفت و سرانجام شورشیان شکست خوردند و سران نهضت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دستور حاكم يزيد به مدت سه روز مدینه قتل عام شد و شهر را غارت کردند و از مردم مدینه به عنوان بردگی برای یزید بیعت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پژوهشگران ویژگی های منفی این قیام را دلیل کناره گیری امام از آن دانسته اند؛ برای نمونه انگیزه اهل مدینه را نزاع با شامیان و تلاش برای بازگرداندن موقعیت برتر مدینه می دانند که خود انحرافی از مسیر ارزشهای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این قیام را به طرفداری از زبیریان ارزیابی میکنند و یکی از دلایل کناره گیری امام را غیر شیعی بودن این قیام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موضع امام را از زاویه تلاش او برای حفظ موجودیت شیعه در شرایط خطر قطعی تبیین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برآنند که در زمانی که شیعه به شدت تضعیف شده و کم تعداد بودند همراهی امام با قیامی که شکستش پیش بینی میشد نتیجه ای جز نابودی شیعیان و امام آنان نداشت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شورش اهل مدینه بر امویان در واقعه حره مروان بن حكم </w:t>
      </w:r>
      <w:bookmarkStart w:id="672" w:name="pg18871_175353"/>
    </w:p>
    <w:p>
      <w:pPr>
        <w:pStyle w:val="BookText"/>
        <w:rPr/>
      </w:pPr>
      <w:bookmarkEnd w:id="6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دشمنان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درخواست کرد که به خانواده او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پذیرفت و خانواده مروان را همراه با زن و فرزند خود به ينبع</w:t>
      </w:r>
      <w:r>
        <w:rPr>
          <w:rStyle w:val="FootnoteAnchor"/>
          <w:rtl w:val="true"/>
        </w:rPr>
        <w:footnoteReference w:id="299"/>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این حادثه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را تحت کفالت خود گرفت و تا وقتی که لشکر مسلم بن عقبه</w:t>
      </w:r>
      <w:r>
        <w:rPr>
          <w:rStyle w:val="FootnoteAnchor"/>
          <w:rtl w:val="true"/>
        </w:rPr>
        <w:footnoteReference w:id="300"/>
      </w:r>
      <w:r>
        <w:rPr>
          <w:rFonts w:ascii="IRNazanin" w:hAnsi="IRNazanin" w:eastAsia="IRNazanin"/>
          <w:color w:val="111111"/>
          <w:sz w:val="28"/>
          <w:sz w:val="28"/>
          <w:szCs w:val="28"/>
          <w:rtl w:val="true"/>
          <w:lang w:bidi="fa-IR"/>
        </w:rPr>
        <w:t>در مدینه بود، هزینه آنان را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والده امام سجاد ⇚مادر امام سجاد</w:t>
      </w:r>
    </w:p>
    <w:p>
      <w:pPr>
        <w:pStyle w:val="Heading3"/>
        <w:numPr>
          <w:ilvl w:val="2"/>
          <w:numId w:val="1"/>
        </w:numPr>
        <w:rPr/>
      </w:pPr>
      <w:bookmarkStart w:id="673" w:name="__RefHeading___Toc15105770_1280447820"/>
      <w:bookmarkStart w:id="674" w:name="_Toc254"/>
      <w:bookmarkEnd w:id="673"/>
      <w:r>
        <w:rPr>
          <w:rtl w:val="true"/>
        </w:rPr>
        <w:t>وصیت امام سجاد علیه السلام به یاران خود</w:t>
      </w:r>
      <w:bookmarkEnd w:id="674"/>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همانا شما را وصیت می کنم به تدارک و تهیه خانه آخرت نه سرای دنیا زیرا شما متمشک به آن هستید، آیا به شما نرسیده است آنچه حضرت عيسى بن مريم علیهما السلام حواریین فرمود که دنیا پلی است و باید از این پل عبور کنید و به عمارتش مکوشید؛ یعنی باید از پل گذشت نه اینکه به آرزوی اقامت نشست و دنیای شما همانند ساختمان سازی بر آن همچون بنا نهادن ساختمان بر موج دریاست پس چنین مکان سست بنیانی را مایه آرام و قرار خود ندانید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⇚یاران امام </w:t>
      </w:r>
      <w:bookmarkStart w:id="675" w:name="pg18871_175354"/>
    </w:p>
    <w:p>
      <w:pPr>
        <w:pStyle w:val="Heading3"/>
        <w:numPr>
          <w:ilvl w:val="2"/>
          <w:numId w:val="1"/>
        </w:numPr>
        <w:rPr/>
      </w:pPr>
      <w:bookmarkStart w:id="676" w:name="__RefHeading___Toc15105772_1280447820"/>
      <w:bookmarkStart w:id="677" w:name="_Toc255"/>
      <w:bookmarkEnd w:id="675"/>
      <w:bookmarkEnd w:id="676"/>
      <w:r>
        <w:rPr>
          <w:rtl w:val="true"/>
        </w:rPr>
        <w:t>وصیت به امامت</w:t>
      </w:r>
      <w:bookmarkEnd w:id="677"/>
    </w:p>
    <w:p>
      <w:pPr>
        <w:pStyle w:val="BookText"/>
        <w:rPr/>
      </w:pPr>
      <w:r>
        <w:rPr>
          <w:rFonts w:ascii="IRNazanin" w:hAnsi="IRNazanin" w:eastAsia="IRNazanin"/>
          <w:color w:val="111111"/>
          <w:sz w:val="28"/>
          <w:sz w:val="28"/>
          <w:szCs w:val="28"/>
          <w:rtl w:val="true"/>
          <w:lang w:bidi="fa-IR"/>
        </w:rPr>
        <w:t>خزاز قمی عثمان بن خالد از پدرش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حضرت سجاد علیه السلام در بستر بیماری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بیماری که در اثر آن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محمد حسن، عبدالله، عمر، زید و حسین را گرد آورد و نسبت به امامت فرزندش محمد توصیه فرمود و او را باقر لقب داد و رسیدگی به امور همه برادران را به او واگذار نمود و ضمن موعظه هایی که در وصیتش میکرد این نکات بود</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پیشاهنگ روح و علم پیشاهنگ عقل است عقل بیانگر و ترجمان علم است و بدان که علم پاک تر و زبان ياوه گوتر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تمامی امور دنیا در دو کلمه گرد آمده است؛ اصلاح امور زندگی همچون پیمانه پری است که دو سومش زیرکی و یک سومش تغافل و چشم پوشی است؛ زیرا انسان تنها در اموری چشم پوشی میکند که آن را شناخته و در آن اندیشه کرده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گذر ساعتها غم ها را می برد و نعمتی به چنگ نمی آوری مگر اینکه از نعمت دیگری دور شوی پس از آرزوهای در از بپرهیز چه بسیار آرزومندانی که به آرزوی خود نرسیدند و چه بسا مال اندوزانی که از مال خود نخوردند و از دیگران باز داشتند و </w:t>
      </w:r>
      <w:bookmarkStart w:id="678" w:name="pg18871_175355"/>
    </w:p>
    <w:p>
      <w:pPr>
        <w:pStyle w:val="BookText"/>
        <w:rPr/>
      </w:pPr>
      <w:bookmarkEnd w:id="678"/>
      <w:r>
        <w:rPr>
          <w:rFonts w:ascii="IRNazanin" w:hAnsi="IRNazanin" w:eastAsia="IRNazanin"/>
          <w:color w:val="111111"/>
          <w:sz w:val="28"/>
          <w:sz w:val="28"/>
          <w:szCs w:val="28"/>
          <w:rtl w:val="true"/>
          <w:lang w:bidi="fa-IR"/>
        </w:rPr>
        <w:t>برای دیگران باز گذاشتند و چه بسا از راه باطل اندوختند و از مصرف در راه حق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گرد آورده و برای دشمنان ارث نهادند رنجش را به دوش کشیدند و وزر و وبالش را با خود بردند و این ضرری آشکار است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15105774_1280447820"/>
      <w:bookmarkStart w:id="680" w:name="_Toc256"/>
      <w:bookmarkEnd w:id="679"/>
      <w:r>
        <w:rPr>
          <w:rtl w:val="true"/>
        </w:rPr>
        <w:t>ولادت امام سجاد علیه السلام</w:t>
      </w:r>
      <w:bookmarkEnd w:id="680"/>
    </w:p>
    <w:p>
      <w:pPr>
        <w:pStyle w:val="BookText"/>
        <w:rPr/>
      </w:pPr>
      <w:r>
        <w:rPr>
          <w:rFonts w:ascii="IRNazanin" w:hAnsi="IRNazanin" w:eastAsia="IRNazanin"/>
          <w:color w:val="111111"/>
          <w:sz w:val="28"/>
          <w:sz w:val="28"/>
          <w:szCs w:val="28"/>
          <w:rtl w:val="true"/>
          <w:lang w:bidi="fa-IR"/>
        </w:rPr>
        <w:t xml:space="preserve">او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روز پیروزی سپاه علی علیه السلام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اش بر اصحاب جمل، در مدينة النبي ديده به جهان گشود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بن الحسين علیهما السلام در ظهر روز پنجشنبه، پنجم شعبان سال سی و هشت هجری در ایام حکومت جدش، حضرت امير المؤمنين علیه السلام و دو سال قبل از شهادت آن بزرگوار به دنیا آمد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حسین بن علی بن ابی طالب چهارمین امام شیعیان و فرزند امام حسین علیه السلام است و بنا بر قول مشهور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اقوال دیگر سال تولد امام چهارم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681" w:name="pg18871_175356"/>
    </w:p>
    <w:p>
      <w:pPr>
        <w:pStyle w:val="BookText"/>
        <w:rPr/>
      </w:pPr>
      <w:bookmarkEnd w:id="681"/>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یا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بخشی از حیات امام علی علیه السلام و نیز دوران امامت امام حسن مجتبی علیه السلام و امام حسین علیه السلام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تولد امام سجاد علیه السلام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تولد او را در روز پنج شنبه پانزدهم جمادی الثانی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روز تولد را پنجم شعبان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شعبان نیز گفته شده است</w:t>
      </w:r>
      <w:r>
        <w:rPr>
          <w:rFonts w:eastAsia="IRNazanin" w:cs="IRNazanin"/>
          <w:color w:val="111111"/>
          <w:sz w:val="28"/>
          <w:szCs w:val="28"/>
          <w:rtl w:val="true"/>
          <w:lang w:bidi="fa-IR"/>
        </w:rPr>
        <w:t>.</w:t>
      </w:r>
    </w:p>
    <w:p>
      <w:pPr>
        <w:pStyle w:val="Heading3"/>
        <w:numPr>
          <w:ilvl w:val="2"/>
          <w:numId w:val="1"/>
        </w:numPr>
        <w:rPr/>
      </w:pPr>
      <w:bookmarkStart w:id="682" w:name="__RefHeading___Toc15105776_1280447820"/>
      <w:bookmarkStart w:id="683" w:name="_Toc257"/>
      <w:bookmarkEnd w:id="682"/>
      <w:r>
        <w:rPr>
          <w:rtl w:val="true"/>
        </w:rPr>
        <w:t>ولید بن عبدالملک</w:t>
      </w:r>
      <w:bookmarkEnd w:id="683"/>
    </w:p>
    <w:p>
      <w:pPr>
        <w:pStyle w:val="BookText"/>
        <w:rPr/>
      </w:pPr>
      <w:r>
        <w:rPr>
          <w:rFonts w:ascii="IRNazanin" w:hAnsi="IRNazanin" w:eastAsia="IRNazanin"/>
          <w:color w:val="111111"/>
          <w:sz w:val="28"/>
          <w:sz w:val="28"/>
          <w:szCs w:val="28"/>
          <w:rtl w:val="true"/>
          <w:lang w:bidi="fa-IR"/>
        </w:rPr>
        <w:t xml:space="preserve">پس از مرگ عبدالملک پسر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مورخان از ولید تمجید نموده او را بر پدرش عبدالملک و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دیگر از خلفای بنی امیه ترجیح داده اند، زیرا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خلفای اموی در دوران زمامداری خود به اندازه او کارهای عام المنفعه و امور خیریه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دوران زمامداری خود در تأسیس و توسعه تعمیر مساجد و اماکن مقدس کوشش میکرد و استانداران و فرمانداران خود را به این کار تشویق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می گویند وليد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کرد و مسجد پیامبر و مسجد الأقصى را توسعه داد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نقاط روشنی که در زندگی و زمامداری ولید به چشم می خورد وی دارای نقاط ضعف و تاریک بسیار و انحراف های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آشکاری بود که در بررسی زندگی و زمامداری وی نباید ناگفته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مورخان، ولید مردی ستمگر و جبار بود، پدر مادرش او را در کودکی با هوسرانی و بی قید پرورش دادند از این رو وی فاقد ادب و شایستگی انسانی بود</w:t>
      </w:r>
      <w:r>
        <w:rPr>
          <w:rFonts w:eastAsia="IRNazanin" w:cs="IRNazanin"/>
          <w:color w:val="111111"/>
          <w:sz w:val="28"/>
          <w:szCs w:val="28"/>
          <w:rtl w:val="true"/>
          <w:lang w:bidi="fa-IR"/>
        </w:rPr>
        <w:t xml:space="preserve">. </w:t>
      </w:r>
      <w:bookmarkStart w:id="684" w:name="pg18871_175358"/>
    </w:p>
    <w:p>
      <w:pPr>
        <w:pStyle w:val="Heading2"/>
        <w:numPr>
          <w:ilvl w:val="1"/>
          <w:numId w:val="1"/>
        </w:numPr>
        <w:rPr/>
      </w:pPr>
      <w:bookmarkStart w:id="685" w:name="__RefHeading___Toc15105778_1280447820"/>
      <w:bookmarkStart w:id="686" w:name="_Toc258"/>
      <w:bookmarkEnd w:id="684"/>
      <w:bookmarkEnd w:id="685"/>
      <w:r>
        <w:rPr>
          <w:rtl w:val="true"/>
        </w:rPr>
        <w:t>ه</w:t>
      </w:r>
      <w:bookmarkEnd w:id="686"/>
    </w:p>
    <w:p>
      <w:pPr>
        <w:pStyle w:val="Heading3"/>
        <w:numPr>
          <w:ilvl w:val="2"/>
          <w:numId w:val="1"/>
        </w:numPr>
        <w:rPr/>
      </w:pPr>
      <w:bookmarkStart w:id="687" w:name="__RefHeading___Toc15105780_1280447820"/>
      <w:bookmarkStart w:id="688" w:name="_Toc259"/>
      <w:bookmarkEnd w:id="687"/>
      <w:r>
        <w:rPr>
          <w:rtl w:val="true"/>
        </w:rPr>
        <w:t>هزار رکعت</w:t>
      </w:r>
      <w:bookmarkEnd w:id="688"/>
    </w:p>
    <w:p>
      <w:pPr>
        <w:pStyle w:val="BookText"/>
        <w:rPr/>
      </w:pPr>
      <w:r>
        <w:rPr>
          <w:rFonts w:ascii="IRNazanin" w:hAnsi="IRNazanin" w:eastAsia="IRNazanin"/>
          <w:color w:val="111111"/>
          <w:sz w:val="28"/>
          <w:sz w:val="28"/>
          <w:szCs w:val="28"/>
          <w:rtl w:val="true"/>
          <w:lang w:bidi="fa-IR"/>
        </w:rPr>
        <w:t>روایت شده با اسناد که روزی در مورد عبادت زیاد امام سجاد علیه السلام از ایشان پرسیدند که چرا اینقدر عبادت می کنید و به خود ضرر می رسانید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کتاب عبادت جدم على بن ابی طالب علیهما السلام نگاه کردم و دیدم که ایشان در هر روز هزار رکعت نماز می خواندند و به خاطر همین دگرگون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روایت آمده است که امام سجاد علیه السلام نیز در هر روز غیر از نماز فریضه واجب هزار رکعت نماز می خواندند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نماز </w:t>
      </w:r>
      <w:bookmarkStart w:id="689" w:name="pg18871_175359"/>
    </w:p>
    <w:p>
      <w:pPr>
        <w:pStyle w:val="Heading3"/>
        <w:numPr>
          <w:ilvl w:val="2"/>
          <w:numId w:val="1"/>
        </w:numPr>
        <w:rPr/>
      </w:pPr>
      <w:bookmarkStart w:id="690" w:name="__RefHeading___Toc15105782_1280447820"/>
      <w:bookmarkStart w:id="691" w:name="_Toc260"/>
      <w:bookmarkEnd w:id="689"/>
      <w:bookmarkEnd w:id="690"/>
      <w:r>
        <w:rPr>
          <w:rtl w:val="true"/>
        </w:rPr>
        <w:t>همسر امام سجاد علیه السلام</w:t>
      </w:r>
      <w:bookmarkEnd w:id="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 الله</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صِدِّیقَهً لَمْ تُدْرَکْ فِی آلِ اَلْحَسَنِ اِمْرَأَهٌ مِثْلُهَا؛ یعنی جده ام، صدیقه بود و در خاندان امام حسن علیه السلام زنی به درجه و مرتبه او نرسید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 با سعادت حضرت امام محمد باقر علیه السلام ، روز دوشنبه سوم صفر یا در غره رجب سال پنجاه و هفت هجری قمری در مدینه منوره واقع شد و آن حضرت در واقعه کربلا حضور داشت و در آن وقت چهار سال از سن مبارکش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ماجده اش حضرت فاطمه دختر امام حسن مجتبی علیه السلام بود که او را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الخِبَرَتَين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 العَلَوِئِين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دعوات راوندی نقل است که از حضرت امام محمد باقر علیه السلام روایت شده روزی مادرم در زیر دیواری نشسته بود که ناگهان صدایی از دیوار بلند شد و از جای کنده شد خواست که بر زمین افتد، مادرم با دست خود اشاره کرد و به دیوار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مصطفی صلی الله علیه واله که خداوند تو را رخصت نمی دهد در افتادن پس آن دیوار معلق در میان زمین و هوا باقی ماند تا آن که مادرم از آن جا گذشت پس پدرم امام سجاد علیه السلام صد اشرفی برای او تصدق داد</w:t>
      </w:r>
      <w:r>
        <w:rPr>
          <w:rFonts w:eastAsia="IRNazanin" w:cs="IRNazanin"/>
          <w:color w:val="111111"/>
          <w:sz w:val="28"/>
          <w:szCs w:val="28"/>
          <w:rtl w:val="true"/>
          <w:lang w:bidi="fa-IR"/>
        </w:rPr>
        <w:t xml:space="preserve">. </w:t>
      </w:r>
      <w:bookmarkStart w:id="692" w:name="pg18871_175360"/>
    </w:p>
    <w:p>
      <w:pPr>
        <w:pStyle w:val="BookText"/>
        <w:rPr/>
      </w:pPr>
      <w:bookmarkEnd w:id="692"/>
      <w:r>
        <w:rPr>
          <w:rFonts w:ascii="IRNazanin" w:hAnsi="IRNazanin" w:eastAsia="IRNazanin"/>
          <w:color w:val="111111"/>
          <w:sz w:val="28"/>
          <w:sz w:val="28"/>
          <w:szCs w:val="28"/>
          <w:rtl w:val="true"/>
          <w:lang w:bidi="fa-IR"/>
        </w:rPr>
        <w:t>و نیز راوی از حضرت صادق علیه السلام روایت کرده که روزی آن جناب یاد کرد جده اش مادر حضرت امام محمد باقر علیه السلام را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صديقة لم تدرك في آلِ الحَسَن</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⇚فرزندان امام</w:t>
      </w:r>
    </w:p>
    <w:p>
      <w:pPr>
        <w:pStyle w:val="Heading3"/>
        <w:numPr>
          <w:ilvl w:val="2"/>
          <w:numId w:val="1"/>
        </w:numPr>
        <w:rPr/>
      </w:pPr>
      <w:bookmarkStart w:id="693" w:name="__RefHeading___Toc15105784_1280447820"/>
      <w:bookmarkStart w:id="694" w:name="_Toc261"/>
      <w:bookmarkEnd w:id="693"/>
      <w:r>
        <w:rPr>
          <w:rtl w:val="true"/>
        </w:rPr>
        <w:t>هم یار فرشتگان</w:t>
      </w:r>
      <w:bookmarkEnd w:id="69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بن حسن صفار رحمة الله علیه روایت کرده با اسناد از امام محمد جواد علیه السلام وقتی که رسول خدا صلی الله علیه واله به شهادت رسید، جبرئیل همراه فرشتگان دیگر و روح القدس و کسانی که در شب قدر بر پیامبر صلی الله علیه واله نازل می شدند در غسل و کفن و دفن پیامبر با امام على علیه السلام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به اذن خداوند متعال امام على علیه السلام چشم باز نمود و دید جبرئیل و دیگر فرشتگان تا آسمان هفتم که آنها ایشان را در غسل پیامبر صلی الله علیه واله کمک می کردند و بر روی پیامبر صلی الله علیه واله نماز می خوانند و فرشتگان برای پیامبر صلی الله علیه واله قبر کندند و هنگامی که رسول خدا صلی الله علیه واله در مورد على علیه السلام وصیت می نمود و امام علی علیه السلام به اذن خداوند وصیت پیامبر را شنید و سپس فرشتگان عرض کردند یا رسول الله صلی الله علیه واله به راستی که بعد از تو ایشان رهبر و فرمانده و سرور ما می باشد و ما سر و پا در فرمان ایشان هستیم و از ایشان اطاعت خواهیم کرد جز اینکه بعد از این ما را نخواهد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جواد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علی علیه السلام به شهادت رسید، فرشتگان و پیامبر را دیدند و وقتی که امام حسن علیه السلام به شهادت رسید امام حسین علیه السلام فرشتگان و رسول خدا صلی الله علیه واله و امام على علیه السلام را در قبر امام حسن علیه السلام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سجاد علیه السلام خواست پدر بزرگوارش امام حسین علیه السلام را دفن کند فرشتگان و رسول خدا صلی الله علیه واله و امام علی علیه السلام و امام حسن علیه السلام را در کنار قبر مبارک ایشان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سجاد علیه السلام به شهادت رسید امام محمد باقر علیه السلام هنگامی که خواست پدر بزرگوارش امام سجاد علیه السلام را دفن کند فرشتگان و رسول خدا صلی الله علیه واله و امام على علیه السلام و امام حسن علیه السلام و امام حسین علیه السلام را در مرقد مبارک پدر بزرگوارش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محمد باقر علیه السلام به شهادت رسید فرزندش امام صادق علیه السلام هنگام دفن ایشان فرشتگان و رسول خدا صلی الله علیه واله و امام على علیه السلام و امام حسن علیه السلام و امام حسین علیه السلام من و امام سجاد علیه السلام را در مرقد شریف ایشان دید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صادق علیه السلام به شهادت رسید فرزند بزرگوارش امام موسی کاظم علیه السلام هنگام دفن ایشان فرشتگان و رسول خدا و امام على علیه السلام امام حسن علیه السلام و امام حسين علیه السلام و امام سجاد علیه السلام و امام محمد باقر علیه السلام را در مرقد شریف ایشان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امام موسی کاظم علیه السلام به شهادت رسید فرزند بزرگوارش امام رضا علیه السلام هنگام دفن ایشان فرشتگان و رسول خدا و امام علی علیه السلام امام حسن علیه السلام و امام حسین علیه السلام و امام سجاد علیه السلام و امام محمد باقر علیه السلام و امام صادق علیه السلام را در مرقد شریف ایشان دید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رسید هنگام دفن ایشان فرشتگان و رسول خدا و امام علی علیه السلام امام حسن علیه السلام و امام حسین علیه السلام و امام سجاد علیه السلام و امام محمد باقر علیه السلام و امام صادق علیه السلام و امام موسی کاظم علیه السلام را مشاهده کردم که به من یاری می دادند و فرزندم نیز تا قائم ما چنین خواهد دید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bookmarkStart w:id="695" w:name="pg18871_175363"/>
    </w:p>
    <w:p>
      <w:pPr>
        <w:pStyle w:val="Heading2"/>
        <w:numPr>
          <w:ilvl w:val="1"/>
          <w:numId w:val="1"/>
        </w:numPr>
        <w:rPr/>
      </w:pPr>
      <w:bookmarkStart w:id="696" w:name="__RefHeading___Toc15105786_1280447820"/>
      <w:bookmarkStart w:id="697" w:name="_Toc262"/>
      <w:bookmarkEnd w:id="695"/>
      <w:bookmarkEnd w:id="696"/>
      <w:r>
        <w:rPr>
          <w:rtl w:val="true"/>
        </w:rPr>
        <w:t>ی</w:t>
      </w:r>
      <w:bookmarkEnd w:id="697"/>
    </w:p>
    <w:p>
      <w:pPr>
        <w:pStyle w:val="Heading3"/>
        <w:numPr>
          <w:ilvl w:val="2"/>
          <w:numId w:val="1"/>
        </w:numPr>
        <w:rPr/>
      </w:pPr>
      <w:bookmarkStart w:id="698" w:name="__RefHeading___Toc15105788_1280447820"/>
      <w:bookmarkStart w:id="699" w:name="_Toc263"/>
      <w:bookmarkEnd w:id="698"/>
      <w:r>
        <w:rPr>
          <w:rtl w:val="true"/>
        </w:rPr>
        <w:t>یاران امام علیه السلام</w:t>
      </w:r>
      <w:bookmarkEnd w:id="699"/>
    </w:p>
    <w:p>
      <w:pPr>
        <w:pStyle w:val="BookText"/>
        <w:rPr/>
      </w:pPr>
      <w:r>
        <w:rPr>
          <w:rFonts w:ascii="IRNazanin" w:hAnsi="IRNazanin" w:eastAsia="IRNazanin"/>
          <w:color w:val="111111"/>
          <w:sz w:val="28"/>
          <w:sz w:val="28"/>
          <w:szCs w:val="28"/>
          <w:rtl w:val="true"/>
          <w:lang w:bidi="fa-IR"/>
        </w:rPr>
        <w:t xml:space="preserve">شیخ طوسی اصحاب امام سجاد علیه السلام را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یاران و شاگردان او می توان افراد زیر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تمالی راوی محدث و مفسر امامی قرن دوم که از اصحاب امام سجاد علیه السلام امام باقر علیه السلام ، امام صادق علیه السلام و امام کاظم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کابلی ملقب به گنگر وردان هم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شیعی سده اول قمری و از اصحاب امام سجاد علیه السلام و امام باقر علیه السلام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ادیب قاری فقیه مفسر و از محدثان بنام اماميه که محضر امام سجاد علیه السلام امام محمد باقر علیه السلام و امام جعفر صادق علیه السلام را درک کرد</w:t>
      </w:r>
      <w:r>
        <w:rPr>
          <w:rFonts w:eastAsia="IRNazanin" w:cs="IRNazanin"/>
          <w:color w:val="111111"/>
          <w:sz w:val="28"/>
          <w:szCs w:val="28"/>
          <w:rtl w:val="true"/>
          <w:lang w:bidi="fa-IR"/>
        </w:rPr>
        <w:t xml:space="preserve">. </w:t>
      </w:r>
      <w:bookmarkStart w:id="700" w:name="pg18871_175364"/>
    </w:p>
    <w:p>
      <w:pPr>
        <w:pStyle w:val="BookText"/>
        <w:rPr/>
      </w:pPr>
      <w:bookmarkEnd w:id="700"/>
      <w:r>
        <w:rPr>
          <w:rFonts w:ascii="IRNazanin" w:hAnsi="IRNazanin" w:eastAsia="IRNazanin"/>
          <w:color w:val="111111"/>
          <w:sz w:val="28"/>
          <w:sz w:val="28"/>
          <w:szCs w:val="28"/>
          <w:rtl w:val="true"/>
          <w:lang w:bidi="fa-IR"/>
        </w:rPr>
        <w:t>جابر بن عبدالله انصاری صحابی پیامبر اسلام صلی الله علیه واله است که در بسیاری از غزوه ها و سرایا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راوی حدیث لوح است که در بردارنده نام امامان شیعه از زبان پیامبر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 از اصحاب امام على علیه السلام و ائمه علیهم السلام تا امام باقر علیه السلام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قیس هلالی از اصحاب خاص چهار امام نخست شیعه که محضر امام باقر علیه السلام را هم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قدیمی ترین علمای شیعه و بزرگان اصحاب ائمه علیهم السلام و مورد وثوق آنان بوده و نزد ایشان از محبوبیت خاصی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 حسن فرزندان محمد بن حنفيه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مسيب بن خزن قرشی مخزومی که مسیب پدر سعید و پدر بزرگش خزن هر دو از صحابه بودند و امام سجاد علیه السلام او را داناترین مردم زمان خودش نامیده است</w:t>
      </w:r>
      <w:r>
        <w:rPr>
          <w:rFonts w:eastAsia="IRNazanin" w:cs="IRNazanin"/>
          <w:color w:val="111111"/>
          <w:sz w:val="28"/>
          <w:szCs w:val="28"/>
          <w:rtl w:val="true"/>
          <w:lang w:bidi="fa-IR"/>
        </w:rPr>
        <w:t>.</w:t>
      </w:r>
    </w:p>
    <w:p>
      <w:pPr>
        <w:pStyle w:val="Heading3"/>
        <w:numPr>
          <w:ilvl w:val="2"/>
          <w:numId w:val="1"/>
        </w:numPr>
        <w:rPr/>
      </w:pPr>
      <w:bookmarkStart w:id="701" w:name="__RefHeading___Toc15105790_1280447820"/>
      <w:bookmarkStart w:id="702" w:name="_Toc264"/>
      <w:bookmarkEnd w:id="701"/>
      <w:r>
        <w:rPr>
          <w:rtl w:val="true"/>
        </w:rPr>
        <w:t>يحيى بن أم طويل</w:t>
      </w:r>
      <w:bookmarkEnd w:id="702"/>
    </w:p>
    <w:p>
      <w:pPr>
        <w:pStyle w:val="BookText"/>
        <w:rPr/>
      </w:pPr>
      <w:r>
        <w:rPr>
          <w:rFonts w:ascii="Amiri" w:hAnsi="Amiri" w:eastAsia="Amiri" w:cs="Amiri"/>
          <w:color w:val="111111"/>
          <w:sz w:val="28"/>
          <w:sz w:val="28"/>
          <w:szCs w:val="28"/>
          <w:rtl w:val="true"/>
          <w:lang w:bidi="ar-SA"/>
        </w:rPr>
        <w:t>سعيد بن جبير بن مطعم</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شاگردان و اصحاب امام</w:t>
      </w:r>
    </w:p>
    <w:p>
      <w:pPr>
        <w:pStyle w:val="Heading3"/>
        <w:numPr>
          <w:ilvl w:val="2"/>
          <w:numId w:val="1"/>
        </w:numPr>
        <w:rPr/>
      </w:pPr>
      <w:bookmarkStart w:id="703" w:name="__RefHeading___Toc15105792_1280447820"/>
      <w:bookmarkStart w:id="704" w:name="_Toc265"/>
      <w:bookmarkEnd w:id="703"/>
      <w:r>
        <w:rPr>
          <w:rtl w:val="true"/>
        </w:rPr>
        <w:t>یار در خانه</w:t>
      </w:r>
      <w:bookmarkEnd w:id="70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حاجیان در دل دره ها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گویی به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انسان ها به سوی نخستین خانه بنیان نهاده 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پس از جنگ سالی بسیار شلوغ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خاطرات غمگنانه را یا فراموش و یا در ژرفای دلشان پنهان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تنها خدا پرستیده شود آوای آدمی در کرانه ها اوج می گیرد و حنجره ها فریاد بر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لا شریک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و النعمة لك و الملك 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میان دریای مواج انسانها شناور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با لباس سپید احرام چونان کبوتران صلح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کعبه می گشت نه کسی به او توجه می کرد و نه از محافظان شامی وی می هر 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با تمامی توان خویش سعی می کرد دستش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اما امواج انسانها نمی گذاشت و او هر بار ناکام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در چشمان لو چش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ای از حرم خویش را بر تختی افکند، نشست و چشم انتظار عقب نشینی امواج انسانها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 در این جا کاره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 رسید حجر الاسود از او دور است، دور دور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افزون بر پنجاه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چون ماهی در لابه لای ابرها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شگفت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نشانه هایش ترسیم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لباس سپیدش آرام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و به یارانش با صدای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بینید او راهش را به راحتی به سوی حجر الاسود می گشاید و جلو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حجر الاسود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رو به خلیفه آینده کرد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مرد لوچ چشم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شاعر بانگ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او را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آرزومندانه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 ای ابا 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سرود</w:t>
      </w:r>
    </w:p>
    <w:p>
      <w:pPr>
        <w:pStyle w:val="BookText"/>
        <w:rPr/>
      </w:pPr>
      <w:r>
        <w:rPr>
          <w:rFonts w:ascii="IRNazanin" w:hAnsi="IRNazanin" w:eastAsia="IRNazanin"/>
          <w:color w:val="111111"/>
          <w:sz w:val="28"/>
          <w:sz w:val="28"/>
          <w:szCs w:val="28"/>
          <w:rtl w:val="true"/>
          <w:lang w:bidi="fa-IR"/>
        </w:rPr>
        <w:t xml:space="preserve">او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پایش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و بیرون حرم با او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بهترین بندگان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پرهیزگار گزیده پاک نشانه و رهنماست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 را نمی شناسی او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05" w:name="pg18871_175367"/>
    </w:p>
    <w:p>
      <w:pPr>
        <w:pStyle w:val="BookText"/>
        <w:rPr/>
      </w:pPr>
      <w:bookmarkEnd w:id="705"/>
      <w:r>
        <w:rPr>
          <w:rFonts w:ascii="IRNazanin" w:hAnsi="IRNazanin" w:eastAsia="IRNazanin"/>
          <w:color w:val="111111"/>
          <w:sz w:val="28"/>
          <w:sz w:val="28"/>
          <w:szCs w:val="28"/>
          <w:rtl w:val="true"/>
          <w:lang w:bidi="fa-IR"/>
        </w:rPr>
        <w:t>که با نیای او فرستادن پیامبران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قریش او را ببینند،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در درگاه او پایان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برای دست کشیدن به حجر الاسود آید،</w:t>
      </w:r>
    </w:p>
    <w:p>
      <w:pPr>
        <w:pStyle w:val="BookText"/>
        <w:rPr/>
      </w:pPr>
      <w:r>
        <w:rPr>
          <w:rFonts w:ascii="IRNazanin" w:hAnsi="IRNazanin" w:eastAsia="IRNazanin"/>
          <w:color w:val="111111"/>
          <w:sz w:val="28"/>
          <w:sz w:val="28"/>
          <w:szCs w:val="28"/>
          <w:rtl w:val="true"/>
          <w:lang w:bidi="fa-IR"/>
        </w:rPr>
        <w:t>با شناختی که از وی دارد، می خواهد که او را 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بگویی این کیست به او زیانی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تو نشناخته گرفتی عرب و عجم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هشام به اوج رسید و فرزدق شاعر را به زور به زندان بردند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⇚فرزدق</w:t>
      </w:r>
    </w:p>
    <w:p>
      <w:pPr>
        <w:pStyle w:val="BookText"/>
        <w:rPr/>
      </w:pPr>
      <w:r>
        <w:rPr>
          <w:rFonts w:ascii="Amiri" w:hAnsi="Amiri" w:eastAsia="Amiri" w:cs="Amiri"/>
          <w:color w:val="111111"/>
          <w:sz w:val="28"/>
          <w:sz w:val="28"/>
          <w:szCs w:val="28"/>
          <w:rtl w:val="true"/>
          <w:lang w:bidi="ar-SA"/>
        </w:rPr>
        <w:t>يحيى بن ام الطويل</w:t>
      </w:r>
    </w:p>
    <w:p>
      <w:pPr>
        <w:pStyle w:val="BookText"/>
        <w:rPr/>
      </w:pPr>
      <w:r>
        <w:rPr>
          <w:rFonts w:ascii="IRNazanin" w:hAnsi="IRNazanin" w:eastAsia="IRNazanin"/>
          <w:color w:val="111111"/>
          <w:sz w:val="28"/>
          <w:sz w:val="28"/>
          <w:szCs w:val="28"/>
          <w:rtl w:val="true"/>
          <w:lang w:bidi="fa-IR"/>
        </w:rPr>
        <w:t>المطعمى، شیخ او را از اصحاب امام زین العابدین علیه السلام شمرده است</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ایمان بالایی برخوردار بود</w:t>
      </w:r>
      <w:r>
        <w:rPr>
          <w:rFonts w:eastAsia="IRNazanin" w:cs="IRNazanin"/>
          <w:color w:val="111111"/>
          <w:sz w:val="28"/>
          <w:szCs w:val="28"/>
          <w:rtl w:val="true"/>
          <w:lang w:bidi="fa-IR"/>
        </w:rPr>
        <w:t>.</w:t>
      </w:r>
    </w:p>
    <w:p>
      <w:pPr>
        <w:pStyle w:val="Heading3"/>
        <w:numPr>
          <w:ilvl w:val="2"/>
          <w:numId w:val="1"/>
        </w:numPr>
        <w:rPr/>
      </w:pPr>
      <w:bookmarkStart w:id="706" w:name="__RefHeading___Toc15105794_1280447820"/>
      <w:bookmarkStart w:id="707" w:name="_Toc266"/>
      <w:bookmarkEnd w:id="706"/>
      <w:r>
        <w:rPr>
          <w:rtl w:val="true"/>
        </w:rPr>
        <w:t>یزید بن معاویه</w:t>
      </w:r>
      <w:bookmarkEnd w:id="7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سال و هشت ماه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دومین خلیفه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معاویه داهیه عرب و مادرش میسون دختر بجدل کلابیه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تولدش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وفاتش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سال هجری قمری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چهره ی سیاهی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آوازه و آبله رو بود که علامت زخمی در شکار داشت که در بینی او آشکار و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خلافتش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هشت ماه بوده و عمرش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حسین علیه السلام به مرضی مبتلا شد که شکمش پر از عقرب میشد و در مصر حين شکار مرد و قبرش در مصر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خاتمش همان انگشتر معاویه است و وزیر و دبیرش سرجون رومی جاسوس نصاری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بر حسب اصول ولا يتعهدى خلافت را به ارث برد و سه واقعه مهم در زمان او رخ داد که سبب متلاشی شدن سلطنت و جوانمرگی او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فرزند پیغمبر صلی الله علیه واله را با همراهانش به وضع فجیعی در کربلا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شهادت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و مکه در قتل پسر پیغمبر صلی الله علیه واله بر او شوریدند و او دستور داد آنها را قتل عام کردند و ناموس آنها را مباح نمود و اموالشان را غارت کردند به طوری که در کوچه های مدینه خون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شانزده هزار دختر باکره تجاوز شد و شهر را ویران کردند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منجنيق بست تا خانه کعبه را خراب کند تا نامی از اسلام باقی نماند که در همان حال در گذشت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708" w:name="pg18871_175369"/>
    </w:p>
    <w:p>
      <w:pPr>
        <w:pStyle w:val="Heading2"/>
        <w:numPr>
          <w:ilvl w:val="1"/>
          <w:numId w:val="1"/>
        </w:numPr>
        <w:rPr/>
      </w:pPr>
      <w:bookmarkStart w:id="709" w:name="__RefHeading___Toc15105796_1280447820"/>
      <w:bookmarkStart w:id="710" w:name="_Toc267"/>
      <w:bookmarkEnd w:id="708"/>
      <w:bookmarkEnd w:id="709"/>
      <w:r>
        <w:rPr>
          <w:rtl w:val="true"/>
        </w:rPr>
        <w:t>فهرست منابع</w:t>
      </w:r>
      <w:bookmarkEnd w:id="7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الايام مهدی مرعشی نجفی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الحسين، جعفر شهیدی نشر دفتر نشر فرهنگ اسلامی سال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کامل در زندگانی امام زین العابدین حضرت سجاد علیه السلام جلد دوم باقر شریف القرشی، مترجم محمد صالحی،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مشكوه سال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سرخ غمگین کمال السيد مترجم حسین سیدی،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سال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قصه های شیرین از روش زندگی امام سجاد علیه السلام رضا کریمی نشر نسیم حیات، سال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رسم زندگی از نظر امام سجاد علیه السلام على غفوری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و فرهنگ اسلامی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الأمال،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عباس قمی رحمة الله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سال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بحارالانوار، علامه محمد باقر مجلسی، ترجمه محمود ناصری نشر دارالهدی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شناسی محمد باقر نجفی نشر مشعر، سال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پیشوایان مهدی پیشوایی نشر مؤسسه امام صادق علیه السلام سال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احمد بن علي بن ابی طالب طبرسی، مترجم بهراد جعفری نشر دارالكتب اسلاميه سال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طوفان البكاء، محمد ابراهیم مروزی متخلص به جوهری،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سال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 عاشورا، مهدی عبدالهی، نشر پیام امام هادی علیه السلام ، سال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 سرزمین خاطره ها مهدی پیشوایی نشر ارشاد اسلامی سال </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صادق داوری نشر سلسله، سال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البوم عاشورا محبوبه زارع نشر بوستان کتاب سال </w:t>
      </w:r>
      <w:r>
        <w:rPr>
          <w:rFonts w:eastAsia="IRNazanin" w:cs="IRNazanin"/>
          <w:color w:val="111111"/>
          <w:sz w:val="28"/>
          <w:szCs w:val="28"/>
          <w:lang w:bidi="fa-IR"/>
        </w:rPr>
        <w:t>1392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لهوف، سيد بن طاووس رحمة الله علیه،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دزفولی،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معارف، محمد رحمتی نشر پیام علمدار سال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پیشوایان در آینه تاریخ مهدی پیشوایی،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سال </w:t>
      </w:r>
      <w:r>
        <w:rPr>
          <w:rFonts w:eastAsia="IRNazanin" w:cs="IRNazanin"/>
          <w:color w:val="111111"/>
          <w:sz w:val="28"/>
          <w:szCs w:val="28"/>
          <w:lang w:bidi="fa-IR"/>
        </w:rPr>
        <w:t>1382</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 مناظرات، محمد رضا منصوری نشر طوبای محبت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عتبات عالیات عراق اصغر قائدان نشر مشعر، سال </w:t>
      </w:r>
      <w:r>
        <w:rPr>
          <w:rFonts w:eastAsia="IRNazanin" w:cs="IRNazanin"/>
          <w:color w:val="111111"/>
          <w:sz w:val="28"/>
          <w:szCs w:val="28"/>
          <w:lang w:bidi="fa-IR"/>
        </w:rPr>
        <w:t>1391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موجود ناشناخته بانو علویه شکرانی نشر مؤلف سال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التواريخ لسان الملک میرزا محمد تقی سپهر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اسلامیه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معصومین علیهم السلام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 حدیث پژوهشکده باقر العلوم ترجمه محمود لطیفی نشر معروف، سال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نشر ذوى القربی،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امیران عالم احمد متوسل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سال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علامه مجلسی نشر وفا بيروت لبنان،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البهيه، عباس قمیه مترجم کریم فیضی،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سال </w:t>
      </w:r>
      <w:r>
        <w:rPr>
          <w:rFonts w:eastAsia="IRNazanin" w:cs="IRNazanin"/>
          <w:color w:val="111111"/>
          <w:sz w:val="28"/>
          <w:szCs w:val="28"/>
          <w:lang w:bidi="fa-IR"/>
        </w:rPr>
        <w:t>1391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ابو جعفر فروغ الصفار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سال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البيان علی اکبر منظوری نشر میراث ماندگار سال </w:t>
      </w:r>
      <w:r>
        <w:rPr>
          <w:rFonts w:eastAsia="IRNazanin" w:cs="IRNazanin"/>
          <w:color w:val="111111"/>
          <w:sz w:val="28"/>
          <w:szCs w:val="28"/>
          <w:lang w:bidi="fa-IR"/>
        </w:rPr>
        <w:t>1391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عاشورا كاظم لطفیان رضا صادقیان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رستگاران یا فرقه ناجيه، سلطان الواعظین شیرازی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شیخ کلینی، ترجمه آية الله کمره ای، نشر اسوه سال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ابن شعبه حزانی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علی، سال </w:t>
      </w:r>
      <w:r>
        <w:rPr>
          <w:rFonts w:eastAsia="IRNazanin" w:cs="IRNazanin"/>
          <w:color w:val="111111"/>
          <w:sz w:val="28"/>
          <w:szCs w:val="28"/>
          <w:lang w:bidi="fa-IR"/>
        </w:rPr>
        <w:t>1386</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مترجم کریم فیضی نشر تهذیب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تایخ مفصل اسلام حسین عمادزاده نشر اسلام، سال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زندگانی چهارده معصوم علیهم السلام ، حسین عمادزاده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سال </w:t>
      </w:r>
      <w:r>
        <w:rPr>
          <w:rFonts w:eastAsia="IRNazanin" w:cs="IRNazanin"/>
          <w:color w:val="111111"/>
          <w:sz w:val="28"/>
          <w:szCs w:val="28"/>
          <w:lang w:bidi="fa-IR"/>
        </w:rPr>
        <w:t>1367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موجود ناشناخته صرافان نشر مكتب معصومه سال </w:t>
      </w:r>
      <w:r>
        <w:rPr>
          <w:rFonts w:eastAsia="Amiri" w:cs="Amiri" w:ascii="Amiri" w:hAnsi="Amiri"/>
          <w:color w:val="111111"/>
          <w:sz w:val="28"/>
          <w:szCs w:val="28"/>
          <w:lang w:bidi="ar-SA"/>
        </w:rPr>
        <w:t>1372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معماهای زندگانی چهارده معصوم علیهم السلام ، محمد حسن معينيان نشر نبوغ، سال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علی نوری نشر جهانتاب، سال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پرهیز کاران محمد ناصری جهان، سال </w:t>
      </w:r>
      <w:r>
        <w:rPr>
          <w:rFonts w:eastAsia="IRNazanin" w:cs="IRNazanin"/>
          <w:color w:val="111111"/>
          <w:sz w:val="28"/>
          <w:szCs w:val="28"/>
          <w:lang w:bidi="fa-IR"/>
        </w:rPr>
        <w:t>1391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برگزیدگان مهدی رحیمی نشر بعثت، سال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اختر تابناک احمد احمدی بیرجندی، نشر آستان قدس رضوی، سال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ها و آخرین ها،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محمد حسن معینیان،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القرآن الكريم، سال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ششم جواد فاضل نشر کتب ایران چاپ اول</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زندگانی امام زین العابدین علیه السلام محمد صالحی،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سال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عقاید اسلامی جعفر سبحانی نشر مؤسسه امام صادق علیه السلام سال </w:t>
      </w:r>
      <w:r>
        <w:rPr>
          <w:rFonts w:eastAsia="IRNazanin" w:cs="IRNazanin"/>
          <w:color w:val="111111"/>
          <w:sz w:val="28"/>
          <w:szCs w:val="28"/>
          <w:lang w:bidi="fa-IR"/>
        </w:rPr>
        <w:t>1386</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الزائر، مرحوم محمد باقر مجلسی نشر پیام امام </w:t>
      </w:r>
    </w:p>
    <w:p>
      <w:pPr>
        <w:pStyle w:val="BookText"/>
        <w:rPr/>
      </w:pPr>
      <w:r>
        <w:rPr>
          <w:rFonts w:ascii="IRNazanin" w:hAnsi="IRNazanin" w:eastAsia="IRNazanin"/>
          <w:color w:val="111111"/>
          <w:sz w:val="28"/>
          <w:sz w:val="28"/>
          <w:szCs w:val="28"/>
          <w:rtl w:val="true"/>
          <w:lang w:bidi="fa-IR"/>
        </w:rPr>
        <w:t xml:space="preserve">هادی علیه السلام سال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هدایت آیت الله العظمی صافی گلپایگانی،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تاریخ اسلام غلامعلی صفایی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القرآن الكریم، سال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سخنان امام حسین علیه السلام امير المؤمنين، سال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مدفون در کربلا معلی ابراهیم زنگنه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طنين قلم سال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تعاليم اسلام علامه محمد حسین طباطبائی،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سال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از هزاران امیر شیاسی نشر عطر عترت چاپ اول</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هاشم بن سليمان بحرانی نشر ارمغان يوسف، سال </w:t>
      </w:r>
      <w:r>
        <w:rPr>
          <w:rFonts w:eastAsia="IRNazanin" w:cs="IRNazanin"/>
          <w:color w:val="111111"/>
          <w:sz w:val="28"/>
          <w:szCs w:val="28"/>
          <w:lang w:bidi="fa-IR"/>
        </w:rPr>
        <w:t>1391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 السلام اسوه صبر و و استقامت پژوهش انتشارات مسجد جمکران نشر مسجد جمکران، سال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چهارده معصوم علیهم السلام یوسف احمدی، نشر ارمغان یوسف، سال </w:t>
      </w:r>
      <w:r>
        <w:rPr>
          <w:rFonts w:eastAsia="IRNazanin" w:cs="IRNazanin"/>
          <w:color w:val="111111"/>
          <w:sz w:val="28"/>
          <w:szCs w:val="28"/>
          <w:lang w:bidi="fa-IR"/>
        </w:rPr>
        <w:t>1391</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اصلی مقتل خوارزمی موفق بن احمد خوارزمی، تحقیق و </w:t>
      </w:r>
    </w:p>
    <w:p>
      <w:pPr>
        <w:pStyle w:val="BookText"/>
        <w:rPr/>
      </w:pPr>
      <w:r>
        <w:rPr>
          <w:rFonts w:ascii="IRNazanin" w:hAnsi="IRNazanin" w:eastAsia="IRNazanin"/>
          <w:color w:val="111111"/>
          <w:sz w:val="28"/>
          <w:sz w:val="28"/>
          <w:szCs w:val="28"/>
          <w:rtl w:val="true"/>
          <w:lang w:bidi="fa-IR"/>
        </w:rPr>
        <w:t>ترجمه مصطفی صادقی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سال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اسرار الشهادة، آیت الله ملا محمد اشرفی، نشر طوبای محبت، سال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العين في انصار الحسين علیه السلام ، الشيخ محمد بن طاهر السماوی نشر زائر سال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سعادت و شقاوت در واقعه كربلا، علی اصغر رضوانی نشر دلیل ما، سال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فرات نهاد نمایندگی مقام معظم رهبری در دانشگاه ها نشر دفتر نشر معارف، چاپ دوم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داستان درباره نماز و نمازگزاران یدالله بهتاش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سال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زندگی امام حسین علیه السلام محمد رضا رجائی،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برتر سال </w:t>
      </w:r>
      <w:r>
        <w:rPr>
          <w:rFonts w:eastAsia="IRNazanin" w:cs="IRNazanin"/>
          <w:color w:val="111111"/>
          <w:sz w:val="28"/>
          <w:szCs w:val="28"/>
          <w:lang w:bidi="fa-IR"/>
        </w:rPr>
        <w:t>1395</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 و جرم شناسی عاشورا مهدی نیلی پور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سلسبیل سال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المؤمن محمد حسن فقیهی نشر گلبهار سال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و مطالب الفاخرة، شيخ عباس قمی،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اسلام، سال </w:t>
      </w:r>
      <w:r>
        <w:rPr>
          <w:rFonts w:eastAsia="IRNazanin" w:cs="IRNazanin"/>
          <w:color w:val="111111"/>
          <w:sz w:val="28"/>
          <w:szCs w:val="28"/>
          <w:lang w:bidi="fa-IR"/>
        </w:rPr>
        <w:t>1373</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نظر عقل و احساسات، محمد تقی فلسفی، نشر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معارف اسلامی، سال </w:t>
      </w:r>
      <w:r>
        <w:rPr>
          <w:rFonts w:eastAsia="IRNazanin" w:cs="IRNazanin"/>
          <w:color w:val="111111"/>
          <w:sz w:val="28"/>
          <w:szCs w:val="28"/>
          <w:lang w:bidi="fa-IR"/>
        </w:rPr>
        <w:t>1353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مستنبط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ظریف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حاذق چاپ پنجم،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علامه احمد مستنبط مترجم محمد حسين رحیمیان نشر حاذق،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البهیه شیخ عباس قمی رحمة الله مترجم محمد محمدی اشتهاردی سال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محمد باقر مجلسیه چاپ لبنان،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همراه با رساله حقوق امام سجاد علیه السلام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 ای نشر نورالمبین سال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اختر تابناک حمید عاشری نشر رهام اندیشه سال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جامع سخنان امام سجاد علیه السلام محمود شریفی، سجادی تبار و غلامی نشر پژوهشكده باقر العلوم سال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علی بن الحسين علیها السلام ، سید جعفر شهیدی نشر دفتر نشر و فرهنگ اسلامی، سال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نقش امام سجاد علیه السلام در رهبری شیعه محسن رنجبر، نشر دفتر معارف اسلامی، سال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وبگری در سایتهای تخصصی مذهبی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p>
    <w:p>
      <w:pPr>
        <w:pStyle w:val="BookText"/>
        <w:rPr/>
      </w:pPr>
      <w:r>
        <w:rPr>
          <w:rFonts w:ascii="IRNazanin" w:hAnsi="IRNazanin" w:eastAsia="IRNazanin"/>
          <w:color w:val="111111"/>
          <w:sz w:val="28"/>
          <w:sz w:val="28"/>
          <w:szCs w:val="28"/>
          <w:rtl w:val="true"/>
          <w:lang w:bidi="fa-IR"/>
        </w:rPr>
        <w:t>کتابهای منتشر شده محمد رضا رجائی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رسیدن به موفقیت و خوشبختی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برگزیده در همایش کتاب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دعا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خوشبختی زن و شوهر کتاب برگزیده در رشته روان شناسی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کتاب استان اصفهان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زمان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غدیریه فرهنگ الفبایی غدیر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الفبایی امام هادی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رجائی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زندگی امام حسین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زندگی امام رضا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طلایی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 دختران و پسران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ستاره شام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پرواز به سوی آبرو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های کسب ثروت حلال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،محمد بهترین پرهیزکاران ص </w:t>
      </w:r>
      <w:r>
        <w:rPr>
          <w:rFonts w:eastAsia="IRNazanin" w:cs="IRNazanin"/>
          <w:b w:val="false"/>
          <w:bCs w:val="false"/>
          <w:i w:val="false"/>
          <w:iCs w:val="false"/>
          <w:color w:val="333333"/>
          <w:sz w:val="20"/>
          <w:szCs w:val="20"/>
        </w:rPr>
        <w:t>41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محمد، سیری در زندگانی امام زین العابدین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رجال الکشی،ص </w:t>
      </w:r>
      <w:r>
        <w:rPr>
          <w:rFonts w:eastAsia="IRNazanin" w:cs="IRNazanin"/>
          <w:b w:val="false"/>
          <w:bCs w:val="false"/>
          <w:i w:val="false"/>
          <w:iCs w:val="false"/>
          <w:color w:val="333333"/>
          <w:sz w:val="20"/>
          <w:szCs w:val="20"/>
        </w:rPr>
        <w:t>76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معینیان، محمد حسن معماهای زندگانی چهارده معصوم، ص </w:t>
      </w:r>
      <w:r>
        <w:rPr>
          <w:rFonts w:eastAsia="IRNazanin" w:cs="IRNazanin"/>
          <w:b w:val="false"/>
          <w:bCs w:val="false"/>
          <w:i w:val="false"/>
          <w:iCs w:val="false"/>
          <w:color w:val="333333"/>
          <w:sz w:val="20"/>
          <w:szCs w:val="20"/>
        </w:rPr>
        <w:t>143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مجرمین و جرم شناسی عاشورا،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پور، مهدی، مجرمین و جرم شناسی عاشورا،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 باقر،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القرسی ،باقر پژوهشی کامل در زندگانی حضرت سجاد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رجال الحدیث </w:t>
      </w:r>
      <w:r>
        <w:rPr>
          <w:rFonts w:eastAsia="IRNazanin" w:cs="IRNazanin"/>
          <w:b w:val="false"/>
          <w:bCs w:val="false"/>
          <w:i w:val="false"/>
          <w:iCs w:val="false"/>
          <w:color w:val="333333"/>
          <w:sz w:val="20"/>
          <w:szCs w:val="20"/>
        </w:rPr>
        <w:t>18/1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تهذيب التهذيب </w:t>
      </w:r>
      <w:r>
        <w:rPr>
          <w:rFonts w:eastAsia="IRNazanin" w:cs="IRNazanin"/>
          <w:b w:val="false"/>
          <w:bCs w:val="false"/>
          <w:i w:val="false"/>
          <w:iCs w:val="false"/>
          <w:color w:val="333333"/>
          <w:sz w:val="20"/>
          <w:szCs w:val="20"/>
        </w:rPr>
        <w:t>98/1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،باقر، زندگانی حضرت سجاد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رجال الطوسي</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پژوهشی کامل در زندگانی امام زین العابدین علیه السلام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زندگانی امام زین العابدین ، ص </w:t>
      </w:r>
      <w:r>
        <w:rPr>
          <w:rFonts w:eastAsia="IRNazanin" w:cs="IRNazanin"/>
          <w:b w:val="false"/>
          <w:bCs w:val="false"/>
          <w:i w:val="false"/>
          <w:iCs w:val="false"/>
          <w:color w:val="333333"/>
          <w:sz w:val="20"/>
          <w:szCs w:val="20"/>
        </w:rPr>
        <w:t>231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پژوهشی کامل در زندگانی امام سجاد علیه السلام ص </w:t>
      </w:r>
      <w:r>
        <w:rPr>
          <w:rFonts w:eastAsia="IRNazanin" w:cs="IRNazanin"/>
          <w:b w:val="false"/>
          <w:bCs w:val="false"/>
          <w:i w:val="false"/>
          <w:iCs w:val="false"/>
          <w:color w:val="333333"/>
          <w:sz w:val="20"/>
          <w:szCs w:val="20"/>
        </w:rPr>
        <w:t>232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حياة الامام زين العابدين علیه السلام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زین العابدین علیه السلام ، ص </w:t>
      </w:r>
      <w:r>
        <w:rPr>
          <w:rFonts w:eastAsia="IRNazanin" w:cs="IRNazanin"/>
          <w:b w:val="false"/>
          <w:bCs w:val="false"/>
          <w:i w:val="false"/>
          <w:iCs w:val="false"/>
          <w:color w:val="333333"/>
          <w:sz w:val="20"/>
          <w:szCs w:val="20"/>
        </w:rPr>
        <w:t>232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محمد سیری در زندگانی امام زین العابدین علیه السلام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الكامل للمبرد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بن ابی طالب، احتجاج،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زین العابدين علیه السلام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رجال النجاشی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حياة الامام زین العابدین ، ص </w:t>
      </w:r>
      <w:r>
        <w:rPr>
          <w:rFonts w:eastAsia="IRNazanin" w:cs="IRNazanin"/>
          <w:b w:val="false"/>
          <w:bCs w:val="false"/>
          <w:i w:val="false"/>
          <w:iCs w:val="false"/>
          <w:color w:val="333333"/>
          <w:sz w:val="20"/>
          <w:szCs w:val="20"/>
        </w:rPr>
        <w:t>232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القصص مترجم محمود ناصری،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مقتل چهارده معصوم علیهم السلام،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چهارده معصوم علیهم السلام،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فقيهي، محمد حسين، مرآة المؤمن،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متوسل، احمد، اعجاز امیران عالم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دریای فضائل اهل بیت علیهم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تخصصی ویکی شیعه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یوسف زندگانی چهارده معصوم علیهم السلام،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زین العابدين علیه السلام ،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شام سرزمین خاطره ها،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صفائی، غلامعلی سیمای تاریخ اسلام،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خلفاء،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شایان ذکر است که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دنیا رفت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محمد، سیری در زندگانی امام زین العابدين علیه السلام ، ص </w:t>
      </w:r>
      <w:r>
        <w:rPr>
          <w:rFonts w:eastAsia="IRNazanin" w:cs="IRNazanin"/>
          <w:b w:val="false"/>
          <w:bCs w:val="false"/>
          <w:i w:val="false"/>
          <w:iCs w:val="false"/>
          <w:color w:val="333333"/>
          <w:sz w:val="20"/>
          <w:szCs w:val="20"/>
        </w:rPr>
        <w:t>143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شرح احوال امام حسین علیه السلام ،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البته باید توجه داشت که مضمون این خبر با اسناد معتبر دیگر همخوانی ندارد و از این جهت مفاد خبر مورد تردید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چهارده معصوم علیهم السلام ، مترجم محمود لطیفی،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 باقر احسن القصص، ج ، مترجم محمود ناصری،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انوار البهيه، ص </w:t>
      </w:r>
      <w:r>
        <w:rPr>
          <w:rFonts w:eastAsia="IRNazanin" w:cs="IRNazanin"/>
          <w:b w:val="false"/>
          <w:bCs w:val="false"/>
          <w:i w:val="false"/>
          <w:iCs w:val="false"/>
          <w:color w:val="333333"/>
          <w:sz w:val="20"/>
          <w:szCs w:val="20"/>
        </w:rPr>
        <w:t>138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محمود، احسن القصص،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علامه مجلسی، بحار الانوار، ج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زین العابدين علیه السلام ، رجال الطوسي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رجال النجاشي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حياة الامام زين العابدين علیه السلام ، ص </w:t>
      </w:r>
      <w:r>
        <w:rPr>
          <w:rFonts w:eastAsia="IRNazanin" w:cs="IRNazanin"/>
          <w:b w:val="false"/>
          <w:bCs w:val="false"/>
          <w:i w:val="false"/>
          <w:iCs w:val="false"/>
          <w:color w:val="333333"/>
          <w:sz w:val="20"/>
          <w:szCs w:val="20"/>
        </w:rPr>
        <w:t>235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متوسل احمد اعجاز امیران عالم، ص </w:t>
      </w:r>
      <w:r>
        <w:rPr>
          <w:rFonts w:eastAsia="IRNazanin" w:cs="IRNazanin"/>
          <w:b w:val="false"/>
          <w:bCs w:val="false"/>
          <w:i w:val="false"/>
          <w:iCs w:val="false"/>
          <w:color w:val="333333"/>
          <w:sz w:val="20"/>
          <w:szCs w:val="20"/>
        </w:rPr>
        <w:t>325344</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آیه آنان خشم فرو می نشانند از بدی مردم در می گذرند و خداوند دوست دار نیکوکاران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 باقر، 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شناسی</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هدایت، ص </w:t>
      </w:r>
      <w:r>
        <w:rPr>
          <w:rFonts w:eastAsia="IRNazanin" w:cs="IRNazanin"/>
          <w:b w:val="false"/>
          <w:bCs w:val="false"/>
          <w:i w:val="false"/>
          <w:iCs w:val="false"/>
          <w:color w:val="333333"/>
          <w:sz w:val="20"/>
          <w:szCs w:val="20"/>
        </w:rPr>
        <w:t>34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راوندی رحمة الله نوادر</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سليمان مدينة المعاجز،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235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معصومین،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الروضة من الكافي، تصحيح و تعليق على أكبر الغفاري ط ، تهران، دار الكتب الاسلاميه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الأمالي قم مطبعة الحكمة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الثانی به نقل از سیمای پیشوایان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قرات، ص </w:t>
      </w:r>
      <w:r>
        <w:rPr>
          <w:rFonts w:eastAsia="IRNazanin" w:cs="IRNazanin"/>
          <w:b w:val="false"/>
          <w:bCs w:val="false"/>
          <w:i w:val="false"/>
          <w:iCs w:val="false"/>
          <w:color w:val="333333"/>
          <w:sz w:val="20"/>
          <w:szCs w:val="20"/>
        </w:rPr>
        <w:t>75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حصين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مدينة المعاجز،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مقتل چهارده معصوم ، ص </w:t>
      </w:r>
      <w:r>
        <w:rPr>
          <w:rFonts w:eastAsia="IRNazanin" w:cs="IRNazanin"/>
          <w:b w:val="false"/>
          <w:bCs w:val="false"/>
          <w:i w:val="false"/>
          <w:iCs w:val="false"/>
          <w:color w:val="333333"/>
          <w:sz w:val="20"/>
          <w:szCs w:val="20"/>
        </w:rPr>
        <w:t>27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رحمة الله هانده امالی به نقل از رجال شیخ الکشی</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معینیان، محمد حسین اولین ها و آخرین ها، ص </w:t>
      </w:r>
      <w:r>
        <w:rPr>
          <w:rFonts w:eastAsia="IRNazanin" w:cs="IRNazanin"/>
          <w:b w:val="false"/>
          <w:bCs w:val="false"/>
          <w:i w:val="false"/>
          <w:iCs w:val="false"/>
          <w:color w:val="333333"/>
          <w:sz w:val="20"/>
          <w:szCs w:val="20"/>
        </w:rPr>
        <w:t>106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 مهدی، برگزیدگان،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پر زبیر از دشمنان اهل بیت علیهم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شهادت امام حسین علیه السلام در حجاز مردم را به سوی خود دعوت نمود و عده زیادی با او بیعت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به دست حجاج بن یوسف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زمانی که عبدالله بن زبیر به جنگ حجاج نرفته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از آسیب او در امان نبودند و امام سجاد علیه السلام نیز از این جهت نگران بود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رحمة الله 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محمود ناصری احسن القصص،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اختلاف در ص </w:t>
      </w:r>
      <w:r>
        <w:rPr>
          <w:rFonts w:eastAsia="IRNazanin" w:cs="IRNazanin"/>
          <w:b w:val="false"/>
          <w:bCs w:val="false"/>
          <w:i w:val="false"/>
          <w:iCs w:val="false"/>
          <w:color w:val="333333"/>
          <w:sz w:val="20"/>
          <w:szCs w:val="20"/>
        </w:rPr>
        <w:t>145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سجاد علیه السلام ،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الکشی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معجم رجال الحدیث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رجال الطوسی</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کربلا،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مرقد حسين،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مدينة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زين العابدين علیه السلام ،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القرشي، باقر پژوهشی کامل در زندگانی امام سجاد علیه السلام ،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رجال الطوسي</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زين العابدين علیه السلام ،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36/2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رجال الطوسي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زين العابدين علیه السلام ،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رجال الطوسي</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باقر زندگانی امام زین العابدین علیه السلام ،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متوسل احمد اعجاز امیران عالم،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ص </w:t>
      </w:r>
      <w:r>
        <w:rPr>
          <w:rFonts w:eastAsia="IRNazanin" w:cs="IRNazanin"/>
          <w:b w:val="false"/>
          <w:bCs w:val="false"/>
          <w:i w:val="false"/>
          <w:iCs w:val="false"/>
          <w:color w:val="333333"/>
          <w:sz w:val="20"/>
          <w:szCs w:val="20"/>
        </w:rPr>
        <w:t>347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کامل از زندگی امام زین العابدین علیه السلام ،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زین العابدین علیه السلام ،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معجم رجال الحديث، ص </w:t>
      </w:r>
      <w:r>
        <w:rPr>
          <w:rFonts w:eastAsia="IRNazanin" w:cs="IRNazanin"/>
          <w:b w:val="false"/>
          <w:bCs w:val="false"/>
          <w:i w:val="false"/>
          <w:iCs w:val="false"/>
          <w:color w:val="333333"/>
          <w:sz w:val="20"/>
          <w:szCs w:val="20"/>
        </w:rPr>
        <w:t>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زینب اسوه صبر و استقامت، ص </w:t>
      </w:r>
      <w:r>
        <w:rPr>
          <w:rFonts w:eastAsia="IRNazanin" w:cs="IRNazanin"/>
          <w:b w:val="false"/>
          <w:bCs w:val="false"/>
          <w:i w:val="false"/>
          <w:iCs w:val="false"/>
          <w:color w:val="333333"/>
          <w:sz w:val="20"/>
          <w:szCs w:val="20"/>
        </w:rPr>
        <w:t>69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چهارده معصوم علیهم السلام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دلائل الامامه،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زین العابدین علیه السلام ،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36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اخبار الدول،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السوى في مناقب آل النبي،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علی نوری محمد امام سجاد علیه السلام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ایمن کنیزی بود که از عبدالله پدر پیامبر اسلام صلی الله علیه واله به ارث مانده بود و در کوچکی آن حضرت از او مراقبت میکرد پیامبر اسلام صلی الله علیه واله می فرمود ام ایمن از زنان اهل بهشت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 سرزمین خاطره 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شام سرزمین خاطره ها،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حریره نوعی غذا بوده که از مخلوط آرد و شیر یا آرد و روغن پخته می 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زينب الكبرى علیها السلام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کامل الزیارات</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رحمة الله ، عباس، منتهى الأمال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زين العابدين علیه السلام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الارشاد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عبداللهی، مهدی فروغ عاشورا،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عاشورا،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دیگر حمل الرکن است که اشاره به جریان نصب حجر الاسود از سوی پیامبر دارد و آن درست تر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اصلی مقتل خوارزمی،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ده لهوف،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محمد سیری در زندگانی امام زین العابدین علیه السلام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 باقر احسن القصص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ناصری،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سجادیه دعای بیستم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اصول و عقاید اسلامی، ص </w:t>
      </w:r>
      <w:r>
        <w:rPr>
          <w:rFonts w:eastAsia="IRNazanin" w:cs="IRNazanin"/>
          <w:b w:val="false"/>
          <w:bCs w:val="false"/>
          <w:i w:val="false"/>
          <w:iCs w:val="false"/>
          <w:color w:val="333333"/>
          <w:sz w:val="20"/>
          <w:szCs w:val="20"/>
        </w:rPr>
        <w:t>164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 باقر، 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محمد سیری در زندگانی امام زین العابدین علیه السلام ،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مراة الزمان في تواريخ الاعيان، ص </w:t>
      </w:r>
      <w:r>
        <w:rPr>
          <w:rFonts w:eastAsia="IRNazanin" w:cs="IRNazanin"/>
          <w:b w:val="false"/>
          <w:bCs w:val="false"/>
          <w:i w:val="false"/>
          <w:iCs w:val="false"/>
          <w:color w:val="333333"/>
          <w:sz w:val="20"/>
          <w:szCs w:val="20"/>
        </w:rPr>
        <w:t>98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غفوری، علی، راه و رسم زندگی از نظر امام سجاد علیه السلام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کامل از زندگی حضرت سجاد علیه السلام ،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رجال الطوسي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منازل الآخرة و مطالب الفاخرة،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فلسفی محمد تقی جوان از نظر عقل و احساسات،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شام سرزمین خاطره ها،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ص </w:t>
      </w:r>
      <w:r>
        <w:rPr>
          <w:rFonts w:eastAsia="IRNazanin" w:cs="IRNazanin"/>
          <w:b w:val="false"/>
          <w:bCs w:val="false"/>
          <w:i w:val="false"/>
          <w:iCs w:val="false"/>
          <w:color w:val="333333"/>
          <w:sz w:val="20"/>
          <w:szCs w:val="20"/>
        </w:rPr>
        <w:t>179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محمد حسین خلاصه تعالیم اسلام، ص </w:t>
      </w:r>
      <w:r>
        <w:rPr>
          <w:rFonts w:eastAsia="IRNazanin" w:cs="IRNazanin"/>
          <w:b w:val="false"/>
          <w:bCs w:val="false"/>
          <w:i w:val="false"/>
          <w:iCs w:val="false"/>
          <w:color w:val="333333"/>
          <w:sz w:val="20"/>
          <w:szCs w:val="20"/>
        </w:rPr>
        <w:t>136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سیمای پیشوایان در آینه تاریخ، ص </w:t>
      </w:r>
      <w:r>
        <w:rPr>
          <w:rFonts w:eastAsia="IRNazanin" w:cs="IRNazanin"/>
          <w:b w:val="false"/>
          <w:bCs w:val="false"/>
          <w:i w:val="false"/>
          <w:iCs w:val="false"/>
          <w:color w:val="333333"/>
          <w:sz w:val="20"/>
          <w:szCs w:val="20"/>
        </w:rPr>
        <w:t>68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سیری در زندگانی امام زین العابدين،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اشرفی ملا محمد کشف اسرار الشهاده، ص </w:t>
      </w:r>
      <w:r>
        <w:rPr>
          <w:rFonts w:eastAsia="IRNazanin" w:cs="IRNazanin"/>
          <w:b w:val="false"/>
          <w:bCs w:val="false"/>
          <w:i w:val="false"/>
          <w:iCs w:val="false"/>
          <w:color w:val="333333"/>
          <w:sz w:val="20"/>
          <w:szCs w:val="20"/>
        </w:rPr>
        <w:t>234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رحمة الله ، سفينة البحار تهران تهران کتابخانه سنائی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سیمای پیشوایان، ص </w:t>
      </w:r>
      <w:r>
        <w:rPr>
          <w:rFonts w:eastAsia="IRNazanin" w:cs="IRNazanin"/>
          <w:b w:val="false"/>
          <w:bCs w:val="false"/>
          <w:i w:val="false"/>
          <w:iCs w:val="false"/>
          <w:color w:val="333333"/>
          <w:sz w:val="20"/>
          <w:szCs w:val="20"/>
        </w:rPr>
        <w:t>71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سیره پیشوایان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پیشوایان، ص </w:t>
      </w:r>
      <w:r>
        <w:rPr>
          <w:rFonts w:eastAsia="IRNazanin" w:cs="IRNazanin"/>
          <w:b w:val="false"/>
          <w:bCs w:val="false"/>
          <w:i w:val="false"/>
          <w:iCs w:val="false"/>
          <w:color w:val="333333"/>
          <w:sz w:val="20"/>
          <w:szCs w:val="20"/>
        </w:rPr>
        <w:t>72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همان کتاب،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 باقر تحفة الزائر، نشر پیام امام هادی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القرشي، باقر، حياة الامام زين العابدين علیه السلام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الارشاد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اله عباس، منتهى الأمال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منظوری، على أكبر منظور البيان،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الغمه، ص </w:t>
      </w:r>
      <w:r>
        <w:rPr>
          <w:rFonts w:eastAsia="IRNazanin" w:cs="IRNazanin"/>
          <w:b w:val="false"/>
          <w:bCs w:val="false"/>
          <w:i w:val="false"/>
          <w:iCs w:val="false"/>
          <w:color w:val="333333"/>
          <w:sz w:val="20"/>
          <w:szCs w:val="20"/>
        </w:rPr>
        <w:t>147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شام سرزمین خاطره ها،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شیخ جعفر، ص </w:t>
      </w:r>
      <w:r>
        <w:rPr>
          <w:rFonts w:eastAsia="IRNazanin" w:cs="IRNazanin"/>
          <w:b w:val="false"/>
          <w:bCs w:val="false"/>
          <w:i w:val="false"/>
          <w:iCs w:val="false"/>
          <w:color w:val="333333"/>
          <w:sz w:val="20"/>
          <w:szCs w:val="20"/>
        </w:rPr>
        <w:t>18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حسنین السابقي محمد مرقد العقيلة، ص </w:t>
      </w:r>
      <w:r>
        <w:rPr>
          <w:rFonts w:eastAsia="IRNazanin" w:cs="IRNazanin"/>
          <w:b w:val="false"/>
          <w:bCs w:val="false"/>
          <w:i w:val="false"/>
          <w:iCs w:val="false"/>
          <w:color w:val="333333"/>
          <w:sz w:val="20"/>
          <w:szCs w:val="20"/>
        </w:rPr>
        <w:t>19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نقدی، شیخ جعفر، ص </w:t>
      </w:r>
      <w:r>
        <w:rPr>
          <w:rFonts w:eastAsia="IRNazanin" w:cs="IRNazanin"/>
          <w:b w:val="false"/>
          <w:bCs w:val="false"/>
          <w:i w:val="false"/>
          <w:iCs w:val="false"/>
          <w:color w:val="333333"/>
          <w:sz w:val="20"/>
          <w:szCs w:val="20"/>
        </w:rPr>
        <w:t>27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تنفيح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محمد سیری در زندگانی امام زین العابدین علیه السلام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معصومین،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مصباح کفعمی، ص </w:t>
      </w:r>
      <w:r>
        <w:rPr>
          <w:rFonts w:eastAsia="IRNazanin" w:cs="IRNazanin"/>
          <w:b w:val="false"/>
          <w:bCs w:val="false"/>
          <w:i w:val="false"/>
          <w:iCs w:val="false"/>
          <w:color w:val="333333"/>
          <w:sz w:val="20"/>
          <w:szCs w:val="20"/>
        </w:rPr>
        <w:t>691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فصول المهمة، ص </w:t>
      </w:r>
      <w:r>
        <w:rPr>
          <w:rFonts w:eastAsia="IRNazanin" w:cs="IRNazanin"/>
          <w:b w:val="false"/>
          <w:bCs w:val="false"/>
          <w:i w:val="false"/>
          <w:iCs w:val="false"/>
          <w:color w:val="333333"/>
          <w:sz w:val="20"/>
          <w:szCs w:val="20"/>
        </w:rPr>
        <w:t>196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مجموعه نفیسه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37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القرشي، باقر حياة الامام زين العابدين علیه السلام ،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معجم رجال الحديث</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هور خورشید، مقصود این است که تمام مطالب از کوچک تا بزرگ و پنهان و آشکار، نزد او روشن بود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 ابزار</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محمد تقی، ناسخ التواريخ، ص </w:t>
      </w:r>
      <w:r>
        <w:rPr>
          <w:rFonts w:eastAsia="IRNazanin" w:cs="IRNazanin"/>
          <w:b w:val="false"/>
          <w:bCs w:val="false"/>
          <w:i w:val="false"/>
          <w:iCs w:val="false"/>
          <w:color w:val="333333"/>
          <w:sz w:val="20"/>
          <w:szCs w:val="20"/>
        </w:rPr>
        <w:t>362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شام سرزمین خاطره ها، ص </w:t>
      </w:r>
      <w:r>
        <w:rPr>
          <w:rFonts w:eastAsia="IRNazanin" w:cs="IRNazanin"/>
          <w:b w:val="false"/>
          <w:bCs w:val="false"/>
          <w:i w:val="false"/>
          <w:iCs w:val="false"/>
          <w:color w:val="333333"/>
          <w:sz w:val="20"/>
          <w:szCs w:val="20"/>
        </w:rPr>
        <w:t>115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تحقیقی کامل از زندگی امام سجاد علیه السلام به نقل از رجال الطوسی</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حضرت سجاد، رجال الطوسي</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رجال البرقی</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تهذيب التهذيب،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حضرت سجاد علیه السلام ، رجال الطوسي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فرهنگ سخنان امام حسين علیه السلام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فرهنگ سخنان امام حسین علیه السلام ،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دمعة الساكبة،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ذريعة النجاة،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شام سرزمین خاطره ها،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عبدالرزاق سکینه،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ابن خلگان و فيات الاعيان،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اسعاف الراغبین در حاشیه نور الابصار، ص </w:t>
      </w:r>
      <w:r>
        <w:rPr>
          <w:rFonts w:eastAsia="IRNazanin" w:cs="IRNazanin"/>
          <w:b w:val="false"/>
          <w:bCs w:val="false"/>
          <w:i w:val="false"/>
          <w:iCs w:val="false"/>
          <w:color w:val="333333"/>
          <w:sz w:val="20"/>
          <w:szCs w:val="20"/>
        </w:rPr>
        <w:t>211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منتهى الأماله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تحقیقی کامل از زندگی امام زین العابدین علیه السلام ، رجال الطوسي</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رجال البرقي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الكشي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معجم رجال الحديث،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لطفيان، كاظم صادقیان، رضا، جلوه های عاشورا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زین العابدين، ص </w:t>
      </w:r>
      <w:r>
        <w:rPr>
          <w:rFonts w:eastAsia="IRNazanin" w:cs="IRNazanin"/>
          <w:b w:val="false"/>
          <w:bCs w:val="false"/>
          <w:i w:val="false"/>
          <w:iCs w:val="false"/>
          <w:color w:val="333333"/>
          <w:sz w:val="20"/>
          <w:szCs w:val="20"/>
        </w:rPr>
        <w:t>80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سرزمین خاطره ها،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 در اینجا تقریباً نزدیک به معنی استان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احمد بن ابی یعقوبی، البلدان، ص </w:t>
      </w:r>
      <w:r>
        <w:rPr>
          <w:rFonts w:eastAsia="IRNazanin" w:cs="IRNazanin"/>
          <w:b w:val="false"/>
          <w:bCs w:val="false"/>
          <w:i w:val="false"/>
          <w:iCs w:val="false"/>
          <w:color w:val="333333"/>
          <w:sz w:val="20"/>
          <w:szCs w:val="20"/>
        </w:rPr>
        <w:t>105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البهيه،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محمد، سیری در زندگانی امام زین العابدین علیه السلام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متوسل احمد قطره ای از معجزات چهارده معصوم علیهم السلام ،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القرشی باقر تحقیقی کامل از زندگانی امام زین العابدین علیه السلام رجال الطوسى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رحمة الله مناقب نقل از رجال الكشی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سليمان، مدينة المعاجز، ص </w:t>
      </w:r>
      <w:r>
        <w:rPr>
          <w:rFonts w:eastAsia="IRNazanin" w:cs="IRNazanin"/>
          <w:b w:val="false"/>
          <w:bCs w:val="false"/>
          <w:i w:val="false"/>
          <w:iCs w:val="false"/>
          <w:color w:val="333333"/>
          <w:sz w:val="20"/>
          <w:szCs w:val="20"/>
        </w:rPr>
        <w:t>61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چهارده معصوم ،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مصباح کفعمی، ص </w:t>
      </w:r>
      <w:r>
        <w:rPr>
          <w:rFonts w:eastAsia="IRNazanin" w:cs="IRNazanin"/>
          <w:b w:val="false"/>
          <w:bCs w:val="false"/>
          <w:i w:val="false"/>
          <w:iCs w:val="false"/>
          <w:color w:val="333333"/>
          <w:sz w:val="20"/>
          <w:szCs w:val="20"/>
        </w:rPr>
        <w:t>691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الامام زین العابدین ، ص </w:t>
      </w:r>
      <w:r>
        <w:rPr>
          <w:rFonts w:eastAsia="IRNazanin" w:cs="IRNazanin"/>
          <w:b w:val="false"/>
          <w:bCs w:val="false"/>
          <w:i w:val="false"/>
          <w:iCs w:val="false"/>
          <w:color w:val="333333"/>
          <w:sz w:val="20"/>
          <w:szCs w:val="20"/>
        </w:rPr>
        <w:t>412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 مهدی برگزیدگان،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زين العابدین علیه السلام ،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رضا قصه هایی از روش زندگی امام سجاد علیه السلام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عبداللهی، مهدی فروغ عاشورا در گفتار امام سجاد علیه السلام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جعفر زندگانی علی بن الحسين علیهما السلام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احمد چهارده اختر تابناک، ص </w:t>
      </w:r>
      <w:r>
        <w:rPr>
          <w:rFonts w:eastAsia="IRNazanin" w:cs="IRNazanin"/>
          <w:b w:val="false"/>
          <w:bCs w:val="false"/>
          <w:i w:val="false"/>
          <w:iCs w:val="false"/>
          <w:color w:val="333333"/>
          <w:sz w:val="20"/>
          <w:szCs w:val="20"/>
        </w:rPr>
        <w:t>134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اصول و عقاید اسلامی، ص </w:t>
      </w:r>
      <w:r>
        <w:rPr>
          <w:rFonts w:eastAsia="IRNazanin" w:cs="IRNazanin"/>
          <w:b w:val="false"/>
          <w:bCs w:val="false"/>
          <w:i w:val="false"/>
          <w:iCs w:val="false"/>
          <w:color w:val="333333"/>
          <w:sz w:val="20"/>
          <w:szCs w:val="20"/>
        </w:rPr>
        <w:t>164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اصول کافی</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مدينة المعاجز، ص </w:t>
      </w:r>
      <w:r>
        <w:rPr>
          <w:rFonts w:eastAsia="IRNazanin" w:cs="IRNazanin"/>
          <w:b w:val="false"/>
          <w:bCs w:val="false"/>
          <w:i w:val="false"/>
          <w:iCs w:val="false"/>
          <w:color w:val="333333"/>
          <w:sz w:val="20"/>
          <w:szCs w:val="20"/>
        </w:rPr>
        <w:t>29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زين العابدین علیه السلام ،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تهذيب التهذيب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حضرت سجاد علیه السلام رجال الطوسي</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 باقر ،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زین العابدین علیه السلام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چهارده معصوم علیهم السلام ،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ارشاد مفید، ص </w:t>
      </w:r>
      <w:r>
        <w:rPr>
          <w:rFonts w:eastAsia="IRNazanin" w:cs="IRNazanin"/>
          <w:b w:val="false"/>
          <w:bCs w:val="false"/>
          <w:i w:val="false"/>
          <w:iCs w:val="false"/>
          <w:color w:val="333333"/>
          <w:sz w:val="20"/>
          <w:szCs w:val="20"/>
        </w:rPr>
        <w:t>253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طبقات 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معینیان محمد حسن اولین ها و آخرین ها،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زباله مکانی است در حوالی مدینه که به سوی مکه می رود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نقل رجال شيخ الکشی و نیز شیخ راوندی رحمة الله علیه که این روایت را ذکر کرده است ولی در روایتش آمده است وقتی که نماز خواندند جایی از نور برای ایشان نمایان شد و نیز دیگر اضافاتی در روایتش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و مترجم مدينة المعاجز</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مدينة المعاجز،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القرشي باقر تحقیقی کامل از زندگی امام زین العابدين علیه السلام ،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رجال الطوسي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 باقر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شهید کربلا،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داوری صادق عاشورا، ص </w:t>
      </w:r>
      <w:r>
        <w:rPr>
          <w:rFonts w:eastAsia="IRNazanin" w:cs="IRNazanin"/>
          <w:b w:val="false"/>
          <w:bCs w:val="false"/>
          <w:i w:val="false"/>
          <w:iCs w:val="false"/>
          <w:color w:val="333333"/>
          <w:sz w:val="20"/>
          <w:szCs w:val="20"/>
        </w:rPr>
        <w:t>36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منتهى الأمال،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 باقر احسن القصص مترجم محمود ناصری، 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السماوی، محمد بن طاهر ابصار العين في انصار الحسين علیه السلام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رضوانی، علی اصغر، عوامل سعادت و شقاوت در واقعه کربلا،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خصال صدوق،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الاثنين،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شام سرزمین خاطره ها،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طبرسی اعلام الورى بإعلام الهدی، ص </w:t>
      </w:r>
      <w:r>
        <w:rPr>
          <w:rFonts w:eastAsia="IRNazanin" w:cs="IRNazanin"/>
          <w:b w:val="false"/>
          <w:bCs w:val="false"/>
          <w:i w:val="false"/>
          <w:iCs w:val="false"/>
          <w:color w:val="333333"/>
          <w:sz w:val="20"/>
          <w:szCs w:val="20"/>
        </w:rPr>
        <w:t>263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محدث قمی،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پیشوایان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فرات،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شیخ 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رجائی، محمد رضا تحلیلی از زندگی امام حسین علیه السلام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سوگنامه آل محمد صلی الله علیه واله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گنجینه 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عبدالهی، مهدی فروغ عاشورا، ص </w:t>
      </w:r>
      <w:r>
        <w:rPr>
          <w:rFonts w:eastAsia="IRNazanin" w:cs="IRNazanin"/>
          <w:b w:val="false"/>
          <w:bCs w:val="false"/>
          <w:i w:val="false"/>
          <w:iCs w:val="false"/>
          <w:color w:val="333333"/>
          <w:sz w:val="20"/>
          <w:szCs w:val="20"/>
        </w:rPr>
        <w:t>16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محمد، سیری در زندگانی امام زین العابدین علیه السلام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منتهى الأمال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تحف العقول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شرح نهج البلاغه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زین العابدين علیه السلام سيد الاهل،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شرح الاخيار،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شرح الاخيار،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تذكرة الخواص،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منتهى الأماله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شیاسی امیر یک حرف از هزاران،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زین العابدین علیه السلام ، رجال الطوسى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سلطان الواعظين گروه رستگران یا فرقه ناجیه، ص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الانوار شیخ طوسی، اختيار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خوئی، 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ابن نما حلى ذوب النضار،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زین العابدین ،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شرح شافيه ابی فراس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سیره پیشوایان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سیره پیشوایان، ص </w:t>
      </w:r>
      <w:r>
        <w:rPr>
          <w:rFonts w:eastAsia="IRNazanin" w:cs="IRNazanin"/>
          <w:b w:val="false"/>
          <w:bCs w:val="false"/>
          <w:i w:val="false"/>
          <w:iCs w:val="false"/>
          <w:color w:val="333333"/>
          <w:sz w:val="20"/>
          <w:szCs w:val="20"/>
        </w:rPr>
        <w:t>226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تخصصی ویکی شیعه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معصومین علیهم السلام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طوق مانندی است که دستها و گردن را با آن به هم می بندند</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تخصصی و یکی شیعه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شهرضا، محمد گنجینه 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منظوری، علی اکبر منظور البيان،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جانها را به هنگام مرگ آنها و نیز آن را که نمرده است در خوابش می گیرد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عبدالهی، مهدی فروغ عاشورا،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علامه مجلسی، محمد باقر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به ازای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پاداشی از شما خواستار نیستم مگر دوستی درباره خویشاوندان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بدانید که هر چیزی به غنیمت گرفتید، یک پنجم آن برای خدا و پیامبر و از آن خویشاوندان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 می خواهد آلودگی را از شما خاندان بزداید و شما را پاک و پاکیزه گرداند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 باقر،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به نقل از فروغ عاشورا،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فرزند طلحه مشهور است که در جنگ جمل همراه زبیر با امیرالمؤمنین جنگید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جلاء العيون،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عاشورا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این است که وقتی در اذان و اقامه هر روز چند مرتبه شهادت به رسالت جدش محمد صلی الله علیه واله داده می شود پس بنی امیه به هدف خود نرسیده اند و پیروزی با پیامبر علیه السلام و آل پیامبر علیهم السلام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عاشورا،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عبدالهی، مهدی فروغ عاشورا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منتهى الأمال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نجفی، مهدی حوادث الايام،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جواد معصوم ششم،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باقر مدینه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فؤاد حمزه، البلاد العربية السعودية، فريد ابن عز الدين، آل سعود في التاريخ</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محمد امام زین العابدين علیه السلام ،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الامام زین العابدین علیه السلام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شام سرزمین خاطره ها،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آیتی، محمد ابراهیم، بررسی تاريخ عاشورا،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مهدی شام سرزمین خاطره ها، ص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متوسل احمد اعجاز امیران عالم،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اشکهای خونین، ص </w:t>
      </w:r>
      <w:r>
        <w:rPr>
          <w:rFonts w:eastAsia="IRNazanin" w:cs="IRNazanin"/>
          <w:b w:val="false"/>
          <w:bCs w:val="false"/>
          <w:i w:val="false"/>
          <w:iCs w:val="false"/>
          <w:color w:val="333333"/>
          <w:sz w:val="20"/>
          <w:szCs w:val="20"/>
        </w:rPr>
        <w:t>332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سر مطهر امام حسین علیه السلام را نزد آن ملعون بردند یک قطره از خون آن سر اطهر به ران او اصابت کرد و از طرف دیگر بیرون آمد و آن علامتی بود برای شناخت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 نور الثقلین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 اثبات الهداة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اصغر، عتبات عالیات عراق،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خان سفرنامه طالبی، ص </w:t>
      </w:r>
      <w:r>
        <w:rPr>
          <w:rFonts w:eastAsia="IRNazanin" w:cs="IRNazanin"/>
          <w:b w:val="false"/>
          <w:bCs w:val="false"/>
          <w:i w:val="false"/>
          <w:iCs w:val="false"/>
          <w:color w:val="333333"/>
          <w:sz w:val="20"/>
          <w:szCs w:val="20"/>
        </w:rPr>
        <w:t>283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کلیددار، مدينة الحسين،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زمانی احمد سرزمین خاطره ها، ص </w:t>
      </w:r>
      <w:r>
        <w:rPr>
          <w:rFonts w:eastAsia="IRNazanin" w:cs="IRNazanin"/>
          <w:b w:val="false"/>
          <w:bCs w:val="false"/>
          <w:i w:val="false"/>
          <w:iCs w:val="false"/>
          <w:color w:val="333333"/>
          <w:sz w:val="20"/>
          <w:szCs w:val="20"/>
        </w:rPr>
        <w:t>56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ماضی النجف و حاضرها،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القرشی ،باقر، پژوهشی کامل در زندگی امام سجاد علیه السلام</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انوار البهيه،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تحف العقول،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سلطان الواعظين گروه رستگاران یا فرقه ناجيه، ص </w:t>
      </w:r>
      <w:r>
        <w:rPr>
          <w:rFonts w:eastAsia="IRNazanin" w:cs="IRNazanin"/>
          <w:b w:val="false"/>
          <w:bCs w:val="false"/>
          <w:i w:val="false"/>
          <w:iCs w:val="false"/>
          <w:color w:val="333333"/>
          <w:sz w:val="20"/>
          <w:szCs w:val="20"/>
        </w:rPr>
        <w:t>1196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پیشوایان، ص </w:t>
      </w:r>
      <w:r>
        <w:rPr>
          <w:rFonts w:eastAsia="IRNazanin" w:cs="IRNazanin"/>
          <w:b w:val="false"/>
          <w:bCs w:val="false"/>
          <w:i w:val="false"/>
          <w:iCs w:val="false"/>
          <w:color w:val="333333"/>
          <w:sz w:val="20"/>
          <w:szCs w:val="20"/>
        </w:rPr>
        <w:t>73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محمد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رعد،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آیه </w:t>
      </w:r>
      <w:r>
        <w:rPr>
          <w:rFonts w:eastAsia="IRNazanin" w:cs="IRNazanin"/>
          <w:b w:val="false"/>
          <w:bCs w:val="false"/>
          <w:i w:val="false"/>
          <w:iCs w:val="false"/>
          <w:color w:val="333333"/>
          <w:sz w:val="20"/>
          <w:szCs w:val="20"/>
        </w:rPr>
        <w:t>27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محمد باقر داستانهای بحار الانوار، مترجم محمود ناصری،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مختصر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متوسل احمد اعجاز امیران عالم،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شیخ صدوق، امالی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منتهى الأمال، جلد دوم،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بهتاش یدالله چهل داستان درباره نماز و نمازگزاران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نماز از دیدگاه قرآن و حدیث،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 چشمه ساری نزدیک مدینه از جانب راست کوه رضوی</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عقبه فرمانده لشکر یزید در واقعه حره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معصومین علیهم السلام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به نقل از کفایة الاثر،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انوار البهیه، ص </w:t>
      </w:r>
      <w:r>
        <w:rPr>
          <w:rFonts w:eastAsia="IRNazanin" w:cs="IRNazanin"/>
          <w:b w:val="false"/>
          <w:bCs w:val="false"/>
          <w:i w:val="false"/>
          <w:iCs w:val="false"/>
          <w:color w:val="333333"/>
          <w:sz w:val="20"/>
          <w:szCs w:val="20"/>
        </w:rPr>
        <w:t>137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شيخ طبرى رحمة الله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مدينة المعاجز، ص </w:t>
      </w:r>
      <w:r>
        <w:rPr>
          <w:rFonts w:eastAsia="IRNazanin" w:cs="IRNazanin"/>
          <w:b w:val="false"/>
          <w:bCs w:val="false"/>
          <w:i w:val="false"/>
          <w:iCs w:val="false"/>
          <w:color w:val="333333"/>
          <w:sz w:val="20"/>
          <w:szCs w:val="20"/>
        </w:rPr>
        <w:t>46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بانو شکرانی علويه زن موجود ناشناخته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معصومه سال </w:t>
      </w:r>
      <w:r>
        <w:rPr>
          <w:rFonts w:eastAsia="IRNazanin" w:cs="IRNazanin"/>
          <w:b w:val="false"/>
          <w:bCs w:val="false"/>
          <w:i w:val="false"/>
          <w:iCs w:val="false"/>
          <w:color w:val="333333"/>
          <w:sz w:val="20"/>
          <w:szCs w:val="20"/>
        </w:rPr>
        <w:t>1372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صفار شیخ محمد بن حسن بصائر الدرجات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سليمان، مدينة المعاجز،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السيد، آفتاب سرخ غمگین مترجم حسین سیدی،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حضرت سجاد،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رجال الطوسي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عماد زاده حسین تاریخ مفصل اسلام،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footer" Target="footer14.xml"/><Relationship Id="rId38" Type="http://schemas.openxmlformats.org/officeDocument/2006/relationships/footer" Target="footer15.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image" Target="media/image2.jpeg"/><Relationship Id="rId285" Type="http://schemas.openxmlformats.org/officeDocument/2006/relationships/image" Target="media/image2.jpeg"/><Relationship Id="rId286" Type="http://schemas.openxmlformats.org/officeDocument/2006/relationships/footer" Target="footer261.xml"/><Relationship Id="rId287" Type="http://schemas.openxmlformats.org/officeDocument/2006/relationships/footnotes" Target="footnotes.xml"/><Relationship Id="rId288" Type="http://schemas.openxmlformats.org/officeDocument/2006/relationships/numbering" Target="numbering.xml"/><Relationship Id="rId289" Type="http://schemas.openxmlformats.org/officeDocument/2006/relationships/fontTable" Target="fontTable.xml"/><Relationship Id="rId290" Type="http://schemas.openxmlformats.org/officeDocument/2006/relationships/settings" Target="settings.xml"/><Relationship Id="rId2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47224</Words>
  <Characters>174789</Characters>
  <CharactersWithSpaces>220333</CharactersWithSpaces>
  <Paragraphs>2516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2026-08-25T18:43:48Z</dcterms:created>
  <dc:creator>ghaemiyeh.com</dc:creator>
  <dc:description/>
  <dc:language>en-US</dc:language>
  <cp:lastModifiedBy/>
  <dcterms:modified xsi:type="dcterms:W3CDTF">2026-08-25T22:20:47Z</dcterms:modified>
  <cp:revision>1</cp:revision>
  <dc:subject/>
  <dc:title>فرهنگ الفبایی امام سجاد علیه السلام</dc:title>
</cp:coreProperties>
</file>

<file path=docProps/custom.xml><?xml version="1.0" encoding="utf-8"?>
<Properties xmlns="http://schemas.openxmlformats.org/officeDocument/2006/custom-properties" xmlns:vt="http://schemas.openxmlformats.org/officeDocument/2006/docPropsVTypes"/>
</file>